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E35B1" w14:textId="36D94A61" w:rsidR="006B58F4" w:rsidRDefault="006B58F4" w:rsidP="006B58F4">
      <w:pPr>
        <w:spacing w:line="240" w:lineRule="auto"/>
        <w:rPr>
          <w:rFonts w:ascii="Maiandra GD" w:eastAsia="Maiandra GD" w:hAnsi="Maiandra GD" w:cs="Maiandra GD"/>
          <w:color w:val="806000"/>
          <w:sz w:val="52"/>
          <w:szCs w:val="52"/>
        </w:rPr>
      </w:pPr>
      <w:bookmarkStart w:id="0" w:name="_GoBack"/>
      <w:bookmarkEnd w:id="0"/>
    </w:p>
    <w:p w14:paraId="49074CB8" w14:textId="381714BF" w:rsidR="004C5DDE" w:rsidRDefault="004C5DDE" w:rsidP="006B58F4">
      <w:pPr>
        <w:spacing w:line="240" w:lineRule="auto"/>
        <w:rPr>
          <w:rFonts w:eastAsia="Times New Roman"/>
          <w:color w:val="806000"/>
          <w:sz w:val="20"/>
          <w:szCs w:val="20"/>
        </w:rPr>
      </w:pPr>
    </w:p>
    <w:p w14:paraId="6883BE6C" w14:textId="212D29AD" w:rsidR="004C5DDE" w:rsidRDefault="004C5DDE" w:rsidP="006B58F4">
      <w:pPr>
        <w:spacing w:line="240" w:lineRule="auto"/>
        <w:rPr>
          <w:rFonts w:eastAsia="Times New Roman"/>
          <w:color w:val="806000"/>
          <w:sz w:val="20"/>
          <w:szCs w:val="20"/>
        </w:rPr>
      </w:pPr>
    </w:p>
    <w:p w14:paraId="5CA48FA9" w14:textId="302840FA" w:rsidR="004C5DDE" w:rsidRDefault="004C5DDE" w:rsidP="006B58F4">
      <w:pPr>
        <w:spacing w:line="240" w:lineRule="auto"/>
        <w:rPr>
          <w:rFonts w:eastAsia="Times New Roman"/>
          <w:color w:val="806000"/>
          <w:sz w:val="20"/>
          <w:szCs w:val="20"/>
        </w:rPr>
      </w:pPr>
    </w:p>
    <w:p w14:paraId="135196F5" w14:textId="77777777" w:rsidR="004C5DDE" w:rsidRPr="00CA4220" w:rsidRDefault="004C5DDE" w:rsidP="006B58F4">
      <w:pPr>
        <w:spacing w:line="240" w:lineRule="auto"/>
        <w:rPr>
          <w:rFonts w:eastAsia="Times New Roman"/>
          <w:color w:val="806000"/>
          <w:sz w:val="20"/>
          <w:szCs w:val="20"/>
        </w:rPr>
      </w:pPr>
    </w:p>
    <w:p w14:paraId="2759506B" w14:textId="5ED28B08" w:rsidR="00A854C3" w:rsidRDefault="00A854C3" w:rsidP="00A854C3">
      <w:pPr>
        <w:spacing w:line="240" w:lineRule="auto"/>
        <w:rPr>
          <w:color w:val="806000" w:themeColor="accent4" w:themeShade="80"/>
          <w:sz w:val="20"/>
          <w:szCs w:val="20"/>
        </w:rPr>
      </w:pPr>
    </w:p>
    <w:p w14:paraId="361ECF0E" w14:textId="690F4031" w:rsidR="00D26E95" w:rsidRDefault="00D26E95" w:rsidP="007D2763">
      <w:pPr>
        <w:spacing w:after="200" w:line="288" w:lineRule="auto"/>
        <w:rPr>
          <w:rFonts w:ascii="Monotype Corsiva" w:eastAsia="Monotype Corsiva" w:hAnsi="Monotype Corsiva" w:cs="Monotype Corsiva"/>
          <w:i/>
          <w:color w:val="E36C0A"/>
          <w:sz w:val="16"/>
          <w:szCs w:val="16"/>
        </w:rPr>
      </w:pPr>
    </w:p>
    <w:p w14:paraId="0C13F494" w14:textId="59F7B9E7" w:rsidR="00D26E95" w:rsidRDefault="00D26E95" w:rsidP="007D2763">
      <w:pPr>
        <w:spacing w:after="200" w:line="288" w:lineRule="auto"/>
        <w:rPr>
          <w:rFonts w:ascii="Monotype Corsiva" w:eastAsia="Monotype Corsiva" w:hAnsi="Monotype Corsiva" w:cs="Monotype Corsiva"/>
          <w:i/>
          <w:color w:val="E36C0A"/>
          <w:sz w:val="16"/>
          <w:szCs w:val="16"/>
        </w:rPr>
      </w:pPr>
    </w:p>
    <w:p w14:paraId="1CB87A89" w14:textId="711011C7" w:rsidR="00C27FED" w:rsidRDefault="00C27FED" w:rsidP="007D2763">
      <w:pPr>
        <w:spacing w:after="200" w:line="288" w:lineRule="auto"/>
        <w:rPr>
          <w:rFonts w:ascii="Monotype Corsiva" w:eastAsia="Monotype Corsiva" w:hAnsi="Monotype Corsiva" w:cs="Monotype Corsiva"/>
          <w:i/>
          <w:color w:val="E36C0A"/>
          <w:sz w:val="16"/>
          <w:szCs w:val="16"/>
        </w:rPr>
      </w:pPr>
    </w:p>
    <w:p w14:paraId="1086E86C" w14:textId="228F24B8" w:rsidR="00743AA7" w:rsidRDefault="00743AA7" w:rsidP="007D2763">
      <w:pPr>
        <w:spacing w:after="200" w:line="288" w:lineRule="auto"/>
        <w:rPr>
          <w:rFonts w:ascii="Monotype Corsiva" w:eastAsia="Monotype Corsiva" w:hAnsi="Monotype Corsiva" w:cs="Monotype Corsiva"/>
          <w:i/>
          <w:color w:val="E36C0A"/>
          <w:sz w:val="16"/>
          <w:szCs w:val="16"/>
        </w:rPr>
      </w:pPr>
    </w:p>
    <w:p w14:paraId="68806422" w14:textId="208E5C85" w:rsidR="00743AA7" w:rsidRDefault="00743AA7" w:rsidP="007D2763">
      <w:pPr>
        <w:spacing w:after="200" w:line="288" w:lineRule="auto"/>
        <w:rPr>
          <w:rFonts w:ascii="Monotype Corsiva" w:eastAsia="Monotype Corsiva" w:hAnsi="Monotype Corsiva" w:cs="Monotype Corsiva"/>
          <w:i/>
          <w:color w:val="E36C0A"/>
          <w:sz w:val="16"/>
          <w:szCs w:val="16"/>
        </w:rPr>
      </w:pPr>
    </w:p>
    <w:p w14:paraId="108030F0" w14:textId="20E219C4" w:rsidR="00743AA7" w:rsidRDefault="00743AA7" w:rsidP="007D2763">
      <w:pPr>
        <w:spacing w:after="200" w:line="288" w:lineRule="auto"/>
        <w:rPr>
          <w:rFonts w:ascii="Monotype Corsiva" w:eastAsia="Monotype Corsiva" w:hAnsi="Monotype Corsiva" w:cs="Monotype Corsiva"/>
          <w:i/>
          <w:color w:val="E36C0A"/>
          <w:sz w:val="16"/>
          <w:szCs w:val="16"/>
        </w:rPr>
      </w:pPr>
    </w:p>
    <w:p w14:paraId="1D033EFC" w14:textId="209407AA" w:rsidR="00743AA7" w:rsidRDefault="00743AA7" w:rsidP="007D2763">
      <w:pPr>
        <w:spacing w:after="200" w:line="288" w:lineRule="auto"/>
        <w:rPr>
          <w:rFonts w:ascii="Monotype Corsiva" w:eastAsia="Monotype Corsiva" w:hAnsi="Monotype Corsiva" w:cs="Monotype Corsiva"/>
          <w:i/>
          <w:color w:val="E36C0A"/>
          <w:sz w:val="16"/>
          <w:szCs w:val="16"/>
        </w:rPr>
      </w:pPr>
    </w:p>
    <w:p w14:paraId="69F6CE7C" w14:textId="3C5C610F" w:rsidR="00743AA7" w:rsidRDefault="00743AA7" w:rsidP="007D2763">
      <w:pPr>
        <w:spacing w:after="200" w:line="288" w:lineRule="auto"/>
        <w:rPr>
          <w:rFonts w:ascii="Monotype Corsiva" w:eastAsia="Monotype Corsiva" w:hAnsi="Monotype Corsiva" w:cs="Monotype Corsiva"/>
          <w:i/>
          <w:color w:val="E36C0A"/>
          <w:sz w:val="16"/>
          <w:szCs w:val="16"/>
        </w:rPr>
      </w:pPr>
    </w:p>
    <w:p w14:paraId="3F045983" w14:textId="24EAC0FF" w:rsidR="00743AA7" w:rsidRDefault="00743AA7" w:rsidP="007D2763">
      <w:pPr>
        <w:spacing w:after="200" w:line="288" w:lineRule="auto"/>
        <w:rPr>
          <w:rFonts w:ascii="Monotype Corsiva" w:eastAsia="Monotype Corsiva" w:hAnsi="Monotype Corsiva" w:cs="Monotype Corsiva"/>
          <w:i/>
          <w:color w:val="E36C0A"/>
          <w:sz w:val="16"/>
          <w:szCs w:val="16"/>
        </w:rPr>
      </w:pPr>
    </w:p>
    <w:p w14:paraId="5CFAB846" w14:textId="197C33C4" w:rsidR="00743AA7" w:rsidRDefault="00743AA7" w:rsidP="007D2763">
      <w:pPr>
        <w:spacing w:after="200" w:line="288" w:lineRule="auto"/>
        <w:rPr>
          <w:rFonts w:ascii="Monotype Corsiva" w:eastAsia="Monotype Corsiva" w:hAnsi="Monotype Corsiva" w:cs="Monotype Corsiva"/>
          <w:i/>
          <w:color w:val="E36C0A"/>
          <w:sz w:val="16"/>
          <w:szCs w:val="16"/>
        </w:rPr>
      </w:pPr>
    </w:p>
    <w:p w14:paraId="4CDAB3FA" w14:textId="7D376C7C" w:rsidR="00743AA7" w:rsidRDefault="00743AA7" w:rsidP="007D2763">
      <w:pPr>
        <w:spacing w:after="200" w:line="288" w:lineRule="auto"/>
        <w:rPr>
          <w:rFonts w:ascii="Monotype Corsiva" w:eastAsia="Monotype Corsiva" w:hAnsi="Monotype Corsiva" w:cs="Monotype Corsiva"/>
          <w:i/>
          <w:color w:val="E36C0A"/>
          <w:sz w:val="16"/>
          <w:szCs w:val="16"/>
        </w:rPr>
      </w:pPr>
    </w:p>
    <w:p w14:paraId="5249DC1D" w14:textId="768E232B" w:rsidR="00743AA7" w:rsidRDefault="00743AA7" w:rsidP="007D2763">
      <w:pPr>
        <w:spacing w:after="200" w:line="288" w:lineRule="auto"/>
        <w:rPr>
          <w:rFonts w:ascii="Monotype Corsiva" w:eastAsia="Monotype Corsiva" w:hAnsi="Monotype Corsiva" w:cs="Monotype Corsiva"/>
          <w:i/>
          <w:color w:val="E36C0A"/>
          <w:sz w:val="16"/>
          <w:szCs w:val="16"/>
        </w:rPr>
      </w:pPr>
    </w:p>
    <w:p w14:paraId="45E81245" w14:textId="7311BF66" w:rsidR="00743AA7" w:rsidRDefault="00743AA7" w:rsidP="007D2763">
      <w:pPr>
        <w:spacing w:after="200" w:line="288" w:lineRule="auto"/>
        <w:rPr>
          <w:rFonts w:ascii="Monotype Corsiva" w:eastAsia="Monotype Corsiva" w:hAnsi="Monotype Corsiva" w:cs="Monotype Corsiva"/>
          <w:i/>
          <w:color w:val="E36C0A"/>
          <w:sz w:val="16"/>
          <w:szCs w:val="16"/>
        </w:rPr>
      </w:pPr>
    </w:p>
    <w:p w14:paraId="0AE8A032" w14:textId="1956669F" w:rsidR="00743AA7" w:rsidRDefault="00743AA7" w:rsidP="007D2763">
      <w:pPr>
        <w:spacing w:after="200" w:line="288" w:lineRule="auto"/>
        <w:rPr>
          <w:rFonts w:ascii="Monotype Corsiva" w:eastAsia="Monotype Corsiva" w:hAnsi="Monotype Corsiva" w:cs="Monotype Corsiva"/>
          <w:i/>
          <w:color w:val="E36C0A"/>
          <w:sz w:val="16"/>
          <w:szCs w:val="16"/>
        </w:rPr>
      </w:pPr>
    </w:p>
    <w:p w14:paraId="22ABAE0A" w14:textId="2F408C07" w:rsidR="00743AA7" w:rsidRDefault="00743AA7" w:rsidP="007D2763">
      <w:pPr>
        <w:spacing w:after="200" w:line="288" w:lineRule="auto"/>
        <w:rPr>
          <w:rFonts w:ascii="Monotype Corsiva" w:eastAsia="Monotype Corsiva" w:hAnsi="Monotype Corsiva" w:cs="Monotype Corsiva"/>
          <w:i/>
          <w:color w:val="E36C0A"/>
          <w:sz w:val="16"/>
          <w:szCs w:val="16"/>
        </w:rPr>
      </w:pPr>
    </w:p>
    <w:p w14:paraId="5A48AC94" w14:textId="311180E9" w:rsidR="00743AA7" w:rsidRDefault="00743AA7" w:rsidP="007D2763">
      <w:pPr>
        <w:spacing w:after="200" w:line="288" w:lineRule="auto"/>
        <w:rPr>
          <w:rFonts w:ascii="Monotype Corsiva" w:eastAsia="Monotype Corsiva" w:hAnsi="Monotype Corsiva" w:cs="Monotype Corsiva"/>
          <w:i/>
          <w:color w:val="E36C0A"/>
          <w:sz w:val="16"/>
          <w:szCs w:val="16"/>
        </w:rPr>
      </w:pPr>
    </w:p>
    <w:p w14:paraId="078B27A4" w14:textId="007C6C83" w:rsidR="00743AA7" w:rsidRDefault="00743AA7" w:rsidP="007D2763">
      <w:pPr>
        <w:spacing w:after="200" w:line="288" w:lineRule="auto"/>
        <w:rPr>
          <w:rFonts w:ascii="Monotype Corsiva" w:eastAsia="Monotype Corsiva" w:hAnsi="Monotype Corsiva" w:cs="Monotype Corsiva"/>
          <w:i/>
          <w:color w:val="E36C0A"/>
          <w:sz w:val="16"/>
          <w:szCs w:val="16"/>
        </w:rPr>
      </w:pPr>
    </w:p>
    <w:p w14:paraId="405B9E54" w14:textId="15D5D3F6" w:rsidR="00743AA7" w:rsidRDefault="00743AA7" w:rsidP="007D2763">
      <w:pPr>
        <w:spacing w:after="200" w:line="288" w:lineRule="auto"/>
        <w:rPr>
          <w:rFonts w:ascii="Monotype Corsiva" w:eastAsia="Monotype Corsiva" w:hAnsi="Monotype Corsiva" w:cs="Monotype Corsiva"/>
          <w:i/>
          <w:color w:val="E36C0A"/>
          <w:sz w:val="16"/>
          <w:szCs w:val="16"/>
        </w:rPr>
      </w:pPr>
    </w:p>
    <w:p w14:paraId="47314255" w14:textId="47CA9909" w:rsidR="00743AA7" w:rsidRDefault="00743AA7" w:rsidP="007D2763">
      <w:pPr>
        <w:spacing w:after="200" w:line="288" w:lineRule="auto"/>
        <w:rPr>
          <w:rFonts w:ascii="Monotype Corsiva" w:eastAsia="Monotype Corsiva" w:hAnsi="Monotype Corsiva" w:cs="Monotype Corsiva"/>
          <w:i/>
          <w:color w:val="E36C0A"/>
          <w:sz w:val="16"/>
          <w:szCs w:val="16"/>
        </w:rPr>
      </w:pPr>
    </w:p>
    <w:p w14:paraId="425DC629" w14:textId="2287EF35" w:rsidR="00743AA7" w:rsidRDefault="00743AA7" w:rsidP="007D2763">
      <w:pPr>
        <w:spacing w:after="200" w:line="288" w:lineRule="auto"/>
        <w:rPr>
          <w:rFonts w:ascii="Monotype Corsiva" w:eastAsia="Monotype Corsiva" w:hAnsi="Monotype Corsiva" w:cs="Monotype Corsiva"/>
          <w:i/>
          <w:color w:val="E36C0A"/>
          <w:sz w:val="16"/>
          <w:szCs w:val="16"/>
        </w:rPr>
      </w:pPr>
    </w:p>
    <w:p w14:paraId="53F095B3" w14:textId="4FABDEE0" w:rsidR="00743AA7" w:rsidRDefault="00743AA7" w:rsidP="007D2763">
      <w:pPr>
        <w:spacing w:after="200" w:line="288" w:lineRule="auto"/>
        <w:rPr>
          <w:rFonts w:ascii="Monotype Corsiva" w:eastAsia="Monotype Corsiva" w:hAnsi="Monotype Corsiva" w:cs="Monotype Corsiva"/>
          <w:i/>
          <w:color w:val="E36C0A"/>
          <w:sz w:val="16"/>
          <w:szCs w:val="16"/>
        </w:rPr>
      </w:pPr>
    </w:p>
    <w:p w14:paraId="0F9211F7" w14:textId="71C7FB5B" w:rsidR="00743AA7" w:rsidRDefault="00743AA7" w:rsidP="007D2763">
      <w:pPr>
        <w:spacing w:after="200" w:line="288" w:lineRule="auto"/>
        <w:rPr>
          <w:rFonts w:ascii="Monotype Corsiva" w:eastAsia="Monotype Corsiva" w:hAnsi="Monotype Corsiva" w:cs="Monotype Corsiva"/>
          <w:i/>
          <w:color w:val="E36C0A"/>
          <w:sz w:val="16"/>
          <w:szCs w:val="16"/>
        </w:rPr>
      </w:pPr>
    </w:p>
    <w:p w14:paraId="2002CEF7" w14:textId="26CAABC7" w:rsidR="00743AA7" w:rsidRDefault="00743AA7" w:rsidP="007D2763">
      <w:pPr>
        <w:spacing w:after="200" w:line="288" w:lineRule="auto"/>
        <w:rPr>
          <w:rFonts w:ascii="Monotype Corsiva" w:eastAsia="Monotype Corsiva" w:hAnsi="Monotype Corsiva" w:cs="Monotype Corsiva"/>
          <w:i/>
          <w:color w:val="E36C0A"/>
          <w:sz w:val="16"/>
          <w:szCs w:val="16"/>
        </w:rPr>
      </w:pPr>
    </w:p>
    <w:p w14:paraId="482CC729" w14:textId="78E14FE0" w:rsidR="00743AA7" w:rsidRDefault="00743AA7" w:rsidP="007D2763">
      <w:pPr>
        <w:spacing w:after="200" w:line="288" w:lineRule="auto"/>
        <w:rPr>
          <w:rFonts w:ascii="Monotype Corsiva" w:eastAsia="Monotype Corsiva" w:hAnsi="Monotype Corsiva" w:cs="Monotype Corsiva"/>
          <w:i/>
          <w:color w:val="E36C0A"/>
          <w:sz w:val="16"/>
          <w:szCs w:val="16"/>
        </w:rPr>
      </w:pPr>
    </w:p>
    <w:p w14:paraId="76C2385C" w14:textId="13F92885" w:rsidR="00743AA7" w:rsidRDefault="00743AA7" w:rsidP="007D2763">
      <w:pPr>
        <w:spacing w:after="200" w:line="288" w:lineRule="auto"/>
        <w:rPr>
          <w:rFonts w:ascii="Monotype Corsiva" w:eastAsia="Monotype Corsiva" w:hAnsi="Monotype Corsiva" w:cs="Monotype Corsiva"/>
          <w:i/>
          <w:color w:val="E36C0A"/>
          <w:sz w:val="16"/>
          <w:szCs w:val="16"/>
        </w:rPr>
      </w:pPr>
    </w:p>
    <w:p w14:paraId="58943CF9" w14:textId="49F4014F" w:rsidR="00743AA7" w:rsidRDefault="00743AA7" w:rsidP="007D2763">
      <w:pPr>
        <w:spacing w:after="200" w:line="288" w:lineRule="auto"/>
        <w:rPr>
          <w:rFonts w:ascii="Monotype Corsiva" w:eastAsia="Monotype Corsiva" w:hAnsi="Monotype Corsiva" w:cs="Monotype Corsiva"/>
          <w:i/>
          <w:color w:val="E36C0A"/>
          <w:sz w:val="16"/>
          <w:szCs w:val="16"/>
        </w:rPr>
      </w:pPr>
    </w:p>
    <w:p w14:paraId="30E32046" w14:textId="1459D87A" w:rsidR="00743AA7" w:rsidRDefault="00743AA7" w:rsidP="007D2763">
      <w:pPr>
        <w:spacing w:after="200" w:line="288" w:lineRule="auto"/>
        <w:rPr>
          <w:rFonts w:ascii="Monotype Corsiva" w:eastAsia="Monotype Corsiva" w:hAnsi="Monotype Corsiva" w:cs="Monotype Corsiva"/>
          <w:i/>
          <w:color w:val="E36C0A"/>
          <w:sz w:val="16"/>
          <w:szCs w:val="16"/>
        </w:rPr>
      </w:pPr>
    </w:p>
    <w:p w14:paraId="55D278E4" w14:textId="0674A1FE" w:rsidR="00743AA7" w:rsidRDefault="00743AA7" w:rsidP="007D2763">
      <w:pPr>
        <w:spacing w:after="200" w:line="288" w:lineRule="auto"/>
        <w:rPr>
          <w:rFonts w:ascii="Monotype Corsiva" w:eastAsia="Monotype Corsiva" w:hAnsi="Monotype Corsiva" w:cs="Monotype Corsiva"/>
          <w:i/>
          <w:color w:val="E36C0A"/>
          <w:sz w:val="16"/>
          <w:szCs w:val="16"/>
        </w:rPr>
      </w:pPr>
    </w:p>
    <w:p w14:paraId="4377349C" w14:textId="4F2A2C5F" w:rsidR="00743AA7" w:rsidRDefault="00743AA7" w:rsidP="007D2763">
      <w:pPr>
        <w:spacing w:after="200" w:line="288" w:lineRule="auto"/>
        <w:rPr>
          <w:rFonts w:ascii="Monotype Corsiva" w:eastAsia="Monotype Corsiva" w:hAnsi="Monotype Corsiva" w:cs="Monotype Corsiva"/>
          <w:i/>
          <w:color w:val="E36C0A"/>
          <w:sz w:val="16"/>
          <w:szCs w:val="16"/>
        </w:rPr>
      </w:pPr>
    </w:p>
    <w:p w14:paraId="1FF52157" w14:textId="1A0CBE81" w:rsidR="00743AA7" w:rsidRDefault="00743AA7" w:rsidP="007D2763">
      <w:pPr>
        <w:spacing w:after="200" w:line="288" w:lineRule="auto"/>
        <w:rPr>
          <w:rFonts w:ascii="Monotype Corsiva" w:eastAsia="Monotype Corsiva" w:hAnsi="Monotype Corsiva" w:cs="Monotype Corsiva"/>
          <w:i/>
          <w:color w:val="E36C0A"/>
          <w:sz w:val="16"/>
          <w:szCs w:val="16"/>
        </w:rPr>
      </w:pPr>
    </w:p>
    <w:p w14:paraId="75F521AB" w14:textId="58198FE9" w:rsidR="00743AA7" w:rsidRDefault="00743AA7" w:rsidP="007D2763">
      <w:pPr>
        <w:spacing w:after="200" w:line="288" w:lineRule="auto"/>
        <w:rPr>
          <w:rFonts w:ascii="Monotype Corsiva" w:eastAsia="Monotype Corsiva" w:hAnsi="Monotype Corsiva" w:cs="Monotype Corsiva"/>
          <w:i/>
          <w:color w:val="E36C0A"/>
          <w:sz w:val="16"/>
          <w:szCs w:val="16"/>
        </w:rPr>
      </w:pPr>
    </w:p>
    <w:p w14:paraId="67B2C1F9" w14:textId="4FC84F9D" w:rsidR="00743AA7" w:rsidRDefault="00743AA7" w:rsidP="007D2763">
      <w:pPr>
        <w:spacing w:after="200" w:line="288" w:lineRule="auto"/>
        <w:rPr>
          <w:rFonts w:ascii="Monotype Corsiva" w:eastAsia="Monotype Corsiva" w:hAnsi="Monotype Corsiva" w:cs="Monotype Corsiva"/>
          <w:i/>
          <w:color w:val="E36C0A"/>
          <w:sz w:val="16"/>
          <w:szCs w:val="16"/>
        </w:rPr>
      </w:pPr>
    </w:p>
    <w:p w14:paraId="52A311ED" w14:textId="54F38D69" w:rsidR="00743AA7" w:rsidRDefault="00743AA7" w:rsidP="007D2763">
      <w:pPr>
        <w:spacing w:after="200" w:line="288" w:lineRule="auto"/>
        <w:rPr>
          <w:rFonts w:ascii="Monotype Corsiva" w:eastAsia="Monotype Corsiva" w:hAnsi="Monotype Corsiva" w:cs="Monotype Corsiva"/>
          <w:i/>
          <w:color w:val="E36C0A"/>
          <w:sz w:val="16"/>
          <w:szCs w:val="16"/>
        </w:rPr>
      </w:pPr>
    </w:p>
    <w:p w14:paraId="1E84C698" w14:textId="66C379B3" w:rsidR="00743AA7" w:rsidRDefault="00743AA7" w:rsidP="007D2763">
      <w:pPr>
        <w:spacing w:after="200" w:line="288" w:lineRule="auto"/>
        <w:rPr>
          <w:rFonts w:ascii="Monotype Corsiva" w:eastAsia="Monotype Corsiva" w:hAnsi="Monotype Corsiva" w:cs="Monotype Corsiva"/>
          <w:i/>
          <w:color w:val="E36C0A"/>
          <w:sz w:val="16"/>
          <w:szCs w:val="16"/>
        </w:rPr>
      </w:pPr>
    </w:p>
    <w:p w14:paraId="7420C8FA" w14:textId="28CB0FD0" w:rsidR="00743AA7" w:rsidRDefault="00743AA7" w:rsidP="007D2763">
      <w:pPr>
        <w:spacing w:after="200" w:line="288" w:lineRule="auto"/>
        <w:rPr>
          <w:rFonts w:ascii="Monotype Corsiva" w:eastAsia="Monotype Corsiva" w:hAnsi="Monotype Corsiva" w:cs="Monotype Corsiva"/>
          <w:i/>
          <w:color w:val="E36C0A"/>
          <w:sz w:val="16"/>
          <w:szCs w:val="16"/>
        </w:rPr>
      </w:pPr>
    </w:p>
    <w:p w14:paraId="112A751C" w14:textId="24DB5EC8" w:rsidR="00743AA7" w:rsidRDefault="00743AA7" w:rsidP="007D2763">
      <w:pPr>
        <w:spacing w:after="200" w:line="288" w:lineRule="auto"/>
        <w:rPr>
          <w:rFonts w:ascii="Monotype Corsiva" w:eastAsia="Monotype Corsiva" w:hAnsi="Monotype Corsiva" w:cs="Monotype Corsiva"/>
          <w:i/>
          <w:color w:val="E36C0A"/>
          <w:sz w:val="16"/>
          <w:szCs w:val="16"/>
        </w:rPr>
      </w:pPr>
    </w:p>
    <w:p w14:paraId="0ECFED8F" w14:textId="77777777" w:rsidR="00743AA7" w:rsidRDefault="00743AA7" w:rsidP="007D2763">
      <w:pPr>
        <w:spacing w:after="200" w:line="288" w:lineRule="auto"/>
        <w:rPr>
          <w:rFonts w:ascii="Monotype Corsiva" w:eastAsia="Monotype Corsiva" w:hAnsi="Monotype Corsiva" w:cs="Monotype Corsiva"/>
          <w:i/>
          <w:color w:val="E36C0A"/>
          <w:sz w:val="16"/>
          <w:szCs w:val="16"/>
        </w:rPr>
      </w:pPr>
    </w:p>
    <w:p w14:paraId="5F5573C5" w14:textId="27D2CB39" w:rsidR="00CE29ED" w:rsidRPr="00D26E95" w:rsidRDefault="00D26E95" w:rsidP="00D26E95">
      <w:pPr>
        <w:keepNext/>
        <w:framePr w:dropCap="drop" w:lines="7" w:w="2675" w:h="2862" w:hRule="exact" w:wrap="around" w:vAnchor="text" w:hAnchor="page" w:x="2071" w:y="206"/>
        <w:spacing w:after="0" w:line="2843" w:lineRule="exact"/>
        <w:textAlignment w:val="baseline"/>
        <w:rPr>
          <w:rFonts w:eastAsia="Monotype Corsiva" w:cs="Monotype Corsiva"/>
          <w:i/>
          <w:color w:val="000000" w:themeColor="text1"/>
          <w:position w:val="-28"/>
          <w:sz w:val="274"/>
          <w:szCs w:val="24"/>
        </w:rPr>
      </w:pPr>
      <w:r>
        <w:rPr>
          <w:rFonts w:ascii="Poor Richard" w:eastAsia="Monotype Corsiva" w:hAnsi="Poor Richard" w:cs="Monotype Corsiva"/>
          <w:i/>
          <w:color w:val="000000" w:themeColor="text1"/>
          <w:position w:val="-28"/>
          <w:sz w:val="274"/>
          <w:szCs w:val="24"/>
        </w:rPr>
        <w:t>À</w:t>
      </w:r>
    </w:p>
    <w:p w14:paraId="2E6C26AA" w14:textId="558B88DD" w:rsidR="00C27FED" w:rsidRDefault="00C27FED" w:rsidP="007D2763">
      <w:pPr>
        <w:spacing w:after="200" w:line="288" w:lineRule="auto"/>
        <w:rPr>
          <w:rFonts w:ascii="Monotype Corsiva" w:eastAsia="Monotype Corsiva" w:hAnsi="Monotype Corsiva" w:cs="Monotype Corsiva"/>
          <w:i/>
          <w:color w:val="E36C0A"/>
          <w:sz w:val="16"/>
          <w:szCs w:val="16"/>
        </w:rPr>
      </w:pPr>
    </w:p>
    <w:p w14:paraId="1EFDDEF4" w14:textId="45A33B03" w:rsidR="009165CD" w:rsidRPr="00FF28F1" w:rsidRDefault="009165CD" w:rsidP="007D2763">
      <w:pPr>
        <w:spacing w:after="200" w:line="288" w:lineRule="auto"/>
        <w:rPr>
          <w:rFonts w:ascii="Monotype Corsiva" w:eastAsia="Monotype Corsiva" w:hAnsi="Monotype Corsiva" w:cs="Monotype Corsiva"/>
          <w:i/>
          <w:color w:val="000000" w:themeColor="text1"/>
        </w:rPr>
      </w:pPr>
    </w:p>
    <w:p w14:paraId="16E5759F" w14:textId="443B254E" w:rsidR="00D40CEC" w:rsidRPr="003D4B27" w:rsidRDefault="009165CD" w:rsidP="00C90E36">
      <w:pPr>
        <w:spacing w:after="200" w:line="288" w:lineRule="auto"/>
        <w:rPr>
          <w:rFonts w:ascii="Maiandra GD" w:eastAsia="Monotype Corsiva" w:hAnsi="Maiandra GD" w:cs="Monotype Corsiva"/>
          <w:i/>
          <w:color w:val="000000" w:themeColor="text1"/>
        </w:rPr>
      </w:pPr>
      <w:r w:rsidRPr="003D4B27">
        <w:rPr>
          <w:rFonts w:ascii="Maiandra GD" w:eastAsia="Monotype Corsiva" w:hAnsi="Maiandra GD" w:cs="Monotype Corsiva"/>
          <w:i/>
          <w:color w:val="000000" w:themeColor="text1"/>
        </w:rPr>
        <w:t xml:space="preserve">        </w:t>
      </w:r>
    </w:p>
    <w:p w14:paraId="29BA21E9" w14:textId="77777777" w:rsidR="00853DDF" w:rsidRPr="003D4B27" w:rsidRDefault="00853DDF" w:rsidP="00C90E36">
      <w:pPr>
        <w:spacing w:after="200" w:line="288" w:lineRule="auto"/>
        <w:rPr>
          <w:rFonts w:ascii="Maiandra GD" w:eastAsia="Monotype Corsiva" w:hAnsi="Maiandra GD" w:cs="Monotype Corsiva"/>
          <w:i/>
          <w:color w:val="000000" w:themeColor="text1"/>
          <w:szCs w:val="28"/>
        </w:rPr>
      </w:pPr>
    </w:p>
    <w:p w14:paraId="11282FBD" w14:textId="61C144D5" w:rsidR="00D40CEC" w:rsidRPr="003D4B27" w:rsidRDefault="00C07909" w:rsidP="00C90E36">
      <w:pPr>
        <w:spacing w:after="200" w:line="288" w:lineRule="auto"/>
        <w:rPr>
          <w:rFonts w:ascii="Maiandra GD" w:eastAsia="Monotype Corsiva" w:hAnsi="Maiandra GD" w:cs="Monotype Corsiva"/>
          <w:i/>
          <w:color w:val="000000" w:themeColor="text1"/>
          <w:szCs w:val="28"/>
        </w:rPr>
      </w:pPr>
      <w:r w:rsidRPr="003D4B27">
        <w:rPr>
          <w:rFonts w:ascii="Maiandra GD" w:eastAsia="Monotype Corsiva" w:hAnsi="Maiandra GD" w:cs="Monotype Corsiva"/>
          <w:i/>
          <w:color w:val="000000" w:themeColor="text1"/>
          <w:szCs w:val="28"/>
        </w:rPr>
        <w:tab/>
      </w:r>
      <w:r w:rsidRPr="003D4B27">
        <w:rPr>
          <w:rFonts w:ascii="Maiandra GD" w:eastAsia="Monotype Corsiva" w:hAnsi="Maiandra GD" w:cs="Monotype Corsiva"/>
          <w:i/>
          <w:color w:val="000000" w:themeColor="text1"/>
          <w:szCs w:val="28"/>
        </w:rPr>
        <w:tab/>
      </w:r>
    </w:p>
    <w:p w14:paraId="45BB12C4" w14:textId="188EFD02" w:rsidR="00D40CEC" w:rsidRDefault="00C07909" w:rsidP="00D26E95">
      <w:pPr>
        <w:spacing w:after="200" w:line="288" w:lineRule="auto"/>
        <w:rPr>
          <w:rFonts w:ascii="Poor Richard" w:eastAsia="Monotype Corsiva" w:hAnsi="Poor Richard" w:cs="Monotype Corsiva"/>
          <w:i/>
          <w:color w:val="000000" w:themeColor="text1"/>
          <w:szCs w:val="28"/>
        </w:rPr>
      </w:pPr>
      <w:r>
        <w:rPr>
          <w:rFonts w:ascii="Poor Richard" w:eastAsia="Monotype Corsiva" w:hAnsi="Poor Richard" w:cs="Monotype Corsiva"/>
          <w:i/>
          <w:color w:val="000000" w:themeColor="text1"/>
          <w:szCs w:val="28"/>
        </w:rPr>
        <w:tab/>
      </w:r>
      <w:r>
        <w:rPr>
          <w:rFonts w:ascii="Poor Richard" w:eastAsia="Monotype Corsiva" w:hAnsi="Poor Richard" w:cs="Monotype Corsiva"/>
          <w:i/>
          <w:color w:val="000000" w:themeColor="text1"/>
          <w:szCs w:val="28"/>
        </w:rPr>
        <w:tab/>
      </w:r>
      <w:r>
        <w:rPr>
          <w:rFonts w:ascii="Poor Richard" w:eastAsia="Monotype Corsiva" w:hAnsi="Poor Richard" w:cs="Monotype Corsiva"/>
          <w:i/>
          <w:color w:val="000000" w:themeColor="text1"/>
          <w:szCs w:val="28"/>
        </w:rPr>
        <w:tab/>
      </w:r>
      <w:r>
        <w:rPr>
          <w:rFonts w:ascii="Poor Richard" w:eastAsia="Monotype Corsiva" w:hAnsi="Poor Richard" w:cs="Monotype Corsiva"/>
          <w:i/>
          <w:color w:val="000000" w:themeColor="text1"/>
          <w:szCs w:val="28"/>
        </w:rPr>
        <w:tab/>
        <w:t xml:space="preserve"> </w:t>
      </w:r>
      <w:r>
        <w:rPr>
          <w:rFonts w:ascii="Poor Richard" w:eastAsia="Monotype Corsiva" w:hAnsi="Poor Richard" w:cs="Monotype Corsiva"/>
          <w:i/>
          <w:color w:val="000000" w:themeColor="text1"/>
          <w:szCs w:val="28"/>
        </w:rPr>
        <w:tab/>
      </w:r>
      <w:r>
        <w:rPr>
          <w:rFonts w:ascii="Poor Richard" w:eastAsia="Monotype Corsiva" w:hAnsi="Poor Richard" w:cs="Monotype Corsiva"/>
          <w:i/>
          <w:color w:val="000000" w:themeColor="text1"/>
          <w:szCs w:val="28"/>
        </w:rPr>
        <w:tab/>
      </w:r>
    </w:p>
    <w:p w14:paraId="30B12174" w14:textId="77777777" w:rsidR="00D26E95" w:rsidRDefault="00D40CEC" w:rsidP="0071254B">
      <w:pPr>
        <w:spacing w:after="200" w:line="288" w:lineRule="auto"/>
        <w:rPr>
          <w:rFonts w:eastAsia="Monotype Corsiva" w:cs="Monotype Corsiva"/>
          <w:i/>
          <w:color w:val="000000" w:themeColor="text1"/>
          <w:sz w:val="24"/>
          <w:szCs w:val="24"/>
        </w:rPr>
      </w:pPr>
      <w:r w:rsidRPr="00853DDF">
        <w:rPr>
          <w:rFonts w:eastAsia="Monotype Corsiva" w:cs="Monotype Corsiva"/>
          <w:i/>
          <w:color w:val="000000" w:themeColor="text1"/>
          <w:sz w:val="24"/>
          <w:szCs w:val="24"/>
        </w:rPr>
        <w:t xml:space="preserve"> </w:t>
      </w:r>
      <w:r w:rsidR="00B02405">
        <w:rPr>
          <w:rFonts w:eastAsia="Monotype Corsiva" w:cs="Monotype Corsiva"/>
          <w:i/>
          <w:color w:val="000000" w:themeColor="text1"/>
          <w:sz w:val="24"/>
          <w:szCs w:val="24"/>
        </w:rPr>
        <w:t xml:space="preserve">       </w:t>
      </w:r>
      <w:r w:rsidR="00C07909">
        <w:rPr>
          <w:rFonts w:eastAsia="Monotype Corsiva" w:cs="Monotype Corsiva"/>
          <w:i/>
          <w:color w:val="000000" w:themeColor="text1"/>
          <w:sz w:val="24"/>
          <w:szCs w:val="24"/>
        </w:rPr>
        <w:t>M</w:t>
      </w:r>
      <w:r w:rsidR="007D2763" w:rsidRPr="00853DDF">
        <w:rPr>
          <w:rFonts w:eastAsia="Monotype Corsiva" w:cs="Monotype Corsiva"/>
          <w:i/>
          <w:color w:val="000000" w:themeColor="text1"/>
          <w:sz w:val="24"/>
          <w:szCs w:val="24"/>
        </w:rPr>
        <w:t xml:space="preserve">es </w:t>
      </w:r>
      <w:r w:rsidRPr="00853DDF">
        <w:rPr>
          <w:rFonts w:eastAsia="Monotype Corsiva" w:cs="Monotype Corsiva"/>
          <w:i/>
          <w:color w:val="000000" w:themeColor="text1"/>
          <w:sz w:val="24"/>
          <w:szCs w:val="24"/>
        </w:rPr>
        <w:t>parents</w:t>
      </w:r>
      <w:r w:rsidR="00C07909">
        <w:rPr>
          <w:rFonts w:eastAsia="Monotype Corsiva" w:cs="Monotype Corsiva"/>
          <w:i/>
          <w:color w:val="000000" w:themeColor="text1"/>
          <w:sz w:val="24"/>
          <w:szCs w:val="24"/>
        </w:rPr>
        <w:t xml:space="preserve"> q</w:t>
      </w:r>
      <w:r w:rsidR="00B02405">
        <w:rPr>
          <w:rFonts w:eastAsia="Monotype Corsiva" w:cs="Monotype Corsiva"/>
          <w:i/>
          <w:color w:val="000000" w:themeColor="text1"/>
          <w:sz w:val="24"/>
          <w:szCs w:val="24"/>
        </w:rPr>
        <w:t xml:space="preserve">ui m’ont </w:t>
      </w:r>
      <w:r w:rsidR="00A70A68" w:rsidRPr="00853DDF">
        <w:rPr>
          <w:rFonts w:eastAsia="Monotype Corsiva" w:cs="Monotype Corsiva"/>
          <w:i/>
          <w:color w:val="000000" w:themeColor="text1"/>
          <w:sz w:val="24"/>
          <w:szCs w:val="24"/>
        </w:rPr>
        <w:t>éduqué</w:t>
      </w:r>
      <w:r w:rsidRPr="00853DDF">
        <w:rPr>
          <w:rFonts w:eastAsia="Monotype Corsiva" w:cs="Monotype Corsiva"/>
          <w:i/>
          <w:color w:val="000000" w:themeColor="text1"/>
          <w:sz w:val="24"/>
          <w:szCs w:val="24"/>
        </w:rPr>
        <w:t xml:space="preserve"> dans la c</w:t>
      </w:r>
      <w:r w:rsidR="00D26E95">
        <w:rPr>
          <w:rFonts w:eastAsia="Monotype Corsiva" w:cs="Monotype Corsiva"/>
          <w:i/>
          <w:color w:val="000000" w:themeColor="text1"/>
          <w:sz w:val="24"/>
          <w:szCs w:val="24"/>
        </w:rPr>
        <w:t>ulture de la vieille Europe</w:t>
      </w:r>
    </w:p>
    <w:p w14:paraId="02861F93" w14:textId="13CB9F03" w:rsidR="00D26E95" w:rsidRDefault="00D26E95" w:rsidP="0071254B">
      <w:pPr>
        <w:spacing w:after="200" w:line="288" w:lineRule="auto"/>
        <w:rPr>
          <w:rFonts w:eastAsia="Monotype Corsiva" w:cs="Monotype Corsiva"/>
          <w:i/>
          <w:color w:val="000000" w:themeColor="text1"/>
          <w:sz w:val="24"/>
          <w:szCs w:val="24"/>
        </w:rPr>
      </w:pPr>
      <w:r>
        <w:rPr>
          <w:rFonts w:eastAsia="Monotype Corsiva" w:cs="Monotype Corsiva"/>
          <w:i/>
          <w:color w:val="000000" w:themeColor="text1"/>
          <w:sz w:val="24"/>
          <w:szCs w:val="24"/>
        </w:rPr>
        <w:t xml:space="preserve">     </w:t>
      </w:r>
      <w:r w:rsidR="0071254B">
        <w:rPr>
          <w:rFonts w:eastAsia="Monotype Corsiva" w:cs="Monotype Corsiva"/>
          <w:i/>
          <w:color w:val="000000" w:themeColor="text1"/>
          <w:sz w:val="24"/>
          <w:szCs w:val="24"/>
        </w:rPr>
        <w:t xml:space="preserve">  </w:t>
      </w:r>
      <w:r w:rsidR="00E456B3">
        <w:rPr>
          <w:rFonts w:eastAsia="Monotype Corsiva" w:cs="Monotype Corsiva"/>
          <w:i/>
          <w:color w:val="000000" w:themeColor="text1"/>
          <w:sz w:val="24"/>
          <w:szCs w:val="24"/>
        </w:rPr>
        <w:t>M</w:t>
      </w:r>
      <w:r w:rsidR="00D40CEC" w:rsidRPr="00213026">
        <w:rPr>
          <w:rFonts w:eastAsia="Monotype Corsiva" w:cs="Monotype Corsiva"/>
          <w:i/>
          <w:color w:val="000000" w:themeColor="text1"/>
          <w:sz w:val="24"/>
          <w:szCs w:val="24"/>
        </w:rPr>
        <w:t xml:space="preserve">es </w:t>
      </w:r>
      <w:r w:rsidR="007D2763" w:rsidRPr="00213026">
        <w:rPr>
          <w:rFonts w:eastAsia="Monotype Corsiva" w:cs="Monotype Corsiva"/>
          <w:i/>
          <w:color w:val="000000" w:themeColor="text1"/>
          <w:sz w:val="24"/>
          <w:szCs w:val="24"/>
        </w:rPr>
        <w:t>enfants</w:t>
      </w:r>
      <w:r>
        <w:rPr>
          <w:rFonts w:eastAsia="Monotype Corsiva" w:cs="Monotype Corsiva"/>
          <w:i/>
          <w:color w:val="000000" w:themeColor="text1"/>
          <w:sz w:val="24"/>
          <w:szCs w:val="24"/>
        </w:rPr>
        <w:t xml:space="preserve"> et</w:t>
      </w:r>
    </w:p>
    <w:p w14:paraId="09186EAC" w14:textId="4DF988AF" w:rsidR="007D2763" w:rsidRDefault="0071254B" w:rsidP="0071254B">
      <w:pPr>
        <w:spacing w:after="200" w:line="288" w:lineRule="auto"/>
        <w:rPr>
          <w:rFonts w:eastAsia="Monotype Corsiva" w:cs="Monotype Corsiva"/>
          <w:i/>
          <w:color w:val="000000" w:themeColor="text1"/>
          <w:sz w:val="24"/>
          <w:szCs w:val="24"/>
        </w:rPr>
      </w:pPr>
      <w:r>
        <w:rPr>
          <w:rFonts w:eastAsia="Monotype Corsiva" w:cs="Monotype Corsiva"/>
          <w:i/>
          <w:color w:val="000000" w:themeColor="text1"/>
          <w:sz w:val="24"/>
          <w:szCs w:val="24"/>
        </w:rPr>
        <w:t xml:space="preserve">       </w:t>
      </w:r>
      <w:r w:rsidR="001112FF">
        <w:rPr>
          <w:rFonts w:eastAsia="Monotype Corsiva" w:cs="Monotype Corsiva"/>
          <w:i/>
          <w:color w:val="000000" w:themeColor="text1"/>
          <w:sz w:val="24"/>
          <w:szCs w:val="24"/>
        </w:rPr>
        <w:t>Une</w:t>
      </w:r>
      <w:r w:rsidR="00E456B3">
        <w:rPr>
          <w:rFonts w:eastAsia="Monotype Corsiva" w:cs="Monotype Corsiva"/>
          <w:i/>
          <w:color w:val="000000" w:themeColor="text1"/>
          <w:sz w:val="24"/>
          <w:szCs w:val="24"/>
        </w:rPr>
        <w:t xml:space="preserve"> </w:t>
      </w:r>
      <w:r w:rsidR="000850B9" w:rsidRPr="00213026">
        <w:rPr>
          <w:rFonts w:eastAsia="Monotype Corsiva" w:cs="Monotype Corsiva"/>
          <w:i/>
          <w:color w:val="000000" w:themeColor="text1"/>
          <w:sz w:val="24"/>
          <w:szCs w:val="24"/>
        </w:rPr>
        <w:t>nouvelle</w:t>
      </w:r>
      <w:r w:rsidR="000850B9" w:rsidRPr="00853DDF">
        <w:rPr>
          <w:rFonts w:eastAsia="Monotype Corsiva" w:cs="Monotype Corsiva"/>
          <w:i/>
          <w:color w:val="000000" w:themeColor="text1"/>
          <w:sz w:val="24"/>
          <w:szCs w:val="24"/>
        </w:rPr>
        <w:t xml:space="preserve"> culture </w:t>
      </w:r>
      <w:r w:rsidR="00D40CEC" w:rsidRPr="00853DDF">
        <w:rPr>
          <w:rFonts w:eastAsia="Monotype Corsiva" w:cs="Monotype Corsiva"/>
          <w:i/>
          <w:color w:val="000000" w:themeColor="text1"/>
          <w:sz w:val="24"/>
          <w:szCs w:val="24"/>
        </w:rPr>
        <w:t xml:space="preserve">d’Europe, </w:t>
      </w:r>
      <w:r w:rsidR="00C07909">
        <w:rPr>
          <w:rFonts w:eastAsia="Monotype Corsiva" w:cs="Monotype Corsiva"/>
          <w:i/>
          <w:color w:val="000000" w:themeColor="text1"/>
          <w:sz w:val="24"/>
          <w:szCs w:val="24"/>
        </w:rPr>
        <w:t>p</w:t>
      </w:r>
      <w:r w:rsidR="00725F76" w:rsidRPr="00853DDF">
        <w:rPr>
          <w:rFonts w:eastAsia="Monotype Corsiva" w:cs="Monotype Corsiva"/>
          <w:i/>
          <w:color w:val="000000" w:themeColor="text1"/>
          <w:sz w:val="24"/>
          <w:szCs w:val="24"/>
        </w:rPr>
        <w:t xml:space="preserve">lus </w:t>
      </w:r>
      <w:r w:rsidR="00C549E7" w:rsidRPr="00853DDF">
        <w:rPr>
          <w:rFonts w:eastAsia="Monotype Corsiva" w:cs="Monotype Corsiva"/>
          <w:i/>
          <w:color w:val="000000" w:themeColor="text1"/>
          <w:sz w:val="24"/>
          <w:szCs w:val="24"/>
        </w:rPr>
        <w:t>spirituelle et</w:t>
      </w:r>
      <w:r w:rsidR="007D2763" w:rsidRPr="00853DDF">
        <w:rPr>
          <w:rFonts w:eastAsia="Monotype Corsiva" w:cs="Monotype Corsiva"/>
          <w:i/>
          <w:color w:val="000000" w:themeColor="text1"/>
          <w:sz w:val="24"/>
          <w:szCs w:val="24"/>
        </w:rPr>
        <w:t xml:space="preserve"> équitable</w:t>
      </w:r>
    </w:p>
    <w:p w14:paraId="19D621CA" w14:textId="500B3B88" w:rsidR="00C07909" w:rsidRDefault="00C07909" w:rsidP="0071254B">
      <w:pPr>
        <w:spacing w:after="200" w:line="288" w:lineRule="auto"/>
        <w:ind w:left="708"/>
        <w:jc w:val="right"/>
        <w:rPr>
          <w:rFonts w:eastAsia="Monotype Corsiva" w:cs="Monotype Corsiva"/>
          <w:i/>
          <w:color w:val="000000" w:themeColor="text1"/>
          <w:sz w:val="24"/>
          <w:szCs w:val="24"/>
        </w:rPr>
      </w:pPr>
    </w:p>
    <w:p w14:paraId="5A0DFF78" w14:textId="660E9534" w:rsidR="00C07909" w:rsidRDefault="00C07909" w:rsidP="00C07909">
      <w:pPr>
        <w:spacing w:after="200" w:line="288" w:lineRule="auto"/>
        <w:ind w:left="708"/>
        <w:jc w:val="right"/>
        <w:rPr>
          <w:rFonts w:eastAsia="Monotype Corsiva" w:cs="Monotype Corsiva"/>
          <w:i/>
          <w:color w:val="000000" w:themeColor="text1"/>
          <w:sz w:val="24"/>
          <w:szCs w:val="24"/>
        </w:rPr>
      </w:pPr>
    </w:p>
    <w:p w14:paraId="50B72E02" w14:textId="3877ACC5" w:rsidR="00B02405" w:rsidRPr="00C07909" w:rsidRDefault="00B02405" w:rsidP="00C07909">
      <w:pPr>
        <w:spacing w:after="200" w:line="288" w:lineRule="auto"/>
        <w:ind w:left="708"/>
        <w:jc w:val="right"/>
        <w:rPr>
          <w:rFonts w:eastAsia="Monotype Corsiva" w:cs="Monotype Corsiva"/>
          <w:i/>
          <w:color w:val="000000" w:themeColor="text1"/>
          <w:sz w:val="24"/>
          <w:szCs w:val="24"/>
        </w:rPr>
      </w:pPr>
    </w:p>
    <w:p w14:paraId="300AA14D" w14:textId="224A1401" w:rsidR="007D2763" w:rsidRDefault="007D2763" w:rsidP="007D2763">
      <w:pPr>
        <w:spacing w:after="200" w:line="288" w:lineRule="auto"/>
        <w:rPr>
          <w:rFonts w:eastAsia="Monotype Corsiva" w:cs="Monotype Corsiva"/>
          <w:b/>
          <w:i/>
          <w:color w:val="000000" w:themeColor="text1"/>
          <w:szCs w:val="28"/>
        </w:rPr>
      </w:pPr>
    </w:p>
    <w:p w14:paraId="20C7A3F0" w14:textId="25E90422" w:rsidR="00D07687" w:rsidRDefault="00D07687" w:rsidP="00C27FED">
      <w:pPr>
        <w:spacing w:after="200" w:line="240" w:lineRule="auto"/>
        <w:jc w:val="center"/>
        <w:rPr>
          <w:rFonts w:eastAsia="Book Antiqua"/>
          <w:i/>
          <w:sz w:val="20"/>
          <w:szCs w:val="20"/>
        </w:rPr>
      </w:pPr>
    </w:p>
    <w:p w14:paraId="77504CF0" w14:textId="77777777" w:rsidR="00D07687" w:rsidRDefault="00D07687" w:rsidP="00C27FED">
      <w:pPr>
        <w:spacing w:after="200" w:line="240" w:lineRule="auto"/>
        <w:jc w:val="center"/>
        <w:rPr>
          <w:rFonts w:eastAsia="Book Antiqua"/>
          <w:i/>
          <w:sz w:val="20"/>
          <w:szCs w:val="20"/>
        </w:rPr>
      </w:pPr>
    </w:p>
    <w:p w14:paraId="790ACADC" w14:textId="21E9EFD0" w:rsidR="0037516B" w:rsidRDefault="0037516B" w:rsidP="00C27FED">
      <w:pPr>
        <w:spacing w:after="200" w:line="240" w:lineRule="auto"/>
        <w:jc w:val="center"/>
        <w:rPr>
          <w:rFonts w:eastAsia="Book Antiqua"/>
          <w:i/>
          <w:sz w:val="20"/>
          <w:szCs w:val="20"/>
        </w:rPr>
      </w:pPr>
    </w:p>
    <w:p w14:paraId="26A1BDBB" w14:textId="25F86722" w:rsidR="004C5DDE" w:rsidRDefault="004C5DDE" w:rsidP="00C27FED">
      <w:pPr>
        <w:spacing w:after="200" w:line="240" w:lineRule="auto"/>
        <w:jc w:val="center"/>
        <w:rPr>
          <w:rFonts w:eastAsia="Book Antiqua"/>
          <w:i/>
          <w:sz w:val="20"/>
          <w:szCs w:val="20"/>
        </w:rPr>
      </w:pPr>
    </w:p>
    <w:p w14:paraId="45993FAB" w14:textId="232C656E" w:rsidR="004C5DDE" w:rsidRDefault="004C5DDE" w:rsidP="00C27FED">
      <w:pPr>
        <w:spacing w:after="200" w:line="240" w:lineRule="auto"/>
        <w:jc w:val="center"/>
        <w:rPr>
          <w:rFonts w:eastAsia="Book Antiqua"/>
          <w:i/>
          <w:sz w:val="20"/>
          <w:szCs w:val="20"/>
        </w:rPr>
      </w:pPr>
    </w:p>
    <w:p w14:paraId="793BEC6C" w14:textId="77777777" w:rsidR="004C5DDE" w:rsidRDefault="004C5DDE" w:rsidP="00C27FED">
      <w:pPr>
        <w:spacing w:after="200" w:line="240" w:lineRule="auto"/>
        <w:jc w:val="center"/>
        <w:rPr>
          <w:rFonts w:eastAsia="Book Antiqua"/>
          <w:i/>
          <w:sz w:val="20"/>
          <w:szCs w:val="20"/>
        </w:rPr>
      </w:pPr>
    </w:p>
    <w:p w14:paraId="2100B3DC" w14:textId="7DB08C7E" w:rsidR="00547F0C" w:rsidRPr="003E6378" w:rsidRDefault="0072169A" w:rsidP="00C27FED">
      <w:pPr>
        <w:spacing w:after="200" w:line="240" w:lineRule="auto"/>
        <w:jc w:val="center"/>
        <w:rPr>
          <w:rFonts w:eastAsia="Book Antiqua"/>
          <w:i/>
          <w:sz w:val="20"/>
          <w:szCs w:val="20"/>
        </w:rPr>
      </w:pPr>
      <w:r w:rsidRPr="003E6378">
        <w:rPr>
          <w:rFonts w:eastAsia="Book Antiqua"/>
          <w:i/>
          <w:sz w:val="20"/>
          <w:szCs w:val="20"/>
        </w:rPr>
        <w:t xml:space="preserve">« </w:t>
      </w:r>
      <w:r w:rsidR="00542AD0" w:rsidRPr="003E6378">
        <w:rPr>
          <w:rFonts w:eastAsia="Book Antiqua"/>
          <w:i/>
          <w:sz w:val="20"/>
          <w:szCs w:val="20"/>
        </w:rPr>
        <w:t>…</w:t>
      </w:r>
      <w:r w:rsidRPr="003E6378">
        <w:rPr>
          <w:rFonts w:eastAsia="Book Antiqua"/>
          <w:i/>
          <w:sz w:val="20"/>
          <w:szCs w:val="20"/>
        </w:rPr>
        <w:t>Afin qu’Adam goûtât le fiel avant le miel</w:t>
      </w:r>
      <w:r w:rsidR="00BD4814" w:rsidRPr="003E6378">
        <w:rPr>
          <w:rFonts w:eastAsia="Book Antiqua"/>
          <w:i/>
          <w:sz w:val="20"/>
          <w:szCs w:val="20"/>
        </w:rPr>
        <w:t>,</w:t>
      </w:r>
    </w:p>
    <w:p w14:paraId="7297B10C" w14:textId="3AAF11E5" w:rsidR="0072169A" w:rsidRPr="003E6378" w:rsidRDefault="0072169A" w:rsidP="00C27FED">
      <w:pPr>
        <w:spacing w:after="200" w:line="240" w:lineRule="auto"/>
        <w:jc w:val="center"/>
        <w:rPr>
          <w:rFonts w:eastAsia="Book Antiqua"/>
          <w:i/>
          <w:sz w:val="20"/>
          <w:szCs w:val="20"/>
        </w:rPr>
      </w:pPr>
      <w:r w:rsidRPr="003E6378">
        <w:rPr>
          <w:rFonts w:eastAsia="Book Antiqua"/>
          <w:i/>
          <w:sz w:val="20"/>
          <w:szCs w:val="20"/>
        </w:rPr>
        <w:t>Et le baiser du gouffre avant celui du ciel.</w:t>
      </w:r>
    </w:p>
    <w:p w14:paraId="4070022F" w14:textId="694E4D63" w:rsidR="0072169A" w:rsidRPr="003E6378" w:rsidRDefault="0072169A" w:rsidP="00C27FED">
      <w:pPr>
        <w:spacing w:after="200" w:line="240" w:lineRule="auto"/>
        <w:jc w:val="center"/>
        <w:rPr>
          <w:rFonts w:eastAsia="Book Antiqua"/>
          <w:i/>
          <w:sz w:val="20"/>
          <w:szCs w:val="20"/>
        </w:rPr>
      </w:pPr>
      <w:r w:rsidRPr="003E6378">
        <w:rPr>
          <w:rFonts w:eastAsia="Book Antiqua"/>
          <w:i/>
          <w:sz w:val="20"/>
          <w:szCs w:val="20"/>
        </w:rPr>
        <w:t>Eve était nue. Isis-Lilith était voilée.</w:t>
      </w:r>
    </w:p>
    <w:p w14:paraId="2410A369" w14:textId="77777777" w:rsidR="0072169A" w:rsidRPr="003E6378" w:rsidRDefault="0072169A" w:rsidP="00C27FED">
      <w:pPr>
        <w:spacing w:after="200" w:line="240" w:lineRule="auto"/>
        <w:jc w:val="center"/>
        <w:rPr>
          <w:rFonts w:eastAsia="Book Antiqua"/>
          <w:i/>
          <w:sz w:val="20"/>
          <w:szCs w:val="20"/>
        </w:rPr>
      </w:pPr>
      <w:r w:rsidRPr="003E6378">
        <w:rPr>
          <w:rFonts w:eastAsia="Book Antiqua"/>
          <w:i/>
          <w:sz w:val="20"/>
          <w:szCs w:val="20"/>
        </w:rPr>
        <w:t>Les corbeaux l’entouraient de leur fauve volée ;</w:t>
      </w:r>
    </w:p>
    <w:p w14:paraId="2D59C0EC" w14:textId="7BFBCEF0" w:rsidR="0072169A" w:rsidRPr="003E6378" w:rsidRDefault="0072169A" w:rsidP="00C27FED">
      <w:pPr>
        <w:spacing w:after="200" w:line="240" w:lineRule="auto"/>
        <w:jc w:val="center"/>
        <w:rPr>
          <w:rFonts w:eastAsia="Book Antiqua"/>
          <w:i/>
          <w:sz w:val="20"/>
          <w:szCs w:val="20"/>
        </w:rPr>
      </w:pPr>
      <w:r w:rsidRPr="003E6378">
        <w:rPr>
          <w:rFonts w:eastAsia="Book Antiqua"/>
          <w:i/>
          <w:sz w:val="20"/>
          <w:szCs w:val="20"/>
        </w:rPr>
        <w:t xml:space="preserve">Les hommes la nommaient Sort, Fortune, </w:t>
      </w:r>
      <w:r w:rsidR="009F0A86" w:rsidRPr="003E6378">
        <w:rPr>
          <w:rFonts w:eastAsia="Book Antiqua"/>
          <w:i/>
          <w:sz w:val="20"/>
          <w:szCs w:val="20"/>
        </w:rPr>
        <w:t>Anankè</w:t>
      </w:r>
      <w:r w:rsidRPr="003E6378">
        <w:rPr>
          <w:rFonts w:eastAsia="Book Antiqua"/>
          <w:i/>
          <w:sz w:val="20"/>
          <w:szCs w:val="20"/>
        </w:rPr>
        <w:t xml:space="preserve"> ;</w:t>
      </w:r>
    </w:p>
    <w:p w14:paraId="674AE60A" w14:textId="77777777" w:rsidR="0072169A" w:rsidRPr="003E6378" w:rsidRDefault="0072169A" w:rsidP="00C27FED">
      <w:pPr>
        <w:spacing w:after="200" w:line="240" w:lineRule="auto"/>
        <w:jc w:val="center"/>
        <w:rPr>
          <w:rFonts w:eastAsia="Book Antiqua"/>
          <w:i/>
          <w:sz w:val="20"/>
          <w:szCs w:val="20"/>
        </w:rPr>
      </w:pPr>
      <w:r w:rsidRPr="003E6378">
        <w:rPr>
          <w:rFonts w:eastAsia="Book Antiqua"/>
          <w:i/>
          <w:sz w:val="20"/>
          <w:szCs w:val="20"/>
        </w:rPr>
        <w:t>Son temple était muré, son prêtre était masqué ;</w:t>
      </w:r>
    </w:p>
    <w:p w14:paraId="3F67F256" w14:textId="063ED6AF" w:rsidR="0072169A" w:rsidRPr="003E6378" w:rsidRDefault="0072169A" w:rsidP="00C27FED">
      <w:pPr>
        <w:spacing w:after="200" w:line="240" w:lineRule="auto"/>
        <w:jc w:val="center"/>
        <w:rPr>
          <w:rFonts w:eastAsia="Book Antiqua"/>
          <w:i/>
          <w:sz w:val="20"/>
          <w:szCs w:val="20"/>
        </w:rPr>
      </w:pPr>
      <w:r w:rsidRPr="003E6378">
        <w:rPr>
          <w:rFonts w:eastAsia="Book Antiqua"/>
          <w:i/>
          <w:sz w:val="20"/>
          <w:szCs w:val="20"/>
        </w:rPr>
        <w:t>Elle buvait du sang dans le bois solitaire ;</w:t>
      </w:r>
    </w:p>
    <w:p w14:paraId="11C8ABE1" w14:textId="33BEB70A" w:rsidR="0072169A" w:rsidRPr="003E6378" w:rsidRDefault="0072169A" w:rsidP="00C27FED">
      <w:pPr>
        <w:spacing w:after="200" w:line="240" w:lineRule="auto"/>
        <w:jc w:val="center"/>
        <w:rPr>
          <w:rFonts w:eastAsia="Book Antiqua"/>
          <w:i/>
          <w:sz w:val="20"/>
          <w:szCs w:val="20"/>
        </w:rPr>
      </w:pPr>
      <w:r w:rsidRPr="003E6378">
        <w:rPr>
          <w:rFonts w:eastAsia="Book Antiqua"/>
          <w:i/>
          <w:sz w:val="20"/>
          <w:szCs w:val="20"/>
        </w:rPr>
        <w:t>Elle avait des autels effrayants. Et la terre</w:t>
      </w:r>
    </w:p>
    <w:p w14:paraId="5A769A06" w14:textId="3680CEB4" w:rsidR="0072169A" w:rsidRPr="003E6378" w:rsidRDefault="0072169A" w:rsidP="00C27FED">
      <w:pPr>
        <w:spacing w:after="200" w:line="240" w:lineRule="auto"/>
        <w:jc w:val="center"/>
        <w:rPr>
          <w:rFonts w:eastAsia="Book Antiqua"/>
          <w:i/>
          <w:sz w:val="20"/>
          <w:szCs w:val="20"/>
        </w:rPr>
      </w:pPr>
      <w:r w:rsidRPr="003E6378">
        <w:rPr>
          <w:rFonts w:eastAsia="Book Antiqua"/>
          <w:i/>
          <w:sz w:val="20"/>
          <w:szCs w:val="20"/>
        </w:rPr>
        <w:t>Subissait cette abjecte et double obscurité :</w:t>
      </w:r>
    </w:p>
    <w:p w14:paraId="575E6CC1" w14:textId="2A07340F" w:rsidR="00BA3F56" w:rsidRPr="003E6378" w:rsidRDefault="0072169A" w:rsidP="00C27FED">
      <w:pPr>
        <w:spacing w:after="200" w:line="240" w:lineRule="auto"/>
        <w:jc w:val="center"/>
        <w:rPr>
          <w:rFonts w:eastAsia="Book Antiqua"/>
          <w:i/>
          <w:sz w:val="20"/>
          <w:szCs w:val="20"/>
        </w:rPr>
      </w:pPr>
      <w:r w:rsidRPr="003E6378">
        <w:rPr>
          <w:rFonts w:eastAsia="Book Antiqua"/>
          <w:i/>
          <w:sz w:val="20"/>
          <w:szCs w:val="20"/>
        </w:rPr>
        <w:t>En bas Idolâtrie, en haut Fatalité</w:t>
      </w:r>
      <w:r w:rsidR="006A70D3">
        <w:rPr>
          <w:rFonts w:eastAsia="Book Antiqua"/>
          <w:i/>
          <w:sz w:val="20"/>
          <w:szCs w:val="20"/>
        </w:rPr>
        <w:t>…</w:t>
      </w:r>
      <w:r w:rsidR="006A70D3" w:rsidRPr="003E6378">
        <w:rPr>
          <w:rFonts w:eastAsia="Book Antiqua"/>
          <w:i/>
          <w:sz w:val="20"/>
          <w:szCs w:val="20"/>
        </w:rPr>
        <w:t xml:space="preserve"> »</w:t>
      </w:r>
      <w:r w:rsidR="003528CD" w:rsidRPr="003E6378">
        <w:rPr>
          <w:rStyle w:val="Appelnotedebasdep"/>
          <w:rFonts w:eastAsia="Book Antiqua"/>
          <w:i/>
          <w:sz w:val="20"/>
          <w:szCs w:val="20"/>
        </w:rPr>
        <w:footnoteReference w:id="1"/>
      </w:r>
    </w:p>
    <w:p w14:paraId="25B3D4B2" w14:textId="6348CBA8" w:rsidR="003E6378" w:rsidRPr="003E6378" w:rsidRDefault="003E6378" w:rsidP="00C27FED">
      <w:pPr>
        <w:spacing w:after="200" w:line="240" w:lineRule="auto"/>
        <w:jc w:val="center"/>
        <w:rPr>
          <w:rFonts w:eastAsia="Book Antiqua"/>
          <w:sz w:val="20"/>
          <w:szCs w:val="20"/>
        </w:rPr>
      </w:pPr>
      <w:r w:rsidRPr="003E6378">
        <w:rPr>
          <w:rFonts w:eastAsia="Book Antiqua"/>
          <w:sz w:val="20"/>
          <w:szCs w:val="20"/>
        </w:rPr>
        <w:t>◊</w:t>
      </w:r>
    </w:p>
    <w:p w14:paraId="4D3A29F8" w14:textId="77777777" w:rsidR="00BE019E" w:rsidRPr="003E6378" w:rsidRDefault="00614DF2" w:rsidP="00C27FED">
      <w:pPr>
        <w:spacing w:after="200" w:line="240" w:lineRule="auto"/>
        <w:jc w:val="center"/>
        <w:rPr>
          <w:rFonts w:eastAsia="Book Antiqua"/>
          <w:i/>
          <w:sz w:val="20"/>
          <w:szCs w:val="20"/>
        </w:rPr>
      </w:pPr>
      <w:r w:rsidRPr="003E6378">
        <w:rPr>
          <w:rFonts w:eastAsia="Book Antiqua"/>
          <w:i/>
          <w:sz w:val="20"/>
          <w:szCs w:val="20"/>
        </w:rPr>
        <w:t>La colère gâche la foi, comme la sève d’aloès gâche le miel.</w:t>
      </w:r>
      <w:r w:rsidRPr="003E6378">
        <w:rPr>
          <w:rStyle w:val="Appelnotedebasdep"/>
          <w:rFonts w:eastAsia="Book Antiqua"/>
          <w:i/>
          <w:sz w:val="20"/>
          <w:szCs w:val="20"/>
        </w:rPr>
        <w:footnoteReference w:id="2"/>
      </w:r>
    </w:p>
    <w:p w14:paraId="23A79B1B" w14:textId="3DF0780C" w:rsidR="00BA3F56" w:rsidRPr="003E6378" w:rsidRDefault="000B0E6B" w:rsidP="00C27FED">
      <w:pPr>
        <w:spacing w:after="200" w:line="240" w:lineRule="auto"/>
        <w:jc w:val="center"/>
        <w:rPr>
          <w:rFonts w:eastAsia="Book Antiqua"/>
          <w:sz w:val="20"/>
          <w:szCs w:val="20"/>
        </w:rPr>
      </w:pPr>
      <w:r w:rsidRPr="003E6378">
        <w:rPr>
          <w:rFonts w:eastAsia="Book Antiqua"/>
          <w:sz w:val="20"/>
          <w:szCs w:val="20"/>
        </w:rPr>
        <w:t>◊</w:t>
      </w:r>
    </w:p>
    <w:p w14:paraId="6F509BF6" w14:textId="7FF9AE63" w:rsidR="00C043E5" w:rsidRPr="003E6378" w:rsidRDefault="003E74F9" w:rsidP="00C27FED">
      <w:pPr>
        <w:spacing w:after="0" w:line="360" w:lineRule="auto"/>
        <w:jc w:val="center"/>
        <w:rPr>
          <w:rFonts w:eastAsia="Book Antiqua"/>
          <w:i/>
          <w:sz w:val="20"/>
          <w:szCs w:val="20"/>
        </w:rPr>
      </w:pPr>
      <w:r w:rsidRPr="003E6378">
        <w:rPr>
          <w:rFonts w:eastAsia="Book Antiqua"/>
          <w:i/>
          <w:sz w:val="20"/>
          <w:szCs w:val="20"/>
        </w:rPr>
        <w:t xml:space="preserve">Les </w:t>
      </w:r>
      <w:r w:rsidR="006B4266" w:rsidRPr="003E6378">
        <w:rPr>
          <w:rFonts w:eastAsia="Book Antiqua"/>
          <w:i/>
          <w:sz w:val="20"/>
          <w:szCs w:val="20"/>
        </w:rPr>
        <w:t>Flandres</w:t>
      </w:r>
      <w:r w:rsidRPr="003E6378">
        <w:rPr>
          <w:rFonts w:eastAsia="Book Antiqua"/>
          <w:i/>
          <w:sz w:val="20"/>
          <w:szCs w:val="20"/>
        </w:rPr>
        <w:t xml:space="preserve"> sont en détresse.</w:t>
      </w:r>
    </w:p>
    <w:p w14:paraId="2901A115" w14:textId="0686A197" w:rsidR="00BE019E" w:rsidRPr="003E6378" w:rsidRDefault="003E74F9" w:rsidP="00C27FED">
      <w:pPr>
        <w:spacing w:after="200" w:line="240" w:lineRule="auto"/>
        <w:jc w:val="center"/>
        <w:rPr>
          <w:rFonts w:eastAsia="Book Antiqua"/>
          <w:i/>
          <w:sz w:val="20"/>
          <w:szCs w:val="20"/>
        </w:rPr>
      </w:pPr>
      <w:r w:rsidRPr="003E6378">
        <w:rPr>
          <w:rFonts w:eastAsia="Book Antiqua"/>
          <w:i/>
          <w:sz w:val="20"/>
          <w:szCs w:val="20"/>
        </w:rPr>
        <w:t xml:space="preserve">La mort galope dans les </w:t>
      </w:r>
      <w:r w:rsidR="006B4266" w:rsidRPr="003E6378">
        <w:rPr>
          <w:rFonts w:eastAsia="Book Antiqua"/>
          <w:i/>
          <w:sz w:val="20"/>
          <w:szCs w:val="20"/>
        </w:rPr>
        <w:t>Flandres</w:t>
      </w:r>
      <w:r w:rsidRPr="003E6378">
        <w:rPr>
          <w:rFonts w:eastAsia="Book Antiqua"/>
          <w:i/>
          <w:sz w:val="20"/>
          <w:szCs w:val="20"/>
        </w:rPr>
        <w:t> !</w:t>
      </w:r>
      <w:r w:rsidR="00920FE5" w:rsidRPr="003E6378">
        <w:rPr>
          <w:rStyle w:val="Appelnotedebasdep"/>
          <w:rFonts w:eastAsia="Book Antiqua"/>
          <w:i/>
          <w:sz w:val="20"/>
          <w:szCs w:val="20"/>
        </w:rPr>
        <w:footnoteReference w:id="3"/>
      </w:r>
    </w:p>
    <w:p w14:paraId="428F32C8" w14:textId="01C2CB65" w:rsidR="00BE019E" w:rsidRPr="003E6378" w:rsidRDefault="00BE019E" w:rsidP="00C27FED">
      <w:pPr>
        <w:spacing w:after="200" w:line="240" w:lineRule="auto"/>
        <w:jc w:val="center"/>
        <w:rPr>
          <w:rFonts w:eastAsia="Book Antiqua"/>
          <w:sz w:val="20"/>
          <w:szCs w:val="20"/>
        </w:rPr>
      </w:pPr>
      <w:r w:rsidRPr="003E6378">
        <w:rPr>
          <w:rFonts w:eastAsia="Book Antiqua"/>
          <w:sz w:val="20"/>
          <w:szCs w:val="20"/>
        </w:rPr>
        <w:t>◊</w:t>
      </w:r>
    </w:p>
    <w:p w14:paraId="5F617542" w14:textId="77777777" w:rsidR="006A70D3" w:rsidRDefault="00542AD0" w:rsidP="00C27FED">
      <w:pPr>
        <w:spacing w:after="200" w:line="240" w:lineRule="auto"/>
        <w:jc w:val="center"/>
        <w:rPr>
          <w:rFonts w:eastAsia="Book Antiqua"/>
          <w:i/>
          <w:sz w:val="20"/>
          <w:szCs w:val="20"/>
        </w:rPr>
      </w:pPr>
      <w:r w:rsidRPr="003E6378">
        <w:rPr>
          <w:rFonts w:eastAsia="Book Antiqua"/>
          <w:i/>
          <w:sz w:val="20"/>
          <w:szCs w:val="20"/>
        </w:rPr>
        <w:t>« </w:t>
      </w:r>
      <w:r w:rsidR="003E74F9" w:rsidRPr="003E6378">
        <w:rPr>
          <w:rFonts w:eastAsia="Book Antiqua"/>
          <w:i/>
          <w:sz w:val="20"/>
          <w:szCs w:val="20"/>
        </w:rPr>
        <w:t xml:space="preserve">Heureux qui comme </w:t>
      </w:r>
      <w:r w:rsidR="003B2BA3" w:rsidRPr="003E6378">
        <w:rPr>
          <w:rFonts w:eastAsia="Book Antiqua"/>
          <w:i/>
          <w:sz w:val="20"/>
          <w:szCs w:val="20"/>
        </w:rPr>
        <w:t>Ulysse</w:t>
      </w:r>
    </w:p>
    <w:p w14:paraId="2F86A256" w14:textId="77777777" w:rsidR="006A70D3" w:rsidRDefault="003E74F9" w:rsidP="00C27FED">
      <w:pPr>
        <w:spacing w:after="200" w:line="240" w:lineRule="auto"/>
        <w:jc w:val="center"/>
        <w:rPr>
          <w:rFonts w:eastAsia="Book Antiqua"/>
          <w:i/>
          <w:sz w:val="20"/>
          <w:szCs w:val="20"/>
        </w:rPr>
      </w:pPr>
      <w:r w:rsidRPr="003E6378">
        <w:rPr>
          <w:rFonts w:eastAsia="Book Antiqua"/>
          <w:i/>
          <w:sz w:val="20"/>
          <w:szCs w:val="20"/>
        </w:rPr>
        <w:t>A fait un beau voyage</w:t>
      </w:r>
    </w:p>
    <w:p w14:paraId="41F0A1A5" w14:textId="77777777" w:rsidR="006A70D3" w:rsidRDefault="003E74F9" w:rsidP="00C27FED">
      <w:pPr>
        <w:spacing w:after="200" w:line="240" w:lineRule="auto"/>
        <w:jc w:val="center"/>
        <w:rPr>
          <w:rFonts w:eastAsia="Book Antiqua"/>
          <w:i/>
          <w:sz w:val="20"/>
          <w:szCs w:val="20"/>
        </w:rPr>
      </w:pPr>
      <w:r w:rsidRPr="003E6378">
        <w:rPr>
          <w:rFonts w:eastAsia="Book Antiqua"/>
          <w:i/>
          <w:sz w:val="20"/>
          <w:szCs w:val="20"/>
        </w:rPr>
        <w:t xml:space="preserve">Heureux qui comme </w:t>
      </w:r>
      <w:r w:rsidR="003B2BA3" w:rsidRPr="003E6378">
        <w:rPr>
          <w:rFonts w:eastAsia="Book Antiqua"/>
          <w:i/>
          <w:sz w:val="20"/>
          <w:szCs w:val="20"/>
        </w:rPr>
        <w:t>Ulysse</w:t>
      </w:r>
    </w:p>
    <w:p w14:paraId="3C68B756" w14:textId="77777777" w:rsidR="006A70D3" w:rsidRDefault="003E74F9" w:rsidP="00C27FED">
      <w:pPr>
        <w:spacing w:after="200" w:line="240" w:lineRule="auto"/>
        <w:jc w:val="center"/>
        <w:rPr>
          <w:rFonts w:eastAsia="Book Antiqua"/>
          <w:i/>
          <w:sz w:val="20"/>
          <w:szCs w:val="20"/>
        </w:rPr>
      </w:pPr>
      <w:r w:rsidRPr="003E6378">
        <w:rPr>
          <w:rFonts w:eastAsia="Book Antiqua"/>
          <w:i/>
          <w:sz w:val="20"/>
          <w:szCs w:val="20"/>
        </w:rPr>
        <w:t>A vu cent paysages</w:t>
      </w:r>
    </w:p>
    <w:p w14:paraId="051E1F24" w14:textId="77777777" w:rsidR="00787E8B" w:rsidRDefault="003E74F9" w:rsidP="00C27FED">
      <w:pPr>
        <w:spacing w:after="200" w:line="240" w:lineRule="auto"/>
        <w:jc w:val="center"/>
        <w:rPr>
          <w:rFonts w:eastAsia="Book Antiqua"/>
          <w:i/>
          <w:sz w:val="20"/>
          <w:szCs w:val="20"/>
        </w:rPr>
      </w:pPr>
      <w:r w:rsidRPr="003E6378">
        <w:rPr>
          <w:rFonts w:eastAsia="Book Antiqua"/>
          <w:i/>
          <w:sz w:val="20"/>
          <w:szCs w:val="20"/>
        </w:rPr>
        <w:t>Et puis a retrouvé après</w:t>
      </w:r>
    </w:p>
    <w:p w14:paraId="52B517F1" w14:textId="6A3818D9" w:rsidR="00475C5D" w:rsidRDefault="003E74F9" w:rsidP="00C27FED">
      <w:pPr>
        <w:spacing w:after="200" w:line="240" w:lineRule="auto"/>
        <w:jc w:val="center"/>
        <w:rPr>
          <w:rFonts w:eastAsia="Book Antiqua"/>
          <w:i/>
          <w:sz w:val="20"/>
          <w:szCs w:val="20"/>
        </w:rPr>
      </w:pPr>
      <w:r w:rsidRPr="003E6378">
        <w:rPr>
          <w:rFonts w:eastAsia="Book Antiqua"/>
          <w:i/>
          <w:sz w:val="20"/>
          <w:szCs w:val="20"/>
        </w:rPr>
        <w:t>Le pays des vertes allées…</w:t>
      </w:r>
      <w:r w:rsidR="006A70D3">
        <w:rPr>
          <w:rFonts w:eastAsia="Book Antiqua"/>
          <w:i/>
          <w:sz w:val="20"/>
          <w:szCs w:val="20"/>
        </w:rPr>
        <w:t xml:space="preserve"> </w:t>
      </w:r>
      <w:r w:rsidR="00542AD0" w:rsidRPr="003E6378">
        <w:rPr>
          <w:rFonts w:eastAsia="Book Antiqua"/>
          <w:i/>
          <w:sz w:val="20"/>
          <w:szCs w:val="20"/>
        </w:rPr>
        <w:t>»</w:t>
      </w:r>
      <w:r w:rsidR="00334A5E" w:rsidRPr="003E6378">
        <w:rPr>
          <w:rFonts w:eastAsia="Book Antiqua"/>
          <w:i/>
          <w:sz w:val="20"/>
          <w:szCs w:val="20"/>
        </w:rPr>
        <w:t xml:space="preserve"> </w:t>
      </w:r>
      <w:r w:rsidR="003528CD" w:rsidRPr="003E6378">
        <w:rPr>
          <w:rStyle w:val="Appelnotedebasdep"/>
          <w:rFonts w:eastAsia="Book Antiqua"/>
          <w:i/>
          <w:sz w:val="20"/>
          <w:szCs w:val="20"/>
        </w:rPr>
        <w:footnoteReference w:id="4"/>
      </w:r>
    </w:p>
    <w:p w14:paraId="0BA2E9EE" w14:textId="65B97E55" w:rsidR="00BE019E" w:rsidRPr="003E6378" w:rsidRDefault="00BE019E" w:rsidP="00BE019E">
      <w:pPr>
        <w:pBdr>
          <w:bottom w:val="single" w:sz="4" w:space="1" w:color="auto"/>
        </w:pBdr>
        <w:spacing w:after="0" w:line="360" w:lineRule="auto"/>
        <w:jc w:val="center"/>
        <w:rPr>
          <w:rFonts w:eastAsia="Book Antiqua"/>
          <w:i/>
          <w:sz w:val="20"/>
          <w:szCs w:val="20"/>
        </w:rPr>
      </w:pPr>
    </w:p>
    <w:p w14:paraId="73EED534" w14:textId="77777777" w:rsidR="00B244F1" w:rsidRDefault="00B244F1" w:rsidP="00286F72">
      <w:pPr>
        <w:pStyle w:val="Notedebasdepage"/>
        <w:jc w:val="center"/>
        <w:rPr>
          <w:b/>
          <w:sz w:val="16"/>
          <w:szCs w:val="16"/>
        </w:rPr>
      </w:pPr>
      <w:bookmarkStart w:id="1" w:name="_Hlk480875225"/>
    </w:p>
    <w:p w14:paraId="059923FE" w14:textId="6149D051" w:rsidR="00B244F1" w:rsidRDefault="004B46B5" w:rsidP="00286F72">
      <w:pPr>
        <w:pStyle w:val="Notedebasdepage"/>
        <w:jc w:val="center"/>
        <w:rPr>
          <w:b/>
          <w:sz w:val="22"/>
          <w:szCs w:val="22"/>
        </w:rPr>
      </w:pPr>
      <w:r w:rsidRPr="00286F72">
        <w:rPr>
          <w:b/>
          <w:sz w:val="22"/>
          <w:szCs w:val="22"/>
        </w:rPr>
        <w:t xml:space="preserve">ABBREVIATIONS </w:t>
      </w:r>
      <w:r w:rsidR="00475C5D" w:rsidRPr="00286F72">
        <w:rPr>
          <w:b/>
          <w:sz w:val="22"/>
          <w:szCs w:val="22"/>
        </w:rPr>
        <w:t>utilisé</w:t>
      </w:r>
      <w:r w:rsidRPr="00286F72">
        <w:rPr>
          <w:b/>
          <w:sz w:val="22"/>
          <w:szCs w:val="22"/>
        </w:rPr>
        <w:t>e</w:t>
      </w:r>
      <w:r w:rsidR="00475C5D" w:rsidRPr="00286F72">
        <w:rPr>
          <w:b/>
          <w:sz w:val="22"/>
          <w:szCs w:val="22"/>
        </w:rPr>
        <w:t xml:space="preserve">s </w:t>
      </w:r>
      <w:r w:rsidR="00787E8B" w:rsidRPr="00286F72">
        <w:rPr>
          <w:b/>
          <w:sz w:val="22"/>
          <w:szCs w:val="22"/>
        </w:rPr>
        <w:t>dans les NOTES</w:t>
      </w:r>
    </w:p>
    <w:p w14:paraId="67C9ACCF" w14:textId="77777777" w:rsidR="00217F86" w:rsidRPr="00286F72" w:rsidRDefault="00217F86" w:rsidP="00286F72">
      <w:pPr>
        <w:pStyle w:val="Notedebasdepage"/>
        <w:jc w:val="center"/>
        <w:rPr>
          <w:b/>
          <w:sz w:val="22"/>
          <w:szCs w:val="22"/>
        </w:rPr>
      </w:pPr>
    </w:p>
    <w:p w14:paraId="3D88AF70" w14:textId="47BE6913" w:rsidR="004B46B5" w:rsidRDefault="004745FB" w:rsidP="004745FB">
      <w:pPr>
        <w:pStyle w:val="Notedebasdepage"/>
        <w:rPr>
          <w:u w:val="single"/>
        </w:rPr>
      </w:pPr>
      <w:r w:rsidRPr="0063599E">
        <w:rPr>
          <w:b/>
          <w:u w:val="single"/>
        </w:rPr>
        <w:t>Langues :</w:t>
      </w:r>
      <w:r w:rsidRPr="0063599E">
        <w:rPr>
          <w:u w:val="single"/>
        </w:rPr>
        <w:t xml:space="preserve"> </w:t>
      </w:r>
    </w:p>
    <w:p w14:paraId="433E11DE" w14:textId="5A633724" w:rsidR="00217F86" w:rsidRDefault="004745FB" w:rsidP="007D4E2F">
      <w:pPr>
        <w:pStyle w:val="Notedebasdepage"/>
      </w:pPr>
      <w:r>
        <w:t>All</w:t>
      </w:r>
      <w:r w:rsidR="00787E8B">
        <w:t>.</w:t>
      </w:r>
      <w:r>
        <w:t xml:space="preserve"> </w:t>
      </w:r>
      <w:r w:rsidR="00F05874">
        <w:t>= A</w:t>
      </w:r>
      <w:r w:rsidRPr="00BE019E">
        <w:t xml:space="preserve">llemand ; </w:t>
      </w:r>
      <w:r>
        <w:t>Ar</w:t>
      </w:r>
      <w:r w:rsidR="00F05874">
        <w:t>. Cl. = A</w:t>
      </w:r>
      <w:r w:rsidR="00787E8B">
        <w:t>rabe classique ; Ar. dm</w:t>
      </w:r>
      <w:r>
        <w:t xml:space="preserve">. </w:t>
      </w:r>
      <w:r w:rsidR="00F05874">
        <w:t>= A</w:t>
      </w:r>
      <w:r w:rsidRPr="00BE019E">
        <w:t xml:space="preserve">rabe dialectal maghrébin ; </w:t>
      </w:r>
      <w:r w:rsidR="00787E8B">
        <w:t>Ch.</w:t>
      </w:r>
      <w:r>
        <w:t xml:space="preserve"> </w:t>
      </w:r>
      <w:r w:rsidR="00F05874">
        <w:t>= C</w:t>
      </w:r>
      <w:r w:rsidRPr="00BE019E">
        <w:t>hinois ;</w:t>
      </w:r>
      <w:r>
        <w:t xml:space="preserve"> Esp</w:t>
      </w:r>
      <w:r w:rsidR="00787E8B">
        <w:t>.</w:t>
      </w:r>
      <w:r>
        <w:t xml:space="preserve"> </w:t>
      </w:r>
      <w:r w:rsidR="00725F76">
        <w:t xml:space="preserve">= </w:t>
      </w:r>
      <w:r w:rsidR="00A70A68">
        <w:rPr>
          <w:rFonts w:ascii="Bookman Old Style" w:hAnsi="Bookman Old Style"/>
        </w:rPr>
        <w:t>E</w:t>
      </w:r>
      <w:r w:rsidR="00A70A68" w:rsidRPr="00BE019E">
        <w:t>spagnol</w:t>
      </w:r>
      <w:r w:rsidRPr="00BE019E">
        <w:t> ;</w:t>
      </w:r>
      <w:r>
        <w:t xml:space="preserve"> </w:t>
      </w:r>
      <w:r w:rsidRPr="00BE019E">
        <w:t>F</w:t>
      </w:r>
      <w:r>
        <w:t>l</w:t>
      </w:r>
      <w:r w:rsidR="00787E8B">
        <w:t>.</w:t>
      </w:r>
      <w:r>
        <w:t xml:space="preserve"> </w:t>
      </w:r>
      <w:r w:rsidR="00F05874">
        <w:t>= F</w:t>
      </w:r>
      <w:r w:rsidRPr="00BE019E">
        <w:t>lamand</w:t>
      </w:r>
      <w:r>
        <w:t xml:space="preserve"> ; </w:t>
      </w:r>
      <w:r w:rsidRPr="00BE019E">
        <w:t>G</w:t>
      </w:r>
      <w:r w:rsidR="00F05874">
        <w:t>B = A</w:t>
      </w:r>
      <w:r>
        <w:t>nglais ; Gr</w:t>
      </w:r>
      <w:r w:rsidR="00787E8B">
        <w:t>.</w:t>
      </w:r>
      <w:r w:rsidR="00F05874">
        <w:t xml:space="preserve"> = G</w:t>
      </w:r>
      <w:r>
        <w:t>rec ; It</w:t>
      </w:r>
      <w:r w:rsidR="00787E8B">
        <w:t>.</w:t>
      </w:r>
      <w:r w:rsidR="00F05874">
        <w:t xml:space="preserve"> = I</w:t>
      </w:r>
      <w:r>
        <w:t>talien ;</w:t>
      </w:r>
      <w:r w:rsidRPr="004745FB">
        <w:t xml:space="preserve"> </w:t>
      </w:r>
      <w:r>
        <w:t>Lat</w:t>
      </w:r>
      <w:r w:rsidR="00787E8B">
        <w:t>.</w:t>
      </w:r>
      <w:r>
        <w:t xml:space="preserve"> </w:t>
      </w:r>
      <w:r w:rsidR="00F05874">
        <w:t>= L</w:t>
      </w:r>
      <w:r w:rsidRPr="00BE019E">
        <w:t>atin ;</w:t>
      </w:r>
      <w:r>
        <w:t xml:space="preserve"> Ru</w:t>
      </w:r>
      <w:r w:rsidR="00787E8B">
        <w:t>s.</w:t>
      </w:r>
      <w:r>
        <w:t xml:space="preserve"> </w:t>
      </w:r>
      <w:r w:rsidRPr="00BE019E">
        <w:t>=</w:t>
      </w:r>
      <w:r w:rsidR="00F05874">
        <w:t xml:space="preserve"> R</w:t>
      </w:r>
      <w:r>
        <w:t xml:space="preserve">usse ; </w:t>
      </w:r>
      <w:r w:rsidRPr="004745FB">
        <w:t>Som</w:t>
      </w:r>
      <w:r w:rsidR="00787E8B">
        <w:t>.</w:t>
      </w:r>
      <w:r w:rsidRPr="004745FB">
        <w:t xml:space="preserve"> </w:t>
      </w:r>
      <w:r w:rsidR="00F05874">
        <w:t>= S</w:t>
      </w:r>
      <w:r>
        <w:t>omalien</w:t>
      </w:r>
      <w:r w:rsidR="0063599E">
        <w:t> ; U.</w:t>
      </w:r>
      <w:r w:rsidR="00F05874">
        <w:t>= U</w:t>
      </w:r>
      <w:r w:rsidR="00787E8B">
        <w:t>rdu (Pakistan</w:t>
      </w:r>
      <w:r w:rsidR="00F7072F">
        <w:t xml:space="preserve"> et Nord de l’Inde</w:t>
      </w:r>
      <w:r w:rsidR="00787E8B">
        <w:t>)</w:t>
      </w:r>
    </w:p>
    <w:p w14:paraId="2D410B2C" w14:textId="1DA89E80" w:rsidR="006B3767" w:rsidRPr="0063599E" w:rsidRDefault="00787E8B" w:rsidP="007D4E2F">
      <w:pPr>
        <w:pStyle w:val="Notedebasdepage"/>
        <w:rPr>
          <w:u w:val="single"/>
        </w:rPr>
      </w:pPr>
      <w:r w:rsidRPr="0063599E">
        <w:rPr>
          <w:b/>
          <w:u w:val="single"/>
        </w:rPr>
        <w:t>Autres :</w:t>
      </w:r>
      <w:r w:rsidRPr="0063599E">
        <w:rPr>
          <w:u w:val="single"/>
        </w:rPr>
        <w:t xml:space="preserve"> </w:t>
      </w:r>
    </w:p>
    <w:p w14:paraId="51AF478E" w14:textId="4960B235" w:rsidR="003E6378" w:rsidRPr="00F37153" w:rsidRDefault="004745FB" w:rsidP="007D4E2F">
      <w:pPr>
        <w:pStyle w:val="Notedebasdepage"/>
      </w:pPr>
      <w:r>
        <w:t>Litt. = Litt</w:t>
      </w:r>
      <w:r w:rsidR="00B918D9">
        <w:t>é</w:t>
      </w:r>
      <w:r>
        <w:t>rair</w:t>
      </w:r>
      <w:r w:rsidR="00A70A68">
        <w:t>ement, WP</w:t>
      </w:r>
      <w:r>
        <w:t xml:space="preserve">= </w:t>
      </w:r>
      <w:bookmarkEnd w:id="1"/>
      <w:r w:rsidR="00B52E8B">
        <w:t>Wikipédia</w:t>
      </w:r>
    </w:p>
    <w:p w14:paraId="1578D0B6" w14:textId="74AEE7EA" w:rsidR="004275BF" w:rsidRDefault="004275BF" w:rsidP="00365C18">
      <w:pPr>
        <w:pStyle w:val="Notedebasdepage"/>
        <w:spacing w:before="240" w:after="240"/>
        <w:rPr>
          <w:rFonts w:eastAsia="Book Antiqua"/>
          <w:b/>
          <w:sz w:val="56"/>
          <w:szCs w:val="56"/>
        </w:rPr>
      </w:pPr>
    </w:p>
    <w:p w14:paraId="6E30559F" w14:textId="77777777" w:rsidR="00B70BEE" w:rsidRDefault="00B70BEE" w:rsidP="00365C18">
      <w:pPr>
        <w:pStyle w:val="Notedebasdepage"/>
        <w:spacing w:before="240" w:after="240"/>
        <w:rPr>
          <w:rFonts w:eastAsia="Book Antiqua"/>
          <w:b/>
          <w:sz w:val="56"/>
          <w:szCs w:val="56"/>
        </w:rPr>
      </w:pPr>
    </w:p>
    <w:p w14:paraId="11BC5AA0" w14:textId="09070AA7" w:rsidR="006E143E" w:rsidRDefault="006E143E" w:rsidP="00365C18">
      <w:pPr>
        <w:pStyle w:val="Notedebasdepage"/>
        <w:spacing w:before="240" w:after="240"/>
        <w:rPr>
          <w:rFonts w:eastAsia="Book Antiqua"/>
          <w:b/>
          <w:sz w:val="56"/>
          <w:szCs w:val="56"/>
        </w:rPr>
      </w:pPr>
      <w:r w:rsidRPr="00B848F4">
        <w:rPr>
          <w:rFonts w:eastAsia="Book Antiqua"/>
          <w:b/>
          <w:sz w:val="56"/>
          <w:szCs w:val="56"/>
        </w:rPr>
        <w:t>Incipit</w:t>
      </w:r>
    </w:p>
    <w:p w14:paraId="1ACF6CB0" w14:textId="77777777" w:rsidR="00A70A68" w:rsidRDefault="00A70A68" w:rsidP="00365C18">
      <w:pPr>
        <w:pStyle w:val="Notedebasdepage"/>
        <w:spacing w:before="240" w:after="240"/>
        <w:rPr>
          <w:rFonts w:eastAsia="Book Antiqua"/>
          <w:b/>
          <w:sz w:val="56"/>
          <w:szCs w:val="56"/>
        </w:rPr>
      </w:pPr>
    </w:p>
    <w:p w14:paraId="6E1396B6" w14:textId="0089BCE8" w:rsidR="001112FF" w:rsidRDefault="001112FF" w:rsidP="00365C18">
      <w:pPr>
        <w:pStyle w:val="Notedebasdepage"/>
        <w:spacing w:before="240" w:after="240"/>
        <w:rPr>
          <w:rFonts w:eastAsia="Book Antiqua"/>
          <w:b/>
          <w:sz w:val="36"/>
          <w:szCs w:val="36"/>
        </w:rPr>
      </w:pPr>
    </w:p>
    <w:p w14:paraId="604A0E45" w14:textId="1C3062A4" w:rsidR="00217F86" w:rsidRPr="00217F86" w:rsidRDefault="00217F86" w:rsidP="00D26E95">
      <w:pPr>
        <w:pStyle w:val="Notedebasdepage"/>
        <w:spacing w:before="240" w:after="240"/>
        <w:rPr>
          <w:rFonts w:eastAsia="Book Antiqua"/>
          <w:b/>
          <w:sz w:val="36"/>
          <w:szCs w:val="36"/>
        </w:rPr>
      </w:pPr>
      <w:r w:rsidRPr="00217F86">
        <w:rPr>
          <w:rFonts w:eastAsia="Book Antiqua"/>
          <w:b/>
          <w:sz w:val="36"/>
          <w:szCs w:val="36"/>
        </w:rPr>
        <w:t>Rêve d’un reclus</w:t>
      </w:r>
    </w:p>
    <w:p w14:paraId="0A078AB3" w14:textId="56579404" w:rsidR="001112FF" w:rsidRDefault="001112FF" w:rsidP="00D26E95">
      <w:pPr>
        <w:pStyle w:val="Notedebasdepage"/>
        <w:spacing w:line="276" w:lineRule="auto"/>
        <w:rPr>
          <w:rFonts w:eastAsia="Book Antiqua"/>
          <w:i/>
          <w:sz w:val="24"/>
          <w:szCs w:val="24"/>
        </w:rPr>
      </w:pPr>
      <w:bookmarkStart w:id="2" w:name="_Hlk495220148"/>
    </w:p>
    <w:p w14:paraId="3CB19419" w14:textId="77777777" w:rsidR="001112FF" w:rsidRDefault="001112FF" w:rsidP="00D26E95">
      <w:pPr>
        <w:pStyle w:val="Notedebasdepage"/>
        <w:spacing w:line="276" w:lineRule="auto"/>
        <w:rPr>
          <w:rFonts w:eastAsia="Book Antiqua"/>
          <w:i/>
          <w:sz w:val="24"/>
          <w:szCs w:val="24"/>
        </w:rPr>
      </w:pPr>
    </w:p>
    <w:p w14:paraId="1948D50F" w14:textId="5E60A548" w:rsidR="00286F72" w:rsidRPr="00286F72" w:rsidRDefault="00561F85" w:rsidP="00D26E95">
      <w:pPr>
        <w:pStyle w:val="Notedebasdepage"/>
        <w:spacing w:line="276" w:lineRule="auto"/>
        <w:rPr>
          <w:rFonts w:eastAsia="Book Antiqua"/>
          <w:i/>
          <w:sz w:val="24"/>
          <w:szCs w:val="24"/>
        </w:rPr>
      </w:pPr>
      <w:r>
        <w:rPr>
          <w:rFonts w:eastAsia="Book Antiqua"/>
          <w:i/>
          <w:sz w:val="24"/>
          <w:szCs w:val="24"/>
        </w:rPr>
        <w:t xml:space="preserve"> </w:t>
      </w:r>
    </w:p>
    <w:p w14:paraId="08A77E27" w14:textId="77777777" w:rsidR="00286F72" w:rsidRDefault="00286F72" w:rsidP="00D26E95">
      <w:pPr>
        <w:pStyle w:val="Notedebasdepage"/>
        <w:spacing w:line="276" w:lineRule="auto"/>
        <w:rPr>
          <w:rFonts w:eastAsia="Book Antiqua"/>
          <w:i/>
          <w:sz w:val="24"/>
          <w:szCs w:val="24"/>
        </w:rPr>
      </w:pPr>
    </w:p>
    <w:p w14:paraId="4ED8B56F" w14:textId="73C5DC76" w:rsidR="00080EF7" w:rsidRPr="00217F86" w:rsidRDefault="00AA5404" w:rsidP="00D26E95">
      <w:pPr>
        <w:pStyle w:val="Notedebasdepage"/>
        <w:spacing w:line="276" w:lineRule="auto"/>
        <w:rPr>
          <w:rFonts w:eastAsia="Book Antiqua"/>
          <w:sz w:val="24"/>
          <w:szCs w:val="24"/>
        </w:rPr>
      </w:pPr>
      <w:r w:rsidRPr="00217F86">
        <w:rPr>
          <w:rFonts w:eastAsia="Book Antiqua"/>
          <w:sz w:val="24"/>
          <w:szCs w:val="24"/>
        </w:rPr>
        <w:t xml:space="preserve">Il y avait une fois </w:t>
      </w:r>
      <w:r w:rsidR="00503545" w:rsidRPr="00217F86">
        <w:rPr>
          <w:rFonts w:eastAsia="Book Antiqua"/>
          <w:sz w:val="24"/>
          <w:szCs w:val="24"/>
        </w:rPr>
        <w:t xml:space="preserve">dans un </w:t>
      </w:r>
      <w:r w:rsidR="006E143E" w:rsidRPr="00217F86">
        <w:rPr>
          <w:rFonts w:eastAsia="Book Antiqua"/>
          <w:sz w:val="24"/>
          <w:szCs w:val="24"/>
        </w:rPr>
        <w:t>pays</w:t>
      </w:r>
      <w:r w:rsidR="00503545" w:rsidRPr="00217F86">
        <w:rPr>
          <w:rFonts w:eastAsia="Book Antiqua"/>
          <w:sz w:val="24"/>
          <w:szCs w:val="24"/>
        </w:rPr>
        <w:t xml:space="preserve"> lointain</w:t>
      </w:r>
      <w:r w:rsidR="00D52678" w:rsidRPr="00217F86">
        <w:rPr>
          <w:rFonts w:eastAsia="Book Antiqua"/>
          <w:sz w:val="24"/>
          <w:szCs w:val="24"/>
        </w:rPr>
        <w:t>,</w:t>
      </w:r>
      <w:r w:rsidRPr="00217F86">
        <w:rPr>
          <w:rFonts w:eastAsia="Book Antiqua"/>
          <w:sz w:val="24"/>
          <w:szCs w:val="24"/>
        </w:rPr>
        <w:t xml:space="preserve"> </w:t>
      </w:r>
    </w:p>
    <w:p w14:paraId="608F1C86" w14:textId="77777777" w:rsidR="00EC3AE7" w:rsidRPr="00217F86" w:rsidRDefault="00EC3AE7" w:rsidP="00D26E95">
      <w:pPr>
        <w:pStyle w:val="Notedebasdepage"/>
        <w:spacing w:line="276" w:lineRule="auto"/>
        <w:rPr>
          <w:rFonts w:eastAsia="Book Antiqua"/>
          <w:sz w:val="24"/>
          <w:szCs w:val="24"/>
        </w:rPr>
      </w:pPr>
    </w:p>
    <w:p w14:paraId="4C144F0A" w14:textId="472613F4" w:rsidR="00C81EBD" w:rsidRPr="00217F86" w:rsidRDefault="00080EF7" w:rsidP="00D26E95">
      <w:pPr>
        <w:pStyle w:val="Notedebasdepage"/>
        <w:spacing w:line="276" w:lineRule="auto"/>
        <w:rPr>
          <w:rFonts w:eastAsia="Book Antiqua"/>
          <w:sz w:val="24"/>
          <w:szCs w:val="24"/>
        </w:rPr>
      </w:pPr>
      <w:r w:rsidRPr="00217F86">
        <w:rPr>
          <w:rFonts w:eastAsia="Book Antiqua"/>
          <w:sz w:val="24"/>
          <w:szCs w:val="24"/>
        </w:rPr>
        <w:t>U</w:t>
      </w:r>
      <w:r w:rsidR="00561F85" w:rsidRPr="00217F86">
        <w:rPr>
          <w:rFonts w:eastAsia="Book Antiqua"/>
          <w:sz w:val="24"/>
          <w:szCs w:val="24"/>
        </w:rPr>
        <w:t>n roi étranger</w:t>
      </w:r>
      <w:r w:rsidR="00C81EBD" w:rsidRPr="00217F86">
        <w:rPr>
          <w:rFonts w:eastAsia="Book Antiqua"/>
          <w:sz w:val="24"/>
          <w:szCs w:val="24"/>
        </w:rPr>
        <w:t>,</w:t>
      </w:r>
    </w:p>
    <w:p w14:paraId="1AD83FA6" w14:textId="77777777" w:rsidR="00EC3AE7" w:rsidRPr="00217F86" w:rsidRDefault="00EC3AE7" w:rsidP="00D26E95">
      <w:pPr>
        <w:pStyle w:val="Notedebasdepage"/>
        <w:spacing w:line="276" w:lineRule="auto"/>
        <w:rPr>
          <w:rFonts w:eastAsia="Book Antiqua"/>
          <w:sz w:val="24"/>
          <w:szCs w:val="24"/>
        </w:rPr>
      </w:pPr>
    </w:p>
    <w:p w14:paraId="0ED3E9FE" w14:textId="0DF8A08B" w:rsidR="00080EF7" w:rsidRPr="00217F86" w:rsidRDefault="00C81EBD" w:rsidP="00D26E95">
      <w:pPr>
        <w:pStyle w:val="Notedebasdepage"/>
        <w:spacing w:line="276" w:lineRule="auto"/>
        <w:rPr>
          <w:rFonts w:eastAsia="Book Antiqua"/>
          <w:sz w:val="24"/>
          <w:szCs w:val="24"/>
        </w:rPr>
      </w:pPr>
      <w:r w:rsidRPr="00217F86">
        <w:rPr>
          <w:rFonts w:eastAsia="Book Antiqua"/>
          <w:sz w:val="24"/>
          <w:szCs w:val="24"/>
        </w:rPr>
        <w:t>E</w:t>
      </w:r>
      <w:r w:rsidR="00160FD8" w:rsidRPr="00217F86">
        <w:rPr>
          <w:rFonts w:eastAsia="Book Antiqua"/>
          <w:sz w:val="24"/>
          <w:szCs w:val="24"/>
        </w:rPr>
        <w:t>ntouré de gens noir</w:t>
      </w:r>
      <w:r w:rsidR="00865894" w:rsidRPr="00217F86">
        <w:rPr>
          <w:rFonts w:eastAsia="Book Antiqua"/>
          <w:sz w:val="24"/>
          <w:szCs w:val="24"/>
        </w:rPr>
        <w:t>s</w:t>
      </w:r>
      <w:r w:rsidR="005670AE" w:rsidRPr="00217F86">
        <w:rPr>
          <w:rFonts w:eastAsia="Book Antiqua"/>
          <w:sz w:val="24"/>
          <w:szCs w:val="24"/>
        </w:rPr>
        <w:t>,</w:t>
      </w:r>
    </w:p>
    <w:p w14:paraId="1633A6DA" w14:textId="77777777" w:rsidR="00EC3AE7" w:rsidRPr="00217F86" w:rsidRDefault="00EC3AE7" w:rsidP="00D26E95">
      <w:pPr>
        <w:pStyle w:val="Notedebasdepage"/>
        <w:spacing w:line="276" w:lineRule="auto"/>
        <w:rPr>
          <w:rFonts w:eastAsia="Book Antiqua"/>
          <w:sz w:val="24"/>
          <w:szCs w:val="24"/>
        </w:rPr>
      </w:pPr>
    </w:p>
    <w:p w14:paraId="6ADDBD89" w14:textId="04B00F54" w:rsidR="00AA6FE9" w:rsidRPr="00217F86" w:rsidRDefault="00C81EBD" w:rsidP="00D26E95">
      <w:pPr>
        <w:pStyle w:val="Notedebasdepage"/>
        <w:spacing w:line="276" w:lineRule="auto"/>
        <w:rPr>
          <w:rFonts w:eastAsia="Book Antiqua"/>
          <w:sz w:val="24"/>
          <w:szCs w:val="24"/>
        </w:rPr>
      </w:pPr>
      <w:r w:rsidRPr="00217F86">
        <w:rPr>
          <w:rFonts w:eastAsia="Book Antiqua"/>
          <w:sz w:val="24"/>
          <w:szCs w:val="24"/>
        </w:rPr>
        <w:t>Attaqué par u</w:t>
      </w:r>
      <w:r w:rsidR="00865894" w:rsidRPr="00217F86">
        <w:rPr>
          <w:rFonts w:eastAsia="Book Antiqua"/>
          <w:sz w:val="24"/>
          <w:szCs w:val="24"/>
        </w:rPr>
        <w:t>n essaim</w:t>
      </w:r>
      <w:r w:rsidR="00080EF7" w:rsidRPr="00217F86">
        <w:rPr>
          <w:rFonts w:eastAsia="Book Antiqua"/>
          <w:sz w:val="24"/>
          <w:szCs w:val="24"/>
        </w:rPr>
        <w:t xml:space="preserve"> </w:t>
      </w:r>
      <w:r w:rsidR="00AA5404" w:rsidRPr="00217F86">
        <w:rPr>
          <w:rFonts w:eastAsia="Book Antiqua"/>
          <w:sz w:val="24"/>
          <w:szCs w:val="24"/>
        </w:rPr>
        <w:t xml:space="preserve">de </w:t>
      </w:r>
      <w:r w:rsidR="00865894" w:rsidRPr="00217F86">
        <w:rPr>
          <w:rFonts w:eastAsia="Book Antiqua"/>
          <w:sz w:val="24"/>
          <w:szCs w:val="24"/>
        </w:rPr>
        <w:t>guêpes</w:t>
      </w:r>
      <w:r w:rsidR="00AA6FE9" w:rsidRPr="00217F86">
        <w:rPr>
          <w:rFonts w:eastAsia="Book Antiqua"/>
          <w:sz w:val="24"/>
          <w:szCs w:val="24"/>
        </w:rPr>
        <w:t>,</w:t>
      </w:r>
    </w:p>
    <w:p w14:paraId="7148C215" w14:textId="77777777" w:rsidR="00EC3AE7" w:rsidRPr="00217F86" w:rsidRDefault="00EC3AE7" w:rsidP="00D26E95">
      <w:pPr>
        <w:pStyle w:val="Notedebasdepage"/>
        <w:spacing w:line="276" w:lineRule="auto"/>
        <w:rPr>
          <w:rFonts w:eastAsia="Book Antiqua"/>
          <w:sz w:val="24"/>
          <w:szCs w:val="24"/>
        </w:rPr>
      </w:pPr>
    </w:p>
    <w:p w14:paraId="6A6B968A" w14:textId="06D8209D" w:rsidR="009A0F0E" w:rsidRPr="00217F86" w:rsidRDefault="00AA6FE9" w:rsidP="00D26E95">
      <w:pPr>
        <w:pStyle w:val="Notedebasdepage"/>
        <w:spacing w:line="276" w:lineRule="auto"/>
        <w:rPr>
          <w:rFonts w:eastAsia="Book Antiqua"/>
          <w:sz w:val="24"/>
          <w:szCs w:val="24"/>
        </w:rPr>
      </w:pPr>
      <w:r w:rsidRPr="00217F86">
        <w:rPr>
          <w:rFonts w:eastAsia="Book Antiqua"/>
          <w:sz w:val="24"/>
          <w:szCs w:val="24"/>
        </w:rPr>
        <w:t>Final</w:t>
      </w:r>
      <w:r w:rsidR="00217F86" w:rsidRPr="00217F86">
        <w:rPr>
          <w:rFonts w:eastAsia="Book Antiqua"/>
          <w:sz w:val="24"/>
          <w:szCs w:val="24"/>
        </w:rPr>
        <w:t>e</w:t>
      </w:r>
      <w:r w:rsidRPr="00217F86">
        <w:rPr>
          <w:rFonts w:eastAsia="Book Antiqua"/>
          <w:sz w:val="24"/>
          <w:szCs w:val="24"/>
        </w:rPr>
        <w:t xml:space="preserve">ment </w:t>
      </w:r>
      <w:r w:rsidR="003A361A" w:rsidRPr="00217F86">
        <w:rPr>
          <w:rFonts w:eastAsia="Book Antiqua"/>
          <w:sz w:val="24"/>
          <w:szCs w:val="24"/>
        </w:rPr>
        <w:t>r</w:t>
      </w:r>
      <w:r w:rsidR="00E60A52" w:rsidRPr="00217F86">
        <w:rPr>
          <w:rFonts w:eastAsia="Book Antiqua"/>
          <w:sz w:val="24"/>
          <w:szCs w:val="24"/>
        </w:rPr>
        <w:t>entré</w:t>
      </w:r>
      <w:r w:rsidR="001C6C98" w:rsidRPr="00217F86">
        <w:rPr>
          <w:rFonts w:eastAsia="Book Antiqua"/>
          <w:sz w:val="24"/>
          <w:szCs w:val="24"/>
        </w:rPr>
        <w:t xml:space="preserve"> </w:t>
      </w:r>
      <w:r w:rsidR="00E60A52" w:rsidRPr="00217F86">
        <w:rPr>
          <w:rFonts w:eastAsia="Book Antiqua"/>
          <w:sz w:val="24"/>
          <w:szCs w:val="24"/>
        </w:rPr>
        <w:t xml:space="preserve">chez lui </w:t>
      </w:r>
      <w:r w:rsidR="00561F85" w:rsidRPr="00217F86">
        <w:rPr>
          <w:rFonts w:eastAsia="Book Antiqua"/>
          <w:sz w:val="24"/>
          <w:szCs w:val="24"/>
        </w:rPr>
        <w:t xml:space="preserve">sur le dos d’une </w:t>
      </w:r>
      <w:r w:rsidR="006E143E" w:rsidRPr="00217F86">
        <w:rPr>
          <w:rFonts w:eastAsia="Book Antiqua"/>
          <w:sz w:val="24"/>
          <w:szCs w:val="24"/>
        </w:rPr>
        <w:t>mouette</w:t>
      </w:r>
      <w:r w:rsidR="005670AE" w:rsidRPr="00217F86">
        <w:rPr>
          <w:rFonts w:eastAsia="Book Antiqua"/>
          <w:sz w:val="24"/>
          <w:szCs w:val="24"/>
        </w:rPr>
        <w:t>,</w:t>
      </w:r>
    </w:p>
    <w:p w14:paraId="2D2406D2" w14:textId="77777777" w:rsidR="00EC3AE7" w:rsidRPr="00217F86" w:rsidRDefault="00EC3AE7" w:rsidP="00D26E95">
      <w:pPr>
        <w:pStyle w:val="Notedebasdepage"/>
        <w:spacing w:line="276" w:lineRule="auto"/>
        <w:rPr>
          <w:rFonts w:eastAsia="Book Antiqua"/>
          <w:sz w:val="24"/>
          <w:szCs w:val="24"/>
        </w:rPr>
      </w:pPr>
    </w:p>
    <w:p w14:paraId="090C5FE9" w14:textId="74673F48" w:rsidR="009A0F0E" w:rsidRPr="00217F86" w:rsidRDefault="00080EF7" w:rsidP="00D26E95">
      <w:pPr>
        <w:pStyle w:val="Notedebasdepage"/>
        <w:spacing w:line="276" w:lineRule="auto"/>
        <w:rPr>
          <w:rFonts w:eastAsia="Book Antiqua"/>
          <w:sz w:val="24"/>
          <w:szCs w:val="24"/>
        </w:rPr>
      </w:pPr>
      <w:r w:rsidRPr="00217F86">
        <w:rPr>
          <w:rFonts w:eastAsia="Book Antiqua"/>
          <w:sz w:val="24"/>
          <w:szCs w:val="24"/>
        </w:rPr>
        <w:t xml:space="preserve"> </w:t>
      </w:r>
      <w:r w:rsidR="00E60A52" w:rsidRPr="00217F86">
        <w:rPr>
          <w:rFonts w:eastAsia="Book Antiqua"/>
          <w:sz w:val="24"/>
          <w:szCs w:val="24"/>
        </w:rPr>
        <w:t>Avec une malle qui n’é</w:t>
      </w:r>
      <w:r w:rsidRPr="00217F86">
        <w:rPr>
          <w:rFonts w:eastAsia="Book Antiqua"/>
          <w:sz w:val="24"/>
          <w:szCs w:val="24"/>
        </w:rPr>
        <w:t>t</w:t>
      </w:r>
      <w:r w:rsidR="00E60A52" w:rsidRPr="00217F86">
        <w:rPr>
          <w:rFonts w:eastAsia="Book Antiqua"/>
          <w:sz w:val="24"/>
          <w:szCs w:val="24"/>
        </w:rPr>
        <w:t>ait</w:t>
      </w:r>
      <w:r w:rsidR="003A361A" w:rsidRPr="00217F86">
        <w:rPr>
          <w:rFonts w:eastAsia="Book Antiqua"/>
          <w:sz w:val="24"/>
          <w:szCs w:val="24"/>
        </w:rPr>
        <w:t xml:space="preserve"> pas la sienne</w:t>
      </w:r>
      <w:r w:rsidR="005670AE" w:rsidRPr="00217F86">
        <w:rPr>
          <w:rFonts w:eastAsia="Book Antiqua"/>
          <w:sz w:val="24"/>
          <w:szCs w:val="24"/>
        </w:rPr>
        <w:t>,</w:t>
      </w:r>
      <w:r w:rsidR="00B848F4" w:rsidRPr="00217F86">
        <w:rPr>
          <w:rFonts w:eastAsia="Book Antiqua"/>
          <w:sz w:val="24"/>
          <w:szCs w:val="24"/>
        </w:rPr>
        <w:t xml:space="preserve"> </w:t>
      </w:r>
    </w:p>
    <w:p w14:paraId="37F3ABC9" w14:textId="77777777" w:rsidR="00EC3AE7" w:rsidRPr="00217F86" w:rsidRDefault="00EC3AE7" w:rsidP="00D26E95">
      <w:pPr>
        <w:pStyle w:val="Notedebasdepage"/>
        <w:spacing w:line="276" w:lineRule="auto"/>
        <w:rPr>
          <w:rFonts w:eastAsia="Book Antiqua"/>
          <w:sz w:val="24"/>
          <w:szCs w:val="24"/>
        </w:rPr>
      </w:pPr>
    </w:p>
    <w:p w14:paraId="4EC4C76C" w14:textId="1315C6F0" w:rsidR="00080EF7" w:rsidRPr="00217F86" w:rsidRDefault="003A361A" w:rsidP="00D26E95">
      <w:pPr>
        <w:pStyle w:val="Notedebasdepage"/>
        <w:spacing w:line="276" w:lineRule="auto"/>
        <w:rPr>
          <w:rFonts w:eastAsia="Book Antiqua"/>
          <w:sz w:val="24"/>
          <w:szCs w:val="24"/>
        </w:rPr>
      </w:pPr>
      <w:r w:rsidRPr="00217F86">
        <w:rPr>
          <w:rFonts w:eastAsia="Book Antiqua"/>
          <w:sz w:val="24"/>
          <w:szCs w:val="24"/>
        </w:rPr>
        <w:t xml:space="preserve">Couverte </w:t>
      </w:r>
      <w:r w:rsidR="005670AE" w:rsidRPr="00217F86">
        <w:rPr>
          <w:rFonts w:eastAsia="Book Antiqua"/>
          <w:sz w:val="24"/>
          <w:szCs w:val="24"/>
        </w:rPr>
        <w:t>d’armes et entourée de colombes,</w:t>
      </w:r>
      <w:r w:rsidR="00C867E3" w:rsidRPr="00217F86">
        <w:rPr>
          <w:rFonts w:eastAsia="Book Antiqua"/>
          <w:sz w:val="24"/>
          <w:szCs w:val="24"/>
        </w:rPr>
        <w:t xml:space="preserve"> et</w:t>
      </w:r>
      <w:r w:rsidR="00080EF7" w:rsidRPr="00217F86">
        <w:rPr>
          <w:rFonts w:eastAsia="Book Antiqua"/>
          <w:sz w:val="24"/>
          <w:szCs w:val="24"/>
        </w:rPr>
        <w:t xml:space="preserve"> </w:t>
      </w:r>
    </w:p>
    <w:p w14:paraId="457DAED8" w14:textId="77777777" w:rsidR="00EC3AE7" w:rsidRPr="00217F86" w:rsidRDefault="00EC3AE7" w:rsidP="00D26E95">
      <w:pPr>
        <w:pStyle w:val="Notedebasdepage"/>
        <w:spacing w:line="276" w:lineRule="auto"/>
        <w:rPr>
          <w:rFonts w:eastAsia="Book Antiqua"/>
          <w:sz w:val="24"/>
          <w:szCs w:val="24"/>
        </w:rPr>
      </w:pPr>
    </w:p>
    <w:p w14:paraId="605B61A4" w14:textId="582DD695" w:rsidR="00C867E3" w:rsidRPr="00217F86" w:rsidRDefault="00AA6FE9" w:rsidP="00D26E95">
      <w:pPr>
        <w:pStyle w:val="Notedebasdepage"/>
        <w:spacing w:line="276" w:lineRule="auto"/>
        <w:rPr>
          <w:rFonts w:eastAsia="Book Antiqua"/>
          <w:sz w:val="24"/>
          <w:szCs w:val="24"/>
        </w:rPr>
      </w:pPr>
      <w:r w:rsidRPr="00217F86">
        <w:rPr>
          <w:rFonts w:eastAsia="Book Antiqua"/>
          <w:sz w:val="24"/>
          <w:szCs w:val="24"/>
        </w:rPr>
        <w:t>R</w:t>
      </w:r>
      <w:r w:rsidR="000F76B2" w:rsidRPr="00217F86">
        <w:rPr>
          <w:rFonts w:eastAsia="Book Antiqua"/>
          <w:sz w:val="24"/>
          <w:szCs w:val="24"/>
        </w:rPr>
        <w:t xml:space="preserve">eçu par </w:t>
      </w:r>
      <w:r w:rsidR="009C3CE6" w:rsidRPr="00217F86">
        <w:rPr>
          <w:rFonts w:eastAsia="Book Antiqua"/>
          <w:sz w:val="24"/>
          <w:szCs w:val="24"/>
        </w:rPr>
        <w:t>deux reines</w:t>
      </w:r>
      <w:r w:rsidR="001C6C98" w:rsidRPr="00217F86">
        <w:rPr>
          <w:rFonts w:eastAsia="Book Antiqua"/>
          <w:sz w:val="24"/>
          <w:szCs w:val="24"/>
        </w:rPr>
        <w:t xml:space="preserve">, </w:t>
      </w:r>
    </w:p>
    <w:p w14:paraId="718E024B" w14:textId="77777777" w:rsidR="00EC3AE7" w:rsidRPr="00217F86" w:rsidRDefault="00EC3AE7" w:rsidP="00D26E95">
      <w:pPr>
        <w:pStyle w:val="Notedebasdepage"/>
        <w:spacing w:line="276" w:lineRule="auto"/>
        <w:rPr>
          <w:rFonts w:eastAsia="Book Antiqua"/>
          <w:sz w:val="24"/>
          <w:szCs w:val="24"/>
        </w:rPr>
      </w:pPr>
    </w:p>
    <w:p w14:paraId="37DD2F33" w14:textId="1007F459" w:rsidR="006E143E" w:rsidRPr="00EC3AE7" w:rsidRDefault="003A361A" w:rsidP="00D26E95">
      <w:pPr>
        <w:pStyle w:val="Notedebasdepage"/>
        <w:spacing w:line="276" w:lineRule="auto"/>
        <w:rPr>
          <w:rFonts w:eastAsia="Book Antiqua"/>
          <w:sz w:val="24"/>
          <w:szCs w:val="24"/>
        </w:rPr>
      </w:pPr>
      <w:r w:rsidRPr="00217F86">
        <w:rPr>
          <w:rFonts w:eastAsia="Book Antiqua"/>
          <w:sz w:val="24"/>
          <w:szCs w:val="24"/>
        </w:rPr>
        <w:t>U</w:t>
      </w:r>
      <w:r w:rsidR="00865894" w:rsidRPr="00217F86">
        <w:rPr>
          <w:rFonts w:eastAsia="Book Antiqua"/>
          <w:sz w:val="24"/>
          <w:szCs w:val="24"/>
        </w:rPr>
        <w:t xml:space="preserve">ne </w:t>
      </w:r>
      <w:r w:rsidR="00C867E3" w:rsidRPr="00217F86">
        <w:rPr>
          <w:rFonts w:eastAsia="Book Antiqua"/>
          <w:sz w:val="24"/>
          <w:szCs w:val="24"/>
        </w:rPr>
        <w:t>en fête, une en deuil.</w:t>
      </w:r>
    </w:p>
    <w:bookmarkEnd w:id="2"/>
    <w:p w14:paraId="61CF5A27" w14:textId="369D9B67" w:rsidR="00EC3AE7" w:rsidRDefault="00EC3AE7" w:rsidP="00D26E95">
      <w:pPr>
        <w:pStyle w:val="Notedebasdepage"/>
        <w:rPr>
          <w:rFonts w:eastAsia="Book Antiqua"/>
          <w:sz w:val="24"/>
          <w:szCs w:val="24"/>
        </w:rPr>
      </w:pPr>
    </w:p>
    <w:p w14:paraId="575F98EE" w14:textId="77777777" w:rsidR="001112FF" w:rsidRDefault="001112FF" w:rsidP="00DD4DB2">
      <w:pPr>
        <w:pStyle w:val="Notedebasdepage"/>
        <w:rPr>
          <w:rFonts w:eastAsia="Book Antiqua"/>
          <w:b/>
          <w:sz w:val="24"/>
          <w:szCs w:val="24"/>
        </w:rPr>
      </w:pPr>
    </w:p>
    <w:p w14:paraId="7B31A8E8" w14:textId="3B29B9D4" w:rsidR="00E456B3" w:rsidRDefault="00E456B3" w:rsidP="00DD4DB2">
      <w:pPr>
        <w:pStyle w:val="Notedebasdepage"/>
        <w:rPr>
          <w:rFonts w:eastAsia="Book Antiqua"/>
          <w:b/>
          <w:sz w:val="24"/>
          <w:szCs w:val="24"/>
        </w:rPr>
      </w:pPr>
    </w:p>
    <w:p w14:paraId="4ACAC312" w14:textId="77777777" w:rsidR="00E456B3" w:rsidRDefault="00E456B3" w:rsidP="00DD4DB2">
      <w:pPr>
        <w:pStyle w:val="Notedebasdepage"/>
        <w:rPr>
          <w:rFonts w:eastAsia="Book Antiqua"/>
          <w:b/>
          <w:sz w:val="24"/>
          <w:szCs w:val="24"/>
        </w:rPr>
      </w:pPr>
    </w:p>
    <w:p w14:paraId="6DEABDE3" w14:textId="77777777" w:rsidR="00EC3AE7" w:rsidRDefault="00EC3AE7" w:rsidP="00DD4DB2">
      <w:pPr>
        <w:pStyle w:val="Notedebasdepage"/>
        <w:rPr>
          <w:rFonts w:eastAsia="Book Antiqua"/>
          <w:b/>
          <w:sz w:val="24"/>
          <w:szCs w:val="24"/>
        </w:rPr>
      </w:pPr>
    </w:p>
    <w:p w14:paraId="008DC75C" w14:textId="77777777" w:rsidR="00EC3AE7" w:rsidRDefault="00EC3AE7" w:rsidP="00DD4DB2">
      <w:pPr>
        <w:pStyle w:val="Notedebasdepage"/>
        <w:rPr>
          <w:rFonts w:eastAsia="Book Antiqua"/>
          <w:b/>
          <w:sz w:val="24"/>
          <w:szCs w:val="24"/>
        </w:rPr>
      </w:pPr>
    </w:p>
    <w:p w14:paraId="451D1DA5" w14:textId="77777777" w:rsidR="00B70BEE" w:rsidRDefault="00B70BEE" w:rsidP="00DD4DB2">
      <w:pPr>
        <w:pStyle w:val="Notedebasdepage"/>
        <w:rPr>
          <w:rFonts w:eastAsia="Book Antiqua"/>
          <w:b/>
          <w:sz w:val="56"/>
          <w:szCs w:val="56"/>
          <w:lang w:val="it-IT"/>
        </w:rPr>
      </w:pPr>
    </w:p>
    <w:p w14:paraId="498C10AC" w14:textId="695D8DFD" w:rsidR="00DD4DB2" w:rsidRPr="00B848F4" w:rsidRDefault="00F374F3" w:rsidP="00DD4DB2">
      <w:pPr>
        <w:pStyle w:val="Notedebasdepage"/>
        <w:rPr>
          <w:rFonts w:eastAsia="Book Antiqua"/>
          <w:b/>
          <w:sz w:val="56"/>
          <w:szCs w:val="56"/>
          <w:lang w:val="it-IT"/>
        </w:rPr>
      </w:pPr>
      <w:r w:rsidRPr="00D707F0">
        <w:rPr>
          <w:rFonts w:eastAsia="Book Antiqua"/>
          <w:b/>
          <w:sz w:val="56"/>
          <w:szCs w:val="56"/>
          <w:lang w:val="it-IT"/>
        </w:rPr>
        <w:t>Chapitre</w:t>
      </w:r>
      <w:r w:rsidR="00F87B86" w:rsidRPr="00B848F4">
        <w:rPr>
          <w:rFonts w:eastAsia="Book Antiqua"/>
          <w:b/>
          <w:sz w:val="56"/>
          <w:szCs w:val="56"/>
          <w:lang w:val="it-IT"/>
        </w:rPr>
        <w:t xml:space="preserve"> 1</w:t>
      </w:r>
    </w:p>
    <w:p w14:paraId="6F650C4F" w14:textId="77777777" w:rsidR="00090D18" w:rsidRDefault="00090D18" w:rsidP="00343EF8">
      <w:pPr>
        <w:pStyle w:val="Notedebasdepage"/>
        <w:rPr>
          <w:rFonts w:eastAsia="Book Antiqua"/>
          <w:b/>
          <w:i/>
          <w:sz w:val="16"/>
          <w:szCs w:val="16"/>
          <w:lang w:val="it-IT"/>
        </w:rPr>
      </w:pPr>
    </w:p>
    <w:p w14:paraId="2B3F44C8" w14:textId="77777777" w:rsidR="00090D18" w:rsidRDefault="00090D18" w:rsidP="00343EF8">
      <w:pPr>
        <w:pStyle w:val="Notedebasdepage"/>
        <w:rPr>
          <w:rFonts w:eastAsia="Book Antiqua"/>
          <w:b/>
          <w:i/>
          <w:sz w:val="16"/>
          <w:szCs w:val="16"/>
          <w:lang w:val="it-IT"/>
        </w:rPr>
      </w:pPr>
    </w:p>
    <w:p w14:paraId="73FFC58D" w14:textId="371E94CD" w:rsidR="005D78B3" w:rsidRPr="00343EF8" w:rsidRDefault="007F5B4F" w:rsidP="00343EF8">
      <w:pPr>
        <w:pStyle w:val="Notedebasdepage"/>
        <w:rPr>
          <w:rFonts w:eastAsia="Book Antiqua"/>
          <w:b/>
          <w:i/>
          <w:sz w:val="36"/>
          <w:szCs w:val="36"/>
          <w:lang w:val="it-IT"/>
        </w:rPr>
      </w:pPr>
      <w:r w:rsidRPr="00343EF8">
        <w:rPr>
          <w:rFonts w:eastAsia="Book Antiqua"/>
          <w:b/>
          <w:i/>
          <w:sz w:val="36"/>
          <w:szCs w:val="36"/>
          <w:lang w:val="it-IT"/>
        </w:rPr>
        <w:t xml:space="preserve">Il letto </w:t>
      </w:r>
      <w:r w:rsidR="00E94E37" w:rsidRPr="00343EF8">
        <w:rPr>
          <w:rFonts w:eastAsia="Book Antiqua"/>
          <w:b/>
          <w:i/>
          <w:sz w:val="36"/>
          <w:szCs w:val="36"/>
          <w:lang w:val="it-IT"/>
        </w:rPr>
        <w:t>è come una</w:t>
      </w:r>
      <w:r w:rsidRPr="00343EF8">
        <w:rPr>
          <w:rFonts w:eastAsia="Book Antiqua"/>
          <w:b/>
          <w:i/>
          <w:sz w:val="36"/>
          <w:szCs w:val="36"/>
          <w:lang w:val="it-IT"/>
        </w:rPr>
        <w:t xml:space="preserve"> rosa</w:t>
      </w:r>
      <w:r w:rsidR="003D7759" w:rsidRPr="00343EF8">
        <w:rPr>
          <w:rStyle w:val="Appelnotedebasdep"/>
          <w:rFonts w:eastAsia="Book Antiqua"/>
          <w:b/>
          <w:i/>
          <w:sz w:val="36"/>
          <w:szCs w:val="36"/>
        </w:rPr>
        <w:footnoteReference w:id="5"/>
      </w:r>
    </w:p>
    <w:p w14:paraId="31BE0EAB" w14:textId="77777777" w:rsidR="00343EF8" w:rsidRPr="00343EF8" w:rsidRDefault="00343EF8" w:rsidP="00343EF8">
      <w:pPr>
        <w:pStyle w:val="Notedebasdepage"/>
        <w:rPr>
          <w:rFonts w:eastAsia="Book Antiqua"/>
          <w:b/>
          <w:i/>
          <w:sz w:val="16"/>
          <w:szCs w:val="16"/>
          <w:lang w:val="it-IT"/>
        </w:rPr>
      </w:pPr>
    </w:p>
    <w:p w14:paraId="7E928AF4" w14:textId="77777777" w:rsidR="00EC3AE7" w:rsidRPr="00D707F0" w:rsidRDefault="00EC3AE7" w:rsidP="006E143E">
      <w:pPr>
        <w:tabs>
          <w:tab w:val="left" w:pos="4800"/>
        </w:tabs>
        <w:spacing w:after="200" w:line="276" w:lineRule="auto"/>
        <w:jc w:val="both"/>
        <w:rPr>
          <w:rFonts w:eastAsia="Book Antiqua"/>
          <w:sz w:val="24"/>
          <w:szCs w:val="24"/>
          <w:lang w:val="it-IT"/>
        </w:rPr>
      </w:pPr>
    </w:p>
    <w:p w14:paraId="516336D3" w14:textId="24A239DD" w:rsidR="00C043E5" w:rsidRPr="004D42E3" w:rsidRDefault="00FA1574" w:rsidP="006E64A8">
      <w:pPr>
        <w:tabs>
          <w:tab w:val="left" w:pos="4800"/>
        </w:tabs>
        <w:spacing w:after="200" w:line="360" w:lineRule="auto"/>
        <w:jc w:val="both"/>
        <w:rPr>
          <w:rFonts w:eastAsia="Book Antiqua"/>
          <w:sz w:val="24"/>
          <w:szCs w:val="24"/>
        </w:rPr>
      </w:pPr>
      <w:r w:rsidRPr="004D42E3">
        <w:rPr>
          <w:rFonts w:eastAsia="Book Antiqua"/>
          <w:sz w:val="24"/>
          <w:szCs w:val="24"/>
        </w:rPr>
        <w:t xml:space="preserve">Le parfum du café, </w:t>
      </w:r>
      <w:r w:rsidR="003E74F9" w:rsidRPr="004D42E3">
        <w:rPr>
          <w:rFonts w:eastAsia="Book Antiqua"/>
          <w:sz w:val="24"/>
          <w:szCs w:val="24"/>
        </w:rPr>
        <w:t>avec la cardamome</w:t>
      </w:r>
      <w:r w:rsidR="003E3FEE" w:rsidRPr="004D42E3">
        <w:rPr>
          <w:rFonts w:eastAsia="Book Antiqua"/>
          <w:sz w:val="24"/>
          <w:szCs w:val="24"/>
        </w:rPr>
        <w:t>, le</w:t>
      </w:r>
      <w:r w:rsidR="003E74F9" w:rsidRPr="004D42E3">
        <w:rPr>
          <w:rFonts w:eastAsia="Book Antiqua"/>
          <w:sz w:val="24"/>
          <w:szCs w:val="24"/>
        </w:rPr>
        <w:t xml:space="preserve"> g</w:t>
      </w:r>
      <w:r w:rsidR="004F1B12" w:rsidRPr="004D42E3">
        <w:rPr>
          <w:rFonts w:eastAsia="Book Antiqua"/>
          <w:sz w:val="24"/>
          <w:szCs w:val="24"/>
        </w:rPr>
        <w:t xml:space="preserve">ingembre et </w:t>
      </w:r>
      <w:r w:rsidR="00AC2AC4" w:rsidRPr="004D42E3">
        <w:rPr>
          <w:rFonts w:eastAsia="Book Antiqua"/>
          <w:sz w:val="24"/>
          <w:szCs w:val="24"/>
        </w:rPr>
        <w:t xml:space="preserve">la </w:t>
      </w:r>
      <w:r w:rsidR="004F1B12" w:rsidRPr="004D42E3">
        <w:rPr>
          <w:rFonts w:eastAsia="Book Antiqua"/>
          <w:sz w:val="24"/>
          <w:szCs w:val="24"/>
        </w:rPr>
        <w:t>cannelle</w:t>
      </w:r>
      <w:r w:rsidRPr="004D42E3">
        <w:rPr>
          <w:rFonts w:eastAsia="Book Antiqua"/>
          <w:sz w:val="24"/>
          <w:szCs w:val="24"/>
        </w:rPr>
        <w:t>,</w:t>
      </w:r>
      <w:r w:rsidR="00804B43">
        <w:rPr>
          <w:rFonts w:eastAsia="Book Antiqua"/>
          <w:sz w:val="24"/>
          <w:szCs w:val="24"/>
        </w:rPr>
        <w:t xml:space="preserve"> brûlant</w:t>
      </w:r>
      <w:r w:rsidR="004F1B12" w:rsidRPr="004D42E3">
        <w:rPr>
          <w:rFonts w:eastAsia="Book Antiqua"/>
          <w:sz w:val="24"/>
          <w:szCs w:val="24"/>
        </w:rPr>
        <w:t xml:space="preserve"> </w:t>
      </w:r>
      <w:r w:rsidR="003E74F9" w:rsidRPr="004D42E3">
        <w:rPr>
          <w:rFonts w:eastAsia="Book Antiqua"/>
          <w:sz w:val="24"/>
          <w:szCs w:val="24"/>
        </w:rPr>
        <w:t xml:space="preserve">dans la </w:t>
      </w:r>
      <w:r w:rsidR="00310AB8" w:rsidRPr="004D42E3">
        <w:rPr>
          <w:rFonts w:eastAsia="Book Antiqua"/>
          <w:sz w:val="24"/>
          <w:szCs w:val="24"/>
        </w:rPr>
        <w:t xml:space="preserve">cafetière </w:t>
      </w:r>
      <w:r w:rsidR="003E74F9" w:rsidRPr="004D42E3">
        <w:rPr>
          <w:rFonts w:eastAsia="Book Antiqua"/>
          <w:sz w:val="24"/>
          <w:szCs w:val="24"/>
        </w:rPr>
        <w:t>nap</w:t>
      </w:r>
      <w:r w:rsidR="00CE7322" w:rsidRPr="004D42E3">
        <w:rPr>
          <w:rFonts w:eastAsia="Book Antiqua"/>
          <w:sz w:val="24"/>
          <w:szCs w:val="24"/>
        </w:rPr>
        <w:t>olitaine,</w:t>
      </w:r>
      <w:r w:rsidR="00EF428C" w:rsidRPr="004D42E3">
        <w:rPr>
          <w:rFonts w:eastAsia="Book Antiqua"/>
          <w:sz w:val="24"/>
          <w:szCs w:val="24"/>
        </w:rPr>
        <w:t xml:space="preserve"> flotte dans l’air.</w:t>
      </w:r>
      <w:r w:rsidR="00CE7322" w:rsidRPr="004D42E3">
        <w:rPr>
          <w:rFonts w:eastAsia="Book Antiqua"/>
          <w:sz w:val="24"/>
          <w:szCs w:val="24"/>
        </w:rPr>
        <w:t xml:space="preserve"> </w:t>
      </w:r>
      <w:r w:rsidR="00EF428C" w:rsidRPr="004D42E3">
        <w:rPr>
          <w:rFonts w:eastAsia="Book Antiqua"/>
          <w:sz w:val="24"/>
          <w:szCs w:val="24"/>
        </w:rPr>
        <w:t>L’encens</w:t>
      </w:r>
      <w:r w:rsidRPr="004D42E3">
        <w:rPr>
          <w:rFonts w:eastAsia="Book Antiqua"/>
          <w:sz w:val="24"/>
          <w:szCs w:val="24"/>
        </w:rPr>
        <w:t xml:space="preserve">, </w:t>
      </w:r>
      <w:r w:rsidR="003E74F9" w:rsidRPr="004D42E3">
        <w:rPr>
          <w:rFonts w:eastAsia="Book Antiqua"/>
          <w:sz w:val="24"/>
          <w:szCs w:val="24"/>
        </w:rPr>
        <w:t>mélangé au benjoin et à la gomme arabique</w:t>
      </w:r>
      <w:r w:rsidR="00EF428C" w:rsidRPr="004D42E3">
        <w:rPr>
          <w:rFonts w:eastAsia="Book Antiqua"/>
          <w:sz w:val="24"/>
          <w:szCs w:val="24"/>
        </w:rPr>
        <w:t xml:space="preserve">, brule </w:t>
      </w:r>
      <w:r w:rsidR="003E74F9" w:rsidRPr="004D42E3">
        <w:rPr>
          <w:rFonts w:eastAsia="Book Antiqua"/>
          <w:sz w:val="24"/>
          <w:szCs w:val="24"/>
        </w:rPr>
        <w:t xml:space="preserve">dans le petit brasier en </w:t>
      </w:r>
      <w:r w:rsidR="00334A5E" w:rsidRPr="004D42E3">
        <w:rPr>
          <w:rFonts w:eastAsia="Book Antiqua"/>
          <w:sz w:val="24"/>
          <w:szCs w:val="24"/>
        </w:rPr>
        <w:t>terre cuite</w:t>
      </w:r>
      <w:r w:rsidR="00804B43">
        <w:rPr>
          <w:rFonts w:eastAsia="Book Antiqua"/>
          <w:sz w:val="24"/>
          <w:szCs w:val="24"/>
        </w:rPr>
        <w:t>. Une</w:t>
      </w:r>
      <w:r w:rsidR="00AF5CBD" w:rsidRPr="004D42E3">
        <w:rPr>
          <w:rFonts w:eastAsia="Book Antiqua"/>
          <w:sz w:val="24"/>
          <w:szCs w:val="24"/>
        </w:rPr>
        <w:t xml:space="preserve"> musique </w:t>
      </w:r>
      <w:r w:rsidR="00AF5CBD" w:rsidRPr="00F0040F">
        <w:rPr>
          <w:rFonts w:eastAsia="Book Antiqua"/>
          <w:sz w:val="24"/>
          <w:szCs w:val="24"/>
        </w:rPr>
        <w:t>a</w:t>
      </w:r>
      <w:r w:rsidR="00EF428C" w:rsidRPr="00F0040F">
        <w:rPr>
          <w:rFonts w:eastAsia="Book Antiqua"/>
          <w:sz w:val="24"/>
          <w:szCs w:val="24"/>
        </w:rPr>
        <w:t xml:space="preserve">ndalouse </w:t>
      </w:r>
      <w:r w:rsidR="00804B43" w:rsidRPr="00F0040F">
        <w:rPr>
          <w:rFonts w:eastAsia="Book Antiqua"/>
          <w:sz w:val="24"/>
          <w:szCs w:val="24"/>
        </w:rPr>
        <w:t xml:space="preserve">lui </w:t>
      </w:r>
      <w:r w:rsidR="00F374F3" w:rsidRPr="00F0040F">
        <w:rPr>
          <w:rFonts w:eastAsia="Book Antiqua"/>
          <w:sz w:val="24"/>
          <w:szCs w:val="24"/>
        </w:rPr>
        <w:t xml:space="preserve">rappelle </w:t>
      </w:r>
      <w:r w:rsidR="003E74F9" w:rsidRPr="00F0040F">
        <w:rPr>
          <w:rFonts w:eastAsia="Book Antiqua"/>
          <w:sz w:val="24"/>
          <w:szCs w:val="24"/>
        </w:rPr>
        <w:t>sa lune de miel et la traine dans une espèce de transe sensuelle, en attend</w:t>
      </w:r>
      <w:r w:rsidR="00E12731">
        <w:rPr>
          <w:rFonts w:eastAsia="Book Antiqua"/>
          <w:sz w:val="24"/>
          <w:szCs w:val="24"/>
        </w:rPr>
        <w:t xml:space="preserve">ant des surprises de la part de son </w:t>
      </w:r>
      <w:r w:rsidR="003E74F9" w:rsidRPr="00F0040F">
        <w:rPr>
          <w:rFonts w:eastAsia="Book Antiqua"/>
          <w:sz w:val="24"/>
          <w:szCs w:val="24"/>
        </w:rPr>
        <w:t>metteur en scène marital. Elle était encore émue d</w:t>
      </w:r>
      <w:r w:rsidR="00E12731">
        <w:rPr>
          <w:rFonts w:eastAsia="Book Antiqua"/>
          <w:sz w:val="24"/>
          <w:szCs w:val="24"/>
        </w:rPr>
        <w:t>’</w:t>
      </w:r>
      <w:r w:rsidR="003E74F9" w:rsidRPr="00F0040F">
        <w:rPr>
          <w:rFonts w:eastAsia="Book Antiqua"/>
          <w:sz w:val="24"/>
          <w:szCs w:val="24"/>
        </w:rPr>
        <w:t>u</w:t>
      </w:r>
      <w:r w:rsidR="00E12731">
        <w:rPr>
          <w:rFonts w:eastAsia="Book Antiqua"/>
          <w:sz w:val="24"/>
          <w:szCs w:val="24"/>
        </w:rPr>
        <w:t>n</w:t>
      </w:r>
      <w:r w:rsidR="003E74F9" w:rsidRPr="00F0040F">
        <w:rPr>
          <w:rFonts w:eastAsia="Book Antiqua"/>
          <w:sz w:val="24"/>
          <w:szCs w:val="24"/>
        </w:rPr>
        <w:t xml:space="preserve"> rêve, comme chaque fois qu’elle avait </w:t>
      </w:r>
      <w:r w:rsidR="003E3FEE" w:rsidRPr="00F0040F">
        <w:rPr>
          <w:rFonts w:eastAsia="Book Antiqua"/>
          <w:sz w:val="24"/>
          <w:szCs w:val="24"/>
        </w:rPr>
        <w:t>revu</w:t>
      </w:r>
      <w:r w:rsidR="003E74F9" w:rsidRPr="00F0040F">
        <w:rPr>
          <w:rFonts w:eastAsia="Book Antiqua"/>
          <w:sz w:val="24"/>
          <w:szCs w:val="24"/>
        </w:rPr>
        <w:t xml:space="preserve"> sa mère</w:t>
      </w:r>
      <w:r w:rsidR="00FA7EB4" w:rsidRPr="00F0040F">
        <w:rPr>
          <w:rFonts w:eastAsia="Book Antiqua"/>
          <w:sz w:val="24"/>
          <w:szCs w:val="24"/>
        </w:rPr>
        <w:t xml:space="preserve"> a</w:t>
      </w:r>
      <w:r w:rsidR="003E74F9" w:rsidRPr="00F0040F">
        <w:rPr>
          <w:rFonts w:eastAsia="Book Antiqua"/>
          <w:sz w:val="24"/>
          <w:szCs w:val="24"/>
        </w:rPr>
        <w:t xml:space="preserve">près son passage à </w:t>
      </w:r>
      <w:r w:rsidR="00AF5CBD" w:rsidRPr="00F0040F">
        <w:rPr>
          <w:rFonts w:eastAsia="Book Antiqua"/>
          <w:sz w:val="24"/>
          <w:szCs w:val="24"/>
        </w:rPr>
        <w:t xml:space="preserve">une </w:t>
      </w:r>
      <w:r w:rsidR="005A28A1" w:rsidRPr="00F0040F">
        <w:rPr>
          <w:rFonts w:eastAsia="Book Antiqua"/>
          <w:sz w:val="24"/>
          <w:szCs w:val="24"/>
        </w:rPr>
        <w:t>meilleure vie. R</w:t>
      </w:r>
      <w:r w:rsidR="003E74F9" w:rsidRPr="00F0040F">
        <w:rPr>
          <w:rFonts w:eastAsia="Book Antiqua"/>
          <w:sz w:val="24"/>
          <w:szCs w:val="24"/>
        </w:rPr>
        <w:t xml:space="preserve">endormie après </w:t>
      </w:r>
      <w:r w:rsidR="005A28A1" w:rsidRPr="00F0040F">
        <w:rPr>
          <w:rFonts w:eastAsia="Book Antiqua"/>
          <w:sz w:val="24"/>
          <w:szCs w:val="24"/>
        </w:rPr>
        <w:t xml:space="preserve">la prière de l‘aube, elle est restée </w:t>
      </w:r>
      <w:r w:rsidR="00E12731">
        <w:rPr>
          <w:rFonts w:eastAsia="Book Antiqua"/>
          <w:sz w:val="24"/>
          <w:szCs w:val="24"/>
        </w:rPr>
        <w:t xml:space="preserve">couchée </w:t>
      </w:r>
      <w:r w:rsidR="00147C86" w:rsidRPr="00F0040F">
        <w:rPr>
          <w:rFonts w:eastAsia="Book Antiqua"/>
          <w:sz w:val="24"/>
          <w:szCs w:val="24"/>
        </w:rPr>
        <w:t>dans une grasse matinée dominicale</w:t>
      </w:r>
      <w:r w:rsidR="003E74F9" w:rsidRPr="00F0040F">
        <w:rPr>
          <w:rFonts w:eastAsia="Book Antiqua"/>
          <w:sz w:val="24"/>
          <w:szCs w:val="24"/>
        </w:rPr>
        <w:t xml:space="preserve">, nue dans sa couleur blanche-lait sur le grand </w:t>
      </w:r>
      <w:r w:rsidR="005A28A1" w:rsidRPr="00F0040F">
        <w:rPr>
          <w:rFonts w:eastAsia="Book Antiqua"/>
          <w:sz w:val="24"/>
          <w:szCs w:val="24"/>
        </w:rPr>
        <w:t>grabat de la chambre à coucher. C</w:t>
      </w:r>
      <w:r w:rsidR="003E74F9" w:rsidRPr="00F0040F">
        <w:rPr>
          <w:rFonts w:eastAsia="Book Antiqua"/>
          <w:sz w:val="24"/>
          <w:szCs w:val="24"/>
        </w:rPr>
        <w:t>ouverte d’un soup</w:t>
      </w:r>
      <w:r w:rsidR="00AF5CBD" w:rsidRPr="00F0040F">
        <w:rPr>
          <w:rFonts w:eastAsia="Book Antiqua"/>
          <w:sz w:val="24"/>
          <w:szCs w:val="24"/>
        </w:rPr>
        <w:t>le et lice grand drap en coton i</w:t>
      </w:r>
      <w:r w:rsidR="003E74F9" w:rsidRPr="00F0040F">
        <w:rPr>
          <w:rFonts w:eastAsia="Book Antiqua"/>
          <w:sz w:val="24"/>
          <w:szCs w:val="24"/>
        </w:rPr>
        <w:t>ndien batik</w:t>
      </w:r>
      <w:r w:rsidR="001C2063">
        <w:rPr>
          <w:rFonts w:eastAsia="Book Antiqua"/>
          <w:sz w:val="24"/>
          <w:szCs w:val="24"/>
        </w:rPr>
        <w:t>,</w:t>
      </w:r>
      <w:r w:rsidR="003E74F9" w:rsidRPr="00F0040F">
        <w:rPr>
          <w:rFonts w:eastAsia="Book Antiqua"/>
          <w:sz w:val="24"/>
          <w:szCs w:val="24"/>
        </w:rPr>
        <w:t xml:space="preserve"> dans les couleurs indigo, jaune safran, vert et blanc, elle </w:t>
      </w:r>
      <w:r w:rsidR="00AF5CBD" w:rsidRPr="00F0040F">
        <w:rPr>
          <w:rFonts w:eastAsia="Book Antiqua"/>
          <w:sz w:val="24"/>
          <w:szCs w:val="24"/>
        </w:rPr>
        <w:t>res</w:t>
      </w:r>
      <w:r w:rsidR="003E74F9" w:rsidRPr="00F0040F">
        <w:rPr>
          <w:rFonts w:eastAsia="Book Antiqua"/>
          <w:sz w:val="24"/>
          <w:szCs w:val="24"/>
        </w:rPr>
        <w:t xml:space="preserve">semble </w:t>
      </w:r>
      <w:r w:rsidR="00AF5CBD" w:rsidRPr="00F0040F">
        <w:rPr>
          <w:rFonts w:eastAsia="Book Antiqua"/>
          <w:sz w:val="24"/>
          <w:szCs w:val="24"/>
        </w:rPr>
        <w:t xml:space="preserve">à </w:t>
      </w:r>
      <w:r w:rsidR="003E74F9" w:rsidRPr="00F0040F">
        <w:rPr>
          <w:rFonts w:eastAsia="Book Antiqua"/>
          <w:sz w:val="24"/>
          <w:szCs w:val="24"/>
        </w:rPr>
        <w:t>une jeune femme vierge dans son innocence matutinale. Son mari</w:t>
      </w:r>
      <w:r w:rsidR="00804B43" w:rsidRPr="00F0040F">
        <w:rPr>
          <w:rFonts w:eastAsia="Book Antiqua"/>
          <w:sz w:val="24"/>
          <w:szCs w:val="24"/>
        </w:rPr>
        <w:t xml:space="preserve"> </w:t>
      </w:r>
      <w:r w:rsidR="003E74F9" w:rsidRPr="00F0040F">
        <w:rPr>
          <w:rFonts w:eastAsia="Book Antiqua"/>
          <w:sz w:val="24"/>
          <w:szCs w:val="24"/>
        </w:rPr>
        <w:t xml:space="preserve">a quitté provisoirement le lit conjugal pour passer </w:t>
      </w:r>
      <w:r w:rsidR="002B6758" w:rsidRPr="00F0040F">
        <w:rPr>
          <w:rFonts w:eastAsia="Book Antiqua"/>
          <w:sz w:val="24"/>
          <w:szCs w:val="24"/>
        </w:rPr>
        <w:t xml:space="preserve">dans son petit studio à l’étage supérieur </w:t>
      </w:r>
      <w:r w:rsidR="00AF5CBD" w:rsidRPr="00F0040F">
        <w:rPr>
          <w:rFonts w:eastAsia="Book Antiqua"/>
          <w:sz w:val="24"/>
          <w:szCs w:val="24"/>
        </w:rPr>
        <w:t>‘’</w:t>
      </w:r>
      <w:r w:rsidR="003E74F9" w:rsidRPr="00F0040F">
        <w:rPr>
          <w:rFonts w:eastAsia="Book Antiqua"/>
          <w:sz w:val="24"/>
          <w:szCs w:val="24"/>
        </w:rPr>
        <w:t>les nuits d‘abstinence</w:t>
      </w:r>
      <w:r w:rsidR="00AF5CBD" w:rsidRPr="00F0040F">
        <w:rPr>
          <w:rFonts w:eastAsia="Book Antiqua"/>
          <w:sz w:val="24"/>
          <w:szCs w:val="24"/>
        </w:rPr>
        <w:t>’’</w:t>
      </w:r>
      <w:r w:rsidR="00EF428C" w:rsidRPr="00F0040F">
        <w:rPr>
          <w:rFonts w:eastAsia="Book Antiqua"/>
          <w:sz w:val="24"/>
          <w:szCs w:val="24"/>
        </w:rPr>
        <w:t>,</w:t>
      </w:r>
      <w:r w:rsidR="003E74F9" w:rsidRPr="00F0040F">
        <w:rPr>
          <w:rFonts w:eastAsia="Book Antiqua"/>
          <w:sz w:val="24"/>
          <w:szCs w:val="24"/>
        </w:rPr>
        <w:t xml:space="preserve"> </w:t>
      </w:r>
      <w:r w:rsidR="005A28A1" w:rsidRPr="00F0040F">
        <w:rPr>
          <w:rFonts w:eastAsia="Book Antiqua"/>
          <w:sz w:val="24"/>
          <w:szCs w:val="24"/>
        </w:rPr>
        <w:t>c’est comme ça qu’</w:t>
      </w:r>
      <w:r w:rsidR="003E74F9" w:rsidRPr="00F0040F">
        <w:rPr>
          <w:rFonts w:eastAsia="Book Antiqua"/>
          <w:sz w:val="24"/>
          <w:szCs w:val="24"/>
        </w:rPr>
        <w:t>il les appelle. Là-haut il travaille, étudie, passe des heures sur son petit balcon</w:t>
      </w:r>
      <w:r w:rsidR="003E74F9" w:rsidRPr="004D42E3">
        <w:rPr>
          <w:rFonts w:eastAsia="Book Antiqua"/>
          <w:sz w:val="24"/>
          <w:szCs w:val="24"/>
        </w:rPr>
        <w:t xml:space="preserve"> à méditer</w:t>
      </w:r>
      <w:r w:rsidR="003E3FEE" w:rsidRPr="004D42E3">
        <w:rPr>
          <w:rFonts w:eastAsia="Book Antiqua"/>
          <w:sz w:val="24"/>
          <w:szCs w:val="24"/>
        </w:rPr>
        <w:t xml:space="preserve"> et </w:t>
      </w:r>
      <w:r w:rsidR="005A28A1" w:rsidRPr="004D42E3">
        <w:rPr>
          <w:rFonts w:eastAsia="Book Antiqua"/>
          <w:sz w:val="24"/>
          <w:szCs w:val="24"/>
        </w:rPr>
        <w:t xml:space="preserve">observer le ciel. En été, quand il fait très beau, il aime </w:t>
      </w:r>
      <w:r w:rsidR="003E74F9" w:rsidRPr="004D42E3">
        <w:rPr>
          <w:rFonts w:eastAsia="Book Antiqua"/>
          <w:sz w:val="24"/>
          <w:szCs w:val="24"/>
        </w:rPr>
        <w:t>dormir sous la voûte</w:t>
      </w:r>
      <w:r w:rsidR="00AF5CBD" w:rsidRPr="004D42E3">
        <w:rPr>
          <w:rFonts w:eastAsia="Book Antiqua"/>
          <w:sz w:val="24"/>
          <w:szCs w:val="24"/>
        </w:rPr>
        <w:t xml:space="preserve"> céleste</w:t>
      </w:r>
      <w:r w:rsidR="002B6758" w:rsidRPr="004D42E3">
        <w:rPr>
          <w:rFonts w:eastAsia="Book Antiqua"/>
          <w:sz w:val="24"/>
          <w:szCs w:val="24"/>
        </w:rPr>
        <w:t>,</w:t>
      </w:r>
      <w:r w:rsidR="00AF5CBD" w:rsidRPr="004D42E3">
        <w:rPr>
          <w:rFonts w:eastAsia="Book Antiqua"/>
          <w:sz w:val="24"/>
          <w:szCs w:val="24"/>
        </w:rPr>
        <w:t xml:space="preserve"> allongé sur une natte a</w:t>
      </w:r>
      <w:r w:rsidR="002B6758" w:rsidRPr="004D42E3">
        <w:rPr>
          <w:rFonts w:eastAsia="Book Antiqua"/>
          <w:sz w:val="24"/>
          <w:szCs w:val="24"/>
        </w:rPr>
        <w:t xml:space="preserve">fricaine </w:t>
      </w:r>
      <w:r w:rsidR="001C2063">
        <w:rPr>
          <w:rFonts w:eastAsia="Book Antiqua"/>
          <w:sz w:val="24"/>
          <w:szCs w:val="24"/>
        </w:rPr>
        <w:t xml:space="preserve">en paille </w:t>
      </w:r>
      <w:r w:rsidR="002B6758" w:rsidRPr="004D42E3">
        <w:rPr>
          <w:rFonts w:eastAsia="Book Antiqua"/>
          <w:sz w:val="24"/>
          <w:szCs w:val="24"/>
        </w:rPr>
        <w:t>colorée</w:t>
      </w:r>
      <w:r w:rsidR="003E74F9" w:rsidRPr="004D42E3">
        <w:rPr>
          <w:rFonts w:eastAsia="Book Antiqua"/>
          <w:sz w:val="24"/>
          <w:szCs w:val="24"/>
        </w:rPr>
        <w:t xml:space="preserve"> </w:t>
      </w:r>
      <w:r w:rsidR="002B6758" w:rsidRPr="004D42E3">
        <w:rPr>
          <w:rFonts w:eastAsia="Book Antiqua"/>
          <w:sz w:val="24"/>
          <w:szCs w:val="24"/>
        </w:rPr>
        <w:t xml:space="preserve">et </w:t>
      </w:r>
      <w:r w:rsidR="003E74F9" w:rsidRPr="004D42E3">
        <w:rPr>
          <w:rFonts w:eastAsia="Book Antiqua"/>
          <w:sz w:val="24"/>
          <w:szCs w:val="24"/>
        </w:rPr>
        <w:t>protégé par une moustiquaire.</w:t>
      </w:r>
      <w:r w:rsidR="003E74F9" w:rsidRPr="004D42E3">
        <w:rPr>
          <w:rFonts w:ascii="Calibri" w:eastAsia="Calibri" w:hAnsi="Calibri" w:cs="Calibri"/>
          <w:i/>
          <w:sz w:val="24"/>
          <w:szCs w:val="24"/>
        </w:rPr>
        <w:t xml:space="preserve"> </w:t>
      </w:r>
    </w:p>
    <w:p w14:paraId="663B16B7" w14:textId="122E6309" w:rsidR="00C043E5" w:rsidRPr="003D0985" w:rsidRDefault="004A736A" w:rsidP="006E64A8">
      <w:pPr>
        <w:tabs>
          <w:tab w:val="left" w:pos="4800"/>
        </w:tabs>
        <w:spacing w:after="200" w:line="360" w:lineRule="auto"/>
        <w:jc w:val="both"/>
        <w:rPr>
          <w:rFonts w:eastAsia="Book Antiqua"/>
          <w:sz w:val="24"/>
          <w:szCs w:val="24"/>
        </w:rPr>
      </w:pPr>
      <w:r w:rsidRPr="004D42E3">
        <w:rPr>
          <w:rFonts w:eastAsia="Calibri" w:cs="Calibri"/>
          <w:sz w:val="24"/>
          <w:szCs w:val="24"/>
        </w:rPr>
        <w:t>Nous ne so</w:t>
      </w:r>
      <w:r w:rsidR="00AF5CBD" w:rsidRPr="004D42E3">
        <w:rPr>
          <w:rFonts w:eastAsia="Calibri" w:cs="Calibri"/>
          <w:sz w:val="24"/>
          <w:szCs w:val="24"/>
        </w:rPr>
        <w:t>mmes pourtant pas dans un pays a</w:t>
      </w:r>
      <w:r w:rsidRPr="004D42E3">
        <w:rPr>
          <w:rFonts w:eastAsia="Calibri" w:cs="Calibri"/>
          <w:sz w:val="24"/>
          <w:szCs w:val="24"/>
        </w:rPr>
        <w:t>rabe</w:t>
      </w:r>
      <w:r w:rsidR="00AF5CBD" w:rsidRPr="004D42E3">
        <w:rPr>
          <w:rFonts w:eastAsia="Calibri" w:cs="Calibri"/>
          <w:sz w:val="24"/>
          <w:szCs w:val="24"/>
        </w:rPr>
        <w:t>, ou a</w:t>
      </w:r>
      <w:r w:rsidRPr="004D42E3">
        <w:rPr>
          <w:rFonts w:eastAsia="Calibri" w:cs="Calibri"/>
          <w:sz w:val="24"/>
          <w:szCs w:val="24"/>
        </w:rPr>
        <w:t>f</w:t>
      </w:r>
      <w:r w:rsidR="005F3F8E" w:rsidRPr="004D42E3">
        <w:rPr>
          <w:rFonts w:eastAsia="Calibri" w:cs="Calibri"/>
          <w:sz w:val="24"/>
          <w:szCs w:val="24"/>
        </w:rPr>
        <w:t xml:space="preserve">ricain, mais </w:t>
      </w:r>
      <w:r w:rsidR="00F25079">
        <w:rPr>
          <w:rFonts w:eastAsia="Calibri" w:cs="Calibri"/>
          <w:sz w:val="24"/>
          <w:szCs w:val="24"/>
        </w:rPr>
        <w:t>à Wattrelos</w:t>
      </w:r>
      <w:r w:rsidR="00FE7E5F">
        <w:rPr>
          <w:rFonts w:eastAsia="Calibri" w:cs="Calibri"/>
          <w:sz w:val="24"/>
          <w:szCs w:val="24"/>
        </w:rPr>
        <w:t>,</w:t>
      </w:r>
      <w:r w:rsidR="00F25079">
        <w:rPr>
          <w:rFonts w:eastAsia="Calibri" w:cs="Calibri"/>
          <w:sz w:val="24"/>
          <w:szCs w:val="24"/>
        </w:rPr>
        <w:t xml:space="preserve"> </w:t>
      </w:r>
      <w:r w:rsidR="00E12731">
        <w:rPr>
          <w:rFonts w:eastAsia="Calibri" w:cs="Calibri"/>
          <w:sz w:val="24"/>
          <w:szCs w:val="24"/>
        </w:rPr>
        <w:t xml:space="preserve">près de Roubaix et Tourcoing, </w:t>
      </w:r>
      <w:r w:rsidR="00F25079">
        <w:rPr>
          <w:rFonts w:eastAsia="Calibri" w:cs="Calibri"/>
          <w:sz w:val="24"/>
          <w:szCs w:val="24"/>
        </w:rPr>
        <w:t>dans la Flandre</w:t>
      </w:r>
      <w:r w:rsidR="005F3F8E" w:rsidRPr="004D42E3">
        <w:rPr>
          <w:rFonts w:eastAsia="Calibri" w:cs="Calibri"/>
          <w:sz w:val="24"/>
          <w:szCs w:val="24"/>
        </w:rPr>
        <w:t xml:space="preserve"> f</w:t>
      </w:r>
      <w:r w:rsidR="00F25079">
        <w:rPr>
          <w:rFonts w:eastAsia="Calibri" w:cs="Calibri"/>
          <w:sz w:val="24"/>
          <w:szCs w:val="24"/>
        </w:rPr>
        <w:t>rançaise</w:t>
      </w:r>
      <w:r w:rsidR="00F25079">
        <w:rPr>
          <w:rStyle w:val="Appelnotedebasdep"/>
          <w:rFonts w:eastAsia="Calibri" w:cs="Calibri"/>
          <w:sz w:val="24"/>
          <w:szCs w:val="24"/>
        </w:rPr>
        <w:footnoteReference w:id="6"/>
      </w:r>
      <w:r w:rsidR="00F25079">
        <w:rPr>
          <w:rFonts w:eastAsia="Calibri" w:cs="Calibri"/>
          <w:sz w:val="24"/>
          <w:szCs w:val="24"/>
        </w:rPr>
        <w:t xml:space="preserve">, </w:t>
      </w:r>
      <w:r w:rsidR="00AF5CBD" w:rsidRPr="004D42E3">
        <w:rPr>
          <w:rFonts w:eastAsia="Calibri" w:cs="Calibri"/>
          <w:sz w:val="24"/>
          <w:szCs w:val="24"/>
        </w:rPr>
        <w:t>à la frontière b</w:t>
      </w:r>
      <w:r w:rsidR="00912F32">
        <w:rPr>
          <w:rFonts w:eastAsia="Calibri" w:cs="Calibri"/>
          <w:sz w:val="24"/>
          <w:szCs w:val="24"/>
        </w:rPr>
        <w:t>elge</w:t>
      </w:r>
      <w:r w:rsidR="00E12731">
        <w:rPr>
          <w:rFonts w:eastAsia="Calibri" w:cs="Calibri"/>
          <w:sz w:val="24"/>
          <w:szCs w:val="24"/>
        </w:rPr>
        <w:t>.</w:t>
      </w:r>
      <w:r w:rsidR="00912F32">
        <w:rPr>
          <w:rFonts w:eastAsia="Calibri" w:cs="Calibri"/>
          <w:sz w:val="24"/>
          <w:szCs w:val="24"/>
        </w:rPr>
        <w:t xml:space="preserve"> </w:t>
      </w:r>
      <w:r w:rsidR="005167EB">
        <w:rPr>
          <w:rFonts w:eastAsia="Calibri" w:cs="Calibri"/>
          <w:sz w:val="24"/>
          <w:szCs w:val="24"/>
        </w:rPr>
        <w:t>Le couple y vit au</w:t>
      </w:r>
      <w:r w:rsidR="00A9784F" w:rsidRPr="004D42E3">
        <w:rPr>
          <w:rFonts w:eastAsia="Calibri" w:cs="Calibri"/>
          <w:sz w:val="24"/>
          <w:szCs w:val="24"/>
        </w:rPr>
        <w:t xml:space="preserve"> quartier de la Martelotte, dans une </w:t>
      </w:r>
      <w:r w:rsidRPr="004D42E3">
        <w:rPr>
          <w:rFonts w:eastAsia="Calibri" w:cs="Calibri"/>
          <w:sz w:val="24"/>
          <w:szCs w:val="24"/>
        </w:rPr>
        <w:t>maison typique de l</w:t>
      </w:r>
      <w:r w:rsidR="00A9784F" w:rsidRPr="004D42E3">
        <w:rPr>
          <w:rFonts w:eastAsia="Calibri" w:cs="Calibri"/>
          <w:sz w:val="24"/>
          <w:szCs w:val="24"/>
        </w:rPr>
        <w:t xml:space="preserve">a région : </w:t>
      </w:r>
      <w:r w:rsidR="00A9784F" w:rsidRPr="004D42E3">
        <w:rPr>
          <w:rFonts w:eastAsia="Book Antiqua"/>
          <w:sz w:val="24"/>
          <w:szCs w:val="24"/>
        </w:rPr>
        <w:t>u</w:t>
      </w:r>
      <w:r w:rsidR="00B20FEA">
        <w:rPr>
          <w:rFonts w:eastAsia="Book Antiqua"/>
          <w:sz w:val="24"/>
          <w:szCs w:val="24"/>
        </w:rPr>
        <w:t>ne ancienne ferme qui</w:t>
      </w:r>
      <w:r w:rsidR="00504902">
        <w:rPr>
          <w:rFonts w:eastAsia="Book Antiqua"/>
          <w:sz w:val="24"/>
          <w:szCs w:val="24"/>
        </w:rPr>
        <w:t xml:space="preserve"> </w:t>
      </w:r>
      <w:r w:rsidR="00147C86" w:rsidRPr="004D42E3">
        <w:rPr>
          <w:rFonts w:eastAsia="Book Antiqua"/>
          <w:sz w:val="24"/>
          <w:szCs w:val="24"/>
        </w:rPr>
        <w:t>abrit</w:t>
      </w:r>
      <w:r w:rsidR="00A9784F" w:rsidRPr="004D42E3">
        <w:rPr>
          <w:rFonts w:eastAsia="Book Antiqua"/>
          <w:sz w:val="24"/>
          <w:szCs w:val="24"/>
        </w:rPr>
        <w:t xml:space="preserve">ait une tôlerie et une </w:t>
      </w:r>
      <w:r w:rsidR="00147C86" w:rsidRPr="004D42E3">
        <w:rPr>
          <w:rFonts w:eastAsia="Book Antiqua"/>
          <w:sz w:val="24"/>
          <w:szCs w:val="24"/>
        </w:rPr>
        <w:t>forge</w:t>
      </w:r>
      <w:r w:rsidR="00EF5744" w:rsidRPr="00F0040F">
        <w:rPr>
          <w:rFonts w:eastAsia="Book Antiqua"/>
          <w:sz w:val="24"/>
          <w:szCs w:val="24"/>
        </w:rPr>
        <w:t>.</w:t>
      </w:r>
      <w:r w:rsidR="00A9784F" w:rsidRPr="00F0040F">
        <w:rPr>
          <w:rFonts w:eastAsia="Book Antiqua"/>
          <w:sz w:val="24"/>
          <w:szCs w:val="24"/>
        </w:rPr>
        <w:t xml:space="preserve"> </w:t>
      </w:r>
      <w:r w:rsidR="00B253F2" w:rsidRPr="00F0040F">
        <w:rPr>
          <w:rFonts w:eastAsia="Book Antiqua"/>
          <w:sz w:val="24"/>
          <w:szCs w:val="24"/>
        </w:rPr>
        <w:t>Elle</w:t>
      </w:r>
      <w:r w:rsidR="00804B43" w:rsidRPr="00F0040F">
        <w:rPr>
          <w:rFonts w:eastAsia="Book Antiqua"/>
          <w:sz w:val="24"/>
          <w:szCs w:val="24"/>
        </w:rPr>
        <w:t>, Rabiya Chaou</w:t>
      </w:r>
      <w:r w:rsidR="003D0985" w:rsidRPr="00F0040F">
        <w:rPr>
          <w:rFonts w:eastAsia="Book Antiqua"/>
          <w:sz w:val="24"/>
          <w:szCs w:val="24"/>
        </w:rPr>
        <w:t>i</w:t>
      </w:r>
      <w:r w:rsidR="00804B43" w:rsidRPr="00F0040F">
        <w:rPr>
          <w:rFonts w:eastAsia="Book Antiqua"/>
          <w:sz w:val="24"/>
          <w:szCs w:val="24"/>
        </w:rPr>
        <w:t>,</w:t>
      </w:r>
      <w:r w:rsidR="003E74F9" w:rsidRPr="00F0040F">
        <w:rPr>
          <w:rFonts w:eastAsia="Book Antiqua"/>
          <w:i/>
          <w:sz w:val="24"/>
          <w:szCs w:val="24"/>
        </w:rPr>
        <w:t xml:space="preserve"> </w:t>
      </w:r>
      <w:r w:rsidR="00464D81" w:rsidRPr="00F0040F">
        <w:rPr>
          <w:rFonts w:eastAsia="Book Antiqua"/>
          <w:sz w:val="24"/>
          <w:szCs w:val="24"/>
        </w:rPr>
        <w:t>est une prof</w:t>
      </w:r>
      <w:r w:rsidR="00AF5CBD" w:rsidRPr="00F0040F">
        <w:rPr>
          <w:rFonts w:eastAsia="Book Antiqua"/>
          <w:sz w:val="24"/>
          <w:szCs w:val="24"/>
        </w:rPr>
        <w:t>esseur</w:t>
      </w:r>
      <w:r w:rsidR="00BC63E6" w:rsidRPr="00F0040F">
        <w:rPr>
          <w:rFonts w:eastAsia="Book Antiqua"/>
          <w:sz w:val="24"/>
          <w:szCs w:val="24"/>
        </w:rPr>
        <w:t>e</w:t>
      </w:r>
      <w:r w:rsidR="00FE7E5F">
        <w:rPr>
          <w:rFonts w:eastAsia="Book Antiqua"/>
          <w:sz w:val="24"/>
          <w:szCs w:val="24"/>
        </w:rPr>
        <w:t xml:space="preserve"> d’</w:t>
      </w:r>
      <w:r w:rsidR="003D0985" w:rsidRPr="00F0040F">
        <w:rPr>
          <w:rFonts w:eastAsia="Book Antiqua"/>
          <w:sz w:val="24"/>
          <w:szCs w:val="24"/>
        </w:rPr>
        <w:t>Anglais</w:t>
      </w:r>
      <w:r w:rsidR="005A28A1" w:rsidRPr="00F0040F">
        <w:rPr>
          <w:rFonts w:eastAsia="Book Antiqua"/>
          <w:sz w:val="24"/>
          <w:szCs w:val="24"/>
        </w:rPr>
        <w:t xml:space="preserve"> </w:t>
      </w:r>
      <w:r w:rsidR="001C2063">
        <w:rPr>
          <w:rFonts w:eastAsia="Book Antiqua"/>
          <w:sz w:val="24"/>
          <w:szCs w:val="24"/>
        </w:rPr>
        <w:t>au Lycée Emile Zola de leur ville</w:t>
      </w:r>
      <w:r w:rsidR="005A28A1" w:rsidRPr="00F0040F">
        <w:rPr>
          <w:rFonts w:eastAsia="Book Antiqua"/>
          <w:sz w:val="24"/>
          <w:szCs w:val="24"/>
        </w:rPr>
        <w:t>. S</w:t>
      </w:r>
      <w:r w:rsidR="003E74F9" w:rsidRPr="00F0040F">
        <w:rPr>
          <w:rFonts w:eastAsia="Book Antiqua"/>
          <w:sz w:val="24"/>
          <w:szCs w:val="24"/>
        </w:rPr>
        <w:t xml:space="preserve">on mari, </w:t>
      </w:r>
      <w:r w:rsidR="003B2BA3" w:rsidRPr="00F0040F">
        <w:rPr>
          <w:rFonts w:eastAsia="Book Antiqua"/>
          <w:sz w:val="24"/>
          <w:szCs w:val="24"/>
        </w:rPr>
        <w:t>Ulysse</w:t>
      </w:r>
      <w:r w:rsidR="002B6758" w:rsidRPr="00F0040F">
        <w:rPr>
          <w:rFonts w:eastAsia="Book Antiqua"/>
          <w:sz w:val="24"/>
          <w:szCs w:val="24"/>
        </w:rPr>
        <w:t xml:space="preserve"> </w:t>
      </w:r>
      <w:r w:rsidR="007B073D" w:rsidRPr="00F0040F">
        <w:rPr>
          <w:rFonts w:eastAsia="Book Antiqua"/>
          <w:sz w:val="24"/>
          <w:szCs w:val="24"/>
        </w:rPr>
        <w:t>(</w:t>
      </w:r>
      <w:r w:rsidR="00FF28F1" w:rsidRPr="00F0040F">
        <w:rPr>
          <w:rFonts w:eastAsia="Book Antiqua"/>
          <w:sz w:val="24"/>
          <w:szCs w:val="24"/>
        </w:rPr>
        <w:t>ou </w:t>
      </w:r>
      <w:r w:rsidR="007B073D" w:rsidRPr="00F0040F">
        <w:rPr>
          <w:rFonts w:eastAsia="Book Antiqua"/>
          <w:i/>
          <w:sz w:val="24"/>
          <w:szCs w:val="24"/>
        </w:rPr>
        <w:t>Ulisse</w:t>
      </w:r>
      <w:r w:rsidR="00FF28F1" w:rsidRPr="00F0040F">
        <w:rPr>
          <w:rFonts w:eastAsia="Book Antiqua"/>
          <w:i/>
          <w:sz w:val="24"/>
          <w:szCs w:val="24"/>
        </w:rPr>
        <w:t>,</w:t>
      </w:r>
      <w:r w:rsidR="00FF28F1">
        <w:rPr>
          <w:rFonts w:eastAsia="Book Antiqua"/>
          <w:i/>
          <w:sz w:val="24"/>
          <w:szCs w:val="24"/>
        </w:rPr>
        <w:t xml:space="preserve"> </w:t>
      </w:r>
      <w:r w:rsidR="00FF28F1" w:rsidRPr="00FF28F1">
        <w:rPr>
          <w:rFonts w:eastAsia="Book Antiqua"/>
          <w:sz w:val="24"/>
          <w:szCs w:val="24"/>
        </w:rPr>
        <w:t>en Italien</w:t>
      </w:r>
      <w:r w:rsidR="00F415F5">
        <w:rPr>
          <w:rFonts w:eastAsia="Book Antiqua"/>
          <w:sz w:val="24"/>
          <w:szCs w:val="24"/>
        </w:rPr>
        <w:t xml:space="preserve">) </w:t>
      </w:r>
      <w:r w:rsidR="002B6758" w:rsidRPr="004D42E3">
        <w:rPr>
          <w:rFonts w:eastAsia="Book Antiqua"/>
          <w:sz w:val="24"/>
          <w:szCs w:val="24"/>
        </w:rPr>
        <w:t>Salgari</w:t>
      </w:r>
      <w:r w:rsidR="00BC63E6" w:rsidRPr="004D42E3">
        <w:rPr>
          <w:rFonts w:eastAsia="Book Antiqua"/>
          <w:sz w:val="24"/>
          <w:szCs w:val="24"/>
        </w:rPr>
        <w:t xml:space="preserve">, </w:t>
      </w:r>
      <w:r w:rsidR="005A28A1" w:rsidRPr="004D42E3">
        <w:rPr>
          <w:rFonts w:eastAsia="Book Antiqua"/>
          <w:sz w:val="24"/>
          <w:szCs w:val="24"/>
        </w:rPr>
        <w:t xml:space="preserve">est </w:t>
      </w:r>
      <w:r w:rsidR="003E74F9" w:rsidRPr="004D42E3">
        <w:rPr>
          <w:rFonts w:eastAsia="Book Antiqua"/>
          <w:sz w:val="24"/>
          <w:szCs w:val="24"/>
        </w:rPr>
        <w:t xml:space="preserve">un </w:t>
      </w:r>
      <w:r w:rsidR="00370D69">
        <w:rPr>
          <w:rFonts w:eastAsia="Book Antiqua"/>
          <w:sz w:val="24"/>
          <w:szCs w:val="24"/>
        </w:rPr>
        <w:t>commissaire</w:t>
      </w:r>
      <w:r w:rsidR="003E74F9" w:rsidRPr="004D42E3">
        <w:rPr>
          <w:rFonts w:eastAsia="Book Antiqua"/>
          <w:sz w:val="24"/>
          <w:szCs w:val="24"/>
        </w:rPr>
        <w:t xml:space="preserve"> de </w:t>
      </w:r>
      <w:r w:rsidR="00FF28F1">
        <w:rPr>
          <w:rFonts w:eastAsia="Book Antiqua"/>
          <w:sz w:val="24"/>
          <w:szCs w:val="24"/>
        </w:rPr>
        <w:t>p</w:t>
      </w:r>
      <w:r w:rsidR="009971DB" w:rsidRPr="004D42E3">
        <w:rPr>
          <w:rFonts w:eastAsia="Book Antiqua"/>
          <w:sz w:val="24"/>
          <w:szCs w:val="24"/>
        </w:rPr>
        <w:t xml:space="preserve">olice, ou </w:t>
      </w:r>
      <w:r w:rsidR="00AF5CBD" w:rsidRPr="004D42E3">
        <w:rPr>
          <w:rFonts w:eastAsia="Book Antiqua"/>
          <w:sz w:val="24"/>
          <w:szCs w:val="24"/>
        </w:rPr>
        <w:t>plu</w:t>
      </w:r>
      <w:r w:rsidR="009971DB" w:rsidRPr="004D42E3">
        <w:rPr>
          <w:rFonts w:eastAsia="Book Antiqua"/>
          <w:sz w:val="24"/>
          <w:szCs w:val="24"/>
        </w:rPr>
        <w:t>tôt un expert en</w:t>
      </w:r>
      <w:r w:rsidR="003E74F9" w:rsidRPr="004D42E3">
        <w:rPr>
          <w:rFonts w:eastAsia="Book Antiqua"/>
          <w:sz w:val="24"/>
          <w:szCs w:val="24"/>
        </w:rPr>
        <w:t xml:space="preserve"> sécurité internationale </w:t>
      </w:r>
      <w:r w:rsidR="000A1B05" w:rsidRPr="004D42E3">
        <w:rPr>
          <w:rFonts w:eastAsia="Book Antiqua"/>
          <w:sz w:val="24"/>
          <w:szCs w:val="24"/>
        </w:rPr>
        <w:t xml:space="preserve">et </w:t>
      </w:r>
      <w:r w:rsidR="009C1E73">
        <w:rPr>
          <w:rFonts w:eastAsia="Book Antiqua"/>
          <w:sz w:val="24"/>
          <w:szCs w:val="24"/>
        </w:rPr>
        <w:t>I</w:t>
      </w:r>
      <w:r w:rsidR="00D86757" w:rsidRPr="004D42E3">
        <w:rPr>
          <w:rFonts w:eastAsia="Book Antiqua"/>
          <w:sz w:val="24"/>
          <w:szCs w:val="24"/>
        </w:rPr>
        <w:t>slam</w:t>
      </w:r>
      <w:r w:rsidR="003D6C01" w:rsidRPr="004D42E3">
        <w:rPr>
          <w:rFonts w:eastAsia="Book Antiqua"/>
          <w:sz w:val="24"/>
          <w:szCs w:val="24"/>
        </w:rPr>
        <w:t>,</w:t>
      </w:r>
      <w:r w:rsidR="00D86757" w:rsidRPr="004D42E3">
        <w:rPr>
          <w:rFonts w:eastAsia="Book Antiqua"/>
          <w:sz w:val="24"/>
          <w:szCs w:val="24"/>
        </w:rPr>
        <w:t xml:space="preserve"> </w:t>
      </w:r>
      <w:r w:rsidR="00357862" w:rsidRPr="004D42E3">
        <w:rPr>
          <w:rFonts w:eastAsia="Book Antiqua"/>
          <w:sz w:val="24"/>
          <w:szCs w:val="24"/>
        </w:rPr>
        <w:t xml:space="preserve">sous contrat avec </w:t>
      </w:r>
      <w:r w:rsidR="00432F67" w:rsidRPr="004D42E3">
        <w:rPr>
          <w:rFonts w:eastAsia="Book Antiqua"/>
          <w:sz w:val="24"/>
          <w:szCs w:val="24"/>
        </w:rPr>
        <w:t>plusieurs</w:t>
      </w:r>
      <w:r w:rsidR="00357862" w:rsidRPr="004D42E3">
        <w:rPr>
          <w:rFonts w:eastAsia="Book Antiqua"/>
          <w:sz w:val="24"/>
          <w:szCs w:val="24"/>
        </w:rPr>
        <w:t xml:space="preserve"> institutions</w:t>
      </w:r>
      <w:r w:rsidR="001C2063">
        <w:rPr>
          <w:rFonts w:eastAsia="Book Antiqua"/>
          <w:sz w:val="24"/>
          <w:szCs w:val="24"/>
        </w:rPr>
        <w:t>,</w:t>
      </w:r>
      <w:r w:rsidR="00AF5CBD" w:rsidRPr="004D42E3">
        <w:rPr>
          <w:rFonts w:eastAsia="Book Antiqua"/>
          <w:sz w:val="24"/>
          <w:szCs w:val="24"/>
        </w:rPr>
        <w:t xml:space="preserve"> </w:t>
      </w:r>
      <w:r w:rsidR="00A77718" w:rsidRPr="004D42E3">
        <w:rPr>
          <w:rFonts w:eastAsia="Book Antiqua"/>
          <w:sz w:val="24"/>
          <w:szCs w:val="24"/>
        </w:rPr>
        <w:t>et pour le compte des services de polices européennes</w:t>
      </w:r>
      <w:r w:rsidR="00B253F2">
        <w:rPr>
          <w:rFonts w:eastAsia="Book Antiqua"/>
          <w:sz w:val="24"/>
          <w:szCs w:val="24"/>
        </w:rPr>
        <w:t xml:space="preserve"> et, </w:t>
      </w:r>
      <w:r w:rsidR="00780AF2">
        <w:rPr>
          <w:rFonts w:eastAsia="Book Antiqua"/>
          <w:sz w:val="24"/>
          <w:szCs w:val="24"/>
        </w:rPr>
        <w:t xml:space="preserve">parfois, détective privé, si l’occasion se présente. </w:t>
      </w:r>
      <w:r w:rsidR="003E74F9" w:rsidRPr="004D42E3">
        <w:rPr>
          <w:rFonts w:eastAsia="Book Antiqua"/>
          <w:sz w:val="24"/>
          <w:szCs w:val="24"/>
        </w:rPr>
        <w:t xml:space="preserve"> </w:t>
      </w:r>
    </w:p>
    <w:p w14:paraId="42A9797A" w14:textId="1A44A2D2" w:rsidR="00C043E5" w:rsidRPr="004D42E3" w:rsidRDefault="00B3469C" w:rsidP="006E64A8">
      <w:pPr>
        <w:spacing w:after="200" w:line="360" w:lineRule="auto"/>
        <w:jc w:val="both"/>
        <w:rPr>
          <w:rFonts w:eastAsia="Book Antiqua"/>
          <w:sz w:val="24"/>
          <w:szCs w:val="24"/>
        </w:rPr>
      </w:pPr>
      <w:r w:rsidRPr="004D42E3">
        <w:rPr>
          <w:rFonts w:eastAsia="Book Antiqua"/>
          <w:sz w:val="24"/>
          <w:szCs w:val="24"/>
        </w:rPr>
        <w:t>A</w:t>
      </w:r>
      <w:r w:rsidR="003E74F9" w:rsidRPr="004D42E3">
        <w:rPr>
          <w:rFonts w:eastAsia="Book Antiqua"/>
          <w:sz w:val="24"/>
          <w:szCs w:val="24"/>
        </w:rPr>
        <w:t xml:space="preserve">ujourd’hui c’est </w:t>
      </w:r>
      <w:r w:rsidR="00852D34" w:rsidRPr="00432251">
        <w:rPr>
          <w:rFonts w:eastAsia="Book Antiqua"/>
          <w:sz w:val="24"/>
          <w:szCs w:val="24"/>
        </w:rPr>
        <w:t>dimanche</w:t>
      </w:r>
      <w:r w:rsidR="00AD4CC8" w:rsidRPr="00432251">
        <w:rPr>
          <w:rFonts w:eastAsia="Book Antiqua"/>
          <w:sz w:val="24"/>
          <w:szCs w:val="24"/>
        </w:rPr>
        <w:t xml:space="preserve"> 1er</w:t>
      </w:r>
      <w:r w:rsidR="00F374F3" w:rsidRPr="00432251">
        <w:rPr>
          <w:rFonts w:eastAsia="Book Antiqua"/>
          <w:sz w:val="24"/>
          <w:szCs w:val="24"/>
        </w:rPr>
        <w:t xml:space="preserve"> a</w:t>
      </w:r>
      <w:r w:rsidR="003C2671" w:rsidRPr="00432251">
        <w:rPr>
          <w:rFonts w:eastAsia="Book Antiqua"/>
          <w:sz w:val="24"/>
          <w:szCs w:val="24"/>
        </w:rPr>
        <w:t>vril</w:t>
      </w:r>
      <w:r w:rsidR="00AD4CC8" w:rsidRPr="00432251">
        <w:rPr>
          <w:rFonts w:eastAsia="Book Antiqua"/>
          <w:sz w:val="24"/>
          <w:szCs w:val="24"/>
        </w:rPr>
        <w:t xml:space="preserve"> de</w:t>
      </w:r>
      <w:r w:rsidR="00AD4CC8" w:rsidRPr="004D42E3">
        <w:rPr>
          <w:rFonts w:eastAsia="Book Antiqua"/>
          <w:sz w:val="24"/>
          <w:szCs w:val="24"/>
        </w:rPr>
        <w:t xml:space="preserve"> l’année 2011. L’air est plutôt tiède et ne nécessite pas de chauffage. </w:t>
      </w:r>
      <w:r w:rsidR="003E74F9" w:rsidRPr="004D42E3">
        <w:rPr>
          <w:rFonts w:eastAsia="Book Antiqua"/>
          <w:sz w:val="24"/>
          <w:szCs w:val="24"/>
        </w:rPr>
        <w:t>Radio</w:t>
      </w:r>
      <w:r w:rsidR="003E74F9">
        <w:rPr>
          <w:rFonts w:eastAsia="Book Antiqua"/>
        </w:rPr>
        <w:t xml:space="preserve"> </w:t>
      </w:r>
      <w:r w:rsidR="003E74F9" w:rsidRPr="004D42E3">
        <w:rPr>
          <w:rFonts w:eastAsia="Book Antiqua"/>
          <w:sz w:val="24"/>
          <w:szCs w:val="24"/>
        </w:rPr>
        <w:t>France Inter, la</w:t>
      </w:r>
      <w:r w:rsidR="003E74F9">
        <w:rPr>
          <w:rFonts w:eastAsia="Book Antiqua"/>
        </w:rPr>
        <w:t xml:space="preserve"> </w:t>
      </w:r>
      <w:r w:rsidR="003E74F9" w:rsidRPr="004D42E3">
        <w:rPr>
          <w:rFonts w:eastAsia="Book Antiqua"/>
          <w:sz w:val="24"/>
          <w:szCs w:val="24"/>
        </w:rPr>
        <w:t>préférée de sa femme, retentit</w:t>
      </w:r>
      <w:r w:rsidR="00EC2780" w:rsidRPr="004D42E3">
        <w:rPr>
          <w:rFonts w:eastAsia="Book Antiqua"/>
          <w:sz w:val="24"/>
          <w:szCs w:val="24"/>
        </w:rPr>
        <w:t xml:space="preserve"> </w:t>
      </w:r>
      <w:r w:rsidR="003E3FEE" w:rsidRPr="004D42E3">
        <w:rPr>
          <w:rFonts w:eastAsia="Book Antiqua"/>
          <w:sz w:val="24"/>
          <w:szCs w:val="24"/>
        </w:rPr>
        <w:t>avec l</w:t>
      </w:r>
      <w:r w:rsidR="003E74F9" w:rsidRPr="004D42E3">
        <w:rPr>
          <w:rFonts w:eastAsia="Book Antiqua"/>
          <w:sz w:val="24"/>
          <w:szCs w:val="24"/>
        </w:rPr>
        <w:t xml:space="preserve">es nouvelles du </w:t>
      </w:r>
      <w:r w:rsidR="00BC63E6" w:rsidRPr="004D42E3">
        <w:rPr>
          <w:rFonts w:eastAsia="Book Antiqua"/>
          <w:sz w:val="24"/>
          <w:szCs w:val="24"/>
        </w:rPr>
        <w:t>‘’P</w:t>
      </w:r>
      <w:r w:rsidR="004C26E7" w:rsidRPr="004D42E3">
        <w:rPr>
          <w:rFonts w:eastAsia="Book Antiqua"/>
          <w:sz w:val="24"/>
          <w:szCs w:val="24"/>
        </w:rPr>
        <w:t>rintemps a</w:t>
      </w:r>
      <w:r w:rsidR="003E74F9" w:rsidRPr="004D42E3">
        <w:rPr>
          <w:rFonts w:eastAsia="Book Antiqua"/>
          <w:sz w:val="24"/>
          <w:szCs w:val="24"/>
        </w:rPr>
        <w:t>rabe</w:t>
      </w:r>
      <w:r w:rsidR="00BC63E6" w:rsidRPr="004D42E3">
        <w:rPr>
          <w:rFonts w:eastAsia="Book Antiqua"/>
          <w:sz w:val="24"/>
          <w:szCs w:val="24"/>
        </w:rPr>
        <w:t> ‘’</w:t>
      </w:r>
      <w:r w:rsidR="003E74F9" w:rsidRPr="004D42E3">
        <w:rPr>
          <w:rFonts w:eastAsia="Book Antiqua"/>
          <w:sz w:val="24"/>
          <w:szCs w:val="24"/>
        </w:rPr>
        <w:t>, la crise de manque d’exécutif en Belgiq</w:t>
      </w:r>
      <w:r w:rsidR="001C2063">
        <w:rPr>
          <w:rFonts w:eastAsia="Book Antiqua"/>
          <w:sz w:val="24"/>
          <w:szCs w:val="24"/>
        </w:rPr>
        <w:t>ue et la réaction dans les rues</w:t>
      </w:r>
      <w:r w:rsidR="00F62DA0" w:rsidRPr="004D42E3">
        <w:rPr>
          <w:rFonts w:eastAsia="Book Antiqua"/>
          <w:sz w:val="24"/>
          <w:szCs w:val="24"/>
        </w:rPr>
        <w:t>, d’ab</w:t>
      </w:r>
      <w:r w:rsidR="006944D4" w:rsidRPr="004D42E3">
        <w:rPr>
          <w:rFonts w:eastAsia="Book Antiqua"/>
          <w:sz w:val="24"/>
          <w:szCs w:val="24"/>
        </w:rPr>
        <w:t xml:space="preserve">ord avec la journée </w:t>
      </w:r>
      <w:r w:rsidR="00447C1E" w:rsidRPr="004D42E3">
        <w:rPr>
          <w:rFonts w:eastAsia="Book Antiqua"/>
          <w:i/>
          <w:sz w:val="24"/>
          <w:szCs w:val="24"/>
        </w:rPr>
        <w:t>Shame</w:t>
      </w:r>
      <w:r w:rsidR="000571EE">
        <w:rPr>
          <w:rFonts w:eastAsia="Book Antiqua"/>
          <w:sz w:val="24"/>
          <w:szCs w:val="24"/>
        </w:rPr>
        <w:t xml:space="preserve"> et </w:t>
      </w:r>
      <w:r w:rsidR="00852D34" w:rsidRPr="004D42E3">
        <w:rPr>
          <w:rFonts w:eastAsia="Book Antiqua"/>
          <w:sz w:val="24"/>
          <w:szCs w:val="24"/>
        </w:rPr>
        <w:t xml:space="preserve">puis </w:t>
      </w:r>
      <w:r w:rsidR="00037E44" w:rsidRPr="004D42E3">
        <w:rPr>
          <w:rFonts w:eastAsia="Book Antiqua"/>
          <w:sz w:val="24"/>
          <w:szCs w:val="24"/>
        </w:rPr>
        <w:t>la ‘’</w:t>
      </w:r>
      <w:r w:rsidR="008750A2">
        <w:rPr>
          <w:rFonts w:eastAsia="Book Antiqua"/>
          <w:sz w:val="24"/>
          <w:szCs w:val="24"/>
        </w:rPr>
        <w:t>Révolution de la f</w:t>
      </w:r>
      <w:r w:rsidR="000648D1" w:rsidRPr="004D42E3">
        <w:rPr>
          <w:rFonts w:eastAsia="Book Antiqua"/>
          <w:sz w:val="24"/>
          <w:szCs w:val="24"/>
        </w:rPr>
        <w:t>rite</w:t>
      </w:r>
      <w:r w:rsidR="008B164A" w:rsidRPr="004D42E3">
        <w:rPr>
          <w:rFonts w:eastAsia="Book Antiqua"/>
          <w:sz w:val="24"/>
          <w:szCs w:val="24"/>
        </w:rPr>
        <w:t>’. L</w:t>
      </w:r>
      <w:r w:rsidR="003E74F9" w:rsidRPr="004D42E3">
        <w:rPr>
          <w:rFonts w:eastAsia="Book Antiqua"/>
          <w:sz w:val="24"/>
          <w:szCs w:val="24"/>
        </w:rPr>
        <w:t>es aventures internationales des</w:t>
      </w:r>
      <w:r w:rsidR="00852D34" w:rsidRPr="004D42E3">
        <w:rPr>
          <w:rFonts w:eastAsia="Book Antiqua"/>
          <w:sz w:val="24"/>
          <w:szCs w:val="24"/>
        </w:rPr>
        <w:t xml:space="preserve"> grosses têtes</w:t>
      </w:r>
      <w:r w:rsidR="008B164A" w:rsidRPr="004D42E3">
        <w:rPr>
          <w:rFonts w:eastAsia="Book Antiqua"/>
          <w:sz w:val="24"/>
          <w:szCs w:val="24"/>
        </w:rPr>
        <w:t>,</w:t>
      </w:r>
      <w:r w:rsidR="003E74F9" w:rsidRPr="004D42E3">
        <w:rPr>
          <w:rFonts w:eastAsia="Book Antiqua"/>
          <w:sz w:val="24"/>
          <w:szCs w:val="24"/>
        </w:rPr>
        <w:t xml:space="preserve"> DSK, MAM, NKM et BHL, </w:t>
      </w:r>
      <w:r w:rsidR="006E727C" w:rsidRPr="004D42E3">
        <w:rPr>
          <w:rFonts w:eastAsia="Book Antiqua"/>
          <w:sz w:val="24"/>
          <w:szCs w:val="24"/>
        </w:rPr>
        <w:t xml:space="preserve">les </w:t>
      </w:r>
      <w:r w:rsidR="004F71DD" w:rsidRPr="004D42E3">
        <w:rPr>
          <w:rFonts w:eastAsia="Book Antiqua"/>
          <w:sz w:val="24"/>
          <w:szCs w:val="24"/>
        </w:rPr>
        <w:t>acronymes</w:t>
      </w:r>
      <w:r w:rsidR="006E727C" w:rsidRPr="004D42E3">
        <w:rPr>
          <w:rFonts w:eastAsia="Book Antiqua"/>
          <w:sz w:val="24"/>
          <w:szCs w:val="24"/>
        </w:rPr>
        <w:t xml:space="preserve"> habituels</w:t>
      </w:r>
      <w:r w:rsidR="005347F7" w:rsidRPr="004D42E3">
        <w:rPr>
          <w:rFonts w:eastAsia="Book Antiqua"/>
          <w:sz w:val="24"/>
          <w:szCs w:val="24"/>
        </w:rPr>
        <w:t xml:space="preserve"> utilisés</w:t>
      </w:r>
      <w:r w:rsidR="00852D34" w:rsidRPr="004D42E3">
        <w:rPr>
          <w:rFonts w:eastAsia="Book Antiqua"/>
          <w:sz w:val="24"/>
          <w:szCs w:val="24"/>
        </w:rPr>
        <w:t xml:space="preserve"> en </w:t>
      </w:r>
      <w:r w:rsidR="008B164A" w:rsidRPr="004D42E3">
        <w:rPr>
          <w:rFonts w:eastAsia="Book Antiqua"/>
          <w:sz w:val="24"/>
          <w:szCs w:val="24"/>
        </w:rPr>
        <w:t>France, ne manquent jamais</w:t>
      </w:r>
      <w:r w:rsidR="005F3F8E" w:rsidRPr="004D42E3">
        <w:rPr>
          <w:rFonts w:eastAsia="Book Antiqua"/>
          <w:sz w:val="24"/>
          <w:szCs w:val="24"/>
        </w:rPr>
        <w:t xml:space="preserve">. </w:t>
      </w:r>
      <w:r w:rsidR="003E3FEE" w:rsidRPr="004D42E3">
        <w:rPr>
          <w:rFonts w:eastAsia="Book Antiqua"/>
          <w:sz w:val="24"/>
          <w:szCs w:val="24"/>
        </w:rPr>
        <w:t>A</w:t>
      </w:r>
      <w:r w:rsidR="00FD7A0F" w:rsidRPr="004D42E3">
        <w:rPr>
          <w:rFonts w:eastAsia="Book Antiqua"/>
          <w:sz w:val="24"/>
          <w:szCs w:val="24"/>
        </w:rPr>
        <w:t xml:space="preserve"> la une il</w:t>
      </w:r>
      <w:r w:rsidR="00852D34" w:rsidRPr="004D42E3">
        <w:rPr>
          <w:rFonts w:eastAsia="Book Antiqua"/>
          <w:sz w:val="24"/>
          <w:szCs w:val="24"/>
        </w:rPr>
        <w:t xml:space="preserve"> y </w:t>
      </w:r>
      <w:r w:rsidR="00FD7A0F" w:rsidRPr="004D42E3">
        <w:rPr>
          <w:rFonts w:eastAsia="Book Antiqua"/>
          <w:sz w:val="24"/>
          <w:szCs w:val="24"/>
        </w:rPr>
        <w:t>une nouvelle qui le</w:t>
      </w:r>
      <w:r w:rsidR="00852D34" w:rsidRPr="004D42E3">
        <w:rPr>
          <w:rFonts w:eastAsia="Book Antiqua"/>
          <w:sz w:val="24"/>
          <w:szCs w:val="24"/>
        </w:rPr>
        <w:t>s</w:t>
      </w:r>
      <w:r w:rsidR="00BC63E6" w:rsidRPr="004D42E3">
        <w:rPr>
          <w:rFonts w:eastAsia="Book Antiqua"/>
          <w:sz w:val="24"/>
          <w:szCs w:val="24"/>
        </w:rPr>
        <w:t xml:space="preserve"> frappe</w:t>
      </w:r>
      <w:r w:rsidR="008B164A" w:rsidRPr="004D42E3">
        <w:rPr>
          <w:rFonts w:eastAsia="Book Antiqua"/>
          <w:sz w:val="24"/>
          <w:szCs w:val="24"/>
        </w:rPr>
        <w:t xml:space="preserve"> : </w:t>
      </w:r>
      <w:r w:rsidR="00FD7A0F" w:rsidRPr="004D42E3">
        <w:rPr>
          <w:rFonts w:eastAsia="Book Antiqua"/>
          <w:sz w:val="24"/>
          <w:szCs w:val="24"/>
        </w:rPr>
        <w:t xml:space="preserve">un cas </w:t>
      </w:r>
      <w:r w:rsidR="00852D34" w:rsidRPr="004D42E3">
        <w:rPr>
          <w:rFonts w:eastAsia="Book Antiqua"/>
          <w:sz w:val="24"/>
          <w:szCs w:val="24"/>
        </w:rPr>
        <w:t>tragique passé à Wattrelos</w:t>
      </w:r>
      <w:r w:rsidR="00EF428C" w:rsidRPr="004D42E3">
        <w:rPr>
          <w:rFonts w:eastAsia="Book Antiqua"/>
          <w:sz w:val="24"/>
          <w:szCs w:val="24"/>
        </w:rPr>
        <w:t>,</w:t>
      </w:r>
      <w:r w:rsidR="00852D34" w:rsidRPr="004D42E3">
        <w:rPr>
          <w:rFonts w:eastAsia="Book Antiqua"/>
          <w:sz w:val="24"/>
          <w:szCs w:val="24"/>
        </w:rPr>
        <w:t xml:space="preserve"> </w:t>
      </w:r>
      <w:r w:rsidR="003E74F9" w:rsidRPr="004D42E3">
        <w:rPr>
          <w:rFonts w:eastAsia="Book Antiqua"/>
          <w:sz w:val="24"/>
          <w:szCs w:val="24"/>
        </w:rPr>
        <w:t xml:space="preserve">à la frontière avec </w:t>
      </w:r>
      <w:r w:rsidR="00852D34" w:rsidRPr="004D42E3">
        <w:rPr>
          <w:rFonts w:eastAsia="Book Antiqua"/>
          <w:sz w:val="24"/>
          <w:szCs w:val="24"/>
        </w:rPr>
        <w:t xml:space="preserve">Herseaux, section de </w:t>
      </w:r>
      <w:r w:rsidR="003E74F9" w:rsidRPr="004D42E3">
        <w:rPr>
          <w:rFonts w:eastAsia="Book Antiqua"/>
          <w:sz w:val="24"/>
          <w:szCs w:val="24"/>
        </w:rPr>
        <w:t>la ville de Mouscron en Belgique. Un important homme politique et entrepreneur d’une riche famille de Ro</w:t>
      </w:r>
      <w:r w:rsidR="000A567E" w:rsidRPr="004D42E3">
        <w:rPr>
          <w:rFonts w:eastAsia="Book Antiqua"/>
          <w:sz w:val="24"/>
          <w:szCs w:val="24"/>
        </w:rPr>
        <w:t xml:space="preserve">ubaix, </w:t>
      </w:r>
      <w:bookmarkStart w:id="3" w:name="_Hlk493753405"/>
      <w:r w:rsidR="000A567E" w:rsidRPr="004D42E3">
        <w:rPr>
          <w:rFonts w:eastAsia="Book Antiqua"/>
          <w:sz w:val="24"/>
          <w:szCs w:val="24"/>
        </w:rPr>
        <w:t>Claude David Aron</w:t>
      </w:r>
      <w:bookmarkEnd w:id="3"/>
      <w:r w:rsidR="000A567E" w:rsidRPr="004D42E3">
        <w:rPr>
          <w:rFonts w:eastAsia="Book Antiqua"/>
          <w:sz w:val="24"/>
          <w:szCs w:val="24"/>
        </w:rPr>
        <w:t xml:space="preserve">, désigné </w:t>
      </w:r>
      <w:r w:rsidR="003E74F9" w:rsidRPr="004D42E3">
        <w:rPr>
          <w:rFonts w:eastAsia="Book Antiqua"/>
          <w:sz w:val="24"/>
          <w:szCs w:val="24"/>
        </w:rPr>
        <w:t xml:space="preserve">ironiquement </w:t>
      </w:r>
      <w:r w:rsidR="00F24E58" w:rsidRPr="004D42E3">
        <w:rPr>
          <w:rFonts w:eastAsia="Book Antiqua"/>
          <w:sz w:val="24"/>
          <w:szCs w:val="24"/>
        </w:rPr>
        <w:t>par</w:t>
      </w:r>
      <w:r w:rsidR="004C26E7" w:rsidRPr="004D42E3">
        <w:rPr>
          <w:rFonts w:eastAsia="Book Antiqua"/>
          <w:sz w:val="24"/>
          <w:szCs w:val="24"/>
        </w:rPr>
        <w:t xml:space="preserve"> son acronyme </w:t>
      </w:r>
      <w:r w:rsidR="003E74F9" w:rsidRPr="004D42E3">
        <w:rPr>
          <w:rFonts w:eastAsia="Book Antiqua"/>
          <w:sz w:val="24"/>
          <w:szCs w:val="24"/>
        </w:rPr>
        <w:t xml:space="preserve">CDA, a été trouvé </w:t>
      </w:r>
      <w:r w:rsidR="003D0985" w:rsidRPr="004D42E3">
        <w:rPr>
          <w:rFonts w:eastAsia="Book Antiqua"/>
          <w:sz w:val="24"/>
          <w:szCs w:val="24"/>
        </w:rPr>
        <w:t xml:space="preserve">tué et noyé dans un grand fût </w:t>
      </w:r>
      <w:r w:rsidR="003D0985">
        <w:rPr>
          <w:rFonts w:eastAsia="Book Antiqua"/>
          <w:sz w:val="24"/>
          <w:szCs w:val="24"/>
        </w:rPr>
        <w:t xml:space="preserve">de miel, à </w:t>
      </w:r>
      <w:r w:rsidR="003E74F9" w:rsidRPr="004D42E3">
        <w:rPr>
          <w:rFonts w:eastAsia="Book Antiqua"/>
          <w:sz w:val="24"/>
          <w:szCs w:val="24"/>
        </w:rPr>
        <w:t xml:space="preserve">la maison </w:t>
      </w:r>
      <w:r w:rsidR="00852D34" w:rsidRPr="004D42E3">
        <w:rPr>
          <w:rFonts w:eastAsia="Book Antiqua"/>
          <w:sz w:val="24"/>
          <w:szCs w:val="24"/>
        </w:rPr>
        <w:t>de campagne familiale</w:t>
      </w:r>
      <w:r w:rsidR="00E31CE4" w:rsidRPr="004D42E3">
        <w:rPr>
          <w:rFonts w:eastAsia="Book Antiqua"/>
          <w:sz w:val="24"/>
          <w:szCs w:val="24"/>
        </w:rPr>
        <w:t xml:space="preserve">, </w:t>
      </w:r>
      <w:r w:rsidR="003D0985">
        <w:rPr>
          <w:rFonts w:eastAsia="Book Antiqua"/>
          <w:sz w:val="24"/>
          <w:szCs w:val="24"/>
        </w:rPr>
        <w:t>l</w:t>
      </w:r>
      <w:r w:rsidR="00B47BC6">
        <w:rPr>
          <w:rFonts w:eastAsia="Book Antiqua"/>
          <w:sz w:val="24"/>
          <w:szCs w:val="24"/>
        </w:rPr>
        <w:t xml:space="preserve">’ancienne </w:t>
      </w:r>
      <w:r w:rsidR="00CE5D9A">
        <w:rPr>
          <w:rFonts w:eastAsia="Book Antiqua"/>
          <w:sz w:val="24"/>
          <w:szCs w:val="24"/>
        </w:rPr>
        <w:t xml:space="preserve">Ferme de la </w:t>
      </w:r>
      <w:r w:rsidR="00432251">
        <w:rPr>
          <w:rFonts w:eastAsia="Book Antiqua"/>
          <w:sz w:val="24"/>
          <w:szCs w:val="24"/>
        </w:rPr>
        <w:t>B</w:t>
      </w:r>
      <w:r w:rsidR="00B47BC6">
        <w:rPr>
          <w:rFonts w:eastAsia="Book Antiqua"/>
          <w:sz w:val="24"/>
          <w:szCs w:val="24"/>
        </w:rPr>
        <w:t>out</w:t>
      </w:r>
      <w:r w:rsidR="003D0985">
        <w:rPr>
          <w:rFonts w:eastAsia="Book Antiqua"/>
          <w:sz w:val="24"/>
          <w:szCs w:val="24"/>
        </w:rPr>
        <w:t>illerie</w:t>
      </w:r>
      <w:r w:rsidR="00B47BC6">
        <w:rPr>
          <w:rStyle w:val="Appelnotedebasdep"/>
          <w:rFonts w:eastAsia="Book Antiqua"/>
          <w:sz w:val="24"/>
          <w:szCs w:val="24"/>
        </w:rPr>
        <w:footnoteReference w:id="7"/>
      </w:r>
      <w:r w:rsidR="00B779E2">
        <w:rPr>
          <w:rFonts w:eastAsia="Book Antiqua"/>
          <w:sz w:val="24"/>
          <w:szCs w:val="24"/>
        </w:rPr>
        <w:t xml:space="preserve"> au Sentier Hes</w:t>
      </w:r>
      <w:r w:rsidR="00BE6C8A">
        <w:rPr>
          <w:rFonts w:eastAsia="Book Antiqua"/>
          <w:sz w:val="24"/>
          <w:szCs w:val="24"/>
        </w:rPr>
        <w:t>p</w:t>
      </w:r>
      <w:r w:rsidR="00B779E2">
        <w:rPr>
          <w:rFonts w:eastAsia="Book Antiqua"/>
          <w:sz w:val="24"/>
          <w:szCs w:val="24"/>
        </w:rPr>
        <w:t>el.</w:t>
      </w:r>
      <w:r w:rsidR="003D0985">
        <w:rPr>
          <w:rFonts w:eastAsia="Book Antiqua"/>
          <w:sz w:val="24"/>
          <w:szCs w:val="24"/>
        </w:rPr>
        <w:t xml:space="preserve"> </w:t>
      </w:r>
      <w:r w:rsidR="003E74F9" w:rsidRPr="004D42E3">
        <w:rPr>
          <w:rFonts w:eastAsia="Book Antiqua"/>
          <w:sz w:val="24"/>
          <w:szCs w:val="24"/>
        </w:rPr>
        <w:t xml:space="preserve">Un Asiatique, transfrontalier et résident en </w:t>
      </w:r>
      <w:r w:rsidR="003A7A51" w:rsidRPr="004D42E3">
        <w:rPr>
          <w:rFonts w:eastAsia="Book Antiqua"/>
          <w:sz w:val="24"/>
          <w:szCs w:val="24"/>
        </w:rPr>
        <w:t>Belgique</w:t>
      </w:r>
      <w:r w:rsidR="003A7A51" w:rsidRPr="004D42E3">
        <w:rPr>
          <w:sz w:val="24"/>
          <w:szCs w:val="24"/>
        </w:rPr>
        <w:t xml:space="preserve">, </w:t>
      </w:r>
      <w:r w:rsidR="004F69B9" w:rsidRPr="004D42E3">
        <w:rPr>
          <w:rFonts w:eastAsia="Book Antiqua"/>
          <w:sz w:val="24"/>
          <w:szCs w:val="24"/>
        </w:rPr>
        <w:t>installé dans la C</w:t>
      </w:r>
      <w:r w:rsidR="003A7A51" w:rsidRPr="004D42E3">
        <w:rPr>
          <w:rFonts w:eastAsia="Book Antiqua"/>
          <w:sz w:val="24"/>
          <w:szCs w:val="24"/>
        </w:rPr>
        <w:t>ité des Hurlus</w:t>
      </w:r>
      <w:r w:rsidR="003D0985">
        <w:rPr>
          <w:rFonts w:eastAsia="Book Antiqua"/>
          <w:sz w:val="24"/>
          <w:szCs w:val="24"/>
        </w:rPr>
        <w:t xml:space="preserve">, a </w:t>
      </w:r>
      <w:r w:rsidR="003E74F9" w:rsidRPr="004D42E3">
        <w:rPr>
          <w:rFonts w:eastAsia="Book Antiqua"/>
          <w:sz w:val="24"/>
          <w:szCs w:val="24"/>
        </w:rPr>
        <w:t>été arrêté. En effe</w:t>
      </w:r>
      <w:r w:rsidR="001C2063">
        <w:rPr>
          <w:rFonts w:eastAsia="Book Antiqua"/>
          <w:sz w:val="24"/>
          <w:szCs w:val="24"/>
        </w:rPr>
        <w:t>t, il s’agit d’un des nombreux P</w:t>
      </w:r>
      <w:r w:rsidR="003E74F9" w:rsidRPr="004D42E3">
        <w:rPr>
          <w:rFonts w:eastAsia="Book Antiqua"/>
          <w:sz w:val="24"/>
          <w:szCs w:val="24"/>
        </w:rPr>
        <w:t>akistan</w:t>
      </w:r>
      <w:r w:rsidR="00B20FEA">
        <w:rPr>
          <w:rFonts w:eastAsia="Book Antiqua"/>
          <w:sz w:val="24"/>
          <w:szCs w:val="24"/>
        </w:rPr>
        <w:t xml:space="preserve">ais </w:t>
      </w:r>
      <w:r w:rsidR="003E74F9" w:rsidRPr="004D42E3">
        <w:rPr>
          <w:rFonts w:eastAsia="Book Antiqua"/>
          <w:sz w:val="24"/>
          <w:szCs w:val="24"/>
        </w:rPr>
        <w:t xml:space="preserve">qui habitent </w:t>
      </w:r>
      <w:r w:rsidR="00FF28F1">
        <w:rPr>
          <w:rFonts w:eastAsia="Book Antiqua"/>
          <w:sz w:val="24"/>
          <w:szCs w:val="24"/>
        </w:rPr>
        <w:t>les villes frontalières.</w:t>
      </w:r>
      <w:r w:rsidR="003D0985">
        <w:rPr>
          <w:rFonts w:eastAsia="Book Antiqua"/>
          <w:sz w:val="24"/>
          <w:szCs w:val="24"/>
        </w:rPr>
        <w:t xml:space="preserve"> Il n’est </w:t>
      </w:r>
      <w:r w:rsidR="003E74F9" w:rsidRPr="004D42E3">
        <w:rPr>
          <w:rFonts w:eastAsia="Book Antiqua"/>
          <w:sz w:val="24"/>
          <w:szCs w:val="24"/>
        </w:rPr>
        <w:t>p</w:t>
      </w:r>
      <w:r w:rsidR="00A57835" w:rsidRPr="004D42E3">
        <w:rPr>
          <w:rFonts w:eastAsia="Book Antiqua"/>
          <w:sz w:val="24"/>
          <w:szCs w:val="24"/>
        </w:rPr>
        <w:t xml:space="preserve">as un buraliste, comme ceux qui y </w:t>
      </w:r>
      <w:r w:rsidR="003E74F9" w:rsidRPr="004D42E3">
        <w:rPr>
          <w:rFonts w:eastAsia="Book Antiqua"/>
          <w:sz w:val="24"/>
          <w:szCs w:val="24"/>
        </w:rPr>
        <w:t>ont leur bouti</w:t>
      </w:r>
      <w:r w:rsidR="00390429" w:rsidRPr="004D42E3">
        <w:rPr>
          <w:rFonts w:eastAsia="Book Antiqua"/>
          <w:sz w:val="24"/>
          <w:szCs w:val="24"/>
        </w:rPr>
        <w:t>que</w:t>
      </w:r>
      <w:r w:rsidR="008B164A" w:rsidRPr="004D42E3">
        <w:rPr>
          <w:rFonts w:eastAsia="Book Antiqua"/>
          <w:sz w:val="24"/>
          <w:szCs w:val="24"/>
        </w:rPr>
        <w:t xml:space="preserve"> près de la frontière</w:t>
      </w:r>
      <w:r w:rsidR="00101053" w:rsidRPr="004D42E3">
        <w:rPr>
          <w:rFonts w:eastAsia="Book Antiqua"/>
          <w:sz w:val="24"/>
          <w:szCs w:val="24"/>
        </w:rPr>
        <w:t xml:space="preserve">, mais </w:t>
      </w:r>
      <w:r w:rsidR="003D7759" w:rsidRPr="004D42E3">
        <w:rPr>
          <w:rFonts w:eastAsia="Book Antiqua"/>
          <w:sz w:val="24"/>
          <w:szCs w:val="24"/>
        </w:rPr>
        <w:t xml:space="preserve">le </w:t>
      </w:r>
      <w:r w:rsidR="003E74F9" w:rsidRPr="004D42E3">
        <w:rPr>
          <w:rFonts w:eastAsia="Book Antiqua"/>
          <w:sz w:val="24"/>
          <w:szCs w:val="24"/>
        </w:rPr>
        <w:t>jardinier</w:t>
      </w:r>
      <w:r w:rsidR="00101053" w:rsidRPr="004D42E3">
        <w:rPr>
          <w:rFonts w:eastAsia="Book Antiqua"/>
          <w:sz w:val="24"/>
          <w:szCs w:val="24"/>
        </w:rPr>
        <w:t xml:space="preserve"> de la victime</w:t>
      </w:r>
      <w:r w:rsidR="00BC63E6" w:rsidRPr="004D42E3">
        <w:rPr>
          <w:rFonts w:eastAsia="Book Antiqua"/>
          <w:sz w:val="24"/>
          <w:szCs w:val="24"/>
        </w:rPr>
        <w:t>, ou plu</w:t>
      </w:r>
      <w:r w:rsidR="003E74F9" w:rsidRPr="004D42E3">
        <w:rPr>
          <w:rFonts w:eastAsia="Book Antiqua"/>
          <w:sz w:val="24"/>
          <w:szCs w:val="24"/>
        </w:rPr>
        <w:t xml:space="preserve">tôt </w:t>
      </w:r>
      <w:r w:rsidR="00E31CE4" w:rsidRPr="004D42E3">
        <w:rPr>
          <w:rFonts w:eastAsia="Book Antiqua"/>
          <w:sz w:val="24"/>
          <w:szCs w:val="24"/>
        </w:rPr>
        <w:t xml:space="preserve">son </w:t>
      </w:r>
      <w:r w:rsidR="003E74F9" w:rsidRPr="004D42E3">
        <w:rPr>
          <w:rFonts w:eastAsia="Book Antiqua"/>
          <w:i/>
          <w:sz w:val="24"/>
          <w:szCs w:val="24"/>
        </w:rPr>
        <w:t>factotum.</w:t>
      </w:r>
    </w:p>
    <w:p w14:paraId="19C447D1" w14:textId="01FD653B" w:rsidR="005F4C13" w:rsidRDefault="00CC64E3" w:rsidP="006E64A8">
      <w:pPr>
        <w:spacing w:after="200" w:line="360" w:lineRule="auto"/>
        <w:jc w:val="both"/>
        <w:rPr>
          <w:rFonts w:eastAsia="Book Antiqua"/>
          <w:sz w:val="24"/>
          <w:szCs w:val="24"/>
        </w:rPr>
      </w:pPr>
      <w:r>
        <w:rPr>
          <w:rFonts w:eastAsia="Book Antiqua"/>
          <w:sz w:val="24"/>
          <w:szCs w:val="24"/>
        </w:rPr>
        <w:t xml:space="preserve">Notre </w:t>
      </w:r>
      <w:r w:rsidR="00370D69">
        <w:rPr>
          <w:rFonts w:eastAsia="Book Antiqua"/>
          <w:sz w:val="24"/>
          <w:szCs w:val="24"/>
        </w:rPr>
        <w:t>commissaire</w:t>
      </w:r>
      <w:r w:rsidR="00A64C83" w:rsidRPr="004D42E3">
        <w:rPr>
          <w:rFonts w:eastAsia="Book Antiqua"/>
          <w:sz w:val="24"/>
          <w:szCs w:val="24"/>
        </w:rPr>
        <w:t xml:space="preserve"> sent, prévoit</w:t>
      </w:r>
      <w:r w:rsidR="003E74F9" w:rsidRPr="004D42E3">
        <w:rPr>
          <w:rFonts w:eastAsia="Book Antiqua"/>
          <w:sz w:val="24"/>
          <w:szCs w:val="24"/>
        </w:rPr>
        <w:t xml:space="preserve">, en préparant le petit </w:t>
      </w:r>
      <w:r w:rsidR="000D2489" w:rsidRPr="004D42E3">
        <w:rPr>
          <w:rFonts w:eastAsia="Book Antiqua"/>
          <w:sz w:val="24"/>
          <w:szCs w:val="24"/>
        </w:rPr>
        <w:t xml:space="preserve">repas pour sa femme, que ce cas </w:t>
      </w:r>
      <w:r w:rsidR="003E74F9" w:rsidRPr="004D42E3">
        <w:rPr>
          <w:rFonts w:eastAsia="Book Antiqua"/>
          <w:sz w:val="24"/>
          <w:szCs w:val="24"/>
        </w:rPr>
        <w:t>pourrait être poli</w:t>
      </w:r>
      <w:r w:rsidR="008B164A" w:rsidRPr="004D42E3">
        <w:rPr>
          <w:rFonts w:eastAsia="Book Antiqua"/>
          <w:sz w:val="24"/>
          <w:szCs w:val="24"/>
        </w:rPr>
        <w:t>tique et devenir le sien. U</w:t>
      </w:r>
      <w:r w:rsidR="003E74F9" w:rsidRPr="004D42E3">
        <w:rPr>
          <w:rFonts w:eastAsia="Book Antiqua"/>
          <w:sz w:val="24"/>
          <w:szCs w:val="24"/>
        </w:rPr>
        <w:t xml:space="preserve">ne mission </w:t>
      </w:r>
      <w:r w:rsidR="008B164A" w:rsidRPr="004D42E3">
        <w:rPr>
          <w:rFonts w:eastAsia="Book Antiqua"/>
          <w:sz w:val="24"/>
          <w:szCs w:val="24"/>
        </w:rPr>
        <w:t xml:space="preserve">qui </w:t>
      </w:r>
      <w:r w:rsidR="003E74F9" w:rsidRPr="004D42E3">
        <w:rPr>
          <w:rFonts w:eastAsia="Book Antiqua"/>
          <w:sz w:val="24"/>
          <w:szCs w:val="24"/>
        </w:rPr>
        <w:t xml:space="preserve">l’aurait emporté ailleurs, loin de la maison pour un certain temps. </w:t>
      </w:r>
      <w:r w:rsidR="00852D34" w:rsidRPr="004D42E3">
        <w:rPr>
          <w:rFonts w:eastAsia="Book Antiqua"/>
          <w:sz w:val="24"/>
          <w:szCs w:val="24"/>
        </w:rPr>
        <w:t>Il aimerait bien repartir dans l</w:t>
      </w:r>
      <w:r w:rsidR="00F37153">
        <w:rPr>
          <w:rFonts w:eastAsia="Book Antiqua"/>
          <w:sz w:val="24"/>
          <w:szCs w:val="24"/>
        </w:rPr>
        <w:t xml:space="preserve">es pays plus chauds </w:t>
      </w:r>
      <w:r w:rsidR="00A64C83" w:rsidRPr="004D42E3">
        <w:rPr>
          <w:rFonts w:eastAsia="Book Antiqua"/>
          <w:sz w:val="24"/>
          <w:szCs w:val="24"/>
        </w:rPr>
        <w:t>et pas</w:t>
      </w:r>
      <w:r w:rsidR="003E74F9" w:rsidRPr="004D42E3">
        <w:rPr>
          <w:rFonts w:eastAsia="Book Antiqua"/>
          <w:sz w:val="24"/>
          <w:szCs w:val="24"/>
        </w:rPr>
        <w:t xml:space="preserve"> seulement </w:t>
      </w:r>
      <w:r w:rsidR="00A64C83" w:rsidRPr="004D42E3">
        <w:rPr>
          <w:rFonts w:eastAsia="Book Antiqua"/>
          <w:sz w:val="24"/>
          <w:szCs w:val="24"/>
        </w:rPr>
        <w:t xml:space="preserve">pour des raisons </w:t>
      </w:r>
      <w:r w:rsidR="003E74F9" w:rsidRPr="004D42E3">
        <w:rPr>
          <w:rFonts w:eastAsia="Book Antiqua"/>
          <w:sz w:val="24"/>
          <w:szCs w:val="24"/>
        </w:rPr>
        <w:t>climatique</w:t>
      </w:r>
      <w:r w:rsidR="00A64C83" w:rsidRPr="004D42E3">
        <w:rPr>
          <w:rFonts w:eastAsia="Book Antiqua"/>
          <w:sz w:val="24"/>
          <w:szCs w:val="24"/>
        </w:rPr>
        <w:t>s</w:t>
      </w:r>
      <w:r w:rsidR="009B394A" w:rsidRPr="004D42E3">
        <w:rPr>
          <w:rFonts w:eastAsia="Book Antiqua"/>
          <w:sz w:val="24"/>
          <w:szCs w:val="24"/>
        </w:rPr>
        <w:t>. M</w:t>
      </w:r>
      <w:r w:rsidR="00A64C83" w:rsidRPr="004D42E3">
        <w:rPr>
          <w:rFonts w:eastAsia="Book Antiqua"/>
          <w:sz w:val="24"/>
          <w:szCs w:val="24"/>
        </w:rPr>
        <w:t>algré ses origines en partie a</w:t>
      </w:r>
      <w:r w:rsidR="003E74F9" w:rsidRPr="004D42E3">
        <w:rPr>
          <w:rFonts w:eastAsia="Book Antiqua"/>
          <w:sz w:val="24"/>
          <w:szCs w:val="24"/>
        </w:rPr>
        <w:t xml:space="preserve">lpines, il </w:t>
      </w:r>
      <w:r w:rsidR="00CB7CF8" w:rsidRPr="004D42E3">
        <w:rPr>
          <w:rFonts w:eastAsia="Book Antiqua"/>
          <w:sz w:val="24"/>
          <w:szCs w:val="24"/>
        </w:rPr>
        <w:t>n</w:t>
      </w:r>
      <w:r w:rsidR="003E74F9" w:rsidRPr="004D42E3">
        <w:rPr>
          <w:rFonts w:eastAsia="Book Antiqua"/>
          <w:sz w:val="24"/>
          <w:szCs w:val="24"/>
        </w:rPr>
        <w:t xml:space="preserve"> ‘avait jamais </w:t>
      </w:r>
      <w:r w:rsidR="00A64C83" w:rsidRPr="004D42E3">
        <w:rPr>
          <w:rFonts w:eastAsia="Book Antiqua"/>
          <w:sz w:val="24"/>
          <w:szCs w:val="24"/>
        </w:rPr>
        <w:t>pu s’habituer</w:t>
      </w:r>
      <w:r w:rsidR="009B394A" w:rsidRPr="004D42E3">
        <w:rPr>
          <w:rFonts w:eastAsia="Book Antiqua"/>
          <w:sz w:val="24"/>
          <w:szCs w:val="24"/>
        </w:rPr>
        <w:t xml:space="preserve"> au long et humide hiver du Nord. I</w:t>
      </w:r>
      <w:r w:rsidR="00A64C83" w:rsidRPr="004D42E3">
        <w:rPr>
          <w:rFonts w:eastAsia="Book Antiqua"/>
          <w:sz w:val="24"/>
          <w:szCs w:val="24"/>
        </w:rPr>
        <w:t>l espère bien pouvoir descendre</w:t>
      </w:r>
      <w:r w:rsidR="003E74F9" w:rsidRPr="004D42E3">
        <w:rPr>
          <w:rFonts w:eastAsia="Book Antiqua"/>
          <w:sz w:val="24"/>
          <w:szCs w:val="24"/>
        </w:rPr>
        <w:t xml:space="preserve"> vers</w:t>
      </w:r>
      <w:r w:rsidR="003E3FEE" w:rsidRPr="004D42E3">
        <w:rPr>
          <w:rFonts w:eastAsia="Book Antiqua"/>
          <w:sz w:val="24"/>
          <w:szCs w:val="24"/>
        </w:rPr>
        <w:t xml:space="preserve"> le Sud. Les gens ici sortent </w:t>
      </w:r>
      <w:r w:rsidR="003E74F9" w:rsidRPr="004D42E3">
        <w:rPr>
          <w:rFonts w:eastAsia="Book Antiqua"/>
          <w:sz w:val="24"/>
          <w:szCs w:val="24"/>
        </w:rPr>
        <w:t>très peu le soir dans les rues. Ses bala</w:t>
      </w:r>
      <w:r w:rsidR="00852D34" w:rsidRPr="004D42E3">
        <w:rPr>
          <w:rFonts w:eastAsia="Book Antiqua"/>
          <w:sz w:val="24"/>
          <w:szCs w:val="24"/>
        </w:rPr>
        <w:t xml:space="preserve">des en ville et en campagne </w:t>
      </w:r>
      <w:r w:rsidR="003E3FEE" w:rsidRPr="004D42E3">
        <w:rPr>
          <w:rFonts w:eastAsia="Book Antiqua"/>
          <w:sz w:val="24"/>
          <w:szCs w:val="24"/>
        </w:rPr>
        <w:t>sont</w:t>
      </w:r>
      <w:r w:rsidR="00A64C83" w:rsidRPr="004D42E3">
        <w:rPr>
          <w:rFonts w:eastAsia="Book Antiqua"/>
          <w:sz w:val="24"/>
          <w:szCs w:val="24"/>
        </w:rPr>
        <w:t xml:space="preserve"> plu</w:t>
      </w:r>
      <w:r w:rsidR="00852D34" w:rsidRPr="004D42E3">
        <w:rPr>
          <w:rFonts w:eastAsia="Book Antiqua"/>
          <w:sz w:val="24"/>
          <w:szCs w:val="24"/>
        </w:rPr>
        <w:t>tôt solitaires et méditatives</w:t>
      </w:r>
      <w:r w:rsidR="009B394A" w:rsidRPr="004D42E3">
        <w:rPr>
          <w:rFonts w:eastAsia="Book Antiqua"/>
          <w:sz w:val="24"/>
          <w:szCs w:val="24"/>
        </w:rPr>
        <w:t>. U</w:t>
      </w:r>
      <w:r w:rsidR="003E74F9" w:rsidRPr="004D42E3">
        <w:rPr>
          <w:rFonts w:eastAsia="Book Antiqua"/>
          <w:sz w:val="24"/>
          <w:szCs w:val="24"/>
        </w:rPr>
        <w:t xml:space="preserve">n peu de </w:t>
      </w:r>
      <w:r w:rsidR="0094006C" w:rsidRPr="004D42E3">
        <w:rPr>
          <w:rFonts w:eastAsia="Book Antiqua"/>
          <w:sz w:val="24"/>
          <w:szCs w:val="24"/>
        </w:rPr>
        <w:t>‘’</w:t>
      </w:r>
      <w:r w:rsidR="003E74F9" w:rsidRPr="004D42E3">
        <w:rPr>
          <w:rFonts w:eastAsia="Book Antiqua"/>
          <w:sz w:val="24"/>
          <w:szCs w:val="24"/>
        </w:rPr>
        <w:t>ch</w:t>
      </w:r>
      <w:r w:rsidR="00852D34" w:rsidRPr="004D42E3">
        <w:rPr>
          <w:rFonts w:eastAsia="Book Antiqua"/>
          <w:sz w:val="24"/>
          <w:szCs w:val="24"/>
        </w:rPr>
        <w:t>aleur météo-sociale</w:t>
      </w:r>
      <w:r w:rsidR="0094006C" w:rsidRPr="004D42E3">
        <w:rPr>
          <w:rFonts w:eastAsia="Book Antiqua"/>
          <w:sz w:val="24"/>
          <w:szCs w:val="24"/>
        </w:rPr>
        <w:t>’’</w:t>
      </w:r>
      <w:r w:rsidR="00852D34" w:rsidRPr="004D42E3">
        <w:rPr>
          <w:rFonts w:eastAsia="Book Antiqua"/>
          <w:sz w:val="24"/>
          <w:szCs w:val="24"/>
        </w:rPr>
        <w:t xml:space="preserve"> lui manque. L’ardeur </w:t>
      </w:r>
      <w:r w:rsidR="00D05DDF" w:rsidRPr="004D42E3">
        <w:rPr>
          <w:rFonts w:eastAsia="Book Antiqua"/>
          <w:sz w:val="24"/>
          <w:szCs w:val="24"/>
        </w:rPr>
        <w:t>méditerranée</w:t>
      </w:r>
      <w:r w:rsidR="00A64C83" w:rsidRPr="004D42E3">
        <w:rPr>
          <w:rFonts w:eastAsia="Book Antiqua"/>
          <w:sz w:val="24"/>
          <w:szCs w:val="24"/>
        </w:rPr>
        <w:t>nne,</w:t>
      </w:r>
      <w:r w:rsidR="00D05DDF" w:rsidRPr="004D42E3">
        <w:rPr>
          <w:rFonts w:eastAsia="Book Antiqua"/>
          <w:sz w:val="24"/>
          <w:szCs w:val="24"/>
        </w:rPr>
        <w:t xml:space="preserve"> </w:t>
      </w:r>
      <w:r w:rsidR="003E74F9" w:rsidRPr="004D42E3">
        <w:rPr>
          <w:rFonts w:eastAsia="Book Antiqua"/>
          <w:sz w:val="24"/>
          <w:szCs w:val="24"/>
        </w:rPr>
        <w:t xml:space="preserve">un peu </w:t>
      </w:r>
      <w:r w:rsidR="00D05DDF" w:rsidRPr="004D42E3">
        <w:rPr>
          <w:rFonts w:eastAsia="Book Antiqua"/>
          <w:sz w:val="24"/>
          <w:szCs w:val="24"/>
        </w:rPr>
        <w:t>atténuée</w:t>
      </w:r>
      <w:r w:rsidR="005C4970" w:rsidRPr="004D42E3">
        <w:rPr>
          <w:rFonts w:eastAsia="Book Antiqua"/>
          <w:sz w:val="24"/>
          <w:szCs w:val="24"/>
        </w:rPr>
        <w:t>,</w:t>
      </w:r>
      <w:r w:rsidR="003E74F9">
        <w:rPr>
          <w:rFonts w:eastAsia="Book Antiqua"/>
        </w:rPr>
        <w:t xml:space="preserve"> </w:t>
      </w:r>
      <w:r w:rsidR="003E74F9" w:rsidRPr="004D42E3">
        <w:rPr>
          <w:rFonts w:eastAsia="Book Antiqua"/>
          <w:sz w:val="24"/>
          <w:szCs w:val="24"/>
        </w:rPr>
        <w:t xml:space="preserve">de sa femme </w:t>
      </w:r>
      <w:r w:rsidR="00226AB3" w:rsidRPr="004D42E3">
        <w:rPr>
          <w:rFonts w:eastAsia="Book Antiqua"/>
          <w:sz w:val="24"/>
          <w:szCs w:val="24"/>
        </w:rPr>
        <w:t>(qui est</w:t>
      </w:r>
      <w:r w:rsidR="003E74F9" w:rsidRPr="004D42E3">
        <w:rPr>
          <w:rFonts w:eastAsia="Book Antiqua"/>
          <w:sz w:val="24"/>
          <w:szCs w:val="24"/>
        </w:rPr>
        <w:t xml:space="preserve"> d’origi</w:t>
      </w:r>
      <w:r w:rsidR="00A64C83" w:rsidRPr="004D42E3">
        <w:rPr>
          <w:rFonts w:eastAsia="Book Antiqua"/>
          <w:sz w:val="24"/>
          <w:szCs w:val="24"/>
        </w:rPr>
        <w:t>ne a</w:t>
      </w:r>
      <w:r w:rsidR="00D05DDF" w:rsidRPr="004D42E3">
        <w:rPr>
          <w:rFonts w:eastAsia="Book Antiqua"/>
          <w:sz w:val="24"/>
          <w:szCs w:val="24"/>
        </w:rPr>
        <w:t>lgérienne) l’aide à compenser</w:t>
      </w:r>
      <w:r w:rsidR="003E74F9" w:rsidRPr="004D42E3">
        <w:rPr>
          <w:rFonts w:eastAsia="Book Antiqua"/>
          <w:sz w:val="24"/>
          <w:szCs w:val="24"/>
        </w:rPr>
        <w:t xml:space="preserve"> sa solitude dans le </w:t>
      </w:r>
      <w:r w:rsidR="00AC6D62">
        <w:rPr>
          <w:rFonts w:eastAsia="Book Antiqua"/>
          <w:sz w:val="24"/>
          <w:szCs w:val="24"/>
        </w:rPr>
        <w:t>Nord. Elle, d’autre part, aime s</w:t>
      </w:r>
      <w:r w:rsidR="00661106">
        <w:rPr>
          <w:rFonts w:eastAsia="Book Antiqua"/>
          <w:sz w:val="24"/>
          <w:szCs w:val="24"/>
        </w:rPr>
        <w:t xml:space="preserve">a pluie et son temps gris. </w:t>
      </w:r>
      <w:r w:rsidR="003E74F9" w:rsidRPr="004D42E3">
        <w:rPr>
          <w:rFonts w:eastAsia="Book Antiqua"/>
          <w:sz w:val="24"/>
          <w:szCs w:val="24"/>
        </w:rPr>
        <w:t>«</w:t>
      </w:r>
      <w:r w:rsidR="001914D3">
        <w:rPr>
          <w:rFonts w:eastAsia="Book Antiqua"/>
          <w:sz w:val="24"/>
          <w:szCs w:val="24"/>
        </w:rPr>
        <w:t> Ta naissance et ta vie ici au Ferrain</w:t>
      </w:r>
      <w:r w:rsidR="001914D3" w:rsidRPr="004275BF">
        <w:rPr>
          <w:rStyle w:val="Appelnotedebasdep"/>
          <w:rFonts w:eastAsia="Book Antiqua"/>
          <w:sz w:val="24"/>
          <w:szCs w:val="24"/>
        </w:rPr>
        <w:footnoteReference w:id="8"/>
      </w:r>
      <w:r w:rsidR="00C879C4" w:rsidRPr="004275BF">
        <w:rPr>
          <w:rFonts w:eastAsia="Book Antiqua"/>
          <w:sz w:val="24"/>
          <w:szCs w:val="24"/>
        </w:rPr>
        <w:t xml:space="preserve"> t’ont</w:t>
      </w:r>
      <w:r w:rsidR="003E74F9" w:rsidRPr="004275BF">
        <w:rPr>
          <w:rFonts w:eastAsia="Book Antiqua"/>
          <w:sz w:val="24"/>
          <w:szCs w:val="24"/>
        </w:rPr>
        <w:t xml:space="preserve"> faite d</w:t>
      </w:r>
      <w:r w:rsidR="00F37153" w:rsidRPr="004275BF">
        <w:rPr>
          <w:rFonts w:eastAsia="Book Antiqua"/>
          <w:sz w:val="24"/>
          <w:szCs w:val="24"/>
        </w:rPr>
        <w:t>evenir une</w:t>
      </w:r>
      <w:r w:rsidR="00F37153">
        <w:rPr>
          <w:rFonts w:eastAsia="Book Antiqua"/>
          <w:sz w:val="24"/>
          <w:szCs w:val="24"/>
        </w:rPr>
        <w:t xml:space="preserve"> petite c</w:t>
      </w:r>
      <w:r w:rsidR="00661106">
        <w:rPr>
          <w:rFonts w:eastAsia="Book Antiqua"/>
          <w:sz w:val="24"/>
          <w:szCs w:val="24"/>
        </w:rPr>
        <w:t xml:space="preserve">h’tie ! » </w:t>
      </w:r>
      <w:r w:rsidR="003E74F9" w:rsidRPr="004D42E3">
        <w:rPr>
          <w:rFonts w:eastAsia="Book Antiqua"/>
          <w:sz w:val="24"/>
          <w:szCs w:val="24"/>
        </w:rPr>
        <w:t>se moque</w:t>
      </w:r>
      <w:r w:rsidR="00661106">
        <w:rPr>
          <w:rFonts w:eastAsia="Book Antiqua"/>
          <w:sz w:val="24"/>
          <w:szCs w:val="24"/>
        </w:rPr>
        <w:t xml:space="preserve"> </w:t>
      </w:r>
      <w:r w:rsidR="007A41B9">
        <w:rPr>
          <w:rFonts w:eastAsia="Book Antiqua"/>
          <w:sz w:val="24"/>
          <w:szCs w:val="24"/>
        </w:rPr>
        <w:t xml:space="preserve">souvent </w:t>
      </w:r>
      <w:r w:rsidR="003B2BA3" w:rsidRPr="004D42E3">
        <w:rPr>
          <w:rFonts w:eastAsia="Book Antiqua"/>
          <w:sz w:val="24"/>
          <w:szCs w:val="24"/>
        </w:rPr>
        <w:t>Ulysse</w:t>
      </w:r>
      <w:r w:rsidR="00627E4C" w:rsidRPr="004D42E3">
        <w:rPr>
          <w:rFonts w:eastAsia="Book Antiqua"/>
          <w:sz w:val="24"/>
          <w:szCs w:val="24"/>
        </w:rPr>
        <w:t xml:space="preserve"> </w:t>
      </w:r>
      <w:r w:rsidR="003E74F9" w:rsidRPr="004D42E3">
        <w:rPr>
          <w:rFonts w:eastAsia="Book Antiqua"/>
          <w:sz w:val="24"/>
          <w:szCs w:val="24"/>
        </w:rPr>
        <w:t>d’elle</w:t>
      </w:r>
      <w:r w:rsidR="00B20FEA">
        <w:rPr>
          <w:rFonts w:eastAsia="Book Antiqua"/>
          <w:sz w:val="24"/>
          <w:szCs w:val="24"/>
        </w:rPr>
        <w:t xml:space="preserve"> </w:t>
      </w:r>
      <w:r w:rsidR="00D05DDF" w:rsidRPr="004D42E3">
        <w:rPr>
          <w:rFonts w:eastAsia="Book Antiqua"/>
          <w:sz w:val="24"/>
          <w:szCs w:val="24"/>
        </w:rPr>
        <w:t xml:space="preserve">qui se </w:t>
      </w:r>
      <w:r w:rsidR="00C04F5D" w:rsidRPr="004D42E3">
        <w:rPr>
          <w:rFonts w:eastAsia="Book Antiqua"/>
          <w:sz w:val="24"/>
          <w:szCs w:val="24"/>
        </w:rPr>
        <w:t>sent profondément</w:t>
      </w:r>
      <w:r w:rsidR="007B073D" w:rsidRPr="004D42E3">
        <w:rPr>
          <w:rFonts w:eastAsia="Book Antiqua"/>
          <w:sz w:val="24"/>
          <w:szCs w:val="24"/>
        </w:rPr>
        <w:t xml:space="preserve"> a</w:t>
      </w:r>
      <w:r w:rsidR="003E74F9" w:rsidRPr="004D42E3">
        <w:rPr>
          <w:rFonts w:eastAsia="Book Antiqua"/>
          <w:sz w:val="24"/>
          <w:szCs w:val="24"/>
        </w:rPr>
        <w:t>lgérienne.</w:t>
      </w:r>
      <w:r w:rsidR="00037E44" w:rsidRPr="004D42E3">
        <w:rPr>
          <w:rFonts w:eastAsia="Book Antiqua"/>
          <w:sz w:val="24"/>
          <w:szCs w:val="24"/>
        </w:rPr>
        <w:t xml:space="preserve">  </w:t>
      </w:r>
    </w:p>
    <w:p w14:paraId="076B1887" w14:textId="2110BA35" w:rsidR="00C043E5" w:rsidRPr="000D3B4E" w:rsidRDefault="00627E4C" w:rsidP="006E64A8">
      <w:pPr>
        <w:spacing w:after="200" w:line="360" w:lineRule="auto"/>
        <w:jc w:val="both"/>
        <w:rPr>
          <w:rFonts w:eastAsia="Book Antiqua"/>
          <w:sz w:val="24"/>
          <w:szCs w:val="24"/>
        </w:rPr>
      </w:pPr>
      <w:r w:rsidRPr="004D42E3">
        <w:rPr>
          <w:rFonts w:eastAsia="Book Antiqua"/>
          <w:sz w:val="24"/>
          <w:szCs w:val="24"/>
        </w:rPr>
        <w:t xml:space="preserve">Il </w:t>
      </w:r>
      <w:r w:rsidR="00101053" w:rsidRPr="004D42E3">
        <w:rPr>
          <w:rFonts w:eastAsia="Book Antiqua"/>
          <w:sz w:val="24"/>
          <w:szCs w:val="24"/>
        </w:rPr>
        <w:t xml:space="preserve">la taquine parfois, mais cela ne l'empêche pas de la </w:t>
      </w:r>
      <w:r w:rsidR="00333488" w:rsidRPr="004D42E3">
        <w:rPr>
          <w:rFonts w:eastAsia="Book Antiqua"/>
          <w:sz w:val="24"/>
          <w:szCs w:val="24"/>
        </w:rPr>
        <w:t>gâte</w:t>
      </w:r>
      <w:r w:rsidR="00101053" w:rsidRPr="004D42E3">
        <w:rPr>
          <w:rFonts w:eastAsia="Book Antiqua"/>
          <w:sz w:val="24"/>
          <w:szCs w:val="24"/>
        </w:rPr>
        <w:t>r</w:t>
      </w:r>
      <w:r w:rsidR="00AC6D62">
        <w:rPr>
          <w:rFonts w:eastAsia="Book Antiqua"/>
          <w:sz w:val="24"/>
          <w:szCs w:val="24"/>
        </w:rPr>
        <w:t xml:space="preserve">, quand il peut. Il </w:t>
      </w:r>
      <w:r w:rsidR="00333488" w:rsidRPr="004D42E3">
        <w:rPr>
          <w:rFonts w:eastAsia="Book Antiqua"/>
          <w:sz w:val="24"/>
          <w:szCs w:val="24"/>
        </w:rPr>
        <w:t xml:space="preserve">lui apporte </w:t>
      </w:r>
      <w:r w:rsidR="00E82E95" w:rsidRPr="004D42E3">
        <w:rPr>
          <w:rFonts w:eastAsia="Book Antiqua"/>
          <w:sz w:val="24"/>
          <w:szCs w:val="24"/>
        </w:rPr>
        <w:t xml:space="preserve">le petit-déjeuner </w:t>
      </w:r>
      <w:r w:rsidR="00333488" w:rsidRPr="004D42E3">
        <w:rPr>
          <w:rFonts w:eastAsia="Book Antiqua"/>
          <w:sz w:val="24"/>
          <w:szCs w:val="24"/>
        </w:rPr>
        <w:t xml:space="preserve">au lit </w:t>
      </w:r>
      <w:r w:rsidR="00E82E95" w:rsidRPr="004D42E3">
        <w:rPr>
          <w:rFonts w:eastAsia="Book Antiqua"/>
          <w:sz w:val="24"/>
          <w:szCs w:val="24"/>
        </w:rPr>
        <w:t xml:space="preserve">sur </w:t>
      </w:r>
      <w:r w:rsidR="00DB4865" w:rsidRPr="004D42E3">
        <w:rPr>
          <w:rFonts w:eastAsia="Book Antiqua"/>
          <w:sz w:val="24"/>
          <w:szCs w:val="24"/>
        </w:rPr>
        <w:t>un joli plateau</w:t>
      </w:r>
      <w:r w:rsidR="006E6929" w:rsidRPr="004D42E3">
        <w:rPr>
          <w:rFonts w:eastAsia="Book Antiqua"/>
          <w:sz w:val="24"/>
          <w:szCs w:val="24"/>
        </w:rPr>
        <w:t xml:space="preserve"> en bois</w:t>
      </w:r>
      <w:r w:rsidR="00AC6D62">
        <w:rPr>
          <w:rFonts w:eastAsia="Book Antiqua"/>
          <w:sz w:val="24"/>
          <w:szCs w:val="24"/>
        </w:rPr>
        <w:t xml:space="preserve"> avec une petite nappe tissée à la main.</w:t>
      </w:r>
      <w:r w:rsidR="00DB4865" w:rsidRPr="004D42E3">
        <w:rPr>
          <w:rFonts w:eastAsia="Book Antiqua"/>
          <w:sz w:val="24"/>
          <w:szCs w:val="24"/>
        </w:rPr>
        <w:t xml:space="preserve"> U</w:t>
      </w:r>
      <w:r w:rsidR="00AC6D62">
        <w:rPr>
          <w:rFonts w:eastAsia="Book Antiqua"/>
          <w:sz w:val="24"/>
          <w:szCs w:val="24"/>
        </w:rPr>
        <w:t xml:space="preserve">n mini-bouquet de </w:t>
      </w:r>
      <w:r w:rsidR="003E74F9" w:rsidRPr="0008649A">
        <w:rPr>
          <w:rFonts w:eastAsia="Book Antiqua"/>
          <w:sz w:val="24"/>
          <w:szCs w:val="24"/>
        </w:rPr>
        <w:t>ba</w:t>
      </w:r>
      <w:r w:rsidR="00D05DDF" w:rsidRPr="0008649A">
        <w:rPr>
          <w:rFonts w:eastAsia="Book Antiqua"/>
          <w:sz w:val="24"/>
          <w:szCs w:val="24"/>
        </w:rPr>
        <w:t>ies d’un rouge écarlate-garance</w:t>
      </w:r>
      <w:r w:rsidR="00DB4865" w:rsidRPr="0008649A">
        <w:rPr>
          <w:rFonts w:eastAsia="Book Antiqua"/>
          <w:sz w:val="24"/>
          <w:szCs w:val="24"/>
        </w:rPr>
        <w:t>,</w:t>
      </w:r>
      <w:r w:rsidR="00D05DDF" w:rsidRPr="0008649A">
        <w:rPr>
          <w:rFonts w:eastAsia="Book Antiqua"/>
          <w:sz w:val="24"/>
          <w:szCs w:val="24"/>
        </w:rPr>
        <w:t xml:space="preserve"> </w:t>
      </w:r>
      <w:r w:rsidR="003E74F9" w:rsidRPr="0008649A">
        <w:rPr>
          <w:rFonts w:eastAsia="Book Antiqua"/>
          <w:sz w:val="24"/>
          <w:szCs w:val="24"/>
        </w:rPr>
        <w:t>provenant</w:t>
      </w:r>
      <w:r w:rsidR="00AC6D62" w:rsidRPr="0008649A">
        <w:rPr>
          <w:rFonts w:eastAsia="Book Antiqua"/>
          <w:sz w:val="24"/>
          <w:szCs w:val="24"/>
        </w:rPr>
        <w:t>es</w:t>
      </w:r>
      <w:r w:rsidR="003E74F9" w:rsidRPr="0008649A">
        <w:rPr>
          <w:rFonts w:eastAsia="Book Antiqua"/>
          <w:sz w:val="24"/>
          <w:szCs w:val="24"/>
        </w:rPr>
        <w:t xml:space="preserve"> d’un</w:t>
      </w:r>
      <w:r w:rsidR="003E74F9" w:rsidRPr="004D42E3">
        <w:rPr>
          <w:rFonts w:eastAsia="Book Antiqua"/>
          <w:sz w:val="24"/>
          <w:szCs w:val="24"/>
        </w:rPr>
        <w:t xml:space="preserve"> buisson de la campagne, dans un joli </w:t>
      </w:r>
      <w:r w:rsidR="003E74F9" w:rsidRPr="00683639">
        <w:rPr>
          <w:rFonts w:eastAsia="Book Antiqua"/>
          <w:sz w:val="24"/>
          <w:szCs w:val="24"/>
        </w:rPr>
        <w:t xml:space="preserve">pot en </w:t>
      </w:r>
      <w:r w:rsidR="00683639" w:rsidRPr="00683639">
        <w:rPr>
          <w:rFonts w:eastAsia="Book Antiqua"/>
          <w:sz w:val="24"/>
          <w:szCs w:val="24"/>
        </w:rPr>
        <w:t>céramique t</w:t>
      </w:r>
      <w:r w:rsidR="00A02C71" w:rsidRPr="00683639">
        <w:rPr>
          <w:rFonts w:eastAsia="Book Antiqua"/>
          <w:sz w:val="24"/>
          <w:szCs w:val="24"/>
        </w:rPr>
        <w:t>urqu</w:t>
      </w:r>
      <w:r w:rsidR="00DB4865" w:rsidRPr="00683639">
        <w:rPr>
          <w:rFonts w:eastAsia="Book Antiqua"/>
          <w:sz w:val="24"/>
          <w:szCs w:val="24"/>
        </w:rPr>
        <w:t>e</w:t>
      </w:r>
      <w:r w:rsidR="00A06EB0">
        <w:rPr>
          <w:rFonts w:eastAsia="Book Antiqua"/>
          <w:sz w:val="24"/>
          <w:szCs w:val="24"/>
        </w:rPr>
        <w:t xml:space="preserve"> de couleur jaune clair</w:t>
      </w:r>
      <w:r w:rsidR="00E82E95" w:rsidRPr="00683639">
        <w:rPr>
          <w:rFonts w:eastAsia="Book Antiqua"/>
          <w:sz w:val="24"/>
          <w:szCs w:val="24"/>
        </w:rPr>
        <w:t>,</w:t>
      </w:r>
      <w:r w:rsidR="00E82E95" w:rsidRPr="004D42E3">
        <w:rPr>
          <w:rFonts w:eastAsia="Book Antiqua"/>
          <w:sz w:val="24"/>
          <w:szCs w:val="24"/>
        </w:rPr>
        <w:t xml:space="preserve"> décore le tout</w:t>
      </w:r>
      <w:r w:rsidR="00DB4865" w:rsidRPr="004D42E3">
        <w:rPr>
          <w:rFonts w:eastAsia="Book Antiqua"/>
          <w:sz w:val="24"/>
          <w:szCs w:val="24"/>
        </w:rPr>
        <w:t xml:space="preserve">. Le petit </w:t>
      </w:r>
      <w:r w:rsidR="007B073D" w:rsidRPr="004D42E3">
        <w:rPr>
          <w:rFonts w:eastAsia="Book Antiqua"/>
          <w:sz w:val="24"/>
          <w:szCs w:val="24"/>
        </w:rPr>
        <w:t>repas est</w:t>
      </w:r>
      <w:r w:rsidR="007B073D">
        <w:rPr>
          <w:rFonts w:eastAsia="Book Antiqua"/>
        </w:rPr>
        <w:t xml:space="preserve"> </w:t>
      </w:r>
      <w:r w:rsidR="007B073D" w:rsidRPr="004D42E3">
        <w:rPr>
          <w:rFonts w:eastAsia="Book Antiqua"/>
          <w:sz w:val="24"/>
          <w:szCs w:val="24"/>
        </w:rPr>
        <w:t>composé de</w:t>
      </w:r>
      <w:r w:rsidR="003E74F9" w:rsidRPr="004D42E3">
        <w:rPr>
          <w:rFonts w:eastAsia="Book Antiqua"/>
          <w:sz w:val="24"/>
          <w:szCs w:val="24"/>
        </w:rPr>
        <w:t xml:space="preserve"> pain complet</w:t>
      </w:r>
      <w:r w:rsidR="00DB4865" w:rsidRPr="004D42E3">
        <w:rPr>
          <w:rFonts w:eastAsia="Book Antiqua"/>
          <w:sz w:val="24"/>
          <w:szCs w:val="24"/>
        </w:rPr>
        <w:t>,</w:t>
      </w:r>
      <w:r w:rsidR="003E74F9" w:rsidRPr="004D42E3">
        <w:rPr>
          <w:rFonts w:eastAsia="Book Antiqua"/>
          <w:sz w:val="24"/>
          <w:szCs w:val="24"/>
        </w:rPr>
        <w:t xml:space="preserve"> cuit dans le four à bois</w:t>
      </w:r>
      <w:r w:rsidR="007B073D" w:rsidRPr="004D42E3">
        <w:rPr>
          <w:rFonts w:eastAsia="Book Antiqua"/>
          <w:sz w:val="24"/>
          <w:szCs w:val="24"/>
        </w:rPr>
        <w:t xml:space="preserve"> du jardin, </w:t>
      </w:r>
      <w:r w:rsidRPr="004D42E3">
        <w:rPr>
          <w:rFonts w:eastAsia="Book Antiqua"/>
          <w:sz w:val="24"/>
          <w:szCs w:val="24"/>
        </w:rPr>
        <w:t>beurré au sel de G</w:t>
      </w:r>
      <w:r w:rsidR="00333488" w:rsidRPr="004D42E3">
        <w:rPr>
          <w:rFonts w:eastAsia="Book Antiqua"/>
          <w:sz w:val="24"/>
          <w:szCs w:val="24"/>
        </w:rPr>
        <w:t>u</w:t>
      </w:r>
      <w:r w:rsidRPr="004D42E3">
        <w:rPr>
          <w:rFonts w:eastAsia="Book Antiqua"/>
          <w:sz w:val="24"/>
          <w:szCs w:val="24"/>
        </w:rPr>
        <w:t>érande</w:t>
      </w:r>
      <w:r w:rsidR="007B073D" w:rsidRPr="004D42E3">
        <w:rPr>
          <w:rFonts w:eastAsia="Book Antiqua"/>
          <w:sz w:val="24"/>
          <w:szCs w:val="24"/>
        </w:rPr>
        <w:t>,</w:t>
      </w:r>
      <w:r w:rsidRPr="004D42E3">
        <w:rPr>
          <w:rFonts w:eastAsia="Book Antiqua"/>
          <w:sz w:val="24"/>
          <w:szCs w:val="24"/>
        </w:rPr>
        <w:t xml:space="preserve"> et conf</w:t>
      </w:r>
      <w:r w:rsidR="00C021E4" w:rsidRPr="004D42E3">
        <w:rPr>
          <w:rFonts w:eastAsia="Book Antiqua"/>
          <w:sz w:val="24"/>
          <w:szCs w:val="24"/>
        </w:rPr>
        <w:t>it avec</w:t>
      </w:r>
      <w:r w:rsidR="00C021E4">
        <w:rPr>
          <w:rFonts w:eastAsia="Book Antiqua"/>
        </w:rPr>
        <w:t xml:space="preserve"> </w:t>
      </w:r>
      <w:r w:rsidR="00C021E4" w:rsidRPr="004D42E3">
        <w:rPr>
          <w:rFonts w:eastAsia="Book Antiqua"/>
          <w:sz w:val="24"/>
          <w:szCs w:val="24"/>
        </w:rPr>
        <w:t>du miel</w:t>
      </w:r>
      <w:r w:rsidR="00C021E4">
        <w:rPr>
          <w:rFonts w:eastAsia="Book Antiqua"/>
        </w:rPr>
        <w:t xml:space="preserve"> </w:t>
      </w:r>
      <w:r w:rsidR="00C021E4" w:rsidRPr="004D42E3">
        <w:rPr>
          <w:rFonts w:eastAsia="Book Antiqua"/>
          <w:sz w:val="24"/>
          <w:szCs w:val="24"/>
        </w:rPr>
        <w:t>y</w:t>
      </w:r>
      <w:r w:rsidR="003E74F9" w:rsidRPr="004D42E3">
        <w:rPr>
          <w:rFonts w:eastAsia="Book Antiqua"/>
          <w:sz w:val="24"/>
          <w:szCs w:val="24"/>
        </w:rPr>
        <w:t xml:space="preserve">éménite de </w:t>
      </w:r>
      <w:r w:rsidR="003B1686">
        <w:rPr>
          <w:rFonts w:eastAsia="Book Antiqua"/>
          <w:sz w:val="24"/>
          <w:szCs w:val="24"/>
        </w:rPr>
        <w:t>jujubier</w:t>
      </w:r>
      <w:r w:rsidR="008A5151">
        <w:rPr>
          <w:rFonts w:eastAsia="Book Antiqua"/>
          <w:i/>
          <w:sz w:val="24"/>
          <w:szCs w:val="24"/>
        </w:rPr>
        <w:t>,</w:t>
      </w:r>
      <w:r w:rsidR="008A5151">
        <w:rPr>
          <w:rFonts w:eastAsia="Book Antiqua"/>
          <w:sz w:val="24"/>
          <w:szCs w:val="24"/>
        </w:rPr>
        <w:t xml:space="preserve"> pour guérir l’anémie,</w:t>
      </w:r>
      <w:r w:rsidR="00DB4865" w:rsidRPr="004D42E3">
        <w:rPr>
          <w:rFonts w:eastAsia="Book Antiqua"/>
          <w:sz w:val="24"/>
          <w:szCs w:val="24"/>
        </w:rPr>
        <w:t xml:space="preserve"> et </w:t>
      </w:r>
      <w:r w:rsidR="003E74F9" w:rsidRPr="004D42E3">
        <w:rPr>
          <w:rFonts w:eastAsia="Book Antiqua"/>
          <w:sz w:val="24"/>
          <w:szCs w:val="24"/>
        </w:rPr>
        <w:t xml:space="preserve">de la gelée de sureau, faite </w:t>
      </w:r>
      <w:r w:rsidR="007B073D" w:rsidRPr="004D42E3">
        <w:rPr>
          <w:rFonts w:eastAsia="Book Antiqua"/>
          <w:sz w:val="24"/>
          <w:szCs w:val="24"/>
        </w:rPr>
        <w:t xml:space="preserve">par </w:t>
      </w:r>
      <w:r w:rsidR="003E74F9" w:rsidRPr="004D42E3">
        <w:rPr>
          <w:rFonts w:eastAsia="Book Antiqua"/>
          <w:sz w:val="24"/>
          <w:szCs w:val="24"/>
        </w:rPr>
        <w:t>une paysann</w:t>
      </w:r>
      <w:r w:rsidR="008A5151">
        <w:rPr>
          <w:rFonts w:eastAsia="Book Antiqua"/>
          <w:sz w:val="24"/>
          <w:szCs w:val="24"/>
        </w:rPr>
        <w:t xml:space="preserve">e voisine, </w:t>
      </w:r>
      <w:r w:rsidR="003E74F9" w:rsidRPr="004D42E3">
        <w:rPr>
          <w:rFonts w:eastAsia="Book Antiqua"/>
          <w:sz w:val="24"/>
          <w:szCs w:val="24"/>
        </w:rPr>
        <w:t>contre les rhu</w:t>
      </w:r>
      <w:r w:rsidR="008A5151">
        <w:rPr>
          <w:rFonts w:eastAsia="Book Antiqua"/>
          <w:sz w:val="24"/>
          <w:szCs w:val="24"/>
        </w:rPr>
        <w:t>mes</w:t>
      </w:r>
      <w:r w:rsidR="00DB4865" w:rsidRPr="004D42E3">
        <w:rPr>
          <w:rFonts w:eastAsia="Book Antiqua"/>
          <w:sz w:val="24"/>
          <w:szCs w:val="24"/>
        </w:rPr>
        <w:t xml:space="preserve">. </w:t>
      </w:r>
      <w:r w:rsidR="00333488" w:rsidRPr="004D42E3">
        <w:rPr>
          <w:rFonts w:eastAsia="Book Antiqua"/>
          <w:sz w:val="24"/>
          <w:szCs w:val="24"/>
        </w:rPr>
        <w:t xml:space="preserve">Le </w:t>
      </w:r>
      <w:r w:rsidRPr="004D42E3">
        <w:rPr>
          <w:rFonts w:eastAsia="Book Antiqua"/>
          <w:sz w:val="24"/>
          <w:szCs w:val="24"/>
        </w:rPr>
        <w:t>café épicé</w:t>
      </w:r>
      <w:r w:rsidR="00DB4865" w:rsidRPr="004D42E3">
        <w:rPr>
          <w:rFonts w:eastAsia="Book Antiqua"/>
          <w:sz w:val="24"/>
          <w:szCs w:val="24"/>
        </w:rPr>
        <w:t xml:space="preserve"> est accompagné d’</w:t>
      </w:r>
      <w:r w:rsidR="003E74F9" w:rsidRPr="004D42E3">
        <w:rPr>
          <w:rFonts w:eastAsia="Book Antiqua"/>
          <w:sz w:val="24"/>
          <w:szCs w:val="24"/>
        </w:rPr>
        <w:t>un verre d’eau bien fraiche</w:t>
      </w:r>
      <w:r w:rsidR="00DB4865" w:rsidRPr="004D42E3">
        <w:rPr>
          <w:rFonts w:eastAsia="Book Antiqua"/>
          <w:sz w:val="24"/>
          <w:szCs w:val="24"/>
        </w:rPr>
        <w:t>,</w:t>
      </w:r>
      <w:r w:rsidR="00333488" w:rsidRPr="004D42E3">
        <w:rPr>
          <w:rFonts w:eastAsia="Book Antiqua"/>
          <w:sz w:val="24"/>
          <w:szCs w:val="24"/>
        </w:rPr>
        <w:t xml:space="preserve"> selon la tradition méditerranéenne, </w:t>
      </w:r>
      <w:r w:rsidR="003E74F9" w:rsidRPr="004D42E3">
        <w:rPr>
          <w:rFonts w:eastAsia="Book Antiqua"/>
          <w:sz w:val="24"/>
          <w:szCs w:val="24"/>
        </w:rPr>
        <w:t>légèrement parfumé</w:t>
      </w:r>
      <w:r w:rsidRPr="004D42E3">
        <w:rPr>
          <w:rFonts w:eastAsia="Book Antiqua"/>
          <w:sz w:val="24"/>
          <w:szCs w:val="24"/>
        </w:rPr>
        <w:t>e</w:t>
      </w:r>
      <w:r w:rsidR="003E74F9" w:rsidRPr="004D42E3">
        <w:rPr>
          <w:rFonts w:eastAsia="Book Antiqua"/>
          <w:sz w:val="24"/>
          <w:szCs w:val="24"/>
        </w:rPr>
        <w:t xml:space="preserve"> à l’eau des fleurs d’orange</w:t>
      </w:r>
      <w:r w:rsidR="00B47BC6">
        <w:rPr>
          <w:rFonts w:eastAsia="Book Antiqua"/>
          <w:sz w:val="24"/>
          <w:szCs w:val="24"/>
        </w:rPr>
        <w:t xml:space="preserve">, pour </w:t>
      </w:r>
      <w:r w:rsidR="00E82E95" w:rsidRPr="004D42E3">
        <w:rPr>
          <w:rFonts w:eastAsia="Book Antiqua"/>
          <w:sz w:val="24"/>
          <w:szCs w:val="24"/>
        </w:rPr>
        <w:t>donner une touche arabe</w:t>
      </w:r>
      <w:r w:rsidR="00333488" w:rsidRPr="004D42E3">
        <w:rPr>
          <w:rFonts w:eastAsia="Book Antiqua"/>
          <w:sz w:val="24"/>
          <w:szCs w:val="24"/>
        </w:rPr>
        <w:t>.</w:t>
      </w:r>
      <w:r w:rsidR="003E74F9" w:rsidRPr="004D42E3">
        <w:rPr>
          <w:rFonts w:eastAsia="Book Antiqua"/>
          <w:sz w:val="24"/>
          <w:szCs w:val="24"/>
        </w:rPr>
        <w:t xml:space="preserve"> En récitant un proverbe dans sa langue maternel</w:t>
      </w:r>
      <w:r w:rsidR="00E31CE4" w:rsidRPr="004D42E3">
        <w:rPr>
          <w:rFonts w:eastAsia="Book Antiqua"/>
          <w:sz w:val="24"/>
          <w:szCs w:val="24"/>
        </w:rPr>
        <w:t>le </w:t>
      </w:r>
      <w:r w:rsidR="003E74F9" w:rsidRPr="004D42E3">
        <w:rPr>
          <w:rFonts w:eastAsia="Book Antiqua"/>
          <w:i/>
          <w:sz w:val="24"/>
          <w:szCs w:val="24"/>
        </w:rPr>
        <w:t>Il letto é come una rosa, chi non dorme si riposa</w:t>
      </w:r>
      <w:r w:rsidR="00CC64E3">
        <w:rPr>
          <w:rStyle w:val="Appelnotedebasdep"/>
          <w:rFonts w:eastAsia="Book Antiqua"/>
          <w:i/>
          <w:sz w:val="24"/>
          <w:szCs w:val="24"/>
        </w:rPr>
        <w:footnoteReference w:id="9"/>
      </w:r>
      <w:r w:rsidR="00DB4865" w:rsidRPr="004D42E3">
        <w:rPr>
          <w:rFonts w:eastAsia="Book Antiqua"/>
          <w:sz w:val="24"/>
          <w:szCs w:val="24"/>
        </w:rPr>
        <w:t>,</w:t>
      </w:r>
      <w:r w:rsidR="00E25E42" w:rsidRPr="004D42E3">
        <w:rPr>
          <w:rFonts w:eastAsia="Book Antiqua"/>
          <w:i/>
          <w:sz w:val="24"/>
          <w:szCs w:val="24"/>
        </w:rPr>
        <w:t xml:space="preserve"> </w:t>
      </w:r>
      <w:r w:rsidR="00780AF2">
        <w:rPr>
          <w:rFonts w:eastAsia="Book Antiqua"/>
          <w:sz w:val="24"/>
          <w:szCs w:val="24"/>
        </w:rPr>
        <w:t>il</w:t>
      </w:r>
      <w:r w:rsidR="003E74F9" w:rsidRPr="004D42E3">
        <w:rPr>
          <w:rFonts w:eastAsia="Book Antiqua"/>
          <w:sz w:val="24"/>
          <w:szCs w:val="24"/>
        </w:rPr>
        <w:t xml:space="preserve"> entre dans la chambre matrimoniale habillé avec un </w:t>
      </w:r>
      <w:r w:rsidR="003B1686">
        <w:rPr>
          <w:rFonts w:eastAsia="Book Antiqua"/>
          <w:sz w:val="24"/>
          <w:szCs w:val="24"/>
        </w:rPr>
        <w:t xml:space="preserve">pagne </w:t>
      </w:r>
      <w:r w:rsidR="003E74F9" w:rsidRPr="004D42E3">
        <w:rPr>
          <w:rFonts w:eastAsia="Book Antiqua"/>
          <w:sz w:val="24"/>
          <w:szCs w:val="24"/>
        </w:rPr>
        <w:t>et une chemise</w:t>
      </w:r>
      <w:r w:rsidR="007A2176">
        <w:rPr>
          <w:rFonts w:eastAsia="Book Antiqua"/>
          <w:sz w:val="24"/>
          <w:szCs w:val="24"/>
        </w:rPr>
        <w:t xml:space="preserve"> </w:t>
      </w:r>
      <w:r w:rsidR="003E74F9" w:rsidRPr="004D42E3">
        <w:rPr>
          <w:rFonts w:eastAsia="Book Antiqua"/>
          <w:sz w:val="24"/>
          <w:szCs w:val="24"/>
        </w:rPr>
        <w:t>blanc</w:t>
      </w:r>
      <w:r w:rsidRPr="004D42E3">
        <w:rPr>
          <w:rFonts w:eastAsia="Book Antiqua"/>
          <w:sz w:val="24"/>
          <w:szCs w:val="24"/>
        </w:rPr>
        <w:t xml:space="preserve">he en coton popeline </w:t>
      </w:r>
      <w:r w:rsidR="006E6929" w:rsidRPr="004D42E3">
        <w:rPr>
          <w:rFonts w:eastAsia="Book Antiqua"/>
          <w:sz w:val="24"/>
          <w:szCs w:val="24"/>
        </w:rPr>
        <w:t>‘’</w:t>
      </w:r>
      <w:r w:rsidRPr="004D42E3">
        <w:rPr>
          <w:rFonts w:eastAsia="Book Antiqua"/>
          <w:sz w:val="24"/>
          <w:szCs w:val="24"/>
        </w:rPr>
        <w:t>collet Mao</w:t>
      </w:r>
      <w:r w:rsidR="006E6929" w:rsidRPr="004D42E3">
        <w:rPr>
          <w:rFonts w:eastAsia="Book Antiqua"/>
          <w:sz w:val="24"/>
          <w:szCs w:val="24"/>
        </w:rPr>
        <w:t>’’</w:t>
      </w:r>
      <w:r w:rsidRPr="004D42E3">
        <w:rPr>
          <w:rFonts w:eastAsia="Book Antiqua"/>
          <w:sz w:val="24"/>
          <w:szCs w:val="24"/>
        </w:rPr>
        <w:t>.</w:t>
      </w:r>
      <w:r w:rsidR="003E74F9" w:rsidRPr="004D42E3">
        <w:rPr>
          <w:rFonts w:eastAsia="Book Antiqua"/>
          <w:sz w:val="24"/>
          <w:szCs w:val="24"/>
        </w:rPr>
        <w:t xml:space="preserve"> </w:t>
      </w:r>
      <w:r w:rsidR="00A44653" w:rsidRPr="00A44653">
        <w:rPr>
          <w:rFonts w:eastAsia="Book Antiqua"/>
          <w:sz w:val="24"/>
          <w:szCs w:val="24"/>
        </w:rPr>
        <w:t>Elle</w:t>
      </w:r>
      <w:r w:rsidRPr="00A44653">
        <w:rPr>
          <w:rFonts w:eastAsia="Book Antiqua"/>
          <w:sz w:val="24"/>
          <w:szCs w:val="24"/>
        </w:rPr>
        <w:t xml:space="preserve"> </w:t>
      </w:r>
      <w:r w:rsidR="003E74F9" w:rsidRPr="00A44653">
        <w:rPr>
          <w:rFonts w:eastAsia="Book Antiqua"/>
          <w:sz w:val="24"/>
          <w:szCs w:val="24"/>
        </w:rPr>
        <w:t>laisse entrevoir</w:t>
      </w:r>
      <w:r w:rsidR="00A44653" w:rsidRPr="00A44653">
        <w:rPr>
          <w:rFonts w:eastAsia="Book Antiqua"/>
          <w:sz w:val="24"/>
          <w:szCs w:val="24"/>
        </w:rPr>
        <w:t xml:space="preserve">, ouverte sur sa poitrine, </w:t>
      </w:r>
      <w:r w:rsidR="003E74F9" w:rsidRPr="00A44653">
        <w:rPr>
          <w:rFonts w:eastAsia="Book Antiqua"/>
          <w:sz w:val="24"/>
          <w:szCs w:val="24"/>
        </w:rPr>
        <w:t xml:space="preserve">un peu de poil blanc bien parfumé avec du </w:t>
      </w:r>
      <w:r w:rsidR="00EB7FED" w:rsidRPr="00A44653">
        <w:rPr>
          <w:rFonts w:eastAsia="Book Antiqua"/>
          <w:i/>
          <w:sz w:val="24"/>
          <w:szCs w:val="24"/>
        </w:rPr>
        <w:t>mu</w:t>
      </w:r>
      <w:r w:rsidR="002B3594" w:rsidRPr="00A44653">
        <w:rPr>
          <w:rFonts w:eastAsia="Book Antiqua"/>
          <w:i/>
          <w:sz w:val="24"/>
          <w:szCs w:val="24"/>
        </w:rPr>
        <w:t>sc</w:t>
      </w:r>
      <w:r w:rsidR="00105CE1" w:rsidRPr="00A44653">
        <w:rPr>
          <w:rFonts w:eastAsia="Book Antiqua"/>
          <w:sz w:val="24"/>
          <w:szCs w:val="24"/>
        </w:rPr>
        <w:t xml:space="preserve"> du </w:t>
      </w:r>
      <w:r w:rsidR="000D2489" w:rsidRPr="00A44653">
        <w:rPr>
          <w:rFonts w:eastAsia="Book Antiqua"/>
          <w:sz w:val="24"/>
          <w:szCs w:val="24"/>
        </w:rPr>
        <w:t>Cachemire</w:t>
      </w:r>
      <w:r w:rsidR="00DB4865" w:rsidRPr="00A44653">
        <w:rPr>
          <w:rFonts w:eastAsia="Book Antiqua"/>
          <w:sz w:val="24"/>
          <w:szCs w:val="24"/>
        </w:rPr>
        <w:t xml:space="preserve">. </w:t>
      </w:r>
      <w:r w:rsidR="00A44653" w:rsidRPr="00A44653">
        <w:rPr>
          <w:rFonts w:eastAsia="Book Antiqua"/>
          <w:sz w:val="24"/>
          <w:szCs w:val="24"/>
        </w:rPr>
        <w:t>U</w:t>
      </w:r>
      <w:r w:rsidR="005F2F6F" w:rsidRPr="00A44653">
        <w:rPr>
          <w:rFonts w:eastAsia="Book Antiqua"/>
          <w:sz w:val="24"/>
          <w:szCs w:val="24"/>
        </w:rPr>
        <w:t>n ami</w:t>
      </w:r>
      <w:r w:rsidR="009B6915" w:rsidRPr="00A44653">
        <w:rPr>
          <w:rFonts w:eastAsia="Book Antiqua"/>
          <w:sz w:val="24"/>
          <w:szCs w:val="24"/>
        </w:rPr>
        <w:t xml:space="preserve">, </w:t>
      </w:r>
      <w:r w:rsidR="003E74F9" w:rsidRPr="00A44653">
        <w:rPr>
          <w:rFonts w:eastAsia="Book Antiqua"/>
          <w:sz w:val="24"/>
          <w:szCs w:val="24"/>
        </w:rPr>
        <w:t xml:space="preserve">un </w:t>
      </w:r>
      <w:r w:rsidR="00170A92" w:rsidRPr="00A44653">
        <w:rPr>
          <w:rFonts w:eastAsia="Book Antiqua"/>
          <w:sz w:val="24"/>
          <w:szCs w:val="24"/>
        </w:rPr>
        <w:t>parfum</w:t>
      </w:r>
      <w:r w:rsidR="003E74F9" w:rsidRPr="00A44653">
        <w:rPr>
          <w:rFonts w:eastAsia="Book Antiqua"/>
          <w:sz w:val="24"/>
          <w:szCs w:val="24"/>
        </w:rPr>
        <w:t>e</w:t>
      </w:r>
      <w:r w:rsidR="00170A92" w:rsidRPr="00A44653">
        <w:rPr>
          <w:rFonts w:eastAsia="Book Antiqua"/>
          <w:sz w:val="24"/>
          <w:szCs w:val="24"/>
        </w:rPr>
        <w:t>u</w:t>
      </w:r>
      <w:r w:rsidR="006E6929" w:rsidRPr="00A44653">
        <w:rPr>
          <w:rFonts w:eastAsia="Book Antiqua"/>
          <w:sz w:val="24"/>
          <w:szCs w:val="24"/>
        </w:rPr>
        <w:t>r f</w:t>
      </w:r>
      <w:r w:rsidR="003E74F9" w:rsidRPr="00A44653">
        <w:rPr>
          <w:rFonts w:eastAsia="Book Antiqua"/>
          <w:sz w:val="24"/>
          <w:szCs w:val="24"/>
        </w:rPr>
        <w:t>rançais</w:t>
      </w:r>
      <w:r w:rsidR="00B20FEA" w:rsidRPr="00A44653">
        <w:rPr>
          <w:rFonts w:eastAsia="Book Antiqua"/>
          <w:sz w:val="24"/>
          <w:szCs w:val="24"/>
        </w:rPr>
        <w:t xml:space="preserve"> </w:t>
      </w:r>
      <w:r w:rsidR="003E74F9" w:rsidRPr="00A44653">
        <w:rPr>
          <w:rFonts w:eastAsia="Book Antiqua"/>
          <w:sz w:val="24"/>
          <w:szCs w:val="24"/>
        </w:rPr>
        <w:t xml:space="preserve">qui habite la </w:t>
      </w:r>
      <w:r w:rsidR="00AD43C3" w:rsidRPr="00A44653">
        <w:rPr>
          <w:rFonts w:eastAsia="Book Antiqua"/>
          <w:sz w:val="24"/>
          <w:szCs w:val="24"/>
        </w:rPr>
        <w:t>Romagne</w:t>
      </w:r>
      <w:r w:rsidR="00A44653" w:rsidRPr="00A44653">
        <w:rPr>
          <w:rFonts w:eastAsia="Book Antiqua"/>
          <w:sz w:val="24"/>
          <w:szCs w:val="24"/>
        </w:rPr>
        <w:t xml:space="preserve">, </w:t>
      </w:r>
      <w:r w:rsidR="00DB4865" w:rsidRPr="00A44653">
        <w:rPr>
          <w:rFonts w:eastAsia="Book Antiqua"/>
          <w:sz w:val="24"/>
          <w:szCs w:val="24"/>
        </w:rPr>
        <w:t>le</w:t>
      </w:r>
      <w:r w:rsidR="00101053" w:rsidRPr="00A44653">
        <w:rPr>
          <w:rFonts w:eastAsia="Book Antiqua"/>
          <w:sz w:val="24"/>
          <w:szCs w:val="24"/>
        </w:rPr>
        <w:t>ur</w:t>
      </w:r>
      <w:r w:rsidR="00CD24AA">
        <w:rPr>
          <w:rFonts w:eastAsia="Book Antiqua"/>
          <w:sz w:val="24"/>
          <w:szCs w:val="24"/>
        </w:rPr>
        <w:t xml:space="preserve"> fournit cette merveille</w:t>
      </w:r>
      <w:r w:rsidR="00DB4865" w:rsidRPr="00A44653">
        <w:rPr>
          <w:rFonts w:eastAsia="Book Antiqua"/>
          <w:sz w:val="24"/>
          <w:szCs w:val="24"/>
        </w:rPr>
        <w:t>.</w:t>
      </w:r>
      <w:r w:rsidR="003E74F9" w:rsidRPr="00A44653">
        <w:rPr>
          <w:rFonts w:eastAsia="Book Antiqua"/>
          <w:sz w:val="24"/>
          <w:szCs w:val="24"/>
        </w:rPr>
        <w:t xml:space="preserve"> </w:t>
      </w:r>
      <w:r w:rsidRPr="00A44653">
        <w:rPr>
          <w:rFonts w:eastAsia="Book Antiqua"/>
          <w:sz w:val="24"/>
          <w:szCs w:val="24"/>
        </w:rPr>
        <w:t xml:space="preserve">Cela envoûte </w:t>
      </w:r>
      <w:r w:rsidR="003E74F9" w:rsidRPr="00A44653">
        <w:rPr>
          <w:rFonts w:eastAsia="Book Antiqua"/>
          <w:sz w:val="24"/>
          <w:szCs w:val="24"/>
        </w:rPr>
        <w:t>sa femme</w:t>
      </w:r>
      <w:r w:rsidR="003E74F9" w:rsidRPr="004D42E3">
        <w:rPr>
          <w:rFonts w:eastAsia="Book Antiqua"/>
          <w:sz w:val="24"/>
          <w:szCs w:val="24"/>
        </w:rPr>
        <w:t> : elle se sent séduite par le charme de son mari qui la régale</w:t>
      </w:r>
      <w:r w:rsidR="007A60D1">
        <w:rPr>
          <w:rFonts w:eastAsia="Book Antiqua"/>
          <w:sz w:val="24"/>
          <w:szCs w:val="24"/>
        </w:rPr>
        <w:t xml:space="preserve"> </w:t>
      </w:r>
      <w:r w:rsidR="003E74F9" w:rsidRPr="004D42E3">
        <w:rPr>
          <w:rFonts w:eastAsia="Book Antiqua"/>
          <w:sz w:val="24"/>
          <w:szCs w:val="24"/>
        </w:rPr>
        <w:t xml:space="preserve">et est désormais prête pour l’union physique et spirituelle avec son amour. </w:t>
      </w:r>
      <w:r w:rsidR="00537A2A">
        <w:rPr>
          <w:rFonts w:eastAsia="Book Antiqua"/>
          <w:sz w:val="24"/>
          <w:szCs w:val="24"/>
        </w:rPr>
        <w:t xml:space="preserve">Le gigolo </w:t>
      </w:r>
      <w:r w:rsidRPr="004D42E3">
        <w:rPr>
          <w:rFonts w:eastAsia="Book Antiqua"/>
          <w:sz w:val="24"/>
          <w:szCs w:val="24"/>
        </w:rPr>
        <w:t>a bien sû</w:t>
      </w:r>
      <w:r w:rsidR="00780AF2">
        <w:rPr>
          <w:rFonts w:eastAsia="Book Antiqua"/>
          <w:sz w:val="24"/>
          <w:szCs w:val="24"/>
        </w:rPr>
        <w:t>r ent</w:t>
      </w:r>
      <w:r w:rsidR="00537A2A">
        <w:rPr>
          <w:rFonts w:eastAsia="Book Antiqua"/>
          <w:sz w:val="24"/>
          <w:szCs w:val="24"/>
        </w:rPr>
        <w:t>endu que sa belle</w:t>
      </w:r>
      <w:r w:rsidR="00780AF2">
        <w:rPr>
          <w:rFonts w:eastAsia="Book Antiqua"/>
          <w:sz w:val="24"/>
          <w:szCs w:val="24"/>
        </w:rPr>
        <w:t xml:space="preserve"> </w:t>
      </w:r>
      <w:r w:rsidRPr="004D42E3">
        <w:rPr>
          <w:rFonts w:eastAsia="Book Antiqua"/>
          <w:sz w:val="24"/>
          <w:szCs w:val="24"/>
        </w:rPr>
        <w:t xml:space="preserve">avait pris </w:t>
      </w:r>
      <w:r w:rsidR="003E74F9" w:rsidRPr="004D42E3">
        <w:rPr>
          <w:rFonts w:eastAsia="Book Antiqua"/>
          <w:sz w:val="24"/>
          <w:szCs w:val="24"/>
        </w:rPr>
        <w:t>une douche, et le turban rouge carmin autour de ses beaux che</w:t>
      </w:r>
      <w:r w:rsidR="00D05DDF" w:rsidRPr="004D42E3">
        <w:rPr>
          <w:rFonts w:eastAsia="Book Antiqua"/>
          <w:sz w:val="24"/>
          <w:szCs w:val="24"/>
        </w:rPr>
        <w:t xml:space="preserve">veux noirs bouclés ne laisse aucun doute : elle est prête pour </w:t>
      </w:r>
      <w:r w:rsidR="00D05DDF" w:rsidRPr="004D42E3">
        <w:rPr>
          <w:rFonts w:eastAsia="Book Antiqua"/>
          <w:i/>
          <w:sz w:val="24"/>
          <w:szCs w:val="24"/>
        </w:rPr>
        <w:t>la cura</w:t>
      </w:r>
      <w:r w:rsidR="00D05DDF" w:rsidRPr="004D42E3">
        <w:rPr>
          <w:rFonts w:eastAsia="Book Antiqua"/>
          <w:sz w:val="24"/>
          <w:szCs w:val="24"/>
        </w:rPr>
        <w:t>.</w:t>
      </w:r>
    </w:p>
    <w:p w14:paraId="301E97D1" w14:textId="0B26EF00" w:rsidR="005C64D7"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Tu sais que j‘ai </w:t>
      </w:r>
      <w:r w:rsidR="00E31CE4" w:rsidRPr="004D42E3">
        <w:rPr>
          <w:rFonts w:eastAsia="Book Antiqua"/>
          <w:sz w:val="24"/>
          <w:szCs w:val="24"/>
        </w:rPr>
        <w:t>rêvé</w:t>
      </w:r>
      <w:r w:rsidRPr="004D42E3">
        <w:rPr>
          <w:rFonts w:eastAsia="Book Antiqua"/>
          <w:sz w:val="24"/>
          <w:szCs w:val="24"/>
        </w:rPr>
        <w:t xml:space="preserve"> de ma </w:t>
      </w:r>
      <w:r w:rsidR="003A361A">
        <w:rPr>
          <w:rFonts w:eastAsia="Book Antiqua"/>
          <w:sz w:val="24"/>
          <w:szCs w:val="24"/>
        </w:rPr>
        <w:t>mère</w:t>
      </w:r>
      <w:r w:rsidRPr="004D42E3">
        <w:rPr>
          <w:rFonts w:eastAsia="Book Antiqua"/>
          <w:sz w:val="24"/>
          <w:szCs w:val="24"/>
        </w:rPr>
        <w:t> ?</w:t>
      </w:r>
      <w:r w:rsidR="009B5A34" w:rsidRPr="004D42E3">
        <w:rPr>
          <w:rFonts w:eastAsia="Book Antiqua"/>
          <w:sz w:val="24"/>
          <w:szCs w:val="24"/>
        </w:rPr>
        <w:t> »</w:t>
      </w:r>
      <w:r w:rsidRPr="004D42E3">
        <w:rPr>
          <w:rFonts w:eastAsia="Book Antiqua"/>
          <w:sz w:val="24"/>
          <w:szCs w:val="24"/>
        </w:rPr>
        <w:t xml:space="preserve"> </w:t>
      </w:r>
    </w:p>
    <w:p w14:paraId="07EC5091" w14:textId="214B8367" w:rsidR="005C64D7"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Je le lis dans tes yeux mouillés de larmes, ma poulet</w:t>
      </w:r>
      <w:r w:rsidR="009B5A34" w:rsidRPr="004D42E3">
        <w:rPr>
          <w:rFonts w:eastAsia="Book Antiqua"/>
          <w:sz w:val="24"/>
          <w:szCs w:val="24"/>
        </w:rPr>
        <w:t>te ; racontes-moi ! »</w:t>
      </w:r>
      <w:r w:rsidRPr="004D42E3">
        <w:rPr>
          <w:rFonts w:eastAsia="Book Antiqua"/>
          <w:sz w:val="24"/>
          <w:szCs w:val="24"/>
        </w:rPr>
        <w:t xml:space="preserve"> </w:t>
      </w:r>
    </w:p>
    <w:p w14:paraId="4A32819F" w14:textId="2952C6CE" w:rsidR="00D77543" w:rsidRPr="00F0040F" w:rsidRDefault="00AA7F1B"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003E74F9" w:rsidRPr="004D42E3">
        <w:rPr>
          <w:rFonts w:eastAsia="Book Antiqua"/>
          <w:sz w:val="24"/>
          <w:szCs w:val="24"/>
        </w:rPr>
        <w:t xml:space="preserve">Après, après, </w:t>
      </w:r>
      <w:r w:rsidR="00CB7CF8" w:rsidRPr="004D42E3">
        <w:rPr>
          <w:rFonts w:eastAsia="Book Antiqua"/>
          <w:sz w:val="24"/>
          <w:szCs w:val="24"/>
        </w:rPr>
        <w:t>n</w:t>
      </w:r>
      <w:r w:rsidR="003E3FEE" w:rsidRPr="004D42E3">
        <w:rPr>
          <w:rFonts w:eastAsia="Book Antiqua"/>
          <w:sz w:val="24"/>
          <w:szCs w:val="24"/>
        </w:rPr>
        <w:t>’</w:t>
      </w:r>
      <w:r w:rsidR="0081700B" w:rsidRPr="004D42E3">
        <w:rPr>
          <w:rFonts w:eastAsia="Book Antiqua"/>
          <w:sz w:val="24"/>
          <w:szCs w:val="24"/>
        </w:rPr>
        <w:t>t’inquiète ! Plu</w:t>
      </w:r>
      <w:r w:rsidR="003E74F9" w:rsidRPr="004D42E3">
        <w:rPr>
          <w:rFonts w:eastAsia="Book Antiqua"/>
          <w:sz w:val="24"/>
          <w:szCs w:val="24"/>
        </w:rPr>
        <w:t>tôt, dis-moi, mon petit filou, quel bon ve</w:t>
      </w:r>
      <w:r w:rsidR="009B5A34" w:rsidRPr="004D42E3">
        <w:rPr>
          <w:rFonts w:eastAsia="Book Antiqua"/>
          <w:sz w:val="24"/>
          <w:szCs w:val="24"/>
        </w:rPr>
        <w:t xml:space="preserve">nt t’amène ici près </w:t>
      </w:r>
      <w:r w:rsidR="009B5A34" w:rsidRPr="00F0040F">
        <w:rPr>
          <w:rFonts w:eastAsia="Book Antiqua"/>
          <w:sz w:val="24"/>
          <w:szCs w:val="24"/>
        </w:rPr>
        <w:t>de moi ? » d</w:t>
      </w:r>
      <w:r w:rsidR="009B6915" w:rsidRPr="00F0040F">
        <w:rPr>
          <w:rFonts w:eastAsia="Book Antiqua"/>
          <w:sz w:val="24"/>
          <w:szCs w:val="24"/>
        </w:rPr>
        <w:t>it-elle</w:t>
      </w:r>
      <w:r w:rsidR="00F0040F" w:rsidRPr="00F0040F">
        <w:rPr>
          <w:rFonts w:eastAsia="Book Antiqua"/>
          <w:sz w:val="24"/>
          <w:szCs w:val="24"/>
        </w:rPr>
        <w:t xml:space="preserve">, </w:t>
      </w:r>
      <w:r w:rsidR="0081700B" w:rsidRPr="00F0040F">
        <w:rPr>
          <w:rFonts w:eastAsia="Book Antiqua"/>
          <w:sz w:val="24"/>
          <w:szCs w:val="24"/>
        </w:rPr>
        <w:t xml:space="preserve">émue </w:t>
      </w:r>
      <w:r w:rsidR="003E74F9" w:rsidRPr="00F0040F">
        <w:rPr>
          <w:rFonts w:eastAsia="Book Antiqua"/>
          <w:sz w:val="24"/>
          <w:szCs w:val="24"/>
        </w:rPr>
        <w:t>par ses sou</w:t>
      </w:r>
      <w:r w:rsidR="00A44653">
        <w:rPr>
          <w:rFonts w:eastAsia="Book Antiqua"/>
          <w:sz w:val="24"/>
          <w:szCs w:val="24"/>
        </w:rPr>
        <w:t xml:space="preserve">venirs familiaux ; d’ailleurs </w:t>
      </w:r>
      <w:r w:rsidR="00F0040F" w:rsidRPr="00F0040F">
        <w:rPr>
          <w:rFonts w:eastAsia="Book Antiqua"/>
          <w:sz w:val="24"/>
          <w:szCs w:val="24"/>
        </w:rPr>
        <w:t>elle préfèr</w:t>
      </w:r>
      <w:r w:rsidR="00F52216">
        <w:rPr>
          <w:rFonts w:eastAsia="Book Antiqua"/>
          <w:sz w:val="24"/>
          <w:szCs w:val="24"/>
        </w:rPr>
        <w:t>e</w:t>
      </w:r>
      <w:r w:rsidR="00F0040F" w:rsidRPr="00F0040F">
        <w:rPr>
          <w:rFonts w:eastAsia="Book Antiqua"/>
          <w:sz w:val="24"/>
          <w:szCs w:val="24"/>
        </w:rPr>
        <w:t xml:space="preserve"> les vivants aux morts</w:t>
      </w:r>
      <w:r w:rsidR="00F0040F">
        <w:rPr>
          <w:rFonts w:eastAsia="Book Antiqua"/>
          <w:sz w:val="24"/>
          <w:szCs w:val="24"/>
        </w:rPr>
        <w:t>.</w:t>
      </w:r>
      <w:r w:rsidR="00F0040F" w:rsidRPr="00F0040F">
        <w:rPr>
          <w:rFonts w:eastAsia="Book Antiqua"/>
          <w:sz w:val="24"/>
          <w:szCs w:val="24"/>
        </w:rPr>
        <w:t xml:space="preserve"> </w:t>
      </w:r>
      <w:r w:rsidR="003E74F9" w:rsidRPr="00F0040F">
        <w:rPr>
          <w:rFonts w:eastAsia="Book Antiqua"/>
          <w:sz w:val="24"/>
          <w:szCs w:val="24"/>
        </w:rPr>
        <w:t xml:space="preserve"> </w:t>
      </w:r>
    </w:p>
    <w:p w14:paraId="03C5B981" w14:textId="0C9395BF" w:rsidR="005F4C13" w:rsidRDefault="005F4C13" w:rsidP="006E64A8">
      <w:pPr>
        <w:pStyle w:val="Paragraphedeliste"/>
        <w:spacing w:after="200" w:line="360" w:lineRule="auto"/>
        <w:ind w:left="0"/>
        <w:jc w:val="both"/>
        <w:rPr>
          <w:rFonts w:eastAsia="Book Antiqua"/>
          <w:sz w:val="24"/>
          <w:szCs w:val="24"/>
        </w:rPr>
      </w:pPr>
      <w:r>
        <w:rPr>
          <w:rFonts w:eastAsia="Book Antiqua"/>
          <w:sz w:val="24"/>
          <w:szCs w:val="24"/>
        </w:rPr>
        <w:t>-</w:t>
      </w:r>
      <w:r w:rsidR="002A5784">
        <w:rPr>
          <w:rFonts w:eastAsia="Book Antiqua"/>
          <w:sz w:val="24"/>
          <w:szCs w:val="24"/>
        </w:rPr>
        <w:t xml:space="preserve">   </w:t>
      </w:r>
      <w:r w:rsidR="007A41B9">
        <w:rPr>
          <w:rFonts w:eastAsia="Book Antiqua"/>
          <w:sz w:val="24"/>
          <w:szCs w:val="24"/>
        </w:rPr>
        <w:t xml:space="preserve"> </w:t>
      </w:r>
      <w:r w:rsidR="002A5784">
        <w:rPr>
          <w:rFonts w:eastAsia="Book Antiqua"/>
          <w:sz w:val="24"/>
          <w:szCs w:val="24"/>
        </w:rPr>
        <w:t>«</w:t>
      </w:r>
      <w:r w:rsidR="003E74F9" w:rsidRPr="004D42E3">
        <w:rPr>
          <w:rFonts w:eastAsia="Book Antiqua"/>
          <w:sz w:val="24"/>
          <w:szCs w:val="24"/>
        </w:rPr>
        <w:t> Élémentaire, mon cher Watson ! </w:t>
      </w:r>
      <w:r w:rsidR="0081700B" w:rsidRPr="004D42E3">
        <w:rPr>
          <w:rFonts w:eastAsia="Book Antiqua"/>
          <w:sz w:val="24"/>
          <w:szCs w:val="24"/>
        </w:rPr>
        <w:t xml:space="preserve"> C’est le parfum ambré</w:t>
      </w:r>
      <w:r w:rsidR="003E74F9" w:rsidRPr="004D42E3">
        <w:rPr>
          <w:rFonts w:eastAsia="Book Antiqua"/>
          <w:sz w:val="24"/>
          <w:szCs w:val="24"/>
        </w:rPr>
        <w:t xml:space="preserve"> de ton corps</w:t>
      </w:r>
      <w:r>
        <w:rPr>
          <w:rFonts w:eastAsia="Book Antiqua"/>
          <w:sz w:val="24"/>
          <w:szCs w:val="24"/>
        </w:rPr>
        <w:t xml:space="preserve">, blanc </w:t>
      </w:r>
    </w:p>
    <w:p w14:paraId="304635C5" w14:textId="6E2625D9" w:rsidR="005F4C13" w:rsidRDefault="007A41B9" w:rsidP="006E64A8">
      <w:pPr>
        <w:pStyle w:val="Paragraphedeliste"/>
        <w:spacing w:after="200" w:line="360" w:lineRule="auto"/>
        <w:ind w:left="0"/>
        <w:jc w:val="both"/>
        <w:rPr>
          <w:rFonts w:eastAsia="Book Antiqua"/>
          <w:i/>
          <w:sz w:val="24"/>
          <w:szCs w:val="24"/>
        </w:rPr>
      </w:pPr>
      <w:r>
        <w:rPr>
          <w:rFonts w:eastAsia="Book Antiqua"/>
          <w:sz w:val="24"/>
          <w:szCs w:val="24"/>
        </w:rPr>
        <w:t xml:space="preserve">      </w:t>
      </w:r>
      <w:r w:rsidR="00663997" w:rsidRPr="004D42E3">
        <w:rPr>
          <w:rFonts w:eastAsia="Book Antiqua"/>
          <w:sz w:val="24"/>
          <w:szCs w:val="24"/>
        </w:rPr>
        <w:t>comme une perle</w:t>
      </w:r>
      <w:r w:rsidR="00CD24AA">
        <w:rPr>
          <w:rFonts w:eastAsia="Book Antiqua"/>
          <w:sz w:val="24"/>
          <w:szCs w:val="24"/>
        </w:rPr>
        <w:t>,</w:t>
      </w:r>
      <w:r w:rsidR="00663997" w:rsidRPr="004D42E3">
        <w:rPr>
          <w:rFonts w:eastAsia="Book Antiqua"/>
          <w:sz w:val="24"/>
          <w:szCs w:val="24"/>
        </w:rPr>
        <w:t xml:space="preserve"> et </w:t>
      </w:r>
      <w:r w:rsidR="003E74F9" w:rsidRPr="004D42E3">
        <w:rPr>
          <w:rFonts w:eastAsia="Book Antiqua"/>
          <w:sz w:val="24"/>
          <w:szCs w:val="24"/>
        </w:rPr>
        <w:t>l’huile parfumé</w:t>
      </w:r>
      <w:r w:rsidR="005A5C48" w:rsidRPr="004D42E3">
        <w:rPr>
          <w:rFonts w:eastAsia="Book Antiqua"/>
          <w:sz w:val="24"/>
          <w:szCs w:val="24"/>
        </w:rPr>
        <w:t>e</w:t>
      </w:r>
      <w:r w:rsidR="003E74F9" w:rsidRPr="004D42E3">
        <w:rPr>
          <w:rFonts w:eastAsia="Book Antiqua"/>
          <w:sz w:val="24"/>
          <w:szCs w:val="24"/>
        </w:rPr>
        <w:t xml:space="preserve"> dans </w:t>
      </w:r>
      <w:r w:rsidR="00170A92" w:rsidRPr="004D42E3">
        <w:rPr>
          <w:rFonts w:eastAsia="Book Antiqua"/>
          <w:sz w:val="24"/>
          <w:szCs w:val="24"/>
        </w:rPr>
        <w:t xml:space="preserve">tes boucles </w:t>
      </w:r>
      <w:r w:rsidR="005A5C48" w:rsidRPr="004D42E3">
        <w:rPr>
          <w:rFonts w:eastAsia="Book Antiqua"/>
          <w:sz w:val="24"/>
          <w:szCs w:val="24"/>
        </w:rPr>
        <w:t xml:space="preserve">d’un </w:t>
      </w:r>
      <w:r w:rsidR="00170A92" w:rsidRPr="004D42E3">
        <w:rPr>
          <w:rFonts w:eastAsia="Book Antiqua"/>
          <w:sz w:val="24"/>
          <w:szCs w:val="24"/>
        </w:rPr>
        <w:t>noir brillant</w:t>
      </w:r>
      <w:r w:rsidR="00663997" w:rsidRPr="004D42E3">
        <w:rPr>
          <w:rFonts w:eastAsia="Book Antiqua"/>
          <w:sz w:val="24"/>
          <w:szCs w:val="24"/>
        </w:rPr>
        <w:t xml:space="preserve">, </w:t>
      </w:r>
      <w:r w:rsidR="00663997" w:rsidRPr="004D42E3">
        <w:rPr>
          <w:rFonts w:eastAsia="Book Antiqua"/>
          <w:i/>
          <w:sz w:val="24"/>
          <w:szCs w:val="24"/>
        </w:rPr>
        <w:t xml:space="preserve">of </w:t>
      </w:r>
      <w:r w:rsidR="005F4C13">
        <w:rPr>
          <w:rFonts w:eastAsia="Book Antiqua"/>
          <w:i/>
          <w:sz w:val="24"/>
          <w:szCs w:val="24"/>
        </w:rPr>
        <w:t xml:space="preserve"> </w:t>
      </w:r>
    </w:p>
    <w:p w14:paraId="79FDF8D4" w14:textId="462BB13E" w:rsidR="002A5784" w:rsidRDefault="005F4C13" w:rsidP="006E64A8">
      <w:pPr>
        <w:pStyle w:val="Paragraphedeliste"/>
        <w:spacing w:after="200" w:line="360" w:lineRule="auto"/>
        <w:ind w:left="0"/>
        <w:jc w:val="both"/>
        <w:rPr>
          <w:rFonts w:eastAsia="Book Antiqua"/>
          <w:sz w:val="24"/>
          <w:szCs w:val="24"/>
        </w:rPr>
      </w:pPr>
      <w:r>
        <w:rPr>
          <w:rFonts w:eastAsia="Book Antiqua"/>
          <w:i/>
          <w:sz w:val="24"/>
          <w:szCs w:val="24"/>
        </w:rPr>
        <w:t xml:space="preserve">      </w:t>
      </w:r>
      <w:r w:rsidR="00663997" w:rsidRPr="004D42E3">
        <w:rPr>
          <w:rFonts w:eastAsia="Book Antiqua"/>
          <w:i/>
          <w:sz w:val="24"/>
          <w:szCs w:val="24"/>
        </w:rPr>
        <w:t>course</w:t>
      </w:r>
      <w:r w:rsidR="00F0040F">
        <w:rPr>
          <w:rFonts w:eastAsia="Book Antiqua"/>
          <w:sz w:val="24"/>
          <w:szCs w:val="24"/>
        </w:rPr>
        <w:t xml:space="preserve">. Mais ce sont tes </w:t>
      </w:r>
      <w:r w:rsidR="00F52216">
        <w:rPr>
          <w:rFonts w:eastAsia="Book Antiqua"/>
          <w:sz w:val="24"/>
          <w:szCs w:val="24"/>
        </w:rPr>
        <w:t>sinueuses</w:t>
      </w:r>
      <w:r w:rsidR="00F0040F">
        <w:rPr>
          <w:rFonts w:eastAsia="Book Antiqua"/>
          <w:sz w:val="24"/>
          <w:szCs w:val="24"/>
        </w:rPr>
        <w:t xml:space="preserve"> </w:t>
      </w:r>
      <w:r w:rsidR="003E74F9" w:rsidRPr="00F0040F">
        <w:rPr>
          <w:rFonts w:eastAsia="Book Antiqua"/>
          <w:sz w:val="24"/>
          <w:szCs w:val="24"/>
        </w:rPr>
        <w:t xml:space="preserve">dunes </w:t>
      </w:r>
      <w:r w:rsidR="00F0040F" w:rsidRPr="00F0040F">
        <w:rPr>
          <w:rFonts w:eastAsia="Book Antiqua"/>
          <w:sz w:val="24"/>
          <w:szCs w:val="24"/>
        </w:rPr>
        <w:t>de sables</w:t>
      </w:r>
      <w:r w:rsidR="009B5A34" w:rsidRPr="004D42E3">
        <w:rPr>
          <w:rFonts w:eastAsia="Book Antiqua"/>
          <w:sz w:val="24"/>
          <w:szCs w:val="24"/>
        </w:rPr>
        <w:t>, ma jeune gazelle du désert</w:t>
      </w:r>
      <w:r w:rsidR="00F0040F">
        <w:rPr>
          <w:rFonts w:eastAsia="Book Antiqua"/>
          <w:sz w:val="24"/>
          <w:szCs w:val="24"/>
        </w:rPr>
        <w:t>,</w:t>
      </w:r>
      <w:r w:rsidR="00A44653">
        <w:rPr>
          <w:rFonts w:eastAsia="Book Antiqua"/>
          <w:sz w:val="24"/>
          <w:szCs w:val="24"/>
        </w:rPr>
        <w:t xml:space="preserve"> </w:t>
      </w:r>
    </w:p>
    <w:p w14:paraId="61ECF381" w14:textId="21DDC06D" w:rsidR="002A5784" w:rsidRDefault="007A41B9" w:rsidP="006E64A8">
      <w:pPr>
        <w:pStyle w:val="Paragraphedeliste"/>
        <w:spacing w:after="200" w:line="360" w:lineRule="auto"/>
        <w:ind w:left="0"/>
        <w:jc w:val="both"/>
        <w:rPr>
          <w:rFonts w:eastAsia="Book Antiqua"/>
          <w:sz w:val="24"/>
          <w:szCs w:val="24"/>
        </w:rPr>
      </w:pPr>
      <w:r>
        <w:rPr>
          <w:rFonts w:eastAsia="Book Antiqua"/>
          <w:sz w:val="24"/>
          <w:szCs w:val="24"/>
        </w:rPr>
        <w:t xml:space="preserve">      </w:t>
      </w:r>
      <w:r w:rsidR="00663997" w:rsidRPr="004D42E3">
        <w:rPr>
          <w:rFonts w:eastAsia="Book Antiqua"/>
          <w:sz w:val="24"/>
          <w:szCs w:val="24"/>
        </w:rPr>
        <w:t>qui me donne</w:t>
      </w:r>
      <w:r w:rsidR="00F0040F">
        <w:rPr>
          <w:rFonts w:eastAsia="Book Antiqua"/>
          <w:sz w:val="24"/>
          <w:szCs w:val="24"/>
        </w:rPr>
        <w:t>nt</w:t>
      </w:r>
      <w:r w:rsidR="00663997" w:rsidRPr="004D42E3">
        <w:rPr>
          <w:rFonts w:eastAsia="Book Antiqua"/>
          <w:sz w:val="24"/>
          <w:szCs w:val="24"/>
        </w:rPr>
        <w:t xml:space="preserve"> envie d’être chauffé</w:t>
      </w:r>
      <w:r w:rsidR="009B5A34" w:rsidRPr="004D42E3">
        <w:rPr>
          <w:rFonts w:eastAsia="Book Antiqua"/>
          <w:sz w:val="24"/>
          <w:szCs w:val="24"/>
        </w:rPr>
        <w:t xml:space="preserve"> ! »</w:t>
      </w:r>
      <w:r w:rsidR="003E74F9" w:rsidRPr="004D42E3">
        <w:rPr>
          <w:rFonts w:eastAsia="Book Antiqua"/>
          <w:sz w:val="24"/>
          <w:szCs w:val="24"/>
        </w:rPr>
        <w:t> </w:t>
      </w:r>
      <w:r w:rsidR="0081700B" w:rsidRPr="004D42E3">
        <w:rPr>
          <w:rFonts w:eastAsia="Book Antiqua"/>
          <w:sz w:val="24"/>
          <w:szCs w:val="24"/>
        </w:rPr>
        <w:t xml:space="preserve">dit-il </w:t>
      </w:r>
      <w:r w:rsidR="003E74F9" w:rsidRPr="004D42E3">
        <w:rPr>
          <w:rFonts w:eastAsia="Book Antiqua"/>
          <w:sz w:val="24"/>
          <w:szCs w:val="24"/>
        </w:rPr>
        <w:t>en prenant sa main</w:t>
      </w:r>
      <w:r w:rsidR="00012EA8">
        <w:rPr>
          <w:rFonts w:eastAsia="Book Antiqua"/>
          <w:sz w:val="24"/>
          <w:szCs w:val="24"/>
        </w:rPr>
        <w:t xml:space="preserve"> droite pour lui </w:t>
      </w:r>
    </w:p>
    <w:p w14:paraId="23EDE557" w14:textId="053B40D1" w:rsidR="00663997" w:rsidRPr="0008649A" w:rsidRDefault="007A41B9" w:rsidP="006E64A8">
      <w:pPr>
        <w:pStyle w:val="Paragraphedeliste"/>
        <w:spacing w:after="200" w:line="360" w:lineRule="auto"/>
        <w:ind w:left="0"/>
        <w:jc w:val="both"/>
        <w:rPr>
          <w:rFonts w:eastAsia="Book Antiqua"/>
          <w:sz w:val="24"/>
          <w:szCs w:val="24"/>
        </w:rPr>
      </w:pPr>
      <w:r>
        <w:rPr>
          <w:rFonts w:eastAsia="Book Antiqua"/>
          <w:sz w:val="24"/>
          <w:szCs w:val="24"/>
        </w:rPr>
        <w:t xml:space="preserve">      </w:t>
      </w:r>
      <w:r w:rsidR="0081700B" w:rsidRPr="004D42E3">
        <w:rPr>
          <w:rFonts w:eastAsia="Book Antiqua"/>
          <w:sz w:val="24"/>
          <w:szCs w:val="24"/>
        </w:rPr>
        <w:t>donner un baiser</w:t>
      </w:r>
      <w:r w:rsidR="003E74F9" w:rsidRPr="004D42E3">
        <w:rPr>
          <w:rFonts w:eastAsia="Book Antiqua"/>
          <w:sz w:val="24"/>
          <w:szCs w:val="24"/>
        </w:rPr>
        <w:t xml:space="preserve"> galant et inhaler </w:t>
      </w:r>
      <w:r w:rsidR="0081700B" w:rsidRPr="004D42E3">
        <w:rPr>
          <w:rFonts w:eastAsia="Book Antiqua"/>
          <w:sz w:val="24"/>
          <w:szCs w:val="24"/>
        </w:rPr>
        <w:t xml:space="preserve">un peu </w:t>
      </w:r>
      <w:r w:rsidR="0081700B" w:rsidRPr="0008649A">
        <w:rPr>
          <w:rFonts w:eastAsia="Book Antiqua"/>
          <w:sz w:val="24"/>
          <w:szCs w:val="24"/>
        </w:rPr>
        <w:t xml:space="preserve">des phéromones </w:t>
      </w:r>
      <w:r w:rsidR="00084B5E" w:rsidRPr="0008649A">
        <w:rPr>
          <w:rFonts w:eastAsia="Book Antiqua"/>
          <w:sz w:val="24"/>
          <w:szCs w:val="24"/>
        </w:rPr>
        <w:t>féminines saharien</w:t>
      </w:r>
      <w:r w:rsidR="00CD24AA" w:rsidRPr="0008649A">
        <w:rPr>
          <w:rFonts w:eastAsia="Book Antiqua"/>
          <w:sz w:val="24"/>
          <w:szCs w:val="24"/>
        </w:rPr>
        <w:t>ne</w:t>
      </w:r>
      <w:r w:rsidR="00084B5E" w:rsidRPr="0008649A">
        <w:rPr>
          <w:rFonts w:eastAsia="Book Antiqua"/>
          <w:sz w:val="24"/>
          <w:szCs w:val="24"/>
        </w:rPr>
        <w:t>s</w:t>
      </w:r>
      <w:r w:rsidR="0081700B" w:rsidRPr="0008649A">
        <w:rPr>
          <w:rFonts w:eastAsia="Book Antiqua"/>
          <w:sz w:val="24"/>
          <w:szCs w:val="24"/>
        </w:rPr>
        <w:t xml:space="preserve">. </w:t>
      </w:r>
    </w:p>
    <w:p w14:paraId="186E261B" w14:textId="030D046F" w:rsidR="00D77543" w:rsidRPr="004D42E3" w:rsidRDefault="00A44653" w:rsidP="006E64A8">
      <w:pPr>
        <w:spacing w:after="200" w:line="360" w:lineRule="auto"/>
        <w:jc w:val="both"/>
        <w:rPr>
          <w:rFonts w:eastAsia="Book Antiqua"/>
          <w:sz w:val="24"/>
          <w:szCs w:val="24"/>
        </w:rPr>
      </w:pPr>
      <w:r>
        <w:rPr>
          <w:rFonts w:eastAsia="Book Antiqua"/>
          <w:sz w:val="24"/>
          <w:szCs w:val="24"/>
        </w:rPr>
        <w:t xml:space="preserve">Elle </w:t>
      </w:r>
      <w:r w:rsidR="00663997" w:rsidRPr="004D42E3">
        <w:rPr>
          <w:rFonts w:eastAsia="Book Antiqua"/>
          <w:sz w:val="24"/>
          <w:szCs w:val="24"/>
        </w:rPr>
        <w:t xml:space="preserve">a l’habitude de </w:t>
      </w:r>
      <w:r w:rsidR="0081700B" w:rsidRPr="004D42E3">
        <w:rPr>
          <w:rFonts w:eastAsia="Book Antiqua"/>
          <w:sz w:val="24"/>
          <w:szCs w:val="24"/>
        </w:rPr>
        <w:t>mélange</w:t>
      </w:r>
      <w:r w:rsidR="00663997" w:rsidRPr="004D42E3">
        <w:rPr>
          <w:rFonts w:eastAsia="Book Antiqua"/>
          <w:sz w:val="24"/>
          <w:szCs w:val="24"/>
        </w:rPr>
        <w:t>r</w:t>
      </w:r>
      <w:r w:rsidR="003E74F9" w:rsidRPr="004D42E3">
        <w:rPr>
          <w:rFonts w:eastAsia="Book Antiqua"/>
          <w:sz w:val="24"/>
          <w:szCs w:val="24"/>
        </w:rPr>
        <w:t xml:space="preserve"> </w:t>
      </w:r>
      <w:r>
        <w:rPr>
          <w:rFonts w:eastAsia="Book Antiqua"/>
          <w:sz w:val="24"/>
          <w:szCs w:val="24"/>
        </w:rPr>
        <w:t>personnellement</w:t>
      </w:r>
      <w:r w:rsidR="003E74F9" w:rsidRPr="004D42E3">
        <w:rPr>
          <w:rFonts w:eastAsia="Book Antiqua"/>
          <w:sz w:val="24"/>
          <w:szCs w:val="24"/>
        </w:rPr>
        <w:t xml:space="preserve"> le baume pour les cheveux avec les huiles d’amandes, du néroli, du jasm</w:t>
      </w:r>
      <w:r w:rsidR="0081700B" w:rsidRPr="004D42E3">
        <w:rPr>
          <w:rFonts w:eastAsia="Book Antiqua"/>
          <w:sz w:val="24"/>
          <w:szCs w:val="24"/>
        </w:rPr>
        <w:t>in é</w:t>
      </w:r>
      <w:r w:rsidR="006944D4" w:rsidRPr="004D42E3">
        <w:rPr>
          <w:rFonts w:eastAsia="Book Antiqua"/>
          <w:sz w:val="24"/>
          <w:szCs w:val="24"/>
        </w:rPr>
        <w:t xml:space="preserve">gyptien et de la rose de </w:t>
      </w:r>
      <w:r w:rsidR="00C23347">
        <w:rPr>
          <w:rFonts w:eastAsia="Book Antiqua"/>
          <w:sz w:val="24"/>
          <w:szCs w:val="24"/>
        </w:rPr>
        <w:t>Taï</w:t>
      </w:r>
      <w:r w:rsidR="00C23347" w:rsidRPr="004D42E3">
        <w:rPr>
          <w:rFonts w:eastAsia="Book Antiqua"/>
          <w:sz w:val="24"/>
          <w:szCs w:val="24"/>
        </w:rPr>
        <w:t>f</w:t>
      </w:r>
      <w:r w:rsidR="00912F32">
        <w:rPr>
          <w:rStyle w:val="Appelnotedebasdep"/>
          <w:rFonts w:eastAsia="Book Antiqua"/>
          <w:sz w:val="24"/>
          <w:szCs w:val="24"/>
        </w:rPr>
        <w:footnoteReference w:id="10"/>
      </w:r>
      <w:r w:rsidR="009B5A34" w:rsidRPr="004D42E3">
        <w:rPr>
          <w:rFonts w:eastAsia="Book Antiqua"/>
          <w:sz w:val="24"/>
          <w:szCs w:val="24"/>
        </w:rPr>
        <w:t xml:space="preserve"> </w:t>
      </w:r>
      <w:r w:rsidR="00170A92" w:rsidRPr="004D42E3">
        <w:rPr>
          <w:rFonts w:eastAsia="Book Antiqua"/>
          <w:sz w:val="24"/>
          <w:szCs w:val="24"/>
        </w:rPr>
        <w:t xml:space="preserve">de leur ami </w:t>
      </w:r>
      <w:r w:rsidR="00425275" w:rsidRPr="004D42E3">
        <w:rPr>
          <w:rFonts w:eastAsia="Book Antiqua"/>
          <w:sz w:val="24"/>
          <w:szCs w:val="24"/>
        </w:rPr>
        <w:t>parfumeur</w:t>
      </w:r>
      <w:r w:rsidR="00425275">
        <w:rPr>
          <w:rFonts w:eastAsia="Book Antiqua"/>
          <w:sz w:val="24"/>
          <w:szCs w:val="24"/>
        </w:rPr>
        <w:t>.</w:t>
      </w:r>
      <w:r w:rsidR="00F52216">
        <w:rPr>
          <w:rFonts w:eastAsia="Book Antiqua"/>
          <w:sz w:val="24"/>
          <w:szCs w:val="24"/>
        </w:rPr>
        <w:t xml:space="preserve"> </w:t>
      </w:r>
      <w:r w:rsidRPr="00A44653">
        <w:rPr>
          <w:rFonts w:eastAsia="Book Antiqua"/>
          <w:sz w:val="24"/>
          <w:szCs w:val="24"/>
        </w:rPr>
        <w:t>Son a</w:t>
      </w:r>
      <w:r>
        <w:rPr>
          <w:rFonts w:eastAsia="Book Antiqua"/>
          <w:sz w:val="24"/>
          <w:szCs w:val="24"/>
        </w:rPr>
        <w:t xml:space="preserve">mant </w:t>
      </w:r>
      <w:r w:rsidR="00537A2A">
        <w:rPr>
          <w:rFonts w:eastAsia="Book Antiqua"/>
          <w:sz w:val="24"/>
          <w:szCs w:val="24"/>
        </w:rPr>
        <w:t>est attrapé</w:t>
      </w:r>
      <w:r w:rsidR="0081700B" w:rsidRPr="004D42E3">
        <w:rPr>
          <w:rFonts w:eastAsia="Book Antiqua"/>
          <w:sz w:val="24"/>
          <w:szCs w:val="24"/>
        </w:rPr>
        <w:t xml:space="preserve"> vigoureusement </w:t>
      </w:r>
      <w:r w:rsidR="00537A2A">
        <w:rPr>
          <w:rFonts w:eastAsia="Book Antiqua"/>
          <w:sz w:val="24"/>
          <w:szCs w:val="24"/>
        </w:rPr>
        <w:t xml:space="preserve">par </w:t>
      </w:r>
      <w:r w:rsidR="0081700B" w:rsidRPr="004D42E3">
        <w:rPr>
          <w:rFonts w:eastAsia="Book Antiqua"/>
          <w:sz w:val="24"/>
          <w:szCs w:val="24"/>
        </w:rPr>
        <w:t>son poignet</w:t>
      </w:r>
      <w:r w:rsidR="003E74F9" w:rsidRPr="004D42E3">
        <w:rPr>
          <w:rFonts w:eastAsia="Book Antiqua"/>
          <w:sz w:val="24"/>
          <w:szCs w:val="24"/>
        </w:rPr>
        <w:t xml:space="preserve"> et</w:t>
      </w:r>
      <w:r w:rsidR="00537A2A">
        <w:rPr>
          <w:rFonts w:eastAsia="Book Antiqua"/>
        </w:rPr>
        <w:t xml:space="preserve"> </w:t>
      </w:r>
      <w:r w:rsidR="00537A2A">
        <w:rPr>
          <w:rFonts w:eastAsia="Book Antiqua"/>
          <w:sz w:val="24"/>
          <w:szCs w:val="24"/>
        </w:rPr>
        <w:t>tiré</w:t>
      </w:r>
      <w:r w:rsidR="003E74F9" w:rsidRPr="004D42E3">
        <w:rPr>
          <w:rFonts w:eastAsia="Book Antiqua"/>
          <w:sz w:val="24"/>
          <w:szCs w:val="24"/>
        </w:rPr>
        <w:t xml:space="preserve"> dans le lit, </w:t>
      </w:r>
      <w:r w:rsidR="00537A2A">
        <w:rPr>
          <w:rFonts w:eastAsia="Book Antiqua"/>
          <w:sz w:val="24"/>
          <w:szCs w:val="24"/>
        </w:rPr>
        <w:t>l</w:t>
      </w:r>
      <w:r w:rsidR="003E74F9" w:rsidRPr="004D42E3">
        <w:rPr>
          <w:rFonts w:eastAsia="Book Antiqua"/>
          <w:sz w:val="24"/>
          <w:szCs w:val="24"/>
        </w:rPr>
        <w:t xml:space="preserve">a </w:t>
      </w:r>
      <w:r w:rsidR="00E31CE4" w:rsidRPr="004D42E3">
        <w:rPr>
          <w:rFonts w:eastAsia="Book Antiqua"/>
          <w:sz w:val="24"/>
          <w:szCs w:val="24"/>
        </w:rPr>
        <w:t xml:space="preserve">tête </w:t>
      </w:r>
      <w:r w:rsidR="00537A2A">
        <w:rPr>
          <w:rFonts w:eastAsia="Book Antiqua"/>
          <w:sz w:val="24"/>
          <w:szCs w:val="24"/>
        </w:rPr>
        <w:t xml:space="preserve">attirée </w:t>
      </w:r>
      <w:r w:rsidR="00E31CE4" w:rsidRPr="004D42E3">
        <w:rPr>
          <w:rFonts w:eastAsia="Book Antiqua"/>
          <w:sz w:val="24"/>
          <w:szCs w:val="24"/>
        </w:rPr>
        <w:t>vers</w:t>
      </w:r>
      <w:r w:rsidR="003E74F9" w:rsidRPr="004D42E3">
        <w:rPr>
          <w:rFonts w:eastAsia="Book Antiqua"/>
          <w:sz w:val="24"/>
          <w:szCs w:val="24"/>
        </w:rPr>
        <w:t xml:space="preserve"> sa poitrine et son corps entr</w:t>
      </w:r>
      <w:r w:rsidR="00537A2A">
        <w:rPr>
          <w:rFonts w:eastAsia="Book Antiqua"/>
          <w:sz w:val="24"/>
          <w:szCs w:val="24"/>
        </w:rPr>
        <w:t xml:space="preserve">e les jambes. </w:t>
      </w:r>
      <w:r>
        <w:rPr>
          <w:rFonts w:eastAsia="Book Antiqua"/>
          <w:sz w:val="24"/>
          <w:szCs w:val="24"/>
        </w:rPr>
        <w:t xml:space="preserve">Elle </w:t>
      </w:r>
      <w:r w:rsidR="0081700B" w:rsidRPr="004D42E3">
        <w:rPr>
          <w:rFonts w:eastAsia="Book Antiqua"/>
          <w:sz w:val="24"/>
          <w:szCs w:val="24"/>
        </w:rPr>
        <w:t>lui caresse l</w:t>
      </w:r>
      <w:r w:rsidR="003E74F9" w:rsidRPr="004D42E3">
        <w:rPr>
          <w:rFonts w:eastAsia="Book Antiqua"/>
          <w:sz w:val="24"/>
          <w:szCs w:val="24"/>
        </w:rPr>
        <w:t>es cheveux avec la main droite, comme il aime, et après les poils gris sur sa poitrine, comme el</w:t>
      </w:r>
      <w:r w:rsidR="009008D8" w:rsidRPr="004D42E3">
        <w:rPr>
          <w:rFonts w:eastAsia="Book Antiqua"/>
          <w:sz w:val="24"/>
          <w:szCs w:val="24"/>
        </w:rPr>
        <w:t xml:space="preserve">le aime. </w:t>
      </w:r>
      <w:r w:rsidR="00780AF2">
        <w:rPr>
          <w:rFonts w:eastAsia="Book Antiqua"/>
          <w:sz w:val="24"/>
          <w:szCs w:val="24"/>
        </w:rPr>
        <w:t xml:space="preserve">Il </w:t>
      </w:r>
      <w:r w:rsidR="003E74F9" w:rsidRPr="004D42E3">
        <w:rPr>
          <w:rFonts w:eastAsia="Book Antiqua"/>
          <w:sz w:val="24"/>
          <w:szCs w:val="24"/>
        </w:rPr>
        <w:t>ne lui résiste pas</w:t>
      </w:r>
      <w:r w:rsidR="00663997" w:rsidRPr="004D42E3">
        <w:rPr>
          <w:rFonts w:eastAsia="Book Antiqua"/>
          <w:sz w:val="24"/>
          <w:szCs w:val="24"/>
        </w:rPr>
        <w:t>,</w:t>
      </w:r>
      <w:r w:rsidR="003E74F9" w:rsidRPr="004D42E3">
        <w:rPr>
          <w:rFonts w:eastAsia="Book Antiqua"/>
          <w:sz w:val="24"/>
          <w:szCs w:val="24"/>
        </w:rPr>
        <w:t xml:space="preserve"> après plusieurs jours passés </w:t>
      </w:r>
      <w:r w:rsidR="003811B0">
        <w:rPr>
          <w:rFonts w:eastAsia="Book Antiqua"/>
          <w:sz w:val="24"/>
          <w:szCs w:val="24"/>
        </w:rPr>
        <w:t>‘’</w:t>
      </w:r>
      <w:r w:rsidR="003E74F9" w:rsidRPr="004D42E3">
        <w:rPr>
          <w:rFonts w:eastAsia="Book Antiqua"/>
          <w:sz w:val="24"/>
          <w:szCs w:val="24"/>
        </w:rPr>
        <w:t>dans sa caverne</w:t>
      </w:r>
      <w:r w:rsidR="003811B0">
        <w:rPr>
          <w:rFonts w:eastAsia="Book Antiqua"/>
          <w:sz w:val="24"/>
          <w:szCs w:val="24"/>
        </w:rPr>
        <w:t>’’</w:t>
      </w:r>
      <w:r w:rsidR="003E74F9" w:rsidRPr="004D42E3">
        <w:rPr>
          <w:rFonts w:eastAsia="Book Antiqua"/>
          <w:sz w:val="24"/>
          <w:szCs w:val="24"/>
        </w:rPr>
        <w:t xml:space="preserve"> sous le toit en attendant </w:t>
      </w:r>
      <w:r w:rsidR="00537A2A">
        <w:rPr>
          <w:rFonts w:eastAsia="Book Antiqua"/>
          <w:sz w:val="24"/>
          <w:szCs w:val="24"/>
        </w:rPr>
        <w:t xml:space="preserve">avec trépidation ce moment ; le mari </w:t>
      </w:r>
      <w:r w:rsidR="003E74F9" w:rsidRPr="004D42E3">
        <w:rPr>
          <w:rFonts w:eastAsia="Book Antiqua"/>
          <w:sz w:val="24"/>
          <w:szCs w:val="24"/>
        </w:rPr>
        <w:t xml:space="preserve">avait vraiment envie et besoin </w:t>
      </w:r>
      <w:r w:rsidR="009B5A34" w:rsidRPr="004D42E3">
        <w:rPr>
          <w:rFonts w:eastAsia="Book Antiqua"/>
          <w:sz w:val="24"/>
          <w:szCs w:val="24"/>
        </w:rPr>
        <w:t>de</w:t>
      </w:r>
      <w:r w:rsidR="009B5A34" w:rsidRPr="004D42E3">
        <w:rPr>
          <w:rFonts w:eastAsia="Book Antiqua"/>
          <w:i/>
          <w:sz w:val="24"/>
          <w:szCs w:val="24"/>
        </w:rPr>
        <w:t xml:space="preserve"> la cura</w:t>
      </w:r>
      <w:r w:rsidR="003E74F9" w:rsidRPr="004D42E3">
        <w:rPr>
          <w:rFonts w:eastAsia="Book Antiqua"/>
          <w:i/>
          <w:sz w:val="24"/>
          <w:szCs w:val="24"/>
        </w:rPr>
        <w:t>,</w:t>
      </w:r>
      <w:r w:rsidR="009B5A34" w:rsidRPr="004D42E3">
        <w:rPr>
          <w:rFonts w:eastAsia="Book Antiqua"/>
          <w:sz w:val="24"/>
          <w:szCs w:val="24"/>
        </w:rPr>
        <w:t xml:space="preserve"> comme </w:t>
      </w:r>
      <w:r w:rsidR="009B6915" w:rsidRPr="004D42E3">
        <w:rPr>
          <w:rFonts w:eastAsia="Book Antiqua"/>
          <w:sz w:val="24"/>
          <w:szCs w:val="24"/>
        </w:rPr>
        <w:t xml:space="preserve">sa </w:t>
      </w:r>
      <w:r w:rsidR="009B6915">
        <w:rPr>
          <w:rFonts w:eastAsia="Book Antiqua"/>
          <w:sz w:val="24"/>
          <w:szCs w:val="24"/>
        </w:rPr>
        <w:t>femme</w:t>
      </w:r>
      <w:r w:rsidR="009B5A34" w:rsidRPr="004D42E3">
        <w:rPr>
          <w:rFonts w:eastAsia="Book Antiqua"/>
          <w:sz w:val="24"/>
          <w:szCs w:val="24"/>
        </w:rPr>
        <w:t xml:space="preserve"> appelait le </w:t>
      </w:r>
      <w:r w:rsidR="003E74F9" w:rsidRPr="004D42E3">
        <w:rPr>
          <w:rFonts w:eastAsia="Book Antiqua"/>
          <w:i/>
          <w:sz w:val="24"/>
          <w:szCs w:val="24"/>
        </w:rPr>
        <w:t>fare (al)l’amore</w:t>
      </w:r>
      <w:r w:rsidR="003E74F9" w:rsidRPr="004D42E3">
        <w:rPr>
          <w:rFonts w:eastAsia="Book Antiqua"/>
          <w:sz w:val="24"/>
          <w:szCs w:val="24"/>
        </w:rPr>
        <w:t>. Avant de d</w:t>
      </w:r>
      <w:r w:rsidR="00537A2A">
        <w:rPr>
          <w:rFonts w:eastAsia="Book Antiqua"/>
          <w:sz w:val="24"/>
          <w:szCs w:val="24"/>
        </w:rPr>
        <w:t xml:space="preserve">ormir Rabiya </w:t>
      </w:r>
      <w:r w:rsidR="0081700B" w:rsidRPr="004D42E3">
        <w:rPr>
          <w:rFonts w:eastAsia="Book Antiqua"/>
          <w:sz w:val="24"/>
          <w:szCs w:val="24"/>
        </w:rPr>
        <w:t>avait lu</w:t>
      </w:r>
      <w:r w:rsidR="008210B2" w:rsidRPr="004D42E3">
        <w:rPr>
          <w:rFonts w:eastAsia="Book Antiqua"/>
          <w:sz w:val="24"/>
          <w:szCs w:val="24"/>
        </w:rPr>
        <w:t xml:space="preserve"> le livre ‘’La preuve par le miel’’</w:t>
      </w:r>
      <w:r w:rsidR="003E74F9" w:rsidRPr="004D42E3">
        <w:rPr>
          <w:rFonts w:eastAsia="Book Antiqua"/>
          <w:sz w:val="24"/>
          <w:szCs w:val="24"/>
        </w:rPr>
        <w:t xml:space="preserve"> d</w:t>
      </w:r>
      <w:r w:rsidR="00663997" w:rsidRPr="004D42E3">
        <w:rPr>
          <w:rFonts w:eastAsia="Book Antiqua"/>
          <w:sz w:val="24"/>
          <w:szCs w:val="24"/>
        </w:rPr>
        <w:t>e l’écrivaine s</w:t>
      </w:r>
      <w:r w:rsidR="00581600" w:rsidRPr="004D42E3">
        <w:rPr>
          <w:rFonts w:eastAsia="Book Antiqua"/>
          <w:sz w:val="24"/>
          <w:szCs w:val="24"/>
        </w:rPr>
        <w:t>yrienne Salma el-</w:t>
      </w:r>
      <w:r w:rsidR="003E74F9" w:rsidRPr="004D42E3">
        <w:rPr>
          <w:rFonts w:eastAsia="Book Antiqua"/>
          <w:sz w:val="24"/>
          <w:szCs w:val="24"/>
        </w:rPr>
        <w:t xml:space="preserve">Neimi et était encore un peu dans l’ambiance du pamphlet qui avait fait des miracles sur son inconscient un peu endormi après la période de disette. </w:t>
      </w:r>
    </w:p>
    <w:p w14:paraId="4E306B27" w14:textId="68A18134" w:rsidR="005C64D7" w:rsidRPr="004D42E3" w:rsidRDefault="003E74F9" w:rsidP="006E64A8">
      <w:pPr>
        <w:pStyle w:val="Paragraphedeliste"/>
        <w:numPr>
          <w:ilvl w:val="0"/>
          <w:numId w:val="7"/>
        </w:numPr>
        <w:tabs>
          <w:tab w:val="left" w:pos="6237"/>
        </w:tabs>
        <w:spacing w:after="200" w:line="360" w:lineRule="auto"/>
        <w:jc w:val="both"/>
        <w:rPr>
          <w:rFonts w:eastAsia="Book Antiqua"/>
          <w:i/>
          <w:sz w:val="24"/>
          <w:szCs w:val="24"/>
        </w:rPr>
      </w:pPr>
      <w:r w:rsidRPr="004D42E3">
        <w:rPr>
          <w:rFonts w:eastAsia="Book Antiqua"/>
          <w:sz w:val="24"/>
          <w:szCs w:val="24"/>
        </w:rPr>
        <w:t>« Étrange le fait que tu lis</w:t>
      </w:r>
      <w:r w:rsidR="0081700B" w:rsidRPr="004D42E3">
        <w:rPr>
          <w:rFonts w:eastAsia="Book Antiqua"/>
          <w:sz w:val="24"/>
          <w:szCs w:val="24"/>
        </w:rPr>
        <w:t>es</w:t>
      </w:r>
      <w:r w:rsidRPr="004D42E3">
        <w:rPr>
          <w:rFonts w:eastAsia="Book Antiqua"/>
          <w:sz w:val="24"/>
          <w:szCs w:val="24"/>
        </w:rPr>
        <w:t xml:space="preserve"> </w:t>
      </w:r>
      <w:r w:rsidR="006E727C" w:rsidRPr="004D42E3">
        <w:rPr>
          <w:rFonts w:eastAsia="Book Antiqua"/>
          <w:sz w:val="24"/>
          <w:szCs w:val="24"/>
        </w:rPr>
        <w:t xml:space="preserve">au sujet du </w:t>
      </w:r>
      <w:r w:rsidR="00663997" w:rsidRPr="004D42E3">
        <w:rPr>
          <w:rFonts w:eastAsia="Book Antiqua"/>
          <w:sz w:val="24"/>
          <w:szCs w:val="24"/>
        </w:rPr>
        <w:t>m</w:t>
      </w:r>
      <w:r w:rsidR="0081716F" w:rsidRPr="004D42E3">
        <w:rPr>
          <w:rFonts w:eastAsia="Book Antiqua"/>
          <w:sz w:val="24"/>
          <w:szCs w:val="24"/>
        </w:rPr>
        <w:t>iel</w:t>
      </w:r>
      <w:r w:rsidR="00A44653">
        <w:rPr>
          <w:rFonts w:eastAsia="Book Antiqua"/>
          <w:sz w:val="24"/>
          <w:szCs w:val="24"/>
        </w:rPr>
        <w:t>…</w:t>
      </w:r>
      <w:r w:rsidR="003811B0">
        <w:rPr>
          <w:rFonts w:eastAsia="Book Antiqua"/>
          <w:sz w:val="24"/>
          <w:szCs w:val="24"/>
        </w:rPr>
        <w:t xml:space="preserve"> </w:t>
      </w:r>
      <w:r w:rsidR="00A44653" w:rsidRPr="004D42E3">
        <w:rPr>
          <w:rFonts w:eastAsia="Book Antiqua"/>
          <w:sz w:val="24"/>
          <w:szCs w:val="24"/>
        </w:rPr>
        <w:t>!</w:t>
      </w:r>
      <w:r w:rsidRPr="004D42E3">
        <w:rPr>
          <w:rFonts w:eastAsia="Book Antiqua"/>
          <w:sz w:val="24"/>
          <w:szCs w:val="24"/>
        </w:rPr>
        <w:t xml:space="preserve"> » </w:t>
      </w:r>
    </w:p>
    <w:p w14:paraId="00C7D1F4" w14:textId="56DDDF7B" w:rsidR="001938FE" w:rsidRPr="004D42E3" w:rsidRDefault="003E74F9" w:rsidP="006E64A8">
      <w:pPr>
        <w:pStyle w:val="Paragraphedeliste"/>
        <w:numPr>
          <w:ilvl w:val="0"/>
          <w:numId w:val="7"/>
        </w:numPr>
        <w:tabs>
          <w:tab w:val="left" w:pos="6237"/>
        </w:tabs>
        <w:spacing w:after="200" w:line="360" w:lineRule="auto"/>
        <w:jc w:val="both"/>
        <w:rPr>
          <w:rFonts w:eastAsia="Book Antiqua"/>
          <w:i/>
          <w:sz w:val="24"/>
          <w:szCs w:val="24"/>
        </w:rPr>
      </w:pPr>
      <w:r w:rsidRPr="004D42E3">
        <w:rPr>
          <w:rFonts w:eastAsia="Book Antiqua"/>
          <w:sz w:val="24"/>
          <w:szCs w:val="24"/>
        </w:rPr>
        <w:t>« Pourq</w:t>
      </w:r>
      <w:r w:rsidR="00ED41CF" w:rsidRPr="004D42E3">
        <w:rPr>
          <w:rFonts w:eastAsia="Book Antiqua"/>
          <w:sz w:val="24"/>
          <w:szCs w:val="24"/>
        </w:rPr>
        <w:t xml:space="preserve">uoi, mon chou ? » </w:t>
      </w:r>
    </w:p>
    <w:p w14:paraId="274D2AB7" w14:textId="77777777" w:rsidR="00D32191" w:rsidRDefault="00ED41CF" w:rsidP="006E64A8">
      <w:pPr>
        <w:pStyle w:val="Paragraphedeliste"/>
        <w:numPr>
          <w:ilvl w:val="0"/>
          <w:numId w:val="7"/>
        </w:numPr>
        <w:tabs>
          <w:tab w:val="left" w:pos="6237"/>
        </w:tabs>
        <w:spacing w:after="200" w:line="360" w:lineRule="auto"/>
        <w:jc w:val="both"/>
        <w:rPr>
          <w:rFonts w:eastAsia="Book Antiqua"/>
          <w:i/>
          <w:sz w:val="24"/>
          <w:szCs w:val="24"/>
        </w:rPr>
      </w:pPr>
      <w:r w:rsidRPr="0008649A">
        <w:rPr>
          <w:rFonts w:eastAsia="Book Antiqua"/>
          <w:sz w:val="24"/>
          <w:szCs w:val="24"/>
        </w:rPr>
        <w:t xml:space="preserve">« Non, rien, </w:t>
      </w:r>
      <w:r w:rsidR="001C009F" w:rsidRPr="0008649A">
        <w:rPr>
          <w:rFonts w:eastAsia="Book Antiqua"/>
          <w:sz w:val="24"/>
          <w:szCs w:val="24"/>
        </w:rPr>
        <w:t xml:space="preserve">ma poulette, </w:t>
      </w:r>
      <w:r w:rsidRPr="0008649A">
        <w:rPr>
          <w:rFonts w:eastAsia="Book Antiqua"/>
          <w:sz w:val="24"/>
          <w:szCs w:val="24"/>
        </w:rPr>
        <w:t>s</w:t>
      </w:r>
      <w:r w:rsidR="007E1699" w:rsidRPr="0008649A">
        <w:rPr>
          <w:rFonts w:eastAsia="Book Antiqua"/>
          <w:sz w:val="24"/>
          <w:szCs w:val="24"/>
        </w:rPr>
        <w:t>eulement</w:t>
      </w:r>
      <w:r w:rsidR="0008649A" w:rsidRPr="0008649A">
        <w:rPr>
          <w:rFonts w:eastAsia="Book Antiqua"/>
          <w:sz w:val="24"/>
          <w:szCs w:val="24"/>
        </w:rPr>
        <w:t xml:space="preserve"> j’</w:t>
      </w:r>
      <w:r w:rsidR="00016E4F" w:rsidRPr="0008649A">
        <w:rPr>
          <w:rFonts w:eastAsia="Book Antiqua"/>
          <w:sz w:val="24"/>
          <w:szCs w:val="24"/>
        </w:rPr>
        <w:t>entendais</w:t>
      </w:r>
      <w:r w:rsidR="003E74F9" w:rsidRPr="0008649A">
        <w:rPr>
          <w:rFonts w:eastAsia="Book Antiqua"/>
          <w:sz w:val="24"/>
          <w:szCs w:val="24"/>
        </w:rPr>
        <w:t xml:space="preserve"> juste il y</w:t>
      </w:r>
      <w:r w:rsidR="003E74F9" w:rsidRPr="004D42E3">
        <w:rPr>
          <w:rFonts w:eastAsia="Book Antiqua"/>
          <w:sz w:val="24"/>
          <w:szCs w:val="24"/>
        </w:rPr>
        <w:t xml:space="preserve"> a quelque minute du</w:t>
      </w:r>
      <w:r w:rsidR="00D32191">
        <w:rPr>
          <w:rFonts w:eastAsia="Book Antiqua"/>
          <w:i/>
          <w:sz w:val="24"/>
          <w:szCs w:val="24"/>
        </w:rPr>
        <w:t xml:space="preserve"> </w:t>
      </w:r>
    </w:p>
    <w:p w14:paraId="6DACE315" w14:textId="72CC6BB6" w:rsidR="001938FE" w:rsidRPr="00D32191" w:rsidRDefault="003E74F9" w:rsidP="006E64A8">
      <w:pPr>
        <w:pStyle w:val="Paragraphedeliste"/>
        <w:tabs>
          <w:tab w:val="left" w:pos="6237"/>
        </w:tabs>
        <w:spacing w:after="200" w:line="360" w:lineRule="auto"/>
        <w:ind w:left="360"/>
        <w:jc w:val="both"/>
        <w:rPr>
          <w:rFonts w:eastAsia="Book Antiqua"/>
          <w:i/>
          <w:sz w:val="24"/>
          <w:szCs w:val="24"/>
        </w:rPr>
      </w:pPr>
      <w:r w:rsidRPr="00D32191">
        <w:rPr>
          <w:rFonts w:eastAsia="Book Antiqua"/>
          <w:sz w:val="24"/>
          <w:szCs w:val="24"/>
        </w:rPr>
        <w:t>meurtre de</w:t>
      </w:r>
      <w:r w:rsidR="00B20FEA" w:rsidRPr="00D32191">
        <w:rPr>
          <w:rFonts w:eastAsia="Book Antiqua"/>
          <w:sz w:val="24"/>
          <w:szCs w:val="24"/>
        </w:rPr>
        <w:t xml:space="preserve"> Claude David Aron, </w:t>
      </w:r>
      <w:r w:rsidR="0081700B" w:rsidRPr="00D32191">
        <w:rPr>
          <w:rFonts w:eastAsia="Book Antiqua"/>
          <w:sz w:val="24"/>
          <w:szCs w:val="24"/>
        </w:rPr>
        <w:t>coulé dans un fû</w:t>
      </w:r>
      <w:r w:rsidRPr="00D32191">
        <w:rPr>
          <w:rFonts w:eastAsia="Book Antiqua"/>
          <w:sz w:val="24"/>
          <w:szCs w:val="24"/>
        </w:rPr>
        <w:t xml:space="preserve">t de miel… » </w:t>
      </w:r>
    </w:p>
    <w:p w14:paraId="6B14B78A" w14:textId="71D2812C" w:rsidR="001938FE" w:rsidRPr="004D42E3" w:rsidRDefault="003811B0" w:rsidP="006E64A8">
      <w:pPr>
        <w:pStyle w:val="Paragraphedeliste"/>
        <w:numPr>
          <w:ilvl w:val="0"/>
          <w:numId w:val="7"/>
        </w:numPr>
        <w:tabs>
          <w:tab w:val="left" w:pos="6237"/>
        </w:tabs>
        <w:spacing w:after="200" w:line="360" w:lineRule="auto"/>
        <w:jc w:val="both"/>
        <w:rPr>
          <w:rFonts w:eastAsia="Book Antiqua"/>
          <w:i/>
          <w:sz w:val="24"/>
          <w:szCs w:val="24"/>
        </w:rPr>
      </w:pPr>
      <w:r>
        <w:rPr>
          <w:rFonts w:eastAsia="Book Antiqua"/>
          <w:sz w:val="24"/>
          <w:szCs w:val="24"/>
        </w:rPr>
        <w:t xml:space="preserve">« Oui, je sais : </w:t>
      </w:r>
      <w:r w:rsidR="00A55A90" w:rsidRPr="004D42E3">
        <w:rPr>
          <w:rFonts w:eastAsia="Book Antiqua"/>
          <w:sz w:val="24"/>
          <w:szCs w:val="24"/>
        </w:rPr>
        <w:t>j’en ai</w:t>
      </w:r>
      <w:r w:rsidR="003E74F9" w:rsidRPr="004D42E3">
        <w:rPr>
          <w:rFonts w:eastAsia="Book Antiqua"/>
          <w:sz w:val="24"/>
          <w:szCs w:val="24"/>
        </w:rPr>
        <w:t xml:space="preserve"> entendu </w:t>
      </w:r>
      <w:r w:rsidR="00663997" w:rsidRPr="004D42E3">
        <w:rPr>
          <w:rFonts w:eastAsia="Book Antiqua"/>
          <w:sz w:val="24"/>
          <w:szCs w:val="24"/>
        </w:rPr>
        <w:t xml:space="preserve">parler </w:t>
      </w:r>
      <w:r w:rsidR="005A5CCD">
        <w:rPr>
          <w:rFonts w:eastAsia="Book Antiqua"/>
          <w:sz w:val="24"/>
          <w:szCs w:val="24"/>
        </w:rPr>
        <w:t>au Centre et au Lycée</w:t>
      </w:r>
      <w:r w:rsidR="00E82E95" w:rsidRPr="004D42E3">
        <w:rPr>
          <w:rFonts w:eastAsia="Book Antiqua"/>
          <w:sz w:val="24"/>
          <w:szCs w:val="24"/>
        </w:rPr>
        <w:t>. E</w:t>
      </w:r>
      <w:r w:rsidR="003E74F9" w:rsidRPr="004D42E3">
        <w:rPr>
          <w:rFonts w:eastAsia="Book Antiqua"/>
          <w:sz w:val="24"/>
          <w:szCs w:val="24"/>
        </w:rPr>
        <w:t>n effet</w:t>
      </w:r>
      <w:r w:rsidR="00E82E95" w:rsidRPr="004D42E3">
        <w:rPr>
          <w:rFonts w:eastAsia="Book Antiqua"/>
          <w:sz w:val="24"/>
          <w:szCs w:val="24"/>
        </w:rPr>
        <w:t>,</w:t>
      </w:r>
      <w:r w:rsidR="003E74F9" w:rsidRPr="004D42E3">
        <w:rPr>
          <w:rFonts w:eastAsia="Book Antiqua"/>
          <w:sz w:val="24"/>
          <w:szCs w:val="24"/>
        </w:rPr>
        <w:t xml:space="preserve"> moi aussi</w:t>
      </w:r>
      <w:r w:rsidR="00E82E95" w:rsidRPr="004D42E3">
        <w:rPr>
          <w:rFonts w:eastAsia="Book Antiqua"/>
          <w:sz w:val="24"/>
          <w:szCs w:val="24"/>
        </w:rPr>
        <w:t>,</w:t>
      </w:r>
      <w:r w:rsidR="003E74F9" w:rsidRPr="004D42E3">
        <w:rPr>
          <w:rFonts w:eastAsia="Book Antiqua"/>
          <w:sz w:val="24"/>
          <w:szCs w:val="24"/>
        </w:rPr>
        <w:t xml:space="preserve"> j’étais choqué</w:t>
      </w:r>
      <w:r w:rsidR="009B5A34" w:rsidRPr="004D42E3">
        <w:rPr>
          <w:rFonts w:eastAsia="Book Antiqua"/>
          <w:sz w:val="24"/>
          <w:szCs w:val="24"/>
        </w:rPr>
        <w:t>e</w:t>
      </w:r>
      <w:r w:rsidR="003E74F9" w:rsidRPr="004D42E3">
        <w:rPr>
          <w:rFonts w:eastAsia="Book Antiqua"/>
          <w:sz w:val="24"/>
          <w:szCs w:val="24"/>
        </w:rPr>
        <w:t xml:space="preserve"> par l’étrange façon de tuer quelqu’un, et e</w:t>
      </w:r>
      <w:r w:rsidR="009B5A34" w:rsidRPr="004D42E3">
        <w:rPr>
          <w:rFonts w:eastAsia="Book Antiqua"/>
          <w:sz w:val="24"/>
          <w:szCs w:val="24"/>
        </w:rPr>
        <w:t>n plus un éco</w:t>
      </w:r>
      <w:r w:rsidR="0081700B" w:rsidRPr="004D42E3">
        <w:rPr>
          <w:rFonts w:eastAsia="Book Antiqua"/>
          <w:sz w:val="24"/>
          <w:szCs w:val="24"/>
        </w:rPr>
        <w:t>lo</w:t>
      </w:r>
      <w:r w:rsidR="009B5A34" w:rsidRPr="004D42E3">
        <w:rPr>
          <w:rFonts w:eastAsia="Book Antiqua"/>
          <w:sz w:val="24"/>
          <w:szCs w:val="24"/>
        </w:rPr>
        <w:t xml:space="preserve"> comme lui. C</w:t>
      </w:r>
      <w:r w:rsidR="003E74F9" w:rsidRPr="004D42E3">
        <w:rPr>
          <w:rFonts w:eastAsia="Book Antiqua"/>
          <w:sz w:val="24"/>
          <w:szCs w:val="24"/>
        </w:rPr>
        <w:t>’est symbolique : purifier sa victime avec le miel, l’archétype de toutes substances écologiques</w:t>
      </w:r>
      <w:r w:rsidR="0001450A" w:rsidRPr="004D42E3">
        <w:rPr>
          <w:rFonts w:eastAsia="Book Antiqua"/>
          <w:sz w:val="24"/>
          <w:szCs w:val="24"/>
        </w:rPr>
        <w:t>, à part le lait maternel</w:t>
      </w:r>
      <w:r w:rsidR="003E74F9" w:rsidRPr="004D42E3">
        <w:rPr>
          <w:rFonts w:eastAsia="Book Antiqua"/>
          <w:sz w:val="24"/>
          <w:szCs w:val="24"/>
        </w:rPr>
        <w:t xml:space="preserve"> !  Qui peut avoir pensé </w:t>
      </w:r>
      <w:r w:rsidR="009B5A34" w:rsidRPr="004D42E3">
        <w:rPr>
          <w:rFonts w:eastAsia="Book Antiqua"/>
          <w:sz w:val="24"/>
          <w:szCs w:val="24"/>
        </w:rPr>
        <w:t xml:space="preserve">et agi </w:t>
      </w:r>
      <w:r w:rsidR="003E74F9" w:rsidRPr="004D42E3">
        <w:rPr>
          <w:rFonts w:eastAsia="Book Antiqua"/>
          <w:sz w:val="24"/>
          <w:szCs w:val="24"/>
        </w:rPr>
        <w:t xml:space="preserve">de telle façon ? » </w:t>
      </w:r>
    </w:p>
    <w:p w14:paraId="38B7EF10" w14:textId="7089319B" w:rsidR="00D77543" w:rsidRPr="004D42E3" w:rsidRDefault="003E74F9" w:rsidP="006E64A8">
      <w:pPr>
        <w:pStyle w:val="Paragraphedeliste"/>
        <w:numPr>
          <w:ilvl w:val="0"/>
          <w:numId w:val="7"/>
        </w:numPr>
        <w:tabs>
          <w:tab w:val="left" w:pos="6237"/>
        </w:tabs>
        <w:spacing w:after="200" w:line="360" w:lineRule="auto"/>
        <w:jc w:val="both"/>
        <w:rPr>
          <w:rFonts w:eastAsia="Book Antiqua"/>
          <w:i/>
          <w:sz w:val="24"/>
          <w:szCs w:val="24"/>
        </w:rPr>
      </w:pPr>
      <w:r w:rsidRPr="004D42E3">
        <w:rPr>
          <w:rFonts w:eastAsia="Book Antiqua"/>
          <w:sz w:val="24"/>
          <w:szCs w:val="24"/>
        </w:rPr>
        <w:t xml:space="preserve">« Peut-être un écolo lui-même, mais </w:t>
      </w:r>
      <w:r w:rsidR="0081700B" w:rsidRPr="004D42E3">
        <w:rPr>
          <w:rFonts w:eastAsia="Book Antiqua"/>
          <w:sz w:val="24"/>
          <w:szCs w:val="24"/>
        </w:rPr>
        <w:t>fondamentaliste. J</w:t>
      </w:r>
      <w:r w:rsidRPr="004D42E3">
        <w:rPr>
          <w:rFonts w:eastAsia="Book Antiqua"/>
          <w:sz w:val="24"/>
          <w:szCs w:val="24"/>
        </w:rPr>
        <w:t>e dirais même terroriste qui a ch</w:t>
      </w:r>
      <w:r w:rsidR="00E82E95" w:rsidRPr="004D42E3">
        <w:rPr>
          <w:rFonts w:eastAsia="Book Antiqua"/>
          <w:sz w:val="24"/>
          <w:szCs w:val="24"/>
        </w:rPr>
        <w:t>oisi une fin allégorique pour un</w:t>
      </w:r>
      <w:r w:rsidRPr="004D42E3">
        <w:rPr>
          <w:rFonts w:eastAsia="Book Antiqua"/>
          <w:sz w:val="24"/>
          <w:szCs w:val="24"/>
        </w:rPr>
        <w:t xml:space="preserve"> </w:t>
      </w:r>
      <w:r w:rsidR="00E82E95" w:rsidRPr="004D42E3">
        <w:rPr>
          <w:rFonts w:eastAsia="Book Antiqua"/>
          <w:sz w:val="24"/>
          <w:szCs w:val="24"/>
        </w:rPr>
        <w:t>‘’</w:t>
      </w:r>
      <w:r w:rsidRPr="004D42E3">
        <w:rPr>
          <w:rFonts w:eastAsia="Book Antiqua"/>
          <w:sz w:val="24"/>
          <w:szCs w:val="24"/>
        </w:rPr>
        <w:t>traitre hypocrite, cap</w:t>
      </w:r>
      <w:r w:rsidR="009B5A34" w:rsidRPr="004D42E3">
        <w:rPr>
          <w:rFonts w:eastAsia="Book Antiqua"/>
          <w:sz w:val="24"/>
          <w:szCs w:val="24"/>
        </w:rPr>
        <w:t>italiste et éco</w:t>
      </w:r>
      <w:r w:rsidR="0081700B" w:rsidRPr="004D42E3">
        <w:rPr>
          <w:rFonts w:eastAsia="Book Antiqua"/>
          <w:sz w:val="24"/>
          <w:szCs w:val="24"/>
        </w:rPr>
        <w:t>lo</w:t>
      </w:r>
      <w:r w:rsidR="009B5A34" w:rsidRPr="004D42E3">
        <w:rPr>
          <w:rFonts w:eastAsia="Book Antiqua"/>
          <w:sz w:val="24"/>
          <w:szCs w:val="24"/>
        </w:rPr>
        <w:t xml:space="preserve"> de façade</w:t>
      </w:r>
      <w:r w:rsidR="00E82E95" w:rsidRPr="004D42E3">
        <w:rPr>
          <w:rFonts w:eastAsia="Book Antiqua"/>
          <w:sz w:val="24"/>
          <w:szCs w:val="24"/>
        </w:rPr>
        <w:t>’’</w:t>
      </w:r>
      <w:r w:rsidR="009B5A34" w:rsidRPr="004D42E3">
        <w:rPr>
          <w:rFonts w:eastAsia="Book Antiqua"/>
          <w:sz w:val="24"/>
          <w:szCs w:val="24"/>
        </w:rPr>
        <w:t xml:space="preserve">, </w:t>
      </w:r>
      <w:r w:rsidRPr="004D42E3">
        <w:rPr>
          <w:rFonts w:eastAsia="Book Antiqua"/>
          <w:sz w:val="24"/>
          <w:szCs w:val="24"/>
        </w:rPr>
        <w:t xml:space="preserve">celui qui avait fait un </w:t>
      </w:r>
      <w:r w:rsidR="00EC54B4" w:rsidRPr="004D42E3">
        <w:rPr>
          <w:rFonts w:eastAsia="Book Antiqua"/>
          <w:i/>
          <w:sz w:val="24"/>
          <w:szCs w:val="24"/>
        </w:rPr>
        <w:t>green</w:t>
      </w:r>
      <w:r w:rsidRPr="004D42E3">
        <w:rPr>
          <w:rFonts w:eastAsia="Book Antiqua"/>
          <w:i/>
          <w:sz w:val="24"/>
          <w:szCs w:val="24"/>
        </w:rPr>
        <w:t>washing</w:t>
      </w:r>
      <w:r w:rsidR="002212E1" w:rsidRPr="004D42E3">
        <w:rPr>
          <w:rFonts w:eastAsia="Book Antiqua"/>
          <w:sz w:val="24"/>
          <w:szCs w:val="24"/>
        </w:rPr>
        <w:t xml:space="preserve"> très médiatisé,</w:t>
      </w:r>
      <w:r w:rsidRPr="004D42E3">
        <w:rPr>
          <w:rFonts w:eastAsia="Book Antiqua"/>
          <w:sz w:val="24"/>
          <w:szCs w:val="24"/>
        </w:rPr>
        <w:t xml:space="preserve"> </w:t>
      </w:r>
      <w:r w:rsidRPr="004D42E3">
        <w:rPr>
          <w:rFonts w:eastAsia="Book Antiqua"/>
          <w:i/>
          <w:sz w:val="24"/>
          <w:szCs w:val="24"/>
        </w:rPr>
        <w:t>quasi</w:t>
      </w:r>
      <w:r w:rsidRPr="004D42E3">
        <w:rPr>
          <w:rFonts w:eastAsia="Book Antiqua"/>
          <w:sz w:val="24"/>
          <w:szCs w:val="24"/>
        </w:rPr>
        <w:t xml:space="preserve"> un </w:t>
      </w:r>
      <w:r w:rsidRPr="004D42E3">
        <w:rPr>
          <w:rFonts w:eastAsia="Book Antiqua"/>
          <w:i/>
          <w:sz w:val="24"/>
          <w:szCs w:val="24"/>
        </w:rPr>
        <w:t>outing</w:t>
      </w:r>
      <w:r w:rsidRPr="004D42E3">
        <w:rPr>
          <w:rFonts w:eastAsia="Book Antiqua"/>
          <w:sz w:val="24"/>
          <w:szCs w:val="24"/>
        </w:rPr>
        <w:t xml:space="preserve"> idéologique et politique</w:t>
      </w:r>
      <w:r w:rsidRPr="004D42E3">
        <w:rPr>
          <w:rFonts w:eastAsia="Book Antiqua"/>
          <w:i/>
          <w:sz w:val="24"/>
          <w:szCs w:val="24"/>
        </w:rPr>
        <w:t>.</w:t>
      </w:r>
      <w:r w:rsidR="00B425F1" w:rsidRPr="004D42E3">
        <w:rPr>
          <w:rFonts w:eastAsia="Book Antiqua"/>
          <w:i/>
          <w:sz w:val="24"/>
          <w:szCs w:val="24"/>
        </w:rPr>
        <w:t xml:space="preserve"> </w:t>
      </w:r>
      <w:r w:rsidR="00D77543" w:rsidRPr="004D42E3">
        <w:rPr>
          <w:rFonts w:eastAsia="Book Antiqua"/>
          <w:sz w:val="24"/>
          <w:szCs w:val="24"/>
        </w:rPr>
        <w:t>»</w:t>
      </w:r>
    </w:p>
    <w:p w14:paraId="6D0DA57D" w14:textId="73259B8F" w:rsidR="00D77543" w:rsidRPr="004D42E3" w:rsidRDefault="0081700B" w:rsidP="006E64A8">
      <w:pPr>
        <w:pStyle w:val="Paragraphedeliste"/>
        <w:numPr>
          <w:ilvl w:val="0"/>
          <w:numId w:val="7"/>
        </w:numPr>
        <w:tabs>
          <w:tab w:val="left" w:pos="6237"/>
        </w:tabs>
        <w:spacing w:after="200" w:line="360" w:lineRule="auto"/>
        <w:jc w:val="both"/>
        <w:rPr>
          <w:rFonts w:eastAsia="Book Antiqua"/>
          <w:i/>
          <w:sz w:val="24"/>
          <w:szCs w:val="24"/>
        </w:rPr>
      </w:pPr>
      <w:r w:rsidRPr="004D42E3">
        <w:rPr>
          <w:rFonts w:eastAsia="Book Antiqua"/>
          <w:sz w:val="24"/>
          <w:szCs w:val="24"/>
        </w:rPr>
        <w:t>« Attends, attends, ne commence</w:t>
      </w:r>
      <w:r w:rsidR="003E74F9" w:rsidRPr="004D42E3">
        <w:rPr>
          <w:rFonts w:eastAsia="Book Antiqua"/>
          <w:sz w:val="24"/>
          <w:szCs w:val="24"/>
        </w:rPr>
        <w:t xml:space="preserve"> pas avec tes délires politiques et policiers. Le </w:t>
      </w:r>
      <w:r w:rsidR="00EC54B4" w:rsidRPr="004D42E3">
        <w:rPr>
          <w:rFonts w:eastAsia="Book Antiqua"/>
          <w:i/>
          <w:sz w:val="24"/>
          <w:szCs w:val="24"/>
        </w:rPr>
        <w:t>green</w:t>
      </w:r>
      <w:r w:rsidR="003E74F9" w:rsidRPr="004D42E3">
        <w:rPr>
          <w:rFonts w:eastAsia="Book Antiqua"/>
          <w:i/>
          <w:sz w:val="24"/>
          <w:szCs w:val="24"/>
        </w:rPr>
        <w:t>washing</w:t>
      </w:r>
      <w:r w:rsidR="003E74F9" w:rsidRPr="004D42E3">
        <w:rPr>
          <w:rFonts w:eastAsia="Book Antiqua"/>
          <w:sz w:val="24"/>
          <w:szCs w:val="24"/>
        </w:rPr>
        <w:t xml:space="preserve"> c’est quoi exactement ? » </w:t>
      </w:r>
    </w:p>
    <w:p w14:paraId="05592FE1" w14:textId="056554EA" w:rsidR="00FD3A10" w:rsidRPr="004D42E3" w:rsidRDefault="0081700B" w:rsidP="006E64A8">
      <w:pPr>
        <w:pStyle w:val="Paragraphedeliste"/>
        <w:numPr>
          <w:ilvl w:val="0"/>
          <w:numId w:val="7"/>
        </w:numPr>
        <w:tabs>
          <w:tab w:val="left" w:pos="6237"/>
        </w:tabs>
        <w:spacing w:after="200" w:line="360" w:lineRule="auto"/>
        <w:jc w:val="both"/>
        <w:rPr>
          <w:rFonts w:eastAsia="Book Antiqua"/>
          <w:i/>
          <w:sz w:val="24"/>
          <w:szCs w:val="24"/>
        </w:rPr>
      </w:pPr>
      <w:r w:rsidRPr="004D42E3">
        <w:rPr>
          <w:rFonts w:eastAsia="Book Antiqua"/>
          <w:sz w:val="24"/>
          <w:szCs w:val="24"/>
        </w:rPr>
        <w:t>« C’est de l’</w:t>
      </w:r>
      <w:r w:rsidR="007D396F" w:rsidRPr="004D42E3">
        <w:rPr>
          <w:rFonts w:eastAsia="Book Antiqua"/>
          <w:sz w:val="24"/>
          <w:szCs w:val="24"/>
        </w:rPr>
        <w:t>écoblanchiment</w:t>
      </w:r>
      <w:r w:rsidRPr="004D42E3">
        <w:rPr>
          <w:rFonts w:eastAsia="Book Antiqua"/>
          <w:sz w:val="24"/>
          <w:szCs w:val="24"/>
        </w:rPr>
        <w:t> : une action plu</w:t>
      </w:r>
      <w:r w:rsidR="002212E1" w:rsidRPr="004D42E3">
        <w:rPr>
          <w:rFonts w:eastAsia="Book Antiqua"/>
          <w:sz w:val="24"/>
          <w:szCs w:val="24"/>
        </w:rPr>
        <w:t>tôt médiatique pour convaincre</w:t>
      </w:r>
      <w:r w:rsidR="0001450A" w:rsidRPr="004D42E3">
        <w:rPr>
          <w:rFonts w:eastAsia="Book Antiqua"/>
          <w:sz w:val="24"/>
          <w:szCs w:val="24"/>
        </w:rPr>
        <w:t xml:space="preserve"> l’opinion publique, </w:t>
      </w:r>
      <w:r w:rsidR="006E6929" w:rsidRPr="004D42E3">
        <w:rPr>
          <w:rFonts w:eastAsia="Book Antiqua"/>
          <w:sz w:val="24"/>
          <w:szCs w:val="24"/>
        </w:rPr>
        <w:t xml:space="preserve">ou </w:t>
      </w:r>
      <w:r w:rsidR="0001450A" w:rsidRPr="004D42E3">
        <w:rPr>
          <w:rFonts w:eastAsia="Book Antiqua"/>
          <w:sz w:val="24"/>
          <w:szCs w:val="24"/>
        </w:rPr>
        <w:t>la clientèle,</w:t>
      </w:r>
      <w:r w:rsidR="002212E1" w:rsidRPr="004D42E3">
        <w:rPr>
          <w:rFonts w:eastAsia="Book Antiqua"/>
          <w:sz w:val="24"/>
          <w:szCs w:val="24"/>
        </w:rPr>
        <w:t xml:space="preserve"> d’être </w:t>
      </w:r>
      <w:r w:rsidR="0001450A" w:rsidRPr="004D42E3">
        <w:rPr>
          <w:rFonts w:eastAsia="Book Antiqua"/>
          <w:sz w:val="24"/>
          <w:szCs w:val="24"/>
        </w:rPr>
        <w:t xml:space="preserve">(devenu) </w:t>
      </w:r>
      <w:r w:rsidR="002212E1" w:rsidRPr="004D42E3">
        <w:rPr>
          <w:rFonts w:eastAsia="Book Antiqua"/>
          <w:sz w:val="24"/>
          <w:szCs w:val="24"/>
        </w:rPr>
        <w:t>éco</w:t>
      </w:r>
      <w:r w:rsidR="00E82E95" w:rsidRPr="004D42E3">
        <w:rPr>
          <w:rFonts w:eastAsia="Book Antiqua"/>
          <w:sz w:val="24"/>
          <w:szCs w:val="24"/>
        </w:rPr>
        <w:t>lo</w:t>
      </w:r>
      <w:r w:rsidR="002212E1" w:rsidRPr="004D42E3">
        <w:rPr>
          <w:rFonts w:eastAsia="Book Antiqua"/>
          <w:sz w:val="24"/>
          <w:szCs w:val="24"/>
        </w:rPr>
        <w:t>.</w:t>
      </w:r>
      <w:r w:rsidR="00E82E95" w:rsidRPr="004D42E3">
        <w:rPr>
          <w:rFonts w:eastAsia="Book Antiqua"/>
          <w:sz w:val="24"/>
          <w:szCs w:val="24"/>
        </w:rPr>
        <w:t> </w:t>
      </w:r>
      <w:r w:rsidR="006C1DD2" w:rsidRPr="004D42E3">
        <w:rPr>
          <w:rFonts w:eastAsia="Book Antiqua"/>
          <w:sz w:val="24"/>
          <w:szCs w:val="24"/>
        </w:rPr>
        <w:t xml:space="preserve">Le cas a déjà </w:t>
      </w:r>
      <w:r w:rsidR="00FD3A10" w:rsidRPr="004D42E3">
        <w:rPr>
          <w:rFonts w:eastAsia="Book Antiqua"/>
          <w:sz w:val="24"/>
          <w:szCs w:val="24"/>
        </w:rPr>
        <w:t xml:space="preserve">été </w:t>
      </w:r>
      <w:r w:rsidR="008458A2" w:rsidRPr="004D42E3">
        <w:rPr>
          <w:rFonts w:eastAsia="Book Antiqua"/>
          <w:sz w:val="24"/>
          <w:szCs w:val="24"/>
        </w:rPr>
        <w:t>in</w:t>
      </w:r>
      <w:r w:rsidR="00FD3A10" w:rsidRPr="004D42E3">
        <w:rPr>
          <w:rFonts w:eastAsia="Book Antiqua"/>
          <w:sz w:val="24"/>
          <w:szCs w:val="24"/>
        </w:rPr>
        <w:t>strumentalisé par les politiques et les média</w:t>
      </w:r>
      <w:r w:rsidR="007C211B" w:rsidRPr="004D42E3">
        <w:rPr>
          <w:rFonts w:eastAsia="Book Antiqua"/>
          <w:sz w:val="24"/>
          <w:szCs w:val="24"/>
        </w:rPr>
        <w:t>s</w:t>
      </w:r>
      <w:r w:rsidR="00663997" w:rsidRPr="004D42E3">
        <w:rPr>
          <w:rFonts w:eastAsia="Book Antiqua"/>
          <w:sz w:val="24"/>
          <w:szCs w:val="24"/>
        </w:rPr>
        <w:t>,</w:t>
      </w:r>
      <w:r w:rsidR="007C211B" w:rsidRPr="004D42E3">
        <w:rPr>
          <w:rFonts w:eastAsia="Book Antiqua"/>
          <w:sz w:val="24"/>
          <w:szCs w:val="24"/>
        </w:rPr>
        <w:t xml:space="preserve"> avec les amalgames habituels. </w:t>
      </w:r>
      <w:r w:rsidR="00E85166">
        <w:rPr>
          <w:rFonts w:eastAsia="Book Antiqua"/>
          <w:sz w:val="24"/>
          <w:szCs w:val="24"/>
        </w:rPr>
        <w:t xml:space="preserve">L’Asiatique, pakistanais, musulman est un bouc émissaire idéale. </w:t>
      </w:r>
      <w:r w:rsidR="007C211B" w:rsidRPr="004D42E3">
        <w:rPr>
          <w:rFonts w:eastAsia="Book Antiqua"/>
          <w:sz w:val="24"/>
          <w:szCs w:val="24"/>
        </w:rPr>
        <w:t>Comme ce CDA</w:t>
      </w:r>
      <w:r w:rsidR="003811B0">
        <w:rPr>
          <w:rFonts w:eastAsia="Book Antiqua"/>
          <w:sz w:val="24"/>
          <w:szCs w:val="24"/>
        </w:rPr>
        <w:t xml:space="preserve"> qui était juif</w:t>
      </w:r>
      <w:r w:rsidR="007C211B" w:rsidRPr="004D42E3">
        <w:rPr>
          <w:rFonts w:eastAsia="Book Antiqua"/>
          <w:sz w:val="24"/>
          <w:szCs w:val="24"/>
        </w:rPr>
        <w:t xml:space="preserve"> avait auparavant pris une position très forte contre l’homophobie, il </w:t>
      </w:r>
      <w:r w:rsidR="00663997" w:rsidRPr="004D42E3">
        <w:rPr>
          <w:rFonts w:eastAsia="Book Antiqua"/>
          <w:sz w:val="24"/>
          <w:szCs w:val="24"/>
        </w:rPr>
        <w:t xml:space="preserve">a </w:t>
      </w:r>
      <w:r w:rsidR="007C211B" w:rsidRPr="004D42E3">
        <w:rPr>
          <w:rFonts w:eastAsia="Book Antiqua"/>
          <w:sz w:val="24"/>
          <w:szCs w:val="24"/>
        </w:rPr>
        <w:t>y eu</w:t>
      </w:r>
      <w:r w:rsidRPr="004D42E3">
        <w:rPr>
          <w:rFonts w:eastAsia="Book Antiqua"/>
          <w:sz w:val="24"/>
          <w:szCs w:val="24"/>
        </w:rPr>
        <w:t>t</w:t>
      </w:r>
      <w:r w:rsidR="007C211B" w:rsidRPr="004D42E3">
        <w:rPr>
          <w:rFonts w:eastAsia="Book Antiqua"/>
          <w:sz w:val="24"/>
          <w:szCs w:val="24"/>
        </w:rPr>
        <w:t xml:space="preserve"> des imbéciles</w:t>
      </w:r>
      <w:r w:rsidR="00B20FEA">
        <w:rPr>
          <w:rFonts w:eastAsia="Book Antiqua"/>
          <w:sz w:val="24"/>
          <w:szCs w:val="24"/>
        </w:rPr>
        <w:t xml:space="preserve"> </w:t>
      </w:r>
      <w:r w:rsidR="007C211B" w:rsidRPr="004D42E3">
        <w:rPr>
          <w:rFonts w:eastAsia="Book Antiqua"/>
          <w:sz w:val="24"/>
          <w:szCs w:val="24"/>
        </w:rPr>
        <w:t>qui ont soutenu la théorie du meurtre homophobe par un musulman. »</w:t>
      </w:r>
    </w:p>
    <w:p w14:paraId="26DEEB01" w14:textId="5C381378" w:rsidR="007C211B" w:rsidRPr="0008649A" w:rsidRDefault="007C211B" w:rsidP="006E64A8">
      <w:pPr>
        <w:pStyle w:val="Paragraphedeliste"/>
        <w:numPr>
          <w:ilvl w:val="0"/>
          <w:numId w:val="7"/>
        </w:numPr>
        <w:tabs>
          <w:tab w:val="left" w:pos="6237"/>
        </w:tabs>
        <w:spacing w:after="200" w:line="360" w:lineRule="auto"/>
        <w:jc w:val="both"/>
        <w:rPr>
          <w:rFonts w:eastAsia="Book Antiqua"/>
          <w:i/>
          <w:sz w:val="24"/>
          <w:szCs w:val="24"/>
        </w:rPr>
      </w:pPr>
      <w:r w:rsidRPr="004D42E3">
        <w:rPr>
          <w:rFonts w:eastAsia="Book Antiqua"/>
          <w:sz w:val="24"/>
          <w:szCs w:val="24"/>
        </w:rPr>
        <w:t>« Nous y sommes hélas presque habitué</w:t>
      </w:r>
      <w:r w:rsidR="0081700B" w:rsidRPr="004D42E3">
        <w:rPr>
          <w:rFonts w:eastAsia="Book Antiqua"/>
          <w:sz w:val="24"/>
          <w:szCs w:val="24"/>
        </w:rPr>
        <w:t>s</w:t>
      </w:r>
      <w:r w:rsidRPr="004D42E3">
        <w:rPr>
          <w:rFonts w:eastAsia="Book Antiqua"/>
          <w:sz w:val="24"/>
          <w:szCs w:val="24"/>
        </w:rPr>
        <w:t xml:space="preserve">. Le problème est que ça a une influence </w:t>
      </w:r>
      <w:r w:rsidR="00E93875">
        <w:rPr>
          <w:rFonts w:eastAsia="Book Antiqua"/>
          <w:sz w:val="24"/>
          <w:szCs w:val="24"/>
        </w:rPr>
        <w:t xml:space="preserve">    </w:t>
      </w:r>
      <w:r w:rsidRPr="004D42E3">
        <w:rPr>
          <w:rFonts w:eastAsia="Book Antiqua"/>
          <w:sz w:val="24"/>
          <w:szCs w:val="24"/>
        </w:rPr>
        <w:t>sur l’imaginaire collectif</w:t>
      </w:r>
      <w:r w:rsidR="00B20FEA">
        <w:rPr>
          <w:rFonts w:eastAsia="Book Antiqua"/>
          <w:sz w:val="24"/>
          <w:szCs w:val="24"/>
        </w:rPr>
        <w:t xml:space="preserve"> </w:t>
      </w:r>
      <w:r w:rsidRPr="004D42E3">
        <w:rPr>
          <w:rFonts w:eastAsia="Book Antiqua"/>
          <w:sz w:val="24"/>
          <w:szCs w:val="24"/>
        </w:rPr>
        <w:t xml:space="preserve">de plus en plus paranoïaque </w:t>
      </w:r>
      <w:r w:rsidR="0081700B" w:rsidRPr="004D42E3">
        <w:rPr>
          <w:rFonts w:eastAsia="Book Antiqua"/>
          <w:sz w:val="24"/>
          <w:szCs w:val="24"/>
        </w:rPr>
        <w:t>en</w:t>
      </w:r>
      <w:r w:rsidRPr="004D42E3">
        <w:rPr>
          <w:rFonts w:eastAsia="Book Antiqua"/>
          <w:sz w:val="24"/>
          <w:szCs w:val="24"/>
        </w:rPr>
        <w:t>vers les musulmans de ce pays. Les cas d’agression</w:t>
      </w:r>
      <w:r w:rsidR="003811B0">
        <w:rPr>
          <w:rFonts w:eastAsia="Book Antiqua"/>
          <w:sz w:val="24"/>
          <w:szCs w:val="24"/>
        </w:rPr>
        <w:t>s</w:t>
      </w:r>
      <w:r w:rsidRPr="004D42E3">
        <w:rPr>
          <w:rFonts w:eastAsia="Book Antiqua"/>
          <w:sz w:val="24"/>
          <w:szCs w:val="24"/>
        </w:rPr>
        <w:t xml:space="preserve"> et</w:t>
      </w:r>
      <w:r w:rsidR="009F46D5" w:rsidRPr="004D42E3">
        <w:rPr>
          <w:rFonts w:eastAsia="Book Antiqua"/>
          <w:sz w:val="24"/>
          <w:szCs w:val="24"/>
        </w:rPr>
        <w:t xml:space="preserve"> d’injustices</w:t>
      </w:r>
      <w:r w:rsidRPr="004D42E3">
        <w:rPr>
          <w:rFonts w:eastAsia="Book Antiqua"/>
          <w:sz w:val="24"/>
          <w:szCs w:val="24"/>
        </w:rPr>
        <w:t xml:space="preserve"> se multiplient. Mais ne nous laissons pas prendre par cette </w:t>
      </w:r>
      <w:r w:rsidR="009F46D5" w:rsidRPr="004D42E3">
        <w:rPr>
          <w:rFonts w:eastAsia="Book Antiqua"/>
          <w:sz w:val="24"/>
          <w:szCs w:val="24"/>
        </w:rPr>
        <w:t xml:space="preserve">psychose. Faisons l’amour, pas la guerre ! </w:t>
      </w:r>
      <w:r w:rsidR="0081700B" w:rsidRPr="004D42E3">
        <w:rPr>
          <w:rFonts w:eastAsia="Book Antiqua"/>
          <w:sz w:val="24"/>
          <w:szCs w:val="24"/>
        </w:rPr>
        <w:t>Viens plutôt ici à cô</w:t>
      </w:r>
      <w:r w:rsidR="003E74F9" w:rsidRPr="004D42E3">
        <w:rPr>
          <w:rFonts w:eastAsia="Book Antiqua"/>
          <w:sz w:val="24"/>
          <w:szCs w:val="24"/>
        </w:rPr>
        <w:t xml:space="preserve">té de </w:t>
      </w:r>
      <w:r w:rsidR="0081700B" w:rsidRPr="004D42E3">
        <w:rPr>
          <w:rFonts w:eastAsia="Book Antiqua"/>
          <w:sz w:val="24"/>
          <w:szCs w:val="24"/>
        </w:rPr>
        <w:t>‘’</w:t>
      </w:r>
      <w:r w:rsidR="0001450A" w:rsidRPr="004D42E3">
        <w:rPr>
          <w:rFonts w:eastAsia="Book Antiqua"/>
          <w:sz w:val="24"/>
          <w:szCs w:val="24"/>
        </w:rPr>
        <w:t xml:space="preserve">ta </w:t>
      </w:r>
      <w:r w:rsidR="003E74F9" w:rsidRPr="004D42E3">
        <w:rPr>
          <w:rFonts w:eastAsia="Book Antiqua"/>
          <w:sz w:val="24"/>
          <w:szCs w:val="24"/>
        </w:rPr>
        <w:t xml:space="preserve">maman </w:t>
      </w:r>
      <w:r w:rsidR="0081700B" w:rsidRPr="0008649A">
        <w:rPr>
          <w:rFonts w:eastAsia="Book Antiqua"/>
          <w:sz w:val="24"/>
          <w:szCs w:val="24"/>
        </w:rPr>
        <w:t>a</w:t>
      </w:r>
      <w:r w:rsidRPr="0008649A">
        <w:rPr>
          <w:rFonts w:eastAsia="Book Antiqua"/>
          <w:sz w:val="24"/>
          <w:szCs w:val="24"/>
        </w:rPr>
        <w:t>lgérienn</w:t>
      </w:r>
      <w:r w:rsidR="0001450A" w:rsidRPr="0008649A">
        <w:rPr>
          <w:rFonts w:eastAsia="Book Antiqua"/>
          <w:sz w:val="24"/>
          <w:szCs w:val="24"/>
        </w:rPr>
        <w:t>e</w:t>
      </w:r>
      <w:r w:rsidR="0081700B" w:rsidRPr="0008649A">
        <w:rPr>
          <w:rFonts w:eastAsia="Book Antiqua"/>
          <w:sz w:val="24"/>
          <w:szCs w:val="24"/>
        </w:rPr>
        <w:t>’’</w:t>
      </w:r>
      <w:r w:rsidR="0001450A" w:rsidRPr="0008649A">
        <w:rPr>
          <w:rFonts w:eastAsia="Book Antiqua"/>
          <w:sz w:val="24"/>
          <w:szCs w:val="24"/>
        </w:rPr>
        <w:t xml:space="preserve"> </w:t>
      </w:r>
      <w:r w:rsidR="006C1DD2" w:rsidRPr="0008649A">
        <w:rPr>
          <w:rFonts w:eastAsia="Book Antiqua"/>
          <w:sz w:val="24"/>
          <w:szCs w:val="24"/>
        </w:rPr>
        <w:t xml:space="preserve">et fais-moi un massage écolo-islamique </w:t>
      </w:r>
      <w:r w:rsidR="003E74F9" w:rsidRPr="0008649A">
        <w:rPr>
          <w:rFonts w:eastAsia="Book Antiqua"/>
          <w:sz w:val="24"/>
          <w:szCs w:val="24"/>
        </w:rPr>
        <w:t xml:space="preserve">comme </w:t>
      </w:r>
      <w:r w:rsidR="0008649A" w:rsidRPr="0008649A">
        <w:rPr>
          <w:rFonts w:eastAsia="Book Antiqua"/>
          <w:sz w:val="24"/>
          <w:szCs w:val="24"/>
        </w:rPr>
        <w:t xml:space="preserve">toi </w:t>
      </w:r>
      <w:r w:rsidR="003E74F9" w:rsidRPr="0008649A">
        <w:rPr>
          <w:rFonts w:eastAsia="Book Antiqua"/>
          <w:sz w:val="24"/>
          <w:szCs w:val="24"/>
        </w:rPr>
        <w:t>seul</w:t>
      </w:r>
      <w:r w:rsidR="0008649A" w:rsidRPr="0008649A">
        <w:rPr>
          <w:rFonts w:eastAsia="Book Antiqua"/>
          <w:sz w:val="24"/>
          <w:szCs w:val="24"/>
        </w:rPr>
        <w:t xml:space="preserve">e </w:t>
      </w:r>
      <w:r w:rsidR="003E74F9" w:rsidRPr="0008649A">
        <w:rPr>
          <w:rFonts w:eastAsia="Book Antiqua"/>
          <w:sz w:val="24"/>
          <w:szCs w:val="24"/>
        </w:rPr>
        <w:t xml:space="preserve">sais </w:t>
      </w:r>
      <w:r w:rsidR="000523BE" w:rsidRPr="0008649A">
        <w:rPr>
          <w:rFonts w:eastAsia="Book Antiqua"/>
          <w:sz w:val="24"/>
          <w:szCs w:val="24"/>
        </w:rPr>
        <w:t xml:space="preserve">le </w:t>
      </w:r>
      <w:r w:rsidR="003E74F9" w:rsidRPr="0008649A">
        <w:rPr>
          <w:rFonts w:eastAsia="Book Antiqua"/>
          <w:sz w:val="24"/>
          <w:szCs w:val="24"/>
        </w:rPr>
        <w:t>faire ! »</w:t>
      </w:r>
    </w:p>
    <w:p w14:paraId="77AB8B76" w14:textId="5CAB0D42" w:rsidR="00C043E5" w:rsidRPr="004D42E3" w:rsidRDefault="0021345F" w:rsidP="006E64A8">
      <w:pPr>
        <w:spacing w:after="200" w:line="360" w:lineRule="auto"/>
        <w:jc w:val="both"/>
        <w:rPr>
          <w:rFonts w:eastAsia="Book Antiqua"/>
          <w:sz w:val="24"/>
          <w:szCs w:val="24"/>
        </w:rPr>
      </w:pPr>
      <w:r>
        <w:rPr>
          <w:rFonts w:eastAsia="Book Antiqua"/>
          <w:sz w:val="24"/>
          <w:szCs w:val="24"/>
        </w:rPr>
        <w:t>Le mari (</w:t>
      </w:r>
      <w:r w:rsidRPr="0021345F">
        <w:rPr>
          <w:rFonts w:eastAsia="Book Antiqua"/>
          <w:i/>
          <w:sz w:val="24"/>
          <w:szCs w:val="24"/>
        </w:rPr>
        <w:t>my husband</w:t>
      </w:r>
      <w:r>
        <w:rPr>
          <w:rFonts w:eastAsia="Book Antiqua"/>
          <w:sz w:val="24"/>
          <w:szCs w:val="24"/>
        </w:rPr>
        <w:t xml:space="preserve">, comme elle a l’habitude de dire, en se moquant de l’accent </w:t>
      </w:r>
      <w:r w:rsidR="00537A2A">
        <w:rPr>
          <w:rFonts w:eastAsia="Book Antiqua"/>
          <w:sz w:val="24"/>
          <w:szCs w:val="24"/>
        </w:rPr>
        <w:t xml:space="preserve">des </w:t>
      </w:r>
      <w:r w:rsidR="00433E3E">
        <w:rPr>
          <w:rFonts w:eastAsia="Book Antiqua"/>
          <w:sz w:val="24"/>
          <w:szCs w:val="24"/>
        </w:rPr>
        <w:t>F</w:t>
      </w:r>
      <w:r>
        <w:rPr>
          <w:rFonts w:eastAsia="Book Antiqua"/>
          <w:sz w:val="24"/>
          <w:szCs w:val="24"/>
        </w:rPr>
        <w:t>rançais</w:t>
      </w:r>
      <w:r w:rsidR="00B20FEA">
        <w:rPr>
          <w:rFonts w:eastAsia="Book Antiqua"/>
          <w:sz w:val="24"/>
          <w:szCs w:val="24"/>
        </w:rPr>
        <w:t xml:space="preserve"> essayant</w:t>
      </w:r>
      <w:r w:rsidR="00537A2A">
        <w:rPr>
          <w:rFonts w:eastAsia="Book Antiqua"/>
          <w:sz w:val="24"/>
          <w:szCs w:val="24"/>
        </w:rPr>
        <w:t xml:space="preserve"> de parler l’Anglais</w:t>
      </w:r>
      <w:r w:rsidR="00675EF6">
        <w:rPr>
          <w:rFonts w:eastAsia="Book Antiqua"/>
          <w:sz w:val="24"/>
          <w:szCs w:val="24"/>
        </w:rPr>
        <w:t xml:space="preserve"> correctement</w:t>
      </w:r>
      <w:r>
        <w:rPr>
          <w:rFonts w:eastAsia="Book Antiqua"/>
          <w:sz w:val="24"/>
          <w:szCs w:val="24"/>
        </w:rPr>
        <w:t xml:space="preserve">) </w:t>
      </w:r>
      <w:r w:rsidR="001E34AB" w:rsidRPr="004D42E3">
        <w:rPr>
          <w:rFonts w:eastAsia="Book Antiqua"/>
          <w:sz w:val="24"/>
          <w:szCs w:val="24"/>
        </w:rPr>
        <w:t xml:space="preserve">a </w:t>
      </w:r>
      <w:r w:rsidR="003E74F9" w:rsidRPr="004D42E3">
        <w:rPr>
          <w:rFonts w:eastAsia="Book Antiqua"/>
          <w:sz w:val="24"/>
          <w:szCs w:val="24"/>
        </w:rPr>
        <w:t>cédé aux flatteries de sa femme et le</w:t>
      </w:r>
      <w:r w:rsidR="001E34AB" w:rsidRPr="004D42E3">
        <w:rPr>
          <w:rFonts w:eastAsia="Book Antiqua"/>
          <w:sz w:val="24"/>
          <w:szCs w:val="24"/>
        </w:rPr>
        <w:t>urs mains commencent</w:t>
      </w:r>
      <w:r w:rsidR="003E74F9" w:rsidRPr="004D42E3">
        <w:rPr>
          <w:rFonts w:eastAsia="Book Antiqua"/>
          <w:sz w:val="24"/>
          <w:szCs w:val="24"/>
        </w:rPr>
        <w:t xml:space="preserve"> à bouger pour toucher, caresser, masser, penser, griffer avec </w:t>
      </w:r>
      <w:r w:rsidR="007661BF" w:rsidRPr="004D42E3">
        <w:rPr>
          <w:rFonts w:eastAsia="Book Antiqua"/>
          <w:sz w:val="24"/>
          <w:szCs w:val="24"/>
        </w:rPr>
        <w:t>tendre</w:t>
      </w:r>
      <w:r w:rsidR="003E74F9" w:rsidRPr="004D42E3">
        <w:rPr>
          <w:rFonts w:eastAsia="Book Antiqua"/>
          <w:sz w:val="24"/>
          <w:szCs w:val="24"/>
        </w:rPr>
        <w:t>sse, tirer et e</w:t>
      </w:r>
      <w:r w:rsidR="001E34AB" w:rsidRPr="004D42E3">
        <w:rPr>
          <w:rFonts w:eastAsia="Book Antiqua"/>
          <w:sz w:val="24"/>
          <w:szCs w:val="24"/>
        </w:rPr>
        <w:t>mbrasser fort le partenaire. Ils cherchent</w:t>
      </w:r>
      <w:r w:rsidR="003E74F9" w:rsidRPr="004D42E3">
        <w:rPr>
          <w:rFonts w:eastAsia="Book Antiqua"/>
          <w:sz w:val="24"/>
          <w:szCs w:val="24"/>
        </w:rPr>
        <w:t xml:space="preserve"> de découvrir </w:t>
      </w:r>
      <w:r w:rsidR="007E1699" w:rsidRPr="004D42E3">
        <w:rPr>
          <w:rFonts w:eastAsia="Book Antiqua"/>
          <w:sz w:val="24"/>
          <w:szCs w:val="24"/>
        </w:rPr>
        <w:t>des nouvelles oasis</w:t>
      </w:r>
      <w:r w:rsidR="00B20FEA">
        <w:rPr>
          <w:rFonts w:eastAsia="Book Antiqua"/>
          <w:sz w:val="24"/>
          <w:szCs w:val="24"/>
        </w:rPr>
        <w:t xml:space="preserve"> </w:t>
      </w:r>
      <w:r w:rsidR="003E74F9" w:rsidRPr="004D42E3">
        <w:rPr>
          <w:rFonts w:eastAsia="Book Antiqua"/>
          <w:sz w:val="24"/>
          <w:szCs w:val="24"/>
        </w:rPr>
        <w:t>qui puissent étonner les sens : les oreilles, les espaces entre les doigts des pieds, les odeurs des aisselles</w:t>
      </w:r>
      <w:r w:rsidR="003811B0">
        <w:rPr>
          <w:rFonts w:eastAsia="Book Antiqua"/>
          <w:sz w:val="24"/>
          <w:szCs w:val="24"/>
        </w:rPr>
        <w:t>, de la peau, des cheveux (et d</w:t>
      </w:r>
      <w:r w:rsidR="003E74F9" w:rsidRPr="004D42E3">
        <w:rPr>
          <w:rFonts w:eastAsia="Book Antiqua"/>
          <w:sz w:val="24"/>
          <w:szCs w:val="24"/>
        </w:rPr>
        <w:t>es poils</w:t>
      </w:r>
      <w:r w:rsidR="001E34AB" w:rsidRPr="004D42E3">
        <w:rPr>
          <w:rFonts w:eastAsia="Book Antiqua"/>
          <w:sz w:val="24"/>
          <w:szCs w:val="24"/>
        </w:rPr>
        <w:t>). Et l’ambiance est</w:t>
      </w:r>
      <w:r w:rsidR="003E74F9" w:rsidRPr="004D42E3">
        <w:rPr>
          <w:rFonts w:eastAsia="Book Antiqua"/>
          <w:sz w:val="24"/>
          <w:szCs w:val="24"/>
        </w:rPr>
        <w:t xml:space="preserve"> garantie avec l’encens et la compilation spéciale de mu</w:t>
      </w:r>
      <w:r w:rsidR="00A55A90" w:rsidRPr="004D42E3">
        <w:rPr>
          <w:rFonts w:eastAsia="Book Antiqua"/>
          <w:sz w:val="24"/>
          <w:szCs w:val="24"/>
        </w:rPr>
        <w:t>sique</w:t>
      </w:r>
      <w:r w:rsidR="001E34AB" w:rsidRPr="004D42E3">
        <w:rPr>
          <w:rFonts w:eastAsia="Book Antiqua"/>
          <w:sz w:val="24"/>
          <w:szCs w:val="24"/>
        </w:rPr>
        <w:t>s</w:t>
      </w:r>
      <w:r w:rsidR="00780AF2">
        <w:rPr>
          <w:rFonts w:eastAsia="Book Antiqua"/>
          <w:sz w:val="24"/>
          <w:szCs w:val="24"/>
        </w:rPr>
        <w:t xml:space="preserve"> composée par son mari</w:t>
      </w:r>
      <w:r w:rsidR="00A55A90" w:rsidRPr="004D42E3">
        <w:rPr>
          <w:rFonts w:eastAsia="Book Antiqua"/>
          <w:sz w:val="24"/>
          <w:szCs w:val="24"/>
        </w:rPr>
        <w:t xml:space="preserve"> : </w:t>
      </w:r>
      <w:r w:rsidR="003E74F9" w:rsidRPr="004D42E3">
        <w:rPr>
          <w:rFonts w:eastAsia="Book Antiqua"/>
          <w:sz w:val="24"/>
          <w:szCs w:val="24"/>
        </w:rPr>
        <w:t>un vrai voyag</w:t>
      </w:r>
      <w:r w:rsidR="00DF46F8" w:rsidRPr="004D42E3">
        <w:rPr>
          <w:rFonts w:eastAsia="Book Antiqua"/>
          <w:sz w:val="24"/>
          <w:szCs w:val="24"/>
        </w:rPr>
        <w:t>e virtuel à travers l’Égypte d’</w:t>
      </w:r>
      <w:r w:rsidR="00C23347" w:rsidRPr="004D42E3">
        <w:rPr>
          <w:rFonts w:eastAsia="Book Antiqua"/>
          <w:sz w:val="24"/>
          <w:szCs w:val="24"/>
        </w:rPr>
        <w:t>Oum</w:t>
      </w:r>
      <w:r w:rsidR="003E74F9" w:rsidRPr="004D42E3">
        <w:rPr>
          <w:rFonts w:eastAsia="Book Antiqua"/>
          <w:sz w:val="24"/>
          <w:szCs w:val="24"/>
        </w:rPr>
        <w:t xml:space="preserve"> Koulthoum et Mahmoud Hafez, le Sénégal </w:t>
      </w:r>
      <w:r w:rsidR="007E1699" w:rsidRPr="004D42E3">
        <w:rPr>
          <w:rFonts w:eastAsia="Book Antiqua"/>
          <w:sz w:val="24"/>
          <w:szCs w:val="24"/>
        </w:rPr>
        <w:t xml:space="preserve">de </w:t>
      </w:r>
      <w:r w:rsidR="007A41B9">
        <w:rPr>
          <w:rFonts w:eastAsia="Book Antiqua"/>
          <w:sz w:val="24"/>
          <w:szCs w:val="24"/>
        </w:rPr>
        <w:t>‘’</w:t>
      </w:r>
      <w:r w:rsidR="007A41B9" w:rsidRPr="007A41B9">
        <w:rPr>
          <w:rFonts w:eastAsia="Book Antiqua"/>
          <w:sz w:val="24"/>
          <w:szCs w:val="24"/>
        </w:rPr>
        <w:t>L</w:t>
      </w:r>
      <w:r w:rsidR="007E1699" w:rsidRPr="007A41B9">
        <w:rPr>
          <w:rFonts w:eastAsia="Book Antiqua"/>
          <w:sz w:val="24"/>
          <w:szCs w:val="24"/>
        </w:rPr>
        <w:t>’Orchestre du Baobab</w:t>
      </w:r>
      <w:r w:rsidR="007A41B9">
        <w:rPr>
          <w:rFonts w:eastAsia="Book Antiqua"/>
          <w:sz w:val="24"/>
          <w:szCs w:val="24"/>
        </w:rPr>
        <w:t>’’</w:t>
      </w:r>
      <w:r w:rsidR="00B66666" w:rsidRPr="004D42E3">
        <w:rPr>
          <w:rFonts w:eastAsia="Book Antiqua"/>
          <w:sz w:val="24"/>
          <w:szCs w:val="24"/>
        </w:rPr>
        <w:t xml:space="preserve">, </w:t>
      </w:r>
      <w:r w:rsidR="00DF46F8" w:rsidRPr="004D42E3">
        <w:rPr>
          <w:rFonts w:eastAsia="Book Antiqua"/>
          <w:sz w:val="24"/>
          <w:szCs w:val="24"/>
        </w:rPr>
        <w:t>le Mali d’</w:t>
      </w:r>
      <w:r w:rsidR="00C23347" w:rsidRPr="004D42E3">
        <w:rPr>
          <w:rFonts w:eastAsia="Book Antiqua"/>
          <w:sz w:val="24"/>
          <w:szCs w:val="24"/>
        </w:rPr>
        <w:t>Oum</w:t>
      </w:r>
      <w:r w:rsidR="003E74F9" w:rsidRPr="004D42E3">
        <w:rPr>
          <w:rFonts w:eastAsia="Book Antiqua"/>
          <w:sz w:val="24"/>
          <w:szCs w:val="24"/>
        </w:rPr>
        <w:t xml:space="preserve"> S</w:t>
      </w:r>
      <w:r w:rsidR="00DF46F8" w:rsidRPr="004D42E3">
        <w:rPr>
          <w:rFonts w:eastAsia="Book Antiqua"/>
          <w:sz w:val="24"/>
          <w:szCs w:val="24"/>
        </w:rPr>
        <w:t xml:space="preserve">angara, </w:t>
      </w:r>
      <w:r w:rsidR="00B66666" w:rsidRPr="004D42E3">
        <w:rPr>
          <w:rFonts w:eastAsia="Book Antiqua"/>
          <w:sz w:val="24"/>
          <w:szCs w:val="24"/>
        </w:rPr>
        <w:t xml:space="preserve">et puis </w:t>
      </w:r>
      <w:r w:rsidR="00DF46F8" w:rsidRPr="004D42E3">
        <w:rPr>
          <w:rFonts w:eastAsia="Book Antiqua"/>
          <w:sz w:val="24"/>
          <w:szCs w:val="24"/>
        </w:rPr>
        <w:t xml:space="preserve">la Turquie, la Perse, </w:t>
      </w:r>
      <w:r w:rsidR="003E74F9" w:rsidRPr="004D42E3">
        <w:rPr>
          <w:rFonts w:eastAsia="Book Antiqua"/>
          <w:sz w:val="24"/>
          <w:szCs w:val="24"/>
        </w:rPr>
        <w:t xml:space="preserve">l’Inde et la </w:t>
      </w:r>
      <w:r w:rsidR="00B66666" w:rsidRPr="004D42E3">
        <w:rPr>
          <w:rFonts w:eastAsia="Book Antiqua"/>
          <w:sz w:val="24"/>
          <w:szCs w:val="24"/>
        </w:rPr>
        <w:t xml:space="preserve">Chine, et finalement </w:t>
      </w:r>
      <w:r w:rsidR="00DF46F8" w:rsidRPr="004D42E3">
        <w:rPr>
          <w:rFonts w:eastAsia="Book Antiqua"/>
          <w:sz w:val="24"/>
          <w:szCs w:val="24"/>
        </w:rPr>
        <w:t xml:space="preserve">du Jazz </w:t>
      </w:r>
      <w:r w:rsidR="00C60C04" w:rsidRPr="004D42E3">
        <w:rPr>
          <w:rFonts w:eastAsia="Book Antiqua"/>
          <w:sz w:val="24"/>
          <w:szCs w:val="24"/>
        </w:rPr>
        <w:t xml:space="preserve">de Miles Davis, </w:t>
      </w:r>
      <w:r w:rsidR="003E74F9" w:rsidRPr="004D42E3">
        <w:rPr>
          <w:rFonts w:eastAsia="Book Antiqua"/>
          <w:sz w:val="24"/>
          <w:szCs w:val="24"/>
        </w:rPr>
        <w:t>Keith Jarret</w:t>
      </w:r>
      <w:r w:rsidR="00EF1A76">
        <w:rPr>
          <w:rFonts w:eastAsia="Book Antiqua"/>
          <w:sz w:val="24"/>
          <w:szCs w:val="24"/>
        </w:rPr>
        <w:t xml:space="preserve">t, </w:t>
      </w:r>
      <w:r w:rsidR="00B66666" w:rsidRPr="004D42E3">
        <w:rPr>
          <w:rFonts w:eastAsia="Book Antiqua"/>
          <w:sz w:val="24"/>
          <w:szCs w:val="24"/>
        </w:rPr>
        <w:t>Mc Coy Tyner et</w:t>
      </w:r>
      <w:r w:rsidR="00DF46F8" w:rsidRPr="004D42E3">
        <w:rPr>
          <w:rFonts w:eastAsia="Book Antiqua"/>
          <w:sz w:val="24"/>
          <w:szCs w:val="24"/>
        </w:rPr>
        <w:t xml:space="preserve"> </w:t>
      </w:r>
      <w:r w:rsidR="00E03059">
        <w:rPr>
          <w:rFonts w:eastAsia="Book Antiqua"/>
          <w:sz w:val="24"/>
          <w:szCs w:val="24"/>
        </w:rPr>
        <w:t xml:space="preserve">Chet </w:t>
      </w:r>
      <w:r w:rsidR="005A5CCD">
        <w:rPr>
          <w:rFonts w:eastAsia="Book Antiqua"/>
          <w:sz w:val="24"/>
          <w:szCs w:val="24"/>
        </w:rPr>
        <w:t xml:space="preserve">Baker, </w:t>
      </w:r>
      <w:r w:rsidR="00DF46F8" w:rsidRPr="004D42E3">
        <w:rPr>
          <w:rFonts w:eastAsia="Book Antiqua"/>
          <w:sz w:val="24"/>
          <w:szCs w:val="24"/>
        </w:rPr>
        <w:t>du Blues de</w:t>
      </w:r>
      <w:r w:rsidR="003E74F9" w:rsidRPr="004D42E3">
        <w:rPr>
          <w:rFonts w:eastAsia="Book Antiqua"/>
          <w:sz w:val="24"/>
          <w:szCs w:val="24"/>
        </w:rPr>
        <w:t xml:space="preserve"> B.B. King, les </w:t>
      </w:r>
      <w:r w:rsidR="00AB5691" w:rsidRPr="004D42E3">
        <w:rPr>
          <w:rFonts w:eastAsia="Book Antiqua"/>
          <w:sz w:val="24"/>
          <w:szCs w:val="24"/>
        </w:rPr>
        <w:t xml:space="preserve">plus douces chansons des </w:t>
      </w:r>
      <w:r w:rsidR="00FA7EB4" w:rsidRPr="007A41B9">
        <w:rPr>
          <w:rFonts w:eastAsia="Book Antiqua"/>
          <w:sz w:val="24"/>
          <w:szCs w:val="24"/>
        </w:rPr>
        <w:t xml:space="preserve">Rolling </w:t>
      </w:r>
      <w:r w:rsidR="003E74F9" w:rsidRPr="007A41B9">
        <w:rPr>
          <w:rFonts w:eastAsia="Book Antiqua"/>
          <w:sz w:val="24"/>
          <w:szCs w:val="24"/>
        </w:rPr>
        <w:t>Stones</w:t>
      </w:r>
      <w:r w:rsidR="003E74F9" w:rsidRPr="004D42E3">
        <w:rPr>
          <w:rFonts w:eastAsia="Book Antiqua"/>
          <w:sz w:val="24"/>
          <w:szCs w:val="24"/>
        </w:rPr>
        <w:t>,</w:t>
      </w:r>
      <w:r w:rsidR="00C60C04" w:rsidRPr="004D42E3">
        <w:rPr>
          <w:rFonts w:eastAsia="Book Antiqua"/>
          <w:sz w:val="24"/>
          <w:szCs w:val="24"/>
        </w:rPr>
        <w:t xml:space="preserve"> comme </w:t>
      </w:r>
      <w:r w:rsidR="007D396F" w:rsidRPr="004D42E3">
        <w:rPr>
          <w:rFonts w:eastAsia="Book Antiqua"/>
          <w:i/>
          <w:sz w:val="24"/>
          <w:szCs w:val="24"/>
        </w:rPr>
        <w:t>She’s</w:t>
      </w:r>
      <w:r w:rsidR="00C60C04" w:rsidRPr="004D42E3">
        <w:rPr>
          <w:rFonts w:eastAsia="Book Antiqua"/>
          <w:i/>
          <w:sz w:val="24"/>
          <w:szCs w:val="24"/>
        </w:rPr>
        <w:t xml:space="preserve"> a</w:t>
      </w:r>
      <w:r w:rsidR="008210B2" w:rsidRPr="004D42E3">
        <w:rPr>
          <w:rFonts w:eastAsia="Book Antiqua"/>
          <w:i/>
          <w:sz w:val="24"/>
          <w:szCs w:val="24"/>
        </w:rPr>
        <w:t xml:space="preserve"> rainbow</w:t>
      </w:r>
      <w:r w:rsidR="00DF46F8" w:rsidRPr="004D42E3">
        <w:rPr>
          <w:rFonts w:eastAsia="Book Antiqua"/>
          <w:sz w:val="24"/>
          <w:szCs w:val="24"/>
        </w:rPr>
        <w:t>,</w:t>
      </w:r>
      <w:r w:rsidR="008210B2" w:rsidRPr="004D42E3">
        <w:rPr>
          <w:rFonts w:eastAsia="Book Antiqua"/>
          <w:sz w:val="24"/>
          <w:szCs w:val="24"/>
        </w:rPr>
        <w:t xml:space="preserve"> ou </w:t>
      </w:r>
      <w:r w:rsidR="008210B2" w:rsidRPr="004D42E3">
        <w:rPr>
          <w:rFonts w:eastAsia="Book Antiqua"/>
          <w:i/>
          <w:sz w:val="24"/>
          <w:szCs w:val="24"/>
        </w:rPr>
        <w:t>Angie</w:t>
      </w:r>
      <w:r w:rsidR="00581600" w:rsidRPr="004D42E3">
        <w:rPr>
          <w:rFonts w:eastAsia="Book Antiqua"/>
          <w:sz w:val="24"/>
          <w:szCs w:val="24"/>
        </w:rPr>
        <w:t xml:space="preserve">, </w:t>
      </w:r>
      <w:r w:rsidR="003E74F9" w:rsidRPr="004D42E3">
        <w:rPr>
          <w:rFonts w:eastAsia="Book Antiqua"/>
          <w:sz w:val="24"/>
          <w:szCs w:val="24"/>
        </w:rPr>
        <w:t>et -</w:t>
      </w:r>
      <w:r w:rsidR="003E74F9" w:rsidRPr="007A41B9">
        <w:rPr>
          <w:rFonts w:eastAsia="Book Antiqua"/>
          <w:sz w:val="24"/>
          <w:szCs w:val="24"/>
        </w:rPr>
        <w:t>dulcis in fundo</w:t>
      </w:r>
      <w:r w:rsidR="001E34AB" w:rsidRPr="004D42E3">
        <w:rPr>
          <w:rFonts w:eastAsia="Book Antiqua"/>
          <w:sz w:val="24"/>
          <w:szCs w:val="24"/>
        </w:rPr>
        <w:t xml:space="preserve">- du </w:t>
      </w:r>
      <w:r w:rsidR="00FD211A" w:rsidRPr="004D42E3">
        <w:rPr>
          <w:rFonts w:eastAsia="Book Antiqua"/>
          <w:sz w:val="24"/>
          <w:szCs w:val="24"/>
        </w:rPr>
        <w:t xml:space="preserve">classique avec </w:t>
      </w:r>
      <w:r w:rsidR="00774D0B" w:rsidRPr="004D42E3">
        <w:rPr>
          <w:rFonts w:eastAsia="Book Antiqua"/>
          <w:sz w:val="24"/>
          <w:szCs w:val="24"/>
        </w:rPr>
        <w:t xml:space="preserve">Schumann, </w:t>
      </w:r>
      <w:r w:rsidR="00FD211A" w:rsidRPr="004D42E3">
        <w:rPr>
          <w:rFonts w:eastAsia="Book Antiqua"/>
          <w:sz w:val="24"/>
          <w:szCs w:val="24"/>
        </w:rPr>
        <w:t xml:space="preserve">Chopin et </w:t>
      </w:r>
      <w:r w:rsidR="008019E6" w:rsidRPr="004D42E3">
        <w:rPr>
          <w:rFonts w:eastAsia="Book Antiqua"/>
          <w:sz w:val="24"/>
          <w:szCs w:val="24"/>
        </w:rPr>
        <w:t>Debussy</w:t>
      </w:r>
      <w:r w:rsidR="00FD211A" w:rsidRPr="004D42E3">
        <w:rPr>
          <w:rFonts w:eastAsia="Book Antiqua"/>
          <w:sz w:val="24"/>
          <w:szCs w:val="24"/>
        </w:rPr>
        <w:t xml:space="preserve">. </w:t>
      </w:r>
      <w:r w:rsidR="003E74F9" w:rsidRPr="004D42E3">
        <w:rPr>
          <w:rFonts w:eastAsia="Book Antiqua"/>
          <w:sz w:val="24"/>
          <w:szCs w:val="24"/>
        </w:rPr>
        <w:t xml:space="preserve"> Le profond respect réciproque et la complicité, la </w:t>
      </w:r>
      <w:r w:rsidR="007661BF" w:rsidRPr="004D42E3">
        <w:rPr>
          <w:rFonts w:eastAsia="Book Antiqua"/>
          <w:sz w:val="24"/>
          <w:szCs w:val="24"/>
        </w:rPr>
        <w:t>tendre</w:t>
      </w:r>
      <w:r w:rsidR="003E74F9" w:rsidRPr="004D42E3">
        <w:rPr>
          <w:rFonts w:eastAsia="Book Antiqua"/>
          <w:sz w:val="24"/>
          <w:szCs w:val="24"/>
        </w:rPr>
        <w:t>sse et la patience, l’humour et l’autodérision, la</w:t>
      </w:r>
      <w:r w:rsidR="00AE02B1">
        <w:rPr>
          <w:rFonts w:eastAsia="Book Antiqua"/>
          <w:sz w:val="24"/>
          <w:szCs w:val="24"/>
        </w:rPr>
        <w:t xml:space="preserve"> sensualité libre et déchainée, </w:t>
      </w:r>
      <w:r w:rsidR="001E34AB" w:rsidRPr="004D42E3">
        <w:rPr>
          <w:rFonts w:eastAsia="Book Antiqua"/>
          <w:sz w:val="24"/>
          <w:szCs w:val="24"/>
        </w:rPr>
        <w:t xml:space="preserve">voir </w:t>
      </w:r>
      <w:r w:rsidR="0094006C" w:rsidRPr="004D42E3">
        <w:rPr>
          <w:rFonts w:eastAsia="Book Antiqua"/>
          <w:sz w:val="24"/>
          <w:szCs w:val="24"/>
        </w:rPr>
        <w:t>‘’</w:t>
      </w:r>
      <w:r w:rsidR="003E74F9" w:rsidRPr="004D42E3">
        <w:rPr>
          <w:rFonts w:eastAsia="Book Antiqua"/>
          <w:sz w:val="24"/>
          <w:szCs w:val="24"/>
        </w:rPr>
        <w:t>sauvage</w:t>
      </w:r>
      <w:r w:rsidR="0094006C" w:rsidRPr="004D42E3">
        <w:rPr>
          <w:rFonts w:eastAsia="Book Antiqua"/>
          <w:sz w:val="24"/>
          <w:szCs w:val="24"/>
        </w:rPr>
        <w:t>’’</w:t>
      </w:r>
      <w:r w:rsidR="003E74F9" w:rsidRPr="004D42E3">
        <w:rPr>
          <w:rFonts w:eastAsia="Book Antiqua"/>
          <w:sz w:val="24"/>
          <w:szCs w:val="24"/>
        </w:rPr>
        <w:t xml:space="preserve">, </w:t>
      </w:r>
      <w:r w:rsidR="001E34AB" w:rsidRPr="004D42E3">
        <w:rPr>
          <w:rFonts w:eastAsia="Book Antiqua"/>
          <w:sz w:val="24"/>
          <w:szCs w:val="24"/>
        </w:rPr>
        <w:t xml:space="preserve">sont </w:t>
      </w:r>
      <w:r w:rsidR="00A44653">
        <w:rPr>
          <w:rFonts w:eastAsia="Book Antiqua"/>
          <w:sz w:val="24"/>
          <w:szCs w:val="24"/>
        </w:rPr>
        <w:t xml:space="preserve">les ingrédients de </w:t>
      </w:r>
      <w:r w:rsidR="00AE02B1">
        <w:rPr>
          <w:rFonts w:eastAsia="Book Antiqua"/>
          <w:sz w:val="24"/>
          <w:szCs w:val="24"/>
        </w:rPr>
        <w:t>leur bonheur</w:t>
      </w:r>
      <w:r w:rsidR="00A44653">
        <w:rPr>
          <w:rFonts w:eastAsia="Book Antiqua"/>
          <w:sz w:val="24"/>
          <w:szCs w:val="24"/>
        </w:rPr>
        <w:t>.</w:t>
      </w:r>
      <w:r w:rsidR="003E74F9" w:rsidRPr="004D42E3">
        <w:rPr>
          <w:rFonts w:eastAsia="Book Antiqua"/>
          <w:sz w:val="24"/>
          <w:szCs w:val="24"/>
        </w:rPr>
        <w:t xml:space="preserve"> </w:t>
      </w:r>
    </w:p>
    <w:p w14:paraId="0B12345E" w14:textId="15F1E4F6" w:rsidR="00C043E5" w:rsidRPr="004D42E3" w:rsidRDefault="003E74F9" w:rsidP="006E64A8">
      <w:pPr>
        <w:spacing w:after="200" w:line="360" w:lineRule="auto"/>
        <w:jc w:val="both"/>
        <w:rPr>
          <w:rFonts w:eastAsia="Book Antiqua"/>
          <w:sz w:val="24"/>
          <w:szCs w:val="24"/>
        </w:rPr>
      </w:pPr>
      <w:r w:rsidRPr="004D42E3">
        <w:rPr>
          <w:rFonts w:eastAsia="Book Antiqua"/>
          <w:sz w:val="24"/>
          <w:szCs w:val="24"/>
        </w:rPr>
        <w:t>Aux flancs du</w:t>
      </w:r>
      <w:r w:rsidR="001E34AB" w:rsidRPr="004D42E3">
        <w:rPr>
          <w:rFonts w:eastAsia="Book Antiqua"/>
          <w:sz w:val="24"/>
          <w:szCs w:val="24"/>
        </w:rPr>
        <w:t xml:space="preserve"> lit, posé sur un petite table s</w:t>
      </w:r>
      <w:r w:rsidRPr="004D42E3">
        <w:rPr>
          <w:rFonts w:eastAsia="Book Antiqua"/>
          <w:sz w:val="24"/>
          <w:szCs w:val="24"/>
        </w:rPr>
        <w:t>yrienne octogonale en bois d‘olive entaillé avec de l’ivoire et l’ébène, l’acajou et le bois à rose, il y a</w:t>
      </w:r>
      <w:r w:rsidR="001E34AB" w:rsidRPr="004D42E3">
        <w:rPr>
          <w:rFonts w:eastAsia="Book Antiqua"/>
          <w:sz w:val="24"/>
          <w:szCs w:val="24"/>
        </w:rPr>
        <w:t xml:space="preserve"> </w:t>
      </w:r>
      <w:r w:rsidRPr="004D42E3">
        <w:rPr>
          <w:rFonts w:eastAsia="Book Antiqua"/>
          <w:sz w:val="24"/>
          <w:szCs w:val="24"/>
        </w:rPr>
        <w:t>tout ce qu’il faut : des huiles pour le massage, le gommage et les cheveux, des peignes et brosses, des bougies de cire naturelle, des tissus pour essuyer le corps, et des gobelets pour boire de l’eau fraiche.</w:t>
      </w:r>
    </w:p>
    <w:p w14:paraId="5BA9A1B1" w14:textId="0A286B79" w:rsidR="00C043E5" w:rsidRPr="004D42E3" w:rsidRDefault="003E74F9" w:rsidP="006E64A8">
      <w:pPr>
        <w:spacing w:after="200" w:line="360" w:lineRule="auto"/>
        <w:jc w:val="both"/>
        <w:rPr>
          <w:rFonts w:eastAsia="Book Antiqua"/>
          <w:sz w:val="24"/>
          <w:szCs w:val="24"/>
        </w:rPr>
      </w:pPr>
      <w:r w:rsidRPr="004D42E3">
        <w:rPr>
          <w:rFonts w:eastAsia="Book Antiqua"/>
          <w:sz w:val="24"/>
          <w:szCs w:val="24"/>
        </w:rPr>
        <w:t>En bas</w:t>
      </w:r>
      <w:r w:rsidR="00B66666" w:rsidRPr="004D42E3">
        <w:rPr>
          <w:rFonts w:eastAsia="Book Antiqua"/>
          <w:sz w:val="24"/>
          <w:szCs w:val="24"/>
        </w:rPr>
        <w:t>,</w:t>
      </w:r>
      <w:r w:rsidRPr="004D42E3">
        <w:rPr>
          <w:rFonts w:eastAsia="Book Antiqua"/>
          <w:sz w:val="24"/>
          <w:szCs w:val="24"/>
        </w:rPr>
        <w:t xml:space="preserve"> dans le meuble avec </w:t>
      </w:r>
      <w:r w:rsidR="00D77543" w:rsidRPr="004D42E3">
        <w:rPr>
          <w:rFonts w:eastAsia="Book Antiqua"/>
          <w:sz w:val="24"/>
          <w:szCs w:val="24"/>
        </w:rPr>
        <w:t>‘’</w:t>
      </w:r>
      <w:r w:rsidRPr="004D42E3">
        <w:rPr>
          <w:rFonts w:eastAsia="Book Antiqua"/>
          <w:sz w:val="24"/>
          <w:szCs w:val="24"/>
        </w:rPr>
        <w:t>les instruments de l’amour</w:t>
      </w:r>
      <w:r w:rsidR="00D77543" w:rsidRPr="004D42E3">
        <w:rPr>
          <w:rFonts w:eastAsia="Book Antiqua"/>
          <w:sz w:val="24"/>
          <w:szCs w:val="24"/>
        </w:rPr>
        <w:t>’’</w:t>
      </w:r>
      <w:r w:rsidR="001E34AB" w:rsidRPr="004D42E3">
        <w:rPr>
          <w:rFonts w:eastAsia="Book Antiqua"/>
          <w:sz w:val="24"/>
          <w:szCs w:val="24"/>
        </w:rPr>
        <w:t xml:space="preserve">, il y a </w:t>
      </w:r>
      <w:r w:rsidR="00D04603" w:rsidRPr="004D42E3">
        <w:rPr>
          <w:rFonts w:eastAsia="Book Antiqua"/>
          <w:sz w:val="24"/>
          <w:szCs w:val="24"/>
        </w:rPr>
        <w:t xml:space="preserve">aussi </w:t>
      </w:r>
      <w:r w:rsidR="00E25E42" w:rsidRPr="004D42E3">
        <w:rPr>
          <w:rFonts w:eastAsia="Book Antiqua"/>
          <w:sz w:val="24"/>
          <w:szCs w:val="24"/>
        </w:rPr>
        <w:t>un beau narghilé</w:t>
      </w:r>
      <w:r w:rsidRPr="004D42E3">
        <w:rPr>
          <w:rFonts w:eastAsia="Book Antiqua"/>
          <w:sz w:val="24"/>
          <w:szCs w:val="24"/>
        </w:rPr>
        <w:t>, en verre vert et or</w:t>
      </w:r>
      <w:r w:rsidR="00B66666" w:rsidRPr="004D42E3">
        <w:rPr>
          <w:rFonts w:eastAsia="Book Antiqua"/>
          <w:sz w:val="24"/>
          <w:szCs w:val="24"/>
        </w:rPr>
        <w:t>,</w:t>
      </w:r>
      <w:r w:rsidRPr="004D42E3">
        <w:rPr>
          <w:rFonts w:eastAsia="Book Antiqua"/>
          <w:sz w:val="24"/>
          <w:szCs w:val="24"/>
        </w:rPr>
        <w:t xml:space="preserve"> avec le nécessaire pour fumer : le charbon, les allumettes, le petit fourneau pour allumer le charbon, l’aluminium, le </w:t>
      </w:r>
      <w:r w:rsidR="003B1686">
        <w:rPr>
          <w:rFonts w:eastAsia="Book Antiqua"/>
          <w:sz w:val="24"/>
          <w:szCs w:val="24"/>
        </w:rPr>
        <w:t xml:space="preserve">tabac </w:t>
      </w:r>
      <w:r w:rsidR="00B85D9E">
        <w:rPr>
          <w:rFonts w:eastAsia="Book Antiqua"/>
          <w:sz w:val="24"/>
          <w:szCs w:val="24"/>
        </w:rPr>
        <w:t>(</w:t>
      </w:r>
      <w:r w:rsidR="00D04603" w:rsidRPr="004D42E3">
        <w:rPr>
          <w:rFonts w:eastAsia="Book Antiqua"/>
          <w:i/>
          <w:sz w:val="24"/>
          <w:szCs w:val="24"/>
        </w:rPr>
        <w:t>mou</w:t>
      </w:r>
      <w:r w:rsidRPr="004D42E3">
        <w:rPr>
          <w:rFonts w:eastAsia="Book Antiqua"/>
          <w:i/>
          <w:sz w:val="24"/>
          <w:szCs w:val="24"/>
        </w:rPr>
        <w:t>assel</w:t>
      </w:r>
      <w:r w:rsidR="00AE02B1">
        <w:rPr>
          <w:rFonts w:eastAsia="Book Antiqua"/>
          <w:i/>
          <w:sz w:val="24"/>
          <w:szCs w:val="24"/>
        </w:rPr>
        <w:t xml:space="preserve">, </w:t>
      </w:r>
      <w:r w:rsidR="00780AF2">
        <w:rPr>
          <w:rFonts w:eastAsia="Book Antiqua"/>
          <w:sz w:val="24"/>
          <w:szCs w:val="24"/>
        </w:rPr>
        <w:t>au miel, o</w:t>
      </w:r>
      <w:r w:rsidR="00FF28F1">
        <w:rPr>
          <w:rFonts w:eastAsia="Book Antiqua"/>
          <w:sz w:val="24"/>
          <w:szCs w:val="24"/>
        </w:rPr>
        <w:t>u</w:t>
      </w:r>
      <w:r w:rsidR="00780AF2">
        <w:rPr>
          <w:rFonts w:eastAsia="Book Antiqua"/>
          <w:sz w:val="24"/>
          <w:szCs w:val="24"/>
        </w:rPr>
        <w:t xml:space="preserve"> à la pomme et</w:t>
      </w:r>
      <w:r w:rsidRPr="004D42E3">
        <w:rPr>
          <w:rFonts w:eastAsia="Book Antiqua"/>
          <w:sz w:val="24"/>
          <w:szCs w:val="24"/>
        </w:rPr>
        <w:t xml:space="preserve"> aux raisins</w:t>
      </w:r>
      <w:r w:rsidR="003811B0">
        <w:rPr>
          <w:rFonts w:eastAsia="Book Antiqua"/>
          <w:sz w:val="24"/>
          <w:szCs w:val="24"/>
        </w:rPr>
        <w:t>)</w:t>
      </w:r>
      <w:r w:rsidRPr="004D42E3">
        <w:rPr>
          <w:rFonts w:eastAsia="Book Antiqua"/>
          <w:sz w:val="24"/>
          <w:szCs w:val="24"/>
        </w:rPr>
        <w:t xml:space="preserve">, l’eau de </w:t>
      </w:r>
      <w:r w:rsidR="00C60C04" w:rsidRPr="004D42E3">
        <w:rPr>
          <w:rFonts w:eastAsia="Book Antiqua"/>
          <w:sz w:val="24"/>
          <w:szCs w:val="24"/>
        </w:rPr>
        <w:t>rose</w:t>
      </w:r>
      <w:r w:rsidRPr="004D42E3">
        <w:rPr>
          <w:rFonts w:eastAsia="Book Antiqua"/>
          <w:sz w:val="24"/>
          <w:szCs w:val="24"/>
        </w:rPr>
        <w:t xml:space="preserve"> pour parfumer l’eau, la pince et différents embouts en terre cuite échangeables. Ouvrant les rideaux de la porte-fen</w:t>
      </w:r>
      <w:r w:rsidR="00B20FEA">
        <w:rPr>
          <w:rFonts w:eastAsia="Book Antiqua"/>
          <w:sz w:val="24"/>
          <w:szCs w:val="24"/>
        </w:rPr>
        <w:t xml:space="preserve">être de leur chambre </w:t>
      </w:r>
      <w:r w:rsidR="00B20FEA" w:rsidRPr="00A44653">
        <w:rPr>
          <w:rFonts w:eastAsia="Book Antiqua"/>
          <w:sz w:val="24"/>
          <w:szCs w:val="24"/>
        </w:rPr>
        <w:t xml:space="preserve">à coucher </w:t>
      </w:r>
      <w:r w:rsidRPr="00A44653">
        <w:rPr>
          <w:rFonts w:eastAsia="Book Antiqua"/>
          <w:sz w:val="24"/>
          <w:szCs w:val="24"/>
        </w:rPr>
        <w:t>donn</w:t>
      </w:r>
      <w:r w:rsidR="00A44653" w:rsidRPr="00A44653">
        <w:rPr>
          <w:rFonts w:eastAsia="Book Antiqua"/>
          <w:sz w:val="24"/>
          <w:szCs w:val="24"/>
        </w:rPr>
        <w:t>ant</w:t>
      </w:r>
      <w:r w:rsidR="00B20FEA">
        <w:rPr>
          <w:rFonts w:eastAsia="Book Antiqua"/>
          <w:sz w:val="24"/>
          <w:szCs w:val="24"/>
        </w:rPr>
        <w:t xml:space="preserve"> </w:t>
      </w:r>
      <w:r w:rsidRPr="004D42E3">
        <w:rPr>
          <w:rFonts w:eastAsia="Book Antiqua"/>
          <w:sz w:val="24"/>
          <w:szCs w:val="24"/>
        </w:rPr>
        <w:t>sur le jardin intérieu</w:t>
      </w:r>
      <w:r w:rsidR="003811B0">
        <w:rPr>
          <w:rFonts w:eastAsia="Book Antiqua"/>
          <w:sz w:val="24"/>
          <w:szCs w:val="24"/>
        </w:rPr>
        <w:t xml:space="preserve">r, on se trouve dans une </w:t>
      </w:r>
      <w:r w:rsidRPr="004D42E3">
        <w:rPr>
          <w:rFonts w:eastAsia="Book Antiqua"/>
          <w:sz w:val="24"/>
          <w:szCs w:val="24"/>
        </w:rPr>
        <w:t>véranda en fer et verre avec un petit salon meublé e</w:t>
      </w:r>
      <w:r w:rsidR="00D04603" w:rsidRPr="004D42E3">
        <w:rPr>
          <w:rFonts w:eastAsia="Book Antiqua"/>
          <w:sz w:val="24"/>
          <w:szCs w:val="24"/>
        </w:rPr>
        <w:t>n rotin</w:t>
      </w:r>
      <w:r w:rsidR="00B66666" w:rsidRPr="004D42E3">
        <w:rPr>
          <w:rFonts w:eastAsia="Book Antiqua"/>
          <w:sz w:val="24"/>
          <w:szCs w:val="24"/>
        </w:rPr>
        <w:t>,</w:t>
      </w:r>
      <w:r w:rsidR="00D04603" w:rsidRPr="004D42E3">
        <w:rPr>
          <w:rFonts w:eastAsia="Book Antiqua"/>
          <w:sz w:val="24"/>
          <w:szCs w:val="24"/>
        </w:rPr>
        <w:t xml:space="preserve"> où</w:t>
      </w:r>
      <w:r w:rsidRPr="004D42E3">
        <w:rPr>
          <w:rFonts w:eastAsia="Book Antiqua"/>
          <w:sz w:val="24"/>
          <w:szCs w:val="24"/>
        </w:rPr>
        <w:t xml:space="preserve"> on peut boire un thé</w:t>
      </w:r>
      <w:r w:rsidR="00B66666" w:rsidRPr="004D42E3">
        <w:rPr>
          <w:rFonts w:eastAsia="Book Antiqua"/>
          <w:sz w:val="24"/>
          <w:szCs w:val="24"/>
        </w:rPr>
        <w:t>,</w:t>
      </w:r>
      <w:r w:rsidRPr="004D42E3">
        <w:rPr>
          <w:rFonts w:eastAsia="Book Antiqua"/>
          <w:sz w:val="24"/>
          <w:szCs w:val="24"/>
        </w:rPr>
        <w:t xml:space="preserve"> ou fumer la </w:t>
      </w:r>
      <w:r w:rsidRPr="004D42E3">
        <w:rPr>
          <w:rFonts w:eastAsia="Book Antiqua"/>
          <w:i/>
          <w:sz w:val="24"/>
          <w:szCs w:val="24"/>
        </w:rPr>
        <w:t>chicha</w:t>
      </w:r>
      <w:r w:rsidRPr="004D42E3">
        <w:rPr>
          <w:rFonts w:eastAsia="Book Antiqua"/>
          <w:sz w:val="24"/>
          <w:szCs w:val="24"/>
        </w:rPr>
        <w:t xml:space="preserve"> tranquillement.</w:t>
      </w:r>
    </w:p>
    <w:p w14:paraId="26082498" w14:textId="7F6F3D5C" w:rsidR="00C043E5" w:rsidRPr="004D42E3" w:rsidRDefault="00663997" w:rsidP="006E64A8">
      <w:pPr>
        <w:spacing w:after="200" w:line="360" w:lineRule="auto"/>
        <w:jc w:val="both"/>
        <w:rPr>
          <w:rFonts w:eastAsia="Book Antiqua"/>
          <w:sz w:val="24"/>
          <w:szCs w:val="24"/>
        </w:rPr>
      </w:pPr>
      <w:r w:rsidRPr="004D42E3">
        <w:rPr>
          <w:rFonts w:eastAsia="Book Antiqua"/>
          <w:sz w:val="24"/>
          <w:szCs w:val="24"/>
        </w:rPr>
        <w:t>L</w:t>
      </w:r>
      <w:r w:rsidR="003E74F9" w:rsidRPr="004D42E3">
        <w:rPr>
          <w:rFonts w:eastAsia="Book Antiqua"/>
          <w:sz w:val="24"/>
          <w:szCs w:val="24"/>
        </w:rPr>
        <w:t xml:space="preserve">es deux amants se déplacent dans la salle de bain pour </w:t>
      </w:r>
      <w:r w:rsidR="00FD5D05" w:rsidRPr="004D42E3">
        <w:rPr>
          <w:rFonts w:eastAsia="Book Antiqua"/>
          <w:sz w:val="24"/>
          <w:szCs w:val="24"/>
        </w:rPr>
        <w:t>prendre</w:t>
      </w:r>
      <w:r w:rsidR="003E74F9" w:rsidRPr="004D42E3">
        <w:rPr>
          <w:rFonts w:eastAsia="Book Antiqua"/>
          <w:sz w:val="24"/>
          <w:szCs w:val="24"/>
        </w:rPr>
        <w:t xml:space="preserve"> une douche ensemble et s’amuser sous l’eau chaude et froide.</w:t>
      </w:r>
      <w:r w:rsidR="000539C8" w:rsidRPr="004D42E3">
        <w:rPr>
          <w:rFonts w:eastAsia="Book Antiqua"/>
          <w:sz w:val="24"/>
          <w:szCs w:val="24"/>
        </w:rPr>
        <w:t xml:space="preserve"> </w:t>
      </w:r>
      <w:r w:rsidR="003E74F9" w:rsidRPr="004D42E3">
        <w:rPr>
          <w:rFonts w:eastAsia="Book Antiqua"/>
          <w:sz w:val="24"/>
          <w:szCs w:val="24"/>
        </w:rPr>
        <w:t>Après cette séance physio-sensuelle, il est temps de s’asseo</w:t>
      </w:r>
      <w:r w:rsidR="003811B0">
        <w:rPr>
          <w:rFonts w:eastAsia="Book Antiqua"/>
          <w:sz w:val="24"/>
          <w:szCs w:val="24"/>
        </w:rPr>
        <w:t>ir, boire un bon thé vert</w:t>
      </w:r>
      <w:r w:rsidR="00BC2619">
        <w:rPr>
          <w:rFonts w:eastAsia="Book Antiqua"/>
          <w:sz w:val="24"/>
          <w:szCs w:val="24"/>
        </w:rPr>
        <w:t xml:space="preserve"> qu’elle </w:t>
      </w:r>
      <w:r w:rsidR="001E34AB" w:rsidRPr="004D42E3">
        <w:rPr>
          <w:rFonts w:eastAsia="Book Antiqua"/>
          <w:sz w:val="24"/>
          <w:szCs w:val="24"/>
        </w:rPr>
        <w:t xml:space="preserve">se presse </w:t>
      </w:r>
      <w:r w:rsidR="003E74F9" w:rsidRPr="004D42E3">
        <w:rPr>
          <w:rFonts w:eastAsia="Book Antiqua"/>
          <w:sz w:val="24"/>
          <w:szCs w:val="24"/>
        </w:rPr>
        <w:t>à préparer, da</w:t>
      </w:r>
      <w:r w:rsidR="00567F02">
        <w:rPr>
          <w:rFonts w:eastAsia="Book Antiqua"/>
          <w:sz w:val="24"/>
          <w:szCs w:val="24"/>
        </w:rPr>
        <w:t>ns la version hivernale avec l’absinthe, la verveine et la menthe pouliot.</w:t>
      </w:r>
    </w:p>
    <w:p w14:paraId="33092170" w14:textId="293B7A98" w:rsidR="000D3790" w:rsidRDefault="00BC2619" w:rsidP="006E64A8">
      <w:pPr>
        <w:spacing w:after="200" w:line="360" w:lineRule="auto"/>
        <w:jc w:val="both"/>
        <w:rPr>
          <w:rFonts w:eastAsia="Book Antiqua"/>
          <w:sz w:val="24"/>
          <w:szCs w:val="24"/>
        </w:rPr>
      </w:pPr>
      <w:r w:rsidRPr="00451A3F">
        <w:rPr>
          <w:rFonts w:eastAsia="Book Antiqua"/>
          <w:sz w:val="24"/>
          <w:szCs w:val="24"/>
        </w:rPr>
        <w:t>Rabiya</w:t>
      </w:r>
      <w:r w:rsidR="003E74F9" w:rsidRPr="00451A3F">
        <w:rPr>
          <w:rFonts w:eastAsia="Book Antiqua"/>
          <w:sz w:val="24"/>
          <w:szCs w:val="24"/>
        </w:rPr>
        <w:t xml:space="preserve"> aime le naturel</w:t>
      </w:r>
      <w:r w:rsidR="004B46B5" w:rsidRPr="00451A3F">
        <w:rPr>
          <w:rFonts w:eastAsia="Book Antiqua"/>
          <w:sz w:val="24"/>
          <w:szCs w:val="24"/>
        </w:rPr>
        <w:t>, le bio</w:t>
      </w:r>
      <w:r w:rsidRPr="00451A3F">
        <w:rPr>
          <w:rFonts w:eastAsia="Book Antiqua"/>
          <w:sz w:val="24"/>
          <w:szCs w:val="24"/>
        </w:rPr>
        <w:t xml:space="preserve"> </w:t>
      </w:r>
      <w:r w:rsidR="003E74F9" w:rsidRPr="00451A3F">
        <w:rPr>
          <w:rFonts w:eastAsia="Book Antiqua"/>
          <w:sz w:val="24"/>
          <w:szCs w:val="24"/>
        </w:rPr>
        <w:t>et ess</w:t>
      </w:r>
      <w:r w:rsidR="0094006C" w:rsidRPr="00451A3F">
        <w:rPr>
          <w:rFonts w:eastAsia="Book Antiqua"/>
          <w:sz w:val="24"/>
          <w:szCs w:val="24"/>
        </w:rPr>
        <w:t xml:space="preserve">aie de renoncer à tout ce qui </w:t>
      </w:r>
      <w:r w:rsidR="00C17A23">
        <w:rPr>
          <w:rFonts w:eastAsia="Book Antiqua"/>
          <w:sz w:val="24"/>
          <w:szCs w:val="24"/>
        </w:rPr>
        <w:t xml:space="preserve">est </w:t>
      </w:r>
      <w:r w:rsidR="004B46B5" w:rsidRPr="00451A3F">
        <w:rPr>
          <w:rFonts w:eastAsia="Book Antiqua"/>
          <w:sz w:val="24"/>
          <w:szCs w:val="24"/>
        </w:rPr>
        <w:t xml:space="preserve">synthétique et </w:t>
      </w:r>
      <w:r w:rsidR="0001450A" w:rsidRPr="00451A3F">
        <w:rPr>
          <w:rFonts w:eastAsia="Book Antiqua"/>
          <w:sz w:val="24"/>
          <w:szCs w:val="24"/>
        </w:rPr>
        <w:t>pollue la vie</w:t>
      </w:r>
      <w:r w:rsidR="00EF2CE7" w:rsidRPr="00451A3F">
        <w:rPr>
          <w:rFonts w:eastAsia="Book Antiqua"/>
          <w:sz w:val="24"/>
          <w:szCs w:val="24"/>
        </w:rPr>
        <w:t xml:space="preserve">, comme elle </w:t>
      </w:r>
      <w:r w:rsidR="001E34AB" w:rsidRPr="00451A3F">
        <w:rPr>
          <w:rFonts w:eastAsia="Book Antiqua"/>
          <w:sz w:val="24"/>
          <w:szCs w:val="24"/>
        </w:rPr>
        <w:t xml:space="preserve">a </w:t>
      </w:r>
      <w:r w:rsidR="00CB2361" w:rsidRPr="00451A3F">
        <w:rPr>
          <w:rFonts w:eastAsia="Book Antiqua"/>
          <w:sz w:val="24"/>
          <w:szCs w:val="24"/>
        </w:rPr>
        <w:t>l’habitude de</w:t>
      </w:r>
      <w:r w:rsidR="001E34AB" w:rsidRPr="00451A3F">
        <w:rPr>
          <w:rFonts w:eastAsia="Book Antiqua"/>
          <w:sz w:val="24"/>
          <w:szCs w:val="24"/>
        </w:rPr>
        <w:t xml:space="preserve"> </w:t>
      </w:r>
      <w:r w:rsidR="00EF2CE7" w:rsidRPr="00451A3F">
        <w:rPr>
          <w:rFonts w:eastAsia="Book Antiqua"/>
          <w:sz w:val="24"/>
          <w:szCs w:val="24"/>
        </w:rPr>
        <w:t>dire</w:t>
      </w:r>
      <w:r w:rsidR="003E74F9" w:rsidRPr="00451A3F">
        <w:rPr>
          <w:rFonts w:eastAsia="Book Antiqua"/>
          <w:sz w:val="24"/>
          <w:szCs w:val="24"/>
        </w:rPr>
        <w:t>.</w:t>
      </w:r>
      <w:r w:rsidR="003E74F9" w:rsidRPr="004D42E3">
        <w:rPr>
          <w:rFonts w:eastAsia="Book Antiqua"/>
          <w:sz w:val="24"/>
          <w:szCs w:val="24"/>
        </w:rPr>
        <w:t xml:space="preserve"> </w:t>
      </w:r>
      <w:r w:rsidR="001E34AB" w:rsidRPr="004D42E3">
        <w:rPr>
          <w:rFonts w:eastAsia="Book Antiqua"/>
          <w:sz w:val="24"/>
          <w:szCs w:val="24"/>
        </w:rPr>
        <w:t>Sa pratique religieuse est plu</w:t>
      </w:r>
      <w:r w:rsidR="003E74F9" w:rsidRPr="004D42E3">
        <w:rPr>
          <w:rFonts w:eastAsia="Book Antiqua"/>
          <w:sz w:val="24"/>
          <w:szCs w:val="24"/>
        </w:rPr>
        <w:t>tôt spirituelle</w:t>
      </w:r>
      <w:r w:rsidR="00E03059">
        <w:rPr>
          <w:rFonts w:eastAsia="Book Antiqua"/>
          <w:sz w:val="24"/>
          <w:szCs w:val="24"/>
        </w:rPr>
        <w:t xml:space="preserve"> </w:t>
      </w:r>
      <w:r w:rsidR="003811B0">
        <w:rPr>
          <w:rFonts w:eastAsia="Book Antiqua"/>
          <w:sz w:val="24"/>
          <w:szCs w:val="24"/>
        </w:rPr>
        <w:t>e</w:t>
      </w:r>
      <w:r w:rsidR="003E74F9" w:rsidRPr="004D42E3">
        <w:rPr>
          <w:rFonts w:eastAsia="Book Antiqua"/>
          <w:sz w:val="24"/>
          <w:szCs w:val="24"/>
        </w:rPr>
        <w:t>t pour elle un puits sans fin, suffisant à ses exigences de sagesse pratique.</w:t>
      </w:r>
    </w:p>
    <w:p w14:paraId="2D834312" w14:textId="42D1C8A8" w:rsidR="00A70606" w:rsidRPr="004D42E3" w:rsidRDefault="000D3790" w:rsidP="006E64A8">
      <w:pPr>
        <w:spacing w:after="200" w:line="360" w:lineRule="auto"/>
        <w:jc w:val="both"/>
        <w:rPr>
          <w:rFonts w:eastAsia="Book Antiqua"/>
          <w:sz w:val="24"/>
          <w:szCs w:val="24"/>
        </w:rPr>
      </w:pPr>
      <w:r>
        <w:rPr>
          <w:rFonts w:eastAsia="Book Antiqua"/>
          <w:sz w:val="24"/>
          <w:szCs w:val="24"/>
        </w:rPr>
        <w:t xml:space="preserve">- </w:t>
      </w:r>
      <w:r w:rsidR="006E64A8">
        <w:rPr>
          <w:rFonts w:eastAsia="Book Antiqua"/>
          <w:sz w:val="24"/>
          <w:szCs w:val="24"/>
        </w:rPr>
        <w:tab/>
      </w:r>
      <w:r w:rsidR="00661106">
        <w:rPr>
          <w:rFonts w:eastAsia="Book Antiqua"/>
          <w:sz w:val="24"/>
          <w:szCs w:val="24"/>
        </w:rPr>
        <w:t xml:space="preserve"> </w:t>
      </w:r>
      <w:r w:rsidR="00EF2CE7" w:rsidRPr="004D42E3">
        <w:rPr>
          <w:rFonts w:eastAsia="Book Antiqua"/>
          <w:sz w:val="24"/>
          <w:szCs w:val="24"/>
        </w:rPr>
        <w:t xml:space="preserve">« Je t’aime, mon </w:t>
      </w:r>
      <w:r w:rsidR="00433E3E" w:rsidRPr="00433E3E">
        <w:rPr>
          <w:rFonts w:eastAsia="Book Antiqua"/>
          <w:sz w:val="24"/>
          <w:szCs w:val="24"/>
        </w:rPr>
        <w:t>chéri</w:t>
      </w:r>
      <w:r w:rsidR="003E74F9" w:rsidRPr="00EF1A76">
        <w:rPr>
          <w:rFonts w:eastAsia="Book Antiqua"/>
          <w:i/>
          <w:sz w:val="24"/>
          <w:szCs w:val="24"/>
        </w:rPr>
        <w:t xml:space="preserve"> </w:t>
      </w:r>
      <w:r w:rsidR="003E74F9" w:rsidRPr="004D42E3">
        <w:rPr>
          <w:rFonts w:eastAsia="Book Antiqua"/>
          <w:sz w:val="24"/>
          <w:szCs w:val="24"/>
        </w:rPr>
        <w:t xml:space="preserve">! » </w:t>
      </w:r>
    </w:p>
    <w:p w14:paraId="06DBB6EC" w14:textId="050BA3EF" w:rsidR="00661106" w:rsidRDefault="000D3790" w:rsidP="006E64A8">
      <w:pPr>
        <w:spacing w:after="200" w:line="360" w:lineRule="auto"/>
        <w:jc w:val="both"/>
        <w:rPr>
          <w:rFonts w:eastAsia="Book Antiqua"/>
          <w:sz w:val="24"/>
          <w:szCs w:val="24"/>
        </w:rPr>
      </w:pPr>
      <w:r>
        <w:rPr>
          <w:rFonts w:eastAsia="Book Antiqua"/>
          <w:sz w:val="24"/>
          <w:szCs w:val="24"/>
        </w:rPr>
        <w:t>-</w:t>
      </w:r>
      <w:r w:rsidR="00661106">
        <w:rPr>
          <w:rFonts w:eastAsia="Book Antiqua"/>
          <w:sz w:val="24"/>
          <w:szCs w:val="24"/>
        </w:rPr>
        <w:t xml:space="preserve">  </w:t>
      </w:r>
      <w:r w:rsidR="006E64A8">
        <w:rPr>
          <w:rFonts w:eastAsia="Book Antiqua"/>
          <w:sz w:val="24"/>
          <w:szCs w:val="24"/>
        </w:rPr>
        <w:tab/>
      </w:r>
      <w:r w:rsidR="003E74F9" w:rsidRPr="004D42E3">
        <w:rPr>
          <w:rFonts w:eastAsia="Book Antiqua"/>
          <w:sz w:val="24"/>
          <w:szCs w:val="24"/>
        </w:rPr>
        <w:t>« Moi aussi, mon doux printemps</w:t>
      </w:r>
      <w:r w:rsidR="00567F02">
        <w:rPr>
          <w:rFonts w:eastAsia="Book Antiqua"/>
          <w:sz w:val="24"/>
          <w:szCs w:val="24"/>
        </w:rPr>
        <w:t xml:space="preserve"> </w:t>
      </w:r>
      <w:r w:rsidR="006E6929" w:rsidRPr="004D42E3">
        <w:rPr>
          <w:rFonts w:eastAsia="Book Antiqua"/>
          <w:sz w:val="24"/>
          <w:szCs w:val="24"/>
        </w:rPr>
        <w:t>a</w:t>
      </w:r>
      <w:r w:rsidR="003811B0">
        <w:rPr>
          <w:rFonts w:eastAsia="Book Antiqua"/>
          <w:sz w:val="24"/>
          <w:szCs w:val="24"/>
        </w:rPr>
        <w:t>rabe.</w:t>
      </w:r>
      <w:r w:rsidR="003E74F9" w:rsidRPr="004D42E3">
        <w:rPr>
          <w:rFonts w:eastAsia="Book Antiqua"/>
          <w:sz w:val="24"/>
          <w:szCs w:val="24"/>
        </w:rPr>
        <w:t> </w:t>
      </w:r>
      <w:r w:rsidR="001E34AB" w:rsidRPr="004D42E3">
        <w:rPr>
          <w:rFonts w:eastAsia="Book Antiqua"/>
          <w:sz w:val="24"/>
          <w:szCs w:val="24"/>
        </w:rPr>
        <w:t>Parle</w:t>
      </w:r>
      <w:r w:rsidR="00581B06" w:rsidRPr="004D42E3">
        <w:rPr>
          <w:rFonts w:eastAsia="Book Antiqua"/>
          <w:sz w:val="24"/>
          <w:szCs w:val="24"/>
        </w:rPr>
        <w:t>-moi</w:t>
      </w:r>
      <w:r w:rsidR="00A13F12">
        <w:rPr>
          <w:rFonts w:eastAsia="Book Antiqua"/>
          <w:sz w:val="24"/>
          <w:szCs w:val="24"/>
        </w:rPr>
        <w:t xml:space="preserve"> maintenant du rêve de ta </w:t>
      </w:r>
      <w:r w:rsidR="00661106">
        <w:rPr>
          <w:rFonts w:eastAsia="Book Antiqua"/>
          <w:sz w:val="24"/>
          <w:szCs w:val="24"/>
        </w:rPr>
        <w:tab/>
        <w:t xml:space="preserve">mère. </w:t>
      </w:r>
      <w:r w:rsidR="003E74F9" w:rsidRPr="004D42E3">
        <w:rPr>
          <w:rFonts w:eastAsia="Book Antiqua"/>
          <w:i/>
          <w:sz w:val="24"/>
          <w:szCs w:val="24"/>
        </w:rPr>
        <w:t>La mamma è (pur) sempre la mamma</w:t>
      </w:r>
      <w:r w:rsidR="00567F02">
        <w:rPr>
          <w:rFonts w:eastAsia="Book Antiqua"/>
          <w:sz w:val="24"/>
          <w:szCs w:val="24"/>
        </w:rPr>
        <w:t xml:space="preserve"> </w:t>
      </w:r>
      <w:r w:rsidR="00ED41CF" w:rsidRPr="004D42E3">
        <w:rPr>
          <w:rFonts w:eastAsia="Book Antiqua"/>
          <w:sz w:val="24"/>
          <w:szCs w:val="24"/>
        </w:rPr>
        <w:t>!</w:t>
      </w:r>
      <w:r w:rsidR="003A361A">
        <w:rPr>
          <w:rFonts w:eastAsia="Book Antiqua"/>
          <w:sz w:val="24"/>
          <w:szCs w:val="24"/>
        </w:rPr>
        <w:t xml:space="preserve"> La mienne</w:t>
      </w:r>
      <w:r w:rsidR="00B20FEA">
        <w:rPr>
          <w:rFonts w:eastAsia="Book Antiqua"/>
          <w:sz w:val="24"/>
          <w:szCs w:val="24"/>
        </w:rPr>
        <w:t xml:space="preserve"> </w:t>
      </w:r>
      <w:r w:rsidR="001E34AB" w:rsidRPr="004D42E3">
        <w:rPr>
          <w:rFonts w:eastAsia="Book Antiqua"/>
          <w:sz w:val="24"/>
          <w:szCs w:val="24"/>
        </w:rPr>
        <w:t xml:space="preserve">me manque </w:t>
      </w:r>
      <w:r w:rsidR="00B20FEA">
        <w:rPr>
          <w:rFonts w:eastAsia="Book Antiqua"/>
          <w:sz w:val="24"/>
          <w:szCs w:val="24"/>
        </w:rPr>
        <w:t xml:space="preserve">trop </w:t>
      </w:r>
      <w:r w:rsidR="001E34AB" w:rsidRPr="004D42E3">
        <w:rPr>
          <w:rFonts w:eastAsia="Book Antiqua"/>
          <w:sz w:val="24"/>
          <w:szCs w:val="24"/>
        </w:rPr>
        <w:t xml:space="preserve">et </w:t>
      </w:r>
      <w:r w:rsidR="003A361A">
        <w:rPr>
          <w:rFonts w:eastAsia="Book Antiqua"/>
          <w:sz w:val="24"/>
          <w:szCs w:val="24"/>
        </w:rPr>
        <w:tab/>
      </w:r>
      <w:r w:rsidR="001E34AB" w:rsidRPr="004D42E3">
        <w:rPr>
          <w:rFonts w:eastAsia="Book Antiqua"/>
          <w:sz w:val="24"/>
          <w:szCs w:val="24"/>
        </w:rPr>
        <w:t>j’i</w:t>
      </w:r>
      <w:r w:rsidR="00661106">
        <w:rPr>
          <w:rFonts w:eastAsia="Book Antiqua"/>
          <w:sz w:val="24"/>
          <w:szCs w:val="24"/>
        </w:rPr>
        <w:t xml:space="preserve">magine </w:t>
      </w:r>
      <w:r w:rsidR="004350D9" w:rsidRPr="004D42E3">
        <w:rPr>
          <w:rFonts w:eastAsia="Book Antiqua"/>
          <w:sz w:val="24"/>
          <w:szCs w:val="24"/>
        </w:rPr>
        <w:t>comment c’est pour toi.</w:t>
      </w:r>
      <w:r w:rsidR="002F55FE">
        <w:rPr>
          <w:rFonts w:eastAsia="Book Antiqua"/>
          <w:sz w:val="24"/>
          <w:szCs w:val="24"/>
        </w:rPr>
        <w:t xml:space="preserve"> </w:t>
      </w:r>
      <w:r w:rsidR="00ED41CF" w:rsidRPr="004D42E3">
        <w:rPr>
          <w:rFonts w:eastAsia="Book Antiqua"/>
          <w:sz w:val="24"/>
          <w:szCs w:val="24"/>
        </w:rPr>
        <w:t xml:space="preserve">» </w:t>
      </w:r>
    </w:p>
    <w:p w14:paraId="38A000E4" w14:textId="233A1BF4" w:rsidR="00875805" w:rsidRDefault="00A70606" w:rsidP="006E64A8">
      <w:pPr>
        <w:spacing w:after="200" w:line="360" w:lineRule="auto"/>
        <w:ind w:left="705" w:hanging="705"/>
        <w:jc w:val="both"/>
        <w:rPr>
          <w:rFonts w:eastAsia="Book Antiqua"/>
          <w:sz w:val="24"/>
          <w:szCs w:val="24"/>
        </w:rPr>
      </w:pPr>
      <w:r w:rsidRPr="004D42E3">
        <w:rPr>
          <w:rFonts w:eastAsia="Book Antiqua"/>
          <w:sz w:val="24"/>
          <w:szCs w:val="24"/>
        </w:rPr>
        <w:t>-</w:t>
      </w:r>
      <w:r w:rsidR="006E64A8">
        <w:rPr>
          <w:rFonts w:eastAsia="Book Antiqua"/>
          <w:sz w:val="24"/>
          <w:szCs w:val="24"/>
        </w:rPr>
        <w:tab/>
      </w:r>
      <w:r w:rsidR="00ED41CF" w:rsidRPr="004D42E3">
        <w:rPr>
          <w:rFonts w:eastAsia="Book Antiqua"/>
          <w:sz w:val="24"/>
          <w:szCs w:val="24"/>
        </w:rPr>
        <w:t>«</w:t>
      </w:r>
      <w:r w:rsidR="001A0C8A" w:rsidRPr="004D42E3">
        <w:rPr>
          <w:rFonts w:eastAsia="Book Antiqua"/>
          <w:sz w:val="24"/>
          <w:szCs w:val="24"/>
        </w:rPr>
        <w:t xml:space="preserve"> </w:t>
      </w:r>
      <w:r w:rsidR="00C867E3">
        <w:rPr>
          <w:rFonts w:eastAsia="Book Antiqua"/>
          <w:sz w:val="24"/>
          <w:szCs w:val="24"/>
        </w:rPr>
        <w:t>Elle me manque aussi</w:t>
      </w:r>
      <w:r w:rsidR="001E34AB" w:rsidRPr="004D42E3">
        <w:rPr>
          <w:rFonts w:eastAsia="Book Antiqua"/>
          <w:i/>
          <w:sz w:val="24"/>
          <w:szCs w:val="24"/>
        </w:rPr>
        <w:t xml:space="preserve">. </w:t>
      </w:r>
      <w:r w:rsidR="001E34AB" w:rsidRPr="004D42E3">
        <w:rPr>
          <w:rFonts w:eastAsia="Book Antiqua"/>
          <w:sz w:val="24"/>
          <w:szCs w:val="24"/>
        </w:rPr>
        <w:t>Appelons-la ce soir</w:t>
      </w:r>
      <w:r w:rsidR="00A361C4" w:rsidRPr="004D42E3">
        <w:rPr>
          <w:rFonts w:eastAsia="Book Antiqua"/>
          <w:sz w:val="24"/>
          <w:szCs w:val="24"/>
        </w:rPr>
        <w:t xml:space="preserve">, chéri ! </w:t>
      </w:r>
      <w:r w:rsidR="003811B0">
        <w:rPr>
          <w:rFonts w:eastAsia="Book Antiqua"/>
          <w:sz w:val="24"/>
          <w:szCs w:val="24"/>
        </w:rPr>
        <w:t xml:space="preserve">Mais, enfin, je te </w:t>
      </w:r>
      <w:r w:rsidR="00875805">
        <w:rPr>
          <w:rFonts w:eastAsia="Book Antiqua"/>
          <w:sz w:val="24"/>
          <w:szCs w:val="24"/>
        </w:rPr>
        <w:t>raconte</w:t>
      </w:r>
      <w:r w:rsidR="003811B0">
        <w:rPr>
          <w:rFonts w:eastAsia="Book Antiqua"/>
          <w:sz w:val="24"/>
          <w:szCs w:val="24"/>
        </w:rPr>
        <w:t xml:space="preserve"> </w:t>
      </w:r>
      <w:r w:rsidR="00A13F12">
        <w:rPr>
          <w:rFonts w:eastAsia="Book Antiqua"/>
          <w:sz w:val="24"/>
          <w:szCs w:val="24"/>
        </w:rPr>
        <w:t xml:space="preserve">  </w:t>
      </w:r>
      <w:r w:rsidR="003811B0">
        <w:rPr>
          <w:rFonts w:eastAsia="Book Antiqua"/>
          <w:sz w:val="24"/>
          <w:szCs w:val="24"/>
        </w:rPr>
        <w:t>m</w:t>
      </w:r>
      <w:r w:rsidR="00A13F12">
        <w:rPr>
          <w:rFonts w:eastAsia="Book Antiqua"/>
          <w:sz w:val="24"/>
          <w:szCs w:val="24"/>
        </w:rPr>
        <w:t xml:space="preserve">on </w:t>
      </w:r>
      <w:r w:rsidR="00875805">
        <w:rPr>
          <w:rFonts w:eastAsia="Book Antiqua"/>
          <w:sz w:val="24"/>
          <w:szCs w:val="24"/>
        </w:rPr>
        <w:t xml:space="preserve">rêve qui était </w:t>
      </w:r>
      <w:r w:rsidR="003E74F9" w:rsidRPr="004D42E3">
        <w:rPr>
          <w:rFonts w:eastAsia="Book Antiqua"/>
          <w:sz w:val="24"/>
          <w:szCs w:val="24"/>
        </w:rPr>
        <w:t xml:space="preserve">incroyable, </w:t>
      </w:r>
      <w:r w:rsidR="003E74F9" w:rsidRPr="004D42E3">
        <w:rPr>
          <w:rFonts w:eastAsia="Book Antiqua"/>
          <w:i/>
          <w:sz w:val="24"/>
          <w:szCs w:val="24"/>
        </w:rPr>
        <w:t>believe me</w:t>
      </w:r>
      <w:r w:rsidR="00875805">
        <w:rPr>
          <w:rFonts w:eastAsia="Book Antiqua"/>
          <w:sz w:val="24"/>
          <w:szCs w:val="24"/>
        </w:rPr>
        <w:t xml:space="preserve">, crois-moi. » « Vas-y, je t’en prie ! » </w:t>
      </w:r>
    </w:p>
    <w:p w14:paraId="561F3E7A" w14:textId="5ED10248" w:rsidR="00414F2E" w:rsidRDefault="00661106" w:rsidP="006E64A8">
      <w:pPr>
        <w:spacing w:after="0" w:line="360" w:lineRule="auto"/>
        <w:jc w:val="both"/>
        <w:rPr>
          <w:rFonts w:eastAsia="Book Antiqua"/>
          <w:sz w:val="24"/>
          <w:szCs w:val="24"/>
        </w:rPr>
      </w:pPr>
      <w:r>
        <w:rPr>
          <w:rFonts w:eastAsia="Book Antiqua"/>
          <w:sz w:val="24"/>
          <w:szCs w:val="24"/>
        </w:rPr>
        <w:t>-</w:t>
      </w:r>
      <w:r w:rsidR="00875805">
        <w:rPr>
          <w:rFonts w:eastAsia="Book Antiqua"/>
          <w:sz w:val="24"/>
          <w:szCs w:val="24"/>
        </w:rPr>
        <w:t xml:space="preserve"> </w:t>
      </w:r>
      <w:r>
        <w:rPr>
          <w:rFonts w:eastAsia="Book Antiqua"/>
          <w:sz w:val="24"/>
          <w:szCs w:val="24"/>
        </w:rPr>
        <w:t xml:space="preserve">   </w:t>
      </w:r>
      <w:r w:rsidR="006E64A8">
        <w:rPr>
          <w:rFonts w:eastAsia="Book Antiqua"/>
          <w:sz w:val="24"/>
          <w:szCs w:val="24"/>
        </w:rPr>
        <w:tab/>
      </w:r>
      <w:r w:rsidR="00875805">
        <w:rPr>
          <w:rFonts w:eastAsia="Book Antiqua"/>
          <w:sz w:val="24"/>
          <w:szCs w:val="24"/>
        </w:rPr>
        <w:t>« </w:t>
      </w:r>
      <w:r w:rsidR="000D3B4E">
        <w:rPr>
          <w:rFonts w:eastAsia="Book Antiqua"/>
          <w:sz w:val="24"/>
          <w:szCs w:val="24"/>
        </w:rPr>
        <w:t>‘</w:t>
      </w:r>
      <w:r w:rsidR="00761D4D" w:rsidRPr="00761D4D">
        <w:rPr>
          <w:rFonts w:eastAsia="Book Antiqua"/>
          <w:i/>
          <w:sz w:val="24"/>
          <w:szCs w:val="24"/>
        </w:rPr>
        <w:t>A</w:t>
      </w:r>
      <w:r w:rsidR="00910DA5">
        <w:rPr>
          <w:rFonts w:eastAsia="Book Antiqua"/>
          <w:i/>
          <w:sz w:val="24"/>
          <w:szCs w:val="24"/>
        </w:rPr>
        <w:t>a</w:t>
      </w:r>
      <w:r w:rsidR="00414F2E" w:rsidRPr="00761D4D">
        <w:rPr>
          <w:rFonts w:eastAsia="Book Antiqua"/>
          <w:i/>
          <w:sz w:val="24"/>
          <w:szCs w:val="24"/>
        </w:rPr>
        <w:t>ah !</w:t>
      </w:r>
      <w:r w:rsidR="00414F2E" w:rsidRPr="004D42E3">
        <w:rPr>
          <w:rFonts w:eastAsia="Book Antiqua"/>
          <w:sz w:val="24"/>
          <w:szCs w:val="24"/>
        </w:rPr>
        <w:t xml:space="preserve"> Un cri désespéré, les mains colorées, levées au ciel : mon frère ainé est </w:t>
      </w:r>
      <w:r>
        <w:rPr>
          <w:rFonts w:eastAsia="Book Antiqua"/>
          <w:sz w:val="24"/>
          <w:szCs w:val="24"/>
        </w:rPr>
        <w:tab/>
      </w:r>
      <w:r w:rsidR="00414F2E" w:rsidRPr="004D42E3">
        <w:rPr>
          <w:rFonts w:eastAsia="Book Antiqua"/>
          <w:sz w:val="24"/>
          <w:szCs w:val="24"/>
        </w:rPr>
        <w:t xml:space="preserve">debout dans le lit à côté du cadet qui est encore allongé, endormi. Nous sommes </w:t>
      </w:r>
      <w:r>
        <w:rPr>
          <w:rFonts w:eastAsia="Book Antiqua"/>
          <w:sz w:val="24"/>
          <w:szCs w:val="24"/>
        </w:rPr>
        <w:tab/>
      </w:r>
      <w:r w:rsidR="00414F2E" w:rsidRPr="004D42E3">
        <w:rPr>
          <w:rFonts w:eastAsia="Book Antiqua"/>
          <w:sz w:val="24"/>
          <w:szCs w:val="24"/>
        </w:rPr>
        <w:t>cinq enfants</w:t>
      </w:r>
      <w:r w:rsidR="00414F2E" w:rsidRPr="00B127BF">
        <w:rPr>
          <w:rFonts w:eastAsia="Book Antiqua"/>
          <w:sz w:val="24"/>
          <w:szCs w:val="24"/>
        </w:rPr>
        <w:t>, tous</w:t>
      </w:r>
      <w:r w:rsidR="00B127BF" w:rsidRPr="00B127BF">
        <w:rPr>
          <w:rFonts w:eastAsia="Book Antiqua"/>
          <w:sz w:val="24"/>
          <w:szCs w:val="24"/>
        </w:rPr>
        <w:t xml:space="preserve"> dans une chambre à coucher ; </w:t>
      </w:r>
      <w:r w:rsidR="00414F2E" w:rsidRPr="00B127BF">
        <w:rPr>
          <w:rFonts w:eastAsia="Book Antiqua"/>
          <w:sz w:val="24"/>
          <w:szCs w:val="24"/>
        </w:rPr>
        <w:t xml:space="preserve">le hurlement nous avait réveillé </w:t>
      </w:r>
      <w:r>
        <w:rPr>
          <w:rFonts w:eastAsia="Book Antiqua"/>
          <w:sz w:val="24"/>
          <w:szCs w:val="24"/>
        </w:rPr>
        <w:tab/>
      </w:r>
      <w:r w:rsidR="00414F2E" w:rsidRPr="00B127BF">
        <w:rPr>
          <w:rFonts w:eastAsia="Book Antiqua"/>
          <w:sz w:val="24"/>
          <w:szCs w:val="24"/>
        </w:rPr>
        <w:t xml:space="preserve">d’un sommeil profond. Assise dans le grand berceau en bois, à côté de ma petite </w:t>
      </w:r>
      <w:r>
        <w:rPr>
          <w:rFonts w:eastAsia="Book Antiqua"/>
          <w:sz w:val="24"/>
          <w:szCs w:val="24"/>
        </w:rPr>
        <w:tab/>
      </w:r>
      <w:r w:rsidR="00414F2E" w:rsidRPr="00B127BF">
        <w:rPr>
          <w:rFonts w:eastAsia="Book Antiqua"/>
          <w:sz w:val="24"/>
          <w:szCs w:val="24"/>
        </w:rPr>
        <w:t xml:space="preserve">sœur, je vois le premier-né à travers mes yeux encore encroutés. C’est lui qui, </w:t>
      </w:r>
      <w:r>
        <w:rPr>
          <w:rFonts w:eastAsia="Book Antiqua"/>
          <w:sz w:val="24"/>
          <w:szCs w:val="24"/>
        </w:rPr>
        <w:tab/>
      </w:r>
      <w:r w:rsidR="00414F2E" w:rsidRPr="00B127BF">
        <w:rPr>
          <w:rFonts w:eastAsia="Book Antiqua"/>
          <w:sz w:val="24"/>
          <w:szCs w:val="24"/>
        </w:rPr>
        <w:t>s’étant réveillé, avait été le premie</w:t>
      </w:r>
      <w:r w:rsidR="00414F2E" w:rsidRPr="004D42E3">
        <w:rPr>
          <w:rFonts w:eastAsia="Book Antiqua"/>
          <w:sz w:val="24"/>
          <w:szCs w:val="24"/>
        </w:rPr>
        <w:t xml:space="preserve">r à avoir découvert cet </w:t>
      </w:r>
      <w:r w:rsidR="00875805">
        <w:rPr>
          <w:rFonts w:eastAsia="Book Antiqua"/>
          <w:sz w:val="24"/>
          <w:szCs w:val="24"/>
        </w:rPr>
        <w:t>‘’</w:t>
      </w:r>
      <w:r w:rsidR="00414F2E" w:rsidRPr="004D42E3">
        <w:rPr>
          <w:rFonts w:eastAsia="Book Antiqua"/>
          <w:sz w:val="24"/>
          <w:szCs w:val="24"/>
        </w:rPr>
        <w:t xml:space="preserve">acte de haute </w:t>
      </w:r>
      <w:r>
        <w:rPr>
          <w:rFonts w:eastAsia="Book Antiqua"/>
          <w:sz w:val="24"/>
          <w:szCs w:val="24"/>
        </w:rPr>
        <w:tab/>
      </w:r>
      <w:r w:rsidR="00414F2E" w:rsidRPr="004D42E3">
        <w:rPr>
          <w:rFonts w:eastAsia="Book Antiqua"/>
          <w:sz w:val="24"/>
          <w:szCs w:val="24"/>
        </w:rPr>
        <w:t>trahison</w:t>
      </w:r>
      <w:r w:rsidR="00875805">
        <w:rPr>
          <w:rFonts w:eastAsia="Book Antiqua"/>
          <w:sz w:val="24"/>
          <w:szCs w:val="24"/>
        </w:rPr>
        <w:t> ‘’</w:t>
      </w:r>
      <w:r w:rsidR="00414F2E" w:rsidRPr="004D42E3">
        <w:rPr>
          <w:rFonts w:eastAsia="Book Antiqua"/>
          <w:sz w:val="24"/>
          <w:szCs w:val="24"/>
        </w:rPr>
        <w:t xml:space="preserve"> : les mains et les pieds teints par notre mère avec le henné, pendant </w:t>
      </w:r>
      <w:r>
        <w:rPr>
          <w:rFonts w:eastAsia="Book Antiqua"/>
          <w:sz w:val="24"/>
          <w:szCs w:val="24"/>
        </w:rPr>
        <w:tab/>
      </w:r>
      <w:r w:rsidR="00414F2E" w:rsidRPr="004D42E3">
        <w:rPr>
          <w:rFonts w:eastAsia="Book Antiqua"/>
          <w:sz w:val="24"/>
          <w:szCs w:val="24"/>
        </w:rPr>
        <w:t xml:space="preserve">notre sommeil. Les garçons étaient terrorisés : comment se présenter aux </w:t>
      </w:r>
      <w:r>
        <w:rPr>
          <w:rFonts w:eastAsia="Book Antiqua"/>
          <w:sz w:val="24"/>
          <w:szCs w:val="24"/>
        </w:rPr>
        <w:tab/>
      </w:r>
      <w:r w:rsidR="00414F2E" w:rsidRPr="004D42E3">
        <w:rPr>
          <w:rFonts w:eastAsia="Book Antiqua"/>
          <w:sz w:val="24"/>
          <w:szCs w:val="24"/>
        </w:rPr>
        <w:t xml:space="preserve">copains à l’école </w:t>
      </w:r>
      <w:r w:rsidR="00910DA5" w:rsidRPr="004D42E3">
        <w:rPr>
          <w:rFonts w:eastAsia="Book Antiqua"/>
          <w:sz w:val="24"/>
          <w:szCs w:val="24"/>
        </w:rPr>
        <w:t xml:space="preserve">et </w:t>
      </w:r>
      <w:r w:rsidR="00910DA5">
        <w:rPr>
          <w:rFonts w:eastAsia="Book Antiqua"/>
          <w:sz w:val="24"/>
          <w:szCs w:val="24"/>
        </w:rPr>
        <w:t>cacher ce</w:t>
      </w:r>
      <w:r w:rsidR="00B127BF">
        <w:rPr>
          <w:rFonts w:eastAsia="Book Antiqua"/>
          <w:sz w:val="24"/>
          <w:szCs w:val="24"/>
        </w:rPr>
        <w:t xml:space="preserve"> </w:t>
      </w:r>
      <w:r w:rsidR="00910DA5">
        <w:rPr>
          <w:rFonts w:eastAsia="Book Antiqua"/>
          <w:sz w:val="24"/>
          <w:szCs w:val="24"/>
        </w:rPr>
        <w:t xml:space="preserve"> </w:t>
      </w:r>
      <w:r w:rsidR="00875805">
        <w:rPr>
          <w:rFonts w:eastAsia="Book Antiqua"/>
          <w:sz w:val="24"/>
          <w:szCs w:val="24"/>
        </w:rPr>
        <w:t xml:space="preserve"> </w:t>
      </w:r>
      <w:r w:rsidR="00B127BF">
        <w:rPr>
          <w:rFonts w:eastAsia="Book Antiqua"/>
          <w:sz w:val="24"/>
          <w:szCs w:val="24"/>
        </w:rPr>
        <w:t>‘’marquage ethnique’</w:t>
      </w:r>
      <w:r w:rsidR="004118D9">
        <w:rPr>
          <w:rFonts w:eastAsia="Book Antiqua"/>
          <w:sz w:val="24"/>
          <w:szCs w:val="24"/>
        </w:rPr>
        <w:t>’, surtout</w:t>
      </w:r>
      <w:r w:rsidR="00414F2E" w:rsidRPr="004D42E3">
        <w:rPr>
          <w:rFonts w:eastAsia="Book Antiqua"/>
          <w:sz w:val="24"/>
          <w:szCs w:val="24"/>
        </w:rPr>
        <w:t xml:space="preserve"> </w:t>
      </w:r>
      <w:r w:rsidR="00B127BF">
        <w:rPr>
          <w:rFonts w:eastAsia="Book Antiqua"/>
          <w:sz w:val="24"/>
          <w:szCs w:val="24"/>
        </w:rPr>
        <w:t xml:space="preserve"> </w:t>
      </w:r>
      <w:r w:rsidR="00875805">
        <w:rPr>
          <w:rFonts w:eastAsia="Book Antiqua"/>
          <w:sz w:val="24"/>
          <w:szCs w:val="24"/>
        </w:rPr>
        <w:t xml:space="preserve"> </w:t>
      </w:r>
      <w:r w:rsidR="00414F2E" w:rsidRPr="004D42E3">
        <w:rPr>
          <w:rFonts w:eastAsia="Book Antiqua"/>
          <w:sz w:val="24"/>
          <w:szCs w:val="24"/>
        </w:rPr>
        <w:t xml:space="preserve">pendant </w:t>
      </w:r>
      <w:r w:rsidR="00B127BF">
        <w:rPr>
          <w:rFonts w:eastAsia="Book Antiqua"/>
          <w:sz w:val="24"/>
          <w:szCs w:val="24"/>
        </w:rPr>
        <w:t xml:space="preserve"> </w:t>
      </w:r>
      <w:r w:rsidR="00875805">
        <w:rPr>
          <w:rFonts w:eastAsia="Book Antiqua"/>
          <w:sz w:val="24"/>
          <w:szCs w:val="24"/>
        </w:rPr>
        <w:t xml:space="preserve"> </w:t>
      </w:r>
      <w:r w:rsidR="004118D9" w:rsidRPr="004D42E3">
        <w:rPr>
          <w:rFonts w:eastAsia="Book Antiqua"/>
          <w:sz w:val="24"/>
          <w:szCs w:val="24"/>
        </w:rPr>
        <w:t xml:space="preserve">les </w:t>
      </w:r>
      <w:r>
        <w:rPr>
          <w:rFonts w:eastAsia="Book Antiqua"/>
          <w:sz w:val="24"/>
          <w:szCs w:val="24"/>
        </w:rPr>
        <w:tab/>
      </w:r>
      <w:r w:rsidR="004118D9">
        <w:rPr>
          <w:rFonts w:eastAsia="Book Antiqua"/>
          <w:sz w:val="24"/>
          <w:szCs w:val="24"/>
        </w:rPr>
        <w:t>récrés</w:t>
      </w:r>
      <w:r w:rsidR="00414F2E" w:rsidRPr="004D42E3">
        <w:rPr>
          <w:rFonts w:eastAsia="Book Antiqua"/>
          <w:sz w:val="24"/>
          <w:szCs w:val="24"/>
        </w:rPr>
        <w:t xml:space="preserve"> </w:t>
      </w:r>
      <w:r w:rsidR="00875805">
        <w:rPr>
          <w:rFonts w:eastAsia="Book Antiqua"/>
          <w:sz w:val="24"/>
          <w:szCs w:val="24"/>
        </w:rPr>
        <w:t xml:space="preserve"> </w:t>
      </w:r>
      <w:r w:rsidR="00B127BF">
        <w:rPr>
          <w:rFonts w:eastAsia="Book Antiqua"/>
          <w:sz w:val="24"/>
          <w:szCs w:val="24"/>
        </w:rPr>
        <w:t xml:space="preserve"> </w:t>
      </w:r>
      <w:r w:rsidR="00A13F12">
        <w:rPr>
          <w:rFonts w:eastAsia="Book Antiqua"/>
          <w:sz w:val="24"/>
          <w:szCs w:val="24"/>
        </w:rPr>
        <w:t>et</w:t>
      </w:r>
      <w:r w:rsidR="00B127BF">
        <w:rPr>
          <w:rFonts w:eastAsia="Book Antiqua"/>
          <w:sz w:val="24"/>
          <w:szCs w:val="24"/>
        </w:rPr>
        <w:t xml:space="preserve"> </w:t>
      </w:r>
      <w:r w:rsidR="00414F2E" w:rsidRPr="004D42E3">
        <w:rPr>
          <w:rFonts w:eastAsia="Book Antiqua"/>
          <w:sz w:val="24"/>
          <w:szCs w:val="24"/>
        </w:rPr>
        <w:t xml:space="preserve">les </w:t>
      </w:r>
      <w:r w:rsidR="00B127BF">
        <w:rPr>
          <w:rFonts w:eastAsia="Book Antiqua"/>
          <w:sz w:val="24"/>
          <w:szCs w:val="24"/>
        </w:rPr>
        <w:t xml:space="preserve"> </w:t>
      </w:r>
      <w:r w:rsidR="00875805">
        <w:rPr>
          <w:rFonts w:eastAsia="Book Antiqua"/>
          <w:sz w:val="24"/>
          <w:szCs w:val="24"/>
        </w:rPr>
        <w:t xml:space="preserve"> </w:t>
      </w:r>
      <w:r w:rsidR="000D3B4E" w:rsidRPr="004D42E3">
        <w:rPr>
          <w:rFonts w:eastAsia="Book Antiqua"/>
          <w:sz w:val="24"/>
          <w:szCs w:val="24"/>
        </w:rPr>
        <w:t xml:space="preserve">leçons </w:t>
      </w:r>
      <w:r w:rsidR="000D3B4E">
        <w:rPr>
          <w:rFonts w:eastAsia="Book Antiqua"/>
          <w:sz w:val="24"/>
          <w:szCs w:val="24"/>
        </w:rPr>
        <w:t>de</w:t>
      </w:r>
      <w:r w:rsidR="00414F2E" w:rsidRPr="004D42E3">
        <w:rPr>
          <w:rFonts w:eastAsia="Book Antiqua"/>
          <w:sz w:val="24"/>
          <w:szCs w:val="24"/>
        </w:rPr>
        <w:t xml:space="preserve"> </w:t>
      </w:r>
      <w:r w:rsidR="00875805">
        <w:rPr>
          <w:rFonts w:eastAsia="Book Antiqua"/>
          <w:sz w:val="24"/>
          <w:szCs w:val="24"/>
        </w:rPr>
        <w:t>gym ?</w:t>
      </w:r>
      <w:r w:rsidR="000D3B4E">
        <w:rPr>
          <w:rFonts w:eastAsia="Book Antiqua"/>
          <w:sz w:val="24"/>
          <w:szCs w:val="24"/>
        </w:rPr>
        <w:t xml:space="preserve"> </w:t>
      </w:r>
      <w:r w:rsidR="00DD6865" w:rsidRPr="004118D9">
        <w:rPr>
          <w:rFonts w:eastAsia="Book Antiqua"/>
          <w:i/>
          <w:sz w:val="24"/>
          <w:szCs w:val="24"/>
        </w:rPr>
        <w:t>H</w:t>
      </w:r>
      <w:r w:rsidR="00414F2E" w:rsidRPr="001C65FA">
        <w:rPr>
          <w:rFonts w:eastAsia="Book Antiqua"/>
          <w:i/>
          <w:sz w:val="24"/>
          <w:szCs w:val="24"/>
        </w:rPr>
        <w:t>achoùmah</w:t>
      </w:r>
      <w:r w:rsidR="004118D9">
        <w:rPr>
          <w:rFonts w:eastAsia="Book Antiqua"/>
          <w:i/>
          <w:sz w:val="24"/>
          <w:szCs w:val="24"/>
        </w:rPr>
        <w:t xml:space="preserve"> : </w:t>
      </w:r>
      <w:r w:rsidR="00875805">
        <w:rPr>
          <w:rFonts w:eastAsia="Book Antiqua"/>
          <w:sz w:val="24"/>
          <w:szCs w:val="24"/>
        </w:rPr>
        <w:t xml:space="preserve">quelle </w:t>
      </w:r>
      <w:r w:rsidR="00414F2E" w:rsidRPr="001C65FA">
        <w:rPr>
          <w:rFonts w:eastAsia="Book Antiqua"/>
          <w:sz w:val="24"/>
          <w:szCs w:val="24"/>
        </w:rPr>
        <w:t>honte</w:t>
      </w:r>
      <w:r w:rsidR="004118D9">
        <w:rPr>
          <w:rFonts w:eastAsia="Book Antiqua"/>
          <w:sz w:val="24"/>
          <w:szCs w:val="24"/>
        </w:rPr>
        <w:t xml:space="preserve"> ! Être si </w:t>
      </w:r>
      <w:r w:rsidR="00414F2E" w:rsidRPr="001C65FA">
        <w:rPr>
          <w:rFonts w:eastAsia="Book Antiqua"/>
          <w:sz w:val="24"/>
          <w:szCs w:val="24"/>
        </w:rPr>
        <w:t>différents de</w:t>
      </w:r>
      <w:r w:rsidR="00910DA5">
        <w:rPr>
          <w:rFonts w:eastAsia="Book Antiqua"/>
          <w:sz w:val="24"/>
          <w:szCs w:val="24"/>
        </w:rPr>
        <w:t xml:space="preserve">s </w:t>
      </w:r>
      <w:r>
        <w:rPr>
          <w:rFonts w:eastAsia="Book Antiqua"/>
          <w:sz w:val="24"/>
          <w:szCs w:val="24"/>
        </w:rPr>
        <w:tab/>
      </w:r>
      <w:r w:rsidR="00910DA5">
        <w:rPr>
          <w:rFonts w:eastAsia="Book Antiqua"/>
          <w:sz w:val="24"/>
          <w:szCs w:val="24"/>
        </w:rPr>
        <w:t xml:space="preserve">autres élèves : d’un côté, les </w:t>
      </w:r>
      <w:r w:rsidR="00E93875">
        <w:rPr>
          <w:rFonts w:eastAsia="Book Antiqua"/>
          <w:sz w:val="24"/>
          <w:szCs w:val="24"/>
        </w:rPr>
        <w:t>‘’C</w:t>
      </w:r>
      <w:r w:rsidR="00414F2E" w:rsidRPr="001C65FA">
        <w:rPr>
          <w:rFonts w:eastAsia="Book Antiqua"/>
          <w:sz w:val="24"/>
          <w:szCs w:val="24"/>
        </w:rPr>
        <w:t>haberts</w:t>
      </w:r>
      <w:r w:rsidR="00414F2E">
        <w:rPr>
          <w:rFonts w:eastAsia="Book Antiqua"/>
          <w:sz w:val="24"/>
          <w:szCs w:val="24"/>
        </w:rPr>
        <w:t>’’</w:t>
      </w:r>
      <w:r w:rsidR="00414F2E" w:rsidRPr="001C65FA">
        <w:rPr>
          <w:rFonts w:eastAsia="Book Antiqua"/>
          <w:sz w:val="24"/>
          <w:szCs w:val="24"/>
        </w:rPr>
        <w:t xml:space="preserve"> et, de l’autre, les immigrés belges, </w:t>
      </w:r>
      <w:r w:rsidR="00E93875">
        <w:rPr>
          <w:rFonts w:eastAsia="Book Antiqua"/>
          <w:sz w:val="24"/>
          <w:szCs w:val="24"/>
        </w:rPr>
        <w:tab/>
      </w:r>
      <w:r w:rsidR="00414F2E" w:rsidRPr="001C65FA">
        <w:rPr>
          <w:rFonts w:eastAsia="Book Antiqua"/>
          <w:sz w:val="24"/>
          <w:szCs w:val="24"/>
        </w:rPr>
        <w:t>polonais, italiens et p</w:t>
      </w:r>
      <w:r w:rsidR="00414F2E">
        <w:rPr>
          <w:rFonts w:eastAsia="Book Antiqua"/>
          <w:sz w:val="24"/>
          <w:szCs w:val="24"/>
        </w:rPr>
        <w:t>ortugais</w:t>
      </w:r>
      <w:r w:rsidR="00414F2E" w:rsidRPr="001C65FA">
        <w:rPr>
          <w:rFonts w:eastAsia="Book Antiqua"/>
          <w:sz w:val="24"/>
          <w:szCs w:val="24"/>
        </w:rPr>
        <w:t xml:space="preserve"> qui nous auront harcelés, en alliance avec </w:t>
      </w:r>
      <w:r w:rsidR="00E93875">
        <w:rPr>
          <w:rFonts w:eastAsia="Book Antiqua"/>
          <w:sz w:val="24"/>
          <w:szCs w:val="24"/>
        </w:rPr>
        <w:tab/>
      </w:r>
      <w:r w:rsidR="00414F2E" w:rsidRPr="001C65FA">
        <w:rPr>
          <w:rFonts w:eastAsia="Book Antiqua"/>
          <w:sz w:val="24"/>
          <w:szCs w:val="24"/>
        </w:rPr>
        <w:t xml:space="preserve">quelque détestable exemple de traitre, </w:t>
      </w:r>
      <w:r w:rsidR="00414F2E">
        <w:rPr>
          <w:rFonts w:eastAsia="Book Antiqua"/>
          <w:sz w:val="24"/>
          <w:szCs w:val="24"/>
        </w:rPr>
        <w:t xml:space="preserve">les </w:t>
      </w:r>
      <w:r w:rsidR="00E93875">
        <w:rPr>
          <w:rFonts w:eastAsia="Book Antiqua"/>
          <w:i/>
          <w:sz w:val="24"/>
          <w:szCs w:val="24"/>
        </w:rPr>
        <w:t>R</w:t>
      </w:r>
      <w:r w:rsidR="00414F2E" w:rsidRPr="001C65FA">
        <w:rPr>
          <w:rFonts w:eastAsia="Book Antiqua"/>
          <w:i/>
          <w:sz w:val="24"/>
          <w:szCs w:val="24"/>
        </w:rPr>
        <w:t>achchàch</w:t>
      </w:r>
      <w:r w:rsidR="00875805">
        <w:rPr>
          <w:rFonts w:eastAsia="Book Antiqua"/>
          <w:i/>
          <w:sz w:val="24"/>
          <w:szCs w:val="24"/>
        </w:rPr>
        <w:t>s</w:t>
      </w:r>
      <w:r w:rsidR="00414F2E" w:rsidRPr="001C65FA">
        <w:rPr>
          <w:rFonts w:eastAsia="Book Antiqua"/>
          <w:sz w:val="24"/>
          <w:szCs w:val="24"/>
        </w:rPr>
        <w:t xml:space="preserve"> maghrébin</w:t>
      </w:r>
      <w:r w:rsidR="00414F2E">
        <w:rPr>
          <w:rFonts w:eastAsia="Book Antiqua"/>
          <w:sz w:val="24"/>
          <w:szCs w:val="24"/>
        </w:rPr>
        <w:t>s</w:t>
      </w:r>
      <w:r w:rsidR="00414F2E" w:rsidRPr="001C65FA">
        <w:rPr>
          <w:rFonts w:eastAsia="Book Antiqua"/>
          <w:sz w:val="24"/>
          <w:szCs w:val="24"/>
        </w:rPr>
        <w:t xml:space="preserve"> !</w:t>
      </w:r>
      <w:r w:rsidR="000D3B4E">
        <w:rPr>
          <w:rFonts w:eastAsia="Book Antiqua"/>
          <w:sz w:val="24"/>
          <w:szCs w:val="24"/>
        </w:rPr>
        <w:t>’</w:t>
      </w:r>
    </w:p>
    <w:p w14:paraId="31C61F63" w14:textId="77777777" w:rsidR="001E3751" w:rsidRDefault="001E3751" w:rsidP="006E64A8">
      <w:pPr>
        <w:spacing w:after="0" w:line="360" w:lineRule="auto"/>
        <w:ind w:left="360"/>
        <w:jc w:val="both"/>
        <w:rPr>
          <w:rFonts w:eastAsia="Book Antiqua"/>
          <w:sz w:val="24"/>
          <w:szCs w:val="24"/>
        </w:rPr>
      </w:pPr>
    </w:p>
    <w:p w14:paraId="5773FBEF" w14:textId="73CCA55E" w:rsidR="00B127BF" w:rsidRDefault="001E3751" w:rsidP="006E64A8">
      <w:pPr>
        <w:spacing w:after="200" w:line="360" w:lineRule="auto"/>
        <w:ind w:left="708"/>
        <w:jc w:val="both"/>
        <w:rPr>
          <w:rFonts w:eastAsia="Book Antiqua"/>
          <w:sz w:val="24"/>
          <w:szCs w:val="24"/>
        </w:rPr>
      </w:pPr>
      <w:r>
        <w:rPr>
          <w:rFonts w:eastAsia="Book Antiqua"/>
          <w:sz w:val="24"/>
          <w:szCs w:val="24"/>
        </w:rPr>
        <w:t xml:space="preserve">Ma mère, </w:t>
      </w:r>
      <w:r w:rsidR="003E74F9" w:rsidRPr="004D42E3">
        <w:rPr>
          <w:rFonts w:eastAsia="Book Antiqua"/>
          <w:i/>
          <w:sz w:val="24"/>
          <w:szCs w:val="24"/>
        </w:rPr>
        <w:t>meskina</w:t>
      </w:r>
      <w:r w:rsidR="00C23347">
        <w:rPr>
          <w:rStyle w:val="Appelnotedebasdep"/>
          <w:rFonts w:eastAsia="Book Antiqua"/>
          <w:i/>
          <w:sz w:val="24"/>
          <w:szCs w:val="24"/>
        </w:rPr>
        <w:footnoteReference w:id="11"/>
      </w:r>
      <w:r w:rsidR="001F412E">
        <w:rPr>
          <w:rFonts w:eastAsia="Book Antiqua"/>
          <w:sz w:val="24"/>
          <w:szCs w:val="24"/>
        </w:rPr>
        <w:t>,</w:t>
      </w:r>
      <w:r w:rsidR="003E74F9" w:rsidRPr="004D42E3">
        <w:rPr>
          <w:rFonts w:eastAsia="Book Antiqua"/>
          <w:sz w:val="24"/>
          <w:szCs w:val="24"/>
        </w:rPr>
        <w:t xml:space="preserve">satisfaite </w:t>
      </w:r>
      <w:r w:rsidR="00B127BF">
        <w:rPr>
          <w:rFonts w:eastAsia="Book Antiqua"/>
          <w:sz w:val="24"/>
          <w:szCs w:val="24"/>
        </w:rPr>
        <w:t>de moi ; e</w:t>
      </w:r>
      <w:r w:rsidR="00240297" w:rsidRPr="004D42E3">
        <w:rPr>
          <w:rFonts w:eastAsia="Book Antiqua"/>
          <w:sz w:val="24"/>
          <w:szCs w:val="24"/>
        </w:rPr>
        <w:t xml:space="preserve">lle </w:t>
      </w:r>
      <w:r w:rsidR="00B127BF">
        <w:rPr>
          <w:rFonts w:eastAsia="Book Antiqua"/>
          <w:sz w:val="24"/>
          <w:szCs w:val="24"/>
        </w:rPr>
        <w:t xml:space="preserve">nous </w:t>
      </w:r>
      <w:r w:rsidR="00240297" w:rsidRPr="004D42E3">
        <w:rPr>
          <w:rFonts w:eastAsia="Book Antiqua"/>
          <w:sz w:val="24"/>
          <w:szCs w:val="24"/>
        </w:rPr>
        <w:t>avait mis le henné</w:t>
      </w:r>
      <w:r w:rsidR="00B127BF">
        <w:rPr>
          <w:rFonts w:eastAsia="Book Antiqua"/>
          <w:sz w:val="24"/>
          <w:szCs w:val="24"/>
        </w:rPr>
        <w:t xml:space="preserve"> à nous enfants</w:t>
      </w:r>
      <w:r w:rsidR="00875805">
        <w:rPr>
          <w:rFonts w:eastAsia="Book Antiqua"/>
          <w:sz w:val="24"/>
          <w:szCs w:val="24"/>
        </w:rPr>
        <w:t>,</w:t>
      </w:r>
      <w:r w:rsidR="00B127BF">
        <w:rPr>
          <w:rFonts w:eastAsia="Book Antiqua"/>
          <w:sz w:val="24"/>
          <w:szCs w:val="24"/>
        </w:rPr>
        <w:t xml:space="preserve"> e</w:t>
      </w:r>
      <w:r w:rsidR="003E74F9" w:rsidRPr="004D42E3">
        <w:rPr>
          <w:rFonts w:eastAsia="Book Antiqua"/>
          <w:sz w:val="24"/>
          <w:szCs w:val="24"/>
        </w:rPr>
        <w:t>t</w:t>
      </w:r>
      <w:r w:rsidR="00A361C4" w:rsidRPr="004D42E3">
        <w:rPr>
          <w:rFonts w:eastAsia="Book Antiqua"/>
          <w:sz w:val="24"/>
          <w:szCs w:val="24"/>
        </w:rPr>
        <w:t xml:space="preserve"> seulement </w:t>
      </w:r>
      <w:r w:rsidR="00DA3250" w:rsidRPr="004D42E3">
        <w:rPr>
          <w:rFonts w:eastAsia="Book Antiqua"/>
          <w:sz w:val="24"/>
          <w:szCs w:val="24"/>
        </w:rPr>
        <w:t>Doù</w:t>
      </w:r>
      <w:r w:rsidR="00995350" w:rsidRPr="004D42E3">
        <w:rPr>
          <w:rFonts w:eastAsia="Book Antiqua"/>
          <w:sz w:val="24"/>
          <w:szCs w:val="24"/>
        </w:rPr>
        <w:t>ja</w:t>
      </w:r>
      <w:r w:rsidR="00ED41CF" w:rsidRPr="004D42E3">
        <w:rPr>
          <w:rFonts w:eastAsia="Book Antiqua"/>
          <w:sz w:val="24"/>
          <w:szCs w:val="24"/>
        </w:rPr>
        <w:t>, ma sœur</w:t>
      </w:r>
      <w:r w:rsidR="001A0C8A" w:rsidRPr="004D42E3">
        <w:rPr>
          <w:rFonts w:eastAsia="Book Antiqua"/>
          <w:sz w:val="24"/>
          <w:szCs w:val="24"/>
        </w:rPr>
        <w:t xml:space="preserve">, </w:t>
      </w:r>
      <w:r w:rsidR="00A361C4" w:rsidRPr="004D42E3">
        <w:rPr>
          <w:rFonts w:eastAsia="Book Antiqua"/>
          <w:sz w:val="24"/>
          <w:szCs w:val="24"/>
        </w:rPr>
        <w:t xml:space="preserve">et moi </w:t>
      </w:r>
      <w:r w:rsidR="001A0C8A" w:rsidRPr="004D42E3">
        <w:rPr>
          <w:rFonts w:eastAsia="Book Antiqua"/>
          <w:sz w:val="24"/>
          <w:szCs w:val="24"/>
        </w:rPr>
        <w:t>étions contentes</w:t>
      </w:r>
      <w:r w:rsidR="00A361C4" w:rsidRPr="004D42E3">
        <w:rPr>
          <w:rFonts w:eastAsia="Book Antiqua"/>
          <w:sz w:val="24"/>
          <w:szCs w:val="24"/>
        </w:rPr>
        <w:t>. Grâ</w:t>
      </w:r>
      <w:r w:rsidR="003E74F9" w:rsidRPr="004D42E3">
        <w:rPr>
          <w:rFonts w:eastAsia="Book Antiqua"/>
          <w:sz w:val="24"/>
          <w:szCs w:val="24"/>
        </w:rPr>
        <w:t>ce à Dieu, j’étais différente et aimais ce que ma mère faisait (pour gérer la maison et garder vivantes les trad</w:t>
      </w:r>
      <w:r w:rsidR="00A361C4" w:rsidRPr="004D42E3">
        <w:rPr>
          <w:rFonts w:eastAsia="Book Antiqua"/>
          <w:sz w:val="24"/>
          <w:szCs w:val="24"/>
        </w:rPr>
        <w:t>itions), restant</w:t>
      </w:r>
      <w:r w:rsidR="007628E6" w:rsidRPr="004D42E3">
        <w:rPr>
          <w:rFonts w:eastAsia="Book Antiqua"/>
          <w:sz w:val="24"/>
          <w:szCs w:val="24"/>
        </w:rPr>
        <w:t xml:space="preserve"> toujours à ses</w:t>
      </w:r>
      <w:r w:rsidR="003E74F9" w:rsidRPr="004D42E3">
        <w:rPr>
          <w:rFonts w:eastAsia="Book Antiqua"/>
          <w:sz w:val="24"/>
          <w:szCs w:val="24"/>
        </w:rPr>
        <w:t xml:space="preserve"> côté</w:t>
      </w:r>
      <w:r w:rsidR="007628E6" w:rsidRPr="004D42E3">
        <w:rPr>
          <w:rFonts w:eastAsia="Book Antiqua"/>
          <w:sz w:val="24"/>
          <w:szCs w:val="24"/>
        </w:rPr>
        <w:t>s</w:t>
      </w:r>
      <w:r w:rsidR="003E74F9" w:rsidRPr="004D42E3">
        <w:rPr>
          <w:rFonts w:eastAsia="Book Antiqua"/>
          <w:sz w:val="24"/>
          <w:szCs w:val="24"/>
        </w:rPr>
        <w:t>. Eux, mes frères, jaloux, me détestaient à cause de ça. Ils me traitaient comme leur bonniche, toujours à leur service personnel : coutume machiste</w:t>
      </w:r>
      <w:r w:rsidR="007628E6" w:rsidRPr="004D42E3">
        <w:rPr>
          <w:rFonts w:eastAsia="Book Antiqua"/>
          <w:sz w:val="24"/>
          <w:szCs w:val="24"/>
        </w:rPr>
        <w:t>,</w:t>
      </w:r>
      <w:r w:rsidR="00B20FEA">
        <w:rPr>
          <w:rFonts w:eastAsia="Book Antiqua"/>
          <w:sz w:val="24"/>
          <w:szCs w:val="24"/>
        </w:rPr>
        <w:t xml:space="preserve"> </w:t>
      </w:r>
      <w:r w:rsidR="003E74F9" w:rsidRPr="004D42E3">
        <w:rPr>
          <w:rFonts w:eastAsia="Book Antiqua"/>
          <w:sz w:val="24"/>
          <w:szCs w:val="24"/>
        </w:rPr>
        <w:t>hélas, encore très répandue. Maman, elle, voulait donner</w:t>
      </w:r>
      <w:r w:rsidR="00A55A90" w:rsidRPr="004D42E3">
        <w:rPr>
          <w:rFonts w:eastAsia="Book Antiqua"/>
          <w:sz w:val="24"/>
          <w:szCs w:val="24"/>
        </w:rPr>
        <w:t xml:space="preserve">, sous-estimant </w:t>
      </w:r>
      <w:r w:rsidR="00A361C4" w:rsidRPr="004D42E3">
        <w:rPr>
          <w:rFonts w:eastAsia="Book Antiqua"/>
          <w:sz w:val="24"/>
          <w:szCs w:val="24"/>
        </w:rPr>
        <w:t>le pouvoir d’assimilation et -en</w:t>
      </w:r>
      <w:r w:rsidR="00A55A90" w:rsidRPr="004D42E3">
        <w:rPr>
          <w:rFonts w:eastAsia="Book Antiqua"/>
          <w:sz w:val="24"/>
          <w:szCs w:val="24"/>
        </w:rPr>
        <w:t xml:space="preserve"> même temps- de frustrati</w:t>
      </w:r>
      <w:r w:rsidR="00A361C4" w:rsidRPr="004D42E3">
        <w:rPr>
          <w:rFonts w:eastAsia="Book Antiqua"/>
          <w:sz w:val="24"/>
          <w:szCs w:val="24"/>
        </w:rPr>
        <w:t>on de la société f</w:t>
      </w:r>
      <w:r w:rsidR="00A55A90" w:rsidRPr="004D42E3">
        <w:rPr>
          <w:rFonts w:eastAsia="Book Antiqua"/>
          <w:sz w:val="24"/>
          <w:szCs w:val="24"/>
        </w:rPr>
        <w:t>rançaise,</w:t>
      </w:r>
      <w:r w:rsidR="003E74F9" w:rsidRPr="004D42E3">
        <w:rPr>
          <w:rFonts w:eastAsia="Book Antiqua"/>
          <w:sz w:val="24"/>
          <w:szCs w:val="24"/>
        </w:rPr>
        <w:t xml:space="preserve"> un signe fort de ses origines aux enfants</w:t>
      </w:r>
      <w:r w:rsidR="00A55A90" w:rsidRPr="004D42E3">
        <w:rPr>
          <w:rFonts w:eastAsia="Book Antiqua"/>
          <w:sz w:val="24"/>
          <w:szCs w:val="24"/>
        </w:rPr>
        <w:t xml:space="preserve">, </w:t>
      </w:r>
      <w:r w:rsidR="003E74F9" w:rsidRPr="004D42E3">
        <w:rPr>
          <w:rFonts w:eastAsia="Book Antiqua"/>
          <w:sz w:val="24"/>
          <w:szCs w:val="24"/>
        </w:rPr>
        <w:t>ses fils et filles</w:t>
      </w:r>
      <w:r w:rsidR="00B66666" w:rsidRPr="004D42E3">
        <w:rPr>
          <w:rFonts w:eastAsia="Book Antiqua"/>
          <w:sz w:val="24"/>
          <w:szCs w:val="24"/>
        </w:rPr>
        <w:t>. Nous serons</w:t>
      </w:r>
      <w:r w:rsidR="003E74F9" w:rsidRPr="004D42E3">
        <w:rPr>
          <w:rFonts w:eastAsia="Book Antiqua"/>
          <w:sz w:val="24"/>
          <w:szCs w:val="24"/>
        </w:rPr>
        <w:t xml:space="preserve"> devenu</w:t>
      </w:r>
      <w:r w:rsidR="003C7BEE" w:rsidRPr="004D42E3">
        <w:rPr>
          <w:rFonts w:eastAsia="Book Antiqua"/>
          <w:sz w:val="24"/>
          <w:szCs w:val="24"/>
        </w:rPr>
        <w:t>s</w:t>
      </w:r>
      <w:r w:rsidR="003E74F9" w:rsidRPr="004D42E3">
        <w:rPr>
          <w:rFonts w:eastAsia="Book Antiqua"/>
          <w:sz w:val="24"/>
          <w:szCs w:val="24"/>
        </w:rPr>
        <w:t xml:space="preserve"> les immigrés de la </w:t>
      </w:r>
      <w:r w:rsidR="00B66666" w:rsidRPr="004D42E3">
        <w:rPr>
          <w:rFonts w:eastAsia="Book Antiqua"/>
          <w:sz w:val="24"/>
          <w:szCs w:val="24"/>
        </w:rPr>
        <w:t xml:space="preserve">deuxième génération. </w:t>
      </w:r>
      <w:r w:rsidR="003E74F9" w:rsidRPr="004D42E3">
        <w:rPr>
          <w:rFonts w:eastAsia="Book Antiqua"/>
          <w:sz w:val="24"/>
          <w:szCs w:val="24"/>
        </w:rPr>
        <w:t>Mes frères, bien sûr à caus</w:t>
      </w:r>
      <w:r w:rsidR="006E6929" w:rsidRPr="004D42E3">
        <w:rPr>
          <w:rFonts w:eastAsia="Book Antiqua"/>
          <w:sz w:val="24"/>
          <w:szCs w:val="24"/>
        </w:rPr>
        <w:t>e des influences de la société</w:t>
      </w:r>
      <w:r w:rsidR="00B20FEA">
        <w:rPr>
          <w:rFonts w:eastAsia="Book Antiqua"/>
          <w:sz w:val="24"/>
          <w:szCs w:val="24"/>
        </w:rPr>
        <w:t xml:space="preserve"> </w:t>
      </w:r>
      <w:r w:rsidR="003E74F9" w:rsidRPr="004D42E3">
        <w:rPr>
          <w:rFonts w:eastAsia="Book Antiqua"/>
          <w:sz w:val="24"/>
          <w:szCs w:val="24"/>
        </w:rPr>
        <w:t xml:space="preserve">qui devrait être, selon les mythes de </w:t>
      </w:r>
      <w:r w:rsidR="00915BB9" w:rsidRPr="004D42E3">
        <w:rPr>
          <w:rFonts w:eastAsia="Book Antiqua"/>
          <w:sz w:val="24"/>
          <w:szCs w:val="24"/>
        </w:rPr>
        <w:t xml:space="preserve">la Révolution, </w:t>
      </w:r>
      <w:r w:rsidR="003E74F9" w:rsidRPr="004D42E3">
        <w:rPr>
          <w:rFonts w:eastAsia="Book Antiqua"/>
          <w:sz w:val="24"/>
          <w:szCs w:val="24"/>
        </w:rPr>
        <w:t xml:space="preserve">fraternelle et équitable, </w:t>
      </w:r>
      <w:r w:rsidR="00BC2619">
        <w:rPr>
          <w:rFonts w:eastAsia="Book Antiqua"/>
          <w:sz w:val="24"/>
          <w:szCs w:val="24"/>
        </w:rPr>
        <w:t xml:space="preserve">et de la Laïcité, </w:t>
      </w:r>
      <w:r w:rsidR="003E74F9" w:rsidRPr="004D42E3">
        <w:rPr>
          <w:rFonts w:eastAsia="Book Antiqua"/>
          <w:sz w:val="24"/>
          <w:szCs w:val="24"/>
        </w:rPr>
        <w:t>vivent encore et toujours dans la paranoïa de l’identité ethnique</w:t>
      </w:r>
      <w:r w:rsidR="00B66666" w:rsidRPr="004D42E3">
        <w:rPr>
          <w:rFonts w:eastAsia="Book Antiqua"/>
          <w:sz w:val="24"/>
          <w:szCs w:val="24"/>
        </w:rPr>
        <w:t xml:space="preserve">. Ils </w:t>
      </w:r>
      <w:r w:rsidR="003E74F9" w:rsidRPr="004D42E3">
        <w:rPr>
          <w:rFonts w:eastAsia="Book Antiqua"/>
          <w:sz w:val="24"/>
          <w:szCs w:val="24"/>
        </w:rPr>
        <w:t>sont devenu</w:t>
      </w:r>
      <w:r w:rsidR="00915BB9" w:rsidRPr="004D42E3">
        <w:rPr>
          <w:rFonts w:eastAsia="Book Antiqua"/>
          <w:sz w:val="24"/>
          <w:szCs w:val="24"/>
        </w:rPr>
        <w:t>s</w:t>
      </w:r>
      <w:r w:rsidR="003E74F9" w:rsidRPr="004D42E3">
        <w:rPr>
          <w:rFonts w:eastAsia="Book Antiqua"/>
          <w:sz w:val="24"/>
          <w:szCs w:val="24"/>
        </w:rPr>
        <w:t xml:space="preserve"> </w:t>
      </w:r>
      <w:r w:rsidR="0094006C" w:rsidRPr="004D42E3">
        <w:rPr>
          <w:rFonts w:eastAsia="Book Antiqua"/>
          <w:sz w:val="24"/>
          <w:szCs w:val="24"/>
        </w:rPr>
        <w:t>‘’</w:t>
      </w:r>
      <w:r w:rsidR="003E74F9" w:rsidRPr="004D42E3">
        <w:rPr>
          <w:rFonts w:eastAsia="Book Antiqua"/>
          <w:sz w:val="24"/>
          <w:szCs w:val="24"/>
        </w:rPr>
        <w:t>plus royaliste</w:t>
      </w:r>
      <w:r w:rsidR="00915BB9" w:rsidRPr="004D42E3">
        <w:rPr>
          <w:rFonts w:eastAsia="Book Antiqua"/>
          <w:sz w:val="24"/>
          <w:szCs w:val="24"/>
        </w:rPr>
        <w:t>s</w:t>
      </w:r>
      <w:r w:rsidR="003E74F9" w:rsidRPr="004D42E3">
        <w:rPr>
          <w:rFonts w:eastAsia="Book Antiqua"/>
          <w:sz w:val="24"/>
          <w:szCs w:val="24"/>
        </w:rPr>
        <w:t xml:space="preserve"> </w:t>
      </w:r>
      <w:r w:rsidR="00A361C4" w:rsidRPr="004D42E3">
        <w:rPr>
          <w:rFonts w:eastAsia="Book Antiqua"/>
          <w:sz w:val="24"/>
          <w:szCs w:val="24"/>
        </w:rPr>
        <w:t xml:space="preserve">que le </w:t>
      </w:r>
      <w:r w:rsidR="003E74F9" w:rsidRPr="004D42E3">
        <w:rPr>
          <w:rFonts w:eastAsia="Book Antiqua"/>
          <w:sz w:val="24"/>
          <w:szCs w:val="24"/>
        </w:rPr>
        <w:t>roi</w:t>
      </w:r>
      <w:r w:rsidR="0094006C" w:rsidRPr="004D42E3">
        <w:rPr>
          <w:rFonts w:eastAsia="Book Antiqua"/>
          <w:sz w:val="24"/>
          <w:szCs w:val="24"/>
        </w:rPr>
        <w:t>’’</w:t>
      </w:r>
      <w:r w:rsidR="003E74F9" w:rsidRPr="004D42E3">
        <w:rPr>
          <w:rFonts w:eastAsia="Book Antiqua"/>
          <w:sz w:val="24"/>
          <w:szCs w:val="24"/>
        </w:rPr>
        <w:t>, en essayant de se camoufler, m</w:t>
      </w:r>
      <w:r w:rsidR="003C7BEE" w:rsidRPr="004D42E3">
        <w:rPr>
          <w:rFonts w:eastAsia="Book Antiqua"/>
          <w:sz w:val="24"/>
          <w:szCs w:val="24"/>
        </w:rPr>
        <w:t xml:space="preserve">ais leur </w:t>
      </w:r>
      <w:r w:rsidR="00A55A90" w:rsidRPr="004D42E3">
        <w:rPr>
          <w:rFonts w:eastAsia="Book Antiqua"/>
          <w:sz w:val="24"/>
          <w:szCs w:val="24"/>
        </w:rPr>
        <w:t>‘’</w:t>
      </w:r>
      <w:r w:rsidR="003C7BEE" w:rsidRPr="004D42E3">
        <w:rPr>
          <w:rFonts w:eastAsia="Book Antiqua"/>
          <w:sz w:val="24"/>
          <w:szCs w:val="24"/>
        </w:rPr>
        <w:t>gueule</w:t>
      </w:r>
      <w:r w:rsidR="00A55A90" w:rsidRPr="004D42E3">
        <w:rPr>
          <w:rFonts w:eastAsia="Book Antiqua"/>
          <w:sz w:val="24"/>
          <w:szCs w:val="24"/>
        </w:rPr>
        <w:t>’’</w:t>
      </w:r>
      <w:r w:rsidR="00055469">
        <w:rPr>
          <w:rFonts w:eastAsia="Book Antiqua"/>
          <w:sz w:val="24"/>
          <w:szCs w:val="24"/>
        </w:rPr>
        <w:t xml:space="preserve"> et </w:t>
      </w:r>
      <w:r w:rsidR="003C7BEE" w:rsidRPr="004D42E3">
        <w:rPr>
          <w:rFonts w:eastAsia="Book Antiqua"/>
          <w:sz w:val="24"/>
          <w:szCs w:val="24"/>
        </w:rPr>
        <w:t xml:space="preserve">nom de </w:t>
      </w:r>
      <w:r w:rsidR="00A361C4" w:rsidRPr="004D42E3">
        <w:rPr>
          <w:rFonts w:eastAsia="Book Antiqua"/>
          <w:sz w:val="24"/>
          <w:szCs w:val="24"/>
        </w:rPr>
        <w:t>‘’</w:t>
      </w:r>
      <w:r w:rsidR="003C7BEE" w:rsidRPr="004D42E3">
        <w:rPr>
          <w:rFonts w:eastAsia="Book Antiqua"/>
          <w:sz w:val="24"/>
          <w:szCs w:val="24"/>
        </w:rPr>
        <w:t>b</w:t>
      </w:r>
      <w:r w:rsidR="003E74F9" w:rsidRPr="004D42E3">
        <w:rPr>
          <w:rFonts w:eastAsia="Book Antiqua"/>
          <w:sz w:val="24"/>
          <w:szCs w:val="24"/>
        </w:rPr>
        <w:t>eur</w:t>
      </w:r>
      <w:r w:rsidR="00A361C4" w:rsidRPr="004D42E3">
        <w:rPr>
          <w:rFonts w:eastAsia="Book Antiqua"/>
          <w:sz w:val="24"/>
          <w:szCs w:val="24"/>
        </w:rPr>
        <w:t>’’</w:t>
      </w:r>
      <w:r w:rsidR="003E74F9" w:rsidRPr="004D42E3">
        <w:rPr>
          <w:rFonts w:eastAsia="Book Antiqua"/>
          <w:sz w:val="24"/>
          <w:szCs w:val="24"/>
        </w:rPr>
        <w:t xml:space="preserve"> les trahissent. » </w:t>
      </w:r>
    </w:p>
    <w:p w14:paraId="3C675D31" w14:textId="4DA21BDB" w:rsidR="00447C1E" w:rsidRPr="004D42E3" w:rsidRDefault="00B127BF" w:rsidP="006E64A8">
      <w:pPr>
        <w:spacing w:after="200" w:line="360" w:lineRule="auto"/>
        <w:jc w:val="both"/>
        <w:rPr>
          <w:rFonts w:eastAsia="Book Antiqua"/>
          <w:sz w:val="24"/>
          <w:szCs w:val="24"/>
        </w:rPr>
      </w:pPr>
      <w:r>
        <w:rPr>
          <w:rFonts w:eastAsia="Book Antiqua"/>
          <w:sz w:val="24"/>
          <w:szCs w:val="24"/>
        </w:rPr>
        <w:t xml:space="preserve"> - </w:t>
      </w:r>
      <w:r>
        <w:rPr>
          <w:rFonts w:eastAsia="Book Antiqua"/>
          <w:sz w:val="24"/>
          <w:szCs w:val="24"/>
        </w:rPr>
        <w:tab/>
        <w:t>« </w:t>
      </w:r>
      <w:r w:rsidR="003E74F9" w:rsidRPr="004D42E3">
        <w:rPr>
          <w:rFonts w:eastAsia="Book Antiqua"/>
          <w:sz w:val="24"/>
          <w:szCs w:val="24"/>
        </w:rPr>
        <w:t>Et voilà que ma petite s’est plongée dans la di</w:t>
      </w:r>
      <w:r w:rsidR="00A361C4" w:rsidRPr="004D42E3">
        <w:rPr>
          <w:rFonts w:eastAsia="Book Antiqua"/>
          <w:sz w:val="24"/>
          <w:szCs w:val="24"/>
        </w:rPr>
        <w:t xml:space="preserve">mension de maitresse </w:t>
      </w:r>
      <w:r w:rsidR="00B66666" w:rsidRPr="004D42E3">
        <w:rPr>
          <w:rFonts w:eastAsia="Book Antiqua"/>
          <w:sz w:val="24"/>
          <w:szCs w:val="24"/>
        </w:rPr>
        <w:t xml:space="preserve">de </w:t>
      </w:r>
      <w:r w:rsidR="006E6929" w:rsidRPr="004D42E3">
        <w:rPr>
          <w:rFonts w:eastAsia="Book Antiqua"/>
          <w:sz w:val="24"/>
          <w:szCs w:val="24"/>
        </w:rPr>
        <w:t xml:space="preserve">l’École </w:t>
      </w:r>
      <w:r>
        <w:rPr>
          <w:rFonts w:eastAsia="Book Antiqua"/>
          <w:sz w:val="24"/>
          <w:szCs w:val="24"/>
        </w:rPr>
        <w:tab/>
      </w:r>
      <w:r w:rsidR="006E6929" w:rsidRPr="004D42E3">
        <w:rPr>
          <w:rFonts w:eastAsia="Book Antiqua"/>
          <w:sz w:val="24"/>
          <w:szCs w:val="24"/>
        </w:rPr>
        <w:t>r</w:t>
      </w:r>
      <w:r w:rsidR="003E74F9" w:rsidRPr="004D42E3">
        <w:rPr>
          <w:rFonts w:eastAsia="Book Antiqua"/>
          <w:sz w:val="24"/>
          <w:szCs w:val="24"/>
        </w:rPr>
        <w:t xml:space="preserve">épublicaine ! Je te comprends, toi qui chaque jour doit jouer le rôle de </w:t>
      </w:r>
      <w:r>
        <w:rPr>
          <w:rFonts w:eastAsia="Book Antiqua"/>
          <w:sz w:val="24"/>
          <w:szCs w:val="24"/>
        </w:rPr>
        <w:tab/>
        <w:t>médiatrice</w:t>
      </w:r>
      <w:r w:rsidR="003E74F9" w:rsidRPr="004D42E3">
        <w:rPr>
          <w:rFonts w:eastAsia="Book Antiqua"/>
          <w:sz w:val="24"/>
          <w:szCs w:val="24"/>
        </w:rPr>
        <w:t xml:space="preserve"> entre les élèv</w:t>
      </w:r>
      <w:r w:rsidR="003C7BEE" w:rsidRPr="004D42E3">
        <w:rPr>
          <w:rFonts w:eastAsia="Book Antiqua"/>
          <w:sz w:val="24"/>
          <w:szCs w:val="24"/>
        </w:rPr>
        <w:t>e</w:t>
      </w:r>
      <w:r w:rsidR="00915BB9" w:rsidRPr="004D42E3">
        <w:rPr>
          <w:rFonts w:eastAsia="Book Antiqua"/>
          <w:sz w:val="24"/>
          <w:szCs w:val="24"/>
        </w:rPr>
        <w:t>s, les familles, les collègues (</w:t>
      </w:r>
      <w:r w:rsidR="003E74F9" w:rsidRPr="004D42E3">
        <w:rPr>
          <w:rFonts w:eastAsia="Book Antiqua"/>
          <w:sz w:val="24"/>
          <w:szCs w:val="24"/>
        </w:rPr>
        <w:t>qui ne savent pas</w:t>
      </w:r>
      <w:r w:rsidR="00915BB9" w:rsidRPr="004D42E3">
        <w:rPr>
          <w:rFonts w:eastAsia="Book Antiqua"/>
          <w:sz w:val="24"/>
          <w:szCs w:val="24"/>
        </w:rPr>
        <w:t>,</w:t>
      </w:r>
      <w:r w:rsidR="003E74F9" w:rsidRPr="004D42E3">
        <w:rPr>
          <w:rFonts w:eastAsia="Book Antiqua"/>
          <w:sz w:val="24"/>
          <w:szCs w:val="24"/>
        </w:rPr>
        <w:t xml:space="preserve"> ou qui </w:t>
      </w:r>
      <w:r>
        <w:rPr>
          <w:rFonts w:eastAsia="Book Antiqua"/>
          <w:sz w:val="24"/>
          <w:szCs w:val="24"/>
        </w:rPr>
        <w:tab/>
      </w:r>
      <w:r w:rsidR="003E74F9" w:rsidRPr="004D42E3">
        <w:rPr>
          <w:rFonts w:eastAsia="Book Antiqua"/>
          <w:sz w:val="24"/>
          <w:szCs w:val="24"/>
        </w:rPr>
        <w:t>ne veulent pas</w:t>
      </w:r>
      <w:r w:rsidR="00A55A90" w:rsidRPr="004D42E3">
        <w:rPr>
          <w:rFonts w:eastAsia="Book Antiqua"/>
          <w:sz w:val="24"/>
          <w:szCs w:val="24"/>
        </w:rPr>
        <w:t xml:space="preserve"> savoir</w:t>
      </w:r>
      <w:r w:rsidR="00915BB9" w:rsidRPr="004D42E3">
        <w:rPr>
          <w:rFonts w:eastAsia="Book Antiqua"/>
          <w:sz w:val="24"/>
          <w:szCs w:val="24"/>
        </w:rPr>
        <w:t>), les autorités et</w:t>
      </w:r>
      <w:r w:rsidR="003E74F9" w:rsidRPr="004D42E3">
        <w:rPr>
          <w:rFonts w:eastAsia="Book Antiqua"/>
          <w:sz w:val="24"/>
          <w:szCs w:val="24"/>
        </w:rPr>
        <w:t xml:space="preserve"> le système scolaire même</w:t>
      </w:r>
      <w:r w:rsidR="00F7072F">
        <w:rPr>
          <w:rFonts w:eastAsia="Book Antiqua"/>
          <w:sz w:val="24"/>
          <w:szCs w:val="24"/>
        </w:rPr>
        <w:t>…</w:t>
      </w:r>
      <w:r w:rsidR="003B2FB9">
        <w:rPr>
          <w:rFonts w:eastAsia="Book Antiqua"/>
          <w:sz w:val="24"/>
          <w:szCs w:val="24"/>
        </w:rPr>
        <w:t xml:space="preserve"> </w:t>
      </w:r>
      <w:r w:rsidR="00170A92" w:rsidRPr="004D42E3">
        <w:rPr>
          <w:rFonts w:eastAsia="Book Antiqua"/>
          <w:sz w:val="24"/>
          <w:szCs w:val="24"/>
        </w:rPr>
        <w:t>!</w:t>
      </w:r>
      <w:r w:rsidR="003E74F9" w:rsidRPr="004D42E3">
        <w:rPr>
          <w:rFonts w:eastAsia="Book Antiqua"/>
          <w:sz w:val="24"/>
          <w:szCs w:val="24"/>
        </w:rPr>
        <w:t xml:space="preserve">» </w:t>
      </w:r>
    </w:p>
    <w:p w14:paraId="63FE654B" w14:textId="1B984A4E" w:rsidR="00D77543" w:rsidRPr="004D42E3" w:rsidRDefault="003E74F9" w:rsidP="006E64A8">
      <w:pPr>
        <w:spacing w:after="200" w:line="360" w:lineRule="auto"/>
        <w:jc w:val="both"/>
        <w:rPr>
          <w:rFonts w:eastAsia="Book Antiqua"/>
          <w:sz w:val="24"/>
          <w:szCs w:val="24"/>
        </w:rPr>
      </w:pPr>
      <w:r w:rsidRPr="004D42E3">
        <w:rPr>
          <w:rFonts w:eastAsia="Book Antiqua"/>
          <w:sz w:val="24"/>
          <w:szCs w:val="24"/>
        </w:rPr>
        <w:t>Et voilà qu’elle essayait d’élaborer de nouveau, avec lui, ces évènements :</w:t>
      </w:r>
    </w:p>
    <w:p w14:paraId="3F7C5086" w14:textId="465B7BBF" w:rsidR="00365C18" w:rsidRDefault="00B127BF" w:rsidP="006E64A8">
      <w:pPr>
        <w:pStyle w:val="Paragraphedeliste"/>
        <w:spacing w:after="200" w:line="360" w:lineRule="auto"/>
        <w:ind w:left="360"/>
        <w:jc w:val="both"/>
        <w:rPr>
          <w:rFonts w:eastAsia="Book Antiqua"/>
          <w:sz w:val="24"/>
          <w:szCs w:val="24"/>
        </w:rPr>
      </w:pPr>
      <w:r>
        <w:rPr>
          <w:rFonts w:eastAsia="Book Antiqua"/>
          <w:sz w:val="24"/>
          <w:szCs w:val="24"/>
        </w:rPr>
        <w:t>-</w:t>
      </w:r>
      <w:r w:rsidR="003E74F9" w:rsidRPr="004D42E3">
        <w:rPr>
          <w:rFonts w:eastAsia="Book Antiqua"/>
          <w:sz w:val="24"/>
          <w:szCs w:val="24"/>
        </w:rPr>
        <w:t xml:space="preserve"> </w:t>
      </w:r>
      <w:r>
        <w:rPr>
          <w:rFonts w:eastAsia="Book Antiqua"/>
          <w:sz w:val="24"/>
          <w:szCs w:val="24"/>
        </w:rPr>
        <w:tab/>
      </w:r>
      <w:r w:rsidR="003E74F9" w:rsidRPr="004D42E3">
        <w:rPr>
          <w:rFonts w:eastAsia="Book Antiqua"/>
          <w:sz w:val="24"/>
          <w:szCs w:val="24"/>
        </w:rPr>
        <w:t xml:space="preserve">« Pour nos parents le henné était normal, comme tu sais, même pour les </w:t>
      </w:r>
      <w:r>
        <w:rPr>
          <w:rFonts w:eastAsia="Book Antiqua"/>
          <w:sz w:val="24"/>
          <w:szCs w:val="24"/>
        </w:rPr>
        <w:tab/>
      </w:r>
      <w:r w:rsidR="003E74F9" w:rsidRPr="004D42E3">
        <w:rPr>
          <w:rFonts w:eastAsia="Book Antiqua"/>
          <w:sz w:val="24"/>
          <w:szCs w:val="24"/>
        </w:rPr>
        <w:t>hommes</w:t>
      </w:r>
      <w:r w:rsidR="00B20FEA">
        <w:rPr>
          <w:rFonts w:eastAsia="Book Antiqua"/>
          <w:sz w:val="24"/>
          <w:szCs w:val="24"/>
        </w:rPr>
        <w:t xml:space="preserve"> </w:t>
      </w:r>
      <w:r w:rsidR="003E74F9" w:rsidRPr="004D42E3">
        <w:rPr>
          <w:rFonts w:eastAsia="Book Antiqua"/>
          <w:sz w:val="24"/>
          <w:szCs w:val="24"/>
        </w:rPr>
        <w:t>qui se coloraient non seulement les ongles des pieds, ma</w:t>
      </w:r>
      <w:r w:rsidR="00A67277" w:rsidRPr="004D42E3">
        <w:rPr>
          <w:rFonts w:eastAsia="Book Antiqua"/>
          <w:sz w:val="24"/>
          <w:szCs w:val="24"/>
        </w:rPr>
        <w:t xml:space="preserve">is aussi les </w:t>
      </w:r>
      <w:r>
        <w:rPr>
          <w:rFonts w:eastAsia="Book Antiqua"/>
          <w:sz w:val="24"/>
          <w:szCs w:val="24"/>
        </w:rPr>
        <w:tab/>
      </w:r>
      <w:r w:rsidR="00A67277" w:rsidRPr="004D42E3">
        <w:rPr>
          <w:rFonts w:eastAsia="Book Antiqua"/>
          <w:sz w:val="24"/>
          <w:szCs w:val="24"/>
        </w:rPr>
        <w:t>des pieds</w:t>
      </w:r>
      <w:r w:rsidR="003E74F9" w:rsidRPr="004D42E3">
        <w:rPr>
          <w:rFonts w:eastAsia="Book Antiqua"/>
          <w:sz w:val="24"/>
          <w:szCs w:val="24"/>
        </w:rPr>
        <w:t xml:space="preserve"> et leurs barbes </w:t>
      </w:r>
      <w:r w:rsidR="00A361C4" w:rsidRPr="004D42E3">
        <w:rPr>
          <w:rFonts w:eastAsia="Book Antiqua"/>
          <w:sz w:val="24"/>
          <w:szCs w:val="24"/>
        </w:rPr>
        <w:t xml:space="preserve">blanchies par la vieillesse.  En </w:t>
      </w:r>
      <w:r w:rsidR="003E74F9" w:rsidRPr="004D42E3">
        <w:rPr>
          <w:rFonts w:eastAsia="Book Antiqua"/>
          <w:sz w:val="24"/>
          <w:szCs w:val="24"/>
        </w:rPr>
        <w:t xml:space="preserve">ce temps-là ce </w:t>
      </w:r>
      <w:r w:rsidR="008C61BB" w:rsidRPr="004D42E3">
        <w:rPr>
          <w:rFonts w:eastAsia="Book Antiqua"/>
          <w:sz w:val="24"/>
          <w:szCs w:val="24"/>
        </w:rPr>
        <w:t>n</w:t>
      </w:r>
      <w:r w:rsidR="00EC54B4" w:rsidRPr="004D42E3">
        <w:rPr>
          <w:rFonts w:eastAsia="Book Antiqua"/>
          <w:sz w:val="24"/>
          <w:szCs w:val="24"/>
        </w:rPr>
        <w:t xml:space="preserve">’était </w:t>
      </w:r>
      <w:r>
        <w:rPr>
          <w:rFonts w:eastAsia="Book Antiqua"/>
          <w:sz w:val="24"/>
          <w:szCs w:val="24"/>
        </w:rPr>
        <w:tab/>
      </w:r>
      <w:r w:rsidR="00EC54B4" w:rsidRPr="004D42E3">
        <w:rPr>
          <w:rFonts w:eastAsia="Book Antiqua"/>
          <w:sz w:val="24"/>
          <w:szCs w:val="24"/>
        </w:rPr>
        <w:t xml:space="preserve">pas encore </w:t>
      </w:r>
      <w:r w:rsidR="003E74F9" w:rsidRPr="004D42E3">
        <w:rPr>
          <w:rFonts w:eastAsia="Book Antiqua"/>
          <w:sz w:val="24"/>
          <w:szCs w:val="24"/>
        </w:rPr>
        <w:t>une mode ici</w:t>
      </w:r>
      <w:r w:rsidR="000C3309" w:rsidRPr="004D42E3">
        <w:rPr>
          <w:rFonts w:eastAsia="Book Antiqua"/>
          <w:sz w:val="24"/>
          <w:szCs w:val="24"/>
        </w:rPr>
        <w:t>,</w:t>
      </w:r>
      <w:r w:rsidR="00B85D9E">
        <w:rPr>
          <w:rFonts w:eastAsia="Book Antiqua"/>
          <w:sz w:val="24"/>
          <w:szCs w:val="24"/>
        </w:rPr>
        <w:t xml:space="preserve"> et avoir les mains ainsi color</w:t>
      </w:r>
      <w:r w:rsidR="003E74F9" w:rsidRPr="004D42E3">
        <w:rPr>
          <w:rFonts w:eastAsia="Book Antiqua"/>
          <w:sz w:val="24"/>
          <w:szCs w:val="24"/>
        </w:rPr>
        <w:t xml:space="preserve">ées, </w:t>
      </w:r>
      <w:r w:rsidR="00B85D9E">
        <w:rPr>
          <w:rFonts w:eastAsia="Book Antiqua"/>
          <w:sz w:val="24"/>
          <w:szCs w:val="24"/>
        </w:rPr>
        <w:t xml:space="preserve">te </w:t>
      </w:r>
      <w:r w:rsidR="00EC54B4" w:rsidRPr="004D42E3">
        <w:rPr>
          <w:rFonts w:eastAsia="Book Antiqua"/>
          <w:sz w:val="24"/>
          <w:szCs w:val="24"/>
        </w:rPr>
        <w:t>marginal</w:t>
      </w:r>
      <w:r w:rsidR="00B85D9E">
        <w:rPr>
          <w:rFonts w:eastAsia="Book Antiqua"/>
          <w:sz w:val="24"/>
          <w:szCs w:val="24"/>
        </w:rPr>
        <w:t>isait</w:t>
      </w:r>
      <w:r w:rsidR="00432F7E" w:rsidRPr="004D42E3">
        <w:rPr>
          <w:rFonts w:eastAsia="Book Antiqua"/>
          <w:sz w:val="24"/>
          <w:szCs w:val="24"/>
        </w:rPr>
        <w:t xml:space="preserve">.  Avec </w:t>
      </w:r>
      <w:r>
        <w:rPr>
          <w:rFonts w:eastAsia="Book Antiqua"/>
          <w:sz w:val="24"/>
          <w:szCs w:val="24"/>
        </w:rPr>
        <w:tab/>
      </w:r>
      <w:r w:rsidR="00432F7E" w:rsidRPr="004D42E3">
        <w:rPr>
          <w:rFonts w:eastAsia="Book Antiqua"/>
          <w:sz w:val="24"/>
          <w:szCs w:val="24"/>
        </w:rPr>
        <w:t>ma sœur</w:t>
      </w:r>
      <w:r w:rsidR="003E74F9" w:rsidRPr="004D42E3">
        <w:rPr>
          <w:rFonts w:eastAsia="Book Antiqua"/>
          <w:sz w:val="24"/>
          <w:szCs w:val="24"/>
        </w:rPr>
        <w:t xml:space="preserve"> j’é</w:t>
      </w:r>
      <w:r w:rsidR="00AC025E" w:rsidRPr="004D42E3">
        <w:rPr>
          <w:rFonts w:eastAsia="Book Antiqua"/>
          <w:sz w:val="24"/>
          <w:szCs w:val="24"/>
        </w:rPr>
        <w:t>tais la seule à l’apprécier</w:t>
      </w:r>
      <w:r w:rsidR="005A7770">
        <w:rPr>
          <w:rFonts w:eastAsia="Book Antiqua"/>
          <w:sz w:val="24"/>
          <w:szCs w:val="24"/>
        </w:rPr>
        <w:t>.</w:t>
      </w:r>
      <w:r w:rsidR="00AC025E" w:rsidRPr="004D42E3">
        <w:rPr>
          <w:rFonts w:eastAsia="Book Antiqua"/>
          <w:sz w:val="24"/>
          <w:szCs w:val="24"/>
        </w:rPr>
        <w:t xml:space="preserve"> </w:t>
      </w:r>
      <w:r w:rsidR="00B85D9E">
        <w:rPr>
          <w:rFonts w:eastAsia="Book Antiqua"/>
          <w:sz w:val="24"/>
          <w:szCs w:val="24"/>
        </w:rPr>
        <w:t xml:space="preserve">Mon père </w:t>
      </w:r>
      <w:r w:rsidR="003E74F9" w:rsidRPr="004D42E3">
        <w:rPr>
          <w:rFonts w:eastAsia="Book Antiqua"/>
          <w:sz w:val="24"/>
          <w:szCs w:val="24"/>
        </w:rPr>
        <w:t>couvrait toujours les é</w:t>
      </w:r>
      <w:r w:rsidR="008458A2" w:rsidRPr="004D42E3">
        <w:rPr>
          <w:rFonts w:eastAsia="Book Antiqua"/>
          <w:sz w:val="24"/>
          <w:szCs w:val="24"/>
        </w:rPr>
        <w:t>paules</w:t>
      </w:r>
      <w:r w:rsidR="00B85D9E">
        <w:rPr>
          <w:rFonts w:eastAsia="Book Antiqua"/>
          <w:sz w:val="24"/>
          <w:szCs w:val="24"/>
        </w:rPr>
        <w:t xml:space="preserve"> à </w:t>
      </w:r>
      <w:r>
        <w:rPr>
          <w:rFonts w:eastAsia="Book Antiqua"/>
          <w:sz w:val="24"/>
          <w:szCs w:val="24"/>
        </w:rPr>
        <w:tab/>
      </w:r>
      <w:r w:rsidR="00B85D9E">
        <w:rPr>
          <w:rFonts w:eastAsia="Book Antiqua"/>
          <w:sz w:val="24"/>
          <w:szCs w:val="24"/>
        </w:rPr>
        <w:t>ma mère,</w:t>
      </w:r>
      <w:r w:rsidR="003E74F9" w:rsidRPr="004D42E3">
        <w:rPr>
          <w:rFonts w:eastAsia="Book Antiqua"/>
          <w:sz w:val="24"/>
          <w:szCs w:val="24"/>
        </w:rPr>
        <w:t xml:space="preserve"> avec son regard sévère</w:t>
      </w:r>
      <w:r w:rsidR="00B85D9E">
        <w:rPr>
          <w:rFonts w:eastAsia="Book Antiqua"/>
          <w:sz w:val="24"/>
          <w:szCs w:val="24"/>
        </w:rPr>
        <w:t>,</w:t>
      </w:r>
      <w:r w:rsidR="003E74F9" w:rsidRPr="004D42E3">
        <w:rPr>
          <w:rFonts w:eastAsia="Book Antiqua"/>
          <w:sz w:val="24"/>
          <w:szCs w:val="24"/>
        </w:rPr>
        <w:t xml:space="preserve"> et décourageait quelconque réaction. </w:t>
      </w:r>
      <w:r>
        <w:rPr>
          <w:rFonts w:eastAsia="Book Antiqua"/>
          <w:sz w:val="24"/>
          <w:szCs w:val="24"/>
        </w:rPr>
        <w:tab/>
      </w:r>
      <w:r w:rsidR="003E74F9" w:rsidRPr="004D42E3">
        <w:rPr>
          <w:rFonts w:eastAsia="Book Antiqua"/>
          <w:sz w:val="24"/>
          <w:szCs w:val="24"/>
        </w:rPr>
        <w:t xml:space="preserve">Personne </w:t>
      </w:r>
      <w:r w:rsidR="008C61BB" w:rsidRPr="004D42E3">
        <w:rPr>
          <w:rFonts w:eastAsia="Book Antiqua"/>
          <w:sz w:val="24"/>
          <w:szCs w:val="24"/>
        </w:rPr>
        <w:t>n</w:t>
      </w:r>
      <w:r w:rsidR="00240297" w:rsidRPr="004D42E3">
        <w:rPr>
          <w:rFonts w:eastAsia="Book Antiqua"/>
          <w:sz w:val="24"/>
          <w:szCs w:val="24"/>
        </w:rPr>
        <w:t>’</w:t>
      </w:r>
      <w:r w:rsidR="003E74F9" w:rsidRPr="004D42E3">
        <w:rPr>
          <w:rFonts w:eastAsia="Book Antiqua"/>
          <w:sz w:val="24"/>
          <w:szCs w:val="24"/>
        </w:rPr>
        <w:t>osait jamais le défier, m</w:t>
      </w:r>
      <w:r w:rsidR="00240297" w:rsidRPr="004D42E3">
        <w:rPr>
          <w:rFonts w:eastAsia="Book Antiqua"/>
          <w:sz w:val="24"/>
          <w:szCs w:val="24"/>
        </w:rPr>
        <w:t>ê</w:t>
      </w:r>
      <w:r w:rsidR="00D77543" w:rsidRPr="004D42E3">
        <w:rPr>
          <w:rFonts w:eastAsia="Book Antiqua"/>
          <w:sz w:val="24"/>
          <w:szCs w:val="24"/>
        </w:rPr>
        <w:t xml:space="preserve">me s‘il </w:t>
      </w:r>
      <w:r w:rsidR="008C61BB" w:rsidRPr="004D42E3">
        <w:rPr>
          <w:rFonts w:eastAsia="Book Antiqua"/>
          <w:sz w:val="24"/>
          <w:szCs w:val="24"/>
        </w:rPr>
        <w:t>n</w:t>
      </w:r>
      <w:r w:rsidR="00D77543" w:rsidRPr="004D42E3">
        <w:rPr>
          <w:rFonts w:eastAsia="Book Antiqua"/>
          <w:sz w:val="24"/>
          <w:szCs w:val="24"/>
        </w:rPr>
        <w:t>‘avait aucun</w:t>
      </w:r>
      <w:r w:rsidR="00A361C4" w:rsidRPr="004D42E3">
        <w:rPr>
          <w:rFonts w:eastAsia="Book Antiqua"/>
          <w:sz w:val="24"/>
          <w:szCs w:val="24"/>
        </w:rPr>
        <w:t>e</w:t>
      </w:r>
      <w:r w:rsidR="00D77543" w:rsidRPr="004D42E3">
        <w:rPr>
          <w:rFonts w:eastAsia="Book Antiqua"/>
          <w:sz w:val="24"/>
          <w:szCs w:val="24"/>
        </w:rPr>
        <w:t xml:space="preserve"> autre ‘’arme’’</w:t>
      </w:r>
      <w:r w:rsidR="00B85D9E">
        <w:rPr>
          <w:rFonts w:eastAsia="Book Antiqua"/>
          <w:sz w:val="24"/>
          <w:szCs w:val="24"/>
        </w:rPr>
        <w:t xml:space="preserve"> de son </w:t>
      </w:r>
      <w:r>
        <w:rPr>
          <w:rFonts w:eastAsia="Book Antiqua"/>
          <w:sz w:val="24"/>
          <w:szCs w:val="24"/>
        </w:rPr>
        <w:tab/>
      </w:r>
      <w:r w:rsidR="00B85D9E">
        <w:rPr>
          <w:rFonts w:eastAsia="Book Antiqua"/>
          <w:sz w:val="24"/>
          <w:szCs w:val="24"/>
        </w:rPr>
        <w:t>côté. Cette</w:t>
      </w:r>
      <w:r w:rsidR="003E74F9" w:rsidRPr="004D42E3">
        <w:rPr>
          <w:rFonts w:eastAsia="Book Antiqua"/>
          <w:sz w:val="24"/>
          <w:szCs w:val="24"/>
        </w:rPr>
        <w:t xml:space="preserve"> complicité avec la tradition et le pouvoir parental je l</w:t>
      </w:r>
      <w:r w:rsidR="00545112" w:rsidRPr="004D42E3">
        <w:rPr>
          <w:rFonts w:eastAsia="Book Antiqua"/>
          <w:sz w:val="24"/>
          <w:szCs w:val="24"/>
        </w:rPr>
        <w:t>’</w:t>
      </w:r>
      <w:r w:rsidR="003E74F9" w:rsidRPr="004D42E3">
        <w:rPr>
          <w:rFonts w:eastAsia="Book Antiqua"/>
          <w:sz w:val="24"/>
          <w:szCs w:val="24"/>
        </w:rPr>
        <w:t>a</w:t>
      </w:r>
      <w:r w:rsidR="00545112" w:rsidRPr="004D42E3">
        <w:rPr>
          <w:rFonts w:eastAsia="Book Antiqua"/>
          <w:sz w:val="24"/>
          <w:szCs w:val="24"/>
        </w:rPr>
        <w:t>i payée</w:t>
      </w:r>
      <w:r w:rsidR="003E74F9" w:rsidRPr="004D42E3">
        <w:rPr>
          <w:rFonts w:eastAsia="Book Antiqua"/>
          <w:sz w:val="24"/>
          <w:szCs w:val="24"/>
        </w:rPr>
        <w:t xml:space="preserve"> jusqu’à </w:t>
      </w:r>
      <w:r>
        <w:rPr>
          <w:rFonts w:eastAsia="Book Antiqua"/>
          <w:sz w:val="24"/>
          <w:szCs w:val="24"/>
        </w:rPr>
        <w:tab/>
      </w:r>
      <w:r w:rsidR="003E74F9" w:rsidRPr="004D42E3">
        <w:rPr>
          <w:rFonts w:eastAsia="Book Antiqua"/>
          <w:sz w:val="24"/>
          <w:szCs w:val="24"/>
        </w:rPr>
        <w:t>présent, pendant toute ma vie, av</w:t>
      </w:r>
      <w:r w:rsidR="00545112" w:rsidRPr="004D42E3">
        <w:rPr>
          <w:rFonts w:eastAsia="Book Antiqua"/>
          <w:sz w:val="24"/>
          <w:szCs w:val="24"/>
        </w:rPr>
        <w:t>ec l’ostracisme de mes frères, e</w:t>
      </w:r>
      <w:r w:rsidR="003E74F9" w:rsidRPr="004D42E3">
        <w:rPr>
          <w:rFonts w:eastAsia="Book Antiqua"/>
          <w:sz w:val="24"/>
          <w:szCs w:val="24"/>
        </w:rPr>
        <w:t xml:space="preserve">t malgré mon </w:t>
      </w:r>
      <w:r>
        <w:rPr>
          <w:rFonts w:eastAsia="Book Antiqua"/>
          <w:sz w:val="24"/>
          <w:szCs w:val="24"/>
        </w:rPr>
        <w:tab/>
      </w:r>
      <w:r w:rsidR="003E74F9" w:rsidRPr="004D42E3">
        <w:rPr>
          <w:rFonts w:eastAsia="Book Antiqua"/>
          <w:sz w:val="24"/>
          <w:szCs w:val="24"/>
        </w:rPr>
        <w:t>travail à leur service à la maison des parents</w:t>
      </w:r>
      <w:r w:rsidR="00545112" w:rsidRPr="004D42E3">
        <w:rPr>
          <w:rFonts w:eastAsia="Book Antiqua"/>
          <w:sz w:val="24"/>
          <w:szCs w:val="24"/>
        </w:rPr>
        <w:t>,</w:t>
      </w:r>
      <w:r w:rsidR="003E74F9" w:rsidRPr="004D42E3">
        <w:rPr>
          <w:rFonts w:eastAsia="Book Antiqua"/>
          <w:sz w:val="24"/>
          <w:szCs w:val="24"/>
        </w:rPr>
        <w:t xml:space="preserve"> selo</w:t>
      </w:r>
      <w:r w:rsidR="00A361C4" w:rsidRPr="004D42E3">
        <w:rPr>
          <w:rFonts w:eastAsia="Book Antiqua"/>
          <w:sz w:val="24"/>
          <w:szCs w:val="24"/>
        </w:rPr>
        <w:t>n les habitudes a</w:t>
      </w:r>
      <w:r w:rsidR="00240297" w:rsidRPr="004D42E3">
        <w:rPr>
          <w:rFonts w:eastAsia="Book Antiqua"/>
          <w:sz w:val="24"/>
          <w:szCs w:val="24"/>
        </w:rPr>
        <w:t xml:space="preserve">rabes. La </w:t>
      </w:r>
      <w:r>
        <w:rPr>
          <w:rFonts w:eastAsia="Book Antiqua"/>
          <w:sz w:val="24"/>
          <w:szCs w:val="24"/>
        </w:rPr>
        <w:tab/>
      </w:r>
      <w:r w:rsidR="004A3701" w:rsidRPr="004D42E3">
        <w:rPr>
          <w:rFonts w:eastAsia="Book Antiqua"/>
          <w:sz w:val="24"/>
          <w:szCs w:val="24"/>
        </w:rPr>
        <w:t>plupart</w:t>
      </w:r>
      <w:r w:rsidR="003E74F9" w:rsidRPr="004D42E3">
        <w:rPr>
          <w:rFonts w:eastAsia="Book Antiqua"/>
          <w:sz w:val="24"/>
          <w:szCs w:val="24"/>
        </w:rPr>
        <w:t xml:space="preserve"> des sociétés traditionnelles ont des ennemis intérieurs cachés : la</w:t>
      </w:r>
      <w:r w:rsidR="00B20FEA">
        <w:rPr>
          <w:rFonts w:eastAsia="Book Antiqua"/>
          <w:sz w:val="24"/>
          <w:szCs w:val="24"/>
        </w:rPr>
        <w:t xml:space="preserve"> haine </w:t>
      </w:r>
      <w:r>
        <w:rPr>
          <w:rFonts w:eastAsia="Book Antiqua"/>
          <w:sz w:val="24"/>
          <w:szCs w:val="24"/>
        </w:rPr>
        <w:tab/>
      </w:r>
      <w:r w:rsidR="00B20FEA">
        <w:rPr>
          <w:rFonts w:eastAsia="Book Antiqua"/>
          <w:sz w:val="24"/>
          <w:szCs w:val="24"/>
        </w:rPr>
        <w:t xml:space="preserve">et la jalousie, </w:t>
      </w:r>
      <w:r w:rsidR="003E74F9" w:rsidRPr="004D42E3">
        <w:rPr>
          <w:rFonts w:eastAsia="Book Antiqua"/>
          <w:sz w:val="24"/>
          <w:szCs w:val="24"/>
        </w:rPr>
        <w:t>des éne</w:t>
      </w:r>
      <w:r w:rsidR="00545112" w:rsidRPr="004D42E3">
        <w:rPr>
          <w:rFonts w:eastAsia="Book Antiqua"/>
          <w:sz w:val="24"/>
          <w:szCs w:val="24"/>
        </w:rPr>
        <w:t xml:space="preserve">rgies dévastatrices, </w:t>
      </w:r>
      <w:r w:rsidR="003E74F9" w:rsidRPr="004D42E3">
        <w:rPr>
          <w:rFonts w:eastAsia="Book Antiqua"/>
          <w:sz w:val="24"/>
          <w:szCs w:val="24"/>
        </w:rPr>
        <w:t>contre lesquelles</w:t>
      </w:r>
      <w:r w:rsidR="00545112" w:rsidRPr="004D42E3">
        <w:rPr>
          <w:rFonts w:eastAsia="Book Antiqua"/>
          <w:sz w:val="24"/>
          <w:szCs w:val="24"/>
        </w:rPr>
        <w:t xml:space="preserve"> -Dieu merci-</w:t>
      </w:r>
      <w:r w:rsidR="003E74F9" w:rsidRPr="004D42E3">
        <w:rPr>
          <w:rFonts w:eastAsia="Book Antiqua"/>
          <w:sz w:val="24"/>
          <w:szCs w:val="24"/>
        </w:rPr>
        <w:t xml:space="preserve"> il y </w:t>
      </w:r>
      <w:r w:rsidR="00875805">
        <w:rPr>
          <w:rFonts w:eastAsia="Book Antiqua"/>
          <w:sz w:val="24"/>
          <w:szCs w:val="24"/>
        </w:rPr>
        <w:t xml:space="preserve">a </w:t>
      </w:r>
      <w:r w:rsidR="003E74F9" w:rsidRPr="004D42E3">
        <w:rPr>
          <w:rFonts w:eastAsia="Book Antiqua"/>
          <w:sz w:val="24"/>
          <w:szCs w:val="24"/>
        </w:rPr>
        <w:t xml:space="preserve">des </w:t>
      </w:r>
      <w:r>
        <w:rPr>
          <w:rFonts w:eastAsia="Book Antiqua"/>
          <w:sz w:val="24"/>
          <w:szCs w:val="24"/>
        </w:rPr>
        <w:tab/>
      </w:r>
      <w:r w:rsidR="003E74F9" w:rsidRPr="004D42E3">
        <w:rPr>
          <w:rFonts w:eastAsia="Book Antiqua"/>
          <w:sz w:val="24"/>
          <w:szCs w:val="24"/>
        </w:rPr>
        <w:t xml:space="preserve">boucliers, des antidotes spirituels. Aussitôt que j’avais un succès dans ma vie </w:t>
      </w:r>
      <w:r>
        <w:rPr>
          <w:rFonts w:eastAsia="Book Antiqua"/>
          <w:sz w:val="24"/>
          <w:szCs w:val="24"/>
        </w:rPr>
        <w:tab/>
      </w:r>
      <w:r w:rsidR="003E74F9" w:rsidRPr="004D42E3">
        <w:rPr>
          <w:rFonts w:eastAsia="Book Antiqua"/>
          <w:sz w:val="24"/>
          <w:szCs w:val="24"/>
        </w:rPr>
        <w:t>privée, d’étu</w:t>
      </w:r>
      <w:r w:rsidR="00545112" w:rsidRPr="004D42E3">
        <w:rPr>
          <w:rFonts w:eastAsia="Book Antiqua"/>
          <w:sz w:val="24"/>
          <w:szCs w:val="24"/>
        </w:rPr>
        <w:t>diante ou professionnelle, ils</w:t>
      </w:r>
      <w:r w:rsidR="003E74F9" w:rsidRPr="004D42E3">
        <w:rPr>
          <w:rFonts w:eastAsia="Book Antiqua"/>
          <w:sz w:val="24"/>
          <w:szCs w:val="24"/>
        </w:rPr>
        <w:t xml:space="preserve"> </w:t>
      </w:r>
      <w:r w:rsidR="00A361C4" w:rsidRPr="004D42E3">
        <w:rPr>
          <w:rFonts w:eastAsia="Book Antiqua"/>
          <w:sz w:val="24"/>
          <w:szCs w:val="24"/>
        </w:rPr>
        <w:t>étaient déchainés. C</w:t>
      </w:r>
      <w:r w:rsidR="00545112" w:rsidRPr="004D42E3">
        <w:rPr>
          <w:rFonts w:eastAsia="Book Antiqua"/>
          <w:sz w:val="24"/>
          <w:szCs w:val="24"/>
        </w:rPr>
        <w:t xml:space="preserve">’était comme si </w:t>
      </w:r>
      <w:r>
        <w:rPr>
          <w:rFonts w:eastAsia="Book Antiqua"/>
          <w:sz w:val="24"/>
          <w:szCs w:val="24"/>
        </w:rPr>
        <w:tab/>
      </w:r>
      <w:r w:rsidR="00545112" w:rsidRPr="004D42E3">
        <w:rPr>
          <w:rFonts w:eastAsia="Book Antiqua"/>
          <w:sz w:val="24"/>
          <w:szCs w:val="24"/>
        </w:rPr>
        <w:t>moi, leur sœur</w:t>
      </w:r>
      <w:r w:rsidR="003E74F9" w:rsidRPr="004D42E3">
        <w:rPr>
          <w:rFonts w:eastAsia="Book Antiqua"/>
          <w:sz w:val="24"/>
          <w:szCs w:val="24"/>
        </w:rPr>
        <w:t xml:space="preserve">, une fille et femelle, leur bonne et esclave, </w:t>
      </w:r>
      <w:r w:rsidR="008C61BB" w:rsidRPr="004D42E3">
        <w:rPr>
          <w:rFonts w:eastAsia="Book Antiqua"/>
          <w:sz w:val="24"/>
          <w:szCs w:val="24"/>
        </w:rPr>
        <w:t>n</w:t>
      </w:r>
      <w:r w:rsidR="00A361C4" w:rsidRPr="004D42E3">
        <w:rPr>
          <w:rFonts w:eastAsia="Book Antiqua"/>
          <w:sz w:val="24"/>
          <w:szCs w:val="24"/>
        </w:rPr>
        <w:t>’av</w:t>
      </w:r>
      <w:r w:rsidR="003E74F9" w:rsidRPr="004D42E3">
        <w:rPr>
          <w:rFonts w:eastAsia="Book Antiqua"/>
          <w:sz w:val="24"/>
          <w:szCs w:val="24"/>
        </w:rPr>
        <w:t xml:space="preserve">ait pas eu le droit </w:t>
      </w:r>
      <w:r w:rsidR="0004130F">
        <w:rPr>
          <w:rFonts w:eastAsia="Book Antiqua"/>
          <w:sz w:val="24"/>
          <w:szCs w:val="24"/>
        </w:rPr>
        <w:tab/>
      </w:r>
      <w:r w:rsidR="003E74F9" w:rsidRPr="004D42E3">
        <w:rPr>
          <w:rFonts w:eastAsia="Book Antiqua"/>
          <w:sz w:val="24"/>
          <w:szCs w:val="24"/>
        </w:rPr>
        <w:t xml:space="preserve">de s’affranchir, de réussir dans la vie comme eux : étudier et après travailler, </w:t>
      </w:r>
      <w:r w:rsidR="0004130F">
        <w:rPr>
          <w:rFonts w:eastAsia="Book Antiqua"/>
          <w:sz w:val="24"/>
          <w:szCs w:val="24"/>
        </w:rPr>
        <w:tab/>
      </w:r>
      <w:r w:rsidR="00365C18">
        <w:rPr>
          <w:rFonts w:eastAsia="Book Antiqua"/>
          <w:sz w:val="24"/>
          <w:szCs w:val="24"/>
        </w:rPr>
        <w:t>faire une famille. »</w:t>
      </w:r>
    </w:p>
    <w:p w14:paraId="5D13496D" w14:textId="77777777" w:rsidR="005F4C13" w:rsidRDefault="00365C18" w:rsidP="006E64A8">
      <w:pPr>
        <w:pStyle w:val="Paragraphedeliste"/>
        <w:spacing w:after="200" w:line="360" w:lineRule="auto"/>
        <w:ind w:left="0"/>
        <w:jc w:val="both"/>
        <w:rPr>
          <w:rFonts w:eastAsia="Book Antiqua"/>
          <w:sz w:val="24"/>
          <w:szCs w:val="24"/>
        </w:rPr>
      </w:pPr>
      <w:r>
        <w:rPr>
          <w:rFonts w:eastAsia="Book Antiqua"/>
          <w:sz w:val="24"/>
          <w:szCs w:val="24"/>
        </w:rPr>
        <w:t xml:space="preserve">- </w:t>
      </w:r>
      <w:r>
        <w:rPr>
          <w:rFonts w:eastAsia="Book Antiqua"/>
          <w:sz w:val="24"/>
          <w:szCs w:val="24"/>
        </w:rPr>
        <w:tab/>
      </w:r>
      <w:r w:rsidR="003E74F9" w:rsidRPr="00B85D9E">
        <w:rPr>
          <w:rFonts w:eastAsia="Book Antiqua"/>
          <w:sz w:val="24"/>
          <w:szCs w:val="24"/>
        </w:rPr>
        <w:t xml:space="preserve">« ...et devenir, en plus, un enseignant-femme, une femme active dans la société, </w:t>
      </w:r>
      <w:r w:rsidR="0004130F">
        <w:rPr>
          <w:rFonts w:eastAsia="Book Antiqua"/>
          <w:sz w:val="24"/>
          <w:szCs w:val="24"/>
        </w:rPr>
        <w:tab/>
      </w:r>
      <w:r w:rsidR="003E74F9" w:rsidRPr="00B85D9E">
        <w:rPr>
          <w:rFonts w:eastAsia="Book Antiqua"/>
          <w:sz w:val="24"/>
          <w:szCs w:val="24"/>
        </w:rPr>
        <w:t xml:space="preserve">un acteur social, quelqu’un qui, comme eux, avait franchi le mur entre les </w:t>
      </w:r>
      <w:r w:rsidR="0004130F">
        <w:rPr>
          <w:rFonts w:eastAsia="Book Antiqua"/>
          <w:sz w:val="24"/>
          <w:szCs w:val="24"/>
        </w:rPr>
        <w:tab/>
      </w:r>
      <w:r w:rsidR="003E74F9" w:rsidRPr="00B85D9E">
        <w:rPr>
          <w:rFonts w:eastAsia="Book Antiqua"/>
          <w:sz w:val="24"/>
          <w:szCs w:val="24"/>
        </w:rPr>
        <w:t>patrons et les escla</w:t>
      </w:r>
      <w:r w:rsidR="00A361C4" w:rsidRPr="00B85D9E">
        <w:rPr>
          <w:rFonts w:eastAsia="Book Antiqua"/>
          <w:sz w:val="24"/>
          <w:szCs w:val="24"/>
        </w:rPr>
        <w:t xml:space="preserve">ves, et faisait désormais partie </w:t>
      </w:r>
      <w:r w:rsidR="003E74F9" w:rsidRPr="00B85D9E">
        <w:rPr>
          <w:rFonts w:eastAsia="Book Antiqua"/>
          <w:sz w:val="24"/>
          <w:szCs w:val="24"/>
        </w:rPr>
        <w:t xml:space="preserve">du système de pouvoir, </w:t>
      </w:r>
      <w:r w:rsidR="0004130F">
        <w:rPr>
          <w:rFonts w:eastAsia="Book Antiqua"/>
          <w:sz w:val="24"/>
          <w:szCs w:val="24"/>
        </w:rPr>
        <w:tab/>
      </w:r>
      <w:r w:rsidR="003E74F9" w:rsidRPr="00B85D9E">
        <w:rPr>
          <w:rFonts w:eastAsia="Book Antiqua"/>
          <w:sz w:val="24"/>
          <w:szCs w:val="24"/>
        </w:rPr>
        <w:t xml:space="preserve">l’hégémonie culturelle, comme disait </w:t>
      </w:r>
      <w:r w:rsidR="00AB7355" w:rsidRPr="00B85D9E">
        <w:rPr>
          <w:rFonts w:eastAsia="Book Antiqua"/>
          <w:sz w:val="24"/>
          <w:szCs w:val="24"/>
        </w:rPr>
        <w:t>Gramsci</w:t>
      </w:r>
      <w:r w:rsidR="00B20FEA">
        <w:rPr>
          <w:rFonts w:eastAsia="Book Antiqua"/>
          <w:sz w:val="24"/>
          <w:szCs w:val="24"/>
        </w:rPr>
        <w:t xml:space="preserve"> (</w:t>
      </w:r>
      <w:r w:rsidR="00A361C4" w:rsidRPr="00B85D9E">
        <w:rPr>
          <w:rFonts w:eastAsia="Book Antiqua"/>
          <w:sz w:val="24"/>
          <w:szCs w:val="24"/>
        </w:rPr>
        <w:t xml:space="preserve">d’origine </w:t>
      </w:r>
      <w:r w:rsidR="00016E4F" w:rsidRPr="00B85D9E">
        <w:rPr>
          <w:rFonts w:eastAsia="Book Antiqua"/>
          <w:sz w:val="24"/>
          <w:szCs w:val="24"/>
        </w:rPr>
        <w:t>a</w:t>
      </w:r>
      <w:r w:rsidR="00016E4F">
        <w:rPr>
          <w:rFonts w:eastAsia="Book Antiqua"/>
          <w:sz w:val="24"/>
          <w:szCs w:val="24"/>
        </w:rPr>
        <w:t xml:space="preserve">lbanaise, </w:t>
      </w:r>
    </w:p>
    <w:p w14:paraId="476BD1E3" w14:textId="5DE21A94" w:rsidR="00B85D9E" w:rsidRDefault="005F4C13" w:rsidP="006E64A8">
      <w:pPr>
        <w:pStyle w:val="Paragraphedeliste"/>
        <w:spacing w:after="200" w:line="360" w:lineRule="auto"/>
        <w:ind w:left="0"/>
        <w:jc w:val="both"/>
        <w:rPr>
          <w:rFonts w:eastAsia="Book Antiqua"/>
          <w:sz w:val="24"/>
          <w:szCs w:val="24"/>
        </w:rPr>
      </w:pPr>
      <w:r>
        <w:rPr>
          <w:rFonts w:eastAsia="Book Antiqua"/>
          <w:sz w:val="24"/>
          <w:szCs w:val="24"/>
        </w:rPr>
        <w:tab/>
      </w:r>
      <w:r w:rsidR="00016E4F">
        <w:rPr>
          <w:rFonts w:eastAsia="Book Antiqua"/>
          <w:sz w:val="24"/>
          <w:szCs w:val="24"/>
        </w:rPr>
        <w:t>d’ailleurs</w:t>
      </w:r>
      <w:r w:rsidR="00875805">
        <w:rPr>
          <w:rFonts w:eastAsia="Book Antiqua"/>
          <w:sz w:val="24"/>
          <w:szCs w:val="24"/>
        </w:rPr>
        <w:t>).</w:t>
      </w:r>
      <w:r w:rsidR="004815EB">
        <w:rPr>
          <w:rFonts w:eastAsia="Book Antiqua"/>
          <w:sz w:val="24"/>
          <w:szCs w:val="24"/>
        </w:rPr>
        <w:t xml:space="preserve"> </w:t>
      </w:r>
      <w:r w:rsidR="00B85D9E">
        <w:rPr>
          <w:rFonts w:eastAsia="Book Antiqua"/>
          <w:sz w:val="24"/>
          <w:szCs w:val="24"/>
        </w:rPr>
        <w:t>»</w:t>
      </w:r>
    </w:p>
    <w:p w14:paraId="39B54AB5" w14:textId="16C6B04F" w:rsidR="00B85D9E" w:rsidRPr="00D3259A" w:rsidRDefault="0004130F" w:rsidP="006E64A8">
      <w:pPr>
        <w:pStyle w:val="Paragraphedeliste"/>
        <w:numPr>
          <w:ilvl w:val="0"/>
          <w:numId w:val="7"/>
        </w:numPr>
        <w:spacing w:after="200" w:line="360" w:lineRule="auto"/>
        <w:jc w:val="both"/>
        <w:rPr>
          <w:rFonts w:eastAsia="Book Antiqua"/>
          <w:sz w:val="24"/>
          <w:szCs w:val="24"/>
        </w:rPr>
      </w:pPr>
      <w:r>
        <w:rPr>
          <w:rFonts w:eastAsia="Book Antiqua"/>
          <w:sz w:val="24"/>
          <w:szCs w:val="24"/>
        </w:rPr>
        <w:tab/>
      </w:r>
      <w:r w:rsidR="00683639">
        <w:rPr>
          <w:rFonts w:eastAsia="Book Antiqua"/>
          <w:sz w:val="24"/>
          <w:szCs w:val="24"/>
        </w:rPr>
        <w:t xml:space="preserve">« Écoute, petit </w:t>
      </w:r>
      <w:r w:rsidR="004815EB">
        <w:rPr>
          <w:rFonts w:ascii="Bookman Old Style" w:eastAsia="Book Antiqua" w:hAnsi="Bookman Old Style"/>
          <w:sz w:val="24"/>
          <w:szCs w:val="24"/>
        </w:rPr>
        <w:t>E</w:t>
      </w:r>
      <w:r w:rsidR="003E74F9" w:rsidRPr="00B85D9E">
        <w:rPr>
          <w:rFonts w:eastAsia="Book Antiqua"/>
          <w:sz w:val="24"/>
          <w:szCs w:val="24"/>
        </w:rPr>
        <w:t xml:space="preserve">uropéen encadré démocratiquement et chien de </w:t>
      </w:r>
      <w:r w:rsidR="003A7B41" w:rsidRPr="00B85D9E">
        <w:rPr>
          <w:rFonts w:eastAsia="Book Antiqua"/>
          <w:sz w:val="24"/>
          <w:szCs w:val="24"/>
        </w:rPr>
        <w:t xml:space="preserve">garde du </w:t>
      </w:r>
      <w:r>
        <w:rPr>
          <w:rFonts w:eastAsia="Book Antiqua"/>
          <w:sz w:val="24"/>
          <w:szCs w:val="24"/>
        </w:rPr>
        <w:tab/>
      </w:r>
      <w:r w:rsidR="003A7B41" w:rsidRPr="00B85D9E">
        <w:rPr>
          <w:rFonts w:eastAsia="Book Antiqua"/>
          <w:sz w:val="24"/>
          <w:szCs w:val="24"/>
        </w:rPr>
        <w:t xml:space="preserve">système, pauvre petit : </w:t>
      </w:r>
      <w:r w:rsidR="003E74F9" w:rsidRPr="00B85D9E">
        <w:rPr>
          <w:rFonts w:eastAsia="Book Antiqua"/>
          <w:sz w:val="24"/>
          <w:szCs w:val="24"/>
        </w:rPr>
        <w:t xml:space="preserve">je reste une bédouine sauvage et libre. Tu sais </w:t>
      </w:r>
      <w:r w:rsidR="00B66666" w:rsidRPr="00B85D9E">
        <w:rPr>
          <w:rFonts w:eastAsia="Book Antiqua"/>
          <w:sz w:val="24"/>
          <w:szCs w:val="24"/>
        </w:rPr>
        <w:t xml:space="preserve">que j’ai </w:t>
      </w:r>
      <w:r>
        <w:rPr>
          <w:rFonts w:eastAsia="Book Antiqua"/>
          <w:sz w:val="24"/>
          <w:szCs w:val="24"/>
        </w:rPr>
        <w:tab/>
      </w:r>
      <w:r w:rsidR="00B66666" w:rsidRPr="00B85D9E">
        <w:rPr>
          <w:rFonts w:eastAsia="Book Antiqua"/>
          <w:sz w:val="24"/>
          <w:szCs w:val="24"/>
        </w:rPr>
        <w:t>suis a</w:t>
      </w:r>
      <w:r w:rsidR="003E74F9" w:rsidRPr="00B85D9E">
        <w:rPr>
          <w:rFonts w:eastAsia="Book Antiqua"/>
          <w:sz w:val="24"/>
          <w:szCs w:val="24"/>
        </w:rPr>
        <w:t xml:space="preserve">lgérienne, et personne, sauf Dieu, ne peut me dompter et soumettre. </w:t>
      </w:r>
      <w:r>
        <w:rPr>
          <w:rFonts w:eastAsia="Book Antiqua"/>
          <w:sz w:val="24"/>
          <w:szCs w:val="24"/>
        </w:rPr>
        <w:tab/>
      </w:r>
      <w:r w:rsidR="003E74F9" w:rsidRPr="00B85D9E">
        <w:rPr>
          <w:rFonts w:eastAsia="Book Antiqua"/>
          <w:sz w:val="24"/>
          <w:szCs w:val="24"/>
        </w:rPr>
        <w:t>Pardon</w:t>
      </w:r>
      <w:r w:rsidR="00A361C4" w:rsidRPr="00B85D9E">
        <w:rPr>
          <w:rFonts w:eastAsia="Book Antiqua"/>
          <w:sz w:val="24"/>
          <w:szCs w:val="24"/>
        </w:rPr>
        <w:t>ne</w:t>
      </w:r>
      <w:r w:rsidR="00F11BDB" w:rsidRPr="00B85D9E">
        <w:rPr>
          <w:rFonts w:eastAsia="Book Antiqua"/>
          <w:sz w:val="24"/>
          <w:szCs w:val="24"/>
        </w:rPr>
        <w:t>-</w:t>
      </w:r>
      <w:r w:rsidR="003E74F9" w:rsidRPr="00B85D9E">
        <w:rPr>
          <w:rFonts w:eastAsia="Book Antiqua"/>
          <w:sz w:val="24"/>
          <w:szCs w:val="24"/>
        </w:rPr>
        <w:t xml:space="preserve">moi, je suis un peu </w:t>
      </w:r>
      <w:r w:rsidR="00A44653">
        <w:rPr>
          <w:rFonts w:eastAsia="Book Antiqua"/>
          <w:sz w:val="24"/>
          <w:szCs w:val="24"/>
        </w:rPr>
        <w:t xml:space="preserve">dure, mais j’ai toujours </w:t>
      </w:r>
      <w:r w:rsidR="003E74F9" w:rsidRPr="00B85D9E">
        <w:rPr>
          <w:rFonts w:eastAsia="Book Antiqua"/>
          <w:sz w:val="24"/>
          <w:szCs w:val="24"/>
        </w:rPr>
        <w:t xml:space="preserve">de </w:t>
      </w:r>
      <w:r w:rsidR="00A44653" w:rsidRPr="00D3259A">
        <w:rPr>
          <w:rFonts w:eastAsia="Book Antiqua"/>
          <w:sz w:val="24"/>
          <w:szCs w:val="24"/>
        </w:rPr>
        <w:t xml:space="preserve">la </w:t>
      </w:r>
      <w:r w:rsidR="00D3259A" w:rsidRPr="00D3259A">
        <w:rPr>
          <w:rFonts w:eastAsia="Book Antiqua"/>
          <w:sz w:val="24"/>
          <w:szCs w:val="24"/>
        </w:rPr>
        <w:t>rancune</w:t>
      </w:r>
      <w:r w:rsidR="003E74F9" w:rsidRPr="00D3259A">
        <w:rPr>
          <w:rFonts w:eastAsia="Book Antiqua"/>
          <w:sz w:val="24"/>
          <w:szCs w:val="24"/>
        </w:rPr>
        <w:t xml:space="preserve"> envers les </w:t>
      </w:r>
      <w:r>
        <w:rPr>
          <w:rFonts w:eastAsia="Book Antiqua"/>
          <w:sz w:val="24"/>
          <w:szCs w:val="24"/>
        </w:rPr>
        <w:tab/>
      </w:r>
      <w:r w:rsidR="00D3259A" w:rsidRPr="00D3259A">
        <w:rPr>
          <w:rFonts w:eastAsia="Book Antiqua"/>
          <w:sz w:val="24"/>
          <w:szCs w:val="24"/>
        </w:rPr>
        <w:t xml:space="preserve">hommes, </w:t>
      </w:r>
      <w:r w:rsidR="00F11BDB" w:rsidRPr="00D3259A">
        <w:rPr>
          <w:rFonts w:eastAsia="Book Antiqua"/>
          <w:sz w:val="24"/>
          <w:szCs w:val="24"/>
        </w:rPr>
        <w:t>même</w:t>
      </w:r>
      <w:r w:rsidR="003E74F9" w:rsidRPr="00D3259A">
        <w:rPr>
          <w:rFonts w:eastAsia="Book Antiqua"/>
          <w:sz w:val="24"/>
          <w:szCs w:val="24"/>
        </w:rPr>
        <w:t xml:space="preserve"> </w:t>
      </w:r>
      <w:r w:rsidR="00D3259A" w:rsidRPr="00D3259A">
        <w:rPr>
          <w:rFonts w:eastAsia="Book Antiqua"/>
          <w:sz w:val="24"/>
          <w:szCs w:val="24"/>
        </w:rPr>
        <w:t>en</w:t>
      </w:r>
      <w:r w:rsidR="00C50D61" w:rsidRPr="00D3259A">
        <w:rPr>
          <w:rFonts w:eastAsia="Book Antiqua"/>
          <w:sz w:val="24"/>
          <w:szCs w:val="24"/>
        </w:rPr>
        <w:t>vers</w:t>
      </w:r>
      <w:r w:rsidR="00A361C4" w:rsidRPr="00D3259A">
        <w:rPr>
          <w:rFonts w:eastAsia="Book Antiqua"/>
          <w:sz w:val="24"/>
          <w:szCs w:val="24"/>
        </w:rPr>
        <w:t xml:space="preserve"> toi</w:t>
      </w:r>
      <w:r w:rsidR="00D3259A" w:rsidRPr="00D3259A">
        <w:rPr>
          <w:rFonts w:eastAsia="Book Antiqua"/>
          <w:sz w:val="24"/>
          <w:szCs w:val="24"/>
        </w:rPr>
        <w:t xml:space="preserve"> parfois</w:t>
      </w:r>
      <w:r w:rsidR="00A361C4" w:rsidRPr="00D3259A">
        <w:rPr>
          <w:rFonts w:eastAsia="Book Antiqua"/>
          <w:sz w:val="24"/>
          <w:szCs w:val="24"/>
        </w:rPr>
        <w:t>, mon petit bébé, excuse</w:t>
      </w:r>
      <w:r w:rsidR="003E74F9" w:rsidRPr="00D3259A">
        <w:rPr>
          <w:rFonts w:eastAsia="Book Antiqua"/>
          <w:sz w:val="24"/>
          <w:szCs w:val="24"/>
        </w:rPr>
        <w:t xml:space="preserve">-moi. » </w:t>
      </w:r>
    </w:p>
    <w:p w14:paraId="59BB3D60" w14:textId="4EC30848" w:rsidR="00B127BF" w:rsidRDefault="0004130F" w:rsidP="006E64A8">
      <w:pPr>
        <w:pStyle w:val="Paragraphedeliste"/>
        <w:numPr>
          <w:ilvl w:val="0"/>
          <w:numId w:val="7"/>
        </w:numPr>
        <w:spacing w:after="200" w:line="360" w:lineRule="auto"/>
        <w:jc w:val="both"/>
        <w:rPr>
          <w:rFonts w:eastAsia="Book Antiqua"/>
          <w:sz w:val="24"/>
          <w:szCs w:val="24"/>
        </w:rPr>
      </w:pPr>
      <w:r>
        <w:rPr>
          <w:rFonts w:eastAsia="Book Antiqua"/>
          <w:sz w:val="24"/>
          <w:szCs w:val="24"/>
        </w:rPr>
        <w:tab/>
      </w:r>
      <w:r w:rsidR="006E6929" w:rsidRPr="00B85D9E">
        <w:rPr>
          <w:rFonts w:eastAsia="Book Antiqua"/>
          <w:sz w:val="24"/>
          <w:szCs w:val="24"/>
        </w:rPr>
        <w:t>«</w:t>
      </w:r>
      <w:r w:rsidR="006A61DD" w:rsidRPr="00B85D9E">
        <w:rPr>
          <w:rFonts w:eastAsia="Book Antiqua"/>
          <w:sz w:val="24"/>
          <w:szCs w:val="24"/>
        </w:rPr>
        <w:t xml:space="preserve"> </w:t>
      </w:r>
      <w:r w:rsidR="006E6929" w:rsidRPr="00B85D9E">
        <w:rPr>
          <w:rFonts w:eastAsia="Book Antiqua"/>
          <w:sz w:val="24"/>
          <w:szCs w:val="24"/>
        </w:rPr>
        <w:t>T</w:t>
      </w:r>
      <w:r w:rsidR="004350D9" w:rsidRPr="00B85D9E">
        <w:rPr>
          <w:rFonts w:eastAsia="Book Antiqua"/>
          <w:sz w:val="24"/>
          <w:szCs w:val="24"/>
        </w:rPr>
        <w:t>’inquiète</w:t>
      </w:r>
      <w:r w:rsidR="003E74F9" w:rsidRPr="00B85D9E">
        <w:rPr>
          <w:rFonts w:eastAsia="Book Antiqua"/>
          <w:sz w:val="24"/>
          <w:szCs w:val="24"/>
        </w:rPr>
        <w:t xml:space="preserve">, chérie, je suis conscient de notre condition </w:t>
      </w:r>
      <w:r w:rsidR="00170A92" w:rsidRPr="00B85D9E">
        <w:rPr>
          <w:rFonts w:eastAsia="Book Antiqua"/>
          <w:sz w:val="24"/>
          <w:szCs w:val="24"/>
        </w:rPr>
        <w:t>humaine…</w:t>
      </w:r>
      <w:r w:rsidR="003A7B41" w:rsidRPr="00B85D9E">
        <w:rPr>
          <w:rFonts w:eastAsia="Book Antiqua"/>
          <w:sz w:val="24"/>
          <w:szCs w:val="24"/>
        </w:rPr>
        <w:t> »</w:t>
      </w:r>
    </w:p>
    <w:p w14:paraId="7085A7EF" w14:textId="1A177C8A" w:rsidR="00B85D9E" w:rsidRPr="00B127BF" w:rsidRDefault="0004130F" w:rsidP="006E64A8">
      <w:pPr>
        <w:pStyle w:val="Paragraphedeliste"/>
        <w:numPr>
          <w:ilvl w:val="0"/>
          <w:numId w:val="7"/>
        </w:numPr>
        <w:spacing w:after="200" w:line="360" w:lineRule="auto"/>
        <w:jc w:val="both"/>
        <w:rPr>
          <w:rFonts w:eastAsia="Book Antiqua"/>
          <w:sz w:val="24"/>
          <w:szCs w:val="24"/>
        </w:rPr>
      </w:pPr>
      <w:r>
        <w:rPr>
          <w:rFonts w:eastAsia="Book Antiqua"/>
          <w:sz w:val="24"/>
          <w:szCs w:val="24"/>
        </w:rPr>
        <w:tab/>
      </w:r>
      <w:r w:rsidR="000C3309" w:rsidRPr="00B127BF">
        <w:rPr>
          <w:rFonts w:eastAsia="Book Antiqua"/>
          <w:sz w:val="24"/>
          <w:szCs w:val="24"/>
        </w:rPr>
        <w:t>« </w:t>
      </w:r>
      <w:r w:rsidR="00B127BF" w:rsidRPr="00B127BF">
        <w:rPr>
          <w:rFonts w:eastAsia="Book Antiqua"/>
          <w:sz w:val="24"/>
          <w:szCs w:val="24"/>
        </w:rPr>
        <w:t>L</w:t>
      </w:r>
      <w:r w:rsidR="00240297" w:rsidRPr="00B127BF">
        <w:rPr>
          <w:rFonts w:eastAsia="Book Antiqua"/>
          <w:sz w:val="24"/>
          <w:szCs w:val="24"/>
        </w:rPr>
        <w:t xml:space="preserve">e fait que tu </w:t>
      </w:r>
      <w:r w:rsidR="00581B06" w:rsidRPr="00B127BF">
        <w:rPr>
          <w:rFonts w:eastAsia="Book Antiqua"/>
          <w:sz w:val="24"/>
          <w:szCs w:val="24"/>
        </w:rPr>
        <w:t>m</w:t>
      </w:r>
      <w:r w:rsidR="00240297" w:rsidRPr="00B127BF">
        <w:rPr>
          <w:rFonts w:eastAsia="Book Antiqua"/>
          <w:sz w:val="24"/>
          <w:szCs w:val="24"/>
        </w:rPr>
        <w:t xml:space="preserve">’as </w:t>
      </w:r>
      <w:r w:rsidR="0001450A" w:rsidRPr="00B127BF">
        <w:rPr>
          <w:rFonts w:eastAsia="Book Antiqua"/>
          <w:sz w:val="24"/>
          <w:szCs w:val="24"/>
        </w:rPr>
        <w:t>réveillé</w:t>
      </w:r>
      <w:r w:rsidR="003E74F9" w:rsidRPr="00B127BF">
        <w:rPr>
          <w:rFonts w:eastAsia="Book Antiqua"/>
          <w:sz w:val="24"/>
          <w:szCs w:val="24"/>
        </w:rPr>
        <w:t xml:space="preserve"> avec le</w:t>
      </w:r>
      <w:r w:rsidR="00C50D61" w:rsidRPr="00B127BF">
        <w:rPr>
          <w:rFonts w:eastAsia="Book Antiqua"/>
          <w:sz w:val="24"/>
          <w:szCs w:val="24"/>
        </w:rPr>
        <w:t xml:space="preserve"> café bouillan</w:t>
      </w:r>
      <w:r w:rsidR="003E74F9" w:rsidRPr="00B127BF">
        <w:rPr>
          <w:rFonts w:eastAsia="Book Antiqua"/>
          <w:sz w:val="24"/>
          <w:szCs w:val="24"/>
        </w:rPr>
        <w:t>t dans la cafetière</w:t>
      </w:r>
      <w:r w:rsidR="0001450A" w:rsidRPr="00B127BF">
        <w:rPr>
          <w:rFonts w:eastAsia="Book Antiqua"/>
          <w:sz w:val="24"/>
          <w:szCs w:val="24"/>
        </w:rPr>
        <w:t xml:space="preserve">, </w:t>
      </w:r>
      <w:r w:rsidR="005727D6" w:rsidRPr="00B127BF">
        <w:rPr>
          <w:rFonts w:eastAsia="Book Antiqua"/>
          <w:sz w:val="24"/>
          <w:szCs w:val="24"/>
        </w:rPr>
        <w:tab/>
      </w:r>
      <w:r w:rsidR="001938FE" w:rsidRPr="00B127BF">
        <w:rPr>
          <w:rFonts w:eastAsia="Book Antiqua"/>
          <w:sz w:val="24"/>
          <w:szCs w:val="24"/>
        </w:rPr>
        <w:t>comme dans le rêve…o</w:t>
      </w:r>
      <w:r w:rsidR="007B37F5" w:rsidRPr="00B127BF">
        <w:rPr>
          <w:rFonts w:eastAsia="Book Antiqua"/>
          <w:sz w:val="24"/>
          <w:szCs w:val="24"/>
        </w:rPr>
        <w:t>u</w:t>
      </w:r>
      <w:r w:rsidR="00F11BDB" w:rsidRPr="00B127BF">
        <w:rPr>
          <w:rFonts w:eastAsia="Book Antiqua"/>
          <w:sz w:val="24"/>
          <w:szCs w:val="24"/>
        </w:rPr>
        <w:t xml:space="preserve"> plu</w:t>
      </w:r>
      <w:r w:rsidR="003E74F9" w:rsidRPr="00B127BF">
        <w:rPr>
          <w:rFonts w:eastAsia="Book Antiqua"/>
          <w:sz w:val="24"/>
          <w:szCs w:val="24"/>
        </w:rPr>
        <w:t>t</w:t>
      </w:r>
      <w:r w:rsidR="000C3309" w:rsidRPr="00B127BF">
        <w:rPr>
          <w:rFonts w:eastAsia="Book Antiqua"/>
          <w:sz w:val="24"/>
          <w:szCs w:val="24"/>
        </w:rPr>
        <w:t xml:space="preserve">ôt dans la cuisine de ma mère, </w:t>
      </w:r>
      <w:r w:rsidR="003E74F9" w:rsidRPr="00B127BF">
        <w:rPr>
          <w:rFonts w:eastAsia="Book Antiqua"/>
          <w:sz w:val="24"/>
          <w:szCs w:val="24"/>
        </w:rPr>
        <w:t xml:space="preserve">c’était un passage </w:t>
      </w:r>
      <w:r>
        <w:rPr>
          <w:rFonts w:eastAsia="Book Antiqua"/>
          <w:sz w:val="24"/>
          <w:szCs w:val="24"/>
        </w:rPr>
        <w:tab/>
      </w:r>
      <w:r w:rsidR="003E74F9" w:rsidRPr="00B127BF">
        <w:rPr>
          <w:rFonts w:eastAsia="Book Antiqua"/>
          <w:sz w:val="24"/>
          <w:szCs w:val="24"/>
        </w:rPr>
        <w:t>magnifique, de la réalité onirique</w:t>
      </w:r>
      <w:r w:rsidR="00432F7E" w:rsidRPr="00B127BF">
        <w:rPr>
          <w:rFonts w:eastAsia="Book Antiqua"/>
          <w:sz w:val="24"/>
          <w:szCs w:val="24"/>
        </w:rPr>
        <w:t xml:space="preserve"> à l’illusion du </w:t>
      </w:r>
      <w:r w:rsidR="00170A92" w:rsidRPr="00B127BF">
        <w:rPr>
          <w:rFonts w:eastAsia="Book Antiqua"/>
          <w:sz w:val="24"/>
          <w:szCs w:val="24"/>
        </w:rPr>
        <w:t>présent…</w:t>
      </w:r>
      <w:r w:rsidR="00432F7E" w:rsidRPr="00B127BF">
        <w:rPr>
          <w:rFonts w:eastAsia="Book Antiqua"/>
          <w:sz w:val="24"/>
          <w:szCs w:val="24"/>
        </w:rPr>
        <w:t xml:space="preserve"> » </w:t>
      </w:r>
    </w:p>
    <w:p w14:paraId="522195FA" w14:textId="0EC0F653" w:rsidR="00D77543" w:rsidRPr="00B85D9E" w:rsidRDefault="00B85D9E" w:rsidP="006E64A8">
      <w:pPr>
        <w:pStyle w:val="Paragraphedeliste"/>
        <w:spacing w:after="200" w:line="360" w:lineRule="auto"/>
        <w:ind w:left="0"/>
        <w:jc w:val="both"/>
        <w:rPr>
          <w:rFonts w:eastAsia="Book Antiqua"/>
          <w:sz w:val="24"/>
          <w:szCs w:val="24"/>
        </w:rPr>
      </w:pPr>
      <w:r>
        <w:rPr>
          <w:rFonts w:eastAsia="Book Antiqua"/>
          <w:sz w:val="24"/>
          <w:szCs w:val="24"/>
        </w:rPr>
        <w:t>-</w:t>
      </w:r>
      <w:r>
        <w:rPr>
          <w:rFonts w:eastAsia="Book Antiqua"/>
          <w:sz w:val="24"/>
          <w:szCs w:val="24"/>
        </w:rPr>
        <w:tab/>
      </w:r>
      <w:r w:rsidR="00432F7E" w:rsidRPr="00B85D9E">
        <w:rPr>
          <w:rFonts w:eastAsia="Book Antiqua"/>
          <w:sz w:val="24"/>
          <w:szCs w:val="24"/>
        </w:rPr>
        <w:t>«</w:t>
      </w:r>
      <w:r w:rsidR="00432F7E" w:rsidRPr="00B85D9E">
        <w:rPr>
          <w:rFonts w:eastAsia="Book Antiqua"/>
          <w:i/>
          <w:sz w:val="24"/>
          <w:szCs w:val="24"/>
        </w:rPr>
        <w:t> S</w:t>
      </w:r>
      <w:r w:rsidR="003E74F9" w:rsidRPr="00B85D9E">
        <w:rPr>
          <w:rFonts w:eastAsia="Book Antiqua"/>
          <w:i/>
          <w:sz w:val="24"/>
          <w:szCs w:val="24"/>
        </w:rPr>
        <w:t>oufi-stuff</w:t>
      </w:r>
      <w:r>
        <w:rPr>
          <w:rStyle w:val="Appelnotedebasdep"/>
          <w:rFonts w:eastAsia="Book Antiqua"/>
          <w:i/>
          <w:sz w:val="24"/>
          <w:szCs w:val="24"/>
        </w:rPr>
        <w:footnoteReference w:id="12"/>
      </w:r>
      <w:r w:rsidR="003E74F9" w:rsidRPr="00B85D9E">
        <w:rPr>
          <w:rFonts w:eastAsia="Book Antiqua"/>
          <w:sz w:val="24"/>
          <w:szCs w:val="24"/>
        </w:rPr>
        <w:t xml:space="preserve"> !» </w:t>
      </w:r>
      <w:r w:rsidR="00BC2619" w:rsidRPr="00B85D9E">
        <w:rPr>
          <w:rFonts w:eastAsia="Book Antiqua"/>
          <w:sz w:val="24"/>
          <w:szCs w:val="24"/>
        </w:rPr>
        <w:t xml:space="preserve">il </w:t>
      </w:r>
      <w:r>
        <w:rPr>
          <w:rFonts w:eastAsia="Book Antiqua"/>
          <w:sz w:val="24"/>
          <w:szCs w:val="24"/>
        </w:rPr>
        <w:t>rigolait</w:t>
      </w:r>
      <w:r w:rsidR="003E74F9" w:rsidRPr="00B85D9E">
        <w:rPr>
          <w:rFonts w:eastAsia="Book Antiqua"/>
          <w:sz w:val="24"/>
          <w:szCs w:val="24"/>
        </w:rPr>
        <w:t xml:space="preserve">. </w:t>
      </w:r>
    </w:p>
    <w:p w14:paraId="53754199" w14:textId="594EA9E3" w:rsidR="005F4C13" w:rsidRDefault="005F4C13" w:rsidP="006E64A8">
      <w:pPr>
        <w:pStyle w:val="Paragraphedeliste"/>
        <w:numPr>
          <w:ilvl w:val="0"/>
          <w:numId w:val="7"/>
        </w:numPr>
        <w:spacing w:after="200" w:line="360" w:lineRule="auto"/>
        <w:jc w:val="both"/>
        <w:rPr>
          <w:rFonts w:eastAsia="Book Antiqua"/>
          <w:sz w:val="24"/>
          <w:szCs w:val="24"/>
        </w:rPr>
      </w:pPr>
      <w:r>
        <w:rPr>
          <w:rFonts w:eastAsia="Book Antiqua"/>
          <w:sz w:val="24"/>
          <w:szCs w:val="24"/>
        </w:rPr>
        <w:tab/>
      </w:r>
      <w:r w:rsidR="003E74F9" w:rsidRPr="004D42E3">
        <w:rPr>
          <w:rFonts w:eastAsia="Book Antiqua"/>
          <w:sz w:val="24"/>
          <w:szCs w:val="24"/>
        </w:rPr>
        <w:t xml:space="preserve">« Et, en plus, c’était comme dans le film </w:t>
      </w:r>
      <w:r w:rsidR="00E62695" w:rsidRPr="004D42E3">
        <w:rPr>
          <w:rFonts w:eastAsia="Book Antiqua"/>
          <w:sz w:val="24"/>
          <w:szCs w:val="24"/>
        </w:rPr>
        <w:t>‘’</w:t>
      </w:r>
      <w:r w:rsidR="003E74F9" w:rsidRPr="004D42E3">
        <w:rPr>
          <w:rFonts w:eastAsia="Book Antiqua"/>
          <w:sz w:val="24"/>
          <w:szCs w:val="24"/>
        </w:rPr>
        <w:t>Robin de</w:t>
      </w:r>
      <w:r w:rsidR="00683639">
        <w:rPr>
          <w:rFonts w:eastAsia="Book Antiqua"/>
          <w:sz w:val="24"/>
          <w:szCs w:val="24"/>
        </w:rPr>
        <w:t>s</w:t>
      </w:r>
      <w:r w:rsidR="003E74F9" w:rsidRPr="004D42E3">
        <w:rPr>
          <w:rFonts w:eastAsia="Book Antiqua"/>
          <w:sz w:val="24"/>
          <w:szCs w:val="24"/>
        </w:rPr>
        <w:t xml:space="preserve"> Bois</w:t>
      </w:r>
      <w:r w:rsidR="00E62695" w:rsidRPr="004D42E3">
        <w:rPr>
          <w:rFonts w:eastAsia="Book Antiqua"/>
          <w:sz w:val="24"/>
          <w:szCs w:val="24"/>
        </w:rPr>
        <w:t>’’</w:t>
      </w:r>
      <w:r w:rsidR="003E74F9" w:rsidRPr="004D42E3">
        <w:rPr>
          <w:rFonts w:eastAsia="Book Antiqua"/>
          <w:sz w:val="24"/>
          <w:szCs w:val="24"/>
        </w:rPr>
        <w:t xml:space="preserve">, prince des </w:t>
      </w:r>
      <w:r>
        <w:rPr>
          <w:rFonts w:eastAsia="Book Antiqua"/>
          <w:sz w:val="24"/>
          <w:szCs w:val="24"/>
        </w:rPr>
        <w:tab/>
      </w:r>
      <w:r w:rsidR="003E74F9" w:rsidRPr="004D42E3">
        <w:rPr>
          <w:rFonts w:eastAsia="Book Antiqua"/>
          <w:sz w:val="24"/>
          <w:szCs w:val="24"/>
        </w:rPr>
        <w:t>voleurs</w:t>
      </w:r>
      <w:r w:rsidR="00C32A34" w:rsidRPr="004D42E3">
        <w:rPr>
          <w:rFonts w:eastAsia="Book Antiqua"/>
          <w:sz w:val="24"/>
          <w:szCs w:val="24"/>
        </w:rPr>
        <w:t>,</w:t>
      </w:r>
      <w:r w:rsidR="003E74F9" w:rsidRPr="004D42E3">
        <w:rPr>
          <w:rFonts w:eastAsia="Book Antiqua"/>
          <w:sz w:val="24"/>
          <w:szCs w:val="24"/>
        </w:rPr>
        <w:t xml:space="preserve"> avec Kevin </w:t>
      </w:r>
      <w:r w:rsidR="007B37F5" w:rsidRPr="004D42E3">
        <w:rPr>
          <w:rFonts w:eastAsia="Book Antiqua"/>
          <w:sz w:val="24"/>
          <w:szCs w:val="24"/>
        </w:rPr>
        <w:t>C</w:t>
      </w:r>
      <w:r w:rsidR="00DA3250" w:rsidRPr="004D42E3">
        <w:rPr>
          <w:rFonts w:eastAsia="Book Antiqua"/>
          <w:sz w:val="24"/>
          <w:szCs w:val="24"/>
        </w:rPr>
        <w:t>o</w:t>
      </w:r>
      <w:r w:rsidR="00170A92" w:rsidRPr="004D42E3">
        <w:rPr>
          <w:rFonts w:eastAsia="Book Antiqua"/>
          <w:sz w:val="24"/>
          <w:szCs w:val="24"/>
        </w:rPr>
        <w:t>stner</w:t>
      </w:r>
      <w:r w:rsidR="00545112" w:rsidRPr="004D42E3">
        <w:rPr>
          <w:rFonts w:eastAsia="Book Antiqua"/>
          <w:sz w:val="24"/>
          <w:szCs w:val="24"/>
        </w:rPr>
        <w:t xml:space="preserve"> </w:t>
      </w:r>
      <w:r w:rsidR="005018A2">
        <w:rPr>
          <w:rFonts w:eastAsia="Book Antiqua"/>
          <w:sz w:val="24"/>
          <w:szCs w:val="24"/>
        </w:rPr>
        <w:t xml:space="preserve">et Morgan Freeman qui </w:t>
      </w:r>
      <w:r w:rsidR="003E74F9" w:rsidRPr="004D42E3">
        <w:rPr>
          <w:rFonts w:eastAsia="Book Antiqua"/>
          <w:sz w:val="24"/>
          <w:szCs w:val="24"/>
        </w:rPr>
        <w:t xml:space="preserve">fait la part du guerrier </w:t>
      </w:r>
      <w:r>
        <w:rPr>
          <w:rFonts w:eastAsia="Book Antiqua"/>
          <w:sz w:val="24"/>
          <w:szCs w:val="24"/>
        </w:rPr>
        <w:tab/>
      </w:r>
      <w:r w:rsidR="003E74F9" w:rsidRPr="004D42E3">
        <w:rPr>
          <w:rFonts w:eastAsia="Book Antiqua"/>
          <w:sz w:val="24"/>
          <w:szCs w:val="24"/>
        </w:rPr>
        <w:t>musulman</w:t>
      </w:r>
      <w:r w:rsidR="00402048" w:rsidRPr="004D42E3">
        <w:rPr>
          <w:rFonts w:eastAsia="Book Antiqua"/>
          <w:sz w:val="24"/>
          <w:szCs w:val="24"/>
        </w:rPr>
        <w:t>,</w:t>
      </w:r>
      <w:r w:rsidR="003E74F9" w:rsidRPr="004D42E3">
        <w:rPr>
          <w:rFonts w:eastAsia="Book Antiqua"/>
          <w:sz w:val="24"/>
          <w:szCs w:val="24"/>
        </w:rPr>
        <w:t xml:space="preserve"> scientifique et sage. Dans le film il fait une </w:t>
      </w:r>
      <w:r w:rsidR="006A61DD" w:rsidRPr="004D42E3">
        <w:rPr>
          <w:rFonts w:eastAsia="Book Antiqua"/>
          <w:sz w:val="24"/>
          <w:szCs w:val="24"/>
        </w:rPr>
        <w:t>c</w:t>
      </w:r>
      <w:r w:rsidR="006E6929" w:rsidRPr="004D42E3">
        <w:rPr>
          <w:rFonts w:eastAsia="Book Antiqua"/>
          <w:sz w:val="24"/>
          <w:szCs w:val="24"/>
        </w:rPr>
        <w:t>ésarienne</w:t>
      </w:r>
      <w:r w:rsidR="003E74F9" w:rsidRPr="004D42E3">
        <w:rPr>
          <w:rFonts w:eastAsia="Book Antiqua"/>
          <w:sz w:val="24"/>
          <w:szCs w:val="24"/>
        </w:rPr>
        <w:t xml:space="preserve"> à une</w:t>
      </w:r>
      <w:r w:rsidR="00F11BDB" w:rsidRPr="004D42E3">
        <w:rPr>
          <w:rFonts w:eastAsia="Book Antiqua"/>
          <w:sz w:val="24"/>
          <w:szCs w:val="24"/>
        </w:rPr>
        <w:t xml:space="preserve"> </w:t>
      </w:r>
      <w:r>
        <w:rPr>
          <w:rFonts w:eastAsia="Book Antiqua"/>
          <w:sz w:val="24"/>
          <w:szCs w:val="24"/>
        </w:rPr>
        <w:tab/>
      </w:r>
      <w:r w:rsidR="00F11BDB" w:rsidRPr="004D42E3">
        <w:rPr>
          <w:rFonts w:eastAsia="Book Antiqua"/>
          <w:sz w:val="24"/>
          <w:szCs w:val="24"/>
        </w:rPr>
        <w:t xml:space="preserve">paysanne, opération inconnue en </w:t>
      </w:r>
      <w:r w:rsidR="003E74F9" w:rsidRPr="004D42E3">
        <w:rPr>
          <w:rFonts w:eastAsia="Book Antiqua"/>
          <w:sz w:val="24"/>
          <w:szCs w:val="24"/>
        </w:rPr>
        <w:t>ce temps-là en Eur</w:t>
      </w:r>
      <w:r w:rsidR="00240297" w:rsidRPr="004D42E3">
        <w:rPr>
          <w:rFonts w:eastAsia="Book Antiqua"/>
          <w:sz w:val="24"/>
          <w:szCs w:val="24"/>
        </w:rPr>
        <w:t xml:space="preserve">ope, et construit un système </w:t>
      </w:r>
      <w:r>
        <w:rPr>
          <w:rFonts w:eastAsia="Book Antiqua"/>
          <w:sz w:val="24"/>
          <w:szCs w:val="24"/>
        </w:rPr>
        <w:tab/>
      </w:r>
      <w:r w:rsidR="00240297" w:rsidRPr="004D42E3">
        <w:rPr>
          <w:rFonts w:eastAsia="Book Antiqua"/>
          <w:sz w:val="24"/>
          <w:szCs w:val="24"/>
        </w:rPr>
        <w:t>d’</w:t>
      </w:r>
      <w:r w:rsidR="003E74F9" w:rsidRPr="004D42E3">
        <w:rPr>
          <w:rFonts w:eastAsia="Book Antiqua"/>
          <w:sz w:val="24"/>
          <w:szCs w:val="24"/>
        </w:rPr>
        <w:t xml:space="preserve">irrigation avec moulins et écluses dans la forêt de la bande de Robin Hood. </w:t>
      </w:r>
      <w:r>
        <w:rPr>
          <w:rFonts w:eastAsia="Book Antiqua"/>
          <w:sz w:val="24"/>
          <w:szCs w:val="24"/>
        </w:rPr>
        <w:tab/>
      </w:r>
      <w:r w:rsidR="003E74F9" w:rsidRPr="004D42E3">
        <w:rPr>
          <w:rFonts w:eastAsia="Book Antiqua"/>
          <w:sz w:val="24"/>
          <w:szCs w:val="24"/>
        </w:rPr>
        <w:t>Un grand respect de la part du metteur en scène, m</w:t>
      </w:r>
      <w:r w:rsidR="00493854">
        <w:rPr>
          <w:rFonts w:eastAsia="Book Antiqua"/>
          <w:sz w:val="24"/>
          <w:szCs w:val="24"/>
        </w:rPr>
        <w:t xml:space="preserve">ême si, dans le même film, </w:t>
      </w:r>
      <w:r>
        <w:rPr>
          <w:rFonts w:eastAsia="Book Antiqua"/>
          <w:sz w:val="24"/>
          <w:szCs w:val="24"/>
        </w:rPr>
        <w:tab/>
      </w:r>
      <w:r w:rsidR="00493854">
        <w:rPr>
          <w:rFonts w:eastAsia="Book Antiqua"/>
          <w:sz w:val="24"/>
          <w:szCs w:val="24"/>
        </w:rPr>
        <w:t>le m</w:t>
      </w:r>
      <w:r w:rsidR="005C0880" w:rsidRPr="004D42E3">
        <w:rPr>
          <w:rFonts w:eastAsia="Book Antiqua"/>
          <w:sz w:val="24"/>
          <w:szCs w:val="24"/>
        </w:rPr>
        <w:t>au</w:t>
      </w:r>
      <w:r w:rsidR="003E74F9" w:rsidRPr="004D42E3">
        <w:rPr>
          <w:rFonts w:eastAsia="Book Antiqua"/>
          <w:sz w:val="24"/>
          <w:szCs w:val="24"/>
        </w:rPr>
        <w:t xml:space="preserve">re fait ses prières dans une manière complètement erronée. </w:t>
      </w:r>
      <w:r w:rsidR="00567F02">
        <w:rPr>
          <w:rFonts w:eastAsia="Book Antiqua"/>
          <w:sz w:val="24"/>
          <w:szCs w:val="24"/>
        </w:rPr>
        <w:t>‘</w:t>
      </w:r>
      <w:r w:rsidR="007B37F5" w:rsidRPr="004D42E3">
        <w:rPr>
          <w:rFonts w:eastAsia="Book Antiqua"/>
          <w:i/>
          <w:sz w:val="24"/>
          <w:szCs w:val="24"/>
        </w:rPr>
        <w:t>A</w:t>
      </w:r>
      <w:r w:rsidR="00567F02">
        <w:rPr>
          <w:rFonts w:eastAsia="Book Antiqua"/>
          <w:i/>
          <w:sz w:val="24"/>
          <w:szCs w:val="24"/>
        </w:rPr>
        <w:t>a</w:t>
      </w:r>
      <w:r w:rsidR="00170A92" w:rsidRPr="004D42E3">
        <w:rPr>
          <w:rFonts w:eastAsia="Book Antiqua"/>
          <w:i/>
          <w:sz w:val="24"/>
          <w:szCs w:val="24"/>
        </w:rPr>
        <w:t>la</w:t>
      </w:r>
      <w:r w:rsidR="003E74F9" w:rsidRPr="004D42E3">
        <w:rPr>
          <w:rFonts w:eastAsia="Book Antiqua"/>
          <w:i/>
          <w:sz w:val="24"/>
          <w:szCs w:val="24"/>
        </w:rPr>
        <w:t xml:space="preserve"> </w:t>
      </w:r>
      <w:r w:rsidR="00AB7355" w:rsidRPr="004D42E3">
        <w:rPr>
          <w:rFonts w:eastAsia="Book Antiqua"/>
          <w:i/>
          <w:sz w:val="24"/>
          <w:szCs w:val="24"/>
        </w:rPr>
        <w:t>kulli</w:t>
      </w:r>
      <w:r w:rsidR="003E74F9" w:rsidRPr="004D42E3">
        <w:rPr>
          <w:rFonts w:eastAsia="Book Antiqua"/>
          <w:i/>
          <w:sz w:val="24"/>
          <w:szCs w:val="24"/>
        </w:rPr>
        <w:t xml:space="preserve"> </w:t>
      </w:r>
      <w:r>
        <w:rPr>
          <w:rFonts w:eastAsia="Book Antiqua"/>
          <w:i/>
          <w:sz w:val="24"/>
          <w:szCs w:val="24"/>
        </w:rPr>
        <w:tab/>
      </w:r>
      <w:r w:rsidR="00016E4F" w:rsidRPr="004D42E3">
        <w:rPr>
          <w:rFonts w:eastAsia="Tahoma" w:cs="Tahoma"/>
          <w:i/>
          <w:sz w:val="24"/>
          <w:szCs w:val="24"/>
        </w:rPr>
        <w:t>h</w:t>
      </w:r>
      <w:r w:rsidR="00D22CB4">
        <w:rPr>
          <w:rFonts w:eastAsia="Book Antiqua"/>
          <w:i/>
          <w:sz w:val="24"/>
          <w:szCs w:val="24"/>
        </w:rPr>
        <w:t>aa</w:t>
      </w:r>
      <w:r w:rsidR="00016E4F">
        <w:rPr>
          <w:rFonts w:eastAsia="Book Antiqua"/>
          <w:i/>
          <w:sz w:val="24"/>
          <w:szCs w:val="24"/>
        </w:rPr>
        <w:t>l</w:t>
      </w:r>
      <w:r w:rsidR="00301EA7" w:rsidRPr="004D42E3">
        <w:rPr>
          <w:rStyle w:val="Appelnotedebasdep"/>
          <w:rFonts w:eastAsia="Book Antiqua"/>
          <w:sz w:val="24"/>
          <w:szCs w:val="24"/>
        </w:rPr>
        <w:footnoteReference w:id="13"/>
      </w:r>
      <w:r w:rsidR="003E74F9" w:rsidRPr="004D42E3">
        <w:rPr>
          <w:rFonts w:eastAsia="Book Antiqua"/>
          <w:sz w:val="24"/>
          <w:szCs w:val="24"/>
        </w:rPr>
        <w:t xml:space="preserve">, le film commence avec une main coupée, à cause d’un vol, et les cris de </w:t>
      </w:r>
      <w:r w:rsidR="00D22CB4">
        <w:rPr>
          <w:rFonts w:eastAsia="Book Antiqua"/>
          <w:sz w:val="24"/>
          <w:szCs w:val="24"/>
        </w:rPr>
        <w:tab/>
      </w:r>
      <w:r w:rsidR="003E74F9" w:rsidRPr="004D42E3">
        <w:rPr>
          <w:rFonts w:eastAsia="Book Antiqua"/>
          <w:sz w:val="24"/>
          <w:szCs w:val="24"/>
        </w:rPr>
        <w:t xml:space="preserve">la victime : généralisation superficielle, comme d’habitude, de la soi-disant </w:t>
      </w:r>
      <w:r w:rsidR="00D22CB4">
        <w:rPr>
          <w:rFonts w:eastAsia="Book Antiqua"/>
          <w:sz w:val="24"/>
          <w:szCs w:val="24"/>
        </w:rPr>
        <w:tab/>
      </w:r>
      <w:r w:rsidR="00402048" w:rsidRPr="004D42E3">
        <w:rPr>
          <w:rFonts w:eastAsia="Book Antiqua"/>
          <w:i/>
          <w:sz w:val="24"/>
          <w:szCs w:val="24"/>
        </w:rPr>
        <w:t>c</w:t>
      </w:r>
      <w:r w:rsidR="003E74F9" w:rsidRPr="004D42E3">
        <w:rPr>
          <w:rFonts w:eastAsia="Book Antiqua"/>
          <w:i/>
          <w:sz w:val="24"/>
          <w:szCs w:val="24"/>
        </w:rPr>
        <w:t>haria</w:t>
      </w:r>
      <w:r w:rsidR="003E74F9" w:rsidRPr="004D42E3">
        <w:rPr>
          <w:rFonts w:eastAsia="Book Antiqua"/>
          <w:sz w:val="24"/>
          <w:szCs w:val="24"/>
        </w:rPr>
        <w:t xml:space="preserve">. </w:t>
      </w:r>
      <w:r w:rsidR="00A13AB9" w:rsidRPr="004D42E3">
        <w:rPr>
          <w:rFonts w:eastAsia="Book Antiqua"/>
          <w:sz w:val="24"/>
          <w:szCs w:val="24"/>
        </w:rPr>
        <w:t>Et le cri de cette victime est u</w:t>
      </w:r>
      <w:r w:rsidR="003E74F9" w:rsidRPr="004D42E3">
        <w:rPr>
          <w:rFonts w:eastAsia="Book Antiqua"/>
          <w:sz w:val="24"/>
          <w:szCs w:val="24"/>
        </w:rPr>
        <w:t>n peu comme le</w:t>
      </w:r>
      <w:r w:rsidR="00A13AB9" w:rsidRPr="004D42E3">
        <w:rPr>
          <w:rFonts w:eastAsia="Book Antiqua"/>
          <w:sz w:val="24"/>
          <w:szCs w:val="24"/>
        </w:rPr>
        <w:t xml:space="preserve">s cris de mon frère dans le </w:t>
      </w:r>
      <w:r>
        <w:rPr>
          <w:rFonts w:eastAsia="Book Antiqua"/>
          <w:sz w:val="24"/>
          <w:szCs w:val="24"/>
        </w:rPr>
        <w:tab/>
      </w:r>
      <w:r w:rsidR="00A13AB9" w:rsidRPr="004D42E3">
        <w:rPr>
          <w:rFonts w:eastAsia="Book Antiqua"/>
          <w:sz w:val="24"/>
          <w:szCs w:val="24"/>
        </w:rPr>
        <w:t>cauchemar du henné</w:t>
      </w:r>
      <w:r w:rsidR="003E74F9" w:rsidRPr="004D42E3">
        <w:rPr>
          <w:rFonts w:eastAsia="Book Antiqua"/>
          <w:sz w:val="24"/>
          <w:szCs w:val="24"/>
        </w:rPr>
        <w:t>… »</w:t>
      </w:r>
      <w:r>
        <w:rPr>
          <w:rFonts w:eastAsia="Book Antiqua"/>
          <w:sz w:val="24"/>
          <w:szCs w:val="24"/>
        </w:rPr>
        <w:t xml:space="preserve"> </w:t>
      </w:r>
    </w:p>
    <w:p w14:paraId="4DDA9F0E" w14:textId="11CE78F1" w:rsidR="0094006C" w:rsidRPr="005F4C13" w:rsidRDefault="005F4C13" w:rsidP="006E64A8">
      <w:pPr>
        <w:pStyle w:val="Paragraphedeliste"/>
        <w:numPr>
          <w:ilvl w:val="0"/>
          <w:numId w:val="7"/>
        </w:numPr>
        <w:spacing w:after="200" w:line="360" w:lineRule="auto"/>
        <w:jc w:val="both"/>
        <w:rPr>
          <w:rFonts w:eastAsia="Book Antiqua"/>
          <w:sz w:val="24"/>
          <w:szCs w:val="24"/>
        </w:rPr>
      </w:pPr>
      <w:r>
        <w:rPr>
          <w:rFonts w:eastAsia="Book Antiqua"/>
          <w:sz w:val="24"/>
          <w:szCs w:val="24"/>
        </w:rPr>
        <w:tab/>
      </w:r>
      <w:r w:rsidR="003E74F9" w:rsidRPr="005F4C13">
        <w:rPr>
          <w:rFonts w:eastAsia="Book Antiqua"/>
          <w:sz w:val="24"/>
          <w:szCs w:val="24"/>
        </w:rPr>
        <w:t>« Charia</w:t>
      </w:r>
      <w:r w:rsidR="001D3CB9" w:rsidRPr="005F4C13">
        <w:rPr>
          <w:rFonts w:eastAsia="Book Antiqua"/>
          <w:sz w:val="24"/>
          <w:szCs w:val="24"/>
        </w:rPr>
        <w:t>, à l’origine,</w:t>
      </w:r>
      <w:r w:rsidR="003E74F9" w:rsidRPr="005F4C13">
        <w:rPr>
          <w:rFonts w:eastAsia="Book Antiqua"/>
          <w:sz w:val="24"/>
          <w:szCs w:val="24"/>
        </w:rPr>
        <w:t xml:space="preserve"> signifie </w:t>
      </w:r>
      <w:r w:rsidR="00055469" w:rsidRPr="005F4C13">
        <w:rPr>
          <w:rFonts w:eastAsia="Book Antiqua"/>
          <w:sz w:val="24"/>
          <w:szCs w:val="24"/>
        </w:rPr>
        <w:t>‘’</w:t>
      </w:r>
      <w:r w:rsidR="00AA5404" w:rsidRPr="005F4C13">
        <w:rPr>
          <w:rFonts w:eastAsia="Book Antiqua"/>
          <w:sz w:val="24"/>
          <w:szCs w:val="24"/>
        </w:rPr>
        <w:t>chemin vers la source</w:t>
      </w:r>
      <w:r w:rsidR="00493854" w:rsidRPr="005F4C13">
        <w:rPr>
          <w:rFonts w:eastAsia="Book Antiqua"/>
          <w:sz w:val="24"/>
          <w:szCs w:val="24"/>
        </w:rPr>
        <w:t>’’, n’est-ce pas ?!??</w:t>
      </w:r>
      <w:r w:rsidR="002D7534" w:rsidRPr="005F4C13">
        <w:rPr>
          <w:rFonts w:eastAsia="Book Antiqua"/>
          <w:sz w:val="24"/>
          <w:szCs w:val="24"/>
        </w:rPr>
        <w:t xml:space="preserve"> </w:t>
      </w:r>
      <w:r w:rsidR="003E74F9" w:rsidRPr="005F4C13">
        <w:rPr>
          <w:rFonts w:eastAsia="Book Antiqua"/>
          <w:sz w:val="24"/>
          <w:szCs w:val="24"/>
        </w:rPr>
        <w:t xml:space="preserve">» </w:t>
      </w:r>
    </w:p>
    <w:p w14:paraId="11DACBF2" w14:textId="3F7BAA7B" w:rsidR="002F55FE" w:rsidRPr="004D42E3" w:rsidRDefault="005F4C13" w:rsidP="006E64A8">
      <w:pPr>
        <w:pStyle w:val="Paragraphedeliste"/>
        <w:numPr>
          <w:ilvl w:val="0"/>
          <w:numId w:val="7"/>
        </w:numPr>
        <w:spacing w:after="200" w:line="360" w:lineRule="auto"/>
        <w:jc w:val="both"/>
        <w:rPr>
          <w:rFonts w:eastAsia="Book Antiqua"/>
          <w:sz w:val="24"/>
          <w:szCs w:val="24"/>
        </w:rPr>
      </w:pPr>
      <w:r>
        <w:rPr>
          <w:rFonts w:eastAsia="Book Antiqua"/>
          <w:sz w:val="24"/>
          <w:szCs w:val="24"/>
        </w:rPr>
        <w:tab/>
      </w:r>
      <w:r w:rsidR="002F55FE">
        <w:rPr>
          <w:rFonts w:eastAsia="Book Antiqua"/>
          <w:sz w:val="24"/>
          <w:szCs w:val="24"/>
        </w:rPr>
        <w:t xml:space="preserve">« Ne fais pas ton </w:t>
      </w:r>
      <w:r w:rsidR="005C7FE7">
        <w:rPr>
          <w:rFonts w:eastAsia="Book Antiqua"/>
          <w:sz w:val="24"/>
          <w:szCs w:val="24"/>
        </w:rPr>
        <w:t>prof d’Oxford</w:t>
      </w:r>
      <w:r w:rsidR="002F55FE">
        <w:rPr>
          <w:rFonts w:eastAsia="Book Antiqua"/>
          <w:sz w:val="24"/>
          <w:szCs w:val="24"/>
        </w:rPr>
        <w:t>, chéri ! »</w:t>
      </w:r>
    </w:p>
    <w:p w14:paraId="275D09D0" w14:textId="6E444C36" w:rsidR="00C043E5" w:rsidRPr="004D42E3" w:rsidRDefault="003B2BA3" w:rsidP="006E64A8">
      <w:pPr>
        <w:spacing w:after="200" w:line="360" w:lineRule="auto"/>
        <w:jc w:val="both"/>
        <w:rPr>
          <w:rFonts w:eastAsia="Book Antiqua"/>
          <w:sz w:val="24"/>
          <w:szCs w:val="24"/>
        </w:rPr>
      </w:pPr>
      <w:r w:rsidRPr="004D42E3">
        <w:rPr>
          <w:rFonts w:eastAsia="Book Antiqua"/>
          <w:sz w:val="24"/>
          <w:szCs w:val="24"/>
        </w:rPr>
        <w:t>Ulysse</w:t>
      </w:r>
      <w:r w:rsidR="003E49C9" w:rsidRPr="004D42E3">
        <w:rPr>
          <w:rFonts w:eastAsia="Book Antiqua"/>
          <w:sz w:val="24"/>
          <w:szCs w:val="24"/>
        </w:rPr>
        <w:t xml:space="preserve"> Salgari</w:t>
      </w:r>
      <w:r w:rsidR="003E74F9" w:rsidRPr="004D42E3">
        <w:rPr>
          <w:rFonts w:eastAsia="Book Antiqua"/>
          <w:sz w:val="24"/>
          <w:szCs w:val="24"/>
        </w:rPr>
        <w:t xml:space="preserve">, en effet, est un personnage un </w:t>
      </w:r>
      <w:r w:rsidR="00422B4A" w:rsidRPr="004D42E3">
        <w:rPr>
          <w:rFonts w:eastAsia="Book Antiqua"/>
          <w:sz w:val="24"/>
          <w:szCs w:val="24"/>
        </w:rPr>
        <w:t xml:space="preserve">peu spécial, car il s’agit d’un </w:t>
      </w:r>
      <w:r w:rsidR="003E74F9" w:rsidRPr="004D42E3">
        <w:rPr>
          <w:rFonts w:eastAsia="Book Antiqua"/>
          <w:sz w:val="24"/>
          <w:szCs w:val="24"/>
        </w:rPr>
        <w:t>spécial</w:t>
      </w:r>
      <w:r w:rsidR="005F4C13">
        <w:rPr>
          <w:rFonts w:eastAsia="Book Antiqua"/>
          <w:sz w:val="24"/>
          <w:szCs w:val="24"/>
        </w:rPr>
        <w:t xml:space="preserve">iste </w:t>
      </w:r>
      <w:r w:rsidR="009C1E73">
        <w:rPr>
          <w:rFonts w:eastAsia="Book Antiqua"/>
          <w:sz w:val="24"/>
          <w:szCs w:val="24"/>
        </w:rPr>
        <w:t>au niveau international d’I</w:t>
      </w:r>
      <w:r w:rsidR="003E74F9" w:rsidRPr="004D42E3">
        <w:rPr>
          <w:rFonts w:eastAsia="Book Antiqua"/>
          <w:sz w:val="24"/>
          <w:szCs w:val="24"/>
        </w:rPr>
        <w:t>slam et de sécurité, académ</w:t>
      </w:r>
      <w:r w:rsidR="005C0880" w:rsidRPr="004D42E3">
        <w:rPr>
          <w:rFonts w:eastAsia="Book Antiqua"/>
          <w:sz w:val="24"/>
          <w:szCs w:val="24"/>
        </w:rPr>
        <w:t xml:space="preserve">ique et policier au même temps. </w:t>
      </w:r>
      <w:r w:rsidR="00493854">
        <w:rPr>
          <w:rFonts w:eastAsia="Book Antiqua"/>
          <w:sz w:val="24"/>
          <w:szCs w:val="24"/>
        </w:rPr>
        <w:t xml:space="preserve">Il </w:t>
      </w:r>
      <w:r w:rsidR="005C0880" w:rsidRPr="004D42E3">
        <w:rPr>
          <w:rFonts w:eastAsia="Book Antiqua"/>
          <w:sz w:val="24"/>
          <w:szCs w:val="24"/>
        </w:rPr>
        <w:t>n’est</w:t>
      </w:r>
      <w:r w:rsidR="003E74F9" w:rsidRPr="004D42E3">
        <w:rPr>
          <w:rFonts w:eastAsia="Book Antiqua"/>
          <w:sz w:val="24"/>
          <w:szCs w:val="24"/>
        </w:rPr>
        <w:t xml:space="preserve"> pas un sustenteur des peines de prison, corporelles</w:t>
      </w:r>
      <w:r w:rsidR="00C32A34" w:rsidRPr="004D42E3">
        <w:rPr>
          <w:rFonts w:eastAsia="Book Antiqua"/>
          <w:sz w:val="24"/>
          <w:szCs w:val="24"/>
        </w:rPr>
        <w:t>,</w:t>
      </w:r>
      <w:r w:rsidR="00493854">
        <w:rPr>
          <w:rFonts w:eastAsia="Book Antiqua"/>
          <w:sz w:val="24"/>
          <w:szCs w:val="24"/>
        </w:rPr>
        <w:t xml:space="preserve"> ou même capitales.</w:t>
      </w:r>
      <w:r w:rsidR="003E74F9" w:rsidRPr="004D42E3">
        <w:rPr>
          <w:rFonts w:eastAsia="Book Antiqua"/>
          <w:sz w:val="24"/>
          <w:szCs w:val="24"/>
        </w:rPr>
        <w:t xml:space="preserve"> Il aime la Justice qui, pour lui</w:t>
      </w:r>
      <w:r w:rsidR="005018A2">
        <w:rPr>
          <w:rFonts w:eastAsia="Book Antiqua"/>
          <w:sz w:val="24"/>
          <w:szCs w:val="24"/>
        </w:rPr>
        <w:t>,</w:t>
      </w:r>
      <w:r w:rsidR="003E74F9" w:rsidRPr="004D42E3">
        <w:rPr>
          <w:rFonts w:eastAsia="Book Antiqua"/>
          <w:sz w:val="24"/>
          <w:szCs w:val="24"/>
        </w:rPr>
        <w:t xml:space="preserve"> est un concept éthique et moral, quasi</w:t>
      </w:r>
      <w:r w:rsidR="00D75AA0" w:rsidRPr="004D42E3">
        <w:rPr>
          <w:rFonts w:eastAsia="Book Antiqua"/>
          <w:sz w:val="24"/>
          <w:szCs w:val="24"/>
        </w:rPr>
        <w:t xml:space="preserve"> </w:t>
      </w:r>
      <w:r w:rsidR="00F11BDB" w:rsidRPr="004D42E3">
        <w:rPr>
          <w:rFonts w:eastAsia="Book Antiqua"/>
          <w:sz w:val="24"/>
          <w:szCs w:val="24"/>
        </w:rPr>
        <w:t>religieux. En</w:t>
      </w:r>
      <w:r w:rsidR="003E74F9" w:rsidRPr="004D42E3">
        <w:rPr>
          <w:rFonts w:eastAsia="Book Antiqua"/>
          <w:sz w:val="24"/>
          <w:szCs w:val="24"/>
        </w:rPr>
        <w:t xml:space="preserve"> même temps, il se considère absolument démocratique et libéral, respectueux des droits de l’homme, travailleur de</w:t>
      </w:r>
      <w:r w:rsidR="00F11BDB" w:rsidRPr="004D42E3">
        <w:rPr>
          <w:rFonts w:eastAsia="Book Antiqua"/>
          <w:sz w:val="24"/>
          <w:szCs w:val="24"/>
        </w:rPr>
        <w:t xml:space="preserve"> la Justice et un fidèle serviteur</w:t>
      </w:r>
      <w:r w:rsidR="003E74F9" w:rsidRPr="004D42E3">
        <w:rPr>
          <w:rFonts w:eastAsia="Book Antiqua"/>
          <w:sz w:val="24"/>
          <w:szCs w:val="24"/>
        </w:rPr>
        <w:t xml:space="preserve"> de l</w:t>
      </w:r>
      <w:r w:rsidR="00683639">
        <w:rPr>
          <w:rFonts w:eastAsia="Book Antiqua"/>
          <w:sz w:val="24"/>
          <w:szCs w:val="24"/>
        </w:rPr>
        <w:t>’é</w:t>
      </w:r>
      <w:r w:rsidR="00D75AA0" w:rsidRPr="004D42E3">
        <w:rPr>
          <w:rFonts w:eastAsia="Book Antiqua"/>
          <w:sz w:val="24"/>
          <w:szCs w:val="24"/>
        </w:rPr>
        <w:t>tat et de la société civile</w:t>
      </w:r>
      <w:r w:rsidR="001D3CB9" w:rsidRPr="004D42E3">
        <w:rPr>
          <w:rFonts w:eastAsia="Book Antiqua"/>
          <w:sz w:val="24"/>
          <w:szCs w:val="24"/>
        </w:rPr>
        <w:t xml:space="preserve">. D’autre part, il </w:t>
      </w:r>
      <w:r w:rsidR="003E74F9" w:rsidRPr="004D42E3">
        <w:rPr>
          <w:rFonts w:eastAsia="Book Antiqua"/>
          <w:sz w:val="24"/>
          <w:szCs w:val="24"/>
        </w:rPr>
        <w:t xml:space="preserve">déteste quand on le soupçonne d’être </w:t>
      </w:r>
      <w:r w:rsidR="00D77543" w:rsidRPr="004D42E3">
        <w:rPr>
          <w:rFonts w:eastAsia="Book Antiqua"/>
          <w:sz w:val="24"/>
          <w:szCs w:val="24"/>
        </w:rPr>
        <w:t>parmi ceux qui forme</w:t>
      </w:r>
      <w:r w:rsidR="00F11BDB" w:rsidRPr="004D42E3">
        <w:rPr>
          <w:rFonts w:eastAsia="Book Antiqua"/>
          <w:sz w:val="24"/>
          <w:szCs w:val="24"/>
        </w:rPr>
        <w:t>nt</w:t>
      </w:r>
      <w:r w:rsidR="00D77543" w:rsidRPr="004D42E3">
        <w:rPr>
          <w:rFonts w:eastAsia="Book Antiqua"/>
          <w:sz w:val="24"/>
          <w:szCs w:val="24"/>
        </w:rPr>
        <w:t xml:space="preserve"> ‘’</w:t>
      </w:r>
      <w:r w:rsidR="003E74F9" w:rsidRPr="004D42E3">
        <w:rPr>
          <w:rFonts w:eastAsia="Book Antiqua"/>
          <w:sz w:val="24"/>
          <w:szCs w:val="24"/>
        </w:rPr>
        <w:t>la cinquième colonne de l’ennemi</w:t>
      </w:r>
      <w:r w:rsidR="00D77543" w:rsidRPr="004D42E3">
        <w:rPr>
          <w:rFonts w:eastAsia="Book Antiqua"/>
          <w:sz w:val="24"/>
          <w:szCs w:val="24"/>
        </w:rPr>
        <w:t>’’</w:t>
      </w:r>
      <w:r w:rsidR="003E74F9" w:rsidRPr="004D42E3">
        <w:rPr>
          <w:rFonts w:eastAsia="Book Antiqua"/>
          <w:sz w:val="24"/>
          <w:szCs w:val="24"/>
        </w:rPr>
        <w:t xml:space="preserve">. </w:t>
      </w:r>
      <w:r w:rsidR="00D77543" w:rsidRPr="004D42E3">
        <w:rPr>
          <w:rFonts w:eastAsia="Book Antiqua"/>
          <w:sz w:val="24"/>
          <w:szCs w:val="24"/>
        </w:rPr>
        <w:t>‘’</w:t>
      </w:r>
      <w:r w:rsidR="003E74F9" w:rsidRPr="004D42E3">
        <w:rPr>
          <w:rFonts w:eastAsia="Book Antiqua"/>
          <w:sz w:val="24"/>
          <w:szCs w:val="24"/>
        </w:rPr>
        <w:t>Comme il veut continuer à étudier</w:t>
      </w:r>
      <w:r w:rsidR="00D77543" w:rsidRPr="004D42E3">
        <w:rPr>
          <w:rFonts w:eastAsia="Book Antiqua"/>
          <w:sz w:val="24"/>
          <w:szCs w:val="24"/>
        </w:rPr>
        <w:t>’’</w:t>
      </w:r>
      <w:r w:rsidR="00402048" w:rsidRPr="004D42E3">
        <w:rPr>
          <w:rFonts w:eastAsia="Book Antiqua"/>
          <w:sz w:val="24"/>
          <w:szCs w:val="24"/>
        </w:rPr>
        <w:t>, il est encore chercheur à l’u</w:t>
      </w:r>
      <w:r w:rsidR="003E74F9" w:rsidRPr="004D42E3">
        <w:rPr>
          <w:rFonts w:eastAsia="Book Antiqua"/>
          <w:sz w:val="24"/>
          <w:szCs w:val="24"/>
        </w:rPr>
        <w:t>niversité de Louvain-la-Neuve en Belgique. Ça sert aussi comme couverture</w:t>
      </w:r>
      <w:r w:rsidR="00D75AA0" w:rsidRPr="004D42E3">
        <w:rPr>
          <w:rFonts w:eastAsia="Book Antiqua"/>
          <w:sz w:val="24"/>
          <w:szCs w:val="24"/>
        </w:rPr>
        <w:t>,</w:t>
      </w:r>
      <w:r w:rsidR="00581B06" w:rsidRPr="004D42E3">
        <w:rPr>
          <w:rFonts w:eastAsia="Book Antiqua"/>
          <w:sz w:val="24"/>
          <w:szCs w:val="24"/>
        </w:rPr>
        <w:t xml:space="preserve"> </w:t>
      </w:r>
      <w:r w:rsidR="003E74F9" w:rsidRPr="004D42E3">
        <w:rPr>
          <w:rFonts w:eastAsia="Book Antiqua"/>
          <w:sz w:val="24"/>
          <w:szCs w:val="24"/>
        </w:rPr>
        <w:t xml:space="preserve">et </w:t>
      </w:r>
      <w:r w:rsidR="00D75AA0" w:rsidRPr="004D42E3">
        <w:rPr>
          <w:rFonts w:eastAsia="Book Antiqua"/>
          <w:sz w:val="24"/>
          <w:szCs w:val="24"/>
        </w:rPr>
        <w:t>-</w:t>
      </w:r>
      <w:r w:rsidR="003E74F9" w:rsidRPr="004D42E3">
        <w:rPr>
          <w:rFonts w:eastAsia="Book Antiqua"/>
          <w:sz w:val="24"/>
          <w:szCs w:val="24"/>
        </w:rPr>
        <w:t>à cause de ça</w:t>
      </w:r>
      <w:r w:rsidR="00D75AA0" w:rsidRPr="004D42E3">
        <w:rPr>
          <w:rFonts w:eastAsia="Book Antiqua"/>
          <w:sz w:val="24"/>
          <w:szCs w:val="24"/>
        </w:rPr>
        <w:t>-</w:t>
      </w:r>
      <w:r w:rsidR="003E74F9" w:rsidRPr="004D42E3">
        <w:rPr>
          <w:rFonts w:eastAsia="Book Antiqua"/>
          <w:sz w:val="24"/>
          <w:szCs w:val="24"/>
        </w:rPr>
        <w:t xml:space="preserve"> il est connu comme </w:t>
      </w:r>
      <w:r w:rsidR="00F7072F">
        <w:rPr>
          <w:rFonts w:eastAsia="Book Antiqua"/>
          <w:sz w:val="24"/>
          <w:szCs w:val="24"/>
        </w:rPr>
        <w:t>‘’</w:t>
      </w:r>
      <w:r w:rsidR="003E74F9" w:rsidRPr="004D42E3">
        <w:rPr>
          <w:rFonts w:eastAsia="Book Antiqua"/>
          <w:sz w:val="24"/>
          <w:szCs w:val="24"/>
        </w:rPr>
        <w:t xml:space="preserve">le </w:t>
      </w:r>
      <w:r w:rsidR="00170A92" w:rsidRPr="004D42E3">
        <w:rPr>
          <w:rFonts w:eastAsia="Book Antiqua"/>
          <w:sz w:val="24"/>
          <w:szCs w:val="24"/>
        </w:rPr>
        <w:t>Professeur</w:t>
      </w:r>
      <w:r w:rsidR="006A61DD" w:rsidRPr="004D42E3">
        <w:rPr>
          <w:rFonts w:eastAsia="Book Antiqua"/>
          <w:sz w:val="24"/>
          <w:szCs w:val="24"/>
        </w:rPr>
        <w:t>’’</w:t>
      </w:r>
      <w:r w:rsidR="003E74F9" w:rsidRPr="004D42E3">
        <w:rPr>
          <w:rFonts w:eastAsia="Book Antiqua"/>
          <w:sz w:val="24"/>
          <w:szCs w:val="24"/>
        </w:rPr>
        <w:t xml:space="preserve">. Son travail est d’agir </w:t>
      </w:r>
      <w:r w:rsidR="00493854">
        <w:rPr>
          <w:rFonts w:eastAsia="Book Antiqua"/>
          <w:sz w:val="24"/>
          <w:szCs w:val="24"/>
        </w:rPr>
        <w:t>comme consultant pour plusieurs</w:t>
      </w:r>
      <w:r w:rsidR="003E74F9" w:rsidRPr="004D42E3">
        <w:rPr>
          <w:rFonts w:eastAsia="Book Antiqua"/>
          <w:sz w:val="24"/>
          <w:szCs w:val="24"/>
        </w:rPr>
        <w:t xml:space="preserve"> établissements, l’</w:t>
      </w:r>
      <w:r w:rsidR="00432F7E" w:rsidRPr="004D42E3">
        <w:rPr>
          <w:rFonts w:eastAsia="Book Antiqua"/>
          <w:sz w:val="24"/>
          <w:szCs w:val="24"/>
        </w:rPr>
        <w:t>Interpol</w:t>
      </w:r>
      <w:r w:rsidR="003E74F9" w:rsidRPr="004D42E3">
        <w:rPr>
          <w:rFonts w:eastAsia="Book Antiqua"/>
          <w:sz w:val="24"/>
          <w:szCs w:val="24"/>
        </w:rPr>
        <w:t>,</w:t>
      </w:r>
      <w:r w:rsidR="00432F7E" w:rsidRPr="004D42E3">
        <w:rPr>
          <w:rFonts w:eastAsia="Book Antiqua"/>
          <w:sz w:val="24"/>
          <w:szCs w:val="24"/>
        </w:rPr>
        <w:t xml:space="preserve"> </w:t>
      </w:r>
      <w:r w:rsidR="003E74F9" w:rsidRPr="004D42E3">
        <w:rPr>
          <w:rFonts w:eastAsia="Book Antiqua"/>
          <w:sz w:val="24"/>
          <w:szCs w:val="24"/>
        </w:rPr>
        <w:t>l’Europol et diff</w:t>
      </w:r>
      <w:r w:rsidR="00402048" w:rsidRPr="004D42E3">
        <w:rPr>
          <w:rFonts w:eastAsia="Book Antiqua"/>
          <w:sz w:val="24"/>
          <w:szCs w:val="24"/>
        </w:rPr>
        <w:t>érentes commissions de l’Union e</w:t>
      </w:r>
      <w:r w:rsidR="003E74F9" w:rsidRPr="004D42E3">
        <w:rPr>
          <w:rFonts w:eastAsia="Book Antiqua"/>
          <w:sz w:val="24"/>
          <w:szCs w:val="24"/>
        </w:rPr>
        <w:t xml:space="preserve">uropéenne, souvent en collaboration entre </w:t>
      </w:r>
      <w:r w:rsidR="00D75AA0" w:rsidRPr="004D42E3">
        <w:rPr>
          <w:rFonts w:eastAsia="Book Antiqua"/>
          <w:sz w:val="24"/>
          <w:szCs w:val="24"/>
        </w:rPr>
        <w:t xml:space="preserve">les </w:t>
      </w:r>
      <w:r w:rsidR="003E74F9" w:rsidRPr="004D42E3">
        <w:rPr>
          <w:rFonts w:eastAsia="Book Antiqua"/>
          <w:sz w:val="24"/>
          <w:szCs w:val="24"/>
        </w:rPr>
        <w:t>ministères</w:t>
      </w:r>
      <w:r w:rsidR="00F11BDB" w:rsidRPr="004D42E3">
        <w:rPr>
          <w:rFonts w:eastAsia="Book Antiqua"/>
          <w:sz w:val="24"/>
          <w:szCs w:val="24"/>
        </w:rPr>
        <w:t xml:space="preserve"> f</w:t>
      </w:r>
      <w:r w:rsidR="00F84DC8" w:rsidRPr="004D42E3">
        <w:rPr>
          <w:rFonts w:eastAsia="Book Antiqua"/>
          <w:sz w:val="24"/>
          <w:szCs w:val="24"/>
        </w:rPr>
        <w:t xml:space="preserve">rançais </w:t>
      </w:r>
      <w:r w:rsidR="00F84DC8" w:rsidRPr="00767870">
        <w:rPr>
          <w:rFonts w:eastAsia="Book Antiqua"/>
          <w:sz w:val="24"/>
          <w:szCs w:val="24"/>
        </w:rPr>
        <w:t xml:space="preserve">et les institutions des </w:t>
      </w:r>
      <w:r w:rsidR="003E74F9" w:rsidRPr="00767870">
        <w:rPr>
          <w:rFonts w:eastAsia="Book Antiqua"/>
          <w:sz w:val="24"/>
          <w:szCs w:val="24"/>
        </w:rPr>
        <w:t>a</w:t>
      </w:r>
      <w:r w:rsidR="00F11BDB" w:rsidRPr="00767870">
        <w:rPr>
          <w:rFonts w:eastAsia="Book Antiqua"/>
          <w:sz w:val="24"/>
          <w:szCs w:val="24"/>
        </w:rPr>
        <w:t>utres pays</w:t>
      </w:r>
      <w:r w:rsidR="0024747F">
        <w:rPr>
          <w:rFonts w:eastAsia="Book Antiqua"/>
          <w:sz w:val="24"/>
          <w:szCs w:val="24"/>
        </w:rPr>
        <w:t xml:space="preserve">. </w:t>
      </w:r>
      <w:r w:rsidR="00FA7EB4" w:rsidRPr="004D42E3">
        <w:rPr>
          <w:rFonts w:eastAsia="Book Antiqua"/>
          <w:sz w:val="24"/>
          <w:szCs w:val="24"/>
        </w:rPr>
        <w:t xml:space="preserve">Il lui arrive </w:t>
      </w:r>
      <w:r w:rsidR="00F24E58" w:rsidRPr="004D42E3">
        <w:rPr>
          <w:rFonts w:eastAsia="Book Antiqua"/>
          <w:sz w:val="24"/>
          <w:szCs w:val="24"/>
        </w:rPr>
        <w:t xml:space="preserve">parfois </w:t>
      </w:r>
      <w:r w:rsidR="00FA7EB4" w:rsidRPr="004D42E3">
        <w:rPr>
          <w:rFonts w:eastAsia="Book Antiqua"/>
          <w:sz w:val="24"/>
          <w:szCs w:val="24"/>
        </w:rPr>
        <w:t xml:space="preserve">de travailler comme détective privé, quand </w:t>
      </w:r>
      <w:r w:rsidR="00F24E58" w:rsidRPr="004D42E3">
        <w:rPr>
          <w:rFonts w:eastAsia="Book Antiqua"/>
          <w:sz w:val="24"/>
          <w:szCs w:val="24"/>
        </w:rPr>
        <w:t>l’occasion se présente.</w:t>
      </w:r>
    </w:p>
    <w:p w14:paraId="30F550D3" w14:textId="6CA82DB9" w:rsidR="00C043E5" w:rsidRPr="004D42E3" w:rsidRDefault="0005546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w:t>
      </w:r>
      <w:r w:rsidR="003E74F9" w:rsidRPr="004D42E3">
        <w:rPr>
          <w:rFonts w:eastAsia="Book Antiqua"/>
          <w:sz w:val="24"/>
          <w:szCs w:val="24"/>
        </w:rPr>
        <w:t>« Oui, oui, d’accord, je suis pour la purification de l’âme et l‘invitation au bien, et certainement pas pour le jugement et la punition. Même l’enfer je le vois comme une condition non-heureuse de l’âme et non comme une punition physique, une espèce de four comme dans le</w:t>
      </w:r>
      <w:r w:rsidR="003E65D3" w:rsidRPr="004D42E3">
        <w:rPr>
          <w:rFonts w:eastAsia="Book Antiqua"/>
          <w:sz w:val="24"/>
          <w:szCs w:val="24"/>
        </w:rPr>
        <w:t xml:space="preserve">s </w:t>
      </w:r>
      <w:r w:rsidR="003E65D3" w:rsidRPr="004D42E3">
        <w:rPr>
          <w:rFonts w:eastAsia="Book Antiqua"/>
          <w:i/>
          <w:sz w:val="24"/>
          <w:szCs w:val="24"/>
        </w:rPr>
        <w:t>KZ n</w:t>
      </w:r>
      <w:r w:rsidR="00F11BDB" w:rsidRPr="004D42E3">
        <w:rPr>
          <w:rFonts w:eastAsia="Book Antiqua"/>
          <w:i/>
          <w:sz w:val="24"/>
          <w:szCs w:val="24"/>
        </w:rPr>
        <w:t>azis</w:t>
      </w:r>
      <w:r w:rsidR="00F11BDB" w:rsidRPr="004D42E3">
        <w:rPr>
          <w:rFonts w:eastAsia="Book Antiqua"/>
          <w:sz w:val="24"/>
          <w:szCs w:val="24"/>
        </w:rPr>
        <w:t>, imagine</w:t>
      </w:r>
      <w:r w:rsidR="003E74F9" w:rsidRPr="004D42E3">
        <w:rPr>
          <w:rFonts w:eastAsia="Book Antiqua"/>
          <w:sz w:val="24"/>
          <w:szCs w:val="24"/>
        </w:rPr>
        <w:t xml:space="preserve"> un peu…Mais, éc</w:t>
      </w:r>
      <w:r w:rsidR="006A61DD" w:rsidRPr="004D42E3">
        <w:rPr>
          <w:rFonts w:eastAsia="Book Antiqua"/>
          <w:sz w:val="24"/>
          <w:szCs w:val="24"/>
        </w:rPr>
        <w:t>oute, je ne veux pas parler de loi, police, juges, p</w:t>
      </w:r>
      <w:r w:rsidR="003E74F9" w:rsidRPr="004D42E3">
        <w:rPr>
          <w:rFonts w:eastAsia="Book Antiqua"/>
          <w:sz w:val="24"/>
          <w:szCs w:val="24"/>
        </w:rPr>
        <w:t>ri</w:t>
      </w:r>
      <w:r w:rsidR="006A61DD" w:rsidRPr="004D42E3">
        <w:rPr>
          <w:rFonts w:eastAsia="Book Antiqua"/>
          <w:sz w:val="24"/>
          <w:szCs w:val="24"/>
        </w:rPr>
        <w:t>sons et justice h</w:t>
      </w:r>
      <w:r w:rsidR="003E74F9" w:rsidRPr="004D42E3">
        <w:rPr>
          <w:rFonts w:eastAsia="Book Antiqua"/>
          <w:sz w:val="24"/>
          <w:szCs w:val="24"/>
        </w:rPr>
        <w:t>umaine</w:t>
      </w:r>
      <w:r w:rsidR="006A61DD" w:rsidRPr="004D42E3">
        <w:rPr>
          <w:rFonts w:eastAsia="Book Antiqua"/>
          <w:sz w:val="24"/>
          <w:szCs w:val="24"/>
        </w:rPr>
        <w:t xml:space="preserve">, mais de la </w:t>
      </w:r>
      <w:r w:rsidR="006A61DD" w:rsidRPr="004D42E3">
        <w:rPr>
          <w:rFonts w:eastAsia="Book Antiqua"/>
          <w:i/>
          <w:sz w:val="24"/>
          <w:szCs w:val="24"/>
        </w:rPr>
        <w:t>c</w:t>
      </w:r>
      <w:r w:rsidR="008B6E28" w:rsidRPr="004D42E3">
        <w:rPr>
          <w:rFonts w:eastAsia="Book Antiqua"/>
          <w:i/>
          <w:sz w:val="24"/>
          <w:szCs w:val="24"/>
        </w:rPr>
        <w:t>hari</w:t>
      </w:r>
      <w:r w:rsidR="003E74F9" w:rsidRPr="004D42E3">
        <w:rPr>
          <w:rFonts w:eastAsia="Book Antiqua"/>
          <w:i/>
          <w:sz w:val="24"/>
          <w:szCs w:val="24"/>
        </w:rPr>
        <w:t>a</w:t>
      </w:r>
      <w:r w:rsidR="003E74F9" w:rsidRPr="004D42E3">
        <w:rPr>
          <w:rFonts w:eastAsia="Book Antiqua"/>
          <w:sz w:val="24"/>
          <w:szCs w:val="24"/>
        </w:rPr>
        <w:t xml:space="preserve">. Selon moi elle est la route </w:t>
      </w:r>
      <w:r w:rsidR="00F84DC8" w:rsidRPr="004D42E3">
        <w:rPr>
          <w:rFonts w:eastAsia="Book Antiqua"/>
          <w:sz w:val="24"/>
          <w:szCs w:val="24"/>
        </w:rPr>
        <w:t>correcte et juste</w:t>
      </w:r>
      <w:r w:rsidR="005018A2">
        <w:rPr>
          <w:rFonts w:eastAsia="Book Antiqua"/>
          <w:sz w:val="24"/>
          <w:szCs w:val="24"/>
        </w:rPr>
        <w:t xml:space="preserve"> amenant</w:t>
      </w:r>
      <w:r w:rsidR="006A61DD" w:rsidRPr="004D42E3">
        <w:rPr>
          <w:rFonts w:eastAsia="Book Antiqua"/>
          <w:sz w:val="24"/>
          <w:szCs w:val="24"/>
        </w:rPr>
        <w:t xml:space="preserve"> à la rencontre avec mon créateur et s</w:t>
      </w:r>
      <w:r w:rsidR="003E74F9" w:rsidRPr="004D42E3">
        <w:rPr>
          <w:rFonts w:eastAsia="Book Antiqua"/>
          <w:sz w:val="24"/>
          <w:szCs w:val="24"/>
        </w:rPr>
        <w:t>eigneur. Dans le Paradis</w:t>
      </w:r>
      <w:r w:rsidR="00493854">
        <w:rPr>
          <w:rFonts w:eastAsia="Book Antiqua"/>
          <w:sz w:val="24"/>
          <w:szCs w:val="24"/>
        </w:rPr>
        <w:t>, nous femmes,</w:t>
      </w:r>
      <w:r w:rsidR="003E74F9" w:rsidRPr="004D42E3">
        <w:rPr>
          <w:rFonts w:eastAsia="Book Antiqua"/>
          <w:sz w:val="24"/>
          <w:szCs w:val="24"/>
        </w:rPr>
        <w:t xml:space="preserve"> on sera appelées comme filles de notre mère, dont, j’espère, avec le nom d</w:t>
      </w:r>
      <w:r w:rsidR="00D70112" w:rsidRPr="004D42E3">
        <w:rPr>
          <w:rFonts w:eastAsia="Book Antiqua"/>
          <w:sz w:val="24"/>
          <w:szCs w:val="24"/>
        </w:rPr>
        <w:t xml:space="preserve">e </w:t>
      </w:r>
      <w:r w:rsidR="00170A92" w:rsidRPr="004D42E3">
        <w:rPr>
          <w:rFonts w:eastAsia="Book Antiqua"/>
          <w:i/>
          <w:sz w:val="24"/>
          <w:szCs w:val="24"/>
        </w:rPr>
        <w:t>Rabi</w:t>
      </w:r>
      <w:r w:rsidR="00362037" w:rsidRPr="004D42E3">
        <w:rPr>
          <w:rFonts w:eastAsia="Book Antiqua"/>
          <w:i/>
          <w:sz w:val="24"/>
          <w:szCs w:val="24"/>
        </w:rPr>
        <w:t>y</w:t>
      </w:r>
      <w:r w:rsidR="00170A92" w:rsidRPr="004D42E3">
        <w:rPr>
          <w:rFonts w:eastAsia="Book Antiqua"/>
          <w:i/>
          <w:sz w:val="24"/>
          <w:szCs w:val="24"/>
        </w:rPr>
        <w:t>a</w:t>
      </w:r>
      <w:r w:rsidR="00D70112" w:rsidRPr="004D42E3">
        <w:rPr>
          <w:rFonts w:eastAsia="Book Antiqua"/>
          <w:i/>
          <w:sz w:val="24"/>
          <w:szCs w:val="24"/>
        </w:rPr>
        <w:t xml:space="preserve"> bintu Fatima</w:t>
      </w:r>
      <w:r w:rsidR="00DA3250" w:rsidRPr="004D42E3">
        <w:rPr>
          <w:rFonts w:eastAsia="Book Antiqua"/>
          <w:i/>
          <w:sz w:val="24"/>
          <w:szCs w:val="24"/>
        </w:rPr>
        <w:t xml:space="preserve"> </w:t>
      </w:r>
      <w:r w:rsidR="00BC2619">
        <w:rPr>
          <w:rFonts w:eastAsia="Book Antiqua"/>
          <w:i/>
          <w:sz w:val="24"/>
          <w:szCs w:val="24"/>
        </w:rPr>
        <w:t>al-</w:t>
      </w:r>
      <w:r w:rsidR="00DA3250" w:rsidRPr="004D42E3">
        <w:rPr>
          <w:rFonts w:eastAsia="Book Antiqua"/>
          <w:i/>
          <w:sz w:val="24"/>
          <w:szCs w:val="24"/>
        </w:rPr>
        <w:t>Zahra</w:t>
      </w:r>
      <w:r w:rsidR="009008D8" w:rsidRPr="004D42E3">
        <w:rPr>
          <w:rFonts w:eastAsia="Book Antiqua"/>
          <w:sz w:val="24"/>
          <w:szCs w:val="24"/>
        </w:rPr>
        <w:t xml:space="preserve"> ! Combien elle me manque,</w:t>
      </w:r>
      <w:r w:rsidR="00304576" w:rsidRPr="004D42E3">
        <w:rPr>
          <w:rFonts w:eastAsia="Book Antiqua"/>
          <w:sz w:val="24"/>
          <w:szCs w:val="24"/>
        </w:rPr>
        <w:t xml:space="preserve"> </w:t>
      </w:r>
      <w:r w:rsidR="003E74F9" w:rsidRPr="004D42E3">
        <w:rPr>
          <w:rFonts w:eastAsia="Book Antiqua"/>
          <w:sz w:val="24"/>
          <w:szCs w:val="24"/>
        </w:rPr>
        <w:t>même si je la rencontre souvent dans le</w:t>
      </w:r>
      <w:r w:rsidR="00362037" w:rsidRPr="004D42E3">
        <w:rPr>
          <w:rFonts w:eastAsia="Book Antiqua"/>
          <w:sz w:val="24"/>
          <w:szCs w:val="24"/>
        </w:rPr>
        <w:t>s rêves,</w:t>
      </w:r>
      <w:r w:rsidR="007A1D87">
        <w:rPr>
          <w:rFonts w:eastAsia="Book Antiqua"/>
          <w:sz w:val="24"/>
          <w:szCs w:val="24"/>
        </w:rPr>
        <w:t xml:space="preserve"> </w:t>
      </w:r>
      <w:r w:rsidR="00362037" w:rsidRPr="004D42E3">
        <w:rPr>
          <w:rFonts w:eastAsia="Book Antiqua"/>
          <w:sz w:val="24"/>
          <w:szCs w:val="24"/>
        </w:rPr>
        <w:t>Dieu merci</w:t>
      </w:r>
      <w:r w:rsidR="001D3CB9" w:rsidRPr="004D42E3">
        <w:rPr>
          <w:rFonts w:eastAsia="Book Antiqua"/>
          <w:sz w:val="24"/>
          <w:szCs w:val="24"/>
        </w:rPr>
        <w:t xml:space="preserve"> </w:t>
      </w:r>
      <w:r w:rsidR="00F11BDB" w:rsidRPr="004D42E3">
        <w:rPr>
          <w:rFonts w:eastAsia="Book Antiqua"/>
          <w:sz w:val="24"/>
          <w:szCs w:val="24"/>
        </w:rPr>
        <w:t>! J’ai été à ses</w:t>
      </w:r>
      <w:r w:rsidR="003E74F9" w:rsidRPr="004D42E3">
        <w:rPr>
          <w:rFonts w:eastAsia="Book Antiqua"/>
          <w:sz w:val="24"/>
          <w:szCs w:val="24"/>
        </w:rPr>
        <w:t xml:space="preserve"> </w:t>
      </w:r>
      <w:r w:rsidR="00F11BDB" w:rsidRPr="004D42E3">
        <w:rPr>
          <w:rFonts w:eastAsia="Book Antiqua"/>
          <w:sz w:val="24"/>
          <w:szCs w:val="24"/>
        </w:rPr>
        <w:t>côtés</w:t>
      </w:r>
      <w:r w:rsidR="001D3CB9" w:rsidRPr="004D42E3">
        <w:rPr>
          <w:rFonts w:eastAsia="Book Antiqua"/>
          <w:sz w:val="24"/>
          <w:szCs w:val="24"/>
        </w:rPr>
        <w:t xml:space="preserve">, jusqu’à la fin de ses jours et </w:t>
      </w:r>
      <w:r w:rsidR="003E74F9" w:rsidRPr="004D42E3">
        <w:rPr>
          <w:rFonts w:eastAsia="Book Antiqua"/>
          <w:sz w:val="24"/>
          <w:szCs w:val="24"/>
        </w:rPr>
        <w:t>avais même abandonné l’Angleterre, ou j’avais fai</w:t>
      </w:r>
      <w:r w:rsidR="006A61DD" w:rsidRPr="004D42E3">
        <w:rPr>
          <w:rFonts w:eastAsia="Book Antiqua"/>
          <w:sz w:val="24"/>
          <w:szCs w:val="24"/>
        </w:rPr>
        <w:t>t l’u</w:t>
      </w:r>
      <w:r w:rsidR="00493854">
        <w:rPr>
          <w:rFonts w:eastAsia="Book Antiqua"/>
          <w:sz w:val="24"/>
          <w:szCs w:val="24"/>
        </w:rPr>
        <w:t xml:space="preserve">ni et ou </w:t>
      </w:r>
      <w:r w:rsidR="00F11BDB" w:rsidRPr="004D42E3">
        <w:rPr>
          <w:rFonts w:eastAsia="Book Antiqua"/>
          <w:sz w:val="24"/>
          <w:szCs w:val="24"/>
        </w:rPr>
        <w:t>ma maison</w:t>
      </w:r>
      <w:r w:rsidR="005018A2">
        <w:rPr>
          <w:rFonts w:eastAsia="Book Antiqua"/>
          <w:sz w:val="24"/>
          <w:szCs w:val="24"/>
        </w:rPr>
        <w:t xml:space="preserve"> </w:t>
      </w:r>
      <w:r w:rsidR="00581B06" w:rsidRPr="004D42E3">
        <w:rPr>
          <w:rFonts w:eastAsia="Book Antiqua"/>
          <w:sz w:val="24"/>
          <w:szCs w:val="24"/>
        </w:rPr>
        <w:t>m</w:t>
      </w:r>
      <w:r w:rsidR="003E74F9" w:rsidRPr="004D42E3">
        <w:rPr>
          <w:rFonts w:eastAsia="Book Antiqua"/>
          <w:sz w:val="24"/>
          <w:szCs w:val="24"/>
        </w:rPr>
        <w:t>’a été plus tard volé</w:t>
      </w:r>
      <w:r w:rsidR="00F11BDB" w:rsidRPr="004D42E3">
        <w:rPr>
          <w:rFonts w:eastAsia="Book Antiqua"/>
          <w:sz w:val="24"/>
          <w:szCs w:val="24"/>
        </w:rPr>
        <w:t>e</w:t>
      </w:r>
      <w:r w:rsidR="003E74F9" w:rsidRPr="004D42E3">
        <w:rPr>
          <w:rFonts w:eastAsia="Book Antiqua"/>
          <w:sz w:val="24"/>
          <w:szCs w:val="24"/>
        </w:rPr>
        <w:t xml:space="preserve"> par la personne à laquelle je l’avais confiée. Chéri, pour elle</w:t>
      </w:r>
      <w:r w:rsidR="00F11BDB" w:rsidRPr="004D42E3">
        <w:rPr>
          <w:rFonts w:eastAsia="Book Antiqua"/>
          <w:sz w:val="24"/>
          <w:szCs w:val="24"/>
        </w:rPr>
        <w:t>,</w:t>
      </w:r>
      <w:r w:rsidR="003E74F9" w:rsidRPr="004D42E3">
        <w:rPr>
          <w:rFonts w:eastAsia="Book Antiqua"/>
          <w:sz w:val="24"/>
          <w:szCs w:val="24"/>
        </w:rPr>
        <w:t xml:space="preserve"> j’ai même quitté le boulot</w:t>
      </w:r>
      <w:r w:rsidR="00016381" w:rsidRPr="004D42E3">
        <w:rPr>
          <w:rFonts w:eastAsia="Book Antiqua"/>
          <w:sz w:val="24"/>
          <w:szCs w:val="24"/>
        </w:rPr>
        <w:t xml:space="preserve"> que j’aimais beaucoup et </w:t>
      </w:r>
      <w:r w:rsidR="00F11BDB" w:rsidRPr="004D42E3">
        <w:rPr>
          <w:rFonts w:eastAsia="Book Antiqua"/>
          <w:sz w:val="24"/>
          <w:szCs w:val="24"/>
        </w:rPr>
        <w:t xml:space="preserve">essayais de la rendre heureuse des </w:t>
      </w:r>
      <w:r w:rsidR="003E74F9" w:rsidRPr="004D42E3">
        <w:rPr>
          <w:rFonts w:eastAsia="Book Antiqua"/>
          <w:sz w:val="24"/>
          <w:szCs w:val="24"/>
        </w:rPr>
        <w:t xml:space="preserve">toutes les manières. </w:t>
      </w:r>
      <w:r w:rsidR="00F84DC8" w:rsidRPr="004D42E3">
        <w:rPr>
          <w:rFonts w:eastAsia="Book Antiqua"/>
          <w:sz w:val="24"/>
          <w:szCs w:val="24"/>
        </w:rPr>
        <w:t>M</w:t>
      </w:r>
      <w:r w:rsidR="00F11BDB" w:rsidRPr="004D42E3">
        <w:rPr>
          <w:rFonts w:eastAsia="Book Antiqua"/>
          <w:sz w:val="24"/>
          <w:szCs w:val="24"/>
        </w:rPr>
        <w:t xml:space="preserve">ais mes frères </w:t>
      </w:r>
      <w:r w:rsidR="003E74F9" w:rsidRPr="004D42E3">
        <w:rPr>
          <w:rFonts w:eastAsia="Book Antiqua"/>
          <w:sz w:val="24"/>
          <w:szCs w:val="24"/>
        </w:rPr>
        <w:t xml:space="preserve">ne voyaient </w:t>
      </w:r>
      <w:r w:rsidR="00F11BDB" w:rsidRPr="004D42E3">
        <w:rPr>
          <w:rFonts w:eastAsia="Book Antiqua"/>
          <w:sz w:val="24"/>
          <w:szCs w:val="24"/>
        </w:rPr>
        <w:t>pas d’un</w:t>
      </w:r>
      <w:r w:rsidR="003E74F9" w:rsidRPr="004D42E3">
        <w:rPr>
          <w:rFonts w:eastAsia="Book Antiqua"/>
          <w:sz w:val="24"/>
          <w:szCs w:val="24"/>
        </w:rPr>
        <w:t xml:space="preserve"> bon </w:t>
      </w:r>
      <w:r w:rsidR="00F84DC8" w:rsidRPr="004D42E3">
        <w:rPr>
          <w:rFonts w:eastAsia="Tahoma" w:cs="Tahoma"/>
          <w:sz w:val="24"/>
          <w:szCs w:val="24"/>
        </w:rPr>
        <w:t>œil</w:t>
      </w:r>
      <w:r w:rsidR="00F84DC8" w:rsidRPr="004D42E3">
        <w:rPr>
          <w:rFonts w:eastAsia="Book Antiqua"/>
          <w:sz w:val="24"/>
          <w:szCs w:val="24"/>
        </w:rPr>
        <w:t xml:space="preserve"> la </w:t>
      </w:r>
      <w:r w:rsidR="003E74F9" w:rsidRPr="004D42E3">
        <w:rPr>
          <w:rFonts w:eastAsia="Book Antiqua"/>
          <w:sz w:val="24"/>
          <w:szCs w:val="24"/>
        </w:rPr>
        <w:t>ferveur religieuse dans me</w:t>
      </w:r>
      <w:r w:rsidR="0008649A">
        <w:rPr>
          <w:rFonts w:eastAsia="Book Antiqua"/>
          <w:sz w:val="24"/>
          <w:szCs w:val="24"/>
        </w:rPr>
        <w:t>s pratiques de rites et prières</w:t>
      </w:r>
      <w:r w:rsidR="003E74F9" w:rsidRPr="004D42E3">
        <w:rPr>
          <w:rFonts w:eastAsia="Book Antiqua"/>
          <w:sz w:val="24"/>
          <w:szCs w:val="24"/>
        </w:rPr>
        <w:t xml:space="preserve"> qu’ils considéraient anciennes et dépassé</w:t>
      </w:r>
      <w:r w:rsidR="00F11BDB" w:rsidRPr="004D42E3">
        <w:rPr>
          <w:rFonts w:eastAsia="Book Antiqua"/>
          <w:sz w:val="24"/>
          <w:szCs w:val="24"/>
        </w:rPr>
        <w:t>e</w:t>
      </w:r>
      <w:r w:rsidR="003E74F9" w:rsidRPr="004D42E3">
        <w:rPr>
          <w:rFonts w:eastAsia="Book Antiqua"/>
          <w:sz w:val="24"/>
          <w:szCs w:val="24"/>
        </w:rPr>
        <w:t>s, inutiles</w:t>
      </w:r>
      <w:r w:rsidR="00F11BDB" w:rsidRPr="004D42E3">
        <w:rPr>
          <w:rFonts w:eastAsia="Book Antiqua"/>
          <w:sz w:val="24"/>
          <w:szCs w:val="24"/>
        </w:rPr>
        <w:t xml:space="preserve"> à la réussite dans la société f</w:t>
      </w:r>
      <w:r w:rsidR="003E74F9" w:rsidRPr="004D42E3">
        <w:rPr>
          <w:rFonts w:eastAsia="Book Antiqua"/>
          <w:sz w:val="24"/>
          <w:szCs w:val="24"/>
        </w:rPr>
        <w:t>rançaise</w:t>
      </w:r>
      <w:r w:rsidR="00F84DC8" w:rsidRPr="004D42E3">
        <w:rPr>
          <w:rFonts w:eastAsia="Book Antiqua"/>
          <w:sz w:val="24"/>
          <w:szCs w:val="24"/>
        </w:rPr>
        <w:t>,</w:t>
      </w:r>
      <w:r w:rsidR="003E74F9" w:rsidRPr="004D42E3">
        <w:rPr>
          <w:rFonts w:eastAsia="Book Antiqua"/>
          <w:sz w:val="24"/>
          <w:szCs w:val="24"/>
        </w:rPr>
        <w:t xml:space="preserve"> dans laquelle ils essayaient d’être assimilés complètement. </w:t>
      </w:r>
      <w:r w:rsidR="003E74F9" w:rsidRPr="0008649A">
        <w:rPr>
          <w:rFonts w:eastAsia="Book Antiqua"/>
          <w:sz w:val="24"/>
          <w:szCs w:val="24"/>
        </w:rPr>
        <w:t>Le henné à</w:t>
      </w:r>
      <w:r w:rsidR="00CF5A42" w:rsidRPr="0008649A">
        <w:rPr>
          <w:rFonts w:eastAsia="Book Antiqua"/>
          <w:sz w:val="24"/>
          <w:szCs w:val="24"/>
        </w:rPr>
        <w:t xml:space="preserve"> l’école était un signe de leur</w:t>
      </w:r>
      <w:r w:rsidR="003E74F9" w:rsidRPr="0008649A">
        <w:rPr>
          <w:rFonts w:eastAsia="Book Antiqua"/>
          <w:sz w:val="24"/>
          <w:szCs w:val="24"/>
        </w:rPr>
        <w:t xml:space="preserve"> appartenance </w:t>
      </w:r>
      <w:r w:rsidR="0008649A" w:rsidRPr="0008649A">
        <w:rPr>
          <w:rFonts w:eastAsia="Book Antiqua"/>
          <w:sz w:val="24"/>
          <w:szCs w:val="24"/>
        </w:rPr>
        <w:t xml:space="preserve">aux origines, </w:t>
      </w:r>
      <w:r w:rsidR="003E74F9" w:rsidRPr="0008649A">
        <w:rPr>
          <w:rFonts w:eastAsia="Book Antiqua"/>
          <w:sz w:val="24"/>
          <w:szCs w:val="24"/>
        </w:rPr>
        <w:t>à oublier, camoufler, nier même, si n</w:t>
      </w:r>
      <w:r w:rsidR="00D3259A" w:rsidRPr="0008649A">
        <w:rPr>
          <w:rFonts w:eastAsia="Book Antiqua"/>
          <w:sz w:val="24"/>
          <w:szCs w:val="24"/>
        </w:rPr>
        <w:t>écessaire. Ils</w:t>
      </w:r>
      <w:r w:rsidR="00016381" w:rsidRPr="0008649A">
        <w:rPr>
          <w:rFonts w:eastAsia="Book Antiqua"/>
          <w:sz w:val="24"/>
          <w:szCs w:val="24"/>
        </w:rPr>
        <w:t xml:space="preserve"> </w:t>
      </w:r>
      <w:r w:rsidR="00D3259A" w:rsidRPr="0008649A">
        <w:rPr>
          <w:rFonts w:eastAsia="Book Antiqua"/>
          <w:sz w:val="24"/>
          <w:szCs w:val="24"/>
        </w:rPr>
        <w:t>considèrent</w:t>
      </w:r>
      <w:r w:rsidR="003E74F9" w:rsidRPr="0008649A">
        <w:rPr>
          <w:rFonts w:eastAsia="Book Antiqua"/>
          <w:sz w:val="24"/>
          <w:szCs w:val="24"/>
        </w:rPr>
        <w:t xml:space="preserve"> </w:t>
      </w:r>
      <w:r w:rsidR="0008649A" w:rsidRPr="0008649A">
        <w:rPr>
          <w:rFonts w:eastAsia="Book Antiqua"/>
          <w:sz w:val="24"/>
          <w:szCs w:val="24"/>
        </w:rPr>
        <w:t xml:space="preserve">ses signes </w:t>
      </w:r>
      <w:r w:rsidR="0008649A">
        <w:rPr>
          <w:rFonts w:eastAsia="Book Antiqua"/>
          <w:sz w:val="24"/>
          <w:szCs w:val="24"/>
        </w:rPr>
        <w:t>étrang</w:t>
      </w:r>
      <w:r w:rsidR="00DA3C74">
        <w:rPr>
          <w:rFonts w:eastAsia="Book Antiqua"/>
          <w:sz w:val="24"/>
          <w:szCs w:val="24"/>
        </w:rPr>
        <w:t>e</w:t>
      </w:r>
      <w:r w:rsidR="0008649A" w:rsidRPr="0008649A">
        <w:rPr>
          <w:rFonts w:eastAsia="Book Antiqua"/>
          <w:sz w:val="24"/>
          <w:szCs w:val="24"/>
        </w:rPr>
        <w:t>s</w:t>
      </w:r>
      <w:r w:rsidR="0008649A">
        <w:rPr>
          <w:rFonts w:eastAsia="Book Antiqua"/>
          <w:sz w:val="24"/>
          <w:szCs w:val="24"/>
        </w:rPr>
        <w:t>, incivil</w:t>
      </w:r>
      <w:r w:rsidR="00DA3C74">
        <w:rPr>
          <w:rFonts w:eastAsia="Book Antiqua"/>
          <w:sz w:val="24"/>
          <w:szCs w:val="24"/>
        </w:rPr>
        <w:t>e</w:t>
      </w:r>
      <w:r w:rsidR="0008649A" w:rsidRPr="0008649A">
        <w:rPr>
          <w:rFonts w:eastAsia="Book Antiqua"/>
          <w:sz w:val="24"/>
          <w:szCs w:val="24"/>
        </w:rPr>
        <w:t>s</w:t>
      </w:r>
      <w:r w:rsidR="003E74F9" w:rsidRPr="0008649A">
        <w:rPr>
          <w:rFonts w:eastAsia="Book Antiqua"/>
          <w:sz w:val="24"/>
          <w:szCs w:val="24"/>
        </w:rPr>
        <w:t xml:space="preserve">, jusqu’à devenir </w:t>
      </w:r>
      <w:r w:rsidR="0008649A">
        <w:rPr>
          <w:rFonts w:eastAsia="Book Antiqua"/>
          <w:sz w:val="24"/>
          <w:szCs w:val="24"/>
        </w:rPr>
        <w:t>‘’</w:t>
      </w:r>
      <w:r w:rsidR="0008649A" w:rsidRPr="0008649A">
        <w:rPr>
          <w:rFonts w:eastAsia="Book Antiqua"/>
          <w:sz w:val="24"/>
          <w:szCs w:val="24"/>
        </w:rPr>
        <w:t xml:space="preserve">ceux de l’ennemi’’ avec la Guerre d’Algérie. </w:t>
      </w:r>
      <w:r w:rsidR="00DA3C74">
        <w:rPr>
          <w:rFonts w:eastAsia="Book Antiqua"/>
          <w:sz w:val="24"/>
          <w:szCs w:val="24"/>
        </w:rPr>
        <w:t>L’intention de m</w:t>
      </w:r>
      <w:r w:rsidR="003E74F9" w:rsidRPr="0008649A">
        <w:rPr>
          <w:rFonts w:eastAsia="Book Antiqua"/>
          <w:sz w:val="24"/>
          <w:szCs w:val="24"/>
        </w:rPr>
        <w:t>a mèr</w:t>
      </w:r>
      <w:r w:rsidR="00A90CE0" w:rsidRPr="0008649A">
        <w:rPr>
          <w:rFonts w:eastAsia="Book Antiqua"/>
          <w:sz w:val="24"/>
          <w:szCs w:val="24"/>
        </w:rPr>
        <w:t>e</w:t>
      </w:r>
      <w:r w:rsidR="00362037" w:rsidRPr="0008649A">
        <w:rPr>
          <w:rFonts w:eastAsia="Book Antiqua"/>
          <w:sz w:val="24"/>
          <w:szCs w:val="24"/>
        </w:rPr>
        <w:t xml:space="preserve"> </w:t>
      </w:r>
      <w:r w:rsidR="00DA3C74">
        <w:rPr>
          <w:rFonts w:eastAsia="Book Antiqua"/>
          <w:sz w:val="24"/>
          <w:szCs w:val="24"/>
        </w:rPr>
        <w:t xml:space="preserve">était de </w:t>
      </w:r>
      <w:r w:rsidR="003E74F9" w:rsidRPr="0008649A">
        <w:rPr>
          <w:rFonts w:eastAsia="Book Antiqua"/>
          <w:sz w:val="24"/>
          <w:szCs w:val="24"/>
        </w:rPr>
        <w:t>faire vivre à ses enfants</w:t>
      </w:r>
      <w:r w:rsidR="004815EB" w:rsidRPr="0008649A">
        <w:rPr>
          <w:rFonts w:eastAsia="Book Antiqua"/>
          <w:sz w:val="24"/>
          <w:szCs w:val="24"/>
        </w:rPr>
        <w:t xml:space="preserve"> la tradition de l’i</w:t>
      </w:r>
      <w:r w:rsidR="008B6E28" w:rsidRPr="0008649A">
        <w:rPr>
          <w:rFonts w:eastAsia="Book Antiqua"/>
          <w:sz w:val="24"/>
          <w:szCs w:val="24"/>
        </w:rPr>
        <w:t xml:space="preserve">slam et du </w:t>
      </w:r>
      <w:r w:rsidR="008B6E28" w:rsidRPr="0008649A">
        <w:rPr>
          <w:rFonts w:eastAsia="Book Antiqua"/>
          <w:i/>
          <w:sz w:val="24"/>
          <w:szCs w:val="24"/>
        </w:rPr>
        <w:t>b</w:t>
      </w:r>
      <w:r w:rsidR="003E74F9" w:rsidRPr="0008649A">
        <w:rPr>
          <w:rFonts w:eastAsia="Book Antiqua"/>
          <w:i/>
          <w:sz w:val="24"/>
          <w:szCs w:val="24"/>
        </w:rPr>
        <w:t>led</w:t>
      </w:r>
      <w:r w:rsidR="00DA3C74">
        <w:rPr>
          <w:rFonts w:eastAsia="Book Antiqua"/>
          <w:i/>
          <w:sz w:val="24"/>
          <w:szCs w:val="24"/>
        </w:rPr>
        <w:t> </w:t>
      </w:r>
      <w:r w:rsidR="00DA3C74">
        <w:rPr>
          <w:rFonts w:eastAsia="Book Antiqua"/>
          <w:sz w:val="24"/>
          <w:szCs w:val="24"/>
        </w:rPr>
        <w:t xml:space="preserve">: </w:t>
      </w:r>
      <w:r w:rsidR="003E74F9" w:rsidRPr="0008649A">
        <w:rPr>
          <w:rFonts w:eastAsia="Book Antiqua"/>
          <w:sz w:val="24"/>
          <w:szCs w:val="24"/>
        </w:rPr>
        <w:t>qu’ils s</w:t>
      </w:r>
      <w:r w:rsidR="00A90CE0" w:rsidRPr="0008649A">
        <w:rPr>
          <w:rFonts w:eastAsia="Book Antiqua"/>
          <w:sz w:val="24"/>
          <w:szCs w:val="24"/>
        </w:rPr>
        <w:t>oient</w:t>
      </w:r>
      <w:r w:rsidR="00DA3C74">
        <w:rPr>
          <w:rFonts w:eastAsia="Book Antiqua"/>
          <w:sz w:val="24"/>
          <w:szCs w:val="24"/>
        </w:rPr>
        <w:t xml:space="preserve"> fiers</w:t>
      </w:r>
      <w:r w:rsidR="0024747F">
        <w:rPr>
          <w:rFonts w:eastAsia="Book Antiqua"/>
          <w:sz w:val="24"/>
          <w:szCs w:val="24"/>
        </w:rPr>
        <w:t xml:space="preserve"> de leur origine. Elle </w:t>
      </w:r>
      <w:r w:rsidR="003E74F9" w:rsidRPr="0008649A">
        <w:rPr>
          <w:rFonts w:eastAsia="Book Antiqua"/>
          <w:sz w:val="24"/>
          <w:szCs w:val="24"/>
        </w:rPr>
        <w:t>avait sous-estimé qu’ils étaient, je dirais presque naturellem</w:t>
      </w:r>
      <w:r w:rsidR="00D77543" w:rsidRPr="0008649A">
        <w:rPr>
          <w:rFonts w:eastAsia="Book Antiqua"/>
          <w:sz w:val="24"/>
          <w:szCs w:val="24"/>
        </w:rPr>
        <w:t>ent</w:t>
      </w:r>
      <w:r w:rsidR="0008649A" w:rsidRPr="0008649A">
        <w:rPr>
          <w:rFonts w:eastAsia="Book Antiqua"/>
          <w:sz w:val="24"/>
          <w:szCs w:val="24"/>
        </w:rPr>
        <w:t>,</w:t>
      </w:r>
      <w:r w:rsidR="00D77543" w:rsidRPr="0008649A">
        <w:rPr>
          <w:rFonts w:eastAsia="Book Antiqua"/>
          <w:sz w:val="24"/>
          <w:szCs w:val="24"/>
        </w:rPr>
        <w:t xml:space="preserve"> attirés par la culture du ‘’pays d’accueil’’</w:t>
      </w:r>
      <w:r w:rsidR="003E74F9" w:rsidRPr="0008649A">
        <w:rPr>
          <w:rFonts w:eastAsia="Book Antiqua"/>
          <w:sz w:val="24"/>
          <w:szCs w:val="24"/>
        </w:rPr>
        <w:t>.</w:t>
      </w:r>
      <w:r w:rsidR="003E74F9" w:rsidRPr="004D42E3">
        <w:rPr>
          <w:rFonts w:eastAsia="Book Antiqua"/>
          <w:sz w:val="24"/>
          <w:szCs w:val="24"/>
        </w:rPr>
        <w:t xml:space="preserve">  Cette coloration, 50 ans plus </w:t>
      </w:r>
      <w:r w:rsidR="00362037" w:rsidRPr="004D42E3">
        <w:rPr>
          <w:rFonts w:eastAsia="Book Antiqua"/>
          <w:sz w:val="24"/>
          <w:szCs w:val="24"/>
        </w:rPr>
        <w:t>tard, au moins pour les femmes françaises et e</w:t>
      </w:r>
      <w:r w:rsidR="003E74F9" w:rsidRPr="004D42E3">
        <w:rPr>
          <w:rFonts w:eastAsia="Book Antiqua"/>
          <w:sz w:val="24"/>
          <w:szCs w:val="24"/>
        </w:rPr>
        <w:t>u</w:t>
      </w:r>
      <w:r w:rsidR="00362037" w:rsidRPr="004D42E3">
        <w:rPr>
          <w:rFonts w:eastAsia="Book Antiqua"/>
          <w:sz w:val="24"/>
          <w:szCs w:val="24"/>
        </w:rPr>
        <w:t>ropéennes, serait devenue chic</w:t>
      </w:r>
      <w:r w:rsidR="003E74F9" w:rsidRPr="004D42E3">
        <w:rPr>
          <w:rFonts w:eastAsia="Book Antiqua"/>
          <w:sz w:val="24"/>
          <w:szCs w:val="24"/>
        </w:rPr>
        <w:t xml:space="preserve"> et à la mode, comme les tatouages soi-disant ethniques, officiellement partie du pays d’accueil, mais ce sont </w:t>
      </w:r>
      <w:r w:rsidR="0094006C" w:rsidRPr="004D42E3">
        <w:rPr>
          <w:rFonts w:eastAsia="Book Antiqua"/>
          <w:sz w:val="24"/>
          <w:szCs w:val="24"/>
        </w:rPr>
        <w:t>‘’</w:t>
      </w:r>
      <w:r w:rsidR="003E74F9" w:rsidRPr="004D42E3">
        <w:rPr>
          <w:rFonts w:eastAsia="Book Antiqua"/>
          <w:sz w:val="24"/>
          <w:szCs w:val="24"/>
        </w:rPr>
        <w:t>les indigènes</w:t>
      </w:r>
      <w:r w:rsidR="0094006C" w:rsidRPr="004D42E3">
        <w:rPr>
          <w:rFonts w:eastAsia="Book Antiqua"/>
          <w:sz w:val="24"/>
          <w:szCs w:val="24"/>
        </w:rPr>
        <w:t>’’</w:t>
      </w:r>
      <w:r w:rsidR="006A61DD" w:rsidRPr="004D42E3">
        <w:rPr>
          <w:rFonts w:eastAsia="Book Antiqua"/>
          <w:sz w:val="24"/>
          <w:szCs w:val="24"/>
        </w:rPr>
        <w:t>, les ‘’F</w:t>
      </w:r>
      <w:r w:rsidR="003E74F9" w:rsidRPr="004D42E3">
        <w:rPr>
          <w:rFonts w:eastAsia="Book Antiqua"/>
          <w:sz w:val="24"/>
          <w:szCs w:val="24"/>
        </w:rPr>
        <w:t>rançais de souche</w:t>
      </w:r>
      <w:r w:rsidR="001D3CB9" w:rsidRPr="004D42E3">
        <w:rPr>
          <w:rFonts w:eastAsia="Book Antiqua"/>
          <w:sz w:val="24"/>
          <w:szCs w:val="24"/>
        </w:rPr>
        <w:t>’’</w:t>
      </w:r>
      <w:r w:rsidR="003E74F9" w:rsidRPr="004D42E3">
        <w:rPr>
          <w:rFonts w:eastAsia="Book Antiqua"/>
          <w:i/>
          <w:sz w:val="24"/>
          <w:szCs w:val="24"/>
        </w:rPr>
        <w:t xml:space="preserve"> </w:t>
      </w:r>
      <w:r w:rsidR="003E74F9" w:rsidRPr="004D42E3">
        <w:rPr>
          <w:rFonts w:eastAsia="Book Antiqua"/>
          <w:sz w:val="24"/>
          <w:szCs w:val="24"/>
        </w:rPr>
        <w:t xml:space="preserve">qui </w:t>
      </w:r>
      <w:r w:rsidR="005018A2">
        <w:rPr>
          <w:rFonts w:eastAsia="Book Antiqua"/>
          <w:sz w:val="24"/>
          <w:szCs w:val="24"/>
        </w:rPr>
        <w:t>se s</w:t>
      </w:r>
      <w:r w:rsidR="003E74F9" w:rsidRPr="004D42E3">
        <w:rPr>
          <w:rFonts w:eastAsia="Book Antiqua"/>
          <w:sz w:val="24"/>
          <w:szCs w:val="24"/>
        </w:rPr>
        <w:t>ont</w:t>
      </w:r>
      <w:r w:rsidR="005018A2">
        <w:rPr>
          <w:rFonts w:eastAsia="Book Antiqua"/>
          <w:sz w:val="24"/>
          <w:szCs w:val="24"/>
        </w:rPr>
        <w:t xml:space="preserve"> désormais habitués</w:t>
      </w:r>
      <w:r w:rsidR="00362037" w:rsidRPr="004D42E3">
        <w:rPr>
          <w:rFonts w:eastAsia="Book Antiqua"/>
          <w:sz w:val="24"/>
          <w:szCs w:val="24"/>
        </w:rPr>
        <w:t>.  Les immigrés a</w:t>
      </w:r>
      <w:r w:rsidR="003E74F9" w:rsidRPr="004D42E3">
        <w:rPr>
          <w:rFonts w:eastAsia="Book Antiqua"/>
          <w:sz w:val="24"/>
          <w:szCs w:val="24"/>
        </w:rPr>
        <w:t xml:space="preserve">rabes et </w:t>
      </w:r>
      <w:r w:rsidR="00493854">
        <w:rPr>
          <w:rFonts w:eastAsia="Book Antiqua"/>
          <w:sz w:val="24"/>
          <w:szCs w:val="24"/>
        </w:rPr>
        <w:t>a</w:t>
      </w:r>
      <w:r w:rsidR="003E74F9" w:rsidRPr="004D42E3">
        <w:rPr>
          <w:rFonts w:eastAsia="Book Antiqua"/>
          <w:sz w:val="24"/>
          <w:szCs w:val="24"/>
        </w:rPr>
        <w:t xml:space="preserve">fricains </w:t>
      </w:r>
      <w:r w:rsidR="00A90CE0" w:rsidRPr="004D42E3">
        <w:rPr>
          <w:rFonts w:eastAsia="Book Antiqua"/>
          <w:sz w:val="24"/>
          <w:szCs w:val="24"/>
        </w:rPr>
        <w:t xml:space="preserve">étaient utiles à fournir </w:t>
      </w:r>
      <w:r w:rsidR="00362037" w:rsidRPr="004D42E3">
        <w:rPr>
          <w:rFonts w:eastAsia="Book Antiqua"/>
          <w:sz w:val="24"/>
          <w:szCs w:val="24"/>
        </w:rPr>
        <w:t xml:space="preserve">de la </w:t>
      </w:r>
      <w:r w:rsidR="00A90CE0" w:rsidRPr="004D42E3">
        <w:rPr>
          <w:rFonts w:eastAsia="Book Antiqua"/>
          <w:sz w:val="24"/>
          <w:szCs w:val="24"/>
        </w:rPr>
        <w:t>main d’œuvre</w:t>
      </w:r>
      <w:r w:rsidR="003E74F9" w:rsidRPr="004D42E3">
        <w:rPr>
          <w:rFonts w:eastAsia="Book Antiqua"/>
          <w:sz w:val="24"/>
          <w:szCs w:val="24"/>
        </w:rPr>
        <w:t xml:space="preserve"> pour les industries et les mines, mais devaient possiblement se cacher dans les banlieues et rester muets. Dans l’école même on essayait de le transformer en petits Français discip</w:t>
      </w:r>
      <w:r w:rsidR="00A90CE0" w:rsidRPr="004D42E3">
        <w:rPr>
          <w:rFonts w:eastAsia="Book Antiqua"/>
          <w:sz w:val="24"/>
          <w:szCs w:val="24"/>
        </w:rPr>
        <w:t xml:space="preserve">linés et inoffensif. </w:t>
      </w:r>
      <w:r w:rsidR="003E74F9" w:rsidRPr="004D42E3">
        <w:rPr>
          <w:rFonts w:eastAsia="Book Antiqua"/>
          <w:sz w:val="24"/>
          <w:szCs w:val="24"/>
        </w:rPr>
        <w:t xml:space="preserve">Tu sais, </w:t>
      </w:r>
      <w:r w:rsidR="00422B4A" w:rsidRPr="004D42E3">
        <w:rPr>
          <w:rFonts w:eastAsia="Book Antiqua"/>
          <w:sz w:val="24"/>
          <w:szCs w:val="24"/>
        </w:rPr>
        <w:t>Ulysse</w:t>
      </w:r>
      <w:r w:rsidR="003E74F9" w:rsidRPr="004D42E3">
        <w:rPr>
          <w:rFonts w:eastAsia="Book Antiqua"/>
          <w:sz w:val="24"/>
          <w:szCs w:val="24"/>
        </w:rPr>
        <w:t>, à mon école</w:t>
      </w:r>
      <w:r w:rsidR="00A90CE0" w:rsidRPr="004D42E3">
        <w:rPr>
          <w:rFonts w:eastAsia="Book Antiqua"/>
          <w:sz w:val="24"/>
          <w:szCs w:val="24"/>
        </w:rPr>
        <w:t>, où</w:t>
      </w:r>
      <w:r w:rsidR="003E74F9" w:rsidRPr="004D42E3">
        <w:rPr>
          <w:rFonts w:eastAsia="Book Antiqua"/>
          <w:sz w:val="24"/>
          <w:szCs w:val="24"/>
        </w:rPr>
        <w:t xml:space="preserve"> j’enseigne, mes élèves sont déchirés par ces deux forces centrifuges de</w:t>
      </w:r>
      <w:r w:rsidR="00493854">
        <w:rPr>
          <w:rFonts w:eastAsia="Book Antiqua"/>
          <w:sz w:val="24"/>
          <w:szCs w:val="24"/>
        </w:rPr>
        <w:t xml:space="preserve"> </w:t>
      </w:r>
      <w:r w:rsidR="00D77543" w:rsidRPr="004D42E3">
        <w:rPr>
          <w:rFonts w:eastAsia="Book Antiqua"/>
          <w:sz w:val="24"/>
          <w:szCs w:val="24"/>
        </w:rPr>
        <w:t>‘’</w:t>
      </w:r>
      <w:r w:rsidR="003E74F9" w:rsidRPr="004D42E3">
        <w:rPr>
          <w:rFonts w:eastAsia="Book Antiqua"/>
          <w:sz w:val="24"/>
          <w:szCs w:val="24"/>
        </w:rPr>
        <w:t>la bataille culturelle</w:t>
      </w:r>
      <w:r w:rsidR="00D77543" w:rsidRPr="004D42E3">
        <w:rPr>
          <w:rFonts w:eastAsia="Book Antiqua"/>
          <w:sz w:val="24"/>
          <w:szCs w:val="24"/>
        </w:rPr>
        <w:t>’’</w:t>
      </w:r>
      <w:r w:rsidR="003E74F9" w:rsidRPr="004D42E3">
        <w:rPr>
          <w:rFonts w:eastAsia="Book Antiqua"/>
          <w:i/>
          <w:sz w:val="24"/>
          <w:szCs w:val="24"/>
        </w:rPr>
        <w:t xml:space="preserve"> </w:t>
      </w:r>
      <w:r w:rsidR="003E74F9" w:rsidRPr="004D42E3">
        <w:rPr>
          <w:rFonts w:eastAsia="Book Antiqua"/>
          <w:sz w:val="24"/>
          <w:szCs w:val="24"/>
        </w:rPr>
        <w:t xml:space="preserve">entre la France et leurs origines !  Plusieurs identités </w:t>
      </w:r>
      <w:r w:rsidR="00362037" w:rsidRPr="004D42E3">
        <w:rPr>
          <w:rFonts w:eastAsia="Book Antiqua"/>
          <w:sz w:val="24"/>
          <w:szCs w:val="24"/>
        </w:rPr>
        <w:t>ensemble</w:t>
      </w:r>
      <w:r w:rsidR="00C32A34" w:rsidRPr="004D42E3">
        <w:rPr>
          <w:rFonts w:eastAsia="Book Antiqua"/>
          <w:sz w:val="24"/>
          <w:szCs w:val="24"/>
        </w:rPr>
        <w:t xml:space="preserve"> sont naturelles, mais, </w:t>
      </w:r>
      <w:r w:rsidR="00362037" w:rsidRPr="004D42E3">
        <w:rPr>
          <w:rFonts w:eastAsia="Book Antiqua"/>
          <w:sz w:val="24"/>
          <w:szCs w:val="24"/>
        </w:rPr>
        <w:t>si mal vécues, peuv</w:t>
      </w:r>
      <w:r w:rsidR="003E74F9" w:rsidRPr="004D42E3">
        <w:rPr>
          <w:rFonts w:eastAsia="Book Antiqua"/>
          <w:sz w:val="24"/>
          <w:szCs w:val="24"/>
        </w:rPr>
        <w:t>ent sembler conflictuelles. »</w:t>
      </w:r>
    </w:p>
    <w:p w14:paraId="2BC81AF8" w14:textId="295CCB5F" w:rsidR="0094006C"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Je sais, </w:t>
      </w:r>
      <w:r w:rsidR="00493854">
        <w:rPr>
          <w:rFonts w:eastAsia="Book Antiqua"/>
          <w:sz w:val="24"/>
          <w:szCs w:val="24"/>
        </w:rPr>
        <w:t xml:space="preserve">ma </w:t>
      </w:r>
      <w:r w:rsidRPr="004D42E3">
        <w:rPr>
          <w:rFonts w:eastAsia="Book Antiqua"/>
          <w:sz w:val="24"/>
          <w:szCs w:val="24"/>
        </w:rPr>
        <w:t xml:space="preserve">Pénélope, c’est très dur de garder des liens positifs avec ses origines, reconnaitre d’avoir plusieurs identités, ne pas se désintégrer, ni plonger dans le communautarisme illusoire, aveugle et frustrant ! » </w:t>
      </w:r>
    </w:p>
    <w:p w14:paraId="50643FB6" w14:textId="4B2D0903" w:rsidR="00C043E5" w:rsidRPr="004D42E3" w:rsidRDefault="00422B4A" w:rsidP="006E64A8">
      <w:pPr>
        <w:spacing w:after="200" w:line="360" w:lineRule="auto"/>
        <w:jc w:val="both"/>
        <w:rPr>
          <w:rFonts w:eastAsia="Book Antiqua"/>
          <w:sz w:val="24"/>
          <w:szCs w:val="24"/>
        </w:rPr>
      </w:pPr>
      <w:r w:rsidRPr="004D42E3">
        <w:rPr>
          <w:rFonts w:eastAsia="Book Antiqua"/>
          <w:sz w:val="24"/>
          <w:szCs w:val="24"/>
        </w:rPr>
        <w:t>Rabiya</w:t>
      </w:r>
      <w:r w:rsidR="00A90CE0" w:rsidRPr="004D42E3">
        <w:rPr>
          <w:rFonts w:eastAsia="Book Antiqua"/>
          <w:sz w:val="24"/>
          <w:szCs w:val="24"/>
        </w:rPr>
        <w:t xml:space="preserve"> pleure et embrasse</w:t>
      </w:r>
      <w:r w:rsidR="00567540" w:rsidRPr="004D42E3">
        <w:rPr>
          <w:rFonts w:eastAsia="Book Antiqua"/>
          <w:sz w:val="24"/>
          <w:szCs w:val="24"/>
        </w:rPr>
        <w:t xml:space="preserve"> </w:t>
      </w:r>
      <w:r w:rsidRPr="004D42E3">
        <w:rPr>
          <w:rFonts w:eastAsia="Book Antiqua"/>
          <w:sz w:val="24"/>
          <w:szCs w:val="24"/>
        </w:rPr>
        <w:t>Ulysse</w:t>
      </w:r>
      <w:r w:rsidR="00567540" w:rsidRPr="004D42E3">
        <w:rPr>
          <w:rFonts w:eastAsia="Book Antiqua"/>
          <w:sz w:val="24"/>
          <w:szCs w:val="24"/>
        </w:rPr>
        <w:t>, sûre de sa complicité ; il comprend</w:t>
      </w:r>
      <w:r w:rsidR="00A90CE0" w:rsidRPr="004D42E3">
        <w:rPr>
          <w:rFonts w:eastAsia="Book Antiqua"/>
          <w:sz w:val="24"/>
          <w:szCs w:val="24"/>
        </w:rPr>
        <w:t xml:space="preserve"> et partage</w:t>
      </w:r>
      <w:r w:rsidR="003E74F9" w:rsidRPr="004D42E3">
        <w:rPr>
          <w:rFonts w:eastAsia="Book Antiqua"/>
          <w:sz w:val="24"/>
          <w:szCs w:val="24"/>
        </w:rPr>
        <w:t xml:space="preserve"> ses problèmes, lui qui avait au</w:t>
      </w:r>
      <w:r w:rsidR="00567540" w:rsidRPr="004D42E3">
        <w:rPr>
          <w:rFonts w:eastAsia="Book Antiqua"/>
          <w:sz w:val="24"/>
          <w:szCs w:val="24"/>
        </w:rPr>
        <w:t>ssi plusieurs identités en lui</w:t>
      </w:r>
      <w:r w:rsidR="003E74F9" w:rsidRPr="004D42E3">
        <w:rPr>
          <w:rFonts w:eastAsia="Book Antiqua"/>
          <w:sz w:val="24"/>
          <w:szCs w:val="24"/>
        </w:rPr>
        <w:t> : nationales, culturelles et religieus</w:t>
      </w:r>
      <w:r w:rsidR="00A90CE0" w:rsidRPr="004D42E3">
        <w:rPr>
          <w:rFonts w:eastAsia="Book Antiqua"/>
          <w:sz w:val="24"/>
          <w:szCs w:val="24"/>
        </w:rPr>
        <w:t>es. Il ne les refuse pas, ni veut</w:t>
      </w:r>
      <w:r w:rsidR="00170A92" w:rsidRPr="004D42E3">
        <w:rPr>
          <w:rFonts w:eastAsia="Book Antiqua"/>
          <w:sz w:val="24"/>
          <w:szCs w:val="24"/>
        </w:rPr>
        <w:t xml:space="preserve"> qu’elles entr</w:t>
      </w:r>
      <w:r w:rsidR="003E74F9" w:rsidRPr="004D42E3">
        <w:rPr>
          <w:rFonts w:eastAsia="Book Antiqua"/>
          <w:sz w:val="24"/>
          <w:szCs w:val="24"/>
        </w:rPr>
        <w:t>ent en conflit, en s’annulant et s’excluant réciproquement.</w:t>
      </w:r>
    </w:p>
    <w:p w14:paraId="2F2FA520" w14:textId="16455D02" w:rsidR="0094006C"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Allez, ne faisons pas trop les victimes et c</w:t>
      </w:r>
      <w:r w:rsidR="00493854">
        <w:rPr>
          <w:rFonts w:eastAsia="Book Antiqua"/>
          <w:sz w:val="24"/>
          <w:szCs w:val="24"/>
        </w:rPr>
        <w:t>eux</w:t>
      </w:r>
      <w:r w:rsidRPr="004D42E3">
        <w:rPr>
          <w:rFonts w:eastAsia="Book Antiqua"/>
          <w:sz w:val="24"/>
          <w:szCs w:val="24"/>
        </w:rPr>
        <w:t xml:space="preserve"> qu</w:t>
      </w:r>
      <w:r w:rsidR="00493854">
        <w:rPr>
          <w:rFonts w:eastAsia="Book Antiqua"/>
          <w:sz w:val="24"/>
          <w:szCs w:val="24"/>
        </w:rPr>
        <w:t xml:space="preserve">i </w:t>
      </w:r>
      <w:r w:rsidR="00D05B23" w:rsidRPr="004D42E3">
        <w:rPr>
          <w:rFonts w:eastAsia="Book Antiqua"/>
          <w:sz w:val="24"/>
          <w:szCs w:val="24"/>
        </w:rPr>
        <w:t>n</w:t>
      </w:r>
      <w:r w:rsidRPr="004D42E3">
        <w:rPr>
          <w:rFonts w:eastAsia="Book Antiqua"/>
          <w:sz w:val="24"/>
          <w:szCs w:val="24"/>
        </w:rPr>
        <w:t>‘ont que des droits, parce que ça peut facilement amener à changer de</w:t>
      </w:r>
      <w:r w:rsidR="00432F7E" w:rsidRPr="004D42E3">
        <w:rPr>
          <w:rFonts w:eastAsia="Book Antiqua"/>
          <w:sz w:val="24"/>
          <w:szCs w:val="24"/>
        </w:rPr>
        <w:t xml:space="preserve"> rôle et devenir des bourreaux. Et fa</w:t>
      </w:r>
      <w:r w:rsidR="00493854">
        <w:rPr>
          <w:rFonts w:eastAsia="Book Antiqua"/>
          <w:sz w:val="24"/>
          <w:szCs w:val="24"/>
        </w:rPr>
        <w:t>isant les victimes, on voit tous</w:t>
      </w:r>
      <w:r w:rsidR="00432F7E" w:rsidRPr="004D42E3">
        <w:rPr>
          <w:rFonts w:eastAsia="Book Antiqua"/>
          <w:sz w:val="24"/>
          <w:szCs w:val="24"/>
        </w:rPr>
        <w:t xml:space="preserve"> comme ceu</w:t>
      </w:r>
      <w:r w:rsidR="00170A92" w:rsidRPr="004D42E3">
        <w:rPr>
          <w:rFonts w:eastAsia="Book Antiqua"/>
          <w:sz w:val="24"/>
          <w:szCs w:val="24"/>
        </w:rPr>
        <w:t>x qui complotent contre nous. La</w:t>
      </w:r>
      <w:r w:rsidR="00432F7E" w:rsidRPr="004D42E3">
        <w:rPr>
          <w:rFonts w:eastAsia="Book Antiqua"/>
          <w:sz w:val="24"/>
          <w:szCs w:val="24"/>
        </w:rPr>
        <w:t xml:space="preserve"> </w:t>
      </w:r>
      <w:r w:rsidR="00170A92" w:rsidRPr="004D42E3">
        <w:rPr>
          <w:rFonts w:eastAsia="Book Antiqua"/>
          <w:sz w:val="24"/>
          <w:szCs w:val="24"/>
        </w:rPr>
        <w:t>victimisation</w:t>
      </w:r>
      <w:r w:rsidR="00C4609D" w:rsidRPr="004D42E3">
        <w:rPr>
          <w:rFonts w:eastAsia="Book Antiqua"/>
          <w:sz w:val="24"/>
          <w:szCs w:val="24"/>
        </w:rPr>
        <w:t> </w:t>
      </w:r>
      <w:r w:rsidR="00432F7E" w:rsidRPr="004D42E3">
        <w:rPr>
          <w:rFonts w:eastAsia="Book Antiqua"/>
          <w:sz w:val="24"/>
          <w:szCs w:val="24"/>
        </w:rPr>
        <w:t xml:space="preserve">amène </w:t>
      </w:r>
      <w:r w:rsidR="00C770DA" w:rsidRPr="004D42E3">
        <w:rPr>
          <w:rFonts w:eastAsia="Book Antiqua"/>
          <w:sz w:val="24"/>
          <w:szCs w:val="24"/>
        </w:rPr>
        <w:t xml:space="preserve">à la théorie du </w:t>
      </w:r>
      <w:r w:rsidR="00D25888" w:rsidRPr="004D42E3">
        <w:rPr>
          <w:rFonts w:eastAsia="Book Antiqua"/>
          <w:sz w:val="24"/>
          <w:szCs w:val="24"/>
        </w:rPr>
        <w:t>complot</w:t>
      </w:r>
      <w:r w:rsidR="00D77543" w:rsidRPr="004D42E3">
        <w:rPr>
          <w:rFonts w:eastAsia="Book Antiqua"/>
          <w:sz w:val="24"/>
          <w:szCs w:val="24"/>
        </w:rPr>
        <w:t xml:space="preserve">, </w:t>
      </w:r>
      <w:r w:rsidR="00C32A34" w:rsidRPr="004D42E3">
        <w:rPr>
          <w:rFonts w:eastAsia="Book Antiqua"/>
          <w:sz w:val="24"/>
          <w:szCs w:val="24"/>
        </w:rPr>
        <w:t xml:space="preserve">le </w:t>
      </w:r>
      <w:r w:rsidR="00D77543" w:rsidRPr="004D42E3">
        <w:rPr>
          <w:rFonts w:eastAsia="Book Antiqua"/>
          <w:sz w:val="24"/>
          <w:szCs w:val="24"/>
        </w:rPr>
        <w:t>‘’</w:t>
      </w:r>
      <w:r w:rsidR="00432F7E" w:rsidRPr="004D42E3">
        <w:rPr>
          <w:rFonts w:eastAsia="Book Antiqua"/>
          <w:sz w:val="24"/>
          <w:szCs w:val="24"/>
        </w:rPr>
        <w:t>complotisme</w:t>
      </w:r>
      <w:r w:rsidR="00D77543" w:rsidRPr="004D42E3">
        <w:rPr>
          <w:rFonts w:eastAsia="Book Antiqua"/>
          <w:sz w:val="24"/>
          <w:szCs w:val="24"/>
        </w:rPr>
        <w:t>’’</w:t>
      </w:r>
      <w:r w:rsidR="00C770DA" w:rsidRPr="004D42E3">
        <w:rPr>
          <w:rFonts w:eastAsia="Book Antiqua"/>
          <w:sz w:val="24"/>
          <w:szCs w:val="24"/>
        </w:rPr>
        <w:t xml:space="preserve">, comme </w:t>
      </w:r>
      <w:r w:rsidR="00BC2619">
        <w:rPr>
          <w:rFonts w:eastAsia="Book Antiqua"/>
          <w:sz w:val="24"/>
          <w:szCs w:val="24"/>
        </w:rPr>
        <w:t>il avait l’habitude de dire</w:t>
      </w:r>
      <w:r w:rsidR="00362037" w:rsidRPr="004D42E3">
        <w:rPr>
          <w:rFonts w:eastAsia="Book Antiqua"/>
          <w:sz w:val="24"/>
          <w:szCs w:val="24"/>
        </w:rPr>
        <w:t>,</w:t>
      </w:r>
      <w:r w:rsidR="00B128AE" w:rsidRPr="004D42E3">
        <w:rPr>
          <w:rFonts w:eastAsia="Book Antiqua"/>
          <w:sz w:val="24"/>
          <w:szCs w:val="24"/>
        </w:rPr>
        <w:t xml:space="preserve"> et</w:t>
      </w:r>
      <w:r w:rsidR="00432F7E" w:rsidRPr="004D42E3">
        <w:rPr>
          <w:rFonts w:eastAsia="Book Antiqua"/>
          <w:sz w:val="24"/>
          <w:szCs w:val="24"/>
        </w:rPr>
        <w:t xml:space="preserve"> ne nous fait pas avancer du tout, psychiquement et socialement.</w:t>
      </w:r>
      <w:r w:rsidRPr="004D42E3">
        <w:rPr>
          <w:rFonts w:eastAsia="Book Antiqua"/>
          <w:sz w:val="24"/>
          <w:szCs w:val="24"/>
        </w:rPr>
        <w:t xml:space="preserve"> » </w:t>
      </w:r>
    </w:p>
    <w:p w14:paraId="207A6F5D" w14:textId="759771CA" w:rsidR="0094006C" w:rsidRPr="00E41842" w:rsidRDefault="0017774A"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003E74F9" w:rsidRPr="004D42E3">
        <w:rPr>
          <w:rFonts w:eastAsia="Book Antiqua"/>
          <w:sz w:val="24"/>
          <w:szCs w:val="24"/>
        </w:rPr>
        <w:t>Et oui, il faut faire gaffe, t’a</w:t>
      </w:r>
      <w:r w:rsidR="00567540" w:rsidRPr="004D42E3">
        <w:rPr>
          <w:rFonts w:eastAsia="Book Antiqua"/>
          <w:sz w:val="24"/>
          <w:szCs w:val="24"/>
        </w:rPr>
        <w:t>s</w:t>
      </w:r>
      <w:r w:rsidR="003E74F9" w:rsidRPr="004D42E3">
        <w:rPr>
          <w:rFonts w:eastAsia="Book Antiqua"/>
          <w:sz w:val="24"/>
          <w:szCs w:val="24"/>
        </w:rPr>
        <w:t xml:space="preserve"> raison, ma chère maitresse. Mais si tu enseigne</w:t>
      </w:r>
      <w:r w:rsidR="00567540" w:rsidRPr="004D42E3">
        <w:rPr>
          <w:rFonts w:eastAsia="Book Antiqua"/>
          <w:sz w:val="24"/>
          <w:szCs w:val="24"/>
        </w:rPr>
        <w:t>s</w:t>
      </w:r>
      <w:r w:rsidR="003E74F9" w:rsidRPr="004D42E3">
        <w:rPr>
          <w:rFonts w:eastAsia="Book Antiqua"/>
          <w:sz w:val="24"/>
          <w:szCs w:val="24"/>
        </w:rPr>
        <w:t xml:space="preserve"> des choses similaires à tes élèves, au moins quelque chose </w:t>
      </w:r>
      <w:r w:rsidR="00567540" w:rsidRPr="004D42E3">
        <w:rPr>
          <w:rFonts w:eastAsia="Book Antiqua"/>
          <w:sz w:val="24"/>
          <w:szCs w:val="24"/>
        </w:rPr>
        <w:t xml:space="preserve">leur restera </w:t>
      </w:r>
      <w:r w:rsidR="003E74F9" w:rsidRPr="004D42E3">
        <w:rPr>
          <w:rFonts w:eastAsia="Book Antiqua"/>
          <w:sz w:val="24"/>
          <w:szCs w:val="24"/>
        </w:rPr>
        <w:t>pour la vie</w:t>
      </w:r>
      <w:r w:rsidR="005C0880" w:rsidRPr="004D42E3">
        <w:rPr>
          <w:rFonts w:eastAsia="Book Antiqua"/>
          <w:sz w:val="24"/>
          <w:szCs w:val="24"/>
        </w:rPr>
        <w:t>,</w:t>
      </w:r>
      <w:r w:rsidR="008F5837">
        <w:rPr>
          <w:rFonts w:eastAsia="Book Antiqua"/>
          <w:sz w:val="24"/>
          <w:szCs w:val="24"/>
        </w:rPr>
        <w:t xml:space="preserve"> </w:t>
      </w:r>
      <w:r w:rsidR="003E74F9" w:rsidRPr="004D42E3">
        <w:rPr>
          <w:rFonts w:eastAsia="Book Antiqua"/>
          <w:sz w:val="24"/>
          <w:szCs w:val="24"/>
        </w:rPr>
        <w:t>et tu en bé</w:t>
      </w:r>
      <w:r w:rsidR="006A61DD" w:rsidRPr="004D42E3">
        <w:rPr>
          <w:rFonts w:eastAsia="Book Antiqua"/>
          <w:sz w:val="24"/>
          <w:szCs w:val="24"/>
        </w:rPr>
        <w:t>néficieras certainement,</w:t>
      </w:r>
      <w:r w:rsidR="00055469">
        <w:rPr>
          <w:rFonts w:eastAsia="Book Antiqua"/>
          <w:sz w:val="24"/>
          <w:szCs w:val="24"/>
        </w:rPr>
        <w:t xml:space="preserve"> </w:t>
      </w:r>
      <w:r w:rsidR="00567540" w:rsidRPr="004D42E3">
        <w:rPr>
          <w:rFonts w:eastAsia="Book Antiqua"/>
          <w:sz w:val="24"/>
          <w:szCs w:val="24"/>
        </w:rPr>
        <w:t>ou non</w:t>
      </w:r>
      <w:r w:rsidR="00957C2E">
        <w:rPr>
          <w:rFonts w:eastAsia="Book Antiqua"/>
          <w:sz w:val="24"/>
          <w:szCs w:val="24"/>
        </w:rPr>
        <w:t xml:space="preserve"> </w:t>
      </w:r>
      <w:r w:rsidR="00493854">
        <w:rPr>
          <w:rFonts w:eastAsia="Book Antiqua"/>
          <w:sz w:val="24"/>
          <w:szCs w:val="24"/>
        </w:rPr>
        <w:t xml:space="preserve">? </w:t>
      </w:r>
      <w:r w:rsidR="003E74F9" w:rsidRPr="004D42E3">
        <w:rPr>
          <w:rFonts w:eastAsia="Book Antiqua"/>
          <w:sz w:val="24"/>
          <w:szCs w:val="24"/>
        </w:rPr>
        <w:t xml:space="preserve">Qui sème du bien le </w:t>
      </w:r>
      <w:r w:rsidR="003E74F9" w:rsidRPr="00E41842">
        <w:rPr>
          <w:rFonts w:eastAsia="Book Antiqua"/>
          <w:sz w:val="24"/>
          <w:szCs w:val="24"/>
        </w:rPr>
        <w:t>récoltera</w:t>
      </w:r>
      <w:r w:rsidR="00E41842">
        <w:rPr>
          <w:rFonts w:eastAsia="Book Antiqua"/>
          <w:sz w:val="24"/>
          <w:szCs w:val="24"/>
        </w:rPr>
        <w:t xml:space="preserve">. </w:t>
      </w:r>
      <w:r w:rsidR="003E74F9" w:rsidRPr="00E41842">
        <w:rPr>
          <w:rFonts w:eastAsia="Book Antiqua"/>
          <w:sz w:val="24"/>
          <w:szCs w:val="24"/>
        </w:rPr>
        <w:t>Je suis en train d</w:t>
      </w:r>
      <w:r w:rsidR="006A61DD" w:rsidRPr="00E41842">
        <w:rPr>
          <w:rFonts w:eastAsia="Book Antiqua"/>
          <w:sz w:val="24"/>
          <w:szCs w:val="24"/>
        </w:rPr>
        <w:t>e faire un peu trop le prof de s</w:t>
      </w:r>
      <w:r w:rsidR="003E74F9" w:rsidRPr="00E41842">
        <w:rPr>
          <w:rFonts w:eastAsia="Book Antiqua"/>
          <w:sz w:val="24"/>
          <w:szCs w:val="24"/>
        </w:rPr>
        <w:t>ocio</w:t>
      </w:r>
      <w:r w:rsidR="00560191" w:rsidRPr="00E41842">
        <w:rPr>
          <w:rFonts w:eastAsia="Book Antiqua"/>
          <w:sz w:val="24"/>
          <w:szCs w:val="24"/>
        </w:rPr>
        <w:t>,</w:t>
      </w:r>
      <w:r w:rsidR="006A61DD" w:rsidRPr="00E41842">
        <w:rPr>
          <w:rFonts w:eastAsia="Book Antiqua"/>
          <w:sz w:val="24"/>
          <w:szCs w:val="24"/>
        </w:rPr>
        <w:t xml:space="preserve"> ou le ‘’grand m</w:t>
      </w:r>
      <w:r w:rsidR="003E74F9" w:rsidRPr="00E41842">
        <w:rPr>
          <w:rFonts w:eastAsia="Book Antiqua"/>
          <w:sz w:val="24"/>
          <w:szCs w:val="24"/>
        </w:rPr>
        <w:t>aitre</w:t>
      </w:r>
      <w:r w:rsidR="006A61DD" w:rsidRPr="00E41842">
        <w:rPr>
          <w:rFonts w:eastAsia="Book Antiqua"/>
          <w:sz w:val="24"/>
          <w:szCs w:val="24"/>
        </w:rPr>
        <w:t>’’</w:t>
      </w:r>
      <w:r w:rsidR="003E74F9" w:rsidRPr="00E41842">
        <w:rPr>
          <w:rFonts w:eastAsia="Book Antiqua"/>
          <w:sz w:val="24"/>
          <w:szCs w:val="24"/>
        </w:rPr>
        <w:t xml:space="preserve">, ce matin ; c’est mieux </w:t>
      </w:r>
      <w:r w:rsidR="00567540" w:rsidRPr="00E41842">
        <w:rPr>
          <w:rFonts w:eastAsia="Book Antiqua"/>
          <w:sz w:val="24"/>
          <w:szCs w:val="24"/>
        </w:rPr>
        <w:t xml:space="preserve">que </w:t>
      </w:r>
      <w:r w:rsidR="003E74F9" w:rsidRPr="00E41842">
        <w:rPr>
          <w:rFonts w:eastAsia="Book Antiqua"/>
          <w:sz w:val="24"/>
          <w:szCs w:val="24"/>
        </w:rPr>
        <w:t xml:space="preserve">je </w:t>
      </w:r>
      <w:r w:rsidR="00581B06" w:rsidRPr="00E41842">
        <w:rPr>
          <w:rFonts w:eastAsia="Book Antiqua"/>
          <w:sz w:val="24"/>
          <w:szCs w:val="24"/>
        </w:rPr>
        <w:t>m</w:t>
      </w:r>
      <w:r w:rsidR="003E74F9" w:rsidRPr="00E41842">
        <w:rPr>
          <w:rFonts w:eastAsia="Book Antiqua"/>
          <w:sz w:val="24"/>
          <w:szCs w:val="24"/>
        </w:rPr>
        <w:t>’en aille à la</w:t>
      </w:r>
      <w:r w:rsidR="00567540" w:rsidRPr="00E41842">
        <w:rPr>
          <w:rFonts w:eastAsia="Book Antiqua"/>
          <w:sz w:val="24"/>
          <w:szCs w:val="24"/>
        </w:rPr>
        <w:t xml:space="preserve"> rencontre de la </w:t>
      </w:r>
      <w:r w:rsidR="003E74F9" w:rsidRPr="00E41842">
        <w:rPr>
          <w:rFonts w:eastAsia="Book Antiqua"/>
          <w:sz w:val="24"/>
          <w:szCs w:val="24"/>
        </w:rPr>
        <w:t>réalité</w:t>
      </w:r>
      <w:r w:rsidR="00567540" w:rsidRPr="00E41842">
        <w:rPr>
          <w:rFonts w:eastAsia="Book Antiqua"/>
          <w:sz w:val="24"/>
          <w:szCs w:val="24"/>
        </w:rPr>
        <w:t xml:space="preserve"> crue</w:t>
      </w:r>
      <w:r w:rsidR="003E74F9" w:rsidRPr="00E41842">
        <w:rPr>
          <w:rFonts w:eastAsia="Book Antiqua"/>
          <w:sz w:val="24"/>
          <w:szCs w:val="24"/>
        </w:rPr>
        <w:t>, mon Odyssée</w:t>
      </w:r>
      <w:r w:rsidR="00C4609D" w:rsidRPr="00E41842">
        <w:rPr>
          <w:rFonts w:eastAsia="Book Antiqua"/>
          <w:sz w:val="24"/>
          <w:szCs w:val="24"/>
        </w:rPr>
        <w:t>.</w:t>
      </w:r>
      <w:r w:rsidR="003E74F9" w:rsidRPr="00E41842">
        <w:rPr>
          <w:rFonts w:eastAsia="Book Antiqua"/>
          <w:sz w:val="24"/>
          <w:szCs w:val="24"/>
        </w:rPr>
        <w:t xml:space="preserve"> » </w:t>
      </w:r>
    </w:p>
    <w:p w14:paraId="7864258E" w14:textId="65945538" w:rsidR="00D77543" w:rsidRPr="004D42E3" w:rsidRDefault="00DA628F"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w:t>
      </w:r>
      <w:r w:rsidR="003E74F9" w:rsidRPr="004D42E3">
        <w:rPr>
          <w:rFonts w:eastAsia="Book Antiqua"/>
          <w:sz w:val="24"/>
          <w:szCs w:val="24"/>
        </w:rPr>
        <w:t xml:space="preserve">« Viens ici, Rocco Siffredi, et </w:t>
      </w:r>
      <w:r w:rsidR="00D77543" w:rsidRPr="004D42E3">
        <w:rPr>
          <w:rFonts w:eastAsia="Book Antiqua"/>
          <w:sz w:val="24"/>
          <w:szCs w:val="24"/>
        </w:rPr>
        <w:t>montre ce que tu sais faire ! »</w:t>
      </w:r>
    </w:p>
    <w:p w14:paraId="791021A1" w14:textId="2BEDE536" w:rsidR="00D77543"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Quoi, tu veux me tuer</w:t>
      </w:r>
      <w:r w:rsidR="0017774A" w:rsidRPr="004D42E3">
        <w:rPr>
          <w:rFonts w:eastAsia="Book Antiqua"/>
          <w:sz w:val="24"/>
          <w:szCs w:val="24"/>
        </w:rPr>
        <w:t xml:space="preserve"> </w:t>
      </w:r>
      <w:r w:rsidRPr="004D42E3">
        <w:rPr>
          <w:rFonts w:eastAsia="Book Antiqua"/>
          <w:sz w:val="24"/>
          <w:szCs w:val="24"/>
        </w:rPr>
        <w:t xml:space="preserve">? Il </w:t>
      </w:r>
      <w:r w:rsidR="00CB7CF8" w:rsidRPr="004D42E3">
        <w:rPr>
          <w:rFonts w:eastAsia="Book Antiqua"/>
          <w:sz w:val="24"/>
          <w:szCs w:val="24"/>
        </w:rPr>
        <w:t>n</w:t>
      </w:r>
      <w:r w:rsidRPr="004D42E3">
        <w:rPr>
          <w:rFonts w:eastAsia="Book Antiqua"/>
          <w:sz w:val="24"/>
          <w:szCs w:val="24"/>
        </w:rPr>
        <w:t>’y</w:t>
      </w:r>
      <w:r w:rsidR="00567540" w:rsidRPr="004D42E3">
        <w:rPr>
          <w:rFonts w:eastAsia="Book Antiqua"/>
          <w:sz w:val="24"/>
          <w:szCs w:val="24"/>
        </w:rPr>
        <w:t xml:space="preserve"> a</w:t>
      </w:r>
      <w:r w:rsidRPr="004D42E3">
        <w:rPr>
          <w:rFonts w:eastAsia="Book Antiqua"/>
          <w:sz w:val="24"/>
          <w:szCs w:val="24"/>
        </w:rPr>
        <w:t xml:space="preserve"> rien dans le frigo, je dois amener à manger, comme faisaient </w:t>
      </w:r>
      <w:r w:rsidR="008B6E28" w:rsidRPr="004D42E3">
        <w:rPr>
          <w:rFonts w:eastAsia="Book Antiqua"/>
          <w:sz w:val="24"/>
          <w:szCs w:val="24"/>
        </w:rPr>
        <w:t>les chasseurs primitifs</w:t>
      </w:r>
      <w:r w:rsidRPr="004D42E3">
        <w:rPr>
          <w:rFonts w:eastAsia="Book Antiqua"/>
          <w:sz w:val="24"/>
          <w:szCs w:val="24"/>
        </w:rPr>
        <w:t xml:space="preserve">, pour le repas du midi… » </w:t>
      </w:r>
    </w:p>
    <w:p w14:paraId="7EFFE5AE" w14:textId="2CD0E3A2" w:rsidR="00BA5742"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Je peux te faire </w:t>
      </w:r>
      <w:r w:rsidR="00B128AE" w:rsidRPr="004D42E3">
        <w:rPr>
          <w:rFonts w:eastAsia="Book Antiqua"/>
          <w:sz w:val="24"/>
          <w:szCs w:val="24"/>
        </w:rPr>
        <w:t>du</w:t>
      </w:r>
      <w:r w:rsidR="00B128AE" w:rsidRPr="004D42E3">
        <w:rPr>
          <w:rFonts w:eastAsia="Book Antiqua"/>
          <w:i/>
          <w:sz w:val="24"/>
          <w:szCs w:val="24"/>
        </w:rPr>
        <w:t xml:space="preserve"> sabayon</w:t>
      </w:r>
      <w:r w:rsidRPr="004D42E3">
        <w:rPr>
          <w:rFonts w:eastAsia="Book Antiqua"/>
          <w:sz w:val="24"/>
          <w:szCs w:val="24"/>
        </w:rPr>
        <w:t xml:space="preserve"> </w:t>
      </w:r>
      <w:r w:rsidRPr="004D42E3">
        <w:rPr>
          <w:rFonts w:eastAsia="Book Antiqua"/>
          <w:i/>
          <w:sz w:val="24"/>
          <w:szCs w:val="24"/>
        </w:rPr>
        <w:t xml:space="preserve">halal </w:t>
      </w:r>
      <w:r w:rsidR="004A3701" w:rsidRPr="004D42E3">
        <w:rPr>
          <w:rFonts w:eastAsia="Book Antiqua"/>
          <w:sz w:val="24"/>
          <w:szCs w:val="24"/>
        </w:rPr>
        <w:t xml:space="preserve">au café </w:t>
      </w:r>
      <w:r w:rsidRPr="004D42E3">
        <w:rPr>
          <w:rFonts w:eastAsia="Book Antiqua"/>
          <w:sz w:val="24"/>
          <w:szCs w:val="24"/>
        </w:rPr>
        <w:t xml:space="preserve">pour te tenir debout, ou même un </w:t>
      </w:r>
      <w:r w:rsidRPr="004D42E3">
        <w:rPr>
          <w:rFonts w:eastAsia="Book Antiqua"/>
          <w:i/>
          <w:sz w:val="24"/>
          <w:szCs w:val="24"/>
        </w:rPr>
        <w:t>tiramisù</w:t>
      </w:r>
      <w:r w:rsidR="0039361E" w:rsidRPr="004D42E3">
        <w:rPr>
          <w:rFonts w:eastAsia="Book Antiqua"/>
          <w:i/>
          <w:sz w:val="24"/>
          <w:szCs w:val="24"/>
        </w:rPr>
        <w:t xml:space="preserve"> </w:t>
      </w:r>
      <w:r w:rsidR="00981289" w:rsidRPr="00056B4F">
        <w:rPr>
          <w:rFonts w:eastAsia="Book Antiqua"/>
          <w:sz w:val="24"/>
          <w:szCs w:val="24"/>
        </w:rPr>
        <w:t>à l’</w:t>
      </w:r>
      <w:r w:rsidR="005F3F8E" w:rsidRPr="00056B4F">
        <w:rPr>
          <w:rFonts w:eastAsia="Book Antiqua"/>
          <w:color w:val="000000"/>
          <w:sz w:val="24"/>
          <w:szCs w:val="24"/>
        </w:rPr>
        <w:t>a</w:t>
      </w:r>
      <w:r w:rsidRPr="00056B4F">
        <w:rPr>
          <w:rFonts w:eastAsia="Book Antiqua"/>
          <w:color w:val="000000"/>
          <w:sz w:val="24"/>
          <w:szCs w:val="24"/>
        </w:rPr>
        <w:t>lgérien</w:t>
      </w:r>
      <w:r w:rsidR="00981289" w:rsidRPr="00056B4F">
        <w:rPr>
          <w:rFonts w:eastAsia="Book Antiqua"/>
          <w:color w:val="000000"/>
          <w:sz w:val="24"/>
          <w:szCs w:val="24"/>
        </w:rPr>
        <w:t>ne</w:t>
      </w:r>
      <w:r w:rsidRPr="004D42E3">
        <w:rPr>
          <w:rFonts w:eastAsia="Book Antiqua"/>
          <w:color w:val="000000"/>
          <w:sz w:val="24"/>
          <w:szCs w:val="24"/>
        </w:rPr>
        <w:t> </w:t>
      </w:r>
      <w:r w:rsidR="00C4609D" w:rsidRPr="004D42E3">
        <w:rPr>
          <w:rFonts w:eastAsia="Book Antiqua"/>
          <w:sz w:val="24"/>
          <w:szCs w:val="24"/>
        </w:rPr>
        <w:t xml:space="preserve">; j’ai acheté les </w:t>
      </w:r>
      <w:r w:rsidR="00BD6B16" w:rsidRPr="004D42E3">
        <w:rPr>
          <w:rFonts w:eastAsia="Book Antiqua"/>
          <w:sz w:val="24"/>
          <w:szCs w:val="24"/>
        </w:rPr>
        <w:t xml:space="preserve">boudoirs, ou </w:t>
      </w:r>
      <w:r w:rsidR="00C4609D" w:rsidRPr="004D42E3">
        <w:rPr>
          <w:rFonts w:eastAsia="Book Antiqua"/>
          <w:i/>
          <w:sz w:val="24"/>
          <w:szCs w:val="24"/>
        </w:rPr>
        <w:t>savoiardi</w:t>
      </w:r>
      <w:r w:rsidR="00C4609D" w:rsidRPr="004D42E3">
        <w:rPr>
          <w:rFonts w:eastAsia="Book Antiqua"/>
          <w:sz w:val="24"/>
          <w:szCs w:val="24"/>
        </w:rPr>
        <w:t xml:space="preserve">, comme vous les appelez, </w:t>
      </w:r>
      <w:r w:rsidR="00567540" w:rsidRPr="004D42E3">
        <w:rPr>
          <w:rFonts w:eastAsia="Book Antiqua"/>
          <w:sz w:val="24"/>
          <w:szCs w:val="24"/>
        </w:rPr>
        <w:t>au magasin i</w:t>
      </w:r>
      <w:r w:rsidRPr="004D42E3">
        <w:rPr>
          <w:rFonts w:eastAsia="Book Antiqua"/>
          <w:sz w:val="24"/>
          <w:szCs w:val="24"/>
        </w:rPr>
        <w:t>tal</w:t>
      </w:r>
      <w:r w:rsidR="00567540" w:rsidRPr="004D42E3">
        <w:rPr>
          <w:rFonts w:eastAsia="Book Antiqua"/>
          <w:sz w:val="24"/>
          <w:szCs w:val="24"/>
        </w:rPr>
        <w:t>o-p</w:t>
      </w:r>
      <w:r w:rsidR="0039361E" w:rsidRPr="004D42E3">
        <w:rPr>
          <w:rFonts w:eastAsia="Book Antiqua"/>
          <w:sz w:val="24"/>
          <w:szCs w:val="24"/>
        </w:rPr>
        <w:t xml:space="preserve">ortugais </w:t>
      </w:r>
      <w:r w:rsidR="00AC025E" w:rsidRPr="004D42E3">
        <w:rPr>
          <w:rFonts w:eastAsia="Book Antiqua"/>
          <w:sz w:val="24"/>
          <w:szCs w:val="24"/>
        </w:rPr>
        <w:t>à la rue de l’Alma à</w:t>
      </w:r>
      <w:r w:rsidR="00C4609D" w:rsidRPr="004D42E3">
        <w:rPr>
          <w:rFonts w:eastAsia="Book Antiqua"/>
          <w:sz w:val="24"/>
          <w:szCs w:val="24"/>
        </w:rPr>
        <w:t xml:space="preserve"> </w:t>
      </w:r>
      <w:r w:rsidR="00BD6B16" w:rsidRPr="004D42E3">
        <w:rPr>
          <w:rFonts w:eastAsia="Book Antiqua"/>
          <w:sz w:val="24"/>
          <w:szCs w:val="24"/>
        </w:rPr>
        <w:t>Roubaix. Sinon</w:t>
      </w:r>
      <w:r w:rsidR="00567F02">
        <w:rPr>
          <w:rFonts w:eastAsia="Book Antiqua"/>
          <w:sz w:val="24"/>
          <w:szCs w:val="24"/>
        </w:rPr>
        <w:t xml:space="preserve">, avec des galettes </w:t>
      </w:r>
      <w:r w:rsidRPr="004D42E3">
        <w:rPr>
          <w:rFonts w:eastAsia="Book Antiqua"/>
          <w:i/>
          <w:sz w:val="24"/>
          <w:szCs w:val="24"/>
        </w:rPr>
        <w:t>kham</w:t>
      </w:r>
      <w:r w:rsidR="00C4609D" w:rsidRPr="004D42E3">
        <w:rPr>
          <w:rFonts w:eastAsia="Arial" w:cs="Arial"/>
          <w:i/>
          <w:sz w:val="24"/>
          <w:szCs w:val="24"/>
        </w:rPr>
        <w:t>i</w:t>
      </w:r>
      <w:r w:rsidRPr="004D42E3">
        <w:rPr>
          <w:rFonts w:eastAsia="Book Antiqua"/>
          <w:i/>
          <w:sz w:val="24"/>
          <w:szCs w:val="24"/>
        </w:rPr>
        <w:t>ra</w:t>
      </w:r>
      <w:r w:rsidR="00C4609D" w:rsidRPr="004D42E3">
        <w:rPr>
          <w:rFonts w:eastAsia="Book Antiqua"/>
          <w:sz w:val="24"/>
          <w:szCs w:val="24"/>
        </w:rPr>
        <w:t xml:space="preserve"> et des œufs</w:t>
      </w:r>
      <w:r w:rsidRPr="004D42E3">
        <w:rPr>
          <w:rFonts w:eastAsia="Book Antiqua"/>
          <w:sz w:val="24"/>
          <w:szCs w:val="24"/>
        </w:rPr>
        <w:t xml:space="preserve"> de la ferme</w:t>
      </w:r>
      <w:r w:rsidR="009710F5" w:rsidRPr="004D42E3">
        <w:rPr>
          <w:rFonts w:eastAsia="Book Antiqua"/>
          <w:sz w:val="24"/>
          <w:szCs w:val="24"/>
        </w:rPr>
        <w:t>,</w:t>
      </w:r>
      <w:r w:rsidRPr="004D42E3">
        <w:rPr>
          <w:rFonts w:eastAsia="Book Antiqua"/>
          <w:sz w:val="24"/>
          <w:szCs w:val="24"/>
        </w:rPr>
        <w:t xml:space="preserve"> on</w:t>
      </w:r>
      <w:r w:rsidR="00BD6B16" w:rsidRPr="004D42E3">
        <w:rPr>
          <w:rFonts w:eastAsia="Book Antiqua"/>
          <w:sz w:val="24"/>
          <w:szCs w:val="24"/>
        </w:rPr>
        <w:t xml:space="preserve"> se</w:t>
      </w:r>
      <w:r w:rsidRPr="004D42E3">
        <w:rPr>
          <w:rFonts w:eastAsia="Book Antiqua"/>
          <w:sz w:val="24"/>
          <w:szCs w:val="24"/>
        </w:rPr>
        <w:t xml:space="preserve"> fait une belle omelette aux herbes d</w:t>
      </w:r>
      <w:r w:rsidR="00BD6B16" w:rsidRPr="004D42E3">
        <w:rPr>
          <w:rFonts w:eastAsia="Book Antiqua"/>
          <w:sz w:val="24"/>
          <w:szCs w:val="24"/>
        </w:rPr>
        <w:t>u verger et au piment vert. Et d</w:t>
      </w:r>
      <w:r w:rsidRPr="004D42E3">
        <w:rPr>
          <w:rFonts w:eastAsia="Book Antiqua"/>
          <w:sz w:val="24"/>
          <w:szCs w:val="24"/>
        </w:rPr>
        <w:t>u lait battu</w:t>
      </w:r>
      <w:r w:rsidR="005C0880" w:rsidRPr="004D42E3">
        <w:rPr>
          <w:rFonts w:eastAsia="Book Antiqua"/>
          <w:sz w:val="24"/>
          <w:szCs w:val="24"/>
        </w:rPr>
        <w:t>,</w:t>
      </w:r>
      <w:r w:rsidRPr="004D42E3">
        <w:rPr>
          <w:rFonts w:eastAsia="Book Antiqua"/>
          <w:sz w:val="24"/>
          <w:szCs w:val="24"/>
        </w:rPr>
        <w:t xml:space="preserve"> </w:t>
      </w:r>
      <w:r w:rsidR="00BD6B16" w:rsidRPr="004D42E3">
        <w:rPr>
          <w:rFonts w:eastAsia="Book Antiqua"/>
          <w:sz w:val="24"/>
          <w:szCs w:val="24"/>
        </w:rPr>
        <w:t>avec un café turc comme sceau.</w:t>
      </w:r>
      <w:r w:rsidRPr="004D42E3">
        <w:rPr>
          <w:rFonts w:eastAsia="Book Antiqua"/>
          <w:sz w:val="24"/>
          <w:szCs w:val="24"/>
        </w:rPr>
        <w:t xml:space="preserve"> A propos, sais –tu que le</w:t>
      </w:r>
      <w:r w:rsidR="00567540" w:rsidRPr="004D42E3">
        <w:rPr>
          <w:rFonts w:eastAsia="Book Antiqua"/>
          <w:sz w:val="24"/>
          <w:szCs w:val="24"/>
        </w:rPr>
        <w:t>s</w:t>
      </w:r>
      <w:r w:rsidRPr="004D42E3">
        <w:rPr>
          <w:rFonts w:eastAsia="Book Antiqua"/>
          <w:sz w:val="24"/>
          <w:szCs w:val="24"/>
        </w:rPr>
        <w:t xml:space="preserve"> Ch’tis </w:t>
      </w:r>
      <w:r w:rsidR="009710F5" w:rsidRPr="004D42E3">
        <w:rPr>
          <w:rFonts w:eastAsia="Book Antiqua"/>
          <w:sz w:val="24"/>
          <w:szCs w:val="24"/>
        </w:rPr>
        <w:t>buvaient du lait battu le soir</w:t>
      </w:r>
      <w:r w:rsidR="00CB7CF8" w:rsidRPr="004D42E3">
        <w:rPr>
          <w:rFonts w:eastAsia="Book Antiqua"/>
          <w:sz w:val="24"/>
          <w:szCs w:val="24"/>
        </w:rPr>
        <w:t>… ?!</w:t>
      </w:r>
      <w:r w:rsidR="009710F5" w:rsidRPr="004D42E3">
        <w:rPr>
          <w:rFonts w:eastAsia="Book Antiqua"/>
          <w:sz w:val="24"/>
          <w:szCs w:val="24"/>
        </w:rPr>
        <w:t> »</w:t>
      </w:r>
    </w:p>
    <w:p w14:paraId="4688B80E" w14:textId="76A59B50" w:rsidR="00BA5742" w:rsidRPr="004D42E3" w:rsidRDefault="009710F5"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J</w:t>
      </w:r>
      <w:r w:rsidR="003E74F9" w:rsidRPr="004D42E3">
        <w:rPr>
          <w:rFonts w:eastAsia="Book Antiqua"/>
          <w:sz w:val="24"/>
          <w:szCs w:val="24"/>
        </w:rPr>
        <w:t>’ai un progr</w:t>
      </w:r>
      <w:r w:rsidR="00EC7447">
        <w:rPr>
          <w:rFonts w:eastAsia="Book Antiqua"/>
          <w:sz w:val="24"/>
          <w:szCs w:val="24"/>
        </w:rPr>
        <w:t>amme dans ma tête pour le repas</w:t>
      </w:r>
      <w:r w:rsidR="003E74F9" w:rsidRPr="004D42E3">
        <w:rPr>
          <w:rFonts w:eastAsia="Book Antiqua"/>
          <w:sz w:val="24"/>
          <w:szCs w:val="24"/>
        </w:rPr>
        <w:t xml:space="preserve"> que je veux préparer</w:t>
      </w:r>
      <w:r w:rsidR="00BD6B16" w:rsidRPr="004D42E3">
        <w:rPr>
          <w:rFonts w:eastAsia="Book Antiqua"/>
          <w:sz w:val="24"/>
          <w:szCs w:val="24"/>
        </w:rPr>
        <w:t xml:space="preserve"> ; </w:t>
      </w:r>
      <w:r w:rsidR="003E74F9" w:rsidRPr="004D42E3">
        <w:rPr>
          <w:rFonts w:eastAsia="Book Antiqua"/>
          <w:sz w:val="24"/>
          <w:szCs w:val="24"/>
        </w:rPr>
        <w:t>il</w:t>
      </w:r>
      <w:r w:rsidR="00567540" w:rsidRPr="004D42E3">
        <w:rPr>
          <w:rFonts w:eastAsia="Book Antiqua"/>
          <w:sz w:val="24"/>
          <w:szCs w:val="24"/>
        </w:rPr>
        <w:t xml:space="preserve"> me manque</w:t>
      </w:r>
      <w:r w:rsidR="00EC7447">
        <w:rPr>
          <w:rFonts w:eastAsia="Book Antiqua"/>
          <w:sz w:val="24"/>
          <w:szCs w:val="24"/>
        </w:rPr>
        <w:t xml:space="preserve"> des ingrédients </w:t>
      </w:r>
      <w:r w:rsidR="003E74F9" w:rsidRPr="004D42E3">
        <w:rPr>
          <w:rFonts w:eastAsia="Book Antiqua"/>
          <w:sz w:val="24"/>
          <w:szCs w:val="24"/>
        </w:rPr>
        <w:t>que j’espère trouver au marché de Wattrelos. Mais tu peux prépare</w:t>
      </w:r>
      <w:r w:rsidR="0017774A" w:rsidRPr="004D42E3">
        <w:rPr>
          <w:rFonts w:eastAsia="Book Antiqua"/>
          <w:sz w:val="24"/>
          <w:szCs w:val="24"/>
        </w:rPr>
        <w:t>r</w:t>
      </w:r>
      <w:r w:rsidRPr="004D42E3">
        <w:rPr>
          <w:rFonts w:eastAsia="Book Antiqua"/>
          <w:sz w:val="24"/>
          <w:szCs w:val="24"/>
        </w:rPr>
        <w:t xml:space="preserve"> de</w:t>
      </w:r>
      <w:r w:rsidR="0017774A" w:rsidRPr="004D42E3">
        <w:rPr>
          <w:rFonts w:eastAsia="Book Antiqua"/>
          <w:sz w:val="24"/>
          <w:szCs w:val="24"/>
        </w:rPr>
        <w:t xml:space="preserve"> la pâte à </w:t>
      </w:r>
      <w:r w:rsidRPr="004D42E3">
        <w:rPr>
          <w:rFonts w:eastAsia="Book Antiqua"/>
          <w:sz w:val="24"/>
          <w:szCs w:val="24"/>
        </w:rPr>
        <w:t xml:space="preserve">pizza ! Bisous ; je </w:t>
      </w:r>
      <w:r w:rsidR="00581B06" w:rsidRPr="004D42E3">
        <w:rPr>
          <w:rFonts w:eastAsia="Book Antiqua"/>
          <w:sz w:val="24"/>
          <w:szCs w:val="24"/>
        </w:rPr>
        <w:t>m</w:t>
      </w:r>
      <w:r w:rsidRPr="004D42E3">
        <w:rPr>
          <w:rFonts w:eastAsia="Book Antiqua"/>
          <w:sz w:val="24"/>
          <w:szCs w:val="24"/>
        </w:rPr>
        <w:t xml:space="preserve">‘en vais. </w:t>
      </w:r>
      <w:r w:rsidR="003E74F9" w:rsidRPr="004D42E3">
        <w:rPr>
          <w:rFonts w:eastAsia="Book Antiqua"/>
          <w:sz w:val="24"/>
          <w:szCs w:val="24"/>
        </w:rPr>
        <w:t xml:space="preserve">En plus, l’après-midi je veux aller voir la Paris-Roubaix ! » </w:t>
      </w:r>
    </w:p>
    <w:p w14:paraId="539CDB53" w14:textId="095A3E96" w:rsidR="00003707"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D’accord, </w:t>
      </w:r>
      <w:r w:rsidRPr="004D42E3">
        <w:rPr>
          <w:rFonts w:eastAsia="Book Antiqua"/>
          <w:i/>
          <w:sz w:val="24"/>
          <w:szCs w:val="24"/>
        </w:rPr>
        <w:t>habibi</w:t>
      </w:r>
      <w:r w:rsidR="0092246E" w:rsidRPr="004D42E3">
        <w:rPr>
          <w:rStyle w:val="Appelnotedebasdep"/>
          <w:rFonts w:eastAsia="Book Antiqua"/>
          <w:sz w:val="24"/>
          <w:szCs w:val="24"/>
        </w:rPr>
        <w:footnoteReference w:id="14"/>
      </w:r>
      <w:r w:rsidRPr="004D42E3">
        <w:rPr>
          <w:rFonts w:eastAsia="Book Antiqua"/>
          <w:sz w:val="24"/>
          <w:szCs w:val="24"/>
        </w:rPr>
        <w:t xml:space="preserve">, à toute à l’heure ; je vais travailler un peu dans le jardin, car il fait beau. Beau ? C‘est relatif : quand </w:t>
      </w:r>
      <w:r w:rsidR="00567540" w:rsidRPr="004D42E3">
        <w:rPr>
          <w:rFonts w:eastAsia="Book Antiqua"/>
          <w:sz w:val="24"/>
          <w:szCs w:val="24"/>
        </w:rPr>
        <w:t>il pleut, il fait beau aussi, e</w:t>
      </w:r>
      <w:r w:rsidRPr="004D42E3">
        <w:rPr>
          <w:rFonts w:eastAsia="Book Antiqua"/>
          <w:sz w:val="24"/>
          <w:szCs w:val="24"/>
        </w:rPr>
        <w:t xml:space="preserve">t c’est bien pour la campagne, </w:t>
      </w:r>
      <w:r w:rsidR="00CB7CF8" w:rsidRPr="004D42E3">
        <w:rPr>
          <w:rFonts w:eastAsia="Book Antiqua"/>
          <w:sz w:val="24"/>
          <w:szCs w:val="24"/>
        </w:rPr>
        <w:t>n</w:t>
      </w:r>
      <w:r w:rsidRPr="004D42E3">
        <w:rPr>
          <w:rFonts w:eastAsia="Book Antiqua"/>
          <w:sz w:val="24"/>
          <w:szCs w:val="24"/>
        </w:rPr>
        <w:t>‘est-ce pas ? </w:t>
      </w:r>
      <w:r w:rsidR="0092246E" w:rsidRPr="004D42E3">
        <w:rPr>
          <w:rFonts w:eastAsia="Book Antiqua"/>
          <w:sz w:val="24"/>
          <w:szCs w:val="24"/>
        </w:rPr>
        <w:t xml:space="preserve">Et, en plus, derrière les nuages le soleil est toujours là, pendant la journée. </w:t>
      </w:r>
      <w:r w:rsidR="00220FC7">
        <w:rPr>
          <w:rFonts w:eastAsia="Book Antiqua"/>
          <w:sz w:val="24"/>
          <w:szCs w:val="24"/>
        </w:rPr>
        <w:t xml:space="preserve">Et même la nuit, il est là, mais on </w:t>
      </w:r>
      <w:r w:rsidR="000535F3">
        <w:rPr>
          <w:rFonts w:eastAsia="Book Antiqua"/>
          <w:sz w:val="24"/>
          <w:szCs w:val="24"/>
        </w:rPr>
        <w:t xml:space="preserve">ne </w:t>
      </w:r>
      <w:r w:rsidR="00220FC7">
        <w:rPr>
          <w:rFonts w:eastAsia="Book Antiqua"/>
          <w:sz w:val="24"/>
          <w:szCs w:val="24"/>
        </w:rPr>
        <w:t>le voit pas derrière notre globe</w:t>
      </w:r>
      <w:r w:rsidR="000535F3">
        <w:rPr>
          <w:rFonts w:eastAsia="Book Antiqua"/>
          <w:sz w:val="24"/>
          <w:szCs w:val="24"/>
        </w:rPr>
        <w:t xml:space="preserve"> terre-aquatique. </w:t>
      </w:r>
      <w:r w:rsidRPr="004D42E3">
        <w:rPr>
          <w:rFonts w:eastAsia="Book Antiqua"/>
          <w:sz w:val="24"/>
          <w:szCs w:val="24"/>
        </w:rPr>
        <w:t xml:space="preserve">» </w:t>
      </w:r>
    </w:p>
    <w:p w14:paraId="656E39BD" w14:textId="43E6D881" w:rsidR="00C043E5" w:rsidRPr="004D42E3" w:rsidRDefault="000535F3" w:rsidP="006E64A8">
      <w:pPr>
        <w:spacing w:after="200" w:line="360" w:lineRule="auto"/>
        <w:jc w:val="both"/>
        <w:rPr>
          <w:rFonts w:eastAsia="Book Antiqua"/>
          <w:sz w:val="24"/>
          <w:szCs w:val="24"/>
        </w:rPr>
      </w:pPr>
      <w:r>
        <w:rPr>
          <w:rFonts w:eastAsia="Book Antiqua"/>
          <w:sz w:val="24"/>
          <w:szCs w:val="24"/>
        </w:rPr>
        <w:t>Notre cyc</w:t>
      </w:r>
      <w:r w:rsidR="00220FC7">
        <w:rPr>
          <w:rFonts w:eastAsia="Book Antiqua"/>
          <w:sz w:val="24"/>
          <w:szCs w:val="24"/>
        </w:rPr>
        <w:t>liste italien</w:t>
      </w:r>
      <w:r w:rsidR="003E74F9" w:rsidRPr="004D42E3">
        <w:rPr>
          <w:rFonts w:eastAsia="Book Antiqua"/>
          <w:sz w:val="24"/>
          <w:szCs w:val="24"/>
        </w:rPr>
        <w:t xml:space="preserve"> s’habille, prend</w:t>
      </w:r>
      <w:r w:rsidR="00BA5742" w:rsidRPr="004D42E3">
        <w:rPr>
          <w:rFonts w:eastAsia="Book Antiqua"/>
          <w:sz w:val="24"/>
          <w:szCs w:val="24"/>
        </w:rPr>
        <w:t xml:space="preserve"> dans le</w:t>
      </w:r>
      <w:r w:rsidR="00037E44" w:rsidRPr="004D42E3">
        <w:rPr>
          <w:rFonts w:eastAsia="Book Antiqua"/>
          <w:sz w:val="24"/>
          <w:szCs w:val="24"/>
        </w:rPr>
        <w:t xml:space="preserve"> garage son vélo fixe </w:t>
      </w:r>
      <w:r w:rsidR="003E74F9" w:rsidRPr="004D42E3">
        <w:rPr>
          <w:rFonts w:eastAsia="Book Antiqua"/>
          <w:i/>
          <w:sz w:val="24"/>
          <w:szCs w:val="24"/>
        </w:rPr>
        <w:t>made in California</w:t>
      </w:r>
      <w:r w:rsidR="003E74F9" w:rsidRPr="004D42E3">
        <w:rPr>
          <w:rFonts w:eastAsia="Book Antiqua"/>
          <w:sz w:val="24"/>
          <w:szCs w:val="24"/>
        </w:rPr>
        <w:t xml:space="preserve"> en bambou, comme </w:t>
      </w:r>
      <w:r w:rsidR="0017774A" w:rsidRPr="004D42E3">
        <w:rPr>
          <w:rFonts w:eastAsia="Book Antiqua"/>
          <w:sz w:val="24"/>
          <w:szCs w:val="24"/>
        </w:rPr>
        <w:t xml:space="preserve">les vélos des </w:t>
      </w:r>
      <w:r w:rsidR="003E74F9" w:rsidRPr="004D42E3">
        <w:rPr>
          <w:rFonts w:eastAsia="Book Antiqua"/>
          <w:i/>
          <w:sz w:val="24"/>
          <w:szCs w:val="24"/>
        </w:rPr>
        <w:t>bike</w:t>
      </w:r>
      <w:r w:rsidR="0017774A" w:rsidRPr="004D42E3">
        <w:rPr>
          <w:rFonts w:eastAsia="Book Antiqua"/>
          <w:i/>
          <w:sz w:val="24"/>
          <w:szCs w:val="24"/>
        </w:rPr>
        <w:t>r</w:t>
      </w:r>
      <w:r w:rsidR="003E74F9" w:rsidRPr="004D42E3">
        <w:rPr>
          <w:rFonts w:eastAsia="Book Antiqua"/>
          <w:i/>
          <w:sz w:val="24"/>
          <w:szCs w:val="24"/>
        </w:rPr>
        <w:t>s</w:t>
      </w:r>
      <w:r w:rsidR="003E74F9" w:rsidRPr="004D42E3">
        <w:rPr>
          <w:rFonts w:eastAsia="Book Antiqua"/>
          <w:sz w:val="24"/>
          <w:szCs w:val="24"/>
        </w:rPr>
        <w:t xml:space="preserve"> des métropoles</w:t>
      </w:r>
      <w:r w:rsidR="00447C1E" w:rsidRPr="004D42E3">
        <w:rPr>
          <w:rFonts w:eastAsia="Book Antiqua"/>
          <w:sz w:val="24"/>
          <w:szCs w:val="24"/>
        </w:rPr>
        <w:t xml:space="preserve"> </w:t>
      </w:r>
      <w:r w:rsidR="00567540" w:rsidRPr="004D42E3">
        <w:rPr>
          <w:rFonts w:eastAsia="Book Antiqua"/>
          <w:sz w:val="24"/>
          <w:szCs w:val="24"/>
        </w:rPr>
        <w:t>a</w:t>
      </w:r>
      <w:r w:rsidR="0017774A" w:rsidRPr="004D42E3">
        <w:rPr>
          <w:rFonts w:eastAsia="Book Antiqua"/>
          <w:sz w:val="24"/>
          <w:szCs w:val="24"/>
        </w:rPr>
        <w:t>méricaines,</w:t>
      </w:r>
      <w:r w:rsidR="0092246E" w:rsidRPr="004D42E3">
        <w:rPr>
          <w:rFonts w:eastAsia="Book Antiqua"/>
          <w:sz w:val="24"/>
          <w:szCs w:val="24"/>
        </w:rPr>
        <w:t xml:space="preserve"> </w:t>
      </w:r>
      <w:r w:rsidR="009710F5" w:rsidRPr="004D42E3">
        <w:rPr>
          <w:rFonts w:eastAsia="Book Antiqua"/>
          <w:sz w:val="24"/>
          <w:szCs w:val="24"/>
        </w:rPr>
        <w:t>sans frein</w:t>
      </w:r>
      <w:r w:rsidR="00E41842">
        <w:rPr>
          <w:rFonts w:eastAsia="Book Antiqua"/>
          <w:sz w:val="24"/>
          <w:szCs w:val="24"/>
        </w:rPr>
        <w:t xml:space="preserve">s, et sort de la </w:t>
      </w:r>
      <w:r w:rsidR="003E74F9" w:rsidRPr="004D42E3">
        <w:rPr>
          <w:rFonts w:eastAsia="Book Antiqua"/>
          <w:sz w:val="24"/>
          <w:szCs w:val="24"/>
        </w:rPr>
        <w:t>maison effo</w:t>
      </w:r>
      <w:r w:rsidR="009710F5" w:rsidRPr="004D42E3">
        <w:rPr>
          <w:rFonts w:eastAsia="Book Antiqua"/>
          <w:sz w:val="24"/>
          <w:szCs w:val="24"/>
        </w:rPr>
        <w:t>ndr</w:t>
      </w:r>
      <w:r w:rsidR="003E74F9" w:rsidRPr="004D42E3">
        <w:rPr>
          <w:rFonts w:eastAsia="Book Antiqua"/>
          <w:sz w:val="24"/>
          <w:szCs w:val="24"/>
        </w:rPr>
        <w:t xml:space="preserve">ée dans la campagne. Sa femme se moque de lui, surtout quand il revient des pistes pour skateurs au Parc du Lion de Wattrelos, blessé après quelque mauvaise chute. Il </w:t>
      </w:r>
      <w:r w:rsidR="00CB7CF8" w:rsidRPr="004D42E3">
        <w:rPr>
          <w:rFonts w:eastAsia="Book Antiqua"/>
          <w:sz w:val="24"/>
          <w:szCs w:val="24"/>
        </w:rPr>
        <w:t>n</w:t>
      </w:r>
      <w:r w:rsidR="003E74F9" w:rsidRPr="004D42E3">
        <w:rPr>
          <w:rFonts w:eastAsia="Book Antiqua"/>
          <w:sz w:val="24"/>
          <w:szCs w:val="24"/>
        </w:rPr>
        <w:t xml:space="preserve">’a pas honte et s’amuse beaucoup avec sa nouvelle </w:t>
      </w:r>
      <w:r w:rsidR="003E74F9" w:rsidRPr="004D42E3">
        <w:rPr>
          <w:rFonts w:eastAsia="Book Antiqua"/>
          <w:i/>
          <w:sz w:val="24"/>
          <w:szCs w:val="24"/>
        </w:rPr>
        <w:t>bici</w:t>
      </w:r>
      <w:r w:rsidR="003E74F9" w:rsidRPr="004D42E3">
        <w:rPr>
          <w:rFonts w:eastAsia="Book Antiqua"/>
          <w:sz w:val="24"/>
          <w:szCs w:val="24"/>
        </w:rPr>
        <w:t>, mais elle pense qu’il va bientôt passer</w:t>
      </w:r>
      <w:r w:rsidR="0092246E" w:rsidRPr="004D42E3">
        <w:rPr>
          <w:rFonts w:eastAsia="Book Antiqua"/>
          <w:sz w:val="24"/>
          <w:szCs w:val="24"/>
        </w:rPr>
        <w:t xml:space="preserve"> à quelque chose de plus facile</w:t>
      </w:r>
      <w:r w:rsidR="0092246E" w:rsidRPr="004D42E3">
        <w:rPr>
          <w:rFonts w:eastAsia="Book Antiqua"/>
          <w:i/>
          <w:sz w:val="24"/>
          <w:szCs w:val="24"/>
        </w:rPr>
        <w:t> </w:t>
      </w:r>
      <w:r w:rsidR="003E74F9" w:rsidRPr="004D42E3">
        <w:rPr>
          <w:rFonts w:eastAsia="Book Antiqua"/>
          <w:sz w:val="24"/>
          <w:szCs w:val="24"/>
        </w:rPr>
        <w:t>pour</w:t>
      </w:r>
      <w:r w:rsidR="003E74F9" w:rsidRPr="004D42E3">
        <w:rPr>
          <w:rFonts w:eastAsia="Book Antiqua"/>
          <w:i/>
          <w:sz w:val="24"/>
          <w:szCs w:val="24"/>
        </w:rPr>
        <w:t xml:space="preserve"> </w:t>
      </w:r>
      <w:r w:rsidR="00BA5742" w:rsidRPr="004D42E3">
        <w:rPr>
          <w:rFonts w:eastAsia="Book Antiqua"/>
          <w:i/>
          <w:sz w:val="24"/>
          <w:szCs w:val="24"/>
        </w:rPr>
        <w:t>‘’</w:t>
      </w:r>
      <w:r w:rsidR="003E74F9" w:rsidRPr="004D42E3">
        <w:rPr>
          <w:rFonts w:eastAsia="Book Antiqua"/>
          <w:sz w:val="24"/>
          <w:szCs w:val="24"/>
        </w:rPr>
        <w:t>un homme d’un certain âge</w:t>
      </w:r>
      <w:r w:rsidR="00BA5742" w:rsidRPr="004D42E3">
        <w:rPr>
          <w:rFonts w:eastAsia="Book Antiqua"/>
          <w:i/>
          <w:sz w:val="24"/>
          <w:szCs w:val="24"/>
        </w:rPr>
        <w:t>’’</w:t>
      </w:r>
      <w:r w:rsidR="003E74F9" w:rsidRPr="004D42E3">
        <w:rPr>
          <w:rFonts w:eastAsia="Book Antiqua"/>
          <w:sz w:val="24"/>
          <w:szCs w:val="24"/>
        </w:rPr>
        <w:t>, comme elle l’appelle pour se moquer de lui.  Les gens ai</w:t>
      </w:r>
      <w:r w:rsidR="00E41842">
        <w:rPr>
          <w:rFonts w:eastAsia="Book Antiqua"/>
          <w:sz w:val="24"/>
          <w:szCs w:val="24"/>
        </w:rPr>
        <w:t>ment regarder son vélo</w:t>
      </w:r>
      <w:r w:rsidR="001D3CB9" w:rsidRPr="004D42E3">
        <w:rPr>
          <w:rFonts w:eastAsia="Book Antiqua"/>
          <w:sz w:val="24"/>
          <w:szCs w:val="24"/>
        </w:rPr>
        <w:t>,</w:t>
      </w:r>
      <w:r w:rsidR="003E74F9" w:rsidRPr="004D42E3">
        <w:rPr>
          <w:rFonts w:eastAsia="Book Antiqua"/>
          <w:sz w:val="24"/>
          <w:szCs w:val="24"/>
        </w:rPr>
        <w:t xml:space="preserve"> et il aime expliquer ses avantages et l’histoire du vélo et </w:t>
      </w:r>
      <w:r w:rsidR="0039361E" w:rsidRPr="004D42E3">
        <w:rPr>
          <w:rFonts w:eastAsia="Book Antiqua"/>
          <w:sz w:val="24"/>
          <w:szCs w:val="24"/>
        </w:rPr>
        <w:t>du</w:t>
      </w:r>
      <w:r w:rsidR="00567540" w:rsidRPr="004D42E3">
        <w:rPr>
          <w:rFonts w:eastAsia="Book Antiqua"/>
          <w:sz w:val="24"/>
          <w:szCs w:val="24"/>
        </w:rPr>
        <w:t xml:space="preserve"> projet a</w:t>
      </w:r>
      <w:r w:rsidR="003E74F9" w:rsidRPr="004D42E3">
        <w:rPr>
          <w:rFonts w:eastAsia="Book Antiqua"/>
          <w:sz w:val="24"/>
          <w:szCs w:val="24"/>
        </w:rPr>
        <w:t xml:space="preserve">fricain de </w:t>
      </w:r>
      <w:r w:rsidR="0039361E" w:rsidRPr="004D42E3">
        <w:rPr>
          <w:rFonts w:eastAsia="Book Antiqua"/>
          <w:sz w:val="24"/>
          <w:szCs w:val="24"/>
        </w:rPr>
        <w:t xml:space="preserve">ces </w:t>
      </w:r>
      <w:r w:rsidR="003E74F9" w:rsidRPr="004D42E3">
        <w:rPr>
          <w:rFonts w:eastAsia="Book Antiqua"/>
          <w:sz w:val="24"/>
          <w:szCs w:val="24"/>
        </w:rPr>
        <w:t>bicyclettes en bambou.</w:t>
      </w:r>
      <w:r w:rsidR="00016381" w:rsidRPr="004D42E3">
        <w:rPr>
          <w:rFonts w:eastAsia="Book Antiqua"/>
          <w:sz w:val="24"/>
          <w:szCs w:val="24"/>
        </w:rPr>
        <w:t xml:space="preserve"> </w:t>
      </w:r>
      <w:r w:rsidR="003E74F9" w:rsidRPr="004D42E3">
        <w:rPr>
          <w:rFonts w:eastAsia="Book Antiqua"/>
          <w:sz w:val="24"/>
          <w:szCs w:val="24"/>
        </w:rPr>
        <w:t xml:space="preserve">En sortant de la maison, il </w:t>
      </w:r>
      <w:r w:rsidR="00AE02B1">
        <w:rPr>
          <w:rFonts w:eastAsia="Book Antiqua"/>
          <w:sz w:val="24"/>
          <w:szCs w:val="24"/>
        </w:rPr>
        <w:t>prend</w:t>
      </w:r>
      <w:r w:rsidR="009B5A34" w:rsidRPr="004D42E3">
        <w:rPr>
          <w:rFonts w:eastAsia="Book Antiqua"/>
          <w:sz w:val="24"/>
          <w:szCs w:val="24"/>
        </w:rPr>
        <w:t xml:space="preserve"> la rue de la Martelotte</w:t>
      </w:r>
      <w:r w:rsidR="00AE02B1">
        <w:rPr>
          <w:rFonts w:eastAsia="Book Antiqua"/>
          <w:sz w:val="24"/>
          <w:szCs w:val="24"/>
        </w:rPr>
        <w:t xml:space="preserve"> </w:t>
      </w:r>
      <w:r w:rsidR="003E74F9" w:rsidRPr="004D42E3">
        <w:rPr>
          <w:rFonts w:eastAsia="Book Antiqua"/>
          <w:sz w:val="24"/>
          <w:szCs w:val="24"/>
        </w:rPr>
        <w:t>et les chemin</w:t>
      </w:r>
      <w:r w:rsidR="005018A2">
        <w:rPr>
          <w:rFonts w:eastAsia="Book Antiqua"/>
          <w:sz w:val="24"/>
          <w:szCs w:val="24"/>
        </w:rPr>
        <w:t xml:space="preserve">s, en partie encore </w:t>
      </w:r>
      <w:r w:rsidR="005018A2" w:rsidRPr="00687CE5">
        <w:rPr>
          <w:rFonts w:eastAsia="Book Antiqua"/>
          <w:sz w:val="24"/>
          <w:szCs w:val="24"/>
        </w:rPr>
        <w:t>en pavé,</w:t>
      </w:r>
      <w:r w:rsidR="003E74F9" w:rsidRPr="00687CE5">
        <w:rPr>
          <w:rFonts w:eastAsia="Book Antiqua"/>
          <w:sz w:val="24"/>
          <w:szCs w:val="24"/>
        </w:rPr>
        <w:t xml:space="preserve"> l</w:t>
      </w:r>
      <w:r w:rsidR="00AE02B1" w:rsidRPr="00687CE5">
        <w:rPr>
          <w:rFonts w:eastAsia="Book Antiqua"/>
          <w:sz w:val="24"/>
          <w:szCs w:val="24"/>
        </w:rPr>
        <w:t>’</w:t>
      </w:r>
      <w:r w:rsidR="005018A2" w:rsidRPr="00687CE5">
        <w:rPr>
          <w:rFonts w:eastAsia="Book Antiqua"/>
          <w:sz w:val="24"/>
          <w:szCs w:val="24"/>
        </w:rPr>
        <w:t>amenant</w:t>
      </w:r>
      <w:r w:rsidR="003E74F9" w:rsidRPr="00687CE5">
        <w:rPr>
          <w:rFonts w:eastAsia="Book Antiqua"/>
          <w:sz w:val="24"/>
          <w:szCs w:val="24"/>
        </w:rPr>
        <w:t xml:space="preserve"> au quartier de Beaulieu,</w:t>
      </w:r>
      <w:r w:rsidR="003E74F9" w:rsidRPr="004D42E3">
        <w:rPr>
          <w:rFonts w:eastAsia="Book Antiqua"/>
          <w:sz w:val="24"/>
          <w:szCs w:val="24"/>
        </w:rPr>
        <w:t xml:space="preserve"> pour </w:t>
      </w:r>
      <w:r w:rsidR="00351480" w:rsidRPr="004D42E3">
        <w:rPr>
          <w:rFonts w:eastAsia="Book Antiqua"/>
          <w:sz w:val="24"/>
          <w:szCs w:val="24"/>
        </w:rPr>
        <w:t>re</w:t>
      </w:r>
      <w:r w:rsidR="00E24849" w:rsidRPr="004D42E3">
        <w:rPr>
          <w:rFonts w:eastAsia="Book Antiqua"/>
          <w:sz w:val="24"/>
          <w:szCs w:val="24"/>
        </w:rPr>
        <w:t>joindre</w:t>
      </w:r>
      <w:r w:rsidR="003E74F9" w:rsidRPr="004D42E3">
        <w:rPr>
          <w:rFonts w:eastAsia="Book Antiqua"/>
          <w:sz w:val="24"/>
          <w:szCs w:val="24"/>
        </w:rPr>
        <w:t xml:space="preserve"> le centre-ville. Nous nous trouvon</w:t>
      </w:r>
      <w:r w:rsidR="000A013B">
        <w:rPr>
          <w:rFonts w:eastAsia="Book Antiqua"/>
          <w:sz w:val="24"/>
          <w:szCs w:val="24"/>
        </w:rPr>
        <w:t xml:space="preserve">s à </w:t>
      </w:r>
      <w:r w:rsidR="003E74F9" w:rsidRPr="004D42E3">
        <w:rPr>
          <w:rFonts w:eastAsia="Book Antiqua"/>
          <w:sz w:val="24"/>
          <w:szCs w:val="24"/>
        </w:rPr>
        <w:t>la f</w:t>
      </w:r>
      <w:r w:rsidR="00567540" w:rsidRPr="004D42E3">
        <w:rPr>
          <w:rFonts w:eastAsia="Book Antiqua"/>
          <w:sz w:val="24"/>
          <w:szCs w:val="24"/>
        </w:rPr>
        <w:t xml:space="preserve">rontière </w:t>
      </w:r>
      <w:r w:rsidR="00567540" w:rsidRPr="00AE02B1">
        <w:rPr>
          <w:rFonts w:eastAsia="Book Antiqua"/>
          <w:sz w:val="24"/>
          <w:szCs w:val="24"/>
        </w:rPr>
        <w:t>b</w:t>
      </w:r>
      <w:r w:rsidR="005018A2" w:rsidRPr="00AE02B1">
        <w:rPr>
          <w:rFonts w:eastAsia="Book Antiqua"/>
          <w:sz w:val="24"/>
          <w:szCs w:val="24"/>
        </w:rPr>
        <w:t>elge</w:t>
      </w:r>
      <w:r w:rsidR="003E74F9" w:rsidRPr="00AE02B1">
        <w:rPr>
          <w:rFonts w:eastAsia="Book Antiqua"/>
          <w:sz w:val="24"/>
          <w:szCs w:val="24"/>
        </w:rPr>
        <w:t xml:space="preserve"> </w:t>
      </w:r>
      <w:r w:rsidR="005018A2" w:rsidRPr="00AE02B1">
        <w:rPr>
          <w:rFonts w:eastAsia="Book Antiqua"/>
          <w:sz w:val="24"/>
          <w:szCs w:val="24"/>
        </w:rPr>
        <w:t>qui allonge</w:t>
      </w:r>
      <w:r w:rsidR="003E74F9" w:rsidRPr="00AE02B1">
        <w:rPr>
          <w:rFonts w:eastAsia="Book Antiqua"/>
          <w:sz w:val="24"/>
          <w:szCs w:val="24"/>
        </w:rPr>
        <w:t xml:space="preserve"> </w:t>
      </w:r>
      <w:r w:rsidR="00991D43" w:rsidRPr="00AE02B1">
        <w:rPr>
          <w:rFonts w:eastAsia="Book Antiqua"/>
          <w:sz w:val="24"/>
          <w:szCs w:val="24"/>
        </w:rPr>
        <w:t>-</w:t>
      </w:r>
      <w:r w:rsidR="0018357C">
        <w:rPr>
          <w:rFonts w:eastAsia="Book Antiqua"/>
          <w:sz w:val="24"/>
          <w:szCs w:val="24"/>
        </w:rPr>
        <w:t>plus ou moins le</w:t>
      </w:r>
      <w:r w:rsidR="00991D43" w:rsidRPr="00AE02B1">
        <w:rPr>
          <w:rFonts w:eastAsia="Book Antiqua"/>
          <w:sz w:val="24"/>
          <w:szCs w:val="24"/>
        </w:rPr>
        <w:t>-</w:t>
      </w:r>
      <w:r w:rsidR="0018357C">
        <w:rPr>
          <w:rFonts w:eastAsia="Book Antiqua"/>
          <w:sz w:val="24"/>
          <w:szCs w:val="24"/>
        </w:rPr>
        <w:t xml:space="preserve"> </w:t>
      </w:r>
      <w:r w:rsidR="005712C8" w:rsidRPr="00AE02B1">
        <w:rPr>
          <w:rFonts w:eastAsia="Book Antiqua"/>
          <w:sz w:val="24"/>
          <w:szCs w:val="24"/>
        </w:rPr>
        <w:t>Canal de l'</w:t>
      </w:r>
      <w:r w:rsidR="00016E4F" w:rsidRPr="00AE02B1">
        <w:rPr>
          <w:rFonts w:eastAsia="Book Antiqua"/>
          <w:sz w:val="24"/>
          <w:szCs w:val="24"/>
        </w:rPr>
        <w:t>Espièrre</w:t>
      </w:r>
      <w:r w:rsidR="003E74F9" w:rsidRPr="00AE02B1">
        <w:rPr>
          <w:rFonts w:eastAsia="Book Antiqua"/>
          <w:sz w:val="24"/>
          <w:szCs w:val="24"/>
        </w:rPr>
        <w:t>, liaison entre les fleuves Deûle à Lille</w:t>
      </w:r>
      <w:r w:rsidR="00DC05B5" w:rsidRPr="00AE02B1">
        <w:rPr>
          <w:rFonts w:eastAsia="Book Antiqua"/>
          <w:sz w:val="24"/>
          <w:szCs w:val="24"/>
        </w:rPr>
        <w:t>,</w:t>
      </w:r>
      <w:r w:rsidR="003E74F9" w:rsidRPr="00AE02B1">
        <w:rPr>
          <w:rFonts w:eastAsia="Book Antiqua"/>
          <w:sz w:val="24"/>
          <w:szCs w:val="24"/>
        </w:rPr>
        <w:t xml:space="preserve"> et l’Escaut,</w:t>
      </w:r>
      <w:r w:rsidR="003E74F9" w:rsidRPr="004D42E3">
        <w:rPr>
          <w:rFonts w:eastAsia="Book Antiqua"/>
          <w:sz w:val="24"/>
          <w:szCs w:val="24"/>
        </w:rPr>
        <w:t xml:space="preserve"> ou </w:t>
      </w:r>
      <w:r w:rsidR="003E74F9" w:rsidRPr="00CB2361">
        <w:rPr>
          <w:rFonts w:eastAsia="Book Antiqua"/>
          <w:i/>
          <w:sz w:val="24"/>
          <w:szCs w:val="24"/>
        </w:rPr>
        <w:t xml:space="preserve">Schelde </w:t>
      </w:r>
      <w:r w:rsidR="001D3CB9" w:rsidRPr="004D42E3">
        <w:rPr>
          <w:rFonts w:eastAsia="Book Antiqua"/>
          <w:sz w:val="24"/>
          <w:szCs w:val="24"/>
        </w:rPr>
        <w:t>en f</w:t>
      </w:r>
      <w:r w:rsidR="003E74F9" w:rsidRPr="004D42E3">
        <w:rPr>
          <w:rFonts w:eastAsia="Book Antiqua"/>
          <w:sz w:val="24"/>
          <w:szCs w:val="24"/>
        </w:rPr>
        <w:t>lamand, à Audenarde en Belgique.</w:t>
      </w:r>
    </w:p>
    <w:p w14:paraId="50A9F774" w14:textId="63B8627D" w:rsidR="00C043E5" w:rsidRPr="004D42E3" w:rsidRDefault="00220FC7" w:rsidP="006E64A8">
      <w:pPr>
        <w:spacing w:after="200" w:line="360" w:lineRule="auto"/>
        <w:jc w:val="both"/>
        <w:rPr>
          <w:rFonts w:eastAsia="Book Antiqua"/>
          <w:sz w:val="24"/>
          <w:szCs w:val="24"/>
        </w:rPr>
      </w:pPr>
      <w:r w:rsidRPr="007D4E2F">
        <w:rPr>
          <w:rFonts w:eastAsia="Book Antiqua"/>
          <w:sz w:val="24"/>
          <w:szCs w:val="24"/>
        </w:rPr>
        <w:t xml:space="preserve">Notre </w:t>
      </w:r>
      <w:r w:rsidR="007D4E2F" w:rsidRPr="007D4E2F">
        <w:rPr>
          <w:rFonts w:eastAsia="Book Antiqua"/>
          <w:sz w:val="24"/>
          <w:szCs w:val="24"/>
        </w:rPr>
        <w:t>‘’</w:t>
      </w:r>
      <w:r w:rsidR="00370D69" w:rsidRPr="007D4E2F">
        <w:rPr>
          <w:rFonts w:eastAsia="Book Antiqua"/>
          <w:sz w:val="24"/>
          <w:szCs w:val="24"/>
        </w:rPr>
        <w:t>commissaire</w:t>
      </w:r>
      <w:r w:rsidRPr="007D4E2F">
        <w:rPr>
          <w:rFonts w:eastAsia="Book Antiqua"/>
          <w:sz w:val="24"/>
          <w:szCs w:val="24"/>
        </w:rPr>
        <w:t xml:space="preserve"> Montalbano</w:t>
      </w:r>
      <w:r w:rsidR="007D4E2F" w:rsidRPr="007D4E2F">
        <w:rPr>
          <w:rFonts w:eastAsia="Book Antiqua"/>
          <w:sz w:val="24"/>
          <w:szCs w:val="24"/>
        </w:rPr>
        <w:t>’’,</w:t>
      </w:r>
      <w:r w:rsidRPr="007D4E2F">
        <w:rPr>
          <w:rFonts w:eastAsia="Book Antiqua"/>
          <w:sz w:val="24"/>
          <w:szCs w:val="24"/>
        </w:rPr>
        <w:t xml:space="preserve"> émigré</w:t>
      </w:r>
      <w:r w:rsidR="003E74F9" w:rsidRPr="007D4E2F">
        <w:rPr>
          <w:rFonts w:eastAsia="Book Antiqua"/>
          <w:sz w:val="24"/>
          <w:szCs w:val="24"/>
        </w:rPr>
        <w:t xml:space="preserve"> </w:t>
      </w:r>
      <w:r w:rsidR="00D83734" w:rsidRPr="007D4E2F">
        <w:rPr>
          <w:rFonts w:eastAsia="Book Antiqua"/>
          <w:sz w:val="24"/>
          <w:szCs w:val="24"/>
        </w:rPr>
        <w:t xml:space="preserve">en </w:t>
      </w:r>
      <w:r w:rsidR="007D4E2F" w:rsidRPr="007D4E2F">
        <w:rPr>
          <w:rFonts w:eastAsia="Book Antiqua"/>
          <w:sz w:val="24"/>
          <w:szCs w:val="24"/>
        </w:rPr>
        <w:t>France,</w:t>
      </w:r>
      <w:r w:rsidR="00D83734" w:rsidRPr="007D4E2F">
        <w:rPr>
          <w:rFonts w:eastAsia="Book Antiqua"/>
          <w:sz w:val="24"/>
          <w:szCs w:val="24"/>
        </w:rPr>
        <w:t xml:space="preserve"> </w:t>
      </w:r>
      <w:r w:rsidR="003E74F9" w:rsidRPr="007D4E2F">
        <w:rPr>
          <w:rFonts w:eastAsia="Book Antiqua"/>
          <w:sz w:val="24"/>
          <w:szCs w:val="24"/>
        </w:rPr>
        <w:t>est grand</w:t>
      </w:r>
      <w:r w:rsidR="00556316" w:rsidRPr="007D4E2F">
        <w:rPr>
          <w:rFonts w:eastAsia="Book Antiqua"/>
          <w:sz w:val="24"/>
          <w:szCs w:val="24"/>
        </w:rPr>
        <w:t>,</w:t>
      </w:r>
      <w:r w:rsidR="00255FC5" w:rsidRPr="007D4E2F">
        <w:rPr>
          <w:rFonts w:eastAsia="Book Antiqua"/>
          <w:sz w:val="24"/>
          <w:szCs w:val="24"/>
        </w:rPr>
        <w:t xml:space="preserve"> av</w:t>
      </w:r>
      <w:r w:rsidR="007D4E2F" w:rsidRPr="007D4E2F">
        <w:rPr>
          <w:rFonts w:eastAsia="Book Antiqua"/>
          <w:sz w:val="24"/>
          <w:szCs w:val="24"/>
        </w:rPr>
        <w:t>ec son mètre</w:t>
      </w:r>
      <w:r w:rsidRPr="007D4E2F">
        <w:rPr>
          <w:rFonts w:eastAsia="Book Antiqua"/>
          <w:sz w:val="24"/>
          <w:szCs w:val="24"/>
        </w:rPr>
        <w:t xml:space="preserve"> quatre-vingt-cinq</w:t>
      </w:r>
      <w:r w:rsidR="003E74F9" w:rsidRPr="007D4E2F">
        <w:rPr>
          <w:rFonts w:eastAsia="Book Antiqua"/>
          <w:sz w:val="24"/>
          <w:szCs w:val="24"/>
        </w:rPr>
        <w:t>, brun, avec une ba</w:t>
      </w:r>
      <w:r w:rsidR="008F3333" w:rsidRPr="007D4E2F">
        <w:rPr>
          <w:rFonts w:eastAsia="Book Antiqua"/>
          <w:sz w:val="24"/>
          <w:szCs w:val="24"/>
        </w:rPr>
        <w:t xml:space="preserve">rbe </w:t>
      </w:r>
      <w:r w:rsidR="00DC05B5" w:rsidRPr="007D4E2F">
        <w:rPr>
          <w:rFonts w:eastAsia="Book Antiqua"/>
          <w:sz w:val="24"/>
          <w:szCs w:val="24"/>
        </w:rPr>
        <w:t xml:space="preserve">désormais blanche bien </w:t>
      </w:r>
      <w:r w:rsidR="00856071" w:rsidRPr="007D4E2F">
        <w:rPr>
          <w:rFonts w:eastAsia="Book Antiqua"/>
          <w:sz w:val="24"/>
          <w:szCs w:val="24"/>
        </w:rPr>
        <w:t xml:space="preserve">soignée, assez </w:t>
      </w:r>
      <w:r w:rsidR="00567540" w:rsidRPr="007D4E2F">
        <w:rPr>
          <w:rFonts w:eastAsia="Book Antiqua"/>
          <w:sz w:val="24"/>
          <w:szCs w:val="24"/>
        </w:rPr>
        <w:t>costaud</w:t>
      </w:r>
      <w:r w:rsidR="003E74F9" w:rsidRPr="007D4E2F">
        <w:rPr>
          <w:rFonts w:eastAsia="Book Antiqua"/>
          <w:sz w:val="24"/>
          <w:szCs w:val="24"/>
        </w:rPr>
        <w:t>,</w:t>
      </w:r>
      <w:r w:rsidR="003E74F9" w:rsidRPr="004D42E3">
        <w:rPr>
          <w:rFonts w:eastAsia="Book Antiqua"/>
          <w:sz w:val="24"/>
          <w:szCs w:val="24"/>
        </w:rPr>
        <w:t xml:space="preserve"> toujours élégant et gentil. Homme curieux et instruit, lecteur assidu des journaux et revues internationales, des livres de tous </w:t>
      </w:r>
      <w:r w:rsidR="00567540" w:rsidRPr="004D42E3">
        <w:rPr>
          <w:rFonts w:eastAsia="Book Antiqua"/>
          <w:sz w:val="24"/>
          <w:szCs w:val="24"/>
        </w:rPr>
        <w:t>gen</w:t>
      </w:r>
      <w:r w:rsidR="00516A37" w:rsidRPr="004D42E3">
        <w:rPr>
          <w:rFonts w:eastAsia="Book Antiqua"/>
          <w:sz w:val="24"/>
          <w:szCs w:val="24"/>
        </w:rPr>
        <w:t>re</w:t>
      </w:r>
      <w:r w:rsidR="003E74F9" w:rsidRPr="004D42E3">
        <w:rPr>
          <w:rFonts w:eastAsia="Book Antiqua"/>
          <w:sz w:val="24"/>
          <w:szCs w:val="24"/>
        </w:rPr>
        <w:t>s, aimant de la musique classique, jazz, blues, rock, gourmand et cuisinier passionné, mais aussi nageur et cycliste et, de temps en temps, joueur de basket-ball et de tennis, grand voyageur et conna</w:t>
      </w:r>
      <w:r w:rsidR="00E41842">
        <w:rPr>
          <w:rFonts w:eastAsia="Book Antiqua"/>
          <w:sz w:val="24"/>
          <w:szCs w:val="24"/>
        </w:rPr>
        <w:t xml:space="preserve">isseur des </w:t>
      </w:r>
      <w:r w:rsidR="001D3CB9" w:rsidRPr="004D42E3">
        <w:rPr>
          <w:rFonts w:eastAsia="Book Antiqua"/>
          <w:sz w:val="24"/>
          <w:szCs w:val="24"/>
        </w:rPr>
        <w:t>traditions du monde musulman, africain et a</w:t>
      </w:r>
      <w:r w:rsidR="003E74F9" w:rsidRPr="004D42E3">
        <w:rPr>
          <w:rFonts w:eastAsia="Book Antiqua"/>
          <w:sz w:val="24"/>
          <w:szCs w:val="24"/>
        </w:rPr>
        <w:t>siatique.</w:t>
      </w:r>
      <w:r w:rsidR="004373E6" w:rsidRPr="004D42E3">
        <w:rPr>
          <w:rFonts w:eastAsia="Book Antiqua"/>
          <w:sz w:val="24"/>
          <w:szCs w:val="24"/>
        </w:rPr>
        <w:t xml:space="preserve"> I</w:t>
      </w:r>
      <w:r w:rsidR="0017774A" w:rsidRPr="004D42E3">
        <w:rPr>
          <w:rFonts w:eastAsia="Book Antiqua"/>
          <w:sz w:val="24"/>
          <w:szCs w:val="24"/>
        </w:rPr>
        <w:t xml:space="preserve">l habite </w:t>
      </w:r>
      <w:r w:rsidR="004373E6" w:rsidRPr="004D42E3">
        <w:rPr>
          <w:rFonts w:eastAsia="Book Antiqua"/>
          <w:sz w:val="24"/>
          <w:szCs w:val="24"/>
        </w:rPr>
        <w:t xml:space="preserve">depuis quelques années </w:t>
      </w:r>
      <w:r w:rsidR="0018357C">
        <w:rPr>
          <w:rFonts w:eastAsia="Book Antiqua"/>
          <w:sz w:val="24"/>
          <w:szCs w:val="24"/>
        </w:rPr>
        <w:t>dans le Nord</w:t>
      </w:r>
      <w:r w:rsidR="0017774A" w:rsidRPr="004D42E3">
        <w:rPr>
          <w:rFonts w:eastAsia="Book Antiqua"/>
          <w:sz w:val="24"/>
          <w:szCs w:val="24"/>
        </w:rPr>
        <w:t xml:space="preserve">, </w:t>
      </w:r>
      <w:r w:rsidR="00567540" w:rsidRPr="004D42E3">
        <w:rPr>
          <w:rFonts w:eastAsia="Book Antiqua"/>
          <w:sz w:val="24"/>
          <w:szCs w:val="24"/>
        </w:rPr>
        <w:t>parce que l’amour l’</w:t>
      </w:r>
      <w:r w:rsidR="003E74F9" w:rsidRPr="004D42E3">
        <w:rPr>
          <w:rFonts w:eastAsia="Book Antiqua"/>
          <w:sz w:val="24"/>
          <w:szCs w:val="24"/>
        </w:rPr>
        <w:t>y</w:t>
      </w:r>
      <w:r w:rsidR="00567540" w:rsidRPr="004D42E3">
        <w:rPr>
          <w:rFonts w:eastAsia="Book Antiqua"/>
          <w:sz w:val="24"/>
          <w:szCs w:val="24"/>
        </w:rPr>
        <w:t xml:space="preserve"> a</w:t>
      </w:r>
      <w:r w:rsidR="003E74F9" w:rsidRPr="004D42E3">
        <w:rPr>
          <w:rFonts w:eastAsia="Book Antiqua"/>
          <w:sz w:val="24"/>
          <w:szCs w:val="24"/>
        </w:rPr>
        <w:t xml:space="preserve"> amené. </w:t>
      </w:r>
      <w:r w:rsidR="003E65D3" w:rsidRPr="004D42E3">
        <w:rPr>
          <w:rFonts w:eastAsia="Book Antiqua"/>
          <w:sz w:val="24"/>
          <w:szCs w:val="24"/>
        </w:rPr>
        <w:t>Ses origines sont e</w:t>
      </w:r>
      <w:r w:rsidR="004373E6" w:rsidRPr="004D42E3">
        <w:rPr>
          <w:rFonts w:eastAsia="Book Antiqua"/>
          <w:sz w:val="24"/>
          <w:szCs w:val="24"/>
        </w:rPr>
        <w:t>uropéennes, c</w:t>
      </w:r>
      <w:r w:rsidR="003E65D3" w:rsidRPr="004D42E3">
        <w:rPr>
          <w:rFonts w:eastAsia="Book Antiqua"/>
          <w:sz w:val="24"/>
          <w:szCs w:val="24"/>
        </w:rPr>
        <w:t>omme il a l’habitude de dire : i</w:t>
      </w:r>
      <w:r w:rsidR="004373E6" w:rsidRPr="004D42E3">
        <w:rPr>
          <w:rFonts w:eastAsia="Book Antiqua"/>
          <w:sz w:val="24"/>
          <w:szCs w:val="24"/>
        </w:rPr>
        <w:t>talien</w:t>
      </w:r>
      <w:r w:rsidR="00A77718" w:rsidRPr="004D42E3">
        <w:rPr>
          <w:rFonts w:eastAsia="Book Antiqua"/>
          <w:sz w:val="24"/>
          <w:szCs w:val="24"/>
        </w:rPr>
        <w:t>n</w:t>
      </w:r>
      <w:r w:rsidR="00F24E58" w:rsidRPr="004D42E3">
        <w:rPr>
          <w:rFonts w:eastAsia="Book Antiqua"/>
          <w:sz w:val="24"/>
          <w:szCs w:val="24"/>
        </w:rPr>
        <w:t>es</w:t>
      </w:r>
      <w:r w:rsidR="004373E6" w:rsidRPr="004D42E3">
        <w:rPr>
          <w:rFonts w:eastAsia="Book Antiqua"/>
          <w:sz w:val="24"/>
          <w:szCs w:val="24"/>
        </w:rPr>
        <w:t xml:space="preserve">, de naissance, </w:t>
      </w:r>
      <w:r w:rsidR="00E41842">
        <w:rPr>
          <w:rFonts w:eastAsia="Book Antiqua"/>
          <w:sz w:val="24"/>
          <w:szCs w:val="24"/>
        </w:rPr>
        <w:t>mais d’origine suisses</w:t>
      </w:r>
      <w:r w:rsidR="004373E6" w:rsidRPr="004D42E3">
        <w:rPr>
          <w:rFonts w:eastAsia="Book Antiqua"/>
          <w:sz w:val="24"/>
          <w:szCs w:val="24"/>
        </w:rPr>
        <w:t xml:space="preserve">, allemandes, </w:t>
      </w:r>
      <w:r w:rsidR="00055469">
        <w:rPr>
          <w:rFonts w:eastAsia="Book Antiqua"/>
          <w:sz w:val="24"/>
          <w:szCs w:val="24"/>
        </w:rPr>
        <w:t>autrichiennes et néerlandaises.</w:t>
      </w:r>
    </w:p>
    <w:p w14:paraId="587E5B2A" w14:textId="77777777" w:rsidR="005F4C13" w:rsidRDefault="003E74F9" w:rsidP="006E64A8">
      <w:pPr>
        <w:spacing w:after="200" w:line="360" w:lineRule="auto"/>
        <w:jc w:val="both"/>
        <w:rPr>
          <w:rFonts w:eastAsia="Book Antiqua"/>
          <w:sz w:val="24"/>
          <w:szCs w:val="24"/>
        </w:rPr>
      </w:pPr>
      <w:r w:rsidRPr="004D42E3">
        <w:rPr>
          <w:rFonts w:eastAsia="Book Antiqua"/>
          <w:sz w:val="24"/>
          <w:szCs w:val="24"/>
        </w:rPr>
        <w:t>Sa</w:t>
      </w:r>
      <w:r w:rsidR="0002714D" w:rsidRPr="004D42E3">
        <w:rPr>
          <w:rFonts w:eastAsia="Book Antiqua"/>
          <w:sz w:val="24"/>
          <w:szCs w:val="24"/>
        </w:rPr>
        <w:t xml:space="preserve"> femme est originaire de Sidi Ok</w:t>
      </w:r>
      <w:r w:rsidRPr="004D42E3">
        <w:rPr>
          <w:rFonts w:eastAsia="Book Antiqua"/>
          <w:sz w:val="24"/>
          <w:szCs w:val="24"/>
        </w:rPr>
        <w:t>ba, près de Biskra en A</w:t>
      </w:r>
      <w:r w:rsidR="0002714D" w:rsidRPr="004D42E3">
        <w:rPr>
          <w:rFonts w:eastAsia="Book Antiqua"/>
          <w:sz w:val="24"/>
          <w:szCs w:val="24"/>
        </w:rPr>
        <w:t xml:space="preserve">lgérie, </w:t>
      </w:r>
      <w:r w:rsidR="004373E6" w:rsidRPr="004D42E3">
        <w:rPr>
          <w:rFonts w:eastAsia="Book Antiqua"/>
          <w:sz w:val="24"/>
          <w:szCs w:val="24"/>
        </w:rPr>
        <w:t xml:space="preserve">une </w:t>
      </w:r>
      <w:r w:rsidR="00C75602">
        <w:rPr>
          <w:rFonts w:eastAsia="Book Antiqua"/>
          <w:sz w:val="24"/>
          <w:szCs w:val="24"/>
        </w:rPr>
        <w:t xml:space="preserve">personne </w:t>
      </w:r>
      <w:r w:rsidRPr="004D42E3">
        <w:rPr>
          <w:rFonts w:eastAsia="Book Antiqua"/>
          <w:sz w:val="24"/>
          <w:szCs w:val="24"/>
        </w:rPr>
        <w:t>intelligente, sympathique et très cultivée, capa</w:t>
      </w:r>
      <w:r w:rsidR="0017774A" w:rsidRPr="004D42E3">
        <w:rPr>
          <w:rFonts w:eastAsia="Book Antiqua"/>
          <w:sz w:val="24"/>
          <w:szCs w:val="24"/>
        </w:rPr>
        <w:t xml:space="preserve">ble de traiter avec une reine, </w:t>
      </w:r>
      <w:r w:rsidRPr="004D42E3">
        <w:rPr>
          <w:rFonts w:eastAsia="Book Antiqua"/>
          <w:sz w:val="24"/>
          <w:szCs w:val="24"/>
        </w:rPr>
        <w:t>une mend</w:t>
      </w:r>
      <w:r w:rsidR="006A61DD" w:rsidRPr="004D42E3">
        <w:rPr>
          <w:rFonts w:eastAsia="Book Antiqua"/>
          <w:sz w:val="24"/>
          <w:szCs w:val="24"/>
        </w:rPr>
        <w:t xml:space="preserve">iante </w:t>
      </w:r>
      <w:r w:rsidR="00AE02B1">
        <w:rPr>
          <w:rFonts w:eastAsia="Book Antiqua"/>
          <w:i/>
          <w:sz w:val="24"/>
          <w:szCs w:val="24"/>
        </w:rPr>
        <w:t>R</w:t>
      </w:r>
      <w:r w:rsidR="006A61DD" w:rsidRPr="004D42E3">
        <w:rPr>
          <w:rFonts w:eastAsia="Book Antiqua"/>
          <w:i/>
          <w:sz w:val="24"/>
          <w:szCs w:val="24"/>
        </w:rPr>
        <w:t>om</w:t>
      </w:r>
      <w:r w:rsidR="006A61DD" w:rsidRPr="004D42E3">
        <w:rPr>
          <w:rFonts w:eastAsia="Book Antiqua"/>
          <w:sz w:val="24"/>
          <w:szCs w:val="24"/>
        </w:rPr>
        <w:t xml:space="preserve"> ou </w:t>
      </w:r>
      <w:r w:rsidR="00AE02B1">
        <w:rPr>
          <w:rFonts w:eastAsia="Book Antiqua"/>
          <w:i/>
          <w:sz w:val="24"/>
          <w:szCs w:val="24"/>
        </w:rPr>
        <w:t>S</w:t>
      </w:r>
      <w:r w:rsidR="006A61DD" w:rsidRPr="004D42E3">
        <w:rPr>
          <w:rFonts w:eastAsia="Book Antiqua"/>
          <w:i/>
          <w:sz w:val="24"/>
          <w:szCs w:val="24"/>
        </w:rPr>
        <w:t>inti</w:t>
      </w:r>
      <w:r w:rsidR="000A39D8">
        <w:rPr>
          <w:rFonts w:eastAsia="Book Antiqua"/>
          <w:sz w:val="24"/>
          <w:szCs w:val="24"/>
        </w:rPr>
        <w:t>, un R</w:t>
      </w:r>
      <w:r w:rsidR="000B7F5E">
        <w:rPr>
          <w:rFonts w:eastAsia="Book Antiqua"/>
          <w:sz w:val="24"/>
          <w:szCs w:val="24"/>
        </w:rPr>
        <w:t xml:space="preserve">abbin, </w:t>
      </w:r>
      <w:r w:rsidR="000B7F5E" w:rsidRPr="004D42E3">
        <w:rPr>
          <w:rFonts w:eastAsia="Book Antiqua"/>
          <w:sz w:val="24"/>
          <w:szCs w:val="24"/>
        </w:rPr>
        <w:t xml:space="preserve">un </w:t>
      </w:r>
      <w:r w:rsidR="000A39D8">
        <w:rPr>
          <w:rFonts w:eastAsia="Book Antiqua"/>
          <w:sz w:val="24"/>
          <w:szCs w:val="24"/>
        </w:rPr>
        <w:t>Archevêque, un I</w:t>
      </w:r>
      <w:r w:rsidR="000B7F5E">
        <w:rPr>
          <w:rFonts w:eastAsia="Book Antiqua"/>
          <w:sz w:val="24"/>
          <w:szCs w:val="24"/>
        </w:rPr>
        <w:t>mam,</w:t>
      </w:r>
      <w:r w:rsidR="000B7F5E" w:rsidRPr="004D42E3">
        <w:rPr>
          <w:rFonts w:eastAsia="Book Antiqua"/>
          <w:sz w:val="24"/>
          <w:szCs w:val="24"/>
        </w:rPr>
        <w:t xml:space="preserve"> </w:t>
      </w:r>
      <w:r w:rsidRPr="004D42E3">
        <w:rPr>
          <w:rFonts w:eastAsia="Book Antiqua"/>
          <w:sz w:val="24"/>
          <w:szCs w:val="24"/>
        </w:rPr>
        <w:t>un gay</w:t>
      </w:r>
      <w:r w:rsidR="0036055B" w:rsidRPr="004D42E3">
        <w:rPr>
          <w:rFonts w:eastAsia="Book Antiqua"/>
          <w:sz w:val="24"/>
          <w:szCs w:val="24"/>
        </w:rPr>
        <w:t>,</w:t>
      </w:r>
      <w:r w:rsidRPr="004D42E3">
        <w:rPr>
          <w:rFonts w:eastAsia="Book Antiqua"/>
          <w:sz w:val="24"/>
          <w:szCs w:val="24"/>
        </w:rPr>
        <w:t xml:space="preserve"> ou une </w:t>
      </w:r>
      <w:r w:rsidRPr="004D42E3">
        <w:rPr>
          <w:rFonts w:eastAsia="Book Antiqua"/>
          <w:i/>
          <w:sz w:val="24"/>
          <w:szCs w:val="24"/>
        </w:rPr>
        <w:t>drag-queen</w:t>
      </w:r>
      <w:r w:rsidRPr="004D42E3">
        <w:rPr>
          <w:rFonts w:eastAsia="Book Antiqua"/>
          <w:sz w:val="24"/>
          <w:szCs w:val="24"/>
        </w:rPr>
        <w:t xml:space="preserve">. Elle est une </w:t>
      </w:r>
      <w:r w:rsidR="005018A2">
        <w:rPr>
          <w:rFonts w:eastAsia="Book Antiqua"/>
          <w:sz w:val="24"/>
          <w:szCs w:val="24"/>
        </w:rPr>
        <w:t>croyante profonde et sérieuse</w:t>
      </w:r>
      <w:r w:rsidR="0002714D" w:rsidRPr="004D42E3">
        <w:rPr>
          <w:rFonts w:eastAsia="Book Antiqua"/>
          <w:sz w:val="24"/>
          <w:szCs w:val="24"/>
        </w:rPr>
        <w:t xml:space="preserve"> </w:t>
      </w:r>
      <w:r w:rsidRPr="004D42E3">
        <w:rPr>
          <w:rFonts w:eastAsia="Book Antiqua"/>
          <w:sz w:val="24"/>
          <w:szCs w:val="24"/>
        </w:rPr>
        <w:t xml:space="preserve">qui pratique les rites ésotériques </w:t>
      </w:r>
      <w:r w:rsidR="00524C8A">
        <w:rPr>
          <w:rFonts w:eastAsia="Book Antiqua"/>
          <w:i/>
          <w:sz w:val="24"/>
          <w:szCs w:val="24"/>
        </w:rPr>
        <w:t>soufi</w:t>
      </w:r>
      <w:r w:rsidR="00BD66E1">
        <w:rPr>
          <w:rFonts w:eastAsia="Book Antiqua"/>
          <w:i/>
          <w:sz w:val="24"/>
          <w:szCs w:val="24"/>
        </w:rPr>
        <w:t>s</w:t>
      </w:r>
      <w:r w:rsidRPr="004D42E3">
        <w:rPr>
          <w:rFonts w:eastAsia="Book Antiqua"/>
          <w:sz w:val="24"/>
          <w:szCs w:val="24"/>
        </w:rPr>
        <w:t>, mais aime les cultures et religions, langues et traditions du monde, comme son mari d’ailleurs.</w:t>
      </w:r>
    </w:p>
    <w:p w14:paraId="2AAA0B73" w14:textId="77777777" w:rsidR="008C2778" w:rsidRDefault="008C2778" w:rsidP="006E64A8">
      <w:pPr>
        <w:spacing w:after="200" w:line="360" w:lineRule="auto"/>
        <w:jc w:val="both"/>
        <w:rPr>
          <w:rFonts w:eastAsia="Book Antiqua"/>
          <w:b/>
          <w:sz w:val="56"/>
          <w:szCs w:val="56"/>
        </w:rPr>
      </w:pPr>
    </w:p>
    <w:p w14:paraId="28539FC8" w14:textId="77777777" w:rsidR="008C2778" w:rsidRDefault="008C2778" w:rsidP="006E64A8">
      <w:pPr>
        <w:spacing w:after="200" w:line="360" w:lineRule="auto"/>
        <w:jc w:val="both"/>
        <w:rPr>
          <w:rFonts w:eastAsia="Book Antiqua"/>
          <w:b/>
          <w:sz w:val="56"/>
          <w:szCs w:val="56"/>
        </w:rPr>
      </w:pPr>
    </w:p>
    <w:p w14:paraId="5AF385AC" w14:textId="77777777" w:rsidR="008C2778" w:rsidRDefault="008C2778" w:rsidP="006E64A8">
      <w:pPr>
        <w:spacing w:after="200" w:line="360" w:lineRule="auto"/>
        <w:jc w:val="both"/>
        <w:rPr>
          <w:rFonts w:eastAsia="Book Antiqua"/>
          <w:b/>
          <w:sz w:val="56"/>
          <w:szCs w:val="56"/>
        </w:rPr>
      </w:pPr>
    </w:p>
    <w:p w14:paraId="21570E0D" w14:textId="77777777" w:rsidR="008C2778" w:rsidRDefault="008C2778" w:rsidP="006E64A8">
      <w:pPr>
        <w:spacing w:after="200" w:line="360" w:lineRule="auto"/>
        <w:jc w:val="both"/>
        <w:rPr>
          <w:rFonts w:eastAsia="Book Antiqua"/>
          <w:b/>
          <w:sz w:val="56"/>
          <w:szCs w:val="56"/>
        </w:rPr>
      </w:pPr>
    </w:p>
    <w:p w14:paraId="02B4AB71" w14:textId="77777777" w:rsidR="008C2778" w:rsidRDefault="008C2778" w:rsidP="006E64A8">
      <w:pPr>
        <w:spacing w:after="200" w:line="360" w:lineRule="auto"/>
        <w:jc w:val="both"/>
        <w:rPr>
          <w:rFonts w:eastAsia="Book Antiqua"/>
          <w:b/>
          <w:sz w:val="56"/>
          <w:szCs w:val="56"/>
        </w:rPr>
      </w:pPr>
    </w:p>
    <w:p w14:paraId="7282E448" w14:textId="77777777" w:rsidR="008C2778" w:rsidRDefault="008C2778" w:rsidP="006E64A8">
      <w:pPr>
        <w:spacing w:after="200" w:line="360" w:lineRule="auto"/>
        <w:jc w:val="both"/>
        <w:rPr>
          <w:rFonts w:eastAsia="Book Antiqua"/>
          <w:b/>
          <w:sz w:val="56"/>
          <w:szCs w:val="56"/>
        </w:rPr>
      </w:pPr>
    </w:p>
    <w:p w14:paraId="22441C34" w14:textId="77777777" w:rsidR="008C2778" w:rsidRDefault="008C2778" w:rsidP="006E64A8">
      <w:pPr>
        <w:spacing w:after="200" w:line="360" w:lineRule="auto"/>
        <w:jc w:val="both"/>
        <w:rPr>
          <w:rFonts w:eastAsia="Book Antiqua"/>
          <w:b/>
          <w:sz w:val="56"/>
          <w:szCs w:val="56"/>
        </w:rPr>
      </w:pPr>
    </w:p>
    <w:p w14:paraId="11553F17" w14:textId="77777777" w:rsidR="008C2778" w:rsidRDefault="008C2778" w:rsidP="006E64A8">
      <w:pPr>
        <w:spacing w:after="200" w:line="360" w:lineRule="auto"/>
        <w:jc w:val="both"/>
        <w:rPr>
          <w:rFonts w:eastAsia="Book Antiqua"/>
          <w:b/>
          <w:sz w:val="56"/>
          <w:szCs w:val="56"/>
        </w:rPr>
      </w:pPr>
    </w:p>
    <w:p w14:paraId="4FB6A02E" w14:textId="29FAB096" w:rsidR="00090D18" w:rsidRPr="005F4C13" w:rsidRDefault="005727D6" w:rsidP="006E64A8">
      <w:pPr>
        <w:spacing w:after="200" w:line="360" w:lineRule="auto"/>
        <w:jc w:val="both"/>
        <w:rPr>
          <w:rFonts w:eastAsia="Book Antiqua"/>
          <w:sz w:val="24"/>
          <w:szCs w:val="24"/>
        </w:rPr>
      </w:pPr>
      <w:r>
        <w:rPr>
          <w:rFonts w:eastAsia="Book Antiqua"/>
          <w:b/>
          <w:sz w:val="56"/>
          <w:szCs w:val="56"/>
        </w:rPr>
        <w:t xml:space="preserve">Chapitre </w:t>
      </w:r>
      <w:r w:rsidRPr="00090D18">
        <w:rPr>
          <w:rFonts w:eastAsia="Book Antiqua"/>
          <w:b/>
          <w:sz w:val="36"/>
          <w:szCs w:val="36"/>
        </w:rPr>
        <w:t>2</w:t>
      </w:r>
    </w:p>
    <w:p w14:paraId="5382994F" w14:textId="73EC5BBC" w:rsidR="00090D18" w:rsidRPr="005F4C13" w:rsidRDefault="0025595F" w:rsidP="006E64A8">
      <w:pPr>
        <w:spacing w:after="200" w:line="360" w:lineRule="auto"/>
        <w:jc w:val="both"/>
        <w:rPr>
          <w:rFonts w:eastAsia="Book Antiqua"/>
          <w:b/>
          <w:i/>
          <w:sz w:val="36"/>
          <w:szCs w:val="36"/>
        </w:rPr>
      </w:pPr>
      <w:r w:rsidRPr="00090D18">
        <w:rPr>
          <w:rFonts w:eastAsia="Book Antiqua"/>
          <w:b/>
          <w:i/>
          <w:sz w:val="36"/>
          <w:szCs w:val="36"/>
        </w:rPr>
        <w:t>Action plan</w:t>
      </w:r>
    </w:p>
    <w:p w14:paraId="0BC94C57" w14:textId="1CE505F5" w:rsidR="00C043E5" w:rsidRPr="004D42E3" w:rsidRDefault="0036055B" w:rsidP="006E64A8">
      <w:pPr>
        <w:spacing w:after="200" w:line="360" w:lineRule="auto"/>
        <w:jc w:val="both"/>
        <w:rPr>
          <w:rFonts w:eastAsia="Book Antiqua"/>
          <w:sz w:val="24"/>
          <w:szCs w:val="24"/>
        </w:rPr>
      </w:pPr>
      <w:r w:rsidRPr="004D42E3">
        <w:rPr>
          <w:rFonts w:eastAsia="Book Antiqua"/>
          <w:sz w:val="24"/>
          <w:szCs w:val="24"/>
        </w:rPr>
        <w:t>I</w:t>
      </w:r>
      <w:r w:rsidR="00FA2AF6" w:rsidRPr="004D42E3">
        <w:rPr>
          <w:rFonts w:eastAsia="Book Antiqua"/>
          <w:sz w:val="24"/>
          <w:szCs w:val="24"/>
        </w:rPr>
        <w:t>l fait encore frais</w:t>
      </w:r>
      <w:r w:rsidR="005018A2">
        <w:rPr>
          <w:rFonts w:eastAsia="Book Antiqua"/>
          <w:sz w:val="24"/>
          <w:szCs w:val="24"/>
        </w:rPr>
        <w:t xml:space="preserve">, malgré </w:t>
      </w:r>
      <w:r w:rsidR="00C67928">
        <w:rPr>
          <w:rFonts w:eastAsia="Book Antiqua"/>
          <w:sz w:val="24"/>
          <w:szCs w:val="24"/>
        </w:rPr>
        <w:t>le ciel bleu</w:t>
      </w:r>
      <w:r w:rsidR="005018A2" w:rsidRPr="00BE019E">
        <w:rPr>
          <w:rFonts w:eastAsia="Book Antiqua"/>
          <w:sz w:val="24"/>
          <w:szCs w:val="24"/>
        </w:rPr>
        <w:t xml:space="preserve"> </w:t>
      </w:r>
      <w:r w:rsidR="003E74F9" w:rsidRPr="00BE019E">
        <w:rPr>
          <w:rFonts w:eastAsia="Book Antiqua"/>
          <w:sz w:val="24"/>
          <w:szCs w:val="24"/>
        </w:rPr>
        <w:t>balayé par</w:t>
      </w:r>
      <w:r w:rsidR="003E74F9" w:rsidRPr="004D42E3">
        <w:rPr>
          <w:rFonts w:eastAsia="Book Antiqua"/>
          <w:sz w:val="24"/>
          <w:szCs w:val="24"/>
        </w:rPr>
        <w:t xml:space="preserve"> un vent </w:t>
      </w:r>
      <w:r w:rsidR="00D70112" w:rsidRPr="004D42E3">
        <w:rPr>
          <w:rFonts w:eastAsia="Book Antiqua"/>
          <w:sz w:val="24"/>
          <w:szCs w:val="24"/>
        </w:rPr>
        <w:t>soufflant</w:t>
      </w:r>
      <w:r w:rsidR="003E74F9" w:rsidRPr="004D42E3">
        <w:rPr>
          <w:rFonts w:eastAsia="Book Antiqua"/>
          <w:sz w:val="24"/>
          <w:szCs w:val="24"/>
        </w:rPr>
        <w:t xml:space="preserve"> de la mer du Nord. L</w:t>
      </w:r>
      <w:r w:rsidR="00D70112" w:rsidRPr="004D42E3">
        <w:rPr>
          <w:rFonts w:eastAsia="Book Antiqua"/>
          <w:sz w:val="24"/>
          <w:szCs w:val="24"/>
        </w:rPr>
        <w:t xml:space="preserve">es champs sont déjà </w:t>
      </w:r>
      <w:r w:rsidR="003E74F9" w:rsidRPr="004D42E3">
        <w:rPr>
          <w:rFonts w:eastAsia="Book Antiqua"/>
          <w:sz w:val="24"/>
          <w:szCs w:val="24"/>
        </w:rPr>
        <w:t>labourés</w:t>
      </w:r>
      <w:r w:rsidR="00567540" w:rsidRPr="004D42E3">
        <w:rPr>
          <w:rFonts w:eastAsia="Book Antiqua"/>
          <w:sz w:val="24"/>
          <w:szCs w:val="24"/>
        </w:rPr>
        <w:t>, ameublis et rassis</w:t>
      </w:r>
      <w:r w:rsidR="00FF48E2" w:rsidRPr="004D42E3">
        <w:rPr>
          <w:rFonts w:eastAsia="Book Antiqua"/>
          <w:sz w:val="24"/>
          <w:szCs w:val="24"/>
        </w:rPr>
        <w:t>, en partie même se</w:t>
      </w:r>
      <w:r w:rsidR="00090D18">
        <w:rPr>
          <w:rFonts w:eastAsia="Book Antiqua"/>
          <w:sz w:val="24"/>
          <w:szCs w:val="24"/>
        </w:rPr>
        <w:t>més avec du maïs et fertilisés. L</w:t>
      </w:r>
      <w:r w:rsidR="003E74F9" w:rsidRPr="004D42E3">
        <w:rPr>
          <w:rFonts w:eastAsia="Book Antiqua"/>
          <w:sz w:val="24"/>
          <w:szCs w:val="24"/>
        </w:rPr>
        <w:t>es arbres, à part ceux à feuillag</w:t>
      </w:r>
      <w:r w:rsidR="0017774A" w:rsidRPr="004D42E3">
        <w:rPr>
          <w:rFonts w:eastAsia="Book Antiqua"/>
          <w:sz w:val="24"/>
          <w:szCs w:val="24"/>
        </w:rPr>
        <w:t xml:space="preserve">e consistant, sont </w:t>
      </w:r>
      <w:r w:rsidR="003566D0" w:rsidRPr="004D42E3">
        <w:rPr>
          <w:rFonts w:eastAsia="Book Antiqua"/>
          <w:sz w:val="24"/>
          <w:szCs w:val="24"/>
        </w:rPr>
        <w:t xml:space="preserve">partiellement </w:t>
      </w:r>
      <w:r w:rsidR="0002714D" w:rsidRPr="004D42E3">
        <w:rPr>
          <w:rFonts w:eastAsia="Book Antiqua"/>
          <w:sz w:val="24"/>
          <w:szCs w:val="24"/>
        </w:rPr>
        <w:t>e</w:t>
      </w:r>
      <w:r w:rsidR="00D70112" w:rsidRPr="004D42E3">
        <w:rPr>
          <w:rFonts w:eastAsia="Book Antiqua"/>
          <w:sz w:val="24"/>
          <w:szCs w:val="24"/>
        </w:rPr>
        <w:t>ncore nus</w:t>
      </w:r>
      <w:r w:rsidR="00FA2AF6" w:rsidRPr="004D42E3">
        <w:rPr>
          <w:rFonts w:eastAsia="Book Antiqua"/>
          <w:sz w:val="24"/>
          <w:szCs w:val="24"/>
        </w:rPr>
        <w:t xml:space="preserve">. </w:t>
      </w:r>
      <w:r w:rsidR="003566D0" w:rsidRPr="004D42E3">
        <w:rPr>
          <w:rFonts w:eastAsia="Book Antiqua"/>
          <w:sz w:val="24"/>
          <w:szCs w:val="24"/>
        </w:rPr>
        <w:t>Quelques-uns</w:t>
      </w:r>
      <w:r w:rsidR="00FA2AF6" w:rsidRPr="004D42E3">
        <w:rPr>
          <w:rFonts w:eastAsia="Book Antiqua"/>
          <w:sz w:val="24"/>
          <w:szCs w:val="24"/>
        </w:rPr>
        <w:t xml:space="preserve"> sont</w:t>
      </w:r>
      <w:r w:rsidR="00D70112" w:rsidRPr="004D42E3">
        <w:rPr>
          <w:rFonts w:eastAsia="Book Antiqua"/>
          <w:sz w:val="24"/>
          <w:szCs w:val="24"/>
        </w:rPr>
        <w:t xml:space="preserve"> déjà munis</w:t>
      </w:r>
      <w:r w:rsidR="00FA2AF6" w:rsidRPr="004D42E3">
        <w:rPr>
          <w:rFonts w:eastAsia="Book Antiqua"/>
          <w:sz w:val="24"/>
          <w:szCs w:val="24"/>
        </w:rPr>
        <w:t xml:space="preserve"> de feuilles,</w:t>
      </w:r>
      <w:r w:rsidR="003566D0" w:rsidRPr="004D42E3">
        <w:rPr>
          <w:rFonts w:eastAsia="Book Antiqua"/>
          <w:sz w:val="24"/>
          <w:szCs w:val="24"/>
        </w:rPr>
        <w:t xml:space="preserve"> d’autres</w:t>
      </w:r>
      <w:r w:rsidR="00FA2AF6" w:rsidRPr="004D42E3">
        <w:rPr>
          <w:rFonts w:eastAsia="Book Antiqua"/>
          <w:sz w:val="24"/>
          <w:szCs w:val="24"/>
        </w:rPr>
        <w:t xml:space="preserve"> avec des</w:t>
      </w:r>
      <w:r w:rsidR="00C67928">
        <w:rPr>
          <w:rFonts w:eastAsia="Book Antiqua"/>
          <w:sz w:val="24"/>
          <w:szCs w:val="24"/>
        </w:rPr>
        <w:t xml:space="preserve"> bourgeons de feuille ou</w:t>
      </w:r>
      <w:r w:rsidR="00D70112" w:rsidRPr="004D42E3">
        <w:rPr>
          <w:rFonts w:eastAsia="Book Antiqua"/>
          <w:sz w:val="24"/>
          <w:szCs w:val="24"/>
        </w:rPr>
        <w:t xml:space="preserve"> fleur. </w:t>
      </w:r>
      <w:r w:rsidR="003B2BA3" w:rsidRPr="004D42E3">
        <w:rPr>
          <w:rFonts w:eastAsia="Book Antiqua"/>
          <w:sz w:val="24"/>
          <w:szCs w:val="24"/>
        </w:rPr>
        <w:t>Ulysse</w:t>
      </w:r>
      <w:r w:rsidR="003E74F9" w:rsidRPr="004D42E3">
        <w:rPr>
          <w:rFonts w:eastAsia="Book Antiqua"/>
          <w:sz w:val="24"/>
          <w:szCs w:val="24"/>
        </w:rPr>
        <w:t xml:space="preserve"> s’arrête, de temps en temps, pour observer</w:t>
      </w:r>
      <w:r w:rsidR="00C67928">
        <w:rPr>
          <w:rFonts w:eastAsia="Book Antiqua"/>
          <w:sz w:val="24"/>
          <w:szCs w:val="24"/>
        </w:rPr>
        <w:t xml:space="preserve"> les arbres, même sans feuillage,</w:t>
      </w:r>
      <w:r w:rsidR="003E74F9" w:rsidRPr="004D42E3">
        <w:rPr>
          <w:rFonts w:eastAsia="Book Antiqua"/>
          <w:sz w:val="24"/>
          <w:szCs w:val="24"/>
        </w:rPr>
        <w:t xml:space="preserve"> qui ont des formes spéciales, comme de</w:t>
      </w:r>
      <w:r w:rsidR="0002714D" w:rsidRPr="004D42E3">
        <w:rPr>
          <w:rFonts w:eastAsia="Book Antiqua"/>
          <w:sz w:val="24"/>
          <w:szCs w:val="24"/>
        </w:rPr>
        <w:t xml:space="preserve">s dentelles </w:t>
      </w:r>
      <w:r w:rsidR="00BC3566">
        <w:rPr>
          <w:rFonts w:eastAsia="Book Antiqua"/>
          <w:sz w:val="24"/>
          <w:szCs w:val="24"/>
        </w:rPr>
        <w:t xml:space="preserve">frottaillées : </w:t>
      </w:r>
      <w:r w:rsidR="003E74F9" w:rsidRPr="004D42E3">
        <w:rPr>
          <w:rFonts w:eastAsia="Book Antiqua"/>
          <w:sz w:val="24"/>
          <w:szCs w:val="24"/>
        </w:rPr>
        <w:t xml:space="preserve">le tronc et la couronne, la </w:t>
      </w:r>
      <w:r w:rsidR="003566D0" w:rsidRPr="004D42E3">
        <w:rPr>
          <w:rFonts w:eastAsia="Book Antiqua"/>
          <w:sz w:val="24"/>
          <w:szCs w:val="24"/>
        </w:rPr>
        <w:t>proportion des mesures entre elles</w:t>
      </w:r>
      <w:r w:rsidR="003E74F9" w:rsidRPr="004D42E3">
        <w:rPr>
          <w:rFonts w:eastAsia="Book Antiqua"/>
          <w:sz w:val="24"/>
          <w:szCs w:val="24"/>
        </w:rPr>
        <w:t>, sont chacun un archétype. Il aime la flore et, dans les b</w:t>
      </w:r>
      <w:r w:rsidR="0002714D" w:rsidRPr="004D42E3">
        <w:rPr>
          <w:rFonts w:eastAsia="Book Antiqua"/>
          <w:sz w:val="24"/>
          <w:szCs w:val="24"/>
        </w:rPr>
        <w:t>alades avec sa femme, en parle</w:t>
      </w:r>
      <w:r w:rsidR="003E74F9" w:rsidRPr="004D42E3">
        <w:rPr>
          <w:rFonts w:eastAsia="Book Antiqua"/>
          <w:sz w:val="24"/>
          <w:szCs w:val="24"/>
        </w:rPr>
        <w:t xml:space="preserve"> beaucoup : de</w:t>
      </w:r>
      <w:r w:rsidR="0002714D" w:rsidRPr="004D42E3">
        <w:rPr>
          <w:rFonts w:eastAsia="Book Antiqua"/>
          <w:sz w:val="24"/>
          <w:szCs w:val="24"/>
        </w:rPr>
        <w:t xml:space="preserve"> l’utilité pour la nature</w:t>
      </w:r>
      <w:r w:rsidR="00090D18">
        <w:rPr>
          <w:rFonts w:eastAsia="Book Antiqua"/>
          <w:sz w:val="24"/>
          <w:szCs w:val="24"/>
        </w:rPr>
        <w:t xml:space="preserve"> et</w:t>
      </w:r>
      <w:r w:rsidR="0002714D" w:rsidRPr="004D42E3">
        <w:rPr>
          <w:rFonts w:eastAsia="Book Antiqua"/>
          <w:sz w:val="24"/>
          <w:szCs w:val="24"/>
        </w:rPr>
        <w:t xml:space="preserve"> les hommes et </w:t>
      </w:r>
      <w:r w:rsidR="00343B43" w:rsidRPr="004D42E3">
        <w:rPr>
          <w:rFonts w:eastAsia="Book Antiqua"/>
          <w:sz w:val="24"/>
          <w:szCs w:val="24"/>
        </w:rPr>
        <w:t>du</w:t>
      </w:r>
      <w:r w:rsidR="003E74F9" w:rsidRPr="004D42E3">
        <w:rPr>
          <w:rFonts w:eastAsia="Book Antiqua"/>
          <w:sz w:val="24"/>
          <w:szCs w:val="24"/>
        </w:rPr>
        <w:t xml:space="preserve"> </w:t>
      </w:r>
      <w:r w:rsidR="00BA5742" w:rsidRPr="004D42E3">
        <w:rPr>
          <w:rFonts w:eastAsia="Book Antiqua"/>
          <w:sz w:val="24"/>
          <w:szCs w:val="24"/>
        </w:rPr>
        <w:t>‘’</w:t>
      </w:r>
      <w:r w:rsidR="003E74F9" w:rsidRPr="004D42E3">
        <w:rPr>
          <w:rFonts w:eastAsia="Book Antiqua"/>
          <w:sz w:val="24"/>
          <w:szCs w:val="24"/>
        </w:rPr>
        <w:t>miracle des mécanismes</w:t>
      </w:r>
      <w:r w:rsidR="00343B43" w:rsidRPr="004D42E3">
        <w:rPr>
          <w:rFonts w:eastAsia="Book Antiqua"/>
          <w:sz w:val="24"/>
          <w:szCs w:val="24"/>
        </w:rPr>
        <w:t xml:space="preserve"> biologiques</w:t>
      </w:r>
      <w:r w:rsidR="00BA5742" w:rsidRPr="004D42E3">
        <w:rPr>
          <w:rFonts w:eastAsia="Book Antiqua"/>
          <w:sz w:val="24"/>
          <w:szCs w:val="24"/>
        </w:rPr>
        <w:t>’’</w:t>
      </w:r>
      <w:r w:rsidR="00343B43" w:rsidRPr="004D42E3">
        <w:rPr>
          <w:rFonts w:eastAsia="Book Antiqua"/>
          <w:sz w:val="24"/>
          <w:szCs w:val="24"/>
        </w:rPr>
        <w:t>, comme il aime l’</w:t>
      </w:r>
      <w:r w:rsidR="003E74F9" w:rsidRPr="004D42E3">
        <w:rPr>
          <w:rFonts w:eastAsia="Book Antiqua"/>
          <w:sz w:val="24"/>
          <w:szCs w:val="24"/>
        </w:rPr>
        <w:t>appeler.  Les oise</w:t>
      </w:r>
      <w:r w:rsidR="003566D0" w:rsidRPr="004D42E3">
        <w:rPr>
          <w:rFonts w:eastAsia="Book Antiqua"/>
          <w:sz w:val="24"/>
          <w:szCs w:val="24"/>
        </w:rPr>
        <w:t>a</w:t>
      </w:r>
      <w:r w:rsidR="003E74F9" w:rsidRPr="004D42E3">
        <w:rPr>
          <w:rFonts w:eastAsia="Book Antiqua"/>
          <w:sz w:val="24"/>
          <w:szCs w:val="24"/>
        </w:rPr>
        <w:t>ux restés pendant l’hiver sont peu</w:t>
      </w:r>
      <w:r w:rsidR="00422B4A" w:rsidRPr="004D42E3">
        <w:rPr>
          <w:rFonts w:eastAsia="Book Antiqua"/>
          <w:sz w:val="24"/>
          <w:szCs w:val="24"/>
        </w:rPr>
        <w:t xml:space="preserve"> nombreux</w:t>
      </w:r>
      <w:r w:rsidR="003E74F9" w:rsidRPr="004D42E3">
        <w:rPr>
          <w:rFonts w:eastAsia="Book Antiqua"/>
          <w:sz w:val="24"/>
          <w:szCs w:val="24"/>
        </w:rPr>
        <w:t> : les mésanges, les moineaux, les rouges-gorges, merles ou pinsons, les corbeaux et les pies et, dan</w:t>
      </w:r>
      <w:r w:rsidR="003566D0" w:rsidRPr="004D42E3">
        <w:rPr>
          <w:rFonts w:eastAsia="Book Antiqua"/>
          <w:sz w:val="24"/>
          <w:szCs w:val="24"/>
        </w:rPr>
        <w:t>s cette région, les omniprésent</w:t>
      </w:r>
      <w:r w:rsidR="003E74F9" w:rsidRPr="004D42E3">
        <w:rPr>
          <w:rFonts w:eastAsia="Book Antiqua"/>
          <w:sz w:val="24"/>
          <w:szCs w:val="24"/>
        </w:rPr>
        <w:t>s pigeons de tou</w:t>
      </w:r>
      <w:r w:rsidR="003566D0" w:rsidRPr="004D42E3">
        <w:rPr>
          <w:rFonts w:eastAsia="Book Antiqua"/>
          <w:sz w:val="24"/>
          <w:szCs w:val="24"/>
        </w:rPr>
        <w:t>te</w:t>
      </w:r>
      <w:r w:rsidR="003E74F9" w:rsidRPr="004D42E3">
        <w:rPr>
          <w:rFonts w:eastAsia="Book Antiqua"/>
          <w:sz w:val="24"/>
          <w:szCs w:val="24"/>
        </w:rPr>
        <w:t>s couleurs et formes élégantes qui, en partie</w:t>
      </w:r>
      <w:r w:rsidR="00343B43" w:rsidRPr="004D42E3">
        <w:rPr>
          <w:rFonts w:eastAsia="Book Antiqua"/>
          <w:sz w:val="24"/>
          <w:szCs w:val="24"/>
        </w:rPr>
        <w:t>,</w:t>
      </w:r>
      <w:r w:rsidR="003E74F9" w:rsidRPr="004D42E3">
        <w:rPr>
          <w:rFonts w:eastAsia="Book Antiqua"/>
          <w:sz w:val="24"/>
          <w:szCs w:val="24"/>
        </w:rPr>
        <w:t xml:space="preserve"> sont soignés par des éleveu</w:t>
      </w:r>
      <w:r w:rsidR="00343B43" w:rsidRPr="004D42E3">
        <w:rPr>
          <w:rFonts w:eastAsia="Book Antiqua"/>
          <w:sz w:val="24"/>
          <w:szCs w:val="24"/>
        </w:rPr>
        <w:t xml:space="preserve">rs </w:t>
      </w:r>
      <w:r w:rsidR="003E74F9" w:rsidRPr="004D42E3">
        <w:rPr>
          <w:rFonts w:eastAsia="Book Antiqua"/>
          <w:sz w:val="24"/>
          <w:szCs w:val="24"/>
        </w:rPr>
        <w:t>très nombreux</w:t>
      </w:r>
      <w:r w:rsidR="00343B43" w:rsidRPr="004D42E3">
        <w:rPr>
          <w:rFonts w:eastAsia="Book Antiqua"/>
          <w:sz w:val="24"/>
          <w:szCs w:val="24"/>
        </w:rPr>
        <w:t xml:space="preserve"> dans cette région</w:t>
      </w:r>
      <w:r w:rsidR="003E74F9" w:rsidRPr="004D42E3">
        <w:rPr>
          <w:rFonts w:eastAsia="Book Antiqua"/>
          <w:sz w:val="24"/>
          <w:szCs w:val="24"/>
        </w:rPr>
        <w:t>.</w:t>
      </w:r>
      <w:r w:rsidR="004A3701" w:rsidRPr="004D42E3">
        <w:rPr>
          <w:rFonts w:eastAsia="Book Antiqua"/>
          <w:sz w:val="24"/>
          <w:szCs w:val="24"/>
        </w:rPr>
        <w:t xml:space="preserve"> </w:t>
      </w:r>
    </w:p>
    <w:p w14:paraId="44826E83" w14:textId="00960644" w:rsidR="00C043E5" w:rsidRPr="004D42E3" w:rsidRDefault="003E74F9" w:rsidP="006E64A8">
      <w:pPr>
        <w:spacing w:after="200" w:line="360" w:lineRule="auto"/>
        <w:jc w:val="both"/>
        <w:rPr>
          <w:rFonts w:eastAsia="Book Antiqua"/>
          <w:sz w:val="24"/>
          <w:szCs w:val="24"/>
        </w:rPr>
      </w:pPr>
      <w:r w:rsidRPr="004D42E3">
        <w:rPr>
          <w:rFonts w:eastAsia="Book Antiqua"/>
          <w:sz w:val="24"/>
          <w:szCs w:val="24"/>
        </w:rPr>
        <w:t>Les premières</w:t>
      </w:r>
      <w:r w:rsidR="003566D0" w:rsidRPr="004D42E3">
        <w:rPr>
          <w:rFonts w:eastAsia="Book Antiqua"/>
          <w:sz w:val="24"/>
          <w:szCs w:val="24"/>
        </w:rPr>
        <w:t xml:space="preserve"> fleur</w:t>
      </w:r>
      <w:r w:rsidR="008B6E28" w:rsidRPr="004D42E3">
        <w:rPr>
          <w:rFonts w:eastAsia="Book Antiqua"/>
          <w:sz w:val="24"/>
          <w:szCs w:val="24"/>
        </w:rPr>
        <w:t xml:space="preserve">s </w:t>
      </w:r>
      <w:r w:rsidR="00C32A34" w:rsidRPr="004D42E3">
        <w:rPr>
          <w:rFonts w:eastAsia="Book Antiqua"/>
          <w:sz w:val="24"/>
          <w:szCs w:val="24"/>
        </w:rPr>
        <w:t xml:space="preserve">sont </w:t>
      </w:r>
      <w:r w:rsidR="003E56C5" w:rsidRPr="004D42E3">
        <w:rPr>
          <w:rFonts w:eastAsia="Book Antiqua"/>
          <w:sz w:val="24"/>
          <w:szCs w:val="24"/>
        </w:rPr>
        <w:t xml:space="preserve">celles </w:t>
      </w:r>
      <w:r w:rsidR="008B6E28" w:rsidRPr="004D42E3">
        <w:rPr>
          <w:rFonts w:eastAsia="Book Antiqua"/>
          <w:sz w:val="24"/>
          <w:szCs w:val="24"/>
        </w:rPr>
        <w:t>de</w:t>
      </w:r>
      <w:r w:rsidR="003E56C5" w:rsidRPr="004D42E3">
        <w:rPr>
          <w:rFonts w:eastAsia="Book Antiqua"/>
          <w:sz w:val="24"/>
          <w:szCs w:val="24"/>
        </w:rPr>
        <w:t>s</w:t>
      </w:r>
      <w:r w:rsidR="008B6E28" w:rsidRPr="004D42E3">
        <w:rPr>
          <w:rFonts w:eastAsia="Book Antiqua"/>
          <w:sz w:val="24"/>
          <w:szCs w:val="24"/>
        </w:rPr>
        <w:t xml:space="preserve"> buissons, comme </w:t>
      </w:r>
      <w:r w:rsidR="007D396F" w:rsidRPr="004D42E3">
        <w:rPr>
          <w:rFonts w:eastAsia="Book Antiqua"/>
          <w:sz w:val="24"/>
          <w:szCs w:val="24"/>
        </w:rPr>
        <w:t xml:space="preserve">le </w:t>
      </w:r>
      <w:r w:rsidR="007D396F" w:rsidRPr="00487F67">
        <w:rPr>
          <w:rFonts w:eastAsia="Book Antiqua"/>
          <w:sz w:val="24"/>
          <w:szCs w:val="24"/>
        </w:rPr>
        <w:t xml:space="preserve">forsythia </w:t>
      </w:r>
      <w:r w:rsidR="007D396F" w:rsidRPr="004D42E3">
        <w:rPr>
          <w:rFonts w:eastAsia="Book Antiqua"/>
          <w:sz w:val="24"/>
          <w:szCs w:val="24"/>
        </w:rPr>
        <w:t>jaune</w:t>
      </w:r>
      <w:r w:rsidR="003566D0" w:rsidRPr="004D42E3">
        <w:rPr>
          <w:rFonts w:eastAsia="Book Antiqua"/>
          <w:sz w:val="24"/>
          <w:szCs w:val="24"/>
        </w:rPr>
        <w:t xml:space="preserve">, le </w:t>
      </w:r>
      <w:r w:rsidR="00016E4F" w:rsidRPr="00487F67">
        <w:rPr>
          <w:rFonts w:eastAsia="Book Antiqua"/>
          <w:sz w:val="24"/>
          <w:szCs w:val="24"/>
        </w:rPr>
        <w:t>weig</w:t>
      </w:r>
      <w:r w:rsidR="00016E4F">
        <w:rPr>
          <w:rFonts w:eastAsia="Book Antiqua"/>
          <w:sz w:val="24"/>
          <w:szCs w:val="24"/>
        </w:rPr>
        <w:t>él</w:t>
      </w:r>
      <w:r w:rsidR="00016E4F" w:rsidRPr="00487F67">
        <w:rPr>
          <w:rFonts w:eastAsia="Book Antiqua"/>
          <w:sz w:val="24"/>
          <w:szCs w:val="24"/>
        </w:rPr>
        <w:t>ia</w:t>
      </w:r>
      <w:r w:rsidRPr="00487F67">
        <w:rPr>
          <w:rFonts w:eastAsia="Book Antiqua"/>
          <w:sz w:val="24"/>
          <w:szCs w:val="24"/>
        </w:rPr>
        <w:t xml:space="preserve"> </w:t>
      </w:r>
      <w:r w:rsidRPr="004D42E3">
        <w:rPr>
          <w:rFonts w:eastAsia="Book Antiqua"/>
          <w:sz w:val="24"/>
          <w:szCs w:val="24"/>
        </w:rPr>
        <w:t xml:space="preserve">pourpre, le </w:t>
      </w:r>
      <w:r w:rsidRPr="00487F67">
        <w:rPr>
          <w:rFonts w:eastAsia="Book Antiqua"/>
          <w:sz w:val="24"/>
          <w:szCs w:val="24"/>
        </w:rPr>
        <w:t>magnol</w:t>
      </w:r>
      <w:r w:rsidR="0002714D" w:rsidRPr="00487F67">
        <w:rPr>
          <w:rFonts w:eastAsia="Book Antiqua"/>
          <w:sz w:val="24"/>
          <w:szCs w:val="24"/>
        </w:rPr>
        <w:t>ia</w:t>
      </w:r>
      <w:r w:rsidR="0002714D" w:rsidRPr="00055469">
        <w:rPr>
          <w:rFonts w:eastAsia="Book Antiqua"/>
          <w:i/>
          <w:sz w:val="24"/>
          <w:szCs w:val="24"/>
        </w:rPr>
        <w:t xml:space="preserve"> </w:t>
      </w:r>
      <w:r w:rsidR="0002714D" w:rsidRPr="004D42E3">
        <w:rPr>
          <w:rFonts w:eastAsia="Book Antiqua"/>
          <w:sz w:val="24"/>
          <w:szCs w:val="24"/>
        </w:rPr>
        <w:t>étoilé, la spirée blanche, les cerisiers</w:t>
      </w:r>
      <w:r w:rsidR="00991D43" w:rsidRPr="004D42E3">
        <w:rPr>
          <w:rFonts w:eastAsia="Book Antiqua"/>
          <w:sz w:val="24"/>
          <w:szCs w:val="24"/>
        </w:rPr>
        <w:t xml:space="preserve"> du Japon</w:t>
      </w:r>
      <w:r w:rsidR="003E56C5" w:rsidRPr="004D42E3">
        <w:rPr>
          <w:rFonts w:eastAsia="Book Antiqua"/>
          <w:sz w:val="24"/>
          <w:szCs w:val="24"/>
        </w:rPr>
        <w:t xml:space="preserve">, ou les </w:t>
      </w:r>
      <w:r w:rsidR="001A1B74" w:rsidRPr="004D42E3">
        <w:rPr>
          <w:rFonts w:eastAsia="Book Antiqua"/>
          <w:sz w:val="24"/>
          <w:szCs w:val="24"/>
        </w:rPr>
        <w:t>horticoles</w:t>
      </w:r>
      <w:r w:rsidR="0002714D" w:rsidRPr="004D42E3">
        <w:rPr>
          <w:rFonts w:eastAsia="Book Antiqua"/>
          <w:sz w:val="24"/>
          <w:szCs w:val="24"/>
        </w:rPr>
        <w:t>,</w:t>
      </w:r>
      <w:r w:rsidRPr="004D42E3">
        <w:rPr>
          <w:rFonts w:eastAsia="Book Antiqua"/>
          <w:sz w:val="24"/>
          <w:szCs w:val="24"/>
        </w:rPr>
        <w:t xml:space="preserve"> comme </w:t>
      </w:r>
      <w:r w:rsidR="001A1B74" w:rsidRPr="004D42E3">
        <w:rPr>
          <w:rFonts w:eastAsia="Book Antiqua"/>
          <w:sz w:val="24"/>
          <w:szCs w:val="24"/>
        </w:rPr>
        <w:t>la pervenche bleue</w:t>
      </w:r>
      <w:r w:rsidRPr="004D42E3">
        <w:rPr>
          <w:rFonts w:eastAsia="Book Antiqua"/>
          <w:sz w:val="24"/>
          <w:szCs w:val="24"/>
        </w:rPr>
        <w:t>, les narcisses jaunes</w:t>
      </w:r>
      <w:r w:rsidR="003E56C5" w:rsidRPr="004D42E3">
        <w:rPr>
          <w:rFonts w:eastAsia="Book Antiqua"/>
          <w:sz w:val="24"/>
          <w:szCs w:val="24"/>
        </w:rPr>
        <w:t>,</w:t>
      </w:r>
      <w:r w:rsidRPr="004D42E3">
        <w:rPr>
          <w:rFonts w:eastAsia="Book Antiqua"/>
          <w:sz w:val="24"/>
          <w:szCs w:val="24"/>
        </w:rPr>
        <w:t xml:space="preserve"> et</w:t>
      </w:r>
      <w:r w:rsidR="0002714D" w:rsidRPr="004D42E3">
        <w:rPr>
          <w:rFonts w:eastAsia="Book Antiqua"/>
          <w:sz w:val="24"/>
          <w:szCs w:val="24"/>
        </w:rPr>
        <w:t xml:space="preserve"> encore les fleurs sauvages </w:t>
      </w:r>
      <w:r w:rsidRPr="004D42E3">
        <w:rPr>
          <w:rFonts w:eastAsia="Book Antiqua"/>
          <w:sz w:val="24"/>
          <w:szCs w:val="24"/>
        </w:rPr>
        <w:t xml:space="preserve">près de </w:t>
      </w:r>
      <w:r w:rsidR="00581B06" w:rsidRPr="004D42E3">
        <w:rPr>
          <w:rFonts w:eastAsia="Book Antiqua"/>
          <w:sz w:val="24"/>
          <w:szCs w:val="24"/>
        </w:rPr>
        <w:t>petit</w:t>
      </w:r>
      <w:r w:rsidR="003566D0" w:rsidRPr="004D42E3">
        <w:rPr>
          <w:rFonts w:eastAsia="Book Antiqua"/>
          <w:sz w:val="24"/>
          <w:szCs w:val="24"/>
        </w:rPr>
        <w:t>es forê</w:t>
      </w:r>
      <w:r w:rsidR="00581B06" w:rsidRPr="004D42E3">
        <w:rPr>
          <w:rFonts w:eastAsia="Book Antiqua"/>
          <w:sz w:val="24"/>
          <w:szCs w:val="24"/>
        </w:rPr>
        <w:t>ts</w:t>
      </w:r>
      <w:r w:rsidRPr="004D42E3">
        <w:rPr>
          <w:rFonts w:eastAsia="Book Antiqua"/>
          <w:sz w:val="24"/>
          <w:szCs w:val="24"/>
        </w:rPr>
        <w:t> : les violettes, les primevères et les crocus blancs et jaunes</w:t>
      </w:r>
      <w:r w:rsidR="0002714D" w:rsidRPr="004D42E3">
        <w:rPr>
          <w:rFonts w:eastAsia="Book Antiqua"/>
          <w:sz w:val="24"/>
          <w:szCs w:val="24"/>
        </w:rPr>
        <w:t>,</w:t>
      </w:r>
      <w:r w:rsidR="005018A2">
        <w:rPr>
          <w:rFonts w:eastAsia="Book Antiqua"/>
          <w:sz w:val="24"/>
          <w:szCs w:val="24"/>
        </w:rPr>
        <w:t xml:space="preserve"> et l’ail des ours, </w:t>
      </w:r>
      <w:r w:rsidR="0002714D" w:rsidRPr="004D42E3">
        <w:rPr>
          <w:rFonts w:eastAsia="Book Antiqua"/>
          <w:sz w:val="24"/>
          <w:szCs w:val="24"/>
        </w:rPr>
        <w:t>utilisé aussi dans la cuisine</w:t>
      </w:r>
      <w:r w:rsidR="00991D43" w:rsidRPr="004D42E3">
        <w:rPr>
          <w:rFonts w:eastAsia="Book Antiqua"/>
          <w:sz w:val="24"/>
          <w:szCs w:val="24"/>
        </w:rPr>
        <w:t>.</w:t>
      </w:r>
    </w:p>
    <w:p w14:paraId="5AD66750" w14:textId="36C08E50" w:rsidR="00C043E5" w:rsidRPr="004D42E3" w:rsidRDefault="003E74F9" w:rsidP="006E64A8">
      <w:pPr>
        <w:spacing w:after="200" w:line="360" w:lineRule="auto"/>
        <w:jc w:val="both"/>
        <w:rPr>
          <w:rFonts w:eastAsia="Book Antiqua"/>
          <w:sz w:val="24"/>
          <w:szCs w:val="24"/>
        </w:rPr>
      </w:pPr>
      <w:r w:rsidRPr="004D42E3">
        <w:rPr>
          <w:rFonts w:eastAsia="Book Antiqua"/>
          <w:sz w:val="24"/>
          <w:szCs w:val="24"/>
        </w:rPr>
        <w:t xml:space="preserve">En </w:t>
      </w:r>
      <w:r w:rsidR="00487F67">
        <w:rPr>
          <w:rFonts w:eastAsia="Book Antiqua"/>
          <w:sz w:val="24"/>
          <w:szCs w:val="24"/>
        </w:rPr>
        <w:t>traversant</w:t>
      </w:r>
      <w:r w:rsidRPr="004D42E3">
        <w:rPr>
          <w:rFonts w:eastAsia="Book Antiqua"/>
          <w:sz w:val="24"/>
          <w:szCs w:val="24"/>
        </w:rPr>
        <w:t xml:space="preserve"> </w:t>
      </w:r>
      <w:r w:rsidR="00487F67">
        <w:rPr>
          <w:rFonts w:eastAsia="Book Antiqua"/>
          <w:sz w:val="24"/>
          <w:szCs w:val="24"/>
        </w:rPr>
        <w:t xml:space="preserve">la ville de </w:t>
      </w:r>
      <w:r w:rsidRPr="004D42E3">
        <w:rPr>
          <w:rFonts w:eastAsia="Book Antiqua"/>
          <w:sz w:val="24"/>
          <w:szCs w:val="24"/>
        </w:rPr>
        <w:t>Wattrelos</w:t>
      </w:r>
      <w:r w:rsidR="00487F67">
        <w:rPr>
          <w:rFonts w:eastAsia="Book Antiqua"/>
          <w:sz w:val="24"/>
          <w:szCs w:val="24"/>
        </w:rPr>
        <w:t>, plu</w:t>
      </w:r>
      <w:r w:rsidR="00D83734">
        <w:rPr>
          <w:rFonts w:eastAsia="Book Antiqua"/>
          <w:sz w:val="24"/>
          <w:szCs w:val="24"/>
        </w:rPr>
        <w:t xml:space="preserve">s vaste que </w:t>
      </w:r>
      <w:r w:rsidR="00D83734" w:rsidRPr="007D4E2F">
        <w:rPr>
          <w:rFonts w:eastAsia="Book Antiqua"/>
          <w:sz w:val="24"/>
          <w:szCs w:val="24"/>
        </w:rPr>
        <w:t>Roubaix, avec ses plus que 40</w:t>
      </w:r>
      <w:r w:rsidR="00487F67" w:rsidRPr="007D4E2F">
        <w:rPr>
          <w:rFonts w:eastAsia="Book Antiqua"/>
          <w:sz w:val="24"/>
          <w:szCs w:val="24"/>
        </w:rPr>
        <w:t>.000 habitants,</w:t>
      </w:r>
      <w:r w:rsidRPr="007D4E2F">
        <w:rPr>
          <w:rFonts w:eastAsia="Book Antiqua"/>
          <w:sz w:val="24"/>
          <w:szCs w:val="24"/>
        </w:rPr>
        <w:t xml:space="preserve"> </w:t>
      </w:r>
      <w:r w:rsidR="00487F67" w:rsidRPr="007D4E2F">
        <w:rPr>
          <w:rFonts w:eastAsia="Book Antiqua"/>
          <w:sz w:val="24"/>
          <w:szCs w:val="24"/>
        </w:rPr>
        <w:t>il a l’occasion d’observer l</w:t>
      </w:r>
      <w:r w:rsidRPr="007D4E2F">
        <w:rPr>
          <w:rFonts w:eastAsia="Book Antiqua"/>
          <w:sz w:val="24"/>
          <w:szCs w:val="24"/>
        </w:rPr>
        <w:t>es petites maisons en brique flamandes, toutes égale</w:t>
      </w:r>
      <w:r w:rsidR="0002714D" w:rsidRPr="007D4E2F">
        <w:rPr>
          <w:rFonts w:eastAsia="Book Antiqua"/>
          <w:sz w:val="24"/>
          <w:szCs w:val="24"/>
        </w:rPr>
        <w:t>s, ou similaires,</w:t>
      </w:r>
      <w:r w:rsidRPr="007D4E2F">
        <w:rPr>
          <w:rFonts w:eastAsia="Book Antiqua"/>
          <w:sz w:val="24"/>
          <w:szCs w:val="24"/>
        </w:rPr>
        <w:t xml:space="preserve"> sur la base d’un </w:t>
      </w:r>
      <w:r w:rsidR="0002714D" w:rsidRPr="007D4E2F">
        <w:rPr>
          <w:rFonts w:eastAsia="Book Antiqua"/>
          <w:sz w:val="24"/>
          <w:szCs w:val="24"/>
        </w:rPr>
        <w:t xml:space="preserve">modèle industriel, </w:t>
      </w:r>
      <w:r w:rsidRPr="007D4E2F">
        <w:rPr>
          <w:rFonts w:eastAsia="Book Antiqua"/>
          <w:sz w:val="24"/>
          <w:szCs w:val="24"/>
        </w:rPr>
        <w:t>comme architecture ouvrière</w:t>
      </w:r>
      <w:r w:rsidRPr="004D42E3">
        <w:rPr>
          <w:rFonts w:eastAsia="Book Antiqua"/>
          <w:sz w:val="24"/>
          <w:szCs w:val="24"/>
        </w:rPr>
        <w:t xml:space="preserve"> égalitaire</w:t>
      </w:r>
      <w:r w:rsidR="00BC3566">
        <w:rPr>
          <w:rFonts w:eastAsia="Book Antiqua"/>
          <w:sz w:val="24"/>
          <w:szCs w:val="24"/>
        </w:rPr>
        <w:t>. Avec le temp elles sont</w:t>
      </w:r>
      <w:r w:rsidR="00432F7E" w:rsidRPr="004D42E3">
        <w:rPr>
          <w:rFonts w:eastAsia="Book Antiqua"/>
          <w:sz w:val="24"/>
          <w:szCs w:val="24"/>
        </w:rPr>
        <w:t xml:space="preserve"> devenues différentes, </w:t>
      </w:r>
      <w:r w:rsidR="003566D0" w:rsidRPr="004D42E3">
        <w:rPr>
          <w:rFonts w:eastAsia="Book Antiqua"/>
          <w:sz w:val="24"/>
          <w:szCs w:val="24"/>
        </w:rPr>
        <w:t xml:space="preserve">les </w:t>
      </w:r>
      <w:r w:rsidR="00432F7E" w:rsidRPr="004D42E3">
        <w:rPr>
          <w:rFonts w:eastAsia="Book Antiqua"/>
          <w:sz w:val="24"/>
          <w:szCs w:val="24"/>
        </w:rPr>
        <w:t>une</w:t>
      </w:r>
      <w:r w:rsidR="003566D0" w:rsidRPr="004D42E3">
        <w:rPr>
          <w:rFonts w:eastAsia="Book Antiqua"/>
          <w:sz w:val="24"/>
          <w:szCs w:val="24"/>
        </w:rPr>
        <w:t>s</w:t>
      </w:r>
      <w:r w:rsidR="00432F7E" w:rsidRPr="004D42E3">
        <w:rPr>
          <w:rFonts w:eastAsia="Book Antiqua"/>
          <w:sz w:val="24"/>
          <w:szCs w:val="24"/>
        </w:rPr>
        <w:t xml:space="preserve"> de</w:t>
      </w:r>
      <w:r w:rsidR="003566D0" w:rsidRPr="004D42E3">
        <w:rPr>
          <w:rFonts w:eastAsia="Book Antiqua"/>
          <w:sz w:val="24"/>
          <w:szCs w:val="24"/>
        </w:rPr>
        <w:t xml:space="preserve">s </w:t>
      </w:r>
      <w:r w:rsidR="00432F7E" w:rsidRPr="004D42E3">
        <w:rPr>
          <w:rFonts w:eastAsia="Book Antiqua"/>
          <w:sz w:val="24"/>
          <w:szCs w:val="24"/>
        </w:rPr>
        <w:t>autre</w:t>
      </w:r>
      <w:r w:rsidR="003566D0" w:rsidRPr="004D42E3">
        <w:rPr>
          <w:rFonts w:eastAsia="Book Antiqua"/>
          <w:sz w:val="24"/>
          <w:szCs w:val="24"/>
        </w:rPr>
        <w:t>s</w:t>
      </w:r>
      <w:r w:rsidR="0002714D" w:rsidRPr="004D42E3">
        <w:rPr>
          <w:rFonts w:eastAsia="Book Antiqua"/>
          <w:sz w:val="24"/>
          <w:szCs w:val="24"/>
        </w:rPr>
        <w:t xml:space="preserve">, </w:t>
      </w:r>
      <w:r w:rsidR="003566D0" w:rsidRPr="004D42E3">
        <w:rPr>
          <w:rFonts w:eastAsia="Book Antiqua"/>
          <w:sz w:val="24"/>
          <w:szCs w:val="24"/>
        </w:rPr>
        <w:t xml:space="preserve">grâce à </w:t>
      </w:r>
      <w:r w:rsidR="0002714D" w:rsidRPr="004D42E3">
        <w:rPr>
          <w:rFonts w:eastAsia="Book Antiqua"/>
          <w:sz w:val="24"/>
          <w:szCs w:val="24"/>
        </w:rPr>
        <w:t xml:space="preserve">l’acquisition privée et la restructuration. </w:t>
      </w:r>
    </w:p>
    <w:p w14:paraId="6E464C17" w14:textId="2CEDF01E" w:rsidR="00C043E5" w:rsidRPr="004D42E3" w:rsidRDefault="003E74F9" w:rsidP="006E64A8">
      <w:pPr>
        <w:spacing w:after="200" w:line="360" w:lineRule="auto"/>
        <w:jc w:val="both"/>
        <w:rPr>
          <w:rFonts w:eastAsia="Book Antiqua"/>
          <w:sz w:val="24"/>
          <w:szCs w:val="24"/>
        </w:rPr>
      </w:pPr>
      <w:r w:rsidRPr="004D42E3">
        <w:rPr>
          <w:rFonts w:eastAsia="Book Antiqua"/>
          <w:sz w:val="24"/>
          <w:szCs w:val="24"/>
        </w:rPr>
        <w:t>Arrivé à la Place de l</w:t>
      </w:r>
      <w:r w:rsidR="00365C18">
        <w:rPr>
          <w:rFonts w:eastAsia="Book Antiqua"/>
          <w:sz w:val="24"/>
          <w:szCs w:val="24"/>
        </w:rPr>
        <w:t>a République, au marché du d</w:t>
      </w:r>
      <w:r w:rsidRPr="004D42E3">
        <w:rPr>
          <w:rFonts w:eastAsia="Book Antiqua"/>
          <w:sz w:val="24"/>
          <w:szCs w:val="24"/>
        </w:rPr>
        <w:t>imanche de Wattrelos, il attache son vélo à un poteau et commence son tour</w:t>
      </w:r>
      <w:r w:rsidR="00BC3566">
        <w:rPr>
          <w:rFonts w:eastAsia="Book Antiqua"/>
          <w:sz w:val="24"/>
          <w:szCs w:val="24"/>
        </w:rPr>
        <w:t xml:space="preserve"> à pied</w:t>
      </w:r>
      <w:r w:rsidRPr="004D42E3">
        <w:rPr>
          <w:rFonts w:eastAsia="Book Antiqua"/>
          <w:sz w:val="24"/>
          <w:szCs w:val="24"/>
        </w:rPr>
        <w:t> : il cherche et trouve les moules</w:t>
      </w:r>
      <w:r w:rsidR="00BC3566">
        <w:rPr>
          <w:rFonts w:eastAsia="Book Antiqua"/>
          <w:sz w:val="24"/>
          <w:szCs w:val="24"/>
        </w:rPr>
        <w:t xml:space="preserve"> de bouchot de la Baie de St. Michel</w:t>
      </w:r>
      <w:r w:rsidRPr="004D42E3">
        <w:rPr>
          <w:rFonts w:eastAsia="Book Antiqua"/>
          <w:sz w:val="24"/>
          <w:szCs w:val="24"/>
        </w:rPr>
        <w:t xml:space="preserve">, car il veut préparer des spaghettis, et achète un châle noir de pure </w:t>
      </w:r>
      <w:r w:rsidR="00B128AE" w:rsidRPr="004D42E3">
        <w:rPr>
          <w:rFonts w:eastAsia="Book Antiqua"/>
          <w:i/>
          <w:sz w:val="24"/>
          <w:szCs w:val="24"/>
        </w:rPr>
        <w:t>pachmina</w:t>
      </w:r>
      <w:r w:rsidR="00402048" w:rsidRPr="004D42E3">
        <w:rPr>
          <w:rFonts w:eastAsia="Book Antiqua"/>
          <w:sz w:val="24"/>
          <w:szCs w:val="24"/>
        </w:rPr>
        <w:t xml:space="preserve"> du Cac</w:t>
      </w:r>
      <w:r w:rsidR="00105CE1" w:rsidRPr="004D42E3">
        <w:rPr>
          <w:rFonts w:eastAsia="Book Antiqua"/>
          <w:sz w:val="24"/>
          <w:szCs w:val="24"/>
        </w:rPr>
        <w:t>h</w:t>
      </w:r>
      <w:r w:rsidR="00402048" w:rsidRPr="004D42E3">
        <w:rPr>
          <w:rFonts w:eastAsia="Book Antiqua"/>
          <w:sz w:val="24"/>
          <w:szCs w:val="24"/>
        </w:rPr>
        <w:t>e</w:t>
      </w:r>
      <w:r w:rsidR="00105CE1" w:rsidRPr="004D42E3">
        <w:rPr>
          <w:rFonts w:eastAsia="Book Antiqua"/>
          <w:sz w:val="24"/>
          <w:szCs w:val="24"/>
        </w:rPr>
        <w:t>mire</w:t>
      </w:r>
      <w:r w:rsidRPr="004D42E3">
        <w:rPr>
          <w:rFonts w:eastAsia="Book Antiqua"/>
          <w:sz w:val="24"/>
          <w:szCs w:val="24"/>
        </w:rPr>
        <w:t xml:space="preserve"> finement brodé en rouge, orange, jaune et or, pour sa femme.</w:t>
      </w:r>
    </w:p>
    <w:p w14:paraId="19E1FB01" w14:textId="44679BD3" w:rsidR="00C043E5" w:rsidRPr="004D42E3" w:rsidRDefault="003E74F9" w:rsidP="006E64A8">
      <w:pPr>
        <w:spacing w:after="200" w:line="360" w:lineRule="auto"/>
        <w:jc w:val="both"/>
        <w:rPr>
          <w:rFonts w:eastAsia="Book Antiqua"/>
          <w:sz w:val="24"/>
          <w:szCs w:val="24"/>
        </w:rPr>
      </w:pPr>
      <w:r w:rsidRPr="004D42E3">
        <w:rPr>
          <w:rFonts w:eastAsia="Book Antiqua"/>
          <w:sz w:val="24"/>
          <w:szCs w:val="24"/>
        </w:rPr>
        <w:t xml:space="preserve">Hélas, </w:t>
      </w:r>
      <w:r w:rsidR="003E56C5" w:rsidRPr="004D42E3">
        <w:rPr>
          <w:rFonts w:eastAsia="Book Antiqua"/>
          <w:sz w:val="24"/>
          <w:szCs w:val="24"/>
        </w:rPr>
        <w:t xml:space="preserve">à </w:t>
      </w:r>
      <w:r w:rsidRPr="004D42E3">
        <w:rPr>
          <w:rFonts w:eastAsia="Book Antiqua"/>
          <w:sz w:val="24"/>
          <w:szCs w:val="24"/>
        </w:rPr>
        <w:t xml:space="preserve">Wattrelos </w:t>
      </w:r>
      <w:r w:rsidR="003E56C5" w:rsidRPr="004D42E3">
        <w:rPr>
          <w:rFonts w:eastAsia="Book Antiqua"/>
          <w:sz w:val="24"/>
          <w:szCs w:val="24"/>
        </w:rPr>
        <w:t>on ne trouve pas facilement la menthe fraiche, la cori</w:t>
      </w:r>
      <w:r w:rsidR="00090D18">
        <w:rPr>
          <w:rFonts w:eastAsia="Book Antiqua"/>
          <w:sz w:val="24"/>
          <w:szCs w:val="24"/>
        </w:rPr>
        <w:t>andre et le piment vert</w:t>
      </w:r>
      <w:r w:rsidR="003566D0" w:rsidRPr="004D42E3">
        <w:rPr>
          <w:rFonts w:eastAsia="Book Antiqua"/>
          <w:sz w:val="24"/>
          <w:szCs w:val="24"/>
        </w:rPr>
        <w:t xml:space="preserve">, comme </w:t>
      </w:r>
      <w:r w:rsidR="005F3F8E" w:rsidRPr="004D42E3">
        <w:rPr>
          <w:rFonts w:eastAsia="Book Antiqua"/>
          <w:sz w:val="24"/>
          <w:szCs w:val="24"/>
        </w:rPr>
        <w:t xml:space="preserve">à </w:t>
      </w:r>
      <w:r w:rsidR="00090D18">
        <w:rPr>
          <w:rFonts w:eastAsia="Book Antiqua"/>
          <w:sz w:val="24"/>
          <w:szCs w:val="24"/>
        </w:rPr>
        <w:t>Wazemmes</w:t>
      </w:r>
      <w:r w:rsidR="003566D0" w:rsidRPr="004D42E3">
        <w:rPr>
          <w:rFonts w:eastAsia="Book Antiqua"/>
          <w:sz w:val="24"/>
          <w:szCs w:val="24"/>
        </w:rPr>
        <w:t>. I</w:t>
      </w:r>
      <w:r w:rsidRPr="004D42E3">
        <w:rPr>
          <w:rFonts w:eastAsia="Book Antiqua"/>
          <w:sz w:val="24"/>
          <w:szCs w:val="24"/>
        </w:rPr>
        <w:t>l ai</w:t>
      </w:r>
      <w:r w:rsidR="003E56C5" w:rsidRPr="004D42E3">
        <w:rPr>
          <w:rFonts w:eastAsia="Book Antiqua"/>
          <w:sz w:val="24"/>
          <w:szCs w:val="24"/>
        </w:rPr>
        <w:t xml:space="preserve">me </w:t>
      </w:r>
      <w:r w:rsidR="00BC3566">
        <w:rPr>
          <w:rFonts w:eastAsia="Book Antiqua"/>
          <w:sz w:val="24"/>
          <w:szCs w:val="24"/>
        </w:rPr>
        <w:t xml:space="preserve">y </w:t>
      </w:r>
      <w:r w:rsidR="00343B43" w:rsidRPr="004D42E3">
        <w:rPr>
          <w:rFonts w:eastAsia="Book Antiqua"/>
          <w:sz w:val="24"/>
          <w:szCs w:val="24"/>
        </w:rPr>
        <w:t>aller</w:t>
      </w:r>
      <w:r w:rsidR="003566D0" w:rsidRPr="004D42E3">
        <w:rPr>
          <w:rFonts w:eastAsia="Book Antiqua"/>
          <w:sz w:val="24"/>
          <w:szCs w:val="24"/>
        </w:rPr>
        <w:t xml:space="preserve"> </w:t>
      </w:r>
      <w:r w:rsidR="005F3F8E" w:rsidRPr="004D42E3">
        <w:rPr>
          <w:rFonts w:eastAsia="Book Antiqua"/>
          <w:sz w:val="24"/>
          <w:szCs w:val="24"/>
        </w:rPr>
        <w:t xml:space="preserve">avec sa femme, </w:t>
      </w:r>
      <w:r w:rsidR="008B6E28" w:rsidRPr="004D42E3">
        <w:rPr>
          <w:rFonts w:eastAsia="Book Antiqua"/>
          <w:sz w:val="24"/>
          <w:szCs w:val="24"/>
        </w:rPr>
        <w:t xml:space="preserve">manger </w:t>
      </w:r>
      <w:r w:rsidR="008B6E28" w:rsidRPr="004D42E3">
        <w:rPr>
          <w:rFonts w:eastAsia="Book Antiqua"/>
          <w:i/>
          <w:sz w:val="24"/>
          <w:szCs w:val="24"/>
        </w:rPr>
        <w:t>C</w:t>
      </w:r>
      <w:r w:rsidRPr="004D42E3">
        <w:rPr>
          <w:rFonts w:eastAsia="Book Antiqua"/>
          <w:i/>
          <w:sz w:val="24"/>
          <w:szCs w:val="24"/>
        </w:rPr>
        <w:t>hez Nakhil</w:t>
      </w:r>
      <w:r w:rsidR="00567F02">
        <w:rPr>
          <w:rFonts w:eastAsia="Book Antiqua"/>
          <w:i/>
          <w:sz w:val="24"/>
          <w:szCs w:val="24"/>
        </w:rPr>
        <w:t xml:space="preserve"> </w:t>
      </w:r>
      <w:r w:rsidR="001C0A03" w:rsidRPr="004D42E3">
        <w:rPr>
          <w:rFonts w:eastAsia="Book Antiqua"/>
          <w:sz w:val="24"/>
          <w:szCs w:val="24"/>
        </w:rPr>
        <w:t xml:space="preserve">à la Rue Guesde, </w:t>
      </w:r>
      <w:r w:rsidRPr="004D42E3">
        <w:rPr>
          <w:rFonts w:eastAsia="Book Antiqua"/>
          <w:sz w:val="24"/>
          <w:szCs w:val="24"/>
        </w:rPr>
        <w:t>un petit restaurant ou ils font des tripes, d</w:t>
      </w:r>
      <w:r w:rsidR="00BC3566">
        <w:rPr>
          <w:rFonts w:eastAsia="Book Antiqua"/>
          <w:sz w:val="24"/>
          <w:szCs w:val="24"/>
        </w:rPr>
        <w:t xml:space="preserve">u lapin, les pieds de veau aux </w:t>
      </w:r>
      <w:r w:rsidR="00567F02">
        <w:rPr>
          <w:rFonts w:eastAsia="Book Antiqua"/>
          <w:sz w:val="24"/>
          <w:szCs w:val="24"/>
        </w:rPr>
        <w:t>cornilles</w:t>
      </w:r>
      <w:r w:rsidRPr="004D42E3">
        <w:rPr>
          <w:rFonts w:eastAsia="Book Antiqua"/>
          <w:sz w:val="24"/>
          <w:szCs w:val="24"/>
        </w:rPr>
        <w:t>, avec du piment vert grillé</w:t>
      </w:r>
      <w:r w:rsidR="001C0A03" w:rsidRPr="004D42E3">
        <w:rPr>
          <w:rFonts w:eastAsia="Book Antiqua"/>
          <w:sz w:val="24"/>
          <w:szCs w:val="24"/>
        </w:rPr>
        <w:t xml:space="preserve">, de la </w:t>
      </w:r>
      <w:r w:rsidR="00056B4F" w:rsidRPr="004D42E3">
        <w:rPr>
          <w:rFonts w:eastAsia="Book Antiqua"/>
          <w:i/>
          <w:sz w:val="24"/>
          <w:szCs w:val="24"/>
        </w:rPr>
        <w:t>chorba</w:t>
      </w:r>
      <w:r w:rsidR="001C0A03" w:rsidRPr="004D42E3">
        <w:rPr>
          <w:rFonts w:eastAsia="Book Antiqua"/>
          <w:sz w:val="24"/>
          <w:szCs w:val="24"/>
        </w:rPr>
        <w:t xml:space="preserve"> et de la </w:t>
      </w:r>
      <w:r w:rsidR="001C0A03" w:rsidRPr="004D42E3">
        <w:rPr>
          <w:rFonts w:eastAsia="Book Antiqua"/>
          <w:i/>
          <w:sz w:val="24"/>
          <w:szCs w:val="24"/>
        </w:rPr>
        <w:t>harira</w:t>
      </w:r>
      <w:r w:rsidRPr="004D42E3">
        <w:rPr>
          <w:rFonts w:eastAsia="Book Antiqua"/>
          <w:sz w:val="24"/>
          <w:szCs w:val="24"/>
        </w:rPr>
        <w:t xml:space="preserve"> et </w:t>
      </w:r>
      <w:r w:rsidR="001A1B74" w:rsidRPr="004D42E3">
        <w:rPr>
          <w:rFonts w:eastAsia="Book Antiqua"/>
          <w:sz w:val="24"/>
          <w:szCs w:val="24"/>
        </w:rPr>
        <w:t>des gros verts</w:t>
      </w:r>
      <w:r w:rsidR="001D3CB9" w:rsidRPr="004D42E3">
        <w:rPr>
          <w:rFonts w:eastAsia="Book Antiqua"/>
          <w:sz w:val="24"/>
          <w:szCs w:val="24"/>
        </w:rPr>
        <w:t xml:space="preserve"> de thé à la menthe. On </w:t>
      </w:r>
      <w:r w:rsidR="00090D18">
        <w:rPr>
          <w:rFonts w:eastAsia="Book Antiqua"/>
          <w:sz w:val="24"/>
          <w:szCs w:val="24"/>
        </w:rPr>
        <w:t xml:space="preserve">y </w:t>
      </w:r>
      <w:r w:rsidR="001D3CB9" w:rsidRPr="004D42E3">
        <w:rPr>
          <w:rFonts w:eastAsia="Book Antiqua"/>
          <w:sz w:val="24"/>
          <w:szCs w:val="24"/>
        </w:rPr>
        <w:t xml:space="preserve">peut aussi entendre </w:t>
      </w:r>
      <w:r w:rsidR="00BE019E">
        <w:rPr>
          <w:rFonts w:eastAsia="Book Antiqua"/>
          <w:sz w:val="24"/>
          <w:szCs w:val="24"/>
        </w:rPr>
        <w:t xml:space="preserve">comme générique </w:t>
      </w:r>
      <w:r w:rsidR="001D3CB9" w:rsidRPr="004D42E3">
        <w:rPr>
          <w:rFonts w:eastAsia="Book Antiqua"/>
          <w:sz w:val="24"/>
          <w:szCs w:val="24"/>
        </w:rPr>
        <w:t>de la bonn</w:t>
      </w:r>
      <w:r w:rsidR="00343B43" w:rsidRPr="004D42E3">
        <w:rPr>
          <w:rFonts w:eastAsia="Book Antiqua"/>
          <w:sz w:val="24"/>
          <w:szCs w:val="24"/>
        </w:rPr>
        <w:t>e musique</w:t>
      </w:r>
      <w:r w:rsidR="00225FD3" w:rsidRPr="004D42E3">
        <w:rPr>
          <w:rFonts w:eastAsia="Book Antiqua"/>
          <w:sz w:val="24"/>
          <w:szCs w:val="24"/>
        </w:rPr>
        <w:t xml:space="preserve"> arabe</w:t>
      </w:r>
      <w:r w:rsidR="00343B43" w:rsidRPr="004D42E3">
        <w:rPr>
          <w:rFonts w:eastAsia="Book Antiqua"/>
          <w:sz w:val="24"/>
          <w:szCs w:val="24"/>
        </w:rPr>
        <w:t xml:space="preserve">, </w:t>
      </w:r>
      <w:r w:rsidR="0018357C">
        <w:rPr>
          <w:rFonts w:eastAsia="Book Antiqua"/>
          <w:sz w:val="24"/>
          <w:szCs w:val="24"/>
        </w:rPr>
        <w:t>Oum</w:t>
      </w:r>
      <w:r w:rsidR="001C0A03" w:rsidRPr="004D42E3">
        <w:rPr>
          <w:rFonts w:eastAsia="Book Antiqua"/>
          <w:sz w:val="24"/>
          <w:szCs w:val="24"/>
        </w:rPr>
        <w:t xml:space="preserve"> Koul</w:t>
      </w:r>
      <w:r w:rsidR="005018A2">
        <w:rPr>
          <w:rFonts w:eastAsia="Book Antiqua"/>
          <w:sz w:val="24"/>
          <w:szCs w:val="24"/>
        </w:rPr>
        <w:t xml:space="preserve">thoum et Abdel Halim, </w:t>
      </w:r>
      <w:r w:rsidR="003B66F3" w:rsidRPr="007D4E2F">
        <w:rPr>
          <w:rFonts w:eastAsia="Book Antiqua"/>
          <w:sz w:val="24"/>
          <w:szCs w:val="24"/>
        </w:rPr>
        <w:t xml:space="preserve">créant </w:t>
      </w:r>
      <w:r w:rsidRPr="007D4E2F">
        <w:rPr>
          <w:rFonts w:eastAsia="Book Antiqua"/>
          <w:sz w:val="24"/>
          <w:szCs w:val="24"/>
        </w:rPr>
        <w:t>une ambiance</w:t>
      </w:r>
      <w:r w:rsidRPr="004D42E3">
        <w:rPr>
          <w:rFonts w:eastAsia="Book Antiqua"/>
          <w:sz w:val="24"/>
          <w:szCs w:val="24"/>
        </w:rPr>
        <w:t xml:space="preserve"> familiale. </w:t>
      </w:r>
      <w:r w:rsidR="0017774A" w:rsidRPr="004D42E3">
        <w:rPr>
          <w:rFonts w:eastAsia="Book Antiqua"/>
          <w:sz w:val="24"/>
          <w:szCs w:val="24"/>
        </w:rPr>
        <w:t>A la sortie du restaurant</w:t>
      </w:r>
      <w:r w:rsidR="005F3F8E" w:rsidRPr="004D42E3">
        <w:rPr>
          <w:rFonts w:eastAsia="Book Antiqua"/>
          <w:sz w:val="24"/>
          <w:szCs w:val="24"/>
        </w:rPr>
        <w:t>,</w:t>
      </w:r>
      <w:r w:rsidR="0017774A" w:rsidRPr="004D42E3">
        <w:rPr>
          <w:rFonts w:eastAsia="Book Antiqua"/>
          <w:sz w:val="24"/>
          <w:szCs w:val="24"/>
        </w:rPr>
        <w:t xml:space="preserve"> </w:t>
      </w:r>
      <w:r w:rsidR="001D3CB9" w:rsidRPr="004D42E3">
        <w:rPr>
          <w:rFonts w:eastAsia="Book Antiqua"/>
          <w:sz w:val="24"/>
          <w:szCs w:val="24"/>
        </w:rPr>
        <w:t>Ulysse</w:t>
      </w:r>
      <w:r w:rsidR="0017774A" w:rsidRPr="004D42E3">
        <w:rPr>
          <w:rFonts w:eastAsia="Book Antiqua"/>
          <w:sz w:val="24"/>
          <w:szCs w:val="24"/>
        </w:rPr>
        <w:t xml:space="preserve"> va à la pâtisserie de </w:t>
      </w:r>
      <w:r w:rsidRPr="004D42E3">
        <w:rPr>
          <w:rFonts w:eastAsia="Book Antiqua"/>
          <w:i/>
          <w:sz w:val="24"/>
          <w:szCs w:val="24"/>
        </w:rPr>
        <w:t>Hajj Achour</w:t>
      </w:r>
      <w:r w:rsidRPr="004D42E3">
        <w:rPr>
          <w:rFonts w:eastAsia="Book Antiqua"/>
          <w:sz w:val="24"/>
          <w:szCs w:val="24"/>
        </w:rPr>
        <w:t xml:space="preserve"> à la recherche des bons gâte</w:t>
      </w:r>
      <w:r w:rsidR="003566D0" w:rsidRPr="004D42E3">
        <w:rPr>
          <w:rFonts w:eastAsia="Book Antiqua"/>
          <w:sz w:val="24"/>
          <w:szCs w:val="24"/>
        </w:rPr>
        <w:t>aux a</w:t>
      </w:r>
      <w:r w:rsidRPr="004D42E3">
        <w:rPr>
          <w:rFonts w:eastAsia="Book Antiqua"/>
          <w:sz w:val="24"/>
          <w:szCs w:val="24"/>
        </w:rPr>
        <w:t xml:space="preserve">rabes : les </w:t>
      </w:r>
      <w:r w:rsidRPr="004D42E3">
        <w:rPr>
          <w:rFonts w:eastAsia="Book Antiqua"/>
          <w:i/>
          <w:sz w:val="24"/>
          <w:szCs w:val="24"/>
        </w:rPr>
        <w:t>makrouts</w:t>
      </w:r>
      <w:r w:rsidRPr="004D42E3">
        <w:rPr>
          <w:rFonts w:eastAsia="Book Antiqua"/>
          <w:sz w:val="24"/>
          <w:szCs w:val="24"/>
        </w:rPr>
        <w:t xml:space="preserve"> et les meilleures </w:t>
      </w:r>
      <w:r w:rsidR="00003707" w:rsidRPr="004D42E3">
        <w:rPr>
          <w:rFonts w:eastAsia="Book Antiqua"/>
          <w:sz w:val="24"/>
          <w:szCs w:val="24"/>
        </w:rPr>
        <w:t>‘’</w:t>
      </w:r>
      <w:r w:rsidRPr="004D42E3">
        <w:rPr>
          <w:rFonts w:eastAsia="Book Antiqua"/>
          <w:sz w:val="24"/>
          <w:szCs w:val="24"/>
        </w:rPr>
        <w:t xml:space="preserve">cornes de </w:t>
      </w:r>
      <w:r w:rsidR="00343B43" w:rsidRPr="004D42E3">
        <w:rPr>
          <w:rFonts w:eastAsia="Book Antiqua"/>
          <w:sz w:val="24"/>
          <w:szCs w:val="24"/>
        </w:rPr>
        <w:t>gazelle</w:t>
      </w:r>
      <w:r w:rsidR="00003707" w:rsidRPr="004D42E3">
        <w:rPr>
          <w:rFonts w:eastAsia="Book Antiqua"/>
          <w:sz w:val="24"/>
          <w:szCs w:val="24"/>
        </w:rPr>
        <w:t>’’</w:t>
      </w:r>
      <w:r w:rsidR="001578ED" w:rsidRPr="004D42E3">
        <w:rPr>
          <w:rFonts w:eastAsia="Book Antiqua"/>
          <w:sz w:val="24"/>
          <w:szCs w:val="24"/>
        </w:rPr>
        <w:t>,</w:t>
      </w:r>
      <w:r w:rsidR="00343B43" w:rsidRPr="004D42E3">
        <w:rPr>
          <w:rFonts w:eastAsia="Book Antiqua"/>
          <w:sz w:val="24"/>
          <w:szCs w:val="24"/>
        </w:rPr>
        <w:t xml:space="preserve"> et </w:t>
      </w:r>
      <w:r w:rsidR="003566D0" w:rsidRPr="004D42E3">
        <w:rPr>
          <w:rFonts w:eastAsia="Book Antiqua"/>
          <w:sz w:val="24"/>
          <w:szCs w:val="24"/>
        </w:rPr>
        <w:t>boit</w:t>
      </w:r>
      <w:r w:rsidR="001C0A03" w:rsidRPr="004D42E3">
        <w:rPr>
          <w:rFonts w:eastAsia="Book Antiqua"/>
          <w:sz w:val="24"/>
          <w:szCs w:val="24"/>
        </w:rPr>
        <w:t xml:space="preserve"> un </w:t>
      </w:r>
      <w:r w:rsidRPr="004D42E3">
        <w:rPr>
          <w:rFonts w:eastAsia="Book Antiqua"/>
          <w:i/>
          <w:sz w:val="24"/>
          <w:szCs w:val="24"/>
        </w:rPr>
        <w:t>espresso</w:t>
      </w:r>
      <w:r w:rsidR="001C0A03" w:rsidRPr="004D42E3">
        <w:rPr>
          <w:rFonts w:eastAsia="Book Antiqua"/>
          <w:sz w:val="24"/>
          <w:szCs w:val="24"/>
        </w:rPr>
        <w:t xml:space="preserve"> </w:t>
      </w:r>
      <w:r w:rsidRPr="004D42E3">
        <w:rPr>
          <w:rFonts w:eastAsia="Book Antiqua"/>
          <w:sz w:val="24"/>
          <w:szCs w:val="24"/>
        </w:rPr>
        <w:t>dans un pe</w:t>
      </w:r>
      <w:r w:rsidR="00343B43" w:rsidRPr="004D42E3">
        <w:rPr>
          <w:rFonts w:eastAsia="Book Antiqua"/>
          <w:sz w:val="24"/>
          <w:szCs w:val="24"/>
        </w:rPr>
        <w:t>ti</w:t>
      </w:r>
      <w:r w:rsidR="007A1D87">
        <w:rPr>
          <w:rFonts w:eastAsia="Book Antiqua"/>
          <w:sz w:val="24"/>
          <w:szCs w:val="24"/>
        </w:rPr>
        <w:t>t café sur la place du Marché, en fumant</w:t>
      </w:r>
      <w:r w:rsidR="00991D43" w:rsidRPr="004D42E3">
        <w:rPr>
          <w:rFonts w:eastAsia="Book Antiqua"/>
          <w:sz w:val="24"/>
          <w:szCs w:val="24"/>
        </w:rPr>
        <w:t xml:space="preserve"> </w:t>
      </w:r>
      <w:r w:rsidRPr="004D42E3">
        <w:rPr>
          <w:rFonts w:eastAsia="Book Antiqua"/>
          <w:sz w:val="24"/>
          <w:szCs w:val="24"/>
        </w:rPr>
        <w:t xml:space="preserve">un </w:t>
      </w:r>
      <w:r w:rsidRPr="004D42E3">
        <w:rPr>
          <w:rFonts w:eastAsia="Book Antiqua"/>
          <w:i/>
          <w:sz w:val="24"/>
          <w:szCs w:val="24"/>
        </w:rPr>
        <w:t>cigarillo</w:t>
      </w:r>
      <w:r w:rsidRPr="004D42E3">
        <w:rPr>
          <w:rFonts w:eastAsia="Book Antiqua"/>
          <w:sz w:val="24"/>
          <w:szCs w:val="24"/>
        </w:rPr>
        <w:t xml:space="preserve">, ou un </w:t>
      </w:r>
      <w:r w:rsidRPr="004D42E3">
        <w:rPr>
          <w:rFonts w:eastAsia="Book Antiqua"/>
          <w:i/>
          <w:sz w:val="24"/>
          <w:szCs w:val="24"/>
        </w:rPr>
        <w:t>bidi</w:t>
      </w:r>
      <w:r w:rsidR="003566D0" w:rsidRPr="004D42E3">
        <w:rPr>
          <w:rFonts w:eastAsia="Book Antiqua"/>
          <w:sz w:val="24"/>
          <w:szCs w:val="24"/>
        </w:rPr>
        <w:t xml:space="preserve"> i</w:t>
      </w:r>
      <w:r w:rsidR="00343B43" w:rsidRPr="004D42E3">
        <w:rPr>
          <w:rFonts w:eastAsia="Book Antiqua"/>
          <w:sz w:val="24"/>
          <w:szCs w:val="24"/>
        </w:rPr>
        <w:t>ndien</w:t>
      </w:r>
      <w:r w:rsidR="0037383E">
        <w:rPr>
          <w:rFonts w:eastAsia="Book Antiqua"/>
          <w:sz w:val="24"/>
          <w:szCs w:val="24"/>
        </w:rPr>
        <w:t xml:space="preserve"> (« un bidi pour u</w:t>
      </w:r>
      <w:r w:rsidR="00AB2292">
        <w:rPr>
          <w:rFonts w:eastAsia="Book Antiqua"/>
          <w:sz w:val="24"/>
          <w:szCs w:val="24"/>
        </w:rPr>
        <w:t xml:space="preserve">n bédi », comme Ulisse a l’habitude de </w:t>
      </w:r>
      <w:r w:rsidR="0037383E">
        <w:rPr>
          <w:rFonts w:eastAsia="Book Antiqua"/>
          <w:sz w:val="24"/>
          <w:szCs w:val="24"/>
        </w:rPr>
        <w:t>rigoler</w:t>
      </w:r>
      <w:r w:rsidR="00AB2292">
        <w:rPr>
          <w:rFonts w:eastAsia="Book Antiqua"/>
          <w:sz w:val="24"/>
          <w:szCs w:val="24"/>
        </w:rPr>
        <w:t>)</w:t>
      </w:r>
      <w:r w:rsidR="00343B43" w:rsidRPr="004D42E3">
        <w:rPr>
          <w:rFonts w:eastAsia="Book Antiqua"/>
          <w:sz w:val="24"/>
          <w:szCs w:val="24"/>
        </w:rPr>
        <w:t xml:space="preserve">, </w:t>
      </w:r>
      <w:r w:rsidR="005018A2">
        <w:rPr>
          <w:rFonts w:eastAsia="Book Antiqua"/>
          <w:sz w:val="24"/>
          <w:szCs w:val="24"/>
        </w:rPr>
        <w:t>scella</w:t>
      </w:r>
      <w:r w:rsidR="003566D0" w:rsidRPr="004D42E3">
        <w:rPr>
          <w:rFonts w:eastAsia="Book Antiqua"/>
          <w:sz w:val="24"/>
          <w:szCs w:val="24"/>
        </w:rPr>
        <w:t xml:space="preserve">nt le </w:t>
      </w:r>
      <w:r w:rsidR="008B6E28" w:rsidRPr="004D42E3">
        <w:rPr>
          <w:rFonts w:eastAsia="Book Antiqua"/>
          <w:sz w:val="24"/>
          <w:szCs w:val="24"/>
        </w:rPr>
        <w:t xml:space="preserve">repas du </w:t>
      </w:r>
      <w:r w:rsidR="00E80187" w:rsidRPr="004D42E3">
        <w:rPr>
          <w:rFonts w:eastAsia="Book Antiqua"/>
          <w:sz w:val="24"/>
          <w:szCs w:val="24"/>
        </w:rPr>
        <w:t>vendre</w:t>
      </w:r>
      <w:r w:rsidR="00276E0E" w:rsidRPr="004D42E3">
        <w:rPr>
          <w:rFonts w:eastAsia="Book Antiqua"/>
          <w:sz w:val="24"/>
          <w:szCs w:val="24"/>
        </w:rPr>
        <w:t>di</w:t>
      </w:r>
      <w:r w:rsidR="008B6E28" w:rsidRPr="004D42E3">
        <w:rPr>
          <w:rFonts w:eastAsia="Book Antiqua"/>
          <w:sz w:val="24"/>
          <w:szCs w:val="24"/>
        </w:rPr>
        <w:t xml:space="preserve"> après la m</w:t>
      </w:r>
      <w:r w:rsidRPr="004D42E3">
        <w:rPr>
          <w:rFonts w:eastAsia="Book Antiqua"/>
          <w:sz w:val="24"/>
          <w:szCs w:val="24"/>
        </w:rPr>
        <w:t>osquée.</w:t>
      </w:r>
    </w:p>
    <w:p w14:paraId="6248B445" w14:textId="37852162" w:rsidR="00BA5742" w:rsidRPr="004D42E3" w:rsidRDefault="00BC3566" w:rsidP="006E64A8">
      <w:pPr>
        <w:spacing w:after="200" w:line="360" w:lineRule="auto"/>
        <w:jc w:val="both"/>
        <w:rPr>
          <w:rFonts w:eastAsia="Book Antiqua"/>
          <w:sz w:val="24"/>
          <w:szCs w:val="24"/>
        </w:rPr>
      </w:pPr>
      <w:r>
        <w:rPr>
          <w:rFonts w:eastAsia="Book Antiqua"/>
          <w:sz w:val="24"/>
          <w:szCs w:val="24"/>
        </w:rPr>
        <w:t xml:space="preserve">Mais au marché de Wattrelos </w:t>
      </w:r>
      <w:r w:rsidR="008B6E28" w:rsidRPr="004D42E3">
        <w:rPr>
          <w:rFonts w:eastAsia="Book Antiqua"/>
          <w:sz w:val="24"/>
          <w:szCs w:val="24"/>
        </w:rPr>
        <w:t xml:space="preserve">il trouve </w:t>
      </w:r>
      <w:r>
        <w:rPr>
          <w:rFonts w:eastAsia="Book Antiqua"/>
          <w:sz w:val="24"/>
          <w:szCs w:val="24"/>
        </w:rPr>
        <w:t xml:space="preserve">son </w:t>
      </w:r>
      <w:r w:rsidR="008B6E28" w:rsidRPr="004D42E3">
        <w:rPr>
          <w:rFonts w:eastAsia="Book Antiqua"/>
          <w:sz w:val="24"/>
          <w:szCs w:val="24"/>
        </w:rPr>
        <w:t xml:space="preserve">miel </w:t>
      </w:r>
      <w:r>
        <w:rPr>
          <w:rFonts w:eastAsia="Book Antiqua"/>
          <w:sz w:val="24"/>
          <w:szCs w:val="24"/>
        </w:rPr>
        <w:t xml:space="preserve">préféré, </w:t>
      </w:r>
      <w:r w:rsidR="008B6E28" w:rsidRPr="004D42E3">
        <w:rPr>
          <w:rFonts w:eastAsia="Book Antiqua"/>
          <w:sz w:val="24"/>
          <w:szCs w:val="24"/>
        </w:rPr>
        <w:t xml:space="preserve">au blé </w:t>
      </w:r>
      <w:r w:rsidR="008F3333" w:rsidRPr="004D42E3">
        <w:rPr>
          <w:rFonts w:eastAsia="Book Antiqua"/>
          <w:sz w:val="24"/>
          <w:szCs w:val="24"/>
        </w:rPr>
        <w:t>sarrasin</w:t>
      </w:r>
      <w:r w:rsidR="008B6E28" w:rsidRPr="004D42E3">
        <w:rPr>
          <w:rFonts w:eastAsia="Book Antiqua"/>
          <w:sz w:val="24"/>
          <w:szCs w:val="24"/>
        </w:rPr>
        <w:t xml:space="preserve">, parfumé comme l’encens du </w:t>
      </w:r>
      <w:r w:rsidR="008B6E28" w:rsidRPr="00FD2CC5">
        <w:rPr>
          <w:rFonts w:eastAsia="Book Antiqua"/>
          <w:i/>
          <w:sz w:val="24"/>
          <w:szCs w:val="24"/>
        </w:rPr>
        <w:t>uud</w:t>
      </w:r>
      <w:r w:rsidR="0037383E" w:rsidRPr="00FD2CC5">
        <w:rPr>
          <w:rFonts w:eastAsia="Book Antiqua"/>
          <w:sz w:val="24"/>
          <w:szCs w:val="24"/>
        </w:rPr>
        <w:t>. S</w:t>
      </w:r>
      <w:r w:rsidR="00090D18" w:rsidRPr="00FD2CC5">
        <w:rPr>
          <w:rFonts w:eastAsia="Book Antiqua"/>
          <w:sz w:val="24"/>
          <w:szCs w:val="24"/>
        </w:rPr>
        <w:t>oudain s</w:t>
      </w:r>
      <w:r w:rsidR="00037E44" w:rsidRPr="00FD2CC5">
        <w:rPr>
          <w:rFonts w:eastAsia="Book Antiqua"/>
          <w:sz w:val="24"/>
          <w:szCs w:val="24"/>
        </w:rPr>
        <w:t xml:space="preserve">on portable </w:t>
      </w:r>
      <w:r w:rsidR="00422B4A" w:rsidRPr="00FD2CC5">
        <w:rPr>
          <w:rFonts w:eastAsia="Book Antiqua"/>
          <w:sz w:val="24"/>
          <w:szCs w:val="24"/>
        </w:rPr>
        <w:t>bipe</w:t>
      </w:r>
      <w:r w:rsidR="00422B4A" w:rsidRPr="004D42E3">
        <w:rPr>
          <w:rFonts w:eastAsia="Book Antiqua"/>
          <w:sz w:val="24"/>
          <w:szCs w:val="24"/>
        </w:rPr>
        <w:t xml:space="preserve"> : </w:t>
      </w:r>
      <w:r w:rsidR="00422B4A" w:rsidRPr="008F0541">
        <w:rPr>
          <w:rFonts w:eastAsia="Book Antiqua"/>
          <w:sz w:val="24"/>
          <w:szCs w:val="24"/>
        </w:rPr>
        <w:t>c’est un sms</w:t>
      </w:r>
      <w:r w:rsidR="003E74F9" w:rsidRPr="008F0541">
        <w:rPr>
          <w:rFonts w:eastAsia="Book Antiqua"/>
          <w:sz w:val="24"/>
          <w:szCs w:val="24"/>
        </w:rPr>
        <w:t xml:space="preserve"> de son chef</w:t>
      </w:r>
      <w:r w:rsidR="001C0A03" w:rsidRPr="008F0541">
        <w:rPr>
          <w:rFonts w:eastAsia="Book Antiqua"/>
          <w:sz w:val="24"/>
          <w:szCs w:val="24"/>
        </w:rPr>
        <w:t>,</w:t>
      </w:r>
      <w:r w:rsidR="005018A2" w:rsidRPr="008F0541">
        <w:rPr>
          <w:rFonts w:eastAsia="Book Antiqua"/>
          <w:sz w:val="24"/>
          <w:szCs w:val="24"/>
        </w:rPr>
        <w:t xml:space="preserve"> </w:t>
      </w:r>
      <w:r w:rsidR="003E74F9" w:rsidRPr="008F0541">
        <w:rPr>
          <w:rFonts w:eastAsia="Book Antiqua"/>
          <w:sz w:val="24"/>
          <w:szCs w:val="24"/>
        </w:rPr>
        <w:t>lui commun</w:t>
      </w:r>
      <w:r w:rsidR="005018A2" w:rsidRPr="008F0541">
        <w:rPr>
          <w:rFonts w:eastAsia="Book Antiqua"/>
          <w:sz w:val="24"/>
          <w:szCs w:val="24"/>
        </w:rPr>
        <w:t>iquant</w:t>
      </w:r>
      <w:r w:rsidR="001A1B74" w:rsidRPr="008F0541">
        <w:rPr>
          <w:rFonts w:eastAsia="Book Antiqua"/>
          <w:sz w:val="24"/>
          <w:szCs w:val="24"/>
        </w:rPr>
        <w:t xml:space="preserve"> que le cas de la Houzarde</w:t>
      </w:r>
      <w:r w:rsidR="003B66F3" w:rsidRPr="008F0541">
        <w:rPr>
          <w:rFonts w:eastAsia="Book Antiqua"/>
          <w:sz w:val="24"/>
          <w:szCs w:val="24"/>
        </w:rPr>
        <w:t xml:space="preserve"> sera le sien</w:t>
      </w:r>
      <w:r w:rsidR="00D83734" w:rsidRPr="008F0541">
        <w:rPr>
          <w:rFonts w:eastAsia="Book Antiqua"/>
          <w:sz w:val="24"/>
          <w:szCs w:val="24"/>
        </w:rPr>
        <w:t xml:space="preserve">. Notre </w:t>
      </w:r>
      <w:r w:rsidR="00370D69" w:rsidRPr="008F0541">
        <w:rPr>
          <w:rFonts w:eastAsia="Book Antiqua"/>
          <w:sz w:val="24"/>
          <w:szCs w:val="24"/>
        </w:rPr>
        <w:t>commissaire</w:t>
      </w:r>
      <w:r w:rsidR="005018A2" w:rsidRPr="008F0541">
        <w:rPr>
          <w:rFonts w:eastAsia="Book Antiqua"/>
          <w:sz w:val="24"/>
          <w:szCs w:val="24"/>
        </w:rPr>
        <w:t xml:space="preserve"> </w:t>
      </w:r>
      <w:r w:rsidR="003E74F9" w:rsidRPr="008F0541">
        <w:rPr>
          <w:rFonts w:eastAsia="Book Antiqua"/>
          <w:sz w:val="24"/>
          <w:szCs w:val="24"/>
        </w:rPr>
        <w:t>répond subitement :</w:t>
      </w:r>
      <w:r w:rsidR="003E74F9" w:rsidRPr="004D42E3">
        <w:rPr>
          <w:rFonts w:eastAsia="Book Antiqua"/>
          <w:sz w:val="24"/>
          <w:szCs w:val="24"/>
        </w:rPr>
        <w:t xml:space="preserve"> </w:t>
      </w:r>
    </w:p>
    <w:p w14:paraId="774D18C7" w14:textId="6CF68047" w:rsidR="00BA5742"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Pr="004D42E3">
        <w:rPr>
          <w:rFonts w:eastAsia="Book Antiqua"/>
          <w:i/>
          <w:sz w:val="24"/>
          <w:szCs w:val="24"/>
        </w:rPr>
        <w:t>Sorry</w:t>
      </w:r>
      <w:r w:rsidRPr="004D42E3">
        <w:rPr>
          <w:rFonts w:eastAsia="Book Antiqua"/>
          <w:sz w:val="24"/>
          <w:szCs w:val="24"/>
        </w:rPr>
        <w:t xml:space="preserve">, </w:t>
      </w:r>
      <w:r w:rsidR="00E36B7B" w:rsidRPr="004D42E3">
        <w:rPr>
          <w:rFonts w:eastAsia="Book Antiqua"/>
          <w:sz w:val="24"/>
          <w:szCs w:val="24"/>
        </w:rPr>
        <w:t xml:space="preserve">je </w:t>
      </w:r>
      <w:r w:rsidR="0037383E">
        <w:rPr>
          <w:rFonts w:eastAsia="Book Antiqua"/>
          <w:sz w:val="24"/>
          <w:szCs w:val="24"/>
        </w:rPr>
        <w:t xml:space="preserve">veux suivre </w:t>
      </w:r>
      <w:r w:rsidR="00225FD3" w:rsidRPr="004D42E3">
        <w:rPr>
          <w:rFonts w:eastAsia="Book Antiqua"/>
          <w:sz w:val="24"/>
          <w:szCs w:val="24"/>
        </w:rPr>
        <w:t>‘’</w:t>
      </w:r>
      <w:r w:rsidRPr="004D42E3">
        <w:rPr>
          <w:rFonts w:eastAsia="Book Antiqua"/>
          <w:sz w:val="24"/>
          <w:szCs w:val="24"/>
        </w:rPr>
        <w:t>Paris-Roubaix</w:t>
      </w:r>
      <w:r w:rsidR="00225FD3" w:rsidRPr="004D42E3">
        <w:rPr>
          <w:rFonts w:eastAsia="Book Antiqua"/>
          <w:sz w:val="24"/>
          <w:szCs w:val="24"/>
        </w:rPr>
        <w:t>’’</w:t>
      </w:r>
      <w:r w:rsidRPr="004D42E3">
        <w:rPr>
          <w:rFonts w:eastAsia="Book Antiqua"/>
          <w:sz w:val="24"/>
          <w:szCs w:val="24"/>
        </w:rPr>
        <w:t> sur</w:t>
      </w:r>
      <w:r w:rsidR="00432F7E" w:rsidRPr="004D42E3">
        <w:rPr>
          <w:rFonts w:eastAsia="Book Antiqua"/>
          <w:sz w:val="24"/>
          <w:szCs w:val="24"/>
        </w:rPr>
        <w:t xml:space="preserve"> place ! Stp, attends mon tel ce</w:t>
      </w:r>
      <w:r w:rsidRPr="004D42E3">
        <w:rPr>
          <w:rFonts w:eastAsia="Book Antiqua"/>
          <w:sz w:val="24"/>
          <w:szCs w:val="24"/>
        </w:rPr>
        <w:t xml:space="preserve"> soir. Permis accordé, Chef</w:t>
      </w:r>
      <w:r w:rsidR="00343B43" w:rsidRPr="004D42E3">
        <w:rPr>
          <w:rFonts w:eastAsia="Book Antiqua"/>
          <w:sz w:val="24"/>
          <w:szCs w:val="24"/>
        </w:rPr>
        <w:t xml:space="preserve"> </w:t>
      </w:r>
      <w:r w:rsidRPr="004D42E3">
        <w:rPr>
          <w:rFonts w:eastAsia="Book Antiqua"/>
          <w:sz w:val="24"/>
          <w:szCs w:val="24"/>
        </w:rPr>
        <w:t xml:space="preserve">? » </w:t>
      </w:r>
    </w:p>
    <w:p w14:paraId="0D671787" w14:textId="1765782E" w:rsidR="00C043E5"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Ok, </w:t>
      </w:r>
      <w:r w:rsidRPr="004D42E3">
        <w:rPr>
          <w:rFonts w:eastAsia="Book Antiqua"/>
          <w:i/>
          <w:sz w:val="24"/>
          <w:szCs w:val="24"/>
        </w:rPr>
        <w:t>no problem</w:t>
      </w:r>
      <w:r w:rsidRPr="004D42E3">
        <w:rPr>
          <w:rFonts w:eastAsia="Book Antiqua"/>
          <w:sz w:val="24"/>
          <w:szCs w:val="24"/>
        </w:rPr>
        <w:t xml:space="preserve">, bon dimanche à famille, chef blanc des </w:t>
      </w:r>
      <w:r w:rsidR="00CF5A42" w:rsidRPr="004D42E3">
        <w:rPr>
          <w:rFonts w:eastAsia="Book Antiqua"/>
          <w:sz w:val="24"/>
          <w:szCs w:val="24"/>
        </w:rPr>
        <w:t>Maures. »</w:t>
      </w:r>
      <w:r w:rsidR="005018A2">
        <w:rPr>
          <w:rFonts w:eastAsia="Book Antiqua"/>
          <w:sz w:val="24"/>
          <w:szCs w:val="24"/>
        </w:rPr>
        <w:t xml:space="preserve"> est la réponse de son chef</w:t>
      </w:r>
      <w:r w:rsidR="00D83734">
        <w:rPr>
          <w:rFonts w:eastAsia="Book Antiqua"/>
          <w:sz w:val="24"/>
          <w:szCs w:val="24"/>
        </w:rPr>
        <w:t xml:space="preserve"> qui sait attendre et connait le </w:t>
      </w:r>
      <w:r w:rsidR="001C0A03" w:rsidRPr="004D42E3">
        <w:rPr>
          <w:rFonts w:eastAsia="Book Antiqua"/>
          <w:sz w:val="24"/>
          <w:szCs w:val="24"/>
        </w:rPr>
        <w:t>rythme</w:t>
      </w:r>
      <w:r w:rsidR="0018357C">
        <w:rPr>
          <w:rFonts w:eastAsia="Book Antiqua"/>
          <w:sz w:val="24"/>
          <w:szCs w:val="24"/>
        </w:rPr>
        <w:t xml:space="preserve"> de son ‘’</w:t>
      </w:r>
      <w:r w:rsidR="000A39D8">
        <w:rPr>
          <w:rFonts w:eastAsia="Book Antiqua"/>
          <w:sz w:val="24"/>
          <w:szCs w:val="24"/>
        </w:rPr>
        <w:t>P</w:t>
      </w:r>
      <w:r w:rsidR="00D83734">
        <w:rPr>
          <w:rFonts w:eastAsia="Book Antiqua"/>
          <w:sz w:val="24"/>
          <w:szCs w:val="24"/>
        </w:rPr>
        <w:t>rofesseur’’</w:t>
      </w:r>
      <w:r w:rsidR="0037383E">
        <w:rPr>
          <w:rFonts w:eastAsia="Book Antiqua"/>
          <w:sz w:val="24"/>
          <w:szCs w:val="24"/>
        </w:rPr>
        <w:t xml:space="preserve">, capable de rester </w:t>
      </w:r>
      <w:r w:rsidR="001C0A03" w:rsidRPr="004D42E3">
        <w:rPr>
          <w:rFonts w:eastAsia="Book Antiqua"/>
          <w:sz w:val="24"/>
          <w:szCs w:val="24"/>
        </w:rPr>
        <w:t>sur-place comme les cyclistes sur piste et puis démarrer comme une fusé</w:t>
      </w:r>
      <w:r w:rsidR="0037383E">
        <w:rPr>
          <w:rFonts w:eastAsia="Book Antiqua"/>
          <w:sz w:val="24"/>
          <w:szCs w:val="24"/>
        </w:rPr>
        <w:t>e</w:t>
      </w:r>
      <w:r w:rsidR="001C0A03" w:rsidRPr="004D42E3">
        <w:rPr>
          <w:rFonts w:eastAsia="Book Antiqua"/>
          <w:sz w:val="24"/>
          <w:szCs w:val="24"/>
        </w:rPr>
        <w:t xml:space="preserve">. </w:t>
      </w:r>
    </w:p>
    <w:p w14:paraId="2EC42258" w14:textId="77777777" w:rsidR="0037383E" w:rsidRDefault="003E74F9" w:rsidP="006E64A8">
      <w:pPr>
        <w:spacing w:after="200" w:line="360" w:lineRule="auto"/>
        <w:jc w:val="both"/>
        <w:rPr>
          <w:rFonts w:eastAsia="Book Antiqua"/>
          <w:sz w:val="24"/>
          <w:szCs w:val="24"/>
        </w:rPr>
      </w:pPr>
      <w:r w:rsidRPr="004D42E3">
        <w:rPr>
          <w:rFonts w:eastAsia="Book Antiqua"/>
          <w:sz w:val="24"/>
          <w:szCs w:val="24"/>
        </w:rPr>
        <w:t>A</w:t>
      </w:r>
      <w:r w:rsidR="00E36B7B" w:rsidRPr="004D42E3">
        <w:rPr>
          <w:rFonts w:eastAsia="Book Antiqua"/>
          <w:sz w:val="24"/>
          <w:szCs w:val="24"/>
        </w:rPr>
        <w:t>ussi</w:t>
      </w:r>
      <w:r w:rsidR="001D3CB9" w:rsidRPr="004D42E3">
        <w:rPr>
          <w:rFonts w:eastAsia="Book Antiqua"/>
          <w:sz w:val="24"/>
          <w:szCs w:val="24"/>
        </w:rPr>
        <w:t>tôt qu’il</w:t>
      </w:r>
      <w:r w:rsidR="0037383E">
        <w:rPr>
          <w:rFonts w:eastAsia="Book Antiqua"/>
          <w:sz w:val="24"/>
          <w:szCs w:val="24"/>
        </w:rPr>
        <w:t xml:space="preserve"> a reçu le texto, Ulysse </w:t>
      </w:r>
      <w:r w:rsidRPr="004D42E3">
        <w:rPr>
          <w:rFonts w:eastAsia="Book Antiqua"/>
          <w:sz w:val="24"/>
          <w:szCs w:val="24"/>
        </w:rPr>
        <w:t>rentre dans une dim</w:t>
      </w:r>
      <w:r w:rsidR="00432F7E" w:rsidRPr="004D42E3">
        <w:rPr>
          <w:rFonts w:eastAsia="Book Antiqua"/>
          <w:sz w:val="24"/>
          <w:szCs w:val="24"/>
        </w:rPr>
        <w:t xml:space="preserve">ension différente : avant, il était </w:t>
      </w:r>
      <w:r w:rsidRPr="004D42E3">
        <w:rPr>
          <w:rFonts w:eastAsia="Book Antiqua"/>
          <w:sz w:val="24"/>
          <w:szCs w:val="24"/>
        </w:rPr>
        <w:t xml:space="preserve">dans un état </w:t>
      </w:r>
      <w:r w:rsidR="0037383E">
        <w:rPr>
          <w:rFonts w:eastAsia="Book Antiqua"/>
          <w:sz w:val="24"/>
          <w:szCs w:val="24"/>
        </w:rPr>
        <w:t xml:space="preserve">en pause, </w:t>
      </w:r>
      <w:r w:rsidR="00382445" w:rsidRPr="004D42E3">
        <w:rPr>
          <w:rFonts w:eastAsia="Book Antiqua"/>
          <w:sz w:val="24"/>
          <w:szCs w:val="24"/>
        </w:rPr>
        <w:t>et</w:t>
      </w:r>
      <w:r w:rsidRPr="004D42E3">
        <w:rPr>
          <w:rFonts w:eastAsia="Book Antiqua"/>
          <w:sz w:val="24"/>
          <w:szCs w:val="24"/>
        </w:rPr>
        <w:t xml:space="preserve"> main</w:t>
      </w:r>
      <w:r w:rsidR="00E36B7B" w:rsidRPr="004D42E3">
        <w:rPr>
          <w:rFonts w:eastAsia="Book Antiqua"/>
          <w:sz w:val="24"/>
          <w:szCs w:val="24"/>
        </w:rPr>
        <w:t xml:space="preserve">tenant c’est le travail, </w:t>
      </w:r>
      <w:r w:rsidRPr="004D42E3">
        <w:rPr>
          <w:rFonts w:eastAsia="Book Antiqua"/>
          <w:sz w:val="24"/>
          <w:szCs w:val="24"/>
        </w:rPr>
        <w:t>l’action pour rétablir, avec le pouvoir relatif de l’homme</w:t>
      </w:r>
      <w:r w:rsidR="00041D00" w:rsidRPr="004D42E3">
        <w:rPr>
          <w:rFonts w:eastAsia="Book Antiqua"/>
          <w:sz w:val="24"/>
          <w:szCs w:val="24"/>
        </w:rPr>
        <w:t xml:space="preserve">, </w:t>
      </w:r>
      <w:r w:rsidRPr="004D42E3">
        <w:rPr>
          <w:rFonts w:eastAsia="Book Antiqua"/>
          <w:sz w:val="24"/>
          <w:szCs w:val="24"/>
        </w:rPr>
        <w:t xml:space="preserve">une situation de justice. C’est </w:t>
      </w:r>
      <w:r w:rsidR="0037383E">
        <w:rPr>
          <w:rFonts w:eastAsia="Book Antiqua"/>
          <w:sz w:val="24"/>
          <w:szCs w:val="24"/>
        </w:rPr>
        <w:t>de cette façon</w:t>
      </w:r>
      <w:r w:rsidRPr="004D42E3">
        <w:rPr>
          <w:rFonts w:eastAsia="Book Antiqua"/>
          <w:sz w:val="24"/>
          <w:szCs w:val="24"/>
        </w:rPr>
        <w:t xml:space="preserve"> </w:t>
      </w:r>
      <w:r w:rsidR="00432F7E" w:rsidRPr="004D42E3">
        <w:rPr>
          <w:rFonts w:eastAsia="Book Antiqua"/>
          <w:sz w:val="24"/>
          <w:szCs w:val="24"/>
        </w:rPr>
        <w:t>qu’</w:t>
      </w:r>
      <w:r w:rsidRPr="004D42E3">
        <w:rPr>
          <w:rFonts w:eastAsia="Book Antiqua"/>
          <w:sz w:val="24"/>
          <w:szCs w:val="24"/>
        </w:rPr>
        <w:t xml:space="preserve">il conçoit </w:t>
      </w:r>
      <w:r w:rsidR="00CF5A42" w:rsidRPr="004D42E3">
        <w:rPr>
          <w:rFonts w:eastAsia="Book Antiqua"/>
          <w:sz w:val="24"/>
          <w:szCs w:val="24"/>
        </w:rPr>
        <w:t>son boulot</w:t>
      </w:r>
      <w:r w:rsidRPr="004D42E3">
        <w:rPr>
          <w:rFonts w:eastAsia="Book Antiqua"/>
          <w:sz w:val="24"/>
          <w:szCs w:val="24"/>
        </w:rPr>
        <w:t xml:space="preserve"> : essayer d’établir la vérité et donner sa contribution pour éviter l’injustice. </w:t>
      </w:r>
    </w:p>
    <w:p w14:paraId="46FE586E" w14:textId="474E48DA" w:rsidR="00C043E5" w:rsidRPr="004D42E3" w:rsidRDefault="003E74F9" w:rsidP="006E64A8">
      <w:pPr>
        <w:spacing w:after="200" w:line="360" w:lineRule="auto"/>
        <w:jc w:val="both"/>
        <w:rPr>
          <w:rFonts w:eastAsia="Book Antiqua"/>
          <w:sz w:val="24"/>
          <w:szCs w:val="24"/>
        </w:rPr>
      </w:pPr>
      <w:r w:rsidRPr="004D42E3">
        <w:rPr>
          <w:rFonts w:eastAsia="Book Antiqua"/>
          <w:sz w:val="24"/>
          <w:szCs w:val="24"/>
        </w:rPr>
        <w:t>Pour cette raison</w:t>
      </w:r>
      <w:r w:rsidR="00D83734">
        <w:rPr>
          <w:rFonts w:eastAsia="Book Antiqua"/>
          <w:sz w:val="24"/>
          <w:szCs w:val="24"/>
        </w:rPr>
        <w:t>, quand il</w:t>
      </w:r>
      <w:r w:rsidRPr="004D42E3">
        <w:rPr>
          <w:rFonts w:eastAsia="Book Antiqua"/>
          <w:sz w:val="24"/>
          <w:szCs w:val="24"/>
        </w:rPr>
        <w:t xml:space="preserve"> </w:t>
      </w:r>
      <w:r w:rsidR="00D83734" w:rsidRPr="004D42E3">
        <w:rPr>
          <w:rFonts w:eastAsia="Book Antiqua"/>
          <w:sz w:val="24"/>
          <w:szCs w:val="24"/>
        </w:rPr>
        <w:t xml:space="preserve">était </w:t>
      </w:r>
      <w:r w:rsidR="00D83734">
        <w:rPr>
          <w:rFonts w:eastAsia="Book Antiqua"/>
          <w:sz w:val="24"/>
          <w:szCs w:val="24"/>
        </w:rPr>
        <w:t xml:space="preserve">encore étudiant en Italie, il s’était </w:t>
      </w:r>
      <w:r w:rsidR="00D83734" w:rsidRPr="004D42E3">
        <w:rPr>
          <w:rFonts w:eastAsia="Book Antiqua"/>
          <w:sz w:val="24"/>
          <w:szCs w:val="24"/>
        </w:rPr>
        <w:t xml:space="preserve">intéressé aux gros scandales politiques et au </w:t>
      </w:r>
      <w:r w:rsidR="00090D18">
        <w:rPr>
          <w:rFonts w:eastAsia="Book Antiqua"/>
          <w:sz w:val="24"/>
          <w:szCs w:val="24"/>
        </w:rPr>
        <w:t>‘’</w:t>
      </w:r>
      <w:r w:rsidR="00D83734" w:rsidRPr="004D42E3">
        <w:rPr>
          <w:rFonts w:eastAsia="Book Antiqua"/>
          <w:sz w:val="24"/>
          <w:szCs w:val="24"/>
        </w:rPr>
        <w:t>terrorisme d’état</w:t>
      </w:r>
      <w:r w:rsidR="00090D18">
        <w:rPr>
          <w:rFonts w:eastAsia="Book Antiqua"/>
          <w:sz w:val="24"/>
          <w:szCs w:val="24"/>
        </w:rPr>
        <w:t>’’</w:t>
      </w:r>
      <w:r w:rsidR="00D83734" w:rsidRPr="004D42E3">
        <w:rPr>
          <w:rFonts w:eastAsia="Book Antiqua"/>
          <w:sz w:val="24"/>
          <w:szCs w:val="24"/>
        </w:rPr>
        <w:t xml:space="preserve"> (comme l’extrême gauche définissait </w:t>
      </w:r>
      <w:r w:rsidR="00D83734">
        <w:rPr>
          <w:rFonts w:eastAsia="Book Antiqua"/>
          <w:sz w:val="24"/>
          <w:szCs w:val="24"/>
        </w:rPr>
        <w:t>la vague des attentats</w:t>
      </w:r>
      <w:r w:rsidR="00D83734" w:rsidRPr="004D42E3">
        <w:rPr>
          <w:rFonts w:eastAsia="Book Antiqua"/>
          <w:sz w:val="24"/>
          <w:szCs w:val="24"/>
        </w:rPr>
        <w:t>, avec ses implications internationales</w:t>
      </w:r>
      <w:r w:rsidR="00090D18">
        <w:rPr>
          <w:rFonts w:eastAsia="Book Antiqua"/>
          <w:sz w:val="24"/>
          <w:szCs w:val="24"/>
        </w:rPr>
        <w:t xml:space="preserve">). Salgari était </w:t>
      </w:r>
      <w:r w:rsidRPr="004D42E3">
        <w:rPr>
          <w:rFonts w:eastAsia="Book Antiqua"/>
          <w:sz w:val="24"/>
          <w:szCs w:val="24"/>
        </w:rPr>
        <w:t>engagé</w:t>
      </w:r>
      <w:r w:rsidR="00D83734">
        <w:rPr>
          <w:rFonts w:eastAsia="Book Antiqua"/>
          <w:sz w:val="24"/>
          <w:szCs w:val="24"/>
        </w:rPr>
        <w:t xml:space="preserve"> politiquement</w:t>
      </w:r>
      <w:r w:rsidR="00090D18">
        <w:rPr>
          <w:rFonts w:eastAsia="Book Antiqua"/>
          <w:sz w:val="24"/>
          <w:szCs w:val="24"/>
        </w:rPr>
        <w:t xml:space="preserve"> à gauche et se considérait un </w:t>
      </w:r>
      <w:r w:rsidR="00D83734">
        <w:rPr>
          <w:rFonts w:eastAsia="Book Antiqua"/>
          <w:sz w:val="24"/>
          <w:szCs w:val="24"/>
        </w:rPr>
        <w:t>tiers-mondiste</w:t>
      </w:r>
      <w:r w:rsidRPr="004D42E3">
        <w:rPr>
          <w:rFonts w:eastAsia="Book Antiqua"/>
          <w:sz w:val="24"/>
          <w:szCs w:val="24"/>
        </w:rPr>
        <w:t>. La quest</w:t>
      </w:r>
      <w:r w:rsidR="006A61DD" w:rsidRPr="004D42E3">
        <w:rPr>
          <w:rFonts w:eastAsia="Book Antiqua"/>
          <w:sz w:val="24"/>
          <w:szCs w:val="24"/>
        </w:rPr>
        <w:t>ion israélo-p</w:t>
      </w:r>
      <w:r w:rsidRPr="004D42E3">
        <w:rPr>
          <w:rFonts w:eastAsia="Book Antiqua"/>
          <w:sz w:val="24"/>
          <w:szCs w:val="24"/>
        </w:rPr>
        <w:t>alestinienne et le Moyen-Orient, la Méditerranée et l‘histoire d’une partie des origines de l‘Europe, le désert et les sou</w:t>
      </w:r>
      <w:r w:rsidR="00CF5A42" w:rsidRPr="004D42E3">
        <w:rPr>
          <w:rFonts w:eastAsia="Book Antiqua"/>
          <w:sz w:val="24"/>
          <w:szCs w:val="24"/>
        </w:rPr>
        <w:t>rces de la civilisation humaine</w:t>
      </w:r>
      <w:r w:rsidR="008B6E28" w:rsidRPr="004D42E3">
        <w:rPr>
          <w:rFonts w:eastAsia="Book Antiqua"/>
          <w:sz w:val="24"/>
          <w:szCs w:val="24"/>
        </w:rPr>
        <w:t>, l’Afrique et l‘histoire c</w:t>
      </w:r>
      <w:r w:rsidRPr="004D42E3">
        <w:rPr>
          <w:rFonts w:eastAsia="Book Antiqua"/>
          <w:sz w:val="24"/>
          <w:szCs w:val="24"/>
        </w:rPr>
        <w:t>oloniale, étaient pour lui l’épicentre de l’intérêt personnel, culturel et historique</w:t>
      </w:r>
      <w:r w:rsidR="00D83734">
        <w:rPr>
          <w:rFonts w:eastAsia="Book Antiqua"/>
          <w:sz w:val="24"/>
          <w:szCs w:val="24"/>
        </w:rPr>
        <w:t>.</w:t>
      </w:r>
      <w:r w:rsidRPr="004D42E3">
        <w:rPr>
          <w:rFonts w:eastAsia="Book Antiqua"/>
          <w:sz w:val="24"/>
          <w:szCs w:val="24"/>
        </w:rPr>
        <w:t xml:space="preserve"> </w:t>
      </w:r>
      <w:r w:rsidR="0037383E">
        <w:rPr>
          <w:rFonts w:eastAsia="Book Antiqua"/>
          <w:sz w:val="24"/>
          <w:szCs w:val="24"/>
        </w:rPr>
        <w:t>Malgré tout, il</w:t>
      </w:r>
      <w:r w:rsidRPr="004D42E3">
        <w:rPr>
          <w:rFonts w:eastAsia="Book Antiqua"/>
          <w:sz w:val="24"/>
          <w:szCs w:val="24"/>
        </w:rPr>
        <w:t xml:space="preserve"> avait été assez pragm</w:t>
      </w:r>
      <w:r w:rsidR="003E24C9" w:rsidRPr="004D42E3">
        <w:rPr>
          <w:rFonts w:eastAsia="Book Antiqua"/>
          <w:sz w:val="24"/>
          <w:szCs w:val="24"/>
        </w:rPr>
        <w:t>atique e</w:t>
      </w:r>
      <w:r w:rsidR="0037383E">
        <w:rPr>
          <w:rFonts w:eastAsia="Book Antiqua"/>
          <w:sz w:val="24"/>
          <w:szCs w:val="24"/>
        </w:rPr>
        <w:t xml:space="preserve">t </w:t>
      </w:r>
      <w:r w:rsidRPr="004D42E3">
        <w:rPr>
          <w:rFonts w:eastAsia="Book Antiqua"/>
          <w:sz w:val="24"/>
          <w:szCs w:val="24"/>
        </w:rPr>
        <w:t>opté pour les études, envisageant un futur avec un métier précis e</w:t>
      </w:r>
      <w:r w:rsidR="00041D00" w:rsidRPr="004D42E3">
        <w:rPr>
          <w:rFonts w:eastAsia="Book Antiqua"/>
          <w:sz w:val="24"/>
          <w:szCs w:val="24"/>
        </w:rPr>
        <w:t>t intéressant. Son frère, Paolo</w:t>
      </w:r>
      <w:r w:rsidR="005018A2">
        <w:rPr>
          <w:rFonts w:eastAsia="Book Antiqua"/>
          <w:sz w:val="24"/>
          <w:szCs w:val="24"/>
        </w:rPr>
        <w:t xml:space="preserve">, </w:t>
      </w:r>
      <w:r w:rsidR="0037383E">
        <w:rPr>
          <w:rFonts w:eastAsia="Book Antiqua"/>
          <w:sz w:val="24"/>
          <w:szCs w:val="24"/>
        </w:rPr>
        <w:t xml:space="preserve">qui avait deux ans moins que lui, </w:t>
      </w:r>
      <w:r w:rsidRPr="004D42E3">
        <w:rPr>
          <w:rFonts w:eastAsia="Book Antiqua"/>
          <w:sz w:val="24"/>
          <w:szCs w:val="24"/>
        </w:rPr>
        <w:t xml:space="preserve">avait été trainé beaucoup plus dans les aventures politiques et hippies des années soixante et soixante-dix, et avait </w:t>
      </w:r>
      <w:r w:rsidR="006944D4" w:rsidRPr="004D42E3">
        <w:rPr>
          <w:rFonts w:eastAsia="Book Antiqua"/>
          <w:sz w:val="24"/>
          <w:szCs w:val="24"/>
        </w:rPr>
        <w:t>‘’</w:t>
      </w:r>
      <w:r w:rsidRPr="004D42E3">
        <w:rPr>
          <w:rFonts w:eastAsia="Book Antiqua"/>
          <w:sz w:val="24"/>
          <w:szCs w:val="24"/>
        </w:rPr>
        <w:t>perdu le train</w:t>
      </w:r>
      <w:r w:rsidR="006944D4" w:rsidRPr="004D42E3">
        <w:rPr>
          <w:rFonts w:eastAsia="Book Antiqua"/>
          <w:sz w:val="24"/>
          <w:szCs w:val="24"/>
        </w:rPr>
        <w:t>’’</w:t>
      </w:r>
      <w:r w:rsidR="00055469">
        <w:rPr>
          <w:rFonts w:eastAsia="Book Antiqua"/>
          <w:sz w:val="24"/>
          <w:szCs w:val="24"/>
        </w:rPr>
        <w:t xml:space="preserve"> des études et du métier</w:t>
      </w:r>
      <w:r w:rsidR="003E24C9" w:rsidRPr="004D42E3">
        <w:rPr>
          <w:rFonts w:eastAsia="Book Antiqua"/>
          <w:sz w:val="24"/>
          <w:szCs w:val="24"/>
        </w:rPr>
        <w:t>.</w:t>
      </w:r>
      <w:r w:rsidRPr="004D42E3">
        <w:rPr>
          <w:rFonts w:eastAsia="Book Antiqua"/>
          <w:sz w:val="24"/>
          <w:szCs w:val="24"/>
        </w:rPr>
        <w:t xml:space="preserve"> </w:t>
      </w:r>
      <w:r w:rsidR="00C613FB" w:rsidRPr="004D42E3">
        <w:rPr>
          <w:rFonts w:eastAsia="Book Antiqua"/>
          <w:sz w:val="24"/>
          <w:szCs w:val="24"/>
        </w:rPr>
        <w:t xml:space="preserve">Son deuxième frère, </w:t>
      </w:r>
      <w:r w:rsidR="00090D18">
        <w:rPr>
          <w:rFonts w:eastAsia="Book Antiqua"/>
          <w:sz w:val="24"/>
          <w:szCs w:val="24"/>
        </w:rPr>
        <w:t xml:space="preserve">Fabio, </w:t>
      </w:r>
      <w:r w:rsidR="00C613FB" w:rsidRPr="004D42E3">
        <w:rPr>
          <w:rFonts w:eastAsia="Book Antiqua"/>
          <w:sz w:val="24"/>
          <w:szCs w:val="24"/>
        </w:rPr>
        <w:t>beaucoup plus jeune</w:t>
      </w:r>
      <w:r w:rsidR="001D3CB9" w:rsidRPr="004D42E3">
        <w:rPr>
          <w:rFonts w:eastAsia="Book Antiqua"/>
          <w:sz w:val="24"/>
          <w:szCs w:val="24"/>
        </w:rPr>
        <w:t>,</w:t>
      </w:r>
      <w:r w:rsidR="00C613FB" w:rsidRPr="004D42E3">
        <w:rPr>
          <w:rFonts w:eastAsia="Book Antiqua"/>
          <w:sz w:val="24"/>
          <w:szCs w:val="24"/>
        </w:rPr>
        <w:t xml:space="preserve"> </w:t>
      </w:r>
      <w:r w:rsidR="00D83734" w:rsidRPr="008F0541">
        <w:rPr>
          <w:rFonts w:eastAsia="Book Antiqua"/>
          <w:sz w:val="24"/>
          <w:szCs w:val="24"/>
        </w:rPr>
        <w:t xml:space="preserve">en </w:t>
      </w:r>
      <w:r w:rsidR="00C613FB" w:rsidRPr="008F0541">
        <w:rPr>
          <w:rFonts w:eastAsia="Book Antiqua"/>
          <w:sz w:val="24"/>
          <w:szCs w:val="24"/>
        </w:rPr>
        <w:t>avait été seulement touché de loin</w:t>
      </w:r>
      <w:r w:rsidR="00D83734" w:rsidRPr="008F0541">
        <w:rPr>
          <w:rFonts w:eastAsia="Book Antiqua"/>
          <w:sz w:val="24"/>
          <w:szCs w:val="24"/>
        </w:rPr>
        <w:t xml:space="preserve"> </w:t>
      </w:r>
      <w:r w:rsidR="009B179E">
        <w:rPr>
          <w:rFonts w:eastAsia="Book Antiqua"/>
          <w:sz w:val="24"/>
          <w:szCs w:val="24"/>
        </w:rPr>
        <w:t xml:space="preserve">par les passions de ses </w:t>
      </w:r>
      <w:r w:rsidR="009B179E" w:rsidRPr="00FD2CC5">
        <w:rPr>
          <w:rFonts w:eastAsia="Book Antiqua"/>
          <w:sz w:val="24"/>
          <w:szCs w:val="24"/>
        </w:rPr>
        <w:t xml:space="preserve">frères </w:t>
      </w:r>
      <w:r w:rsidR="00D83734" w:rsidRPr="00FD2CC5">
        <w:rPr>
          <w:rFonts w:eastAsia="Book Antiqua"/>
          <w:sz w:val="24"/>
          <w:szCs w:val="24"/>
        </w:rPr>
        <w:t xml:space="preserve">et </w:t>
      </w:r>
      <w:r w:rsidR="00FD2CC5" w:rsidRPr="00FD2CC5">
        <w:rPr>
          <w:rFonts w:eastAsia="Book Antiqua"/>
          <w:sz w:val="24"/>
          <w:szCs w:val="24"/>
        </w:rPr>
        <w:t xml:space="preserve">avait </w:t>
      </w:r>
      <w:r w:rsidR="00C613FB" w:rsidRPr="00FD2CC5">
        <w:rPr>
          <w:rFonts w:eastAsia="Book Antiqua"/>
          <w:sz w:val="24"/>
          <w:szCs w:val="24"/>
        </w:rPr>
        <w:t>chois</w:t>
      </w:r>
      <w:r w:rsidR="00D83734" w:rsidRPr="00FD2CC5">
        <w:rPr>
          <w:rFonts w:eastAsia="Book Antiqua"/>
          <w:sz w:val="24"/>
          <w:szCs w:val="24"/>
        </w:rPr>
        <w:t>i un</w:t>
      </w:r>
      <w:r w:rsidR="00D83734" w:rsidRPr="008F0541">
        <w:rPr>
          <w:rFonts w:eastAsia="Book Antiqua"/>
          <w:sz w:val="24"/>
          <w:szCs w:val="24"/>
        </w:rPr>
        <w:t xml:space="preserve"> métier à la Wall Street</w:t>
      </w:r>
      <w:r w:rsidR="0037383E">
        <w:rPr>
          <w:rFonts w:eastAsia="Book Antiqua"/>
          <w:sz w:val="24"/>
          <w:szCs w:val="24"/>
        </w:rPr>
        <w:t xml:space="preserve">, </w:t>
      </w:r>
      <w:r w:rsidR="00775C5E" w:rsidRPr="008F0541">
        <w:rPr>
          <w:rFonts w:eastAsia="Book Antiqua"/>
          <w:sz w:val="24"/>
          <w:szCs w:val="24"/>
        </w:rPr>
        <w:t>assoc</w:t>
      </w:r>
      <w:r w:rsidR="008F0541">
        <w:rPr>
          <w:rFonts w:eastAsia="Book Antiqua"/>
          <w:sz w:val="24"/>
          <w:szCs w:val="24"/>
        </w:rPr>
        <w:t>ié à une grande multi</w:t>
      </w:r>
      <w:r w:rsidR="0037383E">
        <w:rPr>
          <w:rFonts w:eastAsia="Book Antiqua"/>
          <w:sz w:val="24"/>
          <w:szCs w:val="24"/>
        </w:rPr>
        <w:t xml:space="preserve">nationale américaine d’auditing, </w:t>
      </w:r>
      <w:r w:rsidR="0037383E" w:rsidRPr="008F0541">
        <w:rPr>
          <w:rFonts w:eastAsia="Book Antiqua"/>
          <w:sz w:val="24"/>
          <w:szCs w:val="24"/>
        </w:rPr>
        <w:t xml:space="preserve">en s’occupant des </w:t>
      </w:r>
      <w:r w:rsidR="00016E4F">
        <w:rPr>
          <w:rFonts w:eastAsia="Book Antiqua"/>
          <w:i/>
          <w:sz w:val="24"/>
          <w:szCs w:val="24"/>
        </w:rPr>
        <w:t>Fusacs</w:t>
      </w:r>
      <w:r w:rsidR="0037383E" w:rsidRPr="008F0541">
        <w:rPr>
          <w:rStyle w:val="Appelnotedebasdep"/>
          <w:rFonts w:eastAsia="Book Antiqua"/>
          <w:i/>
          <w:sz w:val="24"/>
          <w:szCs w:val="24"/>
        </w:rPr>
        <w:footnoteReference w:id="15"/>
      </w:r>
      <w:r w:rsidR="009B179E">
        <w:rPr>
          <w:rFonts w:eastAsia="Book Antiqua"/>
          <w:sz w:val="24"/>
          <w:szCs w:val="24"/>
        </w:rPr>
        <w:t>.</w:t>
      </w:r>
    </w:p>
    <w:p w14:paraId="5207CE8F" w14:textId="00C2BC2D" w:rsidR="002029C3" w:rsidRDefault="006E5D04" w:rsidP="006E64A8">
      <w:pPr>
        <w:spacing w:after="200" w:line="360" w:lineRule="auto"/>
        <w:jc w:val="both"/>
        <w:rPr>
          <w:rFonts w:eastAsia="Book Antiqua"/>
          <w:sz w:val="24"/>
          <w:szCs w:val="24"/>
        </w:rPr>
      </w:pPr>
      <w:r>
        <w:rPr>
          <w:rFonts w:eastAsia="Book Antiqua"/>
          <w:sz w:val="24"/>
          <w:szCs w:val="24"/>
        </w:rPr>
        <w:t xml:space="preserve">En vitesse le </w:t>
      </w:r>
      <w:r w:rsidR="00370D69">
        <w:rPr>
          <w:rFonts w:eastAsia="Book Antiqua"/>
          <w:sz w:val="24"/>
          <w:szCs w:val="24"/>
        </w:rPr>
        <w:t>commissaire</w:t>
      </w:r>
      <w:r>
        <w:rPr>
          <w:rFonts w:eastAsia="Book Antiqua"/>
          <w:sz w:val="24"/>
          <w:szCs w:val="24"/>
        </w:rPr>
        <w:t xml:space="preserve"> </w:t>
      </w:r>
      <w:r w:rsidR="003E74F9" w:rsidRPr="004D42E3">
        <w:rPr>
          <w:rFonts w:eastAsia="Book Antiqua"/>
          <w:sz w:val="24"/>
          <w:szCs w:val="24"/>
        </w:rPr>
        <w:t>rentre avec son vélo à la maison, allume le four au bois dans le jardin, lave les moules et les prépare avec une sauce à la to</w:t>
      </w:r>
      <w:r w:rsidR="00F40376" w:rsidRPr="004D42E3">
        <w:rPr>
          <w:rFonts w:eastAsia="Book Antiqua"/>
          <w:sz w:val="24"/>
          <w:szCs w:val="24"/>
        </w:rPr>
        <w:t>mate pour les spaghettis. Aussi</w:t>
      </w:r>
      <w:r w:rsidR="003E74F9" w:rsidRPr="004D42E3">
        <w:rPr>
          <w:rFonts w:eastAsia="Book Antiqua"/>
          <w:sz w:val="24"/>
          <w:szCs w:val="24"/>
        </w:rPr>
        <w:t xml:space="preserve">tôt que les pâtes sont très </w:t>
      </w:r>
      <w:r w:rsidR="003E74F9" w:rsidRPr="004D42E3">
        <w:rPr>
          <w:rFonts w:eastAsia="Book Antiqua"/>
          <w:i/>
          <w:sz w:val="24"/>
          <w:szCs w:val="24"/>
        </w:rPr>
        <w:t>al dente</w:t>
      </w:r>
      <w:r w:rsidR="003E74F9" w:rsidRPr="004D42E3">
        <w:rPr>
          <w:rFonts w:eastAsia="Book Antiqua"/>
          <w:sz w:val="24"/>
          <w:szCs w:val="24"/>
        </w:rPr>
        <w:t>, il les mélang</w:t>
      </w:r>
      <w:r w:rsidR="001A1B74" w:rsidRPr="004D42E3">
        <w:rPr>
          <w:rFonts w:eastAsia="Book Antiqua"/>
          <w:sz w:val="24"/>
          <w:szCs w:val="24"/>
        </w:rPr>
        <w:t>e avec la sauce pas trop liquide</w:t>
      </w:r>
      <w:r w:rsidR="003E74F9" w:rsidRPr="004D42E3">
        <w:rPr>
          <w:rFonts w:eastAsia="Book Antiqua"/>
          <w:i/>
          <w:sz w:val="24"/>
          <w:szCs w:val="24"/>
        </w:rPr>
        <w:t>,</w:t>
      </w:r>
      <w:r w:rsidR="001A1B74" w:rsidRPr="004D42E3">
        <w:rPr>
          <w:rFonts w:eastAsia="Book Antiqua"/>
          <w:sz w:val="24"/>
          <w:szCs w:val="24"/>
        </w:rPr>
        <w:t xml:space="preserve"> </w:t>
      </w:r>
      <w:r w:rsidR="002029C3">
        <w:rPr>
          <w:rFonts w:eastAsia="Book Antiqua"/>
          <w:sz w:val="24"/>
          <w:szCs w:val="24"/>
        </w:rPr>
        <w:t xml:space="preserve">avec </w:t>
      </w:r>
      <w:r w:rsidR="001A1B74" w:rsidRPr="004D42E3">
        <w:rPr>
          <w:rFonts w:eastAsia="Book Antiqua"/>
          <w:sz w:val="24"/>
          <w:szCs w:val="24"/>
        </w:rPr>
        <w:t xml:space="preserve">un </w:t>
      </w:r>
      <w:r w:rsidR="0037383E">
        <w:rPr>
          <w:rFonts w:eastAsia="Book Antiqua"/>
          <w:sz w:val="24"/>
          <w:szCs w:val="24"/>
        </w:rPr>
        <w:t>chouïa d’</w:t>
      </w:r>
      <w:r w:rsidR="003E74F9" w:rsidRPr="004D42E3">
        <w:rPr>
          <w:rFonts w:eastAsia="Book Antiqua"/>
          <w:sz w:val="24"/>
          <w:szCs w:val="24"/>
        </w:rPr>
        <w:t>huile extra-vierge d’olive de Bitonto</w:t>
      </w:r>
      <w:r w:rsidR="0037383E">
        <w:rPr>
          <w:rFonts w:eastAsia="Book Antiqua"/>
          <w:sz w:val="24"/>
          <w:szCs w:val="24"/>
        </w:rPr>
        <w:t>. A côté</w:t>
      </w:r>
      <w:r w:rsidR="002029C3">
        <w:rPr>
          <w:rFonts w:eastAsia="Book Antiqua"/>
          <w:sz w:val="24"/>
          <w:szCs w:val="24"/>
        </w:rPr>
        <w:t>,</w:t>
      </w:r>
      <w:r w:rsidR="0037383E">
        <w:rPr>
          <w:rFonts w:eastAsia="Book Antiqua"/>
          <w:sz w:val="24"/>
          <w:szCs w:val="24"/>
        </w:rPr>
        <w:t xml:space="preserve"> avec de la pâte</w:t>
      </w:r>
      <w:r w:rsidR="009B179E">
        <w:rPr>
          <w:rFonts w:eastAsia="Book Antiqua"/>
          <w:sz w:val="24"/>
          <w:szCs w:val="24"/>
        </w:rPr>
        <w:t>,</w:t>
      </w:r>
      <w:r w:rsidR="0037383E">
        <w:rPr>
          <w:rFonts w:eastAsia="Book Antiqua"/>
          <w:sz w:val="24"/>
          <w:szCs w:val="24"/>
        </w:rPr>
        <w:t xml:space="preserve"> il </w:t>
      </w:r>
      <w:r w:rsidR="002029C3">
        <w:rPr>
          <w:rFonts w:eastAsia="Book Antiqua"/>
          <w:sz w:val="24"/>
          <w:szCs w:val="24"/>
        </w:rPr>
        <w:t xml:space="preserve">forme une grande pizza, </w:t>
      </w:r>
      <w:r w:rsidR="00F40376" w:rsidRPr="004D42E3">
        <w:rPr>
          <w:rFonts w:eastAsia="Book Antiqua"/>
          <w:sz w:val="24"/>
          <w:szCs w:val="24"/>
        </w:rPr>
        <w:t>y met les pâ</w:t>
      </w:r>
      <w:r w:rsidR="003E74F9" w:rsidRPr="004D42E3">
        <w:rPr>
          <w:rFonts w:eastAsia="Book Antiqua"/>
          <w:sz w:val="24"/>
          <w:szCs w:val="24"/>
        </w:rPr>
        <w:t xml:space="preserve">tes avec la sauce et ferme la pizza come un </w:t>
      </w:r>
      <w:r w:rsidR="003E74F9" w:rsidRPr="004D42E3">
        <w:rPr>
          <w:rFonts w:eastAsia="Book Antiqua"/>
          <w:i/>
          <w:sz w:val="24"/>
          <w:szCs w:val="24"/>
        </w:rPr>
        <w:t>calzone</w:t>
      </w:r>
      <w:r w:rsidR="002029C3" w:rsidRPr="002029C3">
        <w:rPr>
          <w:rFonts w:eastAsia="Book Antiqua"/>
          <w:sz w:val="24"/>
          <w:szCs w:val="24"/>
        </w:rPr>
        <w:t xml:space="preserve">, un chausson farci, </w:t>
      </w:r>
      <w:r w:rsidR="002029C3">
        <w:rPr>
          <w:rFonts w:eastAsia="Book Antiqua"/>
          <w:sz w:val="24"/>
          <w:szCs w:val="24"/>
        </w:rPr>
        <w:t xml:space="preserve">qu’il </w:t>
      </w:r>
      <w:r w:rsidR="002029C3" w:rsidRPr="004D42E3">
        <w:rPr>
          <w:rFonts w:eastAsia="Book Antiqua"/>
          <w:sz w:val="24"/>
          <w:szCs w:val="24"/>
        </w:rPr>
        <w:t>place</w:t>
      </w:r>
      <w:r w:rsidR="00F40376" w:rsidRPr="004D42E3">
        <w:rPr>
          <w:rFonts w:eastAsia="Book Antiqua"/>
          <w:sz w:val="24"/>
          <w:szCs w:val="24"/>
        </w:rPr>
        <w:t xml:space="preserve"> sur la longue pe</w:t>
      </w:r>
      <w:r w:rsidR="003E74F9" w:rsidRPr="004D42E3">
        <w:rPr>
          <w:rFonts w:eastAsia="Book Antiqua"/>
          <w:sz w:val="24"/>
          <w:szCs w:val="24"/>
        </w:rPr>
        <w:t>l</w:t>
      </w:r>
      <w:r w:rsidR="00F40376" w:rsidRPr="004D42E3">
        <w:rPr>
          <w:rFonts w:eastAsia="Book Antiqua"/>
          <w:sz w:val="24"/>
          <w:szCs w:val="24"/>
        </w:rPr>
        <w:t>l</w:t>
      </w:r>
      <w:r w:rsidR="003E74F9" w:rsidRPr="004D42E3">
        <w:rPr>
          <w:rFonts w:eastAsia="Book Antiqua"/>
          <w:sz w:val="24"/>
          <w:szCs w:val="24"/>
        </w:rPr>
        <w:t>e en boi</w:t>
      </w:r>
      <w:r w:rsidR="002029C3">
        <w:rPr>
          <w:rFonts w:eastAsia="Book Antiqua"/>
          <w:sz w:val="24"/>
          <w:szCs w:val="24"/>
        </w:rPr>
        <w:t xml:space="preserve">s et le </w:t>
      </w:r>
      <w:r w:rsidR="003E74F9" w:rsidRPr="004D42E3">
        <w:rPr>
          <w:rFonts w:eastAsia="Book Antiqua"/>
          <w:sz w:val="24"/>
          <w:szCs w:val="24"/>
        </w:rPr>
        <w:t xml:space="preserve">met </w:t>
      </w:r>
      <w:r w:rsidR="002029C3">
        <w:rPr>
          <w:rFonts w:eastAsia="Book Antiqua"/>
          <w:sz w:val="24"/>
          <w:szCs w:val="24"/>
        </w:rPr>
        <w:t xml:space="preserve">au four pour </w:t>
      </w:r>
      <w:r w:rsidR="009A16F5" w:rsidRPr="004D42E3">
        <w:rPr>
          <w:rFonts w:eastAsia="Book Antiqua"/>
          <w:sz w:val="24"/>
          <w:szCs w:val="24"/>
        </w:rPr>
        <w:t>dix</w:t>
      </w:r>
      <w:r w:rsidR="003E74F9" w:rsidRPr="004D42E3">
        <w:rPr>
          <w:rFonts w:eastAsia="Book Antiqua"/>
          <w:sz w:val="24"/>
          <w:szCs w:val="24"/>
        </w:rPr>
        <w:t xml:space="preserve"> minutes. Quoi </w:t>
      </w:r>
      <w:r w:rsidR="00F40376" w:rsidRPr="004D42E3">
        <w:rPr>
          <w:rFonts w:eastAsia="Book Antiqua"/>
          <w:sz w:val="24"/>
          <w:szCs w:val="24"/>
        </w:rPr>
        <w:t xml:space="preserve">de </w:t>
      </w:r>
      <w:r w:rsidR="003E74F9" w:rsidRPr="004D42E3">
        <w:rPr>
          <w:rFonts w:eastAsia="Book Antiqua"/>
          <w:sz w:val="24"/>
          <w:szCs w:val="24"/>
        </w:rPr>
        <w:t>mieux qu’un bon rouge</w:t>
      </w:r>
      <w:r w:rsidR="00F40376" w:rsidRPr="004D42E3">
        <w:rPr>
          <w:rFonts w:eastAsia="Book Antiqua"/>
          <w:sz w:val="24"/>
          <w:szCs w:val="24"/>
        </w:rPr>
        <w:t>,</w:t>
      </w:r>
      <w:r w:rsidR="003E74F9" w:rsidRPr="004D42E3">
        <w:rPr>
          <w:rFonts w:eastAsia="Book Antiqua"/>
          <w:sz w:val="24"/>
          <w:szCs w:val="24"/>
        </w:rPr>
        <w:t xml:space="preserve"> </w:t>
      </w:r>
      <w:r w:rsidR="00F40376" w:rsidRPr="004D42E3">
        <w:rPr>
          <w:rFonts w:eastAsia="Book Antiqua"/>
          <w:sz w:val="24"/>
          <w:szCs w:val="24"/>
        </w:rPr>
        <w:t xml:space="preserve">mais </w:t>
      </w:r>
      <w:r w:rsidR="003E74F9" w:rsidRPr="004D42E3">
        <w:rPr>
          <w:rFonts w:eastAsia="Book Antiqua"/>
          <w:sz w:val="24"/>
          <w:szCs w:val="24"/>
        </w:rPr>
        <w:t>sans alcool</w:t>
      </w:r>
      <w:r w:rsidR="00F40376" w:rsidRPr="004D42E3">
        <w:rPr>
          <w:rFonts w:eastAsia="Book Antiqua"/>
          <w:sz w:val="24"/>
          <w:szCs w:val="24"/>
        </w:rPr>
        <w:t>,</w:t>
      </w:r>
      <w:r w:rsidR="003E74F9" w:rsidRPr="004D42E3">
        <w:rPr>
          <w:rFonts w:eastAsia="Book Antiqua"/>
          <w:sz w:val="24"/>
          <w:szCs w:val="24"/>
        </w:rPr>
        <w:t xml:space="preserve"> originaire </w:t>
      </w:r>
      <w:r w:rsidR="002029C3">
        <w:rPr>
          <w:rFonts w:eastAsia="Book Antiqua"/>
          <w:sz w:val="24"/>
          <w:szCs w:val="24"/>
        </w:rPr>
        <w:t>des Pouilles pour arroser ses pâ</w:t>
      </w:r>
      <w:r w:rsidR="003E74F9" w:rsidRPr="004D42E3">
        <w:rPr>
          <w:rFonts w:eastAsia="Book Antiqua"/>
          <w:sz w:val="24"/>
          <w:szCs w:val="24"/>
        </w:rPr>
        <w:t xml:space="preserve">tes </w:t>
      </w:r>
      <w:r w:rsidR="003E74F9" w:rsidRPr="004D42E3">
        <w:rPr>
          <w:rFonts w:eastAsia="Book Antiqua"/>
          <w:i/>
          <w:sz w:val="24"/>
          <w:szCs w:val="24"/>
        </w:rPr>
        <w:t>al cartoccio </w:t>
      </w:r>
      <w:r w:rsidR="003E74F9" w:rsidRPr="004D42E3">
        <w:rPr>
          <w:rFonts w:eastAsia="Book Antiqua"/>
          <w:sz w:val="24"/>
          <w:szCs w:val="24"/>
        </w:rPr>
        <w:t xml:space="preserve">? Et une sauce au petit piment vert frais de la Thaïlande, </w:t>
      </w:r>
      <w:r w:rsidR="00D25888" w:rsidRPr="004D42E3">
        <w:rPr>
          <w:rFonts w:eastAsia="Book Antiqua"/>
          <w:sz w:val="24"/>
          <w:szCs w:val="24"/>
        </w:rPr>
        <w:t>de la lime</w:t>
      </w:r>
      <w:r w:rsidR="003E74F9" w:rsidRPr="004D42E3">
        <w:rPr>
          <w:rFonts w:eastAsia="Book Antiqua"/>
          <w:sz w:val="24"/>
          <w:szCs w:val="24"/>
        </w:rPr>
        <w:t xml:space="preserve"> et</w:t>
      </w:r>
      <w:r w:rsidR="00F8683E" w:rsidRPr="004D42E3">
        <w:rPr>
          <w:rFonts w:eastAsia="Book Antiqua"/>
          <w:sz w:val="24"/>
          <w:szCs w:val="24"/>
        </w:rPr>
        <w:t xml:space="preserve"> </w:t>
      </w:r>
      <w:r w:rsidR="00F40376" w:rsidRPr="004D42E3">
        <w:rPr>
          <w:rFonts w:eastAsia="Book Antiqua"/>
          <w:sz w:val="24"/>
          <w:szCs w:val="24"/>
        </w:rPr>
        <w:t>l’ail</w:t>
      </w:r>
      <w:r w:rsidR="00F40376" w:rsidRPr="008F0541">
        <w:rPr>
          <w:rFonts w:eastAsia="Book Antiqua"/>
          <w:sz w:val="24"/>
          <w:szCs w:val="24"/>
        </w:rPr>
        <w:t xml:space="preserve">. </w:t>
      </w:r>
    </w:p>
    <w:p w14:paraId="10A6ABCD" w14:textId="5E388F79" w:rsidR="002029C3" w:rsidRDefault="002F55FE" w:rsidP="006E64A8">
      <w:pPr>
        <w:spacing w:after="200" w:line="360" w:lineRule="auto"/>
        <w:jc w:val="both"/>
        <w:rPr>
          <w:rFonts w:eastAsia="Book Antiqua"/>
          <w:sz w:val="24"/>
          <w:szCs w:val="24"/>
        </w:rPr>
      </w:pPr>
      <w:r w:rsidRPr="008F0541">
        <w:rPr>
          <w:rFonts w:eastAsia="Book Antiqua"/>
          <w:sz w:val="24"/>
          <w:szCs w:val="24"/>
        </w:rPr>
        <w:t xml:space="preserve">Radio « Pastel FM » de Roubaix, avec son émission de Farouk, fait </w:t>
      </w:r>
      <w:r w:rsidR="00687CE5" w:rsidRPr="008F0541">
        <w:rPr>
          <w:rFonts w:eastAsia="Book Antiqua"/>
          <w:sz w:val="24"/>
          <w:szCs w:val="24"/>
        </w:rPr>
        <w:t>marrer</w:t>
      </w:r>
      <w:r w:rsidRPr="008F0541">
        <w:rPr>
          <w:rFonts w:eastAsia="Book Antiqua"/>
          <w:sz w:val="24"/>
          <w:szCs w:val="24"/>
        </w:rPr>
        <w:t xml:space="preserve"> </w:t>
      </w:r>
      <w:r w:rsidR="006E5D04" w:rsidRPr="008F0541">
        <w:rPr>
          <w:rFonts w:eastAsia="Book Antiqua"/>
          <w:sz w:val="24"/>
          <w:szCs w:val="24"/>
        </w:rPr>
        <w:t>sa femme. I</w:t>
      </w:r>
      <w:r w:rsidR="007A1D87" w:rsidRPr="008F0541">
        <w:rPr>
          <w:rFonts w:eastAsia="Book Antiqua"/>
          <w:sz w:val="24"/>
          <w:szCs w:val="24"/>
        </w:rPr>
        <w:t xml:space="preserve">l </w:t>
      </w:r>
      <w:r w:rsidR="006E5D04" w:rsidRPr="008F0541">
        <w:rPr>
          <w:rFonts w:eastAsia="Book Antiqua"/>
          <w:sz w:val="24"/>
          <w:szCs w:val="24"/>
        </w:rPr>
        <w:t xml:space="preserve">y </w:t>
      </w:r>
      <w:r w:rsidR="007A1D87" w:rsidRPr="008F0541">
        <w:rPr>
          <w:rFonts w:eastAsia="Book Antiqua"/>
          <w:sz w:val="24"/>
          <w:szCs w:val="24"/>
        </w:rPr>
        <w:t xml:space="preserve">salue les gens, en </w:t>
      </w:r>
      <w:r w:rsidRPr="008F0541">
        <w:rPr>
          <w:rFonts w:eastAsia="Book Antiqua"/>
          <w:sz w:val="24"/>
          <w:szCs w:val="24"/>
        </w:rPr>
        <w:t>n’</w:t>
      </w:r>
      <w:r w:rsidR="00567F02" w:rsidRPr="008F0541">
        <w:rPr>
          <w:rFonts w:eastAsia="Book Antiqua"/>
          <w:sz w:val="24"/>
          <w:szCs w:val="24"/>
        </w:rPr>
        <w:t>oubliant</w:t>
      </w:r>
      <w:r w:rsidRPr="008F0541">
        <w:rPr>
          <w:rFonts w:eastAsia="Book Antiqua"/>
          <w:sz w:val="24"/>
          <w:szCs w:val="24"/>
        </w:rPr>
        <w:t xml:space="preserve"> p</w:t>
      </w:r>
      <w:r w:rsidR="005670AE">
        <w:rPr>
          <w:rFonts w:eastAsia="Book Antiqua"/>
          <w:sz w:val="24"/>
          <w:szCs w:val="24"/>
        </w:rPr>
        <w:t>as la famille du grand boss de l</w:t>
      </w:r>
      <w:r w:rsidR="008F0541" w:rsidRPr="008F0541">
        <w:rPr>
          <w:rFonts w:eastAsia="Book Antiqua"/>
          <w:sz w:val="24"/>
          <w:szCs w:val="24"/>
        </w:rPr>
        <w:t>a r</w:t>
      </w:r>
      <w:r w:rsidRPr="008F0541">
        <w:rPr>
          <w:rFonts w:eastAsia="Book Antiqua"/>
          <w:sz w:val="24"/>
          <w:szCs w:val="24"/>
        </w:rPr>
        <w:t>adio</w:t>
      </w:r>
      <w:r w:rsidR="00055469" w:rsidRPr="008F0541">
        <w:rPr>
          <w:rFonts w:eastAsia="Book Antiqua"/>
          <w:sz w:val="24"/>
          <w:szCs w:val="24"/>
        </w:rPr>
        <w:t xml:space="preserve">, </w:t>
      </w:r>
      <w:r w:rsidR="00567F02" w:rsidRPr="008F0541">
        <w:rPr>
          <w:rFonts w:eastAsia="Book Antiqua"/>
          <w:sz w:val="24"/>
          <w:szCs w:val="24"/>
        </w:rPr>
        <w:t xml:space="preserve">le politicien écologique de Roubaix </w:t>
      </w:r>
      <w:r w:rsidR="00AB2292" w:rsidRPr="008F0541">
        <w:rPr>
          <w:rFonts w:eastAsia="Book Antiqua"/>
          <w:sz w:val="24"/>
          <w:szCs w:val="24"/>
        </w:rPr>
        <w:t>Slimane</w:t>
      </w:r>
      <w:r w:rsidR="00055469" w:rsidRPr="008F0541">
        <w:rPr>
          <w:rFonts w:eastAsia="Book Antiqua"/>
          <w:sz w:val="24"/>
          <w:szCs w:val="24"/>
        </w:rPr>
        <w:t xml:space="preserve"> Tir,</w:t>
      </w:r>
      <w:r w:rsidR="006E5D04" w:rsidRPr="008F0541">
        <w:rPr>
          <w:rFonts w:eastAsia="Book Antiqua"/>
          <w:sz w:val="24"/>
          <w:szCs w:val="24"/>
        </w:rPr>
        <w:t xml:space="preserve"> av</w:t>
      </w:r>
      <w:r w:rsidR="002029C3">
        <w:rPr>
          <w:rFonts w:eastAsia="Book Antiqua"/>
          <w:sz w:val="24"/>
          <w:szCs w:val="24"/>
        </w:rPr>
        <w:t xml:space="preserve">ec une salutation pour </w:t>
      </w:r>
      <w:r w:rsidRPr="008F0541">
        <w:rPr>
          <w:rFonts w:eastAsia="Book Antiqua"/>
          <w:sz w:val="24"/>
          <w:szCs w:val="24"/>
        </w:rPr>
        <w:t>« toute la famille Tir</w:t>
      </w:r>
      <w:r w:rsidR="00567F02" w:rsidRPr="008F0541">
        <w:rPr>
          <w:rFonts w:eastAsia="Book Antiqua"/>
          <w:sz w:val="24"/>
          <w:szCs w:val="24"/>
        </w:rPr>
        <w:t xml:space="preserve"> </w:t>
      </w:r>
      <w:r w:rsidRPr="008F0541">
        <w:rPr>
          <w:rFonts w:eastAsia="Book Antiqua"/>
          <w:sz w:val="24"/>
          <w:szCs w:val="24"/>
        </w:rPr>
        <w:t>dans le monde ».</w:t>
      </w:r>
      <w:r>
        <w:rPr>
          <w:rFonts w:eastAsia="Book Antiqua"/>
          <w:sz w:val="24"/>
          <w:szCs w:val="24"/>
        </w:rPr>
        <w:t xml:space="preserve"> </w:t>
      </w:r>
    </w:p>
    <w:p w14:paraId="26934B41" w14:textId="654B3114" w:rsidR="00C043E5" w:rsidRPr="004D42E3" w:rsidRDefault="00F40376" w:rsidP="006E64A8">
      <w:pPr>
        <w:spacing w:after="200" w:line="360" w:lineRule="auto"/>
        <w:jc w:val="both"/>
        <w:rPr>
          <w:rFonts w:eastAsia="Book Antiqua"/>
          <w:sz w:val="24"/>
          <w:szCs w:val="24"/>
        </w:rPr>
      </w:pPr>
      <w:r w:rsidRPr="004D42E3">
        <w:rPr>
          <w:rFonts w:eastAsia="Book Antiqua"/>
          <w:sz w:val="24"/>
          <w:szCs w:val="24"/>
        </w:rPr>
        <w:t>Comme un fou, sous le re</w:t>
      </w:r>
      <w:r w:rsidR="005018A2">
        <w:rPr>
          <w:rFonts w:eastAsia="Book Antiqua"/>
          <w:sz w:val="24"/>
          <w:szCs w:val="24"/>
        </w:rPr>
        <w:t>gard scandalisé de sa femme</w:t>
      </w:r>
      <w:r w:rsidR="003E74F9" w:rsidRPr="004D42E3">
        <w:rPr>
          <w:rFonts w:eastAsia="Book Antiqua"/>
          <w:sz w:val="24"/>
          <w:szCs w:val="24"/>
        </w:rPr>
        <w:t xml:space="preserve"> qu</w:t>
      </w:r>
      <w:r w:rsidR="002F55FE">
        <w:rPr>
          <w:rFonts w:eastAsia="Book Antiqua"/>
          <w:sz w:val="24"/>
          <w:szCs w:val="24"/>
        </w:rPr>
        <w:t xml:space="preserve">i mange très tranquillement, Ulisse </w:t>
      </w:r>
      <w:r w:rsidR="003E74F9" w:rsidRPr="004D42E3">
        <w:rPr>
          <w:rFonts w:eastAsia="Book Antiqua"/>
          <w:sz w:val="24"/>
          <w:szCs w:val="24"/>
        </w:rPr>
        <w:t xml:space="preserve">avale le repas, presque sans parler, se précipite dans la cuisine et prépare avec </w:t>
      </w:r>
      <w:r w:rsidR="004A1262" w:rsidRPr="004D42E3">
        <w:rPr>
          <w:rFonts w:eastAsia="Book Antiqua"/>
          <w:sz w:val="24"/>
          <w:szCs w:val="24"/>
        </w:rPr>
        <w:t xml:space="preserve">une </w:t>
      </w:r>
      <w:r w:rsidR="004A1262" w:rsidRPr="004D42E3">
        <w:rPr>
          <w:rFonts w:eastAsia="Book Antiqua"/>
          <w:i/>
          <w:sz w:val="24"/>
          <w:szCs w:val="24"/>
        </w:rPr>
        <w:t>cuccumella</w:t>
      </w:r>
      <w:r w:rsidR="00567F02">
        <w:rPr>
          <w:rFonts w:eastAsia="Book Antiqua"/>
          <w:i/>
          <w:sz w:val="24"/>
          <w:szCs w:val="24"/>
        </w:rPr>
        <w:t xml:space="preserve">, </w:t>
      </w:r>
      <w:r w:rsidR="00567F02">
        <w:rPr>
          <w:rFonts w:eastAsia="Book Antiqua"/>
          <w:sz w:val="24"/>
          <w:szCs w:val="24"/>
        </w:rPr>
        <w:t>cafetière traditionnelle italienne</w:t>
      </w:r>
      <w:r w:rsidR="003E74F9" w:rsidRPr="004D42E3">
        <w:rPr>
          <w:rFonts w:eastAsia="Book Antiqua"/>
          <w:sz w:val="24"/>
          <w:szCs w:val="24"/>
        </w:rPr>
        <w:t xml:space="preserve">, </w:t>
      </w:r>
      <w:r w:rsidR="005018A2">
        <w:rPr>
          <w:rFonts w:eastAsia="Book Antiqua"/>
          <w:sz w:val="24"/>
          <w:szCs w:val="24"/>
        </w:rPr>
        <w:t xml:space="preserve">un </w:t>
      </w:r>
      <w:r w:rsidR="005018A2" w:rsidRPr="005018A2">
        <w:rPr>
          <w:rFonts w:eastAsia="Book Antiqua"/>
          <w:i/>
          <w:sz w:val="24"/>
          <w:szCs w:val="24"/>
        </w:rPr>
        <w:t>espresso</w:t>
      </w:r>
      <w:r w:rsidR="005018A2">
        <w:rPr>
          <w:rFonts w:eastAsia="Book Antiqua"/>
          <w:sz w:val="24"/>
          <w:szCs w:val="24"/>
        </w:rPr>
        <w:t>, trinqué en un seul coup</w:t>
      </w:r>
      <w:r w:rsidR="003E74F9" w:rsidRPr="004D42E3">
        <w:rPr>
          <w:rFonts w:eastAsia="Book Antiqua"/>
          <w:sz w:val="24"/>
          <w:szCs w:val="24"/>
        </w:rPr>
        <w:t xml:space="preserve">, comme il faut pour un vrai Italien. </w:t>
      </w:r>
    </w:p>
    <w:p w14:paraId="7BBAC78A" w14:textId="0C3F1D33" w:rsidR="00C043E5" w:rsidRPr="004D42E3" w:rsidRDefault="00F40376" w:rsidP="006E64A8">
      <w:pPr>
        <w:spacing w:after="200" w:line="360" w:lineRule="auto"/>
        <w:jc w:val="both"/>
        <w:rPr>
          <w:rFonts w:eastAsia="Book Antiqua"/>
          <w:sz w:val="24"/>
          <w:szCs w:val="24"/>
        </w:rPr>
      </w:pPr>
      <w:r w:rsidRPr="004D42E3">
        <w:rPr>
          <w:rFonts w:eastAsia="Book Antiqua"/>
          <w:sz w:val="24"/>
          <w:szCs w:val="24"/>
        </w:rPr>
        <w:t>L</w:t>
      </w:r>
      <w:r w:rsidR="003E74F9" w:rsidRPr="004D42E3">
        <w:rPr>
          <w:rFonts w:eastAsia="Book Antiqua"/>
          <w:sz w:val="24"/>
          <w:szCs w:val="24"/>
        </w:rPr>
        <w:t>e repas</w:t>
      </w:r>
      <w:r w:rsidRPr="004D42E3">
        <w:rPr>
          <w:rFonts w:eastAsia="Book Antiqua"/>
          <w:sz w:val="24"/>
          <w:szCs w:val="24"/>
        </w:rPr>
        <w:t xml:space="preserve"> fini</w:t>
      </w:r>
      <w:r w:rsidR="003E74F9" w:rsidRPr="004D42E3">
        <w:rPr>
          <w:rFonts w:eastAsia="Book Antiqua"/>
          <w:sz w:val="24"/>
          <w:szCs w:val="24"/>
        </w:rPr>
        <w:t xml:space="preserve">, </w:t>
      </w:r>
      <w:r w:rsidRPr="004D42E3">
        <w:rPr>
          <w:rFonts w:eastAsia="Book Antiqua"/>
          <w:sz w:val="24"/>
          <w:szCs w:val="24"/>
        </w:rPr>
        <w:t>il salue son épouse</w:t>
      </w:r>
      <w:r w:rsidR="002029C3">
        <w:rPr>
          <w:rFonts w:eastAsia="Book Antiqua"/>
          <w:sz w:val="24"/>
          <w:szCs w:val="24"/>
        </w:rPr>
        <w:t xml:space="preserve"> avec un bisou. I</w:t>
      </w:r>
      <w:r w:rsidR="003E74F9" w:rsidRPr="004D42E3">
        <w:rPr>
          <w:rFonts w:eastAsia="Book Antiqua"/>
          <w:sz w:val="24"/>
          <w:szCs w:val="24"/>
        </w:rPr>
        <w:t>l a risqué de devoir rester à la maison à regarder la cou</w:t>
      </w:r>
      <w:r w:rsidR="00364151" w:rsidRPr="004D42E3">
        <w:rPr>
          <w:rFonts w:eastAsia="Book Antiqua"/>
          <w:sz w:val="24"/>
          <w:szCs w:val="24"/>
        </w:rPr>
        <w:t xml:space="preserve">rse à la télé à </w:t>
      </w:r>
      <w:r w:rsidR="00364151" w:rsidRPr="00FD2CC5">
        <w:rPr>
          <w:rFonts w:eastAsia="Book Antiqua"/>
          <w:sz w:val="24"/>
          <w:szCs w:val="24"/>
        </w:rPr>
        <w:t>côté de sa femme</w:t>
      </w:r>
      <w:r w:rsidR="003E74F9" w:rsidRPr="00FD2CC5">
        <w:rPr>
          <w:rFonts w:eastAsia="Book Antiqua"/>
          <w:sz w:val="24"/>
          <w:szCs w:val="24"/>
        </w:rPr>
        <w:t xml:space="preserve"> </w:t>
      </w:r>
      <w:r w:rsidR="002029C3" w:rsidRPr="00FD2CC5">
        <w:rPr>
          <w:rFonts w:eastAsia="Book Antiqua"/>
          <w:sz w:val="24"/>
          <w:szCs w:val="24"/>
        </w:rPr>
        <w:t>‘’</w:t>
      </w:r>
      <w:r w:rsidR="003E74F9" w:rsidRPr="00FD2CC5">
        <w:rPr>
          <w:rFonts w:eastAsia="Book Antiqua"/>
          <w:sz w:val="24"/>
          <w:szCs w:val="24"/>
        </w:rPr>
        <w:t>en chaleur</w:t>
      </w:r>
      <w:r w:rsidR="002029C3" w:rsidRPr="00FD2CC5">
        <w:rPr>
          <w:rFonts w:eastAsia="Book Antiqua"/>
          <w:sz w:val="24"/>
          <w:szCs w:val="24"/>
        </w:rPr>
        <w:t>’’</w:t>
      </w:r>
      <w:r w:rsidR="003E74F9" w:rsidRPr="00FD2CC5">
        <w:rPr>
          <w:rFonts w:eastAsia="Book Antiqua"/>
          <w:sz w:val="24"/>
          <w:szCs w:val="24"/>
        </w:rPr>
        <w:t xml:space="preserve"> à cause du piment</w:t>
      </w:r>
      <w:r w:rsidR="00FD2CC5">
        <w:rPr>
          <w:rFonts w:eastAsia="Book Antiqua"/>
          <w:sz w:val="24"/>
          <w:szCs w:val="24"/>
        </w:rPr>
        <w:t xml:space="preserve"> et des </w:t>
      </w:r>
      <w:r w:rsidR="003E74F9" w:rsidRPr="004D42E3">
        <w:rPr>
          <w:rFonts w:eastAsia="Book Antiqua"/>
          <w:sz w:val="24"/>
          <w:szCs w:val="24"/>
        </w:rPr>
        <w:t>épices apparemment aphrodisiaques.</w:t>
      </w:r>
    </w:p>
    <w:p w14:paraId="06754A8E" w14:textId="77777777" w:rsidR="00FD2CC5" w:rsidRDefault="003E74F9" w:rsidP="006E64A8">
      <w:pPr>
        <w:spacing w:after="0" w:line="360" w:lineRule="auto"/>
        <w:jc w:val="both"/>
        <w:rPr>
          <w:rFonts w:eastAsia="Book Antiqua"/>
          <w:i/>
          <w:sz w:val="24"/>
          <w:szCs w:val="24"/>
        </w:rPr>
      </w:pPr>
      <w:r w:rsidRPr="004D42E3">
        <w:rPr>
          <w:rFonts w:eastAsia="Book Antiqua"/>
          <w:sz w:val="24"/>
          <w:szCs w:val="24"/>
        </w:rPr>
        <w:t xml:space="preserve">Comme seul les hommes </w:t>
      </w:r>
      <w:r w:rsidR="00ED0AC3" w:rsidRPr="004D42E3">
        <w:rPr>
          <w:rFonts w:eastAsia="Book Antiqua"/>
          <w:sz w:val="24"/>
          <w:szCs w:val="24"/>
        </w:rPr>
        <w:t>‘’</w:t>
      </w:r>
      <w:r w:rsidRPr="004D42E3">
        <w:rPr>
          <w:rFonts w:eastAsia="Book Antiqua"/>
          <w:sz w:val="24"/>
          <w:szCs w:val="24"/>
        </w:rPr>
        <w:t>drogués par le sport</w:t>
      </w:r>
      <w:r w:rsidR="00ED0AC3" w:rsidRPr="004D42E3">
        <w:rPr>
          <w:rFonts w:eastAsia="Book Antiqua"/>
          <w:sz w:val="24"/>
          <w:szCs w:val="24"/>
        </w:rPr>
        <w:t>’’</w:t>
      </w:r>
      <w:r w:rsidRPr="004D42E3">
        <w:rPr>
          <w:rFonts w:eastAsia="Book Antiqua"/>
          <w:sz w:val="24"/>
          <w:szCs w:val="24"/>
        </w:rPr>
        <w:t xml:space="preserve"> sont capables de </w:t>
      </w:r>
      <w:r w:rsidR="00F40376" w:rsidRPr="004D42E3">
        <w:rPr>
          <w:rFonts w:eastAsia="Book Antiqua"/>
          <w:sz w:val="24"/>
          <w:szCs w:val="24"/>
        </w:rPr>
        <w:t xml:space="preserve">le </w:t>
      </w:r>
      <w:r w:rsidRPr="004D42E3">
        <w:rPr>
          <w:rFonts w:eastAsia="Book Antiqua"/>
          <w:sz w:val="24"/>
          <w:szCs w:val="24"/>
        </w:rPr>
        <w:t>faire,</w:t>
      </w:r>
      <w:r w:rsidR="00775C5E" w:rsidRPr="004D42E3">
        <w:rPr>
          <w:rFonts w:eastAsia="Book Antiqua"/>
          <w:sz w:val="24"/>
          <w:szCs w:val="24"/>
        </w:rPr>
        <w:t xml:space="preserve"> il court en vitesse au garage et </w:t>
      </w:r>
      <w:r w:rsidRPr="004D42E3">
        <w:rPr>
          <w:rFonts w:eastAsia="Book Antiqua"/>
          <w:sz w:val="24"/>
          <w:szCs w:val="24"/>
        </w:rPr>
        <w:t xml:space="preserve">descend son vélo des crochets au mur, </w:t>
      </w:r>
      <w:r w:rsidR="009B179E">
        <w:rPr>
          <w:rFonts w:eastAsia="Book Antiqua"/>
          <w:sz w:val="24"/>
          <w:szCs w:val="24"/>
        </w:rPr>
        <w:t xml:space="preserve">avec la grande cloche à vache </w:t>
      </w:r>
      <w:r w:rsidR="00BD6B16" w:rsidRPr="004D42E3">
        <w:rPr>
          <w:rFonts w:eastAsia="Book Antiqua"/>
          <w:sz w:val="24"/>
          <w:szCs w:val="24"/>
        </w:rPr>
        <w:t>que les Suisses sonnent dans l</w:t>
      </w:r>
      <w:r w:rsidR="009B179E">
        <w:rPr>
          <w:rFonts w:eastAsia="Book Antiqua"/>
          <w:sz w:val="24"/>
          <w:szCs w:val="24"/>
        </w:rPr>
        <w:t xml:space="preserve">es grandes occasions sportives, </w:t>
      </w:r>
      <w:r w:rsidR="00FD2CC5">
        <w:rPr>
          <w:rFonts w:eastAsia="Book Antiqua"/>
          <w:sz w:val="24"/>
          <w:szCs w:val="24"/>
        </w:rPr>
        <w:t xml:space="preserve">criant « </w:t>
      </w:r>
      <w:r w:rsidR="00BD6B16" w:rsidRPr="004D42E3">
        <w:rPr>
          <w:rFonts w:eastAsia="Book Antiqua"/>
          <w:i/>
          <w:sz w:val="24"/>
          <w:szCs w:val="24"/>
        </w:rPr>
        <w:t xml:space="preserve">Hop </w:t>
      </w:r>
    </w:p>
    <w:p w14:paraId="758969BF" w14:textId="20B2CD28" w:rsidR="001051F7" w:rsidRPr="009B179E" w:rsidRDefault="00BD6B16" w:rsidP="006E64A8">
      <w:pPr>
        <w:spacing w:after="200" w:line="360" w:lineRule="auto"/>
        <w:jc w:val="both"/>
        <w:rPr>
          <w:rFonts w:eastAsia="Book Antiqua"/>
          <w:i/>
          <w:sz w:val="24"/>
          <w:szCs w:val="24"/>
        </w:rPr>
      </w:pPr>
      <w:r w:rsidRPr="004D42E3">
        <w:rPr>
          <w:rFonts w:eastAsia="Book Antiqua"/>
          <w:i/>
          <w:sz w:val="24"/>
          <w:szCs w:val="24"/>
        </w:rPr>
        <w:t>Schwyz</w:t>
      </w:r>
      <w:r w:rsidRPr="004D42E3">
        <w:rPr>
          <w:rFonts w:eastAsia="Book Antiqua"/>
          <w:sz w:val="24"/>
          <w:szCs w:val="24"/>
        </w:rPr>
        <w:t xml:space="preserve"> ! » et </w:t>
      </w:r>
      <w:r w:rsidR="00775C5E" w:rsidRPr="00FD2CC5">
        <w:rPr>
          <w:rFonts w:eastAsia="Book Antiqua"/>
          <w:sz w:val="24"/>
          <w:szCs w:val="24"/>
        </w:rPr>
        <w:t>qu’il range dan</w:t>
      </w:r>
      <w:r w:rsidRPr="00FD2CC5">
        <w:rPr>
          <w:rFonts w:eastAsia="Book Antiqua"/>
          <w:sz w:val="24"/>
          <w:szCs w:val="24"/>
        </w:rPr>
        <w:t xml:space="preserve">s un grand sac </w:t>
      </w:r>
      <w:r w:rsidR="00FD2CC5" w:rsidRPr="00FD2CC5">
        <w:rPr>
          <w:rFonts w:eastAsia="Book Antiqua"/>
          <w:sz w:val="24"/>
          <w:szCs w:val="24"/>
        </w:rPr>
        <w:t xml:space="preserve">bleu de type </w:t>
      </w:r>
      <w:r w:rsidR="009B179E" w:rsidRPr="00FD2CC5">
        <w:rPr>
          <w:rFonts w:eastAsia="Book Antiqua"/>
          <w:sz w:val="24"/>
          <w:szCs w:val="24"/>
        </w:rPr>
        <w:t>marin</w:t>
      </w:r>
      <w:r w:rsidR="00775C5E" w:rsidRPr="00FD2CC5">
        <w:rPr>
          <w:rFonts w:eastAsia="Book Antiqua"/>
          <w:sz w:val="24"/>
          <w:szCs w:val="24"/>
        </w:rPr>
        <w:t>. C’est une</w:t>
      </w:r>
      <w:r w:rsidR="00775C5E" w:rsidRPr="004D42E3">
        <w:rPr>
          <w:rFonts w:eastAsia="Book Antiqua"/>
          <w:sz w:val="24"/>
          <w:szCs w:val="24"/>
        </w:rPr>
        <w:t xml:space="preserve"> folie, mais une folie qu’il aime faire dans l’anonymat du public sportif. Il </w:t>
      </w:r>
      <w:r w:rsidR="003E74F9" w:rsidRPr="004D42E3">
        <w:rPr>
          <w:rFonts w:eastAsia="Book Antiqua"/>
          <w:sz w:val="24"/>
          <w:szCs w:val="24"/>
        </w:rPr>
        <w:t xml:space="preserve">saute sur la selle </w:t>
      </w:r>
      <w:r w:rsidR="00ED0AC3" w:rsidRPr="004D42E3">
        <w:rPr>
          <w:rFonts w:eastAsia="Book Antiqua"/>
          <w:sz w:val="24"/>
          <w:szCs w:val="24"/>
        </w:rPr>
        <w:t>‘’</w:t>
      </w:r>
      <w:r w:rsidR="003E74F9" w:rsidRPr="004D42E3">
        <w:rPr>
          <w:rFonts w:eastAsia="Book Antiqua"/>
          <w:sz w:val="24"/>
          <w:szCs w:val="24"/>
        </w:rPr>
        <w:t>de son cheval mécanique</w:t>
      </w:r>
      <w:r w:rsidR="00ED0AC3" w:rsidRPr="004D42E3">
        <w:rPr>
          <w:rFonts w:eastAsia="Book Antiqua"/>
          <w:sz w:val="24"/>
          <w:szCs w:val="24"/>
        </w:rPr>
        <w:t>’’</w:t>
      </w:r>
      <w:r w:rsidR="003E74F9" w:rsidRPr="004D42E3">
        <w:rPr>
          <w:rFonts w:eastAsia="Book Antiqua"/>
          <w:sz w:val="24"/>
          <w:szCs w:val="24"/>
        </w:rPr>
        <w:t xml:space="preserve"> et pédale fort</w:t>
      </w:r>
      <w:r w:rsidR="002029C3">
        <w:rPr>
          <w:rFonts w:eastAsia="Book Antiqua"/>
          <w:sz w:val="24"/>
          <w:szCs w:val="24"/>
        </w:rPr>
        <w:t xml:space="preserve"> sans hésitation. C’est son </w:t>
      </w:r>
      <w:r w:rsidR="003E74F9" w:rsidRPr="004D42E3">
        <w:rPr>
          <w:rFonts w:eastAsia="Book Antiqua"/>
          <w:sz w:val="24"/>
          <w:szCs w:val="24"/>
        </w:rPr>
        <w:t>GPS sur le guidon</w:t>
      </w:r>
      <w:r w:rsidR="002029C3">
        <w:rPr>
          <w:rFonts w:eastAsia="Book Antiqua"/>
          <w:sz w:val="24"/>
          <w:szCs w:val="24"/>
        </w:rPr>
        <w:t xml:space="preserve"> qui le </w:t>
      </w:r>
      <w:r w:rsidR="009B179E">
        <w:rPr>
          <w:rFonts w:eastAsia="Book Antiqua"/>
          <w:sz w:val="24"/>
          <w:szCs w:val="24"/>
        </w:rPr>
        <w:t xml:space="preserve">conduit  </w:t>
      </w:r>
      <w:r w:rsidR="002029C3">
        <w:rPr>
          <w:rFonts w:eastAsia="Book Antiqua"/>
          <w:sz w:val="24"/>
          <w:szCs w:val="24"/>
        </w:rPr>
        <w:t xml:space="preserve"> </w:t>
      </w:r>
      <w:r w:rsidR="003E74F9" w:rsidRPr="004D42E3">
        <w:rPr>
          <w:rFonts w:eastAsia="Book Antiqua"/>
          <w:sz w:val="24"/>
          <w:szCs w:val="24"/>
        </w:rPr>
        <w:t xml:space="preserve">à travers les villages entre Roubaix et la Belgique </w:t>
      </w:r>
      <w:r w:rsidR="00E71E67" w:rsidRPr="004D42E3">
        <w:rPr>
          <w:rFonts w:eastAsia="Book Antiqua"/>
          <w:sz w:val="24"/>
          <w:szCs w:val="24"/>
        </w:rPr>
        <w:t xml:space="preserve">vers </w:t>
      </w:r>
      <w:r w:rsidR="00BA5742" w:rsidRPr="004D42E3">
        <w:rPr>
          <w:rFonts w:eastAsia="Book Antiqua"/>
          <w:sz w:val="24"/>
          <w:szCs w:val="24"/>
        </w:rPr>
        <w:t>‘’l’Enfer du Nord’’</w:t>
      </w:r>
      <w:r w:rsidR="00364151" w:rsidRPr="004D42E3">
        <w:rPr>
          <w:rFonts w:eastAsia="Book Antiqua"/>
          <w:sz w:val="24"/>
          <w:szCs w:val="24"/>
        </w:rPr>
        <w:t> </w:t>
      </w:r>
      <w:r w:rsidR="00E71E67" w:rsidRPr="004D42E3">
        <w:rPr>
          <w:rFonts w:eastAsia="Book Antiqua"/>
          <w:sz w:val="24"/>
          <w:szCs w:val="24"/>
        </w:rPr>
        <w:t xml:space="preserve">et son fameux </w:t>
      </w:r>
      <w:r w:rsidR="00BA5742" w:rsidRPr="004D42E3">
        <w:rPr>
          <w:rFonts w:eastAsia="Book Antiqua"/>
          <w:sz w:val="24"/>
          <w:szCs w:val="24"/>
        </w:rPr>
        <w:t>‘’</w:t>
      </w:r>
      <w:r w:rsidR="003E74F9" w:rsidRPr="004D42E3">
        <w:rPr>
          <w:rFonts w:eastAsia="Book Antiqua"/>
          <w:sz w:val="24"/>
          <w:szCs w:val="24"/>
        </w:rPr>
        <w:t>Carrefour de l’Arbre</w:t>
      </w:r>
      <w:r w:rsidR="00BA5742" w:rsidRPr="004D42E3">
        <w:rPr>
          <w:rFonts w:eastAsia="Book Antiqua"/>
          <w:sz w:val="24"/>
          <w:szCs w:val="24"/>
        </w:rPr>
        <w:t>’’</w:t>
      </w:r>
      <w:r w:rsidR="00E71E67" w:rsidRPr="004D42E3">
        <w:rPr>
          <w:rFonts w:eastAsia="Book Antiqua"/>
          <w:sz w:val="24"/>
          <w:szCs w:val="24"/>
        </w:rPr>
        <w:t xml:space="preserve">, </w:t>
      </w:r>
      <w:r w:rsidR="00A00AC5" w:rsidRPr="004D42E3">
        <w:rPr>
          <w:rFonts w:eastAsia="Book Antiqua"/>
          <w:sz w:val="24"/>
          <w:szCs w:val="24"/>
        </w:rPr>
        <w:t>ou ‘</w:t>
      </w:r>
      <w:r w:rsidR="00BA5742" w:rsidRPr="004D42E3">
        <w:rPr>
          <w:rFonts w:eastAsia="Book Antiqua"/>
          <w:sz w:val="24"/>
          <w:szCs w:val="24"/>
        </w:rPr>
        <w:t>’</w:t>
      </w:r>
      <w:r w:rsidR="00E71E67" w:rsidRPr="004D42E3">
        <w:rPr>
          <w:rFonts w:eastAsia="Book Antiqua"/>
          <w:sz w:val="24"/>
          <w:szCs w:val="24"/>
        </w:rPr>
        <w:t>Pavé de Luchin</w:t>
      </w:r>
      <w:r w:rsidR="00BA5742" w:rsidRPr="004D42E3">
        <w:rPr>
          <w:rFonts w:eastAsia="Book Antiqua"/>
          <w:sz w:val="24"/>
          <w:szCs w:val="24"/>
        </w:rPr>
        <w:t>’’</w:t>
      </w:r>
      <w:r w:rsidR="00E71E67" w:rsidRPr="004D42E3">
        <w:rPr>
          <w:rFonts w:eastAsia="Book Antiqua"/>
          <w:sz w:val="24"/>
          <w:szCs w:val="24"/>
        </w:rPr>
        <w:t xml:space="preserve">, à une dizaine de kilomètres </w:t>
      </w:r>
      <w:r w:rsidR="003E74F9" w:rsidRPr="004D42E3">
        <w:rPr>
          <w:rFonts w:eastAsia="Book Antiqua"/>
          <w:sz w:val="24"/>
          <w:szCs w:val="24"/>
        </w:rPr>
        <w:t>près de Caup</w:t>
      </w:r>
      <w:r w:rsidR="002029C3">
        <w:rPr>
          <w:rFonts w:eastAsia="Book Antiqua"/>
          <w:sz w:val="24"/>
          <w:szCs w:val="24"/>
        </w:rPr>
        <w:t xml:space="preserve">hin.  Il y a beaucoup de monde ; </w:t>
      </w:r>
      <w:r w:rsidR="003E74F9" w:rsidRPr="004D42E3">
        <w:rPr>
          <w:rFonts w:eastAsia="Book Antiqua"/>
          <w:sz w:val="24"/>
          <w:szCs w:val="24"/>
        </w:rPr>
        <w:t>il s’arrê</w:t>
      </w:r>
      <w:r w:rsidR="00E71E67" w:rsidRPr="004D42E3">
        <w:rPr>
          <w:rFonts w:eastAsia="Book Antiqua"/>
          <w:sz w:val="24"/>
          <w:szCs w:val="24"/>
        </w:rPr>
        <w:t xml:space="preserve">te </w:t>
      </w:r>
      <w:r w:rsidR="002029C3">
        <w:rPr>
          <w:rFonts w:eastAsia="Book Antiqua"/>
          <w:sz w:val="24"/>
          <w:szCs w:val="24"/>
        </w:rPr>
        <w:t>juste avant le Restaurant de l’A</w:t>
      </w:r>
      <w:r w:rsidR="00E71E67" w:rsidRPr="004D42E3">
        <w:rPr>
          <w:rFonts w:eastAsia="Book Antiqua"/>
          <w:sz w:val="24"/>
          <w:szCs w:val="24"/>
        </w:rPr>
        <w:t xml:space="preserve">rbre, </w:t>
      </w:r>
      <w:r w:rsidR="003E74F9" w:rsidRPr="004D42E3">
        <w:rPr>
          <w:rFonts w:eastAsia="Book Antiqua"/>
          <w:sz w:val="24"/>
          <w:szCs w:val="24"/>
        </w:rPr>
        <w:t xml:space="preserve">ou </w:t>
      </w:r>
      <w:r w:rsidR="00E71E67" w:rsidRPr="004D42E3">
        <w:rPr>
          <w:rFonts w:eastAsia="Book Antiqua"/>
          <w:sz w:val="24"/>
          <w:szCs w:val="24"/>
        </w:rPr>
        <w:t>il est obligé de tenir sa bicyclette pour ne pas la perdre dans la foule.</w:t>
      </w:r>
      <w:r w:rsidR="001F530D" w:rsidRPr="004D42E3">
        <w:rPr>
          <w:rFonts w:eastAsia="Book Antiqua"/>
          <w:sz w:val="24"/>
          <w:szCs w:val="24"/>
        </w:rPr>
        <w:t xml:space="preserve"> </w:t>
      </w:r>
      <w:r w:rsidR="00F8683E" w:rsidRPr="004D42E3">
        <w:rPr>
          <w:rFonts w:eastAsia="Book Antiqua"/>
          <w:sz w:val="24"/>
          <w:szCs w:val="24"/>
        </w:rPr>
        <w:t>Il</w:t>
      </w:r>
      <w:r w:rsidR="001F530D" w:rsidRPr="004D42E3">
        <w:rPr>
          <w:rFonts w:eastAsia="Book Antiqua"/>
          <w:sz w:val="24"/>
          <w:szCs w:val="24"/>
        </w:rPr>
        <w:t xml:space="preserve"> est entouré des supporteu</w:t>
      </w:r>
      <w:r w:rsidR="00ED0AC3" w:rsidRPr="004D42E3">
        <w:rPr>
          <w:rFonts w:eastAsia="Book Antiqua"/>
          <w:sz w:val="24"/>
          <w:szCs w:val="24"/>
        </w:rPr>
        <w:t>rs f</w:t>
      </w:r>
      <w:r w:rsidR="001F530D" w:rsidRPr="004D42E3">
        <w:rPr>
          <w:rFonts w:eastAsia="Book Antiqua"/>
          <w:sz w:val="24"/>
          <w:szCs w:val="24"/>
        </w:rPr>
        <w:t xml:space="preserve">lamands, mais lui il </w:t>
      </w:r>
      <w:r w:rsidR="00A77718" w:rsidRPr="004D42E3">
        <w:rPr>
          <w:rFonts w:eastAsia="Book Antiqua"/>
          <w:sz w:val="24"/>
          <w:szCs w:val="24"/>
        </w:rPr>
        <w:t>est pour le champion s</w:t>
      </w:r>
      <w:r w:rsidR="001F530D" w:rsidRPr="004D42E3">
        <w:rPr>
          <w:rFonts w:eastAsia="Book Antiqua"/>
          <w:sz w:val="24"/>
          <w:szCs w:val="24"/>
        </w:rPr>
        <w:t xml:space="preserve">uisse </w:t>
      </w:r>
      <w:r w:rsidR="00BA5742" w:rsidRPr="004D42E3">
        <w:rPr>
          <w:rFonts w:eastAsia="Book Antiqua"/>
          <w:sz w:val="24"/>
          <w:szCs w:val="24"/>
        </w:rPr>
        <w:t>‘’</w:t>
      </w:r>
      <w:r w:rsidR="001F530D" w:rsidRPr="004D42E3">
        <w:rPr>
          <w:rFonts w:eastAsia="Book Antiqua"/>
          <w:sz w:val="24"/>
          <w:szCs w:val="24"/>
        </w:rPr>
        <w:t>Spartacus</w:t>
      </w:r>
      <w:r w:rsidR="00BA5742" w:rsidRPr="004D42E3">
        <w:rPr>
          <w:rFonts w:eastAsia="Book Antiqua"/>
          <w:sz w:val="24"/>
          <w:szCs w:val="24"/>
        </w:rPr>
        <w:t>’’</w:t>
      </w:r>
      <w:r w:rsidR="001F530D" w:rsidRPr="004D42E3">
        <w:rPr>
          <w:rFonts w:eastAsia="Book Antiqua"/>
          <w:sz w:val="24"/>
          <w:szCs w:val="24"/>
        </w:rPr>
        <w:t xml:space="preserve"> Cancellara, ou l’</w:t>
      </w:r>
      <w:r w:rsidR="000A39D8">
        <w:rPr>
          <w:rFonts w:eastAsia="Book Antiqua"/>
          <w:sz w:val="24"/>
          <w:szCs w:val="24"/>
        </w:rPr>
        <w:t>i</w:t>
      </w:r>
      <w:r w:rsidR="00775C5E" w:rsidRPr="004D42E3">
        <w:rPr>
          <w:rFonts w:eastAsia="Book Antiqua"/>
          <w:sz w:val="24"/>
          <w:szCs w:val="24"/>
        </w:rPr>
        <w:t xml:space="preserve">talien Ballan, comme </w:t>
      </w:r>
      <w:r w:rsidR="002029C3">
        <w:rPr>
          <w:rFonts w:eastAsia="Book Antiqua"/>
          <w:sz w:val="24"/>
          <w:szCs w:val="24"/>
        </w:rPr>
        <w:t xml:space="preserve">option </w:t>
      </w:r>
      <w:r w:rsidR="00775C5E" w:rsidRPr="004D42E3">
        <w:rPr>
          <w:rFonts w:eastAsia="Book Antiqua"/>
          <w:sz w:val="24"/>
          <w:szCs w:val="24"/>
        </w:rPr>
        <w:t>alternative.</w:t>
      </w:r>
      <w:r w:rsidR="002E2B1A" w:rsidRPr="004D42E3">
        <w:rPr>
          <w:rFonts w:eastAsia="Book Antiqua"/>
          <w:sz w:val="24"/>
          <w:szCs w:val="24"/>
        </w:rPr>
        <w:t xml:space="preserve"> </w:t>
      </w:r>
    </w:p>
    <w:p w14:paraId="68411B93" w14:textId="4F21CB35" w:rsidR="00BD6B16" w:rsidRPr="004D42E3" w:rsidRDefault="001051F7" w:rsidP="006E64A8">
      <w:pPr>
        <w:spacing w:after="200" w:line="360" w:lineRule="auto"/>
        <w:jc w:val="both"/>
        <w:rPr>
          <w:rFonts w:eastAsia="Book Antiqua"/>
          <w:sz w:val="24"/>
          <w:szCs w:val="24"/>
        </w:rPr>
      </w:pPr>
      <w:r w:rsidRPr="004D42E3">
        <w:rPr>
          <w:rFonts w:eastAsia="Book Antiqua"/>
          <w:sz w:val="24"/>
          <w:szCs w:val="24"/>
        </w:rPr>
        <w:t>Mais, hélas, u</w:t>
      </w:r>
      <w:r w:rsidR="00ED0AC3" w:rsidRPr="004D42E3">
        <w:rPr>
          <w:rFonts w:eastAsia="Book Antiqua"/>
          <w:sz w:val="24"/>
          <w:szCs w:val="24"/>
        </w:rPr>
        <w:t>ne chaine de télévision h</w:t>
      </w:r>
      <w:r w:rsidRPr="004D42E3">
        <w:rPr>
          <w:rFonts w:eastAsia="Book Antiqua"/>
          <w:sz w:val="24"/>
          <w:szCs w:val="24"/>
        </w:rPr>
        <w:t xml:space="preserve">elvétique l’a remarqué, avec son </w:t>
      </w:r>
      <w:r w:rsidR="00DD4DB2">
        <w:rPr>
          <w:rFonts w:eastAsia="Book Antiqua"/>
          <w:sz w:val="24"/>
          <w:szCs w:val="24"/>
        </w:rPr>
        <w:t>‘’</w:t>
      </w:r>
      <w:r w:rsidRPr="004D42E3">
        <w:rPr>
          <w:rFonts w:eastAsia="Book Antiqua"/>
          <w:sz w:val="24"/>
          <w:szCs w:val="24"/>
        </w:rPr>
        <w:t>instrument musical</w:t>
      </w:r>
      <w:r w:rsidR="00DD4DB2">
        <w:rPr>
          <w:rFonts w:eastAsia="Book Antiqua"/>
          <w:sz w:val="24"/>
          <w:szCs w:val="24"/>
        </w:rPr>
        <w:t>’’</w:t>
      </w:r>
      <w:r w:rsidRPr="004D42E3">
        <w:rPr>
          <w:rFonts w:eastAsia="Book Antiqua"/>
          <w:sz w:val="24"/>
          <w:szCs w:val="24"/>
        </w:rPr>
        <w:t xml:space="preserve"> d</w:t>
      </w:r>
      <w:r w:rsidR="000A39D8">
        <w:rPr>
          <w:rFonts w:eastAsia="Book Antiqua"/>
          <w:sz w:val="24"/>
          <w:szCs w:val="24"/>
        </w:rPr>
        <w:t>u c</w:t>
      </w:r>
      <w:r w:rsidR="006E5D04">
        <w:rPr>
          <w:rFonts w:eastAsia="Book Antiqua"/>
          <w:sz w:val="24"/>
          <w:szCs w:val="24"/>
        </w:rPr>
        <w:t>anton d’</w:t>
      </w:r>
      <w:r w:rsidRPr="004D42E3">
        <w:rPr>
          <w:rFonts w:eastAsia="Book Antiqua"/>
          <w:sz w:val="24"/>
          <w:szCs w:val="24"/>
        </w:rPr>
        <w:t>Appenzell</w:t>
      </w:r>
      <w:r w:rsidR="00DD4DB2">
        <w:rPr>
          <w:rFonts w:eastAsia="Book Antiqua"/>
          <w:sz w:val="24"/>
          <w:szCs w:val="24"/>
        </w:rPr>
        <w:t xml:space="preserve"> Ausserrhoden</w:t>
      </w:r>
      <w:r w:rsidRPr="004D42E3">
        <w:rPr>
          <w:rFonts w:eastAsia="Book Antiqua"/>
          <w:sz w:val="24"/>
          <w:szCs w:val="24"/>
        </w:rPr>
        <w:t>, et veut lui arracher une interview en ‘’</w:t>
      </w:r>
      <w:r w:rsidRPr="004D42E3">
        <w:rPr>
          <w:rFonts w:eastAsia="Book Antiqua"/>
          <w:i/>
          <w:sz w:val="24"/>
          <w:szCs w:val="24"/>
        </w:rPr>
        <w:t>Schwiizerdütsch</w:t>
      </w:r>
      <w:r w:rsidRPr="004D42E3">
        <w:rPr>
          <w:rFonts w:eastAsia="Book Antiqua"/>
          <w:sz w:val="24"/>
          <w:szCs w:val="24"/>
        </w:rPr>
        <w:t xml:space="preserve">’’, le </w:t>
      </w:r>
      <w:r w:rsidR="00BD6B16" w:rsidRPr="004D42E3">
        <w:rPr>
          <w:rFonts w:eastAsia="Book Antiqua"/>
          <w:sz w:val="24"/>
          <w:szCs w:val="24"/>
        </w:rPr>
        <w:t>dialect</w:t>
      </w:r>
      <w:r w:rsidR="00ED0AC3" w:rsidRPr="004D42E3">
        <w:rPr>
          <w:rFonts w:eastAsia="Book Antiqua"/>
          <w:sz w:val="24"/>
          <w:szCs w:val="24"/>
        </w:rPr>
        <w:t>e s</w:t>
      </w:r>
      <w:r w:rsidR="00BD6B16" w:rsidRPr="004D42E3">
        <w:rPr>
          <w:rFonts w:eastAsia="Book Antiqua"/>
          <w:sz w:val="24"/>
          <w:szCs w:val="24"/>
        </w:rPr>
        <w:t>u</w:t>
      </w:r>
      <w:r w:rsidR="00ED0AC3" w:rsidRPr="004D42E3">
        <w:rPr>
          <w:rFonts w:eastAsia="Book Antiqua"/>
          <w:sz w:val="24"/>
          <w:szCs w:val="24"/>
        </w:rPr>
        <w:t>isse-a</w:t>
      </w:r>
      <w:r w:rsidR="00BD6B16" w:rsidRPr="004D42E3">
        <w:rPr>
          <w:rFonts w:eastAsia="Book Antiqua"/>
          <w:sz w:val="24"/>
          <w:szCs w:val="24"/>
        </w:rPr>
        <w:t xml:space="preserve">llemand. </w:t>
      </w:r>
      <w:r w:rsidR="002029C3">
        <w:rPr>
          <w:rFonts w:eastAsia="Book Antiqua"/>
          <w:sz w:val="24"/>
          <w:szCs w:val="24"/>
        </w:rPr>
        <w:t>Avec</w:t>
      </w:r>
      <w:r w:rsidRPr="004D42E3">
        <w:rPr>
          <w:rFonts w:eastAsia="Book Antiqua"/>
          <w:sz w:val="24"/>
          <w:szCs w:val="24"/>
        </w:rPr>
        <w:t xml:space="preserve"> la </w:t>
      </w:r>
      <w:r w:rsidR="00FD10A0" w:rsidRPr="004D42E3">
        <w:rPr>
          <w:rFonts w:eastAsia="Book Antiqua"/>
          <w:sz w:val="24"/>
          <w:szCs w:val="24"/>
        </w:rPr>
        <w:t xml:space="preserve">charmante </w:t>
      </w:r>
      <w:r w:rsidRPr="004D42E3">
        <w:rPr>
          <w:rFonts w:eastAsia="Book Antiqua"/>
          <w:sz w:val="24"/>
          <w:szCs w:val="24"/>
        </w:rPr>
        <w:t>jou</w:t>
      </w:r>
      <w:r w:rsidR="00ED0AC3" w:rsidRPr="004D42E3">
        <w:rPr>
          <w:rFonts w:eastAsia="Book Antiqua"/>
          <w:sz w:val="24"/>
          <w:szCs w:val="24"/>
        </w:rPr>
        <w:t xml:space="preserve">rnaliste </w:t>
      </w:r>
      <w:r w:rsidR="00DD4DB2">
        <w:rPr>
          <w:rFonts w:eastAsia="Book Antiqua"/>
          <w:sz w:val="24"/>
          <w:szCs w:val="24"/>
        </w:rPr>
        <w:t xml:space="preserve">de la </w:t>
      </w:r>
      <w:r w:rsidR="009B179E">
        <w:rPr>
          <w:rFonts w:eastAsia="Book Antiqua"/>
          <w:sz w:val="24"/>
          <w:szCs w:val="24"/>
        </w:rPr>
        <w:t>TV</w:t>
      </w:r>
      <w:r w:rsidRPr="004D42E3">
        <w:rPr>
          <w:rFonts w:eastAsia="Book Antiqua"/>
          <w:sz w:val="24"/>
          <w:szCs w:val="24"/>
        </w:rPr>
        <w:t xml:space="preserve"> il </w:t>
      </w:r>
      <w:r w:rsidR="00617115">
        <w:rPr>
          <w:rFonts w:eastAsia="Book Antiqua"/>
          <w:sz w:val="24"/>
          <w:szCs w:val="24"/>
        </w:rPr>
        <w:t>y</w:t>
      </w:r>
      <w:r w:rsidR="00DD4DB2">
        <w:rPr>
          <w:rFonts w:eastAsia="Book Antiqua"/>
          <w:sz w:val="24"/>
          <w:szCs w:val="24"/>
        </w:rPr>
        <w:t xml:space="preserve"> a</w:t>
      </w:r>
      <w:r w:rsidR="002029C3">
        <w:rPr>
          <w:rFonts w:eastAsia="Book Antiqua"/>
          <w:sz w:val="24"/>
          <w:szCs w:val="24"/>
        </w:rPr>
        <w:t>ussi un collègue photographe. Il</w:t>
      </w:r>
      <w:r w:rsidR="00DD4DB2">
        <w:rPr>
          <w:rFonts w:eastAsia="Book Antiqua"/>
          <w:sz w:val="24"/>
          <w:szCs w:val="24"/>
        </w:rPr>
        <w:t xml:space="preserve"> </w:t>
      </w:r>
      <w:r w:rsidR="00AB2292">
        <w:rPr>
          <w:rFonts w:eastAsia="Book Antiqua"/>
          <w:sz w:val="24"/>
          <w:szCs w:val="24"/>
        </w:rPr>
        <w:t>annonce</w:t>
      </w:r>
      <w:r w:rsidR="002029C3">
        <w:rPr>
          <w:rFonts w:eastAsia="Book Antiqua"/>
          <w:sz w:val="24"/>
          <w:szCs w:val="24"/>
        </w:rPr>
        <w:t xml:space="preserve"> à notre Commissaire</w:t>
      </w:r>
      <w:r w:rsidR="00DD4DB2">
        <w:rPr>
          <w:rFonts w:eastAsia="Book Antiqua"/>
          <w:sz w:val="24"/>
          <w:szCs w:val="24"/>
        </w:rPr>
        <w:t xml:space="preserve"> </w:t>
      </w:r>
      <w:r w:rsidR="00287B25" w:rsidRPr="004D42E3">
        <w:rPr>
          <w:rFonts w:eastAsia="Book Antiqua"/>
          <w:sz w:val="24"/>
          <w:szCs w:val="24"/>
        </w:rPr>
        <w:t>que</w:t>
      </w:r>
      <w:r w:rsidRPr="004D42E3">
        <w:rPr>
          <w:rFonts w:eastAsia="Book Antiqua"/>
          <w:sz w:val="24"/>
          <w:szCs w:val="24"/>
        </w:rPr>
        <w:t xml:space="preserve"> certainement on tro</w:t>
      </w:r>
      <w:r w:rsidR="00F8683E" w:rsidRPr="004D42E3">
        <w:rPr>
          <w:rFonts w:eastAsia="Book Antiqua"/>
          <w:sz w:val="24"/>
          <w:szCs w:val="24"/>
        </w:rPr>
        <w:t>uvera s</w:t>
      </w:r>
      <w:r w:rsidRPr="004D42E3">
        <w:rPr>
          <w:rFonts w:eastAsia="Book Antiqua"/>
          <w:sz w:val="24"/>
          <w:szCs w:val="24"/>
        </w:rPr>
        <w:t xml:space="preserve">a photo dans le </w:t>
      </w:r>
      <w:r w:rsidR="005A4A0A" w:rsidRPr="004D42E3">
        <w:rPr>
          <w:rFonts w:eastAsia="Book Antiqua"/>
          <w:sz w:val="24"/>
          <w:szCs w:val="24"/>
        </w:rPr>
        <w:t>tabloïd</w:t>
      </w:r>
      <w:r w:rsidR="00DD4DB2">
        <w:rPr>
          <w:rFonts w:eastAsia="Book Antiqua"/>
          <w:sz w:val="24"/>
          <w:szCs w:val="24"/>
        </w:rPr>
        <w:t xml:space="preserve"> </w:t>
      </w:r>
      <w:r w:rsidRPr="00DD4DB2">
        <w:rPr>
          <w:rFonts w:eastAsia="Book Antiqua"/>
          <w:i/>
          <w:sz w:val="24"/>
          <w:szCs w:val="24"/>
        </w:rPr>
        <w:t>Blick</w:t>
      </w:r>
      <w:r w:rsidRPr="004D42E3">
        <w:rPr>
          <w:rFonts w:eastAsia="Book Antiqua"/>
          <w:sz w:val="24"/>
          <w:szCs w:val="24"/>
        </w:rPr>
        <w:t>. Si quelqu’un arrive à l'identifier, l’a</w:t>
      </w:r>
      <w:r w:rsidR="00ED0AC3" w:rsidRPr="004D42E3">
        <w:rPr>
          <w:rFonts w:eastAsia="Book Antiqua"/>
          <w:sz w:val="24"/>
          <w:szCs w:val="24"/>
        </w:rPr>
        <w:t>nonymat de la rigolade sportive-</w:t>
      </w:r>
      <w:r w:rsidR="006E5D04">
        <w:rPr>
          <w:rFonts w:eastAsia="Book Antiqua"/>
          <w:sz w:val="24"/>
          <w:szCs w:val="24"/>
        </w:rPr>
        <w:t xml:space="preserve">paysanne, </w:t>
      </w:r>
      <w:r w:rsidR="00C64B86" w:rsidRPr="004D42E3">
        <w:rPr>
          <w:rFonts w:eastAsia="Book Antiqua"/>
          <w:sz w:val="24"/>
          <w:szCs w:val="24"/>
        </w:rPr>
        <w:t>n</w:t>
      </w:r>
      <w:r w:rsidRPr="004D42E3">
        <w:rPr>
          <w:rFonts w:eastAsia="Book Antiqua"/>
          <w:sz w:val="24"/>
          <w:szCs w:val="24"/>
        </w:rPr>
        <w:t xml:space="preserve">’est plus garanti. Il préfère rester en incognito et </w:t>
      </w:r>
      <w:r w:rsidR="00DD4DB2">
        <w:rPr>
          <w:rFonts w:eastAsia="Book Antiqua"/>
          <w:sz w:val="24"/>
          <w:szCs w:val="24"/>
        </w:rPr>
        <w:t xml:space="preserve">après un </w:t>
      </w:r>
      <w:r w:rsidR="00DD4DB2" w:rsidRPr="004D42E3">
        <w:rPr>
          <w:rFonts w:eastAsia="Book Antiqua"/>
          <w:sz w:val="24"/>
          <w:szCs w:val="24"/>
        </w:rPr>
        <w:t>: « </w:t>
      </w:r>
      <w:r w:rsidR="002029C3">
        <w:rPr>
          <w:rFonts w:eastAsia="Book Antiqua"/>
          <w:i/>
          <w:sz w:val="24"/>
          <w:szCs w:val="24"/>
        </w:rPr>
        <w:t>no kh</w:t>
      </w:r>
      <w:r w:rsidR="00DD4DB2" w:rsidRPr="004D42E3">
        <w:rPr>
          <w:rFonts w:eastAsia="Book Antiqua"/>
          <w:i/>
          <w:sz w:val="24"/>
          <w:szCs w:val="24"/>
        </w:rPr>
        <w:t>omment</w:t>
      </w:r>
      <w:r w:rsidR="00DD4DB2" w:rsidRPr="004D42E3">
        <w:rPr>
          <w:rFonts w:eastAsia="Book Antiqua"/>
          <w:sz w:val="24"/>
          <w:szCs w:val="24"/>
        </w:rPr>
        <w:t> » (avec un fort accent suisse-allemand)</w:t>
      </w:r>
      <w:r w:rsidR="002029C3">
        <w:rPr>
          <w:rFonts w:eastAsia="Book Antiqua"/>
          <w:sz w:val="24"/>
          <w:szCs w:val="24"/>
        </w:rPr>
        <w:t>, il</w:t>
      </w:r>
      <w:r w:rsidR="00DD4DB2">
        <w:rPr>
          <w:rFonts w:eastAsia="Book Antiqua"/>
          <w:sz w:val="24"/>
          <w:szCs w:val="24"/>
        </w:rPr>
        <w:t xml:space="preserve"> </w:t>
      </w:r>
      <w:r w:rsidRPr="004D42E3">
        <w:rPr>
          <w:rFonts w:eastAsia="Book Antiqua"/>
          <w:sz w:val="24"/>
          <w:szCs w:val="24"/>
        </w:rPr>
        <w:t>laisse ses p</w:t>
      </w:r>
      <w:r w:rsidR="00DD4DB2">
        <w:rPr>
          <w:rFonts w:eastAsia="Book Antiqua"/>
          <w:sz w:val="24"/>
          <w:szCs w:val="24"/>
        </w:rPr>
        <w:t xml:space="preserve">auvres compatriotes très déçus : </w:t>
      </w:r>
      <w:r w:rsidR="005A4A0A" w:rsidRPr="004D42E3">
        <w:rPr>
          <w:rFonts w:eastAsia="Book Antiqua"/>
          <w:sz w:val="24"/>
          <w:szCs w:val="24"/>
        </w:rPr>
        <w:t>pas d’inte</w:t>
      </w:r>
      <w:r w:rsidR="006E5D04">
        <w:rPr>
          <w:rFonts w:eastAsia="Book Antiqua"/>
          <w:sz w:val="24"/>
          <w:szCs w:val="24"/>
        </w:rPr>
        <w:t>rview</w:t>
      </w:r>
      <w:r w:rsidR="00DD4DB2">
        <w:rPr>
          <w:rFonts w:eastAsia="Book Antiqua"/>
          <w:sz w:val="24"/>
          <w:szCs w:val="24"/>
        </w:rPr>
        <w:t>, donc</w:t>
      </w:r>
      <w:r w:rsidR="006E5D04">
        <w:rPr>
          <w:rFonts w:eastAsia="Book Antiqua"/>
          <w:sz w:val="24"/>
          <w:szCs w:val="24"/>
        </w:rPr>
        <w:t> !</w:t>
      </w:r>
    </w:p>
    <w:p w14:paraId="4FDB7679" w14:textId="389B7996" w:rsidR="001051F7" w:rsidRPr="004D42E3" w:rsidRDefault="001051F7" w:rsidP="006E64A8">
      <w:pPr>
        <w:spacing w:after="200" w:line="360" w:lineRule="auto"/>
        <w:jc w:val="both"/>
        <w:rPr>
          <w:rFonts w:eastAsia="Book Antiqua"/>
          <w:sz w:val="24"/>
          <w:szCs w:val="24"/>
        </w:rPr>
      </w:pPr>
      <w:r w:rsidRPr="004D42E3">
        <w:rPr>
          <w:rFonts w:eastAsia="Book Antiqua"/>
          <w:sz w:val="24"/>
          <w:szCs w:val="24"/>
        </w:rPr>
        <w:t xml:space="preserve">Et voilà </w:t>
      </w:r>
      <w:r w:rsidR="00617115">
        <w:rPr>
          <w:rFonts w:eastAsia="Book Antiqua"/>
          <w:sz w:val="24"/>
          <w:szCs w:val="24"/>
        </w:rPr>
        <w:t xml:space="preserve">que les coureurs </w:t>
      </w:r>
      <w:r w:rsidRPr="004D42E3">
        <w:rPr>
          <w:rFonts w:eastAsia="Book Antiqua"/>
          <w:sz w:val="24"/>
          <w:szCs w:val="24"/>
        </w:rPr>
        <w:t xml:space="preserve">commencent à passer, </w:t>
      </w:r>
      <w:r w:rsidR="00617115" w:rsidRPr="004D42E3">
        <w:rPr>
          <w:rFonts w:eastAsia="Book Antiqua"/>
          <w:sz w:val="24"/>
          <w:szCs w:val="24"/>
        </w:rPr>
        <w:t>sursautant</w:t>
      </w:r>
      <w:r w:rsidR="00617115">
        <w:rPr>
          <w:rFonts w:eastAsia="Book Antiqua"/>
          <w:sz w:val="24"/>
          <w:szCs w:val="24"/>
        </w:rPr>
        <w:t xml:space="preserve"> sur le pavé et </w:t>
      </w:r>
      <w:r w:rsidRPr="004D42E3">
        <w:rPr>
          <w:rFonts w:eastAsia="Book Antiqua"/>
          <w:sz w:val="24"/>
          <w:szCs w:val="24"/>
        </w:rPr>
        <w:t xml:space="preserve">faisant monter la poussière de la subtile langue de terre sur les </w:t>
      </w:r>
      <w:r w:rsidR="005A4A0A" w:rsidRPr="004D42E3">
        <w:rPr>
          <w:rFonts w:eastAsia="Book Antiqua"/>
          <w:sz w:val="24"/>
          <w:szCs w:val="24"/>
        </w:rPr>
        <w:t>côtés</w:t>
      </w:r>
      <w:r w:rsidRPr="004D42E3">
        <w:rPr>
          <w:rFonts w:eastAsia="Book Antiqua"/>
          <w:sz w:val="24"/>
          <w:szCs w:val="24"/>
        </w:rPr>
        <w:t xml:space="preserve"> des ch</w:t>
      </w:r>
      <w:r w:rsidR="00CA1B66">
        <w:rPr>
          <w:rFonts w:eastAsia="Book Antiqua"/>
          <w:sz w:val="24"/>
          <w:szCs w:val="24"/>
        </w:rPr>
        <w:t xml:space="preserve">amps, </w:t>
      </w:r>
      <w:r w:rsidR="0042674F" w:rsidRPr="004D42E3">
        <w:rPr>
          <w:rFonts w:eastAsia="Book Antiqua"/>
          <w:sz w:val="24"/>
          <w:szCs w:val="24"/>
        </w:rPr>
        <w:t>toujours recherché</w:t>
      </w:r>
      <w:r w:rsidRPr="004D42E3">
        <w:rPr>
          <w:rFonts w:eastAsia="Book Antiqua"/>
          <w:sz w:val="24"/>
          <w:szCs w:val="24"/>
        </w:rPr>
        <w:t xml:space="preserve"> comme piste en alternative au basalte dur et peu confortable : le coureu</w:t>
      </w:r>
      <w:r w:rsidR="00ED0AC3" w:rsidRPr="004D42E3">
        <w:rPr>
          <w:rFonts w:eastAsia="Book Antiqua"/>
          <w:sz w:val="24"/>
          <w:szCs w:val="24"/>
        </w:rPr>
        <w:t>r s</w:t>
      </w:r>
      <w:r w:rsidRPr="004D42E3">
        <w:rPr>
          <w:rFonts w:eastAsia="Book Antiqua"/>
          <w:sz w:val="24"/>
          <w:szCs w:val="24"/>
        </w:rPr>
        <w:t xml:space="preserve">uisse </w:t>
      </w:r>
      <w:r w:rsidR="005A4A0A" w:rsidRPr="004D42E3">
        <w:rPr>
          <w:rFonts w:eastAsia="Book Antiqua"/>
          <w:sz w:val="24"/>
          <w:szCs w:val="24"/>
        </w:rPr>
        <w:t>est dans le groupe qui conduit. Il y</w:t>
      </w:r>
      <w:r w:rsidR="00C64B86" w:rsidRPr="004D42E3">
        <w:rPr>
          <w:rFonts w:eastAsia="Book Antiqua"/>
          <w:sz w:val="24"/>
          <w:szCs w:val="24"/>
        </w:rPr>
        <w:t xml:space="preserve"> </w:t>
      </w:r>
      <w:r w:rsidR="005A4A0A" w:rsidRPr="004D42E3">
        <w:rPr>
          <w:rFonts w:eastAsia="Book Antiqua"/>
          <w:sz w:val="24"/>
          <w:szCs w:val="24"/>
        </w:rPr>
        <w:t>a aussi un Italien</w:t>
      </w:r>
      <w:r w:rsidRPr="004D42E3">
        <w:rPr>
          <w:rFonts w:eastAsia="Book Antiqua"/>
          <w:sz w:val="24"/>
          <w:szCs w:val="24"/>
        </w:rPr>
        <w:t xml:space="preserve"> et un autre Suisse ; si ça ne m</w:t>
      </w:r>
      <w:r w:rsidR="005A4A0A" w:rsidRPr="004D42E3">
        <w:rPr>
          <w:rFonts w:eastAsia="Book Antiqua"/>
          <w:sz w:val="24"/>
          <w:szCs w:val="24"/>
        </w:rPr>
        <w:t>arche pas avec la Confédératio</w:t>
      </w:r>
      <w:r w:rsidR="00F8683E" w:rsidRPr="004D42E3">
        <w:rPr>
          <w:rFonts w:eastAsia="Book Antiqua"/>
          <w:sz w:val="24"/>
          <w:szCs w:val="24"/>
        </w:rPr>
        <w:t>n h</w:t>
      </w:r>
      <w:r w:rsidR="005A4A0A" w:rsidRPr="004D42E3">
        <w:rPr>
          <w:rFonts w:eastAsia="Book Antiqua"/>
          <w:sz w:val="24"/>
          <w:szCs w:val="24"/>
        </w:rPr>
        <w:t>elvétique</w:t>
      </w:r>
      <w:r w:rsidRPr="004D42E3">
        <w:rPr>
          <w:rFonts w:eastAsia="Book Antiqua"/>
          <w:sz w:val="24"/>
          <w:szCs w:val="24"/>
        </w:rPr>
        <w:t xml:space="preserve">, </w:t>
      </w:r>
      <w:r w:rsidR="005A4A0A" w:rsidRPr="004D42E3">
        <w:rPr>
          <w:rFonts w:eastAsia="Book Antiqua"/>
          <w:sz w:val="24"/>
          <w:szCs w:val="24"/>
        </w:rPr>
        <w:t>ça ira avec la Républiqu</w:t>
      </w:r>
      <w:r w:rsidR="00ED0AC3" w:rsidRPr="004D42E3">
        <w:rPr>
          <w:rFonts w:eastAsia="Book Antiqua"/>
          <w:sz w:val="24"/>
          <w:szCs w:val="24"/>
        </w:rPr>
        <w:t>e i</w:t>
      </w:r>
      <w:r w:rsidR="005A4A0A" w:rsidRPr="004D42E3">
        <w:rPr>
          <w:rFonts w:eastAsia="Book Antiqua"/>
          <w:sz w:val="24"/>
          <w:szCs w:val="24"/>
        </w:rPr>
        <w:t xml:space="preserve">talienne ! </w:t>
      </w:r>
    </w:p>
    <w:p w14:paraId="3FBD8C61" w14:textId="0442BB36" w:rsidR="005A4A0A" w:rsidRPr="004D42E3" w:rsidRDefault="004B6EFD" w:rsidP="006E64A8">
      <w:pPr>
        <w:spacing w:line="360" w:lineRule="auto"/>
        <w:jc w:val="both"/>
        <w:rPr>
          <w:sz w:val="24"/>
          <w:szCs w:val="24"/>
        </w:rPr>
      </w:pPr>
      <w:r w:rsidRPr="004D42E3">
        <w:rPr>
          <w:sz w:val="24"/>
          <w:szCs w:val="24"/>
        </w:rPr>
        <w:t xml:space="preserve">Dans le </w:t>
      </w:r>
      <w:hyperlink r:id="rId8" w:tooltip="Carrefour de l'Arbre" w:history="1">
        <w:r w:rsidR="00DD4DB2">
          <w:rPr>
            <w:rStyle w:val="Lienhypertexte"/>
            <w:color w:val="auto"/>
            <w:sz w:val="24"/>
            <w:szCs w:val="24"/>
            <w:u w:val="none"/>
          </w:rPr>
          <w:t>Carrefour de l'a</w:t>
        </w:r>
        <w:r w:rsidRPr="004D42E3">
          <w:rPr>
            <w:rStyle w:val="Lienhypertexte"/>
            <w:color w:val="auto"/>
            <w:sz w:val="24"/>
            <w:szCs w:val="24"/>
            <w:u w:val="none"/>
          </w:rPr>
          <w:t>rbre</w:t>
        </w:r>
      </w:hyperlink>
      <w:r w:rsidR="00FD10A0" w:rsidRPr="004D42E3">
        <w:rPr>
          <w:rStyle w:val="Lienhypertexte"/>
          <w:color w:val="auto"/>
          <w:sz w:val="24"/>
          <w:szCs w:val="24"/>
          <w:u w:val="none"/>
        </w:rPr>
        <w:t>,</w:t>
      </w:r>
      <w:r w:rsidR="005A4A0A" w:rsidRPr="004D42E3">
        <w:rPr>
          <w:sz w:val="24"/>
          <w:szCs w:val="24"/>
        </w:rPr>
        <w:t xml:space="preserve"> </w:t>
      </w:r>
      <w:r w:rsidR="002E2B1A" w:rsidRPr="004D42E3">
        <w:rPr>
          <w:sz w:val="24"/>
          <w:szCs w:val="24"/>
        </w:rPr>
        <w:t xml:space="preserve">le Belge </w:t>
      </w:r>
      <w:r w:rsidRPr="004D42E3">
        <w:rPr>
          <w:sz w:val="24"/>
          <w:szCs w:val="24"/>
        </w:rPr>
        <w:t>Vansummeren</w:t>
      </w:r>
      <w:r w:rsidR="00364151" w:rsidRPr="004D42E3">
        <w:rPr>
          <w:sz w:val="24"/>
          <w:szCs w:val="24"/>
        </w:rPr>
        <w:t>,</w:t>
      </w:r>
      <w:r w:rsidRPr="004D42E3">
        <w:rPr>
          <w:sz w:val="24"/>
          <w:szCs w:val="24"/>
        </w:rPr>
        <w:t xml:space="preserve"> </w:t>
      </w:r>
      <w:r w:rsidR="00364151" w:rsidRPr="004D42E3">
        <w:rPr>
          <w:sz w:val="24"/>
          <w:szCs w:val="24"/>
        </w:rPr>
        <w:t>devant son pu</w:t>
      </w:r>
      <w:r w:rsidR="00ED0AC3" w:rsidRPr="004D42E3">
        <w:rPr>
          <w:sz w:val="24"/>
          <w:szCs w:val="24"/>
        </w:rPr>
        <w:t>blic</w:t>
      </w:r>
      <w:r w:rsidR="00364151" w:rsidRPr="004D42E3">
        <w:rPr>
          <w:sz w:val="24"/>
          <w:szCs w:val="24"/>
        </w:rPr>
        <w:t xml:space="preserve"> en délire, </w:t>
      </w:r>
      <w:r w:rsidRPr="004D42E3">
        <w:rPr>
          <w:sz w:val="24"/>
          <w:szCs w:val="24"/>
        </w:rPr>
        <w:t xml:space="preserve">part seul, tandis que Cancellara et </w:t>
      </w:r>
      <w:r w:rsidR="002E2B1A" w:rsidRPr="004D42E3">
        <w:rPr>
          <w:sz w:val="24"/>
          <w:szCs w:val="24"/>
        </w:rPr>
        <w:t xml:space="preserve">le Norvégien </w:t>
      </w:r>
      <w:r w:rsidRPr="004D42E3">
        <w:rPr>
          <w:sz w:val="24"/>
          <w:szCs w:val="24"/>
        </w:rPr>
        <w:t xml:space="preserve">Hushovd accélèrent, </w:t>
      </w:r>
      <w:r w:rsidR="002E2B1A" w:rsidRPr="004D42E3">
        <w:rPr>
          <w:sz w:val="24"/>
          <w:szCs w:val="24"/>
        </w:rPr>
        <w:t xml:space="preserve">mais sont coupés </w:t>
      </w:r>
      <w:r w:rsidRPr="004D42E3">
        <w:rPr>
          <w:sz w:val="24"/>
          <w:szCs w:val="24"/>
        </w:rPr>
        <w:t xml:space="preserve">par une moto </w:t>
      </w:r>
      <w:r w:rsidR="002E2B1A" w:rsidRPr="004D42E3">
        <w:rPr>
          <w:sz w:val="24"/>
          <w:szCs w:val="24"/>
        </w:rPr>
        <w:t xml:space="preserve">de la course </w:t>
      </w:r>
      <w:r w:rsidRPr="004D42E3">
        <w:rPr>
          <w:sz w:val="24"/>
          <w:szCs w:val="24"/>
        </w:rPr>
        <w:t xml:space="preserve">mal placée. </w:t>
      </w:r>
      <w:r w:rsidR="002E2B1A" w:rsidRPr="004D42E3">
        <w:rPr>
          <w:sz w:val="24"/>
          <w:szCs w:val="24"/>
        </w:rPr>
        <w:t xml:space="preserve">Les coureurs disparaissent sur la route et les spectateurs comme </w:t>
      </w:r>
      <w:r w:rsidR="00DD4DB2">
        <w:rPr>
          <w:sz w:val="24"/>
          <w:szCs w:val="24"/>
        </w:rPr>
        <w:t>Uli</w:t>
      </w:r>
      <w:r w:rsidR="003B2BA3" w:rsidRPr="004D42E3">
        <w:rPr>
          <w:sz w:val="24"/>
          <w:szCs w:val="24"/>
        </w:rPr>
        <w:t>sse</w:t>
      </w:r>
      <w:r w:rsidR="002E2B1A" w:rsidRPr="004D42E3">
        <w:rPr>
          <w:sz w:val="24"/>
          <w:szCs w:val="24"/>
        </w:rPr>
        <w:t xml:space="preserve"> </w:t>
      </w:r>
      <w:r w:rsidR="00DD4DB2">
        <w:rPr>
          <w:sz w:val="24"/>
          <w:szCs w:val="24"/>
        </w:rPr>
        <w:t xml:space="preserve">Salgari </w:t>
      </w:r>
      <w:r w:rsidR="002E2B1A" w:rsidRPr="004D42E3">
        <w:rPr>
          <w:sz w:val="24"/>
          <w:szCs w:val="24"/>
        </w:rPr>
        <w:t>suivent désormais la fin de la course avec la radio</w:t>
      </w:r>
      <w:r w:rsidR="00BD6B16" w:rsidRPr="004D42E3">
        <w:rPr>
          <w:sz w:val="24"/>
          <w:szCs w:val="24"/>
        </w:rPr>
        <w:t xml:space="preserve">. </w:t>
      </w:r>
      <w:r w:rsidRPr="004D42E3">
        <w:rPr>
          <w:sz w:val="24"/>
          <w:szCs w:val="24"/>
        </w:rPr>
        <w:t>L'homme de tête résiste à ses poursuivants et au groupe Cancellara-Hus</w:t>
      </w:r>
      <w:r w:rsidR="002E2B1A" w:rsidRPr="004D42E3">
        <w:rPr>
          <w:sz w:val="24"/>
          <w:szCs w:val="24"/>
        </w:rPr>
        <w:t>hovd incapable</w:t>
      </w:r>
      <w:r w:rsidR="009A16F5" w:rsidRPr="004D42E3">
        <w:rPr>
          <w:sz w:val="24"/>
          <w:szCs w:val="24"/>
        </w:rPr>
        <w:t>s</w:t>
      </w:r>
      <w:r w:rsidR="002E2B1A" w:rsidRPr="004D42E3">
        <w:rPr>
          <w:sz w:val="24"/>
          <w:szCs w:val="24"/>
        </w:rPr>
        <w:t xml:space="preserve"> de s'organiser, et </w:t>
      </w:r>
      <w:r w:rsidR="002E2B1A" w:rsidRPr="00FD2CC5">
        <w:rPr>
          <w:sz w:val="24"/>
          <w:szCs w:val="24"/>
        </w:rPr>
        <w:t>gagne</w:t>
      </w:r>
      <w:r w:rsidR="009A16F5" w:rsidRPr="00FD2CC5">
        <w:rPr>
          <w:sz w:val="24"/>
          <w:szCs w:val="24"/>
        </w:rPr>
        <w:t>.</w:t>
      </w:r>
      <w:r w:rsidR="002E2B1A" w:rsidRPr="00FD2CC5">
        <w:rPr>
          <w:sz w:val="24"/>
          <w:szCs w:val="24"/>
        </w:rPr>
        <w:t xml:space="preserve"> </w:t>
      </w:r>
      <w:r w:rsidRPr="00FD2CC5">
        <w:rPr>
          <w:sz w:val="24"/>
          <w:szCs w:val="24"/>
        </w:rPr>
        <w:t xml:space="preserve">À moins de </w:t>
      </w:r>
      <w:r w:rsidRPr="00FD2CC5">
        <w:rPr>
          <w:rStyle w:val="nowrap1"/>
          <w:sz w:val="24"/>
          <w:szCs w:val="24"/>
        </w:rPr>
        <w:t>4 km</w:t>
      </w:r>
      <w:r w:rsidR="002E2B1A" w:rsidRPr="00FD2CC5">
        <w:rPr>
          <w:sz w:val="24"/>
          <w:szCs w:val="24"/>
        </w:rPr>
        <w:t xml:space="preserve"> de la ligne, </w:t>
      </w:r>
      <w:r w:rsidR="006E5D04" w:rsidRPr="00FD2CC5">
        <w:rPr>
          <w:sz w:val="24"/>
          <w:szCs w:val="24"/>
        </w:rPr>
        <w:t>le cycliste suisse</w:t>
      </w:r>
      <w:r w:rsidRPr="00FD2CC5">
        <w:rPr>
          <w:sz w:val="24"/>
          <w:szCs w:val="24"/>
        </w:rPr>
        <w:t xml:space="preserve"> s'extirpe du groupe et rev</w:t>
      </w:r>
      <w:r w:rsidR="002E2B1A" w:rsidRPr="00FD2CC5">
        <w:rPr>
          <w:sz w:val="24"/>
          <w:szCs w:val="24"/>
        </w:rPr>
        <w:t>ient sur le trio de</w:t>
      </w:r>
      <w:r w:rsidR="009B179E" w:rsidRPr="00FD2CC5">
        <w:rPr>
          <w:sz w:val="24"/>
          <w:szCs w:val="24"/>
        </w:rPr>
        <w:t>s</w:t>
      </w:r>
      <w:r w:rsidR="002E2B1A" w:rsidRPr="00FD2CC5">
        <w:rPr>
          <w:sz w:val="24"/>
          <w:szCs w:val="24"/>
        </w:rPr>
        <w:t xml:space="preserve"> poursuivant</w:t>
      </w:r>
      <w:r w:rsidR="009B179E" w:rsidRPr="00FD2CC5">
        <w:rPr>
          <w:sz w:val="24"/>
          <w:szCs w:val="24"/>
        </w:rPr>
        <w:t>s</w:t>
      </w:r>
      <w:r w:rsidR="002E2B1A" w:rsidRPr="00FD2CC5">
        <w:rPr>
          <w:sz w:val="24"/>
          <w:szCs w:val="24"/>
        </w:rPr>
        <w:t xml:space="preserve">. </w:t>
      </w:r>
      <w:r w:rsidR="00BD6B16" w:rsidRPr="00FD2CC5">
        <w:rPr>
          <w:sz w:val="24"/>
          <w:szCs w:val="24"/>
        </w:rPr>
        <w:t xml:space="preserve"> </w:t>
      </w:r>
      <w:r w:rsidR="003B2BA3" w:rsidRPr="00FD2CC5">
        <w:rPr>
          <w:sz w:val="24"/>
          <w:szCs w:val="24"/>
        </w:rPr>
        <w:t>Ulysse</w:t>
      </w:r>
      <w:r w:rsidR="00225FD3" w:rsidRPr="004D42E3">
        <w:rPr>
          <w:sz w:val="24"/>
          <w:szCs w:val="24"/>
        </w:rPr>
        <w:t xml:space="preserve"> écoute avec son s</w:t>
      </w:r>
      <w:r w:rsidR="00BD6B16" w:rsidRPr="004D42E3">
        <w:rPr>
          <w:sz w:val="24"/>
          <w:szCs w:val="24"/>
        </w:rPr>
        <w:t>martphone l’</w:t>
      </w:r>
      <w:r w:rsidR="0031321C" w:rsidRPr="004D42E3">
        <w:rPr>
          <w:sz w:val="24"/>
          <w:szCs w:val="24"/>
        </w:rPr>
        <w:t xml:space="preserve">arrivée au Vélodrome de Roubaix et, </w:t>
      </w:r>
      <w:r w:rsidR="002E2B1A" w:rsidRPr="004D42E3">
        <w:rPr>
          <w:sz w:val="24"/>
          <w:szCs w:val="24"/>
        </w:rPr>
        <w:t xml:space="preserve">un peu déçu </w:t>
      </w:r>
      <w:r w:rsidR="0031321C" w:rsidRPr="004D42E3">
        <w:rPr>
          <w:sz w:val="24"/>
          <w:szCs w:val="24"/>
        </w:rPr>
        <w:t>du résultat</w:t>
      </w:r>
      <w:r w:rsidR="002E2B1A" w:rsidRPr="004D42E3">
        <w:rPr>
          <w:sz w:val="24"/>
          <w:szCs w:val="24"/>
        </w:rPr>
        <w:t xml:space="preserve"> de la course, mais content d’avoir pu suivre la bagarre au mythique Carrefour de l’Arbre</w:t>
      </w:r>
      <w:r w:rsidR="0031321C" w:rsidRPr="004D42E3">
        <w:rPr>
          <w:sz w:val="24"/>
          <w:szCs w:val="24"/>
        </w:rPr>
        <w:t xml:space="preserve">, </w:t>
      </w:r>
      <w:r w:rsidR="002E2B1A" w:rsidRPr="004D42E3">
        <w:rPr>
          <w:sz w:val="24"/>
          <w:szCs w:val="24"/>
        </w:rPr>
        <w:t>r</w:t>
      </w:r>
      <w:r w:rsidR="0031321C" w:rsidRPr="004D42E3">
        <w:rPr>
          <w:sz w:val="24"/>
          <w:szCs w:val="24"/>
        </w:rPr>
        <w:t>entre à la maison avec son vélo. Il est</w:t>
      </w:r>
      <w:r w:rsidR="005A4A0A" w:rsidRPr="004D42E3">
        <w:rPr>
          <w:sz w:val="24"/>
          <w:szCs w:val="24"/>
        </w:rPr>
        <w:t xml:space="preserve"> u</w:t>
      </w:r>
      <w:r w:rsidR="0031321C" w:rsidRPr="004D42E3">
        <w:rPr>
          <w:sz w:val="24"/>
          <w:szCs w:val="24"/>
        </w:rPr>
        <w:t xml:space="preserve">n peu préoccupé </w:t>
      </w:r>
      <w:r w:rsidR="00D324F8">
        <w:rPr>
          <w:sz w:val="24"/>
          <w:szCs w:val="24"/>
        </w:rPr>
        <w:t xml:space="preserve">de sa possible photo pour un </w:t>
      </w:r>
      <w:r w:rsidR="005A4A0A" w:rsidRPr="004D42E3">
        <w:rPr>
          <w:sz w:val="24"/>
          <w:szCs w:val="24"/>
        </w:rPr>
        <w:t>‘’</w:t>
      </w:r>
      <w:r w:rsidR="008458A2" w:rsidRPr="004D42E3">
        <w:rPr>
          <w:i/>
          <w:sz w:val="24"/>
          <w:szCs w:val="24"/>
        </w:rPr>
        <w:t>Chaechs</w:t>
      </w:r>
      <w:r w:rsidR="005A4A0A" w:rsidRPr="004D42E3">
        <w:rPr>
          <w:i/>
          <w:sz w:val="24"/>
          <w:szCs w:val="24"/>
        </w:rPr>
        <w:t>blatt</w:t>
      </w:r>
      <w:r w:rsidR="005A4A0A" w:rsidRPr="004D42E3">
        <w:rPr>
          <w:sz w:val="24"/>
          <w:szCs w:val="24"/>
        </w:rPr>
        <w:t>’’</w:t>
      </w:r>
      <w:r w:rsidR="00D324F8">
        <w:rPr>
          <w:sz w:val="24"/>
          <w:szCs w:val="24"/>
        </w:rPr>
        <w:t xml:space="preserve">, un </w:t>
      </w:r>
      <w:r w:rsidR="00AB2292">
        <w:rPr>
          <w:sz w:val="24"/>
          <w:szCs w:val="24"/>
        </w:rPr>
        <w:t>tabloïd</w:t>
      </w:r>
      <w:r w:rsidR="0031321C" w:rsidRPr="004D42E3">
        <w:rPr>
          <w:sz w:val="24"/>
          <w:szCs w:val="24"/>
        </w:rPr>
        <w:t xml:space="preserve"> suisse</w:t>
      </w:r>
      <w:r w:rsidR="005A4A0A" w:rsidRPr="004D42E3">
        <w:rPr>
          <w:sz w:val="24"/>
          <w:szCs w:val="24"/>
        </w:rPr>
        <w:t xml:space="preserve">. </w:t>
      </w:r>
    </w:p>
    <w:p w14:paraId="77AA41C8" w14:textId="5979DE3D" w:rsidR="00C043E5" w:rsidRPr="004D42E3" w:rsidRDefault="006E5D04" w:rsidP="006E64A8">
      <w:pPr>
        <w:spacing w:after="200" w:line="360" w:lineRule="auto"/>
        <w:jc w:val="both"/>
        <w:rPr>
          <w:rFonts w:eastAsia="Book Antiqua"/>
          <w:sz w:val="24"/>
          <w:szCs w:val="24"/>
        </w:rPr>
      </w:pPr>
      <w:r>
        <w:rPr>
          <w:rFonts w:eastAsia="Book Antiqua"/>
          <w:sz w:val="24"/>
          <w:szCs w:val="24"/>
        </w:rPr>
        <w:t xml:space="preserve">Avant d’aborder son </w:t>
      </w:r>
      <w:r w:rsidR="003E74F9" w:rsidRPr="004D42E3">
        <w:rPr>
          <w:rFonts w:eastAsia="Book Antiqua"/>
          <w:sz w:val="24"/>
          <w:szCs w:val="24"/>
        </w:rPr>
        <w:t>aventure dan</w:t>
      </w:r>
      <w:r w:rsidR="00601AE2" w:rsidRPr="004D42E3">
        <w:rPr>
          <w:rFonts w:eastAsia="Book Antiqua"/>
          <w:sz w:val="24"/>
          <w:szCs w:val="24"/>
        </w:rPr>
        <w:t xml:space="preserve">s le cas de la Houzarde, voyons </w:t>
      </w:r>
      <w:r w:rsidR="003E74F9" w:rsidRPr="004D42E3">
        <w:rPr>
          <w:rFonts w:eastAsia="Book Antiqua"/>
          <w:sz w:val="24"/>
          <w:szCs w:val="24"/>
        </w:rPr>
        <w:t>un peu qui est ce bonhomme : après sa jeunesse à Milan</w:t>
      </w:r>
      <w:r w:rsidR="00B75C97" w:rsidRPr="004D42E3">
        <w:rPr>
          <w:rFonts w:eastAsia="Book Antiqua"/>
          <w:sz w:val="24"/>
          <w:szCs w:val="24"/>
        </w:rPr>
        <w:t>,</w:t>
      </w:r>
      <w:r w:rsidR="00ED2839" w:rsidRPr="004D42E3">
        <w:rPr>
          <w:rFonts w:eastAsia="Book Antiqua"/>
          <w:sz w:val="24"/>
          <w:szCs w:val="24"/>
        </w:rPr>
        <w:t xml:space="preserve"> il fait s</w:t>
      </w:r>
      <w:r w:rsidR="0017774A" w:rsidRPr="004D42E3">
        <w:rPr>
          <w:rFonts w:eastAsia="Book Antiqua"/>
          <w:sz w:val="24"/>
          <w:szCs w:val="24"/>
        </w:rPr>
        <w:t>es études supérieures</w:t>
      </w:r>
      <w:r w:rsidR="00ED2839" w:rsidRPr="004D42E3">
        <w:rPr>
          <w:rFonts w:eastAsia="Book Antiqua"/>
          <w:sz w:val="24"/>
          <w:szCs w:val="24"/>
        </w:rPr>
        <w:t xml:space="preserve"> à</w:t>
      </w:r>
      <w:r w:rsidR="003E74F9" w:rsidRPr="004D42E3">
        <w:rPr>
          <w:rFonts w:eastAsia="Book Antiqua"/>
          <w:sz w:val="24"/>
          <w:szCs w:val="24"/>
        </w:rPr>
        <w:t xml:space="preserve"> l’Université de </w:t>
      </w:r>
      <w:r w:rsidR="00ED2839" w:rsidRPr="004D42E3">
        <w:rPr>
          <w:rFonts w:eastAsia="Book Antiqua"/>
          <w:sz w:val="24"/>
          <w:szCs w:val="24"/>
        </w:rPr>
        <w:t>Ca’ Foscari à Venise</w:t>
      </w:r>
      <w:r w:rsidR="003E74F9" w:rsidRPr="004D42E3">
        <w:rPr>
          <w:rFonts w:eastAsia="Book Antiqua"/>
          <w:sz w:val="24"/>
          <w:szCs w:val="24"/>
        </w:rPr>
        <w:t xml:space="preserve">, avec des masters à </w:t>
      </w:r>
      <w:r w:rsidR="00076EC8" w:rsidRPr="004D42E3">
        <w:rPr>
          <w:rFonts w:eastAsia="Book Antiqua"/>
          <w:sz w:val="24"/>
          <w:szCs w:val="24"/>
        </w:rPr>
        <w:t>Londres</w:t>
      </w:r>
      <w:r w:rsidR="00033B40" w:rsidRPr="004D42E3">
        <w:rPr>
          <w:rFonts w:eastAsia="Book Antiqua"/>
          <w:sz w:val="24"/>
          <w:szCs w:val="24"/>
        </w:rPr>
        <w:t xml:space="preserve"> et </w:t>
      </w:r>
      <w:r w:rsidR="003E74F9" w:rsidRPr="004D42E3">
        <w:rPr>
          <w:rFonts w:eastAsia="Book Antiqua"/>
          <w:sz w:val="24"/>
          <w:szCs w:val="24"/>
        </w:rPr>
        <w:t xml:space="preserve">Lausanne, puis </w:t>
      </w:r>
      <w:r w:rsidR="00ED2839" w:rsidRPr="004D42E3">
        <w:rPr>
          <w:rFonts w:eastAsia="Book Antiqua"/>
          <w:sz w:val="24"/>
          <w:szCs w:val="24"/>
        </w:rPr>
        <w:t xml:space="preserve">devient </w:t>
      </w:r>
      <w:r w:rsidR="003E74F9" w:rsidRPr="004D42E3">
        <w:rPr>
          <w:rFonts w:eastAsia="Book Antiqua"/>
          <w:sz w:val="24"/>
          <w:szCs w:val="24"/>
        </w:rPr>
        <w:t xml:space="preserve">chercheur à l‘Université de Louvain-la-Neuve en Belgique, </w:t>
      </w:r>
      <w:r w:rsidR="00ED2839" w:rsidRPr="004D42E3">
        <w:rPr>
          <w:rFonts w:eastAsia="Book Antiqua"/>
          <w:sz w:val="24"/>
          <w:szCs w:val="24"/>
        </w:rPr>
        <w:t xml:space="preserve">et </w:t>
      </w:r>
      <w:r w:rsidR="00370D69">
        <w:rPr>
          <w:rFonts w:eastAsia="Book Antiqua"/>
          <w:sz w:val="24"/>
          <w:szCs w:val="24"/>
        </w:rPr>
        <w:t>commissaire</w:t>
      </w:r>
      <w:r w:rsidR="00ED2839" w:rsidRPr="004D42E3">
        <w:rPr>
          <w:rFonts w:eastAsia="Book Antiqua"/>
          <w:sz w:val="24"/>
          <w:szCs w:val="24"/>
        </w:rPr>
        <w:t xml:space="preserve"> de la police, </w:t>
      </w:r>
      <w:r w:rsidR="003E74F9" w:rsidRPr="004D42E3">
        <w:rPr>
          <w:rFonts w:eastAsia="Book Antiqua"/>
          <w:sz w:val="24"/>
          <w:szCs w:val="24"/>
        </w:rPr>
        <w:t>conseiller auprès de l’Europol à La Haye et l‘Interpol à Lyon</w:t>
      </w:r>
      <w:r w:rsidR="003E74F9" w:rsidRPr="00032755">
        <w:rPr>
          <w:rFonts w:eastAsia="Book Antiqua"/>
          <w:sz w:val="24"/>
          <w:szCs w:val="24"/>
        </w:rPr>
        <w:t>. I</w:t>
      </w:r>
      <w:r w:rsidR="00032755" w:rsidRPr="00032755">
        <w:rPr>
          <w:rFonts w:eastAsia="Book Antiqua"/>
          <w:sz w:val="24"/>
          <w:szCs w:val="24"/>
        </w:rPr>
        <w:t xml:space="preserve">l a 65 ans, </w:t>
      </w:r>
      <w:r w:rsidR="003E74F9" w:rsidRPr="00032755">
        <w:rPr>
          <w:rFonts w:eastAsia="Book Antiqua"/>
          <w:sz w:val="24"/>
          <w:szCs w:val="24"/>
        </w:rPr>
        <w:t>plusieu</w:t>
      </w:r>
      <w:r w:rsidR="00A77718" w:rsidRPr="00032755">
        <w:rPr>
          <w:rFonts w:eastAsia="Book Antiqua"/>
          <w:sz w:val="24"/>
          <w:szCs w:val="24"/>
        </w:rPr>
        <w:t>rs</w:t>
      </w:r>
      <w:r w:rsidR="00A77718" w:rsidRPr="004D42E3">
        <w:rPr>
          <w:rFonts w:eastAsia="Book Antiqua"/>
          <w:sz w:val="24"/>
          <w:szCs w:val="24"/>
        </w:rPr>
        <w:t xml:space="preserve"> </w:t>
      </w:r>
      <w:r w:rsidR="00032755">
        <w:rPr>
          <w:rFonts w:eastAsia="Book Antiqua"/>
          <w:sz w:val="24"/>
          <w:szCs w:val="24"/>
        </w:rPr>
        <w:t xml:space="preserve">passées </w:t>
      </w:r>
      <w:r w:rsidR="00A77718" w:rsidRPr="004D42E3">
        <w:rPr>
          <w:rFonts w:eastAsia="Book Antiqua"/>
          <w:sz w:val="24"/>
          <w:szCs w:val="24"/>
        </w:rPr>
        <w:t>au Moyen-Orient, en Afrique O</w:t>
      </w:r>
      <w:r w:rsidR="003E74F9" w:rsidRPr="004D42E3">
        <w:rPr>
          <w:rFonts w:eastAsia="Book Antiqua"/>
          <w:sz w:val="24"/>
          <w:szCs w:val="24"/>
        </w:rPr>
        <w:t>ccidentale et dans l’Océan Indien, pa</w:t>
      </w:r>
      <w:r w:rsidR="00A04345" w:rsidRPr="004D42E3">
        <w:rPr>
          <w:rFonts w:eastAsia="Book Antiqua"/>
          <w:sz w:val="24"/>
          <w:szCs w:val="24"/>
        </w:rPr>
        <w:t>rle plusieurs langues, comme l’anglais, l’a</w:t>
      </w:r>
      <w:r w:rsidR="003E74F9" w:rsidRPr="004D42E3">
        <w:rPr>
          <w:rFonts w:eastAsia="Book Antiqua"/>
          <w:sz w:val="24"/>
          <w:szCs w:val="24"/>
        </w:rPr>
        <w:t>llemand, l</w:t>
      </w:r>
      <w:r w:rsidR="00A04345" w:rsidRPr="004D42E3">
        <w:rPr>
          <w:rFonts w:eastAsia="Book Antiqua"/>
          <w:sz w:val="24"/>
          <w:szCs w:val="24"/>
        </w:rPr>
        <w:t>’italien et l‘a</w:t>
      </w:r>
      <w:r w:rsidR="00E71E67" w:rsidRPr="004D42E3">
        <w:rPr>
          <w:rFonts w:eastAsia="Book Antiqua"/>
          <w:sz w:val="24"/>
          <w:szCs w:val="24"/>
        </w:rPr>
        <w:t xml:space="preserve">rabe classique, </w:t>
      </w:r>
      <w:r w:rsidR="003E74F9" w:rsidRPr="004D42E3">
        <w:rPr>
          <w:rFonts w:eastAsia="Book Antiqua"/>
          <w:sz w:val="24"/>
          <w:szCs w:val="24"/>
        </w:rPr>
        <w:t xml:space="preserve">mais se débrouille aussi avec les différents </w:t>
      </w:r>
      <w:r w:rsidR="00A04345" w:rsidRPr="004D42E3">
        <w:rPr>
          <w:rFonts w:eastAsia="Book Antiqua"/>
          <w:sz w:val="24"/>
          <w:szCs w:val="24"/>
        </w:rPr>
        <w:t>dialectes arabes, le t</w:t>
      </w:r>
      <w:r w:rsidR="001A1B74" w:rsidRPr="004D42E3">
        <w:rPr>
          <w:rFonts w:eastAsia="Book Antiqua"/>
          <w:sz w:val="24"/>
          <w:szCs w:val="24"/>
        </w:rPr>
        <w:t>urque, l’</w:t>
      </w:r>
      <w:r w:rsidR="00A04345" w:rsidRPr="004D42E3">
        <w:rPr>
          <w:rFonts w:eastAsia="Book Antiqua"/>
          <w:sz w:val="24"/>
          <w:szCs w:val="24"/>
        </w:rPr>
        <w:t>u</w:t>
      </w:r>
      <w:r w:rsidR="003E74F9" w:rsidRPr="004D42E3">
        <w:rPr>
          <w:rFonts w:eastAsia="Book Antiqua"/>
          <w:sz w:val="24"/>
          <w:szCs w:val="24"/>
        </w:rPr>
        <w:t>rdu</w:t>
      </w:r>
      <w:r w:rsidR="00A04345" w:rsidRPr="004D42E3">
        <w:rPr>
          <w:rFonts w:eastAsia="Book Antiqua"/>
          <w:sz w:val="24"/>
          <w:szCs w:val="24"/>
        </w:rPr>
        <w:t>, le somalien et le s</w:t>
      </w:r>
      <w:r w:rsidR="003E74F9" w:rsidRPr="004D42E3">
        <w:rPr>
          <w:rFonts w:eastAsia="Book Antiqua"/>
          <w:sz w:val="24"/>
          <w:szCs w:val="24"/>
        </w:rPr>
        <w:t>wahili</w:t>
      </w:r>
      <w:r w:rsidR="00A04345" w:rsidRPr="004D42E3">
        <w:rPr>
          <w:rFonts w:eastAsia="Book Antiqua"/>
          <w:sz w:val="24"/>
          <w:szCs w:val="24"/>
        </w:rPr>
        <w:t>, le w</w:t>
      </w:r>
      <w:r w:rsidR="003E74F9" w:rsidRPr="004D42E3">
        <w:rPr>
          <w:rFonts w:eastAsia="Book Antiqua"/>
          <w:sz w:val="24"/>
          <w:szCs w:val="24"/>
        </w:rPr>
        <w:t>olof</w:t>
      </w:r>
      <w:r w:rsidR="00A04345" w:rsidRPr="004D42E3">
        <w:rPr>
          <w:rFonts w:eastAsia="Book Antiqua"/>
          <w:sz w:val="24"/>
          <w:szCs w:val="24"/>
        </w:rPr>
        <w:t xml:space="preserve"> et le créole m</w:t>
      </w:r>
      <w:r w:rsidR="003E74F9" w:rsidRPr="004D42E3">
        <w:rPr>
          <w:rFonts w:eastAsia="Book Antiqua"/>
          <w:sz w:val="24"/>
          <w:szCs w:val="24"/>
        </w:rPr>
        <w:t>auricien.</w:t>
      </w:r>
    </w:p>
    <w:p w14:paraId="59AA9362" w14:textId="3C47071D" w:rsidR="00C043E5" w:rsidRPr="004D42E3" w:rsidRDefault="00287B25" w:rsidP="006E64A8">
      <w:pPr>
        <w:spacing w:after="200" w:line="360" w:lineRule="auto"/>
        <w:jc w:val="both"/>
        <w:rPr>
          <w:rFonts w:eastAsia="Book Antiqua"/>
          <w:sz w:val="24"/>
          <w:szCs w:val="24"/>
        </w:rPr>
      </w:pPr>
      <w:r w:rsidRPr="004D42E3">
        <w:rPr>
          <w:rFonts w:eastAsia="Book Antiqua"/>
          <w:sz w:val="24"/>
          <w:szCs w:val="24"/>
        </w:rPr>
        <w:t>Rentré désormais à la case, a</w:t>
      </w:r>
      <w:r w:rsidR="003E74F9" w:rsidRPr="004D42E3">
        <w:rPr>
          <w:rFonts w:eastAsia="Book Antiqua"/>
          <w:sz w:val="24"/>
          <w:szCs w:val="24"/>
        </w:rPr>
        <w:t>près une belle douche et l</w:t>
      </w:r>
      <w:r w:rsidR="00FD10A0" w:rsidRPr="004D42E3">
        <w:rPr>
          <w:rFonts w:eastAsia="Book Antiqua"/>
          <w:sz w:val="24"/>
          <w:szCs w:val="24"/>
        </w:rPr>
        <w:t>e repos du guerrier, le c</w:t>
      </w:r>
      <w:r w:rsidR="0017774A" w:rsidRPr="004D42E3">
        <w:rPr>
          <w:rFonts w:eastAsia="Book Antiqua"/>
          <w:sz w:val="24"/>
          <w:szCs w:val="24"/>
        </w:rPr>
        <w:t>hef d’</w:t>
      </w:r>
      <w:r w:rsidR="003B2BA3" w:rsidRPr="004D42E3">
        <w:rPr>
          <w:rFonts w:eastAsia="Book Antiqua"/>
          <w:sz w:val="24"/>
          <w:szCs w:val="24"/>
        </w:rPr>
        <w:t>Ulysse</w:t>
      </w:r>
      <w:r w:rsidR="003E74F9" w:rsidRPr="004D42E3">
        <w:rPr>
          <w:rFonts w:eastAsia="Book Antiqua"/>
          <w:sz w:val="24"/>
          <w:szCs w:val="24"/>
        </w:rPr>
        <w:t>, responsab</w:t>
      </w:r>
      <w:r w:rsidR="009B179E">
        <w:rPr>
          <w:rFonts w:eastAsia="Book Antiqua"/>
          <w:sz w:val="24"/>
          <w:szCs w:val="24"/>
        </w:rPr>
        <w:t>le du Bureau 19 de l’Interpol à</w:t>
      </w:r>
      <w:r w:rsidR="003E74F9" w:rsidRPr="004D42E3">
        <w:rPr>
          <w:rFonts w:eastAsia="Book Antiqua"/>
          <w:sz w:val="24"/>
          <w:szCs w:val="24"/>
        </w:rPr>
        <w:t xml:space="preserve"> Lyon, </w:t>
      </w:r>
      <w:r w:rsidR="00ED2839" w:rsidRPr="004D42E3">
        <w:rPr>
          <w:rFonts w:eastAsia="Book Antiqua"/>
          <w:sz w:val="24"/>
          <w:szCs w:val="24"/>
        </w:rPr>
        <w:t xml:space="preserve">lui explique en vidéoconférence </w:t>
      </w:r>
      <w:r w:rsidR="003E74F9" w:rsidRPr="004D42E3">
        <w:rPr>
          <w:rFonts w:eastAsia="Book Antiqua"/>
          <w:sz w:val="24"/>
          <w:szCs w:val="24"/>
        </w:rPr>
        <w:t>la prochaine mission : découvrir l</w:t>
      </w:r>
      <w:r w:rsidR="00033B40" w:rsidRPr="004D42E3">
        <w:rPr>
          <w:rFonts w:eastAsia="Book Antiqua"/>
          <w:sz w:val="24"/>
          <w:szCs w:val="24"/>
        </w:rPr>
        <w:t xml:space="preserve">es </w:t>
      </w:r>
      <w:r w:rsidR="00D25888" w:rsidRPr="004D42E3">
        <w:rPr>
          <w:rFonts w:eastAsia="Book Antiqua"/>
          <w:sz w:val="24"/>
          <w:szCs w:val="24"/>
        </w:rPr>
        <w:t>responsabilités réelles</w:t>
      </w:r>
      <w:r w:rsidR="003E74F9" w:rsidRPr="004D42E3">
        <w:rPr>
          <w:rFonts w:eastAsia="Book Antiqua"/>
          <w:sz w:val="24"/>
          <w:szCs w:val="24"/>
        </w:rPr>
        <w:t xml:space="preserve"> d</w:t>
      </w:r>
      <w:r w:rsidR="000A39D8">
        <w:rPr>
          <w:rFonts w:eastAsia="Book Antiqua"/>
          <w:sz w:val="24"/>
          <w:szCs w:val="24"/>
        </w:rPr>
        <w:t>u Pakistanais en prison à Sequedin</w:t>
      </w:r>
      <w:r w:rsidR="003E74F9" w:rsidRPr="004D42E3">
        <w:rPr>
          <w:rFonts w:eastAsia="Book Antiqua"/>
          <w:sz w:val="24"/>
          <w:szCs w:val="24"/>
        </w:rPr>
        <w:t xml:space="preserve"> pour le meurtre de CDA et </w:t>
      </w:r>
      <w:r w:rsidR="0017774A" w:rsidRPr="004D42E3">
        <w:rPr>
          <w:rFonts w:eastAsia="Book Antiqua"/>
          <w:sz w:val="24"/>
          <w:szCs w:val="24"/>
        </w:rPr>
        <w:t xml:space="preserve">résoudre </w:t>
      </w:r>
      <w:r w:rsidR="003E74F9" w:rsidRPr="004D42E3">
        <w:rPr>
          <w:rFonts w:eastAsia="Book Antiqua"/>
          <w:sz w:val="24"/>
          <w:szCs w:val="24"/>
        </w:rPr>
        <w:t xml:space="preserve">les </w:t>
      </w:r>
      <w:r w:rsidR="0017774A" w:rsidRPr="004D42E3">
        <w:rPr>
          <w:rFonts w:eastAsia="Book Antiqua"/>
          <w:sz w:val="24"/>
          <w:szCs w:val="24"/>
        </w:rPr>
        <w:t xml:space="preserve">problèmes liés aux </w:t>
      </w:r>
      <w:r w:rsidR="00D66468" w:rsidRPr="004D42E3">
        <w:rPr>
          <w:rFonts w:eastAsia="Book Antiqua"/>
          <w:sz w:val="24"/>
          <w:szCs w:val="24"/>
        </w:rPr>
        <w:t>implications bilatérales franco-p</w:t>
      </w:r>
      <w:r w:rsidR="003E74F9" w:rsidRPr="004D42E3">
        <w:rPr>
          <w:rFonts w:eastAsia="Book Antiqua"/>
          <w:sz w:val="24"/>
          <w:szCs w:val="24"/>
        </w:rPr>
        <w:t xml:space="preserve">akistanaises </w:t>
      </w:r>
      <w:r w:rsidR="0017774A" w:rsidRPr="004D42E3">
        <w:rPr>
          <w:rFonts w:eastAsia="Book Antiqua"/>
          <w:sz w:val="24"/>
          <w:szCs w:val="24"/>
        </w:rPr>
        <w:t xml:space="preserve">du </w:t>
      </w:r>
      <w:r w:rsidR="00616BC8">
        <w:rPr>
          <w:rFonts w:eastAsia="Book Antiqua"/>
          <w:sz w:val="24"/>
          <w:szCs w:val="24"/>
        </w:rPr>
        <w:t>cas. Son c</w:t>
      </w:r>
      <w:r w:rsidR="003E74F9" w:rsidRPr="004D42E3">
        <w:rPr>
          <w:rFonts w:eastAsia="Book Antiqua"/>
          <w:sz w:val="24"/>
          <w:szCs w:val="24"/>
        </w:rPr>
        <w:t xml:space="preserve">hef ne lui en parle pas trop, car il s’agit d’une affaire très délicate ; le matin suivant </w:t>
      </w:r>
      <w:r w:rsidR="00616BC8">
        <w:rPr>
          <w:rFonts w:eastAsia="Book Antiqua"/>
          <w:sz w:val="24"/>
          <w:szCs w:val="24"/>
        </w:rPr>
        <w:t xml:space="preserve">le </w:t>
      </w:r>
      <w:r w:rsidR="00616BC8" w:rsidRPr="002949C4">
        <w:rPr>
          <w:rFonts w:eastAsia="Book Antiqua"/>
          <w:sz w:val="24"/>
          <w:szCs w:val="24"/>
        </w:rPr>
        <w:t>c</w:t>
      </w:r>
      <w:r w:rsidR="006E5D04" w:rsidRPr="002949C4">
        <w:rPr>
          <w:rFonts w:eastAsia="Book Antiqua"/>
          <w:sz w:val="24"/>
          <w:szCs w:val="24"/>
        </w:rPr>
        <w:t>ommis</w:t>
      </w:r>
      <w:r w:rsidR="00616BC8" w:rsidRPr="002949C4">
        <w:rPr>
          <w:rFonts w:eastAsia="Book Antiqua"/>
          <w:sz w:val="24"/>
          <w:szCs w:val="24"/>
        </w:rPr>
        <w:t>s</w:t>
      </w:r>
      <w:r w:rsidR="006E5D04" w:rsidRPr="002949C4">
        <w:rPr>
          <w:rFonts w:eastAsia="Book Antiqua"/>
          <w:sz w:val="24"/>
          <w:szCs w:val="24"/>
        </w:rPr>
        <w:t>aire</w:t>
      </w:r>
      <w:r w:rsidR="003E74F9" w:rsidRPr="002949C4">
        <w:rPr>
          <w:rFonts w:eastAsia="Book Antiqua"/>
          <w:sz w:val="24"/>
          <w:szCs w:val="24"/>
        </w:rPr>
        <w:t xml:space="preserve"> aurai</w:t>
      </w:r>
      <w:r w:rsidR="00F159D2" w:rsidRPr="002949C4">
        <w:rPr>
          <w:rFonts w:eastAsia="Book Antiqua"/>
          <w:sz w:val="24"/>
          <w:szCs w:val="24"/>
        </w:rPr>
        <w:t>t</w:t>
      </w:r>
      <w:r w:rsidR="003E74F9" w:rsidRPr="004D42E3">
        <w:rPr>
          <w:rFonts w:eastAsia="Book Antiqua"/>
          <w:sz w:val="24"/>
          <w:szCs w:val="24"/>
        </w:rPr>
        <w:t xml:space="preserve"> rencontré </w:t>
      </w:r>
      <w:r w:rsidR="00CB7CF8" w:rsidRPr="004D42E3">
        <w:rPr>
          <w:rFonts w:eastAsia="Book Antiqua"/>
          <w:sz w:val="24"/>
          <w:szCs w:val="24"/>
        </w:rPr>
        <w:t>Xun</w:t>
      </w:r>
      <w:r w:rsidR="003E74F9" w:rsidRPr="004D42E3">
        <w:rPr>
          <w:rFonts w:eastAsia="Book Antiqua"/>
          <w:sz w:val="24"/>
          <w:szCs w:val="24"/>
        </w:rPr>
        <w:t>, u</w:t>
      </w:r>
      <w:r w:rsidR="00FD10A0" w:rsidRPr="004D42E3">
        <w:rPr>
          <w:rFonts w:eastAsia="Book Antiqua"/>
          <w:sz w:val="24"/>
          <w:szCs w:val="24"/>
        </w:rPr>
        <w:t>n consultant d’origine c</w:t>
      </w:r>
      <w:r w:rsidR="002E2B1A" w:rsidRPr="004D42E3">
        <w:rPr>
          <w:rFonts w:eastAsia="Book Antiqua"/>
          <w:sz w:val="24"/>
          <w:szCs w:val="24"/>
        </w:rPr>
        <w:t>hinoise</w:t>
      </w:r>
      <w:r w:rsidR="00CA1B66">
        <w:rPr>
          <w:rFonts w:eastAsia="Book Antiqua"/>
          <w:sz w:val="24"/>
          <w:szCs w:val="24"/>
        </w:rPr>
        <w:t xml:space="preserve"> </w:t>
      </w:r>
      <w:r w:rsidR="003E74F9" w:rsidRPr="004D42E3">
        <w:rPr>
          <w:rFonts w:eastAsia="Book Antiqua"/>
          <w:sz w:val="24"/>
          <w:szCs w:val="24"/>
        </w:rPr>
        <w:t>qui à Lille va lui remettre en mains propres tout</w:t>
      </w:r>
      <w:r w:rsidR="002E2B1A" w:rsidRPr="004D42E3">
        <w:rPr>
          <w:rFonts w:eastAsia="Book Antiqua"/>
          <w:sz w:val="24"/>
          <w:szCs w:val="24"/>
        </w:rPr>
        <w:t xml:space="preserve">es les </w:t>
      </w:r>
      <w:r w:rsidR="00ED2839" w:rsidRPr="004D42E3">
        <w:rPr>
          <w:rFonts w:eastAsia="Book Antiqua"/>
          <w:sz w:val="24"/>
          <w:szCs w:val="24"/>
        </w:rPr>
        <w:t xml:space="preserve">informations nécessaires et </w:t>
      </w:r>
      <w:r w:rsidR="002E2B1A" w:rsidRPr="004D42E3">
        <w:rPr>
          <w:rFonts w:eastAsia="Book Antiqua"/>
          <w:sz w:val="24"/>
          <w:szCs w:val="24"/>
        </w:rPr>
        <w:t xml:space="preserve">sera son adjoint </w:t>
      </w:r>
      <w:r w:rsidR="00351A7E" w:rsidRPr="004D42E3">
        <w:rPr>
          <w:rFonts w:eastAsia="Book Antiqua"/>
          <w:sz w:val="24"/>
          <w:szCs w:val="24"/>
        </w:rPr>
        <w:t>jusqu’à la fin de cette mission.</w:t>
      </w:r>
    </w:p>
    <w:p w14:paraId="7FE50F02" w14:textId="102BF884" w:rsidR="00C043E5" w:rsidRPr="004D42E3" w:rsidRDefault="004C554A" w:rsidP="006E64A8">
      <w:pPr>
        <w:spacing w:after="200" w:line="360" w:lineRule="auto"/>
        <w:jc w:val="both"/>
        <w:rPr>
          <w:rFonts w:eastAsia="Book Antiqua"/>
          <w:sz w:val="24"/>
          <w:szCs w:val="24"/>
        </w:rPr>
      </w:pPr>
      <w:r w:rsidRPr="004D42E3">
        <w:rPr>
          <w:rFonts w:eastAsia="Book Antiqua"/>
          <w:sz w:val="24"/>
          <w:szCs w:val="24"/>
        </w:rPr>
        <w:t xml:space="preserve">La </w:t>
      </w:r>
      <w:r w:rsidR="003E74F9" w:rsidRPr="004D42E3">
        <w:rPr>
          <w:rFonts w:eastAsia="Book Antiqua"/>
          <w:sz w:val="24"/>
          <w:szCs w:val="24"/>
        </w:rPr>
        <w:t>vidéoconférence</w:t>
      </w:r>
      <w:r w:rsidRPr="004D42E3">
        <w:rPr>
          <w:rFonts w:eastAsia="Book Antiqua"/>
          <w:sz w:val="24"/>
          <w:szCs w:val="24"/>
        </w:rPr>
        <w:t xml:space="preserve"> finie</w:t>
      </w:r>
      <w:r w:rsidR="003E74F9" w:rsidRPr="004D42E3">
        <w:rPr>
          <w:rFonts w:eastAsia="Book Antiqua"/>
          <w:sz w:val="24"/>
          <w:szCs w:val="24"/>
        </w:rPr>
        <w:t xml:space="preserve">, </w:t>
      </w:r>
      <w:r w:rsidR="006E5D04">
        <w:rPr>
          <w:rFonts w:eastAsia="Book Antiqua"/>
          <w:sz w:val="24"/>
          <w:szCs w:val="24"/>
        </w:rPr>
        <w:t>il</w:t>
      </w:r>
      <w:r w:rsidR="003E74F9" w:rsidRPr="004D42E3">
        <w:rPr>
          <w:rFonts w:eastAsia="Book Antiqua"/>
          <w:sz w:val="24"/>
          <w:szCs w:val="24"/>
        </w:rPr>
        <w:t xml:space="preserve"> se précipi</w:t>
      </w:r>
      <w:r w:rsidR="0017774A" w:rsidRPr="004D42E3">
        <w:rPr>
          <w:rFonts w:eastAsia="Book Antiqua"/>
          <w:sz w:val="24"/>
          <w:szCs w:val="24"/>
        </w:rPr>
        <w:t xml:space="preserve">te </w:t>
      </w:r>
      <w:r w:rsidRPr="004D42E3">
        <w:rPr>
          <w:rFonts w:eastAsia="Book Antiqua"/>
          <w:sz w:val="24"/>
          <w:szCs w:val="24"/>
        </w:rPr>
        <w:t>d’annoncer</w:t>
      </w:r>
      <w:r w:rsidR="0017774A" w:rsidRPr="004D42E3">
        <w:rPr>
          <w:rFonts w:eastAsia="Book Antiqua"/>
          <w:sz w:val="24"/>
          <w:szCs w:val="24"/>
        </w:rPr>
        <w:t xml:space="preserve"> à sa femme qu’</w:t>
      </w:r>
      <w:r w:rsidR="003E74F9" w:rsidRPr="004D42E3">
        <w:rPr>
          <w:rFonts w:eastAsia="Book Antiqua"/>
          <w:sz w:val="24"/>
          <w:szCs w:val="24"/>
        </w:rPr>
        <w:t xml:space="preserve">une nouvelle mission avec possibles </w:t>
      </w:r>
      <w:r w:rsidRPr="004D42E3">
        <w:rPr>
          <w:rFonts w:eastAsia="Book Antiqua"/>
          <w:sz w:val="24"/>
          <w:szCs w:val="24"/>
        </w:rPr>
        <w:t xml:space="preserve">voyages à l’étranger a commencé, mais avec sa </w:t>
      </w:r>
      <w:r w:rsidR="003E74F9" w:rsidRPr="004D42E3">
        <w:rPr>
          <w:rFonts w:eastAsia="Book Antiqua"/>
          <w:sz w:val="24"/>
          <w:szCs w:val="24"/>
        </w:rPr>
        <w:t xml:space="preserve">discrétion </w:t>
      </w:r>
      <w:r w:rsidRPr="004D42E3">
        <w:rPr>
          <w:rFonts w:eastAsia="Book Antiqua"/>
          <w:sz w:val="24"/>
          <w:szCs w:val="24"/>
        </w:rPr>
        <w:t xml:space="preserve">habituelle </w:t>
      </w:r>
      <w:r w:rsidR="003E74F9" w:rsidRPr="004D42E3">
        <w:rPr>
          <w:rFonts w:eastAsia="Book Antiqua"/>
          <w:sz w:val="24"/>
          <w:szCs w:val="24"/>
        </w:rPr>
        <w:t xml:space="preserve">il </w:t>
      </w:r>
      <w:r w:rsidRPr="004D42E3">
        <w:rPr>
          <w:rFonts w:eastAsia="Book Antiqua"/>
          <w:sz w:val="24"/>
          <w:szCs w:val="24"/>
        </w:rPr>
        <w:t xml:space="preserve">ne </w:t>
      </w:r>
      <w:r w:rsidR="003E74F9" w:rsidRPr="004D42E3">
        <w:rPr>
          <w:rFonts w:eastAsia="Book Antiqua"/>
          <w:sz w:val="24"/>
          <w:szCs w:val="24"/>
        </w:rPr>
        <w:t>lui en parle pas en détails, surtout pour ne pas l’alarmer. Après la nouvelle, qu’il radouci</w:t>
      </w:r>
      <w:r w:rsidRPr="004D42E3">
        <w:rPr>
          <w:rFonts w:eastAsia="Book Antiqua"/>
          <w:sz w:val="24"/>
          <w:szCs w:val="24"/>
        </w:rPr>
        <w:t>t</w:t>
      </w:r>
      <w:r w:rsidR="003E74F9" w:rsidRPr="004D42E3">
        <w:rPr>
          <w:rFonts w:eastAsia="Book Antiqua"/>
          <w:sz w:val="24"/>
          <w:szCs w:val="24"/>
        </w:rPr>
        <w:t xml:space="preserve"> comme d</w:t>
      </w:r>
      <w:r w:rsidRPr="004D42E3">
        <w:rPr>
          <w:rFonts w:eastAsia="Book Antiqua"/>
          <w:sz w:val="24"/>
          <w:szCs w:val="24"/>
        </w:rPr>
        <w:t>’habitude avec des blagues à l’i</w:t>
      </w:r>
      <w:r w:rsidR="003E74F9" w:rsidRPr="004D42E3">
        <w:rPr>
          <w:rFonts w:eastAsia="Book Antiqua"/>
          <w:sz w:val="24"/>
          <w:szCs w:val="24"/>
        </w:rPr>
        <w:t>talienne, il va dans son studio et commence à réfléchir en scrutant</w:t>
      </w:r>
      <w:r w:rsidR="00ED2839" w:rsidRPr="004D42E3">
        <w:rPr>
          <w:rFonts w:eastAsia="Book Antiqua"/>
          <w:sz w:val="24"/>
          <w:szCs w:val="24"/>
        </w:rPr>
        <w:t xml:space="preserve"> la campagne, </w:t>
      </w:r>
      <w:r w:rsidR="003E74F9" w:rsidRPr="004D42E3">
        <w:rPr>
          <w:rFonts w:eastAsia="Book Antiqua"/>
          <w:sz w:val="24"/>
          <w:szCs w:val="24"/>
        </w:rPr>
        <w:t>avec les champs de maïs, blé, patates et betteraves et le canal de l’Espièrre</w:t>
      </w:r>
      <w:r w:rsidR="00ED2839" w:rsidRPr="004D42E3">
        <w:rPr>
          <w:rFonts w:eastAsia="Book Antiqua"/>
          <w:sz w:val="24"/>
          <w:szCs w:val="24"/>
        </w:rPr>
        <w:t>,</w:t>
      </w:r>
      <w:r w:rsidR="003E74F9" w:rsidRPr="004D42E3">
        <w:rPr>
          <w:rFonts w:eastAsia="Book Antiqua"/>
          <w:sz w:val="24"/>
          <w:szCs w:val="24"/>
        </w:rPr>
        <w:t xml:space="preserve"> ent</w:t>
      </w:r>
      <w:r w:rsidR="00ED2839" w:rsidRPr="004D42E3">
        <w:rPr>
          <w:rFonts w:eastAsia="Book Antiqua"/>
          <w:sz w:val="24"/>
          <w:szCs w:val="24"/>
        </w:rPr>
        <w:t xml:space="preserve">ouré par les peupliers qui, </w:t>
      </w:r>
      <w:r w:rsidR="003E74F9" w:rsidRPr="004D42E3">
        <w:rPr>
          <w:rFonts w:eastAsia="Book Antiqua"/>
          <w:sz w:val="24"/>
          <w:szCs w:val="24"/>
        </w:rPr>
        <w:t>à quelque</w:t>
      </w:r>
      <w:r w:rsidR="00ED2839" w:rsidRPr="004D42E3">
        <w:rPr>
          <w:rFonts w:eastAsia="Book Antiqua"/>
          <w:sz w:val="24"/>
          <w:szCs w:val="24"/>
        </w:rPr>
        <w:t>s</w:t>
      </w:r>
      <w:r w:rsidR="003E74F9" w:rsidRPr="004D42E3">
        <w:rPr>
          <w:rFonts w:eastAsia="Book Antiqua"/>
          <w:sz w:val="24"/>
          <w:szCs w:val="24"/>
        </w:rPr>
        <w:t xml:space="preserve"> cen</w:t>
      </w:r>
      <w:r w:rsidR="00ED2839" w:rsidRPr="004D42E3">
        <w:rPr>
          <w:rFonts w:eastAsia="Book Antiqua"/>
          <w:sz w:val="24"/>
          <w:szCs w:val="24"/>
        </w:rPr>
        <w:t xml:space="preserve">taines de mètres de la maison, bougent dans le vent et font une musique paisible. </w:t>
      </w:r>
    </w:p>
    <w:p w14:paraId="117DBBF6" w14:textId="3D98B90A" w:rsidR="00C043E5" w:rsidRPr="004D42E3" w:rsidRDefault="009B179E" w:rsidP="006E64A8">
      <w:pPr>
        <w:spacing w:after="200" w:line="360" w:lineRule="auto"/>
        <w:jc w:val="both"/>
        <w:rPr>
          <w:rFonts w:eastAsia="Book Antiqua"/>
          <w:sz w:val="24"/>
          <w:szCs w:val="24"/>
        </w:rPr>
      </w:pPr>
      <w:r>
        <w:rPr>
          <w:rFonts w:eastAsia="Book Antiqua"/>
          <w:sz w:val="24"/>
          <w:szCs w:val="24"/>
        </w:rPr>
        <w:t xml:space="preserve">Ulysse sort de la maison et par </w:t>
      </w:r>
      <w:r w:rsidR="000220A9" w:rsidRPr="004D42E3">
        <w:rPr>
          <w:rFonts w:eastAsia="Book Antiqua"/>
          <w:sz w:val="24"/>
          <w:szCs w:val="24"/>
        </w:rPr>
        <w:t xml:space="preserve">les routes en pavé </w:t>
      </w:r>
      <w:r w:rsidR="00ED2839" w:rsidRPr="004D42E3">
        <w:rPr>
          <w:rFonts w:eastAsia="Book Antiqua"/>
          <w:sz w:val="24"/>
          <w:szCs w:val="24"/>
        </w:rPr>
        <w:t xml:space="preserve">il </w:t>
      </w:r>
      <w:r w:rsidR="000220A9" w:rsidRPr="004D42E3">
        <w:rPr>
          <w:rFonts w:eastAsia="Book Antiqua"/>
          <w:sz w:val="24"/>
          <w:szCs w:val="24"/>
        </w:rPr>
        <w:t>arrive à un</w:t>
      </w:r>
      <w:r w:rsidR="003E74F9" w:rsidRPr="004D42E3">
        <w:rPr>
          <w:rFonts w:eastAsia="Book Antiqua"/>
          <w:sz w:val="24"/>
          <w:szCs w:val="24"/>
        </w:rPr>
        <w:t xml:space="preserve"> petit pont </w:t>
      </w:r>
      <w:r w:rsidR="000220A9" w:rsidRPr="004D42E3">
        <w:rPr>
          <w:rFonts w:eastAsia="Book Antiqua"/>
          <w:sz w:val="24"/>
          <w:szCs w:val="24"/>
        </w:rPr>
        <w:t xml:space="preserve">sur </w:t>
      </w:r>
      <w:r w:rsidR="003E74F9" w:rsidRPr="004D42E3">
        <w:rPr>
          <w:rFonts w:eastAsia="Book Antiqua"/>
          <w:sz w:val="24"/>
          <w:szCs w:val="24"/>
        </w:rPr>
        <w:t>la Riez,</w:t>
      </w:r>
      <w:r w:rsidR="00CA1B66">
        <w:rPr>
          <w:rFonts w:eastAsia="Book Antiqua"/>
          <w:sz w:val="24"/>
          <w:szCs w:val="24"/>
        </w:rPr>
        <w:t xml:space="preserve"> </w:t>
      </w:r>
      <w:r w:rsidR="001973FB">
        <w:rPr>
          <w:rFonts w:eastAsia="Book Antiqua"/>
          <w:sz w:val="24"/>
          <w:szCs w:val="24"/>
        </w:rPr>
        <w:t>u</w:t>
      </w:r>
      <w:r w:rsidR="00ED2839" w:rsidRPr="004D42E3">
        <w:rPr>
          <w:rFonts w:eastAsia="Book Antiqua"/>
          <w:sz w:val="24"/>
          <w:szCs w:val="24"/>
        </w:rPr>
        <w:t xml:space="preserve">n </w:t>
      </w:r>
      <w:r w:rsidR="004C554A" w:rsidRPr="004D42E3">
        <w:rPr>
          <w:rFonts w:eastAsia="Book Antiqua"/>
          <w:sz w:val="24"/>
          <w:szCs w:val="24"/>
        </w:rPr>
        <w:t xml:space="preserve">chenal </w:t>
      </w:r>
      <w:r w:rsidR="00ED2839" w:rsidRPr="004D42E3">
        <w:rPr>
          <w:rFonts w:eastAsia="Book Antiqua"/>
          <w:sz w:val="24"/>
          <w:szCs w:val="24"/>
        </w:rPr>
        <w:t>parallèle au canal, et après u</w:t>
      </w:r>
      <w:r w:rsidR="004C554A" w:rsidRPr="004D42E3">
        <w:rPr>
          <w:rFonts w:eastAsia="Book Antiqua"/>
          <w:sz w:val="24"/>
          <w:szCs w:val="24"/>
        </w:rPr>
        <w:t>ne petite balade à côté de la voie d’eau</w:t>
      </w:r>
      <w:r w:rsidR="001973FB">
        <w:rPr>
          <w:rFonts w:eastAsia="Book Antiqua"/>
          <w:sz w:val="24"/>
          <w:szCs w:val="24"/>
        </w:rPr>
        <w:t xml:space="preserve"> principale</w:t>
      </w:r>
      <w:r w:rsidR="00ED2839" w:rsidRPr="004D42E3">
        <w:rPr>
          <w:rFonts w:eastAsia="Book Antiqua"/>
          <w:sz w:val="24"/>
          <w:szCs w:val="24"/>
        </w:rPr>
        <w:t xml:space="preserve">, </w:t>
      </w:r>
      <w:r w:rsidR="000220A9" w:rsidRPr="004D42E3">
        <w:rPr>
          <w:rFonts w:eastAsia="Book Antiqua"/>
          <w:sz w:val="24"/>
          <w:szCs w:val="24"/>
        </w:rPr>
        <w:t xml:space="preserve">traverse le passage sur l’écluse et </w:t>
      </w:r>
      <w:r w:rsidR="00ED2839" w:rsidRPr="004D42E3">
        <w:rPr>
          <w:rFonts w:eastAsia="Book Antiqua"/>
          <w:sz w:val="24"/>
          <w:szCs w:val="24"/>
        </w:rPr>
        <w:t xml:space="preserve">arrive à </w:t>
      </w:r>
      <w:r w:rsidR="000220A9" w:rsidRPr="004D42E3">
        <w:rPr>
          <w:rFonts w:eastAsia="Book Antiqua"/>
          <w:sz w:val="24"/>
          <w:szCs w:val="24"/>
        </w:rPr>
        <w:t xml:space="preserve">la Maison du Canal. </w:t>
      </w:r>
    </w:p>
    <w:p w14:paraId="1FA08624" w14:textId="1D670EC0" w:rsidR="00C043E5" w:rsidRPr="004D42E3" w:rsidRDefault="00BB6E60" w:rsidP="006E64A8">
      <w:pPr>
        <w:spacing w:after="200" w:line="360" w:lineRule="auto"/>
        <w:jc w:val="both"/>
        <w:rPr>
          <w:rFonts w:eastAsia="Book Antiqua"/>
          <w:sz w:val="24"/>
          <w:szCs w:val="24"/>
        </w:rPr>
      </w:pPr>
      <w:r w:rsidRPr="004D42E3">
        <w:rPr>
          <w:rFonts w:eastAsia="Book Antiqua"/>
          <w:sz w:val="24"/>
          <w:szCs w:val="24"/>
        </w:rPr>
        <w:t xml:space="preserve">De ce </w:t>
      </w:r>
      <w:r w:rsidR="003E74F9" w:rsidRPr="004D42E3">
        <w:rPr>
          <w:rFonts w:eastAsia="Book Antiqua"/>
          <w:sz w:val="24"/>
          <w:szCs w:val="24"/>
        </w:rPr>
        <w:t>côt</w:t>
      </w:r>
      <w:r w:rsidR="009B179E">
        <w:rPr>
          <w:rFonts w:eastAsia="Book Antiqua"/>
          <w:sz w:val="24"/>
          <w:szCs w:val="24"/>
        </w:rPr>
        <w:t>é</w:t>
      </w:r>
      <w:r w:rsidR="000A39D8" w:rsidRPr="000A39D8">
        <w:rPr>
          <w:rFonts w:eastAsia="Book Antiqua"/>
          <w:sz w:val="24"/>
          <w:szCs w:val="24"/>
        </w:rPr>
        <w:t>, en terr</w:t>
      </w:r>
      <w:r w:rsidR="0036055B" w:rsidRPr="000A39D8">
        <w:rPr>
          <w:rFonts w:eastAsia="Book Antiqua"/>
          <w:sz w:val="24"/>
          <w:szCs w:val="24"/>
        </w:rPr>
        <w:t>i</w:t>
      </w:r>
      <w:r w:rsidR="000A39D8" w:rsidRPr="000A39D8">
        <w:rPr>
          <w:rFonts w:eastAsia="Book Antiqua"/>
          <w:sz w:val="24"/>
          <w:szCs w:val="24"/>
        </w:rPr>
        <w:t>toi</w:t>
      </w:r>
      <w:r w:rsidR="0036055B" w:rsidRPr="000A39D8">
        <w:rPr>
          <w:rFonts w:eastAsia="Book Antiqua"/>
          <w:sz w:val="24"/>
          <w:szCs w:val="24"/>
        </w:rPr>
        <w:t>r</w:t>
      </w:r>
      <w:r w:rsidR="000A39D8" w:rsidRPr="000A39D8">
        <w:rPr>
          <w:rFonts w:eastAsia="Book Antiqua"/>
          <w:sz w:val="24"/>
          <w:szCs w:val="24"/>
        </w:rPr>
        <w:t>e</w:t>
      </w:r>
      <w:r w:rsidR="0036055B" w:rsidRPr="000A39D8">
        <w:rPr>
          <w:rFonts w:eastAsia="Book Antiqua"/>
          <w:sz w:val="24"/>
          <w:szCs w:val="24"/>
        </w:rPr>
        <w:t xml:space="preserve"> b</w:t>
      </w:r>
      <w:r w:rsidRPr="000A39D8">
        <w:rPr>
          <w:rFonts w:eastAsia="Book Antiqua"/>
          <w:sz w:val="24"/>
          <w:szCs w:val="24"/>
        </w:rPr>
        <w:t>elge</w:t>
      </w:r>
      <w:r w:rsidR="00797030" w:rsidRPr="000A39D8">
        <w:rPr>
          <w:rFonts w:eastAsia="Book Antiqua"/>
          <w:sz w:val="24"/>
          <w:szCs w:val="24"/>
        </w:rPr>
        <w:t>,</w:t>
      </w:r>
      <w:r w:rsidRPr="000A39D8">
        <w:rPr>
          <w:rFonts w:eastAsia="Book Antiqua"/>
          <w:sz w:val="24"/>
          <w:szCs w:val="24"/>
        </w:rPr>
        <w:t xml:space="preserve"> </w:t>
      </w:r>
      <w:r w:rsidR="003E74F9" w:rsidRPr="000A39D8">
        <w:rPr>
          <w:rFonts w:eastAsia="Book Antiqua"/>
          <w:sz w:val="24"/>
          <w:szCs w:val="24"/>
        </w:rPr>
        <w:t>il</w:t>
      </w:r>
      <w:r w:rsidR="003E74F9" w:rsidRPr="004D42E3">
        <w:rPr>
          <w:rFonts w:eastAsia="Book Antiqua"/>
          <w:sz w:val="24"/>
          <w:szCs w:val="24"/>
        </w:rPr>
        <w:t xml:space="preserve"> y une ferme</w:t>
      </w:r>
      <w:r w:rsidR="00797030" w:rsidRPr="004D42E3">
        <w:rPr>
          <w:rFonts w:eastAsia="Book Antiqua"/>
          <w:sz w:val="24"/>
          <w:szCs w:val="24"/>
        </w:rPr>
        <w:t>,</w:t>
      </w:r>
      <w:r w:rsidR="003E74F9" w:rsidRPr="004D42E3">
        <w:rPr>
          <w:rFonts w:eastAsia="Book Antiqua"/>
          <w:sz w:val="24"/>
          <w:szCs w:val="24"/>
        </w:rPr>
        <w:t xml:space="preserve"> dans laquelle habitent les</w:t>
      </w:r>
      <w:r w:rsidR="00073502" w:rsidRPr="004D42E3">
        <w:rPr>
          <w:rFonts w:eastAsia="Book Antiqua"/>
          <w:sz w:val="24"/>
          <w:szCs w:val="24"/>
        </w:rPr>
        <w:t xml:space="preserve"> </w:t>
      </w:r>
      <w:r w:rsidR="000B104A">
        <w:rPr>
          <w:rFonts w:eastAsia="Book Antiqua"/>
          <w:sz w:val="24"/>
          <w:szCs w:val="24"/>
        </w:rPr>
        <w:t>Mertens</w:t>
      </w:r>
      <w:r w:rsidR="003E74F9" w:rsidRPr="004D42E3">
        <w:rPr>
          <w:rFonts w:eastAsia="Book Antiqua"/>
          <w:sz w:val="24"/>
          <w:szCs w:val="24"/>
        </w:rPr>
        <w:t>, une famille c</w:t>
      </w:r>
      <w:r w:rsidR="004C79C2" w:rsidRPr="004D42E3">
        <w:rPr>
          <w:rFonts w:eastAsia="Book Antiqua"/>
          <w:sz w:val="24"/>
          <w:szCs w:val="24"/>
        </w:rPr>
        <w:t>omposée d’</w:t>
      </w:r>
      <w:r w:rsidR="00073502" w:rsidRPr="004D42E3">
        <w:rPr>
          <w:rFonts w:eastAsia="Book Antiqua"/>
          <w:sz w:val="24"/>
          <w:szCs w:val="24"/>
        </w:rPr>
        <w:t>Isabelle et son fils</w:t>
      </w:r>
      <w:r w:rsidR="000A39D8">
        <w:rPr>
          <w:rFonts w:eastAsia="Book Antiqua"/>
          <w:sz w:val="24"/>
          <w:szCs w:val="24"/>
        </w:rPr>
        <w:t xml:space="preserve"> Tristan</w:t>
      </w:r>
      <w:r w:rsidR="003E74F9" w:rsidRPr="004D42E3">
        <w:rPr>
          <w:rFonts w:eastAsia="Book Antiqua"/>
          <w:sz w:val="24"/>
          <w:szCs w:val="24"/>
        </w:rPr>
        <w:t xml:space="preserve">. La bonne femme aide </w:t>
      </w:r>
      <w:r w:rsidR="001973FB">
        <w:rPr>
          <w:rFonts w:eastAsia="Book Antiqua"/>
          <w:sz w:val="24"/>
          <w:szCs w:val="24"/>
        </w:rPr>
        <w:t>un peu l’épouse d’Ulysse</w:t>
      </w:r>
      <w:r w:rsidR="004C554A" w:rsidRPr="004D42E3">
        <w:rPr>
          <w:rFonts w:eastAsia="Book Antiqua"/>
          <w:sz w:val="24"/>
          <w:szCs w:val="24"/>
        </w:rPr>
        <w:t xml:space="preserve"> d</w:t>
      </w:r>
      <w:r w:rsidR="003E74F9" w:rsidRPr="004D42E3">
        <w:rPr>
          <w:rFonts w:eastAsia="Book Antiqua"/>
          <w:sz w:val="24"/>
          <w:szCs w:val="24"/>
        </w:rPr>
        <w:t xml:space="preserve">ans les </w:t>
      </w:r>
      <w:r w:rsidR="004C554A" w:rsidRPr="004D42E3">
        <w:rPr>
          <w:rFonts w:eastAsia="Book Antiqua"/>
          <w:sz w:val="24"/>
          <w:szCs w:val="24"/>
        </w:rPr>
        <w:t>travaux domestiques et lui vend</w:t>
      </w:r>
      <w:r w:rsidR="003E74F9" w:rsidRPr="004D42E3">
        <w:rPr>
          <w:rFonts w:eastAsia="Book Antiqua"/>
          <w:sz w:val="24"/>
          <w:szCs w:val="24"/>
        </w:rPr>
        <w:t xml:space="preserve"> des légum</w:t>
      </w:r>
      <w:r w:rsidR="004C554A" w:rsidRPr="004D42E3">
        <w:rPr>
          <w:rFonts w:eastAsia="Book Antiqua"/>
          <w:sz w:val="24"/>
          <w:szCs w:val="24"/>
        </w:rPr>
        <w:t>es bio, et d’</w:t>
      </w:r>
      <w:r w:rsidR="003E74F9" w:rsidRPr="004D42E3">
        <w:rPr>
          <w:rFonts w:eastAsia="Book Antiqua"/>
          <w:sz w:val="24"/>
          <w:szCs w:val="24"/>
        </w:rPr>
        <w:t xml:space="preserve">autres produits de la </w:t>
      </w:r>
      <w:r w:rsidR="004C554A" w:rsidRPr="004D42E3">
        <w:rPr>
          <w:rFonts w:eastAsia="Book Antiqua"/>
          <w:sz w:val="24"/>
          <w:szCs w:val="24"/>
        </w:rPr>
        <w:t>ferme, comme du</w:t>
      </w:r>
      <w:r w:rsidR="00BD2DD3" w:rsidRPr="004D42E3">
        <w:rPr>
          <w:rFonts w:eastAsia="Book Antiqua"/>
          <w:sz w:val="24"/>
          <w:szCs w:val="24"/>
        </w:rPr>
        <w:t xml:space="preserve"> lait frais et </w:t>
      </w:r>
      <w:r w:rsidR="004C554A" w:rsidRPr="004D42E3">
        <w:rPr>
          <w:rFonts w:eastAsia="Book Antiqua"/>
          <w:sz w:val="24"/>
          <w:szCs w:val="24"/>
        </w:rPr>
        <w:t>battu, d</w:t>
      </w:r>
      <w:r w:rsidR="003E74F9" w:rsidRPr="004D42E3">
        <w:rPr>
          <w:rFonts w:eastAsia="Book Antiqua"/>
          <w:sz w:val="24"/>
          <w:szCs w:val="24"/>
        </w:rPr>
        <w:t xml:space="preserve">es </w:t>
      </w:r>
      <w:r w:rsidR="00BD2DD3" w:rsidRPr="004D42E3">
        <w:rPr>
          <w:rFonts w:eastAsia="Tahoma" w:cs="Tahoma"/>
          <w:sz w:val="24"/>
          <w:szCs w:val="24"/>
        </w:rPr>
        <w:t>œufs</w:t>
      </w:r>
      <w:r w:rsidR="004C554A" w:rsidRPr="004D42E3">
        <w:rPr>
          <w:rFonts w:eastAsia="Book Antiqua"/>
          <w:sz w:val="24"/>
          <w:szCs w:val="24"/>
        </w:rPr>
        <w:t>, d</w:t>
      </w:r>
      <w:r w:rsidR="00BD2DD3" w:rsidRPr="004D42E3">
        <w:rPr>
          <w:rFonts w:eastAsia="Book Antiqua"/>
          <w:sz w:val="24"/>
          <w:szCs w:val="24"/>
        </w:rPr>
        <w:t xml:space="preserve">es poules, des oies </w:t>
      </w:r>
      <w:r w:rsidR="00F8683E" w:rsidRPr="004D42E3">
        <w:rPr>
          <w:rFonts w:eastAsia="Book Antiqua"/>
          <w:sz w:val="24"/>
          <w:szCs w:val="24"/>
        </w:rPr>
        <w:t>et du lapin, de temps en temps, et ses confitures.</w:t>
      </w:r>
      <w:r w:rsidR="003E74F9" w:rsidRPr="004D42E3">
        <w:rPr>
          <w:rFonts w:eastAsia="Book Antiqua"/>
          <w:sz w:val="24"/>
          <w:szCs w:val="24"/>
        </w:rPr>
        <w:t xml:space="preserve"> </w:t>
      </w:r>
    </w:p>
    <w:p w14:paraId="13222E43" w14:textId="3555638F" w:rsidR="00D208F5" w:rsidRPr="004D42E3" w:rsidRDefault="003E74F9" w:rsidP="006E64A8">
      <w:pPr>
        <w:spacing w:after="200" w:line="360" w:lineRule="auto"/>
        <w:jc w:val="both"/>
        <w:rPr>
          <w:rFonts w:eastAsia="Book Antiqua"/>
          <w:sz w:val="24"/>
          <w:szCs w:val="24"/>
        </w:rPr>
      </w:pPr>
      <w:r w:rsidRPr="004D42E3">
        <w:rPr>
          <w:rFonts w:eastAsia="Book Antiqua"/>
          <w:sz w:val="24"/>
          <w:szCs w:val="24"/>
        </w:rPr>
        <w:t>Savourant le silence et la tranquillité de la nature, assis sur un banc bleu à cô</w:t>
      </w:r>
      <w:r w:rsidR="00BB6E60" w:rsidRPr="004D42E3">
        <w:rPr>
          <w:rFonts w:eastAsia="Book Antiqua"/>
          <w:sz w:val="24"/>
          <w:szCs w:val="24"/>
        </w:rPr>
        <w:t xml:space="preserve">té du chemin </w:t>
      </w:r>
      <w:r w:rsidRPr="004D42E3">
        <w:rPr>
          <w:rFonts w:eastAsia="Book Antiqua"/>
          <w:sz w:val="24"/>
          <w:szCs w:val="24"/>
        </w:rPr>
        <w:t xml:space="preserve">du </w:t>
      </w:r>
      <w:r w:rsidR="00BB6E60" w:rsidRPr="004D42E3">
        <w:rPr>
          <w:rFonts w:eastAsia="Book Antiqua"/>
          <w:sz w:val="24"/>
          <w:szCs w:val="24"/>
        </w:rPr>
        <w:t>canal</w:t>
      </w:r>
      <w:r w:rsidR="00C638CE" w:rsidRPr="004D42E3">
        <w:rPr>
          <w:rFonts w:eastAsia="Book Antiqua"/>
          <w:sz w:val="24"/>
          <w:szCs w:val="24"/>
        </w:rPr>
        <w:t xml:space="preserve">, </w:t>
      </w:r>
      <w:r w:rsidR="001973FB">
        <w:rPr>
          <w:rFonts w:eastAsia="Book Antiqua"/>
          <w:sz w:val="24"/>
          <w:szCs w:val="24"/>
        </w:rPr>
        <w:t>il</w:t>
      </w:r>
      <w:r w:rsidR="00C638CE" w:rsidRPr="004D42E3">
        <w:rPr>
          <w:rFonts w:eastAsia="Book Antiqua"/>
          <w:sz w:val="24"/>
          <w:szCs w:val="24"/>
        </w:rPr>
        <w:t xml:space="preserve"> se remplit les yeux et le cœur </w:t>
      </w:r>
      <w:r w:rsidR="00BB6E60" w:rsidRPr="004D42E3">
        <w:rPr>
          <w:rFonts w:eastAsia="Book Antiqua"/>
          <w:sz w:val="24"/>
          <w:szCs w:val="24"/>
        </w:rPr>
        <w:t>de la natur</w:t>
      </w:r>
      <w:r w:rsidR="00CA1B66">
        <w:rPr>
          <w:rFonts w:eastAsia="Book Antiqua"/>
          <w:sz w:val="24"/>
          <w:szCs w:val="24"/>
        </w:rPr>
        <w:t xml:space="preserve">e au coucher du soleil, </w:t>
      </w:r>
      <w:r w:rsidR="00BB6E60" w:rsidRPr="004D42E3">
        <w:rPr>
          <w:rFonts w:eastAsia="Book Antiqua"/>
          <w:sz w:val="24"/>
          <w:szCs w:val="24"/>
        </w:rPr>
        <w:t>derrière ses é</w:t>
      </w:r>
      <w:r w:rsidR="008458A2" w:rsidRPr="004D42E3">
        <w:rPr>
          <w:rFonts w:eastAsia="Book Antiqua"/>
          <w:sz w:val="24"/>
          <w:szCs w:val="24"/>
        </w:rPr>
        <w:t>paules</w:t>
      </w:r>
      <w:r w:rsidR="00BB6E60" w:rsidRPr="004D42E3">
        <w:rPr>
          <w:rFonts w:eastAsia="Book Antiqua"/>
          <w:sz w:val="24"/>
          <w:szCs w:val="24"/>
        </w:rPr>
        <w:t xml:space="preserve">, </w:t>
      </w:r>
      <w:r w:rsidR="00797030" w:rsidRPr="004D42E3">
        <w:rPr>
          <w:rFonts w:eastAsia="Book Antiqua"/>
          <w:sz w:val="24"/>
          <w:szCs w:val="24"/>
        </w:rPr>
        <w:t>dans les champs de blé et d</w:t>
      </w:r>
      <w:r w:rsidR="007D2207" w:rsidRPr="004D42E3">
        <w:rPr>
          <w:rFonts w:eastAsia="Book Antiqua"/>
          <w:sz w:val="24"/>
          <w:szCs w:val="24"/>
        </w:rPr>
        <w:t>e luzerne.</w:t>
      </w:r>
      <w:r w:rsidRPr="004D42E3">
        <w:rPr>
          <w:rFonts w:eastAsia="Book Antiqua"/>
          <w:sz w:val="24"/>
          <w:szCs w:val="24"/>
        </w:rPr>
        <w:t xml:space="preserve"> Avec </w:t>
      </w:r>
      <w:r w:rsidR="004C554A" w:rsidRPr="004D42E3">
        <w:rPr>
          <w:rFonts w:eastAsia="Book Antiqua"/>
          <w:sz w:val="24"/>
          <w:szCs w:val="24"/>
        </w:rPr>
        <w:t xml:space="preserve">une </w:t>
      </w:r>
      <w:r w:rsidRPr="004D42E3">
        <w:rPr>
          <w:rFonts w:eastAsia="Book Antiqua"/>
          <w:sz w:val="24"/>
          <w:szCs w:val="24"/>
        </w:rPr>
        <w:t>curiosité infantile il observe les peupliers</w:t>
      </w:r>
      <w:r w:rsidR="007D2207" w:rsidRPr="004D42E3">
        <w:rPr>
          <w:rFonts w:eastAsia="Book Antiqua"/>
          <w:sz w:val="24"/>
          <w:szCs w:val="24"/>
        </w:rPr>
        <w:t>,</w:t>
      </w:r>
      <w:r w:rsidR="00CA1B66">
        <w:rPr>
          <w:rFonts w:eastAsia="Book Antiqua"/>
          <w:sz w:val="24"/>
          <w:szCs w:val="24"/>
        </w:rPr>
        <w:t xml:space="preserve"> </w:t>
      </w:r>
      <w:r w:rsidR="00CA1B66" w:rsidRPr="004D42E3">
        <w:rPr>
          <w:rFonts w:eastAsia="Book Antiqua"/>
          <w:sz w:val="24"/>
          <w:szCs w:val="24"/>
        </w:rPr>
        <w:t>encadra</w:t>
      </w:r>
      <w:r w:rsidR="00CA1B66">
        <w:rPr>
          <w:rFonts w:eastAsia="Book Antiqua"/>
          <w:sz w:val="24"/>
          <w:szCs w:val="24"/>
        </w:rPr>
        <w:t>nt</w:t>
      </w:r>
      <w:r w:rsidR="009008D8" w:rsidRPr="004D42E3">
        <w:rPr>
          <w:rFonts w:eastAsia="Book Antiqua"/>
          <w:sz w:val="24"/>
          <w:szCs w:val="24"/>
        </w:rPr>
        <w:t xml:space="preserve"> les rives. L</w:t>
      </w:r>
      <w:r w:rsidRPr="004D42E3">
        <w:rPr>
          <w:rFonts w:eastAsia="Book Antiqua"/>
          <w:sz w:val="24"/>
          <w:szCs w:val="24"/>
        </w:rPr>
        <w:t>es oies</w:t>
      </w:r>
      <w:r w:rsidR="009008D8" w:rsidRPr="004D42E3">
        <w:rPr>
          <w:rFonts w:eastAsia="Book Antiqua"/>
          <w:sz w:val="24"/>
          <w:szCs w:val="24"/>
        </w:rPr>
        <w:t xml:space="preserve"> d’une ferme près du Canal</w:t>
      </w:r>
      <w:r w:rsidRPr="004D42E3">
        <w:rPr>
          <w:rFonts w:eastAsia="Book Antiqua"/>
          <w:sz w:val="24"/>
          <w:szCs w:val="24"/>
        </w:rPr>
        <w:t xml:space="preserve">, les canards colverts, </w:t>
      </w:r>
      <w:r w:rsidR="009008D8" w:rsidRPr="004D42E3">
        <w:rPr>
          <w:rFonts w:eastAsia="Book Antiqua"/>
          <w:sz w:val="24"/>
          <w:szCs w:val="24"/>
        </w:rPr>
        <w:t xml:space="preserve">les outardes, </w:t>
      </w:r>
      <w:r w:rsidRPr="004D42E3">
        <w:rPr>
          <w:rFonts w:eastAsia="Book Antiqua"/>
          <w:sz w:val="24"/>
          <w:szCs w:val="24"/>
        </w:rPr>
        <w:t xml:space="preserve">les </w:t>
      </w:r>
      <w:r w:rsidR="000A3578" w:rsidRPr="004D42E3">
        <w:rPr>
          <w:rFonts w:eastAsia="Book Antiqua"/>
          <w:sz w:val="24"/>
          <w:szCs w:val="24"/>
        </w:rPr>
        <w:t>grèbes castagneux</w:t>
      </w:r>
      <w:r w:rsidR="00073502" w:rsidRPr="004D42E3">
        <w:rPr>
          <w:rFonts w:eastAsia="Book Antiqua"/>
          <w:sz w:val="24"/>
          <w:szCs w:val="24"/>
        </w:rPr>
        <w:t xml:space="preserve"> et </w:t>
      </w:r>
      <w:r w:rsidR="00BB6E60" w:rsidRPr="004D42E3">
        <w:rPr>
          <w:rFonts w:eastAsia="Book Antiqua"/>
          <w:sz w:val="24"/>
          <w:szCs w:val="24"/>
        </w:rPr>
        <w:t>huppés</w:t>
      </w:r>
      <w:r w:rsidR="009008D8" w:rsidRPr="004D42E3">
        <w:rPr>
          <w:rFonts w:eastAsia="Book Antiqua"/>
          <w:sz w:val="24"/>
          <w:szCs w:val="24"/>
        </w:rPr>
        <w:t xml:space="preserve">, </w:t>
      </w:r>
      <w:r w:rsidRPr="004D42E3">
        <w:rPr>
          <w:rFonts w:eastAsia="Book Antiqua"/>
          <w:sz w:val="24"/>
          <w:szCs w:val="24"/>
        </w:rPr>
        <w:t>les hérons ce</w:t>
      </w:r>
      <w:r w:rsidR="001711FC" w:rsidRPr="004D42E3">
        <w:rPr>
          <w:rFonts w:eastAsia="Book Antiqua"/>
          <w:sz w:val="24"/>
          <w:szCs w:val="24"/>
        </w:rPr>
        <w:t>ndr</w:t>
      </w:r>
      <w:r w:rsidR="00CA1B66">
        <w:rPr>
          <w:rFonts w:eastAsia="Book Antiqua"/>
          <w:sz w:val="24"/>
          <w:szCs w:val="24"/>
        </w:rPr>
        <w:t xml:space="preserve">és, solitaires, </w:t>
      </w:r>
      <w:r w:rsidR="009008D8" w:rsidRPr="004D42E3">
        <w:rPr>
          <w:rFonts w:eastAsia="Book Antiqua"/>
          <w:sz w:val="24"/>
          <w:szCs w:val="24"/>
        </w:rPr>
        <w:t xml:space="preserve">s’envolent, la foulque noire, la poule d’eau, et même un couple de </w:t>
      </w:r>
      <w:r w:rsidR="009008D8" w:rsidRPr="004D42E3">
        <w:rPr>
          <w:sz w:val="24"/>
          <w:szCs w:val="24"/>
        </w:rPr>
        <w:t xml:space="preserve">perruches verts à collier et une tourterelle turque </w:t>
      </w:r>
      <w:r w:rsidRPr="004D42E3">
        <w:rPr>
          <w:rFonts w:eastAsia="Book Antiqua"/>
          <w:sz w:val="24"/>
          <w:szCs w:val="24"/>
        </w:rPr>
        <w:t xml:space="preserve">peuplent </w:t>
      </w:r>
      <w:r w:rsidR="004C79C2" w:rsidRPr="004D42E3">
        <w:rPr>
          <w:rFonts w:eastAsia="Book Antiqua"/>
          <w:sz w:val="24"/>
          <w:szCs w:val="24"/>
        </w:rPr>
        <w:t>les eaux et leurs entourages</w:t>
      </w:r>
      <w:r w:rsidRPr="004D42E3">
        <w:rPr>
          <w:rFonts w:eastAsia="Book Antiqua"/>
          <w:sz w:val="24"/>
          <w:szCs w:val="24"/>
        </w:rPr>
        <w:t xml:space="preserve">. </w:t>
      </w:r>
      <w:r w:rsidRPr="002949C4">
        <w:rPr>
          <w:rFonts w:eastAsia="Book Antiqua"/>
          <w:sz w:val="24"/>
          <w:szCs w:val="24"/>
        </w:rPr>
        <w:t>Les mouvements magnifiques de l’ea</w:t>
      </w:r>
      <w:r w:rsidR="004D2EE3" w:rsidRPr="002949C4">
        <w:rPr>
          <w:rFonts w:eastAsia="Book Antiqua"/>
          <w:sz w:val="24"/>
          <w:szCs w:val="24"/>
        </w:rPr>
        <w:t>u, avec s</w:t>
      </w:r>
      <w:r w:rsidR="00BB6E60" w:rsidRPr="002949C4">
        <w:rPr>
          <w:rFonts w:eastAsia="Book Antiqua"/>
          <w:sz w:val="24"/>
          <w:szCs w:val="24"/>
        </w:rPr>
        <w:t xml:space="preserve">es petites vagues presque </w:t>
      </w:r>
      <w:r w:rsidR="004C79C2" w:rsidRPr="002949C4">
        <w:rPr>
          <w:rFonts w:eastAsia="Book Antiqua"/>
          <w:sz w:val="24"/>
          <w:szCs w:val="24"/>
        </w:rPr>
        <w:t>imperceptibles</w:t>
      </w:r>
      <w:r w:rsidR="002949C4" w:rsidRPr="002949C4">
        <w:rPr>
          <w:rFonts w:eastAsia="Book Antiqua"/>
          <w:sz w:val="24"/>
          <w:szCs w:val="24"/>
        </w:rPr>
        <w:t>, l</w:t>
      </w:r>
      <w:r w:rsidRPr="002949C4">
        <w:rPr>
          <w:rFonts w:eastAsia="Book Antiqua"/>
          <w:sz w:val="24"/>
          <w:szCs w:val="24"/>
        </w:rPr>
        <w:t>es reflets et couleurs</w:t>
      </w:r>
      <w:r w:rsidR="00BB6E60" w:rsidRPr="002949C4">
        <w:rPr>
          <w:rFonts w:eastAsia="Book Antiqua"/>
          <w:sz w:val="24"/>
          <w:szCs w:val="24"/>
        </w:rPr>
        <w:t>,</w:t>
      </w:r>
      <w:r w:rsidR="004D2EE3" w:rsidRPr="002949C4">
        <w:rPr>
          <w:rFonts w:eastAsia="Book Antiqua"/>
          <w:sz w:val="24"/>
          <w:szCs w:val="24"/>
        </w:rPr>
        <w:t xml:space="preserve"> change</w:t>
      </w:r>
      <w:r w:rsidRPr="002949C4">
        <w:rPr>
          <w:rFonts w:eastAsia="Book Antiqua"/>
          <w:sz w:val="24"/>
          <w:szCs w:val="24"/>
        </w:rPr>
        <w:t>nt t</w:t>
      </w:r>
      <w:r w:rsidR="007D2207" w:rsidRPr="002949C4">
        <w:rPr>
          <w:rFonts w:eastAsia="Book Antiqua"/>
          <w:sz w:val="24"/>
          <w:szCs w:val="24"/>
        </w:rPr>
        <w:t>out le temps</w:t>
      </w:r>
      <w:r w:rsidR="00FD2CC5" w:rsidRPr="002949C4">
        <w:rPr>
          <w:rFonts w:eastAsia="Book Antiqua"/>
          <w:sz w:val="24"/>
          <w:szCs w:val="24"/>
        </w:rPr>
        <w:t xml:space="preserve"> selon la lumière, </w:t>
      </w:r>
      <w:r w:rsidRPr="002949C4">
        <w:rPr>
          <w:rFonts w:eastAsia="Book Antiqua"/>
          <w:sz w:val="24"/>
          <w:szCs w:val="24"/>
        </w:rPr>
        <w:t xml:space="preserve">le vent et </w:t>
      </w:r>
      <w:r w:rsidR="00461360" w:rsidRPr="002949C4">
        <w:rPr>
          <w:rFonts w:eastAsia="Book Antiqua"/>
          <w:sz w:val="24"/>
          <w:szCs w:val="24"/>
        </w:rPr>
        <w:t>n</w:t>
      </w:r>
      <w:r w:rsidR="002949C4" w:rsidRPr="002949C4">
        <w:rPr>
          <w:rFonts w:eastAsia="Book Antiqua"/>
          <w:sz w:val="24"/>
          <w:szCs w:val="24"/>
        </w:rPr>
        <w:t>’importe quelle variante</w:t>
      </w:r>
      <w:r w:rsidR="004D2EE3" w:rsidRPr="002949C4">
        <w:rPr>
          <w:rFonts w:eastAsia="Book Antiqua"/>
          <w:sz w:val="24"/>
          <w:szCs w:val="24"/>
        </w:rPr>
        <w:t xml:space="preserve"> inconnue. </w:t>
      </w:r>
      <w:r w:rsidRPr="002949C4">
        <w:rPr>
          <w:rFonts w:eastAsia="Book Antiqua"/>
          <w:sz w:val="24"/>
          <w:szCs w:val="24"/>
        </w:rPr>
        <w:t>L’eau est simplement magnifique, qu’elle soit douce ou salée,</w:t>
      </w:r>
      <w:r w:rsidRPr="004D42E3">
        <w:rPr>
          <w:rFonts w:eastAsia="Book Antiqua"/>
          <w:sz w:val="24"/>
          <w:szCs w:val="24"/>
        </w:rPr>
        <w:t xml:space="preserve"> même seulement à être regardée, un archétype de beauté </w:t>
      </w:r>
      <w:r w:rsidR="00073502" w:rsidRPr="004D42E3">
        <w:rPr>
          <w:rFonts w:eastAsia="Book Antiqua"/>
          <w:sz w:val="24"/>
          <w:szCs w:val="24"/>
        </w:rPr>
        <w:t xml:space="preserve">et paix intérieure. </w:t>
      </w:r>
    </w:p>
    <w:p w14:paraId="6C46C846" w14:textId="4DB7DF8A" w:rsidR="00C043E5" w:rsidRPr="004D42E3" w:rsidRDefault="00055469" w:rsidP="006E64A8">
      <w:pPr>
        <w:spacing w:after="200" w:line="360" w:lineRule="auto"/>
        <w:jc w:val="both"/>
        <w:rPr>
          <w:rFonts w:eastAsia="Book Antiqua"/>
          <w:sz w:val="24"/>
          <w:szCs w:val="24"/>
        </w:rPr>
      </w:pPr>
      <w:r w:rsidRPr="008F0541">
        <w:rPr>
          <w:rFonts w:eastAsia="Book Antiqua"/>
          <w:sz w:val="24"/>
          <w:szCs w:val="24"/>
        </w:rPr>
        <w:t xml:space="preserve">Il </w:t>
      </w:r>
      <w:r w:rsidR="00D208F5" w:rsidRPr="008F0541">
        <w:rPr>
          <w:rFonts w:eastAsia="Book Antiqua"/>
          <w:sz w:val="24"/>
          <w:szCs w:val="24"/>
        </w:rPr>
        <w:t xml:space="preserve">pense à la </w:t>
      </w:r>
      <w:r w:rsidR="001973FB" w:rsidRPr="008F0541">
        <w:rPr>
          <w:rFonts w:eastAsia="Book Antiqua"/>
          <w:sz w:val="24"/>
          <w:szCs w:val="24"/>
        </w:rPr>
        <w:t>t</w:t>
      </w:r>
      <w:r w:rsidR="00D208F5" w:rsidRPr="008F0541">
        <w:rPr>
          <w:rFonts w:eastAsia="Book Antiqua"/>
          <w:sz w:val="24"/>
          <w:szCs w:val="24"/>
        </w:rPr>
        <w:t>radition</w:t>
      </w:r>
      <w:r w:rsidR="001973FB" w:rsidRPr="008F0541">
        <w:rPr>
          <w:rFonts w:eastAsia="Book Antiqua"/>
          <w:sz w:val="24"/>
          <w:szCs w:val="24"/>
        </w:rPr>
        <w:t xml:space="preserve"> musulmane</w:t>
      </w:r>
      <w:r w:rsidR="00D208F5" w:rsidRPr="008F0541">
        <w:rPr>
          <w:rFonts w:eastAsia="Book Antiqua"/>
          <w:sz w:val="24"/>
          <w:szCs w:val="24"/>
        </w:rPr>
        <w:t xml:space="preserve"> </w:t>
      </w:r>
      <w:r w:rsidR="008F0541" w:rsidRPr="008F0541">
        <w:rPr>
          <w:rFonts w:eastAsia="Book Antiqua"/>
          <w:sz w:val="24"/>
          <w:szCs w:val="24"/>
        </w:rPr>
        <w:t>avec ses</w:t>
      </w:r>
      <w:r w:rsidR="00073502" w:rsidRPr="008F0541">
        <w:rPr>
          <w:rFonts w:eastAsia="Book Antiqua"/>
          <w:sz w:val="24"/>
          <w:szCs w:val="24"/>
        </w:rPr>
        <w:t xml:space="preserve"> jardins </w:t>
      </w:r>
      <w:r w:rsidR="001973FB" w:rsidRPr="008F0541">
        <w:rPr>
          <w:rFonts w:eastAsia="Book Antiqua"/>
          <w:sz w:val="24"/>
          <w:szCs w:val="24"/>
        </w:rPr>
        <w:t xml:space="preserve">paradisiaques </w:t>
      </w:r>
      <w:r w:rsidR="008F0541" w:rsidRPr="008F0541">
        <w:rPr>
          <w:rFonts w:eastAsia="Book Antiqua"/>
          <w:sz w:val="24"/>
          <w:szCs w:val="24"/>
        </w:rPr>
        <w:t xml:space="preserve">et </w:t>
      </w:r>
      <w:r w:rsidR="00B611AB" w:rsidRPr="008F0541">
        <w:rPr>
          <w:rFonts w:eastAsia="Book Antiqua"/>
          <w:sz w:val="24"/>
          <w:szCs w:val="24"/>
        </w:rPr>
        <w:t xml:space="preserve">leurs </w:t>
      </w:r>
      <w:r w:rsidR="008F0541" w:rsidRPr="008F0541">
        <w:rPr>
          <w:rFonts w:eastAsia="Book Antiqua"/>
          <w:sz w:val="24"/>
          <w:szCs w:val="24"/>
        </w:rPr>
        <w:t>rivières</w:t>
      </w:r>
      <w:r w:rsidR="00B611AB" w:rsidRPr="008F0541">
        <w:rPr>
          <w:rFonts w:eastAsia="Book Antiqua"/>
          <w:sz w:val="24"/>
          <w:szCs w:val="24"/>
        </w:rPr>
        <w:t>, composa</w:t>
      </w:r>
      <w:r w:rsidR="00073502" w:rsidRPr="008F0541">
        <w:rPr>
          <w:rFonts w:eastAsia="Book Antiqua"/>
          <w:sz w:val="24"/>
          <w:szCs w:val="24"/>
        </w:rPr>
        <w:t>nt l’ambiance primo</w:t>
      </w:r>
      <w:r w:rsidR="00BE019E" w:rsidRPr="008F0541">
        <w:rPr>
          <w:rFonts w:eastAsia="Book Antiqua"/>
          <w:sz w:val="24"/>
          <w:szCs w:val="24"/>
        </w:rPr>
        <w:t xml:space="preserve">rdiale. L’homme est </w:t>
      </w:r>
      <w:r w:rsidR="001973FB" w:rsidRPr="008F0541">
        <w:rPr>
          <w:rFonts w:eastAsia="Book Antiqua"/>
          <w:sz w:val="24"/>
          <w:szCs w:val="24"/>
        </w:rPr>
        <w:t xml:space="preserve">descendu sur </w:t>
      </w:r>
      <w:r w:rsidR="004C79C2" w:rsidRPr="008F0541">
        <w:rPr>
          <w:rFonts w:eastAsia="Book Antiqua"/>
          <w:sz w:val="24"/>
          <w:szCs w:val="24"/>
        </w:rPr>
        <w:t>terre</w:t>
      </w:r>
      <w:r w:rsidR="00BE019E" w:rsidRPr="008F0541">
        <w:rPr>
          <w:rFonts w:eastAsia="Book Antiqua"/>
          <w:sz w:val="24"/>
          <w:szCs w:val="24"/>
        </w:rPr>
        <w:t xml:space="preserve"> et il </w:t>
      </w:r>
      <w:r w:rsidR="001973FB" w:rsidRPr="008F0541">
        <w:rPr>
          <w:rFonts w:eastAsia="Book Antiqua"/>
          <w:sz w:val="24"/>
          <w:szCs w:val="24"/>
        </w:rPr>
        <w:t>l’a</w:t>
      </w:r>
      <w:r w:rsidR="004C79C2" w:rsidRPr="008F0541">
        <w:rPr>
          <w:rFonts w:eastAsia="Book Antiqua"/>
          <w:sz w:val="24"/>
          <w:szCs w:val="24"/>
        </w:rPr>
        <w:t xml:space="preserve"> </w:t>
      </w:r>
      <w:r w:rsidR="001973FB" w:rsidRPr="008F0541">
        <w:rPr>
          <w:rFonts w:eastAsia="Book Antiqua"/>
          <w:sz w:val="24"/>
          <w:szCs w:val="24"/>
        </w:rPr>
        <w:t>gardé</w:t>
      </w:r>
      <w:r w:rsidR="008F0541" w:rsidRPr="008F0541">
        <w:rPr>
          <w:rFonts w:eastAsia="Book Antiqua"/>
          <w:sz w:val="24"/>
          <w:szCs w:val="24"/>
        </w:rPr>
        <w:t>e</w:t>
      </w:r>
      <w:r w:rsidR="001973FB" w:rsidRPr="008F0541">
        <w:rPr>
          <w:rFonts w:eastAsia="Book Antiqua"/>
          <w:sz w:val="24"/>
          <w:szCs w:val="24"/>
        </w:rPr>
        <w:t xml:space="preserve"> dans son</w:t>
      </w:r>
      <w:r w:rsidR="004C79C2" w:rsidRPr="008F0541">
        <w:rPr>
          <w:rFonts w:eastAsia="Book Antiqua"/>
          <w:sz w:val="24"/>
          <w:szCs w:val="24"/>
        </w:rPr>
        <w:t xml:space="preserve"> patrimoine génétique </w:t>
      </w:r>
      <w:r w:rsidR="008F0541" w:rsidRPr="008F0541">
        <w:rPr>
          <w:rFonts w:eastAsia="Book Antiqua"/>
          <w:sz w:val="24"/>
          <w:szCs w:val="24"/>
        </w:rPr>
        <w:t>mémoriel. I</w:t>
      </w:r>
      <w:r w:rsidR="00EE7594" w:rsidRPr="008F0541">
        <w:rPr>
          <w:rFonts w:eastAsia="Book Antiqua"/>
          <w:sz w:val="24"/>
          <w:szCs w:val="24"/>
        </w:rPr>
        <w:t xml:space="preserve">l en </w:t>
      </w:r>
      <w:r w:rsidR="008F0541" w:rsidRPr="008F0541">
        <w:rPr>
          <w:rFonts w:eastAsia="Book Antiqua"/>
          <w:sz w:val="24"/>
          <w:szCs w:val="24"/>
        </w:rPr>
        <w:t xml:space="preserve">garde la nostalgie </w:t>
      </w:r>
      <w:r w:rsidR="004D2EE3">
        <w:rPr>
          <w:rFonts w:eastAsia="Book Antiqua"/>
          <w:sz w:val="24"/>
          <w:szCs w:val="24"/>
        </w:rPr>
        <w:t>et</w:t>
      </w:r>
      <w:r w:rsidR="008F0541" w:rsidRPr="008F0541">
        <w:rPr>
          <w:rFonts w:eastAsia="Book Antiqua"/>
          <w:sz w:val="24"/>
          <w:szCs w:val="24"/>
        </w:rPr>
        <w:t xml:space="preserve"> a </w:t>
      </w:r>
      <w:r w:rsidR="00EE7594" w:rsidRPr="008F0541">
        <w:rPr>
          <w:rFonts w:eastAsia="Book Antiqua"/>
          <w:sz w:val="24"/>
          <w:szCs w:val="24"/>
        </w:rPr>
        <w:t>hâte de retourner à son destin</w:t>
      </w:r>
      <w:r w:rsidR="004D2EE3">
        <w:rPr>
          <w:rFonts w:eastAsia="Book Antiqua"/>
          <w:sz w:val="24"/>
          <w:szCs w:val="24"/>
        </w:rPr>
        <w:t xml:space="preserve"> </w:t>
      </w:r>
      <w:r w:rsidR="004D2EE3" w:rsidRPr="008F0541">
        <w:rPr>
          <w:rFonts w:eastAsia="Book Antiqua"/>
          <w:sz w:val="24"/>
          <w:szCs w:val="24"/>
        </w:rPr>
        <w:t>dans une vie future</w:t>
      </w:r>
      <w:r w:rsidR="00073502" w:rsidRPr="008F0541">
        <w:rPr>
          <w:rFonts w:eastAsia="Book Antiqua"/>
          <w:sz w:val="24"/>
          <w:szCs w:val="24"/>
        </w:rPr>
        <w:t>.</w:t>
      </w:r>
      <w:r w:rsidR="00EE7594" w:rsidRPr="008F0541">
        <w:rPr>
          <w:rFonts w:eastAsia="Book Antiqua"/>
          <w:sz w:val="24"/>
          <w:szCs w:val="24"/>
        </w:rPr>
        <w:t xml:space="preserve"> En Andalousie ses paradis ont été reconstruits pou</w:t>
      </w:r>
      <w:r w:rsidR="004D2EE3">
        <w:rPr>
          <w:rFonts w:eastAsia="Book Antiqua"/>
          <w:sz w:val="24"/>
          <w:szCs w:val="24"/>
        </w:rPr>
        <w:t xml:space="preserve">r avoir constamment un rappel aux </w:t>
      </w:r>
      <w:r w:rsidR="00EE7594" w:rsidRPr="008F0541">
        <w:rPr>
          <w:rFonts w:eastAsia="Book Antiqua"/>
          <w:sz w:val="24"/>
          <w:szCs w:val="24"/>
        </w:rPr>
        <w:t>origine</w:t>
      </w:r>
      <w:r w:rsidR="008F0541" w:rsidRPr="008F0541">
        <w:rPr>
          <w:rFonts w:eastAsia="Book Antiqua"/>
          <w:sz w:val="24"/>
          <w:szCs w:val="24"/>
        </w:rPr>
        <w:t>s</w:t>
      </w:r>
      <w:r w:rsidR="004D2EE3">
        <w:rPr>
          <w:rFonts w:eastAsia="Book Antiqua"/>
          <w:sz w:val="24"/>
          <w:szCs w:val="24"/>
        </w:rPr>
        <w:t xml:space="preserve"> et </w:t>
      </w:r>
      <w:r w:rsidR="00EE7594" w:rsidRPr="008F0541">
        <w:rPr>
          <w:rFonts w:eastAsia="Book Antiqua"/>
          <w:sz w:val="24"/>
          <w:szCs w:val="24"/>
        </w:rPr>
        <w:t>but</w:t>
      </w:r>
      <w:r w:rsidR="004D2EE3">
        <w:rPr>
          <w:rFonts w:eastAsia="Book Antiqua"/>
          <w:sz w:val="24"/>
          <w:szCs w:val="24"/>
        </w:rPr>
        <w:t xml:space="preserve"> final</w:t>
      </w:r>
      <w:r w:rsidR="00EE7594" w:rsidRPr="008F0541">
        <w:rPr>
          <w:rFonts w:eastAsia="Book Antiqua"/>
          <w:sz w:val="24"/>
          <w:szCs w:val="24"/>
        </w:rPr>
        <w:t>.</w:t>
      </w:r>
      <w:r w:rsidR="00EE7594">
        <w:rPr>
          <w:rFonts w:eastAsia="Book Antiqua"/>
          <w:sz w:val="24"/>
          <w:szCs w:val="24"/>
        </w:rPr>
        <w:t xml:space="preserve"> </w:t>
      </w:r>
    </w:p>
    <w:p w14:paraId="120969EA" w14:textId="04D30972" w:rsidR="002F5F21" w:rsidRPr="004D42E3" w:rsidRDefault="004C79C2" w:rsidP="006E64A8">
      <w:pPr>
        <w:spacing w:after="200" w:line="360" w:lineRule="auto"/>
        <w:jc w:val="both"/>
        <w:rPr>
          <w:rFonts w:eastAsia="Book Antiqua"/>
          <w:sz w:val="24"/>
          <w:szCs w:val="24"/>
        </w:rPr>
      </w:pPr>
      <w:r w:rsidRPr="004D42E3">
        <w:rPr>
          <w:rFonts w:eastAsia="Book Antiqua"/>
          <w:sz w:val="24"/>
          <w:szCs w:val="24"/>
        </w:rPr>
        <w:t>Aussi</w:t>
      </w:r>
      <w:r w:rsidR="003E74F9" w:rsidRPr="004D42E3">
        <w:rPr>
          <w:rFonts w:eastAsia="Book Antiqua"/>
          <w:sz w:val="24"/>
          <w:szCs w:val="24"/>
        </w:rPr>
        <w:t>tôt que la grande sphère lumineuse, change</w:t>
      </w:r>
      <w:r w:rsidR="00B611AB">
        <w:rPr>
          <w:rFonts w:eastAsia="Book Antiqua"/>
          <w:sz w:val="24"/>
          <w:szCs w:val="24"/>
        </w:rPr>
        <w:t>ant</w:t>
      </w:r>
      <w:r w:rsidR="003E74F9" w:rsidRPr="004D42E3">
        <w:rPr>
          <w:rFonts w:eastAsia="Book Antiqua"/>
          <w:sz w:val="24"/>
          <w:szCs w:val="24"/>
        </w:rPr>
        <w:t xml:space="preserve"> continuellement de coule</w:t>
      </w:r>
      <w:r w:rsidRPr="004D42E3">
        <w:rPr>
          <w:rFonts w:eastAsia="Book Antiqua"/>
          <w:sz w:val="24"/>
          <w:szCs w:val="24"/>
        </w:rPr>
        <w:t>ur, se jette derrière l’horizon</w:t>
      </w:r>
      <w:r w:rsidR="001973FB">
        <w:rPr>
          <w:rFonts w:eastAsia="Book Antiqua"/>
          <w:sz w:val="24"/>
          <w:szCs w:val="24"/>
        </w:rPr>
        <w:t>,</w:t>
      </w:r>
      <w:r w:rsidR="003E74F9" w:rsidRPr="004D42E3">
        <w:rPr>
          <w:rFonts w:eastAsia="Book Antiqua"/>
          <w:sz w:val="24"/>
          <w:szCs w:val="24"/>
        </w:rPr>
        <w:t xml:space="preserve"> la fraicheur se transforme en froid humide et </w:t>
      </w:r>
      <w:r w:rsidR="001973FB">
        <w:rPr>
          <w:rFonts w:eastAsia="Book Antiqua"/>
          <w:sz w:val="24"/>
          <w:szCs w:val="24"/>
        </w:rPr>
        <w:t>pénétrant. I</w:t>
      </w:r>
      <w:r w:rsidR="0036055B" w:rsidRPr="004D42E3">
        <w:rPr>
          <w:rFonts w:eastAsia="Book Antiqua"/>
          <w:sz w:val="24"/>
          <w:szCs w:val="24"/>
        </w:rPr>
        <w:t>l</w:t>
      </w:r>
      <w:r w:rsidR="00971536" w:rsidRPr="004D42E3">
        <w:rPr>
          <w:rFonts w:eastAsia="Book Antiqua"/>
          <w:sz w:val="24"/>
          <w:szCs w:val="24"/>
        </w:rPr>
        <w:t xml:space="preserve"> rentre </w:t>
      </w:r>
      <w:r w:rsidR="001973FB">
        <w:rPr>
          <w:rFonts w:eastAsia="Book Antiqua"/>
          <w:sz w:val="24"/>
          <w:szCs w:val="24"/>
        </w:rPr>
        <w:t xml:space="preserve">donc </w:t>
      </w:r>
      <w:r w:rsidR="00971536" w:rsidRPr="004D42E3">
        <w:rPr>
          <w:rFonts w:eastAsia="Book Antiqua"/>
          <w:sz w:val="24"/>
          <w:szCs w:val="24"/>
        </w:rPr>
        <w:t>chez lu</w:t>
      </w:r>
      <w:r w:rsidR="003E74F9" w:rsidRPr="004D42E3">
        <w:rPr>
          <w:rFonts w:eastAsia="Book Antiqua"/>
          <w:sz w:val="24"/>
          <w:szCs w:val="24"/>
        </w:rPr>
        <w:t xml:space="preserve">i pour allumer le feu </w:t>
      </w:r>
      <w:r w:rsidR="00425275">
        <w:rPr>
          <w:rFonts w:eastAsia="Book Antiqua"/>
          <w:sz w:val="24"/>
          <w:szCs w:val="24"/>
        </w:rPr>
        <w:t xml:space="preserve">dans </w:t>
      </w:r>
      <w:r w:rsidR="001973FB">
        <w:rPr>
          <w:rFonts w:eastAsia="Book Antiqua"/>
          <w:sz w:val="24"/>
          <w:szCs w:val="24"/>
        </w:rPr>
        <w:t>la cheminée</w:t>
      </w:r>
      <w:r w:rsidR="00425275">
        <w:rPr>
          <w:rFonts w:eastAsia="Book Antiqua"/>
          <w:sz w:val="24"/>
          <w:szCs w:val="24"/>
        </w:rPr>
        <w:t xml:space="preserve">, le </w:t>
      </w:r>
      <w:r w:rsidR="003E74F9" w:rsidRPr="004D42E3">
        <w:rPr>
          <w:rFonts w:eastAsia="Book Antiqua"/>
          <w:sz w:val="24"/>
          <w:szCs w:val="24"/>
        </w:rPr>
        <w:t>scénario pour le couple</w:t>
      </w:r>
      <w:r w:rsidR="00BB6E60" w:rsidRPr="004D42E3">
        <w:rPr>
          <w:rFonts w:eastAsia="Book Antiqua"/>
          <w:sz w:val="24"/>
          <w:szCs w:val="24"/>
        </w:rPr>
        <w:t xml:space="preserve"> </w:t>
      </w:r>
      <w:r w:rsidR="003E74F9" w:rsidRPr="004D42E3">
        <w:rPr>
          <w:rFonts w:eastAsia="Book Antiqua"/>
          <w:sz w:val="24"/>
          <w:szCs w:val="24"/>
        </w:rPr>
        <w:t>qu</w:t>
      </w:r>
      <w:r w:rsidR="00744FCB" w:rsidRPr="004D42E3">
        <w:rPr>
          <w:rFonts w:eastAsia="Book Antiqua"/>
          <w:sz w:val="24"/>
          <w:szCs w:val="24"/>
        </w:rPr>
        <w:t>i aime beaucoup se serrer</w:t>
      </w:r>
      <w:r w:rsidR="003E74F9" w:rsidRPr="004D42E3">
        <w:rPr>
          <w:rFonts w:eastAsia="Book Antiqua"/>
          <w:sz w:val="24"/>
          <w:szCs w:val="24"/>
        </w:rPr>
        <w:t>, regarder le bois, le feu et la fumé</w:t>
      </w:r>
      <w:r w:rsidR="00073502" w:rsidRPr="004D42E3">
        <w:rPr>
          <w:rFonts w:eastAsia="Book Antiqua"/>
          <w:sz w:val="24"/>
          <w:szCs w:val="24"/>
        </w:rPr>
        <w:t>e</w:t>
      </w:r>
      <w:r w:rsidR="00BB6E60" w:rsidRPr="004D42E3">
        <w:rPr>
          <w:rFonts w:eastAsia="Book Antiqua"/>
          <w:sz w:val="24"/>
          <w:szCs w:val="24"/>
        </w:rPr>
        <w:t xml:space="preserve">, </w:t>
      </w:r>
      <w:r w:rsidR="00F8683E" w:rsidRPr="004D42E3">
        <w:rPr>
          <w:rFonts w:eastAsia="Book Antiqua"/>
          <w:sz w:val="24"/>
          <w:szCs w:val="24"/>
        </w:rPr>
        <w:t>la braise et</w:t>
      </w:r>
      <w:r w:rsidR="00BB6E60" w:rsidRPr="004D42E3">
        <w:rPr>
          <w:rFonts w:eastAsia="Book Antiqua"/>
          <w:sz w:val="24"/>
          <w:szCs w:val="24"/>
        </w:rPr>
        <w:t xml:space="preserve"> les étincelles,</w:t>
      </w:r>
      <w:r w:rsidR="00B611AB">
        <w:rPr>
          <w:rFonts w:eastAsia="Book Antiqua"/>
          <w:sz w:val="24"/>
          <w:szCs w:val="24"/>
        </w:rPr>
        <w:t xml:space="preserve"> </w:t>
      </w:r>
      <w:r w:rsidR="003E74F9" w:rsidRPr="004D42E3">
        <w:rPr>
          <w:rFonts w:eastAsia="Book Antiqua"/>
          <w:sz w:val="24"/>
          <w:szCs w:val="24"/>
        </w:rPr>
        <w:t>dan</w:t>
      </w:r>
      <w:r w:rsidR="00B611AB">
        <w:rPr>
          <w:rFonts w:eastAsia="Book Antiqua"/>
          <w:sz w:val="24"/>
          <w:szCs w:val="24"/>
        </w:rPr>
        <w:t>sa</w:t>
      </w:r>
      <w:r w:rsidR="00BB6E60" w:rsidRPr="004D42E3">
        <w:rPr>
          <w:rFonts w:eastAsia="Book Antiqua"/>
          <w:sz w:val="24"/>
          <w:szCs w:val="24"/>
        </w:rPr>
        <w:t>nt</w:t>
      </w:r>
      <w:r w:rsidR="00B611AB">
        <w:rPr>
          <w:rFonts w:eastAsia="Book Antiqua"/>
          <w:sz w:val="24"/>
          <w:szCs w:val="24"/>
        </w:rPr>
        <w:t xml:space="preserve"> dans l’air</w:t>
      </w:r>
      <w:r w:rsidR="00BB6E60" w:rsidRPr="004D42E3">
        <w:rPr>
          <w:rFonts w:eastAsia="Book Antiqua"/>
          <w:sz w:val="24"/>
          <w:szCs w:val="24"/>
        </w:rPr>
        <w:t>. De la bonne musique aide</w:t>
      </w:r>
      <w:r w:rsidR="003E74F9" w:rsidRPr="004D42E3">
        <w:rPr>
          <w:rFonts w:eastAsia="Book Antiqua"/>
          <w:sz w:val="24"/>
          <w:szCs w:val="24"/>
        </w:rPr>
        <w:t xml:space="preserve"> à compléter la tranquille scène de vie familiale</w:t>
      </w:r>
      <w:r w:rsidR="00BB6E60" w:rsidRPr="004D42E3">
        <w:rPr>
          <w:rFonts w:eastAsia="Book Antiqua"/>
          <w:sz w:val="24"/>
          <w:szCs w:val="24"/>
        </w:rPr>
        <w:t>,</w:t>
      </w:r>
      <w:r w:rsidR="00B611AB">
        <w:rPr>
          <w:rFonts w:eastAsia="Book Antiqua"/>
          <w:sz w:val="24"/>
          <w:szCs w:val="24"/>
        </w:rPr>
        <w:t xml:space="preserve"> </w:t>
      </w:r>
      <w:r w:rsidR="003E74F9" w:rsidRPr="004D42E3">
        <w:rPr>
          <w:rFonts w:eastAsia="Book Antiqua"/>
          <w:sz w:val="24"/>
          <w:szCs w:val="24"/>
        </w:rPr>
        <w:t>avant le départ pour la nouvell</w:t>
      </w:r>
      <w:r w:rsidR="00F63A37">
        <w:rPr>
          <w:rFonts w:eastAsia="Book Antiqua"/>
          <w:sz w:val="24"/>
          <w:szCs w:val="24"/>
        </w:rPr>
        <w:t>e aventure</w:t>
      </w:r>
      <w:r w:rsidR="00BB6E60" w:rsidRPr="004D42E3">
        <w:rPr>
          <w:rFonts w:eastAsia="Book Antiqua"/>
          <w:sz w:val="24"/>
          <w:szCs w:val="24"/>
        </w:rPr>
        <w:t>,</w:t>
      </w:r>
      <w:r w:rsidR="003E74F9" w:rsidRPr="004D42E3">
        <w:rPr>
          <w:rFonts w:eastAsia="Book Antiqua"/>
          <w:sz w:val="24"/>
          <w:szCs w:val="24"/>
        </w:rPr>
        <w:t xml:space="preserve"> nourrit l’âme de deux a</w:t>
      </w:r>
      <w:r w:rsidR="00BB6E60" w:rsidRPr="004D42E3">
        <w:rPr>
          <w:rFonts w:eastAsia="Book Antiqua"/>
          <w:sz w:val="24"/>
          <w:szCs w:val="24"/>
        </w:rPr>
        <w:t>ssociés en amour</w:t>
      </w:r>
      <w:r w:rsidR="00F63A37">
        <w:rPr>
          <w:rFonts w:eastAsia="Book Antiqua"/>
          <w:sz w:val="24"/>
          <w:szCs w:val="24"/>
        </w:rPr>
        <w:t xml:space="preserve"> et la </w:t>
      </w:r>
      <w:r w:rsidR="00BB6E60" w:rsidRPr="004D42E3">
        <w:rPr>
          <w:rFonts w:eastAsia="Book Antiqua"/>
          <w:sz w:val="24"/>
          <w:szCs w:val="24"/>
        </w:rPr>
        <w:t>protège</w:t>
      </w:r>
      <w:r w:rsidR="003E74F9" w:rsidRPr="004D42E3">
        <w:rPr>
          <w:rFonts w:eastAsia="Book Antiqua"/>
          <w:sz w:val="24"/>
          <w:szCs w:val="24"/>
        </w:rPr>
        <w:t xml:space="preserve"> de tout ce qui peut déranger et </w:t>
      </w:r>
      <w:r w:rsidR="00016E4F">
        <w:rPr>
          <w:rFonts w:eastAsia="Book Antiqua"/>
          <w:sz w:val="24"/>
          <w:szCs w:val="24"/>
        </w:rPr>
        <w:t>nuire</w:t>
      </w:r>
      <w:r w:rsidR="004D2EE3">
        <w:rPr>
          <w:rFonts w:eastAsia="Book Antiqua"/>
          <w:sz w:val="24"/>
          <w:szCs w:val="24"/>
        </w:rPr>
        <w:t>.</w:t>
      </w:r>
    </w:p>
    <w:p w14:paraId="0F9204F1" w14:textId="081D1D16" w:rsidR="00C126E8" w:rsidRPr="004D42E3" w:rsidRDefault="0030075C" w:rsidP="006E64A8">
      <w:pPr>
        <w:spacing w:after="200" w:line="360" w:lineRule="auto"/>
        <w:jc w:val="both"/>
        <w:rPr>
          <w:rFonts w:eastAsia="Book Antiqua"/>
          <w:sz w:val="24"/>
          <w:szCs w:val="24"/>
        </w:rPr>
      </w:pPr>
      <w:r>
        <w:rPr>
          <w:rFonts w:eastAsia="Book Antiqua"/>
          <w:sz w:val="24"/>
          <w:szCs w:val="24"/>
        </w:rPr>
        <w:t>Le matin suivant, très tôt, notre héros</w:t>
      </w:r>
      <w:r w:rsidR="003E74F9" w:rsidRPr="004D42E3">
        <w:rPr>
          <w:rFonts w:eastAsia="Book Antiqua"/>
          <w:sz w:val="24"/>
          <w:szCs w:val="24"/>
        </w:rPr>
        <w:t>, après un bon café au lait avec du pain complet fait à la maison, du beurre paysan et du miel,</w:t>
      </w:r>
      <w:r w:rsidR="00630639" w:rsidRPr="004D42E3">
        <w:rPr>
          <w:rFonts w:eastAsia="Book Antiqua"/>
          <w:sz w:val="24"/>
          <w:szCs w:val="24"/>
        </w:rPr>
        <w:t xml:space="preserve"> </w:t>
      </w:r>
      <w:r w:rsidR="000A39D8">
        <w:rPr>
          <w:rFonts w:eastAsia="Book Antiqua"/>
          <w:sz w:val="24"/>
          <w:szCs w:val="24"/>
        </w:rPr>
        <w:t>écoute une r</w:t>
      </w:r>
      <w:r w:rsidR="00225FD3" w:rsidRPr="004D42E3">
        <w:rPr>
          <w:rFonts w:eastAsia="Book Antiqua"/>
          <w:sz w:val="24"/>
          <w:szCs w:val="24"/>
        </w:rPr>
        <w:t>adio b</w:t>
      </w:r>
      <w:r w:rsidR="00AC025E" w:rsidRPr="004D42E3">
        <w:rPr>
          <w:rFonts w:eastAsia="Book Antiqua"/>
          <w:sz w:val="24"/>
          <w:szCs w:val="24"/>
        </w:rPr>
        <w:t xml:space="preserve">elge et découvre la nouvelle que le Pakistanais est accusé d'avoir été un </w:t>
      </w:r>
      <w:r w:rsidR="00C126E8" w:rsidRPr="004D42E3">
        <w:rPr>
          <w:rFonts w:eastAsia="Book Antiqua"/>
          <w:sz w:val="24"/>
          <w:szCs w:val="24"/>
        </w:rPr>
        <w:t>‘’</w:t>
      </w:r>
      <w:r w:rsidR="00AC025E" w:rsidRPr="004D42E3">
        <w:rPr>
          <w:rFonts w:eastAsia="Book Antiqua"/>
          <w:sz w:val="24"/>
          <w:szCs w:val="24"/>
        </w:rPr>
        <w:t>espion nucléaire</w:t>
      </w:r>
      <w:r w:rsidR="00C126E8" w:rsidRPr="004D42E3">
        <w:rPr>
          <w:rFonts w:eastAsia="Book Antiqua"/>
          <w:sz w:val="24"/>
          <w:szCs w:val="24"/>
        </w:rPr>
        <w:t>’’</w:t>
      </w:r>
      <w:r w:rsidR="00AC025E" w:rsidRPr="004D42E3">
        <w:rPr>
          <w:rFonts w:eastAsia="Book Antiqua"/>
          <w:sz w:val="24"/>
          <w:szCs w:val="24"/>
        </w:rPr>
        <w:t xml:space="preserve"> </w:t>
      </w:r>
      <w:r w:rsidR="00802662" w:rsidRPr="004D42E3">
        <w:rPr>
          <w:rFonts w:eastAsia="Book Antiqua"/>
          <w:sz w:val="24"/>
          <w:szCs w:val="24"/>
        </w:rPr>
        <w:t>pour son pays</w:t>
      </w:r>
      <w:r w:rsidR="00F8683E" w:rsidRPr="004D42E3">
        <w:rPr>
          <w:rFonts w:eastAsia="Book Antiqua"/>
          <w:sz w:val="24"/>
          <w:szCs w:val="24"/>
        </w:rPr>
        <w:t xml:space="preserve">. </w:t>
      </w:r>
      <w:r w:rsidR="00802662" w:rsidRPr="004D42E3">
        <w:rPr>
          <w:rFonts w:eastAsia="Book Antiqua"/>
          <w:sz w:val="24"/>
          <w:szCs w:val="24"/>
        </w:rPr>
        <w:t>CDA s</w:t>
      </w:r>
      <w:r w:rsidR="00F8683E" w:rsidRPr="004D42E3">
        <w:rPr>
          <w:rFonts w:eastAsia="Book Antiqua"/>
          <w:sz w:val="24"/>
          <w:szCs w:val="24"/>
        </w:rPr>
        <w:t>erait devenu s</w:t>
      </w:r>
      <w:r w:rsidR="00802662" w:rsidRPr="004D42E3">
        <w:rPr>
          <w:rFonts w:eastAsia="Book Antiqua"/>
          <w:sz w:val="24"/>
          <w:szCs w:val="24"/>
        </w:rPr>
        <w:t xml:space="preserve">a victime, </w:t>
      </w:r>
      <w:r w:rsidR="00F8683E" w:rsidRPr="004D42E3">
        <w:rPr>
          <w:rFonts w:eastAsia="Book Antiqua"/>
          <w:sz w:val="24"/>
          <w:szCs w:val="24"/>
        </w:rPr>
        <w:t xml:space="preserve">trahi après </w:t>
      </w:r>
      <w:r w:rsidR="00102D34" w:rsidRPr="004D42E3">
        <w:rPr>
          <w:rFonts w:eastAsia="Book Antiqua"/>
          <w:sz w:val="24"/>
          <w:szCs w:val="24"/>
        </w:rPr>
        <w:t xml:space="preserve">un voyage </w:t>
      </w:r>
      <w:r w:rsidR="00AC025E" w:rsidRPr="004D42E3">
        <w:rPr>
          <w:rFonts w:eastAsia="Book Antiqua"/>
          <w:sz w:val="24"/>
          <w:szCs w:val="24"/>
        </w:rPr>
        <w:t xml:space="preserve">au Pakistan. </w:t>
      </w:r>
      <w:r w:rsidR="004D2EE3">
        <w:rPr>
          <w:rFonts w:eastAsia="Book Antiqua"/>
          <w:sz w:val="24"/>
          <w:szCs w:val="24"/>
        </w:rPr>
        <w:t xml:space="preserve">Des implications dans l’Affaire Karachi n’est pas </w:t>
      </w:r>
      <w:r w:rsidR="00201428">
        <w:rPr>
          <w:rFonts w:eastAsia="Book Antiqua"/>
          <w:sz w:val="24"/>
          <w:szCs w:val="24"/>
        </w:rPr>
        <w:t>exclue</w:t>
      </w:r>
      <w:r w:rsidR="004D2EE3">
        <w:rPr>
          <w:rFonts w:eastAsia="Book Antiqua"/>
          <w:sz w:val="24"/>
          <w:szCs w:val="24"/>
        </w:rPr>
        <w:t xml:space="preserve">, insinue la Radio. </w:t>
      </w:r>
    </w:p>
    <w:p w14:paraId="3128FB28" w14:textId="42F2F7FF" w:rsidR="00AC025E" w:rsidRPr="004D42E3" w:rsidRDefault="00AC025E"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‘Certainement une id</w:t>
      </w:r>
      <w:r w:rsidR="00FD10A0" w:rsidRPr="004D42E3">
        <w:rPr>
          <w:rFonts w:eastAsia="Book Antiqua"/>
          <w:sz w:val="24"/>
          <w:szCs w:val="24"/>
        </w:rPr>
        <w:t>ée des certains Renseignements f</w:t>
      </w:r>
      <w:r w:rsidRPr="004D42E3">
        <w:rPr>
          <w:rFonts w:eastAsia="Book Antiqua"/>
          <w:sz w:val="24"/>
          <w:szCs w:val="24"/>
        </w:rPr>
        <w:t>rançais pour justifier son arrestation</w:t>
      </w:r>
      <w:r w:rsidR="0094006C" w:rsidRPr="004D42E3">
        <w:rPr>
          <w:rFonts w:eastAsia="Book Antiqua"/>
          <w:sz w:val="24"/>
          <w:szCs w:val="24"/>
        </w:rPr>
        <w:t>.</w:t>
      </w:r>
      <w:r w:rsidRPr="004D42E3">
        <w:rPr>
          <w:rFonts w:eastAsia="Book Antiqua"/>
          <w:sz w:val="24"/>
          <w:szCs w:val="24"/>
        </w:rPr>
        <w:t xml:space="preserve">’ </w:t>
      </w:r>
      <w:r w:rsidR="005C64D7" w:rsidRPr="004D42E3">
        <w:rPr>
          <w:rFonts w:eastAsia="Book Antiqua"/>
          <w:sz w:val="24"/>
          <w:szCs w:val="24"/>
        </w:rPr>
        <w:t>considère</w:t>
      </w:r>
      <w:r w:rsidRPr="004D42E3">
        <w:rPr>
          <w:rFonts w:eastAsia="Book Antiqua"/>
          <w:sz w:val="24"/>
          <w:szCs w:val="24"/>
        </w:rPr>
        <w:t xml:space="preserve"> </w:t>
      </w:r>
      <w:r w:rsidR="003B2BA3" w:rsidRPr="004D42E3">
        <w:rPr>
          <w:rFonts w:eastAsia="Book Antiqua"/>
          <w:sz w:val="24"/>
          <w:szCs w:val="24"/>
        </w:rPr>
        <w:t>Ulysse</w:t>
      </w:r>
      <w:r w:rsidRPr="004D42E3">
        <w:rPr>
          <w:rFonts w:eastAsia="Book Antiqua"/>
          <w:sz w:val="24"/>
          <w:szCs w:val="24"/>
        </w:rPr>
        <w:t>.</w:t>
      </w:r>
    </w:p>
    <w:p w14:paraId="1D524286" w14:textId="313CF0E3" w:rsidR="00E62695" w:rsidRPr="004D42E3" w:rsidRDefault="00E62695" w:rsidP="006E64A8">
      <w:pPr>
        <w:spacing w:after="200" w:line="360" w:lineRule="auto"/>
        <w:jc w:val="both"/>
        <w:rPr>
          <w:rFonts w:eastAsia="Book Antiqua"/>
          <w:sz w:val="24"/>
          <w:szCs w:val="24"/>
        </w:rPr>
      </w:pPr>
      <w:r w:rsidRPr="004D42E3">
        <w:rPr>
          <w:rFonts w:eastAsia="Book Antiqua"/>
          <w:sz w:val="24"/>
          <w:szCs w:val="24"/>
        </w:rPr>
        <w:t>Dans sa revue de presse</w:t>
      </w:r>
      <w:r w:rsidR="00971536" w:rsidRPr="004D42E3">
        <w:rPr>
          <w:rFonts w:eastAsia="Book Antiqua"/>
          <w:sz w:val="24"/>
          <w:szCs w:val="24"/>
        </w:rPr>
        <w:t>,</w:t>
      </w:r>
      <w:r w:rsidR="000B3F0C">
        <w:rPr>
          <w:rFonts w:eastAsia="Book Antiqua"/>
          <w:sz w:val="24"/>
          <w:szCs w:val="24"/>
        </w:rPr>
        <w:t xml:space="preserve"> il trouve </w:t>
      </w:r>
      <w:r w:rsidRPr="004D42E3">
        <w:rPr>
          <w:rFonts w:eastAsia="Book Antiqua"/>
          <w:sz w:val="24"/>
          <w:szCs w:val="24"/>
        </w:rPr>
        <w:t xml:space="preserve">un </w:t>
      </w:r>
      <w:r w:rsidR="000B3F0C">
        <w:rPr>
          <w:rFonts w:eastAsia="Book Antiqua"/>
          <w:sz w:val="24"/>
          <w:szCs w:val="24"/>
        </w:rPr>
        <w:t>article d’</w:t>
      </w:r>
      <w:r w:rsidR="00971536" w:rsidRPr="004D42E3">
        <w:rPr>
          <w:rFonts w:eastAsia="Book Antiqua"/>
          <w:sz w:val="24"/>
          <w:szCs w:val="24"/>
        </w:rPr>
        <w:t>un journal de la droite i</w:t>
      </w:r>
      <w:r w:rsidR="00045B5F" w:rsidRPr="004D42E3">
        <w:rPr>
          <w:rFonts w:eastAsia="Book Antiqua"/>
          <w:sz w:val="24"/>
          <w:szCs w:val="24"/>
        </w:rPr>
        <w:t>sraélien</w:t>
      </w:r>
      <w:r w:rsidR="0038644D">
        <w:rPr>
          <w:rFonts w:eastAsia="Book Antiqua"/>
          <w:sz w:val="24"/>
          <w:szCs w:val="24"/>
        </w:rPr>
        <w:t xml:space="preserve">ne, basé sur une nouvelle </w:t>
      </w:r>
      <w:r w:rsidR="00FD10A0" w:rsidRPr="004D42E3">
        <w:rPr>
          <w:rFonts w:eastAsia="Book Antiqua"/>
          <w:sz w:val="24"/>
          <w:szCs w:val="24"/>
        </w:rPr>
        <w:t xml:space="preserve">de la </w:t>
      </w:r>
      <w:r w:rsidR="00FD10A0" w:rsidRPr="004D42E3">
        <w:rPr>
          <w:rFonts w:eastAsia="Book Antiqua"/>
          <w:i/>
          <w:sz w:val="24"/>
          <w:szCs w:val="24"/>
        </w:rPr>
        <w:t>n</w:t>
      </w:r>
      <w:r w:rsidR="00045B5F" w:rsidRPr="004D42E3">
        <w:rPr>
          <w:rFonts w:eastAsia="Book Antiqua"/>
          <w:i/>
          <w:sz w:val="24"/>
          <w:szCs w:val="24"/>
        </w:rPr>
        <w:t>ewsletter</w:t>
      </w:r>
      <w:r w:rsidR="000B3F0C">
        <w:rPr>
          <w:rFonts w:eastAsia="Book Antiqua"/>
          <w:sz w:val="24"/>
          <w:szCs w:val="24"/>
        </w:rPr>
        <w:t xml:space="preserve"> du CRIF</w:t>
      </w:r>
      <w:r w:rsidR="000B3F0C">
        <w:rPr>
          <w:rStyle w:val="Appelnotedebasdep"/>
          <w:rFonts w:eastAsia="Book Antiqua"/>
          <w:sz w:val="24"/>
          <w:szCs w:val="24"/>
        </w:rPr>
        <w:footnoteReference w:id="16"/>
      </w:r>
      <w:r w:rsidR="000B3F0C">
        <w:rPr>
          <w:rFonts w:eastAsia="Book Antiqua"/>
          <w:sz w:val="24"/>
          <w:szCs w:val="24"/>
        </w:rPr>
        <w:t xml:space="preserve">. Il </w:t>
      </w:r>
      <w:r w:rsidR="00045B5F" w:rsidRPr="004D42E3">
        <w:rPr>
          <w:rFonts w:eastAsia="Book Antiqua"/>
          <w:sz w:val="24"/>
          <w:szCs w:val="24"/>
        </w:rPr>
        <w:t xml:space="preserve">souligne le caractère antisémite du ‘’meurtre commis par un musulman croyant’’ et </w:t>
      </w:r>
      <w:r w:rsidR="00422B4A" w:rsidRPr="004D42E3">
        <w:rPr>
          <w:rFonts w:eastAsia="Book Antiqua"/>
          <w:sz w:val="24"/>
          <w:szCs w:val="24"/>
        </w:rPr>
        <w:t xml:space="preserve">repropose </w:t>
      </w:r>
      <w:r w:rsidR="00AB2292" w:rsidRPr="004D42E3">
        <w:rPr>
          <w:rFonts w:eastAsia="Book Antiqua"/>
          <w:sz w:val="24"/>
          <w:szCs w:val="24"/>
        </w:rPr>
        <w:t>l’</w:t>
      </w:r>
      <w:r w:rsidR="00AB2292" w:rsidRPr="004D42E3">
        <w:rPr>
          <w:rFonts w:eastAsia="Book Antiqua"/>
          <w:i/>
          <w:sz w:val="24"/>
          <w:szCs w:val="24"/>
        </w:rPr>
        <w:t>Aly</w:t>
      </w:r>
      <w:r w:rsidR="005F5D80">
        <w:rPr>
          <w:rFonts w:eastAsia="Book Antiqua"/>
          <w:i/>
          <w:sz w:val="24"/>
          <w:szCs w:val="24"/>
        </w:rPr>
        <w:t>a</w:t>
      </w:r>
      <w:r w:rsidR="003E65D3" w:rsidRPr="004D42E3">
        <w:rPr>
          <w:rFonts w:eastAsia="Book Antiqua"/>
          <w:sz w:val="24"/>
          <w:szCs w:val="24"/>
        </w:rPr>
        <w:t xml:space="preserve"> aux J</w:t>
      </w:r>
      <w:r w:rsidR="00402048" w:rsidRPr="004D42E3">
        <w:rPr>
          <w:rFonts w:eastAsia="Book Antiqua"/>
          <w:sz w:val="24"/>
          <w:szCs w:val="24"/>
        </w:rPr>
        <w:t>uifs f</w:t>
      </w:r>
      <w:r w:rsidR="00045B5F" w:rsidRPr="004D42E3">
        <w:rPr>
          <w:rFonts w:eastAsia="Book Antiqua"/>
          <w:sz w:val="24"/>
          <w:szCs w:val="24"/>
        </w:rPr>
        <w:t>rançais. L’article souligne</w:t>
      </w:r>
      <w:r w:rsidR="004B5E26">
        <w:rPr>
          <w:rFonts w:eastAsia="Book Antiqua"/>
          <w:sz w:val="24"/>
          <w:szCs w:val="24"/>
        </w:rPr>
        <w:t xml:space="preserve"> l’histoire de la famille de Claude David Aron avec ses </w:t>
      </w:r>
      <w:r w:rsidR="000A39D8">
        <w:rPr>
          <w:rFonts w:eastAsia="Book Antiqua"/>
          <w:sz w:val="24"/>
          <w:szCs w:val="24"/>
        </w:rPr>
        <w:t>R</w:t>
      </w:r>
      <w:r w:rsidR="00045B5F" w:rsidRPr="004D42E3">
        <w:rPr>
          <w:rFonts w:eastAsia="Book Antiqua"/>
          <w:sz w:val="24"/>
          <w:szCs w:val="24"/>
        </w:rPr>
        <w:t>abbins et son engage</w:t>
      </w:r>
      <w:r w:rsidR="00993CEE">
        <w:rPr>
          <w:rFonts w:eastAsia="Book Antiqua"/>
          <w:sz w:val="24"/>
          <w:szCs w:val="24"/>
        </w:rPr>
        <w:t xml:space="preserve">ment politique et intellectuel. </w:t>
      </w:r>
      <w:r w:rsidR="00EA7A49" w:rsidRPr="002949C4">
        <w:rPr>
          <w:rFonts w:eastAsia="Book Antiqua"/>
          <w:sz w:val="24"/>
          <w:szCs w:val="24"/>
        </w:rPr>
        <w:t xml:space="preserve">Ulysse pense qu’on y omet </w:t>
      </w:r>
      <w:r w:rsidR="00045B5F" w:rsidRPr="002949C4">
        <w:rPr>
          <w:rFonts w:eastAsia="Book Antiqua"/>
          <w:sz w:val="24"/>
          <w:szCs w:val="24"/>
        </w:rPr>
        <w:t>ses</w:t>
      </w:r>
      <w:r w:rsidR="00045B5F" w:rsidRPr="004D42E3">
        <w:rPr>
          <w:rFonts w:eastAsia="Book Antiqua"/>
          <w:sz w:val="24"/>
          <w:szCs w:val="24"/>
        </w:rPr>
        <w:t xml:space="preserve"> prises de position très critiques envers la politique d’Israël et l</w:t>
      </w:r>
      <w:r w:rsidR="003E65D3" w:rsidRPr="004D42E3">
        <w:rPr>
          <w:rFonts w:eastAsia="Book Antiqua"/>
          <w:sz w:val="24"/>
          <w:szCs w:val="24"/>
        </w:rPr>
        <w:t>e fait qu’il se considérait un J</w:t>
      </w:r>
      <w:r w:rsidR="00045B5F" w:rsidRPr="004D42E3">
        <w:rPr>
          <w:rFonts w:eastAsia="Book Antiqua"/>
          <w:sz w:val="24"/>
          <w:szCs w:val="24"/>
        </w:rPr>
        <w:t>uif</w:t>
      </w:r>
      <w:r w:rsidR="00993CEE">
        <w:rPr>
          <w:rFonts w:eastAsia="Book Antiqua"/>
          <w:sz w:val="24"/>
          <w:szCs w:val="24"/>
        </w:rPr>
        <w:t xml:space="preserve"> reformé. Il </w:t>
      </w:r>
      <w:r w:rsidR="00461360" w:rsidRPr="004D42E3">
        <w:rPr>
          <w:rFonts w:eastAsia="Book Antiqua"/>
          <w:sz w:val="24"/>
          <w:szCs w:val="24"/>
        </w:rPr>
        <w:t>n</w:t>
      </w:r>
      <w:r w:rsidR="00E9703C" w:rsidRPr="004D42E3">
        <w:rPr>
          <w:rFonts w:eastAsia="Book Antiqua"/>
          <w:sz w:val="24"/>
          <w:szCs w:val="24"/>
        </w:rPr>
        <w:t>’aimait pas du t</w:t>
      </w:r>
      <w:r w:rsidR="003E65D3" w:rsidRPr="004D42E3">
        <w:rPr>
          <w:rFonts w:eastAsia="Book Antiqua"/>
          <w:sz w:val="24"/>
          <w:szCs w:val="24"/>
        </w:rPr>
        <w:t>out l’hégémonie du CRIF et des J</w:t>
      </w:r>
      <w:r w:rsidR="00E9703C" w:rsidRPr="004D42E3">
        <w:rPr>
          <w:rFonts w:eastAsia="Book Antiqua"/>
          <w:sz w:val="24"/>
          <w:szCs w:val="24"/>
        </w:rPr>
        <w:t xml:space="preserve">uifs </w:t>
      </w:r>
      <w:r w:rsidR="00D66468" w:rsidRPr="004D42E3">
        <w:rPr>
          <w:rFonts w:eastAsia="Book Antiqua"/>
          <w:sz w:val="24"/>
          <w:szCs w:val="24"/>
        </w:rPr>
        <w:t>pro-i</w:t>
      </w:r>
      <w:r w:rsidR="00E9703C" w:rsidRPr="004D42E3">
        <w:rPr>
          <w:rFonts w:eastAsia="Book Antiqua"/>
          <w:sz w:val="24"/>
          <w:szCs w:val="24"/>
        </w:rPr>
        <w:t xml:space="preserve">sraéliens dans les institutions </w:t>
      </w:r>
      <w:r w:rsidR="00FD10A0" w:rsidRPr="004D42E3">
        <w:rPr>
          <w:rFonts w:eastAsia="Book Antiqua"/>
          <w:sz w:val="24"/>
          <w:szCs w:val="24"/>
        </w:rPr>
        <w:t>j</w:t>
      </w:r>
      <w:r w:rsidR="00A60CF8" w:rsidRPr="004D42E3">
        <w:rPr>
          <w:rFonts w:eastAsia="Book Antiqua"/>
          <w:sz w:val="24"/>
          <w:szCs w:val="24"/>
        </w:rPr>
        <w:t xml:space="preserve">uives </w:t>
      </w:r>
      <w:r w:rsidR="00EA7A49" w:rsidRPr="00414A4E">
        <w:rPr>
          <w:rFonts w:eastAsia="Book Antiqua"/>
          <w:sz w:val="24"/>
          <w:szCs w:val="24"/>
        </w:rPr>
        <w:t xml:space="preserve">en </w:t>
      </w:r>
      <w:r w:rsidR="00414A4E" w:rsidRPr="00414A4E">
        <w:rPr>
          <w:rFonts w:eastAsia="Book Antiqua"/>
          <w:sz w:val="24"/>
          <w:szCs w:val="24"/>
        </w:rPr>
        <w:t>Europe</w:t>
      </w:r>
      <w:r w:rsidR="00EA7A49" w:rsidRPr="00414A4E">
        <w:rPr>
          <w:rFonts w:eastAsia="Book Antiqua"/>
          <w:sz w:val="24"/>
          <w:szCs w:val="24"/>
        </w:rPr>
        <w:t>.</w:t>
      </w:r>
      <w:r w:rsidR="00EA7A49">
        <w:rPr>
          <w:rFonts w:eastAsia="Book Antiqua"/>
          <w:sz w:val="24"/>
          <w:szCs w:val="24"/>
        </w:rPr>
        <w:t xml:space="preserve"> </w:t>
      </w:r>
      <w:r w:rsidR="00E9703C" w:rsidRPr="004D42E3">
        <w:rPr>
          <w:rFonts w:eastAsia="Book Antiqua"/>
          <w:sz w:val="24"/>
          <w:szCs w:val="24"/>
        </w:rPr>
        <w:t xml:space="preserve"> </w:t>
      </w:r>
    </w:p>
    <w:p w14:paraId="6C42CBEC" w14:textId="5A069DD4" w:rsidR="00C043E5" w:rsidRPr="004D42E3" w:rsidRDefault="00161527" w:rsidP="006E64A8">
      <w:pPr>
        <w:spacing w:after="200" w:line="360" w:lineRule="auto"/>
        <w:jc w:val="both"/>
        <w:rPr>
          <w:rFonts w:eastAsia="Book Antiqua"/>
          <w:sz w:val="24"/>
          <w:szCs w:val="24"/>
        </w:rPr>
      </w:pPr>
      <w:r w:rsidRPr="004D42E3">
        <w:rPr>
          <w:rFonts w:eastAsia="Book Antiqua"/>
          <w:sz w:val="24"/>
          <w:szCs w:val="24"/>
        </w:rPr>
        <w:t xml:space="preserve">Après le déj, il </w:t>
      </w:r>
      <w:r w:rsidR="00630639" w:rsidRPr="004D42E3">
        <w:rPr>
          <w:rFonts w:eastAsia="Book Antiqua"/>
          <w:sz w:val="24"/>
          <w:szCs w:val="24"/>
        </w:rPr>
        <w:t>marche à travers les chemins en</w:t>
      </w:r>
      <w:r w:rsidR="009336C1">
        <w:rPr>
          <w:rFonts w:eastAsia="Book Antiqua"/>
          <w:sz w:val="24"/>
          <w:szCs w:val="24"/>
        </w:rPr>
        <w:t xml:space="preserve"> pavé et </w:t>
      </w:r>
      <w:r w:rsidR="003E74F9" w:rsidRPr="004D42E3">
        <w:rPr>
          <w:rFonts w:eastAsia="Book Antiqua"/>
          <w:sz w:val="24"/>
          <w:szCs w:val="24"/>
        </w:rPr>
        <w:t>terre battue</w:t>
      </w:r>
      <w:r w:rsidR="00EC70CA" w:rsidRPr="004D42E3">
        <w:rPr>
          <w:rFonts w:eastAsia="Book Antiqua"/>
          <w:sz w:val="24"/>
          <w:szCs w:val="24"/>
        </w:rPr>
        <w:t>,</w:t>
      </w:r>
      <w:r w:rsidR="003E74F9" w:rsidRPr="004D42E3">
        <w:rPr>
          <w:rFonts w:eastAsia="Book Antiqua"/>
          <w:sz w:val="24"/>
          <w:szCs w:val="24"/>
        </w:rPr>
        <w:t xml:space="preserve"> à côté des champs des quartiers paysans du Nouveau Riche et </w:t>
      </w:r>
      <w:r w:rsidR="00744FCB" w:rsidRPr="004D42E3">
        <w:rPr>
          <w:rFonts w:eastAsia="Book Antiqua"/>
          <w:sz w:val="24"/>
          <w:szCs w:val="24"/>
        </w:rPr>
        <w:t xml:space="preserve">de </w:t>
      </w:r>
      <w:r w:rsidR="000A1DAC" w:rsidRPr="004D42E3">
        <w:rPr>
          <w:rFonts w:eastAsia="Book Antiqua"/>
          <w:sz w:val="24"/>
          <w:szCs w:val="24"/>
        </w:rPr>
        <w:t xml:space="preserve">la Martelotte, </w:t>
      </w:r>
      <w:r w:rsidR="006027D3" w:rsidRPr="004D42E3">
        <w:rPr>
          <w:rFonts w:eastAsia="Book Antiqua"/>
          <w:sz w:val="24"/>
          <w:szCs w:val="24"/>
        </w:rPr>
        <w:t>vers Beaulieu. P</w:t>
      </w:r>
      <w:r w:rsidR="004B5E26">
        <w:rPr>
          <w:rFonts w:eastAsia="Book Antiqua"/>
          <w:sz w:val="24"/>
          <w:szCs w:val="24"/>
        </w:rPr>
        <w:t>rès de l’é</w:t>
      </w:r>
      <w:r w:rsidR="00EA7A49">
        <w:rPr>
          <w:rFonts w:eastAsia="Book Antiqua"/>
          <w:sz w:val="24"/>
          <w:szCs w:val="24"/>
        </w:rPr>
        <w:t>glise, il prend le bus</w:t>
      </w:r>
      <w:r w:rsidR="003E74F9" w:rsidRPr="004D42E3">
        <w:rPr>
          <w:rFonts w:eastAsia="Book Antiqua"/>
          <w:sz w:val="24"/>
          <w:szCs w:val="24"/>
        </w:rPr>
        <w:t xml:space="preserve"> </w:t>
      </w:r>
      <w:r w:rsidR="00971536" w:rsidRPr="004D42E3">
        <w:rPr>
          <w:rFonts w:eastAsia="Book Antiqua"/>
          <w:sz w:val="24"/>
          <w:szCs w:val="24"/>
        </w:rPr>
        <w:t>‘’</w:t>
      </w:r>
      <w:r w:rsidR="003E74F9" w:rsidRPr="004D42E3">
        <w:rPr>
          <w:rFonts w:eastAsia="Book Antiqua"/>
          <w:sz w:val="24"/>
          <w:szCs w:val="24"/>
        </w:rPr>
        <w:t>Liane</w:t>
      </w:r>
      <w:r w:rsidR="00971536" w:rsidRPr="004D42E3">
        <w:rPr>
          <w:rFonts w:eastAsia="Book Antiqua"/>
          <w:sz w:val="24"/>
          <w:szCs w:val="24"/>
        </w:rPr>
        <w:t>’’</w:t>
      </w:r>
      <w:r w:rsidR="000A1DAC" w:rsidRPr="004D42E3">
        <w:rPr>
          <w:rFonts w:eastAsia="Book Antiqua"/>
          <w:sz w:val="24"/>
          <w:szCs w:val="24"/>
        </w:rPr>
        <w:t xml:space="preserve"> 3</w:t>
      </w:r>
      <w:r w:rsidR="00EA7A49">
        <w:rPr>
          <w:rFonts w:eastAsia="Book Antiqua"/>
          <w:sz w:val="24"/>
          <w:szCs w:val="24"/>
        </w:rPr>
        <w:t xml:space="preserve">, </w:t>
      </w:r>
      <w:r w:rsidR="003E74F9" w:rsidRPr="004D42E3">
        <w:rPr>
          <w:rFonts w:eastAsia="Book Antiqua"/>
          <w:sz w:val="24"/>
          <w:szCs w:val="24"/>
        </w:rPr>
        <w:t>l’</w:t>
      </w:r>
      <w:r w:rsidR="00B611AB" w:rsidRPr="004D42E3">
        <w:rPr>
          <w:rFonts w:eastAsia="Book Antiqua"/>
          <w:sz w:val="24"/>
          <w:szCs w:val="24"/>
        </w:rPr>
        <w:t>ame</w:t>
      </w:r>
      <w:r w:rsidR="00B611AB">
        <w:rPr>
          <w:rFonts w:eastAsia="Book Antiqua"/>
          <w:sz w:val="24"/>
          <w:szCs w:val="24"/>
        </w:rPr>
        <w:t>nant</w:t>
      </w:r>
      <w:r w:rsidR="0017774A" w:rsidRPr="004D42E3">
        <w:rPr>
          <w:rFonts w:eastAsia="Book Antiqua"/>
          <w:sz w:val="24"/>
          <w:szCs w:val="24"/>
        </w:rPr>
        <w:t xml:space="preserve"> à Roubaix Euro</w:t>
      </w:r>
      <w:r w:rsidR="00D97A57" w:rsidRPr="004D42E3">
        <w:rPr>
          <w:rFonts w:eastAsia="Book Antiqua"/>
          <w:sz w:val="24"/>
          <w:szCs w:val="24"/>
        </w:rPr>
        <w:t>t</w:t>
      </w:r>
      <w:r w:rsidR="0017774A" w:rsidRPr="004D42E3">
        <w:rPr>
          <w:rFonts w:eastAsia="Book Antiqua"/>
          <w:sz w:val="24"/>
          <w:szCs w:val="24"/>
        </w:rPr>
        <w:t xml:space="preserve">éléport, </w:t>
      </w:r>
      <w:r w:rsidR="00D97A57" w:rsidRPr="004D42E3">
        <w:rPr>
          <w:rFonts w:eastAsia="Book Antiqua"/>
          <w:sz w:val="24"/>
          <w:szCs w:val="24"/>
        </w:rPr>
        <w:t>lieu de rencontre</w:t>
      </w:r>
      <w:r w:rsidR="003E74F9" w:rsidRPr="004D42E3">
        <w:rPr>
          <w:rFonts w:eastAsia="Book Antiqua"/>
          <w:sz w:val="24"/>
          <w:szCs w:val="24"/>
        </w:rPr>
        <w:t xml:space="preserve"> principal de cette ville du Nord. </w:t>
      </w:r>
      <w:r w:rsidR="006027D3" w:rsidRPr="004D42E3">
        <w:rPr>
          <w:rFonts w:eastAsia="Book Antiqua"/>
          <w:sz w:val="24"/>
          <w:szCs w:val="24"/>
        </w:rPr>
        <w:t xml:space="preserve">Il </w:t>
      </w:r>
      <w:r w:rsidR="003E74F9" w:rsidRPr="004D42E3">
        <w:rPr>
          <w:rFonts w:eastAsia="Book Antiqua"/>
          <w:sz w:val="24"/>
          <w:szCs w:val="24"/>
        </w:rPr>
        <w:t>l’avait a</w:t>
      </w:r>
      <w:r w:rsidR="00971536" w:rsidRPr="004D42E3">
        <w:rPr>
          <w:rFonts w:eastAsia="Book Antiqua"/>
          <w:sz w:val="24"/>
          <w:szCs w:val="24"/>
        </w:rPr>
        <w:t xml:space="preserve">imée tout de suite, </w:t>
      </w:r>
      <w:r w:rsidR="003739B3" w:rsidRPr="004D42E3">
        <w:rPr>
          <w:rFonts w:eastAsia="Book Antiqua"/>
          <w:sz w:val="24"/>
          <w:szCs w:val="24"/>
        </w:rPr>
        <w:t xml:space="preserve">venant </w:t>
      </w:r>
      <w:r w:rsidR="00971536" w:rsidRPr="004D42E3">
        <w:rPr>
          <w:rFonts w:eastAsia="Book Antiqua"/>
          <w:sz w:val="24"/>
          <w:szCs w:val="24"/>
        </w:rPr>
        <w:t>d’</w:t>
      </w:r>
      <w:r w:rsidR="00964204">
        <w:rPr>
          <w:rFonts w:eastAsia="Book Antiqua"/>
          <w:sz w:val="24"/>
          <w:szCs w:val="24"/>
        </w:rPr>
        <w:t xml:space="preserve">Italie ; il y </w:t>
      </w:r>
      <w:r w:rsidR="003E74F9" w:rsidRPr="004D42E3">
        <w:rPr>
          <w:rFonts w:eastAsia="Book Antiqua"/>
          <w:sz w:val="24"/>
          <w:szCs w:val="24"/>
        </w:rPr>
        <w:t>avait ressenti une certaine tristesse</w:t>
      </w:r>
      <w:r w:rsidR="003739B3" w:rsidRPr="004D42E3">
        <w:rPr>
          <w:rFonts w:eastAsia="Book Antiqua"/>
          <w:sz w:val="24"/>
          <w:szCs w:val="24"/>
        </w:rPr>
        <w:t>,</w:t>
      </w:r>
      <w:r w:rsidR="003E74F9" w:rsidRPr="004D42E3">
        <w:rPr>
          <w:rFonts w:eastAsia="Book Antiqua"/>
          <w:sz w:val="24"/>
          <w:szCs w:val="24"/>
        </w:rPr>
        <w:t xml:space="preserve"> lié</w:t>
      </w:r>
      <w:r w:rsidR="00073502" w:rsidRPr="004D42E3">
        <w:rPr>
          <w:rFonts w:eastAsia="Book Antiqua"/>
          <w:sz w:val="24"/>
          <w:szCs w:val="24"/>
        </w:rPr>
        <w:t>e</w:t>
      </w:r>
      <w:r w:rsidR="003739B3" w:rsidRPr="004D42E3">
        <w:rPr>
          <w:rFonts w:eastAsia="Book Antiqua"/>
          <w:sz w:val="24"/>
          <w:szCs w:val="24"/>
        </w:rPr>
        <w:t xml:space="preserve"> à sa décadence et crise. L</w:t>
      </w:r>
      <w:r w:rsidR="003E74F9" w:rsidRPr="004D42E3">
        <w:rPr>
          <w:rFonts w:eastAsia="Book Antiqua"/>
          <w:sz w:val="24"/>
          <w:szCs w:val="24"/>
        </w:rPr>
        <w:t>e mélange</w:t>
      </w:r>
      <w:r w:rsidR="003739B3" w:rsidRPr="004D42E3">
        <w:rPr>
          <w:rFonts w:eastAsia="Book Antiqua"/>
          <w:sz w:val="24"/>
          <w:szCs w:val="24"/>
        </w:rPr>
        <w:t xml:space="preserve"> de l’époque industrielle et </w:t>
      </w:r>
      <w:r w:rsidR="003E74F9" w:rsidRPr="004D42E3">
        <w:rPr>
          <w:rFonts w:eastAsia="Book Antiqua"/>
          <w:sz w:val="24"/>
          <w:szCs w:val="24"/>
        </w:rPr>
        <w:t>rena</w:t>
      </w:r>
      <w:r w:rsidR="0040096E" w:rsidRPr="004D42E3">
        <w:rPr>
          <w:rFonts w:eastAsia="Book Antiqua"/>
          <w:sz w:val="24"/>
          <w:szCs w:val="24"/>
        </w:rPr>
        <w:t xml:space="preserve">issance partielle </w:t>
      </w:r>
      <w:r w:rsidR="003739B3" w:rsidRPr="004D42E3">
        <w:rPr>
          <w:rFonts w:eastAsia="Book Antiqua"/>
          <w:sz w:val="24"/>
          <w:szCs w:val="24"/>
        </w:rPr>
        <w:t>de la ville le fascinaient</w:t>
      </w:r>
      <w:r w:rsidR="003E74F9" w:rsidRPr="004D42E3">
        <w:rPr>
          <w:rFonts w:eastAsia="Book Antiqua"/>
          <w:sz w:val="24"/>
          <w:szCs w:val="24"/>
        </w:rPr>
        <w:t>. Rou</w:t>
      </w:r>
      <w:r w:rsidR="00971536" w:rsidRPr="004D42E3">
        <w:rPr>
          <w:rFonts w:eastAsia="Book Antiqua"/>
          <w:sz w:val="24"/>
          <w:szCs w:val="24"/>
        </w:rPr>
        <w:t>baix est probablement la ville f</w:t>
      </w:r>
      <w:r w:rsidR="003E74F9" w:rsidRPr="004D42E3">
        <w:rPr>
          <w:rFonts w:eastAsia="Book Antiqua"/>
          <w:sz w:val="24"/>
          <w:szCs w:val="24"/>
        </w:rPr>
        <w:t xml:space="preserve">rançaise avec le plus haut </w:t>
      </w:r>
      <w:r w:rsidR="00971536" w:rsidRPr="004D42E3">
        <w:rPr>
          <w:rFonts w:eastAsia="Book Antiqua"/>
          <w:sz w:val="24"/>
          <w:szCs w:val="24"/>
        </w:rPr>
        <w:t xml:space="preserve">taux </w:t>
      </w:r>
      <w:r w:rsidR="003E74F9" w:rsidRPr="004D42E3">
        <w:rPr>
          <w:rFonts w:eastAsia="Book Antiqua"/>
          <w:sz w:val="24"/>
          <w:szCs w:val="24"/>
        </w:rPr>
        <w:t>d</w:t>
      </w:r>
      <w:r w:rsidR="00971536" w:rsidRPr="004D42E3">
        <w:rPr>
          <w:rFonts w:eastAsia="Book Antiqua"/>
          <w:sz w:val="24"/>
          <w:szCs w:val="24"/>
        </w:rPr>
        <w:t>’habitants d’origine m</w:t>
      </w:r>
      <w:r w:rsidR="0017774A" w:rsidRPr="004D42E3">
        <w:rPr>
          <w:rFonts w:eastAsia="Book Antiqua"/>
          <w:sz w:val="24"/>
          <w:szCs w:val="24"/>
        </w:rPr>
        <w:t>aghrébine,</w:t>
      </w:r>
      <w:r w:rsidR="00971536" w:rsidRPr="004D42E3">
        <w:rPr>
          <w:rFonts w:eastAsia="Book Antiqua"/>
          <w:sz w:val="24"/>
          <w:szCs w:val="24"/>
        </w:rPr>
        <w:t xml:space="preserve"> et </w:t>
      </w:r>
      <w:r w:rsidR="003E74F9" w:rsidRPr="004D42E3">
        <w:rPr>
          <w:rFonts w:eastAsia="Book Antiqua"/>
          <w:sz w:val="24"/>
          <w:szCs w:val="24"/>
        </w:rPr>
        <w:t xml:space="preserve">beaucoup </w:t>
      </w:r>
      <w:r w:rsidR="00971536" w:rsidRPr="004D42E3">
        <w:rPr>
          <w:rFonts w:eastAsia="Book Antiqua"/>
          <w:sz w:val="24"/>
          <w:szCs w:val="24"/>
        </w:rPr>
        <w:t xml:space="preserve">encore </w:t>
      </w:r>
      <w:r w:rsidR="00535740" w:rsidRPr="004D42E3">
        <w:rPr>
          <w:rFonts w:eastAsia="Book Antiqua"/>
          <w:sz w:val="24"/>
          <w:szCs w:val="24"/>
        </w:rPr>
        <w:t>provenant</w:t>
      </w:r>
      <w:r w:rsidR="000A1DAC" w:rsidRPr="004D42E3">
        <w:rPr>
          <w:rFonts w:eastAsia="Book Antiqua"/>
          <w:sz w:val="24"/>
          <w:szCs w:val="24"/>
        </w:rPr>
        <w:t xml:space="preserve"> </w:t>
      </w:r>
      <w:r w:rsidR="00225FD3" w:rsidRPr="004D42E3">
        <w:rPr>
          <w:rFonts w:eastAsia="Book Antiqua"/>
          <w:sz w:val="24"/>
          <w:szCs w:val="24"/>
        </w:rPr>
        <w:t>de l’Afrique o</w:t>
      </w:r>
      <w:r w:rsidR="003E74F9" w:rsidRPr="004D42E3">
        <w:rPr>
          <w:rFonts w:eastAsia="Book Antiqua"/>
          <w:sz w:val="24"/>
          <w:szCs w:val="24"/>
        </w:rPr>
        <w:t>ccidentale</w:t>
      </w:r>
      <w:r w:rsidR="00535740" w:rsidRPr="004D42E3">
        <w:rPr>
          <w:rFonts w:eastAsia="Book Antiqua"/>
          <w:sz w:val="24"/>
          <w:szCs w:val="24"/>
        </w:rPr>
        <w:t>, de</w:t>
      </w:r>
      <w:r w:rsidR="00D208F5" w:rsidRPr="004D42E3">
        <w:rPr>
          <w:rFonts w:eastAsia="Book Antiqua"/>
          <w:sz w:val="24"/>
          <w:szCs w:val="24"/>
        </w:rPr>
        <w:t>s</w:t>
      </w:r>
      <w:r w:rsidR="00535740" w:rsidRPr="004D42E3">
        <w:rPr>
          <w:rFonts w:eastAsia="Book Antiqua"/>
          <w:sz w:val="24"/>
          <w:szCs w:val="24"/>
        </w:rPr>
        <w:t xml:space="preserve"> </w:t>
      </w:r>
      <w:r w:rsidR="00D208F5" w:rsidRPr="004D42E3">
        <w:rPr>
          <w:rFonts w:eastAsia="Book Antiqua"/>
          <w:sz w:val="24"/>
          <w:szCs w:val="24"/>
        </w:rPr>
        <w:t>D</w:t>
      </w:r>
      <w:r w:rsidR="00971536" w:rsidRPr="004D42E3">
        <w:rPr>
          <w:rFonts w:eastAsia="Book Antiqua"/>
          <w:sz w:val="24"/>
          <w:szCs w:val="24"/>
        </w:rPr>
        <w:t>ROM-C</w:t>
      </w:r>
      <w:r w:rsidR="00D208F5" w:rsidRPr="004D42E3">
        <w:rPr>
          <w:rFonts w:eastAsia="Book Antiqua"/>
          <w:sz w:val="24"/>
          <w:szCs w:val="24"/>
        </w:rPr>
        <w:t>OM</w:t>
      </w:r>
      <w:r w:rsidR="006027D3" w:rsidRPr="004D42E3">
        <w:rPr>
          <w:rFonts w:eastAsia="Book Antiqua"/>
          <w:sz w:val="24"/>
          <w:szCs w:val="24"/>
        </w:rPr>
        <w:t>, de l’ancienne Indochine f</w:t>
      </w:r>
      <w:r w:rsidR="00535740" w:rsidRPr="004D42E3">
        <w:rPr>
          <w:rFonts w:eastAsia="Book Antiqua"/>
          <w:sz w:val="24"/>
          <w:szCs w:val="24"/>
        </w:rPr>
        <w:t>r</w:t>
      </w:r>
      <w:r w:rsidR="00D208F5" w:rsidRPr="004D42E3">
        <w:rPr>
          <w:rFonts w:eastAsia="Book Antiqua"/>
          <w:sz w:val="24"/>
          <w:szCs w:val="24"/>
        </w:rPr>
        <w:t>a</w:t>
      </w:r>
      <w:r w:rsidR="00535740" w:rsidRPr="004D42E3">
        <w:rPr>
          <w:rFonts w:eastAsia="Book Antiqua"/>
          <w:sz w:val="24"/>
          <w:szCs w:val="24"/>
        </w:rPr>
        <w:t>nçaise,</w:t>
      </w:r>
      <w:r w:rsidR="003E74F9" w:rsidRPr="004D42E3">
        <w:rPr>
          <w:rFonts w:eastAsia="Book Antiqua"/>
          <w:sz w:val="24"/>
          <w:szCs w:val="24"/>
        </w:rPr>
        <w:t xml:space="preserve"> et d’Europe</w:t>
      </w:r>
      <w:r w:rsidR="0036055B" w:rsidRPr="004D42E3">
        <w:rPr>
          <w:rFonts w:eastAsia="Book Antiqua"/>
          <w:sz w:val="24"/>
          <w:szCs w:val="24"/>
        </w:rPr>
        <w:t xml:space="preserve"> (</w:t>
      </w:r>
      <w:r w:rsidR="003820A0">
        <w:rPr>
          <w:rFonts w:eastAsia="Book Antiqua"/>
          <w:sz w:val="24"/>
          <w:szCs w:val="24"/>
        </w:rPr>
        <w:t>les Portugais, Polonais et I</w:t>
      </w:r>
      <w:r w:rsidR="00D97A57" w:rsidRPr="004D42E3">
        <w:rPr>
          <w:rFonts w:eastAsia="Book Antiqua"/>
          <w:sz w:val="24"/>
          <w:szCs w:val="24"/>
        </w:rPr>
        <w:t>taliens)</w:t>
      </w:r>
      <w:r w:rsidR="003E74F9" w:rsidRPr="004D42E3">
        <w:rPr>
          <w:rFonts w:eastAsia="Book Antiqua"/>
          <w:sz w:val="24"/>
          <w:szCs w:val="24"/>
        </w:rPr>
        <w:t xml:space="preserve">.  Là-bas, après </w:t>
      </w:r>
      <w:r w:rsidR="00971536" w:rsidRPr="004D42E3">
        <w:rPr>
          <w:rFonts w:eastAsia="Book Antiqua"/>
          <w:sz w:val="24"/>
          <w:szCs w:val="24"/>
        </w:rPr>
        <w:t>avec un bon expresso g</w:t>
      </w:r>
      <w:r w:rsidR="00D208F5" w:rsidRPr="004D42E3">
        <w:rPr>
          <w:rFonts w:eastAsia="Book Antiqua"/>
          <w:sz w:val="24"/>
          <w:szCs w:val="24"/>
        </w:rPr>
        <w:t xml:space="preserve">aulois </w:t>
      </w:r>
      <w:r w:rsidR="003E74F9" w:rsidRPr="004D42E3">
        <w:rPr>
          <w:rFonts w:eastAsia="Book Antiqua"/>
          <w:sz w:val="24"/>
          <w:szCs w:val="24"/>
        </w:rPr>
        <w:t xml:space="preserve">à </w:t>
      </w:r>
      <w:r w:rsidR="00BA5742" w:rsidRPr="004D42E3">
        <w:rPr>
          <w:rFonts w:eastAsia="Book Antiqua"/>
          <w:sz w:val="24"/>
          <w:szCs w:val="24"/>
        </w:rPr>
        <w:t>‘’</w:t>
      </w:r>
      <w:r w:rsidR="00EA7A49">
        <w:rPr>
          <w:rFonts w:eastAsia="Book Antiqua"/>
          <w:sz w:val="24"/>
          <w:szCs w:val="24"/>
        </w:rPr>
        <w:t>La grande brasserie I</w:t>
      </w:r>
      <w:r w:rsidR="003E74F9" w:rsidRPr="004D42E3">
        <w:rPr>
          <w:rFonts w:eastAsia="Book Antiqua"/>
          <w:sz w:val="24"/>
          <w:szCs w:val="24"/>
        </w:rPr>
        <w:t>mpératrice Eugénie</w:t>
      </w:r>
      <w:r w:rsidR="00BA5742" w:rsidRPr="004D42E3">
        <w:rPr>
          <w:rFonts w:eastAsia="Book Antiqua"/>
          <w:i/>
          <w:sz w:val="24"/>
          <w:szCs w:val="24"/>
        </w:rPr>
        <w:t>’’</w:t>
      </w:r>
      <w:r w:rsidR="003E74F9" w:rsidRPr="004D42E3">
        <w:rPr>
          <w:rFonts w:eastAsia="Book Antiqua"/>
          <w:i/>
          <w:sz w:val="24"/>
          <w:szCs w:val="24"/>
        </w:rPr>
        <w:t>,</w:t>
      </w:r>
      <w:r w:rsidR="003E74F9" w:rsidRPr="004D42E3">
        <w:rPr>
          <w:rFonts w:eastAsia="Book Antiqua"/>
          <w:sz w:val="24"/>
          <w:szCs w:val="24"/>
        </w:rPr>
        <w:t xml:space="preserve"> un local au look historique, il pre</w:t>
      </w:r>
      <w:r w:rsidR="008A15FA" w:rsidRPr="004D42E3">
        <w:rPr>
          <w:rFonts w:eastAsia="Book Antiqua"/>
          <w:sz w:val="24"/>
          <w:szCs w:val="24"/>
        </w:rPr>
        <w:t>nd le tramway pour Lille</w:t>
      </w:r>
      <w:r w:rsidR="006027D3" w:rsidRPr="004D42E3">
        <w:rPr>
          <w:rFonts w:eastAsia="Book Antiqua"/>
          <w:sz w:val="24"/>
          <w:szCs w:val="24"/>
        </w:rPr>
        <w:t xml:space="preserve">. Le parcours </w:t>
      </w:r>
      <w:r w:rsidR="003E74F9" w:rsidRPr="004D42E3">
        <w:rPr>
          <w:rFonts w:eastAsia="Book Antiqua"/>
          <w:sz w:val="24"/>
          <w:szCs w:val="24"/>
        </w:rPr>
        <w:t>passe à côté du Parc Barbieux, déjà siège de l’Exposi</w:t>
      </w:r>
      <w:r w:rsidR="000B7F5E">
        <w:rPr>
          <w:rFonts w:eastAsia="Book Antiqua"/>
          <w:sz w:val="24"/>
          <w:szCs w:val="24"/>
        </w:rPr>
        <w:t>tion universelle des c</w:t>
      </w:r>
      <w:r w:rsidR="00971536" w:rsidRPr="004D42E3">
        <w:rPr>
          <w:rFonts w:eastAsia="Book Antiqua"/>
          <w:sz w:val="24"/>
          <w:szCs w:val="24"/>
        </w:rPr>
        <w:t>olonies en</w:t>
      </w:r>
      <w:r w:rsidR="003E74F9" w:rsidRPr="004D42E3">
        <w:rPr>
          <w:rFonts w:eastAsia="Book Antiqua"/>
          <w:sz w:val="24"/>
          <w:szCs w:val="24"/>
        </w:rPr>
        <w:t xml:space="preserve"> 1911</w:t>
      </w:r>
      <w:r w:rsidR="00744FCB" w:rsidRPr="004D42E3">
        <w:rPr>
          <w:rFonts w:eastAsia="Book Antiqua"/>
          <w:sz w:val="24"/>
          <w:szCs w:val="24"/>
        </w:rPr>
        <w:t>,</w:t>
      </w:r>
      <w:r w:rsidR="003E74F9" w:rsidRPr="004D42E3">
        <w:rPr>
          <w:rFonts w:eastAsia="Book Antiqua"/>
          <w:sz w:val="24"/>
          <w:szCs w:val="24"/>
        </w:rPr>
        <w:t xml:space="preserve"> et des splendides villas de</w:t>
      </w:r>
      <w:r w:rsidR="00EA7A49">
        <w:rPr>
          <w:rFonts w:eastAsia="Book Antiqua"/>
          <w:sz w:val="24"/>
          <w:szCs w:val="24"/>
        </w:rPr>
        <w:t xml:space="preserve"> Roubaix, Croix</w:t>
      </w:r>
      <w:r w:rsidR="00744FCB" w:rsidRPr="004D42E3">
        <w:rPr>
          <w:rFonts w:eastAsia="Book Antiqua"/>
          <w:sz w:val="24"/>
          <w:szCs w:val="24"/>
        </w:rPr>
        <w:t xml:space="preserve"> et </w:t>
      </w:r>
      <w:r w:rsidR="000A1DAC" w:rsidRPr="004D42E3">
        <w:rPr>
          <w:rFonts w:eastAsia="Book Antiqua"/>
          <w:sz w:val="24"/>
          <w:szCs w:val="24"/>
        </w:rPr>
        <w:t>Marcq-en-Barœul</w:t>
      </w:r>
      <w:r w:rsidR="00744FCB" w:rsidRPr="004D42E3">
        <w:rPr>
          <w:rFonts w:eastAsia="Book Antiqua"/>
          <w:sz w:val="24"/>
          <w:szCs w:val="24"/>
        </w:rPr>
        <w:t>, j</w:t>
      </w:r>
      <w:r w:rsidR="003E74F9" w:rsidRPr="004D42E3">
        <w:rPr>
          <w:rFonts w:eastAsia="Book Antiqua"/>
          <w:sz w:val="24"/>
          <w:szCs w:val="24"/>
        </w:rPr>
        <w:t xml:space="preserve">usqu’à la Gare de Lille </w:t>
      </w:r>
      <w:r w:rsidR="006B4266" w:rsidRPr="004D42E3">
        <w:rPr>
          <w:rFonts w:eastAsia="Book Antiqua"/>
          <w:sz w:val="24"/>
          <w:szCs w:val="24"/>
        </w:rPr>
        <w:t>Flandres</w:t>
      </w:r>
      <w:r w:rsidR="003E74F9" w:rsidRPr="004D42E3">
        <w:rPr>
          <w:rFonts w:eastAsia="Book Antiqua"/>
          <w:sz w:val="24"/>
          <w:szCs w:val="24"/>
        </w:rPr>
        <w:t>. La faça</w:t>
      </w:r>
      <w:r w:rsidR="00EA7A49">
        <w:rPr>
          <w:rFonts w:eastAsia="Book Antiqua"/>
          <w:sz w:val="24"/>
          <w:szCs w:val="24"/>
        </w:rPr>
        <w:t>de actuelle</w:t>
      </w:r>
      <w:r w:rsidR="000B7F5E">
        <w:rPr>
          <w:rFonts w:eastAsia="Book Antiqua"/>
          <w:sz w:val="24"/>
          <w:szCs w:val="24"/>
        </w:rPr>
        <w:t xml:space="preserve"> </w:t>
      </w:r>
      <w:r w:rsidR="00EC70CA" w:rsidRPr="004D42E3">
        <w:rPr>
          <w:rFonts w:eastAsia="Book Antiqua"/>
          <w:sz w:val="24"/>
          <w:szCs w:val="24"/>
        </w:rPr>
        <w:t xml:space="preserve">est </w:t>
      </w:r>
      <w:r w:rsidR="00971536" w:rsidRPr="004D42E3">
        <w:rPr>
          <w:rFonts w:eastAsia="Book Antiqua"/>
          <w:sz w:val="24"/>
          <w:szCs w:val="24"/>
        </w:rPr>
        <w:t>celle</w:t>
      </w:r>
      <w:r w:rsidR="003E74F9" w:rsidRPr="004D42E3">
        <w:rPr>
          <w:rFonts w:eastAsia="Book Antiqua"/>
          <w:sz w:val="24"/>
          <w:szCs w:val="24"/>
        </w:rPr>
        <w:t xml:space="preserve"> de la gare du Nord de Paris</w:t>
      </w:r>
      <w:r w:rsidR="00B611AB">
        <w:rPr>
          <w:rFonts w:eastAsia="Book Antiqua"/>
          <w:sz w:val="24"/>
          <w:szCs w:val="24"/>
        </w:rPr>
        <w:t>,</w:t>
      </w:r>
      <w:r w:rsidR="003E74F9" w:rsidRPr="004D42E3">
        <w:rPr>
          <w:rFonts w:eastAsia="Book Antiqua"/>
          <w:sz w:val="24"/>
          <w:szCs w:val="24"/>
        </w:rPr>
        <w:t xml:space="preserve"> démontée </w:t>
      </w:r>
      <w:r w:rsidR="00B611AB" w:rsidRPr="00B611AB">
        <w:rPr>
          <w:rFonts w:eastAsia="Book Antiqua"/>
          <w:sz w:val="24"/>
          <w:szCs w:val="24"/>
        </w:rPr>
        <w:t xml:space="preserve">en 1867 </w:t>
      </w:r>
      <w:r w:rsidR="003E74F9" w:rsidRPr="004D42E3">
        <w:rPr>
          <w:rFonts w:eastAsia="Book Antiqua"/>
          <w:sz w:val="24"/>
          <w:szCs w:val="24"/>
        </w:rPr>
        <w:t>et remontée à Lille, surmont</w:t>
      </w:r>
      <w:r w:rsidR="00744FCB" w:rsidRPr="004D42E3">
        <w:rPr>
          <w:rFonts w:eastAsia="Book Antiqua"/>
          <w:sz w:val="24"/>
          <w:szCs w:val="24"/>
        </w:rPr>
        <w:t xml:space="preserve">ée d'un étage et d'une horloge. </w:t>
      </w:r>
      <w:r w:rsidR="003E74F9" w:rsidRPr="004D42E3">
        <w:rPr>
          <w:rFonts w:eastAsia="Book Antiqua"/>
          <w:sz w:val="24"/>
          <w:szCs w:val="24"/>
        </w:rPr>
        <w:t xml:space="preserve">Devant la gare il y une fontaine, près de laquelle </w:t>
      </w:r>
      <w:r w:rsidR="00422B4A" w:rsidRPr="004D42E3">
        <w:rPr>
          <w:rFonts w:eastAsia="Book Antiqua"/>
          <w:sz w:val="24"/>
          <w:szCs w:val="24"/>
        </w:rPr>
        <w:t>Ulysse</w:t>
      </w:r>
      <w:r w:rsidR="003E74F9" w:rsidRPr="004D42E3">
        <w:rPr>
          <w:rFonts w:eastAsia="Book Antiqua"/>
          <w:sz w:val="24"/>
          <w:szCs w:val="24"/>
        </w:rPr>
        <w:t xml:space="preserve"> avait rencontré pour la première fois sa femme </w:t>
      </w:r>
      <w:r w:rsidR="00422B4A" w:rsidRPr="004D42E3">
        <w:rPr>
          <w:rFonts w:eastAsia="Book Antiqua"/>
          <w:sz w:val="24"/>
          <w:szCs w:val="24"/>
        </w:rPr>
        <w:t>Rabiya</w:t>
      </w:r>
      <w:r w:rsidR="003E74F9" w:rsidRPr="004D42E3">
        <w:rPr>
          <w:rFonts w:eastAsia="Book Antiqua"/>
          <w:sz w:val="24"/>
          <w:szCs w:val="24"/>
        </w:rPr>
        <w:t> : quels souvenirs !  Il aime bien s’asseoir sur le bord de la fontaine et penser à ces moments spéciaux</w:t>
      </w:r>
      <w:r w:rsidR="00311801">
        <w:rPr>
          <w:rFonts w:eastAsia="Book Antiqua"/>
          <w:sz w:val="24"/>
          <w:szCs w:val="24"/>
        </w:rPr>
        <w:t>,</w:t>
      </w:r>
      <w:r w:rsidR="003E74F9" w:rsidRPr="004D42E3">
        <w:rPr>
          <w:rFonts w:eastAsia="Book Antiqua"/>
          <w:sz w:val="24"/>
          <w:szCs w:val="24"/>
        </w:rPr>
        <w:t xml:space="preserve"> </w:t>
      </w:r>
      <w:r w:rsidR="00971536" w:rsidRPr="004D42E3">
        <w:rPr>
          <w:rFonts w:eastAsia="Book Antiqua"/>
          <w:sz w:val="24"/>
          <w:szCs w:val="24"/>
        </w:rPr>
        <w:t>pendant lesquel</w:t>
      </w:r>
      <w:r w:rsidR="00CF5A42" w:rsidRPr="004D42E3">
        <w:rPr>
          <w:rFonts w:eastAsia="Book Antiqua"/>
          <w:sz w:val="24"/>
          <w:szCs w:val="24"/>
        </w:rPr>
        <w:t>s sa vie avait changé</w:t>
      </w:r>
      <w:r w:rsidR="006027D3" w:rsidRPr="004D42E3">
        <w:rPr>
          <w:rFonts w:eastAsia="Book Antiqua"/>
          <w:sz w:val="24"/>
          <w:szCs w:val="24"/>
        </w:rPr>
        <w:t xml:space="preserve"> après son départ de l’Italie, </w:t>
      </w:r>
      <w:r w:rsidR="003E74F9" w:rsidRPr="004D42E3">
        <w:rPr>
          <w:rFonts w:eastAsia="Book Antiqua"/>
          <w:sz w:val="24"/>
          <w:szCs w:val="24"/>
        </w:rPr>
        <w:t>d’où il était parti laissant tout et tout le monde</w:t>
      </w:r>
      <w:r w:rsidR="00311801">
        <w:rPr>
          <w:rFonts w:eastAsia="Book Antiqua"/>
          <w:sz w:val="24"/>
          <w:szCs w:val="24"/>
        </w:rPr>
        <w:t>,</w:t>
      </w:r>
      <w:r w:rsidR="003E74F9" w:rsidRPr="004D42E3">
        <w:rPr>
          <w:rFonts w:eastAsia="Book Antiqua"/>
          <w:sz w:val="24"/>
          <w:szCs w:val="24"/>
        </w:rPr>
        <w:t xml:space="preserve"> pour une nouvelle aventure de mariage et de vie.</w:t>
      </w:r>
    </w:p>
    <w:p w14:paraId="3156B20C" w14:textId="024A395C" w:rsidR="00C043E5" w:rsidRPr="004D42E3" w:rsidRDefault="003E74F9" w:rsidP="006E64A8">
      <w:pPr>
        <w:spacing w:after="200" w:line="360" w:lineRule="auto"/>
        <w:jc w:val="both"/>
        <w:rPr>
          <w:rFonts w:eastAsia="Book Antiqua"/>
          <w:sz w:val="24"/>
          <w:szCs w:val="24"/>
        </w:rPr>
      </w:pPr>
      <w:r w:rsidRPr="004D42E3">
        <w:rPr>
          <w:rFonts w:eastAsia="Book Antiqua"/>
          <w:sz w:val="24"/>
          <w:szCs w:val="24"/>
        </w:rPr>
        <w:t xml:space="preserve">Après ces </w:t>
      </w:r>
      <w:r w:rsidR="000A1DAC" w:rsidRPr="004D42E3">
        <w:rPr>
          <w:rFonts w:eastAsia="Book Antiqua"/>
          <w:sz w:val="24"/>
          <w:szCs w:val="24"/>
        </w:rPr>
        <w:t xml:space="preserve">moments de </w:t>
      </w:r>
      <w:r w:rsidR="000A1DAC" w:rsidRPr="000A39D8">
        <w:rPr>
          <w:rFonts w:eastAsia="Book Antiqua"/>
          <w:i/>
          <w:sz w:val="24"/>
          <w:szCs w:val="24"/>
        </w:rPr>
        <w:t>flash-back</w:t>
      </w:r>
      <w:r w:rsidR="000A39D8" w:rsidRPr="000A39D8">
        <w:rPr>
          <w:rFonts w:eastAsia="Book Antiqua"/>
          <w:i/>
          <w:sz w:val="24"/>
          <w:szCs w:val="24"/>
        </w:rPr>
        <w:t>s</w:t>
      </w:r>
      <w:r w:rsidR="000A1DAC" w:rsidRPr="004D42E3">
        <w:rPr>
          <w:rFonts w:eastAsia="Book Antiqua"/>
          <w:sz w:val="24"/>
          <w:szCs w:val="24"/>
        </w:rPr>
        <w:t xml:space="preserve"> affectif</w:t>
      </w:r>
      <w:r w:rsidR="000A39D8">
        <w:rPr>
          <w:rFonts w:eastAsia="Book Antiqua"/>
          <w:sz w:val="24"/>
          <w:szCs w:val="24"/>
        </w:rPr>
        <w:t>s</w:t>
      </w:r>
      <w:r w:rsidR="000A1DAC" w:rsidRPr="004D42E3">
        <w:rPr>
          <w:rFonts w:eastAsia="Book Antiqua"/>
          <w:sz w:val="24"/>
          <w:szCs w:val="24"/>
        </w:rPr>
        <w:t xml:space="preserve"> </w:t>
      </w:r>
      <w:r w:rsidRPr="004D42E3">
        <w:rPr>
          <w:rFonts w:eastAsia="Book Antiqua"/>
          <w:sz w:val="24"/>
          <w:szCs w:val="24"/>
        </w:rPr>
        <w:t>il se rend, encor</w:t>
      </w:r>
      <w:r w:rsidR="00964204">
        <w:rPr>
          <w:rFonts w:eastAsia="Book Antiqua"/>
          <w:sz w:val="24"/>
          <w:szCs w:val="24"/>
        </w:rPr>
        <w:t>e enivré par ces réminiscences</w:t>
      </w:r>
      <w:r w:rsidR="00150090" w:rsidRPr="004D42E3">
        <w:rPr>
          <w:rFonts w:eastAsia="Book Antiqua"/>
          <w:sz w:val="24"/>
          <w:szCs w:val="24"/>
        </w:rPr>
        <w:t>, par</w:t>
      </w:r>
      <w:r w:rsidRPr="004D42E3">
        <w:rPr>
          <w:rFonts w:eastAsia="Book Antiqua"/>
          <w:sz w:val="24"/>
          <w:szCs w:val="24"/>
        </w:rPr>
        <w:t xml:space="preserve"> le métro jaune à Wazemmes, à la place du marché près des Halles.</w:t>
      </w:r>
      <w:r w:rsidR="00150090" w:rsidRPr="004D42E3">
        <w:rPr>
          <w:rFonts w:eastAsia="Book Antiqua"/>
          <w:sz w:val="24"/>
          <w:szCs w:val="24"/>
        </w:rPr>
        <w:t xml:space="preserve"> Le vrai nom de la rue, ou plu</w:t>
      </w:r>
      <w:r w:rsidRPr="004D42E3">
        <w:rPr>
          <w:rFonts w:eastAsia="Book Antiqua"/>
          <w:sz w:val="24"/>
          <w:szCs w:val="24"/>
        </w:rPr>
        <w:t>tôt de la place, est P</w:t>
      </w:r>
      <w:r w:rsidR="00150090" w:rsidRPr="004D42E3">
        <w:rPr>
          <w:rFonts w:eastAsia="Book Antiqua"/>
          <w:sz w:val="24"/>
          <w:szCs w:val="24"/>
        </w:rPr>
        <w:t xml:space="preserve">lace de la Nouvelle Aventure. </w:t>
      </w:r>
      <w:r w:rsidR="00311801">
        <w:rPr>
          <w:rFonts w:eastAsia="Book Antiqua"/>
          <w:sz w:val="24"/>
          <w:szCs w:val="24"/>
        </w:rPr>
        <w:t xml:space="preserve">Notre globe-trotter </w:t>
      </w:r>
      <w:r w:rsidRPr="004D42E3">
        <w:rPr>
          <w:rFonts w:eastAsia="Book Antiqua"/>
          <w:sz w:val="24"/>
          <w:szCs w:val="24"/>
        </w:rPr>
        <w:t>a</w:t>
      </w:r>
      <w:r w:rsidR="00150090" w:rsidRPr="004D42E3">
        <w:rPr>
          <w:rFonts w:eastAsia="Book Antiqua"/>
          <w:sz w:val="24"/>
          <w:szCs w:val="24"/>
        </w:rPr>
        <w:t>ime initier tout nouvel épisode de sa vie f</w:t>
      </w:r>
      <w:r w:rsidRPr="004D42E3">
        <w:rPr>
          <w:rFonts w:eastAsia="Book Antiqua"/>
          <w:sz w:val="24"/>
          <w:szCs w:val="24"/>
        </w:rPr>
        <w:t xml:space="preserve">lamande à cet </w:t>
      </w:r>
      <w:r w:rsidR="00DC5B88" w:rsidRPr="004D42E3">
        <w:rPr>
          <w:rFonts w:eastAsia="Book Antiqua"/>
          <w:sz w:val="24"/>
          <w:szCs w:val="24"/>
        </w:rPr>
        <w:t>endroit</w:t>
      </w:r>
      <w:r w:rsidRPr="004D42E3">
        <w:rPr>
          <w:rFonts w:eastAsia="Book Antiqua"/>
          <w:sz w:val="24"/>
          <w:szCs w:val="24"/>
        </w:rPr>
        <w:t xml:space="preserve"> </w:t>
      </w:r>
      <w:r w:rsidR="00150090" w:rsidRPr="004D42E3">
        <w:rPr>
          <w:rFonts w:eastAsia="Book Antiqua"/>
          <w:sz w:val="24"/>
          <w:szCs w:val="24"/>
        </w:rPr>
        <w:t>en honneur de la toponymie du lieu</w:t>
      </w:r>
      <w:r w:rsidRPr="004D42E3">
        <w:rPr>
          <w:rFonts w:eastAsia="Book Antiqua"/>
          <w:sz w:val="24"/>
          <w:szCs w:val="24"/>
        </w:rPr>
        <w:t>.  Mais il faut encore un café, et i</w:t>
      </w:r>
      <w:r w:rsidR="006027D3" w:rsidRPr="004D42E3">
        <w:rPr>
          <w:rFonts w:eastAsia="Book Antiqua"/>
          <w:sz w:val="24"/>
          <w:szCs w:val="24"/>
        </w:rPr>
        <w:t xml:space="preserve">l le trouve chez Thés. Il </w:t>
      </w:r>
      <w:r w:rsidR="00150090" w:rsidRPr="004D42E3">
        <w:rPr>
          <w:rFonts w:eastAsia="Book Antiqua"/>
          <w:sz w:val="24"/>
          <w:szCs w:val="24"/>
        </w:rPr>
        <w:t>a une quantité non-négligeable</w:t>
      </w:r>
      <w:r w:rsidRPr="004D42E3">
        <w:rPr>
          <w:rFonts w:eastAsia="Book Antiqua"/>
          <w:sz w:val="24"/>
          <w:szCs w:val="24"/>
        </w:rPr>
        <w:t xml:space="preserve"> de cafés du monde entier et un joli local bien meublé </w:t>
      </w:r>
      <w:r w:rsidR="00150090" w:rsidRPr="004D42E3">
        <w:rPr>
          <w:rFonts w:eastAsia="Book Antiqua"/>
          <w:sz w:val="24"/>
          <w:szCs w:val="24"/>
        </w:rPr>
        <w:t xml:space="preserve">et décoré </w:t>
      </w:r>
      <w:r w:rsidRPr="004D42E3">
        <w:rPr>
          <w:rFonts w:eastAsia="Book Antiqua"/>
          <w:sz w:val="24"/>
          <w:szCs w:val="24"/>
        </w:rPr>
        <w:t>avec des belles tables et chaises à l’extérieur, juste à côté des Halles</w:t>
      </w:r>
      <w:r w:rsidR="000A1DAC" w:rsidRPr="004D42E3">
        <w:rPr>
          <w:rFonts w:eastAsia="Book Antiqua"/>
          <w:sz w:val="24"/>
          <w:szCs w:val="24"/>
        </w:rPr>
        <w:t xml:space="preserve">, </w:t>
      </w:r>
      <w:r w:rsidR="00150090" w:rsidRPr="004D42E3">
        <w:rPr>
          <w:rFonts w:eastAsia="Book Antiqua"/>
          <w:sz w:val="24"/>
          <w:szCs w:val="24"/>
        </w:rPr>
        <w:t>héberge</w:t>
      </w:r>
      <w:r w:rsidR="00B611AB">
        <w:rPr>
          <w:rFonts w:eastAsia="Book Antiqua"/>
          <w:sz w:val="24"/>
          <w:szCs w:val="24"/>
        </w:rPr>
        <w:t>a</w:t>
      </w:r>
      <w:r w:rsidR="00150090" w:rsidRPr="004D42E3">
        <w:rPr>
          <w:rFonts w:eastAsia="Book Antiqua"/>
          <w:sz w:val="24"/>
          <w:szCs w:val="24"/>
        </w:rPr>
        <w:t>nt un marché couvert. A l</w:t>
      </w:r>
      <w:r w:rsidR="00EA7A49">
        <w:rPr>
          <w:rFonts w:eastAsia="Book Antiqua"/>
          <w:sz w:val="24"/>
          <w:szCs w:val="24"/>
        </w:rPr>
        <w:t>a place de cette construction</w:t>
      </w:r>
      <w:r w:rsidRPr="004D42E3">
        <w:rPr>
          <w:rFonts w:eastAsia="Book Antiqua"/>
          <w:sz w:val="24"/>
          <w:szCs w:val="24"/>
        </w:rPr>
        <w:t xml:space="preserve"> il y avait au 19</w:t>
      </w:r>
      <w:r w:rsidRPr="004D42E3">
        <w:rPr>
          <w:rFonts w:eastAsia="Book Antiqua"/>
          <w:sz w:val="24"/>
          <w:szCs w:val="24"/>
          <w:vertAlign w:val="superscript"/>
        </w:rPr>
        <w:t>ième</w:t>
      </w:r>
      <w:r w:rsidRPr="004D42E3">
        <w:rPr>
          <w:rFonts w:eastAsia="Book Antiqua"/>
          <w:sz w:val="24"/>
          <w:szCs w:val="24"/>
        </w:rPr>
        <w:t xml:space="preserve"> siècle une guinguette d‘un cert</w:t>
      </w:r>
      <w:r w:rsidR="006027D3" w:rsidRPr="004D42E3">
        <w:rPr>
          <w:rFonts w:eastAsia="Book Antiqua"/>
          <w:sz w:val="24"/>
          <w:szCs w:val="24"/>
        </w:rPr>
        <w:t xml:space="preserve">ain Sieur Cordonnier. Elle était </w:t>
      </w:r>
      <w:r w:rsidR="00BA5742" w:rsidRPr="004D42E3">
        <w:rPr>
          <w:rFonts w:eastAsia="Book Antiqua"/>
          <w:sz w:val="24"/>
          <w:szCs w:val="24"/>
        </w:rPr>
        <w:t>appelée ‘’A l’aventure’’</w:t>
      </w:r>
      <w:r w:rsidRPr="004D42E3">
        <w:rPr>
          <w:rFonts w:eastAsia="Book Antiqua"/>
          <w:sz w:val="24"/>
          <w:szCs w:val="24"/>
        </w:rPr>
        <w:t xml:space="preserve"> et </w:t>
      </w:r>
      <w:r w:rsidR="007F662E" w:rsidRPr="004D42E3">
        <w:rPr>
          <w:rFonts w:eastAsia="Book Antiqua"/>
          <w:sz w:val="24"/>
          <w:szCs w:val="24"/>
        </w:rPr>
        <w:t>puis, après un agrandissement de</w:t>
      </w:r>
      <w:r w:rsidRPr="004D42E3">
        <w:rPr>
          <w:rFonts w:eastAsia="Book Antiqua"/>
          <w:sz w:val="24"/>
          <w:szCs w:val="24"/>
        </w:rPr>
        <w:t xml:space="preserve"> te</w:t>
      </w:r>
      <w:r w:rsidR="00BA5742" w:rsidRPr="004D42E3">
        <w:rPr>
          <w:rFonts w:eastAsia="Book Antiqua"/>
          <w:sz w:val="24"/>
          <w:szCs w:val="24"/>
        </w:rPr>
        <w:t>rrain, ‘’La nouvelle aventure’’</w:t>
      </w:r>
      <w:r w:rsidR="007F662E" w:rsidRPr="004D42E3">
        <w:rPr>
          <w:rFonts w:eastAsia="Book Antiqua"/>
          <w:sz w:val="24"/>
          <w:szCs w:val="24"/>
        </w:rPr>
        <w:t>, ou plu</w:t>
      </w:r>
      <w:r w:rsidR="00335A86" w:rsidRPr="004D42E3">
        <w:rPr>
          <w:rFonts w:eastAsia="Book Antiqua"/>
          <w:sz w:val="24"/>
          <w:szCs w:val="24"/>
        </w:rPr>
        <w:t xml:space="preserve">tôt </w:t>
      </w:r>
      <w:r w:rsidR="00BA5742" w:rsidRPr="004D42E3">
        <w:rPr>
          <w:rFonts w:eastAsia="Book Antiqua"/>
          <w:sz w:val="24"/>
          <w:szCs w:val="24"/>
        </w:rPr>
        <w:t>‘’</w:t>
      </w:r>
      <w:r w:rsidR="00335A86" w:rsidRPr="004D42E3">
        <w:rPr>
          <w:sz w:val="24"/>
          <w:szCs w:val="24"/>
        </w:rPr>
        <w:t>Nouviell'Avinture</w:t>
      </w:r>
      <w:r w:rsidR="00BA5742" w:rsidRPr="004D42E3">
        <w:rPr>
          <w:sz w:val="24"/>
          <w:szCs w:val="24"/>
        </w:rPr>
        <w:t>’’</w:t>
      </w:r>
      <w:r w:rsidR="00335A86" w:rsidRPr="004D42E3">
        <w:rPr>
          <w:sz w:val="24"/>
          <w:szCs w:val="24"/>
        </w:rPr>
        <w:t>,</w:t>
      </w:r>
      <w:r w:rsidR="00335A86" w:rsidRPr="004D42E3">
        <w:rPr>
          <w:rFonts w:eastAsia="Book Antiqua"/>
          <w:sz w:val="24"/>
          <w:szCs w:val="24"/>
        </w:rPr>
        <w:t xml:space="preserve"> coqueluche des</w:t>
      </w:r>
      <w:r w:rsidR="007F662E" w:rsidRPr="004D42E3">
        <w:rPr>
          <w:rFonts w:eastAsia="Book Antiqua"/>
          <w:sz w:val="24"/>
          <w:szCs w:val="24"/>
        </w:rPr>
        <w:t xml:space="preserve"> Lillois, avant sa démolition en</w:t>
      </w:r>
      <w:r w:rsidR="00335A86" w:rsidRPr="004D42E3">
        <w:rPr>
          <w:rFonts w:eastAsia="Book Antiqua"/>
          <w:sz w:val="24"/>
          <w:szCs w:val="24"/>
        </w:rPr>
        <w:t xml:space="preserve"> 1861.</w:t>
      </w:r>
      <w:r w:rsidR="00B97F6E" w:rsidRPr="004D42E3">
        <w:rPr>
          <w:rFonts w:eastAsia="Book Antiqua"/>
          <w:sz w:val="24"/>
          <w:szCs w:val="24"/>
        </w:rPr>
        <w:t xml:space="preserve"> Avant </w:t>
      </w:r>
      <w:r w:rsidR="007F662E" w:rsidRPr="004D42E3">
        <w:rPr>
          <w:rFonts w:eastAsia="Book Antiqua"/>
          <w:sz w:val="24"/>
          <w:szCs w:val="24"/>
        </w:rPr>
        <w:t xml:space="preserve">la guinguette, au </w:t>
      </w:r>
      <w:r w:rsidR="00B97F6E" w:rsidRPr="004D42E3">
        <w:rPr>
          <w:rFonts w:eastAsia="Book Antiqua"/>
          <w:sz w:val="24"/>
          <w:szCs w:val="24"/>
        </w:rPr>
        <w:t>M</w:t>
      </w:r>
      <w:r w:rsidR="007F662E" w:rsidRPr="004D42E3">
        <w:rPr>
          <w:rFonts w:eastAsia="Book Antiqua"/>
          <w:sz w:val="24"/>
          <w:szCs w:val="24"/>
        </w:rPr>
        <w:t>oyen-</w:t>
      </w:r>
      <w:r w:rsidR="00414A4E">
        <w:rPr>
          <w:rFonts w:eastAsia="Book Antiqua"/>
          <w:sz w:val="24"/>
          <w:szCs w:val="24"/>
        </w:rPr>
        <w:t>Â</w:t>
      </w:r>
      <w:r w:rsidR="001E4F09" w:rsidRPr="00414A4E">
        <w:rPr>
          <w:rFonts w:eastAsia="Book Antiqua"/>
          <w:sz w:val="24"/>
          <w:szCs w:val="24"/>
        </w:rPr>
        <w:t xml:space="preserve">ge, </w:t>
      </w:r>
      <w:r w:rsidR="00414A4E" w:rsidRPr="00414A4E">
        <w:rPr>
          <w:rFonts w:eastAsia="Book Antiqua"/>
          <w:sz w:val="24"/>
          <w:szCs w:val="24"/>
        </w:rPr>
        <w:t xml:space="preserve">avait lieu </w:t>
      </w:r>
      <w:r w:rsidR="00B97F6E" w:rsidRPr="00414A4E">
        <w:rPr>
          <w:rFonts w:eastAsia="Book Antiqua"/>
          <w:sz w:val="24"/>
          <w:szCs w:val="24"/>
        </w:rPr>
        <w:t>la fête de</w:t>
      </w:r>
      <w:r w:rsidR="00B97F6E" w:rsidRPr="004D42E3">
        <w:rPr>
          <w:rFonts w:eastAsia="Book Antiqua"/>
          <w:sz w:val="24"/>
          <w:szCs w:val="24"/>
        </w:rPr>
        <w:t xml:space="preserve"> l'Ép</w:t>
      </w:r>
      <w:r w:rsidR="001E4F09" w:rsidRPr="004D42E3">
        <w:rPr>
          <w:rFonts w:eastAsia="Book Antiqua"/>
          <w:sz w:val="24"/>
          <w:szCs w:val="24"/>
        </w:rPr>
        <w:t xml:space="preserve">inette qui durait 15 jours : </w:t>
      </w:r>
      <w:r w:rsidR="00B97F6E" w:rsidRPr="004D42E3">
        <w:rPr>
          <w:rFonts w:eastAsia="Book Antiqua"/>
          <w:sz w:val="24"/>
          <w:szCs w:val="24"/>
        </w:rPr>
        <w:t>joutes et tournois auxquels assistaient tous les chevaliers de la Fla</w:t>
      </w:r>
      <w:r w:rsidR="000A1DAC" w:rsidRPr="004D42E3">
        <w:rPr>
          <w:rFonts w:eastAsia="Book Antiqua"/>
          <w:sz w:val="24"/>
          <w:szCs w:val="24"/>
        </w:rPr>
        <w:t>ndr</w:t>
      </w:r>
      <w:r w:rsidR="00B97F6E" w:rsidRPr="004D42E3">
        <w:rPr>
          <w:rFonts w:eastAsia="Book Antiqua"/>
          <w:sz w:val="24"/>
          <w:szCs w:val="24"/>
        </w:rPr>
        <w:t xml:space="preserve">e et des provinces voisines comme </w:t>
      </w:r>
      <w:r w:rsidR="000A1DAC" w:rsidRPr="004D42E3">
        <w:rPr>
          <w:rFonts w:eastAsia="Book Antiqua"/>
          <w:sz w:val="24"/>
          <w:szCs w:val="24"/>
        </w:rPr>
        <w:t>le Hainaut</w:t>
      </w:r>
      <w:r w:rsidR="007F662E" w:rsidRPr="004D42E3">
        <w:rPr>
          <w:rFonts w:eastAsia="Book Antiqua"/>
          <w:sz w:val="24"/>
          <w:szCs w:val="24"/>
        </w:rPr>
        <w:t xml:space="preserve"> b</w:t>
      </w:r>
      <w:r w:rsidR="00B97F6E" w:rsidRPr="004D42E3">
        <w:rPr>
          <w:rFonts w:eastAsia="Book Antiqua"/>
          <w:sz w:val="24"/>
          <w:szCs w:val="24"/>
        </w:rPr>
        <w:t>elge, et même des chevaliers errants. Cel</w:t>
      </w:r>
      <w:r w:rsidR="000A1DAC" w:rsidRPr="004D42E3">
        <w:rPr>
          <w:rFonts w:eastAsia="Book Antiqua"/>
          <w:sz w:val="24"/>
          <w:szCs w:val="24"/>
        </w:rPr>
        <w:t>ui qui était le tenant pendant trois</w:t>
      </w:r>
      <w:r w:rsidR="00B97F6E" w:rsidRPr="004D42E3">
        <w:rPr>
          <w:rFonts w:eastAsia="Book Antiqua"/>
          <w:sz w:val="24"/>
          <w:szCs w:val="24"/>
        </w:rPr>
        <w:t xml:space="preserve"> jours et avait vaincu tous les chevaliers, était proclamé et couronné </w:t>
      </w:r>
      <w:r w:rsidR="00BA5742" w:rsidRPr="004D42E3">
        <w:rPr>
          <w:rFonts w:eastAsia="Book Antiqua"/>
          <w:sz w:val="24"/>
          <w:szCs w:val="24"/>
        </w:rPr>
        <w:t>‘’</w:t>
      </w:r>
      <w:r w:rsidR="00B97F6E" w:rsidRPr="004D42E3">
        <w:rPr>
          <w:rFonts w:eastAsia="Book Antiqua"/>
          <w:sz w:val="24"/>
          <w:szCs w:val="24"/>
        </w:rPr>
        <w:t>Roi de l'épinette</w:t>
      </w:r>
      <w:r w:rsidR="00BA5742" w:rsidRPr="004D42E3">
        <w:rPr>
          <w:rFonts w:eastAsia="Book Antiqua"/>
          <w:i/>
          <w:sz w:val="24"/>
          <w:szCs w:val="24"/>
        </w:rPr>
        <w:t>’’</w:t>
      </w:r>
      <w:r w:rsidR="00B97F6E" w:rsidRPr="004D42E3">
        <w:rPr>
          <w:rFonts w:eastAsia="Book Antiqua"/>
          <w:sz w:val="24"/>
          <w:szCs w:val="24"/>
        </w:rPr>
        <w:t>. On combattait dans</w:t>
      </w:r>
      <w:r w:rsidR="00D97A57" w:rsidRPr="004D42E3">
        <w:rPr>
          <w:rFonts w:eastAsia="Book Antiqua"/>
          <w:sz w:val="24"/>
          <w:szCs w:val="24"/>
        </w:rPr>
        <w:t xml:space="preserve"> </w:t>
      </w:r>
      <w:r w:rsidR="000A1DAC" w:rsidRPr="004D42E3">
        <w:rPr>
          <w:rFonts w:eastAsia="Book Antiqua"/>
          <w:sz w:val="24"/>
          <w:szCs w:val="24"/>
        </w:rPr>
        <w:t xml:space="preserve">ces jeux à pied et à cheval, </w:t>
      </w:r>
      <w:r w:rsidR="007F662E" w:rsidRPr="004D42E3">
        <w:rPr>
          <w:rFonts w:eastAsia="Book Antiqua"/>
          <w:sz w:val="24"/>
          <w:szCs w:val="24"/>
        </w:rPr>
        <w:t xml:space="preserve">avec </w:t>
      </w:r>
      <w:r w:rsidR="000A1DAC" w:rsidRPr="004D42E3">
        <w:rPr>
          <w:rFonts w:eastAsia="Book Antiqua"/>
          <w:sz w:val="24"/>
          <w:szCs w:val="24"/>
        </w:rPr>
        <w:t xml:space="preserve">la lance et </w:t>
      </w:r>
      <w:r w:rsidR="00B97F6E" w:rsidRPr="004D42E3">
        <w:rPr>
          <w:rFonts w:eastAsia="Book Antiqua"/>
          <w:sz w:val="24"/>
          <w:szCs w:val="24"/>
        </w:rPr>
        <w:t>l'épée.</w:t>
      </w:r>
    </w:p>
    <w:p w14:paraId="65F95631" w14:textId="58FEE29E" w:rsidR="00C043E5" w:rsidRPr="004D42E3" w:rsidRDefault="007F662E" w:rsidP="006E64A8">
      <w:pPr>
        <w:spacing w:after="200" w:line="360" w:lineRule="auto"/>
        <w:jc w:val="both"/>
        <w:rPr>
          <w:rFonts w:eastAsia="Book Antiqua"/>
          <w:sz w:val="24"/>
          <w:szCs w:val="24"/>
        </w:rPr>
      </w:pPr>
      <w:r w:rsidRPr="008F0541">
        <w:rPr>
          <w:rFonts w:eastAsia="Book Antiqua"/>
          <w:sz w:val="24"/>
          <w:szCs w:val="24"/>
        </w:rPr>
        <w:t>Et, voilà, qu’</w:t>
      </w:r>
      <w:r w:rsidR="003E74F9" w:rsidRPr="008F0541">
        <w:rPr>
          <w:rFonts w:eastAsia="Book Antiqua"/>
          <w:sz w:val="24"/>
          <w:szCs w:val="24"/>
        </w:rPr>
        <w:t xml:space="preserve">en rêvant de chevaliers </w:t>
      </w:r>
      <w:r w:rsidR="00311801" w:rsidRPr="008F0541">
        <w:rPr>
          <w:rFonts w:eastAsia="Book Antiqua"/>
          <w:sz w:val="24"/>
          <w:szCs w:val="24"/>
        </w:rPr>
        <w:t xml:space="preserve">héroïques </w:t>
      </w:r>
      <w:r w:rsidR="003E74F9" w:rsidRPr="008F0541">
        <w:rPr>
          <w:rFonts w:eastAsia="Book Antiqua"/>
          <w:sz w:val="24"/>
          <w:szCs w:val="24"/>
        </w:rPr>
        <w:t xml:space="preserve">et </w:t>
      </w:r>
      <w:r w:rsidR="006469AB" w:rsidRPr="008F0541">
        <w:rPr>
          <w:rFonts w:eastAsia="Book Antiqua"/>
          <w:sz w:val="24"/>
          <w:szCs w:val="24"/>
        </w:rPr>
        <w:t xml:space="preserve">belles </w:t>
      </w:r>
      <w:r w:rsidR="003E74F9" w:rsidRPr="008F0541">
        <w:rPr>
          <w:rFonts w:eastAsia="Book Antiqua"/>
          <w:sz w:val="24"/>
          <w:szCs w:val="24"/>
        </w:rPr>
        <w:t>dentellières</w:t>
      </w:r>
      <w:r w:rsidR="006469AB" w:rsidRPr="008F0541">
        <w:rPr>
          <w:rFonts w:eastAsia="Book Antiqua"/>
          <w:sz w:val="24"/>
          <w:szCs w:val="24"/>
        </w:rPr>
        <w:t xml:space="preserve"> en fête venues pour les admirer</w:t>
      </w:r>
      <w:r w:rsidR="008F0541">
        <w:rPr>
          <w:rFonts w:eastAsia="Book Antiqua"/>
          <w:sz w:val="24"/>
          <w:szCs w:val="24"/>
        </w:rPr>
        <w:t>, la personne que notre commissaire</w:t>
      </w:r>
      <w:r w:rsidR="003E74F9" w:rsidRPr="008F0541">
        <w:rPr>
          <w:rFonts w:eastAsia="Book Antiqua"/>
          <w:sz w:val="24"/>
          <w:szCs w:val="24"/>
        </w:rPr>
        <w:t xml:space="preserve"> attendait était arrivé</w:t>
      </w:r>
      <w:r w:rsidR="008F0541">
        <w:rPr>
          <w:rFonts w:eastAsia="Book Antiqua"/>
          <w:sz w:val="24"/>
          <w:szCs w:val="24"/>
        </w:rPr>
        <w:t>e</w:t>
      </w:r>
      <w:r w:rsidR="003E74F9" w:rsidRPr="008F0541">
        <w:rPr>
          <w:rFonts w:eastAsia="Book Antiqua"/>
          <w:sz w:val="24"/>
          <w:szCs w:val="24"/>
        </w:rPr>
        <w:t xml:space="preserve"> : </w:t>
      </w:r>
      <w:r w:rsidR="00A84985" w:rsidRPr="008F0541">
        <w:rPr>
          <w:rFonts w:eastAsia="Book Antiqua"/>
          <w:sz w:val="24"/>
          <w:szCs w:val="24"/>
        </w:rPr>
        <w:t>Xun</w:t>
      </w:r>
      <w:r w:rsidR="00FD10A0" w:rsidRPr="004D42E3">
        <w:rPr>
          <w:rFonts w:eastAsia="Book Antiqua"/>
          <w:sz w:val="24"/>
          <w:szCs w:val="24"/>
        </w:rPr>
        <w:t xml:space="preserve"> qui signifie ‘’r</w:t>
      </w:r>
      <w:r w:rsidR="00CB7CF8" w:rsidRPr="004D42E3">
        <w:rPr>
          <w:rFonts w:eastAsia="Book Antiqua"/>
          <w:sz w:val="24"/>
          <w:szCs w:val="24"/>
        </w:rPr>
        <w:t>apide’’ en Chinois</w:t>
      </w:r>
      <w:r w:rsidR="003E74F9" w:rsidRPr="004D42E3">
        <w:rPr>
          <w:rFonts w:eastAsia="Book Antiqua"/>
          <w:sz w:val="24"/>
          <w:szCs w:val="24"/>
        </w:rPr>
        <w:t xml:space="preserve"> travaille à Lille sous une couverture d’en</w:t>
      </w:r>
      <w:r w:rsidR="00365C18">
        <w:rPr>
          <w:rFonts w:eastAsia="Book Antiqua"/>
          <w:sz w:val="24"/>
          <w:szCs w:val="24"/>
        </w:rPr>
        <w:t xml:space="preserve">seignant de langue et de gymnastique traditionnelle chinoise, le </w:t>
      </w:r>
      <w:r w:rsidR="001E4F09" w:rsidRPr="004D42E3">
        <w:rPr>
          <w:rFonts w:eastAsia="Book Antiqua"/>
          <w:i/>
          <w:sz w:val="24"/>
          <w:szCs w:val="24"/>
        </w:rPr>
        <w:t>Qi Gong</w:t>
      </w:r>
      <w:r w:rsidR="003E74F9" w:rsidRPr="004D42E3">
        <w:rPr>
          <w:rFonts w:eastAsia="Book Antiqua"/>
          <w:sz w:val="24"/>
          <w:szCs w:val="24"/>
        </w:rPr>
        <w:t>. S</w:t>
      </w:r>
      <w:r w:rsidR="001E4F09" w:rsidRPr="004D42E3">
        <w:rPr>
          <w:rFonts w:eastAsia="Book Antiqua"/>
          <w:sz w:val="24"/>
          <w:szCs w:val="24"/>
        </w:rPr>
        <w:t xml:space="preserve">on chef </w:t>
      </w:r>
      <w:r w:rsidR="003E74F9" w:rsidRPr="004D42E3">
        <w:rPr>
          <w:rFonts w:eastAsia="Book Antiqua"/>
          <w:sz w:val="24"/>
          <w:szCs w:val="24"/>
        </w:rPr>
        <w:t>avait organisé la rencontre pour d</w:t>
      </w:r>
      <w:r w:rsidR="006469AB">
        <w:rPr>
          <w:rFonts w:eastAsia="Book Antiqua"/>
          <w:sz w:val="24"/>
          <w:szCs w:val="24"/>
        </w:rPr>
        <w:t xml:space="preserve">onner des infos nécessaires au </w:t>
      </w:r>
      <w:r w:rsidR="006469AB" w:rsidRPr="006469AB">
        <w:rPr>
          <w:rFonts w:eastAsia="Book Antiqua"/>
          <w:i/>
          <w:sz w:val="24"/>
          <w:szCs w:val="24"/>
        </w:rPr>
        <w:t>Professore</w:t>
      </w:r>
      <w:r w:rsidR="001E4F09" w:rsidRPr="004D42E3">
        <w:rPr>
          <w:rFonts w:eastAsia="Book Antiqua"/>
          <w:sz w:val="24"/>
          <w:szCs w:val="24"/>
        </w:rPr>
        <w:t xml:space="preserve">. </w:t>
      </w:r>
    </w:p>
    <w:p w14:paraId="5247CD8B" w14:textId="37D5B597" w:rsidR="00437540" w:rsidRPr="004D42E3" w:rsidRDefault="003E74F9" w:rsidP="006E64A8">
      <w:pPr>
        <w:spacing w:line="360" w:lineRule="auto"/>
        <w:jc w:val="both"/>
        <w:rPr>
          <w:rFonts w:eastAsia="Book Antiqua"/>
          <w:sz w:val="24"/>
          <w:szCs w:val="24"/>
        </w:rPr>
      </w:pPr>
      <w:r w:rsidRPr="004D42E3">
        <w:rPr>
          <w:rFonts w:eastAsia="Book Antiqua"/>
          <w:sz w:val="24"/>
          <w:szCs w:val="24"/>
        </w:rPr>
        <w:t xml:space="preserve">Après un bon thé, </w:t>
      </w:r>
      <w:r w:rsidR="007F662E" w:rsidRPr="004D42E3">
        <w:rPr>
          <w:rFonts w:eastAsia="Book Antiqua"/>
          <w:sz w:val="24"/>
          <w:szCs w:val="24"/>
        </w:rPr>
        <w:t>Xun</w:t>
      </w:r>
      <w:r w:rsidR="006027D3" w:rsidRPr="004D42E3">
        <w:rPr>
          <w:rFonts w:eastAsia="Book Antiqua"/>
          <w:sz w:val="24"/>
          <w:szCs w:val="24"/>
        </w:rPr>
        <w:t xml:space="preserve"> lui fait lire</w:t>
      </w:r>
      <w:r w:rsidRPr="004D42E3">
        <w:rPr>
          <w:rFonts w:eastAsia="Book Antiqua"/>
          <w:sz w:val="24"/>
          <w:szCs w:val="24"/>
        </w:rPr>
        <w:t xml:space="preserve"> </w:t>
      </w:r>
      <w:r w:rsidR="00C15981">
        <w:rPr>
          <w:rFonts w:eastAsia="Book Antiqua"/>
          <w:sz w:val="24"/>
          <w:szCs w:val="24"/>
        </w:rPr>
        <w:t xml:space="preserve">sur son écran de la tablette </w:t>
      </w:r>
      <w:r w:rsidRPr="004D42E3">
        <w:rPr>
          <w:rFonts w:eastAsia="Book Antiqua"/>
          <w:sz w:val="24"/>
          <w:szCs w:val="24"/>
        </w:rPr>
        <w:t>un dossier d’informations</w:t>
      </w:r>
      <w:r w:rsidR="00964204">
        <w:rPr>
          <w:rFonts w:eastAsia="Book Antiqua"/>
          <w:sz w:val="24"/>
          <w:szCs w:val="24"/>
        </w:rPr>
        <w:t xml:space="preserve"> </w:t>
      </w:r>
      <w:r w:rsidR="006469AB">
        <w:rPr>
          <w:rFonts w:eastAsia="Book Antiqua"/>
          <w:sz w:val="24"/>
          <w:szCs w:val="24"/>
        </w:rPr>
        <w:t>qu’il avait préparé</w:t>
      </w:r>
      <w:r w:rsidR="00985A8F" w:rsidRPr="004D42E3">
        <w:rPr>
          <w:rFonts w:eastAsia="Book Antiqua"/>
          <w:sz w:val="24"/>
          <w:szCs w:val="24"/>
        </w:rPr>
        <w:t xml:space="preserve">. </w:t>
      </w:r>
      <w:r w:rsidR="00C15981">
        <w:rPr>
          <w:rFonts w:eastAsia="Book Antiqua"/>
          <w:sz w:val="24"/>
          <w:szCs w:val="24"/>
        </w:rPr>
        <w:t>Le Professeur</w:t>
      </w:r>
      <w:r w:rsidRPr="004D42E3">
        <w:rPr>
          <w:rFonts w:eastAsia="Book Antiqua"/>
          <w:sz w:val="24"/>
          <w:szCs w:val="24"/>
        </w:rPr>
        <w:t xml:space="preserve"> essaie de bien registrer tout dans sa tête</w:t>
      </w:r>
      <w:r w:rsidR="00EA7A49">
        <w:rPr>
          <w:rFonts w:eastAsia="Book Antiqua"/>
          <w:sz w:val="24"/>
          <w:szCs w:val="24"/>
        </w:rPr>
        <w:t xml:space="preserve"> </w:t>
      </w:r>
      <w:r w:rsidR="00EA7A49" w:rsidRPr="00414A4E">
        <w:rPr>
          <w:rFonts w:eastAsia="Book Antiqua"/>
          <w:sz w:val="24"/>
          <w:szCs w:val="24"/>
        </w:rPr>
        <w:t xml:space="preserve">et </w:t>
      </w:r>
      <w:r w:rsidR="00414A4E" w:rsidRPr="00414A4E">
        <w:rPr>
          <w:rFonts w:eastAsia="Book Antiqua"/>
          <w:sz w:val="24"/>
          <w:szCs w:val="24"/>
        </w:rPr>
        <w:t>prend des notes</w:t>
      </w:r>
      <w:r w:rsidRPr="00414A4E">
        <w:rPr>
          <w:rFonts w:eastAsia="Book Antiqua"/>
          <w:sz w:val="24"/>
          <w:szCs w:val="24"/>
        </w:rPr>
        <w:t> : des informations très difficiles à connaitre sur CDA, ses relations personnelles</w:t>
      </w:r>
      <w:r w:rsidRPr="004D42E3">
        <w:rPr>
          <w:rFonts w:eastAsia="Book Antiqua"/>
          <w:sz w:val="24"/>
          <w:szCs w:val="24"/>
        </w:rPr>
        <w:t xml:space="preserve"> et commerciales au niveau international, sur le Pakistanais en prison et </w:t>
      </w:r>
      <w:r w:rsidR="000A3578" w:rsidRPr="004D42E3">
        <w:rPr>
          <w:rFonts w:eastAsia="Book Antiqua"/>
          <w:sz w:val="24"/>
          <w:szCs w:val="24"/>
        </w:rPr>
        <w:t>sa vraie activité</w:t>
      </w:r>
      <w:r w:rsidRPr="004D42E3">
        <w:rPr>
          <w:rFonts w:eastAsia="Book Antiqua"/>
          <w:sz w:val="24"/>
          <w:szCs w:val="24"/>
        </w:rPr>
        <w:t xml:space="preserve"> en France, les dernières sur l’affaire Karachi et encore des fiches relatives à certains personnages qui pourra</w:t>
      </w:r>
      <w:r w:rsidR="00C40C2A" w:rsidRPr="004D42E3">
        <w:rPr>
          <w:rFonts w:eastAsia="Book Antiqua"/>
          <w:sz w:val="24"/>
          <w:szCs w:val="24"/>
        </w:rPr>
        <w:t xml:space="preserve">ient être liés à cette affaire. </w:t>
      </w:r>
      <w:r w:rsidR="003B2BA3" w:rsidRPr="004D42E3">
        <w:rPr>
          <w:rFonts w:eastAsia="Book Antiqua"/>
          <w:sz w:val="24"/>
          <w:szCs w:val="24"/>
        </w:rPr>
        <w:t>Ulysse</w:t>
      </w:r>
      <w:r w:rsidRPr="004D42E3">
        <w:rPr>
          <w:rFonts w:eastAsia="Book Antiqua"/>
          <w:sz w:val="24"/>
          <w:szCs w:val="24"/>
        </w:rPr>
        <w:t xml:space="preserve">, après avoir quitté </w:t>
      </w:r>
      <w:r w:rsidR="003D75E0" w:rsidRPr="004D42E3">
        <w:rPr>
          <w:rFonts w:eastAsia="Book Antiqua"/>
          <w:sz w:val="24"/>
          <w:szCs w:val="24"/>
        </w:rPr>
        <w:t>Xun</w:t>
      </w:r>
      <w:r w:rsidRPr="004D42E3">
        <w:rPr>
          <w:rFonts w:eastAsia="Book Antiqua"/>
          <w:sz w:val="24"/>
          <w:szCs w:val="24"/>
        </w:rPr>
        <w:t xml:space="preserve">, traverse la place du marché derrière les Halles, fait à pied toute la rue Gambetta jusqu’à la Place de la République et </w:t>
      </w:r>
      <w:r w:rsidR="000A1DAC" w:rsidRPr="004D42E3">
        <w:rPr>
          <w:rFonts w:eastAsia="Book Antiqua"/>
          <w:sz w:val="24"/>
          <w:szCs w:val="24"/>
        </w:rPr>
        <w:t xml:space="preserve">se rend </w:t>
      </w:r>
      <w:r w:rsidRPr="004D42E3">
        <w:rPr>
          <w:rFonts w:eastAsia="Book Antiqua"/>
          <w:sz w:val="24"/>
          <w:szCs w:val="24"/>
        </w:rPr>
        <w:t>à la no</w:t>
      </w:r>
      <w:r w:rsidR="000A1DAC" w:rsidRPr="004D42E3">
        <w:rPr>
          <w:rFonts w:eastAsia="Book Antiqua"/>
          <w:sz w:val="24"/>
          <w:szCs w:val="24"/>
        </w:rPr>
        <w:t xml:space="preserve">uvelle Préfecture </w:t>
      </w:r>
      <w:r w:rsidRPr="004D42E3">
        <w:rPr>
          <w:rFonts w:eastAsia="Book Antiqua"/>
          <w:sz w:val="24"/>
          <w:szCs w:val="24"/>
        </w:rPr>
        <w:t>pour chercher un document. En voyant tous les gens</w:t>
      </w:r>
      <w:r w:rsidR="00B611AB">
        <w:rPr>
          <w:rFonts w:eastAsia="Book Antiqua"/>
          <w:sz w:val="24"/>
          <w:szCs w:val="24"/>
        </w:rPr>
        <w:t>, faisa</w:t>
      </w:r>
      <w:r w:rsidR="000A1DAC" w:rsidRPr="004D42E3">
        <w:rPr>
          <w:rFonts w:eastAsia="Book Antiqua"/>
          <w:sz w:val="24"/>
          <w:szCs w:val="24"/>
        </w:rPr>
        <w:t xml:space="preserve">nt la queue, </w:t>
      </w:r>
      <w:r w:rsidRPr="004D42E3">
        <w:rPr>
          <w:rFonts w:eastAsia="Book Antiqua"/>
          <w:sz w:val="24"/>
          <w:szCs w:val="24"/>
        </w:rPr>
        <w:t>dans le sous-sol, à côté du canal, reconstruit à l’intérieur d</w:t>
      </w:r>
      <w:r w:rsidR="00C15981">
        <w:rPr>
          <w:rFonts w:eastAsia="Book Antiqua"/>
          <w:sz w:val="24"/>
          <w:szCs w:val="24"/>
        </w:rPr>
        <w:t xml:space="preserve">u bâtiment avec de l’eau, </w:t>
      </w:r>
      <w:r w:rsidRPr="004D42E3">
        <w:rPr>
          <w:rFonts w:eastAsia="Book Antiqua"/>
          <w:sz w:val="24"/>
          <w:szCs w:val="24"/>
        </w:rPr>
        <w:t>pompé</w:t>
      </w:r>
      <w:r w:rsidR="003D75E0" w:rsidRPr="004D42E3">
        <w:rPr>
          <w:rFonts w:eastAsia="Book Antiqua"/>
          <w:sz w:val="24"/>
          <w:szCs w:val="24"/>
        </w:rPr>
        <w:t>e</w:t>
      </w:r>
      <w:r w:rsidRPr="004D42E3">
        <w:rPr>
          <w:rFonts w:eastAsia="Book Antiqua"/>
          <w:sz w:val="24"/>
          <w:szCs w:val="24"/>
        </w:rPr>
        <w:t xml:space="preserve"> pour simuler le courant, il ne peut pas s’empêcher de penser aux esclaves. </w:t>
      </w:r>
      <w:r w:rsidR="00437540" w:rsidRPr="004D42E3">
        <w:rPr>
          <w:rFonts w:eastAsia="Book Antiqua"/>
          <w:sz w:val="24"/>
          <w:szCs w:val="24"/>
        </w:rPr>
        <w:t xml:space="preserve">Dans les </w:t>
      </w:r>
      <w:r w:rsidR="003D75E0" w:rsidRPr="004D42E3">
        <w:rPr>
          <w:rFonts w:eastAsia="Book Antiqua"/>
          <w:sz w:val="24"/>
          <w:szCs w:val="24"/>
        </w:rPr>
        <w:t>caves construites tout</w:t>
      </w:r>
      <w:r w:rsidR="00D270BC" w:rsidRPr="004D42E3">
        <w:rPr>
          <w:rFonts w:eastAsia="Book Antiqua"/>
          <w:sz w:val="24"/>
          <w:szCs w:val="24"/>
        </w:rPr>
        <w:t xml:space="preserve"> autour</w:t>
      </w:r>
      <w:r w:rsidR="00437540" w:rsidRPr="004D42E3">
        <w:rPr>
          <w:rFonts w:eastAsia="Book Antiqua"/>
          <w:sz w:val="24"/>
          <w:szCs w:val="24"/>
        </w:rPr>
        <w:t xml:space="preserve"> les ouvriers du textile avaient travaillé si durement que Victor Hugo avait décrit </w:t>
      </w:r>
      <w:r w:rsidR="00C13B90">
        <w:rPr>
          <w:rFonts w:eastAsia="Book Antiqua"/>
          <w:sz w:val="24"/>
          <w:szCs w:val="24"/>
        </w:rPr>
        <w:t xml:space="preserve">leur situation tragique dans les </w:t>
      </w:r>
      <w:r w:rsidR="00437540" w:rsidRPr="004D42E3">
        <w:rPr>
          <w:rFonts w:eastAsia="Book Antiqua"/>
          <w:sz w:val="24"/>
          <w:szCs w:val="24"/>
        </w:rPr>
        <w:t>poème</w:t>
      </w:r>
      <w:r w:rsidR="000B7F5E">
        <w:rPr>
          <w:rFonts w:eastAsia="Book Antiqua"/>
          <w:sz w:val="24"/>
          <w:szCs w:val="24"/>
        </w:rPr>
        <w:t>s ‘’Les c</w:t>
      </w:r>
      <w:r w:rsidR="00C15981">
        <w:rPr>
          <w:rFonts w:eastAsia="Book Antiqua"/>
          <w:sz w:val="24"/>
          <w:szCs w:val="24"/>
        </w:rPr>
        <w:t>hâtiments’’</w:t>
      </w:r>
      <w:r w:rsidR="00C126E8" w:rsidRPr="004D42E3">
        <w:rPr>
          <w:rFonts w:eastAsia="Book Antiqua"/>
          <w:sz w:val="24"/>
          <w:szCs w:val="24"/>
        </w:rPr>
        <w:t> :</w:t>
      </w:r>
      <w:r w:rsidR="0036055B" w:rsidRPr="004D42E3">
        <w:rPr>
          <w:rFonts w:eastAsia="Book Antiqua"/>
          <w:sz w:val="24"/>
          <w:szCs w:val="24"/>
        </w:rPr>
        <w:t xml:space="preserve"> </w:t>
      </w:r>
      <w:r w:rsidR="00437540" w:rsidRPr="004D42E3">
        <w:rPr>
          <w:rFonts w:eastAsia="Book Antiqua"/>
          <w:sz w:val="24"/>
          <w:szCs w:val="24"/>
        </w:rPr>
        <w:t>« Caves de Lille ! on meurt sous vos plafonds de pierre ! »</w:t>
      </w:r>
    </w:p>
    <w:p w14:paraId="07A0A73F" w14:textId="52823223" w:rsidR="004D42E3" w:rsidRDefault="003E74F9" w:rsidP="006E64A8">
      <w:pPr>
        <w:spacing w:after="200" w:line="360" w:lineRule="auto"/>
        <w:jc w:val="both"/>
        <w:rPr>
          <w:rFonts w:eastAsia="Book Antiqua"/>
          <w:sz w:val="24"/>
          <w:szCs w:val="24"/>
        </w:rPr>
      </w:pPr>
      <w:r w:rsidRPr="004D42E3">
        <w:rPr>
          <w:rFonts w:eastAsia="Book Antiqua"/>
          <w:sz w:val="24"/>
          <w:szCs w:val="24"/>
        </w:rPr>
        <w:t xml:space="preserve">Il sort </w:t>
      </w:r>
      <w:r w:rsidR="00E86674" w:rsidRPr="004D42E3">
        <w:rPr>
          <w:rFonts w:eastAsia="Book Antiqua"/>
          <w:sz w:val="24"/>
          <w:szCs w:val="24"/>
        </w:rPr>
        <w:t>du palais du gouvernement, dégoûté de la façon avec</w:t>
      </w:r>
      <w:r w:rsidRPr="004D42E3">
        <w:rPr>
          <w:rFonts w:eastAsia="Book Antiqua"/>
          <w:sz w:val="24"/>
          <w:szCs w:val="24"/>
        </w:rPr>
        <w:t xml:space="preserve"> laquelle les </w:t>
      </w:r>
      <w:r w:rsidR="00C15981">
        <w:rPr>
          <w:rFonts w:eastAsia="Book Antiqua"/>
          <w:sz w:val="24"/>
          <w:szCs w:val="24"/>
        </w:rPr>
        <w:t xml:space="preserve">immigrés </w:t>
      </w:r>
      <w:r w:rsidRPr="004D42E3">
        <w:rPr>
          <w:rFonts w:eastAsia="Book Antiqua"/>
          <w:sz w:val="24"/>
          <w:szCs w:val="24"/>
        </w:rPr>
        <w:t xml:space="preserve">sont traités, et se rend, juste à côté, au </w:t>
      </w:r>
      <w:r w:rsidR="00AE3CFA" w:rsidRPr="004D42E3">
        <w:rPr>
          <w:rFonts w:eastAsia="Book Antiqua"/>
          <w:sz w:val="24"/>
          <w:szCs w:val="24"/>
        </w:rPr>
        <w:t>Tribunal</w:t>
      </w:r>
      <w:r w:rsidRPr="004D42E3">
        <w:rPr>
          <w:rFonts w:eastAsia="Book Antiqua"/>
          <w:sz w:val="24"/>
          <w:szCs w:val="24"/>
        </w:rPr>
        <w:t xml:space="preserve"> </w:t>
      </w:r>
      <w:r w:rsidR="00225FD3" w:rsidRPr="004D42E3">
        <w:rPr>
          <w:rFonts w:eastAsia="Book Antiqua"/>
          <w:sz w:val="24"/>
          <w:szCs w:val="24"/>
        </w:rPr>
        <w:t>de grande i</w:t>
      </w:r>
      <w:r w:rsidR="00AE3CFA" w:rsidRPr="004D42E3">
        <w:rPr>
          <w:rFonts w:eastAsia="Book Antiqua"/>
          <w:sz w:val="24"/>
          <w:szCs w:val="24"/>
        </w:rPr>
        <w:t xml:space="preserve">nstance </w:t>
      </w:r>
      <w:r w:rsidRPr="004D42E3">
        <w:rPr>
          <w:rFonts w:eastAsia="Book Antiqua"/>
          <w:sz w:val="24"/>
          <w:szCs w:val="24"/>
        </w:rPr>
        <w:t>d</w:t>
      </w:r>
      <w:r w:rsidR="003F6EA7" w:rsidRPr="004D42E3">
        <w:rPr>
          <w:rFonts w:eastAsia="Book Antiqua"/>
          <w:sz w:val="24"/>
          <w:szCs w:val="24"/>
        </w:rPr>
        <w:t>e Lille</w:t>
      </w:r>
      <w:r w:rsidR="00E86674" w:rsidRPr="004D42E3">
        <w:rPr>
          <w:rFonts w:eastAsia="Book Antiqua"/>
          <w:sz w:val="24"/>
          <w:szCs w:val="24"/>
        </w:rPr>
        <w:t xml:space="preserve">, </w:t>
      </w:r>
      <w:r w:rsidR="00FD10A0" w:rsidRPr="004D42E3">
        <w:rPr>
          <w:rFonts w:eastAsia="Book Antiqua"/>
          <w:sz w:val="24"/>
          <w:szCs w:val="24"/>
        </w:rPr>
        <w:t>avenue du P</w:t>
      </w:r>
      <w:r w:rsidR="00304576" w:rsidRPr="004D42E3">
        <w:rPr>
          <w:rFonts w:eastAsia="Book Antiqua"/>
          <w:sz w:val="24"/>
          <w:szCs w:val="24"/>
        </w:rPr>
        <w:t>euple b</w:t>
      </w:r>
      <w:r w:rsidR="00AE3CFA" w:rsidRPr="004D42E3">
        <w:rPr>
          <w:rFonts w:eastAsia="Book Antiqua"/>
          <w:sz w:val="24"/>
          <w:szCs w:val="24"/>
        </w:rPr>
        <w:t>elge</w:t>
      </w:r>
      <w:r w:rsidR="006027D3" w:rsidRPr="004D42E3">
        <w:rPr>
          <w:rFonts w:eastAsia="Book Antiqua"/>
          <w:sz w:val="24"/>
          <w:szCs w:val="24"/>
        </w:rPr>
        <w:t>. Là il rencontre</w:t>
      </w:r>
      <w:r w:rsidR="003F6EA7" w:rsidRPr="004D42E3">
        <w:rPr>
          <w:rFonts w:eastAsia="Book Antiqua"/>
          <w:sz w:val="24"/>
          <w:szCs w:val="24"/>
        </w:rPr>
        <w:t xml:space="preserve"> le Procureur </w:t>
      </w:r>
      <w:r w:rsidR="00225FD3" w:rsidRPr="004D42E3">
        <w:rPr>
          <w:rFonts w:eastAsia="Book Antiqua"/>
          <w:sz w:val="24"/>
          <w:szCs w:val="24"/>
        </w:rPr>
        <w:t>a</w:t>
      </w:r>
      <w:r w:rsidR="00E46C9A" w:rsidRPr="004D42E3">
        <w:rPr>
          <w:rFonts w:eastAsia="Book Antiqua"/>
          <w:sz w:val="24"/>
          <w:szCs w:val="24"/>
        </w:rPr>
        <w:t xml:space="preserve">djoint </w:t>
      </w:r>
      <w:r w:rsidRPr="004D42E3">
        <w:rPr>
          <w:rFonts w:eastAsia="Book Antiqua"/>
          <w:sz w:val="24"/>
          <w:szCs w:val="24"/>
        </w:rPr>
        <w:t>Walter Chautin qui s’occupe du cas CDA et, évidemment, du Pakistanais</w:t>
      </w:r>
      <w:r w:rsidR="00C15981">
        <w:rPr>
          <w:rFonts w:eastAsia="Book Antiqua"/>
          <w:sz w:val="24"/>
          <w:szCs w:val="24"/>
        </w:rPr>
        <w:t xml:space="preserve"> </w:t>
      </w:r>
      <w:r w:rsidRPr="004D42E3">
        <w:rPr>
          <w:rFonts w:eastAsia="Book Antiqua"/>
          <w:sz w:val="24"/>
          <w:szCs w:val="24"/>
        </w:rPr>
        <w:t xml:space="preserve">emprisonné. </w:t>
      </w:r>
      <w:r w:rsidR="00C15981">
        <w:rPr>
          <w:rFonts w:eastAsia="Book Antiqua"/>
          <w:sz w:val="24"/>
          <w:szCs w:val="24"/>
        </w:rPr>
        <w:t>Le Professeur s</w:t>
      </w:r>
      <w:r w:rsidRPr="004D42E3">
        <w:rPr>
          <w:rFonts w:eastAsia="Book Antiqua"/>
          <w:sz w:val="24"/>
          <w:szCs w:val="24"/>
        </w:rPr>
        <w:t>ait bien comme</w:t>
      </w:r>
      <w:r w:rsidR="00E86674" w:rsidRPr="004D42E3">
        <w:rPr>
          <w:rFonts w:eastAsia="Book Antiqua"/>
          <w:sz w:val="24"/>
          <w:szCs w:val="24"/>
        </w:rPr>
        <w:t>nt</w:t>
      </w:r>
      <w:r w:rsidRPr="004D42E3">
        <w:rPr>
          <w:rFonts w:eastAsia="Book Antiqua"/>
          <w:sz w:val="24"/>
          <w:szCs w:val="24"/>
        </w:rPr>
        <w:t xml:space="preserve"> parler et convaincre les magistrats et obtient tout de suite la permission de pouvoir le rencontrer, lui qu</w:t>
      </w:r>
      <w:r w:rsidR="00994A22">
        <w:rPr>
          <w:rFonts w:eastAsia="Book Antiqua"/>
          <w:sz w:val="24"/>
          <w:szCs w:val="24"/>
        </w:rPr>
        <w:t>i se trouve à la prison de Lille-Sequedin</w:t>
      </w:r>
      <w:r w:rsidR="00630DBB" w:rsidRPr="004D42E3">
        <w:rPr>
          <w:rFonts w:eastAsia="Book Antiqua"/>
          <w:sz w:val="24"/>
          <w:szCs w:val="24"/>
        </w:rPr>
        <w:t xml:space="preserve">, </w:t>
      </w:r>
      <w:r w:rsidRPr="004D42E3">
        <w:rPr>
          <w:rFonts w:eastAsia="Book Antiqua"/>
          <w:sz w:val="24"/>
          <w:szCs w:val="24"/>
        </w:rPr>
        <w:t xml:space="preserve">en attente du procès </w:t>
      </w:r>
      <w:r w:rsidR="00AE3CFA" w:rsidRPr="004D42E3">
        <w:rPr>
          <w:rFonts w:eastAsia="Book Antiqua"/>
          <w:sz w:val="24"/>
          <w:szCs w:val="24"/>
        </w:rPr>
        <w:t>fixé</w:t>
      </w:r>
      <w:r w:rsidRPr="004D42E3">
        <w:rPr>
          <w:rFonts w:eastAsia="Book Antiqua"/>
          <w:sz w:val="24"/>
          <w:szCs w:val="24"/>
        </w:rPr>
        <w:t xml:space="preserve"> </w:t>
      </w:r>
      <w:r w:rsidR="00AE3CFA" w:rsidRPr="004D42E3">
        <w:rPr>
          <w:rFonts w:eastAsia="Book Antiqua"/>
          <w:sz w:val="24"/>
          <w:szCs w:val="24"/>
        </w:rPr>
        <w:t xml:space="preserve">dans </w:t>
      </w:r>
      <w:r w:rsidR="0080575C" w:rsidRPr="004D42E3">
        <w:rPr>
          <w:rFonts w:eastAsia="Book Antiqua"/>
          <w:sz w:val="24"/>
          <w:szCs w:val="24"/>
        </w:rPr>
        <w:t>environs trois</w:t>
      </w:r>
      <w:r w:rsidRPr="004D42E3">
        <w:rPr>
          <w:rFonts w:eastAsia="Book Antiqua"/>
          <w:sz w:val="24"/>
          <w:szCs w:val="24"/>
        </w:rPr>
        <w:t xml:space="preserve"> mois.</w:t>
      </w:r>
      <w:r w:rsidR="005835FD" w:rsidRPr="004D42E3">
        <w:rPr>
          <w:rFonts w:eastAsia="Book Antiqua"/>
          <w:sz w:val="24"/>
          <w:szCs w:val="24"/>
        </w:rPr>
        <w:t xml:space="preserve"> L’</w:t>
      </w:r>
      <w:r w:rsidR="0080575C" w:rsidRPr="004D42E3">
        <w:rPr>
          <w:rFonts w:eastAsia="Book Antiqua"/>
          <w:sz w:val="24"/>
          <w:szCs w:val="24"/>
        </w:rPr>
        <w:t>avocat</w:t>
      </w:r>
      <w:r w:rsidR="005835FD" w:rsidRPr="004D42E3">
        <w:rPr>
          <w:rFonts w:eastAsia="Book Antiqua"/>
          <w:sz w:val="24"/>
          <w:szCs w:val="24"/>
        </w:rPr>
        <w:t xml:space="preserve"> </w:t>
      </w:r>
      <w:r w:rsidR="0080575C" w:rsidRPr="004D42E3">
        <w:rPr>
          <w:rFonts w:eastAsia="Book Antiqua"/>
          <w:sz w:val="24"/>
          <w:szCs w:val="24"/>
        </w:rPr>
        <w:t xml:space="preserve">commis d’office est Maitre </w:t>
      </w:r>
      <w:r w:rsidR="00B44A8E" w:rsidRPr="004D42E3">
        <w:rPr>
          <w:rFonts w:eastAsia="Book Antiqua"/>
          <w:sz w:val="24"/>
          <w:szCs w:val="24"/>
        </w:rPr>
        <w:t>George</w:t>
      </w:r>
      <w:r w:rsidR="0080575C" w:rsidRPr="004D42E3">
        <w:rPr>
          <w:rFonts w:eastAsia="Book Antiqua"/>
          <w:sz w:val="24"/>
          <w:szCs w:val="24"/>
        </w:rPr>
        <w:t xml:space="preserve"> Martin de Wasquehal et </w:t>
      </w:r>
      <w:r w:rsidR="00C15981">
        <w:rPr>
          <w:rFonts w:eastAsia="Book Antiqua"/>
          <w:sz w:val="24"/>
          <w:szCs w:val="24"/>
        </w:rPr>
        <w:t xml:space="preserve">notre </w:t>
      </w:r>
      <w:r w:rsidR="00370D69">
        <w:rPr>
          <w:rFonts w:eastAsia="Book Antiqua"/>
          <w:sz w:val="24"/>
          <w:szCs w:val="24"/>
        </w:rPr>
        <w:t>commissaire</w:t>
      </w:r>
      <w:r w:rsidR="0080575C" w:rsidRPr="004D42E3">
        <w:rPr>
          <w:rFonts w:eastAsia="Book Antiqua"/>
          <w:sz w:val="24"/>
          <w:szCs w:val="24"/>
        </w:rPr>
        <w:t xml:space="preserve"> décide, pour l</w:t>
      </w:r>
      <w:r w:rsidR="00C15981">
        <w:rPr>
          <w:rFonts w:eastAsia="Book Antiqua"/>
          <w:sz w:val="24"/>
          <w:szCs w:val="24"/>
        </w:rPr>
        <w:t>e moment, de ne pas l’informer de sa visite en programme.</w:t>
      </w:r>
    </w:p>
    <w:p w14:paraId="62DDB5C8" w14:textId="77777777" w:rsidR="00C15981" w:rsidRDefault="00C15981" w:rsidP="006E64A8">
      <w:pPr>
        <w:spacing w:after="200" w:line="360" w:lineRule="auto"/>
        <w:jc w:val="both"/>
        <w:rPr>
          <w:rFonts w:eastAsia="Book Antiqua"/>
          <w:b/>
          <w:sz w:val="56"/>
          <w:szCs w:val="56"/>
        </w:rPr>
      </w:pPr>
    </w:p>
    <w:p w14:paraId="6BD8A51B" w14:textId="77777777" w:rsidR="00C15981" w:rsidRDefault="00C15981" w:rsidP="006E64A8">
      <w:pPr>
        <w:spacing w:after="200" w:line="360" w:lineRule="auto"/>
        <w:jc w:val="both"/>
        <w:rPr>
          <w:rFonts w:eastAsia="Book Antiqua"/>
          <w:b/>
          <w:sz w:val="56"/>
          <w:szCs w:val="56"/>
        </w:rPr>
      </w:pPr>
    </w:p>
    <w:p w14:paraId="71DE84E3" w14:textId="77777777" w:rsidR="00C15981" w:rsidRDefault="00C15981" w:rsidP="006E64A8">
      <w:pPr>
        <w:spacing w:after="200" w:line="360" w:lineRule="auto"/>
        <w:jc w:val="both"/>
        <w:rPr>
          <w:rFonts w:eastAsia="Book Antiqua"/>
          <w:b/>
          <w:sz w:val="56"/>
          <w:szCs w:val="56"/>
        </w:rPr>
      </w:pPr>
    </w:p>
    <w:p w14:paraId="4E5A69AE" w14:textId="77777777" w:rsidR="00C15981" w:rsidRDefault="00C15981" w:rsidP="006E64A8">
      <w:pPr>
        <w:spacing w:after="200" w:line="360" w:lineRule="auto"/>
        <w:jc w:val="both"/>
        <w:rPr>
          <w:rFonts w:eastAsia="Book Antiqua"/>
          <w:b/>
          <w:sz w:val="56"/>
          <w:szCs w:val="56"/>
        </w:rPr>
      </w:pPr>
    </w:p>
    <w:p w14:paraId="2085D9BA" w14:textId="76176D7F" w:rsidR="00C15981" w:rsidRDefault="00C15981" w:rsidP="006E64A8">
      <w:pPr>
        <w:spacing w:after="200" w:line="360" w:lineRule="auto"/>
        <w:jc w:val="both"/>
        <w:rPr>
          <w:rFonts w:eastAsia="Book Antiqua"/>
          <w:b/>
          <w:sz w:val="56"/>
          <w:szCs w:val="56"/>
        </w:rPr>
      </w:pPr>
    </w:p>
    <w:p w14:paraId="7BD091FA" w14:textId="77777777" w:rsidR="0073539F" w:rsidRDefault="0073539F" w:rsidP="006E64A8">
      <w:pPr>
        <w:spacing w:after="200" w:line="360" w:lineRule="auto"/>
        <w:jc w:val="both"/>
        <w:rPr>
          <w:rFonts w:eastAsia="Book Antiqua"/>
          <w:b/>
          <w:sz w:val="56"/>
          <w:szCs w:val="56"/>
        </w:rPr>
      </w:pPr>
    </w:p>
    <w:p w14:paraId="3652762E" w14:textId="0E620B9B" w:rsidR="005670AE" w:rsidRDefault="005670AE" w:rsidP="006E64A8">
      <w:pPr>
        <w:spacing w:after="200" w:line="360" w:lineRule="auto"/>
        <w:jc w:val="both"/>
        <w:rPr>
          <w:rFonts w:eastAsia="Book Antiqua"/>
          <w:b/>
          <w:sz w:val="56"/>
          <w:szCs w:val="56"/>
        </w:rPr>
      </w:pPr>
    </w:p>
    <w:p w14:paraId="62640044" w14:textId="316B0B11" w:rsidR="008C2778" w:rsidRDefault="008C2778" w:rsidP="006E64A8">
      <w:pPr>
        <w:spacing w:after="200" w:line="360" w:lineRule="auto"/>
        <w:jc w:val="both"/>
        <w:rPr>
          <w:rFonts w:eastAsia="Book Antiqua"/>
          <w:b/>
          <w:sz w:val="56"/>
          <w:szCs w:val="56"/>
        </w:rPr>
      </w:pPr>
    </w:p>
    <w:p w14:paraId="72946743" w14:textId="424A583F" w:rsidR="008C2778" w:rsidRDefault="008C2778" w:rsidP="006E64A8">
      <w:pPr>
        <w:spacing w:after="200" w:line="360" w:lineRule="auto"/>
        <w:jc w:val="both"/>
        <w:rPr>
          <w:rFonts w:eastAsia="Book Antiqua"/>
          <w:b/>
          <w:sz w:val="56"/>
          <w:szCs w:val="56"/>
        </w:rPr>
      </w:pPr>
    </w:p>
    <w:p w14:paraId="392839BC" w14:textId="573BBAC3" w:rsidR="008C2778" w:rsidRDefault="008C2778" w:rsidP="006E64A8">
      <w:pPr>
        <w:spacing w:after="200" w:line="360" w:lineRule="auto"/>
        <w:jc w:val="both"/>
        <w:rPr>
          <w:rFonts w:eastAsia="Book Antiqua"/>
          <w:b/>
          <w:sz w:val="56"/>
          <w:szCs w:val="56"/>
        </w:rPr>
      </w:pPr>
    </w:p>
    <w:p w14:paraId="05E6AA46" w14:textId="77777777" w:rsidR="008C2778" w:rsidRDefault="008C2778" w:rsidP="006E64A8">
      <w:pPr>
        <w:spacing w:after="200" w:line="360" w:lineRule="auto"/>
        <w:jc w:val="both"/>
        <w:rPr>
          <w:rFonts w:eastAsia="Book Antiqua"/>
          <w:b/>
          <w:sz w:val="56"/>
          <w:szCs w:val="56"/>
        </w:rPr>
      </w:pPr>
    </w:p>
    <w:p w14:paraId="71AF90BB" w14:textId="456106E6" w:rsidR="00C043E5" w:rsidRPr="004D42E3" w:rsidRDefault="003E74F9" w:rsidP="006E64A8">
      <w:pPr>
        <w:spacing w:after="0" w:line="360" w:lineRule="auto"/>
        <w:jc w:val="both"/>
        <w:rPr>
          <w:rFonts w:eastAsia="Book Antiqua"/>
          <w:sz w:val="24"/>
          <w:szCs w:val="24"/>
        </w:rPr>
      </w:pPr>
      <w:r w:rsidRPr="00290225">
        <w:rPr>
          <w:rFonts w:eastAsia="Book Antiqua"/>
          <w:b/>
          <w:sz w:val="56"/>
          <w:szCs w:val="56"/>
        </w:rPr>
        <w:t>Chapitre</w:t>
      </w:r>
      <w:r w:rsidR="00F87B86" w:rsidRPr="00290225">
        <w:rPr>
          <w:rFonts w:eastAsia="Book Antiqua"/>
          <w:b/>
          <w:sz w:val="56"/>
          <w:szCs w:val="56"/>
        </w:rPr>
        <w:t xml:space="preserve"> </w:t>
      </w:r>
      <w:r w:rsidR="00802662" w:rsidRPr="00290225">
        <w:rPr>
          <w:rFonts w:eastAsia="Book Antiqua"/>
          <w:b/>
          <w:sz w:val="56"/>
          <w:szCs w:val="56"/>
        </w:rPr>
        <w:t>3</w:t>
      </w:r>
    </w:p>
    <w:p w14:paraId="77505994" w14:textId="7803798A" w:rsidR="00C043E5" w:rsidRDefault="003E74F9" w:rsidP="006E64A8">
      <w:pPr>
        <w:spacing w:after="200" w:line="360" w:lineRule="auto"/>
        <w:jc w:val="both"/>
        <w:rPr>
          <w:rFonts w:eastAsia="Book Antiqua"/>
          <w:b/>
          <w:sz w:val="40"/>
          <w:szCs w:val="40"/>
        </w:rPr>
      </w:pPr>
      <w:r w:rsidRPr="001041C2">
        <w:rPr>
          <w:rFonts w:eastAsia="Book Antiqua"/>
          <w:b/>
          <w:sz w:val="40"/>
          <w:szCs w:val="40"/>
        </w:rPr>
        <w:t>Joseph</w:t>
      </w:r>
      <w:r w:rsidR="00B248FB" w:rsidRPr="001041C2">
        <w:rPr>
          <w:rFonts w:eastAsia="Book Antiqua"/>
          <w:b/>
          <w:sz w:val="40"/>
          <w:szCs w:val="40"/>
        </w:rPr>
        <w:t xml:space="preserve"> </w:t>
      </w:r>
      <w:r w:rsidRPr="001041C2">
        <w:rPr>
          <w:rFonts w:eastAsia="Book Antiqua"/>
          <w:b/>
          <w:sz w:val="40"/>
          <w:szCs w:val="40"/>
        </w:rPr>
        <w:t>et le miel</w:t>
      </w:r>
    </w:p>
    <w:p w14:paraId="385A8DE8" w14:textId="77777777" w:rsidR="0073539F" w:rsidRPr="0073539F" w:rsidRDefault="0073539F" w:rsidP="006E64A8">
      <w:pPr>
        <w:spacing w:after="200" w:line="360" w:lineRule="auto"/>
        <w:jc w:val="both"/>
        <w:rPr>
          <w:rFonts w:eastAsia="Book Antiqua"/>
          <w:b/>
          <w:sz w:val="24"/>
          <w:szCs w:val="24"/>
        </w:rPr>
      </w:pPr>
    </w:p>
    <w:p w14:paraId="1746EC46" w14:textId="6BC3CD74" w:rsidR="00C043E5" w:rsidRPr="004D42E3" w:rsidRDefault="00C15981" w:rsidP="006E64A8">
      <w:pPr>
        <w:spacing w:after="200" w:line="360" w:lineRule="auto"/>
        <w:jc w:val="both"/>
        <w:rPr>
          <w:rFonts w:eastAsia="Book Antiqua"/>
          <w:sz w:val="24"/>
          <w:szCs w:val="24"/>
        </w:rPr>
      </w:pPr>
      <w:r>
        <w:rPr>
          <w:rFonts w:eastAsia="Book Antiqua"/>
          <w:sz w:val="24"/>
          <w:szCs w:val="24"/>
        </w:rPr>
        <w:t xml:space="preserve">Notre </w:t>
      </w:r>
      <w:r w:rsidR="00370D69">
        <w:rPr>
          <w:rFonts w:eastAsia="Book Antiqua"/>
          <w:sz w:val="24"/>
          <w:szCs w:val="24"/>
        </w:rPr>
        <w:t>commissaire</w:t>
      </w:r>
      <w:r>
        <w:rPr>
          <w:rFonts w:eastAsia="Book Antiqua"/>
          <w:sz w:val="24"/>
          <w:szCs w:val="24"/>
        </w:rPr>
        <w:t xml:space="preserve"> </w:t>
      </w:r>
      <w:r w:rsidR="00CB7CF8" w:rsidRPr="004D42E3">
        <w:rPr>
          <w:rFonts w:eastAsia="Book Antiqua"/>
          <w:sz w:val="24"/>
          <w:szCs w:val="24"/>
        </w:rPr>
        <w:t>n</w:t>
      </w:r>
      <w:r w:rsidR="003E74F9" w:rsidRPr="004D42E3">
        <w:rPr>
          <w:rFonts w:eastAsia="Book Antiqua"/>
          <w:sz w:val="24"/>
          <w:szCs w:val="24"/>
        </w:rPr>
        <w:t>’aime pa</w:t>
      </w:r>
      <w:r w:rsidR="00E86674" w:rsidRPr="004D42E3">
        <w:rPr>
          <w:rFonts w:eastAsia="Book Antiqua"/>
          <w:sz w:val="24"/>
          <w:szCs w:val="24"/>
        </w:rPr>
        <w:t>s les prisons. Il s’y rend</w:t>
      </w:r>
      <w:r w:rsidR="00CD305C">
        <w:rPr>
          <w:rFonts w:eastAsia="Book Antiqua"/>
          <w:sz w:val="24"/>
          <w:szCs w:val="24"/>
        </w:rPr>
        <w:t>,</w:t>
      </w:r>
      <w:r w:rsidR="00E86674" w:rsidRPr="004D42E3">
        <w:rPr>
          <w:rFonts w:eastAsia="Book Antiqua"/>
          <w:sz w:val="24"/>
          <w:szCs w:val="24"/>
        </w:rPr>
        <w:t xml:space="preserve"> bouleversé</w:t>
      </w:r>
      <w:r w:rsidR="003E74F9" w:rsidRPr="004D42E3">
        <w:rPr>
          <w:rFonts w:eastAsia="Book Antiqua"/>
          <w:sz w:val="24"/>
          <w:szCs w:val="24"/>
        </w:rPr>
        <w:t xml:space="preserve">, </w:t>
      </w:r>
      <w:r w:rsidR="00E86674" w:rsidRPr="004D42E3">
        <w:rPr>
          <w:rFonts w:eastAsia="Book Antiqua"/>
          <w:sz w:val="24"/>
          <w:szCs w:val="24"/>
        </w:rPr>
        <w:t xml:space="preserve">avec </w:t>
      </w:r>
      <w:r w:rsidR="003E74F9" w:rsidRPr="004D42E3">
        <w:rPr>
          <w:rFonts w:eastAsia="Book Antiqua"/>
          <w:sz w:val="24"/>
          <w:szCs w:val="24"/>
        </w:rPr>
        <w:t>une souffrance tr</w:t>
      </w:r>
      <w:r w:rsidR="005670AE">
        <w:rPr>
          <w:rFonts w:eastAsia="Book Antiqua"/>
          <w:sz w:val="24"/>
          <w:szCs w:val="24"/>
        </w:rPr>
        <w:t>ès forte</w:t>
      </w:r>
      <w:r w:rsidR="00630DBB" w:rsidRPr="004D42E3">
        <w:rPr>
          <w:rFonts w:eastAsia="Book Antiqua"/>
          <w:sz w:val="24"/>
          <w:szCs w:val="24"/>
        </w:rPr>
        <w:t xml:space="preserve"> qu’il </w:t>
      </w:r>
      <w:r w:rsidR="00CB7CF8" w:rsidRPr="004D42E3">
        <w:rPr>
          <w:rFonts w:eastAsia="Book Antiqua"/>
          <w:sz w:val="24"/>
          <w:szCs w:val="24"/>
        </w:rPr>
        <w:t>n</w:t>
      </w:r>
      <w:r w:rsidR="00630DBB" w:rsidRPr="004D42E3">
        <w:rPr>
          <w:rFonts w:eastAsia="Book Antiqua"/>
          <w:sz w:val="24"/>
          <w:szCs w:val="24"/>
        </w:rPr>
        <w:t xml:space="preserve">’oublie jamais, et </w:t>
      </w:r>
      <w:r w:rsidR="003E74F9" w:rsidRPr="004D42E3">
        <w:rPr>
          <w:rFonts w:eastAsia="Book Antiqua"/>
          <w:sz w:val="24"/>
          <w:szCs w:val="24"/>
        </w:rPr>
        <w:t>se rend compte</w:t>
      </w:r>
      <w:r w:rsidR="00630DBB" w:rsidRPr="004D42E3">
        <w:rPr>
          <w:rFonts w:eastAsia="Book Antiqua"/>
          <w:sz w:val="24"/>
          <w:szCs w:val="24"/>
        </w:rPr>
        <w:t>,</w:t>
      </w:r>
      <w:r w:rsidR="003E74F9" w:rsidRPr="004D42E3">
        <w:rPr>
          <w:rFonts w:eastAsia="Book Antiqua"/>
          <w:sz w:val="24"/>
          <w:szCs w:val="24"/>
        </w:rPr>
        <w:t xml:space="preserve"> que beaucoup de vrais criminels ne sont jamais jugés</w:t>
      </w:r>
      <w:r w:rsidR="00630DBB" w:rsidRPr="004D42E3">
        <w:rPr>
          <w:rFonts w:eastAsia="Book Antiqua"/>
          <w:sz w:val="24"/>
          <w:szCs w:val="24"/>
        </w:rPr>
        <w:t>,</w:t>
      </w:r>
      <w:r w:rsidR="003E74F9" w:rsidRPr="004D42E3">
        <w:rPr>
          <w:rFonts w:eastAsia="Book Antiqua"/>
          <w:sz w:val="24"/>
          <w:szCs w:val="24"/>
        </w:rPr>
        <w:t xml:space="preserve"> ni punis</w:t>
      </w:r>
      <w:r w:rsidR="005670AE">
        <w:rPr>
          <w:rFonts w:eastAsia="Book Antiqua"/>
          <w:sz w:val="24"/>
          <w:szCs w:val="24"/>
        </w:rPr>
        <w:t>,</w:t>
      </w:r>
      <w:r w:rsidR="003E74F9" w:rsidRPr="004D42E3">
        <w:rPr>
          <w:rFonts w:eastAsia="Book Antiqua"/>
          <w:sz w:val="24"/>
          <w:szCs w:val="24"/>
        </w:rPr>
        <w:t xml:space="preserve"> et sont, élégants et charmants, entre nous et nous font même des leçons morales et éthiques. </w:t>
      </w:r>
      <w:r w:rsidR="00E27A25">
        <w:rPr>
          <w:rFonts w:eastAsia="Book Antiqua"/>
          <w:sz w:val="24"/>
          <w:szCs w:val="24"/>
        </w:rPr>
        <w:t>B</w:t>
      </w:r>
      <w:r w:rsidR="003E74F9" w:rsidRPr="004D42E3">
        <w:rPr>
          <w:rFonts w:eastAsia="Book Antiqua"/>
          <w:sz w:val="24"/>
          <w:szCs w:val="24"/>
        </w:rPr>
        <w:t>eaucoup des déviances ont leur</w:t>
      </w:r>
      <w:r w:rsidR="009C7312" w:rsidRPr="004D42E3">
        <w:rPr>
          <w:rFonts w:eastAsia="Book Antiqua"/>
          <w:sz w:val="24"/>
          <w:szCs w:val="24"/>
        </w:rPr>
        <w:t>s</w:t>
      </w:r>
      <w:r w:rsidR="00D56964" w:rsidRPr="004D42E3">
        <w:rPr>
          <w:rFonts w:eastAsia="Book Antiqua"/>
          <w:sz w:val="24"/>
          <w:szCs w:val="24"/>
        </w:rPr>
        <w:t xml:space="preserve"> sources dans la marginalisation</w:t>
      </w:r>
      <w:r w:rsidR="003E74F9" w:rsidRPr="004D42E3">
        <w:rPr>
          <w:rFonts w:eastAsia="Book Antiqua"/>
          <w:sz w:val="24"/>
          <w:szCs w:val="24"/>
        </w:rPr>
        <w:t xml:space="preserve"> et les </w:t>
      </w:r>
      <w:r w:rsidR="003E74F9" w:rsidRPr="008F0541">
        <w:rPr>
          <w:rFonts w:eastAsia="Book Antiqua"/>
          <w:sz w:val="24"/>
          <w:szCs w:val="24"/>
        </w:rPr>
        <w:t>injustices intri</w:t>
      </w:r>
      <w:r w:rsidR="00E27A25">
        <w:rPr>
          <w:rFonts w:eastAsia="Book Antiqua"/>
          <w:sz w:val="24"/>
          <w:szCs w:val="24"/>
        </w:rPr>
        <w:t>nsèques à la communauté humaine</w:t>
      </w:r>
      <w:r w:rsidR="004E1392" w:rsidRPr="008F0541">
        <w:rPr>
          <w:rFonts w:eastAsia="Book Antiqua"/>
          <w:sz w:val="24"/>
          <w:szCs w:val="24"/>
        </w:rPr>
        <w:t xml:space="preserve">, </w:t>
      </w:r>
      <w:r w:rsidR="009C7312" w:rsidRPr="008F0541">
        <w:rPr>
          <w:rFonts w:eastAsia="Book Antiqua"/>
          <w:sz w:val="24"/>
          <w:szCs w:val="24"/>
        </w:rPr>
        <w:t>à</w:t>
      </w:r>
      <w:r w:rsidR="00630DBB" w:rsidRPr="008F0541">
        <w:rPr>
          <w:rFonts w:eastAsia="Book Antiqua"/>
          <w:sz w:val="24"/>
          <w:szCs w:val="24"/>
        </w:rPr>
        <w:t xml:space="preserve"> s</w:t>
      </w:r>
      <w:r w:rsidR="003E74F9" w:rsidRPr="008F0541">
        <w:rPr>
          <w:rFonts w:eastAsia="Book Antiqua"/>
          <w:sz w:val="24"/>
          <w:szCs w:val="24"/>
        </w:rPr>
        <w:t xml:space="preserve">a dérive éthique et morale. </w:t>
      </w:r>
      <w:r w:rsidR="00E27A25">
        <w:rPr>
          <w:rFonts w:eastAsia="Book Antiqua"/>
          <w:sz w:val="24"/>
          <w:szCs w:val="24"/>
        </w:rPr>
        <w:t>L</w:t>
      </w:r>
      <w:r w:rsidR="00A14D07" w:rsidRPr="008F0541">
        <w:rPr>
          <w:rFonts w:eastAsia="Book Antiqua"/>
          <w:sz w:val="24"/>
          <w:szCs w:val="24"/>
        </w:rPr>
        <w:t xml:space="preserve">es </w:t>
      </w:r>
      <w:r w:rsidR="00E27A25">
        <w:rPr>
          <w:rFonts w:eastAsia="Book Antiqua"/>
          <w:sz w:val="24"/>
          <w:szCs w:val="24"/>
        </w:rPr>
        <w:t xml:space="preserve">maisons d’arrêt sont des </w:t>
      </w:r>
      <w:r w:rsidR="003E74F9" w:rsidRPr="008F0541">
        <w:rPr>
          <w:rFonts w:eastAsia="Book Antiqua"/>
          <w:sz w:val="24"/>
          <w:szCs w:val="24"/>
        </w:rPr>
        <w:t xml:space="preserve">lieux de souffrances </w:t>
      </w:r>
      <w:r w:rsidR="00016E4F">
        <w:rPr>
          <w:rFonts w:eastAsia="Book Antiqua"/>
          <w:sz w:val="24"/>
          <w:szCs w:val="24"/>
        </w:rPr>
        <w:t>souvent</w:t>
      </w:r>
      <w:r w:rsidR="00E27A25">
        <w:rPr>
          <w:rFonts w:eastAsia="Book Antiqua"/>
          <w:sz w:val="24"/>
          <w:szCs w:val="24"/>
        </w:rPr>
        <w:t xml:space="preserve"> </w:t>
      </w:r>
      <w:r w:rsidR="003E74F9" w:rsidRPr="008F0541">
        <w:rPr>
          <w:rFonts w:eastAsia="Book Antiqua"/>
          <w:sz w:val="24"/>
          <w:szCs w:val="24"/>
        </w:rPr>
        <w:t>inhumaines</w:t>
      </w:r>
      <w:r w:rsidR="00E27A25">
        <w:rPr>
          <w:rFonts w:eastAsia="Book Antiqua"/>
          <w:sz w:val="24"/>
          <w:szCs w:val="24"/>
        </w:rPr>
        <w:t xml:space="preserve"> et </w:t>
      </w:r>
      <w:r w:rsidR="00A14D07" w:rsidRPr="008F0541">
        <w:rPr>
          <w:rFonts w:eastAsia="Book Antiqua"/>
          <w:sz w:val="24"/>
          <w:szCs w:val="24"/>
        </w:rPr>
        <w:t xml:space="preserve">peuvent devenir </w:t>
      </w:r>
      <w:r w:rsidR="003E74F9" w:rsidRPr="008F0541">
        <w:rPr>
          <w:rFonts w:eastAsia="Book Antiqua"/>
          <w:sz w:val="24"/>
          <w:szCs w:val="24"/>
        </w:rPr>
        <w:t>de</w:t>
      </w:r>
      <w:r w:rsidR="00D56964" w:rsidRPr="008F0541">
        <w:rPr>
          <w:rFonts w:eastAsia="Book Antiqua"/>
          <w:sz w:val="24"/>
          <w:szCs w:val="24"/>
        </w:rPr>
        <w:t xml:space="preserve">s </w:t>
      </w:r>
      <w:r w:rsidR="003E74F9" w:rsidRPr="008F0541">
        <w:rPr>
          <w:rFonts w:eastAsia="Book Antiqua"/>
          <w:sz w:val="24"/>
          <w:szCs w:val="24"/>
        </w:rPr>
        <w:t>vr</w:t>
      </w:r>
      <w:r w:rsidR="004E1392" w:rsidRPr="008F0541">
        <w:rPr>
          <w:rFonts w:eastAsia="Book Antiqua"/>
          <w:sz w:val="24"/>
          <w:szCs w:val="24"/>
        </w:rPr>
        <w:t xml:space="preserve">aies écoles du crime, </w:t>
      </w:r>
      <w:r w:rsidR="003E74F9" w:rsidRPr="008F0541">
        <w:rPr>
          <w:rFonts w:eastAsia="Book Antiqua"/>
          <w:sz w:val="24"/>
          <w:szCs w:val="24"/>
        </w:rPr>
        <w:t>de reproduction de comportements criminels</w:t>
      </w:r>
      <w:r w:rsidR="00E27A25">
        <w:rPr>
          <w:rFonts w:eastAsia="Book Antiqua"/>
          <w:sz w:val="24"/>
          <w:szCs w:val="24"/>
        </w:rPr>
        <w:t xml:space="preserve"> ; dans certains cas elles ne </w:t>
      </w:r>
      <w:r w:rsidR="00E27A25" w:rsidRPr="008F0541">
        <w:rPr>
          <w:rFonts w:eastAsia="Book Antiqua"/>
          <w:sz w:val="24"/>
          <w:szCs w:val="24"/>
        </w:rPr>
        <w:t xml:space="preserve">sont </w:t>
      </w:r>
      <w:r w:rsidR="00A14D07" w:rsidRPr="008F0541">
        <w:rPr>
          <w:rFonts w:eastAsia="Book Antiqua"/>
          <w:sz w:val="24"/>
          <w:szCs w:val="24"/>
        </w:rPr>
        <w:t xml:space="preserve">pas du tout </w:t>
      </w:r>
      <w:r w:rsidR="00E27A25">
        <w:rPr>
          <w:rFonts w:eastAsia="Book Antiqua"/>
          <w:sz w:val="24"/>
          <w:szCs w:val="24"/>
        </w:rPr>
        <w:t>des barrières au mal.</w:t>
      </w:r>
      <w:r w:rsidR="003E74F9" w:rsidRPr="008F0541">
        <w:rPr>
          <w:rFonts w:eastAsia="Book Antiqua"/>
          <w:sz w:val="24"/>
          <w:szCs w:val="24"/>
        </w:rPr>
        <w:t xml:space="preserve"> </w:t>
      </w:r>
      <w:r w:rsidR="00E27A25">
        <w:rPr>
          <w:rFonts w:eastAsia="Book Antiqua"/>
          <w:sz w:val="24"/>
          <w:szCs w:val="24"/>
        </w:rPr>
        <w:t xml:space="preserve">Salgari </w:t>
      </w:r>
      <w:r w:rsidR="003E74F9" w:rsidRPr="00414A4E">
        <w:rPr>
          <w:rFonts w:eastAsia="Book Antiqua"/>
          <w:sz w:val="24"/>
          <w:szCs w:val="24"/>
        </w:rPr>
        <w:t xml:space="preserve">déteste ces </w:t>
      </w:r>
      <w:r w:rsidR="00DC5B88" w:rsidRPr="00414A4E">
        <w:rPr>
          <w:rFonts w:eastAsia="Book Antiqua"/>
          <w:sz w:val="24"/>
          <w:szCs w:val="24"/>
        </w:rPr>
        <w:t>endroit</w:t>
      </w:r>
      <w:r w:rsidR="003E74F9" w:rsidRPr="00414A4E">
        <w:rPr>
          <w:rFonts w:eastAsia="Book Antiqua"/>
          <w:sz w:val="24"/>
          <w:szCs w:val="24"/>
        </w:rPr>
        <w:t xml:space="preserve">s, ses odeurs et rumeurs, et </w:t>
      </w:r>
      <w:r w:rsidR="00CB7CF8" w:rsidRPr="00414A4E">
        <w:rPr>
          <w:rFonts w:eastAsia="Book Antiqua"/>
          <w:sz w:val="24"/>
          <w:szCs w:val="24"/>
        </w:rPr>
        <w:t>n</w:t>
      </w:r>
      <w:r w:rsidR="003E74F9" w:rsidRPr="00414A4E">
        <w:rPr>
          <w:rFonts w:eastAsia="Book Antiqua"/>
          <w:sz w:val="24"/>
          <w:szCs w:val="24"/>
        </w:rPr>
        <w:t>’arrive</w:t>
      </w:r>
      <w:r w:rsidR="00D56964" w:rsidRPr="00414A4E">
        <w:rPr>
          <w:rFonts w:eastAsia="Book Antiqua"/>
          <w:sz w:val="24"/>
          <w:szCs w:val="24"/>
        </w:rPr>
        <w:t xml:space="preserve"> </w:t>
      </w:r>
      <w:r w:rsidR="0073539F" w:rsidRPr="00414A4E">
        <w:rPr>
          <w:rFonts w:eastAsia="Book Antiqua"/>
          <w:sz w:val="24"/>
          <w:szCs w:val="24"/>
        </w:rPr>
        <w:t>jamais à les considérer normaux</w:t>
      </w:r>
      <w:r w:rsidR="00414A4E" w:rsidRPr="00414A4E">
        <w:rPr>
          <w:rFonts w:eastAsia="Book Antiqua"/>
          <w:sz w:val="24"/>
          <w:szCs w:val="24"/>
        </w:rPr>
        <w:t xml:space="preserve">, </w:t>
      </w:r>
      <w:r w:rsidR="003E74F9" w:rsidRPr="00414A4E">
        <w:rPr>
          <w:rFonts w:eastAsia="Book Antiqua"/>
          <w:sz w:val="24"/>
          <w:szCs w:val="24"/>
        </w:rPr>
        <w:t>à les accepter comme inévitables ou nécessaires.</w:t>
      </w:r>
      <w:r w:rsidR="003E74F9" w:rsidRPr="004D42E3">
        <w:rPr>
          <w:rFonts w:eastAsia="Book Antiqua"/>
          <w:sz w:val="24"/>
          <w:szCs w:val="24"/>
        </w:rPr>
        <w:t xml:space="preserve">  </w:t>
      </w:r>
    </w:p>
    <w:p w14:paraId="16E2F560" w14:textId="62A12625" w:rsidR="00C043E5" w:rsidRPr="004D42E3" w:rsidRDefault="003B2BA3" w:rsidP="006E64A8">
      <w:pPr>
        <w:spacing w:after="200" w:line="360" w:lineRule="auto"/>
        <w:jc w:val="both"/>
        <w:rPr>
          <w:rFonts w:eastAsia="Book Antiqua"/>
          <w:sz w:val="24"/>
          <w:szCs w:val="24"/>
        </w:rPr>
      </w:pPr>
      <w:r w:rsidRPr="004D42E3">
        <w:rPr>
          <w:rFonts w:eastAsia="Book Antiqua"/>
          <w:sz w:val="24"/>
          <w:szCs w:val="24"/>
        </w:rPr>
        <w:t>Ulysse</w:t>
      </w:r>
      <w:r w:rsidR="00FD10A0" w:rsidRPr="004D42E3">
        <w:rPr>
          <w:rFonts w:eastAsia="Book Antiqua"/>
          <w:sz w:val="24"/>
          <w:szCs w:val="24"/>
        </w:rPr>
        <w:t xml:space="preserve"> arrive au Centre p</w:t>
      </w:r>
      <w:r w:rsidR="00994A22">
        <w:rPr>
          <w:rFonts w:eastAsia="Book Antiqua"/>
          <w:sz w:val="24"/>
          <w:szCs w:val="24"/>
        </w:rPr>
        <w:t>énitentiaire de Lille-</w:t>
      </w:r>
      <w:r w:rsidR="00E90436" w:rsidRPr="004D42E3">
        <w:rPr>
          <w:rFonts w:eastAsia="Book Antiqua"/>
          <w:sz w:val="24"/>
          <w:szCs w:val="24"/>
        </w:rPr>
        <w:t>Seque</w:t>
      </w:r>
      <w:r w:rsidR="004E1392" w:rsidRPr="004D42E3">
        <w:rPr>
          <w:rFonts w:eastAsia="Book Antiqua"/>
          <w:sz w:val="24"/>
          <w:szCs w:val="24"/>
        </w:rPr>
        <w:t xml:space="preserve">din en taxi et y </w:t>
      </w:r>
      <w:r w:rsidR="00A14D07">
        <w:rPr>
          <w:rFonts w:eastAsia="Book Antiqua"/>
          <w:sz w:val="24"/>
          <w:szCs w:val="24"/>
        </w:rPr>
        <w:t xml:space="preserve">rentre. </w:t>
      </w:r>
      <w:r w:rsidR="004E1392" w:rsidRPr="004D42E3">
        <w:rPr>
          <w:rFonts w:eastAsia="Book Antiqua"/>
          <w:sz w:val="24"/>
          <w:szCs w:val="24"/>
        </w:rPr>
        <w:t>A</w:t>
      </w:r>
      <w:r w:rsidR="003E74F9" w:rsidRPr="004D42E3">
        <w:rPr>
          <w:rFonts w:eastAsia="Book Antiqua"/>
          <w:sz w:val="24"/>
          <w:szCs w:val="24"/>
        </w:rPr>
        <w:t>près beaucoup des p</w:t>
      </w:r>
      <w:r w:rsidR="008366DE" w:rsidRPr="004D42E3">
        <w:rPr>
          <w:rFonts w:eastAsia="Book Antiqua"/>
          <w:sz w:val="24"/>
          <w:szCs w:val="24"/>
        </w:rPr>
        <w:t>assages à travers les différent</w:t>
      </w:r>
      <w:r w:rsidR="003E74F9" w:rsidRPr="004D42E3">
        <w:rPr>
          <w:rFonts w:eastAsia="Book Antiqua"/>
          <w:sz w:val="24"/>
          <w:szCs w:val="24"/>
        </w:rPr>
        <w:t>s portails, porte</w:t>
      </w:r>
      <w:r w:rsidR="00E27A25">
        <w:rPr>
          <w:rFonts w:eastAsia="Book Antiqua"/>
          <w:sz w:val="24"/>
          <w:szCs w:val="24"/>
        </w:rPr>
        <w:t>s, grillages, couloirs</w:t>
      </w:r>
      <w:r w:rsidR="003E74F9" w:rsidRPr="004D42E3">
        <w:rPr>
          <w:rFonts w:eastAsia="Book Antiqua"/>
          <w:sz w:val="24"/>
          <w:szCs w:val="24"/>
        </w:rPr>
        <w:t>, barri</w:t>
      </w:r>
      <w:r w:rsidR="00A14D07">
        <w:rPr>
          <w:rFonts w:eastAsia="Book Antiqua"/>
          <w:sz w:val="24"/>
          <w:szCs w:val="24"/>
        </w:rPr>
        <w:t>ères et de dizaines de contrôle</w:t>
      </w:r>
      <w:r w:rsidR="008366DE" w:rsidRPr="004D42E3">
        <w:rPr>
          <w:rFonts w:eastAsia="Book Antiqua"/>
          <w:sz w:val="24"/>
          <w:szCs w:val="24"/>
        </w:rPr>
        <w:t>s</w:t>
      </w:r>
      <w:r w:rsidR="00A14D07">
        <w:rPr>
          <w:rFonts w:eastAsia="Book Antiqua"/>
          <w:sz w:val="24"/>
          <w:szCs w:val="24"/>
        </w:rPr>
        <w:t>, dans le parloir</w:t>
      </w:r>
      <w:r w:rsidR="00A14D07" w:rsidRPr="004D42E3">
        <w:rPr>
          <w:rFonts w:eastAsia="Book Antiqua"/>
          <w:sz w:val="24"/>
          <w:szCs w:val="24"/>
        </w:rPr>
        <w:t xml:space="preserve"> il attend </w:t>
      </w:r>
      <w:r w:rsidR="008366DE" w:rsidRPr="004D42E3">
        <w:rPr>
          <w:rFonts w:eastAsia="Book Antiqua"/>
          <w:sz w:val="24"/>
          <w:szCs w:val="24"/>
        </w:rPr>
        <w:t>d</w:t>
      </w:r>
      <w:r w:rsidR="00A14D07">
        <w:rPr>
          <w:rFonts w:eastAsia="Book Antiqua"/>
          <w:sz w:val="24"/>
          <w:szCs w:val="24"/>
        </w:rPr>
        <w:t xml:space="preserve">e voir le </w:t>
      </w:r>
      <w:r w:rsidR="00A14D07" w:rsidRPr="004D42E3">
        <w:rPr>
          <w:rFonts w:eastAsia="Book Antiqua"/>
          <w:sz w:val="24"/>
          <w:szCs w:val="24"/>
        </w:rPr>
        <w:t>présumé</w:t>
      </w:r>
      <w:r w:rsidR="003E74F9" w:rsidRPr="004D42E3">
        <w:rPr>
          <w:rFonts w:eastAsia="Book Antiqua"/>
          <w:sz w:val="24"/>
          <w:szCs w:val="24"/>
        </w:rPr>
        <w:t xml:space="preserve"> as</w:t>
      </w:r>
      <w:r w:rsidR="00A14D07">
        <w:rPr>
          <w:rFonts w:eastAsia="Book Antiqua"/>
          <w:sz w:val="24"/>
          <w:szCs w:val="24"/>
        </w:rPr>
        <w:t xml:space="preserve">sassin de CDA. C’est </w:t>
      </w:r>
      <w:r w:rsidR="00EA372E">
        <w:rPr>
          <w:rFonts w:eastAsia="Book Antiqua"/>
          <w:sz w:val="24"/>
          <w:szCs w:val="24"/>
        </w:rPr>
        <w:t>Zeeshan</w:t>
      </w:r>
      <w:r w:rsidR="004B46B5">
        <w:rPr>
          <w:rFonts w:eastAsia="Book Antiqua"/>
          <w:sz w:val="24"/>
          <w:szCs w:val="24"/>
        </w:rPr>
        <w:t xml:space="preserve"> Ali</w:t>
      </w:r>
      <w:r w:rsidR="003E74F9" w:rsidRPr="004D42E3">
        <w:rPr>
          <w:rFonts w:eastAsia="Book Antiqua"/>
          <w:sz w:val="24"/>
          <w:szCs w:val="24"/>
        </w:rPr>
        <w:t xml:space="preserve">, de 50 ans, né à Lahore dans </w:t>
      </w:r>
      <w:r w:rsidR="00304576" w:rsidRPr="004D42E3">
        <w:rPr>
          <w:rFonts w:eastAsia="Book Antiqua"/>
          <w:sz w:val="24"/>
          <w:szCs w:val="24"/>
        </w:rPr>
        <w:t>l’état du Punjab p</w:t>
      </w:r>
      <w:r w:rsidR="004E1392" w:rsidRPr="004D42E3">
        <w:rPr>
          <w:rFonts w:eastAsia="Book Antiqua"/>
          <w:sz w:val="24"/>
          <w:szCs w:val="24"/>
        </w:rPr>
        <w:t xml:space="preserve">akistanais. </w:t>
      </w:r>
      <w:r w:rsidR="003D5459" w:rsidRPr="004D42E3">
        <w:rPr>
          <w:rFonts w:eastAsia="Book Antiqua"/>
          <w:sz w:val="24"/>
          <w:szCs w:val="24"/>
        </w:rPr>
        <w:t>Ma</w:t>
      </w:r>
      <w:r w:rsidR="0044608F" w:rsidRPr="004D42E3">
        <w:rPr>
          <w:rFonts w:eastAsia="Book Antiqua"/>
          <w:sz w:val="24"/>
          <w:szCs w:val="24"/>
        </w:rPr>
        <w:t>is sa famille</w:t>
      </w:r>
      <w:r w:rsidR="004E1392" w:rsidRPr="004D42E3">
        <w:rPr>
          <w:rFonts w:eastAsia="Book Antiqua"/>
          <w:sz w:val="24"/>
          <w:szCs w:val="24"/>
        </w:rPr>
        <w:t xml:space="preserve"> </w:t>
      </w:r>
      <w:r w:rsidR="003E74F9" w:rsidRPr="004D42E3">
        <w:rPr>
          <w:rFonts w:eastAsia="Book Antiqua"/>
          <w:sz w:val="24"/>
          <w:szCs w:val="24"/>
        </w:rPr>
        <w:t>est d’origine</w:t>
      </w:r>
      <w:r w:rsidR="00402048" w:rsidRPr="004D42E3">
        <w:rPr>
          <w:rFonts w:eastAsia="Book Antiqua"/>
          <w:sz w:val="24"/>
          <w:szCs w:val="24"/>
        </w:rPr>
        <w:t xml:space="preserve"> de Srinagar au Jammu et Cac</w:t>
      </w:r>
      <w:r w:rsidR="00105CE1" w:rsidRPr="004D42E3">
        <w:rPr>
          <w:rFonts w:eastAsia="Book Antiqua"/>
          <w:sz w:val="24"/>
          <w:szCs w:val="24"/>
        </w:rPr>
        <w:t>h</w:t>
      </w:r>
      <w:r w:rsidR="00402048" w:rsidRPr="004D42E3">
        <w:rPr>
          <w:rFonts w:eastAsia="Book Antiqua"/>
          <w:sz w:val="24"/>
          <w:szCs w:val="24"/>
        </w:rPr>
        <w:t>e</w:t>
      </w:r>
      <w:r w:rsidR="00E27A25">
        <w:rPr>
          <w:rFonts w:eastAsia="Book Antiqua"/>
          <w:sz w:val="24"/>
          <w:szCs w:val="24"/>
        </w:rPr>
        <w:t>mire (</w:t>
      </w:r>
      <w:r w:rsidR="003E74F9" w:rsidRPr="004D42E3">
        <w:rPr>
          <w:rFonts w:eastAsia="Book Antiqua"/>
          <w:sz w:val="24"/>
          <w:szCs w:val="24"/>
        </w:rPr>
        <w:t>divisé et convoité militairement par le Pakist</w:t>
      </w:r>
      <w:r w:rsidR="00E27A25">
        <w:rPr>
          <w:rFonts w:eastAsia="Book Antiqua"/>
          <w:sz w:val="24"/>
          <w:szCs w:val="24"/>
        </w:rPr>
        <w:t xml:space="preserve">an et l’Inde </w:t>
      </w:r>
      <w:r w:rsidR="003E74F9" w:rsidRPr="004D42E3">
        <w:rPr>
          <w:rFonts w:eastAsia="Book Antiqua"/>
          <w:sz w:val="24"/>
          <w:szCs w:val="24"/>
        </w:rPr>
        <w:t>et les indépendantistes</w:t>
      </w:r>
      <w:r w:rsidR="003F5A8A">
        <w:rPr>
          <w:rFonts w:eastAsia="Book Antiqua"/>
          <w:sz w:val="24"/>
          <w:szCs w:val="24"/>
        </w:rPr>
        <w:t xml:space="preserve"> kas</w:t>
      </w:r>
      <w:r w:rsidR="003D5459" w:rsidRPr="004D42E3">
        <w:rPr>
          <w:rFonts w:eastAsia="Book Antiqua"/>
          <w:sz w:val="24"/>
          <w:szCs w:val="24"/>
        </w:rPr>
        <w:t>h</w:t>
      </w:r>
      <w:r w:rsidR="00D55E11">
        <w:rPr>
          <w:rFonts w:eastAsia="Book Antiqua"/>
          <w:sz w:val="24"/>
          <w:szCs w:val="24"/>
        </w:rPr>
        <w:t>miri</w:t>
      </w:r>
      <w:r w:rsidR="000A39D8">
        <w:rPr>
          <w:rFonts w:eastAsia="Book Antiqua"/>
          <w:sz w:val="24"/>
          <w:szCs w:val="24"/>
        </w:rPr>
        <w:t>s</w:t>
      </w:r>
      <w:r w:rsidR="00E27A25">
        <w:rPr>
          <w:rFonts w:eastAsia="Book Antiqua"/>
          <w:sz w:val="24"/>
          <w:szCs w:val="24"/>
        </w:rPr>
        <w:t xml:space="preserve">) et </w:t>
      </w:r>
      <w:r w:rsidR="006027D3" w:rsidRPr="004D42E3">
        <w:rPr>
          <w:rFonts w:eastAsia="Book Antiqua"/>
          <w:sz w:val="24"/>
          <w:szCs w:val="24"/>
        </w:rPr>
        <w:t>s’est réfugié</w:t>
      </w:r>
      <w:r w:rsidR="00E27A25">
        <w:rPr>
          <w:rFonts w:eastAsia="Book Antiqua"/>
          <w:sz w:val="24"/>
          <w:szCs w:val="24"/>
        </w:rPr>
        <w:t>e</w:t>
      </w:r>
      <w:r w:rsidR="003E74F9" w:rsidRPr="004D42E3">
        <w:rPr>
          <w:rFonts w:eastAsia="Book Antiqua"/>
          <w:sz w:val="24"/>
          <w:szCs w:val="24"/>
        </w:rPr>
        <w:t xml:space="preserve"> au Pakistan au 1947, au comm</w:t>
      </w:r>
      <w:r w:rsidR="00D66468" w:rsidRPr="004D42E3">
        <w:rPr>
          <w:rFonts w:eastAsia="Book Antiqua"/>
          <w:sz w:val="24"/>
          <w:szCs w:val="24"/>
        </w:rPr>
        <w:t>encement de la première guerre indo-p</w:t>
      </w:r>
      <w:r w:rsidR="003E74F9" w:rsidRPr="004D42E3">
        <w:rPr>
          <w:rFonts w:eastAsia="Book Antiqua"/>
          <w:sz w:val="24"/>
          <w:szCs w:val="24"/>
        </w:rPr>
        <w:t>akistanaise.</w:t>
      </w:r>
    </w:p>
    <w:p w14:paraId="1BEC2357" w14:textId="38BB7AC2" w:rsidR="00C043E5" w:rsidRPr="004D42E3" w:rsidRDefault="0073539F" w:rsidP="006E64A8">
      <w:pPr>
        <w:spacing w:after="200" w:line="360" w:lineRule="auto"/>
        <w:jc w:val="both"/>
        <w:rPr>
          <w:rFonts w:eastAsia="Book Antiqua"/>
          <w:sz w:val="24"/>
          <w:szCs w:val="24"/>
        </w:rPr>
      </w:pPr>
      <w:r>
        <w:rPr>
          <w:rFonts w:eastAsia="Book Antiqua"/>
          <w:sz w:val="24"/>
          <w:szCs w:val="24"/>
        </w:rPr>
        <w:t>Il est g</w:t>
      </w:r>
      <w:r w:rsidR="00E27A25">
        <w:rPr>
          <w:rFonts w:eastAsia="Book Antiqua"/>
          <w:sz w:val="24"/>
          <w:szCs w:val="24"/>
        </w:rPr>
        <w:t xml:space="preserve">rand, </w:t>
      </w:r>
      <w:r w:rsidR="003E74F9" w:rsidRPr="004D42E3">
        <w:rPr>
          <w:rFonts w:eastAsia="Book Antiqua"/>
          <w:sz w:val="24"/>
          <w:szCs w:val="24"/>
        </w:rPr>
        <w:t>fier</w:t>
      </w:r>
      <w:r w:rsidR="00E27A25">
        <w:rPr>
          <w:rFonts w:eastAsia="Book Antiqua"/>
          <w:sz w:val="24"/>
          <w:szCs w:val="24"/>
        </w:rPr>
        <w:t xml:space="preserve"> -</w:t>
      </w:r>
      <w:r w:rsidR="003E74F9" w:rsidRPr="004D42E3">
        <w:rPr>
          <w:rFonts w:eastAsia="Book Antiqua"/>
          <w:sz w:val="24"/>
          <w:szCs w:val="24"/>
        </w:rPr>
        <w:t>malgré la détention</w:t>
      </w:r>
      <w:r w:rsidR="00E27A25">
        <w:rPr>
          <w:rFonts w:eastAsia="Book Antiqua"/>
          <w:sz w:val="24"/>
          <w:szCs w:val="24"/>
        </w:rPr>
        <w:t>-</w:t>
      </w:r>
      <w:r w:rsidR="003E74F9" w:rsidRPr="004D42E3">
        <w:rPr>
          <w:rFonts w:eastAsia="Book Antiqua"/>
          <w:sz w:val="24"/>
          <w:szCs w:val="24"/>
        </w:rPr>
        <w:t xml:space="preserve">, élégant dans la façon de bouger et très gentil, d’une belle teinte brune, visage encadré par une barbe blanche très courte et soignée malgré la prison, avec </w:t>
      </w:r>
      <w:r w:rsidR="001408BD" w:rsidRPr="004D42E3">
        <w:rPr>
          <w:rFonts w:eastAsia="Book Antiqua"/>
          <w:sz w:val="24"/>
          <w:szCs w:val="24"/>
        </w:rPr>
        <w:t>des moustaches coupées</w:t>
      </w:r>
      <w:r w:rsidR="008A7C26">
        <w:rPr>
          <w:rFonts w:eastAsia="Book Antiqua"/>
          <w:sz w:val="24"/>
          <w:szCs w:val="24"/>
        </w:rPr>
        <w:t xml:space="preserve"> courtes, bien parfumé. Hélas il a </w:t>
      </w:r>
      <w:r w:rsidR="00955D52" w:rsidRPr="004D42E3">
        <w:rPr>
          <w:rFonts w:eastAsia="Book Antiqua"/>
          <w:sz w:val="24"/>
          <w:szCs w:val="24"/>
        </w:rPr>
        <w:t xml:space="preserve">des dents brunâtres, causé </w:t>
      </w:r>
      <w:r w:rsidR="003E74F9" w:rsidRPr="004D42E3">
        <w:rPr>
          <w:rFonts w:eastAsia="Book Antiqua"/>
          <w:sz w:val="24"/>
          <w:szCs w:val="24"/>
        </w:rPr>
        <w:t xml:space="preserve">par le </w:t>
      </w:r>
      <w:r w:rsidR="003E74F9" w:rsidRPr="004D42E3">
        <w:rPr>
          <w:rFonts w:eastAsia="Book Antiqua"/>
          <w:i/>
          <w:sz w:val="24"/>
          <w:szCs w:val="24"/>
        </w:rPr>
        <w:t>paan</w:t>
      </w:r>
      <w:r w:rsidR="003E74F9" w:rsidRPr="004D42E3">
        <w:rPr>
          <w:rFonts w:eastAsia="Book Antiqua"/>
          <w:sz w:val="24"/>
          <w:szCs w:val="24"/>
        </w:rPr>
        <w:t xml:space="preserve">, les feuilles de </w:t>
      </w:r>
      <w:r w:rsidR="003E74F9" w:rsidRPr="004D42E3">
        <w:rPr>
          <w:rFonts w:eastAsia="Book Antiqua"/>
          <w:i/>
          <w:sz w:val="24"/>
          <w:szCs w:val="24"/>
        </w:rPr>
        <w:t>béthel</w:t>
      </w:r>
      <w:r w:rsidR="003E74F9" w:rsidRPr="004D42E3">
        <w:rPr>
          <w:rFonts w:eastAsia="Book Antiqua"/>
          <w:sz w:val="24"/>
          <w:szCs w:val="24"/>
        </w:rPr>
        <w:t>, mâché</w:t>
      </w:r>
      <w:r w:rsidR="00955D52" w:rsidRPr="004D42E3">
        <w:rPr>
          <w:rFonts w:eastAsia="Book Antiqua"/>
          <w:sz w:val="24"/>
          <w:szCs w:val="24"/>
        </w:rPr>
        <w:t>e</w:t>
      </w:r>
      <w:r w:rsidR="003E74F9" w:rsidRPr="004D42E3">
        <w:rPr>
          <w:rFonts w:eastAsia="Book Antiqua"/>
          <w:sz w:val="24"/>
          <w:szCs w:val="24"/>
        </w:rPr>
        <w:t>s par beaucoup des gens dans le subcon</w:t>
      </w:r>
      <w:r w:rsidR="00955D52" w:rsidRPr="004D42E3">
        <w:rPr>
          <w:rFonts w:eastAsia="Book Antiqua"/>
          <w:sz w:val="24"/>
          <w:szCs w:val="24"/>
        </w:rPr>
        <w:t>tinent i</w:t>
      </w:r>
      <w:r w:rsidR="003E74F9" w:rsidRPr="004D42E3">
        <w:rPr>
          <w:rFonts w:eastAsia="Book Antiqua"/>
          <w:sz w:val="24"/>
          <w:szCs w:val="24"/>
        </w:rPr>
        <w:t xml:space="preserve">ndien et </w:t>
      </w:r>
      <w:r w:rsidR="003E74F9" w:rsidRPr="00414A4E">
        <w:rPr>
          <w:rFonts w:eastAsia="Book Antiqua"/>
          <w:sz w:val="24"/>
          <w:szCs w:val="24"/>
        </w:rPr>
        <w:t>mélangé</w:t>
      </w:r>
      <w:r w:rsidR="00955D52" w:rsidRPr="00414A4E">
        <w:rPr>
          <w:rFonts w:eastAsia="Book Antiqua"/>
          <w:sz w:val="24"/>
          <w:szCs w:val="24"/>
        </w:rPr>
        <w:t>e</w:t>
      </w:r>
      <w:r w:rsidR="003E74F9" w:rsidRPr="00414A4E">
        <w:rPr>
          <w:rFonts w:eastAsia="Book Antiqua"/>
          <w:sz w:val="24"/>
          <w:szCs w:val="24"/>
        </w:rPr>
        <w:t xml:space="preserve">s </w:t>
      </w:r>
      <w:r w:rsidR="00955D52" w:rsidRPr="00414A4E">
        <w:rPr>
          <w:rFonts w:eastAsia="Book Antiqua"/>
          <w:sz w:val="24"/>
          <w:szCs w:val="24"/>
        </w:rPr>
        <w:t>avec d’ingrédients</w:t>
      </w:r>
      <w:r w:rsidR="00414A4E" w:rsidRPr="00414A4E">
        <w:rPr>
          <w:rFonts w:eastAsia="Book Antiqua"/>
          <w:sz w:val="24"/>
          <w:szCs w:val="24"/>
        </w:rPr>
        <w:t xml:space="preserve"> doux ou amer</w:t>
      </w:r>
      <w:r w:rsidR="003E74F9" w:rsidRPr="00414A4E">
        <w:rPr>
          <w:rFonts w:eastAsia="Book Antiqua"/>
          <w:sz w:val="24"/>
          <w:szCs w:val="24"/>
        </w:rPr>
        <w:t xml:space="preserve">s. </w:t>
      </w:r>
      <w:r w:rsidR="00D270BC" w:rsidRPr="00414A4E">
        <w:rPr>
          <w:rFonts w:eastAsia="Book Antiqua"/>
          <w:sz w:val="24"/>
          <w:szCs w:val="24"/>
        </w:rPr>
        <w:t>Il est</w:t>
      </w:r>
      <w:r w:rsidR="00D270BC" w:rsidRPr="004D42E3">
        <w:rPr>
          <w:rFonts w:eastAsia="Book Antiqua"/>
          <w:sz w:val="24"/>
          <w:szCs w:val="24"/>
        </w:rPr>
        <w:t xml:space="preserve"> h</w:t>
      </w:r>
      <w:r w:rsidR="003E74F9" w:rsidRPr="004D42E3">
        <w:rPr>
          <w:rFonts w:eastAsia="Book Antiqua"/>
          <w:sz w:val="24"/>
          <w:szCs w:val="24"/>
        </w:rPr>
        <w:t xml:space="preserve">abillé d’une </w:t>
      </w:r>
      <w:r w:rsidR="003E74F9" w:rsidRPr="004D42E3">
        <w:rPr>
          <w:rFonts w:eastAsia="Book Antiqua"/>
          <w:i/>
          <w:sz w:val="24"/>
          <w:szCs w:val="24"/>
        </w:rPr>
        <w:t>kurta</w:t>
      </w:r>
      <w:r w:rsidR="003E74F9" w:rsidRPr="004D42E3">
        <w:rPr>
          <w:rFonts w:eastAsia="Book Antiqua"/>
          <w:sz w:val="24"/>
          <w:szCs w:val="24"/>
        </w:rPr>
        <w:t xml:space="preserve">, </w:t>
      </w:r>
      <w:r w:rsidR="00FE6003">
        <w:rPr>
          <w:rFonts w:eastAsia="Book Antiqua"/>
          <w:sz w:val="24"/>
          <w:szCs w:val="24"/>
        </w:rPr>
        <w:t xml:space="preserve">un vêtement traditionnel, </w:t>
      </w:r>
      <w:r w:rsidR="008A7C26">
        <w:rPr>
          <w:rFonts w:eastAsia="Book Antiqua"/>
          <w:sz w:val="24"/>
          <w:szCs w:val="24"/>
        </w:rPr>
        <w:t xml:space="preserve">et a </w:t>
      </w:r>
      <w:r w:rsidR="003E74F9" w:rsidRPr="004D42E3">
        <w:rPr>
          <w:rFonts w:eastAsia="Book Antiqua"/>
          <w:sz w:val="24"/>
          <w:szCs w:val="24"/>
        </w:rPr>
        <w:t xml:space="preserve">une petite </w:t>
      </w:r>
      <w:r w:rsidR="003D5459" w:rsidRPr="004D42E3">
        <w:rPr>
          <w:rFonts w:eastAsia="Book Antiqua"/>
          <w:i/>
          <w:sz w:val="24"/>
          <w:szCs w:val="24"/>
        </w:rPr>
        <w:t>chéchia</w:t>
      </w:r>
      <w:r w:rsidR="007D396F" w:rsidRPr="004D42E3">
        <w:rPr>
          <w:rFonts w:eastAsia="Book Antiqua"/>
          <w:i/>
          <w:sz w:val="24"/>
          <w:szCs w:val="24"/>
        </w:rPr>
        <w:t xml:space="preserve"> </w:t>
      </w:r>
      <w:r w:rsidR="008A7C26">
        <w:rPr>
          <w:rFonts w:eastAsia="Book Antiqua"/>
          <w:sz w:val="24"/>
          <w:szCs w:val="24"/>
        </w:rPr>
        <w:t>blanche tricotée sur sa tête.</w:t>
      </w:r>
      <w:r w:rsidR="006027D3" w:rsidRPr="004D42E3">
        <w:rPr>
          <w:rFonts w:eastAsia="Book Antiqua"/>
          <w:sz w:val="24"/>
          <w:szCs w:val="24"/>
        </w:rPr>
        <w:t xml:space="preserve"> </w:t>
      </w:r>
      <w:r w:rsidR="006027D3" w:rsidRPr="006334D3">
        <w:rPr>
          <w:rFonts w:eastAsia="Book Antiqua"/>
          <w:sz w:val="24"/>
          <w:szCs w:val="24"/>
        </w:rPr>
        <w:t>S</w:t>
      </w:r>
      <w:r w:rsidR="00D270BC" w:rsidRPr="006334D3">
        <w:rPr>
          <w:rFonts w:eastAsia="Book Antiqua"/>
          <w:sz w:val="24"/>
          <w:szCs w:val="24"/>
        </w:rPr>
        <w:t>urpris</w:t>
      </w:r>
      <w:r w:rsidR="003E74F9" w:rsidRPr="006334D3">
        <w:rPr>
          <w:rFonts w:eastAsia="Book Antiqua"/>
          <w:sz w:val="24"/>
          <w:szCs w:val="24"/>
        </w:rPr>
        <w:t xml:space="preserve"> </w:t>
      </w:r>
      <w:r w:rsidR="00E27A25" w:rsidRPr="006334D3">
        <w:rPr>
          <w:rFonts w:eastAsia="Book Antiqua"/>
          <w:sz w:val="24"/>
          <w:szCs w:val="24"/>
        </w:rPr>
        <w:t xml:space="preserve">que </w:t>
      </w:r>
      <w:r w:rsidR="003E74F9" w:rsidRPr="006334D3">
        <w:rPr>
          <w:rFonts w:eastAsia="Book Antiqua"/>
          <w:sz w:val="24"/>
          <w:szCs w:val="24"/>
        </w:rPr>
        <w:t>quelq</w:t>
      </w:r>
      <w:r w:rsidR="006334D3" w:rsidRPr="006334D3">
        <w:rPr>
          <w:rFonts w:eastAsia="Book Antiqua"/>
          <w:sz w:val="24"/>
          <w:szCs w:val="24"/>
        </w:rPr>
        <w:t>u'un veuille</w:t>
      </w:r>
      <w:r w:rsidR="00E27A25" w:rsidRPr="006334D3">
        <w:rPr>
          <w:rFonts w:eastAsia="Book Antiqua"/>
          <w:sz w:val="24"/>
          <w:szCs w:val="24"/>
        </w:rPr>
        <w:t xml:space="preserve"> le voir, </w:t>
      </w:r>
      <w:r w:rsidR="00016E4F" w:rsidRPr="006334D3">
        <w:rPr>
          <w:rFonts w:eastAsia="Book Antiqua"/>
          <w:sz w:val="24"/>
          <w:szCs w:val="24"/>
        </w:rPr>
        <w:t>quelqu’un</w:t>
      </w:r>
      <w:r w:rsidR="00E27A25" w:rsidRPr="006334D3">
        <w:rPr>
          <w:rFonts w:eastAsia="Book Antiqua"/>
          <w:sz w:val="24"/>
          <w:szCs w:val="24"/>
        </w:rPr>
        <w:t xml:space="preserve"> qui </w:t>
      </w:r>
      <w:r w:rsidRPr="006334D3">
        <w:rPr>
          <w:rFonts w:eastAsia="Book Antiqua"/>
          <w:sz w:val="24"/>
          <w:szCs w:val="24"/>
        </w:rPr>
        <w:t xml:space="preserve">connais même des </w:t>
      </w:r>
      <w:r w:rsidR="003E74F9" w:rsidRPr="006334D3">
        <w:rPr>
          <w:rFonts w:eastAsia="Book Antiqua"/>
          <w:sz w:val="24"/>
          <w:szCs w:val="24"/>
        </w:rPr>
        <w:t>mot</w:t>
      </w:r>
      <w:r w:rsidR="00A067CB" w:rsidRPr="006334D3">
        <w:rPr>
          <w:rFonts w:eastAsia="Book Antiqua"/>
          <w:sz w:val="24"/>
          <w:szCs w:val="24"/>
        </w:rPr>
        <w:t>s d’u</w:t>
      </w:r>
      <w:r w:rsidR="003E74F9" w:rsidRPr="006334D3">
        <w:rPr>
          <w:rFonts w:eastAsia="Book Antiqua"/>
          <w:sz w:val="24"/>
          <w:szCs w:val="24"/>
        </w:rPr>
        <w:t>rdu, la langue de so</w:t>
      </w:r>
      <w:r w:rsidRPr="006334D3">
        <w:rPr>
          <w:rFonts w:eastAsia="Book Antiqua"/>
          <w:sz w:val="24"/>
          <w:szCs w:val="24"/>
        </w:rPr>
        <w:t xml:space="preserve">n pays d’adoption, </w:t>
      </w:r>
      <w:r w:rsidR="00FF4545" w:rsidRPr="006334D3">
        <w:rPr>
          <w:rFonts w:eastAsia="Book Antiqua"/>
          <w:sz w:val="24"/>
          <w:szCs w:val="24"/>
        </w:rPr>
        <w:t xml:space="preserve">il est ému. </w:t>
      </w:r>
      <w:r w:rsidR="00EA372E" w:rsidRPr="006334D3">
        <w:rPr>
          <w:rFonts w:eastAsia="Book Antiqua"/>
          <w:sz w:val="24"/>
          <w:szCs w:val="24"/>
        </w:rPr>
        <w:t>Zeeshan</w:t>
      </w:r>
      <w:r w:rsidR="003E74F9" w:rsidRPr="006334D3">
        <w:rPr>
          <w:rFonts w:eastAsia="Book Antiqua"/>
          <w:sz w:val="24"/>
          <w:szCs w:val="24"/>
        </w:rPr>
        <w:t xml:space="preserve"> est très tranquille et optimiste, vivant la détention momentanée comme un</w:t>
      </w:r>
      <w:r w:rsidR="003E74F9" w:rsidRPr="004D42E3">
        <w:rPr>
          <w:rFonts w:eastAsia="Book Antiqua"/>
          <w:sz w:val="24"/>
          <w:szCs w:val="24"/>
        </w:rPr>
        <w:t xml:space="preserve"> chapitre quelconque de sa vie, une preuve de patience et foi. Il la voit même comme une occasion de </w:t>
      </w:r>
      <w:r w:rsidR="00A067CB" w:rsidRPr="004D42E3">
        <w:rPr>
          <w:rFonts w:eastAsia="Book Antiqua"/>
          <w:sz w:val="24"/>
          <w:szCs w:val="24"/>
        </w:rPr>
        <w:t>resserrer</w:t>
      </w:r>
      <w:r w:rsidR="003E74F9" w:rsidRPr="004D42E3">
        <w:rPr>
          <w:rFonts w:eastAsia="Book Antiqua"/>
          <w:sz w:val="24"/>
          <w:szCs w:val="24"/>
        </w:rPr>
        <w:t xml:space="preserve"> les liens avec Dieu, prier</w:t>
      </w:r>
      <w:r w:rsidR="00E90436" w:rsidRPr="004D42E3">
        <w:rPr>
          <w:rFonts w:eastAsia="Book Antiqua"/>
          <w:sz w:val="24"/>
          <w:szCs w:val="24"/>
        </w:rPr>
        <w:t>,</w:t>
      </w:r>
      <w:r w:rsidR="003E74F9" w:rsidRPr="004D42E3">
        <w:rPr>
          <w:rFonts w:eastAsia="Book Antiqua"/>
          <w:sz w:val="24"/>
          <w:szCs w:val="24"/>
        </w:rPr>
        <w:t xml:space="preserve"> et avait même entrevu une compréhension profonde de sa condition, comme </w:t>
      </w:r>
      <w:r w:rsidR="00E72C0D">
        <w:rPr>
          <w:rFonts w:eastAsia="Book Antiqua"/>
          <w:sz w:val="24"/>
          <w:szCs w:val="24"/>
        </w:rPr>
        <w:t xml:space="preserve">il essaie </w:t>
      </w:r>
      <w:r w:rsidR="00E72C0D" w:rsidRPr="008F0541">
        <w:rPr>
          <w:rFonts w:eastAsia="Book Antiqua"/>
          <w:sz w:val="24"/>
          <w:szCs w:val="24"/>
        </w:rPr>
        <w:t>d’expliquer à son visiteur</w:t>
      </w:r>
      <w:r w:rsidR="00E90436" w:rsidRPr="008F0541">
        <w:rPr>
          <w:rFonts w:eastAsia="Book Antiqua"/>
          <w:sz w:val="24"/>
          <w:szCs w:val="24"/>
        </w:rPr>
        <w:t>.</w:t>
      </w:r>
      <w:r w:rsidR="00E90436" w:rsidRPr="004D42E3">
        <w:rPr>
          <w:rFonts w:eastAsia="Book Antiqua"/>
          <w:sz w:val="24"/>
          <w:szCs w:val="24"/>
        </w:rPr>
        <w:t xml:space="preserve"> Il réaffirme, </w:t>
      </w:r>
      <w:r w:rsidR="003E74F9" w:rsidRPr="004D42E3">
        <w:rPr>
          <w:rFonts w:eastAsia="Book Antiqua"/>
          <w:sz w:val="24"/>
          <w:szCs w:val="24"/>
        </w:rPr>
        <w:t xml:space="preserve">de l’autre côté, sa complète innocence, jusqu’à </w:t>
      </w:r>
      <w:r w:rsidR="00E90436" w:rsidRPr="004D42E3">
        <w:rPr>
          <w:rFonts w:eastAsia="Book Antiqua"/>
          <w:sz w:val="24"/>
          <w:szCs w:val="24"/>
        </w:rPr>
        <w:t xml:space="preserve">exprimer sa </w:t>
      </w:r>
      <w:r w:rsidR="003E74F9" w:rsidRPr="004D42E3">
        <w:rPr>
          <w:rFonts w:eastAsia="Book Antiqua"/>
          <w:sz w:val="24"/>
          <w:szCs w:val="24"/>
        </w:rPr>
        <w:t>haine pour le meurtrier, et le respect plus profond, ami</w:t>
      </w:r>
      <w:r w:rsidR="004B65ED">
        <w:rPr>
          <w:rFonts w:eastAsia="Book Antiqua"/>
          <w:sz w:val="24"/>
          <w:szCs w:val="24"/>
        </w:rPr>
        <w:t>cal et amoureux pour la victime</w:t>
      </w:r>
      <w:r w:rsidR="003E74F9" w:rsidRPr="004D42E3">
        <w:rPr>
          <w:rFonts w:eastAsia="Book Antiqua"/>
          <w:sz w:val="24"/>
          <w:szCs w:val="24"/>
        </w:rPr>
        <w:t xml:space="preserve"> qu’il considérait non </w:t>
      </w:r>
      <w:r w:rsidR="002D7DF4" w:rsidRPr="004D42E3">
        <w:rPr>
          <w:rFonts w:eastAsia="Book Antiqua"/>
          <w:sz w:val="24"/>
          <w:szCs w:val="24"/>
        </w:rPr>
        <w:t>seulement comme un patron digne</w:t>
      </w:r>
      <w:r w:rsidR="003E74F9" w:rsidRPr="004D42E3">
        <w:rPr>
          <w:rFonts w:eastAsia="Book Antiqua"/>
          <w:sz w:val="24"/>
          <w:szCs w:val="24"/>
        </w:rPr>
        <w:t>, mais même un ami et un frère.  Et en plus, comme il avait été so</w:t>
      </w:r>
      <w:r w:rsidR="006334D3">
        <w:rPr>
          <w:rFonts w:eastAsia="Book Antiqua"/>
          <w:sz w:val="24"/>
          <w:szCs w:val="24"/>
        </w:rPr>
        <w:t>n apiculteur, il repoussait tous</w:t>
      </w:r>
      <w:r w:rsidR="003E74F9" w:rsidRPr="004D42E3">
        <w:rPr>
          <w:rFonts w:eastAsia="Book Antiqua"/>
          <w:sz w:val="24"/>
          <w:szCs w:val="24"/>
        </w:rPr>
        <w:t xml:space="preserve"> le</w:t>
      </w:r>
      <w:r w:rsidR="006334D3">
        <w:rPr>
          <w:rFonts w:eastAsia="Book Antiqua"/>
          <w:sz w:val="24"/>
          <w:szCs w:val="24"/>
        </w:rPr>
        <w:t>s</w:t>
      </w:r>
      <w:r w:rsidR="003E74F9" w:rsidRPr="004D42E3">
        <w:rPr>
          <w:rFonts w:eastAsia="Book Antiqua"/>
          <w:sz w:val="24"/>
          <w:szCs w:val="24"/>
        </w:rPr>
        <w:t xml:space="preserve"> soupçon</w:t>
      </w:r>
      <w:r w:rsidR="006334D3">
        <w:rPr>
          <w:rFonts w:eastAsia="Book Antiqua"/>
          <w:sz w:val="24"/>
          <w:szCs w:val="24"/>
        </w:rPr>
        <w:t>s</w:t>
      </w:r>
      <w:r w:rsidR="003E74F9" w:rsidRPr="004D42E3">
        <w:rPr>
          <w:rFonts w:eastAsia="Book Antiqua"/>
          <w:sz w:val="24"/>
          <w:szCs w:val="24"/>
        </w:rPr>
        <w:t xml:space="preserve"> </w:t>
      </w:r>
      <w:r w:rsidR="006334D3" w:rsidRPr="006334D3">
        <w:rPr>
          <w:rFonts w:eastAsia="Book Antiqua"/>
          <w:sz w:val="24"/>
          <w:szCs w:val="24"/>
        </w:rPr>
        <w:t>qu’il avait pu le tuer et plonger</w:t>
      </w:r>
      <w:r w:rsidR="003E74F9" w:rsidRPr="006334D3">
        <w:rPr>
          <w:rFonts w:eastAsia="Book Antiqua"/>
          <w:sz w:val="24"/>
          <w:szCs w:val="24"/>
        </w:rPr>
        <w:t xml:space="preserve"> dans le</w:t>
      </w:r>
      <w:r w:rsidR="003E74F9" w:rsidRPr="004D42E3">
        <w:rPr>
          <w:rFonts w:eastAsia="Book Antiqua"/>
          <w:sz w:val="24"/>
          <w:szCs w:val="24"/>
        </w:rPr>
        <w:t xml:space="preserve"> miel</w:t>
      </w:r>
      <w:r w:rsidR="004B65ED">
        <w:rPr>
          <w:rFonts w:eastAsia="Book Antiqua"/>
          <w:sz w:val="24"/>
          <w:szCs w:val="24"/>
        </w:rPr>
        <w:t xml:space="preserve">. </w:t>
      </w:r>
      <w:r w:rsidR="004B65ED" w:rsidRPr="006334D3">
        <w:rPr>
          <w:rFonts w:eastAsia="Book Antiqua"/>
          <w:sz w:val="24"/>
          <w:szCs w:val="24"/>
        </w:rPr>
        <w:t xml:space="preserve">Son amour et respect pour les abeilles (‘’servantes de Dieu’’, comme il les appelle) et sa conception du miel </w:t>
      </w:r>
      <w:r w:rsidR="00414A4E" w:rsidRPr="006334D3">
        <w:rPr>
          <w:rFonts w:eastAsia="Book Antiqua"/>
          <w:sz w:val="24"/>
          <w:szCs w:val="24"/>
        </w:rPr>
        <w:t>(</w:t>
      </w:r>
      <w:r w:rsidR="004B65ED" w:rsidRPr="006334D3">
        <w:rPr>
          <w:rFonts w:eastAsia="Book Antiqua"/>
          <w:sz w:val="24"/>
          <w:szCs w:val="24"/>
        </w:rPr>
        <w:t xml:space="preserve">comme </w:t>
      </w:r>
      <w:r w:rsidR="003E74F9" w:rsidRPr="006334D3">
        <w:rPr>
          <w:rFonts w:eastAsia="Book Antiqua"/>
          <w:sz w:val="24"/>
          <w:szCs w:val="24"/>
        </w:rPr>
        <w:t>un liquide</w:t>
      </w:r>
      <w:r w:rsidR="00E90436" w:rsidRPr="006334D3">
        <w:rPr>
          <w:rFonts w:eastAsia="Book Antiqua"/>
          <w:sz w:val="24"/>
          <w:szCs w:val="24"/>
        </w:rPr>
        <w:t xml:space="preserve"> </w:t>
      </w:r>
      <w:r w:rsidR="00D44580" w:rsidRPr="006334D3">
        <w:rPr>
          <w:rFonts w:eastAsia="Book Antiqua"/>
          <w:sz w:val="24"/>
          <w:szCs w:val="24"/>
        </w:rPr>
        <w:t>sacré</w:t>
      </w:r>
      <w:r w:rsidR="00414A4E" w:rsidRPr="006334D3">
        <w:rPr>
          <w:rFonts w:eastAsia="Book Antiqua"/>
          <w:sz w:val="24"/>
          <w:szCs w:val="24"/>
        </w:rPr>
        <w:t>)</w:t>
      </w:r>
      <w:r w:rsidR="006334D3" w:rsidRPr="006334D3">
        <w:rPr>
          <w:rFonts w:eastAsia="Book Antiqua"/>
          <w:sz w:val="24"/>
          <w:szCs w:val="24"/>
        </w:rPr>
        <w:t>,</w:t>
      </w:r>
      <w:r w:rsidR="004B65ED" w:rsidRPr="006334D3">
        <w:rPr>
          <w:rFonts w:eastAsia="Book Antiqua"/>
          <w:sz w:val="24"/>
          <w:szCs w:val="24"/>
        </w:rPr>
        <w:t xml:space="preserve"> utilisé comme moyen d’un assassinat, </w:t>
      </w:r>
      <w:r w:rsidR="008F0541" w:rsidRPr="006334D3">
        <w:rPr>
          <w:rFonts w:eastAsia="Book Antiqua"/>
          <w:sz w:val="24"/>
          <w:szCs w:val="24"/>
        </w:rPr>
        <w:t xml:space="preserve">est </w:t>
      </w:r>
      <w:r w:rsidR="003E74F9" w:rsidRPr="006334D3">
        <w:rPr>
          <w:rFonts w:eastAsia="Book Antiqua"/>
          <w:sz w:val="24"/>
          <w:szCs w:val="24"/>
        </w:rPr>
        <w:t>pour lui impossible, un vrai sacrilège.</w:t>
      </w:r>
    </w:p>
    <w:p w14:paraId="57A05DBA" w14:textId="77777777" w:rsidR="00BA5742"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Je vous ai vu avant, Monsieur… ? » </w:t>
      </w:r>
    </w:p>
    <w:p w14:paraId="29F38A7A" w14:textId="638F5826" w:rsidR="00BA5742"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Je </w:t>
      </w:r>
      <w:r w:rsidR="001408BD" w:rsidRPr="004D42E3">
        <w:rPr>
          <w:rFonts w:eastAsia="Book Antiqua"/>
          <w:sz w:val="24"/>
          <w:szCs w:val="24"/>
        </w:rPr>
        <w:t>m</w:t>
      </w:r>
      <w:r w:rsidRPr="004D42E3">
        <w:rPr>
          <w:rFonts w:eastAsia="Book Antiqua"/>
          <w:sz w:val="24"/>
          <w:szCs w:val="24"/>
        </w:rPr>
        <w:t xml:space="preserve">’appelle </w:t>
      </w:r>
      <w:r w:rsidR="003B2BA3" w:rsidRPr="004D42E3">
        <w:rPr>
          <w:rFonts w:eastAsia="Book Antiqua"/>
          <w:sz w:val="24"/>
          <w:szCs w:val="24"/>
        </w:rPr>
        <w:t>Ulysse</w:t>
      </w:r>
      <w:r w:rsidRPr="004D42E3">
        <w:rPr>
          <w:rFonts w:eastAsia="Book Antiqua"/>
          <w:sz w:val="24"/>
          <w:szCs w:val="24"/>
        </w:rPr>
        <w:t xml:space="preserve"> Salgari.</w:t>
      </w:r>
      <w:r w:rsidR="00D056E9" w:rsidRPr="004D42E3">
        <w:rPr>
          <w:rFonts w:eastAsia="Book Antiqua"/>
          <w:sz w:val="24"/>
          <w:szCs w:val="24"/>
        </w:rPr>
        <w:t xml:space="preserve"> </w:t>
      </w:r>
      <w:r w:rsidRPr="004D42E3">
        <w:rPr>
          <w:rFonts w:eastAsia="Book Antiqua"/>
          <w:sz w:val="24"/>
          <w:szCs w:val="24"/>
        </w:rPr>
        <w:t xml:space="preserve">» </w:t>
      </w:r>
    </w:p>
    <w:p w14:paraId="727B37AE" w14:textId="55581631" w:rsidR="00302154" w:rsidRPr="004D42E3" w:rsidRDefault="00D44580"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003E74F9" w:rsidRPr="004D42E3">
        <w:rPr>
          <w:rFonts w:eastAsia="Book Antiqua"/>
          <w:sz w:val="24"/>
          <w:szCs w:val="24"/>
        </w:rPr>
        <w:t xml:space="preserve">Et </w:t>
      </w:r>
      <w:r w:rsidRPr="004D42E3">
        <w:rPr>
          <w:rFonts w:eastAsia="Book Antiqua"/>
          <w:sz w:val="24"/>
          <w:szCs w:val="24"/>
        </w:rPr>
        <w:t xml:space="preserve">moi </w:t>
      </w:r>
      <w:r w:rsidR="00EA372E">
        <w:rPr>
          <w:rFonts w:eastAsia="Book Antiqua"/>
          <w:sz w:val="24"/>
          <w:szCs w:val="24"/>
        </w:rPr>
        <w:t>Zeeshan</w:t>
      </w:r>
      <w:r w:rsidR="004B46B5">
        <w:rPr>
          <w:rFonts w:eastAsia="Book Antiqua"/>
          <w:sz w:val="24"/>
          <w:szCs w:val="24"/>
        </w:rPr>
        <w:t xml:space="preserve"> Ali</w:t>
      </w:r>
      <w:r w:rsidR="00105CE1" w:rsidRPr="004D42E3">
        <w:rPr>
          <w:rFonts w:eastAsia="Book Antiqua"/>
          <w:sz w:val="24"/>
          <w:szCs w:val="24"/>
        </w:rPr>
        <w:t> du C</w:t>
      </w:r>
      <w:r w:rsidR="00402048" w:rsidRPr="004D42E3">
        <w:rPr>
          <w:rFonts w:eastAsia="Book Antiqua"/>
          <w:sz w:val="24"/>
          <w:szCs w:val="24"/>
        </w:rPr>
        <w:t>ac</w:t>
      </w:r>
      <w:r w:rsidRPr="004D42E3">
        <w:rPr>
          <w:rFonts w:eastAsia="Book Antiqua"/>
          <w:sz w:val="24"/>
          <w:szCs w:val="24"/>
        </w:rPr>
        <w:t>h</w:t>
      </w:r>
      <w:r w:rsidR="00402048" w:rsidRPr="004D42E3">
        <w:rPr>
          <w:rFonts w:eastAsia="Book Antiqua"/>
          <w:sz w:val="24"/>
          <w:szCs w:val="24"/>
        </w:rPr>
        <w:t>e</w:t>
      </w:r>
      <w:r w:rsidRPr="004D42E3">
        <w:rPr>
          <w:rFonts w:eastAsia="Book Antiqua"/>
          <w:sz w:val="24"/>
          <w:szCs w:val="24"/>
        </w:rPr>
        <w:t>mir</w:t>
      </w:r>
      <w:r w:rsidR="00105CE1" w:rsidRPr="004D42E3">
        <w:rPr>
          <w:rFonts w:eastAsia="Book Antiqua"/>
          <w:sz w:val="24"/>
          <w:szCs w:val="24"/>
        </w:rPr>
        <w:t>e</w:t>
      </w:r>
      <w:r w:rsidRPr="004D42E3">
        <w:rPr>
          <w:rFonts w:eastAsia="Book Antiqua"/>
          <w:sz w:val="24"/>
          <w:szCs w:val="24"/>
        </w:rPr>
        <w:t xml:space="preserve"> » et </w:t>
      </w:r>
      <w:r w:rsidR="003E74F9" w:rsidRPr="004D42E3">
        <w:rPr>
          <w:rFonts w:eastAsia="Book Antiqua"/>
          <w:sz w:val="24"/>
          <w:szCs w:val="24"/>
        </w:rPr>
        <w:t xml:space="preserve">commence à parler de </w:t>
      </w:r>
      <w:r w:rsidR="003E74F9" w:rsidRPr="004D42E3">
        <w:rPr>
          <w:rFonts w:eastAsia="Book Antiqua"/>
          <w:i/>
          <w:sz w:val="24"/>
          <w:szCs w:val="24"/>
        </w:rPr>
        <w:t>Hazrat Yusuf</w:t>
      </w:r>
      <w:r w:rsidR="00FE6003">
        <w:rPr>
          <w:rFonts w:eastAsia="Book Antiqua"/>
          <w:sz w:val="24"/>
          <w:szCs w:val="24"/>
        </w:rPr>
        <w:t xml:space="preserve">, </w:t>
      </w:r>
      <w:r w:rsidR="0073539F">
        <w:rPr>
          <w:rFonts w:eastAsia="Book Antiqua"/>
          <w:sz w:val="24"/>
          <w:szCs w:val="24"/>
        </w:rPr>
        <w:t xml:space="preserve">le </w:t>
      </w:r>
      <w:r w:rsidR="003E74F9" w:rsidRPr="004D42E3">
        <w:rPr>
          <w:rFonts w:eastAsia="Book Antiqua"/>
          <w:sz w:val="24"/>
          <w:szCs w:val="24"/>
        </w:rPr>
        <w:t>Joseph cité dans la Torah, la B</w:t>
      </w:r>
      <w:r w:rsidR="006027D3" w:rsidRPr="004D42E3">
        <w:rPr>
          <w:rFonts w:eastAsia="Book Antiqua"/>
          <w:sz w:val="24"/>
          <w:szCs w:val="24"/>
        </w:rPr>
        <w:t xml:space="preserve">ible et le Coran, </w:t>
      </w:r>
      <w:r w:rsidR="003E74F9" w:rsidRPr="004D42E3">
        <w:rPr>
          <w:rFonts w:eastAsia="Book Antiqua"/>
          <w:sz w:val="24"/>
          <w:szCs w:val="24"/>
        </w:rPr>
        <w:t xml:space="preserve">emprisonné </w:t>
      </w:r>
      <w:r w:rsidR="0043589E" w:rsidRPr="004D42E3">
        <w:rPr>
          <w:rFonts w:eastAsia="Book Antiqua"/>
          <w:sz w:val="24"/>
          <w:szCs w:val="24"/>
        </w:rPr>
        <w:t>(</w:t>
      </w:r>
      <w:r w:rsidR="003E74F9" w:rsidRPr="004D42E3">
        <w:rPr>
          <w:rFonts w:eastAsia="Book Antiqua"/>
          <w:sz w:val="24"/>
          <w:szCs w:val="24"/>
        </w:rPr>
        <w:t>à cause d’une femme</w:t>
      </w:r>
      <w:r w:rsidR="0043589E" w:rsidRPr="004D42E3">
        <w:rPr>
          <w:rFonts w:eastAsia="Book Antiqua"/>
          <w:sz w:val="24"/>
          <w:szCs w:val="24"/>
        </w:rPr>
        <w:t>)</w:t>
      </w:r>
      <w:r w:rsidR="00516A37" w:rsidRPr="004D42E3">
        <w:rPr>
          <w:rFonts w:eastAsia="Book Antiqua"/>
          <w:sz w:val="24"/>
          <w:szCs w:val="24"/>
        </w:rPr>
        <w:t>.</w:t>
      </w:r>
    </w:p>
    <w:p w14:paraId="61196D09" w14:textId="433FEC00" w:rsidR="00BA5742" w:rsidRPr="004D42E3" w:rsidRDefault="00516A37"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w:t>
      </w:r>
      <w:r w:rsidR="0040096E" w:rsidRPr="004D42E3">
        <w:rPr>
          <w:rFonts w:eastAsia="Book Antiqua"/>
          <w:sz w:val="24"/>
          <w:szCs w:val="24"/>
        </w:rPr>
        <w:t>‘</w:t>
      </w:r>
      <w:r w:rsidRPr="004D42E3">
        <w:rPr>
          <w:rFonts w:eastAsia="Book Antiqua"/>
          <w:sz w:val="24"/>
          <w:szCs w:val="24"/>
        </w:rPr>
        <w:t xml:space="preserve">Elle </w:t>
      </w:r>
      <w:r w:rsidR="00D44580" w:rsidRPr="004D42E3">
        <w:rPr>
          <w:rFonts w:eastAsia="Book Antiqua"/>
          <w:sz w:val="24"/>
          <w:szCs w:val="24"/>
        </w:rPr>
        <w:t xml:space="preserve">avait essayé de le séduire et </w:t>
      </w:r>
      <w:r w:rsidR="003E74F9" w:rsidRPr="004D42E3">
        <w:rPr>
          <w:rFonts w:eastAsia="Book Antiqua"/>
          <w:sz w:val="24"/>
          <w:szCs w:val="24"/>
        </w:rPr>
        <w:t xml:space="preserve">il avait refusé. Un message pour </w:t>
      </w:r>
      <w:r w:rsidR="00E72C0D">
        <w:rPr>
          <w:rFonts w:eastAsia="Book Antiqua"/>
          <w:sz w:val="24"/>
          <w:szCs w:val="24"/>
        </w:rPr>
        <w:t>lui</w:t>
      </w:r>
      <w:r w:rsidR="003E74F9" w:rsidRPr="004D42E3">
        <w:rPr>
          <w:rFonts w:eastAsia="Book Antiqua"/>
          <w:sz w:val="24"/>
          <w:szCs w:val="24"/>
        </w:rPr>
        <w:t xml:space="preserve">, ou un rappel à sa condition pénitentiaire, </w:t>
      </w:r>
      <w:r w:rsidR="00D44580" w:rsidRPr="004D42E3">
        <w:rPr>
          <w:rFonts w:eastAsia="Book Antiqua"/>
          <w:sz w:val="24"/>
          <w:szCs w:val="24"/>
        </w:rPr>
        <w:t xml:space="preserve">ou </w:t>
      </w:r>
      <w:r w:rsidR="00A067CB" w:rsidRPr="004D42E3">
        <w:rPr>
          <w:rFonts w:eastAsia="Book Antiqua"/>
          <w:sz w:val="24"/>
          <w:szCs w:val="24"/>
        </w:rPr>
        <w:t xml:space="preserve">quoi d’autre </w:t>
      </w:r>
      <w:r w:rsidR="00D44580" w:rsidRPr="004D42E3">
        <w:rPr>
          <w:rFonts w:eastAsia="Book Antiqua"/>
          <w:sz w:val="24"/>
          <w:szCs w:val="24"/>
        </w:rPr>
        <w:t>encore ?</w:t>
      </w:r>
      <w:r w:rsidR="0040096E" w:rsidRPr="004D42E3">
        <w:rPr>
          <w:rFonts w:eastAsia="Book Antiqua"/>
          <w:sz w:val="24"/>
          <w:szCs w:val="24"/>
        </w:rPr>
        <w:t>’</w:t>
      </w:r>
      <w:r w:rsidR="003E74F9" w:rsidRPr="004D42E3">
        <w:rPr>
          <w:rFonts w:eastAsia="Book Antiqua"/>
          <w:sz w:val="24"/>
          <w:szCs w:val="24"/>
        </w:rPr>
        <w:t xml:space="preserve"> </w:t>
      </w:r>
      <w:r w:rsidR="00E72C0D">
        <w:rPr>
          <w:rFonts w:eastAsia="Book Antiqua"/>
          <w:sz w:val="24"/>
          <w:szCs w:val="24"/>
        </w:rPr>
        <w:t>pense Ulysse :</w:t>
      </w:r>
    </w:p>
    <w:p w14:paraId="15F4916B" w14:textId="77777777" w:rsidR="00A00AC5"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Qui est cette femme ? » </w:t>
      </w:r>
    </w:p>
    <w:p w14:paraId="02FD3605" w14:textId="50960846" w:rsidR="00BA5742"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00A067CB" w:rsidRPr="004D42E3">
        <w:rPr>
          <w:rFonts w:eastAsia="Book Antiqua"/>
          <w:sz w:val="24"/>
          <w:szCs w:val="24"/>
        </w:rPr>
        <w:t>Dieu, Il connaî</w:t>
      </w:r>
      <w:r w:rsidRPr="004D42E3">
        <w:rPr>
          <w:rFonts w:eastAsia="Book Antiqua"/>
          <w:sz w:val="24"/>
          <w:szCs w:val="24"/>
        </w:rPr>
        <w:t xml:space="preserve">t ! » </w:t>
      </w:r>
    </w:p>
    <w:p w14:paraId="490F2501" w14:textId="7A67307E" w:rsidR="0094006C" w:rsidRPr="004D42E3" w:rsidRDefault="003E74F9" w:rsidP="006E64A8">
      <w:pPr>
        <w:pStyle w:val="Paragraphedeliste"/>
        <w:numPr>
          <w:ilvl w:val="0"/>
          <w:numId w:val="7"/>
        </w:numPr>
        <w:spacing w:after="200" w:line="360" w:lineRule="auto"/>
        <w:jc w:val="both"/>
        <w:rPr>
          <w:rFonts w:eastAsia="Book Antiqua"/>
          <w:sz w:val="24"/>
          <w:szCs w:val="24"/>
        </w:rPr>
      </w:pPr>
      <w:r w:rsidRPr="006334D3">
        <w:rPr>
          <w:rFonts w:eastAsia="Book Antiqua"/>
          <w:sz w:val="24"/>
          <w:szCs w:val="24"/>
        </w:rPr>
        <w:t>« Qu</w:t>
      </w:r>
      <w:r w:rsidR="00D44580" w:rsidRPr="006334D3">
        <w:rPr>
          <w:rFonts w:eastAsia="Book Antiqua"/>
          <w:sz w:val="24"/>
          <w:szCs w:val="24"/>
        </w:rPr>
        <w:t xml:space="preserve">’est-ce </w:t>
      </w:r>
      <w:r w:rsidR="006334D3" w:rsidRPr="006334D3">
        <w:rPr>
          <w:rFonts w:eastAsia="Book Antiqua"/>
          <w:sz w:val="24"/>
          <w:szCs w:val="24"/>
        </w:rPr>
        <w:t>qu’elle a à voir</w:t>
      </w:r>
      <w:r w:rsidRPr="004D42E3">
        <w:rPr>
          <w:rFonts w:eastAsia="Book Antiqua"/>
          <w:sz w:val="24"/>
          <w:szCs w:val="24"/>
        </w:rPr>
        <w:t xml:space="preserve"> dans cette histoire, avec ce meurt</w:t>
      </w:r>
      <w:r w:rsidR="00225FD3" w:rsidRPr="004D42E3">
        <w:rPr>
          <w:rFonts w:eastAsia="Book Antiqua"/>
          <w:sz w:val="24"/>
          <w:szCs w:val="24"/>
        </w:rPr>
        <w:t>re ? Est-elle Suzanne de l’Areva</w:t>
      </w:r>
      <w:r w:rsidR="00225FD3" w:rsidRPr="004D42E3">
        <w:rPr>
          <w:rStyle w:val="Appelnotedebasdep"/>
          <w:rFonts w:eastAsia="Book Antiqua"/>
          <w:sz w:val="24"/>
          <w:szCs w:val="24"/>
        </w:rPr>
        <w:footnoteReference w:id="17"/>
      </w:r>
      <w:r w:rsidR="00D44580" w:rsidRPr="004D42E3">
        <w:rPr>
          <w:rFonts w:eastAsia="Book Antiqua"/>
          <w:sz w:val="24"/>
          <w:szCs w:val="24"/>
        </w:rPr>
        <w:t xml:space="preserve"> de Gravelines, à Dunkerque ? »</w:t>
      </w:r>
      <w:r w:rsidRPr="004D42E3">
        <w:rPr>
          <w:rFonts w:eastAsia="Book Antiqua"/>
          <w:sz w:val="24"/>
          <w:szCs w:val="24"/>
        </w:rPr>
        <w:t xml:space="preserve"> </w:t>
      </w:r>
    </w:p>
    <w:p w14:paraId="159D3D82" w14:textId="757E1DD3" w:rsidR="00BA5742" w:rsidRPr="004D42E3" w:rsidRDefault="003E74F9" w:rsidP="006E64A8">
      <w:pPr>
        <w:spacing w:after="200" w:line="360" w:lineRule="auto"/>
        <w:jc w:val="both"/>
        <w:rPr>
          <w:rFonts w:eastAsia="Book Antiqua"/>
          <w:sz w:val="24"/>
          <w:szCs w:val="24"/>
        </w:rPr>
      </w:pPr>
      <w:r w:rsidRPr="004D42E3">
        <w:rPr>
          <w:rFonts w:eastAsia="Book Antiqua"/>
          <w:sz w:val="24"/>
          <w:szCs w:val="24"/>
        </w:rPr>
        <w:t>Suzann</w:t>
      </w:r>
      <w:r w:rsidR="00A067CB" w:rsidRPr="004D42E3">
        <w:rPr>
          <w:rFonts w:eastAsia="Book Antiqua"/>
          <w:sz w:val="24"/>
          <w:szCs w:val="24"/>
        </w:rPr>
        <w:t>e Delagrande, était une physicienne</w:t>
      </w:r>
      <w:r w:rsidRPr="004D42E3">
        <w:rPr>
          <w:rFonts w:eastAsia="Book Antiqua"/>
          <w:sz w:val="24"/>
          <w:szCs w:val="24"/>
        </w:rPr>
        <w:t xml:space="preserve"> nucléaire, selon les informations</w:t>
      </w:r>
      <w:r w:rsidR="00D44580" w:rsidRPr="004D42E3">
        <w:rPr>
          <w:rFonts w:eastAsia="Book Antiqua"/>
          <w:sz w:val="24"/>
          <w:szCs w:val="24"/>
        </w:rPr>
        <w:t xml:space="preserve"> reçues par </w:t>
      </w:r>
      <w:r w:rsidR="00A067CB" w:rsidRPr="004D42E3">
        <w:rPr>
          <w:rFonts w:eastAsia="Book Antiqua"/>
          <w:sz w:val="24"/>
          <w:szCs w:val="24"/>
        </w:rPr>
        <w:t>Xun</w:t>
      </w:r>
      <w:r w:rsidR="00D44580" w:rsidRPr="004D42E3">
        <w:rPr>
          <w:rFonts w:eastAsia="Book Antiqua"/>
          <w:sz w:val="24"/>
          <w:szCs w:val="24"/>
        </w:rPr>
        <w:t xml:space="preserve">, </w:t>
      </w:r>
      <w:r w:rsidR="00BA6FEB">
        <w:rPr>
          <w:rFonts w:eastAsia="Book Antiqua"/>
          <w:sz w:val="24"/>
          <w:szCs w:val="24"/>
        </w:rPr>
        <w:t xml:space="preserve">qui </w:t>
      </w:r>
      <w:r w:rsidR="00D44580" w:rsidRPr="004D42E3">
        <w:rPr>
          <w:rFonts w:eastAsia="Book Antiqua"/>
          <w:sz w:val="24"/>
          <w:szCs w:val="24"/>
        </w:rPr>
        <w:t xml:space="preserve">avait été </w:t>
      </w:r>
      <w:r w:rsidR="00BA6FEB">
        <w:rPr>
          <w:rFonts w:eastAsia="Book Antiqua"/>
          <w:sz w:val="24"/>
          <w:szCs w:val="24"/>
        </w:rPr>
        <w:t xml:space="preserve">il y a longtemps </w:t>
      </w:r>
      <w:r w:rsidR="00D44580" w:rsidRPr="004D42E3">
        <w:rPr>
          <w:rFonts w:eastAsia="Book Antiqua"/>
          <w:sz w:val="24"/>
          <w:szCs w:val="24"/>
        </w:rPr>
        <w:t>l</w:t>
      </w:r>
      <w:r w:rsidRPr="004D42E3">
        <w:rPr>
          <w:rFonts w:eastAsia="Book Antiqua"/>
          <w:sz w:val="24"/>
          <w:szCs w:val="24"/>
        </w:rPr>
        <w:t xml:space="preserve">a maitresse de </w:t>
      </w:r>
      <w:r w:rsidR="00EA372E">
        <w:rPr>
          <w:rFonts w:eastAsia="Book Antiqua"/>
          <w:sz w:val="24"/>
          <w:szCs w:val="24"/>
        </w:rPr>
        <w:t>Zeeshan</w:t>
      </w:r>
      <w:r w:rsidRPr="004D42E3">
        <w:rPr>
          <w:rFonts w:eastAsia="Book Antiqua"/>
          <w:sz w:val="24"/>
          <w:szCs w:val="24"/>
        </w:rPr>
        <w:t xml:space="preserve">. </w:t>
      </w:r>
    </w:p>
    <w:p w14:paraId="2401A9EF" w14:textId="1535D6D0" w:rsidR="00BA5742"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Dieu me par</w:t>
      </w:r>
      <w:r w:rsidR="003474FC">
        <w:rPr>
          <w:rFonts w:eastAsia="Book Antiqua"/>
          <w:sz w:val="24"/>
          <w:szCs w:val="24"/>
        </w:rPr>
        <w:t>donne, c’était il y a longtemps</w:t>
      </w:r>
      <w:r w:rsidRPr="004D42E3">
        <w:rPr>
          <w:rFonts w:eastAsia="Book Antiqua"/>
          <w:sz w:val="24"/>
          <w:szCs w:val="24"/>
        </w:rPr>
        <w:t>. </w:t>
      </w:r>
      <w:r w:rsidR="00170A92" w:rsidRPr="004D42E3">
        <w:rPr>
          <w:rFonts w:eastAsia="Book Antiqua"/>
          <w:sz w:val="24"/>
          <w:szCs w:val="24"/>
        </w:rPr>
        <w:t>Et</w:t>
      </w:r>
      <w:r w:rsidRPr="004D42E3">
        <w:rPr>
          <w:rFonts w:eastAsia="Book Antiqua"/>
          <w:sz w:val="24"/>
          <w:szCs w:val="24"/>
        </w:rPr>
        <w:t xml:space="preserve"> je le fa</w:t>
      </w:r>
      <w:r w:rsidR="00D44580" w:rsidRPr="004D42E3">
        <w:rPr>
          <w:rFonts w:eastAsia="Book Antiqua"/>
          <w:sz w:val="24"/>
          <w:szCs w:val="24"/>
        </w:rPr>
        <w:t xml:space="preserve">isais </w:t>
      </w:r>
      <w:r w:rsidR="00170A92" w:rsidRPr="004D42E3">
        <w:rPr>
          <w:rFonts w:eastAsia="Book Antiqua"/>
          <w:sz w:val="24"/>
          <w:szCs w:val="24"/>
        </w:rPr>
        <w:t>pour…</w:t>
      </w:r>
      <w:r w:rsidR="003474FC">
        <w:rPr>
          <w:rFonts w:eastAsia="Book Antiqua"/>
          <w:sz w:val="24"/>
          <w:szCs w:val="24"/>
        </w:rPr>
        <w:t>connaitre...</w:t>
      </w:r>
      <w:r w:rsidR="00170A92" w:rsidRPr="004D42E3">
        <w:rPr>
          <w:rFonts w:eastAsia="Book Antiqua"/>
          <w:sz w:val="24"/>
          <w:szCs w:val="24"/>
        </w:rPr>
        <w:t>mieux</w:t>
      </w:r>
      <w:r w:rsidR="00D44580" w:rsidRPr="004D42E3">
        <w:rPr>
          <w:rFonts w:eastAsia="Book Antiqua"/>
          <w:sz w:val="24"/>
          <w:szCs w:val="24"/>
        </w:rPr>
        <w:t xml:space="preserve"> ce pays </w:t>
      </w:r>
      <w:r w:rsidRPr="004D42E3">
        <w:rPr>
          <w:rFonts w:eastAsia="Book Antiqua"/>
          <w:sz w:val="24"/>
          <w:szCs w:val="24"/>
        </w:rPr>
        <w:t xml:space="preserve">! » </w:t>
      </w:r>
    </w:p>
    <w:p w14:paraId="771B3046" w14:textId="1073E377" w:rsidR="00BA5742" w:rsidRPr="004D42E3" w:rsidRDefault="00422B4A" w:rsidP="006E64A8">
      <w:pPr>
        <w:spacing w:after="200" w:line="360" w:lineRule="auto"/>
        <w:jc w:val="both"/>
        <w:rPr>
          <w:rFonts w:eastAsia="Book Antiqua"/>
          <w:sz w:val="24"/>
          <w:szCs w:val="24"/>
        </w:rPr>
      </w:pPr>
      <w:r w:rsidRPr="004D42E3">
        <w:rPr>
          <w:rFonts w:eastAsia="Book Antiqua"/>
          <w:sz w:val="24"/>
          <w:szCs w:val="24"/>
        </w:rPr>
        <w:t>Ulysse</w:t>
      </w:r>
      <w:r w:rsidR="003E74F9" w:rsidRPr="004D42E3">
        <w:rPr>
          <w:rFonts w:eastAsia="Book Antiqua"/>
          <w:sz w:val="24"/>
          <w:szCs w:val="24"/>
        </w:rPr>
        <w:t xml:space="preserve"> le regarde et ne répond pas. </w:t>
      </w:r>
    </w:p>
    <w:p w14:paraId="1B654D89" w14:textId="0AF7068E" w:rsidR="0094006C"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Sou</w:t>
      </w:r>
      <w:r w:rsidR="00CD305C">
        <w:rPr>
          <w:rFonts w:eastAsia="Book Antiqua"/>
          <w:sz w:val="24"/>
          <w:szCs w:val="24"/>
        </w:rPr>
        <w:t>s torture je peux mentir, haha</w:t>
      </w:r>
      <w:r w:rsidRPr="004D42E3">
        <w:rPr>
          <w:rFonts w:eastAsia="Book Antiqua"/>
          <w:sz w:val="24"/>
          <w:szCs w:val="24"/>
        </w:rPr>
        <w:t xml:space="preserve"> ! » </w:t>
      </w:r>
    </w:p>
    <w:p w14:paraId="3ABE273E" w14:textId="10F9BB55" w:rsidR="00497F0C" w:rsidRPr="004D42E3" w:rsidRDefault="00FE6003" w:rsidP="006E64A8">
      <w:pPr>
        <w:spacing w:after="200" w:line="360" w:lineRule="auto"/>
        <w:jc w:val="both"/>
        <w:rPr>
          <w:rFonts w:eastAsia="Book Antiqua"/>
          <w:sz w:val="24"/>
          <w:szCs w:val="24"/>
        </w:rPr>
      </w:pPr>
      <w:r w:rsidRPr="006334D3">
        <w:rPr>
          <w:rFonts w:eastAsia="Book Antiqua"/>
          <w:sz w:val="24"/>
          <w:szCs w:val="24"/>
        </w:rPr>
        <w:t xml:space="preserve">Le Pakistanais </w:t>
      </w:r>
      <w:r w:rsidR="003E74F9" w:rsidRPr="006334D3">
        <w:rPr>
          <w:rFonts w:eastAsia="Book Antiqua"/>
          <w:sz w:val="24"/>
          <w:szCs w:val="24"/>
        </w:rPr>
        <w:t xml:space="preserve">rigolait fort ; il </w:t>
      </w:r>
      <w:r w:rsidR="00845F8B" w:rsidRPr="006334D3">
        <w:rPr>
          <w:rFonts w:eastAsia="Book Antiqua"/>
          <w:sz w:val="24"/>
          <w:szCs w:val="24"/>
        </w:rPr>
        <w:t>n</w:t>
      </w:r>
      <w:r w:rsidR="003E74F9" w:rsidRPr="006334D3">
        <w:rPr>
          <w:rFonts w:eastAsia="Book Antiqua"/>
          <w:sz w:val="24"/>
          <w:szCs w:val="24"/>
        </w:rPr>
        <w:t>’avait</w:t>
      </w:r>
      <w:r w:rsidR="0073539F" w:rsidRPr="006334D3">
        <w:rPr>
          <w:rFonts w:eastAsia="Book Antiqua"/>
          <w:sz w:val="24"/>
          <w:szCs w:val="24"/>
        </w:rPr>
        <w:t xml:space="preserve"> pas</w:t>
      </w:r>
      <w:r w:rsidR="003E74F9" w:rsidRPr="006334D3">
        <w:rPr>
          <w:rFonts w:eastAsia="Book Antiqua"/>
          <w:sz w:val="24"/>
          <w:szCs w:val="24"/>
        </w:rPr>
        <w:t xml:space="preserve"> perdu </w:t>
      </w:r>
      <w:r w:rsidR="002D7DF4" w:rsidRPr="006334D3">
        <w:rPr>
          <w:rFonts w:eastAsia="Book Antiqua"/>
          <w:sz w:val="24"/>
          <w:szCs w:val="24"/>
        </w:rPr>
        <w:t>l’humour</w:t>
      </w:r>
      <w:r w:rsidR="00D056E9" w:rsidRPr="006334D3">
        <w:rPr>
          <w:rFonts w:eastAsia="Book Antiqua"/>
          <w:sz w:val="24"/>
          <w:szCs w:val="24"/>
        </w:rPr>
        <w:t xml:space="preserve"> en prison.</w:t>
      </w:r>
      <w:r w:rsidR="00D056E9" w:rsidRPr="004D42E3">
        <w:rPr>
          <w:rFonts w:eastAsia="Book Antiqua"/>
          <w:sz w:val="24"/>
          <w:szCs w:val="24"/>
        </w:rPr>
        <w:t xml:space="preserve"> </w:t>
      </w:r>
    </w:p>
    <w:p w14:paraId="7D951D76" w14:textId="0291DDDD" w:rsidR="00497F0C" w:rsidRPr="004D42E3" w:rsidRDefault="00D056E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L</w:t>
      </w:r>
      <w:r w:rsidR="003E74F9" w:rsidRPr="004D42E3">
        <w:rPr>
          <w:rFonts w:eastAsia="Book Antiqua"/>
          <w:sz w:val="24"/>
          <w:szCs w:val="24"/>
        </w:rPr>
        <w:t>’intention était de servir mon pays, le Pakistan, un pays musulman, contre nos ennemis, l’Inde et les pays des mécréants ! C’est comme ça que je pensais,</w:t>
      </w:r>
      <w:r w:rsidR="00D44580" w:rsidRPr="004D42E3">
        <w:rPr>
          <w:rFonts w:eastAsia="Book Antiqua"/>
          <w:sz w:val="24"/>
          <w:szCs w:val="24"/>
        </w:rPr>
        <w:t xml:space="preserve"> mais -et ça fait au moins </w:t>
      </w:r>
      <w:r w:rsidR="00D25888" w:rsidRPr="004D42E3">
        <w:rPr>
          <w:rFonts w:eastAsia="Book Antiqua"/>
          <w:sz w:val="24"/>
          <w:szCs w:val="24"/>
        </w:rPr>
        <w:t>cinq ans</w:t>
      </w:r>
      <w:r w:rsidR="00D44580" w:rsidRPr="004D42E3">
        <w:rPr>
          <w:rFonts w:eastAsia="Book Antiqua"/>
          <w:sz w:val="24"/>
          <w:szCs w:val="24"/>
        </w:rPr>
        <w:t xml:space="preserve">- </w:t>
      </w:r>
      <w:r w:rsidR="004B65ED">
        <w:rPr>
          <w:rFonts w:eastAsia="Book Antiqua"/>
          <w:sz w:val="24"/>
          <w:szCs w:val="24"/>
        </w:rPr>
        <w:t xml:space="preserve">que j’ai cessé </w:t>
      </w:r>
      <w:r w:rsidR="003E74F9" w:rsidRPr="004D42E3">
        <w:rPr>
          <w:rFonts w:eastAsia="Book Antiqua"/>
          <w:sz w:val="24"/>
          <w:szCs w:val="24"/>
        </w:rPr>
        <w:t xml:space="preserve">avec </w:t>
      </w:r>
      <w:r w:rsidR="004B65ED">
        <w:rPr>
          <w:rFonts w:eastAsia="Book Antiqua"/>
          <w:sz w:val="24"/>
          <w:szCs w:val="24"/>
        </w:rPr>
        <w:t xml:space="preserve">elle ; </w:t>
      </w:r>
      <w:r w:rsidR="003E74F9" w:rsidRPr="004D42E3">
        <w:rPr>
          <w:rFonts w:eastAsia="Book Antiqua"/>
          <w:sz w:val="24"/>
          <w:szCs w:val="24"/>
        </w:rPr>
        <w:t xml:space="preserve">j’avais honte de mes </w:t>
      </w:r>
      <w:r w:rsidR="004B65ED">
        <w:rPr>
          <w:rFonts w:eastAsia="Book Antiqua"/>
          <w:sz w:val="24"/>
          <w:szCs w:val="24"/>
        </w:rPr>
        <w:t xml:space="preserve">actions : </w:t>
      </w:r>
      <w:r w:rsidR="00FE6003">
        <w:rPr>
          <w:rFonts w:eastAsia="Book Antiqua"/>
          <w:sz w:val="24"/>
          <w:szCs w:val="24"/>
        </w:rPr>
        <w:t>l’adultère</w:t>
      </w:r>
      <w:r w:rsidR="003E74F9" w:rsidRPr="004D42E3">
        <w:rPr>
          <w:rFonts w:eastAsia="Book Antiqua"/>
          <w:sz w:val="24"/>
          <w:szCs w:val="24"/>
        </w:rPr>
        <w:t xml:space="preserve">, </w:t>
      </w:r>
      <w:r w:rsidR="003E74F9" w:rsidRPr="006334D3">
        <w:rPr>
          <w:rFonts w:eastAsia="Book Antiqua"/>
          <w:sz w:val="24"/>
          <w:szCs w:val="24"/>
        </w:rPr>
        <w:t>même si quelqu’un</w:t>
      </w:r>
      <w:r w:rsidR="006334D3" w:rsidRPr="006334D3">
        <w:rPr>
          <w:rFonts w:eastAsia="Book Antiqua"/>
          <w:sz w:val="24"/>
          <w:szCs w:val="24"/>
        </w:rPr>
        <w:t>,</w:t>
      </w:r>
      <w:r w:rsidR="003E74F9" w:rsidRPr="006334D3">
        <w:rPr>
          <w:rFonts w:eastAsia="Book Antiqua"/>
          <w:sz w:val="24"/>
          <w:szCs w:val="24"/>
        </w:rPr>
        <w:t xml:space="preserve"> de mes supérieurs</w:t>
      </w:r>
      <w:r w:rsidR="006334D3" w:rsidRPr="006334D3">
        <w:rPr>
          <w:rFonts w:eastAsia="Book Antiqua"/>
          <w:sz w:val="24"/>
          <w:szCs w:val="24"/>
        </w:rPr>
        <w:t>,</w:t>
      </w:r>
      <w:r w:rsidR="003E74F9" w:rsidRPr="006334D3">
        <w:rPr>
          <w:rFonts w:eastAsia="Book Antiqua"/>
          <w:sz w:val="24"/>
          <w:szCs w:val="24"/>
        </w:rPr>
        <w:t xml:space="preserve"> </w:t>
      </w:r>
      <w:r w:rsidR="00170A92" w:rsidRPr="006334D3">
        <w:rPr>
          <w:rFonts w:eastAsia="Book Antiqua"/>
          <w:sz w:val="24"/>
          <w:szCs w:val="24"/>
        </w:rPr>
        <w:t>m</w:t>
      </w:r>
      <w:r w:rsidR="0073539F" w:rsidRPr="006334D3">
        <w:rPr>
          <w:rFonts w:eastAsia="Book Antiqua"/>
          <w:sz w:val="24"/>
          <w:szCs w:val="24"/>
        </w:rPr>
        <w:t>’avai</w:t>
      </w:r>
      <w:r w:rsidR="003E74F9" w:rsidRPr="006334D3">
        <w:rPr>
          <w:rFonts w:eastAsia="Book Antiqua"/>
          <w:sz w:val="24"/>
          <w:szCs w:val="24"/>
        </w:rPr>
        <w:t>t garanti que</w:t>
      </w:r>
      <w:r w:rsidR="003E74F9" w:rsidRPr="004D42E3">
        <w:rPr>
          <w:rFonts w:eastAsia="Book Antiqua"/>
          <w:sz w:val="24"/>
          <w:szCs w:val="24"/>
        </w:rPr>
        <w:t xml:space="preserve"> dans le </w:t>
      </w:r>
      <w:r w:rsidR="002D7DF4" w:rsidRPr="004D42E3">
        <w:rPr>
          <w:rFonts w:eastAsia="Book Antiqua"/>
          <w:i/>
          <w:sz w:val="24"/>
          <w:szCs w:val="24"/>
        </w:rPr>
        <w:t>djihad</w:t>
      </w:r>
      <w:r w:rsidR="003E74F9" w:rsidRPr="004D42E3">
        <w:rPr>
          <w:rFonts w:eastAsia="Book Antiqua"/>
          <w:i/>
          <w:sz w:val="24"/>
          <w:szCs w:val="24"/>
        </w:rPr>
        <w:t xml:space="preserve"> </w:t>
      </w:r>
      <w:r w:rsidR="003E74F9" w:rsidRPr="004D42E3">
        <w:rPr>
          <w:rFonts w:eastAsia="Book Antiqua"/>
          <w:sz w:val="24"/>
          <w:szCs w:val="24"/>
        </w:rPr>
        <w:t xml:space="preserve">c’était permis ! » </w:t>
      </w:r>
    </w:p>
    <w:p w14:paraId="03125A8E" w14:textId="225045D2" w:rsidR="00497F0C"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Vous étiez toujours monitoré, sous contrôle, constamment ! Maintenant ils vous font payer ce</w:t>
      </w:r>
      <w:r w:rsidR="002D7DF4" w:rsidRPr="004D42E3">
        <w:rPr>
          <w:rFonts w:eastAsia="Book Antiqua"/>
          <w:sz w:val="24"/>
          <w:szCs w:val="24"/>
        </w:rPr>
        <w:t>t</w:t>
      </w:r>
      <w:r w:rsidRPr="004D42E3">
        <w:rPr>
          <w:rFonts w:eastAsia="Book Antiqua"/>
          <w:sz w:val="24"/>
          <w:szCs w:val="24"/>
        </w:rPr>
        <w:t xml:space="preserve"> intérêt pour le nucl</w:t>
      </w:r>
      <w:r w:rsidR="00A067CB" w:rsidRPr="004D42E3">
        <w:rPr>
          <w:rFonts w:eastAsia="Book Antiqua"/>
          <w:sz w:val="24"/>
          <w:szCs w:val="24"/>
        </w:rPr>
        <w:t>éaire, même si vous nous avez</w:t>
      </w:r>
      <w:r w:rsidRPr="004D42E3">
        <w:rPr>
          <w:rFonts w:eastAsia="Book Antiqua"/>
          <w:sz w:val="24"/>
          <w:szCs w:val="24"/>
        </w:rPr>
        <w:t xml:space="preserve"> donné beaucoup d’informations sur</w:t>
      </w:r>
      <w:r w:rsidR="002D7DF4" w:rsidRPr="004D42E3">
        <w:rPr>
          <w:rFonts w:eastAsia="Book Antiqua"/>
          <w:sz w:val="24"/>
          <w:szCs w:val="24"/>
        </w:rPr>
        <w:t xml:space="preserve"> les Pakistanais en France et </w:t>
      </w:r>
      <w:r w:rsidRPr="004D42E3">
        <w:rPr>
          <w:rFonts w:eastAsia="Book Antiqua"/>
          <w:sz w:val="24"/>
          <w:szCs w:val="24"/>
        </w:rPr>
        <w:t xml:space="preserve">Belgique. </w:t>
      </w:r>
      <w:r w:rsidR="009C7312" w:rsidRPr="004D42E3">
        <w:rPr>
          <w:rFonts w:eastAsia="Franklin Gothic Medium" w:cs="Franklin Gothic Medium"/>
          <w:sz w:val="24"/>
          <w:szCs w:val="24"/>
        </w:rPr>
        <w:t>Ça</w:t>
      </w:r>
      <w:r w:rsidRPr="004D42E3">
        <w:rPr>
          <w:rFonts w:eastAsia="Book Antiqua"/>
          <w:sz w:val="24"/>
          <w:szCs w:val="24"/>
        </w:rPr>
        <w:t xml:space="preserve"> ils </w:t>
      </w:r>
      <w:r w:rsidR="00981CF4" w:rsidRPr="004D42E3">
        <w:rPr>
          <w:rFonts w:eastAsia="Book Antiqua"/>
          <w:sz w:val="24"/>
          <w:szCs w:val="24"/>
        </w:rPr>
        <w:t>n</w:t>
      </w:r>
      <w:r w:rsidR="00A067CB" w:rsidRPr="004D42E3">
        <w:rPr>
          <w:rFonts w:eastAsia="Book Antiqua"/>
          <w:sz w:val="24"/>
          <w:szCs w:val="24"/>
        </w:rPr>
        <w:t>’ont pas oublié, en tout</w:t>
      </w:r>
      <w:r w:rsidRPr="004D42E3">
        <w:rPr>
          <w:rFonts w:eastAsia="Book Antiqua"/>
          <w:sz w:val="24"/>
          <w:szCs w:val="24"/>
        </w:rPr>
        <w:t xml:space="preserve"> cas ! Et Suzanne, est-ce qu’elle a un lien avec </w:t>
      </w:r>
      <w:r w:rsidR="004B65ED">
        <w:rPr>
          <w:rFonts w:eastAsia="Book Antiqua"/>
          <w:sz w:val="24"/>
          <w:szCs w:val="24"/>
        </w:rPr>
        <w:t>Aron</w:t>
      </w:r>
      <w:r w:rsidRPr="004D42E3">
        <w:rPr>
          <w:rFonts w:eastAsia="Book Antiqua"/>
          <w:sz w:val="24"/>
          <w:szCs w:val="24"/>
        </w:rPr>
        <w:t xml:space="preserve"> ? » </w:t>
      </w:r>
    </w:p>
    <w:p w14:paraId="49C92F7B" w14:textId="1852B80F" w:rsidR="00635EFB"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Les deux histoires </w:t>
      </w:r>
      <w:r w:rsidR="00CB7CF8" w:rsidRPr="004D42E3">
        <w:rPr>
          <w:rFonts w:eastAsia="Book Antiqua"/>
          <w:sz w:val="24"/>
          <w:szCs w:val="24"/>
        </w:rPr>
        <w:t>n</w:t>
      </w:r>
      <w:r w:rsidRPr="004D42E3">
        <w:rPr>
          <w:rFonts w:eastAsia="Book Antiqua"/>
          <w:sz w:val="24"/>
          <w:szCs w:val="24"/>
        </w:rPr>
        <w:t xml:space="preserve">’ont rien à faire ensemble, </w:t>
      </w:r>
      <w:r w:rsidR="00016E4F" w:rsidRPr="00432251">
        <w:rPr>
          <w:rFonts w:eastAsia="Book Antiqua"/>
          <w:i/>
          <w:sz w:val="24"/>
          <w:szCs w:val="24"/>
        </w:rPr>
        <w:t>Ouallàhi</w:t>
      </w:r>
      <w:r w:rsidR="00E72C0D">
        <w:rPr>
          <w:rFonts w:eastAsia="Book Antiqua"/>
          <w:i/>
          <w:sz w:val="24"/>
          <w:szCs w:val="24"/>
        </w:rPr>
        <w:t xml:space="preserve"> </w:t>
      </w:r>
      <w:r w:rsidR="00635EFB" w:rsidRPr="004D42E3">
        <w:rPr>
          <w:rFonts w:eastAsia="Book Antiqua"/>
          <w:sz w:val="24"/>
          <w:szCs w:val="24"/>
        </w:rPr>
        <w:t>! »</w:t>
      </w:r>
    </w:p>
    <w:p w14:paraId="500650CC" w14:textId="15A097F6" w:rsidR="00497F0C"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D’accord, </w:t>
      </w:r>
      <w:r w:rsidRPr="004D42E3">
        <w:rPr>
          <w:rFonts w:eastAsia="Book Antiqua"/>
          <w:i/>
          <w:sz w:val="24"/>
          <w:szCs w:val="24"/>
        </w:rPr>
        <w:t>Bhai Sahâb</w:t>
      </w:r>
      <w:r w:rsidR="004B65ED">
        <w:rPr>
          <w:rFonts w:eastAsia="Book Antiqua"/>
          <w:sz w:val="24"/>
          <w:szCs w:val="24"/>
        </w:rPr>
        <w:t>.</w:t>
      </w:r>
      <w:r w:rsidRPr="004D42E3">
        <w:rPr>
          <w:rFonts w:eastAsia="Book Antiqua"/>
          <w:sz w:val="24"/>
          <w:szCs w:val="24"/>
        </w:rPr>
        <w:t xml:space="preserve"> » </w:t>
      </w:r>
    </w:p>
    <w:p w14:paraId="2688D515" w14:textId="260C1A5D" w:rsidR="00A00AC5"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Pr="004D42E3">
        <w:rPr>
          <w:rFonts w:eastAsia="Book Antiqua"/>
          <w:i/>
          <w:sz w:val="24"/>
          <w:szCs w:val="24"/>
        </w:rPr>
        <w:t>Ma chà Allah</w:t>
      </w:r>
      <w:r w:rsidRPr="004D42E3">
        <w:rPr>
          <w:rFonts w:eastAsia="Book Antiqua"/>
          <w:sz w:val="24"/>
          <w:szCs w:val="24"/>
        </w:rPr>
        <w:t xml:space="preserve">, vous connaissez </w:t>
      </w:r>
      <w:r w:rsidR="00A067CB" w:rsidRPr="004D42E3">
        <w:rPr>
          <w:rFonts w:eastAsia="Book Antiqua"/>
          <w:sz w:val="24"/>
          <w:szCs w:val="24"/>
        </w:rPr>
        <w:t>l’u</w:t>
      </w:r>
      <w:r w:rsidR="007D396F" w:rsidRPr="004D42E3">
        <w:rPr>
          <w:rFonts w:eastAsia="Book Antiqua"/>
          <w:sz w:val="24"/>
          <w:szCs w:val="24"/>
        </w:rPr>
        <w:t>rdu ?</w:t>
      </w:r>
      <w:r w:rsidRPr="004D42E3">
        <w:rPr>
          <w:rFonts w:eastAsia="Book Antiqua"/>
          <w:sz w:val="24"/>
          <w:szCs w:val="24"/>
        </w:rPr>
        <w:t>  Peut-être, comme vous dites, ils ont trouvé tout de suite un coupable qu’ils</w:t>
      </w:r>
      <w:r w:rsidR="00A067CB" w:rsidRPr="004D42E3">
        <w:rPr>
          <w:rFonts w:eastAsia="Book Antiqua"/>
          <w:sz w:val="24"/>
          <w:szCs w:val="24"/>
        </w:rPr>
        <w:t xml:space="preserve"> connaissent et qui les arrange</w:t>
      </w:r>
      <w:r w:rsidRPr="004D42E3">
        <w:rPr>
          <w:rFonts w:eastAsia="Book Antiqua"/>
          <w:sz w:val="24"/>
          <w:szCs w:val="24"/>
        </w:rPr>
        <w:t xml:space="preserve"> et, en p</w:t>
      </w:r>
      <w:r w:rsidR="005C64D7" w:rsidRPr="004D42E3">
        <w:rPr>
          <w:rFonts w:eastAsia="Book Antiqua"/>
          <w:sz w:val="24"/>
          <w:szCs w:val="24"/>
        </w:rPr>
        <w:t>lus, je suis Pa-kis-ta-nais ! </w:t>
      </w:r>
      <w:r w:rsidRPr="004D42E3">
        <w:rPr>
          <w:rFonts w:eastAsia="Book Antiqua"/>
          <w:sz w:val="24"/>
          <w:szCs w:val="24"/>
        </w:rPr>
        <w:t>L’affaire Karachi fait mal à certains de vos chefs, surtout ava</w:t>
      </w:r>
      <w:r w:rsidR="00D44580" w:rsidRPr="004D42E3">
        <w:rPr>
          <w:rFonts w:eastAsia="Book Antiqua"/>
          <w:sz w:val="24"/>
          <w:szCs w:val="24"/>
        </w:rPr>
        <w:t>nt les élections </w:t>
      </w:r>
      <w:r w:rsidR="00CA1255" w:rsidRPr="004D42E3">
        <w:rPr>
          <w:rFonts w:eastAsia="Book Antiqua"/>
          <w:sz w:val="24"/>
          <w:szCs w:val="24"/>
        </w:rPr>
        <w:t xml:space="preserve">! » </w:t>
      </w:r>
    </w:p>
    <w:p w14:paraId="083A6633" w14:textId="6B6E6CE2" w:rsidR="00497F0C" w:rsidRPr="004D42E3" w:rsidRDefault="00497F0C" w:rsidP="006E64A8">
      <w:pPr>
        <w:spacing w:after="200" w:line="360" w:lineRule="auto"/>
        <w:ind w:left="708"/>
        <w:jc w:val="both"/>
        <w:rPr>
          <w:rFonts w:eastAsia="Book Antiqua"/>
          <w:sz w:val="24"/>
          <w:szCs w:val="24"/>
        </w:rPr>
      </w:pPr>
      <w:r w:rsidRPr="004D42E3">
        <w:rPr>
          <w:rFonts w:eastAsia="Book Antiqua"/>
          <w:sz w:val="24"/>
          <w:szCs w:val="24"/>
        </w:rPr>
        <w:t xml:space="preserve">- </w:t>
      </w:r>
      <w:r w:rsidR="003E74F9" w:rsidRPr="004D42E3">
        <w:rPr>
          <w:rFonts w:eastAsia="Book Antiqua"/>
          <w:sz w:val="24"/>
          <w:szCs w:val="24"/>
        </w:rPr>
        <w:t>«</w:t>
      </w:r>
      <w:r w:rsidR="004B65ED">
        <w:rPr>
          <w:rFonts w:eastAsia="Book Antiqua"/>
          <w:sz w:val="24"/>
          <w:szCs w:val="24"/>
        </w:rPr>
        <w:t> L’affaire Karachi est–elle mélang</w:t>
      </w:r>
      <w:r w:rsidR="00E72C0D">
        <w:rPr>
          <w:rFonts w:eastAsia="Book Antiqua"/>
          <w:sz w:val="24"/>
          <w:szCs w:val="24"/>
        </w:rPr>
        <w:t>ée dans l</w:t>
      </w:r>
      <w:r w:rsidR="004B65ED">
        <w:rPr>
          <w:rFonts w:eastAsia="Book Antiqua"/>
          <w:sz w:val="24"/>
          <w:szCs w:val="24"/>
        </w:rPr>
        <w:t xml:space="preserve">’affaire du </w:t>
      </w:r>
      <w:r w:rsidR="00E72C0D">
        <w:rPr>
          <w:rFonts w:eastAsia="Book Antiqua"/>
          <w:sz w:val="24"/>
          <w:szCs w:val="24"/>
        </w:rPr>
        <w:t>meurtre</w:t>
      </w:r>
      <w:r w:rsidR="004B65ED">
        <w:rPr>
          <w:rFonts w:eastAsia="Book Antiqua"/>
          <w:sz w:val="24"/>
          <w:szCs w:val="24"/>
        </w:rPr>
        <w:t xml:space="preserve"> de Aron </w:t>
      </w:r>
      <w:r w:rsidR="00E72C0D">
        <w:rPr>
          <w:rFonts w:eastAsia="Book Antiqua"/>
          <w:sz w:val="24"/>
          <w:szCs w:val="24"/>
        </w:rPr>
        <w:t>? L</w:t>
      </w:r>
      <w:r w:rsidR="00A067CB" w:rsidRPr="004D42E3">
        <w:rPr>
          <w:rFonts w:eastAsia="Book Antiqua"/>
          <w:sz w:val="24"/>
          <w:szCs w:val="24"/>
        </w:rPr>
        <w:t xml:space="preserve">’été dernier </w:t>
      </w:r>
      <w:r w:rsidR="00E72C0D">
        <w:rPr>
          <w:rFonts w:eastAsia="Book Antiqua"/>
          <w:sz w:val="24"/>
          <w:szCs w:val="24"/>
        </w:rPr>
        <w:t xml:space="preserve">il </w:t>
      </w:r>
      <w:r w:rsidR="00A067CB" w:rsidRPr="004D42E3">
        <w:rPr>
          <w:rFonts w:eastAsia="Book Antiqua"/>
          <w:sz w:val="24"/>
          <w:szCs w:val="24"/>
        </w:rPr>
        <w:t>a</w:t>
      </w:r>
      <w:r w:rsidR="00E72C0D">
        <w:rPr>
          <w:rFonts w:eastAsia="Book Antiqua"/>
          <w:sz w:val="24"/>
          <w:szCs w:val="24"/>
        </w:rPr>
        <w:t>vait</w:t>
      </w:r>
      <w:r w:rsidR="00A067CB" w:rsidRPr="004D42E3">
        <w:rPr>
          <w:rFonts w:eastAsia="Book Antiqua"/>
          <w:sz w:val="24"/>
          <w:szCs w:val="24"/>
        </w:rPr>
        <w:t xml:space="preserve"> fait un voyage au</w:t>
      </w:r>
      <w:r w:rsidR="003E74F9" w:rsidRPr="004D42E3">
        <w:rPr>
          <w:rFonts w:eastAsia="Book Antiqua"/>
          <w:sz w:val="24"/>
          <w:szCs w:val="24"/>
        </w:rPr>
        <w:t xml:space="preserve"> Pakistan, à Karachi </w:t>
      </w:r>
      <w:r w:rsidR="00ED10E9" w:rsidRPr="004D42E3">
        <w:rPr>
          <w:rFonts w:eastAsia="Book Antiqua"/>
          <w:sz w:val="24"/>
          <w:szCs w:val="24"/>
        </w:rPr>
        <w:t xml:space="preserve">et à Lahore, votre ville </w:t>
      </w:r>
      <w:r w:rsidR="00CA1255" w:rsidRPr="004D42E3">
        <w:rPr>
          <w:rFonts w:eastAsia="Book Antiqua"/>
          <w:sz w:val="24"/>
          <w:szCs w:val="24"/>
        </w:rPr>
        <w:t xml:space="preserve">! »  </w:t>
      </w:r>
    </w:p>
    <w:p w14:paraId="6FB98BB9" w14:textId="64E3BF7C" w:rsidR="00497F0C" w:rsidRPr="004D42E3" w:rsidRDefault="00497F0C" w:rsidP="006E64A8">
      <w:pPr>
        <w:spacing w:after="200" w:line="360" w:lineRule="auto"/>
        <w:ind w:left="708"/>
        <w:jc w:val="both"/>
        <w:rPr>
          <w:rFonts w:eastAsia="Book Antiqua"/>
          <w:sz w:val="24"/>
          <w:szCs w:val="24"/>
        </w:rPr>
      </w:pPr>
      <w:r w:rsidRPr="00FE6003">
        <w:rPr>
          <w:rFonts w:eastAsia="Book Antiqua"/>
          <w:sz w:val="24"/>
          <w:szCs w:val="24"/>
        </w:rPr>
        <w:t xml:space="preserve">- </w:t>
      </w:r>
      <w:r w:rsidR="00516A37" w:rsidRPr="00FE6003">
        <w:rPr>
          <w:rFonts w:eastAsia="Book Antiqua"/>
          <w:sz w:val="24"/>
          <w:szCs w:val="24"/>
        </w:rPr>
        <w:t>« </w:t>
      </w:r>
      <w:r w:rsidR="00FE6003" w:rsidRPr="00FE6003">
        <w:rPr>
          <w:rFonts w:eastAsia="Book Antiqua"/>
          <w:sz w:val="24"/>
          <w:szCs w:val="24"/>
        </w:rPr>
        <w:t>Qu’il repose en paix</w:t>
      </w:r>
      <w:r w:rsidR="00FE6003">
        <w:rPr>
          <w:rFonts w:eastAsia="Book Antiqua"/>
          <w:sz w:val="24"/>
          <w:szCs w:val="24"/>
        </w:rPr>
        <w:t xml:space="preserve"> ; </w:t>
      </w:r>
      <w:r w:rsidR="003E74F9" w:rsidRPr="004D42E3">
        <w:rPr>
          <w:rFonts w:eastAsia="Book Antiqua"/>
          <w:sz w:val="24"/>
          <w:szCs w:val="24"/>
        </w:rPr>
        <w:t>il y était pour son com</w:t>
      </w:r>
      <w:r w:rsidR="00ED10E9" w:rsidRPr="004D42E3">
        <w:rPr>
          <w:rFonts w:eastAsia="Book Antiqua"/>
          <w:sz w:val="24"/>
          <w:szCs w:val="24"/>
        </w:rPr>
        <w:t xml:space="preserve">merce de textile et à Lahore et </w:t>
      </w:r>
      <w:r w:rsidR="004B65ED">
        <w:rPr>
          <w:rFonts w:eastAsia="Book Antiqua"/>
          <w:sz w:val="24"/>
          <w:szCs w:val="24"/>
        </w:rPr>
        <w:t xml:space="preserve">il </w:t>
      </w:r>
      <w:r w:rsidR="00ED10E9" w:rsidRPr="004D42E3">
        <w:rPr>
          <w:rFonts w:eastAsia="Book Antiqua"/>
          <w:sz w:val="24"/>
          <w:szCs w:val="24"/>
        </w:rPr>
        <w:t>est allé</w:t>
      </w:r>
      <w:r w:rsidR="003E74F9" w:rsidRPr="004D42E3">
        <w:rPr>
          <w:rFonts w:eastAsia="Book Antiqua"/>
          <w:sz w:val="24"/>
          <w:szCs w:val="24"/>
        </w:rPr>
        <w:t xml:space="preserve"> voir ma famille… » </w:t>
      </w:r>
      <w:r w:rsidR="00EA372E">
        <w:rPr>
          <w:rFonts w:eastAsia="Book Antiqua"/>
          <w:sz w:val="24"/>
          <w:szCs w:val="24"/>
        </w:rPr>
        <w:t>Zeeshan</w:t>
      </w:r>
      <w:r w:rsidR="003E74F9" w:rsidRPr="004D42E3">
        <w:rPr>
          <w:rFonts w:eastAsia="Book Antiqua"/>
          <w:sz w:val="24"/>
          <w:szCs w:val="24"/>
        </w:rPr>
        <w:t xml:space="preserve"> était ému en pensant à son ancien patron. </w:t>
      </w:r>
    </w:p>
    <w:p w14:paraId="5E2C1CC9" w14:textId="77777777" w:rsidR="00085046" w:rsidRPr="004D42E3" w:rsidRDefault="00497F0C" w:rsidP="006E64A8">
      <w:pPr>
        <w:spacing w:after="200" w:line="360" w:lineRule="auto"/>
        <w:ind w:left="708"/>
        <w:jc w:val="both"/>
        <w:rPr>
          <w:rFonts w:eastAsia="Book Antiqua"/>
          <w:sz w:val="24"/>
          <w:szCs w:val="24"/>
        </w:rPr>
      </w:pPr>
      <w:r w:rsidRPr="004D42E3">
        <w:rPr>
          <w:rFonts w:eastAsia="Book Antiqua"/>
          <w:sz w:val="24"/>
          <w:szCs w:val="24"/>
        </w:rPr>
        <w:t xml:space="preserve">- </w:t>
      </w:r>
      <w:r w:rsidR="003E74F9" w:rsidRPr="004D42E3">
        <w:rPr>
          <w:rFonts w:eastAsia="Book Antiqua"/>
          <w:sz w:val="24"/>
          <w:szCs w:val="24"/>
        </w:rPr>
        <w:t>« </w:t>
      </w:r>
      <w:r w:rsidRPr="004D42E3">
        <w:rPr>
          <w:rFonts w:eastAsia="Book Antiqua"/>
          <w:sz w:val="24"/>
          <w:szCs w:val="24"/>
        </w:rPr>
        <w:t xml:space="preserve">Il est allé seul, </w:t>
      </w:r>
      <w:r w:rsidR="003E74F9" w:rsidRPr="004D42E3">
        <w:rPr>
          <w:rFonts w:eastAsia="Book Antiqua"/>
          <w:sz w:val="24"/>
          <w:szCs w:val="24"/>
        </w:rPr>
        <w:t xml:space="preserve">alors, </w:t>
      </w:r>
      <w:r w:rsidRPr="004D42E3">
        <w:rPr>
          <w:rFonts w:eastAsia="Book Antiqua"/>
          <w:sz w:val="24"/>
          <w:szCs w:val="24"/>
        </w:rPr>
        <w:t xml:space="preserve">et </w:t>
      </w:r>
      <w:r w:rsidR="003E74F9" w:rsidRPr="004D42E3">
        <w:rPr>
          <w:rFonts w:eastAsia="Book Antiqua"/>
          <w:sz w:val="24"/>
          <w:szCs w:val="24"/>
        </w:rPr>
        <w:t>pourquoi a t’il re</w:t>
      </w:r>
      <w:r w:rsidRPr="004D42E3">
        <w:rPr>
          <w:rFonts w:eastAsia="Book Antiqua"/>
          <w:sz w:val="24"/>
          <w:szCs w:val="24"/>
        </w:rPr>
        <w:t>ncontré un général à Lahore ? »</w:t>
      </w:r>
    </w:p>
    <w:p w14:paraId="577640EB" w14:textId="1AF4AC7B" w:rsidR="00635EFB" w:rsidRPr="004D42E3" w:rsidRDefault="00085046" w:rsidP="006E64A8">
      <w:pPr>
        <w:spacing w:after="200" w:line="360" w:lineRule="auto"/>
        <w:ind w:left="708"/>
        <w:jc w:val="both"/>
        <w:rPr>
          <w:rFonts w:eastAsia="Book Antiqua"/>
          <w:sz w:val="24"/>
          <w:szCs w:val="24"/>
        </w:rPr>
      </w:pPr>
      <w:r w:rsidRPr="004D42E3">
        <w:rPr>
          <w:rFonts w:eastAsia="Book Antiqua"/>
          <w:sz w:val="24"/>
          <w:szCs w:val="24"/>
        </w:rPr>
        <w:t xml:space="preserve">- </w:t>
      </w:r>
      <w:r w:rsidR="003E74F9" w:rsidRPr="004D42E3">
        <w:rPr>
          <w:rFonts w:eastAsia="Book Antiqua"/>
          <w:sz w:val="24"/>
          <w:szCs w:val="24"/>
        </w:rPr>
        <w:t>« </w:t>
      </w:r>
      <w:r w:rsidR="00497F0C" w:rsidRPr="004D42E3">
        <w:rPr>
          <w:rFonts w:eastAsia="Book Antiqua"/>
          <w:sz w:val="24"/>
          <w:szCs w:val="24"/>
        </w:rPr>
        <w:t>Oui, seul</w:t>
      </w:r>
      <w:r w:rsidR="00D270BC" w:rsidRPr="004D42E3">
        <w:rPr>
          <w:rFonts w:eastAsia="Book Antiqua"/>
          <w:sz w:val="24"/>
          <w:szCs w:val="24"/>
        </w:rPr>
        <w:t>,</w:t>
      </w:r>
      <w:r w:rsidR="00497F0C" w:rsidRPr="004D42E3">
        <w:rPr>
          <w:rFonts w:eastAsia="Book Antiqua"/>
          <w:sz w:val="24"/>
          <w:szCs w:val="24"/>
        </w:rPr>
        <w:t xml:space="preserve"> et c</w:t>
      </w:r>
      <w:r w:rsidR="003E74F9" w:rsidRPr="004D42E3">
        <w:rPr>
          <w:rFonts w:eastAsia="Book Antiqua"/>
          <w:sz w:val="24"/>
          <w:szCs w:val="24"/>
        </w:rPr>
        <w:t>’est moi</w:t>
      </w:r>
      <w:r w:rsidR="00BA6FEB">
        <w:rPr>
          <w:rFonts w:eastAsia="Book Antiqua"/>
          <w:sz w:val="24"/>
          <w:szCs w:val="24"/>
        </w:rPr>
        <w:t xml:space="preserve"> </w:t>
      </w:r>
      <w:r w:rsidR="003E74F9" w:rsidRPr="004D42E3">
        <w:rPr>
          <w:rFonts w:eastAsia="Book Antiqua"/>
          <w:sz w:val="24"/>
          <w:szCs w:val="24"/>
        </w:rPr>
        <w:t xml:space="preserve">qui lui avait demandé d’aller voir mon </w:t>
      </w:r>
      <w:r w:rsidR="00516A37" w:rsidRPr="004D42E3">
        <w:rPr>
          <w:rFonts w:eastAsia="Book Antiqua"/>
          <w:sz w:val="24"/>
          <w:szCs w:val="24"/>
        </w:rPr>
        <w:t>gendre</w:t>
      </w:r>
      <w:r w:rsidR="0098727B">
        <w:rPr>
          <w:rFonts w:eastAsia="Book Antiqua"/>
          <w:sz w:val="24"/>
          <w:szCs w:val="24"/>
        </w:rPr>
        <w:t xml:space="preserve"> </w:t>
      </w:r>
      <w:r w:rsidR="0098727B" w:rsidRPr="004D42E3">
        <w:rPr>
          <w:rFonts w:eastAsia="Book Antiqua"/>
          <w:sz w:val="24"/>
          <w:szCs w:val="24"/>
        </w:rPr>
        <w:t xml:space="preserve">pour </w:t>
      </w:r>
      <w:r w:rsidR="006C1026">
        <w:rPr>
          <w:rFonts w:eastAsia="Book Antiqua"/>
          <w:sz w:val="24"/>
          <w:szCs w:val="24"/>
        </w:rPr>
        <w:t xml:space="preserve">   </w:t>
      </w:r>
      <w:r w:rsidR="0098727B" w:rsidRPr="004D42E3">
        <w:rPr>
          <w:rFonts w:eastAsia="Book Antiqua"/>
          <w:sz w:val="24"/>
          <w:szCs w:val="24"/>
        </w:rPr>
        <w:t>discuter de m</w:t>
      </w:r>
      <w:r w:rsidR="00EE7210">
        <w:rPr>
          <w:rFonts w:eastAsia="Book Antiqua"/>
          <w:sz w:val="24"/>
          <w:szCs w:val="24"/>
        </w:rPr>
        <w:t>on futur avec l</w:t>
      </w:r>
      <w:r w:rsidR="009C3CE6">
        <w:rPr>
          <w:rFonts w:eastAsia="Book Antiqua"/>
          <w:sz w:val="24"/>
          <w:szCs w:val="24"/>
        </w:rPr>
        <w:t>e g</w:t>
      </w:r>
      <w:r w:rsidR="00A067CB" w:rsidRPr="004D42E3">
        <w:rPr>
          <w:rFonts w:eastAsia="Book Antiqua"/>
          <w:sz w:val="24"/>
          <w:szCs w:val="24"/>
        </w:rPr>
        <w:t>éné</w:t>
      </w:r>
      <w:r w:rsidR="003E74F9" w:rsidRPr="004D42E3">
        <w:rPr>
          <w:rFonts w:eastAsia="Book Antiqua"/>
          <w:sz w:val="24"/>
          <w:szCs w:val="24"/>
        </w:rPr>
        <w:t>ral Mohammed Munir Khan</w:t>
      </w:r>
      <w:r w:rsidR="00CA1255" w:rsidRPr="004D42E3">
        <w:rPr>
          <w:rFonts w:eastAsia="Book Antiqua"/>
          <w:sz w:val="24"/>
          <w:szCs w:val="24"/>
        </w:rPr>
        <w:t>,</w:t>
      </w:r>
      <w:r w:rsidR="0073539F">
        <w:rPr>
          <w:rFonts w:eastAsia="Book Antiqua"/>
          <w:sz w:val="24"/>
          <w:szCs w:val="24"/>
        </w:rPr>
        <w:t xml:space="preserve"> </w:t>
      </w:r>
      <w:r w:rsidR="003E74F9" w:rsidRPr="004D42E3">
        <w:rPr>
          <w:rFonts w:eastAsia="Book Antiqua"/>
          <w:sz w:val="24"/>
          <w:szCs w:val="24"/>
        </w:rPr>
        <w:t xml:space="preserve">un </w:t>
      </w:r>
      <w:r w:rsidR="00CA1255" w:rsidRPr="004D42E3">
        <w:rPr>
          <w:rFonts w:eastAsia="Book Antiqua"/>
          <w:sz w:val="24"/>
          <w:szCs w:val="24"/>
        </w:rPr>
        <w:t xml:space="preserve">des </w:t>
      </w:r>
      <w:r w:rsidR="003E74F9" w:rsidRPr="004D42E3">
        <w:rPr>
          <w:rFonts w:eastAsia="Book Antiqua"/>
          <w:sz w:val="24"/>
          <w:szCs w:val="24"/>
        </w:rPr>
        <w:t>responsable</w:t>
      </w:r>
      <w:r w:rsidR="00CA1255" w:rsidRPr="004D42E3">
        <w:rPr>
          <w:rFonts w:eastAsia="Book Antiqua"/>
          <w:sz w:val="24"/>
          <w:szCs w:val="24"/>
        </w:rPr>
        <w:t>s</w:t>
      </w:r>
      <w:r w:rsidR="003E74F9" w:rsidRPr="004D42E3">
        <w:rPr>
          <w:rFonts w:eastAsia="Book Antiqua"/>
          <w:sz w:val="24"/>
          <w:szCs w:val="24"/>
        </w:rPr>
        <w:t xml:space="preserve"> des services de renseignement</w:t>
      </w:r>
      <w:r w:rsidR="00D056E9" w:rsidRPr="004D42E3">
        <w:rPr>
          <w:rFonts w:eastAsia="Book Antiqua"/>
          <w:sz w:val="24"/>
          <w:szCs w:val="24"/>
        </w:rPr>
        <w:t>, l’</w:t>
      </w:r>
      <w:r w:rsidR="00CA1255" w:rsidRPr="004D42E3">
        <w:rPr>
          <w:rFonts w:eastAsia="Book Antiqua"/>
          <w:sz w:val="24"/>
          <w:szCs w:val="24"/>
        </w:rPr>
        <w:t xml:space="preserve">ISI du Bureau JIM </w:t>
      </w:r>
      <w:r w:rsidR="00225FD3" w:rsidRPr="004D42E3">
        <w:rPr>
          <w:rFonts w:eastAsia="Book Antiqua"/>
          <w:sz w:val="24"/>
          <w:szCs w:val="24"/>
        </w:rPr>
        <w:t>–</w:t>
      </w:r>
      <w:r w:rsidR="00CA1255" w:rsidRPr="004D42E3">
        <w:rPr>
          <w:rFonts w:eastAsia="Book Antiqua"/>
          <w:sz w:val="24"/>
          <w:szCs w:val="24"/>
        </w:rPr>
        <w:t xml:space="preserve"> </w:t>
      </w:r>
      <w:r w:rsidR="00B248FB" w:rsidRPr="004D42E3">
        <w:rPr>
          <w:rFonts w:eastAsia="Book Antiqua"/>
          <w:i/>
          <w:sz w:val="24"/>
          <w:szCs w:val="24"/>
        </w:rPr>
        <w:t>Joint</w:t>
      </w:r>
      <w:r w:rsidR="00225FD3" w:rsidRPr="004D42E3">
        <w:rPr>
          <w:rFonts w:eastAsia="Book Antiqua"/>
          <w:i/>
          <w:sz w:val="24"/>
          <w:szCs w:val="24"/>
        </w:rPr>
        <w:t xml:space="preserve"> I</w:t>
      </w:r>
      <w:r w:rsidR="00FE6003">
        <w:rPr>
          <w:rFonts w:eastAsia="Book Antiqua"/>
          <w:i/>
          <w:sz w:val="24"/>
          <w:szCs w:val="24"/>
        </w:rPr>
        <w:t>ntelligence Miscellaneous</w:t>
      </w:r>
      <w:r w:rsidR="00CA1255" w:rsidRPr="004D42E3">
        <w:rPr>
          <w:rFonts w:eastAsia="Book Antiqua"/>
          <w:sz w:val="24"/>
          <w:szCs w:val="24"/>
        </w:rPr>
        <w:t xml:space="preserve">, </w:t>
      </w:r>
      <w:r w:rsidR="00EE7210">
        <w:rPr>
          <w:rFonts w:eastAsia="Book Antiqua"/>
          <w:sz w:val="24"/>
          <w:szCs w:val="24"/>
        </w:rPr>
        <w:t xml:space="preserve">et </w:t>
      </w:r>
      <w:r w:rsidR="00CA1255" w:rsidRPr="004D42E3">
        <w:rPr>
          <w:rFonts w:eastAsia="Book Antiqua"/>
          <w:sz w:val="24"/>
          <w:szCs w:val="24"/>
        </w:rPr>
        <w:t>qui a la responsabilité des opérations clandestines</w:t>
      </w:r>
      <w:r w:rsidR="0098727B">
        <w:rPr>
          <w:rFonts w:eastAsia="Book Antiqua"/>
          <w:sz w:val="24"/>
          <w:szCs w:val="24"/>
        </w:rPr>
        <w:t xml:space="preserve">. </w:t>
      </w:r>
      <w:r w:rsidR="003E74F9" w:rsidRPr="004D42E3">
        <w:rPr>
          <w:rFonts w:eastAsia="Book Antiqua"/>
          <w:sz w:val="24"/>
          <w:szCs w:val="24"/>
        </w:rPr>
        <w:t xml:space="preserve">Je voulais quitter l’Europe, rentrer au pays, pratiquer ma religion, </w:t>
      </w:r>
      <w:r w:rsidR="001408BD" w:rsidRPr="004D42E3">
        <w:rPr>
          <w:rFonts w:eastAsia="Book Antiqua"/>
          <w:sz w:val="24"/>
          <w:szCs w:val="24"/>
        </w:rPr>
        <w:t>m</w:t>
      </w:r>
      <w:r w:rsidR="00105CE1" w:rsidRPr="004D42E3">
        <w:rPr>
          <w:rFonts w:eastAsia="Book Antiqua"/>
          <w:sz w:val="24"/>
          <w:szCs w:val="24"/>
        </w:rPr>
        <w:t>’occuper du C</w:t>
      </w:r>
      <w:r w:rsidR="00402048" w:rsidRPr="004D42E3">
        <w:rPr>
          <w:rFonts w:eastAsia="Book Antiqua"/>
          <w:sz w:val="24"/>
          <w:szCs w:val="24"/>
        </w:rPr>
        <w:t>ac</w:t>
      </w:r>
      <w:r w:rsidR="003E74F9" w:rsidRPr="004D42E3">
        <w:rPr>
          <w:rFonts w:eastAsia="Book Antiqua"/>
          <w:sz w:val="24"/>
          <w:szCs w:val="24"/>
        </w:rPr>
        <w:t>h</w:t>
      </w:r>
      <w:r w:rsidR="00402048" w:rsidRPr="004D42E3">
        <w:rPr>
          <w:rFonts w:eastAsia="Book Antiqua"/>
          <w:sz w:val="24"/>
          <w:szCs w:val="24"/>
        </w:rPr>
        <w:t>e</w:t>
      </w:r>
      <w:r w:rsidR="003E74F9" w:rsidRPr="004D42E3">
        <w:rPr>
          <w:rFonts w:eastAsia="Book Antiqua"/>
          <w:sz w:val="24"/>
          <w:szCs w:val="24"/>
        </w:rPr>
        <w:t>mir</w:t>
      </w:r>
      <w:r w:rsidR="00105CE1" w:rsidRPr="004D42E3">
        <w:rPr>
          <w:rFonts w:eastAsia="Book Antiqua"/>
          <w:sz w:val="24"/>
          <w:szCs w:val="24"/>
        </w:rPr>
        <w:t>e</w:t>
      </w:r>
      <w:r w:rsidR="00BA6FEB">
        <w:rPr>
          <w:rFonts w:eastAsia="Book Antiqua"/>
          <w:sz w:val="24"/>
          <w:szCs w:val="24"/>
        </w:rPr>
        <w:t>, ma terre d’origine</w:t>
      </w:r>
      <w:r w:rsidR="003E74F9" w:rsidRPr="004D42E3">
        <w:rPr>
          <w:rFonts w:eastAsia="Book Antiqua"/>
          <w:sz w:val="24"/>
          <w:szCs w:val="24"/>
        </w:rPr>
        <w:t xml:space="preserve"> qui continue à souffrir. Et ils l’ont tué, mon ami, mon p</w:t>
      </w:r>
      <w:r w:rsidR="000B4FCF" w:rsidRPr="004D42E3">
        <w:rPr>
          <w:rFonts w:eastAsia="Book Antiqua"/>
          <w:sz w:val="24"/>
          <w:szCs w:val="24"/>
        </w:rPr>
        <w:t>atron, mon frère. »</w:t>
      </w:r>
      <w:r w:rsidR="00D056E9" w:rsidRPr="004D42E3">
        <w:rPr>
          <w:rFonts w:eastAsia="Book Antiqua"/>
          <w:sz w:val="24"/>
          <w:szCs w:val="24"/>
        </w:rPr>
        <w:t xml:space="preserve"> </w:t>
      </w:r>
    </w:p>
    <w:p w14:paraId="745DB78C" w14:textId="41C96E5A" w:rsidR="00780CD3" w:rsidRPr="004D42E3" w:rsidRDefault="00D056E9" w:rsidP="006E64A8">
      <w:pPr>
        <w:spacing w:after="200" w:line="360" w:lineRule="auto"/>
        <w:jc w:val="both"/>
        <w:rPr>
          <w:rFonts w:eastAsia="Book Antiqua"/>
          <w:sz w:val="24"/>
          <w:szCs w:val="24"/>
        </w:rPr>
      </w:pPr>
      <w:r w:rsidRPr="004D42E3">
        <w:rPr>
          <w:rFonts w:eastAsia="Book Antiqua"/>
          <w:sz w:val="24"/>
          <w:szCs w:val="24"/>
        </w:rPr>
        <w:t>Il pleure</w:t>
      </w:r>
      <w:r w:rsidR="00A067CB" w:rsidRPr="004D42E3">
        <w:rPr>
          <w:rFonts w:eastAsia="Book Antiqua"/>
          <w:sz w:val="24"/>
          <w:szCs w:val="24"/>
        </w:rPr>
        <w:t xml:space="preserve"> désormais à chaudes larmes.</w:t>
      </w:r>
      <w:r w:rsidR="003E74F9" w:rsidRPr="004D42E3">
        <w:rPr>
          <w:rFonts w:eastAsia="Book Antiqua"/>
          <w:sz w:val="24"/>
          <w:szCs w:val="24"/>
        </w:rPr>
        <w:t xml:space="preserve"> </w:t>
      </w:r>
      <w:r w:rsidR="00EE7210">
        <w:rPr>
          <w:rFonts w:eastAsia="Book Antiqua"/>
          <w:sz w:val="24"/>
          <w:szCs w:val="24"/>
        </w:rPr>
        <w:t xml:space="preserve">Notre </w:t>
      </w:r>
      <w:r w:rsidR="00370D69">
        <w:rPr>
          <w:rFonts w:eastAsia="Book Antiqua"/>
          <w:sz w:val="24"/>
          <w:szCs w:val="24"/>
        </w:rPr>
        <w:t>commissaire</w:t>
      </w:r>
      <w:r w:rsidR="003E74F9" w:rsidRPr="004D42E3">
        <w:rPr>
          <w:rFonts w:eastAsia="Book Antiqua"/>
          <w:sz w:val="24"/>
          <w:szCs w:val="24"/>
        </w:rPr>
        <w:t xml:space="preserve"> est aussi ém</w:t>
      </w:r>
      <w:r w:rsidRPr="004D42E3">
        <w:rPr>
          <w:rFonts w:eastAsia="Book Antiqua"/>
          <w:sz w:val="24"/>
          <w:szCs w:val="24"/>
        </w:rPr>
        <w:t>u et bouleversé, mais il veut</w:t>
      </w:r>
      <w:r w:rsidR="003E74F9" w:rsidRPr="004D42E3">
        <w:rPr>
          <w:rFonts w:eastAsia="Book Antiqua"/>
          <w:sz w:val="24"/>
          <w:szCs w:val="24"/>
        </w:rPr>
        <w:t xml:space="preserve"> encore savoir et com</w:t>
      </w:r>
      <w:r w:rsidR="00FD5D05" w:rsidRPr="004D42E3">
        <w:rPr>
          <w:rFonts w:eastAsia="Book Antiqua"/>
          <w:sz w:val="24"/>
          <w:szCs w:val="24"/>
        </w:rPr>
        <w:t>prendre</w:t>
      </w:r>
      <w:r w:rsidR="003E74F9" w:rsidRPr="004D42E3">
        <w:rPr>
          <w:rFonts w:eastAsia="Book Antiqua"/>
          <w:sz w:val="24"/>
          <w:szCs w:val="24"/>
        </w:rPr>
        <w:t xml:space="preserve"> certaines inform</w:t>
      </w:r>
      <w:r w:rsidRPr="004D42E3">
        <w:rPr>
          <w:rFonts w:eastAsia="Book Antiqua"/>
          <w:sz w:val="24"/>
          <w:szCs w:val="24"/>
        </w:rPr>
        <w:t xml:space="preserve">ations et messages que </w:t>
      </w:r>
      <w:r w:rsidR="00EA372E">
        <w:rPr>
          <w:rFonts w:eastAsia="Book Antiqua"/>
          <w:sz w:val="24"/>
          <w:szCs w:val="24"/>
        </w:rPr>
        <w:t>Zeeshan</w:t>
      </w:r>
      <w:r w:rsidRPr="004D42E3">
        <w:rPr>
          <w:rFonts w:eastAsia="Book Antiqua"/>
          <w:sz w:val="24"/>
          <w:szCs w:val="24"/>
        </w:rPr>
        <w:t xml:space="preserve"> </w:t>
      </w:r>
      <w:r w:rsidR="001408BD" w:rsidRPr="004D42E3">
        <w:rPr>
          <w:rFonts w:eastAsia="Book Antiqua"/>
          <w:sz w:val="24"/>
          <w:szCs w:val="24"/>
        </w:rPr>
        <w:t>pourrait partager</w:t>
      </w:r>
      <w:r w:rsidRPr="004D42E3">
        <w:rPr>
          <w:rFonts w:eastAsia="Book Antiqua"/>
          <w:sz w:val="24"/>
          <w:szCs w:val="24"/>
        </w:rPr>
        <w:t xml:space="preserve"> avec lui. Il bluffe </w:t>
      </w:r>
      <w:r w:rsidR="00C14556" w:rsidRPr="004D42E3">
        <w:rPr>
          <w:rFonts w:eastAsia="Book Antiqua"/>
          <w:sz w:val="24"/>
          <w:szCs w:val="24"/>
        </w:rPr>
        <w:t>en le saluant en u</w:t>
      </w:r>
      <w:r w:rsidR="003E74F9" w:rsidRPr="004D42E3">
        <w:rPr>
          <w:rFonts w:eastAsia="Book Antiqua"/>
          <w:sz w:val="24"/>
          <w:szCs w:val="24"/>
        </w:rPr>
        <w:t>rdu</w:t>
      </w:r>
      <w:r w:rsidR="00635EFB" w:rsidRPr="004D42E3">
        <w:rPr>
          <w:rFonts w:eastAsia="Book Antiqua"/>
          <w:sz w:val="24"/>
          <w:szCs w:val="24"/>
        </w:rPr>
        <w:t> :</w:t>
      </w:r>
      <w:r w:rsidR="003E74F9" w:rsidRPr="004D42E3">
        <w:rPr>
          <w:rFonts w:eastAsia="Book Antiqua"/>
          <w:sz w:val="24"/>
          <w:szCs w:val="24"/>
        </w:rPr>
        <w:t xml:space="preserve"> « </w:t>
      </w:r>
      <w:r w:rsidR="003E74F9" w:rsidRPr="004D42E3">
        <w:rPr>
          <w:rFonts w:eastAsia="Book Antiqua"/>
          <w:i/>
          <w:sz w:val="24"/>
          <w:szCs w:val="24"/>
        </w:rPr>
        <w:t>Khuda Hafiz</w:t>
      </w:r>
      <w:r w:rsidR="00780CD3" w:rsidRPr="004D42E3">
        <w:rPr>
          <w:rFonts w:eastAsia="Book Antiqua"/>
          <w:sz w:val="24"/>
          <w:szCs w:val="24"/>
        </w:rPr>
        <w:t xml:space="preserve"> ! » </w:t>
      </w:r>
    </w:p>
    <w:p w14:paraId="1D275D51" w14:textId="6A57320B" w:rsidR="00780CD3" w:rsidRPr="004D42E3" w:rsidRDefault="00780CD3" w:rsidP="006E64A8">
      <w:pPr>
        <w:spacing w:after="200" w:line="360" w:lineRule="auto"/>
        <w:ind w:firstLine="360"/>
        <w:jc w:val="both"/>
        <w:rPr>
          <w:rFonts w:eastAsia="Book Antiqua"/>
          <w:sz w:val="24"/>
          <w:szCs w:val="24"/>
        </w:rPr>
      </w:pPr>
      <w:r w:rsidRPr="004D42E3">
        <w:rPr>
          <w:rFonts w:eastAsia="Book Antiqua"/>
          <w:sz w:val="24"/>
          <w:szCs w:val="24"/>
        </w:rPr>
        <w:t xml:space="preserve">- </w:t>
      </w:r>
      <w:r w:rsidR="003E74F9" w:rsidRPr="004D42E3">
        <w:rPr>
          <w:rFonts w:eastAsia="Book Antiqua"/>
          <w:sz w:val="24"/>
          <w:szCs w:val="24"/>
        </w:rPr>
        <w:t>« </w:t>
      </w:r>
      <w:r w:rsidR="003E74F9" w:rsidRPr="004D42E3">
        <w:rPr>
          <w:rFonts w:eastAsia="Book Antiqua"/>
          <w:i/>
          <w:sz w:val="24"/>
          <w:szCs w:val="24"/>
        </w:rPr>
        <w:t>Allah Hafiz</w:t>
      </w:r>
      <w:r w:rsidR="003E74F9" w:rsidRPr="004D42E3">
        <w:rPr>
          <w:rFonts w:eastAsia="Book Antiqua"/>
          <w:sz w:val="24"/>
          <w:szCs w:val="24"/>
        </w:rPr>
        <w:t> ! Mais, restez, s’il vous plait ! »</w:t>
      </w:r>
      <w:r w:rsidRPr="004D42E3">
        <w:rPr>
          <w:rFonts w:eastAsia="Book Antiqua"/>
          <w:sz w:val="24"/>
          <w:szCs w:val="24"/>
        </w:rPr>
        <w:t xml:space="preserve"> </w:t>
      </w:r>
    </w:p>
    <w:p w14:paraId="1ABCDEFF" w14:textId="77777777" w:rsidR="00865ED9" w:rsidRDefault="00780CD3" w:rsidP="006E64A8">
      <w:pPr>
        <w:spacing w:after="200" w:line="360" w:lineRule="auto"/>
        <w:ind w:firstLine="360"/>
        <w:jc w:val="both"/>
        <w:rPr>
          <w:rFonts w:eastAsia="Book Antiqua"/>
          <w:sz w:val="24"/>
          <w:szCs w:val="24"/>
        </w:rPr>
      </w:pPr>
      <w:r w:rsidRPr="004D42E3">
        <w:rPr>
          <w:rFonts w:eastAsia="Book Antiqua"/>
          <w:sz w:val="24"/>
          <w:szCs w:val="24"/>
        </w:rPr>
        <w:t xml:space="preserve">- </w:t>
      </w:r>
      <w:r w:rsidR="003E74F9" w:rsidRPr="004D42E3">
        <w:rPr>
          <w:rFonts w:eastAsia="Book Antiqua"/>
          <w:sz w:val="24"/>
          <w:szCs w:val="24"/>
        </w:rPr>
        <w:t xml:space="preserve">« Avez-vous besoin de quelque chose ? » </w:t>
      </w:r>
    </w:p>
    <w:p w14:paraId="38050DEC" w14:textId="29088C5E" w:rsidR="00497F0C" w:rsidRPr="004D42E3" w:rsidRDefault="00780CD3" w:rsidP="006E64A8">
      <w:pPr>
        <w:spacing w:after="0" w:line="360" w:lineRule="auto"/>
        <w:ind w:firstLine="360"/>
        <w:jc w:val="both"/>
        <w:rPr>
          <w:rFonts w:eastAsia="Book Antiqua"/>
          <w:sz w:val="24"/>
          <w:szCs w:val="24"/>
        </w:rPr>
      </w:pPr>
      <w:r w:rsidRPr="004D42E3">
        <w:rPr>
          <w:rFonts w:eastAsia="Book Antiqua"/>
          <w:sz w:val="24"/>
          <w:szCs w:val="24"/>
        </w:rPr>
        <w:t xml:space="preserve">- </w:t>
      </w:r>
      <w:r w:rsidR="00B178DE" w:rsidRPr="004D42E3">
        <w:rPr>
          <w:rFonts w:eastAsia="Book Antiqua"/>
          <w:sz w:val="24"/>
          <w:szCs w:val="24"/>
        </w:rPr>
        <w:t>« Et le</w:t>
      </w:r>
      <w:r w:rsidR="00A067CB" w:rsidRPr="004D42E3">
        <w:rPr>
          <w:rFonts w:eastAsia="Book Antiqua"/>
          <w:sz w:val="24"/>
          <w:szCs w:val="24"/>
        </w:rPr>
        <w:t>s abeilles : qui va les soigner</w:t>
      </w:r>
      <w:r w:rsidR="00B178DE" w:rsidRPr="004D42E3">
        <w:rPr>
          <w:rFonts w:eastAsia="Book Antiqua"/>
          <w:sz w:val="24"/>
          <w:szCs w:val="24"/>
        </w:rPr>
        <w:t xml:space="preserve"> et réc</w:t>
      </w:r>
      <w:r w:rsidRPr="004D42E3">
        <w:rPr>
          <w:rFonts w:eastAsia="Book Antiqua"/>
          <w:sz w:val="24"/>
          <w:szCs w:val="24"/>
        </w:rPr>
        <w:t>olter</w:t>
      </w:r>
      <w:r w:rsidR="00865ED9">
        <w:rPr>
          <w:rFonts w:eastAsia="Book Antiqua"/>
          <w:sz w:val="24"/>
          <w:szCs w:val="24"/>
        </w:rPr>
        <w:t xml:space="preserve"> le miel ? Et le potager :  </w:t>
      </w:r>
      <w:r w:rsidR="00B178DE" w:rsidRPr="004D42E3">
        <w:rPr>
          <w:rFonts w:eastAsia="Book Antiqua"/>
          <w:sz w:val="24"/>
          <w:szCs w:val="24"/>
        </w:rPr>
        <w:t>qui va</w:t>
      </w:r>
      <w:r w:rsidR="006C1026">
        <w:rPr>
          <w:rFonts w:eastAsia="Book Antiqua"/>
          <w:sz w:val="24"/>
          <w:szCs w:val="24"/>
        </w:rPr>
        <w:t xml:space="preserve"> </w:t>
      </w:r>
      <w:r w:rsidR="006C1026">
        <w:rPr>
          <w:rFonts w:eastAsia="Book Antiqua"/>
          <w:sz w:val="24"/>
          <w:szCs w:val="24"/>
        </w:rPr>
        <w:tab/>
      </w:r>
      <w:r w:rsidR="00B178DE" w:rsidRPr="004D42E3">
        <w:rPr>
          <w:rFonts w:eastAsia="Book Antiqua"/>
          <w:sz w:val="24"/>
          <w:szCs w:val="24"/>
        </w:rPr>
        <w:t xml:space="preserve">l’arroser, nettoyer et recueillir les légumes ?! Quel gâchis ; </w:t>
      </w:r>
      <w:r w:rsidR="00B178DE" w:rsidRPr="004D42E3">
        <w:rPr>
          <w:rFonts w:eastAsia="Book Antiqua"/>
          <w:i/>
          <w:sz w:val="24"/>
          <w:szCs w:val="24"/>
        </w:rPr>
        <w:t>haram</w:t>
      </w:r>
      <w:r w:rsidR="00B178DE" w:rsidRPr="004D42E3">
        <w:rPr>
          <w:rFonts w:eastAsia="Book Antiqua"/>
          <w:sz w:val="24"/>
          <w:szCs w:val="24"/>
        </w:rPr>
        <w:t xml:space="preserve">, </w:t>
      </w:r>
      <w:r w:rsidR="00016E4F">
        <w:rPr>
          <w:rFonts w:eastAsia="Book Antiqua"/>
          <w:i/>
          <w:sz w:val="24"/>
          <w:szCs w:val="24"/>
        </w:rPr>
        <w:t>Oua</w:t>
      </w:r>
      <w:r w:rsidR="00016E4F" w:rsidRPr="004D42E3">
        <w:rPr>
          <w:rFonts w:eastAsia="Book Antiqua"/>
          <w:i/>
          <w:sz w:val="24"/>
          <w:szCs w:val="24"/>
        </w:rPr>
        <w:t>llahi</w:t>
      </w:r>
      <w:r w:rsidR="000B7F5E">
        <w:rPr>
          <w:rStyle w:val="Appelnotedebasdep"/>
          <w:rFonts w:eastAsia="Book Antiqua"/>
          <w:i/>
          <w:sz w:val="24"/>
          <w:szCs w:val="24"/>
        </w:rPr>
        <w:footnoteReference w:id="18"/>
      </w:r>
      <w:r w:rsidR="00B178DE" w:rsidRPr="004D42E3">
        <w:rPr>
          <w:rFonts w:eastAsia="Book Antiqua"/>
          <w:sz w:val="24"/>
          <w:szCs w:val="24"/>
        </w:rPr>
        <w:t> ! </w:t>
      </w:r>
      <w:r w:rsidR="006C1026">
        <w:rPr>
          <w:rFonts w:eastAsia="Book Antiqua"/>
          <w:sz w:val="24"/>
          <w:szCs w:val="24"/>
        </w:rPr>
        <w:t xml:space="preserve">Vous          </w:t>
      </w:r>
      <w:r w:rsidR="006C1026">
        <w:rPr>
          <w:rFonts w:eastAsia="Book Antiqua"/>
          <w:sz w:val="24"/>
          <w:szCs w:val="24"/>
        </w:rPr>
        <w:tab/>
      </w:r>
      <w:r w:rsidR="00FF2E51" w:rsidRPr="004D42E3">
        <w:rPr>
          <w:rFonts w:eastAsia="Book Antiqua"/>
          <w:sz w:val="24"/>
          <w:szCs w:val="24"/>
        </w:rPr>
        <w:t>pouvez</w:t>
      </w:r>
      <w:r w:rsidR="00D270BC" w:rsidRPr="004D42E3">
        <w:rPr>
          <w:rFonts w:eastAsia="Book Antiqua"/>
          <w:sz w:val="24"/>
          <w:szCs w:val="24"/>
        </w:rPr>
        <w:t>, peut-être</w:t>
      </w:r>
      <w:r w:rsidR="006C1026">
        <w:rPr>
          <w:rFonts w:eastAsia="Book Antiqua"/>
          <w:sz w:val="24"/>
          <w:szCs w:val="24"/>
        </w:rPr>
        <w:t>,</w:t>
      </w:r>
      <w:r w:rsidR="00D270BC" w:rsidRPr="004D42E3">
        <w:rPr>
          <w:rFonts w:eastAsia="Book Antiqua"/>
          <w:sz w:val="24"/>
          <w:szCs w:val="24"/>
        </w:rPr>
        <w:t xml:space="preserve"> demander au floriculteur des</w:t>
      </w:r>
      <w:r w:rsidR="00FF2E51" w:rsidRPr="004D42E3">
        <w:rPr>
          <w:rFonts w:eastAsia="Book Antiqua"/>
          <w:sz w:val="24"/>
          <w:szCs w:val="24"/>
        </w:rPr>
        <w:t xml:space="preserve"> serres de Herseaux ! </w:t>
      </w:r>
      <w:r w:rsidR="00B178DE" w:rsidRPr="004D42E3">
        <w:rPr>
          <w:rFonts w:eastAsia="Book Antiqua"/>
          <w:sz w:val="24"/>
          <w:szCs w:val="24"/>
        </w:rPr>
        <w:t xml:space="preserve">» </w:t>
      </w:r>
    </w:p>
    <w:p w14:paraId="294F30BC" w14:textId="08678313" w:rsidR="00497F0C" w:rsidRPr="004D42E3" w:rsidRDefault="00497F0C" w:rsidP="006E64A8">
      <w:pPr>
        <w:spacing w:after="200" w:line="360" w:lineRule="auto"/>
        <w:ind w:left="360"/>
        <w:jc w:val="both"/>
        <w:rPr>
          <w:rFonts w:eastAsia="Book Antiqua"/>
          <w:sz w:val="24"/>
          <w:szCs w:val="24"/>
        </w:rPr>
      </w:pPr>
      <w:r w:rsidRPr="004D42E3">
        <w:rPr>
          <w:rFonts w:eastAsia="Book Antiqua"/>
          <w:sz w:val="24"/>
          <w:szCs w:val="24"/>
        </w:rPr>
        <w:t xml:space="preserve">- </w:t>
      </w:r>
      <w:r w:rsidR="00B178DE" w:rsidRPr="004D42E3">
        <w:rPr>
          <w:rFonts w:eastAsia="Book Antiqua"/>
          <w:sz w:val="24"/>
          <w:szCs w:val="24"/>
        </w:rPr>
        <w:t>« Je vais essayer de faire quelque chose</w:t>
      </w:r>
      <w:r w:rsidR="007B650D">
        <w:rPr>
          <w:rFonts w:eastAsia="Book Antiqua"/>
          <w:sz w:val="24"/>
          <w:szCs w:val="24"/>
        </w:rPr>
        <w:t xml:space="preserve"> pour vous</w:t>
      </w:r>
      <w:r w:rsidR="006C1026">
        <w:rPr>
          <w:rFonts w:eastAsia="Book Antiqua"/>
          <w:sz w:val="24"/>
          <w:szCs w:val="24"/>
        </w:rPr>
        <w:t> ; je le</w:t>
      </w:r>
      <w:r w:rsidR="002D7DF4" w:rsidRPr="004D42E3">
        <w:rPr>
          <w:rFonts w:eastAsia="Book Antiqua"/>
          <w:sz w:val="24"/>
          <w:szCs w:val="24"/>
        </w:rPr>
        <w:t xml:space="preserve"> connais</w:t>
      </w:r>
      <w:r w:rsidR="00FF2E51" w:rsidRPr="004D42E3">
        <w:rPr>
          <w:rFonts w:eastAsia="Book Antiqua"/>
          <w:sz w:val="24"/>
          <w:szCs w:val="24"/>
        </w:rPr>
        <w:t>.</w:t>
      </w:r>
      <w:r w:rsidR="00B178DE" w:rsidRPr="004D42E3">
        <w:rPr>
          <w:rFonts w:eastAsia="Book Antiqua"/>
          <w:sz w:val="24"/>
          <w:szCs w:val="24"/>
        </w:rPr>
        <w:t xml:space="preserve"> Avez-vous </w:t>
      </w:r>
      <w:r w:rsidR="007B650D">
        <w:rPr>
          <w:rFonts w:eastAsia="Book Antiqua"/>
          <w:sz w:val="24"/>
          <w:szCs w:val="24"/>
        </w:rPr>
        <w:tab/>
      </w:r>
      <w:r w:rsidR="00B178DE" w:rsidRPr="004D42E3">
        <w:rPr>
          <w:rFonts w:eastAsia="Book Antiqua"/>
          <w:sz w:val="24"/>
          <w:szCs w:val="24"/>
        </w:rPr>
        <w:t>besoin de quelque chose</w:t>
      </w:r>
      <w:r w:rsidR="007B650D">
        <w:rPr>
          <w:rFonts w:eastAsia="Book Antiqua"/>
          <w:sz w:val="24"/>
          <w:szCs w:val="24"/>
        </w:rPr>
        <w:t xml:space="preserve"> d’autre</w:t>
      </w:r>
      <w:r w:rsidR="00B178DE" w:rsidRPr="004D42E3">
        <w:rPr>
          <w:rFonts w:eastAsia="Book Antiqua"/>
          <w:sz w:val="24"/>
          <w:szCs w:val="24"/>
        </w:rPr>
        <w:t xml:space="preserve"> ? » </w:t>
      </w:r>
    </w:p>
    <w:p w14:paraId="4F6E11F7" w14:textId="28C67D58" w:rsidR="00497F0C" w:rsidRPr="004D42E3" w:rsidRDefault="00497F0C" w:rsidP="006E64A8">
      <w:pPr>
        <w:spacing w:after="200" w:line="360" w:lineRule="auto"/>
        <w:ind w:left="360"/>
        <w:jc w:val="both"/>
        <w:rPr>
          <w:rFonts w:eastAsia="Book Antiqua"/>
          <w:sz w:val="24"/>
          <w:szCs w:val="24"/>
        </w:rPr>
      </w:pPr>
      <w:r w:rsidRPr="004D42E3">
        <w:rPr>
          <w:rFonts w:eastAsia="Book Antiqua"/>
          <w:sz w:val="24"/>
          <w:szCs w:val="24"/>
        </w:rPr>
        <w:t xml:space="preserve">- </w:t>
      </w:r>
      <w:r w:rsidR="003E74F9" w:rsidRPr="004D42E3">
        <w:rPr>
          <w:rFonts w:eastAsia="Book Antiqua"/>
          <w:sz w:val="24"/>
          <w:szCs w:val="24"/>
        </w:rPr>
        <w:t xml:space="preserve">« Non, Dieu </w:t>
      </w:r>
      <w:r w:rsidR="0011452A" w:rsidRPr="004D42E3">
        <w:rPr>
          <w:rFonts w:eastAsia="Book Antiqua"/>
          <w:sz w:val="24"/>
          <w:szCs w:val="24"/>
        </w:rPr>
        <w:t>m</w:t>
      </w:r>
      <w:r w:rsidR="005259BC" w:rsidRPr="004D42E3">
        <w:rPr>
          <w:rFonts w:eastAsia="Book Antiqua"/>
          <w:sz w:val="24"/>
          <w:szCs w:val="24"/>
        </w:rPr>
        <w:t xml:space="preserve">’est suffisant, mais </w:t>
      </w:r>
      <w:r w:rsidR="003E74F9" w:rsidRPr="004D42E3">
        <w:rPr>
          <w:rFonts w:eastAsia="Book Antiqua"/>
          <w:sz w:val="24"/>
          <w:szCs w:val="24"/>
        </w:rPr>
        <w:t>je ne suis</w:t>
      </w:r>
      <w:r w:rsidR="007B650D">
        <w:rPr>
          <w:rFonts w:eastAsia="Book Antiqua"/>
          <w:sz w:val="24"/>
          <w:szCs w:val="24"/>
        </w:rPr>
        <w:t xml:space="preserve"> pas le coupable de ce meurtre </w:t>
      </w:r>
      <w:r w:rsidR="003E74F9" w:rsidRPr="004D42E3">
        <w:rPr>
          <w:rFonts w:eastAsia="Book Antiqua"/>
          <w:sz w:val="24"/>
          <w:szCs w:val="24"/>
        </w:rPr>
        <w:t xml:space="preserve">! </w:t>
      </w:r>
      <w:r w:rsidR="00B178DE" w:rsidRPr="004D42E3">
        <w:rPr>
          <w:rFonts w:eastAsia="Book Antiqua"/>
          <w:sz w:val="24"/>
          <w:szCs w:val="24"/>
        </w:rPr>
        <w:t>Laissez-</w:t>
      </w:r>
      <w:r w:rsidR="00865ED9">
        <w:rPr>
          <w:rFonts w:eastAsia="Book Antiqua"/>
          <w:sz w:val="24"/>
          <w:szCs w:val="24"/>
        </w:rPr>
        <w:t xml:space="preserve">  </w:t>
      </w:r>
      <w:r w:rsidR="00E76B0F">
        <w:rPr>
          <w:rFonts w:eastAsia="Book Antiqua"/>
          <w:sz w:val="24"/>
          <w:szCs w:val="24"/>
        </w:rPr>
        <w:t xml:space="preserve">        </w:t>
      </w:r>
      <w:r w:rsidR="00E76B0F">
        <w:rPr>
          <w:rFonts w:eastAsia="Book Antiqua"/>
          <w:sz w:val="24"/>
          <w:szCs w:val="24"/>
        </w:rPr>
        <w:tab/>
      </w:r>
      <w:r w:rsidR="00B178DE" w:rsidRPr="004D42E3">
        <w:rPr>
          <w:rFonts w:eastAsia="Book Antiqua"/>
          <w:sz w:val="24"/>
          <w:szCs w:val="24"/>
        </w:rPr>
        <w:t xml:space="preserve">moi sortir et je vais </w:t>
      </w:r>
      <w:r w:rsidR="0011452A" w:rsidRPr="004D42E3">
        <w:rPr>
          <w:rFonts w:eastAsia="Book Antiqua"/>
          <w:sz w:val="24"/>
          <w:szCs w:val="24"/>
        </w:rPr>
        <w:t>m</w:t>
      </w:r>
      <w:r w:rsidR="00DB7942">
        <w:rPr>
          <w:rFonts w:eastAsia="Book Antiqua"/>
          <w:sz w:val="24"/>
          <w:szCs w:val="24"/>
        </w:rPr>
        <w:t>’oc</w:t>
      </w:r>
      <w:r w:rsidR="00964204">
        <w:rPr>
          <w:rFonts w:eastAsia="Book Antiqua"/>
          <w:sz w:val="24"/>
          <w:szCs w:val="24"/>
        </w:rPr>
        <w:t xml:space="preserve">cuper de tout. » </w:t>
      </w:r>
    </w:p>
    <w:p w14:paraId="7B6A440A" w14:textId="77777777" w:rsidR="00497F0C" w:rsidRPr="004D42E3" w:rsidRDefault="00497F0C" w:rsidP="006E64A8">
      <w:pPr>
        <w:spacing w:after="200" w:line="360" w:lineRule="auto"/>
        <w:ind w:left="360"/>
        <w:jc w:val="both"/>
        <w:rPr>
          <w:rFonts w:eastAsia="Book Antiqua"/>
          <w:sz w:val="24"/>
          <w:szCs w:val="24"/>
        </w:rPr>
      </w:pPr>
      <w:r w:rsidRPr="004D42E3">
        <w:rPr>
          <w:rFonts w:eastAsia="Book Antiqua"/>
          <w:sz w:val="24"/>
          <w:szCs w:val="24"/>
        </w:rPr>
        <w:t xml:space="preserve">- </w:t>
      </w:r>
      <w:r w:rsidR="003E74F9" w:rsidRPr="004D42E3">
        <w:rPr>
          <w:rFonts w:eastAsia="Book Antiqua"/>
          <w:sz w:val="24"/>
          <w:szCs w:val="24"/>
        </w:rPr>
        <w:t>«</w:t>
      </w:r>
      <w:r w:rsidR="002D7DF4" w:rsidRPr="004D42E3">
        <w:rPr>
          <w:rFonts w:eastAsia="Book Antiqua"/>
          <w:sz w:val="24"/>
          <w:szCs w:val="24"/>
        </w:rPr>
        <w:t xml:space="preserve"> </w:t>
      </w:r>
      <w:r w:rsidR="003E74F9" w:rsidRPr="004D42E3">
        <w:rPr>
          <w:rFonts w:eastAsia="Book Antiqua"/>
          <w:sz w:val="24"/>
          <w:szCs w:val="24"/>
        </w:rPr>
        <w:t xml:space="preserve">Avez-vous encore quelque chose à me dire ? » </w:t>
      </w:r>
    </w:p>
    <w:p w14:paraId="1EB3A138" w14:textId="465114FC" w:rsidR="000A49DE" w:rsidRPr="006C1026" w:rsidRDefault="000A49DE" w:rsidP="006E64A8">
      <w:pPr>
        <w:pStyle w:val="Notedebasdepage"/>
        <w:spacing w:line="360" w:lineRule="auto"/>
        <w:jc w:val="both"/>
        <w:rPr>
          <w:rFonts w:eastAsia="Book Antiqua"/>
          <w:sz w:val="24"/>
          <w:szCs w:val="24"/>
        </w:rPr>
      </w:pPr>
      <w:bookmarkStart w:id="4" w:name="_Hlk494973979"/>
      <w:r w:rsidRPr="000A49DE">
        <w:rPr>
          <w:rFonts w:eastAsia="Book Antiqua"/>
          <w:sz w:val="24"/>
          <w:szCs w:val="24"/>
        </w:rPr>
        <w:t xml:space="preserve">      </w:t>
      </w:r>
      <w:r w:rsidR="00497F0C" w:rsidRPr="000A49DE">
        <w:rPr>
          <w:rFonts w:eastAsia="Book Antiqua"/>
          <w:sz w:val="24"/>
          <w:szCs w:val="24"/>
        </w:rPr>
        <w:t xml:space="preserve">- </w:t>
      </w:r>
      <w:r w:rsidR="003E74F9" w:rsidRPr="000A49DE">
        <w:rPr>
          <w:rFonts w:eastAsia="Book Antiqua"/>
          <w:sz w:val="24"/>
          <w:szCs w:val="24"/>
        </w:rPr>
        <w:t>« </w:t>
      </w:r>
      <w:r w:rsidR="00B4186C">
        <w:rPr>
          <w:rFonts w:eastAsia="Book Antiqua"/>
          <w:sz w:val="24"/>
          <w:szCs w:val="24"/>
        </w:rPr>
        <w:t xml:space="preserve">Oui, </w:t>
      </w:r>
      <w:r w:rsidR="00CC42C7">
        <w:rPr>
          <w:rFonts w:eastAsia="Book Antiqua"/>
          <w:sz w:val="24"/>
          <w:szCs w:val="24"/>
        </w:rPr>
        <w:t xml:space="preserve">j’ai </w:t>
      </w:r>
      <w:r w:rsidR="00B4186C">
        <w:rPr>
          <w:rFonts w:eastAsia="Book Antiqua"/>
          <w:sz w:val="24"/>
          <w:szCs w:val="24"/>
        </w:rPr>
        <w:t xml:space="preserve">un rêve </w:t>
      </w:r>
      <w:r w:rsidR="00CC42C7">
        <w:rPr>
          <w:rFonts w:eastAsia="Book Antiqua"/>
          <w:sz w:val="24"/>
          <w:szCs w:val="24"/>
        </w:rPr>
        <w:t xml:space="preserve">à vous raconter, un rêve que j’ai eu cette nuit et </w:t>
      </w:r>
      <w:r w:rsidR="00B4186C">
        <w:rPr>
          <w:rFonts w:eastAsia="Book Antiqua"/>
          <w:sz w:val="24"/>
          <w:szCs w:val="24"/>
        </w:rPr>
        <w:t xml:space="preserve">qui vous </w:t>
      </w:r>
      <w:r w:rsidR="00CC42C7">
        <w:rPr>
          <w:rFonts w:eastAsia="Book Antiqua"/>
          <w:sz w:val="24"/>
          <w:szCs w:val="24"/>
        </w:rPr>
        <w:tab/>
      </w:r>
      <w:r w:rsidR="00B4186C">
        <w:rPr>
          <w:rFonts w:eastAsia="Book Antiqua"/>
          <w:sz w:val="24"/>
          <w:szCs w:val="24"/>
        </w:rPr>
        <w:t>concerne</w:t>
      </w:r>
      <w:r w:rsidR="00AB2292">
        <w:rPr>
          <w:rFonts w:eastAsia="Book Antiqua"/>
          <w:sz w:val="24"/>
          <w:szCs w:val="24"/>
        </w:rPr>
        <w:t>, Bhai Sahib</w:t>
      </w:r>
      <w:r w:rsidR="00B4186C">
        <w:rPr>
          <w:rFonts w:eastAsia="Book Antiqua"/>
          <w:sz w:val="24"/>
          <w:szCs w:val="24"/>
        </w:rPr>
        <w:t> :</w:t>
      </w:r>
      <w:r>
        <w:rPr>
          <w:rFonts w:eastAsia="Book Antiqua"/>
          <w:sz w:val="24"/>
          <w:szCs w:val="24"/>
        </w:rPr>
        <w:t> </w:t>
      </w:r>
      <w:r w:rsidR="006C1026" w:rsidRPr="006C1026">
        <w:rPr>
          <w:rFonts w:eastAsia="Book Antiqua"/>
          <w:sz w:val="24"/>
          <w:szCs w:val="24"/>
        </w:rPr>
        <w:t xml:space="preserve">Il y avait une fois dans un pays lointain, un roi étranger, </w:t>
      </w:r>
      <w:r w:rsidR="006C1026" w:rsidRPr="006C1026">
        <w:rPr>
          <w:rFonts w:eastAsia="Book Antiqua"/>
          <w:sz w:val="24"/>
          <w:szCs w:val="24"/>
        </w:rPr>
        <w:tab/>
        <w:t xml:space="preserve">entouré de gens noirs, attaqué par un essaim de guêpes, </w:t>
      </w:r>
      <w:r w:rsidR="00016E4F" w:rsidRPr="006C1026">
        <w:rPr>
          <w:rFonts w:eastAsia="Book Antiqua"/>
          <w:sz w:val="24"/>
          <w:szCs w:val="24"/>
        </w:rPr>
        <w:t>finalement</w:t>
      </w:r>
      <w:r w:rsidR="006C1026" w:rsidRPr="006C1026">
        <w:rPr>
          <w:rFonts w:eastAsia="Book Antiqua"/>
          <w:sz w:val="24"/>
          <w:szCs w:val="24"/>
        </w:rPr>
        <w:t xml:space="preserve"> rentré chez </w:t>
      </w:r>
      <w:r w:rsidR="006C1026">
        <w:rPr>
          <w:rFonts w:eastAsia="Book Antiqua"/>
          <w:sz w:val="24"/>
          <w:szCs w:val="24"/>
        </w:rPr>
        <w:tab/>
      </w:r>
      <w:r w:rsidR="006C1026" w:rsidRPr="006C1026">
        <w:rPr>
          <w:rFonts w:eastAsia="Book Antiqua"/>
          <w:sz w:val="24"/>
          <w:szCs w:val="24"/>
        </w:rPr>
        <w:t xml:space="preserve">lui sur le </w:t>
      </w:r>
      <w:r w:rsidR="006C1026" w:rsidRPr="006C1026">
        <w:rPr>
          <w:rFonts w:eastAsia="Book Antiqua"/>
          <w:sz w:val="24"/>
          <w:szCs w:val="24"/>
        </w:rPr>
        <w:tab/>
        <w:t xml:space="preserve">dos d’une mouette, avec une malle qui n’était pas la sienne, </w:t>
      </w:r>
      <w:r w:rsidR="006C1026">
        <w:rPr>
          <w:rFonts w:eastAsia="Book Antiqua"/>
          <w:sz w:val="24"/>
          <w:szCs w:val="24"/>
        </w:rPr>
        <w:tab/>
      </w:r>
      <w:r w:rsidR="006C1026" w:rsidRPr="006C1026">
        <w:rPr>
          <w:rFonts w:eastAsia="Book Antiqua"/>
          <w:sz w:val="24"/>
          <w:szCs w:val="24"/>
        </w:rPr>
        <w:t xml:space="preserve">couverte d’armes et entourée de colombes, et reçu par deux reines, une en fête, </w:t>
      </w:r>
      <w:r w:rsidR="006C1026">
        <w:rPr>
          <w:rFonts w:eastAsia="Book Antiqua"/>
          <w:sz w:val="24"/>
          <w:szCs w:val="24"/>
        </w:rPr>
        <w:tab/>
      </w:r>
      <w:r w:rsidR="006C1026" w:rsidRPr="006C1026">
        <w:rPr>
          <w:rFonts w:eastAsia="Book Antiqua"/>
          <w:sz w:val="24"/>
          <w:szCs w:val="24"/>
        </w:rPr>
        <w:t xml:space="preserve">une en deuil. </w:t>
      </w:r>
      <w:r w:rsidRPr="006C1026">
        <w:rPr>
          <w:rFonts w:eastAsia="Book Antiqua"/>
          <w:sz w:val="24"/>
          <w:szCs w:val="24"/>
        </w:rPr>
        <w:t>»</w:t>
      </w:r>
    </w:p>
    <w:p w14:paraId="31EF7411" w14:textId="77777777" w:rsidR="00AB2292" w:rsidRDefault="00AB2292" w:rsidP="006E64A8">
      <w:pPr>
        <w:pStyle w:val="Notedebasdepage"/>
        <w:spacing w:line="360" w:lineRule="auto"/>
        <w:jc w:val="both"/>
        <w:rPr>
          <w:rFonts w:eastAsia="Book Antiqua"/>
          <w:sz w:val="24"/>
          <w:szCs w:val="24"/>
        </w:rPr>
      </w:pPr>
    </w:p>
    <w:bookmarkEnd w:id="4"/>
    <w:p w14:paraId="53A4ED18" w14:textId="57A308DB" w:rsidR="00497F0C" w:rsidRDefault="00497F0C" w:rsidP="006E64A8">
      <w:pPr>
        <w:spacing w:after="0" w:line="360" w:lineRule="auto"/>
        <w:ind w:left="360"/>
        <w:jc w:val="both"/>
        <w:rPr>
          <w:rFonts w:eastAsia="Book Antiqua"/>
          <w:sz w:val="24"/>
          <w:szCs w:val="24"/>
        </w:rPr>
      </w:pPr>
      <w:r w:rsidRPr="004D42E3">
        <w:rPr>
          <w:rFonts w:eastAsia="Book Antiqua"/>
          <w:sz w:val="24"/>
          <w:szCs w:val="24"/>
        </w:rPr>
        <w:t xml:space="preserve">- </w:t>
      </w:r>
      <w:r w:rsidR="007B650D">
        <w:rPr>
          <w:rFonts w:eastAsia="Book Antiqua"/>
          <w:sz w:val="24"/>
          <w:szCs w:val="24"/>
        </w:rPr>
        <w:t>« Attendez</w:t>
      </w:r>
      <w:r w:rsidR="00B4186C">
        <w:rPr>
          <w:rFonts w:eastAsia="Book Antiqua"/>
          <w:sz w:val="24"/>
          <w:szCs w:val="24"/>
        </w:rPr>
        <w:t>, s’il vous plait</w:t>
      </w:r>
      <w:r w:rsidR="007B650D">
        <w:rPr>
          <w:rFonts w:eastAsia="Book Antiqua"/>
          <w:sz w:val="24"/>
          <w:szCs w:val="24"/>
        </w:rPr>
        <w:t xml:space="preserve"> ; </w:t>
      </w:r>
      <w:r w:rsidR="003E74F9" w:rsidRPr="004D42E3">
        <w:rPr>
          <w:rFonts w:eastAsia="Book Antiqua"/>
          <w:sz w:val="24"/>
          <w:szCs w:val="24"/>
        </w:rPr>
        <w:t xml:space="preserve">ce que vous me racontez, </w:t>
      </w:r>
      <w:r w:rsidR="006E143E">
        <w:rPr>
          <w:rFonts w:eastAsia="Book Antiqua"/>
          <w:sz w:val="24"/>
          <w:szCs w:val="24"/>
        </w:rPr>
        <w:t>est-il un message caché ou</w:t>
      </w:r>
      <w:r w:rsidR="003E74F9" w:rsidRPr="004D42E3">
        <w:rPr>
          <w:rFonts w:eastAsia="Book Antiqua"/>
          <w:sz w:val="24"/>
          <w:szCs w:val="24"/>
        </w:rPr>
        <w:t xml:space="preserve"> </w:t>
      </w:r>
      <w:r w:rsidR="00B4186C">
        <w:rPr>
          <w:rFonts w:eastAsia="Book Antiqua"/>
          <w:sz w:val="24"/>
          <w:szCs w:val="24"/>
        </w:rPr>
        <w:t xml:space="preserve">     </w:t>
      </w:r>
      <w:r w:rsidR="00EB76B3">
        <w:rPr>
          <w:rFonts w:eastAsia="Book Antiqua"/>
          <w:sz w:val="24"/>
          <w:szCs w:val="24"/>
        </w:rPr>
        <w:t xml:space="preserve"> </w:t>
      </w:r>
      <w:r w:rsidR="006C1026">
        <w:rPr>
          <w:rFonts w:eastAsia="Book Antiqua"/>
          <w:sz w:val="24"/>
          <w:szCs w:val="24"/>
        </w:rPr>
        <w:tab/>
      </w:r>
      <w:r w:rsidR="003E74F9" w:rsidRPr="004D42E3">
        <w:rPr>
          <w:rFonts w:eastAsia="Book Antiqua"/>
          <w:sz w:val="24"/>
          <w:szCs w:val="24"/>
        </w:rPr>
        <w:t>un rêve ? » </w:t>
      </w:r>
    </w:p>
    <w:p w14:paraId="6E8D7623" w14:textId="77777777" w:rsidR="00AB2292" w:rsidRPr="004D42E3" w:rsidRDefault="00AB2292" w:rsidP="006E64A8">
      <w:pPr>
        <w:spacing w:after="0" w:line="360" w:lineRule="auto"/>
        <w:ind w:left="360"/>
        <w:jc w:val="both"/>
        <w:rPr>
          <w:rFonts w:eastAsia="Book Antiqua"/>
          <w:sz w:val="24"/>
          <w:szCs w:val="24"/>
        </w:rPr>
      </w:pPr>
    </w:p>
    <w:p w14:paraId="09801793" w14:textId="7D75BE51" w:rsidR="00E34D6E" w:rsidRDefault="00497F0C" w:rsidP="006E64A8">
      <w:pPr>
        <w:spacing w:after="200" w:line="360" w:lineRule="auto"/>
        <w:ind w:left="360"/>
        <w:jc w:val="both"/>
        <w:rPr>
          <w:rFonts w:eastAsia="Book Antiqua"/>
          <w:sz w:val="24"/>
          <w:szCs w:val="24"/>
        </w:rPr>
      </w:pPr>
      <w:r w:rsidRPr="004D42E3">
        <w:rPr>
          <w:rFonts w:eastAsia="Book Antiqua"/>
          <w:sz w:val="24"/>
          <w:szCs w:val="24"/>
        </w:rPr>
        <w:t xml:space="preserve">- </w:t>
      </w:r>
      <w:r w:rsidR="006E143E">
        <w:rPr>
          <w:rFonts w:eastAsia="Book Antiqua"/>
          <w:sz w:val="24"/>
          <w:szCs w:val="24"/>
        </w:rPr>
        <w:t xml:space="preserve">« Un rêve, une vision </w:t>
      </w:r>
      <w:r w:rsidR="003E74F9" w:rsidRPr="004D42E3">
        <w:rPr>
          <w:rFonts w:eastAsia="Book Antiqua"/>
          <w:sz w:val="24"/>
          <w:szCs w:val="24"/>
        </w:rPr>
        <w:t>d’un prisonn</w:t>
      </w:r>
      <w:r w:rsidR="00BA6FEB">
        <w:rPr>
          <w:rFonts w:eastAsia="Book Antiqua"/>
          <w:sz w:val="24"/>
          <w:szCs w:val="24"/>
        </w:rPr>
        <w:t xml:space="preserve">ier qui vous aime et </w:t>
      </w:r>
      <w:r w:rsidR="003E74F9" w:rsidRPr="004D42E3">
        <w:rPr>
          <w:rFonts w:eastAsia="Book Antiqua"/>
          <w:sz w:val="24"/>
          <w:szCs w:val="24"/>
        </w:rPr>
        <w:t xml:space="preserve">a confiance en vous. Vous </w:t>
      </w:r>
      <w:r w:rsidR="006C1026">
        <w:rPr>
          <w:rFonts w:eastAsia="Book Antiqua"/>
          <w:sz w:val="24"/>
          <w:szCs w:val="24"/>
        </w:rPr>
        <w:tab/>
      </w:r>
      <w:r w:rsidR="003E74F9" w:rsidRPr="004D42E3">
        <w:rPr>
          <w:rFonts w:eastAsia="Book Antiqua"/>
          <w:sz w:val="24"/>
          <w:szCs w:val="24"/>
        </w:rPr>
        <w:t>me</w:t>
      </w:r>
      <w:r w:rsidR="009C3CE6">
        <w:rPr>
          <w:rFonts w:eastAsia="Book Antiqua"/>
          <w:sz w:val="24"/>
          <w:szCs w:val="24"/>
        </w:rPr>
        <w:t xml:space="preserve"> semblez être honnête, sincère ; </w:t>
      </w:r>
      <w:r w:rsidR="003E74F9" w:rsidRPr="004D42E3">
        <w:rPr>
          <w:rFonts w:eastAsia="Book Antiqua"/>
          <w:i/>
          <w:sz w:val="24"/>
          <w:szCs w:val="24"/>
        </w:rPr>
        <w:t>fi amanillah</w:t>
      </w:r>
      <w:r w:rsidR="00E34D6E">
        <w:rPr>
          <w:rStyle w:val="Appelnotedebasdep"/>
          <w:rFonts w:eastAsia="Book Antiqua"/>
          <w:i/>
          <w:sz w:val="24"/>
          <w:szCs w:val="24"/>
        </w:rPr>
        <w:footnoteReference w:id="19"/>
      </w:r>
      <w:r w:rsidR="007B650D">
        <w:rPr>
          <w:rFonts w:eastAsia="Book Antiqua"/>
          <w:sz w:val="24"/>
          <w:szCs w:val="24"/>
        </w:rPr>
        <w:t xml:space="preserve"> ! » et </w:t>
      </w:r>
      <w:r w:rsidR="006E143E">
        <w:rPr>
          <w:rFonts w:eastAsia="Book Antiqua"/>
          <w:sz w:val="24"/>
          <w:szCs w:val="24"/>
        </w:rPr>
        <w:t>il</w:t>
      </w:r>
      <w:r w:rsidR="003E74F9" w:rsidRPr="004D42E3">
        <w:rPr>
          <w:rFonts w:eastAsia="Book Antiqua"/>
          <w:sz w:val="24"/>
          <w:szCs w:val="24"/>
        </w:rPr>
        <w:t xml:space="preserve"> se lève pour s’en aller.  </w:t>
      </w:r>
    </w:p>
    <w:p w14:paraId="183F917A" w14:textId="28F6AB2F" w:rsidR="00422B4A" w:rsidRPr="004D42E3" w:rsidRDefault="00E34D6E" w:rsidP="006E64A8">
      <w:pPr>
        <w:spacing w:after="200" w:line="360" w:lineRule="auto"/>
        <w:ind w:left="360"/>
        <w:jc w:val="both"/>
        <w:rPr>
          <w:rFonts w:eastAsia="Book Antiqua"/>
          <w:sz w:val="24"/>
          <w:szCs w:val="24"/>
        </w:rPr>
      </w:pPr>
      <w:r>
        <w:rPr>
          <w:rFonts w:eastAsia="Book Antiqua"/>
          <w:sz w:val="24"/>
          <w:szCs w:val="24"/>
        </w:rPr>
        <w:t xml:space="preserve">- </w:t>
      </w:r>
      <w:r w:rsidR="00B4186C">
        <w:rPr>
          <w:rFonts w:eastAsia="Book Antiqua"/>
          <w:sz w:val="24"/>
          <w:szCs w:val="24"/>
        </w:rPr>
        <w:t>« Pardonnez-moi, j</w:t>
      </w:r>
      <w:r w:rsidR="003E74F9" w:rsidRPr="004D42E3">
        <w:rPr>
          <w:rFonts w:eastAsia="Book Antiqua"/>
          <w:sz w:val="24"/>
          <w:szCs w:val="24"/>
        </w:rPr>
        <w:t xml:space="preserve">’ai encore une chose à vous demander ! Qui est selon vous le </w:t>
      </w:r>
      <w:r w:rsidR="006C1026">
        <w:rPr>
          <w:rFonts w:eastAsia="Book Antiqua"/>
          <w:sz w:val="24"/>
          <w:szCs w:val="24"/>
        </w:rPr>
        <w:tab/>
      </w:r>
      <w:r w:rsidR="003E74F9" w:rsidRPr="004D42E3">
        <w:rPr>
          <w:rFonts w:eastAsia="Book Antiqua"/>
          <w:sz w:val="24"/>
          <w:szCs w:val="24"/>
        </w:rPr>
        <w:t xml:space="preserve">coupable, si ne le vous êtes pas, comme vous dites ? » </w:t>
      </w:r>
    </w:p>
    <w:p w14:paraId="4157D4C0" w14:textId="7FB796E6" w:rsidR="00497F0C" w:rsidRPr="004D42E3" w:rsidRDefault="00422B4A" w:rsidP="006E64A8">
      <w:pPr>
        <w:spacing w:after="200" w:line="360" w:lineRule="auto"/>
        <w:ind w:left="360"/>
        <w:jc w:val="both"/>
        <w:rPr>
          <w:rFonts w:eastAsia="Book Antiqua"/>
          <w:sz w:val="24"/>
          <w:szCs w:val="24"/>
        </w:rPr>
      </w:pPr>
      <w:r w:rsidRPr="004D42E3">
        <w:rPr>
          <w:rFonts w:eastAsia="Book Antiqua"/>
          <w:sz w:val="24"/>
          <w:szCs w:val="24"/>
        </w:rPr>
        <w:t xml:space="preserve">- </w:t>
      </w:r>
      <w:r w:rsidR="003E74F9" w:rsidRPr="004D42E3">
        <w:rPr>
          <w:rFonts w:eastAsia="Book Antiqua"/>
          <w:sz w:val="24"/>
          <w:szCs w:val="24"/>
        </w:rPr>
        <w:t>« Je ne sais pa</w:t>
      </w:r>
      <w:r w:rsidR="009C3CE6">
        <w:rPr>
          <w:rFonts w:eastAsia="Book Antiqua"/>
          <w:sz w:val="24"/>
          <w:szCs w:val="24"/>
        </w:rPr>
        <w:t xml:space="preserve">s, mais, connaissant mon ami </w:t>
      </w:r>
      <w:r w:rsidR="00AB2292">
        <w:rPr>
          <w:rFonts w:eastAsia="Book Antiqua"/>
          <w:sz w:val="24"/>
          <w:szCs w:val="24"/>
        </w:rPr>
        <w:t>Haroun</w:t>
      </w:r>
      <w:r w:rsidR="009C3CE6">
        <w:rPr>
          <w:rStyle w:val="Appelnotedebasdep"/>
          <w:rFonts w:eastAsia="Book Antiqua"/>
          <w:sz w:val="24"/>
          <w:szCs w:val="24"/>
        </w:rPr>
        <w:footnoteReference w:id="20"/>
      </w:r>
      <w:r w:rsidR="003E74F9" w:rsidRPr="004D42E3">
        <w:rPr>
          <w:rFonts w:eastAsia="Book Antiqua"/>
          <w:sz w:val="24"/>
          <w:szCs w:val="24"/>
        </w:rPr>
        <w:t xml:space="preserve">, que Dieu </w:t>
      </w:r>
      <w:r w:rsidR="0011452A" w:rsidRPr="004D42E3">
        <w:rPr>
          <w:rFonts w:eastAsia="Book Antiqua"/>
          <w:sz w:val="24"/>
          <w:szCs w:val="24"/>
        </w:rPr>
        <w:t>ait</w:t>
      </w:r>
      <w:r w:rsidR="003E74F9" w:rsidRPr="004D42E3">
        <w:rPr>
          <w:rFonts w:eastAsia="Book Antiqua"/>
          <w:sz w:val="24"/>
          <w:szCs w:val="24"/>
        </w:rPr>
        <w:t xml:space="preserve"> miséricorde de </w:t>
      </w:r>
      <w:r w:rsidR="006C1026">
        <w:rPr>
          <w:rFonts w:eastAsia="Book Antiqua"/>
          <w:sz w:val="24"/>
          <w:szCs w:val="24"/>
        </w:rPr>
        <w:tab/>
      </w:r>
      <w:r w:rsidR="003E74F9" w:rsidRPr="004D42E3">
        <w:rPr>
          <w:rFonts w:eastAsia="Book Antiqua"/>
          <w:sz w:val="24"/>
          <w:szCs w:val="24"/>
        </w:rPr>
        <w:t xml:space="preserve">son âme, il pourrait s’agir de quelque chose liée à un affaire </w:t>
      </w:r>
      <w:r w:rsidR="0011452A" w:rsidRPr="004D42E3">
        <w:rPr>
          <w:rFonts w:eastAsia="Book Antiqua"/>
          <w:sz w:val="24"/>
          <w:szCs w:val="24"/>
        </w:rPr>
        <w:t>de…</w:t>
      </w:r>
      <w:r w:rsidR="003E74F9" w:rsidRPr="004D42E3">
        <w:rPr>
          <w:rFonts w:eastAsia="Book Antiqua"/>
          <w:sz w:val="24"/>
          <w:szCs w:val="24"/>
        </w:rPr>
        <w:t xml:space="preserve">, son point </w:t>
      </w:r>
      <w:r w:rsidR="006C1026">
        <w:rPr>
          <w:rFonts w:eastAsia="Book Antiqua"/>
          <w:sz w:val="24"/>
          <w:szCs w:val="24"/>
        </w:rPr>
        <w:tab/>
      </w:r>
      <w:r w:rsidR="003E74F9" w:rsidRPr="004D42E3">
        <w:rPr>
          <w:rFonts w:eastAsia="Book Antiqua"/>
          <w:sz w:val="24"/>
          <w:szCs w:val="24"/>
        </w:rPr>
        <w:t xml:space="preserve">faible. On ne devrait pas parler des défauts d’un </w:t>
      </w:r>
      <w:r w:rsidR="003E74F9" w:rsidRPr="004D42E3">
        <w:rPr>
          <w:rFonts w:eastAsia="Book Antiqua"/>
          <w:i/>
          <w:sz w:val="24"/>
          <w:szCs w:val="24"/>
        </w:rPr>
        <w:t>marhoum</w:t>
      </w:r>
      <w:r w:rsidR="00E76B0F">
        <w:rPr>
          <w:rStyle w:val="Appelnotedebasdep"/>
          <w:rFonts w:eastAsia="Book Antiqua"/>
          <w:i/>
          <w:sz w:val="24"/>
          <w:szCs w:val="24"/>
        </w:rPr>
        <w:footnoteReference w:id="21"/>
      </w:r>
      <w:r w:rsidR="003E74F9" w:rsidRPr="004D42E3">
        <w:rPr>
          <w:rFonts w:eastAsia="Book Antiqua"/>
          <w:sz w:val="24"/>
          <w:szCs w:val="24"/>
        </w:rPr>
        <w:t>.</w:t>
      </w:r>
      <w:r w:rsidR="009C3CE6">
        <w:rPr>
          <w:rFonts w:eastAsia="Book Antiqua"/>
          <w:sz w:val="24"/>
          <w:szCs w:val="24"/>
        </w:rPr>
        <w:t xml:space="preserve"> </w:t>
      </w:r>
      <w:r w:rsidR="000D3B4E">
        <w:rPr>
          <w:rFonts w:eastAsia="Book Antiqua"/>
          <w:sz w:val="24"/>
          <w:szCs w:val="24"/>
        </w:rPr>
        <w:t xml:space="preserve">J’ai lui ai même </w:t>
      </w:r>
      <w:r w:rsidR="000D3B4E">
        <w:rPr>
          <w:rFonts w:eastAsia="Book Antiqua"/>
          <w:sz w:val="24"/>
          <w:szCs w:val="24"/>
        </w:rPr>
        <w:tab/>
        <w:t>conseillé une fem</w:t>
      </w:r>
      <w:r w:rsidR="008D10AB">
        <w:rPr>
          <w:rFonts w:eastAsia="Book Antiqua"/>
          <w:sz w:val="24"/>
          <w:szCs w:val="24"/>
        </w:rPr>
        <w:t xml:space="preserve">me pakistanaise en mariage </w:t>
      </w:r>
      <w:r w:rsidR="000D3B4E">
        <w:rPr>
          <w:rFonts w:eastAsia="Book Antiqua"/>
          <w:sz w:val="24"/>
          <w:szCs w:val="24"/>
        </w:rPr>
        <w:t xml:space="preserve">qu’il a pu connaitre pendant son </w:t>
      </w:r>
      <w:r w:rsidR="008D10AB">
        <w:rPr>
          <w:rFonts w:eastAsia="Book Antiqua"/>
          <w:sz w:val="24"/>
          <w:szCs w:val="24"/>
        </w:rPr>
        <w:tab/>
      </w:r>
      <w:r w:rsidR="000D3B4E">
        <w:rPr>
          <w:rFonts w:eastAsia="Book Antiqua"/>
          <w:sz w:val="24"/>
          <w:szCs w:val="24"/>
        </w:rPr>
        <w:t>voyage chez nous</w:t>
      </w:r>
      <w:r w:rsidR="008D10AB">
        <w:rPr>
          <w:rFonts w:eastAsia="Book Antiqua"/>
          <w:sz w:val="24"/>
          <w:szCs w:val="24"/>
        </w:rPr>
        <w:t xml:space="preserve"> au Pakistan (comme il était en train de s’approcher de </w:t>
      </w:r>
      <w:r w:rsidR="008D10AB">
        <w:rPr>
          <w:rFonts w:eastAsia="Book Antiqua"/>
          <w:sz w:val="24"/>
          <w:szCs w:val="24"/>
        </w:rPr>
        <w:tab/>
        <w:t>l’islam).</w:t>
      </w:r>
      <w:r w:rsidR="00AB2292">
        <w:rPr>
          <w:rFonts w:eastAsia="Book Antiqua"/>
          <w:sz w:val="24"/>
          <w:szCs w:val="24"/>
        </w:rPr>
        <w:t xml:space="preserve"> </w:t>
      </w:r>
      <w:r w:rsidR="003E74F9" w:rsidRPr="004D42E3">
        <w:rPr>
          <w:rFonts w:eastAsia="Book Antiqua"/>
          <w:sz w:val="24"/>
          <w:szCs w:val="24"/>
        </w:rPr>
        <w:t xml:space="preserve">» </w:t>
      </w:r>
    </w:p>
    <w:p w14:paraId="1C2D6B3E" w14:textId="32F44381" w:rsidR="00497F0C" w:rsidRPr="004D42E3" w:rsidRDefault="00497F0C" w:rsidP="006E64A8">
      <w:pPr>
        <w:spacing w:after="200" w:line="360" w:lineRule="auto"/>
        <w:ind w:left="360"/>
        <w:jc w:val="both"/>
        <w:rPr>
          <w:rFonts w:eastAsia="Book Antiqua"/>
          <w:sz w:val="24"/>
          <w:szCs w:val="24"/>
        </w:rPr>
      </w:pPr>
      <w:r w:rsidRPr="004D42E3">
        <w:rPr>
          <w:rFonts w:eastAsia="Book Antiqua"/>
          <w:sz w:val="24"/>
          <w:szCs w:val="24"/>
        </w:rPr>
        <w:t xml:space="preserve">- </w:t>
      </w:r>
      <w:r w:rsidR="003E74F9" w:rsidRPr="004D42E3">
        <w:rPr>
          <w:rFonts w:eastAsia="Book Antiqua"/>
          <w:sz w:val="24"/>
          <w:szCs w:val="24"/>
        </w:rPr>
        <w:t xml:space="preserve">« Tout le monde a des points faibles. D’accord, je respecte cette sensibilité, mais il </w:t>
      </w:r>
      <w:r w:rsidR="006C1026">
        <w:rPr>
          <w:rFonts w:eastAsia="Book Antiqua"/>
          <w:sz w:val="24"/>
          <w:szCs w:val="24"/>
        </w:rPr>
        <w:tab/>
      </w:r>
      <w:r w:rsidR="003E74F9" w:rsidRPr="004D42E3">
        <w:rPr>
          <w:rFonts w:eastAsia="Book Antiqua"/>
          <w:sz w:val="24"/>
          <w:szCs w:val="24"/>
        </w:rPr>
        <w:t xml:space="preserve">serait bien d’en savoir plus pour chercher des liaisons avec des possibles </w:t>
      </w:r>
      <w:r w:rsidR="006C1026">
        <w:rPr>
          <w:rFonts w:eastAsia="Book Antiqua"/>
          <w:sz w:val="24"/>
          <w:szCs w:val="24"/>
        </w:rPr>
        <w:tab/>
      </w:r>
      <w:r w:rsidR="003E74F9" w:rsidRPr="004D42E3">
        <w:rPr>
          <w:rFonts w:eastAsia="Book Antiqua"/>
          <w:sz w:val="24"/>
          <w:szCs w:val="24"/>
        </w:rPr>
        <w:t>coupables</w:t>
      </w:r>
      <w:r w:rsidR="002D7DF4" w:rsidRPr="004D42E3">
        <w:rPr>
          <w:rFonts w:eastAsia="Book Antiqua"/>
          <w:sz w:val="24"/>
          <w:szCs w:val="24"/>
        </w:rPr>
        <w:t>. J</w:t>
      </w:r>
      <w:r w:rsidR="003E74F9" w:rsidRPr="004D42E3">
        <w:rPr>
          <w:rFonts w:eastAsia="Book Antiqua"/>
          <w:sz w:val="24"/>
          <w:szCs w:val="24"/>
        </w:rPr>
        <w:t xml:space="preserve">e vais partir maintenant ; </w:t>
      </w:r>
      <w:r w:rsidR="00E76B0F">
        <w:rPr>
          <w:rFonts w:eastAsia="Book Antiqua"/>
          <w:i/>
          <w:sz w:val="24"/>
          <w:szCs w:val="24"/>
        </w:rPr>
        <w:t>ma</w:t>
      </w:r>
      <w:r w:rsidR="00AB2292" w:rsidRPr="004D42E3">
        <w:rPr>
          <w:rFonts w:eastAsia="Book Antiqua"/>
          <w:i/>
          <w:sz w:val="24"/>
          <w:szCs w:val="24"/>
        </w:rPr>
        <w:t>’a</w:t>
      </w:r>
      <w:r w:rsidR="003E74F9" w:rsidRPr="004D42E3">
        <w:rPr>
          <w:rFonts w:eastAsia="Book Antiqua"/>
          <w:i/>
          <w:sz w:val="24"/>
          <w:szCs w:val="24"/>
        </w:rPr>
        <w:t xml:space="preserve"> salama</w:t>
      </w:r>
      <w:r w:rsidR="003E74F9" w:rsidRPr="004D42E3">
        <w:rPr>
          <w:rFonts w:eastAsia="Book Antiqua"/>
          <w:sz w:val="24"/>
          <w:szCs w:val="24"/>
        </w:rPr>
        <w:t xml:space="preserve"> ! »  </w:t>
      </w:r>
    </w:p>
    <w:p w14:paraId="3373B917" w14:textId="5449DB5A" w:rsidR="00497F0C" w:rsidRPr="004D42E3" w:rsidRDefault="00497F0C" w:rsidP="006E64A8">
      <w:pPr>
        <w:spacing w:after="200" w:line="360" w:lineRule="auto"/>
        <w:ind w:left="360"/>
        <w:jc w:val="both"/>
        <w:rPr>
          <w:rFonts w:eastAsia="Book Antiqua"/>
          <w:sz w:val="24"/>
          <w:szCs w:val="24"/>
        </w:rPr>
      </w:pPr>
      <w:r w:rsidRPr="004D42E3">
        <w:rPr>
          <w:rFonts w:eastAsia="Book Antiqua"/>
          <w:sz w:val="24"/>
          <w:szCs w:val="24"/>
        </w:rPr>
        <w:t xml:space="preserve">- </w:t>
      </w:r>
      <w:r w:rsidR="00EC7447">
        <w:rPr>
          <w:rFonts w:eastAsia="Book Antiqua"/>
          <w:sz w:val="24"/>
          <w:szCs w:val="24"/>
        </w:rPr>
        <w:t xml:space="preserve">« Une seule chose </w:t>
      </w:r>
      <w:r w:rsidR="003E74F9" w:rsidRPr="004D42E3">
        <w:rPr>
          <w:rFonts w:eastAsia="Book Antiqua"/>
          <w:sz w:val="24"/>
          <w:szCs w:val="24"/>
        </w:rPr>
        <w:t>que vous pourr</w:t>
      </w:r>
      <w:r w:rsidR="00E76B0F">
        <w:rPr>
          <w:rFonts w:eastAsia="Book Antiqua"/>
          <w:sz w:val="24"/>
          <w:szCs w:val="24"/>
        </w:rPr>
        <w:t xml:space="preserve">iez faire pour moi : </w:t>
      </w:r>
      <w:r w:rsidR="0011452A" w:rsidRPr="004D42E3">
        <w:rPr>
          <w:rFonts w:eastAsia="Book Antiqua"/>
          <w:sz w:val="24"/>
          <w:szCs w:val="24"/>
        </w:rPr>
        <w:t>m</w:t>
      </w:r>
      <w:r w:rsidR="00FE6003">
        <w:rPr>
          <w:rFonts w:eastAsia="Book Antiqua"/>
          <w:sz w:val="24"/>
          <w:szCs w:val="24"/>
        </w:rPr>
        <w:t xml:space="preserve">’envoyer un </w:t>
      </w:r>
      <w:r w:rsidR="006C1026">
        <w:rPr>
          <w:rFonts w:eastAsia="Book Antiqua"/>
          <w:sz w:val="24"/>
          <w:szCs w:val="24"/>
        </w:rPr>
        <w:tab/>
      </w:r>
      <w:r w:rsidR="00FE6003">
        <w:rPr>
          <w:rFonts w:eastAsia="Book Antiqua"/>
          <w:sz w:val="24"/>
          <w:szCs w:val="24"/>
        </w:rPr>
        <w:t xml:space="preserve">chapelet </w:t>
      </w:r>
      <w:r w:rsidR="00E76B0F">
        <w:rPr>
          <w:rFonts w:eastAsia="Book Antiqua"/>
          <w:sz w:val="24"/>
          <w:szCs w:val="24"/>
        </w:rPr>
        <w:tab/>
      </w:r>
      <w:r w:rsidR="003E74F9" w:rsidRPr="004D42E3">
        <w:rPr>
          <w:rFonts w:eastAsia="Book Antiqua"/>
          <w:sz w:val="24"/>
          <w:szCs w:val="24"/>
        </w:rPr>
        <w:t xml:space="preserve">pour prier ?» </w:t>
      </w:r>
    </w:p>
    <w:p w14:paraId="4D1494AD" w14:textId="4C70BEC6" w:rsidR="00C043E5" w:rsidRPr="004D42E3" w:rsidRDefault="00497F0C" w:rsidP="006E64A8">
      <w:pPr>
        <w:spacing w:after="200" w:line="360" w:lineRule="auto"/>
        <w:ind w:left="360"/>
        <w:jc w:val="both"/>
        <w:rPr>
          <w:rFonts w:eastAsia="Book Antiqua"/>
          <w:sz w:val="24"/>
          <w:szCs w:val="24"/>
        </w:rPr>
      </w:pPr>
      <w:r w:rsidRPr="004D42E3">
        <w:rPr>
          <w:rFonts w:eastAsia="Book Antiqua"/>
          <w:sz w:val="24"/>
          <w:szCs w:val="24"/>
        </w:rPr>
        <w:t xml:space="preserve">- </w:t>
      </w:r>
      <w:r w:rsidR="003E74F9" w:rsidRPr="004D42E3">
        <w:rPr>
          <w:rFonts w:eastAsia="Book Antiqua"/>
          <w:sz w:val="24"/>
          <w:szCs w:val="24"/>
        </w:rPr>
        <w:t>« Bien sû</w:t>
      </w:r>
      <w:r w:rsidR="00666104">
        <w:rPr>
          <w:rFonts w:eastAsia="Book Antiqua"/>
          <w:sz w:val="24"/>
          <w:szCs w:val="24"/>
        </w:rPr>
        <w:t>r, laissez-moi organiser ça</w:t>
      </w:r>
      <w:r w:rsidR="003E74F9" w:rsidRPr="004D42E3">
        <w:rPr>
          <w:rFonts w:eastAsia="Book Antiqua"/>
          <w:sz w:val="24"/>
          <w:szCs w:val="24"/>
        </w:rPr>
        <w:t xml:space="preserve">. </w:t>
      </w:r>
      <w:r w:rsidR="003E74F9" w:rsidRPr="004D42E3">
        <w:rPr>
          <w:rFonts w:eastAsia="Book Antiqua"/>
          <w:i/>
          <w:sz w:val="24"/>
          <w:szCs w:val="24"/>
        </w:rPr>
        <w:t xml:space="preserve">Khoda </w:t>
      </w:r>
      <w:r w:rsidR="00666104">
        <w:rPr>
          <w:rFonts w:eastAsia="Book Antiqua"/>
          <w:i/>
          <w:sz w:val="24"/>
          <w:szCs w:val="24"/>
        </w:rPr>
        <w:t xml:space="preserve">hafez, </w:t>
      </w:r>
      <w:r w:rsidR="00B128AE" w:rsidRPr="004D42E3">
        <w:rPr>
          <w:rFonts w:eastAsia="Book Antiqua"/>
          <w:i/>
          <w:sz w:val="24"/>
          <w:szCs w:val="24"/>
        </w:rPr>
        <w:t>Sahib</w:t>
      </w:r>
      <w:r w:rsidR="003E74F9" w:rsidRPr="004D42E3">
        <w:rPr>
          <w:rFonts w:eastAsia="Book Antiqua"/>
          <w:sz w:val="24"/>
          <w:szCs w:val="24"/>
        </w:rPr>
        <w:t> </w:t>
      </w:r>
      <w:r w:rsidR="00DD153F" w:rsidRPr="004D42E3">
        <w:rPr>
          <w:rFonts w:eastAsia="Book Antiqua"/>
          <w:i/>
          <w:sz w:val="24"/>
          <w:szCs w:val="24"/>
        </w:rPr>
        <w:t>Ji</w:t>
      </w:r>
      <w:r w:rsidR="008F6281">
        <w:rPr>
          <w:rFonts w:eastAsia="Book Antiqua"/>
          <w:i/>
          <w:sz w:val="24"/>
          <w:szCs w:val="24"/>
        </w:rPr>
        <w:t xml:space="preserve"> </w:t>
      </w:r>
      <w:r w:rsidR="00A067CB" w:rsidRPr="004D42E3">
        <w:rPr>
          <w:rFonts w:eastAsia="Book Antiqua"/>
          <w:sz w:val="24"/>
          <w:szCs w:val="24"/>
        </w:rPr>
        <w:t>! Je vais faire tout mon</w:t>
      </w:r>
      <w:r w:rsidR="003E74F9" w:rsidRPr="004D42E3">
        <w:rPr>
          <w:rFonts w:eastAsia="Book Antiqua"/>
          <w:sz w:val="24"/>
          <w:szCs w:val="24"/>
        </w:rPr>
        <w:t xml:space="preserve"> </w:t>
      </w:r>
      <w:r w:rsidR="00702011">
        <w:rPr>
          <w:rFonts w:eastAsia="Book Antiqua"/>
          <w:sz w:val="24"/>
          <w:szCs w:val="24"/>
        </w:rPr>
        <w:tab/>
      </w:r>
      <w:r w:rsidR="003E74F9" w:rsidRPr="004D42E3">
        <w:rPr>
          <w:rFonts w:eastAsia="Book Antiqua"/>
          <w:sz w:val="24"/>
          <w:szCs w:val="24"/>
        </w:rPr>
        <w:t xml:space="preserve">possible </w:t>
      </w:r>
      <w:r w:rsidR="00A067CB" w:rsidRPr="004D42E3">
        <w:rPr>
          <w:rFonts w:eastAsia="Book Antiqua"/>
          <w:sz w:val="24"/>
          <w:szCs w:val="24"/>
        </w:rPr>
        <w:t xml:space="preserve">pour </w:t>
      </w:r>
      <w:r w:rsidR="006334D3" w:rsidRPr="006334D3">
        <w:rPr>
          <w:rFonts w:eastAsia="Book Antiqua"/>
          <w:sz w:val="24"/>
          <w:szCs w:val="24"/>
        </w:rPr>
        <w:t>que la vérité</w:t>
      </w:r>
      <w:r w:rsidR="00302154" w:rsidRPr="006334D3">
        <w:rPr>
          <w:rFonts w:eastAsia="Book Antiqua"/>
          <w:sz w:val="24"/>
          <w:szCs w:val="24"/>
        </w:rPr>
        <w:t xml:space="preserve"> et la justice soi</w:t>
      </w:r>
      <w:r w:rsidR="006334D3" w:rsidRPr="006334D3">
        <w:rPr>
          <w:rFonts w:eastAsia="Book Antiqua"/>
          <w:sz w:val="24"/>
          <w:szCs w:val="24"/>
        </w:rPr>
        <w:t>en</w:t>
      </w:r>
      <w:r w:rsidR="00302154" w:rsidRPr="006334D3">
        <w:rPr>
          <w:rFonts w:eastAsia="Book Antiqua"/>
          <w:sz w:val="24"/>
          <w:szCs w:val="24"/>
        </w:rPr>
        <w:t>t rétablie</w:t>
      </w:r>
      <w:r w:rsidR="006334D3" w:rsidRPr="006334D3">
        <w:rPr>
          <w:rFonts w:eastAsia="Book Antiqua"/>
          <w:sz w:val="24"/>
          <w:szCs w:val="24"/>
        </w:rPr>
        <w:t>s</w:t>
      </w:r>
      <w:r w:rsidR="003E74F9" w:rsidRPr="006334D3">
        <w:rPr>
          <w:rFonts w:eastAsia="Book Antiqua"/>
          <w:sz w:val="24"/>
          <w:szCs w:val="24"/>
        </w:rPr>
        <w:t>. »</w:t>
      </w:r>
    </w:p>
    <w:p w14:paraId="378CDA6B" w14:textId="0D54ABAB" w:rsidR="007D65A8" w:rsidRDefault="003B2BA3" w:rsidP="006E64A8">
      <w:pPr>
        <w:spacing w:after="200" w:line="360" w:lineRule="auto"/>
        <w:jc w:val="both"/>
        <w:rPr>
          <w:rFonts w:eastAsia="Book Antiqua"/>
          <w:sz w:val="24"/>
          <w:szCs w:val="24"/>
        </w:rPr>
      </w:pPr>
      <w:r w:rsidRPr="004D42E3">
        <w:rPr>
          <w:rFonts w:eastAsia="Book Antiqua"/>
          <w:sz w:val="24"/>
          <w:szCs w:val="24"/>
        </w:rPr>
        <w:t>Ulysse</w:t>
      </w:r>
      <w:r w:rsidR="003E74F9" w:rsidRPr="004D42E3">
        <w:rPr>
          <w:rFonts w:eastAsia="Book Antiqua"/>
          <w:sz w:val="24"/>
          <w:szCs w:val="24"/>
        </w:rPr>
        <w:t xml:space="preserve"> se lève et sort de l’espace des parloirs pour chercher le di</w:t>
      </w:r>
      <w:r w:rsidR="00302154" w:rsidRPr="004D42E3">
        <w:rPr>
          <w:rFonts w:eastAsia="Book Antiqua"/>
          <w:sz w:val="24"/>
          <w:szCs w:val="24"/>
        </w:rPr>
        <w:t>recteur de la prison. Il demande</w:t>
      </w:r>
      <w:r w:rsidR="003E74F9" w:rsidRPr="004D42E3">
        <w:rPr>
          <w:rFonts w:eastAsia="Book Antiqua"/>
          <w:sz w:val="24"/>
          <w:szCs w:val="24"/>
        </w:rPr>
        <w:t xml:space="preserve"> aux gardiens d</w:t>
      </w:r>
      <w:r w:rsidR="009B74E3" w:rsidRPr="004D42E3">
        <w:rPr>
          <w:rFonts w:eastAsia="Book Antiqua"/>
          <w:sz w:val="24"/>
          <w:szCs w:val="24"/>
        </w:rPr>
        <w:t xml:space="preserve">e l’amener </w:t>
      </w:r>
      <w:r w:rsidR="009B74E3" w:rsidRPr="00243B48">
        <w:rPr>
          <w:rFonts w:eastAsia="Book Antiqua"/>
          <w:sz w:val="24"/>
          <w:szCs w:val="24"/>
        </w:rPr>
        <w:t>chez lui</w:t>
      </w:r>
      <w:r w:rsidR="009B74E3" w:rsidRPr="004D42E3">
        <w:rPr>
          <w:rFonts w:eastAsia="Book Antiqua"/>
          <w:sz w:val="24"/>
          <w:szCs w:val="24"/>
        </w:rPr>
        <w:t xml:space="preserve"> et obtient</w:t>
      </w:r>
      <w:r w:rsidR="003E74F9" w:rsidRPr="004D42E3">
        <w:rPr>
          <w:rFonts w:eastAsia="Book Antiqua"/>
          <w:sz w:val="24"/>
          <w:szCs w:val="24"/>
        </w:rPr>
        <w:t xml:space="preserve"> une ren</w:t>
      </w:r>
      <w:r w:rsidR="003C2C1E" w:rsidRPr="004D42E3">
        <w:rPr>
          <w:rFonts w:eastAsia="Book Antiqua"/>
          <w:sz w:val="24"/>
          <w:szCs w:val="24"/>
        </w:rPr>
        <w:t>contre avec Monsieur Claude Naï</w:t>
      </w:r>
      <w:r w:rsidR="00A54B9B" w:rsidRPr="004D42E3">
        <w:rPr>
          <w:rFonts w:eastAsia="Book Antiqua"/>
          <w:sz w:val="24"/>
          <w:szCs w:val="24"/>
        </w:rPr>
        <w:t>m</w:t>
      </w:r>
      <w:r w:rsidR="003E74F9" w:rsidRPr="004D42E3">
        <w:rPr>
          <w:rFonts w:eastAsia="Book Antiqua"/>
          <w:sz w:val="24"/>
          <w:szCs w:val="24"/>
        </w:rPr>
        <w:t>, auquel il de</w:t>
      </w:r>
      <w:r w:rsidR="007D65A8">
        <w:rPr>
          <w:rFonts w:eastAsia="Book Antiqua"/>
          <w:sz w:val="24"/>
          <w:szCs w:val="24"/>
        </w:rPr>
        <w:t>mande</w:t>
      </w:r>
      <w:r w:rsidR="009E1409" w:rsidRPr="004D42E3">
        <w:rPr>
          <w:rFonts w:eastAsia="Book Antiqua"/>
          <w:sz w:val="24"/>
          <w:szCs w:val="24"/>
        </w:rPr>
        <w:t xml:space="preserve"> de livrer au prisonnier pa</w:t>
      </w:r>
      <w:r w:rsidR="003E74F9" w:rsidRPr="004D42E3">
        <w:rPr>
          <w:rFonts w:eastAsia="Book Antiqua"/>
          <w:sz w:val="24"/>
          <w:szCs w:val="24"/>
        </w:rPr>
        <w:t xml:space="preserve">kistanais </w:t>
      </w:r>
      <w:r w:rsidR="007D65A8">
        <w:rPr>
          <w:rFonts w:eastAsia="Book Antiqua"/>
          <w:sz w:val="24"/>
          <w:szCs w:val="24"/>
        </w:rPr>
        <w:t>un</w:t>
      </w:r>
      <w:r w:rsidR="003E74F9" w:rsidRPr="004D42E3">
        <w:rPr>
          <w:rFonts w:eastAsia="Book Antiqua"/>
          <w:sz w:val="24"/>
          <w:szCs w:val="24"/>
        </w:rPr>
        <w:t xml:space="preserve"> chapelet </w:t>
      </w:r>
      <w:r w:rsidR="007D65A8">
        <w:rPr>
          <w:rFonts w:eastAsia="Book Antiqua"/>
          <w:sz w:val="24"/>
          <w:szCs w:val="24"/>
        </w:rPr>
        <w:t>qu’il va envoyer par courrier</w:t>
      </w:r>
      <w:r w:rsidR="00302154" w:rsidRPr="004D42E3">
        <w:rPr>
          <w:rFonts w:eastAsia="Book Antiqua"/>
          <w:sz w:val="24"/>
          <w:szCs w:val="24"/>
        </w:rPr>
        <w:t>. Le directeur accepte et lui prome</w:t>
      </w:r>
      <w:r w:rsidR="00243B48">
        <w:rPr>
          <w:rFonts w:eastAsia="Book Antiqua"/>
          <w:sz w:val="24"/>
          <w:szCs w:val="24"/>
        </w:rPr>
        <w:t>t de le remettre</w:t>
      </w:r>
      <w:r w:rsidR="003E74F9" w:rsidRPr="004D42E3">
        <w:rPr>
          <w:rFonts w:eastAsia="Book Antiqua"/>
          <w:sz w:val="24"/>
          <w:szCs w:val="24"/>
        </w:rPr>
        <w:t xml:space="preserve"> </w:t>
      </w:r>
      <w:r w:rsidR="00EE4583">
        <w:rPr>
          <w:rFonts w:eastAsia="Book Antiqua"/>
          <w:sz w:val="24"/>
          <w:szCs w:val="24"/>
        </w:rPr>
        <w:t xml:space="preserve">au détenu </w:t>
      </w:r>
      <w:r w:rsidR="00243B48" w:rsidRPr="00243B48">
        <w:rPr>
          <w:rFonts w:eastAsia="Book Antiqua"/>
          <w:sz w:val="24"/>
          <w:szCs w:val="24"/>
        </w:rPr>
        <w:t xml:space="preserve">de son </w:t>
      </w:r>
      <w:r w:rsidR="007D65A8" w:rsidRPr="00243B48">
        <w:rPr>
          <w:rFonts w:eastAsia="Book Antiqua"/>
          <w:sz w:val="24"/>
          <w:szCs w:val="24"/>
        </w:rPr>
        <w:t>a</w:t>
      </w:r>
      <w:r w:rsidR="00243B48" w:rsidRPr="00243B48">
        <w:rPr>
          <w:rFonts w:eastAsia="Book Antiqua"/>
          <w:sz w:val="24"/>
          <w:szCs w:val="24"/>
        </w:rPr>
        <w:t>rrivé</w:t>
      </w:r>
      <w:r w:rsidR="007D65A8" w:rsidRPr="00243B48">
        <w:rPr>
          <w:rFonts w:eastAsia="Book Antiqua"/>
          <w:sz w:val="24"/>
          <w:szCs w:val="24"/>
        </w:rPr>
        <w:t>.</w:t>
      </w:r>
      <w:r w:rsidR="003E74F9" w:rsidRPr="004D42E3">
        <w:rPr>
          <w:rFonts w:eastAsia="Book Antiqua"/>
          <w:sz w:val="24"/>
          <w:szCs w:val="24"/>
        </w:rPr>
        <w:t xml:space="preserve">  </w:t>
      </w:r>
    </w:p>
    <w:p w14:paraId="6A29D964" w14:textId="58B1C985" w:rsidR="00497F0C" w:rsidRPr="004D42E3" w:rsidRDefault="000B4FCF" w:rsidP="006E64A8">
      <w:pPr>
        <w:spacing w:after="200" w:line="360" w:lineRule="auto"/>
        <w:jc w:val="both"/>
        <w:rPr>
          <w:rFonts w:eastAsia="Book Antiqua"/>
          <w:sz w:val="24"/>
          <w:szCs w:val="24"/>
        </w:rPr>
      </w:pPr>
      <w:r w:rsidRPr="004D42E3">
        <w:rPr>
          <w:rFonts w:eastAsia="Book Antiqua"/>
          <w:sz w:val="24"/>
          <w:szCs w:val="24"/>
        </w:rPr>
        <w:t>Pendant qu’</w:t>
      </w:r>
      <w:r w:rsidR="003B2BA3" w:rsidRPr="004D42E3">
        <w:rPr>
          <w:rFonts w:eastAsia="Book Antiqua"/>
          <w:sz w:val="24"/>
          <w:szCs w:val="24"/>
        </w:rPr>
        <w:t>Ulysse</w:t>
      </w:r>
      <w:r w:rsidRPr="004D42E3">
        <w:rPr>
          <w:rFonts w:eastAsia="Book Antiqua"/>
          <w:sz w:val="24"/>
          <w:szCs w:val="24"/>
        </w:rPr>
        <w:t xml:space="preserve"> est en train de parcourir un couloir, avec une </w:t>
      </w:r>
      <w:r w:rsidR="003C693C" w:rsidRPr="004D42E3">
        <w:rPr>
          <w:rFonts w:eastAsia="Book Antiqua"/>
          <w:sz w:val="24"/>
          <w:szCs w:val="24"/>
        </w:rPr>
        <w:t>femme-</w:t>
      </w:r>
      <w:r w:rsidRPr="004D42E3">
        <w:rPr>
          <w:rFonts w:eastAsia="Book Antiqua"/>
          <w:sz w:val="24"/>
          <w:szCs w:val="24"/>
        </w:rPr>
        <w:t>garde</w:t>
      </w:r>
      <w:r w:rsidR="003C693C" w:rsidRPr="004D42E3">
        <w:rPr>
          <w:rFonts w:eastAsia="Book Antiqua"/>
          <w:sz w:val="24"/>
          <w:szCs w:val="24"/>
        </w:rPr>
        <w:t xml:space="preserve"> </w:t>
      </w:r>
      <w:r w:rsidRPr="004D42E3">
        <w:rPr>
          <w:rFonts w:eastAsia="Book Antiqua"/>
          <w:sz w:val="24"/>
          <w:szCs w:val="24"/>
        </w:rPr>
        <w:t>devant lui, à partir d’un autre couloir, un homme</w:t>
      </w:r>
      <w:r w:rsidR="00ED10E9" w:rsidRPr="004D42E3">
        <w:rPr>
          <w:rFonts w:eastAsia="Book Antiqua"/>
          <w:sz w:val="24"/>
          <w:szCs w:val="24"/>
        </w:rPr>
        <w:t>,</w:t>
      </w:r>
      <w:r w:rsidR="00BA6FEB">
        <w:rPr>
          <w:rFonts w:eastAsia="Book Antiqua"/>
          <w:sz w:val="24"/>
          <w:szCs w:val="24"/>
        </w:rPr>
        <w:t xml:space="preserve"> semblant</w:t>
      </w:r>
      <w:r w:rsidRPr="004D42E3">
        <w:rPr>
          <w:rFonts w:eastAsia="Book Antiqua"/>
          <w:sz w:val="24"/>
          <w:szCs w:val="24"/>
        </w:rPr>
        <w:t xml:space="preserve"> être un prisonnier, lâche les deux geôliers</w:t>
      </w:r>
      <w:r w:rsidR="00BA6FEB">
        <w:rPr>
          <w:rFonts w:eastAsia="Book Antiqua"/>
          <w:sz w:val="24"/>
          <w:szCs w:val="24"/>
        </w:rPr>
        <w:t xml:space="preserve"> à ses côtés</w:t>
      </w:r>
      <w:r w:rsidRPr="004D42E3">
        <w:rPr>
          <w:rFonts w:eastAsia="Book Antiqua"/>
          <w:sz w:val="24"/>
          <w:szCs w:val="24"/>
        </w:rPr>
        <w:t xml:space="preserve"> et agresse </w:t>
      </w:r>
      <w:r w:rsidR="00E07E2A">
        <w:rPr>
          <w:rFonts w:eastAsia="Book Antiqua"/>
          <w:sz w:val="24"/>
          <w:szCs w:val="24"/>
        </w:rPr>
        <w:t xml:space="preserve">notre </w:t>
      </w:r>
      <w:r w:rsidR="00370D69">
        <w:rPr>
          <w:rFonts w:eastAsia="Book Antiqua"/>
          <w:sz w:val="24"/>
          <w:szCs w:val="24"/>
        </w:rPr>
        <w:t>commissaire</w:t>
      </w:r>
      <w:r w:rsidRPr="004D42E3">
        <w:rPr>
          <w:rFonts w:eastAsia="Book Antiqua"/>
          <w:sz w:val="24"/>
          <w:szCs w:val="24"/>
        </w:rPr>
        <w:t xml:space="preserve"> par derrière, en essayant de l’étrangler avec ses bras</w:t>
      </w:r>
      <w:r w:rsidR="003C693C" w:rsidRPr="004D42E3">
        <w:rPr>
          <w:rFonts w:eastAsia="Book Antiqua"/>
          <w:sz w:val="24"/>
          <w:szCs w:val="24"/>
        </w:rPr>
        <w:t xml:space="preserve">, malgré </w:t>
      </w:r>
      <w:r w:rsidR="007336AD" w:rsidRPr="004D42E3">
        <w:rPr>
          <w:rFonts w:eastAsia="Book Antiqua"/>
          <w:sz w:val="24"/>
          <w:szCs w:val="24"/>
        </w:rPr>
        <w:t xml:space="preserve">ses </w:t>
      </w:r>
      <w:r w:rsidR="00344763" w:rsidRPr="004D42E3">
        <w:rPr>
          <w:rFonts w:eastAsia="Book Antiqua"/>
          <w:sz w:val="24"/>
          <w:szCs w:val="24"/>
        </w:rPr>
        <w:t xml:space="preserve">menottes légères. </w:t>
      </w:r>
      <w:r w:rsidR="00E07E2A">
        <w:rPr>
          <w:rFonts w:eastAsia="Book Antiqua"/>
          <w:sz w:val="24"/>
          <w:szCs w:val="24"/>
        </w:rPr>
        <w:t xml:space="preserve">L’agressé </w:t>
      </w:r>
      <w:r w:rsidR="00344763" w:rsidRPr="004D42E3">
        <w:rPr>
          <w:rFonts w:eastAsia="Book Antiqua"/>
          <w:sz w:val="24"/>
          <w:szCs w:val="24"/>
        </w:rPr>
        <w:t>arrive à lui donner un coup de cou</w:t>
      </w:r>
      <w:r w:rsidR="007336AD" w:rsidRPr="004D42E3">
        <w:rPr>
          <w:rFonts w:eastAsia="Book Antiqua"/>
          <w:sz w:val="24"/>
          <w:szCs w:val="24"/>
        </w:rPr>
        <w:t>de</w:t>
      </w:r>
      <w:r w:rsidR="00344763" w:rsidRPr="004D42E3">
        <w:rPr>
          <w:rFonts w:eastAsia="Book Antiqua"/>
          <w:sz w:val="24"/>
          <w:szCs w:val="24"/>
        </w:rPr>
        <w:t xml:space="preserve"> dans la poitrine et se libère des deux bras de l’agresseur. Les deux gardes reprennent la situation en ma</w:t>
      </w:r>
      <w:r w:rsidR="00780CD3" w:rsidRPr="004D42E3">
        <w:rPr>
          <w:rFonts w:eastAsia="Book Antiqua"/>
          <w:sz w:val="24"/>
          <w:szCs w:val="24"/>
        </w:rPr>
        <w:t>in et le matraquent. La garde</w:t>
      </w:r>
      <w:r w:rsidR="00344763" w:rsidRPr="004D42E3">
        <w:rPr>
          <w:rFonts w:eastAsia="Book Antiqua"/>
          <w:sz w:val="24"/>
          <w:szCs w:val="24"/>
        </w:rPr>
        <w:t xml:space="preserve"> lui dit de courir </w:t>
      </w:r>
      <w:r w:rsidR="007336AD" w:rsidRPr="004D42E3">
        <w:rPr>
          <w:rFonts w:eastAsia="Book Antiqua"/>
          <w:sz w:val="24"/>
          <w:szCs w:val="24"/>
        </w:rPr>
        <w:t>au bout</w:t>
      </w:r>
      <w:r w:rsidR="00344763" w:rsidRPr="004D42E3">
        <w:rPr>
          <w:rFonts w:eastAsia="Book Antiqua"/>
          <w:sz w:val="24"/>
          <w:szCs w:val="24"/>
        </w:rPr>
        <w:t xml:space="preserve"> de leur couloir et se réfugie</w:t>
      </w:r>
      <w:r w:rsidR="00E07E2A">
        <w:rPr>
          <w:rFonts w:eastAsia="Book Antiqua"/>
          <w:sz w:val="24"/>
          <w:szCs w:val="24"/>
        </w:rPr>
        <w:t>r avec elle</w:t>
      </w:r>
      <w:r w:rsidR="00344763" w:rsidRPr="004D42E3">
        <w:rPr>
          <w:rFonts w:eastAsia="Book Antiqua"/>
          <w:sz w:val="24"/>
          <w:szCs w:val="24"/>
        </w:rPr>
        <w:t xml:space="preserve"> dans une petite chambre avec une table, un téléphone et deux chaises. </w:t>
      </w:r>
    </w:p>
    <w:p w14:paraId="390E3D58" w14:textId="2CAC527A" w:rsidR="00085046" w:rsidRPr="004D42E3" w:rsidRDefault="00344763"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Mon Dieu, je suis désolée, pardon. Vous allez bien, </w:t>
      </w:r>
      <w:r w:rsidR="0011452A" w:rsidRPr="004D42E3">
        <w:rPr>
          <w:rFonts w:eastAsia="Book Antiqua"/>
          <w:sz w:val="24"/>
          <w:szCs w:val="24"/>
        </w:rPr>
        <w:t>Maitre…</w:t>
      </w:r>
      <w:r w:rsidR="00635EFB" w:rsidRPr="004D42E3">
        <w:rPr>
          <w:rFonts w:eastAsia="Book Antiqua"/>
          <w:sz w:val="24"/>
          <w:szCs w:val="24"/>
        </w:rPr>
        <w:t> ? »</w:t>
      </w:r>
    </w:p>
    <w:p w14:paraId="48B095B8" w14:textId="12773390" w:rsidR="00497F0C" w:rsidRPr="004D42E3" w:rsidRDefault="00635EFB"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w:t>
      </w:r>
      <w:r w:rsidR="00344763" w:rsidRPr="004D42E3">
        <w:rPr>
          <w:rFonts w:eastAsia="Book Antiqua"/>
          <w:sz w:val="24"/>
          <w:szCs w:val="24"/>
        </w:rPr>
        <w:t xml:space="preserve">‘Elle croit que je suis un avocat’ </w:t>
      </w:r>
      <w:r w:rsidRPr="004D42E3">
        <w:rPr>
          <w:rFonts w:eastAsia="Book Antiqua"/>
          <w:sz w:val="24"/>
          <w:szCs w:val="24"/>
        </w:rPr>
        <w:t xml:space="preserve">pense </w:t>
      </w:r>
      <w:r w:rsidR="003B2BA3" w:rsidRPr="004D42E3">
        <w:rPr>
          <w:rFonts w:eastAsia="Book Antiqua"/>
          <w:sz w:val="24"/>
          <w:szCs w:val="24"/>
        </w:rPr>
        <w:t>Ulysse</w:t>
      </w:r>
      <w:r w:rsidRPr="004D42E3">
        <w:rPr>
          <w:rFonts w:eastAsia="Book Antiqua"/>
          <w:sz w:val="24"/>
          <w:szCs w:val="24"/>
        </w:rPr>
        <w:t>.</w:t>
      </w:r>
    </w:p>
    <w:p w14:paraId="61889DA5" w14:textId="77777777" w:rsidR="00497F0C" w:rsidRPr="004D42E3" w:rsidRDefault="00344763"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001B122E" w:rsidRPr="004D42E3">
        <w:rPr>
          <w:rFonts w:eastAsia="Book Antiqua"/>
          <w:sz w:val="24"/>
          <w:szCs w:val="24"/>
        </w:rPr>
        <w:t xml:space="preserve">Je ne suis pas un avocat, Madame… !? » </w:t>
      </w:r>
    </w:p>
    <w:p w14:paraId="1ECE5361" w14:textId="3FCB0B25" w:rsidR="00497F0C" w:rsidRPr="004D42E3" w:rsidRDefault="007103C1"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0063599E">
        <w:rPr>
          <w:rFonts w:eastAsia="Book Antiqua"/>
          <w:sz w:val="24"/>
          <w:szCs w:val="24"/>
        </w:rPr>
        <w:t>Surveillante b</w:t>
      </w:r>
      <w:r w:rsidR="007336AD" w:rsidRPr="004D42E3">
        <w:rPr>
          <w:rFonts w:eastAsia="Book Antiqua"/>
          <w:sz w:val="24"/>
          <w:szCs w:val="24"/>
        </w:rPr>
        <w:t xml:space="preserve">rigadière </w:t>
      </w:r>
      <w:r w:rsidRPr="004D42E3">
        <w:rPr>
          <w:rFonts w:eastAsia="Book Antiqua"/>
          <w:sz w:val="24"/>
          <w:szCs w:val="24"/>
        </w:rPr>
        <w:t xml:space="preserve">Justine </w:t>
      </w:r>
      <w:r w:rsidR="001B122E" w:rsidRPr="004D42E3">
        <w:rPr>
          <w:rFonts w:eastAsia="Book Antiqua"/>
          <w:sz w:val="24"/>
          <w:szCs w:val="24"/>
        </w:rPr>
        <w:t xml:space="preserve">Lefebvre, à votre service, Monsieur. » </w:t>
      </w:r>
    </w:p>
    <w:p w14:paraId="0ACD9A57" w14:textId="77777777" w:rsidR="00497F0C" w:rsidRPr="004D42E3" w:rsidRDefault="001B122E"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00344763" w:rsidRPr="004D42E3">
        <w:rPr>
          <w:rFonts w:eastAsia="Book Antiqua"/>
          <w:sz w:val="24"/>
          <w:szCs w:val="24"/>
        </w:rPr>
        <w:t xml:space="preserve">Oui, ça va, je suis entrainé aux arts martiaux, ne vous inquiétez pas. »  </w:t>
      </w:r>
    </w:p>
    <w:p w14:paraId="2F98564D" w14:textId="1219B1F3" w:rsidR="00635EFB" w:rsidRPr="004D42E3" w:rsidRDefault="007336AD"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Attendez, </w:t>
      </w:r>
      <w:r w:rsidR="001B122E" w:rsidRPr="004D42E3">
        <w:rPr>
          <w:rFonts w:eastAsia="Book Antiqua"/>
          <w:sz w:val="24"/>
          <w:szCs w:val="24"/>
        </w:rPr>
        <w:t xml:space="preserve">je dois téléphoner au Directeur, s’il vous plaît. » </w:t>
      </w:r>
    </w:p>
    <w:p w14:paraId="1B2A443F" w14:textId="6581A6D5" w:rsidR="00497F0C" w:rsidRPr="004D42E3" w:rsidRDefault="001B122E" w:rsidP="006E64A8">
      <w:pPr>
        <w:spacing w:after="200" w:line="360" w:lineRule="auto"/>
        <w:jc w:val="both"/>
        <w:rPr>
          <w:rFonts w:eastAsia="Book Antiqua"/>
          <w:sz w:val="24"/>
          <w:szCs w:val="24"/>
        </w:rPr>
      </w:pPr>
      <w:r w:rsidRPr="004D42E3">
        <w:rPr>
          <w:rFonts w:eastAsia="Book Antiqua"/>
          <w:sz w:val="24"/>
          <w:szCs w:val="24"/>
        </w:rPr>
        <w:t>Elle fait un numéro interne, a la chance de le trouver l</w:t>
      </w:r>
      <w:r w:rsidR="00780CD3" w:rsidRPr="004D42E3">
        <w:rPr>
          <w:rFonts w:eastAsia="Book Antiqua"/>
          <w:sz w:val="24"/>
          <w:szCs w:val="24"/>
        </w:rPr>
        <w:t>ibre et parle avec Mr Naï</w:t>
      </w:r>
      <w:r w:rsidR="00ED10E9" w:rsidRPr="004D42E3">
        <w:rPr>
          <w:rFonts w:eastAsia="Book Antiqua"/>
          <w:sz w:val="24"/>
          <w:szCs w:val="24"/>
        </w:rPr>
        <w:t>m</w:t>
      </w:r>
      <w:r w:rsidR="007336AD" w:rsidRPr="004D42E3">
        <w:rPr>
          <w:rFonts w:eastAsia="Book Antiqua"/>
          <w:sz w:val="24"/>
          <w:szCs w:val="24"/>
        </w:rPr>
        <w:t>, qu’</w:t>
      </w:r>
      <w:r w:rsidR="003B2BA3" w:rsidRPr="004D42E3">
        <w:rPr>
          <w:rFonts w:eastAsia="Book Antiqua"/>
          <w:sz w:val="24"/>
          <w:szCs w:val="24"/>
        </w:rPr>
        <w:t>Ulysse</w:t>
      </w:r>
      <w:r w:rsidRPr="004D42E3">
        <w:rPr>
          <w:rFonts w:eastAsia="Book Antiqua"/>
          <w:sz w:val="24"/>
          <w:szCs w:val="24"/>
        </w:rPr>
        <w:t xml:space="preserve"> avait rencontré il y a cinq minutes. </w:t>
      </w:r>
    </w:p>
    <w:p w14:paraId="55E40990" w14:textId="40FAD67C" w:rsidR="00497F0C" w:rsidRPr="004D42E3" w:rsidRDefault="007336AD"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Il y a eu une agression envers </w:t>
      </w:r>
      <w:r w:rsidR="001B122E" w:rsidRPr="004D42E3">
        <w:rPr>
          <w:rFonts w:eastAsia="Book Antiqua"/>
          <w:sz w:val="24"/>
          <w:szCs w:val="24"/>
        </w:rPr>
        <w:t xml:space="preserve">Monsieur…dans les couloirs. Ah, vous le savez déjà…Ah, vous voyez tout avec les </w:t>
      </w:r>
      <w:r w:rsidR="00497F0C" w:rsidRPr="004D42E3">
        <w:rPr>
          <w:rFonts w:eastAsia="Book Antiqua"/>
          <w:sz w:val="24"/>
          <w:szCs w:val="24"/>
        </w:rPr>
        <w:t>caméras, d’accord. »</w:t>
      </w:r>
    </w:p>
    <w:p w14:paraId="64BB8355" w14:textId="6E14CF71" w:rsidR="00497F0C" w:rsidRPr="004D42E3" w:rsidRDefault="003C693C"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Professeur </w:t>
      </w:r>
      <w:r w:rsidR="001B122E" w:rsidRPr="004D42E3">
        <w:rPr>
          <w:rFonts w:eastAsia="Book Antiqua"/>
          <w:sz w:val="24"/>
          <w:szCs w:val="24"/>
        </w:rPr>
        <w:t xml:space="preserve">Salgari, </w:t>
      </w:r>
      <w:r w:rsidR="003B2BA3" w:rsidRPr="004D42E3">
        <w:rPr>
          <w:rFonts w:eastAsia="Book Antiqua"/>
          <w:sz w:val="24"/>
          <w:szCs w:val="24"/>
        </w:rPr>
        <w:t>Ulysse</w:t>
      </w:r>
      <w:r w:rsidRPr="004D42E3">
        <w:rPr>
          <w:rFonts w:eastAsia="Book Antiqua"/>
          <w:sz w:val="24"/>
          <w:szCs w:val="24"/>
        </w:rPr>
        <w:t xml:space="preserve"> Salgari. » </w:t>
      </w:r>
    </w:p>
    <w:p w14:paraId="226D07C2" w14:textId="05560A38" w:rsidR="00497F0C" w:rsidRPr="00BA6FEB" w:rsidRDefault="00BA6FEB" w:rsidP="006E64A8">
      <w:pPr>
        <w:pStyle w:val="Paragraphedeliste"/>
        <w:numPr>
          <w:ilvl w:val="0"/>
          <w:numId w:val="7"/>
        </w:numPr>
        <w:spacing w:after="200" w:line="360" w:lineRule="auto"/>
        <w:jc w:val="both"/>
        <w:rPr>
          <w:rFonts w:eastAsia="Book Antiqua"/>
          <w:sz w:val="24"/>
          <w:szCs w:val="24"/>
        </w:rPr>
      </w:pPr>
      <w:r>
        <w:rPr>
          <w:rFonts w:eastAsia="Book Antiqua"/>
          <w:sz w:val="24"/>
          <w:szCs w:val="24"/>
        </w:rPr>
        <w:t xml:space="preserve">« Oui, </w:t>
      </w:r>
      <w:r w:rsidR="003C693C" w:rsidRPr="004D42E3">
        <w:rPr>
          <w:rFonts w:eastAsia="Book Antiqua"/>
          <w:sz w:val="24"/>
          <w:szCs w:val="24"/>
        </w:rPr>
        <w:t>le Professeur Sal</w:t>
      </w:r>
      <w:r w:rsidR="001B122E" w:rsidRPr="004D42E3">
        <w:rPr>
          <w:rFonts w:eastAsia="Book Antiqua"/>
          <w:sz w:val="24"/>
          <w:szCs w:val="24"/>
        </w:rPr>
        <w:t>ari</w:t>
      </w:r>
      <w:r>
        <w:rPr>
          <w:rFonts w:eastAsia="Book Antiqua"/>
          <w:sz w:val="24"/>
          <w:szCs w:val="24"/>
        </w:rPr>
        <w:t xml:space="preserve"> a </w:t>
      </w:r>
      <w:r w:rsidR="001B122E" w:rsidRPr="004D42E3">
        <w:rPr>
          <w:rFonts w:eastAsia="Book Antiqua"/>
          <w:sz w:val="24"/>
          <w:szCs w:val="24"/>
        </w:rPr>
        <w:t xml:space="preserve">été agressé. Oui, oui, je </w:t>
      </w:r>
      <w:r w:rsidR="0011452A" w:rsidRPr="004D42E3">
        <w:rPr>
          <w:rFonts w:eastAsia="Book Antiqua"/>
          <w:sz w:val="24"/>
          <w:szCs w:val="24"/>
        </w:rPr>
        <w:t>vous le</w:t>
      </w:r>
      <w:r w:rsidR="001B122E" w:rsidRPr="004D42E3">
        <w:rPr>
          <w:rFonts w:eastAsia="Book Antiqua"/>
          <w:sz w:val="24"/>
          <w:szCs w:val="24"/>
        </w:rPr>
        <w:t xml:space="preserve"> pa</w:t>
      </w:r>
      <w:r w:rsidR="00A54B9B" w:rsidRPr="004D42E3">
        <w:rPr>
          <w:rFonts w:eastAsia="Book Antiqua"/>
          <w:sz w:val="24"/>
          <w:szCs w:val="24"/>
        </w:rPr>
        <w:t xml:space="preserve">sse tout de suite, Monsieur </w:t>
      </w:r>
      <w:r w:rsidR="003C693C" w:rsidRPr="004D42E3">
        <w:rPr>
          <w:rFonts w:eastAsia="Book Antiqua"/>
          <w:sz w:val="24"/>
          <w:szCs w:val="24"/>
        </w:rPr>
        <w:t>le Directeur</w:t>
      </w:r>
      <w:r>
        <w:rPr>
          <w:rFonts w:eastAsia="Book Antiqua"/>
          <w:sz w:val="24"/>
          <w:szCs w:val="24"/>
        </w:rPr>
        <w:t>. </w:t>
      </w:r>
      <w:r w:rsidR="001B122E" w:rsidRPr="00BA6FEB">
        <w:rPr>
          <w:rFonts w:eastAsia="Book Antiqua"/>
          <w:sz w:val="24"/>
          <w:szCs w:val="24"/>
        </w:rPr>
        <w:t xml:space="preserve">Il veut vous parler. » </w:t>
      </w:r>
    </w:p>
    <w:p w14:paraId="0E9404AD" w14:textId="68D4ACA1" w:rsidR="00497F0C" w:rsidRPr="004D42E3" w:rsidRDefault="001B122E"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Non, non, ça va. Dites-lui que je </w:t>
      </w:r>
      <w:r w:rsidR="0011452A" w:rsidRPr="004D42E3">
        <w:rPr>
          <w:rFonts w:eastAsia="Book Antiqua"/>
          <w:sz w:val="24"/>
          <w:szCs w:val="24"/>
        </w:rPr>
        <w:t>m</w:t>
      </w:r>
      <w:r w:rsidRPr="004D42E3">
        <w:rPr>
          <w:rFonts w:eastAsia="Book Antiqua"/>
          <w:sz w:val="24"/>
          <w:szCs w:val="24"/>
        </w:rPr>
        <w:t xml:space="preserve">’en vais </w:t>
      </w:r>
      <w:r w:rsidR="00807E72">
        <w:rPr>
          <w:rFonts w:eastAsia="Book Antiqua"/>
          <w:sz w:val="24"/>
          <w:szCs w:val="24"/>
        </w:rPr>
        <w:t xml:space="preserve">de cet endroit </w:t>
      </w:r>
      <w:r w:rsidR="00016E4F">
        <w:rPr>
          <w:rFonts w:eastAsia="Book Antiqua"/>
          <w:sz w:val="24"/>
          <w:szCs w:val="24"/>
        </w:rPr>
        <w:t>pourri</w:t>
      </w:r>
      <w:r w:rsidR="00807E72">
        <w:rPr>
          <w:rFonts w:eastAsia="Book Antiqua"/>
          <w:sz w:val="24"/>
          <w:szCs w:val="24"/>
        </w:rPr>
        <w:t xml:space="preserve"> </w:t>
      </w:r>
      <w:r w:rsidRPr="004D42E3">
        <w:rPr>
          <w:rFonts w:eastAsia="Book Antiqua"/>
          <w:sz w:val="24"/>
          <w:szCs w:val="24"/>
        </w:rPr>
        <w:t xml:space="preserve">et que je ferai rapport de ce qui </w:t>
      </w:r>
      <w:r w:rsidR="0011452A" w:rsidRPr="004D42E3">
        <w:rPr>
          <w:rFonts w:eastAsia="Book Antiqua"/>
          <w:sz w:val="24"/>
          <w:szCs w:val="24"/>
        </w:rPr>
        <w:t>m</w:t>
      </w:r>
      <w:r w:rsidRPr="004D42E3">
        <w:rPr>
          <w:rFonts w:eastAsia="Book Antiqua"/>
          <w:sz w:val="24"/>
          <w:szCs w:val="24"/>
        </w:rPr>
        <w:t xml:space="preserve">’ai arrivé et c’est tout. Merci et au revoir. » </w:t>
      </w:r>
    </w:p>
    <w:p w14:paraId="46062867" w14:textId="77777777" w:rsidR="00635EFB" w:rsidRPr="004D42E3" w:rsidRDefault="001B122E"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D’accord, d’accord, pas de prob</w:t>
      </w:r>
      <w:r w:rsidR="003C693C" w:rsidRPr="004D42E3">
        <w:rPr>
          <w:rFonts w:eastAsia="Book Antiqua"/>
          <w:sz w:val="24"/>
          <w:szCs w:val="24"/>
        </w:rPr>
        <w:t>lèmes.</w:t>
      </w:r>
      <w:r w:rsidRPr="004D42E3">
        <w:rPr>
          <w:rFonts w:eastAsia="Book Antiqua"/>
          <w:sz w:val="24"/>
          <w:szCs w:val="24"/>
        </w:rPr>
        <w:t xml:space="preserve"> » </w:t>
      </w:r>
    </w:p>
    <w:p w14:paraId="475B1851" w14:textId="4D55189C" w:rsidR="00635EFB" w:rsidRPr="004D42E3" w:rsidRDefault="001B122E" w:rsidP="006E64A8">
      <w:pPr>
        <w:spacing w:after="200" w:line="360" w:lineRule="auto"/>
        <w:ind w:left="360"/>
        <w:jc w:val="both"/>
        <w:rPr>
          <w:rFonts w:eastAsia="Book Antiqua"/>
          <w:sz w:val="24"/>
          <w:szCs w:val="24"/>
        </w:rPr>
      </w:pPr>
      <w:r w:rsidRPr="004D42E3">
        <w:rPr>
          <w:rFonts w:eastAsia="Book Antiqua"/>
          <w:sz w:val="24"/>
          <w:szCs w:val="24"/>
        </w:rPr>
        <w:t xml:space="preserve">Elle </w:t>
      </w:r>
      <w:r w:rsidR="007336AD" w:rsidRPr="004D42E3">
        <w:rPr>
          <w:rFonts w:eastAsia="Book Antiqua"/>
          <w:sz w:val="24"/>
          <w:szCs w:val="24"/>
        </w:rPr>
        <w:t>r</w:t>
      </w:r>
      <w:r w:rsidRPr="004D42E3">
        <w:rPr>
          <w:rFonts w:eastAsia="Book Antiqua"/>
          <w:sz w:val="24"/>
          <w:szCs w:val="24"/>
        </w:rPr>
        <w:t xml:space="preserve">accroche et dit : « Il faut que vous </w:t>
      </w:r>
      <w:r w:rsidR="0011452A" w:rsidRPr="004D42E3">
        <w:rPr>
          <w:rFonts w:eastAsia="Book Antiqua"/>
          <w:sz w:val="24"/>
          <w:szCs w:val="24"/>
        </w:rPr>
        <w:t>partiez</w:t>
      </w:r>
      <w:r w:rsidR="00780CD3" w:rsidRPr="004D42E3">
        <w:rPr>
          <w:rFonts w:eastAsia="Book Antiqua"/>
          <w:sz w:val="24"/>
          <w:szCs w:val="24"/>
        </w:rPr>
        <w:t xml:space="preserve"> vite, avant que… » </w:t>
      </w:r>
      <w:r w:rsidR="00497F0C" w:rsidRPr="004D42E3">
        <w:rPr>
          <w:rFonts w:eastAsia="Book Antiqua"/>
          <w:sz w:val="24"/>
          <w:szCs w:val="24"/>
        </w:rPr>
        <w:t>« Croit-il</w:t>
      </w:r>
      <w:r w:rsidRPr="004D42E3">
        <w:rPr>
          <w:rFonts w:eastAsia="Book Antiqua"/>
          <w:sz w:val="24"/>
          <w:szCs w:val="24"/>
        </w:rPr>
        <w:t xml:space="preserve"> </w:t>
      </w:r>
      <w:r w:rsidR="007336AD" w:rsidRPr="004D42E3">
        <w:rPr>
          <w:rFonts w:eastAsia="Book Antiqua"/>
          <w:sz w:val="24"/>
          <w:szCs w:val="24"/>
        </w:rPr>
        <w:t xml:space="preserve">qu'il y ait quelqu'un </w:t>
      </w:r>
      <w:r w:rsidRPr="004D42E3">
        <w:rPr>
          <w:rFonts w:eastAsia="Book Antiqua"/>
          <w:sz w:val="24"/>
          <w:szCs w:val="24"/>
        </w:rPr>
        <w:t xml:space="preserve">qui aime rester </w:t>
      </w:r>
      <w:r w:rsidR="00C77C8C" w:rsidRPr="004D42E3">
        <w:rPr>
          <w:rFonts w:eastAsia="Book Antiqua"/>
          <w:sz w:val="24"/>
          <w:szCs w:val="24"/>
        </w:rPr>
        <w:t xml:space="preserve">ici, ou quoi ?! » « On y va, </w:t>
      </w:r>
      <w:r w:rsidR="0063599E">
        <w:rPr>
          <w:rFonts w:eastAsia="Book Antiqua"/>
          <w:sz w:val="24"/>
          <w:szCs w:val="24"/>
        </w:rPr>
        <w:t>P</w:t>
      </w:r>
      <w:r w:rsidR="003C693C" w:rsidRPr="004D42E3">
        <w:rPr>
          <w:rFonts w:eastAsia="Book Antiqua"/>
          <w:sz w:val="24"/>
          <w:szCs w:val="24"/>
        </w:rPr>
        <w:t>rofesseur Sam</w:t>
      </w:r>
      <w:r w:rsidR="00C77C8C" w:rsidRPr="004D42E3">
        <w:rPr>
          <w:rFonts w:eastAsia="Book Antiqua"/>
          <w:sz w:val="24"/>
          <w:szCs w:val="24"/>
        </w:rPr>
        <w:t xml:space="preserve">ari. » « Non, c’est Salgari. Allons y. » </w:t>
      </w:r>
    </w:p>
    <w:p w14:paraId="40FC405C" w14:textId="3CB7C4CA" w:rsidR="00497F0C" w:rsidRPr="004D42E3" w:rsidRDefault="00C77C8C" w:rsidP="006E64A8">
      <w:pPr>
        <w:spacing w:after="200" w:line="360" w:lineRule="auto"/>
        <w:ind w:left="360"/>
        <w:jc w:val="both"/>
        <w:rPr>
          <w:rFonts w:eastAsia="Book Antiqua"/>
          <w:sz w:val="24"/>
          <w:szCs w:val="24"/>
        </w:rPr>
      </w:pPr>
      <w:r w:rsidRPr="004D42E3">
        <w:rPr>
          <w:rFonts w:eastAsia="Book Antiqua"/>
          <w:sz w:val="24"/>
          <w:szCs w:val="24"/>
        </w:rPr>
        <w:t>Elle l’escorte à la sortie et le salue</w:t>
      </w:r>
      <w:r w:rsidR="00A00AC5" w:rsidRPr="004D42E3">
        <w:rPr>
          <w:rFonts w:eastAsia="Book Antiqua"/>
          <w:sz w:val="24"/>
          <w:szCs w:val="24"/>
        </w:rPr>
        <w:t> :</w:t>
      </w:r>
      <w:r w:rsidRPr="004D42E3">
        <w:rPr>
          <w:rFonts w:eastAsia="Book Antiqua"/>
          <w:sz w:val="24"/>
          <w:szCs w:val="24"/>
        </w:rPr>
        <w:t xml:space="preserve"> « Je suis désolée, Mr Sagali, mais je dois </w:t>
      </w:r>
      <w:r w:rsidR="00495345" w:rsidRPr="004D42E3">
        <w:rPr>
          <w:rFonts w:eastAsia="Book Antiqua"/>
          <w:sz w:val="24"/>
          <w:szCs w:val="24"/>
        </w:rPr>
        <w:t>vous dire que j’aime ce lieu, où</w:t>
      </w:r>
      <w:r w:rsidRPr="004D42E3">
        <w:rPr>
          <w:rFonts w:eastAsia="Book Antiqua"/>
          <w:sz w:val="24"/>
          <w:szCs w:val="24"/>
        </w:rPr>
        <w:t xml:space="preserve"> je travaille. » </w:t>
      </w:r>
    </w:p>
    <w:p w14:paraId="033FABBD" w14:textId="77777777" w:rsidR="00497F0C" w:rsidRPr="004D42E3" w:rsidRDefault="00C77C8C"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Je </w:t>
      </w:r>
      <w:r w:rsidR="0011452A" w:rsidRPr="004D42E3">
        <w:rPr>
          <w:rFonts w:eastAsia="Book Antiqua"/>
          <w:sz w:val="24"/>
          <w:szCs w:val="24"/>
        </w:rPr>
        <w:t>m</w:t>
      </w:r>
      <w:r w:rsidRPr="004D42E3">
        <w:rPr>
          <w:rFonts w:eastAsia="Book Antiqua"/>
          <w:sz w:val="24"/>
          <w:szCs w:val="24"/>
        </w:rPr>
        <w:t xml:space="preserve">’excuse, vous avez vos raisons. J’étais juste fâché à cause de l’agression. Le travail est sacré, Dieu vous garde, Madame Lefebvre. » </w:t>
      </w:r>
    </w:p>
    <w:p w14:paraId="744E287B" w14:textId="77777777" w:rsidR="00497F0C" w:rsidRPr="004D42E3" w:rsidRDefault="00C77C8C"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Et vous aussi, Monsieu</w:t>
      </w:r>
      <w:r w:rsidR="003C693C" w:rsidRPr="004D42E3">
        <w:rPr>
          <w:rFonts w:eastAsia="Book Antiqua"/>
          <w:sz w:val="24"/>
          <w:szCs w:val="24"/>
        </w:rPr>
        <w:t>r Saram</w:t>
      </w:r>
      <w:r w:rsidRPr="004D42E3">
        <w:rPr>
          <w:rFonts w:eastAsia="Book Antiqua"/>
          <w:sz w:val="24"/>
          <w:szCs w:val="24"/>
        </w:rPr>
        <w:t xml:space="preserve">i. » </w:t>
      </w:r>
    </w:p>
    <w:p w14:paraId="2998830C" w14:textId="144D6744" w:rsidR="00C043E5" w:rsidRPr="004D42E3" w:rsidRDefault="00C77C8C"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Oui, oui, au revoir</w:t>
      </w:r>
      <w:r w:rsidR="00E07E2A">
        <w:rPr>
          <w:rFonts w:eastAsia="Book Antiqua"/>
          <w:sz w:val="24"/>
          <w:szCs w:val="24"/>
        </w:rPr>
        <w:t>,</w:t>
      </w:r>
      <w:r w:rsidRPr="004D42E3">
        <w:rPr>
          <w:rFonts w:eastAsia="Book Antiqua"/>
          <w:sz w:val="24"/>
          <w:szCs w:val="24"/>
        </w:rPr>
        <w:t xml:space="preserve"> et passez </w:t>
      </w:r>
      <w:r w:rsidR="00BA6FEB">
        <w:rPr>
          <w:rFonts w:eastAsia="Book Antiqua"/>
          <w:sz w:val="24"/>
          <w:szCs w:val="24"/>
        </w:rPr>
        <w:t>mes salutations aux prisonniers</w:t>
      </w:r>
      <w:r w:rsidR="003C693C" w:rsidRPr="004D42E3">
        <w:rPr>
          <w:rFonts w:eastAsia="Book Antiqua"/>
          <w:sz w:val="24"/>
          <w:szCs w:val="24"/>
        </w:rPr>
        <w:t xml:space="preserve"> </w:t>
      </w:r>
      <w:r w:rsidR="00495345" w:rsidRPr="004D42E3">
        <w:rPr>
          <w:rFonts w:eastAsia="Book Antiqua"/>
          <w:sz w:val="24"/>
          <w:szCs w:val="24"/>
        </w:rPr>
        <w:t>qui -a</w:t>
      </w:r>
      <w:r w:rsidR="003C693C" w:rsidRPr="004D42E3">
        <w:rPr>
          <w:rFonts w:eastAsia="Book Antiqua"/>
          <w:sz w:val="24"/>
          <w:szCs w:val="24"/>
        </w:rPr>
        <w:t xml:space="preserve">vec </w:t>
      </w:r>
      <w:r w:rsidR="003C2C1E" w:rsidRPr="004D42E3">
        <w:rPr>
          <w:rFonts w:eastAsia="Book Antiqua"/>
          <w:sz w:val="24"/>
          <w:szCs w:val="24"/>
        </w:rPr>
        <w:t>Naï</w:t>
      </w:r>
      <w:r w:rsidR="00495345" w:rsidRPr="004D42E3">
        <w:rPr>
          <w:rFonts w:eastAsia="Book Antiqua"/>
          <w:sz w:val="24"/>
          <w:szCs w:val="24"/>
        </w:rPr>
        <w:t xml:space="preserve">m- sont évidemment </w:t>
      </w:r>
      <w:r w:rsidR="00A54B9B" w:rsidRPr="004D42E3">
        <w:rPr>
          <w:rFonts w:eastAsia="Book Antiqua"/>
          <w:sz w:val="24"/>
          <w:szCs w:val="24"/>
        </w:rPr>
        <w:t>dans des bonnes mains.</w:t>
      </w:r>
      <w:r w:rsidRPr="004D42E3">
        <w:rPr>
          <w:rFonts w:eastAsia="Book Antiqua"/>
          <w:sz w:val="24"/>
          <w:szCs w:val="24"/>
        </w:rPr>
        <w:t xml:space="preserve"> » </w:t>
      </w:r>
    </w:p>
    <w:p w14:paraId="44C92C91" w14:textId="7D354651" w:rsidR="00497F0C" w:rsidRPr="004D42E3" w:rsidRDefault="00E07E2A" w:rsidP="006E64A8">
      <w:pPr>
        <w:spacing w:after="200" w:line="360" w:lineRule="auto"/>
        <w:jc w:val="both"/>
        <w:rPr>
          <w:rFonts w:eastAsia="Book Antiqua"/>
          <w:sz w:val="24"/>
          <w:szCs w:val="24"/>
        </w:rPr>
      </w:pPr>
      <w:r>
        <w:rPr>
          <w:rFonts w:eastAsia="Book Antiqua"/>
          <w:sz w:val="24"/>
          <w:szCs w:val="24"/>
        </w:rPr>
        <w:t xml:space="preserve">Le </w:t>
      </w:r>
      <w:r w:rsidR="00370D69">
        <w:rPr>
          <w:rFonts w:eastAsia="Book Antiqua"/>
          <w:sz w:val="24"/>
          <w:szCs w:val="24"/>
        </w:rPr>
        <w:t>commissaire</w:t>
      </w:r>
      <w:r w:rsidR="00807E72">
        <w:rPr>
          <w:rFonts w:eastAsia="Book Antiqua"/>
          <w:sz w:val="24"/>
          <w:szCs w:val="24"/>
        </w:rPr>
        <w:t xml:space="preserve">, sorti des murs de la maison d’arrêt, </w:t>
      </w:r>
      <w:r w:rsidR="00BA6FEB">
        <w:rPr>
          <w:rFonts w:eastAsia="Book Antiqua"/>
          <w:sz w:val="24"/>
          <w:szCs w:val="24"/>
        </w:rPr>
        <w:t xml:space="preserve">appelle un taxi : il </w:t>
      </w:r>
      <w:r w:rsidR="00C77C8C" w:rsidRPr="004D42E3">
        <w:rPr>
          <w:rFonts w:eastAsia="Book Antiqua"/>
          <w:sz w:val="24"/>
          <w:szCs w:val="24"/>
        </w:rPr>
        <w:t>arrive a</w:t>
      </w:r>
      <w:r w:rsidR="00495345" w:rsidRPr="004D42E3">
        <w:rPr>
          <w:rFonts w:eastAsia="Book Antiqua"/>
          <w:sz w:val="24"/>
          <w:szCs w:val="24"/>
        </w:rPr>
        <w:t>u bout d’</w:t>
      </w:r>
      <w:r w:rsidR="00E76B0F">
        <w:rPr>
          <w:rFonts w:eastAsia="Book Antiqua"/>
          <w:sz w:val="24"/>
          <w:szCs w:val="24"/>
        </w:rPr>
        <w:t>un quart d’heure. Ulysse, pendant l’attente</w:t>
      </w:r>
      <w:r w:rsidR="00BA6FEB">
        <w:rPr>
          <w:rFonts w:eastAsia="Book Antiqua"/>
          <w:sz w:val="24"/>
          <w:szCs w:val="24"/>
        </w:rPr>
        <w:t xml:space="preserve">, </w:t>
      </w:r>
      <w:r w:rsidR="00E76B0F">
        <w:rPr>
          <w:rFonts w:eastAsia="Book Antiqua"/>
          <w:sz w:val="24"/>
          <w:szCs w:val="24"/>
        </w:rPr>
        <w:t>avait regardé</w:t>
      </w:r>
      <w:r w:rsidR="00C77C8C" w:rsidRPr="004D42E3">
        <w:rPr>
          <w:rFonts w:eastAsia="Book Antiqua"/>
          <w:sz w:val="24"/>
          <w:szCs w:val="24"/>
        </w:rPr>
        <w:t xml:space="preserve"> les murs imposants de la vie</w:t>
      </w:r>
      <w:r w:rsidR="00495345" w:rsidRPr="004D42E3">
        <w:rPr>
          <w:rFonts w:eastAsia="Book Antiqua"/>
          <w:sz w:val="24"/>
          <w:szCs w:val="24"/>
        </w:rPr>
        <w:t>i</w:t>
      </w:r>
      <w:r w:rsidR="00E76B0F">
        <w:rPr>
          <w:rFonts w:eastAsia="Book Antiqua"/>
          <w:sz w:val="24"/>
          <w:szCs w:val="24"/>
        </w:rPr>
        <w:t xml:space="preserve">lle prison et </w:t>
      </w:r>
      <w:r w:rsidR="00016E4F">
        <w:rPr>
          <w:rFonts w:eastAsia="Book Antiqua"/>
          <w:sz w:val="24"/>
          <w:szCs w:val="24"/>
        </w:rPr>
        <w:t>appelé</w:t>
      </w:r>
      <w:r w:rsidR="00616BC8">
        <w:rPr>
          <w:rFonts w:eastAsia="Book Antiqua"/>
          <w:sz w:val="24"/>
          <w:szCs w:val="24"/>
        </w:rPr>
        <w:t xml:space="preserve"> son c</w:t>
      </w:r>
      <w:r w:rsidR="00C77C8C" w:rsidRPr="004D42E3">
        <w:rPr>
          <w:rFonts w:eastAsia="Book Antiqua"/>
          <w:sz w:val="24"/>
          <w:szCs w:val="24"/>
        </w:rPr>
        <w:t xml:space="preserve">hef directement pour se plaindre de l’agression. </w:t>
      </w:r>
    </w:p>
    <w:p w14:paraId="768D9C16" w14:textId="5E595A34" w:rsidR="00314C50" w:rsidRPr="004D42E3" w:rsidRDefault="00C77C8C"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Quelle honte !</w:t>
      </w:r>
      <w:r w:rsidR="00252A14" w:rsidRPr="004D42E3">
        <w:rPr>
          <w:rFonts w:eastAsia="Book Antiqua"/>
          <w:sz w:val="24"/>
          <w:szCs w:val="24"/>
        </w:rPr>
        <w:t xml:space="preserve"> Je vais le signaler au Ministère et faire </w:t>
      </w:r>
      <w:r w:rsidR="00495345" w:rsidRPr="004D42E3">
        <w:rPr>
          <w:rFonts w:eastAsia="Book Antiqua"/>
          <w:sz w:val="24"/>
          <w:szCs w:val="24"/>
        </w:rPr>
        <w:t xml:space="preserve">en sorte </w:t>
      </w:r>
      <w:r w:rsidR="00252A14" w:rsidRPr="004D42E3">
        <w:rPr>
          <w:rFonts w:eastAsia="Book Antiqua"/>
          <w:sz w:val="24"/>
          <w:szCs w:val="24"/>
        </w:rPr>
        <w:t>que ce directeur soit envoyé à diriger</w:t>
      </w:r>
      <w:r w:rsidR="00852816">
        <w:rPr>
          <w:rFonts w:eastAsia="Book Antiqua"/>
          <w:sz w:val="24"/>
          <w:szCs w:val="24"/>
        </w:rPr>
        <w:t>…</w:t>
      </w:r>
      <w:r w:rsidR="00252A14" w:rsidRPr="004D42E3">
        <w:rPr>
          <w:rFonts w:eastAsia="Book Antiqua"/>
          <w:sz w:val="24"/>
          <w:szCs w:val="24"/>
        </w:rPr>
        <w:t xml:space="preserve">les bains de la </w:t>
      </w:r>
      <w:r w:rsidR="00A475DF" w:rsidRPr="004D42E3">
        <w:rPr>
          <w:rFonts w:eastAsia="Book Antiqua"/>
          <w:sz w:val="24"/>
          <w:szCs w:val="24"/>
        </w:rPr>
        <w:t>Guyane</w:t>
      </w:r>
      <w:r w:rsidR="00252A14" w:rsidRPr="004D42E3">
        <w:rPr>
          <w:rFonts w:eastAsia="Book Antiqua"/>
          <w:sz w:val="24"/>
          <w:szCs w:val="24"/>
        </w:rPr>
        <w:t>, qu’est-ce que tu en pense</w:t>
      </w:r>
      <w:r w:rsidR="00495345" w:rsidRPr="004D42E3">
        <w:rPr>
          <w:rFonts w:eastAsia="Book Antiqua"/>
          <w:sz w:val="24"/>
          <w:szCs w:val="24"/>
        </w:rPr>
        <w:t>s</w:t>
      </w:r>
      <w:r w:rsidR="00252A14" w:rsidRPr="004D42E3">
        <w:rPr>
          <w:rFonts w:eastAsia="Book Antiqua"/>
          <w:sz w:val="24"/>
          <w:szCs w:val="24"/>
        </w:rPr>
        <w:t xml:space="preserve"> ? » </w:t>
      </w:r>
    </w:p>
    <w:p w14:paraId="4AEBF73D" w14:textId="3610A940" w:rsidR="00B32121" w:rsidRPr="004D42E3" w:rsidRDefault="00252A14"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Au temps de</w:t>
      </w:r>
      <w:r w:rsidR="00BC0C70" w:rsidRPr="004D42E3">
        <w:rPr>
          <w:rFonts w:eastAsia="Book Antiqua"/>
          <w:sz w:val="24"/>
          <w:szCs w:val="24"/>
        </w:rPr>
        <w:t xml:space="preserve"> </w:t>
      </w:r>
      <w:r w:rsidR="00A475DF" w:rsidRPr="004D42E3">
        <w:rPr>
          <w:rFonts w:eastAsia="Book Antiqua"/>
          <w:sz w:val="24"/>
          <w:szCs w:val="24"/>
        </w:rPr>
        <w:t xml:space="preserve">Papillon, pourquoi pas ?! </w:t>
      </w:r>
      <w:r w:rsidR="00FA0A5C" w:rsidRPr="004D42E3">
        <w:rPr>
          <w:rFonts w:eastAsia="Book Antiqua"/>
          <w:sz w:val="24"/>
          <w:szCs w:val="24"/>
        </w:rPr>
        <w:t xml:space="preserve">Excuse-moi, mais je suis un peu fâché, car je ne </w:t>
      </w:r>
      <w:r w:rsidR="0011452A" w:rsidRPr="004D42E3">
        <w:rPr>
          <w:rFonts w:eastAsia="Book Antiqua"/>
          <w:sz w:val="24"/>
          <w:szCs w:val="24"/>
        </w:rPr>
        <w:t>m</w:t>
      </w:r>
      <w:r w:rsidR="00FA0A5C" w:rsidRPr="004D42E3">
        <w:rPr>
          <w:rFonts w:eastAsia="Book Antiqua"/>
          <w:sz w:val="24"/>
          <w:szCs w:val="24"/>
        </w:rPr>
        <w:t>’attendais pas du tout</w:t>
      </w:r>
      <w:r w:rsidR="00495345" w:rsidRPr="004D42E3">
        <w:rPr>
          <w:rFonts w:eastAsia="Book Antiqua"/>
          <w:sz w:val="24"/>
          <w:szCs w:val="24"/>
        </w:rPr>
        <w:t xml:space="preserve"> à </w:t>
      </w:r>
      <w:r w:rsidR="003C2C1E" w:rsidRPr="004D42E3">
        <w:rPr>
          <w:rFonts w:eastAsia="Book Antiqua"/>
          <w:sz w:val="24"/>
          <w:szCs w:val="24"/>
        </w:rPr>
        <w:t xml:space="preserve">être agressé dans une prison, </w:t>
      </w:r>
      <w:r w:rsidR="00495345" w:rsidRPr="004D42E3">
        <w:rPr>
          <w:rFonts w:eastAsia="Book Antiqua"/>
          <w:sz w:val="24"/>
          <w:szCs w:val="24"/>
        </w:rPr>
        <w:t>où</w:t>
      </w:r>
      <w:r w:rsidR="00FA0A5C" w:rsidRPr="004D42E3">
        <w:rPr>
          <w:rFonts w:eastAsia="Book Antiqua"/>
          <w:sz w:val="24"/>
          <w:szCs w:val="24"/>
        </w:rPr>
        <w:t xml:space="preserve"> je suis allé pour aider un prisonnier innocent. Le nom de ce con de directeur</w:t>
      </w:r>
      <w:r w:rsidR="00BA6FEB">
        <w:rPr>
          <w:rFonts w:eastAsia="Book Antiqua"/>
          <w:sz w:val="24"/>
          <w:szCs w:val="24"/>
        </w:rPr>
        <w:t xml:space="preserve"> </w:t>
      </w:r>
      <w:r w:rsidR="003C2C1E" w:rsidRPr="004D42E3">
        <w:rPr>
          <w:rFonts w:eastAsia="Book Antiqua"/>
          <w:sz w:val="24"/>
          <w:szCs w:val="24"/>
        </w:rPr>
        <w:t>qui était informé de tout, Naï</w:t>
      </w:r>
      <w:r w:rsidR="00FA0A5C" w:rsidRPr="004D42E3">
        <w:rPr>
          <w:rFonts w:eastAsia="Book Antiqua"/>
          <w:sz w:val="24"/>
          <w:szCs w:val="24"/>
        </w:rPr>
        <w:t>m</w:t>
      </w:r>
      <w:r w:rsidR="003C2C1E" w:rsidRPr="004D42E3">
        <w:rPr>
          <w:rFonts w:eastAsia="Book Antiqua"/>
          <w:sz w:val="24"/>
          <w:szCs w:val="24"/>
        </w:rPr>
        <w:t>,</w:t>
      </w:r>
      <w:r w:rsidR="00495345" w:rsidRPr="004D42E3">
        <w:rPr>
          <w:rFonts w:eastAsia="Book Antiqua"/>
          <w:sz w:val="24"/>
          <w:szCs w:val="24"/>
        </w:rPr>
        <w:t xml:space="preserve"> en a</w:t>
      </w:r>
      <w:r w:rsidR="00FA0A5C" w:rsidRPr="004D42E3">
        <w:rPr>
          <w:rFonts w:eastAsia="Book Antiqua"/>
          <w:sz w:val="24"/>
          <w:szCs w:val="24"/>
        </w:rPr>
        <w:t xml:space="preserve">rabe veut dire aussi </w:t>
      </w:r>
      <w:r w:rsidR="00FA0A5C" w:rsidRPr="004D42E3">
        <w:rPr>
          <w:rFonts w:eastAsia="Book Antiqua"/>
          <w:i/>
          <w:sz w:val="24"/>
          <w:szCs w:val="24"/>
        </w:rPr>
        <w:t>paradis </w:t>
      </w:r>
      <w:r w:rsidR="00FA0A5C" w:rsidRPr="004D42E3">
        <w:rPr>
          <w:rFonts w:eastAsia="Book Antiqua"/>
          <w:sz w:val="24"/>
          <w:szCs w:val="24"/>
        </w:rPr>
        <w:t>; certainement pas pour ceux qui sont che</w:t>
      </w:r>
      <w:r w:rsidR="00495345" w:rsidRPr="004D42E3">
        <w:rPr>
          <w:rFonts w:eastAsia="Book Antiqua"/>
          <w:sz w:val="24"/>
          <w:szCs w:val="24"/>
        </w:rPr>
        <w:t>z lui.</w:t>
      </w:r>
      <w:r w:rsidR="00852816">
        <w:rPr>
          <w:rFonts w:eastAsia="Book Antiqua"/>
          <w:sz w:val="24"/>
          <w:szCs w:val="24"/>
        </w:rPr>
        <w:t xml:space="preserve"> </w:t>
      </w:r>
      <w:r w:rsidR="00E07E2A">
        <w:rPr>
          <w:rFonts w:eastAsia="Book Antiqua"/>
          <w:sz w:val="24"/>
          <w:szCs w:val="24"/>
        </w:rPr>
        <w:t>»</w:t>
      </w:r>
    </w:p>
    <w:p w14:paraId="4ED68419" w14:textId="6861F514" w:rsidR="004065F4" w:rsidRDefault="00780CD3"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w:t>
      </w:r>
      <w:r w:rsidR="00BD23F9" w:rsidRPr="004D42E3">
        <w:rPr>
          <w:rFonts w:eastAsia="Book Antiqua"/>
          <w:sz w:val="24"/>
          <w:szCs w:val="24"/>
        </w:rPr>
        <w:t xml:space="preserve">« Tout à fait, cher </w:t>
      </w:r>
      <w:r w:rsidR="00852816" w:rsidRPr="00852816">
        <w:rPr>
          <w:rFonts w:eastAsia="Book Antiqua"/>
          <w:i/>
          <w:sz w:val="24"/>
          <w:szCs w:val="24"/>
        </w:rPr>
        <w:t>Professor</w:t>
      </w:r>
      <w:r w:rsidR="00807E72">
        <w:rPr>
          <w:rFonts w:eastAsia="Book Antiqua"/>
          <w:i/>
          <w:sz w:val="24"/>
          <w:szCs w:val="24"/>
        </w:rPr>
        <w:t xml:space="preserve"> ! » </w:t>
      </w:r>
      <w:r w:rsidR="004065F4" w:rsidRPr="004065F4">
        <w:rPr>
          <w:rFonts w:eastAsia="Book Antiqua"/>
          <w:sz w:val="24"/>
          <w:szCs w:val="24"/>
        </w:rPr>
        <w:t>Mais, comme il le</w:t>
      </w:r>
      <w:r w:rsidR="004065F4">
        <w:rPr>
          <w:rFonts w:eastAsia="Book Antiqua"/>
          <w:sz w:val="24"/>
          <w:szCs w:val="24"/>
        </w:rPr>
        <w:t xml:space="preserve"> </w:t>
      </w:r>
      <w:r w:rsidR="00E76B0F">
        <w:rPr>
          <w:rFonts w:eastAsia="Book Antiqua"/>
          <w:sz w:val="24"/>
          <w:szCs w:val="24"/>
        </w:rPr>
        <w:t>prononçait à la Française, sans ‘’e’’</w:t>
      </w:r>
      <w:r w:rsidR="004065F4">
        <w:rPr>
          <w:rFonts w:eastAsia="Book Antiqua"/>
          <w:sz w:val="24"/>
          <w:szCs w:val="24"/>
        </w:rPr>
        <w:t xml:space="preserve"> finale, Ulisse le corrige, comme quand les </w:t>
      </w:r>
      <w:r w:rsidR="00807E72">
        <w:rPr>
          <w:rFonts w:eastAsia="Book Antiqua"/>
          <w:sz w:val="24"/>
          <w:szCs w:val="24"/>
        </w:rPr>
        <w:t>Français</w:t>
      </w:r>
      <w:r w:rsidR="004065F4">
        <w:rPr>
          <w:rFonts w:eastAsia="Book Antiqua"/>
          <w:sz w:val="24"/>
          <w:szCs w:val="24"/>
        </w:rPr>
        <w:t xml:space="preserve"> disent </w:t>
      </w:r>
      <w:r w:rsidR="004065F4" w:rsidRPr="004065F4">
        <w:rPr>
          <w:rFonts w:eastAsia="Book Antiqua"/>
          <w:i/>
          <w:sz w:val="24"/>
          <w:szCs w:val="24"/>
        </w:rPr>
        <w:t>Porsch</w:t>
      </w:r>
      <w:r w:rsidR="004065F4">
        <w:rPr>
          <w:rFonts w:eastAsia="Book Antiqua"/>
          <w:sz w:val="24"/>
          <w:szCs w:val="24"/>
        </w:rPr>
        <w:t>, en oubliant la vo</w:t>
      </w:r>
      <w:r w:rsidR="00481FC5">
        <w:rPr>
          <w:rFonts w:eastAsia="Book Antiqua"/>
          <w:sz w:val="24"/>
          <w:szCs w:val="24"/>
        </w:rPr>
        <w:t>y</w:t>
      </w:r>
      <w:r w:rsidR="004065F4">
        <w:rPr>
          <w:rFonts w:eastAsia="Book Antiqua"/>
          <w:sz w:val="24"/>
          <w:szCs w:val="24"/>
        </w:rPr>
        <w:t xml:space="preserve">elle finale. </w:t>
      </w:r>
      <w:r w:rsidR="00802E70">
        <w:rPr>
          <w:rFonts w:eastAsia="Book Antiqua"/>
          <w:sz w:val="24"/>
          <w:szCs w:val="24"/>
        </w:rPr>
        <w:t>Il ne supporte pas qu’on dise ‘’Lé</w:t>
      </w:r>
      <w:r w:rsidR="00E76B0F">
        <w:rPr>
          <w:rFonts w:eastAsia="Book Antiqua"/>
          <w:sz w:val="24"/>
          <w:szCs w:val="24"/>
        </w:rPr>
        <w:t>onard de Vinci’’ à la française.</w:t>
      </w:r>
    </w:p>
    <w:p w14:paraId="13AEDE28" w14:textId="28E8A411" w:rsidR="00802853" w:rsidRPr="004D42E3" w:rsidRDefault="00802E70" w:rsidP="006E64A8">
      <w:pPr>
        <w:pStyle w:val="Paragraphedeliste"/>
        <w:numPr>
          <w:ilvl w:val="0"/>
          <w:numId w:val="7"/>
        </w:numPr>
        <w:spacing w:after="200" w:line="360" w:lineRule="auto"/>
        <w:jc w:val="both"/>
        <w:rPr>
          <w:rFonts w:eastAsia="Book Antiqua"/>
          <w:sz w:val="24"/>
          <w:szCs w:val="24"/>
        </w:rPr>
      </w:pPr>
      <w:r w:rsidRPr="008F0541">
        <w:rPr>
          <w:rFonts w:eastAsia="Book Antiqua"/>
          <w:sz w:val="24"/>
          <w:szCs w:val="24"/>
        </w:rPr>
        <w:t xml:space="preserve">Allez, laissons tomber ses batailles </w:t>
      </w:r>
      <w:r w:rsidR="00750315" w:rsidRPr="008F0541">
        <w:rPr>
          <w:rFonts w:eastAsia="Book Antiqua"/>
          <w:sz w:val="24"/>
          <w:szCs w:val="24"/>
        </w:rPr>
        <w:t>’’</w:t>
      </w:r>
      <w:r w:rsidRPr="008F0541">
        <w:rPr>
          <w:rFonts w:eastAsia="Book Antiqua"/>
          <w:sz w:val="24"/>
          <w:szCs w:val="24"/>
        </w:rPr>
        <w:t>à la Don Quichotte</w:t>
      </w:r>
      <w:r w:rsidR="00635EFB" w:rsidRPr="008F0541">
        <w:rPr>
          <w:rFonts w:eastAsia="Book Antiqua"/>
          <w:sz w:val="24"/>
          <w:szCs w:val="24"/>
        </w:rPr>
        <w:t>’’</w:t>
      </w:r>
      <w:r w:rsidRPr="008F0541">
        <w:rPr>
          <w:rFonts w:eastAsia="Book Antiqua"/>
          <w:sz w:val="24"/>
          <w:szCs w:val="24"/>
        </w:rPr>
        <w:t xml:space="preserve"> et reprenons </w:t>
      </w:r>
      <w:r w:rsidR="00750315" w:rsidRPr="008F0541">
        <w:rPr>
          <w:rFonts w:eastAsia="Book Antiqua"/>
          <w:sz w:val="24"/>
          <w:szCs w:val="24"/>
        </w:rPr>
        <w:t>la</w:t>
      </w:r>
      <w:r w:rsidR="007103C1" w:rsidRPr="008F0541">
        <w:rPr>
          <w:rFonts w:eastAsia="Book Antiqua"/>
          <w:sz w:val="24"/>
          <w:szCs w:val="24"/>
        </w:rPr>
        <w:t xml:space="preserve"> nôtre</w:t>
      </w:r>
      <w:r w:rsidR="00750315" w:rsidRPr="008F0541">
        <w:rPr>
          <w:rFonts w:eastAsia="Book Antiqua"/>
          <w:sz w:val="24"/>
          <w:szCs w:val="24"/>
        </w:rPr>
        <w:t>, celle</w:t>
      </w:r>
      <w:r w:rsidR="00780CD3" w:rsidRPr="008F0541">
        <w:rPr>
          <w:rFonts w:eastAsia="Book Antiqua"/>
          <w:sz w:val="24"/>
          <w:szCs w:val="24"/>
        </w:rPr>
        <w:t xml:space="preserve"> du </w:t>
      </w:r>
      <w:r w:rsidR="00DB7942" w:rsidRPr="008F0541">
        <w:rPr>
          <w:rFonts w:eastAsia="Book Antiqua"/>
          <w:sz w:val="24"/>
          <w:szCs w:val="24"/>
        </w:rPr>
        <w:t>‘’</w:t>
      </w:r>
      <w:r w:rsidR="00780CD3" w:rsidRPr="008F0541">
        <w:rPr>
          <w:rFonts w:eastAsia="Book Antiqua"/>
          <w:sz w:val="24"/>
          <w:szCs w:val="24"/>
        </w:rPr>
        <w:t>mystère f</w:t>
      </w:r>
      <w:r w:rsidR="00BD23F9" w:rsidRPr="008F0541">
        <w:rPr>
          <w:rFonts w:eastAsia="Book Antiqua"/>
          <w:sz w:val="24"/>
          <w:szCs w:val="24"/>
        </w:rPr>
        <w:t>lamand</w:t>
      </w:r>
      <w:r w:rsidR="00DB7942" w:rsidRPr="008F0541">
        <w:rPr>
          <w:rFonts w:eastAsia="Book Antiqua"/>
          <w:sz w:val="24"/>
          <w:szCs w:val="24"/>
        </w:rPr>
        <w:t>’’</w:t>
      </w:r>
      <w:r w:rsidR="00BD23F9" w:rsidRPr="008F0541">
        <w:rPr>
          <w:rFonts w:eastAsia="Book Antiqua"/>
          <w:sz w:val="24"/>
          <w:szCs w:val="24"/>
        </w:rPr>
        <w:t xml:space="preserve">. L’agression </w:t>
      </w:r>
      <w:r w:rsidR="007103C1" w:rsidRPr="008F0541">
        <w:rPr>
          <w:rFonts w:eastAsia="Book Antiqua"/>
          <w:sz w:val="24"/>
          <w:szCs w:val="24"/>
        </w:rPr>
        <w:t xml:space="preserve">dans la prison </w:t>
      </w:r>
      <w:r w:rsidR="00BD23F9" w:rsidRPr="008F0541">
        <w:rPr>
          <w:rFonts w:eastAsia="Book Antiqua"/>
          <w:sz w:val="24"/>
          <w:szCs w:val="24"/>
        </w:rPr>
        <w:t>est un message de la part d</w:t>
      </w:r>
      <w:r w:rsidR="00A54B9B" w:rsidRPr="008F0541">
        <w:rPr>
          <w:rFonts w:eastAsia="Book Antiqua"/>
          <w:sz w:val="24"/>
          <w:szCs w:val="24"/>
        </w:rPr>
        <w:t>e c</w:t>
      </w:r>
      <w:r w:rsidR="00BD23F9" w:rsidRPr="008F0541">
        <w:rPr>
          <w:rFonts w:eastAsia="Book Antiqua"/>
          <w:sz w:val="24"/>
          <w:szCs w:val="24"/>
        </w:rPr>
        <w:t>e</w:t>
      </w:r>
      <w:r w:rsidR="00A54B9B" w:rsidRPr="008F0541">
        <w:rPr>
          <w:rFonts w:eastAsia="Book Antiqua"/>
          <w:sz w:val="24"/>
          <w:szCs w:val="24"/>
        </w:rPr>
        <w:t>u</w:t>
      </w:r>
      <w:r w:rsidR="00BA6FEB" w:rsidRPr="008F0541">
        <w:rPr>
          <w:rFonts w:eastAsia="Book Antiqua"/>
          <w:sz w:val="24"/>
          <w:szCs w:val="24"/>
        </w:rPr>
        <w:t>x</w:t>
      </w:r>
      <w:r w:rsidR="003C2C1E" w:rsidRPr="008F0541">
        <w:rPr>
          <w:rFonts w:eastAsia="Book Antiqua"/>
          <w:sz w:val="24"/>
          <w:szCs w:val="24"/>
        </w:rPr>
        <w:t xml:space="preserve"> </w:t>
      </w:r>
      <w:r w:rsidR="00BD23F9" w:rsidRPr="008F0541">
        <w:rPr>
          <w:rFonts w:eastAsia="Book Antiqua"/>
          <w:sz w:val="24"/>
          <w:szCs w:val="24"/>
        </w:rPr>
        <w:t>qui ne veulent pas</w:t>
      </w:r>
      <w:r w:rsidR="00BD23F9" w:rsidRPr="004D42E3">
        <w:rPr>
          <w:rFonts w:eastAsia="Book Antiqua"/>
          <w:sz w:val="24"/>
          <w:szCs w:val="24"/>
        </w:rPr>
        <w:t xml:space="preserve"> que nous mettions le nez </w:t>
      </w:r>
      <w:r w:rsidR="00807E72">
        <w:rPr>
          <w:rFonts w:eastAsia="Book Antiqua"/>
          <w:sz w:val="24"/>
          <w:szCs w:val="24"/>
        </w:rPr>
        <w:t>dans l’affaire</w:t>
      </w:r>
      <w:r w:rsidR="00BD23F9" w:rsidRPr="004D42E3">
        <w:rPr>
          <w:rFonts w:eastAsia="Book Antiqua"/>
          <w:sz w:val="24"/>
          <w:szCs w:val="24"/>
        </w:rPr>
        <w:t xml:space="preserve"> Karachi, car ils ont les mains sales. » </w:t>
      </w:r>
    </w:p>
    <w:p w14:paraId="175748EE" w14:textId="77777777" w:rsidR="00593F11" w:rsidRPr="004D42E3" w:rsidRDefault="00BD23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w:t>
      </w:r>
      <w:r w:rsidR="000F0171" w:rsidRPr="004D42E3">
        <w:rPr>
          <w:rFonts w:eastAsia="Book Antiqua"/>
          <w:sz w:val="24"/>
          <w:szCs w:val="24"/>
        </w:rPr>
        <w:t xml:space="preserve"> </w:t>
      </w:r>
      <w:r w:rsidRPr="004D42E3">
        <w:rPr>
          <w:rFonts w:eastAsia="Book Antiqua"/>
          <w:sz w:val="24"/>
          <w:szCs w:val="24"/>
        </w:rPr>
        <w:t xml:space="preserve">On va nettoyer leurs mains… » </w:t>
      </w:r>
    </w:p>
    <w:p w14:paraId="375E7105" w14:textId="77777777" w:rsidR="00593F11" w:rsidRPr="004D42E3" w:rsidRDefault="00BD23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Avec de l’eau et du savon</w:t>
      </w:r>
      <w:r w:rsidR="0011452A" w:rsidRPr="004D42E3">
        <w:rPr>
          <w:rFonts w:eastAsia="Book Antiqua"/>
          <w:sz w:val="24"/>
          <w:szCs w:val="24"/>
        </w:rPr>
        <w:t>… »</w:t>
      </w:r>
      <w:r w:rsidRPr="004D42E3">
        <w:rPr>
          <w:rFonts w:eastAsia="Book Antiqua"/>
          <w:sz w:val="24"/>
          <w:szCs w:val="24"/>
        </w:rPr>
        <w:t xml:space="preserve"> </w:t>
      </w:r>
    </w:p>
    <w:p w14:paraId="38790B47" w14:textId="35F98EEC" w:rsidR="00593F11" w:rsidRPr="004D42E3" w:rsidRDefault="00BD23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En </w:t>
      </w:r>
      <w:r w:rsidR="009E1409" w:rsidRPr="004D42E3">
        <w:rPr>
          <w:rFonts w:eastAsia="Book Antiqua"/>
          <w:sz w:val="24"/>
          <w:szCs w:val="24"/>
        </w:rPr>
        <w:t>I</w:t>
      </w:r>
      <w:r w:rsidRPr="004D42E3">
        <w:rPr>
          <w:rFonts w:eastAsia="Book Antiqua"/>
          <w:sz w:val="24"/>
          <w:szCs w:val="24"/>
        </w:rPr>
        <w:t xml:space="preserve">talien, un proverbe dit : </w:t>
      </w:r>
      <w:r w:rsidR="00495345" w:rsidRPr="004D42E3">
        <w:rPr>
          <w:rFonts w:eastAsia="Book Antiqua"/>
          <w:sz w:val="24"/>
          <w:szCs w:val="24"/>
        </w:rPr>
        <w:t>‘’A</w:t>
      </w:r>
      <w:r w:rsidRPr="004D42E3">
        <w:rPr>
          <w:rFonts w:eastAsia="Book Antiqua"/>
          <w:sz w:val="24"/>
          <w:szCs w:val="24"/>
        </w:rPr>
        <w:t xml:space="preserve"> laver la tête à l’âne, tu </w:t>
      </w:r>
      <w:r w:rsidR="00A54B9B" w:rsidRPr="004D42E3">
        <w:rPr>
          <w:rFonts w:eastAsia="Book Antiqua"/>
          <w:sz w:val="24"/>
          <w:szCs w:val="24"/>
        </w:rPr>
        <w:t>gaspille</w:t>
      </w:r>
      <w:r w:rsidR="00495345" w:rsidRPr="004D42E3">
        <w:rPr>
          <w:rFonts w:eastAsia="Book Antiqua"/>
          <w:sz w:val="24"/>
          <w:szCs w:val="24"/>
        </w:rPr>
        <w:t>s</w:t>
      </w:r>
      <w:r w:rsidR="00A54B9B" w:rsidRPr="004D42E3">
        <w:rPr>
          <w:rFonts w:eastAsia="Book Antiqua"/>
          <w:sz w:val="24"/>
          <w:szCs w:val="24"/>
        </w:rPr>
        <w:t xml:space="preserve"> l’eau</w:t>
      </w:r>
      <w:r w:rsidRPr="004D42E3">
        <w:rPr>
          <w:rFonts w:eastAsia="Book Antiqua"/>
          <w:sz w:val="24"/>
          <w:szCs w:val="24"/>
        </w:rPr>
        <w:t xml:space="preserve"> et le savon</w:t>
      </w:r>
      <w:r w:rsidR="00495345" w:rsidRPr="004D42E3">
        <w:rPr>
          <w:rFonts w:eastAsia="Book Antiqua"/>
          <w:sz w:val="24"/>
          <w:szCs w:val="24"/>
        </w:rPr>
        <w:t>’’</w:t>
      </w:r>
      <w:r w:rsidRPr="004D42E3">
        <w:rPr>
          <w:rStyle w:val="Appelnotedebasdep"/>
          <w:rFonts w:eastAsia="Book Antiqua"/>
          <w:sz w:val="24"/>
          <w:szCs w:val="24"/>
        </w:rPr>
        <w:footnoteReference w:id="22"/>
      </w:r>
      <w:r w:rsidRPr="004D42E3">
        <w:rPr>
          <w:rFonts w:eastAsia="Book Antiqua"/>
          <w:sz w:val="24"/>
          <w:szCs w:val="24"/>
        </w:rPr>
        <w:t>.</w:t>
      </w:r>
      <w:r w:rsidR="00FA0A5C" w:rsidRPr="004D42E3">
        <w:rPr>
          <w:rFonts w:eastAsia="Book Antiqua"/>
          <w:sz w:val="24"/>
          <w:szCs w:val="24"/>
        </w:rPr>
        <w:t> </w:t>
      </w:r>
      <w:r w:rsidRPr="004D42E3">
        <w:rPr>
          <w:rFonts w:eastAsia="Book Antiqua"/>
          <w:sz w:val="24"/>
          <w:szCs w:val="24"/>
        </w:rPr>
        <w:t xml:space="preserve">D’accord, revenons </w:t>
      </w:r>
      <w:r w:rsidR="00495345" w:rsidRPr="004D42E3">
        <w:rPr>
          <w:rFonts w:eastAsia="Book Antiqua"/>
          <w:sz w:val="24"/>
          <w:szCs w:val="24"/>
        </w:rPr>
        <w:t>à nos moutons</w:t>
      </w:r>
      <w:r w:rsidRPr="004D42E3">
        <w:rPr>
          <w:rFonts w:eastAsia="Book Antiqua"/>
          <w:sz w:val="24"/>
          <w:szCs w:val="24"/>
        </w:rPr>
        <w:t xml:space="preserve">. Je </w:t>
      </w:r>
      <w:r w:rsidR="00FA0A5C" w:rsidRPr="004D42E3">
        <w:rPr>
          <w:rFonts w:eastAsia="Book Antiqua"/>
          <w:sz w:val="24"/>
          <w:szCs w:val="24"/>
        </w:rPr>
        <w:t xml:space="preserve">me calme et </w:t>
      </w:r>
      <w:r w:rsidRPr="004D42E3">
        <w:rPr>
          <w:rFonts w:eastAsia="Book Antiqua"/>
          <w:sz w:val="24"/>
          <w:szCs w:val="24"/>
        </w:rPr>
        <w:t xml:space="preserve">rentre </w:t>
      </w:r>
      <w:r w:rsidR="00DC4CD9" w:rsidRPr="004D42E3">
        <w:rPr>
          <w:rFonts w:eastAsia="Book Antiqua"/>
          <w:sz w:val="24"/>
          <w:szCs w:val="24"/>
        </w:rPr>
        <w:t>chez moi. Je ne te</w:t>
      </w:r>
      <w:r w:rsidR="00FA0A5C" w:rsidRPr="004D42E3">
        <w:rPr>
          <w:rFonts w:eastAsia="Book Antiqua"/>
          <w:sz w:val="24"/>
          <w:szCs w:val="24"/>
        </w:rPr>
        <w:t xml:space="preserve"> </w:t>
      </w:r>
      <w:r w:rsidRPr="004D42E3">
        <w:rPr>
          <w:rFonts w:eastAsia="Book Antiqua"/>
          <w:sz w:val="24"/>
          <w:szCs w:val="24"/>
        </w:rPr>
        <w:t>dérangerai plus, Chef. </w:t>
      </w:r>
      <w:r w:rsidR="00495345" w:rsidRPr="004D42E3">
        <w:rPr>
          <w:rFonts w:eastAsia="Book Antiqua"/>
          <w:sz w:val="24"/>
          <w:szCs w:val="24"/>
        </w:rPr>
        <w:t>Xun</w:t>
      </w:r>
      <w:r w:rsidR="00BA6FEB">
        <w:rPr>
          <w:rFonts w:eastAsia="Book Antiqua"/>
          <w:sz w:val="24"/>
          <w:szCs w:val="24"/>
        </w:rPr>
        <w:t xml:space="preserve"> </w:t>
      </w:r>
      <w:r w:rsidR="005E3EA5">
        <w:rPr>
          <w:rFonts w:eastAsia="Book Antiqua"/>
          <w:sz w:val="24"/>
          <w:szCs w:val="24"/>
        </w:rPr>
        <w:t xml:space="preserve">va payer ça cher…en m’invitant dans un bon resto Chinois. </w:t>
      </w:r>
      <w:r w:rsidRPr="004D42E3">
        <w:rPr>
          <w:rFonts w:eastAsia="Book Antiqua"/>
          <w:sz w:val="24"/>
          <w:szCs w:val="24"/>
        </w:rPr>
        <w:t xml:space="preserve">Bonne soirée. » </w:t>
      </w:r>
    </w:p>
    <w:p w14:paraId="54CEFAB0" w14:textId="407DE2F8" w:rsidR="00C77C8C" w:rsidRPr="004D42E3" w:rsidRDefault="00FA0A5C"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Désolé, et bonne soirée à toi et ta femme. »</w:t>
      </w:r>
    </w:p>
    <w:p w14:paraId="5AE820CD" w14:textId="24571530" w:rsidR="00C043E5" w:rsidRPr="004D42E3" w:rsidRDefault="003B2BA3" w:rsidP="006E64A8">
      <w:pPr>
        <w:spacing w:after="200" w:line="360" w:lineRule="auto"/>
        <w:jc w:val="both"/>
        <w:rPr>
          <w:rFonts w:eastAsia="Book Antiqua"/>
          <w:sz w:val="24"/>
          <w:szCs w:val="24"/>
        </w:rPr>
      </w:pPr>
      <w:r w:rsidRPr="004D42E3">
        <w:rPr>
          <w:rFonts w:eastAsia="Book Antiqua"/>
          <w:sz w:val="24"/>
          <w:szCs w:val="24"/>
        </w:rPr>
        <w:t>Ul</w:t>
      </w:r>
      <w:r w:rsidR="00750315">
        <w:rPr>
          <w:rFonts w:eastAsia="Book Antiqua"/>
          <w:sz w:val="24"/>
          <w:szCs w:val="24"/>
        </w:rPr>
        <w:t>isse</w:t>
      </w:r>
      <w:r w:rsidR="00BD23F9" w:rsidRPr="004D42E3">
        <w:rPr>
          <w:rFonts w:eastAsia="Book Antiqua"/>
          <w:sz w:val="24"/>
          <w:szCs w:val="24"/>
        </w:rPr>
        <w:t xml:space="preserve"> rentre</w:t>
      </w:r>
      <w:r w:rsidR="00702011">
        <w:rPr>
          <w:rFonts w:eastAsia="Book Antiqua"/>
          <w:sz w:val="24"/>
          <w:szCs w:val="24"/>
        </w:rPr>
        <w:t>,</w:t>
      </w:r>
      <w:r w:rsidR="00BD23F9" w:rsidRPr="004D42E3">
        <w:rPr>
          <w:rFonts w:eastAsia="Book Antiqua"/>
          <w:sz w:val="24"/>
          <w:szCs w:val="24"/>
        </w:rPr>
        <w:t xml:space="preserve"> pensant à l’</w:t>
      </w:r>
      <w:r w:rsidR="00ED10E9" w:rsidRPr="004D42E3">
        <w:rPr>
          <w:rFonts w:eastAsia="Book Antiqua"/>
          <w:sz w:val="24"/>
          <w:szCs w:val="24"/>
        </w:rPr>
        <w:t xml:space="preserve">agression, </w:t>
      </w:r>
      <w:r w:rsidR="00A54B9B" w:rsidRPr="004D42E3">
        <w:rPr>
          <w:rFonts w:eastAsia="Book Antiqua"/>
          <w:sz w:val="24"/>
          <w:szCs w:val="24"/>
        </w:rPr>
        <w:t>certainement organisé</w:t>
      </w:r>
      <w:r w:rsidRPr="004D42E3">
        <w:rPr>
          <w:rFonts w:eastAsia="Book Antiqua"/>
          <w:sz w:val="24"/>
          <w:szCs w:val="24"/>
        </w:rPr>
        <w:t>e</w:t>
      </w:r>
      <w:r w:rsidR="00A54B9B" w:rsidRPr="004D42E3">
        <w:rPr>
          <w:rFonts w:eastAsia="Book Antiqua"/>
          <w:sz w:val="24"/>
          <w:szCs w:val="24"/>
        </w:rPr>
        <w:t xml:space="preserve"> ave</w:t>
      </w:r>
      <w:r w:rsidR="00DC4CD9" w:rsidRPr="004D42E3">
        <w:rPr>
          <w:rFonts w:eastAsia="Book Antiqua"/>
          <w:sz w:val="24"/>
          <w:szCs w:val="24"/>
        </w:rPr>
        <w:t>c le consensus du Directeur,</w:t>
      </w:r>
      <w:r w:rsidR="00ED10E9" w:rsidRPr="004D42E3">
        <w:rPr>
          <w:rFonts w:eastAsia="Book Antiqua"/>
          <w:sz w:val="24"/>
          <w:szCs w:val="24"/>
        </w:rPr>
        <w:t xml:space="preserve"> et</w:t>
      </w:r>
      <w:r w:rsidR="00DC4CD9" w:rsidRPr="004D42E3">
        <w:rPr>
          <w:rFonts w:eastAsia="Book Antiqua"/>
          <w:sz w:val="24"/>
          <w:szCs w:val="24"/>
        </w:rPr>
        <w:t xml:space="preserve"> </w:t>
      </w:r>
      <w:r w:rsidR="005D7096" w:rsidRPr="004D42E3">
        <w:rPr>
          <w:rFonts w:eastAsia="Book Antiqua"/>
          <w:sz w:val="24"/>
          <w:szCs w:val="24"/>
        </w:rPr>
        <w:t>a</w:t>
      </w:r>
      <w:r w:rsidR="00ED10E9" w:rsidRPr="004D42E3">
        <w:rPr>
          <w:rFonts w:eastAsia="Book Antiqua"/>
          <w:sz w:val="24"/>
          <w:szCs w:val="24"/>
        </w:rPr>
        <w:t xml:space="preserve">u pauvre, </w:t>
      </w:r>
      <w:r w:rsidR="007103C1" w:rsidRPr="004D42E3">
        <w:rPr>
          <w:rFonts w:eastAsia="Book Antiqua"/>
          <w:sz w:val="24"/>
          <w:szCs w:val="24"/>
        </w:rPr>
        <w:t>mais digne</w:t>
      </w:r>
      <w:r w:rsidR="00DC4CD9" w:rsidRPr="004D42E3">
        <w:rPr>
          <w:rFonts w:eastAsia="Book Antiqua"/>
          <w:sz w:val="24"/>
          <w:szCs w:val="24"/>
        </w:rPr>
        <w:t xml:space="preserve"> </w:t>
      </w:r>
      <w:r w:rsidR="00EA372E">
        <w:rPr>
          <w:rFonts w:eastAsia="Book Antiqua"/>
          <w:sz w:val="24"/>
          <w:szCs w:val="24"/>
        </w:rPr>
        <w:t>Zeeshan</w:t>
      </w:r>
      <w:r w:rsidR="00750315">
        <w:rPr>
          <w:rFonts w:eastAsia="Book Antiqua"/>
          <w:sz w:val="24"/>
          <w:szCs w:val="24"/>
        </w:rPr>
        <w:t>,</w:t>
      </w:r>
      <w:r w:rsidR="00BD23F9" w:rsidRPr="004D42E3">
        <w:rPr>
          <w:rFonts w:eastAsia="Book Antiqua"/>
          <w:sz w:val="24"/>
          <w:szCs w:val="24"/>
        </w:rPr>
        <w:t xml:space="preserve"> et à son</w:t>
      </w:r>
      <w:r w:rsidR="009B74E3" w:rsidRPr="004D42E3">
        <w:rPr>
          <w:rFonts w:eastAsia="Book Antiqua"/>
          <w:sz w:val="24"/>
          <w:szCs w:val="24"/>
        </w:rPr>
        <w:t xml:space="preserve"> </w:t>
      </w:r>
      <w:r w:rsidR="00702011">
        <w:rPr>
          <w:rFonts w:eastAsia="Book Antiqua"/>
          <w:sz w:val="24"/>
          <w:szCs w:val="24"/>
        </w:rPr>
        <w:t>dernier message</w:t>
      </w:r>
      <w:r w:rsidR="005D7096" w:rsidRPr="004D42E3">
        <w:rPr>
          <w:rFonts w:eastAsia="Book Antiqua"/>
          <w:sz w:val="24"/>
          <w:szCs w:val="24"/>
        </w:rPr>
        <w:t>. Q</w:t>
      </w:r>
      <w:r w:rsidR="009B74E3" w:rsidRPr="004D42E3">
        <w:rPr>
          <w:rFonts w:eastAsia="Book Antiqua"/>
          <w:sz w:val="24"/>
          <w:szCs w:val="24"/>
        </w:rPr>
        <w:t>uelle faiblesse avait-il</w:t>
      </w:r>
      <w:r w:rsidR="00BA6FEB">
        <w:rPr>
          <w:rFonts w:eastAsia="Book Antiqua"/>
          <w:sz w:val="24"/>
          <w:szCs w:val="24"/>
        </w:rPr>
        <w:t xml:space="preserve"> </w:t>
      </w:r>
      <w:r w:rsidR="003A5D79">
        <w:rPr>
          <w:rFonts w:eastAsia="Book Antiqua"/>
          <w:sz w:val="24"/>
          <w:szCs w:val="24"/>
        </w:rPr>
        <w:t>qui aurait pu causer l</w:t>
      </w:r>
      <w:r w:rsidR="009B74E3" w:rsidRPr="004D42E3">
        <w:rPr>
          <w:rFonts w:eastAsia="Book Antiqua"/>
          <w:sz w:val="24"/>
          <w:szCs w:val="24"/>
        </w:rPr>
        <w:t>a mort</w:t>
      </w:r>
      <w:r w:rsidR="003A5D79">
        <w:rPr>
          <w:rFonts w:eastAsia="Book Antiqua"/>
          <w:sz w:val="24"/>
          <w:szCs w:val="24"/>
        </w:rPr>
        <w:t xml:space="preserve"> de CDA</w:t>
      </w:r>
      <w:r w:rsidR="005D7096" w:rsidRPr="004D42E3">
        <w:rPr>
          <w:rFonts w:eastAsia="Book Antiqua"/>
          <w:sz w:val="24"/>
          <w:szCs w:val="24"/>
        </w:rPr>
        <w:t> ? Le</w:t>
      </w:r>
      <w:r w:rsidR="003E74F9" w:rsidRPr="004D42E3">
        <w:rPr>
          <w:rFonts w:eastAsia="Book Antiqua"/>
          <w:sz w:val="24"/>
          <w:szCs w:val="24"/>
        </w:rPr>
        <w:t xml:space="preserve"> taxi </w:t>
      </w:r>
      <w:r w:rsidR="005D7096" w:rsidRPr="004D42E3">
        <w:rPr>
          <w:rFonts w:eastAsia="Book Antiqua"/>
          <w:sz w:val="24"/>
          <w:szCs w:val="24"/>
        </w:rPr>
        <w:t xml:space="preserve">l’amène </w:t>
      </w:r>
      <w:r w:rsidRPr="004D42E3">
        <w:rPr>
          <w:rFonts w:eastAsia="Book Antiqua"/>
          <w:sz w:val="24"/>
          <w:szCs w:val="24"/>
        </w:rPr>
        <w:t>jusqu’à Beaulieu, où</w:t>
      </w:r>
      <w:r w:rsidR="003E74F9" w:rsidRPr="004D42E3">
        <w:rPr>
          <w:rFonts w:eastAsia="Book Antiqua"/>
          <w:sz w:val="24"/>
          <w:szCs w:val="24"/>
        </w:rPr>
        <w:t xml:space="preserve"> il s’arrête, à côté de l’église</w:t>
      </w:r>
      <w:r w:rsidR="00FE6003">
        <w:rPr>
          <w:rFonts w:eastAsia="Book Antiqua"/>
          <w:sz w:val="24"/>
          <w:szCs w:val="24"/>
        </w:rPr>
        <w:t xml:space="preserve"> Notre Dame du Bon Conseil,</w:t>
      </w:r>
      <w:r w:rsidR="003E74F9" w:rsidRPr="004D42E3">
        <w:rPr>
          <w:rFonts w:eastAsia="Book Antiqua"/>
          <w:sz w:val="24"/>
          <w:szCs w:val="24"/>
        </w:rPr>
        <w:t xml:space="preserve"> désormais abandonnée. Dans un coin il</w:t>
      </w:r>
      <w:r w:rsidR="00DC4CD9" w:rsidRPr="004D42E3">
        <w:rPr>
          <w:rFonts w:eastAsia="Book Antiqua"/>
          <w:sz w:val="24"/>
          <w:szCs w:val="24"/>
        </w:rPr>
        <w:t xml:space="preserve"> y a le Relais de Beaulieu de</w:t>
      </w:r>
      <w:r w:rsidR="00E80187" w:rsidRPr="004D42E3">
        <w:rPr>
          <w:rFonts w:eastAsia="Book Antiqua"/>
          <w:sz w:val="24"/>
          <w:szCs w:val="24"/>
        </w:rPr>
        <w:t xml:space="preserve"> </w:t>
      </w:r>
      <w:r w:rsidR="003E74F9" w:rsidRPr="004D42E3">
        <w:rPr>
          <w:rFonts w:eastAsia="Book Antiqua"/>
          <w:sz w:val="24"/>
          <w:szCs w:val="24"/>
        </w:rPr>
        <w:t>son ami</w:t>
      </w:r>
      <w:r w:rsidR="00780CD3" w:rsidRPr="004D42E3">
        <w:rPr>
          <w:rFonts w:eastAsia="Book Antiqua"/>
          <w:sz w:val="24"/>
          <w:szCs w:val="24"/>
        </w:rPr>
        <w:t xml:space="preserve"> Philippe</w:t>
      </w:r>
      <w:r w:rsidR="003E74F9" w:rsidRPr="004D42E3">
        <w:rPr>
          <w:rFonts w:eastAsia="Book Antiqua"/>
          <w:sz w:val="24"/>
          <w:szCs w:val="24"/>
        </w:rPr>
        <w:t>, un motard</w:t>
      </w:r>
      <w:r w:rsidR="00BA6FEB">
        <w:rPr>
          <w:rFonts w:eastAsia="Book Antiqua"/>
          <w:sz w:val="24"/>
          <w:szCs w:val="24"/>
        </w:rPr>
        <w:t xml:space="preserve"> </w:t>
      </w:r>
      <w:r w:rsidR="003E74F9" w:rsidRPr="004D42E3">
        <w:rPr>
          <w:rFonts w:eastAsia="Book Antiqua"/>
          <w:sz w:val="24"/>
          <w:szCs w:val="24"/>
        </w:rPr>
        <w:t>qui l’avait aidé à acheter sa mo</w:t>
      </w:r>
      <w:r w:rsidR="00FE6003">
        <w:rPr>
          <w:rFonts w:eastAsia="Book Antiqua"/>
          <w:sz w:val="24"/>
          <w:szCs w:val="24"/>
        </w:rPr>
        <w:t>to JAVA</w:t>
      </w:r>
      <w:r w:rsidR="003E74F9" w:rsidRPr="004D42E3">
        <w:rPr>
          <w:rFonts w:eastAsia="Book Antiqua"/>
          <w:sz w:val="24"/>
          <w:szCs w:val="24"/>
        </w:rPr>
        <w:t xml:space="preserve"> avec side-car. </w:t>
      </w:r>
      <w:r w:rsidR="00DB7942">
        <w:rPr>
          <w:rFonts w:eastAsia="Book Antiqua"/>
          <w:sz w:val="24"/>
          <w:szCs w:val="24"/>
        </w:rPr>
        <w:t xml:space="preserve">Il s’assoie dans le jardin et bois de </w:t>
      </w:r>
      <w:r w:rsidR="003E74F9" w:rsidRPr="004D42E3">
        <w:rPr>
          <w:rFonts w:eastAsia="Book Antiqua"/>
          <w:sz w:val="24"/>
          <w:szCs w:val="24"/>
        </w:rPr>
        <w:t>la bière sans-alcool avec des petits bretzels salés</w:t>
      </w:r>
      <w:r w:rsidR="00CD305C">
        <w:rPr>
          <w:rFonts w:eastAsia="Book Antiqua"/>
          <w:sz w:val="24"/>
          <w:szCs w:val="24"/>
        </w:rPr>
        <w:t xml:space="preserve"> et des chips au </w:t>
      </w:r>
      <w:r w:rsidR="00DB7942">
        <w:rPr>
          <w:rFonts w:eastAsia="Book Antiqua"/>
          <w:sz w:val="24"/>
          <w:szCs w:val="24"/>
        </w:rPr>
        <w:t>paprika.</w:t>
      </w:r>
    </w:p>
    <w:p w14:paraId="44487F35" w14:textId="160B95FF" w:rsidR="003B2BA3" w:rsidRPr="004D42E3" w:rsidRDefault="00750315" w:rsidP="006E64A8">
      <w:pPr>
        <w:spacing w:after="200" w:line="360" w:lineRule="auto"/>
        <w:jc w:val="both"/>
        <w:rPr>
          <w:rFonts w:eastAsia="Book Antiqua"/>
          <w:sz w:val="24"/>
          <w:szCs w:val="24"/>
        </w:rPr>
      </w:pPr>
      <w:r>
        <w:rPr>
          <w:rFonts w:eastAsia="Book Antiqua"/>
          <w:sz w:val="24"/>
          <w:szCs w:val="24"/>
        </w:rPr>
        <w:t>Il</w:t>
      </w:r>
      <w:r w:rsidR="00DC4CD9" w:rsidRPr="004D42E3">
        <w:rPr>
          <w:rFonts w:eastAsia="Book Antiqua"/>
          <w:sz w:val="24"/>
          <w:szCs w:val="24"/>
        </w:rPr>
        <w:t xml:space="preserve"> pense</w:t>
      </w:r>
      <w:r w:rsidR="003E74F9" w:rsidRPr="004D42E3">
        <w:rPr>
          <w:rFonts w:eastAsia="Book Antiqua"/>
          <w:sz w:val="24"/>
          <w:szCs w:val="24"/>
        </w:rPr>
        <w:t xml:space="preserve"> à la </w:t>
      </w:r>
      <w:r w:rsidR="006E5B6B">
        <w:rPr>
          <w:rFonts w:eastAsia="Book Antiqua"/>
          <w:sz w:val="24"/>
          <w:szCs w:val="24"/>
        </w:rPr>
        <w:t>rencontre dans la maison d’arrêt</w:t>
      </w:r>
      <w:r w:rsidR="00DC4CD9" w:rsidRPr="004D42E3">
        <w:rPr>
          <w:rFonts w:eastAsia="Book Antiqua"/>
          <w:sz w:val="24"/>
          <w:szCs w:val="24"/>
        </w:rPr>
        <w:t xml:space="preserve"> et cherche</w:t>
      </w:r>
      <w:r w:rsidR="003B2BA3" w:rsidRPr="004D42E3">
        <w:rPr>
          <w:rFonts w:eastAsia="Book Antiqua"/>
          <w:sz w:val="24"/>
          <w:szCs w:val="24"/>
        </w:rPr>
        <w:t xml:space="preserve"> à</w:t>
      </w:r>
      <w:r w:rsidR="003E74F9" w:rsidRPr="004D42E3">
        <w:rPr>
          <w:rFonts w:eastAsia="Book Antiqua"/>
          <w:sz w:val="24"/>
          <w:szCs w:val="24"/>
        </w:rPr>
        <w:t xml:space="preserve"> faire </w:t>
      </w:r>
      <w:r w:rsidR="003B2BA3" w:rsidRPr="004D42E3">
        <w:rPr>
          <w:rFonts w:eastAsia="Book Antiqua"/>
          <w:sz w:val="24"/>
          <w:szCs w:val="24"/>
        </w:rPr>
        <w:t>un peu d’ordre dans ses pensées :</w:t>
      </w:r>
      <w:r w:rsidR="003E74F9" w:rsidRPr="004D42E3">
        <w:rPr>
          <w:rFonts w:eastAsia="Book Antiqua"/>
          <w:sz w:val="24"/>
          <w:szCs w:val="24"/>
        </w:rPr>
        <w:t xml:space="preserve"> </w:t>
      </w:r>
      <w:r w:rsidR="003B2BA3" w:rsidRPr="004D42E3">
        <w:rPr>
          <w:rFonts w:eastAsia="Book Antiqua"/>
          <w:sz w:val="24"/>
          <w:szCs w:val="24"/>
        </w:rPr>
        <w:t xml:space="preserve"> ‘</w:t>
      </w:r>
      <w:r w:rsidR="003E74F9" w:rsidRPr="004D42E3">
        <w:rPr>
          <w:rFonts w:eastAsia="Book Antiqua"/>
          <w:sz w:val="24"/>
          <w:szCs w:val="24"/>
        </w:rPr>
        <w:t xml:space="preserve">Le Pakistanais était, comme déjà </w:t>
      </w:r>
      <w:r w:rsidR="003B2BA3" w:rsidRPr="004D42E3">
        <w:rPr>
          <w:rFonts w:eastAsia="Book Antiqua"/>
          <w:sz w:val="24"/>
          <w:szCs w:val="24"/>
        </w:rPr>
        <w:t>connu par l</w:t>
      </w:r>
      <w:r w:rsidR="003E74F9" w:rsidRPr="004D42E3">
        <w:rPr>
          <w:rFonts w:eastAsia="Book Antiqua"/>
          <w:sz w:val="24"/>
          <w:szCs w:val="24"/>
        </w:rPr>
        <w:t>es services de renseignement, innocent, mais il fallait com</w:t>
      </w:r>
      <w:r w:rsidR="00FD5D05" w:rsidRPr="004D42E3">
        <w:rPr>
          <w:rFonts w:eastAsia="Book Antiqua"/>
          <w:sz w:val="24"/>
          <w:szCs w:val="24"/>
        </w:rPr>
        <w:t>prendre</w:t>
      </w:r>
      <w:r w:rsidR="003E74F9" w:rsidRPr="004D42E3">
        <w:rPr>
          <w:rFonts w:eastAsia="Book Antiqua"/>
          <w:sz w:val="24"/>
          <w:szCs w:val="24"/>
        </w:rPr>
        <w:t xml:space="preserve"> ce qu’il avait dit. Est-ce que toutes les informa</w:t>
      </w:r>
      <w:r w:rsidR="003B2BA3" w:rsidRPr="004D42E3">
        <w:rPr>
          <w:rFonts w:eastAsia="Book Antiqua"/>
          <w:sz w:val="24"/>
          <w:szCs w:val="24"/>
        </w:rPr>
        <w:t>tions sur CDA au</w:t>
      </w:r>
      <w:r w:rsidR="003E74F9" w:rsidRPr="004D42E3">
        <w:rPr>
          <w:rFonts w:eastAsia="Book Antiqua"/>
          <w:sz w:val="24"/>
          <w:szCs w:val="24"/>
        </w:rPr>
        <w:t xml:space="preserve"> Pakistan étaient correctes ? Et le rêve </w:t>
      </w:r>
      <w:r w:rsidR="00DC4CD9" w:rsidRPr="004D42E3">
        <w:rPr>
          <w:rFonts w:eastAsia="Book Antiqua"/>
          <w:sz w:val="24"/>
          <w:szCs w:val="24"/>
        </w:rPr>
        <w:t>? La tradition islamique donne</w:t>
      </w:r>
      <w:r w:rsidR="003E74F9" w:rsidRPr="004D42E3">
        <w:rPr>
          <w:rFonts w:eastAsia="Book Antiqua"/>
          <w:sz w:val="24"/>
          <w:szCs w:val="24"/>
        </w:rPr>
        <w:t xml:space="preserve"> beaucoup d’importance aux rêves et en plus de la par</w:t>
      </w:r>
      <w:r w:rsidR="003A5D79">
        <w:rPr>
          <w:rFonts w:eastAsia="Book Antiqua"/>
          <w:sz w:val="24"/>
          <w:szCs w:val="24"/>
        </w:rPr>
        <w:t xml:space="preserve">t d’un prisonnier. </w:t>
      </w:r>
      <w:r w:rsidR="003B2BA3" w:rsidRPr="004D42E3">
        <w:rPr>
          <w:rFonts w:eastAsia="Book Antiqua"/>
          <w:sz w:val="24"/>
          <w:szCs w:val="24"/>
        </w:rPr>
        <w:t>N</w:t>
      </w:r>
      <w:r w:rsidR="00DC4CD9" w:rsidRPr="004D42E3">
        <w:rPr>
          <w:rFonts w:eastAsia="Book Antiqua"/>
          <w:sz w:val="24"/>
          <w:szCs w:val="24"/>
        </w:rPr>
        <w:t>e s’agi</w:t>
      </w:r>
      <w:r w:rsidR="003B2BA3" w:rsidRPr="004D42E3">
        <w:rPr>
          <w:rFonts w:eastAsia="Book Antiqua"/>
          <w:sz w:val="24"/>
          <w:szCs w:val="24"/>
        </w:rPr>
        <w:t xml:space="preserve">rait-il </w:t>
      </w:r>
      <w:r w:rsidR="003E74F9" w:rsidRPr="004D42E3">
        <w:rPr>
          <w:rFonts w:eastAsia="Book Antiqua"/>
          <w:sz w:val="24"/>
          <w:szCs w:val="24"/>
        </w:rPr>
        <w:t>pas d’un peu de mégalomanie</w:t>
      </w:r>
      <w:r w:rsidR="00DC4CD9" w:rsidRPr="004D42E3">
        <w:rPr>
          <w:rFonts w:eastAsia="Book Antiqua"/>
          <w:sz w:val="24"/>
          <w:szCs w:val="24"/>
        </w:rPr>
        <w:t xml:space="preserve"> de la part de </w:t>
      </w:r>
      <w:r w:rsidR="00EA372E">
        <w:rPr>
          <w:rFonts w:eastAsia="Book Antiqua"/>
          <w:sz w:val="24"/>
          <w:szCs w:val="24"/>
        </w:rPr>
        <w:t>Zeeshan</w:t>
      </w:r>
      <w:r w:rsidR="00BA6FEB">
        <w:rPr>
          <w:rFonts w:eastAsia="Book Antiqua"/>
          <w:sz w:val="24"/>
          <w:szCs w:val="24"/>
        </w:rPr>
        <w:t>, se croyant</w:t>
      </w:r>
      <w:r w:rsidR="003E74F9" w:rsidRPr="004D42E3">
        <w:rPr>
          <w:rFonts w:eastAsia="Book Antiqua"/>
          <w:sz w:val="24"/>
          <w:szCs w:val="24"/>
        </w:rPr>
        <w:t xml:space="preserve"> un peu prophète, comme le Joseph des traditions monothéist</w:t>
      </w:r>
      <w:r w:rsidR="00DC4CD9" w:rsidRPr="004D42E3">
        <w:rPr>
          <w:rFonts w:eastAsia="Book Antiqua"/>
          <w:sz w:val="24"/>
          <w:szCs w:val="24"/>
        </w:rPr>
        <w:t>es ?</w:t>
      </w:r>
      <w:r w:rsidR="003B2BA3" w:rsidRPr="004D42E3">
        <w:rPr>
          <w:rFonts w:eastAsia="Book Antiqua"/>
          <w:sz w:val="24"/>
          <w:szCs w:val="24"/>
        </w:rPr>
        <w:t>’</w:t>
      </w:r>
    </w:p>
    <w:p w14:paraId="5D43E1BD" w14:textId="5D806B37" w:rsidR="00593F11" w:rsidRPr="004D42E3" w:rsidRDefault="00DC4CD9" w:rsidP="006E64A8">
      <w:pPr>
        <w:spacing w:after="200" w:line="360" w:lineRule="auto"/>
        <w:jc w:val="both"/>
        <w:rPr>
          <w:rFonts w:eastAsia="Book Antiqua"/>
          <w:sz w:val="24"/>
          <w:szCs w:val="24"/>
        </w:rPr>
      </w:pPr>
      <w:r w:rsidRPr="004D42E3">
        <w:rPr>
          <w:rFonts w:eastAsia="Book Antiqua"/>
          <w:sz w:val="24"/>
          <w:szCs w:val="24"/>
        </w:rPr>
        <w:t>Toutes ces idées tournent dans sa tête et le fatiguent.</w:t>
      </w:r>
      <w:r w:rsidR="003B2BA3" w:rsidRPr="004D42E3">
        <w:rPr>
          <w:rFonts w:eastAsia="Book Antiqua"/>
          <w:sz w:val="24"/>
          <w:szCs w:val="24"/>
        </w:rPr>
        <w:t xml:space="preserve"> </w:t>
      </w:r>
      <w:r w:rsidRPr="004D42E3">
        <w:rPr>
          <w:rFonts w:eastAsia="Book Antiqua"/>
          <w:sz w:val="24"/>
          <w:szCs w:val="24"/>
        </w:rPr>
        <w:t>Il continu</w:t>
      </w:r>
      <w:r w:rsidR="003B2BA3" w:rsidRPr="004D42E3">
        <w:rPr>
          <w:rFonts w:eastAsia="Book Antiqua"/>
          <w:sz w:val="24"/>
          <w:szCs w:val="24"/>
        </w:rPr>
        <w:t>e à penser à tout ça</w:t>
      </w:r>
      <w:r w:rsidR="00750315">
        <w:rPr>
          <w:rFonts w:eastAsia="Book Antiqua"/>
          <w:sz w:val="24"/>
          <w:szCs w:val="24"/>
        </w:rPr>
        <w:t xml:space="preserve">, </w:t>
      </w:r>
      <w:r w:rsidR="003B2BA3" w:rsidRPr="004D42E3">
        <w:rPr>
          <w:rFonts w:eastAsia="Book Antiqua"/>
          <w:sz w:val="24"/>
          <w:szCs w:val="24"/>
        </w:rPr>
        <w:t xml:space="preserve">quand </w:t>
      </w:r>
      <w:r w:rsidR="003E74F9" w:rsidRPr="004D42E3">
        <w:rPr>
          <w:rFonts w:eastAsia="Book Antiqua"/>
          <w:sz w:val="24"/>
          <w:szCs w:val="24"/>
        </w:rPr>
        <w:t>un coup de téléphone </w:t>
      </w:r>
      <w:r w:rsidR="003B2BA3" w:rsidRPr="004D42E3">
        <w:rPr>
          <w:rFonts w:eastAsia="Book Antiqua"/>
          <w:sz w:val="24"/>
          <w:szCs w:val="24"/>
        </w:rPr>
        <w:t xml:space="preserve">retentit </w:t>
      </w:r>
      <w:r w:rsidR="003E74F9" w:rsidRPr="004D42E3">
        <w:rPr>
          <w:rFonts w:eastAsia="Book Antiqua"/>
          <w:sz w:val="24"/>
          <w:szCs w:val="24"/>
        </w:rPr>
        <w:t xml:space="preserve">: un Pakistanais, un soi-disant chercheur universitaire comme lui, </w:t>
      </w:r>
      <w:r w:rsidR="005C1D4C">
        <w:rPr>
          <w:rFonts w:eastAsia="Book Antiqua"/>
          <w:sz w:val="24"/>
          <w:szCs w:val="24"/>
        </w:rPr>
        <w:t xml:space="preserve">le </w:t>
      </w:r>
      <w:r w:rsidR="003E74F9" w:rsidRPr="004D42E3">
        <w:rPr>
          <w:rFonts w:eastAsia="Book Antiqua"/>
          <w:sz w:val="24"/>
          <w:szCs w:val="24"/>
        </w:rPr>
        <w:t>prof. Imr</w:t>
      </w:r>
      <w:r w:rsidR="003B2BA3" w:rsidRPr="004D42E3">
        <w:rPr>
          <w:rFonts w:eastAsia="Book Antiqua"/>
          <w:sz w:val="24"/>
          <w:szCs w:val="24"/>
        </w:rPr>
        <w:t>an Khan (le nom le fait</w:t>
      </w:r>
      <w:r w:rsidR="003E74F9" w:rsidRPr="004D42E3">
        <w:rPr>
          <w:rFonts w:eastAsia="Book Antiqua"/>
          <w:sz w:val="24"/>
          <w:szCs w:val="24"/>
        </w:rPr>
        <w:t xml:space="preserve"> sourire</w:t>
      </w:r>
      <w:r w:rsidR="008050A0" w:rsidRPr="004D42E3">
        <w:rPr>
          <w:rStyle w:val="Appelnotedebasdep"/>
          <w:rFonts w:eastAsia="Book Antiqua"/>
          <w:sz w:val="24"/>
          <w:szCs w:val="24"/>
        </w:rPr>
        <w:footnoteReference w:id="23"/>
      </w:r>
      <w:r w:rsidR="00A555D7">
        <w:rPr>
          <w:rFonts w:eastAsia="Book Antiqua"/>
          <w:sz w:val="24"/>
          <w:szCs w:val="24"/>
        </w:rPr>
        <w:t>)</w:t>
      </w:r>
      <w:r w:rsidR="003E74F9" w:rsidRPr="004D42E3">
        <w:rPr>
          <w:rFonts w:eastAsia="Book Antiqua"/>
          <w:sz w:val="24"/>
          <w:szCs w:val="24"/>
        </w:rPr>
        <w:t xml:space="preserve"> de l’université de Peshawar, s’adr</w:t>
      </w:r>
      <w:r w:rsidR="003B2BA3" w:rsidRPr="004D42E3">
        <w:rPr>
          <w:rFonts w:eastAsia="Book Antiqua"/>
          <w:sz w:val="24"/>
          <w:szCs w:val="24"/>
        </w:rPr>
        <w:t xml:space="preserve">essant à lui </w:t>
      </w:r>
      <w:r w:rsidR="00AB2292">
        <w:rPr>
          <w:rFonts w:eastAsia="Book Antiqua"/>
          <w:sz w:val="24"/>
          <w:szCs w:val="24"/>
        </w:rPr>
        <w:t xml:space="preserve">comme </w:t>
      </w:r>
      <w:r w:rsidR="00702011" w:rsidRPr="00702011">
        <w:rPr>
          <w:rFonts w:eastAsia="Book Antiqua"/>
          <w:i/>
          <w:sz w:val="24"/>
          <w:szCs w:val="24"/>
        </w:rPr>
        <w:t>dear</w:t>
      </w:r>
      <w:r w:rsidR="00702011">
        <w:rPr>
          <w:rFonts w:eastAsia="Book Antiqua"/>
          <w:sz w:val="24"/>
          <w:szCs w:val="24"/>
        </w:rPr>
        <w:t xml:space="preserve"> </w:t>
      </w:r>
      <w:r w:rsidR="00AB2292" w:rsidRPr="00AB2292">
        <w:rPr>
          <w:rFonts w:eastAsia="Book Antiqua"/>
          <w:i/>
          <w:sz w:val="24"/>
          <w:szCs w:val="24"/>
        </w:rPr>
        <w:t>colleague</w:t>
      </w:r>
      <w:r w:rsidR="003E74F9" w:rsidRPr="004D42E3">
        <w:rPr>
          <w:rFonts w:eastAsia="Book Antiqua"/>
          <w:sz w:val="24"/>
          <w:szCs w:val="24"/>
        </w:rPr>
        <w:t xml:space="preserve">, veut le rencontrer à </w:t>
      </w:r>
      <w:r w:rsidR="00076EC8" w:rsidRPr="004D42E3">
        <w:rPr>
          <w:rFonts w:eastAsia="Book Antiqua"/>
          <w:sz w:val="24"/>
          <w:szCs w:val="24"/>
        </w:rPr>
        <w:t>Londres</w:t>
      </w:r>
      <w:r w:rsidR="003E74F9" w:rsidRPr="004D42E3">
        <w:rPr>
          <w:rFonts w:eastAsia="Book Antiqua"/>
          <w:sz w:val="24"/>
          <w:szCs w:val="24"/>
        </w:rPr>
        <w:t xml:space="preserve"> pour discuter d’un</w:t>
      </w:r>
      <w:r w:rsidR="00593F11" w:rsidRPr="004D42E3">
        <w:rPr>
          <w:rFonts w:eastAsia="Book Antiqua"/>
          <w:sz w:val="24"/>
          <w:szCs w:val="24"/>
        </w:rPr>
        <w:t>e recherche universitaire sur ‘’</w:t>
      </w:r>
      <w:r w:rsidR="003E74F9" w:rsidRPr="004D42E3">
        <w:rPr>
          <w:rFonts w:eastAsia="Book Antiqua"/>
          <w:sz w:val="24"/>
          <w:szCs w:val="24"/>
        </w:rPr>
        <w:t>l’importance des Ch’tis dans le monde</w:t>
      </w:r>
      <w:r w:rsidR="00750315">
        <w:rPr>
          <w:rFonts w:eastAsia="Book Antiqua"/>
          <w:sz w:val="24"/>
          <w:szCs w:val="24"/>
        </w:rPr>
        <w:t>’’</w:t>
      </w:r>
      <w:r w:rsidR="00A555D7">
        <w:rPr>
          <w:rFonts w:eastAsia="Book Antiqua"/>
          <w:sz w:val="24"/>
          <w:szCs w:val="24"/>
        </w:rPr>
        <w:t> !?!!</w:t>
      </w:r>
    </w:p>
    <w:p w14:paraId="1D347B5E" w14:textId="0518D0B9" w:rsidR="00593F11" w:rsidRPr="004D42E3" w:rsidRDefault="00750315" w:rsidP="006E64A8">
      <w:pPr>
        <w:spacing w:after="200" w:line="360" w:lineRule="auto"/>
        <w:jc w:val="both"/>
        <w:rPr>
          <w:rFonts w:eastAsia="Book Antiqua"/>
          <w:sz w:val="24"/>
          <w:szCs w:val="24"/>
        </w:rPr>
      </w:pPr>
      <w:r>
        <w:rPr>
          <w:rFonts w:eastAsia="Book Antiqua"/>
          <w:sz w:val="24"/>
          <w:szCs w:val="24"/>
        </w:rPr>
        <w:t>Notre professeur</w:t>
      </w:r>
      <w:r w:rsidR="003B2BA3" w:rsidRPr="004D42E3">
        <w:rPr>
          <w:rFonts w:eastAsia="Book Antiqua"/>
          <w:sz w:val="24"/>
          <w:szCs w:val="24"/>
        </w:rPr>
        <w:t xml:space="preserve"> </w:t>
      </w:r>
      <w:r w:rsidR="00E14C0E" w:rsidRPr="004D42E3">
        <w:rPr>
          <w:rFonts w:eastAsia="Book Antiqua"/>
          <w:sz w:val="24"/>
          <w:szCs w:val="24"/>
        </w:rPr>
        <w:t xml:space="preserve">réfléchit un instant </w:t>
      </w:r>
      <w:r w:rsidR="003E74F9" w:rsidRPr="004D42E3">
        <w:rPr>
          <w:rFonts w:eastAsia="Book Antiqua"/>
          <w:sz w:val="24"/>
          <w:szCs w:val="24"/>
        </w:rPr>
        <w:t>et appelle</w:t>
      </w:r>
      <w:r w:rsidR="00616BC8">
        <w:rPr>
          <w:rFonts w:eastAsia="Book Antiqua"/>
          <w:sz w:val="24"/>
          <w:szCs w:val="24"/>
        </w:rPr>
        <w:t xml:space="preserve"> son c</w:t>
      </w:r>
      <w:r w:rsidR="00466FC8" w:rsidRPr="004D42E3">
        <w:rPr>
          <w:rFonts w:eastAsia="Book Antiqua"/>
          <w:sz w:val="24"/>
          <w:szCs w:val="24"/>
        </w:rPr>
        <w:t>hef pour l’i</w:t>
      </w:r>
      <w:r w:rsidR="009E1409" w:rsidRPr="004D42E3">
        <w:rPr>
          <w:rFonts w:eastAsia="Book Antiqua"/>
          <w:sz w:val="24"/>
          <w:szCs w:val="24"/>
        </w:rPr>
        <w:t>nformer de ce contact officiel p</w:t>
      </w:r>
      <w:r w:rsidR="00466FC8" w:rsidRPr="004D42E3">
        <w:rPr>
          <w:rFonts w:eastAsia="Book Antiqua"/>
          <w:sz w:val="24"/>
          <w:szCs w:val="24"/>
        </w:rPr>
        <w:t>akistanais</w:t>
      </w:r>
      <w:r w:rsidR="003E74F9" w:rsidRPr="004D42E3">
        <w:rPr>
          <w:rFonts w:eastAsia="Book Antiqua"/>
          <w:sz w:val="24"/>
          <w:szCs w:val="24"/>
        </w:rPr>
        <w:t xml:space="preserve">. </w:t>
      </w:r>
    </w:p>
    <w:p w14:paraId="6E327210" w14:textId="38F6B1C5" w:rsidR="00593F11" w:rsidRPr="00750315" w:rsidRDefault="00750315" w:rsidP="006E64A8">
      <w:pPr>
        <w:pStyle w:val="Paragraphedeliste"/>
        <w:numPr>
          <w:ilvl w:val="0"/>
          <w:numId w:val="7"/>
        </w:numPr>
        <w:spacing w:after="200" w:line="360" w:lineRule="auto"/>
        <w:jc w:val="both"/>
        <w:rPr>
          <w:rFonts w:eastAsia="Book Antiqua"/>
          <w:sz w:val="24"/>
          <w:szCs w:val="24"/>
        </w:rPr>
      </w:pPr>
      <w:r>
        <w:rPr>
          <w:rFonts w:eastAsia="Book Antiqua"/>
          <w:sz w:val="24"/>
          <w:szCs w:val="24"/>
        </w:rPr>
        <w:t>« Je suis au courant</w:t>
      </w:r>
      <w:r w:rsidR="003E74F9" w:rsidRPr="004D42E3">
        <w:rPr>
          <w:rFonts w:eastAsia="Book Antiqua"/>
          <w:sz w:val="24"/>
          <w:szCs w:val="24"/>
        </w:rPr>
        <w:t xml:space="preserve"> » </w:t>
      </w:r>
      <w:r w:rsidR="00466FC8" w:rsidRPr="004D42E3">
        <w:rPr>
          <w:rFonts w:eastAsia="Book Antiqua"/>
          <w:sz w:val="24"/>
          <w:szCs w:val="24"/>
        </w:rPr>
        <w:t>confirme</w:t>
      </w:r>
      <w:r w:rsidR="00616BC8">
        <w:rPr>
          <w:rFonts w:eastAsia="Book Antiqua"/>
          <w:sz w:val="24"/>
          <w:szCs w:val="24"/>
        </w:rPr>
        <w:t xml:space="preserve"> son c</w:t>
      </w:r>
      <w:r>
        <w:rPr>
          <w:rFonts w:eastAsia="Book Antiqua"/>
          <w:sz w:val="24"/>
          <w:szCs w:val="24"/>
        </w:rPr>
        <w:t xml:space="preserve">hef </w:t>
      </w:r>
      <w:r w:rsidR="00A00AC5" w:rsidRPr="00750315">
        <w:rPr>
          <w:rFonts w:eastAsia="Book Antiqua"/>
          <w:sz w:val="24"/>
          <w:szCs w:val="24"/>
        </w:rPr>
        <w:t>« </w:t>
      </w:r>
      <w:r w:rsidR="00466FC8" w:rsidRPr="00750315">
        <w:rPr>
          <w:rFonts w:eastAsia="Book Antiqua"/>
          <w:sz w:val="24"/>
          <w:szCs w:val="24"/>
        </w:rPr>
        <w:t>Laisse</w:t>
      </w:r>
      <w:r w:rsidR="003E74F9" w:rsidRPr="00750315">
        <w:rPr>
          <w:rFonts w:eastAsia="Book Antiqua"/>
          <w:sz w:val="24"/>
          <w:szCs w:val="24"/>
        </w:rPr>
        <w:t>-moi encore une heure e</w:t>
      </w:r>
      <w:r w:rsidR="00D155A3" w:rsidRPr="00750315">
        <w:rPr>
          <w:rFonts w:eastAsia="Book Antiqua"/>
          <w:sz w:val="24"/>
          <w:szCs w:val="24"/>
        </w:rPr>
        <w:t>t je te donne confirmation</w:t>
      </w:r>
      <w:r w:rsidR="003E74F9" w:rsidRPr="00750315">
        <w:rPr>
          <w:rFonts w:eastAsia="Book Antiqua"/>
          <w:sz w:val="24"/>
          <w:szCs w:val="24"/>
        </w:rPr>
        <w:t xml:space="preserve">, ok ? » </w:t>
      </w:r>
    </w:p>
    <w:p w14:paraId="458DFBB9" w14:textId="77777777" w:rsidR="00635EFB"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D’accord, Chef, à toute ! » </w:t>
      </w:r>
    </w:p>
    <w:p w14:paraId="7BB92DA1" w14:textId="3289EA44" w:rsidR="00E07E2A" w:rsidRDefault="00780CD3" w:rsidP="006E64A8">
      <w:pPr>
        <w:spacing w:after="200" w:line="360" w:lineRule="auto"/>
        <w:jc w:val="both"/>
        <w:rPr>
          <w:rFonts w:eastAsia="Book Antiqua"/>
          <w:sz w:val="24"/>
          <w:szCs w:val="24"/>
        </w:rPr>
      </w:pPr>
      <w:r w:rsidRPr="004D42E3">
        <w:rPr>
          <w:rFonts w:eastAsia="Book Antiqua"/>
          <w:sz w:val="24"/>
          <w:szCs w:val="24"/>
        </w:rPr>
        <w:t>Il</w:t>
      </w:r>
      <w:r w:rsidR="003E74F9" w:rsidRPr="004D42E3">
        <w:rPr>
          <w:rFonts w:eastAsia="Book Antiqua"/>
          <w:sz w:val="24"/>
          <w:szCs w:val="24"/>
        </w:rPr>
        <w:t xml:space="preserve"> paie et sort du Relais pour aller à pieds </w:t>
      </w:r>
      <w:r w:rsidR="00466FC8" w:rsidRPr="004D42E3">
        <w:rPr>
          <w:rFonts w:eastAsia="Book Antiqua"/>
          <w:sz w:val="24"/>
          <w:szCs w:val="24"/>
        </w:rPr>
        <w:t xml:space="preserve">chez lui </w:t>
      </w:r>
      <w:r w:rsidR="003E74F9" w:rsidRPr="004D42E3">
        <w:rPr>
          <w:rFonts w:eastAsia="Book Antiqua"/>
          <w:sz w:val="24"/>
          <w:szCs w:val="24"/>
        </w:rPr>
        <w:t>près du Canal</w:t>
      </w:r>
      <w:r w:rsidRPr="004D42E3">
        <w:rPr>
          <w:rFonts w:eastAsia="Book Antiqua"/>
          <w:sz w:val="24"/>
          <w:szCs w:val="24"/>
        </w:rPr>
        <w:t>. Le temps</w:t>
      </w:r>
      <w:r w:rsidR="003E74F9" w:rsidRPr="004D42E3">
        <w:rPr>
          <w:rFonts w:eastAsia="Book Antiqua"/>
          <w:sz w:val="24"/>
          <w:szCs w:val="24"/>
        </w:rPr>
        <w:t xml:space="preserve"> </w:t>
      </w:r>
      <w:r w:rsidRPr="004D42E3">
        <w:rPr>
          <w:rFonts w:eastAsia="Book Antiqua"/>
          <w:sz w:val="24"/>
          <w:szCs w:val="24"/>
        </w:rPr>
        <w:t xml:space="preserve">est </w:t>
      </w:r>
      <w:r w:rsidR="003E74F9" w:rsidRPr="004D42E3">
        <w:rPr>
          <w:rFonts w:eastAsia="Book Antiqua"/>
          <w:sz w:val="24"/>
          <w:szCs w:val="24"/>
        </w:rPr>
        <w:t>beau, le soleil chauffe l’air, le blé</w:t>
      </w:r>
      <w:r w:rsidR="00702011">
        <w:rPr>
          <w:rFonts w:eastAsia="Book Antiqua"/>
          <w:sz w:val="24"/>
          <w:szCs w:val="24"/>
        </w:rPr>
        <w:t>, le maïs, les betteraves et les plantes des pommes de terre</w:t>
      </w:r>
      <w:r w:rsidR="003E74F9" w:rsidRPr="004D42E3">
        <w:rPr>
          <w:rFonts w:eastAsia="Book Antiqua"/>
          <w:sz w:val="24"/>
          <w:szCs w:val="24"/>
        </w:rPr>
        <w:t xml:space="preserve"> dans les champs commence à bourgeonner et les oiseaux à rentrer de </w:t>
      </w:r>
      <w:r w:rsidR="002D7DF4" w:rsidRPr="004D42E3">
        <w:rPr>
          <w:rFonts w:eastAsia="Book Antiqua"/>
          <w:sz w:val="24"/>
          <w:szCs w:val="24"/>
        </w:rPr>
        <w:t>leurs longues migrations hivernales</w:t>
      </w:r>
      <w:r w:rsidR="003E74F9" w:rsidRPr="004D42E3">
        <w:rPr>
          <w:rFonts w:eastAsia="Book Antiqua"/>
          <w:sz w:val="24"/>
          <w:szCs w:val="24"/>
        </w:rPr>
        <w:t xml:space="preserve">. </w:t>
      </w:r>
      <w:r w:rsidR="00466FC8" w:rsidRPr="004D42E3">
        <w:rPr>
          <w:rFonts w:eastAsia="Book Antiqua"/>
          <w:sz w:val="24"/>
          <w:szCs w:val="24"/>
        </w:rPr>
        <w:t>Il</w:t>
      </w:r>
      <w:r w:rsidR="003E74F9" w:rsidRPr="004D42E3">
        <w:rPr>
          <w:rFonts w:eastAsia="Book Antiqua"/>
          <w:sz w:val="24"/>
          <w:szCs w:val="24"/>
        </w:rPr>
        <w:t xml:space="preserve"> parcourt</w:t>
      </w:r>
      <w:r w:rsidR="00BA6FEB">
        <w:rPr>
          <w:rFonts w:eastAsia="Book Antiqua"/>
          <w:sz w:val="24"/>
          <w:szCs w:val="24"/>
        </w:rPr>
        <w:t xml:space="preserve"> les routes et les chemins </w:t>
      </w:r>
      <w:r w:rsidR="003E74F9" w:rsidRPr="004D42E3">
        <w:rPr>
          <w:rFonts w:eastAsia="Book Antiqua"/>
          <w:sz w:val="24"/>
          <w:szCs w:val="24"/>
        </w:rPr>
        <w:t>autour du monstr</w:t>
      </w:r>
      <w:r w:rsidR="00BA6FEB">
        <w:rPr>
          <w:rFonts w:eastAsia="Book Antiqua"/>
          <w:sz w:val="24"/>
          <w:szCs w:val="24"/>
        </w:rPr>
        <w:t xml:space="preserve">ueux château d’eau de Beaulieu : ils </w:t>
      </w:r>
      <w:r w:rsidR="003E74F9" w:rsidRPr="004D42E3">
        <w:rPr>
          <w:rFonts w:eastAsia="Book Antiqua"/>
          <w:sz w:val="24"/>
          <w:szCs w:val="24"/>
        </w:rPr>
        <w:t>amènent à travers la Martelotte, ancien village champêtre composé d’une douzaine des fermes et maison</w:t>
      </w:r>
      <w:r w:rsidR="00E14C0E" w:rsidRPr="004D42E3">
        <w:rPr>
          <w:rFonts w:eastAsia="Book Antiqua"/>
          <w:sz w:val="24"/>
          <w:szCs w:val="24"/>
        </w:rPr>
        <w:t>s</w:t>
      </w:r>
      <w:r w:rsidR="009E1409" w:rsidRPr="004D42E3">
        <w:rPr>
          <w:rFonts w:eastAsia="Book Antiqua"/>
          <w:sz w:val="24"/>
          <w:szCs w:val="24"/>
        </w:rPr>
        <w:t xml:space="preserve"> f</w:t>
      </w:r>
      <w:r w:rsidR="003E74F9" w:rsidRPr="004D42E3">
        <w:rPr>
          <w:rFonts w:eastAsia="Book Antiqua"/>
          <w:sz w:val="24"/>
          <w:szCs w:val="24"/>
        </w:rPr>
        <w:t xml:space="preserve">lamandes, </w:t>
      </w:r>
      <w:r w:rsidR="00466FC8" w:rsidRPr="004D42E3">
        <w:rPr>
          <w:rFonts w:eastAsia="Book Antiqua"/>
          <w:sz w:val="24"/>
          <w:szCs w:val="24"/>
        </w:rPr>
        <w:t>chez lui</w:t>
      </w:r>
      <w:r w:rsidR="003E74F9" w:rsidRPr="004D42E3">
        <w:rPr>
          <w:rFonts w:eastAsia="Book Antiqua"/>
          <w:sz w:val="24"/>
          <w:szCs w:val="24"/>
        </w:rPr>
        <w:t xml:space="preserve">. </w:t>
      </w:r>
      <w:r w:rsidR="00466FC8" w:rsidRPr="004D42E3">
        <w:rPr>
          <w:rFonts w:eastAsia="Book Antiqua"/>
          <w:sz w:val="24"/>
          <w:szCs w:val="24"/>
        </w:rPr>
        <w:t>Rabiya</w:t>
      </w:r>
      <w:r w:rsidR="003E74F9" w:rsidRPr="004D42E3">
        <w:rPr>
          <w:rFonts w:eastAsia="Book Antiqua"/>
          <w:sz w:val="24"/>
          <w:szCs w:val="24"/>
        </w:rPr>
        <w:t xml:space="preserve"> est très contente de le voir et lui prépare du </w:t>
      </w:r>
      <w:r w:rsidR="003E74F9" w:rsidRPr="004D42E3">
        <w:rPr>
          <w:rFonts w:eastAsia="Book Antiqua"/>
          <w:i/>
          <w:sz w:val="24"/>
          <w:szCs w:val="24"/>
        </w:rPr>
        <w:t>karkadé</w:t>
      </w:r>
      <w:r w:rsidR="003E74F9" w:rsidRPr="004D42E3">
        <w:rPr>
          <w:rFonts w:eastAsia="Book Antiqua"/>
          <w:sz w:val="24"/>
          <w:szCs w:val="24"/>
        </w:rPr>
        <w:t xml:space="preserve"> </w:t>
      </w:r>
      <w:r w:rsidR="00BA6FEB">
        <w:rPr>
          <w:rFonts w:eastAsia="Book Antiqua"/>
          <w:sz w:val="24"/>
          <w:szCs w:val="24"/>
        </w:rPr>
        <w:t xml:space="preserve">chaud, très apprécié par </w:t>
      </w:r>
      <w:r w:rsidRPr="004D42E3">
        <w:rPr>
          <w:rFonts w:eastAsia="Book Antiqua"/>
          <w:sz w:val="24"/>
          <w:szCs w:val="24"/>
        </w:rPr>
        <w:t>son mari</w:t>
      </w:r>
      <w:r w:rsidR="00466FC8" w:rsidRPr="004D42E3">
        <w:rPr>
          <w:rFonts w:eastAsia="Book Antiqua"/>
          <w:sz w:val="24"/>
          <w:szCs w:val="24"/>
        </w:rPr>
        <w:t xml:space="preserve">. </w:t>
      </w:r>
    </w:p>
    <w:p w14:paraId="2F4AFFA9" w14:textId="3F5A9DB7" w:rsidR="00E07E2A" w:rsidRPr="00E8651B" w:rsidRDefault="00792A05" w:rsidP="006E64A8">
      <w:pPr>
        <w:spacing w:after="200" w:line="360" w:lineRule="auto"/>
        <w:jc w:val="both"/>
        <w:rPr>
          <w:rFonts w:eastAsia="Book Antiqua"/>
          <w:sz w:val="24"/>
          <w:szCs w:val="24"/>
        </w:rPr>
      </w:pPr>
      <w:r>
        <w:rPr>
          <w:rFonts w:eastAsia="Book Antiqua"/>
          <w:sz w:val="24"/>
          <w:szCs w:val="24"/>
        </w:rPr>
        <w:t xml:space="preserve">        </w:t>
      </w:r>
      <w:r w:rsidR="00E07E2A">
        <w:rPr>
          <w:rFonts w:eastAsia="Book Antiqua"/>
          <w:sz w:val="24"/>
          <w:szCs w:val="24"/>
        </w:rPr>
        <w:t xml:space="preserve">- </w:t>
      </w:r>
      <w:r w:rsidR="00E07E2A" w:rsidRPr="00E8651B">
        <w:rPr>
          <w:rFonts w:eastAsia="Book Antiqua"/>
          <w:sz w:val="24"/>
          <w:szCs w:val="24"/>
        </w:rPr>
        <w:t xml:space="preserve">« Le directeur de la prison m’a organisé un comité d’accueil digne de ses </w:t>
      </w:r>
      <w:r w:rsidRPr="00E8651B">
        <w:rPr>
          <w:rFonts w:eastAsia="Book Antiqua"/>
          <w:sz w:val="24"/>
          <w:szCs w:val="24"/>
        </w:rPr>
        <w:tab/>
      </w:r>
      <w:r w:rsidR="00E07E2A" w:rsidRPr="00E8651B">
        <w:rPr>
          <w:rFonts w:eastAsia="Book Antiqua"/>
          <w:sz w:val="24"/>
          <w:szCs w:val="24"/>
        </w:rPr>
        <w:t>origines. C’est un fils de…Harkis. »</w:t>
      </w:r>
      <w:r w:rsidR="00E8651B">
        <w:rPr>
          <w:rFonts w:eastAsia="Book Antiqua"/>
          <w:sz w:val="24"/>
          <w:szCs w:val="24"/>
        </w:rPr>
        <w:t xml:space="preserve"> </w:t>
      </w:r>
      <w:r w:rsidR="00E07E2A" w:rsidRPr="00E8651B">
        <w:rPr>
          <w:rFonts w:eastAsia="Book Antiqua"/>
          <w:sz w:val="24"/>
          <w:szCs w:val="24"/>
        </w:rPr>
        <w:t>- « </w:t>
      </w:r>
      <w:r w:rsidR="00E8651B">
        <w:rPr>
          <w:rFonts w:eastAsia="Book Antiqua"/>
          <w:sz w:val="24"/>
          <w:szCs w:val="24"/>
        </w:rPr>
        <w:t>…</w:t>
      </w:r>
      <w:r w:rsidR="00BA6FEB">
        <w:rPr>
          <w:rFonts w:eastAsia="Book Antiqua"/>
          <w:sz w:val="24"/>
          <w:szCs w:val="24"/>
        </w:rPr>
        <w:t>t</w:t>
      </w:r>
      <w:r w:rsidR="00E07E2A" w:rsidRPr="00E8651B">
        <w:rPr>
          <w:rFonts w:eastAsia="Book Antiqua"/>
          <w:sz w:val="24"/>
          <w:szCs w:val="24"/>
        </w:rPr>
        <w:t>ra</w:t>
      </w:r>
      <w:r w:rsidR="00943DD0">
        <w:rPr>
          <w:rFonts w:eastAsia="Book Antiqua"/>
          <w:sz w:val="24"/>
          <w:szCs w:val="24"/>
        </w:rPr>
        <w:t xml:space="preserve">his </w:t>
      </w:r>
      <w:r w:rsidR="00E07E2A" w:rsidRPr="00E8651B">
        <w:rPr>
          <w:rFonts w:eastAsia="Book Antiqua"/>
          <w:sz w:val="24"/>
          <w:szCs w:val="24"/>
        </w:rPr>
        <w:t xml:space="preserve">leurs frères algériens pour la </w:t>
      </w:r>
      <w:r w:rsidR="00BA6FEB">
        <w:rPr>
          <w:rFonts w:eastAsia="Book Antiqua"/>
          <w:sz w:val="24"/>
          <w:szCs w:val="24"/>
        </w:rPr>
        <w:tab/>
      </w:r>
      <w:r w:rsidR="00943DD0">
        <w:rPr>
          <w:rFonts w:eastAsia="Book Antiqua"/>
          <w:sz w:val="24"/>
          <w:szCs w:val="24"/>
        </w:rPr>
        <w:t xml:space="preserve">France, ils </w:t>
      </w:r>
      <w:r w:rsidR="00E07E2A" w:rsidRPr="00E8651B">
        <w:rPr>
          <w:rFonts w:eastAsia="Book Antiqua"/>
          <w:sz w:val="24"/>
          <w:szCs w:val="24"/>
        </w:rPr>
        <w:t>se so</w:t>
      </w:r>
      <w:r w:rsidR="00BA6FEB">
        <w:rPr>
          <w:rFonts w:eastAsia="Book Antiqua"/>
          <w:sz w:val="24"/>
          <w:szCs w:val="24"/>
        </w:rPr>
        <w:t xml:space="preserve">nt retrouvés sans rien, quand le </w:t>
      </w:r>
      <w:r w:rsidR="00E07E2A" w:rsidRPr="00E8651B">
        <w:rPr>
          <w:rFonts w:eastAsia="Book Antiqua"/>
          <w:sz w:val="24"/>
          <w:szCs w:val="24"/>
        </w:rPr>
        <w:t xml:space="preserve">FLN les a chassés. </w:t>
      </w:r>
      <w:r w:rsidR="00750315" w:rsidRPr="00BA6FEB">
        <w:rPr>
          <w:rFonts w:eastAsia="Book Antiqua"/>
          <w:sz w:val="24"/>
          <w:szCs w:val="24"/>
        </w:rPr>
        <w:t xml:space="preserve">Et en </w:t>
      </w:r>
      <w:r w:rsidR="00E8651B" w:rsidRPr="00BA6FEB">
        <w:rPr>
          <w:rFonts w:eastAsia="Book Antiqua"/>
          <w:sz w:val="24"/>
          <w:szCs w:val="24"/>
        </w:rPr>
        <w:tab/>
      </w:r>
      <w:r w:rsidR="00750315" w:rsidRPr="00BA6FEB">
        <w:rPr>
          <w:rFonts w:eastAsia="Book Antiqua"/>
          <w:sz w:val="24"/>
          <w:szCs w:val="24"/>
        </w:rPr>
        <w:t>France</w:t>
      </w:r>
      <w:r w:rsidR="00BD7C6E" w:rsidRPr="00BA6FEB">
        <w:rPr>
          <w:rFonts w:eastAsia="Book Antiqua"/>
          <w:sz w:val="24"/>
          <w:szCs w:val="24"/>
        </w:rPr>
        <w:t xml:space="preserve"> ils n’ont pas trouvé </w:t>
      </w:r>
      <w:r w:rsidR="00750315" w:rsidRPr="00BA6FEB">
        <w:rPr>
          <w:rFonts w:eastAsia="Book Antiqua"/>
          <w:sz w:val="24"/>
          <w:szCs w:val="24"/>
        </w:rPr>
        <w:t>mieux </w:t>
      </w:r>
      <w:r w:rsidR="00BD7C6E" w:rsidRPr="00BA6FEB">
        <w:rPr>
          <w:rFonts w:eastAsia="Book Antiqua"/>
          <w:sz w:val="24"/>
          <w:szCs w:val="24"/>
        </w:rPr>
        <w:t>;</w:t>
      </w:r>
      <w:r w:rsidR="00BD7C6E" w:rsidRPr="00E8651B">
        <w:rPr>
          <w:rFonts w:eastAsia="Book Antiqua"/>
          <w:sz w:val="24"/>
          <w:szCs w:val="24"/>
        </w:rPr>
        <w:t xml:space="preserve"> leurs </w:t>
      </w:r>
      <w:r w:rsidR="00750315" w:rsidRPr="00E8651B">
        <w:rPr>
          <w:rFonts w:eastAsia="Book Antiqua"/>
          <w:sz w:val="24"/>
          <w:szCs w:val="24"/>
        </w:rPr>
        <w:t xml:space="preserve">anciens patrons </w:t>
      </w:r>
      <w:r w:rsidR="00BD7C6E" w:rsidRPr="00E8651B">
        <w:rPr>
          <w:rFonts w:eastAsia="Book Antiqua"/>
          <w:sz w:val="24"/>
          <w:szCs w:val="24"/>
        </w:rPr>
        <w:t xml:space="preserve">de </w:t>
      </w:r>
      <w:r w:rsidR="00E8651B">
        <w:rPr>
          <w:rFonts w:eastAsia="Book Antiqua"/>
          <w:sz w:val="24"/>
          <w:szCs w:val="24"/>
        </w:rPr>
        <w:tab/>
      </w:r>
      <w:r w:rsidR="00BD7C6E" w:rsidRPr="00E8651B">
        <w:rPr>
          <w:rFonts w:eastAsia="Book Antiqua"/>
          <w:sz w:val="24"/>
          <w:szCs w:val="24"/>
        </w:rPr>
        <w:t xml:space="preserve">l’Algérie française </w:t>
      </w:r>
      <w:r w:rsidR="00E8651B">
        <w:rPr>
          <w:rFonts w:eastAsia="Book Antiqua"/>
          <w:sz w:val="24"/>
          <w:szCs w:val="24"/>
        </w:rPr>
        <w:tab/>
      </w:r>
      <w:r w:rsidR="00943DD0">
        <w:rPr>
          <w:rFonts w:eastAsia="Book Antiqua"/>
          <w:sz w:val="24"/>
          <w:szCs w:val="24"/>
        </w:rPr>
        <w:t>les ont lâchés. » « </w:t>
      </w:r>
      <w:r w:rsidR="00BD7C6E" w:rsidRPr="00BA6FEB">
        <w:rPr>
          <w:rFonts w:eastAsia="Book Antiqua"/>
          <w:sz w:val="24"/>
          <w:szCs w:val="24"/>
        </w:rPr>
        <w:t>Qui</w:t>
      </w:r>
      <w:r w:rsidR="00BD7C6E" w:rsidRPr="00E8651B">
        <w:rPr>
          <w:rFonts w:eastAsia="Book Antiqua"/>
          <w:sz w:val="24"/>
          <w:szCs w:val="24"/>
        </w:rPr>
        <w:t xml:space="preserve"> </w:t>
      </w:r>
      <w:hyperlink r:id="rId9" w:history="1">
        <w:r w:rsidR="00BD7C6E" w:rsidRPr="00E8651B">
          <w:rPr>
            <w:rStyle w:val="Lienhypertexte"/>
            <w:rFonts w:cs="Arial"/>
            <w:bCs/>
            <w:color w:val="auto"/>
            <w:sz w:val="24"/>
            <w:szCs w:val="24"/>
            <w:u w:val="none"/>
          </w:rPr>
          <w:t>vit par l'épée périra par l'épée</w:t>
        </w:r>
      </w:hyperlink>
      <w:r w:rsidR="00943DD0">
        <w:rPr>
          <w:rFonts w:cs="Arial"/>
          <w:bCs/>
          <w:sz w:val="24"/>
          <w:szCs w:val="24"/>
        </w:rPr>
        <w:t>. »</w:t>
      </w:r>
      <w:r w:rsidR="00BD7C6E" w:rsidRPr="00E8651B">
        <w:rPr>
          <w:rFonts w:cs="Arial"/>
          <w:bCs/>
          <w:sz w:val="24"/>
          <w:szCs w:val="24"/>
        </w:rPr>
        <w:t xml:space="preserve"> </w:t>
      </w:r>
      <w:r w:rsidR="00943DD0">
        <w:rPr>
          <w:rFonts w:cs="Arial"/>
          <w:bCs/>
          <w:sz w:val="24"/>
          <w:szCs w:val="24"/>
        </w:rPr>
        <w:t>« </w:t>
      </w:r>
      <w:r w:rsidR="00BA6FEB">
        <w:rPr>
          <w:rFonts w:eastAsia="Book Antiqua"/>
          <w:sz w:val="24"/>
          <w:szCs w:val="24"/>
        </w:rPr>
        <w:t>Mais le</w:t>
      </w:r>
      <w:r w:rsidR="00E07E2A" w:rsidRPr="00E8651B">
        <w:rPr>
          <w:rFonts w:eastAsia="Book Antiqua"/>
          <w:sz w:val="24"/>
          <w:szCs w:val="24"/>
        </w:rPr>
        <w:t xml:space="preserve"> FLN (et </w:t>
      </w:r>
      <w:r w:rsidR="00943DD0">
        <w:rPr>
          <w:rFonts w:eastAsia="Book Antiqua"/>
          <w:sz w:val="24"/>
          <w:szCs w:val="24"/>
        </w:rPr>
        <w:tab/>
      </w:r>
      <w:r w:rsidR="00E07E2A" w:rsidRPr="00E8651B">
        <w:rPr>
          <w:rFonts w:eastAsia="Book Antiqua"/>
          <w:sz w:val="24"/>
          <w:szCs w:val="24"/>
        </w:rPr>
        <w:t>depuis, l</w:t>
      </w:r>
      <w:r w:rsidR="00BA6FEB">
        <w:rPr>
          <w:rFonts w:eastAsia="Book Antiqua"/>
          <w:sz w:val="24"/>
          <w:szCs w:val="24"/>
        </w:rPr>
        <w:t>es Généraux</w:t>
      </w:r>
      <w:r w:rsidR="00BA6FEB" w:rsidRPr="009F030A">
        <w:rPr>
          <w:rFonts w:eastAsia="Book Antiqua"/>
          <w:sz w:val="24"/>
          <w:szCs w:val="24"/>
        </w:rPr>
        <w:t>) a</w:t>
      </w:r>
      <w:r w:rsidR="00E07E2A" w:rsidRPr="009F030A">
        <w:rPr>
          <w:rFonts w:eastAsia="Book Antiqua"/>
          <w:sz w:val="24"/>
          <w:szCs w:val="24"/>
        </w:rPr>
        <w:t xml:space="preserve"> désormais monopolisé</w:t>
      </w:r>
      <w:r w:rsidR="00E07E2A" w:rsidRPr="00E8651B">
        <w:rPr>
          <w:rFonts w:eastAsia="Book Antiqua"/>
          <w:sz w:val="24"/>
          <w:szCs w:val="24"/>
        </w:rPr>
        <w:t xml:space="preserve"> le pouvoir, comme ils avaient </w:t>
      </w:r>
      <w:r w:rsidR="00943DD0">
        <w:rPr>
          <w:rFonts w:eastAsia="Book Antiqua"/>
          <w:sz w:val="24"/>
          <w:szCs w:val="24"/>
        </w:rPr>
        <w:tab/>
      </w:r>
      <w:r w:rsidR="00E07E2A" w:rsidRPr="00E8651B">
        <w:rPr>
          <w:rFonts w:eastAsia="Book Antiqua"/>
          <w:sz w:val="24"/>
          <w:szCs w:val="24"/>
        </w:rPr>
        <w:t>fait avant</w:t>
      </w:r>
      <w:r w:rsidR="003A5D79">
        <w:rPr>
          <w:rFonts w:eastAsia="Book Antiqua"/>
          <w:sz w:val="24"/>
          <w:szCs w:val="24"/>
        </w:rPr>
        <w:t>,</w:t>
      </w:r>
      <w:r w:rsidR="00E07E2A" w:rsidRPr="00E8651B">
        <w:rPr>
          <w:rFonts w:eastAsia="Book Antiqua"/>
          <w:sz w:val="24"/>
          <w:szCs w:val="24"/>
        </w:rPr>
        <w:t xml:space="preserve"> pendant la Lutte de libération, en étou</w:t>
      </w:r>
      <w:r w:rsidR="00943DD0">
        <w:rPr>
          <w:rFonts w:eastAsia="Book Antiqua"/>
          <w:sz w:val="24"/>
          <w:szCs w:val="24"/>
        </w:rPr>
        <w:t xml:space="preserve">ffant </w:t>
      </w:r>
      <w:r w:rsidR="00E07E2A" w:rsidRPr="00E8651B">
        <w:rPr>
          <w:rFonts w:eastAsia="Book Antiqua"/>
          <w:sz w:val="24"/>
          <w:szCs w:val="24"/>
        </w:rPr>
        <w:t xml:space="preserve">avec le sang la </w:t>
      </w:r>
      <w:r w:rsidR="00BA6FEB">
        <w:rPr>
          <w:rFonts w:eastAsia="Book Antiqua"/>
          <w:sz w:val="24"/>
          <w:szCs w:val="24"/>
        </w:rPr>
        <w:tab/>
      </w:r>
      <w:r w:rsidR="00E07E2A" w:rsidRPr="00E8651B">
        <w:rPr>
          <w:rFonts w:eastAsia="Book Antiqua"/>
          <w:sz w:val="24"/>
          <w:szCs w:val="24"/>
        </w:rPr>
        <w:t xml:space="preserve">concurrence du MMA de </w:t>
      </w:r>
      <w:r w:rsidR="00E07E2A" w:rsidRPr="00E8651B">
        <w:rPr>
          <w:rFonts w:eastAsia="Book Antiqua"/>
          <w:i/>
          <w:sz w:val="24"/>
          <w:szCs w:val="24"/>
        </w:rPr>
        <w:t>Messali al-Hadj</w:t>
      </w:r>
      <w:r w:rsidR="00E07E2A" w:rsidRPr="00E8651B">
        <w:rPr>
          <w:rFonts w:eastAsia="Book Antiqua"/>
          <w:sz w:val="24"/>
          <w:szCs w:val="24"/>
        </w:rPr>
        <w:t xml:space="preserve">. Et Roubaix était </w:t>
      </w:r>
      <w:r w:rsidR="00964204">
        <w:rPr>
          <w:rFonts w:eastAsia="Book Antiqua"/>
          <w:sz w:val="24"/>
          <w:szCs w:val="24"/>
        </w:rPr>
        <w:t xml:space="preserve">un </w:t>
      </w:r>
      <w:r w:rsidR="009F030A">
        <w:rPr>
          <w:rFonts w:eastAsia="Book Antiqua"/>
          <w:sz w:val="24"/>
          <w:szCs w:val="24"/>
        </w:rPr>
        <w:t xml:space="preserve">des </w:t>
      </w:r>
      <w:r w:rsidR="00943DD0">
        <w:rPr>
          <w:rFonts w:eastAsia="Book Antiqua"/>
          <w:sz w:val="24"/>
          <w:szCs w:val="24"/>
        </w:rPr>
        <w:t xml:space="preserve">endroits </w:t>
      </w:r>
      <w:r w:rsidR="00E07E2A" w:rsidRPr="00E8651B">
        <w:rPr>
          <w:rFonts w:eastAsia="Book Antiqua"/>
          <w:sz w:val="24"/>
          <w:szCs w:val="24"/>
        </w:rPr>
        <w:t xml:space="preserve">les </w:t>
      </w:r>
      <w:r w:rsidR="00964204">
        <w:rPr>
          <w:rFonts w:eastAsia="Book Antiqua"/>
          <w:sz w:val="24"/>
          <w:szCs w:val="24"/>
        </w:rPr>
        <w:tab/>
      </w:r>
      <w:r w:rsidR="00E07E2A" w:rsidRPr="00E8651B">
        <w:rPr>
          <w:rFonts w:eastAsia="Book Antiqua"/>
          <w:sz w:val="24"/>
          <w:szCs w:val="24"/>
        </w:rPr>
        <w:t xml:space="preserve">plus </w:t>
      </w:r>
      <w:r w:rsidR="00E07E2A" w:rsidRPr="009F030A">
        <w:rPr>
          <w:rFonts w:eastAsia="Book Antiqua"/>
          <w:sz w:val="24"/>
          <w:szCs w:val="24"/>
        </w:rPr>
        <w:t>ensanglanté</w:t>
      </w:r>
      <w:r w:rsidR="009F030A" w:rsidRPr="009F030A">
        <w:rPr>
          <w:rFonts w:eastAsia="Book Antiqua"/>
          <w:sz w:val="24"/>
          <w:szCs w:val="24"/>
        </w:rPr>
        <w:t>s</w:t>
      </w:r>
      <w:r w:rsidR="00E07E2A" w:rsidRPr="009F030A">
        <w:rPr>
          <w:rFonts w:eastAsia="Book Antiqua"/>
          <w:sz w:val="24"/>
          <w:szCs w:val="24"/>
        </w:rPr>
        <w:t>.</w:t>
      </w:r>
      <w:r w:rsidR="00715A08" w:rsidRPr="00E8651B">
        <w:rPr>
          <w:rFonts w:eastAsia="Book Antiqua"/>
          <w:sz w:val="24"/>
          <w:szCs w:val="24"/>
        </w:rPr>
        <w:t xml:space="preserve"> Dieu merci que mon père, même s’il été d’accord avec l’indépendance de l’Algérie, ne s’est jamais mêlé des problèmes e</w:t>
      </w:r>
      <w:r w:rsidR="00BD7C6E" w:rsidRPr="00E8651B">
        <w:rPr>
          <w:rFonts w:eastAsia="Book Antiqua"/>
          <w:sz w:val="24"/>
          <w:szCs w:val="24"/>
        </w:rPr>
        <w:t xml:space="preserve">ntre les </w:t>
      </w:r>
      <w:r w:rsidR="00943DD0">
        <w:rPr>
          <w:rFonts w:eastAsia="Book Antiqua"/>
          <w:sz w:val="24"/>
          <w:szCs w:val="24"/>
        </w:rPr>
        <w:t xml:space="preserve">différents clans, même s’il </w:t>
      </w:r>
      <w:r w:rsidR="00BD7C6E" w:rsidRPr="00E8651B">
        <w:rPr>
          <w:rFonts w:eastAsia="Book Antiqua"/>
          <w:sz w:val="24"/>
          <w:szCs w:val="24"/>
        </w:rPr>
        <w:t>sympathisait plus</w:t>
      </w:r>
      <w:r w:rsidR="00715A08" w:rsidRPr="00E8651B">
        <w:rPr>
          <w:rFonts w:eastAsia="Book Antiqua"/>
          <w:sz w:val="24"/>
          <w:szCs w:val="24"/>
        </w:rPr>
        <w:t xml:space="preserve"> tôt pour Messali, je crois. Je me </w:t>
      </w:r>
      <w:r w:rsidR="00E8651B">
        <w:rPr>
          <w:rFonts w:eastAsia="Book Antiqua"/>
          <w:sz w:val="24"/>
          <w:szCs w:val="24"/>
        </w:rPr>
        <w:tab/>
      </w:r>
      <w:r w:rsidR="00964204">
        <w:rPr>
          <w:rFonts w:eastAsia="Book Antiqua"/>
          <w:sz w:val="24"/>
          <w:szCs w:val="24"/>
        </w:rPr>
        <w:t xml:space="preserve">souviens </w:t>
      </w:r>
      <w:r w:rsidR="00715A08" w:rsidRPr="00E8651B">
        <w:rPr>
          <w:rFonts w:eastAsia="Book Antiqua"/>
          <w:sz w:val="24"/>
          <w:szCs w:val="24"/>
        </w:rPr>
        <w:t xml:space="preserve">d’avoir vu une de </w:t>
      </w:r>
      <w:r w:rsidR="00BD7C6E" w:rsidRPr="00E8651B">
        <w:rPr>
          <w:rFonts w:eastAsia="Book Antiqua"/>
          <w:sz w:val="24"/>
          <w:szCs w:val="24"/>
        </w:rPr>
        <w:t>ses photos à la maison. »</w:t>
      </w:r>
    </w:p>
    <w:p w14:paraId="7CA211CE" w14:textId="63FC57B0" w:rsidR="00593F11" w:rsidRPr="004D42E3" w:rsidRDefault="00792A05" w:rsidP="006E64A8">
      <w:pPr>
        <w:spacing w:before="240" w:after="200" w:line="360" w:lineRule="auto"/>
        <w:jc w:val="both"/>
        <w:rPr>
          <w:rFonts w:eastAsia="Book Antiqua"/>
          <w:sz w:val="24"/>
          <w:szCs w:val="24"/>
        </w:rPr>
      </w:pPr>
      <w:r>
        <w:rPr>
          <w:rFonts w:eastAsia="Book Antiqua"/>
          <w:sz w:val="24"/>
          <w:szCs w:val="24"/>
        </w:rPr>
        <w:t xml:space="preserve">Notre détective ne l’écoute même pas et demande pardon : il </w:t>
      </w:r>
      <w:r w:rsidR="003E74F9" w:rsidRPr="004D42E3">
        <w:rPr>
          <w:rFonts w:eastAsia="Book Antiqua"/>
          <w:sz w:val="24"/>
          <w:szCs w:val="24"/>
        </w:rPr>
        <w:t xml:space="preserve">se </w:t>
      </w:r>
      <w:r w:rsidR="00422B4A" w:rsidRPr="004D42E3">
        <w:rPr>
          <w:rFonts w:eastAsia="Book Antiqua"/>
          <w:sz w:val="24"/>
          <w:szCs w:val="24"/>
        </w:rPr>
        <w:t>réfugie</w:t>
      </w:r>
      <w:r w:rsidR="003E74F9" w:rsidRPr="004D42E3">
        <w:rPr>
          <w:rFonts w:eastAsia="Book Antiqua"/>
          <w:sz w:val="24"/>
          <w:szCs w:val="24"/>
        </w:rPr>
        <w:t xml:space="preserve"> tout de suite dans son </w:t>
      </w:r>
      <w:r w:rsidR="00E8651B">
        <w:rPr>
          <w:rFonts w:eastAsia="Book Antiqua"/>
          <w:sz w:val="24"/>
          <w:szCs w:val="24"/>
        </w:rPr>
        <w:t>nid pour réfléchir et étudier ‘’son</w:t>
      </w:r>
      <w:r w:rsidR="003E74F9" w:rsidRPr="004D42E3">
        <w:rPr>
          <w:rFonts w:eastAsia="Book Antiqua"/>
          <w:sz w:val="24"/>
          <w:szCs w:val="24"/>
        </w:rPr>
        <w:t xml:space="preserve"> cas</w:t>
      </w:r>
      <w:r w:rsidR="00E8651B">
        <w:rPr>
          <w:rFonts w:eastAsia="Book Antiqua"/>
          <w:sz w:val="24"/>
          <w:szCs w:val="24"/>
        </w:rPr>
        <w:t>’’. Elle</w:t>
      </w:r>
      <w:r w:rsidR="003E74F9" w:rsidRPr="004D42E3">
        <w:rPr>
          <w:rFonts w:eastAsia="Book Antiqua"/>
          <w:sz w:val="24"/>
          <w:szCs w:val="24"/>
        </w:rPr>
        <w:t xml:space="preserve"> connait bien so</w:t>
      </w:r>
      <w:r w:rsidR="00DC4CD9" w:rsidRPr="004D42E3">
        <w:rPr>
          <w:rFonts w:eastAsia="Book Antiqua"/>
          <w:sz w:val="24"/>
          <w:szCs w:val="24"/>
        </w:rPr>
        <w:t>n attitude quand il travaille et l</w:t>
      </w:r>
      <w:r w:rsidR="003E74F9" w:rsidRPr="004D42E3">
        <w:rPr>
          <w:rFonts w:eastAsia="Book Antiqua"/>
          <w:sz w:val="24"/>
          <w:szCs w:val="24"/>
        </w:rPr>
        <w:t xml:space="preserve">e laisse faire. </w:t>
      </w:r>
    </w:p>
    <w:p w14:paraId="709D4D71" w14:textId="7A071072" w:rsidR="00A00AC5"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As-tu be</w:t>
      </w:r>
      <w:r w:rsidR="002D7DF4" w:rsidRPr="004D42E3">
        <w:rPr>
          <w:rFonts w:eastAsia="Book Antiqua"/>
          <w:sz w:val="24"/>
          <w:szCs w:val="24"/>
        </w:rPr>
        <w:t xml:space="preserve">soin de quelque chose, </w:t>
      </w:r>
      <w:r w:rsidR="002D7DF4" w:rsidRPr="004D42E3">
        <w:rPr>
          <w:rFonts w:eastAsia="Book Antiqua"/>
          <w:i/>
          <w:sz w:val="24"/>
          <w:szCs w:val="24"/>
        </w:rPr>
        <w:t xml:space="preserve">amore </w:t>
      </w:r>
      <w:r w:rsidR="00D155A3">
        <w:rPr>
          <w:rFonts w:eastAsia="Book Antiqua"/>
          <w:i/>
          <w:sz w:val="24"/>
          <w:szCs w:val="24"/>
        </w:rPr>
        <w:t>moi</w:t>
      </w:r>
      <w:r w:rsidR="00D155A3">
        <w:rPr>
          <w:rFonts w:eastAsia="Book Antiqua"/>
          <w:sz w:val="24"/>
          <w:szCs w:val="24"/>
        </w:rPr>
        <w:t xml:space="preserve"> </w:t>
      </w:r>
      <w:r w:rsidRPr="004D42E3">
        <w:rPr>
          <w:rFonts w:eastAsia="Book Antiqua"/>
          <w:sz w:val="24"/>
          <w:szCs w:val="24"/>
        </w:rPr>
        <w:t xml:space="preserve">? » </w:t>
      </w:r>
    </w:p>
    <w:p w14:paraId="54107AAA" w14:textId="6C396324" w:rsidR="00593F11" w:rsidRPr="004D42E3" w:rsidRDefault="00DC4CD9" w:rsidP="006E64A8">
      <w:pPr>
        <w:spacing w:after="200" w:line="360" w:lineRule="auto"/>
        <w:jc w:val="both"/>
        <w:rPr>
          <w:rFonts w:eastAsia="Book Antiqua"/>
          <w:sz w:val="24"/>
          <w:szCs w:val="24"/>
        </w:rPr>
      </w:pPr>
      <w:r w:rsidRPr="004D42E3">
        <w:rPr>
          <w:rFonts w:eastAsia="Book Antiqua"/>
          <w:sz w:val="24"/>
          <w:szCs w:val="24"/>
        </w:rPr>
        <w:t>Il est</w:t>
      </w:r>
      <w:r w:rsidR="003E74F9" w:rsidRPr="004D42E3">
        <w:rPr>
          <w:rFonts w:eastAsia="Book Antiqua"/>
          <w:sz w:val="24"/>
          <w:szCs w:val="24"/>
        </w:rPr>
        <w:t xml:space="preserve"> content d’</w:t>
      </w:r>
      <w:r w:rsidR="00516A37" w:rsidRPr="004D42E3">
        <w:rPr>
          <w:rFonts w:eastAsia="Book Antiqua"/>
          <w:sz w:val="24"/>
          <w:szCs w:val="24"/>
        </w:rPr>
        <w:t>en</w:t>
      </w:r>
      <w:r w:rsidR="007661BF" w:rsidRPr="004D42E3">
        <w:rPr>
          <w:rFonts w:eastAsia="Book Antiqua"/>
          <w:sz w:val="24"/>
          <w:szCs w:val="24"/>
        </w:rPr>
        <w:t>tendre</w:t>
      </w:r>
      <w:r w:rsidR="003E74F9" w:rsidRPr="004D42E3">
        <w:rPr>
          <w:rFonts w:eastAsia="Book Antiqua"/>
          <w:sz w:val="24"/>
          <w:szCs w:val="24"/>
        </w:rPr>
        <w:t xml:space="preserve"> un peu de sa langue. </w:t>
      </w:r>
    </w:p>
    <w:p w14:paraId="227C7FF0" w14:textId="77777777" w:rsidR="00593F11"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De toi, ma poulette ! » </w:t>
      </w:r>
    </w:p>
    <w:p w14:paraId="2B089F6D" w14:textId="620D02AD" w:rsidR="00593F11"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A toute, alors ! » coupe court </w:t>
      </w:r>
      <w:r w:rsidR="00466FC8" w:rsidRPr="004D42E3">
        <w:rPr>
          <w:rFonts w:eastAsia="Book Antiqua"/>
          <w:sz w:val="24"/>
          <w:szCs w:val="24"/>
        </w:rPr>
        <w:t>Rabiya</w:t>
      </w:r>
      <w:r w:rsidRPr="004D42E3">
        <w:rPr>
          <w:rFonts w:eastAsia="Book Antiqua"/>
          <w:sz w:val="24"/>
          <w:szCs w:val="24"/>
        </w:rPr>
        <w:t xml:space="preserve">.  </w:t>
      </w:r>
    </w:p>
    <w:p w14:paraId="7F9488BF" w14:textId="3C79E310" w:rsidR="00C043E5"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A toute ! » </w:t>
      </w:r>
    </w:p>
    <w:p w14:paraId="1399DEE9" w14:textId="77777777" w:rsidR="00593F11" w:rsidRPr="004D42E3" w:rsidRDefault="003E74F9" w:rsidP="006E64A8">
      <w:pPr>
        <w:spacing w:after="200" w:line="360" w:lineRule="auto"/>
        <w:jc w:val="both"/>
        <w:rPr>
          <w:rFonts w:eastAsia="Book Antiqua"/>
          <w:sz w:val="24"/>
          <w:szCs w:val="24"/>
        </w:rPr>
      </w:pPr>
      <w:r w:rsidRPr="004D42E3">
        <w:rPr>
          <w:rFonts w:eastAsia="Book Antiqua"/>
          <w:sz w:val="24"/>
          <w:szCs w:val="24"/>
        </w:rPr>
        <w:t>Montant dans sa ch</w:t>
      </w:r>
      <w:r w:rsidR="003C2C59" w:rsidRPr="004D42E3">
        <w:rPr>
          <w:rFonts w:eastAsia="Book Antiqua"/>
          <w:sz w:val="24"/>
          <w:szCs w:val="24"/>
        </w:rPr>
        <w:t>ambre il sent que sa femme a</w:t>
      </w:r>
      <w:r w:rsidRPr="004D42E3">
        <w:rPr>
          <w:rFonts w:eastAsia="Book Antiqua"/>
          <w:sz w:val="24"/>
          <w:szCs w:val="24"/>
        </w:rPr>
        <w:t xml:space="preserve"> besoin de lui et </w:t>
      </w:r>
      <w:r w:rsidR="003C2C59" w:rsidRPr="004D42E3">
        <w:rPr>
          <w:rFonts w:eastAsia="Book Antiqua"/>
          <w:sz w:val="24"/>
          <w:szCs w:val="24"/>
        </w:rPr>
        <w:t xml:space="preserve">alors </w:t>
      </w:r>
      <w:r w:rsidRPr="004D42E3">
        <w:rPr>
          <w:rFonts w:eastAsia="Book Antiqua"/>
          <w:sz w:val="24"/>
          <w:szCs w:val="24"/>
        </w:rPr>
        <w:t>il</w:t>
      </w:r>
      <w:r w:rsidR="003C2C59" w:rsidRPr="004D42E3">
        <w:rPr>
          <w:rFonts w:eastAsia="Book Antiqua"/>
          <w:sz w:val="24"/>
          <w:szCs w:val="24"/>
        </w:rPr>
        <w:t xml:space="preserve"> décide de descendre pour </w:t>
      </w:r>
      <w:r w:rsidRPr="004D42E3">
        <w:rPr>
          <w:rFonts w:eastAsia="Book Antiqua"/>
          <w:sz w:val="24"/>
          <w:szCs w:val="24"/>
        </w:rPr>
        <w:t>parler</w:t>
      </w:r>
      <w:r w:rsidR="003C2C59" w:rsidRPr="004D42E3">
        <w:rPr>
          <w:rFonts w:eastAsia="Book Antiqua"/>
          <w:sz w:val="24"/>
          <w:szCs w:val="24"/>
        </w:rPr>
        <w:t xml:space="preserve"> avec elle</w:t>
      </w:r>
      <w:r w:rsidRPr="004D42E3">
        <w:rPr>
          <w:rFonts w:eastAsia="Book Antiqua"/>
          <w:sz w:val="24"/>
          <w:szCs w:val="24"/>
        </w:rPr>
        <w:t xml:space="preserve">. </w:t>
      </w:r>
    </w:p>
    <w:p w14:paraId="320C913E" w14:textId="450E355C" w:rsidR="00635EFB" w:rsidRPr="004D42E3" w:rsidRDefault="00466FC8"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Ma chérie, raconte</w:t>
      </w:r>
      <w:r w:rsidR="003E74F9" w:rsidRPr="004D42E3">
        <w:rPr>
          <w:rFonts w:eastAsia="Book Antiqua"/>
          <w:sz w:val="24"/>
          <w:szCs w:val="24"/>
        </w:rPr>
        <w:t xml:space="preserve">-moi ta journée ! » </w:t>
      </w:r>
    </w:p>
    <w:p w14:paraId="4EFA9F66" w14:textId="6870400A" w:rsidR="00593F11" w:rsidRPr="004D42E3" w:rsidRDefault="003E74F9" w:rsidP="006E64A8">
      <w:pPr>
        <w:spacing w:after="200" w:line="360" w:lineRule="auto"/>
        <w:jc w:val="both"/>
        <w:rPr>
          <w:rFonts w:eastAsia="Book Antiqua"/>
          <w:sz w:val="24"/>
          <w:szCs w:val="24"/>
        </w:rPr>
      </w:pPr>
      <w:r w:rsidRPr="004D42E3">
        <w:rPr>
          <w:rFonts w:eastAsia="Book Antiqua"/>
          <w:sz w:val="24"/>
          <w:szCs w:val="24"/>
        </w:rPr>
        <w:t xml:space="preserve">Elle est radieuse et l’embrasse fort, reconnaissante de son geste. </w:t>
      </w:r>
    </w:p>
    <w:p w14:paraId="7299F784" w14:textId="276FE8B5" w:rsidR="00E8651B"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C’était très bien, tu sais !? A l’école il y </w:t>
      </w:r>
      <w:r w:rsidR="00466FC8" w:rsidRPr="004D42E3">
        <w:rPr>
          <w:rFonts w:eastAsia="Book Antiqua"/>
          <w:sz w:val="24"/>
          <w:szCs w:val="24"/>
        </w:rPr>
        <w:t xml:space="preserve">a </w:t>
      </w:r>
      <w:r w:rsidRPr="004D42E3">
        <w:rPr>
          <w:rFonts w:eastAsia="Book Antiqua"/>
          <w:sz w:val="24"/>
          <w:szCs w:val="24"/>
        </w:rPr>
        <w:t>eu un problème entre cer</w:t>
      </w:r>
      <w:r w:rsidR="003C2C59" w:rsidRPr="004D42E3">
        <w:rPr>
          <w:rFonts w:eastAsia="Book Antiqua"/>
          <w:sz w:val="24"/>
          <w:szCs w:val="24"/>
        </w:rPr>
        <w:t xml:space="preserve">tains profs et une élève, qui </w:t>
      </w:r>
      <w:r w:rsidR="00981CF4" w:rsidRPr="004D42E3">
        <w:rPr>
          <w:rFonts w:eastAsia="Book Antiqua"/>
          <w:sz w:val="24"/>
          <w:szCs w:val="24"/>
        </w:rPr>
        <w:t>n</w:t>
      </w:r>
      <w:r w:rsidR="003C2C59" w:rsidRPr="004D42E3">
        <w:rPr>
          <w:rFonts w:eastAsia="Book Antiqua"/>
          <w:sz w:val="24"/>
          <w:szCs w:val="24"/>
        </w:rPr>
        <w:t>’arrive pas à suivre</w:t>
      </w:r>
      <w:r w:rsidRPr="004D42E3">
        <w:rPr>
          <w:rFonts w:eastAsia="Book Antiqua"/>
          <w:sz w:val="24"/>
          <w:szCs w:val="24"/>
        </w:rPr>
        <w:t xml:space="preserve"> les cours des autres profs. J’ai essayé de lui parler et elle était très surprise de mon intérêt </w:t>
      </w:r>
      <w:r w:rsidR="00466FC8" w:rsidRPr="004D42E3">
        <w:rPr>
          <w:rFonts w:eastAsia="Book Antiqua"/>
          <w:sz w:val="24"/>
          <w:szCs w:val="24"/>
        </w:rPr>
        <w:t>pour elle</w:t>
      </w:r>
      <w:r w:rsidRPr="004D42E3">
        <w:rPr>
          <w:rFonts w:eastAsia="Book Antiqua"/>
          <w:sz w:val="24"/>
          <w:szCs w:val="24"/>
        </w:rPr>
        <w:t xml:space="preserve">. Elle </w:t>
      </w:r>
      <w:r w:rsidR="0011452A" w:rsidRPr="004D42E3">
        <w:rPr>
          <w:rFonts w:eastAsia="Book Antiqua"/>
          <w:sz w:val="24"/>
          <w:szCs w:val="24"/>
        </w:rPr>
        <w:t>m</w:t>
      </w:r>
      <w:r w:rsidRPr="004D42E3">
        <w:rPr>
          <w:rFonts w:eastAsia="Book Antiqua"/>
          <w:sz w:val="24"/>
          <w:szCs w:val="24"/>
        </w:rPr>
        <w:t>’a dit que les autres profs, à part celle d’art, la traite</w:t>
      </w:r>
      <w:r w:rsidR="00E8651B">
        <w:rPr>
          <w:rFonts w:eastAsia="Book Antiqua"/>
          <w:sz w:val="24"/>
          <w:szCs w:val="24"/>
        </w:rPr>
        <w:t xml:space="preserve">nt très mal.  </w:t>
      </w:r>
      <w:r w:rsidRPr="00E8651B">
        <w:rPr>
          <w:rFonts w:eastAsia="Book Antiqua"/>
          <w:sz w:val="24"/>
          <w:szCs w:val="24"/>
        </w:rPr>
        <w:t>‘Ils sont racistes</w:t>
      </w:r>
      <w:r w:rsidR="00E8651B">
        <w:rPr>
          <w:rFonts w:eastAsia="Book Antiqua"/>
          <w:sz w:val="24"/>
          <w:szCs w:val="24"/>
        </w:rPr>
        <w:t xml:space="preserve">, </w:t>
      </w:r>
      <w:r w:rsidR="00F9787D">
        <w:rPr>
          <w:rFonts w:eastAsia="Book Antiqua"/>
          <w:sz w:val="24"/>
          <w:szCs w:val="24"/>
        </w:rPr>
        <w:t xml:space="preserve">ils veulent notre peau, </w:t>
      </w:r>
      <w:r w:rsidR="003C2C59" w:rsidRPr="00E8651B">
        <w:rPr>
          <w:rFonts w:eastAsia="Book Antiqua"/>
          <w:sz w:val="24"/>
          <w:szCs w:val="24"/>
        </w:rPr>
        <w:t xml:space="preserve">sur le </w:t>
      </w:r>
      <w:r w:rsidR="0062632A" w:rsidRPr="00E8651B">
        <w:rPr>
          <w:rFonts w:eastAsia="Book Antiqua"/>
          <w:sz w:val="24"/>
          <w:szCs w:val="24"/>
        </w:rPr>
        <w:t>C</w:t>
      </w:r>
      <w:r w:rsidR="00E8651B">
        <w:rPr>
          <w:rFonts w:eastAsia="Book Antiqua"/>
          <w:sz w:val="24"/>
          <w:szCs w:val="24"/>
        </w:rPr>
        <w:t>oran de la Mecque</w:t>
      </w:r>
      <w:r w:rsidR="00007B48" w:rsidRPr="00E8651B">
        <w:rPr>
          <w:rFonts w:eastAsia="Book Antiqua"/>
          <w:sz w:val="24"/>
          <w:szCs w:val="24"/>
        </w:rPr>
        <w:t xml:space="preserve"> !</w:t>
      </w:r>
      <w:r w:rsidRPr="00E8651B">
        <w:rPr>
          <w:rFonts w:eastAsia="Book Antiqua"/>
          <w:sz w:val="24"/>
          <w:szCs w:val="24"/>
        </w:rPr>
        <w:t xml:space="preserve">’ elle </w:t>
      </w:r>
      <w:r w:rsidR="0011452A" w:rsidRPr="00E8651B">
        <w:rPr>
          <w:rFonts w:eastAsia="Book Antiqua"/>
          <w:sz w:val="24"/>
          <w:szCs w:val="24"/>
        </w:rPr>
        <w:t>m</w:t>
      </w:r>
      <w:r w:rsidR="00085046" w:rsidRPr="00E8651B">
        <w:rPr>
          <w:rFonts w:eastAsia="Book Antiqua"/>
          <w:sz w:val="24"/>
          <w:szCs w:val="24"/>
        </w:rPr>
        <w:t>’a marmonné</w:t>
      </w:r>
      <w:r w:rsidRPr="00E8651B">
        <w:rPr>
          <w:rFonts w:eastAsia="Book Antiqua"/>
          <w:sz w:val="24"/>
          <w:szCs w:val="24"/>
        </w:rPr>
        <w:t xml:space="preserve">. </w:t>
      </w:r>
      <w:r w:rsidR="00635EFB" w:rsidRPr="00E8651B">
        <w:rPr>
          <w:rFonts w:eastAsia="Book Antiqua"/>
          <w:sz w:val="24"/>
          <w:szCs w:val="24"/>
        </w:rPr>
        <w:t> </w:t>
      </w:r>
      <w:r w:rsidRPr="00E8651B">
        <w:rPr>
          <w:rFonts w:eastAsia="Book Antiqua"/>
          <w:sz w:val="24"/>
          <w:szCs w:val="24"/>
        </w:rPr>
        <w:t>J’ai essayé de la calmer en disant qu’ils ne sortent pas du même milieu que nous. Elle était tellement contente d’</w:t>
      </w:r>
      <w:r w:rsidR="00516A37" w:rsidRPr="00E8651B">
        <w:rPr>
          <w:rFonts w:eastAsia="Book Antiqua"/>
          <w:sz w:val="24"/>
          <w:szCs w:val="24"/>
        </w:rPr>
        <w:t>en</w:t>
      </w:r>
      <w:r w:rsidR="007661BF" w:rsidRPr="00E8651B">
        <w:rPr>
          <w:rFonts w:eastAsia="Book Antiqua"/>
          <w:sz w:val="24"/>
          <w:szCs w:val="24"/>
        </w:rPr>
        <w:t>tendre</w:t>
      </w:r>
      <w:r w:rsidR="00466FC8" w:rsidRPr="00E8651B">
        <w:rPr>
          <w:rFonts w:eastAsia="Book Antiqua"/>
          <w:sz w:val="24"/>
          <w:szCs w:val="24"/>
        </w:rPr>
        <w:t xml:space="preserve"> qu’une prof s’identifie à </w:t>
      </w:r>
      <w:r w:rsidRPr="00E8651B">
        <w:rPr>
          <w:rFonts w:eastAsia="Book Antiqua"/>
          <w:sz w:val="24"/>
          <w:szCs w:val="24"/>
        </w:rPr>
        <w:t>son origine, sa situation familiale et sociale</w:t>
      </w:r>
      <w:r w:rsidR="00635EFB" w:rsidRPr="00E8651B">
        <w:rPr>
          <w:rFonts w:eastAsia="Book Antiqua"/>
          <w:sz w:val="24"/>
          <w:szCs w:val="24"/>
        </w:rPr>
        <w:t>…</w:t>
      </w:r>
      <w:r w:rsidR="00EC75C6" w:rsidRPr="00E8651B">
        <w:rPr>
          <w:rFonts w:eastAsia="Book Antiqua"/>
          <w:sz w:val="24"/>
          <w:szCs w:val="24"/>
        </w:rPr>
        <w:t>‘</w:t>
      </w:r>
      <w:r w:rsidRPr="00E8651B">
        <w:rPr>
          <w:rFonts w:eastAsia="Book Antiqua"/>
          <w:sz w:val="24"/>
          <w:szCs w:val="24"/>
        </w:rPr>
        <w:t>Viens toujours me voir, quand tu veux. Je suis prête à t’écouter, à discuter avec toi</w:t>
      </w:r>
      <w:r w:rsidR="00EC75C6" w:rsidRPr="00E8651B">
        <w:rPr>
          <w:rFonts w:eastAsia="Book Antiqua"/>
          <w:sz w:val="24"/>
          <w:szCs w:val="24"/>
        </w:rPr>
        <w:t> !’ je lui ai dit.</w:t>
      </w:r>
      <w:r w:rsidR="00E8651B">
        <w:rPr>
          <w:rFonts w:eastAsia="Book Antiqua"/>
          <w:sz w:val="24"/>
          <w:szCs w:val="24"/>
        </w:rPr>
        <w:t xml:space="preserve"> </w:t>
      </w:r>
      <w:r w:rsidRPr="00E8651B">
        <w:rPr>
          <w:rFonts w:eastAsia="Book Antiqua"/>
          <w:sz w:val="24"/>
          <w:szCs w:val="24"/>
        </w:rPr>
        <w:t>‘Cool, prof, merci !’</w:t>
      </w:r>
      <w:r w:rsidR="00635EFB" w:rsidRPr="00E8651B">
        <w:rPr>
          <w:rFonts w:eastAsia="Book Antiqua"/>
          <w:sz w:val="24"/>
          <w:szCs w:val="24"/>
        </w:rPr>
        <w:t>…E</w:t>
      </w:r>
      <w:r w:rsidRPr="00E8651B">
        <w:rPr>
          <w:rFonts w:eastAsia="Book Antiqua"/>
          <w:sz w:val="24"/>
          <w:szCs w:val="24"/>
        </w:rPr>
        <w:t xml:space="preserve">t elle </w:t>
      </w:r>
      <w:r w:rsidR="0011452A" w:rsidRPr="00E8651B">
        <w:rPr>
          <w:rFonts w:eastAsia="Book Antiqua"/>
          <w:sz w:val="24"/>
          <w:szCs w:val="24"/>
        </w:rPr>
        <w:t>m</w:t>
      </w:r>
      <w:r w:rsidRPr="00E8651B">
        <w:rPr>
          <w:rFonts w:eastAsia="Book Antiqua"/>
          <w:sz w:val="24"/>
          <w:szCs w:val="24"/>
        </w:rPr>
        <w:t>’a embrassé</w:t>
      </w:r>
      <w:r w:rsidR="00466FC8" w:rsidRPr="00E8651B">
        <w:rPr>
          <w:rFonts w:eastAsia="Book Antiqua"/>
          <w:sz w:val="24"/>
          <w:szCs w:val="24"/>
        </w:rPr>
        <w:t>e</w:t>
      </w:r>
      <w:r w:rsidRPr="00E8651B">
        <w:rPr>
          <w:rFonts w:eastAsia="Book Antiqua"/>
          <w:sz w:val="24"/>
          <w:szCs w:val="24"/>
        </w:rPr>
        <w:t xml:space="preserve"> très fort en </w:t>
      </w:r>
      <w:r w:rsidR="00E8651B">
        <w:rPr>
          <w:rFonts w:eastAsia="Book Antiqua"/>
          <w:sz w:val="24"/>
          <w:szCs w:val="24"/>
        </w:rPr>
        <w:t xml:space="preserve">me donnant </w:t>
      </w:r>
      <w:r w:rsidR="00BA6FEB" w:rsidRPr="00BA6FEB">
        <w:rPr>
          <w:rFonts w:eastAsia="Book Antiqua"/>
          <w:sz w:val="24"/>
          <w:szCs w:val="24"/>
        </w:rPr>
        <w:t>un</w:t>
      </w:r>
      <w:r w:rsidR="00E8651B" w:rsidRPr="00BA6FEB">
        <w:rPr>
          <w:rFonts w:eastAsia="Book Antiqua"/>
          <w:sz w:val="24"/>
          <w:szCs w:val="24"/>
        </w:rPr>
        <w:t xml:space="preserve"> b</w:t>
      </w:r>
      <w:r w:rsidR="00BA6FEB" w:rsidRPr="00BA6FEB">
        <w:rPr>
          <w:rFonts w:eastAsia="Book Antiqua"/>
          <w:sz w:val="24"/>
          <w:szCs w:val="24"/>
        </w:rPr>
        <w:t>a</w:t>
      </w:r>
      <w:r w:rsidR="00E8651B" w:rsidRPr="00BA6FEB">
        <w:rPr>
          <w:rFonts w:eastAsia="Book Antiqua"/>
          <w:sz w:val="24"/>
          <w:szCs w:val="24"/>
        </w:rPr>
        <w:t>ise</w:t>
      </w:r>
      <w:r w:rsidR="00BA6FEB" w:rsidRPr="00BA6FEB">
        <w:rPr>
          <w:rFonts w:eastAsia="Book Antiqua"/>
          <w:sz w:val="24"/>
          <w:szCs w:val="24"/>
        </w:rPr>
        <w:t>r</w:t>
      </w:r>
      <w:r w:rsidR="00E8651B" w:rsidRPr="00BA6FEB">
        <w:rPr>
          <w:rFonts w:eastAsia="Book Antiqua"/>
          <w:sz w:val="24"/>
          <w:szCs w:val="24"/>
        </w:rPr>
        <w:t xml:space="preserve"> sur le front et les mains</w:t>
      </w:r>
      <w:r w:rsidRPr="00BA6FEB">
        <w:rPr>
          <w:rFonts w:eastAsia="Book Antiqua"/>
          <w:sz w:val="24"/>
          <w:szCs w:val="24"/>
        </w:rPr>
        <w:t>,</w:t>
      </w:r>
      <w:r w:rsidRPr="00E8651B">
        <w:rPr>
          <w:rFonts w:eastAsia="Book Antiqua"/>
          <w:sz w:val="24"/>
          <w:szCs w:val="24"/>
        </w:rPr>
        <w:t xml:space="preserve"> comme on fait aux personnes âgées ou respectées dans les familles musulmanes. J’étais très émue, tu sais ! Et </w:t>
      </w:r>
      <w:r w:rsidR="005707F1" w:rsidRPr="00E8651B">
        <w:rPr>
          <w:rFonts w:eastAsia="Book Antiqua"/>
          <w:sz w:val="24"/>
          <w:szCs w:val="24"/>
        </w:rPr>
        <w:t>après cinq minutes elle est revenue</w:t>
      </w:r>
      <w:r w:rsidRPr="00E8651B">
        <w:rPr>
          <w:rFonts w:eastAsia="Book Antiqua"/>
          <w:sz w:val="24"/>
          <w:szCs w:val="24"/>
        </w:rPr>
        <w:t xml:space="preserve"> avec une amie Ch’timi</w:t>
      </w:r>
      <w:r w:rsidR="003C2C59" w:rsidRPr="00E8651B">
        <w:rPr>
          <w:rFonts w:eastAsia="Book Antiqua"/>
          <w:sz w:val="24"/>
          <w:szCs w:val="24"/>
        </w:rPr>
        <w:t>, Coralie</w:t>
      </w:r>
      <w:r w:rsidR="00635EFB" w:rsidRPr="00E8651B">
        <w:rPr>
          <w:rFonts w:eastAsia="Book Antiqua"/>
          <w:sz w:val="24"/>
          <w:szCs w:val="24"/>
        </w:rPr>
        <w:t>..</w:t>
      </w:r>
      <w:r w:rsidR="003C2C59" w:rsidRPr="00E8651B">
        <w:rPr>
          <w:rFonts w:eastAsia="Book Antiqua"/>
          <w:sz w:val="24"/>
          <w:szCs w:val="24"/>
        </w:rPr>
        <w:t>.</w:t>
      </w:r>
      <w:r w:rsidR="0086556B" w:rsidRPr="00E8651B">
        <w:rPr>
          <w:rFonts w:eastAsia="Book Antiqua"/>
          <w:sz w:val="24"/>
          <w:szCs w:val="24"/>
        </w:rPr>
        <w:t> »</w:t>
      </w:r>
      <w:r w:rsidR="00E8651B">
        <w:rPr>
          <w:rFonts w:eastAsia="Book Antiqua"/>
          <w:sz w:val="24"/>
          <w:szCs w:val="24"/>
        </w:rPr>
        <w:t xml:space="preserve"> </w:t>
      </w:r>
      <w:r w:rsidR="003C2C59" w:rsidRPr="00E8651B">
        <w:rPr>
          <w:rFonts w:eastAsia="Book Antiqua"/>
          <w:sz w:val="24"/>
          <w:szCs w:val="24"/>
        </w:rPr>
        <w:t xml:space="preserve">‘Je ne suis pas une </w:t>
      </w:r>
      <w:r w:rsidR="003C2C59" w:rsidRPr="00E8651B">
        <w:rPr>
          <w:rFonts w:eastAsia="Book Antiqua"/>
          <w:i/>
          <w:sz w:val="24"/>
          <w:szCs w:val="24"/>
        </w:rPr>
        <w:t>ouè</w:t>
      </w:r>
      <w:r w:rsidRPr="00E8651B">
        <w:rPr>
          <w:rFonts w:eastAsia="Book Antiqua"/>
          <w:i/>
          <w:sz w:val="24"/>
          <w:szCs w:val="24"/>
        </w:rPr>
        <w:t>ch</w:t>
      </w:r>
      <w:r w:rsidR="00E14C0E" w:rsidRPr="00E8651B">
        <w:rPr>
          <w:rFonts w:eastAsia="Book Antiqua"/>
          <w:sz w:val="24"/>
          <w:szCs w:val="24"/>
        </w:rPr>
        <w:t xml:space="preserve">, mais je vous </w:t>
      </w:r>
      <w:r w:rsidR="00E14C0E" w:rsidRPr="00E8651B">
        <w:rPr>
          <w:rFonts w:eastAsia="Book Antiqua"/>
          <w:i/>
          <w:sz w:val="24"/>
          <w:szCs w:val="24"/>
        </w:rPr>
        <w:t>kiffe grave</w:t>
      </w:r>
      <w:r w:rsidRPr="00E8651B">
        <w:rPr>
          <w:rFonts w:eastAsia="Book Antiqua"/>
          <w:sz w:val="24"/>
          <w:szCs w:val="24"/>
        </w:rPr>
        <w:t>, Madame, est ce que vous pouvez aussi devenir mon ami</w:t>
      </w:r>
      <w:r w:rsidR="00466FC8" w:rsidRPr="00E8651B">
        <w:rPr>
          <w:rFonts w:eastAsia="Book Antiqua"/>
          <w:sz w:val="24"/>
          <w:szCs w:val="24"/>
        </w:rPr>
        <w:t>e sur</w:t>
      </w:r>
      <w:r w:rsidR="00E14C0E" w:rsidRPr="00E8651B">
        <w:rPr>
          <w:rFonts w:eastAsia="Book Antiqua"/>
          <w:sz w:val="24"/>
          <w:szCs w:val="24"/>
        </w:rPr>
        <w:t xml:space="preserve"> FB, comme </w:t>
      </w:r>
      <w:r w:rsidRPr="00E8651B">
        <w:rPr>
          <w:rFonts w:eastAsia="Book Antiqua"/>
          <w:sz w:val="24"/>
          <w:szCs w:val="24"/>
        </w:rPr>
        <w:t>Aicha</w:t>
      </w:r>
      <w:r w:rsidR="002E70CD" w:rsidRPr="00E8651B">
        <w:rPr>
          <w:rFonts w:eastAsia="Book Antiqua"/>
          <w:sz w:val="24"/>
          <w:szCs w:val="24"/>
        </w:rPr>
        <w:t xml:space="preserve"> </w:t>
      </w:r>
      <w:r w:rsidRPr="00E8651B">
        <w:rPr>
          <w:rFonts w:eastAsia="Book Antiqua"/>
          <w:sz w:val="24"/>
          <w:szCs w:val="24"/>
        </w:rPr>
        <w:t xml:space="preserve">? </w:t>
      </w:r>
      <w:r w:rsidR="00AB2292" w:rsidRPr="00E8651B">
        <w:rPr>
          <w:rFonts w:eastAsia="Book Antiqua"/>
          <w:i/>
          <w:sz w:val="24"/>
          <w:szCs w:val="24"/>
        </w:rPr>
        <w:t>Ouallàhi</w:t>
      </w:r>
      <w:r w:rsidRPr="00E8651B">
        <w:rPr>
          <w:rFonts w:eastAsia="Book Antiqua"/>
          <w:sz w:val="24"/>
          <w:szCs w:val="24"/>
        </w:rPr>
        <w:t>, je suis aussi comme elle, j’habite dans le même bloc de la ZUP</w:t>
      </w:r>
      <w:r w:rsidR="002D7DF4" w:rsidRPr="004D42E3">
        <w:rPr>
          <w:rStyle w:val="Appelnotedebasdep"/>
          <w:rFonts w:eastAsia="Book Antiqua"/>
          <w:sz w:val="24"/>
          <w:szCs w:val="24"/>
        </w:rPr>
        <w:footnoteReference w:id="24"/>
      </w:r>
      <w:r w:rsidR="00D155A3" w:rsidRPr="00E8651B">
        <w:rPr>
          <w:rFonts w:eastAsia="Book Antiqua"/>
          <w:sz w:val="24"/>
          <w:szCs w:val="24"/>
        </w:rPr>
        <w:t xml:space="preserve"> et </w:t>
      </w:r>
      <w:r w:rsidR="00F81279">
        <w:rPr>
          <w:rFonts w:eastAsia="Book Antiqua"/>
          <w:sz w:val="24"/>
          <w:szCs w:val="24"/>
        </w:rPr>
        <w:t>la</w:t>
      </w:r>
      <w:r w:rsidR="00AB2292" w:rsidRPr="00E8651B">
        <w:rPr>
          <w:rFonts w:eastAsia="Book Antiqua"/>
          <w:sz w:val="24"/>
          <w:szCs w:val="24"/>
        </w:rPr>
        <w:t xml:space="preserve"> kif aussi </w:t>
      </w:r>
      <w:r w:rsidR="00016E4F" w:rsidRPr="00E8651B">
        <w:rPr>
          <w:rFonts w:eastAsia="Book Antiqua"/>
          <w:sz w:val="24"/>
          <w:szCs w:val="24"/>
        </w:rPr>
        <w:t>grave</w:t>
      </w:r>
      <w:r w:rsidR="00016E4F">
        <w:rPr>
          <w:rFonts w:eastAsia="Book Antiqua"/>
          <w:sz w:val="24"/>
          <w:szCs w:val="24"/>
        </w:rPr>
        <w:t>.</w:t>
      </w:r>
      <w:r w:rsidR="00016E4F" w:rsidRPr="00E8651B">
        <w:rPr>
          <w:rFonts w:eastAsia="Book Antiqua"/>
          <w:sz w:val="24"/>
          <w:szCs w:val="24"/>
        </w:rPr>
        <w:t xml:space="preserve"> ‘</w:t>
      </w:r>
      <w:r w:rsidRPr="00E8651B">
        <w:rPr>
          <w:rFonts w:eastAsia="Book Antiqua"/>
          <w:sz w:val="24"/>
          <w:szCs w:val="24"/>
        </w:rPr>
        <w:t xml:space="preserve"> </w:t>
      </w:r>
      <w:r w:rsidR="00016C29" w:rsidRPr="00E8651B">
        <w:rPr>
          <w:rFonts w:eastAsia="Book Antiqua"/>
          <w:sz w:val="24"/>
          <w:szCs w:val="24"/>
        </w:rPr>
        <w:t>« </w:t>
      </w:r>
      <w:r w:rsidRPr="00E8651B">
        <w:rPr>
          <w:rFonts w:eastAsia="Book Antiqua"/>
          <w:sz w:val="24"/>
          <w:szCs w:val="24"/>
        </w:rPr>
        <w:t>Elle util</w:t>
      </w:r>
      <w:r w:rsidR="00AD6F5B">
        <w:rPr>
          <w:rFonts w:eastAsia="Book Antiqua"/>
          <w:sz w:val="24"/>
          <w:szCs w:val="24"/>
        </w:rPr>
        <w:t>ise</w:t>
      </w:r>
      <w:r w:rsidR="00466FC8" w:rsidRPr="00E8651B">
        <w:rPr>
          <w:rFonts w:eastAsia="Book Antiqua"/>
          <w:sz w:val="24"/>
          <w:szCs w:val="24"/>
        </w:rPr>
        <w:t xml:space="preserve"> le même langage des ados a</w:t>
      </w:r>
      <w:r w:rsidR="00AD6F5B">
        <w:rPr>
          <w:rFonts w:eastAsia="Book Antiqua"/>
          <w:sz w:val="24"/>
          <w:szCs w:val="24"/>
        </w:rPr>
        <w:t xml:space="preserve">rabes et jure </w:t>
      </w:r>
      <w:r w:rsidRPr="00E8651B">
        <w:rPr>
          <w:rFonts w:eastAsia="Book Antiqua"/>
          <w:sz w:val="24"/>
          <w:szCs w:val="24"/>
        </w:rPr>
        <w:t xml:space="preserve">sur Allah, sans savoir exactement ce que ça veut dire. </w:t>
      </w:r>
      <w:r w:rsidR="00AD062A">
        <w:rPr>
          <w:rFonts w:eastAsia="Book Antiqua"/>
          <w:sz w:val="24"/>
          <w:szCs w:val="24"/>
        </w:rPr>
        <w:t xml:space="preserve">Je lui </w:t>
      </w:r>
      <w:r w:rsidR="00AD6F5B">
        <w:rPr>
          <w:rFonts w:eastAsia="Book Antiqua"/>
          <w:sz w:val="24"/>
          <w:szCs w:val="24"/>
        </w:rPr>
        <w:t xml:space="preserve">ai </w:t>
      </w:r>
      <w:r w:rsidR="00016E4F">
        <w:rPr>
          <w:rFonts w:eastAsia="Book Antiqua"/>
          <w:sz w:val="24"/>
          <w:szCs w:val="24"/>
        </w:rPr>
        <w:t>répondu</w:t>
      </w:r>
      <w:r w:rsidR="00AD062A">
        <w:rPr>
          <w:rFonts w:eastAsia="Book Antiqua"/>
          <w:sz w:val="24"/>
          <w:szCs w:val="24"/>
        </w:rPr>
        <w:t> : ‘</w:t>
      </w:r>
      <w:r w:rsidRPr="00E8651B">
        <w:rPr>
          <w:rFonts w:eastAsia="Book Antiqua"/>
          <w:sz w:val="24"/>
          <w:szCs w:val="24"/>
        </w:rPr>
        <w:t>Bien sûr, ma chérie, je ne suis pas là seulement po</w:t>
      </w:r>
      <w:r w:rsidR="00466FC8" w:rsidRPr="00E8651B">
        <w:rPr>
          <w:rFonts w:eastAsia="Book Antiqua"/>
          <w:sz w:val="24"/>
          <w:szCs w:val="24"/>
        </w:rPr>
        <w:t>ur vous enseigner la communication des</w:t>
      </w:r>
      <w:r w:rsidRPr="00E8651B">
        <w:rPr>
          <w:rFonts w:eastAsia="Book Antiqua"/>
          <w:sz w:val="24"/>
          <w:szCs w:val="24"/>
        </w:rPr>
        <w:t xml:space="preserve"> langues, mais</w:t>
      </w:r>
      <w:r w:rsidR="00466FC8" w:rsidRPr="00E8651B">
        <w:rPr>
          <w:rFonts w:eastAsia="Book Antiqua"/>
          <w:sz w:val="24"/>
          <w:szCs w:val="24"/>
        </w:rPr>
        <w:t xml:space="preserve"> aussi celle</w:t>
      </w:r>
      <w:r w:rsidR="00E14C0E" w:rsidRPr="00E8651B">
        <w:rPr>
          <w:rFonts w:eastAsia="Book Antiqua"/>
          <w:sz w:val="24"/>
          <w:szCs w:val="24"/>
        </w:rPr>
        <w:t xml:space="preserve"> de la tête et du cœur</w:t>
      </w:r>
      <w:r w:rsidR="00AD062A">
        <w:rPr>
          <w:rFonts w:eastAsia="Book Antiqua"/>
          <w:sz w:val="24"/>
          <w:szCs w:val="24"/>
        </w:rPr>
        <w:t>.’</w:t>
      </w:r>
      <w:r w:rsidR="00466FC8" w:rsidRPr="00E8651B">
        <w:rPr>
          <w:rFonts w:eastAsia="Book Antiqua"/>
          <w:sz w:val="24"/>
          <w:szCs w:val="24"/>
        </w:rPr>
        <w:t xml:space="preserve"> </w:t>
      </w:r>
      <w:r w:rsidR="00E14C0E" w:rsidRPr="00E8651B">
        <w:rPr>
          <w:rFonts w:eastAsia="Book Antiqua"/>
          <w:sz w:val="24"/>
          <w:szCs w:val="24"/>
        </w:rPr>
        <w:t xml:space="preserve">‘Ah oui, cool, </w:t>
      </w:r>
      <w:r w:rsidRPr="00E8651B">
        <w:rPr>
          <w:rFonts w:eastAsia="Book Antiqua"/>
          <w:sz w:val="24"/>
          <w:szCs w:val="24"/>
        </w:rPr>
        <w:t xml:space="preserve">Madame, à toute ! ‘ </w:t>
      </w:r>
      <w:r w:rsidR="00AD6F5B">
        <w:rPr>
          <w:rFonts w:eastAsia="Book Antiqua"/>
          <w:sz w:val="24"/>
          <w:szCs w:val="24"/>
        </w:rPr>
        <w:t>‘</w:t>
      </w:r>
      <w:r w:rsidRPr="00E8651B">
        <w:rPr>
          <w:rFonts w:eastAsia="Book Antiqua"/>
          <w:sz w:val="24"/>
          <w:szCs w:val="24"/>
        </w:rPr>
        <w:t>Et elles s</w:t>
      </w:r>
      <w:r w:rsidR="00E8651B">
        <w:rPr>
          <w:rFonts w:eastAsia="Book Antiqua"/>
          <w:sz w:val="24"/>
          <w:szCs w:val="24"/>
        </w:rPr>
        <w:t>e sont éloignées</w:t>
      </w:r>
      <w:r w:rsidR="005707F1" w:rsidRPr="00E8651B">
        <w:rPr>
          <w:rFonts w:eastAsia="Book Antiqua"/>
          <w:sz w:val="24"/>
          <w:szCs w:val="24"/>
        </w:rPr>
        <w:t>,</w:t>
      </w:r>
      <w:r w:rsidRPr="00E8651B">
        <w:rPr>
          <w:rFonts w:eastAsia="Book Antiqua"/>
          <w:sz w:val="24"/>
          <w:szCs w:val="24"/>
        </w:rPr>
        <w:t xml:space="preserve"> en bavardant et rigolant entre elles. Tu sais, mon amour, beaucoup de profs </w:t>
      </w:r>
      <w:r w:rsidR="00981CF4" w:rsidRPr="00E8651B">
        <w:rPr>
          <w:rFonts w:eastAsia="Book Antiqua"/>
          <w:sz w:val="24"/>
          <w:szCs w:val="24"/>
        </w:rPr>
        <w:t>n</w:t>
      </w:r>
      <w:r w:rsidRPr="00E8651B">
        <w:rPr>
          <w:rFonts w:eastAsia="Book Antiqua"/>
          <w:sz w:val="24"/>
          <w:szCs w:val="24"/>
        </w:rPr>
        <w:t xml:space="preserve">’ont aucune relation humaine avec les élèves, ils les traitent mal, comme des objets sur lesquels ils défoulent leurs frustrations du moment, de </w:t>
      </w:r>
      <w:r w:rsidR="002D7DF4" w:rsidRPr="00E8651B">
        <w:rPr>
          <w:rFonts w:eastAsia="Book Antiqua"/>
          <w:sz w:val="24"/>
          <w:szCs w:val="24"/>
        </w:rPr>
        <w:t>leurs vies privées</w:t>
      </w:r>
      <w:r w:rsidRPr="00E8651B">
        <w:rPr>
          <w:rFonts w:eastAsia="Book Antiqua"/>
          <w:sz w:val="24"/>
          <w:szCs w:val="24"/>
        </w:rPr>
        <w:t xml:space="preserve">, dans la société. </w:t>
      </w:r>
      <w:r w:rsidR="003C2C59" w:rsidRPr="00E8651B">
        <w:rPr>
          <w:rFonts w:eastAsia="Book Antiqua"/>
          <w:sz w:val="24"/>
          <w:szCs w:val="24"/>
        </w:rPr>
        <w:t xml:space="preserve">Les ados </w:t>
      </w:r>
      <w:r w:rsidR="00981CF4" w:rsidRPr="00E8651B">
        <w:rPr>
          <w:rFonts w:eastAsia="Book Antiqua"/>
          <w:sz w:val="24"/>
          <w:szCs w:val="24"/>
        </w:rPr>
        <w:t>n</w:t>
      </w:r>
      <w:r w:rsidRPr="00E8651B">
        <w:rPr>
          <w:rFonts w:eastAsia="Book Antiqua"/>
          <w:sz w:val="24"/>
          <w:szCs w:val="24"/>
        </w:rPr>
        <w:t xml:space="preserve">’ont pas le courage d’interagir, </w:t>
      </w:r>
      <w:r w:rsidR="003C2C59" w:rsidRPr="00E8651B">
        <w:rPr>
          <w:rFonts w:eastAsia="Book Antiqua"/>
          <w:sz w:val="24"/>
          <w:szCs w:val="24"/>
        </w:rPr>
        <w:t>à cause de leur position critique envers</w:t>
      </w:r>
      <w:r w:rsidRPr="00E8651B">
        <w:rPr>
          <w:rFonts w:eastAsia="Book Antiqua"/>
          <w:sz w:val="24"/>
          <w:szCs w:val="24"/>
        </w:rPr>
        <w:t xml:space="preserve"> la société des adultes, et </w:t>
      </w:r>
      <w:r w:rsidR="003C2C59" w:rsidRPr="00E8651B">
        <w:rPr>
          <w:rFonts w:eastAsia="Book Antiqua"/>
          <w:sz w:val="24"/>
          <w:szCs w:val="24"/>
        </w:rPr>
        <w:t xml:space="preserve">les adultes </w:t>
      </w:r>
      <w:r w:rsidRPr="00E8651B">
        <w:rPr>
          <w:rFonts w:eastAsia="Book Antiqua"/>
          <w:sz w:val="24"/>
          <w:szCs w:val="24"/>
        </w:rPr>
        <w:t>voilà qu’ils se vexent avec les plus faibles, les p</w:t>
      </w:r>
      <w:r w:rsidR="003C2C59" w:rsidRPr="00E8651B">
        <w:rPr>
          <w:rFonts w:eastAsia="Book Antiqua"/>
          <w:sz w:val="24"/>
          <w:szCs w:val="24"/>
        </w:rPr>
        <w:t xml:space="preserve">lus bas dans l’échelle sociale : </w:t>
      </w:r>
      <w:r w:rsidRPr="00E8651B">
        <w:rPr>
          <w:rFonts w:eastAsia="Book Antiqua"/>
          <w:sz w:val="24"/>
          <w:szCs w:val="24"/>
        </w:rPr>
        <w:t>les élèves, ceux sur lesquels ils pe</w:t>
      </w:r>
      <w:r w:rsidR="008A2A74" w:rsidRPr="00E8651B">
        <w:rPr>
          <w:rFonts w:eastAsia="Book Antiqua"/>
          <w:sz w:val="24"/>
          <w:szCs w:val="24"/>
        </w:rPr>
        <w:t>uvent exercer leur autorité. Qu’est-</w:t>
      </w:r>
      <w:r w:rsidR="00AD062A">
        <w:rPr>
          <w:rFonts w:eastAsia="Book Antiqua"/>
          <w:sz w:val="24"/>
          <w:szCs w:val="24"/>
        </w:rPr>
        <w:t>ce que c’est louche ! C</w:t>
      </w:r>
      <w:r w:rsidRPr="00E8651B">
        <w:rPr>
          <w:rFonts w:eastAsia="Book Antiqua"/>
          <w:sz w:val="24"/>
          <w:szCs w:val="24"/>
        </w:rPr>
        <w:t>’est comme certains policiers, ou employés derrière les guichets, quand ils profiten</w:t>
      </w:r>
      <w:r w:rsidR="005707F1" w:rsidRPr="00E8651B">
        <w:rPr>
          <w:rFonts w:eastAsia="Book Antiqua"/>
          <w:sz w:val="24"/>
          <w:szCs w:val="24"/>
        </w:rPr>
        <w:t>t de leur position hiérarchique !</w:t>
      </w:r>
      <w:r w:rsidRPr="00E8651B">
        <w:rPr>
          <w:rFonts w:eastAsia="Book Antiqua"/>
          <w:sz w:val="24"/>
          <w:szCs w:val="24"/>
        </w:rPr>
        <w:t xml:space="preserve"> Et, en plus, ils ne se rendent pas compte qu’ils s</w:t>
      </w:r>
      <w:r w:rsidR="00BA6FEB">
        <w:rPr>
          <w:rFonts w:eastAsia="Book Antiqua"/>
          <w:sz w:val="24"/>
          <w:szCs w:val="24"/>
        </w:rPr>
        <w:t>ont là pour servir les citoyens</w:t>
      </w:r>
      <w:r w:rsidRPr="00E8651B">
        <w:rPr>
          <w:rFonts w:eastAsia="Book Antiqua"/>
          <w:sz w:val="24"/>
          <w:szCs w:val="24"/>
        </w:rPr>
        <w:t xml:space="preserve"> qui –en effet</w:t>
      </w:r>
      <w:r w:rsidR="0086556B" w:rsidRPr="00E8651B">
        <w:rPr>
          <w:rFonts w:eastAsia="Book Antiqua"/>
          <w:sz w:val="24"/>
          <w:szCs w:val="24"/>
        </w:rPr>
        <w:t>-</w:t>
      </w:r>
      <w:r w:rsidRPr="00E8651B">
        <w:rPr>
          <w:rFonts w:eastAsia="Book Antiqua"/>
          <w:sz w:val="24"/>
          <w:szCs w:val="24"/>
        </w:rPr>
        <w:t xml:space="preserve"> les payent à travers leurs taxes. »</w:t>
      </w:r>
    </w:p>
    <w:p w14:paraId="52C31684" w14:textId="3BB38FA1" w:rsidR="00593F11" w:rsidRPr="00BA6FEB" w:rsidRDefault="003E74F9" w:rsidP="006E64A8">
      <w:pPr>
        <w:pStyle w:val="Paragraphedeliste"/>
        <w:spacing w:after="200" w:line="360" w:lineRule="auto"/>
        <w:jc w:val="both"/>
        <w:rPr>
          <w:rFonts w:eastAsia="Book Antiqua"/>
          <w:sz w:val="16"/>
          <w:szCs w:val="16"/>
        </w:rPr>
      </w:pPr>
      <w:r w:rsidRPr="00E8651B">
        <w:rPr>
          <w:rFonts w:eastAsia="Book Antiqua"/>
          <w:sz w:val="24"/>
          <w:szCs w:val="24"/>
        </w:rPr>
        <w:t xml:space="preserve"> </w:t>
      </w:r>
    </w:p>
    <w:p w14:paraId="59979B5D" w14:textId="4C1F33AD" w:rsidR="00593F11" w:rsidRPr="00AD062A"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Et oui, t’as raison, ma chère prof, et tu les connais bien les policiers, </w:t>
      </w:r>
      <w:r w:rsidR="00981CF4" w:rsidRPr="004D42E3">
        <w:rPr>
          <w:rFonts w:eastAsia="Book Antiqua"/>
          <w:sz w:val="24"/>
          <w:szCs w:val="24"/>
        </w:rPr>
        <w:t>n</w:t>
      </w:r>
      <w:r w:rsidRPr="004D42E3">
        <w:rPr>
          <w:rFonts w:eastAsia="Book Antiqua"/>
          <w:sz w:val="24"/>
          <w:szCs w:val="24"/>
        </w:rPr>
        <w:t>’es</w:t>
      </w:r>
      <w:r w:rsidR="008A2A74" w:rsidRPr="004D42E3">
        <w:rPr>
          <w:rFonts w:eastAsia="Book Antiqua"/>
          <w:sz w:val="24"/>
          <w:szCs w:val="24"/>
        </w:rPr>
        <w:t>t-</w:t>
      </w:r>
      <w:r w:rsidRPr="004D42E3">
        <w:rPr>
          <w:rFonts w:eastAsia="Book Antiqua"/>
          <w:sz w:val="24"/>
          <w:szCs w:val="24"/>
        </w:rPr>
        <w:t>ce pas !?!  Ils profitent de leur position hiérarchique ? Et alors, viens, que je t’exp</w:t>
      </w:r>
      <w:r w:rsidR="00AD062A">
        <w:rPr>
          <w:rFonts w:eastAsia="Book Antiqua"/>
          <w:sz w:val="24"/>
          <w:szCs w:val="24"/>
        </w:rPr>
        <w:t>lique les arcanes de la vie et s</w:t>
      </w:r>
      <w:r w:rsidRPr="004D42E3">
        <w:rPr>
          <w:rFonts w:eastAsia="Book Antiqua"/>
          <w:sz w:val="24"/>
          <w:szCs w:val="24"/>
        </w:rPr>
        <w:t>es positions hiérarchiques</w:t>
      </w:r>
      <w:r w:rsidR="00AD062A">
        <w:rPr>
          <w:rFonts w:eastAsia="Book Antiqua"/>
          <w:sz w:val="24"/>
          <w:szCs w:val="24"/>
        </w:rPr>
        <w:t xml:space="preserve"> naturelles</w:t>
      </w:r>
      <w:r w:rsidRPr="004D42E3">
        <w:rPr>
          <w:rFonts w:eastAsia="Book Antiqua"/>
          <w:sz w:val="24"/>
          <w:szCs w:val="24"/>
        </w:rPr>
        <w:t xml:space="preserve">… » </w:t>
      </w:r>
      <w:r w:rsidR="00AD062A">
        <w:rPr>
          <w:rFonts w:eastAsia="Book Antiqua"/>
          <w:sz w:val="24"/>
          <w:szCs w:val="24"/>
        </w:rPr>
        <w:t>e</w:t>
      </w:r>
      <w:r w:rsidRPr="00AD062A">
        <w:rPr>
          <w:rFonts w:eastAsia="Book Antiqua"/>
          <w:sz w:val="24"/>
          <w:szCs w:val="24"/>
        </w:rPr>
        <w:t>t la ti</w:t>
      </w:r>
      <w:r w:rsidR="007D2827" w:rsidRPr="00AD062A">
        <w:rPr>
          <w:rFonts w:eastAsia="Book Antiqua"/>
          <w:sz w:val="24"/>
          <w:szCs w:val="24"/>
        </w:rPr>
        <w:t xml:space="preserve">re vers lui, vers leur lit.  Même </w:t>
      </w:r>
      <w:r w:rsidRPr="00AD062A">
        <w:rPr>
          <w:rFonts w:eastAsia="Book Antiqua"/>
          <w:sz w:val="24"/>
          <w:szCs w:val="24"/>
        </w:rPr>
        <w:t>s</w:t>
      </w:r>
      <w:r w:rsidR="007D2827" w:rsidRPr="00AD062A">
        <w:rPr>
          <w:rFonts w:eastAsia="Book Antiqua"/>
          <w:sz w:val="24"/>
          <w:szCs w:val="24"/>
        </w:rPr>
        <w:t xml:space="preserve">i elle veut faire l’amour avec lui, elle </w:t>
      </w:r>
      <w:r w:rsidRPr="00AD062A">
        <w:rPr>
          <w:rFonts w:eastAsia="Book Antiqua"/>
          <w:sz w:val="24"/>
          <w:szCs w:val="24"/>
        </w:rPr>
        <w:t xml:space="preserve">a d’abord des choses à lui dire. Avec sa relation avec </w:t>
      </w:r>
      <w:r w:rsidR="005707F1" w:rsidRPr="00AD062A">
        <w:rPr>
          <w:rFonts w:eastAsia="Book Antiqua"/>
          <w:sz w:val="24"/>
          <w:szCs w:val="24"/>
        </w:rPr>
        <w:t>les élèves de l’école elle est</w:t>
      </w:r>
      <w:r w:rsidRPr="00AD062A">
        <w:rPr>
          <w:rFonts w:eastAsia="Book Antiqua"/>
          <w:sz w:val="24"/>
          <w:szCs w:val="24"/>
        </w:rPr>
        <w:t xml:space="preserve"> aussi impliqué</w:t>
      </w:r>
      <w:r w:rsidR="007D2827" w:rsidRPr="00AD062A">
        <w:rPr>
          <w:rFonts w:eastAsia="Book Antiqua"/>
          <w:sz w:val="24"/>
          <w:szCs w:val="24"/>
        </w:rPr>
        <w:t>e</w:t>
      </w:r>
      <w:r w:rsidRPr="00AD062A">
        <w:rPr>
          <w:rFonts w:eastAsia="Book Antiqua"/>
          <w:sz w:val="24"/>
          <w:szCs w:val="24"/>
        </w:rPr>
        <w:t xml:space="preserve"> directe</w:t>
      </w:r>
      <w:r w:rsidR="005707F1" w:rsidRPr="00AD062A">
        <w:rPr>
          <w:rFonts w:eastAsia="Book Antiqua"/>
          <w:sz w:val="24"/>
          <w:szCs w:val="24"/>
        </w:rPr>
        <w:t xml:space="preserve">ment, parce que ça lui </w:t>
      </w:r>
      <w:r w:rsidR="00B13D8A" w:rsidRPr="00AD062A">
        <w:rPr>
          <w:rFonts w:eastAsia="Book Antiqua"/>
          <w:sz w:val="24"/>
          <w:szCs w:val="24"/>
        </w:rPr>
        <w:t>rappelle</w:t>
      </w:r>
      <w:r w:rsidRPr="00AD062A">
        <w:rPr>
          <w:rFonts w:eastAsia="Book Antiqua"/>
          <w:sz w:val="24"/>
          <w:szCs w:val="24"/>
        </w:rPr>
        <w:t xml:space="preserve"> l’enfance. </w:t>
      </w:r>
    </w:p>
    <w:p w14:paraId="0A35E2FD" w14:textId="4B6780BB" w:rsidR="00593F11" w:rsidRPr="004D42E3" w:rsidRDefault="007D2827"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Mon amour, peux-</w:t>
      </w:r>
      <w:r w:rsidR="003E74F9" w:rsidRPr="004D42E3">
        <w:rPr>
          <w:rFonts w:eastAsia="Book Antiqua"/>
          <w:sz w:val="24"/>
          <w:szCs w:val="24"/>
        </w:rPr>
        <w:t>tu com</w:t>
      </w:r>
      <w:r w:rsidR="00FD5D05" w:rsidRPr="004D42E3">
        <w:rPr>
          <w:rFonts w:eastAsia="Book Antiqua"/>
          <w:sz w:val="24"/>
          <w:szCs w:val="24"/>
        </w:rPr>
        <w:t>prendre</w:t>
      </w:r>
      <w:r w:rsidR="003E74F9" w:rsidRPr="004D42E3">
        <w:rPr>
          <w:rFonts w:eastAsia="Book Antiqua"/>
          <w:sz w:val="24"/>
          <w:szCs w:val="24"/>
        </w:rPr>
        <w:t xml:space="preserve"> comme c’est difficile d’être née dans une famille pauvre, d’origine étrangère, d’une culture méprisée, co</w:t>
      </w:r>
      <w:r w:rsidR="00AD062A">
        <w:rPr>
          <w:rFonts w:eastAsia="Book Antiqua"/>
          <w:sz w:val="24"/>
          <w:szCs w:val="24"/>
        </w:rPr>
        <w:t>nsidérée toujours problématique</w:t>
      </w:r>
      <w:r w:rsidRPr="004D42E3">
        <w:rPr>
          <w:rFonts w:eastAsia="Book Antiqua"/>
          <w:sz w:val="24"/>
          <w:szCs w:val="24"/>
        </w:rPr>
        <w:t>, même</w:t>
      </w:r>
      <w:r w:rsidR="003E74F9" w:rsidRPr="004D42E3">
        <w:rPr>
          <w:rFonts w:eastAsia="Book Antiqua"/>
          <w:sz w:val="24"/>
          <w:szCs w:val="24"/>
        </w:rPr>
        <w:t xml:space="preserve"> si tu es né</w:t>
      </w:r>
      <w:r w:rsidRPr="004D42E3">
        <w:rPr>
          <w:rFonts w:eastAsia="Book Antiqua"/>
          <w:sz w:val="24"/>
          <w:szCs w:val="24"/>
        </w:rPr>
        <w:t>e</w:t>
      </w:r>
      <w:r w:rsidR="003E74F9" w:rsidRPr="004D42E3">
        <w:rPr>
          <w:rFonts w:eastAsia="Book Antiqua"/>
          <w:sz w:val="24"/>
          <w:szCs w:val="24"/>
        </w:rPr>
        <w:t xml:space="preserve"> et tu as grandi ici, tu travailles et payes tes impôts ?!? Mon père est venu en France </w:t>
      </w:r>
      <w:r w:rsidR="00BA6FEB">
        <w:rPr>
          <w:rFonts w:eastAsia="Book Antiqua"/>
          <w:sz w:val="24"/>
          <w:szCs w:val="24"/>
        </w:rPr>
        <w:t>en 1960, suivant mon oncle, y étan</w:t>
      </w:r>
      <w:r w:rsidR="003E74F9" w:rsidRPr="004D42E3">
        <w:rPr>
          <w:rFonts w:eastAsia="Book Antiqua"/>
          <w:sz w:val="24"/>
          <w:szCs w:val="24"/>
        </w:rPr>
        <w:t xml:space="preserve">t depuis une dizaine d’années, directement embauché par Kuhlmann, une usine </w:t>
      </w:r>
      <w:r w:rsidR="00AD062A">
        <w:rPr>
          <w:rFonts w:eastAsia="Book Antiqua"/>
          <w:sz w:val="24"/>
          <w:szCs w:val="24"/>
        </w:rPr>
        <w:t xml:space="preserve">chimique </w:t>
      </w:r>
      <w:r w:rsidR="003E74F9" w:rsidRPr="004D42E3">
        <w:rPr>
          <w:rFonts w:eastAsia="Book Antiqua"/>
          <w:sz w:val="24"/>
          <w:szCs w:val="24"/>
        </w:rPr>
        <w:t>de Wattrelos. I</w:t>
      </w:r>
      <w:r w:rsidR="008A2A74" w:rsidRPr="004D42E3">
        <w:rPr>
          <w:rFonts w:eastAsia="Book Antiqua"/>
          <w:sz w:val="24"/>
          <w:szCs w:val="24"/>
        </w:rPr>
        <w:t>l a travaillé comme un esclave et est tombé malade à cause des produits chimiques de l’usine avec lesquels il travaillait.</w:t>
      </w:r>
      <w:r w:rsidR="002E70CD" w:rsidRPr="004D42E3">
        <w:rPr>
          <w:rFonts w:eastAsia="Book Antiqua"/>
          <w:sz w:val="24"/>
          <w:szCs w:val="24"/>
        </w:rPr>
        <w:t xml:space="preserve"> </w:t>
      </w:r>
      <w:r w:rsidR="003E74F9" w:rsidRPr="004D42E3">
        <w:rPr>
          <w:rFonts w:eastAsia="Book Antiqua"/>
          <w:sz w:val="24"/>
          <w:szCs w:val="24"/>
        </w:rPr>
        <w:t xml:space="preserve">» </w:t>
      </w:r>
    </w:p>
    <w:p w14:paraId="266D86DD" w14:textId="77777777" w:rsidR="00593F11"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Oui, mon amour, je te comprends. En</w:t>
      </w:r>
      <w:r w:rsidR="008A2A74" w:rsidRPr="004D42E3">
        <w:rPr>
          <w:rFonts w:eastAsia="Book Antiqua"/>
          <w:sz w:val="24"/>
          <w:szCs w:val="24"/>
        </w:rPr>
        <w:t xml:space="preserve"> plus, ici je suis aussi un peu </w:t>
      </w:r>
      <w:r w:rsidRPr="004D42E3">
        <w:rPr>
          <w:rFonts w:eastAsia="Book Antiqua"/>
          <w:sz w:val="24"/>
          <w:szCs w:val="24"/>
        </w:rPr>
        <w:t xml:space="preserve">étranger. » </w:t>
      </w:r>
    </w:p>
    <w:p w14:paraId="38299427" w14:textId="5A9EB690" w:rsidR="00593F11" w:rsidRPr="004D42E3" w:rsidRDefault="00AD6F5B" w:rsidP="006E64A8">
      <w:pPr>
        <w:pStyle w:val="Paragraphedeliste"/>
        <w:numPr>
          <w:ilvl w:val="0"/>
          <w:numId w:val="7"/>
        </w:numPr>
        <w:spacing w:after="200" w:line="360" w:lineRule="auto"/>
        <w:jc w:val="both"/>
        <w:rPr>
          <w:rFonts w:eastAsia="Book Antiqua"/>
          <w:sz w:val="24"/>
          <w:szCs w:val="24"/>
        </w:rPr>
      </w:pPr>
      <w:r>
        <w:rPr>
          <w:rFonts w:eastAsia="Book Antiqua"/>
          <w:sz w:val="24"/>
          <w:szCs w:val="24"/>
        </w:rPr>
        <w:t>« Mais</w:t>
      </w:r>
      <w:r w:rsidR="003E74F9" w:rsidRPr="004D42E3">
        <w:rPr>
          <w:rFonts w:eastAsia="Book Antiqua"/>
          <w:sz w:val="24"/>
          <w:szCs w:val="24"/>
        </w:rPr>
        <w:t xml:space="preserve"> pour eux tu </w:t>
      </w:r>
      <w:r w:rsidR="00981CF4" w:rsidRPr="004D42E3">
        <w:rPr>
          <w:rFonts w:eastAsia="Book Antiqua"/>
          <w:sz w:val="24"/>
          <w:szCs w:val="24"/>
        </w:rPr>
        <w:t>n</w:t>
      </w:r>
      <w:r w:rsidR="003E74F9" w:rsidRPr="004D42E3">
        <w:rPr>
          <w:rFonts w:eastAsia="Book Antiqua"/>
          <w:sz w:val="24"/>
          <w:szCs w:val="24"/>
        </w:rPr>
        <w:t xml:space="preserve">’es pas un </w:t>
      </w:r>
      <w:r w:rsidR="003E74F9" w:rsidRPr="00AD6F5B">
        <w:rPr>
          <w:rFonts w:eastAsia="Book Antiqua"/>
          <w:i/>
          <w:sz w:val="24"/>
          <w:szCs w:val="24"/>
        </w:rPr>
        <w:t>bougnoul</w:t>
      </w:r>
      <w:r w:rsidR="00D110F4" w:rsidRPr="004D42E3">
        <w:rPr>
          <w:rFonts w:eastAsia="Book Antiqua"/>
          <w:sz w:val="24"/>
          <w:szCs w:val="24"/>
        </w:rPr>
        <w:t>, u</w:t>
      </w:r>
      <w:r w:rsidR="00593F11" w:rsidRPr="004D42E3">
        <w:rPr>
          <w:rFonts w:eastAsia="Book Antiqua"/>
          <w:sz w:val="24"/>
          <w:szCs w:val="24"/>
        </w:rPr>
        <w:t>n Arabe ! »</w:t>
      </w:r>
    </w:p>
    <w:p w14:paraId="004EF17D" w14:textId="1EB0C75F" w:rsidR="00C043E5" w:rsidRPr="00964204"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008A2A74" w:rsidRPr="004D42E3">
        <w:rPr>
          <w:rFonts w:eastAsia="Book Antiqua"/>
          <w:sz w:val="24"/>
          <w:szCs w:val="24"/>
        </w:rPr>
        <w:t xml:space="preserve">Certains </w:t>
      </w:r>
      <w:r w:rsidR="00BA6FEB">
        <w:rPr>
          <w:rFonts w:eastAsia="Book Antiqua"/>
          <w:sz w:val="24"/>
          <w:szCs w:val="24"/>
        </w:rPr>
        <w:t xml:space="preserve">nous </w:t>
      </w:r>
      <w:r w:rsidR="008A2A74" w:rsidRPr="004D42E3">
        <w:rPr>
          <w:rFonts w:eastAsia="Book Antiqua"/>
          <w:sz w:val="24"/>
          <w:szCs w:val="24"/>
        </w:rPr>
        <w:t>consid</w:t>
      </w:r>
      <w:r w:rsidR="00BA6FEB">
        <w:rPr>
          <w:rFonts w:eastAsia="Book Antiqua"/>
          <w:sz w:val="24"/>
          <w:szCs w:val="24"/>
        </w:rPr>
        <w:t xml:space="preserve">èrent, </w:t>
      </w:r>
      <w:r w:rsidR="00AD6F5B">
        <w:rPr>
          <w:rFonts w:eastAsia="Book Antiqua"/>
          <w:sz w:val="24"/>
          <w:szCs w:val="24"/>
        </w:rPr>
        <w:t>les I</w:t>
      </w:r>
      <w:r w:rsidR="008A2A74" w:rsidRPr="004D42E3">
        <w:rPr>
          <w:rFonts w:eastAsia="Book Antiqua"/>
          <w:sz w:val="24"/>
          <w:szCs w:val="24"/>
        </w:rPr>
        <w:t>taliens</w:t>
      </w:r>
      <w:r w:rsidR="007D2827" w:rsidRPr="004D42E3">
        <w:rPr>
          <w:rFonts w:eastAsia="Book Antiqua"/>
          <w:sz w:val="24"/>
          <w:szCs w:val="24"/>
        </w:rPr>
        <w:t>,</w:t>
      </w:r>
      <w:r w:rsidR="00BA6FEB">
        <w:rPr>
          <w:rFonts w:eastAsia="Book Antiqua"/>
          <w:sz w:val="24"/>
          <w:szCs w:val="24"/>
        </w:rPr>
        <w:t xml:space="preserve"> </w:t>
      </w:r>
      <w:r w:rsidR="008A2A74" w:rsidRPr="004D42E3">
        <w:rPr>
          <w:rFonts w:eastAsia="Book Antiqua"/>
          <w:sz w:val="24"/>
          <w:szCs w:val="24"/>
        </w:rPr>
        <w:t xml:space="preserve">comme vous. En plus, </w:t>
      </w:r>
      <w:r w:rsidRPr="004D42E3">
        <w:rPr>
          <w:rFonts w:eastAsia="Book Antiqua"/>
          <w:sz w:val="24"/>
          <w:szCs w:val="24"/>
        </w:rPr>
        <w:t xml:space="preserve">quand ils découvrent </w:t>
      </w:r>
      <w:r w:rsidR="00E8651B">
        <w:rPr>
          <w:rFonts w:eastAsia="Book Antiqua"/>
          <w:sz w:val="24"/>
          <w:szCs w:val="24"/>
        </w:rPr>
        <w:t>comment je suis</w:t>
      </w:r>
      <w:r w:rsidRPr="004D42E3">
        <w:rPr>
          <w:rFonts w:eastAsia="Book Antiqua"/>
          <w:sz w:val="24"/>
          <w:szCs w:val="24"/>
        </w:rPr>
        <w:t>, j</w:t>
      </w:r>
      <w:r w:rsidR="008A2A74" w:rsidRPr="004D42E3">
        <w:rPr>
          <w:rFonts w:eastAsia="Book Antiqua"/>
          <w:sz w:val="24"/>
          <w:szCs w:val="24"/>
        </w:rPr>
        <w:t>e</w:t>
      </w:r>
      <w:r w:rsidR="00BA6FEB">
        <w:rPr>
          <w:rFonts w:eastAsia="Book Antiqua"/>
          <w:sz w:val="24"/>
          <w:szCs w:val="24"/>
        </w:rPr>
        <w:t xml:space="preserve"> deviens une espèce de traitre</w:t>
      </w:r>
      <w:r w:rsidR="00E8651B">
        <w:rPr>
          <w:rFonts w:eastAsia="Book Antiqua"/>
          <w:sz w:val="24"/>
          <w:szCs w:val="24"/>
        </w:rPr>
        <w:t xml:space="preserve"> </w:t>
      </w:r>
      <w:r w:rsidRPr="004D42E3">
        <w:rPr>
          <w:rFonts w:eastAsia="Book Antiqua"/>
          <w:sz w:val="24"/>
          <w:szCs w:val="24"/>
        </w:rPr>
        <w:t>qui</w:t>
      </w:r>
      <w:r w:rsidR="00E8651B">
        <w:rPr>
          <w:rFonts w:eastAsia="Book Antiqua"/>
          <w:sz w:val="24"/>
          <w:szCs w:val="24"/>
        </w:rPr>
        <w:t xml:space="preserve"> a choisi un camp adversaire,</w:t>
      </w:r>
      <w:r w:rsidR="00AD062A">
        <w:rPr>
          <w:rFonts w:eastAsia="Book Antiqua"/>
          <w:sz w:val="24"/>
          <w:szCs w:val="24"/>
        </w:rPr>
        <w:t xml:space="preserve"> </w:t>
      </w:r>
      <w:r w:rsidR="008A2A74" w:rsidRPr="004D42E3">
        <w:rPr>
          <w:rFonts w:eastAsia="Book Antiqua"/>
          <w:sz w:val="24"/>
          <w:szCs w:val="24"/>
        </w:rPr>
        <w:t xml:space="preserve">une cinquième colonne ou </w:t>
      </w:r>
      <w:r w:rsidR="00D110F4" w:rsidRPr="004D42E3">
        <w:rPr>
          <w:rFonts w:eastAsia="Book Antiqua"/>
          <w:sz w:val="24"/>
          <w:szCs w:val="24"/>
        </w:rPr>
        <w:t xml:space="preserve">même </w:t>
      </w:r>
      <w:r w:rsidR="008A2A74" w:rsidRPr="004D42E3">
        <w:rPr>
          <w:rFonts w:eastAsia="Book Antiqua"/>
          <w:sz w:val="24"/>
          <w:szCs w:val="24"/>
        </w:rPr>
        <w:t>un</w:t>
      </w:r>
      <w:r w:rsidR="00D110F4" w:rsidRPr="004D42E3">
        <w:rPr>
          <w:rFonts w:eastAsia="Book Antiqua"/>
          <w:sz w:val="24"/>
          <w:szCs w:val="24"/>
        </w:rPr>
        <w:t xml:space="preserve"> de ses</w:t>
      </w:r>
      <w:r w:rsidR="008A2A74" w:rsidRPr="004D42E3">
        <w:rPr>
          <w:rFonts w:eastAsia="Book Antiqua"/>
          <w:sz w:val="24"/>
          <w:szCs w:val="24"/>
        </w:rPr>
        <w:t xml:space="preserve"> agent</w:t>
      </w:r>
      <w:r w:rsidR="00D110F4" w:rsidRPr="004D42E3">
        <w:rPr>
          <w:rFonts w:eastAsia="Book Antiqua"/>
          <w:sz w:val="24"/>
          <w:szCs w:val="24"/>
        </w:rPr>
        <w:t>s</w:t>
      </w:r>
      <w:r w:rsidR="00205396">
        <w:rPr>
          <w:rFonts w:eastAsia="Book Antiqua"/>
          <w:sz w:val="24"/>
          <w:szCs w:val="24"/>
        </w:rPr>
        <w:t xml:space="preserve"> </w:t>
      </w:r>
      <w:r w:rsidR="00964204">
        <w:rPr>
          <w:rFonts w:eastAsia="Book Antiqua"/>
          <w:sz w:val="24"/>
          <w:szCs w:val="24"/>
        </w:rPr>
        <w:t xml:space="preserve">      </w:t>
      </w:r>
      <w:r w:rsidR="00BA6FEB" w:rsidRPr="00964204">
        <w:rPr>
          <w:rFonts w:eastAsia="Book Antiqua"/>
          <w:sz w:val="24"/>
          <w:szCs w:val="24"/>
        </w:rPr>
        <w:t>dormant</w:t>
      </w:r>
      <w:r w:rsidR="00A7387E" w:rsidRPr="00964204">
        <w:rPr>
          <w:rFonts w:eastAsia="Book Antiqua"/>
          <w:sz w:val="24"/>
          <w:szCs w:val="24"/>
        </w:rPr>
        <w:t>s</w:t>
      </w:r>
      <w:r w:rsidR="00F9787D" w:rsidRPr="00964204">
        <w:rPr>
          <w:rFonts w:eastAsia="Book Antiqua"/>
          <w:sz w:val="24"/>
          <w:szCs w:val="24"/>
        </w:rPr>
        <w:t>.</w:t>
      </w:r>
      <w:r w:rsidR="002E70CD" w:rsidRPr="00964204">
        <w:rPr>
          <w:rFonts w:eastAsia="Book Antiqua"/>
          <w:sz w:val="24"/>
          <w:szCs w:val="24"/>
        </w:rPr>
        <w:t xml:space="preserve"> </w:t>
      </w:r>
      <w:r w:rsidRPr="00964204">
        <w:rPr>
          <w:rFonts w:eastAsia="Book Antiqua"/>
          <w:sz w:val="24"/>
          <w:szCs w:val="24"/>
        </w:rPr>
        <w:t>»</w:t>
      </w:r>
    </w:p>
    <w:p w14:paraId="7EE8E552" w14:textId="4D2A4139" w:rsidR="00593F11"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Tu sais, Isabelle était là et </w:t>
      </w:r>
      <w:r w:rsidR="0011452A" w:rsidRPr="004D42E3">
        <w:rPr>
          <w:rFonts w:eastAsia="Book Antiqua"/>
          <w:sz w:val="24"/>
          <w:szCs w:val="24"/>
        </w:rPr>
        <w:t>m</w:t>
      </w:r>
      <w:r w:rsidRPr="004D42E3">
        <w:rPr>
          <w:rFonts w:eastAsia="Book Antiqua"/>
          <w:sz w:val="24"/>
          <w:szCs w:val="24"/>
        </w:rPr>
        <w:t>’</w:t>
      </w:r>
      <w:r w:rsidR="00695FA8">
        <w:rPr>
          <w:rFonts w:eastAsia="Book Antiqua"/>
          <w:sz w:val="24"/>
          <w:szCs w:val="24"/>
        </w:rPr>
        <w:t>a parlé longtemps de son fils Tristan</w:t>
      </w:r>
      <w:r w:rsidR="008A2A74" w:rsidRPr="004D42E3">
        <w:rPr>
          <w:rFonts w:eastAsia="Book Antiqua"/>
          <w:sz w:val="24"/>
          <w:szCs w:val="24"/>
        </w:rPr>
        <w:t xml:space="preserve"> </w:t>
      </w:r>
      <w:r w:rsidRPr="004D42E3">
        <w:rPr>
          <w:rFonts w:eastAsia="Book Antiqua"/>
          <w:sz w:val="24"/>
          <w:szCs w:val="24"/>
        </w:rPr>
        <w:t>qui la fait souffrir avec ses conneries</w:t>
      </w:r>
      <w:r w:rsidR="002D7DF4" w:rsidRPr="004D42E3">
        <w:rPr>
          <w:rFonts w:eastAsia="Book Antiqua"/>
          <w:sz w:val="24"/>
          <w:szCs w:val="24"/>
        </w:rPr>
        <w:t xml:space="preserve"> politiques. » </w:t>
      </w:r>
    </w:p>
    <w:p w14:paraId="79A41DF9" w14:textId="3B2FC338" w:rsidR="00593F11" w:rsidRPr="004D42E3" w:rsidRDefault="007D2827"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Ah bon, qu’a-t-</w:t>
      </w:r>
      <w:r w:rsidR="002D7DF4" w:rsidRPr="004D42E3">
        <w:rPr>
          <w:rFonts w:eastAsia="Book Antiqua"/>
          <w:sz w:val="24"/>
          <w:szCs w:val="24"/>
        </w:rPr>
        <w:t>il</w:t>
      </w:r>
      <w:r w:rsidR="003E74F9" w:rsidRPr="004D42E3">
        <w:rPr>
          <w:rFonts w:eastAsia="Book Antiqua"/>
          <w:sz w:val="24"/>
          <w:szCs w:val="24"/>
        </w:rPr>
        <w:t xml:space="preserve"> fait de mal ? » </w:t>
      </w:r>
    </w:p>
    <w:p w14:paraId="6F9303AD" w14:textId="5B8851F3" w:rsidR="00C043E5" w:rsidRPr="004D42E3" w:rsidRDefault="007D2827"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C’</w:t>
      </w:r>
      <w:r w:rsidR="00BA6FEB">
        <w:rPr>
          <w:rFonts w:eastAsia="Book Antiqua"/>
          <w:sz w:val="24"/>
          <w:szCs w:val="24"/>
        </w:rPr>
        <w:t>est un garçon travailleur, aimant</w:t>
      </w:r>
      <w:r w:rsidR="003E74F9" w:rsidRPr="004D42E3">
        <w:rPr>
          <w:rFonts w:eastAsia="Book Antiqua"/>
          <w:sz w:val="24"/>
          <w:szCs w:val="24"/>
        </w:rPr>
        <w:t xml:space="preserve"> beaucoup sa maman et la ferme. Il pratique l’élevage des</w:t>
      </w:r>
      <w:r w:rsidR="00EC75C6" w:rsidRPr="004D42E3">
        <w:rPr>
          <w:rFonts w:eastAsia="Book Antiqua"/>
          <w:sz w:val="24"/>
          <w:szCs w:val="24"/>
        </w:rPr>
        <w:t xml:space="preserve"> pigeons et le jeu de la bourle.</w:t>
      </w:r>
      <w:r w:rsidR="00017D8C">
        <w:rPr>
          <w:rFonts w:eastAsia="Book Antiqua"/>
          <w:sz w:val="24"/>
          <w:szCs w:val="24"/>
        </w:rPr>
        <w:t xml:space="preserve"> </w:t>
      </w:r>
      <w:r w:rsidR="00695FA8">
        <w:rPr>
          <w:rFonts w:eastAsia="Book Antiqua"/>
          <w:sz w:val="24"/>
          <w:szCs w:val="24"/>
        </w:rPr>
        <w:t xml:space="preserve">Tristan </w:t>
      </w:r>
      <w:r w:rsidR="003E74F9" w:rsidRPr="004D42E3">
        <w:rPr>
          <w:rFonts w:eastAsia="Book Antiqua"/>
          <w:sz w:val="24"/>
          <w:szCs w:val="24"/>
        </w:rPr>
        <w:t xml:space="preserve">est </w:t>
      </w:r>
      <w:r w:rsidR="0086556B" w:rsidRPr="004D42E3">
        <w:rPr>
          <w:rFonts w:eastAsia="Book Antiqua"/>
          <w:sz w:val="24"/>
          <w:szCs w:val="24"/>
        </w:rPr>
        <w:t>son seul enfant</w:t>
      </w:r>
      <w:r w:rsidR="003E74F9" w:rsidRPr="004D42E3">
        <w:rPr>
          <w:rFonts w:eastAsia="Book Antiqua"/>
          <w:sz w:val="24"/>
          <w:szCs w:val="24"/>
        </w:rPr>
        <w:t xml:space="preserve"> ; son père est mort à cause d’un empoisonnement chimique après 30 ans de travail </w:t>
      </w:r>
      <w:r w:rsidRPr="004D42E3">
        <w:rPr>
          <w:rFonts w:eastAsia="Book Antiqua"/>
          <w:sz w:val="24"/>
          <w:szCs w:val="24"/>
        </w:rPr>
        <w:t>dans l’</w:t>
      </w:r>
      <w:r w:rsidR="00BA6FEB">
        <w:rPr>
          <w:rFonts w:eastAsia="Book Antiqua"/>
          <w:sz w:val="24"/>
          <w:szCs w:val="24"/>
        </w:rPr>
        <w:t>usine Kuhlmann, produisan</w:t>
      </w:r>
      <w:r w:rsidR="003E74F9" w:rsidRPr="004D42E3">
        <w:rPr>
          <w:rFonts w:eastAsia="Book Antiqua"/>
          <w:sz w:val="24"/>
          <w:szCs w:val="24"/>
        </w:rPr>
        <w:t>t de</w:t>
      </w:r>
      <w:r w:rsidR="00D110F4" w:rsidRPr="004D42E3">
        <w:rPr>
          <w:rFonts w:eastAsia="Book Antiqua"/>
          <w:sz w:val="24"/>
          <w:szCs w:val="24"/>
        </w:rPr>
        <w:t>s</w:t>
      </w:r>
      <w:r w:rsidR="003E74F9" w:rsidRPr="004D42E3">
        <w:rPr>
          <w:rFonts w:eastAsia="Book Antiqua"/>
          <w:sz w:val="24"/>
          <w:szCs w:val="24"/>
        </w:rPr>
        <w:t xml:space="preserve"> acides et </w:t>
      </w:r>
      <w:r w:rsidR="00D110F4" w:rsidRPr="004D42E3">
        <w:rPr>
          <w:rFonts w:eastAsia="Book Antiqua"/>
          <w:sz w:val="24"/>
          <w:szCs w:val="24"/>
        </w:rPr>
        <w:t xml:space="preserve">de </w:t>
      </w:r>
      <w:r w:rsidR="003E74F9" w:rsidRPr="004D42E3">
        <w:rPr>
          <w:rFonts w:eastAsia="Book Antiqua"/>
          <w:sz w:val="24"/>
          <w:szCs w:val="24"/>
        </w:rPr>
        <w:t>la soude pour la fabrication des d</w:t>
      </w:r>
      <w:r w:rsidR="00D110F4" w:rsidRPr="004D42E3">
        <w:rPr>
          <w:rFonts w:eastAsia="Book Antiqua"/>
          <w:sz w:val="24"/>
          <w:szCs w:val="24"/>
        </w:rPr>
        <w:t xml:space="preserve">étergents des grands lessiviers, </w:t>
      </w:r>
      <w:r w:rsidR="00A7387E">
        <w:rPr>
          <w:rFonts w:eastAsia="Book Antiqua"/>
          <w:sz w:val="24"/>
          <w:szCs w:val="24"/>
        </w:rPr>
        <w:t>travailla</w:t>
      </w:r>
      <w:r w:rsidR="003E74F9" w:rsidRPr="004D42E3">
        <w:rPr>
          <w:rFonts w:eastAsia="Book Antiqua"/>
          <w:sz w:val="24"/>
          <w:szCs w:val="24"/>
        </w:rPr>
        <w:t>nt pour le textile</w:t>
      </w:r>
      <w:r w:rsidR="00D110F4" w:rsidRPr="004D42E3">
        <w:rPr>
          <w:rFonts w:eastAsia="Book Antiqua"/>
          <w:sz w:val="24"/>
          <w:szCs w:val="24"/>
        </w:rPr>
        <w:t>,</w:t>
      </w:r>
      <w:r w:rsidR="003E74F9" w:rsidRPr="004D42E3">
        <w:rPr>
          <w:rFonts w:eastAsia="Book Antiqua"/>
          <w:sz w:val="24"/>
          <w:szCs w:val="24"/>
        </w:rPr>
        <w:t xml:space="preserve"> et des phosphates de chaux pour la préparation de produits alimentaires zootechniques. </w:t>
      </w:r>
      <w:r w:rsidR="00D110F4" w:rsidRPr="004D42E3">
        <w:rPr>
          <w:rFonts w:eastAsia="Book Antiqua"/>
          <w:sz w:val="24"/>
          <w:szCs w:val="24"/>
        </w:rPr>
        <w:t xml:space="preserve">Comme tu sais, l’usine </w:t>
      </w:r>
      <w:r w:rsidR="003E74F9" w:rsidRPr="004D42E3">
        <w:rPr>
          <w:rFonts w:eastAsia="Book Antiqua"/>
          <w:sz w:val="24"/>
          <w:szCs w:val="24"/>
        </w:rPr>
        <w:t>a été fermé</w:t>
      </w:r>
      <w:r w:rsidRPr="004D42E3">
        <w:rPr>
          <w:rFonts w:eastAsia="Book Antiqua"/>
          <w:sz w:val="24"/>
          <w:szCs w:val="24"/>
        </w:rPr>
        <w:t>e</w:t>
      </w:r>
      <w:r w:rsidR="003E74F9" w:rsidRPr="004D42E3">
        <w:rPr>
          <w:rFonts w:eastAsia="Book Antiqua"/>
          <w:sz w:val="24"/>
          <w:szCs w:val="24"/>
        </w:rPr>
        <w:t xml:space="preserve"> en 1984</w:t>
      </w:r>
      <w:r w:rsidR="00D110F4" w:rsidRPr="004D42E3">
        <w:rPr>
          <w:rFonts w:eastAsia="Book Antiqua"/>
          <w:sz w:val="24"/>
          <w:szCs w:val="24"/>
        </w:rPr>
        <w:t>,</w:t>
      </w:r>
      <w:r w:rsidR="003E74F9" w:rsidRPr="004D42E3">
        <w:rPr>
          <w:rFonts w:eastAsia="Book Antiqua"/>
          <w:sz w:val="24"/>
          <w:szCs w:val="24"/>
        </w:rPr>
        <w:t xml:space="preserve"> et sur le terril pollué </w:t>
      </w:r>
      <w:r w:rsidR="008A2A74" w:rsidRPr="004D42E3">
        <w:rPr>
          <w:rFonts w:eastAsia="Book Antiqua"/>
          <w:sz w:val="24"/>
          <w:szCs w:val="24"/>
        </w:rPr>
        <w:t>il y a jusqu’à présent la</w:t>
      </w:r>
      <w:r w:rsidR="003E74F9" w:rsidRPr="004D42E3">
        <w:rPr>
          <w:rFonts w:eastAsia="Book Antiqua"/>
          <w:sz w:val="24"/>
          <w:szCs w:val="24"/>
        </w:rPr>
        <w:t xml:space="preserve"> friche</w:t>
      </w:r>
      <w:r w:rsidR="008A2A74" w:rsidRPr="004D42E3">
        <w:rPr>
          <w:rFonts w:eastAsia="Book Antiqua"/>
          <w:sz w:val="24"/>
          <w:szCs w:val="24"/>
        </w:rPr>
        <w:t xml:space="preserve"> </w:t>
      </w:r>
      <w:r w:rsidR="003E74F9" w:rsidRPr="004D42E3">
        <w:rPr>
          <w:rFonts w:eastAsia="Book Antiqua"/>
          <w:sz w:val="24"/>
          <w:szCs w:val="24"/>
        </w:rPr>
        <w:t xml:space="preserve">juste à côté de la </w:t>
      </w:r>
      <w:r w:rsidR="006A5B61" w:rsidRPr="004D42E3">
        <w:rPr>
          <w:rFonts w:eastAsia="Book Antiqua"/>
          <w:sz w:val="24"/>
          <w:szCs w:val="24"/>
        </w:rPr>
        <w:t>maison de mes parents au Boulevard</w:t>
      </w:r>
      <w:r w:rsidR="003E74F9" w:rsidRPr="004D42E3">
        <w:rPr>
          <w:rFonts w:eastAsia="Book Antiqua"/>
          <w:sz w:val="24"/>
          <w:szCs w:val="24"/>
        </w:rPr>
        <w:t xml:space="preserve"> Mendès-</w:t>
      </w:r>
      <w:r w:rsidR="00D110F4" w:rsidRPr="004D42E3">
        <w:rPr>
          <w:rFonts w:eastAsia="Book Antiqua"/>
          <w:sz w:val="24"/>
          <w:szCs w:val="24"/>
        </w:rPr>
        <w:t>France,</w:t>
      </w:r>
      <w:r w:rsidR="00BA6FEB">
        <w:rPr>
          <w:rFonts w:eastAsia="Book Antiqua"/>
          <w:sz w:val="24"/>
          <w:szCs w:val="24"/>
        </w:rPr>
        <w:t xml:space="preserve"> </w:t>
      </w:r>
      <w:r w:rsidR="006A5B61" w:rsidRPr="004D42E3">
        <w:rPr>
          <w:rFonts w:eastAsia="Book Antiqua"/>
          <w:sz w:val="24"/>
          <w:szCs w:val="24"/>
        </w:rPr>
        <w:t>fermé</w:t>
      </w:r>
      <w:r w:rsidRPr="004D42E3">
        <w:rPr>
          <w:rFonts w:eastAsia="Book Antiqua"/>
          <w:sz w:val="24"/>
          <w:szCs w:val="24"/>
        </w:rPr>
        <w:t>e</w:t>
      </w:r>
      <w:r w:rsidR="00D110F4" w:rsidRPr="004D42E3">
        <w:rPr>
          <w:rFonts w:eastAsia="Book Antiqua"/>
          <w:sz w:val="24"/>
          <w:szCs w:val="24"/>
        </w:rPr>
        <w:t xml:space="preserve"> des deux côtés : d’une part par un mur et de l’autre part avec un grand portail pour les jardins ouvriers</w:t>
      </w:r>
      <w:r w:rsidR="003E74F9" w:rsidRPr="004D42E3">
        <w:rPr>
          <w:rFonts w:eastAsia="Book Antiqua"/>
          <w:sz w:val="24"/>
          <w:szCs w:val="24"/>
        </w:rPr>
        <w:t>.</w:t>
      </w:r>
      <w:r w:rsidR="00D110F4" w:rsidRPr="004D42E3">
        <w:rPr>
          <w:rFonts w:eastAsia="Book Antiqua"/>
          <w:sz w:val="24"/>
          <w:szCs w:val="24"/>
        </w:rPr>
        <w:t xml:space="preserve"> On y avait accès seulement de </w:t>
      </w:r>
      <w:r w:rsidR="006A5B61" w:rsidRPr="004D42E3">
        <w:rPr>
          <w:rFonts w:eastAsia="Book Antiqua"/>
          <w:sz w:val="24"/>
          <w:szCs w:val="24"/>
        </w:rPr>
        <w:t xml:space="preserve">la </w:t>
      </w:r>
      <w:r w:rsidR="00D110F4" w:rsidRPr="004D42E3">
        <w:rPr>
          <w:rFonts w:eastAsia="Book Antiqua"/>
          <w:sz w:val="24"/>
          <w:szCs w:val="24"/>
        </w:rPr>
        <w:t>rue Gabriel Péri. Devant nous il y ava</w:t>
      </w:r>
      <w:r w:rsidR="006A5B61" w:rsidRPr="004D42E3">
        <w:rPr>
          <w:rFonts w:eastAsia="Book Antiqua"/>
          <w:sz w:val="24"/>
          <w:szCs w:val="24"/>
        </w:rPr>
        <w:t xml:space="preserve">it une grande usine textile. Ton kiné, Florent Masson, il </w:t>
      </w:r>
      <w:r w:rsidR="0086556B" w:rsidRPr="004D42E3">
        <w:rPr>
          <w:rFonts w:eastAsia="Book Antiqua"/>
          <w:sz w:val="24"/>
          <w:szCs w:val="24"/>
        </w:rPr>
        <w:t xml:space="preserve">y </w:t>
      </w:r>
      <w:r w:rsidR="006A5B61" w:rsidRPr="004D42E3">
        <w:rPr>
          <w:rFonts w:eastAsia="Book Antiqua"/>
          <w:sz w:val="24"/>
          <w:szCs w:val="24"/>
        </w:rPr>
        <w:t>habitait avec sa famille</w:t>
      </w:r>
      <w:r w:rsidR="0086556B" w:rsidRPr="004D42E3">
        <w:rPr>
          <w:rFonts w:eastAsia="Book Antiqua"/>
          <w:sz w:val="24"/>
          <w:szCs w:val="24"/>
        </w:rPr>
        <w:t>,</w:t>
      </w:r>
      <w:r w:rsidR="00F366D3">
        <w:rPr>
          <w:rFonts w:eastAsia="Book Antiqua"/>
          <w:sz w:val="24"/>
          <w:szCs w:val="24"/>
        </w:rPr>
        <w:t xml:space="preserve"> derrière nos maisons et on jouait ensemble </w:t>
      </w:r>
      <w:r w:rsidR="00C91982">
        <w:rPr>
          <w:rFonts w:eastAsia="Book Antiqua"/>
          <w:sz w:val="24"/>
          <w:szCs w:val="24"/>
        </w:rPr>
        <w:t xml:space="preserve">dans la cour, qu’on nommait </w:t>
      </w:r>
      <w:r w:rsidR="00C91982" w:rsidRPr="00016E4F">
        <w:rPr>
          <w:rFonts w:eastAsia="Book Antiqua"/>
          <w:i/>
          <w:sz w:val="24"/>
          <w:szCs w:val="24"/>
        </w:rPr>
        <w:t>saghira</w:t>
      </w:r>
      <w:r w:rsidR="00C91982">
        <w:rPr>
          <w:rFonts w:eastAsia="Book Antiqua"/>
          <w:sz w:val="24"/>
          <w:szCs w:val="24"/>
        </w:rPr>
        <w:t>, la petite.</w:t>
      </w:r>
    </w:p>
    <w:p w14:paraId="7600F7AF" w14:textId="7FE90E03" w:rsidR="00C043E5" w:rsidRPr="004D42E3" w:rsidRDefault="003E74F9" w:rsidP="006E64A8">
      <w:pPr>
        <w:spacing w:after="200" w:line="360" w:lineRule="auto"/>
        <w:jc w:val="both"/>
        <w:rPr>
          <w:rFonts w:eastAsia="Book Antiqua"/>
          <w:sz w:val="24"/>
          <w:szCs w:val="24"/>
        </w:rPr>
      </w:pPr>
      <w:r w:rsidRPr="004D42E3">
        <w:rPr>
          <w:rFonts w:eastAsia="Book Antiqua"/>
          <w:sz w:val="24"/>
          <w:szCs w:val="24"/>
        </w:rPr>
        <w:t xml:space="preserve">Même le père de </w:t>
      </w:r>
      <w:r w:rsidR="007D2827" w:rsidRPr="004D42E3">
        <w:rPr>
          <w:rFonts w:eastAsia="Book Antiqua"/>
          <w:sz w:val="24"/>
          <w:szCs w:val="24"/>
        </w:rPr>
        <w:t>Rabiya</w:t>
      </w:r>
      <w:r w:rsidRPr="004D42E3">
        <w:rPr>
          <w:rFonts w:eastAsia="Book Antiqua"/>
          <w:sz w:val="24"/>
          <w:szCs w:val="24"/>
        </w:rPr>
        <w:t xml:space="preserve"> avait travaillé à </w:t>
      </w:r>
      <w:r w:rsidR="007D2827" w:rsidRPr="004D42E3">
        <w:rPr>
          <w:rFonts w:eastAsia="Book Antiqua"/>
          <w:sz w:val="24"/>
          <w:szCs w:val="24"/>
        </w:rPr>
        <w:t>Kuhlmann ; la famille habitait</w:t>
      </w:r>
      <w:r w:rsidRPr="004D42E3">
        <w:rPr>
          <w:rFonts w:eastAsia="Book Antiqua"/>
          <w:sz w:val="24"/>
          <w:szCs w:val="24"/>
        </w:rPr>
        <w:t xml:space="preserve"> juste derrière l’usine et avait trois grands jardins-ouvrier</w:t>
      </w:r>
      <w:r w:rsidR="007D2827" w:rsidRPr="004D42E3">
        <w:rPr>
          <w:rFonts w:eastAsia="Book Antiqua"/>
          <w:sz w:val="24"/>
          <w:szCs w:val="24"/>
        </w:rPr>
        <w:t>s,</w:t>
      </w:r>
      <w:r w:rsidR="005254F5">
        <w:rPr>
          <w:rFonts w:eastAsia="Book Antiqua"/>
          <w:sz w:val="24"/>
          <w:szCs w:val="24"/>
        </w:rPr>
        <w:t xml:space="preserve"> donna</w:t>
      </w:r>
      <w:r w:rsidRPr="004D42E3">
        <w:rPr>
          <w:rFonts w:eastAsia="Book Antiqua"/>
          <w:sz w:val="24"/>
          <w:szCs w:val="24"/>
        </w:rPr>
        <w:t xml:space="preserve">nt fruits et légumes à la grande famille, aux voisins et </w:t>
      </w:r>
      <w:r w:rsidR="00C91982">
        <w:rPr>
          <w:rFonts w:eastAsia="Book Antiqua"/>
          <w:sz w:val="24"/>
          <w:szCs w:val="24"/>
        </w:rPr>
        <w:t>amis, grâce à la générosité de son</w:t>
      </w:r>
      <w:r w:rsidR="006A5B61" w:rsidRPr="004D42E3">
        <w:rPr>
          <w:rFonts w:eastAsia="Book Antiqua"/>
          <w:sz w:val="24"/>
          <w:szCs w:val="24"/>
        </w:rPr>
        <w:t xml:space="preserve"> père, nommé</w:t>
      </w:r>
      <w:r w:rsidR="008A2A74" w:rsidRPr="004D42E3">
        <w:rPr>
          <w:rFonts w:eastAsia="Book Antiqua"/>
          <w:sz w:val="24"/>
          <w:szCs w:val="24"/>
        </w:rPr>
        <w:t xml:space="preserve"> </w:t>
      </w:r>
      <w:r w:rsidR="008A2A74" w:rsidRPr="004D42E3">
        <w:rPr>
          <w:rFonts w:eastAsia="Book Antiqua"/>
          <w:i/>
          <w:sz w:val="24"/>
          <w:szCs w:val="24"/>
        </w:rPr>
        <w:t>Bo</w:t>
      </w:r>
      <w:r w:rsidRPr="004D42E3">
        <w:rPr>
          <w:rFonts w:eastAsia="Book Antiqua"/>
          <w:i/>
          <w:sz w:val="24"/>
          <w:szCs w:val="24"/>
        </w:rPr>
        <w:t>y</w:t>
      </w:r>
      <w:r w:rsidR="00D155A3">
        <w:rPr>
          <w:rFonts w:eastAsia="Book Antiqua"/>
          <w:i/>
          <w:sz w:val="24"/>
          <w:szCs w:val="24"/>
        </w:rPr>
        <w:t xml:space="preserve"> </w:t>
      </w:r>
      <w:r w:rsidR="00CC62A2" w:rsidRPr="004D42E3">
        <w:rPr>
          <w:rFonts w:eastAsia="Book Antiqua"/>
          <w:i/>
          <w:sz w:val="24"/>
          <w:szCs w:val="24"/>
        </w:rPr>
        <w:t>Abbas</w:t>
      </w:r>
      <w:r w:rsidR="00EC7447">
        <w:rPr>
          <w:rFonts w:eastAsia="Book Antiqua"/>
          <w:i/>
          <w:sz w:val="24"/>
          <w:szCs w:val="24"/>
        </w:rPr>
        <w:t xml:space="preserve"> </w:t>
      </w:r>
      <w:r w:rsidR="008A2A74" w:rsidRPr="004D42E3">
        <w:rPr>
          <w:rFonts w:eastAsia="Book Antiqua"/>
          <w:sz w:val="24"/>
          <w:szCs w:val="24"/>
        </w:rPr>
        <w:t>que le</w:t>
      </w:r>
      <w:r w:rsidR="007D2827" w:rsidRPr="004D42E3">
        <w:rPr>
          <w:rFonts w:eastAsia="Book Antiqua"/>
          <w:sz w:val="24"/>
          <w:szCs w:val="24"/>
        </w:rPr>
        <w:t>s</w:t>
      </w:r>
      <w:r w:rsidR="008A2A74" w:rsidRPr="004D42E3">
        <w:rPr>
          <w:rFonts w:eastAsia="Book Antiqua"/>
          <w:sz w:val="24"/>
          <w:szCs w:val="24"/>
        </w:rPr>
        <w:t xml:space="preserve"> gens venai</w:t>
      </w:r>
      <w:r w:rsidR="007D2827" w:rsidRPr="004D42E3">
        <w:rPr>
          <w:rFonts w:eastAsia="Book Antiqua"/>
          <w:sz w:val="24"/>
          <w:szCs w:val="24"/>
        </w:rPr>
        <w:t>en</w:t>
      </w:r>
      <w:r w:rsidR="008A2A74" w:rsidRPr="004D42E3">
        <w:rPr>
          <w:rFonts w:eastAsia="Book Antiqua"/>
          <w:sz w:val="24"/>
          <w:szCs w:val="24"/>
        </w:rPr>
        <w:t xml:space="preserve">t </w:t>
      </w:r>
      <w:r w:rsidR="006A5B61" w:rsidRPr="004D42E3">
        <w:rPr>
          <w:rFonts w:eastAsia="Book Antiqua"/>
          <w:sz w:val="24"/>
          <w:szCs w:val="24"/>
        </w:rPr>
        <w:t xml:space="preserve">aussi </w:t>
      </w:r>
      <w:r w:rsidR="008A2A74" w:rsidRPr="004D42E3">
        <w:rPr>
          <w:rFonts w:eastAsia="Book Antiqua"/>
          <w:sz w:val="24"/>
          <w:szCs w:val="24"/>
        </w:rPr>
        <w:t xml:space="preserve">voir pour des médiations et des vrais jugements. </w:t>
      </w:r>
    </w:p>
    <w:p w14:paraId="1E2AFC1F" w14:textId="5B9C04D7" w:rsidR="00C043E5" w:rsidRPr="004D42E3" w:rsidRDefault="00695FA8" w:rsidP="006E64A8">
      <w:pPr>
        <w:pStyle w:val="Paragraphedeliste"/>
        <w:numPr>
          <w:ilvl w:val="0"/>
          <w:numId w:val="7"/>
        </w:numPr>
        <w:spacing w:after="200" w:line="360" w:lineRule="auto"/>
        <w:jc w:val="both"/>
        <w:rPr>
          <w:rFonts w:eastAsia="Book Antiqua"/>
          <w:sz w:val="24"/>
          <w:szCs w:val="24"/>
        </w:rPr>
      </w:pPr>
      <w:r>
        <w:rPr>
          <w:rFonts w:eastAsia="Book Antiqua"/>
          <w:sz w:val="24"/>
          <w:szCs w:val="24"/>
        </w:rPr>
        <w:t>« Le père de Tristan</w:t>
      </w:r>
      <w:r w:rsidR="003E74F9" w:rsidRPr="004D42E3">
        <w:rPr>
          <w:rFonts w:eastAsia="Book Antiqua"/>
          <w:sz w:val="24"/>
          <w:szCs w:val="24"/>
        </w:rPr>
        <w:t>, Maxime</w:t>
      </w:r>
      <w:r w:rsidR="008A2A74" w:rsidRPr="004D42E3">
        <w:rPr>
          <w:rFonts w:eastAsia="Book Antiqua"/>
          <w:sz w:val="24"/>
          <w:szCs w:val="24"/>
        </w:rPr>
        <w:t xml:space="preserve"> </w:t>
      </w:r>
      <w:r w:rsidR="000B104A">
        <w:rPr>
          <w:rFonts w:eastAsia="Book Antiqua"/>
          <w:sz w:val="24"/>
          <w:szCs w:val="24"/>
        </w:rPr>
        <w:t>Mertens</w:t>
      </w:r>
      <w:r w:rsidR="003E74F9" w:rsidRPr="004D42E3">
        <w:rPr>
          <w:rFonts w:eastAsia="Book Antiqua"/>
          <w:sz w:val="24"/>
          <w:szCs w:val="24"/>
        </w:rPr>
        <w:t>, était un syndicali</w:t>
      </w:r>
      <w:r w:rsidR="007D2827" w:rsidRPr="004D42E3">
        <w:rPr>
          <w:rFonts w:eastAsia="Book Antiqua"/>
          <w:sz w:val="24"/>
          <w:szCs w:val="24"/>
        </w:rPr>
        <w:t xml:space="preserve">ste très </w:t>
      </w:r>
      <w:r w:rsidR="008A2A74" w:rsidRPr="004D42E3">
        <w:rPr>
          <w:rFonts w:eastAsia="Book Antiqua"/>
          <w:sz w:val="24"/>
          <w:szCs w:val="24"/>
        </w:rPr>
        <w:t xml:space="preserve">combattif et </w:t>
      </w:r>
      <w:r w:rsidR="003E74F9" w:rsidRPr="004D42E3">
        <w:rPr>
          <w:rFonts w:eastAsia="Book Antiqua"/>
          <w:sz w:val="24"/>
          <w:szCs w:val="24"/>
        </w:rPr>
        <w:t>aussi un membre actif dans la résista</w:t>
      </w:r>
      <w:r>
        <w:rPr>
          <w:rFonts w:eastAsia="Book Antiqua"/>
          <w:sz w:val="24"/>
          <w:szCs w:val="24"/>
        </w:rPr>
        <w:t>nce. Tristan</w:t>
      </w:r>
      <w:r w:rsidR="007D2827" w:rsidRPr="004D42E3">
        <w:rPr>
          <w:rFonts w:eastAsia="Book Antiqua"/>
          <w:sz w:val="24"/>
          <w:szCs w:val="24"/>
        </w:rPr>
        <w:t xml:space="preserve"> hai</w:t>
      </w:r>
      <w:r w:rsidR="003E74F9" w:rsidRPr="004D42E3">
        <w:rPr>
          <w:rFonts w:eastAsia="Book Antiqua"/>
          <w:sz w:val="24"/>
          <w:szCs w:val="24"/>
        </w:rPr>
        <w:t>t les industriels c</w:t>
      </w:r>
      <w:r w:rsidR="007D2827" w:rsidRPr="004D42E3">
        <w:rPr>
          <w:rFonts w:eastAsia="Book Antiqua"/>
          <w:sz w:val="24"/>
          <w:szCs w:val="24"/>
        </w:rPr>
        <w:t xml:space="preserve">apitalistes et surtout ceux </w:t>
      </w:r>
      <w:r w:rsidR="003E74F9" w:rsidRPr="004D42E3">
        <w:rPr>
          <w:rFonts w:eastAsia="Book Antiqua"/>
          <w:sz w:val="24"/>
          <w:szCs w:val="24"/>
        </w:rPr>
        <w:t xml:space="preserve">qu’il appelle </w:t>
      </w:r>
      <w:r w:rsidR="009E1409" w:rsidRPr="004D42E3">
        <w:rPr>
          <w:rFonts w:eastAsia="Book Antiqua"/>
          <w:sz w:val="24"/>
          <w:szCs w:val="24"/>
        </w:rPr>
        <w:t>‘’</w:t>
      </w:r>
      <w:r w:rsidR="003E74F9" w:rsidRPr="004D42E3">
        <w:rPr>
          <w:rFonts w:eastAsia="Book Antiqua"/>
          <w:sz w:val="24"/>
          <w:szCs w:val="24"/>
        </w:rPr>
        <w:t>l</w:t>
      </w:r>
      <w:r w:rsidR="006A5B61" w:rsidRPr="004D42E3">
        <w:rPr>
          <w:rFonts w:eastAsia="Book Antiqua"/>
          <w:sz w:val="24"/>
          <w:szCs w:val="24"/>
        </w:rPr>
        <w:t xml:space="preserve">es </w:t>
      </w:r>
      <w:r w:rsidR="009E1409" w:rsidRPr="004D42E3">
        <w:rPr>
          <w:rFonts w:eastAsia="Book Antiqua"/>
          <w:sz w:val="24"/>
          <w:szCs w:val="24"/>
        </w:rPr>
        <w:t>m</w:t>
      </w:r>
      <w:r w:rsidR="006A5B61" w:rsidRPr="004D42E3">
        <w:rPr>
          <w:rFonts w:eastAsia="Book Antiqua"/>
          <w:sz w:val="24"/>
          <w:szCs w:val="24"/>
        </w:rPr>
        <w:t>ondialistes</w:t>
      </w:r>
      <w:r w:rsidR="009E1409" w:rsidRPr="004D42E3">
        <w:rPr>
          <w:rFonts w:eastAsia="Book Antiqua"/>
          <w:sz w:val="24"/>
          <w:szCs w:val="24"/>
        </w:rPr>
        <w:t>’’</w:t>
      </w:r>
      <w:r w:rsidR="006A5B61" w:rsidRPr="004D42E3">
        <w:rPr>
          <w:rFonts w:eastAsia="Book Antiqua"/>
          <w:sz w:val="24"/>
          <w:szCs w:val="24"/>
        </w:rPr>
        <w:t xml:space="preserve">. Mais il </w:t>
      </w:r>
      <w:r w:rsidR="00CB7CF8" w:rsidRPr="004D42E3">
        <w:rPr>
          <w:rFonts w:eastAsia="Book Antiqua"/>
          <w:sz w:val="24"/>
          <w:szCs w:val="24"/>
        </w:rPr>
        <w:t>n</w:t>
      </w:r>
      <w:r w:rsidR="006A5B61" w:rsidRPr="004D42E3">
        <w:rPr>
          <w:rFonts w:eastAsia="Book Antiqua"/>
          <w:sz w:val="24"/>
          <w:szCs w:val="24"/>
        </w:rPr>
        <w:t>’est</w:t>
      </w:r>
      <w:r w:rsidR="003E74F9" w:rsidRPr="004D42E3">
        <w:rPr>
          <w:rFonts w:eastAsia="Book Antiqua"/>
          <w:sz w:val="24"/>
          <w:szCs w:val="24"/>
        </w:rPr>
        <w:t xml:space="preserve"> pas du tout communiste, comme son père. Sa haine pour ceux qui ont contribué à établir le monde des multinationales, contre la société des</w:t>
      </w:r>
      <w:r w:rsidR="005F4374" w:rsidRPr="004D42E3">
        <w:rPr>
          <w:rFonts w:eastAsia="Book Antiqua"/>
          <w:sz w:val="24"/>
          <w:szCs w:val="24"/>
        </w:rPr>
        <w:t xml:space="preserve"> </w:t>
      </w:r>
      <w:r w:rsidR="003E74F9" w:rsidRPr="004D42E3">
        <w:rPr>
          <w:rFonts w:eastAsia="Book Antiqua"/>
          <w:sz w:val="24"/>
          <w:szCs w:val="24"/>
        </w:rPr>
        <w:t>peuples et des cultures</w:t>
      </w:r>
      <w:r w:rsidR="005707F1" w:rsidRPr="004D42E3">
        <w:rPr>
          <w:rFonts w:eastAsia="Book Antiqua"/>
          <w:sz w:val="24"/>
          <w:szCs w:val="24"/>
        </w:rPr>
        <w:t>, la culture traditionnelle</w:t>
      </w:r>
      <w:r w:rsidR="0086556B" w:rsidRPr="004D42E3">
        <w:rPr>
          <w:rFonts w:eastAsia="Book Antiqua"/>
          <w:sz w:val="24"/>
          <w:szCs w:val="24"/>
        </w:rPr>
        <w:t>, est très forte.</w:t>
      </w:r>
      <w:r w:rsidR="003E74F9" w:rsidRPr="004D42E3">
        <w:rPr>
          <w:rFonts w:eastAsia="Book Antiqua"/>
          <w:sz w:val="24"/>
          <w:szCs w:val="24"/>
        </w:rPr>
        <w:t xml:space="preserve"> </w:t>
      </w:r>
      <w:r w:rsidR="00B13D8A" w:rsidRPr="004D42E3">
        <w:rPr>
          <w:rFonts w:eastAsia="Book Antiqua"/>
          <w:sz w:val="24"/>
          <w:szCs w:val="24"/>
        </w:rPr>
        <w:t xml:space="preserve">Ceux aussi qui ont empoisonné son père à l’usine. </w:t>
      </w:r>
      <w:r w:rsidR="003E74F9" w:rsidRPr="004D42E3">
        <w:rPr>
          <w:rFonts w:eastAsia="Book Antiqua"/>
          <w:sz w:val="24"/>
          <w:szCs w:val="24"/>
        </w:rPr>
        <w:t>Et ce sont les Juifs</w:t>
      </w:r>
      <w:r w:rsidR="008A2A74" w:rsidRPr="004D42E3">
        <w:rPr>
          <w:rFonts w:eastAsia="Book Antiqua"/>
          <w:sz w:val="24"/>
          <w:szCs w:val="24"/>
        </w:rPr>
        <w:t xml:space="preserve"> et </w:t>
      </w:r>
      <w:r w:rsidR="009E1409" w:rsidRPr="004D42E3">
        <w:rPr>
          <w:rFonts w:eastAsia="Book Antiqua"/>
          <w:sz w:val="24"/>
          <w:szCs w:val="24"/>
        </w:rPr>
        <w:t>leurs lobbys</w:t>
      </w:r>
      <w:r w:rsidR="003E74F9" w:rsidRPr="004D42E3">
        <w:rPr>
          <w:rFonts w:eastAsia="Book Antiqua"/>
          <w:sz w:val="24"/>
          <w:szCs w:val="24"/>
        </w:rPr>
        <w:t xml:space="preserve"> qui </w:t>
      </w:r>
      <w:r w:rsidR="00073502" w:rsidRPr="004D42E3">
        <w:rPr>
          <w:rFonts w:eastAsia="Book Antiqua"/>
          <w:sz w:val="24"/>
          <w:szCs w:val="24"/>
        </w:rPr>
        <w:t>-</w:t>
      </w:r>
      <w:r w:rsidR="003E74F9" w:rsidRPr="004D42E3">
        <w:rPr>
          <w:rFonts w:eastAsia="Book Antiqua"/>
          <w:sz w:val="24"/>
          <w:szCs w:val="24"/>
        </w:rPr>
        <w:t>selon lui</w:t>
      </w:r>
      <w:r w:rsidR="00073502" w:rsidRPr="004D42E3">
        <w:rPr>
          <w:rFonts w:eastAsia="Book Antiqua"/>
          <w:sz w:val="24"/>
          <w:szCs w:val="24"/>
        </w:rPr>
        <w:t>-</w:t>
      </w:r>
      <w:r w:rsidR="005254F5">
        <w:rPr>
          <w:rFonts w:eastAsia="Book Antiqua"/>
          <w:sz w:val="24"/>
          <w:szCs w:val="24"/>
        </w:rPr>
        <w:t xml:space="preserve"> gouvernent le monde et </w:t>
      </w:r>
      <w:r w:rsidR="005707F1" w:rsidRPr="004D42E3">
        <w:rPr>
          <w:rFonts w:eastAsia="Book Antiqua"/>
          <w:sz w:val="24"/>
          <w:szCs w:val="24"/>
        </w:rPr>
        <w:t xml:space="preserve">sont </w:t>
      </w:r>
      <w:r w:rsidR="00073502" w:rsidRPr="004D42E3">
        <w:rPr>
          <w:rFonts w:eastAsia="Book Antiqua"/>
          <w:sz w:val="24"/>
          <w:szCs w:val="24"/>
        </w:rPr>
        <w:t xml:space="preserve">donc </w:t>
      </w:r>
      <w:r w:rsidR="0086556B" w:rsidRPr="004D42E3">
        <w:rPr>
          <w:rFonts w:eastAsia="Book Antiqua"/>
          <w:sz w:val="24"/>
          <w:szCs w:val="24"/>
        </w:rPr>
        <w:t>s</w:t>
      </w:r>
      <w:r w:rsidR="003E74F9" w:rsidRPr="004D42E3">
        <w:rPr>
          <w:rFonts w:eastAsia="Book Antiqua"/>
          <w:sz w:val="24"/>
          <w:szCs w:val="24"/>
        </w:rPr>
        <w:t>es ennemis</w:t>
      </w:r>
      <w:r w:rsidR="00B13D8A" w:rsidRPr="004D42E3">
        <w:rPr>
          <w:rFonts w:eastAsia="Book Antiqua"/>
          <w:sz w:val="24"/>
          <w:szCs w:val="24"/>
        </w:rPr>
        <w:t>.</w:t>
      </w:r>
      <w:r w:rsidR="003E74F9" w:rsidRPr="004D42E3">
        <w:rPr>
          <w:rFonts w:eastAsia="Book Antiqua"/>
          <w:sz w:val="24"/>
          <w:szCs w:val="24"/>
        </w:rPr>
        <w:t xml:space="preserve"> Il </w:t>
      </w:r>
      <w:r w:rsidR="00CB7CF8" w:rsidRPr="004D42E3">
        <w:rPr>
          <w:rFonts w:eastAsia="Book Antiqua"/>
          <w:sz w:val="24"/>
          <w:szCs w:val="24"/>
        </w:rPr>
        <w:t>n</w:t>
      </w:r>
      <w:r w:rsidR="003E74F9" w:rsidRPr="004D42E3">
        <w:rPr>
          <w:rFonts w:eastAsia="Book Antiqua"/>
          <w:sz w:val="24"/>
          <w:szCs w:val="24"/>
        </w:rPr>
        <w:t xml:space="preserve">’aime pas du tout les immigrés </w:t>
      </w:r>
      <w:r w:rsidR="00073502" w:rsidRPr="004D42E3">
        <w:rPr>
          <w:rFonts w:eastAsia="Book Antiqua"/>
          <w:sz w:val="24"/>
          <w:szCs w:val="24"/>
        </w:rPr>
        <w:t>(</w:t>
      </w:r>
      <w:r w:rsidR="003E74F9" w:rsidRPr="004D42E3">
        <w:rPr>
          <w:rFonts w:eastAsia="Book Antiqua"/>
          <w:sz w:val="24"/>
          <w:szCs w:val="24"/>
        </w:rPr>
        <w:t>et leurs cultures</w:t>
      </w:r>
      <w:r w:rsidR="005707F1" w:rsidRPr="004D42E3">
        <w:rPr>
          <w:rFonts w:eastAsia="Book Antiqua"/>
          <w:sz w:val="24"/>
          <w:szCs w:val="24"/>
        </w:rPr>
        <w:t xml:space="preserve"> envahissantes</w:t>
      </w:r>
      <w:r w:rsidR="00073502" w:rsidRPr="004D42E3">
        <w:rPr>
          <w:rFonts w:eastAsia="Book Antiqua"/>
          <w:sz w:val="24"/>
          <w:szCs w:val="24"/>
        </w:rPr>
        <w:t>)</w:t>
      </w:r>
      <w:r w:rsidR="005707F1" w:rsidRPr="004D42E3">
        <w:rPr>
          <w:rFonts w:eastAsia="Book Antiqua"/>
          <w:sz w:val="24"/>
          <w:szCs w:val="24"/>
        </w:rPr>
        <w:t xml:space="preserve">, </w:t>
      </w:r>
      <w:r w:rsidR="003E74F9" w:rsidRPr="004D42E3">
        <w:rPr>
          <w:rFonts w:eastAsia="Book Antiqua"/>
          <w:sz w:val="24"/>
          <w:szCs w:val="24"/>
        </w:rPr>
        <w:t xml:space="preserve">en train, selon lui, de </w:t>
      </w:r>
      <w:r w:rsidR="00FD5D05" w:rsidRPr="004D42E3">
        <w:rPr>
          <w:rFonts w:eastAsia="Book Antiqua"/>
          <w:sz w:val="24"/>
          <w:szCs w:val="24"/>
        </w:rPr>
        <w:t>prendre</w:t>
      </w:r>
      <w:r w:rsidR="003E74F9" w:rsidRPr="004D42E3">
        <w:rPr>
          <w:rFonts w:eastAsia="Book Antiqua"/>
          <w:sz w:val="24"/>
          <w:szCs w:val="24"/>
        </w:rPr>
        <w:t xml:space="preserve"> le</w:t>
      </w:r>
      <w:r w:rsidR="009E1409" w:rsidRPr="004D42E3">
        <w:rPr>
          <w:rFonts w:eastAsia="Book Antiqua"/>
          <w:sz w:val="24"/>
          <w:szCs w:val="24"/>
        </w:rPr>
        <w:t xml:space="preserve"> pouvoir en France. La culture c</w:t>
      </w:r>
      <w:r w:rsidR="003E74F9" w:rsidRPr="004D42E3">
        <w:rPr>
          <w:rFonts w:eastAsia="Book Antiqua"/>
          <w:sz w:val="24"/>
          <w:szCs w:val="24"/>
        </w:rPr>
        <w:t xml:space="preserve">h’tie et des peuples d’Europe sont à préserver contre la </w:t>
      </w:r>
      <w:r w:rsidR="00B13D8A" w:rsidRPr="004D42E3">
        <w:rPr>
          <w:rFonts w:eastAsia="Book Antiqua"/>
          <w:sz w:val="24"/>
          <w:szCs w:val="24"/>
        </w:rPr>
        <w:t>mondialisation</w:t>
      </w:r>
      <w:r w:rsidR="00EC75C6" w:rsidRPr="004D42E3">
        <w:rPr>
          <w:rFonts w:eastAsia="Book Antiqua"/>
          <w:sz w:val="24"/>
          <w:szCs w:val="24"/>
        </w:rPr>
        <w:t>,</w:t>
      </w:r>
      <w:r w:rsidR="005254F5">
        <w:rPr>
          <w:rFonts w:eastAsia="Book Antiqua"/>
          <w:sz w:val="24"/>
          <w:szCs w:val="24"/>
        </w:rPr>
        <w:t xml:space="preserve"> </w:t>
      </w:r>
      <w:r w:rsidR="00AB2292" w:rsidRPr="004D42E3">
        <w:rPr>
          <w:rFonts w:eastAsia="Book Antiqua"/>
          <w:sz w:val="24"/>
          <w:szCs w:val="24"/>
        </w:rPr>
        <w:t>détru</w:t>
      </w:r>
      <w:r w:rsidR="00AB2292">
        <w:rPr>
          <w:rFonts w:eastAsia="Book Antiqua"/>
          <w:sz w:val="24"/>
          <w:szCs w:val="24"/>
        </w:rPr>
        <w:t>isa</w:t>
      </w:r>
      <w:r w:rsidR="00AB2292" w:rsidRPr="004D42E3">
        <w:rPr>
          <w:rFonts w:eastAsia="Book Antiqua"/>
          <w:sz w:val="24"/>
          <w:szCs w:val="24"/>
        </w:rPr>
        <w:t>nt</w:t>
      </w:r>
      <w:r w:rsidR="00B13D8A" w:rsidRPr="004D42E3">
        <w:rPr>
          <w:rFonts w:eastAsia="Book Antiqua"/>
          <w:sz w:val="24"/>
          <w:szCs w:val="24"/>
        </w:rPr>
        <w:t xml:space="preserve"> tout, selon lui.</w:t>
      </w:r>
      <w:r>
        <w:rPr>
          <w:rFonts w:eastAsia="Book Antiqua"/>
          <w:sz w:val="24"/>
          <w:szCs w:val="24"/>
        </w:rPr>
        <w:t xml:space="preserve"> Tristan</w:t>
      </w:r>
      <w:r w:rsidR="003E74F9" w:rsidRPr="004D42E3">
        <w:rPr>
          <w:rFonts w:eastAsia="Book Antiqua"/>
          <w:sz w:val="24"/>
          <w:szCs w:val="24"/>
        </w:rPr>
        <w:t xml:space="preserve"> aime sa t</w:t>
      </w:r>
      <w:r w:rsidR="008A2A74" w:rsidRPr="004D42E3">
        <w:rPr>
          <w:rFonts w:eastAsia="Book Antiqua"/>
          <w:sz w:val="24"/>
          <w:szCs w:val="24"/>
        </w:rPr>
        <w:t>erre, sa langue et sa tradition.</w:t>
      </w:r>
      <w:r w:rsidR="003E74F9" w:rsidRPr="004D42E3">
        <w:rPr>
          <w:rFonts w:eastAsia="Book Antiqua"/>
          <w:sz w:val="24"/>
          <w:szCs w:val="24"/>
        </w:rPr>
        <w:t> »</w:t>
      </w:r>
    </w:p>
    <w:p w14:paraId="6F298E69" w14:textId="2C7E1B4E" w:rsidR="007D2827" w:rsidRPr="004D42E3" w:rsidRDefault="007D2827" w:rsidP="006E64A8">
      <w:pPr>
        <w:spacing w:after="200" w:line="360" w:lineRule="auto"/>
        <w:jc w:val="both"/>
        <w:rPr>
          <w:rFonts w:eastAsia="Book Antiqua"/>
          <w:sz w:val="24"/>
          <w:szCs w:val="24"/>
        </w:rPr>
      </w:pPr>
      <w:r w:rsidRPr="004D42E3">
        <w:rPr>
          <w:rFonts w:eastAsia="Book Antiqua"/>
          <w:sz w:val="24"/>
          <w:szCs w:val="24"/>
        </w:rPr>
        <w:t xml:space="preserve">Le portable d’Ulysse vibre : un message du </w:t>
      </w:r>
      <w:r w:rsidR="00616BC8">
        <w:rPr>
          <w:rFonts w:eastAsia="Book Antiqua"/>
          <w:sz w:val="24"/>
          <w:szCs w:val="24"/>
        </w:rPr>
        <w:t>boss</w:t>
      </w:r>
      <w:r w:rsidRPr="004D42E3">
        <w:rPr>
          <w:rFonts w:eastAsia="Book Antiqua"/>
          <w:sz w:val="24"/>
          <w:szCs w:val="24"/>
        </w:rPr>
        <w:t>.</w:t>
      </w:r>
    </w:p>
    <w:p w14:paraId="5CC6A12B" w14:textId="7392CE75" w:rsidR="009176B9" w:rsidRPr="004D42E3" w:rsidRDefault="007D2827" w:rsidP="006E64A8">
      <w:pPr>
        <w:spacing w:after="200" w:line="360" w:lineRule="auto"/>
        <w:ind w:firstLine="708"/>
        <w:jc w:val="both"/>
        <w:rPr>
          <w:rFonts w:eastAsia="Book Antiqua"/>
          <w:sz w:val="24"/>
          <w:szCs w:val="24"/>
        </w:rPr>
      </w:pPr>
      <w:r w:rsidRPr="004D42E3">
        <w:rPr>
          <w:rFonts w:eastAsia="Book Antiqua"/>
          <w:sz w:val="24"/>
          <w:szCs w:val="24"/>
        </w:rPr>
        <w:t xml:space="preserve">- </w:t>
      </w:r>
      <w:r w:rsidR="009176B9" w:rsidRPr="004D42E3">
        <w:rPr>
          <w:rFonts w:eastAsia="Book Antiqua"/>
          <w:sz w:val="24"/>
          <w:szCs w:val="24"/>
        </w:rPr>
        <w:t>« </w:t>
      </w:r>
      <w:r w:rsidR="001275D4" w:rsidRPr="004D42E3">
        <w:rPr>
          <w:rFonts w:eastAsia="Book Antiqua"/>
          <w:sz w:val="24"/>
          <w:szCs w:val="24"/>
        </w:rPr>
        <w:t>Pardonne-moi</w:t>
      </w:r>
      <w:r w:rsidR="008A2A74" w:rsidRPr="004D42E3">
        <w:rPr>
          <w:rFonts w:eastAsia="Book Antiqua"/>
          <w:sz w:val="24"/>
          <w:szCs w:val="24"/>
        </w:rPr>
        <w:t xml:space="preserve">, ma poulette, mais le devoir </w:t>
      </w:r>
      <w:r w:rsidR="00AC315D" w:rsidRPr="004D42E3">
        <w:rPr>
          <w:rFonts w:eastAsia="Book Antiqua"/>
          <w:sz w:val="24"/>
          <w:szCs w:val="24"/>
        </w:rPr>
        <w:t>m</w:t>
      </w:r>
      <w:r w:rsidR="008A2A74" w:rsidRPr="004D42E3">
        <w:rPr>
          <w:rFonts w:eastAsia="Book Antiqua"/>
          <w:sz w:val="24"/>
          <w:szCs w:val="24"/>
        </w:rPr>
        <w:t>’</w:t>
      </w:r>
      <w:r w:rsidR="002E70CD" w:rsidRPr="004D42E3">
        <w:rPr>
          <w:rFonts w:eastAsia="Book Antiqua"/>
          <w:sz w:val="24"/>
          <w:szCs w:val="24"/>
        </w:rPr>
        <w:t xml:space="preserve">appelle. » </w:t>
      </w:r>
    </w:p>
    <w:p w14:paraId="55B851DA" w14:textId="73181271" w:rsidR="009176B9" w:rsidRPr="004D42E3" w:rsidRDefault="002E70CD" w:rsidP="006E64A8">
      <w:pPr>
        <w:spacing w:after="200" w:line="360" w:lineRule="auto"/>
        <w:jc w:val="both"/>
        <w:rPr>
          <w:rFonts w:eastAsia="Book Antiqua"/>
          <w:sz w:val="24"/>
          <w:szCs w:val="24"/>
        </w:rPr>
      </w:pPr>
      <w:r w:rsidRPr="004D42E3">
        <w:rPr>
          <w:rFonts w:eastAsia="Book Antiqua"/>
          <w:sz w:val="24"/>
          <w:szCs w:val="24"/>
        </w:rPr>
        <w:t>L</w:t>
      </w:r>
      <w:r w:rsidR="00CA5835" w:rsidRPr="004D42E3">
        <w:rPr>
          <w:rFonts w:eastAsia="Book Antiqua"/>
          <w:sz w:val="24"/>
          <w:szCs w:val="24"/>
        </w:rPr>
        <w:t>’sms</w:t>
      </w:r>
      <w:r w:rsidR="008A2A74" w:rsidRPr="004D42E3">
        <w:rPr>
          <w:rFonts w:eastAsia="Book Antiqua"/>
          <w:sz w:val="24"/>
          <w:szCs w:val="24"/>
        </w:rPr>
        <w:t xml:space="preserve"> du boss est </w:t>
      </w:r>
      <w:r w:rsidRPr="004D42E3">
        <w:rPr>
          <w:rFonts w:eastAsia="Book Antiqua"/>
          <w:sz w:val="24"/>
          <w:szCs w:val="24"/>
        </w:rPr>
        <w:t>le suivant</w:t>
      </w:r>
      <w:r w:rsidR="00076EC8" w:rsidRPr="004D42E3">
        <w:rPr>
          <w:rFonts w:eastAsia="Book Antiqua"/>
          <w:sz w:val="24"/>
          <w:szCs w:val="24"/>
        </w:rPr>
        <w:t> : « </w:t>
      </w:r>
      <w:r w:rsidR="007D2827" w:rsidRPr="004D42E3">
        <w:rPr>
          <w:rFonts w:eastAsia="Book Antiqua"/>
          <w:i/>
          <w:sz w:val="24"/>
          <w:szCs w:val="24"/>
        </w:rPr>
        <w:t>Ok. G</w:t>
      </w:r>
      <w:r w:rsidR="008A2A74" w:rsidRPr="004D42E3">
        <w:rPr>
          <w:rFonts w:eastAsia="Book Antiqua"/>
          <w:i/>
          <w:sz w:val="24"/>
          <w:szCs w:val="24"/>
        </w:rPr>
        <w:t xml:space="preserve">o, </w:t>
      </w:r>
      <w:r w:rsidRPr="004D42E3">
        <w:rPr>
          <w:rFonts w:eastAsia="Book Antiqua"/>
          <w:i/>
          <w:sz w:val="24"/>
          <w:szCs w:val="24"/>
        </w:rPr>
        <w:t>Johnny go</w:t>
      </w:r>
      <w:r w:rsidRPr="004D42E3">
        <w:rPr>
          <w:rFonts w:eastAsia="Book Antiqua"/>
          <w:sz w:val="24"/>
          <w:szCs w:val="24"/>
        </w:rPr>
        <w:t> ! </w:t>
      </w:r>
      <w:r w:rsidR="007D2827" w:rsidRPr="004D42E3">
        <w:rPr>
          <w:rFonts w:eastAsia="Book Antiqua"/>
          <w:sz w:val="24"/>
          <w:szCs w:val="24"/>
        </w:rPr>
        <w:t>X</w:t>
      </w:r>
      <w:r w:rsidRPr="004D42E3">
        <w:rPr>
          <w:rFonts w:eastAsia="Book Antiqua"/>
          <w:sz w:val="24"/>
          <w:szCs w:val="24"/>
        </w:rPr>
        <w:t xml:space="preserve"> va </w:t>
      </w:r>
      <w:r w:rsidR="006564EC" w:rsidRPr="004D42E3">
        <w:rPr>
          <w:rFonts w:eastAsia="Book Antiqua"/>
          <w:sz w:val="24"/>
          <w:szCs w:val="24"/>
        </w:rPr>
        <w:t xml:space="preserve">te </w:t>
      </w:r>
      <w:r w:rsidR="00B544F7" w:rsidRPr="004D42E3">
        <w:rPr>
          <w:rFonts w:eastAsia="Book Antiqua"/>
          <w:sz w:val="24"/>
          <w:szCs w:val="24"/>
        </w:rPr>
        <w:t xml:space="preserve">communiquer plan voyage, si le </w:t>
      </w:r>
      <w:r w:rsidR="002317AB" w:rsidRPr="004D42E3">
        <w:rPr>
          <w:rFonts w:eastAsia="Book Antiqua"/>
          <w:sz w:val="24"/>
          <w:szCs w:val="24"/>
        </w:rPr>
        <w:t xml:space="preserve">Pak </w:t>
      </w:r>
      <w:r w:rsidR="00BE176D">
        <w:rPr>
          <w:rFonts w:eastAsia="Book Antiqua"/>
          <w:sz w:val="24"/>
          <w:szCs w:val="24"/>
        </w:rPr>
        <w:t xml:space="preserve">UK </w:t>
      </w:r>
      <w:r w:rsidR="002317AB" w:rsidRPr="004D42E3">
        <w:rPr>
          <w:rFonts w:eastAsia="Book Antiqua"/>
          <w:sz w:val="24"/>
          <w:szCs w:val="24"/>
        </w:rPr>
        <w:t>confirme</w:t>
      </w:r>
      <w:r w:rsidRPr="004D42E3">
        <w:rPr>
          <w:rFonts w:eastAsia="Book Antiqua"/>
          <w:sz w:val="24"/>
          <w:szCs w:val="24"/>
        </w:rPr>
        <w:t>.</w:t>
      </w:r>
      <w:r w:rsidR="003E74F9" w:rsidRPr="004D42E3">
        <w:rPr>
          <w:rFonts w:eastAsia="Book Antiqua"/>
          <w:sz w:val="24"/>
          <w:szCs w:val="24"/>
        </w:rPr>
        <w:t xml:space="preserve"> » </w:t>
      </w:r>
    </w:p>
    <w:p w14:paraId="15737089" w14:textId="77777777" w:rsidR="00C91982" w:rsidRDefault="003E74F9" w:rsidP="006E64A8">
      <w:pPr>
        <w:spacing w:after="200" w:line="360" w:lineRule="auto"/>
        <w:jc w:val="both"/>
        <w:rPr>
          <w:rFonts w:eastAsia="Book Antiqua"/>
          <w:sz w:val="24"/>
          <w:szCs w:val="24"/>
        </w:rPr>
      </w:pPr>
      <w:r w:rsidRPr="004D42E3">
        <w:rPr>
          <w:rFonts w:eastAsia="Book Antiqua"/>
          <w:sz w:val="24"/>
          <w:szCs w:val="24"/>
        </w:rPr>
        <w:t xml:space="preserve">Maintenant </w:t>
      </w:r>
      <w:r w:rsidR="00B544F7" w:rsidRPr="004D42E3">
        <w:rPr>
          <w:rFonts w:eastAsia="Book Antiqua"/>
          <w:sz w:val="24"/>
          <w:szCs w:val="24"/>
        </w:rPr>
        <w:t>Ulysse</w:t>
      </w:r>
      <w:r w:rsidRPr="004D42E3">
        <w:rPr>
          <w:rFonts w:eastAsia="Book Antiqua"/>
          <w:sz w:val="24"/>
          <w:szCs w:val="24"/>
        </w:rPr>
        <w:t xml:space="preserve"> sa</w:t>
      </w:r>
      <w:r w:rsidR="00BC5634" w:rsidRPr="004D42E3">
        <w:rPr>
          <w:rFonts w:eastAsia="Book Antiqua"/>
          <w:sz w:val="24"/>
          <w:szCs w:val="24"/>
        </w:rPr>
        <w:t xml:space="preserve">it que le lendemain il </w:t>
      </w:r>
      <w:r w:rsidR="002317AB" w:rsidRPr="004D42E3">
        <w:rPr>
          <w:rFonts w:eastAsia="Book Antiqua"/>
          <w:sz w:val="24"/>
          <w:szCs w:val="24"/>
        </w:rPr>
        <w:t>devra</w:t>
      </w:r>
      <w:r w:rsidRPr="004D42E3">
        <w:rPr>
          <w:rFonts w:eastAsia="Book Antiqua"/>
          <w:sz w:val="24"/>
          <w:szCs w:val="24"/>
        </w:rPr>
        <w:t xml:space="preserve"> partir pour </w:t>
      </w:r>
      <w:r w:rsidR="00076EC8" w:rsidRPr="004D42E3">
        <w:rPr>
          <w:rFonts w:eastAsia="Book Antiqua"/>
          <w:sz w:val="24"/>
          <w:szCs w:val="24"/>
        </w:rPr>
        <w:t>Londres</w:t>
      </w:r>
      <w:r w:rsidR="00C91982">
        <w:rPr>
          <w:rFonts w:eastAsia="Book Antiqua"/>
          <w:sz w:val="24"/>
          <w:szCs w:val="24"/>
        </w:rPr>
        <w:t>.</w:t>
      </w:r>
    </w:p>
    <w:p w14:paraId="39C34713" w14:textId="09768665" w:rsidR="009176B9" w:rsidRPr="004D42E3" w:rsidRDefault="00C91982" w:rsidP="006E64A8">
      <w:pPr>
        <w:spacing w:after="200" w:line="360" w:lineRule="auto"/>
        <w:jc w:val="both"/>
        <w:rPr>
          <w:rFonts w:eastAsia="Book Antiqua"/>
          <w:sz w:val="24"/>
          <w:szCs w:val="24"/>
        </w:rPr>
      </w:pPr>
      <w:r>
        <w:rPr>
          <w:rFonts w:eastAsia="Book Antiqua"/>
          <w:sz w:val="24"/>
          <w:szCs w:val="24"/>
        </w:rPr>
        <w:t xml:space="preserve">      - </w:t>
      </w:r>
      <w:r w:rsidR="002317AB" w:rsidRPr="004D42E3">
        <w:rPr>
          <w:rFonts w:eastAsia="Book Antiqua"/>
          <w:sz w:val="24"/>
          <w:szCs w:val="24"/>
        </w:rPr>
        <w:t>« Demain je vais à Londres</w:t>
      </w:r>
      <w:r w:rsidR="003E74F9" w:rsidRPr="004D42E3">
        <w:rPr>
          <w:rFonts w:eastAsia="Book Antiqua"/>
          <w:sz w:val="24"/>
          <w:szCs w:val="24"/>
        </w:rPr>
        <w:t xml:space="preserve">, mais je reviens </w:t>
      </w:r>
      <w:r w:rsidR="005F4374" w:rsidRPr="004D42E3">
        <w:rPr>
          <w:rFonts w:eastAsia="Book Antiqua"/>
          <w:sz w:val="24"/>
          <w:szCs w:val="24"/>
        </w:rPr>
        <w:t>le lendemain ; je vais voir</w:t>
      </w:r>
      <w:r w:rsidR="00B544F7" w:rsidRPr="004D42E3">
        <w:rPr>
          <w:rFonts w:eastAsia="Book Antiqua"/>
          <w:sz w:val="24"/>
          <w:szCs w:val="24"/>
        </w:rPr>
        <w:t xml:space="preserve"> </w:t>
      </w:r>
      <w:r w:rsidR="00B13D8A" w:rsidRPr="004D42E3">
        <w:rPr>
          <w:rFonts w:eastAsia="Book Antiqua"/>
          <w:i/>
          <w:sz w:val="24"/>
          <w:szCs w:val="24"/>
        </w:rPr>
        <w:t>the g</w:t>
      </w:r>
      <w:r w:rsidR="00F9787D">
        <w:rPr>
          <w:rFonts w:eastAsia="Book Antiqua"/>
          <w:i/>
          <w:sz w:val="24"/>
          <w:szCs w:val="24"/>
        </w:rPr>
        <w:t xml:space="preserve">irl, </w:t>
      </w:r>
      <w:r w:rsidR="00F9787D">
        <w:rPr>
          <w:rFonts w:eastAsia="Book Antiqua"/>
          <w:sz w:val="24"/>
          <w:szCs w:val="24"/>
        </w:rPr>
        <w:t xml:space="preserve">entre   </w:t>
      </w:r>
      <w:r w:rsidR="00B544F7" w:rsidRPr="004D42E3">
        <w:rPr>
          <w:rFonts w:eastAsia="Book Antiqua"/>
          <w:sz w:val="24"/>
          <w:szCs w:val="24"/>
        </w:rPr>
        <w:t>autres</w:t>
      </w:r>
      <w:r w:rsidR="003E74F9" w:rsidRPr="004D42E3">
        <w:rPr>
          <w:rFonts w:eastAsia="Book Antiqua"/>
          <w:sz w:val="24"/>
          <w:szCs w:val="24"/>
        </w:rPr>
        <w:t xml:space="preserve">. » </w:t>
      </w:r>
    </w:p>
    <w:p w14:paraId="483B3121" w14:textId="7DE3D3D4" w:rsidR="009176B9" w:rsidRPr="004D42E3" w:rsidRDefault="004E7FD6"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C’est</w:t>
      </w:r>
      <w:r w:rsidR="00C60C04" w:rsidRPr="004D42E3">
        <w:rPr>
          <w:rFonts w:eastAsia="Book Antiqua"/>
          <w:sz w:val="24"/>
          <w:szCs w:val="24"/>
        </w:rPr>
        <w:t xml:space="preserve"> dommage, demain je suis </w:t>
      </w:r>
      <w:r w:rsidR="00073502" w:rsidRPr="004D42E3">
        <w:rPr>
          <w:rFonts w:eastAsia="Book Antiqua"/>
          <w:sz w:val="24"/>
          <w:szCs w:val="24"/>
        </w:rPr>
        <w:t xml:space="preserve">libre, </w:t>
      </w:r>
      <w:r w:rsidR="003E74F9" w:rsidRPr="004D42E3">
        <w:rPr>
          <w:rFonts w:eastAsia="Book Antiqua"/>
          <w:sz w:val="24"/>
          <w:szCs w:val="24"/>
        </w:rPr>
        <w:t xml:space="preserve">j’aurai bien aimé voir avec toi Signac à la Piscine de Roubaix, mais tu aimes faire </w:t>
      </w:r>
      <w:r w:rsidR="002317AB" w:rsidRPr="004D42E3">
        <w:rPr>
          <w:rFonts w:eastAsia="Book Antiqua"/>
          <w:sz w:val="24"/>
          <w:szCs w:val="24"/>
        </w:rPr>
        <w:t>‘’</w:t>
      </w:r>
      <w:r w:rsidR="003E74F9" w:rsidRPr="004D42E3">
        <w:rPr>
          <w:rFonts w:eastAsia="Book Antiqua"/>
          <w:sz w:val="24"/>
          <w:szCs w:val="24"/>
        </w:rPr>
        <w:t>ton Hercule Poirot</w:t>
      </w:r>
      <w:r w:rsidR="002317AB" w:rsidRPr="004D42E3">
        <w:rPr>
          <w:rFonts w:eastAsia="Book Antiqua"/>
          <w:sz w:val="24"/>
          <w:szCs w:val="24"/>
        </w:rPr>
        <w:t>’’</w:t>
      </w:r>
      <w:r w:rsidR="003E74F9" w:rsidRPr="004D42E3">
        <w:rPr>
          <w:rFonts w:eastAsia="Book Antiqua"/>
          <w:sz w:val="24"/>
          <w:szCs w:val="24"/>
        </w:rPr>
        <w:t xml:space="preserve">. » </w:t>
      </w:r>
    </w:p>
    <w:p w14:paraId="7216FB5D" w14:textId="623A6274" w:rsidR="00C043E5" w:rsidRPr="004D42E3" w:rsidRDefault="001458C4" w:rsidP="006E64A8">
      <w:pPr>
        <w:spacing w:after="200" w:line="360" w:lineRule="auto"/>
        <w:jc w:val="both"/>
        <w:rPr>
          <w:rFonts w:eastAsia="Book Antiqua"/>
          <w:sz w:val="24"/>
          <w:szCs w:val="24"/>
        </w:rPr>
      </w:pPr>
      <w:r w:rsidRPr="004D42E3">
        <w:rPr>
          <w:rFonts w:eastAsia="Book Antiqua"/>
          <w:sz w:val="24"/>
          <w:szCs w:val="24"/>
        </w:rPr>
        <w:t xml:space="preserve">Mais, </w:t>
      </w:r>
      <w:r w:rsidR="00B544F7" w:rsidRPr="004D42E3">
        <w:rPr>
          <w:rFonts w:eastAsia="Book Antiqua"/>
          <w:sz w:val="24"/>
          <w:szCs w:val="24"/>
        </w:rPr>
        <w:t>en</w:t>
      </w:r>
      <w:r w:rsidR="003E74F9" w:rsidRPr="004D42E3">
        <w:rPr>
          <w:rFonts w:eastAsia="Book Antiqua"/>
          <w:sz w:val="24"/>
          <w:szCs w:val="24"/>
        </w:rPr>
        <w:t xml:space="preserve"> même temps, elle était contente</w:t>
      </w:r>
      <w:r w:rsidR="00B544F7" w:rsidRPr="004D42E3">
        <w:rPr>
          <w:rFonts w:eastAsia="Book Antiqua"/>
          <w:sz w:val="24"/>
          <w:szCs w:val="24"/>
        </w:rPr>
        <w:t xml:space="preserve"> qu’il aille voir s</w:t>
      </w:r>
      <w:r w:rsidR="00073502" w:rsidRPr="004D42E3">
        <w:rPr>
          <w:rFonts w:eastAsia="Book Antiqua"/>
          <w:sz w:val="24"/>
          <w:szCs w:val="24"/>
        </w:rPr>
        <w:t xml:space="preserve">es </w:t>
      </w:r>
      <w:r w:rsidR="003E74F9" w:rsidRPr="004D42E3">
        <w:rPr>
          <w:rFonts w:eastAsia="Book Antiqua"/>
          <w:sz w:val="24"/>
          <w:szCs w:val="24"/>
        </w:rPr>
        <w:t>filles</w:t>
      </w:r>
      <w:r w:rsidR="00B544F7" w:rsidRPr="004D42E3">
        <w:rPr>
          <w:rFonts w:eastAsia="Book Antiqua"/>
          <w:sz w:val="24"/>
          <w:szCs w:val="24"/>
        </w:rPr>
        <w:t> :</w:t>
      </w:r>
      <w:r w:rsidR="003E74F9" w:rsidRPr="004D42E3">
        <w:rPr>
          <w:rFonts w:eastAsia="Book Antiqua"/>
          <w:sz w:val="24"/>
          <w:szCs w:val="24"/>
        </w:rPr>
        <w:t xml:space="preserve"> </w:t>
      </w:r>
      <w:r w:rsidR="00B544F7" w:rsidRPr="004D42E3">
        <w:rPr>
          <w:rFonts w:eastAsia="Book Antiqua"/>
          <w:sz w:val="24"/>
          <w:szCs w:val="24"/>
        </w:rPr>
        <w:t>l’</w:t>
      </w:r>
      <w:r w:rsidR="003E74F9" w:rsidRPr="004D42E3">
        <w:rPr>
          <w:rFonts w:eastAsia="Book Antiqua"/>
          <w:sz w:val="24"/>
          <w:szCs w:val="24"/>
        </w:rPr>
        <w:t xml:space="preserve">une, </w:t>
      </w:r>
      <w:r w:rsidR="00E3708D" w:rsidRPr="004D42E3">
        <w:rPr>
          <w:rFonts w:eastAsia="Book Antiqua"/>
          <w:sz w:val="24"/>
          <w:szCs w:val="24"/>
        </w:rPr>
        <w:t>fait un</w:t>
      </w:r>
      <w:r w:rsidR="002E70CD" w:rsidRPr="004D42E3">
        <w:rPr>
          <w:rFonts w:eastAsia="Book Antiqua"/>
          <w:sz w:val="24"/>
          <w:szCs w:val="24"/>
        </w:rPr>
        <w:t xml:space="preserve"> Mas</w:t>
      </w:r>
      <w:r w:rsidR="009E1409" w:rsidRPr="004D42E3">
        <w:rPr>
          <w:rFonts w:eastAsia="Book Antiqua"/>
          <w:sz w:val="24"/>
          <w:szCs w:val="24"/>
        </w:rPr>
        <w:t>ter de politique a</w:t>
      </w:r>
      <w:r w:rsidR="00EC75C6" w:rsidRPr="004D42E3">
        <w:rPr>
          <w:rFonts w:eastAsia="Book Antiqua"/>
          <w:sz w:val="24"/>
          <w:szCs w:val="24"/>
        </w:rPr>
        <w:t>fricaine</w:t>
      </w:r>
      <w:r w:rsidR="002E70CD" w:rsidRPr="004D42E3">
        <w:rPr>
          <w:rFonts w:eastAsia="Book Antiqua"/>
          <w:sz w:val="24"/>
          <w:szCs w:val="24"/>
        </w:rPr>
        <w:t xml:space="preserve"> à </w:t>
      </w:r>
      <w:r w:rsidR="003E74F9" w:rsidRPr="004D42E3">
        <w:rPr>
          <w:rFonts w:eastAsia="Book Antiqua"/>
          <w:sz w:val="24"/>
          <w:szCs w:val="24"/>
        </w:rPr>
        <w:t>la SOA</w:t>
      </w:r>
      <w:r w:rsidR="005F4374" w:rsidRPr="004D42E3">
        <w:rPr>
          <w:rFonts w:eastAsia="Book Antiqua"/>
          <w:sz w:val="24"/>
          <w:szCs w:val="24"/>
        </w:rPr>
        <w:t>S</w:t>
      </w:r>
      <w:r w:rsidR="002E70CD" w:rsidRPr="004D42E3">
        <w:rPr>
          <w:rStyle w:val="Appelnotedebasdep"/>
          <w:rFonts w:eastAsia="Book Antiqua"/>
          <w:sz w:val="24"/>
          <w:szCs w:val="24"/>
        </w:rPr>
        <w:footnoteReference w:id="25"/>
      </w:r>
      <w:r w:rsidR="005F4374" w:rsidRPr="004D42E3">
        <w:rPr>
          <w:rFonts w:eastAsia="Book Antiqua"/>
          <w:sz w:val="24"/>
          <w:szCs w:val="24"/>
        </w:rPr>
        <w:t xml:space="preserve"> de </w:t>
      </w:r>
      <w:r w:rsidR="00076EC8" w:rsidRPr="004D42E3">
        <w:rPr>
          <w:rFonts w:eastAsia="Book Antiqua"/>
          <w:sz w:val="24"/>
          <w:szCs w:val="24"/>
        </w:rPr>
        <w:t>Londres</w:t>
      </w:r>
      <w:r w:rsidR="00B13D8A" w:rsidRPr="004D42E3">
        <w:rPr>
          <w:rFonts w:eastAsia="Book Antiqua"/>
          <w:sz w:val="24"/>
          <w:szCs w:val="24"/>
        </w:rPr>
        <w:t xml:space="preserve">, </w:t>
      </w:r>
      <w:r w:rsidR="005F4374" w:rsidRPr="004D42E3">
        <w:rPr>
          <w:rFonts w:eastAsia="Book Antiqua"/>
          <w:sz w:val="24"/>
          <w:szCs w:val="24"/>
        </w:rPr>
        <w:t>apr</w:t>
      </w:r>
      <w:r w:rsidR="009E1409" w:rsidRPr="004D42E3">
        <w:rPr>
          <w:rFonts w:eastAsia="Book Antiqua"/>
          <w:sz w:val="24"/>
          <w:szCs w:val="24"/>
        </w:rPr>
        <w:t>ès avoir terminé ses études de p</w:t>
      </w:r>
      <w:r w:rsidR="005F4374" w:rsidRPr="004D42E3">
        <w:rPr>
          <w:rFonts w:eastAsia="Book Antiqua"/>
          <w:sz w:val="24"/>
          <w:szCs w:val="24"/>
        </w:rPr>
        <w:t>hilosophie à l’</w:t>
      </w:r>
      <w:r w:rsidR="002E70CD" w:rsidRPr="004D42E3">
        <w:rPr>
          <w:rFonts w:eastAsia="Book Antiqua"/>
          <w:sz w:val="24"/>
          <w:szCs w:val="24"/>
        </w:rPr>
        <w:t>Université de Heythrop</w:t>
      </w:r>
      <w:r w:rsidR="003E74F9" w:rsidRPr="004D42E3">
        <w:rPr>
          <w:rFonts w:eastAsia="Book Antiqua"/>
          <w:sz w:val="24"/>
          <w:szCs w:val="24"/>
        </w:rPr>
        <w:t>, e</w:t>
      </w:r>
      <w:r w:rsidR="005F4374" w:rsidRPr="004D42E3">
        <w:rPr>
          <w:rFonts w:eastAsia="Book Antiqua"/>
          <w:sz w:val="24"/>
          <w:szCs w:val="24"/>
        </w:rPr>
        <w:t>t l’autre</w:t>
      </w:r>
      <w:r w:rsidR="009E1409" w:rsidRPr="004D42E3">
        <w:rPr>
          <w:rFonts w:eastAsia="Book Antiqua"/>
          <w:sz w:val="24"/>
          <w:szCs w:val="24"/>
        </w:rPr>
        <w:t>, les beaux-a</w:t>
      </w:r>
      <w:r w:rsidR="003E74F9" w:rsidRPr="004D42E3">
        <w:rPr>
          <w:rFonts w:eastAsia="Book Antiqua"/>
          <w:sz w:val="24"/>
          <w:szCs w:val="24"/>
        </w:rPr>
        <w:t xml:space="preserve">rts à </w:t>
      </w:r>
      <w:r w:rsidR="00B13D8A" w:rsidRPr="004D42E3">
        <w:rPr>
          <w:rFonts w:eastAsia="Book Antiqua"/>
          <w:sz w:val="24"/>
          <w:szCs w:val="24"/>
        </w:rPr>
        <w:t>l’</w:t>
      </w:r>
      <w:r w:rsidR="003E74F9" w:rsidRPr="004D42E3">
        <w:rPr>
          <w:rFonts w:eastAsia="Book Antiqua"/>
          <w:i/>
          <w:sz w:val="24"/>
          <w:szCs w:val="24"/>
        </w:rPr>
        <w:t>University of Arts</w:t>
      </w:r>
      <w:r w:rsidR="003E74F9" w:rsidRPr="004D42E3">
        <w:rPr>
          <w:rFonts w:eastAsia="Book Antiqua"/>
          <w:sz w:val="24"/>
          <w:szCs w:val="24"/>
        </w:rPr>
        <w:t xml:space="preserve"> de </w:t>
      </w:r>
      <w:r w:rsidR="00076EC8" w:rsidRPr="004D42E3">
        <w:rPr>
          <w:rFonts w:eastAsia="Book Antiqua"/>
          <w:sz w:val="24"/>
          <w:szCs w:val="24"/>
        </w:rPr>
        <w:t>Londres</w:t>
      </w:r>
      <w:r w:rsidR="003E74F9" w:rsidRPr="004D42E3">
        <w:rPr>
          <w:rFonts w:eastAsia="Book Antiqua"/>
          <w:sz w:val="24"/>
          <w:szCs w:val="24"/>
        </w:rPr>
        <w:t xml:space="preserve">. </w:t>
      </w:r>
    </w:p>
    <w:p w14:paraId="75C0B710" w14:textId="0B3BF685" w:rsidR="009176B9" w:rsidRPr="004D42E3" w:rsidRDefault="00B544F7" w:rsidP="006E64A8">
      <w:pPr>
        <w:spacing w:after="200" w:line="360" w:lineRule="auto"/>
        <w:jc w:val="both"/>
        <w:rPr>
          <w:rFonts w:eastAsia="Book Antiqua"/>
          <w:sz w:val="24"/>
          <w:szCs w:val="24"/>
        </w:rPr>
      </w:pPr>
      <w:r w:rsidRPr="004D42E3">
        <w:rPr>
          <w:rFonts w:eastAsia="Book Antiqua"/>
          <w:sz w:val="24"/>
          <w:szCs w:val="24"/>
        </w:rPr>
        <w:t>Rabiya</w:t>
      </w:r>
      <w:r w:rsidR="003E74F9" w:rsidRPr="004D42E3">
        <w:rPr>
          <w:rFonts w:eastAsia="Book Antiqua"/>
          <w:sz w:val="24"/>
          <w:szCs w:val="24"/>
        </w:rPr>
        <w:t xml:space="preserve"> aime bea</w:t>
      </w:r>
      <w:r w:rsidR="002E70CD" w:rsidRPr="004D42E3">
        <w:rPr>
          <w:rFonts w:eastAsia="Book Antiqua"/>
          <w:sz w:val="24"/>
          <w:szCs w:val="24"/>
        </w:rPr>
        <w:t>ucoup Hercule Poirot,</w:t>
      </w:r>
      <w:r w:rsidR="00E3708D" w:rsidRPr="004D42E3">
        <w:rPr>
          <w:rFonts w:eastAsia="Book Antiqua"/>
          <w:sz w:val="24"/>
          <w:szCs w:val="24"/>
        </w:rPr>
        <w:t xml:space="preserve"> version David </w:t>
      </w:r>
      <w:r w:rsidR="007D396F" w:rsidRPr="004D42E3">
        <w:rPr>
          <w:rFonts w:eastAsia="Book Antiqua"/>
          <w:sz w:val="24"/>
          <w:szCs w:val="24"/>
        </w:rPr>
        <w:t>Suchet, le</w:t>
      </w:r>
      <w:r w:rsidR="002E70CD" w:rsidRPr="004D42E3">
        <w:rPr>
          <w:rFonts w:eastAsia="Book Antiqua"/>
          <w:sz w:val="24"/>
          <w:szCs w:val="24"/>
        </w:rPr>
        <w:t xml:space="preserve"> détective </w:t>
      </w:r>
      <w:r w:rsidRPr="004D42E3">
        <w:rPr>
          <w:rFonts w:eastAsia="Book Antiqua"/>
          <w:sz w:val="24"/>
          <w:szCs w:val="24"/>
        </w:rPr>
        <w:t>b</w:t>
      </w:r>
      <w:r w:rsidR="00B13D8A" w:rsidRPr="004D42E3">
        <w:rPr>
          <w:rFonts w:eastAsia="Book Antiqua"/>
          <w:sz w:val="24"/>
          <w:szCs w:val="24"/>
        </w:rPr>
        <w:t>elge de la t</w:t>
      </w:r>
      <w:r w:rsidRPr="004D42E3">
        <w:rPr>
          <w:rFonts w:eastAsia="Book Antiqua"/>
          <w:sz w:val="24"/>
          <w:szCs w:val="24"/>
        </w:rPr>
        <w:t>élé, son style et s</w:t>
      </w:r>
      <w:r w:rsidR="003E74F9" w:rsidRPr="004D42E3">
        <w:rPr>
          <w:rFonts w:eastAsia="Book Antiqua"/>
          <w:sz w:val="24"/>
          <w:szCs w:val="24"/>
        </w:rPr>
        <w:t xml:space="preserve">es aventures, et aussi le </w:t>
      </w:r>
      <w:r w:rsidR="00370D69">
        <w:rPr>
          <w:rFonts w:eastAsia="Book Antiqua"/>
          <w:sz w:val="24"/>
          <w:szCs w:val="24"/>
        </w:rPr>
        <w:t>commissaire</w:t>
      </w:r>
      <w:r w:rsidR="003E74F9" w:rsidRPr="004D42E3">
        <w:rPr>
          <w:rFonts w:eastAsia="Book Antiqua"/>
          <w:sz w:val="24"/>
          <w:szCs w:val="24"/>
        </w:rPr>
        <w:t xml:space="preserve"> Barnaby</w:t>
      </w:r>
      <w:r w:rsidR="00E3708D" w:rsidRPr="004D42E3">
        <w:rPr>
          <w:rFonts w:eastAsia="Book Antiqua"/>
          <w:sz w:val="24"/>
          <w:szCs w:val="24"/>
        </w:rPr>
        <w:t xml:space="preserve">, </w:t>
      </w:r>
      <w:r w:rsidR="00BE176D">
        <w:rPr>
          <w:rFonts w:eastAsia="Book Antiqua"/>
          <w:sz w:val="24"/>
          <w:szCs w:val="24"/>
        </w:rPr>
        <w:t xml:space="preserve">Vera, </w:t>
      </w:r>
      <w:r w:rsidR="00E57D06" w:rsidRPr="004D42E3">
        <w:rPr>
          <w:rFonts w:eastAsia="Book Antiqua"/>
          <w:sz w:val="24"/>
          <w:szCs w:val="24"/>
        </w:rPr>
        <w:t xml:space="preserve">Morse, </w:t>
      </w:r>
      <w:r w:rsidR="00DB7E6E">
        <w:rPr>
          <w:rFonts w:eastAsia="Book Antiqua"/>
          <w:sz w:val="24"/>
          <w:szCs w:val="24"/>
        </w:rPr>
        <w:t xml:space="preserve">J. Brodie, </w:t>
      </w:r>
      <w:r w:rsidR="00E3708D" w:rsidRPr="004D42E3">
        <w:rPr>
          <w:rFonts w:eastAsia="Book Antiqua"/>
          <w:sz w:val="24"/>
          <w:szCs w:val="24"/>
        </w:rPr>
        <w:t xml:space="preserve">Sherlock </w:t>
      </w:r>
      <w:r w:rsidR="00BE176D">
        <w:rPr>
          <w:rFonts w:eastAsia="Book Antiqua"/>
          <w:sz w:val="24"/>
          <w:szCs w:val="24"/>
        </w:rPr>
        <w:t xml:space="preserve">Homes, </w:t>
      </w:r>
      <w:r w:rsidR="00E3708D" w:rsidRPr="004D42E3">
        <w:rPr>
          <w:rFonts w:eastAsia="Book Antiqua"/>
          <w:sz w:val="24"/>
          <w:szCs w:val="24"/>
        </w:rPr>
        <w:t>Maigret</w:t>
      </w:r>
      <w:r w:rsidR="00BE176D">
        <w:rPr>
          <w:rFonts w:eastAsia="Book Antiqua"/>
          <w:sz w:val="24"/>
          <w:szCs w:val="24"/>
        </w:rPr>
        <w:t xml:space="preserve"> et naturellement </w:t>
      </w:r>
      <w:r w:rsidR="00DB7E6E">
        <w:rPr>
          <w:rFonts w:eastAsia="Book Antiqua"/>
          <w:sz w:val="24"/>
          <w:szCs w:val="24"/>
        </w:rPr>
        <w:t xml:space="preserve">Brunetti et </w:t>
      </w:r>
      <w:r w:rsidR="00BE176D">
        <w:rPr>
          <w:rFonts w:eastAsia="Book Antiqua"/>
          <w:sz w:val="24"/>
          <w:szCs w:val="24"/>
        </w:rPr>
        <w:t>Montalbano</w:t>
      </w:r>
      <w:r w:rsidR="003E74F9" w:rsidRPr="004D42E3">
        <w:rPr>
          <w:rFonts w:eastAsia="Book Antiqua"/>
          <w:sz w:val="24"/>
          <w:szCs w:val="24"/>
        </w:rPr>
        <w:t> ; les aventures de</w:t>
      </w:r>
      <w:r w:rsidR="002E70CD" w:rsidRPr="004D42E3">
        <w:rPr>
          <w:rFonts w:eastAsia="Book Antiqua"/>
          <w:sz w:val="24"/>
          <w:szCs w:val="24"/>
        </w:rPr>
        <w:t>s</w:t>
      </w:r>
      <w:r w:rsidR="003E74F9" w:rsidRPr="004D42E3">
        <w:rPr>
          <w:rFonts w:eastAsia="Book Antiqua"/>
          <w:sz w:val="24"/>
          <w:szCs w:val="24"/>
        </w:rPr>
        <w:t xml:space="preserve"> </w:t>
      </w:r>
      <w:r w:rsidR="00BE176D">
        <w:rPr>
          <w:rFonts w:eastAsia="Book Antiqua"/>
          <w:sz w:val="24"/>
          <w:szCs w:val="24"/>
        </w:rPr>
        <w:t>policiers anglais</w:t>
      </w:r>
      <w:r w:rsidR="003E74F9" w:rsidRPr="004D42E3">
        <w:rPr>
          <w:rFonts w:eastAsia="Book Antiqua"/>
          <w:sz w:val="24"/>
          <w:szCs w:val="24"/>
        </w:rPr>
        <w:t xml:space="preserve"> </w:t>
      </w:r>
      <w:r w:rsidR="00BE176D">
        <w:rPr>
          <w:rFonts w:eastAsia="Book Antiqua"/>
          <w:sz w:val="24"/>
          <w:szCs w:val="24"/>
        </w:rPr>
        <w:t xml:space="preserve">lui </w:t>
      </w:r>
      <w:r w:rsidR="003E74F9" w:rsidRPr="004D42E3">
        <w:rPr>
          <w:rFonts w:eastAsia="Book Antiqua"/>
          <w:sz w:val="24"/>
          <w:szCs w:val="24"/>
        </w:rPr>
        <w:t>rappelle</w:t>
      </w:r>
      <w:r w:rsidR="00BE176D">
        <w:rPr>
          <w:rFonts w:eastAsia="Book Antiqua"/>
          <w:sz w:val="24"/>
          <w:szCs w:val="24"/>
        </w:rPr>
        <w:t>nt</w:t>
      </w:r>
      <w:r w:rsidR="003E74F9" w:rsidRPr="004D42E3">
        <w:rPr>
          <w:rFonts w:eastAsia="Book Antiqua"/>
          <w:sz w:val="24"/>
          <w:szCs w:val="24"/>
        </w:rPr>
        <w:t xml:space="preserve"> les études faites à</w:t>
      </w:r>
      <w:r w:rsidRPr="004D42E3">
        <w:rPr>
          <w:rFonts w:eastAsia="Book Antiqua"/>
          <w:sz w:val="24"/>
          <w:szCs w:val="24"/>
        </w:rPr>
        <w:t xml:space="preserve"> Birmingham et ses vacances à</w:t>
      </w:r>
      <w:r w:rsidR="003E74F9" w:rsidRPr="004D42E3">
        <w:rPr>
          <w:rFonts w:eastAsia="Book Antiqua"/>
          <w:sz w:val="24"/>
          <w:szCs w:val="24"/>
        </w:rPr>
        <w:t xml:space="preserve"> la campagne. </w:t>
      </w:r>
    </w:p>
    <w:p w14:paraId="76B61146" w14:textId="31C42E38" w:rsidR="00C043E5"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00085046" w:rsidRPr="004D42E3">
        <w:rPr>
          <w:rFonts w:eastAsia="Book Antiqua"/>
          <w:sz w:val="24"/>
          <w:szCs w:val="24"/>
        </w:rPr>
        <w:t xml:space="preserve">A </w:t>
      </w:r>
      <w:r w:rsidR="00085046" w:rsidRPr="004D42E3">
        <w:rPr>
          <w:rFonts w:eastAsia="Book Antiqua"/>
          <w:i/>
          <w:sz w:val="24"/>
          <w:szCs w:val="24"/>
        </w:rPr>
        <w:t>Salsa</w:t>
      </w:r>
      <w:r w:rsidR="002E70CD" w:rsidRPr="004D42E3">
        <w:rPr>
          <w:rFonts w:eastAsia="Book Antiqua"/>
          <w:sz w:val="24"/>
          <w:szCs w:val="24"/>
        </w:rPr>
        <w:t>, a</w:t>
      </w:r>
      <w:r w:rsidR="002B2B1D" w:rsidRPr="004D42E3">
        <w:rPr>
          <w:rFonts w:eastAsia="Book Antiqua"/>
          <w:sz w:val="24"/>
          <w:szCs w:val="24"/>
        </w:rPr>
        <w:t>mène</w:t>
      </w:r>
      <w:r w:rsidRPr="004D42E3">
        <w:rPr>
          <w:rFonts w:eastAsia="Book Antiqua"/>
          <w:sz w:val="24"/>
          <w:szCs w:val="24"/>
        </w:rPr>
        <w:t xml:space="preserve">-lui le beau livre </w:t>
      </w:r>
      <w:r w:rsidR="00EC7447">
        <w:rPr>
          <w:rFonts w:eastAsia="Book Antiqua"/>
          <w:sz w:val="24"/>
          <w:szCs w:val="24"/>
        </w:rPr>
        <w:t xml:space="preserve">sur l’Afrique </w:t>
      </w:r>
      <w:r w:rsidRPr="004D42E3">
        <w:rPr>
          <w:rFonts w:eastAsia="Book Antiqua"/>
          <w:sz w:val="24"/>
          <w:szCs w:val="24"/>
        </w:rPr>
        <w:t>que j’ai acheté chez Naji</w:t>
      </w:r>
      <w:r w:rsidR="00D21739">
        <w:rPr>
          <w:rFonts w:eastAsia="Book Antiqua"/>
          <w:sz w:val="24"/>
          <w:szCs w:val="24"/>
        </w:rPr>
        <w:t xml:space="preserve"> de la « </w:t>
      </w:r>
      <w:r w:rsidR="00D21739" w:rsidRPr="00D21739">
        <w:rPr>
          <w:rFonts w:eastAsia="Book Antiqua"/>
          <w:sz w:val="24"/>
          <w:szCs w:val="24"/>
        </w:rPr>
        <w:t>Librairie</w:t>
      </w:r>
      <w:r w:rsidR="00D21739" w:rsidRPr="00D21739">
        <w:rPr>
          <w:sz w:val="24"/>
          <w:szCs w:val="24"/>
        </w:rPr>
        <w:t xml:space="preserve"> de l’Olivier</w:t>
      </w:r>
      <w:r w:rsidR="00D21739">
        <w:rPr>
          <w:sz w:val="24"/>
          <w:szCs w:val="24"/>
        </w:rPr>
        <w:t> »</w:t>
      </w:r>
      <w:r w:rsidR="00D21739" w:rsidRPr="00315B32">
        <w:t xml:space="preserve"> </w:t>
      </w:r>
      <w:r w:rsidR="00D21739" w:rsidRPr="00D21739">
        <w:rPr>
          <w:sz w:val="24"/>
          <w:szCs w:val="24"/>
        </w:rPr>
        <w:t>dans le Vieux-Lille</w:t>
      </w:r>
      <w:r w:rsidR="005F4374" w:rsidRPr="004D42E3">
        <w:rPr>
          <w:rFonts w:eastAsia="Book Antiqua"/>
          <w:sz w:val="24"/>
          <w:szCs w:val="24"/>
        </w:rPr>
        <w:t>. Pour Fadhila</w:t>
      </w:r>
      <w:r w:rsidRPr="004D42E3">
        <w:rPr>
          <w:rFonts w:eastAsia="Book Antiqua"/>
          <w:sz w:val="24"/>
          <w:szCs w:val="24"/>
        </w:rPr>
        <w:t xml:space="preserve"> je te donne le pot en </w:t>
      </w:r>
      <w:r w:rsidR="00E3708D" w:rsidRPr="004D42E3">
        <w:rPr>
          <w:rFonts w:eastAsia="Book Antiqua"/>
          <w:sz w:val="24"/>
          <w:szCs w:val="24"/>
        </w:rPr>
        <w:t>argile</w:t>
      </w:r>
      <w:r w:rsidR="001564CC">
        <w:rPr>
          <w:rFonts w:eastAsia="Book Antiqua"/>
          <w:sz w:val="24"/>
          <w:szCs w:val="24"/>
        </w:rPr>
        <w:t xml:space="preserve"> </w:t>
      </w:r>
      <w:r w:rsidR="001564CC" w:rsidRPr="001564CC">
        <w:rPr>
          <w:rFonts w:eastAsia="Book Antiqua"/>
          <w:i/>
          <w:sz w:val="24"/>
          <w:szCs w:val="24"/>
        </w:rPr>
        <w:t>raku</w:t>
      </w:r>
      <w:r w:rsidR="00EC7447">
        <w:rPr>
          <w:rFonts w:eastAsia="Book Antiqua"/>
          <w:sz w:val="24"/>
          <w:szCs w:val="24"/>
        </w:rPr>
        <w:t xml:space="preserve"> </w:t>
      </w:r>
      <w:r w:rsidRPr="004D42E3">
        <w:rPr>
          <w:rFonts w:eastAsia="Book Antiqua"/>
          <w:sz w:val="24"/>
          <w:szCs w:val="24"/>
        </w:rPr>
        <w:t>que j’ai cuit il y quelque</w:t>
      </w:r>
      <w:r w:rsidR="002B2B1D" w:rsidRPr="004D42E3">
        <w:rPr>
          <w:rFonts w:eastAsia="Book Antiqua"/>
          <w:sz w:val="24"/>
          <w:szCs w:val="24"/>
        </w:rPr>
        <w:t>s</w:t>
      </w:r>
      <w:r w:rsidRPr="004D42E3">
        <w:rPr>
          <w:rFonts w:eastAsia="Book Antiqua"/>
          <w:sz w:val="24"/>
          <w:szCs w:val="24"/>
        </w:rPr>
        <w:t xml:space="preserve"> j</w:t>
      </w:r>
      <w:r w:rsidR="002E70CD" w:rsidRPr="004D42E3">
        <w:rPr>
          <w:rFonts w:eastAsia="Book Antiqua"/>
          <w:sz w:val="24"/>
          <w:szCs w:val="24"/>
        </w:rPr>
        <w:t>our</w:t>
      </w:r>
      <w:r w:rsidR="002B2B1D" w:rsidRPr="004D42E3">
        <w:rPr>
          <w:rFonts w:eastAsia="Book Antiqua"/>
          <w:sz w:val="24"/>
          <w:szCs w:val="24"/>
        </w:rPr>
        <w:t>s</w:t>
      </w:r>
      <w:r w:rsidR="002E70CD" w:rsidRPr="004D42E3">
        <w:rPr>
          <w:rFonts w:eastAsia="Book Antiqua"/>
          <w:sz w:val="24"/>
          <w:szCs w:val="24"/>
        </w:rPr>
        <w:t xml:space="preserve"> avec ma collègue </w:t>
      </w:r>
      <w:r w:rsidR="00E57D06" w:rsidRPr="004D42E3">
        <w:rPr>
          <w:rFonts w:eastAsia="Book Antiqua"/>
          <w:sz w:val="24"/>
          <w:szCs w:val="24"/>
        </w:rPr>
        <w:t>Silvie</w:t>
      </w:r>
      <w:r w:rsidR="002E70CD" w:rsidRPr="004D42E3">
        <w:rPr>
          <w:rFonts w:eastAsia="Book Antiqua"/>
          <w:sz w:val="24"/>
          <w:szCs w:val="24"/>
        </w:rPr>
        <w:t xml:space="preserve"> de l</w:t>
      </w:r>
      <w:r w:rsidR="002B2B1D" w:rsidRPr="004D42E3">
        <w:rPr>
          <w:rFonts w:eastAsia="Book Antiqua"/>
          <w:sz w:val="24"/>
          <w:szCs w:val="24"/>
        </w:rPr>
        <w:t>a Mad</w:t>
      </w:r>
      <w:r w:rsidR="005254F5">
        <w:rPr>
          <w:rFonts w:eastAsia="Book Antiqua"/>
          <w:sz w:val="24"/>
          <w:szCs w:val="24"/>
        </w:rPr>
        <w:t xml:space="preserve">eleine, </w:t>
      </w:r>
      <w:r w:rsidR="002B2B1D" w:rsidRPr="004D42E3">
        <w:rPr>
          <w:rFonts w:eastAsia="Book Antiqua"/>
          <w:sz w:val="24"/>
          <w:szCs w:val="24"/>
        </w:rPr>
        <w:t>bientôt en</w:t>
      </w:r>
      <w:r w:rsidR="002E70CD" w:rsidRPr="004D42E3">
        <w:rPr>
          <w:rFonts w:eastAsia="Book Antiqua"/>
          <w:sz w:val="24"/>
          <w:szCs w:val="24"/>
        </w:rPr>
        <w:t xml:space="preserve"> retraite.</w:t>
      </w:r>
      <w:r w:rsidRPr="004D42E3">
        <w:rPr>
          <w:rFonts w:eastAsia="Book Antiqua"/>
          <w:sz w:val="24"/>
          <w:szCs w:val="24"/>
        </w:rPr>
        <w:t> » </w:t>
      </w:r>
    </w:p>
    <w:p w14:paraId="65421E58" w14:textId="174E359C" w:rsidR="009176B9" w:rsidRPr="004D42E3" w:rsidRDefault="00F9787D" w:rsidP="006E64A8">
      <w:pPr>
        <w:spacing w:after="200" w:line="360" w:lineRule="auto"/>
        <w:jc w:val="both"/>
        <w:rPr>
          <w:rFonts w:eastAsia="Book Antiqua"/>
          <w:sz w:val="24"/>
          <w:szCs w:val="24"/>
        </w:rPr>
      </w:pPr>
      <w:r>
        <w:rPr>
          <w:rFonts w:eastAsia="Book Antiqua"/>
          <w:sz w:val="24"/>
          <w:szCs w:val="24"/>
        </w:rPr>
        <w:t xml:space="preserve">Le globe-trotter, </w:t>
      </w:r>
      <w:r w:rsidR="002B2B1D" w:rsidRPr="004D42E3">
        <w:rPr>
          <w:rFonts w:eastAsia="Book Antiqua"/>
          <w:sz w:val="24"/>
          <w:szCs w:val="24"/>
        </w:rPr>
        <w:t>dans sa tête</w:t>
      </w:r>
      <w:r>
        <w:rPr>
          <w:rFonts w:eastAsia="Book Antiqua"/>
          <w:sz w:val="24"/>
          <w:szCs w:val="24"/>
        </w:rPr>
        <w:t>,</w:t>
      </w:r>
      <w:r w:rsidR="002B2B1D" w:rsidRPr="004D42E3">
        <w:rPr>
          <w:rFonts w:eastAsia="Book Antiqua"/>
          <w:sz w:val="24"/>
          <w:szCs w:val="24"/>
        </w:rPr>
        <w:t xml:space="preserve"> est déjà dans </w:t>
      </w:r>
      <w:r w:rsidR="003E74F9" w:rsidRPr="004D42E3">
        <w:rPr>
          <w:rFonts w:eastAsia="Book Antiqua"/>
          <w:sz w:val="24"/>
          <w:szCs w:val="24"/>
        </w:rPr>
        <w:t xml:space="preserve">le train pour </w:t>
      </w:r>
      <w:r w:rsidR="00076EC8" w:rsidRPr="004D42E3">
        <w:rPr>
          <w:rFonts w:eastAsia="Book Antiqua"/>
          <w:sz w:val="24"/>
          <w:szCs w:val="24"/>
        </w:rPr>
        <w:t>Londres</w:t>
      </w:r>
      <w:r w:rsidR="003E74F9" w:rsidRPr="004D42E3">
        <w:rPr>
          <w:rFonts w:eastAsia="Book Antiqua"/>
          <w:sz w:val="24"/>
          <w:szCs w:val="24"/>
        </w:rPr>
        <w:t>. Il va à l’ord</w:t>
      </w:r>
      <w:r w:rsidR="005F4374" w:rsidRPr="004D42E3">
        <w:rPr>
          <w:rFonts w:eastAsia="Book Antiqua"/>
          <w:sz w:val="24"/>
          <w:szCs w:val="24"/>
        </w:rPr>
        <w:t>inateur et essaie d’appeler Salsa</w:t>
      </w:r>
      <w:r w:rsidR="00EC75C6" w:rsidRPr="004D42E3">
        <w:rPr>
          <w:rFonts w:eastAsia="Book Antiqua"/>
          <w:sz w:val="24"/>
          <w:szCs w:val="24"/>
        </w:rPr>
        <w:t xml:space="preserve"> avec </w:t>
      </w:r>
      <w:r w:rsidR="00C42D3F" w:rsidRPr="004D42E3">
        <w:rPr>
          <w:rFonts w:eastAsia="Book Antiqua"/>
          <w:i/>
          <w:sz w:val="24"/>
          <w:szCs w:val="24"/>
        </w:rPr>
        <w:t>WhatsApp</w:t>
      </w:r>
      <w:r w:rsidR="003E74F9" w:rsidRPr="004D42E3">
        <w:rPr>
          <w:rFonts w:eastAsia="Book Antiqua"/>
          <w:i/>
          <w:sz w:val="24"/>
          <w:szCs w:val="24"/>
        </w:rPr>
        <w:t xml:space="preserve"> </w:t>
      </w:r>
      <w:r w:rsidR="003E74F9" w:rsidRPr="004D42E3">
        <w:rPr>
          <w:rFonts w:eastAsia="Book Antiqua"/>
          <w:sz w:val="24"/>
          <w:szCs w:val="24"/>
        </w:rPr>
        <w:t>et voilà qu’il la trouve disp</w:t>
      </w:r>
      <w:r w:rsidR="00EC75C6" w:rsidRPr="004D42E3">
        <w:rPr>
          <w:rFonts w:eastAsia="Book Antiqua"/>
          <w:sz w:val="24"/>
          <w:szCs w:val="24"/>
        </w:rPr>
        <w:t xml:space="preserve">onible : </w:t>
      </w:r>
      <w:r w:rsidR="00D9613A" w:rsidRPr="004D42E3">
        <w:rPr>
          <w:rFonts w:eastAsia="Book Antiqua"/>
          <w:sz w:val="24"/>
          <w:szCs w:val="24"/>
        </w:rPr>
        <w:t>« </w:t>
      </w:r>
      <w:r w:rsidR="00D9613A" w:rsidRPr="004D42E3">
        <w:rPr>
          <w:rFonts w:eastAsia="Book Antiqua"/>
          <w:i/>
          <w:sz w:val="24"/>
          <w:szCs w:val="24"/>
        </w:rPr>
        <w:t>Salam</w:t>
      </w:r>
      <w:r w:rsidR="00D9613A" w:rsidRPr="004D42E3">
        <w:rPr>
          <w:rFonts w:eastAsia="Book Antiqua"/>
          <w:sz w:val="24"/>
          <w:szCs w:val="24"/>
        </w:rPr>
        <w:t> ! » « </w:t>
      </w:r>
      <w:r w:rsidR="00884670" w:rsidRPr="004D42E3">
        <w:rPr>
          <w:rFonts w:eastAsia="Book Antiqua"/>
          <w:i/>
          <w:sz w:val="24"/>
          <w:szCs w:val="24"/>
        </w:rPr>
        <w:t>Salam,</w:t>
      </w:r>
      <w:r w:rsidR="00315B32" w:rsidRPr="004D42E3">
        <w:rPr>
          <w:rFonts w:eastAsia="Book Antiqua"/>
          <w:i/>
          <w:sz w:val="24"/>
          <w:szCs w:val="24"/>
        </w:rPr>
        <w:t xml:space="preserve"> </w:t>
      </w:r>
      <w:r w:rsidR="00095661" w:rsidRPr="004D42E3">
        <w:rPr>
          <w:rFonts w:eastAsia="Book Antiqua"/>
          <w:i/>
          <w:sz w:val="24"/>
          <w:szCs w:val="24"/>
        </w:rPr>
        <w:t>Papi,</w:t>
      </w:r>
      <w:r w:rsidR="003E74F9" w:rsidRPr="004D42E3">
        <w:rPr>
          <w:rFonts w:eastAsia="Book Antiqua"/>
          <w:i/>
          <w:sz w:val="24"/>
          <w:szCs w:val="24"/>
        </w:rPr>
        <w:t xml:space="preserve"> how are ye</w:t>
      </w:r>
      <w:r w:rsidR="003E74F9" w:rsidRPr="004D42E3">
        <w:rPr>
          <w:rFonts w:eastAsia="Book Antiqua"/>
          <w:sz w:val="24"/>
          <w:szCs w:val="24"/>
        </w:rPr>
        <w:t> ? » av</w:t>
      </w:r>
      <w:r w:rsidR="000E662F" w:rsidRPr="004D42E3">
        <w:rPr>
          <w:rFonts w:eastAsia="Book Antiqua"/>
          <w:sz w:val="24"/>
          <w:szCs w:val="24"/>
        </w:rPr>
        <w:t xml:space="preserve">ec un fort accent </w:t>
      </w:r>
      <w:r w:rsidR="00D155A3">
        <w:rPr>
          <w:rFonts w:eastAsia="Book Antiqua"/>
          <w:i/>
          <w:sz w:val="24"/>
          <w:szCs w:val="24"/>
        </w:rPr>
        <w:t>cockney</w:t>
      </w:r>
      <w:r w:rsidR="00D155A3">
        <w:rPr>
          <w:rFonts w:eastAsia="Book Antiqua"/>
          <w:sz w:val="24"/>
          <w:szCs w:val="24"/>
        </w:rPr>
        <w:t xml:space="preserve"> Anglais</w:t>
      </w:r>
      <w:r w:rsidR="00EF524D">
        <w:rPr>
          <w:rFonts w:eastAsia="Book Antiqua"/>
          <w:sz w:val="24"/>
          <w:szCs w:val="24"/>
        </w:rPr>
        <w:t xml:space="preserve">. </w:t>
      </w:r>
      <w:r w:rsidR="003E74F9" w:rsidRPr="004D42E3">
        <w:rPr>
          <w:rFonts w:eastAsia="Book Antiqua"/>
          <w:sz w:val="24"/>
          <w:szCs w:val="24"/>
        </w:rPr>
        <w:t xml:space="preserve">« Petite, ça va ? Demain je serai à </w:t>
      </w:r>
      <w:r w:rsidR="00076EC8" w:rsidRPr="004D42E3">
        <w:rPr>
          <w:rFonts w:eastAsia="Book Antiqua"/>
          <w:sz w:val="24"/>
          <w:szCs w:val="24"/>
        </w:rPr>
        <w:t>Londres</w:t>
      </w:r>
      <w:r w:rsidR="003E74F9" w:rsidRPr="004D42E3">
        <w:rPr>
          <w:rFonts w:eastAsia="Book Antiqua"/>
          <w:sz w:val="24"/>
          <w:szCs w:val="24"/>
        </w:rPr>
        <w:t>, est ce que dans l’a</w:t>
      </w:r>
      <w:r w:rsidR="005F4374" w:rsidRPr="004D42E3">
        <w:rPr>
          <w:rFonts w:eastAsia="Book Antiqua"/>
          <w:sz w:val="24"/>
          <w:szCs w:val="24"/>
        </w:rPr>
        <w:t xml:space="preserve">près-midi </w:t>
      </w:r>
      <w:r w:rsidR="002B2B1D" w:rsidRPr="004D42E3">
        <w:rPr>
          <w:rFonts w:eastAsia="Book Antiqua"/>
          <w:sz w:val="24"/>
          <w:szCs w:val="24"/>
        </w:rPr>
        <w:t xml:space="preserve">et le soir </w:t>
      </w:r>
      <w:r w:rsidR="005F4374" w:rsidRPr="004D42E3">
        <w:rPr>
          <w:rFonts w:eastAsia="Book Antiqua"/>
          <w:sz w:val="24"/>
          <w:szCs w:val="24"/>
        </w:rPr>
        <w:t>Fadhila</w:t>
      </w:r>
      <w:r w:rsidR="003E74F9" w:rsidRPr="004D42E3">
        <w:rPr>
          <w:rFonts w:eastAsia="Book Antiqua"/>
          <w:sz w:val="24"/>
          <w:szCs w:val="24"/>
        </w:rPr>
        <w:t xml:space="preserve"> </w:t>
      </w:r>
      <w:r w:rsidR="002B2B1D" w:rsidRPr="004D42E3">
        <w:rPr>
          <w:rFonts w:eastAsia="Book Antiqua"/>
          <w:sz w:val="24"/>
          <w:szCs w:val="24"/>
        </w:rPr>
        <w:t xml:space="preserve">et toi </w:t>
      </w:r>
      <w:r w:rsidR="000E662F" w:rsidRPr="004D42E3">
        <w:rPr>
          <w:rFonts w:eastAsia="Book Antiqua"/>
          <w:sz w:val="24"/>
          <w:szCs w:val="24"/>
        </w:rPr>
        <w:t xml:space="preserve">vous </w:t>
      </w:r>
      <w:r w:rsidR="003E74F9" w:rsidRPr="004D42E3">
        <w:rPr>
          <w:rFonts w:eastAsia="Book Antiqua"/>
          <w:sz w:val="24"/>
          <w:szCs w:val="24"/>
        </w:rPr>
        <w:t xml:space="preserve">êtes libres ? » « Attends, j’sms pour </w:t>
      </w:r>
      <w:r w:rsidR="00AA4331">
        <w:rPr>
          <w:rFonts w:eastAsia="Book Antiqua"/>
          <w:i/>
          <w:sz w:val="24"/>
          <w:szCs w:val="24"/>
        </w:rPr>
        <w:t>c</w:t>
      </w:r>
      <w:r w:rsidR="003E74F9" w:rsidRPr="004D42E3">
        <w:rPr>
          <w:rFonts w:eastAsia="Book Antiqua"/>
          <w:i/>
          <w:sz w:val="24"/>
          <w:szCs w:val="24"/>
        </w:rPr>
        <w:t xml:space="preserve">ancel </w:t>
      </w:r>
      <w:r w:rsidR="003E74F9" w:rsidRPr="004D42E3">
        <w:rPr>
          <w:rFonts w:eastAsia="Book Antiqua"/>
          <w:sz w:val="24"/>
          <w:szCs w:val="24"/>
        </w:rPr>
        <w:t>un meeting avec Aminata</w:t>
      </w:r>
      <w:r w:rsidR="002B2B1D" w:rsidRPr="004D42E3">
        <w:rPr>
          <w:rFonts w:eastAsia="Book Antiqua"/>
          <w:sz w:val="24"/>
          <w:szCs w:val="24"/>
        </w:rPr>
        <w:t>, ma copine s</w:t>
      </w:r>
      <w:r w:rsidR="00E3708D" w:rsidRPr="004D42E3">
        <w:rPr>
          <w:rFonts w:eastAsia="Book Antiqua"/>
          <w:sz w:val="24"/>
          <w:szCs w:val="24"/>
        </w:rPr>
        <w:t>énégalaise</w:t>
      </w:r>
      <w:r w:rsidR="003E74F9" w:rsidRPr="004D42E3">
        <w:rPr>
          <w:rFonts w:eastAsia="Book Antiqua"/>
          <w:sz w:val="24"/>
          <w:szCs w:val="24"/>
        </w:rPr>
        <w:t> ; j’</w:t>
      </w:r>
      <w:r w:rsidR="00076EC8" w:rsidRPr="004D42E3">
        <w:rPr>
          <w:rFonts w:eastAsia="Book Antiqua"/>
          <w:sz w:val="24"/>
          <w:szCs w:val="24"/>
        </w:rPr>
        <w:t xml:space="preserve">étais invitée pour un </w:t>
      </w:r>
      <w:r w:rsidR="00076EC8" w:rsidRPr="004D42E3">
        <w:rPr>
          <w:rFonts w:eastAsia="Book Antiqua"/>
          <w:i/>
          <w:sz w:val="24"/>
          <w:szCs w:val="24"/>
        </w:rPr>
        <w:t>thiéboudien</w:t>
      </w:r>
      <w:r w:rsidR="003E74F9" w:rsidRPr="004D42E3">
        <w:rPr>
          <w:rFonts w:eastAsia="Book Antiqua"/>
          <w:i/>
          <w:sz w:val="24"/>
          <w:szCs w:val="24"/>
        </w:rPr>
        <w:t>ne</w:t>
      </w:r>
      <w:r w:rsidR="00D155A3">
        <w:rPr>
          <w:rFonts w:eastAsia="Book Antiqua"/>
          <w:sz w:val="24"/>
          <w:szCs w:val="24"/>
        </w:rPr>
        <w:t xml:space="preserve"> Sénégalais</w:t>
      </w:r>
      <w:r w:rsidR="003E74F9" w:rsidRPr="004D42E3">
        <w:rPr>
          <w:rFonts w:eastAsia="Book Antiqua"/>
          <w:sz w:val="24"/>
          <w:szCs w:val="24"/>
        </w:rPr>
        <w:t xml:space="preserve">, tu le connais, </w:t>
      </w:r>
      <w:r w:rsidR="00CB7CF8" w:rsidRPr="004D42E3">
        <w:rPr>
          <w:rFonts w:eastAsia="Book Antiqua"/>
          <w:sz w:val="24"/>
          <w:szCs w:val="24"/>
        </w:rPr>
        <w:t>n</w:t>
      </w:r>
      <w:r w:rsidR="003C2544" w:rsidRPr="004D42E3">
        <w:rPr>
          <w:rFonts w:eastAsia="Book Antiqua"/>
          <w:sz w:val="24"/>
          <w:szCs w:val="24"/>
        </w:rPr>
        <w:t xml:space="preserve">’est-ce pas ? </w:t>
      </w:r>
      <w:r w:rsidR="00D155A3">
        <w:rPr>
          <w:rFonts w:eastAsia="Book Antiqua"/>
          <w:sz w:val="24"/>
          <w:szCs w:val="24"/>
        </w:rPr>
        <w:t>Une seconde</w:t>
      </w:r>
      <w:r w:rsidR="00C653BA" w:rsidRPr="00A7387E">
        <w:rPr>
          <w:rFonts w:eastAsia="Book Antiqua"/>
          <w:i/>
          <w:sz w:val="24"/>
          <w:szCs w:val="24"/>
        </w:rPr>
        <w:t>, please</w:t>
      </w:r>
      <w:r w:rsidR="00C653BA" w:rsidRPr="004D42E3">
        <w:rPr>
          <w:rFonts w:eastAsia="Book Antiqua"/>
          <w:sz w:val="24"/>
          <w:szCs w:val="24"/>
        </w:rPr>
        <w:t xml:space="preserve">. </w:t>
      </w:r>
      <w:r w:rsidR="00CA5835" w:rsidRPr="004D42E3">
        <w:rPr>
          <w:rFonts w:eastAsia="Book Antiqua"/>
          <w:sz w:val="24"/>
          <w:szCs w:val="24"/>
        </w:rPr>
        <w:t>OK ;</w:t>
      </w:r>
      <w:r w:rsidR="003E74F9" w:rsidRPr="004D42E3">
        <w:rPr>
          <w:rFonts w:eastAsia="Book Antiqua"/>
          <w:sz w:val="24"/>
          <w:szCs w:val="24"/>
        </w:rPr>
        <w:t xml:space="preserve"> c’est annulé. A quelle heure, à Saint Pancréas ? </w:t>
      </w:r>
      <w:r w:rsidR="00493567" w:rsidRPr="004D42E3">
        <w:rPr>
          <w:rFonts w:eastAsia="Book Antiqua"/>
          <w:sz w:val="24"/>
          <w:szCs w:val="24"/>
        </w:rPr>
        <w:t>Tu dors</w:t>
      </w:r>
      <w:r w:rsidR="005F4374" w:rsidRPr="004D42E3">
        <w:rPr>
          <w:rFonts w:eastAsia="Book Antiqua"/>
          <w:sz w:val="24"/>
          <w:szCs w:val="24"/>
        </w:rPr>
        <w:t xml:space="preserve"> ici, chez nous ?» </w:t>
      </w:r>
    </w:p>
    <w:p w14:paraId="4624EFAC" w14:textId="52621E43" w:rsidR="009176B9" w:rsidRPr="004D42E3" w:rsidRDefault="005F4374" w:rsidP="006E64A8">
      <w:pPr>
        <w:spacing w:after="200" w:line="360" w:lineRule="auto"/>
        <w:jc w:val="both"/>
        <w:rPr>
          <w:rFonts w:eastAsia="Book Antiqua"/>
          <w:sz w:val="24"/>
          <w:szCs w:val="24"/>
        </w:rPr>
      </w:pPr>
      <w:r w:rsidRPr="004D42E3">
        <w:rPr>
          <w:rFonts w:eastAsia="Book Antiqua"/>
          <w:sz w:val="24"/>
          <w:szCs w:val="24"/>
        </w:rPr>
        <w:t>Salsa</w:t>
      </w:r>
      <w:r w:rsidR="003E74F9" w:rsidRPr="004D42E3">
        <w:rPr>
          <w:rFonts w:eastAsia="Book Antiqua"/>
          <w:sz w:val="24"/>
          <w:szCs w:val="24"/>
        </w:rPr>
        <w:t xml:space="preserve"> parle et agit très vite</w:t>
      </w:r>
      <w:r w:rsidR="009176B9" w:rsidRPr="004D42E3">
        <w:rPr>
          <w:rFonts w:eastAsia="Book Antiqua"/>
          <w:sz w:val="24"/>
          <w:szCs w:val="24"/>
        </w:rPr>
        <w:t> :</w:t>
      </w:r>
      <w:r w:rsidR="00EE253F" w:rsidRPr="004D42E3">
        <w:rPr>
          <w:rFonts w:eastAsia="Book Antiqua"/>
          <w:sz w:val="24"/>
          <w:szCs w:val="24"/>
        </w:rPr>
        <w:t xml:space="preserve"> </w:t>
      </w:r>
      <w:r w:rsidR="003E74F9" w:rsidRPr="004D42E3">
        <w:rPr>
          <w:rFonts w:eastAsia="Book Antiqua"/>
          <w:sz w:val="24"/>
          <w:szCs w:val="24"/>
        </w:rPr>
        <w:t>« Je ne sais pas encore, je vais t’envoyer le programme, ok ? Mais je pense que je serai libre déjà vers midi et je vais essayer de rester ju</w:t>
      </w:r>
      <w:r w:rsidR="000E662F" w:rsidRPr="004D42E3">
        <w:rPr>
          <w:rFonts w:eastAsia="Book Antiqua"/>
          <w:sz w:val="24"/>
          <w:szCs w:val="24"/>
        </w:rPr>
        <w:t>squ’au lendemain, juste pour vous</w:t>
      </w:r>
      <w:r w:rsidR="003E74F9" w:rsidRPr="004D42E3">
        <w:rPr>
          <w:rFonts w:eastAsia="Book Antiqua"/>
          <w:sz w:val="24"/>
          <w:szCs w:val="24"/>
        </w:rPr>
        <w:t>, ok ? Ciao</w:t>
      </w:r>
      <w:r w:rsidR="003E74F9" w:rsidRPr="00D155A3">
        <w:rPr>
          <w:rFonts w:eastAsia="Book Antiqua"/>
          <w:i/>
          <w:sz w:val="24"/>
          <w:szCs w:val="24"/>
        </w:rPr>
        <w:t>, bellissima</w:t>
      </w:r>
      <w:r w:rsidR="00D9613A" w:rsidRPr="004D42E3">
        <w:rPr>
          <w:rFonts w:eastAsia="Book Antiqua"/>
          <w:sz w:val="24"/>
          <w:szCs w:val="24"/>
        </w:rPr>
        <w:t> ! »</w:t>
      </w:r>
      <w:r w:rsidR="00C653BA" w:rsidRPr="004D42E3">
        <w:rPr>
          <w:rFonts w:eastAsia="Book Antiqua"/>
          <w:sz w:val="24"/>
          <w:szCs w:val="24"/>
        </w:rPr>
        <w:t xml:space="preserve"> </w:t>
      </w:r>
      <w:r w:rsidR="00D9613A" w:rsidRPr="004D42E3">
        <w:rPr>
          <w:rFonts w:eastAsia="Book Antiqua"/>
          <w:sz w:val="24"/>
          <w:szCs w:val="24"/>
        </w:rPr>
        <w:t xml:space="preserve">« Ciao, </w:t>
      </w:r>
      <w:r w:rsidR="00D9613A" w:rsidRPr="004D42E3">
        <w:rPr>
          <w:rFonts w:eastAsia="Book Antiqua"/>
          <w:i/>
          <w:sz w:val="24"/>
          <w:szCs w:val="24"/>
        </w:rPr>
        <w:t>pap</w:t>
      </w:r>
      <w:r w:rsidR="003E74F9" w:rsidRPr="004D42E3">
        <w:rPr>
          <w:rFonts w:eastAsia="Book Antiqua"/>
          <w:i/>
          <w:sz w:val="24"/>
          <w:szCs w:val="24"/>
        </w:rPr>
        <w:t>ino</w:t>
      </w:r>
      <w:r w:rsidRPr="004D42E3">
        <w:rPr>
          <w:rFonts w:eastAsia="Book Antiqua"/>
          <w:sz w:val="24"/>
          <w:szCs w:val="24"/>
        </w:rPr>
        <w:t xml:space="preserve"> ! » </w:t>
      </w:r>
    </w:p>
    <w:p w14:paraId="5E0BDABA" w14:textId="1BA1F19B" w:rsidR="009176B9" w:rsidRPr="004D42E3" w:rsidRDefault="005F4374" w:rsidP="006E64A8">
      <w:pPr>
        <w:spacing w:after="200" w:line="360" w:lineRule="auto"/>
        <w:jc w:val="both"/>
        <w:rPr>
          <w:rFonts w:eastAsia="Book Antiqua"/>
          <w:sz w:val="24"/>
          <w:szCs w:val="24"/>
        </w:rPr>
      </w:pPr>
      <w:r w:rsidRPr="004D42E3">
        <w:rPr>
          <w:rFonts w:eastAsia="Book Antiqua"/>
          <w:sz w:val="24"/>
          <w:szCs w:val="24"/>
        </w:rPr>
        <w:t>Fini le talk avec Salsa</w:t>
      </w:r>
      <w:r w:rsidR="003E74F9" w:rsidRPr="004D42E3">
        <w:rPr>
          <w:rFonts w:eastAsia="Book Antiqua"/>
          <w:sz w:val="24"/>
          <w:szCs w:val="24"/>
        </w:rPr>
        <w:t xml:space="preserve">, </w:t>
      </w:r>
      <w:r w:rsidR="00AA4331">
        <w:rPr>
          <w:rFonts w:eastAsia="Book Antiqua"/>
          <w:sz w:val="24"/>
          <w:szCs w:val="24"/>
        </w:rPr>
        <w:t>le papa poule</w:t>
      </w:r>
      <w:r w:rsidR="00EE253F" w:rsidRPr="004D42E3">
        <w:rPr>
          <w:rFonts w:eastAsia="Book Antiqua"/>
          <w:sz w:val="24"/>
          <w:szCs w:val="24"/>
        </w:rPr>
        <w:t xml:space="preserve"> regarde son cellulaire et voit</w:t>
      </w:r>
      <w:r w:rsidR="003E74F9" w:rsidRPr="004D42E3">
        <w:rPr>
          <w:rFonts w:eastAsia="Book Antiqua"/>
          <w:sz w:val="24"/>
          <w:szCs w:val="24"/>
        </w:rPr>
        <w:t xml:space="preserve"> le message de </w:t>
      </w:r>
      <w:r w:rsidR="00EE253F" w:rsidRPr="004D42E3">
        <w:rPr>
          <w:rFonts w:eastAsia="Book Antiqua"/>
          <w:sz w:val="24"/>
          <w:szCs w:val="24"/>
        </w:rPr>
        <w:t>Xun</w:t>
      </w:r>
      <w:r w:rsidR="00C653BA" w:rsidRPr="004D42E3">
        <w:rPr>
          <w:rFonts w:eastAsia="Book Antiqua"/>
          <w:sz w:val="24"/>
          <w:szCs w:val="24"/>
        </w:rPr>
        <w:t xml:space="preserve"> : </w:t>
      </w:r>
      <w:r w:rsidR="003E74F9" w:rsidRPr="004D42E3">
        <w:rPr>
          <w:rFonts w:eastAsia="Book Antiqua"/>
          <w:sz w:val="24"/>
          <w:szCs w:val="24"/>
        </w:rPr>
        <w:t>«</w:t>
      </w:r>
      <w:r w:rsidR="000E662F" w:rsidRPr="004D42E3">
        <w:rPr>
          <w:rFonts w:eastAsia="Book Antiqua"/>
          <w:sz w:val="24"/>
          <w:szCs w:val="24"/>
        </w:rPr>
        <w:t xml:space="preserve"> </w:t>
      </w:r>
      <w:r w:rsidR="003E74F9" w:rsidRPr="004D42E3">
        <w:rPr>
          <w:rFonts w:eastAsia="Book Antiqua"/>
          <w:sz w:val="24"/>
          <w:szCs w:val="24"/>
        </w:rPr>
        <w:t>9</w:t>
      </w:r>
      <w:r w:rsidR="009E1409" w:rsidRPr="004D42E3">
        <w:rPr>
          <w:rFonts w:eastAsia="Book Antiqua"/>
          <w:sz w:val="24"/>
          <w:szCs w:val="24"/>
        </w:rPr>
        <w:t xml:space="preserve"> </w:t>
      </w:r>
      <w:r w:rsidR="003E74F9" w:rsidRPr="004D42E3">
        <w:rPr>
          <w:rFonts w:eastAsia="Book Antiqua"/>
          <w:sz w:val="24"/>
          <w:szCs w:val="24"/>
        </w:rPr>
        <w:t>h</w:t>
      </w:r>
      <w:r w:rsidR="009E1409" w:rsidRPr="004D42E3">
        <w:rPr>
          <w:rFonts w:eastAsia="Book Antiqua"/>
          <w:sz w:val="24"/>
          <w:szCs w:val="24"/>
        </w:rPr>
        <w:t xml:space="preserve"> </w:t>
      </w:r>
      <w:r w:rsidR="003E74F9" w:rsidRPr="004D42E3">
        <w:rPr>
          <w:rFonts w:eastAsia="Book Antiqua"/>
          <w:sz w:val="24"/>
          <w:szCs w:val="24"/>
        </w:rPr>
        <w:t>30 Lille Europe. Pour retour attendons vos infos</w:t>
      </w:r>
      <w:r w:rsidR="00D9613A" w:rsidRPr="004D42E3">
        <w:rPr>
          <w:rFonts w:eastAsia="Book Antiqua"/>
          <w:sz w:val="24"/>
          <w:szCs w:val="24"/>
        </w:rPr>
        <w:t xml:space="preserve"> </w:t>
      </w:r>
      <w:r w:rsidR="003E74F9" w:rsidRPr="004D42E3">
        <w:rPr>
          <w:rFonts w:eastAsia="Book Antiqua"/>
          <w:sz w:val="24"/>
          <w:szCs w:val="24"/>
        </w:rPr>
        <w:t xml:space="preserve">? Salam, </w:t>
      </w:r>
      <w:r w:rsidR="00EE253F" w:rsidRPr="004D42E3">
        <w:rPr>
          <w:rFonts w:eastAsia="Book Antiqua"/>
          <w:sz w:val="24"/>
          <w:szCs w:val="24"/>
        </w:rPr>
        <w:t>X</w:t>
      </w:r>
      <w:r w:rsidR="000E662F" w:rsidRPr="004D42E3">
        <w:rPr>
          <w:rFonts w:eastAsia="Book Antiqua"/>
          <w:sz w:val="24"/>
          <w:szCs w:val="24"/>
        </w:rPr>
        <w:t>.</w:t>
      </w:r>
      <w:r w:rsidR="009176B9" w:rsidRPr="004D42E3">
        <w:rPr>
          <w:rFonts w:eastAsia="Book Antiqua"/>
          <w:sz w:val="24"/>
          <w:szCs w:val="24"/>
        </w:rPr>
        <w:t> » </w:t>
      </w:r>
    </w:p>
    <w:p w14:paraId="41C19940" w14:textId="273D3813" w:rsidR="00C043E5" w:rsidRPr="004D42E3" w:rsidRDefault="009E1409" w:rsidP="006E64A8">
      <w:pPr>
        <w:spacing w:after="200" w:line="360" w:lineRule="auto"/>
        <w:jc w:val="both"/>
        <w:rPr>
          <w:rFonts w:eastAsia="Book Antiqua"/>
          <w:sz w:val="24"/>
          <w:szCs w:val="24"/>
        </w:rPr>
      </w:pPr>
      <w:r w:rsidRPr="004D42E3">
        <w:rPr>
          <w:rFonts w:eastAsia="Book Antiqua"/>
          <w:sz w:val="24"/>
          <w:szCs w:val="24"/>
        </w:rPr>
        <w:t xml:space="preserve">Une </w:t>
      </w:r>
      <w:r w:rsidR="003E74F9" w:rsidRPr="004D42E3">
        <w:rPr>
          <w:rFonts w:eastAsia="Book Antiqua"/>
          <w:sz w:val="24"/>
          <w:szCs w:val="24"/>
        </w:rPr>
        <w:t>h</w:t>
      </w:r>
      <w:r w:rsidRPr="004D42E3">
        <w:rPr>
          <w:rFonts w:eastAsia="Book Antiqua"/>
          <w:sz w:val="24"/>
          <w:szCs w:val="24"/>
        </w:rPr>
        <w:t>eure et vingt minutes</w:t>
      </w:r>
      <w:r w:rsidR="003E74F9" w:rsidRPr="004D42E3">
        <w:rPr>
          <w:rFonts w:eastAsia="Book Antiqua"/>
          <w:sz w:val="24"/>
          <w:szCs w:val="24"/>
        </w:rPr>
        <w:t xml:space="preserve"> de voyage confortable</w:t>
      </w:r>
      <w:r w:rsidR="002B2DD3" w:rsidRPr="004D42E3">
        <w:rPr>
          <w:rFonts w:eastAsia="Book Antiqua"/>
          <w:sz w:val="24"/>
          <w:szCs w:val="24"/>
        </w:rPr>
        <w:t>, donc, à prévoir pour le lendemain, à partir de la gare SNCF de Lille Europe.</w:t>
      </w:r>
      <w:r w:rsidR="003E74F9" w:rsidRPr="004D42E3">
        <w:rPr>
          <w:rFonts w:eastAsia="Book Antiqua"/>
          <w:sz w:val="24"/>
          <w:szCs w:val="24"/>
        </w:rPr>
        <w:t xml:space="preserve"> Et maintenant un peu de relax</w:t>
      </w:r>
      <w:r w:rsidR="00EE253F" w:rsidRPr="004D42E3">
        <w:rPr>
          <w:rFonts w:eastAsia="Book Antiqua"/>
          <w:sz w:val="24"/>
          <w:szCs w:val="24"/>
        </w:rPr>
        <w:t>ation</w:t>
      </w:r>
      <w:r w:rsidR="003E74F9" w:rsidRPr="004D42E3">
        <w:rPr>
          <w:rFonts w:eastAsia="Book Antiqua"/>
          <w:sz w:val="24"/>
          <w:szCs w:val="24"/>
        </w:rPr>
        <w:t xml:space="preserve"> </w:t>
      </w:r>
      <w:r w:rsidR="00AA4331">
        <w:rPr>
          <w:rFonts w:eastAsia="Book Antiqua"/>
          <w:sz w:val="24"/>
          <w:szCs w:val="24"/>
        </w:rPr>
        <w:t>avec son amour</w:t>
      </w:r>
      <w:r w:rsidR="00310FA8">
        <w:rPr>
          <w:rFonts w:eastAsia="Book Antiqua"/>
          <w:sz w:val="24"/>
          <w:szCs w:val="24"/>
        </w:rPr>
        <w:t xml:space="preserve">, </w:t>
      </w:r>
      <w:r w:rsidR="00AA4331">
        <w:rPr>
          <w:rFonts w:eastAsia="Book Antiqua"/>
          <w:sz w:val="24"/>
          <w:szCs w:val="24"/>
        </w:rPr>
        <w:t xml:space="preserve">accompagnés par </w:t>
      </w:r>
      <w:r w:rsidR="00310FA8">
        <w:rPr>
          <w:rFonts w:eastAsia="Book Antiqua"/>
          <w:sz w:val="24"/>
          <w:szCs w:val="24"/>
        </w:rPr>
        <w:t xml:space="preserve">la </w:t>
      </w:r>
      <w:r w:rsidR="007B0A5B" w:rsidRPr="004D42E3">
        <w:rPr>
          <w:rFonts w:eastAsia="Book Antiqua"/>
          <w:sz w:val="24"/>
          <w:szCs w:val="24"/>
        </w:rPr>
        <w:t xml:space="preserve">musique de </w:t>
      </w:r>
      <w:r w:rsidR="000B7F5E">
        <w:rPr>
          <w:rFonts w:eastAsia="Book Antiqua"/>
          <w:sz w:val="24"/>
          <w:szCs w:val="24"/>
        </w:rPr>
        <w:t>Cat Stevens</w:t>
      </w:r>
      <w:r w:rsidR="000B7F5E">
        <w:rPr>
          <w:rStyle w:val="Appelnotedebasdep"/>
          <w:rFonts w:eastAsia="Book Antiqua"/>
          <w:sz w:val="24"/>
          <w:szCs w:val="24"/>
        </w:rPr>
        <w:footnoteReference w:id="26"/>
      </w:r>
      <w:r w:rsidR="007B0A5B" w:rsidRPr="004D42E3">
        <w:rPr>
          <w:rFonts w:eastAsia="Book Antiqua"/>
          <w:sz w:val="24"/>
          <w:szCs w:val="24"/>
        </w:rPr>
        <w:t xml:space="preserve"> </w:t>
      </w:r>
      <w:r w:rsidR="009A16F5" w:rsidRPr="004D42E3">
        <w:rPr>
          <w:rFonts w:eastAsia="Book Antiqua"/>
          <w:sz w:val="24"/>
          <w:szCs w:val="24"/>
        </w:rPr>
        <w:t>(</w:t>
      </w:r>
      <w:r w:rsidR="000B7F5E">
        <w:rPr>
          <w:rFonts w:eastAsia="Book Antiqua"/>
          <w:sz w:val="24"/>
          <w:szCs w:val="24"/>
        </w:rPr>
        <w:t xml:space="preserve">alias </w:t>
      </w:r>
      <w:r w:rsidR="00AB2292">
        <w:rPr>
          <w:rFonts w:eastAsia="Book Antiqua"/>
          <w:i/>
          <w:sz w:val="24"/>
          <w:szCs w:val="24"/>
        </w:rPr>
        <w:t>Yusu</w:t>
      </w:r>
      <w:r w:rsidR="000B7F5E" w:rsidRPr="000B7F5E">
        <w:rPr>
          <w:rFonts w:eastAsia="Book Antiqua"/>
          <w:i/>
          <w:sz w:val="24"/>
          <w:szCs w:val="24"/>
        </w:rPr>
        <w:t>f Islam</w:t>
      </w:r>
      <w:r w:rsidR="00E67570">
        <w:rPr>
          <w:rFonts w:eastAsia="Book Antiqua"/>
          <w:sz w:val="24"/>
          <w:szCs w:val="24"/>
        </w:rPr>
        <w:t>, après sa conversion en 1977</w:t>
      </w:r>
      <w:r w:rsidR="009A16F5" w:rsidRPr="004D42E3">
        <w:rPr>
          <w:rFonts w:eastAsia="Book Antiqua"/>
          <w:sz w:val="24"/>
          <w:szCs w:val="24"/>
        </w:rPr>
        <w:t>)</w:t>
      </w:r>
      <w:r w:rsidR="00310FA8">
        <w:rPr>
          <w:rFonts w:eastAsia="Book Antiqua"/>
          <w:sz w:val="24"/>
          <w:szCs w:val="24"/>
        </w:rPr>
        <w:t>.</w:t>
      </w:r>
    </w:p>
    <w:p w14:paraId="3B20F89A" w14:textId="1685AA43" w:rsidR="00C043E5" w:rsidRPr="004D42E3" w:rsidRDefault="003E74F9" w:rsidP="006E64A8">
      <w:pPr>
        <w:spacing w:after="200" w:line="360" w:lineRule="auto"/>
        <w:jc w:val="both"/>
        <w:rPr>
          <w:rFonts w:eastAsia="Book Antiqua"/>
          <w:sz w:val="24"/>
          <w:szCs w:val="24"/>
        </w:rPr>
      </w:pPr>
      <w:r w:rsidRPr="004D42E3">
        <w:rPr>
          <w:rFonts w:eastAsia="Book Antiqua"/>
          <w:sz w:val="24"/>
          <w:szCs w:val="24"/>
        </w:rPr>
        <w:t>Un peu plus</w:t>
      </w:r>
      <w:r w:rsidR="00CA5835" w:rsidRPr="004D42E3">
        <w:rPr>
          <w:rFonts w:eastAsia="Book Antiqua"/>
          <w:sz w:val="24"/>
          <w:szCs w:val="24"/>
        </w:rPr>
        <w:t xml:space="preserve"> tard il reçoit un sms</w:t>
      </w:r>
      <w:r w:rsidR="00EE253F" w:rsidRPr="004D42E3">
        <w:rPr>
          <w:rFonts w:eastAsia="Book Antiqua"/>
          <w:sz w:val="24"/>
          <w:szCs w:val="24"/>
        </w:rPr>
        <w:t xml:space="preserve"> </w:t>
      </w:r>
      <w:r w:rsidR="00D155A3">
        <w:rPr>
          <w:rFonts w:eastAsia="Book Antiqua"/>
          <w:sz w:val="24"/>
          <w:szCs w:val="24"/>
        </w:rPr>
        <w:t xml:space="preserve">en Anglais </w:t>
      </w:r>
      <w:r w:rsidR="00EE253F" w:rsidRPr="004D42E3">
        <w:rPr>
          <w:rFonts w:eastAsia="Book Antiqua"/>
          <w:sz w:val="24"/>
          <w:szCs w:val="24"/>
        </w:rPr>
        <w:t>du prof p</w:t>
      </w:r>
      <w:r w:rsidRPr="004D42E3">
        <w:rPr>
          <w:rFonts w:eastAsia="Book Antiqua"/>
          <w:sz w:val="24"/>
          <w:szCs w:val="24"/>
        </w:rPr>
        <w:t>akis</w:t>
      </w:r>
      <w:r w:rsidR="000E662F" w:rsidRPr="004D42E3">
        <w:rPr>
          <w:rFonts w:eastAsia="Book Antiqua"/>
          <w:sz w:val="24"/>
          <w:szCs w:val="24"/>
        </w:rPr>
        <w:t>tanais : « </w:t>
      </w:r>
      <w:r w:rsidR="00D155A3" w:rsidRPr="00AA4331">
        <w:rPr>
          <w:rFonts w:eastAsia="Book Antiqua"/>
          <w:sz w:val="24"/>
          <w:szCs w:val="24"/>
        </w:rPr>
        <w:t>A 10 h</w:t>
      </w:r>
      <w:r w:rsidR="000E662F" w:rsidRPr="00AA4331">
        <w:rPr>
          <w:rFonts w:eastAsia="Book Antiqua"/>
          <w:sz w:val="24"/>
          <w:szCs w:val="24"/>
        </w:rPr>
        <w:t xml:space="preserve"> </w:t>
      </w:r>
      <w:r w:rsidR="00D155A3" w:rsidRPr="00AA4331">
        <w:rPr>
          <w:rFonts w:eastAsia="Book Antiqua"/>
          <w:sz w:val="24"/>
          <w:szCs w:val="24"/>
        </w:rPr>
        <w:t xml:space="preserve">à la gare de </w:t>
      </w:r>
      <w:r w:rsidRPr="00AA4331">
        <w:rPr>
          <w:rFonts w:eastAsia="Book Antiqua"/>
          <w:sz w:val="24"/>
          <w:szCs w:val="24"/>
        </w:rPr>
        <w:t xml:space="preserve">St Pancras </w:t>
      </w:r>
      <w:r w:rsidR="00D155A3" w:rsidRPr="00AA4331">
        <w:rPr>
          <w:rFonts w:eastAsia="Book Antiqua"/>
          <w:sz w:val="24"/>
          <w:szCs w:val="24"/>
        </w:rPr>
        <w:t>près de la statue Benjeman</w:t>
      </w:r>
      <w:r w:rsidRPr="00AA4331">
        <w:rPr>
          <w:rFonts w:eastAsia="Book Antiqua"/>
          <w:sz w:val="24"/>
          <w:szCs w:val="24"/>
        </w:rPr>
        <w:t>. OK</w:t>
      </w:r>
      <w:r w:rsidR="00D155A3" w:rsidRPr="00AA4331">
        <w:rPr>
          <w:rFonts w:eastAsia="Book Antiqua"/>
          <w:sz w:val="24"/>
          <w:szCs w:val="24"/>
        </w:rPr>
        <w:t xml:space="preserve"> ? Salutations</w:t>
      </w:r>
      <w:r w:rsidR="00076EC8" w:rsidRPr="00AA4331">
        <w:rPr>
          <w:rFonts w:eastAsia="Book Antiqua"/>
          <w:sz w:val="24"/>
          <w:szCs w:val="24"/>
        </w:rPr>
        <w:t xml:space="preserve"> </w:t>
      </w:r>
      <w:r w:rsidRPr="00AA4331">
        <w:rPr>
          <w:rFonts w:eastAsia="Book Antiqua"/>
          <w:sz w:val="24"/>
          <w:szCs w:val="24"/>
        </w:rPr>
        <w:t>-</w:t>
      </w:r>
      <w:r w:rsidR="00076EC8" w:rsidRPr="00AA4331">
        <w:rPr>
          <w:rFonts w:eastAsia="Book Antiqua"/>
          <w:sz w:val="24"/>
          <w:szCs w:val="24"/>
        </w:rPr>
        <w:t xml:space="preserve"> </w:t>
      </w:r>
      <w:r w:rsidRPr="00AA4331">
        <w:rPr>
          <w:rFonts w:eastAsia="Book Antiqua"/>
          <w:sz w:val="24"/>
          <w:szCs w:val="24"/>
        </w:rPr>
        <w:t>IK.</w:t>
      </w:r>
      <w:r w:rsidR="00D155A3" w:rsidRPr="00AA4331">
        <w:rPr>
          <w:rFonts w:eastAsia="Book Antiqua"/>
          <w:sz w:val="24"/>
          <w:szCs w:val="24"/>
        </w:rPr>
        <w:t xml:space="preserve"> </w:t>
      </w:r>
      <w:r w:rsidR="00076EC8" w:rsidRPr="00AA4331">
        <w:rPr>
          <w:rFonts w:eastAsia="Book Antiqua"/>
          <w:sz w:val="24"/>
          <w:szCs w:val="24"/>
        </w:rPr>
        <w:t>”</w:t>
      </w:r>
      <w:r w:rsidR="00C653BA" w:rsidRPr="00AA4331">
        <w:rPr>
          <w:rFonts w:eastAsia="Book Antiqua"/>
          <w:sz w:val="24"/>
          <w:szCs w:val="24"/>
        </w:rPr>
        <w:t>auqu</w:t>
      </w:r>
      <w:r w:rsidR="00C42D3F" w:rsidRPr="00AA4331">
        <w:rPr>
          <w:rFonts w:eastAsia="Book Antiqua"/>
          <w:sz w:val="24"/>
          <w:szCs w:val="24"/>
        </w:rPr>
        <w:t>el</w:t>
      </w:r>
      <w:r w:rsidR="00C653BA" w:rsidRPr="00AA4331">
        <w:rPr>
          <w:rFonts w:eastAsia="Book Antiqua"/>
          <w:sz w:val="24"/>
          <w:szCs w:val="24"/>
        </w:rPr>
        <w:t xml:space="preserve"> il lui répond ainsi : </w:t>
      </w:r>
      <w:r w:rsidR="00EE253F" w:rsidRPr="00AA4331">
        <w:rPr>
          <w:rFonts w:eastAsia="Book Antiqua"/>
          <w:sz w:val="24"/>
          <w:szCs w:val="24"/>
        </w:rPr>
        <w:t xml:space="preserve"> </w:t>
      </w:r>
      <w:r w:rsidR="00076EC8" w:rsidRPr="00AA4331">
        <w:rPr>
          <w:rFonts w:eastAsia="Book Antiqua"/>
          <w:sz w:val="24"/>
          <w:szCs w:val="24"/>
        </w:rPr>
        <w:t>“Conf</w:t>
      </w:r>
      <w:r w:rsidR="00D155A3" w:rsidRPr="00AA4331">
        <w:rPr>
          <w:rFonts w:eastAsia="Book Antiqua"/>
          <w:sz w:val="24"/>
          <w:szCs w:val="24"/>
        </w:rPr>
        <w:t>irmé</w:t>
      </w:r>
      <w:r w:rsidR="00D21C26" w:rsidRPr="00AA4331">
        <w:rPr>
          <w:rFonts w:eastAsia="Book Antiqua"/>
          <w:sz w:val="24"/>
          <w:szCs w:val="24"/>
        </w:rPr>
        <w:t xml:space="preserve">, </w:t>
      </w:r>
      <w:r w:rsidR="00E67570">
        <w:rPr>
          <w:rFonts w:eastAsia="Book Antiqua"/>
          <w:sz w:val="24"/>
          <w:szCs w:val="24"/>
        </w:rPr>
        <w:t>vais vs donner mon no tel mob a</w:t>
      </w:r>
      <w:r w:rsidR="00D155A3" w:rsidRPr="00AA4331">
        <w:rPr>
          <w:rFonts w:eastAsia="Book Antiqua"/>
          <w:sz w:val="24"/>
          <w:szCs w:val="24"/>
        </w:rPr>
        <w:t xml:space="preserve">nglais. </w:t>
      </w:r>
      <w:r w:rsidR="00D155A3">
        <w:rPr>
          <w:rFonts w:eastAsia="Book Antiqua"/>
          <w:i/>
          <w:sz w:val="24"/>
          <w:szCs w:val="24"/>
        </w:rPr>
        <w:t>Khoda hafiz.</w:t>
      </w:r>
      <w:r w:rsidR="00D155A3" w:rsidRPr="004D42E3">
        <w:rPr>
          <w:rFonts w:eastAsia="Book Antiqua"/>
          <w:i/>
          <w:sz w:val="24"/>
          <w:szCs w:val="24"/>
        </w:rPr>
        <w:t xml:space="preserve"> </w:t>
      </w:r>
      <w:r w:rsidRPr="004D42E3">
        <w:rPr>
          <w:rFonts w:eastAsia="Book Antiqua"/>
          <w:i/>
          <w:sz w:val="24"/>
          <w:szCs w:val="24"/>
        </w:rPr>
        <w:t>”</w:t>
      </w:r>
    </w:p>
    <w:p w14:paraId="3F3529CF" w14:textId="6E69873F" w:rsidR="00D21739" w:rsidRDefault="00C42D3F" w:rsidP="006E64A8">
      <w:pPr>
        <w:spacing w:after="200" w:line="360" w:lineRule="auto"/>
        <w:jc w:val="both"/>
        <w:rPr>
          <w:rFonts w:eastAsia="Book Antiqua"/>
          <w:sz w:val="24"/>
          <w:szCs w:val="24"/>
        </w:rPr>
      </w:pPr>
      <w:r w:rsidRPr="004D42E3">
        <w:rPr>
          <w:rFonts w:eastAsia="Book Antiqua"/>
          <w:sz w:val="24"/>
          <w:szCs w:val="24"/>
        </w:rPr>
        <w:t>M</w:t>
      </w:r>
      <w:r w:rsidR="003E74F9" w:rsidRPr="004D42E3">
        <w:rPr>
          <w:rFonts w:eastAsia="Book Antiqua"/>
          <w:sz w:val="24"/>
          <w:szCs w:val="24"/>
        </w:rPr>
        <w:t xml:space="preserve">aintenant c’était clair, le départ est pour </w:t>
      </w:r>
      <w:r w:rsidR="00AB4691" w:rsidRPr="004D42E3">
        <w:rPr>
          <w:rFonts w:eastAsia="Book Antiqua"/>
          <w:sz w:val="24"/>
          <w:szCs w:val="24"/>
        </w:rPr>
        <w:t>le len</w:t>
      </w:r>
      <w:r w:rsidR="00310FA8">
        <w:rPr>
          <w:rFonts w:eastAsia="Book Antiqua"/>
          <w:sz w:val="24"/>
          <w:szCs w:val="24"/>
        </w:rPr>
        <w:t>demain matin</w:t>
      </w:r>
      <w:r w:rsidR="003E74F9" w:rsidRPr="004D42E3">
        <w:rPr>
          <w:rFonts w:eastAsia="Book Antiqua"/>
          <w:sz w:val="24"/>
          <w:szCs w:val="24"/>
        </w:rPr>
        <w:t>. Il prépare sa petite valise et peut se relaxer. Effectivement les choses avec le Pakistan étaient</w:t>
      </w:r>
      <w:r w:rsidR="007B0A5B" w:rsidRPr="004D42E3">
        <w:rPr>
          <w:rFonts w:eastAsia="Book Antiqua"/>
          <w:sz w:val="24"/>
          <w:szCs w:val="24"/>
        </w:rPr>
        <w:t xml:space="preserve"> assez développées, lui semble</w:t>
      </w:r>
      <w:r w:rsidR="003C2544" w:rsidRPr="004D42E3">
        <w:rPr>
          <w:rFonts w:eastAsia="Book Antiqua"/>
          <w:sz w:val="24"/>
          <w:szCs w:val="24"/>
        </w:rPr>
        <w:t>-t-il</w:t>
      </w:r>
      <w:r w:rsidR="003E74F9" w:rsidRPr="004D42E3">
        <w:rPr>
          <w:rFonts w:eastAsia="Book Antiqua"/>
          <w:sz w:val="24"/>
          <w:szCs w:val="24"/>
        </w:rPr>
        <w:t xml:space="preserve">. Ils sont informés, probablement de la part du DPSD même, et très intéressés à résoudre </w:t>
      </w:r>
      <w:r w:rsidR="00EE253F" w:rsidRPr="004D42E3">
        <w:rPr>
          <w:rFonts w:eastAsia="Book Antiqua"/>
          <w:sz w:val="24"/>
          <w:szCs w:val="24"/>
        </w:rPr>
        <w:t xml:space="preserve">le </w:t>
      </w:r>
      <w:r w:rsidR="003E74F9" w:rsidRPr="004D42E3">
        <w:rPr>
          <w:rFonts w:eastAsia="Book Antiqua"/>
          <w:sz w:val="24"/>
          <w:szCs w:val="24"/>
        </w:rPr>
        <w:t>plus tôt possible les aff</w:t>
      </w:r>
      <w:r w:rsidR="000E662F" w:rsidRPr="004D42E3">
        <w:rPr>
          <w:rFonts w:eastAsia="Book Antiqua"/>
          <w:sz w:val="24"/>
          <w:szCs w:val="24"/>
        </w:rPr>
        <w:t xml:space="preserve">aires Karachi et </w:t>
      </w:r>
      <w:r w:rsidR="003C2544" w:rsidRPr="004D42E3">
        <w:rPr>
          <w:rFonts w:eastAsia="Book Antiqua"/>
          <w:sz w:val="24"/>
          <w:szCs w:val="24"/>
        </w:rPr>
        <w:t xml:space="preserve">Houzarde-CDA. Plus tard </w:t>
      </w:r>
      <w:r w:rsidR="00056430">
        <w:rPr>
          <w:rFonts w:eastAsia="Book Antiqua"/>
          <w:sz w:val="24"/>
          <w:szCs w:val="24"/>
        </w:rPr>
        <w:t xml:space="preserve">dans la soirée </w:t>
      </w:r>
      <w:r w:rsidR="003C2544" w:rsidRPr="004D42E3">
        <w:rPr>
          <w:rFonts w:eastAsia="Book Antiqua"/>
          <w:sz w:val="24"/>
          <w:szCs w:val="24"/>
        </w:rPr>
        <w:t xml:space="preserve">il </w:t>
      </w:r>
      <w:r w:rsidR="003E74F9" w:rsidRPr="004D42E3">
        <w:rPr>
          <w:rFonts w:eastAsia="Book Antiqua"/>
          <w:sz w:val="24"/>
          <w:szCs w:val="24"/>
        </w:rPr>
        <w:t xml:space="preserve">discutera </w:t>
      </w:r>
      <w:r w:rsidR="00EE253F" w:rsidRPr="004D42E3">
        <w:rPr>
          <w:rFonts w:eastAsia="Book Antiqua"/>
          <w:sz w:val="24"/>
          <w:szCs w:val="24"/>
        </w:rPr>
        <w:t>de</w:t>
      </w:r>
      <w:r w:rsidR="00D25888" w:rsidRPr="004D42E3">
        <w:rPr>
          <w:rFonts w:eastAsia="Book Antiqua"/>
          <w:sz w:val="24"/>
          <w:szCs w:val="24"/>
        </w:rPr>
        <w:t xml:space="preserve"> </w:t>
      </w:r>
      <w:r w:rsidR="003C2544" w:rsidRPr="004D42E3">
        <w:rPr>
          <w:rFonts w:eastAsia="Book Antiqua"/>
          <w:sz w:val="24"/>
          <w:szCs w:val="24"/>
        </w:rPr>
        <w:t xml:space="preserve">tout ça </w:t>
      </w:r>
      <w:r w:rsidR="00616BC8">
        <w:rPr>
          <w:rFonts w:eastAsia="Book Antiqua"/>
          <w:sz w:val="24"/>
          <w:szCs w:val="24"/>
        </w:rPr>
        <w:t>avec son c</w:t>
      </w:r>
      <w:r w:rsidR="003E74F9" w:rsidRPr="004D42E3">
        <w:rPr>
          <w:rFonts w:eastAsia="Book Antiqua"/>
          <w:sz w:val="24"/>
          <w:szCs w:val="24"/>
        </w:rPr>
        <w:t>hef.</w:t>
      </w:r>
    </w:p>
    <w:p w14:paraId="2E698792" w14:textId="77777777" w:rsidR="00AA4331" w:rsidRDefault="00AA4331" w:rsidP="006E64A8">
      <w:pPr>
        <w:spacing w:after="200" w:line="360" w:lineRule="auto"/>
        <w:jc w:val="both"/>
        <w:rPr>
          <w:rFonts w:eastAsia="Book Antiqua"/>
          <w:b/>
          <w:sz w:val="56"/>
          <w:szCs w:val="56"/>
        </w:rPr>
      </w:pPr>
    </w:p>
    <w:p w14:paraId="4FEBBD8A" w14:textId="77777777" w:rsidR="00AA4331" w:rsidRDefault="00AA4331" w:rsidP="006E64A8">
      <w:pPr>
        <w:spacing w:after="200" w:line="360" w:lineRule="auto"/>
        <w:jc w:val="both"/>
        <w:rPr>
          <w:rFonts w:eastAsia="Book Antiqua"/>
          <w:b/>
          <w:sz w:val="56"/>
          <w:szCs w:val="56"/>
        </w:rPr>
      </w:pPr>
    </w:p>
    <w:p w14:paraId="40151CC0" w14:textId="77777777" w:rsidR="00AA4331" w:rsidRDefault="00AA4331" w:rsidP="006E64A8">
      <w:pPr>
        <w:spacing w:after="200" w:line="360" w:lineRule="auto"/>
        <w:jc w:val="both"/>
        <w:rPr>
          <w:rFonts w:eastAsia="Book Antiqua"/>
          <w:b/>
          <w:sz w:val="56"/>
          <w:szCs w:val="56"/>
        </w:rPr>
      </w:pPr>
    </w:p>
    <w:p w14:paraId="245D2788" w14:textId="516E2B8E" w:rsidR="00BB0982" w:rsidRPr="00D707F0" w:rsidRDefault="00BB0982" w:rsidP="006E64A8">
      <w:pPr>
        <w:spacing w:after="200" w:line="360" w:lineRule="auto"/>
        <w:jc w:val="both"/>
        <w:rPr>
          <w:rFonts w:eastAsia="Book Antiqua"/>
          <w:sz w:val="24"/>
          <w:szCs w:val="24"/>
          <w:lang w:val="en-GB"/>
        </w:rPr>
      </w:pPr>
      <w:r w:rsidRPr="00D707F0">
        <w:rPr>
          <w:rFonts w:eastAsia="Book Antiqua"/>
          <w:b/>
          <w:sz w:val="56"/>
          <w:szCs w:val="56"/>
          <w:lang w:val="en-GB"/>
        </w:rPr>
        <w:t>Chapitre</w:t>
      </w:r>
      <w:r w:rsidR="006564EC" w:rsidRPr="00D707F0">
        <w:rPr>
          <w:rFonts w:eastAsia="Book Antiqua"/>
          <w:b/>
          <w:sz w:val="56"/>
          <w:szCs w:val="56"/>
          <w:lang w:val="en-GB"/>
        </w:rPr>
        <w:t xml:space="preserve"> 4</w:t>
      </w:r>
    </w:p>
    <w:p w14:paraId="11E0EDA1" w14:textId="408A40A4" w:rsidR="00576CAA" w:rsidRPr="00D707F0" w:rsidRDefault="00576CAA" w:rsidP="006E64A8">
      <w:pPr>
        <w:spacing w:after="200" w:line="360" w:lineRule="auto"/>
        <w:jc w:val="both"/>
        <w:rPr>
          <w:rFonts w:eastAsia="Book Antiqua"/>
          <w:b/>
          <w:i/>
          <w:sz w:val="36"/>
          <w:szCs w:val="36"/>
          <w:lang w:val="en-GB"/>
        </w:rPr>
      </w:pPr>
      <w:r w:rsidRPr="00D707F0">
        <w:rPr>
          <w:rFonts w:eastAsia="Book Antiqua"/>
          <w:b/>
          <w:i/>
          <w:sz w:val="36"/>
          <w:szCs w:val="36"/>
          <w:lang w:val="en-GB"/>
        </w:rPr>
        <w:t>Londonistan</w:t>
      </w:r>
    </w:p>
    <w:p w14:paraId="0C652E80" w14:textId="5B1C9EE2" w:rsidR="00E67570" w:rsidRPr="00D707F0" w:rsidRDefault="00E67570" w:rsidP="006E64A8">
      <w:pPr>
        <w:spacing w:after="0" w:line="360" w:lineRule="auto"/>
        <w:jc w:val="both"/>
        <w:rPr>
          <w:rFonts w:eastAsia="Book Antiqua"/>
          <w:i/>
          <w:sz w:val="24"/>
          <w:szCs w:val="24"/>
          <w:lang w:val="en-GB"/>
        </w:rPr>
      </w:pPr>
      <w:r w:rsidRPr="00D707F0">
        <w:rPr>
          <w:rFonts w:eastAsia="Book Antiqua"/>
          <w:i/>
          <w:sz w:val="24"/>
          <w:szCs w:val="24"/>
          <w:lang w:val="en-GB"/>
        </w:rPr>
        <w:t xml:space="preserve">Oh, where have you been, </w:t>
      </w:r>
      <w:r w:rsidR="00D30398" w:rsidRPr="00D707F0">
        <w:rPr>
          <w:rFonts w:eastAsia="Book Antiqua"/>
          <w:i/>
          <w:sz w:val="24"/>
          <w:szCs w:val="24"/>
          <w:lang w:val="en-GB"/>
        </w:rPr>
        <w:t xml:space="preserve">my blue-eyed </w:t>
      </w:r>
      <w:r w:rsidR="00F072CF" w:rsidRPr="00D707F0">
        <w:rPr>
          <w:rFonts w:eastAsia="Book Antiqua"/>
          <w:i/>
          <w:sz w:val="24"/>
          <w:szCs w:val="24"/>
          <w:lang w:val="en-GB"/>
        </w:rPr>
        <w:t>son?</w:t>
      </w:r>
      <w:r w:rsidR="00D30398" w:rsidRPr="00D707F0">
        <w:rPr>
          <w:rFonts w:eastAsia="Book Antiqua"/>
          <w:i/>
          <w:sz w:val="24"/>
          <w:szCs w:val="24"/>
          <w:lang w:val="en-GB"/>
        </w:rPr>
        <w:t xml:space="preserve"> </w:t>
      </w:r>
      <w:r w:rsidRPr="00D707F0">
        <w:rPr>
          <w:rFonts w:eastAsia="Book Antiqua"/>
          <w:i/>
          <w:sz w:val="24"/>
          <w:szCs w:val="24"/>
          <w:lang w:val="en-GB"/>
        </w:rPr>
        <w:t xml:space="preserve">  </w:t>
      </w:r>
    </w:p>
    <w:p w14:paraId="53B99DF0" w14:textId="76351AEF" w:rsidR="00D30398" w:rsidRPr="00D707F0" w:rsidRDefault="00D30398" w:rsidP="006E64A8">
      <w:pPr>
        <w:spacing w:after="0" w:line="360" w:lineRule="auto"/>
        <w:jc w:val="both"/>
        <w:rPr>
          <w:rFonts w:eastAsia="Book Antiqua"/>
          <w:i/>
          <w:sz w:val="24"/>
          <w:szCs w:val="24"/>
          <w:lang w:val="en-GB"/>
        </w:rPr>
      </w:pPr>
      <w:r w:rsidRPr="00D707F0">
        <w:rPr>
          <w:rFonts w:eastAsia="Book Antiqua"/>
          <w:i/>
          <w:sz w:val="24"/>
          <w:szCs w:val="24"/>
          <w:lang w:val="en-GB"/>
        </w:rPr>
        <w:t xml:space="preserve">And where have you been my darling young </w:t>
      </w:r>
      <w:r w:rsidR="00F072CF" w:rsidRPr="00D707F0">
        <w:rPr>
          <w:rFonts w:eastAsia="Book Antiqua"/>
          <w:i/>
          <w:sz w:val="24"/>
          <w:szCs w:val="24"/>
          <w:lang w:val="en-GB"/>
        </w:rPr>
        <w:t>one?</w:t>
      </w:r>
      <w:r w:rsidRPr="004D42E3">
        <w:rPr>
          <w:rStyle w:val="Appelnotedebasdep"/>
          <w:rFonts w:eastAsia="Book Antiqua"/>
          <w:i/>
          <w:sz w:val="24"/>
          <w:szCs w:val="24"/>
        </w:rPr>
        <w:footnoteReference w:id="27"/>
      </w:r>
    </w:p>
    <w:p w14:paraId="03738F4B" w14:textId="77777777" w:rsidR="00E67570" w:rsidRPr="00D707F0" w:rsidRDefault="00E67570" w:rsidP="006E64A8">
      <w:pPr>
        <w:spacing w:after="0" w:line="360" w:lineRule="auto"/>
        <w:jc w:val="both"/>
        <w:rPr>
          <w:rFonts w:eastAsia="Book Antiqua"/>
          <w:i/>
          <w:sz w:val="24"/>
          <w:szCs w:val="24"/>
          <w:lang w:val="en-GB"/>
        </w:rPr>
      </w:pPr>
    </w:p>
    <w:p w14:paraId="7D08F9EC" w14:textId="57CA12DB" w:rsidR="00C043E5" w:rsidRPr="004D42E3" w:rsidRDefault="003E74F9" w:rsidP="006E64A8">
      <w:pPr>
        <w:spacing w:after="200" w:line="360" w:lineRule="auto"/>
        <w:jc w:val="both"/>
        <w:rPr>
          <w:rFonts w:eastAsia="Book Antiqua"/>
          <w:sz w:val="24"/>
          <w:szCs w:val="24"/>
        </w:rPr>
      </w:pPr>
      <w:r w:rsidRPr="004D42E3">
        <w:rPr>
          <w:rFonts w:eastAsia="Book Antiqua"/>
          <w:sz w:val="24"/>
          <w:szCs w:val="24"/>
        </w:rPr>
        <w:t xml:space="preserve">Le lendemain </w:t>
      </w:r>
      <w:r w:rsidR="001458C4" w:rsidRPr="004D42E3">
        <w:rPr>
          <w:rFonts w:eastAsia="Book Antiqua"/>
          <w:sz w:val="24"/>
          <w:szCs w:val="24"/>
        </w:rPr>
        <w:t>Salgari</w:t>
      </w:r>
      <w:r w:rsidRPr="004D42E3">
        <w:rPr>
          <w:rFonts w:eastAsia="Book Antiqua"/>
          <w:sz w:val="24"/>
          <w:szCs w:val="24"/>
        </w:rPr>
        <w:t xml:space="preserve"> se réveille très tôt avant le le</w:t>
      </w:r>
      <w:r w:rsidR="00E0029B" w:rsidRPr="004D42E3">
        <w:rPr>
          <w:rFonts w:eastAsia="Book Antiqua"/>
          <w:sz w:val="24"/>
          <w:szCs w:val="24"/>
        </w:rPr>
        <w:t xml:space="preserve">ver du soleil, comme </w:t>
      </w:r>
      <w:r w:rsidR="005254F5">
        <w:rPr>
          <w:rFonts w:eastAsia="Book Antiqua"/>
          <w:sz w:val="24"/>
          <w:szCs w:val="24"/>
        </w:rPr>
        <w:t>sa femme</w:t>
      </w:r>
      <w:r w:rsidRPr="004D42E3">
        <w:rPr>
          <w:rFonts w:eastAsia="Book Antiqua"/>
          <w:sz w:val="24"/>
          <w:szCs w:val="24"/>
        </w:rPr>
        <w:t xml:space="preserve"> qui d’ailleurs ne rate aucune prière matutinale et son </w:t>
      </w:r>
      <w:r w:rsidRPr="004D42E3">
        <w:rPr>
          <w:rFonts w:eastAsia="Book Antiqua"/>
          <w:i/>
          <w:sz w:val="24"/>
          <w:szCs w:val="24"/>
        </w:rPr>
        <w:t>dhikr</w:t>
      </w:r>
      <w:r w:rsidR="001F324B" w:rsidRPr="004D42E3">
        <w:rPr>
          <w:rFonts w:eastAsia="Book Antiqua"/>
          <w:i/>
          <w:sz w:val="24"/>
          <w:szCs w:val="24"/>
        </w:rPr>
        <w:t>.</w:t>
      </w:r>
      <w:r w:rsidR="00DD043B" w:rsidRPr="004D42E3">
        <w:rPr>
          <w:rFonts w:eastAsia="Book Antiqua"/>
          <w:sz w:val="24"/>
          <w:szCs w:val="24"/>
        </w:rPr>
        <w:t xml:space="preserve"> </w:t>
      </w:r>
      <w:r w:rsidR="001F324B" w:rsidRPr="004D42E3">
        <w:rPr>
          <w:rFonts w:eastAsia="Book Antiqua"/>
          <w:sz w:val="24"/>
          <w:szCs w:val="24"/>
        </w:rPr>
        <w:t>Il</w:t>
      </w:r>
      <w:r w:rsidRPr="004D42E3">
        <w:rPr>
          <w:rFonts w:eastAsia="Book Antiqua"/>
          <w:sz w:val="24"/>
          <w:szCs w:val="24"/>
        </w:rPr>
        <w:t xml:space="preserve"> prépare le petit déjeuner : </w:t>
      </w:r>
      <w:r w:rsidR="002B2DD3" w:rsidRPr="004D42E3">
        <w:rPr>
          <w:rFonts w:eastAsia="Book Antiqua"/>
          <w:sz w:val="24"/>
          <w:szCs w:val="24"/>
        </w:rPr>
        <w:t>un café au lait frais</w:t>
      </w:r>
      <w:r w:rsidRPr="004D42E3">
        <w:rPr>
          <w:rFonts w:eastAsia="Book Antiqua"/>
          <w:sz w:val="24"/>
          <w:szCs w:val="24"/>
        </w:rPr>
        <w:t xml:space="preserve">, un morceau de </w:t>
      </w:r>
      <w:r w:rsidRPr="004D42E3">
        <w:rPr>
          <w:rFonts w:eastAsia="Book Antiqua"/>
          <w:i/>
          <w:sz w:val="24"/>
          <w:szCs w:val="24"/>
        </w:rPr>
        <w:t>rakhsàs</w:t>
      </w:r>
      <w:r w:rsidR="00D21739">
        <w:rPr>
          <w:rFonts w:eastAsia="Book Antiqua"/>
          <w:sz w:val="24"/>
          <w:szCs w:val="24"/>
        </w:rPr>
        <w:t>, un</w:t>
      </w:r>
      <w:r w:rsidR="00870776">
        <w:rPr>
          <w:rFonts w:eastAsia="Book Antiqua"/>
          <w:sz w:val="24"/>
          <w:szCs w:val="24"/>
        </w:rPr>
        <w:t>e</w:t>
      </w:r>
      <w:r w:rsidR="00D21739">
        <w:rPr>
          <w:rFonts w:eastAsia="Book Antiqua"/>
          <w:sz w:val="24"/>
          <w:szCs w:val="24"/>
        </w:rPr>
        <w:t xml:space="preserve"> galette</w:t>
      </w:r>
      <w:r w:rsidR="00E0029B" w:rsidRPr="004D42E3">
        <w:rPr>
          <w:rFonts w:eastAsia="Book Antiqua"/>
          <w:sz w:val="24"/>
          <w:szCs w:val="24"/>
        </w:rPr>
        <w:t xml:space="preserve"> cuit</w:t>
      </w:r>
      <w:r w:rsidR="00D21739">
        <w:rPr>
          <w:rFonts w:eastAsia="Book Antiqua"/>
          <w:sz w:val="24"/>
          <w:szCs w:val="24"/>
        </w:rPr>
        <w:t>e</w:t>
      </w:r>
      <w:r w:rsidR="00AD6F5B">
        <w:rPr>
          <w:rFonts w:eastAsia="Book Antiqua"/>
          <w:sz w:val="24"/>
          <w:szCs w:val="24"/>
        </w:rPr>
        <w:t xml:space="preserve"> par sa femme</w:t>
      </w:r>
      <w:r w:rsidRPr="004D42E3">
        <w:rPr>
          <w:rFonts w:eastAsia="Book Antiqua"/>
          <w:sz w:val="24"/>
          <w:szCs w:val="24"/>
        </w:rPr>
        <w:t xml:space="preserve"> et du miel de </w:t>
      </w:r>
      <w:r w:rsidR="0062632A" w:rsidRPr="004D42E3">
        <w:rPr>
          <w:rFonts w:eastAsia="Book Antiqua"/>
          <w:sz w:val="24"/>
          <w:szCs w:val="24"/>
        </w:rPr>
        <w:t>châtaignier</w:t>
      </w:r>
      <w:r w:rsidRPr="004D42E3">
        <w:rPr>
          <w:rFonts w:eastAsia="Book Antiqua"/>
          <w:sz w:val="24"/>
          <w:szCs w:val="24"/>
        </w:rPr>
        <w:t xml:space="preserve">, son préféré. </w:t>
      </w:r>
      <w:r w:rsidR="00DD043B" w:rsidRPr="004D42E3">
        <w:rPr>
          <w:rFonts w:eastAsia="Book Antiqua"/>
          <w:sz w:val="24"/>
          <w:szCs w:val="24"/>
        </w:rPr>
        <w:t>L</w:t>
      </w:r>
      <w:r w:rsidRPr="004D42E3">
        <w:rPr>
          <w:rFonts w:eastAsia="Book Antiqua"/>
          <w:sz w:val="24"/>
          <w:szCs w:val="24"/>
        </w:rPr>
        <w:t>es préparations pour le dé</w:t>
      </w:r>
      <w:r w:rsidR="00E0029B" w:rsidRPr="004D42E3">
        <w:rPr>
          <w:rFonts w:eastAsia="Book Antiqua"/>
          <w:sz w:val="24"/>
          <w:szCs w:val="24"/>
        </w:rPr>
        <w:t>part</w:t>
      </w:r>
      <w:r w:rsidR="00DD043B" w:rsidRPr="004D42E3">
        <w:rPr>
          <w:rFonts w:eastAsia="Book Antiqua"/>
          <w:sz w:val="24"/>
          <w:szCs w:val="24"/>
        </w:rPr>
        <w:t xml:space="preserve"> terminés</w:t>
      </w:r>
      <w:r w:rsidR="00E0029B" w:rsidRPr="004D42E3">
        <w:rPr>
          <w:rFonts w:eastAsia="Book Antiqua"/>
          <w:sz w:val="24"/>
          <w:szCs w:val="24"/>
        </w:rPr>
        <w:t>, il salue sa femme, prend dans le garage s</w:t>
      </w:r>
      <w:r w:rsidRPr="004D42E3">
        <w:rPr>
          <w:rFonts w:eastAsia="Book Antiqua"/>
          <w:sz w:val="24"/>
          <w:szCs w:val="24"/>
        </w:rPr>
        <w:t xml:space="preserve">a </w:t>
      </w:r>
      <w:r w:rsidRPr="004D42E3">
        <w:rPr>
          <w:rFonts w:eastAsia="Book Antiqua"/>
          <w:i/>
          <w:sz w:val="24"/>
          <w:szCs w:val="24"/>
        </w:rPr>
        <w:t xml:space="preserve">Land Rover Station </w:t>
      </w:r>
      <w:r w:rsidR="00DD043B" w:rsidRPr="004D42E3">
        <w:rPr>
          <w:rFonts w:eastAsia="Book Antiqua"/>
          <w:sz w:val="24"/>
          <w:szCs w:val="24"/>
        </w:rPr>
        <w:t>-</w:t>
      </w:r>
      <w:r w:rsidRPr="004D42E3">
        <w:rPr>
          <w:rFonts w:eastAsia="Book Antiqua"/>
          <w:sz w:val="24"/>
          <w:szCs w:val="24"/>
        </w:rPr>
        <w:t>vieux style</w:t>
      </w:r>
      <w:r w:rsidR="000E662F" w:rsidRPr="004D42E3">
        <w:rPr>
          <w:rFonts w:eastAsia="Book Antiqua"/>
          <w:sz w:val="24"/>
          <w:szCs w:val="24"/>
        </w:rPr>
        <w:t xml:space="preserve"> couleur </w:t>
      </w:r>
      <w:r w:rsidR="00AC315D" w:rsidRPr="004D42E3">
        <w:rPr>
          <w:rFonts w:eastAsia="Book Antiqua"/>
          <w:sz w:val="24"/>
          <w:szCs w:val="24"/>
        </w:rPr>
        <w:t>vert foncé</w:t>
      </w:r>
      <w:r w:rsidR="00DD043B" w:rsidRPr="004D42E3">
        <w:rPr>
          <w:rFonts w:eastAsia="Book Antiqua"/>
          <w:sz w:val="24"/>
          <w:szCs w:val="24"/>
        </w:rPr>
        <w:t>-</w:t>
      </w:r>
      <w:r w:rsidR="000E662F" w:rsidRPr="004D42E3">
        <w:rPr>
          <w:rFonts w:eastAsia="Book Antiqua"/>
          <w:sz w:val="24"/>
          <w:szCs w:val="24"/>
        </w:rPr>
        <w:t xml:space="preserve"> </w:t>
      </w:r>
      <w:r w:rsidR="00E0029B" w:rsidRPr="004D42E3">
        <w:rPr>
          <w:rFonts w:eastAsia="Book Antiqua"/>
          <w:sz w:val="24"/>
          <w:szCs w:val="24"/>
        </w:rPr>
        <w:t xml:space="preserve">et roule </w:t>
      </w:r>
      <w:r w:rsidR="000E662F" w:rsidRPr="004D42E3">
        <w:rPr>
          <w:rFonts w:eastAsia="Book Antiqua"/>
          <w:sz w:val="24"/>
          <w:szCs w:val="24"/>
        </w:rPr>
        <w:t>jusqu’à la place près du</w:t>
      </w:r>
      <w:r w:rsidRPr="004D42E3">
        <w:rPr>
          <w:rFonts w:eastAsia="Book Antiqua"/>
          <w:sz w:val="24"/>
          <w:szCs w:val="24"/>
        </w:rPr>
        <w:t xml:space="preserve"> Relais de Beaulieu</w:t>
      </w:r>
      <w:r w:rsidR="00D9613A" w:rsidRPr="004D42E3">
        <w:rPr>
          <w:rFonts w:eastAsia="Book Antiqua"/>
          <w:sz w:val="24"/>
          <w:szCs w:val="24"/>
        </w:rPr>
        <w:t>, où</w:t>
      </w:r>
      <w:r w:rsidR="000E662F" w:rsidRPr="004D42E3">
        <w:rPr>
          <w:rFonts w:eastAsia="Book Antiqua"/>
          <w:sz w:val="24"/>
          <w:szCs w:val="24"/>
        </w:rPr>
        <w:t xml:space="preserve"> il la gare sous les platanes avec plusieurs voitures.</w:t>
      </w:r>
    </w:p>
    <w:p w14:paraId="187E87D8" w14:textId="3C955E58" w:rsidR="009176B9" w:rsidRPr="004D42E3" w:rsidRDefault="00E0029B" w:rsidP="006E64A8">
      <w:pPr>
        <w:spacing w:after="200" w:line="360" w:lineRule="auto"/>
        <w:jc w:val="both"/>
        <w:rPr>
          <w:rFonts w:eastAsia="Book Antiqua"/>
          <w:sz w:val="24"/>
          <w:szCs w:val="24"/>
        </w:rPr>
      </w:pPr>
      <w:r w:rsidRPr="004D42E3">
        <w:rPr>
          <w:rFonts w:eastAsia="Book Antiqua"/>
          <w:sz w:val="24"/>
          <w:szCs w:val="24"/>
        </w:rPr>
        <w:t>Le taxi</w:t>
      </w:r>
      <w:r w:rsidR="003E74F9" w:rsidRPr="004D42E3">
        <w:rPr>
          <w:rFonts w:eastAsia="Book Antiqua"/>
          <w:sz w:val="24"/>
          <w:szCs w:val="24"/>
        </w:rPr>
        <w:t xml:space="preserve"> qu</w:t>
      </w:r>
      <w:r w:rsidR="001F2C8B" w:rsidRPr="004D42E3">
        <w:rPr>
          <w:rFonts w:eastAsia="Book Antiqua"/>
          <w:sz w:val="24"/>
          <w:szCs w:val="24"/>
        </w:rPr>
        <w:t xml:space="preserve">’il avait réservé </w:t>
      </w:r>
      <w:r w:rsidR="00FA0BA9" w:rsidRPr="004D42E3">
        <w:rPr>
          <w:rFonts w:eastAsia="Book Antiqua"/>
          <w:sz w:val="24"/>
          <w:szCs w:val="24"/>
        </w:rPr>
        <w:t>la veill</w:t>
      </w:r>
      <w:r w:rsidR="00DD043B" w:rsidRPr="004D42E3">
        <w:rPr>
          <w:rFonts w:eastAsia="Book Antiqua"/>
          <w:sz w:val="24"/>
          <w:szCs w:val="24"/>
        </w:rPr>
        <w:t>e</w:t>
      </w:r>
      <w:r w:rsidR="000E662F" w:rsidRPr="004D42E3">
        <w:rPr>
          <w:rFonts w:eastAsia="Book Antiqua"/>
          <w:sz w:val="24"/>
          <w:szCs w:val="24"/>
        </w:rPr>
        <w:t>,</w:t>
      </w:r>
      <w:r w:rsidR="00B42AB8" w:rsidRPr="004D42E3">
        <w:rPr>
          <w:rFonts w:eastAsia="Book Antiqua"/>
          <w:sz w:val="24"/>
          <w:szCs w:val="24"/>
        </w:rPr>
        <w:t xml:space="preserve"> </w:t>
      </w:r>
      <w:r w:rsidRPr="004D42E3">
        <w:rPr>
          <w:rFonts w:eastAsia="Book Antiqua"/>
          <w:sz w:val="24"/>
          <w:szCs w:val="24"/>
        </w:rPr>
        <w:t>est une Mercedes très confortable</w:t>
      </w:r>
      <w:r w:rsidR="00B9588D" w:rsidRPr="004D42E3">
        <w:rPr>
          <w:rFonts w:eastAsia="Book Antiqua"/>
          <w:sz w:val="24"/>
          <w:szCs w:val="24"/>
        </w:rPr>
        <w:t>,</w:t>
      </w:r>
      <w:r w:rsidRPr="004D42E3">
        <w:rPr>
          <w:rFonts w:eastAsia="Book Antiqua"/>
          <w:sz w:val="24"/>
          <w:szCs w:val="24"/>
        </w:rPr>
        <w:t xml:space="preserve"> et </w:t>
      </w:r>
      <w:r w:rsidR="003E74F9" w:rsidRPr="004D42E3">
        <w:rPr>
          <w:rFonts w:eastAsia="Book Antiqua"/>
          <w:sz w:val="24"/>
          <w:szCs w:val="24"/>
        </w:rPr>
        <w:t xml:space="preserve">l’emmène à la gare de Lille Europe. </w:t>
      </w:r>
      <w:r w:rsidR="00B9588D" w:rsidRPr="004D42E3">
        <w:rPr>
          <w:rFonts w:eastAsia="Book Antiqua"/>
          <w:sz w:val="24"/>
          <w:szCs w:val="24"/>
        </w:rPr>
        <w:t xml:space="preserve">Avec le chauffeur, </w:t>
      </w:r>
      <w:r w:rsidR="003E74F9" w:rsidRPr="004D42E3">
        <w:rPr>
          <w:rFonts w:eastAsia="Book Antiqua"/>
          <w:sz w:val="24"/>
          <w:szCs w:val="24"/>
        </w:rPr>
        <w:t xml:space="preserve">fils d’immigrés </w:t>
      </w:r>
      <w:r w:rsidR="00DD043B" w:rsidRPr="004D42E3">
        <w:rPr>
          <w:rFonts w:eastAsia="Book Antiqua"/>
          <w:sz w:val="24"/>
          <w:szCs w:val="24"/>
        </w:rPr>
        <w:t>i</w:t>
      </w:r>
      <w:r w:rsidR="000E662F" w:rsidRPr="004D42E3">
        <w:rPr>
          <w:rFonts w:eastAsia="Book Antiqua"/>
          <w:sz w:val="24"/>
          <w:szCs w:val="24"/>
        </w:rPr>
        <w:t xml:space="preserve">taliens de la région </w:t>
      </w:r>
      <w:r w:rsidR="003E74F9" w:rsidRPr="004D42E3">
        <w:rPr>
          <w:rFonts w:eastAsia="Book Antiqua"/>
          <w:sz w:val="24"/>
          <w:szCs w:val="24"/>
        </w:rPr>
        <w:t>des Pouilles</w:t>
      </w:r>
      <w:r w:rsidR="00B9588D" w:rsidRPr="004D42E3">
        <w:rPr>
          <w:rFonts w:eastAsia="Book Antiqua"/>
          <w:sz w:val="24"/>
          <w:szCs w:val="24"/>
        </w:rPr>
        <w:t>, il s’amuse</w:t>
      </w:r>
      <w:r w:rsidR="003E74F9" w:rsidRPr="004D42E3">
        <w:rPr>
          <w:rFonts w:eastAsia="Book Antiqua"/>
          <w:sz w:val="24"/>
          <w:szCs w:val="24"/>
        </w:rPr>
        <w:t xml:space="preserve"> à parler des bonnes habitudes culinaires des gens de cette partie de l’Italie : du bon pain</w:t>
      </w:r>
      <w:r w:rsidR="008E1951" w:rsidRPr="004D42E3">
        <w:rPr>
          <w:rFonts w:eastAsia="Book Antiqua"/>
          <w:sz w:val="24"/>
          <w:szCs w:val="24"/>
        </w:rPr>
        <w:t xml:space="preserve"> d’</w:t>
      </w:r>
      <w:r w:rsidR="008E1951" w:rsidRPr="004D42E3">
        <w:rPr>
          <w:rFonts w:eastAsia="Book Antiqua"/>
          <w:i/>
          <w:sz w:val="24"/>
          <w:szCs w:val="24"/>
        </w:rPr>
        <w:t>Altamura</w:t>
      </w:r>
      <w:r w:rsidR="003E74F9" w:rsidRPr="004D42E3">
        <w:rPr>
          <w:rFonts w:eastAsia="Book Antiqua"/>
          <w:sz w:val="24"/>
          <w:szCs w:val="24"/>
        </w:rPr>
        <w:t xml:space="preserve">, de l’huile d’olive </w:t>
      </w:r>
      <w:r w:rsidR="008E1951" w:rsidRPr="004D42E3">
        <w:rPr>
          <w:rFonts w:eastAsia="Book Antiqua"/>
          <w:sz w:val="24"/>
          <w:szCs w:val="24"/>
        </w:rPr>
        <w:t xml:space="preserve">extra-vierge </w:t>
      </w:r>
      <w:r w:rsidR="00D54F49">
        <w:rPr>
          <w:rFonts w:eastAsia="Book Antiqua"/>
          <w:sz w:val="24"/>
          <w:szCs w:val="24"/>
        </w:rPr>
        <w:t>couleur vert</w:t>
      </w:r>
      <w:r w:rsidR="00AD6F5B">
        <w:rPr>
          <w:rFonts w:eastAsia="Book Antiqua"/>
          <w:sz w:val="24"/>
          <w:szCs w:val="24"/>
        </w:rPr>
        <w:t xml:space="preserve">, </w:t>
      </w:r>
      <w:r w:rsidR="003E74F9" w:rsidRPr="004D42E3">
        <w:rPr>
          <w:rFonts w:eastAsia="Book Antiqua"/>
          <w:sz w:val="24"/>
          <w:szCs w:val="24"/>
        </w:rPr>
        <w:t>la mozzarella tr</w:t>
      </w:r>
      <w:r w:rsidR="000E662F" w:rsidRPr="004D42E3">
        <w:rPr>
          <w:rFonts w:eastAsia="Book Antiqua"/>
          <w:sz w:val="24"/>
          <w:szCs w:val="24"/>
        </w:rPr>
        <w:t>essée d</w:t>
      </w:r>
      <w:r w:rsidR="003E74F9" w:rsidRPr="004D42E3">
        <w:rPr>
          <w:rFonts w:eastAsia="Book Antiqua"/>
          <w:sz w:val="24"/>
          <w:szCs w:val="24"/>
        </w:rPr>
        <w:t xml:space="preserve">e </w:t>
      </w:r>
      <w:r w:rsidR="00DD043B" w:rsidRPr="004D42E3">
        <w:rPr>
          <w:rFonts w:eastAsia="Book Antiqua"/>
          <w:sz w:val="24"/>
          <w:szCs w:val="24"/>
        </w:rPr>
        <w:t xml:space="preserve">lait de </w:t>
      </w:r>
      <w:r w:rsidR="003E74F9" w:rsidRPr="004D42E3">
        <w:rPr>
          <w:rFonts w:eastAsia="Book Antiqua"/>
          <w:sz w:val="24"/>
          <w:szCs w:val="24"/>
        </w:rPr>
        <w:t xml:space="preserve">vache, la </w:t>
      </w:r>
      <w:r w:rsidR="003E74F9" w:rsidRPr="004D42E3">
        <w:rPr>
          <w:rFonts w:eastAsia="Book Antiqua"/>
          <w:i/>
          <w:sz w:val="24"/>
          <w:szCs w:val="24"/>
        </w:rPr>
        <w:t>burrata</w:t>
      </w:r>
      <w:r w:rsidR="00DD043B" w:rsidRPr="004D42E3">
        <w:rPr>
          <w:rFonts w:eastAsia="Book Antiqua"/>
          <w:sz w:val="24"/>
          <w:szCs w:val="24"/>
        </w:rPr>
        <w:t>, d</w:t>
      </w:r>
      <w:r w:rsidR="003E74F9" w:rsidRPr="004D42E3">
        <w:rPr>
          <w:rFonts w:eastAsia="Book Antiqua"/>
          <w:sz w:val="24"/>
          <w:szCs w:val="24"/>
        </w:rPr>
        <w:t>es pizza</w:t>
      </w:r>
      <w:r w:rsidR="00D9613A" w:rsidRPr="004D42E3">
        <w:rPr>
          <w:rFonts w:eastAsia="Book Antiqua"/>
          <w:sz w:val="24"/>
          <w:szCs w:val="24"/>
        </w:rPr>
        <w:t>s</w:t>
      </w:r>
      <w:r w:rsidR="003E74F9" w:rsidRPr="004D42E3">
        <w:rPr>
          <w:rFonts w:eastAsia="Book Antiqua"/>
          <w:sz w:val="24"/>
          <w:szCs w:val="24"/>
        </w:rPr>
        <w:t xml:space="preserve">-fougasse, les </w:t>
      </w:r>
      <w:r w:rsidR="003E74F9" w:rsidRPr="004D42E3">
        <w:rPr>
          <w:rFonts w:eastAsia="Book Antiqua"/>
          <w:i/>
          <w:sz w:val="24"/>
          <w:szCs w:val="24"/>
        </w:rPr>
        <w:t xml:space="preserve">orecchiette aux </w:t>
      </w:r>
      <w:r w:rsidR="00D54F49" w:rsidRPr="004D42E3">
        <w:rPr>
          <w:rFonts w:eastAsia="Book Antiqua"/>
          <w:i/>
          <w:sz w:val="24"/>
          <w:szCs w:val="24"/>
        </w:rPr>
        <w:t>brocolis</w:t>
      </w:r>
      <w:r w:rsidR="003E74F9" w:rsidRPr="004D42E3">
        <w:rPr>
          <w:rFonts w:eastAsia="Book Antiqua"/>
          <w:sz w:val="24"/>
          <w:szCs w:val="24"/>
        </w:rPr>
        <w:t>,</w:t>
      </w:r>
      <w:r w:rsidR="00D25888" w:rsidRPr="004D42E3">
        <w:rPr>
          <w:rFonts w:eastAsia="Book Antiqua"/>
          <w:sz w:val="24"/>
          <w:szCs w:val="24"/>
        </w:rPr>
        <w:t xml:space="preserve"> </w:t>
      </w:r>
      <w:r w:rsidR="003E74F9" w:rsidRPr="004D42E3">
        <w:rPr>
          <w:rFonts w:eastAsia="Book Antiqua"/>
          <w:sz w:val="24"/>
          <w:szCs w:val="24"/>
        </w:rPr>
        <w:t>les p</w:t>
      </w:r>
      <w:r w:rsidR="00DD043B" w:rsidRPr="004D42E3">
        <w:rPr>
          <w:rFonts w:eastAsia="Book Antiqua"/>
          <w:sz w:val="24"/>
          <w:szCs w:val="24"/>
        </w:rPr>
        <w:t>âtes aux petites tomates-cerise</w:t>
      </w:r>
      <w:r w:rsidR="003E74F9" w:rsidRPr="004D42E3">
        <w:rPr>
          <w:rFonts w:eastAsia="Book Antiqua"/>
          <w:sz w:val="24"/>
          <w:szCs w:val="24"/>
        </w:rPr>
        <w:t xml:space="preserve"> sautées, </w:t>
      </w:r>
      <w:r w:rsidR="00DD043B" w:rsidRPr="004D42E3">
        <w:rPr>
          <w:rFonts w:eastAsia="Book Antiqua"/>
          <w:sz w:val="24"/>
          <w:szCs w:val="24"/>
        </w:rPr>
        <w:t>d</w:t>
      </w:r>
      <w:r w:rsidR="00B9588D" w:rsidRPr="004D42E3">
        <w:rPr>
          <w:rFonts w:eastAsia="Book Antiqua"/>
          <w:sz w:val="24"/>
          <w:szCs w:val="24"/>
        </w:rPr>
        <w:t xml:space="preserve">es moules au riz et patates, </w:t>
      </w:r>
      <w:r w:rsidR="003E74F9" w:rsidRPr="004D42E3">
        <w:rPr>
          <w:rFonts w:eastAsia="Book Antiqua"/>
          <w:sz w:val="24"/>
          <w:szCs w:val="24"/>
        </w:rPr>
        <w:t xml:space="preserve">des légumes crus </w:t>
      </w:r>
      <w:r w:rsidR="003E74F9" w:rsidRPr="004D42E3">
        <w:rPr>
          <w:rFonts w:eastAsia="Book Antiqua"/>
          <w:i/>
          <w:sz w:val="24"/>
          <w:szCs w:val="24"/>
        </w:rPr>
        <w:t>in pinzimonio</w:t>
      </w:r>
      <w:r w:rsidR="00D21C26" w:rsidRPr="004D42E3">
        <w:rPr>
          <w:rFonts w:eastAsia="Book Antiqua"/>
          <w:i/>
          <w:sz w:val="24"/>
          <w:szCs w:val="24"/>
        </w:rPr>
        <w:t xml:space="preserve"> </w:t>
      </w:r>
      <w:r w:rsidR="00DD043B" w:rsidRPr="004D42E3">
        <w:rPr>
          <w:rFonts w:eastAsia="Book Antiqua"/>
          <w:sz w:val="24"/>
          <w:szCs w:val="24"/>
        </w:rPr>
        <w:t xml:space="preserve">et finalement </w:t>
      </w:r>
      <w:r w:rsidR="00D9613A" w:rsidRPr="004D42E3">
        <w:rPr>
          <w:rFonts w:eastAsia="Book Antiqua"/>
          <w:sz w:val="24"/>
          <w:szCs w:val="24"/>
        </w:rPr>
        <w:t>des fruits (raisins blancs, figues de Barbarie, etc.)</w:t>
      </w:r>
      <w:r w:rsidR="00D21739">
        <w:rPr>
          <w:rFonts w:eastAsia="Book Antiqua"/>
          <w:sz w:val="24"/>
          <w:szCs w:val="24"/>
        </w:rPr>
        <w:t xml:space="preserve"> de la région du </w:t>
      </w:r>
      <w:r w:rsidR="00DD043B" w:rsidRPr="004D42E3">
        <w:rPr>
          <w:rFonts w:eastAsia="Book Antiqua"/>
          <w:i/>
          <w:sz w:val="24"/>
          <w:szCs w:val="24"/>
        </w:rPr>
        <w:t>Tavoliere delle Puglie</w:t>
      </w:r>
      <w:r w:rsidR="00E328F0" w:rsidRPr="004D42E3">
        <w:rPr>
          <w:rFonts w:eastAsia="Book Antiqua"/>
          <w:sz w:val="24"/>
          <w:szCs w:val="24"/>
        </w:rPr>
        <w:t>. Et voilà qu’</w:t>
      </w:r>
      <w:r w:rsidR="003E74F9" w:rsidRPr="004D42E3">
        <w:rPr>
          <w:rFonts w:eastAsia="Book Antiqua"/>
          <w:sz w:val="24"/>
          <w:szCs w:val="24"/>
        </w:rPr>
        <w:t xml:space="preserve">en parlant de l’Italie, </w:t>
      </w:r>
      <w:r w:rsidR="00DD043B" w:rsidRPr="004D42E3">
        <w:rPr>
          <w:rFonts w:eastAsia="Book Antiqua"/>
          <w:sz w:val="24"/>
          <w:szCs w:val="24"/>
        </w:rPr>
        <w:t xml:space="preserve">de </w:t>
      </w:r>
      <w:r w:rsidR="00E328F0" w:rsidRPr="004D42E3">
        <w:rPr>
          <w:rFonts w:eastAsia="Book Antiqua"/>
          <w:sz w:val="24"/>
          <w:szCs w:val="24"/>
        </w:rPr>
        <w:t xml:space="preserve">Berlusconi, du football, de la </w:t>
      </w:r>
      <w:r w:rsidR="00D21739">
        <w:rPr>
          <w:rFonts w:eastAsia="Book Antiqua"/>
          <w:sz w:val="24"/>
          <w:szCs w:val="24"/>
        </w:rPr>
        <w:t xml:space="preserve">Mafia </w:t>
      </w:r>
      <w:r w:rsidR="00E328F0" w:rsidRPr="004D42E3">
        <w:rPr>
          <w:rFonts w:eastAsia="Book Antiqua"/>
          <w:i/>
          <w:sz w:val="24"/>
          <w:szCs w:val="24"/>
        </w:rPr>
        <w:t>S</w:t>
      </w:r>
      <w:r w:rsidR="007926A4" w:rsidRPr="004D42E3">
        <w:rPr>
          <w:rFonts w:eastAsia="Book Antiqua"/>
          <w:i/>
          <w:sz w:val="24"/>
          <w:szCs w:val="24"/>
        </w:rPr>
        <w:t>acra corona u</w:t>
      </w:r>
      <w:r w:rsidR="003E74F9" w:rsidRPr="004D42E3">
        <w:rPr>
          <w:rFonts w:eastAsia="Book Antiqua"/>
          <w:i/>
          <w:sz w:val="24"/>
          <w:szCs w:val="24"/>
        </w:rPr>
        <w:t>nita</w:t>
      </w:r>
      <w:r w:rsidR="00DD043B" w:rsidRPr="004D42E3">
        <w:rPr>
          <w:rFonts w:eastAsia="Book Antiqua"/>
          <w:sz w:val="24"/>
          <w:szCs w:val="24"/>
        </w:rPr>
        <w:t xml:space="preserve"> et des immigrants i</w:t>
      </w:r>
      <w:r w:rsidR="003E74F9" w:rsidRPr="004D42E3">
        <w:rPr>
          <w:rFonts w:eastAsia="Book Antiqua"/>
          <w:sz w:val="24"/>
          <w:szCs w:val="24"/>
        </w:rPr>
        <w:t xml:space="preserve">taliens dans le Nord Pas-de-Calais, le voyage jusqu’à la gare de Lille Europe passe vite. </w:t>
      </w:r>
    </w:p>
    <w:p w14:paraId="4E9B99E0" w14:textId="34A4AF9E" w:rsidR="009176B9"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00DD043B" w:rsidRPr="004D42E3">
        <w:rPr>
          <w:rFonts w:eastAsia="Book Antiqua"/>
          <w:i/>
          <w:sz w:val="24"/>
          <w:szCs w:val="24"/>
        </w:rPr>
        <w:t xml:space="preserve">Ciao e grazie, </w:t>
      </w:r>
      <w:r w:rsidR="00D54F49">
        <w:rPr>
          <w:rFonts w:eastAsia="Book Antiqua"/>
          <w:i/>
          <w:sz w:val="24"/>
          <w:szCs w:val="24"/>
        </w:rPr>
        <w:t>uagliò</w:t>
      </w:r>
      <w:r w:rsidR="00D21739">
        <w:rPr>
          <w:rFonts w:eastAsia="Book Antiqua"/>
          <w:i/>
          <w:sz w:val="24"/>
          <w:szCs w:val="24"/>
        </w:rPr>
        <w:t xml:space="preserve"> </w:t>
      </w:r>
      <w:r w:rsidRPr="004D42E3">
        <w:rPr>
          <w:rFonts w:eastAsia="Book Antiqua"/>
          <w:sz w:val="24"/>
          <w:szCs w:val="24"/>
        </w:rPr>
        <w:t xml:space="preserve">! » </w:t>
      </w:r>
    </w:p>
    <w:p w14:paraId="5C68DB07" w14:textId="716B8ED0" w:rsidR="00C043E5"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Pr="004D42E3">
        <w:rPr>
          <w:rFonts w:eastAsia="Book Antiqua"/>
          <w:i/>
          <w:sz w:val="24"/>
          <w:szCs w:val="24"/>
        </w:rPr>
        <w:t>Arrivederci,</w:t>
      </w:r>
      <w:r w:rsidR="003750FB" w:rsidRPr="004D42E3">
        <w:rPr>
          <w:rFonts w:eastAsia="Book Antiqua"/>
          <w:i/>
          <w:sz w:val="24"/>
          <w:szCs w:val="24"/>
        </w:rPr>
        <w:t xml:space="preserve"> </w:t>
      </w:r>
      <w:r w:rsidRPr="004D42E3">
        <w:rPr>
          <w:rFonts w:eastAsia="Book Antiqua"/>
          <w:i/>
          <w:sz w:val="24"/>
          <w:szCs w:val="24"/>
        </w:rPr>
        <w:t>professore</w:t>
      </w:r>
      <w:r w:rsidRPr="004D42E3">
        <w:rPr>
          <w:rFonts w:eastAsia="Book Antiqua"/>
          <w:sz w:val="24"/>
          <w:szCs w:val="24"/>
        </w:rPr>
        <w:t xml:space="preserve">, et </w:t>
      </w:r>
      <w:r w:rsidR="00CB7CF8" w:rsidRPr="004D42E3">
        <w:rPr>
          <w:rFonts w:eastAsia="Book Antiqua"/>
          <w:sz w:val="24"/>
          <w:szCs w:val="24"/>
        </w:rPr>
        <w:t>n</w:t>
      </w:r>
      <w:r w:rsidRPr="004D42E3">
        <w:rPr>
          <w:rFonts w:eastAsia="Book Antiqua"/>
          <w:sz w:val="24"/>
          <w:szCs w:val="24"/>
        </w:rPr>
        <w:t>’</w:t>
      </w:r>
      <w:r w:rsidR="00DD043B" w:rsidRPr="004D42E3">
        <w:rPr>
          <w:rFonts w:eastAsia="Book Antiqua"/>
          <w:sz w:val="24"/>
          <w:szCs w:val="24"/>
        </w:rPr>
        <w:t xml:space="preserve">oublie </w:t>
      </w:r>
      <w:r w:rsidR="007D396F" w:rsidRPr="004D42E3">
        <w:rPr>
          <w:rFonts w:eastAsia="Book Antiqua"/>
          <w:sz w:val="24"/>
          <w:szCs w:val="24"/>
        </w:rPr>
        <w:t>pas</w:t>
      </w:r>
      <w:r w:rsidRPr="004D42E3">
        <w:rPr>
          <w:rFonts w:eastAsia="Book Antiqua"/>
          <w:sz w:val="24"/>
          <w:szCs w:val="24"/>
        </w:rPr>
        <w:t xml:space="preserve"> de </w:t>
      </w:r>
      <w:r w:rsidR="0011452A" w:rsidRPr="004D42E3">
        <w:rPr>
          <w:rFonts w:eastAsia="Book Antiqua"/>
          <w:sz w:val="24"/>
          <w:szCs w:val="24"/>
        </w:rPr>
        <w:t>m</w:t>
      </w:r>
      <w:r w:rsidRPr="004D42E3">
        <w:rPr>
          <w:rFonts w:eastAsia="Book Antiqua"/>
          <w:sz w:val="24"/>
          <w:szCs w:val="24"/>
        </w:rPr>
        <w:t xml:space="preserve">’appeler quand </w:t>
      </w:r>
      <w:r w:rsidR="00B9588D" w:rsidRPr="004D42E3">
        <w:rPr>
          <w:rFonts w:eastAsia="Book Antiqua"/>
          <w:sz w:val="24"/>
          <w:szCs w:val="24"/>
        </w:rPr>
        <w:t xml:space="preserve">tu as besoin. </w:t>
      </w:r>
      <w:r w:rsidR="00666426" w:rsidRPr="004D42E3">
        <w:rPr>
          <w:rFonts w:eastAsia="Book Antiqua"/>
          <w:sz w:val="24"/>
          <w:szCs w:val="24"/>
        </w:rPr>
        <w:t>Rappelle-toi</w:t>
      </w:r>
      <w:r w:rsidR="00B9588D" w:rsidRPr="004D42E3">
        <w:rPr>
          <w:rFonts w:eastAsia="Book Antiqua"/>
          <w:sz w:val="24"/>
          <w:szCs w:val="24"/>
        </w:rPr>
        <w:t xml:space="preserve">, </w:t>
      </w:r>
      <w:r w:rsidR="00674D9F" w:rsidRPr="004D42E3">
        <w:rPr>
          <w:rFonts w:eastAsia="Book Antiqua"/>
          <w:sz w:val="24"/>
          <w:szCs w:val="24"/>
        </w:rPr>
        <w:t xml:space="preserve">je </w:t>
      </w:r>
      <w:r w:rsidR="00B128AE" w:rsidRPr="004D42E3">
        <w:rPr>
          <w:rFonts w:eastAsia="Book Antiqua"/>
          <w:sz w:val="24"/>
          <w:szCs w:val="24"/>
        </w:rPr>
        <w:t xml:space="preserve">suis </w:t>
      </w:r>
      <w:r w:rsidR="00B128AE" w:rsidRPr="004D42E3">
        <w:rPr>
          <w:rFonts w:eastAsia="Book Antiqua"/>
          <w:i/>
          <w:sz w:val="24"/>
          <w:szCs w:val="24"/>
        </w:rPr>
        <w:t>Ni</w:t>
      </w:r>
      <w:r w:rsidRPr="004D42E3">
        <w:rPr>
          <w:rFonts w:eastAsia="Book Antiqua"/>
          <w:i/>
          <w:sz w:val="24"/>
          <w:szCs w:val="24"/>
        </w:rPr>
        <w:t>-co-la</w:t>
      </w:r>
      <w:r w:rsidRPr="004D42E3">
        <w:rPr>
          <w:rFonts w:eastAsia="Book Antiqua"/>
          <w:sz w:val="24"/>
          <w:szCs w:val="24"/>
        </w:rPr>
        <w:t> ! Et voilà encore ma carte de visite. »</w:t>
      </w:r>
    </w:p>
    <w:p w14:paraId="6F132C61" w14:textId="01D2E53A" w:rsidR="009176B9" w:rsidRPr="004D42E3" w:rsidRDefault="00767365" w:rsidP="006E64A8">
      <w:pPr>
        <w:spacing w:after="200" w:line="360" w:lineRule="auto"/>
        <w:jc w:val="both"/>
        <w:rPr>
          <w:rFonts w:eastAsia="Book Antiqua"/>
          <w:sz w:val="24"/>
          <w:szCs w:val="24"/>
        </w:rPr>
      </w:pPr>
      <w:r>
        <w:rPr>
          <w:rFonts w:eastAsia="Book Antiqua"/>
          <w:sz w:val="24"/>
          <w:szCs w:val="24"/>
        </w:rPr>
        <w:t xml:space="preserve">Notre </w:t>
      </w:r>
      <w:r w:rsidR="00C1648E">
        <w:rPr>
          <w:rFonts w:eastAsia="Book Antiqua"/>
          <w:sz w:val="24"/>
          <w:szCs w:val="24"/>
        </w:rPr>
        <w:t>c</w:t>
      </w:r>
      <w:r w:rsidR="00370D69">
        <w:rPr>
          <w:rFonts w:eastAsia="Book Antiqua"/>
          <w:sz w:val="24"/>
          <w:szCs w:val="24"/>
        </w:rPr>
        <w:t>ommissaire</w:t>
      </w:r>
      <w:r w:rsidR="00DF42BA" w:rsidRPr="004D42E3">
        <w:rPr>
          <w:rFonts w:eastAsia="Book Antiqua"/>
          <w:sz w:val="24"/>
          <w:szCs w:val="24"/>
        </w:rPr>
        <w:t xml:space="preserve"> descend à </w:t>
      </w:r>
      <w:r w:rsidR="00076EC8" w:rsidRPr="004D42E3">
        <w:rPr>
          <w:rFonts w:eastAsia="Book Antiqua"/>
          <w:sz w:val="24"/>
          <w:szCs w:val="24"/>
        </w:rPr>
        <w:t xml:space="preserve">la </w:t>
      </w:r>
      <w:r w:rsidR="003E74F9" w:rsidRPr="004D42E3">
        <w:rPr>
          <w:rFonts w:eastAsia="Book Antiqua"/>
          <w:sz w:val="24"/>
          <w:szCs w:val="24"/>
        </w:rPr>
        <w:t>gare</w:t>
      </w:r>
      <w:r w:rsidR="00B9588D" w:rsidRPr="004D42E3">
        <w:rPr>
          <w:rFonts w:eastAsia="Book Antiqua"/>
          <w:sz w:val="24"/>
          <w:szCs w:val="24"/>
        </w:rPr>
        <w:t>, passe</w:t>
      </w:r>
      <w:r w:rsidR="00076EC8" w:rsidRPr="004D42E3">
        <w:rPr>
          <w:rFonts w:eastAsia="Book Antiqua"/>
          <w:sz w:val="24"/>
          <w:szCs w:val="24"/>
        </w:rPr>
        <w:t xml:space="preserve"> </w:t>
      </w:r>
      <w:r w:rsidR="003E74F9" w:rsidRPr="004D42E3">
        <w:rPr>
          <w:rFonts w:eastAsia="Book Antiqua"/>
          <w:sz w:val="24"/>
          <w:szCs w:val="24"/>
        </w:rPr>
        <w:t>à travers les vitrines, jusqu’au premier sous-sol</w:t>
      </w:r>
      <w:r w:rsidR="00076EC8" w:rsidRPr="004D42E3">
        <w:rPr>
          <w:rFonts w:eastAsia="Book Antiqua"/>
          <w:sz w:val="24"/>
          <w:szCs w:val="24"/>
        </w:rPr>
        <w:t>, où</w:t>
      </w:r>
      <w:r w:rsidR="00FA0BA9" w:rsidRPr="004D42E3">
        <w:rPr>
          <w:rFonts w:eastAsia="Book Antiqua"/>
          <w:sz w:val="24"/>
          <w:szCs w:val="24"/>
        </w:rPr>
        <w:t xml:space="preserve"> il achète les journaux et boit</w:t>
      </w:r>
      <w:r w:rsidR="003E74F9" w:rsidRPr="004D42E3">
        <w:rPr>
          <w:rFonts w:eastAsia="Book Antiqua"/>
          <w:sz w:val="24"/>
          <w:szCs w:val="24"/>
        </w:rPr>
        <w:t xml:space="preserve"> un café </w:t>
      </w:r>
      <w:r w:rsidR="003E74F9" w:rsidRPr="004D42E3">
        <w:rPr>
          <w:rFonts w:eastAsia="Book Antiqua"/>
          <w:i/>
          <w:sz w:val="24"/>
          <w:szCs w:val="24"/>
        </w:rPr>
        <w:t>espresso</w:t>
      </w:r>
      <w:r w:rsidR="00FA0BA9" w:rsidRPr="004D42E3">
        <w:rPr>
          <w:rFonts w:eastAsia="Book Antiqua"/>
          <w:sz w:val="24"/>
          <w:szCs w:val="24"/>
        </w:rPr>
        <w:t xml:space="preserve"> avec un verre </w:t>
      </w:r>
      <w:r w:rsidR="003E74F9" w:rsidRPr="004D42E3">
        <w:rPr>
          <w:rFonts w:eastAsia="Book Antiqua"/>
          <w:sz w:val="24"/>
          <w:szCs w:val="24"/>
        </w:rPr>
        <w:t>d’eau. Il descend au deuxièm</w:t>
      </w:r>
      <w:r w:rsidR="00076EC8" w:rsidRPr="004D42E3">
        <w:rPr>
          <w:rFonts w:eastAsia="Book Antiqua"/>
          <w:sz w:val="24"/>
          <w:szCs w:val="24"/>
        </w:rPr>
        <w:t xml:space="preserve">e sous-sol ; là </w:t>
      </w:r>
      <w:r w:rsidR="003E74F9" w:rsidRPr="004D42E3">
        <w:rPr>
          <w:rFonts w:eastAsia="Book Antiqua"/>
          <w:sz w:val="24"/>
          <w:szCs w:val="24"/>
        </w:rPr>
        <w:t xml:space="preserve">se trouvent les rails et </w:t>
      </w:r>
      <w:r w:rsidR="00076EC8" w:rsidRPr="004D42E3">
        <w:rPr>
          <w:rFonts w:eastAsia="Book Antiqua"/>
          <w:sz w:val="24"/>
          <w:szCs w:val="24"/>
        </w:rPr>
        <w:t xml:space="preserve">il </w:t>
      </w:r>
      <w:r w:rsidR="003E74F9" w:rsidRPr="004D42E3">
        <w:rPr>
          <w:rFonts w:eastAsia="Book Antiqua"/>
          <w:sz w:val="24"/>
          <w:szCs w:val="24"/>
        </w:rPr>
        <w:t>m</w:t>
      </w:r>
      <w:r w:rsidR="0011452A" w:rsidRPr="004D42E3">
        <w:rPr>
          <w:rFonts w:eastAsia="Book Antiqua"/>
          <w:sz w:val="24"/>
          <w:szCs w:val="24"/>
        </w:rPr>
        <w:t>onte dans l’Eurost</w:t>
      </w:r>
      <w:r w:rsidR="00B9588D" w:rsidRPr="004D42E3">
        <w:rPr>
          <w:rFonts w:eastAsia="Book Antiqua"/>
          <w:sz w:val="24"/>
          <w:szCs w:val="24"/>
        </w:rPr>
        <w:t>ar</w:t>
      </w:r>
      <w:r w:rsidR="00076EC8" w:rsidRPr="004D42E3">
        <w:rPr>
          <w:rFonts w:eastAsia="Book Antiqua"/>
          <w:sz w:val="24"/>
          <w:szCs w:val="24"/>
        </w:rPr>
        <w:t>, où</w:t>
      </w:r>
      <w:r w:rsidR="003E74F9" w:rsidRPr="004D42E3">
        <w:rPr>
          <w:rFonts w:eastAsia="Book Antiqua"/>
          <w:sz w:val="24"/>
          <w:szCs w:val="24"/>
        </w:rPr>
        <w:t xml:space="preserve"> il s’assoie</w:t>
      </w:r>
      <w:r w:rsidR="00076EC8" w:rsidRPr="004D42E3">
        <w:rPr>
          <w:rFonts w:eastAsia="Book Antiqua"/>
          <w:sz w:val="24"/>
          <w:szCs w:val="24"/>
        </w:rPr>
        <w:t xml:space="preserve"> à sa place réservée pour lui par </w:t>
      </w:r>
      <w:r w:rsidR="00FA0BA9" w:rsidRPr="004D42E3">
        <w:rPr>
          <w:rFonts w:eastAsia="Book Antiqua"/>
          <w:sz w:val="24"/>
          <w:szCs w:val="24"/>
        </w:rPr>
        <w:t>Xun. Autour de lui, sur les trois</w:t>
      </w:r>
      <w:r w:rsidR="003E74F9" w:rsidRPr="004D42E3">
        <w:rPr>
          <w:rFonts w:eastAsia="Book Antiqua"/>
          <w:sz w:val="24"/>
          <w:szCs w:val="24"/>
        </w:rPr>
        <w:t xml:space="preserve"> places restantes, il </w:t>
      </w:r>
      <w:r w:rsidR="00CB7CF8" w:rsidRPr="004D42E3">
        <w:rPr>
          <w:rFonts w:eastAsia="Book Antiqua"/>
          <w:sz w:val="24"/>
          <w:szCs w:val="24"/>
        </w:rPr>
        <w:t>n</w:t>
      </w:r>
      <w:r w:rsidR="003E74F9" w:rsidRPr="004D42E3">
        <w:rPr>
          <w:rFonts w:eastAsia="Book Antiqua"/>
          <w:sz w:val="24"/>
          <w:szCs w:val="24"/>
        </w:rPr>
        <w:t xml:space="preserve">’y </w:t>
      </w:r>
      <w:r w:rsidR="009E2115" w:rsidRPr="004D42E3">
        <w:rPr>
          <w:rFonts w:eastAsia="Book Antiqua"/>
          <w:sz w:val="24"/>
          <w:szCs w:val="24"/>
        </w:rPr>
        <w:t xml:space="preserve">a </w:t>
      </w:r>
      <w:r w:rsidR="003E74F9" w:rsidRPr="004D42E3">
        <w:rPr>
          <w:rFonts w:eastAsia="Book Antiqua"/>
          <w:sz w:val="24"/>
          <w:szCs w:val="24"/>
        </w:rPr>
        <w:t>personne ; le train part et après un quart d’heure, voilà qu’une dame, sa</w:t>
      </w:r>
      <w:r w:rsidR="00C653BA" w:rsidRPr="004D42E3">
        <w:rPr>
          <w:rFonts w:eastAsia="Book Antiqua"/>
          <w:sz w:val="24"/>
          <w:szCs w:val="24"/>
        </w:rPr>
        <w:t>ns équivoques d’origine indo-p</w:t>
      </w:r>
      <w:r w:rsidR="00B9588D" w:rsidRPr="004D42E3">
        <w:rPr>
          <w:rFonts w:eastAsia="Book Antiqua"/>
          <w:sz w:val="24"/>
          <w:szCs w:val="24"/>
        </w:rPr>
        <w:t>akistanaise</w:t>
      </w:r>
      <w:r w:rsidR="00FA0BA9" w:rsidRPr="004D42E3">
        <w:rPr>
          <w:rFonts w:eastAsia="Book Antiqua"/>
          <w:sz w:val="24"/>
          <w:szCs w:val="24"/>
        </w:rPr>
        <w:t xml:space="preserve">, s’assoit en face </w:t>
      </w:r>
      <w:r w:rsidR="003E74F9" w:rsidRPr="004D42E3">
        <w:rPr>
          <w:rFonts w:eastAsia="Book Antiqua"/>
          <w:sz w:val="24"/>
          <w:szCs w:val="24"/>
        </w:rPr>
        <w:t xml:space="preserve">de lui, mais décalée à gauche près de la fenêtre. </w:t>
      </w:r>
    </w:p>
    <w:p w14:paraId="5D3A5CD1" w14:textId="77777777" w:rsidR="009176B9"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Bonjour, Monsieur ! » </w:t>
      </w:r>
    </w:p>
    <w:p w14:paraId="0851770A" w14:textId="60680585" w:rsidR="008C193A"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Bonjour, bienvenue, </w:t>
      </w:r>
      <w:r w:rsidRPr="004D42E3">
        <w:rPr>
          <w:rFonts w:eastAsia="Book Antiqua"/>
          <w:i/>
          <w:sz w:val="24"/>
          <w:szCs w:val="24"/>
        </w:rPr>
        <w:t>Madam</w:t>
      </w:r>
      <w:r w:rsidRPr="004D42E3">
        <w:rPr>
          <w:rFonts w:eastAsia="Book Antiqua"/>
          <w:sz w:val="24"/>
          <w:szCs w:val="24"/>
        </w:rPr>
        <w:t> ! »</w:t>
      </w:r>
      <w:r w:rsidR="00CA5835" w:rsidRPr="004D42E3">
        <w:rPr>
          <w:rFonts w:eastAsia="Book Antiqua"/>
          <w:sz w:val="24"/>
          <w:szCs w:val="24"/>
        </w:rPr>
        <w:t xml:space="preserve"> </w:t>
      </w:r>
      <w:r w:rsidRPr="004D42E3">
        <w:rPr>
          <w:rFonts w:eastAsia="Book Antiqua"/>
          <w:sz w:val="24"/>
          <w:szCs w:val="24"/>
        </w:rPr>
        <w:t xml:space="preserve">et lui embrasse la main qu’elle lui </w:t>
      </w:r>
      <w:r w:rsidR="00B9588D" w:rsidRPr="004D42E3">
        <w:rPr>
          <w:rFonts w:eastAsia="Book Antiqua"/>
          <w:sz w:val="24"/>
          <w:szCs w:val="24"/>
        </w:rPr>
        <w:t>a</w:t>
      </w:r>
      <w:r w:rsidR="00076EC8" w:rsidRPr="004D42E3">
        <w:rPr>
          <w:rFonts w:eastAsia="Book Antiqua"/>
          <w:sz w:val="24"/>
          <w:szCs w:val="24"/>
        </w:rPr>
        <w:t xml:space="preserve"> </w:t>
      </w:r>
      <w:r w:rsidRPr="004D42E3">
        <w:rPr>
          <w:rFonts w:eastAsia="Book Antiqua"/>
          <w:sz w:val="24"/>
          <w:szCs w:val="24"/>
        </w:rPr>
        <w:t>tendu</w:t>
      </w:r>
      <w:r w:rsidR="00076EC8" w:rsidRPr="004D42E3">
        <w:rPr>
          <w:rFonts w:eastAsia="Book Antiqua"/>
          <w:sz w:val="24"/>
          <w:szCs w:val="24"/>
        </w:rPr>
        <w:t>e</w:t>
      </w:r>
      <w:r w:rsidRPr="004D42E3">
        <w:rPr>
          <w:rFonts w:eastAsia="Book Antiqua"/>
          <w:sz w:val="24"/>
          <w:szCs w:val="24"/>
        </w:rPr>
        <w:t xml:space="preserve"> avec élégance. Le foula</w:t>
      </w:r>
      <w:r w:rsidR="00FA0BA9" w:rsidRPr="004D42E3">
        <w:rPr>
          <w:rFonts w:eastAsia="Book Antiqua"/>
          <w:sz w:val="24"/>
          <w:szCs w:val="24"/>
        </w:rPr>
        <w:t>rd à l’i</w:t>
      </w:r>
      <w:r w:rsidRPr="004D42E3">
        <w:rPr>
          <w:rFonts w:eastAsia="Book Antiqua"/>
          <w:sz w:val="24"/>
          <w:szCs w:val="24"/>
        </w:rPr>
        <w:t xml:space="preserve">ndienne, </w:t>
      </w:r>
      <w:r w:rsidR="005254F5">
        <w:rPr>
          <w:rFonts w:eastAsia="Book Antiqua"/>
          <w:sz w:val="24"/>
          <w:szCs w:val="24"/>
        </w:rPr>
        <w:t>couvrant</w:t>
      </w:r>
      <w:r w:rsidR="008C193A" w:rsidRPr="004D42E3">
        <w:rPr>
          <w:rFonts w:eastAsia="Book Antiqua"/>
          <w:sz w:val="24"/>
          <w:szCs w:val="24"/>
        </w:rPr>
        <w:t xml:space="preserve"> seulement une partie des cheveux noirs et la poitrine, </w:t>
      </w:r>
      <w:r w:rsidRPr="004D42E3">
        <w:rPr>
          <w:rFonts w:eastAsia="Book Antiqua"/>
          <w:sz w:val="24"/>
          <w:szCs w:val="24"/>
        </w:rPr>
        <w:t xml:space="preserve">une épingle en </w:t>
      </w:r>
      <w:r w:rsidR="00FA0BA9" w:rsidRPr="004D42E3">
        <w:rPr>
          <w:rFonts w:eastAsia="Book Antiqua"/>
          <w:sz w:val="24"/>
          <w:szCs w:val="24"/>
        </w:rPr>
        <w:t>or avec le symbole (en lettres urdu et l</w:t>
      </w:r>
      <w:r w:rsidRPr="004D42E3">
        <w:rPr>
          <w:rFonts w:eastAsia="Book Antiqua"/>
          <w:sz w:val="24"/>
          <w:szCs w:val="24"/>
        </w:rPr>
        <w:t>atines) d</w:t>
      </w:r>
      <w:r w:rsidR="007926A4" w:rsidRPr="004D42E3">
        <w:rPr>
          <w:rFonts w:eastAsia="Book Antiqua"/>
          <w:sz w:val="24"/>
          <w:szCs w:val="24"/>
        </w:rPr>
        <w:t>e la PIA, les lignes aériennes p</w:t>
      </w:r>
      <w:r w:rsidRPr="004D42E3">
        <w:rPr>
          <w:rFonts w:eastAsia="Book Antiqua"/>
          <w:sz w:val="24"/>
          <w:szCs w:val="24"/>
        </w:rPr>
        <w:t xml:space="preserve">akistanaises, </w:t>
      </w:r>
    </w:p>
    <w:p w14:paraId="237D67AC" w14:textId="542B1578" w:rsidR="009176B9"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Monsieur </w:t>
      </w:r>
      <w:r w:rsidR="003B2BA3" w:rsidRPr="004D42E3">
        <w:rPr>
          <w:rFonts w:eastAsia="Book Antiqua"/>
          <w:sz w:val="24"/>
          <w:szCs w:val="24"/>
        </w:rPr>
        <w:t>Ulysse</w:t>
      </w:r>
      <w:r w:rsidR="00C653BA" w:rsidRPr="004D42E3">
        <w:rPr>
          <w:rFonts w:eastAsia="Book Antiqua"/>
          <w:sz w:val="24"/>
          <w:szCs w:val="24"/>
        </w:rPr>
        <w:t xml:space="preserve"> Salgari</w:t>
      </w:r>
      <w:r w:rsidRPr="004D42E3">
        <w:rPr>
          <w:rFonts w:eastAsia="Book Antiqua"/>
          <w:sz w:val="24"/>
          <w:szCs w:val="24"/>
        </w:rPr>
        <w:t xml:space="preserve">, </w:t>
      </w:r>
      <w:r w:rsidR="00CB7CF8" w:rsidRPr="004D42E3">
        <w:rPr>
          <w:rFonts w:eastAsia="Book Antiqua"/>
          <w:sz w:val="24"/>
          <w:szCs w:val="24"/>
        </w:rPr>
        <w:t>n</w:t>
      </w:r>
      <w:r w:rsidRPr="004D42E3">
        <w:rPr>
          <w:rFonts w:eastAsia="Book Antiqua"/>
          <w:sz w:val="24"/>
          <w:szCs w:val="24"/>
        </w:rPr>
        <w:t xml:space="preserve">’est-ce pas ? Le Professeur </w:t>
      </w:r>
      <w:r w:rsidR="00CB7CF8" w:rsidRPr="004D42E3">
        <w:rPr>
          <w:rFonts w:eastAsia="Book Antiqua"/>
          <w:sz w:val="24"/>
          <w:szCs w:val="24"/>
        </w:rPr>
        <w:t>n</w:t>
      </w:r>
      <w:r w:rsidRPr="004D42E3">
        <w:rPr>
          <w:rFonts w:eastAsia="Book Antiqua"/>
          <w:sz w:val="24"/>
          <w:szCs w:val="24"/>
        </w:rPr>
        <w:t xml:space="preserve">’a pas pu venir, excusez-le. Il vous passe ses meilleures salutations. </w:t>
      </w:r>
      <w:r w:rsidR="005254F5">
        <w:rPr>
          <w:rFonts w:eastAsia="Book Antiqua"/>
          <w:sz w:val="24"/>
          <w:szCs w:val="24"/>
        </w:rPr>
        <w:t>Je</w:t>
      </w:r>
      <w:r w:rsidRPr="004D42E3">
        <w:rPr>
          <w:rFonts w:eastAsia="Book Antiqua"/>
          <w:sz w:val="24"/>
          <w:szCs w:val="24"/>
        </w:rPr>
        <w:t xml:space="preserve"> va</w:t>
      </w:r>
      <w:r w:rsidR="00FA0BA9" w:rsidRPr="004D42E3">
        <w:rPr>
          <w:rFonts w:eastAsia="Book Antiqua"/>
          <w:sz w:val="24"/>
          <w:szCs w:val="24"/>
        </w:rPr>
        <w:t>is m</w:t>
      </w:r>
      <w:r w:rsidRPr="004D42E3">
        <w:rPr>
          <w:rFonts w:eastAsia="Book Antiqua"/>
          <w:sz w:val="24"/>
          <w:szCs w:val="24"/>
        </w:rPr>
        <w:t>’</w:t>
      </w:r>
      <w:r w:rsidR="005254F5">
        <w:rPr>
          <w:rFonts w:eastAsia="Book Antiqua"/>
          <w:sz w:val="24"/>
          <w:szCs w:val="24"/>
        </w:rPr>
        <w:t xml:space="preserve">occuper de notre collaboration que je souhaite positive et </w:t>
      </w:r>
      <w:r w:rsidRPr="004D42E3">
        <w:rPr>
          <w:rFonts w:eastAsia="Book Antiqua"/>
          <w:sz w:val="24"/>
          <w:szCs w:val="24"/>
        </w:rPr>
        <w:t xml:space="preserve">la meilleure solution a </w:t>
      </w:r>
      <w:r w:rsidR="00576CAA" w:rsidRPr="004D42E3">
        <w:rPr>
          <w:rFonts w:eastAsia="Book Antiqua"/>
          <w:sz w:val="24"/>
          <w:szCs w:val="24"/>
        </w:rPr>
        <w:t>été</w:t>
      </w:r>
      <w:r w:rsidR="00FA0BA9" w:rsidRPr="004D42E3">
        <w:rPr>
          <w:rFonts w:eastAsia="Book Antiqua"/>
          <w:sz w:val="24"/>
          <w:szCs w:val="24"/>
        </w:rPr>
        <w:t xml:space="preserve"> de faire </w:t>
      </w:r>
      <w:r w:rsidRPr="004D42E3">
        <w:rPr>
          <w:rFonts w:eastAsia="Book Antiqua"/>
          <w:sz w:val="24"/>
          <w:szCs w:val="24"/>
        </w:rPr>
        <w:t xml:space="preserve">connaissance </w:t>
      </w:r>
      <w:r w:rsidR="00FA0BA9" w:rsidRPr="004D42E3">
        <w:rPr>
          <w:rFonts w:eastAsia="Book Antiqua"/>
          <w:sz w:val="24"/>
          <w:szCs w:val="24"/>
        </w:rPr>
        <w:t>(</w:t>
      </w:r>
      <w:r w:rsidRPr="004D42E3">
        <w:rPr>
          <w:rFonts w:eastAsia="Book Antiqua"/>
          <w:sz w:val="24"/>
          <w:szCs w:val="24"/>
        </w:rPr>
        <w:t>réciproque et directe</w:t>
      </w:r>
      <w:r w:rsidR="00FA0BA9" w:rsidRPr="004D42E3">
        <w:rPr>
          <w:rFonts w:eastAsia="Book Antiqua"/>
          <w:sz w:val="24"/>
          <w:szCs w:val="24"/>
        </w:rPr>
        <w:t>)</w:t>
      </w:r>
      <w:r w:rsidRPr="004D42E3">
        <w:rPr>
          <w:rFonts w:eastAsia="Book Antiqua"/>
          <w:sz w:val="24"/>
          <w:szCs w:val="24"/>
        </w:rPr>
        <w:t xml:space="preserve"> </w:t>
      </w:r>
      <w:r w:rsidR="00B9588D" w:rsidRPr="004D42E3">
        <w:rPr>
          <w:rFonts w:eastAsia="Book Antiqua"/>
          <w:sz w:val="24"/>
          <w:szCs w:val="24"/>
        </w:rPr>
        <w:t xml:space="preserve">le </w:t>
      </w:r>
      <w:r w:rsidRPr="004D42E3">
        <w:rPr>
          <w:rFonts w:eastAsia="Book Antiqua"/>
          <w:sz w:val="24"/>
          <w:szCs w:val="24"/>
        </w:rPr>
        <w:t xml:space="preserve">plus tôt possible. » </w:t>
      </w:r>
    </w:p>
    <w:p w14:paraId="3DA784F8" w14:textId="3C090B56" w:rsidR="00C043E5"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Pas de problème, </w:t>
      </w:r>
      <w:r w:rsidR="00576CAA" w:rsidRPr="004D42E3">
        <w:rPr>
          <w:rFonts w:eastAsia="Book Antiqua"/>
          <w:sz w:val="24"/>
          <w:szCs w:val="24"/>
        </w:rPr>
        <w:t>mes salutations distinguées</w:t>
      </w:r>
      <w:r w:rsidRPr="004D42E3">
        <w:rPr>
          <w:rFonts w:eastAsia="Book Antiqua"/>
          <w:sz w:val="24"/>
          <w:szCs w:val="24"/>
        </w:rPr>
        <w:t xml:space="preserve"> au </w:t>
      </w:r>
      <w:r w:rsidR="00FA0BA9" w:rsidRPr="004D42E3">
        <w:rPr>
          <w:rFonts w:eastAsia="Book Antiqua"/>
          <w:sz w:val="24"/>
          <w:szCs w:val="24"/>
        </w:rPr>
        <w:t xml:space="preserve">collègue aussi, mais avec qui </w:t>
      </w:r>
      <w:r w:rsidRPr="004D42E3">
        <w:rPr>
          <w:rFonts w:eastAsia="Book Antiqua"/>
          <w:sz w:val="24"/>
          <w:szCs w:val="24"/>
        </w:rPr>
        <w:t>ai</w:t>
      </w:r>
      <w:r w:rsidR="00FA0BA9" w:rsidRPr="004D42E3">
        <w:rPr>
          <w:rFonts w:eastAsia="Book Antiqua"/>
          <w:sz w:val="24"/>
          <w:szCs w:val="24"/>
        </w:rPr>
        <w:t>-je</w:t>
      </w:r>
      <w:r w:rsidRPr="004D42E3">
        <w:rPr>
          <w:rFonts w:eastAsia="Book Antiqua"/>
          <w:sz w:val="24"/>
          <w:szCs w:val="24"/>
        </w:rPr>
        <w:t xml:space="preserve"> le plaisir de voyager ? »…….</w:t>
      </w:r>
    </w:p>
    <w:p w14:paraId="35EAF784" w14:textId="63CDE9A0" w:rsidR="009176B9"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00CB7CF8" w:rsidRPr="004D42E3">
        <w:rPr>
          <w:rFonts w:eastAsia="Book Antiqua"/>
          <w:sz w:val="24"/>
          <w:szCs w:val="24"/>
        </w:rPr>
        <w:t>Zulaik</w:t>
      </w:r>
      <w:r w:rsidR="00674D9F" w:rsidRPr="004D42E3">
        <w:rPr>
          <w:rFonts w:eastAsia="Book Antiqua"/>
          <w:sz w:val="24"/>
          <w:szCs w:val="24"/>
        </w:rPr>
        <w:t>h</w:t>
      </w:r>
      <w:r w:rsidR="00CB7CF8" w:rsidRPr="004D42E3">
        <w:rPr>
          <w:rFonts w:eastAsia="Book Antiqua"/>
          <w:sz w:val="24"/>
          <w:szCs w:val="24"/>
        </w:rPr>
        <w:t>a</w:t>
      </w:r>
      <w:r w:rsidR="00AB6565" w:rsidRPr="004D42E3">
        <w:rPr>
          <w:rFonts w:eastAsia="Book Antiqua"/>
          <w:sz w:val="24"/>
          <w:szCs w:val="24"/>
        </w:rPr>
        <w:t xml:space="preserve"> Mohamed Manazir du bureau e</w:t>
      </w:r>
      <w:r w:rsidRPr="004D42E3">
        <w:rPr>
          <w:rFonts w:eastAsia="Book Antiqua"/>
          <w:sz w:val="24"/>
          <w:szCs w:val="24"/>
        </w:rPr>
        <w:t xml:space="preserve">uropéen de la PIA à </w:t>
      </w:r>
      <w:r w:rsidR="00076EC8" w:rsidRPr="004D42E3">
        <w:rPr>
          <w:rFonts w:eastAsia="Book Antiqua"/>
          <w:sz w:val="24"/>
          <w:szCs w:val="24"/>
        </w:rPr>
        <w:t>Londres</w:t>
      </w:r>
      <w:r w:rsidRPr="004D42E3">
        <w:rPr>
          <w:rFonts w:eastAsia="Book Antiqua"/>
          <w:sz w:val="24"/>
          <w:szCs w:val="24"/>
        </w:rPr>
        <w:t xml:space="preserve">, mais souvent en France, comme j’y ai étudié pas mal des années. » </w:t>
      </w:r>
    </w:p>
    <w:p w14:paraId="7CF9D1E4" w14:textId="7176955E" w:rsidR="00BB1BEB"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Mais bien sûr, </w:t>
      </w:r>
      <w:r w:rsidRPr="004D42E3">
        <w:rPr>
          <w:rFonts w:eastAsia="Book Antiqua"/>
          <w:i/>
          <w:sz w:val="24"/>
          <w:szCs w:val="24"/>
        </w:rPr>
        <w:t>Babi Sahib</w:t>
      </w:r>
      <w:r w:rsidR="00E328F0" w:rsidRPr="004D42E3">
        <w:rPr>
          <w:rFonts w:eastAsia="Book Antiqua"/>
          <w:sz w:val="24"/>
          <w:szCs w:val="24"/>
        </w:rPr>
        <w:t>.</w:t>
      </w:r>
      <w:r w:rsidRPr="004D42E3">
        <w:rPr>
          <w:rFonts w:eastAsia="Book Antiqua"/>
          <w:sz w:val="24"/>
          <w:szCs w:val="24"/>
        </w:rPr>
        <w:t xml:space="preserve"> » </w:t>
      </w:r>
    </w:p>
    <w:p w14:paraId="43260D90" w14:textId="4002500B" w:rsidR="00BB1BEB" w:rsidRPr="004D42E3" w:rsidRDefault="00FA0BA9" w:rsidP="006E64A8">
      <w:pPr>
        <w:spacing w:after="200" w:line="360" w:lineRule="auto"/>
        <w:jc w:val="both"/>
        <w:rPr>
          <w:rFonts w:eastAsia="Book Antiqua"/>
          <w:sz w:val="24"/>
          <w:szCs w:val="24"/>
        </w:rPr>
      </w:pPr>
      <w:r w:rsidRPr="004D42E3">
        <w:rPr>
          <w:rFonts w:eastAsia="Book Antiqua"/>
          <w:sz w:val="24"/>
          <w:szCs w:val="24"/>
        </w:rPr>
        <w:t>Ulysse avait lu</w:t>
      </w:r>
      <w:r w:rsidR="00314C50" w:rsidRPr="004D42E3">
        <w:rPr>
          <w:rFonts w:eastAsia="Book Antiqua"/>
          <w:sz w:val="24"/>
          <w:szCs w:val="24"/>
        </w:rPr>
        <w:t xml:space="preserve"> à son sujet</w:t>
      </w:r>
      <w:r w:rsidR="003E74F9" w:rsidRPr="004D42E3">
        <w:rPr>
          <w:rFonts w:eastAsia="Book Antiqua"/>
          <w:sz w:val="24"/>
          <w:szCs w:val="24"/>
        </w:rPr>
        <w:t xml:space="preserve"> dans les informations </w:t>
      </w:r>
      <w:r w:rsidR="00C653BA" w:rsidRPr="004D42E3">
        <w:rPr>
          <w:rFonts w:eastAsia="Book Antiqua"/>
          <w:sz w:val="24"/>
          <w:szCs w:val="24"/>
        </w:rPr>
        <w:t xml:space="preserve">que </w:t>
      </w:r>
      <w:r w:rsidRPr="004D42E3">
        <w:rPr>
          <w:rFonts w:eastAsia="Book Antiqua"/>
          <w:sz w:val="24"/>
          <w:szCs w:val="24"/>
        </w:rPr>
        <w:t>Xun</w:t>
      </w:r>
      <w:r w:rsidR="00C653BA" w:rsidRPr="004D42E3">
        <w:rPr>
          <w:rFonts w:eastAsia="Book Antiqua"/>
          <w:sz w:val="24"/>
          <w:szCs w:val="24"/>
        </w:rPr>
        <w:t xml:space="preserve"> lui avait donné.</w:t>
      </w:r>
      <w:r w:rsidR="003E74F9" w:rsidRPr="004D42E3">
        <w:rPr>
          <w:rFonts w:eastAsia="Book Antiqua"/>
          <w:sz w:val="24"/>
          <w:szCs w:val="24"/>
        </w:rPr>
        <w:t xml:space="preserve"> </w:t>
      </w:r>
    </w:p>
    <w:p w14:paraId="083A41D2" w14:textId="77777777" w:rsidR="00BB1BEB"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Comme vous savez, je suis aus</w:t>
      </w:r>
      <w:r w:rsidR="00BB1BEB" w:rsidRPr="004D42E3">
        <w:rPr>
          <w:rFonts w:eastAsia="Book Antiqua"/>
          <w:sz w:val="24"/>
          <w:szCs w:val="24"/>
        </w:rPr>
        <w:t>si un peu étranger en France. »</w:t>
      </w:r>
    </w:p>
    <w:p w14:paraId="4BD69137" w14:textId="3A5E3502" w:rsidR="00BB1BEB"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Oui, mais vous </w:t>
      </w:r>
      <w:r w:rsidR="00E328F0" w:rsidRPr="004D42E3">
        <w:rPr>
          <w:rFonts w:eastAsia="Book Antiqua"/>
          <w:sz w:val="24"/>
          <w:szCs w:val="24"/>
        </w:rPr>
        <w:t xml:space="preserve">travaillez avez leurs autorités, </w:t>
      </w:r>
      <w:r w:rsidRPr="004D42E3">
        <w:rPr>
          <w:rFonts w:eastAsia="Book Antiqua"/>
          <w:sz w:val="24"/>
          <w:szCs w:val="24"/>
        </w:rPr>
        <w:t>comme moi je travaille pour les</w:t>
      </w:r>
      <w:r w:rsidR="00E328F0" w:rsidRPr="004D42E3">
        <w:rPr>
          <w:rFonts w:eastAsia="Book Antiqua"/>
          <w:sz w:val="24"/>
          <w:szCs w:val="24"/>
        </w:rPr>
        <w:t xml:space="preserve"> miennes</w:t>
      </w:r>
      <w:r w:rsidR="00076EC8" w:rsidRPr="004D42E3">
        <w:rPr>
          <w:rFonts w:eastAsia="Book Antiqua"/>
          <w:sz w:val="24"/>
          <w:szCs w:val="24"/>
        </w:rPr>
        <w:t>…</w:t>
      </w:r>
      <w:r w:rsidR="00E328F0" w:rsidRPr="004D42E3">
        <w:rPr>
          <w:rFonts w:eastAsia="Book Antiqua"/>
          <w:sz w:val="24"/>
          <w:szCs w:val="24"/>
        </w:rPr>
        <w:t xml:space="preserve"> » </w:t>
      </w:r>
      <w:r w:rsidR="00B90CBA" w:rsidRPr="004D42E3">
        <w:rPr>
          <w:rFonts w:eastAsia="Book Antiqua"/>
          <w:sz w:val="24"/>
          <w:szCs w:val="24"/>
        </w:rPr>
        <w:t>elle le coupe court :</w:t>
      </w:r>
      <w:r w:rsidR="00C653BA" w:rsidRPr="004D42E3">
        <w:rPr>
          <w:rFonts w:eastAsia="Book Antiqua"/>
          <w:sz w:val="24"/>
          <w:szCs w:val="24"/>
        </w:rPr>
        <w:t xml:space="preserve"> </w:t>
      </w:r>
      <w:r w:rsidR="00BB1BEB" w:rsidRPr="004D42E3">
        <w:rPr>
          <w:rFonts w:eastAsia="Book Antiqua"/>
          <w:sz w:val="24"/>
          <w:szCs w:val="24"/>
        </w:rPr>
        <w:t>« M</w:t>
      </w:r>
      <w:r w:rsidR="000A5AD8" w:rsidRPr="004D42E3">
        <w:rPr>
          <w:rFonts w:eastAsia="Book Antiqua"/>
          <w:sz w:val="24"/>
          <w:szCs w:val="24"/>
        </w:rPr>
        <w:t>a</w:t>
      </w:r>
      <w:r w:rsidRPr="004D42E3">
        <w:rPr>
          <w:rFonts w:eastAsia="Book Antiqua"/>
          <w:sz w:val="24"/>
          <w:szCs w:val="24"/>
        </w:rPr>
        <w:t xml:space="preserve"> connaissance de la langue et du pays </w:t>
      </w:r>
      <w:r w:rsidR="0011452A" w:rsidRPr="004D42E3">
        <w:rPr>
          <w:rFonts w:eastAsia="Book Antiqua"/>
          <w:sz w:val="24"/>
          <w:szCs w:val="24"/>
        </w:rPr>
        <w:t>m</w:t>
      </w:r>
      <w:r w:rsidRPr="004D42E3">
        <w:rPr>
          <w:rFonts w:eastAsia="Book Antiqua"/>
          <w:sz w:val="24"/>
          <w:szCs w:val="24"/>
        </w:rPr>
        <w:t xml:space="preserve">’étaient utiles pour remplacer </w:t>
      </w:r>
      <w:r w:rsidR="00EA372E">
        <w:rPr>
          <w:rFonts w:eastAsia="Book Antiqua"/>
          <w:sz w:val="24"/>
          <w:szCs w:val="24"/>
        </w:rPr>
        <w:t>Zeeshan</w:t>
      </w:r>
      <w:r w:rsidR="004B46B5">
        <w:rPr>
          <w:rFonts w:eastAsia="Book Antiqua"/>
          <w:sz w:val="24"/>
          <w:szCs w:val="24"/>
        </w:rPr>
        <w:t xml:space="preserve"> Ali</w:t>
      </w:r>
      <w:r w:rsidRPr="004D42E3">
        <w:rPr>
          <w:rFonts w:eastAsia="Book Antiqua"/>
          <w:sz w:val="24"/>
          <w:szCs w:val="24"/>
        </w:rPr>
        <w:t xml:space="preserve">. » </w:t>
      </w:r>
    </w:p>
    <w:p w14:paraId="0510B4B0" w14:textId="77777777" w:rsidR="00BB1BEB"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Bien sûr !» </w:t>
      </w:r>
    </w:p>
    <w:p w14:paraId="529F6496" w14:textId="391A36A3" w:rsidR="00BB1BEB"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00EA372E">
        <w:rPr>
          <w:rFonts w:eastAsia="Book Antiqua"/>
          <w:sz w:val="24"/>
          <w:szCs w:val="24"/>
        </w:rPr>
        <w:t>Zeeshan</w:t>
      </w:r>
      <w:r w:rsidRPr="004D42E3">
        <w:rPr>
          <w:rFonts w:eastAsia="Book Antiqua"/>
          <w:sz w:val="24"/>
          <w:szCs w:val="24"/>
        </w:rPr>
        <w:t xml:space="preserve"> était trop </w:t>
      </w:r>
      <w:r w:rsidRPr="004D42E3">
        <w:rPr>
          <w:rFonts w:eastAsia="Book Antiqua"/>
          <w:i/>
          <w:sz w:val="24"/>
          <w:szCs w:val="24"/>
        </w:rPr>
        <w:t>clair</w:t>
      </w:r>
      <w:r w:rsidRPr="004D42E3">
        <w:rPr>
          <w:rFonts w:eastAsia="Book Antiqua"/>
          <w:sz w:val="24"/>
          <w:szCs w:val="24"/>
        </w:rPr>
        <w:t xml:space="preserve"> et avait commis des erreurs fatales à cause de son amour pour les femmes, comme </w:t>
      </w:r>
      <w:r w:rsidR="00FA0BA9" w:rsidRPr="004D42E3">
        <w:rPr>
          <w:rFonts w:eastAsia="Book Antiqua"/>
          <w:sz w:val="24"/>
          <w:szCs w:val="24"/>
        </w:rPr>
        <w:t xml:space="preserve">l’avait fait </w:t>
      </w:r>
      <w:r w:rsidRPr="004D42E3">
        <w:rPr>
          <w:rFonts w:eastAsia="Book Antiqua"/>
          <w:sz w:val="24"/>
          <w:szCs w:val="24"/>
        </w:rPr>
        <w:t xml:space="preserve">CDA, d’ailleurs. » </w:t>
      </w:r>
    </w:p>
    <w:p w14:paraId="7B7D161D" w14:textId="343935D6" w:rsidR="0004736E" w:rsidRPr="009F189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Ah ! » soupire </w:t>
      </w:r>
      <w:r w:rsidR="00FA0BA9" w:rsidRPr="004D42E3">
        <w:rPr>
          <w:rFonts w:eastAsia="Book Antiqua"/>
          <w:sz w:val="24"/>
          <w:szCs w:val="24"/>
        </w:rPr>
        <w:t>Ulysse</w:t>
      </w:r>
      <w:r w:rsidR="005254F5">
        <w:rPr>
          <w:rFonts w:eastAsia="Book Antiqua"/>
          <w:sz w:val="24"/>
          <w:szCs w:val="24"/>
        </w:rPr>
        <w:t xml:space="preserve">, </w:t>
      </w:r>
      <w:r w:rsidR="00220D88" w:rsidRPr="004D42E3">
        <w:rPr>
          <w:rFonts w:eastAsia="Book Antiqua"/>
          <w:sz w:val="24"/>
          <w:szCs w:val="24"/>
        </w:rPr>
        <w:t>connai</w:t>
      </w:r>
      <w:r w:rsidR="005254F5">
        <w:rPr>
          <w:rFonts w:eastAsia="Book Antiqua"/>
          <w:sz w:val="24"/>
          <w:szCs w:val="24"/>
        </w:rPr>
        <w:t>ssan</w:t>
      </w:r>
      <w:r w:rsidR="00220D88" w:rsidRPr="004D42E3">
        <w:rPr>
          <w:rFonts w:eastAsia="Book Antiqua"/>
          <w:sz w:val="24"/>
          <w:szCs w:val="24"/>
        </w:rPr>
        <w:t xml:space="preserve">t </w:t>
      </w:r>
      <w:r w:rsidRPr="004D42E3">
        <w:rPr>
          <w:rFonts w:eastAsia="Book Antiqua"/>
          <w:sz w:val="24"/>
          <w:szCs w:val="24"/>
        </w:rPr>
        <w:t>bien cette faiblesse</w:t>
      </w:r>
      <w:r w:rsidR="005254F5">
        <w:rPr>
          <w:rFonts w:eastAsia="Book Antiqua"/>
          <w:sz w:val="24"/>
          <w:szCs w:val="24"/>
        </w:rPr>
        <w:t>,</w:t>
      </w:r>
      <w:r w:rsidRPr="004D42E3">
        <w:rPr>
          <w:rFonts w:eastAsia="Book Antiqua"/>
          <w:sz w:val="24"/>
          <w:szCs w:val="24"/>
        </w:rPr>
        <w:t xml:space="preserve"> </w:t>
      </w:r>
      <w:r w:rsidR="00076EC8" w:rsidRPr="004D42E3">
        <w:rPr>
          <w:rFonts w:eastAsia="Book Antiqua"/>
          <w:sz w:val="24"/>
          <w:szCs w:val="24"/>
        </w:rPr>
        <w:t xml:space="preserve">et pense : </w:t>
      </w:r>
      <w:r w:rsidRPr="009F1893">
        <w:rPr>
          <w:rFonts w:eastAsia="Book Antiqua"/>
          <w:sz w:val="24"/>
          <w:szCs w:val="24"/>
        </w:rPr>
        <w:t>‘Cette femme est</w:t>
      </w:r>
      <w:r w:rsidR="00076EC8" w:rsidRPr="009F1893">
        <w:rPr>
          <w:rFonts w:eastAsia="Book Antiqua"/>
          <w:sz w:val="24"/>
          <w:szCs w:val="24"/>
        </w:rPr>
        <w:t xml:space="preserve"> moins discrète </w:t>
      </w:r>
      <w:r w:rsidRPr="009F1893">
        <w:rPr>
          <w:rFonts w:eastAsia="Book Antiqua"/>
          <w:sz w:val="24"/>
          <w:szCs w:val="24"/>
        </w:rPr>
        <w:t xml:space="preserve">que </w:t>
      </w:r>
      <w:r w:rsidR="00EA372E" w:rsidRPr="009F1893">
        <w:rPr>
          <w:rFonts w:eastAsia="Book Antiqua"/>
          <w:sz w:val="24"/>
          <w:szCs w:val="24"/>
        </w:rPr>
        <w:t>Zeeshan</w:t>
      </w:r>
      <w:r w:rsidRPr="009F1893">
        <w:rPr>
          <w:rFonts w:eastAsia="Book Antiqua"/>
          <w:sz w:val="24"/>
          <w:szCs w:val="24"/>
        </w:rPr>
        <w:t>.</w:t>
      </w:r>
      <w:r w:rsidR="00220D88" w:rsidRPr="009F1893">
        <w:rPr>
          <w:rFonts w:eastAsia="Book Antiqua"/>
          <w:sz w:val="24"/>
          <w:szCs w:val="24"/>
        </w:rPr>
        <w:t xml:space="preserve"> Et voilà la faiblesse dont </w:t>
      </w:r>
      <w:r w:rsidR="004B46B5" w:rsidRPr="009F1893">
        <w:rPr>
          <w:rFonts w:eastAsia="Book Antiqua"/>
          <w:sz w:val="24"/>
          <w:szCs w:val="24"/>
        </w:rPr>
        <w:t xml:space="preserve">il </w:t>
      </w:r>
      <w:r w:rsidR="00076EC8" w:rsidRPr="009F1893">
        <w:rPr>
          <w:rFonts w:eastAsia="Book Antiqua"/>
          <w:sz w:val="24"/>
          <w:szCs w:val="24"/>
        </w:rPr>
        <w:t xml:space="preserve">avait parlé </w:t>
      </w:r>
      <w:r w:rsidR="00767365" w:rsidRPr="009F1893">
        <w:rPr>
          <w:rFonts w:eastAsia="Book Antiqua"/>
          <w:sz w:val="24"/>
          <w:szCs w:val="24"/>
        </w:rPr>
        <w:t>dans le contexte de CDA</w:t>
      </w:r>
      <w:r w:rsidR="00076EC8" w:rsidRPr="009F1893">
        <w:rPr>
          <w:rFonts w:eastAsia="Book Antiqua"/>
          <w:sz w:val="24"/>
          <w:szCs w:val="24"/>
        </w:rPr>
        <w:t> !’</w:t>
      </w:r>
      <w:r w:rsidRPr="009F1893">
        <w:rPr>
          <w:rFonts w:eastAsia="Book Antiqua"/>
          <w:sz w:val="24"/>
          <w:szCs w:val="24"/>
        </w:rPr>
        <w:t xml:space="preserve">   </w:t>
      </w:r>
    </w:p>
    <w:p w14:paraId="61CBDB56" w14:textId="12CB34E8" w:rsidR="00A00AC5" w:rsidRPr="008D10AB"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Mais maintenant il </w:t>
      </w:r>
      <w:r w:rsidR="00D21739">
        <w:rPr>
          <w:rFonts w:eastAsia="Book Antiqua"/>
          <w:sz w:val="24"/>
          <w:szCs w:val="24"/>
        </w:rPr>
        <w:t xml:space="preserve">s’est repenti, il </w:t>
      </w:r>
      <w:r w:rsidRPr="004D42E3">
        <w:rPr>
          <w:rFonts w:eastAsia="Book Antiqua"/>
          <w:sz w:val="24"/>
          <w:szCs w:val="24"/>
        </w:rPr>
        <w:t xml:space="preserve">a fait </w:t>
      </w:r>
      <w:r w:rsidRPr="004D42E3">
        <w:rPr>
          <w:rFonts w:eastAsia="Book Antiqua"/>
          <w:i/>
          <w:sz w:val="24"/>
          <w:szCs w:val="24"/>
        </w:rPr>
        <w:t>taouba</w:t>
      </w:r>
      <w:r w:rsidRPr="004D42E3">
        <w:rPr>
          <w:rFonts w:eastAsia="Book Antiqua"/>
          <w:sz w:val="24"/>
          <w:szCs w:val="24"/>
        </w:rPr>
        <w:t xml:space="preserve">. </w:t>
      </w:r>
      <w:r w:rsidR="00220D88" w:rsidRPr="004D42E3">
        <w:rPr>
          <w:rFonts w:eastAsia="Book Antiqua"/>
          <w:sz w:val="24"/>
          <w:szCs w:val="24"/>
        </w:rPr>
        <w:t>Comme</w:t>
      </w:r>
      <w:r w:rsidR="00E67570">
        <w:rPr>
          <w:rFonts w:eastAsia="Book Antiqua"/>
          <w:sz w:val="24"/>
          <w:szCs w:val="24"/>
        </w:rPr>
        <w:t xml:space="preserve"> punition il avait été</w:t>
      </w:r>
      <w:r w:rsidRPr="004D42E3">
        <w:rPr>
          <w:rFonts w:eastAsia="Book Antiqua"/>
          <w:sz w:val="24"/>
          <w:szCs w:val="24"/>
        </w:rPr>
        <w:t xml:space="preserve"> envoyé à Bruxelles chez des gens de sa f</w:t>
      </w:r>
      <w:r w:rsidR="004E7FD6" w:rsidRPr="004D42E3">
        <w:rPr>
          <w:rFonts w:eastAsia="Book Antiqua"/>
          <w:sz w:val="24"/>
          <w:szCs w:val="24"/>
        </w:rPr>
        <w:t>amille pour travailler dans un r</w:t>
      </w:r>
      <w:r w:rsidR="00220D88" w:rsidRPr="004D42E3">
        <w:rPr>
          <w:rFonts w:eastAsia="Book Antiqua"/>
          <w:sz w:val="24"/>
          <w:szCs w:val="24"/>
        </w:rPr>
        <w:t>estaurant i</w:t>
      </w:r>
      <w:r w:rsidR="00076EC8" w:rsidRPr="004D42E3">
        <w:rPr>
          <w:rFonts w:eastAsia="Book Antiqua"/>
          <w:sz w:val="24"/>
          <w:szCs w:val="24"/>
        </w:rPr>
        <w:t>ndien o</w:t>
      </w:r>
      <w:r w:rsidR="000A5AD8" w:rsidRPr="004D42E3">
        <w:rPr>
          <w:rFonts w:eastAsia="Book Antiqua"/>
          <w:sz w:val="24"/>
          <w:szCs w:val="24"/>
        </w:rPr>
        <w:t>ù</w:t>
      </w:r>
      <w:r w:rsidR="00076EC8" w:rsidRPr="004D42E3">
        <w:rPr>
          <w:rFonts w:eastAsia="Book Antiqua"/>
          <w:sz w:val="24"/>
          <w:szCs w:val="24"/>
        </w:rPr>
        <w:t xml:space="preserve"> </w:t>
      </w:r>
      <w:r w:rsidRPr="004D42E3">
        <w:rPr>
          <w:rFonts w:eastAsia="Book Antiqua"/>
          <w:sz w:val="24"/>
          <w:szCs w:val="24"/>
        </w:rPr>
        <w:t xml:space="preserve">il faisait le </w:t>
      </w:r>
      <w:r w:rsidRPr="004D42E3">
        <w:rPr>
          <w:rFonts w:eastAsia="Book Antiqua"/>
          <w:i/>
          <w:sz w:val="24"/>
          <w:szCs w:val="24"/>
        </w:rPr>
        <w:t>chapati</w:t>
      </w:r>
      <w:r w:rsidRPr="004D42E3">
        <w:rPr>
          <w:rFonts w:eastAsia="Book Antiqua"/>
          <w:sz w:val="24"/>
          <w:szCs w:val="24"/>
        </w:rPr>
        <w:t xml:space="preserve"> et le poulet </w:t>
      </w:r>
      <w:r w:rsidRPr="004D42E3">
        <w:rPr>
          <w:rFonts w:eastAsia="Book Antiqua"/>
          <w:i/>
          <w:sz w:val="24"/>
          <w:szCs w:val="24"/>
        </w:rPr>
        <w:t>tikka</w:t>
      </w:r>
      <w:r w:rsidRPr="004D42E3">
        <w:rPr>
          <w:rFonts w:eastAsia="Book Antiqua"/>
          <w:sz w:val="24"/>
          <w:szCs w:val="24"/>
        </w:rPr>
        <w:t xml:space="preserve"> au four </w:t>
      </w:r>
      <w:r w:rsidRPr="004D42E3">
        <w:rPr>
          <w:rFonts w:eastAsia="Book Antiqua"/>
          <w:i/>
          <w:sz w:val="24"/>
          <w:szCs w:val="24"/>
        </w:rPr>
        <w:t>tandouri</w:t>
      </w:r>
      <w:r w:rsidR="00CA5835" w:rsidRPr="004D42E3">
        <w:rPr>
          <w:rFonts w:eastAsia="Book Antiqua"/>
          <w:sz w:val="24"/>
          <w:szCs w:val="24"/>
        </w:rPr>
        <w:t>. » </w:t>
      </w:r>
      <w:r w:rsidR="007D396F" w:rsidRPr="004D42E3">
        <w:rPr>
          <w:rFonts w:eastAsia="Book Antiqua"/>
          <w:sz w:val="24"/>
          <w:szCs w:val="24"/>
        </w:rPr>
        <w:t>et elle</w:t>
      </w:r>
      <w:r w:rsidR="00076EC8" w:rsidRPr="004D42E3">
        <w:rPr>
          <w:rFonts w:eastAsia="Book Antiqua"/>
          <w:sz w:val="24"/>
          <w:szCs w:val="24"/>
        </w:rPr>
        <w:t xml:space="preserve"> rit très fort</w:t>
      </w:r>
      <w:r w:rsidR="0004736E" w:rsidRPr="004D42E3">
        <w:rPr>
          <w:rFonts w:eastAsia="Book Antiqua"/>
          <w:sz w:val="24"/>
          <w:szCs w:val="24"/>
        </w:rPr>
        <w:t>.</w:t>
      </w:r>
      <w:r w:rsidR="00076EC8" w:rsidRPr="004D42E3">
        <w:rPr>
          <w:rFonts w:eastAsia="Book Antiqua"/>
          <w:sz w:val="24"/>
          <w:szCs w:val="24"/>
        </w:rPr>
        <w:t xml:space="preserve"> « </w:t>
      </w:r>
      <w:r w:rsidRPr="004D42E3">
        <w:rPr>
          <w:rFonts w:eastAsia="Book Antiqua"/>
          <w:sz w:val="24"/>
          <w:szCs w:val="24"/>
        </w:rPr>
        <w:t>Mais il a patienté, ma sha Allah. Quand CDA e</w:t>
      </w:r>
      <w:r w:rsidR="000A5AD8" w:rsidRPr="004D42E3">
        <w:rPr>
          <w:rFonts w:eastAsia="Book Antiqua"/>
          <w:sz w:val="24"/>
          <w:szCs w:val="24"/>
        </w:rPr>
        <w:t xml:space="preserve">n 2010 a divorcé de sa femme, </w:t>
      </w:r>
      <w:r w:rsidRPr="004D42E3">
        <w:rPr>
          <w:rFonts w:eastAsia="Book Antiqua"/>
          <w:sz w:val="24"/>
          <w:szCs w:val="24"/>
        </w:rPr>
        <w:t xml:space="preserve">déménagé à Wattrelos dans la maison de ses parents, il a cherché un jardinier et apiculteur. </w:t>
      </w:r>
      <w:r w:rsidR="00EA372E">
        <w:rPr>
          <w:rFonts w:eastAsia="Book Antiqua"/>
          <w:sz w:val="24"/>
          <w:szCs w:val="24"/>
        </w:rPr>
        <w:t>Zeeshan</w:t>
      </w:r>
      <w:r w:rsidRPr="004D42E3">
        <w:rPr>
          <w:rFonts w:eastAsia="Book Antiqua"/>
          <w:sz w:val="24"/>
          <w:szCs w:val="24"/>
        </w:rPr>
        <w:t xml:space="preserve"> </w:t>
      </w:r>
      <w:r w:rsidR="004B46B5">
        <w:rPr>
          <w:rFonts w:eastAsia="Book Antiqua"/>
          <w:sz w:val="24"/>
          <w:szCs w:val="24"/>
        </w:rPr>
        <w:t xml:space="preserve">Ali </w:t>
      </w:r>
      <w:r w:rsidRPr="004D42E3">
        <w:rPr>
          <w:rFonts w:eastAsia="Book Antiqua"/>
          <w:sz w:val="24"/>
          <w:szCs w:val="24"/>
        </w:rPr>
        <w:t>a obtenu la permission de not</w:t>
      </w:r>
      <w:r w:rsidR="000A5AD8" w:rsidRPr="004D42E3">
        <w:rPr>
          <w:rFonts w:eastAsia="Book Antiqua"/>
          <w:sz w:val="24"/>
          <w:szCs w:val="24"/>
        </w:rPr>
        <w:t xml:space="preserve">re gouvernement, a répondu et </w:t>
      </w:r>
      <w:r w:rsidRPr="004D42E3">
        <w:rPr>
          <w:rFonts w:eastAsia="Book Antiqua"/>
          <w:sz w:val="24"/>
          <w:szCs w:val="24"/>
        </w:rPr>
        <w:t>eu le travail, aussi grâce à l’intervention de notre Ambassadeur à Paris. CDA c</w:t>
      </w:r>
      <w:r w:rsidR="009F1893">
        <w:rPr>
          <w:rFonts w:eastAsia="Book Antiqua"/>
          <w:sz w:val="24"/>
          <w:szCs w:val="24"/>
        </w:rPr>
        <w:t>onnaissait bien nos gens à la c</w:t>
      </w:r>
      <w:r w:rsidR="00076EC8" w:rsidRPr="004D42E3">
        <w:rPr>
          <w:rFonts w:eastAsia="Book Antiqua"/>
          <w:sz w:val="24"/>
          <w:szCs w:val="24"/>
        </w:rPr>
        <w:t>apitale</w:t>
      </w:r>
      <w:r w:rsidRPr="004D42E3">
        <w:rPr>
          <w:rFonts w:eastAsia="Book Antiqua"/>
          <w:sz w:val="24"/>
          <w:szCs w:val="24"/>
        </w:rPr>
        <w:t xml:space="preserve">, car il avait des relations économiques très importantes avec le Pakistan. Sa famille commerça dans le textile avec notre pays depuis longtemps et avait même investi (délocalisé, </w:t>
      </w:r>
      <w:r w:rsidR="007C6B41" w:rsidRPr="004D42E3">
        <w:rPr>
          <w:rFonts w:eastAsia="Book Antiqua"/>
          <w:sz w:val="24"/>
          <w:szCs w:val="24"/>
        </w:rPr>
        <w:t>n</w:t>
      </w:r>
      <w:r w:rsidRPr="004D42E3">
        <w:rPr>
          <w:rFonts w:eastAsia="Book Antiqua"/>
          <w:sz w:val="24"/>
          <w:szCs w:val="24"/>
        </w:rPr>
        <w:t xml:space="preserve">’est-ce pas, c’est comme ça qu’on dit) chez nous. CDA était content d’avoir </w:t>
      </w:r>
      <w:r w:rsidR="00220D88" w:rsidRPr="004D42E3">
        <w:rPr>
          <w:rFonts w:eastAsia="Book Antiqua"/>
          <w:sz w:val="24"/>
          <w:szCs w:val="24"/>
        </w:rPr>
        <w:t>‘’</w:t>
      </w:r>
      <w:r w:rsidRPr="004D42E3">
        <w:rPr>
          <w:rFonts w:eastAsia="Book Antiqua"/>
          <w:sz w:val="24"/>
          <w:szCs w:val="24"/>
        </w:rPr>
        <w:t xml:space="preserve">un de nos </w:t>
      </w:r>
      <w:r w:rsidR="00076EC8" w:rsidRPr="004D42E3">
        <w:rPr>
          <w:rFonts w:eastAsia="Book Antiqua"/>
          <w:sz w:val="24"/>
          <w:szCs w:val="24"/>
        </w:rPr>
        <w:t>gens</w:t>
      </w:r>
      <w:r w:rsidR="00220D88" w:rsidRPr="004D42E3">
        <w:rPr>
          <w:rFonts w:eastAsia="Book Antiqua"/>
          <w:sz w:val="24"/>
          <w:szCs w:val="24"/>
        </w:rPr>
        <w:t>’’</w:t>
      </w:r>
      <w:r w:rsidR="00076EC8" w:rsidRPr="004D42E3">
        <w:rPr>
          <w:rFonts w:eastAsia="Book Antiqua"/>
          <w:sz w:val="24"/>
          <w:szCs w:val="24"/>
        </w:rPr>
        <w:t xml:space="preserve"> </w:t>
      </w:r>
      <w:r w:rsidR="008D10AB">
        <w:rPr>
          <w:rFonts w:eastAsia="Book Antiqua"/>
          <w:sz w:val="24"/>
          <w:szCs w:val="24"/>
        </w:rPr>
        <w:t>comme aide et Zeeshan</w:t>
      </w:r>
      <w:r w:rsidR="008D10AB" w:rsidRPr="004D42E3">
        <w:rPr>
          <w:rFonts w:eastAsia="Book Antiqua"/>
          <w:sz w:val="24"/>
          <w:szCs w:val="24"/>
        </w:rPr>
        <w:t xml:space="preserve"> était devenu son </w:t>
      </w:r>
      <w:r w:rsidR="008D10AB" w:rsidRPr="004D42E3">
        <w:rPr>
          <w:rFonts w:eastAsia="Book Antiqua"/>
          <w:i/>
          <w:sz w:val="24"/>
          <w:szCs w:val="24"/>
        </w:rPr>
        <w:t>musàhib</w:t>
      </w:r>
      <w:r w:rsidR="008D10AB" w:rsidRPr="004D42E3">
        <w:rPr>
          <w:rFonts w:eastAsia="Book Antiqua"/>
          <w:sz w:val="24"/>
          <w:szCs w:val="24"/>
        </w:rPr>
        <w:t>, son guide spirituel.</w:t>
      </w:r>
      <w:r w:rsidR="008D10AB">
        <w:rPr>
          <w:rFonts w:eastAsia="Book Antiqua"/>
          <w:sz w:val="24"/>
          <w:szCs w:val="24"/>
        </w:rPr>
        <w:t xml:space="preserve"> L</w:t>
      </w:r>
      <w:r w:rsidRPr="004D42E3">
        <w:rPr>
          <w:rFonts w:eastAsia="Book Antiqua"/>
          <w:sz w:val="24"/>
          <w:szCs w:val="24"/>
        </w:rPr>
        <w:t xml:space="preserve">a sympathie </w:t>
      </w:r>
      <w:r w:rsidR="008D10AB">
        <w:rPr>
          <w:rFonts w:eastAsia="Book Antiqua"/>
          <w:sz w:val="24"/>
          <w:szCs w:val="24"/>
        </w:rPr>
        <w:t>de Haroon</w:t>
      </w:r>
      <w:r w:rsidR="008D10AB">
        <w:rPr>
          <w:rStyle w:val="Appelnotedebasdep"/>
          <w:rFonts w:eastAsia="Book Antiqua"/>
          <w:sz w:val="24"/>
          <w:szCs w:val="24"/>
        </w:rPr>
        <w:footnoteReference w:id="28"/>
      </w:r>
      <w:r w:rsidR="008D10AB">
        <w:rPr>
          <w:rFonts w:eastAsia="Book Antiqua"/>
          <w:sz w:val="24"/>
          <w:szCs w:val="24"/>
        </w:rPr>
        <w:t xml:space="preserve"> </w:t>
      </w:r>
      <w:r w:rsidRPr="004D42E3">
        <w:rPr>
          <w:rFonts w:eastAsia="Book Antiqua"/>
          <w:sz w:val="24"/>
          <w:szCs w:val="24"/>
        </w:rPr>
        <w:t>pour notre histoire et culture était très forte</w:t>
      </w:r>
      <w:r w:rsidR="008D10AB">
        <w:rPr>
          <w:rFonts w:eastAsia="Book Antiqua"/>
          <w:sz w:val="24"/>
          <w:szCs w:val="24"/>
        </w:rPr>
        <w:t xml:space="preserve"> et il était désormais proche de l’islam… » </w:t>
      </w:r>
      <w:r w:rsidR="008D10AB" w:rsidRPr="008D10AB">
        <w:rPr>
          <w:rFonts w:eastAsia="Book Antiqua"/>
          <w:sz w:val="24"/>
          <w:szCs w:val="24"/>
        </w:rPr>
        <w:t>et elle</w:t>
      </w:r>
      <w:r w:rsidR="008D10AB">
        <w:rPr>
          <w:rFonts w:eastAsia="Book Antiqua"/>
          <w:sz w:val="24"/>
          <w:szCs w:val="24"/>
        </w:rPr>
        <w:t xml:space="preserve">, émue, </w:t>
      </w:r>
      <w:r w:rsidR="008D10AB" w:rsidRPr="008D10AB">
        <w:rPr>
          <w:rFonts w:eastAsia="Book Antiqua"/>
          <w:sz w:val="24"/>
          <w:szCs w:val="24"/>
        </w:rPr>
        <w:t xml:space="preserve">commence à </w:t>
      </w:r>
      <w:r w:rsidR="008D10AB">
        <w:rPr>
          <w:rFonts w:eastAsia="Book Antiqua"/>
          <w:sz w:val="24"/>
          <w:szCs w:val="24"/>
        </w:rPr>
        <w:t>pleurer, et continue, en s’expliquant : « Pendant son dernier voyage au Pakistan, j’ai pu le connaître (sur conseil de Zeeshan) et on a pu parler de son cheminement vers l’islam et d’un possible mariage, si mes parents étaient d’accord. »</w:t>
      </w:r>
    </w:p>
    <w:p w14:paraId="774D1A13" w14:textId="01DA6EEE" w:rsidR="00C043E5"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008D10AB">
        <w:rPr>
          <w:rFonts w:eastAsia="Book Antiqua"/>
          <w:sz w:val="24"/>
          <w:szCs w:val="24"/>
        </w:rPr>
        <w:t xml:space="preserve">Désolé, Madame. » et il essaye de changer de </w:t>
      </w:r>
      <w:r w:rsidR="00016E4F">
        <w:rPr>
          <w:rFonts w:eastAsia="Book Antiqua"/>
          <w:sz w:val="24"/>
          <w:szCs w:val="24"/>
        </w:rPr>
        <w:t>sujet</w:t>
      </w:r>
      <w:r w:rsidR="008D10AB">
        <w:rPr>
          <w:rFonts w:eastAsia="Book Antiqua"/>
          <w:sz w:val="24"/>
          <w:szCs w:val="24"/>
        </w:rPr>
        <w:t> : « </w:t>
      </w:r>
      <w:r w:rsidRPr="004D42E3">
        <w:rPr>
          <w:rFonts w:eastAsia="Book Antiqua"/>
          <w:sz w:val="24"/>
          <w:szCs w:val="24"/>
        </w:rPr>
        <w:t>Bhai Im</w:t>
      </w:r>
      <w:r w:rsidR="00AB6565" w:rsidRPr="004D42E3">
        <w:rPr>
          <w:rFonts w:eastAsia="Book Antiqua"/>
          <w:sz w:val="24"/>
          <w:szCs w:val="24"/>
        </w:rPr>
        <w:t>ran Khan voulait me parler des c</w:t>
      </w:r>
      <w:r w:rsidRPr="004D42E3">
        <w:rPr>
          <w:rFonts w:eastAsia="Book Antiqua"/>
          <w:sz w:val="24"/>
          <w:szCs w:val="24"/>
        </w:rPr>
        <w:t>h’tis, leurs présence</w:t>
      </w:r>
      <w:r w:rsidR="0027345A" w:rsidRPr="004D42E3">
        <w:rPr>
          <w:rFonts w:eastAsia="Book Antiqua"/>
          <w:sz w:val="24"/>
          <w:szCs w:val="24"/>
        </w:rPr>
        <w:t>s</w:t>
      </w:r>
      <w:r w:rsidRPr="004D42E3">
        <w:rPr>
          <w:rFonts w:eastAsia="Book Antiqua"/>
          <w:sz w:val="24"/>
          <w:szCs w:val="24"/>
        </w:rPr>
        <w:t xml:space="preserve"> dans le monde, ou directement les relations avec le Pakistan ? </w:t>
      </w:r>
      <w:r w:rsidR="00310FA8">
        <w:rPr>
          <w:rFonts w:eastAsia="Book Antiqua"/>
          <w:sz w:val="24"/>
          <w:szCs w:val="24"/>
        </w:rPr>
        <w:t xml:space="preserve">Comme </w:t>
      </w:r>
      <w:r w:rsidRPr="004D42E3">
        <w:rPr>
          <w:rFonts w:eastAsia="Book Antiqua"/>
          <w:sz w:val="24"/>
          <w:szCs w:val="24"/>
        </w:rPr>
        <w:t>chercheur de l’U</w:t>
      </w:r>
      <w:r w:rsidR="00310FA8">
        <w:rPr>
          <w:rFonts w:eastAsia="Book Antiqua"/>
          <w:sz w:val="24"/>
          <w:szCs w:val="24"/>
        </w:rPr>
        <w:t>niversité de Peshawar il voulait me parler des relations culturelles…</w:t>
      </w:r>
      <w:r w:rsidRPr="004D42E3">
        <w:rPr>
          <w:rFonts w:eastAsia="Book Antiqua"/>
          <w:sz w:val="24"/>
          <w:szCs w:val="24"/>
        </w:rPr>
        <w:t xml:space="preserve"> ! » </w:t>
      </w:r>
      <w:r w:rsidR="00CA1DA4" w:rsidRPr="004D42E3">
        <w:rPr>
          <w:rFonts w:eastAsia="Book Antiqua"/>
          <w:sz w:val="24"/>
          <w:szCs w:val="24"/>
        </w:rPr>
        <w:t xml:space="preserve"> </w:t>
      </w:r>
    </w:p>
    <w:p w14:paraId="20802877" w14:textId="5D4BEEF5" w:rsidR="0004736E"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00767365">
        <w:rPr>
          <w:rFonts w:eastAsia="Book Antiqua"/>
          <w:sz w:val="24"/>
          <w:szCs w:val="24"/>
        </w:rPr>
        <w:t>Avec les femmes européennes</w:t>
      </w:r>
      <w:r w:rsidR="00310FA8">
        <w:rPr>
          <w:rFonts w:eastAsia="Book Antiqua"/>
          <w:sz w:val="24"/>
          <w:szCs w:val="24"/>
        </w:rPr>
        <w:t>,</w:t>
      </w:r>
      <w:r w:rsidR="00CD305C">
        <w:rPr>
          <w:rFonts w:eastAsia="Book Antiqua"/>
          <w:sz w:val="24"/>
          <w:szCs w:val="24"/>
        </w:rPr>
        <w:t xml:space="preserve"> </w:t>
      </w:r>
      <w:r w:rsidR="00310FA8">
        <w:rPr>
          <w:rFonts w:eastAsia="Book Antiqua"/>
          <w:sz w:val="24"/>
          <w:szCs w:val="24"/>
        </w:rPr>
        <w:t>m</w:t>
      </w:r>
      <w:r w:rsidRPr="004D42E3">
        <w:rPr>
          <w:rFonts w:eastAsia="Book Antiqua"/>
          <w:sz w:val="24"/>
          <w:szCs w:val="24"/>
        </w:rPr>
        <w:t xml:space="preserve">ais… » </w:t>
      </w:r>
      <w:r w:rsidR="00B90CBA" w:rsidRPr="004D42E3">
        <w:rPr>
          <w:rFonts w:eastAsia="Book Antiqua"/>
          <w:sz w:val="24"/>
          <w:szCs w:val="24"/>
        </w:rPr>
        <w:t>et elle éclate de rire :</w:t>
      </w:r>
      <w:r w:rsidRPr="004D42E3">
        <w:rPr>
          <w:rFonts w:eastAsia="Book Antiqua"/>
          <w:sz w:val="24"/>
          <w:szCs w:val="24"/>
        </w:rPr>
        <w:t xml:space="preserve"> « Vous allez le rencontrer à </w:t>
      </w:r>
      <w:r w:rsidR="00076EC8" w:rsidRPr="004D42E3">
        <w:rPr>
          <w:rFonts w:eastAsia="Book Antiqua"/>
          <w:sz w:val="24"/>
          <w:szCs w:val="24"/>
        </w:rPr>
        <w:t>Londres</w:t>
      </w:r>
      <w:r w:rsidRPr="004D42E3">
        <w:rPr>
          <w:rFonts w:eastAsia="Book Antiqua"/>
          <w:sz w:val="24"/>
          <w:szCs w:val="24"/>
        </w:rPr>
        <w:t xml:space="preserve"> et il va vous expliquer tout. » </w:t>
      </w:r>
    </w:p>
    <w:p w14:paraId="79230E21" w14:textId="77777777" w:rsidR="0004736E"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Ah, d’accord, donc on </w:t>
      </w:r>
      <w:r w:rsidR="0011452A" w:rsidRPr="004D42E3">
        <w:rPr>
          <w:rFonts w:eastAsia="Book Antiqua"/>
          <w:sz w:val="24"/>
          <w:szCs w:val="24"/>
        </w:rPr>
        <w:t>m</w:t>
      </w:r>
      <w:r w:rsidRPr="004D42E3">
        <w:rPr>
          <w:rFonts w:eastAsia="Book Antiqua"/>
          <w:sz w:val="24"/>
          <w:szCs w:val="24"/>
        </w:rPr>
        <w:t xml:space="preserve">’aime bien : un comité de première classe déjà dans le train ! » </w:t>
      </w:r>
    </w:p>
    <w:p w14:paraId="705B27C0" w14:textId="77777777" w:rsidR="0004736E"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Merci pour </w:t>
      </w:r>
      <w:r w:rsidRPr="004D42E3">
        <w:rPr>
          <w:rFonts w:eastAsia="Book Antiqua"/>
          <w:i/>
          <w:sz w:val="24"/>
          <w:szCs w:val="24"/>
        </w:rPr>
        <w:t xml:space="preserve">la première classe, </w:t>
      </w:r>
      <w:r w:rsidRPr="004D42E3">
        <w:rPr>
          <w:rFonts w:eastAsia="Book Antiqua"/>
          <w:sz w:val="24"/>
          <w:szCs w:val="24"/>
        </w:rPr>
        <w:t>Bhai Sa</w:t>
      </w:r>
      <w:r w:rsidR="00DC5B88" w:rsidRPr="004D42E3">
        <w:rPr>
          <w:rFonts w:eastAsia="Book Antiqua"/>
          <w:sz w:val="24"/>
          <w:szCs w:val="24"/>
        </w:rPr>
        <w:t xml:space="preserve">hib ! » </w:t>
      </w:r>
    </w:p>
    <w:p w14:paraId="48E538BC" w14:textId="1CF4D7AB" w:rsidR="00DC5B88" w:rsidRPr="00767365" w:rsidRDefault="00DC5B88"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Pas de quoi, Memsahib, c’est même mieux : de la</w:t>
      </w:r>
      <w:r w:rsidR="00767365">
        <w:rPr>
          <w:rFonts w:eastAsia="Book Antiqua"/>
          <w:sz w:val="24"/>
          <w:szCs w:val="24"/>
        </w:rPr>
        <w:t xml:space="preserve"> Royal Class, comme on est déjà</w:t>
      </w:r>
      <w:r w:rsidR="00AB6565" w:rsidRPr="004D42E3">
        <w:rPr>
          <w:rFonts w:eastAsia="Book Antiqua"/>
          <w:sz w:val="24"/>
          <w:szCs w:val="24"/>
        </w:rPr>
        <w:t xml:space="preserve"> au Royaume-</w:t>
      </w:r>
      <w:r w:rsidRPr="004D42E3">
        <w:rPr>
          <w:rFonts w:eastAsia="Book Antiqua"/>
          <w:sz w:val="24"/>
          <w:szCs w:val="24"/>
        </w:rPr>
        <w:t xml:space="preserve">Uni. </w:t>
      </w:r>
      <w:r w:rsidR="003E74F9" w:rsidRPr="004D42E3">
        <w:rPr>
          <w:rFonts w:eastAsia="Book Antiqua"/>
          <w:sz w:val="24"/>
          <w:szCs w:val="24"/>
        </w:rPr>
        <w:t>»</w:t>
      </w:r>
      <w:r w:rsidRPr="004D42E3">
        <w:rPr>
          <w:rFonts w:eastAsia="Book Antiqua"/>
          <w:sz w:val="24"/>
          <w:szCs w:val="24"/>
        </w:rPr>
        <w:t xml:space="preserve"> ajoute </w:t>
      </w:r>
      <w:r w:rsidR="001E2E31" w:rsidRPr="004D42E3">
        <w:rPr>
          <w:rFonts w:eastAsia="Book Antiqua"/>
          <w:sz w:val="24"/>
          <w:szCs w:val="24"/>
        </w:rPr>
        <w:t>Ulysse</w:t>
      </w:r>
      <w:r w:rsidR="00AB6565" w:rsidRPr="004D42E3">
        <w:rPr>
          <w:rFonts w:eastAsia="Book Antiqua"/>
          <w:sz w:val="24"/>
          <w:szCs w:val="24"/>
        </w:rPr>
        <w:t xml:space="preserve"> pour flatter la d</w:t>
      </w:r>
      <w:r w:rsidRPr="004D42E3">
        <w:rPr>
          <w:rFonts w:eastAsia="Book Antiqua"/>
          <w:sz w:val="24"/>
          <w:szCs w:val="24"/>
        </w:rPr>
        <w:t xml:space="preserve">ame. </w:t>
      </w:r>
      <w:r w:rsidR="003E74F9" w:rsidRPr="004D42E3">
        <w:rPr>
          <w:rFonts w:eastAsia="Book Antiqua"/>
          <w:sz w:val="24"/>
          <w:szCs w:val="24"/>
        </w:rPr>
        <w:t xml:space="preserve"> </w:t>
      </w:r>
      <w:r w:rsidR="001E2E31" w:rsidRPr="004D42E3">
        <w:rPr>
          <w:rFonts w:eastAsia="Book Antiqua"/>
          <w:sz w:val="24"/>
          <w:szCs w:val="24"/>
        </w:rPr>
        <w:t>Ulysse</w:t>
      </w:r>
      <w:r w:rsidR="003E74F9" w:rsidRPr="004D42E3">
        <w:rPr>
          <w:rFonts w:eastAsia="Book Antiqua"/>
          <w:sz w:val="24"/>
          <w:szCs w:val="24"/>
        </w:rPr>
        <w:t xml:space="preserve"> en</w:t>
      </w:r>
      <w:r w:rsidR="00FA4421" w:rsidRPr="004D42E3">
        <w:rPr>
          <w:rFonts w:eastAsia="Book Antiqua"/>
          <w:sz w:val="24"/>
          <w:szCs w:val="24"/>
        </w:rPr>
        <w:t>voie</w:t>
      </w:r>
      <w:r w:rsidR="005F4374" w:rsidRPr="004D42E3">
        <w:rPr>
          <w:rFonts w:eastAsia="Book Antiqua"/>
          <w:sz w:val="24"/>
          <w:szCs w:val="24"/>
        </w:rPr>
        <w:t xml:space="preserve"> tout de suite</w:t>
      </w:r>
      <w:r w:rsidR="00C653BA" w:rsidRPr="004D42E3">
        <w:rPr>
          <w:rFonts w:eastAsia="Book Antiqua"/>
          <w:sz w:val="24"/>
          <w:szCs w:val="24"/>
        </w:rPr>
        <w:t xml:space="preserve"> </w:t>
      </w:r>
      <w:r w:rsidR="00CA5835" w:rsidRPr="004D42E3">
        <w:rPr>
          <w:rFonts w:eastAsia="Book Antiqua"/>
          <w:sz w:val="24"/>
          <w:szCs w:val="24"/>
        </w:rPr>
        <w:t>un sms</w:t>
      </w:r>
      <w:r w:rsidR="005F4374" w:rsidRPr="004D42E3">
        <w:rPr>
          <w:rFonts w:eastAsia="Book Antiqua"/>
          <w:sz w:val="24"/>
          <w:szCs w:val="24"/>
        </w:rPr>
        <w:t xml:space="preserve"> à Salsa</w:t>
      </w:r>
      <w:r w:rsidR="003E74F9" w:rsidRPr="004D42E3">
        <w:rPr>
          <w:rFonts w:eastAsia="Book Antiqua"/>
          <w:sz w:val="24"/>
          <w:szCs w:val="24"/>
        </w:rPr>
        <w:t xml:space="preserve"> en disant de l’</w:t>
      </w:r>
      <w:r w:rsidRPr="004D42E3">
        <w:rPr>
          <w:rFonts w:eastAsia="Book Antiqua"/>
          <w:sz w:val="24"/>
          <w:szCs w:val="24"/>
        </w:rPr>
        <w:t>at</w:t>
      </w:r>
      <w:r w:rsidR="007661BF" w:rsidRPr="004D42E3">
        <w:rPr>
          <w:rFonts w:eastAsia="Book Antiqua"/>
          <w:sz w:val="24"/>
          <w:szCs w:val="24"/>
        </w:rPr>
        <w:t>tendre</w:t>
      </w:r>
      <w:r w:rsidR="003E74F9" w:rsidRPr="004D42E3">
        <w:rPr>
          <w:rFonts w:eastAsia="Book Antiqua"/>
          <w:sz w:val="24"/>
          <w:szCs w:val="24"/>
        </w:rPr>
        <w:t xml:space="preserve"> une bonne</w:t>
      </w:r>
      <w:r w:rsidRPr="004D42E3">
        <w:rPr>
          <w:rFonts w:eastAsia="Book Antiqua"/>
          <w:sz w:val="24"/>
          <w:szCs w:val="24"/>
        </w:rPr>
        <w:t xml:space="preserve"> heure après l’arrivée du train</w:t>
      </w:r>
      <w:r w:rsidR="00B42AB8" w:rsidRPr="004D42E3">
        <w:rPr>
          <w:rFonts w:eastAsia="Book Antiqua"/>
          <w:sz w:val="24"/>
          <w:szCs w:val="24"/>
        </w:rPr>
        <w:t xml:space="preserve"> à la</w:t>
      </w:r>
      <w:r w:rsidR="00CA1DA4" w:rsidRPr="004D42E3">
        <w:rPr>
          <w:rFonts w:eastAsia="Book Antiqua"/>
          <w:sz w:val="24"/>
          <w:szCs w:val="24"/>
        </w:rPr>
        <w:t xml:space="preserve"> statue des rencontres</w:t>
      </w:r>
      <w:r w:rsidR="00CA1DA4" w:rsidRPr="004D42E3">
        <w:rPr>
          <w:rStyle w:val="Appelnotedebasdep"/>
          <w:rFonts w:eastAsia="Book Antiqua"/>
          <w:sz w:val="24"/>
          <w:szCs w:val="24"/>
        </w:rPr>
        <w:footnoteReference w:id="29"/>
      </w:r>
      <w:r w:rsidRPr="004D42E3">
        <w:rPr>
          <w:rFonts w:eastAsia="Book Antiqua"/>
          <w:sz w:val="24"/>
          <w:szCs w:val="24"/>
        </w:rPr>
        <w:t xml:space="preserve">. </w:t>
      </w:r>
      <w:r w:rsidR="00FA4421" w:rsidRPr="004D42E3">
        <w:rPr>
          <w:rFonts w:eastAsia="Book Antiqua"/>
          <w:sz w:val="24"/>
          <w:szCs w:val="24"/>
        </w:rPr>
        <w:t>Ulysse</w:t>
      </w:r>
      <w:r w:rsidR="000A5AD8" w:rsidRPr="004D42E3">
        <w:rPr>
          <w:rFonts w:eastAsia="Book Antiqua"/>
          <w:sz w:val="24"/>
          <w:szCs w:val="24"/>
        </w:rPr>
        <w:t xml:space="preserve"> ferme les jeux, un peu</w:t>
      </w:r>
      <w:r w:rsidR="003E74F9" w:rsidRPr="004D42E3">
        <w:rPr>
          <w:rFonts w:eastAsia="Book Antiqua"/>
          <w:sz w:val="24"/>
          <w:szCs w:val="24"/>
        </w:rPr>
        <w:t xml:space="preserve"> fatigué, et après un</w:t>
      </w:r>
      <w:r w:rsidR="00767365">
        <w:rPr>
          <w:rFonts w:eastAsia="Book Antiqua"/>
          <w:sz w:val="24"/>
          <w:szCs w:val="24"/>
        </w:rPr>
        <w:t xml:space="preserve"> </w:t>
      </w:r>
      <w:r w:rsidR="003E74F9" w:rsidRPr="00767365">
        <w:rPr>
          <w:rFonts w:eastAsia="Book Antiqua"/>
          <w:sz w:val="24"/>
          <w:szCs w:val="24"/>
        </w:rPr>
        <w:t>« </w:t>
      </w:r>
      <w:r w:rsidR="003E74F9" w:rsidRPr="00767365">
        <w:rPr>
          <w:rFonts w:eastAsia="Book Antiqua"/>
          <w:i/>
          <w:sz w:val="24"/>
          <w:szCs w:val="24"/>
        </w:rPr>
        <w:t>I beg your pardon</w:t>
      </w:r>
      <w:r w:rsidR="003E74F9" w:rsidRPr="00767365">
        <w:rPr>
          <w:rFonts w:eastAsia="Book Antiqua"/>
          <w:sz w:val="24"/>
          <w:szCs w:val="24"/>
        </w:rPr>
        <w:t> ! » se l</w:t>
      </w:r>
      <w:r w:rsidR="005254F5">
        <w:rPr>
          <w:rFonts w:eastAsia="Book Antiqua"/>
          <w:sz w:val="24"/>
          <w:szCs w:val="24"/>
        </w:rPr>
        <w:t>aisse aller à une petite sieste</w:t>
      </w:r>
      <w:r w:rsidR="000A5AD8" w:rsidRPr="00767365">
        <w:rPr>
          <w:rFonts w:eastAsia="Book Antiqua"/>
          <w:sz w:val="24"/>
          <w:szCs w:val="24"/>
        </w:rPr>
        <w:t xml:space="preserve"> </w:t>
      </w:r>
      <w:r w:rsidR="003E74F9" w:rsidRPr="00767365">
        <w:rPr>
          <w:rFonts w:eastAsia="Book Antiqua"/>
          <w:sz w:val="24"/>
          <w:szCs w:val="24"/>
        </w:rPr>
        <w:t xml:space="preserve">qui semble être aussi le besoin de sa compagne de voyage. </w:t>
      </w:r>
    </w:p>
    <w:p w14:paraId="10782873" w14:textId="14E760C8" w:rsidR="0004736E" w:rsidRPr="004D42E3" w:rsidRDefault="003E74F9" w:rsidP="006E64A8">
      <w:pPr>
        <w:spacing w:after="200" w:line="360" w:lineRule="auto"/>
        <w:jc w:val="both"/>
        <w:rPr>
          <w:rFonts w:eastAsia="Book Antiqua"/>
          <w:sz w:val="24"/>
          <w:szCs w:val="24"/>
        </w:rPr>
      </w:pPr>
      <w:r w:rsidRPr="004D42E3">
        <w:rPr>
          <w:rFonts w:eastAsia="Book Antiqua"/>
          <w:sz w:val="24"/>
          <w:szCs w:val="24"/>
        </w:rPr>
        <w:t xml:space="preserve">Le temps passe vite et le train arrive à </w:t>
      </w:r>
      <w:r w:rsidR="00076EC8" w:rsidRPr="004D42E3">
        <w:rPr>
          <w:rFonts w:eastAsia="Book Antiqua"/>
          <w:sz w:val="24"/>
          <w:szCs w:val="24"/>
        </w:rPr>
        <w:t>Londres</w:t>
      </w:r>
      <w:r w:rsidRPr="004D42E3">
        <w:rPr>
          <w:rFonts w:eastAsia="Book Antiqua"/>
          <w:sz w:val="24"/>
          <w:szCs w:val="24"/>
        </w:rPr>
        <w:t xml:space="preserve"> St. Pancras. </w:t>
      </w:r>
      <w:r w:rsidR="00FA4421" w:rsidRPr="004D42E3">
        <w:rPr>
          <w:rFonts w:eastAsia="Book Antiqua"/>
          <w:sz w:val="24"/>
          <w:szCs w:val="24"/>
        </w:rPr>
        <w:t>Ulysse</w:t>
      </w:r>
      <w:r w:rsidRPr="004D42E3">
        <w:rPr>
          <w:rFonts w:eastAsia="Book Antiqua"/>
          <w:sz w:val="24"/>
          <w:szCs w:val="24"/>
        </w:rPr>
        <w:t xml:space="preserve"> se réveille et la dame </w:t>
      </w:r>
      <w:r w:rsidR="007C6B41" w:rsidRPr="004D42E3">
        <w:rPr>
          <w:rFonts w:eastAsia="Book Antiqua"/>
          <w:sz w:val="24"/>
          <w:szCs w:val="24"/>
        </w:rPr>
        <w:t>n</w:t>
      </w:r>
      <w:r w:rsidRPr="004D42E3">
        <w:rPr>
          <w:rFonts w:eastAsia="Book Antiqua"/>
          <w:sz w:val="24"/>
          <w:szCs w:val="24"/>
        </w:rPr>
        <w:t xml:space="preserve">’est plus là. </w:t>
      </w:r>
      <w:r w:rsidR="00FA4421" w:rsidRPr="004D42E3">
        <w:rPr>
          <w:rFonts w:eastAsia="Book Antiqua"/>
          <w:sz w:val="24"/>
          <w:szCs w:val="24"/>
        </w:rPr>
        <w:t>S</w:t>
      </w:r>
      <w:r w:rsidRPr="004D42E3">
        <w:rPr>
          <w:rFonts w:eastAsia="Book Antiqua"/>
          <w:sz w:val="24"/>
          <w:szCs w:val="24"/>
        </w:rPr>
        <w:t xml:space="preserve">urpris, </w:t>
      </w:r>
      <w:r w:rsidR="00FA4421" w:rsidRPr="004D42E3">
        <w:rPr>
          <w:rFonts w:eastAsia="Book Antiqua"/>
          <w:sz w:val="24"/>
          <w:szCs w:val="24"/>
        </w:rPr>
        <w:t xml:space="preserve">il </w:t>
      </w:r>
      <w:r w:rsidRPr="004D42E3">
        <w:rPr>
          <w:rFonts w:eastAsia="Book Antiqua"/>
          <w:sz w:val="24"/>
          <w:szCs w:val="24"/>
        </w:rPr>
        <w:t>descend et s’attend à rencontrer Imran Khan près de la statue de Betjeman</w:t>
      </w:r>
      <w:r w:rsidR="00CA1DA4" w:rsidRPr="004D42E3">
        <w:rPr>
          <w:rStyle w:val="Appelnotedebasdep"/>
          <w:rFonts w:eastAsia="Book Antiqua"/>
          <w:sz w:val="24"/>
          <w:szCs w:val="24"/>
        </w:rPr>
        <w:footnoteReference w:id="30"/>
      </w:r>
      <w:r w:rsidRPr="004D42E3">
        <w:rPr>
          <w:rFonts w:eastAsia="Book Antiqua"/>
          <w:sz w:val="24"/>
          <w:szCs w:val="24"/>
        </w:rPr>
        <w:t>.</w:t>
      </w:r>
      <w:r w:rsidR="00DC5B88" w:rsidRPr="004D42E3">
        <w:rPr>
          <w:rFonts w:eastAsia="Book Antiqua"/>
          <w:sz w:val="24"/>
          <w:szCs w:val="24"/>
        </w:rPr>
        <w:t xml:space="preserve"> </w:t>
      </w:r>
      <w:r w:rsidRPr="004D42E3">
        <w:rPr>
          <w:rFonts w:eastAsia="Book Antiqua"/>
          <w:sz w:val="24"/>
          <w:szCs w:val="24"/>
        </w:rPr>
        <w:t>Et le voilà, un homme d’une cinquantaine d’année</w:t>
      </w:r>
      <w:r w:rsidR="00B931BA" w:rsidRPr="004D42E3">
        <w:rPr>
          <w:rFonts w:eastAsia="Book Antiqua"/>
          <w:sz w:val="24"/>
          <w:szCs w:val="24"/>
        </w:rPr>
        <w:t>s</w:t>
      </w:r>
      <w:r w:rsidR="00FA4421" w:rsidRPr="004D42E3">
        <w:rPr>
          <w:rFonts w:eastAsia="Book Antiqua"/>
          <w:sz w:val="24"/>
          <w:szCs w:val="24"/>
        </w:rPr>
        <w:t xml:space="preserve">, au </w:t>
      </w:r>
      <w:r w:rsidR="00B931BA" w:rsidRPr="004D42E3">
        <w:rPr>
          <w:rFonts w:eastAsia="Book Antiqua"/>
          <w:sz w:val="24"/>
          <w:szCs w:val="24"/>
        </w:rPr>
        <w:t>ventre accentué</w:t>
      </w:r>
      <w:r w:rsidR="00767365">
        <w:rPr>
          <w:rFonts w:eastAsia="Book Antiqua"/>
          <w:sz w:val="24"/>
          <w:szCs w:val="24"/>
        </w:rPr>
        <w:t xml:space="preserve"> au-dess</w:t>
      </w:r>
      <w:r w:rsidR="002570B4">
        <w:rPr>
          <w:rFonts w:eastAsia="Book Antiqua"/>
          <w:sz w:val="24"/>
          <w:szCs w:val="24"/>
        </w:rPr>
        <w:t>o</w:t>
      </w:r>
      <w:r w:rsidR="00767365">
        <w:rPr>
          <w:rFonts w:eastAsia="Book Antiqua"/>
          <w:sz w:val="24"/>
          <w:szCs w:val="24"/>
        </w:rPr>
        <w:t>us de son gilet tricoté en laine</w:t>
      </w:r>
      <w:r w:rsidRPr="004D42E3">
        <w:rPr>
          <w:rFonts w:eastAsia="Book Antiqua"/>
          <w:sz w:val="24"/>
          <w:szCs w:val="24"/>
        </w:rPr>
        <w:t xml:space="preserve">, brun, avec </w:t>
      </w:r>
      <w:r w:rsidR="00B931BA" w:rsidRPr="004D42E3">
        <w:rPr>
          <w:rFonts w:eastAsia="Book Antiqua"/>
          <w:sz w:val="24"/>
          <w:szCs w:val="24"/>
        </w:rPr>
        <w:t xml:space="preserve">des moustaches assez marquées et </w:t>
      </w:r>
      <w:r w:rsidRPr="004D42E3">
        <w:rPr>
          <w:rFonts w:eastAsia="Book Antiqua"/>
          <w:sz w:val="24"/>
          <w:szCs w:val="24"/>
        </w:rPr>
        <w:t>bien soignée</w:t>
      </w:r>
      <w:r w:rsidR="00B931BA" w:rsidRPr="004D42E3">
        <w:rPr>
          <w:rFonts w:eastAsia="Book Antiqua"/>
          <w:sz w:val="24"/>
          <w:szCs w:val="24"/>
        </w:rPr>
        <w:t>s</w:t>
      </w:r>
      <w:r w:rsidR="00AB6565" w:rsidRPr="004D42E3">
        <w:rPr>
          <w:rFonts w:eastAsia="Book Antiqua"/>
          <w:sz w:val="24"/>
          <w:szCs w:val="24"/>
        </w:rPr>
        <w:t>, habillé à l’a</w:t>
      </w:r>
      <w:r w:rsidR="00AC02D7" w:rsidRPr="004D42E3">
        <w:rPr>
          <w:rFonts w:eastAsia="Book Antiqua"/>
          <w:sz w:val="24"/>
          <w:szCs w:val="24"/>
        </w:rPr>
        <w:t>nglaise classique</w:t>
      </w:r>
      <w:r w:rsidR="00A00AC5" w:rsidRPr="004D42E3">
        <w:rPr>
          <w:rFonts w:eastAsia="Book Antiqua"/>
          <w:sz w:val="24"/>
          <w:szCs w:val="24"/>
        </w:rPr>
        <w:t> :</w:t>
      </w:r>
      <w:r w:rsidRPr="004D42E3">
        <w:rPr>
          <w:rFonts w:eastAsia="Book Antiqua"/>
          <w:sz w:val="24"/>
          <w:szCs w:val="24"/>
        </w:rPr>
        <w:t xml:space="preserve"> </w:t>
      </w:r>
    </w:p>
    <w:p w14:paraId="62E7A073" w14:textId="2B2B1D94" w:rsidR="0004736E"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w:t>
      </w:r>
      <w:r w:rsidR="004E7FD6" w:rsidRPr="004D42E3">
        <w:rPr>
          <w:rFonts w:eastAsia="Book Antiqua"/>
          <w:sz w:val="24"/>
          <w:szCs w:val="24"/>
        </w:rPr>
        <w:t> </w:t>
      </w:r>
      <w:r w:rsidR="00D21739">
        <w:rPr>
          <w:rFonts w:eastAsia="Book Antiqua"/>
          <w:sz w:val="24"/>
          <w:szCs w:val="24"/>
        </w:rPr>
        <w:t xml:space="preserve">Hello, Prof, </w:t>
      </w:r>
      <w:r w:rsidR="00D21739" w:rsidRPr="00D21739">
        <w:rPr>
          <w:rFonts w:eastAsia="Book Antiqua"/>
          <w:sz w:val="24"/>
          <w:szCs w:val="24"/>
        </w:rPr>
        <w:t>comment était votre voyage</w:t>
      </w:r>
      <w:r w:rsidR="004E7FD6" w:rsidRPr="00D21739">
        <w:rPr>
          <w:rFonts w:eastAsia="Book Antiqua"/>
          <w:sz w:val="24"/>
          <w:szCs w:val="24"/>
        </w:rPr>
        <w:t> ?</w:t>
      </w:r>
      <w:r w:rsidRPr="004D42E3">
        <w:rPr>
          <w:rFonts w:eastAsia="Book Antiqua"/>
          <w:sz w:val="24"/>
          <w:szCs w:val="24"/>
        </w:rPr>
        <w:t> » et continuent en Anglais</w:t>
      </w:r>
      <w:r w:rsidR="00DC5B88" w:rsidRPr="004D42E3">
        <w:rPr>
          <w:rFonts w:eastAsia="Book Antiqua"/>
          <w:sz w:val="24"/>
          <w:szCs w:val="24"/>
        </w:rPr>
        <w:t xml:space="preserve">. </w:t>
      </w:r>
      <w:r w:rsidR="009F1893">
        <w:rPr>
          <w:rFonts w:eastAsia="Book Antiqua"/>
          <w:sz w:val="24"/>
          <w:szCs w:val="24"/>
        </w:rPr>
        <w:t>Ulysse répond et continue en A</w:t>
      </w:r>
      <w:r w:rsidR="00DC5B88" w:rsidRPr="004D42E3">
        <w:rPr>
          <w:rFonts w:eastAsia="Book Antiqua"/>
          <w:sz w:val="24"/>
          <w:szCs w:val="24"/>
        </w:rPr>
        <w:t>nglais</w:t>
      </w:r>
      <w:r w:rsidR="009F1893">
        <w:rPr>
          <w:rFonts w:eastAsia="Book Antiqua"/>
          <w:sz w:val="24"/>
          <w:szCs w:val="24"/>
        </w:rPr>
        <w:t xml:space="preserve"> aussi</w:t>
      </w:r>
      <w:r w:rsidR="00DC5B88" w:rsidRPr="004D42E3">
        <w:rPr>
          <w:rFonts w:eastAsia="Book Antiqua"/>
          <w:sz w:val="24"/>
          <w:szCs w:val="24"/>
        </w:rPr>
        <w:t> :</w:t>
      </w:r>
      <w:r w:rsidRPr="004D42E3">
        <w:rPr>
          <w:rFonts w:eastAsia="Book Antiqua"/>
          <w:sz w:val="24"/>
          <w:szCs w:val="24"/>
        </w:rPr>
        <w:t xml:space="preserve"> « Cher collègue, ça va ? Mon voyage était très agréable…avec la surprise que vous </w:t>
      </w:r>
      <w:r w:rsidR="00FE7D3F" w:rsidRPr="004D42E3">
        <w:rPr>
          <w:rFonts w:eastAsia="Book Antiqua"/>
          <w:sz w:val="24"/>
          <w:szCs w:val="24"/>
        </w:rPr>
        <w:t>m</w:t>
      </w:r>
      <w:r w:rsidRPr="004D42E3">
        <w:rPr>
          <w:rFonts w:eastAsia="Book Antiqua"/>
          <w:sz w:val="24"/>
          <w:szCs w:val="24"/>
        </w:rPr>
        <w:t xml:space="preserve">’avez </w:t>
      </w:r>
      <w:r w:rsidR="004E7FD6" w:rsidRPr="004D42E3">
        <w:rPr>
          <w:rFonts w:eastAsia="Book Antiqua"/>
          <w:sz w:val="24"/>
          <w:szCs w:val="24"/>
        </w:rPr>
        <w:t>préparée</w:t>
      </w:r>
      <w:r w:rsidRPr="004D42E3">
        <w:rPr>
          <w:rFonts w:eastAsia="Book Antiqua"/>
          <w:sz w:val="24"/>
          <w:szCs w:val="24"/>
        </w:rPr>
        <w:t> !</w:t>
      </w:r>
      <w:r w:rsidR="000A5AD8" w:rsidRPr="004D42E3">
        <w:rPr>
          <w:rFonts w:eastAsia="Book Antiqua"/>
          <w:sz w:val="24"/>
          <w:szCs w:val="24"/>
        </w:rPr>
        <w:t xml:space="preserve"> » </w:t>
      </w:r>
    </w:p>
    <w:p w14:paraId="72757334" w14:textId="0E89E8EC" w:rsidR="0004736E" w:rsidRPr="004D42E3" w:rsidRDefault="000A5AD8"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Ah, oui, je ne pouvais pas être dans ce train. </w:t>
      </w:r>
      <w:r w:rsidR="003E74F9" w:rsidRPr="004D42E3">
        <w:rPr>
          <w:rFonts w:eastAsia="Book Antiqua"/>
          <w:sz w:val="24"/>
          <w:szCs w:val="24"/>
        </w:rPr>
        <w:t xml:space="preserve">Allons dans un </w:t>
      </w:r>
      <w:r w:rsidR="00DC5B88" w:rsidRPr="004D42E3">
        <w:rPr>
          <w:rFonts w:eastAsia="Book Antiqua"/>
          <w:sz w:val="24"/>
          <w:szCs w:val="24"/>
        </w:rPr>
        <w:t>endroit</w:t>
      </w:r>
      <w:r w:rsidR="003E74F9" w:rsidRPr="004D42E3">
        <w:rPr>
          <w:rFonts w:eastAsia="Book Antiqua"/>
          <w:sz w:val="24"/>
          <w:szCs w:val="24"/>
        </w:rPr>
        <w:t xml:space="preserve"> plus chaud. Que pensez-vous d’un bo</w:t>
      </w:r>
      <w:r w:rsidRPr="004D42E3">
        <w:rPr>
          <w:rFonts w:eastAsia="Book Antiqua"/>
          <w:sz w:val="24"/>
          <w:szCs w:val="24"/>
        </w:rPr>
        <w:t>n thé</w:t>
      </w:r>
      <w:r w:rsidR="00B9588D" w:rsidRPr="004D42E3">
        <w:rPr>
          <w:rFonts w:eastAsia="Book Antiqua"/>
          <w:sz w:val="24"/>
          <w:szCs w:val="24"/>
        </w:rPr>
        <w:t>,</w:t>
      </w:r>
      <w:r w:rsidRPr="004D42E3">
        <w:rPr>
          <w:rFonts w:eastAsia="Book Antiqua"/>
          <w:sz w:val="24"/>
          <w:szCs w:val="24"/>
        </w:rPr>
        <w:t xml:space="preserve"> ou</w:t>
      </w:r>
      <w:r w:rsidR="003E74F9" w:rsidRPr="004D42E3">
        <w:rPr>
          <w:rFonts w:eastAsia="Book Antiqua"/>
          <w:sz w:val="24"/>
          <w:szCs w:val="24"/>
        </w:rPr>
        <w:t xml:space="preserve"> </w:t>
      </w:r>
      <w:r w:rsidR="00DC5B88" w:rsidRPr="004D42E3">
        <w:rPr>
          <w:rFonts w:eastAsia="Book Antiqua"/>
          <w:sz w:val="24"/>
          <w:szCs w:val="24"/>
        </w:rPr>
        <w:t xml:space="preserve">encore mieux </w:t>
      </w:r>
      <w:r w:rsidR="006E727C" w:rsidRPr="004D42E3">
        <w:rPr>
          <w:rFonts w:eastAsia="Book Antiqua"/>
          <w:sz w:val="24"/>
          <w:szCs w:val="24"/>
        </w:rPr>
        <w:t>d’</w:t>
      </w:r>
      <w:r w:rsidR="00DC5B88" w:rsidRPr="004D42E3">
        <w:rPr>
          <w:rFonts w:eastAsia="Book Antiqua"/>
          <w:sz w:val="24"/>
          <w:szCs w:val="24"/>
        </w:rPr>
        <w:t xml:space="preserve">un </w:t>
      </w:r>
      <w:r w:rsidR="006E727C" w:rsidRPr="004D42E3">
        <w:rPr>
          <w:rFonts w:eastAsia="Book Antiqua"/>
          <w:sz w:val="24"/>
          <w:szCs w:val="24"/>
        </w:rPr>
        <w:t xml:space="preserve">café, </w:t>
      </w:r>
      <w:r w:rsidR="003E74F9" w:rsidRPr="004D42E3">
        <w:rPr>
          <w:rFonts w:eastAsia="Book Antiqua"/>
          <w:sz w:val="24"/>
          <w:szCs w:val="24"/>
        </w:rPr>
        <w:t xml:space="preserve">vous êtes </w:t>
      </w:r>
      <w:r w:rsidR="006E727C" w:rsidRPr="004D42E3">
        <w:rPr>
          <w:rFonts w:eastAsia="Book Antiqua"/>
          <w:sz w:val="24"/>
          <w:szCs w:val="24"/>
        </w:rPr>
        <w:t>bien i</w:t>
      </w:r>
      <w:r w:rsidR="003E74F9" w:rsidRPr="004D42E3">
        <w:rPr>
          <w:rFonts w:eastAsia="Book Antiqua"/>
          <w:sz w:val="24"/>
          <w:szCs w:val="24"/>
        </w:rPr>
        <w:t>talien. » </w:t>
      </w:r>
    </w:p>
    <w:p w14:paraId="4E946900" w14:textId="766EDAA3" w:rsidR="0004736E" w:rsidRPr="004D42E3" w:rsidRDefault="00D440EF" w:rsidP="006E64A8">
      <w:pPr>
        <w:pStyle w:val="Paragraphedeliste"/>
        <w:numPr>
          <w:ilvl w:val="0"/>
          <w:numId w:val="7"/>
        </w:numPr>
        <w:spacing w:after="200" w:line="360" w:lineRule="auto"/>
        <w:jc w:val="both"/>
        <w:rPr>
          <w:rFonts w:eastAsia="Book Antiqua"/>
          <w:sz w:val="24"/>
          <w:szCs w:val="24"/>
        </w:rPr>
      </w:pPr>
      <w:r>
        <w:rPr>
          <w:rFonts w:eastAsia="Book Antiqua"/>
          <w:sz w:val="24"/>
          <w:szCs w:val="24"/>
        </w:rPr>
        <w:t>« D’accord, allons dans un café</w:t>
      </w:r>
      <w:r w:rsidR="009F1893">
        <w:rPr>
          <w:rFonts w:eastAsia="Book Antiqua"/>
          <w:sz w:val="24"/>
          <w:szCs w:val="24"/>
        </w:rPr>
        <w:t xml:space="preserve"> </w:t>
      </w:r>
      <w:r w:rsidR="003E74F9" w:rsidRPr="004D42E3">
        <w:rPr>
          <w:rFonts w:eastAsia="Book Antiqua"/>
          <w:sz w:val="24"/>
          <w:szCs w:val="24"/>
        </w:rPr>
        <w:t xml:space="preserve">?! » </w:t>
      </w:r>
    </w:p>
    <w:p w14:paraId="0FEBB611" w14:textId="67D2A039" w:rsidR="0004736E"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Oui, oui, d’accord…cette fois ci ça sera un café, mais le prochain drink</w:t>
      </w:r>
      <w:r w:rsidR="00DC5B88" w:rsidRPr="004D42E3">
        <w:rPr>
          <w:rFonts w:eastAsia="Book Antiqua"/>
          <w:sz w:val="24"/>
          <w:szCs w:val="24"/>
        </w:rPr>
        <w:t>,</w:t>
      </w:r>
      <w:r w:rsidR="009F1893">
        <w:rPr>
          <w:rFonts w:eastAsia="Book Antiqua"/>
          <w:sz w:val="24"/>
          <w:szCs w:val="24"/>
        </w:rPr>
        <w:t xml:space="preserve"> ç’est pour un thé i</w:t>
      </w:r>
      <w:r w:rsidRPr="004D42E3">
        <w:rPr>
          <w:rFonts w:eastAsia="Book Antiqua"/>
          <w:sz w:val="24"/>
          <w:szCs w:val="24"/>
        </w:rPr>
        <w:t>ndien, ok</w:t>
      </w:r>
      <w:r w:rsidR="00FE7D3F" w:rsidRPr="004D42E3">
        <w:rPr>
          <w:rFonts w:eastAsia="Book Antiqua"/>
          <w:sz w:val="24"/>
          <w:szCs w:val="24"/>
        </w:rPr>
        <w:t> ?</w:t>
      </w:r>
      <w:r w:rsidRPr="004D42E3">
        <w:rPr>
          <w:rFonts w:eastAsia="Book Antiqua"/>
          <w:sz w:val="24"/>
          <w:szCs w:val="24"/>
        </w:rPr>
        <w:t xml:space="preserve"> » </w:t>
      </w:r>
    </w:p>
    <w:p w14:paraId="7DED9E8C" w14:textId="6BB1BB9C" w:rsidR="0004736E" w:rsidRPr="004D42E3" w:rsidRDefault="00DC5B88"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Pr="004D42E3">
        <w:rPr>
          <w:rFonts w:eastAsia="Book Antiqua"/>
          <w:i/>
          <w:sz w:val="24"/>
          <w:szCs w:val="24"/>
        </w:rPr>
        <w:t>Of course, Sir</w:t>
      </w:r>
      <w:r w:rsidRPr="004D42E3">
        <w:rPr>
          <w:rFonts w:eastAsia="Book Antiqua"/>
          <w:sz w:val="24"/>
          <w:szCs w:val="24"/>
        </w:rPr>
        <w:t xml:space="preserve">. » </w:t>
      </w:r>
    </w:p>
    <w:p w14:paraId="4ED58069" w14:textId="57DF84E5" w:rsidR="0004736E" w:rsidRPr="004D42E3" w:rsidRDefault="003E74F9" w:rsidP="006E64A8">
      <w:pPr>
        <w:spacing w:after="200" w:line="360" w:lineRule="auto"/>
        <w:jc w:val="both"/>
        <w:rPr>
          <w:rFonts w:eastAsia="Book Antiqua"/>
          <w:sz w:val="24"/>
          <w:szCs w:val="24"/>
        </w:rPr>
      </w:pPr>
      <w:r w:rsidRPr="004D42E3">
        <w:rPr>
          <w:rFonts w:eastAsia="Book Antiqua"/>
          <w:sz w:val="24"/>
          <w:szCs w:val="24"/>
        </w:rPr>
        <w:t>En descendant</w:t>
      </w:r>
      <w:r w:rsidR="001E47D9" w:rsidRPr="004D42E3">
        <w:rPr>
          <w:rFonts w:eastAsia="Book Antiqua"/>
          <w:sz w:val="24"/>
          <w:szCs w:val="24"/>
        </w:rPr>
        <w:t xml:space="preserve"> les escaliers</w:t>
      </w:r>
      <w:r w:rsidRPr="004D42E3">
        <w:rPr>
          <w:rFonts w:eastAsia="Book Antiqua"/>
          <w:sz w:val="24"/>
          <w:szCs w:val="24"/>
        </w:rPr>
        <w:t xml:space="preserve">, le </w:t>
      </w:r>
      <w:r w:rsidR="00DC5B88" w:rsidRPr="004D42E3">
        <w:rPr>
          <w:rFonts w:eastAsia="Book Antiqua"/>
          <w:sz w:val="24"/>
          <w:szCs w:val="24"/>
        </w:rPr>
        <w:t>Pakistanais continue à parler</w:t>
      </w:r>
      <w:r w:rsidR="00CA5835" w:rsidRPr="004D42E3">
        <w:rPr>
          <w:rFonts w:eastAsia="Book Antiqua"/>
          <w:sz w:val="24"/>
          <w:szCs w:val="24"/>
        </w:rPr>
        <w:t>.</w:t>
      </w:r>
    </w:p>
    <w:p w14:paraId="7850338D" w14:textId="6CA7F85D" w:rsidR="0004736E" w:rsidRPr="004D42E3" w:rsidRDefault="00DC5B88"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‘Certainement </w:t>
      </w:r>
      <w:r w:rsidR="003E74F9" w:rsidRPr="004D42E3">
        <w:rPr>
          <w:rFonts w:eastAsia="Book Antiqua"/>
          <w:sz w:val="24"/>
          <w:szCs w:val="24"/>
        </w:rPr>
        <w:t>il es</w:t>
      </w:r>
      <w:r w:rsidRPr="004D42E3">
        <w:rPr>
          <w:rFonts w:eastAsia="Book Antiqua"/>
          <w:sz w:val="24"/>
          <w:szCs w:val="24"/>
        </w:rPr>
        <w:t>t pressé</w:t>
      </w:r>
      <w:r w:rsidR="00FA4421" w:rsidRPr="004D42E3">
        <w:rPr>
          <w:rFonts w:eastAsia="Book Antiqua"/>
          <w:sz w:val="24"/>
          <w:szCs w:val="24"/>
        </w:rPr>
        <w:t>.</w:t>
      </w:r>
      <w:r w:rsidRPr="004D42E3">
        <w:rPr>
          <w:rFonts w:eastAsia="Book Antiqua"/>
          <w:sz w:val="24"/>
          <w:szCs w:val="24"/>
        </w:rPr>
        <w:t>’</w:t>
      </w:r>
      <w:r w:rsidR="003E74F9" w:rsidRPr="004D42E3">
        <w:rPr>
          <w:rFonts w:eastAsia="Book Antiqua"/>
          <w:sz w:val="24"/>
          <w:szCs w:val="24"/>
        </w:rPr>
        <w:t xml:space="preserve"> </w:t>
      </w:r>
      <w:r w:rsidR="00085046" w:rsidRPr="004D42E3">
        <w:rPr>
          <w:rFonts w:eastAsia="Book Antiqua"/>
          <w:sz w:val="24"/>
          <w:szCs w:val="24"/>
        </w:rPr>
        <w:t>médite</w:t>
      </w:r>
      <w:r w:rsidR="003E74F9" w:rsidRPr="004D42E3">
        <w:rPr>
          <w:rFonts w:eastAsia="Book Antiqua"/>
          <w:sz w:val="24"/>
          <w:szCs w:val="24"/>
        </w:rPr>
        <w:t xml:space="preserve"> </w:t>
      </w:r>
      <w:r w:rsidR="00225B04">
        <w:rPr>
          <w:rFonts w:eastAsia="Book Antiqua"/>
          <w:sz w:val="24"/>
          <w:szCs w:val="24"/>
        </w:rPr>
        <w:t>Salgari</w:t>
      </w:r>
      <w:r w:rsidR="003E74F9" w:rsidRPr="004D42E3">
        <w:rPr>
          <w:rFonts w:eastAsia="Book Antiqua"/>
          <w:sz w:val="24"/>
          <w:szCs w:val="24"/>
        </w:rPr>
        <w:t>, mais est auss</w:t>
      </w:r>
      <w:r w:rsidR="001E47D9" w:rsidRPr="004D42E3">
        <w:rPr>
          <w:rFonts w:eastAsia="Book Antiqua"/>
          <w:sz w:val="24"/>
          <w:szCs w:val="24"/>
        </w:rPr>
        <w:t xml:space="preserve">i content, car il ne perdra pas de temps avec lui, </w:t>
      </w:r>
      <w:r w:rsidR="000A5AD8" w:rsidRPr="004D42E3">
        <w:rPr>
          <w:rFonts w:eastAsia="Book Antiqua"/>
          <w:sz w:val="24"/>
          <w:szCs w:val="24"/>
        </w:rPr>
        <w:t>comme ses fil</w:t>
      </w:r>
      <w:r w:rsidR="00FA4421" w:rsidRPr="004D42E3">
        <w:rPr>
          <w:rFonts w:eastAsia="Book Antiqua"/>
          <w:sz w:val="24"/>
          <w:szCs w:val="24"/>
        </w:rPr>
        <w:t>les l’attendent.</w:t>
      </w:r>
      <w:r w:rsidR="003E74F9" w:rsidRPr="004D42E3">
        <w:rPr>
          <w:rFonts w:eastAsia="Book Antiqua"/>
          <w:sz w:val="24"/>
          <w:szCs w:val="24"/>
        </w:rPr>
        <w:t xml:space="preserve"> </w:t>
      </w:r>
    </w:p>
    <w:p w14:paraId="22106D17" w14:textId="27A06123" w:rsidR="0004736E"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Je travaille comme chercheur depuis</w:t>
      </w:r>
      <w:r w:rsidR="00FA4421" w:rsidRPr="004D42E3">
        <w:rPr>
          <w:rFonts w:eastAsia="Book Antiqua"/>
          <w:sz w:val="24"/>
          <w:szCs w:val="24"/>
        </w:rPr>
        <w:t xml:space="preserve"> que je suis rentré à la fin </w:t>
      </w:r>
      <w:r w:rsidRPr="004D42E3">
        <w:rPr>
          <w:rFonts w:eastAsia="Book Antiqua"/>
          <w:sz w:val="24"/>
          <w:szCs w:val="24"/>
        </w:rPr>
        <w:t>2009 au Pakistan, pour é</w:t>
      </w:r>
      <w:r w:rsidR="00C653BA" w:rsidRPr="004D42E3">
        <w:rPr>
          <w:rFonts w:eastAsia="Book Antiqua"/>
          <w:sz w:val="24"/>
          <w:szCs w:val="24"/>
        </w:rPr>
        <w:t>tudier les relations du peuple f</w:t>
      </w:r>
      <w:r w:rsidRPr="004D42E3">
        <w:rPr>
          <w:rFonts w:eastAsia="Book Antiqua"/>
          <w:sz w:val="24"/>
          <w:szCs w:val="24"/>
        </w:rPr>
        <w:t>rançais avec le Pakistan. Après les problèmes que j’ai eu</w:t>
      </w:r>
      <w:r w:rsidR="000A5AD8" w:rsidRPr="004D42E3">
        <w:rPr>
          <w:rFonts w:eastAsia="Book Antiqua"/>
          <w:sz w:val="24"/>
          <w:szCs w:val="24"/>
        </w:rPr>
        <w:t>s</w:t>
      </w:r>
      <w:r w:rsidR="00CA5835" w:rsidRPr="004D42E3">
        <w:rPr>
          <w:rFonts w:eastAsia="Book Antiqua"/>
          <w:sz w:val="24"/>
          <w:szCs w:val="24"/>
        </w:rPr>
        <w:t xml:space="preserve"> comme … » </w:t>
      </w:r>
      <w:r w:rsidRPr="004D42E3">
        <w:rPr>
          <w:rFonts w:eastAsia="Book Antiqua"/>
          <w:sz w:val="24"/>
          <w:szCs w:val="24"/>
        </w:rPr>
        <w:t>et il lui montre son bras avec une cicatrice énorme et un do</w:t>
      </w:r>
      <w:r w:rsidR="005254F5">
        <w:rPr>
          <w:rFonts w:eastAsia="Book Antiqua"/>
          <w:sz w:val="24"/>
          <w:szCs w:val="24"/>
        </w:rPr>
        <w:t>igt</w:t>
      </w:r>
      <w:r w:rsidR="005C68DB" w:rsidRPr="004D42E3">
        <w:rPr>
          <w:rFonts w:eastAsia="Book Antiqua"/>
          <w:sz w:val="24"/>
          <w:szCs w:val="24"/>
        </w:rPr>
        <w:t xml:space="preserve"> qui lui manque. </w:t>
      </w:r>
    </w:p>
    <w:p w14:paraId="70DB60C5" w14:textId="7F71EC7A" w:rsidR="0004736E" w:rsidRPr="004D42E3" w:rsidRDefault="005C68DB"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00B9588D" w:rsidRPr="004D42E3">
        <w:rPr>
          <w:rFonts w:eastAsia="Book Antiqua"/>
          <w:sz w:val="24"/>
          <w:szCs w:val="24"/>
        </w:rPr>
        <w:t>Officier du</w:t>
      </w:r>
      <w:r w:rsidR="00CB2361">
        <w:rPr>
          <w:rFonts w:eastAsia="Book Antiqua"/>
          <w:sz w:val="24"/>
          <w:szCs w:val="24"/>
        </w:rPr>
        <w:t xml:space="preserve"> g</w:t>
      </w:r>
      <w:r w:rsidR="00AB6565" w:rsidRPr="004D42E3">
        <w:rPr>
          <w:rFonts w:eastAsia="Book Antiqua"/>
          <w:sz w:val="24"/>
          <w:szCs w:val="24"/>
        </w:rPr>
        <w:t>énie m</w:t>
      </w:r>
      <w:r w:rsidR="00B9588D" w:rsidRPr="004D42E3">
        <w:rPr>
          <w:rFonts w:eastAsia="Book Antiqua"/>
          <w:sz w:val="24"/>
          <w:szCs w:val="24"/>
        </w:rPr>
        <w:t xml:space="preserve">ilitaire avec des années de service </w:t>
      </w:r>
      <w:r w:rsidRPr="004D42E3">
        <w:rPr>
          <w:rFonts w:eastAsia="Book Antiqua"/>
          <w:sz w:val="24"/>
          <w:szCs w:val="24"/>
        </w:rPr>
        <w:t>passées en partie en Afghani</w:t>
      </w:r>
      <w:r w:rsidR="0022769C">
        <w:rPr>
          <w:rFonts w:eastAsia="Book Antiqua"/>
          <w:sz w:val="24"/>
          <w:szCs w:val="24"/>
        </w:rPr>
        <w:t>stan au temps de la présence Russe</w:t>
      </w:r>
      <w:r w:rsidR="00B9588D" w:rsidRPr="004D42E3">
        <w:rPr>
          <w:rFonts w:eastAsia="Book Antiqua"/>
          <w:sz w:val="24"/>
          <w:szCs w:val="24"/>
        </w:rPr>
        <w:t>. M</w:t>
      </w:r>
      <w:r w:rsidR="003E74F9" w:rsidRPr="004D42E3">
        <w:rPr>
          <w:rFonts w:eastAsia="Book Antiqua"/>
          <w:sz w:val="24"/>
          <w:szCs w:val="24"/>
        </w:rPr>
        <w:t xml:space="preserve">aintenant je </w:t>
      </w:r>
      <w:r w:rsidR="00FE7D3F" w:rsidRPr="004D42E3">
        <w:rPr>
          <w:rFonts w:eastAsia="Book Antiqua"/>
          <w:sz w:val="24"/>
          <w:szCs w:val="24"/>
        </w:rPr>
        <w:t>m</w:t>
      </w:r>
      <w:r w:rsidR="003E74F9" w:rsidRPr="004D42E3">
        <w:rPr>
          <w:rFonts w:eastAsia="Book Antiqua"/>
          <w:sz w:val="24"/>
          <w:szCs w:val="24"/>
        </w:rPr>
        <w:t>’inté</w:t>
      </w:r>
      <w:r w:rsidR="00FA4421" w:rsidRPr="004D42E3">
        <w:rPr>
          <w:rFonts w:eastAsia="Book Antiqua"/>
          <w:sz w:val="24"/>
          <w:szCs w:val="24"/>
        </w:rPr>
        <w:t>resse plu</w:t>
      </w:r>
      <w:r w:rsidR="00B9588D" w:rsidRPr="004D42E3">
        <w:rPr>
          <w:rFonts w:eastAsia="Book Antiqua"/>
          <w:sz w:val="24"/>
          <w:szCs w:val="24"/>
        </w:rPr>
        <w:t xml:space="preserve">tôt à la sociologie, </w:t>
      </w:r>
      <w:r w:rsidR="003E74F9" w:rsidRPr="004D42E3">
        <w:rPr>
          <w:rFonts w:eastAsia="Book Antiqua"/>
          <w:sz w:val="24"/>
          <w:szCs w:val="24"/>
        </w:rPr>
        <w:t xml:space="preserve">aux relations et au dialogue, </w:t>
      </w:r>
      <w:r w:rsidR="000A5AD8" w:rsidRPr="004D42E3">
        <w:rPr>
          <w:rFonts w:eastAsia="Book Antiqua"/>
          <w:sz w:val="24"/>
          <w:szCs w:val="24"/>
        </w:rPr>
        <w:t xml:space="preserve">car je suis </w:t>
      </w:r>
      <w:r w:rsidR="003E74F9" w:rsidRPr="004D42E3">
        <w:rPr>
          <w:rFonts w:eastAsia="Book Antiqua"/>
          <w:sz w:val="24"/>
          <w:szCs w:val="24"/>
        </w:rPr>
        <w:t>sincèrement</w:t>
      </w:r>
      <w:r w:rsidR="009E2115" w:rsidRPr="004D42E3">
        <w:rPr>
          <w:rFonts w:eastAsia="Book Antiqua"/>
          <w:sz w:val="24"/>
          <w:szCs w:val="24"/>
        </w:rPr>
        <w:t xml:space="preserve"> intéressé par</w:t>
      </w:r>
      <w:r w:rsidRPr="004D42E3">
        <w:rPr>
          <w:rFonts w:eastAsia="Book Antiqua"/>
          <w:sz w:val="24"/>
          <w:szCs w:val="24"/>
        </w:rPr>
        <w:t xml:space="preserve"> la paix, mon ami. J</w:t>
      </w:r>
      <w:r w:rsidR="003E74F9" w:rsidRPr="004D42E3">
        <w:rPr>
          <w:rFonts w:eastAsia="Book Antiqua"/>
          <w:sz w:val="24"/>
          <w:szCs w:val="24"/>
        </w:rPr>
        <w:t>’ai touj</w:t>
      </w:r>
      <w:r w:rsidRPr="004D42E3">
        <w:rPr>
          <w:rFonts w:eastAsia="Book Antiqua"/>
          <w:sz w:val="24"/>
          <w:szCs w:val="24"/>
        </w:rPr>
        <w:t>ours été un serviteur de l’état, mais la paix e</w:t>
      </w:r>
      <w:r w:rsidR="001E47D9" w:rsidRPr="004D42E3">
        <w:rPr>
          <w:rFonts w:eastAsia="Book Antiqua"/>
          <w:sz w:val="24"/>
          <w:szCs w:val="24"/>
        </w:rPr>
        <w:t>s</w:t>
      </w:r>
      <w:r w:rsidRPr="004D42E3">
        <w:rPr>
          <w:rFonts w:eastAsia="Book Antiqua"/>
          <w:sz w:val="24"/>
          <w:szCs w:val="24"/>
        </w:rPr>
        <w:t xml:space="preserve">t sacrée. Je </w:t>
      </w:r>
      <w:r w:rsidR="007C6B41" w:rsidRPr="004D42E3">
        <w:rPr>
          <w:rFonts w:eastAsia="Book Antiqua"/>
          <w:sz w:val="24"/>
          <w:szCs w:val="24"/>
        </w:rPr>
        <w:t>n</w:t>
      </w:r>
      <w:r w:rsidRPr="004D42E3">
        <w:rPr>
          <w:rFonts w:eastAsia="Book Antiqua"/>
          <w:sz w:val="24"/>
          <w:szCs w:val="24"/>
        </w:rPr>
        <w:t>’arrive plus à concevoir la guerre.</w:t>
      </w:r>
      <w:r w:rsidR="003E74F9" w:rsidRPr="004D42E3">
        <w:rPr>
          <w:rFonts w:eastAsia="Book Antiqua"/>
          <w:sz w:val="24"/>
          <w:szCs w:val="24"/>
        </w:rPr>
        <w:t> </w:t>
      </w:r>
      <w:r w:rsidRPr="004D42E3">
        <w:rPr>
          <w:rFonts w:eastAsia="Book Antiqua"/>
          <w:sz w:val="24"/>
          <w:szCs w:val="24"/>
        </w:rPr>
        <w:t xml:space="preserve">Un des noms de Dieu est </w:t>
      </w:r>
      <w:r w:rsidR="00314C50" w:rsidRPr="004D42E3">
        <w:rPr>
          <w:rFonts w:eastAsia="Book Antiqua"/>
          <w:i/>
          <w:sz w:val="24"/>
          <w:szCs w:val="24"/>
        </w:rPr>
        <w:t>Al</w:t>
      </w:r>
      <w:r w:rsidRPr="004D42E3">
        <w:rPr>
          <w:rFonts w:eastAsia="Book Antiqua"/>
          <w:i/>
          <w:sz w:val="24"/>
          <w:szCs w:val="24"/>
        </w:rPr>
        <w:t>-Salam</w:t>
      </w:r>
      <w:r w:rsidRPr="004D42E3">
        <w:rPr>
          <w:rFonts w:eastAsia="Book Antiqua"/>
          <w:sz w:val="24"/>
          <w:szCs w:val="24"/>
        </w:rPr>
        <w:t xml:space="preserve">, la Paix, d’ailleurs, </w:t>
      </w:r>
      <w:r w:rsidR="007C6B41" w:rsidRPr="004D42E3">
        <w:rPr>
          <w:rFonts w:eastAsia="Book Antiqua"/>
          <w:sz w:val="24"/>
          <w:szCs w:val="24"/>
        </w:rPr>
        <w:t>n</w:t>
      </w:r>
      <w:r w:rsidRPr="004D42E3">
        <w:rPr>
          <w:rFonts w:eastAsia="Book Antiqua"/>
          <w:sz w:val="24"/>
          <w:szCs w:val="24"/>
        </w:rPr>
        <w:t xml:space="preserve">’est-ce pas ? » </w:t>
      </w:r>
    </w:p>
    <w:p w14:paraId="4E492BE9" w14:textId="658F8184" w:rsidR="0004736E" w:rsidRPr="004D42E3" w:rsidRDefault="005C68DB"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Oui, oui, absolument ; la guerre moderne est terrible, sans pitié pour les populations, les femmes, les enfants, la nature.</w:t>
      </w:r>
      <w:r w:rsidR="00B931BA" w:rsidRPr="004D42E3">
        <w:rPr>
          <w:rFonts w:eastAsia="Book Antiqua"/>
          <w:sz w:val="24"/>
          <w:szCs w:val="24"/>
        </w:rPr>
        <w:t> »</w:t>
      </w:r>
      <w:r w:rsidRPr="004D42E3">
        <w:rPr>
          <w:rFonts w:eastAsia="Book Antiqua"/>
          <w:sz w:val="24"/>
          <w:szCs w:val="24"/>
        </w:rPr>
        <w:t xml:space="preserve"> </w:t>
      </w:r>
    </w:p>
    <w:p w14:paraId="58EF54BB" w14:textId="77777777" w:rsidR="0004736E"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Mais, à part ça, comment pouvons-nous ensemble résoudre </w:t>
      </w:r>
      <w:r w:rsidR="000A5AD8" w:rsidRPr="004D42E3">
        <w:rPr>
          <w:rFonts w:eastAsia="Book Antiqua"/>
          <w:sz w:val="24"/>
          <w:szCs w:val="24"/>
        </w:rPr>
        <w:t>le problème de nos relations bilatérales</w:t>
      </w:r>
      <w:r w:rsidRPr="004D42E3">
        <w:rPr>
          <w:rFonts w:eastAsia="Book Antiqua"/>
          <w:sz w:val="24"/>
          <w:szCs w:val="24"/>
        </w:rPr>
        <w:t> </w:t>
      </w:r>
      <w:r w:rsidR="000A5AD8" w:rsidRPr="004D42E3">
        <w:rPr>
          <w:rFonts w:eastAsia="Book Antiqua"/>
          <w:sz w:val="24"/>
          <w:szCs w:val="24"/>
        </w:rPr>
        <w:t>actuelles</w:t>
      </w:r>
      <w:r w:rsidR="00B9588D" w:rsidRPr="004D42E3">
        <w:rPr>
          <w:rFonts w:eastAsia="Book Antiqua"/>
          <w:sz w:val="24"/>
          <w:szCs w:val="24"/>
        </w:rPr>
        <w:t xml:space="preserve"> qui ne sont pas trop détendues</w:t>
      </w:r>
      <w:r w:rsidR="000A5AD8" w:rsidRPr="004D42E3">
        <w:rPr>
          <w:rFonts w:eastAsia="Book Antiqua"/>
          <w:sz w:val="24"/>
          <w:szCs w:val="24"/>
        </w:rPr>
        <w:t xml:space="preserve"> ?</w:t>
      </w:r>
      <w:r w:rsidRPr="004D42E3">
        <w:rPr>
          <w:rFonts w:eastAsia="Book Antiqua"/>
          <w:sz w:val="24"/>
          <w:szCs w:val="24"/>
        </w:rPr>
        <w:t xml:space="preserve">» </w:t>
      </w:r>
    </w:p>
    <w:p w14:paraId="74143F27" w14:textId="50166265" w:rsidR="0004736E"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Venez au Pakistan et nous d</w:t>
      </w:r>
      <w:r w:rsidR="005254F5">
        <w:rPr>
          <w:rFonts w:eastAsia="Book Antiqua"/>
          <w:sz w:val="24"/>
          <w:szCs w:val="24"/>
        </w:rPr>
        <w:t>iscuterons là-bas avec des gens</w:t>
      </w:r>
      <w:r w:rsidR="000A5AD8" w:rsidRPr="004D42E3">
        <w:rPr>
          <w:rFonts w:eastAsia="Book Antiqua"/>
          <w:sz w:val="24"/>
          <w:szCs w:val="24"/>
        </w:rPr>
        <w:t xml:space="preserve"> </w:t>
      </w:r>
      <w:r w:rsidRPr="004D42E3">
        <w:rPr>
          <w:rFonts w:eastAsia="Book Antiqua"/>
          <w:sz w:val="24"/>
          <w:szCs w:val="24"/>
        </w:rPr>
        <w:t xml:space="preserve">qui puissent </w:t>
      </w:r>
      <w:r w:rsidR="00FD5D05" w:rsidRPr="004D42E3">
        <w:rPr>
          <w:rFonts w:eastAsia="Book Antiqua"/>
          <w:sz w:val="24"/>
          <w:szCs w:val="24"/>
        </w:rPr>
        <w:t>prendre</w:t>
      </w:r>
      <w:r w:rsidRPr="004D42E3">
        <w:rPr>
          <w:rFonts w:eastAsia="Book Antiqua"/>
          <w:sz w:val="24"/>
          <w:szCs w:val="24"/>
        </w:rPr>
        <w:t xml:space="preserve"> des décisions. Mais essayez de nous emmener quelque bonne nouvelle </w:t>
      </w:r>
      <w:r w:rsidR="00FA4421" w:rsidRPr="004D42E3">
        <w:rPr>
          <w:rFonts w:eastAsia="Book Antiqua"/>
          <w:sz w:val="24"/>
          <w:szCs w:val="24"/>
        </w:rPr>
        <w:t>; faites le possible pour contenter</w:t>
      </w:r>
      <w:r w:rsidRPr="004D42E3">
        <w:rPr>
          <w:rFonts w:eastAsia="Book Antiqua"/>
          <w:sz w:val="24"/>
          <w:szCs w:val="24"/>
        </w:rPr>
        <w:t xml:space="preserve"> ce</w:t>
      </w:r>
      <w:r w:rsidR="000A5AD8" w:rsidRPr="004D42E3">
        <w:rPr>
          <w:rFonts w:eastAsia="Book Antiqua"/>
          <w:sz w:val="24"/>
          <w:szCs w:val="24"/>
        </w:rPr>
        <w:t>ux</w:t>
      </w:r>
      <w:r w:rsidRPr="004D42E3">
        <w:rPr>
          <w:rFonts w:eastAsia="Book Antiqua"/>
          <w:sz w:val="24"/>
          <w:szCs w:val="24"/>
        </w:rPr>
        <w:t xml:space="preserve"> qui</w:t>
      </w:r>
      <w:r w:rsidR="000A5AD8" w:rsidRPr="004D42E3">
        <w:rPr>
          <w:rFonts w:eastAsia="Book Antiqua"/>
          <w:sz w:val="24"/>
          <w:szCs w:val="24"/>
        </w:rPr>
        <w:t>,</w:t>
      </w:r>
      <w:r w:rsidRPr="004D42E3">
        <w:rPr>
          <w:rFonts w:eastAsia="Book Antiqua"/>
          <w:sz w:val="24"/>
          <w:szCs w:val="24"/>
        </w:rPr>
        <w:t xml:space="preserve"> chez nous</w:t>
      </w:r>
      <w:r w:rsidR="000A5AD8" w:rsidRPr="004D42E3">
        <w:rPr>
          <w:rFonts w:eastAsia="Book Antiqua"/>
          <w:sz w:val="24"/>
          <w:szCs w:val="24"/>
        </w:rPr>
        <w:t>,</w:t>
      </w:r>
      <w:r w:rsidRPr="004D42E3">
        <w:rPr>
          <w:rFonts w:eastAsia="Book Antiqua"/>
          <w:sz w:val="24"/>
          <w:szCs w:val="24"/>
        </w:rPr>
        <w:t xml:space="preserve"> sont fâchés à c</w:t>
      </w:r>
      <w:r w:rsidR="000A5AD8" w:rsidRPr="004D42E3">
        <w:rPr>
          <w:rFonts w:eastAsia="Book Antiqua"/>
          <w:sz w:val="24"/>
          <w:szCs w:val="24"/>
        </w:rPr>
        <w:t xml:space="preserve">ause des incompréhensions qu’il a </w:t>
      </w:r>
      <w:r w:rsidRPr="004D42E3">
        <w:rPr>
          <w:rFonts w:eastAsia="Book Antiqua"/>
          <w:sz w:val="24"/>
          <w:szCs w:val="24"/>
        </w:rPr>
        <w:t xml:space="preserve">y eu, celles du passé et du présent, comme le problème actuel avec notre compatriote. » </w:t>
      </w:r>
    </w:p>
    <w:p w14:paraId="00B0F209" w14:textId="1E6CD133" w:rsidR="0004736E"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Ah, d’accord, mais je ne peux que laisser suivre le cours </w:t>
      </w:r>
      <w:r w:rsidR="00B9588D" w:rsidRPr="004D42E3">
        <w:rPr>
          <w:rFonts w:eastAsia="Book Antiqua"/>
          <w:sz w:val="24"/>
          <w:szCs w:val="24"/>
        </w:rPr>
        <w:t>de la Justice</w:t>
      </w:r>
      <w:r w:rsidR="000A5AD8" w:rsidRPr="004D42E3">
        <w:rPr>
          <w:rFonts w:eastAsia="Book Antiqua"/>
          <w:sz w:val="24"/>
          <w:szCs w:val="24"/>
        </w:rPr>
        <w:t xml:space="preserve"> et faire de mon mieux. </w:t>
      </w:r>
      <w:r w:rsidRPr="004D42E3">
        <w:rPr>
          <w:rFonts w:eastAsia="Book Antiqua"/>
          <w:sz w:val="24"/>
          <w:szCs w:val="24"/>
        </w:rPr>
        <w:t xml:space="preserve">» </w:t>
      </w:r>
      <w:r w:rsidR="00FA4421" w:rsidRPr="004D42E3">
        <w:rPr>
          <w:rFonts w:eastAsia="Book Antiqua"/>
          <w:sz w:val="24"/>
          <w:szCs w:val="24"/>
        </w:rPr>
        <w:t>et souligne l’allocu</w:t>
      </w:r>
      <w:r w:rsidRPr="004D42E3">
        <w:rPr>
          <w:rFonts w:eastAsia="Book Antiqua"/>
          <w:sz w:val="24"/>
          <w:szCs w:val="24"/>
        </w:rPr>
        <w:t>tion</w:t>
      </w:r>
      <w:r w:rsidR="000A5AD8" w:rsidRPr="004D42E3">
        <w:rPr>
          <w:rFonts w:eastAsia="Book Antiqua"/>
          <w:sz w:val="24"/>
          <w:szCs w:val="24"/>
        </w:rPr>
        <w:t xml:space="preserve"> avec un petit sourire. « Vous</w:t>
      </w:r>
      <w:r w:rsidR="00FA4421" w:rsidRPr="004D42E3">
        <w:rPr>
          <w:rFonts w:eastAsia="Book Antiqua"/>
          <w:sz w:val="24"/>
          <w:szCs w:val="24"/>
        </w:rPr>
        <w:t>,</w:t>
      </w:r>
      <w:r w:rsidR="000A5AD8" w:rsidRPr="004D42E3">
        <w:rPr>
          <w:rFonts w:eastAsia="Book Antiqua"/>
          <w:sz w:val="24"/>
          <w:szCs w:val="24"/>
        </w:rPr>
        <w:t xml:space="preserve"> </w:t>
      </w:r>
      <w:r w:rsidR="009F1893">
        <w:rPr>
          <w:rFonts w:eastAsia="Book Antiqua"/>
          <w:sz w:val="24"/>
          <w:szCs w:val="24"/>
        </w:rPr>
        <w:t>…</w:t>
      </w:r>
      <w:r w:rsidR="000A5AD8" w:rsidRPr="004D42E3">
        <w:rPr>
          <w:rFonts w:eastAsia="Book Antiqua"/>
          <w:sz w:val="24"/>
          <w:szCs w:val="24"/>
        </w:rPr>
        <w:t>o</w:t>
      </w:r>
      <w:r w:rsidRPr="004D42E3">
        <w:rPr>
          <w:rFonts w:eastAsia="Book Antiqua"/>
          <w:sz w:val="24"/>
          <w:szCs w:val="24"/>
        </w:rPr>
        <w:t>n</w:t>
      </w:r>
      <w:r w:rsidR="001E47D9" w:rsidRPr="004D42E3">
        <w:rPr>
          <w:rFonts w:eastAsia="Book Antiqua"/>
          <w:sz w:val="24"/>
          <w:szCs w:val="24"/>
        </w:rPr>
        <w:t xml:space="preserve"> </w:t>
      </w:r>
      <w:r w:rsidR="00FA4421" w:rsidRPr="004D42E3">
        <w:rPr>
          <w:rFonts w:eastAsia="Book Antiqua"/>
          <w:sz w:val="24"/>
          <w:szCs w:val="24"/>
        </w:rPr>
        <w:t>vous connaî</w:t>
      </w:r>
      <w:r w:rsidRPr="004D42E3">
        <w:rPr>
          <w:rFonts w:eastAsia="Book Antiqua"/>
          <w:sz w:val="24"/>
          <w:szCs w:val="24"/>
        </w:rPr>
        <w:t>t : vous êtes très respecté chez no</w:t>
      </w:r>
      <w:r w:rsidR="00FA4421" w:rsidRPr="004D42E3">
        <w:rPr>
          <w:rFonts w:eastAsia="Book Antiqua"/>
          <w:sz w:val="24"/>
          <w:szCs w:val="24"/>
        </w:rPr>
        <w:t>us. Venez donc au Pakistan, </w:t>
      </w:r>
      <w:r w:rsidRPr="004D42E3">
        <w:rPr>
          <w:rFonts w:eastAsia="Book Antiqua"/>
          <w:sz w:val="24"/>
          <w:szCs w:val="24"/>
        </w:rPr>
        <w:t xml:space="preserve">vous </w:t>
      </w:r>
      <w:r w:rsidR="00FA4421" w:rsidRPr="004D42E3">
        <w:rPr>
          <w:rFonts w:eastAsia="Book Antiqua"/>
          <w:sz w:val="24"/>
          <w:szCs w:val="24"/>
        </w:rPr>
        <w:t xml:space="preserve">y </w:t>
      </w:r>
      <w:r w:rsidRPr="004D42E3">
        <w:rPr>
          <w:rFonts w:eastAsia="Book Antiqua"/>
          <w:sz w:val="24"/>
          <w:szCs w:val="24"/>
        </w:rPr>
        <w:t>serez comme chez vous.</w:t>
      </w:r>
      <w:r w:rsidR="000A5AD8" w:rsidRPr="004D42E3">
        <w:rPr>
          <w:rFonts w:eastAsia="Book Antiqua"/>
          <w:sz w:val="24"/>
          <w:szCs w:val="24"/>
        </w:rPr>
        <w:t xml:space="preserve"> </w:t>
      </w:r>
      <w:r w:rsidRPr="004D42E3">
        <w:rPr>
          <w:rFonts w:eastAsia="Book Antiqua"/>
          <w:sz w:val="24"/>
          <w:szCs w:val="24"/>
        </w:rPr>
        <w:t xml:space="preserve">»  </w:t>
      </w:r>
    </w:p>
    <w:p w14:paraId="3CEFBB6C" w14:textId="27EA8A46" w:rsidR="00524F90" w:rsidRPr="004D42E3" w:rsidRDefault="00524F90" w:rsidP="006E64A8">
      <w:pPr>
        <w:spacing w:after="200" w:line="360" w:lineRule="auto"/>
        <w:jc w:val="both"/>
        <w:rPr>
          <w:rFonts w:eastAsia="Book Antiqua"/>
          <w:sz w:val="24"/>
          <w:szCs w:val="24"/>
        </w:rPr>
      </w:pPr>
      <w:r w:rsidRPr="004D42E3">
        <w:rPr>
          <w:rFonts w:eastAsia="Book Antiqua"/>
          <w:sz w:val="24"/>
          <w:szCs w:val="24"/>
        </w:rPr>
        <w:t>Ils sont désormais assis dans un café</w:t>
      </w:r>
      <w:r w:rsidR="00FA4421" w:rsidRPr="004D42E3">
        <w:rPr>
          <w:rFonts w:eastAsia="Book Antiqua"/>
          <w:sz w:val="24"/>
          <w:szCs w:val="24"/>
        </w:rPr>
        <w:t xml:space="preserve"> et se font plaisir avec un</w:t>
      </w:r>
      <w:r w:rsidRPr="004D42E3">
        <w:rPr>
          <w:rFonts w:eastAsia="Book Antiqua"/>
          <w:sz w:val="24"/>
          <w:szCs w:val="24"/>
        </w:rPr>
        <w:t xml:space="preserve"> </w:t>
      </w:r>
      <w:r w:rsidRPr="004D42E3">
        <w:rPr>
          <w:rFonts w:eastAsia="Book Antiqua"/>
          <w:i/>
          <w:sz w:val="24"/>
          <w:szCs w:val="24"/>
        </w:rPr>
        <w:t xml:space="preserve">cappuccino </w:t>
      </w:r>
      <w:r w:rsidR="00FA4421" w:rsidRPr="004D42E3">
        <w:rPr>
          <w:rFonts w:eastAsia="Book Antiqua"/>
          <w:sz w:val="24"/>
          <w:szCs w:val="24"/>
        </w:rPr>
        <w:t>et une bonne brioche à l’</w:t>
      </w:r>
      <w:r w:rsidR="00CA4390" w:rsidRPr="004D42E3">
        <w:rPr>
          <w:rFonts w:eastAsia="Book Antiqua"/>
          <w:sz w:val="24"/>
          <w:szCs w:val="24"/>
        </w:rPr>
        <w:t>i</w:t>
      </w:r>
      <w:r w:rsidRPr="004D42E3">
        <w:rPr>
          <w:rFonts w:eastAsia="Book Antiqua"/>
          <w:sz w:val="24"/>
          <w:szCs w:val="24"/>
        </w:rPr>
        <w:t xml:space="preserve">talienne. </w:t>
      </w:r>
      <w:r w:rsidR="003E74F9" w:rsidRPr="004D42E3">
        <w:rPr>
          <w:rFonts w:eastAsia="Book Antiqua"/>
          <w:sz w:val="24"/>
          <w:szCs w:val="24"/>
        </w:rPr>
        <w:t xml:space="preserve">Le dialogue était très hermétique, comme </w:t>
      </w:r>
      <w:r w:rsidR="00AB6565" w:rsidRPr="004D42E3">
        <w:rPr>
          <w:rFonts w:eastAsia="Book Antiqua"/>
          <w:sz w:val="24"/>
          <w:szCs w:val="24"/>
        </w:rPr>
        <w:t>ils se trouvent dans le Royaume-</w:t>
      </w:r>
      <w:r w:rsidR="003E74F9" w:rsidRPr="004D42E3">
        <w:rPr>
          <w:rFonts w:eastAsia="Book Antiqua"/>
          <w:sz w:val="24"/>
          <w:szCs w:val="24"/>
        </w:rPr>
        <w:t>Uni</w:t>
      </w:r>
      <w:r w:rsidR="004A797D" w:rsidRPr="004D42E3">
        <w:rPr>
          <w:rFonts w:eastAsia="Book Antiqua"/>
          <w:sz w:val="24"/>
          <w:szCs w:val="24"/>
        </w:rPr>
        <w:t>,</w:t>
      </w:r>
      <w:r w:rsidR="005254F5">
        <w:rPr>
          <w:rFonts w:eastAsia="Book Antiqua"/>
          <w:sz w:val="24"/>
          <w:szCs w:val="24"/>
        </w:rPr>
        <w:t xml:space="preserve"> et discutent d’une affaire regardant</w:t>
      </w:r>
      <w:r w:rsidR="003E74F9" w:rsidRPr="004D42E3">
        <w:rPr>
          <w:rFonts w:eastAsia="Book Antiqua"/>
          <w:sz w:val="24"/>
          <w:szCs w:val="24"/>
        </w:rPr>
        <w:t xml:space="preserve"> la France et le Pakistan.</w:t>
      </w:r>
    </w:p>
    <w:p w14:paraId="44C41466" w14:textId="79474E0B" w:rsidR="00524F90" w:rsidRPr="004D42E3" w:rsidRDefault="000117A0" w:rsidP="006E64A8">
      <w:pPr>
        <w:spacing w:after="200" w:line="360" w:lineRule="auto"/>
        <w:jc w:val="both"/>
        <w:rPr>
          <w:rFonts w:eastAsia="Book Antiqua"/>
          <w:sz w:val="24"/>
          <w:szCs w:val="24"/>
        </w:rPr>
      </w:pPr>
      <w:r w:rsidRPr="004D42E3">
        <w:rPr>
          <w:rFonts w:eastAsia="Book Antiqua"/>
          <w:sz w:val="24"/>
          <w:szCs w:val="24"/>
        </w:rPr>
        <w:t>Et voilà que d’une des</w:t>
      </w:r>
      <w:r w:rsidR="00524F90" w:rsidRPr="004D42E3">
        <w:rPr>
          <w:rFonts w:eastAsia="Book Antiqua"/>
          <w:sz w:val="24"/>
          <w:szCs w:val="24"/>
        </w:rPr>
        <w:t xml:space="preserve"> table</w:t>
      </w:r>
      <w:r w:rsidRPr="004D42E3">
        <w:rPr>
          <w:rFonts w:eastAsia="Book Antiqua"/>
          <w:sz w:val="24"/>
          <w:szCs w:val="24"/>
        </w:rPr>
        <w:t>s</w:t>
      </w:r>
      <w:r w:rsidR="00524F90" w:rsidRPr="004D42E3">
        <w:rPr>
          <w:rFonts w:eastAsia="Book Antiqua"/>
          <w:sz w:val="24"/>
          <w:szCs w:val="24"/>
        </w:rPr>
        <w:t xml:space="preserve"> à côté un gentleman </w:t>
      </w:r>
      <w:r w:rsidR="00FA4421" w:rsidRPr="004D42E3">
        <w:rPr>
          <w:rFonts w:eastAsia="Book Antiqua"/>
          <w:sz w:val="24"/>
          <w:szCs w:val="24"/>
        </w:rPr>
        <w:t>anglais</w:t>
      </w:r>
      <w:r w:rsidR="00524F90" w:rsidRPr="004D42E3">
        <w:rPr>
          <w:rFonts w:eastAsia="Book Antiqua"/>
          <w:sz w:val="24"/>
          <w:szCs w:val="24"/>
        </w:rPr>
        <w:t xml:space="preserve">, </w:t>
      </w:r>
      <w:r w:rsidR="00FA4421" w:rsidRPr="004D42E3">
        <w:rPr>
          <w:rFonts w:eastAsia="Book Antiqua"/>
          <w:sz w:val="24"/>
          <w:szCs w:val="24"/>
        </w:rPr>
        <w:t>la cinquantaine</w:t>
      </w:r>
      <w:r w:rsidR="00524F90" w:rsidRPr="004D42E3">
        <w:rPr>
          <w:rFonts w:eastAsia="Book Antiqua"/>
          <w:sz w:val="24"/>
          <w:szCs w:val="24"/>
        </w:rPr>
        <w:t xml:space="preserve">, </w:t>
      </w:r>
      <w:r w:rsidR="00FA4421" w:rsidRPr="004D42E3">
        <w:rPr>
          <w:rFonts w:eastAsia="Book Antiqua"/>
          <w:sz w:val="24"/>
          <w:szCs w:val="24"/>
        </w:rPr>
        <w:t>aux y</w:t>
      </w:r>
      <w:r w:rsidR="00896C96" w:rsidRPr="004D42E3">
        <w:rPr>
          <w:rFonts w:eastAsia="Book Antiqua"/>
          <w:sz w:val="24"/>
          <w:szCs w:val="24"/>
        </w:rPr>
        <w:t xml:space="preserve">eux bleus et </w:t>
      </w:r>
      <w:r w:rsidR="005254F5">
        <w:rPr>
          <w:rFonts w:eastAsia="Book Antiqua"/>
          <w:sz w:val="24"/>
          <w:szCs w:val="24"/>
        </w:rPr>
        <w:t>ressemblant</w:t>
      </w:r>
      <w:r w:rsidR="005E51A1" w:rsidRPr="004D42E3">
        <w:rPr>
          <w:rFonts w:eastAsia="Book Antiqua"/>
          <w:sz w:val="24"/>
          <w:szCs w:val="24"/>
        </w:rPr>
        <w:t xml:space="preserve"> un peu au joueur de foot David Beckham, mais avec les cheveux plus rouges encore. Il</w:t>
      </w:r>
      <w:r w:rsidRPr="004D42E3">
        <w:rPr>
          <w:rFonts w:eastAsia="Book Antiqua"/>
          <w:sz w:val="24"/>
          <w:szCs w:val="24"/>
        </w:rPr>
        <w:t xml:space="preserve"> a des écouteurs dans les oreilles, comme les jeunes de la génération Y, et </w:t>
      </w:r>
      <w:r w:rsidR="00241B18" w:rsidRPr="004D42E3">
        <w:rPr>
          <w:rFonts w:eastAsia="Book Antiqua"/>
          <w:sz w:val="24"/>
          <w:szCs w:val="24"/>
        </w:rPr>
        <w:t>le</w:t>
      </w:r>
      <w:r w:rsidR="00524F90" w:rsidRPr="004D42E3">
        <w:rPr>
          <w:rFonts w:eastAsia="Book Antiqua"/>
          <w:sz w:val="24"/>
          <w:szCs w:val="24"/>
        </w:rPr>
        <w:t xml:space="preserve"> magazine hebdomadaire</w:t>
      </w:r>
      <w:r w:rsidR="00241B18" w:rsidRPr="004D42E3">
        <w:rPr>
          <w:rFonts w:eastAsia="Book Antiqua"/>
          <w:sz w:val="24"/>
          <w:szCs w:val="24"/>
        </w:rPr>
        <w:t xml:space="preserve"> </w:t>
      </w:r>
      <w:r w:rsidR="00241B18" w:rsidRPr="004D42E3">
        <w:rPr>
          <w:rFonts w:eastAsia="Book Antiqua"/>
          <w:i/>
          <w:sz w:val="24"/>
          <w:szCs w:val="24"/>
        </w:rPr>
        <w:t>The Economist</w:t>
      </w:r>
      <w:r w:rsidR="00524F90" w:rsidRPr="004D42E3">
        <w:rPr>
          <w:rFonts w:eastAsia="Book Antiqua"/>
          <w:sz w:val="24"/>
          <w:szCs w:val="24"/>
        </w:rPr>
        <w:t xml:space="preserve"> </w:t>
      </w:r>
      <w:r w:rsidR="00241B18" w:rsidRPr="004D42E3">
        <w:rPr>
          <w:rFonts w:eastAsia="Book Antiqua"/>
          <w:sz w:val="24"/>
          <w:szCs w:val="24"/>
        </w:rPr>
        <w:t>qu’il dépose maintenant sur la t</w:t>
      </w:r>
      <w:r w:rsidR="004E53FC">
        <w:rPr>
          <w:rFonts w:eastAsia="Book Antiqua"/>
          <w:sz w:val="24"/>
          <w:szCs w:val="24"/>
        </w:rPr>
        <w:t xml:space="preserve">able à côté de sa tasse de thé et il </w:t>
      </w:r>
      <w:r w:rsidRPr="004D42E3">
        <w:rPr>
          <w:rFonts w:eastAsia="Book Antiqua"/>
          <w:sz w:val="24"/>
          <w:szCs w:val="24"/>
        </w:rPr>
        <w:t xml:space="preserve">s’approche </w:t>
      </w:r>
      <w:r w:rsidR="00FA4421" w:rsidRPr="004D42E3">
        <w:rPr>
          <w:rFonts w:eastAsia="Book Antiqua"/>
          <w:sz w:val="24"/>
          <w:szCs w:val="24"/>
        </w:rPr>
        <w:t>des</w:t>
      </w:r>
      <w:r w:rsidR="00524F90" w:rsidRPr="004D42E3">
        <w:rPr>
          <w:rFonts w:eastAsia="Book Antiqua"/>
          <w:sz w:val="24"/>
          <w:szCs w:val="24"/>
        </w:rPr>
        <w:t xml:space="preserve"> deux ‘’professeurs’’ avec un peu</w:t>
      </w:r>
      <w:r w:rsidR="00B60723" w:rsidRPr="004D42E3">
        <w:rPr>
          <w:rFonts w:eastAsia="Book Antiqua"/>
          <w:sz w:val="24"/>
          <w:szCs w:val="24"/>
        </w:rPr>
        <w:t xml:space="preserve"> d’audace</w:t>
      </w:r>
      <w:r w:rsidR="00524F90" w:rsidRPr="004D42E3">
        <w:rPr>
          <w:rFonts w:eastAsia="Book Antiqua"/>
          <w:sz w:val="24"/>
          <w:szCs w:val="24"/>
        </w:rPr>
        <w:t xml:space="preserve"> :</w:t>
      </w:r>
    </w:p>
    <w:p w14:paraId="0EE09D26" w14:textId="5911E8BB" w:rsidR="00524F90" w:rsidRPr="004D42E3" w:rsidRDefault="00524F90"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Pr="004D42E3">
        <w:rPr>
          <w:rFonts w:eastAsia="Book Antiqua"/>
          <w:i/>
          <w:sz w:val="24"/>
          <w:szCs w:val="24"/>
        </w:rPr>
        <w:t xml:space="preserve">I beg your pardon, gentleman ! » </w:t>
      </w:r>
      <w:r w:rsidR="004E53FC">
        <w:rPr>
          <w:rFonts w:eastAsia="Book Antiqua"/>
          <w:sz w:val="24"/>
          <w:szCs w:val="24"/>
        </w:rPr>
        <w:t>et continue en A</w:t>
      </w:r>
      <w:r w:rsidRPr="004D42E3">
        <w:rPr>
          <w:rFonts w:eastAsia="Book Antiqua"/>
          <w:sz w:val="24"/>
          <w:szCs w:val="24"/>
        </w:rPr>
        <w:t>nglais :</w:t>
      </w:r>
      <w:r w:rsidR="00CA5835" w:rsidRPr="004D42E3">
        <w:rPr>
          <w:rFonts w:eastAsia="Book Antiqua"/>
          <w:sz w:val="24"/>
          <w:szCs w:val="24"/>
        </w:rPr>
        <w:t xml:space="preserve"> </w:t>
      </w:r>
      <w:r w:rsidRPr="004D42E3">
        <w:rPr>
          <w:rFonts w:eastAsia="Book Antiqua"/>
          <w:sz w:val="24"/>
          <w:szCs w:val="24"/>
        </w:rPr>
        <w:t>« </w:t>
      </w:r>
      <w:r w:rsidR="00462EAC" w:rsidRPr="004D42E3">
        <w:rPr>
          <w:rFonts w:eastAsia="Book Antiqua"/>
          <w:sz w:val="24"/>
          <w:szCs w:val="24"/>
        </w:rPr>
        <w:t>Je me présente :</w:t>
      </w:r>
      <w:r w:rsidR="00B21B22" w:rsidRPr="004D42E3">
        <w:rPr>
          <w:rFonts w:eastAsia="Book Antiqua"/>
          <w:sz w:val="24"/>
          <w:szCs w:val="24"/>
        </w:rPr>
        <w:t xml:space="preserve"> Sam</w:t>
      </w:r>
      <w:r w:rsidR="00304963" w:rsidRPr="004D42E3">
        <w:rPr>
          <w:rFonts w:eastAsia="Book Antiqua"/>
          <w:sz w:val="24"/>
          <w:szCs w:val="24"/>
        </w:rPr>
        <w:t xml:space="preserve"> Hanna</w:t>
      </w:r>
      <w:r w:rsidR="008458A2" w:rsidRPr="004D42E3">
        <w:rPr>
          <w:rFonts w:eastAsia="Book Antiqua"/>
          <w:sz w:val="24"/>
          <w:szCs w:val="24"/>
        </w:rPr>
        <w:t>, du CASU</w:t>
      </w:r>
      <w:r w:rsidR="008B6206" w:rsidRPr="004D42E3">
        <w:rPr>
          <w:rFonts w:eastAsia="Book Antiqua"/>
          <w:sz w:val="24"/>
          <w:szCs w:val="24"/>
        </w:rPr>
        <w:t xml:space="preserve">, </w:t>
      </w:r>
      <w:r w:rsidR="00896C96" w:rsidRPr="004D42E3">
        <w:rPr>
          <w:rFonts w:eastAsia="Book Antiqua"/>
          <w:i/>
          <w:sz w:val="24"/>
          <w:szCs w:val="24"/>
        </w:rPr>
        <w:t xml:space="preserve">Centre of </w:t>
      </w:r>
      <w:r w:rsidR="008B6206" w:rsidRPr="004D42E3">
        <w:rPr>
          <w:rFonts w:eastAsia="Book Antiqua"/>
          <w:i/>
          <w:sz w:val="24"/>
          <w:szCs w:val="24"/>
        </w:rPr>
        <w:t xml:space="preserve">Asian </w:t>
      </w:r>
      <w:r w:rsidR="00896C96" w:rsidRPr="004D42E3">
        <w:rPr>
          <w:rFonts w:eastAsia="Book Antiqua"/>
          <w:i/>
          <w:sz w:val="24"/>
          <w:szCs w:val="24"/>
        </w:rPr>
        <w:t>Studies</w:t>
      </w:r>
      <w:r w:rsidR="008458A2" w:rsidRPr="004D42E3">
        <w:rPr>
          <w:rFonts w:eastAsia="Book Antiqua"/>
          <w:i/>
          <w:sz w:val="24"/>
          <w:szCs w:val="24"/>
        </w:rPr>
        <w:t xml:space="preserve"> in Ulster</w:t>
      </w:r>
      <w:r w:rsidR="00896C96" w:rsidRPr="004D42E3">
        <w:rPr>
          <w:rFonts w:eastAsia="Book Antiqua"/>
          <w:sz w:val="24"/>
          <w:szCs w:val="24"/>
        </w:rPr>
        <w:t xml:space="preserve"> </w:t>
      </w:r>
      <w:r w:rsidR="00B21B22" w:rsidRPr="004D42E3">
        <w:rPr>
          <w:rFonts w:eastAsia="Book Antiqua"/>
          <w:sz w:val="24"/>
          <w:szCs w:val="24"/>
        </w:rPr>
        <w:t xml:space="preserve">de </w:t>
      </w:r>
      <w:r w:rsidR="00896C96" w:rsidRPr="004D42E3">
        <w:rPr>
          <w:rFonts w:eastAsia="Book Antiqua"/>
          <w:sz w:val="24"/>
          <w:szCs w:val="24"/>
        </w:rPr>
        <w:t xml:space="preserve">l’Université de </w:t>
      </w:r>
      <w:r w:rsidR="00B21B22" w:rsidRPr="004D42E3">
        <w:rPr>
          <w:rFonts w:eastAsia="Book Antiqua"/>
          <w:sz w:val="24"/>
          <w:szCs w:val="24"/>
        </w:rPr>
        <w:t>Belfast. Comme v</w:t>
      </w:r>
      <w:r w:rsidRPr="004D42E3">
        <w:rPr>
          <w:rFonts w:eastAsia="Book Antiqua"/>
          <w:sz w:val="24"/>
          <w:szCs w:val="24"/>
        </w:rPr>
        <w:t xml:space="preserve">ous parlez de mon </w:t>
      </w:r>
      <w:r w:rsidR="005E51A1" w:rsidRPr="004D42E3">
        <w:rPr>
          <w:rFonts w:eastAsia="Book Antiqua"/>
          <w:sz w:val="24"/>
          <w:szCs w:val="24"/>
        </w:rPr>
        <w:t>sous-</w:t>
      </w:r>
      <w:r w:rsidRPr="004D42E3">
        <w:rPr>
          <w:rFonts w:eastAsia="Book Antiqua"/>
          <w:sz w:val="24"/>
          <w:szCs w:val="24"/>
        </w:rPr>
        <w:t>continent pr</w:t>
      </w:r>
      <w:r w:rsidR="00241B18" w:rsidRPr="004D42E3">
        <w:rPr>
          <w:rFonts w:eastAsia="Book Antiqua"/>
          <w:sz w:val="24"/>
          <w:szCs w:val="24"/>
        </w:rPr>
        <w:t xml:space="preserve">éféré, l’Inde, </w:t>
      </w:r>
      <w:r w:rsidR="007C6B41" w:rsidRPr="004D42E3">
        <w:rPr>
          <w:rFonts w:eastAsia="Book Antiqua"/>
          <w:sz w:val="24"/>
          <w:szCs w:val="24"/>
        </w:rPr>
        <w:t>n</w:t>
      </w:r>
      <w:r w:rsidR="00241B18" w:rsidRPr="004D42E3">
        <w:rPr>
          <w:rFonts w:eastAsia="Book Antiqua"/>
          <w:sz w:val="24"/>
          <w:szCs w:val="24"/>
        </w:rPr>
        <w:t>’est-ce pas !?</w:t>
      </w:r>
      <w:r w:rsidRPr="004D42E3">
        <w:rPr>
          <w:rFonts w:eastAsia="Book Antiqua"/>
          <w:sz w:val="24"/>
          <w:szCs w:val="24"/>
        </w:rPr>
        <w:t> </w:t>
      </w:r>
      <w:r w:rsidR="00B60723" w:rsidRPr="004D42E3">
        <w:rPr>
          <w:rFonts w:eastAsia="Book Antiqua"/>
          <w:sz w:val="24"/>
          <w:szCs w:val="24"/>
        </w:rPr>
        <w:t>J’</w:t>
      </w:r>
      <w:r w:rsidR="00315B32" w:rsidRPr="004D42E3">
        <w:rPr>
          <w:rFonts w:eastAsia="Book Antiqua"/>
          <w:sz w:val="24"/>
          <w:szCs w:val="24"/>
        </w:rPr>
        <w:t xml:space="preserve">y </w:t>
      </w:r>
      <w:r w:rsidR="00B60723" w:rsidRPr="004D42E3">
        <w:rPr>
          <w:rFonts w:eastAsia="Book Antiqua"/>
          <w:sz w:val="24"/>
          <w:szCs w:val="24"/>
        </w:rPr>
        <w:t>vais bientôt aussi pour étudier les plantations de lin biologique… »</w:t>
      </w:r>
    </w:p>
    <w:p w14:paraId="6BC536A6" w14:textId="0E4CEBFB" w:rsidR="00FA4421" w:rsidRPr="004D42E3" w:rsidRDefault="00B60723"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‘Ah, bon !</w:t>
      </w:r>
      <w:r w:rsidR="000117A0" w:rsidRPr="004D42E3">
        <w:rPr>
          <w:rFonts w:eastAsia="Book Antiqua"/>
          <w:sz w:val="24"/>
          <w:szCs w:val="24"/>
        </w:rPr>
        <w:t xml:space="preserve"> Il nous </w:t>
      </w:r>
      <w:r w:rsidR="00C833A5" w:rsidRPr="004D42E3">
        <w:rPr>
          <w:rFonts w:eastAsia="Book Antiqua"/>
          <w:sz w:val="24"/>
          <w:szCs w:val="24"/>
        </w:rPr>
        <w:t xml:space="preserve">a </w:t>
      </w:r>
      <w:r w:rsidR="000117A0" w:rsidRPr="004D42E3">
        <w:rPr>
          <w:rFonts w:eastAsia="Book Antiqua"/>
          <w:sz w:val="24"/>
          <w:szCs w:val="24"/>
        </w:rPr>
        <w:t xml:space="preserve">écouté : quelqu’un des </w:t>
      </w:r>
      <w:r w:rsidR="00AB6565" w:rsidRPr="004D42E3">
        <w:rPr>
          <w:rFonts w:eastAsia="Book Antiqua"/>
          <w:sz w:val="24"/>
          <w:szCs w:val="24"/>
        </w:rPr>
        <w:t>Services a</w:t>
      </w:r>
      <w:r w:rsidR="000117A0" w:rsidRPr="004D42E3">
        <w:rPr>
          <w:rFonts w:eastAsia="Book Antiqua"/>
          <w:sz w:val="24"/>
          <w:szCs w:val="24"/>
        </w:rPr>
        <w:t>nglais</w:t>
      </w:r>
      <w:r w:rsidR="00790553" w:rsidRPr="004D42E3">
        <w:rPr>
          <w:rFonts w:eastAsia="Book Antiqua"/>
          <w:sz w:val="24"/>
          <w:szCs w:val="24"/>
        </w:rPr>
        <w:t>, le</w:t>
      </w:r>
      <w:r w:rsidR="000117A0" w:rsidRPr="004D42E3">
        <w:rPr>
          <w:rFonts w:eastAsia="Book Antiqua"/>
          <w:sz w:val="24"/>
          <w:szCs w:val="24"/>
        </w:rPr>
        <w:t xml:space="preserve"> GCHQ, ou même le MI 6</w:t>
      </w:r>
      <w:r w:rsidR="004E53FC">
        <w:rPr>
          <w:rFonts w:eastAsia="Book Antiqua"/>
          <w:sz w:val="24"/>
          <w:szCs w:val="24"/>
        </w:rPr>
        <w:t>,</w:t>
      </w:r>
      <w:r w:rsidR="00FA4421" w:rsidRPr="004D42E3">
        <w:rPr>
          <w:rFonts w:eastAsia="Book Antiqua"/>
          <w:sz w:val="24"/>
          <w:szCs w:val="24"/>
        </w:rPr>
        <w:t xml:space="preserve"> qui </w:t>
      </w:r>
      <w:r w:rsidR="00790553" w:rsidRPr="004D42E3">
        <w:rPr>
          <w:rFonts w:eastAsia="Book Antiqua"/>
          <w:sz w:val="24"/>
          <w:szCs w:val="24"/>
        </w:rPr>
        <w:t>veulent nous montrer qu’o</w:t>
      </w:r>
      <w:r w:rsidR="00315B32" w:rsidRPr="004D42E3">
        <w:rPr>
          <w:rFonts w:eastAsia="Book Antiqua"/>
          <w:sz w:val="24"/>
          <w:szCs w:val="24"/>
        </w:rPr>
        <w:t xml:space="preserve">n est ceux eux, </w:t>
      </w:r>
      <w:r w:rsidR="00AB6565" w:rsidRPr="004D42E3">
        <w:rPr>
          <w:rFonts w:eastAsia="Book Antiqua"/>
          <w:sz w:val="24"/>
          <w:szCs w:val="24"/>
        </w:rPr>
        <w:t>au Royaume-</w:t>
      </w:r>
      <w:r w:rsidR="00315B32" w:rsidRPr="004D42E3">
        <w:rPr>
          <w:rFonts w:eastAsia="Book Antiqua"/>
          <w:sz w:val="24"/>
          <w:szCs w:val="24"/>
        </w:rPr>
        <w:t xml:space="preserve">Uni. Et, en plus, qui nous avertit de sa future présence au Pakistan. </w:t>
      </w:r>
      <w:r w:rsidRPr="004D42E3">
        <w:rPr>
          <w:rFonts w:eastAsia="Book Antiqua"/>
          <w:sz w:val="24"/>
          <w:szCs w:val="24"/>
        </w:rPr>
        <w:t>’</w:t>
      </w:r>
      <w:r w:rsidR="00FA4421" w:rsidRPr="004D42E3">
        <w:rPr>
          <w:rFonts w:eastAsia="Book Antiqua"/>
          <w:sz w:val="24"/>
          <w:szCs w:val="24"/>
        </w:rPr>
        <w:t xml:space="preserve"> </w:t>
      </w:r>
      <w:r w:rsidRPr="004D42E3">
        <w:rPr>
          <w:rFonts w:eastAsia="Book Antiqua"/>
          <w:sz w:val="24"/>
          <w:szCs w:val="24"/>
        </w:rPr>
        <w:t xml:space="preserve">pense </w:t>
      </w:r>
      <w:r w:rsidR="00FA4421" w:rsidRPr="004D42E3">
        <w:rPr>
          <w:rFonts w:eastAsia="Book Antiqua"/>
          <w:sz w:val="24"/>
          <w:szCs w:val="24"/>
        </w:rPr>
        <w:t>Ulysse</w:t>
      </w:r>
      <w:r w:rsidR="00790553" w:rsidRPr="004D42E3">
        <w:rPr>
          <w:rFonts w:eastAsia="Book Antiqua"/>
          <w:sz w:val="24"/>
          <w:szCs w:val="24"/>
        </w:rPr>
        <w:t>, encore</w:t>
      </w:r>
      <w:r w:rsidRPr="004D42E3">
        <w:rPr>
          <w:rFonts w:eastAsia="Book Antiqua"/>
          <w:sz w:val="24"/>
          <w:szCs w:val="24"/>
        </w:rPr>
        <w:t xml:space="preserve"> : </w:t>
      </w:r>
      <w:r w:rsidR="00FA4421" w:rsidRPr="004D42E3">
        <w:rPr>
          <w:rFonts w:eastAsia="Book Antiqua"/>
          <w:sz w:val="24"/>
          <w:szCs w:val="24"/>
        </w:rPr>
        <w:t xml:space="preserve"> </w:t>
      </w:r>
      <w:r w:rsidRPr="004D42E3">
        <w:rPr>
          <w:rFonts w:eastAsia="Book Antiqua"/>
          <w:sz w:val="24"/>
          <w:szCs w:val="24"/>
        </w:rPr>
        <w:t>‘ Quel culot</w:t>
      </w:r>
      <w:r w:rsidR="005E51A1" w:rsidRPr="004D42E3">
        <w:rPr>
          <w:rFonts w:eastAsia="Book Antiqua"/>
          <w:sz w:val="24"/>
          <w:szCs w:val="24"/>
        </w:rPr>
        <w:t>, celui-là !’</w:t>
      </w:r>
    </w:p>
    <w:p w14:paraId="4CED62D3" w14:textId="3D93F727" w:rsidR="00790553" w:rsidRPr="004D42E3" w:rsidRDefault="00790553"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Nous aussi</w:t>
      </w:r>
      <w:r w:rsidR="00C833A5" w:rsidRPr="004D42E3">
        <w:rPr>
          <w:rFonts w:eastAsia="Book Antiqua"/>
          <w:sz w:val="24"/>
          <w:szCs w:val="24"/>
        </w:rPr>
        <w:t>,</w:t>
      </w:r>
      <w:r w:rsidRPr="004D42E3">
        <w:rPr>
          <w:rFonts w:eastAsia="Book Antiqua"/>
          <w:sz w:val="24"/>
          <w:szCs w:val="24"/>
        </w:rPr>
        <w:t xml:space="preserve"> on s’occupe du textile au Pakistan, mon pays béni ! »</w:t>
      </w:r>
      <w:r w:rsidR="00FA4421" w:rsidRPr="004D42E3">
        <w:rPr>
          <w:rFonts w:eastAsia="Book Antiqua"/>
          <w:sz w:val="24"/>
          <w:szCs w:val="24"/>
        </w:rPr>
        <w:t xml:space="preserve"> </w:t>
      </w:r>
      <w:r w:rsidRPr="004D42E3">
        <w:rPr>
          <w:rFonts w:eastAsia="Book Antiqua"/>
          <w:sz w:val="24"/>
          <w:szCs w:val="24"/>
        </w:rPr>
        <w:t>riposte sec IK.</w:t>
      </w:r>
    </w:p>
    <w:p w14:paraId="06798105" w14:textId="73B28BB5" w:rsidR="00790553" w:rsidRPr="004D42E3" w:rsidRDefault="00790553"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Vous </w:t>
      </w:r>
      <w:r w:rsidR="00C833A5" w:rsidRPr="004D42E3">
        <w:rPr>
          <w:rFonts w:eastAsia="Book Antiqua"/>
          <w:sz w:val="24"/>
          <w:szCs w:val="24"/>
        </w:rPr>
        <w:t xml:space="preserve">en avez </w:t>
      </w:r>
      <w:r w:rsidRPr="004D42E3">
        <w:rPr>
          <w:rFonts w:eastAsia="Book Antiqua"/>
          <w:sz w:val="24"/>
          <w:szCs w:val="24"/>
        </w:rPr>
        <w:t>le droit</w:t>
      </w:r>
      <w:r w:rsidR="00C833A5" w:rsidRPr="004D42E3">
        <w:rPr>
          <w:rFonts w:eastAsia="Book Antiqua"/>
          <w:sz w:val="24"/>
          <w:szCs w:val="24"/>
        </w:rPr>
        <w:t>, gentleme</w:t>
      </w:r>
      <w:r w:rsidRPr="004D42E3">
        <w:rPr>
          <w:rFonts w:eastAsia="Book Antiqua"/>
          <w:sz w:val="24"/>
          <w:szCs w:val="24"/>
        </w:rPr>
        <w:t>n ; mais pourquoi en discuter ici</w:t>
      </w:r>
      <w:r w:rsidR="00C833A5" w:rsidRPr="004D42E3">
        <w:rPr>
          <w:rFonts w:eastAsia="Book Antiqua"/>
          <w:sz w:val="24"/>
          <w:szCs w:val="24"/>
        </w:rPr>
        <w:t xml:space="preserve">, </w:t>
      </w:r>
      <w:r w:rsidR="00C833A5" w:rsidRPr="004D42E3">
        <w:rPr>
          <w:rFonts w:eastAsia="Book Antiqua"/>
          <w:i/>
          <w:sz w:val="24"/>
          <w:szCs w:val="24"/>
        </w:rPr>
        <w:t>in Britain</w:t>
      </w:r>
      <w:r w:rsidR="00C833A5" w:rsidRPr="004D42E3">
        <w:rPr>
          <w:rFonts w:eastAsia="Book Antiqua"/>
          <w:sz w:val="24"/>
          <w:szCs w:val="24"/>
        </w:rPr>
        <w:t>, notre royaume béni ?</w:t>
      </w:r>
      <w:r w:rsidRPr="004D42E3">
        <w:rPr>
          <w:rFonts w:eastAsia="Book Antiqua"/>
          <w:sz w:val="24"/>
          <w:szCs w:val="24"/>
        </w:rPr>
        <w:t>»</w:t>
      </w:r>
    </w:p>
    <w:p w14:paraId="3269F41C" w14:textId="33C7F51C" w:rsidR="00C833A5" w:rsidRPr="004D42E3" w:rsidRDefault="00C833A5"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007C6B41" w:rsidRPr="004D42E3">
        <w:rPr>
          <w:rFonts w:eastAsia="Book Antiqua"/>
          <w:sz w:val="24"/>
          <w:szCs w:val="24"/>
        </w:rPr>
        <w:t>N</w:t>
      </w:r>
      <w:r w:rsidRPr="004D42E3">
        <w:rPr>
          <w:rFonts w:eastAsia="Book Antiqua"/>
          <w:sz w:val="24"/>
          <w:szCs w:val="24"/>
        </w:rPr>
        <w:t>’était-il pas le royaume du textile ? »</w:t>
      </w:r>
      <w:r w:rsidR="00FA4421" w:rsidRPr="004D42E3">
        <w:rPr>
          <w:rFonts w:eastAsia="Book Antiqua"/>
          <w:sz w:val="24"/>
          <w:szCs w:val="24"/>
        </w:rPr>
        <w:t xml:space="preserve"> </w:t>
      </w:r>
      <w:r w:rsidRPr="004D42E3">
        <w:rPr>
          <w:rFonts w:eastAsia="Book Antiqua"/>
          <w:sz w:val="24"/>
          <w:szCs w:val="24"/>
        </w:rPr>
        <w:t>répond le Pakistanais.</w:t>
      </w:r>
    </w:p>
    <w:p w14:paraId="1F5E7616" w14:textId="5903F073" w:rsidR="00C833A5" w:rsidRPr="004D42E3" w:rsidRDefault="00C833A5"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Bien sûr, Sir.</w:t>
      </w:r>
      <w:r w:rsidR="00B21B22" w:rsidRPr="004D42E3">
        <w:rPr>
          <w:rFonts w:eastAsia="Book Antiqua"/>
          <w:sz w:val="24"/>
          <w:szCs w:val="24"/>
        </w:rPr>
        <w:t xml:space="preserve"> </w:t>
      </w:r>
      <w:r w:rsidRPr="004D42E3">
        <w:rPr>
          <w:rFonts w:eastAsia="Book Antiqua"/>
          <w:sz w:val="24"/>
          <w:szCs w:val="24"/>
        </w:rPr>
        <w:t>»</w:t>
      </w:r>
    </w:p>
    <w:p w14:paraId="696676B9" w14:textId="79353995" w:rsidR="00C833A5" w:rsidRPr="004D42E3" w:rsidRDefault="00C833A5"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Mais, permettez, cher collègue… »</w:t>
      </w:r>
      <w:r w:rsidR="0019276D">
        <w:rPr>
          <w:rFonts w:eastAsia="Book Antiqua"/>
          <w:sz w:val="24"/>
          <w:szCs w:val="24"/>
        </w:rPr>
        <w:t xml:space="preserve"> ose dire notre </w:t>
      </w:r>
      <w:r w:rsidR="00370D69">
        <w:rPr>
          <w:rFonts w:eastAsia="Book Antiqua"/>
          <w:sz w:val="24"/>
          <w:szCs w:val="24"/>
        </w:rPr>
        <w:t>commissaire</w:t>
      </w:r>
      <w:r w:rsidR="00954DC4" w:rsidRPr="004D42E3">
        <w:rPr>
          <w:rFonts w:eastAsia="Book Antiqua"/>
          <w:sz w:val="24"/>
          <w:szCs w:val="24"/>
        </w:rPr>
        <w:t xml:space="preserve"> : </w:t>
      </w:r>
      <w:r w:rsidRPr="004D42E3">
        <w:rPr>
          <w:rFonts w:eastAsia="Book Antiqua"/>
          <w:sz w:val="24"/>
          <w:szCs w:val="24"/>
        </w:rPr>
        <w:t>« Du lin j’en ai parlé avec une Dame</w:t>
      </w:r>
      <w:r w:rsidR="00FA4421" w:rsidRPr="004D42E3">
        <w:rPr>
          <w:rFonts w:eastAsia="Book Antiqua"/>
          <w:sz w:val="24"/>
          <w:szCs w:val="24"/>
        </w:rPr>
        <w:t>,</w:t>
      </w:r>
      <w:r w:rsidRPr="004D42E3">
        <w:rPr>
          <w:rFonts w:eastAsia="Book Antiqua"/>
          <w:sz w:val="24"/>
          <w:szCs w:val="24"/>
        </w:rPr>
        <w:t xml:space="preserve"> quand on était encore sur </w:t>
      </w:r>
      <w:r w:rsidR="00AB6565" w:rsidRPr="004D42E3">
        <w:rPr>
          <w:rFonts w:eastAsia="Book Antiqua"/>
          <w:sz w:val="24"/>
          <w:szCs w:val="24"/>
        </w:rPr>
        <w:t>le territoire de la République f</w:t>
      </w:r>
      <w:r w:rsidRPr="004D42E3">
        <w:rPr>
          <w:rFonts w:eastAsia="Book Antiqua"/>
          <w:sz w:val="24"/>
          <w:szCs w:val="24"/>
        </w:rPr>
        <w:t xml:space="preserve">rançaise, </w:t>
      </w:r>
      <w:r w:rsidR="007C6B41" w:rsidRPr="004D42E3">
        <w:rPr>
          <w:rFonts w:eastAsia="Book Antiqua"/>
          <w:sz w:val="24"/>
          <w:szCs w:val="24"/>
        </w:rPr>
        <w:t>n</w:t>
      </w:r>
      <w:r w:rsidRPr="004D42E3">
        <w:rPr>
          <w:rFonts w:eastAsia="Book Antiqua"/>
          <w:sz w:val="24"/>
          <w:szCs w:val="24"/>
        </w:rPr>
        <w:t xml:space="preserve">’est-ce pas !? Si vos collègues </w:t>
      </w:r>
      <w:r w:rsidR="004916A6" w:rsidRPr="004D42E3">
        <w:rPr>
          <w:rFonts w:eastAsia="Book Antiqua"/>
          <w:sz w:val="24"/>
          <w:szCs w:val="24"/>
        </w:rPr>
        <w:t xml:space="preserve">savent que vous participez à nos conversations sans permis, ils vont </w:t>
      </w:r>
      <w:r w:rsidR="00CA5835" w:rsidRPr="004D42E3">
        <w:rPr>
          <w:rFonts w:eastAsia="Book Antiqua"/>
          <w:sz w:val="24"/>
          <w:szCs w:val="24"/>
        </w:rPr>
        <w:t>vous gronder</w:t>
      </w:r>
      <w:r w:rsidR="004916A6" w:rsidRPr="004D42E3">
        <w:rPr>
          <w:rFonts w:eastAsia="Book Antiqua"/>
          <w:sz w:val="24"/>
          <w:szCs w:val="24"/>
        </w:rPr>
        <w:t>. »</w:t>
      </w:r>
      <w:r w:rsidRPr="004D42E3">
        <w:rPr>
          <w:rFonts w:eastAsia="Book Antiqua"/>
          <w:sz w:val="24"/>
          <w:szCs w:val="24"/>
        </w:rPr>
        <w:t xml:space="preserve"> </w:t>
      </w:r>
    </w:p>
    <w:p w14:paraId="02B12C4D" w14:textId="7349E8A6" w:rsidR="005E51A1" w:rsidRPr="004D42E3" w:rsidRDefault="004916A6"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Mais, non, c’est un malentendu ; je voulais seulement me mettre à votre disposition pour résoudre le problème. »</w:t>
      </w:r>
    </w:p>
    <w:p w14:paraId="756F1865" w14:textId="0E08299B" w:rsidR="004916A6" w:rsidRPr="00A7387E" w:rsidRDefault="004916A6" w:rsidP="006E64A8">
      <w:pPr>
        <w:pStyle w:val="Paragraphedeliste"/>
        <w:numPr>
          <w:ilvl w:val="0"/>
          <w:numId w:val="7"/>
        </w:numPr>
        <w:spacing w:after="200" w:line="360" w:lineRule="auto"/>
        <w:jc w:val="both"/>
        <w:rPr>
          <w:rFonts w:eastAsia="Book Antiqua"/>
          <w:sz w:val="24"/>
          <w:szCs w:val="24"/>
        </w:rPr>
      </w:pPr>
      <w:r w:rsidRPr="00A7387E">
        <w:rPr>
          <w:rFonts w:eastAsia="Book Antiqua"/>
          <w:sz w:val="24"/>
          <w:szCs w:val="24"/>
        </w:rPr>
        <w:t>‘Ils</w:t>
      </w:r>
      <w:r w:rsidRPr="004D42E3">
        <w:rPr>
          <w:rFonts w:eastAsia="Book Antiqua"/>
          <w:sz w:val="24"/>
          <w:szCs w:val="24"/>
        </w:rPr>
        <w:t xml:space="preserve"> mettent leurs nez partout, car ils se croient encore les patrons de l’Empire, comme le Français dans leurs anciennes colonies</w:t>
      </w:r>
      <w:r w:rsidR="00B21B22" w:rsidRPr="004D42E3">
        <w:rPr>
          <w:rFonts w:eastAsia="Book Antiqua"/>
          <w:sz w:val="24"/>
          <w:szCs w:val="24"/>
        </w:rPr>
        <w:t>.</w:t>
      </w:r>
      <w:r w:rsidRPr="004D42E3">
        <w:rPr>
          <w:rFonts w:eastAsia="Book Antiqua"/>
          <w:sz w:val="24"/>
          <w:szCs w:val="24"/>
        </w:rPr>
        <w:t xml:space="preserve">’ réfléchit </w:t>
      </w:r>
      <w:r w:rsidR="0019276D">
        <w:rPr>
          <w:rFonts w:eastAsia="Book Antiqua"/>
          <w:sz w:val="24"/>
          <w:szCs w:val="24"/>
        </w:rPr>
        <w:t>Salgari</w:t>
      </w:r>
      <w:r w:rsidRPr="004D42E3">
        <w:rPr>
          <w:rFonts w:eastAsia="Book Antiqua"/>
          <w:sz w:val="24"/>
          <w:szCs w:val="24"/>
        </w:rPr>
        <w:t>, mais il se rend compte que les Anglais pensent aussi à protéger leur armé</w:t>
      </w:r>
      <w:r w:rsidR="00954DC4" w:rsidRPr="004D42E3">
        <w:rPr>
          <w:rFonts w:eastAsia="Book Antiqua"/>
          <w:sz w:val="24"/>
          <w:szCs w:val="24"/>
        </w:rPr>
        <w:t>e</w:t>
      </w:r>
      <w:r w:rsidRPr="004D42E3">
        <w:rPr>
          <w:rFonts w:eastAsia="Book Antiqua"/>
          <w:sz w:val="24"/>
          <w:szCs w:val="24"/>
        </w:rPr>
        <w:t xml:space="preserve"> engagé</w:t>
      </w:r>
      <w:r w:rsidR="00954DC4" w:rsidRPr="004D42E3">
        <w:rPr>
          <w:rFonts w:eastAsia="Book Antiqua"/>
          <w:sz w:val="24"/>
          <w:szCs w:val="24"/>
        </w:rPr>
        <w:t>e</w:t>
      </w:r>
      <w:r w:rsidRPr="004D42E3">
        <w:rPr>
          <w:rFonts w:eastAsia="Book Antiqua"/>
          <w:sz w:val="24"/>
          <w:szCs w:val="24"/>
        </w:rPr>
        <w:t xml:space="preserve"> en Afghanistan, où ils sont là pour combattre les Talibans</w:t>
      </w:r>
      <w:r w:rsidR="004E53FC">
        <w:rPr>
          <w:rFonts w:eastAsia="Book Antiqua"/>
          <w:sz w:val="24"/>
          <w:szCs w:val="24"/>
        </w:rPr>
        <w:t>,</w:t>
      </w:r>
      <w:r w:rsidRPr="004D42E3">
        <w:rPr>
          <w:rFonts w:eastAsia="Book Antiqua"/>
          <w:sz w:val="24"/>
          <w:szCs w:val="24"/>
        </w:rPr>
        <w:t xml:space="preserve"> </w:t>
      </w:r>
      <w:r w:rsidR="00954DC4" w:rsidRPr="004D42E3">
        <w:rPr>
          <w:rFonts w:eastAsia="Book Antiqua"/>
          <w:sz w:val="24"/>
          <w:szCs w:val="24"/>
        </w:rPr>
        <w:t>crées</w:t>
      </w:r>
      <w:r w:rsidRPr="004D42E3">
        <w:rPr>
          <w:rFonts w:eastAsia="Book Antiqua"/>
          <w:sz w:val="24"/>
          <w:szCs w:val="24"/>
        </w:rPr>
        <w:t xml:space="preserve"> par eux au Pakistan. Un peu comme </w:t>
      </w:r>
      <w:r w:rsidRPr="005254F5">
        <w:rPr>
          <w:rFonts w:eastAsia="Book Antiqua"/>
          <w:sz w:val="24"/>
          <w:szCs w:val="24"/>
        </w:rPr>
        <w:t>les Américains</w:t>
      </w:r>
      <w:r w:rsidR="0058531C">
        <w:rPr>
          <w:rFonts w:eastAsia="Book Antiqua"/>
          <w:sz w:val="24"/>
          <w:szCs w:val="24"/>
        </w:rPr>
        <w:t>,</w:t>
      </w:r>
      <w:r w:rsidRPr="005254F5">
        <w:rPr>
          <w:rFonts w:eastAsia="Book Antiqua"/>
          <w:sz w:val="24"/>
          <w:szCs w:val="24"/>
        </w:rPr>
        <w:t xml:space="preserve"> </w:t>
      </w:r>
      <w:r w:rsidRPr="00A7387E">
        <w:rPr>
          <w:rFonts w:eastAsia="Book Antiqua"/>
          <w:sz w:val="24"/>
          <w:szCs w:val="24"/>
        </w:rPr>
        <w:t xml:space="preserve">y </w:t>
      </w:r>
      <w:r w:rsidR="005254F5" w:rsidRPr="00A7387E">
        <w:rPr>
          <w:rFonts w:eastAsia="Book Antiqua"/>
          <w:sz w:val="24"/>
          <w:szCs w:val="24"/>
        </w:rPr>
        <w:t xml:space="preserve">étant </w:t>
      </w:r>
      <w:r w:rsidRPr="00A7387E">
        <w:rPr>
          <w:rFonts w:eastAsia="Book Antiqua"/>
          <w:sz w:val="24"/>
          <w:szCs w:val="24"/>
        </w:rPr>
        <w:t xml:space="preserve">officiellement pour combattre les mêmes Talibans et leurs alliés, les </w:t>
      </w:r>
      <w:r w:rsidR="00CB2361">
        <w:rPr>
          <w:rFonts w:eastAsia="Book Antiqua"/>
          <w:i/>
          <w:sz w:val="24"/>
          <w:szCs w:val="24"/>
        </w:rPr>
        <w:t>Q</w:t>
      </w:r>
      <w:r w:rsidRPr="00A7387E">
        <w:rPr>
          <w:rFonts w:eastAsia="Book Antiqua"/>
          <w:i/>
          <w:sz w:val="24"/>
          <w:szCs w:val="24"/>
        </w:rPr>
        <w:t>a</w:t>
      </w:r>
      <w:r w:rsidR="00314C50" w:rsidRPr="00A7387E">
        <w:rPr>
          <w:rFonts w:eastAsia="Book Antiqua"/>
          <w:i/>
          <w:sz w:val="24"/>
          <w:szCs w:val="24"/>
        </w:rPr>
        <w:t>ï</w:t>
      </w:r>
      <w:r w:rsidR="00A7387E" w:rsidRPr="00A7387E">
        <w:rPr>
          <w:rFonts w:eastAsia="Book Antiqua"/>
          <w:i/>
          <w:sz w:val="24"/>
          <w:szCs w:val="24"/>
        </w:rPr>
        <w:t>distes</w:t>
      </w:r>
      <w:r w:rsidR="00A7387E" w:rsidRPr="00A7387E">
        <w:rPr>
          <w:rFonts w:eastAsia="Book Antiqua"/>
          <w:sz w:val="24"/>
          <w:szCs w:val="24"/>
        </w:rPr>
        <w:t>. Ces derniers avaient</w:t>
      </w:r>
      <w:r w:rsidR="005254F5" w:rsidRPr="00A7387E">
        <w:rPr>
          <w:rFonts w:eastAsia="Book Antiqua"/>
          <w:sz w:val="24"/>
          <w:szCs w:val="24"/>
        </w:rPr>
        <w:t xml:space="preserve"> </w:t>
      </w:r>
      <w:r w:rsidR="00370D69" w:rsidRPr="00A7387E">
        <w:rPr>
          <w:rFonts w:eastAsia="Book Antiqua"/>
          <w:sz w:val="24"/>
          <w:szCs w:val="24"/>
        </w:rPr>
        <w:t xml:space="preserve">comme source les </w:t>
      </w:r>
      <w:r w:rsidR="00CB2361">
        <w:rPr>
          <w:rFonts w:eastAsia="Book Antiqua"/>
          <w:i/>
          <w:sz w:val="24"/>
          <w:szCs w:val="24"/>
        </w:rPr>
        <w:t>Moudjahidine</w:t>
      </w:r>
      <w:r w:rsidR="004E53FC">
        <w:rPr>
          <w:rFonts w:eastAsia="Book Antiqua"/>
          <w:i/>
          <w:sz w:val="24"/>
          <w:szCs w:val="24"/>
        </w:rPr>
        <w:t>s</w:t>
      </w:r>
      <w:r w:rsidRPr="00A7387E">
        <w:rPr>
          <w:rFonts w:eastAsia="Book Antiqua"/>
          <w:sz w:val="24"/>
          <w:szCs w:val="24"/>
        </w:rPr>
        <w:t xml:space="preserve"> soutenus par les </w:t>
      </w:r>
      <w:r w:rsidRPr="00A7387E">
        <w:rPr>
          <w:rFonts w:eastAsia="Book Antiqua"/>
          <w:i/>
          <w:sz w:val="24"/>
          <w:szCs w:val="24"/>
        </w:rPr>
        <w:t>Yankees</w:t>
      </w:r>
      <w:r w:rsidRPr="00A7387E">
        <w:rPr>
          <w:rFonts w:eastAsia="Book Antiqua"/>
          <w:sz w:val="24"/>
          <w:szCs w:val="24"/>
        </w:rPr>
        <w:t xml:space="preserve"> contre les Soviétiques.  </w:t>
      </w:r>
    </w:p>
    <w:p w14:paraId="3944AD8D" w14:textId="3C84C497" w:rsidR="00830066" w:rsidRPr="004D42E3" w:rsidRDefault="00830066"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Merci, mais </w:t>
      </w:r>
      <w:r w:rsidR="00D21739">
        <w:rPr>
          <w:rFonts w:eastAsia="Book Antiqua"/>
          <w:sz w:val="24"/>
          <w:szCs w:val="24"/>
        </w:rPr>
        <w:t xml:space="preserve">je dois appliquer les ROE, le </w:t>
      </w:r>
      <w:r w:rsidR="00D21739" w:rsidRPr="00D21739">
        <w:rPr>
          <w:rFonts w:eastAsia="Book Antiqua"/>
          <w:sz w:val="24"/>
          <w:szCs w:val="24"/>
        </w:rPr>
        <w:t>r</w:t>
      </w:r>
      <w:r w:rsidR="00D21739">
        <w:rPr>
          <w:rFonts w:eastAsia="Book Antiqua"/>
          <w:sz w:val="24"/>
          <w:szCs w:val="24"/>
        </w:rPr>
        <w:t>ègles d'engagement militaires</w:t>
      </w:r>
      <w:r w:rsidR="00370D69">
        <w:rPr>
          <w:rFonts w:eastAsia="Book Antiqua"/>
          <w:sz w:val="24"/>
          <w:szCs w:val="24"/>
        </w:rPr>
        <w:t>,</w:t>
      </w:r>
      <w:r w:rsidR="00D21739">
        <w:rPr>
          <w:rFonts w:eastAsia="Book Antiqua"/>
          <w:sz w:val="24"/>
          <w:szCs w:val="24"/>
        </w:rPr>
        <w:t xml:space="preserve"> </w:t>
      </w:r>
      <w:r w:rsidR="005254F5">
        <w:rPr>
          <w:rFonts w:eastAsia="Book Antiqua"/>
          <w:sz w:val="24"/>
          <w:szCs w:val="24"/>
        </w:rPr>
        <w:t xml:space="preserve">Sir, </w:t>
      </w:r>
      <w:r w:rsidR="0019276D">
        <w:rPr>
          <w:rFonts w:eastAsia="Book Antiqua"/>
          <w:sz w:val="24"/>
          <w:szCs w:val="24"/>
        </w:rPr>
        <w:t xml:space="preserve">fixées </w:t>
      </w:r>
      <w:r w:rsidR="00462EAC" w:rsidRPr="004D42E3">
        <w:rPr>
          <w:rFonts w:eastAsia="Book Antiqua"/>
          <w:sz w:val="24"/>
          <w:szCs w:val="24"/>
        </w:rPr>
        <w:t>a</w:t>
      </w:r>
      <w:r w:rsidR="00CB2361">
        <w:rPr>
          <w:rFonts w:eastAsia="Book Antiqua"/>
          <w:sz w:val="24"/>
          <w:szCs w:val="24"/>
        </w:rPr>
        <w:t>u niveau e</w:t>
      </w:r>
      <w:r w:rsidR="0019276D">
        <w:rPr>
          <w:rFonts w:eastAsia="Book Antiqua"/>
          <w:sz w:val="24"/>
          <w:szCs w:val="24"/>
        </w:rPr>
        <w:t>uropéen. C</w:t>
      </w:r>
      <w:r w:rsidR="00462EAC" w:rsidRPr="004D42E3">
        <w:rPr>
          <w:rFonts w:eastAsia="Book Antiqua"/>
          <w:sz w:val="24"/>
          <w:szCs w:val="24"/>
        </w:rPr>
        <w:t xml:space="preserve">ertains chez vous sont pour le </w:t>
      </w:r>
      <w:r w:rsidR="00462EAC" w:rsidRPr="004D42E3">
        <w:rPr>
          <w:rFonts w:eastAsia="Book Antiqua"/>
          <w:i/>
          <w:sz w:val="24"/>
          <w:szCs w:val="24"/>
        </w:rPr>
        <w:t>Brexit</w:t>
      </w:r>
      <w:r w:rsidR="00462EAC" w:rsidRPr="004D42E3">
        <w:rPr>
          <w:rFonts w:eastAsia="Book Antiqua"/>
          <w:sz w:val="24"/>
          <w:szCs w:val="24"/>
        </w:rPr>
        <w:t>, un peu comme certains Irlandais du Nord le sont pour l’indépendance du Royaume Uni… »</w:t>
      </w:r>
    </w:p>
    <w:p w14:paraId="2F1E1E1B" w14:textId="0EF66293" w:rsidR="00462EAC" w:rsidRPr="004D42E3" w:rsidRDefault="00462EAC"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Touché, Monsieur, mes compliments pour votre perspicace politique.</w:t>
      </w:r>
      <w:r w:rsidR="00B21B22" w:rsidRPr="004D42E3">
        <w:rPr>
          <w:rFonts w:eastAsia="Book Antiqua"/>
          <w:sz w:val="24"/>
          <w:szCs w:val="24"/>
        </w:rPr>
        <w:t> Comme vous avez pu imaginer</w:t>
      </w:r>
      <w:r w:rsidR="00954DC4" w:rsidRPr="004D42E3">
        <w:rPr>
          <w:rFonts w:eastAsia="Book Antiqua"/>
          <w:sz w:val="24"/>
          <w:szCs w:val="24"/>
        </w:rPr>
        <w:t>,</w:t>
      </w:r>
      <w:r w:rsidR="00CB2361">
        <w:rPr>
          <w:rFonts w:eastAsia="Book Antiqua"/>
          <w:sz w:val="24"/>
          <w:szCs w:val="24"/>
        </w:rPr>
        <w:t xml:space="preserve"> je suis un Protestant nord-i</w:t>
      </w:r>
      <w:r w:rsidR="00B21B22" w:rsidRPr="004D42E3">
        <w:rPr>
          <w:rFonts w:eastAsia="Book Antiqua"/>
          <w:sz w:val="24"/>
          <w:szCs w:val="24"/>
        </w:rPr>
        <w:t>rlandais, tout à fait loyaliste. »</w:t>
      </w:r>
    </w:p>
    <w:p w14:paraId="4412126F" w14:textId="77777777" w:rsidR="0005363A" w:rsidRDefault="00B21B22"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‘Non seulement loyaliste, mais aussi au service de la Couronne. Avec un nom p</w:t>
      </w:r>
      <w:r w:rsidR="00AB6565" w:rsidRPr="004D42E3">
        <w:rPr>
          <w:rFonts w:eastAsia="Book Antiqua"/>
          <w:sz w:val="24"/>
          <w:szCs w:val="24"/>
        </w:rPr>
        <w:t>areil et sa figure typiquement a</w:t>
      </w:r>
      <w:r w:rsidRPr="004D42E3">
        <w:rPr>
          <w:rFonts w:eastAsia="Book Antiqua"/>
          <w:sz w:val="24"/>
          <w:szCs w:val="24"/>
        </w:rPr>
        <w:t>nglaise.’</w:t>
      </w:r>
      <w:r w:rsidR="00954DC4" w:rsidRPr="004D42E3">
        <w:rPr>
          <w:rFonts w:eastAsia="Book Antiqua"/>
          <w:sz w:val="24"/>
          <w:szCs w:val="24"/>
        </w:rPr>
        <w:t xml:space="preserve"> </w:t>
      </w:r>
      <w:r w:rsidR="006C3EFC" w:rsidRPr="004D42E3">
        <w:rPr>
          <w:rFonts w:eastAsia="Book Antiqua"/>
          <w:sz w:val="24"/>
          <w:szCs w:val="24"/>
        </w:rPr>
        <w:t>spécule</w:t>
      </w:r>
      <w:r w:rsidRPr="004D42E3">
        <w:rPr>
          <w:rFonts w:eastAsia="Book Antiqua"/>
          <w:sz w:val="24"/>
          <w:szCs w:val="24"/>
        </w:rPr>
        <w:t xml:space="preserve"> </w:t>
      </w:r>
      <w:r w:rsidR="0019276D">
        <w:rPr>
          <w:rFonts w:eastAsia="Book Antiqua"/>
          <w:sz w:val="24"/>
          <w:szCs w:val="24"/>
        </w:rPr>
        <w:t>le policier-sociologue</w:t>
      </w:r>
      <w:r w:rsidRPr="004D42E3">
        <w:rPr>
          <w:rFonts w:eastAsia="Book Antiqua"/>
          <w:sz w:val="24"/>
          <w:szCs w:val="24"/>
        </w:rPr>
        <w:t>.</w:t>
      </w:r>
    </w:p>
    <w:p w14:paraId="1E4B38C5" w14:textId="67D66026" w:rsidR="00896C96" w:rsidRPr="00A7387E" w:rsidRDefault="00896C96" w:rsidP="006E64A8">
      <w:pPr>
        <w:pStyle w:val="Paragraphedeliste"/>
        <w:numPr>
          <w:ilvl w:val="0"/>
          <w:numId w:val="7"/>
        </w:numPr>
        <w:spacing w:after="200" w:line="360" w:lineRule="auto"/>
        <w:jc w:val="both"/>
        <w:rPr>
          <w:rFonts w:eastAsia="Book Antiqua"/>
          <w:sz w:val="24"/>
          <w:szCs w:val="24"/>
        </w:rPr>
      </w:pPr>
      <w:r w:rsidRPr="0005363A">
        <w:rPr>
          <w:rFonts w:eastAsia="Book Antiqua"/>
          <w:sz w:val="24"/>
          <w:szCs w:val="24"/>
        </w:rPr>
        <w:t>« Bon, excusez-moi pour l’intrusion, mais il fait partie de mes</w:t>
      </w:r>
      <w:r w:rsidR="00E24ACA" w:rsidRPr="0005363A">
        <w:rPr>
          <w:rFonts w:eastAsia="Book Antiqua"/>
          <w:sz w:val="24"/>
          <w:szCs w:val="24"/>
        </w:rPr>
        <w:t xml:space="preserve"> ROE académiques. Je vous salue et souhaite un bon séjour au Royaume-Uni. »</w:t>
      </w:r>
      <w:r w:rsidR="00E24ACA" w:rsidRPr="0005363A">
        <w:rPr>
          <w:sz w:val="24"/>
          <w:szCs w:val="24"/>
        </w:rPr>
        <w:t xml:space="preserve"> </w:t>
      </w:r>
      <w:r w:rsidR="00A7387E" w:rsidRPr="00A7387E">
        <w:rPr>
          <w:rFonts w:eastAsia="Book Antiqua"/>
          <w:sz w:val="24"/>
          <w:szCs w:val="24"/>
        </w:rPr>
        <w:t>et commence à rire d’une façon pas très</w:t>
      </w:r>
      <w:r w:rsidR="00CB2361">
        <w:rPr>
          <w:rFonts w:eastAsia="Book Antiqua"/>
          <w:sz w:val="24"/>
          <w:szCs w:val="24"/>
        </w:rPr>
        <w:t xml:space="preserve"> </w:t>
      </w:r>
      <w:r w:rsidR="00CB2361" w:rsidRPr="00CB2361">
        <w:rPr>
          <w:rFonts w:eastAsia="Book Antiqua"/>
          <w:i/>
          <w:sz w:val="24"/>
          <w:szCs w:val="24"/>
        </w:rPr>
        <w:t>B</w:t>
      </w:r>
      <w:r w:rsidR="00E24ACA" w:rsidRPr="00CB2361">
        <w:rPr>
          <w:rFonts w:eastAsia="Book Antiqua"/>
          <w:i/>
          <w:sz w:val="24"/>
          <w:szCs w:val="24"/>
        </w:rPr>
        <w:t>ritish</w:t>
      </w:r>
      <w:r w:rsidR="00E24ACA" w:rsidRPr="00A7387E">
        <w:rPr>
          <w:rFonts w:eastAsia="Book Antiqua"/>
          <w:sz w:val="24"/>
          <w:szCs w:val="24"/>
        </w:rPr>
        <w:t>, sauf après quelque</w:t>
      </w:r>
      <w:r w:rsidR="00954DC4" w:rsidRPr="00A7387E">
        <w:rPr>
          <w:rFonts w:eastAsia="Book Antiqua"/>
          <w:sz w:val="24"/>
          <w:szCs w:val="24"/>
        </w:rPr>
        <w:t>s</w:t>
      </w:r>
      <w:r w:rsidR="00E24ACA" w:rsidRPr="00A7387E">
        <w:rPr>
          <w:rFonts w:eastAsia="Book Antiqua"/>
          <w:sz w:val="24"/>
          <w:szCs w:val="24"/>
        </w:rPr>
        <w:t xml:space="preserve"> pinte</w:t>
      </w:r>
      <w:r w:rsidR="00954DC4" w:rsidRPr="00A7387E">
        <w:rPr>
          <w:rFonts w:eastAsia="Book Antiqua"/>
          <w:sz w:val="24"/>
          <w:szCs w:val="24"/>
        </w:rPr>
        <w:t>s</w:t>
      </w:r>
      <w:r w:rsidR="00E24ACA" w:rsidRPr="00A7387E">
        <w:rPr>
          <w:rFonts w:eastAsia="Book Antiqua"/>
          <w:sz w:val="24"/>
          <w:szCs w:val="24"/>
        </w:rPr>
        <w:t xml:space="preserve"> de bière.</w:t>
      </w:r>
    </w:p>
    <w:p w14:paraId="17FD2D60" w14:textId="22B876FC" w:rsidR="00954DC4" w:rsidRPr="004D42E3" w:rsidRDefault="00E24ACA"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00AB6565" w:rsidRPr="004D42E3">
        <w:rPr>
          <w:rFonts w:eastAsia="Book Antiqua"/>
          <w:sz w:val="24"/>
          <w:szCs w:val="24"/>
        </w:rPr>
        <w:t>Sous protection de la Couronne b</w:t>
      </w:r>
      <w:r w:rsidRPr="004D42E3">
        <w:rPr>
          <w:rFonts w:eastAsia="Book Antiqua"/>
          <w:sz w:val="24"/>
          <w:szCs w:val="24"/>
        </w:rPr>
        <w:t>ritannique avec toutes ces institutions… »</w:t>
      </w:r>
      <w:r w:rsidR="00954DC4" w:rsidRPr="004D42E3">
        <w:rPr>
          <w:rFonts w:eastAsia="Book Antiqua"/>
          <w:sz w:val="24"/>
          <w:szCs w:val="24"/>
        </w:rPr>
        <w:t xml:space="preserve"> </w:t>
      </w:r>
      <w:r w:rsidRPr="004D42E3">
        <w:rPr>
          <w:rFonts w:eastAsia="Book Antiqua"/>
          <w:sz w:val="24"/>
          <w:szCs w:val="24"/>
        </w:rPr>
        <w:t xml:space="preserve">ajoute cyniquement </w:t>
      </w:r>
      <w:r w:rsidR="0019276D">
        <w:rPr>
          <w:rFonts w:eastAsia="Book Antiqua"/>
          <w:sz w:val="24"/>
          <w:szCs w:val="24"/>
        </w:rPr>
        <w:t>notre policier européen</w:t>
      </w:r>
      <w:r w:rsidR="00954DC4" w:rsidRPr="004D42E3">
        <w:rPr>
          <w:rFonts w:eastAsia="Book Antiqua"/>
          <w:sz w:val="24"/>
          <w:szCs w:val="24"/>
        </w:rPr>
        <w:t xml:space="preserve">. </w:t>
      </w:r>
    </w:p>
    <w:p w14:paraId="6831C9EE" w14:textId="5602CCEB" w:rsidR="00B7789D" w:rsidRPr="004D42E3" w:rsidRDefault="00954DC4" w:rsidP="006E64A8">
      <w:pPr>
        <w:spacing w:after="200" w:line="360" w:lineRule="auto"/>
        <w:ind w:left="360"/>
        <w:jc w:val="both"/>
        <w:rPr>
          <w:rFonts w:eastAsia="Book Antiqua"/>
          <w:sz w:val="24"/>
          <w:szCs w:val="24"/>
        </w:rPr>
      </w:pPr>
      <w:r w:rsidRPr="004D42E3">
        <w:rPr>
          <w:rFonts w:eastAsia="Book Antiqua"/>
          <w:sz w:val="24"/>
          <w:szCs w:val="24"/>
        </w:rPr>
        <w:t>Le Pakistanais précise</w:t>
      </w:r>
      <w:r w:rsidR="00E24ACA" w:rsidRPr="004D42E3">
        <w:rPr>
          <w:rFonts w:eastAsia="Book Antiqua"/>
          <w:sz w:val="24"/>
          <w:szCs w:val="24"/>
        </w:rPr>
        <w:t> :</w:t>
      </w:r>
      <w:r w:rsidR="004A797D" w:rsidRPr="004D42E3">
        <w:rPr>
          <w:rFonts w:eastAsia="Book Antiqua"/>
          <w:sz w:val="24"/>
          <w:szCs w:val="24"/>
        </w:rPr>
        <w:t xml:space="preserve"> </w:t>
      </w:r>
      <w:r w:rsidR="00E24ACA" w:rsidRPr="004D42E3">
        <w:rPr>
          <w:rFonts w:eastAsia="Book Antiqua"/>
          <w:sz w:val="24"/>
          <w:szCs w:val="24"/>
        </w:rPr>
        <w:t xml:space="preserve">« Chez nous nous </w:t>
      </w:r>
      <w:r w:rsidR="007C6B41" w:rsidRPr="004D42E3">
        <w:rPr>
          <w:rFonts w:eastAsia="Book Antiqua"/>
          <w:sz w:val="24"/>
          <w:szCs w:val="24"/>
        </w:rPr>
        <w:t>n</w:t>
      </w:r>
      <w:r w:rsidR="00E24ACA" w:rsidRPr="004D42E3">
        <w:rPr>
          <w:rFonts w:eastAsia="Book Antiqua"/>
          <w:sz w:val="24"/>
          <w:szCs w:val="24"/>
        </w:rPr>
        <w:t xml:space="preserve">’avons plus besoin ‘’de la protection Britannique’’, </w:t>
      </w:r>
      <w:r w:rsidR="007C6B41" w:rsidRPr="004D42E3">
        <w:rPr>
          <w:rFonts w:eastAsia="Book Antiqua"/>
          <w:sz w:val="24"/>
          <w:szCs w:val="24"/>
        </w:rPr>
        <w:t>n</w:t>
      </w:r>
      <w:r w:rsidR="0019276D">
        <w:rPr>
          <w:rFonts w:eastAsia="Book Antiqua"/>
          <w:sz w:val="24"/>
          <w:szCs w:val="24"/>
        </w:rPr>
        <w:t>’est-ce pas ? </w:t>
      </w:r>
      <w:r w:rsidR="0019276D" w:rsidRPr="00262407">
        <w:rPr>
          <w:rFonts w:eastAsia="Book Antiqua"/>
          <w:sz w:val="24"/>
          <w:szCs w:val="24"/>
        </w:rPr>
        <w:t>»</w:t>
      </w:r>
      <w:r w:rsidRPr="00262407">
        <w:rPr>
          <w:rFonts w:eastAsia="Book Antiqua"/>
          <w:sz w:val="24"/>
          <w:szCs w:val="24"/>
        </w:rPr>
        <w:t xml:space="preserve"> </w:t>
      </w:r>
      <w:r w:rsidR="00B7789D" w:rsidRPr="00262407">
        <w:rPr>
          <w:rFonts w:eastAsia="Book Antiqua"/>
          <w:sz w:val="24"/>
          <w:szCs w:val="24"/>
        </w:rPr>
        <w:t>r</w:t>
      </w:r>
      <w:r w:rsidR="00E24ACA" w:rsidRPr="00262407">
        <w:rPr>
          <w:rFonts w:eastAsia="Book Antiqua"/>
          <w:sz w:val="24"/>
          <w:szCs w:val="24"/>
        </w:rPr>
        <w:t>éplique</w:t>
      </w:r>
      <w:r w:rsidR="00CB2361" w:rsidRPr="00262407">
        <w:rPr>
          <w:rFonts w:eastAsia="Book Antiqua"/>
          <w:sz w:val="24"/>
          <w:szCs w:val="24"/>
        </w:rPr>
        <w:t>-t-il</w:t>
      </w:r>
      <w:r w:rsidR="00E24ACA" w:rsidRPr="00262407">
        <w:rPr>
          <w:rFonts w:eastAsia="Book Antiqua"/>
          <w:sz w:val="24"/>
          <w:szCs w:val="24"/>
        </w:rPr>
        <w:t xml:space="preserve"> avec</w:t>
      </w:r>
      <w:r w:rsidR="00E24ACA" w:rsidRPr="004D42E3">
        <w:rPr>
          <w:rFonts w:eastAsia="Book Antiqua"/>
          <w:sz w:val="24"/>
          <w:szCs w:val="24"/>
        </w:rPr>
        <w:t xml:space="preserve"> orgueil anticolonial.</w:t>
      </w:r>
      <w:r w:rsidR="004A797D" w:rsidRPr="004D42E3">
        <w:rPr>
          <w:rFonts w:eastAsia="Book Antiqua"/>
          <w:sz w:val="24"/>
          <w:szCs w:val="24"/>
        </w:rPr>
        <w:t xml:space="preserve"> </w:t>
      </w:r>
      <w:r w:rsidR="00E24ACA" w:rsidRPr="004D42E3">
        <w:rPr>
          <w:rFonts w:eastAsia="Book Antiqua"/>
          <w:sz w:val="24"/>
          <w:szCs w:val="24"/>
        </w:rPr>
        <w:t>« Je vous laisse avec vos propos indépendantistes, gentlemen. »</w:t>
      </w:r>
      <w:r w:rsidRPr="004D42E3">
        <w:rPr>
          <w:rFonts w:eastAsia="Book Antiqua"/>
          <w:sz w:val="24"/>
          <w:szCs w:val="24"/>
        </w:rPr>
        <w:t xml:space="preserve"> </w:t>
      </w:r>
      <w:r w:rsidR="00B7789D" w:rsidRPr="004D42E3">
        <w:rPr>
          <w:rFonts w:eastAsia="Book Antiqua"/>
          <w:sz w:val="24"/>
          <w:szCs w:val="24"/>
        </w:rPr>
        <w:t>conclu le Nord-Irlandais.</w:t>
      </w:r>
      <w:r w:rsidR="004A797D" w:rsidRPr="004D42E3">
        <w:rPr>
          <w:rFonts w:eastAsia="Book Antiqua"/>
          <w:sz w:val="24"/>
          <w:szCs w:val="24"/>
        </w:rPr>
        <w:t xml:space="preserve"> </w:t>
      </w:r>
      <w:r w:rsidR="00B7789D" w:rsidRPr="004D42E3">
        <w:rPr>
          <w:rFonts w:eastAsia="Book Antiqua"/>
          <w:sz w:val="24"/>
          <w:szCs w:val="24"/>
        </w:rPr>
        <w:t>« </w:t>
      </w:r>
      <w:r w:rsidR="00B7789D" w:rsidRPr="004D42E3">
        <w:rPr>
          <w:rFonts w:eastAsia="Book Antiqua"/>
          <w:i/>
          <w:sz w:val="24"/>
          <w:szCs w:val="24"/>
        </w:rPr>
        <w:t>Farewell</w:t>
      </w:r>
      <w:r w:rsidR="00B7789D" w:rsidRPr="004D42E3">
        <w:rPr>
          <w:rFonts w:eastAsia="Book Antiqua"/>
          <w:sz w:val="24"/>
          <w:szCs w:val="24"/>
        </w:rPr>
        <w:t>, Sir, et passez le bonjour continental à vos supérieurs. »</w:t>
      </w:r>
      <w:r w:rsidRPr="004D42E3">
        <w:rPr>
          <w:rFonts w:eastAsia="Book Antiqua"/>
          <w:sz w:val="24"/>
          <w:szCs w:val="24"/>
        </w:rPr>
        <w:t xml:space="preserve"> </w:t>
      </w:r>
      <w:r w:rsidR="00B7789D" w:rsidRPr="00370D69">
        <w:rPr>
          <w:rFonts w:eastAsia="Book Antiqua"/>
          <w:sz w:val="24"/>
          <w:szCs w:val="24"/>
        </w:rPr>
        <w:t xml:space="preserve">salue </w:t>
      </w:r>
      <w:r w:rsidRPr="00370D69">
        <w:rPr>
          <w:rFonts w:eastAsia="Book Antiqua"/>
          <w:sz w:val="24"/>
          <w:szCs w:val="24"/>
        </w:rPr>
        <w:t>Ulysse</w:t>
      </w:r>
      <w:r w:rsidR="0019276D" w:rsidRPr="00370D69">
        <w:rPr>
          <w:rFonts w:eastAsia="Book Antiqua"/>
          <w:sz w:val="24"/>
          <w:szCs w:val="24"/>
        </w:rPr>
        <w:t>,</w:t>
      </w:r>
      <w:r w:rsidRPr="004D42E3">
        <w:rPr>
          <w:rFonts w:eastAsia="Book Antiqua"/>
          <w:sz w:val="24"/>
          <w:szCs w:val="24"/>
        </w:rPr>
        <w:t xml:space="preserve"> et Imran</w:t>
      </w:r>
      <w:r w:rsidR="00B7789D" w:rsidRPr="004D42E3">
        <w:rPr>
          <w:rFonts w:eastAsia="Book Antiqua"/>
          <w:sz w:val="24"/>
          <w:szCs w:val="24"/>
        </w:rPr>
        <w:t xml:space="preserve"> ajoute :</w:t>
      </w:r>
      <w:r w:rsidRPr="004D42E3">
        <w:rPr>
          <w:rFonts w:eastAsia="Book Antiqua"/>
          <w:sz w:val="24"/>
          <w:szCs w:val="24"/>
        </w:rPr>
        <w:t xml:space="preserve"> </w:t>
      </w:r>
      <w:r w:rsidR="00B7789D" w:rsidRPr="004D42E3">
        <w:rPr>
          <w:rFonts w:eastAsia="Book Antiqua"/>
          <w:sz w:val="24"/>
          <w:szCs w:val="24"/>
        </w:rPr>
        <w:t>« </w:t>
      </w:r>
      <w:r w:rsidR="00B7789D" w:rsidRPr="004D42E3">
        <w:rPr>
          <w:rFonts w:eastAsia="Book Antiqua"/>
          <w:i/>
          <w:sz w:val="24"/>
          <w:szCs w:val="24"/>
        </w:rPr>
        <w:t>Cheerio</w:t>
      </w:r>
      <w:r w:rsidRPr="004D42E3">
        <w:rPr>
          <w:rFonts w:eastAsia="Book Antiqua"/>
          <w:sz w:val="24"/>
          <w:szCs w:val="24"/>
        </w:rPr>
        <w:t>, et à bien</w:t>
      </w:r>
      <w:r w:rsidR="00B7789D" w:rsidRPr="004D42E3">
        <w:rPr>
          <w:rFonts w:eastAsia="Book Antiqua"/>
          <w:sz w:val="24"/>
          <w:szCs w:val="24"/>
        </w:rPr>
        <w:t>tôt, Sir. »</w:t>
      </w:r>
    </w:p>
    <w:p w14:paraId="5AA46BE7" w14:textId="738374FE" w:rsidR="00B7789D" w:rsidRPr="004D42E3" w:rsidRDefault="00B7789D" w:rsidP="006E64A8">
      <w:pPr>
        <w:spacing w:after="200" w:line="360" w:lineRule="auto"/>
        <w:jc w:val="both"/>
        <w:rPr>
          <w:rFonts w:eastAsia="Book Antiqua"/>
          <w:sz w:val="24"/>
          <w:szCs w:val="24"/>
        </w:rPr>
      </w:pPr>
      <w:r w:rsidRPr="004D42E3">
        <w:rPr>
          <w:rFonts w:eastAsia="Book Antiqua"/>
          <w:sz w:val="24"/>
          <w:szCs w:val="24"/>
        </w:rPr>
        <w:t>Mr Hanna reprend</w:t>
      </w:r>
      <w:r w:rsidR="004A797D" w:rsidRPr="004D42E3">
        <w:rPr>
          <w:rFonts w:eastAsia="Book Antiqua"/>
          <w:sz w:val="24"/>
          <w:szCs w:val="24"/>
        </w:rPr>
        <w:t xml:space="preserve"> la place à sa table et </w:t>
      </w:r>
      <w:r w:rsidRPr="004D42E3">
        <w:rPr>
          <w:rFonts w:eastAsia="Book Antiqua"/>
          <w:sz w:val="24"/>
          <w:szCs w:val="24"/>
        </w:rPr>
        <w:t>la le</w:t>
      </w:r>
      <w:r w:rsidR="006C79DE" w:rsidRPr="004D42E3">
        <w:rPr>
          <w:rFonts w:eastAsia="Book Antiqua"/>
          <w:sz w:val="24"/>
          <w:szCs w:val="24"/>
        </w:rPr>
        <w:t>cture du magazine avec à la une</w:t>
      </w:r>
      <w:r w:rsidRPr="004D42E3">
        <w:rPr>
          <w:rFonts w:eastAsia="Book Antiqua"/>
          <w:sz w:val="24"/>
          <w:szCs w:val="24"/>
        </w:rPr>
        <w:t xml:space="preserve"> Marck Zuckerberg de Facebook, représenté comme un empereur sur le trône.</w:t>
      </w:r>
    </w:p>
    <w:p w14:paraId="6B54EF77" w14:textId="5E9458F1" w:rsidR="006E2818" w:rsidRPr="004D42E3" w:rsidRDefault="00981CF4"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Mon cher collè</w:t>
      </w:r>
      <w:r w:rsidR="00B7789D" w:rsidRPr="004D42E3">
        <w:rPr>
          <w:rFonts w:eastAsia="Book Antiqua"/>
          <w:sz w:val="24"/>
          <w:szCs w:val="24"/>
        </w:rPr>
        <w:t>gue, quelle belle rencontre trilatérale, Bhai Sahib. »</w:t>
      </w:r>
      <w:r w:rsidR="00222D24" w:rsidRPr="004D42E3">
        <w:rPr>
          <w:rFonts w:eastAsia="Book Antiqua"/>
          <w:sz w:val="24"/>
          <w:szCs w:val="24"/>
        </w:rPr>
        <w:t xml:space="preserve"> </w:t>
      </w:r>
      <w:r w:rsidR="00B7789D" w:rsidRPr="004D42E3">
        <w:rPr>
          <w:rFonts w:eastAsia="Book Antiqua"/>
          <w:sz w:val="24"/>
          <w:szCs w:val="24"/>
        </w:rPr>
        <w:t xml:space="preserve">provoque </w:t>
      </w:r>
      <w:r w:rsidR="0019276D">
        <w:rPr>
          <w:rFonts w:eastAsia="Book Antiqua"/>
          <w:sz w:val="24"/>
          <w:szCs w:val="24"/>
        </w:rPr>
        <w:t>Salgari</w:t>
      </w:r>
      <w:r w:rsidR="006E2818" w:rsidRPr="004D42E3">
        <w:rPr>
          <w:rFonts w:eastAsia="Book Antiqua"/>
          <w:sz w:val="24"/>
          <w:szCs w:val="24"/>
        </w:rPr>
        <w:t xml:space="preserve"> et continue :</w:t>
      </w:r>
      <w:r w:rsidR="00CA5835" w:rsidRPr="004D42E3">
        <w:rPr>
          <w:rFonts w:eastAsia="Book Antiqua"/>
          <w:sz w:val="24"/>
          <w:szCs w:val="24"/>
        </w:rPr>
        <w:t xml:space="preserve"> </w:t>
      </w:r>
      <w:r w:rsidR="00B7789D" w:rsidRPr="004D42E3">
        <w:rPr>
          <w:rFonts w:eastAsia="Book Antiqua"/>
          <w:sz w:val="24"/>
          <w:szCs w:val="24"/>
        </w:rPr>
        <w:t>« C’</w:t>
      </w:r>
      <w:r w:rsidR="006E2818" w:rsidRPr="004D42E3">
        <w:rPr>
          <w:rFonts w:eastAsia="Book Antiqua"/>
          <w:sz w:val="24"/>
          <w:szCs w:val="24"/>
        </w:rPr>
        <w:t>est chez eux, ils font ce</w:t>
      </w:r>
      <w:r w:rsidR="00B7789D" w:rsidRPr="004D42E3">
        <w:rPr>
          <w:rFonts w:eastAsia="Book Antiqua"/>
          <w:sz w:val="24"/>
          <w:szCs w:val="24"/>
        </w:rPr>
        <w:t xml:space="preserve"> qu’</w:t>
      </w:r>
      <w:r w:rsidR="006E2818" w:rsidRPr="004D42E3">
        <w:rPr>
          <w:rFonts w:eastAsia="Book Antiqua"/>
          <w:sz w:val="24"/>
          <w:szCs w:val="24"/>
        </w:rPr>
        <w:t>ils veulent… »</w:t>
      </w:r>
    </w:p>
    <w:p w14:paraId="6A45A0C0" w14:textId="650048A6" w:rsidR="00B7789D" w:rsidRPr="004D42E3" w:rsidRDefault="006E2818"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Le problème </w:t>
      </w:r>
      <w:r w:rsidR="005123AC" w:rsidRPr="004D42E3">
        <w:rPr>
          <w:rFonts w:eastAsia="Book Antiqua"/>
          <w:sz w:val="24"/>
          <w:szCs w:val="24"/>
        </w:rPr>
        <w:t>c’est qu’ils le font</w:t>
      </w:r>
      <w:r w:rsidRPr="004D42E3">
        <w:rPr>
          <w:rFonts w:eastAsia="Book Antiqua"/>
          <w:sz w:val="24"/>
          <w:szCs w:val="24"/>
        </w:rPr>
        <w:t xml:space="preserve"> </w:t>
      </w:r>
      <w:r w:rsidR="00B7789D" w:rsidRPr="004D42E3">
        <w:rPr>
          <w:rFonts w:eastAsia="Book Antiqua"/>
          <w:sz w:val="24"/>
          <w:szCs w:val="24"/>
        </w:rPr>
        <w:t>partout dans le monde, hélas ; ils se mêlent dans tout</w:t>
      </w:r>
      <w:r w:rsidRPr="004D42E3">
        <w:rPr>
          <w:rFonts w:eastAsia="Book Antiqua"/>
          <w:sz w:val="24"/>
          <w:szCs w:val="24"/>
        </w:rPr>
        <w:t xml:space="preserve">, </w:t>
      </w:r>
      <w:r w:rsidR="005123AC" w:rsidRPr="004D42E3">
        <w:rPr>
          <w:rFonts w:eastAsia="Book Antiqua"/>
          <w:sz w:val="24"/>
          <w:szCs w:val="24"/>
        </w:rPr>
        <w:t xml:space="preserve">mais </w:t>
      </w:r>
      <w:r w:rsidRPr="004D42E3">
        <w:rPr>
          <w:rFonts w:eastAsia="Book Antiqua"/>
          <w:sz w:val="24"/>
          <w:szCs w:val="24"/>
        </w:rPr>
        <w:t>sans droit. »</w:t>
      </w:r>
      <w:r w:rsidR="0019276D">
        <w:rPr>
          <w:rFonts w:eastAsia="Book Antiqua"/>
          <w:sz w:val="24"/>
          <w:szCs w:val="24"/>
        </w:rPr>
        <w:t xml:space="preserve"> </w:t>
      </w:r>
      <w:r w:rsidR="00CC3B48">
        <w:rPr>
          <w:rFonts w:eastAsia="Book Antiqua"/>
          <w:sz w:val="24"/>
          <w:szCs w:val="24"/>
        </w:rPr>
        <w:t>répond l’Indien oriental</w:t>
      </w:r>
      <w:r w:rsidR="0019276D">
        <w:rPr>
          <w:rFonts w:eastAsia="Book Antiqua"/>
          <w:sz w:val="24"/>
          <w:szCs w:val="24"/>
        </w:rPr>
        <w:t>.</w:t>
      </w:r>
    </w:p>
    <w:p w14:paraId="0F9D4D8D" w14:textId="7E1A2725" w:rsidR="0004736E" w:rsidRPr="004D42E3" w:rsidRDefault="005123AC"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Revenons à nous, mon cher, collègue : pour le voyage on </w:t>
      </w:r>
      <w:r w:rsidR="007C6B41" w:rsidRPr="004D42E3">
        <w:rPr>
          <w:rFonts w:eastAsia="Book Antiqua"/>
          <w:sz w:val="24"/>
          <w:szCs w:val="24"/>
        </w:rPr>
        <w:t>va</w:t>
      </w:r>
      <w:r w:rsidR="003E74F9" w:rsidRPr="004D42E3">
        <w:rPr>
          <w:rFonts w:eastAsia="Book Antiqua"/>
          <w:sz w:val="24"/>
          <w:szCs w:val="24"/>
        </w:rPr>
        <w:t xml:space="preserve"> vous donner une réponse très vite, </w:t>
      </w:r>
      <w:r w:rsidR="003F74D5" w:rsidRPr="004D42E3">
        <w:rPr>
          <w:rFonts w:eastAsia="Book Antiqua"/>
          <w:sz w:val="24"/>
          <w:szCs w:val="24"/>
        </w:rPr>
        <w:t>ne vous inquiétez pas, d’accord ?</w:t>
      </w:r>
      <w:r w:rsidR="003E74F9" w:rsidRPr="004D42E3">
        <w:rPr>
          <w:rFonts w:eastAsia="Book Antiqua"/>
          <w:sz w:val="24"/>
          <w:szCs w:val="24"/>
        </w:rPr>
        <w:t xml:space="preserve"> » </w:t>
      </w:r>
    </w:p>
    <w:p w14:paraId="61B7D764" w14:textId="77777777" w:rsidR="0004736E"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Si vous le dites, d’accord. »</w:t>
      </w:r>
      <w:r w:rsidR="00B931BA" w:rsidRPr="004D42E3">
        <w:rPr>
          <w:rFonts w:eastAsia="Book Antiqua"/>
          <w:sz w:val="24"/>
          <w:szCs w:val="24"/>
        </w:rPr>
        <w:t xml:space="preserve"> </w:t>
      </w:r>
    </w:p>
    <w:p w14:paraId="3A3DDEBB" w14:textId="77777777" w:rsidR="0004736E" w:rsidRPr="004D42E3" w:rsidRDefault="00B931BA"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Laissez-moi, svp, allez aux toilettes. » </w:t>
      </w:r>
    </w:p>
    <w:p w14:paraId="321296EB" w14:textId="77777777" w:rsidR="0004736E" w:rsidRPr="004D42E3" w:rsidRDefault="00B931BA"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Pr="004D42E3">
        <w:rPr>
          <w:rFonts w:eastAsia="Book Antiqua"/>
          <w:i/>
          <w:sz w:val="24"/>
          <w:szCs w:val="24"/>
        </w:rPr>
        <w:t>By sure, Sir</w:t>
      </w:r>
      <w:r w:rsidRPr="004D42E3">
        <w:rPr>
          <w:rFonts w:eastAsia="Book Antiqua"/>
          <w:sz w:val="24"/>
          <w:szCs w:val="24"/>
        </w:rPr>
        <w:t xml:space="preserve">. » </w:t>
      </w:r>
    </w:p>
    <w:p w14:paraId="75EFE9FE" w14:textId="26A343A4" w:rsidR="00036810" w:rsidRPr="004D42E3" w:rsidRDefault="0019276D" w:rsidP="006E64A8">
      <w:pPr>
        <w:spacing w:after="200" w:line="360" w:lineRule="auto"/>
        <w:jc w:val="both"/>
        <w:rPr>
          <w:rFonts w:eastAsia="Book Antiqua"/>
          <w:sz w:val="24"/>
          <w:szCs w:val="24"/>
        </w:rPr>
      </w:pPr>
      <w:r>
        <w:rPr>
          <w:rFonts w:eastAsia="Book Antiqua"/>
          <w:sz w:val="24"/>
          <w:szCs w:val="24"/>
        </w:rPr>
        <w:t xml:space="preserve">Le </w:t>
      </w:r>
      <w:r w:rsidR="00370D69">
        <w:rPr>
          <w:rFonts w:eastAsia="Book Antiqua"/>
          <w:sz w:val="24"/>
          <w:szCs w:val="24"/>
        </w:rPr>
        <w:t>commissaire</w:t>
      </w:r>
      <w:r w:rsidR="00FE7D3F" w:rsidRPr="004D42E3">
        <w:rPr>
          <w:rFonts w:eastAsia="Book Antiqua"/>
          <w:sz w:val="24"/>
          <w:szCs w:val="24"/>
        </w:rPr>
        <w:t xml:space="preserve"> envoie</w:t>
      </w:r>
      <w:r w:rsidR="005123AC" w:rsidRPr="004D42E3">
        <w:rPr>
          <w:rFonts w:eastAsia="Book Antiqua"/>
          <w:sz w:val="24"/>
          <w:szCs w:val="24"/>
        </w:rPr>
        <w:t xml:space="preserve"> un message </w:t>
      </w:r>
      <w:r w:rsidR="003E74F9" w:rsidRPr="004D42E3">
        <w:rPr>
          <w:rFonts w:eastAsia="Book Antiqua"/>
          <w:sz w:val="24"/>
          <w:szCs w:val="24"/>
        </w:rPr>
        <w:t>à son</w:t>
      </w:r>
      <w:r w:rsidR="00616BC8">
        <w:rPr>
          <w:rFonts w:eastAsia="Book Antiqua"/>
          <w:sz w:val="24"/>
          <w:szCs w:val="24"/>
        </w:rPr>
        <w:t xml:space="preserve"> c</w:t>
      </w:r>
      <w:r w:rsidR="003E74F9" w:rsidRPr="004D42E3">
        <w:rPr>
          <w:rFonts w:eastAsia="Book Antiqua"/>
          <w:sz w:val="24"/>
          <w:szCs w:val="24"/>
        </w:rPr>
        <w:t xml:space="preserve">hef, </w:t>
      </w:r>
      <w:r w:rsidR="004E53FC">
        <w:rPr>
          <w:rFonts w:eastAsia="Book Antiqua"/>
          <w:sz w:val="24"/>
          <w:szCs w:val="24"/>
        </w:rPr>
        <w:t>mais en A</w:t>
      </w:r>
      <w:r w:rsidR="00B931BA" w:rsidRPr="004D42E3">
        <w:rPr>
          <w:rFonts w:eastAsia="Book Antiqua"/>
          <w:sz w:val="24"/>
          <w:szCs w:val="24"/>
        </w:rPr>
        <w:t xml:space="preserve">nglais, </w:t>
      </w:r>
      <w:r w:rsidR="003E74F9" w:rsidRPr="004D42E3">
        <w:rPr>
          <w:rFonts w:eastAsia="Book Antiqua"/>
          <w:sz w:val="24"/>
          <w:szCs w:val="24"/>
        </w:rPr>
        <w:t>comme il avait l’habitude de faire</w:t>
      </w:r>
      <w:r w:rsidR="00B931BA" w:rsidRPr="004D42E3">
        <w:rPr>
          <w:rFonts w:eastAsia="Book Antiqua"/>
          <w:sz w:val="24"/>
          <w:szCs w:val="24"/>
        </w:rPr>
        <w:t xml:space="preserve"> a</w:t>
      </w:r>
      <w:r w:rsidR="005F4374" w:rsidRPr="004D42E3">
        <w:rPr>
          <w:rFonts w:eastAsia="Book Antiqua"/>
          <w:sz w:val="24"/>
          <w:szCs w:val="24"/>
        </w:rPr>
        <w:t>ussi</w:t>
      </w:r>
      <w:r w:rsidR="00222D24" w:rsidRPr="004D42E3">
        <w:rPr>
          <w:rFonts w:eastAsia="Book Antiqua"/>
          <w:sz w:val="24"/>
          <w:szCs w:val="24"/>
        </w:rPr>
        <w:t>tôt qu’il sortait de la zone f</w:t>
      </w:r>
      <w:r w:rsidR="003E74F9" w:rsidRPr="004D42E3">
        <w:rPr>
          <w:rFonts w:eastAsia="Book Antiqua"/>
          <w:sz w:val="24"/>
          <w:szCs w:val="24"/>
        </w:rPr>
        <w:t xml:space="preserve">rancophone de l’Europe : </w:t>
      </w:r>
    </w:p>
    <w:p w14:paraId="113CD2E0" w14:textId="58BC40B2" w:rsidR="00036810" w:rsidRPr="00A668CC" w:rsidRDefault="003E74F9" w:rsidP="006E64A8">
      <w:pPr>
        <w:pStyle w:val="Paragraphedeliste"/>
        <w:numPr>
          <w:ilvl w:val="0"/>
          <w:numId w:val="7"/>
        </w:numPr>
        <w:spacing w:after="200" w:line="360" w:lineRule="auto"/>
        <w:jc w:val="both"/>
        <w:rPr>
          <w:rFonts w:eastAsia="Book Antiqua"/>
          <w:sz w:val="24"/>
          <w:szCs w:val="24"/>
        </w:rPr>
      </w:pPr>
      <w:r w:rsidRPr="00A668CC">
        <w:rPr>
          <w:rFonts w:eastAsia="Book Antiqua"/>
          <w:sz w:val="24"/>
          <w:szCs w:val="24"/>
        </w:rPr>
        <w:t>« Arr</w:t>
      </w:r>
      <w:r w:rsidR="00B931BA" w:rsidRPr="00A668CC">
        <w:rPr>
          <w:rFonts w:eastAsia="Book Antiqua"/>
          <w:sz w:val="24"/>
          <w:szCs w:val="24"/>
        </w:rPr>
        <w:t>iv</w:t>
      </w:r>
      <w:r w:rsidR="00D21739" w:rsidRPr="00A668CC">
        <w:rPr>
          <w:rFonts w:eastAsia="Book Antiqua"/>
          <w:sz w:val="24"/>
          <w:szCs w:val="24"/>
        </w:rPr>
        <w:t>é à Londres. Avec les 2 Paks</w:t>
      </w:r>
      <w:r w:rsidR="00CC3B48">
        <w:rPr>
          <w:rFonts w:eastAsia="Book Antiqua"/>
          <w:sz w:val="24"/>
          <w:szCs w:val="24"/>
        </w:rPr>
        <w:t xml:space="preserve"> tout est</w:t>
      </w:r>
      <w:r w:rsidR="00D21739" w:rsidRPr="00A668CC">
        <w:rPr>
          <w:rFonts w:eastAsia="Book Antiqua"/>
          <w:sz w:val="24"/>
          <w:szCs w:val="24"/>
        </w:rPr>
        <w:t xml:space="preserve"> ok. Rencontré espion British sur le chemin. Demain 2 h </w:t>
      </w:r>
      <w:r w:rsidR="004E53FC">
        <w:rPr>
          <w:rFonts w:eastAsia="Book Antiqua"/>
          <w:sz w:val="24"/>
          <w:szCs w:val="24"/>
        </w:rPr>
        <w:t xml:space="preserve">pm </w:t>
      </w:r>
      <w:r w:rsidR="00D21739" w:rsidRPr="00A668CC">
        <w:rPr>
          <w:rFonts w:eastAsia="Book Antiqua"/>
          <w:sz w:val="24"/>
          <w:szCs w:val="24"/>
        </w:rPr>
        <w:t>serais de retou</w:t>
      </w:r>
      <w:r w:rsidR="00A668CC">
        <w:rPr>
          <w:rFonts w:eastAsia="Book Antiqua"/>
          <w:sz w:val="24"/>
          <w:szCs w:val="24"/>
        </w:rPr>
        <w:t>r</w:t>
      </w:r>
      <w:r w:rsidR="00D21739" w:rsidRPr="00A668CC">
        <w:rPr>
          <w:rFonts w:eastAsia="Book Antiqua"/>
          <w:sz w:val="24"/>
          <w:szCs w:val="24"/>
        </w:rPr>
        <w:t xml:space="preserve"> à </w:t>
      </w:r>
      <w:r w:rsidR="00A668CC">
        <w:rPr>
          <w:rFonts w:eastAsia="Book Antiqua"/>
          <w:sz w:val="24"/>
          <w:szCs w:val="24"/>
        </w:rPr>
        <w:t>la maison</w:t>
      </w:r>
      <w:r w:rsidR="00D21739" w:rsidRPr="00A668CC">
        <w:rPr>
          <w:rFonts w:eastAsia="Book Antiqua"/>
          <w:sz w:val="24"/>
          <w:szCs w:val="24"/>
        </w:rPr>
        <w:t>.</w:t>
      </w:r>
      <w:r w:rsidR="00A668CC">
        <w:rPr>
          <w:rFonts w:eastAsia="Book Antiqua"/>
          <w:sz w:val="24"/>
          <w:szCs w:val="24"/>
        </w:rPr>
        <w:t xml:space="preserve"> </w:t>
      </w:r>
      <w:r w:rsidR="00D21739" w:rsidRPr="00A668CC">
        <w:rPr>
          <w:rFonts w:eastAsia="Book Antiqua"/>
          <w:sz w:val="24"/>
          <w:szCs w:val="24"/>
        </w:rPr>
        <w:t>Ciao</w:t>
      </w:r>
      <w:r w:rsidRPr="00A668CC">
        <w:rPr>
          <w:rFonts w:eastAsia="Book Antiqua"/>
          <w:sz w:val="24"/>
          <w:szCs w:val="24"/>
        </w:rPr>
        <w:t>”</w:t>
      </w:r>
      <w:r w:rsidR="0077144F" w:rsidRPr="00A668CC">
        <w:rPr>
          <w:rFonts w:eastAsia="Book Antiqua"/>
          <w:sz w:val="24"/>
          <w:szCs w:val="24"/>
        </w:rPr>
        <w:t xml:space="preserve"> </w:t>
      </w:r>
    </w:p>
    <w:p w14:paraId="05AD01B7" w14:textId="6A4EFAF0" w:rsidR="0077144F" w:rsidRPr="00C56351" w:rsidRDefault="00222D24" w:rsidP="006E64A8">
      <w:pPr>
        <w:spacing w:after="200" w:line="360" w:lineRule="auto"/>
        <w:jc w:val="both"/>
        <w:rPr>
          <w:rFonts w:eastAsia="Book Antiqua"/>
          <w:i/>
          <w:sz w:val="24"/>
          <w:szCs w:val="24"/>
        </w:rPr>
      </w:pPr>
      <w:r w:rsidRPr="004D42E3">
        <w:rPr>
          <w:rFonts w:eastAsia="Book Antiqua"/>
          <w:sz w:val="24"/>
          <w:szCs w:val="24"/>
        </w:rPr>
        <w:t>Ul</w:t>
      </w:r>
      <w:r w:rsidR="00CA4390" w:rsidRPr="004D42E3">
        <w:rPr>
          <w:rFonts w:eastAsia="Book Antiqua"/>
          <w:sz w:val="24"/>
          <w:szCs w:val="24"/>
        </w:rPr>
        <w:t>ysse revient au café, salue le p</w:t>
      </w:r>
      <w:r w:rsidRPr="004D42E3">
        <w:rPr>
          <w:rFonts w:eastAsia="Book Antiqua"/>
          <w:sz w:val="24"/>
          <w:szCs w:val="24"/>
        </w:rPr>
        <w:t>rof p</w:t>
      </w:r>
      <w:r w:rsidR="004A797D" w:rsidRPr="004D42E3">
        <w:rPr>
          <w:rFonts w:eastAsia="Book Antiqua"/>
          <w:sz w:val="24"/>
          <w:szCs w:val="24"/>
        </w:rPr>
        <w:t xml:space="preserve">akistanais : </w:t>
      </w:r>
      <w:r w:rsidR="0077144F" w:rsidRPr="004D42E3">
        <w:rPr>
          <w:rFonts w:eastAsia="Book Antiqua"/>
          <w:sz w:val="24"/>
          <w:szCs w:val="24"/>
        </w:rPr>
        <w:t>« Merci pour l’attente. Je vais vous confirmer éventuellement le départ</w:t>
      </w:r>
      <w:r w:rsidR="005123AC" w:rsidRPr="004D42E3">
        <w:rPr>
          <w:rFonts w:eastAsia="Book Antiqua"/>
          <w:sz w:val="24"/>
          <w:szCs w:val="24"/>
        </w:rPr>
        <w:t xml:space="preserve"> aussitôt que je rentre en </w:t>
      </w:r>
      <w:r w:rsidR="00C56351">
        <w:rPr>
          <w:rFonts w:eastAsia="Book Antiqua"/>
          <w:sz w:val="24"/>
          <w:szCs w:val="24"/>
        </w:rPr>
        <w:t xml:space="preserve">France, </w:t>
      </w:r>
      <w:r w:rsidR="005123AC" w:rsidRPr="004D42E3">
        <w:rPr>
          <w:rFonts w:eastAsia="Book Antiqua"/>
          <w:sz w:val="24"/>
          <w:szCs w:val="24"/>
        </w:rPr>
        <w:t>d’accord ?</w:t>
      </w:r>
      <w:r w:rsidR="0077144F" w:rsidRPr="004D42E3">
        <w:rPr>
          <w:rFonts w:eastAsia="Book Antiqua"/>
          <w:sz w:val="24"/>
          <w:szCs w:val="24"/>
        </w:rPr>
        <w:t> » « Très bien, je suis sûr que ça ira bien. Salam, alors, et</w:t>
      </w:r>
      <w:r w:rsidR="003F74D5" w:rsidRPr="004D42E3">
        <w:rPr>
          <w:rFonts w:eastAsia="Book Antiqua"/>
          <w:sz w:val="24"/>
          <w:szCs w:val="24"/>
        </w:rPr>
        <w:t>…</w:t>
      </w:r>
      <w:r w:rsidR="003F74D5" w:rsidRPr="004D42E3">
        <w:rPr>
          <w:rFonts w:eastAsia="Book Antiqua"/>
          <w:i/>
          <w:sz w:val="24"/>
          <w:szCs w:val="24"/>
        </w:rPr>
        <w:t>God bless you</w:t>
      </w:r>
      <w:r w:rsidR="009A0922">
        <w:rPr>
          <w:rStyle w:val="Appelnotedebasdep"/>
          <w:rFonts w:eastAsia="Book Antiqua"/>
          <w:i/>
          <w:sz w:val="24"/>
          <w:szCs w:val="24"/>
        </w:rPr>
        <w:footnoteReference w:id="31"/>
      </w:r>
      <w:r w:rsidR="0077144F" w:rsidRPr="004D42E3">
        <w:rPr>
          <w:rFonts w:eastAsia="Book Antiqua"/>
          <w:sz w:val="24"/>
          <w:szCs w:val="24"/>
        </w:rPr>
        <w:t>. » « Vous aussi</w:t>
      </w:r>
      <w:r w:rsidR="00C56351">
        <w:rPr>
          <w:rFonts w:eastAsia="Book Antiqua"/>
          <w:sz w:val="24"/>
          <w:szCs w:val="24"/>
        </w:rPr>
        <w:t xml:space="preserve">. </w:t>
      </w:r>
      <w:r w:rsidR="00C56351" w:rsidRPr="00C56351">
        <w:rPr>
          <w:rFonts w:eastAsia="Book Antiqua"/>
          <w:i/>
          <w:sz w:val="24"/>
          <w:szCs w:val="24"/>
        </w:rPr>
        <w:t xml:space="preserve">God bless you, too. </w:t>
      </w:r>
      <w:r w:rsidR="0077144F" w:rsidRPr="00C56351">
        <w:rPr>
          <w:rFonts w:eastAsia="Book Antiqua"/>
          <w:i/>
          <w:sz w:val="24"/>
          <w:szCs w:val="24"/>
        </w:rPr>
        <w:t xml:space="preserve">» </w:t>
      </w:r>
    </w:p>
    <w:p w14:paraId="6F7E9C04" w14:textId="52242A03" w:rsidR="00036810" w:rsidRPr="004D42E3" w:rsidRDefault="003E74F9" w:rsidP="006E64A8">
      <w:pPr>
        <w:spacing w:after="200" w:line="360" w:lineRule="auto"/>
        <w:jc w:val="both"/>
        <w:rPr>
          <w:rFonts w:eastAsia="Book Antiqua"/>
          <w:sz w:val="24"/>
          <w:szCs w:val="24"/>
        </w:rPr>
      </w:pPr>
      <w:r w:rsidRPr="004D42E3">
        <w:rPr>
          <w:rFonts w:eastAsia="Book Antiqua"/>
          <w:sz w:val="24"/>
          <w:szCs w:val="24"/>
        </w:rPr>
        <w:t xml:space="preserve">Il se dépêche pour </w:t>
      </w:r>
      <w:r w:rsidR="00351480" w:rsidRPr="004D42E3">
        <w:rPr>
          <w:rFonts w:eastAsia="Book Antiqua"/>
          <w:sz w:val="24"/>
          <w:szCs w:val="24"/>
        </w:rPr>
        <w:t>re</w:t>
      </w:r>
      <w:r w:rsidR="00E24849" w:rsidRPr="004D42E3">
        <w:rPr>
          <w:rFonts w:eastAsia="Book Antiqua"/>
          <w:sz w:val="24"/>
          <w:szCs w:val="24"/>
        </w:rPr>
        <w:t>joindre</w:t>
      </w:r>
      <w:r w:rsidR="00CA1DA4" w:rsidRPr="004D42E3">
        <w:rPr>
          <w:rFonts w:eastAsia="Book Antiqua"/>
          <w:sz w:val="24"/>
          <w:szCs w:val="24"/>
        </w:rPr>
        <w:t xml:space="preserve"> l’autre</w:t>
      </w:r>
      <w:r w:rsidRPr="004D42E3">
        <w:rPr>
          <w:rFonts w:eastAsia="Book Antiqua"/>
          <w:sz w:val="24"/>
          <w:szCs w:val="24"/>
        </w:rPr>
        <w:t xml:space="preserve"> point de rencontre et p</w:t>
      </w:r>
      <w:r w:rsidR="000A5AD8" w:rsidRPr="004D42E3">
        <w:rPr>
          <w:rFonts w:eastAsia="Book Antiqua"/>
          <w:sz w:val="24"/>
          <w:szCs w:val="24"/>
        </w:rPr>
        <w:t>ouvoir embra</w:t>
      </w:r>
      <w:r w:rsidR="00222D24" w:rsidRPr="004D42E3">
        <w:rPr>
          <w:rFonts w:eastAsia="Book Antiqua"/>
          <w:sz w:val="24"/>
          <w:szCs w:val="24"/>
        </w:rPr>
        <w:t>s</w:t>
      </w:r>
      <w:r w:rsidR="000A5AD8" w:rsidRPr="004D42E3">
        <w:rPr>
          <w:rFonts w:eastAsia="Book Antiqua"/>
          <w:sz w:val="24"/>
          <w:szCs w:val="24"/>
        </w:rPr>
        <w:t xml:space="preserve">ser sa </w:t>
      </w:r>
      <w:r w:rsidRPr="004D42E3">
        <w:rPr>
          <w:rFonts w:eastAsia="Book Antiqua"/>
          <w:sz w:val="24"/>
          <w:szCs w:val="24"/>
        </w:rPr>
        <w:t xml:space="preserve">fille </w:t>
      </w:r>
      <w:r w:rsidR="000A5AD8" w:rsidRPr="004D42E3">
        <w:rPr>
          <w:rFonts w:eastAsia="Book Antiqua"/>
          <w:sz w:val="24"/>
          <w:szCs w:val="24"/>
        </w:rPr>
        <w:t xml:space="preserve">aimée, </w:t>
      </w:r>
      <w:r w:rsidR="003D4200" w:rsidRPr="00EC7447">
        <w:rPr>
          <w:rFonts w:eastAsia="Book Antiqua"/>
          <w:i/>
          <w:sz w:val="24"/>
          <w:szCs w:val="24"/>
        </w:rPr>
        <w:t>Salsa</w:t>
      </w:r>
      <w:r w:rsidRPr="004D42E3">
        <w:rPr>
          <w:rFonts w:eastAsia="Book Antiqua"/>
          <w:sz w:val="24"/>
          <w:szCs w:val="24"/>
        </w:rPr>
        <w:t xml:space="preserve">. </w:t>
      </w:r>
    </w:p>
    <w:p w14:paraId="20D803FF" w14:textId="3A4B3BCA" w:rsidR="00036810"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000A5AD8" w:rsidRPr="004D42E3">
        <w:rPr>
          <w:rFonts w:eastAsia="Book Antiqua"/>
          <w:sz w:val="24"/>
          <w:szCs w:val="24"/>
        </w:rPr>
        <w:t>Papi</w:t>
      </w:r>
      <w:r w:rsidRPr="004D42E3">
        <w:rPr>
          <w:rFonts w:eastAsia="Book Antiqua"/>
          <w:sz w:val="24"/>
          <w:szCs w:val="24"/>
        </w:rPr>
        <w:t xml:space="preserve"> ! » </w:t>
      </w:r>
      <w:r w:rsidR="00222D24" w:rsidRPr="004D42E3">
        <w:rPr>
          <w:rFonts w:eastAsia="Book Antiqua"/>
          <w:sz w:val="24"/>
          <w:szCs w:val="24"/>
        </w:rPr>
        <w:t>cri</w:t>
      </w:r>
      <w:r w:rsidR="003C1F7C">
        <w:rPr>
          <w:rFonts w:eastAsia="Book Antiqua"/>
          <w:sz w:val="24"/>
          <w:szCs w:val="24"/>
        </w:rPr>
        <w:t>e</w:t>
      </w:r>
      <w:r w:rsidR="00222D24" w:rsidRPr="004D42E3">
        <w:rPr>
          <w:rFonts w:eastAsia="Book Antiqua"/>
          <w:sz w:val="24"/>
          <w:szCs w:val="24"/>
        </w:rPr>
        <w:t>-t-elle.</w:t>
      </w:r>
    </w:p>
    <w:p w14:paraId="578FF590" w14:textId="0157F6E6" w:rsidR="00222D24"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Pr="004D42E3">
        <w:rPr>
          <w:rFonts w:eastAsia="Book Antiqua"/>
          <w:i/>
          <w:sz w:val="24"/>
          <w:szCs w:val="24"/>
        </w:rPr>
        <w:t>Amorino mio piccolino</w:t>
      </w:r>
      <w:r w:rsidR="009A0922">
        <w:rPr>
          <w:rStyle w:val="Appelnotedebasdep"/>
          <w:rFonts w:eastAsia="Book Antiqua"/>
          <w:i/>
          <w:sz w:val="24"/>
          <w:szCs w:val="24"/>
        </w:rPr>
        <w:footnoteReference w:id="32"/>
      </w:r>
      <w:r w:rsidRPr="004D42E3">
        <w:rPr>
          <w:rFonts w:eastAsia="Book Antiqua"/>
          <w:i/>
          <w:sz w:val="24"/>
          <w:szCs w:val="24"/>
        </w:rPr>
        <w:t> !</w:t>
      </w:r>
      <w:r w:rsidR="00036810" w:rsidRPr="004D42E3">
        <w:rPr>
          <w:rFonts w:eastAsia="Book Antiqua"/>
          <w:sz w:val="24"/>
          <w:szCs w:val="24"/>
        </w:rPr>
        <w:t> »</w:t>
      </w:r>
      <w:r w:rsidR="00222D24" w:rsidRPr="004D42E3">
        <w:rPr>
          <w:rFonts w:eastAsia="Book Antiqua"/>
          <w:sz w:val="24"/>
          <w:szCs w:val="24"/>
        </w:rPr>
        <w:t xml:space="preserve"> </w:t>
      </w:r>
      <w:r w:rsidRPr="004D42E3">
        <w:rPr>
          <w:rFonts w:eastAsia="Book Antiqua"/>
          <w:sz w:val="24"/>
          <w:szCs w:val="24"/>
        </w:rPr>
        <w:t>r</w:t>
      </w:r>
      <w:r w:rsidR="000A5AD8" w:rsidRPr="004D42E3">
        <w:rPr>
          <w:rFonts w:eastAsia="Book Antiqua"/>
          <w:sz w:val="24"/>
          <w:szCs w:val="24"/>
        </w:rPr>
        <w:t xml:space="preserve">épond son </w:t>
      </w:r>
      <w:r w:rsidR="005254F5">
        <w:rPr>
          <w:rFonts w:eastAsia="Book Antiqua"/>
          <w:sz w:val="24"/>
          <w:szCs w:val="24"/>
        </w:rPr>
        <w:t xml:space="preserve">père, pleurant de joie et </w:t>
      </w:r>
      <w:r w:rsidRPr="004D42E3">
        <w:rPr>
          <w:rFonts w:eastAsia="Book Antiqua"/>
          <w:sz w:val="24"/>
          <w:szCs w:val="24"/>
        </w:rPr>
        <w:t xml:space="preserve">aussi gêné de </w:t>
      </w:r>
      <w:r w:rsidR="000A5AD8" w:rsidRPr="004D42E3">
        <w:rPr>
          <w:rFonts w:eastAsia="Book Antiqua"/>
          <w:sz w:val="24"/>
          <w:szCs w:val="24"/>
        </w:rPr>
        <w:t xml:space="preserve">parler l’Italien avec sa </w:t>
      </w:r>
      <w:r w:rsidRPr="004D42E3">
        <w:rPr>
          <w:rFonts w:eastAsia="Book Antiqua"/>
          <w:sz w:val="24"/>
          <w:szCs w:val="24"/>
        </w:rPr>
        <w:t xml:space="preserve">fille. </w:t>
      </w:r>
    </w:p>
    <w:p w14:paraId="0E7C287C" w14:textId="2FB3B698" w:rsidR="002D714B" w:rsidRPr="006E2F91" w:rsidRDefault="003E74F9" w:rsidP="006E64A8">
      <w:pPr>
        <w:spacing w:after="200" w:line="360" w:lineRule="auto"/>
        <w:jc w:val="both"/>
        <w:rPr>
          <w:rFonts w:eastAsia="Book Antiqua"/>
          <w:i/>
          <w:sz w:val="24"/>
          <w:szCs w:val="24"/>
        </w:rPr>
      </w:pPr>
      <w:r w:rsidRPr="004D42E3">
        <w:rPr>
          <w:rFonts w:eastAsia="Book Antiqua"/>
          <w:sz w:val="24"/>
          <w:szCs w:val="24"/>
        </w:rPr>
        <w:t>Elle est belle, souriante, gaie et res</w:t>
      </w:r>
      <w:r w:rsidR="003F74D5" w:rsidRPr="004D42E3">
        <w:rPr>
          <w:rFonts w:eastAsia="Book Antiqua"/>
          <w:sz w:val="24"/>
          <w:szCs w:val="24"/>
        </w:rPr>
        <w:t>semble</w:t>
      </w:r>
      <w:r w:rsidR="00B931BA" w:rsidRPr="004D42E3">
        <w:rPr>
          <w:rFonts w:eastAsia="Book Antiqua"/>
          <w:sz w:val="24"/>
          <w:szCs w:val="24"/>
        </w:rPr>
        <w:t xml:space="preserve"> beaucoup à sa mère Hamdi</w:t>
      </w:r>
      <w:r w:rsidR="00222D24" w:rsidRPr="004D42E3">
        <w:rPr>
          <w:rFonts w:eastAsia="Book Antiqua"/>
          <w:sz w:val="24"/>
          <w:szCs w:val="24"/>
        </w:rPr>
        <w:t>,</w:t>
      </w:r>
      <w:r w:rsidR="0042654C">
        <w:rPr>
          <w:rFonts w:eastAsia="Book Antiqua"/>
          <w:sz w:val="24"/>
          <w:szCs w:val="24"/>
        </w:rPr>
        <w:t xml:space="preserve"> ou Xa</w:t>
      </w:r>
      <w:r w:rsidR="00C55A3C">
        <w:rPr>
          <w:rFonts w:eastAsia="Book Antiqua"/>
          <w:sz w:val="24"/>
          <w:szCs w:val="24"/>
        </w:rPr>
        <w:t xml:space="preserve">amdi en Somalien, femme </w:t>
      </w:r>
      <w:r w:rsidR="000A5AD8" w:rsidRPr="004D42E3">
        <w:rPr>
          <w:rFonts w:eastAsia="Book Antiqua"/>
          <w:sz w:val="24"/>
          <w:szCs w:val="24"/>
        </w:rPr>
        <w:t xml:space="preserve">de laquelle </w:t>
      </w:r>
      <w:r w:rsidR="00222D24" w:rsidRPr="004D42E3">
        <w:rPr>
          <w:rFonts w:eastAsia="Book Antiqua"/>
          <w:sz w:val="24"/>
          <w:szCs w:val="24"/>
        </w:rPr>
        <w:t>Ulysse</w:t>
      </w:r>
      <w:r w:rsidR="000A5AD8" w:rsidRPr="004D42E3">
        <w:rPr>
          <w:rFonts w:eastAsia="Book Antiqua"/>
          <w:sz w:val="24"/>
          <w:szCs w:val="24"/>
        </w:rPr>
        <w:t xml:space="preserve"> était désormais divorcé</w:t>
      </w:r>
      <w:r w:rsidR="004E53FC">
        <w:rPr>
          <w:rFonts w:eastAsia="Book Antiqua"/>
          <w:sz w:val="24"/>
          <w:szCs w:val="24"/>
        </w:rPr>
        <w:t xml:space="preserve"> depuis une dizaine d’année</w:t>
      </w:r>
      <w:r w:rsidR="00222D24" w:rsidRPr="004D42E3">
        <w:rPr>
          <w:rFonts w:eastAsia="Book Antiqua"/>
          <w:sz w:val="24"/>
          <w:szCs w:val="24"/>
        </w:rPr>
        <w:t>s</w:t>
      </w:r>
      <w:r w:rsidR="000A5AD8" w:rsidRPr="004D42E3">
        <w:rPr>
          <w:rFonts w:eastAsia="Book Antiqua"/>
          <w:sz w:val="24"/>
          <w:szCs w:val="24"/>
        </w:rPr>
        <w:t xml:space="preserve"> et qui habitait Milan.</w:t>
      </w:r>
      <w:r w:rsidRPr="004D42E3">
        <w:rPr>
          <w:rFonts w:eastAsia="Book Antiqua"/>
          <w:sz w:val="24"/>
          <w:szCs w:val="24"/>
        </w:rPr>
        <w:t xml:space="preserve"> </w:t>
      </w:r>
      <w:r w:rsidR="005F4374" w:rsidRPr="004D42E3">
        <w:rPr>
          <w:rFonts w:eastAsia="Book Antiqua"/>
          <w:sz w:val="24"/>
          <w:szCs w:val="24"/>
        </w:rPr>
        <w:t>Salsabil</w:t>
      </w:r>
      <w:r w:rsidR="007F24DF" w:rsidRPr="004D42E3">
        <w:rPr>
          <w:rFonts w:eastAsia="Book Antiqua"/>
          <w:sz w:val="24"/>
          <w:szCs w:val="24"/>
        </w:rPr>
        <w:t xml:space="preserve"> est b</w:t>
      </w:r>
      <w:r w:rsidRPr="004D42E3">
        <w:rPr>
          <w:rFonts w:eastAsia="Book Antiqua"/>
          <w:sz w:val="24"/>
          <w:szCs w:val="24"/>
        </w:rPr>
        <w:t>ien habil</w:t>
      </w:r>
      <w:r w:rsidR="000A5AD8" w:rsidRPr="004D42E3">
        <w:rPr>
          <w:rFonts w:eastAsia="Book Antiqua"/>
          <w:sz w:val="24"/>
          <w:szCs w:val="24"/>
        </w:rPr>
        <w:t>lée avec un sty</w:t>
      </w:r>
      <w:r w:rsidR="00FE7D3F" w:rsidRPr="004D42E3">
        <w:rPr>
          <w:rFonts w:eastAsia="Book Antiqua"/>
          <w:sz w:val="24"/>
          <w:szCs w:val="24"/>
        </w:rPr>
        <w:t xml:space="preserve">le un peu </w:t>
      </w:r>
      <w:r w:rsidR="00016E4F" w:rsidRPr="00C55A3C">
        <w:rPr>
          <w:rFonts w:eastAsia="Book Antiqua"/>
          <w:i/>
          <w:sz w:val="24"/>
          <w:szCs w:val="24"/>
        </w:rPr>
        <w:t>grunge</w:t>
      </w:r>
      <w:r w:rsidR="00016E4F" w:rsidRPr="004D42E3">
        <w:rPr>
          <w:rFonts w:eastAsia="Book Antiqua"/>
          <w:sz w:val="24"/>
          <w:szCs w:val="24"/>
        </w:rPr>
        <w:t xml:space="preserve"> :</w:t>
      </w:r>
      <w:r w:rsidR="003F74D5" w:rsidRPr="004D42E3">
        <w:rPr>
          <w:rFonts w:eastAsia="Book Antiqua"/>
          <w:sz w:val="24"/>
          <w:szCs w:val="24"/>
        </w:rPr>
        <w:t xml:space="preserve"> </w:t>
      </w:r>
      <w:r w:rsidR="00A20FA7" w:rsidRPr="004D42E3">
        <w:rPr>
          <w:rFonts w:eastAsia="Book Antiqua"/>
          <w:sz w:val="24"/>
          <w:szCs w:val="24"/>
        </w:rPr>
        <w:t>un petit foulard multi-couleurs dans</w:t>
      </w:r>
      <w:r w:rsidR="005254F5">
        <w:rPr>
          <w:rFonts w:eastAsia="Book Antiqua"/>
          <w:sz w:val="24"/>
          <w:szCs w:val="24"/>
        </w:rPr>
        <w:t xml:space="preserve"> les cheveux </w:t>
      </w:r>
      <w:r w:rsidR="00036810" w:rsidRPr="004D42E3">
        <w:rPr>
          <w:rFonts w:eastAsia="Book Antiqua"/>
          <w:sz w:val="24"/>
          <w:szCs w:val="24"/>
        </w:rPr>
        <w:t>qui fait beaucoup ‘’</w:t>
      </w:r>
      <w:r w:rsidR="00A20FA7" w:rsidRPr="004D42E3">
        <w:rPr>
          <w:rFonts w:eastAsia="Book Antiqua"/>
          <w:sz w:val="24"/>
          <w:szCs w:val="24"/>
        </w:rPr>
        <w:t>années 60 en</w:t>
      </w:r>
      <w:r w:rsidR="00036810" w:rsidRPr="004D42E3">
        <w:rPr>
          <w:rFonts w:eastAsia="Book Antiqua"/>
          <w:sz w:val="24"/>
          <w:szCs w:val="24"/>
        </w:rPr>
        <w:t xml:space="preserve"> Angleterre’’</w:t>
      </w:r>
      <w:r w:rsidRPr="004D42E3">
        <w:rPr>
          <w:rFonts w:eastAsia="Book Antiqua"/>
          <w:sz w:val="24"/>
          <w:szCs w:val="24"/>
        </w:rPr>
        <w:t xml:space="preserve">. </w:t>
      </w:r>
      <w:r w:rsidR="009A0922">
        <w:rPr>
          <w:rFonts w:eastAsia="Book Antiqua"/>
          <w:sz w:val="24"/>
          <w:szCs w:val="24"/>
        </w:rPr>
        <w:t>Son père</w:t>
      </w:r>
      <w:r w:rsidRPr="004D42E3">
        <w:rPr>
          <w:rFonts w:eastAsia="Book Antiqua"/>
          <w:sz w:val="24"/>
          <w:szCs w:val="24"/>
        </w:rPr>
        <w:t xml:space="preserve"> y avait passé plusieurs étés, à Hastings sur la Manche et à </w:t>
      </w:r>
      <w:r w:rsidR="00076EC8" w:rsidRPr="004D42E3">
        <w:rPr>
          <w:rFonts w:eastAsia="Book Antiqua"/>
          <w:sz w:val="24"/>
          <w:szCs w:val="24"/>
        </w:rPr>
        <w:t>Londres</w:t>
      </w:r>
      <w:r w:rsidR="00A20FA7" w:rsidRPr="004D42E3">
        <w:rPr>
          <w:rFonts w:eastAsia="Book Antiqua"/>
          <w:sz w:val="24"/>
          <w:szCs w:val="24"/>
        </w:rPr>
        <w:t>,</w:t>
      </w:r>
      <w:r w:rsidRPr="004D42E3">
        <w:rPr>
          <w:rFonts w:eastAsia="Book Antiqua"/>
          <w:sz w:val="24"/>
          <w:szCs w:val="24"/>
        </w:rPr>
        <w:t xml:space="preserve"> a</w:t>
      </w:r>
      <w:r w:rsidR="003F74D5" w:rsidRPr="004D42E3">
        <w:rPr>
          <w:rFonts w:eastAsia="Book Antiqua"/>
          <w:sz w:val="24"/>
          <w:szCs w:val="24"/>
        </w:rPr>
        <w:t xml:space="preserve">ux temps des premiers </w:t>
      </w:r>
      <w:r w:rsidR="00FE7D3F" w:rsidRPr="004D42E3">
        <w:rPr>
          <w:rFonts w:eastAsia="Book Antiqua"/>
          <w:i/>
          <w:sz w:val="24"/>
          <w:szCs w:val="24"/>
        </w:rPr>
        <w:t>Beatles, Rolling</w:t>
      </w:r>
      <w:r w:rsidR="003F74D5" w:rsidRPr="004D42E3">
        <w:rPr>
          <w:rFonts w:eastAsia="Book Antiqua"/>
          <w:i/>
          <w:sz w:val="24"/>
          <w:szCs w:val="24"/>
        </w:rPr>
        <w:t xml:space="preserve"> </w:t>
      </w:r>
      <w:r w:rsidR="003F74D5" w:rsidRPr="004D42E3">
        <w:rPr>
          <w:rFonts w:eastAsia="Book Antiqua"/>
          <w:sz w:val="24"/>
          <w:szCs w:val="24"/>
        </w:rPr>
        <w:t xml:space="preserve">Stones et </w:t>
      </w:r>
      <w:r w:rsidR="004E53FC">
        <w:rPr>
          <w:rFonts w:eastAsia="Book Antiqua"/>
          <w:i/>
          <w:sz w:val="24"/>
          <w:szCs w:val="24"/>
        </w:rPr>
        <w:t xml:space="preserve">The Who, </w:t>
      </w:r>
      <w:r w:rsidR="004E53FC" w:rsidRPr="004E53FC">
        <w:rPr>
          <w:rFonts w:eastAsia="Book Antiqua"/>
          <w:sz w:val="24"/>
          <w:szCs w:val="24"/>
        </w:rPr>
        <w:t>les</w:t>
      </w:r>
      <w:r w:rsidR="004E53FC">
        <w:rPr>
          <w:rFonts w:eastAsia="Book Antiqua"/>
          <w:i/>
          <w:sz w:val="24"/>
          <w:szCs w:val="24"/>
        </w:rPr>
        <w:t xml:space="preserve"> Rockers </w:t>
      </w:r>
      <w:r w:rsidR="004E53FC" w:rsidRPr="004E53FC">
        <w:rPr>
          <w:rFonts w:eastAsia="Book Antiqua"/>
          <w:sz w:val="24"/>
          <w:szCs w:val="24"/>
        </w:rPr>
        <w:t>et les</w:t>
      </w:r>
      <w:r w:rsidR="004E53FC">
        <w:rPr>
          <w:rFonts w:eastAsia="Book Antiqua"/>
          <w:i/>
          <w:sz w:val="24"/>
          <w:szCs w:val="24"/>
        </w:rPr>
        <w:t xml:space="preserve"> Mods </w:t>
      </w:r>
      <w:r w:rsidR="004E53FC" w:rsidRPr="004E53FC">
        <w:rPr>
          <w:rFonts w:eastAsia="Book Antiqua"/>
          <w:sz w:val="24"/>
          <w:szCs w:val="24"/>
        </w:rPr>
        <w:t>avec leurs</w:t>
      </w:r>
      <w:r w:rsidR="004E53FC">
        <w:rPr>
          <w:rFonts w:eastAsia="Book Antiqua"/>
          <w:sz w:val="24"/>
          <w:szCs w:val="24"/>
        </w:rPr>
        <w:t xml:space="preserve"> scooters</w:t>
      </w:r>
      <w:r w:rsidR="004E53FC">
        <w:rPr>
          <w:rFonts w:eastAsia="Book Antiqua"/>
          <w:i/>
          <w:sz w:val="24"/>
          <w:szCs w:val="24"/>
        </w:rPr>
        <w:t xml:space="preserve"> Lambretta (Made in Lambrate</w:t>
      </w:r>
      <w:r w:rsidR="004E53FC" w:rsidRPr="004E53FC">
        <w:rPr>
          <w:rFonts w:eastAsia="Book Antiqua"/>
          <w:sz w:val="24"/>
          <w:szCs w:val="24"/>
        </w:rPr>
        <w:t>, un quartier de Milan</w:t>
      </w:r>
      <w:r w:rsidR="004E53FC">
        <w:rPr>
          <w:rFonts w:eastAsia="Book Antiqua"/>
          <w:i/>
          <w:sz w:val="24"/>
          <w:szCs w:val="24"/>
        </w:rPr>
        <w:t>).</w:t>
      </w:r>
      <w:r w:rsidR="005F4374" w:rsidRPr="004D42E3">
        <w:rPr>
          <w:rFonts w:eastAsia="Book Antiqua"/>
          <w:sz w:val="24"/>
          <w:szCs w:val="24"/>
        </w:rPr>
        <w:t xml:space="preserve"> </w:t>
      </w:r>
      <w:r w:rsidR="009A0922">
        <w:rPr>
          <w:rFonts w:eastAsia="Book Antiqua"/>
          <w:sz w:val="24"/>
          <w:szCs w:val="24"/>
        </w:rPr>
        <w:t>Papa et sa fille vont e</w:t>
      </w:r>
      <w:r w:rsidR="00222D24" w:rsidRPr="004D42E3">
        <w:rPr>
          <w:rFonts w:eastAsia="Book Antiqua"/>
          <w:sz w:val="24"/>
          <w:szCs w:val="24"/>
        </w:rPr>
        <w:t xml:space="preserve">nsemble </w:t>
      </w:r>
      <w:r w:rsidRPr="004D42E3">
        <w:rPr>
          <w:rFonts w:eastAsia="Book Antiqua"/>
          <w:sz w:val="24"/>
          <w:szCs w:val="24"/>
        </w:rPr>
        <w:t xml:space="preserve">boire un </w:t>
      </w:r>
      <w:r w:rsidR="00A20FA7" w:rsidRPr="004D42E3">
        <w:rPr>
          <w:rFonts w:eastAsia="Book Antiqua"/>
          <w:sz w:val="24"/>
          <w:szCs w:val="24"/>
        </w:rPr>
        <w:t xml:space="preserve">autre </w:t>
      </w:r>
      <w:r w:rsidR="003F74D5" w:rsidRPr="004D42E3">
        <w:rPr>
          <w:rFonts w:eastAsia="Book Antiqua"/>
          <w:i/>
          <w:sz w:val="24"/>
          <w:szCs w:val="24"/>
        </w:rPr>
        <w:t>e</w:t>
      </w:r>
      <w:r w:rsidRPr="004D42E3">
        <w:rPr>
          <w:rFonts w:eastAsia="Book Antiqua"/>
          <w:i/>
          <w:sz w:val="24"/>
          <w:szCs w:val="24"/>
        </w:rPr>
        <w:t>spresso</w:t>
      </w:r>
      <w:r w:rsidRPr="004D42E3">
        <w:rPr>
          <w:rFonts w:eastAsia="Book Antiqua"/>
          <w:sz w:val="24"/>
          <w:szCs w:val="24"/>
        </w:rPr>
        <w:t xml:space="preserve"> et commencent à parler de la famille à Milan et l’</w:t>
      </w:r>
      <w:r w:rsidR="005254F5">
        <w:rPr>
          <w:rFonts w:eastAsia="Book Antiqua"/>
          <w:sz w:val="24"/>
          <w:szCs w:val="24"/>
        </w:rPr>
        <w:t>Italie</w:t>
      </w:r>
      <w:r w:rsidR="00222D24" w:rsidRPr="004D42E3">
        <w:rPr>
          <w:rFonts w:eastAsia="Book Antiqua"/>
          <w:sz w:val="24"/>
          <w:szCs w:val="24"/>
        </w:rPr>
        <w:t xml:space="preserve"> qui leur manque</w:t>
      </w:r>
      <w:r w:rsidRPr="004D42E3">
        <w:rPr>
          <w:rFonts w:eastAsia="Book Antiqua"/>
          <w:sz w:val="24"/>
          <w:szCs w:val="24"/>
        </w:rPr>
        <w:t xml:space="preserve"> à l’étranger. </w:t>
      </w:r>
      <w:r w:rsidR="00B300B4" w:rsidRPr="004D42E3">
        <w:rPr>
          <w:rFonts w:eastAsia="Book Antiqua"/>
          <w:sz w:val="24"/>
          <w:szCs w:val="24"/>
        </w:rPr>
        <w:t>A pied ils traversent la rue pour re</w:t>
      </w:r>
      <w:r w:rsidR="00E24849" w:rsidRPr="004D42E3">
        <w:rPr>
          <w:rFonts w:eastAsia="Book Antiqua"/>
          <w:sz w:val="24"/>
          <w:szCs w:val="24"/>
        </w:rPr>
        <w:t>joindre</w:t>
      </w:r>
      <w:r w:rsidR="00B300B4" w:rsidRPr="004D42E3">
        <w:rPr>
          <w:rFonts w:eastAsia="Book Antiqua"/>
          <w:sz w:val="24"/>
          <w:szCs w:val="24"/>
        </w:rPr>
        <w:t xml:space="preserve"> </w:t>
      </w:r>
      <w:r w:rsidR="00B300B4" w:rsidRPr="004D42E3">
        <w:rPr>
          <w:rFonts w:eastAsia="Book Antiqua"/>
          <w:i/>
          <w:sz w:val="24"/>
          <w:szCs w:val="24"/>
        </w:rPr>
        <w:t>King’s Cross Station</w:t>
      </w:r>
      <w:r w:rsidR="00B300B4" w:rsidRPr="004D42E3">
        <w:rPr>
          <w:rFonts w:eastAsia="Book Antiqua"/>
          <w:sz w:val="24"/>
          <w:szCs w:val="24"/>
        </w:rPr>
        <w:t xml:space="preserve"> et </w:t>
      </w:r>
      <w:r w:rsidR="00FD5D05" w:rsidRPr="004D42E3">
        <w:rPr>
          <w:rFonts w:eastAsia="Book Antiqua"/>
          <w:sz w:val="24"/>
          <w:szCs w:val="24"/>
        </w:rPr>
        <w:t>prendre</w:t>
      </w:r>
      <w:r w:rsidR="003F74D5" w:rsidRPr="004D42E3">
        <w:rPr>
          <w:rFonts w:eastAsia="Book Antiqua"/>
          <w:sz w:val="24"/>
          <w:szCs w:val="24"/>
        </w:rPr>
        <w:t xml:space="preserve"> le métro </w:t>
      </w:r>
      <w:r w:rsidR="00B300B4" w:rsidRPr="004D42E3">
        <w:rPr>
          <w:rFonts w:eastAsia="Book Antiqua"/>
          <w:i/>
          <w:sz w:val="24"/>
          <w:szCs w:val="24"/>
        </w:rPr>
        <w:t>Piccadilly Line</w:t>
      </w:r>
      <w:r w:rsidR="003F74D5" w:rsidRPr="004D42E3">
        <w:rPr>
          <w:rFonts w:eastAsia="Book Antiqua"/>
          <w:sz w:val="24"/>
          <w:szCs w:val="24"/>
        </w:rPr>
        <w:t xml:space="preserve"> pour </w:t>
      </w:r>
      <w:r w:rsidR="00B300B4" w:rsidRPr="004D42E3">
        <w:rPr>
          <w:rFonts w:eastAsia="Book Antiqua"/>
          <w:i/>
          <w:sz w:val="24"/>
          <w:szCs w:val="24"/>
        </w:rPr>
        <w:t>South Kensington</w:t>
      </w:r>
      <w:r w:rsidR="003F74D5" w:rsidRPr="004D42E3">
        <w:rPr>
          <w:rFonts w:eastAsia="Book Antiqua"/>
          <w:sz w:val="24"/>
          <w:szCs w:val="24"/>
        </w:rPr>
        <w:t> </w:t>
      </w:r>
      <w:r w:rsidR="001E47D9" w:rsidRPr="004D42E3">
        <w:rPr>
          <w:rFonts w:eastAsia="Book Antiqua"/>
          <w:sz w:val="24"/>
          <w:szCs w:val="24"/>
        </w:rPr>
        <w:t>après 9 arrêts</w:t>
      </w:r>
      <w:r w:rsidR="00B300B4" w:rsidRPr="004D42E3">
        <w:rPr>
          <w:rFonts w:eastAsia="Book Antiqua"/>
          <w:sz w:val="24"/>
          <w:szCs w:val="24"/>
        </w:rPr>
        <w:t xml:space="preserve">. De là ils font un morceau à pieds jusqu’au restaurant </w:t>
      </w:r>
      <w:r w:rsidR="00B300B4" w:rsidRPr="004D42E3">
        <w:rPr>
          <w:rFonts w:eastAsia="Book Antiqua"/>
          <w:i/>
          <w:sz w:val="24"/>
          <w:szCs w:val="24"/>
        </w:rPr>
        <w:t>Benihana</w:t>
      </w:r>
      <w:r w:rsidR="00B300B4" w:rsidRPr="004D42E3">
        <w:rPr>
          <w:rFonts w:eastAsia="Book Antiqua"/>
          <w:sz w:val="24"/>
          <w:szCs w:val="24"/>
        </w:rPr>
        <w:t xml:space="preserve"> au 77 de </w:t>
      </w:r>
      <w:r w:rsidR="00B300B4" w:rsidRPr="004D42E3">
        <w:rPr>
          <w:rFonts w:eastAsia="Book Antiqua"/>
          <w:i/>
          <w:sz w:val="24"/>
          <w:szCs w:val="24"/>
        </w:rPr>
        <w:t>King’s road</w:t>
      </w:r>
      <w:r w:rsidR="00B300B4" w:rsidRPr="004D42E3">
        <w:rPr>
          <w:rFonts w:eastAsia="Book Antiqua"/>
          <w:sz w:val="24"/>
          <w:szCs w:val="24"/>
        </w:rPr>
        <w:t xml:space="preserve">, pas loin de la maison des filles. </w:t>
      </w:r>
      <w:r w:rsidR="003F74D5" w:rsidRPr="004D42E3">
        <w:rPr>
          <w:rFonts w:eastAsia="Book Antiqua"/>
          <w:sz w:val="24"/>
          <w:szCs w:val="24"/>
        </w:rPr>
        <w:t>Fadh</w:t>
      </w:r>
      <w:r w:rsidR="005F4374" w:rsidRPr="004D42E3">
        <w:rPr>
          <w:rFonts w:eastAsia="Book Antiqua"/>
          <w:sz w:val="24"/>
          <w:szCs w:val="24"/>
        </w:rPr>
        <w:t>ila</w:t>
      </w:r>
      <w:r w:rsidR="00B300B4" w:rsidRPr="004D42E3">
        <w:rPr>
          <w:rFonts w:eastAsia="Book Antiqua"/>
          <w:sz w:val="24"/>
          <w:szCs w:val="24"/>
        </w:rPr>
        <w:t xml:space="preserve"> </w:t>
      </w:r>
      <w:r w:rsidR="00A20FA7" w:rsidRPr="004D42E3">
        <w:rPr>
          <w:rFonts w:eastAsia="Book Antiqua"/>
          <w:sz w:val="24"/>
          <w:szCs w:val="24"/>
        </w:rPr>
        <w:t>ce matin est à l’</w:t>
      </w:r>
      <w:r w:rsidR="00CC3B48">
        <w:rPr>
          <w:rFonts w:eastAsia="Book Antiqua"/>
          <w:sz w:val="24"/>
          <w:szCs w:val="24"/>
        </w:rPr>
        <w:t>u</w:t>
      </w:r>
      <w:r w:rsidR="00B300B4" w:rsidRPr="004D42E3">
        <w:rPr>
          <w:rFonts w:eastAsia="Book Antiqua"/>
          <w:sz w:val="24"/>
          <w:szCs w:val="24"/>
        </w:rPr>
        <w:t>niversité</w:t>
      </w:r>
      <w:r w:rsidR="00CC3B48">
        <w:rPr>
          <w:rFonts w:eastAsia="Book Antiqua"/>
          <w:sz w:val="24"/>
          <w:szCs w:val="24"/>
        </w:rPr>
        <w:t xml:space="preserve">, avec </w:t>
      </w:r>
      <w:r w:rsidR="00CA0CBD">
        <w:rPr>
          <w:rFonts w:eastAsia="Book Antiqua"/>
          <w:sz w:val="24"/>
          <w:szCs w:val="24"/>
        </w:rPr>
        <w:t>des cours l’après-midi</w:t>
      </w:r>
      <w:r w:rsidR="00CC3B48">
        <w:rPr>
          <w:rFonts w:eastAsia="Book Antiqua"/>
          <w:sz w:val="24"/>
          <w:szCs w:val="24"/>
        </w:rPr>
        <w:t>,</w:t>
      </w:r>
      <w:r w:rsidR="00B300B4" w:rsidRPr="004D42E3">
        <w:rPr>
          <w:rFonts w:eastAsia="Book Antiqua"/>
          <w:sz w:val="24"/>
          <w:szCs w:val="24"/>
        </w:rPr>
        <w:t xml:space="preserve"> </w:t>
      </w:r>
      <w:r w:rsidR="00CA0CBD">
        <w:rPr>
          <w:rFonts w:eastAsia="Book Antiqua"/>
          <w:sz w:val="24"/>
          <w:szCs w:val="24"/>
        </w:rPr>
        <w:t xml:space="preserve">et </w:t>
      </w:r>
      <w:r w:rsidR="00B300B4" w:rsidRPr="004D42E3">
        <w:rPr>
          <w:rFonts w:eastAsia="Book Antiqua"/>
          <w:sz w:val="24"/>
          <w:szCs w:val="24"/>
        </w:rPr>
        <w:t>mange</w:t>
      </w:r>
      <w:r w:rsidR="00CA0CBD">
        <w:rPr>
          <w:rFonts w:eastAsia="Book Antiqua"/>
          <w:sz w:val="24"/>
          <w:szCs w:val="24"/>
        </w:rPr>
        <w:t xml:space="preserve"> donc</w:t>
      </w:r>
      <w:r w:rsidR="00B300B4" w:rsidRPr="004D42E3">
        <w:rPr>
          <w:rFonts w:eastAsia="Book Antiqua"/>
          <w:sz w:val="24"/>
          <w:szCs w:val="24"/>
        </w:rPr>
        <w:t xml:space="preserve"> à la cantine. </w:t>
      </w:r>
      <w:r w:rsidR="00CA0CBD">
        <w:rPr>
          <w:rFonts w:eastAsia="Book Antiqua"/>
          <w:sz w:val="24"/>
          <w:szCs w:val="24"/>
        </w:rPr>
        <w:t xml:space="preserve">Il faut un vrai </w:t>
      </w:r>
      <w:r w:rsidR="0083169E">
        <w:rPr>
          <w:rFonts w:eastAsia="Book Antiqua"/>
          <w:i/>
          <w:sz w:val="24"/>
          <w:szCs w:val="24"/>
        </w:rPr>
        <w:t>f</w:t>
      </w:r>
      <w:r w:rsidR="006E2F91" w:rsidRPr="00CA0CBD">
        <w:rPr>
          <w:rFonts w:eastAsia="Book Antiqua"/>
          <w:i/>
          <w:sz w:val="24"/>
          <w:szCs w:val="24"/>
        </w:rPr>
        <w:t>ish and chips</w:t>
      </w:r>
      <w:r w:rsidR="006E2F91">
        <w:rPr>
          <w:rFonts w:eastAsia="Book Antiqua"/>
          <w:sz w:val="24"/>
          <w:szCs w:val="24"/>
        </w:rPr>
        <w:t xml:space="preserve"> </w:t>
      </w:r>
      <w:r w:rsidR="006E2F91" w:rsidRPr="00CC3B48">
        <w:rPr>
          <w:rFonts w:eastAsia="Book Antiqua"/>
          <w:sz w:val="24"/>
          <w:szCs w:val="24"/>
        </w:rPr>
        <w:t>et Salsa</w:t>
      </w:r>
      <w:r w:rsidR="006E2F91">
        <w:rPr>
          <w:rFonts w:eastAsia="Book Antiqua"/>
          <w:sz w:val="24"/>
          <w:szCs w:val="24"/>
        </w:rPr>
        <w:t xml:space="preserve"> amène son père chez « The Brunch of Grapes », un pub entre </w:t>
      </w:r>
      <w:r w:rsidR="006E2F91" w:rsidRPr="006E2F91">
        <w:rPr>
          <w:rFonts w:eastAsia="Book Antiqua"/>
          <w:i/>
          <w:sz w:val="24"/>
          <w:szCs w:val="24"/>
        </w:rPr>
        <w:t>Hyde Park</w:t>
      </w:r>
      <w:r w:rsidR="006E2F91">
        <w:rPr>
          <w:rFonts w:eastAsia="Book Antiqua"/>
          <w:sz w:val="24"/>
          <w:szCs w:val="24"/>
        </w:rPr>
        <w:t xml:space="preserve">, </w:t>
      </w:r>
      <w:r w:rsidR="006E2F91" w:rsidRPr="006E2F91">
        <w:rPr>
          <w:rFonts w:eastAsia="Book Antiqua"/>
          <w:i/>
          <w:sz w:val="24"/>
          <w:szCs w:val="24"/>
        </w:rPr>
        <w:t>Buckingham Palace</w:t>
      </w:r>
      <w:r w:rsidR="006E2F91">
        <w:rPr>
          <w:rFonts w:eastAsia="Book Antiqua"/>
          <w:sz w:val="24"/>
          <w:szCs w:val="24"/>
        </w:rPr>
        <w:t xml:space="preserve"> et </w:t>
      </w:r>
      <w:r w:rsidR="00CC3B48">
        <w:rPr>
          <w:rFonts w:eastAsia="Book Antiqua"/>
          <w:sz w:val="24"/>
          <w:szCs w:val="24"/>
        </w:rPr>
        <w:t xml:space="preserve">le </w:t>
      </w:r>
      <w:r w:rsidR="006E2F91" w:rsidRPr="006E2F91">
        <w:rPr>
          <w:rFonts w:eastAsia="Book Antiqua"/>
          <w:i/>
          <w:sz w:val="24"/>
          <w:szCs w:val="24"/>
        </w:rPr>
        <w:t>Victoria and Albert Museum</w:t>
      </w:r>
      <w:r w:rsidR="006E2F91" w:rsidRPr="006E2F91">
        <w:rPr>
          <w:rFonts w:eastAsia="Book Antiqua"/>
          <w:sz w:val="24"/>
          <w:szCs w:val="24"/>
        </w:rPr>
        <w:t>, pas loin de chez elles à Chelsea.</w:t>
      </w:r>
      <w:r w:rsidR="006E2F91">
        <w:rPr>
          <w:rFonts w:eastAsia="Book Antiqua"/>
          <w:i/>
          <w:sz w:val="24"/>
          <w:szCs w:val="24"/>
        </w:rPr>
        <w:t xml:space="preserve"> </w:t>
      </w:r>
    </w:p>
    <w:p w14:paraId="75A28C73" w14:textId="26032493" w:rsidR="00C043E5" w:rsidRPr="004D42E3" w:rsidRDefault="0098363A" w:rsidP="006E64A8">
      <w:pPr>
        <w:spacing w:after="200" w:line="360" w:lineRule="auto"/>
        <w:jc w:val="both"/>
        <w:rPr>
          <w:rFonts w:eastAsia="Book Antiqua"/>
          <w:sz w:val="24"/>
          <w:szCs w:val="24"/>
        </w:rPr>
      </w:pPr>
      <w:r w:rsidRPr="004D42E3">
        <w:rPr>
          <w:rFonts w:eastAsia="Book Antiqua"/>
          <w:sz w:val="24"/>
          <w:szCs w:val="24"/>
        </w:rPr>
        <w:t xml:space="preserve">Après le repas, </w:t>
      </w:r>
      <w:r w:rsidR="006B4266" w:rsidRPr="004D42E3">
        <w:rPr>
          <w:rFonts w:eastAsia="Book Antiqua"/>
          <w:sz w:val="24"/>
          <w:szCs w:val="24"/>
        </w:rPr>
        <w:t xml:space="preserve">ils prennent la </w:t>
      </w:r>
      <w:r w:rsidR="006E2F91">
        <w:rPr>
          <w:rFonts w:eastAsia="Book Antiqua"/>
          <w:i/>
          <w:sz w:val="24"/>
          <w:szCs w:val="24"/>
        </w:rPr>
        <w:t xml:space="preserve">Fulham Road </w:t>
      </w:r>
      <w:r w:rsidR="00FE7D3F" w:rsidRPr="004D42E3">
        <w:rPr>
          <w:rFonts w:eastAsia="Book Antiqua"/>
          <w:sz w:val="24"/>
          <w:szCs w:val="24"/>
        </w:rPr>
        <w:t>jusqu’au terrain vert d’</w:t>
      </w:r>
      <w:r w:rsidR="006B4266" w:rsidRPr="004D42E3">
        <w:rPr>
          <w:rFonts w:eastAsia="Book Antiqua"/>
          <w:i/>
          <w:sz w:val="24"/>
          <w:szCs w:val="24"/>
        </w:rPr>
        <w:t xml:space="preserve">Eel Brook </w:t>
      </w:r>
      <w:r w:rsidR="00422F83" w:rsidRPr="004D42E3">
        <w:rPr>
          <w:rFonts w:eastAsia="Book Antiqua"/>
          <w:i/>
          <w:sz w:val="24"/>
          <w:szCs w:val="24"/>
        </w:rPr>
        <w:t>Common</w:t>
      </w:r>
      <w:r w:rsidR="00422F83" w:rsidRPr="004D42E3">
        <w:rPr>
          <w:rFonts w:eastAsia="Book Antiqua"/>
          <w:sz w:val="24"/>
          <w:szCs w:val="24"/>
        </w:rPr>
        <w:t xml:space="preserve">, où se trouve le cirque itinérant </w:t>
      </w:r>
      <w:r w:rsidR="00422F83" w:rsidRPr="004D42E3">
        <w:rPr>
          <w:rFonts w:eastAsia="Book Antiqua"/>
          <w:i/>
          <w:sz w:val="24"/>
          <w:szCs w:val="24"/>
        </w:rPr>
        <w:t>Stardust Circus</w:t>
      </w:r>
      <w:r w:rsidR="00422F83" w:rsidRPr="004D42E3">
        <w:rPr>
          <w:rFonts w:eastAsia="Book Antiqua"/>
          <w:sz w:val="24"/>
          <w:szCs w:val="24"/>
        </w:rPr>
        <w:t>.</w:t>
      </w:r>
      <w:r w:rsidR="002D714B" w:rsidRPr="004D42E3">
        <w:rPr>
          <w:rFonts w:eastAsia="Book Antiqua"/>
          <w:sz w:val="24"/>
          <w:szCs w:val="24"/>
        </w:rPr>
        <w:t xml:space="preserve"> </w:t>
      </w:r>
      <w:r w:rsidR="006B4266" w:rsidRPr="004D42E3">
        <w:rPr>
          <w:rFonts w:eastAsia="Book Antiqua"/>
          <w:sz w:val="24"/>
          <w:szCs w:val="24"/>
        </w:rPr>
        <w:t xml:space="preserve">L’équipe de foot </w:t>
      </w:r>
      <w:r w:rsidR="006B4266" w:rsidRPr="004D42E3">
        <w:rPr>
          <w:rFonts w:eastAsia="Book Antiqua"/>
          <w:i/>
          <w:sz w:val="24"/>
          <w:szCs w:val="24"/>
        </w:rPr>
        <w:t xml:space="preserve">Fulham </w:t>
      </w:r>
      <w:r w:rsidR="002D714B" w:rsidRPr="004D42E3">
        <w:rPr>
          <w:rFonts w:eastAsia="Book Antiqua"/>
          <w:i/>
          <w:sz w:val="24"/>
          <w:szCs w:val="24"/>
        </w:rPr>
        <w:t>F.C</w:t>
      </w:r>
      <w:r w:rsidR="002D714B" w:rsidRPr="00CA0CBD">
        <w:rPr>
          <w:rFonts w:eastAsia="Book Antiqua"/>
          <w:sz w:val="24"/>
          <w:szCs w:val="24"/>
        </w:rPr>
        <w:t>.</w:t>
      </w:r>
      <w:r w:rsidR="00CA0CBD" w:rsidRPr="00CA0CBD">
        <w:rPr>
          <w:rFonts w:eastAsia="Book Antiqua"/>
          <w:sz w:val="24"/>
          <w:szCs w:val="24"/>
        </w:rPr>
        <w:t xml:space="preserve">, la troisième équipe londonienne (après Arsenal et Chelsea), </w:t>
      </w:r>
      <w:r w:rsidR="006B4266" w:rsidRPr="00CA0CBD">
        <w:rPr>
          <w:rFonts w:eastAsia="Book Antiqua"/>
          <w:sz w:val="24"/>
          <w:szCs w:val="24"/>
        </w:rPr>
        <w:t>y</w:t>
      </w:r>
      <w:r w:rsidR="006B4266" w:rsidRPr="004D42E3">
        <w:rPr>
          <w:rFonts w:eastAsia="Book Antiqua"/>
          <w:sz w:val="24"/>
          <w:szCs w:val="24"/>
        </w:rPr>
        <w:t xml:space="preserve"> jouait ses matchs</w:t>
      </w:r>
      <w:r w:rsidR="00CC3B48">
        <w:rPr>
          <w:rFonts w:eastAsia="Book Antiqua"/>
          <w:sz w:val="24"/>
          <w:szCs w:val="24"/>
        </w:rPr>
        <w:t>. P</w:t>
      </w:r>
      <w:r w:rsidR="006B4266" w:rsidRPr="004D42E3">
        <w:rPr>
          <w:rFonts w:eastAsia="Book Antiqua"/>
          <w:sz w:val="24"/>
          <w:szCs w:val="24"/>
        </w:rPr>
        <w:t>endant la 2</w:t>
      </w:r>
      <w:r w:rsidR="006B4266" w:rsidRPr="004D42E3">
        <w:rPr>
          <w:rFonts w:eastAsia="Book Antiqua"/>
          <w:sz w:val="24"/>
          <w:szCs w:val="24"/>
          <w:vertAlign w:val="superscript"/>
        </w:rPr>
        <w:t>ème</w:t>
      </w:r>
      <w:r w:rsidR="006B4266" w:rsidRPr="004D42E3">
        <w:rPr>
          <w:rFonts w:eastAsia="Book Antiqua"/>
          <w:sz w:val="24"/>
          <w:szCs w:val="24"/>
        </w:rPr>
        <w:t xml:space="preserve"> guerre mondiale il y avait un grand </w:t>
      </w:r>
      <w:r w:rsidR="006B4266" w:rsidRPr="004D42E3">
        <w:rPr>
          <w:rFonts w:eastAsia="Book Antiqua"/>
          <w:i/>
          <w:sz w:val="24"/>
          <w:szCs w:val="24"/>
        </w:rPr>
        <w:t>bunker</w:t>
      </w:r>
      <w:r w:rsidR="006B4266" w:rsidRPr="004D42E3">
        <w:rPr>
          <w:rFonts w:eastAsia="Book Antiqua"/>
          <w:sz w:val="24"/>
          <w:szCs w:val="24"/>
        </w:rPr>
        <w:t xml:space="preserve"> </w:t>
      </w:r>
      <w:r w:rsidR="00730533" w:rsidRPr="00262407">
        <w:rPr>
          <w:rFonts w:eastAsia="Book Antiqua"/>
          <w:sz w:val="24"/>
          <w:szCs w:val="24"/>
        </w:rPr>
        <w:t xml:space="preserve">civil </w:t>
      </w:r>
      <w:r w:rsidR="00C55A3C" w:rsidRPr="00262407">
        <w:rPr>
          <w:rFonts w:eastAsia="Book Antiqua"/>
          <w:sz w:val="24"/>
          <w:szCs w:val="24"/>
        </w:rPr>
        <w:t>contre les bombardements</w:t>
      </w:r>
      <w:r w:rsidR="00C55A3C">
        <w:rPr>
          <w:rFonts w:eastAsia="Book Antiqua"/>
          <w:sz w:val="24"/>
          <w:szCs w:val="24"/>
        </w:rPr>
        <w:t xml:space="preserve"> allemands de la </w:t>
      </w:r>
      <w:r w:rsidR="00C55A3C" w:rsidRPr="00C55A3C">
        <w:rPr>
          <w:rFonts w:eastAsia="Book Antiqua"/>
          <w:i/>
          <w:sz w:val="24"/>
          <w:szCs w:val="24"/>
        </w:rPr>
        <w:t>Battle of Britain</w:t>
      </w:r>
      <w:r w:rsidR="006B4266" w:rsidRPr="004D42E3">
        <w:rPr>
          <w:rFonts w:eastAsia="Book Antiqua"/>
          <w:sz w:val="24"/>
          <w:szCs w:val="24"/>
        </w:rPr>
        <w:t xml:space="preserve">. </w:t>
      </w:r>
      <w:r w:rsidR="00CA0CBD">
        <w:rPr>
          <w:rFonts w:eastAsia="Book Antiqua"/>
          <w:sz w:val="24"/>
          <w:szCs w:val="24"/>
        </w:rPr>
        <w:t xml:space="preserve">Les </w:t>
      </w:r>
      <w:r w:rsidR="00CA0CBD" w:rsidRPr="00CA0CBD">
        <w:rPr>
          <w:rFonts w:eastAsia="Book Antiqua"/>
          <w:i/>
          <w:sz w:val="24"/>
          <w:szCs w:val="24"/>
        </w:rPr>
        <w:t>girls</w:t>
      </w:r>
      <w:r w:rsidR="00CA0CBD">
        <w:rPr>
          <w:rFonts w:eastAsia="Book Antiqua"/>
          <w:i/>
          <w:sz w:val="24"/>
          <w:szCs w:val="24"/>
        </w:rPr>
        <w:t xml:space="preserve"> </w:t>
      </w:r>
      <w:r w:rsidR="00CA0CBD" w:rsidRPr="00CA0CBD">
        <w:rPr>
          <w:rFonts w:eastAsia="Book Antiqua"/>
          <w:sz w:val="24"/>
          <w:szCs w:val="24"/>
        </w:rPr>
        <w:t>habitent p</w:t>
      </w:r>
      <w:r w:rsidR="006E2F91" w:rsidRPr="00CA0CBD">
        <w:rPr>
          <w:rFonts w:eastAsia="Book Antiqua"/>
          <w:sz w:val="24"/>
          <w:szCs w:val="24"/>
        </w:rPr>
        <w:t>rès</w:t>
      </w:r>
      <w:r w:rsidR="006E2F91">
        <w:rPr>
          <w:rFonts w:eastAsia="Book Antiqua"/>
          <w:sz w:val="24"/>
          <w:szCs w:val="24"/>
        </w:rPr>
        <w:t xml:space="preserve"> de l’arrêt </w:t>
      </w:r>
      <w:r w:rsidR="002D714B" w:rsidRPr="004D42E3">
        <w:rPr>
          <w:rFonts w:eastAsia="Book Antiqua"/>
          <w:i/>
          <w:sz w:val="24"/>
          <w:szCs w:val="24"/>
        </w:rPr>
        <w:t>Fulham Broadway</w:t>
      </w:r>
      <w:r w:rsidR="004E53FC">
        <w:rPr>
          <w:rFonts w:eastAsia="Book Antiqua"/>
          <w:sz w:val="24"/>
          <w:szCs w:val="24"/>
        </w:rPr>
        <w:t xml:space="preserve"> du </w:t>
      </w:r>
      <w:r w:rsidR="004E53FC" w:rsidRPr="004E53FC">
        <w:rPr>
          <w:rFonts w:eastAsia="Book Antiqua"/>
          <w:i/>
          <w:sz w:val="24"/>
          <w:szCs w:val="24"/>
        </w:rPr>
        <w:t>Tube</w:t>
      </w:r>
      <w:r w:rsidR="004E53FC">
        <w:rPr>
          <w:rFonts w:eastAsia="Book Antiqua"/>
          <w:sz w:val="24"/>
          <w:szCs w:val="24"/>
        </w:rPr>
        <w:t xml:space="preserve"> l</w:t>
      </w:r>
      <w:r w:rsidR="00CA0CBD">
        <w:rPr>
          <w:rFonts w:eastAsia="Book Antiqua"/>
          <w:sz w:val="24"/>
          <w:szCs w:val="24"/>
        </w:rPr>
        <w:t>ondonien</w:t>
      </w:r>
      <w:r w:rsidR="002D714B" w:rsidRPr="004D42E3">
        <w:rPr>
          <w:rFonts w:eastAsia="Book Antiqua"/>
          <w:sz w:val="24"/>
          <w:szCs w:val="24"/>
        </w:rPr>
        <w:t>. C’est un appartement</w:t>
      </w:r>
      <w:r w:rsidR="003F74D5" w:rsidRPr="004D42E3">
        <w:rPr>
          <w:rFonts w:eastAsia="Book Antiqua"/>
          <w:sz w:val="24"/>
          <w:szCs w:val="24"/>
        </w:rPr>
        <w:t xml:space="preserve"> </w:t>
      </w:r>
      <w:r w:rsidR="00EC7447">
        <w:rPr>
          <w:rFonts w:eastAsia="Book Antiqua"/>
          <w:sz w:val="24"/>
          <w:szCs w:val="24"/>
        </w:rPr>
        <w:t xml:space="preserve">partagé par les deux filles </w:t>
      </w:r>
      <w:r w:rsidR="00FA0DED" w:rsidRPr="004D42E3">
        <w:rPr>
          <w:rFonts w:eastAsia="Book Antiqua"/>
          <w:sz w:val="24"/>
          <w:szCs w:val="24"/>
        </w:rPr>
        <w:t xml:space="preserve">: </w:t>
      </w:r>
      <w:r w:rsidR="007F24DF" w:rsidRPr="004D42E3">
        <w:rPr>
          <w:rFonts w:eastAsia="Book Antiqua"/>
          <w:sz w:val="24"/>
          <w:szCs w:val="24"/>
        </w:rPr>
        <w:t xml:space="preserve">un </w:t>
      </w:r>
      <w:r w:rsidR="009178F4" w:rsidRPr="004D42E3">
        <w:rPr>
          <w:rFonts w:eastAsia="Book Antiqua"/>
          <w:sz w:val="24"/>
          <w:szCs w:val="24"/>
        </w:rPr>
        <w:t>deux pièces, cuisine e</w:t>
      </w:r>
      <w:r w:rsidR="00FA0DED" w:rsidRPr="004D42E3">
        <w:rPr>
          <w:rFonts w:eastAsia="Book Antiqua"/>
          <w:sz w:val="24"/>
          <w:szCs w:val="24"/>
        </w:rPr>
        <w:t>t salle de bain</w:t>
      </w:r>
      <w:r w:rsidR="00CA0CBD">
        <w:rPr>
          <w:rFonts w:eastAsia="Book Antiqua"/>
          <w:sz w:val="24"/>
          <w:szCs w:val="24"/>
        </w:rPr>
        <w:t>, au premier étage. La sœur ainée</w:t>
      </w:r>
      <w:r w:rsidR="00B56C81">
        <w:rPr>
          <w:rFonts w:eastAsia="Book Antiqua"/>
          <w:sz w:val="24"/>
          <w:szCs w:val="24"/>
        </w:rPr>
        <w:t xml:space="preserve"> </w:t>
      </w:r>
      <w:r w:rsidR="0083169E">
        <w:rPr>
          <w:rFonts w:eastAsia="Book Antiqua"/>
          <w:sz w:val="24"/>
          <w:szCs w:val="24"/>
        </w:rPr>
        <w:t xml:space="preserve">laisse sa chambre au </w:t>
      </w:r>
      <w:r w:rsidR="0083169E" w:rsidRPr="0083169E">
        <w:rPr>
          <w:rFonts w:eastAsia="Book Antiqua"/>
          <w:i/>
          <w:sz w:val="24"/>
          <w:szCs w:val="24"/>
        </w:rPr>
        <w:t>papà</w:t>
      </w:r>
      <w:r w:rsidR="0083169E">
        <w:rPr>
          <w:rFonts w:eastAsia="Book Antiqua"/>
          <w:sz w:val="24"/>
          <w:szCs w:val="24"/>
        </w:rPr>
        <w:t xml:space="preserve"> qui se lave</w:t>
      </w:r>
      <w:r w:rsidR="00CA0CBD">
        <w:rPr>
          <w:rFonts w:eastAsia="Book Antiqua"/>
          <w:sz w:val="24"/>
          <w:szCs w:val="24"/>
        </w:rPr>
        <w:t xml:space="preserve"> </w:t>
      </w:r>
      <w:r w:rsidR="0083169E">
        <w:rPr>
          <w:rFonts w:eastAsia="Book Antiqua"/>
          <w:sz w:val="24"/>
          <w:szCs w:val="24"/>
        </w:rPr>
        <w:t xml:space="preserve">et repose </w:t>
      </w:r>
      <w:r w:rsidR="00FA0DED" w:rsidRPr="004D42E3">
        <w:rPr>
          <w:rFonts w:eastAsia="Book Antiqua"/>
          <w:sz w:val="24"/>
          <w:szCs w:val="24"/>
        </w:rPr>
        <w:t>dans le lit de</w:t>
      </w:r>
      <w:r w:rsidR="009178F4" w:rsidRPr="004D42E3">
        <w:rPr>
          <w:rFonts w:eastAsia="Book Antiqua"/>
          <w:sz w:val="24"/>
          <w:szCs w:val="24"/>
        </w:rPr>
        <w:t xml:space="preserve"> sa fille. Les draps sont propres et m</w:t>
      </w:r>
      <w:r w:rsidR="0054603D" w:rsidRPr="004D42E3">
        <w:rPr>
          <w:rFonts w:eastAsia="Book Antiqua"/>
          <w:sz w:val="24"/>
          <w:szCs w:val="24"/>
        </w:rPr>
        <w:t xml:space="preserve">êmes parfumés de lavande. Quand il se réveille, il trouve </w:t>
      </w:r>
      <w:r w:rsidR="00CA0CBD">
        <w:rPr>
          <w:rFonts w:eastAsia="Book Antiqua"/>
          <w:sz w:val="24"/>
          <w:szCs w:val="24"/>
        </w:rPr>
        <w:t>sa fille Fadhila</w:t>
      </w:r>
      <w:r w:rsidR="0083169E">
        <w:rPr>
          <w:rFonts w:eastAsia="Book Antiqua"/>
          <w:sz w:val="24"/>
          <w:szCs w:val="24"/>
        </w:rPr>
        <w:t xml:space="preserve">, </w:t>
      </w:r>
      <w:r w:rsidR="002D714B" w:rsidRPr="004D42E3">
        <w:rPr>
          <w:rFonts w:eastAsia="Book Antiqua"/>
          <w:sz w:val="24"/>
          <w:szCs w:val="24"/>
        </w:rPr>
        <w:t>revenue f</w:t>
      </w:r>
      <w:r w:rsidR="0054603D" w:rsidRPr="004D42E3">
        <w:rPr>
          <w:rFonts w:eastAsia="Book Antiqua"/>
          <w:sz w:val="24"/>
          <w:szCs w:val="24"/>
        </w:rPr>
        <w:t>atiguée</w:t>
      </w:r>
      <w:r w:rsidR="002D714B" w:rsidRPr="004D42E3">
        <w:rPr>
          <w:rFonts w:eastAsia="Book Antiqua"/>
          <w:sz w:val="24"/>
          <w:szCs w:val="24"/>
        </w:rPr>
        <w:t xml:space="preserve"> de l’université</w:t>
      </w:r>
      <w:r w:rsidR="00D7279A">
        <w:rPr>
          <w:rFonts w:eastAsia="Book Antiqua"/>
          <w:sz w:val="24"/>
          <w:szCs w:val="24"/>
        </w:rPr>
        <w:t>. E</w:t>
      </w:r>
      <w:r w:rsidR="0054603D" w:rsidRPr="004D42E3">
        <w:rPr>
          <w:rFonts w:eastAsia="Book Antiqua"/>
          <w:sz w:val="24"/>
          <w:szCs w:val="24"/>
        </w:rPr>
        <w:t>lle a eu un examen très diffi</w:t>
      </w:r>
      <w:r w:rsidR="003F74D5" w:rsidRPr="004D42E3">
        <w:rPr>
          <w:rFonts w:eastAsia="Book Antiqua"/>
          <w:sz w:val="24"/>
          <w:szCs w:val="24"/>
        </w:rPr>
        <w:t xml:space="preserve">cile en techniques d’incision, matière qu’elle </w:t>
      </w:r>
      <w:r w:rsidR="007C6B41" w:rsidRPr="004D42E3">
        <w:rPr>
          <w:rFonts w:eastAsia="Book Antiqua"/>
          <w:sz w:val="24"/>
          <w:szCs w:val="24"/>
        </w:rPr>
        <w:t>n</w:t>
      </w:r>
      <w:r w:rsidR="003F74D5" w:rsidRPr="004D42E3">
        <w:rPr>
          <w:rFonts w:eastAsia="Book Antiqua"/>
          <w:sz w:val="24"/>
          <w:szCs w:val="24"/>
        </w:rPr>
        <w:t>’aime pas du tout</w:t>
      </w:r>
      <w:r w:rsidR="0054603D" w:rsidRPr="004D42E3">
        <w:rPr>
          <w:rFonts w:eastAsia="Book Antiqua"/>
          <w:sz w:val="24"/>
          <w:szCs w:val="24"/>
        </w:rPr>
        <w:t>. Le papa s’entretien avec ses filles, parlant pendant des heures de leur vie présente et passée, en buvant un bon thé épicé</w:t>
      </w:r>
      <w:r w:rsidR="00EC7447">
        <w:rPr>
          <w:rFonts w:eastAsia="Book Antiqua"/>
          <w:sz w:val="24"/>
          <w:szCs w:val="24"/>
        </w:rPr>
        <w:t xml:space="preserve"> préparé par </w:t>
      </w:r>
      <w:r w:rsidR="0054603D" w:rsidRPr="00EC7447">
        <w:rPr>
          <w:rFonts w:eastAsia="Book Antiqua"/>
          <w:i/>
          <w:sz w:val="24"/>
          <w:szCs w:val="24"/>
        </w:rPr>
        <w:t>Salsa</w:t>
      </w:r>
      <w:r w:rsidR="0054603D" w:rsidRPr="004D42E3">
        <w:rPr>
          <w:rFonts w:eastAsia="Book Antiqua"/>
          <w:sz w:val="24"/>
          <w:szCs w:val="24"/>
        </w:rPr>
        <w:t xml:space="preserve">. </w:t>
      </w:r>
      <w:r w:rsidR="00EB7162" w:rsidRPr="004D42E3">
        <w:rPr>
          <w:rFonts w:eastAsia="Book Antiqua"/>
          <w:sz w:val="24"/>
          <w:szCs w:val="24"/>
        </w:rPr>
        <w:t>Fadh</w:t>
      </w:r>
      <w:r w:rsidR="0054603D" w:rsidRPr="004D42E3">
        <w:rPr>
          <w:rFonts w:eastAsia="Book Antiqua"/>
          <w:sz w:val="24"/>
          <w:szCs w:val="24"/>
        </w:rPr>
        <w:t xml:space="preserve">ila </w:t>
      </w:r>
      <w:r w:rsidR="001409D4" w:rsidRPr="004D42E3">
        <w:rPr>
          <w:rFonts w:eastAsia="Book Antiqua"/>
          <w:sz w:val="24"/>
          <w:szCs w:val="24"/>
        </w:rPr>
        <w:t xml:space="preserve">se </w:t>
      </w:r>
      <w:r w:rsidR="0054603D" w:rsidRPr="004D42E3">
        <w:rPr>
          <w:rFonts w:eastAsia="Book Antiqua"/>
          <w:sz w:val="24"/>
          <w:szCs w:val="24"/>
        </w:rPr>
        <w:t>fait en vites</w:t>
      </w:r>
      <w:r w:rsidR="009B1867" w:rsidRPr="004D42E3">
        <w:rPr>
          <w:rFonts w:eastAsia="Book Antiqua"/>
          <w:sz w:val="24"/>
          <w:szCs w:val="24"/>
        </w:rPr>
        <w:t>se des spaghett</w:t>
      </w:r>
      <w:r w:rsidR="001409D4" w:rsidRPr="004D42E3">
        <w:rPr>
          <w:rFonts w:eastAsia="Book Antiqua"/>
          <w:sz w:val="24"/>
          <w:szCs w:val="24"/>
        </w:rPr>
        <w:t>is au thon et à la sauce tomate</w:t>
      </w:r>
      <w:r w:rsidR="009B1867" w:rsidRPr="004D42E3">
        <w:rPr>
          <w:rFonts w:eastAsia="Book Antiqua"/>
          <w:sz w:val="24"/>
          <w:szCs w:val="24"/>
        </w:rPr>
        <w:t>, bien é</w:t>
      </w:r>
      <w:r w:rsidR="00FA0DED" w:rsidRPr="004D42E3">
        <w:rPr>
          <w:rFonts w:eastAsia="Book Antiqua"/>
          <w:sz w:val="24"/>
          <w:szCs w:val="24"/>
        </w:rPr>
        <w:t>picée aux piments</w:t>
      </w:r>
      <w:r w:rsidR="005254F5">
        <w:rPr>
          <w:rFonts w:eastAsia="Book Antiqua"/>
          <w:sz w:val="24"/>
          <w:szCs w:val="24"/>
        </w:rPr>
        <w:t xml:space="preserve"> </w:t>
      </w:r>
      <w:r w:rsidR="005254F5" w:rsidRPr="005254F5">
        <w:rPr>
          <w:rFonts w:eastAsia="Book Antiqua"/>
          <w:i/>
          <w:sz w:val="24"/>
          <w:szCs w:val="24"/>
        </w:rPr>
        <w:t>h</w:t>
      </w:r>
      <w:r w:rsidR="00C55A3C" w:rsidRPr="005254F5">
        <w:rPr>
          <w:rFonts w:eastAsia="Book Antiqua"/>
          <w:i/>
          <w:sz w:val="24"/>
          <w:szCs w:val="24"/>
        </w:rPr>
        <w:t xml:space="preserve">abanero </w:t>
      </w:r>
      <w:r w:rsidR="00C55A3C">
        <w:rPr>
          <w:rFonts w:eastAsia="Book Antiqua"/>
          <w:sz w:val="24"/>
          <w:szCs w:val="24"/>
        </w:rPr>
        <w:t>des Antilles</w:t>
      </w:r>
      <w:r w:rsidR="004E53FC">
        <w:rPr>
          <w:rFonts w:eastAsia="Book Antiqua"/>
          <w:sz w:val="24"/>
          <w:szCs w:val="24"/>
        </w:rPr>
        <w:t xml:space="preserve"> </w:t>
      </w:r>
      <w:r w:rsidR="00016E4F">
        <w:rPr>
          <w:rFonts w:eastAsia="Book Antiqua"/>
          <w:sz w:val="24"/>
          <w:szCs w:val="24"/>
        </w:rPr>
        <w:t>achetés</w:t>
      </w:r>
      <w:r w:rsidR="009B1867" w:rsidRPr="004D42E3">
        <w:rPr>
          <w:rFonts w:eastAsia="Book Antiqua"/>
          <w:sz w:val="24"/>
          <w:szCs w:val="24"/>
        </w:rPr>
        <w:t xml:space="preserve"> dans un magasi</w:t>
      </w:r>
      <w:r w:rsidR="00FA0DED" w:rsidRPr="004D42E3">
        <w:rPr>
          <w:rFonts w:eastAsia="Book Antiqua"/>
          <w:sz w:val="24"/>
          <w:szCs w:val="24"/>
        </w:rPr>
        <w:t>n n</w:t>
      </w:r>
      <w:r w:rsidR="001409D4" w:rsidRPr="004D42E3">
        <w:rPr>
          <w:rFonts w:eastAsia="Book Antiqua"/>
          <w:sz w:val="24"/>
          <w:szCs w:val="24"/>
        </w:rPr>
        <w:t>igérien</w:t>
      </w:r>
      <w:r w:rsidR="003E69BB" w:rsidRPr="004D42E3">
        <w:rPr>
          <w:rFonts w:eastAsia="Book Antiqua"/>
          <w:sz w:val="24"/>
          <w:szCs w:val="24"/>
        </w:rPr>
        <w:t xml:space="preserve">. </w:t>
      </w:r>
      <w:r w:rsidR="00BB184E" w:rsidRPr="004D42E3">
        <w:rPr>
          <w:rFonts w:eastAsia="Book Antiqua"/>
          <w:sz w:val="24"/>
          <w:szCs w:val="24"/>
        </w:rPr>
        <w:t>L’après-midi</w:t>
      </w:r>
      <w:r w:rsidR="00EB7162" w:rsidRPr="004D42E3">
        <w:rPr>
          <w:rFonts w:eastAsia="Book Antiqua"/>
          <w:sz w:val="24"/>
          <w:szCs w:val="24"/>
        </w:rPr>
        <w:t xml:space="preserve"> passe vite et le soir </w:t>
      </w:r>
      <w:r w:rsidR="00EB7162" w:rsidRPr="00EC7447">
        <w:rPr>
          <w:rFonts w:eastAsia="Book Antiqua"/>
          <w:i/>
          <w:sz w:val="24"/>
          <w:szCs w:val="24"/>
        </w:rPr>
        <w:t>S</w:t>
      </w:r>
      <w:r w:rsidR="002D714B" w:rsidRPr="00EC7447">
        <w:rPr>
          <w:rFonts w:eastAsia="Book Antiqua"/>
          <w:i/>
          <w:sz w:val="24"/>
          <w:szCs w:val="24"/>
        </w:rPr>
        <w:t>alsa</w:t>
      </w:r>
      <w:r w:rsidR="002D714B" w:rsidRPr="004D42E3">
        <w:rPr>
          <w:rFonts w:eastAsia="Book Antiqua"/>
          <w:sz w:val="24"/>
          <w:szCs w:val="24"/>
        </w:rPr>
        <w:t xml:space="preserve"> commande une </w:t>
      </w:r>
      <w:r w:rsidR="003F74D5" w:rsidRPr="004D42E3">
        <w:rPr>
          <w:rFonts w:eastAsia="Book Antiqua"/>
          <w:sz w:val="24"/>
          <w:szCs w:val="24"/>
        </w:rPr>
        <w:t xml:space="preserve">vraie </w:t>
      </w:r>
      <w:r w:rsidR="002D714B" w:rsidRPr="004D42E3">
        <w:rPr>
          <w:rFonts w:eastAsia="Book Antiqua"/>
          <w:sz w:val="24"/>
          <w:szCs w:val="24"/>
        </w:rPr>
        <w:t xml:space="preserve">pizza </w:t>
      </w:r>
      <w:r w:rsidR="00FA0DED" w:rsidRPr="004D42E3">
        <w:rPr>
          <w:rFonts w:eastAsia="Book Antiqua"/>
          <w:sz w:val="24"/>
          <w:szCs w:val="24"/>
        </w:rPr>
        <w:t>n</w:t>
      </w:r>
      <w:r w:rsidR="003F74D5" w:rsidRPr="004D42E3">
        <w:rPr>
          <w:rFonts w:eastAsia="Book Antiqua"/>
          <w:sz w:val="24"/>
          <w:szCs w:val="24"/>
        </w:rPr>
        <w:t xml:space="preserve">apolitaine </w:t>
      </w:r>
      <w:r w:rsidR="002D714B" w:rsidRPr="004D42E3">
        <w:rPr>
          <w:rFonts w:eastAsia="Book Antiqua"/>
          <w:sz w:val="24"/>
          <w:szCs w:val="24"/>
        </w:rPr>
        <w:t xml:space="preserve">chez </w:t>
      </w:r>
      <w:r w:rsidR="002D714B" w:rsidRPr="004D42E3">
        <w:rPr>
          <w:rFonts w:eastAsia="Book Antiqua"/>
          <w:i/>
          <w:sz w:val="24"/>
          <w:szCs w:val="24"/>
        </w:rPr>
        <w:t>Rossopomodoro</w:t>
      </w:r>
      <w:r w:rsidR="00606FB5" w:rsidRPr="004D42E3">
        <w:rPr>
          <w:rFonts w:eastAsia="Book Antiqua"/>
          <w:sz w:val="24"/>
          <w:szCs w:val="24"/>
        </w:rPr>
        <w:t xml:space="preserve">, </w:t>
      </w:r>
      <w:r w:rsidR="00EB7162" w:rsidRPr="004D42E3">
        <w:rPr>
          <w:rFonts w:eastAsia="Book Antiqua"/>
          <w:sz w:val="24"/>
          <w:szCs w:val="24"/>
        </w:rPr>
        <w:t>livrée à la maison. Elle ajoute plein de basilic du balcon et de l’huile d’olive bio</w:t>
      </w:r>
      <w:r w:rsidR="002031B7" w:rsidRPr="004D42E3">
        <w:rPr>
          <w:rFonts w:eastAsia="Book Antiqua"/>
          <w:sz w:val="24"/>
          <w:szCs w:val="24"/>
        </w:rPr>
        <w:t xml:space="preserve">, apportée par leur maman de l’Italie. </w:t>
      </w:r>
      <w:r w:rsidR="008E7D17" w:rsidRPr="004D42E3">
        <w:rPr>
          <w:rFonts w:eastAsia="Book Antiqua"/>
          <w:sz w:val="24"/>
          <w:szCs w:val="24"/>
        </w:rPr>
        <w:t>Après une belle s</w:t>
      </w:r>
      <w:r w:rsidR="002D714B" w:rsidRPr="004D42E3">
        <w:rPr>
          <w:rFonts w:eastAsia="Book Antiqua"/>
          <w:sz w:val="24"/>
          <w:szCs w:val="24"/>
        </w:rPr>
        <w:t xml:space="preserve">oirée en regardant un film </w:t>
      </w:r>
      <w:r w:rsidR="00606FB5" w:rsidRPr="004D42E3">
        <w:rPr>
          <w:rFonts w:eastAsia="Book Antiqua"/>
          <w:sz w:val="24"/>
          <w:szCs w:val="24"/>
        </w:rPr>
        <w:t>i</w:t>
      </w:r>
      <w:r w:rsidR="008E7D17" w:rsidRPr="004D42E3">
        <w:rPr>
          <w:rFonts w:eastAsia="Book Antiqua"/>
          <w:sz w:val="24"/>
          <w:szCs w:val="24"/>
        </w:rPr>
        <w:t xml:space="preserve">talien du 2010, </w:t>
      </w:r>
      <w:r w:rsidR="008E7D17" w:rsidRPr="004D42E3">
        <w:rPr>
          <w:rFonts w:eastAsia="Book Antiqua"/>
          <w:i/>
          <w:sz w:val="24"/>
          <w:szCs w:val="24"/>
        </w:rPr>
        <w:t>Basilicata Coast to Coast</w:t>
      </w:r>
      <w:r w:rsidR="002D714B" w:rsidRPr="004D42E3">
        <w:rPr>
          <w:rFonts w:eastAsia="Book Antiqua"/>
          <w:sz w:val="24"/>
          <w:szCs w:val="24"/>
        </w:rPr>
        <w:t>, tout le monde dort jusqu’au matin.</w:t>
      </w:r>
    </w:p>
    <w:p w14:paraId="771AAA49" w14:textId="4FC6B1E2" w:rsidR="000D4FD6" w:rsidRPr="004D42E3" w:rsidRDefault="003E74F9" w:rsidP="006E64A8">
      <w:pPr>
        <w:spacing w:after="0" w:line="360" w:lineRule="auto"/>
        <w:jc w:val="both"/>
        <w:rPr>
          <w:rFonts w:eastAsia="Book Antiqua"/>
          <w:sz w:val="24"/>
          <w:szCs w:val="24"/>
        </w:rPr>
      </w:pPr>
      <w:r w:rsidRPr="004D42E3">
        <w:rPr>
          <w:rFonts w:eastAsia="Book Antiqua"/>
          <w:sz w:val="24"/>
          <w:szCs w:val="24"/>
        </w:rPr>
        <w:t xml:space="preserve">Le matin tôt </w:t>
      </w:r>
      <w:r w:rsidR="004A797D" w:rsidRPr="004D42E3">
        <w:rPr>
          <w:rFonts w:eastAsia="Book Antiqua"/>
          <w:i/>
          <w:sz w:val="24"/>
          <w:szCs w:val="24"/>
        </w:rPr>
        <w:t>Papà Uli</w:t>
      </w:r>
      <w:r w:rsidR="00606FB5" w:rsidRPr="004D42E3">
        <w:rPr>
          <w:rFonts w:eastAsia="Book Antiqua"/>
          <w:i/>
          <w:sz w:val="24"/>
          <w:szCs w:val="24"/>
        </w:rPr>
        <w:t>sse</w:t>
      </w:r>
      <w:r w:rsidRPr="004D42E3">
        <w:rPr>
          <w:rFonts w:eastAsia="Book Antiqua"/>
          <w:sz w:val="24"/>
          <w:szCs w:val="24"/>
        </w:rPr>
        <w:t xml:space="preserve"> part et</w:t>
      </w:r>
      <w:r w:rsidR="00606FB5" w:rsidRPr="004D42E3">
        <w:rPr>
          <w:rFonts w:eastAsia="Book Antiqua"/>
          <w:sz w:val="24"/>
          <w:szCs w:val="24"/>
        </w:rPr>
        <w:t>,</w:t>
      </w:r>
      <w:r w:rsidRPr="004D42E3">
        <w:rPr>
          <w:rFonts w:eastAsia="Book Antiqua"/>
          <w:sz w:val="24"/>
          <w:szCs w:val="24"/>
        </w:rPr>
        <w:t xml:space="preserve"> </w:t>
      </w:r>
      <w:r w:rsidR="001B7B4E" w:rsidRPr="004D42E3">
        <w:rPr>
          <w:rFonts w:eastAsia="Book Antiqua"/>
          <w:sz w:val="24"/>
          <w:szCs w:val="24"/>
        </w:rPr>
        <w:t>en train</w:t>
      </w:r>
      <w:r w:rsidR="00606FB5" w:rsidRPr="004D42E3">
        <w:rPr>
          <w:rFonts w:eastAsia="Book Antiqua"/>
          <w:sz w:val="24"/>
          <w:szCs w:val="24"/>
        </w:rPr>
        <w:t>,</w:t>
      </w:r>
      <w:r w:rsidR="001B7B4E" w:rsidRPr="004D42E3">
        <w:rPr>
          <w:rFonts w:eastAsia="Book Antiqua"/>
          <w:sz w:val="24"/>
          <w:szCs w:val="24"/>
        </w:rPr>
        <w:t xml:space="preserve"> </w:t>
      </w:r>
      <w:r w:rsidRPr="004D42E3">
        <w:rPr>
          <w:rFonts w:eastAsia="Book Antiqua"/>
          <w:sz w:val="24"/>
          <w:szCs w:val="24"/>
        </w:rPr>
        <w:t>arrive</w:t>
      </w:r>
      <w:r w:rsidR="001B7B4E" w:rsidRPr="004D42E3">
        <w:rPr>
          <w:rFonts w:eastAsia="Book Antiqua"/>
          <w:sz w:val="24"/>
          <w:szCs w:val="24"/>
        </w:rPr>
        <w:t xml:space="preserve"> à Lille, </w:t>
      </w:r>
      <w:r w:rsidR="000D4FD6" w:rsidRPr="004D42E3">
        <w:rPr>
          <w:rFonts w:eastAsia="Book Antiqua"/>
          <w:sz w:val="24"/>
          <w:szCs w:val="24"/>
        </w:rPr>
        <w:t xml:space="preserve">d’où il envoie de nouveau </w:t>
      </w:r>
      <w:r w:rsidR="00606FB5" w:rsidRPr="004D42E3">
        <w:rPr>
          <w:rFonts w:eastAsia="Book Antiqua"/>
          <w:sz w:val="24"/>
          <w:szCs w:val="24"/>
        </w:rPr>
        <w:t>un message cryp</w:t>
      </w:r>
      <w:r w:rsidR="00616BC8">
        <w:rPr>
          <w:rFonts w:eastAsia="Book Antiqua"/>
          <w:sz w:val="24"/>
          <w:szCs w:val="24"/>
        </w:rPr>
        <w:t>té à son c</w:t>
      </w:r>
      <w:r w:rsidR="00606FB5" w:rsidRPr="004D42E3">
        <w:rPr>
          <w:rFonts w:eastAsia="Book Antiqua"/>
          <w:sz w:val="24"/>
          <w:szCs w:val="24"/>
        </w:rPr>
        <w:t xml:space="preserve">hef : </w:t>
      </w:r>
      <w:r w:rsidR="000D4FD6" w:rsidRPr="004D42E3">
        <w:rPr>
          <w:rFonts w:eastAsia="Book Antiqua"/>
          <w:sz w:val="24"/>
          <w:szCs w:val="24"/>
        </w:rPr>
        <w:t>« Préparez mon dé</w:t>
      </w:r>
      <w:r w:rsidR="004E53FC">
        <w:rPr>
          <w:rFonts w:eastAsia="Book Antiqua"/>
          <w:sz w:val="24"/>
          <w:szCs w:val="24"/>
        </w:rPr>
        <w:t>part immédiat pour Karachi svp-</w:t>
      </w:r>
      <w:r w:rsidR="00606FB5" w:rsidRPr="004D42E3">
        <w:rPr>
          <w:rFonts w:eastAsia="Book Antiqua"/>
          <w:sz w:val="24"/>
          <w:szCs w:val="24"/>
        </w:rPr>
        <w:t>U</w:t>
      </w:r>
      <w:r w:rsidR="004E53FC">
        <w:rPr>
          <w:rFonts w:eastAsia="Book Antiqua"/>
          <w:sz w:val="24"/>
          <w:szCs w:val="24"/>
        </w:rPr>
        <w:t>.</w:t>
      </w:r>
      <w:r w:rsidR="000D4FD6" w:rsidRPr="004D42E3">
        <w:rPr>
          <w:rFonts w:eastAsia="Book Antiqua"/>
          <w:sz w:val="24"/>
          <w:szCs w:val="24"/>
        </w:rPr>
        <w:t> »</w:t>
      </w:r>
      <w:r w:rsidR="004E53FC">
        <w:rPr>
          <w:rFonts w:eastAsia="Book Antiqua"/>
          <w:sz w:val="24"/>
          <w:szCs w:val="24"/>
        </w:rPr>
        <w:t xml:space="preserve"> Il</w:t>
      </w:r>
    </w:p>
    <w:p w14:paraId="3A792F5E" w14:textId="2617E408" w:rsidR="00E7240E" w:rsidRPr="004D42E3" w:rsidRDefault="001B7B4E" w:rsidP="006E64A8">
      <w:pPr>
        <w:spacing w:after="0" w:line="360" w:lineRule="auto"/>
        <w:jc w:val="both"/>
        <w:rPr>
          <w:rFonts w:eastAsia="Book Antiqua"/>
          <w:sz w:val="24"/>
          <w:szCs w:val="24"/>
        </w:rPr>
      </w:pPr>
      <w:r w:rsidRPr="004D42E3">
        <w:rPr>
          <w:rFonts w:eastAsia="Book Antiqua"/>
          <w:sz w:val="24"/>
          <w:szCs w:val="24"/>
        </w:rPr>
        <w:t>prend le métro pour Roubaix et puis le bus.</w:t>
      </w:r>
      <w:r w:rsidR="00EC362D" w:rsidRPr="004D42E3">
        <w:rPr>
          <w:rFonts w:eastAsia="Book Antiqua"/>
          <w:sz w:val="24"/>
          <w:szCs w:val="24"/>
        </w:rPr>
        <w:t xml:space="preserve"> </w:t>
      </w:r>
      <w:r w:rsidR="00D03F2B">
        <w:rPr>
          <w:rFonts w:eastAsia="Book Antiqua"/>
          <w:sz w:val="24"/>
          <w:szCs w:val="24"/>
        </w:rPr>
        <w:t>Comme i</w:t>
      </w:r>
      <w:r w:rsidR="00EC362D" w:rsidRPr="004D42E3">
        <w:rPr>
          <w:rFonts w:eastAsia="Book Antiqua"/>
          <w:sz w:val="24"/>
          <w:szCs w:val="24"/>
        </w:rPr>
        <w:t>l pleut, quand il arrive au</w:t>
      </w:r>
      <w:r w:rsidRPr="004D42E3">
        <w:rPr>
          <w:rFonts w:eastAsia="Book Antiqua"/>
          <w:sz w:val="24"/>
          <w:szCs w:val="24"/>
        </w:rPr>
        <w:t xml:space="preserve"> Re</w:t>
      </w:r>
      <w:r w:rsidR="00EC362D" w:rsidRPr="004D42E3">
        <w:rPr>
          <w:rFonts w:eastAsia="Book Antiqua"/>
          <w:sz w:val="24"/>
          <w:szCs w:val="24"/>
        </w:rPr>
        <w:t>lais de Be</w:t>
      </w:r>
      <w:r w:rsidR="00D03F2B">
        <w:rPr>
          <w:rFonts w:eastAsia="Book Antiqua"/>
          <w:sz w:val="24"/>
          <w:szCs w:val="24"/>
        </w:rPr>
        <w:t xml:space="preserve">aulieu, </w:t>
      </w:r>
      <w:r w:rsidR="00EC362D" w:rsidRPr="004D42E3">
        <w:rPr>
          <w:rFonts w:eastAsia="Book Antiqua"/>
          <w:sz w:val="24"/>
          <w:szCs w:val="24"/>
        </w:rPr>
        <w:t xml:space="preserve">il prend sa jeep </w:t>
      </w:r>
      <w:r w:rsidR="009B1867" w:rsidRPr="004D42E3">
        <w:rPr>
          <w:rFonts w:eastAsia="Book Antiqua"/>
          <w:sz w:val="24"/>
          <w:szCs w:val="24"/>
        </w:rPr>
        <w:t>Land</w:t>
      </w:r>
      <w:r w:rsidR="00843368" w:rsidRPr="004D42E3">
        <w:rPr>
          <w:rFonts w:eastAsia="Book Antiqua"/>
          <w:sz w:val="24"/>
          <w:szCs w:val="24"/>
        </w:rPr>
        <w:t xml:space="preserve"> R</w:t>
      </w:r>
      <w:r w:rsidR="009B1867" w:rsidRPr="004D42E3">
        <w:rPr>
          <w:rFonts w:eastAsia="Book Antiqua"/>
          <w:sz w:val="24"/>
          <w:szCs w:val="24"/>
        </w:rPr>
        <w:t>over</w:t>
      </w:r>
      <w:r w:rsidR="00EC362D" w:rsidRPr="004D42E3">
        <w:rPr>
          <w:rFonts w:eastAsia="Book Antiqua"/>
          <w:sz w:val="24"/>
          <w:szCs w:val="24"/>
        </w:rPr>
        <w:t>, parqué</w:t>
      </w:r>
      <w:r w:rsidR="00E7240E" w:rsidRPr="004D42E3">
        <w:rPr>
          <w:rFonts w:eastAsia="Book Antiqua"/>
          <w:sz w:val="24"/>
          <w:szCs w:val="24"/>
        </w:rPr>
        <w:t>e sous les platanes de la place.</w:t>
      </w:r>
    </w:p>
    <w:p w14:paraId="617EC871" w14:textId="77777777" w:rsidR="003F74D5" w:rsidRPr="004D42E3" w:rsidRDefault="003F74D5" w:rsidP="006E64A8">
      <w:pPr>
        <w:spacing w:after="0" w:line="360" w:lineRule="auto"/>
        <w:jc w:val="both"/>
        <w:rPr>
          <w:rFonts w:eastAsia="Book Antiqua"/>
          <w:sz w:val="24"/>
          <w:szCs w:val="24"/>
        </w:rPr>
      </w:pPr>
    </w:p>
    <w:p w14:paraId="2090E885" w14:textId="5FCE9929" w:rsidR="00993A97" w:rsidRPr="004D42E3" w:rsidRDefault="00EC362D" w:rsidP="006E64A8">
      <w:pPr>
        <w:spacing w:after="0" w:line="360" w:lineRule="auto"/>
        <w:jc w:val="both"/>
        <w:rPr>
          <w:rFonts w:eastAsia="Book Antiqua"/>
          <w:sz w:val="24"/>
          <w:szCs w:val="24"/>
        </w:rPr>
      </w:pPr>
      <w:r w:rsidRPr="004D42E3">
        <w:rPr>
          <w:rFonts w:eastAsia="Book Antiqua"/>
          <w:sz w:val="24"/>
          <w:szCs w:val="24"/>
        </w:rPr>
        <w:t xml:space="preserve">A </w:t>
      </w:r>
      <w:r w:rsidR="003E74F9" w:rsidRPr="004D42E3">
        <w:rPr>
          <w:rFonts w:eastAsia="Book Antiqua"/>
          <w:sz w:val="24"/>
          <w:szCs w:val="24"/>
        </w:rPr>
        <w:t>la maison</w:t>
      </w:r>
      <w:r w:rsidR="00606FB5" w:rsidRPr="004D42E3">
        <w:rPr>
          <w:rFonts w:eastAsia="Book Antiqua"/>
          <w:sz w:val="24"/>
          <w:szCs w:val="24"/>
        </w:rPr>
        <w:t>,</w:t>
      </w:r>
      <w:r w:rsidR="003E74F9" w:rsidRPr="004D42E3">
        <w:rPr>
          <w:rFonts w:eastAsia="Book Antiqua"/>
          <w:sz w:val="24"/>
          <w:szCs w:val="24"/>
        </w:rPr>
        <w:t xml:space="preserve"> </w:t>
      </w:r>
      <w:r w:rsidR="003F74D5" w:rsidRPr="004D42E3">
        <w:rPr>
          <w:rFonts w:eastAsia="Book Antiqua"/>
          <w:sz w:val="24"/>
          <w:szCs w:val="24"/>
        </w:rPr>
        <w:t xml:space="preserve">sa femme </w:t>
      </w:r>
      <w:r w:rsidR="003E74F9" w:rsidRPr="004D42E3">
        <w:rPr>
          <w:rFonts w:eastAsia="Book Antiqua"/>
          <w:sz w:val="24"/>
          <w:szCs w:val="24"/>
        </w:rPr>
        <w:t>l'attend avec imp</w:t>
      </w:r>
      <w:r w:rsidR="001E47D9" w:rsidRPr="004D42E3">
        <w:rPr>
          <w:rFonts w:eastAsia="Book Antiqua"/>
          <w:sz w:val="24"/>
          <w:szCs w:val="24"/>
        </w:rPr>
        <w:t>atience :« </w:t>
      </w:r>
      <w:r w:rsidR="006E2F91" w:rsidRPr="004D42E3">
        <w:rPr>
          <w:rFonts w:eastAsia="Book Antiqua"/>
          <w:sz w:val="24"/>
          <w:szCs w:val="24"/>
        </w:rPr>
        <w:t xml:space="preserve">Mon </w:t>
      </w:r>
      <w:r w:rsidR="006E2F91">
        <w:rPr>
          <w:rFonts w:eastAsia="Book Antiqua"/>
          <w:sz w:val="24"/>
          <w:szCs w:val="24"/>
        </w:rPr>
        <w:t>amour</w:t>
      </w:r>
      <w:r w:rsidR="006B0F4E" w:rsidRPr="004D42E3">
        <w:rPr>
          <w:rFonts w:eastAsia="Book Antiqua"/>
          <w:sz w:val="24"/>
          <w:szCs w:val="24"/>
        </w:rPr>
        <w:t xml:space="preserve">, </w:t>
      </w:r>
      <w:r w:rsidR="003C1F7C" w:rsidRPr="004D42E3">
        <w:rPr>
          <w:rFonts w:eastAsia="Book Antiqua"/>
          <w:sz w:val="24"/>
          <w:szCs w:val="24"/>
        </w:rPr>
        <w:t xml:space="preserve">comment </w:t>
      </w:r>
      <w:r w:rsidR="003C1F7C">
        <w:rPr>
          <w:rFonts w:eastAsia="Book Antiqua"/>
          <w:sz w:val="24"/>
          <w:szCs w:val="24"/>
        </w:rPr>
        <w:t>vont</w:t>
      </w:r>
      <w:r w:rsidR="006B0F4E" w:rsidRPr="004D42E3">
        <w:rPr>
          <w:rFonts w:eastAsia="Book Antiqua"/>
          <w:sz w:val="24"/>
          <w:szCs w:val="24"/>
        </w:rPr>
        <w:t xml:space="preserve"> les </w:t>
      </w:r>
      <w:r w:rsidR="00016E4F" w:rsidRPr="004D42E3">
        <w:rPr>
          <w:rFonts w:eastAsia="Book Antiqua"/>
          <w:i/>
          <w:sz w:val="24"/>
          <w:szCs w:val="24"/>
        </w:rPr>
        <w:t>girls</w:t>
      </w:r>
      <w:r w:rsidR="00016E4F" w:rsidRPr="004D42E3">
        <w:rPr>
          <w:rFonts w:eastAsia="Book Antiqua"/>
          <w:sz w:val="24"/>
          <w:szCs w:val="24"/>
        </w:rPr>
        <w:t xml:space="preserve"> ?</w:t>
      </w:r>
      <w:r w:rsidR="001B7B4E" w:rsidRPr="004D42E3">
        <w:rPr>
          <w:rFonts w:eastAsia="Book Antiqua"/>
          <w:sz w:val="24"/>
          <w:szCs w:val="24"/>
        </w:rPr>
        <w:t xml:space="preserve"> Sont</w:t>
      </w:r>
      <w:r w:rsidR="003E74F9" w:rsidRPr="004D42E3">
        <w:rPr>
          <w:rFonts w:eastAsia="Book Antiqua"/>
          <w:sz w:val="24"/>
          <w:szCs w:val="24"/>
        </w:rPr>
        <w:t>-elle</w:t>
      </w:r>
      <w:r w:rsidR="001B7B4E" w:rsidRPr="004D42E3">
        <w:rPr>
          <w:rFonts w:eastAsia="Book Antiqua"/>
          <w:sz w:val="24"/>
          <w:szCs w:val="24"/>
        </w:rPr>
        <w:t>s</w:t>
      </w:r>
      <w:r w:rsidR="00993A97" w:rsidRPr="004D42E3">
        <w:rPr>
          <w:rFonts w:eastAsia="Book Antiqua"/>
          <w:sz w:val="24"/>
          <w:szCs w:val="24"/>
        </w:rPr>
        <w:t xml:space="preserve"> en forme, et les études ? »</w:t>
      </w:r>
      <w:r w:rsidR="00CA5835" w:rsidRPr="004D42E3">
        <w:rPr>
          <w:rFonts w:eastAsia="Book Antiqua"/>
          <w:sz w:val="24"/>
          <w:szCs w:val="24"/>
        </w:rPr>
        <w:t xml:space="preserve"> </w:t>
      </w:r>
      <w:r w:rsidR="003F74D5" w:rsidRPr="004D42E3">
        <w:rPr>
          <w:rFonts w:eastAsia="Book Antiqua"/>
          <w:sz w:val="24"/>
          <w:szCs w:val="24"/>
        </w:rPr>
        <w:t>« </w:t>
      </w:r>
      <w:r w:rsidR="003E74F9" w:rsidRPr="004D42E3">
        <w:rPr>
          <w:rFonts w:eastAsia="Book Antiqua"/>
          <w:sz w:val="24"/>
          <w:szCs w:val="24"/>
        </w:rPr>
        <w:t xml:space="preserve">Tout va bien, il me semble, chérie ! La forme est très bonne ; </w:t>
      </w:r>
      <w:r w:rsidR="003D4200" w:rsidRPr="0083169E">
        <w:rPr>
          <w:rFonts w:eastAsia="Book Antiqua"/>
          <w:i/>
          <w:sz w:val="24"/>
          <w:szCs w:val="24"/>
        </w:rPr>
        <w:t>Salsa</w:t>
      </w:r>
      <w:r w:rsidR="003E74F9" w:rsidRPr="004D42E3">
        <w:rPr>
          <w:rFonts w:eastAsia="Book Antiqua"/>
          <w:sz w:val="24"/>
          <w:szCs w:val="24"/>
        </w:rPr>
        <w:t xml:space="preserve"> fait du jogging et se déplace en bicyclett</w:t>
      </w:r>
      <w:r w:rsidR="001B7B4E" w:rsidRPr="004D42E3">
        <w:rPr>
          <w:rFonts w:eastAsia="Book Antiqua"/>
          <w:sz w:val="24"/>
          <w:szCs w:val="24"/>
        </w:rPr>
        <w:t xml:space="preserve">e (comme son </w:t>
      </w:r>
      <w:r w:rsidR="009B1867" w:rsidRPr="004D42E3">
        <w:rPr>
          <w:rFonts w:eastAsia="Book Antiqua"/>
          <w:sz w:val="24"/>
          <w:szCs w:val="24"/>
        </w:rPr>
        <w:t xml:space="preserve">papa, d'ailleurs), </w:t>
      </w:r>
      <w:r w:rsidR="003F74D5" w:rsidRPr="004D42E3">
        <w:rPr>
          <w:rFonts w:eastAsia="Book Antiqua"/>
          <w:sz w:val="24"/>
          <w:szCs w:val="24"/>
        </w:rPr>
        <w:t>Fadhi</w:t>
      </w:r>
      <w:r w:rsidR="003D4200" w:rsidRPr="004D42E3">
        <w:rPr>
          <w:rFonts w:eastAsia="Book Antiqua"/>
          <w:sz w:val="24"/>
          <w:szCs w:val="24"/>
        </w:rPr>
        <w:t>la</w:t>
      </w:r>
      <w:r w:rsidR="00606FB5" w:rsidRPr="004D42E3">
        <w:rPr>
          <w:rFonts w:eastAsia="Book Antiqua"/>
          <w:sz w:val="24"/>
          <w:szCs w:val="24"/>
        </w:rPr>
        <w:t xml:space="preserve"> </w:t>
      </w:r>
      <w:r w:rsidR="004A797D" w:rsidRPr="004D42E3">
        <w:rPr>
          <w:rFonts w:eastAsia="Book Antiqua"/>
          <w:sz w:val="24"/>
          <w:szCs w:val="24"/>
        </w:rPr>
        <w:t>elle fait du Yoga</w:t>
      </w:r>
      <w:r w:rsidR="001B7B4E" w:rsidRPr="004D42E3">
        <w:rPr>
          <w:rFonts w:eastAsia="Book Antiqua"/>
          <w:sz w:val="24"/>
          <w:szCs w:val="24"/>
        </w:rPr>
        <w:t xml:space="preserve">. </w:t>
      </w:r>
      <w:r w:rsidR="003E74F9" w:rsidRPr="004D42E3">
        <w:rPr>
          <w:rFonts w:eastAsia="Book Antiqua"/>
          <w:sz w:val="24"/>
          <w:szCs w:val="24"/>
        </w:rPr>
        <w:t>Elle</w:t>
      </w:r>
      <w:r w:rsidR="001B7B4E" w:rsidRPr="004D42E3">
        <w:rPr>
          <w:rFonts w:eastAsia="Book Antiqua"/>
          <w:sz w:val="24"/>
          <w:szCs w:val="24"/>
        </w:rPr>
        <w:t>s</w:t>
      </w:r>
      <w:r w:rsidR="003E74F9" w:rsidRPr="004D42E3">
        <w:rPr>
          <w:rFonts w:eastAsia="Book Antiqua"/>
          <w:sz w:val="24"/>
          <w:szCs w:val="24"/>
        </w:rPr>
        <w:t xml:space="preserve"> ne mange</w:t>
      </w:r>
      <w:r w:rsidR="001B7B4E" w:rsidRPr="004D42E3">
        <w:rPr>
          <w:rFonts w:eastAsia="Book Antiqua"/>
          <w:sz w:val="24"/>
          <w:szCs w:val="24"/>
        </w:rPr>
        <w:t>nt pas trop et sont</w:t>
      </w:r>
      <w:r w:rsidR="003E74F9" w:rsidRPr="004D42E3">
        <w:rPr>
          <w:rFonts w:eastAsia="Book Antiqua"/>
          <w:sz w:val="24"/>
          <w:szCs w:val="24"/>
        </w:rPr>
        <w:t xml:space="preserve"> bien habillé</w:t>
      </w:r>
      <w:r w:rsidR="001B7B4E" w:rsidRPr="004D42E3">
        <w:rPr>
          <w:rFonts w:eastAsia="Book Antiqua"/>
          <w:sz w:val="24"/>
          <w:szCs w:val="24"/>
        </w:rPr>
        <w:t>es</w:t>
      </w:r>
      <w:r w:rsidR="003E74F9" w:rsidRPr="004D42E3">
        <w:rPr>
          <w:rFonts w:eastAsia="Book Antiqua"/>
          <w:sz w:val="24"/>
          <w:szCs w:val="24"/>
        </w:rPr>
        <w:t xml:space="preserve">, mais pas selon </w:t>
      </w:r>
      <w:r w:rsidR="001B7B4E" w:rsidRPr="004D42E3">
        <w:rPr>
          <w:rFonts w:eastAsia="Book Antiqua"/>
          <w:sz w:val="24"/>
          <w:szCs w:val="24"/>
        </w:rPr>
        <w:t>notre style, c'est normal pour des</w:t>
      </w:r>
      <w:r w:rsidR="003E74F9" w:rsidRPr="004D42E3">
        <w:rPr>
          <w:rFonts w:eastAsia="Book Antiqua"/>
          <w:sz w:val="24"/>
          <w:szCs w:val="24"/>
        </w:rPr>
        <w:t xml:space="preserve"> fille</w:t>
      </w:r>
      <w:r w:rsidR="001B7B4E" w:rsidRPr="004D42E3">
        <w:rPr>
          <w:rFonts w:eastAsia="Book Antiqua"/>
          <w:sz w:val="24"/>
          <w:szCs w:val="24"/>
        </w:rPr>
        <w:t>s</w:t>
      </w:r>
      <w:r w:rsidR="003E74F9" w:rsidRPr="004D42E3">
        <w:rPr>
          <w:rFonts w:eastAsia="Book Antiqua"/>
          <w:sz w:val="24"/>
          <w:szCs w:val="24"/>
        </w:rPr>
        <w:t xml:space="preserve"> de </w:t>
      </w:r>
      <w:r w:rsidR="001B7B4E" w:rsidRPr="004D42E3">
        <w:rPr>
          <w:rFonts w:eastAsia="Book Antiqua"/>
          <w:sz w:val="24"/>
          <w:szCs w:val="24"/>
        </w:rPr>
        <w:t>leur</w:t>
      </w:r>
      <w:r w:rsidR="003E74F9" w:rsidRPr="004D42E3">
        <w:rPr>
          <w:rFonts w:eastAsia="Book Antiqua"/>
          <w:sz w:val="24"/>
          <w:szCs w:val="24"/>
        </w:rPr>
        <w:t xml:space="preserve"> âge. Du </w:t>
      </w:r>
      <w:r w:rsidR="003E74F9" w:rsidRPr="004D42E3">
        <w:rPr>
          <w:rFonts w:eastAsia="Book Antiqua"/>
          <w:i/>
          <w:sz w:val="24"/>
          <w:szCs w:val="24"/>
        </w:rPr>
        <w:t>grung</w:t>
      </w:r>
      <w:r w:rsidR="00FE7D3F" w:rsidRPr="004D42E3">
        <w:rPr>
          <w:rFonts w:eastAsia="Book Antiqua"/>
          <w:i/>
          <w:sz w:val="24"/>
          <w:szCs w:val="24"/>
        </w:rPr>
        <w:t>e</w:t>
      </w:r>
      <w:r w:rsidR="003E74F9" w:rsidRPr="004D42E3">
        <w:rPr>
          <w:rFonts w:eastAsia="Book Antiqua"/>
          <w:sz w:val="24"/>
          <w:szCs w:val="24"/>
        </w:rPr>
        <w:t xml:space="preserve">, </w:t>
      </w:r>
      <w:r w:rsidR="00FE7D3F" w:rsidRPr="004D42E3">
        <w:rPr>
          <w:rFonts w:eastAsia="Book Antiqua"/>
          <w:sz w:val="24"/>
          <w:szCs w:val="24"/>
        </w:rPr>
        <w:t>m</w:t>
      </w:r>
      <w:r w:rsidR="0083169E">
        <w:rPr>
          <w:rFonts w:eastAsia="Book Antiqua"/>
          <w:sz w:val="24"/>
          <w:szCs w:val="24"/>
        </w:rPr>
        <w:t xml:space="preserve">'a </w:t>
      </w:r>
      <w:r w:rsidR="003E74F9" w:rsidRPr="004D42E3">
        <w:rPr>
          <w:rFonts w:eastAsia="Book Antiqua"/>
          <w:sz w:val="24"/>
          <w:szCs w:val="24"/>
        </w:rPr>
        <w:t>expliqué</w:t>
      </w:r>
      <w:r w:rsidR="0083169E">
        <w:rPr>
          <w:rFonts w:eastAsia="Book Antiqua"/>
          <w:sz w:val="24"/>
          <w:szCs w:val="24"/>
        </w:rPr>
        <w:t xml:space="preserve"> S</w:t>
      </w:r>
      <w:r w:rsidR="00995FF7">
        <w:rPr>
          <w:rFonts w:eastAsia="Book Antiqua"/>
          <w:sz w:val="24"/>
          <w:szCs w:val="24"/>
        </w:rPr>
        <w:t>alsabil</w:t>
      </w:r>
      <w:r w:rsidR="003E74F9" w:rsidRPr="004D42E3">
        <w:rPr>
          <w:rFonts w:eastAsia="Book Antiqua"/>
          <w:sz w:val="24"/>
          <w:szCs w:val="24"/>
        </w:rPr>
        <w:t>.</w:t>
      </w:r>
      <w:r w:rsidR="001B7B4E" w:rsidRPr="004D42E3">
        <w:rPr>
          <w:rFonts w:eastAsia="Book Antiqua"/>
          <w:sz w:val="24"/>
          <w:szCs w:val="24"/>
        </w:rPr>
        <w:t xml:space="preserve"> </w:t>
      </w:r>
      <w:r w:rsidR="003F74D5" w:rsidRPr="004D42E3">
        <w:rPr>
          <w:rFonts w:eastAsia="Book Antiqua"/>
          <w:sz w:val="24"/>
          <w:szCs w:val="24"/>
        </w:rPr>
        <w:t>Fadhi</w:t>
      </w:r>
      <w:r w:rsidR="003D4200" w:rsidRPr="004D42E3">
        <w:rPr>
          <w:rFonts w:eastAsia="Book Antiqua"/>
          <w:sz w:val="24"/>
          <w:szCs w:val="24"/>
        </w:rPr>
        <w:t>la</w:t>
      </w:r>
      <w:r w:rsidR="001B7B4E" w:rsidRPr="004D42E3">
        <w:rPr>
          <w:rFonts w:eastAsia="Book Antiqua"/>
          <w:sz w:val="24"/>
          <w:szCs w:val="24"/>
        </w:rPr>
        <w:t xml:space="preserve"> est plus </w:t>
      </w:r>
      <w:r w:rsidR="006B0F4E" w:rsidRPr="004D42E3">
        <w:rPr>
          <w:rFonts w:eastAsia="Book Antiqua"/>
          <w:sz w:val="24"/>
          <w:szCs w:val="24"/>
        </w:rPr>
        <w:t>tôt</w:t>
      </w:r>
      <w:r w:rsidR="001B7B4E" w:rsidRPr="004D42E3">
        <w:rPr>
          <w:rFonts w:eastAsia="Book Antiqua"/>
          <w:sz w:val="24"/>
          <w:szCs w:val="24"/>
        </w:rPr>
        <w:t xml:space="preserve"> informelle. </w:t>
      </w:r>
      <w:r w:rsidR="003E74F9" w:rsidRPr="004D42E3">
        <w:rPr>
          <w:rFonts w:eastAsia="Book Antiqua"/>
          <w:sz w:val="24"/>
          <w:szCs w:val="24"/>
        </w:rPr>
        <w:t xml:space="preserve"> Les ét</w:t>
      </w:r>
      <w:r w:rsidR="00E7240E" w:rsidRPr="004D42E3">
        <w:rPr>
          <w:rFonts w:eastAsia="Book Antiqua"/>
          <w:sz w:val="24"/>
          <w:szCs w:val="24"/>
        </w:rPr>
        <w:t xml:space="preserve">udes sont </w:t>
      </w:r>
      <w:r w:rsidR="001B7B4E" w:rsidRPr="004D42E3">
        <w:rPr>
          <w:rFonts w:eastAsia="Book Antiqua"/>
          <w:sz w:val="24"/>
          <w:szCs w:val="24"/>
        </w:rPr>
        <w:t xml:space="preserve">difficiles ; </w:t>
      </w:r>
      <w:r w:rsidR="00995FF7">
        <w:rPr>
          <w:rFonts w:eastAsia="Book Antiqua"/>
          <w:sz w:val="24"/>
          <w:szCs w:val="24"/>
        </w:rPr>
        <w:t xml:space="preserve">la petite </w:t>
      </w:r>
      <w:r w:rsidR="003E74F9" w:rsidRPr="004D42E3">
        <w:rPr>
          <w:rFonts w:eastAsia="Book Antiqua"/>
          <w:sz w:val="24"/>
          <w:szCs w:val="24"/>
        </w:rPr>
        <w:t>a une bourse pour cette année. J'ai dormi chez elle</w:t>
      </w:r>
      <w:r w:rsidR="001B7B4E" w:rsidRPr="004D42E3">
        <w:rPr>
          <w:rFonts w:eastAsia="Book Antiqua"/>
          <w:sz w:val="24"/>
          <w:szCs w:val="24"/>
        </w:rPr>
        <w:t>s</w:t>
      </w:r>
      <w:r w:rsidR="00E7240E" w:rsidRPr="004D42E3">
        <w:rPr>
          <w:rFonts w:eastAsia="Book Antiqua"/>
          <w:sz w:val="24"/>
          <w:szCs w:val="24"/>
        </w:rPr>
        <w:t xml:space="preserve"> et l'appartement est </w:t>
      </w:r>
      <w:r w:rsidR="003E74F9" w:rsidRPr="004D42E3">
        <w:rPr>
          <w:rFonts w:eastAsia="Book Antiqua"/>
          <w:sz w:val="24"/>
          <w:szCs w:val="24"/>
        </w:rPr>
        <w:t>propre, plein des choses</w:t>
      </w:r>
      <w:r w:rsidR="004A797D" w:rsidRPr="004D42E3">
        <w:rPr>
          <w:rFonts w:eastAsia="Book Antiqua"/>
          <w:sz w:val="24"/>
          <w:szCs w:val="24"/>
        </w:rPr>
        <w:t>,</w:t>
      </w:r>
      <w:r w:rsidR="003E74F9" w:rsidRPr="004D42E3">
        <w:rPr>
          <w:rFonts w:eastAsia="Book Antiqua"/>
          <w:sz w:val="24"/>
          <w:szCs w:val="24"/>
        </w:rPr>
        <w:t xml:space="preserve"> qu'elle</w:t>
      </w:r>
      <w:r w:rsidR="001B7B4E" w:rsidRPr="004D42E3">
        <w:rPr>
          <w:rFonts w:eastAsia="Book Antiqua"/>
          <w:sz w:val="24"/>
          <w:szCs w:val="24"/>
        </w:rPr>
        <w:t>s</w:t>
      </w:r>
      <w:r w:rsidR="003E74F9" w:rsidRPr="004D42E3">
        <w:rPr>
          <w:rFonts w:eastAsia="Book Antiqua"/>
          <w:sz w:val="24"/>
          <w:szCs w:val="24"/>
        </w:rPr>
        <w:t xml:space="preserve"> trouve</w:t>
      </w:r>
      <w:r w:rsidR="001B7B4E" w:rsidRPr="004D42E3">
        <w:rPr>
          <w:rFonts w:eastAsia="Book Antiqua"/>
          <w:sz w:val="24"/>
          <w:szCs w:val="24"/>
        </w:rPr>
        <w:t>nt</w:t>
      </w:r>
      <w:r w:rsidR="001E47D9" w:rsidRPr="004D42E3">
        <w:rPr>
          <w:rFonts w:eastAsia="Book Antiqua"/>
          <w:sz w:val="24"/>
          <w:szCs w:val="24"/>
        </w:rPr>
        <w:t xml:space="preserve"> chez les brocantes</w:t>
      </w:r>
      <w:r w:rsidR="004A797D" w:rsidRPr="004D42E3">
        <w:rPr>
          <w:rFonts w:eastAsia="Book Antiqua"/>
          <w:sz w:val="24"/>
          <w:szCs w:val="24"/>
        </w:rPr>
        <w:t>, ou les marchais</w:t>
      </w:r>
      <w:r w:rsidR="001E47D9" w:rsidRPr="004D42E3">
        <w:rPr>
          <w:rFonts w:eastAsia="Book Antiqua"/>
          <w:sz w:val="24"/>
          <w:szCs w:val="24"/>
        </w:rPr>
        <w:t xml:space="preserve"> ! »</w:t>
      </w:r>
      <w:r w:rsidR="003E74F9" w:rsidRPr="004D42E3">
        <w:rPr>
          <w:rFonts w:eastAsia="Book Antiqua"/>
          <w:sz w:val="24"/>
          <w:szCs w:val="24"/>
        </w:rPr>
        <w:t xml:space="preserve"> </w:t>
      </w:r>
    </w:p>
    <w:p w14:paraId="7F8BD0FC" w14:textId="1B48D28F" w:rsidR="00993A97" w:rsidRPr="004D42E3" w:rsidRDefault="001E47D9"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Et l'amour ? »</w:t>
      </w:r>
      <w:r w:rsidR="003E74F9" w:rsidRPr="004D42E3">
        <w:rPr>
          <w:rFonts w:eastAsia="Book Antiqua"/>
          <w:sz w:val="24"/>
          <w:szCs w:val="24"/>
        </w:rPr>
        <w:t xml:space="preserve"> </w:t>
      </w:r>
      <w:r w:rsidR="00085046" w:rsidRPr="004D42E3">
        <w:rPr>
          <w:rFonts w:eastAsia="Book Antiqua"/>
          <w:sz w:val="24"/>
          <w:szCs w:val="24"/>
        </w:rPr>
        <w:t>questionne</w:t>
      </w:r>
      <w:r w:rsidR="003E74F9" w:rsidRPr="004D42E3">
        <w:rPr>
          <w:rFonts w:eastAsia="Book Antiqua"/>
          <w:sz w:val="24"/>
          <w:szCs w:val="24"/>
        </w:rPr>
        <w:t xml:space="preserve"> </w:t>
      </w:r>
      <w:r w:rsidR="00606FB5" w:rsidRPr="004D42E3">
        <w:rPr>
          <w:rFonts w:eastAsia="Book Antiqua"/>
          <w:sz w:val="24"/>
          <w:szCs w:val="24"/>
        </w:rPr>
        <w:t>Rabiya</w:t>
      </w:r>
      <w:r w:rsidR="003E74F9" w:rsidRPr="004D42E3">
        <w:rPr>
          <w:rFonts w:eastAsia="Book Antiqua"/>
          <w:sz w:val="24"/>
          <w:szCs w:val="24"/>
        </w:rPr>
        <w:t xml:space="preserve">. </w:t>
      </w:r>
    </w:p>
    <w:p w14:paraId="67B1F82D" w14:textId="7B4774EF" w:rsidR="00993A97" w:rsidRPr="004D42E3" w:rsidRDefault="001E47D9" w:rsidP="006E64A8">
      <w:pPr>
        <w:pStyle w:val="Paragraphedeliste"/>
        <w:numPr>
          <w:ilvl w:val="0"/>
          <w:numId w:val="7"/>
        </w:numPr>
        <w:spacing w:after="0" w:line="360" w:lineRule="auto"/>
        <w:jc w:val="both"/>
        <w:rPr>
          <w:rFonts w:eastAsia="Book Antiqua"/>
          <w:sz w:val="24"/>
          <w:szCs w:val="24"/>
        </w:rPr>
      </w:pPr>
      <w:r w:rsidRPr="00262407">
        <w:rPr>
          <w:rFonts w:eastAsia="Book Antiqua"/>
          <w:sz w:val="24"/>
          <w:szCs w:val="24"/>
        </w:rPr>
        <w:t>« </w:t>
      </w:r>
      <w:r w:rsidR="003E74F9" w:rsidRPr="00262407">
        <w:rPr>
          <w:rFonts w:eastAsia="Book Antiqua"/>
          <w:sz w:val="24"/>
          <w:szCs w:val="24"/>
        </w:rPr>
        <w:t xml:space="preserve">Je </w:t>
      </w:r>
      <w:r w:rsidR="001B7B4E" w:rsidRPr="00262407">
        <w:rPr>
          <w:rFonts w:eastAsia="Book Antiqua"/>
          <w:sz w:val="24"/>
          <w:szCs w:val="24"/>
        </w:rPr>
        <w:t xml:space="preserve">ne sais pas, elles ont </w:t>
      </w:r>
      <w:r w:rsidR="004554E3" w:rsidRPr="00262407">
        <w:rPr>
          <w:rFonts w:eastAsia="Book Antiqua"/>
          <w:sz w:val="24"/>
          <w:szCs w:val="24"/>
        </w:rPr>
        <w:t>été</w:t>
      </w:r>
      <w:r w:rsidR="003E74F9" w:rsidRPr="00262407">
        <w:rPr>
          <w:rFonts w:eastAsia="Book Antiqua"/>
          <w:sz w:val="24"/>
          <w:szCs w:val="24"/>
        </w:rPr>
        <w:t xml:space="preserve"> un peu discrète</w:t>
      </w:r>
      <w:r w:rsidR="001B7B4E" w:rsidRPr="00262407">
        <w:rPr>
          <w:rFonts w:eastAsia="Book Antiqua"/>
          <w:sz w:val="24"/>
          <w:szCs w:val="24"/>
        </w:rPr>
        <w:t>s</w:t>
      </w:r>
      <w:r w:rsidR="00606FB5" w:rsidRPr="00262407">
        <w:rPr>
          <w:rFonts w:eastAsia="Book Antiqua"/>
          <w:sz w:val="24"/>
          <w:szCs w:val="24"/>
        </w:rPr>
        <w:t>...T</w:t>
      </w:r>
      <w:r w:rsidR="003E74F9" w:rsidRPr="00262407">
        <w:rPr>
          <w:rFonts w:eastAsia="Book Antiqua"/>
          <w:sz w:val="24"/>
          <w:szCs w:val="24"/>
        </w:rPr>
        <w:t>u sais</w:t>
      </w:r>
      <w:r w:rsidR="00262407" w:rsidRPr="00262407">
        <w:rPr>
          <w:rFonts w:eastAsia="Book Antiqua"/>
          <w:sz w:val="24"/>
          <w:szCs w:val="24"/>
        </w:rPr>
        <w:t> :</w:t>
      </w:r>
      <w:r w:rsidR="003E74F9" w:rsidRPr="00262407">
        <w:rPr>
          <w:rFonts w:eastAsia="Book Antiqua"/>
          <w:sz w:val="24"/>
          <w:szCs w:val="24"/>
        </w:rPr>
        <w:t xml:space="preserve"> </w:t>
      </w:r>
      <w:r w:rsidR="001B7B4E" w:rsidRPr="00262407">
        <w:rPr>
          <w:rFonts w:eastAsia="Book Antiqua"/>
          <w:sz w:val="24"/>
          <w:szCs w:val="24"/>
        </w:rPr>
        <w:t xml:space="preserve">même si </w:t>
      </w:r>
      <w:r w:rsidR="00262407" w:rsidRPr="00262407">
        <w:rPr>
          <w:rFonts w:eastAsia="Book Antiqua"/>
          <w:sz w:val="24"/>
          <w:szCs w:val="24"/>
        </w:rPr>
        <w:t xml:space="preserve">je suis </w:t>
      </w:r>
      <w:r w:rsidR="001B7B4E" w:rsidRPr="00262407">
        <w:rPr>
          <w:rFonts w:eastAsia="Book Antiqua"/>
          <w:sz w:val="24"/>
          <w:szCs w:val="24"/>
        </w:rPr>
        <w:t>leur p</w:t>
      </w:r>
      <w:r w:rsidR="003E74F9" w:rsidRPr="00262407">
        <w:rPr>
          <w:rFonts w:eastAsia="Book Antiqua"/>
          <w:sz w:val="24"/>
          <w:szCs w:val="24"/>
        </w:rPr>
        <w:t>ère</w:t>
      </w:r>
      <w:r w:rsidR="0065275E" w:rsidRPr="00262407">
        <w:rPr>
          <w:rFonts w:eastAsia="Book Antiqua"/>
          <w:sz w:val="24"/>
          <w:szCs w:val="24"/>
        </w:rPr>
        <w:t>,</w:t>
      </w:r>
      <w:r w:rsidR="003E74F9" w:rsidRPr="00262407">
        <w:rPr>
          <w:rFonts w:eastAsia="Book Antiqua"/>
          <w:sz w:val="24"/>
          <w:szCs w:val="24"/>
        </w:rPr>
        <w:t xml:space="preserve"> </w:t>
      </w:r>
      <w:r w:rsidR="00262407">
        <w:rPr>
          <w:rFonts w:eastAsia="Book Antiqua"/>
          <w:sz w:val="24"/>
          <w:szCs w:val="24"/>
        </w:rPr>
        <w:t xml:space="preserve">je reste </w:t>
      </w:r>
      <w:r w:rsidR="00262407" w:rsidRPr="00262407">
        <w:rPr>
          <w:rFonts w:eastAsia="Book Antiqua"/>
          <w:sz w:val="24"/>
          <w:szCs w:val="24"/>
        </w:rPr>
        <w:t xml:space="preserve">un homme, </w:t>
      </w:r>
      <w:r w:rsidR="003E74F9" w:rsidRPr="00262407">
        <w:rPr>
          <w:rFonts w:eastAsia="Book Antiqua"/>
          <w:sz w:val="24"/>
          <w:szCs w:val="24"/>
        </w:rPr>
        <w:t>et elle</w:t>
      </w:r>
      <w:r w:rsidR="001B7B4E" w:rsidRPr="00262407">
        <w:rPr>
          <w:rFonts w:eastAsia="Book Antiqua"/>
          <w:sz w:val="24"/>
          <w:szCs w:val="24"/>
        </w:rPr>
        <w:t>s</w:t>
      </w:r>
      <w:r w:rsidR="003E74F9" w:rsidRPr="00262407">
        <w:rPr>
          <w:rFonts w:eastAsia="Book Antiqua"/>
          <w:sz w:val="24"/>
          <w:szCs w:val="24"/>
        </w:rPr>
        <w:t xml:space="preserve"> ne s</w:t>
      </w:r>
      <w:r w:rsidR="001B7B4E" w:rsidRPr="00262407">
        <w:rPr>
          <w:rFonts w:eastAsia="Book Antiqua"/>
          <w:sz w:val="24"/>
          <w:szCs w:val="24"/>
        </w:rPr>
        <w:t xml:space="preserve">e sont pas </w:t>
      </w:r>
      <w:r w:rsidR="003E74F9" w:rsidRPr="00262407">
        <w:rPr>
          <w:rFonts w:eastAsia="Book Antiqua"/>
          <w:sz w:val="24"/>
          <w:szCs w:val="24"/>
        </w:rPr>
        <w:t xml:space="preserve">trop </w:t>
      </w:r>
      <w:r w:rsidR="00606FB5" w:rsidRPr="00262407">
        <w:rPr>
          <w:rFonts w:eastAsia="Book Antiqua"/>
          <w:sz w:val="24"/>
          <w:szCs w:val="24"/>
        </w:rPr>
        <w:t>‘’</w:t>
      </w:r>
      <w:r w:rsidR="003E74F9" w:rsidRPr="00262407">
        <w:rPr>
          <w:rFonts w:eastAsia="Book Antiqua"/>
          <w:sz w:val="24"/>
          <w:szCs w:val="24"/>
        </w:rPr>
        <w:t>ouverte</w:t>
      </w:r>
      <w:r w:rsidR="001B7B4E" w:rsidRPr="00262407">
        <w:rPr>
          <w:rFonts w:eastAsia="Book Antiqua"/>
          <w:sz w:val="24"/>
          <w:szCs w:val="24"/>
        </w:rPr>
        <w:t>s</w:t>
      </w:r>
      <w:r w:rsidR="00606FB5" w:rsidRPr="00262407">
        <w:rPr>
          <w:rFonts w:eastAsia="Book Antiqua"/>
          <w:sz w:val="24"/>
          <w:szCs w:val="24"/>
        </w:rPr>
        <w:t>’’</w:t>
      </w:r>
      <w:r w:rsidR="00262407">
        <w:rPr>
          <w:rFonts w:eastAsia="Book Antiqua"/>
          <w:sz w:val="24"/>
          <w:szCs w:val="24"/>
        </w:rPr>
        <w:t xml:space="preserve"> à ce sujet. </w:t>
      </w:r>
      <w:r w:rsidR="006E2F91" w:rsidRPr="00262407">
        <w:rPr>
          <w:rFonts w:eastAsia="Book Antiqua"/>
          <w:sz w:val="24"/>
          <w:szCs w:val="24"/>
        </w:rPr>
        <w:t>Elles font leurs</w:t>
      </w:r>
      <w:r w:rsidR="001B7B4E" w:rsidRPr="00262407">
        <w:rPr>
          <w:rFonts w:eastAsia="Book Antiqua"/>
          <w:sz w:val="24"/>
          <w:szCs w:val="24"/>
        </w:rPr>
        <w:t xml:space="preserve"> prière</w:t>
      </w:r>
      <w:r w:rsidR="00C255B4" w:rsidRPr="00262407">
        <w:rPr>
          <w:rFonts w:eastAsia="Book Antiqua"/>
          <w:sz w:val="24"/>
          <w:szCs w:val="24"/>
        </w:rPr>
        <w:t>s.</w:t>
      </w:r>
      <w:r w:rsidR="003E74F9" w:rsidRPr="004D42E3">
        <w:rPr>
          <w:rFonts w:eastAsia="Book Antiqua"/>
          <w:sz w:val="24"/>
          <w:szCs w:val="24"/>
        </w:rPr>
        <w:t xml:space="preserve"> En tous cas, j'ai eu une bonne impression, mais tu sais que j'aime trop mes </w:t>
      </w:r>
      <w:r w:rsidR="001B7B4E" w:rsidRPr="004D42E3">
        <w:rPr>
          <w:rFonts w:eastAsia="Book Antiqua"/>
          <w:sz w:val="24"/>
          <w:szCs w:val="24"/>
        </w:rPr>
        <w:t>filles.</w:t>
      </w:r>
      <w:r w:rsidRPr="004D42E3">
        <w:rPr>
          <w:rFonts w:eastAsia="Book Antiqua"/>
          <w:sz w:val="24"/>
          <w:szCs w:val="24"/>
        </w:rPr>
        <w:t> »</w:t>
      </w:r>
      <w:r w:rsidR="003E74F9" w:rsidRPr="004D42E3">
        <w:rPr>
          <w:rFonts w:eastAsia="Book Antiqua"/>
          <w:sz w:val="24"/>
          <w:szCs w:val="24"/>
        </w:rPr>
        <w:t xml:space="preserve"> </w:t>
      </w:r>
    </w:p>
    <w:p w14:paraId="20B44D94" w14:textId="73F43418" w:rsidR="00993A97" w:rsidRPr="004D42E3" w:rsidRDefault="001E47D9"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w:t>
      </w:r>
      <w:r w:rsidR="003E74F9" w:rsidRPr="004D42E3">
        <w:rPr>
          <w:rFonts w:eastAsia="Book Antiqua"/>
          <w:sz w:val="24"/>
          <w:szCs w:val="24"/>
        </w:rPr>
        <w:t>C'est normal, mon coco</w:t>
      </w:r>
      <w:r w:rsidR="00DB63AF" w:rsidRPr="004D42E3">
        <w:rPr>
          <w:rFonts w:eastAsia="Book Antiqua"/>
          <w:sz w:val="24"/>
          <w:szCs w:val="24"/>
        </w:rPr>
        <w:t xml:space="preserve"> </w:t>
      </w:r>
      <w:r w:rsidR="003E74F9" w:rsidRPr="004D42E3">
        <w:rPr>
          <w:rFonts w:eastAsia="Book Antiqua"/>
          <w:sz w:val="24"/>
          <w:szCs w:val="24"/>
        </w:rPr>
        <w:t>; t'es un homme et ne vois pas tout ce que nous femmes voyons</w:t>
      </w:r>
      <w:r w:rsidR="00DB63AF" w:rsidRPr="004D42E3">
        <w:rPr>
          <w:rFonts w:eastAsia="Book Antiqua"/>
          <w:sz w:val="24"/>
          <w:szCs w:val="24"/>
        </w:rPr>
        <w:t xml:space="preserve"> </w:t>
      </w:r>
      <w:r w:rsidRPr="004D42E3">
        <w:rPr>
          <w:rFonts w:eastAsia="Book Antiqua"/>
          <w:sz w:val="24"/>
          <w:szCs w:val="24"/>
        </w:rPr>
        <w:t>! »</w:t>
      </w:r>
      <w:r w:rsidR="003E74F9" w:rsidRPr="004D42E3">
        <w:rPr>
          <w:rFonts w:eastAsia="Book Antiqua"/>
          <w:sz w:val="24"/>
          <w:szCs w:val="24"/>
        </w:rPr>
        <w:t xml:space="preserve"> </w:t>
      </w:r>
    </w:p>
    <w:p w14:paraId="1D164A87" w14:textId="73A4DABA" w:rsidR="00993A97" w:rsidRPr="004D42E3" w:rsidRDefault="001E47D9"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w:t>
      </w:r>
      <w:r w:rsidR="003E74F9" w:rsidRPr="004D42E3">
        <w:rPr>
          <w:rFonts w:eastAsia="Book Antiqua"/>
          <w:sz w:val="24"/>
          <w:szCs w:val="24"/>
        </w:rPr>
        <w:t>Ok, pardon, mais je dois aller travailler un p</w:t>
      </w:r>
      <w:r w:rsidR="001B7B4E" w:rsidRPr="004D42E3">
        <w:rPr>
          <w:rFonts w:eastAsia="Book Antiqua"/>
          <w:sz w:val="24"/>
          <w:szCs w:val="24"/>
        </w:rPr>
        <w:t>eu. Peut-être je pars</w:t>
      </w:r>
      <w:r w:rsidR="009D777D" w:rsidRPr="004D42E3">
        <w:rPr>
          <w:rFonts w:eastAsia="Book Antiqua"/>
          <w:sz w:val="24"/>
          <w:szCs w:val="24"/>
        </w:rPr>
        <w:t xml:space="preserve"> maintenant</w:t>
      </w:r>
      <w:r w:rsidR="001B7B4E" w:rsidRPr="004D42E3">
        <w:rPr>
          <w:rFonts w:eastAsia="Book Antiqua"/>
          <w:sz w:val="24"/>
          <w:szCs w:val="24"/>
        </w:rPr>
        <w:t>, …p</w:t>
      </w:r>
      <w:r w:rsidR="003E74F9" w:rsidRPr="004D42E3">
        <w:rPr>
          <w:rFonts w:eastAsia="Book Antiqua"/>
          <w:sz w:val="24"/>
          <w:szCs w:val="24"/>
        </w:rPr>
        <w:t>our le Pakistan, ok</w:t>
      </w:r>
      <w:r w:rsidR="00DB63AF" w:rsidRPr="004D42E3">
        <w:rPr>
          <w:rFonts w:eastAsia="Book Antiqua"/>
          <w:sz w:val="24"/>
          <w:szCs w:val="24"/>
        </w:rPr>
        <w:t xml:space="preserve"> </w:t>
      </w:r>
      <w:r w:rsidRPr="004D42E3">
        <w:rPr>
          <w:rFonts w:eastAsia="Book Antiqua"/>
          <w:sz w:val="24"/>
          <w:szCs w:val="24"/>
        </w:rPr>
        <w:t>? »</w:t>
      </w:r>
      <w:r w:rsidR="003E74F9" w:rsidRPr="004D42E3">
        <w:rPr>
          <w:rFonts w:eastAsia="Book Antiqua"/>
          <w:sz w:val="24"/>
          <w:szCs w:val="24"/>
        </w:rPr>
        <w:t xml:space="preserve"> </w:t>
      </w:r>
    </w:p>
    <w:p w14:paraId="26BC8131" w14:textId="3F0056C6" w:rsidR="00EC2FAA" w:rsidRDefault="001E47D9"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w:t>
      </w:r>
      <w:r w:rsidR="003E74F9" w:rsidRPr="004D42E3">
        <w:rPr>
          <w:rFonts w:eastAsia="Book Antiqua"/>
          <w:sz w:val="24"/>
          <w:szCs w:val="24"/>
        </w:rPr>
        <w:t xml:space="preserve">Bien </w:t>
      </w:r>
      <w:r w:rsidR="001B7B4E" w:rsidRPr="004D42E3">
        <w:rPr>
          <w:rFonts w:eastAsia="Book Antiqua"/>
          <w:sz w:val="24"/>
          <w:szCs w:val="24"/>
        </w:rPr>
        <w:t>sûr</w:t>
      </w:r>
      <w:r w:rsidR="00995FF7">
        <w:rPr>
          <w:rFonts w:eastAsia="Book Antiqua"/>
          <w:sz w:val="24"/>
          <w:szCs w:val="24"/>
        </w:rPr>
        <w:t xml:space="preserve"> que je dois être d'accord ;</w:t>
      </w:r>
      <w:r w:rsidR="004275BF">
        <w:rPr>
          <w:rFonts w:eastAsia="Book Antiqua"/>
          <w:sz w:val="24"/>
          <w:szCs w:val="24"/>
        </w:rPr>
        <w:t xml:space="preserve"> </w:t>
      </w:r>
      <w:r w:rsidR="003E74F9" w:rsidRPr="004D42E3">
        <w:rPr>
          <w:rFonts w:eastAsia="Book Antiqua"/>
          <w:sz w:val="24"/>
          <w:szCs w:val="24"/>
        </w:rPr>
        <w:t xml:space="preserve">c’est ton boulot de </w:t>
      </w:r>
      <w:r w:rsidR="001B7B4E" w:rsidRPr="004D42E3">
        <w:rPr>
          <w:rFonts w:eastAsia="Book Antiqua"/>
          <w:sz w:val="24"/>
          <w:szCs w:val="24"/>
        </w:rPr>
        <w:t>super flic</w:t>
      </w:r>
    </w:p>
    <w:p w14:paraId="3EE90F55" w14:textId="1F8479A7" w:rsidR="00993A97" w:rsidRPr="00D03F2B" w:rsidRDefault="001B7B4E" w:rsidP="006E64A8">
      <w:pPr>
        <w:pStyle w:val="Paragraphedeliste"/>
        <w:spacing w:after="0" w:line="360" w:lineRule="auto"/>
        <w:jc w:val="both"/>
        <w:rPr>
          <w:rFonts w:eastAsia="Book Antiqua"/>
          <w:sz w:val="24"/>
          <w:szCs w:val="24"/>
        </w:rPr>
      </w:pPr>
      <w:r w:rsidRPr="004D42E3">
        <w:rPr>
          <w:rFonts w:eastAsia="Book Antiqua"/>
          <w:sz w:val="24"/>
          <w:szCs w:val="24"/>
        </w:rPr>
        <w:t xml:space="preserve"> </w:t>
      </w:r>
      <w:r w:rsidR="00016E4F" w:rsidRPr="00D03F2B">
        <w:rPr>
          <w:rFonts w:eastAsia="Book Antiqua"/>
          <w:sz w:val="24"/>
          <w:szCs w:val="24"/>
        </w:rPr>
        <w:t>International</w:t>
      </w:r>
      <w:r w:rsidR="003C1F7C" w:rsidRPr="00D03F2B">
        <w:rPr>
          <w:rFonts w:eastAsia="Book Antiqua"/>
          <w:sz w:val="24"/>
          <w:szCs w:val="24"/>
        </w:rPr>
        <w:t xml:space="preserve"> </w:t>
      </w:r>
      <w:r w:rsidR="00606FB5" w:rsidRPr="00D03F2B">
        <w:rPr>
          <w:rFonts w:eastAsia="Book Antiqua"/>
          <w:sz w:val="24"/>
          <w:szCs w:val="24"/>
        </w:rPr>
        <w:t>! Mais fais</w:t>
      </w:r>
      <w:r w:rsidR="003E74F9" w:rsidRPr="00D03F2B">
        <w:rPr>
          <w:rFonts w:eastAsia="Book Antiqua"/>
          <w:sz w:val="24"/>
          <w:szCs w:val="24"/>
        </w:rPr>
        <w:t xml:space="preserve"> attenti</w:t>
      </w:r>
      <w:r w:rsidR="0065275E" w:rsidRPr="00D03F2B">
        <w:rPr>
          <w:rFonts w:eastAsia="Book Antiqua"/>
          <w:sz w:val="24"/>
          <w:szCs w:val="24"/>
        </w:rPr>
        <w:t>on</w:t>
      </w:r>
      <w:r w:rsidR="00606FB5" w:rsidRPr="00D03F2B">
        <w:rPr>
          <w:rFonts w:eastAsia="Book Antiqua"/>
          <w:sz w:val="24"/>
          <w:szCs w:val="24"/>
        </w:rPr>
        <w:t>,</w:t>
      </w:r>
      <w:r w:rsidR="00DF5477" w:rsidRPr="00D03F2B">
        <w:rPr>
          <w:rFonts w:eastAsia="Book Antiqua"/>
          <w:sz w:val="24"/>
          <w:szCs w:val="24"/>
        </w:rPr>
        <w:t xml:space="preserve"> parce que là-bas ça chauffe... »</w:t>
      </w:r>
      <w:r w:rsidR="0065275E" w:rsidRPr="00D03F2B">
        <w:rPr>
          <w:rFonts w:eastAsia="Book Antiqua"/>
          <w:sz w:val="24"/>
          <w:szCs w:val="24"/>
        </w:rPr>
        <w:t xml:space="preserve"> </w:t>
      </w:r>
    </w:p>
    <w:p w14:paraId="3DB9EC88" w14:textId="2BDD8907" w:rsidR="00993A97" w:rsidRPr="004D42E3" w:rsidRDefault="001E47D9"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w:t>
      </w:r>
      <w:r w:rsidR="004554E3" w:rsidRPr="004D42E3">
        <w:rPr>
          <w:rFonts w:eastAsia="Book Antiqua"/>
          <w:sz w:val="24"/>
          <w:szCs w:val="24"/>
        </w:rPr>
        <w:t>Oui, oui</w:t>
      </w:r>
      <w:r w:rsidR="0065275E" w:rsidRPr="004D42E3">
        <w:rPr>
          <w:rFonts w:eastAsia="Book Antiqua"/>
          <w:sz w:val="24"/>
          <w:szCs w:val="24"/>
        </w:rPr>
        <w:t>,</w:t>
      </w:r>
      <w:r w:rsidRPr="004D42E3">
        <w:rPr>
          <w:rFonts w:eastAsia="Book Antiqua"/>
          <w:sz w:val="24"/>
          <w:szCs w:val="24"/>
        </w:rPr>
        <w:t xml:space="preserve"> à Karachi il fait 40°... »</w:t>
      </w:r>
      <w:r w:rsidR="003E74F9" w:rsidRPr="004D42E3">
        <w:rPr>
          <w:rFonts w:eastAsia="Book Antiqua"/>
          <w:sz w:val="24"/>
          <w:szCs w:val="24"/>
        </w:rPr>
        <w:t xml:space="preserve"> </w:t>
      </w:r>
    </w:p>
    <w:p w14:paraId="36ECAF8A" w14:textId="76BDDB1E" w:rsidR="00993A97" w:rsidRPr="004D42E3" w:rsidRDefault="001E47D9"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w:t>
      </w:r>
      <w:r w:rsidR="003E74F9" w:rsidRPr="004D42E3">
        <w:rPr>
          <w:rFonts w:eastAsia="Book Antiqua"/>
          <w:sz w:val="24"/>
          <w:szCs w:val="24"/>
        </w:rPr>
        <w:t xml:space="preserve">Mais non, </w:t>
      </w:r>
      <w:r w:rsidR="003E74F9" w:rsidRPr="004D42E3">
        <w:rPr>
          <w:rFonts w:eastAsia="Book Antiqua"/>
          <w:i/>
          <w:sz w:val="24"/>
          <w:szCs w:val="24"/>
        </w:rPr>
        <w:t>stupidone</w:t>
      </w:r>
      <w:r w:rsidR="001B7B4E" w:rsidRPr="004D42E3">
        <w:rPr>
          <w:rFonts w:eastAsia="Book Antiqua"/>
          <w:sz w:val="24"/>
          <w:szCs w:val="24"/>
        </w:rPr>
        <w:t>, t</w:t>
      </w:r>
      <w:r w:rsidR="003E74F9" w:rsidRPr="004D42E3">
        <w:rPr>
          <w:rFonts w:eastAsia="Book Antiqua"/>
          <w:sz w:val="24"/>
          <w:szCs w:val="24"/>
        </w:rPr>
        <w:t>’as</w:t>
      </w:r>
      <w:r w:rsidR="001B7B4E" w:rsidRPr="004D42E3">
        <w:rPr>
          <w:rFonts w:eastAsia="Book Antiqua"/>
          <w:sz w:val="24"/>
          <w:szCs w:val="24"/>
        </w:rPr>
        <w:t xml:space="preserve"> </w:t>
      </w:r>
      <w:r w:rsidR="0065275E" w:rsidRPr="004D42E3">
        <w:rPr>
          <w:rFonts w:eastAsia="Book Antiqua"/>
          <w:sz w:val="24"/>
          <w:szCs w:val="24"/>
        </w:rPr>
        <w:t xml:space="preserve">bien </w:t>
      </w:r>
      <w:r w:rsidR="004D144E" w:rsidRPr="004D42E3">
        <w:rPr>
          <w:rFonts w:eastAsia="Book Antiqua"/>
          <w:sz w:val="24"/>
          <w:szCs w:val="24"/>
        </w:rPr>
        <w:t xml:space="preserve">compris </w:t>
      </w:r>
      <w:r w:rsidR="0065275E" w:rsidRPr="004D42E3">
        <w:rPr>
          <w:rFonts w:eastAsia="Book Antiqua"/>
          <w:sz w:val="24"/>
          <w:szCs w:val="24"/>
        </w:rPr>
        <w:t>ce que je veux dire</w:t>
      </w:r>
      <w:r w:rsidR="00606FB5" w:rsidRPr="004D42E3">
        <w:rPr>
          <w:rFonts w:eastAsia="Book Antiqua"/>
          <w:sz w:val="24"/>
          <w:szCs w:val="24"/>
        </w:rPr>
        <w:t xml:space="preserve"> ! Reviens sain et sauf, </w:t>
      </w:r>
      <w:r w:rsidRPr="004D42E3">
        <w:rPr>
          <w:rFonts w:eastAsia="Book Antiqua"/>
          <w:sz w:val="24"/>
          <w:szCs w:val="24"/>
        </w:rPr>
        <w:t>j'ai besoin de toi, mon amour. »</w:t>
      </w:r>
    </w:p>
    <w:p w14:paraId="089DF830" w14:textId="135AA8B0" w:rsidR="00993A97" w:rsidRPr="004D42E3" w:rsidRDefault="001E47D9"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w:t>
      </w:r>
      <w:r w:rsidR="003E74F9" w:rsidRPr="004D42E3">
        <w:rPr>
          <w:rFonts w:eastAsia="Book Antiqua"/>
          <w:sz w:val="24"/>
          <w:szCs w:val="24"/>
        </w:rPr>
        <w:t>D'accord, et Dieu es</w:t>
      </w:r>
      <w:r w:rsidR="001B7B4E" w:rsidRPr="004D42E3">
        <w:rPr>
          <w:rFonts w:eastAsia="Book Antiqua"/>
          <w:sz w:val="24"/>
          <w:szCs w:val="24"/>
        </w:rPr>
        <w:t xml:space="preserve">t le meilleur protecteur, </w:t>
      </w:r>
      <w:r w:rsidR="007C6B41" w:rsidRPr="004D42E3">
        <w:rPr>
          <w:rFonts w:eastAsia="Book Antiqua"/>
          <w:sz w:val="24"/>
          <w:szCs w:val="24"/>
        </w:rPr>
        <w:t>n</w:t>
      </w:r>
      <w:r w:rsidR="001B7B4E" w:rsidRPr="004D42E3">
        <w:rPr>
          <w:rFonts w:eastAsia="Book Antiqua"/>
          <w:sz w:val="24"/>
          <w:szCs w:val="24"/>
        </w:rPr>
        <w:t>'est-</w:t>
      </w:r>
      <w:r w:rsidRPr="004D42E3">
        <w:rPr>
          <w:rFonts w:eastAsia="Book Antiqua"/>
          <w:sz w:val="24"/>
          <w:szCs w:val="24"/>
        </w:rPr>
        <w:t>ce pas !? »</w:t>
      </w:r>
      <w:r w:rsidR="00E7240E" w:rsidRPr="004D42E3">
        <w:rPr>
          <w:rFonts w:eastAsia="Book Antiqua"/>
          <w:sz w:val="24"/>
          <w:szCs w:val="24"/>
        </w:rPr>
        <w:t xml:space="preserve"> </w:t>
      </w:r>
    </w:p>
    <w:p w14:paraId="7A87A7DA" w14:textId="77777777" w:rsidR="00B90CBA" w:rsidRPr="004D42E3" w:rsidRDefault="00B90CBA" w:rsidP="006E64A8">
      <w:pPr>
        <w:spacing w:after="0" w:line="360" w:lineRule="auto"/>
        <w:ind w:left="360"/>
        <w:jc w:val="both"/>
        <w:rPr>
          <w:rFonts w:eastAsia="Book Antiqua"/>
          <w:sz w:val="24"/>
          <w:szCs w:val="24"/>
        </w:rPr>
      </w:pPr>
    </w:p>
    <w:p w14:paraId="4F8CA9A4" w14:textId="2EB9EDE1" w:rsidR="004D42E3" w:rsidRDefault="00606FB5" w:rsidP="006E64A8">
      <w:pPr>
        <w:spacing w:after="0" w:line="360" w:lineRule="auto"/>
        <w:jc w:val="both"/>
        <w:rPr>
          <w:rFonts w:eastAsia="Book Antiqua"/>
          <w:sz w:val="24"/>
          <w:szCs w:val="24"/>
        </w:rPr>
      </w:pPr>
      <w:r w:rsidRPr="004D42E3">
        <w:rPr>
          <w:rFonts w:eastAsia="Book Antiqua"/>
          <w:sz w:val="24"/>
          <w:szCs w:val="24"/>
        </w:rPr>
        <w:t>I</w:t>
      </w:r>
      <w:r w:rsidR="00E7240E" w:rsidRPr="004D42E3">
        <w:rPr>
          <w:rFonts w:eastAsia="Book Antiqua"/>
          <w:sz w:val="24"/>
          <w:szCs w:val="24"/>
        </w:rPr>
        <w:t>l s'en va</w:t>
      </w:r>
      <w:r w:rsidR="003E74F9" w:rsidRPr="004D42E3">
        <w:rPr>
          <w:rFonts w:eastAsia="Book Antiqua"/>
          <w:sz w:val="24"/>
          <w:szCs w:val="24"/>
        </w:rPr>
        <w:t xml:space="preserve"> dans son s</w:t>
      </w:r>
      <w:r w:rsidR="00616BC8">
        <w:rPr>
          <w:rFonts w:eastAsia="Book Antiqua"/>
          <w:sz w:val="24"/>
          <w:szCs w:val="24"/>
        </w:rPr>
        <w:t>tudio pour parler avec son c</w:t>
      </w:r>
      <w:r w:rsidR="00DB63AF" w:rsidRPr="004D42E3">
        <w:rPr>
          <w:rFonts w:eastAsia="Book Antiqua"/>
          <w:sz w:val="24"/>
          <w:szCs w:val="24"/>
        </w:rPr>
        <w:t xml:space="preserve">hef en </w:t>
      </w:r>
      <w:r w:rsidR="00843F5E" w:rsidRPr="004D42E3">
        <w:rPr>
          <w:rFonts w:eastAsia="Book Antiqua"/>
          <w:sz w:val="24"/>
          <w:szCs w:val="24"/>
        </w:rPr>
        <w:t>vidéo</w:t>
      </w:r>
      <w:r w:rsidR="00E7240E" w:rsidRPr="004D42E3">
        <w:rPr>
          <w:rFonts w:eastAsia="Book Antiqua"/>
          <w:sz w:val="24"/>
          <w:szCs w:val="24"/>
        </w:rPr>
        <w:t xml:space="preserve">conférence qui lui dit de contacter toujours </w:t>
      </w:r>
      <w:r w:rsidRPr="004D42E3">
        <w:rPr>
          <w:rFonts w:eastAsia="Book Antiqua"/>
          <w:sz w:val="24"/>
          <w:szCs w:val="24"/>
        </w:rPr>
        <w:t>Xun qui est leur interface</w:t>
      </w:r>
      <w:r w:rsidR="00F43E35" w:rsidRPr="004D42E3">
        <w:rPr>
          <w:rFonts w:eastAsia="Book Antiqua"/>
          <w:sz w:val="24"/>
          <w:szCs w:val="24"/>
        </w:rPr>
        <w:t>.</w:t>
      </w:r>
    </w:p>
    <w:p w14:paraId="020C028A" w14:textId="77777777" w:rsidR="0059113E" w:rsidRDefault="0059113E" w:rsidP="006E64A8">
      <w:pPr>
        <w:spacing w:after="0" w:line="360" w:lineRule="auto"/>
        <w:jc w:val="both"/>
        <w:rPr>
          <w:rFonts w:eastAsia="Book Antiqua"/>
          <w:b/>
          <w:sz w:val="56"/>
          <w:szCs w:val="56"/>
        </w:rPr>
      </w:pPr>
    </w:p>
    <w:p w14:paraId="7C88128C" w14:textId="77777777" w:rsidR="00C10536" w:rsidRDefault="00C10536" w:rsidP="006E64A8">
      <w:pPr>
        <w:spacing w:after="0" w:line="360" w:lineRule="auto"/>
        <w:jc w:val="both"/>
        <w:rPr>
          <w:rFonts w:eastAsia="Book Antiqua"/>
          <w:b/>
          <w:sz w:val="56"/>
          <w:szCs w:val="56"/>
        </w:rPr>
      </w:pPr>
    </w:p>
    <w:p w14:paraId="6131D635" w14:textId="77777777" w:rsidR="00C10536" w:rsidRDefault="00C10536" w:rsidP="006E64A8">
      <w:pPr>
        <w:spacing w:after="0" w:line="360" w:lineRule="auto"/>
        <w:jc w:val="both"/>
        <w:rPr>
          <w:rFonts w:eastAsia="Book Antiqua"/>
          <w:b/>
          <w:sz w:val="56"/>
          <w:szCs w:val="56"/>
        </w:rPr>
      </w:pPr>
    </w:p>
    <w:p w14:paraId="4A2AAD94" w14:textId="77777777" w:rsidR="004275BF" w:rsidRDefault="004275BF" w:rsidP="006E64A8">
      <w:pPr>
        <w:spacing w:after="0" w:line="360" w:lineRule="auto"/>
        <w:jc w:val="both"/>
        <w:rPr>
          <w:rFonts w:eastAsia="Book Antiqua"/>
          <w:b/>
          <w:sz w:val="56"/>
          <w:szCs w:val="56"/>
        </w:rPr>
      </w:pPr>
    </w:p>
    <w:p w14:paraId="1B0E1E3C" w14:textId="77777777" w:rsidR="00E86358" w:rsidRDefault="00E86358" w:rsidP="006E64A8">
      <w:pPr>
        <w:spacing w:after="0" w:line="360" w:lineRule="auto"/>
        <w:jc w:val="both"/>
        <w:rPr>
          <w:rFonts w:eastAsia="Book Antiqua"/>
          <w:b/>
          <w:sz w:val="56"/>
          <w:szCs w:val="56"/>
        </w:rPr>
      </w:pPr>
    </w:p>
    <w:p w14:paraId="5C3852FB" w14:textId="77777777" w:rsidR="00E86358" w:rsidRDefault="00E86358" w:rsidP="006E64A8">
      <w:pPr>
        <w:spacing w:after="0" w:line="360" w:lineRule="auto"/>
        <w:jc w:val="both"/>
        <w:rPr>
          <w:rFonts w:eastAsia="Book Antiqua"/>
          <w:b/>
          <w:sz w:val="56"/>
          <w:szCs w:val="56"/>
        </w:rPr>
      </w:pPr>
    </w:p>
    <w:p w14:paraId="789708F4" w14:textId="77777777" w:rsidR="004C5DDE" w:rsidRDefault="004C5DDE" w:rsidP="006E64A8">
      <w:pPr>
        <w:spacing w:after="0" w:line="360" w:lineRule="auto"/>
        <w:jc w:val="both"/>
        <w:rPr>
          <w:rFonts w:eastAsia="Book Antiqua"/>
          <w:b/>
          <w:sz w:val="56"/>
          <w:szCs w:val="56"/>
        </w:rPr>
      </w:pPr>
    </w:p>
    <w:p w14:paraId="7D70BAA1" w14:textId="77777777" w:rsidR="004C5DDE" w:rsidRDefault="004C5DDE" w:rsidP="006E64A8">
      <w:pPr>
        <w:spacing w:after="0" w:line="360" w:lineRule="auto"/>
        <w:jc w:val="both"/>
        <w:rPr>
          <w:rFonts w:eastAsia="Book Antiqua"/>
          <w:b/>
          <w:sz w:val="56"/>
          <w:szCs w:val="56"/>
        </w:rPr>
      </w:pPr>
    </w:p>
    <w:p w14:paraId="69618545" w14:textId="553F6E21" w:rsidR="004D42E3" w:rsidRDefault="004D42E3" w:rsidP="006E64A8">
      <w:pPr>
        <w:spacing w:after="0" w:line="360" w:lineRule="auto"/>
        <w:jc w:val="both"/>
        <w:rPr>
          <w:rFonts w:eastAsia="Book Antiqua"/>
          <w:b/>
          <w:sz w:val="56"/>
          <w:szCs w:val="56"/>
        </w:rPr>
      </w:pPr>
      <w:r>
        <w:rPr>
          <w:rFonts w:eastAsia="Book Antiqua"/>
          <w:b/>
          <w:sz w:val="56"/>
          <w:szCs w:val="56"/>
        </w:rPr>
        <w:t>Chapitre</w:t>
      </w:r>
      <w:r w:rsidR="001041C2">
        <w:rPr>
          <w:rFonts w:eastAsia="Book Antiqua"/>
          <w:b/>
          <w:sz w:val="56"/>
          <w:szCs w:val="56"/>
        </w:rPr>
        <w:t xml:space="preserve"> </w:t>
      </w:r>
      <w:r>
        <w:rPr>
          <w:rFonts w:eastAsia="Book Antiqua"/>
          <w:b/>
          <w:sz w:val="56"/>
          <w:szCs w:val="56"/>
        </w:rPr>
        <w:t xml:space="preserve">5 </w:t>
      </w:r>
    </w:p>
    <w:p w14:paraId="63453601" w14:textId="77777777" w:rsidR="004D42E3" w:rsidRPr="0048278F" w:rsidRDefault="004D42E3" w:rsidP="006E64A8">
      <w:pPr>
        <w:spacing w:after="0" w:line="360" w:lineRule="auto"/>
        <w:jc w:val="both"/>
        <w:rPr>
          <w:rFonts w:eastAsia="Book Antiqua"/>
          <w:b/>
          <w:sz w:val="16"/>
          <w:szCs w:val="16"/>
        </w:rPr>
      </w:pPr>
    </w:p>
    <w:p w14:paraId="26F4BD6A" w14:textId="4666728C" w:rsidR="006564EC" w:rsidRPr="001041C2" w:rsidRDefault="00EB177F" w:rsidP="006E64A8">
      <w:pPr>
        <w:spacing w:after="0" w:line="360" w:lineRule="auto"/>
        <w:jc w:val="both"/>
        <w:rPr>
          <w:rFonts w:eastAsia="Book Antiqua"/>
          <w:i/>
          <w:sz w:val="36"/>
          <w:szCs w:val="36"/>
        </w:rPr>
      </w:pPr>
      <w:r w:rsidRPr="001041C2">
        <w:rPr>
          <w:rFonts w:eastAsia="Book Antiqua"/>
          <w:b/>
          <w:i/>
          <w:sz w:val="36"/>
          <w:szCs w:val="36"/>
        </w:rPr>
        <w:t>Pakistan, z</w:t>
      </w:r>
      <w:r w:rsidR="00981CF4" w:rsidRPr="001041C2">
        <w:rPr>
          <w:rFonts w:eastAsia="Book Antiqua"/>
          <w:b/>
          <w:i/>
          <w:sz w:val="36"/>
          <w:szCs w:val="36"/>
        </w:rPr>
        <w:t>indabad</w:t>
      </w:r>
      <w:r w:rsidR="004350D9" w:rsidRPr="001041C2">
        <w:rPr>
          <w:rFonts w:eastAsia="Book Antiqua"/>
          <w:b/>
          <w:i/>
          <w:sz w:val="36"/>
          <w:szCs w:val="36"/>
        </w:rPr>
        <w:t xml:space="preserve"> ! </w:t>
      </w:r>
      <w:r w:rsidR="00674D9F" w:rsidRPr="001041C2">
        <w:rPr>
          <w:rStyle w:val="Appelnotedebasdep"/>
          <w:rFonts w:eastAsia="Book Antiqua"/>
          <w:b/>
          <w:i/>
          <w:sz w:val="36"/>
          <w:szCs w:val="36"/>
        </w:rPr>
        <w:footnoteReference w:id="33"/>
      </w:r>
    </w:p>
    <w:p w14:paraId="72461EF9" w14:textId="6E61961E" w:rsidR="006564EC" w:rsidRDefault="006564EC" w:rsidP="006E64A8">
      <w:pPr>
        <w:spacing w:after="0" w:line="360" w:lineRule="auto"/>
        <w:jc w:val="both"/>
        <w:rPr>
          <w:rFonts w:eastAsia="Book Antiqua"/>
        </w:rPr>
      </w:pPr>
    </w:p>
    <w:p w14:paraId="63B6FB46" w14:textId="6999F529" w:rsidR="002A0D7C" w:rsidRPr="004D42E3" w:rsidRDefault="00B817BA" w:rsidP="006E64A8">
      <w:pPr>
        <w:spacing w:after="0" w:line="360" w:lineRule="auto"/>
        <w:jc w:val="both"/>
        <w:rPr>
          <w:rFonts w:eastAsia="Book Antiqua"/>
          <w:sz w:val="24"/>
          <w:szCs w:val="24"/>
        </w:rPr>
      </w:pPr>
      <w:r>
        <w:rPr>
          <w:rFonts w:eastAsia="Book Antiqua"/>
          <w:sz w:val="24"/>
          <w:szCs w:val="24"/>
        </w:rPr>
        <w:t xml:space="preserve">Ulysse </w:t>
      </w:r>
      <w:r w:rsidR="001458C4" w:rsidRPr="004D42E3">
        <w:rPr>
          <w:rFonts w:eastAsia="Book Antiqua"/>
          <w:sz w:val="24"/>
          <w:szCs w:val="24"/>
        </w:rPr>
        <w:t>Salgari</w:t>
      </w:r>
      <w:r w:rsidR="009D777D" w:rsidRPr="004D42E3">
        <w:rPr>
          <w:rFonts w:eastAsia="Book Antiqua"/>
          <w:sz w:val="24"/>
          <w:szCs w:val="24"/>
        </w:rPr>
        <w:t xml:space="preserve"> doit partir tout de suite et</w:t>
      </w:r>
      <w:r w:rsidR="00EC2FAA">
        <w:rPr>
          <w:rFonts w:eastAsia="Book Antiqua"/>
          <w:sz w:val="24"/>
          <w:szCs w:val="24"/>
        </w:rPr>
        <w:t>,</w:t>
      </w:r>
      <w:r w:rsidR="009D777D" w:rsidRPr="004D42E3">
        <w:rPr>
          <w:rFonts w:eastAsia="Book Antiqua"/>
          <w:sz w:val="24"/>
          <w:szCs w:val="24"/>
        </w:rPr>
        <w:t xml:space="preserve"> après les </w:t>
      </w:r>
      <w:r w:rsidR="00E7240E" w:rsidRPr="004D42E3">
        <w:rPr>
          <w:rFonts w:eastAsia="Book Antiqua"/>
          <w:sz w:val="24"/>
          <w:szCs w:val="24"/>
        </w:rPr>
        <w:t>pr</w:t>
      </w:r>
      <w:r>
        <w:rPr>
          <w:rFonts w:eastAsia="Book Antiqua"/>
          <w:sz w:val="24"/>
          <w:szCs w:val="24"/>
        </w:rPr>
        <w:t>éparatifs</w:t>
      </w:r>
      <w:r w:rsidR="00EC2FAA">
        <w:rPr>
          <w:rFonts w:eastAsia="Book Antiqua"/>
          <w:sz w:val="24"/>
          <w:szCs w:val="24"/>
        </w:rPr>
        <w:t xml:space="preserve">, </w:t>
      </w:r>
      <w:r>
        <w:rPr>
          <w:rFonts w:eastAsia="Book Antiqua"/>
          <w:sz w:val="24"/>
          <w:szCs w:val="24"/>
        </w:rPr>
        <w:t>salue en vitesse son épouse</w:t>
      </w:r>
      <w:r w:rsidR="00CB0336">
        <w:rPr>
          <w:rFonts w:eastAsia="Book Antiqua"/>
          <w:sz w:val="24"/>
          <w:szCs w:val="24"/>
        </w:rPr>
        <w:t xml:space="preserve">. En taxi il va à </w:t>
      </w:r>
      <w:r w:rsidR="00DB63AF" w:rsidRPr="004D42E3">
        <w:rPr>
          <w:rFonts w:eastAsia="Book Antiqua"/>
          <w:sz w:val="24"/>
          <w:szCs w:val="24"/>
        </w:rPr>
        <w:t xml:space="preserve">Lille Europe, </w:t>
      </w:r>
      <w:r w:rsidR="00296D8B" w:rsidRPr="004D42E3">
        <w:rPr>
          <w:rFonts w:eastAsia="Book Antiqua"/>
          <w:sz w:val="24"/>
          <w:szCs w:val="24"/>
        </w:rPr>
        <w:t xml:space="preserve">à </w:t>
      </w:r>
      <w:r w:rsidR="00BC5E05" w:rsidRPr="004D42E3">
        <w:rPr>
          <w:rFonts w:eastAsia="Book Antiqua"/>
          <w:sz w:val="24"/>
          <w:szCs w:val="24"/>
        </w:rPr>
        <w:t>20 h</w:t>
      </w:r>
      <w:r w:rsidR="00992999" w:rsidRPr="004D42E3">
        <w:rPr>
          <w:rFonts w:eastAsia="Book Antiqua"/>
          <w:sz w:val="24"/>
          <w:szCs w:val="24"/>
        </w:rPr>
        <w:t xml:space="preserve"> </w:t>
      </w:r>
      <w:r w:rsidR="00196DFD" w:rsidRPr="004D42E3">
        <w:rPr>
          <w:rFonts w:eastAsia="Book Antiqua"/>
          <w:sz w:val="24"/>
          <w:szCs w:val="24"/>
        </w:rPr>
        <w:t>0</w:t>
      </w:r>
      <w:r w:rsidR="00851C62" w:rsidRPr="004D42E3">
        <w:rPr>
          <w:rFonts w:eastAsia="Book Antiqua"/>
          <w:sz w:val="24"/>
          <w:szCs w:val="24"/>
        </w:rPr>
        <w:t xml:space="preserve">2 </w:t>
      </w:r>
      <w:r w:rsidR="00CB0336">
        <w:rPr>
          <w:rFonts w:eastAsia="Book Antiqua"/>
          <w:sz w:val="24"/>
          <w:szCs w:val="24"/>
        </w:rPr>
        <w:t xml:space="preserve">il prend </w:t>
      </w:r>
      <w:r w:rsidR="00E7240E" w:rsidRPr="004D42E3">
        <w:rPr>
          <w:rFonts w:eastAsia="Book Antiqua"/>
          <w:sz w:val="24"/>
          <w:szCs w:val="24"/>
        </w:rPr>
        <w:t xml:space="preserve">un </w:t>
      </w:r>
      <w:r w:rsidR="00DB63AF" w:rsidRPr="004D42E3">
        <w:rPr>
          <w:rFonts w:eastAsia="Book Antiqua"/>
          <w:sz w:val="24"/>
          <w:szCs w:val="24"/>
        </w:rPr>
        <w:t xml:space="preserve">TGV pour </w:t>
      </w:r>
      <w:r w:rsidR="003E74F9" w:rsidRPr="004D42E3">
        <w:rPr>
          <w:rFonts w:eastAsia="Book Antiqua"/>
          <w:sz w:val="24"/>
          <w:szCs w:val="24"/>
        </w:rPr>
        <w:t>Paris</w:t>
      </w:r>
      <w:r w:rsidR="00DB63AF" w:rsidRPr="004D42E3">
        <w:rPr>
          <w:rFonts w:eastAsia="Book Antiqua"/>
          <w:sz w:val="24"/>
          <w:szCs w:val="24"/>
        </w:rPr>
        <w:t xml:space="preserve"> </w:t>
      </w:r>
      <w:r w:rsidR="00851C62" w:rsidRPr="004D42E3">
        <w:rPr>
          <w:rFonts w:eastAsia="Book Antiqua"/>
          <w:sz w:val="24"/>
          <w:szCs w:val="24"/>
        </w:rPr>
        <w:t>Airport CDG</w:t>
      </w:r>
      <w:r w:rsidR="00DB63AF" w:rsidRPr="004D42E3">
        <w:rPr>
          <w:rFonts w:eastAsia="Book Antiqua"/>
          <w:sz w:val="24"/>
          <w:szCs w:val="24"/>
        </w:rPr>
        <w:t xml:space="preserve">, </w:t>
      </w:r>
      <w:r w:rsidR="00CB0336">
        <w:rPr>
          <w:rFonts w:eastAsia="Book Antiqua"/>
          <w:sz w:val="24"/>
          <w:szCs w:val="24"/>
        </w:rPr>
        <w:t xml:space="preserve">puis </w:t>
      </w:r>
      <w:r w:rsidR="00E7240E" w:rsidRPr="004D42E3">
        <w:rPr>
          <w:rFonts w:eastAsia="Book Antiqua"/>
          <w:sz w:val="24"/>
          <w:szCs w:val="24"/>
        </w:rPr>
        <w:t xml:space="preserve">le mini-métro </w:t>
      </w:r>
      <w:r w:rsidR="00CB0336">
        <w:rPr>
          <w:rFonts w:eastAsia="Book Antiqua"/>
          <w:sz w:val="24"/>
          <w:szCs w:val="24"/>
        </w:rPr>
        <w:t xml:space="preserve">CDGVAL pour le Terminal 1. Là il fait </w:t>
      </w:r>
      <w:r w:rsidR="00E7240E" w:rsidRPr="004D42E3">
        <w:rPr>
          <w:rFonts w:eastAsia="Book Antiqua"/>
          <w:sz w:val="24"/>
          <w:szCs w:val="24"/>
        </w:rPr>
        <w:t xml:space="preserve">le check-in à </w:t>
      </w:r>
      <w:r w:rsidR="00843F5E" w:rsidRPr="004D42E3">
        <w:rPr>
          <w:rFonts w:eastAsia="Book Antiqua"/>
          <w:sz w:val="24"/>
          <w:szCs w:val="24"/>
        </w:rPr>
        <w:t xml:space="preserve">l’Hôtel Novotel, </w:t>
      </w:r>
      <w:r w:rsidR="00CB0336">
        <w:rPr>
          <w:rFonts w:eastAsia="Book Antiqua"/>
          <w:sz w:val="24"/>
          <w:szCs w:val="24"/>
        </w:rPr>
        <w:t xml:space="preserve">mange </w:t>
      </w:r>
      <w:r w:rsidR="00843F5E" w:rsidRPr="004D42E3">
        <w:rPr>
          <w:rFonts w:eastAsia="Book Antiqua"/>
          <w:sz w:val="24"/>
          <w:szCs w:val="24"/>
        </w:rPr>
        <w:t xml:space="preserve">un sandwich </w:t>
      </w:r>
      <w:r w:rsidR="00CF4544" w:rsidRPr="004D42E3">
        <w:rPr>
          <w:rFonts w:eastAsia="Book Antiqua"/>
          <w:sz w:val="24"/>
          <w:szCs w:val="24"/>
        </w:rPr>
        <w:t xml:space="preserve">au saumon </w:t>
      </w:r>
      <w:r w:rsidR="00851C62" w:rsidRPr="004D42E3">
        <w:rPr>
          <w:rFonts w:eastAsia="Book Antiqua"/>
          <w:sz w:val="24"/>
          <w:szCs w:val="24"/>
        </w:rPr>
        <w:t xml:space="preserve">et </w:t>
      </w:r>
      <w:r w:rsidR="00CB0336">
        <w:rPr>
          <w:rFonts w:eastAsia="Book Antiqua"/>
          <w:sz w:val="24"/>
          <w:szCs w:val="24"/>
        </w:rPr>
        <w:t xml:space="preserve">bois </w:t>
      </w:r>
      <w:r w:rsidR="00EC2FAA">
        <w:rPr>
          <w:rFonts w:eastAsia="Book Antiqua"/>
          <w:sz w:val="24"/>
          <w:szCs w:val="24"/>
        </w:rPr>
        <w:t xml:space="preserve">un jus d’orange frais et </w:t>
      </w:r>
      <w:r w:rsidR="00851C62" w:rsidRPr="004D42E3">
        <w:rPr>
          <w:rFonts w:eastAsia="Book Antiqua"/>
          <w:sz w:val="24"/>
          <w:szCs w:val="24"/>
        </w:rPr>
        <w:t>un thé et</w:t>
      </w:r>
      <w:r w:rsidR="00843F5E" w:rsidRPr="004D42E3">
        <w:rPr>
          <w:rFonts w:eastAsia="Book Antiqua"/>
          <w:sz w:val="24"/>
          <w:szCs w:val="24"/>
        </w:rPr>
        <w:t xml:space="preserve"> </w:t>
      </w:r>
      <w:r w:rsidR="00CB0336">
        <w:rPr>
          <w:rFonts w:eastAsia="Book Antiqua"/>
          <w:sz w:val="24"/>
          <w:szCs w:val="24"/>
        </w:rPr>
        <w:t xml:space="preserve">fait </w:t>
      </w:r>
      <w:r w:rsidR="00843F5E" w:rsidRPr="004D42E3">
        <w:rPr>
          <w:rFonts w:eastAsia="Book Antiqua"/>
          <w:sz w:val="24"/>
          <w:szCs w:val="24"/>
        </w:rPr>
        <w:t xml:space="preserve">un bon repos jusqu’au matin pour attraper </w:t>
      </w:r>
      <w:r w:rsidR="00CF4544" w:rsidRPr="004D42E3">
        <w:rPr>
          <w:rFonts w:eastAsia="Book Antiqua"/>
          <w:sz w:val="24"/>
          <w:szCs w:val="24"/>
        </w:rPr>
        <w:t xml:space="preserve">le </w:t>
      </w:r>
      <w:r w:rsidR="00217E45" w:rsidRPr="004D42E3">
        <w:rPr>
          <w:rFonts w:eastAsia="Book Antiqua"/>
          <w:sz w:val="24"/>
          <w:szCs w:val="24"/>
        </w:rPr>
        <w:t xml:space="preserve">vol </w:t>
      </w:r>
      <w:r w:rsidR="00CF4544" w:rsidRPr="004D42E3">
        <w:rPr>
          <w:rFonts w:eastAsia="Book Antiqua"/>
          <w:sz w:val="24"/>
          <w:szCs w:val="24"/>
        </w:rPr>
        <w:t>Qatar Airways</w:t>
      </w:r>
      <w:r w:rsidR="00843F5E" w:rsidRPr="004D42E3">
        <w:rPr>
          <w:rFonts w:eastAsia="Book Antiqua"/>
          <w:sz w:val="24"/>
          <w:szCs w:val="24"/>
        </w:rPr>
        <w:t xml:space="preserve"> 0042</w:t>
      </w:r>
      <w:r w:rsidR="00217E45" w:rsidRPr="004D42E3">
        <w:rPr>
          <w:rFonts w:eastAsia="Book Antiqua"/>
          <w:sz w:val="24"/>
          <w:szCs w:val="24"/>
        </w:rPr>
        <w:t xml:space="preserve"> </w:t>
      </w:r>
      <w:r w:rsidR="00843F5E" w:rsidRPr="004D42E3">
        <w:rPr>
          <w:rFonts w:eastAsia="Book Antiqua"/>
          <w:sz w:val="24"/>
          <w:szCs w:val="24"/>
        </w:rPr>
        <w:t>à 09</w:t>
      </w:r>
      <w:r w:rsidR="004A797D" w:rsidRPr="004D42E3">
        <w:rPr>
          <w:rFonts w:eastAsia="Book Antiqua"/>
          <w:sz w:val="24"/>
          <w:szCs w:val="24"/>
        </w:rPr>
        <w:t xml:space="preserve"> h </w:t>
      </w:r>
      <w:r w:rsidR="00843F5E" w:rsidRPr="004D42E3">
        <w:rPr>
          <w:rFonts w:eastAsia="Book Antiqua"/>
          <w:sz w:val="24"/>
          <w:szCs w:val="24"/>
        </w:rPr>
        <w:t>2</w:t>
      </w:r>
      <w:r w:rsidR="00CF4544" w:rsidRPr="004D42E3">
        <w:rPr>
          <w:rFonts w:eastAsia="Book Antiqua"/>
          <w:sz w:val="24"/>
          <w:szCs w:val="24"/>
        </w:rPr>
        <w:t xml:space="preserve">0 </w:t>
      </w:r>
      <w:r w:rsidR="00217E45" w:rsidRPr="004D42E3">
        <w:rPr>
          <w:rFonts w:eastAsia="Book Antiqua"/>
          <w:sz w:val="24"/>
          <w:szCs w:val="24"/>
        </w:rPr>
        <w:t xml:space="preserve">pour Karachi. </w:t>
      </w:r>
    </w:p>
    <w:p w14:paraId="63310F81" w14:textId="77777777" w:rsidR="0065275E" w:rsidRPr="004D42E3" w:rsidRDefault="0065275E" w:rsidP="006E64A8">
      <w:pPr>
        <w:spacing w:after="0" w:line="360" w:lineRule="auto"/>
        <w:jc w:val="both"/>
        <w:rPr>
          <w:rFonts w:eastAsia="Book Antiqua"/>
          <w:sz w:val="24"/>
          <w:szCs w:val="24"/>
        </w:rPr>
      </w:pPr>
    </w:p>
    <w:p w14:paraId="0E6FE294" w14:textId="772A5A41" w:rsidR="006564EC" w:rsidRPr="004D42E3" w:rsidRDefault="00EA5A61" w:rsidP="006E64A8">
      <w:pPr>
        <w:spacing w:after="0" w:line="360" w:lineRule="auto"/>
        <w:jc w:val="both"/>
        <w:rPr>
          <w:rFonts w:eastAsia="Book Antiqua"/>
          <w:sz w:val="24"/>
          <w:szCs w:val="24"/>
        </w:rPr>
      </w:pPr>
      <w:r>
        <w:rPr>
          <w:rFonts w:eastAsia="Book Antiqua"/>
          <w:sz w:val="24"/>
          <w:szCs w:val="24"/>
        </w:rPr>
        <w:t>Dans l’avion i</w:t>
      </w:r>
      <w:r w:rsidR="00B817BA">
        <w:rPr>
          <w:rFonts w:eastAsia="Book Antiqua"/>
          <w:sz w:val="24"/>
          <w:szCs w:val="24"/>
        </w:rPr>
        <w:t>l</w:t>
      </w:r>
      <w:r w:rsidR="002A0D7C" w:rsidRPr="004D42E3">
        <w:rPr>
          <w:rFonts w:eastAsia="Book Antiqua"/>
          <w:sz w:val="24"/>
          <w:szCs w:val="24"/>
        </w:rPr>
        <w:t xml:space="preserve"> est assis confortablement dans son fauteuil </w:t>
      </w:r>
      <w:r w:rsidR="00BC5E05" w:rsidRPr="004D42E3">
        <w:rPr>
          <w:rFonts w:eastAsia="Book Antiqua"/>
          <w:sz w:val="24"/>
          <w:szCs w:val="24"/>
        </w:rPr>
        <w:t xml:space="preserve">de la </w:t>
      </w:r>
      <w:r w:rsidR="00EC2FAA">
        <w:rPr>
          <w:rFonts w:eastAsia="Book Antiqua"/>
          <w:sz w:val="24"/>
          <w:szCs w:val="24"/>
        </w:rPr>
        <w:t>business-class et déjeune.</w:t>
      </w:r>
      <w:r w:rsidR="00BC5E05" w:rsidRPr="004D42E3">
        <w:rPr>
          <w:rFonts w:eastAsia="Book Antiqua"/>
          <w:sz w:val="24"/>
          <w:szCs w:val="24"/>
        </w:rPr>
        <w:t xml:space="preserve"> I</w:t>
      </w:r>
      <w:r w:rsidR="00945937" w:rsidRPr="004D42E3">
        <w:rPr>
          <w:rFonts w:eastAsia="Book Antiqua"/>
          <w:sz w:val="24"/>
          <w:szCs w:val="24"/>
        </w:rPr>
        <w:t xml:space="preserve">l </w:t>
      </w:r>
      <w:r w:rsidR="00EC2FAA">
        <w:rPr>
          <w:rFonts w:eastAsia="Book Antiqua"/>
          <w:sz w:val="24"/>
          <w:szCs w:val="24"/>
        </w:rPr>
        <w:t xml:space="preserve">a le temps de </w:t>
      </w:r>
      <w:r w:rsidR="002A0D7C" w:rsidRPr="004D42E3">
        <w:rPr>
          <w:rFonts w:eastAsia="Book Antiqua"/>
          <w:sz w:val="24"/>
          <w:szCs w:val="24"/>
        </w:rPr>
        <w:t>r</w:t>
      </w:r>
      <w:r w:rsidR="00EF01A0" w:rsidRPr="004D42E3">
        <w:rPr>
          <w:rFonts w:eastAsia="Book Antiqua"/>
          <w:sz w:val="24"/>
          <w:szCs w:val="24"/>
        </w:rPr>
        <w:t>egarde</w:t>
      </w:r>
      <w:r w:rsidR="00EC2FAA">
        <w:rPr>
          <w:rFonts w:eastAsia="Book Antiqua"/>
          <w:sz w:val="24"/>
          <w:szCs w:val="24"/>
        </w:rPr>
        <w:t>r</w:t>
      </w:r>
      <w:r w:rsidR="00EF01A0" w:rsidRPr="004D42E3">
        <w:rPr>
          <w:rFonts w:eastAsia="Book Antiqua"/>
          <w:sz w:val="24"/>
          <w:szCs w:val="24"/>
        </w:rPr>
        <w:t xml:space="preserve"> un </w:t>
      </w:r>
      <w:r w:rsidR="00843F5E" w:rsidRPr="004D42E3">
        <w:rPr>
          <w:rFonts w:eastAsia="Book Antiqua"/>
          <w:sz w:val="24"/>
          <w:szCs w:val="24"/>
        </w:rPr>
        <w:t>film de</w:t>
      </w:r>
      <w:r w:rsidR="002A0D7C" w:rsidRPr="004D42E3">
        <w:rPr>
          <w:rFonts w:eastAsia="Book Antiqua"/>
          <w:sz w:val="24"/>
          <w:szCs w:val="24"/>
        </w:rPr>
        <w:t xml:space="preserve"> </w:t>
      </w:r>
      <w:r w:rsidR="00217E45" w:rsidRPr="004D42E3">
        <w:rPr>
          <w:rFonts w:eastAsia="Book Antiqua"/>
          <w:sz w:val="24"/>
          <w:szCs w:val="24"/>
        </w:rPr>
        <w:t>Bollywood</w:t>
      </w:r>
      <w:r w:rsidR="00CF4544" w:rsidRPr="004D42E3">
        <w:rPr>
          <w:rFonts w:eastAsia="Book Antiqua"/>
          <w:sz w:val="24"/>
          <w:szCs w:val="24"/>
        </w:rPr>
        <w:t xml:space="preserve">, </w:t>
      </w:r>
      <w:r w:rsidR="00CF4544" w:rsidRPr="004D42E3">
        <w:rPr>
          <w:rFonts w:eastAsia="Book Antiqua"/>
          <w:i/>
          <w:sz w:val="24"/>
          <w:szCs w:val="24"/>
        </w:rPr>
        <w:t>No one killed Jessica</w:t>
      </w:r>
      <w:r w:rsidR="00CF4544" w:rsidRPr="004D42E3">
        <w:rPr>
          <w:rFonts w:eastAsia="Book Antiqua"/>
          <w:sz w:val="24"/>
          <w:szCs w:val="24"/>
        </w:rPr>
        <w:t>, dans lequel une femme est tué</w:t>
      </w:r>
      <w:r w:rsidR="00EF01A0" w:rsidRPr="004D42E3">
        <w:rPr>
          <w:rFonts w:eastAsia="Book Antiqua"/>
          <w:sz w:val="24"/>
          <w:szCs w:val="24"/>
        </w:rPr>
        <w:t>e</w:t>
      </w:r>
      <w:r w:rsidR="00CF4544" w:rsidRPr="004D42E3">
        <w:rPr>
          <w:rFonts w:eastAsia="Book Antiqua"/>
          <w:sz w:val="24"/>
          <w:szCs w:val="24"/>
        </w:rPr>
        <w:t xml:space="preserve"> par le fils </w:t>
      </w:r>
      <w:r w:rsidR="00FB5082" w:rsidRPr="004D42E3">
        <w:rPr>
          <w:rFonts w:eastAsia="Book Antiqua"/>
          <w:sz w:val="24"/>
          <w:szCs w:val="24"/>
        </w:rPr>
        <w:t>d’un membre du Parlement</w:t>
      </w:r>
      <w:r w:rsidR="00EC2FAA">
        <w:rPr>
          <w:rFonts w:eastAsia="Book Antiqua"/>
          <w:sz w:val="24"/>
          <w:szCs w:val="24"/>
        </w:rPr>
        <w:t xml:space="preserve"> indien</w:t>
      </w:r>
      <w:r w:rsidR="00FB5082" w:rsidRPr="004D42E3">
        <w:rPr>
          <w:rFonts w:eastAsia="Book Antiqua"/>
          <w:sz w:val="24"/>
          <w:szCs w:val="24"/>
        </w:rPr>
        <w:t>. Un journaliste dévoile le scandale</w:t>
      </w:r>
      <w:r w:rsidR="00EF01A0" w:rsidRPr="004D42E3">
        <w:rPr>
          <w:rFonts w:eastAsia="Book Antiqua"/>
          <w:sz w:val="24"/>
          <w:szCs w:val="24"/>
        </w:rPr>
        <w:t xml:space="preserve"> et organise</w:t>
      </w:r>
      <w:r w:rsidR="00FB5082" w:rsidRPr="004D42E3">
        <w:rPr>
          <w:rFonts w:eastAsia="Book Antiqua"/>
          <w:sz w:val="24"/>
          <w:szCs w:val="24"/>
        </w:rPr>
        <w:t xml:space="preserve"> des </w:t>
      </w:r>
      <w:r w:rsidR="006B0F4E" w:rsidRPr="004D42E3">
        <w:rPr>
          <w:rFonts w:eastAsia="Book Antiqua"/>
          <w:sz w:val="24"/>
          <w:szCs w:val="24"/>
        </w:rPr>
        <w:t xml:space="preserve">manifs à Delhi.  Après le film </w:t>
      </w:r>
      <w:r w:rsidR="00B817BA">
        <w:rPr>
          <w:rFonts w:eastAsia="Book Antiqua"/>
          <w:sz w:val="24"/>
          <w:szCs w:val="24"/>
        </w:rPr>
        <w:t xml:space="preserve">notre pigeon voyageur </w:t>
      </w:r>
      <w:r w:rsidR="00BC5E05" w:rsidRPr="004D42E3">
        <w:rPr>
          <w:rFonts w:eastAsia="Book Antiqua"/>
          <w:sz w:val="24"/>
          <w:szCs w:val="24"/>
        </w:rPr>
        <w:t>s’a</w:t>
      </w:r>
      <w:r w:rsidR="006B0F4E" w:rsidRPr="004D42E3">
        <w:rPr>
          <w:rFonts w:eastAsia="Book Antiqua"/>
          <w:sz w:val="24"/>
          <w:szCs w:val="24"/>
        </w:rPr>
        <w:t xml:space="preserve">donne à la </w:t>
      </w:r>
      <w:r w:rsidR="00945937" w:rsidRPr="004D42E3">
        <w:rPr>
          <w:rFonts w:eastAsia="Book Antiqua"/>
          <w:sz w:val="24"/>
          <w:szCs w:val="24"/>
        </w:rPr>
        <w:t>lecture des maga</w:t>
      </w:r>
      <w:r w:rsidR="00E7240E" w:rsidRPr="004D42E3">
        <w:rPr>
          <w:rFonts w:eastAsia="Book Antiqua"/>
          <w:sz w:val="24"/>
          <w:szCs w:val="24"/>
        </w:rPr>
        <w:t>zines internationaux </w:t>
      </w:r>
      <w:r w:rsidR="00E7240E" w:rsidRPr="004D42E3">
        <w:rPr>
          <w:rFonts w:eastAsia="Book Antiqua"/>
          <w:i/>
          <w:sz w:val="24"/>
          <w:szCs w:val="24"/>
        </w:rPr>
        <w:t>Time, The E</w:t>
      </w:r>
      <w:r w:rsidR="00945937" w:rsidRPr="004D42E3">
        <w:rPr>
          <w:rFonts w:eastAsia="Book Antiqua"/>
          <w:i/>
          <w:sz w:val="24"/>
          <w:szCs w:val="24"/>
        </w:rPr>
        <w:t xml:space="preserve">conomist, Jeune Afrique </w:t>
      </w:r>
      <w:r w:rsidR="00945937" w:rsidRPr="004D42E3">
        <w:rPr>
          <w:rFonts w:eastAsia="Book Antiqua"/>
          <w:sz w:val="24"/>
          <w:szCs w:val="24"/>
        </w:rPr>
        <w:t>et</w:t>
      </w:r>
      <w:r w:rsidR="00945937" w:rsidRPr="004D42E3">
        <w:rPr>
          <w:rFonts w:eastAsia="Book Antiqua"/>
          <w:i/>
          <w:sz w:val="24"/>
          <w:szCs w:val="24"/>
        </w:rPr>
        <w:t xml:space="preserve"> Le Monde diplomatique</w:t>
      </w:r>
      <w:r w:rsidR="00BC5E05" w:rsidRPr="004D42E3">
        <w:rPr>
          <w:rFonts w:eastAsia="Book Antiqua"/>
          <w:sz w:val="24"/>
          <w:szCs w:val="24"/>
        </w:rPr>
        <w:t xml:space="preserve">, puis </w:t>
      </w:r>
      <w:r w:rsidR="00217E45" w:rsidRPr="004D42E3">
        <w:rPr>
          <w:rFonts w:eastAsia="Book Antiqua"/>
          <w:sz w:val="24"/>
          <w:szCs w:val="24"/>
        </w:rPr>
        <w:t>s’</w:t>
      </w:r>
      <w:r w:rsidR="008A4F05" w:rsidRPr="004D42E3">
        <w:rPr>
          <w:rFonts w:eastAsia="Book Antiqua"/>
          <w:sz w:val="24"/>
          <w:szCs w:val="24"/>
        </w:rPr>
        <w:t>endort</w:t>
      </w:r>
      <w:r w:rsidR="00217E45" w:rsidRPr="004D42E3">
        <w:rPr>
          <w:rFonts w:eastAsia="Book Antiqua"/>
          <w:sz w:val="24"/>
          <w:szCs w:val="24"/>
        </w:rPr>
        <w:t xml:space="preserve"> jusqu’</w:t>
      </w:r>
      <w:r w:rsidR="00CF4544" w:rsidRPr="004D42E3">
        <w:rPr>
          <w:rFonts w:eastAsia="Book Antiqua"/>
          <w:sz w:val="24"/>
          <w:szCs w:val="24"/>
        </w:rPr>
        <w:t xml:space="preserve">au repas du soir : </w:t>
      </w:r>
      <w:r w:rsidR="00BC5E05" w:rsidRPr="004D42E3">
        <w:rPr>
          <w:rFonts w:eastAsia="Book Antiqua"/>
          <w:sz w:val="24"/>
          <w:szCs w:val="24"/>
        </w:rPr>
        <w:t>de la</w:t>
      </w:r>
      <w:r w:rsidR="00FB5082" w:rsidRPr="004D42E3">
        <w:rPr>
          <w:rFonts w:eastAsia="Book Antiqua"/>
          <w:sz w:val="24"/>
          <w:szCs w:val="24"/>
        </w:rPr>
        <w:t xml:space="preserve"> </w:t>
      </w:r>
      <w:r w:rsidR="000C13D4" w:rsidRPr="004D42E3">
        <w:rPr>
          <w:rFonts w:eastAsia="Book Antiqua"/>
          <w:sz w:val="24"/>
          <w:szCs w:val="24"/>
        </w:rPr>
        <w:t>lot</w:t>
      </w:r>
      <w:r w:rsidR="00BC5E05" w:rsidRPr="004D42E3">
        <w:rPr>
          <w:rFonts w:eastAsia="Book Antiqua"/>
          <w:sz w:val="24"/>
          <w:szCs w:val="24"/>
        </w:rPr>
        <w:t xml:space="preserve">te </w:t>
      </w:r>
      <w:r w:rsidR="000C13D4" w:rsidRPr="004D42E3">
        <w:rPr>
          <w:rFonts w:eastAsia="Book Antiqua"/>
          <w:sz w:val="24"/>
          <w:szCs w:val="24"/>
        </w:rPr>
        <w:t xml:space="preserve">au curry </w:t>
      </w:r>
      <w:r w:rsidR="00CF4544" w:rsidRPr="004D42E3">
        <w:rPr>
          <w:rFonts w:eastAsia="Book Antiqua"/>
          <w:sz w:val="24"/>
          <w:szCs w:val="24"/>
        </w:rPr>
        <w:t>avec du riz</w:t>
      </w:r>
      <w:r w:rsidR="00FB5082" w:rsidRPr="004D42E3">
        <w:rPr>
          <w:rFonts w:eastAsia="Book Antiqua"/>
          <w:sz w:val="24"/>
          <w:szCs w:val="24"/>
        </w:rPr>
        <w:t xml:space="preserve"> basmati</w:t>
      </w:r>
      <w:r w:rsidR="00CF4544" w:rsidRPr="004D42E3">
        <w:rPr>
          <w:rFonts w:eastAsia="Book Antiqua"/>
          <w:sz w:val="24"/>
          <w:szCs w:val="24"/>
        </w:rPr>
        <w:t xml:space="preserve">, des </w:t>
      </w:r>
      <w:r w:rsidR="00EC2FAA">
        <w:rPr>
          <w:rFonts w:eastAsia="Book Antiqua"/>
          <w:sz w:val="24"/>
          <w:szCs w:val="24"/>
        </w:rPr>
        <w:t xml:space="preserve">légumes façon </w:t>
      </w:r>
      <w:r w:rsidR="00CF4544" w:rsidRPr="004D42E3">
        <w:rPr>
          <w:rFonts w:eastAsia="Book Antiqua"/>
          <w:sz w:val="24"/>
          <w:szCs w:val="24"/>
        </w:rPr>
        <w:t>épinards et un bon thé</w:t>
      </w:r>
      <w:r w:rsidR="0065275E" w:rsidRPr="004D42E3">
        <w:rPr>
          <w:rFonts w:eastAsia="Book Antiqua"/>
          <w:sz w:val="24"/>
          <w:szCs w:val="24"/>
        </w:rPr>
        <w:t xml:space="preserve"> rouge sans sucre, servi avec</w:t>
      </w:r>
      <w:r w:rsidR="00EC7940">
        <w:rPr>
          <w:rFonts w:eastAsia="Book Antiqua"/>
          <w:sz w:val="24"/>
          <w:szCs w:val="24"/>
        </w:rPr>
        <w:t xml:space="preserve"> des petits biscuits indiens. </w:t>
      </w:r>
      <w:r w:rsidR="00FB5082" w:rsidRPr="004D42E3">
        <w:rPr>
          <w:rFonts w:eastAsia="Book Antiqua"/>
          <w:sz w:val="24"/>
          <w:szCs w:val="24"/>
        </w:rPr>
        <w:t>Il ne se rend même pas complètement compte de l’escale</w:t>
      </w:r>
      <w:r w:rsidR="00EF01A0" w:rsidRPr="004D42E3">
        <w:rPr>
          <w:rFonts w:eastAsia="Book Antiqua"/>
          <w:sz w:val="24"/>
          <w:szCs w:val="24"/>
        </w:rPr>
        <w:t xml:space="preserve"> </w:t>
      </w:r>
      <w:r w:rsidR="004A797D" w:rsidRPr="004D42E3">
        <w:rPr>
          <w:rFonts w:eastAsia="Book Antiqua"/>
          <w:sz w:val="24"/>
          <w:szCs w:val="24"/>
        </w:rPr>
        <w:t xml:space="preserve">technique </w:t>
      </w:r>
      <w:r w:rsidR="00EF01A0" w:rsidRPr="004D42E3">
        <w:rPr>
          <w:rFonts w:eastAsia="Book Antiqua"/>
          <w:sz w:val="24"/>
          <w:szCs w:val="24"/>
        </w:rPr>
        <w:t>à Doha au Qatar</w:t>
      </w:r>
      <w:r w:rsidR="00FB5082" w:rsidRPr="004D42E3">
        <w:rPr>
          <w:rFonts w:eastAsia="Book Antiqua"/>
          <w:sz w:val="24"/>
          <w:szCs w:val="24"/>
        </w:rPr>
        <w:t xml:space="preserve"> et arrive à </w:t>
      </w:r>
      <w:r w:rsidR="004A797D" w:rsidRPr="004D42E3">
        <w:rPr>
          <w:rFonts w:eastAsia="Book Antiqua"/>
          <w:sz w:val="24"/>
          <w:szCs w:val="24"/>
        </w:rPr>
        <w:t xml:space="preserve">00 h </w:t>
      </w:r>
      <w:r w:rsidR="009D777D" w:rsidRPr="004D42E3">
        <w:rPr>
          <w:rFonts w:eastAsia="Book Antiqua"/>
          <w:sz w:val="24"/>
          <w:szCs w:val="24"/>
        </w:rPr>
        <w:t>15 à l’</w:t>
      </w:r>
      <w:r w:rsidR="00CB7861" w:rsidRPr="004D42E3">
        <w:rPr>
          <w:rFonts w:eastAsia="Book Antiqua"/>
          <w:sz w:val="24"/>
          <w:szCs w:val="24"/>
        </w:rPr>
        <w:t>aéroport</w:t>
      </w:r>
      <w:r w:rsidR="009D777D" w:rsidRPr="004D42E3">
        <w:rPr>
          <w:rFonts w:eastAsia="Book Antiqua"/>
          <w:sz w:val="24"/>
          <w:szCs w:val="24"/>
        </w:rPr>
        <w:t xml:space="preserve"> </w:t>
      </w:r>
      <w:r w:rsidR="009D777D" w:rsidRPr="004D42E3">
        <w:rPr>
          <w:rFonts w:eastAsia="Book Antiqua"/>
          <w:i/>
          <w:sz w:val="24"/>
          <w:szCs w:val="24"/>
        </w:rPr>
        <w:t>Quaid-e-azam</w:t>
      </w:r>
      <w:r w:rsidR="009D777D" w:rsidRPr="004D42E3">
        <w:rPr>
          <w:rFonts w:eastAsia="Book Antiqua"/>
          <w:sz w:val="24"/>
          <w:szCs w:val="24"/>
        </w:rPr>
        <w:t xml:space="preserve"> de Karachi.</w:t>
      </w:r>
    </w:p>
    <w:p w14:paraId="485D7C72" w14:textId="77777777" w:rsidR="00981CF4" w:rsidRPr="004D42E3" w:rsidRDefault="00981CF4" w:rsidP="006E64A8">
      <w:pPr>
        <w:spacing w:after="0" w:line="360" w:lineRule="auto"/>
        <w:jc w:val="both"/>
        <w:rPr>
          <w:rFonts w:eastAsia="Book Antiqua"/>
          <w:sz w:val="24"/>
          <w:szCs w:val="24"/>
        </w:rPr>
      </w:pPr>
    </w:p>
    <w:p w14:paraId="3DF2737E" w14:textId="54E13851" w:rsidR="00C043E5" w:rsidRPr="004D42E3" w:rsidRDefault="00F042E9" w:rsidP="006E64A8">
      <w:pPr>
        <w:spacing w:after="0" w:line="360" w:lineRule="auto"/>
        <w:jc w:val="both"/>
        <w:rPr>
          <w:rFonts w:eastAsia="Book Antiqua"/>
          <w:sz w:val="24"/>
          <w:szCs w:val="24"/>
        </w:rPr>
      </w:pPr>
      <w:r w:rsidRPr="004D42E3">
        <w:rPr>
          <w:rFonts w:eastAsia="Book Antiqua"/>
          <w:sz w:val="24"/>
          <w:szCs w:val="24"/>
        </w:rPr>
        <w:t xml:space="preserve">C’est </w:t>
      </w:r>
      <w:r w:rsidR="000C13D4" w:rsidRPr="004D42E3">
        <w:rPr>
          <w:rFonts w:eastAsia="Book Antiqua"/>
          <w:sz w:val="24"/>
          <w:szCs w:val="24"/>
        </w:rPr>
        <w:t>une</w:t>
      </w:r>
      <w:r w:rsidR="003E74F9" w:rsidRPr="004D42E3">
        <w:rPr>
          <w:rFonts w:eastAsia="Book Antiqua"/>
          <w:sz w:val="24"/>
          <w:szCs w:val="24"/>
        </w:rPr>
        <w:t xml:space="preserve"> métropole énorme </w:t>
      </w:r>
      <w:r w:rsidRPr="004D42E3">
        <w:rPr>
          <w:rFonts w:eastAsia="Book Antiqua"/>
          <w:sz w:val="24"/>
          <w:szCs w:val="24"/>
        </w:rPr>
        <w:t>avec près de</w:t>
      </w:r>
      <w:r w:rsidR="00281E4B" w:rsidRPr="004D42E3">
        <w:rPr>
          <w:rFonts w:eastAsia="Book Antiqua"/>
          <w:sz w:val="24"/>
          <w:szCs w:val="24"/>
        </w:rPr>
        <w:t xml:space="preserve"> 25</w:t>
      </w:r>
      <w:r w:rsidR="003C7396" w:rsidRPr="004D42E3">
        <w:rPr>
          <w:rFonts w:eastAsia="Book Antiqua"/>
          <w:sz w:val="24"/>
          <w:szCs w:val="24"/>
        </w:rPr>
        <w:t xml:space="preserve"> million</w:t>
      </w:r>
      <w:r w:rsidR="00281E4B" w:rsidRPr="004D42E3">
        <w:rPr>
          <w:rFonts w:eastAsia="Book Antiqua"/>
          <w:sz w:val="24"/>
          <w:szCs w:val="24"/>
        </w:rPr>
        <w:t>s</w:t>
      </w:r>
      <w:r w:rsidR="003C7396" w:rsidRPr="004D42E3">
        <w:rPr>
          <w:rFonts w:eastAsia="Book Antiqua"/>
          <w:sz w:val="24"/>
          <w:szCs w:val="24"/>
        </w:rPr>
        <w:t xml:space="preserve"> d’</w:t>
      </w:r>
      <w:r w:rsidR="00281E4B" w:rsidRPr="004D42E3">
        <w:rPr>
          <w:rFonts w:eastAsia="Book Antiqua"/>
          <w:sz w:val="24"/>
          <w:szCs w:val="24"/>
        </w:rPr>
        <w:t>habitants</w:t>
      </w:r>
      <w:r w:rsidRPr="004D42E3">
        <w:rPr>
          <w:rFonts w:eastAsia="Book Antiqua"/>
          <w:sz w:val="24"/>
          <w:szCs w:val="24"/>
        </w:rPr>
        <w:t xml:space="preserve">. Elle </w:t>
      </w:r>
      <w:r w:rsidR="001458C4" w:rsidRPr="004D42E3">
        <w:rPr>
          <w:rFonts w:eastAsia="Book Antiqua"/>
          <w:sz w:val="24"/>
          <w:szCs w:val="24"/>
        </w:rPr>
        <w:t xml:space="preserve">est </w:t>
      </w:r>
      <w:r w:rsidR="00EC2FAA">
        <w:rPr>
          <w:rFonts w:eastAsia="Book Antiqua"/>
          <w:sz w:val="24"/>
          <w:szCs w:val="24"/>
        </w:rPr>
        <w:t xml:space="preserve">la </w:t>
      </w:r>
      <w:r w:rsidR="001458C4" w:rsidRPr="004D42E3">
        <w:rPr>
          <w:rFonts w:eastAsia="Book Antiqua"/>
          <w:sz w:val="24"/>
          <w:szCs w:val="24"/>
        </w:rPr>
        <w:t>deuxième</w:t>
      </w:r>
      <w:r w:rsidR="00281E4B" w:rsidRPr="004D42E3">
        <w:rPr>
          <w:rFonts w:eastAsia="Book Antiqua"/>
          <w:sz w:val="24"/>
          <w:szCs w:val="24"/>
        </w:rPr>
        <w:t xml:space="preserve"> plus grande ville du monde après Shanghai, </w:t>
      </w:r>
      <w:r w:rsidR="003E74F9" w:rsidRPr="004D42E3">
        <w:rPr>
          <w:rFonts w:eastAsia="Book Antiqua"/>
          <w:sz w:val="24"/>
          <w:szCs w:val="24"/>
        </w:rPr>
        <w:t>chaude</w:t>
      </w:r>
      <w:r w:rsidR="00EC0F6F" w:rsidRPr="004D42E3">
        <w:rPr>
          <w:rFonts w:eastAsia="Book Antiqua"/>
          <w:sz w:val="24"/>
          <w:szCs w:val="24"/>
        </w:rPr>
        <w:t xml:space="preserve"> et humide</w:t>
      </w:r>
      <w:r w:rsidR="003E74F9" w:rsidRPr="004D42E3">
        <w:rPr>
          <w:rFonts w:eastAsia="Book Antiqua"/>
          <w:sz w:val="24"/>
          <w:szCs w:val="24"/>
        </w:rPr>
        <w:t xml:space="preserve">, port et industrie, </w:t>
      </w:r>
      <w:r w:rsidR="00E224AA">
        <w:rPr>
          <w:rFonts w:eastAsia="Book Antiqua"/>
          <w:sz w:val="24"/>
          <w:szCs w:val="24"/>
        </w:rPr>
        <w:t>plaque tournante du</w:t>
      </w:r>
      <w:r w:rsidR="00EC7940">
        <w:rPr>
          <w:rFonts w:eastAsia="Book Antiqua"/>
          <w:sz w:val="24"/>
          <w:szCs w:val="24"/>
        </w:rPr>
        <w:t xml:space="preserve"> </w:t>
      </w:r>
      <w:r w:rsidR="003E74F9" w:rsidRPr="004D42E3">
        <w:rPr>
          <w:rFonts w:eastAsia="Book Antiqua"/>
          <w:sz w:val="24"/>
          <w:szCs w:val="24"/>
        </w:rPr>
        <w:t>commerce international, la plus ouverte de toutes les autres villes plu</w:t>
      </w:r>
      <w:r w:rsidR="00CB7861" w:rsidRPr="004D42E3">
        <w:rPr>
          <w:rFonts w:eastAsia="Book Antiqua"/>
          <w:sz w:val="24"/>
          <w:szCs w:val="24"/>
        </w:rPr>
        <w:t xml:space="preserve">s traditionnelles </w:t>
      </w:r>
      <w:r w:rsidR="00EC2FAA">
        <w:rPr>
          <w:rFonts w:eastAsia="Book Antiqua"/>
          <w:sz w:val="24"/>
          <w:szCs w:val="24"/>
        </w:rPr>
        <w:t xml:space="preserve">du Pakistan qui ont </w:t>
      </w:r>
      <w:r w:rsidR="00CB7861" w:rsidRPr="004D42E3">
        <w:rPr>
          <w:rFonts w:eastAsia="Book Antiqua"/>
          <w:sz w:val="24"/>
          <w:szCs w:val="24"/>
        </w:rPr>
        <w:t xml:space="preserve">un </w:t>
      </w:r>
      <w:r w:rsidR="003E74F9" w:rsidRPr="004D42E3">
        <w:rPr>
          <w:rFonts w:eastAsia="Book Antiqua"/>
          <w:sz w:val="24"/>
          <w:szCs w:val="24"/>
        </w:rPr>
        <w:t xml:space="preserve">regard plus vers </w:t>
      </w:r>
      <w:r w:rsidR="00777957" w:rsidRPr="004D42E3">
        <w:rPr>
          <w:rFonts w:eastAsia="Book Antiqua"/>
          <w:sz w:val="24"/>
          <w:szCs w:val="24"/>
        </w:rPr>
        <w:t>elles-mêmes</w:t>
      </w:r>
      <w:r w:rsidR="003E74F9" w:rsidRPr="004D42E3">
        <w:rPr>
          <w:rFonts w:eastAsia="Book Antiqua"/>
          <w:sz w:val="24"/>
          <w:szCs w:val="24"/>
        </w:rPr>
        <w:t xml:space="preserve"> ou vers le pays</w:t>
      </w:r>
      <w:r w:rsidR="000C13D4" w:rsidRPr="004D42E3">
        <w:rPr>
          <w:rFonts w:eastAsia="Book Antiqua"/>
          <w:sz w:val="24"/>
          <w:szCs w:val="24"/>
        </w:rPr>
        <w:t>,</w:t>
      </w:r>
      <w:r w:rsidR="003E74F9" w:rsidRPr="004D42E3">
        <w:rPr>
          <w:rFonts w:eastAsia="Book Antiqua"/>
          <w:sz w:val="24"/>
          <w:szCs w:val="24"/>
        </w:rPr>
        <w:t xml:space="preserve"> comme Islamabad, Lahore, Faisala</w:t>
      </w:r>
      <w:r w:rsidR="00875A24">
        <w:rPr>
          <w:rFonts w:eastAsia="Book Antiqua"/>
          <w:sz w:val="24"/>
          <w:szCs w:val="24"/>
        </w:rPr>
        <w:t>bad</w:t>
      </w:r>
      <w:r w:rsidR="003E74F9" w:rsidRPr="004D42E3">
        <w:rPr>
          <w:rFonts w:eastAsia="Book Antiqua"/>
          <w:sz w:val="24"/>
          <w:szCs w:val="24"/>
        </w:rPr>
        <w:t>, etc. Quel</w:t>
      </w:r>
      <w:r w:rsidR="00777957" w:rsidRPr="004D42E3">
        <w:rPr>
          <w:rFonts w:eastAsia="Book Antiqua"/>
          <w:sz w:val="24"/>
          <w:szCs w:val="24"/>
        </w:rPr>
        <w:t>le</w:t>
      </w:r>
      <w:r w:rsidR="003E74F9" w:rsidRPr="004D42E3">
        <w:rPr>
          <w:rFonts w:eastAsia="Book Antiqua"/>
          <w:sz w:val="24"/>
          <w:szCs w:val="24"/>
        </w:rPr>
        <w:t xml:space="preserve"> différence avec le Nord de l</w:t>
      </w:r>
      <w:r w:rsidR="00777957" w:rsidRPr="004D42E3">
        <w:rPr>
          <w:rFonts w:eastAsia="Book Antiqua"/>
          <w:sz w:val="24"/>
          <w:szCs w:val="24"/>
        </w:rPr>
        <w:t>a France : le climat et les gen</w:t>
      </w:r>
      <w:r w:rsidR="003E74F9" w:rsidRPr="004D42E3">
        <w:rPr>
          <w:rFonts w:eastAsia="Book Antiqua"/>
          <w:sz w:val="24"/>
          <w:szCs w:val="24"/>
        </w:rPr>
        <w:t>s, hommes et femmes, avec leur h</w:t>
      </w:r>
      <w:r w:rsidR="000C13D4" w:rsidRPr="004D42E3">
        <w:rPr>
          <w:rFonts w:eastAsia="Book Antiqua"/>
          <w:sz w:val="24"/>
          <w:szCs w:val="24"/>
        </w:rPr>
        <w:t>abillement traditionnel</w:t>
      </w:r>
      <w:r w:rsidR="003E74F9" w:rsidRPr="004D42E3">
        <w:rPr>
          <w:rFonts w:eastAsia="Book Antiqua"/>
          <w:sz w:val="24"/>
          <w:szCs w:val="24"/>
        </w:rPr>
        <w:t xml:space="preserve">, </w:t>
      </w:r>
      <w:r w:rsidR="000C13D4" w:rsidRPr="004D42E3">
        <w:rPr>
          <w:rFonts w:eastAsia="Book Antiqua"/>
          <w:sz w:val="24"/>
          <w:szCs w:val="24"/>
        </w:rPr>
        <w:t xml:space="preserve">les </w:t>
      </w:r>
      <w:r w:rsidR="003E74F9" w:rsidRPr="004D42E3">
        <w:rPr>
          <w:rFonts w:eastAsia="Book Antiqua"/>
          <w:sz w:val="24"/>
          <w:szCs w:val="24"/>
        </w:rPr>
        <w:t xml:space="preserve">couleurs, </w:t>
      </w:r>
      <w:r w:rsidR="000C13D4" w:rsidRPr="004D42E3">
        <w:rPr>
          <w:rFonts w:eastAsia="Book Antiqua"/>
          <w:sz w:val="24"/>
          <w:szCs w:val="24"/>
        </w:rPr>
        <w:t xml:space="preserve">les </w:t>
      </w:r>
      <w:r w:rsidR="003E74F9" w:rsidRPr="004D42E3">
        <w:rPr>
          <w:rFonts w:eastAsia="Book Antiqua"/>
          <w:sz w:val="24"/>
          <w:szCs w:val="24"/>
        </w:rPr>
        <w:t>odeurs f</w:t>
      </w:r>
      <w:r w:rsidR="00D47700" w:rsidRPr="004D42E3">
        <w:rPr>
          <w:rFonts w:eastAsia="Book Antiqua"/>
          <w:sz w:val="24"/>
          <w:szCs w:val="24"/>
        </w:rPr>
        <w:t>ort</w:t>
      </w:r>
      <w:r w:rsidR="00270565" w:rsidRPr="004D42E3">
        <w:rPr>
          <w:rFonts w:eastAsia="Book Antiqua"/>
          <w:sz w:val="24"/>
          <w:szCs w:val="24"/>
        </w:rPr>
        <w:t>e</w:t>
      </w:r>
      <w:r w:rsidR="00D47700" w:rsidRPr="004D42E3">
        <w:rPr>
          <w:rFonts w:eastAsia="Book Antiqua"/>
          <w:sz w:val="24"/>
          <w:szCs w:val="24"/>
        </w:rPr>
        <w:t xml:space="preserve">s et </w:t>
      </w:r>
      <w:r w:rsidR="000C13D4" w:rsidRPr="004D42E3">
        <w:rPr>
          <w:rFonts w:eastAsia="Book Antiqua"/>
          <w:sz w:val="24"/>
          <w:szCs w:val="24"/>
        </w:rPr>
        <w:t xml:space="preserve">la </w:t>
      </w:r>
      <w:r w:rsidR="00270565" w:rsidRPr="004D42E3">
        <w:rPr>
          <w:rFonts w:eastAsia="Book Antiqua"/>
          <w:sz w:val="24"/>
          <w:szCs w:val="24"/>
        </w:rPr>
        <w:t>musique i</w:t>
      </w:r>
      <w:r w:rsidR="00D47700" w:rsidRPr="004D42E3">
        <w:rPr>
          <w:rFonts w:eastAsia="Book Antiqua"/>
          <w:sz w:val="24"/>
          <w:szCs w:val="24"/>
        </w:rPr>
        <w:t xml:space="preserve">ndienne. </w:t>
      </w:r>
      <w:r w:rsidR="00270565" w:rsidRPr="004D42E3">
        <w:rPr>
          <w:rFonts w:eastAsia="Book Antiqua"/>
          <w:sz w:val="24"/>
          <w:szCs w:val="24"/>
        </w:rPr>
        <w:t>Ulysse connaî</w:t>
      </w:r>
      <w:r w:rsidR="00D47700" w:rsidRPr="004D42E3">
        <w:rPr>
          <w:rFonts w:eastAsia="Book Antiqua"/>
          <w:sz w:val="24"/>
          <w:szCs w:val="24"/>
        </w:rPr>
        <w:t>t déjà le s</w:t>
      </w:r>
      <w:r w:rsidR="00270565" w:rsidRPr="004D42E3">
        <w:rPr>
          <w:rFonts w:eastAsia="Book Antiqua"/>
          <w:sz w:val="24"/>
          <w:szCs w:val="24"/>
        </w:rPr>
        <w:t>ubcontinent i</w:t>
      </w:r>
      <w:r w:rsidR="00CB7861" w:rsidRPr="004D42E3">
        <w:rPr>
          <w:rFonts w:eastAsia="Book Antiqua"/>
          <w:sz w:val="24"/>
          <w:szCs w:val="24"/>
        </w:rPr>
        <w:t xml:space="preserve">ndien, </w:t>
      </w:r>
      <w:r w:rsidR="00270565" w:rsidRPr="004D42E3">
        <w:rPr>
          <w:rFonts w:eastAsia="Book Antiqua"/>
          <w:sz w:val="24"/>
          <w:szCs w:val="24"/>
        </w:rPr>
        <w:t xml:space="preserve">que ce soit </w:t>
      </w:r>
      <w:r w:rsidR="007C0E51" w:rsidRPr="004D42E3">
        <w:rPr>
          <w:rFonts w:eastAsia="Book Antiqua"/>
          <w:sz w:val="24"/>
          <w:szCs w:val="24"/>
        </w:rPr>
        <w:t>pour s</w:t>
      </w:r>
      <w:r w:rsidR="00CB7861" w:rsidRPr="004D42E3">
        <w:rPr>
          <w:rFonts w:eastAsia="Book Antiqua"/>
          <w:sz w:val="24"/>
          <w:szCs w:val="24"/>
        </w:rPr>
        <w:t xml:space="preserve">es traditions, </w:t>
      </w:r>
      <w:r w:rsidR="00270565" w:rsidRPr="004D42E3">
        <w:rPr>
          <w:rFonts w:eastAsia="Book Antiqua"/>
          <w:sz w:val="24"/>
          <w:szCs w:val="24"/>
        </w:rPr>
        <w:t>ou</w:t>
      </w:r>
      <w:r w:rsidR="003E74F9" w:rsidRPr="004D42E3">
        <w:rPr>
          <w:rFonts w:eastAsia="Book Antiqua"/>
          <w:sz w:val="24"/>
          <w:szCs w:val="24"/>
        </w:rPr>
        <w:t xml:space="preserve"> les habitudes mode</w:t>
      </w:r>
      <w:r w:rsidR="00270565" w:rsidRPr="004D42E3">
        <w:rPr>
          <w:rFonts w:eastAsia="Book Antiqua"/>
          <w:sz w:val="24"/>
          <w:szCs w:val="24"/>
        </w:rPr>
        <w:t>rnes. Il s’y trouve très bien, comme dans beaucoup d’</w:t>
      </w:r>
      <w:r w:rsidR="003E74F9" w:rsidRPr="004D42E3">
        <w:rPr>
          <w:rFonts w:eastAsia="Book Antiqua"/>
          <w:sz w:val="24"/>
          <w:szCs w:val="24"/>
        </w:rPr>
        <w:t>autres loca</w:t>
      </w:r>
      <w:r w:rsidR="00CB7861" w:rsidRPr="004D42E3">
        <w:rPr>
          <w:rFonts w:eastAsia="Book Antiqua"/>
          <w:sz w:val="24"/>
          <w:szCs w:val="24"/>
        </w:rPr>
        <w:t xml:space="preserve">lités d’Asie ou d’Afrique, </w:t>
      </w:r>
      <w:r w:rsidR="00270565" w:rsidRPr="004D42E3">
        <w:rPr>
          <w:rFonts w:eastAsia="Book Antiqua"/>
          <w:sz w:val="24"/>
          <w:szCs w:val="24"/>
        </w:rPr>
        <w:t xml:space="preserve">et même </w:t>
      </w:r>
      <w:r w:rsidR="003E74F9" w:rsidRPr="004D42E3">
        <w:rPr>
          <w:rFonts w:eastAsia="Book Antiqua"/>
          <w:sz w:val="24"/>
          <w:szCs w:val="24"/>
        </w:rPr>
        <w:t xml:space="preserve">mieux que chez lui en Europe. </w:t>
      </w:r>
    </w:p>
    <w:p w14:paraId="19456F65" w14:textId="77777777" w:rsidR="00C043E5" w:rsidRPr="004D42E3" w:rsidRDefault="00C043E5" w:rsidP="006E64A8">
      <w:pPr>
        <w:spacing w:after="0" w:line="360" w:lineRule="auto"/>
        <w:jc w:val="both"/>
        <w:rPr>
          <w:rFonts w:eastAsia="Book Antiqua"/>
          <w:sz w:val="24"/>
          <w:szCs w:val="24"/>
        </w:rPr>
      </w:pPr>
    </w:p>
    <w:p w14:paraId="056D5A21" w14:textId="6E7B0BEE" w:rsidR="00C043E5" w:rsidRPr="004D42E3" w:rsidRDefault="00270565" w:rsidP="006E64A8">
      <w:pPr>
        <w:spacing w:after="0" w:line="360" w:lineRule="auto"/>
        <w:jc w:val="both"/>
        <w:rPr>
          <w:rFonts w:eastAsia="Book Antiqua"/>
          <w:sz w:val="24"/>
          <w:szCs w:val="24"/>
        </w:rPr>
      </w:pPr>
      <w:r w:rsidRPr="004D42E3">
        <w:rPr>
          <w:rFonts w:eastAsia="Book Antiqua"/>
          <w:sz w:val="24"/>
          <w:szCs w:val="24"/>
        </w:rPr>
        <w:t xml:space="preserve">Son </w:t>
      </w:r>
      <w:r w:rsidR="003E74F9" w:rsidRPr="004D42E3">
        <w:rPr>
          <w:rFonts w:eastAsia="Book Antiqua"/>
          <w:sz w:val="24"/>
          <w:szCs w:val="24"/>
        </w:rPr>
        <w:t xml:space="preserve">bagage </w:t>
      </w:r>
      <w:r w:rsidRPr="004D42E3">
        <w:rPr>
          <w:rFonts w:eastAsia="Book Antiqua"/>
          <w:sz w:val="24"/>
          <w:szCs w:val="24"/>
        </w:rPr>
        <w:t>r</w:t>
      </w:r>
      <w:r w:rsidR="00B96B78" w:rsidRPr="004D42E3">
        <w:rPr>
          <w:rFonts w:eastAsia="Book Antiqua"/>
          <w:sz w:val="24"/>
          <w:szCs w:val="24"/>
        </w:rPr>
        <w:t>etiré</w:t>
      </w:r>
      <w:r w:rsidR="000A280D">
        <w:rPr>
          <w:rFonts w:eastAsia="Book Antiqua"/>
          <w:sz w:val="24"/>
          <w:szCs w:val="24"/>
        </w:rPr>
        <w:t>,</w:t>
      </w:r>
      <w:r w:rsidR="00B96B78" w:rsidRPr="004D42E3">
        <w:rPr>
          <w:rFonts w:eastAsia="Book Antiqua"/>
          <w:sz w:val="24"/>
          <w:szCs w:val="24"/>
        </w:rPr>
        <w:t xml:space="preserve"> </w:t>
      </w:r>
      <w:r w:rsidR="003E74F9" w:rsidRPr="004D42E3">
        <w:rPr>
          <w:rFonts w:eastAsia="Book Antiqua"/>
          <w:sz w:val="24"/>
          <w:szCs w:val="24"/>
        </w:rPr>
        <w:t xml:space="preserve">après une bonne heure </w:t>
      </w:r>
      <w:r w:rsidR="00EC0F6F" w:rsidRPr="004D42E3">
        <w:rPr>
          <w:rFonts w:eastAsia="Book Antiqua"/>
          <w:sz w:val="24"/>
          <w:szCs w:val="24"/>
        </w:rPr>
        <w:t>d’attente, en observant les gen</w:t>
      </w:r>
      <w:r w:rsidRPr="004D42E3">
        <w:rPr>
          <w:rFonts w:eastAsia="Book Antiqua"/>
          <w:sz w:val="24"/>
          <w:szCs w:val="24"/>
        </w:rPr>
        <w:t>s, il passe à</w:t>
      </w:r>
      <w:r w:rsidR="0050448A" w:rsidRPr="004D42E3">
        <w:rPr>
          <w:rFonts w:eastAsia="Book Antiqua"/>
          <w:sz w:val="24"/>
          <w:szCs w:val="24"/>
        </w:rPr>
        <w:t xml:space="preserve"> grande </w:t>
      </w:r>
      <w:r w:rsidR="003E74F9" w:rsidRPr="004D42E3">
        <w:rPr>
          <w:rFonts w:eastAsia="Book Antiqua"/>
          <w:sz w:val="24"/>
          <w:szCs w:val="24"/>
        </w:rPr>
        <w:t>vite</w:t>
      </w:r>
      <w:r w:rsidR="0050448A" w:rsidRPr="004D42E3">
        <w:rPr>
          <w:rFonts w:eastAsia="Book Antiqua"/>
          <w:sz w:val="24"/>
          <w:szCs w:val="24"/>
        </w:rPr>
        <w:t>sse</w:t>
      </w:r>
      <w:r w:rsidR="003E74F9" w:rsidRPr="004D42E3">
        <w:rPr>
          <w:rFonts w:eastAsia="Book Antiqua"/>
          <w:sz w:val="24"/>
          <w:szCs w:val="24"/>
        </w:rPr>
        <w:t xml:space="preserve"> à travers la foule de l’aéroport, tout droit vers les taxis, s</w:t>
      </w:r>
      <w:r w:rsidR="00EC0F6F" w:rsidRPr="004D42E3">
        <w:rPr>
          <w:rFonts w:eastAsia="Book Antiqua"/>
          <w:sz w:val="24"/>
          <w:szCs w:val="24"/>
        </w:rPr>
        <w:t xml:space="preserve">ans regarder si parmi toute cette foule </w:t>
      </w:r>
      <w:r w:rsidR="003E74F9" w:rsidRPr="004D42E3">
        <w:rPr>
          <w:rFonts w:eastAsia="Book Antiqua"/>
          <w:sz w:val="24"/>
          <w:szCs w:val="24"/>
        </w:rPr>
        <w:t xml:space="preserve">à la sortie des </w:t>
      </w:r>
      <w:r w:rsidR="00884E73" w:rsidRPr="004D42E3">
        <w:rPr>
          <w:rFonts w:eastAsia="Book Antiqua"/>
          <w:sz w:val="24"/>
          <w:szCs w:val="24"/>
        </w:rPr>
        <w:t>‘’</w:t>
      </w:r>
      <w:r w:rsidR="003E74F9" w:rsidRPr="004D42E3">
        <w:rPr>
          <w:rFonts w:eastAsia="Book Antiqua"/>
          <w:sz w:val="24"/>
          <w:szCs w:val="24"/>
        </w:rPr>
        <w:t>Arrivé</w:t>
      </w:r>
      <w:r w:rsidRPr="004D42E3">
        <w:rPr>
          <w:rFonts w:eastAsia="Book Antiqua"/>
          <w:sz w:val="24"/>
          <w:szCs w:val="24"/>
        </w:rPr>
        <w:t>e</w:t>
      </w:r>
      <w:r w:rsidR="001224F8" w:rsidRPr="004D42E3">
        <w:rPr>
          <w:rFonts w:eastAsia="Book Antiqua"/>
          <w:sz w:val="24"/>
          <w:szCs w:val="24"/>
        </w:rPr>
        <w:t>s i</w:t>
      </w:r>
      <w:r w:rsidR="003E74F9" w:rsidRPr="004D42E3">
        <w:rPr>
          <w:rFonts w:eastAsia="Book Antiqua"/>
          <w:sz w:val="24"/>
          <w:szCs w:val="24"/>
        </w:rPr>
        <w:t>nternationales</w:t>
      </w:r>
      <w:r w:rsidR="00CA5835" w:rsidRPr="004D42E3">
        <w:rPr>
          <w:rFonts w:eastAsia="Book Antiqua"/>
          <w:sz w:val="24"/>
          <w:szCs w:val="24"/>
        </w:rPr>
        <w:t>’</w:t>
      </w:r>
      <w:r w:rsidR="00EC7940">
        <w:rPr>
          <w:rFonts w:eastAsia="Book Antiqua"/>
          <w:sz w:val="24"/>
          <w:szCs w:val="24"/>
        </w:rPr>
        <w:t>’</w:t>
      </w:r>
      <w:r w:rsidRPr="004D42E3">
        <w:rPr>
          <w:rFonts w:eastAsia="Book Antiqua"/>
          <w:sz w:val="24"/>
          <w:szCs w:val="24"/>
        </w:rPr>
        <w:t xml:space="preserve"> </w:t>
      </w:r>
      <w:r w:rsidR="003E74F9" w:rsidRPr="004D42E3">
        <w:rPr>
          <w:rFonts w:eastAsia="Book Antiqua"/>
          <w:sz w:val="24"/>
          <w:szCs w:val="24"/>
        </w:rPr>
        <w:t xml:space="preserve">il y a quelqu’un </w:t>
      </w:r>
      <w:r w:rsidRPr="004D42E3">
        <w:rPr>
          <w:rFonts w:eastAsia="Book Antiqua"/>
          <w:sz w:val="24"/>
          <w:szCs w:val="24"/>
        </w:rPr>
        <w:t xml:space="preserve">qui </w:t>
      </w:r>
      <w:r w:rsidR="003E74F9" w:rsidRPr="004D42E3">
        <w:rPr>
          <w:rFonts w:eastAsia="Book Antiqua"/>
          <w:sz w:val="24"/>
          <w:szCs w:val="24"/>
        </w:rPr>
        <w:t>l’attend</w:t>
      </w:r>
      <w:r w:rsidR="00CB7861" w:rsidRPr="004D42E3">
        <w:rPr>
          <w:rFonts w:eastAsia="Book Antiqua"/>
          <w:sz w:val="24"/>
          <w:szCs w:val="24"/>
        </w:rPr>
        <w:t>,</w:t>
      </w:r>
      <w:r w:rsidR="003E74F9" w:rsidRPr="004D42E3">
        <w:rPr>
          <w:rFonts w:eastAsia="Book Antiqua"/>
          <w:sz w:val="24"/>
          <w:szCs w:val="24"/>
        </w:rPr>
        <w:t xml:space="preserve"> </w:t>
      </w:r>
      <w:r w:rsidR="00CB7861" w:rsidRPr="004D42E3">
        <w:rPr>
          <w:rFonts w:eastAsia="Book Antiqua"/>
          <w:sz w:val="24"/>
          <w:szCs w:val="24"/>
        </w:rPr>
        <w:t xml:space="preserve">ou </w:t>
      </w:r>
      <w:r w:rsidR="003E74F9" w:rsidRPr="004D42E3">
        <w:rPr>
          <w:rFonts w:eastAsia="Book Antiqua"/>
          <w:sz w:val="24"/>
          <w:szCs w:val="24"/>
        </w:rPr>
        <w:t xml:space="preserve">le suit. Il </w:t>
      </w:r>
      <w:r w:rsidR="007C6B41" w:rsidRPr="004D42E3">
        <w:rPr>
          <w:rFonts w:eastAsia="Book Antiqua"/>
          <w:sz w:val="24"/>
          <w:szCs w:val="24"/>
        </w:rPr>
        <w:t>n</w:t>
      </w:r>
      <w:r w:rsidR="003E74F9" w:rsidRPr="004D42E3">
        <w:rPr>
          <w:rFonts w:eastAsia="Book Antiqua"/>
          <w:sz w:val="24"/>
          <w:szCs w:val="24"/>
        </w:rPr>
        <w:t>’aime pas du tout être attendu</w:t>
      </w:r>
      <w:r w:rsidR="00CB7861" w:rsidRPr="004D42E3">
        <w:rPr>
          <w:rFonts w:eastAsia="Book Antiqua"/>
          <w:sz w:val="24"/>
          <w:szCs w:val="24"/>
        </w:rPr>
        <w:t xml:space="preserve"> par des collègues, </w:t>
      </w:r>
      <w:r w:rsidR="00EC0F6F" w:rsidRPr="004D42E3">
        <w:rPr>
          <w:rFonts w:eastAsia="Book Antiqua"/>
          <w:sz w:val="24"/>
          <w:szCs w:val="24"/>
        </w:rPr>
        <w:t xml:space="preserve">ou des employés </w:t>
      </w:r>
      <w:r w:rsidR="000C13D4" w:rsidRPr="004D42E3">
        <w:rPr>
          <w:rFonts w:eastAsia="Book Antiqua"/>
          <w:sz w:val="24"/>
          <w:szCs w:val="24"/>
        </w:rPr>
        <w:t xml:space="preserve">du service des </w:t>
      </w:r>
      <w:r w:rsidR="00993A97" w:rsidRPr="004D42E3">
        <w:rPr>
          <w:rFonts w:eastAsia="Book Antiqua"/>
          <w:sz w:val="24"/>
          <w:szCs w:val="24"/>
        </w:rPr>
        <w:t>‘’</w:t>
      </w:r>
      <w:r w:rsidR="000C13D4" w:rsidRPr="004D42E3">
        <w:rPr>
          <w:rFonts w:eastAsia="Book Antiqua"/>
          <w:sz w:val="24"/>
          <w:szCs w:val="24"/>
        </w:rPr>
        <w:t>R</w:t>
      </w:r>
      <w:r w:rsidR="003E74F9" w:rsidRPr="004D42E3">
        <w:rPr>
          <w:rFonts w:eastAsia="Book Antiqua"/>
          <w:sz w:val="24"/>
          <w:szCs w:val="24"/>
        </w:rPr>
        <w:t>enseignement</w:t>
      </w:r>
      <w:r w:rsidR="000C13D4" w:rsidRPr="004D42E3">
        <w:rPr>
          <w:rFonts w:eastAsia="Book Antiqua"/>
          <w:sz w:val="24"/>
          <w:szCs w:val="24"/>
        </w:rPr>
        <w:t>s</w:t>
      </w:r>
      <w:r w:rsidR="00993A97" w:rsidRPr="004D42E3">
        <w:rPr>
          <w:rFonts w:eastAsia="Book Antiqua"/>
          <w:sz w:val="24"/>
          <w:szCs w:val="24"/>
        </w:rPr>
        <w:t>’’</w:t>
      </w:r>
      <w:r w:rsidR="003E74F9" w:rsidRPr="004D42E3">
        <w:rPr>
          <w:rFonts w:eastAsia="Book Antiqua"/>
          <w:sz w:val="24"/>
          <w:szCs w:val="24"/>
        </w:rPr>
        <w:t xml:space="preserve"> quand il arrive dans un pays. Il préfère toujours échapper au contrôle à partir du début d’une visite et avoir les </w:t>
      </w:r>
      <w:r w:rsidR="00EC7940">
        <w:rPr>
          <w:rFonts w:eastAsia="Book Antiqua"/>
          <w:sz w:val="24"/>
          <w:szCs w:val="24"/>
        </w:rPr>
        <w:t>premières impressions de l’</w:t>
      </w:r>
      <w:r w:rsidR="00DC5B88" w:rsidRPr="004D42E3">
        <w:rPr>
          <w:rFonts w:eastAsia="Book Antiqua"/>
          <w:sz w:val="24"/>
          <w:szCs w:val="24"/>
        </w:rPr>
        <w:t>endroit</w:t>
      </w:r>
      <w:r w:rsidR="003E74F9" w:rsidRPr="004D42E3">
        <w:rPr>
          <w:rFonts w:eastAsia="Book Antiqua"/>
          <w:sz w:val="24"/>
          <w:szCs w:val="24"/>
        </w:rPr>
        <w:t xml:space="preserve"> tout se</w:t>
      </w:r>
      <w:r w:rsidR="00CB7861" w:rsidRPr="004D42E3">
        <w:rPr>
          <w:rFonts w:eastAsia="Book Antiqua"/>
          <w:sz w:val="24"/>
          <w:szCs w:val="24"/>
        </w:rPr>
        <w:t xml:space="preserve">ul, sans médiation, </w:t>
      </w:r>
      <w:r w:rsidR="000C13D4" w:rsidRPr="004D42E3">
        <w:rPr>
          <w:rFonts w:eastAsia="Book Antiqua"/>
          <w:sz w:val="24"/>
          <w:szCs w:val="24"/>
        </w:rPr>
        <w:t xml:space="preserve">ou filtre. </w:t>
      </w:r>
      <w:r w:rsidR="003E74F9" w:rsidRPr="004D42E3">
        <w:rPr>
          <w:rFonts w:eastAsia="Book Antiqua"/>
          <w:sz w:val="24"/>
          <w:szCs w:val="24"/>
        </w:rPr>
        <w:t>C’e</w:t>
      </w:r>
      <w:r w:rsidR="00DF5477" w:rsidRPr="004D42E3">
        <w:rPr>
          <w:rFonts w:eastAsia="Book Antiqua"/>
          <w:sz w:val="24"/>
          <w:szCs w:val="24"/>
        </w:rPr>
        <w:t>st une</w:t>
      </w:r>
      <w:r w:rsidR="00C93AA9" w:rsidRPr="004D42E3">
        <w:rPr>
          <w:rFonts w:eastAsia="Book Antiqua"/>
          <w:sz w:val="24"/>
          <w:szCs w:val="24"/>
        </w:rPr>
        <w:t xml:space="preserve"> habitude presque maniaque</w:t>
      </w:r>
      <w:r w:rsidR="000A280D">
        <w:rPr>
          <w:rFonts w:eastAsia="Book Antiqua"/>
          <w:sz w:val="24"/>
          <w:szCs w:val="24"/>
        </w:rPr>
        <w:t xml:space="preserve"> ; </w:t>
      </w:r>
      <w:r w:rsidR="003E74F9" w:rsidRPr="004D42E3">
        <w:rPr>
          <w:rFonts w:eastAsia="Book Antiqua"/>
          <w:sz w:val="24"/>
          <w:szCs w:val="24"/>
        </w:rPr>
        <w:t xml:space="preserve">il </w:t>
      </w:r>
      <w:r w:rsidR="007C6B41" w:rsidRPr="004D42E3">
        <w:rPr>
          <w:rFonts w:eastAsia="Book Antiqua"/>
          <w:sz w:val="24"/>
          <w:szCs w:val="24"/>
        </w:rPr>
        <w:t>n</w:t>
      </w:r>
      <w:r w:rsidR="003E74F9" w:rsidRPr="004D42E3">
        <w:rPr>
          <w:rFonts w:eastAsia="Book Antiqua"/>
          <w:sz w:val="24"/>
          <w:szCs w:val="24"/>
        </w:rPr>
        <w:t>’arrive pas à s’empêcher</w:t>
      </w:r>
      <w:r w:rsidRPr="004D42E3">
        <w:rPr>
          <w:rFonts w:eastAsia="Book Antiqua"/>
          <w:sz w:val="24"/>
          <w:szCs w:val="24"/>
        </w:rPr>
        <w:t xml:space="preserve"> de </w:t>
      </w:r>
      <w:r w:rsidR="005254F5">
        <w:rPr>
          <w:rFonts w:eastAsia="Book Antiqua"/>
          <w:sz w:val="24"/>
          <w:szCs w:val="24"/>
        </w:rPr>
        <w:t>fâcher ses collègues</w:t>
      </w:r>
      <w:r w:rsidR="000C13D4" w:rsidRPr="004D42E3">
        <w:rPr>
          <w:rFonts w:eastAsia="Book Antiqua"/>
          <w:sz w:val="24"/>
          <w:szCs w:val="24"/>
        </w:rPr>
        <w:t xml:space="preserve"> q</w:t>
      </w:r>
      <w:r w:rsidR="003E74F9" w:rsidRPr="004D42E3">
        <w:rPr>
          <w:rFonts w:eastAsia="Book Antiqua"/>
          <w:sz w:val="24"/>
          <w:szCs w:val="24"/>
        </w:rPr>
        <w:t xml:space="preserve">ui doivent le chercher et souvent </w:t>
      </w:r>
      <w:r w:rsidR="007C6B41" w:rsidRPr="004D42E3">
        <w:rPr>
          <w:rFonts w:eastAsia="Book Antiqua"/>
          <w:sz w:val="24"/>
          <w:szCs w:val="24"/>
        </w:rPr>
        <w:t>n</w:t>
      </w:r>
      <w:r w:rsidR="003E74F9" w:rsidRPr="004D42E3">
        <w:rPr>
          <w:rFonts w:eastAsia="Book Antiqua"/>
          <w:sz w:val="24"/>
          <w:szCs w:val="24"/>
        </w:rPr>
        <w:t>’arrivent même pas à le retrouver chez eux.</w:t>
      </w:r>
    </w:p>
    <w:p w14:paraId="45266FE3" w14:textId="77777777" w:rsidR="000C13D4" w:rsidRPr="004D42E3" w:rsidRDefault="000C13D4" w:rsidP="006E64A8">
      <w:pPr>
        <w:spacing w:after="0" w:line="360" w:lineRule="auto"/>
        <w:jc w:val="both"/>
        <w:rPr>
          <w:rFonts w:eastAsia="Book Antiqua"/>
          <w:sz w:val="24"/>
          <w:szCs w:val="24"/>
        </w:rPr>
      </w:pPr>
    </w:p>
    <w:p w14:paraId="2BBAFE1A" w14:textId="20C4E683" w:rsidR="00993A97" w:rsidRPr="004D42E3" w:rsidRDefault="002F4C67"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r w:rsidRPr="004D42E3">
        <w:rPr>
          <w:rFonts w:ascii="Book Antiqua" w:eastAsia="Book Antiqua" w:hAnsi="Book Antiqua" w:cs="Book Antiqua"/>
          <w:b w:val="0"/>
          <w:sz w:val="24"/>
          <w:szCs w:val="24"/>
        </w:rPr>
        <w:t>Monté dans le premier t</w:t>
      </w:r>
      <w:r w:rsidR="003E74F9" w:rsidRPr="004D42E3">
        <w:rPr>
          <w:rFonts w:ascii="Book Antiqua" w:eastAsia="Book Antiqua" w:hAnsi="Book Antiqua" w:cs="Book Antiqua"/>
          <w:b w:val="0"/>
          <w:sz w:val="24"/>
          <w:szCs w:val="24"/>
        </w:rPr>
        <w:t>axi, il demande de l’amener à un pet</w:t>
      </w:r>
      <w:r w:rsidR="00EC0F6F" w:rsidRPr="004D42E3">
        <w:rPr>
          <w:rFonts w:ascii="Book Antiqua" w:eastAsia="Book Antiqua" w:hAnsi="Book Antiqua" w:cs="Book Antiqua"/>
          <w:b w:val="0"/>
          <w:sz w:val="24"/>
          <w:szCs w:val="24"/>
        </w:rPr>
        <w:t xml:space="preserve">it hôtel pour les locaux, </w:t>
      </w:r>
      <w:r w:rsidR="009D777D" w:rsidRPr="004D42E3">
        <w:rPr>
          <w:rFonts w:ascii="Book Antiqua" w:eastAsia="Book Antiqua" w:hAnsi="Book Antiqua" w:cs="Book Antiqua"/>
          <w:b w:val="0"/>
          <w:sz w:val="24"/>
          <w:szCs w:val="24"/>
        </w:rPr>
        <w:t>dans le quartier d’</w:t>
      </w:r>
      <w:r w:rsidR="00831444" w:rsidRPr="004D42E3">
        <w:rPr>
          <w:rFonts w:ascii="Book Antiqua" w:eastAsia="Book Antiqua" w:hAnsi="Book Antiqua" w:cs="Book Antiqua"/>
          <w:b w:val="0"/>
          <w:sz w:val="24"/>
          <w:szCs w:val="24"/>
        </w:rPr>
        <w:t>Orangi.</w:t>
      </w:r>
      <w:r w:rsidR="003E74F9" w:rsidRPr="004D42E3">
        <w:rPr>
          <w:rFonts w:ascii="Book Antiqua" w:eastAsia="Book Antiqua" w:hAnsi="Book Antiqua" w:cs="Book Antiqua"/>
          <w:b w:val="0"/>
          <w:sz w:val="24"/>
          <w:szCs w:val="24"/>
        </w:rPr>
        <w:t xml:space="preserve"> Le chauffeur fonce dans la foule et sonne tout le tem</w:t>
      </w:r>
      <w:r w:rsidR="00270565" w:rsidRPr="004D42E3">
        <w:rPr>
          <w:rFonts w:ascii="Book Antiqua" w:eastAsia="Book Antiqua" w:hAnsi="Book Antiqua" w:cs="Book Antiqua"/>
          <w:b w:val="0"/>
          <w:sz w:val="24"/>
          <w:szCs w:val="24"/>
        </w:rPr>
        <w:t>ps le clackson, comme s’il amène</w:t>
      </w:r>
      <w:r w:rsidR="003E74F9" w:rsidRPr="004D42E3">
        <w:rPr>
          <w:rFonts w:ascii="Book Antiqua" w:eastAsia="Book Antiqua" w:hAnsi="Book Antiqua" w:cs="Book Antiqua"/>
          <w:b w:val="0"/>
          <w:sz w:val="24"/>
          <w:szCs w:val="24"/>
        </w:rPr>
        <w:t xml:space="preserve"> une femme en train d’accoucher à </w:t>
      </w:r>
      <w:r w:rsidRPr="004D42E3">
        <w:rPr>
          <w:rFonts w:ascii="Book Antiqua" w:eastAsia="Book Antiqua" w:hAnsi="Book Antiqua" w:cs="Book Antiqua"/>
          <w:b w:val="0"/>
          <w:sz w:val="24"/>
          <w:szCs w:val="24"/>
        </w:rPr>
        <w:t xml:space="preserve">l’hôpital.  </w:t>
      </w:r>
      <w:r w:rsidR="00270565" w:rsidRPr="004D42E3">
        <w:rPr>
          <w:rFonts w:ascii="Book Antiqua" w:eastAsia="Book Antiqua" w:hAnsi="Book Antiqua" w:cs="Book Antiqua"/>
          <w:b w:val="0"/>
          <w:sz w:val="24"/>
          <w:szCs w:val="24"/>
        </w:rPr>
        <w:t>Ulysse</w:t>
      </w:r>
      <w:r w:rsidR="003E74F9" w:rsidRPr="004D42E3">
        <w:rPr>
          <w:rFonts w:ascii="Book Antiqua" w:eastAsia="Book Antiqua" w:hAnsi="Book Antiqua" w:cs="Book Antiqua"/>
          <w:b w:val="0"/>
          <w:sz w:val="24"/>
          <w:szCs w:val="24"/>
        </w:rPr>
        <w:t xml:space="preserve"> aime les fenêtres ouvertes, c</w:t>
      </w:r>
      <w:r w:rsidR="00270565" w:rsidRPr="004D42E3">
        <w:rPr>
          <w:rFonts w:ascii="Book Antiqua" w:eastAsia="Book Antiqua" w:hAnsi="Book Antiqua" w:cs="Book Antiqua"/>
          <w:b w:val="0"/>
          <w:sz w:val="24"/>
          <w:szCs w:val="24"/>
        </w:rPr>
        <w:t xml:space="preserve">ar il déteste l’air conditionné, sauf </w:t>
      </w:r>
      <w:r w:rsidR="00314C50" w:rsidRPr="004D42E3">
        <w:rPr>
          <w:rFonts w:ascii="Book Antiqua" w:eastAsia="Book Antiqua" w:hAnsi="Book Antiqua" w:cs="Book Antiqua"/>
          <w:b w:val="0"/>
          <w:sz w:val="24"/>
          <w:szCs w:val="24"/>
        </w:rPr>
        <w:t>en cas d’extrême nécessité</w:t>
      </w:r>
      <w:r w:rsidR="003E74F9" w:rsidRPr="004D42E3">
        <w:rPr>
          <w:rFonts w:ascii="Book Antiqua" w:eastAsia="Book Antiqua" w:hAnsi="Book Antiqua" w:cs="Book Antiqua"/>
          <w:b w:val="0"/>
          <w:sz w:val="24"/>
          <w:szCs w:val="24"/>
        </w:rPr>
        <w:t>.</w:t>
      </w:r>
      <w:r w:rsidR="00270565" w:rsidRPr="004D42E3">
        <w:rPr>
          <w:rFonts w:ascii="Book Antiqua" w:eastAsia="Book Antiqua" w:hAnsi="Book Antiqua" w:cs="Book Antiqua"/>
          <w:b w:val="0"/>
          <w:sz w:val="24"/>
          <w:szCs w:val="24"/>
        </w:rPr>
        <w:t xml:space="preserve"> La musique i</w:t>
      </w:r>
      <w:r w:rsidR="003E74F9" w:rsidRPr="004D42E3">
        <w:rPr>
          <w:rFonts w:ascii="Book Antiqua" w:eastAsia="Book Antiqua" w:hAnsi="Book Antiqua" w:cs="Book Antiqua"/>
          <w:b w:val="0"/>
          <w:sz w:val="24"/>
          <w:szCs w:val="24"/>
        </w:rPr>
        <w:t>ndienne provenant de la radio d</w:t>
      </w:r>
      <w:r w:rsidR="005254F5">
        <w:rPr>
          <w:rFonts w:ascii="Book Antiqua" w:eastAsia="Book Antiqua" w:hAnsi="Book Antiqua" w:cs="Book Antiqua"/>
          <w:b w:val="0"/>
          <w:sz w:val="24"/>
          <w:szCs w:val="24"/>
        </w:rPr>
        <w:t>u taxi et la chaleur humide rentrante</w:t>
      </w:r>
      <w:r w:rsidR="003E74F9" w:rsidRPr="004D42E3">
        <w:rPr>
          <w:rFonts w:ascii="Book Antiqua" w:eastAsia="Book Antiqua" w:hAnsi="Book Antiqua" w:cs="Book Antiqua"/>
          <w:b w:val="0"/>
          <w:sz w:val="24"/>
          <w:szCs w:val="24"/>
        </w:rPr>
        <w:t xml:space="preserve">, le font plonger dans un </w:t>
      </w:r>
      <w:r w:rsidRPr="004D42E3">
        <w:rPr>
          <w:rFonts w:ascii="Book Antiqua" w:eastAsia="Book Antiqua" w:hAnsi="Book Antiqua" w:cs="Book Antiqua"/>
          <w:b w:val="0"/>
          <w:sz w:val="24"/>
          <w:szCs w:val="24"/>
        </w:rPr>
        <w:t xml:space="preserve">léger </w:t>
      </w:r>
      <w:r w:rsidR="003E74F9" w:rsidRPr="004D42E3">
        <w:rPr>
          <w:rFonts w:ascii="Book Antiqua" w:eastAsia="Book Antiqua" w:hAnsi="Book Antiqua" w:cs="Book Antiqua"/>
          <w:b w:val="0"/>
          <w:sz w:val="24"/>
          <w:szCs w:val="24"/>
        </w:rPr>
        <w:t xml:space="preserve">sommeil </w:t>
      </w:r>
      <w:r w:rsidRPr="004D42E3">
        <w:rPr>
          <w:rFonts w:ascii="Book Antiqua" w:eastAsia="Book Antiqua" w:hAnsi="Book Antiqua" w:cs="Book Antiqua"/>
          <w:b w:val="0"/>
          <w:sz w:val="24"/>
          <w:szCs w:val="24"/>
        </w:rPr>
        <w:t>très doux</w:t>
      </w:r>
      <w:r w:rsidR="003E74F9" w:rsidRPr="004D42E3">
        <w:rPr>
          <w:rFonts w:ascii="Book Antiqua" w:eastAsia="Book Antiqua" w:hAnsi="Book Antiqua" w:cs="Book Antiqua"/>
          <w:b w:val="0"/>
          <w:sz w:val="24"/>
          <w:szCs w:val="24"/>
        </w:rPr>
        <w:t>. Après une bonne demi-heure de voyage en ville</w:t>
      </w:r>
      <w:r w:rsidR="000A280D">
        <w:rPr>
          <w:rFonts w:ascii="Book Antiqua" w:eastAsia="Book Antiqua" w:hAnsi="Book Antiqua" w:cs="Book Antiqua"/>
          <w:b w:val="0"/>
          <w:sz w:val="24"/>
          <w:szCs w:val="24"/>
        </w:rPr>
        <w:t>,</w:t>
      </w:r>
      <w:r w:rsidR="003E74F9" w:rsidRPr="004D42E3">
        <w:rPr>
          <w:rFonts w:ascii="Book Antiqua" w:eastAsia="Book Antiqua" w:hAnsi="Book Antiqua" w:cs="Book Antiqua"/>
          <w:b w:val="0"/>
          <w:sz w:val="24"/>
          <w:szCs w:val="24"/>
        </w:rPr>
        <w:t xml:space="preserve"> le taxi s’arrête. Certainement ses collègues lui ont préparé une chambre énorme dans un</w:t>
      </w:r>
      <w:r w:rsidRPr="004D42E3">
        <w:rPr>
          <w:rFonts w:ascii="Book Antiqua" w:eastAsia="Book Antiqua" w:hAnsi="Book Antiqua" w:cs="Book Antiqua"/>
          <w:b w:val="0"/>
          <w:sz w:val="24"/>
          <w:szCs w:val="24"/>
        </w:rPr>
        <w:t xml:space="preserve"> hôtel cinq étoiles</w:t>
      </w:r>
      <w:r w:rsidR="00CB7861" w:rsidRPr="004D42E3">
        <w:rPr>
          <w:rFonts w:ascii="Book Antiqua" w:eastAsia="Book Antiqua" w:hAnsi="Book Antiqua" w:cs="Book Antiqua"/>
          <w:b w:val="0"/>
          <w:sz w:val="24"/>
          <w:szCs w:val="24"/>
        </w:rPr>
        <w:t xml:space="preserve"> </w:t>
      </w:r>
      <w:r w:rsidRPr="004D42E3">
        <w:rPr>
          <w:rFonts w:ascii="Book Antiqua" w:eastAsia="Book Antiqua" w:hAnsi="Book Antiqua" w:cs="Book Antiqua"/>
          <w:b w:val="0"/>
          <w:sz w:val="24"/>
          <w:szCs w:val="24"/>
        </w:rPr>
        <w:t>qu’il déteste : ces lieux stérilisés</w:t>
      </w:r>
      <w:r w:rsidR="003E74F9" w:rsidRPr="004D42E3">
        <w:rPr>
          <w:rFonts w:ascii="Book Antiqua" w:eastAsia="Book Antiqua" w:hAnsi="Book Antiqua" w:cs="Book Antiqua"/>
          <w:b w:val="0"/>
          <w:sz w:val="24"/>
          <w:szCs w:val="24"/>
        </w:rPr>
        <w:t xml:space="preserve"> et isolés de la réalité dans laquelle ils sont plongés. Ils sont tous pareils dans le monde, c’est un peu comme voyager et manger partout chez Mac Do’, ou KFC : quelle horreur !</w:t>
      </w:r>
      <w:r w:rsidR="00831444" w:rsidRPr="004D42E3">
        <w:rPr>
          <w:rFonts w:ascii="Book Antiqua" w:eastAsia="Book Antiqua" w:hAnsi="Book Antiqua" w:cs="Book Antiqua"/>
          <w:b w:val="0"/>
          <w:sz w:val="24"/>
          <w:szCs w:val="24"/>
        </w:rPr>
        <w:t xml:space="preserve"> Mais </w:t>
      </w:r>
      <w:r w:rsidR="00EC7940">
        <w:rPr>
          <w:rFonts w:ascii="Book Antiqua" w:eastAsia="Book Antiqua" w:hAnsi="Book Antiqua" w:cs="Book Antiqua"/>
          <w:b w:val="0"/>
          <w:sz w:val="24"/>
          <w:szCs w:val="24"/>
        </w:rPr>
        <w:t xml:space="preserve">lui </w:t>
      </w:r>
      <w:r w:rsidR="00831444" w:rsidRPr="004D42E3">
        <w:rPr>
          <w:rFonts w:ascii="Book Antiqua" w:eastAsia="Book Antiqua" w:hAnsi="Book Antiqua" w:cs="Book Antiqua"/>
          <w:b w:val="0"/>
          <w:sz w:val="24"/>
          <w:szCs w:val="24"/>
        </w:rPr>
        <w:t>préfère</w:t>
      </w:r>
      <w:r w:rsidR="00D47700" w:rsidRPr="004D42E3">
        <w:rPr>
          <w:rFonts w:ascii="Book Antiqua" w:eastAsia="Book Antiqua" w:hAnsi="Book Antiqua" w:cs="Book Antiqua"/>
          <w:b w:val="0"/>
          <w:sz w:val="24"/>
          <w:szCs w:val="24"/>
        </w:rPr>
        <w:t xml:space="preserve"> un hôtel simple</w:t>
      </w:r>
      <w:r w:rsidR="00EF01A0" w:rsidRPr="004D42E3">
        <w:rPr>
          <w:rFonts w:ascii="Book Antiqua" w:eastAsia="Book Antiqua" w:hAnsi="Book Antiqua" w:cs="Book Antiqua"/>
          <w:b w:val="0"/>
          <w:sz w:val="24"/>
          <w:szCs w:val="24"/>
        </w:rPr>
        <w:t xml:space="preserve">, </w:t>
      </w:r>
      <w:r w:rsidR="00EC7940">
        <w:rPr>
          <w:rFonts w:ascii="Book Antiqua" w:eastAsia="Book Antiqua" w:hAnsi="Book Antiqua" w:cs="Book Antiqua"/>
          <w:b w:val="0"/>
          <w:sz w:val="24"/>
          <w:szCs w:val="24"/>
        </w:rPr>
        <w:t xml:space="preserve">comme </w:t>
      </w:r>
      <w:r w:rsidR="00EF01A0" w:rsidRPr="004D42E3">
        <w:rPr>
          <w:rFonts w:ascii="Book Antiqua" w:eastAsia="Book Antiqua" w:hAnsi="Book Antiqua" w:cs="Book Antiqua"/>
          <w:b w:val="0"/>
          <w:sz w:val="24"/>
          <w:szCs w:val="24"/>
        </w:rPr>
        <w:t xml:space="preserve">le </w:t>
      </w:r>
      <w:r w:rsidR="00B356B6" w:rsidRPr="004D42E3">
        <w:rPr>
          <w:rFonts w:ascii="Book Antiqua" w:eastAsia="Book Antiqua" w:hAnsi="Book Antiqua" w:cs="Book Antiqua"/>
          <w:b w:val="0"/>
          <w:i/>
          <w:sz w:val="24"/>
          <w:szCs w:val="24"/>
        </w:rPr>
        <w:t xml:space="preserve">Khawaja Ghareeb Nawaz </w:t>
      </w:r>
      <w:r w:rsidR="004554E3" w:rsidRPr="004D42E3">
        <w:rPr>
          <w:rFonts w:ascii="Book Antiqua" w:eastAsia="Book Antiqua" w:hAnsi="Book Antiqua" w:cs="Book Antiqua"/>
          <w:b w:val="0"/>
          <w:i/>
          <w:sz w:val="24"/>
          <w:szCs w:val="24"/>
        </w:rPr>
        <w:t>Hôtel</w:t>
      </w:r>
      <w:r w:rsidR="00B356B6" w:rsidRPr="004D42E3">
        <w:rPr>
          <w:rFonts w:ascii="Book Antiqua" w:eastAsia="Book Antiqua" w:hAnsi="Book Antiqua" w:cs="Book Antiqua"/>
          <w:b w:val="0"/>
          <w:sz w:val="24"/>
          <w:szCs w:val="24"/>
        </w:rPr>
        <w:t xml:space="preserve"> dans l</w:t>
      </w:r>
      <w:r w:rsidR="000B6B6B" w:rsidRPr="004D42E3">
        <w:rPr>
          <w:rFonts w:ascii="Book Antiqua" w:eastAsia="Book Antiqua" w:hAnsi="Book Antiqua" w:cs="Book Antiqua"/>
          <w:b w:val="0"/>
          <w:sz w:val="24"/>
          <w:szCs w:val="24"/>
        </w:rPr>
        <w:t xml:space="preserve">e quartier de la </w:t>
      </w:r>
      <w:r w:rsidR="00B356B6" w:rsidRPr="004D42E3">
        <w:rPr>
          <w:rFonts w:ascii="Book Antiqua" w:eastAsia="Book Antiqua" w:hAnsi="Book Antiqua" w:cs="Book Antiqua"/>
          <w:b w:val="0"/>
          <w:sz w:val="24"/>
          <w:szCs w:val="24"/>
        </w:rPr>
        <w:t>Qasba Colony</w:t>
      </w:r>
      <w:r w:rsidR="00CB7861" w:rsidRPr="004D42E3">
        <w:rPr>
          <w:rFonts w:ascii="Book Antiqua" w:eastAsia="Book Antiqua" w:hAnsi="Book Antiqua" w:cs="Book Antiqua"/>
          <w:b w:val="0"/>
          <w:sz w:val="24"/>
          <w:szCs w:val="24"/>
        </w:rPr>
        <w:t>,</w:t>
      </w:r>
      <w:r w:rsidR="00B356B6" w:rsidRPr="004D42E3">
        <w:rPr>
          <w:rFonts w:ascii="Book Antiqua" w:eastAsia="Book Antiqua" w:hAnsi="Book Antiqua" w:cs="Book Antiqua"/>
          <w:b w:val="0"/>
          <w:sz w:val="24"/>
          <w:szCs w:val="24"/>
        </w:rPr>
        <w:t xml:space="preserve"> </w:t>
      </w:r>
      <w:r w:rsidR="00D47700" w:rsidRPr="004D42E3">
        <w:rPr>
          <w:rFonts w:ascii="Book Antiqua" w:eastAsia="Book Antiqua" w:hAnsi="Book Antiqua" w:cs="Book Antiqua"/>
          <w:b w:val="0"/>
          <w:sz w:val="24"/>
          <w:szCs w:val="24"/>
        </w:rPr>
        <w:t>pour locaux</w:t>
      </w:r>
      <w:r w:rsidR="00831444" w:rsidRPr="004D42E3">
        <w:rPr>
          <w:rFonts w:ascii="Book Antiqua" w:eastAsia="Book Antiqua" w:hAnsi="Book Antiqua" w:cs="Book Antiqua"/>
          <w:b w:val="0"/>
          <w:sz w:val="24"/>
          <w:szCs w:val="24"/>
        </w:rPr>
        <w:t>. I</w:t>
      </w:r>
      <w:r w:rsidR="003E74F9" w:rsidRPr="004D42E3">
        <w:rPr>
          <w:rFonts w:ascii="Book Antiqua" w:eastAsia="Book Antiqua" w:hAnsi="Book Antiqua" w:cs="Book Antiqua"/>
          <w:b w:val="0"/>
          <w:sz w:val="24"/>
          <w:szCs w:val="24"/>
        </w:rPr>
        <w:t>l monte seul ave</w:t>
      </w:r>
      <w:r w:rsidR="00296D8B" w:rsidRPr="004D42E3">
        <w:rPr>
          <w:rFonts w:ascii="Book Antiqua" w:eastAsia="Book Antiqua" w:hAnsi="Book Antiqua" w:cs="Book Antiqua"/>
          <w:b w:val="0"/>
          <w:sz w:val="24"/>
          <w:szCs w:val="24"/>
        </w:rPr>
        <w:t>c son bagage à la chambre 19.</w:t>
      </w:r>
    </w:p>
    <w:p w14:paraId="665C755F" w14:textId="77777777" w:rsidR="00993A97" w:rsidRPr="004D42E3" w:rsidRDefault="00993A97"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p>
    <w:p w14:paraId="7B778BDB" w14:textId="77777777" w:rsidR="000A280D" w:rsidRPr="000A280D" w:rsidRDefault="00993A97" w:rsidP="006E64A8">
      <w:pPr>
        <w:pStyle w:val="Titre1"/>
        <w:numPr>
          <w:ilvl w:val="0"/>
          <w:numId w:val="7"/>
        </w:numPr>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r w:rsidRPr="004D42E3">
        <w:rPr>
          <w:rFonts w:ascii="Book Antiqua" w:eastAsia="Book Antiqua" w:hAnsi="Book Antiqua" w:cs="Book Antiqua"/>
          <w:b w:val="0"/>
          <w:sz w:val="24"/>
          <w:szCs w:val="24"/>
        </w:rPr>
        <w:t>‘Bon numéro</w:t>
      </w:r>
      <w:r w:rsidR="00B30EE2" w:rsidRPr="004D42E3">
        <w:rPr>
          <w:rFonts w:ascii="Book Antiqua" w:eastAsia="Book Antiqua" w:hAnsi="Book Antiqua" w:cs="Book Antiqua"/>
          <w:b w:val="0"/>
          <w:sz w:val="24"/>
          <w:szCs w:val="24"/>
        </w:rPr>
        <w:t> !</w:t>
      </w:r>
      <w:r w:rsidRPr="004D42E3">
        <w:rPr>
          <w:rFonts w:ascii="Book Antiqua" w:eastAsia="Book Antiqua" w:hAnsi="Book Antiqua" w:cs="Book Antiqua"/>
          <w:b w:val="0"/>
          <w:sz w:val="24"/>
          <w:szCs w:val="24"/>
        </w:rPr>
        <w:t>’</w:t>
      </w:r>
      <w:r w:rsidR="00270565" w:rsidRPr="004D42E3">
        <w:rPr>
          <w:rFonts w:ascii="Book Antiqua" w:eastAsia="Book Antiqua" w:hAnsi="Book Antiqua" w:cs="Book Antiqua"/>
          <w:b w:val="0"/>
          <w:sz w:val="24"/>
          <w:szCs w:val="24"/>
        </w:rPr>
        <w:t xml:space="preserve"> </w:t>
      </w:r>
      <w:r w:rsidRPr="004D42E3">
        <w:rPr>
          <w:rFonts w:ascii="Book Antiqua" w:eastAsia="Book Antiqua" w:hAnsi="Book Antiqua" w:cs="Book Antiqua"/>
          <w:b w:val="0"/>
          <w:sz w:val="24"/>
          <w:szCs w:val="24"/>
        </w:rPr>
        <w:t>il pense</w:t>
      </w:r>
      <w:r w:rsidR="003E74F9" w:rsidRPr="004D42E3">
        <w:rPr>
          <w:rFonts w:ascii="Book Antiqua" w:eastAsia="Book Antiqua" w:hAnsi="Book Antiqua" w:cs="Book Antiqua"/>
          <w:b w:val="0"/>
          <w:sz w:val="24"/>
          <w:szCs w:val="24"/>
        </w:rPr>
        <w:t xml:space="preserve">, allume le </w:t>
      </w:r>
      <w:r w:rsidR="00CB7861" w:rsidRPr="004D42E3">
        <w:rPr>
          <w:rFonts w:ascii="Book Antiqua" w:eastAsia="Book Antiqua" w:hAnsi="Book Antiqua" w:cs="Book Antiqua"/>
          <w:b w:val="0"/>
          <w:sz w:val="24"/>
          <w:szCs w:val="24"/>
        </w:rPr>
        <w:t xml:space="preserve">vieux ventilateur au plafond, </w:t>
      </w:r>
      <w:r w:rsidR="003E74F9" w:rsidRPr="004D42E3">
        <w:rPr>
          <w:rFonts w:ascii="Book Antiqua" w:eastAsia="Book Antiqua" w:hAnsi="Book Antiqua" w:cs="Book Antiqua"/>
          <w:b w:val="0"/>
          <w:sz w:val="24"/>
          <w:szCs w:val="24"/>
        </w:rPr>
        <w:t>la télé a</w:t>
      </w:r>
      <w:r w:rsidR="00270565" w:rsidRPr="004D42E3">
        <w:rPr>
          <w:rFonts w:ascii="Book Antiqua" w:eastAsia="Book Antiqua" w:hAnsi="Book Antiqua" w:cs="Book Antiqua"/>
          <w:b w:val="0"/>
          <w:sz w:val="24"/>
          <w:szCs w:val="24"/>
        </w:rPr>
        <w:t>vec un film i</w:t>
      </w:r>
      <w:r w:rsidR="002F4C67" w:rsidRPr="004D42E3">
        <w:rPr>
          <w:rFonts w:ascii="Book Antiqua" w:eastAsia="Book Antiqua" w:hAnsi="Book Antiqua" w:cs="Book Antiqua"/>
          <w:b w:val="0"/>
          <w:sz w:val="24"/>
          <w:szCs w:val="24"/>
        </w:rPr>
        <w:t xml:space="preserve">ndien et se jette </w:t>
      </w:r>
      <w:r w:rsidR="003E74F9" w:rsidRPr="004D42E3">
        <w:rPr>
          <w:rFonts w:ascii="Book Antiqua" w:eastAsia="Book Antiqua" w:hAnsi="Book Antiqua" w:cs="Book Antiqua"/>
          <w:b w:val="0"/>
          <w:sz w:val="24"/>
          <w:szCs w:val="24"/>
        </w:rPr>
        <w:t xml:space="preserve">sur le lit. En train de s’endormir, avec la porte-fenêtre ouverte sur la rue du marché, </w:t>
      </w:r>
      <w:r w:rsidR="003E74F9" w:rsidRPr="00A7387E">
        <w:rPr>
          <w:rFonts w:ascii="Book Antiqua" w:eastAsia="Book Antiqua" w:hAnsi="Book Antiqua" w:cs="Book Antiqua"/>
          <w:b w:val="0"/>
          <w:sz w:val="24"/>
          <w:szCs w:val="24"/>
        </w:rPr>
        <w:t>il entend quel</w:t>
      </w:r>
      <w:r w:rsidR="00A7387E" w:rsidRPr="00A7387E">
        <w:rPr>
          <w:rFonts w:ascii="Book Antiqua" w:eastAsia="Book Antiqua" w:hAnsi="Book Antiqua" w:cs="Book Antiqua"/>
          <w:b w:val="0"/>
          <w:sz w:val="24"/>
          <w:szCs w:val="24"/>
        </w:rPr>
        <w:t xml:space="preserve">qu’un frapper </w:t>
      </w:r>
      <w:r w:rsidR="003E74F9" w:rsidRPr="00A7387E">
        <w:rPr>
          <w:rFonts w:ascii="Book Antiqua" w:eastAsia="Book Antiqua" w:hAnsi="Book Antiqua" w:cs="Book Antiqua"/>
          <w:b w:val="0"/>
          <w:sz w:val="24"/>
          <w:szCs w:val="24"/>
        </w:rPr>
        <w:t xml:space="preserve">à la porte et </w:t>
      </w:r>
      <w:r w:rsidR="00A7387E" w:rsidRPr="00A7387E">
        <w:rPr>
          <w:rFonts w:ascii="Book Antiqua" w:eastAsia="Book Antiqua" w:hAnsi="Book Antiqua" w:cs="Book Antiqua"/>
          <w:b w:val="0"/>
          <w:sz w:val="24"/>
          <w:szCs w:val="24"/>
        </w:rPr>
        <w:t xml:space="preserve">qui </w:t>
      </w:r>
      <w:r w:rsidR="003E74F9" w:rsidRPr="00A7387E">
        <w:rPr>
          <w:rFonts w:ascii="Book Antiqua" w:eastAsia="Book Antiqua" w:hAnsi="Book Antiqua" w:cs="Book Antiqua"/>
          <w:b w:val="0"/>
          <w:sz w:val="24"/>
          <w:szCs w:val="24"/>
        </w:rPr>
        <w:t>essaie de faire passer une enveloppe un pe</w:t>
      </w:r>
      <w:r w:rsidR="00CB7861" w:rsidRPr="00A7387E">
        <w:rPr>
          <w:rFonts w:ascii="Book Antiqua" w:eastAsia="Book Antiqua" w:hAnsi="Book Antiqua" w:cs="Book Antiqua"/>
          <w:b w:val="0"/>
          <w:sz w:val="24"/>
          <w:szCs w:val="24"/>
        </w:rPr>
        <w:t>u épaisse</w:t>
      </w:r>
      <w:r w:rsidR="000A280D">
        <w:rPr>
          <w:rFonts w:ascii="Book Antiqua" w:eastAsia="Book Antiqua" w:hAnsi="Book Antiqua" w:cs="Book Antiqua"/>
          <w:b w:val="0"/>
          <w:sz w:val="24"/>
          <w:szCs w:val="24"/>
        </w:rPr>
        <w:t xml:space="preserve"> par le sol.</w:t>
      </w:r>
      <w:r w:rsidR="002F4C67" w:rsidRPr="004D42E3">
        <w:rPr>
          <w:rFonts w:ascii="Book Antiqua" w:eastAsia="Book Antiqua" w:hAnsi="Book Antiqua" w:cs="Book Antiqua"/>
          <w:b w:val="0"/>
          <w:sz w:val="24"/>
          <w:szCs w:val="24"/>
        </w:rPr>
        <w:t xml:space="preserve"> </w:t>
      </w:r>
      <w:r w:rsidR="003B2BA3" w:rsidRPr="004D42E3">
        <w:rPr>
          <w:rFonts w:ascii="Book Antiqua" w:eastAsia="Book Antiqua" w:hAnsi="Book Antiqua" w:cs="Book Antiqua"/>
          <w:b w:val="0"/>
          <w:sz w:val="24"/>
          <w:szCs w:val="24"/>
        </w:rPr>
        <w:t>U</w:t>
      </w:r>
      <w:r w:rsidR="00270565" w:rsidRPr="004D42E3">
        <w:rPr>
          <w:rFonts w:ascii="Book Antiqua" w:eastAsia="Book Antiqua" w:hAnsi="Book Antiqua" w:cs="Book Antiqua"/>
          <w:b w:val="0"/>
          <w:sz w:val="24"/>
          <w:szCs w:val="24"/>
        </w:rPr>
        <w:t>lysse</w:t>
      </w:r>
      <w:r w:rsidR="003E74F9" w:rsidRPr="004D42E3">
        <w:rPr>
          <w:rFonts w:ascii="Book Antiqua" w:eastAsia="Book Antiqua" w:hAnsi="Book Antiqua" w:cs="Book Antiqua"/>
          <w:b w:val="0"/>
          <w:sz w:val="24"/>
          <w:szCs w:val="24"/>
        </w:rPr>
        <w:t xml:space="preserve"> ouvre en vitesse </w:t>
      </w:r>
      <w:r w:rsidR="00B96B78" w:rsidRPr="004D42E3">
        <w:rPr>
          <w:rFonts w:ascii="Book Antiqua" w:eastAsia="Book Antiqua" w:hAnsi="Book Antiqua" w:cs="Book Antiqua"/>
          <w:b w:val="0"/>
          <w:sz w:val="24"/>
          <w:szCs w:val="24"/>
        </w:rPr>
        <w:t>la porte</w:t>
      </w:r>
      <w:r w:rsidR="00DF5477" w:rsidRPr="004D42E3">
        <w:rPr>
          <w:rFonts w:ascii="Book Antiqua" w:eastAsia="Book Antiqua" w:hAnsi="Book Antiqua" w:cs="Book Antiqua"/>
          <w:b w:val="0"/>
          <w:sz w:val="24"/>
          <w:szCs w:val="24"/>
        </w:rPr>
        <w:t xml:space="preserve"> </w:t>
      </w:r>
      <w:r w:rsidR="003E74F9" w:rsidRPr="004D42E3">
        <w:rPr>
          <w:rFonts w:ascii="Book Antiqua" w:eastAsia="Book Antiqua" w:hAnsi="Book Antiqua" w:cs="Book Antiqua"/>
          <w:b w:val="0"/>
          <w:sz w:val="24"/>
          <w:szCs w:val="24"/>
        </w:rPr>
        <w:t>et voi</w:t>
      </w:r>
      <w:r w:rsidR="00270565" w:rsidRPr="004D42E3">
        <w:rPr>
          <w:rFonts w:ascii="Book Antiqua" w:eastAsia="Book Antiqua" w:hAnsi="Book Antiqua" w:cs="Book Antiqua"/>
          <w:b w:val="0"/>
          <w:sz w:val="24"/>
          <w:szCs w:val="24"/>
        </w:rPr>
        <w:t>t</w:t>
      </w:r>
      <w:r w:rsidR="003E74F9" w:rsidRPr="004D42E3">
        <w:rPr>
          <w:rFonts w:ascii="Book Antiqua" w:eastAsia="Book Antiqua" w:hAnsi="Book Antiqua" w:cs="Book Antiqua"/>
          <w:b w:val="0"/>
          <w:sz w:val="24"/>
          <w:szCs w:val="24"/>
        </w:rPr>
        <w:t xml:space="preserve"> le concierge :</w:t>
      </w:r>
      <w:r w:rsidR="00CA5835" w:rsidRPr="004D42E3">
        <w:rPr>
          <w:rFonts w:ascii="Book Antiqua" w:eastAsia="Book Antiqua" w:hAnsi="Book Antiqua" w:cs="Book Antiqua"/>
          <w:b w:val="0"/>
          <w:sz w:val="24"/>
          <w:szCs w:val="24"/>
        </w:rPr>
        <w:t xml:space="preserve"> </w:t>
      </w:r>
      <w:r w:rsidR="003E74F9" w:rsidRPr="004D42E3">
        <w:rPr>
          <w:rFonts w:ascii="Book Antiqua" w:eastAsia="Book Antiqua" w:hAnsi="Book Antiqua" w:cs="Book Antiqua"/>
          <w:b w:val="0"/>
          <w:sz w:val="24"/>
          <w:szCs w:val="24"/>
        </w:rPr>
        <w:t>« </w:t>
      </w:r>
      <w:r w:rsidR="00EC7940">
        <w:rPr>
          <w:rFonts w:ascii="Book Antiqua" w:eastAsia="Book Antiqua" w:hAnsi="Book Antiqua" w:cs="Book Antiqua"/>
          <w:b w:val="0"/>
          <w:i/>
          <w:sz w:val="24"/>
          <w:szCs w:val="24"/>
        </w:rPr>
        <w:t>Any</w:t>
      </w:r>
      <w:r w:rsidR="00CB7861" w:rsidRPr="004D42E3">
        <w:rPr>
          <w:rFonts w:ascii="Book Antiqua" w:eastAsia="Book Antiqua" w:hAnsi="Book Antiqua" w:cs="Book Antiqua"/>
          <w:b w:val="0"/>
          <w:i/>
          <w:sz w:val="24"/>
          <w:szCs w:val="24"/>
        </w:rPr>
        <w:t xml:space="preserve"> problem, </w:t>
      </w:r>
      <w:r w:rsidR="004554E3" w:rsidRPr="004D42E3">
        <w:rPr>
          <w:rFonts w:ascii="Book Antiqua" w:eastAsia="Book Antiqua" w:hAnsi="Book Antiqua" w:cs="Book Antiqua"/>
          <w:b w:val="0"/>
          <w:i/>
          <w:sz w:val="24"/>
          <w:szCs w:val="24"/>
        </w:rPr>
        <w:t>Sir</w:t>
      </w:r>
      <w:r w:rsidR="00EC7940">
        <w:rPr>
          <w:rFonts w:ascii="Book Antiqua" w:eastAsia="Book Antiqua" w:hAnsi="Book Antiqua" w:cs="Book Antiqua"/>
          <w:b w:val="0"/>
          <w:i/>
          <w:sz w:val="24"/>
          <w:szCs w:val="24"/>
        </w:rPr>
        <w:t>, can I help you</w:t>
      </w:r>
      <w:r w:rsidR="004554E3" w:rsidRPr="004D42E3">
        <w:rPr>
          <w:rFonts w:ascii="Book Antiqua" w:eastAsia="Book Antiqua" w:hAnsi="Book Antiqua" w:cs="Book Antiqua"/>
          <w:b w:val="0"/>
          <w:i/>
          <w:sz w:val="24"/>
          <w:szCs w:val="24"/>
        </w:rPr>
        <w:t xml:space="preserve"> ?</w:t>
      </w:r>
      <w:r w:rsidR="003E74F9" w:rsidRPr="004D42E3">
        <w:rPr>
          <w:rFonts w:ascii="Book Antiqua" w:eastAsia="Book Antiqua" w:hAnsi="Book Antiqua" w:cs="Book Antiqua"/>
          <w:b w:val="0"/>
          <w:sz w:val="24"/>
          <w:szCs w:val="24"/>
        </w:rPr>
        <w:t xml:space="preserve"> » </w:t>
      </w:r>
      <w:r w:rsidR="00B30EE2" w:rsidRPr="004D42E3">
        <w:rPr>
          <w:rFonts w:ascii="Book Antiqua" w:eastAsia="Book Antiqua" w:hAnsi="Book Antiqua" w:cs="Book Antiqua"/>
          <w:b w:val="0"/>
          <w:sz w:val="24"/>
          <w:szCs w:val="24"/>
        </w:rPr>
        <w:t xml:space="preserve">« </w:t>
      </w:r>
      <w:r w:rsidR="00B30EE2" w:rsidRPr="004D42E3">
        <w:rPr>
          <w:rFonts w:ascii="Book Antiqua" w:eastAsia="Book Antiqua" w:hAnsi="Book Antiqua" w:cs="Book Antiqua"/>
          <w:b w:val="0"/>
          <w:i/>
          <w:sz w:val="24"/>
          <w:szCs w:val="24"/>
        </w:rPr>
        <w:t>No</w:t>
      </w:r>
      <w:r w:rsidR="0059113E" w:rsidRPr="004D42E3">
        <w:rPr>
          <w:rFonts w:ascii="Book Antiqua" w:eastAsia="Book Antiqua" w:hAnsi="Book Antiqua" w:cs="Book Antiqua"/>
          <w:b w:val="0"/>
          <w:i/>
          <w:sz w:val="24"/>
          <w:szCs w:val="24"/>
        </w:rPr>
        <w:t>, thank</w:t>
      </w:r>
      <w:r w:rsidR="00296D8B" w:rsidRPr="004D42E3">
        <w:rPr>
          <w:rFonts w:ascii="Book Antiqua" w:eastAsia="Book Antiqua" w:hAnsi="Book Antiqua" w:cs="Book Antiqua"/>
          <w:b w:val="0"/>
          <w:i/>
          <w:sz w:val="24"/>
          <w:szCs w:val="24"/>
        </w:rPr>
        <w:t xml:space="preserve"> </w:t>
      </w:r>
    </w:p>
    <w:p w14:paraId="70750782" w14:textId="34B7E74F" w:rsidR="00993A97" w:rsidRPr="000A280D" w:rsidRDefault="000A280D" w:rsidP="006E64A8">
      <w:pPr>
        <w:pStyle w:val="Titre1"/>
        <w:shd w:val="clear" w:color="auto" w:fill="FFFFFF"/>
        <w:spacing w:before="0" w:beforeAutospacing="0" w:after="0" w:afterAutospacing="0" w:line="360" w:lineRule="auto"/>
        <w:ind w:left="720"/>
        <w:jc w:val="both"/>
        <w:textAlignment w:val="top"/>
        <w:rPr>
          <w:rFonts w:ascii="Book Antiqua" w:eastAsia="Book Antiqua" w:hAnsi="Book Antiqua" w:cs="Book Antiqua"/>
          <w:b w:val="0"/>
          <w:sz w:val="24"/>
          <w:szCs w:val="24"/>
        </w:rPr>
      </w:pPr>
      <w:r w:rsidRPr="004D42E3">
        <w:rPr>
          <w:rFonts w:ascii="Book Antiqua" w:eastAsia="Book Antiqua" w:hAnsi="Book Antiqua" w:cs="Book Antiqua"/>
          <w:b w:val="0"/>
          <w:i/>
          <w:sz w:val="24"/>
          <w:szCs w:val="24"/>
        </w:rPr>
        <w:t>Y</w:t>
      </w:r>
      <w:r w:rsidR="00296D8B" w:rsidRPr="000A280D">
        <w:rPr>
          <w:rFonts w:ascii="Book Antiqua" w:eastAsia="Book Antiqua" w:hAnsi="Book Antiqua" w:cs="Book Antiqua"/>
          <w:b w:val="0"/>
          <w:i/>
          <w:sz w:val="24"/>
          <w:szCs w:val="24"/>
        </w:rPr>
        <w:t>ou</w:t>
      </w:r>
      <w:r>
        <w:rPr>
          <w:rFonts w:ascii="Book Antiqua" w:eastAsia="Book Antiqua" w:hAnsi="Book Antiqua" w:cs="Book Antiqua"/>
          <w:b w:val="0"/>
          <w:sz w:val="24"/>
          <w:szCs w:val="24"/>
        </w:rPr>
        <w:t>.</w:t>
      </w:r>
      <w:r w:rsidR="00EC7940">
        <w:rPr>
          <w:rStyle w:val="Appelnotedebasdep"/>
          <w:rFonts w:ascii="Book Antiqua" w:eastAsia="Book Antiqua" w:hAnsi="Book Antiqua" w:cs="Book Antiqua"/>
          <w:b w:val="0"/>
          <w:sz w:val="24"/>
          <w:szCs w:val="24"/>
        </w:rPr>
        <w:footnoteReference w:id="34"/>
      </w:r>
      <w:r w:rsidR="00296D8B" w:rsidRPr="000A280D">
        <w:rPr>
          <w:rFonts w:ascii="Book Antiqua" w:eastAsia="Book Antiqua" w:hAnsi="Book Antiqua" w:cs="Book Antiqua"/>
          <w:b w:val="0"/>
          <w:sz w:val="24"/>
          <w:szCs w:val="24"/>
        </w:rPr>
        <w:t xml:space="preserve"> »</w:t>
      </w:r>
      <w:r w:rsidR="003E74F9" w:rsidRPr="000A280D">
        <w:rPr>
          <w:rFonts w:ascii="Book Antiqua" w:eastAsia="Book Antiqua" w:hAnsi="Book Antiqua" w:cs="Book Antiqua"/>
          <w:b w:val="0"/>
          <w:sz w:val="24"/>
          <w:szCs w:val="24"/>
        </w:rPr>
        <w:t xml:space="preserve"> </w:t>
      </w:r>
      <w:r w:rsidR="00EC7940" w:rsidRPr="000A280D">
        <w:rPr>
          <w:rFonts w:ascii="Book Antiqua" w:eastAsia="Book Antiqua" w:hAnsi="Book Antiqua" w:cs="Book Antiqua"/>
          <w:b w:val="0"/>
          <w:sz w:val="24"/>
          <w:szCs w:val="24"/>
        </w:rPr>
        <w:t xml:space="preserve">répond en souriant le boy. </w:t>
      </w:r>
    </w:p>
    <w:p w14:paraId="5BE9245D" w14:textId="77777777" w:rsidR="00993A97" w:rsidRPr="004D42E3" w:rsidRDefault="00993A97" w:rsidP="006E64A8">
      <w:pPr>
        <w:pStyle w:val="Titre1"/>
        <w:shd w:val="clear" w:color="auto" w:fill="FFFFFF"/>
        <w:spacing w:before="0" w:beforeAutospacing="0" w:after="0" w:afterAutospacing="0" w:line="360" w:lineRule="auto"/>
        <w:ind w:left="360"/>
        <w:jc w:val="both"/>
        <w:textAlignment w:val="top"/>
        <w:rPr>
          <w:rFonts w:ascii="Book Antiqua" w:eastAsia="Book Antiqua" w:hAnsi="Book Antiqua" w:cs="Book Antiqua"/>
          <w:b w:val="0"/>
          <w:sz w:val="24"/>
          <w:szCs w:val="24"/>
        </w:rPr>
      </w:pPr>
    </w:p>
    <w:p w14:paraId="5211A1BC" w14:textId="5CA86300" w:rsidR="00993A97" w:rsidRPr="004D42E3" w:rsidRDefault="002F4C67"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r w:rsidRPr="004D42E3">
        <w:rPr>
          <w:rFonts w:ascii="Book Antiqua" w:eastAsia="Book Antiqua" w:hAnsi="Book Antiqua" w:cs="Book Antiqua"/>
          <w:b w:val="0"/>
          <w:sz w:val="24"/>
          <w:szCs w:val="24"/>
        </w:rPr>
        <w:t xml:space="preserve">Il </w:t>
      </w:r>
      <w:r w:rsidR="00C51BA8" w:rsidRPr="004D42E3">
        <w:rPr>
          <w:rFonts w:ascii="Book Antiqua" w:eastAsia="Book Antiqua" w:hAnsi="Book Antiqua" w:cs="Book Antiqua"/>
          <w:b w:val="0"/>
          <w:sz w:val="24"/>
          <w:szCs w:val="24"/>
        </w:rPr>
        <w:t xml:space="preserve">ouvre la lettre, </w:t>
      </w:r>
      <w:r w:rsidR="003E74F9" w:rsidRPr="004D42E3">
        <w:rPr>
          <w:rFonts w:ascii="Book Antiqua" w:eastAsia="Book Antiqua" w:hAnsi="Book Antiqua" w:cs="Book Antiqua"/>
          <w:b w:val="0"/>
          <w:sz w:val="24"/>
          <w:szCs w:val="24"/>
        </w:rPr>
        <w:t>à l’intérieur il trouve un message</w:t>
      </w:r>
      <w:r w:rsidR="00270565" w:rsidRPr="004D42E3">
        <w:rPr>
          <w:rFonts w:ascii="Book Antiqua" w:eastAsia="Book Antiqua" w:hAnsi="Book Antiqua" w:cs="Book Antiqua"/>
          <w:b w:val="0"/>
          <w:sz w:val="24"/>
          <w:szCs w:val="24"/>
        </w:rPr>
        <w:t xml:space="preserve"> écrit et une puce SIM</w:t>
      </w:r>
      <w:r w:rsidR="001224F8" w:rsidRPr="004D42E3">
        <w:rPr>
          <w:rFonts w:ascii="Book Antiqua" w:eastAsia="Book Antiqua" w:hAnsi="Book Antiqua" w:cs="Book Antiqua"/>
          <w:b w:val="0"/>
          <w:sz w:val="24"/>
          <w:szCs w:val="24"/>
        </w:rPr>
        <w:t xml:space="preserve">, </w:t>
      </w:r>
      <w:r w:rsidR="0059113E">
        <w:rPr>
          <w:rFonts w:ascii="Book Antiqua" w:eastAsia="Book Antiqua" w:hAnsi="Book Antiqua" w:cs="Book Antiqua"/>
          <w:b w:val="0"/>
          <w:sz w:val="24"/>
          <w:szCs w:val="24"/>
        </w:rPr>
        <w:t xml:space="preserve">collée à la </w:t>
      </w:r>
      <w:r w:rsidR="00831444" w:rsidRPr="004D42E3">
        <w:rPr>
          <w:rFonts w:ascii="Book Antiqua" w:eastAsia="Book Antiqua" w:hAnsi="Book Antiqua" w:cs="Book Antiqua"/>
          <w:b w:val="0"/>
          <w:sz w:val="24"/>
          <w:szCs w:val="24"/>
        </w:rPr>
        <w:t>lettre avec du s</w:t>
      </w:r>
      <w:r w:rsidR="00270565" w:rsidRPr="004D42E3">
        <w:rPr>
          <w:rFonts w:ascii="Book Antiqua" w:eastAsia="Book Antiqua" w:hAnsi="Book Antiqua" w:cs="Book Antiqua"/>
          <w:b w:val="0"/>
          <w:sz w:val="24"/>
          <w:szCs w:val="24"/>
        </w:rPr>
        <w:t xml:space="preserve">cotch : </w:t>
      </w:r>
      <w:r w:rsidR="003E74F9" w:rsidRPr="004D42E3">
        <w:rPr>
          <w:rFonts w:ascii="Book Antiqua" w:eastAsia="Book Antiqua" w:hAnsi="Book Antiqua" w:cs="Book Antiqua"/>
          <w:b w:val="0"/>
          <w:sz w:val="24"/>
          <w:szCs w:val="24"/>
        </w:rPr>
        <w:t>« Bienvenu</w:t>
      </w:r>
      <w:r w:rsidR="00270565" w:rsidRPr="004D42E3">
        <w:rPr>
          <w:rFonts w:ascii="Book Antiqua" w:eastAsia="Book Antiqua" w:hAnsi="Book Antiqua" w:cs="Book Antiqua"/>
          <w:b w:val="0"/>
          <w:sz w:val="24"/>
          <w:szCs w:val="24"/>
        </w:rPr>
        <w:t>e</w:t>
      </w:r>
      <w:r w:rsidR="003E74F9" w:rsidRPr="004D42E3">
        <w:rPr>
          <w:rFonts w:ascii="Book Antiqua" w:eastAsia="Book Antiqua" w:hAnsi="Book Antiqua" w:cs="Book Antiqua"/>
          <w:b w:val="0"/>
          <w:sz w:val="24"/>
          <w:szCs w:val="24"/>
        </w:rPr>
        <w:t xml:space="preserve"> au Pakistan. </w:t>
      </w:r>
      <w:r w:rsidR="0082320A">
        <w:rPr>
          <w:rFonts w:ascii="Book Antiqua" w:eastAsia="Book Antiqua" w:hAnsi="Book Antiqua" w:cs="Book Antiqua"/>
          <w:b w:val="0"/>
          <w:sz w:val="24"/>
          <w:szCs w:val="24"/>
        </w:rPr>
        <w:t xml:space="preserve">Que faites-vous à </w:t>
      </w:r>
      <w:r w:rsidR="0082320A">
        <w:rPr>
          <w:rFonts w:ascii="Book Antiqua" w:eastAsia="Book Antiqua" w:hAnsi="Book Antiqua" w:cs="Book Antiqua"/>
          <w:b w:val="0"/>
          <w:i/>
          <w:sz w:val="24"/>
          <w:szCs w:val="24"/>
        </w:rPr>
        <w:t>Orangi ?</w:t>
      </w:r>
      <w:r w:rsidR="00EC7940">
        <w:rPr>
          <w:rFonts w:ascii="Book Antiqua" w:eastAsia="Book Antiqua" w:hAnsi="Book Antiqua" w:cs="Book Antiqua"/>
          <w:b w:val="0"/>
          <w:sz w:val="24"/>
          <w:szCs w:val="24"/>
        </w:rPr>
        <w:t xml:space="preserve"> </w:t>
      </w:r>
      <w:r w:rsidR="003750FB" w:rsidRPr="004D42E3">
        <w:rPr>
          <w:rFonts w:ascii="Book Antiqua" w:eastAsia="Book Antiqua" w:hAnsi="Book Antiqua" w:cs="Book Antiqua"/>
          <w:b w:val="0"/>
          <w:sz w:val="24"/>
          <w:szCs w:val="24"/>
        </w:rPr>
        <w:t>Reposez-vous :</w:t>
      </w:r>
      <w:r w:rsidR="000C13D4" w:rsidRPr="004D42E3">
        <w:rPr>
          <w:rFonts w:ascii="Book Antiqua" w:eastAsia="Book Antiqua" w:hAnsi="Book Antiqua" w:cs="Book Antiqua"/>
          <w:b w:val="0"/>
          <w:sz w:val="24"/>
          <w:szCs w:val="24"/>
        </w:rPr>
        <w:t xml:space="preserve"> pour quand un meeting avec moi</w:t>
      </w:r>
      <w:r w:rsidR="003750FB" w:rsidRPr="004D42E3">
        <w:rPr>
          <w:rFonts w:ascii="Book Antiqua" w:eastAsia="Book Antiqua" w:hAnsi="Book Antiqua" w:cs="Book Antiqua"/>
          <w:b w:val="0"/>
          <w:sz w:val="24"/>
          <w:szCs w:val="24"/>
        </w:rPr>
        <w:t xml:space="preserve"> au Sherato</w:t>
      </w:r>
      <w:r w:rsidR="007B788B" w:rsidRPr="004D42E3">
        <w:rPr>
          <w:rFonts w:ascii="Book Antiqua" w:eastAsia="Book Antiqua" w:hAnsi="Book Antiqua" w:cs="Book Antiqua"/>
          <w:b w:val="0"/>
          <w:sz w:val="24"/>
          <w:szCs w:val="24"/>
        </w:rPr>
        <w:t>n</w:t>
      </w:r>
      <w:r w:rsidR="003750FB" w:rsidRPr="004D42E3">
        <w:rPr>
          <w:rFonts w:ascii="Book Antiqua" w:eastAsia="Book Antiqua" w:hAnsi="Book Antiqua" w:cs="Book Antiqua"/>
          <w:b w:val="0"/>
          <w:sz w:val="24"/>
          <w:szCs w:val="24"/>
        </w:rPr>
        <w:t> ?</w:t>
      </w:r>
      <w:r w:rsidR="003E74F9" w:rsidRPr="004D42E3">
        <w:rPr>
          <w:rFonts w:ascii="Book Antiqua" w:eastAsia="Book Antiqua" w:hAnsi="Book Antiqua" w:cs="Book Antiqua"/>
          <w:b w:val="0"/>
          <w:sz w:val="24"/>
          <w:szCs w:val="24"/>
        </w:rPr>
        <w:t xml:space="preserve"> </w:t>
      </w:r>
      <w:r w:rsidR="00CB7861" w:rsidRPr="004D42E3">
        <w:rPr>
          <w:rFonts w:ascii="Book Antiqua" w:eastAsia="Book Antiqua" w:hAnsi="Book Antiqua" w:cs="Book Antiqua"/>
          <w:b w:val="0"/>
          <w:sz w:val="24"/>
          <w:szCs w:val="24"/>
        </w:rPr>
        <w:t xml:space="preserve">J’ai hâte de vous </w:t>
      </w:r>
      <w:r w:rsidR="00270565" w:rsidRPr="004D42E3">
        <w:rPr>
          <w:rFonts w:ascii="Book Antiqua" w:eastAsia="Book Antiqua" w:hAnsi="Book Antiqua" w:cs="Book Antiqua"/>
          <w:b w:val="0"/>
          <w:sz w:val="24"/>
          <w:szCs w:val="24"/>
        </w:rPr>
        <w:t>re</w:t>
      </w:r>
      <w:r w:rsidR="00CB7861" w:rsidRPr="004D42E3">
        <w:rPr>
          <w:rFonts w:ascii="Book Antiqua" w:eastAsia="Book Antiqua" w:hAnsi="Book Antiqua" w:cs="Book Antiqua"/>
          <w:b w:val="0"/>
          <w:sz w:val="24"/>
          <w:szCs w:val="24"/>
        </w:rPr>
        <w:t>voir</w:t>
      </w:r>
      <w:r w:rsidR="000C13D4" w:rsidRPr="004D42E3">
        <w:rPr>
          <w:rFonts w:ascii="Book Antiqua" w:eastAsia="Book Antiqua" w:hAnsi="Book Antiqua" w:cs="Book Antiqua"/>
          <w:b w:val="0"/>
          <w:sz w:val="24"/>
          <w:szCs w:val="24"/>
        </w:rPr>
        <w:t xml:space="preserve">. </w:t>
      </w:r>
      <w:r w:rsidR="00270565" w:rsidRPr="004D42E3">
        <w:rPr>
          <w:rFonts w:ascii="Book Antiqua" w:eastAsia="Book Antiqua" w:hAnsi="Book Antiqua" w:cs="Book Antiqua"/>
          <w:b w:val="0"/>
          <w:sz w:val="24"/>
          <w:szCs w:val="24"/>
        </w:rPr>
        <w:t xml:space="preserve">Voici une carte SIM </w:t>
      </w:r>
      <w:r w:rsidR="003E74F9" w:rsidRPr="004D42E3">
        <w:rPr>
          <w:rFonts w:ascii="Book Antiqua" w:eastAsia="Book Antiqua" w:hAnsi="Book Antiqua" w:cs="Book Antiqua"/>
          <w:b w:val="0"/>
          <w:sz w:val="24"/>
          <w:szCs w:val="24"/>
        </w:rPr>
        <w:t xml:space="preserve">locale et mon numéro de portable. </w:t>
      </w:r>
      <w:r w:rsidR="000A280D">
        <w:rPr>
          <w:rFonts w:ascii="Book Antiqua" w:eastAsia="Book Antiqua" w:hAnsi="Book Antiqua" w:cs="Book Antiqua"/>
          <w:b w:val="0"/>
          <w:i/>
          <w:sz w:val="24"/>
          <w:szCs w:val="24"/>
        </w:rPr>
        <w:t xml:space="preserve">Khoda </w:t>
      </w:r>
      <w:r w:rsidR="003E74F9" w:rsidRPr="004D42E3">
        <w:rPr>
          <w:rFonts w:ascii="Book Antiqua" w:eastAsia="Book Antiqua" w:hAnsi="Book Antiqua" w:cs="Book Antiqua"/>
          <w:b w:val="0"/>
          <w:i/>
          <w:sz w:val="24"/>
          <w:szCs w:val="24"/>
        </w:rPr>
        <w:t>Hafez</w:t>
      </w:r>
      <w:r w:rsidR="003E74F9" w:rsidRPr="004D42E3">
        <w:rPr>
          <w:rFonts w:ascii="Book Antiqua" w:eastAsia="Book Antiqua" w:hAnsi="Book Antiqua" w:cs="Book Antiqua"/>
          <w:b w:val="0"/>
          <w:sz w:val="24"/>
          <w:szCs w:val="24"/>
        </w:rPr>
        <w:t xml:space="preserve"> ! Mme PIA ». </w:t>
      </w:r>
    </w:p>
    <w:p w14:paraId="127D8276" w14:textId="77777777" w:rsidR="00993A97" w:rsidRPr="004D42E3" w:rsidRDefault="00993A97"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p>
    <w:p w14:paraId="2310DDCC" w14:textId="0174153A" w:rsidR="00993A97" w:rsidRPr="004D42E3" w:rsidRDefault="00270565"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r w:rsidRPr="004D42E3">
        <w:rPr>
          <w:rFonts w:ascii="Book Antiqua" w:eastAsia="Book Antiqua" w:hAnsi="Book Antiqua" w:cs="Book Antiqua"/>
          <w:b w:val="0"/>
          <w:sz w:val="24"/>
          <w:szCs w:val="24"/>
        </w:rPr>
        <w:t xml:space="preserve">Il met la nouvelle </w:t>
      </w:r>
      <w:r w:rsidR="003E74F9" w:rsidRPr="004D42E3">
        <w:rPr>
          <w:rFonts w:ascii="Book Antiqua" w:eastAsia="Book Antiqua" w:hAnsi="Book Antiqua" w:cs="Book Antiqua"/>
          <w:b w:val="0"/>
          <w:sz w:val="24"/>
          <w:szCs w:val="24"/>
        </w:rPr>
        <w:t>carte dans son portable</w:t>
      </w:r>
      <w:r w:rsidR="00CB7861" w:rsidRPr="004D42E3">
        <w:rPr>
          <w:rFonts w:ascii="Book Antiqua" w:eastAsia="Book Antiqua" w:hAnsi="Book Antiqua" w:cs="Book Antiqua"/>
          <w:b w:val="0"/>
          <w:sz w:val="24"/>
          <w:szCs w:val="24"/>
        </w:rPr>
        <w:t>,</w:t>
      </w:r>
      <w:r w:rsidR="005254F5">
        <w:rPr>
          <w:rFonts w:ascii="Book Antiqua" w:eastAsia="Book Antiqua" w:hAnsi="Book Antiqua" w:cs="Book Antiqua"/>
          <w:b w:val="0"/>
          <w:sz w:val="24"/>
          <w:szCs w:val="24"/>
        </w:rPr>
        <w:t xml:space="preserve"> pouvan</w:t>
      </w:r>
      <w:r w:rsidR="003E74F9" w:rsidRPr="004D42E3">
        <w:rPr>
          <w:rFonts w:ascii="Book Antiqua" w:eastAsia="Book Antiqua" w:hAnsi="Book Antiqua" w:cs="Book Antiqua"/>
          <w:b w:val="0"/>
          <w:sz w:val="24"/>
          <w:szCs w:val="24"/>
        </w:rPr>
        <w:t xml:space="preserve">t </w:t>
      </w:r>
      <w:r w:rsidRPr="004D42E3">
        <w:rPr>
          <w:rFonts w:ascii="Book Antiqua" w:eastAsia="Book Antiqua" w:hAnsi="Book Antiqua" w:cs="Book Antiqua"/>
          <w:b w:val="0"/>
          <w:sz w:val="24"/>
          <w:szCs w:val="24"/>
        </w:rPr>
        <w:t>con</w:t>
      </w:r>
      <w:r w:rsidR="003E74F9" w:rsidRPr="004D42E3">
        <w:rPr>
          <w:rFonts w:ascii="Book Antiqua" w:eastAsia="Book Antiqua" w:hAnsi="Book Antiqua" w:cs="Book Antiqua"/>
          <w:b w:val="0"/>
          <w:sz w:val="24"/>
          <w:szCs w:val="24"/>
        </w:rPr>
        <w:t>tenir deux cartes</w:t>
      </w:r>
      <w:r w:rsidR="004554E3" w:rsidRPr="004D42E3">
        <w:rPr>
          <w:rFonts w:ascii="Book Antiqua" w:eastAsia="Book Antiqua" w:hAnsi="Book Antiqua" w:cs="Book Antiqua"/>
          <w:b w:val="0"/>
          <w:sz w:val="24"/>
          <w:szCs w:val="24"/>
        </w:rPr>
        <w:t>,</w:t>
      </w:r>
      <w:r w:rsidR="00CA5835" w:rsidRPr="004D42E3">
        <w:rPr>
          <w:rFonts w:ascii="Book Antiqua" w:eastAsia="Book Antiqua" w:hAnsi="Book Antiqua" w:cs="Book Antiqua"/>
          <w:b w:val="0"/>
          <w:sz w:val="24"/>
          <w:szCs w:val="24"/>
        </w:rPr>
        <w:t xml:space="preserve"> et lui envoie un sms</w:t>
      </w:r>
      <w:r w:rsidR="003E74F9" w:rsidRPr="004D42E3">
        <w:rPr>
          <w:rFonts w:ascii="Book Antiqua" w:eastAsia="Book Antiqua" w:hAnsi="Book Antiqua" w:cs="Book Antiqua"/>
          <w:b w:val="0"/>
          <w:sz w:val="24"/>
          <w:szCs w:val="24"/>
        </w:rPr>
        <w:t> : « </w:t>
      </w:r>
      <w:r w:rsidR="00B128AE" w:rsidRPr="004D42E3">
        <w:rPr>
          <w:rFonts w:ascii="Book Antiqua" w:eastAsia="Book Antiqua" w:hAnsi="Book Antiqua" w:cs="Book Antiqua"/>
          <w:b w:val="0"/>
          <w:i/>
          <w:sz w:val="24"/>
          <w:szCs w:val="24"/>
        </w:rPr>
        <w:t>Shukrieye</w:t>
      </w:r>
      <w:r w:rsidR="00C51BA8" w:rsidRPr="004D42E3">
        <w:rPr>
          <w:rFonts w:ascii="Book Antiqua" w:eastAsia="Book Antiqua" w:hAnsi="Book Antiqua" w:cs="Book Antiqua"/>
          <w:b w:val="0"/>
          <w:i/>
          <w:sz w:val="24"/>
          <w:szCs w:val="24"/>
        </w:rPr>
        <w:t>, Babi Sahib, ok in sh</w:t>
      </w:r>
      <w:r w:rsidR="00831444" w:rsidRPr="004D42E3">
        <w:rPr>
          <w:rFonts w:ascii="Book Antiqua" w:eastAsia="Book Antiqua" w:hAnsi="Book Antiqua" w:cs="Book Antiqua"/>
          <w:b w:val="0"/>
          <w:i/>
          <w:sz w:val="24"/>
          <w:szCs w:val="24"/>
        </w:rPr>
        <w:t>a Allah</w:t>
      </w:r>
      <w:r w:rsidR="00831444" w:rsidRPr="004D42E3">
        <w:rPr>
          <w:rFonts w:ascii="Book Antiqua" w:eastAsia="Book Antiqua" w:hAnsi="Book Antiqua" w:cs="Book Antiqua"/>
          <w:b w:val="0"/>
          <w:sz w:val="24"/>
          <w:szCs w:val="24"/>
        </w:rPr>
        <w:t>, à demain. »</w:t>
      </w:r>
      <w:r w:rsidR="00B356B6" w:rsidRPr="004D42E3">
        <w:rPr>
          <w:rFonts w:ascii="Book Antiqua" w:eastAsia="Book Antiqua" w:hAnsi="Book Antiqua" w:cs="Book Antiqua"/>
          <w:b w:val="0"/>
          <w:sz w:val="24"/>
          <w:szCs w:val="24"/>
        </w:rPr>
        <w:t xml:space="preserve"> </w:t>
      </w:r>
    </w:p>
    <w:p w14:paraId="35B12C96" w14:textId="77777777" w:rsidR="00B90CBA" w:rsidRPr="004D42E3" w:rsidRDefault="00B90CBA" w:rsidP="006E64A8">
      <w:pPr>
        <w:pStyle w:val="Titre1"/>
        <w:shd w:val="clear" w:color="auto" w:fill="FFFFFF"/>
        <w:spacing w:before="0" w:beforeAutospacing="0" w:after="0" w:afterAutospacing="0" w:line="360" w:lineRule="auto"/>
        <w:ind w:left="720"/>
        <w:jc w:val="both"/>
        <w:textAlignment w:val="top"/>
        <w:rPr>
          <w:rFonts w:ascii="Book Antiqua" w:eastAsia="Book Antiqua" w:hAnsi="Book Antiqua" w:cs="Book Antiqua"/>
          <w:b w:val="0"/>
          <w:sz w:val="24"/>
          <w:szCs w:val="24"/>
        </w:rPr>
      </w:pPr>
    </w:p>
    <w:p w14:paraId="00B4BECC" w14:textId="7E2DBDFE" w:rsidR="00516A37" w:rsidRDefault="00B356B6"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r w:rsidRPr="004D42E3">
        <w:rPr>
          <w:rFonts w:ascii="Book Antiqua" w:eastAsia="Book Antiqua" w:hAnsi="Book Antiqua" w:cs="Book Antiqua"/>
          <w:b w:val="0"/>
          <w:sz w:val="24"/>
          <w:szCs w:val="24"/>
        </w:rPr>
        <w:t>Le reste de la nu</w:t>
      </w:r>
      <w:r w:rsidR="008E7FA5" w:rsidRPr="004D42E3">
        <w:rPr>
          <w:rFonts w:ascii="Book Antiqua" w:eastAsia="Book Antiqua" w:hAnsi="Book Antiqua" w:cs="Book Antiqua"/>
          <w:b w:val="0"/>
          <w:sz w:val="24"/>
          <w:szCs w:val="24"/>
        </w:rPr>
        <w:t xml:space="preserve">it passe vite ; </w:t>
      </w:r>
      <w:r w:rsidRPr="004D42E3">
        <w:rPr>
          <w:rFonts w:ascii="Book Antiqua" w:eastAsia="Book Antiqua" w:hAnsi="Book Antiqua" w:cs="Book Antiqua"/>
          <w:b w:val="0"/>
          <w:sz w:val="24"/>
          <w:szCs w:val="24"/>
        </w:rPr>
        <w:t>le matin</w:t>
      </w:r>
      <w:r w:rsidR="003A52BE" w:rsidRPr="004D42E3">
        <w:rPr>
          <w:rFonts w:ascii="Book Antiqua" w:eastAsia="Book Antiqua" w:hAnsi="Book Antiqua" w:cs="Book Antiqua"/>
          <w:b w:val="0"/>
          <w:sz w:val="24"/>
          <w:szCs w:val="24"/>
        </w:rPr>
        <w:t xml:space="preserve"> vers 5 heures </w:t>
      </w:r>
      <w:r w:rsidRPr="004D42E3">
        <w:rPr>
          <w:rFonts w:ascii="Book Antiqua" w:eastAsia="Book Antiqua" w:hAnsi="Book Antiqua" w:cs="Book Antiqua"/>
          <w:b w:val="0"/>
          <w:sz w:val="24"/>
          <w:szCs w:val="24"/>
        </w:rPr>
        <w:t xml:space="preserve">il est réveillé </w:t>
      </w:r>
      <w:r w:rsidR="001224F8" w:rsidRPr="004D42E3">
        <w:rPr>
          <w:rFonts w:ascii="Book Antiqua" w:eastAsia="Book Antiqua" w:hAnsi="Book Antiqua" w:cs="Book Antiqua"/>
          <w:b w:val="0"/>
          <w:sz w:val="24"/>
          <w:szCs w:val="24"/>
        </w:rPr>
        <w:t>par l’appel de la prière de la m</w:t>
      </w:r>
      <w:r w:rsidRPr="004D42E3">
        <w:rPr>
          <w:rFonts w:ascii="Book Antiqua" w:eastAsia="Book Antiqua" w:hAnsi="Book Antiqua" w:cs="Book Antiqua"/>
          <w:b w:val="0"/>
          <w:sz w:val="24"/>
          <w:szCs w:val="24"/>
        </w:rPr>
        <w:t xml:space="preserve">osquée </w:t>
      </w:r>
      <w:r w:rsidR="008E7FA5" w:rsidRPr="004D42E3">
        <w:rPr>
          <w:rFonts w:ascii="Book Antiqua" w:eastAsia="Book Antiqua" w:hAnsi="Book Antiqua" w:cs="Book Antiqua"/>
          <w:b w:val="0"/>
          <w:sz w:val="24"/>
          <w:szCs w:val="24"/>
        </w:rPr>
        <w:t>Mustapha</w:t>
      </w:r>
      <w:r w:rsidR="008E7FA5" w:rsidRPr="004D42E3">
        <w:rPr>
          <w:rStyle w:val="Appelnotedebasdep"/>
          <w:rFonts w:ascii="Book Antiqua" w:eastAsia="Book Antiqua" w:hAnsi="Book Antiqua" w:cs="Book Antiqua"/>
          <w:b w:val="0"/>
          <w:sz w:val="24"/>
          <w:szCs w:val="24"/>
        </w:rPr>
        <w:footnoteReference w:id="35"/>
      </w:r>
      <w:r w:rsidR="008E7FA5" w:rsidRPr="004D42E3">
        <w:rPr>
          <w:rFonts w:ascii="Book Antiqua" w:eastAsia="Book Antiqua" w:hAnsi="Book Antiqua" w:cs="Book Antiqua"/>
          <w:b w:val="0"/>
          <w:sz w:val="24"/>
          <w:szCs w:val="24"/>
        </w:rPr>
        <w:t xml:space="preserve"> </w:t>
      </w:r>
      <w:r w:rsidRPr="004D42E3">
        <w:rPr>
          <w:rFonts w:ascii="Book Antiqua" w:eastAsia="Book Antiqua" w:hAnsi="Book Antiqua" w:cs="Book Antiqua"/>
          <w:b w:val="0"/>
          <w:sz w:val="24"/>
          <w:szCs w:val="24"/>
        </w:rPr>
        <w:t>à côté</w:t>
      </w:r>
      <w:r w:rsidR="000A280D">
        <w:rPr>
          <w:rFonts w:ascii="Book Antiqua" w:eastAsia="Book Antiqua" w:hAnsi="Book Antiqua" w:cs="Book Antiqua"/>
          <w:b w:val="0"/>
          <w:sz w:val="24"/>
          <w:szCs w:val="24"/>
        </w:rPr>
        <w:t xml:space="preserve">. Dans la rue </w:t>
      </w:r>
      <w:r w:rsidR="000C13D4" w:rsidRPr="004D42E3">
        <w:rPr>
          <w:rFonts w:ascii="Book Antiqua" w:eastAsia="Book Antiqua" w:hAnsi="Book Antiqua" w:cs="Book Antiqua"/>
          <w:b w:val="0"/>
          <w:sz w:val="24"/>
          <w:szCs w:val="24"/>
        </w:rPr>
        <w:t>il rentre</w:t>
      </w:r>
      <w:r w:rsidR="008E7FA5" w:rsidRPr="004D42E3">
        <w:rPr>
          <w:rFonts w:ascii="Book Antiqua" w:eastAsia="Book Antiqua" w:hAnsi="Book Antiqua" w:cs="Book Antiqua"/>
          <w:b w:val="0"/>
          <w:sz w:val="24"/>
          <w:szCs w:val="24"/>
        </w:rPr>
        <w:t xml:space="preserve"> dans un petit restaurant</w:t>
      </w:r>
      <w:r w:rsidR="00CB7861" w:rsidRPr="004D42E3">
        <w:rPr>
          <w:rFonts w:ascii="Book Antiqua" w:eastAsia="Book Antiqua" w:hAnsi="Book Antiqua" w:cs="Book Antiqua"/>
          <w:b w:val="0"/>
          <w:sz w:val="24"/>
          <w:szCs w:val="24"/>
        </w:rPr>
        <w:t xml:space="preserve"> et </w:t>
      </w:r>
      <w:r w:rsidR="00680D13" w:rsidRPr="004D42E3">
        <w:rPr>
          <w:rFonts w:ascii="Book Antiqua" w:eastAsia="Book Antiqua" w:hAnsi="Book Antiqua" w:cs="Book Antiqua"/>
          <w:b w:val="0"/>
          <w:sz w:val="24"/>
          <w:szCs w:val="24"/>
        </w:rPr>
        <w:t>boit</w:t>
      </w:r>
      <w:r w:rsidR="000C13D4" w:rsidRPr="004D42E3">
        <w:rPr>
          <w:rFonts w:ascii="Book Antiqua" w:eastAsia="Book Antiqua" w:hAnsi="Book Antiqua" w:cs="Book Antiqua"/>
          <w:b w:val="0"/>
          <w:sz w:val="24"/>
          <w:szCs w:val="24"/>
        </w:rPr>
        <w:t xml:space="preserve"> un </w:t>
      </w:r>
      <w:r w:rsidR="008E7FA5" w:rsidRPr="004D42E3">
        <w:rPr>
          <w:rFonts w:ascii="Book Antiqua" w:eastAsia="Book Antiqua" w:hAnsi="Book Antiqua" w:cs="Book Antiqua"/>
          <w:b w:val="0"/>
          <w:sz w:val="24"/>
          <w:szCs w:val="24"/>
        </w:rPr>
        <w:t>thé chaud au lait et quelque</w:t>
      </w:r>
      <w:r w:rsidR="00680D13" w:rsidRPr="004D42E3">
        <w:rPr>
          <w:rFonts w:ascii="Book Antiqua" w:eastAsia="Book Antiqua" w:hAnsi="Book Antiqua" w:cs="Book Antiqua"/>
          <w:b w:val="0"/>
          <w:sz w:val="24"/>
          <w:szCs w:val="24"/>
        </w:rPr>
        <w:t>s</w:t>
      </w:r>
      <w:r w:rsidR="000C13D4" w:rsidRPr="004D42E3">
        <w:rPr>
          <w:rFonts w:ascii="Book Antiqua" w:eastAsia="Book Antiqua" w:hAnsi="Book Antiqua" w:cs="Book Antiqua"/>
          <w:b w:val="0"/>
          <w:sz w:val="24"/>
          <w:szCs w:val="24"/>
        </w:rPr>
        <w:t xml:space="preserve"> beignets doux</w:t>
      </w:r>
      <w:r w:rsidR="008E7FA5" w:rsidRPr="004D42E3">
        <w:rPr>
          <w:rFonts w:ascii="Book Antiqua" w:eastAsia="Book Antiqua" w:hAnsi="Book Antiqua" w:cs="Book Antiqua"/>
          <w:b w:val="0"/>
          <w:sz w:val="24"/>
          <w:szCs w:val="24"/>
        </w:rPr>
        <w:t>. Le matin est beau</w:t>
      </w:r>
      <w:r w:rsidR="007C0E51" w:rsidRPr="004D42E3">
        <w:rPr>
          <w:rFonts w:ascii="Book Antiqua" w:eastAsia="Book Antiqua" w:hAnsi="Book Antiqua" w:cs="Book Antiqua"/>
          <w:b w:val="0"/>
          <w:sz w:val="24"/>
          <w:szCs w:val="24"/>
        </w:rPr>
        <w:t>,</w:t>
      </w:r>
      <w:r w:rsidR="008E7FA5" w:rsidRPr="004D42E3">
        <w:rPr>
          <w:rFonts w:ascii="Book Antiqua" w:eastAsia="Book Antiqua" w:hAnsi="Book Antiqua" w:cs="Book Antiqua"/>
          <w:b w:val="0"/>
          <w:sz w:val="24"/>
          <w:szCs w:val="24"/>
        </w:rPr>
        <w:t xml:space="preserve"> et il fait </w:t>
      </w:r>
      <w:r w:rsidR="00680D13" w:rsidRPr="004D42E3">
        <w:rPr>
          <w:rFonts w:ascii="Book Antiqua" w:eastAsia="Book Antiqua" w:hAnsi="Book Antiqua" w:cs="Book Antiqua"/>
          <w:b w:val="0"/>
          <w:sz w:val="24"/>
          <w:szCs w:val="24"/>
        </w:rPr>
        <w:t>un petit tour dans le quartier, en arrivant</w:t>
      </w:r>
      <w:r w:rsidR="008E7FA5" w:rsidRPr="004D42E3">
        <w:rPr>
          <w:rFonts w:ascii="Book Antiqua" w:eastAsia="Book Antiqua" w:hAnsi="Book Antiqua" w:cs="Book Antiqua"/>
          <w:b w:val="0"/>
          <w:sz w:val="24"/>
          <w:szCs w:val="24"/>
        </w:rPr>
        <w:t xml:space="preserve"> au cimetière </w:t>
      </w:r>
      <w:r w:rsidR="008E7FA5" w:rsidRPr="004D42E3">
        <w:rPr>
          <w:rFonts w:ascii="Book Antiqua" w:eastAsia="Book Antiqua" w:hAnsi="Book Antiqua" w:cs="Book Antiqua"/>
          <w:b w:val="0"/>
          <w:i/>
          <w:sz w:val="24"/>
          <w:szCs w:val="24"/>
        </w:rPr>
        <w:t>Kabristan</w:t>
      </w:r>
      <w:r w:rsidR="00680D13" w:rsidRPr="004D42E3">
        <w:rPr>
          <w:rFonts w:ascii="Book Antiqua" w:eastAsia="Book Antiqua" w:hAnsi="Book Antiqua" w:cs="Book Antiqua"/>
          <w:b w:val="0"/>
          <w:sz w:val="24"/>
          <w:szCs w:val="24"/>
        </w:rPr>
        <w:t xml:space="preserve">. Il monte jusqu’aux collines </w:t>
      </w:r>
      <w:r w:rsidR="00680D13" w:rsidRPr="004D42E3">
        <w:rPr>
          <w:rFonts w:ascii="Book Antiqua" w:eastAsia="Book Antiqua" w:hAnsi="Book Antiqua" w:cs="Book Antiqua"/>
          <w:b w:val="0"/>
          <w:i/>
          <w:sz w:val="24"/>
          <w:szCs w:val="24"/>
        </w:rPr>
        <w:t>Khasba Hills</w:t>
      </w:r>
      <w:r w:rsidR="00680D13" w:rsidRPr="004D42E3">
        <w:rPr>
          <w:rFonts w:ascii="Book Antiqua" w:eastAsia="Book Antiqua" w:hAnsi="Book Antiqua" w:cs="Book Antiqua"/>
          <w:b w:val="0"/>
          <w:sz w:val="24"/>
          <w:szCs w:val="24"/>
        </w:rPr>
        <w:t>, toutes en pierres,</w:t>
      </w:r>
      <w:r w:rsidR="00CB7861" w:rsidRPr="004D42E3">
        <w:rPr>
          <w:rFonts w:ascii="Book Antiqua" w:eastAsia="Book Antiqua" w:hAnsi="Book Antiqua" w:cs="Book Antiqua"/>
          <w:b w:val="0"/>
          <w:sz w:val="24"/>
          <w:szCs w:val="24"/>
        </w:rPr>
        <w:t xml:space="preserve"> et redescend vers son hôtel. I</w:t>
      </w:r>
      <w:r w:rsidR="00456793" w:rsidRPr="004D42E3">
        <w:rPr>
          <w:rFonts w:ascii="Book Antiqua" w:eastAsia="Book Antiqua" w:hAnsi="Book Antiqua" w:cs="Book Antiqua"/>
          <w:b w:val="0"/>
          <w:sz w:val="24"/>
          <w:szCs w:val="24"/>
        </w:rPr>
        <w:t xml:space="preserve">l </w:t>
      </w:r>
      <w:r w:rsidR="00A93E20" w:rsidRPr="004D42E3">
        <w:rPr>
          <w:rFonts w:ascii="Book Antiqua" w:eastAsia="Book Antiqua" w:hAnsi="Book Antiqua" w:cs="Book Antiqua"/>
          <w:b w:val="0"/>
          <w:sz w:val="24"/>
          <w:szCs w:val="24"/>
        </w:rPr>
        <w:t>consulte internet avec un ordi dans le hall de l’hôtel, envoie</w:t>
      </w:r>
      <w:r w:rsidR="003E74F9" w:rsidRPr="004D42E3">
        <w:rPr>
          <w:rFonts w:ascii="Book Antiqua" w:eastAsia="Book Antiqua" w:hAnsi="Book Antiqua" w:cs="Book Antiqua"/>
          <w:b w:val="0"/>
          <w:sz w:val="24"/>
          <w:szCs w:val="24"/>
        </w:rPr>
        <w:t xml:space="preserve"> des m</w:t>
      </w:r>
      <w:r w:rsidR="0024462D" w:rsidRPr="004D42E3">
        <w:rPr>
          <w:rFonts w:ascii="Book Antiqua" w:eastAsia="Book Antiqua" w:hAnsi="Book Antiqua" w:cs="Book Antiqua"/>
          <w:b w:val="0"/>
          <w:sz w:val="24"/>
          <w:szCs w:val="24"/>
        </w:rPr>
        <w:t>essages à la maison et au bureau ; il</w:t>
      </w:r>
      <w:r w:rsidR="00CB7861" w:rsidRPr="004D42E3">
        <w:rPr>
          <w:rFonts w:ascii="Book Antiqua" w:eastAsia="Book Antiqua" w:hAnsi="Book Antiqua" w:cs="Book Antiqua"/>
          <w:b w:val="0"/>
          <w:sz w:val="24"/>
          <w:szCs w:val="24"/>
        </w:rPr>
        <w:t xml:space="preserve"> </w:t>
      </w:r>
      <w:r w:rsidR="0024462D" w:rsidRPr="004D42E3">
        <w:rPr>
          <w:rFonts w:ascii="Book Antiqua" w:eastAsia="Book Antiqua" w:hAnsi="Book Antiqua" w:cs="Book Antiqua"/>
          <w:b w:val="0"/>
          <w:sz w:val="24"/>
          <w:szCs w:val="24"/>
        </w:rPr>
        <w:t>monte dans s</w:t>
      </w:r>
      <w:r w:rsidR="00A93E20" w:rsidRPr="004D42E3">
        <w:rPr>
          <w:rFonts w:ascii="Book Antiqua" w:eastAsia="Book Antiqua" w:hAnsi="Book Antiqua" w:cs="Book Antiqua"/>
          <w:b w:val="0"/>
          <w:sz w:val="24"/>
          <w:szCs w:val="24"/>
        </w:rPr>
        <w:t xml:space="preserve">a chambre </w:t>
      </w:r>
      <w:r w:rsidR="00456793" w:rsidRPr="004D42E3">
        <w:rPr>
          <w:rFonts w:ascii="Book Antiqua" w:eastAsia="Book Antiqua" w:hAnsi="Book Antiqua" w:cs="Book Antiqua"/>
          <w:b w:val="0"/>
          <w:sz w:val="24"/>
          <w:szCs w:val="24"/>
        </w:rPr>
        <w:t xml:space="preserve">pour </w:t>
      </w:r>
      <w:r w:rsidR="003E74F9" w:rsidRPr="004D42E3">
        <w:rPr>
          <w:rFonts w:ascii="Book Antiqua" w:eastAsia="Book Antiqua" w:hAnsi="Book Antiqua" w:cs="Book Antiqua"/>
          <w:b w:val="0"/>
          <w:sz w:val="24"/>
          <w:szCs w:val="24"/>
        </w:rPr>
        <w:t>inst</w:t>
      </w:r>
      <w:r w:rsidR="00680D13" w:rsidRPr="004D42E3">
        <w:rPr>
          <w:rFonts w:ascii="Book Antiqua" w:eastAsia="Book Antiqua" w:hAnsi="Book Antiqua" w:cs="Book Antiqua"/>
          <w:b w:val="0"/>
          <w:sz w:val="24"/>
          <w:szCs w:val="24"/>
        </w:rPr>
        <w:t>aller le téléphone satellitaire</w:t>
      </w:r>
      <w:r w:rsidR="00A93E20" w:rsidRPr="004D42E3">
        <w:rPr>
          <w:rFonts w:ascii="Book Antiqua" w:eastAsia="Book Antiqua" w:hAnsi="Book Antiqua" w:cs="Book Antiqua"/>
          <w:b w:val="0"/>
          <w:sz w:val="24"/>
          <w:szCs w:val="24"/>
        </w:rPr>
        <w:t xml:space="preserve">, et -comme il est très fatigué- </w:t>
      </w:r>
      <w:r w:rsidR="00680D13" w:rsidRPr="004D42E3">
        <w:rPr>
          <w:rFonts w:ascii="Book Antiqua" w:eastAsia="Book Antiqua" w:hAnsi="Book Antiqua" w:cs="Book Antiqua"/>
          <w:b w:val="0"/>
          <w:sz w:val="24"/>
          <w:szCs w:val="24"/>
        </w:rPr>
        <w:t>dort encore un peu, pour se réveiller à midi</w:t>
      </w:r>
      <w:r w:rsidR="00B47344" w:rsidRPr="004D42E3">
        <w:rPr>
          <w:rFonts w:ascii="Book Antiqua" w:eastAsia="Book Antiqua" w:hAnsi="Book Antiqua" w:cs="Book Antiqua"/>
          <w:b w:val="0"/>
          <w:sz w:val="24"/>
          <w:szCs w:val="24"/>
        </w:rPr>
        <w:t xml:space="preserve">. </w:t>
      </w:r>
    </w:p>
    <w:p w14:paraId="04C0E840" w14:textId="77777777" w:rsidR="00C10536" w:rsidRPr="00C10536" w:rsidRDefault="00C10536"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p>
    <w:p w14:paraId="69AC3DCD" w14:textId="62FD74DF" w:rsidR="00993A97" w:rsidRPr="004D42E3" w:rsidRDefault="00671DC9" w:rsidP="006E64A8">
      <w:pPr>
        <w:spacing w:after="200" w:line="360" w:lineRule="auto"/>
        <w:jc w:val="both"/>
        <w:rPr>
          <w:rFonts w:eastAsia="Book Antiqua"/>
          <w:sz w:val="24"/>
          <w:szCs w:val="24"/>
        </w:rPr>
      </w:pPr>
      <w:r>
        <w:rPr>
          <w:rFonts w:eastAsia="Book Antiqua"/>
          <w:sz w:val="24"/>
          <w:szCs w:val="24"/>
        </w:rPr>
        <w:t xml:space="preserve">Ulysse repart en </w:t>
      </w:r>
      <w:r w:rsidR="00A82E55" w:rsidRPr="004D42E3">
        <w:rPr>
          <w:rFonts w:eastAsia="Book Antiqua"/>
          <w:sz w:val="24"/>
          <w:szCs w:val="24"/>
        </w:rPr>
        <w:t xml:space="preserve">taxi, pour faire le </w:t>
      </w:r>
      <w:r w:rsidR="00680D13" w:rsidRPr="004D42E3">
        <w:rPr>
          <w:rFonts w:eastAsia="Book Antiqua"/>
          <w:sz w:val="24"/>
          <w:szCs w:val="24"/>
        </w:rPr>
        <w:t>tour de la ville, en se rela</w:t>
      </w:r>
      <w:r w:rsidR="00024EBD" w:rsidRPr="004D42E3">
        <w:rPr>
          <w:rFonts w:eastAsia="Book Antiqua"/>
          <w:sz w:val="24"/>
          <w:szCs w:val="24"/>
        </w:rPr>
        <w:t xml:space="preserve">xant avec la fenêtre ouverte, </w:t>
      </w:r>
      <w:r w:rsidR="008522DD" w:rsidRPr="004D42E3">
        <w:rPr>
          <w:rFonts w:eastAsia="Book Antiqua"/>
          <w:sz w:val="24"/>
          <w:szCs w:val="24"/>
        </w:rPr>
        <w:t>la récitation</w:t>
      </w:r>
      <w:r w:rsidR="003A52BE" w:rsidRPr="004D42E3">
        <w:rPr>
          <w:rFonts w:eastAsia="Book Antiqua"/>
          <w:sz w:val="24"/>
          <w:szCs w:val="24"/>
        </w:rPr>
        <w:t xml:space="preserve"> du Coran, </w:t>
      </w:r>
      <w:r w:rsidR="00516A37" w:rsidRPr="004D42E3">
        <w:rPr>
          <w:rFonts w:eastAsia="Book Antiqua"/>
          <w:sz w:val="24"/>
          <w:szCs w:val="24"/>
        </w:rPr>
        <w:t>d</w:t>
      </w:r>
      <w:r w:rsidR="00A82E55" w:rsidRPr="004D42E3">
        <w:rPr>
          <w:rFonts w:eastAsia="Book Antiqua"/>
          <w:sz w:val="24"/>
          <w:szCs w:val="24"/>
        </w:rPr>
        <w:t xml:space="preserve">es </w:t>
      </w:r>
      <w:r w:rsidR="00A82E55" w:rsidRPr="004D42E3">
        <w:rPr>
          <w:rFonts w:eastAsia="Book Antiqua"/>
          <w:i/>
          <w:sz w:val="24"/>
          <w:szCs w:val="24"/>
        </w:rPr>
        <w:t>g</w:t>
      </w:r>
      <w:r w:rsidR="003A52BE" w:rsidRPr="004D42E3">
        <w:rPr>
          <w:rFonts w:eastAsia="Book Antiqua"/>
          <w:i/>
          <w:sz w:val="24"/>
          <w:szCs w:val="24"/>
        </w:rPr>
        <w:t>h</w:t>
      </w:r>
      <w:r w:rsidR="00A82E55" w:rsidRPr="004D42E3">
        <w:rPr>
          <w:rFonts w:eastAsia="Book Antiqua"/>
          <w:i/>
          <w:sz w:val="24"/>
          <w:szCs w:val="24"/>
        </w:rPr>
        <w:t>azals</w:t>
      </w:r>
      <w:r w:rsidR="00A82E55" w:rsidRPr="004D42E3">
        <w:rPr>
          <w:rFonts w:eastAsia="Book Antiqua"/>
          <w:sz w:val="24"/>
          <w:szCs w:val="24"/>
        </w:rPr>
        <w:t xml:space="preserve"> </w:t>
      </w:r>
      <w:r w:rsidR="003A52BE" w:rsidRPr="004D42E3">
        <w:rPr>
          <w:rFonts w:eastAsia="Book Antiqua"/>
          <w:sz w:val="24"/>
          <w:szCs w:val="24"/>
        </w:rPr>
        <w:t>et de la belle musique</w:t>
      </w:r>
      <w:r w:rsidR="00680D13" w:rsidRPr="004D42E3">
        <w:rPr>
          <w:rFonts w:eastAsia="Book Antiqua"/>
          <w:sz w:val="24"/>
          <w:szCs w:val="24"/>
        </w:rPr>
        <w:t>.</w:t>
      </w:r>
      <w:r w:rsidR="00067731" w:rsidRPr="004D42E3">
        <w:rPr>
          <w:rFonts w:eastAsia="Book Antiqua"/>
          <w:sz w:val="24"/>
          <w:szCs w:val="24"/>
        </w:rPr>
        <w:t xml:space="preserve"> Le chauffeur fait un grand tour, en passant devant plusieurs monuments, palais, mosquées, temples hindous et sikh, parcs et jardins, docks du ports et plages sur la mer. Les marchés sont pleins de monde et diffi</w:t>
      </w:r>
      <w:r w:rsidR="00203940">
        <w:rPr>
          <w:rFonts w:eastAsia="Book Antiqua"/>
          <w:sz w:val="24"/>
          <w:szCs w:val="24"/>
        </w:rPr>
        <w:t>ciles à traverser en taxi, mais Salgari</w:t>
      </w:r>
      <w:r w:rsidR="00067731" w:rsidRPr="004D42E3">
        <w:rPr>
          <w:rFonts w:eastAsia="Book Antiqua"/>
          <w:sz w:val="24"/>
          <w:szCs w:val="24"/>
        </w:rPr>
        <w:t xml:space="preserve"> invite le chauffeur à insister, car il </w:t>
      </w:r>
      <w:r w:rsidR="001964D1" w:rsidRPr="004D42E3">
        <w:rPr>
          <w:rFonts w:eastAsia="Book Antiqua"/>
          <w:sz w:val="24"/>
          <w:szCs w:val="24"/>
        </w:rPr>
        <w:t xml:space="preserve">aime bien la foule des gens. Dans le </w:t>
      </w:r>
      <w:r w:rsidR="00067731" w:rsidRPr="004D42E3">
        <w:rPr>
          <w:rFonts w:eastAsia="Book Antiqua"/>
          <w:sz w:val="24"/>
          <w:szCs w:val="24"/>
        </w:rPr>
        <w:t>Nord de la Franc</w:t>
      </w:r>
      <w:r w:rsidR="00874B08" w:rsidRPr="004D42E3">
        <w:rPr>
          <w:rFonts w:eastAsia="Book Antiqua"/>
          <w:sz w:val="24"/>
          <w:szCs w:val="24"/>
        </w:rPr>
        <w:t>e c’est ce</w:t>
      </w:r>
      <w:r w:rsidR="00067731" w:rsidRPr="004D42E3">
        <w:rPr>
          <w:rFonts w:eastAsia="Book Antiqua"/>
          <w:sz w:val="24"/>
          <w:szCs w:val="24"/>
        </w:rPr>
        <w:t xml:space="preserve"> qui lui manque plus : un vie, jour et nuit, les jeunes et </w:t>
      </w:r>
      <w:r w:rsidR="00CA5835" w:rsidRPr="004D42E3">
        <w:rPr>
          <w:rFonts w:eastAsia="Book Antiqua"/>
          <w:sz w:val="24"/>
          <w:szCs w:val="24"/>
        </w:rPr>
        <w:t>les vieux ensembles</w:t>
      </w:r>
      <w:r w:rsidR="00D15522" w:rsidRPr="004D42E3">
        <w:rPr>
          <w:rFonts w:eastAsia="Book Antiqua"/>
          <w:sz w:val="24"/>
          <w:szCs w:val="24"/>
        </w:rPr>
        <w:t xml:space="preserve">, en famille, </w:t>
      </w:r>
      <w:r w:rsidR="00067731" w:rsidRPr="004D42E3">
        <w:rPr>
          <w:rFonts w:eastAsia="Book Antiqua"/>
          <w:sz w:val="24"/>
          <w:szCs w:val="24"/>
        </w:rPr>
        <w:t>dans le</w:t>
      </w:r>
      <w:r w:rsidR="00516A37" w:rsidRPr="004D42E3">
        <w:rPr>
          <w:rFonts w:eastAsia="Book Antiqua"/>
          <w:sz w:val="24"/>
          <w:szCs w:val="24"/>
        </w:rPr>
        <w:t>s</w:t>
      </w:r>
      <w:r w:rsidR="00067731" w:rsidRPr="004D42E3">
        <w:rPr>
          <w:rFonts w:eastAsia="Book Antiqua"/>
          <w:sz w:val="24"/>
          <w:szCs w:val="24"/>
        </w:rPr>
        <w:t xml:space="preserve"> rue</w:t>
      </w:r>
      <w:r w:rsidR="00516A37" w:rsidRPr="004D42E3">
        <w:rPr>
          <w:rFonts w:eastAsia="Book Antiqua"/>
          <w:sz w:val="24"/>
          <w:szCs w:val="24"/>
        </w:rPr>
        <w:t>s et les places</w:t>
      </w:r>
      <w:r w:rsidR="00067731" w:rsidRPr="004D42E3">
        <w:rPr>
          <w:rFonts w:eastAsia="Book Antiqua"/>
          <w:sz w:val="24"/>
          <w:szCs w:val="24"/>
        </w:rPr>
        <w:t xml:space="preserve">. Après un grand tour, </w:t>
      </w:r>
      <w:r w:rsidR="00203940">
        <w:rPr>
          <w:rFonts w:eastAsia="Book Antiqua"/>
          <w:sz w:val="24"/>
          <w:szCs w:val="24"/>
        </w:rPr>
        <w:t>il</w:t>
      </w:r>
      <w:r w:rsidR="00067731" w:rsidRPr="004D42E3">
        <w:rPr>
          <w:rFonts w:eastAsia="Book Antiqua"/>
          <w:sz w:val="24"/>
          <w:szCs w:val="24"/>
        </w:rPr>
        <w:t xml:space="preserve"> se laisse déposer près de son petit hôtel et ma</w:t>
      </w:r>
      <w:r w:rsidR="00B34838">
        <w:rPr>
          <w:rFonts w:eastAsia="Book Antiqua"/>
          <w:sz w:val="24"/>
          <w:szCs w:val="24"/>
        </w:rPr>
        <w:t xml:space="preserve">nge dans un restaurant à côté. C’est </w:t>
      </w:r>
      <w:r w:rsidR="00067731" w:rsidRPr="004D42E3">
        <w:rPr>
          <w:rFonts w:eastAsia="Book Antiqua"/>
          <w:sz w:val="24"/>
          <w:szCs w:val="24"/>
        </w:rPr>
        <w:t xml:space="preserve">un petit snack avec des </w:t>
      </w:r>
      <w:r w:rsidR="00067731" w:rsidRPr="004D42E3">
        <w:rPr>
          <w:rFonts w:eastAsia="Book Antiqua"/>
          <w:i/>
          <w:sz w:val="24"/>
          <w:szCs w:val="24"/>
        </w:rPr>
        <w:t>samoosas</w:t>
      </w:r>
      <w:r w:rsidR="00B34838" w:rsidRPr="00B34838">
        <w:rPr>
          <w:rFonts w:eastAsia="Book Antiqua"/>
          <w:sz w:val="24"/>
          <w:szCs w:val="24"/>
        </w:rPr>
        <w:t xml:space="preserve">, chaussons de pate </w:t>
      </w:r>
      <w:r>
        <w:rPr>
          <w:rFonts w:eastAsia="Book Antiqua"/>
          <w:sz w:val="24"/>
          <w:szCs w:val="24"/>
        </w:rPr>
        <w:t xml:space="preserve">farcis </w:t>
      </w:r>
      <w:r w:rsidR="00B34838">
        <w:rPr>
          <w:rFonts w:eastAsia="Book Antiqua"/>
          <w:sz w:val="24"/>
          <w:szCs w:val="24"/>
        </w:rPr>
        <w:t>de viande hachée, légumes, poisson</w:t>
      </w:r>
      <w:r>
        <w:rPr>
          <w:rFonts w:eastAsia="Book Antiqua"/>
          <w:sz w:val="24"/>
          <w:szCs w:val="24"/>
        </w:rPr>
        <w:t xml:space="preserve">, etc. </w:t>
      </w:r>
      <w:r w:rsidR="00B34838">
        <w:rPr>
          <w:rFonts w:eastAsia="Book Antiqua"/>
          <w:sz w:val="24"/>
          <w:szCs w:val="24"/>
        </w:rPr>
        <w:t>et frits</w:t>
      </w:r>
      <w:r w:rsidR="00B34838">
        <w:rPr>
          <w:rFonts w:eastAsia="Book Antiqua"/>
          <w:i/>
          <w:sz w:val="24"/>
          <w:szCs w:val="24"/>
        </w:rPr>
        <w:t xml:space="preserve">, </w:t>
      </w:r>
      <w:r w:rsidR="00067731" w:rsidRPr="004D42E3">
        <w:rPr>
          <w:rFonts w:eastAsia="Book Antiqua"/>
          <w:sz w:val="24"/>
          <w:szCs w:val="24"/>
        </w:rPr>
        <w:t xml:space="preserve">et des </w:t>
      </w:r>
      <w:r w:rsidR="00203940">
        <w:rPr>
          <w:rFonts w:eastAsia="Book Antiqua"/>
          <w:sz w:val="24"/>
          <w:szCs w:val="24"/>
        </w:rPr>
        <w:t xml:space="preserve">beignets aux légumes émincés, appelés </w:t>
      </w:r>
      <w:r w:rsidR="00067731" w:rsidRPr="004D42E3">
        <w:rPr>
          <w:rFonts w:eastAsia="Book Antiqua"/>
          <w:i/>
          <w:sz w:val="24"/>
          <w:szCs w:val="24"/>
        </w:rPr>
        <w:t>pakoras</w:t>
      </w:r>
      <w:r w:rsidR="00067731" w:rsidRPr="004D42E3">
        <w:rPr>
          <w:rFonts w:eastAsia="Book Antiqua"/>
          <w:sz w:val="24"/>
          <w:szCs w:val="24"/>
        </w:rPr>
        <w:t xml:space="preserve">, </w:t>
      </w:r>
      <w:r w:rsidR="0082320A">
        <w:rPr>
          <w:rFonts w:eastAsia="Book Antiqua"/>
          <w:sz w:val="24"/>
          <w:szCs w:val="24"/>
        </w:rPr>
        <w:t xml:space="preserve">avec de la sauce </w:t>
      </w:r>
      <w:r w:rsidR="00067731" w:rsidRPr="004D42E3">
        <w:rPr>
          <w:rFonts w:eastAsia="Book Antiqua"/>
          <w:i/>
          <w:sz w:val="24"/>
          <w:szCs w:val="24"/>
        </w:rPr>
        <w:t>raita</w:t>
      </w:r>
      <w:r w:rsidR="0082320A">
        <w:rPr>
          <w:rFonts w:eastAsia="Book Antiqua"/>
          <w:sz w:val="24"/>
          <w:szCs w:val="24"/>
        </w:rPr>
        <w:t xml:space="preserve"> au yaourt</w:t>
      </w:r>
      <w:r w:rsidR="0082320A" w:rsidRPr="004D42E3">
        <w:rPr>
          <w:rFonts w:eastAsia="Book Antiqua"/>
          <w:sz w:val="24"/>
          <w:szCs w:val="24"/>
        </w:rPr>
        <w:t>,</w:t>
      </w:r>
      <w:r w:rsidR="00067731" w:rsidRPr="004D42E3">
        <w:rPr>
          <w:rFonts w:eastAsia="Book Antiqua"/>
          <w:sz w:val="24"/>
          <w:szCs w:val="24"/>
        </w:rPr>
        <w:t xml:space="preserve"> avec du bon piment vert frais, un plat de </w:t>
      </w:r>
      <w:r w:rsidR="00067731" w:rsidRPr="004D42E3">
        <w:rPr>
          <w:rFonts w:eastAsia="Book Antiqua"/>
          <w:i/>
          <w:sz w:val="24"/>
          <w:szCs w:val="24"/>
        </w:rPr>
        <w:t>laddous</w:t>
      </w:r>
      <w:r w:rsidR="0082320A">
        <w:rPr>
          <w:rFonts w:eastAsia="Book Antiqua"/>
          <w:i/>
          <w:sz w:val="24"/>
          <w:szCs w:val="24"/>
        </w:rPr>
        <w:t xml:space="preserve">, </w:t>
      </w:r>
      <w:r w:rsidR="0082320A">
        <w:rPr>
          <w:rFonts w:eastAsia="Book Antiqua"/>
          <w:sz w:val="24"/>
          <w:szCs w:val="24"/>
        </w:rPr>
        <w:t>d</w:t>
      </w:r>
      <w:r w:rsidR="0082320A" w:rsidRPr="0082320A">
        <w:rPr>
          <w:rFonts w:eastAsia="Book Antiqua"/>
          <w:sz w:val="24"/>
          <w:szCs w:val="24"/>
        </w:rPr>
        <w:t>es sucreries indiennes</w:t>
      </w:r>
      <w:r w:rsidR="0082320A">
        <w:rPr>
          <w:rFonts w:eastAsia="Book Antiqua"/>
          <w:sz w:val="24"/>
          <w:szCs w:val="24"/>
        </w:rPr>
        <w:t xml:space="preserve"> </w:t>
      </w:r>
      <w:r>
        <w:rPr>
          <w:rFonts w:eastAsia="Book Antiqua"/>
          <w:sz w:val="24"/>
          <w:szCs w:val="24"/>
        </w:rPr>
        <w:t xml:space="preserve">mélangés </w:t>
      </w:r>
      <w:r w:rsidR="00067731" w:rsidRPr="004D42E3">
        <w:rPr>
          <w:rFonts w:eastAsia="Book Antiqua"/>
          <w:sz w:val="24"/>
          <w:szCs w:val="24"/>
        </w:rPr>
        <w:t>aux pois-chiches, coco, pistaches, e</w:t>
      </w:r>
      <w:r>
        <w:rPr>
          <w:rFonts w:eastAsia="Book Antiqua"/>
          <w:sz w:val="24"/>
          <w:szCs w:val="24"/>
        </w:rPr>
        <w:t>tc.</w:t>
      </w:r>
      <w:r w:rsidR="00203940">
        <w:rPr>
          <w:rFonts w:eastAsia="Book Antiqua"/>
          <w:sz w:val="24"/>
          <w:szCs w:val="24"/>
        </w:rPr>
        <w:t xml:space="preserve"> </w:t>
      </w:r>
      <w:r w:rsidR="001964D1" w:rsidRPr="004D42E3">
        <w:rPr>
          <w:rFonts w:eastAsia="Book Antiqua"/>
          <w:sz w:val="24"/>
          <w:szCs w:val="24"/>
        </w:rPr>
        <w:t>et un bon thé au lait à l’i</w:t>
      </w:r>
      <w:r w:rsidR="00067731" w:rsidRPr="004D42E3">
        <w:rPr>
          <w:rFonts w:eastAsia="Book Antiqua"/>
          <w:sz w:val="24"/>
          <w:szCs w:val="24"/>
        </w:rPr>
        <w:t>ndienne, le tout accompagné par la m</w:t>
      </w:r>
      <w:r w:rsidR="007C0E51" w:rsidRPr="004D42E3">
        <w:rPr>
          <w:rFonts w:eastAsia="Book Antiqua"/>
          <w:sz w:val="24"/>
          <w:szCs w:val="24"/>
        </w:rPr>
        <w:t>usique d’une fameuse chanteuse p</w:t>
      </w:r>
      <w:r w:rsidR="001964D1" w:rsidRPr="004D42E3">
        <w:rPr>
          <w:rFonts w:eastAsia="Book Antiqua"/>
          <w:sz w:val="24"/>
          <w:szCs w:val="24"/>
        </w:rPr>
        <w:t>akistanaise. Le serveur avec de</w:t>
      </w:r>
      <w:r w:rsidR="00067731" w:rsidRPr="004D42E3">
        <w:rPr>
          <w:rFonts w:eastAsia="Book Antiqua"/>
          <w:sz w:val="24"/>
          <w:szCs w:val="24"/>
        </w:rPr>
        <w:t xml:space="preserve"> très belles moustaches, un chapelet couleur or avec une </w:t>
      </w:r>
      <w:r w:rsidR="001964D1" w:rsidRPr="004D42E3">
        <w:rPr>
          <w:rFonts w:eastAsia="Book Antiqua"/>
          <w:sz w:val="24"/>
          <w:szCs w:val="24"/>
        </w:rPr>
        <w:t xml:space="preserve">ouverture </w:t>
      </w:r>
      <w:r w:rsidR="00B34838">
        <w:rPr>
          <w:rFonts w:eastAsia="Book Antiqua"/>
          <w:sz w:val="24"/>
          <w:szCs w:val="24"/>
        </w:rPr>
        <w:t xml:space="preserve">à forme d’arc </w:t>
      </w:r>
      <w:r w:rsidR="008E1522">
        <w:rPr>
          <w:rFonts w:eastAsia="Book Antiqua"/>
          <w:sz w:val="24"/>
          <w:szCs w:val="24"/>
        </w:rPr>
        <w:t xml:space="preserve">vouté à l’orientale </w:t>
      </w:r>
      <w:r w:rsidR="001964D1" w:rsidRPr="004D42E3">
        <w:rPr>
          <w:rFonts w:eastAsia="Book Antiqua"/>
          <w:sz w:val="24"/>
          <w:szCs w:val="24"/>
        </w:rPr>
        <w:t>sur le front,</w:t>
      </w:r>
      <w:r w:rsidR="00CA5835" w:rsidRPr="004D42E3">
        <w:rPr>
          <w:rFonts w:eastAsia="Book Antiqua"/>
          <w:sz w:val="24"/>
          <w:szCs w:val="24"/>
        </w:rPr>
        <w:t xml:space="preserve"> </w:t>
      </w:r>
      <w:r w:rsidR="00067731" w:rsidRPr="004D42E3">
        <w:rPr>
          <w:rFonts w:eastAsia="Book Antiqua"/>
          <w:sz w:val="24"/>
          <w:szCs w:val="24"/>
        </w:rPr>
        <w:t xml:space="preserve">voyant que </w:t>
      </w:r>
      <w:r w:rsidR="00203940">
        <w:rPr>
          <w:rFonts w:eastAsia="Book Antiqua"/>
          <w:sz w:val="24"/>
          <w:szCs w:val="24"/>
        </w:rPr>
        <w:t>cet étranger</w:t>
      </w:r>
      <w:r w:rsidR="00067731" w:rsidRPr="004D42E3">
        <w:rPr>
          <w:rFonts w:eastAsia="Book Antiqua"/>
          <w:sz w:val="24"/>
          <w:szCs w:val="24"/>
        </w:rPr>
        <w:t xml:space="preserve"> apprécie la musique, demande : </w:t>
      </w:r>
    </w:p>
    <w:p w14:paraId="3A036FEB" w14:textId="77777777" w:rsidR="00993A97" w:rsidRPr="004D42E3" w:rsidRDefault="00067731"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Est-ce que vous connaissez </w:t>
      </w:r>
      <w:r w:rsidRPr="004D42E3">
        <w:rPr>
          <w:rFonts w:eastAsia="Book Antiqua"/>
          <w:i/>
          <w:sz w:val="24"/>
          <w:szCs w:val="24"/>
        </w:rPr>
        <w:t>Madam</w:t>
      </w:r>
      <w:r w:rsidRPr="004D42E3">
        <w:rPr>
          <w:rFonts w:eastAsia="Book Antiqua"/>
          <w:sz w:val="24"/>
          <w:szCs w:val="24"/>
        </w:rPr>
        <w:t xml:space="preserve"> ?” </w:t>
      </w:r>
    </w:p>
    <w:p w14:paraId="70B7C57D" w14:textId="77777777" w:rsidR="008E1522" w:rsidRDefault="00A00AC5"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00067731" w:rsidRPr="004D42E3">
        <w:rPr>
          <w:rFonts w:eastAsia="Book Antiqua"/>
          <w:sz w:val="24"/>
          <w:szCs w:val="24"/>
        </w:rPr>
        <w:t xml:space="preserve">Bien sûr, </w:t>
      </w:r>
      <w:r w:rsidR="00067731" w:rsidRPr="004D42E3">
        <w:rPr>
          <w:rFonts w:eastAsia="Book Antiqua"/>
          <w:i/>
          <w:sz w:val="24"/>
          <w:szCs w:val="24"/>
        </w:rPr>
        <w:t>Madam Noor Jahan</w:t>
      </w:r>
      <w:r w:rsidR="00067731" w:rsidRPr="004D42E3">
        <w:rPr>
          <w:rFonts w:eastAsia="Book Antiqua"/>
          <w:sz w:val="24"/>
          <w:szCs w:val="24"/>
        </w:rPr>
        <w:t xml:space="preserve"> » et en bougeant la tête</w:t>
      </w:r>
      <w:r w:rsidR="00993A97" w:rsidRPr="004D42E3">
        <w:rPr>
          <w:rFonts w:eastAsia="Book Antiqua"/>
          <w:sz w:val="24"/>
          <w:szCs w:val="24"/>
        </w:rPr>
        <w:t xml:space="preserve"> à la façon des Indiens :</w:t>
      </w:r>
      <w:r w:rsidR="001964D1" w:rsidRPr="004D42E3">
        <w:rPr>
          <w:rFonts w:eastAsia="Book Antiqua"/>
          <w:sz w:val="24"/>
          <w:szCs w:val="24"/>
        </w:rPr>
        <w:t xml:space="preserve"> </w:t>
      </w:r>
    </w:p>
    <w:p w14:paraId="28EF120B" w14:textId="72D85813" w:rsidR="00993A97" w:rsidRPr="004D42E3" w:rsidRDefault="00516A37" w:rsidP="006E64A8">
      <w:pPr>
        <w:pStyle w:val="Paragraphedeliste"/>
        <w:spacing w:after="200" w:line="360" w:lineRule="auto"/>
        <w:jc w:val="both"/>
        <w:rPr>
          <w:rFonts w:eastAsia="Book Antiqua"/>
          <w:sz w:val="24"/>
          <w:szCs w:val="24"/>
        </w:rPr>
      </w:pPr>
      <w:r w:rsidRPr="004D42E3">
        <w:rPr>
          <w:rFonts w:eastAsia="Book Antiqua"/>
          <w:sz w:val="24"/>
          <w:szCs w:val="24"/>
        </w:rPr>
        <w:t xml:space="preserve">« </w:t>
      </w:r>
      <w:r w:rsidRPr="004D42E3">
        <w:rPr>
          <w:rFonts w:eastAsia="Book Antiqua"/>
          <w:i/>
          <w:sz w:val="24"/>
          <w:szCs w:val="24"/>
        </w:rPr>
        <w:t>Atcha</w:t>
      </w:r>
      <w:r w:rsidR="00067731" w:rsidRPr="004D42E3">
        <w:rPr>
          <w:rFonts w:eastAsia="Book Antiqua"/>
          <w:i/>
          <w:sz w:val="24"/>
          <w:szCs w:val="24"/>
        </w:rPr>
        <w:t>, Bhai</w:t>
      </w:r>
      <w:r w:rsidR="006D4A21">
        <w:rPr>
          <w:rFonts w:eastAsia="Book Antiqua"/>
          <w:i/>
          <w:sz w:val="24"/>
          <w:szCs w:val="24"/>
        </w:rPr>
        <w:t xml:space="preserve"> </w:t>
      </w:r>
      <w:r w:rsidR="006D4A21">
        <w:rPr>
          <w:rFonts w:eastAsia="Book Antiqua"/>
          <w:sz w:val="24"/>
          <w:szCs w:val="24"/>
        </w:rPr>
        <w:t>! »</w:t>
      </w:r>
    </w:p>
    <w:p w14:paraId="219F27BF" w14:textId="1D713CE6" w:rsidR="00993A97" w:rsidRPr="004D42E3" w:rsidRDefault="00067731" w:rsidP="006E64A8">
      <w:pPr>
        <w:spacing w:after="200" w:line="360" w:lineRule="auto"/>
        <w:jc w:val="both"/>
        <w:rPr>
          <w:rFonts w:eastAsia="Book Antiqua"/>
          <w:sz w:val="24"/>
          <w:szCs w:val="24"/>
        </w:rPr>
      </w:pPr>
      <w:r w:rsidRPr="004D42E3">
        <w:rPr>
          <w:rFonts w:eastAsia="Book Antiqua"/>
          <w:sz w:val="24"/>
          <w:szCs w:val="24"/>
        </w:rPr>
        <w:t>A</w:t>
      </w:r>
      <w:r w:rsidR="001964D1" w:rsidRPr="004D42E3">
        <w:rPr>
          <w:rFonts w:eastAsia="Book Antiqua"/>
          <w:sz w:val="24"/>
          <w:szCs w:val="24"/>
        </w:rPr>
        <w:t xml:space="preserve">ussitôt </w:t>
      </w:r>
      <w:r w:rsidRPr="004D42E3">
        <w:rPr>
          <w:rFonts w:eastAsia="Book Antiqua"/>
          <w:sz w:val="24"/>
          <w:szCs w:val="24"/>
        </w:rPr>
        <w:t xml:space="preserve">assis, en face de lui à une autre table, quelqu’un avait ordonné du riz Biryani </w:t>
      </w:r>
      <w:r w:rsidR="001664AC" w:rsidRPr="004D42E3">
        <w:rPr>
          <w:rFonts w:eastAsia="Book Antiqua"/>
          <w:sz w:val="24"/>
          <w:szCs w:val="24"/>
        </w:rPr>
        <w:t>au poulet avec de l’</w:t>
      </w:r>
      <w:r w:rsidR="00D15522" w:rsidRPr="004D42E3">
        <w:rPr>
          <w:rFonts w:eastAsia="Book Antiqua"/>
          <w:i/>
          <w:sz w:val="24"/>
          <w:szCs w:val="24"/>
        </w:rPr>
        <w:t>achà</w:t>
      </w:r>
      <w:r w:rsidR="001664AC" w:rsidRPr="004D42E3">
        <w:rPr>
          <w:rFonts w:eastAsia="Book Antiqua"/>
          <w:i/>
          <w:sz w:val="24"/>
          <w:szCs w:val="24"/>
        </w:rPr>
        <w:t>r</w:t>
      </w:r>
      <w:r w:rsidR="0082320A">
        <w:rPr>
          <w:rFonts w:eastAsia="Book Antiqua"/>
          <w:sz w:val="24"/>
          <w:szCs w:val="24"/>
        </w:rPr>
        <w:t xml:space="preserve"> </w:t>
      </w:r>
      <w:r w:rsidR="00516A37" w:rsidRPr="004D42E3">
        <w:rPr>
          <w:rFonts w:eastAsia="Book Antiqua"/>
          <w:sz w:val="24"/>
          <w:szCs w:val="24"/>
        </w:rPr>
        <w:t>de mang</w:t>
      </w:r>
      <w:r w:rsidR="004554E3" w:rsidRPr="004D42E3">
        <w:rPr>
          <w:rFonts w:eastAsia="Book Antiqua"/>
          <w:sz w:val="24"/>
          <w:szCs w:val="24"/>
        </w:rPr>
        <w:t>ue</w:t>
      </w:r>
      <w:r w:rsidRPr="004D42E3">
        <w:rPr>
          <w:rFonts w:eastAsia="Book Antiqua"/>
          <w:sz w:val="24"/>
          <w:szCs w:val="24"/>
        </w:rPr>
        <w:t xml:space="preserve">. Le fait étrange, mais qui était un message clair pour </w:t>
      </w:r>
      <w:r w:rsidR="00AE4A27">
        <w:rPr>
          <w:rFonts w:eastAsia="Book Antiqua"/>
          <w:sz w:val="24"/>
          <w:szCs w:val="24"/>
        </w:rPr>
        <w:t xml:space="preserve">le </w:t>
      </w:r>
      <w:r w:rsidR="009802A2" w:rsidRPr="009802A2">
        <w:rPr>
          <w:rFonts w:eastAsia="Book Antiqua"/>
          <w:sz w:val="24"/>
          <w:szCs w:val="24"/>
        </w:rPr>
        <w:t>‘’</w:t>
      </w:r>
      <w:r w:rsidR="00AE4A27" w:rsidRPr="009802A2">
        <w:rPr>
          <w:rFonts w:eastAsia="Book Antiqua"/>
          <w:sz w:val="24"/>
          <w:szCs w:val="24"/>
        </w:rPr>
        <w:t>touriste-policier</w:t>
      </w:r>
      <w:r w:rsidR="009802A2" w:rsidRPr="009802A2">
        <w:rPr>
          <w:rFonts w:eastAsia="Book Antiqua"/>
          <w:sz w:val="24"/>
          <w:szCs w:val="24"/>
        </w:rPr>
        <w:t>’’</w:t>
      </w:r>
      <w:r w:rsidR="001664AC" w:rsidRPr="004D42E3">
        <w:rPr>
          <w:rFonts w:eastAsia="Book Antiqua"/>
          <w:sz w:val="24"/>
          <w:szCs w:val="24"/>
        </w:rPr>
        <w:t xml:space="preserve"> : le bonhomme li</w:t>
      </w:r>
      <w:r w:rsidR="009F329E" w:rsidRPr="004D42E3">
        <w:rPr>
          <w:rFonts w:eastAsia="Book Antiqua"/>
          <w:sz w:val="24"/>
          <w:szCs w:val="24"/>
        </w:rPr>
        <w:t xml:space="preserve">t le </w:t>
      </w:r>
      <w:r w:rsidR="008B6206" w:rsidRPr="004D42E3">
        <w:rPr>
          <w:rFonts w:eastAsia="Book Antiqua"/>
          <w:sz w:val="24"/>
          <w:szCs w:val="24"/>
        </w:rPr>
        <w:t>même</w:t>
      </w:r>
      <w:r w:rsidR="00981CF4" w:rsidRPr="004D42E3">
        <w:rPr>
          <w:rFonts w:eastAsia="Book Antiqua"/>
          <w:sz w:val="24"/>
          <w:szCs w:val="24"/>
        </w:rPr>
        <w:t xml:space="preserve"> numéro du </w:t>
      </w:r>
      <w:r w:rsidR="009F329E" w:rsidRPr="004D42E3">
        <w:rPr>
          <w:rFonts w:eastAsia="Book Antiqua"/>
          <w:i/>
          <w:sz w:val="24"/>
          <w:szCs w:val="24"/>
        </w:rPr>
        <w:t>The Economist</w:t>
      </w:r>
      <w:r w:rsidR="009F329E" w:rsidRPr="004D42E3">
        <w:rPr>
          <w:rFonts w:eastAsia="Book Antiqua"/>
          <w:sz w:val="24"/>
          <w:szCs w:val="24"/>
        </w:rPr>
        <w:t xml:space="preserve">, avec Zuckerberg à la une, </w:t>
      </w:r>
      <w:r w:rsidR="00EC7447">
        <w:rPr>
          <w:rFonts w:eastAsia="Book Antiqua"/>
          <w:sz w:val="24"/>
          <w:szCs w:val="24"/>
        </w:rPr>
        <w:t>lu par</w:t>
      </w:r>
      <w:r w:rsidR="009F329E" w:rsidRPr="004D42E3">
        <w:rPr>
          <w:rFonts w:eastAsia="Book Antiqua"/>
          <w:sz w:val="24"/>
          <w:szCs w:val="24"/>
        </w:rPr>
        <w:t xml:space="preserve"> </w:t>
      </w:r>
      <w:r w:rsidR="00EC7447">
        <w:rPr>
          <w:rFonts w:eastAsia="Book Antiqua"/>
          <w:sz w:val="24"/>
          <w:szCs w:val="24"/>
        </w:rPr>
        <w:t xml:space="preserve">Max Hanna </w:t>
      </w:r>
      <w:r w:rsidR="008B6206" w:rsidRPr="004D42E3">
        <w:rPr>
          <w:rFonts w:eastAsia="Book Antiqua"/>
          <w:sz w:val="24"/>
          <w:szCs w:val="24"/>
        </w:rPr>
        <w:t>à Londres,</w:t>
      </w:r>
      <w:r w:rsidR="001964D1" w:rsidRPr="004D42E3">
        <w:rPr>
          <w:rFonts w:eastAsia="Book Antiqua"/>
          <w:sz w:val="24"/>
          <w:szCs w:val="24"/>
        </w:rPr>
        <w:t xml:space="preserve"> sans jeter </w:t>
      </w:r>
      <w:r w:rsidRPr="004D42E3">
        <w:rPr>
          <w:rFonts w:eastAsia="Book Antiqua"/>
          <w:sz w:val="24"/>
          <w:szCs w:val="24"/>
        </w:rPr>
        <w:t>un regard</w:t>
      </w:r>
      <w:r w:rsidR="001964D1" w:rsidRPr="004D42E3">
        <w:rPr>
          <w:rFonts w:eastAsia="Book Antiqua"/>
          <w:sz w:val="24"/>
          <w:szCs w:val="24"/>
        </w:rPr>
        <w:t xml:space="preserve"> </w:t>
      </w:r>
      <w:r w:rsidR="00AE4A27">
        <w:rPr>
          <w:rFonts w:eastAsia="Book Antiqua"/>
          <w:sz w:val="24"/>
          <w:szCs w:val="24"/>
        </w:rPr>
        <w:t xml:space="preserve">vers lui, avec une </w:t>
      </w:r>
      <w:r w:rsidR="00AE4A27" w:rsidRPr="00AE4A27">
        <w:rPr>
          <w:rFonts w:eastAsia="Book Antiqua"/>
          <w:i/>
          <w:sz w:val="24"/>
          <w:szCs w:val="24"/>
        </w:rPr>
        <w:t>poker face</w:t>
      </w:r>
      <w:r w:rsidR="00AE4A27">
        <w:rPr>
          <w:rFonts w:eastAsia="Book Antiqua"/>
          <w:i/>
          <w:sz w:val="24"/>
          <w:szCs w:val="24"/>
        </w:rPr>
        <w:t xml:space="preserve"> </w:t>
      </w:r>
      <w:r w:rsidR="00AE4A27" w:rsidRPr="00AE4A27">
        <w:rPr>
          <w:rFonts w:eastAsia="Book Antiqua"/>
          <w:sz w:val="24"/>
          <w:szCs w:val="24"/>
        </w:rPr>
        <w:t>parfaite</w:t>
      </w:r>
      <w:r w:rsidRPr="004D42E3">
        <w:rPr>
          <w:rFonts w:eastAsia="Book Antiqua"/>
          <w:sz w:val="24"/>
          <w:szCs w:val="24"/>
        </w:rPr>
        <w:t xml:space="preserve">. </w:t>
      </w:r>
    </w:p>
    <w:p w14:paraId="3DE69A3E" w14:textId="0003E373" w:rsidR="001964D1" w:rsidRPr="004D42E3" w:rsidRDefault="00067731"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w:t>
      </w:r>
      <w:r w:rsidR="008B6206" w:rsidRPr="004D42E3">
        <w:rPr>
          <w:rFonts w:eastAsia="Book Antiqua"/>
          <w:sz w:val="24"/>
          <w:szCs w:val="24"/>
        </w:rPr>
        <w:t xml:space="preserve"> Les Anglais sont là et ils </w:t>
      </w:r>
      <w:r w:rsidRPr="004D42E3">
        <w:rPr>
          <w:rFonts w:eastAsia="Book Antiqua"/>
          <w:sz w:val="24"/>
          <w:szCs w:val="24"/>
        </w:rPr>
        <w:t>te contrôle</w:t>
      </w:r>
      <w:r w:rsidR="00A738AA" w:rsidRPr="004D42E3">
        <w:rPr>
          <w:rFonts w:eastAsia="Book Antiqua"/>
          <w:sz w:val="24"/>
          <w:szCs w:val="24"/>
        </w:rPr>
        <w:t>nt</w:t>
      </w:r>
      <w:r w:rsidRPr="004D42E3">
        <w:rPr>
          <w:rFonts w:eastAsia="Book Antiqua"/>
          <w:sz w:val="24"/>
          <w:szCs w:val="24"/>
        </w:rPr>
        <w:t>, pas après pas, mon c</w:t>
      </w:r>
      <w:r w:rsidR="00671DC9">
        <w:rPr>
          <w:rFonts w:eastAsia="Book Antiqua"/>
          <w:sz w:val="24"/>
          <w:szCs w:val="24"/>
        </w:rPr>
        <w:t xml:space="preserve">her !’ </w:t>
      </w:r>
      <w:r w:rsidR="00AE4A27">
        <w:rPr>
          <w:rFonts w:eastAsia="Book Antiqua"/>
          <w:sz w:val="24"/>
          <w:szCs w:val="24"/>
        </w:rPr>
        <w:t>se rend compte</w:t>
      </w:r>
      <w:r w:rsidR="00671DC9">
        <w:rPr>
          <w:rFonts w:eastAsia="Book Antiqua"/>
          <w:sz w:val="24"/>
          <w:szCs w:val="24"/>
        </w:rPr>
        <w:t xml:space="preserve"> notre commissaire.</w:t>
      </w:r>
    </w:p>
    <w:p w14:paraId="0AD18317" w14:textId="4AD3EC11" w:rsidR="00B30EE2" w:rsidRPr="004D42E3" w:rsidRDefault="00AE4A27" w:rsidP="006E64A8">
      <w:pPr>
        <w:spacing w:after="200" w:line="360" w:lineRule="auto"/>
        <w:jc w:val="both"/>
        <w:rPr>
          <w:rFonts w:eastAsia="Book Antiqua"/>
          <w:sz w:val="24"/>
          <w:szCs w:val="24"/>
        </w:rPr>
      </w:pPr>
      <w:r>
        <w:rPr>
          <w:rFonts w:eastAsia="Book Antiqua"/>
          <w:sz w:val="24"/>
          <w:szCs w:val="24"/>
        </w:rPr>
        <w:t xml:space="preserve">Salgari </w:t>
      </w:r>
      <w:r w:rsidR="001664AC" w:rsidRPr="004D42E3">
        <w:rPr>
          <w:rFonts w:eastAsia="Book Antiqua"/>
          <w:sz w:val="24"/>
          <w:szCs w:val="24"/>
        </w:rPr>
        <w:t xml:space="preserve">allume </w:t>
      </w:r>
      <w:r w:rsidR="00DF5477" w:rsidRPr="004D42E3">
        <w:rPr>
          <w:rFonts w:eastAsia="Book Antiqua"/>
          <w:sz w:val="24"/>
          <w:szCs w:val="24"/>
        </w:rPr>
        <w:t xml:space="preserve">alors </w:t>
      </w:r>
      <w:r w:rsidR="001664AC" w:rsidRPr="004D42E3">
        <w:rPr>
          <w:rFonts w:eastAsia="Book Antiqua"/>
          <w:sz w:val="24"/>
          <w:szCs w:val="24"/>
        </w:rPr>
        <w:t>son portable et envois donc u</w:t>
      </w:r>
      <w:r w:rsidR="00CA5835" w:rsidRPr="004D42E3">
        <w:rPr>
          <w:rFonts w:eastAsia="Book Antiqua"/>
          <w:sz w:val="24"/>
          <w:szCs w:val="24"/>
        </w:rPr>
        <w:t>n sms</w:t>
      </w:r>
      <w:r w:rsidR="00D15522" w:rsidRPr="004D42E3">
        <w:rPr>
          <w:rFonts w:eastAsia="Book Antiqua"/>
          <w:sz w:val="24"/>
          <w:szCs w:val="24"/>
        </w:rPr>
        <w:t xml:space="preserve"> à Mad</w:t>
      </w:r>
      <w:r>
        <w:rPr>
          <w:rFonts w:eastAsia="Book Antiqua"/>
          <w:sz w:val="24"/>
          <w:szCs w:val="24"/>
        </w:rPr>
        <w:t>am</w:t>
      </w:r>
      <w:r w:rsidR="00D15522" w:rsidRPr="004D42E3">
        <w:rPr>
          <w:rFonts w:eastAsia="Book Antiqua"/>
          <w:sz w:val="24"/>
          <w:szCs w:val="24"/>
        </w:rPr>
        <w:t xml:space="preserve"> PIA en disant : « </w:t>
      </w:r>
      <w:r w:rsidR="001664AC" w:rsidRPr="004D42E3">
        <w:rPr>
          <w:rFonts w:eastAsia="Book Antiqua"/>
          <w:sz w:val="24"/>
          <w:szCs w:val="24"/>
        </w:rPr>
        <w:t>Ne vous inquiétez pas pour moi, à ce soir.</w:t>
      </w:r>
      <w:r w:rsidR="00C90E52" w:rsidRPr="004D42E3">
        <w:rPr>
          <w:rFonts w:eastAsia="Book Antiqua"/>
          <w:sz w:val="24"/>
          <w:szCs w:val="24"/>
        </w:rPr>
        <w:t xml:space="preserve"> Ok pour 8 </w:t>
      </w:r>
      <w:r w:rsidR="003A52BE" w:rsidRPr="004D42E3">
        <w:rPr>
          <w:rFonts w:eastAsia="Book Antiqua"/>
          <w:sz w:val="24"/>
          <w:szCs w:val="24"/>
        </w:rPr>
        <w:t>pm ?</w:t>
      </w:r>
      <w:r w:rsidR="00D15522" w:rsidRPr="004D42E3">
        <w:rPr>
          <w:rFonts w:eastAsia="Book Antiqua"/>
          <w:sz w:val="24"/>
          <w:szCs w:val="24"/>
        </w:rPr>
        <w:t> »</w:t>
      </w:r>
      <w:r w:rsidR="001664AC" w:rsidRPr="004D42E3">
        <w:rPr>
          <w:rFonts w:eastAsia="Book Antiqua"/>
          <w:sz w:val="24"/>
          <w:szCs w:val="24"/>
        </w:rPr>
        <w:t xml:space="preserve"> </w:t>
      </w:r>
    </w:p>
    <w:p w14:paraId="2FDD84D1" w14:textId="09DC8AF3" w:rsidR="00D15522" w:rsidRPr="004D42E3" w:rsidRDefault="001664AC" w:rsidP="006E64A8">
      <w:pPr>
        <w:spacing w:after="200" w:line="360" w:lineRule="auto"/>
        <w:jc w:val="both"/>
        <w:rPr>
          <w:rFonts w:eastAsia="Book Antiqua"/>
          <w:sz w:val="24"/>
          <w:szCs w:val="24"/>
        </w:rPr>
      </w:pPr>
      <w:r w:rsidRPr="004D42E3">
        <w:rPr>
          <w:rFonts w:eastAsia="Book Antiqua"/>
          <w:sz w:val="24"/>
          <w:szCs w:val="24"/>
        </w:rPr>
        <w:t>I</w:t>
      </w:r>
      <w:r w:rsidR="001964D1" w:rsidRPr="004D42E3">
        <w:rPr>
          <w:rFonts w:eastAsia="Book Antiqua"/>
          <w:sz w:val="24"/>
          <w:szCs w:val="24"/>
        </w:rPr>
        <w:t xml:space="preserve">l avait reçu beaucoup </w:t>
      </w:r>
      <w:r w:rsidRPr="004D42E3">
        <w:rPr>
          <w:rFonts w:eastAsia="Book Antiqua"/>
          <w:sz w:val="24"/>
          <w:szCs w:val="24"/>
        </w:rPr>
        <w:t xml:space="preserve">de messages de sa part. </w:t>
      </w:r>
      <w:r w:rsidR="00AE4A27">
        <w:rPr>
          <w:rFonts w:eastAsia="Book Antiqua"/>
          <w:sz w:val="24"/>
          <w:szCs w:val="24"/>
        </w:rPr>
        <w:t xml:space="preserve">Notre </w:t>
      </w:r>
      <w:r w:rsidR="00681462">
        <w:rPr>
          <w:rFonts w:eastAsia="Book Antiqua"/>
          <w:sz w:val="24"/>
          <w:szCs w:val="24"/>
        </w:rPr>
        <w:t>voyageur, fatigué,</w:t>
      </w:r>
      <w:r w:rsidR="00AE4A27">
        <w:rPr>
          <w:rFonts w:eastAsia="Book Antiqua"/>
          <w:sz w:val="24"/>
          <w:szCs w:val="24"/>
        </w:rPr>
        <w:t xml:space="preserve"> </w:t>
      </w:r>
      <w:r w:rsidR="00516A37" w:rsidRPr="004D42E3">
        <w:rPr>
          <w:rFonts w:eastAsia="Book Antiqua"/>
          <w:sz w:val="24"/>
          <w:szCs w:val="24"/>
        </w:rPr>
        <w:t xml:space="preserve">rentre de nouveau à l’hôtel et </w:t>
      </w:r>
      <w:r w:rsidRPr="004D42E3">
        <w:rPr>
          <w:rFonts w:eastAsia="Book Antiqua"/>
          <w:sz w:val="24"/>
          <w:szCs w:val="24"/>
        </w:rPr>
        <w:t>dans le ha</w:t>
      </w:r>
      <w:r w:rsidR="001964D1" w:rsidRPr="004D42E3">
        <w:rPr>
          <w:rFonts w:eastAsia="Book Antiqua"/>
          <w:sz w:val="24"/>
          <w:szCs w:val="24"/>
        </w:rPr>
        <w:t>ll équipé d’</w:t>
      </w:r>
      <w:r w:rsidR="00516A37" w:rsidRPr="004D42E3">
        <w:rPr>
          <w:rFonts w:eastAsia="Book Antiqua"/>
          <w:sz w:val="24"/>
          <w:szCs w:val="24"/>
        </w:rPr>
        <w:t>un grand ventilateur</w:t>
      </w:r>
      <w:r w:rsidR="001964D1" w:rsidRPr="004D42E3">
        <w:rPr>
          <w:rFonts w:eastAsia="Book Antiqua"/>
          <w:sz w:val="24"/>
          <w:szCs w:val="24"/>
        </w:rPr>
        <w:t>, il</w:t>
      </w:r>
      <w:r w:rsidR="00516A37" w:rsidRPr="004D42E3">
        <w:rPr>
          <w:rFonts w:eastAsia="Book Antiqua"/>
          <w:sz w:val="24"/>
          <w:szCs w:val="24"/>
        </w:rPr>
        <w:t xml:space="preserve"> </w:t>
      </w:r>
      <w:r w:rsidRPr="004D42E3">
        <w:rPr>
          <w:rFonts w:eastAsia="Book Antiqua"/>
          <w:sz w:val="24"/>
          <w:szCs w:val="24"/>
        </w:rPr>
        <w:t>rega</w:t>
      </w:r>
      <w:r w:rsidR="001964D1" w:rsidRPr="004D42E3">
        <w:rPr>
          <w:rFonts w:eastAsia="Book Antiqua"/>
          <w:sz w:val="24"/>
          <w:szCs w:val="24"/>
        </w:rPr>
        <w:t>rde un peu la télé pakistanaise -</w:t>
      </w:r>
      <w:r w:rsidR="00516A37" w:rsidRPr="004D42E3">
        <w:rPr>
          <w:rFonts w:eastAsia="Book Antiqua"/>
          <w:sz w:val="24"/>
          <w:szCs w:val="24"/>
        </w:rPr>
        <w:t>un film Indien et d</w:t>
      </w:r>
      <w:r w:rsidRPr="004D42E3">
        <w:rPr>
          <w:rFonts w:eastAsia="Book Antiqua"/>
          <w:sz w:val="24"/>
          <w:szCs w:val="24"/>
        </w:rPr>
        <w:t>es publicités locales</w:t>
      </w:r>
      <w:r w:rsidR="001964D1" w:rsidRPr="004D42E3">
        <w:rPr>
          <w:rFonts w:eastAsia="Book Antiqua"/>
          <w:sz w:val="24"/>
          <w:szCs w:val="24"/>
        </w:rPr>
        <w:t>-</w:t>
      </w:r>
      <w:r w:rsidRPr="004D42E3">
        <w:rPr>
          <w:rFonts w:eastAsia="Book Antiqua"/>
          <w:sz w:val="24"/>
          <w:szCs w:val="24"/>
        </w:rPr>
        <w:t xml:space="preserve">, </w:t>
      </w:r>
      <w:r w:rsidR="00D15522" w:rsidRPr="004D42E3">
        <w:rPr>
          <w:rFonts w:eastAsia="Book Antiqua"/>
          <w:sz w:val="24"/>
          <w:szCs w:val="24"/>
        </w:rPr>
        <w:t xml:space="preserve">et </w:t>
      </w:r>
      <w:r w:rsidR="001964D1" w:rsidRPr="004D42E3">
        <w:rPr>
          <w:rFonts w:eastAsia="Book Antiqua"/>
          <w:sz w:val="24"/>
          <w:szCs w:val="24"/>
        </w:rPr>
        <w:t xml:space="preserve">boit </w:t>
      </w:r>
      <w:r w:rsidRPr="004D42E3">
        <w:rPr>
          <w:rFonts w:eastAsia="Book Antiqua"/>
          <w:sz w:val="24"/>
          <w:szCs w:val="24"/>
        </w:rPr>
        <w:t>un autre thé au lait. Le climat est chaud et humi</w:t>
      </w:r>
      <w:r w:rsidR="00C90E52" w:rsidRPr="004D42E3">
        <w:rPr>
          <w:rFonts w:eastAsia="Book Antiqua"/>
          <w:sz w:val="24"/>
          <w:szCs w:val="24"/>
        </w:rPr>
        <w:t xml:space="preserve">de ; </w:t>
      </w:r>
      <w:r w:rsidR="001964D1" w:rsidRPr="004D42E3">
        <w:rPr>
          <w:rFonts w:eastAsia="Book Antiqua"/>
          <w:sz w:val="24"/>
          <w:szCs w:val="24"/>
        </w:rPr>
        <w:t xml:space="preserve">il </w:t>
      </w:r>
      <w:r w:rsidRPr="004D42E3">
        <w:rPr>
          <w:rFonts w:eastAsia="Book Antiqua"/>
          <w:sz w:val="24"/>
          <w:szCs w:val="24"/>
        </w:rPr>
        <w:t>se laisse aller au</w:t>
      </w:r>
      <w:r w:rsidR="00C90E52" w:rsidRPr="004D42E3">
        <w:rPr>
          <w:rFonts w:eastAsia="Book Antiqua"/>
          <w:sz w:val="24"/>
          <w:szCs w:val="24"/>
        </w:rPr>
        <w:t>x</w:t>
      </w:r>
      <w:r w:rsidRPr="004D42E3">
        <w:rPr>
          <w:rFonts w:eastAsia="Book Antiqua"/>
          <w:sz w:val="24"/>
          <w:szCs w:val="24"/>
        </w:rPr>
        <w:t xml:space="preserve"> rythme</w:t>
      </w:r>
      <w:r w:rsidR="00C90E52" w:rsidRPr="004D42E3">
        <w:rPr>
          <w:rFonts w:eastAsia="Book Antiqua"/>
          <w:sz w:val="24"/>
          <w:szCs w:val="24"/>
        </w:rPr>
        <w:t>s</w:t>
      </w:r>
      <w:r w:rsidRPr="004D42E3">
        <w:rPr>
          <w:rFonts w:eastAsia="Book Antiqua"/>
          <w:sz w:val="24"/>
          <w:szCs w:val="24"/>
        </w:rPr>
        <w:t xml:space="preserve"> plus lent</w:t>
      </w:r>
      <w:r w:rsidR="00C90E52" w:rsidRPr="004D42E3">
        <w:rPr>
          <w:rFonts w:eastAsia="Book Antiqua"/>
          <w:sz w:val="24"/>
          <w:szCs w:val="24"/>
        </w:rPr>
        <w:t>s</w:t>
      </w:r>
      <w:r w:rsidRPr="004D42E3">
        <w:rPr>
          <w:rFonts w:eastAsia="Book Antiqua"/>
          <w:sz w:val="24"/>
          <w:szCs w:val="24"/>
        </w:rPr>
        <w:t xml:space="preserve"> et </w:t>
      </w:r>
      <w:r w:rsidR="00C90E52" w:rsidRPr="004D42E3">
        <w:rPr>
          <w:rFonts w:eastAsia="Book Antiqua"/>
          <w:sz w:val="24"/>
          <w:szCs w:val="24"/>
        </w:rPr>
        <w:t>tranquilles</w:t>
      </w:r>
      <w:r w:rsidRPr="004D42E3">
        <w:rPr>
          <w:rFonts w:eastAsia="Book Antiqua"/>
          <w:sz w:val="24"/>
          <w:szCs w:val="24"/>
        </w:rPr>
        <w:t xml:space="preserve">. C’est le moment d’appeler </w:t>
      </w:r>
      <w:r w:rsidR="005E3BAF">
        <w:rPr>
          <w:rFonts w:eastAsia="Book Antiqua"/>
          <w:sz w:val="24"/>
          <w:szCs w:val="24"/>
        </w:rPr>
        <w:t xml:space="preserve">son aimée </w:t>
      </w:r>
      <w:r w:rsidR="001964D1" w:rsidRPr="004D42E3">
        <w:rPr>
          <w:rFonts w:eastAsia="Book Antiqua"/>
          <w:sz w:val="24"/>
          <w:szCs w:val="24"/>
        </w:rPr>
        <w:t>Rabiya,</w:t>
      </w:r>
      <w:r w:rsidR="005254F5">
        <w:rPr>
          <w:rFonts w:eastAsia="Book Antiqua"/>
          <w:sz w:val="24"/>
          <w:szCs w:val="24"/>
        </w:rPr>
        <w:t xml:space="preserve"> </w:t>
      </w:r>
      <w:r w:rsidRPr="004D42E3">
        <w:rPr>
          <w:rFonts w:eastAsia="Book Antiqua"/>
          <w:sz w:val="24"/>
          <w:szCs w:val="24"/>
        </w:rPr>
        <w:t>très contente de l’</w:t>
      </w:r>
      <w:r w:rsidR="00516A37" w:rsidRPr="004D42E3">
        <w:rPr>
          <w:rFonts w:eastAsia="Book Antiqua"/>
          <w:sz w:val="24"/>
          <w:szCs w:val="24"/>
        </w:rPr>
        <w:t>en</w:t>
      </w:r>
      <w:r w:rsidR="007661BF" w:rsidRPr="004D42E3">
        <w:rPr>
          <w:rFonts w:eastAsia="Book Antiqua"/>
          <w:sz w:val="24"/>
          <w:szCs w:val="24"/>
        </w:rPr>
        <w:t>tendre</w:t>
      </w:r>
      <w:r w:rsidR="006F5CE7" w:rsidRPr="004D42E3">
        <w:rPr>
          <w:rFonts w:eastAsia="Book Antiqua"/>
          <w:sz w:val="24"/>
          <w:szCs w:val="24"/>
        </w:rPr>
        <w:t>,</w:t>
      </w:r>
      <w:r w:rsidRPr="004D42E3">
        <w:rPr>
          <w:rFonts w:eastAsia="Book Antiqua"/>
          <w:sz w:val="24"/>
          <w:szCs w:val="24"/>
        </w:rPr>
        <w:t xml:space="preserve"> </w:t>
      </w:r>
      <w:r w:rsidR="00426142" w:rsidRPr="004D42E3">
        <w:rPr>
          <w:rFonts w:eastAsia="Book Antiqua"/>
          <w:sz w:val="24"/>
          <w:szCs w:val="24"/>
        </w:rPr>
        <w:t xml:space="preserve">et savoir que tout va bien. </w:t>
      </w:r>
      <w:r w:rsidR="003B2BA3" w:rsidRPr="004D42E3">
        <w:rPr>
          <w:rFonts w:eastAsia="Book Antiqua"/>
          <w:sz w:val="24"/>
          <w:szCs w:val="24"/>
        </w:rPr>
        <w:t>U</w:t>
      </w:r>
      <w:r w:rsidR="006F5CE7" w:rsidRPr="004D42E3">
        <w:rPr>
          <w:rFonts w:eastAsia="Book Antiqua"/>
          <w:sz w:val="24"/>
          <w:szCs w:val="24"/>
        </w:rPr>
        <w:t>lysse</w:t>
      </w:r>
      <w:r w:rsidR="00426142" w:rsidRPr="004D42E3">
        <w:rPr>
          <w:rFonts w:eastAsia="Book Antiqua"/>
          <w:sz w:val="24"/>
          <w:szCs w:val="24"/>
        </w:rPr>
        <w:t xml:space="preserve"> </w:t>
      </w:r>
      <w:r w:rsidR="007C6B41" w:rsidRPr="004D42E3">
        <w:rPr>
          <w:rFonts w:eastAsia="Book Antiqua"/>
          <w:sz w:val="24"/>
          <w:szCs w:val="24"/>
        </w:rPr>
        <w:t>n</w:t>
      </w:r>
      <w:r w:rsidR="00426142" w:rsidRPr="004D42E3">
        <w:rPr>
          <w:rFonts w:eastAsia="Book Antiqua"/>
          <w:sz w:val="24"/>
          <w:szCs w:val="24"/>
        </w:rPr>
        <w:t xml:space="preserve">’est pas pressé </w:t>
      </w:r>
      <w:r w:rsidR="00671DC9">
        <w:rPr>
          <w:rFonts w:eastAsia="Book Antiqua"/>
          <w:sz w:val="24"/>
          <w:szCs w:val="24"/>
        </w:rPr>
        <w:t xml:space="preserve">du tout et remonte à l’étage </w:t>
      </w:r>
      <w:r w:rsidR="00426142" w:rsidRPr="004D42E3">
        <w:rPr>
          <w:rFonts w:eastAsia="Book Antiqua"/>
          <w:sz w:val="24"/>
          <w:szCs w:val="24"/>
        </w:rPr>
        <w:t xml:space="preserve">pour un nouveau repos dans sa chambre devenue très chaude. Il aime dormir </w:t>
      </w:r>
      <w:r w:rsidR="006F5CE7" w:rsidRPr="004D42E3">
        <w:rPr>
          <w:rFonts w:eastAsia="Book Antiqua"/>
          <w:sz w:val="24"/>
          <w:szCs w:val="24"/>
        </w:rPr>
        <w:t>et transpirer ; c</w:t>
      </w:r>
      <w:r w:rsidR="00D15522" w:rsidRPr="004D42E3">
        <w:rPr>
          <w:rFonts w:eastAsia="Book Antiqua"/>
          <w:sz w:val="24"/>
          <w:szCs w:val="24"/>
        </w:rPr>
        <w:t xml:space="preserve">’est comme ça qu’il se repose dans </w:t>
      </w:r>
      <w:r w:rsidR="00426142" w:rsidRPr="004D42E3">
        <w:rPr>
          <w:rFonts w:eastAsia="Book Antiqua"/>
          <w:sz w:val="24"/>
          <w:szCs w:val="24"/>
        </w:rPr>
        <w:t>les voyages en Afrique et Asie. A</w:t>
      </w:r>
      <w:r w:rsidR="003E74F9" w:rsidRPr="004D42E3">
        <w:rPr>
          <w:rFonts w:eastAsia="Book Antiqua"/>
          <w:sz w:val="24"/>
          <w:szCs w:val="24"/>
        </w:rPr>
        <w:t>vant l’appel de la prière du</w:t>
      </w:r>
      <w:r w:rsidR="003E74F9" w:rsidRPr="006D4A21">
        <w:rPr>
          <w:rFonts w:eastAsia="Book Antiqua"/>
          <w:sz w:val="24"/>
          <w:szCs w:val="24"/>
        </w:rPr>
        <w:t xml:space="preserve"> </w:t>
      </w:r>
      <w:r w:rsidR="006D4A21" w:rsidRPr="006D4A21">
        <w:rPr>
          <w:rFonts w:eastAsia="Book Antiqua"/>
          <w:sz w:val="24"/>
          <w:szCs w:val="24"/>
        </w:rPr>
        <w:t>coucher du soleil</w:t>
      </w:r>
      <w:r w:rsidR="00D15522" w:rsidRPr="004D42E3">
        <w:rPr>
          <w:rFonts w:eastAsia="Book Antiqua"/>
          <w:sz w:val="24"/>
          <w:szCs w:val="24"/>
        </w:rPr>
        <w:t xml:space="preserve">, </w:t>
      </w:r>
      <w:r w:rsidR="001B21E8" w:rsidRPr="004D42E3">
        <w:rPr>
          <w:rFonts w:eastAsia="Book Antiqua"/>
          <w:sz w:val="24"/>
          <w:szCs w:val="24"/>
        </w:rPr>
        <w:t>autour de sept</w:t>
      </w:r>
      <w:r w:rsidR="00C90E52" w:rsidRPr="004D42E3">
        <w:rPr>
          <w:rFonts w:eastAsia="Book Antiqua"/>
          <w:sz w:val="24"/>
          <w:szCs w:val="24"/>
        </w:rPr>
        <w:t xml:space="preserve"> heure</w:t>
      </w:r>
      <w:r w:rsidR="006F5CE7" w:rsidRPr="004D42E3">
        <w:rPr>
          <w:rFonts w:eastAsia="Book Antiqua"/>
          <w:sz w:val="24"/>
          <w:szCs w:val="24"/>
        </w:rPr>
        <w:t>s</w:t>
      </w:r>
      <w:r w:rsidR="00D15522" w:rsidRPr="004D42E3">
        <w:rPr>
          <w:rFonts w:eastAsia="Book Antiqua"/>
          <w:sz w:val="24"/>
          <w:szCs w:val="24"/>
        </w:rPr>
        <w:t>,</w:t>
      </w:r>
      <w:r w:rsidR="00C90E52" w:rsidRPr="004D42E3">
        <w:rPr>
          <w:rFonts w:eastAsia="Book Antiqua"/>
          <w:sz w:val="24"/>
          <w:szCs w:val="24"/>
        </w:rPr>
        <w:t xml:space="preserve"> </w:t>
      </w:r>
      <w:r w:rsidR="00426142" w:rsidRPr="004D42E3">
        <w:rPr>
          <w:rFonts w:eastAsia="Book Antiqua"/>
          <w:sz w:val="24"/>
          <w:szCs w:val="24"/>
        </w:rPr>
        <w:t>il re</w:t>
      </w:r>
      <w:r w:rsidR="003E74F9" w:rsidRPr="004D42E3">
        <w:rPr>
          <w:rFonts w:eastAsia="Book Antiqua"/>
          <w:sz w:val="24"/>
          <w:szCs w:val="24"/>
        </w:rPr>
        <w:t xml:space="preserve">prend un taxi pour aller directement jusqu’à la mer à l’extrême ouest, au </w:t>
      </w:r>
      <w:r w:rsidR="003E74F9" w:rsidRPr="004D42E3">
        <w:rPr>
          <w:rFonts w:eastAsia="Book Antiqua"/>
          <w:i/>
          <w:sz w:val="24"/>
          <w:szCs w:val="24"/>
        </w:rPr>
        <w:t>Paradis</w:t>
      </w:r>
      <w:r w:rsidR="000714F6" w:rsidRPr="004D42E3">
        <w:rPr>
          <w:rFonts w:eastAsia="Book Antiqua"/>
          <w:i/>
          <w:sz w:val="24"/>
          <w:szCs w:val="24"/>
        </w:rPr>
        <w:t xml:space="preserve">e </w:t>
      </w:r>
      <w:r w:rsidR="003E74F9" w:rsidRPr="004D42E3">
        <w:rPr>
          <w:rFonts w:eastAsia="Book Antiqua"/>
          <w:i/>
          <w:sz w:val="24"/>
          <w:szCs w:val="24"/>
        </w:rPr>
        <w:t>Point</w:t>
      </w:r>
      <w:r w:rsidR="00456793" w:rsidRPr="004D42E3">
        <w:rPr>
          <w:rFonts w:eastAsia="Book Antiqua"/>
          <w:sz w:val="24"/>
          <w:szCs w:val="24"/>
        </w:rPr>
        <w:t xml:space="preserve">, près de la </w:t>
      </w:r>
      <w:r w:rsidR="00456793" w:rsidRPr="004D42E3">
        <w:rPr>
          <w:rFonts w:eastAsia="Book Antiqua"/>
          <w:i/>
          <w:sz w:val="24"/>
          <w:szCs w:val="24"/>
        </w:rPr>
        <w:t>French Beach</w:t>
      </w:r>
      <w:r w:rsidR="00C90E52" w:rsidRPr="004D42E3">
        <w:rPr>
          <w:rFonts w:eastAsia="Book Antiqua"/>
          <w:sz w:val="24"/>
          <w:szCs w:val="24"/>
        </w:rPr>
        <w:t xml:space="preserve">. </w:t>
      </w:r>
    </w:p>
    <w:p w14:paraId="370535A2" w14:textId="456960D3" w:rsidR="00A30E32" w:rsidRPr="004D42E3" w:rsidRDefault="003E74F9" w:rsidP="006E64A8">
      <w:pPr>
        <w:spacing w:after="200" w:line="360" w:lineRule="auto"/>
        <w:jc w:val="both"/>
        <w:rPr>
          <w:rFonts w:eastAsia="Book Antiqua"/>
          <w:sz w:val="24"/>
          <w:szCs w:val="24"/>
        </w:rPr>
      </w:pPr>
      <w:r w:rsidRPr="004D42E3">
        <w:rPr>
          <w:rFonts w:eastAsia="Book Antiqua"/>
          <w:sz w:val="24"/>
          <w:szCs w:val="24"/>
        </w:rPr>
        <w:t>Il s’assoit sur un pont des roches à travers lesquels la mer a creusé un trou et observe les va</w:t>
      </w:r>
      <w:r w:rsidR="001224F8" w:rsidRPr="004D42E3">
        <w:rPr>
          <w:rFonts w:eastAsia="Book Antiqua"/>
          <w:sz w:val="24"/>
          <w:szCs w:val="24"/>
        </w:rPr>
        <w:t>gues de l’Océan I</w:t>
      </w:r>
      <w:r w:rsidR="000568D6" w:rsidRPr="004D42E3">
        <w:rPr>
          <w:rFonts w:eastAsia="Book Antiqua"/>
          <w:sz w:val="24"/>
          <w:szCs w:val="24"/>
        </w:rPr>
        <w:t>ndien, les gen</w:t>
      </w:r>
      <w:r w:rsidRPr="004D42E3">
        <w:rPr>
          <w:rFonts w:eastAsia="Book Antiqua"/>
          <w:sz w:val="24"/>
          <w:szCs w:val="24"/>
        </w:rPr>
        <w:t>s qui se baignent, les m</w:t>
      </w:r>
      <w:r w:rsidR="00AC7C3D" w:rsidRPr="004D42E3">
        <w:rPr>
          <w:rFonts w:eastAsia="Book Antiqua"/>
          <w:sz w:val="24"/>
          <w:szCs w:val="24"/>
        </w:rPr>
        <w:t>o</w:t>
      </w:r>
      <w:r w:rsidRPr="004D42E3">
        <w:rPr>
          <w:rFonts w:eastAsia="Book Antiqua"/>
          <w:sz w:val="24"/>
          <w:szCs w:val="24"/>
        </w:rPr>
        <w:t xml:space="preserve">uettes et les bateaux grands et </w:t>
      </w:r>
      <w:r w:rsidR="00D15522" w:rsidRPr="004D42E3">
        <w:rPr>
          <w:rFonts w:eastAsia="Book Antiqua"/>
          <w:sz w:val="24"/>
          <w:szCs w:val="24"/>
        </w:rPr>
        <w:t xml:space="preserve">petits, </w:t>
      </w:r>
      <w:r w:rsidR="00E54161" w:rsidRPr="004D42E3">
        <w:rPr>
          <w:rFonts w:eastAsia="Book Antiqua"/>
          <w:sz w:val="24"/>
          <w:szCs w:val="24"/>
        </w:rPr>
        <w:t xml:space="preserve">les </w:t>
      </w:r>
      <w:r w:rsidRPr="004D42E3">
        <w:rPr>
          <w:rFonts w:eastAsia="Book Antiqua"/>
          <w:sz w:val="24"/>
          <w:szCs w:val="24"/>
        </w:rPr>
        <w:t>cargos modernes av</w:t>
      </w:r>
      <w:r w:rsidR="00E54161" w:rsidRPr="004D42E3">
        <w:rPr>
          <w:rFonts w:eastAsia="Book Antiqua"/>
          <w:sz w:val="24"/>
          <w:szCs w:val="24"/>
        </w:rPr>
        <w:t xml:space="preserve">ec les containers et les </w:t>
      </w:r>
      <w:r w:rsidR="00AC7C3D" w:rsidRPr="004D42E3">
        <w:rPr>
          <w:rFonts w:eastAsia="Book Antiqua"/>
          <w:sz w:val="24"/>
          <w:szCs w:val="24"/>
        </w:rPr>
        <w:t>bateaux de pêche pleins</w:t>
      </w:r>
      <w:r w:rsidRPr="004D42E3">
        <w:rPr>
          <w:rFonts w:eastAsia="Book Antiqua"/>
          <w:sz w:val="24"/>
          <w:szCs w:val="24"/>
        </w:rPr>
        <w:t xml:space="preserve"> de filets. </w:t>
      </w:r>
      <w:r w:rsidR="00A30E32" w:rsidRPr="004D42E3">
        <w:rPr>
          <w:rFonts w:eastAsia="Book Antiqua"/>
          <w:sz w:val="24"/>
          <w:szCs w:val="24"/>
        </w:rPr>
        <w:t xml:space="preserve">Il y a du vent, tiède et salé, avec le parfum </w:t>
      </w:r>
      <w:r w:rsidR="001B21E8" w:rsidRPr="004D42E3">
        <w:rPr>
          <w:rFonts w:eastAsia="Book Antiqua"/>
          <w:sz w:val="24"/>
          <w:szCs w:val="24"/>
        </w:rPr>
        <w:t>d’iode</w:t>
      </w:r>
      <w:r w:rsidR="00A30E32" w:rsidRPr="004D42E3">
        <w:rPr>
          <w:rFonts w:eastAsia="Book Antiqua"/>
          <w:sz w:val="24"/>
          <w:szCs w:val="24"/>
        </w:rPr>
        <w:t xml:space="preserve">, </w:t>
      </w:r>
      <w:r w:rsidR="00426142" w:rsidRPr="004D42E3">
        <w:rPr>
          <w:rFonts w:eastAsia="Book Antiqua"/>
          <w:sz w:val="24"/>
          <w:szCs w:val="24"/>
        </w:rPr>
        <w:t xml:space="preserve">des </w:t>
      </w:r>
      <w:r w:rsidR="00A30E32" w:rsidRPr="004D42E3">
        <w:rPr>
          <w:rFonts w:eastAsia="Book Antiqua"/>
          <w:sz w:val="24"/>
          <w:szCs w:val="24"/>
        </w:rPr>
        <w:t xml:space="preserve">algues, </w:t>
      </w:r>
      <w:r w:rsidR="00426142" w:rsidRPr="004D42E3">
        <w:rPr>
          <w:rFonts w:eastAsia="Book Antiqua"/>
          <w:sz w:val="24"/>
          <w:szCs w:val="24"/>
        </w:rPr>
        <w:t>des poissons et du s</w:t>
      </w:r>
      <w:r w:rsidR="001B21E8" w:rsidRPr="004D42E3">
        <w:rPr>
          <w:rFonts w:eastAsia="Book Antiqua"/>
          <w:sz w:val="24"/>
          <w:szCs w:val="24"/>
        </w:rPr>
        <w:t>able mouillé, comme par</w:t>
      </w:r>
      <w:r w:rsidR="00AC7C3D" w:rsidRPr="004D42E3">
        <w:rPr>
          <w:rFonts w:eastAsia="Book Antiqua"/>
          <w:sz w:val="24"/>
          <w:szCs w:val="24"/>
        </w:rPr>
        <w:t xml:space="preserve">tout en </w:t>
      </w:r>
      <w:r w:rsidR="00A30E32" w:rsidRPr="004D42E3">
        <w:rPr>
          <w:rFonts w:eastAsia="Book Antiqua"/>
          <w:sz w:val="24"/>
          <w:szCs w:val="24"/>
        </w:rPr>
        <w:t xml:space="preserve">mer. Mais quelques foulées épicées </w:t>
      </w:r>
      <w:r w:rsidR="00EC1FEC" w:rsidRPr="004D42E3">
        <w:rPr>
          <w:rFonts w:eastAsia="Book Antiqua"/>
          <w:sz w:val="24"/>
          <w:szCs w:val="24"/>
        </w:rPr>
        <w:t xml:space="preserve">et mélodieuses </w:t>
      </w:r>
      <w:r w:rsidR="00A30E32" w:rsidRPr="004D42E3">
        <w:rPr>
          <w:rFonts w:eastAsia="Book Antiqua"/>
          <w:sz w:val="24"/>
          <w:szCs w:val="24"/>
        </w:rPr>
        <w:t>font</w:t>
      </w:r>
      <w:r w:rsidR="00965C71" w:rsidRPr="004D42E3">
        <w:rPr>
          <w:rFonts w:eastAsia="Book Antiqua"/>
          <w:sz w:val="24"/>
          <w:szCs w:val="24"/>
        </w:rPr>
        <w:t xml:space="preserve"> la différence : on est en Asie.</w:t>
      </w:r>
    </w:p>
    <w:p w14:paraId="6101D85A" w14:textId="06596946" w:rsidR="00C043E5" w:rsidRPr="004D42E3" w:rsidRDefault="003E74F9" w:rsidP="006E64A8">
      <w:pPr>
        <w:spacing w:after="0" w:line="360" w:lineRule="auto"/>
        <w:jc w:val="both"/>
        <w:rPr>
          <w:rFonts w:eastAsia="Book Antiqua"/>
          <w:sz w:val="24"/>
          <w:szCs w:val="24"/>
        </w:rPr>
      </w:pPr>
      <w:r w:rsidRPr="004D42E3">
        <w:rPr>
          <w:rFonts w:eastAsia="Book Antiqua"/>
          <w:sz w:val="24"/>
          <w:szCs w:val="24"/>
        </w:rPr>
        <w:t>Plus tard il descend doucement vers la plage pour marcher à pieds</w:t>
      </w:r>
      <w:r w:rsidR="00AC7C3D" w:rsidRPr="004D42E3">
        <w:rPr>
          <w:rFonts w:eastAsia="Book Antiqua"/>
          <w:sz w:val="24"/>
          <w:szCs w:val="24"/>
        </w:rPr>
        <w:t xml:space="preserve"> nus longer</w:t>
      </w:r>
      <w:r w:rsidR="000568D6" w:rsidRPr="004D42E3">
        <w:rPr>
          <w:rFonts w:eastAsia="Book Antiqua"/>
          <w:sz w:val="24"/>
          <w:szCs w:val="24"/>
        </w:rPr>
        <w:t xml:space="preserve"> la mer. Il </w:t>
      </w:r>
      <w:r w:rsidR="004220FB" w:rsidRPr="004D42E3">
        <w:rPr>
          <w:rFonts w:eastAsia="Book Antiqua"/>
          <w:sz w:val="24"/>
          <w:szCs w:val="24"/>
        </w:rPr>
        <w:t xml:space="preserve">y </w:t>
      </w:r>
      <w:r w:rsidR="000568D6" w:rsidRPr="004D42E3">
        <w:rPr>
          <w:rFonts w:eastAsia="Book Antiqua"/>
          <w:sz w:val="24"/>
          <w:szCs w:val="24"/>
        </w:rPr>
        <w:t>a des gen</w:t>
      </w:r>
      <w:r w:rsidR="005254F5">
        <w:rPr>
          <w:rFonts w:eastAsia="Book Antiqua"/>
          <w:sz w:val="24"/>
          <w:szCs w:val="24"/>
        </w:rPr>
        <w:t>s, pria</w:t>
      </w:r>
      <w:r w:rsidR="00E54161" w:rsidRPr="004D42E3">
        <w:rPr>
          <w:rFonts w:eastAsia="Book Antiqua"/>
          <w:sz w:val="24"/>
          <w:szCs w:val="24"/>
        </w:rPr>
        <w:t>nt sur le</w:t>
      </w:r>
      <w:r w:rsidRPr="004D42E3">
        <w:rPr>
          <w:rFonts w:eastAsia="Book Antiqua"/>
          <w:sz w:val="24"/>
          <w:szCs w:val="24"/>
        </w:rPr>
        <w:t xml:space="preserve"> sable, seuls ou ensemble, juste après le coucher du soleil. Des autres font </w:t>
      </w:r>
      <w:r w:rsidR="004554E3" w:rsidRPr="004D42E3">
        <w:rPr>
          <w:rFonts w:eastAsia="Book Antiqua"/>
          <w:sz w:val="24"/>
          <w:szCs w:val="24"/>
        </w:rPr>
        <w:t>leur pique-nique</w:t>
      </w:r>
      <w:r w:rsidR="00E54161" w:rsidRPr="004D42E3">
        <w:rPr>
          <w:rFonts w:eastAsia="Book Antiqua"/>
          <w:sz w:val="24"/>
          <w:szCs w:val="24"/>
        </w:rPr>
        <w:t xml:space="preserve"> du </w:t>
      </w:r>
      <w:r w:rsidR="00E80187" w:rsidRPr="004D42E3">
        <w:rPr>
          <w:rFonts w:eastAsia="Book Antiqua"/>
          <w:sz w:val="24"/>
          <w:szCs w:val="24"/>
        </w:rPr>
        <w:t>vendre</w:t>
      </w:r>
      <w:r w:rsidR="00276E0E" w:rsidRPr="004D42E3">
        <w:rPr>
          <w:rFonts w:eastAsia="Book Antiqua"/>
          <w:sz w:val="24"/>
          <w:szCs w:val="24"/>
        </w:rPr>
        <w:t>di</w:t>
      </w:r>
      <w:r w:rsidR="00E54161" w:rsidRPr="004D42E3">
        <w:rPr>
          <w:rFonts w:eastAsia="Book Antiqua"/>
          <w:sz w:val="24"/>
          <w:szCs w:val="24"/>
        </w:rPr>
        <w:t xml:space="preserve">, </w:t>
      </w:r>
      <w:r w:rsidRPr="004D42E3">
        <w:rPr>
          <w:rFonts w:eastAsia="Book Antiqua"/>
          <w:sz w:val="24"/>
          <w:szCs w:val="24"/>
        </w:rPr>
        <w:t>assis sur leurs tap</w:t>
      </w:r>
      <w:r w:rsidR="004220FB" w:rsidRPr="004D42E3">
        <w:rPr>
          <w:rFonts w:eastAsia="Book Antiqua"/>
          <w:sz w:val="24"/>
          <w:szCs w:val="24"/>
        </w:rPr>
        <w:t xml:space="preserve">is…et tout à </w:t>
      </w:r>
      <w:r w:rsidRPr="004D42E3">
        <w:rPr>
          <w:rFonts w:eastAsia="Book Antiqua"/>
          <w:sz w:val="24"/>
          <w:szCs w:val="24"/>
        </w:rPr>
        <w:t>un coup, un groupe de cinq ho</w:t>
      </w:r>
      <w:r w:rsidR="004220FB" w:rsidRPr="004D42E3">
        <w:rPr>
          <w:rFonts w:eastAsia="Book Antiqua"/>
          <w:sz w:val="24"/>
          <w:szCs w:val="24"/>
        </w:rPr>
        <w:t>mmes, munis de bâtons, attaque un jeune et commence</w:t>
      </w:r>
      <w:r w:rsidR="000714F6" w:rsidRPr="004D42E3">
        <w:rPr>
          <w:rFonts w:eastAsia="Book Antiqua"/>
          <w:sz w:val="24"/>
          <w:szCs w:val="24"/>
        </w:rPr>
        <w:t xml:space="preserve"> à le frapper violem</w:t>
      </w:r>
      <w:r w:rsidR="004220FB" w:rsidRPr="004D42E3">
        <w:rPr>
          <w:rFonts w:eastAsia="Book Antiqua"/>
          <w:sz w:val="24"/>
          <w:szCs w:val="24"/>
        </w:rPr>
        <w:t>m</w:t>
      </w:r>
      <w:r w:rsidR="000714F6" w:rsidRPr="004D42E3">
        <w:rPr>
          <w:rFonts w:eastAsia="Book Antiqua"/>
          <w:sz w:val="24"/>
          <w:szCs w:val="24"/>
        </w:rPr>
        <w:t xml:space="preserve">ent. </w:t>
      </w:r>
      <w:r w:rsidR="005E3BAF">
        <w:rPr>
          <w:rFonts w:eastAsia="Book Antiqua"/>
          <w:sz w:val="24"/>
          <w:szCs w:val="24"/>
        </w:rPr>
        <w:t xml:space="preserve">‘’Super </w:t>
      </w:r>
      <w:r w:rsidR="00AC7C3D" w:rsidRPr="004D42E3">
        <w:rPr>
          <w:rFonts w:eastAsia="Book Antiqua"/>
          <w:sz w:val="24"/>
          <w:szCs w:val="24"/>
        </w:rPr>
        <w:t>Ulysse</w:t>
      </w:r>
      <w:r w:rsidR="005E3BAF">
        <w:rPr>
          <w:rFonts w:eastAsia="Book Antiqua"/>
          <w:sz w:val="24"/>
          <w:szCs w:val="24"/>
        </w:rPr>
        <w:t>’’</w:t>
      </w:r>
      <w:r w:rsidR="00D15522" w:rsidRPr="004D42E3">
        <w:rPr>
          <w:rFonts w:eastAsia="Book Antiqua"/>
          <w:sz w:val="24"/>
          <w:szCs w:val="24"/>
        </w:rPr>
        <w:t>,</w:t>
      </w:r>
      <w:r w:rsidRPr="004D42E3">
        <w:rPr>
          <w:rFonts w:eastAsia="Book Antiqua"/>
          <w:sz w:val="24"/>
          <w:szCs w:val="24"/>
        </w:rPr>
        <w:t xml:space="preserve"> sans y penser deux fois, intervient et repousse les ag</w:t>
      </w:r>
      <w:r w:rsidR="005254F5">
        <w:rPr>
          <w:rFonts w:eastAsia="Book Antiqua"/>
          <w:sz w:val="24"/>
          <w:szCs w:val="24"/>
        </w:rPr>
        <w:t xml:space="preserve">resseurs de la victime, </w:t>
      </w:r>
      <w:r w:rsidRPr="004D42E3">
        <w:rPr>
          <w:rFonts w:eastAsia="Book Antiqua"/>
          <w:sz w:val="24"/>
          <w:szCs w:val="24"/>
        </w:rPr>
        <w:t>allongé</w:t>
      </w:r>
      <w:r w:rsidR="005254F5">
        <w:rPr>
          <w:rFonts w:eastAsia="Book Antiqua"/>
          <w:sz w:val="24"/>
          <w:szCs w:val="24"/>
        </w:rPr>
        <w:t>e</w:t>
      </w:r>
      <w:r w:rsidRPr="004D42E3">
        <w:rPr>
          <w:rFonts w:eastAsia="Book Antiqua"/>
          <w:sz w:val="24"/>
          <w:szCs w:val="24"/>
        </w:rPr>
        <w:t xml:space="preserve"> sur le sable, sanglant de la tête. </w:t>
      </w:r>
      <w:r w:rsidR="00C90E52" w:rsidRPr="004D42E3">
        <w:rPr>
          <w:rFonts w:eastAsia="Book Antiqua"/>
          <w:sz w:val="24"/>
          <w:szCs w:val="24"/>
        </w:rPr>
        <w:t xml:space="preserve">Mais on </w:t>
      </w:r>
      <w:r w:rsidR="004220FB" w:rsidRPr="004D42E3">
        <w:rPr>
          <w:rFonts w:eastAsia="Book Antiqua"/>
          <w:sz w:val="24"/>
          <w:szCs w:val="24"/>
        </w:rPr>
        <w:t>arrive quand même à frapper ‘’notre héro</w:t>
      </w:r>
      <w:r w:rsidR="00B248FB" w:rsidRPr="004D42E3">
        <w:rPr>
          <w:rFonts w:eastAsia="Book Antiqua"/>
          <w:sz w:val="24"/>
          <w:szCs w:val="24"/>
        </w:rPr>
        <w:t>s</w:t>
      </w:r>
      <w:r w:rsidR="004220FB" w:rsidRPr="004D42E3">
        <w:rPr>
          <w:rFonts w:eastAsia="Book Antiqua"/>
          <w:sz w:val="24"/>
          <w:szCs w:val="24"/>
        </w:rPr>
        <w:t xml:space="preserve">’’ </w:t>
      </w:r>
      <w:r w:rsidR="00426142" w:rsidRPr="004D42E3">
        <w:rPr>
          <w:rFonts w:eastAsia="Book Antiqua"/>
          <w:sz w:val="24"/>
          <w:szCs w:val="24"/>
        </w:rPr>
        <w:t xml:space="preserve">avec un bâton aux jambes, pendant qu’il est en train d’aider le jeune agressé. </w:t>
      </w:r>
      <w:r w:rsidRPr="004D42E3">
        <w:rPr>
          <w:rFonts w:eastAsia="Book Antiqua"/>
          <w:sz w:val="24"/>
          <w:szCs w:val="24"/>
        </w:rPr>
        <w:t xml:space="preserve">Une autre personne, intervient après lui et en </w:t>
      </w:r>
      <w:r w:rsidR="00C90E52" w:rsidRPr="004D42E3">
        <w:rPr>
          <w:rFonts w:eastAsia="Book Antiqua"/>
          <w:sz w:val="24"/>
          <w:szCs w:val="24"/>
        </w:rPr>
        <w:t>u</w:t>
      </w:r>
      <w:r w:rsidRPr="004D42E3">
        <w:rPr>
          <w:rFonts w:eastAsia="Book Antiqua"/>
          <w:sz w:val="24"/>
          <w:szCs w:val="24"/>
        </w:rPr>
        <w:t xml:space="preserve">rdu commence à crier quelque chose comme des </w:t>
      </w:r>
      <w:r w:rsidR="004220FB" w:rsidRPr="004D42E3">
        <w:rPr>
          <w:rFonts w:eastAsia="Book Antiqua"/>
          <w:sz w:val="24"/>
          <w:szCs w:val="24"/>
        </w:rPr>
        <w:t xml:space="preserve">ordres, avec un pistolet </w:t>
      </w:r>
      <w:r w:rsidRPr="004D42E3">
        <w:rPr>
          <w:rFonts w:eastAsia="Book Antiqua"/>
          <w:sz w:val="24"/>
          <w:szCs w:val="24"/>
        </w:rPr>
        <w:t>comme menace, les agress</w:t>
      </w:r>
      <w:r w:rsidR="004220FB" w:rsidRPr="004D42E3">
        <w:rPr>
          <w:rFonts w:eastAsia="Book Antiqua"/>
          <w:sz w:val="24"/>
          <w:szCs w:val="24"/>
        </w:rPr>
        <w:t>eurs semblent obéir et s’enfui</w:t>
      </w:r>
      <w:r w:rsidRPr="004D42E3">
        <w:rPr>
          <w:rFonts w:eastAsia="Book Antiqua"/>
          <w:sz w:val="24"/>
          <w:szCs w:val="24"/>
        </w:rPr>
        <w:t>ent, laissant les bâtons sur le sable</w:t>
      </w:r>
      <w:r w:rsidR="00671DC9">
        <w:rPr>
          <w:rFonts w:eastAsia="Book Antiqua"/>
          <w:sz w:val="24"/>
          <w:szCs w:val="24"/>
        </w:rPr>
        <w:t>,</w:t>
      </w:r>
      <w:r w:rsidRPr="004D42E3">
        <w:rPr>
          <w:rFonts w:eastAsia="Book Antiqua"/>
          <w:sz w:val="24"/>
          <w:szCs w:val="24"/>
        </w:rPr>
        <w:t xml:space="preserve"> et l’agressé</w:t>
      </w:r>
      <w:r w:rsidR="004220FB" w:rsidRPr="004D42E3">
        <w:rPr>
          <w:rFonts w:eastAsia="Book Antiqua"/>
          <w:sz w:val="24"/>
          <w:szCs w:val="24"/>
        </w:rPr>
        <w:t>,</w:t>
      </w:r>
      <w:r w:rsidRPr="004D42E3">
        <w:rPr>
          <w:rFonts w:eastAsia="Book Antiqua"/>
          <w:sz w:val="24"/>
          <w:szCs w:val="24"/>
        </w:rPr>
        <w:t xml:space="preserve"> sanglant</w:t>
      </w:r>
      <w:r w:rsidR="004220FB" w:rsidRPr="004D42E3">
        <w:rPr>
          <w:rFonts w:eastAsia="Book Antiqua"/>
          <w:sz w:val="24"/>
          <w:szCs w:val="24"/>
        </w:rPr>
        <w:t>,</w:t>
      </w:r>
      <w:r w:rsidRPr="004D42E3">
        <w:rPr>
          <w:rFonts w:eastAsia="Book Antiqua"/>
          <w:sz w:val="24"/>
          <w:szCs w:val="24"/>
        </w:rPr>
        <w:t xml:space="preserve"> par terre.</w:t>
      </w:r>
      <w:r w:rsidR="00426142" w:rsidRPr="004D42E3">
        <w:rPr>
          <w:rFonts w:eastAsia="Book Antiqua"/>
          <w:sz w:val="24"/>
          <w:szCs w:val="24"/>
        </w:rPr>
        <w:t xml:space="preserve"> </w:t>
      </w:r>
      <w:r w:rsidR="004220FB" w:rsidRPr="004D42E3">
        <w:rPr>
          <w:rFonts w:eastAsia="Book Antiqua"/>
          <w:sz w:val="24"/>
          <w:szCs w:val="24"/>
        </w:rPr>
        <w:t>Ulysse</w:t>
      </w:r>
      <w:r w:rsidR="00426142" w:rsidRPr="004D42E3">
        <w:rPr>
          <w:rFonts w:eastAsia="Book Antiqua"/>
          <w:sz w:val="24"/>
          <w:szCs w:val="24"/>
        </w:rPr>
        <w:t xml:space="preserve"> </w:t>
      </w:r>
      <w:r w:rsidR="00652314" w:rsidRPr="004D42E3">
        <w:rPr>
          <w:rFonts w:eastAsia="Book Antiqua"/>
          <w:sz w:val="24"/>
          <w:szCs w:val="24"/>
        </w:rPr>
        <w:t>n</w:t>
      </w:r>
      <w:r w:rsidR="00671DC9">
        <w:rPr>
          <w:rFonts w:eastAsia="Book Antiqua"/>
          <w:sz w:val="24"/>
          <w:szCs w:val="24"/>
        </w:rPr>
        <w:t xml:space="preserve">’est pas blessé ; il a </w:t>
      </w:r>
      <w:r w:rsidR="00426142" w:rsidRPr="004D42E3">
        <w:rPr>
          <w:rFonts w:eastAsia="Book Antiqua"/>
          <w:sz w:val="24"/>
          <w:szCs w:val="24"/>
        </w:rPr>
        <w:t>seulement un bleu</w:t>
      </w:r>
      <w:r w:rsidR="00965C71" w:rsidRPr="004D42E3">
        <w:rPr>
          <w:rFonts w:eastAsia="Book Antiqua"/>
          <w:sz w:val="24"/>
          <w:szCs w:val="24"/>
        </w:rPr>
        <w:t xml:space="preserve"> sur son mollet gauche</w:t>
      </w:r>
      <w:r w:rsidR="00426142" w:rsidRPr="004D42E3">
        <w:rPr>
          <w:rFonts w:eastAsia="Book Antiqua"/>
          <w:sz w:val="24"/>
          <w:szCs w:val="24"/>
        </w:rPr>
        <w:t xml:space="preserve"> et aucune blessure.</w:t>
      </w:r>
    </w:p>
    <w:p w14:paraId="2A2A5038" w14:textId="77777777" w:rsidR="00426142" w:rsidRPr="004D42E3" w:rsidRDefault="00426142" w:rsidP="006E64A8">
      <w:pPr>
        <w:spacing w:after="0" w:line="360" w:lineRule="auto"/>
        <w:jc w:val="both"/>
        <w:rPr>
          <w:rFonts w:eastAsia="Book Antiqua"/>
          <w:sz w:val="24"/>
          <w:szCs w:val="24"/>
        </w:rPr>
      </w:pPr>
    </w:p>
    <w:p w14:paraId="36E5D78F" w14:textId="1518336E" w:rsidR="00B30EE2" w:rsidRPr="004D42E3" w:rsidRDefault="003E74F9"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xml:space="preserve">« Ok, </w:t>
      </w:r>
      <w:r w:rsidRPr="004D42E3">
        <w:rPr>
          <w:rFonts w:eastAsia="Book Antiqua"/>
          <w:i/>
          <w:sz w:val="24"/>
          <w:szCs w:val="24"/>
        </w:rPr>
        <w:t>Bhai Sahib</w:t>
      </w:r>
      <w:r w:rsidRPr="004D42E3">
        <w:rPr>
          <w:rFonts w:eastAsia="Book Antiqua"/>
          <w:sz w:val="24"/>
          <w:szCs w:val="24"/>
        </w:rPr>
        <w:t> ? » était la première réaction inquiè</w:t>
      </w:r>
      <w:r w:rsidR="005254F5">
        <w:rPr>
          <w:rFonts w:eastAsia="Book Antiqua"/>
          <w:sz w:val="24"/>
          <w:szCs w:val="24"/>
        </w:rPr>
        <w:t>te de l’homme étan</w:t>
      </w:r>
      <w:r w:rsidRPr="004D42E3">
        <w:rPr>
          <w:rFonts w:eastAsia="Book Antiqua"/>
          <w:sz w:val="24"/>
          <w:szCs w:val="24"/>
        </w:rPr>
        <w:t>t intervenu avec force et décision, certa</w:t>
      </w:r>
      <w:r w:rsidR="00671DC9">
        <w:rPr>
          <w:rFonts w:eastAsia="Book Antiqua"/>
          <w:sz w:val="24"/>
          <w:szCs w:val="24"/>
        </w:rPr>
        <w:t>inement un collègue p</w:t>
      </w:r>
      <w:r w:rsidR="00C90E52" w:rsidRPr="004D42E3">
        <w:rPr>
          <w:rFonts w:eastAsia="Book Antiqua"/>
          <w:sz w:val="24"/>
          <w:szCs w:val="24"/>
        </w:rPr>
        <w:t xml:space="preserve">akistanais, </w:t>
      </w:r>
      <w:r w:rsidRPr="004D42E3">
        <w:rPr>
          <w:rFonts w:eastAsia="Book Antiqua"/>
          <w:sz w:val="24"/>
          <w:szCs w:val="24"/>
        </w:rPr>
        <w:t>lui av</w:t>
      </w:r>
      <w:r w:rsidR="000714F6" w:rsidRPr="004D42E3">
        <w:rPr>
          <w:rFonts w:eastAsia="Book Antiqua"/>
          <w:sz w:val="24"/>
          <w:szCs w:val="24"/>
        </w:rPr>
        <w:t xml:space="preserve">ait était collé </w:t>
      </w:r>
      <w:r w:rsidR="00EB1B5B" w:rsidRPr="004D42E3">
        <w:rPr>
          <w:rFonts w:eastAsia="Book Antiqua"/>
          <w:sz w:val="24"/>
          <w:szCs w:val="24"/>
        </w:rPr>
        <w:t>d’office</w:t>
      </w:r>
      <w:r w:rsidR="000714F6" w:rsidRPr="004D42E3">
        <w:rPr>
          <w:rFonts w:eastAsia="Book Antiqua"/>
          <w:sz w:val="24"/>
          <w:szCs w:val="24"/>
        </w:rPr>
        <w:t xml:space="preserve">. </w:t>
      </w:r>
    </w:p>
    <w:p w14:paraId="26F3D162" w14:textId="0EE98952" w:rsidR="00B30EE2" w:rsidRPr="004D42E3" w:rsidRDefault="00B30EE2"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w:t>
      </w:r>
      <w:r w:rsidR="004220FB" w:rsidRPr="004D42E3">
        <w:rPr>
          <w:rFonts w:eastAsia="Book Antiqua"/>
          <w:sz w:val="24"/>
          <w:szCs w:val="24"/>
        </w:rPr>
        <w:t>Qu'est-ce qui se passe</w:t>
      </w:r>
      <w:r w:rsidRPr="004D42E3">
        <w:rPr>
          <w:rFonts w:eastAsia="Book Antiqua"/>
          <w:sz w:val="24"/>
          <w:szCs w:val="24"/>
        </w:rPr>
        <w:t> ? </w:t>
      </w:r>
      <w:r w:rsidR="00167864" w:rsidRPr="004D42E3">
        <w:rPr>
          <w:rFonts w:eastAsia="Book Antiqua"/>
          <w:sz w:val="24"/>
          <w:szCs w:val="24"/>
        </w:rPr>
        <w:t>Ça va la jambe ?</w:t>
      </w:r>
      <w:r w:rsidR="003E74F9" w:rsidRPr="004D42E3">
        <w:rPr>
          <w:rFonts w:eastAsia="Book Antiqua"/>
          <w:sz w:val="24"/>
          <w:szCs w:val="24"/>
        </w:rPr>
        <w:t xml:space="preserve">» </w:t>
      </w:r>
    </w:p>
    <w:p w14:paraId="66096625" w14:textId="7B97CD59" w:rsidR="00B30EE2" w:rsidRPr="004D42E3" w:rsidRDefault="003E74F9"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w:t>
      </w:r>
      <w:r w:rsidR="00167864" w:rsidRPr="004D42E3">
        <w:rPr>
          <w:rFonts w:eastAsia="Book Antiqua"/>
          <w:sz w:val="24"/>
          <w:szCs w:val="24"/>
        </w:rPr>
        <w:t xml:space="preserve">Pas de problèmes, </w:t>
      </w:r>
      <w:r w:rsidRPr="004D42E3">
        <w:rPr>
          <w:rFonts w:eastAsia="Book Antiqua"/>
          <w:sz w:val="24"/>
          <w:szCs w:val="24"/>
        </w:rPr>
        <w:t>collègue</w:t>
      </w:r>
      <w:r w:rsidR="00671DC9">
        <w:rPr>
          <w:rFonts w:eastAsia="Book Antiqua"/>
          <w:sz w:val="24"/>
          <w:szCs w:val="24"/>
        </w:rPr>
        <w:t xml:space="preserve">, ma jambe est ok, et </w:t>
      </w:r>
      <w:r w:rsidRPr="004D42E3">
        <w:rPr>
          <w:rFonts w:eastAsia="Book Antiqua"/>
          <w:sz w:val="24"/>
          <w:szCs w:val="24"/>
        </w:rPr>
        <w:t>le blessé ? Regardons comme</w:t>
      </w:r>
      <w:r w:rsidR="004220FB" w:rsidRPr="004D42E3">
        <w:rPr>
          <w:rFonts w:eastAsia="Book Antiqua"/>
          <w:sz w:val="24"/>
          <w:szCs w:val="24"/>
        </w:rPr>
        <w:t>nt il va !</w:t>
      </w:r>
      <w:r w:rsidRPr="004D42E3">
        <w:rPr>
          <w:rFonts w:eastAsia="Book Antiqua"/>
          <w:sz w:val="24"/>
          <w:szCs w:val="24"/>
        </w:rPr>
        <w:t xml:space="preserve"> Ce </w:t>
      </w:r>
      <w:r w:rsidR="007C6B41" w:rsidRPr="004D42E3">
        <w:rPr>
          <w:rFonts w:eastAsia="Book Antiqua"/>
          <w:sz w:val="24"/>
          <w:szCs w:val="24"/>
        </w:rPr>
        <w:t>n</w:t>
      </w:r>
      <w:r w:rsidRPr="004D42E3">
        <w:rPr>
          <w:rFonts w:eastAsia="Book Antiqua"/>
          <w:sz w:val="24"/>
          <w:szCs w:val="24"/>
        </w:rPr>
        <w:t xml:space="preserve">’est pas trop grave, il semble. Il bouge… » </w:t>
      </w:r>
    </w:p>
    <w:p w14:paraId="0F33EC7A" w14:textId="77777777" w:rsidR="00B30EE2" w:rsidRPr="004D42E3" w:rsidRDefault="00B30EE2" w:rsidP="006E64A8">
      <w:pPr>
        <w:spacing w:after="0" w:line="360" w:lineRule="auto"/>
        <w:jc w:val="both"/>
        <w:rPr>
          <w:rFonts w:eastAsia="Book Antiqua"/>
          <w:sz w:val="24"/>
          <w:szCs w:val="24"/>
        </w:rPr>
      </w:pPr>
    </w:p>
    <w:p w14:paraId="25192B88" w14:textId="56BABC3E" w:rsidR="00B30EE2" w:rsidRPr="004D42E3" w:rsidRDefault="003E74F9" w:rsidP="006E64A8">
      <w:pPr>
        <w:spacing w:after="0" w:line="360" w:lineRule="auto"/>
        <w:jc w:val="both"/>
        <w:rPr>
          <w:rFonts w:eastAsia="Book Antiqua"/>
          <w:sz w:val="24"/>
          <w:szCs w:val="24"/>
        </w:rPr>
      </w:pPr>
      <w:r w:rsidRPr="004D42E3">
        <w:rPr>
          <w:rFonts w:eastAsia="Book Antiqua"/>
          <w:sz w:val="24"/>
          <w:szCs w:val="24"/>
        </w:rPr>
        <w:t xml:space="preserve">En effet, le jeune, bien qu’il </w:t>
      </w:r>
      <w:r w:rsidR="004554E3" w:rsidRPr="004D42E3">
        <w:rPr>
          <w:rFonts w:eastAsia="Book Antiqua"/>
          <w:sz w:val="24"/>
          <w:szCs w:val="24"/>
        </w:rPr>
        <w:t>ait</w:t>
      </w:r>
      <w:r w:rsidRPr="004D42E3">
        <w:rPr>
          <w:rFonts w:eastAsia="Book Antiqua"/>
          <w:sz w:val="24"/>
          <w:szCs w:val="24"/>
        </w:rPr>
        <w:t xml:space="preserve"> été frappé par tout, allait assez bien pour se dresser debout. La tête était sanglante à </w:t>
      </w:r>
      <w:r w:rsidR="004220FB" w:rsidRPr="004D42E3">
        <w:rPr>
          <w:rFonts w:eastAsia="Book Antiqua"/>
          <w:sz w:val="24"/>
          <w:szCs w:val="24"/>
        </w:rPr>
        <w:t xml:space="preserve">cause d’un coup, mais pas de </w:t>
      </w:r>
      <w:r w:rsidRPr="004D42E3">
        <w:rPr>
          <w:rFonts w:eastAsia="Book Antiqua"/>
          <w:sz w:val="24"/>
          <w:szCs w:val="24"/>
        </w:rPr>
        <w:t xml:space="preserve">blessure trop profonde. </w:t>
      </w:r>
    </w:p>
    <w:p w14:paraId="294D6C46" w14:textId="77777777" w:rsidR="00B30EE2" w:rsidRPr="004D42E3" w:rsidRDefault="00B30EE2" w:rsidP="006E64A8">
      <w:pPr>
        <w:spacing w:after="0" w:line="360" w:lineRule="auto"/>
        <w:jc w:val="both"/>
        <w:rPr>
          <w:rFonts w:eastAsia="Book Antiqua"/>
          <w:sz w:val="24"/>
          <w:szCs w:val="24"/>
        </w:rPr>
      </w:pPr>
    </w:p>
    <w:p w14:paraId="1B51F9E7" w14:textId="0FDB0281" w:rsidR="00B30EE2" w:rsidRPr="004D42E3" w:rsidRDefault="003E74F9"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w:t>
      </w:r>
      <w:r w:rsidR="00A16446" w:rsidRPr="004D42E3">
        <w:rPr>
          <w:rFonts w:cs="Arial"/>
          <w:i/>
          <w:sz w:val="24"/>
          <w:szCs w:val="24"/>
        </w:rPr>
        <w:t>Aap ka kiya naam hay</w:t>
      </w:r>
      <w:r w:rsidR="00A16446" w:rsidRPr="004D42E3">
        <w:rPr>
          <w:rFonts w:eastAsia="Book Antiqua"/>
          <w:sz w:val="24"/>
          <w:szCs w:val="24"/>
        </w:rPr>
        <w:t> ?</w:t>
      </w:r>
      <w:r w:rsidR="00A16446" w:rsidRPr="004D42E3">
        <w:rPr>
          <w:rStyle w:val="Appelnotedebasdep"/>
          <w:rFonts w:eastAsia="Book Antiqua"/>
          <w:sz w:val="24"/>
          <w:szCs w:val="24"/>
        </w:rPr>
        <w:footnoteReference w:id="36"/>
      </w:r>
      <w:r w:rsidRPr="004D42E3">
        <w:rPr>
          <w:rFonts w:eastAsia="Book Antiqua"/>
          <w:sz w:val="24"/>
          <w:szCs w:val="24"/>
        </w:rPr>
        <w:t xml:space="preserve"> » </w:t>
      </w:r>
      <w:r w:rsidR="00AB29B5" w:rsidRPr="004D42E3">
        <w:rPr>
          <w:rFonts w:eastAsia="Book Antiqua"/>
          <w:sz w:val="24"/>
          <w:szCs w:val="24"/>
        </w:rPr>
        <w:t>questionne</w:t>
      </w:r>
      <w:r w:rsidRPr="004D42E3">
        <w:rPr>
          <w:rFonts w:eastAsia="Book Antiqua"/>
          <w:sz w:val="24"/>
          <w:szCs w:val="24"/>
        </w:rPr>
        <w:t xml:space="preserve"> le Pakistanais</w:t>
      </w:r>
      <w:r w:rsidR="005254F5">
        <w:rPr>
          <w:rFonts w:eastAsia="Book Antiqua"/>
          <w:sz w:val="24"/>
          <w:szCs w:val="24"/>
        </w:rPr>
        <w:t>, étan</w:t>
      </w:r>
      <w:r w:rsidR="005E3BAF">
        <w:rPr>
          <w:rFonts w:eastAsia="Book Antiqua"/>
          <w:sz w:val="24"/>
          <w:szCs w:val="24"/>
        </w:rPr>
        <w:t>t intervenu à côté de Salgari</w:t>
      </w:r>
      <w:r w:rsidR="00A16446" w:rsidRPr="004D42E3">
        <w:rPr>
          <w:rFonts w:eastAsia="Book Antiqua"/>
          <w:sz w:val="24"/>
          <w:szCs w:val="24"/>
        </w:rPr>
        <w:t xml:space="preserve">. Mais le jeune s’adresse à </w:t>
      </w:r>
      <w:r w:rsidR="007C0E51" w:rsidRPr="004D42E3">
        <w:rPr>
          <w:rFonts w:eastAsia="Book Antiqua"/>
          <w:sz w:val="24"/>
          <w:szCs w:val="24"/>
        </w:rPr>
        <w:t>lui</w:t>
      </w:r>
      <w:r w:rsidR="00671DC9">
        <w:rPr>
          <w:rFonts w:eastAsia="Book Antiqua"/>
          <w:sz w:val="24"/>
          <w:szCs w:val="24"/>
        </w:rPr>
        <w:t xml:space="preserve"> en A</w:t>
      </w:r>
      <w:r w:rsidR="00A16446" w:rsidRPr="004D42E3">
        <w:rPr>
          <w:rFonts w:eastAsia="Book Antiqua"/>
          <w:sz w:val="24"/>
          <w:szCs w:val="24"/>
        </w:rPr>
        <w:t>nglais</w:t>
      </w:r>
      <w:r w:rsidRPr="004D42E3">
        <w:rPr>
          <w:rFonts w:eastAsia="Book Antiqua"/>
          <w:sz w:val="24"/>
          <w:szCs w:val="24"/>
        </w:rPr>
        <w:t> : « Merci pour ce q</w:t>
      </w:r>
      <w:r w:rsidR="00A16446" w:rsidRPr="004D42E3">
        <w:rPr>
          <w:rFonts w:eastAsia="Book Antiqua"/>
          <w:sz w:val="24"/>
          <w:szCs w:val="24"/>
        </w:rPr>
        <w:t>ue vous avez fait, Monsieur ! </w:t>
      </w:r>
      <w:r w:rsidRPr="004D42E3">
        <w:rPr>
          <w:rFonts w:eastAsia="Book Antiqua"/>
          <w:sz w:val="24"/>
          <w:szCs w:val="24"/>
        </w:rPr>
        <w:t> Je suis Chaudry, Sir, Patrick Chaudry, et je suis Chrétien comme vous ! </w:t>
      </w:r>
      <w:r w:rsidR="00167864" w:rsidRPr="004D42E3">
        <w:rPr>
          <w:rFonts w:eastAsia="Book Antiqua"/>
          <w:sz w:val="24"/>
          <w:szCs w:val="24"/>
        </w:rPr>
        <w:t>Ça va votre jambe ?</w:t>
      </w:r>
      <w:r w:rsidRPr="004D42E3">
        <w:rPr>
          <w:rFonts w:eastAsia="Book Antiqua"/>
          <w:sz w:val="24"/>
          <w:szCs w:val="24"/>
        </w:rPr>
        <w:t xml:space="preserve">» </w:t>
      </w:r>
    </w:p>
    <w:p w14:paraId="38A5EB63" w14:textId="737B0EE2" w:rsidR="00B30EE2" w:rsidRPr="004D42E3" w:rsidRDefault="003E74F9"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w:t>
      </w:r>
      <w:r w:rsidR="00167864" w:rsidRPr="004D42E3">
        <w:rPr>
          <w:rFonts w:eastAsia="Book Antiqua"/>
          <w:sz w:val="24"/>
          <w:szCs w:val="24"/>
        </w:rPr>
        <w:t xml:space="preserve">Bien, bien. </w:t>
      </w:r>
      <w:r w:rsidR="001224F8" w:rsidRPr="004D42E3">
        <w:rPr>
          <w:rFonts w:eastAsia="Book Antiqua"/>
          <w:sz w:val="24"/>
          <w:szCs w:val="24"/>
        </w:rPr>
        <w:t>Est-ce que les b</w:t>
      </w:r>
      <w:r w:rsidRPr="004D42E3">
        <w:rPr>
          <w:rFonts w:eastAsia="Book Antiqua"/>
          <w:sz w:val="24"/>
          <w:szCs w:val="24"/>
        </w:rPr>
        <w:t>lanc</w:t>
      </w:r>
      <w:r w:rsidR="001224F8" w:rsidRPr="004D42E3">
        <w:rPr>
          <w:rFonts w:eastAsia="Book Antiqua"/>
          <w:sz w:val="24"/>
          <w:szCs w:val="24"/>
        </w:rPr>
        <w:t>s, ou Européens, sont-ils tous c</w:t>
      </w:r>
      <w:r w:rsidRPr="004D42E3">
        <w:rPr>
          <w:rFonts w:eastAsia="Book Antiqua"/>
          <w:sz w:val="24"/>
          <w:szCs w:val="24"/>
        </w:rPr>
        <w:t>hrétiens</w:t>
      </w:r>
      <w:r w:rsidR="00671DC9">
        <w:rPr>
          <w:rFonts w:eastAsia="Book Antiqua"/>
          <w:sz w:val="24"/>
          <w:szCs w:val="24"/>
        </w:rPr>
        <w:t>…</w:t>
      </w:r>
      <w:r w:rsidR="00671DC9" w:rsidRPr="004D42E3">
        <w:rPr>
          <w:rFonts w:eastAsia="Book Antiqua"/>
          <w:sz w:val="24"/>
          <w:szCs w:val="24"/>
        </w:rPr>
        <w:t xml:space="preserve"> ?!</w:t>
      </w:r>
      <w:r w:rsidRPr="004D42E3">
        <w:rPr>
          <w:rFonts w:eastAsia="Book Antiqua"/>
          <w:sz w:val="24"/>
          <w:szCs w:val="24"/>
        </w:rPr>
        <w:t xml:space="preserve"> C’est comme si je disais</w:t>
      </w:r>
      <w:r w:rsidR="001224F8" w:rsidRPr="004D42E3">
        <w:rPr>
          <w:rFonts w:eastAsia="Book Antiqua"/>
          <w:sz w:val="24"/>
          <w:szCs w:val="24"/>
        </w:rPr>
        <w:t xml:space="preserve"> que tous les Pakistanais sont m</w:t>
      </w:r>
      <w:r w:rsidRPr="004D42E3">
        <w:rPr>
          <w:rFonts w:eastAsia="Book Antiqua"/>
          <w:sz w:val="24"/>
          <w:szCs w:val="24"/>
        </w:rPr>
        <w:t>u</w:t>
      </w:r>
      <w:r w:rsidR="000714F6" w:rsidRPr="004D42E3">
        <w:rPr>
          <w:rFonts w:eastAsia="Book Antiqua"/>
          <w:sz w:val="24"/>
          <w:szCs w:val="24"/>
        </w:rPr>
        <w:t>sulmans ! »</w:t>
      </w:r>
    </w:p>
    <w:p w14:paraId="50A295A1" w14:textId="77777777" w:rsidR="00F639BC" w:rsidRPr="004D42E3" w:rsidRDefault="00F639BC" w:rsidP="006E64A8">
      <w:pPr>
        <w:spacing w:after="0" w:line="360" w:lineRule="auto"/>
        <w:ind w:left="360"/>
        <w:jc w:val="both"/>
        <w:rPr>
          <w:rFonts w:eastAsia="Book Antiqua"/>
          <w:sz w:val="24"/>
          <w:szCs w:val="24"/>
        </w:rPr>
      </w:pPr>
    </w:p>
    <w:p w14:paraId="3827E1BC" w14:textId="5B160045" w:rsidR="008B5BE3" w:rsidRPr="004D42E3" w:rsidRDefault="000714F6" w:rsidP="006E64A8">
      <w:pPr>
        <w:spacing w:after="0" w:line="360" w:lineRule="auto"/>
        <w:jc w:val="both"/>
        <w:rPr>
          <w:rFonts w:eastAsia="Book Antiqua"/>
          <w:sz w:val="24"/>
          <w:szCs w:val="24"/>
        </w:rPr>
      </w:pPr>
      <w:r w:rsidRPr="004D42E3">
        <w:rPr>
          <w:rFonts w:eastAsia="Book Antiqua"/>
          <w:sz w:val="24"/>
          <w:szCs w:val="24"/>
        </w:rPr>
        <w:t xml:space="preserve">Et voilà que </w:t>
      </w:r>
      <w:r w:rsidR="00F639BC" w:rsidRPr="004D42E3">
        <w:rPr>
          <w:rFonts w:eastAsia="Book Antiqua"/>
          <w:sz w:val="24"/>
          <w:szCs w:val="24"/>
        </w:rPr>
        <w:t>Ulysse</w:t>
      </w:r>
      <w:r w:rsidRPr="004D42E3">
        <w:rPr>
          <w:rFonts w:eastAsia="Book Antiqua"/>
          <w:sz w:val="24"/>
          <w:szCs w:val="24"/>
        </w:rPr>
        <w:t xml:space="preserve"> </w:t>
      </w:r>
      <w:r w:rsidR="003E74F9" w:rsidRPr="004D42E3">
        <w:rPr>
          <w:rFonts w:eastAsia="Book Antiqua"/>
          <w:sz w:val="24"/>
          <w:szCs w:val="24"/>
        </w:rPr>
        <w:t xml:space="preserve">avait bien visé </w:t>
      </w:r>
      <w:r w:rsidR="00412673" w:rsidRPr="004D42E3">
        <w:rPr>
          <w:rFonts w:eastAsia="Book Antiqua"/>
          <w:sz w:val="24"/>
          <w:szCs w:val="24"/>
        </w:rPr>
        <w:t xml:space="preserve">et trouvé le consensus </w:t>
      </w:r>
      <w:r w:rsidR="003E74F9" w:rsidRPr="004D42E3">
        <w:rPr>
          <w:rFonts w:eastAsia="Book Antiqua"/>
          <w:sz w:val="24"/>
          <w:szCs w:val="24"/>
        </w:rPr>
        <w:t>du jeune agressé</w:t>
      </w:r>
      <w:r w:rsidR="00412673" w:rsidRPr="004D42E3">
        <w:rPr>
          <w:rFonts w:eastAsia="Book Antiqua"/>
          <w:sz w:val="24"/>
          <w:szCs w:val="24"/>
        </w:rPr>
        <w:t xml:space="preserve"> et de ces amis</w:t>
      </w:r>
      <w:r w:rsidR="001224F8" w:rsidRPr="004D42E3">
        <w:rPr>
          <w:rFonts w:eastAsia="Book Antiqua"/>
          <w:sz w:val="24"/>
          <w:szCs w:val="24"/>
        </w:rPr>
        <w:t xml:space="preserve"> qui étaient évidemment c</w:t>
      </w:r>
      <w:r w:rsidR="003E74F9" w:rsidRPr="004D42E3">
        <w:rPr>
          <w:rFonts w:eastAsia="Book Antiqua"/>
          <w:sz w:val="24"/>
          <w:szCs w:val="24"/>
        </w:rPr>
        <w:t>hrétiens comme Patrick. Les autres Pakistanais autour d’eux</w:t>
      </w:r>
      <w:r w:rsidR="008B5BE3" w:rsidRPr="004D42E3">
        <w:rPr>
          <w:rFonts w:eastAsia="Book Antiqua"/>
          <w:sz w:val="24"/>
          <w:szCs w:val="24"/>
        </w:rPr>
        <w:t>,</w:t>
      </w:r>
      <w:r w:rsidR="005254F5">
        <w:rPr>
          <w:rFonts w:eastAsia="Book Antiqua"/>
          <w:sz w:val="24"/>
          <w:szCs w:val="24"/>
        </w:rPr>
        <w:t xml:space="preserve"> </w:t>
      </w:r>
      <w:r w:rsidR="003E74F9" w:rsidRPr="004D42E3">
        <w:rPr>
          <w:rFonts w:eastAsia="Book Antiqua"/>
          <w:sz w:val="24"/>
          <w:szCs w:val="24"/>
        </w:rPr>
        <w:t>venu</w:t>
      </w:r>
      <w:r w:rsidR="008B5BE3" w:rsidRPr="004D42E3">
        <w:rPr>
          <w:rFonts w:eastAsia="Book Antiqua"/>
          <w:sz w:val="24"/>
          <w:szCs w:val="24"/>
        </w:rPr>
        <w:t>s</w:t>
      </w:r>
      <w:r w:rsidR="00F639BC" w:rsidRPr="004D42E3">
        <w:rPr>
          <w:rFonts w:eastAsia="Book Antiqua"/>
          <w:sz w:val="24"/>
          <w:szCs w:val="24"/>
        </w:rPr>
        <w:t xml:space="preserve"> pour savoir ce qui s</w:t>
      </w:r>
      <w:r w:rsidR="003E74F9" w:rsidRPr="004D42E3">
        <w:rPr>
          <w:rFonts w:eastAsia="Book Antiqua"/>
          <w:sz w:val="24"/>
          <w:szCs w:val="24"/>
        </w:rPr>
        <w:t xml:space="preserve">’était passé, </w:t>
      </w:r>
      <w:r w:rsidR="00652314" w:rsidRPr="004D42E3">
        <w:rPr>
          <w:rFonts w:eastAsia="Book Antiqua"/>
          <w:sz w:val="24"/>
          <w:szCs w:val="24"/>
        </w:rPr>
        <w:t>n</w:t>
      </w:r>
      <w:r w:rsidR="003E74F9" w:rsidRPr="004D42E3">
        <w:rPr>
          <w:rFonts w:eastAsia="Book Antiqua"/>
          <w:sz w:val="24"/>
          <w:szCs w:val="24"/>
        </w:rPr>
        <w:t>’osent pas réagir vers quiconque, surtout parce qu’ils avaient entendu leur compatriote policier intervenir avec autorité.</w:t>
      </w:r>
    </w:p>
    <w:p w14:paraId="0CFB2136" w14:textId="77777777" w:rsidR="00EC1FEC" w:rsidRPr="004D42E3" w:rsidRDefault="00EC1FEC" w:rsidP="006E64A8">
      <w:pPr>
        <w:spacing w:after="0" w:line="360" w:lineRule="auto"/>
        <w:jc w:val="both"/>
        <w:rPr>
          <w:rFonts w:eastAsia="Book Antiqua"/>
          <w:sz w:val="24"/>
          <w:szCs w:val="24"/>
        </w:rPr>
      </w:pPr>
    </w:p>
    <w:p w14:paraId="41D10C5B" w14:textId="72CC9F5B" w:rsidR="004D144E" w:rsidRPr="004D42E3" w:rsidRDefault="005254F5" w:rsidP="006E64A8">
      <w:pPr>
        <w:spacing w:after="0" w:line="360" w:lineRule="auto"/>
        <w:jc w:val="both"/>
        <w:rPr>
          <w:rFonts w:eastAsia="Book Antiqua"/>
          <w:sz w:val="24"/>
          <w:szCs w:val="24"/>
        </w:rPr>
      </w:pPr>
      <w:r>
        <w:rPr>
          <w:rFonts w:eastAsia="Book Antiqua"/>
          <w:sz w:val="24"/>
          <w:szCs w:val="24"/>
        </w:rPr>
        <w:t xml:space="preserve">L’agent </w:t>
      </w:r>
      <w:r w:rsidR="008B5BE3" w:rsidRPr="004D42E3">
        <w:rPr>
          <w:rFonts w:eastAsia="Book Antiqua"/>
          <w:sz w:val="24"/>
          <w:szCs w:val="24"/>
        </w:rPr>
        <w:t>intervenu demande aux jeunes la raison de cette agress</w:t>
      </w:r>
      <w:r w:rsidR="00F639BC" w:rsidRPr="004D42E3">
        <w:rPr>
          <w:rFonts w:eastAsia="Book Antiqua"/>
          <w:sz w:val="24"/>
          <w:szCs w:val="24"/>
        </w:rPr>
        <w:t>ion et ils lui expliquent, car</w:t>
      </w:r>
      <w:r w:rsidR="008B5BE3" w:rsidRPr="004D42E3">
        <w:rPr>
          <w:rFonts w:eastAsia="Book Antiqua"/>
          <w:sz w:val="24"/>
          <w:szCs w:val="24"/>
        </w:rPr>
        <w:t xml:space="preserve"> il semble très gentil et compréhensif : l</w:t>
      </w:r>
      <w:r w:rsidR="003E74F9" w:rsidRPr="004D42E3">
        <w:rPr>
          <w:rFonts w:eastAsia="Book Antiqua"/>
          <w:sz w:val="24"/>
          <w:szCs w:val="24"/>
        </w:rPr>
        <w:t>e jeune agressé était, e</w:t>
      </w:r>
      <w:r w:rsidR="001224F8" w:rsidRPr="004D42E3">
        <w:rPr>
          <w:rFonts w:eastAsia="Book Antiqua"/>
          <w:sz w:val="24"/>
          <w:szCs w:val="24"/>
        </w:rPr>
        <w:t>n effet, le fils d’un policier p</w:t>
      </w:r>
      <w:r w:rsidR="003E74F9" w:rsidRPr="004D42E3">
        <w:rPr>
          <w:rFonts w:eastAsia="Book Antiqua"/>
          <w:sz w:val="24"/>
          <w:szCs w:val="24"/>
        </w:rPr>
        <w:t>unja</w:t>
      </w:r>
      <w:r w:rsidR="00F639BC" w:rsidRPr="004D42E3">
        <w:rPr>
          <w:rFonts w:eastAsia="Book Antiqua"/>
          <w:sz w:val="24"/>
          <w:szCs w:val="24"/>
        </w:rPr>
        <w:t>bi, Cécile Chaudry, assez connu</w:t>
      </w:r>
      <w:r w:rsidR="003E74F9" w:rsidRPr="004D42E3">
        <w:rPr>
          <w:rFonts w:eastAsia="Book Antiqua"/>
          <w:sz w:val="24"/>
          <w:szCs w:val="24"/>
        </w:rPr>
        <w:t xml:space="preserve"> à Karachi pour sa chasse aux gros délinquants de drogue de son quartier, sans regarder aux liens familiaux et tribales. Le groupe agresseur voulait en effet punir la famille Chaudry pour leur activisme religieux et politique </w:t>
      </w:r>
      <w:r w:rsidR="001224F8" w:rsidRPr="004D42E3">
        <w:rPr>
          <w:rFonts w:eastAsia="Book Antiqua"/>
          <w:sz w:val="24"/>
          <w:szCs w:val="24"/>
        </w:rPr>
        <w:t>pour les droits des chrétiens p</w:t>
      </w:r>
      <w:r w:rsidR="003E74F9" w:rsidRPr="004D42E3">
        <w:rPr>
          <w:rFonts w:eastAsia="Book Antiqua"/>
          <w:sz w:val="24"/>
          <w:szCs w:val="24"/>
        </w:rPr>
        <w:t>akistanai</w:t>
      </w:r>
      <w:r w:rsidR="008B5BE3" w:rsidRPr="004D42E3">
        <w:rPr>
          <w:rFonts w:eastAsia="Book Antiqua"/>
          <w:sz w:val="24"/>
          <w:szCs w:val="24"/>
        </w:rPr>
        <w:t>s et le père en particulier. Il est</w:t>
      </w:r>
      <w:r w:rsidR="003E74F9" w:rsidRPr="004D42E3">
        <w:rPr>
          <w:rFonts w:eastAsia="Book Antiqua"/>
          <w:sz w:val="24"/>
          <w:szCs w:val="24"/>
        </w:rPr>
        <w:t xml:space="preserve"> </w:t>
      </w:r>
      <w:r w:rsidR="00C1648E">
        <w:rPr>
          <w:rFonts w:eastAsia="Book Antiqua"/>
          <w:sz w:val="24"/>
          <w:szCs w:val="24"/>
        </w:rPr>
        <w:t>c</w:t>
      </w:r>
      <w:r w:rsidR="00370D69">
        <w:rPr>
          <w:rFonts w:eastAsia="Book Antiqua"/>
          <w:sz w:val="24"/>
          <w:szCs w:val="24"/>
        </w:rPr>
        <w:t>ommissaire</w:t>
      </w:r>
      <w:r w:rsidR="003E74F9" w:rsidRPr="004D42E3">
        <w:rPr>
          <w:rFonts w:eastAsia="Book Antiqua"/>
          <w:sz w:val="24"/>
          <w:szCs w:val="24"/>
        </w:rPr>
        <w:t xml:space="preserve"> dans un Poste de Police d’un q</w:t>
      </w:r>
      <w:r w:rsidR="008B5BE3" w:rsidRPr="004D42E3">
        <w:rPr>
          <w:rFonts w:eastAsia="Book Antiqua"/>
          <w:sz w:val="24"/>
          <w:szCs w:val="24"/>
        </w:rPr>
        <w:t xml:space="preserve">uartier de Karachi où </w:t>
      </w:r>
      <w:r w:rsidR="00F639BC" w:rsidRPr="004D42E3">
        <w:rPr>
          <w:rFonts w:eastAsia="Book Antiqua"/>
          <w:sz w:val="24"/>
          <w:szCs w:val="24"/>
        </w:rPr>
        <w:t>beaucoup des Punjabis de sa</w:t>
      </w:r>
      <w:r w:rsidR="003E74F9" w:rsidRPr="004D42E3">
        <w:rPr>
          <w:rFonts w:eastAsia="Book Antiqua"/>
          <w:sz w:val="24"/>
          <w:szCs w:val="24"/>
        </w:rPr>
        <w:t xml:space="preserve"> r</w:t>
      </w:r>
      <w:r w:rsidR="0055356E" w:rsidRPr="004D42E3">
        <w:rPr>
          <w:rFonts w:eastAsia="Book Antiqua"/>
          <w:sz w:val="24"/>
          <w:szCs w:val="24"/>
        </w:rPr>
        <w:t>eligion</w:t>
      </w:r>
      <w:r w:rsidR="008B5BE3" w:rsidRPr="004D42E3">
        <w:rPr>
          <w:rFonts w:eastAsia="Book Antiqua"/>
          <w:sz w:val="24"/>
          <w:szCs w:val="24"/>
        </w:rPr>
        <w:t xml:space="preserve"> habitent</w:t>
      </w:r>
      <w:r w:rsidR="0055356E" w:rsidRPr="004D42E3">
        <w:rPr>
          <w:rFonts w:eastAsia="Book Antiqua"/>
          <w:sz w:val="24"/>
          <w:szCs w:val="24"/>
        </w:rPr>
        <w:t>. Il</w:t>
      </w:r>
      <w:r w:rsidR="00103ED0" w:rsidRPr="004D42E3">
        <w:rPr>
          <w:rFonts w:eastAsia="Book Antiqua"/>
          <w:sz w:val="24"/>
          <w:szCs w:val="24"/>
        </w:rPr>
        <w:t xml:space="preserve"> les prot</w:t>
      </w:r>
      <w:r w:rsidR="001F2C8B" w:rsidRPr="004D42E3">
        <w:rPr>
          <w:rFonts w:eastAsia="Book Antiqua"/>
          <w:sz w:val="24"/>
          <w:szCs w:val="24"/>
        </w:rPr>
        <w:t>ège</w:t>
      </w:r>
      <w:r w:rsidR="00103ED0" w:rsidRPr="004D42E3">
        <w:rPr>
          <w:rFonts w:eastAsia="Book Antiqua"/>
          <w:sz w:val="24"/>
          <w:szCs w:val="24"/>
        </w:rPr>
        <w:t xml:space="preserve"> souvent et </w:t>
      </w:r>
      <w:r w:rsidR="00F639BC" w:rsidRPr="004D42E3">
        <w:rPr>
          <w:rFonts w:eastAsia="Book Antiqua"/>
          <w:sz w:val="24"/>
          <w:szCs w:val="24"/>
        </w:rPr>
        <w:t xml:space="preserve">ça </w:t>
      </w:r>
      <w:r w:rsidR="004554E3" w:rsidRPr="004D42E3">
        <w:rPr>
          <w:rFonts w:eastAsia="Book Antiqua"/>
          <w:sz w:val="24"/>
          <w:szCs w:val="24"/>
        </w:rPr>
        <w:t>dérange pas</w:t>
      </w:r>
      <w:r w:rsidR="00EB1B5B" w:rsidRPr="004D42E3">
        <w:rPr>
          <w:rFonts w:eastAsia="Book Antiqua"/>
          <w:sz w:val="24"/>
          <w:szCs w:val="24"/>
        </w:rPr>
        <w:t xml:space="preserve"> mal certaines personnes</w:t>
      </w:r>
      <w:r w:rsidR="003E74F9" w:rsidRPr="004D42E3">
        <w:rPr>
          <w:rFonts w:eastAsia="Book Antiqua"/>
          <w:sz w:val="24"/>
          <w:szCs w:val="24"/>
        </w:rPr>
        <w:t>. Et s</w:t>
      </w:r>
      <w:r w:rsidR="00103ED0" w:rsidRPr="004D42E3">
        <w:rPr>
          <w:rFonts w:eastAsia="Book Antiqua"/>
          <w:sz w:val="24"/>
          <w:szCs w:val="24"/>
        </w:rPr>
        <w:t>on fils, l’agressé, avait récemment réagi</w:t>
      </w:r>
      <w:r w:rsidR="003E74F9" w:rsidRPr="004D42E3">
        <w:rPr>
          <w:rFonts w:eastAsia="Book Antiqua"/>
          <w:sz w:val="24"/>
          <w:szCs w:val="24"/>
        </w:rPr>
        <w:t xml:space="preserve"> à une</w:t>
      </w:r>
      <w:r w:rsidR="00103ED0" w:rsidRPr="004D42E3">
        <w:rPr>
          <w:rFonts w:eastAsia="Book Antiqua"/>
          <w:sz w:val="24"/>
          <w:szCs w:val="24"/>
        </w:rPr>
        <w:t xml:space="preserve"> des nombreuses provocations de la part de</w:t>
      </w:r>
      <w:r w:rsidR="00F639BC" w:rsidRPr="004D42E3">
        <w:rPr>
          <w:rFonts w:eastAsia="Book Antiqua"/>
          <w:sz w:val="24"/>
          <w:szCs w:val="24"/>
        </w:rPr>
        <w:t xml:space="preserve"> ses camarades d’école en maudissant</w:t>
      </w:r>
      <w:r w:rsidR="003E74F9" w:rsidRPr="004D42E3">
        <w:rPr>
          <w:rFonts w:eastAsia="Book Antiqua"/>
          <w:sz w:val="24"/>
          <w:szCs w:val="24"/>
        </w:rPr>
        <w:t xml:space="preserve"> les musulmans, et voilà l’action violente des parents d’école</w:t>
      </w:r>
      <w:r>
        <w:rPr>
          <w:rFonts w:eastAsia="Book Antiqua"/>
          <w:sz w:val="24"/>
          <w:szCs w:val="24"/>
        </w:rPr>
        <w:t xml:space="preserve"> </w:t>
      </w:r>
      <w:r w:rsidR="003E74F9" w:rsidRPr="004D42E3">
        <w:rPr>
          <w:rFonts w:eastAsia="Book Antiqua"/>
          <w:sz w:val="24"/>
          <w:szCs w:val="24"/>
        </w:rPr>
        <w:t>qui l’avai</w:t>
      </w:r>
      <w:r w:rsidR="00A31D2E" w:rsidRPr="004D42E3">
        <w:rPr>
          <w:rFonts w:eastAsia="Book Antiqua"/>
          <w:sz w:val="24"/>
          <w:szCs w:val="24"/>
        </w:rPr>
        <w:t>en</w:t>
      </w:r>
      <w:r w:rsidR="003E74F9" w:rsidRPr="004D42E3">
        <w:rPr>
          <w:rFonts w:eastAsia="Book Antiqua"/>
          <w:sz w:val="24"/>
          <w:szCs w:val="24"/>
        </w:rPr>
        <w:t xml:space="preserve">t suivi et voulu punir. </w:t>
      </w:r>
      <w:r w:rsidR="00103ED0" w:rsidRPr="004D42E3">
        <w:rPr>
          <w:rFonts w:eastAsia="Book Antiqua"/>
          <w:sz w:val="24"/>
          <w:szCs w:val="24"/>
        </w:rPr>
        <w:t xml:space="preserve">Le jeune agressé est accompagné par </w:t>
      </w:r>
      <w:r w:rsidR="00F639BC" w:rsidRPr="004D42E3">
        <w:rPr>
          <w:rFonts w:eastAsia="Book Antiqua"/>
          <w:sz w:val="24"/>
          <w:szCs w:val="24"/>
        </w:rPr>
        <w:t>Ulysse pour se nettoyer l</w:t>
      </w:r>
      <w:r w:rsidR="00103ED0" w:rsidRPr="004D42E3">
        <w:rPr>
          <w:rFonts w:eastAsia="Book Antiqua"/>
          <w:sz w:val="24"/>
          <w:szCs w:val="24"/>
        </w:rPr>
        <w:t>a tête avec de l’eau de mer</w:t>
      </w:r>
      <w:r w:rsidR="0055356E" w:rsidRPr="004D42E3">
        <w:rPr>
          <w:rFonts w:eastAsia="Book Antiqua"/>
          <w:sz w:val="24"/>
          <w:szCs w:val="24"/>
        </w:rPr>
        <w:t>.</w:t>
      </w:r>
      <w:r w:rsidR="00103ED0" w:rsidRPr="004D42E3">
        <w:rPr>
          <w:rFonts w:eastAsia="Book Antiqua"/>
          <w:sz w:val="24"/>
          <w:szCs w:val="24"/>
        </w:rPr>
        <w:t xml:space="preserve"> </w:t>
      </w:r>
    </w:p>
    <w:p w14:paraId="1F424CA7" w14:textId="77777777" w:rsidR="004D144E" w:rsidRPr="004D42E3" w:rsidRDefault="004D144E" w:rsidP="006E64A8">
      <w:pPr>
        <w:spacing w:after="0" w:line="360" w:lineRule="auto"/>
        <w:jc w:val="both"/>
        <w:rPr>
          <w:rFonts w:eastAsia="Book Antiqua"/>
          <w:sz w:val="24"/>
          <w:szCs w:val="24"/>
        </w:rPr>
      </w:pPr>
    </w:p>
    <w:p w14:paraId="5C24D8CC" w14:textId="391A2660" w:rsidR="00A174AA" w:rsidRPr="004D42E3" w:rsidRDefault="00103ED0"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Bhai Sahib, occupez-vous de ce jeune, c’est important pour moi et nous tous, musulmans et non, d’accord</w:t>
      </w:r>
      <w:r w:rsidR="0019732A" w:rsidRPr="004D42E3">
        <w:rPr>
          <w:rFonts w:eastAsia="Book Antiqua"/>
          <w:sz w:val="24"/>
          <w:szCs w:val="24"/>
        </w:rPr>
        <w:t> ?</w:t>
      </w:r>
      <w:r w:rsidRPr="004D42E3">
        <w:rPr>
          <w:rFonts w:eastAsia="Book Antiqua"/>
          <w:sz w:val="24"/>
          <w:szCs w:val="24"/>
        </w:rPr>
        <w:t xml:space="preserve"> » </w:t>
      </w:r>
      <w:r w:rsidR="0055356E" w:rsidRPr="004D42E3">
        <w:rPr>
          <w:rFonts w:eastAsia="Book Antiqua"/>
          <w:sz w:val="24"/>
          <w:szCs w:val="24"/>
        </w:rPr>
        <w:t>s’adresse</w:t>
      </w:r>
      <w:r w:rsidR="00671DC9">
        <w:rPr>
          <w:rFonts w:eastAsia="Book Antiqua"/>
          <w:sz w:val="24"/>
          <w:szCs w:val="24"/>
        </w:rPr>
        <w:t>-t-il</w:t>
      </w:r>
      <w:r w:rsidR="0055356E" w:rsidRPr="004D42E3">
        <w:rPr>
          <w:rFonts w:eastAsia="Book Antiqua"/>
          <w:sz w:val="24"/>
          <w:szCs w:val="24"/>
        </w:rPr>
        <w:t xml:space="preserve"> </w:t>
      </w:r>
      <w:r w:rsidR="00974EE8">
        <w:rPr>
          <w:rFonts w:eastAsia="Book Antiqua"/>
          <w:sz w:val="24"/>
          <w:szCs w:val="24"/>
        </w:rPr>
        <w:t xml:space="preserve">maintenant </w:t>
      </w:r>
      <w:r w:rsidR="0055356E" w:rsidRPr="004D42E3">
        <w:rPr>
          <w:rFonts w:eastAsia="Book Antiqua"/>
          <w:sz w:val="24"/>
          <w:szCs w:val="24"/>
        </w:rPr>
        <w:t>au bonhomme</w:t>
      </w:r>
      <w:r w:rsidR="005254F5">
        <w:rPr>
          <w:rFonts w:eastAsia="Book Antiqua"/>
          <w:sz w:val="24"/>
          <w:szCs w:val="24"/>
        </w:rPr>
        <w:t xml:space="preserve"> </w:t>
      </w:r>
      <w:r w:rsidR="0055356E" w:rsidRPr="004D42E3">
        <w:rPr>
          <w:rFonts w:eastAsia="Book Antiqua"/>
          <w:sz w:val="24"/>
          <w:szCs w:val="24"/>
        </w:rPr>
        <w:t xml:space="preserve">intervenu. </w:t>
      </w:r>
      <w:r w:rsidRPr="004D42E3">
        <w:rPr>
          <w:rFonts w:eastAsia="Book Antiqua"/>
          <w:sz w:val="24"/>
          <w:szCs w:val="24"/>
        </w:rPr>
        <w:t>« </w:t>
      </w:r>
      <w:r w:rsidRPr="004D42E3">
        <w:rPr>
          <w:rFonts w:eastAsia="Book Antiqua"/>
          <w:i/>
          <w:sz w:val="24"/>
          <w:szCs w:val="24"/>
        </w:rPr>
        <w:t>Acha, Sir,</w:t>
      </w:r>
      <w:r w:rsidRPr="004D42E3">
        <w:rPr>
          <w:rFonts w:eastAsia="Book Antiqua"/>
          <w:sz w:val="24"/>
          <w:szCs w:val="24"/>
        </w:rPr>
        <w:t xml:space="preserve"> je </w:t>
      </w:r>
      <w:r w:rsidR="004554E3" w:rsidRPr="004D42E3">
        <w:rPr>
          <w:rFonts w:eastAsia="Book Antiqua"/>
          <w:sz w:val="24"/>
          <w:szCs w:val="24"/>
        </w:rPr>
        <w:t>m</w:t>
      </w:r>
      <w:r w:rsidRPr="004D42E3">
        <w:rPr>
          <w:rFonts w:eastAsia="Book Antiqua"/>
          <w:sz w:val="24"/>
          <w:szCs w:val="24"/>
        </w:rPr>
        <w:t>’en occupe. »</w:t>
      </w:r>
      <w:r w:rsidR="0055356E" w:rsidRPr="004D42E3">
        <w:rPr>
          <w:rFonts w:eastAsia="Book Antiqua"/>
          <w:sz w:val="24"/>
          <w:szCs w:val="24"/>
        </w:rPr>
        <w:t xml:space="preserve">. </w:t>
      </w:r>
    </w:p>
    <w:p w14:paraId="35D5BC4D" w14:textId="77777777" w:rsidR="00A174AA" w:rsidRPr="004D42E3" w:rsidRDefault="00A174AA" w:rsidP="006E64A8">
      <w:pPr>
        <w:spacing w:after="0" w:line="360" w:lineRule="auto"/>
        <w:jc w:val="both"/>
        <w:rPr>
          <w:rFonts w:eastAsia="Book Antiqua"/>
          <w:sz w:val="24"/>
          <w:szCs w:val="24"/>
        </w:rPr>
      </w:pPr>
    </w:p>
    <w:p w14:paraId="5844FA02" w14:textId="1EC406E6" w:rsidR="00A174AA" w:rsidRPr="004D42E3" w:rsidRDefault="0055356E" w:rsidP="006E64A8">
      <w:pPr>
        <w:spacing w:after="0" w:line="360" w:lineRule="auto"/>
        <w:jc w:val="both"/>
        <w:rPr>
          <w:rFonts w:eastAsia="Book Antiqua"/>
          <w:sz w:val="24"/>
          <w:szCs w:val="24"/>
        </w:rPr>
      </w:pPr>
      <w:r w:rsidRPr="004D42E3">
        <w:rPr>
          <w:rFonts w:eastAsia="Book Antiqua"/>
          <w:sz w:val="24"/>
          <w:szCs w:val="24"/>
        </w:rPr>
        <w:t xml:space="preserve">Avec ça </w:t>
      </w:r>
      <w:r w:rsidR="00974EE8">
        <w:rPr>
          <w:rFonts w:eastAsia="Book Antiqua"/>
          <w:sz w:val="24"/>
          <w:szCs w:val="24"/>
        </w:rPr>
        <w:t>Salgari</w:t>
      </w:r>
      <w:r w:rsidRPr="004D42E3">
        <w:rPr>
          <w:rFonts w:eastAsia="Book Antiqua"/>
          <w:sz w:val="24"/>
          <w:szCs w:val="24"/>
        </w:rPr>
        <w:t xml:space="preserve"> ne veut pas s</w:t>
      </w:r>
      <w:r w:rsidR="00F639BC" w:rsidRPr="004D42E3">
        <w:rPr>
          <w:rFonts w:eastAsia="Book Antiqua"/>
          <w:sz w:val="24"/>
          <w:szCs w:val="24"/>
        </w:rPr>
        <w:t>’</w:t>
      </w:r>
      <w:r w:rsidRPr="004D42E3">
        <w:rPr>
          <w:rFonts w:eastAsia="Book Antiqua"/>
          <w:sz w:val="24"/>
          <w:szCs w:val="24"/>
        </w:rPr>
        <w:t>e</w:t>
      </w:r>
      <w:r w:rsidR="00F639BC" w:rsidRPr="004D42E3">
        <w:rPr>
          <w:rFonts w:eastAsia="Book Antiqua"/>
          <w:sz w:val="24"/>
          <w:szCs w:val="24"/>
        </w:rPr>
        <w:t>n</w:t>
      </w:r>
      <w:r w:rsidRPr="004D42E3">
        <w:rPr>
          <w:rFonts w:eastAsia="Book Antiqua"/>
          <w:sz w:val="24"/>
          <w:szCs w:val="24"/>
        </w:rPr>
        <w:t xml:space="preserve"> </w:t>
      </w:r>
      <w:r w:rsidR="00394366" w:rsidRPr="004D42E3">
        <w:rPr>
          <w:rFonts w:eastAsia="Book Antiqua"/>
          <w:sz w:val="24"/>
          <w:szCs w:val="24"/>
        </w:rPr>
        <w:t>mêler</w:t>
      </w:r>
      <w:r w:rsidRPr="004D42E3">
        <w:rPr>
          <w:rFonts w:eastAsia="Book Antiqua"/>
          <w:sz w:val="24"/>
          <w:szCs w:val="24"/>
        </w:rPr>
        <w:t xml:space="preserve"> plus et va à pieds </w:t>
      </w:r>
      <w:r w:rsidR="00A31D2E" w:rsidRPr="004D42E3">
        <w:rPr>
          <w:rFonts w:eastAsia="Book Antiqua"/>
          <w:sz w:val="24"/>
          <w:szCs w:val="24"/>
        </w:rPr>
        <w:t xml:space="preserve">vers la route, </w:t>
      </w:r>
      <w:r w:rsidR="005254F5">
        <w:rPr>
          <w:rFonts w:eastAsia="Book Antiqua"/>
          <w:sz w:val="24"/>
          <w:szCs w:val="24"/>
        </w:rPr>
        <w:t>suivant</w:t>
      </w:r>
      <w:r w:rsidR="00671DC9">
        <w:rPr>
          <w:rFonts w:eastAsia="Book Antiqua"/>
          <w:sz w:val="24"/>
          <w:szCs w:val="24"/>
        </w:rPr>
        <w:t xml:space="preserve"> la cô</w:t>
      </w:r>
      <w:r w:rsidR="00991E64" w:rsidRPr="004D42E3">
        <w:rPr>
          <w:rFonts w:eastAsia="Book Antiqua"/>
          <w:sz w:val="24"/>
          <w:szCs w:val="24"/>
        </w:rPr>
        <w:t>te. Non</w:t>
      </w:r>
      <w:r w:rsidR="00180B4F" w:rsidRPr="004D42E3">
        <w:rPr>
          <w:rFonts w:eastAsia="Book Antiqua"/>
          <w:sz w:val="24"/>
          <w:szCs w:val="24"/>
        </w:rPr>
        <w:t xml:space="preserve"> loin de l’endroit, une Jaguar blanche est garée</w:t>
      </w:r>
      <w:r w:rsidR="00A562BA">
        <w:rPr>
          <w:rFonts w:eastAsia="Book Antiqua"/>
          <w:sz w:val="24"/>
          <w:szCs w:val="24"/>
        </w:rPr>
        <w:t>,</w:t>
      </w:r>
      <w:r w:rsidR="00180B4F" w:rsidRPr="004D42E3">
        <w:rPr>
          <w:rFonts w:eastAsia="Book Antiqua"/>
          <w:sz w:val="24"/>
          <w:szCs w:val="24"/>
        </w:rPr>
        <w:t xml:space="preserve"> et </w:t>
      </w:r>
      <w:r w:rsidR="00974EE8">
        <w:rPr>
          <w:rFonts w:eastAsia="Book Antiqua"/>
          <w:sz w:val="24"/>
          <w:szCs w:val="24"/>
        </w:rPr>
        <w:t xml:space="preserve">il </w:t>
      </w:r>
      <w:r w:rsidR="00180B4F" w:rsidRPr="004D42E3">
        <w:rPr>
          <w:rFonts w:eastAsia="Book Antiqua"/>
          <w:sz w:val="24"/>
          <w:szCs w:val="24"/>
        </w:rPr>
        <w:t xml:space="preserve">semble y avoir entrevu un homme blanc avec des cheveux rouges, comme le Nord-Irlandais du MI 6 de Londres. Sont-ils là aussi ? Il </w:t>
      </w:r>
      <w:r w:rsidR="00394366" w:rsidRPr="004D42E3">
        <w:rPr>
          <w:rFonts w:eastAsia="Book Antiqua"/>
          <w:sz w:val="24"/>
          <w:szCs w:val="24"/>
        </w:rPr>
        <w:t>arrê</w:t>
      </w:r>
      <w:r w:rsidR="00167864" w:rsidRPr="004D42E3">
        <w:rPr>
          <w:rFonts w:eastAsia="Book Antiqua"/>
          <w:sz w:val="24"/>
          <w:szCs w:val="24"/>
        </w:rPr>
        <w:t xml:space="preserve">te un taxi et rentre à l’hôtel, où il achète une canette de soda, qu’il met sur sa jambe, à la place de la glace. Soudain il reçoit </w:t>
      </w:r>
      <w:r w:rsidR="00991E64" w:rsidRPr="004D42E3">
        <w:rPr>
          <w:rFonts w:eastAsia="Book Antiqua"/>
          <w:sz w:val="24"/>
          <w:szCs w:val="24"/>
        </w:rPr>
        <w:t>un coup de téléphone de la part</w:t>
      </w:r>
      <w:r w:rsidR="003E74F9" w:rsidRPr="004D42E3">
        <w:rPr>
          <w:rFonts w:eastAsia="Book Antiqua"/>
          <w:sz w:val="24"/>
          <w:szCs w:val="24"/>
        </w:rPr>
        <w:t xml:space="preserve"> de </w:t>
      </w:r>
      <w:r w:rsidR="001224F8" w:rsidRPr="004D42E3">
        <w:rPr>
          <w:rFonts w:eastAsia="Book Antiqua"/>
          <w:i/>
          <w:sz w:val="24"/>
          <w:szCs w:val="24"/>
        </w:rPr>
        <w:t>Mme PIA</w:t>
      </w:r>
      <w:r w:rsidR="00A562BA">
        <w:rPr>
          <w:rFonts w:eastAsia="Book Antiqua"/>
          <w:i/>
          <w:sz w:val="24"/>
          <w:szCs w:val="24"/>
        </w:rPr>
        <w:t> </w:t>
      </w:r>
      <w:r w:rsidR="00A562BA">
        <w:rPr>
          <w:rFonts w:eastAsia="Book Antiqua"/>
          <w:sz w:val="24"/>
          <w:szCs w:val="24"/>
        </w:rPr>
        <w:t>:</w:t>
      </w:r>
      <w:r w:rsidR="003E74F9" w:rsidRPr="004D42E3">
        <w:rPr>
          <w:rFonts w:eastAsia="Book Antiqua"/>
          <w:sz w:val="24"/>
          <w:szCs w:val="24"/>
        </w:rPr>
        <w:t xml:space="preserve"> </w:t>
      </w:r>
    </w:p>
    <w:p w14:paraId="1345E9BA" w14:textId="0DDF512A" w:rsidR="00A174AA" w:rsidRPr="004D42E3" w:rsidRDefault="00AB29B5"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w:t>
      </w:r>
      <w:r w:rsidR="00A562BA">
        <w:rPr>
          <w:rFonts w:eastAsia="Book Antiqua"/>
          <w:sz w:val="24"/>
          <w:szCs w:val="24"/>
        </w:rPr>
        <w:t>Ici n</w:t>
      </w:r>
      <w:r w:rsidR="003E74F9" w:rsidRPr="004D42E3">
        <w:rPr>
          <w:rFonts w:eastAsia="Book Antiqua"/>
          <w:sz w:val="24"/>
          <w:szCs w:val="24"/>
        </w:rPr>
        <w:t xml:space="preserve">ous sommes au Pakistan, pas en France !» </w:t>
      </w:r>
    </w:p>
    <w:p w14:paraId="13009B7C" w14:textId="45A1DD61" w:rsidR="00A174AA" w:rsidRPr="00E043C6" w:rsidRDefault="003E74F9"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D’accord, mais</w:t>
      </w:r>
      <w:r w:rsidR="00412673" w:rsidRPr="004D42E3">
        <w:rPr>
          <w:rFonts w:eastAsia="Book Antiqua"/>
          <w:sz w:val="24"/>
          <w:szCs w:val="24"/>
        </w:rPr>
        <w:t xml:space="preserve"> c’était une agression violente.</w:t>
      </w:r>
      <w:r w:rsidRPr="004D42E3">
        <w:rPr>
          <w:rFonts w:eastAsia="Book Antiqua"/>
          <w:sz w:val="24"/>
          <w:szCs w:val="24"/>
        </w:rPr>
        <w:t xml:space="preserve"> </w:t>
      </w:r>
      <w:r w:rsidR="00412673" w:rsidRPr="004D42E3">
        <w:rPr>
          <w:rFonts w:eastAsia="Book Antiqua"/>
          <w:sz w:val="24"/>
          <w:szCs w:val="24"/>
        </w:rPr>
        <w:t xml:space="preserve">Je </w:t>
      </w:r>
      <w:r w:rsidR="007C6B41" w:rsidRPr="004D42E3">
        <w:rPr>
          <w:rFonts w:eastAsia="Book Antiqua"/>
          <w:sz w:val="24"/>
          <w:szCs w:val="24"/>
        </w:rPr>
        <w:t>n</w:t>
      </w:r>
      <w:r w:rsidRPr="004D42E3">
        <w:rPr>
          <w:rFonts w:eastAsia="Book Antiqua"/>
          <w:sz w:val="24"/>
          <w:szCs w:val="24"/>
        </w:rPr>
        <w:t xml:space="preserve">’arrive pas à </w:t>
      </w:r>
      <w:r w:rsidR="004554E3" w:rsidRPr="004D42E3">
        <w:rPr>
          <w:rFonts w:eastAsia="Book Antiqua"/>
          <w:sz w:val="24"/>
          <w:szCs w:val="24"/>
        </w:rPr>
        <w:t>m</w:t>
      </w:r>
      <w:r w:rsidRPr="004D42E3">
        <w:rPr>
          <w:rFonts w:eastAsia="Book Antiqua"/>
          <w:sz w:val="24"/>
          <w:szCs w:val="24"/>
        </w:rPr>
        <w:t>’empêc</w:t>
      </w:r>
      <w:r w:rsidR="00394366" w:rsidRPr="004D42E3">
        <w:rPr>
          <w:rFonts w:eastAsia="Book Antiqua"/>
          <w:sz w:val="24"/>
          <w:szCs w:val="24"/>
        </w:rPr>
        <w:t xml:space="preserve">her d’intervenir, </w:t>
      </w:r>
      <w:r w:rsidR="007C6B41" w:rsidRPr="004D42E3">
        <w:rPr>
          <w:rFonts w:eastAsia="Book Antiqua"/>
          <w:sz w:val="24"/>
          <w:szCs w:val="24"/>
        </w:rPr>
        <w:t>n</w:t>
      </w:r>
      <w:r w:rsidR="00394366" w:rsidRPr="004D42E3">
        <w:rPr>
          <w:rFonts w:eastAsia="Book Antiqua"/>
          <w:sz w:val="24"/>
          <w:szCs w:val="24"/>
        </w:rPr>
        <w:t>’</w:t>
      </w:r>
      <w:r w:rsidR="00991E64" w:rsidRPr="004D42E3">
        <w:rPr>
          <w:rFonts w:eastAsia="Book Antiqua"/>
          <w:sz w:val="24"/>
          <w:szCs w:val="24"/>
        </w:rPr>
        <w:t>importe où je me trouve.</w:t>
      </w:r>
      <w:r w:rsidR="00974EE8">
        <w:rPr>
          <w:rFonts w:eastAsia="Book Antiqua"/>
          <w:sz w:val="24"/>
          <w:szCs w:val="24"/>
        </w:rPr>
        <w:t xml:space="preserve"> » Il</w:t>
      </w:r>
      <w:r w:rsidR="00394366" w:rsidRPr="00E043C6">
        <w:rPr>
          <w:rFonts w:eastAsia="Book Antiqua"/>
          <w:sz w:val="24"/>
          <w:szCs w:val="24"/>
        </w:rPr>
        <w:t xml:space="preserve"> </w:t>
      </w:r>
      <w:r w:rsidR="00061C81" w:rsidRPr="00E043C6">
        <w:rPr>
          <w:rFonts w:eastAsia="Book Antiqua"/>
          <w:sz w:val="24"/>
          <w:szCs w:val="24"/>
        </w:rPr>
        <w:t>coupe court à la</w:t>
      </w:r>
      <w:r w:rsidR="00991E64" w:rsidRPr="00E043C6">
        <w:rPr>
          <w:rFonts w:eastAsia="Book Antiqua"/>
          <w:sz w:val="24"/>
          <w:szCs w:val="24"/>
        </w:rPr>
        <w:t xml:space="preserve"> </w:t>
      </w:r>
      <w:r w:rsidR="00061C81" w:rsidRPr="00E043C6">
        <w:rPr>
          <w:rFonts w:eastAsia="Book Antiqua"/>
          <w:sz w:val="24"/>
          <w:szCs w:val="24"/>
        </w:rPr>
        <w:t>polémique</w:t>
      </w:r>
      <w:r w:rsidRPr="00E043C6">
        <w:rPr>
          <w:rFonts w:eastAsia="Book Antiqua"/>
          <w:sz w:val="24"/>
          <w:szCs w:val="24"/>
        </w:rPr>
        <w:t xml:space="preserve">. </w:t>
      </w:r>
    </w:p>
    <w:p w14:paraId="5C6F9760" w14:textId="51EAE8AD" w:rsidR="00A174AA" w:rsidRPr="004D42E3" w:rsidRDefault="00991E64" w:rsidP="006E64A8">
      <w:pPr>
        <w:spacing w:after="0" w:line="360" w:lineRule="auto"/>
        <w:ind w:left="705" w:hanging="345"/>
        <w:jc w:val="both"/>
        <w:rPr>
          <w:rFonts w:eastAsia="Book Antiqua"/>
          <w:sz w:val="24"/>
          <w:szCs w:val="24"/>
        </w:rPr>
      </w:pPr>
      <w:r w:rsidRPr="004D42E3">
        <w:rPr>
          <w:rFonts w:eastAsia="Book Antiqua"/>
          <w:sz w:val="24"/>
          <w:szCs w:val="24"/>
        </w:rPr>
        <w:t xml:space="preserve">-   </w:t>
      </w:r>
      <w:r w:rsidR="00943B54" w:rsidRPr="004D42E3">
        <w:rPr>
          <w:rFonts w:eastAsia="Book Antiqua"/>
          <w:sz w:val="24"/>
          <w:szCs w:val="24"/>
        </w:rPr>
        <w:tab/>
      </w:r>
      <w:r w:rsidR="003E74F9" w:rsidRPr="004D42E3">
        <w:rPr>
          <w:rFonts w:eastAsia="Book Antiqua"/>
          <w:sz w:val="24"/>
          <w:szCs w:val="24"/>
        </w:rPr>
        <w:t>« </w:t>
      </w:r>
      <w:r w:rsidR="00167864" w:rsidRPr="004D42E3">
        <w:rPr>
          <w:rFonts w:eastAsia="Book Antiqua"/>
          <w:sz w:val="24"/>
          <w:szCs w:val="24"/>
        </w:rPr>
        <w:t>Votre jambe, va-t-elle bien ? A</w:t>
      </w:r>
      <w:r w:rsidRPr="004D42E3">
        <w:rPr>
          <w:rFonts w:eastAsia="Book Antiqua"/>
          <w:sz w:val="24"/>
          <w:szCs w:val="24"/>
        </w:rPr>
        <w:t xml:space="preserve">vez-vous besoin d’un médecin </w:t>
      </w:r>
      <w:r w:rsidR="00C4778B" w:rsidRPr="004D42E3">
        <w:rPr>
          <w:rFonts w:eastAsia="Book Antiqua"/>
          <w:sz w:val="24"/>
          <w:szCs w:val="24"/>
        </w:rPr>
        <w:t xml:space="preserve">ou </w:t>
      </w:r>
      <w:r w:rsidR="00167864" w:rsidRPr="004D42E3">
        <w:rPr>
          <w:rFonts w:eastAsia="Book Antiqua"/>
          <w:sz w:val="24"/>
          <w:szCs w:val="24"/>
        </w:rPr>
        <w:t>d’aller</w:t>
      </w:r>
      <w:r w:rsidRPr="004D42E3">
        <w:rPr>
          <w:rFonts w:eastAsia="Book Antiqua"/>
          <w:sz w:val="24"/>
          <w:szCs w:val="24"/>
        </w:rPr>
        <w:t xml:space="preserve"> </w:t>
      </w:r>
      <w:r w:rsidR="00167864" w:rsidRPr="004D42E3">
        <w:rPr>
          <w:rFonts w:eastAsia="Book Antiqua"/>
          <w:sz w:val="24"/>
          <w:szCs w:val="24"/>
        </w:rPr>
        <w:t>à l’hôpital ? »</w:t>
      </w:r>
      <w:r w:rsidRPr="004D42E3">
        <w:rPr>
          <w:rFonts w:eastAsia="Book Antiqua"/>
          <w:sz w:val="24"/>
          <w:szCs w:val="24"/>
        </w:rPr>
        <w:t xml:space="preserve"> </w:t>
      </w:r>
      <w:r w:rsidR="00167864" w:rsidRPr="004D42E3">
        <w:rPr>
          <w:rFonts w:eastAsia="Book Antiqua"/>
          <w:sz w:val="24"/>
          <w:szCs w:val="24"/>
        </w:rPr>
        <w:t xml:space="preserve">et ne le laisse même pas </w:t>
      </w:r>
      <w:r w:rsidR="007661BF" w:rsidRPr="004D42E3">
        <w:rPr>
          <w:rFonts w:eastAsia="Book Antiqua"/>
          <w:sz w:val="24"/>
          <w:szCs w:val="24"/>
        </w:rPr>
        <w:t>répondre</w:t>
      </w:r>
      <w:r w:rsidR="00167864" w:rsidRPr="004D42E3">
        <w:rPr>
          <w:rFonts w:eastAsia="Book Antiqua"/>
          <w:sz w:val="24"/>
          <w:szCs w:val="24"/>
        </w:rPr>
        <w:t xml:space="preserve">. </w:t>
      </w:r>
    </w:p>
    <w:p w14:paraId="606DBEFB" w14:textId="2EB7A3FB" w:rsidR="00A174AA" w:rsidRPr="004D42E3" w:rsidRDefault="00167864"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w:t>
      </w:r>
      <w:r w:rsidR="00061C81" w:rsidRPr="004D42E3">
        <w:rPr>
          <w:rFonts w:eastAsia="Book Antiqua"/>
          <w:sz w:val="24"/>
          <w:szCs w:val="24"/>
        </w:rPr>
        <w:t>En tout</w:t>
      </w:r>
      <w:r w:rsidR="003E74F9" w:rsidRPr="004D42E3">
        <w:rPr>
          <w:rFonts w:eastAsia="Book Antiqua"/>
          <w:sz w:val="24"/>
          <w:szCs w:val="24"/>
        </w:rPr>
        <w:t xml:space="preserve"> cas, alors,</w:t>
      </w:r>
      <w:r w:rsidR="00061C81" w:rsidRPr="004D42E3">
        <w:rPr>
          <w:rFonts w:eastAsia="Book Antiqua"/>
          <w:sz w:val="24"/>
          <w:szCs w:val="24"/>
        </w:rPr>
        <w:t xml:space="preserve"> briefing </w:t>
      </w:r>
      <w:r w:rsidR="00960C86" w:rsidRPr="004D42E3">
        <w:rPr>
          <w:rFonts w:eastAsia="Book Antiqua"/>
          <w:sz w:val="24"/>
          <w:szCs w:val="24"/>
        </w:rPr>
        <w:t xml:space="preserve">à 20 heures </w:t>
      </w:r>
      <w:r w:rsidR="0019732A" w:rsidRPr="004D42E3">
        <w:rPr>
          <w:rFonts w:eastAsia="Book Antiqua"/>
          <w:sz w:val="24"/>
          <w:szCs w:val="24"/>
        </w:rPr>
        <w:t>à l’Hôtel Sheraton</w:t>
      </w:r>
      <w:r w:rsidR="003E74F9" w:rsidRPr="004D42E3">
        <w:rPr>
          <w:rFonts w:eastAsia="Book Antiqua"/>
          <w:sz w:val="24"/>
          <w:szCs w:val="24"/>
        </w:rPr>
        <w:t xml:space="preserve"> près du </w:t>
      </w:r>
      <w:r w:rsidR="00394366" w:rsidRPr="004D42E3">
        <w:rPr>
          <w:rFonts w:eastAsia="Book Antiqua"/>
          <w:i/>
          <w:sz w:val="24"/>
          <w:szCs w:val="24"/>
        </w:rPr>
        <w:t>Parc</w:t>
      </w:r>
      <w:r w:rsidR="003E74F9" w:rsidRPr="004D42E3">
        <w:rPr>
          <w:rFonts w:eastAsia="Book Antiqua"/>
          <w:i/>
          <w:sz w:val="24"/>
          <w:szCs w:val="24"/>
        </w:rPr>
        <w:t xml:space="preserve"> Bagh-e-Jinnah</w:t>
      </w:r>
      <w:r w:rsidR="003E74F9" w:rsidRPr="004D42E3">
        <w:rPr>
          <w:rFonts w:eastAsia="Book Antiqua"/>
          <w:sz w:val="24"/>
          <w:szCs w:val="24"/>
        </w:rPr>
        <w:t xml:space="preserve">, on vous a réservé la chambre numéro 007, haha ! » </w:t>
      </w:r>
    </w:p>
    <w:p w14:paraId="55B6CDBA" w14:textId="03EED14A" w:rsidR="00A174AA" w:rsidRPr="004D42E3" w:rsidRDefault="003E74F9"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xml:space="preserve">« Ok, au plaisir, </w:t>
      </w:r>
      <w:r w:rsidRPr="0082320A">
        <w:rPr>
          <w:rFonts w:eastAsia="Book Antiqua"/>
          <w:i/>
          <w:sz w:val="24"/>
          <w:szCs w:val="24"/>
        </w:rPr>
        <w:t>M</w:t>
      </w:r>
      <w:r w:rsidR="00412673" w:rsidRPr="0082320A">
        <w:rPr>
          <w:rFonts w:eastAsia="Book Antiqua"/>
          <w:i/>
          <w:sz w:val="24"/>
          <w:szCs w:val="24"/>
        </w:rPr>
        <w:t>adam</w:t>
      </w:r>
      <w:r w:rsidR="00061C81" w:rsidRPr="004D42E3">
        <w:rPr>
          <w:rFonts w:eastAsia="Book Antiqua"/>
          <w:sz w:val="24"/>
          <w:szCs w:val="24"/>
        </w:rPr>
        <w:t>, à tout’</w:t>
      </w:r>
      <w:r w:rsidRPr="004D42E3">
        <w:rPr>
          <w:rFonts w:eastAsia="Book Antiqua"/>
          <w:sz w:val="24"/>
          <w:szCs w:val="24"/>
        </w:rPr>
        <w:t>. »</w:t>
      </w:r>
      <w:r w:rsidR="00167864" w:rsidRPr="004D42E3">
        <w:rPr>
          <w:rFonts w:eastAsia="Book Antiqua"/>
          <w:sz w:val="24"/>
          <w:szCs w:val="24"/>
        </w:rPr>
        <w:t xml:space="preserve"> </w:t>
      </w:r>
    </w:p>
    <w:p w14:paraId="76DD46EE" w14:textId="53A5CF7E" w:rsidR="00A174AA" w:rsidRPr="0026457A" w:rsidRDefault="00167864"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xml:space="preserve">‘Le rythme a chauffé tout en coup !’ </w:t>
      </w:r>
      <w:r w:rsidR="008A3954" w:rsidRPr="004D42E3">
        <w:rPr>
          <w:rFonts w:eastAsia="Book Antiqua"/>
          <w:sz w:val="24"/>
          <w:szCs w:val="24"/>
        </w:rPr>
        <w:t>réfléchit</w:t>
      </w:r>
      <w:r w:rsidRPr="004D42E3">
        <w:rPr>
          <w:rFonts w:eastAsia="Book Antiqua"/>
          <w:sz w:val="24"/>
          <w:szCs w:val="24"/>
        </w:rPr>
        <w:t xml:space="preserve"> </w:t>
      </w:r>
      <w:r w:rsidR="00061C81" w:rsidRPr="004D42E3">
        <w:rPr>
          <w:rFonts w:eastAsia="Book Antiqua"/>
          <w:sz w:val="24"/>
          <w:szCs w:val="24"/>
        </w:rPr>
        <w:t>Ulysse</w:t>
      </w:r>
      <w:r w:rsidRPr="004D42E3">
        <w:rPr>
          <w:rFonts w:eastAsia="Book Antiqua"/>
          <w:sz w:val="24"/>
          <w:szCs w:val="24"/>
        </w:rPr>
        <w:t xml:space="preserve">, habitué </w:t>
      </w:r>
      <w:r w:rsidR="00B90CBA" w:rsidRPr="004D42E3">
        <w:rPr>
          <w:rFonts w:eastAsia="Book Antiqua"/>
          <w:sz w:val="24"/>
          <w:szCs w:val="24"/>
        </w:rPr>
        <w:t>aux changements soudain</w:t>
      </w:r>
      <w:r w:rsidR="00061C81" w:rsidRPr="004D42E3">
        <w:rPr>
          <w:rFonts w:eastAsia="Book Antiqua"/>
          <w:sz w:val="24"/>
          <w:szCs w:val="24"/>
        </w:rPr>
        <w:t>s</w:t>
      </w:r>
      <w:r w:rsidR="00B90CBA" w:rsidRPr="004D42E3">
        <w:rPr>
          <w:rFonts w:eastAsia="Book Antiqua"/>
          <w:sz w:val="24"/>
          <w:szCs w:val="24"/>
        </w:rPr>
        <w:t> :</w:t>
      </w:r>
      <w:r w:rsidRPr="004D42E3">
        <w:rPr>
          <w:rFonts w:eastAsia="Book Antiqua"/>
          <w:sz w:val="24"/>
          <w:szCs w:val="24"/>
        </w:rPr>
        <w:t xml:space="preserve"> </w:t>
      </w:r>
      <w:r w:rsidR="00045FFA" w:rsidRPr="0026457A">
        <w:rPr>
          <w:rFonts w:eastAsia="Book Antiqua"/>
          <w:sz w:val="24"/>
          <w:szCs w:val="24"/>
        </w:rPr>
        <w:t>‘M</w:t>
      </w:r>
      <w:r w:rsidRPr="0026457A">
        <w:rPr>
          <w:rFonts w:eastAsia="Book Antiqua"/>
          <w:sz w:val="24"/>
          <w:szCs w:val="24"/>
        </w:rPr>
        <w:t>ais est-ce que l’agression était contre moi ?</w:t>
      </w:r>
      <w:r w:rsidR="00061C81" w:rsidRPr="0026457A">
        <w:rPr>
          <w:rFonts w:eastAsia="Book Antiqua"/>
          <w:sz w:val="24"/>
          <w:szCs w:val="24"/>
        </w:rPr>
        <w:t xml:space="preserve"> Un signal de la part du </w:t>
      </w:r>
      <w:r w:rsidR="00B97270" w:rsidRPr="0026457A">
        <w:rPr>
          <w:rFonts w:eastAsia="Book Antiqua"/>
          <w:sz w:val="24"/>
          <w:szCs w:val="24"/>
        </w:rPr>
        <w:t>l</w:t>
      </w:r>
      <w:r w:rsidRPr="0026457A">
        <w:rPr>
          <w:rFonts w:eastAsia="Book Antiqua"/>
          <w:sz w:val="24"/>
          <w:szCs w:val="24"/>
        </w:rPr>
        <w:t xml:space="preserve">obby </w:t>
      </w:r>
      <w:r w:rsidR="00061C81" w:rsidRPr="0026457A">
        <w:rPr>
          <w:rFonts w:eastAsia="Book Antiqua"/>
          <w:sz w:val="24"/>
          <w:szCs w:val="24"/>
        </w:rPr>
        <w:t>pakistanais</w:t>
      </w:r>
      <w:r w:rsidR="00B97270" w:rsidRPr="0026457A">
        <w:rPr>
          <w:rFonts w:eastAsia="Book Antiqua"/>
          <w:sz w:val="24"/>
          <w:szCs w:val="24"/>
        </w:rPr>
        <w:t xml:space="preserve">, </w:t>
      </w:r>
      <w:r w:rsidRPr="0026457A">
        <w:rPr>
          <w:rFonts w:eastAsia="Book Antiqua"/>
          <w:sz w:val="24"/>
          <w:szCs w:val="24"/>
        </w:rPr>
        <w:t xml:space="preserve">pour me faire peur ? </w:t>
      </w:r>
      <w:r w:rsidR="009B7F1C" w:rsidRPr="0026457A">
        <w:rPr>
          <w:rFonts w:eastAsia="Book Antiqua"/>
          <w:sz w:val="24"/>
          <w:szCs w:val="24"/>
        </w:rPr>
        <w:t xml:space="preserve">Et si c’était </w:t>
      </w:r>
      <w:r w:rsidR="00C93AA9" w:rsidRPr="0026457A">
        <w:rPr>
          <w:rFonts w:eastAsia="Book Antiqua"/>
          <w:sz w:val="24"/>
          <w:szCs w:val="24"/>
        </w:rPr>
        <w:t>l’Irlandais, l’homme</w:t>
      </w:r>
      <w:r w:rsidR="009B7F1C" w:rsidRPr="0026457A">
        <w:rPr>
          <w:rFonts w:eastAsia="Book Antiqua"/>
          <w:sz w:val="24"/>
          <w:szCs w:val="24"/>
        </w:rPr>
        <w:t xml:space="preserve"> dans la voiture : que veulent-ils, les Anglais ? </w:t>
      </w:r>
      <w:r w:rsidRPr="0026457A">
        <w:rPr>
          <w:rFonts w:eastAsia="Book Antiqua"/>
          <w:sz w:val="24"/>
          <w:szCs w:val="24"/>
        </w:rPr>
        <w:t xml:space="preserve">Je </w:t>
      </w:r>
      <w:r w:rsidR="004554E3" w:rsidRPr="0026457A">
        <w:rPr>
          <w:rFonts w:eastAsia="Book Antiqua"/>
          <w:sz w:val="24"/>
          <w:szCs w:val="24"/>
        </w:rPr>
        <w:t>m</w:t>
      </w:r>
      <w:r w:rsidRPr="0026457A">
        <w:rPr>
          <w:rFonts w:eastAsia="Book Antiqua"/>
          <w:sz w:val="24"/>
          <w:szCs w:val="24"/>
        </w:rPr>
        <w:t xml:space="preserve">’en fiche complètement et vais faire semblant qu’il </w:t>
      </w:r>
      <w:r w:rsidR="007C6B41" w:rsidRPr="0026457A">
        <w:rPr>
          <w:rFonts w:eastAsia="Book Antiqua"/>
          <w:sz w:val="24"/>
          <w:szCs w:val="24"/>
        </w:rPr>
        <w:t>n</w:t>
      </w:r>
      <w:r w:rsidR="00061C81" w:rsidRPr="0026457A">
        <w:rPr>
          <w:rFonts w:eastAsia="Book Antiqua"/>
          <w:sz w:val="24"/>
          <w:szCs w:val="24"/>
        </w:rPr>
        <w:t xml:space="preserve">’y </w:t>
      </w:r>
      <w:r w:rsidRPr="0026457A">
        <w:rPr>
          <w:rFonts w:eastAsia="Book Antiqua"/>
          <w:sz w:val="24"/>
          <w:szCs w:val="24"/>
        </w:rPr>
        <w:t xml:space="preserve">rien </w:t>
      </w:r>
      <w:r w:rsidR="00061C81" w:rsidRPr="0026457A">
        <w:rPr>
          <w:rFonts w:eastAsia="Book Antiqua"/>
          <w:sz w:val="24"/>
          <w:szCs w:val="24"/>
        </w:rPr>
        <w:t xml:space="preserve">eu </w:t>
      </w:r>
      <w:r w:rsidRPr="0026457A">
        <w:rPr>
          <w:rFonts w:eastAsia="Book Antiqua"/>
          <w:sz w:val="24"/>
          <w:szCs w:val="24"/>
        </w:rPr>
        <w:t>du tout</w:t>
      </w:r>
      <w:r w:rsidR="00B97270" w:rsidRPr="0026457A">
        <w:rPr>
          <w:rFonts w:eastAsia="Book Antiqua"/>
          <w:sz w:val="24"/>
          <w:szCs w:val="24"/>
        </w:rPr>
        <w:t xml:space="preserve">, même avec mon chef en France.’ </w:t>
      </w:r>
    </w:p>
    <w:p w14:paraId="1AB1F402" w14:textId="77777777" w:rsidR="00A174AA" w:rsidRPr="004D42E3" w:rsidRDefault="00A174AA" w:rsidP="006E64A8">
      <w:pPr>
        <w:spacing w:after="0" w:line="360" w:lineRule="auto"/>
        <w:jc w:val="both"/>
        <w:rPr>
          <w:rFonts w:eastAsia="Book Antiqua"/>
          <w:sz w:val="24"/>
          <w:szCs w:val="24"/>
        </w:rPr>
      </w:pPr>
    </w:p>
    <w:p w14:paraId="43EFEA2B" w14:textId="6656F3B6" w:rsidR="00045FFA" w:rsidRPr="004D42E3" w:rsidRDefault="00B97270" w:rsidP="006E64A8">
      <w:pPr>
        <w:spacing w:after="0" w:line="360" w:lineRule="auto"/>
        <w:jc w:val="both"/>
        <w:rPr>
          <w:rFonts w:eastAsia="Book Antiqua"/>
          <w:sz w:val="24"/>
          <w:szCs w:val="24"/>
        </w:rPr>
      </w:pPr>
      <w:r w:rsidRPr="004D42E3">
        <w:rPr>
          <w:rFonts w:eastAsia="Book Antiqua"/>
          <w:sz w:val="24"/>
          <w:szCs w:val="24"/>
        </w:rPr>
        <w:t xml:space="preserve">Mais son téléphone satellitaire a donné le </w:t>
      </w:r>
      <w:r w:rsidR="00061C81" w:rsidRPr="004D42E3">
        <w:rPr>
          <w:rFonts w:eastAsia="Book Antiqua"/>
          <w:sz w:val="24"/>
          <w:szCs w:val="24"/>
        </w:rPr>
        <w:t>signal d’un appel f</w:t>
      </w:r>
      <w:r w:rsidR="0019732A" w:rsidRPr="004D42E3">
        <w:rPr>
          <w:rFonts w:eastAsia="Book Antiqua"/>
          <w:sz w:val="24"/>
          <w:szCs w:val="24"/>
        </w:rPr>
        <w:t xml:space="preserve">rançais. </w:t>
      </w:r>
      <w:r w:rsidR="00061C81" w:rsidRPr="004D42E3">
        <w:rPr>
          <w:rFonts w:eastAsia="Book Antiqua"/>
          <w:sz w:val="24"/>
          <w:szCs w:val="24"/>
        </w:rPr>
        <w:t>Ulysse</w:t>
      </w:r>
      <w:r w:rsidR="0019732A" w:rsidRPr="004D42E3">
        <w:rPr>
          <w:rFonts w:eastAsia="Book Antiqua"/>
          <w:sz w:val="24"/>
          <w:szCs w:val="24"/>
        </w:rPr>
        <w:t xml:space="preserve"> répond : c’est </w:t>
      </w:r>
      <w:r w:rsidR="00061C81" w:rsidRPr="004D42E3">
        <w:rPr>
          <w:rFonts w:eastAsia="Book Antiqua"/>
          <w:sz w:val="24"/>
          <w:szCs w:val="24"/>
        </w:rPr>
        <w:t>Xun</w:t>
      </w:r>
      <w:r w:rsidR="00A562BA">
        <w:rPr>
          <w:rFonts w:eastAsia="Book Antiqua"/>
          <w:sz w:val="24"/>
          <w:szCs w:val="24"/>
        </w:rPr>
        <w:t> :</w:t>
      </w:r>
    </w:p>
    <w:p w14:paraId="0E544E7B" w14:textId="77777777" w:rsidR="00045FFA" w:rsidRPr="004D42E3" w:rsidRDefault="00B97270"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xml:space="preserve">« Ça va, mon cher ? » </w:t>
      </w:r>
    </w:p>
    <w:p w14:paraId="6284631B" w14:textId="4341B3E0" w:rsidR="00045FFA" w:rsidRPr="004D42E3" w:rsidRDefault="00045FFA"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Bien</w:t>
      </w:r>
      <w:r w:rsidR="00B97270" w:rsidRPr="004D42E3">
        <w:rPr>
          <w:rFonts w:eastAsia="Book Antiqua"/>
          <w:sz w:val="24"/>
          <w:szCs w:val="24"/>
        </w:rPr>
        <w:t>, bien, pas de problèmes, ne t’</w:t>
      </w:r>
      <w:r w:rsidR="00061C81" w:rsidRPr="004D42E3">
        <w:rPr>
          <w:rFonts w:eastAsia="Book Antiqua"/>
          <w:sz w:val="24"/>
          <w:szCs w:val="24"/>
        </w:rPr>
        <w:t>inquiète pas</w:t>
      </w:r>
      <w:r w:rsidR="00B97270" w:rsidRPr="004D42E3">
        <w:rPr>
          <w:rFonts w:eastAsia="Book Antiqua"/>
          <w:sz w:val="24"/>
          <w:szCs w:val="24"/>
        </w:rPr>
        <w:t xml:space="preserve"> !» </w:t>
      </w:r>
    </w:p>
    <w:p w14:paraId="59A1B542" w14:textId="12061C32" w:rsidR="00045FFA" w:rsidRPr="004D42E3" w:rsidRDefault="00B97270"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Désolé pour l’agression ! Evidemment ta visite dérange</w:t>
      </w:r>
      <w:r w:rsidR="00045FFA" w:rsidRPr="004D42E3">
        <w:rPr>
          <w:rFonts w:eastAsia="Book Antiqua"/>
          <w:sz w:val="24"/>
          <w:szCs w:val="24"/>
        </w:rPr>
        <w:t xml:space="preserve"> quelqu’un, </w:t>
      </w:r>
      <w:r w:rsidRPr="004D42E3">
        <w:rPr>
          <w:rFonts w:eastAsia="Book Antiqua"/>
          <w:sz w:val="24"/>
          <w:szCs w:val="24"/>
        </w:rPr>
        <w:t>même ici,</w:t>
      </w:r>
      <w:r w:rsidR="00870776">
        <w:rPr>
          <w:rFonts w:eastAsia="Book Antiqua"/>
          <w:sz w:val="24"/>
          <w:szCs w:val="24"/>
        </w:rPr>
        <w:t xml:space="preserve"> </w:t>
      </w:r>
      <w:r w:rsidRPr="004D42E3">
        <w:rPr>
          <w:rFonts w:eastAsia="Book Antiqua"/>
          <w:sz w:val="24"/>
          <w:szCs w:val="24"/>
        </w:rPr>
        <w:t xml:space="preserve">je t’assure. Mais, si possible, insiste… » </w:t>
      </w:r>
    </w:p>
    <w:p w14:paraId="1A9BE3CE" w14:textId="22A2FA21" w:rsidR="00045FFA" w:rsidRPr="004D42E3" w:rsidRDefault="00B97270"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xml:space="preserve">« Une bagatelle ! Bien sûr que j’insiste. Ils ne vont pas </w:t>
      </w:r>
      <w:r w:rsidR="004554E3" w:rsidRPr="004D42E3">
        <w:rPr>
          <w:rFonts w:eastAsia="Book Antiqua"/>
          <w:sz w:val="24"/>
          <w:szCs w:val="24"/>
        </w:rPr>
        <w:t>m</w:t>
      </w:r>
      <w:r w:rsidRPr="004D42E3">
        <w:rPr>
          <w:rFonts w:eastAsia="Book Antiqua"/>
          <w:sz w:val="24"/>
          <w:szCs w:val="24"/>
        </w:rPr>
        <w:t xml:space="preserve">’intimider. » </w:t>
      </w:r>
    </w:p>
    <w:p w14:paraId="50C6B367" w14:textId="77777777" w:rsidR="00A562BA" w:rsidRDefault="00B97270"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D’accord et bon courage. »</w:t>
      </w:r>
    </w:p>
    <w:p w14:paraId="2472F509" w14:textId="54C80A0A" w:rsidR="00C043E5" w:rsidRPr="00A562BA" w:rsidRDefault="00B97270" w:rsidP="006E64A8">
      <w:pPr>
        <w:pStyle w:val="Paragraphedeliste"/>
        <w:numPr>
          <w:ilvl w:val="0"/>
          <w:numId w:val="7"/>
        </w:numPr>
        <w:spacing w:after="0" w:line="360" w:lineRule="auto"/>
        <w:jc w:val="both"/>
        <w:rPr>
          <w:rFonts w:eastAsia="Book Antiqua"/>
          <w:sz w:val="24"/>
          <w:szCs w:val="24"/>
        </w:rPr>
      </w:pPr>
      <w:r w:rsidRPr="00A562BA">
        <w:rPr>
          <w:rFonts w:eastAsia="Book Antiqua"/>
          <w:sz w:val="24"/>
          <w:szCs w:val="24"/>
        </w:rPr>
        <w:t xml:space="preserve"> ‘C’est dingue qu’ils sachent tout. Ou ils </w:t>
      </w:r>
      <w:r w:rsidR="004554E3" w:rsidRPr="00A562BA">
        <w:rPr>
          <w:rFonts w:eastAsia="Book Antiqua"/>
          <w:sz w:val="24"/>
          <w:szCs w:val="24"/>
        </w:rPr>
        <w:t>m</w:t>
      </w:r>
      <w:r w:rsidRPr="00A562BA">
        <w:rPr>
          <w:rFonts w:eastAsia="Book Antiqua"/>
          <w:sz w:val="24"/>
          <w:szCs w:val="24"/>
        </w:rPr>
        <w:t>’espionnent ici, ou la relation avec une partie des Renseignemen</w:t>
      </w:r>
      <w:r w:rsidR="00EC12A9" w:rsidRPr="00A562BA">
        <w:rPr>
          <w:rFonts w:eastAsia="Book Antiqua"/>
          <w:sz w:val="24"/>
          <w:szCs w:val="24"/>
        </w:rPr>
        <w:t>ts p</w:t>
      </w:r>
      <w:r w:rsidR="0019732A" w:rsidRPr="00A562BA">
        <w:rPr>
          <w:rFonts w:eastAsia="Book Antiqua"/>
          <w:sz w:val="24"/>
          <w:szCs w:val="24"/>
        </w:rPr>
        <w:t xml:space="preserve">akistanais est très bonne.’ </w:t>
      </w:r>
      <w:r w:rsidR="008A3954" w:rsidRPr="00A562BA">
        <w:rPr>
          <w:rFonts w:eastAsia="Book Antiqua"/>
          <w:sz w:val="24"/>
          <w:szCs w:val="24"/>
        </w:rPr>
        <w:t>raisonne</w:t>
      </w:r>
      <w:r w:rsidR="0019732A" w:rsidRPr="00A562BA">
        <w:rPr>
          <w:rFonts w:eastAsia="Book Antiqua"/>
          <w:sz w:val="24"/>
          <w:szCs w:val="24"/>
        </w:rPr>
        <w:t xml:space="preserve"> </w:t>
      </w:r>
      <w:r w:rsidR="00061C81" w:rsidRPr="00A562BA">
        <w:rPr>
          <w:rFonts w:eastAsia="Book Antiqua"/>
          <w:sz w:val="24"/>
          <w:szCs w:val="24"/>
        </w:rPr>
        <w:t>Ulysse</w:t>
      </w:r>
      <w:r w:rsidR="0019732A" w:rsidRPr="00A562BA">
        <w:rPr>
          <w:rFonts w:eastAsia="Book Antiqua"/>
          <w:sz w:val="24"/>
          <w:szCs w:val="24"/>
        </w:rPr>
        <w:t>.</w:t>
      </w:r>
    </w:p>
    <w:p w14:paraId="1D5C91D1" w14:textId="77777777" w:rsidR="00B97270" w:rsidRPr="004D42E3" w:rsidRDefault="00B97270" w:rsidP="006E64A8">
      <w:pPr>
        <w:spacing w:after="0" w:line="360" w:lineRule="auto"/>
        <w:jc w:val="both"/>
        <w:rPr>
          <w:rFonts w:eastAsia="Book Antiqua"/>
          <w:sz w:val="24"/>
          <w:szCs w:val="24"/>
        </w:rPr>
      </w:pPr>
    </w:p>
    <w:p w14:paraId="54A0FCED" w14:textId="00E44337" w:rsidR="00045FFA" w:rsidRPr="004D42E3" w:rsidRDefault="00394366" w:rsidP="006E64A8">
      <w:pPr>
        <w:spacing w:after="0" w:line="360" w:lineRule="auto"/>
        <w:jc w:val="both"/>
        <w:rPr>
          <w:rFonts w:eastAsia="Book Antiqua"/>
          <w:sz w:val="24"/>
          <w:szCs w:val="24"/>
        </w:rPr>
      </w:pPr>
      <w:r w:rsidRPr="004D42E3">
        <w:rPr>
          <w:rFonts w:eastAsia="Book Antiqua"/>
          <w:sz w:val="24"/>
          <w:szCs w:val="24"/>
        </w:rPr>
        <w:t xml:space="preserve">Dans son petit </w:t>
      </w:r>
      <w:r w:rsidR="00CA0B1D" w:rsidRPr="004D42E3">
        <w:rPr>
          <w:rFonts w:eastAsia="Book Antiqua"/>
          <w:sz w:val="24"/>
          <w:szCs w:val="24"/>
        </w:rPr>
        <w:t>hôtel</w:t>
      </w:r>
      <w:r w:rsidRPr="004D42E3">
        <w:rPr>
          <w:rFonts w:eastAsia="Book Antiqua"/>
          <w:sz w:val="24"/>
          <w:szCs w:val="24"/>
        </w:rPr>
        <w:t xml:space="preserve">, qu’il va devoir quitter, </w:t>
      </w:r>
      <w:r w:rsidR="00061C81" w:rsidRPr="004D42E3">
        <w:rPr>
          <w:rFonts w:eastAsia="Book Antiqua"/>
          <w:sz w:val="24"/>
          <w:szCs w:val="24"/>
        </w:rPr>
        <w:t xml:space="preserve">il </w:t>
      </w:r>
      <w:r w:rsidRPr="004D42E3">
        <w:rPr>
          <w:rFonts w:eastAsia="Book Antiqua"/>
          <w:sz w:val="24"/>
          <w:szCs w:val="24"/>
        </w:rPr>
        <w:t>prend une douche et s’habille</w:t>
      </w:r>
      <w:r w:rsidR="003E74F9" w:rsidRPr="004D42E3">
        <w:rPr>
          <w:rFonts w:eastAsia="Book Antiqua"/>
          <w:sz w:val="24"/>
          <w:szCs w:val="24"/>
        </w:rPr>
        <w:t xml:space="preserve"> propreme</w:t>
      </w:r>
      <w:r w:rsidR="00630253" w:rsidRPr="004D42E3">
        <w:rPr>
          <w:rFonts w:eastAsia="Book Antiqua"/>
          <w:sz w:val="24"/>
          <w:szCs w:val="24"/>
        </w:rPr>
        <w:t>nt pour une rencontre avec une d</w:t>
      </w:r>
      <w:r w:rsidR="003E74F9" w:rsidRPr="004D42E3">
        <w:rPr>
          <w:rFonts w:eastAsia="Book Antiqua"/>
          <w:sz w:val="24"/>
          <w:szCs w:val="24"/>
        </w:rPr>
        <w:t xml:space="preserve">ame : pantalon blanc en lin, chemise </w:t>
      </w:r>
      <w:r w:rsidR="00412673" w:rsidRPr="004D42E3">
        <w:rPr>
          <w:rFonts w:eastAsia="Book Antiqua"/>
          <w:sz w:val="24"/>
          <w:szCs w:val="24"/>
        </w:rPr>
        <w:t>boutonnée</w:t>
      </w:r>
      <w:r w:rsidR="00061C81" w:rsidRPr="004D42E3">
        <w:rPr>
          <w:rFonts w:eastAsia="Book Antiqua"/>
          <w:sz w:val="24"/>
          <w:szCs w:val="24"/>
        </w:rPr>
        <w:t xml:space="preserve"> en lin bleu très clair</w:t>
      </w:r>
      <w:r w:rsidR="003E74F9" w:rsidRPr="004D42E3">
        <w:rPr>
          <w:rFonts w:eastAsia="Book Antiqua"/>
          <w:sz w:val="24"/>
          <w:szCs w:val="24"/>
        </w:rPr>
        <w:t xml:space="preserve">, </w:t>
      </w:r>
      <w:r w:rsidR="001B3AE5" w:rsidRPr="004D42E3">
        <w:rPr>
          <w:rFonts w:eastAsia="Book Antiqua"/>
          <w:sz w:val="24"/>
          <w:szCs w:val="24"/>
        </w:rPr>
        <w:t>veste bleu-foncé</w:t>
      </w:r>
      <w:r w:rsidR="003E74F9" w:rsidRPr="004D42E3">
        <w:rPr>
          <w:rFonts w:eastAsia="Book Antiqua"/>
          <w:sz w:val="24"/>
          <w:szCs w:val="24"/>
        </w:rPr>
        <w:t xml:space="preserve"> avec boutons dorés, pochette a</w:t>
      </w:r>
      <w:r w:rsidR="00B97270" w:rsidRPr="004D42E3">
        <w:rPr>
          <w:rFonts w:eastAsia="Book Antiqua"/>
          <w:sz w:val="24"/>
          <w:szCs w:val="24"/>
        </w:rPr>
        <w:t xml:space="preserve">vec design </w:t>
      </w:r>
      <w:r w:rsidR="00105CE1" w:rsidRPr="004D42E3">
        <w:rPr>
          <w:rFonts w:eastAsia="Book Antiqua"/>
          <w:sz w:val="24"/>
          <w:szCs w:val="24"/>
        </w:rPr>
        <w:t>C</w:t>
      </w:r>
      <w:r w:rsidR="0011756B" w:rsidRPr="004D42E3">
        <w:rPr>
          <w:rFonts w:eastAsia="Book Antiqua"/>
          <w:sz w:val="24"/>
          <w:szCs w:val="24"/>
        </w:rPr>
        <w:t>ac</w:t>
      </w:r>
      <w:r w:rsidR="005F3CE8" w:rsidRPr="004D42E3">
        <w:rPr>
          <w:rFonts w:eastAsia="Book Antiqua"/>
          <w:sz w:val="24"/>
          <w:szCs w:val="24"/>
        </w:rPr>
        <w:t>h</w:t>
      </w:r>
      <w:r w:rsidR="0011756B" w:rsidRPr="004D42E3">
        <w:rPr>
          <w:rFonts w:eastAsia="Book Antiqua"/>
          <w:sz w:val="24"/>
          <w:szCs w:val="24"/>
        </w:rPr>
        <w:t>e</w:t>
      </w:r>
      <w:r w:rsidR="005F3CE8" w:rsidRPr="004D42E3">
        <w:rPr>
          <w:rFonts w:eastAsia="Book Antiqua"/>
          <w:sz w:val="24"/>
          <w:szCs w:val="24"/>
        </w:rPr>
        <w:t>mir</w:t>
      </w:r>
      <w:r w:rsidR="00105CE1" w:rsidRPr="004D42E3">
        <w:rPr>
          <w:rFonts w:eastAsia="Book Antiqua"/>
          <w:sz w:val="24"/>
          <w:szCs w:val="24"/>
        </w:rPr>
        <w:t>e</w:t>
      </w:r>
      <w:r w:rsidR="00630253" w:rsidRPr="004D42E3">
        <w:rPr>
          <w:rFonts w:eastAsia="Book Antiqua"/>
          <w:sz w:val="24"/>
          <w:szCs w:val="24"/>
        </w:rPr>
        <w:t xml:space="preserve"> et des beaux</w:t>
      </w:r>
      <w:r w:rsidR="003E74F9" w:rsidRPr="004D42E3">
        <w:rPr>
          <w:rFonts w:eastAsia="Book Antiqua"/>
          <w:sz w:val="24"/>
          <w:szCs w:val="24"/>
        </w:rPr>
        <w:t xml:space="preserve"> </w:t>
      </w:r>
      <w:r w:rsidR="00630253" w:rsidRPr="004D42E3">
        <w:rPr>
          <w:rFonts w:eastAsia="Book Antiqua"/>
          <w:sz w:val="24"/>
          <w:szCs w:val="24"/>
        </w:rPr>
        <w:t xml:space="preserve">mocassins </w:t>
      </w:r>
      <w:r w:rsidR="00A31D2E" w:rsidRPr="004D42E3">
        <w:rPr>
          <w:rFonts w:eastAsia="Book Antiqua"/>
          <w:i/>
          <w:sz w:val="24"/>
          <w:szCs w:val="24"/>
        </w:rPr>
        <w:t>Clarks</w:t>
      </w:r>
      <w:r w:rsidR="00A31D2E" w:rsidRPr="004D42E3">
        <w:rPr>
          <w:rFonts w:eastAsia="Book Antiqua"/>
          <w:sz w:val="24"/>
          <w:szCs w:val="24"/>
        </w:rPr>
        <w:t xml:space="preserve"> à </w:t>
      </w:r>
      <w:r w:rsidR="00412673" w:rsidRPr="004D42E3">
        <w:rPr>
          <w:rFonts w:eastAsia="Book Antiqua"/>
          <w:sz w:val="24"/>
          <w:szCs w:val="24"/>
        </w:rPr>
        <w:t>l’Anglaise</w:t>
      </w:r>
      <w:r w:rsidRPr="004D42E3">
        <w:rPr>
          <w:rFonts w:eastAsia="Book Antiqua"/>
          <w:sz w:val="24"/>
          <w:szCs w:val="24"/>
        </w:rPr>
        <w:t>, du</w:t>
      </w:r>
      <w:r w:rsidR="00630253" w:rsidRPr="004D42E3">
        <w:rPr>
          <w:rFonts w:eastAsia="Book Antiqua"/>
          <w:sz w:val="24"/>
          <w:szCs w:val="24"/>
        </w:rPr>
        <w:t xml:space="preserve"> </w:t>
      </w:r>
      <w:r w:rsidRPr="004D42E3">
        <w:rPr>
          <w:rFonts w:eastAsia="Book Antiqua"/>
          <w:sz w:val="24"/>
          <w:szCs w:val="24"/>
        </w:rPr>
        <w:t xml:space="preserve">parfum de </w:t>
      </w:r>
      <w:r w:rsidR="00630253" w:rsidRPr="004D42E3">
        <w:rPr>
          <w:rFonts w:eastAsia="Book Antiqua"/>
          <w:i/>
          <w:sz w:val="24"/>
          <w:szCs w:val="24"/>
        </w:rPr>
        <w:t>full</w:t>
      </w:r>
      <w:r w:rsidR="0082320A">
        <w:rPr>
          <w:rFonts w:eastAsia="Book Antiqua"/>
          <w:sz w:val="24"/>
          <w:szCs w:val="24"/>
        </w:rPr>
        <w:t xml:space="preserve">, le chèvrefeuille </w:t>
      </w:r>
      <w:r w:rsidR="00B248FB" w:rsidRPr="004D42E3">
        <w:rPr>
          <w:rFonts w:eastAsia="Book Antiqua"/>
          <w:sz w:val="24"/>
          <w:szCs w:val="24"/>
        </w:rPr>
        <w:t>égyptien</w:t>
      </w:r>
      <w:r w:rsidR="00061C81" w:rsidRPr="004D42E3">
        <w:rPr>
          <w:rFonts w:eastAsia="Book Antiqua"/>
          <w:sz w:val="24"/>
          <w:szCs w:val="24"/>
        </w:rPr>
        <w:t xml:space="preserve">. </w:t>
      </w:r>
      <w:r w:rsidR="00061C81" w:rsidRPr="004D42E3">
        <w:rPr>
          <w:rFonts w:eastAsia="Book Antiqua"/>
          <w:i/>
          <w:sz w:val="24"/>
          <w:szCs w:val="24"/>
        </w:rPr>
        <w:t>P</w:t>
      </w:r>
      <w:r w:rsidR="00412673" w:rsidRPr="004D42E3">
        <w:rPr>
          <w:rFonts w:eastAsia="Book Antiqua"/>
          <w:i/>
          <w:sz w:val="24"/>
          <w:szCs w:val="24"/>
        </w:rPr>
        <w:t>ronti-</w:t>
      </w:r>
      <w:r w:rsidR="003E74F9" w:rsidRPr="004D42E3">
        <w:rPr>
          <w:rFonts w:eastAsia="Book Antiqua"/>
          <w:i/>
          <w:sz w:val="24"/>
          <w:szCs w:val="24"/>
        </w:rPr>
        <w:t>via</w:t>
      </w:r>
      <w:r w:rsidR="00E02644" w:rsidRPr="004D42E3">
        <w:rPr>
          <w:rStyle w:val="Appelnotedebasdep"/>
          <w:rFonts w:eastAsia="Book Antiqua"/>
          <w:i/>
          <w:sz w:val="24"/>
          <w:szCs w:val="24"/>
        </w:rPr>
        <w:footnoteReference w:id="37"/>
      </w:r>
      <w:r w:rsidR="00412673" w:rsidRPr="004D42E3">
        <w:rPr>
          <w:rFonts w:eastAsia="Book Antiqua"/>
          <w:i/>
          <w:sz w:val="24"/>
          <w:szCs w:val="24"/>
        </w:rPr>
        <w:t>,</w:t>
      </w:r>
      <w:r w:rsidRPr="004D42E3">
        <w:rPr>
          <w:rFonts w:eastAsia="Book Antiqua"/>
          <w:i/>
          <w:sz w:val="24"/>
          <w:szCs w:val="24"/>
        </w:rPr>
        <w:t xml:space="preserve"> </w:t>
      </w:r>
      <w:r w:rsidR="00061C81" w:rsidRPr="004D42E3">
        <w:rPr>
          <w:rFonts w:eastAsia="Book Antiqua"/>
          <w:sz w:val="24"/>
          <w:szCs w:val="24"/>
        </w:rPr>
        <w:t>il part e</w:t>
      </w:r>
      <w:r w:rsidRPr="004D42E3">
        <w:rPr>
          <w:rFonts w:eastAsia="Book Antiqua"/>
          <w:sz w:val="24"/>
          <w:szCs w:val="24"/>
        </w:rPr>
        <w:t xml:space="preserve">n taxi vers le Sheraton, </w:t>
      </w:r>
      <w:r w:rsidR="00630253" w:rsidRPr="004D42E3">
        <w:rPr>
          <w:rFonts w:eastAsia="Book Antiqua"/>
          <w:sz w:val="24"/>
          <w:szCs w:val="24"/>
        </w:rPr>
        <w:t xml:space="preserve">hôtel </w:t>
      </w:r>
      <w:r w:rsidRPr="004D42E3">
        <w:rPr>
          <w:rFonts w:eastAsia="Book Antiqua"/>
          <w:sz w:val="24"/>
          <w:szCs w:val="24"/>
        </w:rPr>
        <w:t xml:space="preserve">auquel il aurait volontiers </w:t>
      </w:r>
      <w:r w:rsidR="0019732A" w:rsidRPr="004D42E3">
        <w:rPr>
          <w:rFonts w:eastAsia="Book Antiqua"/>
          <w:sz w:val="24"/>
          <w:szCs w:val="24"/>
        </w:rPr>
        <w:t>renoncé</w:t>
      </w:r>
      <w:r w:rsidRPr="004D42E3">
        <w:rPr>
          <w:rFonts w:eastAsia="Book Antiqua"/>
          <w:sz w:val="24"/>
          <w:szCs w:val="24"/>
        </w:rPr>
        <w:t>. Et voilà, après un parcours d’</w:t>
      </w:r>
      <w:r w:rsidR="00E02644" w:rsidRPr="004D42E3">
        <w:rPr>
          <w:rFonts w:eastAsia="Book Antiqua"/>
          <w:sz w:val="24"/>
          <w:szCs w:val="24"/>
        </w:rPr>
        <w:t>une bonne de</w:t>
      </w:r>
      <w:r w:rsidRPr="004D42E3">
        <w:rPr>
          <w:rFonts w:eastAsia="Book Antiqua"/>
          <w:sz w:val="24"/>
          <w:szCs w:val="24"/>
        </w:rPr>
        <w:t>mi-heure</w:t>
      </w:r>
      <w:r w:rsidR="00E02644" w:rsidRPr="004D42E3">
        <w:rPr>
          <w:rFonts w:eastAsia="Book Antiqua"/>
          <w:sz w:val="24"/>
          <w:szCs w:val="24"/>
        </w:rPr>
        <w:t xml:space="preserve"> à travers une circulation très </w:t>
      </w:r>
      <w:r w:rsidR="00630253" w:rsidRPr="004D42E3">
        <w:rPr>
          <w:rFonts w:eastAsia="Book Antiqua"/>
          <w:sz w:val="24"/>
          <w:szCs w:val="24"/>
        </w:rPr>
        <w:t xml:space="preserve">dense et chaotique, il </w:t>
      </w:r>
      <w:r w:rsidR="00412673" w:rsidRPr="004D42E3">
        <w:rPr>
          <w:rFonts w:eastAsia="Book Antiqua"/>
          <w:sz w:val="24"/>
          <w:szCs w:val="24"/>
        </w:rPr>
        <w:t xml:space="preserve">y </w:t>
      </w:r>
      <w:r w:rsidR="00630253" w:rsidRPr="004D42E3">
        <w:rPr>
          <w:rFonts w:eastAsia="Book Antiqua"/>
          <w:sz w:val="24"/>
          <w:szCs w:val="24"/>
        </w:rPr>
        <w:t>arrive</w:t>
      </w:r>
      <w:r w:rsidR="00412673" w:rsidRPr="004D42E3">
        <w:rPr>
          <w:rFonts w:eastAsia="Book Antiqua"/>
          <w:sz w:val="24"/>
          <w:szCs w:val="24"/>
        </w:rPr>
        <w:t>. D</w:t>
      </w:r>
      <w:r w:rsidR="00894018" w:rsidRPr="004D42E3">
        <w:rPr>
          <w:rFonts w:eastAsia="Book Antiqua"/>
          <w:sz w:val="24"/>
          <w:szCs w:val="24"/>
        </w:rPr>
        <w:t>ans le</w:t>
      </w:r>
      <w:r w:rsidR="00CA0B1D" w:rsidRPr="004D42E3">
        <w:rPr>
          <w:rFonts w:eastAsia="Book Antiqua"/>
          <w:sz w:val="24"/>
          <w:szCs w:val="24"/>
        </w:rPr>
        <w:t xml:space="preserve"> hall, </w:t>
      </w:r>
      <w:r w:rsidR="00412673" w:rsidRPr="004D42E3">
        <w:rPr>
          <w:rFonts w:eastAsia="Book Antiqua"/>
          <w:sz w:val="24"/>
          <w:szCs w:val="24"/>
        </w:rPr>
        <w:t>après le check</w:t>
      </w:r>
      <w:r w:rsidR="00B97270" w:rsidRPr="004D42E3">
        <w:rPr>
          <w:rFonts w:eastAsia="Book Antiqua"/>
          <w:sz w:val="24"/>
          <w:szCs w:val="24"/>
        </w:rPr>
        <w:t>-in</w:t>
      </w:r>
      <w:r w:rsidR="00061C81" w:rsidRPr="004D42E3">
        <w:rPr>
          <w:rFonts w:eastAsia="Book Antiqua"/>
          <w:sz w:val="24"/>
          <w:szCs w:val="24"/>
        </w:rPr>
        <w:t xml:space="preserve"> habituel</w:t>
      </w:r>
      <w:r w:rsidR="0019732A" w:rsidRPr="004D42E3">
        <w:rPr>
          <w:rFonts w:eastAsia="Book Antiqua"/>
          <w:sz w:val="24"/>
          <w:szCs w:val="24"/>
        </w:rPr>
        <w:t>,</w:t>
      </w:r>
      <w:r w:rsidR="003E74F9" w:rsidRPr="004D42E3">
        <w:rPr>
          <w:rFonts w:eastAsia="Book Antiqua"/>
          <w:sz w:val="24"/>
          <w:szCs w:val="24"/>
        </w:rPr>
        <w:t xml:space="preserve"> </w:t>
      </w:r>
      <w:r w:rsidR="00061C81" w:rsidRPr="004D42E3">
        <w:rPr>
          <w:rFonts w:eastAsia="Book Antiqua"/>
          <w:sz w:val="24"/>
          <w:szCs w:val="24"/>
        </w:rPr>
        <w:t xml:space="preserve">les </w:t>
      </w:r>
      <w:r w:rsidR="003E74F9" w:rsidRPr="004D42E3">
        <w:rPr>
          <w:rFonts w:eastAsia="Book Antiqua"/>
          <w:sz w:val="24"/>
          <w:szCs w:val="24"/>
        </w:rPr>
        <w:t>valises</w:t>
      </w:r>
      <w:r w:rsidR="00EC1FEC" w:rsidRPr="004D42E3">
        <w:rPr>
          <w:rFonts w:eastAsia="Book Antiqua"/>
          <w:sz w:val="24"/>
          <w:szCs w:val="24"/>
        </w:rPr>
        <w:t xml:space="preserve"> dans la chambre, il </w:t>
      </w:r>
      <w:r w:rsidR="00061C81" w:rsidRPr="004D42E3">
        <w:rPr>
          <w:rFonts w:eastAsia="Book Antiqua"/>
          <w:sz w:val="24"/>
          <w:szCs w:val="24"/>
        </w:rPr>
        <w:t xml:space="preserve">cherche </w:t>
      </w:r>
      <w:r w:rsidR="003E74F9" w:rsidRPr="004D42E3">
        <w:rPr>
          <w:rFonts w:eastAsia="Book Antiqua"/>
          <w:sz w:val="24"/>
          <w:szCs w:val="24"/>
        </w:rPr>
        <w:t xml:space="preserve">sa </w:t>
      </w:r>
      <w:r w:rsidR="00296D8B" w:rsidRPr="004D42E3">
        <w:rPr>
          <w:rFonts w:eastAsia="Book Antiqua"/>
          <w:sz w:val="24"/>
          <w:szCs w:val="24"/>
        </w:rPr>
        <w:t>‘’</w:t>
      </w:r>
      <w:r w:rsidR="003E74F9" w:rsidRPr="004D42E3">
        <w:rPr>
          <w:rFonts w:eastAsia="Book Antiqua"/>
          <w:sz w:val="24"/>
          <w:szCs w:val="24"/>
        </w:rPr>
        <w:t>guide</w:t>
      </w:r>
      <w:r w:rsidR="00296D8B" w:rsidRPr="004D42E3">
        <w:rPr>
          <w:rFonts w:eastAsia="Book Antiqua"/>
          <w:sz w:val="24"/>
          <w:szCs w:val="24"/>
        </w:rPr>
        <w:t>’’</w:t>
      </w:r>
      <w:r w:rsidR="003E74F9" w:rsidRPr="004D42E3">
        <w:rPr>
          <w:rFonts w:eastAsia="Book Antiqua"/>
          <w:i/>
          <w:sz w:val="24"/>
          <w:szCs w:val="24"/>
        </w:rPr>
        <w:t xml:space="preserve"> </w:t>
      </w:r>
      <w:r w:rsidR="00061C81" w:rsidRPr="004D42E3">
        <w:rPr>
          <w:rFonts w:eastAsia="Book Antiqua"/>
          <w:sz w:val="24"/>
          <w:szCs w:val="24"/>
        </w:rPr>
        <w:t>p</w:t>
      </w:r>
      <w:r w:rsidR="003E74F9" w:rsidRPr="004D42E3">
        <w:rPr>
          <w:rFonts w:eastAsia="Book Antiqua"/>
          <w:sz w:val="24"/>
          <w:szCs w:val="24"/>
        </w:rPr>
        <w:t>akistanaise</w:t>
      </w:r>
      <w:r w:rsidR="00A31D2E" w:rsidRPr="004D42E3">
        <w:rPr>
          <w:rFonts w:eastAsia="Book Antiqua"/>
          <w:i/>
          <w:sz w:val="24"/>
          <w:szCs w:val="24"/>
        </w:rPr>
        <w:t> </w:t>
      </w:r>
      <w:r w:rsidR="00A31D2E" w:rsidRPr="004D42E3">
        <w:rPr>
          <w:rFonts w:eastAsia="Book Antiqua"/>
          <w:sz w:val="24"/>
          <w:szCs w:val="24"/>
        </w:rPr>
        <w:t>: e</w:t>
      </w:r>
      <w:r w:rsidR="00532D27" w:rsidRPr="004D42E3">
        <w:rPr>
          <w:rFonts w:eastAsia="Book Antiqua"/>
          <w:sz w:val="24"/>
          <w:szCs w:val="24"/>
        </w:rPr>
        <w:t xml:space="preserve">lle </w:t>
      </w:r>
      <w:r w:rsidR="00A31D2E" w:rsidRPr="004D42E3">
        <w:rPr>
          <w:rFonts w:eastAsia="Book Antiqua"/>
          <w:sz w:val="24"/>
          <w:szCs w:val="24"/>
        </w:rPr>
        <w:t>est</w:t>
      </w:r>
      <w:r w:rsidR="003E74F9" w:rsidRPr="004D42E3">
        <w:rPr>
          <w:rFonts w:eastAsia="Book Antiqua"/>
          <w:sz w:val="24"/>
          <w:szCs w:val="24"/>
        </w:rPr>
        <w:t xml:space="preserve"> bien assise dans un petit salon</w:t>
      </w:r>
      <w:r w:rsidR="0026457A">
        <w:rPr>
          <w:rFonts w:eastAsia="Book Antiqua"/>
          <w:sz w:val="24"/>
          <w:szCs w:val="24"/>
        </w:rPr>
        <w:t xml:space="preserve"> style anglais</w:t>
      </w:r>
      <w:r w:rsidR="003E74F9" w:rsidRPr="004D42E3">
        <w:rPr>
          <w:rFonts w:eastAsia="Book Antiqua"/>
          <w:sz w:val="24"/>
          <w:szCs w:val="24"/>
        </w:rPr>
        <w:t xml:space="preserve">, très </w:t>
      </w:r>
      <w:r w:rsidR="00BA68C4" w:rsidRPr="004D42E3">
        <w:rPr>
          <w:rFonts w:eastAsia="Book Antiqua"/>
          <w:sz w:val="24"/>
          <w:szCs w:val="24"/>
        </w:rPr>
        <w:t>chic</w:t>
      </w:r>
      <w:r w:rsidR="003E74F9" w:rsidRPr="004D42E3">
        <w:rPr>
          <w:rFonts w:eastAsia="Book Antiqua"/>
          <w:sz w:val="24"/>
          <w:szCs w:val="24"/>
        </w:rPr>
        <w:t xml:space="preserve"> </w:t>
      </w:r>
      <w:r w:rsidR="00630253" w:rsidRPr="004D42E3">
        <w:rPr>
          <w:rFonts w:eastAsia="Book Antiqua"/>
          <w:sz w:val="24"/>
          <w:szCs w:val="24"/>
        </w:rPr>
        <w:t xml:space="preserve">avec un </w:t>
      </w:r>
      <w:r w:rsidR="00D931F8" w:rsidRPr="004D42E3">
        <w:rPr>
          <w:rFonts w:eastAsia="Book Antiqua"/>
          <w:i/>
          <w:sz w:val="24"/>
          <w:szCs w:val="24"/>
        </w:rPr>
        <w:t>shalwar kameez</w:t>
      </w:r>
      <w:r w:rsidR="00D931F8" w:rsidRPr="004D42E3">
        <w:rPr>
          <w:rFonts w:eastAsia="Book Antiqua"/>
          <w:sz w:val="24"/>
          <w:szCs w:val="24"/>
        </w:rPr>
        <w:t xml:space="preserve"> </w:t>
      </w:r>
      <w:r w:rsidR="00412673" w:rsidRPr="004D42E3">
        <w:rPr>
          <w:rFonts w:eastAsia="Book Antiqua"/>
          <w:sz w:val="24"/>
          <w:szCs w:val="24"/>
        </w:rPr>
        <w:t xml:space="preserve">en soie </w:t>
      </w:r>
      <w:r w:rsidR="00D931F8" w:rsidRPr="004D42E3">
        <w:rPr>
          <w:rFonts w:eastAsia="Book Antiqua"/>
          <w:sz w:val="24"/>
          <w:szCs w:val="24"/>
        </w:rPr>
        <w:t>de couleur</w:t>
      </w:r>
      <w:r w:rsidR="003F06B8" w:rsidRPr="004D42E3">
        <w:rPr>
          <w:rFonts w:eastAsia="Book Antiqua"/>
          <w:sz w:val="24"/>
          <w:szCs w:val="24"/>
        </w:rPr>
        <w:t xml:space="preserve"> fuchsia, brun et </w:t>
      </w:r>
      <w:r w:rsidR="00630253" w:rsidRPr="004D42E3">
        <w:rPr>
          <w:rFonts w:eastAsia="Book Antiqua"/>
          <w:sz w:val="24"/>
          <w:szCs w:val="24"/>
        </w:rPr>
        <w:t>orange</w:t>
      </w:r>
      <w:r w:rsidR="00D931F8" w:rsidRPr="004D42E3">
        <w:rPr>
          <w:rFonts w:eastAsia="Book Antiqua"/>
          <w:sz w:val="24"/>
          <w:szCs w:val="24"/>
        </w:rPr>
        <w:t>,</w:t>
      </w:r>
      <w:r w:rsidR="00630253" w:rsidRPr="004D42E3">
        <w:rPr>
          <w:rFonts w:eastAsia="Book Antiqua"/>
          <w:sz w:val="24"/>
          <w:szCs w:val="24"/>
        </w:rPr>
        <w:t xml:space="preserve"> </w:t>
      </w:r>
      <w:r w:rsidR="003E74F9" w:rsidRPr="004D42E3">
        <w:rPr>
          <w:rFonts w:eastAsia="Book Antiqua"/>
          <w:sz w:val="24"/>
          <w:szCs w:val="24"/>
        </w:rPr>
        <w:t>selon la de</w:t>
      </w:r>
      <w:r w:rsidR="00061C81" w:rsidRPr="004D42E3">
        <w:rPr>
          <w:rFonts w:eastAsia="Book Antiqua"/>
          <w:sz w:val="24"/>
          <w:szCs w:val="24"/>
        </w:rPr>
        <w:t>rnière mode p</w:t>
      </w:r>
      <w:r w:rsidR="003E74F9" w:rsidRPr="004D42E3">
        <w:rPr>
          <w:rFonts w:eastAsia="Book Antiqua"/>
          <w:sz w:val="24"/>
          <w:szCs w:val="24"/>
        </w:rPr>
        <w:t>akistanaise</w:t>
      </w:r>
      <w:r w:rsidR="00D931F8" w:rsidRPr="004D42E3">
        <w:rPr>
          <w:rFonts w:eastAsia="Book Antiqua"/>
          <w:sz w:val="24"/>
          <w:szCs w:val="24"/>
        </w:rPr>
        <w:t xml:space="preserve">, </w:t>
      </w:r>
      <w:r w:rsidR="003E74F9" w:rsidRPr="004D42E3">
        <w:rPr>
          <w:rFonts w:eastAsia="Book Antiqua"/>
          <w:sz w:val="24"/>
          <w:szCs w:val="24"/>
        </w:rPr>
        <w:t xml:space="preserve">souriante, avec un </w:t>
      </w:r>
      <w:r w:rsidR="00D931F8" w:rsidRPr="004D42E3">
        <w:rPr>
          <w:rFonts w:eastAsia="Book Antiqua"/>
          <w:sz w:val="24"/>
          <w:szCs w:val="24"/>
        </w:rPr>
        <w:t xml:space="preserve">grand </w:t>
      </w:r>
      <w:r w:rsidR="003E74F9" w:rsidRPr="004D42E3">
        <w:rPr>
          <w:rFonts w:eastAsia="Book Antiqua"/>
          <w:sz w:val="24"/>
          <w:szCs w:val="24"/>
        </w:rPr>
        <w:t>verre</w:t>
      </w:r>
      <w:r w:rsidR="00A31D2E" w:rsidRPr="004D42E3">
        <w:rPr>
          <w:rFonts w:eastAsia="Book Antiqua"/>
          <w:sz w:val="24"/>
          <w:szCs w:val="24"/>
        </w:rPr>
        <w:t xml:space="preserve"> </w:t>
      </w:r>
      <w:r w:rsidR="00107B86" w:rsidRPr="004D42E3">
        <w:rPr>
          <w:rFonts w:eastAsia="Book Antiqua"/>
          <w:sz w:val="24"/>
          <w:szCs w:val="24"/>
        </w:rPr>
        <w:t xml:space="preserve">de jus de mangue </w:t>
      </w:r>
      <w:r w:rsidR="0026457A">
        <w:rPr>
          <w:rFonts w:eastAsia="Book Antiqua"/>
          <w:sz w:val="24"/>
          <w:szCs w:val="24"/>
        </w:rPr>
        <w:t xml:space="preserve">glacé </w:t>
      </w:r>
      <w:r w:rsidR="00A31D2E" w:rsidRPr="004D42E3">
        <w:rPr>
          <w:rFonts w:eastAsia="Book Antiqua"/>
          <w:sz w:val="24"/>
          <w:szCs w:val="24"/>
        </w:rPr>
        <w:t>dans la main</w:t>
      </w:r>
      <w:r w:rsidR="00107B86" w:rsidRPr="004D42E3">
        <w:rPr>
          <w:rFonts w:eastAsia="Book Antiqua"/>
          <w:sz w:val="24"/>
          <w:szCs w:val="24"/>
        </w:rPr>
        <w:t>.</w:t>
      </w:r>
      <w:r w:rsidR="009D5527" w:rsidRPr="004D42E3">
        <w:rPr>
          <w:rFonts w:eastAsia="Book Antiqua"/>
          <w:sz w:val="24"/>
          <w:szCs w:val="24"/>
        </w:rPr>
        <w:t xml:space="preserve"> </w:t>
      </w:r>
    </w:p>
    <w:p w14:paraId="0BE5E33E" w14:textId="77777777" w:rsidR="00364BC7" w:rsidRDefault="00364BC7" w:rsidP="006E64A8">
      <w:pPr>
        <w:pStyle w:val="Paragraphedeliste"/>
        <w:spacing w:after="0" w:line="360" w:lineRule="auto"/>
        <w:ind w:left="360"/>
        <w:jc w:val="both"/>
        <w:rPr>
          <w:rFonts w:eastAsia="Book Antiqua"/>
          <w:sz w:val="24"/>
          <w:szCs w:val="24"/>
        </w:rPr>
      </w:pPr>
    </w:p>
    <w:p w14:paraId="0D9FC925" w14:textId="6C3A1934" w:rsidR="00045FFA" w:rsidRPr="004D42E3" w:rsidRDefault="00364BC7" w:rsidP="006E64A8">
      <w:pPr>
        <w:pStyle w:val="Paragraphedeliste"/>
        <w:spacing w:after="0" w:line="360" w:lineRule="auto"/>
        <w:ind w:left="360"/>
        <w:jc w:val="both"/>
        <w:rPr>
          <w:rFonts w:eastAsia="Book Antiqua"/>
          <w:sz w:val="24"/>
          <w:szCs w:val="24"/>
        </w:rPr>
      </w:pPr>
      <w:r>
        <w:rPr>
          <w:rFonts w:eastAsia="Book Antiqua"/>
          <w:sz w:val="24"/>
          <w:szCs w:val="24"/>
        </w:rPr>
        <w:t xml:space="preserve">- </w:t>
      </w:r>
      <w:r w:rsidR="00894018" w:rsidRPr="004D42E3">
        <w:rPr>
          <w:rFonts w:eastAsia="Book Antiqua"/>
          <w:sz w:val="24"/>
          <w:szCs w:val="24"/>
        </w:rPr>
        <w:t>« Bien digérée mon ingérence !?</w:t>
      </w:r>
      <w:r w:rsidR="003E74F9" w:rsidRPr="004D42E3">
        <w:rPr>
          <w:rFonts w:eastAsia="Book Antiqua"/>
          <w:sz w:val="24"/>
          <w:szCs w:val="24"/>
        </w:rPr>
        <w:t xml:space="preserve"> » </w:t>
      </w:r>
    </w:p>
    <w:p w14:paraId="2AFB1E0B" w14:textId="2D382BCD" w:rsidR="00045FFA" w:rsidRPr="004D42E3" w:rsidRDefault="00C14556" w:rsidP="006E64A8">
      <w:pPr>
        <w:spacing w:after="0" w:line="360" w:lineRule="auto"/>
        <w:ind w:left="360"/>
        <w:jc w:val="both"/>
        <w:rPr>
          <w:rFonts w:eastAsia="Book Antiqua"/>
          <w:sz w:val="24"/>
          <w:szCs w:val="24"/>
        </w:rPr>
      </w:pPr>
      <w:r w:rsidRPr="004D42E3">
        <w:rPr>
          <w:rFonts w:eastAsia="Book Antiqua"/>
          <w:sz w:val="24"/>
          <w:szCs w:val="24"/>
        </w:rPr>
        <w:t xml:space="preserve">- </w:t>
      </w:r>
      <w:r w:rsidR="003E74F9" w:rsidRPr="004D42E3">
        <w:rPr>
          <w:rFonts w:eastAsia="Book Antiqua"/>
          <w:sz w:val="24"/>
          <w:szCs w:val="24"/>
        </w:rPr>
        <w:t>« </w:t>
      </w:r>
      <w:r w:rsidR="00412673" w:rsidRPr="004D42E3">
        <w:rPr>
          <w:rFonts w:eastAsia="Book Antiqua"/>
          <w:sz w:val="24"/>
          <w:szCs w:val="24"/>
        </w:rPr>
        <w:t>Ne vous inquiétez</w:t>
      </w:r>
      <w:r w:rsidR="003F06B8" w:rsidRPr="004D42E3">
        <w:rPr>
          <w:rFonts w:eastAsia="Book Antiqua"/>
          <w:sz w:val="24"/>
          <w:szCs w:val="24"/>
        </w:rPr>
        <w:t>-pas ! Un haut personnage est intervenu pour vous. Vous êtes notre invité d’honneur</w:t>
      </w:r>
      <w:r w:rsidR="009D5527" w:rsidRPr="004D42E3">
        <w:rPr>
          <w:rFonts w:eastAsia="Book Antiqua"/>
          <w:sz w:val="24"/>
          <w:szCs w:val="24"/>
        </w:rPr>
        <w:t xml:space="preserve"> ! » </w:t>
      </w:r>
      <w:r w:rsidR="00EB1B5B" w:rsidRPr="004D42E3">
        <w:rPr>
          <w:rFonts w:eastAsia="Book Antiqua"/>
          <w:sz w:val="24"/>
          <w:szCs w:val="24"/>
        </w:rPr>
        <w:t xml:space="preserve">mais </w:t>
      </w:r>
      <w:r w:rsidR="00061C81" w:rsidRPr="004D42E3">
        <w:rPr>
          <w:rFonts w:eastAsia="Book Antiqua"/>
          <w:sz w:val="24"/>
          <w:szCs w:val="24"/>
        </w:rPr>
        <w:t>Ulysse</w:t>
      </w:r>
      <w:r w:rsidR="009D5527" w:rsidRPr="004D42E3">
        <w:rPr>
          <w:rFonts w:eastAsia="Book Antiqua"/>
          <w:sz w:val="24"/>
          <w:szCs w:val="24"/>
        </w:rPr>
        <w:t xml:space="preserve"> </w:t>
      </w:r>
      <w:r w:rsidR="008A3954" w:rsidRPr="004D42E3">
        <w:rPr>
          <w:rFonts w:eastAsia="Book Antiqua"/>
          <w:sz w:val="24"/>
          <w:szCs w:val="24"/>
        </w:rPr>
        <w:t xml:space="preserve">évoque les </w:t>
      </w:r>
      <w:r w:rsidR="00EB1B5B" w:rsidRPr="004D42E3">
        <w:rPr>
          <w:rFonts w:eastAsia="Book Antiqua"/>
          <w:sz w:val="24"/>
          <w:szCs w:val="24"/>
        </w:rPr>
        <w:t xml:space="preserve">victimes </w:t>
      </w:r>
      <w:r w:rsidR="00CA4390" w:rsidRPr="004D42E3">
        <w:rPr>
          <w:rFonts w:eastAsia="Book Antiqua"/>
          <w:sz w:val="24"/>
          <w:szCs w:val="24"/>
        </w:rPr>
        <w:t>f</w:t>
      </w:r>
      <w:r w:rsidR="00107B86" w:rsidRPr="004D42E3">
        <w:rPr>
          <w:rFonts w:eastAsia="Book Antiqua"/>
          <w:sz w:val="24"/>
          <w:szCs w:val="24"/>
        </w:rPr>
        <w:t>rançais</w:t>
      </w:r>
      <w:r w:rsidR="00EB1B5B" w:rsidRPr="004D42E3">
        <w:rPr>
          <w:rFonts w:eastAsia="Book Antiqua"/>
          <w:sz w:val="24"/>
          <w:szCs w:val="24"/>
        </w:rPr>
        <w:t>es de</w:t>
      </w:r>
      <w:r w:rsidR="003E74F9" w:rsidRPr="004D42E3">
        <w:rPr>
          <w:rFonts w:eastAsia="Book Antiqua"/>
          <w:sz w:val="24"/>
          <w:szCs w:val="24"/>
        </w:rPr>
        <w:t xml:space="preserve"> l’attentat de Karachi </w:t>
      </w:r>
      <w:r w:rsidR="00EB1B5B" w:rsidRPr="004D42E3">
        <w:rPr>
          <w:rFonts w:eastAsia="Book Antiqua"/>
          <w:sz w:val="24"/>
          <w:szCs w:val="24"/>
        </w:rPr>
        <w:t xml:space="preserve">perpétré </w:t>
      </w:r>
      <w:r w:rsidR="003E74F9" w:rsidRPr="004D42E3">
        <w:rPr>
          <w:rFonts w:eastAsia="Book Antiqua"/>
          <w:sz w:val="24"/>
          <w:szCs w:val="24"/>
        </w:rPr>
        <w:t>devant ce m</w:t>
      </w:r>
      <w:r w:rsidR="009D5527" w:rsidRPr="004D42E3">
        <w:rPr>
          <w:rFonts w:eastAsia="Book Antiqua"/>
          <w:sz w:val="24"/>
          <w:szCs w:val="24"/>
        </w:rPr>
        <w:t>ême hôtel et pour les</w:t>
      </w:r>
      <w:r w:rsidR="003E74F9" w:rsidRPr="004D42E3">
        <w:rPr>
          <w:rFonts w:eastAsia="Book Antiqua"/>
          <w:sz w:val="24"/>
          <w:szCs w:val="24"/>
        </w:rPr>
        <w:t>quelles</w:t>
      </w:r>
      <w:r w:rsidR="009D5527" w:rsidRPr="004D42E3">
        <w:rPr>
          <w:rFonts w:eastAsia="Book Antiqua"/>
          <w:sz w:val="24"/>
          <w:szCs w:val="24"/>
        </w:rPr>
        <w:t>, en partie,</w:t>
      </w:r>
      <w:r w:rsidR="003E74F9" w:rsidRPr="004D42E3">
        <w:rPr>
          <w:rFonts w:eastAsia="Book Antiqua"/>
          <w:sz w:val="24"/>
          <w:szCs w:val="24"/>
        </w:rPr>
        <w:t xml:space="preserve"> il est au </w:t>
      </w:r>
      <w:r w:rsidR="003F06B8" w:rsidRPr="004D42E3">
        <w:rPr>
          <w:rFonts w:eastAsia="Book Antiqua"/>
          <w:sz w:val="24"/>
          <w:szCs w:val="24"/>
        </w:rPr>
        <w:t>Pakistan.</w:t>
      </w:r>
    </w:p>
    <w:p w14:paraId="61E36DE5" w14:textId="57DF746E" w:rsidR="00045FFA" w:rsidRPr="004D42E3" w:rsidRDefault="003E74F9"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xml:space="preserve">« Merci, espérons le mieux pour nous </w:t>
      </w:r>
      <w:r w:rsidR="00370C54">
        <w:rPr>
          <w:rFonts w:eastAsia="Book Antiqua"/>
          <w:sz w:val="24"/>
          <w:szCs w:val="24"/>
        </w:rPr>
        <w:t>tous</w:t>
      </w:r>
      <w:r w:rsidR="003F06B8" w:rsidRPr="004D42E3">
        <w:rPr>
          <w:rFonts w:eastAsia="Book Antiqua"/>
          <w:sz w:val="24"/>
          <w:szCs w:val="24"/>
        </w:rPr>
        <w:t xml:space="preserve"> ! » </w:t>
      </w:r>
    </w:p>
    <w:p w14:paraId="3E1754AD" w14:textId="77777777" w:rsidR="00BB5B6D" w:rsidRPr="004D42E3" w:rsidRDefault="003F06B8"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xml:space="preserve">« Mais vous avez eu plusieurs </w:t>
      </w:r>
      <w:r w:rsidR="003E74F9" w:rsidRPr="004D42E3">
        <w:rPr>
          <w:rFonts w:eastAsia="Book Antiqua"/>
          <w:sz w:val="24"/>
          <w:szCs w:val="24"/>
        </w:rPr>
        <w:t xml:space="preserve">soutiens très </w:t>
      </w:r>
      <w:r w:rsidRPr="004D42E3">
        <w:rPr>
          <w:rFonts w:eastAsia="Book Antiqua"/>
          <w:sz w:val="24"/>
          <w:szCs w:val="24"/>
        </w:rPr>
        <w:t>forts.</w:t>
      </w:r>
      <w:r w:rsidR="007E74B6" w:rsidRPr="004D42E3">
        <w:rPr>
          <w:rFonts w:eastAsia="Book Antiqua"/>
          <w:sz w:val="24"/>
          <w:szCs w:val="24"/>
        </w:rPr>
        <w:t xml:space="preserve"> </w:t>
      </w:r>
      <w:r w:rsidRPr="004D42E3">
        <w:rPr>
          <w:rFonts w:eastAsia="Book Antiqua"/>
          <w:sz w:val="24"/>
          <w:szCs w:val="24"/>
        </w:rPr>
        <w:t xml:space="preserve">» </w:t>
      </w:r>
    </w:p>
    <w:p w14:paraId="1B479FC2" w14:textId="573CA2AC" w:rsidR="00B90CBA" w:rsidRPr="004D42E3" w:rsidRDefault="003F06B8"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w:t>
      </w:r>
      <w:r w:rsidR="00BB5B6D" w:rsidRPr="004D42E3">
        <w:rPr>
          <w:rFonts w:eastAsia="Book Antiqua"/>
          <w:sz w:val="24"/>
          <w:szCs w:val="24"/>
        </w:rPr>
        <w:t xml:space="preserve"> </w:t>
      </w:r>
      <w:r w:rsidRPr="004D42E3">
        <w:rPr>
          <w:rFonts w:eastAsia="Book Antiqua"/>
          <w:sz w:val="24"/>
          <w:szCs w:val="24"/>
        </w:rPr>
        <w:t>E</w:t>
      </w:r>
      <w:r w:rsidR="00894018" w:rsidRPr="004D42E3">
        <w:rPr>
          <w:rFonts w:eastAsia="Book Antiqua"/>
          <w:sz w:val="24"/>
          <w:szCs w:val="24"/>
        </w:rPr>
        <w:t>lle ne parle que de l’affa</w:t>
      </w:r>
      <w:r w:rsidRPr="004D42E3">
        <w:rPr>
          <w:rFonts w:eastAsia="Book Antiqua"/>
          <w:sz w:val="24"/>
          <w:szCs w:val="24"/>
        </w:rPr>
        <w:t>ire Chaudry, désormais</w:t>
      </w:r>
      <w:r w:rsidR="00FB5045" w:rsidRPr="004D42E3">
        <w:rPr>
          <w:rFonts w:eastAsia="Book Antiqua"/>
          <w:sz w:val="24"/>
          <w:szCs w:val="24"/>
        </w:rPr>
        <w:t>.</w:t>
      </w:r>
      <w:r w:rsidRPr="004D42E3">
        <w:rPr>
          <w:rFonts w:eastAsia="Book Antiqua"/>
          <w:sz w:val="24"/>
          <w:szCs w:val="24"/>
        </w:rPr>
        <w:t xml:space="preserve">’ </w:t>
      </w:r>
      <w:r w:rsidR="008A3954" w:rsidRPr="004D42E3">
        <w:rPr>
          <w:rFonts w:eastAsia="Book Antiqua"/>
          <w:sz w:val="24"/>
          <w:szCs w:val="24"/>
        </w:rPr>
        <w:t>pense</w:t>
      </w:r>
      <w:r w:rsidRPr="004D42E3">
        <w:rPr>
          <w:rFonts w:eastAsia="Book Antiqua"/>
          <w:sz w:val="24"/>
          <w:szCs w:val="24"/>
        </w:rPr>
        <w:t xml:space="preserve"> </w:t>
      </w:r>
      <w:r w:rsidR="00FB5045" w:rsidRPr="004D42E3">
        <w:rPr>
          <w:rFonts w:eastAsia="Book Antiqua"/>
          <w:sz w:val="24"/>
          <w:szCs w:val="24"/>
        </w:rPr>
        <w:t>Ulysse</w:t>
      </w:r>
      <w:r w:rsidRPr="004D42E3">
        <w:rPr>
          <w:rFonts w:eastAsia="Book Antiqua"/>
          <w:sz w:val="24"/>
          <w:szCs w:val="24"/>
        </w:rPr>
        <w:t>.</w:t>
      </w:r>
      <w:r w:rsidR="00894018" w:rsidRPr="004D42E3">
        <w:rPr>
          <w:rFonts w:eastAsia="Book Antiqua"/>
          <w:sz w:val="24"/>
          <w:szCs w:val="24"/>
        </w:rPr>
        <w:t xml:space="preserve"> </w:t>
      </w:r>
    </w:p>
    <w:p w14:paraId="5FCCF852" w14:textId="24C6A3CD" w:rsidR="00BB5B6D" w:rsidRPr="009D45FE" w:rsidRDefault="00894018"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L</w:t>
      </w:r>
      <w:r w:rsidR="00FB5045" w:rsidRPr="004D42E3">
        <w:rPr>
          <w:rFonts w:eastAsia="Book Antiqua"/>
          <w:sz w:val="24"/>
          <w:szCs w:val="24"/>
        </w:rPr>
        <w:t>a nouvelle a circulé</w:t>
      </w:r>
      <w:r w:rsidR="003E74F9" w:rsidRPr="004D42E3">
        <w:rPr>
          <w:rFonts w:eastAsia="Book Antiqua"/>
          <w:sz w:val="24"/>
          <w:szCs w:val="24"/>
        </w:rPr>
        <w:t xml:space="preserve"> </w:t>
      </w:r>
      <w:r w:rsidRPr="004D42E3">
        <w:rPr>
          <w:rFonts w:eastAsia="Book Antiqua"/>
          <w:sz w:val="24"/>
          <w:szCs w:val="24"/>
        </w:rPr>
        <w:t xml:space="preserve">très vite </w:t>
      </w:r>
      <w:r w:rsidR="003E74F9" w:rsidRPr="004D42E3">
        <w:rPr>
          <w:rFonts w:eastAsia="Book Antiqua"/>
          <w:sz w:val="24"/>
          <w:szCs w:val="24"/>
        </w:rPr>
        <w:t>et est arrivée aux différents groups et personnes. Le père du garçon agressé est très populaire à Karachi et appréc</w:t>
      </w:r>
      <w:r w:rsidRPr="004D42E3">
        <w:rPr>
          <w:rFonts w:eastAsia="Book Antiqua"/>
          <w:sz w:val="24"/>
          <w:szCs w:val="24"/>
        </w:rPr>
        <w:t>ié par certains personnages. P</w:t>
      </w:r>
      <w:r w:rsidR="003E74F9" w:rsidRPr="004D42E3">
        <w:rPr>
          <w:rFonts w:eastAsia="Book Antiqua"/>
          <w:sz w:val="24"/>
          <w:szCs w:val="24"/>
        </w:rPr>
        <w:t xml:space="preserve">ar hasard, ma sha Allah, en particulier par un général que vous </w:t>
      </w:r>
      <w:r w:rsidR="00EC1FEC" w:rsidRPr="004D42E3">
        <w:rPr>
          <w:rFonts w:eastAsia="Book Antiqua"/>
          <w:sz w:val="24"/>
          <w:szCs w:val="24"/>
        </w:rPr>
        <w:t>allez rencontrer</w:t>
      </w:r>
      <w:r w:rsidR="003E74F9" w:rsidRPr="004D42E3">
        <w:rPr>
          <w:rFonts w:eastAsia="Book Antiqua"/>
          <w:sz w:val="24"/>
          <w:szCs w:val="24"/>
        </w:rPr>
        <w:t>, incroyable. Vous êtes protégé par là-hau</w:t>
      </w:r>
      <w:r w:rsidRPr="004D42E3">
        <w:rPr>
          <w:rFonts w:eastAsia="Book Antiqua"/>
          <w:sz w:val="24"/>
          <w:szCs w:val="24"/>
        </w:rPr>
        <w:t xml:space="preserve">t, cher ami : </w:t>
      </w:r>
      <w:r w:rsidRPr="004D42E3">
        <w:rPr>
          <w:rFonts w:eastAsia="Book Antiqua"/>
          <w:i/>
          <w:sz w:val="24"/>
          <w:szCs w:val="24"/>
        </w:rPr>
        <w:t>b</w:t>
      </w:r>
      <w:r w:rsidR="003E74F9" w:rsidRPr="004D42E3">
        <w:rPr>
          <w:rFonts w:eastAsia="Book Antiqua"/>
          <w:i/>
          <w:sz w:val="24"/>
          <w:szCs w:val="24"/>
        </w:rPr>
        <w:t>arakat</w:t>
      </w:r>
      <w:r w:rsidRPr="004D42E3">
        <w:rPr>
          <w:rStyle w:val="Appelnotedebasdep"/>
          <w:rFonts w:eastAsia="Book Antiqua"/>
          <w:sz w:val="24"/>
          <w:szCs w:val="24"/>
        </w:rPr>
        <w:footnoteReference w:id="38"/>
      </w:r>
      <w:r w:rsidR="009D45FE">
        <w:rPr>
          <w:rFonts w:eastAsia="Book Antiqua"/>
          <w:sz w:val="24"/>
          <w:szCs w:val="24"/>
        </w:rPr>
        <w:t> ! </w:t>
      </w:r>
      <w:r w:rsidRPr="009D45FE">
        <w:rPr>
          <w:rFonts w:eastAsia="Book Antiqua"/>
          <w:sz w:val="24"/>
          <w:szCs w:val="24"/>
        </w:rPr>
        <w:t>M</w:t>
      </w:r>
      <w:r w:rsidR="003E74F9" w:rsidRPr="009D45FE">
        <w:rPr>
          <w:rFonts w:eastAsia="Book Antiqua"/>
          <w:sz w:val="24"/>
          <w:szCs w:val="24"/>
        </w:rPr>
        <w:t xml:space="preserve">ais il faut faire attention, quelque fois </w:t>
      </w:r>
      <w:r w:rsidRPr="009D45FE">
        <w:rPr>
          <w:rFonts w:eastAsia="Book Antiqua"/>
          <w:sz w:val="24"/>
          <w:szCs w:val="24"/>
        </w:rPr>
        <w:t>ça</w:t>
      </w:r>
      <w:r w:rsidR="003E74F9" w:rsidRPr="009D45FE">
        <w:rPr>
          <w:rFonts w:eastAsia="Book Antiqua"/>
          <w:sz w:val="24"/>
          <w:szCs w:val="24"/>
        </w:rPr>
        <w:t xml:space="preserve"> peut être dangereux de ne pas respecter les habitude</w:t>
      </w:r>
      <w:r w:rsidR="00FB5045" w:rsidRPr="009D45FE">
        <w:rPr>
          <w:rFonts w:eastAsia="Book Antiqua"/>
          <w:sz w:val="24"/>
          <w:szCs w:val="24"/>
        </w:rPr>
        <w:t>s de chaque peuple, vous devriez</w:t>
      </w:r>
      <w:r w:rsidR="003E74F9" w:rsidRPr="009D45FE">
        <w:rPr>
          <w:rFonts w:eastAsia="Book Antiqua"/>
          <w:sz w:val="24"/>
          <w:szCs w:val="24"/>
        </w:rPr>
        <w:t xml:space="preserve"> le savoir. Et i</w:t>
      </w:r>
      <w:r w:rsidR="001224F8" w:rsidRPr="009D45FE">
        <w:rPr>
          <w:rFonts w:eastAsia="Book Antiqua"/>
          <w:sz w:val="24"/>
          <w:szCs w:val="24"/>
        </w:rPr>
        <w:t>ci on est au Pakistan, un pays m</w:t>
      </w:r>
      <w:r w:rsidR="00A562BA">
        <w:rPr>
          <w:rFonts w:eastAsia="Book Antiqua"/>
          <w:sz w:val="24"/>
          <w:szCs w:val="24"/>
        </w:rPr>
        <w:t>usulman, la premiè</w:t>
      </w:r>
      <w:r w:rsidR="003E74F9" w:rsidRPr="009D45FE">
        <w:rPr>
          <w:rFonts w:eastAsia="Book Antiqua"/>
          <w:sz w:val="24"/>
          <w:szCs w:val="24"/>
        </w:rPr>
        <w:t>r</w:t>
      </w:r>
      <w:r w:rsidR="00A562BA">
        <w:rPr>
          <w:rFonts w:eastAsia="Book Antiqua"/>
          <w:sz w:val="24"/>
          <w:szCs w:val="24"/>
        </w:rPr>
        <w:t>e</w:t>
      </w:r>
      <w:r w:rsidR="003E74F9" w:rsidRPr="009D45FE">
        <w:rPr>
          <w:rFonts w:eastAsia="Book Antiqua"/>
          <w:sz w:val="24"/>
          <w:szCs w:val="24"/>
        </w:rPr>
        <w:t xml:space="preserve"> des républiques musulmanes de l’histoire, pas</w:t>
      </w:r>
      <w:r w:rsidR="0082320A">
        <w:rPr>
          <w:rFonts w:eastAsia="Book Antiqua"/>
          <w:sz w:val="24"/>
          <w:szCs w:val="24"/>
        </w:rPr>
        <w:t xml:space="preserve"> aux pays de la mécréance </w:t>
      </w:r>
      <w:r w:rsidR="003E74F9" w:rsidRPr="009D45FE">
        <w:rPr>
          <w:rFonts w:eastAsia="Book Antiqua"/>
          <w:sz w:val="24"/>
          <w:szCs w:val="24"/>
        </w:rPr>
        <w:t>comme che</w:t>
      </w:r>
      <w:r w:rsidR="003F06B8" w:rsidRPr="009D45FE">
        <w:rPr>
          <w:rFonts w:eastAsia="Book Antiqua"/>
          <w:sz w:val="24"/>
          <w:szCs w:val="24"/>
        </w:rPr>
        <w:t xml:space="preserve">z vous, Mr </w:t>
      </w:r>
      <w:r w:rsidR="003B2BA3" w:rsidRPr="009D45FE">
        <w:rPr>
          <w:rFonts w:eastAsia="Book Antiqua"/>
          <w:sz w:val="24"/>
          <w:szCs w:val="24"/>
        </w:rPr>
        <w:t>Ulysse</w:t>
      </w:r>
      <w:r w:rsidR="00A562BA">
        <w:rPr>
          <w:rFonts w:eastAsia="Book Antiqua"/>
          <w:sz w:val="24"/>
          <w:szCs w:val="24"/>
        </w:rPr>
        <w:t xml:space="preserve"> ! Et c’est l’I</w:t>
      </w:r>
      <w:r w:rsidR="003E74F9" w:rsidRPr="009D45FE">
        <w:rPr>
          <w:rFonts w:eastAsia="Book Antiqua"/>
          <w:sz w:val="24"/>
          <w:szCs w:val="24"/>
        </w:rPr>
        <w:t xml:space="preserve">slam qui gouverne et nous sommes la majorité ; les autres doivent s’adapter à nos </w:t>
      </w:r>
      <w:r w:rsidRPr="009D45FE">
        <w:rPr>
          <w:rFonts w:eastAsia="Book Antiqua"/>
          <w:sz w:val="24"/>
          <w:szCs w:val="24"/>
        </w:rPr>
        <w:t>règles. »</w:t>
      </w:r>
      <w:r w:rsidR="003E74F9" w:rsidRPr="009D45FE">
        <w:rPr>
          <w:rFonts w:eastAsia="Book Antiqua"/>
          <w:sz w:val="24"/>
          <w:szCs w:val="24"/>
        </w:rPr>
        <w:t xml:space="preserve"> </w:t>
      </w:r>
    </w:p>
    <w:p w14:paraId="4FD2EC7F" w14:textId="6987002E" w:rsidR="00BB5B6D" w:rsidRPr="004D42E3" w:rsidRDefault="003E74F9"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w:t>
      </w:r>
      <w:r w:rsidR="00370C54">
        <w:rPr>
          <w:rFonts w:eastAsia="Book Antiqua"/>
          <w:sz w:val="24"/>
          <w:szCs w:val="24"/>
        </w:rPr>
        <w:t xml:space="preserve"> </w:t>
      </w:r>
      <w:r w:rsidR="00273E92">
        <w:rPr>
          <w:rFonts w:eastAsia="Book Antiqua"/>
          <w:sz w:val="24"/>
          <w:szCs w:val="24"/>
        </w:rPr>
        <w:t>Dans l’i</w:t>
      </w:r>
      <w:r w:rsidRPr="004D42E3">
        <w:rPr>
          <w:rFonts w:eastAsia="Book Antiqua"/>
          <w:sz w:val="24"/>
          <w:szCs w:val="24"/>
        </w:rPr>
        <w:t>slam il faut respecter tout le monde, musulman</w:t>
      </w:r>
      <w:r w:rsidR="00FB5045" w:rsidRPr="004D42E3">
        <w:rPr>
          <w:rFonts w:eastAsia="Book Antiqua"/>
          <w:sz w:val="24"/>
          <w:szCs w:val="24"/>
        </w:rPr>
        <w:t xml:space="preserve"> ou</w:t>
      </w:r>
      <w:r w:rsidR="00370C54">
        <w:rPr>
          <w:rFonts w:eastAsia="Book Antiqua"/>
          <w:sz w:val="24"/>
          <w:szCs w:val="24"/>
        </w:rPr>
        <w:t xml:space="preserve"> non. Il faut respecter les ‘’G</w:t>
      </w:r>
      <w:r w:rsidR="009D5527" w:rsidRPr="004D42E3">
        <w:rPr>
          <w:rFonts w:eastAsia="Book Antiqua"/>
          <w:sz w:val="24"/>
          <w:szCs w:val="24"/>
        </w:rPr>
        <w:t>en</w:t>
      </w:r>
      <w:r w:rsidR="00273E92">
        <w:rPr>
          <w:rFonts w:eastAsia="Book Antiqua"/>
          <w:sz w:val="24"/>
          <w:szCs w:val="24"/>
        </w:rPr>
        <w:t>s du l</w:t>
      </w:r>
      <w:r w:rsidR="00370C54">
        <w:rPr>
          <w:rFonts w:eastAsia="Book Antiqua"/>
          <w:sz w:val="24"/>
          <w:szCs w:val="24"/>
        </w:rPr>
        <w:t>ivre’’</w:t>
      </w:r>
      <w:r w:rsidRPr="004D42E3">
        <w:rPr>
          <w:rFonts w:eastAsia="Book Antiqua"/>
          <w:sz w:val="24"/>
          <w:szCs w:val="24"/>
        </w:rPr>
        <w:t> ! Et, en plus, je ne demande pas la religio</w:t>
      </w:r>
      <w:r w:rsidR="00A562BA">
        <w:rPr>
          <w:rFonts w:eastAsia="Book Antiqua"/>
          <w:sz w:val="24"/>
          <w:szCs w:val="24"/>
        </w:rPr>
        <w:t xml:space="preserve">n de la </w:t>
      </w:r>
      <w:r w:rsidR="005254F5">
        <w:rPr>
          <w:rFonts w:eastAsia="Book Antiqua"/>
          <w:sz w:val="24"/>
          <w:szCs w:val="24"/>
        </w:rPr>
        <w:t xml:space="preserve">victime d’une agression </w:t>
      </w:r>
      <w:r w:rsidR="003F06B8" w:rsidRPr="004D42E3">
        <w:rPr>
          <w:rFonts w:eastAsia="Book Antiqua"/>
          <w:sz w:val="24"/>
          <w:szCs w:val="24"/>
        </w:rPr>
        <w:t xml:space="preserve">; </w:t>
      </w:r>
      <w:r w:rsidR="00A562BA">
        <w:rPr>
          <w:rFonts w:eastAsia="Book Antiqua"/>
          <w:sz w:val="24"/>
          <w:szCs w:val="24"/>
        </w:rPr>
        <w:t>j’essaie de la</w:t>
      </w:r>
      <w:r w:rsidRPr="004D42E3">
        <w:rPr>
          <w:rFonts w:eastAsia="Book Antiqua"/>
          <w:sz w:val="24"/>
          <w:szCs w:val="24"/>
        </w:rPr>
        <w:t xml:space="preserve"> défe</w:t>
      </w:r>
      <w:r w:rsidR="007E74B6" w:rsidRPr="004D42E3">
        <w:rPr>
          <w:rFonts w:eastAsia="Book Antiqua"/>
          <w:sz w:val="24"/>
          <w:szCs w:val="24"/>
        </w:rPr>
        <w:t>ndre</w:t>
      </w:r>
      <w:r w:rsidRPr="004D42E3">
        <w:rPr>
          <w:rFonts w:eastAsia="Book Antiqua"/>
          <w:sz w:val="24"/>
          <w:szCs w:val="24"/>
        </w:rPr>
        <w:t>, partout, sans discrimination. Le Prophète respectait et protéger les fai</w:t>
      </w:r>
      <w:r w:rsidR="00894018" w:rsidRPr="004D42E3">
        <w:rPr>
          <w:rFonts w:eastAsia="Book Antiqua"/>
          <w:sz w:val="24"/>
          <w:szCs w:val="24"/>
        </w:rPr>
        <w:t>bles cont</w:t>
      </w:r>
      <w:r w:rsidR="00EC12A9">
        <w:rPr>
          <w:rFonts w:eastAsia="Book Antiqua"/>
          <w:sz w:val="24"/>
          <w:szCs w:val="24"/>
        </w:rPr>
        <w:t xml:space="preserve">re les injustices. Jeune, avant </w:t>
      </w:r>
      <w:r w:rsidR="00894018" w:rsidRPr="004D42E3">
        <w:rPr>
          <w:rFonts w:eastAsia="Book Antiqua"/>
          <w:sz w:val="24"/>
          <w:szCs w:val="24"/>
        </w:rPr>
        <w:t xml:space="preserve">de recevoir la mission prophétique, il adhérait à </w:t>
      </w:r>
      <w:r w:rsidRPr="004D42E3">
        <w:rPr>
          <w:rFonts w:eastAsia="Book Antiqua"/>
          <w:sz w:val="24"/>
          <w:szCs w:val="24"/>
        </w:rPr>
        <w:t xml:space="preserve">la Ligue du </w:t>
      </w:r>
      <w:r w:rsidR="00273E92">
        <w:rPr>
          <w:rFonts w:eastAsia="Book Antiqua"/>
          <w:i/>
          <w:sz w:val="24"/>
          <w:szCs w:val="24"/>
        </w:rPr>
        <w:t>Hilf al-f</w:t>
      </w:r>
      <w:r w:rsidRPr="004D42E3">
        <w:rPr>
          <w:rFonts w:eastAsia="Book Antiqua"/>
          <w:i/>
          <w:sz w:val="24"/>
          <w:szCs w:val="24"/>
        </w:rPr>
        <w:t>udh</w:t>
      </w:r>
      <w:r w:rsidR="00E24849" w:rsidRPr="004D42E3">
        <w:rPr>
          <w:rFonts w:eastAsia="Book Antiqua"/>
          <w:i/>
          <w:sz w:val="24"/>
          <w:szCs w:val="24"/>
        </w:rPr>
        <w:t>o</w:t>
      </w:r>
      <w:r w:rsidR="001C6450" w:rsidRPr="004D42E3">
        <w:rPr>
          <w:rFonts w:eastAsia="Book Antiqua"/>
          <w:i/>
          <w:sz w:val="24"/>
          <w:szCs w:val="24"/>
        </w:rPr>
        <w:t>u</w:t>
      </w:r>
      <w:r w:rsidR="00A61F3E" w:rsidRPr="004D42E3">
        <w:rPr>
          <w:rFonts w:eastAsia="Book Antiqua"/>
          <w:i/>
          <w:sz w:val="24"/>
          <w:szCs w:val="24"/>
        </w:rPr>
        <w:t>l</w:t>
      </w:r>
      <w:r w:rsidR="0026457A">
        <w:rPr>
          <w:rFonts w:eastAsia="Book Antiqua"/>
          <w:i/>
          <w:sz w:val="24"/>
          <w:szCs w:val="24"/>
        </w:rPr>
        <w:t>,</w:t>
      </w:r>
      <w:r w:rsidR="00A61F3E" w:rsidRPr="004D42E3">
        <w:rPr>
          <w:rFonts w:eastAsia="Book Antiqua"/>
          <w:i/>
          <w:sz w:val="24"/>
          <w:szCs w:val="24"/>
        </w:rPr>
        <w:t xml:space="preserve"> </w:t>
      </w:r>
      <w:r w:rsidRPr="004D42E3">
        <w:rPr>
          <w:rFonts w:eastAsia="Book Antiqua"/>
          <w:sz w:val="24"/>
          <w:szCs w:val="24"/>
        </w:rPr>
        <w:t>et</w:t>
      </w:r>
      <w:r w:rsidR="00273E92">
        <w:rPr>
          <w:rFonts w:eastAsia="Book Antiqua"/>
          <w:sz w:val="24"/>
          <w:szCs w:val="24"/>
        </w:rPr>
        <w:t xml:space="preserve"> le Coran parle des droits des c</w:t>
      </w:r>
      <w:r w:rsidRPr="004D42E3">
        <w:rPr>
          <w:rFonts w:eastAsia="Book Antiqua"/>
          <w:sz w:val="24"/>
          <w:szCs w:val="24"/>
        </w:rPr>
        <w:t xml:space="preserve">hrétiens, </w:t>
      </w:r>
      <w:r w:rsidR="00845F8B" w:rsidRPr="004D42E3">
        <w:rPr>
          <w:rFonts w:eastAsia="Book Antiqua"/>
          <w:sz w:val="24"/>
          <w:szCs w:val="24"/>
        </w:rPr>
        <w:t>n</w:t>
      </w:r>
      <w:r w:rsidR="009D5527" w:rsidRPr="004D42E3">
        <w:rPr>
          <w:rFonts w:eastAsia="Book Antiqua"/>
          <w:sz w:val="24"/>
          <w:szCs w:val="24"/>
        </w:rPr>
        <w:t>’est-</w:t>
      </w:r>
      <w:r w:rsidR="00370C54">
        <w:rPr>
          <w:rFonts w:eastAsia="Book Antiqua"/>
          <w:sz w:val="24"/>
          <w:szCs w:val="24"/>
        </w:rPr>
        <w:t>ce pas</w:t>
      </w:r>
      <w:r w:rsidRPr="004D42E3">
        <w:rPr>
          <w:rFonts w:eastAsia="Book Antiqua"/>
          <w:sz w:val="24"/>
          <w:szCs w:val="24"/>
        </w:rPr>
        <w:t xml:space="preserve"> ? » </w:t>
      </w:r>
    </w:p>
    <w:p w14:paraId="5C5489D2" w14:textId="13AAEB55" w:rsidR="00BB5B6D" w:rsidRPr="004D42E3" w:rsidRDefault="003E74F9"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xml:space="preserve">« Ok, </w:t>
      </w:r>
      <w:r w:rsidR="001C6450" w:rsidRPr="004D42E3">
        <w:rPr>
          <w:rFonts w:eastAsia="Book Antiqua"/>
          <w:sz w:val="24"/>
          <w:szCs w:val="24"/>
        </w:rPr>
        <w:t xml:space="preserve">d’accord, ne faites pas des </w:t>
      </w:r>
      <w:r w:rsidR="001C6450" w:rsidRPr="004D42E3">
        <w:rPr>
          <w:rFonts w:eastAsia="Book Antiqua"/>
          <w:i/>
          <w:sz w:val="24"/>
          <w:szCs w:val="24"/>
        </w:rPr>
        <w:t>f</w:t>
      </w:r>
      <w:r w:rsidR="00894018" w:rsidRPr="004D42E3">
        <w:rPr>
          <w:rFonts w:eastAsia="Book Antiqua"/>
          <w:i/>
          <w:sz w:val="24"/>
          <w:szCs w:val="24"/>
        </w:rPr>
        <w:t>at</w:t>
      </w:r>
      <w:r w:rsidR="00C4485B" w:rsidRPr="004D42E3">
        <w:rPr>
          <w:rFonts w:eastAsia="Book Antiqua"/>
          <w:i/>
          <w:sz w:val="24"/>
          <w:szCs w:val="24"/>
        </w:rPr>
        <w:t>w</w:t>
      </w:r>
      <w:r w:rsidRPr="004D42E3">
        <w:rPr>
          <w:rFonts w:eastAsia="Book Antiqua"/>
          <w:i/>
          <w:sz w:val="24"/>
          <w:szCs w:val="24"/>
        </w:rPr>
        <w:t>as</w:t>
      </w:r>
      <w:r w:rsidR="00C4485B" w:rsidRPr="004D42E3">
        <w:rPr>
          <w:rFonts w:eastAsia="Book Antiqua"/>
          <w:i/>
          <w:sz w:val="24"/>
          <w:szCs w:val="24"/>
        </w:rPr>
        <w:t xml:space="preserve"> </w:t>
      </w:r>
      <w:r w:rsidR="00A562BA">
        <w:rPr>
          <w:rFonts w:eastAsia="Book Antiqua"/>
          <w:sz w:val="24"/>
          <w:szCs w:val="24"/>
        </w:rPr>
        <w:t>à la F</w:t>
      </w:r>
      <w:r w:rsidR="0026457A">
        <w:rPr>
          <w:rFonts w:eastAsia="Book Antiqua"/>
          <w:sz w:val="24"/>
          <w:szCs w:val="24"/>
        </w:rPr>
        <w:t>rançaise</w:t>
      </w:r>
      <w:r w:rsidR="001C6450" w:rsidRPr="004D42E3">
        <w:rPr>
          <w:rFonts w:eastAsia="Book Antiqua"/>
          <w:sz w:val="24"/>
          <w:szCs w:val="24"/>
        </w:rPr>
        <w:t>. »</w:t>
      </w:r>
      <w:r w:rsidR="00D931F8" w:rsidRPr="004D42E3">
        <w:rPr>
          <w:rFonts w:eastAsia="Book Antiqua"/>
          <w:sz w:val="24"/>
          <w:szCs w:val="24"/>
        </w:rPr>
        <w:t xml:space="preserve"> </w:t>
      </w:r>
    </w:p>
    <w:p w14:paraId="62843585" w14:textId="77777777" w:rsidR="00BB5B6D" w:rsidRPr="004D42E3" w:rsidRDefault="00BB5B6D" w:rsidP="006E64A8">
      <w:pPr>
        <w:spacing w:after="0" w:line="360" w:lineRule="auto"/>
        <w:ind w:left="360"/>
        <w:jc w:val="both"/>
        <w:rPr>
          <w:rFonts w:eastAsia="Book Antiqua"/>
          <w:sz w:val="24"/>
          <w:szCs w:val="24"/>
        </w:rPr>
      </w:pPr>
    </w:p>
    <w:p w14:paraId="0BDD0EF3" w14:textId="3DFB19AE" w:rsidR="00BB5B6D" w:rsidRPr="004D42E3" w:rsidRDefault="00843749" w:rsidP="006E64A8">
      <w:pPr>
        <w:spacing w:after="0" w:line="360" w:lineRule="auto"/>
        <w:ind w:left="360"/>
        <w:jc w:val="both"/>
        <w:rPr>
          <w:rFonts w:eastAsia="Book Antiqua"/>
          <w:sz w:val="24"/>
          <w:szCs w:val="24"/>
        </w:rPr>
      </w:pPr>
      <w:r w:rsidRPr="004D42E3">
        <w:rPr>
          <w:rFonts w:eastAsia="Book Antiqua"/>
          <w:sz w:val="24"/>
          <w:szCs w:val="24"/>
        </w:rPr>
        <w:t xml:space="preserve">Et pendant que </w:t>
      </w:r>
      <w:r w:rsidR="00FB5045" w:rsidRPr="004D42E3">
        <w:rPr>
          <w:rFonts w:eastAsia="Book Antiqua"/>
          <w:sz w:val="24"/>
          <w:szCs w:val="24"/>
        </w:rPr>
        <w:t>Ulysse</w:t>
      </w:r>
      <w:r w:rsidR="003E74F9" w:rsidRPr="004D42E3">
        <w:rPr>
          <w:rFonts w:eastAsia="Book Antiqua"/>
          <w:sz w:val="24"/>
          <w:szCs w:val="24"/>
        </w:rPr>
        <w:t xml:space="preserve"> réfléchit sur les </w:t>
      </w:r>
      <w:r w:rsidR="003E74F9" w:rsidRPr="004D42E3">
        <w:rPr>
          <w:rFonts w:eastAsia="Book Antiqua"/>
          <w:i/>
          <w:sz w:val="24"/>
          <w:szCs w:val="24"/>
        </w:rPr>
        <w:t>grandes questions</w:t>
      </w:r>
      <w:r w:rsidR="00FB5045" w:rsidRPr="004D42E3">
        <w:rPr>
          <w:rFonts w:eastAsia="Book Antiqua"/>
          <w:sz w:val="24"/>
          <w:szCs w:val="24"/>
        </w:rPr>
        <w:t>, voilà le changement de scé</w:t>
      </w:r>
      <w:r w:rsidR="003E74F9" w:rsidRPr="004D42E3">
        <w:rPr>
          <w:rFonts w:eastAsia="Book Antiqua"/>
          <w:sz w:val="24"/>
          <w:szCs w:val="24"/>
        </w:rPr>
        <w:t>na</w:t>
      </w:r>
      <w:r w:rsidR="00A562BA">
        <w:rPr>
          <w:rFonts w:eastAsia="Book Antiqua"/>
          <w:sz w:val="24"/>
          <w:szCs w:val="24"/>
        </w:rPr>
        <w:t xml:space="preserve">rio : « Ou allons-nous après, </w:t>
      </w:r>
      <w:r w:rsidR="003E74F9" w:rsidRPr="004D42E3">
        <w:rPr>
          <w:rFonts w:eastAsia="Book Antiqua"/>
          <w:sz w:val="24"/>
          <w:szCs w:val="24"/>
        </w:rPr>
        <w:t>haha</w:t>
      </w:r>
      <w:r w:rsidR="00A562BA">
        <w:rPr>
          <w:rFonts w:eastAsia="Book Antiqua"/>
          <w:sz w:val="24"/>
          <w:szCs w:val="24"/>
        </w:rPr>
        <w:t> ?</w:t>
      </w:r>
      <w:r w:rsidR="003E74F9" w:rsidRPr="004D42E3">
        <w:rPr>
          <w:rFonts w:eastAsia="Book Antiqua"/>
          <w:sz w:val="24"/>
          <w:szCs w:val="24"/>
        </w:rPr>
        <w:t>! »</w:t>
      </w:r>
      <w:r w:rsidR="00D931F8" w:rsidRPr="004D42E3">
        <w:rPr>
          <w:rFonts w:eastAsia="Book Antiqua"/>
          <w:sz w:val="24"/>
          <w:szCs w:val="24"/>
        </w:rPr>
        <w:t xml:space="preserve"> </w:t>
      </w:r>
    </w:p>
    <w:p w14:paraId="2D466628" w14:textId="4B199178" w:rsidR="00BB5B6D" w:rsidRPr="004D42E3" w:rsidRDefault="00BB5B6D"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w:t>
      </w:r>
      <w:r w:rsidR="003E74F9" w:rsidRPr="004D42E3">
        <w:rPr>
          <w:rFonts w:eastAsia="Book Antiqua"/>
          <w:sz w:val="24"/>
          <w:szCs w:val="24"/>
        </w:rPr>
        <w:t>C’était un</w:t>
      </w:r>
      <w:r w:rsidR="00843749" w:rsidRPr="004D42E3">
        <w:rPr>
          <w:rFonts w:eastAsia="Book Antiqua"/>
          <w:sz w:val="24"/>
          <w:szCs w:val="24"/>
        </w:rPr>
        <w:t xml:space="preserve">e </w:t>
      </w:r>
      <w:r w:rsidR="003F06B8" w:rsidRPr="004D42E3">
        <w:rPr>
          <w:rFonts w:eastAsia="Book Antiqua"/>
          <w:sz w:val="24"/>
          <w:szCs w:val="24"/>
        </w:rPr>
        <w:t>question</w:t>
      </w:r>
      <w:r w:rsidR="00843749" w:rsidRPr="004D42E3">
        <w:rPr>
          <w:rFonts w:eastAsia="Book Antiqua"/>
          <w:sz w:val="24"/>
          <w:szCs w:val="24"/>
        </w:rPr>
        <w:t xml:space="preserve"> dangereuse</w:t>
      </w:r>
      <w:r w:rsidRPr="004D42E3">
        <w:rPr>
          <w:rFonts w:eastAsia="Book Antiqua"/>
          <w:sz w:val="24"/>
          <w:szCs w:val="24"/>
        </w:rPr>
        <w:t>’</w:t>
      </w:r>
      <w:r w:rsidR="00843749" w:rsidRPr="004D42E3">
        <w:rPr>
          <w:rFonts w:eastAsia="Book Antiqua"/>
          <w:sz w:val="24"/>
          <w:szCs w:val="24"/>
        </w:rPr>
        <w:t xml:space="preserve">, pense </w:t>
      </w:r>
      <w:r w:rsidR="00FB5045" w:rsidRPr="004D42E3">
        <w:rPr>
          <w:rFonts w:eastAsia="Book Antiqua"/>
          <w:sz w:val="24"/>
          <w:szCs w:val="24"/>
        </w:rPr>
        <w:t>Ulysse</w:t>
      </w:r>
      <w:r w:rsidR="003E74F9" w:rsidRPr="004D42E3">
        <w:rPr>
          <w:rFonts w:eastAsia="Book Antiqua"/>
          <w:sz w:val="24"/>
          <w:szCs w:val="24"/>
        </w:rPr>
        <w:t xml:space="preserve">. Il est très sensible aux grâces féminines, et la </w:t>
      </w:r>
      <w:r w:rsidR="00B31359" w:rsidRPr="004D42E3">
        <w:rPr>
          <w:rFonts w:eastAsia="Book Antiqua"/>
          <w:sz w:val="24"/>
          <w:szCs w:val="24"/>
        </w:rPr>
        <w:t xml:space="preserve">dame </w:t>
      </w:r>
      <w:r w:rsidR="007C6B41" w:rsidRPr="004D42E3">
        <w:rPr>
          <w:rFonts w:eastAsia="Book Antiqua"/>
          <w:sz w:val="24"/>
          <w:szCs w:val="24"/>
        </w:rPr>
        <w:t>n</w:t>
      </w:r>
      <w:r w:rsidR="00843749" w:rsidRPr="004D42E3">
        <w:rPr>
          <w:rFonts w:eastAsia="Book Antiqua"/>
          <w:sz w:val="24"/>
          <w:szCs w:val="24"/>
        </w:rPr>
        <w:t>’</w:t>
      </w:r>
      <w:r w:rsidR="003E74F9" w:rsidRPr="004D42E3">
        <w:rPr>
          <w:rFonts w:eastAsia="Book Antiqua"/>
          <w:sz w:val="24"/>
          <w:szCs w:val="24"/>
        </w:rPr>
        <w:t>e</w:t>
      </w:r>
      <w:r w:rsidR="00843749" w:rsidRPr="004D42E3">
        <w:rPr>
          <w:rFonts w:eastAsia="Book Antiqua"/>
          <w:sz w:val="24"/>
          <w:szCs w:val="24"/>
        </w:rPr>
        <w:t>n</w:t>
      </w:r>
      <w:r w:rsidR="00E24849" w:rsidRPr="004D42E3">
        <w:rPr>
          <w:rFonts w:eastAsia="Book Antiqua"/>
          <w:sz w:val="24"/>
          <w:szCs w:val="24"/>
        </w:rPr>
        <w:t xml:space="preserve"> manque</w:t>
      </w:r>
      <w:r w:rsidR="003E74F9" w:rsidRPr="004D42E3">
        <w:rPr>
          <w:rFonts w:eastAsia="Book Antiqua"/>
          <w:sz w:val="24"/>
          <w:szCs w:val="24"/>
        </w:rPr>
        <w:t xml:space="preserve"> pas, mais après beaucoup de fautes dans la vie, </w:t>
      </w:r>
      <w:r w:rsidR="00843749" w:rsidRPr="004D42E3">
        <w:rPr>
          <w:rFonts w:eastAsia="Book Antiqua"/>
          <w:sz w:val="24"/>
          <w:szCs w:val="24"/>
        </w:rPr>
        <w:t xml:space="preserve">il </w:t>
      </w:r>
      <w:r w:rsidR="007C6B41" w:rsidRPr="004D42E3">
        <w:rPr>
          <w:rFonts w:eastAsia="Book Antiqua"/>
          <w:sz w:val="24"/>
          <w:szCs w:val="24"/>
        </w:rPr>
        <w:t>n</w:t>
      </w:r>
      <w:r w:rsidR="003E74F9" w:rsidRPr="004D42E3">
        <w:rPr>
          <w:rFonts w:eastAsia="Book Antiqua"/>
          <w:sz w:val="24"/>
          <w:szCs w:val="24"/>
        </w:rPr>
        <w:t xml:space="preserve">’a aucune envie de gâcher sa famille. </w:t>
      </w:r>
    </w:p>
    <w:p w14:paraId="55B4AE64" w14:textId="4FDE4F5E" w:rsidR="00BB5B6D" w:rsidRPr="004D42E3" w:rsidRDefault="003E74F9"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w:t>
      </w:r>
      <w:r w:rsidR="00796658" w:rsidRPr="004D42E3">
        <w:rPr>
          <w:rFonts w:eastAsia="Book Antiqua"/>
          <w:sz w:val="24"/>
          <w:szCs w:val="24"/>
        </w:rPr>
        <w:t>Sortons ! On est invités à une Bollywood-</w:t>
      </w:r>
      <w:r w:rsidR="00FB5045" w:rsidRPr="004D42E3">
        <w:rPr>
          <w:rFonts w:eastAsia="Book Antiqua"/>
          <w:sz w:val="24"/>
          <w:szCs w:val="24"/>
        </w:rPr>
        <w:t>tecno-</w:t>
      </w:r>
      <w:r w:rsidRPr="004D42E3">
        <w:rPr>
          <w:rFonts w:eastAsia="Book Antiqua"/>
          <w:sz w:val="24"/>
          <w:szCs w:val="24"/>
        </w:rPr>
        <w:t xml:space="preserve">party ! » </w:t>
      </w:r>
    </w:p>
    <w:p w14:paraId="4FE085C7" w14:textId="39212C32" w:rsidR="00C043E5" w:rsidRPr="00370C54" w:rsidRDefault="003E74F9"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xml:space="preserve">« Ok, </w:t>
      </w:r>
      <w:r w:rsidRPr="004D42E3">
        <w:rPr>
          <w:rFonts w:eastAsia="Book Antiqua"/>
          <w:i/>
          <w:sz w:val="24"/>
          <w:szCs w:val="24"/>
        </w:rPr>
        <w:t>Madam</w:t>
      </w:r>
      <w:r w:rsidR="001C6450" w:rsidRPr="004D42E3">
        <w:rPr>
          <w:rFonts w:eastAsia="Book Antiqua"/>
          <w:sz w:val="24"/>
          <w:szCs w:val="24"/>
        </w:rPr>
        <w:t>, merci !</w:t>
      </w:r>
      <w:r w:rsidRPr="004D42E3">
        <w:rPr>
          <w:rFonts w:eastAsia="Book Antiqua"/>
          <w:sz w:val="24"/>
          <w:szCs w:val="24"/>
        </w:rPr>
        <w:t> »</w:t>
      </w:r>
      <w:r w:rsidR="00B31359" w:rsidRPr="004D42E3">
        <w:rPr>
          <w:rFonts w:eastAsia="Book Antiqua"/>
          <w:sz w:val="24"/>
          <w:szCs w:val="24"/>
        </w:rPr>
        <w:t xml:space="preserve"> </w:t>
      </w:r>
      <w:r w:rsidR="008A3954" w:rsidRPr="004D42E3">
        <w:rPr>
          <w:rFonts w:eastAsia="Book Antiqua"/>
          <w:sz w:val="24"/>
          <w:szCs w:val="24"/>
        </w:rPr>
        <w:t>approuve</w:t>
      </w:r>
      <w:r w:rsidR="00FB5045" w:rsidRPr="004D42E3">
        <w:rPr>
          <w:rFonts w:eastAsia="Book Antiqua"/>
          <w:sz w:val="24"/>
          <w:szCs w:val="24"/>
        </w:rPr>
        <w:t xml:space="preserve"> Ulysse</w:t>
      </w:r>
      <w:r w:rsidR="008A3954" w:rsidRPr="004D42E3">
        <w:rPr>
          <w:rFonts w:eastAsia="Book Antiqua"/>
          <w:sz w:val="24"/>
          <w:szCs w:val="24"/>
        </w:rPr>
        <w:t xml:space="preserve">, </w:t>
      </w:r>
      <w:r w:rsidR="00843749" w:rsidRPr="004D42E3">
        <w:rPr>
          <w:rFonts w:eastAsia="Book Antiqua"/>
          <w:sz w:val="24"/>
          <w:szCs w:val="24"/>
        </w:rPr>
        <w:t>pour ne pas blesser la d</w:t>
      </w:r>
      <w:r w:rsidRPr="004D42E3">
        <w:rPr>
          <w:rFonts w:eastAsia="Book Antiqua"/>
          <w:sz w:val="24"/>
          <w:szCs w:val="24"/>
        </w:rPr>
        <w:t>ame</w:t>
      </w:r>
      <w:r w:rsidR="008A3954" w:rsidRPr="004D42E3">
        <w:rPr>
          <w:rFonts w:eastAsia="Book Antiqua"/>
          <w:sz w:val="24"/>
          <w:szCs w:val="24"/>
        </w:rPr>
        <w:t>,</w:t>
      </w:r>
      <w:r w:rsidRPr="004D42E3">
        <w:rPr>
          <w:rFonts w:eastAsia="Book Antiqua"/>
          <w:sz w:val="24"/>
          <w:szCs w:val="24"/>
        </w:rPr>
        <w:t xml:space="preserve"> son intermédiaire dans cette affaire </w:t>
      </w:r>
      <w:r w:rsidR="001C6450" w:rsidRPr="004D42E3">
        <w:rPr>
          <w:rFonts w:eastAsia="Book Antiqua"/>
          <w:sz w:val="24"/>
          <w:szCs w:val="24"/>
        </w:rPr>
        <w:t xml:space="preserve">internationale. </w:t>
      </w:r>
      <w:r w:rsidR="00616BC8">
        <w:rPr>
          <w:rFonts w:eastAsia="Book Antiqua"/>
          <w:sz w:val="24"/>
          <w:szCs w:val="24"/>
        </w:rPr>
        <w:t>Le c</w:t>
      </w:r>
      <w:r w:rsidR="001C6450" w:rsidRPr="00370C54">
        <w:rPr>
          <w:rFonts w:eastAsia="Book Antiqua"/>
          <w:sz w:val="24"/>
          <w:szCs w:val="24"/>
        </w:rPr>
        <w:t xml:space="preserve">hef le gronderait, s’il </w:t>
      </w:r>
      <w:r w:rsidR="007C6B41" w:rsidRPr="00370C54">
        <w:rPr>
          <w:rFonts w:eastAsia="Book Antiqua"/>
          <w:sz w:val="24"/>
          <w:szCs w:val="24"/>
        </w:rPr>
        <w:t>n</w:t>
      </w:r>
      <w:r w:rsidR="00A61F3E" w:rsidRPr="00370C54">
        <w:rPr>
          <w:rFonts w:eastAsia="Book Antiqua"/>
          <w:sz w:val="24"/>
          <w:szCs w:val="24"/>
        </w:rPr>
        <w:t>’acceptait</w:t>
      </w:r>
      <w:r w:rsidR="001C6450" w:rsidRPr="00370C54">
        <w:rPr>
          <w:rFonts w:eastAsia="Book Antiqua"/>
          <w:sz w:val="24"/>
          <w:szCs w:val="24"/>
        </w:rPr>
        <w:t xml:space="preserve"> pas</w:t>
      </w:r>
      <w:r w:rsidR="00A562BA">
        <w:rPr>
          <w:rFonts w:eastAsia="Book Antiqua"/>
          <w:sz w:val="24"/>
          <w:szCs w:val="24"/>
        </w:rPr>
        <w:t xml:space="preserve">, certainement ; </w:t>
      </w:r>
      <w:r w:rsidRPr="00370C54">
        <w:rPr>
          <w:rFonts w:eastAsia="Book Antiqua"/>
          <w:sz w:val="24"/>
          <w:szCs w:val="24"/>
        </w:rPr>
        <w:t>il ne peut pas</w:t>
      </w:r>
      <w:r w:rsidR="00A562BA">
        <w:rPr>
          <w:rFonts w:eastAsia="Book Antiqua"/>
          <w:sz w:val="24"/>
          <w:szCs w:val="24"/>
        </w:rPr>
        <w:t>, en tous cas,</w:t>
      </w:r>
      <w:r w:rsidRPr="00370C54">
        <w:rPr>
          <w:rFonts w:eastAsia="Book Antiqua"/>
          <w:sz w:val="24"/>
          <w:szCs w:val="24"/>
        </w:rPr>
        <w:t xml:space="preserve"> le </w:t>
      </w:r>
      <w:r w:rsidR="007E74B6" w:rsidRPr="00370C54">
        <w:rPr>
          <w:rFonts w:eastAsia="Book Antiqua"/>
          <w:sz w:val="24"/>
          <w:szCs w:val="24"/>
        </w:rPr>
        <w:t>contraindre</w:t>
      </w:r>
      <w:r w:rsidRPr="00370C54">
        <w:rPr>
          <w:rFonts w:eastAsia="Book Antiqua"/>
          <w:sz w:val="24"/>
          <w:szCs w:val="24"/>
        </w:rPr>
        <w:t xml:space="preserve"> à trahir sa femme ! </w:t>
      </w:r>
    </w:p>
    <w:p w14:paraId="73790705" w14:textId="77777777" w:rsidR="00C043E5" w:rsidRPr="004D42E3" w:rsidRDefault="00C043E5" w:rsidP="006E64A8">
      <w:pPr>
        <w:spacing w:after="0" w:line="360" w:lineRule="auto"/>
        <w:jc w:val="both"/>
        <w:rPr>
          <w:rFonts w:eastAsia="Book Antiqua"/>
          <w:sz w:val="24"/>
          <w:szCs w:val="24"/>
        </w:rPr>
      </w:pPr>
    </w:p>
    <w:p w14:paraId="0DCA2B64" w14:textId="2C6AE8F7" w:rsidR="00717BD3" w:rsidRPr="004D42E3" w:rsidRDefault="001C6450" w:rsidP="006E64A8">
      <w:pPr>
        <w:spacing w:after="0" w:line="360" w:lineRule="auto"/>
        <w:jc w:val="both"/>
        <w:rPr>
          <w:rFonts w:eastAsia="Book Antiqua"/>
          <w:sz w:val="24"/>
          <w:szCs w:val="24"/>
        </w:rPr>
      </w:pPr>
      <w:r w:rsidRPr="004D42E3">
        <w:rPr>
          <w:rFonts w:eastAsia="Book Antiqua"/>
          <w:sz w:val="24"/>
          <w:szCs w:val="24"/>
        </w:rPr>
        <w:t>La fête est</w:t>
      </w:r>
      <w:r w:rsidR="003E74F9" w:rsidRPr="004D42E3">
        <w:rPr>
          <w:rFonts w:eastAsia="Book Antiqua"/>
          <w:sz w:val="24"/>
          <w:szCs w:val="24"/>
        </w:rPr>
        <w:t xml:space="preserve"> un happening à l’occidentale, dans un immeuble moderne, p</w:t>
      </w:r>
      <w:r w:rsidR="00FB5045" w:rsidRPr="004D42E3">
        <w:rPr>
          <w:rFonts w:eastAsia="Book Antiqua"/>
          <w:sz w:val="24"/>
          <w:szCs w:val="24"/>
        </w:rPr>
        <w:t>lein</w:t>
      </w:r>
      <w:r w:rsidR="003E74F9" w:rsidRPr="004D42E3">
        <w:rPr>
          <w:rFonts w:eastAsia="Book Antiqua"/>
          <w:sz w:val="24"/>
          <w:szCs w:val="24"/>
        </w:rPr>
        <w:t xml:space="preserve"> de </w:t>
      </w:r>
      <w:r w:rsidR="005254F5" w:rsidRPr="004D42E3">
        <w:rPr>
          <w:rFonts w:eastAsia="Book Antiqua"/>
          <w:sz w:val="24"/>
          <w:szCs w:val="24"/>
        </w:rPr>
        <w:t xml:space="preserve">jeunes </w:t>
      </w:r>
      <w:r w:rsidR="005254F5">
        <w:rPr>
          <w:rFonts w:eastAsia="Book Antiqua"/>
          <w:sz w:val="24"/>
          <w:szCs w:val="24"/>
        </w:rPr>
        <w:t xml:space="preserve">déchainés et des vieux </w:t>
      </w:r>
      <w:r w:rsidR="003E74F9" w:rsidRPr="004D42E3">
        <w:rPr>
          <w:rFonts w:eastAsia="Book Antiqua"/>
          <w:sz w:val="24"/>
          <w:szCs w:val="24"/>
        </w:rPr>
        <w:t>avec l’argent</w:t>
      </w:r>
      <w:r w:rsidR="005254F5">
        <w:rPr>
          <w:rFonts w:eastAsia="Book Antiqua"/>
          <w:sz w:val="24"/>
          <w:szCs w:val="24"/>
        </w:rPr>
        <w:t xml:space="preserve">, </w:t>
      </w:r>
      <w:r w:rsidR="005254F5" w:rsidRPr="004D42E3">
        <w:rPr>
          <w:rFonts w:eastAsia="Book Antiqua"/>
          <w:sz w:val="24"/>
          <w:szCs w:val="24"/>
        </w:rPr>
        <w:t>essaya</w:t>
      </w:r>
      <w:r w:rsidR="005254F5">
        <w:rPr>
          <w:rFonts w:eastAsia="Book Antiqua"/>
          <w:sz w:val="24"/>
          <w:szCs w:val="24"/>
        </w:rPr>
        <w:t xml:space="preserve">nt </w:t>
      </w:r>
      <w:r w:rsidR="003E74F9" w:rsidRPr="004D42E3">
        <w:rPr>
          <w:rFonts w:eastAsia="Book Antiqua"/>
          <w:sz w:val="24"/>
          <w:szCs w:val="24"/>
        </w:rPr>
        <w:t xml:space="preserve">de récupérer la </w:t>
      </w:r>
      <w:r w:rsidR="0026457A">
        <w:rPr>
          <w:rFonts w:eastAsia="Book Antiqua"/>
          <w:sz w:val="24"/>
          <w:szCs w:val="24"/>
        </w:rPr>
        <w:t>‘’</w:t>
      </w:r>
      <w:r w:rsidR="003E74F9" w:rsidRPr="0026457A">
        <w:rPr>
          <w:rFonts w:eastAsia="Book Antiqua"/>
          <w:sz w:val="24"/>
          <w:szCs w:val="24"/>
        </w:rPr>
        <w:t>jeunesse perdue</w:t>
      </w:r>
      <w:r w:rsidR="0026457A">
        <w:rPr>
          <w:rFonts w:eastAsia="Book Antiqua"/>
          <w:sz w:val="24"/>
          <w:szCs w:val="24"/>
        </w:rPr>
        <w:t>’’</w:t>
      </w:r>
      <w:r w:rsidR="003E74F9" w:rsidRPr="004D42E3">
        <w:rPr>
          <w:rFonts w:eastAsia="Book Antiqua"/>
          <w:sz w:val="24"/>
          <w:szCs w:val="24"/>
        </w:rPr>
        <w:t> : alcool, drog</w:t>
      </w:r>
      <w:r w:rsidR="00B53EC6" w:rsidRPr="004D42E3">
        <w:rPr>
          <w:rFonts w:eastAsia="Book Antiqua"/>
          <w:sz w:val="24"/>
          <w:szCs w:val="24"/>
        </w:rPr>
        <w:t>ue, musique fusion moderne et</w:t>
      </w:r>
      <w:r w:rsidR="003E74F9" w:rsidRPr="004D42E3">
        <w:rPr>
          <w:rFonts w:eastAsia="Book Antiqua"/>
          <w:sz w:val="24"/>
          <w:szCs w:val="24"/>
        </w:rPr>
        <w:t xml:space="preserve"> sexe</w:t>
      </w:r>
      <w:r w:rsidR="00B53EC6" w:rsidRPr="004D42E3">
        <w:rPr>
          <w:rFonts w:eastAsia="Book Antiqua"/>
          <w:sz w:val="24"/>
          <w:szCs w:val="24"/>
        </w:rPr>
        <w:t xml:space="preserve"> bien caché</w:t>
      </w:r>
      <w:r w:rsidR="003E74F9" w:rsidRPr="004D42E3">
        <w:rPr>
          <w:rFonts w:eastAsia="Book Antiqua"/>
          <w:sz w:val="24"/>
          <w:szCs w:val="24"/>
        </w:rPr>
        <w:t xml:space="preserve">. Et voilà </w:t>
      </w:r>
      <w:r w:rsidR="0026457A">
        <w:rPr>
          <w:rFonts w:eastAsia="Book Antiqua"/>
          <w:sz w:val="24"/>
          <w:szCs w:val="24"/>
        </w:rPr>
        <w:t>‘’</w:t>
      </w:r>
      <w:r w:rsidR="00273E92">
        <w:rPr>
          <w:rFonts w:eastAsia="Book Antiqua"/>
          <w:sz w:val="24"/>
          <w:szCs w:val="24"/>
        </w:rPr>
        <w:t>le Pakistan de l’i</w:t>
      </w:r>
      <w:r w:rsidR="003E74F9" w:rsidRPr="0026457A">
        <w:rPr>
          <w:rFonts w:eastAsia="Book Antiqua"/>
          <w:sz w:val="24"/>
          <w:szCs w:val="24"/>
        </w:rPr>
        <w:t>slam</w:t>
      </w:r>
      <w:r w:rsidR="0026457A">
        <w:rPr>
          <w:rFonts w:eastAsia="Book Antiqua"/>
          <w:sz w:val="24"/>
          <w:szCs w:val="24"/>
        </w:rPr>
        <w:t>’’</w:t>
      </w:r>
      <w:r w:rsidR="00FB5045" w:rsidRPr="004D42E3">
        <w:rPr>
          <w:rFonts w:eastAsia="Book Antiqua"/>
          <w:sz w:val="24"/>
          <w:szCs w:val="24"/>
        </w:rPr>
        <w:t xml:space="preserve"> dont</w:t>
      </w:r>
      <w:r w:rsidR="003E74F9" w:rsidRPr="004D42E3">
        <w:rPr>
          <w:rFonts w:eastAsia="Book Antiqua"/>
          <w:sz w:val="24"/>
          <w:szCs w:val="24"/>
        </w:rPr>
        <w:t xml:space="preserve"> </w:t>
      </w:r>
      <w:r w:rsidR="003F06B8" w:rsidRPr="004D42E3">
        <w:rPr>
          <w:rFonts w:eastAsia="Book Antiqua"/>
          <w:sz w:val="24"/>
          <w:szCs w:val="24"/>
        </w:rPr>
        <w:t>avait parlé</w:t>
      </w:r>
      <w:r w:rsidR="00B53EC6" w:rsidRPr="004D42E3">
        <w:rPr>
          <w:rFonts w:eastAsia="Book Antiqua"/>
          <w:sz w:val="24"/>
          <w:szCs w:val="24"/>
        </w:rPr>
        <w:t xml:space="preserve"> Miss PIA !? </w:t>
      </w:r>
      <w:r w:rsidR="0026457A">
        <w:rPr>
          <w:rFonts w:eastAsia="Book Antiqua"/>
          <w:sz w:val="24"/>
          <w:szCs w:val="24"/>
        </w:rPr>
        <w:t>Il</w:t>
      </w:r>
      <w:r w:rsidR="003E74F9" w:rsidRPr="004D42E3">
        <w:rPr>
          <w:rFonts w:eastAsia="Book Antiqua"/>
          <w:sz w:val="24"/>
          <w:szCs w:val="24"/>
        </w:rPr>
        <w:t xml:space="preserve"> avait laissé son guide s’amuser avec les autres, </w:t>
      </w:r>
      <w:r w:rsidR="00FB5045" w:rsidRPr="004D42E3">
        <w:rPr>
          <w:rFonts w:eastAsia="Book Antiqua"/>
          <w:sz w:val="24"/>
          <w:szCs w:val="24"/>
        </w:rPr>
        <w:t>après avoir repoussé des invitations</w:t>
      </w:r>
      <w:r w:rsidR="003E74F9" w:rsidRPr="004D42E3">
        <w:rPr>
          <w:rFonts w:eastAsia="Book Antiqua"/>
          <w:sz w:val="24"/>
          <w:szCs w:val="24"/>
        </w:rPr>
        <w:t xml:space="preserve"> à se </w:t>
      </w:r>
      <w:r w:rsidR="00E24849" w:rsidRPr="004D42E3">
        <w:rPr>
          <w:rFonts w:eastAsia="Book Antiqua"/>
          <w:sz w:val="24"/>
          <w:szCs w:val="24"/>
        </w:rPr>
        <w:t>joindre</w:t>
      </w:r>
      <w:r w:rsidR="00FB5045" w:rsidRPr="004D42E3">
        <w:rPr>
          <w:rFonts w:eastAsia="Book Antiqua"/>
          <w:sz w:val="24"/>
          <w:szCs w:val="24"/>
        </w:rPr>
        <w:t xml:space="preserve"> à</w:t>
      </w:r>
      <w:r w:rsidR="003E74F9" w:rsidRPr="004D42E3">
        <w:rPr>
          <w:rFonts w:eastAsia="Book Antiqua"/>
          <w:sz w:val="24"/>
          <w:szCs w:val="24"/>
        </w:rPr>
        <w:t xml:space="preserve"> elle</w:t>
      </w:r>
      <w:r w:rsidR="009802A2">
        <w:rPr>
          <w:rFonts w:eastAsia="Book Antiqua"/>
          <w:sz w:val="24"/>
          <w:szCs w:val="24"/>
        </w:rPr>
        <w:t xml:space="preserve"> et </w:t>
      </w:r>
      <w:r w:rsidR="005254F5" w:rsidRPr="009802A2">
        <w:rPr>
          <w:rFonts w:eastAsia="Book Antiqua"/>
          <w:sz w:val="24"/>
          <w:szCs w:val="24"/>
        </w:rPr>
        <w:t xml:space="preserve">à un groupe, </w:t>
      </w:r>
      <w:r w:rsidR="009802A2" w:rsidRPr="009802A2">
        <w:rPr>
          <w:rFonts w:eastAsia="Book Antiqua"/>
          <w:sz w:val="24"/>
          <w:szCs w:val="24"/>
        </w:rPr>
        <w:t>occupé à danser et boire</w:t>
      </w:r>
      <w:r w:rsidR="003E74F9" w:rsidRPr="009802A2">
        <w:rPr>
          <w:rFonts w:eastAsia="Book Antiqua"/>
          <w:sz w:val="24"/>
          <w:szCs w:val="24"/>
        </w:rPr>
        <w:t xml:space="preserve">. </w:t>
      </w:r>
      <w:r w:rsidR="003F06B8" w:rsidRPr="009802A2">
        <w:rPr>
          <w:rFonts w:eastAsia="Book Antiqua"/>
          <w:sz w:val="24"/>
          <w:szCs w:val="24"/>
        </w:rPr>
        <w:t>A u</w:t>
      </w:r>
      <w:r w:rsidR="00FB5045" w:rsidRPr="009802A2">
        <w:rPr>
          <w:rFonts w:eastAsia="Book Antiqua"/>
          <w:sz w:val="24"/>
          <w:szCs w:val="24"/>
        </w:rPr>
        <w:t>n certain momen</w:t>
      </w:r>
      <w:r w:rsidR="00E24849" w:rsidRPr="009802A2">
        <w:rPr>
          <w:rFonts w:eastAsia="Book Antiqua"/>
          <w:sz w:val="24"/>
          <w:szCs w:val="24"/>
        </w:rPr>
        <w:t>t</w:t>
      </w:r>
      <w:r w:rsidR="003E74F9" w:rsidRPr="009802A2">
        <w:rPr>
          <w:rFonts w:eastAsia="Book Antiqua"/>
          <w:sz w:val="24"/>
          <w:szCs w:val="24"/>
        </w:rPr>
        <w:t xml:space="preserve"> que</w:t>
      </w:r>
      <w:r w:rsidR="00796658" w:rsidRPr="009802A2">
        <w:rPr>
          <w:rFonts w:eastAsia="Book Antiqua"/>
          <w:sz w:val="24"/>
          <w:szCs w:val="24"/>
        </w:rPr>
        <w:t xml:space="preserve">lqu’un, habillé comme un jeune </w:t>
      </w:r>
      <w:r w:rsidR="00A61F3E" w:rsidRPr="009802A2">
        <w:rPr>
          <w:rFonts w:eastAsia="Book Antiqua"/>
          <w:sz w:val="24"/>
          <w:szCs w:val="24"/>
        </w:rPr>
        <w:t>grunge</w:t>
      </w:r>
      <w:r w:rsidR="003E74F9" w:rsidRPr="009802A2">
        <w:rPr>
          <w:rFonts w:eastAsia="Book Antiqua"/>
          <w:sz w:val="24"/>
          <w:szCs w:val="24"/>
        </w:rPr>
        <w:t xml:space="preserve"> de </w:t>
      </w:r>
      <w:r w:rsidR="00076EC8" w:rsidRPr="009802A2">
        <w:rPr>
          <w:rFonts w:eastAsia="Book Antiqua"/>
          <w:sz w:val="24"/>
          <w:szCs w:val="24"/>
        </w:rPr>
        <w:t>Londres</w:t>
      </w:r>
      <w:r w:rsidR="003E74F9" w:rsidRPr="009802A2">
        <w:rPr>
          <w:rFonts w:eastAsia="Book Antiqua"/>
          <w:sz w:val="24"/>
          <w:szCs w:val="24"/>
        </w:rPr>
        <w:t xml:space="preserve">, avec un chapeau à la </w:t>
      </w:r>
      <w:r w:rsidR="003E74F9" w:rsidRPr="009802A2">
        <w:rPr>
          <w:rFonts w:eastAsia="Book Antiqua"/>
          <w:i/>
          <w:sz w:val="24"/>
          <w:szCs w:val="24"/>
        </w:rPr>
        <w:t>Blues Broth</w:t>
      </w:r>
      <w:r w:rsidR="00070A8D" w:rsidRPr="009802A2">
        <w:rPr>
          <w:rFonts w:eastAsia="Book Antiqua"/>
          <w:i/>
          <w:sz w:val="24"/>
          <w:szCs w:val="24"/>
        </w:rPr>
        <w:t>ers</w:t>
      </w:r>
      <w:r w:rsidR="00070A8D" w:rsidRPr="009802A2">
        <w:rPr>
          <w:rFonts w:eastAsia="Book Antiqua"/>
          <w:sz w:val="24"/>
          <w:szCs w:val="24"/>
        </w:rPr>
        <w:t>, s’approche et</w:t>
      </w:r>
      <w:r w:rsidR="00FB5045" w:rsidRPr="009802A2">
        <w:rPr>
          <w:rFonts w:eastAsia="Book Antiqua"/>
          <w:sz w:val="24"/>
          <w:szCs w:val="24"/>
        </w:rPr>
        <w:t xml:space="preserve"> dit</w:t>
      </w:r>
      <w:r w:rsidR="00070A8D" w:rsidRPr="009802A2">
        <w:rPr>
          <w:rFonts w:eastAsia="Book Antiqua"/>
          <w:sz w:val="24"/>
          <w:szCs w:val="24"/>
        </w:rPr>
        <w:t> :</w:t>
      </w:r>
      <w:r w:rsidR="00070A8D" w:rsidRPr="004D42E3">
        <w:rPr>
          <w:rFonts w:eastAsia="Book Antiqua"/>
          <w:sz w:val="24"/>
          <w:szCs w:val="24"/>
        </w:rPr>
        <w:t xml:space="preserve"> </w:t>
      </w:r>
    </w:p>
    <w:p w14:paraId="127BB32F" w14:textId="77777777" w:rsidR="00717BD3" w:rsidRPr="004D42E3" w:rsidRDefault="00070A8D"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w:t>
      </w:r>
      <w:r w:rsidR="00796658" w:rsidRPr="004D42E3">
        <w:rPr>
          <w:rFonts w:eastAsia="Book Antiqua"/>
          <w:sz w:val="24"/>
          <w:szCs w:val="24"/>
        </w:rPr>
        <w:t>Comment est notre</w:t>
      </w:r>
      <w:r w:rsidRPr="004D42E3">
        <w:rPr>
          <w:rFonts w:eastAsia="Book Antiqua"/>
          <w:sz w:val="24"/>
          <w:szCs w:val="24"/>
        </w:rPr>
        <w:t xml:space="preserve"> </w:t>
      </w:r>
      <w:r w:rsidRPr="004D42E3">
        <w:rPr>
          <w:rFonts w:eastAsia="Book Antiqua"/>
          <w:i/>
          <w:sz w:val="24"/>
          <w:szCs w:val="24"/>
        </w:rPr>
        <w:t>City of the Lights</w:t>
      </w:r>
      <w:r w:rsidRPr="004D42E3">
        <w:rPr>
          <w:rStyle w:val="Appelnotedebasdep"/>
          <w:rFonts w:eastAsia="Book Antiqua"/>
          <w:sz w:val="24"/>
          <w:szCs w:val="24"/>
        </w:rPr>
        <w:footnoteReference w:id="39"/>
      </w:r>
      <w:r w:rsidR="003E74F9" w:rsidRPr="004D42E3">
        <w:rPr>
          <w:rFonts w:eastAsia="Book Antiqua"/>
          <w:sz w:val="24"/>
          <w:szCs w:val="24"/>
        </w:rPr>
        <w:t xml:space="preserve">, Sir, </w:t>
      </w:r>
      <w:r w:rsidR="003F06B8" w:rsidRPr="004D42E3">
        <w:rPr>
          <w:rFonts w:eastAsia="Book Antiqua"/>
          <w:sz w:val="24"/>
          <w:szCs w:val="24"/>
        </w:rPr>
        <w:t>m</w:t>
      </w:r>
      <w:r w:rsidR="00796658" w:rsidRPr="004D42E3">
        <w:rPr>
          <w:rFonts w:eastAsia="Book Antiqua"/>
          <w:sz w:val="24"/>
          <w:szCs w:val="24"/>
        </w:rPr>
        <w:t xml:space="preserve">ieux que la </w:t>
      </w:r>
      <w:r w:rsidR="003E74F9" w:rsidRPr="004D42E3">
        <w:rPr>
          <w:rFonts w:eastAsia="Book Antiqua"/>
          <w:sz w:val="24"/>
          <w:szCs w:val="24"/>
        </w:rPr>
        <w:t>City</w:t>
      </w:r>
      <w:r w:rsidR="00796658" w:rsidRPr="004D42E3">
        <w:rPr>
          <w:rFonts w:eastAsia="Book Antiqua"/>
          <w:sz w:val="24"/>
          <w:szCs w:val="24"/>
        </w:rPr>
        <w:t xml:space="preserve"> de </w:t>
      </w:r>
      <w:r w:rsidR="00076EC8" w:rsidRPr="004D42E3">
        <w:rPr>
          <w:rFonts w:eastAsia="Book Antiqua"/>
          <w:sz w:val="24"/>
          <w:szCs w:val="24"/>
        </w:rPr>
        <w:t>Londres</w:t>
      </w:r>
      <w:r w:rsidR="003F06B8" w:rsidRPr="004D42E3">
        <w:rPr>
          <w:rFonts w:eastAsia="Book Antiqua"/>
          <w:sz w:val="24"/>
          <w:szCs w:val="24"/>
        </w:rPr>
        <w:t>,</w:t>
      </w:r>
      <w:r w:rsidR="001C6450" w:rsidRPr="004D42E3">
        <w:rPr>
          <w:rFonts w:eastAsia="Book Antiqua"/>
          <w:sz w:val="24"/>
          <w:szCs w:val="24"/>
        </w:rPr>
        <w:t xml:space="preserve"> </w:t>
      </w:r>
      <w:r w:rsidR="00796658" w:rsidRPr="004D42E3">
        <w:rPr>
          <w:rFonts w:eastAsia="Book Antiqua"/>
          <w:sz w:val="24"/>
          <w:szCs w:val="24"/>
        </w:rPr>
        <w:t>ou</w:t>
      </w:r>
      <w:r w:rsidR="00D931F8" w:rsidRPr="004D42E3">
        <w:rPr>
          <w:rFonts w:eastAsia="Book Antiqua"/>
          <w:sz w:val="24"/>
          <w:szCs w:val="24"/>
        </w:rPr>
        <w:t xml:space="preserve"> Paris</w:t>
      </w:r>
      <w:r w:rsidR="003E74F9" w:rsidRPr="004D42E3">
        <w:rPr>
          <w:rFonts w:eastAsia="Book Antiqua"/>
          <w:sz w:val="24"/>
          <w:szCs w:val="24"/>
        </w:rPr>
        <w:t xml:space="preserve"> ? » </w:t>
      </w:r>
    </w:p>
    <w:p w14:paraId="3567F7EF" w14:textId="77777777" w:rsidR="00717BD3" w:rsidRPr="004D42E3" w:rsidRDefault="003E74F9"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w:t>
      </w:r>
      <w:r w:rsidR="00B31359" w:rsidRPr="004D42E3">
        <w:rPr>
          <w:rFonts w:eastAsia="Book Antiqua"/>
          <w:sz w:val="24"/>
          <w:szCs w:val="24"/>
        </w:rPr>
        <w:t>Voulez-vous dire</w:t>
      </w:r>
      <w:r w:rsidRPr="004D42E3">
        <w:rPr>
          <w:rFonts w:eastAsia="Book Antiqua"/>
          <w:sz w:val="24"/>
          <w:szCs w:val="24"/>
        </w:rPr>
        <w:t xml:space="preserve"> </w:t>
      </w:r>
      <w:r w:rsidRPr="004D42E3">
        <w:rPr>
          <w:rFonts w:eastAsia="Book Antiqua"/>
          <w:i/>
          <w:sz w:val="24"/>
          <w:szCs w:val="24"/>
        </w:rPr>
        <w:t>Sex in the City</w:t>
      </w:r>
      <w:r w:rsidRPr="004D42E3">
        <w:rPr>
          <w:rFonts w:eastAsia="Book Antiqua"/>
          <w:sz w:val="24"/>
          <w:szCs w:val="24"/>
        </w:rPr>
        <w:t xml:space="preserve"> ? » </w:t>
      </w:r>
    </w:p>
    <w:p w14:paraId="4B4C3346" w14:textId="28C152BA" w:rsidR="00717BD3" w:rsidRPr="004D42E3" w:rsidRDefault="003E74F9"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No</w:t>
      </w:r>
      <w:r w:rsidR="00FB5045" w:rsidRPr="004D42E3">
        <w:rPr>
          <w:rFonts w:eastAsia="Book Antiqua"/>
          <w:sz w:val="24"/>
          <w:szCs w:val="24"/>
        </w:rPr>
        <w:t>n</w:t>
      </w:r>
      <w:r w:rsidRPr="004D42E3">
        <w:rPr>
          <w:rFonts w:eastAsia="Book Antiqua"/>
          <w:sz w:val="24"/>
          <w:szCs w:val="24"/>
        </w:rPr>
        <w:t xml:space="preserve">, </w:t>
      </w:r>
      <w:r w:rsidR="00B31359" w:rsidRPr="004D42E3">
        <w:rPr>
          <w:rFonts w:eastAsia="Book Antiqua"/>
          <w:sz w:val="24"/>
          <w:szCs w:val="24"/>
        </w:rPr>
        <w:t xml:space="preserve">allez-y, </w:t>
      </w:r>
      <w:r w:rsidR="00A562BA">
        <w:rPr>
          <w:rFonts w:eastAsia="Book Antiqua"/>
          <w:sz w:val="24"/>
          <w:szCs w:val="24"/>
        </w:rPr>
        <w:t>haha</w:t>
      </w:r>
      <w:r w:rsidRPr="004D42E3">
        <w:rPr>
          <w:rFonts w:eastAsia="Book Antiqua"/>
          <w:sz w:val="24"/>
          <w:szCs w:val="24"/>
        </w:rPr>
        <w:t xml:space="preserve"> ! » </w:t>
      </w:r>
    </w:p>
    <w:p w14:paraId="37568AD8" w14:textId="1BEE1B59" w:rsidR="00717BD3" w:rsidRPr="004D42E3" w:rsidRDefault="003E74F9"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w:t>
      </w:r>
      <w:r w:rsidR="00796658" w:rsidRPr="004D42E3">
        <w:rPr>
          <w:rFonts w:eastAsia="Book Antiqua"/>
          <w:sz w:val="24"/>
          <w:szCs w:val="24"/>
        </w:rPr>
        <w:t>D’accooord</w:t>
      </w:r>
      <w:r w:rsidR="00E24849" w:rsidRPr="004D42E3">
        <w:rPr>
          <w:rFonts w:eastAsia="Book Antiqua"/>
          <w:sz w:val="24"/>
          <w:szCs w:val="24"/>
        </w:rPr>
        <w:t>…</w:t>
      </w:r>
      <w:r w:rsidRPr="004D42E3">
        <w:rPr>
          <w:rFonts w:eastAsia="Book Antiqua"/>
          <w:sz w:val="24"/>
          <w:szCs w:val="24"/>
        </w:rPr>
        <w:t xml:space="preserve"> » </w:t>
      </w:r>
    </w:p>
    <w:p w14:paraId="486792E9" w14:textId="77777777" w:rsidR="0026457A" w:rsidRDefault="003E74F9"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w:t>
      </w:r>
      <w:r w:rsidR="00B31359" w:rsidRPr="004D42E3">
        <w:rPr>
          <w:rFonts w:eastAsia="Book Antiqua"/>
          <w:sz w:val="24"/>
          <w:szCs w:val="24"/>
        </w:rPr>
        <w:t>Beaucoup mieux</w:t>
      </w:r>
      <w:r w:rsidRPr="004D42E3">
        <w:rPr>
          <w:rFonts w:eastAsia="Book Antiqua"/>
          <w:sz w:val="24"/>
          <w:szCs w:val="24"/>
        </w:rPr>
        <w:t xml:space="preserve">, </w:t>
      </w:r>
      <w:r w:rsidR="00B31359" w:rsidRPr="004D42E3">
        <w:rPr>
          <w:rFonts w:eastAsia="Book Antiqua"/>
          <w:sz w:val="24"/>
          <w:szCs w:val="24"/>
        </w:rPr>
        <w:t>vraiment</w:t>
      </w:r>
      <w:r w:rsidRPr="004D42E3">
        <w:rPr>
          <w:rFonts w:eastAsia="Book Antiqua"/>
          <w:sz w:val="24"/>
          <w:szCs w:val="24"/>
        </w:rPr>
        <w:t xml:space="preserve">, </w:t>
      </w:r>
      <w:r w:rsidR="00E24849" w:rsidRPr="004D42E3">
        <w:rPr>
          <w:rFonts w:eastAsia="Book Antiqua"/>
          <w:sz w:val="24"/>
          <w:szCs w:val="24"/>
        </w:rPr>
        <w:t xml:space="preserve">c’est la </w:t>
      </w:r>
      <w:r w:rsidR="001C6450" w:rsidRPr="004D42E3">
        <w:rPr>
          <w:rFonts w:eastAsia="Book Antiqua"/>
          <w:i/>
          <w:sz w:val="24"/>
          <w:szCs w:val="24"/>
        </w:rPr>
        <w:t>Bollywood of the</w:t>
      </w:r>
      <w:r w:rsidR="00E24849" w:rsidRPr="004D42E3">
        <w:rPr>
          <w:rFonts w:eastAsia="Book Antiqua"/>
          <w:i/>
          <w:sz w:val="24"/>
          <w:szCs w:val="24"/>
        </w:rPr>
        <w:t xml:space="preserve"> muhajirins</w:t>
      </w:r>
      <w:r w:rsidR="00E24849" w:rsidRPr="004D42E3">
        <w:rPr>
          <w:rStyle w:val="Appelnotedebasdep"/>
          <w:rFonts w:eastAsia="Book Antiqua"/>
          <w:sz w:val="24"/>
          <w:szCs w:val="24"/>
        </w:rPr>
        <w:footnoteReference w:id="40"/>
      </w:r>
      <w:r w:rsidR="00E24849" w:rsidRPr="004D42E3">
        <w:rPr>
          <w:rFonts w:eastAsia="Book Antiqua"/>
          <w:sz w:val="24"/>
          <w:szCs w:val="24"/>
        </w:rPr>
        <w:t>.</w:t>
      </w:r>
      <w:r w:rsidRPr="004D42E3">
        <w:rPr>
          <w:rFonts w:eastAsia="Book Antiqua"/>
          <w:sz w:val="24"/>
          <w:szCs w:val="24"/>
        </w:rPr>
        <w:t> »</w:t>
      </w:r>
      <w:r w:rsidR="00FB5045" w:rsidRPr="004D42E3">
        <w:rPr>
          <w:rFonts w:eastAsia="Book Antiqua"/>
          <w:sz w:val="24"/>
          <w:szCs w:val="24"/>
        </w:rPr>
        <w:t xml:space="preserve"> e</w:t>
      </w:r>
      <w:r w:rsidR="00796658" w:rsidRPr="004D42E3">
        <w:rPr>
          <w:rFonts w:eastAsia="Book Antiqua"/>
          <w:sz w:val="24"/>
          <w:szCs w:val="24"/>
        </w:rPr>
        <w:t>t son interlocuteur se laisse</w:t>
      </w:r>
      <w:r w:rsidRPr="004D42E3">
        <w:rPr>
          <w:rFonts w:eastAsia="Book Antiqua"/>
          <w:sz w:val="24"/>
          <w:szCs w:val="24"/>
        </w:rPr>
        <w:t xml:space="preserve"> mener dans des discours un peu surréa</w:t>
      </w:r>
      <w:r w:rsidR="00796658" w:rsidRPr="004D42E3">
        <w:rPr>
          <w:rFonts w:eastAsia="Book Antiqua"/>
          <w:sz w:val="24"/>
          <w:szCs w:val="24"/>
        </w:rPr>
        <w:t>liste</w:t>
      </w:r>
      <w:r w:rsidR="00370C54">
        <w:rPr>
          <w:rFonts w:eastAsia="Book Antiqua"/>
          <w:sz w:val="24"/>
          <w:szCs w:val="24"/>
        </w:rPr>
        <w:t>s</w:t>
      </w:r>
      <w:r w:rsidR="00B53EC6" w:rsidRPr="004D42E3">
        <w:rPr>
          <w:rFonts w:eastAsia="Book Antiqua"/>
          <w:sz w:val="24"/>
          <w:szCs w:val="24"/>
        </w:rPr>
        <w:t xml:space="preserve"> d’</w:t>
      </w:r>
      <w:r w:rsidR="00FB5045" w:rsidRPr="004D42E3">
        <w:rPr>
          <w:rFonts w:eastAsia="Book Antiqua"/>
          <w:sz w:val="24"/>
          <w:szCs w:val="24"/>
        </w:rPr>
        <w:t>Ulysse</w:t>
      </w:r>
      <w:r w:rsidR="0026457A">
        <w:rPr>
          <w:rFonts w:eastAsia="Book Antiqua"/>
          <w:sz w:val="24"/>
          <w:szCs w:val="24"/>
        </w:rPr>
        <w:t> :</w:t>
      </w:r>
    </w:p>
    <w:p w14:paraId="019A82E6" w14:textId="09F2F32C" w:rsidR="00717BD3" w:rsidRPr="004D42E3" w:rsidRDefault="00B53EC6"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xml:space="preserve">« Est-ce que vous </w:t>
      </w:r>
      <w:r w:rsidR="003E74F9" w:rsidRPr="004D42E3">
        <w:rPr>
          <w:rFonts w:eastAsia="Book Antiqua"/>
          <w:sz w:val="24"/>
          <w:szCs w:val="24"/>
        </w:rPr>
        <w:t xml:space="preserve">aimez Frank Zappa ? » </w:t>
      </w:r>
    </w:p>
    <w:p w14:paraId="1670B395" w14:textId="77777777" w:rsidR="00717BD3" w:rsidRPr="004D42E3" w:rsidRDefault="003E74F9"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xml:space="preserve">« Quoi ? C’est qui ? Un metteur en scène ? » </w:t>
      </w:r>
    </w:p>
    <w:p w14:paraId="700F8E90" w14:textId="0C4A57E1" w:rsidR="00717BD3" w:rsidRPr="004D42E3" w:rsidRDefault="001224F8"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Non, un politicien a</w:t>
      </w:r>
      <w:r w:rsidR="00B53EC6" w:rsidRPr="004D42E3">
        <w:rPr>
          <w:rFonts w:eastAsia="Book Antiqua"/>
          <w:sz w:val="24"/>
          <w:szCs w:val="24"/>
        </w:rPr>
        <w:t>méricain</w:t>
      </w:r>
      <w:r w:rsidR="00796658" w:rsidRPr="004D42E3">
        <w:rPr>
          <w:rFonts w:eastAsia="Book Antiqua"/>
          <w:sz w:val="24"/>
          <w:szCs w:val="24"/>
        </w:rPr>
        <w:t>…</w:t>
      </w:r>
      <w:r w:rsidR="00B53EC6" w:rsidRPr="004D42E3">
        <w:rPr>
          <w:rFonts w:eastAsia="Book Antiqua"/>
          <w:sz w:val="24"/>
          <w:szCs w:val="24"/>
        </w:rPr>
        <w:t> »</w:t>
      </w:r>
      <w:r w:rsidR="003E74F9" w:rsidRPr="004D42E3">
        <w:rPr>
          <w:rFonts w:eastAsia="Book Antiqua"/>
          <w:sz w:val="24"/>
          <w:szCs w:val="24"/>
        </w:rPr>
        <w:t> </w:t>
      </w:r>
    </w:p>
    <w:p w14:paraId="2FFF7B02" w14:textId="0C996D48" w:rsidR="00717BD3" w:rsidRPr="004D42E3" w:rsidRDefault="003E74F9"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xml:space="preserve">« Ah, ok, j’aime </w:t>
      </w:r>
      <w:r w:rsidR="00D931F8" w:rsidRPr="004D42E3">
        <w:rPr>
          <w:rFonts w:eastAsia="Book Antiqua"/>
          <w:sz w:val="24"/>
          <w:szCs w:val="24"/>
        </w:rPr>
        <w:t xml:space="preserve">bien les Américains, ils </w:t>
      </w:r>
      <w:r w:rsidR="00A61F3E" w:rsidRPr="004D42E3">
        <w:rPr>
          <w:rFonts w:eastAsia="Book Antiqua"/>
          <w:sz w:val="24"/>
          <w:szCs w:val="24"/>
        </w:rPr>
        <w:t>sont…</w:t>
      </w:r>
      <w:r w:rsidR="00D931F8" w:rsidRPr="004D42E3">
        <w:rPr>
          <w:rFonts w:eastAsia="Book Antiqua"/>
          <w:i/>
          <w:sz w:val="24"/>
          <w:szCs w:val="24"/>
        </w:rPr>
        <w:t>l</w:t>
      </w:r>
      <w:r w:rsidRPr="004D42E3">
        <w:rPr>
          <w:rFonts w:eastAsia="Book Antiqua"/>
          <w:i/>
          <w:sz w:val="24"/>
          <w:szCs w:val="24"/>
        </w:rPr>
        <w:t>ol</w:t>
      </w:r>
      <w:r w:rsidRPr="004D42E3">
        <w:rPr>
          <w:rFonts w:eastAsia="Book Antiqua"/>
          <w:sz w:val="24"/>
          <w:szCs w:val="24"/>
        </w:rPr>
        <w:t> ! Le Pak</w:t>
      </w:r>
      <w:r w:rsidR="00D931F8" w:rsidRPr="004D42E3">
        <w:rPr>
          <w:rFonts w:eastAsia="Book Antiqua"/>
          <w:sz w:val="24"/>
          <w:szCs w:val="24"/>
        </w:rPr>
        <w:t>istan devrait être un peu plus y</w:t>
      </w:r>
      <w:r w:rsidRPr="004D42E3">
        <w:rPr>
          <w:rFonts w:eastAsia="Book Antiqua"/>
          <w:sz w:val="24"/>
          <w:szCs w:val="24"/>
        </w:rPr>
        <w:t xml:space="preserve">ankee, </w:t>
      </w:r>
      <w:r w:rsidR="007C6B41" w:rsidRPr="004D42E3">
        <w:rPr>
          <w:rFonts w:eastAsia="Book Antiqua"/>
          <w:sz w:val="24"/>
          <w:szCs w:val="24"/>
        </w:rPr>
        <w:t>n</w:t>
      </w:r>
      <w:r w:rsidRPr="004D42E3">
        <w:rPr>
          <w:rFonts w:eastAsia="Book Antiqua"/>
          <w:sz w:val="24"/>
          <w:szCs w:val="24"/>
        </w:rPr>
        <w:t xml:space="preserve">’est-ce pas ? » </w:t>
      </w:r>
    </w:p>
    <w:p w14:paraId="08382E42" w14:textId="730F5E15" w:rsidR="00296D8B" w:rsidRPr="004D42E3" w:rsidRDefault="001224F8"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Je ne suis pas p</w:t>
      </w:r>
      <w:r w:rsidR="003E74F9" w:rsidRPr="004D42E3">
        <w:rPr>
          <w:rFonts w:eastAsia="Book Antiqua"/>
          <w:sz w:val="24"/>
          <w:szCs w:val="24"/>
        </w:rPr>
        <w:t xml:space="preserve">akistanais, c’est à vous de choisir ce qui va mieux pour votre pays !  </w:t>
      </w:r>
    </w:p>
    <w:p w14:paraId="0A9C1264" w14:textId="3222162F" w:rsidR="00717BD3" w:rsidRPr="004D42E3" w:rsidRDefault="003E74F9"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Certa</w:t>
      </w:r>
      <w:r w:rsidR="00B53EC6" w:rsidRPr="004D42E3">
        <w:rPr>
          <w:rFonts w:eastAsia="Book Antiqua"/>
          <w:sz w:val="24"/>
          <w:szCs w:val="24"/>
        </w:rPr>
        <w:t>i</w:t>
      </w:r>
      <w:r w:rsidR="00D931F8" w:rsidRPr="004D42E3">
        <w:rPr>
          <w:rFonts w:eastAsia="Book Antiqua"/>
          <w:sz w:val="24"/>
          <w:szCs w:val="24"/>
        </w:rPr>
        <w:t xml:space="preserve">nement, </w:t>
      </w:r>
      <w:r w:rsidR="00A30E32" w:rsidRPr="004D42E3">
        <w:rPr>
          <w:rFonts w:eastAsia="Book Antiqua"/>
          <w:sz w:val="24"/>
          <w:szCs w:val="24"/>
        </w:rPr>
        <w:t>merci</w:t>
      </w:r>
      <w:r w:rsidR="00D931F8" w:rsidRPr="004D42E3">
        <w:rPr>
          <w:rFonts w:eastAsia="Book Antiqua"/>
          <w:sz w:val="24"/>
          <w:szCs w:val="24"/>
        </w:rPr>
        <w:t>, et Pakistan</w:t>
      </w:r>
      <w:r w:rsidR="001224F8" w:rsidRPr="004D42E3">
        <w:rPr>
          <w:rFonts w:eastAsia="Book Antiqua"/>
          <w:sz w:val="24"/>
          <w:szCs w:val="24"/>
        </w:rPr>
        <w:t xml:space="preserve"> </w:t>
      </w:r>
      <w:r w:rsidR="001224F8" w:rsidRPr="004D42E3">
        <w:rPr>
          <w:rFonts w:eastAsia="Book Antiqua"/>
          <w:i/>
          <w:sz w:val="24"/>
          <w:szCs w:val="24"/>
        </w:rPr>
        <w:t>z</w:t>
      </w:r>
      <w:r w:rsidRPr="004D42E3">
        <w:rPr>
          <w:rFonts w:eastAsia="Book Antiqua"/>
          <w:i/>
          <w:sz w:val="24"/>
          <w:szCs w:val="24"/>
        </w:rPr>
        <w:t>indabad</w:t>
      </w:r>
      <w:r w:rsidR="00C4485B" w:rsidRPr="004D42E3">
        <w:rPr>
          <w:rFonts w:eastAsia="Book Antiqua"/>
          <w:i/>
          <w:sz w:val="24"/>
          <w:szCs w:val="24"/>
        </w:rPr>
        <w:t xml:space="preserve"> </w:t>
      </w:r>
      <w:r w:rsidRPr="004D42E3">
        <w:rPr>
          <w:rFonts w:eastAsia="Book Antiqua"/>
          <w:sz w:val="24"/>
          <w:szCs w:val="24"/>
        </w:rPr>
        <w:t>! </w:t>
      </w:r>
      <w:r w:rsidRPr="00370C54">
        <w:rPr>
          <w:rFonts w:eastAsia="Book Antiqua"/>
          <w:i/>
          <w:sz w:val="24"/>
          <w:szCs w:val="24"/>
        </w:rPr>
        <w:t>Sir, sorry</w:t>
      </w:r>
      <w:r w:rsidRPr="004D42E3">
        <w:rPr>
          <w:rFonts w:eastAsia="Book Antiqua"/>
          <w:sz w:val="24"/>
          <w:szCs w:val="24"/>
        </w:rPr>
        <w:t>, j</w:t>
      </w:r>
      <w:r w:rsidR="00E24849" w:rsidRPr="004D42E3">
        <w:rPr>
          <w:rFonts w:eastAsia="Book Antiqua"/>
          <w:sz w:val="24"/>
          <w:szCs w:val="24"/>
        </w:rPr>
        <w:t>e voulais demander une chose</w:t>
      </w:r>
      <w:r w:rsidR="00A61F3E" w:rsidRPr="004D42E3">
        <w:rPr>
          <w:rFonts w:eastAsia="Book Antiqua"/>
          <w:sz w:val="24"/>
          <w:szCs w:val="24"/>
        </w:rPr>
        <w:t>… !</w:t>
      </w:r>
      <w:r w:rsidRPr="004D42E3">
        <w:rPr>
          <w:rFonts w:eastAsia="Book Antiqua"/>
          <w:sz w:val="24"/>
          <w:szCs w:val="24"/>
        </w:rPr>
        <w:t xml:space="preserve"> » </w:t>
      </w:r>
    </w:p>
    <w:p w14:paraId="2E529619" w14:textId="77777777" w:rsidR="00717BD3" w:rsidRPr="004D42E3" w:rsidRDefault="003E74F9"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Mais dites-moi, jeune homme, je suis à votre dispos</w:t>
      </w:r>
      <w:r w:rsidR="00717BD3" w:rsidRPr="004D42E3">
        <w:rPr>
          <w:rFonts w:eastAsia="Book Antiqua"/>
          <w:sz w:val="24"/>
          <w:szCs w:val="24"/>
        </w:rPr>
        <w:t xml:space="preserve">ition ! » </w:t>
      </w:r>
    </w:p>
    <w:p w14:paraId="0ECC762C" w14:textId="385379B7" w:rsidR="0026457A" w:rsidRDefault="003F06B8"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xml:space="preserve">« Demain matin </w:t>
      </w:r>
      <w:r w:rsidR="00F374A4" w:rsidRPr="004D42E3">
        <w:rPr>
          <w:rFonts w:eastAsia="Book Antiqua"/>
          <w:sz w:val="24"/>
          <w:szCs w:val="24"/>
        </w:rPr>
        <w:t>essayez de</w:t>
      </w:r>
      <w:r w:rsidR="003E74F9" w:rsidRPr="004D42E3">
        <w:rPr>
          <w:rFonts w:eastAsia="Book Antiqua"/>
          <w:sz w:val="24"/>
          <w:szCs w:val="24"/>
        </w:rPr>
        <w:t xml:space="preserve"> sortir sans votre accompagn</w:t>
      </w:r>
      <w:r w:rsidR="00C1648E">
        <w:rPr>
          <w:rFonts w:eastAsia="Book Antiqua"/>
          <w:sz w:val="24"/>
          <w:szCs w:val="24"/>
        </w:rPr>
        <w:t>atrice, c’est le désir du c</w:t>
      </w:r>
      <w:r w:rsidR="005216DE" w:rsidRPr="004D42E3">
        <w:rPr>
          <w:rFonts w:eastAsia="Book Antiqua"/>
          <w:sz w:val="24"/>
          <w:szCs w:val="24"/>
        </w:rPr>
        <w:t>olone</w:t>
      </w:r>
      <w:r w:rsidR="003E74F9" w:rsidRPr="004D42E3">
        <w:rPr>
          <w:rFonts w:eastAsia="Book Antiqua"/>
          <w:sz w:val="24"/>
          <w:szCs w:val="24"/>
        </w:rPr>
        <w:t>l Yoones</w:t>
      </w:r>
      <w:r w:rsidR="005216DE" w:rsidRPr="004D42E3">
        <w:rPr>
          <w:rFonts w:eastAsia="Book Antiqua"/>
          <w:sz w:val="24"/>
          <w:szCs w:val="24"/>
        </w:rPr>
        <w:t xml:space="preserve"> Ashraf</w:t>
      </w:r>
      <w:r w:rsidR="005254F5">
        <w:rPr>
          <w:rFonts w:eastAsia="Book Antiqua"/>
          <w:sz w:val="24"/>
          <w:szCs w:val="24"/>
        </w:rPr>
        <w:t xml:space="preserve"> ; il </w:t>
      </w:r>
      <w:r w:rsidR="003E74F9" w:rsidRPr="004D42E3">
        <w:rPr>
          <w:rFonts w:eastAsia="Book Antiqua"/>
          <w:sz w:val="24"/>
          <w:szCs w:val="24"/>
        </w:rPr>
        <w:t>va vous envoyer une voitu</w:t>
      </w:r>
      <w:r w:rsidR="00943B54" w:rsidRPr="004D42E3">
        <w:rPr>
          <w:rFonts w:eastAsia="Book Antiqua"/>
          <w:sz w:val="24"/>
          <w:szCs w:val="24"/>
        </w:rPr>
        <w:t xml:space="preserve">re à 11h </w:t>
      </w:r>
      <w:r w:rsidR="00B53EC6" w:rsidRPr="004D42E3">
        <w:rPr>
          <w:rFonts w:eastAsia="Book Antiqua"/>
          <w:sz w:val="24"/>
          <w:szCs w:val="24"/>
        </w:rPr>
        <w:t>00</w:t>
      </w:r>
      <w:r w:rsidR="00D666CC" w:rsidRPr="004D42E3">
        <w:rPr>
          <w:rFonts w:eastAsia="Book Antiqua"/>
          <w:sz w:val="24"/>
          <w:szCs w:val="24"/>
        </w:rPr>
        <w:t xml:space="preserve"> à l’</w:t>
      </w:r>
      <w:r w:rsidR="00E24849" w:rsidRPr="004D42E3">
        <w:rPr>
          <w:rFonts w:eastAsia="Book Antiqua"/>
          <w:sz w:val="24"/>
          <w:szCs w:val="24"/>
        </w:rPr>
        <w:t>hôtel</w:t>
      </w:r>
      <w:r w:rsidR="00B53EC6" w:rsidRPr="004D42E3">
        <w:rPr>
          <w:rFonts w:eastAsia="Book Antiqua"/>
          <w:sz w:val="24"/>
          <w:szCs w:val="24"/>
        </w:rPr>
        <w:t xml:space="preserve">, d’accord ? » </w:t>
      </w:r>
    </w:p>
    <w:p w14:paraId="757123F0" w14:textId="66B8B465" w:rsidR="00A562BA" w:rsidRDefault="00EE5DF4" w:rsidP="006E64A8">
      <w:pPr>
        <w:pStyle w:val="Paragraphedeliste"/>
        <w:spacing w:after="0" w:line="360" w:lineRule="auto"/>
        <w:ind w:left="360"/>
        <w:jc w:val="both"/>
        <w:rPr>
          <w:rFonts w:eastAsia="Book Antiqua"/>
          <w:sz w:val="24"/>
          <w:szCs w:val="24"/>
        </w:rPr>
      </w:pPr>
      <w:r>
        <w:rPr>
          <w:rFonts w:eastAsia="Book Antiqua"/>
          <w:sz w:val="24"/>
          <w:szCs w:val="24"/>
        </w:rPr>
        <w:t xml:space="preserve">-  </w:t>
      </w:r>
      <w:r>
        <w:rPr>
          <w:rFonts w:eastAsia="Book Antiqua"/>
          <w:sz w:val="24"/>
          <w:szCs w:val="24"/>
        </w:rPr>
        <w:tab/>
      </w:r>
      <w:r w:rsidR="00A562BA">
        <w:rPr>
          <w:rFonts w:eastAsia="Book Antiqua"/>
          <w:sz w:val="24"/>
          <w:szCs w:val="24"/>
        </w:rPr>
        <w:t xml:space="preserve">« Bien </w:t>
      </w:r>
      <w:r w:rsidR="00016E4F">
        <w:rPr>
          <w:rFonts w:eastAsia="Book Antiqua"/>
          <w:sz w:val="24"/>
          <w:szCs w:val="24"/>
        </w:rPr>
        <w:t>sûr</w:t>
      </w:r>
      <w:r w:rsidR="00A562BA">
        <w:rPr>
          <w:rFonts w:eastAsia="Book Antiqua"/>
          <w:sz w:val="24"/>
          <w:szCs w:val="24"/>
        </w:rPr>
        <w:t>, à demain. »</w:t>
      </w:r>
    </w:p>
    <w:p w14:paraId="4D41CACD" w14:textId="77777777" w:rsidR="00A562BA" w:rsidRPr="00A562BA" w:rsidRDefault="00A562BA" w:rsidP="006E64A8">
      <w:pPr>
        <w:pStyle w:val="Paragraphedeliste"/>
        <w:spacing w:after="0" w:line="360" w:lineRule="auto"/>
        <w:ind w:left="360"/>
        <w:jc w:val="both"/>
        <w:rPr>
          <w:rFonts w:eastAsia="Book Antiqua"/>
          <w:sz w:val="24"/>
          <w:szCs w:val="24"/>
        </w:rPr>
      </w:pPr>
    </w:p>
    <w:p w14:paraId="5B02670C" w14:textId="466ACC9B" w:rsidR="00717BD3" w:rsidRPr="004D42E3" w:rsidRDefault="0026457A" w:rsidP="006E64A8">
      <w:pPr>
        <w:spacing w:after="0" w:line="360" w:lineRule="auto"/>
        <w:jc w:val="both"/>
        <w:rPr>
          <w:rFonts w:eastAsia="Book Antiqua"/>
          <w:sz w:val="24"/>
          <w:szCs w:val="24"/>
        </w:rPr>
      </w:pPr>
      <w:r>
        <w:rPr>
          <w:rFonts w:eastAsia="Book Antiqua"/>
          <w:sz w:val="24"/>
          <w:szCs w:val="24"/>
        </w:rPr>
        <w:t>Salgari</w:t>
      </w:r>
      <w:r w:rsidR="00B53EC6" w:rsidRPr="004D42E3">
        <w:rPr>
          <w:rFonts w:eastAsia="Book Antiqua"/>
          <w:sz w:val="24"/>
          <w:szCs w:val="24"/>
        </w:rPr>
        <w:t xml:space="preserve"> </w:t>
      </w:r>
      <w:r w:rsidR="007C6B41" w:rsidRPr="004D42E3">
        <w:rPr>
          <w:rFonts w:eastAsia="Book Antiqua"/>
          <w:sz w:val="24"/>
          <w:szCs w:val="24"/>
        </w:rPr>
        <w:t>n</w:t>
      </w:r>
      <w:r w:rsidR="003E74F9" w:rsidRPr="004D42E3">
        <w:rPr>
          <w:rFonts w:eastAsia="Book Antiqua"/>
          <w:sz w:val="24"/>
          <w:szCs w:val="24"/>
        </w:rPr>
        <w:t>’était pas du tout surpris, car il était habitué à travailler avec des gens</w:t>
      </w:r>
      <w:r w:rsidR="00FB5045" w:rsidRPr="004D42E3">
        <w:rPr>
          <w:rFonts w:eastAsia="Book Antiqua"/>
          <w:sz w:val="24"/>
          <w:szCs w:val="24"/>
        </w:rPr>
        <w:t xml:space="preserve"> les plus étranges et différents.</w:t>
      </w:r>
    </w:p>
    <w:p w14:paraId="19C0A52B" w14:textId="77777777" w:rsidR="00717BD3" w:rsidRPr="004D42E3" w:rsidRDefault="00717BD3" w:rsidP="006E64A8">
      <w:pPr>
        <w:spacing w:after="0" w:line="360" w:lineRule="auto"/>
        <w:jc w:val="both"/>
        <w:rPr>
          <w:rFonts w:eastAsia="Book Antiqua"/>
          <w:sz w:val="24"/>
          <w:szCs w:val="24"/>
        </w:rPr>
      </w:pPr>
    </w:p>
    <w:p w14:paraId="050F41F5" w14:textId="1E224AC9" w:rsidR="00C043E5" w:rsidRPr="004D42E3" w:rsidRDefault="003E74F9"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xml:space="preserve">« S’il vous plait, dites à Madame </w:t>
      </w:r>
      <w:r w:rsidR="00FB5045" w:rsidRPr="004D42E3">
        <w:rPr>
          <w:rFonts w:eastAsia="Book Antiqua"/>
          <w:sz w:val="24"/>
          <w:szCs w:val="24"/>
        </w:rPr>
        <w:t>Zulaik</w:t>
      </w:r>
      <w:r w:rsidR="00EB1B5B" w:rsidRPr="004D42E3">
        <w:rPr>
          <w:rFonts w:eastAsia="Book Antiqua"/>
          <w:sz w:val="24"/>
          <w:szCs w:val="24"/>
        </w:rPr>
        <w:t>h</w:t>
      </w:r>
      <w:r w:rsidR="00FB5045" w:rsidRPr="004D42E3">
        <w:rPr>
          <w:rFonts w:eastAsia="Book Antiqua"/>
          <w:sz w:val="24"/>
          <w:szCs w:val="24"/>
        </w:rPr>
        <w:t>a</w:t>
      </w:r>
      <w:r w:rsidR="000B5828" w:rsidRPr="004D42E3">
        <w:rPr>
          <w:rFonts w:eastAsia="Book Antiqua"/>
          <w:sz w:val="24"/>
          <w:szCs w:val="24"/>
        </w:rPr>
        <w:t>,</w:t>
      </w:r>
      <w:r w:rsidR="00D666CC" w:rsidRPr="004D42E3">
        <w:rPr>
          <w:rFonts w:eastAsia="Book Antiqua"/>
          <w:sz w:val="24"/>
          <w:szCs w:val="24"/>
        </w:rPr>
        <w:t xml:space="preserve"> </w:t>
      </w:r>
      <w:r w:rsidRPr="004D42E3">
        <w:rPr>
          <w:rFonts w:eastAsia="Book Antiqua"/>
          <w:sz w:val="24"/>
          <w:szCs w:val="24"/>
        </w:rPr>
        <w:t xml:space="preserve">que je vais partir en taxi pour </w:t>
      </w:r>
      <w:r w:rsidR="00070A8D" w:rsidRPr="004D42E3">
        <w:rPr>
          <w:rFonts w:eastAsia="Book Antiqua"/>
          <w:sz w:val="24"/>
          <w:szCs w:val="24"/>
        </w:rPr>
        <w:t>me coucher. B</w:t>
      </w:r>
      <w:r w:rsidRPr="004D42E3">
        <w:rPr>
          <w:rFonts w:eastAsia="Book Antiqua"/>
          <w:sz w:val="24"/>
          <w:szCs w:val="24"/>
        </w:rPr>
        <w:t>onne nuit et merci.</w:t>
      </w:r>
      <w:r w:rsidR="00D666CC" w:rsidRPr="004D42E3">
        <w:rPr>
          <w:rFonts w:eastAsia="Book Antiqua"/>
          <w:sz w:val="24"/>
          <w:szCs w:val="24"/>
        </w:rPr>
        <w:t xml:space="preserve"> Bye-bye !</w:t>
      </w:r>
      <w:r w:rsidRPr="004D42E3">
        <w:rPr>
          <w:rFonts w:eastAsia="Book Antiqua"/>
          <w:sz w:val="24"/>
          <w:szCs w:val="24"/>
        </w:rPr>
        <w:t> »</w:t>
      </w:r>
    </w:p>
    <w:p w14:paraId="06A70798" w14:textId="77777777" w:rsidR="00717BD3" w:rsidRPr="004D42E3" w:rsidRDefault="00717BD3" w:rsidP="006E64A8">
      <w:pPr>
        <w:spacing w:after="0" w:line="360" w:lineRule="auto"/>
        <w:jc w:val="both"/>
        <w:rPr>
          <w:rFonts w:eastAsia="Book Antiqua"/>
          <w:color w:val="FF0000"/>
          <w:sz w:val="24"/>
          <w:szCs w:val="24"/>
        </w:rPr>
      </w:pPr>
    </w:p>
    <w:p w14:paraId="099CC8FF" w14:textId="32E05CC1" w:rsidR="00AA5ECC" w:rsidRPr="004D42E3" w:rsidRDefault="00902BAF" w:rsidP="006E64A8">
      <w:pPr>
        <w:spacing w:after="0" w:line="360" w:lineRule="auto"/>
        <w:jc w:val="both"/>
        <w:rPr>
          <w:rFonts w:eastAsia="Book Antiqua"/>
          <w:sz w:val="24"/>
          <w:szCs w:val="24"/>
        </w:rPr>
      </w:pPr>
      <w:r w:rsidRPr="004D42E3">
        <w:rPr>
          <w:rFonts w:eastAsia="Book Antiqua"/>
          <w:sz w:val="24"/>
          <w:szCs w:val="24"/>
        </w:rPr>
        <w:t>Le jour suivant</w:t>
      </w:r>
      <w:r w:rsidR="00D666CC" w:rsidRPr="004D42E3">
        <w:rPr>
          <w:rFonts w:eastAsia="Book Antiqua"/>
          <w:sz w:val="24"/>
          <w:szCs w:val="24"/>
        </w:rPr>
        <w:t xml:space="preserve"> </w:t>
      </w:r>
      <w:r w:rsidR="00FB5045" w:rsidRPr="004D42E3">
        <w:rPr>
          <w:rFonts w:eastAsia="Book Antiqua"/>
          <w:sz w:val="24"/>
          <w:szCs w:val="24"/>
        </w:rPr>
        <w:t>Ulysse</w:t>
      </w:r>
      <w:r w:rsidR="003E74F9" w:rsidRPr="004D42E3">
        <w:rPr>
          <w:rFonts w:eastAsia="Book Antiqua"/>
          <w:sz w:val="24"/>
          <w:szCs w:val="24"/>
        </w:rPr>
        <w:t xml:space="preserve"> descend pour </w:t>
      </w:r>
      <w:r w:rsidR="00FD5D05" w:rsidRPr="004D42E3">
        <w:rPr>
          <w:rFonts w:eastAsia="Book Antiqua"/>
          <w:sz w:val="24"/>
          <w:szCs w:val="24"/>
        </w:rPr>
        <w:t>prendre</w:t>
      </w:r>
      <w:r w:rsidR="003E74F9" w:rsidRPr="004D42E3">
        <w:rPr>
          <w:rFonts w:eastAsia="Book Antiqua"/>
          <w:sz w:val="24"/>
          <w:szCs w:val="24"/>
        </w:rPr>
        <w:t xml:space="preserve"> son petit déjeuner et rencontre Mme </w:t>
      </w:r>
      <w:r w:rsidR="00FB5045" w:rsidRPr="004D42E3">
        <w:rPr>
          <w:rFonts w:eastAsia="Book Antiqua"/>
          <w:sz w:val="24"/>
          <w:szCs w:val="24"/>
        </w:rPr>
        <w:t>Zulaik</w:t>
      </w:r>
      <w:r w:rsidR="00EB1B5B" w:rsidRPr="004D42E3">
        <w:rPr>
          <w:rFonts w:eastAsia="Book Antiqua"/>
          <w:sz w:val="24"/>
          <w:szCs w:val="24"/>
        </w:rPr>
        <w:t>h</w:t>
      </w:r>
      <w:r w:rsidR="00FB5045" w:rsidRPr="004D42E3">
        <w:rPr>
          <w:rFonts w:eastAsia="Book Antiqua"/>
          <w:sz w:val="24"/>
          <w:szCs w:val="24"/>
        </w:rPr>
        <w:t>a</w:t>
      </w:r>
      <w:r w:rsidR="001C6450" w:rsidRPr="004D42E3">
        <w:rPr>
          <w:rFonts w:eastAsia="Book Antiqua"/>
          <w:sz w:val="24"/>
          <w:szCs w:val="24"/>
        </w:rPr>
        <w:t xml:space="preserve"> </w:t>
      </w:r>
      <w:r w:rsidR="000B5828" w:rsidRPr="004D42E3">
        <w:rPr>
          <w:rFonts w:eastAsia="Book Antiqua"/>
          <w:sz w:val="24"/>
          <w:szCs w:val="24"/>
        </w:rPr>
        <w:t xml:space="preserve">qui l’invite à la </w:t>
      </w:r>
      <w:r w:rsidR="00E24849" w:rsidRPr="004D42E3">
        <w:rPr>
          <w:rFonts w:eastAsia="Book Antiqua"/>
          <w:sz w:val="24"/>
          <w:szCs w:val="24"/>
        </w:rPr>
        <w:t>joindre</w:t>
      </w:r>
      <w:r w:rsidR="000B5828" w:rsidRPr="004D42E3">
        <w:rPr>
          <w:rFonts w:eastAsia="Book Antiqua"/>
          <w:sz w:val="24"/>
          <w:szCs w:val="24"/>
        </w:rPr>
        <w:t xml:space="preserve"> à </w:t>
      </w:r>
      <w:r w:rsidR="003E74F9" w:rsidRPr="004D42E3">
        <w:rPr>
          <w:rFonts w:eastAsia="Book Antiqua"/>
          <w:sz w:val="24"/>
          <w:szCs w:val="24"/>
        </w:rPr>
        <w:t>t</w:t>
      </w:r>
      <w:r w:rsidR="00FB5045" w:rsidRPr="004D42E3">
        <w:rPr>
          <w:rFonts w:eastAsia="Book Antiqua"/>
          <w:sz w:val="24"/>
          <w:szCs w:val="24"/>
        </w:rPr>
        <w:t>able. Elle a l’air très fatigué</w:t>
      </w:r>
      <w:r w:rsidR="0026457A">
        <w:rPr>
          <w:rFonts w:eastAsia="Book Antiqua"/>
          <w:sz w:val="24"/>
          <w:szCs w:val="24"/>
        </w:rPr>
        <w:t>e</w:t>
      </w:r>
      <w:r w:rsidR="003E74F9" w:rsidRPr="004D42E3">
        <w:rPr>
          <w:rFonts w:eastAsia="Book Antiqua"/>
          <w:sz w:val="24"/>
          <w:szCs w:val="24"/>
        </w:rPr>
        <w:t>, certainement à ca</w:t>
      </w:r>
      <w:r w:rsidR="00D666CC" w:rsidRPr="004D42E3">
        <w:rPr>
          <w:rFonts w:eastAsia="Book Antiqua"/>
          <w:sz w:val="24"/>
          <w:szCs w:val="24"/>
        </w:rPr>
        <w:t>use de la fête, et ne mange qu’</w:t>
      </w:r>
      <w:r w:rsidR="003E74F9" w:rsidRPr="004D42E3">
        <w:rPr>
          <w:rFonts w:eastAsia="Book Antiqua"/>
          <w:sz w:val="24"/>
          <w:szCs w:val="24"/>
        </w:rPr>
        <w:t>une sa</w:t>
      </w:r>
      <w:r w:rsidR="00FB5045" w:rsidRPr="004D42E3">
        <w:rPr>
          <w:rFonts w:eastAsia="Book Antiqua"/>
          <w:sz w:val="24"/>
          <w:szCs w:val="24"/>
        </w:rPr>
        <w:t>lade de fruits tropicaux et boit</w:t>
      </w:r>
      <w:r w:rsidR="003E74F9" w:rsidRPr="004D42E3">
        <w:rPr>
          <w:rFonts w:eastAsia="Book Antiqua"/>
          <w:sz w:val="24"/>
          <w:szCs w:val="24"/>
        </w:rPr>
        <w:t xml:space="preserve"> un thé noir sans sucre.</w:t>
      </w:r>
      <w:r w:rsidR="000B5828" w:rsidRPr="004D42E3">
        <w:rPr>
          <w:rFonts w:eastAsia="Book Antiqua"/>
          <w:sz w:val="24"/>
          <w:szCs w:val="24"/>
        </w:rPr>
        <w:t xml:space="preserve"> </w:t>
      </w:r>
      <w:r w:rsidR="006F03CB" w:rsidRPr="004D42E3">
        <w:rPr>
          <w:rFonts w:eastAsia="Book Antiqua"/>
          <w:sz w:val="24"/>
          <w:szCs w:val="24"/>
        </w:rPr>
        <w:t>Elle se sent u</w:t>
      </w:r>
      <w:r w:rsidR="00B63ACB" w:rsidRPr="004D42E3">
        <w:rPr>
          <w:rFonts w:eastAsia="Book Antiqua"/>
          <w:sz w:val="24"/>
          <w:szCs w:val="24"/>
        </w:rPr>
        <w:t xml:space="preserve">n peu gênée, </w:t>
      </w:r>
      <w:r w:rsidR="00D666CC" w:rsidRPr="004D42E3">
        <w:rPr>
          <w:rFonts w:eastAsia="Book Antiqua"/>
          <w:sz w:val="24"/>
          <w:szCs w:val="24"/>
        </w:rPr>
        <w:t xml:space="preserve">certainement </w:t>
      </w:r>
      <w:r w:rsidR="00B63ACB" w:rsidRPr="004D42E3">
        <w:rPr>
          <w:rFonts w:eastAsia="Book Antiqua"/>
          <w:sz w:val="24"/>
          <w:szCs w:val="24"/>
        </w:rPr>
        <w:t>parce qu’</w:t>
      </w:r>
      <w:r w:rsidR="00D666CC" w:rsidRPr="004D42E3">
        <w:rPr>
          <w:rFonts w:eastAsia="Book Antiqua"/>
          <w:sz w:val="24"/>
          <w:szCs w:val="24"/>
        </w:rPr>
        <w:t xml:space="preserve">elle a été grondée par ses supérieurs. </w:t>
      </w:r>
    </w:p>
    <w:p w14:paraId="6CAD772A" w14:textId="77777777" w:rsidR="00AA5ECC" w:rsidRPr="004D42E3" w:rsidRDefault="00AA5ECC" w:rsidP="006E64A8">
      <w:pPr>
        <w:spacing w:after="0" w:line="360" w:lineRule="auto"/>
        <w:jc w:val="both"/>
        <w:rPr>
          <w:rFonts w:eastAsia="Book Antiqua"/>
          <w:sz w:val="24"/>
          <w:szCs w:val="24"/>
        </w:rPr>
      </w:pPr>
    </w:p>
    <w:p w14:paraId="7137B6F0" w14:textId="559AAD34" w:rsidR="00AA5ECC" w:rsidRPr="004D42E3" w:rsidRDefault="006F03CB"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Donc vous allez</w:t>
      </w:r>
      <w:r w:rsidR="003E74F9" w:rsidRPr="004D42E3">
        <w:rPr>
          <w:rFonts w:eastAsia="Book Antiqua"/>
          <w:sz w:val="24"/>
          <w:szCs w:val="24"/>
        </w:rPr>
        <w:t xml:space="preserve"> partir seul, </w:t>
      </w:r>
      <w:r w:rsidR="00B96DB9" w:rsidRPr="004D42E3">
        <w:rPr>
          <w:rFonts w:eastAsia="Book Antiqua"/>
          <w:sz w:val="24"/>
          <w:szCs w:val="24"/>
        </w:rPr>
        <w:t>n</w:t>
      </w:r>
      <w:r w:rsidR="003E74F9" w:rsidRPr="004D42E3">
        <w:rPr>
          <w:rFonts w:eastAsia="Book Antiqua"/>
          <w:sz w:val="24"/>
          <w:szCs w:val="24"/>
        </w:rPr>
        <w:t>’est-ce pas ? J’ai trava</w:t>
      </w:r>
      <w:r w:rsidR="00C1648E">
        <w:rPr>
          <w:rFonts w:eastAsia="Book Antiqua"/>
          <w:sz w:val="24"/>
          <w:szCs w:val="24"/>
        </w:rPr>
        <w:t>illé longtemps à côté du c</w:t>
      </w:r>
      <w:r w:rsidR="00D931F8" w:rsidRPr="004D42E3">
        <w:rPr>
          <w:rFonts w:eastAsia="Book Antiqua"/>
          <w:sz w:val="24"/>
          <w:szCs w:val="24"/>
        </w:rPr>
        <w:t>olonel</w:t>
      </w:r>
      <w:r w:rsidR="00A61F3E" w:rsidRPr="004D42E3">
        <w:rPr>
          <w:rFonts w:eastAsia="Book Antiqua"/>
          <w:sz w:val="24"/>
          <w:szCs w:val="24"/>
        </w:rPr>
        <w:t xml:space="preserve"> Yoone</w:t>
      </w:r>
      <w:r w:rsidR="003E74F9" w:rsidRPr="004D42E3">
        <w:rPr>
          <w:rFonts w:eastAsia="Book Antiqua"/>
          <w:sz w:val="24"/>
          <w:szCs w:val="24"/>
        </w:rPr>
        <w:t>s</w:t>
      </w:r>
      <w:r w:rsidR="00D931F8" w:rsidRPr="004D42E3">
        <w:rPr>
          <w:rFonts w:eastAsia="Book Antiqua"/>
          <w:sz w:val="24"/>
          <w:szCs w:val="24"/>
        </w:rPr>
        <w:t xml:space="preserve"> Ashraf : </w:t>
      </w:r>
      <w:r w:rsidR="00746190">
        <w:rPr>
          <w:rFonts w:eastAsia="Book Antiqua"/>
          <w:sz w:val="24"/>
          <w:szCs w:val="24"/>
        </w:rPr>
        <w:t>il a une femme très mauvaise</w:t>
      </w:r>
      <w:r w:rsidR="00B63ACB" w:rsidRPr="004D42E3">
        <w:rPr>
          <w:rFonts w:eastAsia="Book Antiqua"/>
          <w:sz w:val="24"/>
          <w:szCs w:val="24"/>
        </w:rPr>
        <w:t xml:space="preserve">, </w:t>
      </w:r>
      <w:r w:rsidR="005254F5">
        <w:rPr>
          <w:rFonts w:eastAsia="Book Antiqua"/>
          <w:sz w:val="24"/>
          <w:szCs w:val="24"/>
        </w:rPr>
        <w:t>une sorcière</w:t>
      </w:r>
      <w:r w:rsidR="00296D8B" w:rsidRPr="004D42E3">
        <w:rPr>
          <w:rFonts w:eastAsia="Book Antiqua"/>
          <w:sz w:val="24"/>
          <w:szCs w:val="24"/>
        </w:rPr>
        <w:t xml:space="preserve"> </w:t>
      </w:r>
      <w:r w:rsidR="003E74F9" w:rsidRPr="004D42E3">
        <w:rPr>
          <w:rFonts w:eastAsia="Book Antiqua"/>
          <w:sz w:val="24"/>
          <w:szCs w:val="24"/>
        </w:rPr>
        <w:t xml:space="preserve">qui me </w:t>
      </w:r>
      <w:r w:rsidRPr="004D42E3">
        <w:rPr>
          <w:rFonts w:eastAsia="Book Antiqua"/>
          <w:sz w:val="24"/>
          <w:szCs w:val="24"/>
        </w:rPr>
        <w:t>déteste. Comme vous allez</w:t>
      </w:r>
      <w:r w:rsidR="003E74F9" w:rsidRPr="004D42E3">
        <w:rPr>
          <w:rFonts w:eastAsia="Book Antiqua"/>
          <w:sz w:val="24"/>
          <w:szCs w:val="24"/>
        </w:rPr>
        <w:t xml:space="preserve"> le rencontrer </w:t>
      </w:r>
      <w:r w:rsidRPr="004D42E3">
        <w:rPr>
          <w:rFonts w:eastAsia="Book Antiqua"/>
          <w:sz w:val="24"/>
          <w:szCs w:val="24"/>
        </w:rPr>
        <w:t>chez lui dans sa villa, ou plutôt prè</w:t>
      </w:r>
      <w:r w:rsidR="003E74F9" w:rsidRPr="004D42E3">
        <w:rPr>
          <w:rFonts w:eastAsia="Book Antiqua"/>
          <w:sz w:val="24"/>
          <w:szCs w:val="24"/>
        </w:rPr>
        <w:t>s de sa piscine, sa femme sera certainement là pour contrôler s’il y</w:t>
      </w:r>
      <w:r w:rsidR="00D666CC" w:rsidRPr="004D42E3">
        <w:rPr>
          <w:rFonts w:eastAsia="Book Antiqua"/>
          <w:sz w:val="24"/>
          <w:szCs w:val="24"/>
        </w:rPr>
        <w:t xml:space="preserve"> </w:t>
      </w:r>
      <w:r w:rsidR="003E74F9" w:rsidRPr="004D42E3">
        <w:rPr>
          <w:rFonts w:eastAsia="Book Antiqua"/>
          <w:sz w:val="24"/>
          <w:szCs w:val="24"/>
        </w:rPr>
        <w:t>a (aussi) une femme</w:t>
      </w:r>
      <w:r w:rsidR="00D931F8" w:rsidRPr="004D42E3">
        <w:rPr>
          <w:rFonts w:eastAsia="Book Antiqua"/>
          <w:sz w:val="24"/>
          <w:szCs w:val="24"/>
        </w:rPr>
        <w:t xml:space="preserve">, comme moi. Elle </w:t>
      </w:r>
      <w:r w:rsidR="00E24849" w:rsidRPr="004D42E3">
        <w:rPr>
          <w:rFonts w:eastAsia="Book Antiqua"/>
          <w:sz w:val="24"/>
          <w:szCs w:val="24"/>
        </w:rPr>
        <w:t xml:space="preserve">est </w:t>
      </w:r>
      <w:r w:rsidR="00B63ACB" w:rsidRPr="004D42E3">
        <w:rPr>
          <w:rFonts w:eastAsia="Book Antiqua"/>
          <w:sz w:val="24"/>
          <w:szCs w:val="24"/>
        </w:rPr>
        <w:t xml:space="preserve">trop </w:t>
      </w:r>
      <w:r w:rsidR="00296D8B" w:rsidRPr="004D42E3">
        <w:rPr>
          <w:rFonts w:eastAsia="Book Antiqua"/>
          <w:sz w:val="24"/>
          <w:szCs w:val="24"/>
        </w:rPr>
        <w:t>jalouse</w:t>
      </w:r>
      <w:r w:rsidR="00D931F8" w:rsidRPr="004D42E3">
        <w:rPr>
          <w:rFonts w:eastAsia="Book Antiqua"/>
          <w:sz w:val="24"/>
          <w:szCs w:val="24"/>
        </w:rPr>
        <w:t>,</w:t>
      </w:r>
      <w:r w:rsidR="00874B08" w:rsidRPr="004D42E3">
        <w:rPr>
          <w:rFonts w:eastAsia="Book Antiqua"/>
          <w:sz w:val="24"/>
          <w:szCs w:val="24"/>
        </w:rPr>
        <w:t xml:space="preserve"> car son mari était fou de moi,</w:t>
      </w:r>
      <w:r w:rsidR="0059113E">
        <w:rPr>
          <w:rFonts w:eastAsia="Book Antiqua"/>
          <w:sz w:val="24"/>
          <w:szCs w:val="24"/>
        </w:rPr>
        <w:t xml:space="preserve"> </w:t>
      </w:r>
      <w:r w:rsidR="00D931F8" w:rsidRPr="004D42E3">
        <w:rPr>
          <w:rFonts w:eastAsia="Book Antiqua"/>
          <w:sz w:val="24"/>
          <w:szCs w:val="24"/>
        </w:rPr>
        <w:t>avant</w:t>
      </w:r>
      <w:r w:rsidRPr="004D42E3">
        <w:rPr>
          <w:rFonts w:eastAsia="Book Antiqua"/>
          <w:sz w:val="24"/>
          <w:szCs w:val="24"/>
        </w:rPr>
        <w:t xml:space="preserve"> que</w:t>
      </w:r>
      <w:r w:rsidR="00874B08" w:rsidRPr="004D42E3">
        <w:rPr>
          <w:rFonts w:eastAsia="Book Antiqua"/>
          <w:sz w:val="24"/>
          <w:szCs w:val="24"/>
        </w:rPr>
        <w:t>.</w:t>
      </w:r>
      <w:r w:rsidRPr="004D42E3">
        <w:rPr>
          <w:rFonts w:eastAsia="Book Antiqua"/>
          <w:sz w:val="24"/>
          <w:szCs w:val="24"/>
        </w:rPr>
        <w:t>..</w:t>
      </w:r>
      <w:r w:rsidR="00370C54">
        <w:rPr>
          <w:rFonts w:eastAsia="Book Antiqua"/>
          <w:sz w:val="24"/>
          <w:szCs w:val="24"/>
        </w:rPr>
        <w:t xml:space="preserve"> </w:t>
      </w:r>
      <w:r w:rsidR="00A61F3E" w:rsidRPr="004D42E3">
        <w:rPr>
          <w:rFonts w:eastAsia="Book Antiqua"/>
          <w:sz w:val="24"/>
          <w:szCs w:val="24"/>
        </w:rPr>
        <w:t>»</w:t>
      </w:r>
      <w:r w:rsidR="003E74F9" w:rsidRPr="004D42E3">
        <w:rPr>
          <w:rFonts w:eastAsia="Book Antiqua"/>
          <w:sz w:val="24"/>
          <w:szCs w:val="24"/>
        </w:rPr>
        <w:t xml:space="preserve"> </w:t>
      </w:r>
    </w:p>
    <w:p w14:paraId="6F06709B" w14:textId="77777777" w:rsidR="00AA5ECC" w:rsidRPr="004D42E3" w:rsidRDefault="003E74F9"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Je pense que pour la bonne démarche de n</w:t>
      </w:r>
      <w:r w:rsidR="00DD0799" w:rsidRPr="004D42E3">
        <w:rPr>
          <w:rFonts w:eastAsia="Book Antiqua"/>
          <w:sz w:val="24"/>
          <w:szCs w:val="24"/>
        </w:rPr>
        <w:t>otre travail, il est mieux qu</w:t>
      </w:r>
      <w:r w:rsidR="00E24849" w:rsidRPr="004D42E3">
        <w:rPr>
          <w:rFonts w:eastAsia="Book Antiqua"/>
          <w:sz w:val="24"/>
          <w:szCs w:val="24"/>
        </w:rPr>
        <w:t>e j</w:t>
      </w:r>
      <w:r w:rsidR="00DD0799" w:rsidRPr="004D42E3">
        <w:rPr>
          <w:rFonts w:eastAsia="Book Antiqua"/>
          <w:sz w:val="24"/>
          <w:szCs w:val="24"/>
        </w:rPr>
        <w:t>’</w:t>
      </w:r>
      <w:r w:rsidRPr="004D42E3">
        <w:rPr>
          <w:rFonts w:eastAsia="Book Antiqua"/>
          <w:sz w:val="24"/>
          <w:szCs w:val="24"/>
        </w:rPr>
        <w:t xml:space="preserve">y </w:t>
      </w:r>
      <w:r w:rsidR="00DD0799" w:rsidRPr="004D42E3">
        <w:rPr>
          <w:rFonts w:eastAsia="Book Antiqua"/>
          <w:sz w:val="24"/>
          <w:szCs w:val="24"/>
        </w:rPr>
        <w:t>aille</w:t>
      </w:r>
      <w:r w:rsidR="00B63ACB" w:rsidRPr="004D42E3">
        <w:rPr>
          <w:rFonts w:eastAsia="Book Antiqua"/>
          <w:sz w:val="24"/>
          <w:szCs w:val="24"/>
        </w:rPr>
        <w:t xml:space="preserve"> seul</w:t>
      </w:r>
      <w:r w:rsidR="00DD0799" w:rsidRPr="004D42E3">
        <w:rPr>
          <w:rFonts w:eastAsia="Book Antiqua"/>
          <w:sz w:val="24"/>
          <w:szCs w:val="24"/>
        </w:rPr>
        <w:t>,</w:t>
      </w:r>
      <w:r w:rsidRPr="004D42E3">
        <w:rPr>
          <w:rFonts w:eastAsia="Book Antiqua"/>
          <w:sz w:val="24"/>
          <w:szCs w:val="24"/>
        </w:rPr>
        <w:t xml:space="preserve"> d’accord ? » </w:t>
      </w:r>
    </w:p>
    <w:p w14:paraId="34095037" w14:textId="77777777" w:rsidR="00AA5ECC" w:rsidRPr="004D42E3" w:rsidRDefault="003E74F9"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w:t>
      </w:r>
      <w:r w:rsidRPr="004D42E3">
        <w:rPr>
          <w:rFonts w:eastAsia="Book Antiqua"/>
          <w:i/>
          <w:sz w:val="24"/>
          <w:szCs w:val="24"/>
        </w:rPr>
        <w:t>Okidoki, Sir</w:t>
      </w:r>
      <w:r w:rsidRPr="004D42E3">
        <w:rPr>
          <w:rFonts w:eastAsia="Book Antiqua"/>
          <w:sz w:val="24"/>
          <w:szCs w:val="24"/>
        </w:rPr>
        <w:t xml:space="preserve">, à ce soir ! » </w:t>
      </w:r>
    </w:p>
    <w:p w14:paraId="1ABB4E68" w14:textId="235DCA62" w:rsidR="00630253" w:rsidRPr="004D42E3" w:rsidRDefault="003E74F9"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w:t>
      </w:r>
      <w:r w:rsidRPr="004D42E3">
        <w:rPr>
          <w:rFonts w:eastAsia="Book Antiqua"/>
          <w:i/>
          <w:sz w:val="24"/>
          <w:szCs w:val="24"/>
        </w:rPr>
        <w:t>Bye</w:t>
      </w:r>
      <w:r w:rsidR="00874B08" w:rsidRPr="004D42E3">
        <w:rPr>
          <w:rFonts w:eastAsia="Book Antiqua"/>
          <w:i/>
          <w:sz w:val="24"/>
          <w:szCs w:val="24"/>
        </w:rPr>
        <w:t>-</w:t>
      </w:r>
      <w:r w:rsidRPr="004D42E3">
        <w:rPr>
          <w:rFonts w:eastAsia="Book Antiqua"/>
          <w:i/>
          <w:sz w:val="24"/>
          <w:szCs w:val="24"/>
        </w:rPr>
        <w:t>bye, Madam</w:t>
      </w:r>
      <w:r w:rsidRPr="004D42E3">
        <w:rPr>
          <w:rFonts w:eastAsia="Book Antiqua"/>
          <w:sz w:val="24"/>
          <w:szCs w:val="24"/>
        </w:rPr>
        <w:t> ! »</w:t>
      </w:r>
    </w:p>
    <w:p w14:paraId="029612CF" w14:textId="77777777" w:rsidR="00B248FB" w:rsidRPr="004D42E3" w:rsidRDefault="00B248FB" w:rsidP="006E64A8">
      <w:pPr>
        <w:pStyle w:val="Paragraphedeliste"/>
        <w:spacing w:after="0" w:line="360" w:lineRule="auto"/>
        <w:jc w:val="both"/>
        <w:rPr>
          <w:rFonts w:eastAsia="Book Antiqua"/>
          <w:sz w:val="24"/>
          <w:szCs w:val="24"/>
        </w:rPr>
      </w:pPr>
    </w:p>
    <w:p w14:paraId="754CDA90" w14:textId="0D4DE1A4" w:rsidR="00DD1299" w:rsidRPr="004D42E3" w:rsidRDefault="003E74F9" w:rsidP="006E64A8">
      <w:pPr>
        <w:tabs>
          <w:tab w:val="left" w:pos="1560"/>
          <w:tab w:val="left" w:pos="3544"/>
        </w:tabs>
        <w:spacing w:after="0" w:line="360" w:lineRule="auto"/>
        <w:jc w:val="both"/>
        <w:rPr>
          <w:rFonts w:eastAsia="Book Antiqua"/>
          <w:sz w:val="24"/>
          <w:szCs w:val="24"/>
        </w:rPr>
      </w:pPr>
      <w:r w:rsidRPr="004D42E3">
        <w:rPr>
          <w:rFonts w:eastAsia="Book Antiqua"/>
          <w:sz w:val="24"/>
          <w:szCs w:val="24"/>
        </w:rPr>
        <w:t xml:space="preserve">Un chauffeur </w:t>
      </w:r>
      <w:r w:rsidR="006F03CB" w:rsidRPr="004D42E3">
        <w:rPr>
          <w:rFonts w:eastAsia="Book Antiqua"/>
          <w:sz w:val="24"/>
          <w:szCs w:val="24"/>
        </w:rPr>
        <w:t>bien baraqu</w:t>
      </w:r>
      <w:r w:rsidR="00630253" w:rsidRPr="004D42E3">
        <w:rPr>
          <w:rFonts w:eastAsia="Book Antiqua"/>
          <w:sz w:val="24"/>
          <w:szCs w:val="24"/>
        </w:rPr>
        <w:t xml:space="preserve">é </w:t>
      </w:r>
      <w:r w:rsidR="00746190">
        <w:rPr>
          <w:rFonts w:eastAsia="Book Antiqua"/>
          <w:sz w:val="24"/>
          <w:szCs w:val="24"/>
        </w:rPr>
        <w:t xml:space="preserve">dans une </w:t>
      </w:r>
      <w:r w:rsidR="006F03CB" w:rsidRPr="004D42E3">
        <w:rPr>
          <w:rFonts w:eastAsia="Book Antiqua"/>
          <w:sz w:val="24"/>
          <w:szCs w:val="24"/>
        </w:rPr>
        <w:t>voiture blanche j</w:t>
      </w:r>
      <w:r w:rsidRPr="004D42E3">
        <w:rPr>
          <w:rFonts w:eastAsia="Book Antiqua"/>
          <w:sz w:val="24"/>
          <w:szCs w:val="24"/>
        </w:rPr>
        <w:t xml:space="preserve">aponaise, très propre, fraiche et </w:t>
      </w:r>
      <w:r w:rsidR="00B63ACB" w:rsidRPr="004D42E3">
        <w:rPr>
          <w:rFonts w:eastAsia="Book Antiqua"/>
          <w:sz w:val="24"/>
          <w:szCs w:val="24"/>
        </w:rPr>
        <w:t>parfumée, l’attend à l’extérieur de l’hôtel</w:t>
      </w:r>
      <w:r w:rsidR="00D666CC" w:rsidRPr="004D42E3">
        <w:rPr>
          <w:rFonts w:eastAsia="Book Antiqua"/>
          <w:sz w:val="24"/>
          <w:szCs w:val="24"/>
        </w:rPr>
        <w:t xml:space="preserve"> et l’</w:t>
      </w:r>
      <w:r w:rsidR="009769E5" w:rsidRPr="004D42E3">
        <w:rPr>
          <w:rFonts w:eastAsia="Book Antiqua"/>
          <w:sz w:val="24"/>
          <w:szCs w:val="24"/>
        </w:rPr>
        <w:t xml:space="preserve">amène à </w:t>
      </w:r>
      <w:r w:rsidR="00D60373" w:rsidRPr="004D42E3">
        <w:rPr>
          <w:rFonts w:eastAsia="Book Antiqua"/>
          <w:sz w:val="24"/>
          <w:szCs w:val="24"/>
        </w:rPr>
        <w:t xml:space="preserve">la presqu’ile de </w:t>
      </w:r>
      <w:r w:rsidR="00D60373" w:rsidRPr="004D42E3">
        <w:rPr>
          <w:rFonts w:eastAsia="Book Antiqua"/>
          <w:i/>
          <w:sz w:val="24"/>
          <w:szCs w:val="24"/>
        </w:rPr>
        <w:t>Manoora</w:t>
      </w:r>
      <w:r w:rsidR="00D60373" w:rsidRPr="004D42E3">
        <w:rPr>
          <w:rFonts w:eastAsia="Book Antiqua"/>
          <w:sz w:val="24"/>
          <w:szCs w:val="24"/>
        </w:rPr>
        <w:t>, ou se trouve</w:t>
      </w:r>
      <w:r w:rsidR="008C5DF8" w:rsidRPr="004D42E3">
        <w:rPr>
          <w:rFonts w:eastAsia="Book Antiqua"/>
          <w:sz w:val="24"/>
          <w:szCs w:val="24"/>
        </w:rPr>
        <w:t>nt,</w:t>
      </w:r>
      <w:r w:rsidR="00D60373" w:rsidRPr="004D42E3">
        <w:rPr>
          <w:rFonts w:eastAsia="Book Antiqua"/>
          <w:sz w:val="24"/>
          <w:szCs w:val="24"/>
        </w:rPr>
        <w:t xml:space="preserve"> </w:t>
      </w:r>
      <w:r w:rsidR="008C5DF8" w:rsidRPr="004D42E3">
        <w:rPr>
          <w:rFonts w:eastAsia="Book Antiqua"/>
          <w:sz w:val="24"/>
          <w:szCs w:val="24"/>
        </w:rPr>
        <w:t xml:space="preserve">côte à côte, </w:t>
      </w:r>
      <w:r w:rsidR="00C1648E">
        <w:rPr>
          <w:rFonts w:eastAsia="Book Antiqua"/>
          <w:sz w:val="24"/>
          <w:szCs w:val="24"/>
        </w:rPr>
        <w:t>l’église de s</w:t>
      </w:r>
      <w:r w:rsidR="00D60373" w:rsidRPr="004D42E3">
        <w:rPr>
          <w:rFonts w:eastAsia="Book Antiqua"/>
          <w:sz w:val="24"/>
          <w:szCs w:val="24"/>
        </w:rPr>
        <w:t>ai</w:t>
      </w:r>
      <w:r w:rsidR="00C1648E">
        <w:rPr>
          <w:rFonts w:eastAsia="Book Antiqua"/>
          <w:sz w:val="24"/>
          <w:szCs w:val="24"/>
        </w:rPr>
        <w:t xml:space="preserve">nt </w:t>
      </w:r>
      <w:r w:rsidR="008C5DF8" w:rsidRPr="004D42E3">
        <w:rPr>
          <w:rFonts w:eastAsia="Book Antiqua"/>
          <w:sz w:val="24"/>
          <w:szCs w:val="24"/>
        </w:rPr>
        <w:t>Antoine et le Phare</w:t>
      </w:r>
      <w:r w:rsidR="008C5DF8" w:rsidRPr="004D42E3">
        <w:rPr>
          <w:sz w:val="24"/>
          <w:szCs w:val="24"/>
        </w:rPr>
        <w:t xml:space="preserve">. </w:t>
      </w:r>
      <w:r w:rsidR="008C5DF8" w:rsidRPr="004D42E3">
        <w:rPr>
          <w:rFonts w:eastAsia="Book Antiqua"/>
          <w:sz w:val="24"/>
          <w:szCs w:val="24"/>
        </w:rPr>
        <w:t>L</w:t>
      </w:r>
      <w:r w:rsidR="00AF72DA" w:rsidRPr="004D42E3">
        <w:rPr>
          <w:rFonts w:eastAsia="Book Antiqua"/>
          <w:sz w:val="24"/>
          <w:szCs w:val="24"/>
        </w:rPr>
        <w:t>a maison d</w:t>
      </w:r>
      <w:r w:rsidRPr="004D42E3">
        <w:rPr>
          <w:rFonts w:eastAsia="Book Antiqua"/>
          <w:sz w:val="24"/>
          <w:szCs w:val="24"/>
        </w:rPr>
        <w:t xml:space="preserve">e </w:t>
      </w:r>
      <w:r w:rsidR="006F03CB" w:rsidRPr="004D42E3">
        <w:rPr>
          <w:rFonts w:eastAsia="Book Antiqua"/>
          <w:sz w:val="24"/>
          <w:szCs w:val="24"/>
        </w:rPr>
        <w:t xml:space="preserve">l’officier </w:t>
      </w:r>
      <w:r w:rsidR="00B96DB9" w:rsidRPr="004D42E3">
        <w:rPr>
          <w:rFonts w:eastAsia="Book Antiqua"/>
          <w:sz w:val="24"/>
          <w:szCs w:val="24"/>
        </w:rPr>
        <w:t>n</w:t>
      </w:r>
      <w:r w:rsidR="008C5DF8" w:rsidRPr="004D42E3">
        <w:rPr>
          <w:rFonts w:eastAsia="Book Antiqua"/>
          <w:sz w:val="24"/>
          <w:szCs w:val="24"/>
        </w:rPr>
        <w:t xml:space="preserve">’est </w:t>
      </w:r>
      <w:r w:rsidR="00AF72DA" w:rsidRPr="004D42E3">
        <w:rPr>
          <w:rFonts w:eastAsia="Book Antiqua"/>
          <w:sz w:val="24"/>
          <w:szCs w:val="24"/>
        </w:rPr>
        <w:t xml:space="preserve">pas loin du siège de l’Académie </w:t>
      </w:r>
      <w:r w:rsidR="00C1648E">
        <w:rPr>
          <w:rFonts w:eastAsia="Book Antiqua"/>
          <w:sz w:val="24"/>
          <w:szCs w:val="24"/>
        </w:rPr>
        <w:t>n</w:t>
      </w:r>
      <w:r w:rsidR="00D931F8" w:rsidRPr="004D42E3">
        <w:rPr>
          <w:rFonts w:eastAsia="Book Antiqua"/>
          <w:sz w:val="24"/>
          <w:szCs w:val="24"/>
        </w:rPr>
        <w:t>avale :</w:t>
      </w:r>
      <w:r w:rsidRPr="004D42E3">
        <w:rPr>
          <w:rFonts w:eastAsia="Book Antiqua"/>
          <w:sz w:val="24"/>
          <w:szCs w:val="24"/>
        </w:rPr>
        <w:t xml:space="preserve"> une</w:t>
      </w:r>
      <w:r w:rsidR="00796658" w:rsidRPr="004D42E3">
        <w:rPr>
          <w:rFonts w:eastAsia="Book Antiqua"/>
          <w:sz w:val="24"/>
          <w:szCs w:val="24"/>
        </w:rPr>
        <w:t xml:space="preserve"> belle villa blanche en style </w:t>
      </w:r>
      <w:r w:rsidR="00796658" w:rsidRPr="004D42E3">
        <w:rPr>
          <w:rFonts w:eastAsia="Book Antiqua"/>
          <w:i/>
          <w:sz w:val="24"/>
          <w:szCs w:val="24"/>
        </w:rPr>
        <w:t>White House</w:t>
      </w:r>
      <w:r w:rsidR="00796658" w:rsidRPr="004D42E3">
        <w:rPr>
          <w:rFonts w:eastAsia="Book Antiqua"/>
          <w:sz w:val="24"/>
          <w:szCs w:val="24"/>
        </w:rPr>
        <w:t xml:space="preserve">, </w:t>
      </w:r>
      <w:r w:rsidRPr="004D42E3">
        <w:rPr>
          <w:rFonts w:eastAsia="Book Antiqua"/>
          <w:sz w:val="24"/>
          <w:szCs w:val="24"/>
        </w:rPr>
        <w:t xml:space="preserve">dans un grand jardin vert arrosé par plusieurs jardiniers en uniforme de travail, </w:t>
      </w:r>
      <w:r w:rsidR="008C5DF8" w:rsidRPr="004D42E3">
        <w:rPr>
          <w:rFonts w:eastAsia="Book Antiqua"/>
          <w:sz w:val="24"/>
          <w:szCs w:val="24"/>
        </w:rPr>
        <w:t xml:space="preserve">avec </w:t>
      </w:r>
      <w:r w:rsidR="003408C6" w:rsidRPr="004D42E3">
        <w:rPr>
          <w:rFonts w:eastAsia="Book Antiqua"/>
          <w:sz w:val="24"/>
          <w:szCs w:val="24"/>
        </w:rPr>
        <w:t xml:space="preserve">une belle piscine et des </w:t>
      </w:r>
      <w:r w:rsidRPr="004D42E3">
        <w:rPr>
          <w:rFonts w:eastAsia="Book Antiqua"/>
          <w:sz w:val="24"/>
          <w:szCs w:val="24"/>
        </w:rPr>
        <w:t>pavillon</w:t>
      </w:r>
      <w:r w:rsidR="003408C6" w:rsidRPr="004D42E3">
        <w:rPr>
          <w:rFonts w:eastAsia="Book Antiqua"/>
          <w:sz w:val="24"/>
          <w:szCs w:val="24"/>
        </w:rPr>
        <w:t xml:space="preserve">s </w:t>
      </w:r>
      <w:r w:rsidRPr="004D42E3">
        <w:rPr>
          <w:rFonts w:eastAsia="Book Antiqua"/>
          <w:sz w:val="24"/>
          <w:szCs w:val="24"/>
        </w:rPr>
        <w:t xml:space="preserve">à son bord. </w:t>
      </w:r>
      <w:r w:rsidR="00BC5917" w:rsidRPr="004D42E3">
        <w:rPr>
          <w:rFonts w:eastAsia="Book Antiqua"/>
          <w:sz w:val="24"/>
          <w:szCs w:val="24"/>
        </w:rPr>
        <w:t>L’</w:t>
      </w:r>
      <w:r w:rsidR="008C5DF8" w:rsidRPr="004D42E3">
        <w:rPr>
          <w:rFonts w:eastAsia="Book Antiqua"/>
          <w:sz w:val="24"/>
          <w:szCs w:val="24"/>
        </w:rPr>
        <w:t>o</w:t>
      </w:r>
      <w:r w:rsidR="006F03CB" w:rsidRPr="004D42E3">
        <w:rPr>
          <w:rFonts w:eastAsia="Book Antiqua"/>
          <w:sz w:val="24"/>
          <w:szCs w:val="24"/>
        </w:rPr>
        <w:t xml:space="preserve">fficier, </w:t>
      </w:r>
      <w:r w:rsidRPr="004D42E3">
        <w:rPr>
          <w:rFonts w:eastAsia="Book Antiqua"/>
          <w:sz w:val="24"/>
          <w:szCs w:val="24"/>
        </w:rPr>
        <w:t>plus tôt o</w:t>
      </w:r>
      <w:r w:rsidR="00B63ACB" w:rsidRPr="004D42E3">
        <w:rPr>
          <w:rFonts w:eastAsia="Book Antiqua"/>
          <w:sz w:val="24"/>
          <w:szCs w:val="24"/>
        </w:rPr>
        <w:t xml:space="preserve">ccidentalisé, </w:t>
      </w:r>
      <w:r w:rsidR="006F03CB" w:rsidRPr="004D42E3">
        <w:rPr>
          <w:rFonts w:eastAsia="Book Antiqua"/>
          <w:sz w:val="24"/>
          <w:szCs w:val="24"/>
        </w:rPr>
        <w:t xml:space="preserve">est </w:t>
      </w:r>
      <w:r w:rsidR="00B63ACB" w:rsidRPr="004D42E3">
        <w:rPr>
          <w:rFonts w:eastAsia="Book Antiqua"/>
          <w:sz w:val="24"/>
          <w:szCs w:val="24"/>
        </w:rPr>
        <w:t>habillé comme un d</w:t>
      </w:r>
      <w:r w:rsidRPr="004D42E3">
        <w:rPr>
          <w:rFonts w:eastAsia="Book Antiqua"/>
          <w:sz w:val="24"/>
          <w:szCs w:val="24"/>
        </w:rPr>
        <w:t xml:space="preserve">andy moderne, jeans coupe classique, </w:t>
      </w:r>
      <w:r w:rsidR="002244F6" w:rsidRPr="004D42E3">
        <w:rPr>
          <w:rFonts w:eastAsia="Book Antiqua"/>
          <w:sz w:val="24"/>
          <w:szCs w:val="24"/>
        </w:rPr>
        <w:t xml:space="preserve">un polo </w:t>
      </w:r>
      <w:r w:rsidR="00D666CC" w:rsidRPr="004D42E3">
        <w:rPr>
          <w:rFonts w:eastAsia="Book Antiqua"/>
          <w:sz w:val="24"/>
          <w:szCs w:val="24"/>
        </w:rPr>
        <w:t xml:space="preserve">Lacoste </w:t>
      </w:r>
      <w:r w:rsidRPr="004D42E3">
        <w:rPr>
          <w:rFonts w:eastAsia="Book Antiqua"/>
          <w:sz w:val="24"/>
          <w:szCs w:val="24"/>
        </w:rPr>
        <w:t>rose</w:t>
      </w:r>
      <w:r w:rsidR="001757C6" w:rsidRPr="004D42E3">
        <w:rPr>
          <w:rFonts w:eastAsia="Book Antiqua"/>
          <w:sz w:val="24"/>
          <w:szCs w:val="24"/>
        </w:rPr>
        <w:t>,</w:t>
      </w:r>
      <w:r w:rsidR="00BC5917" w:rsidRPr="004D42E3">
        <w:rPr>
          <w:rFonts w:eastAsia="Book Antiqua"/>
          <w:sz w:val="24"/>
          <w:szCs w:val="24"/>
        </w:rPr>
        <w:t xml:space="preserve"> avec un petit foulard </w:t>
      </w:r>
      <w:r w:rsidR="001757C6" w:rsidRPr="004D42E3">
        <w:rPr>
          <w:rFonts w:eastAsia="Book Antiqua"/>
          <w:sz w:val="24"/>
          <w:szCs w:val="24"/>
        </w:rPr>
        <w:t xml:space="preserve">au cou </w:t>
      </w:r>
      <w:r w:rsidR="0011756B" w:rsidRPr="004D42E3">
        <w:rPr>
          <w:rFonts w:eastAsia="Book Antiqua"/>
          <w:sz w:val="24"/>
          <w:szCs w:val="24"/>
        </w:rPr>
        <w:t>dessin Cac</w:t>
      </w:r>
      <w:r w:rsidR="00105CE1" w:rsidRPr="004D42E3">
        <w:rPr>
          <w:rFonts w:eastAsia="Book Antiqua"/>
          <w:sz w:val="24"/>
          <w:szCs w:val="24"/>
        </w:rPr>
        <w:t>h</w:t>
      </w:r>
      <w:r w:rsidR="0011756B" w:rsidRPr="004D42E3">
        <w:rPr>
          <w:rFonts w:eastAsia="Book Antiqua"/>
          <w:sz w:val="24"/>
          <w:szCs w:val="24"/>
        </w:rPr>
        <w:t>e</w:t>
      </w:r>
      <w:r w:rsidR="00105CE1" w:rsidRPr="004D42E3">
        <w:rPr>
          <w:rFonts w:eastAsia="Book Antiqua"/>
          <w:sz w:val="24"/>
          <w:szCs w:val="24"/>
        </w:rPr>
        <w:t>mire</w:t>
      </w:r>
      <w:r w:rsidR="00296D8B" w:rsidRPr="004D42E3">
        <w:rPr>
          <w:rFonts w:eastAsia="Book Antiqua"/>
          <w:sz w:val="24"/>
          <w:szCs w:val="24"/>
        </w:rPr>
        <w:t>.</w:t>
      </w:r>
      <w:r w:rsidR="00B63ACB" w:rsidRPr="004D42E3">
        <w:rPr>
          <w:rFonts w:eastAsia="Book Antiqua"/>
          <w:sz w:val="24"/>
          <w:szCs w:val="24"/>
        </w:rPr>
        <w:t xml:space="preserve"> </w:t>
      </w:r>
    </w:p>
    <w:p w14:paraId="3A3699B2" w14:textId="77777777" w:rsidR="00DD1299" w:rsidRPr="004D42E3" w:rsidRDefault="00DD1299" w:rsidP="006E64A8">
      <w:pPr>
        <w:tabs>
          <w:tab w:val="left" w:pos="1560"/>
          <w:tab w:val="left" w:pos="3544"/>
        </w:tabs>
        <w:spacing w:after="0" w:line="360" w:lineRule="auto"/>
        <w:jc w:val="both"/>
        <w:rPr>
          <w:rFonts w:eastAsia="Book Antiqua"/>
          <w:sz w:val="24"/>
          <w:szCs w:val="24"/>
        </w:rPr>
      </w:pPr>
    </w:p>
    <w:p w14:paraId="5554F6FB" w14:textId="123DDF9E" w:rsidR="00370C54" w:rsidRDefault="00DD1299" w:rsidP="006E64A8">
      <w:pPr>
        <w:pStyle w:val="Paragraphedeliste"/>
        <w:numPr>
          <w:ilvl w:val="0"/>
          <w:numId w:val="7"/>
        </w:numPr>
        <w:tabs>
          <w:tab w:val="left" w:pos="1560"/>
          <w:tab w:val="left" w:pos="3544"/>
        </w:tabs>
        <w:spacing w:after="0" w:line="360" w:lineRule="auto"/>
        <w:jc w:val="both"/>
        <w:rPr>
          <w:rFonts w:eastAsia="Book Antiqua"/>
          <w:sz w:val="24"/>
          <w:szCs w:val="24"/>
        </w:rPr>
      </w:pPr>
      <w:r w:rsidRPr="00370C54">
        <w:rPr>
          <w:rFonts w:eastAsia="Book Antiqua"/>
          <w:sz w:val="24"/>
          <w:szCs w:val="24"/>
        </w:rPr>
        <w:t>‘L</w:t>
      </w:r>
      <w:r w:rsidR="002244F6" w:rsidRPr="00370C54">
        <w:rPr>
          <w:rFonts w:eastAsia="Book Antiqua"/>
          <w:sz w:val="24"/>
          <w:szCs w:val="24"/>
        </w:rPr>
        <w:t>a seule chose à l’orientale</w:t>
      </w:r>
      <w:r w:rsidR="006F03CB" w:rsidRPr="00370C54">
        <w:rPr>
          <w:rFonts w:eastAsia="Book Antiqua"/>
          <w:sz w:val="24"/>
          <w:szCs w:val="24"/>
        </w:rPr>
        <w:t> </w:t>
      </w:r>
      <w:r w:rsidR="002244F6" w:rsidRPr="00370C54">
        <w:rPr>
          <w:rFonts w:eastAsia="Book Antiqua"/>
          <w:sz w:val="24"/>
          <w:szCs w:val="24"/>
        </w:rPr>
        <w:t xml:space="preserve">’, </w:t>
      </w:r>
      <w:r w:rsidR="00C93AA9" w:rsidRPr="00370C54">
        <w:rPr>
          <w:rFonts w:eastAsia="Book Antiqua"/>
          <w:sz w:val="24"/>
          <w:szCs w:val="24"/>
        </w:rPr>
        <w:t>note</w:t>
      </w:r>
      <w:r w:rsidRPr="00370C54">
        <w:rPr>
          <w:rFonts w:eastAsia="Book Antiqua"/>
          <w:sz w:val="24"/>
          <w:szCs w:val="24"/>
        </w:rPr>
        <w:t xml:space="preserve"> </w:t>
      </w:r>
      <w:r w:rsidR="006F03CB" w:rsidRPr="00370C54">
        <w:rPr>
          <w:rFonts w:eastAsia="Book Antiqua"/>
          <w:sz w:val="24"/>
          <w:szCs w:val="24"/>
        </w:rPr>
        <w:t>Ulysse</w:t>
      </w:r>
      <w:r w:rsidRPr="00370C54">
        <w:rPr>
          <w:rFonts w:eastAsia="Book Antiqua"/>
          <w:sz w:val="24"/>
          <w:szCs w:val="24"/>
        </w:rPr>
        <w:t>,</w:t>
      </w:r>
      <w:r w:rsidR="006F03CB" w:rsidRPr="00370C54">
        <w:rPr>
          <w:rFonts w:eastAsia="Book Antiqua"/>
          <w:sz w:val="24"/>
          <w:szCs w:val="24"/>
        </w:rPr>
        <w:t xml:space="preserve"> ’</w:t>
      </w:r>
      <w:r w:rsidR="00296D8B" w:rsidRPr="00370C54">
        <w:rPr>
          <w:rFonts w:eastAsia="Book Antiqua"/>
          <w:sz w:val="24"/>
          <w:szCs w:val="24"/>
        </w:rPr>
        <w:t xml:space="preserve">le foulard </w:t>
      </w:r>
      <w:r w:rsidR="00B63ACB" w:rsidRPr="00370C54">
        <w:rPr>
          <w:rFonts w:eastAsia="Book Antiqua"/>
          <w:sz w:val="24"/>
          <w:szCs w:val="24"/>
        </w:rPr>
        <w:t>Lanvin à la Clark Gable</w:t>
      </w:r>
      <w:r w:rsidR="0026457A">
        <w:rPr>
          <w:rFonts w:eastAsia="Book Antiqua"/>
          <w:sz w:val="24"/>
          <w:szCs w:val="24"/>
        </w:rPr>
        <w:t>.</w:t>
      </w:r>
      <w:r w:rsidR="00746190">
        <w:rPr>
          <w:rFonts w:eastAsia="Book Antiqua"/>
          <w:sz w:val="24"/>
          <w:szCs w:val="24"/>
        </w:rPr>
        <w:t>’</w:t>
      </w:r>
      <w:r w:rsidR="0026457A">
        <w:rPr>
          <w:rFonts w:eastAsia="Book Antiqua"/>
          <w:sz w:val="24"/>
          <w:szCs w:val="24"/>
        </w:rPr>
        <w:t xml:space="preserve"> A part ça, des </w:t>
      </w:r>
      <w:r w:rsidR="003E74F9" w:rsidRPr="00370C54">
        <w:rPr>
          <w:rFonts w:eastAsia="Book Antiqua"/>
          <w:sz w:val="24"/>
          <w:szCs w:val="24"/>
        </w:rPr>
        <w:t xml:space="preserve">lunettes </w:t>
      </w:r>
      <w:r w:rsidR="003E74F9" w:rsidRPr="00370C54">
        <w:rPr>
          <w:rFonts w:eastAsia="Book Antiqua"/>
          <w:i/>
          <w:sz w:val="24"/>
          <w:szCs w:val="24"/>
        </w:rPr>
        <w:t xml:space="preserve">Rayban </w:t>
      </w:r>
      <w:r w:rsidR="008C5DF8" w:rsidRPr="00370C54">
        <w:rPr>
          <w:rFonts w:eastAsia="Book Antiqua"/>
          <w:i/>
          <w:sz w:val="24"/>
          <w:szCs w:val="24"/>
        </w:rPr>
        <w:t>Aviator</w:t>
      </w:r>
      <w:r w:rsidR="008C5DF8" w:rsidRPr="00370C54">
        <w:rPr>
          <w:rFonts w:eastAsia="Book Antiqua"/>
          <w:sz w:val="24"/>
          <w:szCs w:val="24"/>
        </w:rPr>
        <w:t xml:space="preserve"> </w:t>
      </w:r>
      <w:r w:rsidR="003E74F9" w:rsidRPr="00370C54">
        <w:rPr>
          <w:rFonts w:eastAsia="Book Antiqua"/>
          <w:sz w:val="24"/>
          <w:szCs w:val="24"/>
        </w:rPr>
        <w:t>vertes foncées, anneaux d'o</w:t>
      </w:r>
      <w:r w:rsidR="008C5DF8" w:rsidRPr="00370C54">
        <w:rPr>
          <w:rFonts w:eastAsia="Book Antiqua"/>
          <w:sz w:val="24"/>
          <w:szCs w:val="24"/>
        </w:rPr>
        <w:t xml:space="preserve">r aux doigts, moustaches </w:t>
      </w:r>
      <w:r w:rsidR="00CF5A42" w:rsidRPr="00370C54">
        <w:rPr>
          <w:rFonts w:eastAsia="Book Antiqua"/>
          <w:sz w:val="24"/>
          <w:szCs w:val="24"/>
        </w:rPr>
        <w:t>modelées</w:t>
      </w:r>
      <w:r w:rsidR="003E74F9" w:rsidRPr="00370C54">
        <w:rPr>
          <w:rFonts w:eastAsia="Book Antiqua"/>
          <w:sz w:val="24"/>
          <w:szCs w:val="24"/>
        </w:rPr>
        <w:t xml:space="preserve"> et cheveux bien coiffés</w:t>
      </w:r>
      <w:r w:rsidR="00BC5917" w:rsidRPr="00370C54">
        <w:rPr>
          <w:rFonts w:eastAsia="Book Antiqua"/>
          <w:sz w:val="24"/>
          <w:szCs w:val="24"/>
        </w:rPr>
        <w:t xml:space="preserve">, parfumé à la lavande </w:t>
      </w:r>
      <w:r w:rsidR="00044540" w:rsidRPr="00370C54">
        <w:rPr>
          <w:rFonts w:eastAsia="Book Antiqua"/>
          <w:sz w:val="24"/>
          <w:szCs w:val="24"/>
        </w:rPr>
        <w:t>a</w:t>
      </w:r>
      <w:r w:rsidR="008C5DF8" w:rsidRPr="00370C54">
        <w:rPr>
          <w:rFonts w:eastAsia="Book Antiqua"/>
          <w:sz w:val="24"/>
          <w:szCs w:val="24"/>
        </w:rPr>
        <w:t>nglaise</w:t>
      </w:r>
      <w:r w:rsidR="006F03CB" w:rsidRPr="00370C54">
        <w:rPr>
          <w:rFonts w:eastAsia="Book Antiqua"/>
          <w:sz w:val="24"/>
          <w:szCs w:val="24"/>
        </w:rPr>
        <w:t>’</w:t>
      </w:r>
      <w:r w:rsidR="007C7C99" w:rsidRPr="00370C54">
        <w:rPr>
          <w:rFonts w:eastAsia="Book Antiqua"/>
          <w:sz w:val="24"/>
          <w:szCs w:val="24"/>
        </w:rPr>
        <w:t xml:space="preserve"> : « </w:t>
      </w:r>
      <w:r w:rsidR="007C7C99" w:rsidRPr="00370C54">
        <w:rPr>
          <w:rFonts w:eastAsia="Book Antiqua"/>
          <w:i/>
          <w:sz w:val="24"/>
          <w:szCs w:val="24"/>
        </w:rPr>
        <w:t>Wel</w:t>
      </w:r>
      <w:r w:rsidR="00AB744F" w:rsidRPr="00370C54">
        <w:rPr>
          <w:rFonts w:eastAsia="Book Antiqua"/>
          <w:i/>
          <w:sz w:val="24"/>
          <w:szCs w:val="24"/>
        </w:rPr>
        <w:t xml:space="preserve">come, Sir </w:t>
      </w:r>
      <w:r w:rsidR="003B2BA3" w:rsidRPr="00370C54">
        <w:rPr>
          <w:rFonts w:eastAsia="Book Antiqua"/>
          <w:i/>
          <w:sz w:val="24"/>
          <w:szCs w:val="24"/>
        </w:rPr>
        <w:t>Ulysse</w:t>
      </w:r>
      <w:r w:rsidR="00B63ACB" w:rsidRPr="00370C54">
        <w:rPr>
          <w:rFonts w:eastAsia="Book Antiqua"/>
          <w:i/>
          <w:sz w:val="24"/>
          <w:szCs w:val="24"/>
        </w:rPr>
        <w:t>, how are you</w:t>
      </w:r>
      <w:r w:rsidR="0026457A">
        <w:rPr>
          <w:rFonts w:eastAsia="Book Antiqua"/>
          <w:i/>
          <w:sz w:val="24"/>
          <w:szCs w:val="24"/>
        </w:rPr>
        <w:t xml:space="preserve"> </w:t>
      </w:r>
      <w:r w:rsidR="00CF5A42" w:rsidRPr="00370C54">
        <w:rPr>
          <w:rFonts w:eastAsia="Book Antiqua"/>
          <w:i/>
          <w:sz w:val="24"/>
          <w:szCs w:val="24"/>
        </w:rPr>
        <w:t>!?</w:t>
      </w:r>
      <w:r w:rsidR="0082320A">
        <w:rPr>
          <w:rFonts w:eastAsia="Book Antiqua"/>
          <w:sz w:val="24"/>
          <w:szCs w:val="24"/>
        </w:rPr>
        <w:t> » «</w:t>
      </w:r>
      <w:r w:rsidR="0026457A">
        <w:rPr>
          <w:rFonts w:eastAsia="Book Antiqua"/>
          <w:sz w:val="24"/>
          <w:szCs w:val="24"/>
        </w:rPr>
        <w:t xml:space="preserve"> </w:t>
      </w:r>
      <w:r w:rsidR="0082320A">
        <w:rPr>
          <w:rFonts w:eastAsia="Book Antiqua"/>
          <w:sz w:val="24"/>
          <w:szCs w:val="24"/>
        </w:rPr>
        <w:t>Bien, Sir, et vous</w:t>
      </w:r>
      <w:r w:rsidR="0082320A">
        <w:rPr>
          <w:rFonts w:eastAsia="Book Antiqua"/>
          <w:i/>
          <w:sz w:val="24"/>
          <w:szCs w:val="24"/>
        </w:rPr>
        <w:t xml:space="preserve"> </w:t>
      </w:r>
      <w:r w:rsidR="003E74F9" w:rsidRPr="0082320A">
        <w:rPr>
          <w:rFonts w:eastAsia="Book Antiqua"/>
          <w:sz w:val="24"/>
          <w:szCs w:val="24"/>
        </w:rPr>
        <w:t>?</w:t>
      </w:r>
      <w:r w:rsidR="0082320A">
        <w:rPr>
          <w:rFonts w:eastAsia="Book Antiqua"/>
          <w:sz w:val="24"/>
          <w:szCs w:val="24"/>
        </w:rPr>
        <w:t>”</w:t>
      </w:r>
      <w:r w:rsidR="00C1648E">
        <w:rPr>
          <w:rFonts w:eastAsia="Book Antiqua"/>
          <w:sz w:val="24"/>
          <w:szCs w:val="24"/>
        </w:rPr>
        <w:t>Le c</w:t>
      </w:r>
      <w:r w:rsidR="00370C54" w:rsidRPr="00370C54">
        <w:rPr>
          <w:rFonts w:eastAsia="Book Antiqua"/>
          <w:sz w:val="24"/>
          <w:szCs w:val="24"/>
        </w:rPr>
        <w:t xml:space="preserve">olonel continue en </w:t>
      </w:r>
      <w:r w:rsidR="00370C54">
        <w:rPr>
          <w:rFonts w:eastAsia="Book Antiqua"/>
          <w:sz w:val="24"/>
          <w:szCs w:val="24"/>
        </w:rPr>
        <w:t>A</w:t>
      </w:r>
      <w:r w:rsidR="0082320A">
        <w:rPr>
          <w:rFonts w:eastAsia="Book Antiqua"/>
          <w:sz w:val="24"/>
          <w:szCs w:val="24"/>
        </w:rPr>
        <w:t>nglais</w:t>
      </w:r>
      <w:r w:rsidR="00C1648E">
        <w:rPr>
          <w:rFonts w:eastAsia="Book Antiqua"/>
          <w:sz w:val="24"/>
          <w:szCs w:val="24"/>
        </w:rPr>
        <w:t xml:space="preserve"> </w:t>
      </w:r>
      <w:r w:rsidR="0082320A">
        <w:rPr>
          <w:rFonts w:eastAsia="Book Antiqua"/>
          <w:sz w:val="24"/>
          <w:szCs w:val="24"/>
        </w:rPr>
        <w:t>:</w:t>
      </w:r>
      <w:r w:rsidR="00EC12A9">
        <w:rPr>
          <w:rFonts w:eastAsia="Book Antiqua"/>
          <w:sz w:val="24"/>
          <w:szCs w:val="24"/>
        </w:rPr>
        <w:t xml:space="preserve"> </w:t>
      </w:r>
      <w:r w:rsidR="003E74F9" w:rsidRPr="00370C54">
        <w:rPr>
          <w:rFonts w:eastAsia="Book Antiqua"/>
          <w:sz w:val="24"/>
          <w:szCs w:val="24"/>
        </w:rPr>
        <w:t>“</w:t>
      </w:r>
      <w:r w:rsidR="0026457A">
        <w:rPr>
          <w:rFonts w:eastAsia="Book Antiqua"/>
          <w:sz w:val="24"/>
          <w:szCs w:val="24"/>
        </w:rPr>
        <w:t xml:space="preserve"> </w:t>
      </w:r>
      <w:r w:rsidR="00066201" w:rsidRPr="00370C54">
        <w:rPr>
          <w:rFonts w:eastAsia="Book Antiqua"/>
          <w:sz w:val="24"/>
          <w:szCs w:val="24"/>
        </w:rPr>
        <w:t>Bien ! Je suis le</w:t>
      </w:r>
      <w:r w:rsidR="00DD0799" w:rsidRPr="00370C54">
        <w:rPr>
          <w:rFonts w:eastAsia="Book Antiqua"/>
          <w:sz w:val="24"/>
          <w:szCs w:val="24"/>
        </w:rPr>
        <w:t xml:space="preserve"> </w:t>
      </w:r>
      <w:r w:rsidR="00C1648E">
        <w:rPr>
          <w:rFonts w:eastAsia="Book Antiqua"/>
          <w:sz w:val="24"/>
          <w:szCs w:val="24"/>
        </w:rPr>
        <w:t>c</w:t>
      </w:r>
      <w:r w:rsidR="003E74F9" w:rsidRPr="00370C54">
        <w:rPr>
          <w:rFonts w:eastAsia="Book Antiqua"/>
          <w:sz w:val="24"/>
          <w:szCs w:val="24"/>
        </w:rPr>
        <w:t>olonel</w:t>
      </w:r>
      <w:r w:rsidR="00981CF4" w:rsidRPr="00370C54">
        <w:rPr>
          <w:rFonts w:eastAsia="Book Antiqua"/>
          <w:sz w:val="24"/>
          <w:szCs w:val="24"/>
        </w:rPr>
        <w:t xml:space="preserve"> Yoone</w:t>
      </w:r>
      <w:r w:rsidR="008C5DF8" w:rsidRPr="00370C54">
        <w:rPr>
          <w:rFonts w:eastAsia="Book Antiqua"/>
          <w:sz w:val="24"/>
          <w:szCs w:val="24"/>
        </w:rPr>
        <w:t xml:space="preserve">s </w:t>
      </w:r>
      <w:r w:rsidR="00D931F8" w:rsidRPr="00370C54">
        <w:rPr>
          <w:rFonts w:eastAsia="Book Antiqua"/>
          <w:sz w:val="24"/>
          <w:szCs w:val="24"/>
        </w:rPr>
        <w:t>Ashraf</w:t>
      </w:r>
      <w:r w:rsidR="008C5DF8" w:rsidRPr="00370C54">
        <w:rPr>
          <w:rFonts w:eastAsia="Book Antiqua"/>
          <w:sz w:val="24"/>
          <w:szCs w:val="24"/>
        </w:rPr>
        <w:t xml:space="preserve"> de la Marine</w:t>
      </w:r>
      <w:r w:rsidR="00044540" w:rsidRPr="00370C54">
        <w:rPr>
          <w:rFonts w:eastAsia="Book Antiqua"/>
          <w:sz w:val="24"/>
          <w:szCs w:val="24"/>
        </w:rPr>
        <w:t xml:space="preserve"> p</w:t>
      </w:r>
      <w:r w:rsidR="003E74F9" w:rsidRPr="00370C54">
        <w:rPr>
          <w:rFonts w:eastAsia="Book Antiqua"/>
          <w:sz w:val="24"/>
          <w:szCs w:val="24"/>
        </w:rPr>
        <w:t>akistanaise</w:t>
      </w:r>
      <w:r w:rsidR="00D931F8" w:rsidRPr="00370C54">
        <w:rPr>
          <w:rFonts w:eastAsia="Book Antiqua"/>
          <w:sz w:val="24"/>
          <w:szCs w:val="24"/>
        </w:rPr>
        <w:t xml:space="preserve"> </w:t>
      </w:r>
      <w:r w:rsidR="003E74F9" w:rsidRPr="00370C54">
        <w:rPr>
          <w:rFonts w:eastAsia="Book Antiqua"/>
          <w:sz w:val="24"/>
          <w:szCs w:val="24"/>
        </w:rPr>
        <w:t>à votre service, Sir</w:t>
      </w:r>
      <w:r w:rsidR="00AB744F" w:rsidRPr="00370C54">
        <w:rPr>
          <w:rFonts w:eastAsia="Book Antiqua"/>
          <w:sz w:val="24"/>
          <w:szCs w:val="24"/>
        </w:rPr>
        <w:t>.</w:t>
      </w:r>
      <w:r w:rsidR="00A30E32" w:rsidRPr="00370C54">
        <w:rPr>
          <w:rFonts w:eastAsia="Book Antiqua"/>
          <w:sz w:val="24"/>
          <w:szCs w:val="24"/>
        </w:rPr>
        <w:t> »</w:t>
      </w:r>
    </w:p>
    <w:p w14:paraId="5640AC36" w14:textId="77777777" w:rsidR="00370C54" w:rsidRDefault="00370C54" w:rsidP="006E64A8">
      <w:pPr>
        <w:pStyle w:val="Paragraphedeliste"/>
        <w:tabs>
          <w:tab w:val="left" w:pos="1560"/>
          <w:tab w:val="left" w:pos="3544"/>
        </w:tabs>
        <w:spacing w:after="0" w:line="360" w:lineRule="auto"/>
        <w:ind w:left="0"/>
        <w:jc w:val="both"/>
        <w:rPr>
          <w:rFonts w:eastAsia="Book Antiqua"/>
          <w:sz w:val="24"/>
          <w:szCs w:val="24"/>
        </w:rPr>
      </w:pPr>
    </w:p>
    <w:p w14:paraId="23BE807C" w14:textId="020776A3" w:rsidR="00B90CBA" w:rsidRPr="00370C54" w:rsidRDefault="0026457A" w:rsidP="006E64A8">
      <w:pPr>
        <w:pStyle w:val="Paragraphedeliste"/>
        <w:tabs>
          <w:tab w:val="left" w:pos="1560"/>
          <w:tab w:val="left" w:pos="3544"/>
        </w:tabs>
        <w:spacing w:after="0" w:line="360" w:lineRule="auto"/>
        <w:ind w:left="0"/>
        <w:jc w:val="both"/>
        <w:rPr>
          <w:rFonts w:eastAsia="Book Antiqua"/>
          <w:sz w:val="24"/>
          <w:szCs w:val="24"/>
        </w:rPr>
      </w:pPr>
      <w:r>
        <w:rPr>
          <w:rFonts w:eastAsia="Book Antiqua"/>
          <w:sz w:val="24"/>
          <w:szCs w:val="24"/>
        </w:rPr>
        <w:t>Notre enquêteur</w:t>
      </w:r>
      <w:r w:rsidR="006F03CB" w:rsidRPr="00370C54">
        <w:rPr>
          <w:rFonts w:eastAsia="Book Antiqua"/>
          <w:sz w:val="24"/>
          <w:szCs w:val="24"/>
        </w:rPr>
        <w:t xml:space="preserve"> pense</w:t>
      </w:r>
      <w:r w:rsidR="00A30E32" w:rsidRPr="00370C54">
        <w:rPr>
          <w:rFonts w:eastAsia="Book Antiqua"/>
          <w:sz w:val="24"/>
          <w:szCs w:val="24"/>
        </w:rPr>
        <w:t xml:space="preserve"> que</w:t>
      </w:r>
      <w:r w:rsidR="006F03CB" w:rsidRPr="00370C54">
        <w:rPr>
          <w:rFonts w:eastAsia="Book Antiqua"/>
          <w:sz w:val="24"/>
          <w:szCs w:val="24"/>
        </w:rPr>
        <w:t>,</w:t>
      </w:r>
      <w:r w:rsidR="00A30E32" w:rsidRPr="00370C54">
        <w:rPr>
          <w:rFonts w:eastAsia="Book Antiqua"/>
          <w:sz w:val="24"/>
          <w:szCs w:val="24"/>
        </w:rPr>
        <w:t xml:space="preserve"> s’agissant d’un très haut officier de la Marine, l’affaire des sous-marins et de l’attentat de Karachi serai certainement à l’ordre du jour. </w:t>
      </w:r>
    </w:p>
    <w:p w14:paraId="6ECFFF2F" w14:textId="77777777" w:rsidR="00B90CBA" w:rsidRPr="004D42E3" w:rsidRDefault="00B90CBA" w:rsidP="006E64A8">
      <w:pPr>
        <w:tabs>
          <w:tab w:val="left" w:pos="1560"/>
          <w:tab w:val="left" w:pos="3544"/>
        </w:tabs>
        <w:spacing w:after="0" w:line="360" w:lineRule="auto"/>
        <w:ind w:left="360"/>
        <w:jc w:val="both"/>
        <w:rPr>
          <w:rFonts w:eastAsia="Book Antiqua"/>
          <w:sz w:val="24"/>
          <w:szCs w:val="24"/>
        </w:rPr>
      </w:pPr>
    </w:p>
    <w:p w14:paraId="1B64AC94" w14:textId="34D19AE4" w:rsidR="00B90CBA" w:rsidRPr="004D42E3" w:rsidRDefault="00A30E32" w:rsidP="006E64A8">
      <w:pPr>
        <w:pStyle w:val="Paragraphedeliste"/>
        <w:numPr>
          <w:ilvl w:val="0"/>
          <w:numId w:val="7"/>
        </w:numPr>
        <w:tabs>
          <w:tab w:val="left" w:pos="1560"/>
          <w:tab w:val="left" w:pos="3544"/>
        </w:tabs>
        <w:spacing w:after="0" w:line="360" w:lineRule="auto"/>
        <w:jc w:val="both"/>
        <w:rPr>
          <w:rFonts w:eastAsia="Book Antiqua"/>
          <w:sz w:val="24"/>
          <w:szCs w:val="24"/>
        </w:rPr>
      </w:pPr>
      <w:r w:rsidRPr="004D42E3">
        <w:rPr>
          <w:rFonts w:eastAsia="Book Antiqua"/>
          <w:sz w:val="24"/>
          <w:szCs w:val="24"/>
        </w:rPr>
        <w:t>« </w:t>
      </w:r>
      <w:r w:rsidR="00476D3D" w:rsidRPr="004D42E3">
        <w:rPr>
          <w:rFonts w:eastAsia="Book Antiqua"/>
          <w:sz w:val="24"/>
          <w:szCs w:val="24"/>
        </w:rPr>
        <w:t>Voulez-vous un drink</w:t>
      </w:r>
      <w:r w:rsidR="003E74F9" w:rsidRPr="004D42E3">
        <w:rPr>
          <w:rFonts w:eastAsia="Book Antiqua"/>
          <w:sz w:val="24"/>
          <w:szCs w:val="24"/>
        </w:rPr>
        <w:t xml:space="preserve"> </w:t>
      </w:r>
      <w:r w:rsidR="00066201" w:rsidRPr="004D42E3">
        <w:rPr>
          <w:rFonts w:eastAsia="Book Antiqua"/>
          <w:sz w:val="24"/>
          <w:szCs w:val="24"/>
        </w:rPr>
        <w:t>(et il rit fort)</w:t>
      </w:r>
      <w:r w:rsidR="00476D3D" w:rsidRPr="004D42E3">
        <w:rPr>
          <w:rFonts w:eastAsia="Book Antiqua"/>
          <w:sz w:val="24"/>
          <w:szCs w:val="24"/>
        </w:rPr>
        <w:t> ? N</w:t>
      </w:r>
      <w:r w:rsidR="00F42C35" w:rsidRPr="004D42E3">
        <w:rPr>
          <w:rFonts w:eastAsia="Book Antiqua"/>
          <w:sz w:val="24"/>
          <w:szCs w:val="24"/>
        </w:rPr>
        <w:t>ous avons le</w:t>
      </w:r>
      <w:r w:rsidR="003408C6" w:rsidRPr="004D42E3">
        <w:rPr>
          <w:rFonts w:eastAsia="Book Antiqua"/>
          <w:sz w:val="24"/>
          <w:szCs w:val="24"/>
        </w:rPr>
        <w:t xml:space="preserve"> whiskey</w:t>
      </w:r>
      <w:r w:rsidR="00044540" w:rsidRPr="004D42E3">
        <w:rPr>
          <w:rFonts w:eastAsia="Book Antiqua"/>
          <w:sz w:val="24"/>
          <w:szCs w:val="24"/>
        </w:rPr>
        <w:t xml:space="preserve"> é</w:t>
      </w:r>
      <w:r w:rsidR="003421FF" w:rsidRPr="004D42E3">
        <w:rPr>
          <w:rFonts w:eastAsia="Book Antiqua"/>
          <w:sz w:val="24"/>
          <w:szCs w:val="24"/>
        </w:rPr>
        <w:t>cossais</w:t>
      </w:r>
      <w:r w:rsidR="007C7C99" w:rsidRPr="004D42E3">
        <w:rPr>
          <w:rFonts w:eastAsia="Book Antiqua"/>
          <w:sz w:val="24"/>
          <w:szCs w:val="24"/>
        </w:rPr>
        <w:t xml:space="preserve">, ou </w:t>
      </w:r>
      <w:r w:rsidR="003421FF" w:rsidRPr="004D42E3">
        <w:rPr>
          <w:rFonts w:eastAsia="Book Antiqua"/>
          <w:sz w:val="24"/>
          <w:szCs w:val="24"/>
        </w:rPr>
        <w:t xml:space="preserve">un </w:t>
      </w:r>
      <w:r w:rsidR="00C1351B">
        <w:rPr>
          <w:rFonts w:eastAsia="Book Antiqua"/>
          <w:sz w:val="24"/>
          <w:szCs w:val="24"/>
        </w:rPr>
        <w:t xml:space="preserve">    </w:t>
      </w:r>
      <w:r w:rsidR="00C1351B">
        <w:rPr>
          <w:rFonts w:eastAsia="Book Antiqua"/>
          <w:i/>
          <w:sz w:val="24"/>
          <w:szCs w:val="24"/>
        </w:rPr>
        <w:t>b</w:t>
      </w:r>
      <w:r w:rsidR="003421FF" w:rsidRPr="004D42E3">
        <w:rPr>
          <w:rFonts w:eastAsia="Book Antiqua"/>
          <w:i/>
          <w:sz w:val="24"/>
          <w:szCs w:val="24"/>
        </w:rPr>
        <w:t>ourbon</w:t>
      </w:r>
      <w:r w:rsidR="003421FF" w:rsidRPr="004D42E3">
        <w:rPr>
          <w:rFonts w:eastAsia="Book Antiqua"/>
          <w:sz w:val="24"/>
          <w:szCs w:val="24"/>
        </w:rPr>
        <w:t xml:space="preserve"> </w:t>
      </w:r>
      <w:r w:rsidR="00044540" w:rsidRPr="004D42E3">
        <w:rPr>
          <w:rFonts w:eastAsia="Book Antiqua"/>
          <w:sz w:val="24"/>
          <w:szCs w:val="24"/>
        </w:rPr>
        <w:t>a</w:t>
      </w:r>
      <w:r w:rsidR="006F03CB" w:rsidRPr="004D42E3">
        <w:rPr>
          <w:rFonts w:eastAsia="Book Antiqua"/>
          <w:sz w:val="24"/>
          <w:szCs w:val="24"/>
        </w:rPr>
        <w:t>méricain, ne vous inquié</w:t>
      </w:r>
      <w:r w:rsidR="007C7C99" w:rsidRPr="004D42E3">
        <w:rPr>
          <w:rFonts w:eastAsia="Book Antiqua"/>
          <w:sz w:val="24"/>
          <w:szCs w:val="24"/>
        </w:rPr>
        <w:t>tez</w:t>
      </w:r>
      <w:r w:rsidR="003E74F9" w:rsidRPr="004D42E3">
        <w:rPr>
          <w:rFonts w:eastAsia="Book Antiqua"/>
          <w:sz w:val="24"/>
          <w:szCs w:val="24"/>
        </w:rPr>
        <w:t xml:space="preserve"> </w:t>
      </w:r>
      <w:r w:rsidR="00746190">
        <w:rPr>
          <w:rFonts w:eastAsia="Book Antiqua"/>
          <w:sz w:val="24"/>
          <w:szCs w:val="24"/>
        </w:rPr>
        <w:t>pas.</w:t>
      </w:r>
      <w:r w:rsidR="007C7C99" w:rsidRPr="004D42E3">
        <w:rPr>
          <w:rFonts w:eastAsia="Book Antiqua"/>
          <w:sz w:val="24"/>
          <w:szCs w:val="24"/>
        </w:rPr>
        <w:t>”</w:t>
      </w:r>
      <w:r w:rsidR="00DD0799" w:rsidRPr="004D42E3">
        <w:rPr>
          <w:rFonts w:eastAsia="Book Antiqua"/>
          <w:sz w:val="24"/>
          <w:szCs w:val="24"/>
        </w:rPr>
        <w:t xml:space="preserve"> </w:t>
      </w:r>
    </w:p>
    <w:p w14:paraId="43D272DF" w14:textId="1EC39D6D" w:rsidR="00B90CBA" w:rsidRPr="004D42E3" w:rsidRDefault="00350515" w:rsidP="006E64A8">
      <w:pPr>
        <w:pStyle w:val="Paragraphedeliste"/>
        <w:numPr>
          <w:ilvl w:val="0"/>
          <w:numId w:val="7"/>
        </w:numPr>
        <w:tabs>
          <w:tab w:val="left" w:pos="1560"/>
          <w:tab w:val="left" w:pos="3544"/>
        </w:tabs>
        <w:spacing w:after="0" w:line="360" w:lineRule="auto"/>
        <w:jc w:val="both"/>
        <w:rPr>
          <w:rFonts w:eastAsia="Book Antiqua"/>
          <w:sz w:val="24"/>
          <w:szCs w:val="24"/>
        </w:rPr>
      </w:pPr>
      <w:r w:rsidRPr="004D42E3">
        <w:rPr>
          <w:rFonts w:eastAsia="Book Antiqua"/>
          <w:sz w:val="24"/>
          <w:szCs w:val="24"/>
        </w:rPr>
        <w:t>« </w:t>
      </w:r>
      <w:r w:rsidR="007C7C99" w:rsidRPr="004D42E3">
        <w:rPr>
          <w:rFonts w:eastAsia="Book Antiqua"/>
          <w:sz w:val="24"/>
          <w:szCs w:val="24"/>
        </w:rPr>
        <w:t>No</w:t>
      </w:r>
      <w:r w:rsidR="006F03CB" w:rsidRPr="004D42E3">
        <w:rPr>
          <w:rFonts w:eastAsia="Book Antiqua"/>
          <w:sz w:val="24"/>
          <w:szCs w:val="24"/>
        </w:rPr>
        <w:t>n</w:t>
      </w:r>
      <w:r w:rsidR="007C7C99" w:rsidRPr="004D42E3">
        <w:rPr>
          <w:rFonts w:eastAsia="Book Antiqua"/>
          <w:sz w:val="24"/>
          <w:szCs w:val="24"/>
        </w:rPr>
        <w:t xml:space="preserve">, </w:t>
      </w:r>
      <w:r w:rsidR="00F42C35" w:rsidRPr="004D42E3">
        <w:rPr>
          <w:rFonts w:eastAsia="Book Antiqua"/>
          <w:sz w:val="24"/>
          <w:szCs w:val="24"/>
        </w:rPr>
        <w:t xml:space="preserve">merci, </w:t>
      </w:r>
      <w:r w:rsidR="003E74F9" w:rsidRPr="004D42E3">
        <w:rPr>
          <w:rFonts w:eastAsia="Book Antiqua"/>
          <w:sz w:val="24"/>
          <w:szCs w:val="24"/>
        </w:rPr>
        <w:t>un jus</w:t>
      </w:r>
      <w:r w:rsidR="00A30E32" w:rsidRPr="004D42E3">
        <w:rPr>
          <w:rFonts w:eastAsia="Book Antiqua"/>
          <w:sz w:val="24"/>
          <w:szCs w:val="24"/>
        </w:rPr>
        <w:t>,</w:t>
      </w:r>
      <w:r w:rsidR="003E74F9" w:rsidRPr="004D42E3">
        <w:rPr>
          <w:rFonts w:eastAsia="Book Antiqua"/>
          <w:sz w:val="24"/>
          <w:szCs w:val="24"/>
        </w:rPr>
        <w:t xml:space="preserve"> s</w:t>
      </w:r>
      <w:r w:rsidR="003D76B1" w:rsidRPr="004D42E3">
        <w:rPr>
          <w:rFonts w:eastAsia="Book Antiqua"/>
          <w:sz w:val="24"/>
          <w:szCs w:val="24"/>
        </w:rPr>
        <w:t>’il vous plait. »</w:t>
      </w:r>
      <w:r w:rsidR="003E74F9" w:rsidRPr="004D42E3">
        <w:rPr>
          <w:rFonts w:eastAsia="Book Antiqua"/>
          <w:sz w:val="24"/>
          <w:szCs w:val="24"/>
        </w:rPr>
        <w:t xml:space="preserve"> </w:t>
      </w:r>
    </w:p>
    <w:p w14:paraId="3451848A" w14:textId="77777777" w:rsidR="00B90CBA" w:rsidRPr="004D42E3" w:rsidRDefault="003E74F9" w:rsidP="006E64A8">
      <w:pPr>
        <w:pStyle w:val="Paragraphedeliste"/>
        <w:numPr>
          <w:ilvl w:val="0"/>
          <w:numId w:val="7"/>
        </w:numPr>
        <w:tabs>
          <w:tab w:val="left" w:pos="1560"/>
          <w:tab w:val="left" w:pos="3544"/>
        </w:tabs>
        <w:spacing w:after="0" w:line="360" w:lineRule="auto"/>
        <w:jc w:val="both"/>
        <w:rPr>
          <w:rFonts w:eastAsia="Book Antiqua"/>
          <w:sz w:val="24"/>
          <w:szCs w:val="24"/>
        </w:rPr>
      </w:pPr>
      <w:r w:rsidRPr="004D42E3">
        <w:rPr>
          <w:rFonts w:eastAsia="Book Antiqua"/>
          <w:sz w:val="24"/>
          <w:szCs w:val="24"/>
        </w:rPr>
        <w:t xml:space="preserve">« Je sais que vous </w:t>
      </w:r>
      <w:r w:rsidR="00AB744F" w:rsidRPr="004D42E3">
        <w:rPr>
          <w:rFonts w:eastAsia="Book Antiqua"/>
          <w:sz w:val="24"/>
          <w:szCs w:val="24"/>
        </w:rPr>
        <w:t>allez</w:t>
      </w:r>
      <w:r w:rsidRPr="004D42E3">
        <w:rPr>
          <w:rFonts w:eastAsia="Book Antiqua"/>
          <w:sz w:val="24"/>
          <w:szCs w:val="24"/>
        </w:rPr>
        <w:t xml:space="preserve"> a</w:t>
      </w:r>
      <w:r w:rsidR="00AB744F" w:rsidRPr="004D42E3">
        <w:rPr>
          <w:rFonts w:eastAsia="Book Antiqua"/>
          <w:sz w:val="24"/>
          <w:szCs w:val="24"/>
        </w:rPr>
        <w:t xml:space="preserve">imer </w:t>
      </w:r>
      <w:r w:rsidR="00DD0799" w:rsidRPr="004D42E3">
        <w:rPr>
          <w:rFonts w:eastAsia="Book Antiqua"/>
          <w:sz w:val="24"/>
          <w:szCs w:val="24"/>
        </w:rPr>
        <w:t xml:space="preserve">certainement </w:t>
      </w:r>
      <w:r w:rsidR="00AB744F" w:rsidRPr="004D42E3">
        <w:rPr>
          <w:rFonts w:eastAsia="Book Antiqua"/>
          <w:sz w:val="24"/>
          <w:szCs w:val="24"/>
        </w:rPr>
        <w:t xml:space="preserve">notre jus de mangue frais. </w:t>
      </w:r>
      <w:r w:rsidR="007C7C99" w:rsidRPr="004D42E3">
        <w:rPr>
          <w:rFonts w:eastAsia="Book Antiqua"/>
          <w:sz w:val="24"/>
          <w:szCs w:val="24"/>
        </w:rPr>
        <w:t xml:space="preserve">» </w:t>
      </w:r>
    </w:p>
    <w:p w14:paraId="3BD0C782" w14:textId="77777777" w:rsidR="00B90CBA" w:rsidRPr="004D42E3" w:rsidRDefault="00B90CBA" w:rsidP="006E64A8">
      <w:pPr>
        <w:tabs>
          <w:tab w:val="left" w:pos="1560"/>
          <w:tab w:val="left" w:pos="3544"/>
        </w:tabs>
        <w:spacing w:after="0" w:line="360" w:lineRule="auto"/>
        <w:ind w:left="360"/>
        <w:jc w:val="both"/>
        <w:rPr>
          <w:rFonts w:eastAsia="Book Antiqua"/>
          <w:sz w:val="24"/>
          <w:szCs w:val="24"/>
        </w:rPr>
      </w:pPr>
    </w:p>
    <w:p w14:paraId="4BEF0CAE" w14:textId="378ACA79" w:rsidR="00B90CBA" w:rsidRPr="004D42E3" w:rsidRDefault="007C7C99" w:rsidP="006E64A8">
      <w:pPr>
        <w:tabs>
          <w:tab w:val="left" w:pos="1560"/>
          <w:tab w:val="left" w:pos="3544"/>
        </w:tabs>
        <w:spacing w:after="0" w:line="360" w:lineRule="auto"/>
        <w:jc w:val="both"/>
        <w:rPr>
          <w:rFonts w:eastAsia="Book Antiqua"/>
          <w:sz w:val="24"/>
          <w:szCs w:val="24"/>
        </w:rPr>
      </w:pPr>
      <w:r w:rsidRPr="004D42E3">
        <w:rPr>
          <w:rFonts w:eastAsia="Book Antiqua"/>
          <w:sz w:val="24"/>
          <w:szCs w:val="24"/>
        </w:rPr>
        <w:t xml:space="preserve">Et après </w:t>
      </w:r>
      <w:r w:rsidR="006F03CB" w:rsidRPr="004D42E3">
        <w:rPr>
          <w:rFonts w:eastAsia="Book Antiqua"/>
          <w:sz w:val="24"/>
          <w:szCs w:val="24"/>
        </w:rPr>
        <w:t xml:space="preserve">viennent </w:t>
      </w:r>
      <w:r w:rsidR="00C1648E">
        <w:rPr>
          <w:rFonts w:eastAsia="Book Antiqua"/>
          <w:sz w:val="24"/>
          <w:szCs w:val="24"/>
        </w:rPr>
        <w:t>les présentations : le c</w:t>
      </w:r>
      <w:r w:rsidRPr="004D42E3">
        <w:rPr>
          <w:rFonts w:eastAsia="Book Antiqua"/>
          <w:sz w:val="24"/>
          <w:szCs w:val="24"/>
        </w:rPr>
        <w:t>olonel est du Béloutchistan, la région à l’Ouest du Pakistan, et plus pr</w:t>
      </w:r>
      <w:r w:rsidR="00066201" w:rsidRPr="004D42E3">
        <w:rPr>
          <w:rFonts w:eastAsia="Book Antiqua"/>
          <w:sz w:val="24"/>
          <w:szCs w:val="24"/>
        </w:rPr>
        <w:t>éc</w:t>
      </w:r>
      <w:r w:rsidR="0026457A">
        <w:rPr>
          <w:rFonts w:eastAsia="Book Antiqua"/>
          <w:sz w:val="24"/>
          <w:szCs w:val="24"/>
        </w:rPr>
        <w:t>isément de la ville de Gwadar ; l</w:t>
      </w:r>
      <w:r w:rsidRPr="004D42E3">
        <w:rPr>
          <w:rFonts w:eastAsia="Book Antiqua"/>
          <w:sz w:val="24"/>
          <w:szCs w:val="24"/>
        </w:rPr>
        <w:t>es Chinois</w:t>
      </w:r>
      <w:r w:rsidR="00A61F3E" w:rsidRPr="004D42E3">
        <w:rPr>
          <w:rFonts w:eastAsia="Book Antiqua"/>
          <w:sz w:val="24"/>
          <w:szCs w:val="24"/>
        </w:rPr>
        <w:t xml:space="preserve"> y</w:t>
      </w:r>
      <w:r w:rsidRPr="004D42E3">
        <w:rPr>
          <w:rFonts w:eastAsia="Book Antiqua"/>
          <w:sz w:val="24"/>
          <w:szCs w:val="24"/>
        </w:rPr>
        <w:t xml:space="preserve"> ont construit un </w:t>
      </w:r>
      <w:r w:rsidR="00476D3D" w:rsidRPr="004D42E3">
        <w:rPr>
          <w:rFonts w:eastAsia="Book Antiqua"/>
          <w:sz w:val="24"/>
          <w:szCs w:val="24"/>
        </w:rPr>
        <w:t>port important</w:t>
      </w:r>
      <w:r w:rsidR="0026457A">
        <w:rPr>
          <w:rFonts w:eastAsia="Book Antiqua"/>
          <w:sz w:val="24"/>
          <w:szCs w:val="24"/>
        </w:rPr>
        <w:t xml:space="preserve">. La ville </w:t>
      </w:r>
      <w:r w:rsidR="00016E4F">
        <w:rPr>
          <w:rFonts w:eastAsia="Book Antiqua"/>
          <w:sz w:val="24"/>
          <w:szCs w:val="24"/>
        </w:rPr>
        <w:t>avait</w:t>
      </w:r>
      <w:r w:rsidR="00746190">
        <w:rPr>
          <w:rFonts w:eastAsia="Book Antiqua"/>
          <w:sz w:val="24"/>
          <w:szCs w:val="24"/>
        </w:rPr>
        <w:t xml:space="preserve"> été</w:t>
      </w:r>
      <w:r w:rsidR="006F03CB" w:rsidRPr="004D42E3">
        <w:rPr>
          <w:rFonts w:eastAsia="Book Antiqua"/>
          <w:sz w:val="24"/>
          <w:szCs w:val="24"/>
        </w:rPr>
        <w:t xml:space="preserve"> gouverné</w:t>
      </w:r>
      <w:r w:rsidR="0026457A">
        <w:rPr>
          <w:rFonts w:eastAsia="Book Antiqua"/>
          <w:sz w:val="24"/>
          <w:szCs w:val="24"/>
        </w:rPr>
        <w:t>e</w:t>
      </w:r>
      <w:r w:rsidR="006F03CB" w:rsidRPr="004D42E3">
        <w:rPr>
          <w:rFonts w:eastAsia="Book Antiqua"/>
          <w:sz w:val="24"/>
          <w:szCs w:val="24"/>
        </w:rPr>
        <w:t xml:space="preserve"> par le Sultanat d’Oman jusqu’en</w:t>
      </w:r>
      <w:r w:rsidRPr="004D42E3">
        <w:rPr>
          <w:rFonts w:eastAsia="Book Antiqua"/>
          <w:sz w:val="24"/>
          <w:szCs w:val="24"/>
        </w:rPr>
        <w:t xml:space="preserve"> 1959</w:t>
      </w:r>
      <w:r w:rsidR="00CF5A42" w:rsidRPr="004D42E3">
        <w:rPr>
          <w:rFonts w:eastAsia="Book Antiqua"/>
          <w:sz w:val="24"/>
          <w:szCs w:val="24"/>
        </w:rPr>
        <w:t xml:space="preserve">. </w:t>
      </w:r>
      <w:r w:rsidR="00746190">
        <w:rPr>
          <w:rFonts w:eastAsia="Book Antiqua"/>
          <w:sz w:val="24"/>
          <w:szCs w:val="24"/>
        </w:rPr>
        <w:t>Le colonel</w:t>
      </w:r>
      <w:r w:rsidR="00945999" w:rsidRPr="004D42E3">
        <w:rPr>
          <w:rFonts w:eastAsia="Book Antiqua"/>
          <w:sz w:val="24"/>
          <w:szCs w:val="24"/>
        </w:rPr>
        <w:t xml:space="preserve"> est chiite, d’origines </w:t>
      </w:r>
      <w:r w:rsidR="00945999" w:rsidRPr="0082320A">
        <w:rPr>
          <w:rFonts w:eastAsia="Book Antiqua"/>
          <w:i/>
          <w:sz w:val="24"/>
          <w:szCs w:val="24"/>
        </w:rPr>
        <w:t>farsi</w:t>
      </w:r>
      <w:r w:rsidR="00044540" w:rsidRPr="004D42E3">
        <w:rPr>
          <w:rFonts w:eastAsia="Book Antiqua"/>
          <w:sz w:val="24"/>
          <w:szCs w:val="24"/>
        </w:rPr>
        <w:t>,</w:t>
      </w:r>
      <w:r w:rsidR="00945999" w:rsidRPr="004D42E3">
        <w:rPr>
          <w:rFonts w:eastAsia="Book Antiqua"/>
          <w:sz w:val="24"/>
          <w:szCs w:val="24"/>
        </w:rPr>
        <w:t xml:space="preserve"> et très proche politiquement</w:t>
      </w:r>
      <w:r w:rsidR="006F03CB" w:rsidRPr="004D42E3">
        <w:rPr>
          <w:rFonts w:eastAsia="Book Antiqua"/>
          <w:sz w:val="24"/>
          <w:szCs w:val="24"/>
        </w:rPr>
        <w:t xml:space="preserve"> d</w:t>
      </w:r>
      <w:r w:rsidR="00066201" w:rsidRPr="004D42E3">
        <w:rPr>
          <w:rFonts w:eastAsia="Book Antiqua"/>
          <w:sz w:val="24"/>
          <w:szCs w:val="24"/>
        </w:rPr>
        <w:t>u président Asif Ali Sardari (</w:t>
      </w:r>
      <w:r w:rsidR="00B57EF8" w:rsidRPr="004D42E3">
        <w:rPr>
          <w:rFonts w:eastAsia="Book Antiqua"/>
          <w:sz w:val="24"/>
          <w:szCs w:val="24"/>
        </w:rPr>
        <w:t>veuf</w:t>
      </w:r>
      <w:r w:rsidR="00945999" w:rsidRPr="004D42E3">
        <w:rPr>
          <w:rFonts w:eastAsia="Book Antiqua"/>
          <w:sz w:val="24"/>
          <w:szCs w:val="24"/>
        </w:rPr>
        <w:t xml:space="preserve"> de Ben</w:t>
      </w:r>
      <w:r w:rsidR="00B57EF8" w:rsidRPr="004D42E3">
        <w:rPr>
          <w:rFonts w:eastAsia="Book Antiqua"/>
          <w:sz w:val="24"/>
          <w:szCs w:val="24"/>
        </w:rPr>
        <w:t>azir Bhutto</w:t>
      </w:r>
      <w:r w:rsidR="00066201" w:rsidRPr="004D42E3">
        <w:rPr>
          <w:rFonts w:eastAsia="Book Antiqua"/>
          <w:sz w:val="24"/>
          <w:szCs w:val="24"/>
        </w:rPr>
        <w:t>)</w:t>
      </w:r>
      <w:r w:rsidR="00B57EF8" w:rsidRPr="004D42E3">
        <w:rPr>
          <w:rFonts w:eastAsia="Book Antiqua"/>
          <w:sz w:val="24"/>
          <w:szCs w:val="24"/>
        </w:rPr>
        <w:t xml:space="preserve">, connu comme </w:t>
      </w:r>
      <w:r w:rsidR="00B57EF8" w:rsidRPr="004D42E3">
        <w:rPr>
          <w:rFonts w:eastAsia="Book Antiqua"/>
          <w:i/>
          <w:sz w:val="24"/>
          <w:szCs w:val="24"/>
        </w:rPr>
        <w:t>Mister 10%</w:t>
      </w:r>
      <w:r w:rsidR="00066201" w:rsidRPr="004D42E3">
        <w:rPr>
          <w:rFonts w:eastAsia="Book Antiqua"/>
          <w:sz w:val="24"/>
          <w:szCs w:val="24"/>
        </w:rPr>
        <w:t xml:space="preserve"> pour </w:t>
      </w:r>
      <w:r w:rsidR="00746190">
        <w:rPr>
          <w:rFonts w:eastAsia="Book Antiqua"/>
          <w:sz w:val="24"/>
          <w:szCs w:val="24"/>
        </w:rPr>
        <w:t>son avidité dans les affaires.</w:t>
      </w:r>
      <w:r w:rsidR="00B57EF8" w:rsidRPr="004D42E3">
        <w:rPr>
          <w:rFonts w:eastAsia="Book Antiqua"/>
          <w:sz w:val="24"/>
          <w:szCs w:val="24"/>
        </w:rPr>
        <w:t xml:space="preserve"> </w:t>
      </w:r>
      <w:r w:rsidR="009802A2" w:rsidRPr="009802A2">
        <w:rPr>
          <w:rFonts w:eastAsia="Book Antiqua"/>
          <w:sz w:val="24"/>
          <w:szCs w:val="24"/>
        </w:rPr>
        <w:t>Les témoignages</w:t>
      </w:r>
      <w:r w:rsidRPr="009802A2">
        <w:rPr>
          <w:rFonts w:eastAsia="Book Antiqua"/>
          <w:sz w:val="24"/>
          <w:szCs w:val="24"/>
        </w:rPr>
        <w:t xml:space="preserve"> de bienvenue continuent avec</w:t>
      </w:r>
      <w:r w:rsidR="003D76B1" w:rsidRPr="004D42E3">
        <w:rPr>
          <w:rFonts w:eastAsia="Book Antiqua"/>
          <w:sz w:val="24"/>
          <w:szCs w:val="24"/>
        </w:rPr>
        <w:t xml:space="preserve"> du thé épicé au lait, </w:t>
      </w:r>
      <w:r w:rsidR="00066201" w:rsidRPr="004D42E3">
        <w:rPr>
          <w:rFonts w:eastAsia="Book Antiqua"/>
          <w:sz w:val="24"/>
          <w:szCs w:val="24"/>
        </w:rPr>
        <w:t xml:space="preserve">de la </w:t>
      </w:r>
      <w:r w:rsidR="00066201" w:rsidRPr="004D42E3">
        <w:rPr>
          <w:rFonts w:eastAsia="Book Antiqua"/>
          <w:i/>
          <w:sz w:val="24"/>
          <w:szCs w:val="24"/>
        </w:rPr>
        <w:t>h</w:t>
      </w:r>
      <w:r w:rsidRPr="004D42E3">
        <w:rPr>
          <w:rFonts w:eastAsia="Book Antiqua"/>
          <w:i/>
          <w:sz w:val="24"/>
          <w:szCs w:val="24"/>
        </w:rPr>
        <w:t>alwa</w:t>
      </w:r>
      <w:r w:rsidR="00044540" w:rsidRPr="004D42E3">
        <w:rPr>
          <w:rFonts w:eastAsia="Book Antiqua"/>
          <w:i/>
          <w:sz w:val="24"/>
          <w:szCs w:val="24"/>
        </w:rPr>
        <w:t xml:space="preserve"> o</w:t>
      </w:r>
      <w:r w:rsidR="008C5DF8" w:rsidRPr="004D42E3">
        <w:rPr>
          <w:rFonts w:eastAsia="Book Antiqua"/>
          <w:i/>
          <w:sz w:val="24"/>
          <w:szCs w:val="24"/>
        </w:rPr>
        <w:t>mani</w:t>
      </w:r>
      <w:r w:rsidR="003D76B1" w:rsidRPr="004D42E3">
        <w:rPr>
          <w:rFonts w:eastAsia="Book Antiqua"/>
          <w:sz w:val="24"/>
          <w:szCs w:val="24"/>
        </w:rPr>
        <w:t xml:space="preserve"> et des </w:t>
      </w:r>
      <w:r w:rsidR="003D76B1" w:rsidRPr="004D42E3">
        <w:rPr>
          <w:rFonts w:eastAsia="Book Antiqua"/>
          <w:i/>
          <w:sz w:val="24"/>
          <w:szCs w:val="24"/>
        </w:rPr>
        <w:t xml:space="preserve">shortbreads </w:t>
      </w:r>
      <w:r w:rsidR="00044540" w:rsidRPr="004D42E3">
        <w:rPr>
          <w:rFonts w:eastAsia="Book Antiqua"/>
          <w:sz w:val="24"/>
          <w:szCs w:val="24"/>
        </w:rPr>
        <w:t>é</w:t>
      </w:r>
      <w:r w:rsidR="003D76B1" w:rsidRPr="004D42E3">
        <w:rPr>
          <w:rFonts w:eastAsia="Book Antiqua"/>
          <w:sz w:val="24"/>
          <w:szCs w:val="24"/>
        </w:rPr>
        <w:t xml:space="preserve">cossais, </w:t>
      </w:r>
      <w:r w:rsidR="00746190">
        <w:rPr>
          <w:rFonts w:eastAsia="Book Antiqua"/>
          <w:sz w:val="24"/>
          <w:szCs w:val="24"/>
        </w:rPr>
        <w:t>suivi</w:t>
      </w:r>
      <w:r w:rsidR="008C5DF8" w:rsidRPr="004D42E3">
        <w:rPr>
          <w:rFonts w:eastAsia="Book Antiqua"/>
          <w:sz w:val="24"/>
          <w:szCs w:val="24"/>
        </w:rPr>
        <w:t xml:space="preserve">s par des discussions intéressantes </w:t>
      </w:r>
      <w:r w:rsidR="00746190">
        <w:rPr>
          <w:rFonts w:eastAsia="Book Antiqua"/>
          <w:sz w:val="24"/>
          <w:szCs w:val="24"/>
        </w:rPr>
        <w:t>en A</w:t>
      </w:r>
      <w:r w:rsidR="003E74F9" w:rsidRPr="004D42E3">
        <w:rPr>
          <w:rFonts w:eastAsia="Book Antiqua"/>
          <w:sz w:val="24"/>
          <w:szCs w:val="24"/>
        </w:rPr>
        <w:t xml:space="preserve">nglais </w:t>
      </w:r>
      <w:r w:rsidR="008C5DF8" w:rsidRPr="004D42E3">
        <w:rPr>
          <w:rFonts w:eastAsia="Book Antiqua"/>
          <w:sz w:val="24"/>
          <w:szCs w:val="24"/>
        </w:rPr>
        <w:t xml:space="preserve">sur </w:t>
      </w:r>
      <w:r w:rsidR="003E74F9" w:rsidRPr="004D42E3">
        <w:rPr>
          <w:rFonts w:eastAsia="Book Antiqua"/>
          <w:sz w:val="24"/>
          <w:szCs w:val="24"/>
        </w:rPr>
        <w:t xml:space="preserve">des affaires pour lesquelles </w:t>
      </w:r>
      <w:r w:rsidR="006F03CB" w:rsidRPr="004D42E3">
        <w:rPr>
          <w:rFonts w:eastAsia="Book Antiqua"/>
          <w:sz w:val="24"/>
          <w:szCs w:val="24"/>
        </w:rPr>
        <w:t>Ulysse</w:t>
      </w:r>
      <w:r w:rsidR="003E74F9" w:rsidRPr="004D42E3">
        <w:rPr>
          <w:rFonts w:eastAsia="Book Antiqua"/>
          <w:sz w:val="24"/>
          <w:szCs w:val="24"/>
        </w:rPr>
        <w:t xml:space="preserve"> étai</w:t>
      </w:r>
      <w:r w:rsidR="006F03CB" w:rsidRPr="004D42E3">
        <w:rPr>
          <w:rFonts w:eastAsia="Book Antiqua"/>
          <w:sz w:val="24"/>
          <w:szCs w:val="24"/>
        </w:rPr>
        <w:t>t venu au</w:t>
      </w:r>
      <w:r w:rsidR="00AB744F" w:rsidRPr="004D42E3">
        <w:rPr>
          <w:rFonts w:eastAsia="Book Antiqua"/>
          <w:sz w:val="24"/>
          <w:szCs w:val="24"/>
        </w:rPr>
        <w:t xml:space="preserve"> Pakistan. </w:t>
      </w:r>
    </w:p>
    <w:p w14:paraId="5EE6522A" w14:textId="77777777" w:rsidR="00B90CBA" w:rsidRPr="004D42E3" w:rsidRDefault="00B90CBA" w:rsidP="006E64A8">
      <w:pPr>
        <w:tabs>
          <w:tab w:val="left" w:pos="1560"/>
          <w:tab w:val="left" w:pos="3544"/>
        </w:tabs>
        <w:spacing w:after="0" w:line="360" w:lineRule="auto"/>
        <w:ind w:left="360"/>
        <w:jc w:val="both"/>
        <w:rPr>
          <w:rFonts w:eastAsia="Book Antiqua"/>
          <w:sz w:val="24"/>
          <w:szCs w:val="24"/>
        </w:rPr>
      </w:pPr>
    </w:p>
    <w:p w14:paraId="3153E6C7" w14:textId="7AA13FBA" w:rsidR="00B90CBA" w:rsidRPr="004D42E3" w:rsidRDefault="00AB744F" w:rsidP="006E64A8">
      <w:pPr>
        <w:pStyle w:val="Paragraphedeliste"/>
        <w:numPr>
          <w:ilvl w:val="0"/>
          <w:numId w:val="7"/>
        </w:numPr>
        <w:tabs>
          <w:tab w:val="left" w:pos="1560"/>
          <w:tab w:val="left" w:pos="3544"/>
        </w:tabs>
        <w:spacing w:after="0" w:line="360" w:lineRule="auto"/>
        <w:jc w:val="both"/>
        <w:rPr>
          <w:rFonts w:eastAsia="Book Antiqua"/>
          <w:sz w:val="24"/>
          <w:szCs w:val="24"/>
        </w:rPr>
      </w:pPr>
      <w:r w:rsidRPr="004D42E3">
        <w:rPr>
          <w:rFonts w:eastAsia="Book Antiqua"/>
          <w:sz w:val="24"/>
          <w:szCs w:val="24"/>
        </w:rPr>
        <w:t>« Comment vont</w:t>
      </w:r>
      <w:r w:rsidR="003E74F9" w:rsidRPr="004D42E3">
        <w:rPr>
          <w:rFonts w:eastAsia="Book Antiqua"/>
          <w:sz w:val="24"/>
          <w:szCs w:val="24"/>
        </w:rPr>
        <w:t xml:space="preserve"> nos amis en France, </w:t>
      </w:r>
      <w:r w:rsidR="00476D3D" w:rsidRPr="004D42E3">
        <w:rPr>
          <w:rFonts w:eastAsia="Book Antiqua"/>
          <w:sz w:val="24"/>
          <w:szCs w:val="24"/>
        </w:rPr>
        <w:t xml:space="preserve">Mr </w:t>
      </w:r>
      <w:r w:rsidR="00EA372E">
        <w:rPr>
          <w:rFonts w:eastAsia="Book Antiqua"/>
          <w:sz w:val="24"/>
          <w:szCs w:val="24"/>
        </w:rPr>
        <w:t>Zeeshan</w:t>
      </w:r>
      <w:r w:rsidR="003E74F9" w:rsidRPr="004D42E3">
        <w:rPr>
          <w:rFonts w:eastAsia="Book Antiqua"/>
          <w:sz w:val="24"/>
          <w:szCs w:val="24"/>
        </w:rPr>
        <w:t xml:space="preserve"> </w:t>
      </w:r>
      <w:r w:rsidR="004B46B5">
        <w:rPr>
          <w:rFonts w:eastAsia="Book Antiqua"/>
          <w:sz w:val="24"/>
          <w:szCs w:val="24"/>
        </w:rPr>
        <w:t>Ali</w:t>
      </w:r>
      <w:r w:rsidR="00CB7CF8" w:rsidRPr="004D42E3">
        <w:rPr>
          <w:rFonts w:eastAsia="Book Antiqua"/>
          <w:sz w:val="24"/>
          <w:szCs w:val="24"/>
        </w:rPr>
        <w:t xml:space="preserve"> </w:t>
      </w:r>
      <w:r w:rsidR="003E74F9" w:rsidRPr="004D42E3">
        <w:rPr>
          <w:rFonts w:eastAsia="Book Antiqua"/>
          <w:sz w:val="24"/>
          <w:szCs w:val="24"/>
        </w:rPr>
        <w:t xml:space="preserve">et </w:t>
      </w:r>
      <w:r w:rsidR="00494C5F" w:rsidRPr="004D42E3">
        <w:rPr>
          <w:rFonts w:eastAsia="Book Antiqua"/>
          <w:sz w:val="24"/>
          <w:szCs w:val="24"/>
        </w:rPr>
        <w:t>Imran Khan</w:t>
      </w:r>
      <w:r w:rsidR="00C909B0" w:rsidRPr="004D42E3">
        <w:rPr>
          <w:rFonts w:eastAsia="Book Antiqua"/>
          <w:sz w:val="24"/>
          <w:szCs w:val="24"/>
        </w:rPr>
        <w:t xml:space="preserve"> ? » </w:t>
      </w:r>
    </w:p>
    <w:p w14:paraId="7A6A8B71" w14:textId="043F854C" w:rsidR="00B90CBA" w:rsidRPr="004D42E3" w:rsidRDefault="00C909B0" w:rsidP="006E64A8">
      <w:pPr>
        <w:pStyle w:val="Paragraphedeliste"/>
        <w:numPr>
          <w:ilvl w:val="0"/>
          <w:numId w:val="7"/>
        </w:numPr>
        <w:tabs>
          <w:tab w:val="left" w:pos="1560"/>
          <w:tab w:val="left" w:pos="3544"/>
        </w:tabs>
        <w:spacing w:after="0" w:line="360" w:lineRule="auto"/>
        <w:jc w:val="both"/>
        <w:rPr>
          <w:rFonts w:eastAsia="Book Antiqua"/>
          <w:sz w:val="24"/>
          <w:szCs w:val="24"/>
        </w:rPr>
      </w:pPr>
      <w:r w:rsidRPr="004D42E3">
        <w:rPr>
          <w:rFonts w:eastAsia="Book Antiqua"/>
          <w:sz w:val="24"/>
          <w:szCs w:val="24"/>
        </w:rPr>
        <w:t>« </w:t>
      </w:r>
      <w:r w:rsidR="00EA372E">
        <w:rPr>
          <w:rFonts w:eastAsia="Book Antiqua"/>
          <w:sz w:val="24"/>
          <w:szCs w:val="24"/>
        </w:rPr>
        <w:t>Zeeshan</w:t>
      </w:r>
      <w:r w:rsidR="007C7C99" w:rsidRPr="004D42E3">
        <w:rPr>
          <w:rFonts w:eastAsia="Book Antiqua"/>
          <w:sz w:val="24"/>
          <w:szCs w:val="24"/>
        </w:rPr>
        <w:t xml:space="preserve"> va assez bien, malgré l’é</w:t>
      </w:r>
      <w:r w:rsidR="008C5DF8" w:rsidRPr="004D42E3">
        <w:rPr>
          <w:rFonts w:eastAsia="Book Antiqua"/>
          <w:sz w:val="24"/>
          <w:szCs w:val="24"/>
        </w:rPr>
        <w:t xml:space="preserve">preuve. </w:t>
      </w:r>
      <w:r w:rsidR="00476D3D" w:rsidRPr="004D42E3">
        <w:rPr>
          <w:rFonts w:eastAsia="Book Antiqua"/>
          <w:sz w:val="24"/>
          <w:szCs w:val="24"/>
        </w:rPr>
        <w:t>Mr Imran</w:t>
      </w:r>
      <w:r w:rsidR="003E74F9" w:rsidRPr="004D42E3">
        <w:rPr>
          <w:rFonts w:eastAsia="Book Antiqua"/>
          <w:sz w:val="24"/>
          <w:szCs w:val="24"/>
        </w:rPr>
        <w:t xml:space="preserve"> je l’ai </w:t>
      </w:r>
      <w:r w:rsidR="00AB744F" w:rsidRPr="004D42E3">
        <w:rPr>
          <w:rFonts w:eastAsia="Book Antiqua"/>
          <w:sz w:val="24"/>
          <w:szCs w:val="24"/>
        </w:rPr>
        <w:t>v</w:t>
      </w:r>
      <w:r w:rsidR="003E74F9" w:rsidRPr="004D42E3">
        <w:rPr>
          <w:rFonts w:eastAsia="Book Antiqua"/>
          <w:sz w:val="24"/>
          <w:szCs w:val="24"/>
        </w:rPr>
        <w:t xml:space="preserve">u </w:t>
      </w:r>
      <w:r w:rsidR="00AB744F" w:rsidRPr="004D42E3">
        <w:rPr>
          <w:rFonts w:eastAsia="Book Antiqua"/>
          <w:sz w:val="24"/>
          <w:szCs w:val="24"/>
        </w:rPr>
        <w:t xml:space="preserve">à </w:t>
      </w:r>
      <w:r w:rsidR="00076EC8" w:rsidRPr="004D42E3">
        <w:rPr>
          <w:rFonts w:eastAsia="Book Antiqua"/>
          <w:sz w:val="24"/>
          <w:szCs w:val="24"/>
        </w:rPr>
        <w:t>Londres</w:t>
      </w:r>
      <w:r w:rsidR="00746190">
        <w:rPr>
          <w:rFonts w:eastAsia="Book Antiqua"/>
          <w:sz w:val="24"/>
          <w:szCs w:val="24"/>
        </w:rPr>
        <w:t>,</w:t>
      </w:r>
      <w:r w:rsidR="00494C5F" w:rsidRPr="004D42E3">
        <w:rPr>
          <w:rFonts w:eastAsia="Book Antiqua"/>
          <w:sz w:val="24"/>
          <w:szCs w:val="24"/>
        </w:rPr>
        <w:t xml:space="preserve"> et il est bien actif pour votre </w:t>
      </w:r>
      <w:r w:rsidR="00AB744F" w:rsidRPr="004D42E3">
        <w:rPr>
          <w:rFonts w:eastAsia="Book Antiqua"/>
          <w:sz w:val="24"/>
          <w:szCs w:val="24"/>
        </w:rPr>
        <w:t>cause</w:t>
      </w:r>
      <w:r w:rsidRPr="004D42E3">
        <w:rPr>
          <w:rFonts w:eastAsia="Book Antiqua"/>
          <w:sz w:val="24"/>
          <w:szCs w:val="24"/>
        </w:rPr>
        <w:t>.</w:t>
      </w:r>
      <w:r w:rsidR="00494C5F" w:rsidRPr="004D42E3">
        <w:rPr>
          <w:rFonts w:eastAsia="Book Antiqua"/>
          <w:sz w:val="24"/>
          <w:szCs w:val="24"/>
        </w:rPr>
        <w:t xml:space="preserve"> </w:t>
      </w:r>
      <w:r w:rsidRPr="004D42E3">
        <w:rPr>
          <w:rFonts w:eastAsia="Book Antiqua"/>
          <w:sz w:val="24"/>
          <w:szCs w:val="24"/>
        </w:rPr>
        <w:t xml:space="preserve">» </w:t>
      </w:r>
    </w:p>
    <w:p w14:paraId="1A1ED7A1" w14:textId="0010A27E" w:rsidR="00B90CBA" w:rsidRPr="004D42E3" w:rsidRDefault="00C909B0" w:rsidP="006E64A8">
      <w:pPr>
        <w:pStyle w:val="Paragraphedeliste"/>
        <w:numPr>
          <w:ilvl w:val="0"/>
          <w:numId w:val="7"/>
        </w:numPr>
        <w:tabs>
          <w:tab w:val="left" w:pos="1560"/>
          <w:tab w:val="left" w:pos="3544"/>
        </w:tabs>
        <w:spacing w:after="0" w:line="360" w:lineRule="auto"/>
        <w:jc w:val="both"/>
        <w:rPr>
          <w:rFonts w:eastAsia="Book Antiqua"/>
          <w:sz w:val="24"/>
          <w:szCs w:val="24"/>
        </w:rPr>
      </w:pPr>
      <w:r w:rsidRPr="004D42E3">
        <w:rPr>
          <w:rFonts w:eastAsia="Book Antiqua"/>
          <w:sz w:val="24"/>
          <w:szCs w:val="24"/>
        </w:rPr>
        <w:t>« </w:t>
      </w:r>
      <w:r w:rsidR="00C1351B">
        <w:rPr>
          <w:rFonts w:eastAsia="Book Antiqua"/>
          <w:sz w:val="24"/>
          <w:szCs w:val="24"/>
        </w:rPr>
        <w:t xml:space="preserve">Les deux </w:t>
      </w:r>
      <w:r w:rsidR="00A61F3E" w:rsidRPr="004D42E3">
        <w:rPr>
          <w:rFonts w:eastAsia="Book Antiqua"/>
          <w:sz w:val="24"/>
          <w:szCs w:val="24"/>
        </w:rPr>
        <w:t xml:space="preserve">ont </w:t>
      </w:r>
      <w:r w:rsidR="00C1351B">
        <w:rPr>
          <w:rFonts w:eastAsia="Book Antiqua"/>
          <w:sz w:val="24"/>
          <w:szCs w:val="24"/>
        </w:rPr>
        <w:t xml:space="preserve">été promus et </w:t>
      </w:r>
      <w:r w:rsidRPr="004D42E3">
        <w:rPr>
          <w:rFonts w:eastAsia="Book Antiqua"/>
          <w:sz w:val="24"/>
          <w:szCs w:val="24"/>
        </w:rPr>
        <w:t xml:space="preserve">seront récompensés : </w:t>
      </w:r>
      <w:r w:rsidR="00EA372E">
        <w:rPr>
          <w:rFonts w:eastAsia="Book Antiqua"/>
          <w:sz w:val="24"/>
          <w:szCs w:val="24"/>
        </w:rPr>
        <w:t>Zeeshan</w:t>
      </w:r>
      <w:r w:rsidR="004B46B5">
        <w:rPr>
          <w:rFonts w:eastAsia="Book Antiqua"/>
          <w:sz w:val="24"/>
          <w:szCs w:val="24"/>
        </w:rPr>
        <w:t xml:space="preserve"> Ali</w:t>
      </w:r>
      <w:r w:rsidR="00C14556" w:rsidRPr="004D42E3">
        <w:rPr>
          <w:rFonts w:eastAsia="Book Antiqua"/>
          <w:sz w:val="24"/>
          <w:szCs w:val="24"/>
        </w:rPr>
        <w:t xml:space="preserve"> </w:t>
      </w:r>
      <w:r w:rsidR="003E74F9" w:rsidRPr="004D42E3">
        <w:rPr>
          <w:rFonts w:eastAsia="Book Antiqua"/>
          <w:sz w:val="24"/>
          <w:szCs w:val="24"/>
        </w:rPr>
        <w:t xml:space="preserve">aura une promotion de degré </w:t>
      </w:r>
      <w:r w:rsidR="008C5DF8" w:rsidRPr="004D42E3">
        <w:rPr>
          <w:rFonts w:eastAsia="Book Antiqua"/>
          <w:sz w:val="24"/>
          <w:szCs w:val="24"/>
        </w:rPr>
        <w:t>militaire</w:t>
      </w:r>
      <w:r w:rsidR="00C1648E">
        <w:rPr>
          <w:rFonts w:eastAsia="Book Antiqua"/>
          <w:sz w:val="24"/>
          <w:szCs w:val="24"/>
        </w:rPr>
        <w:t xml:space="preserve"> (il deviendra m</w:t>
      </w:r>
      <w:r w:rsidR="00C14556" w:rsidRPr="004D42E3">
        <w:rPr>
          <w:rFonts w:eastAsia="Book Antiqua"/>
          <w:sz w:val="24"/>
          <w:szCs w:val="24"/>
        </w:rPr>
        <w:t>ajo</w:t>
      </w:r>
      <w:r w:rsidR="00287E8B" w:rsidRPr="004D42E3">
        <w:rPr>
          <w:rFonts w:eastAsia="Book Antiqua"/>
          <w:sz w:val="24"/>
          <w:szCs w:val="24"/>
        </w:rPr>
        <w:t>r</w:t>
      </w:r>
      <w:r w:rsidR="00476D3D" w:rsidRPr="004D42E3">
        <w:rPr>
          <w:rFonts w:eastAsia="Book Antiqua"/>
          <w:sz w:val="24"/>
          <w:szCs w:val="24"/>
        </w:rPr>
        <w:t>)</w:t>
      </w:r>
      <w:r w:rsidR="008C5DF8" w:rsidRPr="004D42E3">
        <w:rPr>
          <w:rFonts w:eastAsia="Book Antiqua"/>
          <w:sz w:val="24"/>
          <w:szCs w:val="24"/>
        </w:rPr>
        <w:t xml:space="preserve"> et </w:t>
      </w:r>
      <w:r w:rsidR="00C1351B">
        <w:rPr>
          <w:rFonts w:eastAsia="Book Antiqua"/>
          <w:sz w:val="24"/>
          <w:szCs w:val="24"/>
        </w:rPr>
        <w:t xml:space="preserve">une </w:t>
      </w:r>
      <w:r w:rsidR="00FB3B73" w:rsidRPr="004D42E3">
        <w:rPr>
          <w:rFonts w:eastAsia="Book Antiqua"/>
          <w:sz w:val="24"/>
          <w:szCs w:val="24"/>
        </w:rPr>
        <w:t>amélioration financiè</w:t>
      </w:r>
      <w:r w:rsidR="008C5DF8" w:rsidRPr="004D42E3">
        <w:rPr>
          <w:rFonts w:eastAsia="Book Antiqua"/>
          <w:sz w:val="24"/>
          <w:szCs w:val="24"/>
        </w:rPr>
        <w:t>r</w:t>
      </w:r>
      <w:r w:rsidR="00FB3B73" w:rsidRPr="004D42E3">
        <w:rPr>
          <w:rFonts w:eastAsia="Book Antiqua"/>
          <w:sz w:val="24"/>
          <w:szCs w:val="24"/>
        </w:rPr>
        <w:t>e</w:t>
      </w:r>
      <w:r w:rsidR="00494C5F" w:rsidRPr="004D42E3">
        <w:rPr>
          <w:rFonts w:eastAsia="Book Antiqua"/>
          <w:sz w:val="24"/>
          <w:szCs w:val="24"/>
        </w:rPr>
        <w:t>,</w:t>
      </w:r>
      <w:r w:rsidR="00C1351B">
        <w:rPr>
          <w:rFonts w:eastAsia="Book Antiqua"/>
          <w:sz w:val="24"/>
          <w:szCs w:val="24"/>
        </w:rPr>
        <w:t xml:space="preserve"> il</w:t>
      </w:r>
      <w:r w:rsidR="00494C5F" w:rsidRPr="004D42E3">
        <w:rPr>
          <w:rFonts w:eastAsia="Book Antiqua"/>
          <w:sz w:val="24"/>
          <w:szCs w:val="24"/>
        </w:rPr>
        <w:t xml:space="preserve"> pourra rentrer en Pakistan et aider son oncle dans la caus</w:t>
      </w:r>
      <w:r w:rsidR="00105CE1" w:rsidRPr="004D42E3">
        <w:rPr>
          <w:rFonts w:eastAsia="Book Antiqua"/>
          <w:sz w:val="24"/>
          <w:szCs w:val="24"/>
        </w:rPr>
        <w:t>e du C</w:t>
      </w:r>
      <w:r w:rsidR="0011756B" w:rsidRPr="004D42E3">
        <w:rPr>
          <w:rFonts w:eastAsia="Book Antiqua"/>
          <w:sz w:val="24"/>
          <w:szCs w:val="24"/>
        </w:rPr>
        <w:t>ac</w:t>
      </w:r>
      <w:r w:rsidR="00494C5F" w:rsidRPr="004D42E3">
        <w:rPr>
          <w:rFonts w:eastAsia="Book Antiqua"/>
          <w:sz w:val="24"/>
          <w:szCs w:val="24"/>
        </w:rPr>
        <w:t>h</w:t>
      </w:r>
      <w:r w:rsidR="0011756B" w:rsidRPr="004D42E3">
        <w:rPr>
          <w:rFonts w:eastAsia="Book Antiqua"/>
          <w:sz w:val="24"/>
          <w:szCs w:val="24"/>
        </w:rPr>
        <w:t>e</w:t>
      </w:r>
      <w:r w:rsidR="00494C5F" w:rsidRPr="004D42E3">
        <w:rPr>
          <w:rFonts w:eastAsia="Book Antiqua"/>
          <w:sz w:val="24"/>
          <w:szCs w:val="24"/>
        </w:rPr>
        <w:t>mir</w:t>
      </w:r>
      <w:r w:rsidR="00105CE1" w:rsidRPr="004D42E3">
        <w:rPr>
          <w:rFonts w:eastAsia="Book Antiqua"/>
          <w:sz w:val="24"/>
          <w:szCs w:val="24"/>
        </w:rPr>
        <w:t>e</w:t>
      </w:r>
      <w:r w:rsidR="00494C5F" w:rsidRPr="004D42E3">
        <w:rPr>
          <w:rFonts w:eastAsia="Book Antiqua"/>
          <w:sz w:val="24"/>
          <w:szCs w:val="24"/>
        </w:rPr>
        <w:t xml:space="preserve"> ; </w:t>
      </w:r>
      <w:r w:rsidR="00066201" w:rsidRPr="004D42E3">
        <w:rPr>
          <w:rFonts w:eastAsia="Book Antiqua"/>
          <w:sz w:val="24"/>
          <w:szCs w:val="24"/>
        </w:rPr>
        <w:t>IK</w:t>
      </w:r>
      <w:r w:rsidR="003E74F9" w:rsidRPr="004D42E3">
        <w:rPr>
          <w:rFonts w:eastAsia="Book Antiqua"/>
          <w:sz w:val="24"/>
          <w:szCs w:val="24"/>
        </w:rPr>
        <w:t xml:space="preserve"> restera en Europe pour s’amuser avec vos </w:t>
      </w:r>
      <w:r w:rsidR="00CD1DB8" w:rsidRPr="004D42E3">
        <w:rPr>
          <w:rFonts w:eastAsia="Book Antiqua"/>
          <w:sz w:val="24"/>
          <w:szCs w:val="24"/>
        </w:rPr>
        <w:t>femmes (et il ri</w:t>
      </w:r>
      <w:r w:rsidR="00CF5A42" w:rsidRPr="004D42E3">
        <w:rPr>
          <w:rFonts w:eastAsia="Book Antiqua"/>
          <w:sz w:val="24"/>
          <w:szCs w:val="24"/>
        </w:rPr>
        <w:t>t à pleines dents)</w:t>
      </w:r>
      <w:r w:rsidR="00494C5F" w:rsidRPr="004D42E3">
        <w:rPr>
          <w:rFonts w:eastAsia="Book Antiqua"/>
          <w:sz w:val="24"/>
          <w:szCs w:val="24"/>
        </w:rPr>
        <w:t xml:space="preserve">, si sa femme </w:t>
      </w:r>
      <w:r w:rsidR="003E74F9" w:rsidRPr="004D42E3">
        <w:rPr>
          <w:rFonts w:eastAsia="Book Antiqua"/>
          <w:sz w:val="24"/>
          <w:szCs w:val="24"/>
        </w:rPr>
        <w:t xml:space="preserve">le </w:t>
      </w:r>
      <w:r w:rsidR="00C14556" w:rsidRPr="004D42E3">
        <w:rPr>
          <w:rFonts w:eastAsia="Book Antiqua"/>
          <w:sz w:val="24"/>
          <w:szCs w:val="24"/>
        </w:rPr>
        <w:t xml:space="preserve">lui </w:t>
      </w:r>
      <w:r w:rsidR="00066201" w:rsidRPr="004D42E3">
        <w:rPr>
          <w:rFonts w:eastAsia="Book Antiqua"/>
          <w:sz w:val="24"/>
          <w:szCs w:val="24"/>
        </w:rPr>
        <w:t>permettra</w:t>
      </w:r>
      <w:r w:rsidR="00AB744F" w:rsidRPr="004D42E3">
        <w:rPr>
          <w:rFonts w:eastAsia="Book Antiqua"/>
          <w:sz w:val="24"/>
          <w:szCs w:val="24"/>
        </w:rPr>
        <w:t>.</w:t>
      </w:r>
      <w:r w:rsidR="003E74F9" w:rsidRPr="004D42E3">
        <w:rPr>
          <w:rFonts w:eastAsia="Book Antiqua"/>
          <w:sz w:val="24"/>
          <w:szCs w:val="24"/>
        </w:rPr>
        <w:t xml:space="preserve"> » </w:t>
      </w:r>
    </w:p>
    <w:p w14:paraId="1319B59F" w14:textId="0228B7A5" w:rsidR="00B90CBA" w:rsidRPr="004D42E3" w:rsidRDefault="003E74F9" w:rsidP="006E64A8">
      <w:pPr>
        <w:pStyle w:val="Paragraphedeliste"/>
        <w:numPr>
          <w:ilvl w:val="0"/>
          <w:numId w:val="7"/>
        </w:numPr>
        <w:tabs>
          <w:tab w:val="left" w:pos="1560"/>
          <w:tab w:val="left" w:pos="3544"/>
        </w:tabs>
        <w:spacing w:after="0" w:line="360" w:lineRule="auto"/>
        <w:jc w:val="both"/>
        <w:rPr>
          <w:rFonts w:eastAsia="Book Antiqua"/>
          <w:sz w:val="24"/>
          <w:szCs w:val="24"/>
        </w:rPr>
      </w:pPr>
      <w:r w:rsidRPr="004D42E3">
        <w:rPr>
          <w:rFonts w:eastAsia="Book Antiqua"/>
          <w:sz w:val="24"/>
          <w:szCs w:val="24"/>
        </w:rPr>
        <w:t>« Je suis en train de travailler pour résoudre le probl</w:t>
      </w:r>
      <w:r w:rsidR="003D76B1" w:rsidRPr="004D42E3">
        <w:rPr>
          <w:rFonts w:eastAsia="Book Antiqua"/>
          <w:sz w:val="24"/>
          <w:szCs w:val="24"/>
        </w:rPr>
        <w:t>ème, comme vous savez !</w:t>
      </w:r>
      <w:r w:rsidR="00C909B0" w:rsidRPr="004D42E3">
        <w:rPr>
          <w:rFonts w:eastAsia="Book Antiqua"/>
          <w:sz w:val="24"/>
          <w:szCs w:val="24"/>
        </w:rPr>
        <w:t xml:space="preserve"> </w:t>
      </w:r>
      <w:r w:rsidR="00EA372E">
        <w:rPr>
          <w:rFonts w:eastAsia="Book Antiqua"/>
          <w:sz w:val="24"/>
          <w:szCs w:val="24"/>
        </w:rPr>
        <w:t>Zeeshan</w:t>
      </w:r>
      <w:r w:rsidRPr="004D42E3">
        <w:rPr>
          <w:rFonts w:eastAsia="Book Antiqua"/>
          <w:sz w:val="24"/>
          <w:szCs w:val="24"/>
        </w:rPr>
        <w:t xml:space="preserve"> </w:t>
      </w:r>
      <w:r w:rsidR="004B46B5">
        <w:rPr>
          <w:rFonts w:eastAsia="Book Antiqua"/>
          <w:sz w:val="24"/>
          <w:szCs w:val="24"/>
        </w:rPr>
        <w:t xml:space="preserve">Ali </w:t>
      </w:r>
      <w:r w:rsidR="00CB7CF8" w:rsidRPr="004D42E3">
        <w:rPr>
          <w:rFonts w:eastAsia="Book Antiqua"/>
          <w:sz w:val="24"/>
          <w:szCs w:val="24"/>
        </w:rPr>
        <w:t>n</w:t>
      </w:r>
      <w:r w:rsidRPr="004D42E3">
        <w:rPr>
          <w:rFonts w:eastAsia="Book Antiqua"/>
          <w:sz w:val="24"/>
          <w:szCs w:val="24"/>
        </w:rPr>
        <w:t xml:space="preserve">’est pas le coupable, même si dans le passé il a fait pas mal de choses contre les intérêts de notre pays. » </w:t>
      </w:r>
    </w:p>
    <w:p w14:paraId="4ABCE18A" w14:textId="6D147157" w:rsidR="00B90CBA" w:rsidRPr="0058101F" w:rsidRDefault="003E74F9" w:rsidP="006E64A8">
      <w:pPr>
        <w:pStyle w:val="Paragraphedeliste"/>
        <w:numPr>
          <w:ilvl w:val="0"/>
          <w:numId w:val="7"/>
        </w:numPr>
        <w:tabs>
          <w:tab w:val="left" w:pos="1560"/>
          <w:tab w:val="left" w:pos="3544"/>
        </w:tabs>
        <w:spacing w:after="0" w:line="360" w:lineRule="auto"/>
        <w:jc w:val="both"/>
        <w:rPr>
          <w:rFonts w:eastAsia="Book Antiqua"/>
          <w:sz w:val="24"/>
          <w:szCs w:val="24"/>
        </w:rPr>
      </w:pPr>
      <w:r w:rsidRPr="0058101F">
        <w:rPr>
          <w:rFonts w:eastAsia="Book Antiqua"/>
          <w:sz w:val="24"/>
          <w:szCs w:val="24"/>
        </w:rPr>
        <w:t>« Disons qu’il a étudié la France et surtout l</w:t>
      </w:r>
      <w:r w:rsidR="005254F5" w:rsidRPr="0058101F">
        <w:rPr>
          <w:rFonts w:eastAsia="Book Antiqua"/>
          <w:sz w:val="24"/>
          <w:szCs w:val="24"/>
        </w:rPr>
        <w:t>es asp</w:t>
      </w:r>
      <w:r w:rsidR="0058101F" w:rsidRPr="0058101F">
        <w:rPr>
          <w:rFonts w:eastAsia="Book Antiqua"/>
          <w:sz w:val="24"/>
          <w:szCs w:val="24"/>
        </w:rPr>
        <w:t xml:space="preserve">ects qui </w:t>
      </w:r>
      <w:r w:rsidRPr="0058101F">
        <w:rPr>
          <w:rFonts w:eastAsia="Book Antiqua"/>
          <w:sz w:val="24"/>
          <w:szCs w:val="24"/>
        </w:rPr>
        <w:t>no</w:t>
      </w:r>
      <w:r w:rsidR="0058101F" w:rsidRPr="0058101F">
        <w:rPr>
          <w:rFonts w:eastAsia="Book Antiqua"/>
          <w:sz w:val="24"/>
          <w:szCs w:val="24"/>
        </w:rPr>
        <w:t>us lient</w:t>
      </w:r>
      <w:r w:rsidRPr="0058101F">
        <w:rPr>
          <w:rFonts w:eastAsia="Book Antiqua"/>
          <w:sz w:val="24"/>
          <w:szCs w:val="24"/>
        </w:rPr>
        <w:t xml:space="preserve">. » </w:t>
      </w:r>
    </w:p>
    <w:p w14:paraId="77367D6D" w14:textId="6A2183AB" w:rsidR="00B90CBA" w:rsidRPr="004D42E3" w:rsidRDefault="00476D3D" w:rsidP="006E64A8">
      <w:pPr>
        <w:pStyle w:val="Paragraphedeliste"/>
        <w:numPr>
          <w:ilvl w:val="0"/>
          <w:numId w:val="7"/>
        </w:numPr>
        <w:tabs>
          <w:tab w:val="left" w:pos="1560"/>
          <w:tab w:val="left" w:pos="3544"/>
        </w:tabs>
        <w:spacing w:after="0" w:line="360" w:lineRule="auto"/>
        <w:jc w:val="both"/>
        <w:rPr>
          <w:rFonts w:eastAsia="Book Antiqua"/>
          <w:sz w:val="24"/>
          <w:szCs w:val="24"/>
        </w:rPr>
      </w:pPr>
      <w:r w:rsidRPr="0058101F">
        <w:rPr>
          <w:rFonts w:eastAsia="Book Antiqua"/>
          <w:sz w:val="24"/>
          <w:szCs w:val="24"/>
        </w:rPr>
        <w:t>«</w:t>
      </w:r>
      <w:r w:rsidR="00287E8B" w:rsidRPr="0058101F">
        <w:rPr>
          <w:rFonts w:eastAsia="Book Antiqua"/>
          <w:sz w:val="24"/>
          <w:szCs w:val="24"/>
        </w:rPr>
        <w:t xml:space="preserve"> </w:t>
      </w:r>
      <w:r w:rsidRPr="0058101F">
        <w:rPr>
          <w:rFonts w:eastAsia="Book Antiqua"/>
          <w:sz w:val="24"/>
          <w:szCs w:val="24"/>
        </w:rPr>
        <w:t>D</w:t>
      </w:r>
      <w:r w:rsidR="00DD0799" w:rsidRPr="0058101F">
        <w:rPr>
          <w:rFonts w:eastAsia="Book Antiqua"/>
          <w:sz w:val="24"/>
          <w:szCs w:val="24"/>
        </w:rPr>
        <w:t>ans le bien et le mal, héla</w:t>
      </w:r>
      <w:r w:rsidR="00A20DE4" w:rsidRPr="0058101F">
        <w:rPr>
          <w:rFonts w:eastAsia="Book Antiqua"/>
          <w:sz w:val="24"/>
          <w:szCs w:val="24"/>
        </w:rPr>
        <w:t>s</w:t>
      </w:r>
      <w:r w:rsidR="0058101F">
        <w:rPr>
          <w:rFonts w:eastAsia="Book Antiqua"/>
          <w:sz w:val="24"/>
          <w:szCs w:val="24"/>
        </w:rPr>
        <w:t>, n</w:t>
      </w:r>
      <w:r w:rsidR="00DD0799" w:rsidRPr="0058101F">
        <w:rPr>
          <w:rFonts w:eastAsia="Book Antiqua"/>
          <w:sz w:val="24"/>
          <w:szCs w:val="24"/>
        </w:rPr>
        <w:t xml:space="preserve">ous </w:t>
      </w:r>
      <w:r w:rsidR="00746190" w:rsidRPr="0058101F">
        <w:rPr>
          <w:rFonts w:eastAsia="Book Antiqua"/>
          <w:sz w:val="24"/>
          <w:szCs w:val="24"/>
        </w:rPr>
        <w:t>avons des choses en commun</w:t>
      </w:r>
      <w:r w:rsidR="0058101F" w:rsidRPr="0058101F">
        <w:rPr>
          <w:rFonts w:eastAsia="Book Antiqua"/>
          <w:sz w:val="24"/>
          <w:szCs w:val="24"/>
        </w:rPr>
        <w:t>. Elles</w:t>
      </w:r>
      <w:r w:rsidR="005254F5" w:rsidRPr="0058101F">
        <w:rPr>
          <w:rFonts w:eastAsia="Book Antiqua"/>
          <w:sz w:val="24"/>
          <w:szCs w:val="24"/>
        </w:rPr>
        <w:t xml:space="preserve"> </w:t>
      </w:r>
      <w:r w:rsidR="00DD0799" w:rsidRPr="0058101F">
        <w:rPr>
          <w:rFonts w:eastAsia="Book Antiqua"/>
          <w:sz w:val="24"/>
          <w:szCs w:val="24"/>
        </w:rPr>
        <w:t xml:space="preserve">ont </w:t>
      </w:r>
      <w:r w:rsidR="0058101F" w:rsidRPr="0058101F">
        <w:rPr>
          <w:rFonts w:eastAsia="Book Antiqua"/>
          <w:sz w:val="24"/>
          <w:szCs w:val="24"/>
        </w:rPr>
        <w:t>été</w:t>
      </w:r>
      <w:r w:rsidR="00DD0799" w:rsidRPr="004D42E3">
        <w:rPr>
          <w:rFonts w:eastAsia="Book Antiqua"/>
          <w:sz w:val="24"/>
          <w:szCs w:val="24"/>
        </w:rPr>
        <w:t xml:space="preserve"> </w:t>
      </w:r>
      <w:r w:rsidR="0058101F">
        <w:rPr>
          <w:rFonts w:eastAsia="Book Antiqua"/>
          <w:sz w:val="24"/>
          <w:szCs w:val="24"/>
        </w:rPr>
        <w:t xml:space="preserve">une </w:t>
      </w:r>
      <w:r w:rsidR="00DD0799" w:rsidRPr="004D42E3">
        <w:rPr>
          <w:rFonts w:eastAsia="Book Antiqua"/>
          <w:sz w:val="24"/>
          <w:szCs w:val="24"/>
        </w:rPr>
        <w:t>des raisons pour lesqu</w:t>
      </w:r>
      <w:r w:rsidR="003D76B1" w:rsidRPr="004D42E3">
        <w:rPr>
          <w:rFonts w:eastAsia="Book Antiqua"/>
          <w:sz w:val="24"/>
          <w:szCs w:val="24"/>
        </w:rPr>
        <w:t>elles quelqu’un a voulu se venger</w:t>
      </w:r>
      <w:r w:rsidR="00A20DE4" w:rsidRPr="004D42E3">
        <w:rPr>
          <w:rFonts w:eastAsia="Book Antiqua"/>
          <w:sz w:val="24"/>
          <w:szCs w:val="24"/>
        </w:rPr>
        <w:t xml:space="preserve"> sur un Pakistanais. </w:t>
      </w:r>
      <w:r w:rsidR="003A3675" w:rsidRPr="004D42E3">
        <w:rPr>
          <w:rFonts w:eastAsia="Book Antiqua"/>
          <w:sz w:val="24"/>
          <w:szCs w:val="24"/>
        </w:rPr>
        <w:t>Vous</w:t>
      </w:r>
      <w:r w:rsidR="00A20DE4" w:rsidRPr="004D42E3">
        <w:rPr>
          <w:rFonts w:eastAsia="Book Antiqua"/>
          <w:sz w:val="24"/>
          <w:szCs w:val="24"/>
        </w:rPr>
        <w:t xml:space="preserve"> imaginez qu’</w:t>
      </w:r>
      <w:r w:rsidR="003A3675" w:rsidRPr="004D42E3">
        <w:rPr>
          <w:rFonts w:eastAsia="Book Antiqua"/>
          <w:sz w:val="24"/>
          <w:szCs w:val="24"/>
        </w:rPr>
        <w:t xml:space="preserve">un évènement </w:t>
      </w:r>
      <w:r w:rsidR="00A20DE4" w:rsidRPr="004D42E3">
        <w:rPr>
          <w:rFonts w:eastAsia="Book Antiqua"/>
          <w:sz w:val="24"/>
          <w:szCs w:val="24"/>
        </w:rPr>
        <w:t xml:space="preserve">si </w:t>
      </w:r>
      <w:r w:rsidR="003A3675" w:rsidRPr="004D42E3">
        <w:rPr>
          <w:rFonts w:eastAsia="Book Antiqua"/>
          <w:sz w:val="24"/>
          <w:szCs w:val="24"/>
        </w:rPr>
        <w:t>grave</w:t>
      </w:r>
      <w:r w:rsidR="003D76B1" w:rsidRPr="004D42E3">
        <w:rPr>
          <w:rFonts w:eastAsia="Book Antiqua"/>
          <w:sz w:val="24"/>
          <w:szCs w:val="24"/>
        </w:rPr>
        <w:t>,</w:t>
      </w:r>
      <w:r w:rsidR="003A3675" w:rsidRPr="004D42E3">
        <w:rPr>
          <w:rFonts w:eastAsia="Book Antiqua"/>
          <w:sz w:val="24"/>
          <w:szCs w:val="24"/>
        </w:rPr>
        <w:t xml:space="preserve"> </w:t>
      </w:r>
      <w:r w:rsidR="008E4719">
        <w:rPr>
          <w:rFonts w:eastAsia="Book Antiqua"/>
          <w:sz w:val="24"/>
          <w:szCs w:val="24"/>
        </w:rPr>
        <w:t>touchant</w:t>
      </w:r>
      <w:r w:rsidR="003A3675" w:rsidRPr="004D42E3">
        <w:rPr>
          <w:rFonts w:eastAsia="Book Antiqua"/>
          <w:sz w:val="24"/>
          <w:szCs w:val="24"/>
        </w:rPr>
        <w:t xml:space="preserve"> nos citoyens ici au temps</w:t>
      </w:r>
      <w:r w:rsidR="00C1648E">
        <w:rPr>
          <w:rFonts w:eastAsia="Book Antiqua"/>
          <w:sz w:val="24"/>
          <w:szCs w:val="24"/>
        </w:rPr>
        <w:t xml:space="preserve"> du p</w:t>
      </w:r>
      <w:r w:rsidR="00A20DE4" w:rsidRPr="004D42E3">
        <w:rPr>
          <w:rFonts w:eastAsia="Book Antiqua"/>
          <w:sz w:val="24"/>
          <w:szCs w:val="24"/>
        </w:rPr>
        <w:t>r</w:t>
      </w:r>
      <w:r w:rsidR="008E4719">
        <w:rPr>
          <w:rFonts w:eastAsia="Book Antiqua"/>
          <w:sz w:val="24"/>
          <w:szCs w:val="24"/>
        </w:rPr>
        <w:t xml:space="preserve">ésident Pervez Musharraf et </w:t>
      </w:r>
      <w:r w:rsidR="00A20DE4" w:rsidRPr="004D42E3">
        <w:rPr>
          <w:rFonts w:eastAsia="Book Antiqua"/>
          <w:sz w:val="24"/>
          <w:szCs w:val="24"/>
        </w:rPr>
        <w:t>pas encore résolu, a laissé l</w:t>
      </w:r>
      <w:r w:rsidR="003A3675" w:rsidRPr="004D42E3">
        <w:rPr>
          <w:rFonts w:eastAsia="Book Antiqua"/>
          <w:sz w:val="24"/>
          <w:szCs w:val="24"/>
        </w:rPr>
        <w:t xml:space="preserve">es familles et la </w:t>
      </w:r>
      <w:r w:rsidR="00217403" w:rsidRPr="004D42E3">
        <w:rPr>
          <w:rFonts w:eastAsia="Book Antiqua"/>
          <w:sz w:val="24"/>
          <w:szCs w:val="24"/>
        </w:rPr>
        <w:t>société</w:t>
      </w:r>
      <w:r w:rsidR="007C52BC" w:rsidRPr="004D42E3">
        <w:rPr>
          <w:rFonts w:eastAsia="Book Antiqua"/>
          <w:sz w:val="24"/>
          <w:szCs w:val="24"/>
        </w:rPr>
        <w:t xml:space="preserve"> f</w:t>
      </w:r>
      <w:r w:rsidR="003A3675" w:rsidRPr="004D42E3">
        <w:rPr>
          <w:rFonts w:eastAsia="Book Antiqua"/>
          <w:sz w:val="24"/>
          <w:szCs w:val="24"/>
        </w:rPr>
        <w:t xml:space="preserve">rançaise </w:t>
      </w:r>
      <w:r w:rsidR="00A20DE4" w:rsidRPr="004D42E3">
        <w:rPr>
          <w:rFonts w:eastAsia="Book Antiqua"/>
          <w:sz w:val="24"/>
          <w:szCs w:val="24"/>
        </w:rPr>
        <w:t xml:space="preserve">en </w:t>
      </w:r>
      <w:r w:rsidR="007C52BC" w:rsidRPr="004D42E3">
        <w:rPr>
          <w:rFonts w:eastAsia="Book Antiqua"/>
          <w:sz w:val="24"/>
          <w:szCs w:val="24"/>
        </w:rPr>
        <w:t>demande</w:t>
      </w:r>
      <w:r w:rsidR="003A3675" w:rsidRPr="004D42E3">
        <w:rPr>
          <w:rFonts w:eastAsia="Book Antiqua"/>
          <w:sz w:val="24"/>
          <w:szCs w:val="24"/>
        </w:rPr>
        <w:t xml:space="preserve"> </w:t>
      </w:r>
      <w:r w:rsidR="00A20DE4" w:rsidRPr="004D42E3">
        <w:rPr>
          <w:rFonts w:eastAsia="Book Antiqua"/>
          <w:sz w:val="24"/>
          <w:szCs w:val="24"/>
        </w:rPr>
        <w:t>de</w:t>
      </w:r>
      <w:r w:rsidR="003A3675" w:rsidRPr="004D42E3">
        <w:rPr>
          <w:rFonts w:eastAsia="Book Antiqua"/>
          <w:sz w:val="24"/>
          <w:szCs w:val="24"/>
        </w:rPr>
        <w:t xml:space="preserve"> justice.</w:t>
      </w:r>
      <w:r w:rsidR="00DD0799" w:rsidRPr="004D42E3">
        <w:rPr>
          <w:rFonts w:eastAsia="Book Antiqua"/>
          <w:sz w:val="24"/>
          <w:szCs w:val="24"/>
        </w:rPr>
        <w:t xml:space="preserve"> Les coupables présumés </w:t>
      </w:r>
      <w:r w:rsidR="003A3675" w:rsidRPr="004D42E3">
        <w:rPr>
          <w:rFonts w:eastAsia="Book Antiqua"/>
          <w:sz w:val="24"/>
          <w:szCs w:val="24"/>
        </w:rPr>
        <w:t xml:space="preserve">ont été déjà acquittés, par </w:t>
      </w:r>
      <w:r w:rsidR="00614385" w:rsidRPr="004D42E3">
        <w:rPr>
          <w:rFonts w:eastAsia="Book Antiqua"/>
          <w:sz w:val="24"/>
          <w:szCs w:val="24"/>
        </w:rPr>
        <w:t xml:space="preserve">votre Justice, </w:t>
      </w:r>
      <w:r w:rsidR="00CB7CF8" w:rsidRPr="004D42E3">
        <w:rPr>
          <w:rFonts w:eastAsia="Book Antiqua"/>
          <w:sz w:val="24"/>
          <w:szCs w:val="24"/>
        </w:rPr>
        <w:t>n</w:t>
      </w:r>
      <w:r w:rsidR="003A3675" w:rsidRPr="004D42E3">
        <w:rPr>
          <w:rFonts w:eastAsia="Book Antiqua"/>
          <w:sz w:val="24"/>
          <w:szCs w:val="24"/>
        </w:rPr>
        <w:t>’est-ce pas !?</w:t>
      </w:r>
      <w:r w:rsidR="00DD0799" w:rsidRPr="004D42E3">
        <w:rPr>
          <w:rFonts w:eastAsia="Book Antiqua"/>
          <w:sz w:val="24"/>
          <w:szCs w:val="24"/>
        </w:rPr>
        <w:t xml:space="preserve">  Et alors </w:t>
      </w:r>
      <w:r w:rsidR="00614385" w:rsidRPr="004D42E3">
        <w:rPr>
          <w:rFonts w:eastAsia="Book Antiqua"/>
          <w:sz w:val="24"/>
          <w:szCs w:val="24"/>
        </w:rPr>
        <w:t xml:space="preserve">qui était </w:t>
      </w:r>
      <w:r w:rsidR="00A20DE4" w:rsidRPr="004D42E3">
        <w:rPr>
          <w:rFonts w:eastAsia="Book Antiqua"/>
          <w:sz w:val="24"/>
          <w:szCs w:val="24"/>
        </w:rPr>
        <w:t>le responsable de cette atrocité ? </w:t>
      </w:r>
      <w:r w:rsidR="00614385" w:rsidRPr="004D42E3">
        <w:rPr>
          <w:rFonts w:eastAsia="Book Antiqua"/>
          <w:sz w:val="24"/>
          <w:szCs w:val="24"/>
        </w:rPr>
        <w:t>Et, en plus, nous avons enco</w:t>
      </w:r>
      <w:r w:rsidR="003D76B1" w:rsidRPr="004D42E3">
        <w:rPr>
          <w:rFonts w:eastAsia="Book Antiqua"/>
          <w:sz w:val="24"/>
          <w:szCs w:val="24"/>
        </w:rPr>
        <w:t>re des soldats en Afghanistan. C</w:t>
      </w:r>
      <w:r w:rsidR="00066201" w:rsidRPr="004D42E3">
        <w:rPr>
          <w:rFonts w:eastAsia="Book Antiqua"/>
          <w:sz w:val="24"/>
          <w:szCs w:val="24"/>
        </w:rPr>
        <w:t>e pays est votre voisin</w:t>
      </w:r>
      <w:r w:rsidR="00624600" w:rsidRPr="004D42E3">
        <w:rPr>
          <w:rFonts w:eastAsia="Book Antiqua"/>
          <w:sz w:val="24"/>
          <w:szCs w:val="24"/>
        </w:rPr>
        <w:t xml:space="preserve"> </w:t>
      </w:r>
      <w:r w:rsidRPr="004D42E3">
        <w:rPr>
          <w:rFonts w:eastAsia="Book Antiqua"/>
          <w:sz w:val="24"/>
          <w:szCs w:val="24"/>
        </w:rPr>
        <w:t xml:space="preserve">et vous l’étudiez </w:t>
      </w:r>
      <w:r w:rsidR="008E4719">
        <w:rPr>
          <w:rFonts w:eastAsia="Book Antiqua"/>
          <w:sz w:val="24"/>
          <w:szCs w:val="24"/>
        </w:rPr>
        <w:t xml:space="preserve">beaucoup, </w:t>
      </w:r>
      <w:r w:rsidR="003D76B1" w:rsidRPr="004D42E3">
        <w:rPr>
          <w:rFonts w:eastAsia="Book Antiqua"/>
          <w:sz w:val="24"/>
          <w:szCs w:val="24"/>
        </w:rPr>
        <w:t>rend</w:t>
      </w:r>
      <w:r w:rsidR="008E4719">
        <w:rPr>
          <w:rFonts w:eastAsia="Book Antiqua"/>
          <w:sz w:val="24"/>
          <w:szCs w:val="24"/>
        </w:rPr>
        <w:t>ant</w:t>
      </w:r>
      <w:r w:rsidR="003D76B1" w:rsidRPr="004D42E3">
        <w:rPr>
          <w:rFonts w:eastAsia="Book Antiqua"/>
          <w:sz w:val="24"/>
          <w:szCs w:val="24"/>
        </w:rPr>
        <w:t xml:space="preserve"> nos relations compliquées ».</w:t>
      </w:r>
      <w:r w:rsidR="00066201" w:rsidRPr="004D42E3">
        <w:rPr>
          <w:rFonts w:eastAsia="Book Antiqua"/>
          <w:sz w:val="24"/>
          <w:szCs w:val="24"/>
        </w:rPr>
        <w:t xml:space="preserve"> </w:t>
      </w:r>
    </w:p>
    <w:p w14:paraId="28B2658A" w14:textId="6774F58A" w:rsidR="00C043E5" w:rsidRPr="004D42E3" w:rsidRDefault="003D76B1" w:rsidP="006E64A8">
      <w:pPr>
        <w:pStyle w:val="Paragraphedeliste"/>
        <w:numPr>
          <w:ilvl w:val="0"/>
          <w:numId w:val="7"/>
        </w:numPr>
        <w:tabs>
          <w:tab w:val="left" w:pos="1560"/>
          <w:tab w:val="left" w:pos="3544"/>
        </w:tabs>
        <w:spacing w:after="0" w:line="360" w:lineRule="auto"/>
        <w:jc w:val="both"/>
        <w:rPr>
          <w:rFonts w:eastAsia="Book Antiqua"/>
          <w:sz w:val="24"/>
          <w:szCs w:val="24"/>
        </w:rPr>
      </w:pPr>
      <w:r w:rsidRPr="004D42E3">
        <w:rPr>
          <w:rFonts w:eastAsia="Book Antiqua"/>
          <w:sz w:val="24"/>
          <w:szCs w:val="24"/>
        </w:rPr>
        <w:t>« </w:t>
      </w:r>
      <w:r w:rsidR="00066201" w:rsidRPr="004D42E3">
        <w:rPr>
          <w:rFonts w:eastAsia="Book Antiqua"/>
          <w:sz w:val="24"/>
          <w:szCs w:val="24"/>
        </w:rPr>
        <w:t>Comme vous savez</w:t>
      </w:r>
      <w:r w:rsidR="007C52BC" w:rsidRPr="004D42E3">
        <w:rPr>
          <w:rFonts w:eastAsia="Book Antiqua"/>
          <w:sz w:val="24"/>
          <w:szCs w:val="24"/>
        </w:rPr>
        <w:t>, je suis un militaire et suis très conte</w:t>
      </w:r>
      <w:r w:rsidR="005B4381" w:rsidRPr="004D42E3">
        <w:rPr>
          <w:rFonts w:eastAsia="Book Antiqua"/>
          <w:sz w:val="24"/>
          <w:szCs w:val="24"/>
        </w:rPr>
        <w:t xml:space="preserve">nt de la </w:t>
      </w:r>
      <w:r w:rsidR="00066201" w:rsidRPr="004D42E3">
        <w:rPr>
          <w:rFonts w:eastAsia="Book Antiqua"/>
          <w:sz w:val="24"/>
          <w:szCs w:val="24"/>
        </w:rPr>
        <w:t xml:space="preserve">livraison des </w:t>
      </w:r>
      <w:r w:rsidR="00624600" w:rsidRPr="004D42E3">
        <w:rPr>
          <w:rFonts w:eastAsia="Book Antiqua"/>
          <w:sz w:val="24"/>
          <w:szCs w:val="24"/>
        </w:rPr>
        <w:t>sous-marins</w:t>
      </w:r>
      <w:r w:rsidR="00066201" w:rsidRPr="004D42E3">
        <w:rPr>
          <w:rFonts w:eastAsia="Book Antiqua"/>
          <w:sz w:val="24"/>
          <w:szCs w:val="24"/>
        </w:rPr>
        <w:t xml:space="preserve"> de votre part. </w:t>
      </w:r>
      <w:r w:rsidR="00624600" w:rsidRPr="004D42E3">
        <w:rPr>
          <w:rFonts w:eastAsia="Book Antiqua"/>
          <w:sz w:val="24"/>
          <w:szCs w:val="24"/>
        </w:rPr>
        <w:t>La question p</w:t>
      </w:r>
      <w:r w:rsidR="005B4381" w:rsidRPr="004D42E3">
        <w:rPr>
          <w:rFonts w:eastAsia="Book Antiqua"/>
          <w:sz w:val="24"/>
          <w:szCs w:val="24"/>
        </w:rPr>
        <w:t>olitique et financière est plu</w:t>
      </w:r>
      <w:r w:rsidR="00624600" w:rsidRPr="004D42E3">
        <w:rPr>
          <w:rFonts w:eastAsia="Book Antiqua"/>
          <w:sz w:val="24"/>
          <w:szCs w:val="24"/>
        </w:rPr>
        <w:t>tôt lié</w:t>
      </w:r>
      <w:r w:rsidR="005B4381" w:rsidRPr="004D42E3">
        <w:rPr>
          <w:rFonts w:eastAsia="Book Antiqua"/>
          <w:sz w:val="24"/>
          <w:szCs w:val="24"/>
        </w:rPr>
        <w:t>e</w:t>
      </w:r>
      <w:r w:rsidR="00624600" w:rsidRPr="004D42E3">
        <w:rPr>
          <w:rFonts w:eastAsia="Book Antiqua"/>
          <w:sz w:val="24"/>
          <w:szCs w:val="24"/>
        </w:rPr>
        <w:t xml:space="preserve"> à Mr</w:t>
      </w:r>
      <w:r w:rsidR="005B4381" w:rsidRPr="004D42E3">
        <w:rPr>
          <w:rFonts w:eastAsia="Book Antiqua"/>
          <w:sz w:val="24"/>
          <w:szCs w:val="24"/>
        </w:rPr>
        <w:t xml:space="preserve"> </w:t>
      </w:r>
      <w:r w:rsidR="005B0086" w:rsidRPr="004D42E3">
        <w:rPr>
          <w:rFonts w:eastAsia="Book Antiqua"/>
          <w:sz w:val="24"/>
          <w:szCs w:val="24"/>
        </w:rPr>
        <w:t>P</w:t>
      </w:r>
      <w:r w:rsidR="006E3EBC" w:rsidRPr="004D42E3">
        <w:rPr>
          <w:rFonts w:eastAsia="Book Antiqua"/>
          <w:sz w:val="24"/>
          <w:szCs w:val="24"/>
        </w:rPr>
        <w:t>er</w:t>
      </w:r>
      <w:r w:rsidR="005B0086" w:rsidRPr="004D42E3">
        <w:rPr>
          <w:rFonts w:eastAsia="Book Antiqua"/>
          <w:sz w:val="24"/>
          <w:szCs w:val="24"/>
        </w:rPr>
        <w:t>vez</w:t>
      </w:r>
      <w:r w:rsidR="006E3EBC" w:rsidRPr="004D42E3">
        <w:rPr>
          <w:rFonts w:eastAsia="Book Antiqua"/>
          <w:sz w:val="24"/>
          <w:szCs w:val="24"/>
        </w:rPr>
        <w:t xml:space="preserve"> Musharraf</w:t>
      </w:r>
      <w:r w:rsidR="008E4719">
        <w:rPr>
          <w:rFonts w:eastAsia="Book Antiqua"/>
          <w:sz w:val="24"/>
          <w:szCs w:val="24"/>
        </w:rPr>
        <w:t xml:space="preserve"> </w:t>
      </w:r>
      <w:r w:rsidR="005B0086" w:rsidRPr="004D42E3">
        <w:rPr>
          <w:rFonts w:eastAsia="Book Antiqua"/>
          <w:sz w:val="24"/>
          <w:szCs w:val="24"/>
        </w:rPr>
        <w:t xml:space="preserve">de la </w:t>
      </w:r>
      <w:r w:rsidR="005B0086" w:rsidRPr="004D42E3">
        <w:rPr>
          <w:rFonts w:eastAsia="Book Antiqua"/>
          <w:i/>
          <w:sz w:val="24"/>
          <w:szCs w:val="24"/>
        </w:rPr>
        <w:t>Pakistani Muslim League</w:t>
      </w:r>
      <w:r w:rsidR="005B4381" w:rsidRPr="004D42E3">
        <w:rPr>
          <w:rFonts w:eastAsia="Book Antiqua"/>
          <w:sz w:val="24"/>
          <w:szCs w:val="24"/>
        </w:rPr>
        <w:t xml:space="preserve">, adversaire </w:t>
      </w:r>
      <w:r w:rsidR="00883168" w:rsidRPr="004D42E3">
        <w:rPr>
          <w:rFonts w:eastAsia="Book Antiqua"/>
          <w:sz w:val="24"/>
          <w:szCs w:val="24"/>
        </w:rPr>
        <w:t xml:space="preserve">de </w:t>
      </w:r>
      <w:r w:rsidR="005B0086" w:rsidRPr="004D42E3">
        <w:rPr>
          <w:rFonts w:eastAsia="Book Antiqua"/>
          <w:sz w:val="24"/>
          <w:szCs w:val="24"/>
        </w:rPr>
        <w:t xml:space="preserve">la </w:t>
      </w:r>
      <w:r w:rsidR="00883168" w:rsidRPr="004D42E3">
        <w:rPr>
          <w:rFonts w:eastAsia="Book Antiqua"/>
          <w:sz w:val="24"/>
          <w:szCs w:val="24"/>
        </w:rPr>
        <w:t>PPP</w:t>
      </w:r>
      <w:r w:rsidR="00883168" w:rsidRPr="004D42E3">
        <w:rPr>
          <w:rStyle w:val="Appelnotedebasdep"/>
          <w:rFonts w:eastAsia="Book Antiqua"/>
          <w:sz w:val="24"/>
          <w:szCs w:val="24"/>
        </w:rPr>
        <w:footnoteReference w:id="41"/>
      </w:r>
      <w:r w:rsidR="00100073" w:rsidRPr="004D42E3">
        <w:rPr>
          <w:rFonts w:eastAsia="Book Antiqua"/>
          <w:sz w:val="24"/>
          <w:szCs w:val="24"/>
        </w:rPr>
        <w:t xml:space="preserve"> et la famille Bhutto. Vous s</w:t>
      </w:r>
      <w:r w:rsidR="00883168" w:rsidRPr="004D42E3">
        <w:rPr>
          <w:rFonts w:eastAsia="Book Antiqua"/>
          <w:sz w:val="24"/>
          <w:szCs w:val="24"/>
        </w:rPr>
        <w:t>avez certainement q</w:t>
      </w:r>
      <w:r w:rsidR="00E51FA9" w:rsidRPr="004D42E3">
        <w:rPr>
          <w:rFonts w:eastAsia="Book Antiqua"/>
          <w:sz w:val="24"/>
          <w:szCs w:val="24"/>
        </w:rPr>
        <w:t xml:space="preserve">ue </w:t>
      </w:r>
      <w:r w:rsidR="00100073" w:rsidRPr="004D42E3">
        <w:rPr>
          <w:rFonts w:eastAsia="Book Antiqua"/>
          <w:sz w:val="24"/>
          <w:szCs w:val="24"/>
        </w:rPr>
        <w:t>Benazir a été tué dans u</w:t>
      </w:r>
      <w:r w:rsidR="00883168" w:rsidRPr="004D42E3">
        <w:rPr>
          <w:rFonts w:eastAsia="Book Antiqua"/>
          <w:sz w:val="24"/>
          <w:szCs w:val="24"/>
        </w:rPr>
        <w:t>n attentat</w:t>
      </w:r>
      <w:r w:rsidR="00100073" w:rsidRPr="004D42E3">
        <w:rPr>
          <w:rFonts w:eastAsia="Book Antiqua"/>
          <w:sz w:val="24"/>
          <w:szCs w:val="24"/>
        </w:rPr>
        <w:t xml:space="preserve"> et Mr Musharraf</w:t>
      </w:r>
      <w:r w:rsidR="0082320A">
        <w:rPr>
          <w:rFonts w:eastAsia="Book Antiqua"/>
          <w:sz w:val="24"/>
          <w:szCs w:val="24"/>
        </w:rPr>
        <w:t xml:space="preserve"> </w:t>
      </w:r>
      <w:r w:rsidR="00100073" w:rsidRPr="004D42E3">
        <w:rPr>
          <w:rFonts w:eastAsia="Book Antiqua"/>
          <w:sz w:val="24"/>
          <w:szCs w:val="24"/>
        </w:rPr>
        <w:t>ne l</w:t>
      </w:r>
      <w:r w:rsidR="00476D3D" w:rsidRPr="004D42E3">
        <w:rPr>
          <w:rFonts w:eastAsia="Book Antiqua"/>
          <w:sz w:val="24"/>
          <w:szCs w:val="24"/>
        </w:rPr>
        <w:t>’aimait pas du tout, notre héroï</w:t>
      </w:r>
      <w:r w:rsidR="00100073" w:rsidRPr="004D42E3">
        <w:rPr>
          <w:rFonts w:eastAsia="Book Antiqua"/>
          <w:sz w:val="24"/>
          <w:szCs w:val="24"/>
        </w:rPr>
        <w:t>ne, fille d’un autre héro</w:t>
      </w:r>
      <w:r w:rsidR="00476D3D" w:rsidRPr="004D42E3">
        <w:rPr>
          <w:rFonts w:eastAsia="Book Antiqua"/>
          <w:sz w:val="24"/>
          <w:szCs w:val="24"/>
        </w:rPr>
        <w:t>s</w:t>
      </w:r>
      <w:r w:rsidR="00620EEC" w:rsidRPr="004D42E3">
        <w:rPr>
          <w:rFonts w:eastAsia="Book Antiqua"/>
          <w:sz w:val="24"/>
          <w:szCs w:val="24"/>
        </w:rPr>
        <w:t xml:space="preserve">, le </w:t>
      </w:r>
      <w:r w:rsidR="00384636" w:rsidRPr="00384636">
        <w:rPr>
          <w:rFonts w:eastAsia="Book Antiqua"/>
          <w:sz w:val="24"/>
          <w:szCs w:val="24"/>
        </w:rPr>
        <w:t>martyre</w:t>
      </w:r>
      <w:r w:rsidR="00620EEC" w:rsidRPr="004D42E3">
        <w:rPr>
          <w:rFonts w:eastAsia="Book Antiqua"/>
          <w:sz w:val="24"/>
          <w:szCs w:val="24"/>
        </w:rPr>
        <w:t xml:space="preserve"> </w:t>
      </w:r>
      <w:r w:rsidR="00E51FA9" w:rsidRPr="004D42E3">
        <w:rPr>
          <w:rFonts w:eastAsia="Book Antiqua"/>
          <w:sz w:val="24"/>
          <w:szCs w:val="24"/>
        </w:rPr>
        <w:t>Zulfika</w:t>
      </w:r>
      <w:r w:rsidR="00DB5A7E" w:rsidRPr="004D42E3">
        <w:rPr>
          <w:rFonts w:eastAsia="Book Antiqua"/>
          <w:sz w:val="24"/>
          <w:szCs w:val="24"/>
        </w:rPr>
        <w:t>r</w:t>
      </w:r>
      <w:r w:rsidR="00E51FA9" w:rsidRPr="004D42E3">
        <w:rPr>
          <w:rStyle w:val="Appelnotedebasdep"/>
          <w:rFonts w:eastAsia="Book Antiqua"/>
          <w:sz w:val="24"/>
          <w:szCs w:val="24"/>
        </w:rPr>
        <w:footnoteReference w:id="42"/>
      </w:r>
      <w:r w:rsidR="00384636">
        <w:rPr>
          <w:rFonts w:eastAsia="Book Antiqua"/>
          <w:sz w:val="24"/>
          <w:szCs w:val="24"/>
        </w:rPr>
        <w:t xml:space="preserve">. Il </w:t>
      </w:r>
      <w:r w:rsidR="006E3EBC" w:rsidRPr="004D42E3">
        <w:rPr>
          <w:rFonts w:eastAsia="Book Antiqua"/>
          <w:sz w:val="24"/>
          <w:szCs w:val="24"/>
        </w:rPr>
        <w:t xml:space="preserve">a été </w:t>
      </w:r>
      <w:r w:rsidR="00E51FA9" w:rsidRPr="004D42E3">
        <w:rPr>
          <w:rFonts w:eastAsia="Book Antiqua"/>
          <w:sz w:val="24"/>
          <w:szCs w:val="24"/>
        </w:rPr>
        <w:t xml:space="preserve">le père du </w:t>
      </w:r>
      <w:r w:rsidR="00100073" w:rsidRPr="004D42E3">
        <w:rPr>
          <w:rFonts w:eastAsia="Book Antiqua"/>
          <w:sz w:val="24"/>
          <w:szCs w:val="24"/>
        </w:rPr>
        <w:t xml:space="preserve">projet </w:t>
      </w:r>
      <w:r w:rsidR="00D02AE1" w:rsidRPr="004D42E3">
        <w:rPr>
          <w:rFonts w:eastAsia="Book Antiqua"/>
          <w:sz w:val="24"/>
          <w:szCs w:val="24"/>
        </w:rPr>
        <w:t>nucléair</w:t>
      </w:r>
      <w:r w:rsidR="00620EEC" w:rsidRPr="004D42E3">
        <w:rPr>
          <w:rFonts w:eastAsia="Book Antiqua"/>
          <w:sz w:val="24"/>
          <w:szCs w:val="24"/>
        </w:rPr>
        <w:t>e, établi en 1972 en collab</w:t>
      </w:r>
      <w:r w:rsidR="007D20F1" w:rsidRPr="004D42E3">
        <w:rPr>
          <w:rFonts w:eastAsia="Book Antiqua"/>
          <w:sz w:val="24"/>
          <w:szCs w:val="24"/>
        </w:rPr>
        <w:t xml:space="preserve">oration avec les Canadiens. </w:t>
      </w:r>
      <w:r w:rsidR="00DD1299" w:rsidRPr="004D42E3">
        <w:rPr>
          <w:rFonts w:eastAsia="Book Antiqua"/>
          <w:sz w:val="24"/>
          <w:szCs w:val="24"/>
        </w:rPr>
        <w:t xml:space="preserve">Ce fils de chien </w:t>
      </w:r>
      <w:r w:rsidR="006E3EBC" w:rsidRPr="004D42E3">
        <w:rPr>
          <w:rFonts w:eastAsia="Book Antiqua"/>
          <w:sz w:val="24"/>
          <w:szCs w:val="24"/>
        </w:rPr>
        <w:t xml:space="preserve">de </w:t>
      </w:r>
      <w:r w:rsidR="00E51FA9" w:rsidRPr="004D42E3">
        <w:rPr>
          <w:rFonts w:eastAsia="Book Antiqua"/>
          <w:sz w:val="24"/>
          <w:szCs w:val="24"/>
        </w:rPr>
        <w:t>Zia-ul-Haqq</w:t>
      </w:r>
      <w:r w:rsidR="00E51FA9" w:rsidRPr="004D42E3">
        <w:rPr>
          <w:rStyle w:val="Appelnotedebasdep"/>
          <w:rFonts w:eastAsia="Book Antiqua"/>
          <w:sz w:val="24"/>
          <w:szCs w:val="24"/>
        </w:rPr>
        <w:footnoteReference w:id="43"/>
      </w:r>
      <w:r w:rsidR="00E51FA9" w:rsidRPr="004D42E3">
        <w:rPr>
          <w:rFonts w:eastAsia="Book Antiqua"/>
          <w:sz w:val="24"/>
          <w:szCs w:val="24"/>
        </w:rPr>
        <w:t xml:space="preserve"> l’a pendu et a dû</w:t>
      </w:r>
      <w:r w:rsidR="00620EEC" w:rsidRPr="004D42E3">
        <w:rPr>
          <w:rFonts w:eastAsia="Book Antiqua"/>
          <w:sz w:val="24"/>
          <w:szCs w:val="24"/>
        </w:rPr>
        <w:t xml:space="preserve"> payer pour ça</w:t>
      </w:r>
      <w:r w:rsidR="00E51FA9" w:rsidRPr="004D42E3">
        <w:rPr>
          <w:rStyle w:val="Appelnotedebasdep"/>
          <w:rFonts w:eastAsia="Book Antiqua"/>
          <w:sz w:val="24"/>
          <w:szCs w:val="24"/>
        </w:rPr>
        <w:footnoteReference w:id="44"/>
      </w:r>
      <w:r w:rsidR="00E51FA9" w:rsidRPr="004D42E3">
        <w:rPr>
          <w:rFonts w:eastAsia="Book Antiqua"/>
          <w:sz w:val="24"/>
          <w:szCs w:val="24"/>
        </w:rPr>
        <w:t>….. »</w:t>
      </w:r>
      <w:r w:rsidR="00100073" w:rsidRPr="004D42E3">
        <w:rPr>
          <w:rFonts w:eastAsia="Book Antiqua"/>
          <w:sz w:val="24"/>
          <w:szCs w:val="24"/>
        </w:rPr>
        <w:t xml:space="preserve"> </w:t>
      </w:r>
    </w:p>
    <w:p w14:paraId="287E075C" w14:textId="77777777" w:rsidR="00EB26CF" w:rsidRPr="004D42E3" w:rsidRDefault="00EB26CF" w:rsidP="006E64A8">
      <w:pPr>
        <w:tabs>
          <w:tab w:val="left" w:pos="2977"/>
          <w:tab w:val="left" w:pos="7088"/>
        </w:tabs>
        <w:spacing w:after="0" w:line="360" w:lineRule="auto"/>
        <w:jc w:val="both"/>
        <w:rPr>
          <w:rFonts w:eastAsia="Book Antiqua"/>
          <w:sz w:val="24"/>
          <w:szCs w:val="24"/>
        </w:rPr>
      </w:pPr>
    </w:p>
    <w:p w14:paraId="52C7D608" w14:textId="6F701924" w:rsidR="00B90CBA" w:rsidRPr="004D42E3" w:rsidRDefault="00C1648E" w:rsidP="006E64A8">
      <w:pPr>
        <w:tabs>
          <w:tab w:val="left" w:pos="2977"/>
          <w:tab w:val="left" w:pos="7088"/>
        </w:tabs>
        <w:spacing w:after="0" w:line="360" w:lineRule="auto"/>
        <w:jc w:val="both"/>
        <w:rPr>
          <w:rFonts w:eastAsia="Book Antiqua"/>
          <w:sz w:val="24"/>
          <w:szCs w:val="24"/>
        </w:rPr>
      </w:pPr>
      <w:r>
        <w:rPr>
          <w:rFonts w:eastAsia="Book Antiqua"/>
          <w:sz w:val="24"/>
          <w:szCs w:val="24"/>
        </w:rPr>
        <w:t>Le c</w:t>
      </w:r>
      <w:r w:rsidR="00CF5A42" w:rsidRPr="004D42E3">
        <w:rPr>
          <w:rFonts w:eastAsia="Book Antiqua"/>
          <w:sz w:val="24"/>
          <w:szCs w:val="24"/>
        </w:rPr>
        <w:t xml:space="preserve">olonel </w:t>
      </w:r>
      <w:r w:rsidR="00EB26CF" w:rsidRPr="004D42E3">
        <w:rPr>
          <w:rFonts w:eastAsia="Book Antiqua"/>
          <w:sz w:val="24"/>
          <w:szCs w:val="24"/>
        </w:rPr>
        <w:t xml:space="preserve">s’est un peu </w:t>
      </w:r>
      <w:r w:rsidR="00E51FA9" w:rsidRPr="004D42E3">
        <w:rPr>
          <w:rFonts w:eastAsia="Book Antiqua"/>
          <w:sz w:val="24"/>
          <w:szCs w:val="24"/>
        </w:rPr>
        <w:t>perdu dans les affaires politiques de son pays</w:t>
      </w:r>
      <w:r w:rsidR="00746190">
        <w:rPr>
          <w:rFonts w:eastAsia="Book Antiqua"/>
          <w:sz w:val="24"/>
          <w:szCs w:val="24"/>
        </w:rPr>
        <w:t xml:space="preserve"> et </w:t>
      </w:r>
      <w:r w:rsidR="001436AC" w:rsidRPr="004D42E3">
        <w:rPr>
          <w:rFonts w:eastAsia="Book Antiqua"/>
          <w:sz w:val="24"/>
          <w:szCs w:val="24"/>
        </w:rPr>
        <w:t>ses sympathies chiites</w:t>
      </w:r>
      <w:r w:rsidR="0063165A" w:rsidRPr="004D42E3">
        <w:rPr>
          <w:rFonts w:eastAsia="Book Antiqua"/>
          <w:sz w:val="24"/>
          <w:szCs w:val="24"/>
        </w:rPr>
        <w:t xml:space="preserve"> </w:t>
      </w:r>
      <w:r w:rsidR="001436AC" w:rsidRPr="004D42E3">
        <w:rPr>
          <w:rFonts w:eastAsia="Book Antiqua"/>
          <w:sz w:val="24"/>
          <w:szCs w:val="24"/>
        </w:rPr>
        <w:t>pour la grande famille Bhutto</w:t>
      </w:r>
      <w:r w:rsidR="00746190">
        <w:rPr>
          <w:rFonts w:eastAsia="Book Antiqua"/>
          <w:sz w:val="24"/>
          <w:szCs w:val="24"/>
        </w:rPr>
        <w:t>. Il</w:t>
      </w:r>
      <w:r w:rsidR="0058101F">
        <w:rPr>
          <w:rFonts w:eastAsia="Book Antiqua"/>
          <w:sz w:val="24"/>
          <w:szCs w:val="24"/>
        </w:rPr>
        <w:t xml:space="preserve"> </w:t>
      </w:r>
      <w:r w:rsidR="005B4381" w:rsidRPr="004D42E3">
        <w:rPr>
          <w:rFonts w:eastAsia="Book Antiqua"/>
          <w:sz w:val="24"/>
          <w:szCs w:val="24"/>
        </w:rPr>
        <w:t>revient</w:t>
      </w:r>
      <w:r w:rsidR="00E51FA9" w:rsidRPr="004D42E3">
        <w:rPr>
          <w:rFonts w:eastAsia="Book Antiqua"/>
          <w:sz w:val="24"/>
          <w:szCs w:val="24"/>
        </w:rPr>
        <w:t xml:space="preserve"> à l’actualité en parlant</w:t>
      </w:r>
      <w:r w:rsidR="003E74F9" w:rsidRPr="004D42E3">
        <w:rPr>
          <w:rFonts w:eastAsia="Book Antiqua"/>
          <w:sz w:val="24"/>
          <w:szCs w:val="24"/>
        </w:rPr>
        <w:t xml:space="preserve"> longtemps de ses expériences amicales avec les Br</w:t>
      </w:r>
      <w:r w:rsidR="006E3EBC" w:rsidRPr="004D42E3">
        <w:rPr>
          <w:rFonts w:eastAsia="Book Antiqua"/>
          <w:sz w:val="24"/>
          <w:szCs w:val="24"/>
        </w:rPr>
        <w:t>i</w:t>
      </w:r>
      <w:r w:rsidR="00746190">
        <w:rPr>
          <w:rFonts w:eastAsia="Book Antiqua"/>
          <w:sz w:val="24"/>
          <w:szCs w:val="24"/>
        </w:rPr>
        <w:t xml:space="preserve">tanniques et les Américains, en </w:t>
      </w:r>
      <w:r w:rsidR="006E3EBC" w:rsidRPr="004D42E3">
        <w:rPr>
          <w:rFonts w:eastAsia="Book Antiqua"/>
          <w:sz w:val="24"/>
          <w:szCs w:val="24"/>
        </w:rPr>
        <w:t>fa</w:t>
      </w:r>
      <w:r w:rsidR="003E74F9" w:rsidRPr="004D42E3">
        <w:rPr>
          <w:rFonts w:eastAsia="Book Antiqua"/>
          <w:sz w:val="24"/>
          <w:szCs w:val="24"/>
        </w:rPr>
        <w:t>i</w:t>
      </w:r>
      <w:r w:rsidR="00746190">
        <w:rPr>
          <w:rFonts w:eastAsia="Book Antiqua"/>
          <w:sz w:val="24"/>
          <w:szCs w:val="24"/>
        </w:rPr>
        <w:t>san</w:t>
      </w:r>
      <w:r w:rsidR="003E74F9" w:rsidRPr="004D42E3">
        <w:rPr>
          <w:rFonts w:eastAsia="Book Antiqua"/>
          <w:sz w:val="24"/>
          <w:szCs w:val="24"/>
        </w:rPr>
        <w:t>t com</w:t>
      </w:r>
      <w:r w:rsidR="00FD5D05" w:rsidRPr="004D42E3">
        <w:rPr>
          <w:rFonts w:eastAsia="Book Antiqua"/>
          <w:sz w:val="24"/>
          <w:szCs w:val="24"/>
        </w:rPr>
        <w:t>prendre</w:t>
      </w:r>
      <w:r w:rsidR="003E74F9" w:rsidRPr="004D42E3">
        <w:rPr>
          <w:rFonts w:eastAsia="Book Antiqua"/>
          <w:sz w:val="24"/>
          <w:szCs w:val="24"/>
        </w:rPr>
        <w:t xml:space="preserve"> son admiration et </w:t>
      </w:r>
      <w:r w:rsidR="00DD0799" w:rsidRPr="004D42E3">
        <w:rPr>
          <w:rFonts w:eastAsia="Book Antiqua"/>
          <w:sz w:val="24"/>
          <w:szCs w:val="24"/>
        </w:rPr>
        <w:t>sa disposition</w:t>
      </w:r>
      <w:r w:rsidR="003E74F9" w:rsidRPr="004D42E3">
        <w:rPr>
          <w:rFonts w:eastAsia="Book Antiqua"/>
          <w:sz w:val="24"/>
          <w:szCs w:val="24"/>
        </w:rPr>
        <w:t xml:space="preserve"> à travailler pour des bonnes relations</w:t>
      </w:r>
      <w:r w:rsidR="006E3EBC" w:rsidRPr="004D42E3">
        <w:rPr>
          <w:rFonts w:eastAsia="Book Antiqua"/>
          <w:sz w:val="24"/>
          <w:szCs w:val="24"/>
        </w:rPr>
        <w:t xml:space="preserve"> internationales. C’est un nationaliste moderne et laïciste et exprime</w:t>
      </w:r>
      <w:r w:rsidR="003E74F9" w:rsidRPr="004D42E3">
        <w:rPr>
          <w:rFonts w:eastAsia="Book Antiqua"/>
          <w:sz w:val="24"/>
          <w:szCs w:val="24"/>
        </w:rPr>
        <w:t xml:space="preserve"> aussi sa façon de vivre dans laquelle les princ</w:t>
      </w:r>
      <w:r w:rsidR="00273E92">
        <w:rPr>
          <w:rFonts w:eastAsia="Book Antiqua"/>
          <w:sz w:val="24"/>
          <w:szCs w:val="24"/>
        </w:rPr>
        <w:t>ipes de l’i</w:t>
      </w:r>
      <w:r w:rsidR="006E3EBC" w:rsidRPr="004D42E3">
        <w:rPr>
          <w:rFonts w:eastAsia="Book Antiqua"/>
          <w:sz w:val="24"/>
          <w:szCs w:val="24"/>
        </w:rPr>
        <w:t xml:space="preserve">slam </w:t>
      </w:r>
      <w:r w:rsidR="00B96DB9" w:rsidRPr="004D42E3">
        <w:rPr>
          <w:rFonts w:eastAsia="Book Antiqua"/>
          <w:sz w:val="24"/>
          <w:szCs w:val="24"/>
        </w:rPr>
        <w:t>n</w:t>
      </w:r>
      <w:r w:rsidR="00746190">
        <w:rPr>
          <w:rFonts w:eastAsia="Book Antiqua"/>
          <w:sz w:val="24"/>
          <w:szCs w:val="24"/>
        </w:rPr>
        <w:t xml:space="preserve">’ont pas de </w:t>
      </w:r>
      <w:r w:rsidR="003E74F9" w:rsidRPr="004D42E3">
        <w:rPr>
          <w:rFonts w:eastAsia="Book Antiqua"/>
          <w:sz w:val="24"/>
          <w:szCs w:val="24"/>
        </w:rPr>
        <w:t>place ; ils le dérangeaient même</w:t>
      </w:r>
      <w:r w:rsidR="00C909B0" w:rsidRPr="004D42E3">
        <w:rPr>
          <w:rFonts w:eastAsia="Book Antiqua"/>
          <w:sz w:val="24"/>
          <w:szCs w:val="24"/>
        </w:rPr>
        <w:t>,</w:t>
      </w:r>
      <w:r w:rsidR="005B4381" w:rsidRPr="004D42E3">
        <w:rPr>
          <w:rFonts w:eastAsia="Book Antiqua"/>
          <w:sz w:val="24"/>
          <w:szCs w:val="24"/>
        </w:rPr>
        <w:t xml:space="preserve"> </w:t>
      </w:r>
      <w:r w:rsidR="00C909B0" w:rsidRPr="004D42E3">
        <w:rPr>
          <w:rFonts w:eastAsia="Book Antiqua"/>
          <w:sz w:val="24"/>
          <w:szCs w:val="24"/>
        </w:rPr>
        <w:t>au</w:t>
      </w:r>
      <w:r w:rsidR="005B4381" w:rsidRPr="004D42E3">
        <w:rPr>
          <w:rFonts w:eastAsia="Book Antiqua"/>
          <w:sz w:val="24"/>
          <w:szCs w:val="24"/>
        </w:rPr>
        <w:t>ssi bien au</w:t>
      </w:r>
      <w:r w:rsidR="00C909B0" w:rsidRPr="004D42E3">
        <w:rPr>
          <w:rFonts w:eastAsia="Book Antiqua"/>
          <w:sz w:val="24"/>
          <w:szCs w:val="24"/>
        </w:rPr>
        <w:t xml:space="preserve"> niveau personnel, q</w:t>
      </w:r>
      <w:r w:rsidR="003E74F9" w:rsidRPr="004D42E3">
        <w:rPr>
          <w:rFonts w:eastAsia="Book Antiqua"/>
          <w:sz w:val="24"/>
          <w:szCs w:val="24"/>
        </w:rPr>
        <w:t>ue sociopolitique. </w:t>
      </w:r>
      <w:r>
        <w:rPr>
          <w:rFonts w:eastAsia="Book Antiqua"/>
          <w:sz w:val="24"/>
          <w:szCs w:val="24"/>
        </w:rPr>
        <w:t>Le c</w:t>
      </w:r>
      <w:r w:rsidR="00BD4616" w:rsidRPr="004D42E3">
        <w:rPr>
          <w:rFonts w:eastAsia="Book Antiqua"/>
          <w:sz w:val="24"/>
          <w:szCs w:val="24"/>
        </w:rPr>
        <w:t>olonel</w:t>
      </w:r>
      <w:r w:rsidR="003E74F9" w:rsidRPr="004D42E3">
        <w:rPr>
          <w:rFonts w:eastAsia="Book Antiqua"/>
          <w:sz w:val="24"/>
          <w:szCs w:val="24"/>
        </w:rPr>
        <w:t xml:space="preserve"> </w:t>
      </w:r>
      <w:r w:rsidR="00BD4616" w:rsidRPr="004D42E3">
        <w:rPr>
          <w:rFonts w:eastAsia="Book Antiqua"/>
          <w:sz w:val="24"/>
          <w:szCs w:val="24"/>
        </w:rPr>
        <w:t xml:space="preserve">veut </w:t>
      </w:r>
      <w:r w:rsidR="003E74F9" w:rsidRPr="004D42E3">
        <w:rPr>
          <w:rFonts w:eastAsia="Book Antiqua"/>
          <w:sz w:val="24"/>
          <w:szCs w:val="24"/>
        </w:rPr>
        <w:t>seulement</w:t>
      </w:r>
      <w:r w:rsidR="005B4381" w:rsidRPr="004D42E3">
        <w:rPr>
          <w:rFonts w:eastAsia="Book Antiqua"/>
          <w:sz w:val="24"/>
          <w:szCs w:val="24"/>
        </w:rPr>
        <w:t xml:space="preserve"> qu’Ulysse</w:t>
      </w:r>
      <w:r w:rsidR="00FB3B73" w:rsidRPr="004D42E3">
        <w:rPr>
          <w:rFonts w:eastAsia="Book Antiqua"/>
          <w:sz w:val="24"/>
          <w:szCs w:val="24"/>
        </w:rPr>
        <w:t xml:space="preserve"> comprenne qu'il est</w:t>
      </w:r>
      <w:r w:rsidR="00094F53" w:rsidRPr="004D42E3">
        <w:rPr>
          <w:rFonts w:eastAsia="Book Antiqua"/>
          <w:sz w:val="24"/>
          <w:szCs w:val="24"/>
        </w:rPr>
        <w:t xml:space="preserve"> </w:t>
      </w:r>
      <w:r w:rsidR="00C4417C" w:rsidRPr="004D42E3">
        <w:rPr>
          <w:rFonts w:eastAsia="Book Antiqua"/>
          <w:sz w:val="24"/>
          <w:szCs w:val="24"/>
        </w:rPr>
        <w:t>un Pakistanais</w:t>
      </w:r>
      <w:r w:rsidR="00C4417C" w:rsidRPr="004D42E3">
        <w:rPr>
          <w:rFonts w:eastAsia="Book Antiqua"/>
          <w:i/>
          <w:sz w:val="24"/>
          <w:szCs w:val="24"/>
        </w:rPr>
        <w:t xml:space="preserve"> </w:t>
      </w:r>
      <w:r w:rsidR="00094F53" w:rsidRPr="004D42E3">
        <w:rPr>
          <w:rFonts w:eastAsia="Book Antiqua"/>
          <w:i/>
          <w:sz w:val="24"/>
          <w:szCs w:val="24"/>
        </w:rPr>
        <w:t>western-oriented</w:t>
      </w:r>
      <w:r w:rsidR="00F50406">
        <w:rPr>
          <w:rFonts w:eastAsia="Book Antiqua"/>
          <w:i/>
          <w:sz w:val="24"/>
          <w:szCs w:val="24"/>
        </w:rPr>
        <w:t xml:space="preserve"> </w:t>
      </w:r>
      <w:r w:rsidR="006E3EBC" w:rsidRPr="004D42E3">
        <w:rPr>
          <w:rFonts w:eastAsia="Book Antiqua"/>
          <w:i/>
          <w:sz w:val="24"/>
          <w:szCs w:val="24"/>
        </w:rPr>
        <w:t>;</w:t>
      </w:r>
      <w:r w:rsidR="006E3EBC" w:rsidRPr="004D42E3">
        <w:rPr>
          <w:rFonts w:eastAsia="Book Antiqua"/>
          <w:sz w:val="24"/>
          <w:szCs w:val="24"/>
        </w:rPr>
        <w:t xml:space="preserve"> il a </w:t>
      </w:r>
      <w:r w:rsidR="00BD4616" w:rsidRPr="004D42E3">
        <w:rPr>
          <w:rFonts w:eastAsia="Book Antiqua"/>
          <w:sz w:val="24"/>
          <w:szCs w:val="24"/>
        </w:rPr>
        <w:t xml:space="preserve">étudié aux </w:t>
      </w:r>
      <w:r w:rsidR="00273E92">
        <w:rPr>
          <w:rFonts w:ascii="Bookman Old Style" w:eastAsia="Book Antiqua" w:hAnsi="Bookman Old Style"/>
          <w:sz w:val="24"/>
          <w:szCs w:val="24"/>
        </w:rPr>
        <w:t>É</w:t>
      </w:r>
      <w:r w:rsidR="003E74F9" w:rsidRPr="004D42E3">
        <w:rPr>
          <w:rFonts w:eastAsia="Book Antiqua"/>
          <w:sz w:val="24"/>
          <w:szCs w:val="24"/>
        </w:rPr>
        <w:t>t</w:t>
      </w:r>
      <w:r w:rsidR="006E3EBC" w:rsidRPr="004D42E3">
        <w:rPr>
          <w:rFonts w:eastAsia="Book Antiqua"/>
          <w:sz w:val="24"/>
          <w:szCs w:val="24"/>
        </w:rPr>
        <w:t xml:space="preserve">ats-Unis et est </w:t>
      </w:r>
      <w:r w:rsidR="00620EEC" w:rsidRPr="004D42E3">
        <w:rPr>
          <w:rFonts w:eastAsia="Book Antiqua"/>
          <w:sz w:val="24"/>
          <w:szCs w:val="24"/>
        </w:rPr>
        <w:t>politiquement proche du p</w:t>
      </w:r>
      <w:r w:rsidR="00DD570A" w:rsidRPr="004D42E3">
        <w:rPr>
          <w:rFonts w:eastAsia="Book Antiqua"/>
          <w:sz w:val="24"/>
          <w:szCs w:val="24"/>
        </w:rPr>
        <w:t>résident</w:t>
      </w:r>
      <w:r w:rsidR="001757C6" w:rsidRPr="004D42E3">
        <w:rPr>
          <w:rFonts w:eastAsia="Book Antiqua"/>
          <w:sz w:val="24"/>
          <w:szCs w:val="24"/>
        </w:rPr>
        <w:t xml:space="preserve"> actuel. </w:t>
      </w:r>
      <w:r w:rsidR="008E4719">
        <w:rPr>
          <w:rFonts w:eastAsia="Book Antiqua"/>
          <w:sz w:val="24"/>
          <w:szCs w:val="24"/>
        </w:rPr>
        <w:t>Concernant</w:t>
      </w:r>
      <w:r w:rsidR="00620EEC" w:rsidRPr="004D42E3">
        <w:rPr>
          <w:rFonts w:eastAsia="Book Antiqua"/>
          <w:sz w:val="24"/>
          <w:szCs w:val="24"/>
        </w:rPr>
        <w:t xml:space="preserve"> l’Afghanistan et la crainte de la</w:t>
      </w:r>
      <w:r w:rsidR="005B4381" w:rsidRPr="004D42E3">
        <w:rPr>
          <w:rFonts w:eastAsia="Book Antiqua"/>
          <w:sz w:val="24"/>
          <w:szCs w:val="24"/>
        </w:rPr>
        <w:t xml:space="preserve"> part des autorités f</w:t>
      </w:r>
      <w:r w:rsidR="00BA707B" w:rsidRPr="004D42E3">
        <w:rPr>
          <w:rFonts w:eastAsia="Book Antiqua"/>
          <w:sz w:val="24"/>
          <w:szCs w:val="24"/>
        </w:rPr>
        <w:t>rançaises (</w:t>
      </w:r>
      <w:r w:rsidR="00620EEC" w:rsidRPr="004D42E3">
        <w:rPr>
          <w:rFonts w:eastAsia="Book Antiqua"/>
          <w:sz w:val="24"/>
          <w:szCs w:val="24"/>
        </w:rPr>
        <w:t>q</w:t>
      </w:r>
      <w:r w:rsidR="007D3925" w:rsidRPr="004D42E3">
        <w:rPr>
          <w:rFonts w:eastAsia="Book Antiqua"/>
          <w:sz w:val="24"/>
          <w:szCs w:val="24"/>
        </w:rPr>
        <w:t>ue les troupes puissent payer en cas d’un</w:t>
      </w:r>
      <w:r w:rsidR="00D82407" w:rsidRPr="004D42E3">
        <w:rPr>
          <w:rFonts w:eastAsia="Book Antiqua"/>
          <w:sz w:val="24"/>
          <w:szCs w:val="24"/>
        </w:rPr>
        <w:t>e</w:t>
      </w:r>
      <w:r w:rsidR="007D3925" w:rsidRPr="004D42E3">
        <w:rPr>
          <w:rFonts w:eastAsia="Book Antiqua"/>
          <w:sz w:val="24"/>
          <w:szCs w:val="24"/>
        </w:rPr>
        <w:t> crise p</w:t>
      </w:r>
      <w:r w:rsidR="00BA707B" w:rsidRPr="004D42E3">
        <w:rPr>
          <w:rFonts w:eastAsia="Book Antiqua"/>
          <w:sz w:val="24"/>
          <w:szCs w:val="24"/>
        </w:rPr>
        <w:t>lus étendue entre les deux pays),</w:t>
      </w:r>
      <w:r>
        <w:rPr>
          <w:rFonts w:eastAsia="Book Antiqua"/>
          <w:sz w:val="24"/>
          <w:szCs w:val="24"/>
        </w:rPr>
        <w:t xml:space="preserve"> le c</w:t>
      </w:r>
      <w:r w:rsidR="005B4381" w:rsidRPr="004D42E3">
        <w:rPr>
          <w:rFonts w:eastAsia="Book Antiqua"/>
          <w:sz w:val="24"/>
          <w:szCs w:val="24"/>
        </w:rPr>
        <w:t>olonel lui conseille</w:t>
      </w:r>
      <w:r w:rsidR="007D3925" w:rsidRPr="004D42E3">
        <w:rPr>
          <w:rFonts w:eastAsia="Book Antiqua"/>
          <w:sz w:val="24"/>
          <w:szCs w:val="24"/>
        </w:rPr>
        <w:t xml:space="preserve"> d’en parler avec le prochain interlocuteur, le général Mahmood Qaisar</w:t>
      </w:r>
      <w:r w:rsidR="00542E4E" w:rsidRPr="004D42E3">
        <w:rPr>
          <w:rFonts w:eastAsia="Book Antiqua"/>
          <w:sz w:val="24"/>
          <w:szCs w:val="24"/>
        </w:rPr>
        <w:t xml:space="preserve"> Zadran</w:t>
      </w:r>
      <w:r w:rsidR="007D3925" w:rsidRPr="004D42E3">
        <w:rPr>
          <w:rFonts w:eastAsia="Book Antiqua"/>
          <w:sz w:val="24"/>
          <w:szCs w:val="24"/>
        </w:rPr>
        <w:t xml:space="preserve">. </w:t>
      </w:r>
    </w:p>
    <w:p w14:paraId="6F339B2D" w14:textId="77777777" w:rsidR="00B90CBA" w:rsidRPr="004D42E3" w:rsidRDefault="00B90CBA" w:rsidP="006E64A8">
      <w:pPr>
        <w:tabs>
          <w:tab w:val="left" w:pos="2977"/>
          <w:tab w:val="left" w:pos="7088"/>
        </w:tabs>
        <w:spacing w:after="0" w:line="360" w:lineRule="auto"/>
        <w:jc w:val="both"/>
        <w:rPr>
          <w:rFonts w:eastAsia="Book Antiqua"/>
          <w:sz w:val="24"/>
          <w:szCs w:val="24"/>
        </w:rPr>
      </w:pPr>
    </w:p>
    <w:p w14:paraId="1957E3BE" w14:textId="18F852CB" w:rsidR="00620EEC" w:rsidRPr="004D42E3" w:rsidRDefault="00BA707B" w:rsidP="006E64A8">
      <w:pPr>
        <w:pStyle w:val="Paragraphedeliste"/>
        <w:numPr>
          <w:ilvl w:val="0"/>
          <w:numId w:val="7"/>
        </w:numPr>
        <w:tabs>
          <w:tab w:val="left" w:pos="2977"/>
          <w:tab w:val="left" w:pos="7088"/>
        </w:tabs>
        <w:spacing w:after="0" w:line="360" w:lineRule="auto"/>
        <w:jc w:val="both"/>
        <w:rPr>
          <w:rFonts w:eastAsia="Book Antiqua"/>
          <w:sz w:val="24"/>
          <w:szCs w:val="24"/>
        </w:rPr>
      </w:pPr>
      <w:r w:rsidRPr="004D42E3">
        <w:rPr>
          <w:rFonts w:eastAsia="Book Antiqua"/>
          <w:sz w:val="24"/>
          <w:szCs w:val="24"/>
        </w:rPr>
        <w:t>« Lui</w:t>
      </w:r>
      <w:r w:rsidR="005B4381" w:rsidRPr="004D42E3">
        <w:rPr>
          <w:rFonts w:eastAsia="Book Antiqua"/>
          <w:sz w:val="24"/>
          <w:szCs w:val="24"/>
        </w:rPr>
        <w:t>,</w:t>
      </w:r>
      <w:r w:rsidRPr="004D42E3">
        <w:rPr>
          <w:rFonts w:eastAsia="Book Antiqua"/>
          <w:sz w:val="24"/>
          <w:szCs w:val="24"/>
        </w:rPr>
        <w:t xml:space="preserve"> il est Pachto</w:t>
      </w:r>
      <w:r w:rsidR="00A05DEF" w:rsidRPr="004D42E3">
        <w:rPr>
          <w:rFonts w:eastAsia="Book Antiqua"/>
          <w:sz w:val="24"/>
          <w:szCs w:val="24"/>
        </w:rPr>
        <w:t>un</w:t>
      </w:r>
      <w:r w:rsidR="0058101F">
        <w:rPr>
          <w:rFonts w:eastAsia="Book Antiqua"/>
          <w:sz w:val="24"/>
          <w:szCs w:val="24"/>
        </w:rPr>
        <w:t>,</w:t>
      </w:r>
      <w:r w:rsidRPr="004D42E3">
        <w:rPr>
          <w:rFonts w:eastAsia="Book Antiqua"/>
          <w:sz w:val="24"/>
          <w:szCs w:val="24"/>
        </w:rPr>
        <w:t xml:space="preserve"> </w:t>
      </w:r>
      <w:r w:rsidR="00542E4E" w:rsidRPr="004D42E3">
        <w:rPr>
          <w:rFonts w:eastAsia="Book Antiqua"/>
          <w:sz w:val="24"/>
          <w:szCs w:val="24"/>
        </w:rPr>
        <w:t xml:space="preserve">de la tribu des </w:t>
      </w:r>
      <w:r w:rsidR="00F4393D" w:rsidRPr="004D42E3">
        <w:rPr>
          <w:rFonts w:eastAsia="Book Antiqua"/>
          <w:sz w:val="24"/>
          <w:szCs w:val="24"/>
        </w:rPr>
        <w:t>Durrani</w:t>
      </w:r>
      <w:r w:rsidR="00746190">
        <w:rPr>
          <w:rFonts w:eastAsia="Book Antiqua"/>
          <w:sz w:val="24"/>
          <w:szCs w:val="24"/>
        </w:rPr>
        <w:t>s</w:t>
      </w:r>
      <w:r w:rsidR="00F4393D" w:rsidRPr="004D42E3">
        <w:rPr>
          <w:rFonts w:eastAsia="Book Antiqua"/>
          <w:sz w:val="24"/>
          <w:szCs w:val="24"/>
        </w:rPr>
        <w:t xml:space="preserve"> </w:t>
      </w:r>
      <w:r w:rsidR="005B4381" w:rsidRPr="004D42E3">
        <w:rPr>
          <w:rFonts w:eastAsia="Book Antiqua"/>
          <w:sz w:val="24"/>
          <w:szCs w:val="24"/>
        </w:rPr>
        <w:t xml:space="preserve">de Peshawar </w:t>
      </w:r>
      <w:r w:rsidR="005B4381" w:rsidRPr="00A67A77">
        <w:rPr>
          <w:rFonts w:eastAsia="Book Antiqua"/>
          <w:sz w:val="24"/>
          <w:szCs w:val="24"/>
        </w:rPr>
        <w:t>et connaî</w:t>
      </w:r>
      <w:r w:rsidRPr="00A67A77">
        <w:rPr>
          <w:rFonts w:eastAsia="Book Antiqua"/>
          <w:sz w:val="24"/>
          <w:szCs w:val="24"/>
        </w:rPr>
        <w:t>t bie</w:t>
      </w:r>
      <w:r w:rsidR="0058101F" w:rsidRPr="00A67A77">
        <w:rPr>
          <w:rFonts w:eastAsia="Book Antiqua"/>
          <w:sz w:val="24"/>
          <w:szCs w:val="24"/>
        </w:rPr>
        <w:t xml:space="preserve">n notre pays voisin, auquel </w:t>
      </w:r>
      <w:r w:rsidR="005B4381" w:rsidRPr="00A67A77">
        <w:rPr>
          <w:rFonts w:eastAsia="Book Antiqua"/>
          <w:sz w:val="24"/>
          <w:szCs w:val="24"/>
        </w:rPr>
        <w:t>il</w:t>
      </w:r>
      <w:r w:rsidRPr="00A67A77">
        <w:rPr>
          <w:rFonts w:eastAsia="Book Antiqua"/>
          <w:sz w:val="24"/>
          <w:szCs w:val="24"/>
        </w:rPr>
        <w:t xml:space="preserve"> tient beaucoup. Une partie de sa famille est à Jalalabad et</w:t>
      </w:r>
      <w:r w:rsidRPr="004D42E3">
        <w:rPr>
          <w:rFonts w:eastAsia="Book Antiqua"/>
          <w:sz w:val="24"/>
          <w:szCs w:val="24"/>
        </w:rPr>
        <w:t xml:space="preserve"> Kaboul. </w:t>
      </w:r>
      <w:r w:rsidR="00A05DEF" w:rsidRPr="004D42E3">
        <w:rPr>
          <w:rFonts w:eastAsia="Book Antiqua"/>
          <w:sz w:val="24"/>
          <w:szCs w:val="24"/>
        </w:rPr>
        <w:t>Et, en plus, c’est un ty</w:t>
      </w:r>
      <w:r w:rsidR="006E3EBC" w:rsidRPr="004D42E3">
        <w:rPr>
          <w:rFonts w:eastAsia="Book Antiqua"/>
          <w:sz w:val="24"/>
          <w:szCs w:val="24"/>
        </w:rPr>
        <w:t xml:space="preserve">pe très différent de moi : </w:t>
      </w:r>
      <w:r w:rsidR="00C1648E">
        <w:rPr>
          <w:rFonts w:eastAsia="Book Antiqua"/>
          <w:sz w:val="24"/>
          <w:szCs w:val="24"/>
        </w:rPr>
        <w:t>un s</w:t>
      </w:r>
      <w:r w:rsidR="008E4719">
        <w:rPr>
          <w:rFonts w:eastAsia="Book Antiqua"/>
          <w:sz w:val="24"/>
          <w:szCs w:val="24"/>
        </w:rPr>
        <w:t xml:space="preserve">unnite traditionnel </w:t>
      </w:r>
      <w:r w:rsidR="00A05DEF" w:rsidRPr="004D42E3">
        <w:rPr>
          <w:rFonts w:eastAsia="Book Antiqua"/>
          <w:sz w:val="24"/>
          <w:szCs w:val="24"/>
        </w:rPr>
        <w:t xml:space="preserve">qui tient trop à sa religion. C’était un des collaborateur très proche </w:t>
      </w:r>
      <w:r w:rsidR="00EB26CF" w:rsidRPr="004D42E3">
        <w:rPr>
          <w:rFonts w:eastAsia="Book Antiqua"/>
          <w:sz w:val="24"/>
          <w:szCs w:val="24"/>
        </w:rPr>
        <w:t>et actif d</w:t>
      </w:r>
      <w:r w:rsidR="00A05DEF" w:rsidRPr="004D42E3">
        <w:rPr>
          <w:rFonts w:eastAsia="Book Antiqua"/>
          <w:sz w:val="24"/>
          <w:szCs w:val="24"/>
        </w:rPr>
        <w:t xml:space="preserve">e </w:t>
      </w:r>
      <w:r w:rsidR="00A61F3E" w:rsidRPr="004D42E3">
        <w:rPr>
          <w:rFonts w:eastAsia="Book Antiqua"/>
          <w:sz w:val="24"/>
          <w:szCs w:val="24"/>
        </w:rPr>
        <w:t xml:space="preserve">Zia, </w:t>
      </w:r>
      <w:r w:rsidR="00A05DEF" w:rsidRPr="004D42E3">
        <w:rPr>
          <w:rFonts w:eastAsia="Book Antiqua"/>
          <w:sz w:val="24"/>
          <w:szCs w:val="24"/>
        </w:rPr>
        <w:t>mais nous avons déjà parlé assez de lui. </w:t>
      </w:r>
      <w:r w:rsidR="00494C5F" w:rsidRPr="004D42E3">
        <w:rPr>
          <w:rFonts w:eastAsia="Book Antiqua"/>
          <w:sz w:val="24"/>
          <w:szCs w:val="24"/>
        </w:rPr>
        <w:t>Il</w:t>
      </w:r>
      <w:r w:rsidR="00A05DEF" w:rsidRPr="004D42E3">
        <w:rPr>
          <w:rFonts w:eastAsia="Book Antiqua"/>
          <w:sz w:val="24"/>
          <w:szCs w:val="24"/>
        </w:rPr>
        <w:t xml:space="preserve"> </w:t>
      </w:r>
      <w:r w:rsidR="00CB7CF8" w:rsidRPr="004D42E3">
        <w:rPr>
          <w:rFonts w:eastAsia="Book Antiqua"/>
          <w:sz w:val="24"/>
          <w:szCs w:val="24"/>
        </w:rPr>
        <w:t>n</w:t>
      </w:r>
      <w:r w:rsidR="005B4381" w:rsidRPr="004D42E3">
        <w:rPr>
          <w:rFonts w:eastAsia="Book Antiqua"/>
          <w:sz w:val="24"/>
          <w:szCs w:val="24"/>
        </w:rPr>
        <w:t>’apprécie</w:t>
      </w:r>
      <w:r w:rsidR="00A05DEF" w:rsidRPr="004D42E3">
        <w:rPr>
          <w:rFonts w:eastAsia="Book Antiqua"/>
          <w:sz w:val="24"/>
          <w:szCs w:val="24"/>
        </w:rPr>
        <w:t xml:space="preserve"> pas du tout notre famille aimée, les Bhuttos. » </w:t>
      </w:r>
    </w:p>
    <w:p w14:paraId="305A7540" w14:textId="77777777" w:rsidR="00620EEC" w:rsidRPr="004D42E3" w:rsidRDefault="00620EEC" w:rsidP="006E64A8">
      <w:pPr>
        <w:tabs>
          <w:tab w:val="left" w:pos="2977"/>
          <w:tab w:val="left" w:pos="7088"/>
        </w:tabs>
        <w:spacing w:after="0" w:line="360" w:lineRule="auto"/>
        <w:jc w:val="both"/>
        <w:rPr>
          <w:rFonts w:eastAsia="Book Antiqua"/>
          <w:sz w:val="24"/>
          <w:szCs w:val="24"/>
        </w:rPr>
      </w:pPr>
    </w:p>
    <w:p w14:paraId="462F697E" w14:textId="5D4F88E7" w:rsidR="00B90CBA" w:rsidRPr="004D42E3" w:rsidRDefault="00BD4616" w:rsidP="006E64A8">
      <w:pPr>
        <w:tabs>
          <w:tab w:val="left" w:pos="2977"/>
          <w:tab w:val="left" w:pos="7088"/>
        </w:tabs>
        <w:spacing w:after="0" w:line="360" w:lineRule="auto"/>
        <w:jc w:val="both"/>
        <w:rPr>
          <w:rFonts w:eastAsia="Book Antiqua"/>
          <w:sz w:val="24"/>
          <w:szCs w:val="24"/>
        </w:rPr>
      </w:pPr>
      <w:r w:rsidRPr="004D42E3">
        <w:rPr>
          <w:rFonts w:eastAsia="Book Antiqua"/>
          <w:sz w:val="24"/>
          <w:szCs w:val="24"/>
        </w:rPr>
        <w:t>P</w:t>
      </w:r>
      <w:r w:rsidR="003E74F9" w:rsidRPr="004D42E3">
        <w:rPr>
          <w:rFonts w:eastAsia="Book Antiqua"/>
          <w:sz w:val="24"/>
          <w:szCs w:val="24"/>
        </w:rPr>
        <w:t xml:space="preserve">endant </w:t>
      </w:r>
      <w:r w:rsidR="00C909B0" w:rsidRPr="004D42E3">
        <w:rPr>
          <w:rFonts w:eastAsia="Book Antiqua"/>
          <w:sz w:val="24"/>
          <w:szCs w:val="24"/>
        </w:rPr>
        <w:t>qu'il faisait le maximum pour le</w:t>
      </w:r>
      <w:r w:rsidR="003E74F9" w:rsidRPr="004D42E3">
        <w:rPr>
          <w:rFonts w:eastAsia="Book Antiqua"/>
          <w:sz w:val="24"/>
          <w:szCs w:val="24"/>
        </w:rPr>
        <w:t xml:space="preserve"> convaincre, une belle femme, habillé</w:t>
      </w:r>
      <w:r w:rsidR="0057009C" w:rsidRPr="004D42E3">
        <w:rPr>
          <w:rFonts w:eastAsia="Book Antiqua"/>
          <w:sz w:val="24"/>
          <w:szCs w:val="24"/>
        </w:rPr>
        <w:t>e</w:t>
      </w:r>
      <w:r w:rsidR="00803921" w:rsidRPr="004D42E3">
        <w:rPr>
          <w:rFonts w:eastAsia="Book Antiqua"/>
          <w:sz w:val="24"/>
          <w:szCs w:val="24"/>
        </w:rPr>
        <w:t xml:space="preserve"> d’un </w:t>
      </w:r>
      <w:r w:rsidR="00803921" w:rsidRPr="004D42E3">
        <w:rPr>
          <w:rFonts w:eastAsia="Book Antiqua"/>
          <w:i/>
          <w:sz w:val="24"/>
          <w:szCs w:val="24"/>
        </w:rPr>
        <w:t>khameez shalwar</w:t>
      </w:r>
      <w:r w:rsidR="003E74F9" w:rsidRPr="004D42E3">
        <w:rPr>
          <w:rFonts w:eastAsia="Book Antiqua"/>
          <w:sz w:val="24"/>
          <w:szCs w:val="24"/>
        </w:rPr>
        <w:t xml:space="preserve">, </w:t>
      </w:r>
      <w:r w:rsidR="009802A2" w:rsidRPr="009802A2">
        <w:rPr>
          <w:rFonts w:eastAsia="Book Antiqua"/>
          <w:sz w:val="24"/>
          <w:szCs w:val="24"/>
        </w:rPr>
        <w:t>couleur vert</w:t>
      </w:r>
      <w:r w:rsidR="003E74F9" w:rsidRPr="009802A2">
        <w:rPr>
          <w:rFonts w:eastAsia="Book Antiqua"/>
          <w:sz w:val="24"/>
          <w:szCs w:val="24"/>
        </w:rPr>
        <w:t xml:space="preserve"> et or,</w:t>
      </w:r>
      <w:r w:rsidR="003E74F9" w:rsidRPr="004D42E3">
        <w:rPr>
          <w:rFonts w:eastAsia="Book Antiqua"/>
          <w:sz w:val="24"/>
          <w:szCs w:val="24"/>
        </w:rPr>
        <w:t xml:space="preserve"> </w:t>
      </w:r>
      <w:r w:rsidR="007C7C99" w:rsidRPr="004D42E3">
        <w:rPr>
          <w:rFonts w:eastAsia="Book Antiqua"/>
          <w:sz w:val="24"/>
          <w:szCs w:val="24"/>
        </w:rPr>
        <w:t xml:space="preserve">voile </w:t>
      </w:r>
      <w:r w:rsidR="00803921" w:rsidRPr="004D42E3">
        <w:rPr>
          <w:rFonts w:eastAsia="Book Antiqua"/>
          <w:sz w:val="24"/>
          <w:szCs w:val="24"/>
        </w:rPr>
        <w:t xml:space="preserve">léger </w:t>
      </w:r>
      <w:r w:rsidR="007C7C99" w:rsidRPr="004D42E3">
        <w:rPr>
          <w:rFonts w:eastAsia="Book Antiqua"/>
          <w:sz w:val="24"/>
          <w:szCs w:val="24"/>
        </w:rPr>
        <w:t>en teinte</w:t>
      </w:r>
      <w:r w:rsidR="00803921" w:rsidRPr="004D42E3">
        <w:rPr>
          <w:rFonts w:eastAsia="Book Antiqua"/>
          <w:sz w:val="24"/>
          <w:szCs w:val="24"/>
        </w:rPr>
        <w:t>,</w:t>
      </w:r>
      <w:r w:rsidR="007C7C99" w:rsidRPr="004D42E3">
        <w:rPr>
          <w:rFonts w:eastAsia="Book Antiqua"/>
          <w:sz w:val="24"/>
          <w:szCs w:val="24"/>
        </w:rPr>
        <w:t xml:space="preserve"> </w:t>
      </w:r>
      <w:r w:rsidR="005B4381" w:rsidRPr="004D42E3">
        <w:rPr>
          <w:rFonts w:eastAsia="Book Antiqua"/>
          <w:sz w:val="24"/>
          <w:szCs w:val="24"/>
        </w:rPr>
        <w:t>a</w:t>
      </w:r>
      <w:r w:rsidR="00FC35D2" w:rsidRPr="004D42E3">
        <w:rPr>
          <w:rFonts w:eastAsia="Book Antiqua"/>
          <w:sz w:val="24"/>
          <w:szCs w:val="24"/>
        </w:rPr>
        <w:t>p</w:t>
      </w:r>
      <w:r w:rsidR="005B4381" w:rsidRPr="004D42E3">
        <w:rPr>
          <w:rFonts w:eastAsia="Book Antiqua"/>
          <w:sz w:val="24"/>
          <w:szCs w:val="24"/>
        </w:rPr>
        <w:t xml:space="preserve">puyé </w:t>
      </w:r>
      <w:r w:rsidR="00803921" w:rsidRPr="004D42E3">
        <w:rPr>
          <w:rFonts w:eastAsia="Book Antiqua"/>
          <w:sz w:val="24"/>
          <w:szCs w:val="24"/>
        </w:rPr>
        <w:t xml:space="preserve">légèrement sur la tête et qui enveloppe le </w:t>
      </w:r>
      <w:r w:rsidR="007C7C99" w:rsidRPr="004D42E3">
        <w:rPr>
          <w:rFonts w:eastAsia="Book Antiqua"/>
          <w:sz w:val="24"/>
          <w:szCs w:val="24"/>
        </w:rPr>
        <w:t xml:space="preserve">cou, </w:t>
      </w:r>
      <w:r w:rsidR="003E74F9" w:rsidRPr="004D42E3">
        <w:rPr>
          <w:rFonts w:eastAsia="Book Antiqua"/>
          <w:sz w:val="24"/>
          <w:szCs w:val="24"/>
        </w:rPr>
        <w:t>plein</w:t>
      </w:r>
      <w:r w:rsidR="00C4417C" w:rsidRPr="004D42E3">
        <w:rPr>
          <w:rFonts w:eastAsia="Book Antiqua"/>
          <w:sz w:val="24"/>
          <w:szCs w:val="24"/>
        </w:rPr>
        <w:t xml:space="preserve">e d'anneaux et </w:t>
      </w:r>
      <w:r w:rsidR="006E3EBC" w:rsidRPr="004D42E3">
        <w:rPr>
          <w:rFonts w:eastAsia="Book Antiqua"/>
          <w:sz w:val="24"/>
          <w:szCs w:val="24"/>
        </w:rPr>
        <w:t xml:space="preserve">cercles </w:t>
      </w:r>
      <w:r w:rsidR="00C4417C" w:rsidRPr="004D42E3">
        <w:rPr>
          <w:rFonts w:eastAsia="Book Antiqua"/>
          <w:sz w:val="24"/>
          <w:szCs w:val="24"/>
        </w:rPr>
        <w:t>en or</w:t>
      </w:r>
      <w:r w:rsidR="006E3EBC" w:rsidRPr="004D42E3">
        <w:rPr>
          <w:rFonts w:eastAsia="Book Antiqua"/>
          <w:sz w:val="24"/>
          <w:szCs w:val="24"/>
        </w:rPr>
        <w:t xml:space="preserve"> aux bras</w:t>
      </w:r>
      <w:r w:rsidR="00C4417C" w:rsidRPr="004D42E3">
        <w:rPr>
          <w:rFonts w:eastAsia="Book Antiqua"/>
          <w:sz w:val="24"/>
          <w:szCs w:val="24"/>
        </w:rPr>
        <w:t xml:space="preserve">, </w:t>
      </w:r>
      <w:r w:rsidR="00620EEC" w:rsidRPr="004D42E3">
        <w:rPr>
          <w:rFonts w:eastAsia="Book Antiqua"/>
          <w:sz w:val="24"/>
          <w:szCs w:val="24"/>
        </w:rPr>
        <w:t>avec des sandales fines d</w:t>
      </w:r>
      <w:r w:rsidR="000119B4" w:rsidRPr="004D42E3">
        <w:rPr>
          <w:rFonts w:eastAsia="Book Antiqua"/>
          <w:sz w:val="24"/>
          <w:szCs w:val="24"/>
        </w:rPr>
        <w:t>oré</w:t>
      </w:r>
      <w:r w:rsidR="005B4381" w:rsidRPr="004D42E3">
        <w:rPr>
          <w:rFonts w:eastAsia="Book Antiqua"/>
          <w:sz w:val="24"/>
          <w:szCs w:val="24"/>
        </w:rPr>
        <w:t>e</w:t>
      </w:r>
      <w:r w:rsidR="000119B4" w:rsidRPr="004D42E3">
        <w:rPr>
          <w:rFonts w:eastAsia="Book Antiqua"/>
          <w:sz w:val="24"/>
          <w:szCs w:val="24"/>
        </w:rPr>
        <w:t>s</w:t>
      </w:r>
      <w:r w:rsidR="005B4381" w:rsidRPr="004D42E3">
        <w:rPr>
          <w:rFonts w:eastAsia="Book Antiqua"/>
          <w:sz w:val="24"/>
          <w:szCs w:val="24"/>
        </w:rPr>
        <w:t xml:space="preserve"> aux tallons</w:t>
      </w:r>
      <w:r w:rsidR="00FC35D2" w:rsidRPr="004D42E3">
        <w:rPr>
          <w:rFonts w:eastAsia="Book Antiqua"/>
          <w:sz w:val="24"/>
          <w:szCs w:val="24"/>
        </w:rPr>
        <w:t xml:space="preserve"> élevés</w:t>
      </w:r>
      <w:r w:rsidR="000119B4" w:rsidRPr="004D42E3">
        <w:rPr>
          <w:rFonts w:eastAsia="Book Antiqua"/>
          <w:sz w:val="24"/>
          <w:szCs w:val="24"/>
        </w:rPr>
        <w:t xml:space="preserve">, </w:t>
      </w:r>
      <w:r w:rsidR="00C4417C" w:rsidRPr="004D42E3">
        <w:rPr>
          <w:rFonts w:eastAsia="Book Antiqua"/>
          <w:sz w:val="24"/>
          <w:szCs w:val="24"/>
        </w:rPr>
        <w:t>vie</w:t>
      </w:r>
      <w:r w:rsidR="006E3EBC" w:rsidRPr="004D42E3">
        <w:rPr>
          <w:rFonts w:eastAsia="Book Antiqua"/>
          <w:sz w:val="24"/>
          <w:szCs w:val="24"/>
        </w:rPr>
        <w:t>nt</w:t>
      </w:r>
      <w:r w:rsidR="00945999" w:rsidRPr="004D42E3">
        <w:rPr>
          <w:rFonts w:eastAsia="Book Antiqua"/>
          <w:sz w:val="24"/>
          <w:szCs w:val="24"/>
        </w:rPr>
        <w:t xml:space="preserve"> vers eux avec </w:t>
      </w:r>
      <w:r w:rsidR="000119B4" w:rsidRPr="004D42E3">
        <w:rPr>
          <w:rFonts w:eastAsia="Book Antiqua"/>
          <w:sz w:val="24"/>
          <w:szCs w:val="24"/>
        </w:rPr>
        <w:t xml:space="preserve">des </w:t>
      </w:r>
      <w:r w:rsidR="006E3EBC" w:rsidRPr="004D42E3">
        <w:rPr>
          <w:rFonts w:eastAsia="Book Antiqua"/>
          <w:sz w:val="24"/>
          <w:szCs w:val="24"/>
        </w:rPr>
        <w:t xml:space="preserve">mouvements prononcés, </w:t>
      </w:r>
      <w:r w:rsidR="00945999" w:rsidRPr="004D42E3">
        <w:rPr>
          <w:rFonts w:eastAsia="Book Antiqua"/>
          <w:sz w:val="24"/>
          <w:szCs w:val="24"/>
        </w:rPr>
        <w:t>pas très</w:t>
      </w:r>
      <w:r w:rsidR="00C4417C" w:rsidRPr="004D42E3">
        <w:rPr>
          <w:rFonts w:eastAsia="Book Antiqua"/>
          <w:sz w:val="24"/>
          <w:szCs w:val="24"/>
        </w:rPr>
        <w:t xml:space="preserve"> discrets.</w:t>
      </w:r>
      <w:r w:rsidR="00630253" w:rsidRPr="004D42E3">
        <w:rPr>
          <w:rFonts w:eastAsia="Book Antiqua"/>
          <w:sz w:val="24"/>
          <w:szCs w:val="24"/>
        </w:rPr>
        <w:t xml:space="preserve"> </w:t>
      </w:r>
    </w:p>
    <w:p w14:paraId="1FB5574A" w14:textId="77777777" w:rsidR="00887333" w:rsidRPr="004D42E3" w:rsidRDefault="00887333" w:rsidP="006E64A8">
      <w:pPr>
        <w:tabs>
          <w:tab w:val="left" w:pos="2977"/>
          <w:tab w:val="left" w:pos="7088"/>
        </w:tabs>
        <w:spacing w:after="0" w:line="360" w:lineRule="auto"/>
        <w:jc w:val="both"/>
        <w:rPr>
          <w:rFonts w:eastAsia="Book Antiqua"/>
          <w:sz w:val="24"/>
          <w:szCs w:val="24"/>
        </w:rPr>
      </w:pPr>
    </w:p>
    <w:p w14:paraId="476852EF" w14:textId="1E5D6FD4" w:rsidR="00B90CBA" w:rsidRPr="00D707F0" w:rsidRDefault="00F50406" w:rsidP="006E64A8">
      <w:pPr>
        <w:pStyle w:val="Paragraphedeliste"/>
        <w:numPr>
          <w:ilvl w:val="0"/>
          <w:numId w:val="7"/>
        </w:numPr>
        <w:tabs>
          <w:tab w:val="left" w:pos="2977"/>
          <w:tab w:val="left" w:pos="7088"/>
        </w:tabs>
        <w:spacing w:after="0" w:line="360" w:lineRule="auto"/>
        <w:jc w:val="both"/>
        <w:rPr>
          <w:rFonts w:eastAsia="Book Antiqua"/>
          <w:sz w:val="24"/>
          <w:szCs w:val="24"/>
          <w:lang w:val="en-GB"/>
        </w:rPr>
      </w:pPr>
      <w:r w:rsidRPr="00D707F0">
        <w:rPr>
          <w:rFonts w:eastAsia="Book Antiqua"/>
          <w:sz w:val="24"/>
          <w:szCs w:val="24"/>
          <w:lang w:val="en-GB"/>
        </w:rPr>
        <w:t>«</w:t>
      </w:r>
      <w:r w:rsidR="00B02405" w:rsidRPr="00D707F0">
        <w:rPr>
          <w:rFonts w:eastAsia="Book Antiqua"/>
          <w:i/>
          <w:sz w:val="24"/>
          <w:szCs w:val="24"/>
          <w:lang w:val="en-GB"/>
        </w:rPr>
        <w:t xml:space="preserve">Darling, hallo </w:t>
      </w:r>
      <w:r w:rsidR="00630253" w:rsidRPr="00D707F0">
        <w:rPr>
          <w:rFonts w:eastAsia="Book Antiqua"/>
          <w:i/>
          <w:sz w:val="24"/>
          <w:szCs w:val="24"/>
          <w:lang w:val="en-GB"/>
        </w:rPr>
        <w:t xml:space="preserve">and </w:t>
      </w:r>
      <w:r w:rsidR="003E74F9" w:rsidRPr="00D707F0">
        <w:rPr>
          <w:rFonts w:eastAsia="Book Antiqua"/>
          <w:i/>
          <w:sz w:val="24"/>
          <w:szCs w:val="24"/>
          <w:lang w:val="en-GB"/>
        </w:rPr>
        <w:t xml:space="preserve">hallo, </w:t>
      </w:r>
      <w:r w:rsidR="00FC35D2" w:rsidRPr="00D707F0">
        <w:rPr>
          <w:rFonts w:eastAsia="Book Antiqua"/>
          <w:i/>
          <w:sz w:val="24"/>
          <w:szCs w:val="24"/>
          <w:lang w:val="en-GB"/>
        </w:rPr>
        <w:t xml:space="preserve">Sir, how are </w:t>
      </w:r>
      <w:r w:rsidR="00C1648E" w:rsidRPr="00D707F0">
        <w:rPr>
          <w:rFonts w:eastAsia="Book Antiqua"/>
          <w:i/>
          <w:sz w:val="24"/>
          <w:szCs w:val="24"/>
          <w:lang w:val="en-GB"/>
        </w:rPr>
        <w:t>you?</w:t>
      </w:r>
      <w:r w:rsidR="00FC35D2" w:rsidRPr="00D707F0">
        <w:rPr>
          <w:rFonts w:eastAsia="Book Antiqua"/>
          <w:sz w:val="24"/>
          <w:szCs w:val="24"/>
          <w:lang w:val="en-GB"/>
        </w:rPr>
        <w:t xml:space="preserve">» </w:t>
      </w:r>
    </w:p>
    <w:p w14:paraId="037D85DA" w14:textId="568F6F20" w:rsidR="00B90CBA" w:rsidRPr="004D42E3" w:rsidRDefault="00FC35D2" w:rsidP="006E64A8">
      <w:pPr>
        <w:pStyle w:val="Paragraphedeliste"/>
        <w:numPr>
          <w:ilvl w:val="0"/>
          <w:numId w:val="7"/>
        </w:numPr>
        <w:tabs>
          <w:tab w:val="left" w:pos="2977"/>
          <w:tab w:val="left" w:pos="7088"/>
        </w:tabs>
        <w:spacing w:after="0" w:line="360" w:lineRule="auto"/>
        <w:jc w:val="both"/>
        <w:rPr>
          <w:rFonts w:eastAsia="Book Antiqua"/>
          <w:sz w:val="24"/>
          <w:szCs w:val="24"/>
        </w:rPr>
      </w:pPr>
      <w:r w:rsidRPr="004D42E3">
        <w:rPr>
          <w:rFonts w:eastAsia="Book Antiqua"/>
          <w:sz w:val="24"/>
          <w:szCs w:val="24"/>
        </w:rPr>
        <w:t>« </w:t>
      </w:r>
      <w:r w:rsidR="00887333" w:rsidRPr="004D42E3">
        <w:rPr>
          <w:rFonts w:eastAsia="Book Antiqua"/>
          <w:sz w:val="24"/>
          <w:szCs w:val="24"/>
        </w:rPr>
        <w:t>Laisse</w:t>
      </w:r>
      <w:r w:rsidR="003E74F9" w:rsidRPr="004D42E3">
        <w:rPr>
          <w:rFonts w:eastAsia="Book Antiqua"/>
          <w:sz w:val="24"/>
          <w:szCs w:val="24"/>
        </w:rPr>
        <w:t xml:space="preserve">-nous travailler, chérie ! » </w:t>
      </w:r>
    </w:p>
    <w:p w14:paraId="7AD01D94" w14:textId="77777777" w:rsidR="00B90CBA" w:rsidRPr="004D42E3" w:rsidRDefault="003E74F9" w:rsidP="006E64A8">
      <w:pPr>
        <w:pStyle w:val="Paragraphedeliste"/>
        <w:numPr>
          <w:ilvl w:val="0"/>
          <w:numId w:val="7"/>
        </w:numPr>
        <w:tabs>
          <w:tab w:val="left" w:pos="2977"/>
          <w:tab w:val="left" w:pos="7088"/>
        </w:tabs>
        <w:spacing w:after="0" w:line="360" w:lineRule="auto"/>
        <w:jc w:val="both"/>
        <w:rPr>
          <w:rFonts w:eastAsia="Book Antiqua"/>
          <w:sz w:val="24"/>
          <w:szCs w:val="24"/>
        </w:rPr>
      </w:pPr>
      <w:r w:rsidRPr="004D42E3">
        <w:rPr>
          <w:rFonts w:eastAsia="Book Antiqua"/>
          <w:sz w:val="24"/>
          <w:szCs w:val="24"/>
        </w:rPr>
        <w:t>«</w:t>
      </w:r>
      <w:r w:rsidR="00630253" w:rsidRPr="004D42E3">
        <w:rPr>
          <w:rFonts w:eastAsia="Book Antiqua"/>
          <w:sz w:val="24"/>
          <w:szCs w:val="24"/>
        </w:rPr>
        <w:t> </w:t>
      </w:r>
      <w:r w:rsidR="00630253" w:rsidRPr="004D42E3">
        <w:rPr>
          <w:rFonts w:eastAsia="Book Antiqua"/>
          <w:i/>
          <w:sz w:val="24"/>
          <w:szCs w:val="24"/>
        </w:rPr>
        <w:t xml:space="preserve">Hallo, </w:t>
      </w:r>
      <w:r w:rsidR="00081A86" w:rsidRPr="004D42E3">
        <w:rPr>
          <w:rFonts w:eastAsia="Book Antiqua"/>
          <w:i/>
          <w:sz w:val="24"/>
          <w:szCs w:val="24"/>
        </w:rPr>
        <w:t>Madam</w:t>
      </w:r>
      <w:r w:rsidR="00081A86" w:rsidRPr="004D42E3">
        <w:rPr>
          <w:rFonts w:eastAsia="Book Antiqua"/>
          <w:sz w:val="24"/>
          <w:szCs w:val="24"/>
        </w:rPr>
        <w:t>…</w:t>
      </w:r>
      <w:r w:rsidR="00630253" w:rsidRPr="004D42E3">
        <w:rPr>
          <w:rFonts w:eastAsia="Book Antiqua"/>
          <w:sz w:val="24"/>
          <w:szCs w:val="24"/>
        </w:rPr>
        <w:t xml:space="preserve"> » </w:t>
      </w:r>
    </w:p>
    <w:p w14:paraId="1630743E" w14:textId="4378001A" w:rsidR="00350515" w:rsidRPr="004D42E3" w:rsidRDefault="00887333" w:rsidP="006E64A8">
      <w:pPr>
        <w:pStyle w:val="Paragraphedeliste"/>
        <w:numPr>
          <w:ilvl w:val="0"/>
          <w:numId w:val="7"/>
        </w:numPr>
        <w:tabs>
          <w:tab w:val="left" w:pos="2977"/>
          <w:tab w:val="left" w:pos="7088"/>
        </w:tabs>
        <w:spacing w:after="0" w:line="360" w:lineRule="auto"/>
        <w:jc w:val="both"/>
        <w:rPr>
          <w:rFonts w:eastAsia="Book Antiqua"/>
          <w:sz w:val="24"/>
          <w:szCs w:val="24"/>
        </w:rPr>
      </w:pPr>
      <w:r w:rsidRPr="004D42E3">
        <w:rPr>
          <w:rFonts w:eastAsia="Book Antiqua"/>
          <w:sz w:val="24"/>
          <w:szCs w:val="24"/>
        </w:rPr>
        <w:t>« Et Mme</w:t>
      </w:r>
      <w:r w:rsidR="000119B4" w:rsidRPr="004D42E3">
        <w:rPr>
          <w:rFonts w:eastAsia="Book Antiqua"/>
          <w:sz w:val="24"/>
          <w:szCs w:val="24"/>
        </w:rPr>
        <w:t xml:space="preserve"> </w:t>
      </w:r>
      <w:r w:rsidR="00CB7CF8" w:rsidRPr="004D42E3">
        <w:rPr>
          <w:rFonts w:eastAsia="Book Antiqua"/>
          <w:sz w:val="24"/>
          <w:szCs w:val="24"/>
        </w:rPr>
        <w:t>Zulaik</w:t>
      </w:r>
      <w:r w:rsidR="00EB1B5B" w:rsidRPr="004D42E3">
        <w:rPr>
          <w:rFonts w:eastAsia="Book Antiqua"/>
          <w:sz w:val="24"/>
          <w:szCs w:val="24"/>
        </w:rPr>
        <w:t>h</w:t>
      </w:r>
      <w:r w:rsidR="00CB7CF8" w:rsidRPr="004D42E3">
        <w:rPr>
          <w:rFonts w:eastAsia="Book Antiqua"/>
          <w:sz w:val="24"/>
          <w:szCs w:val="24"/>
        </w:rPr>
        <w:t>a</w:t>
      </w:r>
      <w:r w:rsidR="000119B4" w:rsidRPr="004D42E3">
        <w:rPr>
          <w:rFonts w:eastAsia="Book Antiqua"/>
          <w:sz w:val="24"/>
          <w:szCs w:val="24"/>
        </w:rPr>
        <w:t xml:space="preserve"> Mohamed</w:t>
      </w:r>
      <w:r w:rsidR="00C909B0" w:rsidRPr="004D42E3">
        <w:rPr>
          <w:rFonts w:eastAsia="Book Antiqua"/>
          <w:sz w:val="24"/>
          <w:szCs w:val="24"/>
        </w:rPr>
        <w:t xml:space="preserve">, </w:t>
      </w:r>
      <w:r w:rsidR="003E74F9" w:rsidRPr="004D42E3">
        <w:rPr>
          <w:rFonts w:eastAsia="Book Antiqua"/>
          <w:sz w:val="24"/>
          <w:szCs w:val="24"/>
        </w:rPr>
        <w:t>va-t-elle bien, aussi ? C’est étrange qu’elle ne soit pas venue </w:t>
      </w:r>
      <w:r w:rsidR="00A61F3E" w:rsidRPr="004D42E3">
        <w:rPr>
          <w:rFonts w:eastAsia="Book Antiqua"/>
          <w:sz w:val="24"/>
          <w:szCs w:val="24"/>
        </w:rPr>
        <w:t>?!</w:t>
      </w:r>
      <w:r w:rsidR="003E74F9" w:rsidRPr="004D42E3">
        <w:rPr>
          <w:rFonts w:eastAsia="Book Antiqua"/>
          <w:sz w:val="24"/>
          <w:szCs w:val="24"/>
        </w:rPr>
        <w:t xml:space="preserve"> » </w:t>
      </w:r>
    </w:p>
    <w:p w14:paraId="4C1D0777" w14:textId="77777777" w:rsidR="00350515" w:rsidRPr="004D42E3" w:rsidRDefault="00350515" w:rsidP="006E64A8">
      <w:pPr>
        <w:tabs>
          <w:tab w:val="left" w:pos="2977"/>
          <w:tab w:val="left" w:pos="7088"/>
        </w:tabs>
        <w:spacing w:after="0" w:line="360" w:lineRule="auto"/>
        <w:jc w:val="both"/>
        <w:rPr>
          <w:rFonts w:eastAsia="Book Antiqua"/>
          <w:sz w:val="24"/>
          <w:szCs w:val="24"/>
        </w:rPr>
      </w:pPr>
    </w:p>
    <w:p w14:paraId="46EA437F" w14:textId="11E080F4" w:rsidR="00B90CBA" w:rsidRPr="00384636" w:rsidRDefault="00887333" w:rsidP="006E64A8">
      <w:pPr>
        <w:tabs>
          <w:tab w:val="left" w:pos="2977"/>
          <w:tab w:val="left" w:pos="7088"/>
        </w:tabs>
        <w:spacing w:after="0" w:line="360" w:lineRule="auto"/>
        <w:jc w:val="both"/>
        <w:rPr>
          <w:rFonts w:eastAsia="Book Antiqua"/>
          <w:sz w:val="24"/>
          <w:szCs w:val="24"/>
        </w:rPr>
      </w:pPr>
      <w:r w:rsidRPr="004D42E3">
        <w:rPr>
          <w:rFonts w:eastAsia="Book Antiqua"/>
          <w:sz w:val="24"/>
          <w:szCs w:val="24"/>
        </w:rPr>
        <w:t>F</w:t>
      </w:r>
      <w:r w:rsidR="00C909B0" w:rsidRPr="004D42E3">
        <w:rPr>
          <w:rFonts w:eastAsia="Book Antiqua"/>
          <w:sz w:val="24"/>
          <w:szCs w:val="24"/>
        </w:rPr>
        <w:t xml:space="preserve">aisant un geste </w:t>
      </w:r>
      <w:r w:rsidR="007E1699" w:rsidRPr="004D42E3">
        <w:rPr>
          <w:rFonts w:eastAsia="Book Antiqua"/>
          <w:sz w:val="24"/>
          <w:szCs w:val="24"/>
        </w:rPr>
        <w:t xml:space="preserve">léger </w:t>
      </w:r>
      <w:r w:rsidR="00C909B0" w:rsidRPr="004D42E3">
        <w:rPr>
          <w:rFonts w:eastAsia="Book Antiqua"/>
          <w:sz w:val="24"/>
          <w:szCs w:val="24"/>
        </w:rPr>
        <w:t xml:space="preserve">de </w:t>
      </w:r>
      <w:r w:rsidR="000119B4" w:rsidRPr="004D42E3">
        <w:rPr>
          <w:rFonts w:eastAsia="Book Antiqua"/>
          <w:sz w:val="24"/>
          <w:szCs w:val="24"/>
        </w:rPr>
        <w:t>nonchalance</w:t>
      </w:r>
      <w:r w:rsidR="007E1699" w:rsidRPr="004D42E3">
        <w:rPr>
          <w:rFonts w:eastAsia="Book Antiqua"/>
          <w:sz w:val="24"/>
          <w:szCs w:val="24"/>
        </w:rPr>
        <w:t>,</w:t>
      </w:r>
      <w:r w:rsidR="00C909B0" w:rsidRPr="004D42E3">
        <w:rPr>
          <w:rFonts w:eastAsia="Book Antiqua"/>
          <w:sz w:val="24"/>
          <w:szCs w:val="24"/>
        </w:rPr>
        <w:t xml:space="preserve"> </w:t>
      </w:r>
      <w:r w:rsidRPr="004D42E3">
        <w:rPr>
          <w:rFonts w:eastAsia="Book Antiqua"/>
          <w:sz w:val="24"/>
          <w:szCs w:val="24"/>
        </w:rPr>
        <w:t xml:space="preserve">elle </w:t>
      </w:r>
      <w:r w:rsidR="000119B4" w:rsidRPr="004D42E3">
        <w:rPr>
          <w:rFonts w:eastAsia="Book Antiqua"/>
          <w:sz w:val="24"/>
          <w:szCs w:val="24"/>
        </w:rPr>
        <w:t xml:space="preserve">se dirige </w:t>
      </w:r>
      <w:r w:rsidR="0057009C" w:rsidRPr="004D42E3">
        <w:rPr>
          <w:rFonts w:eastAsia="Book Antiqua"/>
          <w:sz w:val="24"/>
          <w:szCs w:val="24"/>
        </w:rPr>
        <w:t>vers la piscine, se déshabille</w:t>
      </w:r>
      <w:r w:rsidR="003E74F9" w:rsidRPr="004D42E3">
        <w:rPr>
          <w:rFonts w:eastAsia="Book Antiqua"/>
          <w:sz w:val="24"/>
          <w:szCs w:val="24"/>
        </w:rPr>
        <w:t xml:space="preserve"> dans </w:t>
      </w:r>
      <w:r w:rsidR="0057009C" w:rsidRPr="004D42E3">
        <w:rPr>
          <w:rFonts w:eastAsia="Book Antiqua"/>
          <w:sz w:val="24"/>
          <w:szCs w:val="24"/>
        </w:rPr>
        <w:t>une</w:t>
      </w:r>
      <w:r w:rsidR="003E74F9" w:rsidRPr="004D42E3">
        <w:rPr>
          <w:rFonts w:eastAsia="Book Antiqua"/>
          <w:sz w:val="24"/>
          <w:szCs w:val="24"/>
        </w:rPr>
        <w:t xml:space="preserve"> cabin</w:t>
      </w:r>
      <w:r w:rsidR="0057009C" w:rsidRPr="004D42E3">
        <w:rPr>
          <w:rFonts w:eastAsia="Book Antiqua"/>
          <w:sz w:val="24"/>
          <w:szCs w:val="24"/>
        </w:rPr>
        <w:t>e</w:t>
      </w:r>
      <w:r w:rsidR="005634CF">
        <w:rPr>
          <w:rFonts w:eastAsia="Book Antiqua"/>
          <w:sz w:val="24"/>
          <w:szCs w:val="24"/>
        </w:rPr>
        <w:t xml:space="preserve"> et met son costume de bain. Elle </w:t>
      </w:r>
      <w:r w:rsidR="0057009C" w:rsidRPr="004D42E3">
        <w:rPr>
          <w:rFonts w:eastAsia="Book Antiqua"/>
          <w:sz w:val="24"/>
          <w:szCs w:val="24"/>
        </w:rPr>
        <w:t>se jette avec un style d’</w:t>
      </w:r>
      <w:r w:rsidR="003E74F9" w:rsidRPr="004D42E3">
        <w:rPr>
          <w:rFonts w:eastAsia="Book Antiqua"/>
          <w:sz w:val="24"/>
          <w:szCs w:val="24"/>
        </w:rPr>
        <w:t>ex</w:t>
      </w:r>
      <w:r w:rsidR="00945999" w:rsidRPr="004D42E3">
        <w:rPr>
          <w:rFonts w:eastAsia="Book Antiqua"/>
          <w:sz w:val="24"/>
          <w:szCs w:val="24"/>
        </w:rPr>
        <w:t>pert de natation dans l’eau, commence</w:t>
      </w:r>
      <w:r w:rsidR="003E74F9" w:rsidRPr="004D42E3">
        <w:rPr>
          <w:rFonts w:eastAsia="Book Antiqua"/>
          <w:sz w:val="24"/>
          <w:szCs w:val="24"/>
        </w:rPr>
        <w:t xml:space="preserve"> à nager, montant et descendant </w:t>
      </w:r>
      <w:r w:rsidR="00945999" w:rsidRPr="004D42E3">
        <w:rPr>
          <w:rFonts w:eastAsia="Book Antiqua"/>
          <w:sz w:val="24"/>
          <w:szCs w:val="24"/>
        </w:rPr>
        <w:t xml:space="preserve">souvent </w:t>
      </w:r>
      <w:r w:rsidR="003E74F9" w:rsidRPr="004D42E3">
        <w:rPr>
          <w:rFonts w:eastAsia="Book Antiqua"/>
          <w:sz w:val="24"/>
          <w:szCs w:val="24"/>
        </w:rPr>
        <w:t xml:space="preserve">la petite échelle </w:t>
      </w:r>
      <w:r w:rsidR="00945999" w:rsidRPr="004D42E3">
        <w:rPr>
          <w:rFonts w:eastAsia="Book Antiqua"/>
          <w:sz w:val="24"/>
          <w:szCs w:val="24"/>
        </w:rPr>
        <w:t xml:space="preserve">pour sortir et se rejeter </w:t>
      </w:r>
      <w:r w:rsidR="003E74F9" w:rsidRPr="004D42E3">
        <w:rPr>
          <w:rFonts w:eastAsia="Book Antiqua"/>
          <w:sz w:val="24"/>
          <w:szCs w:val="24"/>
        </w:rPr>
        <w:t>c</w:t>
      </w:r>
      <w:r w:rsidR="00C1648E">
        <w:rPr>
          <w:rFonts w:eastAsia="Book Antiqua"/>
          <w:sz w:val="24"/>
          <w:szCs w:val="24"/>
        </w:rPr>
        <w:t>ontinuellement. Le c</w:t>
      </w:r>
      <w:r w:rsidR="00F50406">
        <w:rPr>
          <w:rFonts w:eastAsia="Book Antiqua"/>
          <w:sz w:val="24"/>
          <w:szCs w:val="24"/>
        </w:rPr>
        <w:t>olonel, ne réagit pas aux provocations de sa femme</w:t>
      </w:r>
      <w:r w:rsidR="000119B4" w:rsidRPr="004D42E3">
        <w:rPr>
          <w:rFonts w:eastAsia="Book Antiqua"/>
          <w:sz w:val="24"/>
          <w:szCs w:val="24"/>
        </w:rPr>
        <w:t xml:space="preserve">, et </w:t>
      </w:r>
      <w:r w:rsidR="0057009C" w:rsidRPr="004D42E3">
        <w:rPr>
          <w:rFonts w:eastAsia="Book Antiqua"/>
          <w:sz w:val="24"/>
          <w:szCs w:val="24"/>
        </w:rPr>
        <w:t>a</w:t>
      </w:r>
      <w:r w:rsidR="003E74F9" w:rsidRPr="004D42E3">
        <w:rPr>
          <w:rFonts w:eastAsia="Book Antiqua"/>
          <w:sz w:val="24"/>
          <w:szCs w:val="24"/>
        </w:rPr>
        <w:t xml:space="preserve"> évidemment plaisir </w:t>
      </w:r>
      <w:r w:rsidR="0057009C" w:rsidRPr="004D42E3">
        <w:rPr>
          <w:rFonts w:eastAsia="Book Antiqua"/>
          <w:sz w:val="24"/>
          <w:szCs w:val="24"/>
        </w:rPr>
        <w:t>à</w:t>
      </w:r>
      <w:r w:rsidR="00193C4F" w:rsidRPr="004D42E3">
        <w:rPr>
          <w:rFonts w:eastAsia="Book Antiqua"/>
          <w:sz w:val="24"/>
          <w:szCs w:val="24"/>
        </w:rPr>
        <w:t xml:space="preserve"> la regarder</w:t>
      </w:r>
      <w:r w:rsidR="000119B4" w:rsidRPr="004D42E3">
        <w:rPr>
          <w:rFonts w:eastAsia="Book Antiqua"/>
          <w:sz w:val="24"/>
          <w:szCs w:val="24"/>
        </w:rPr>
        <w:t xml:space="preserve">, avec son </w:t>
      </w:r>
      <w:r w:rsidRPr="004D42E3">
        <w:rPr>
          <w:rFonts w:eastAsia="Book Antiqua"/>
          <w:sz w:val="24"/>
          <w:szCs w:val="24"/>
        </w:rPr>
        <w:t xml:space="preserve">costume de bain blanc </w:t>
      </w:r>
      <w:r w:rsidR="005634CF">
        <w:rPr>
          <w:rFonts w:eastAsia="Book Antiqua"/>
          <w:sz w:val="24"/>
          <w:szCs w:val="24"/>
        </w:rPr>
        <w:t xml:space="preserve">brodé </w:t>
      </w:r>
      <w:r w:rsidRPr="004D42E3">
        <w:rPr>
          <w:rFonts w:eastAsia="Book Antiqua"/>
          <w:sz w:val="24"/>
          <w:szCs w:val="24"/>
        </w:rPr>
        <w:t>un peu démodé</w:t>
      </w:r>
      <w:r w:rsidR="000119B4" w:rsidRPr="004D42E3">
        <w:rPr>
          <w:rFonts w:eastAsia="Book Antiqua"/>
          <w:sz w:val="24"/>
          <w:szCs w:val="24"/>
        </w:rPr>
        <w:t>.</w:t>
      </w:r>
      <w:r w:rsidR="00945999" w:rsidRPr="004D42E3">
        <w:rPr>
          <w:rFonts w:eastAsia="Book Antiqua"/>
          <w:sz w:val="24"/>
          <w:szCs w:val="24"/>
        </w:rPr>
        <w:t xml:space="preserve"> </w:t>
      </w:r>
      <w:r w:rsidRPr="004D42E3">
        <w:rPr>
          <w:rFonts w:eastAsia="Book Antiqua"/>
          <w:sz w:val="24"/>
          <w:szCs w:val="24"/>
        </w:rPr>
        <w:t>Ulysse</w:t>
      </w:r>
      <w:r w:rsidR="00945999" w:rsidRPr="004D42E3">
        <w:rPr>
          <w:rFonts w:eastAsia="Book Antiqua"/>
          <w:sz w:val="24"/>
          <w:szCs w:val="24"/>
        </w:rPr>
        <w:t xml:space="preserve"> </w:t>
      </w:r>
      <w:r w:rsidR="000119B4" w:rsidRPr="004D42E3">
        <w:rPr>
          <w:rFonts w:eastAsia="Book Antiqua"/>
          <w:sz w:val="24"/>
          <w:szCs w:val="24"/>
        </w:rPr>
        <w:t xml:space="preserve">fait </w:t>
      </w:r>
      <w:r w:rsidR="004E7FD6" w:rsidRPr="004D42E3">
        <w:rPr>
          <w:rFonts w:eastAsia="Book Antiqua"/>
          <w:sz w:val="24"/>
          <w:szCs w:val="24"/>
        </w:rPr>
        <w:t>semblant d’</w:t>
      </w:r>
      <w:r w:rsidR="000119B4" w:rsidRPr="004D42E3">
        <w:rPr>
          <w:rFonts w:eastAsia="Book Antiqua"/>
          <w:sz w:val="24"/>
          <w:szCs w:val="24"/>
        </w:rPr>
        <w:t xml:space="preserve">être ravi et...voilà que </w:t>
      </w:r>
      <w:r w:rsidR="00C1648E">
        <w:rPr>
          <w:rFonts w:eastAsia="Book Antiqua"/>
          <w:sz w:val="24"/>
          <w:szCs w:val="24"/>
        </w:rPr>
        <w:t>le c</w:t>
      </w:r>
      <w:r w:rsidR="00BC5917" w:rsidRPr="004D42E3">
        <w:rPr>
          <w:rFonts w:eastAsia="Book Antiqua"/>
          <w:sz w:val="24"/>
          <w:szCs w:val="24"/>
        </w:rPr>
        <w:t>olonel</w:t>
      </w:r>
      <w:r w:rsidR="00494C5F" w:rsidRPr="004D42E3">
        <w:rPr>
          <w:rFonts w:eastAsia="Book Antiqua"/>
          <w:sz w:val="24"/>
          <w:szCs w:val="24"/>
        </w:rPr>
        <w:t xml:space="preserve"> </w:t>
      </w:r>
      <w:r w:rsidR="006E3EBC" w:rsidRPr="004D42E3">
        <w:rPr>
          <w:rFonts w:eastAsia="Book Antiqua"/>
          <w:sz w:val="24"/>
          <w:szCs w:val="24"/>
        </w:rPr>
        <w:t>reçoit un coup de téléphone</w:t>
      </w:r>
      <w:r w:rsidR="008E4719">
        <w:rPr>
          <w:rFonts w:eastAsia="Book Antiqua"/>
          <w:sz w:val="24"/>
          <w:szCs w:val="24"/>
        </w:rPr>
        <w:t xml:space="preserve"> </w:t>
      </w:r>
      <w:r w:rsidR="003E74F9" w:rsidRPr="004D42E3">
        <w:rPr>
          <w:rFonts w:eastAsia="Book Antiqua"/>
          <w:sz w:val="24"/>
          <w:szCs w:val="24"/>
        </w:rPr>
        <w:t>qu</w:t>
      </w:r>
      <w:r w:rsidR="00803921" w:rsidRPr="004D42E3">
        <w:rPr>
          <w:rFonts w:eastAsia="Book Antiqua"/>
          <w:sz w:val="24"/>
          <w:szCs w:val="24"/>
        </w:rPr>
        <w:t>i</w:t>
      </w:r>
      <w:r w:rsidR="003E74F9" w:rsidRPr="004D42E3">
        <w:rPr>
          <w:rFonts w:eastAsia="Book Antiqua"/>
          <w:sz w:val="24"/>
          <w:szCs w:val="24"/>
        </w:rPr>
        <w:t xml:space="preserve"> </w:t>
      </w:r>
      <w:r w:rsidR="0057009C" w:rsidRPr="004D42E3">
        <w:rPr>
          <w:rFonts w:eastAsia="Book Antiqua"/>
          <w:sz w:val="24"/>
          <w:szCs w:val="24"/>
        </w:rPr>
        <w:t>sauve</w:t>
      </w:r>
      <w:r w:rsidRPr="004D42E3">
        <w:rPr>
          <w:rFonts w:eastAsia="Book Antiqua"/>
          <w:sz w:val="24"/>
          <w:szCs w:val="24"/>
        </w:rPr>
        <w:t xml:space="preserve"> </w:t>
      </w:r>
      <w:r w:rsidR="005634CF">
        <w:rPr>
          <w:rFonts w:eastAsia="Book Antiqua"/>
          <w:sz w:val="24"/>
          <w:szCs w:val="24"/>
        </w:rPr>
        <w:t xml:space="preserve">notre Commissaire </w:t>
      </w:r>
      <w:r w:rsidR="0057009C" w:rsidRPr="004D42E3">
        <w:rPr>
          <w:rFonts w:eastAsia="Book Antiqua"/>
          <w:sz w:val="24"/>
          <w:szCs w:val="24"/>
        </w:rPr>
        <w:t xml:space="preserve">de l’embarras. Il répond </w:t>
      </w:r>
      <w:r w:rsidR="006E3EBC" w:rsidRPr="004D42E3">
        <w:rPr>
          <w:rFonts w:eastAsia="Book Antiqua"/>
          <w:sz w:val="24"/>
          <w:szCs w:val="24"/>
        </w:rPr>
        <w:t>nerveusement :</w:t>
      </w:r>
      <w:r w:rsidR="003E74F9" w:rsidRPr="004D42E3">
        <w:rPr>
          <w:rFonts w:eastAsia="Book Antiqua"/>
          <w:sz w:val="24"/>
          <w:szCs w:val="24"/>
        </w:rPr>
        <w:t xml:space="preserve"> « </w:t>
      </w:r>
      <w:r w:rsidR="003E74F9" w:rsidRPr="004D42E3">
        <w:rPr>
          <w:rFonts w:eastAsia="Book Antiqua"/>
          <w:i/>
          <w:sz w:val="24"/>
          <w:szCs w:val="24"/>
        </w:rPr>
        <w:t>A</w:t>
      </w:r>
      <w:r w:rsidR="00A61F3E" w:rsidRPr="004D42E3">
        <w:rPr>
          <w:rFonts w:eastAsia="Book Antiqua"/>
          <w:i/>
          <w:sz w:val="24"/>
          <w:szCs w:val="24"/>
        </w:rPr>
        <w:t>tch</w:t>
      </w:r>
      <w:r w:rsidR="003E74F9" w:rsidRPr="004D42E3">
        <w:rPr>
          <w:rFonts w:eastAsia="Book Antiqua"/>
          <w:i/>
          <w:sz w:val="24"/>
          <w:szCs w:val="24"/>
        </w:rPr>
        <w:t xml:space="preserve">a, atcha, </w:t>
      </w:r>
      <w:r w:rsidR="00384636" w:rsidRPr="00384636">
        <w:rPr>
          <w:rFonts w:eastAsia="Book Antiqua"/>
          <w:sz w:val="24"/>
          <w:szCs w:val="24"/>
        </w:rPr>
        <w:t>laissez-le venir maintenant</w:t>
      </w:r>
      <w:r w:rsidR="0057009C" w:rsidRPr="00384636">
        <w:rPr>
          <w:rFonts w:eastAsia="Book Antiqua"/>
          <w:sz w:val="24"/>
          <w:szCs w:val="24"/>
        </w:rPr>
        <w:t xml:space="preserve">, ok. » </w:t>
      </w:r>
    </w:p>
    <w:p w14:paraId="5BB86F4C" w14:textId="3C68BA3E" w:rsidR="00B90CBA" w:rsidRPr="004D42E3" w:rsidRDefault="00B90CBA" w:rsidP="006E64A8">
      <w:pPr>
        <w:tabs>
          <w:tab w:val="left" w:pos="2977"/>
          <w:tab w:val="left" w:pos="7088"/>
        </w:tabs>
        <w:spacing w:after="0" w:line="360" w:lineRule="auto"/>
        <w:ind w:left="360"/>
        <w:jc w:val="both"/>
        <w:rPr>
          <w:rFonts w:eastAsia="Book Antiqua"/>
          <w:sz w:val="24"/>
          <w:szCs w:val="24"/>
        </w:rPr>
      </w:pPr>
    </w:p>
    <w:p w14:paraId="2DF79A77" w14:textId="43EF9C21" w:rsidR="00494C5F" w:rsidRPr="004D42E3" w:rsidRDefault="0057009C" w:rsidP="006E64A8">
      <w:pPr>
        <w:tabs>
          <w:tab w:val="left" w:pos="2977"/>
          <w:tab w:val="left" w:pos="7088"/>
        </w:tabs>
        <w:spacing w:after="0" w:line="360" w:lineRule="auto"/>
        <w:jc w:val="both"/>
        <w:rPr>
          <w:rFonts w:eastAsia="Book Antiqua"/>
          <w:sz w:val="24"/>
          <w:szCs w:val="24"/>
        </w:rPr>
      </w:pPr>
      <w:r w:rsidRPr="004D42E3">
        <w:rPr>
          <w:rFonts w:eastAsia="Book Antiqua"/>
          <w:sz w:val="24"/>
          <w:szCs w:val="24"/>
        </w:rPr>
        <w:t>Il raccroche</w:t>
      </w:r>
      <w:r w:rsidR="003E74F9" w:rsidRPr="004D42E3">
        <w:rPr>
          <w:rFonts w:eastAsia="Book Antiqua"/>
          <w:sz w:val="24"/>
          <w:szCs w:val="24"/>
        </w:rPr>
        <w:t xml:space="preserve"> le téléphone et : « Quelqu’un d’autre veut vous voir, le général Mahmood Qaisar ;</w:t>
      </w:r>
      <w:r w:rsidR="00494C5F" w:rsidRPr="004D42E3">
        <w:rPr>
          <w:rFonts w:eastAsia="Book Antiqua"/>
          <w:sz w:val="24"/>
          <w:szCs w:val="24"/>
        </w:rPr>
        <w:t xml:space="preserve"> </w:t>
      </w:r>
      <w:r w:rsidRPr="004D42E3">
        <w:rPr>
          <w:rFonts w:eastAsia="Book Antiqua"/>
          <w:sz w:val="24"/>
          <w:szCs w:val="24"/>
        </w:rPr>
        <w:t>lui sera beaucoup plus martial avec vous. C’</w:t>
      </w:r>
      <w:r w:rsidR="003E74F9" w:rsidRPr="004D42E3">
        <w:rPr>
          <w:rFonts w:eastAsia="Book Antiqua"/>
          <w:sz w:val="24"/>
          <w:szCs w:val="24"/>
        </w:rPr>
        <w:t>est un type très dur</w:t>
      </w:r>
      <w:r w:rsidRPr="004D42E3">
        <w:rPr>
          <w:rFonts w:eastAsia="Book Antiqua"/>
          <w:sz w:val="24"/>
          <w:szCs w:val="24"/>
        </w:rPr>
        <w:t xml:space="preserve">, vous savez, un vrai </w:t>
      </w:r>
      <w:r w:rsidR="003E74F9" w:rsidRPr="004D42E3">
        <w:rPr>
          <w:rFonts w:eastAsia="Book Antiqua"/>
          <w:sz w:val="24"/>
          <w:szCs w:val="24"/>
        </w:rPr>
        <w:t xml:space="preserve">nationaliste </w:t>
      </w:r>
      <w:r w:rsidRPr="004D42E3">
        <w:rPr>
          <w:rFonts w:eastAsia="Book Antiqua"/>
          <w:sz w:val="24"/>
          <w:szCs w:val="24"/>
        </w:rPr>
        <w:t xml:space="preserve">musulman </w:t>
      </w:r>
      <w:r w:rsidR="00044540" w:rsidRPr="004D42E3">
        <w:rPr>
          <w:rFonts w:eastAsia="Book Antiqua"/>
          <w:sz w:val="24"/>
          <w:szCs w:val="24"/>
        </w:rPr>
        <w:t>p</w:t>
      </w:r>
      <w:r w:rsidR="003E74F9" w:rsidRPr="004D42E3">
        <w:rPr>
          <w:rFonts w:eastAsia="Book Antiqua"/>
          <w:sz w:val="24"/>
          <w:szCs w:val="24"/>
        </w:rPr>
        <w:t xml:space="preserve">akistanais, </w:t>
      </w:r>
      <w:r w:rsidRPr="004D42E3">
        <w:rPr>
          <w:rFonts w:eastAsia="Book Antiqua"/>
          <w:sz w:val="24"/>
          <w:szCs w:val="24"/>
        </w:rPr>
        <w:t>sorti de l’</w:t>
      </w:r>
      <w:r w:rsidR="00FC35D2" w:rsidRPr="004D42E3">
        <w:rPr>
          <w:rFonts w:eastAsia="Book Antiqua"/>
          <w:sz w:val="24"/>
          <w:szCs w:val="24"/>
        </w:rPr>
        <w:t>Académie</w:t>
      </w:r>
      <w:r w:rsidRPr="004D42E3">
        <w:rPr>
          <w:rFonts w:eastAsia="Book Antiqua"/>
          <w:sz w:val="24"/>
          <w:szCs w:val="24"/>
        </w:rPr>
        <w:t xml:space="preserve"> d’</w:t>
      </w:r>
      <w:hyperlink r:id="rId10" w:tooltip="Abbottabad" w:history="1">
        <w:r w:rsidRPr="004D42E3">
          <w:rPr>
            <w:rStyle w:val="Lienhypertexte"/>
            <w:rFonts w:cs="Arial"/>
            <w:color w:val="auto"/>
            <w:sz w:val="24"/>
            <w:szCs w:val="24"/>
            <w:u w:val="none"/>
            <w:shd w:val="clear" w:color="auto" w:fill="FFFFFF"/>
          </w:rPr>
          <w:t>Abbottabad</w:t>
        </w:r>
      </w:hyperlink>
      <w:r w:rsidRPr="004D42E3">
        <w:rPr>
          <w:rFonts w:eastAsia="Book Antiqua"/>
          <w:sz w:val="24"/>
          <w:szCs w:val="24"/>
        </w:rPr>
        <w:t>. Il</w:t>
      </w:r>
      <w:r w:rsidR="00E47F81" w:rsidRPr="004D42E3">
        <w:rPr>
          <w:rFonts w:eastAsia="Book Antiqua"/>
          <w:sz w:val="24"/>
          <w:szCs w:val="24"/>
        </w:rPr>
        <w:t xml:space="preserve"> </w:t>
      </w:r>
      <w:r w:rsidR="00B96DB9" w:rsidRPr="004D42E3">
        <w:rPr>
          <w:rFonts w:eastAsia="Book Antiqua"/>
          <w:sz w:val="24"/>
          <w:szCs w:val="24"/>
        </w:rPr>
        <w:t>n</w:t>
      </w:r>
      <w:r w:rsidR="00E47F81" w:rsidRPr="004D42E3">
        <w:rPr>
          <w:rFonts w:eastAsia="Book Antiqua"/>
          <w:sz w:val="24"/>
          <w:szCs w:val="24"/>
        </w:rPr>
        <w:t xml:space="preserve">’aime pas l’Occident </w:t>
      </w:r>
      <w:r w:rsidR="003E74F9" w:rsidRPr="004D42E3">
        <w:rPr>
          <w:rFonts w:eastAsia="Book Antiqua"/>
          <w:sz w:val="24"/>
          <w:szCs w:val="24"/>
        </w:rPr>
        <w:t xml:space="preserve">et </w:t>
      </w:r>
      <w:r w:rsidRPr="004D42E3">
        <w:rPr>
          <w:rFonts w:eastAsia="Book Antiqua"/>
          <w:sz w:val="24"/>
          <w:szCs w:val="24"/>
        </w:rPr>
        <w:t xml:space="preserve">est </w:t>
      </w:r>
      <w:r w:rsidR="00E47F81" w:rsidRPr="004D42E3">
        <w:rPr>
          <w:rFonts w:eastAsia="Book Antiqua"/>
          <w:sz w:val="24"/>
          <w:szCs w:val="24"/>
        </w:rPr>
        <w:t xml:space="preserve">très fâché </w:t>
      </w:r>
      <w:r w:rsidR="003E74F9" w:rsidRPr="004D42E3">
        <w:rPr>
          <w:rFonts w:eastAsia="Book Antiqua"/>
          <w:sz w:val="24"/>
          <w:szCs w:val="24"/>
        </w:rPr>
        <w:t>du fait que vous</w:t>
      </w:r>
      <w:r w:rsidR="003421FF" w:rsidRPr="004D42E3">
        <w:rPr>
          <w:rFonts w:eastAsia="Book Antiqua"/>
          <w:sz w:val="24"/>
          <w:szCs w:val="24"/>
        </w:rPr>
        <w:t>,</w:t>
      </w:r>
      <w:r w:rsidR="003E74F9" w:rsidRPr="004D42E3">
        <w:rPr>
          <w:rFonts w:eastAsia="Book Antiqua"/>
          <w:sz w:val="24"/>
          <w:szCs w:val="24"/>
        </w:rPr>
        <w:t xml:space="preserve"> les</w:t>
      </w:r>
      <w:r w:rsidRPr="004D42E3">
        <w:rPr>
          <w:rFonts w:eastAsia="Book Antiqua"/>
          <w:sz w:val="24"/>
          <w:szCs w:val="24"/>
        </w:rPr>
        <w:t xml:space="preserve"> Français</w:t>
      </w:r>
      <w:r w:rsidR="003421FF" w:rsidRPr="004D42E3">
        <w:rPr>
          <w:rFonts w:eastAsia="Book Antiqua"/>
          <w:sz w:val="24"/>
          <w:szCs w:val="24"/>
        </w:rPr>
        <w:t>,</w:t>
      </w:r>
      <w:r w:rsidRPr="004D42E3">
        <w:rPr>
          <w:rFonts w:eastAsia="Book Antiqua"/>
          <w:sz w:val="24"/>
          <w:szCs w:val="24"/>
        </w:rPr>
        <w:t xml:space="preserve"> traitez si mal </w:t>
      </w:r>
      <w:r w:rsidR="00EA372E">
        <w:rPr>
          <w:rFonts w:eastAsia="Book Antiqua"/>
          <w:sz w:val="24"/>
          <w:szCs w:val="24"/>
        </w:rPr>
        <w:t>Zeeshan</w:t>
      </w:r>
      <w:r w:rsidR="004B46B5">
        <w:rPr>
          <w:rFonts w:eastAsia="Book Antiqua"/>
          <w:sz w:val="24"/>
          <w:szCs w:val="24"/>
        </w:rPr>
        <w:t xml:space="preserve"> Ali</w:t>
      </w:r>
      <w:r w:rsidR="003E74F9" w:rsidRPr="004D42E3">
        <w:rPr>
          <w:rFonts w:eastAsia="Book Antiqua"/>
          <w:sz w:val="24"/>
          <w:szCs w:val="24"/>
        </w:rPr>
        <w:t xml:space="preserve">. Le général </w:t>
      </w:r>
      <w:r w:rsidR="00FC35D2" w:rsidRPr="004D42E3">
        <w:rPr>
          <w:rFonts w:eastAsia="Book Antiqua"/>
          <w:sz w:val="24"/>
          <w:szCs w:val="24"/>
        </w:rPr>
        <w:t>a travaillé</w:t>
      </w:r>
      <w:r w:rsidR="003E74F9" w:rsidRPr="004D42E3">
        <w:rPr>
          <w:rFonts w:eastAsia="Book Antiqua"/>
          <w:sz w:val="24"/>
          <w:szCs w:val="24"/>
        </w:rPr>
        <w:t xml:space="preserve"> aussi pour nos intérêts </w:t>
      </w:r>
      <w:r w:rsidR="00FC35D2" w:rsidRPr="004D42E3">
        <w:rPr>
          <w:rFonts w:eastAsia="Book Antiqua"/>
          <w:sz w:val="24"/>
          <w:szCs w:val="24"/>
        </w:rPr>
        <w:t>en Afghanistan</w:t>
      </w:r>
      <w:r w:rsidR="003E74F9" w:rsidRPr="004D42E3">
        <w:rPr>
          <w:rFonts w:eastAsia="Book Antiqua"/>
          <w:sz w:val="24"/>
          <w:szCs w:val="24"/>
        </w:rPr>
        <w:t xml:space="preserve">, vous me comprenez certainement. </w:t>
      </w:r>
      <w:r w:rsidR="00F50406">
        <w:rPr>
          <w:rFonts w:eastAsia="Book Antiqua"/>
          <w:sz w:val="24"/>
          <w:szCs w:val="24"/>
        </w:rPr>
        <w:t xml:space="preserve">Comme vous </w:t>
      </w:r>
      <w:r w:rsidR="00887333" w:rsidRPr="004D42E3">
        <w:rPr>
          <w:rFonts w:eastAsia="Book Antiqua"/>
          <w:sz w:val="24"/>
          <w:szCs w:val="24"/>
        </w:rPr>
        <w:t xml:space="preserve">avez connu </w:t>
      </w:r>
      <w:r w:rsidR="00EA372E">
        <w:rPr>
          <w:rFonts w:eastAsia="Book Antiqua"/>
          <w:sz w:val="24"/>
          <w:szCs w:val="24"/>
        </w:rPr>
        <w:t>Zeeshan</w:t>
      </w:r>
      <w:r w:rsidR="00F50406">
        <w:rPr>
          <w:rFonts w:eastAsia="Book Antiqua"/>
          <w:sz w:val="24"/>
          <w:szCs w:val="24"/>
        </w:rPr>
        <w:t xml:space="preserve"> </w:t>
      </w:r>
      <w:r w:rsidR="00887333" w:rsidRPr="004D42E3">
        <w:rPr>
          <w:rFonts w:eastAsia="Book Antiqua"/>
          <w:sz w:val="24"/>
          <w:szCs w:val="24"/>
        </w:rPr>
        <w:t>en France, ç</w:t>
      </w:r>
      <w:r w:rsidR="00494C5F" w:rsidRPr="004D42E3">
        <w:rPr>
          <w:rFonts w:eastAsia="Book Antiqua"/>
          <w:sz w:val="24"/>
          <w:szCs w:val="24"/>
        </w:rPr>
        <w:t xml:space="preserve">a sera </w:t>
      </w:r>
      <w:r w:rsidR="008E4719">
        <w:rPr>
          <w:rFonts w:eastAsia="Book Antiqua"/>
          <w:sz w:val="24"/>
          <w:szCs w:val="24"/>
        </w:rPr>
        <w:t>quelqu’un de sa famille</w:t>
      </w:r>
      <w:r w:rsidR="00494C5F" w:rsidRPr="004D42E3">
        <w:rPr>
          <w:rFonts w:eastAsia="Book Antiqua"/>
          <w:sz w:val="24"/>
          <w:szCs w:val="24"/>
        </w:rPr>
        <w:t xml:space="preserve"> qui </w:t>
      </w:r>
      <w:r w:rsidR="00FC35D2" w:rsidRPr="004D42E3">
        <w:rPr>
          <w:rFonts w:eastAsia="Book Antiqua"/>
          <w:sz w:val="24"/>
          <w:szCs w:val="24"/>
        </w:rPr>
        <w:t>viendra</w:t>
      </w:r>
      <w:r w:rsidR="00494C5F" w:rsidRPr="004D42E3">
        <w:rPr>
          <w:rFonts w:eastAsia="Book Antiqua"/>
          <w:sz w:val="24"/>
          <w:szCs w:val="24"/>
        </w:rPr>
        <w:t xml:space="preserve"> vous che</w:t>
      </w:r>
      <w:r w:rsidR="00C1648E">
        <w:rPr>
          <w:rFonts w:eastAsia="Book Antiqua"/>
          <w:sz w:val="24"/>
          <w:szCs w:val="24"/>
        </w:rPr>
        <w:t>rcher pour vous amener chez le g</w:t>
      </w:r>
      <w:r w:rsidR="00494C5F" w:rsidRPr="004D42E3">
        <w:rPr>
          <w:rFonts w:eastAsia="Book Antiqua"/>
          <w:sz w:val="24"/>
          <w:szCs w:val="24"/>
        </w:rPr>
        <w:t>énéral Mahmoud Qaisar</w:t>
      </w:r>
      <w:r w:rsidR="00A4138C" w:rsidRPr="004D42E3">
        <w:rPr>
          <w:rFonts w:eastAsia="Book Antiqua"/>
          <w:sz w:val="24"/>
          <w:szCs w:val="24"/>
        </w:rPr>
        <w:t xml:space="preserve"> Zadran</w:t>
      </w:r>
      <w:r w:rsidR="00494C5F" w:rsidRPr="004D42E3">
        <w:rPr>
          <w:rFonts w:eastAsia="Book Antiqua"/>
          <w:sz w:val="24"/>
          <w:szCs w:val="24"/>
        </w:rPr>
        <w:t>. »</w:t>
      </w:r>
    </w:p>
    <w:p w14:paraId="60606A4E" w14:textId="77777777" w:rsidR="00494C5F" w:rsidRPr="004D42E3" w:rsidRDefault="00494C5F" w:rsidP="006E64A8">
      <w:pPr>
        <w:tabs>
          <w:tab w:val="left" w:pos="2977"/>
          <w:tab w:val="left" w:pos="7088"/>
        </w:tabs>
        <w:spacing w:after="0" w:line="360" w:lineRule="auto"/>
        <w:jc w:val="both"/>
        <w:rPr>
          <w:rFonts w:eastAsia="Book Antiqua"/>
          <w:sz w:val="24"/>
          <w:szCs w:val="24"/>
        </w:rPr>
      </w:pPr>
    </w:p>
    <w:p w14:paraId="46C5659F" w14:textId="1B28F030" w:rsidR="00B90CBA" w:rsidRPr="004D42E3" w:rsidRDefault="003E74F9" w:rsidP="006E64A8">
      <w:pPr>
        <w:spacing w:after="0" w:line="360" w:lineRule="auto"/>
        <w:jc w:val="both"/>
        <w:rPr>
          <w:rFonts w:eastAsia="Book Antiqua"/>
          <w:sz w:val="24"/>
          <w:szCs w:val="24"/>
        </w:rPr>
      </w:pPr>
      <w:r w:rsidRPr="004D42E3">
        <w:rPr>
          <w:rFonts w:eastAsia="Book Antiqua"/>
          <w:sz w:val="24"/>
          <w:szCs w:val="24"/>
        </w:rPr>
        <w:t>Et voilà qu’</w:t>
      </w:r>
      <w:r w:rsidR="00DE42F6" w:rsidRPr="004D42E3">
        <w:rPr>
          <w:rFonts w:eastAsia="Book Antiqua"/>
          <w:sz w:val="24"/>
          <w:szCs w:val="24"/>
        </w:rPr>
        <w:t>u</w:t>
      </w:r>
      <w:r w:rsidRPr="004D42E3">
        <w:rPr>
          <w:rFonts w:eastAsia="Book Antiqua"/>
          <w:sz w:val="24"/>
          <w:szCs w:val="24"/>
        </w:rPr>
        <w:t>ne petite Land Rover couleur kaki entrait dans le parc de la villa. Un homme d’un certain âge, mais av</w:t>
      </w:r>
      <w:r w:rsidR="00887333" w:rsidRPr="004D42E3">
        <w:rPr>
          <w:rFonts w:eastAsia="Book Antiqua"/>
          <w:sz w:val="24"/>
          <w:szCs w:val="24"/>
        </w:rPr>
        <w:t>ec un style plu</w:t>
      </w:r>
      <w:r w:rsidR="00DE42F6" w:rsidRPr="004D42E3">
        <w:rPr>
          <w:rFonts w:eastAsia="Book Antiqua"/>
          <w:sz w:val="24"/>
          <w:szCs w:val="24"/>
        </w:rPr>
        <w:t xml:space="preserve">tôt </w:t>
      </w:r>
      <w:r w:rsidR="00FC35D2" w:rsidRPr="004D42E3">
        <w:rPr>
          <w:rFonts w:eastAsia="Book Antiqua"/>
          <w:sz w:val="24"/>
          <w:szCs w:val="24"/>
        </w:rPr>
        <w:t>martial</w:t>
      </w:r>
      <w:r w:rsidRPr="004D42E3">
        <w:rPr>
          <w:rFonts w:eastAsia="Book Antiqua"/>
          <w:sz w:val="24"/>
          <w:szCs w:val="24"/>
        </w:rPr>
        <w:t xml:space="preserve">, </w:t>
      </w:r>
      <w:r w:rsidR="00BC5917" w:rsidRPr="004D42E3">
        <w:rPr>
          <w:rFonts w:eastAsia="Book Antiqua"/>
          <w:sz w:val="24"/>
          <w:szCs w:val="24"/>
        </w:rPr>
        <w:t>habillé avec un complet style sahari</w:t>
      </w:r>
      <w:r w:rsidR="006E3EBC" w:rsidRPr="004D42E3">
        <w:rPr>
          <w:rFonts w:eastAsia="Book Antiqua"/>
          <w:sz w:val="24"/>
          <w:szCs w:val="24"/>
        </w:rPr>
        <w:t>en en coule</w:t>
      </w:r>
      <w:r w:rsidR="00887333" w:rsidRPr="004D42E3">
        <w:rPr>
          <w:rFonts w:eastAsia="Book Antiqua"/>
          <w:sz w:val="24"/>
          <w:szCs w:val="24"/>
        </w:rPr>
        <w:t>u</w:t>
      </w:r>
      <w:r w:rsidR="006E3EBC" w:rsidRPr="004D42E3">
        <w:rPr>
          <w:rFonts w:eastAsia="Book Antiqua"/>
          <w:sz w:val="24"/>
          <w:szCs w:val="24"/>
        </w:rPr>
        <w:t xml:space="preserve">r kaki et </w:t>
      </w:r>
      <w:r w:rsidR="000C5306" w:rsidRPr="004D42E3">
        <w:rPr>
          <w:rFonts w:eastAsia="Book Antiqua"/>
          <w:sz w:val="24"/>
          <w:szCs w:val="24"/>
        </w:rPr>
        <w:t>des sandales brunes</w:t>
      </w:r>
      <w:r w:rsidR="005634CF">
        <w:rPr>
          <w:rFonts w:eastAsia="Book Antiqua"/>
          <w:sz w:val="24"/>
          <w:szCs w:val="24"/>
        </w:rPr>
        <w:t xml:space="preserve"> très simples, les</w:t>
      </w:r>
      <w:r w:rsidR="00EB6C92" w:rsidRPr="004D42E3">
        <w:rPr>
          <w:rFonts w:eastAsia="Book Antiqua"/>
          <w:sz w:val="24"/>
          <w:szCs w:val="24"/>
        </w:rPr>
        <w:t xml:space="preserve"> rejoin</w:t>
      </w:r>
      <w:r w:rsidR="00887333" w:rsidRPr="004D42E3">
        <w:rPr>
          <w:rFonts w:eastAsia="Book Antiqua"/>
          <w:sz w:val="24"/>
          <w:szCs w:val="24"/>
        </w:rPr>
        <w:t>t</w:t>
      </w:r>
      <w:r w:rsidR="00BC5917" w:rsidRPr="004D42E3">
        <w:rPr>
          <w:rFonts w:eastAsia="Book Antiqua"/>
          <w:sz w:val="24"/>
          <w:szCs w:val="24"/>
        </w:rPr>
        <w:t xml:space="preserve"> et se met</w:t>
      </w:r>
      <w:r w:rsidRPr="004D42E3">
        <w:rPr>
          <w:rFonts w:eastAsia="Book Antiqua"/>
          <w:sz w:val="24"/>
          <w:szCs w:val="24"/>
        </w:rPr>
        <w:t xml:space="preserve"> en position du salut militaire devant le </w:t>
      </w:r>
      <w:r w:rsidR="00C1648E">
        <w:rPr>
          <w:rFonts w:eastAsia="Book Antiqua"/>
          <w:sz w:val="24"/>
          <w:szCs w:val="24"/>
        </w:rPr>
        <w:t>c</w:t>
      </w:r>
      <w:r w:rsidR="00BC5917" w:rsidRPr="004D42E3">
        <w:rPr>
          <w:rFonts w:eastAsia="Book Antiqua"/>
          <w:sz w:val="24"/>
          <w:szCs w:val="24"/>
        </w:rPr>
        <w:t>olonel</w:t>
      </w:r>
      <w:r w:rsidR="00350515" w:rsidRPr="004D42E3">
        <w:rPr>
          <w:rFonts w:eastAsia="Book Antiqua"/>
          <w:sz w:val="24"/>
          <w:szCs w:val="24"/>
        </w:rPr>
        <w:t>.</w:t>
      </w:r>
      <w:r w:rsidR="00BC5917" w:rsidRPr="004D42E3">
        <w:rPr>
          <w:rFonts w:eastAsia="Book Antiqua"/>
          <w:sz w:val="24"/>
          <w:szCs w:val="24"/>
        </w:rPr>
        <w:t xml:space="preserve"> </w:t>
      </w:r>
    </w:p>
    <w:p w14:paraId="230AE6A7" w14:textId="77777777" w:rsidR="00B90CBA" w:rsidRPr="004D42E3" w:rsidRDefault="00B90CBA" w:rsidP="006E64A8">
      <w:pPr>
        <w:spacing w:after="0" w:line="360" w:lineRule="auto"/>
        <w:jc w:val="both"/>
        <w:rPr>
          <w:rFonts w:eastAsia="Book Antiqua"/>
          <w:sz w:val="24"/>
          <w:szCs w:val="24"/>
        </w:rPr>
      </w:pPr>
    </w:p>
    <w:p w14:paraId="588A23E2" w14:textId="6778511F" w:rsidR="00B90CBA" w:rsidRPr="004D42E3" w:rsidRDefault="00A61F3E"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w:t>
      </w:r>
      <w:r w:rsidRPr="004D42E3">
        <w:rPr>
          <w:rFonts w:eastAsia="Book Antiqua"/>
          <w:i/>
          <w:sz w:val="24"/>
          <w:szCs w:val="24"/>
        </w:rPr>
        <w:t>As-s</w:t>
      </w:r>
      <w:r w:rsidR="00494C5F" w:rsidRPr="004D42E3">
        <w:rPr>
          <w:rFonts w:eastAsia="Book Antiqua"/>
          <w:i/>
          <w:sz w:val="24"/>
          <w:szCs w:val="24"/>
        </w:rPr>
        <w:t>alamu 'alaikum</w:t>
      </w:r>
      <w:r w:rsidR="00494C5F" w:rsidRPr="004D42E3">
        <w:rPr>
          <w:rFonts w:eastAsia="Book Antiqua"/>
          <w:sz w:val="24"/>
          <w:szCs w:val="24"/>
        </w:rPr>
        <w:t xml:space="preserve"> ! » </w:t>
      </w:r>
      <w:r w:rsidR="008A3954" w:rsidRPr="004D42E3">
        <w:rPr>
          <w:rFonts w:eastAsia="Book Antiqua"/>
          <w:sz w:val="24"/>
          <w:szCs w:val="24"/>
        </w:rPr>
        <w:t xml:space="preserve">et, tourné vers </w:t>
      </w:r>
      <w:r w:rsidR="00887333" w:rsidRPr="004D42E3">
        <w:rPr>
          <w:rFonts w:eastAsia="Book Antiqua"/>
          <w:sz w:val="24"/>
          <w:szCs w:val="24"/>
        </w:rPr>
        <w:t xml:space="preserve">Ulysse </w:t>
      </w:r>
      <w:r w:rsidR="00A921E3">
        <w:rPr>
          <w:rFonts w:eastAsia="Book Antiqua"/>
          <w:sz w:val="24"/>
          <w:szCs w:val="24"/>
        </w:rPr>
        <w:t xml:space="preserve">: « </w:t>
      </w:r>
      <w:r w:rsidR="00384636">
        <w:rPr>
          <w:rFonts w:eastAsia="Book Antiqua"/>
          <w:i/>
          <w:sz w:val="24"/>
          <w:szCs w:val="24"/>
        </w:rPr>
        <w:t>W</w:t>
      </w:r>
      <w:r w:rsidR="00677586" w:rsidRPr="004D42E3">
        <w:rPr>
          <w:rFonts w:eastAsia="Book Antiqua"/>
          <w:i/>
          <w:sz w:val="24"/>
          <w:szCs w:val="24"/>
        </w:rPr>
        <w:t>el</w:t>
      </w:r>
      <w:r w:rsidR="007E6A40" w:rsidRPr="004D42E3">
        <w:rPr>
          <w:rFonts w:eastAsia="Book Antiqua"/>
          <w:i/>
          <w:sz w:val="24"/>
          <w:szCs w:val="24"/>
        </w:rPr>
        <w:t>come in Pakistan</w:t>
      </w:r>
      <w:r w:rsidR="003E74F9" w:rsidRPr="004D42E3">
        <w:rPr>
          <w:rFonts w:eastAsia="Book Antiqua"/>
          <w:i/>
          <w:sz w:val="24"/>
          <w:szCs w:val="24"/>
        </w:rPr>
        <w:t xml:space="preserve">, </w:t>
      </w:r>
      <w:r w:rsidR="00494C5F" w:rsidRPr="004D42E3">
        <w:rPr>
          <w:rFonts w:eastAsia="Book Antiqua"/>
          <w:i/>
          <w:sz w:val="24"/>
          <w:szCs w:val="24"/>
        </w:rPr>
        <w:t xml:space="preserve">Sir, </w:t>
      </w:r>
      <w:r w:rsidR="003E74F9" w:rsidRPr="004D42E3">
        <w:rPr>
          <w:rFonts w:eastAsia="Book Antiqua"/>
          <w:i/>
          <w:sz w:val="24"/>
          <w:szCs w:val="24"/>
        </w:rPr>
        <w:t>k</w:t>
      </w:r>
      <w:r w:rsidR="000C5306" w:rsidRPr="004D42E3">
        <w:rPr>
          <w:rFonts w:eastAsia="Book Antiqua"/>
          <w:i/>
          <w:sz w:val="24"/>
          <w:szCs w:val="24"/>
        </w:rPr>
        <w:t xml:space="preserve">ya </w:t>
      </w:r>
      <w:r w:rsidR="00DE42F6" w:rsidRPr="004D42E3">
        <w:rPr>
          <w:rFonts w:eastAsia="Book Antiqua"/>
          <w:i/>
          <w:sz w:val="24"/>
          <w:szCs w:val="24"/>
        </w:rPr>
        <w:t>haale</w:t>
      </w:r>
      <w:r w:rsidR="000C5306" w:rsidRPr="004D42E3">
        <w:rPr>
          <w:rFonts w:eastAsia="Book Antiqua"/>
          <w:i/>
          <w:sz w:val="24"/>
          <w:szCs w:val="24"/>
        </w:rPr>
        <w:t xml:space="preserve"> hay</w:t>
      </w:r>
      <w:r w:rsidR="00945999" w:rsidRPr="004D42E3">
        <w:rPr>
          <w:rStyle w:val="Appelnotedebasdep"/>
          <w:rFonts w:eastAsia="Book Antiqua"/>
          <w:i/>
          <w:sz w:val="24"/>
          <w:szCs w:val="24"/>
        </w:rPr>
        <w:footnoteReference w:id="45"/>
      </w:r>
      <w:r w:rsidR="00494C5F" w:rsidRPr="004D42E3">
        <w:rPr>
          <w:rFonts w:eastAsia="Book Antiqua"/>
          <w:i/>
          <w:sz w:val="24"/>
          <w:szCs w:val="24"/>
        </w:rPr>
        <w:t> ?</w:t>
      </w:r>
      <w:r w:rsidR="00B90CBA" w:rsidRPr="004D42E3">
        <w:rPr>
          <w:rFonts w:eastAsia="Book Antiqua"/>
          <w:sz w:val="24"/>
          <w:szCs w:val="24"/>
        </w:rPr>
        <w:t> »</w:t>
      </w:r>
    </w:p>
    <w:p w14:paraId="500639BD" w14:textId="4ADCC60C" w:rsidR="00B90CBA" w:rsidRPr="00D707F0" w:rsidRDefault="00887333" w:rsidP="006E64A8">
      <w:pPr>
        <w:spacing w:after="0" w:line="360" w:lineRule="auto"/>
        <w:ind w:firstLine="360"/>
        <w:jc w:val="both"/>
        <w:rPr>
          <w:rFonts w:eastAsia="Book Antiqua"/>
          <w:sz w:val="24"/>
          <w:szCs w:val="24"/>
          <w:lang w:val="en-GB"/>
        </w:rPr>
      </w:pPr>
      <w:r w:rsidRPr="00D707F0">
        <w:rPr>
          <w:rFonts w:eastAsia="Book Antiqua"/>
          <w:sz w:val="24"/>
          <w:szCs w:val="24"/>
          <w:lang w:val="en-GB"/>
        </w:rPr>
        <w:t>-</w:t>
      </w:r>
      <w:r w:rsidRPr="00D707F0">
        <w:rPr>
          <w:rFonts w:eastAsia="Book Antiqua"/>
          <w:sz w:val="24"/>
          <w:szCs w:val="24"/>
          <w:lang w:val="en-GB"/>
        </w:rPr>
        <w:tab/>
      </w:r>
      <w:r w:rsidR="00DE42F6" w:rsidRPr="00D707F0">
        <w:rPr>
          <w:rFonts w:eastAsia="Book Antiqua"/>
          <w:sz w:val="24"/>
          <w:szCs w:val="24"/>
          <w:lang w:val="en-GB"/>
        </w:rPr>
        <w:t>« </w:t>
      </w:r>
      <w:r w:rsidR="005634CF" w:rsidRPr="00D707F0">
        <w:rPr>
          <w:rFonts w:eastAsia="Book Antiqua"/>
          <w:sz w:val="24"/>
          <w:szCs w:val="24"/>
          <w:lang w:val="en-GB"/>
        </w:rPr>
        <w:t xml:space="preserve">Wa </w:t>
      </w:r>
      <w:r w:rsidR="005634CF" w:rsidRPr="00D707F0">
        <w:rPr>
          <w:rFonts w:eastAsia="Book Antiqua"/>
          <w:i/>
          <w:sz w:val="24"/>
          <w:szCs w:val="24"/>
          <w:lang w:val="en-GB"/>
        </w:rPr>
        <w:t>'a</w:t>
      </w:r>
      <w:r w:rsidR="003E74F9" w:rsidRPr="00D707F0">
        <w:rPr>
          <w:rFonts w:eastAsia="Book Antiqua"/>
          <w:i/>
          <w:sz w:val="24"/>
          <w:szCs w:val="24"/>
          <w:lang w:val="en-GB"/>
        </w:rPr>
        <w:t>laiku</w:t>
      </w:r>
      <w:r w:rsidR="00DE42F6" w:rsidRPr="00D707F0">
        <w:rPr>
          <w:rFonts w:eastAsia="Book Antiqua"/>
          <w:i/>
          <w:sz w:val="24"/>
          <w:szCs w:val="24"/>
          <w:lang w:val="en-GB"/>
        </w:rPr>
        <w:t>mu-s-</w:t>
      </w:r>
      <w:r w:rsidR="00F072CF">
        <w:rPr>
          <w:rFonts w:eastAsia="Book Antiqua"/>
          <w:i/>
          <w:sz w:val="24"/>
          <w:szCs w:val="24"/>
          <w:lang w:val="en-GB"/>
        </w:rPr>
        <w:t>s</w:t>
      </w:r>
      <w:r w:rsidR="00DE42F6" w:rsidRPr="00D707F0">
        <w:rPr>
          <w:rFonts w:eastAsia="Book Antiqua"/>
          <w:i/>
          <w:sz w:val="24"/>
          <w:szCs w:val="24"/>
          <w:lang w:val="en-GB"/>
        </w:rPr>
        <w:t>alam</w:t>
      </w:r>
      <w:r w:rsidR="000C5306" w:rsidRPr="00D707F0">
        <w:rPr>
          <w:rFonts w:eastAsia="Book Antiqua"/>
          <w:i/>
          <w:sz w:val="24"/>
          <w:szCs w:val="24"/>
          <w:lang w:val="en-GB"/>
        </w:rPr>
        <w:t>;</w:t>
      </w:r>
      <w:r w:rsidR="000C5306" w:rsidRPr="00D707F0">
        <w:rPr>
          <w:rFonts w:cs="Lucida Sans Unicode"/>
          <w:color w:val="666699"/>
          <w:sz w:val="24"/>
          <w:szCs w:val="24"/>
          <w:lang w:val="en-GB"/>
        </w:rPr>
        <w:t xml:space="preserve"> </w:t>
      </w:r>
      <w:r w:rsidR="000C5306" w:rsidRPr="00D707F0">
        <w:rPr>
          <w:rFonts w:cs="Lucida Sans Unicode"/>
          <w:i/>
          <w:sz w:val="24"/>
          <w:szCs w:val="24"/>
          <w:lang w:val="en-GB"/>
        </w:rPr>
        <w:t>main theek hun, shukrieye</w:t>
      </w:r>
      <w:r w:rsidR="000C5306" w:rsidRPr="004D42E3">
        <w:rPr>
          <w:rStyle w:val="Appelnotedebasdep"/>
          <w:rFonts w:cs="Lucida Sans Unicode"/>
          <w:i/>
          <w:sz w:val="24"/>
          <w:szCs w:val="24"/>
        </w:rPr>
        <w:footnoteReference w:id="46"/>
      </w:r>
      <w:r w:rsidR="00DE42F6" w:rsidRPr="00D707F0">
        <w:rPr>
          <w:rFonts w:eastAsia="Book Antiqua"/>
          <w:i/>
          <w:sz w:val="24"/>
          <w:szCs w:val="24"/>
          <w:lang w:val="en-GB"/>
        </w:rPr>
        <w:t xml:space="preserve"> ! </w:t>
      </w:r>
      <w:r w:rsidR="000C5306" w:rsidRPr="00D707F0">
        <w:rPr>
          <w:rFonts w:eastAsia="Book Antiqua"/>
          <w:sz w:val="24"/>
          <w:szCs w:val="24"/>
          <w:lang w:val="en-GB"/>
        </w:rPr>
        <w:t xml:space="preserve">» </w:t>
      </w:r>
      <w:r w:rsidRPr="00D707F0">
        <w:rPr>
          <w:rFonts w:eastAsia="Book Antiqua"/>
          <w:sz w:val="24"/>
          <w:szCs w:val="24"/>
          <w:lang w:val="en-GB"/>
        </w:rPr>
        <w:t>s’exclame</w:t>
      </w:r>
      <w:r w:rsidR="000C5306" w:rsidRPr="00D707F0">
        <w:rPr>
          <w:rFonts w:eastAsia="Book Antiqua"/>
          <w:sz w:val="24"/>
          <w:szCs w:val="24"/>
          <w:lang w:val="en-GB"/>
        </w:rPr>
        <w:t xml:space="preserve"> </w:t>
      </w:r>
      <w:r w:rsidRPr="00D707F0">
        <w:rPr>
          <w:rFonts w:eastAsia="Book Antiqua"/>
          <w:sz w:val="24"/>
          <w:szCs w:val="24"/>
          <w:lang w:val="en-GB"/>
        </w:rPr>
        <w:t>Ulysse.</w:t>
      </w:r>
    </w:p>
    <w:p w14:paraId="303EEED4" w14:textId="16B91C03" w:rsidR="00B90CBA" w:rsidRPr="00A921E3" w:rsidRDefault="00494C5F"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w:t>
      </w:r>
      <w:r w:rsidRPr="004D42E3">
        <w:rPr>
          <w:rFonts w:eastAsia="Book Antiqua"/>
          <w:i/>
          <w:sz w:val="24"/>
          <w:szCs w:val="24"/>
        </w:rPr>
        <w:t>Wel</w:t>
      </w:r>
      <w:r w:rsidR="00DE42F6" w:rsidRPr="004D42E3">
        <w:rPr>
          <w:rFonts w:eastAsia="Book Antiqua"/>
          <w:i/>
          <w:sz w:val="24"/>
          <w:szCs w:val="24"/>
        </w:rPr>
        <w:t>come, Bhai Sahib,</w:t>
      </w:r>
      <w:r w:rsidR="00DE42F6" w:rsidRPr="004D42E3">
        <w:rPr>
          <w:rFonts w:eastAsia="Book Antiqua"/>
          <w:sz w:val="24"/>
          <w:szCs w:val="24"/>
        </w:rPr>
        <w:t xml:space="preserve"> asseyez-</w:t>
      </w:r>
      <w:r w:rsidR="003E74F9" w:rsidRPr="004D42E3">
        <w:rPr>
          <w:rFonts w:eastAsia="Book Antiqua"/>
          <w:sz w:val="24"/>
          <w:szCs w:val="24"/>
        </w:rPr>
        <w:t>vous</w:t>
      </w:r>
      <w:r w:rsidR="00417D46" w:rsidRPr="004D42E3">
        <w:rPr>
          <w:rFonts w:eastAsia="Book Antiqua"/>
          <w:sz w:val="24"/>
          <w:szCs w:val="24"/>
        </w:rPr>
        <w:t> !</w:t>
      </w:r>
      <w:r w:rsidR="003E74F9" w:rsidRPr="004D42E3">
        <w:rPr>
          <w:rFonts w:eastAsia="Book Antiqua"/>
          <w:sz w:val="24"/>
          <w:szCs w:val="24"/>
        </w:rPr>
        <w:t xml:space="preserve"> » lui </w:t>
      </w:r>
      <w:r w:rsidR="00887333" w:rsidRPr="004D42E3">
        <w:rPr>
          <w:rFonts w:eastAsia="Book Antiqua"/>
          <w:sz w:val="24"/>
          <w:szCs w:val="24"/>
        </w:rPr>
        <w:t>réplique</w:t>
      </w:r>
      <w:r w:rsidR="008A3954" w:rsidRPr="004D42E3">
        <w:rPr>
          <w:rFonts w:eastAsia="Book Antiqua"/>
          <w:sz w:val="24"/>
          <w:szCs w:val="24"/>
        </w:rPr>
        <w:t xml:space="preserve"> </w:t>
      </w:r>
      <w:r w:rsidR="003E74F9" w:rsidRPr="004D42E3">
        <w:rPr>
          <w:rFonts w:eastAsia="Book Antiqua"/>
          <w:sz w:val="24"/>
          <w:szCs w:val="24"/>
        </w:rPr>
        <w:t>le</w:t>
      </w:r>
      <w:r w:rsidR="00C1648E">
        <w:rPr>
          <w:rFonts w:eastAsia="Book Antiqua"/>
          <w:sz w:val="24"/>
          <w:szCs w:val="24"/>
        </w:rPr>
        <w:t xml:space="preserve"> c</w:t>
      </w:r>
      <w:r w:rsidR="00136B0A" w:rsidRPr="004D42E3">
        <w:rPr>
          <w:rFonts w:eastAsia="Book Antiqua"/>
          <w:sz w:val="24"/>
          <w:szCs w:val="24"/>
        </w:rPr>
        <w:t xml:space="preserve">olonel </w:t>
      </w:r>
      <w:r w:rsidR="00887333" w:rsidRPr="004D42E3">
        <w:rPr>
          <w:rFonts w:eastAsia="Book Antiqua"/>
          <w:sz w:val="24"/>
          <w:szCs w:val="24"/>
        </w:rPr>
        <w:t>et le présent</w:t>
      </w:r>
      <w:r w:rsidRPr="004D42E3">
        <w:rPr>
          <w:rFonts w:eastAsia="Book Antiqua"/>
          <w:sz w:val="24"/>
          <w:szCs w:val="24"/>
        </w:rPr>
        <w:t xml:space="preserve"> à </w:t>
      </w:r>
      <w:r w:rsidR="00887333" w:rsidRPr="004D42E3">
        <w:rPr>
          <w:rFonts w:eastAsia="Book Antiqua"/>
          <w:sz w:val="24"/>
          <w:szCs w:val="24"/>
        </w:rPr>
        <w:t>Ulysse</w:t>
      </w:r>
      <w:r w:rsidRPr="004D42E3">
        <w:rPr>
          <w:rFonts w:eastAsia="Book Antiqua"/>
          <w:sz w:val="24"/>
          <w:szCs w:val="24"/>
        </w:rPr>
        <w:t xml:space="preserve"> : </w:t>
      </w:r>
      <w:r w:rsidR="00136B0A" w:rsidRPr="004D42E3">
        <w:rPr>
          <w:rFonts w:eastAsia="Book Antiqua"/>
          <w:sz w:val="24"/>
          <w:szCs w:val="24"/>
        </w:rPr>
        <w:t>« </w:t>
      </w:r>
      <w:r w:rsidR="0078373E" w:rsidRPr="004D42E3">
        <w:rPr>
          <w:rFonts w:eastAsia="Book Antiqua"/>
          <w:sz w:val="24"/>
          <w:szCs w:val="24"/>
        </w:rPr>
        <w:t xml:space="preserve">Voici </w:t>
      </w:r>
      <w:r w:rsidR="00136B0A" w:rsidRPr="004D42E3">
        <w:rPr>
          <w:rFonts w:eastAsia="Book Antiqua"/>
          <w:sz w:val="24"/>
          <w:szCs w:val="24"/>
        </w:rPr>
        <w:t xml:space="preserve">le </w:t>
      </w:r>
      <w:r w:rsidR="0078373E" w:rsidRPr="004D42E3">
        <w:rPr>
          <w:rFonts w:eastAsia="Book Antiqua"/>
          <w:sz w:val="24"/>
          <w:szCs w:val="24"/>
        </w:rPr>
        <w:t xml:space="preserve">fameux </w:t>
      </w:r>
      <w:r w:rsidR="00C1648E">
        <w:rPr>
          <w:rFonts w:eastAsia="Book Antiqua"/>
          <w:sz w:val="24"/>
          <w:szCs w:val="24"/>
        </w:rPr>
        <w:t>l</w:t>
      </w:r>
      <w:r w:rsidR="00FD2656" w:rsidRPr="004D42E3">
        <w:rPr>
          <w:rFonts w:eastAsia="Book Antiqua"/>
          <w:sz w:val="24"/>
          <w:szCs w:val="24"/>
        </w:rPr>
        <w:t>ieutenant-</w:t>
      </w:r>
      <w:r w:rsidR="00C1648E">
        <w:rPr>
          <w:rFonts w:eastAsia="Book Antiqua"/>
          <w:sz w:val="24"/>
          <w:szCs w:val="24"/>
        </w:rPr>
        <w:t>g</w:t>
      </w:r>
      <w:r w:rsidR="000C5306" w:rsidRPr="004D42E3">
        <w:rPr>
          <w:rFonts w:eastAsia="Book Antiqua"/>
          <w:sz w:val="24"/>
          <w:szCs w:val="24"/>
        </w:rPr>
        <w:t>énéral</w:t>
      </w:r>
      <w:r w:rsidR="00136B0A" w:rsidRPr="004D42E3">
        <w:rPr>
          <w:rFonts w:eastAsia="Book Antiqua"/>
          <w:sz w:val="24"/>
          <w:szCs w:val="24"/>
        </w:rPr>
        <w:t xml:space="preserve"> Muza</w:t>
      </w:r>
      <w:r w:rsidR="003E74F9" w:rsidRPr="004D42E3">
        <w:rPr>
          <w:rFonts w:eastAsia="Book Antiqua"/>
          <w:sz w:val="24"/>
          <w:szCs w:val="24"/>
        </w:rPr>
        <w:t>f</w:t>
      </w:r>
      <w:r w:rsidR="001A0F64" w:rsidRPr="004D42E3">
        <w:rPr>
          <w:rFonts w:eastAsia="Book Antiqua"/>
          <w:sz w:val="24"/>
          <w:szCs w:val="24"/>
        </w:rPr>
        <w:t>f</w:t>
      </w:r>
      <w:r w:rsidR="003E74F9" w:rsidRPr="004D42E3">
        <w:rPr>
          <w:rFonts w:eastAsia="Book Antiqua"/>
          <w:sz w:val="24"/>
          <w:szCs w:val="24"/>
        </w:rPr>
        <w:t xml:space="preserve">ar Ali, </w:t>
      </w:r>
      <w:r w:rsidR="00DE42F6" w:rsidRPr="004D42E3">
        <w:rPr>
          <w:rFonts w:eastAsia="Book Antiqua"/>
          <w:sz w:val="24"/>
          <w:szCs w:val="24"/>
        </w:rPr>
        <w:t xml:space="preserve">retraité </w:t>
      </w:r>
      <w:r w:rsidR="003E74F9" w:rsidRPr="004D42E3">
        <w:rPr>
          <w:rFonts w:eastAsia="Book Antiqua"/>
          <w:sz w:val="24"/>
          <w:szCs w:val="24"/>
        </w:rPr>
        <w:t>d</w:t>
      </w:r>
      <w:r w:rsidR="00C1648E">
        <w:rPr>
          <w:rFonts w:eastAsia="Book Antiqua"/>
          <w:sz w:val="24"/>
          <w:szCs w:val="24"/>
        </w:rPr>
        <w:t>e la glorieuse a</w:t>
      </w:r>
      <w:r w:rsidR="00FC35D2" w:rsidRPr="004D42E3">
        <w:rPr>
          <w:rFonts w:eastAsia="Book Antiqua"/>
          <w:sz w:val="24"/>
          <w:szCs w:val="24"/>
        </w:rPr>
        <w:t>rmé</w:t>
      </w:r>
      <w:r w:rsidR="00887333" w:rsidRPr="004D42E3">
        <w:rPr>
          <w:rFonts w:eastAsia="Book Antiqua"/>
          <w:sz w:val="24"/>
          <w:szCs w:val="24"/>
        </w:rPr>
        <w:t>e</w:t>
      </w:r>
      <w:r w:rsidR="00044540" w:rsidRPr="004D42E3">
        <w:rPr>
          <w:rFonts w:eastAsia="Book Antiqua"/>
          <w:sz w:val="24"/>
          <w:szCs w:val="24"/>
        </w:rPr>
        <w:t xml:space="preserve"> du Pakistan et héros n</w:t>
      </w:r>
      <w:r w:rsidR="00FC35D2" w:rsidRPr="004D42E3">
        <w:rPr>
          <w:rFonts w:eastAsia="Book Antiqua"/>
          <w:sz w:val="24"/>
          <w:szCs w:val="24"/>
        </w:rPr>
        <w:t>ational.</w:t>
      </w:r>
      <w:r w:rsidR="003E74F9" w:rsidRPr="004D42E3">
        <w:rPr>
          <w:rFonts w:eastAsia="Book Antiqua"/>
          <w:sz w:val="24"/>
          <w:szCs w:val="24"/>
        </w:rPr>
        <w:t xml:space="preserve"> </w:t>
      </w:r>
      <w:r w:rsidR="00105CE1" w:rsidRPr="004D42E3">
        <w:rPr>
          <w:rFonts w:eastAsia="Book Antiqua"/>
          <w:sz w:val="24"/>
          <w:szCs w:val="24"/>
        </w:rPr>
        <w:t xml:space="preserve">Il est </w:t>
      </w:r>
      <w:r w:rsidR="005216DE" w:rsidRPr="004D42E3">
        <w:rPr>
          <w:rFonts w:eastAsia="Book Antiqua"/>
          <w:i/>
          <w:sz w:val="24"/>
          <w:szCs w:val="24"/>
        </w:rPr>
        <w:t>cachemiri</w:t>
      </w:r>
      <w:r w:rsidR="0078373E" w:rsidRPr="004D42E3">
        <w:rPr>
          <w:rFonts w:eastAsia="Book Antiqua"/>
          <w:sz w:val="24"/>
          <w:szCs w:val="24"/>
        </w:rPr>
        <w:t xml:space="preserve"> et </w:t>
      </w:r>
      <w:r w:rsidRPr="004D42E3">
        <w:rPr>
          <w:rFonts w:eastAsia="Book Antiqua"/>
          <w:sz w:val="24"/>
          <w:szCs w:val="24"/>
        </w:rPr>
        <w:t xml:space="preserve">oncle de </w:t>
      </w:r>
      <w:r w:rsidR="00EA372E">
        <w:rPr>
          <w:rFonts w:eastAsia="Book Antiqua"/>
          <w:sz w:val="24"/>
          <w:szCs w:val="24"/>
        </w:rPr>
        <w:t>Zeeshan</w:t>
      </w:r>
      <w:r w:rsidR="000C5306" w:rsidRPr="004D42E3">
        <w:rPr>
          <w:rFonts w:eastAsia="Book Antiqua"/>
          <w:sz w:val="24"/>
          <w:szCs w:val="24"/>
        </w:rPr>
        <w:t xml:space="preserve">, </w:t>
      </w:r>
      <w:r w:rsidR="003E74F9" w:rsidRPr="004D42E3">
        <w:rPr>
          <w:rFonts w:eastAsia="Book Antiqua"/>
          <w:sz w:val="24"/>
          <w:szCs w:val="24"/>
        </w:rPr>
        <w:t>voulait absolument vous connaitre personne</w:t>
      </w:r>
      <w:r w:rsidR="00C1648E">
        <w:rPr>
          <w:rFonts w:eastAsia="Book Antiqua"/>
          <w:sz w:val="24"/>
          <w:szCs w:val="24"/>
        </w:rPr>
        <w:t>llement et vous amener chez le g</w:t>
      </w:r>
      <w:r w:rsidR="003E74F9" w:rsidRPr="004D42E3">
        <w:rPr>
          <w:rFonts w:eastAsia="Book Antiqua"/>
          <w:sz w:val="24"/>
          <w:szCs w:val="24"/>
        </w:rPr>
        <w:t>énéral Mahmood Qaisar</w:t>
      </w:r>
      <w:r w:rsidR="00887333" w:rsidRPr="004D42E3">
        <w:rPr>
          <w:rFonts w:eastAsia="Book Antiqua"/>
          <w:sz w:val="24"/>
          <w:szCs w:val="24"/>
        </w:rPr>
        <w:t>.</w:t>
      </w:r>
      <w:r w:rsidR="0059113E">
        <w:rPr>
          <w:rFonts w:eastAsia="Book Antiqua"/>
          <w:sz w:val="24"/>
          <w:szCs w:val="24"/>
        </w:rPr>
        <w:t xml:space="preserve"> </w:t>
      </w:r>
      <w:r w:rsidR="00FC35D2" w:rsidRPr="004D42E3">
        <w:rPr>
          <w:rFonts w:eastAsia="Book Antiqua"/>
          <w:sz w:val="24"/>
          <w:szCs w:val="24"/>
        </w:rPr>
        <w:t>»</w:t>
      </w:r>
      <w:r w:rsidR="00DE42F6" w:rsidRPr="00A921E3">
        <w:rPr>
          <w:rFonts w:eastAsia="Book Antiqua"/>
          <w:sz w:val="24"/>
          <w:szCs w:val="24"/>
        </w:rPr>
        <w:t xml:space="preserve"> </w:t>
      </w:r>
      <w:r w:rsidR="005B1260" w:rsidRPr="00A921E3">
        <w:rPr>
          <w:rFonts w:eastAsia="Book Antiqua"/>
          <w:sz w:val="24"/>
          <w:szCs w:val="24"/>
        </w:rPr>
        <w:t xml:space="preserve">tout </w:t>
      </w:r>
      <w:r w:rsidR="00DE42F6" w:rsidRPr="00A921E3">
        <w:rPr>
          <w:rFonts w:eastAsia="Book Antiqua"/>
          <w:sz w:val="24"/>
          <w:szCs w:val="24"/>
        </w:rPr>
        <w:t xml:space="preserve">en se moquant de lui, </w:t>
      </w:r>
      <w:r w:rsidR="005634CF">
        <w:rPr>
          <w:rFonts w:eastAsia="Book Antiqua"/>
          <w:sz w:val="24"/>
          <w:szCs w:val="24"/>
        </w:rPr>
        <w:t xml:space="preserve">il rit fort. Muzaffar Ali </w:t>
      </w:r>
      <w:r w:rsidR="005B1260" w:rsidRPr="00A921E3">
        <w:rPr>
          <w:rFonts w:eastAsia="Book Antiqua"/>
          <w:sz w:val="24"/>
          <w:szCs w:val="24"/>
        </w:rPr>
        <w:t>reste</w:t>
      </w:r>
      <w:r w:rsidR="003E74F9" w:rsidRPr="00A921E3">
        <w:rPr>
          <w:rFonts w:eastAsia="Book Antiqua"/>
          <w:sz w:val="24"/>
          <w:szCs w:val="24"/>
        </w:rPr>
        <w:t xml:space="preserve"> debout</w:t>
      </w:r>
      <w:r w:rsidR="000C5306" w:rsidRPr="00A921E3">
        <w:rPr>
          <w:rFonts w:eastAsia="Book Antiqua"/>
          <w:sz w:val="24"/>
          <w:szCs w:val="24"/>
        </w:rPr>
        <w:t>,</w:t>
      </w:r>
      <w:r w:rsidR="003E74F9" w:rsidRPr="00A921E3">
        <w:rPr>
          <w:rFonts w:eastAsia="Book Antiqua"/>
          <w:sz w:val="24"/>
          <w:szCs w:val="24"/>
        </w:rPr>
        <w:t xml:space="preserve"> en attendant la permission </w:t>
      </w:r>
      <w:r w:rsidR="005B1260" w:rsidRPr="00A921E3">
        <w:rPr>
          <w:rFonts w:eastAsia="Book Antiqua"/>
          <w:sz w:val="24"/>
          <w:szCs w:val="24"/>
        </w:rPr>
        <w:t xml:space="preserve">de </w:t>
      </w:r>
      <w:r w:rsidR="003E74F9" w:rsidRPr="00A921E3">
        <w:rPr>
          <w:rFonts w:eastAsia="Book Antiqua"/>
          <w:sz w:val="24"/>
          <w:szCs w:val="24"/>
        </w:rPr>
        <w:t xml:space="preserve">s’asseoir. </w:t>
      </w:r>
    </w:p>
    <w:p w14:paraId="2C8887E1" w14:textId="77777777" w:rsidR="00B90CBA" w:rsidRPr="004D42E3" w:rsidRDefault="003E74F9"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w:t>
      </w:r>
      <w:r w:rsidR="0078373E" w:rsidRPr="004D42E3">
        <w:rPr>
          <w:rFonts w:eastAsia="Book Antiqua"/>
          <w:sz w:val="24"/>
          <w:szCs w:val="24"/>
        </w:rPr>
        <w:t>Asseyez-vous</w:t>
      </w:r>
      <w:r w:rsidRPr="004D42E3">
        <w:rPr>
          <w:rFonts w:eastAsia="Book Antiqua"/>
          <w:sz w:val="24"/>
          <w:szCs w:val="24"/>
        </w:rPr>
        <w:t xml:space="preserve">, Bhai Sahib, </w:t>
      </w:r>
      <w:r w:rsidR="0078373E" w:rsidRPr="004D42E3">
        <w:rPr>
          <w:rFonts w:eastAsia="Book Antiqua"/>
          <w:sz w:val="24"/>
          <w:szCs w:val="24"/>
        </w:rPr>
        <w:t>et buvez quelque chose avez nous. Du thé ?</w:t>
      </w:r>
      <w:r w:rsidRPr="004D42E3">
        <w:rPr>
          <w:rFonts w:eastAsia="Book Antiqua"/>
          <w:sz w:val="24"/>
          <w:szCs w:val="24"/>
        </w:rPr>
        <w:t xml:space="preserve"> » </w:t>
      </w:r>
    </w:p>
    <w:p w14:paraId="4F6B1934" w14:textId="2B35B1A9" w:rsidR="00B90CBA" w:rsidRPr="004D42E3" w:rsidRDefault="003E74F9"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w:t>
      </w:r>
      <w:r w:rsidRPr="004D42E3">
        <w:rPr>
          <w:rFonts w:eastAsia="Book Antiqua"/>
          <w:i/>
          <w:sz w:val="24"/>
          <w:szCs w:val="24"/>
        </w:rPr>
        <w:t>Shukrieye, Bhai Sahib</w:t>
      </w:r>
      <w:r w:rsidRPr="004D42E3">
        <w:rPr>
          <w:rFonts w:eastAsia="Book Antiqua"/>
          <w:sz w:val="24"/>
          <w:szCs w:val="24"/>
        </w:rPr>
        <w:t xml:space="preserve"> ! </w:t>
      </w:r>
      <w:r w:rsidR="005B1260" w:rsidRPr="004D42E3">
        <w:rPr>
          <w:rFonts w:eastAsia="Book Antiqua"/>
          <w:sz w:val="24"/>
          <w:szCs w:val="24"/>
        </w:rPr>
        <w:t>Je jeû</w:t>
      </w:r>
      <w:r w:rsidR="00C1648E">
        <w:rPr>
          <w:rFonts w:eastAsia="Book Antiqua"/>
          <w:sz w:val="24"/>
          <w:szCs w:val="24"/>
        </w:rPr>
        <w:t>ne (aujourd’hui c’est j</w:t>
      </w:r>
      <w:r w:rsidR="0078373E" w:rsidRPr="004D42E3">
        <w:rPr>
          <w:rFonts w:eastAsia="Book Antiqua"/>
          <w:sz w:val="24"/>
          <w:szCs w:val="24"/>
        </w:rPr>
        <w:t>eudi</w:t>
      </w:r>
      <w:r w:rsidR="001A0F64" w:rsidRPr="004D42E3">
        <w:rPr>
          <w:rFonts w:eastAsia="Book Antiqua"/>
          <w:sz w:val="24"/>
          <w:szCs w:val="24"/>
        </w:rPr>
        <w:t>)</w:t>
      </w:r>
      <w:r w:rsidR="00FB3B73" w:rsidRPr="004D42E3">
        <w:rPr>
          <w:rFonts w:eastAsia="Book Antiqua"/>
          <w:sz w:val="24"/>
          <w:szCs w:val="24"/>
        </w:rPr>
        <w:t xml:space="preserve"> et</w:t>
      </w:r>
      <w:r w:rsidR="0078373E" w:rsidRPr="004D42E3">
        <w:rPr>
          <w:rFonts w:eastAsia="Book Antiqua"/>
          <w:sz w:val="24"/>
          <w:szCs w:val="24"/>
        </w:rPr>
        <w:t xml:space="preserve"> su</w:t>
      </w:r>
      <w:r w:rsidR="00A921E3">
        <w:rPr>
          <w:rFonts w:eastAsia="Book Antiqua"/>
          <w:sz w:val="24"/>
          <w:szCs w:val="24"/>
        </w:rPr>
        <w:t xml:space="preserve">is venu pour recevoir notre hôte </w:t>
      </w:r>
      <w:r w:rsidR="00C1648E">
        <w:rPr>
          <w:rFonts w:eastAsia="Book Antiqua"/>
          <w:sz w:val="24"/>
          <w:szCs w:val="24"/>
        </w:rPr>
        <w:t>et l’accompagner chez le g</w:t>
      </w:r>
      <w:r w:rsidR="0078373E" w:rsidRPr="004D42E3">
        <w:rPr>
          <w:rFonts w:eastAsia="Book Antiqua"/>
          <w:sz w:val="24"/>
          <w:szCs w:val="24"/>
        </w:rPr>
        <w:t>énéral Mahmood Qaisar.</w:t>
      </w:r>
      <w:r w:rsidR="00FC35D2" w:rsidRPr="004D42E3">
        <w:rPr>
          <w:rFonts w:eastAsia="Book Antiqua"/>
          <w:sz w:val="24"/>
          <w:szCs w:val="24"/>
        </w:rPr>
        <w:t xml:space="preserve"> </w:t>
      </w:r>
      <w:r w:rsidR="006173C0" w:rsidRPr="004D42E3">
        <w:rPr>
          <w:rFonts w:eastAsia="Book Antiqua"/>
          <w:sz w:val="24"/>
          <w:szCs w:val="24"/>
        </w:rPr>
        <w:t xml:space="preserve">» </w:t>
      </w:r>
    </w:p>
    <w:p w14:paraId="4CD0CEC5" w14:textId="77777777" w:rsidR="00B90CBA" w:rsidRPr="004D42E3" w:rsidRDefault="00B90CBA" w:rsidP="006E64A8">
      <w:pPr>
        <w:spacing w:after="0" w:line="360" w:lineRule="auto"/>
        <w:ind w:left="360"/>
        <w:jc w:val="both"/>
        <w:rPr>
          <w:rFonts w:eastAsia="Book Antiqua"/>
          <w:sz w:val="24"/>
          <w:szCs w:val="24"/>
        </w:rPr>
      </w:pPr>
    </w:p>
    <w:p w14:paraId="4252AC51" w14:textId="25FB7EB9" w:rsidR="00B90CBA" w:rsidRPr="004D42E3" w:rsidRDefault="00C1648E" w:rsidP="006E64A8">
      <w:pPr>
        <w:spacing w:after="0" w:line="360" w:lineRule="auto"/>
        <w:ind w:left="360"/>
        <w:jc w:val="both"/>
        <w:rPr>
          <w:rFonts w:eastAsia="Book Antiqua"/>
          <w:sz w:val="24"/>
          <w:szCs w:val="24"/>
        </w:rPr>
      </w:pPr>
      <w:r>
        <w:rPr>
          <w:rFonts w:eastAsia="Book Antiqua"/>
          <w:sz w:val="24"/>
          <w:szCs w:val="24"/>
        </w:rPr>
        <w:t>Le c</w:t>
      </w:r>
      <w:r w:rsidR="008A3954" w:rsidRPr="004D42E3">
        <w:rPr>
          <w:rFonts w:eastAsia="Book Antiqua"/>
          <w:sz w:val="24"/>
          <w:szCs w:val="24"/>
        </w:rPr>
        <w:t xml:space="preserve">olonel ne cesse de se moquer </w:t>
      </w:r>
      <w:r w:rsidR="005B1260" w:rsidRPr="004D42E3">
        <w:rPr>
          <w:rFonts w:eastAsia="Book Antiqua"/>
          <w:sz w:val="24"/>
          <w:szCs w:val="24"/>
        </w:rPr>
        <w:t xml:space="preserve">du </w:t>
      </w:r>
      <w:r>
        <w:rPr>
          <w:rFonts w:eastAsia="Book Antiqua"/>
          <w:sz w:val="24"/>
          <w:szCs w:val="24"/>
        </w:rPr>
        <w:t>l</w:t>
      </w:r>
      <w:r w:rsidR="00FD2656" w:rsidRPr="004D42E3">
        <w:rPr>
          <w:rFonts w:eastAsia="Book Antiqua"/>
          <w:sz w:val="24"/>
          <w:szCs w:val="24"/>
        </w:rPr>
        <w:t>ieutenant-</w:t>
      </w:r>
      <w:r>
        <w:rPr>
          <w:rFonts w:eastAsia="Book Antiqua"/>
          <w:sz w:val="24"/>
          <w:szCs w:val="24"/>
        </w:rPr>
        <w:t>g</w:t>
      </w:r>
      <w:r w:rsidR="005B1260" w:rsidRPr="004D42E3">
        <w:rPr>
          <w:rFonts w:eastAsia="Book Antiqua"/>
          <w:sz w:val="24"/>
          <w:szCs w:val="24"/>
        </w:rPr>
        <w:t xml:space="preserve">énéral à la retraite : </w:t>
      </w:r>
      <w:r w:rsidR="006173C0" w:rsidRPr="004D42E3">
        <w:rPr>
          <w:rFonts w:eastAsia="Book Antiqua"/>
          <w:sz w:val="24"/>
          <w:szCs w:val="24"/>
        </w:rPr>
        <w:t>« </w:t>
      </w:r>
      <w:r w:rsidR="006173C0" w:rsidRPr="004D42E3">
        <w:rPr>
          <w:rFonts w:eastAsia="Book Antiqua"/>
          <w:i/>
          <w:sz w:val="24"/>
          <w:szCs w:val="24"/>
        </w:rPr>
        <w:t>Atcha, Bhai Muzaffar,</w:t>
      </w:r>
      <w:r w:rsidR="003E74F9" w:rsidRPr="004D42E3">
        <w:rPr>
          <w:rFonts w:eastAsia="Book Antiqua"/>
          <w:i/>
          <w:sz w:val="24"/>
          <w:szCs w:val="24"/>
        </w:rPr>
        <w:t xml:space="preserve"> </w:t>
      </w:r>
      <w:r w:rsidR="0078373E" w:rsidRPr="004D42E3">
        <w:rPr>
          <w:rFonts w:eastAsia="Book Antiqua"/>
          <w:sz w:val="24"/>
          <w:szCs w:val="24"/>
        </w:rPr>
        <w:t>d’accord et merci. Mais vous, Monsieur, vous devez me pro</w:t>
      </w:r>
      <w:r w:rsidR="005B1260" w:rsidRPr="004D42E3">
        <w:rPr>
          <w:rFonts w:eastAsia="Book Antiqua"/>
          <w:sz w:val="24"/>
          <w:szCs w:val="24"/>
        </w:rPr>
        <w:t>mettre de venir dî</w:t>
      </w:r>
      <w:r w:rsidR="0078373E" w:rsidRPr="004D42E3">
        <w:rPr>
          <w:rFonts w:eastAsia="Book Antiqua"/>
          <w:sz w:val="24"/>
          <w:szCs w:val="24"/>
        </w:rPr>
        <w:t>ner avec nous</w:t>
      </w:r>
      <w:r w:rsidR="005634CF">
        <w:rPr>
          <w:rFonts w:eastAsia="Book Antiqua"/>
          <w:sz w:val="24"/>
          <w:szCs w:val="24"/>
        </w:rPr>
        <w:t xml:space="preserve"> avant de partir pour l’Europe</w:t>
      </w:r>
      <w:r w:rsidR="0078373E" w:rsidRPr="004D42E3">
        <w:rPr>
          <w:rFonts w:eastAsia="Book Antiqua"/>
          <w:sz w:val="24"/>
          <w:szCs w:val="24"/>
        </w:rPr>
        <w:t xml:space="preserve">. </w:t>
      </w:r>
      <w:r w:rsidR="005B1260" w:rsidRPr="004D42E3">
        <w:rPr>
          <w:rFonts w:eastAsia="Book Antiqua"/>
          <w:sz w:val="24"/>
          <w:szCs w:val="24"/>
        </w:rPr>
        <w:t>J’aimerai bien vous faire connaître mon fils aî</w:t>
      </w:r>
      <w:r w:rsidR="0078373E" w:rsidRPr="004D42E3">
        <w:rPr>
          <w:rFonts w:eastAsia="Book Antiqua"/>
          <w:sz w:val="24"/>
          <w:szCs w:val="24"/>
        </w:rPr>
        <w:t xml:space="preserve">né qui </w:t>
      </w:r>
      <w:r w:rsidR="005634CF">
        <w:rPr>
          <w:rFonts w:eastAsia="Book Antiqua"/>
          <w:sz w:val="24"/>
          <w:szCs w:val="24"/>
        </w:rPr>
        <w:t xml:space="preserve">y </w:t>
      </w:r>
      <w:r w:rsidR="0078373E" w:rsidRPr="004D42E3">
        <w:rPr>
          <w:rFonts w:eastAsia="Book Antiqua"/>
          <w:sz w:val="24"/>
          <w:szCs w:val="24"/>
        </w:rPr>
        <w:t>veut étudier.</w:t>
      </w:r>
      <w:r w:rsidR="00920FE5" w:rsidRPr="004D42E3">
        <w:rPr>
          <w:rFonts w:eastAsia="Book Antiqua"/>
          <w:sz w:val="24"/>
          <w:szCs w:val="24"/>
        </w:rPr>
        <w:t xml:space="preserve"> </w:t>
      </w:r>
      <w:r w:rsidR="007E6A40" w:rsidRPr="004D42E3">
        <w:rPr>
          <w:rFonts w:eastAsia="Book Antiqua"/>
          <w:sz w:val="24"/>
          <w:szCs w:val="24"/>
        </w:rPr>
        <w:t xml:space="preserve">» </w:t>
      </w:r>
    </w:p>
    <w:p w14:paraId="44F0B08B" w14:textId="77777777" w:rsidR="005B1260" w:rsidRPr="004D42E3" w:rsidRDefault="005B1260" w:rsidP="006E64A8">
      <w:pPr>
        <w:spacing w:after="0" w:line="360" w:lineRule="auto"/>
        <w:ind w:left="360"/>
        <w:jc w:val="both"/>
        <w:rPr>
          <w:rFonts w:eastAsia="Book Antiqua"/>
          <w:sz w:val="24"/>
          <w:szCs w:val="24"/>
        </w:rPr>
      </w:pPr>
    </w:p>
    <w:p w14:paraId="2A655EA2" w14:textId="6BC76670" w:rsidR="00B90CBA" w:rsidRPr="00F50406" w:rsidRDefault="007E6A40"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‘Pourquoi insiste-t-</w:t>
      </w:r>
      <w:r w:rsidR="00A4138C" w:rsidRPr="004D42E3">
        <w:rPr>
          <w:rFonts w:eastAsia="Book Antiqua"/>
          <w:sz w:val="24"/>
          <w:szCs w:val="24"/>
        </w:rPr>
        <w:t>il</w:t>
      </w:r>
      <w:r w:rsidR="003E74F9" w:rsidRPr="004D42E3">
        <w:rPr>
          <w:rFonts w:eastAsia="Book Antiqua"/>
          <w:sz w:val="24"/>
          <w:szCs w:val="24"/>
        </w:rPr>
        <w:t xml:space="preserve"> </w:t>
      </w:r>
      <w:r w:rsidR="00FC35D2" w:rsidRPr="004D42E3">
        <w:rPr>
          <w:rFonts w:eastAsia="Book Antiqua"/>
          <w:sz w:val="24"/>
          <w:szCs w:val="24"/>
        </w:rPr>
        <w:t xml:space="preserve">de </w:t>
      </w:r>
      <w:r w:rsidR="003E74F9" w:rsidRPr="004D42E3">
        <w:rPr>
          <w:rFonts w:eastAsia="Book Antiqua"/>
          <w:sz w:val="24"/>
          <w:szCs w:val="24"/>
        </w:rPr>
        <w:t xml:space="preserve">me voir encore une fois avant que je </w:t>
      </w:r>
      <w:r w:rsidR="00D82407" w:rsidRPr="004D42E3">
        <w:rPr>
          <w:rFonts w:eastAsia="Book Antiqua"/>
          <w:sz w:val="24"/>
          <w:szCs w:val="24"/>
        </w:rPr>
        <w:t>parte</w:t>
      </w:r>
      <w:r w:rsidR="00943B54" w:rsidRPr="004D42E3">
        <w:rPr>
          <w:rFonts w:eastAsia="Book Antiqua"/>
          <w:sz w:val="24"/>
          <w:szCs w:val="24"/>
        </w:rPr>
        <w:t> ?! ‘</w:t>
      </w:r>
      <w:r w:rsidR="001A0F64" w:rsidRPr="00F50406">
        <w:rPr>
          <w:rFonts w:eastAsia="Book Antiqua"/>
          <w:sz w:val="24"/>
          <w:szCs w:val="24"/>
        </w:rPr>
        <w:t xml:space="preserve">se demande </w:t>
      </w:r>
      <w:r w:rsidR="005B1260" w:rsidRPr="00F50406">
        <w:rPr>
          <w:rFonts w:eastAsia="Book Antiqua"/>
          <w:sz w:val="24"/>
          <w:szCs w:val="24"/>
        </w:rPr>
        <w:t>Ulysse</w:t>
      </w:r>
      <w:r w:rsidR="003E74F9" w:rsidRPr="00F50406">
        <w:rPr>
          <w:rFonts w:eastAsia="Book Antiqua"/>
          <w:sz w:val="24"/>
          <w:szCs w:val="24"/>
        </w:rPr>
        <w:t xml:space="preserve">. </w:t>
      </w:r>
    </w:p>
    <w:p w14:paraId="12B39415" w14:textId="77777777" w:rsidR="00B90CBA" w:rsidRPr="004D42E3" w:rsidRDefault="00B90CBA" w:rsidP="006E64A8">
      <w:pPr>
        <w:spacing w:after="0" w:line="360" w:lineRule="auto"/>
        <w:ind w:left="360"/>
        <w:jc w:val="both"/>
        <w:rPr>
          <w:rFonts w:eastAsia="Book Antiqua"/>
          <w:sz w:val="24"/>
          <w:szCs w:val="24"/>
        </w:rPr>
      </w:pPr>
    </w:p>
    <w:p w14:paraId="6B582691" w14:textId="4F235537" w:rsidR="00EB6C92" w:rsidRPr="00A67A77" w:rsidRDefault="003E74F9" w:rsidP="006E64A8">
      <w:pPr>
        <w:pStyle w:val="Paragraphedeliste"/>
        <w:numPr>
          <w:ilvl w:val="0"/>
          <w:numId w:val="7"/>
        </w:numPr>
        <w:spacing w:after="0" w:line="360" w:lineRule="auto"/>
        <w:jc w:val="both"/>
        <w:rPr>
          <w:rFonts w:eastAsia="Book Antiqua"/>
          <w:sz w:val="24"/>
          <w:szCs w:val="24"/>
        </w:rPr>
      </w:pPr>
      <w:r w:rsidRPr="00A67A77">
        <w:rPr>
          <w:rFonts w:eastAsia="Book Antiqua"/>
          <w:sz w:val="24"/>
          <w:szCs w:val="24"/>
        </w:rPr>
        <w:t>« </w:t>
      </w:r>
      <w:r w:rsidR="00FC35D2" w:rsidRPr="00A67A77">
        <w:rPr>
          <w:rFonts w:eastAsia="Book Antiqua"/>
          <w:sz w:val="24"/>
          <w:szCs w:val="24"/>
        </w:rPr>
        <w:t xml:space="preserve">Je vais faire de mon mieux, </w:t>
      </w:r>
      <w:r w:rsidR="0078373E" w:rsidRPr="00A67A77">
        <w:rPr>
          <w:rFonts w:eastAsia="Book Antiqua"/>
          <w:sz w:val="24"/>
          <w:szCs w:val="24"/>
        </w:rPr>
        <w:t>Co</w:t>
      </w:r>
      <w:r w:rsidR="005634CF" w:rsidRPr="00A67A77">
        <w:rPr>
          <w:rFonts w:eastAsia="Book Antiqua"/>
          <w:sz w:val="24"/>
          <w:szCs w:val="24"/>
        </w:rPr>
        <w:t xml:space="preserve">lonel, mais je ne peux pas </w:t>
      </w:r>
      <w:r w:rsidR="00A67A77" w:rsidRPr="00A67A77">
        <w:rPr>
          <w:rFonts w:eastAsia="Book Antiqua"/>
          <w:sz w:val="24"/>
          <w:szCs w:val="24"/>
        </w:rPr>
        <w:t xml:space="preserve">vous </w:t>
      </w:r>
      <w:r w:rsidR="005B1260" w:rsidRPr="00A67A77">
        <w:rPr>
          <w:rFonts w:eastAsia="Book Antiqua"/>
          <w:sz w:val="24"/>
          <w:szCs w:val="24"/>
        </w:rPr>
        <w:t xml:space="preserve">le </w:t>
      </w:r>
      <w:r w:rsidR="0078373E" w:rsidRPr="00A67A77">
        <w:rPr>
          <w:rFonts w:eastAsia="Book Antiqua"/>
          <w:sz w:val="24"/>
          <w:szCs w:val="24"/>
        </w:rPr>
        <w:t>promettre.</w:t>
      </w:r>
      <w:r w:rsidR="00FC35D2" w:rsidRPr="00A67A77">
        <w:rPr>
          <w:rFonts w:eastAsia="Book Antiqua"/>
          <w:sz w:val="24"/>
          <w:szCs w:val="24"/>
        </w:rPr>
        <w:t> »</w:t>
      </w:r>
      <w:r w:rsidRPr="00A67A77">
        <w:rPr>
          <w:rFonts w:eastAsia="Book Antiqua"/>
          <w:sz w:val="24"/>
          <w:szCs w:val="24"/>
        </w:rPr>
        <w:t xml:space="preserve">  </w:t>
      </w:r>
    </w:p>
    <w:p w14:paraId="5DA7ACB7" w14:textId="77777777" w:rsidR="00EB6C92" w:rsidRPr="004D42E3" w:rsidRDefault="00EB6C92" w:rsidP="006E64A8">
      <w:pPr>
        <w:pStyle w:val="Paragraphedeliste"/>
        <w:spacing w:after="0" w:line="360" w:lineRule="auto"/>
        <w:jc w:val="both"/>
        <w:rPr>
          <w:rFonts w:eastAsia="Book Antiqua"/>
          <w:sz w:val="24"/>
          <w:szCs w:val="24"/>
        </w:rPr>
      </w:pPr>
    </w:p>
    <w:p w14:paraId="545EFDE0" w14:textId="7092E657" w:rsidR="005704FA" w:rsidRPr="004D42E3" w:rsidRDefault="0078373E" w:rsidP="006E64A8">
      <w:pPr>
        <w:pStyle w:val="Paragraphedeliste"/>
        <w:spacing w:after="0" w:line="360" w:lineRule="auto"/>
        <w:ind w:left="0"/>
        <w:jc w:val="both"/>
        <w:rPr>
          <w:rFonts w:eastAsia="Book Antiqua"/>
          <w:sz w:val="24"/>
          <w:szCs w:val="24"/>
        </w:rPr>
      </w:pPr>
      <w:r w:rsidRPr="004D42E3">
        <w:rPr>
          <w:rFonts w:eastAsia="Book Antiqua"/>
          <w:sz w:val="24"/>
          <w:szCs w:val="24"/>
        </w:rPr>
        <w:t xml:space="preserve">Le </w:t>
      </w:r>
      <w:r w:rsidR="00C1648E">
        <w:rPr>
          <w:rFonts w:eastAsia="Book Antiqua"/>
          <w:sz w:val="24"/>
          <w:szCs w:val="24"/>
        </w:rPr>
        <w:t>lieutenant-g</w:t>
      </w:r>
      <w:r w:rsidR="00EE5DF4">
        <w:rPr>
          <w:rFonts w:eastAsia="Book Antiqua"/>
          <w:sz w:val="24"/>
          <w:szCs w:val="24"/>
        </w:rPr>
        <w:t xml:space="preserve">énéral à la </w:t>
      </w:r>
      <w:r w:rsidR="00016E4F">
        <w:rPr>
          <w:rFonts w:eastAsia="Book Antiqua"/>
          <w:sz w:val="24"/>
          <w:szCs w:val="24"/>
        </w:rPr>
        <w:t>retraite :</w:t>
      </w:r>
      <w:r w:rsidR="00A67A77">
        <w:rPr>
          <w:rFonts w:eastAsia="Book Antiqua"/>
          <w:sz w:val="24"/>
          <w:szCs w:val="24"/>
        </w:rPr>
        <w:t>«</w:t>
      </w:r>
      <w:r w:rsidR="00EE5DF4">
        <w:rPr>
          <w:rFonts w:eastAsia="Book Antiqua"/>
          <w:sz w:val="24"/>
          <w:szCs w:val="24"/>
        </w:rPr>
        <w:t xml:space="preserve"> </w:t>
      </w:r>
      <w:r w:rsidRPr="004D42E3">
        <w:rPr>
          <w:rFonts w:eastAsia="Book Antiqua"/>
          <w:sz w:val="24"/>
          <w:szCs w:val="24"/>
        </w:rPr>
        <w:t xml:space="preserve">Ok, Sir, on y va. La </w:t>
      </w:r>
      <w:r w:rsidR="00016E4F" w:rsidRPr="004D42E3">
        <w:rPr>
          <w:rFonts w:eastAsia="Book Antiqua"/>
          <w:i/>
          <w:sz w:val="24"/>
          <w:szCs w:val="24"/>
        </w:rPr>
        <w:t>namàz</w:t>
      </w:r>
      <w:r w:rsidR="008F0637" w:rsidRPr="004D42E3">
        <w:rPr>
          <w:rStyle w:val="Appelnotedebasdep"/>
          <w:rFonts w:eastAsia="Book Antiqua"/>
          <w:sz w:val="24"/>
          <w:szCs w:val="24"/>
        </w:rPr>
        <w:footnoteReference w:id="47"/>
      </w:r>
      <w:r w:rsidR="0080202A" w:rsidRPr="004D42E3">
        <w:rPr>
          <w:rFonts w:eastAsia="Book Antiqua"/>
          <w:sz w:val="24"/>
          <w:szCs w:val="24"/>
        </w:rPr>
        <w:t xml:space="preserve"> a</w:t>
      </w:r>
      <w:r w:rsidRPr="004D42E3">
        <w:rPr>
          <w:rFonts w:eastAsia="Book Antiqua"/>
          <w:sz w:val="24"/>
          <w:szCs w:val="24"/>
        </w:rPr>
        <w:t xml:space="preserve"> </w:t>
      </w:r>
      <w:r w:rsidR="005B1260" w:rsidRPr="004D42E3">
        <w:rPr>
          <w:rFonts w:eastAsia="Book Antiqua"/>
          <w:sz w:val="24"/>
          <w:szCs w:val="24"/>
        </w:rPr>
        <w:t xml:space="preserve">déjà </w:t>
      </w:r>
      <w:r w:rsidR="0080202A" w:rsidRPr="004D42E3">
        <w:rPr>
          <w:rFonts w:eastAsia="Book Antiqua"/>
          <w:sz w:val="24"/>
          <w:szCs w:val="24"/>
        </w:rPr>
        <w:t xml:space="preserve">était </w:t>
      </w:r>
      <w:r w:rsidR="00FC35D2" w:rsidRPr="004D42E3">
        <w:rPr>
          <w:rFonts w:eastAsia="Book Antiqua"/>
          <w:sz w:val="24"/>
          <w:szCs w:val="24"/>
        </w:rPr>
        <w:t>appelée !</w:t>
      </w:r>
      <w:r w:rsidR="003E74F9" w:rsidRPr="004D42E3">
        <w:rPr>
          <w:rFonts w:eastAsia="Book Antiqua"/>
          <w:sz w:val="24"/>
          <w:szCs w:val="24"/>
        </w:rPr>
        <w:t> »</w:t>
      </w:r>
      <w:r w:rsidR="006173C0" w:rsidRPr="004D42E3">
        <w:rPr>
          <w:rFonts w:eastAsia="Book Antiqua"/>
          <w:sz w:val="24"/>
          <w:szCs w:val="24"/>
        </w:rPr>
        <w:t xml:space="preserve"> « Ah, je pensais qu’</w:t>
      </w:r>
      <w:r w:rsidRPr="004D42E3">
        <w:rPr>
          <w:rFonts w:eastAsia="Book Antiqua"/>
          <w:sz w:val="24"/>
          <w:szCs w:val="24"/>
        </w:rPr>
        <w:t>il y a</w:t>
      </w:r>
      <w:r w:rsidR="005B1260" w:rsidRPr="004D42E3">
        <w:rPr>
          <w:rFonts w:eastAsia="Book Antiqua"/>
          <w:sz w:val="24"/>
          <w:szCs w:val="24"/>
        </w:rPr>
        <w:t>it</w:t>
      </w:r>
      <w:r w:rsidRPr="004D42E3">
        <w:rPr>
          <w:rFonts w:eastAsia="Book Antiqua"/>
          <w:sz w:val="24"/>
          <w:szCs w:val="24"/>
        </w:rPr>
        <w:t xml:space="preserve"> un match de cricket.</w:t>
      </w:r>
      <w:r w:rsidR="00920FE5" w:rsidRPr="004D42E3">
        <w:rPr>
          <w:rFonts w:eastAsia="Book Antiqua"/>
          <w:sz w:val="24"/>
          <w:szCs w:val="24"/>
        </w:rPr>
        <w:t xml:space="preserve"> </w:t>
      </w:r>
      <w:r w:rsidR="00335AD2" w:rsidRPr="004D42E3">
        <w:rPr>
          <w:rFonts w:eastAsia="Book Antiqua"/>
          <w:sz w:val="24"/>
          <w:szCs w:val="24"/>
        </w:rPr>
        <w:t xml:space="preserve">» </w:t>
      </w:r>
      <w:r w:rsidR="00C1648E">
        <w:rPr>
          <w:rFonts w:eastAsia="Book Antiqua"/>
          <w:sz w:val="24"/>
          <w:szCs w:val="24"/>
        </w:rPr>
        <w:t>se moque le c</w:t>
      </w:r>
      <w:r w:rsidR="0080202A" w:rsidRPr="004D42E3">
        <w:rPr>
          <w:rFonts w:eastAsia="Book Antiqua"/>
          <w:sz w:val="24"/>
          <w:szCs w:val="24"/>
        </w:rPr>
        <w:t xml:space="preserve">olonel. </w:t>
      </w:r>
      <w:r w:rsidR="00FD2656" w:rsidRPr="004D42E3">
        <w:rPr>
          <w:rFonts w:eastAsia="Book Antiqua"/>
          <w:sz w:val="24"/>
          <w:szCs w:val="24"/>
        </w:rPr>
        <w:t xml:space="preserve"> </w:t>
      </w:r>
      <w:r w:rsidR="005704FA" w:rsidRPr="004D42E3">
        <w:rPr>
          <w:rFonts w:eastAsia="Book Antiqua"/>
          <w:sz w:val="24"/>
          <w:szCs w:val="24"/>
        </w:rPr>
        <w:t>Le</w:t>
      </w:r>
      <w:r w:rsidR="00C1648E">
        <w:rPr>
          <w:rFonts w:eastAsia="Book Antiqua"/>
          <w:sz w:val="24"/>
          <w:szCs w:val="24"/>
        </w:rPr>
        <w:t xml:space="preserve"> lieutenant-g</w:t>
      </w:r>
      <w:r w:rsidR="00FD2656" w:rsidRPr="004D42E3">
        <w:rPr>
          <w:rFonts w:eastAsia="Book Antiqua"/>
          <w:sz w:val="24"/>
          <w:szCs w:val="24"/>
        </w:rPr>
        <w:t>énéral</w:t>
      </w:r>
      <w:r w:rsidR="008A3954" w:rsidRPr="004D42E3">
        <w:rPr>
          <w:rFonts w:eastAsia="Book Antiqua"/>
          <w:sz w:val="24"/>
          <w:szCs w:val="24"/>
        </w:rPr>
        <w:t>, un peu blessé,</w:t>
      </w:r>
      <w:r w:rsidR="005704FA" w:rsidRPr="004D42E3">
        <w:rPr>
          <w:rFonts w:eastAsia="Book Antiqua"/>
          <w:sz w:val="24"/>
          <w:szCs w:val="24"/>
        </w:rPr>
        <w:t xml:space="preserve"> entre dans sa jeep et y attend </w:t>
      </w:r>
      <w:r w:rsidR="00F50406">
        <w:rPr>
          <w:rFonts w:eastAsia="Book Antiqua"/>
          <w:sz w:val="24"/>
          <w:szCs w:val="24"/>
        </w:rPr>
        <w:t xml:space="preserve">le </w:t>
      </w:r>
      <w:r w:rsidR="00C1648E">
        <w:rPr>
          <w:rFonts w:eastAsia="Book Antiqua"/>
          <w:sz w:val="24"/>
          <w:szCs w:val="24"/>
        </w:rPr>
        <w:t>c</w:t>
      </w:r>
      <w:r w:rsidR="00370D69">
        <w:rPr>
          <w:rFonts w:eastAsia="Book Antiqua"/>
          <w:sz w:val="24"/>
          <w:szCs w:val="24"/>
        </w:rPr>
        <w:t>ommissaire</w:t>
      </w:r>
      <w:r w:rsidR="00F50406">
        <w:rPr>
          <w:rFonts w:eastAsia="Book Antiqua"/>
          <w:sz w:val="24"/>
          <w:szCs w:val="24"/>
        </w:rPr>
        <w:t xml:space="preserve"> venu de loin</w:t>
      </w:r>
      <w:r w:rsidR="005704FA" w:rsidRPr="004D42E3">
        <w:rPr>
          <w:rFonts w:eastAsia="Book Antiqua"/>
          <w:sz w:val="24"/>
          <w:szCs w:val="24"/>
        </w:rPr>
        <w:t>.</w:t>
      </w:r>
    </w:p>
    <w:p w14:paraId="4E2B565A" w14:textId="77777777" w:rsidR="00B90CBA" w:rsidRPr="004D42E3" w:rsidRDefault="00FC35D2"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xml:space="preserve">« Merci de l’invitation et à la prochaine. » </w:t>
      </w:r>
    </w:p>
    <w:p w14:paraId="2D1EC926" w14:textId="4DBA78B5" w:rsidR="00B90CBA" w:rsidRPr="004D42E3" w:rsidRDefault="00FC35D2"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w:t>
      </w:r>
      <w:r w:rsidRPr="004D42E3">
        <w:rPr>
          <w:rFonts w:eastAsia="Book Antiqua"/>
          <w:i/>
          <w:sz w:val="24"/>
          <w:szCs w:val="24"/>
        </w:rPr>
        <w:t xml:space="preserve">Bye-bye, Mr </w:t>
      </w:r>
      <w:r w:rsidR="003B2BA3" w:rsidRPr="004D42E3">
        <w:rPr>
          <w:rFonts w:eastAsia="Book Antiqua"/>
          <w:i/>
          <w:sz w:val="24"/>
          <w:szCs w:val="24"/>
        </w:rPr>
        <w:t>Ulysse</w:t>
      </w:r>
      <w:r w:rsidR="00384636">
        <w:rPr>
          <w:rFonts w:eastAsia="Book Antiqua"/>
          <w:i/>
          <w:sz w:val="24"/>
          <w:szCs w:val="24"/>
        </w:rPr>
        <w:t xml:space="preserve">. </w:t>
      </w:r>
      <w:r w:rsidR="00384636" w:rsidRPr="00384636">
        <w:rPr>
          <w:rFonts w:eastAsia="Book Antiqua"/>
          <w:sz w:val="24"/>
          <w:szCs w:val="24"/>
        </w:rPr>
        <w:t>Prenez soin de vous</w:t>
      </w:r>
      <w:r w:rsidRPr="004D42E3">
        <w:rPr>
          <w:rFonts w:eastAsia="Book Antiqua"/>
          <w:i/>
          <w:sz w:val="24"/>
          <w:szCs w:val="24"/>
        </w:rPr>
        <w:t> !</w:t>
      </w:r>
      <w:r w:rsidRPr="004D42E3">
        <w:rPr>
          <w:rFonts w:eastAsia="Book Antiqua"/>
          <w:sz w:val="24"/>
          <w:szCs w:val="24"/>
        </w:rPr>
        <w:t> »</w:t>
      </w:r>
      <w:r w:rsidR="00C1648E">
        <w:rPr>
          <w:rFonts w:eastAsia="Book Antiqua"/>
          <w:sz w:val="24"/>
          <w:szCs w:val="24"/>
        </w:rPr>
        <w:t xml:space="preserve"> lui répond le c</w:t>
      </w:r>
      <w:r w:rsidR="007E6A40" w:rsidRPr="004D42E3">
        <w:rPr>
          <w:rFonts w:eastAsia="Book Antiqua"/>
          <w:sz w:val="24"/>
          <w:szCs w:val="24"/>
        </w:rPr>
        <w:t>olonel. La femme depuis le bord de la piscine, où elle est assise, cri</w:t>
      </w:r>
      <w:r w:rsidR="005B1260" w:rsidRPr="004D42E3">
        <w:rPr>
          <w:rFonts w:eastAsia="Book Antiqua"/>
          <w:sz w:val="24"/>
          <w:szCs w:val="24"/>
        </w:rPr>
        <w:t>e</w:t>
      </w:r>
      <w:r w:rsidR="007E6A40" w:rsidRPr="004D42E3">
        <w:rPr>
          <w:rFonts w:eastAsia="Book Antiqua"/>
          <w:sz w:val="24"/>
          <w:szCs w:val="24"/>
        </w:rPr>
        <w:t xml:space="preserve"> : </w:t>
      </w:r>
    </w:p>
    <w:p w14:paraId="76DD9D8C" w14:textId="398D70EE" w:rsidR="00B90CBA" w:rsidRPr="00C1648E" w:rsidRDefault="007E6A40" w:rsidP="006E64A8">
      <w:pPr>
        <w:pStyle w:val="Paragraphedeliste"/>
        <w:numPr>
          <w:ilvl w:val="0"/>
          <w:numId w:val="7"/>
        </w:numPr>
        <w:spacing w:after="0" w:line="360" w:lineRule="auto"/>
        <w:jc w:val="both"/>
        <w:rPr>
          <w:rFonts w:eastAsia="Book Antiqua"/>
          <w:sz w:val="24"/>
          <w:szCs w:val="24"/>
        </w:rPr>
      </w:pPr>
      <w:r w:rsidRPr="00C1648E">
        <w:rPr>
          <w:rFonts w:eastAsia="Book Antiqua"/>
          <w:sz w:val="24"/>
          <w:szCs w:val="24"/>
        </w:rPr>
        <w:t xml:space="preserve">« Bye-bye, Sir, </w:t>
      </w:r>
      <w:r w:rsidR="00384636" w:rsidRPr="00C1648E">
        <w:rPr>
          <w:rFonts w:eastAsia="Book Antiqua"/>
          <w:sz w:val="24"/>
          <w:szCs w:val="24"/>
        </w:rPr>
        <w:t xml:space="preserve">et salutations à cette sorcière de </w:t>
      </w:r>
      <w:r w:rsidR="00CB7CF8" w:rsidRPr="00C1648E">
        <w:rPr>
          <w:rFonts w:eastAsia="Book Antiqua"/>
          <w:sz w:val="24"/>
          <w:szCs w:val="24"/>
        </w:rPr>
        <w:t>Zulaik</w:t>
      </w:r>
      <w:r w:rsidR="00EB1B5B" w:rsidRPr="00C1648E">
        <w:rPr>
          <w:rFonts w:eastAsia="Book Antiqua"/>
          <w:sz w:val="24"/>
          <w:szCs w:val="24"/>
        </w:rPr>
        <w:t>h</w:t>
      </w:r>
      <w:r w:rsidR="00CB7CF8" w:rsidRPr="00C1648E">
        <w:rPr>
          <w:rFonts w:eastAsia="Book Antiqua"/>
          <w:sz w:val="24"/>
          <w:szCs w:val="24"/>
        </w:rPr>
        <w:t>a</w:t>
      </w:r>
      <w:r w:rsidR="00C46E3F" w:rsidRPr="00C1648E">
        <w:rPr>
          <w:rFonts w:eastAsia="Book Antiqua"/>
          <w:sz w:val="24"/>
          <w:szCs w:val="24"/>
        </w:rPr>
        <w:t>.</w:t>
      </w:r>
      <w:r w:rsidRPr="00C1648E">
        <w:rPr>
          <w:rFonts w:eastAsia="Book Antiqua"/>
          <w:sz w:val="24"/>
          <w:szCs w:val="24"/>
        </w:rPr>
        <w:t xml:space="preserve"> » </w:t>
      </w:r>
    </w:p>
    <w:p w14:paraId="215F7E50" w14:textId="77777777" w:rsidR="00C46E3F" w:rsidRPr="004D42E3" w:rsidRDefault="00C46E3F" w:rsidP="006E64A8">
      <w:pPr>
        <w:spacing w:after="0" w:line="360" w:lineRule="auto"/>
        <w:jc w:val="both"/>
        <w:rPr>
          <w:rFonts w:eastAsia="Book Antiqua"/>
          <w:sz w:val="24"/>
          <w:szCs w:val="24"/>
        </w:rPr>
      </w:pPr>
    </w:p>
    <w:p w14:paraId="311CC0B6" w14:textId="1265FD38" w:rsidR="005704FA" w:rsidRPr="004D42E3" w:rsidRDefault="005B1260" w:rsidP="006E64A8">
      <w:pPr>
        <w:spacing w:after="0" w:line="360" w:lineRule="auto"/>
        <w:jc w:val="both"/>
        <w:rPr>
          <w:rFonts w:eastAsia="Book Antiqua"/>
          <w:sz w:val="24"/>
          <w:szCs w:val="24"/>
        </w:rPr>
      </w:pPr>
      <w:r w:rsidRPr="004D42E3">
        <w:rPr>
          <w:rFonts w:eastAsia="Book Antiqua"/>
          <w:sz w:val="24"/>
          <w:szCs w:val="24"/>
        </w:rPr>
        <w:t xml:space="preserve">Ulysse </w:t>
      </w:r>
      <w:r w:rsidR="00C46E3F" w:rsidRPr="004D42E3">
        <w:rPr>
          <w:rFonts w:eastAsia="Book Antiqua"/>
          <w:sz w:val="24"/>
          <w:szCs w:val="24"/>
        </w:rPr>
        <w:t>est embarrassé et répond av</w:t>
      </w:r>
      <w:r w:rsidR="00C1648E">
        <w:rPr>
          <w:rFonts w:eastAsia="Book Antiqua"/>
          <w:sz w:val="24"/>
          <w:szCs w:val="24"/>
        </w:rPr>
        <w:t>ant que le c</w:t>
      </w:r>
      <w:r w:rsidRPr="004D42E3">
        <w:rPr>
          <w:rFonts w:eastAsia="Book Antiqua"/>
          <w:sz w:val="24"/>
          <w:szCs w:val="24"/>
        </w:rPr>
        <w:t xml:space="preserve">olonel réagisse : </w:t>
      </w:r>
      <w:r w:rsidR="007E6A40" w:rsidRPr="004D42E3">
        <w:rPr>
          <w:rFonts w:eastAsia="Book Antiqua"/>
          <w:sz w:val="24"/>
          <w:szCs w:val="24"/>
        </w:rPr>
        <w:t>« </w:t>
      </w:r>
      <w:r w:rsidR="00384636">
        <w:rPr>
          <w:rFonts w:eastAsia="Book Antiqua"/>
          <w:i/>
          <w:sz w:val="24"/>
          <w:szCs w:val="24"/>
        </w:rPr>
        <w:t>P</w:t>
      </w:r>
      <w:r w:rsidR="00DD1299" w:rsidRPr="004D42E3">
        <w:rPr>
          <w:rFonts w:eastAsia="Book Antiqua"/>
          <w:i/>
          <w:sz w:val="24"/>
          <w:szCs w:val="24"/>
        </w:rPr>
        <w:t>ardon</w:t>
      </w:r>
      <w:r w:rsidR="005634CF">
        <w:rPr>
          <w:rFonts w:eastAsia="Book Antiqua"/>
          <w:sz w:val="24"/>
          <w:szCs w:val="24"/>
        </w:rPr>
        <w:t> ?!</w:t>
      </w:r>
      <w:r w:rsidR="007E6A40" w:rsidRPr="004D42E3">
        <w:rPr>
          <w:rFonts w:eastAsia="Book Antiqua"/>
          <w:sz w:val="24"/>
          <w:szCs w:val="24"/>
        </w:rPr>
        <w:t>»</w:t>
      </w:r>
      <w:r w:rsidRPr="004D42E3">
        <w:rPr>
          <w:rFonts w:eastAsia="Book Antiqua"/>
          <w:sz w:val="24"/>
          <w:szCs w:val="24"/>
        </w:rPr>
        <w:t xml:space="preserve"> </w:t>
      </w:r>
      <w:r w:rsidR="00C46E3F" w:rsidRPr="004D42E3">
        <w:rPr>
          <w:rFonts w:eastAsia="Book Antiqua"/>
          <w:sz w:val="24"/>
          <w:szCs w:val="24"/>
        </w:rPr>
        <w:t>« </w:t>
      </w:r>
      <w:r w:rsidR="005704FA" w:rsidRPr="004D42E3">
        <w:rPr>
          <w:rFonts w:eastAsia="Book Antiqua"/>
          <w:sz w:val="24"/>
          <w:szCs w:val="24"/>
        </w:rPr>
        <w:t>Arrête ton cirque et rentre tout de suite. »</w:t>
      </w:r>
      <w:r w:rsidRPr="004D42E3">
        <w:rPr>
          <w:rFonts w:eastAsia="Book Antiqua"/>
          <w:sz w:val="24"/>
          <w:szCs w:val="24"/>
        </w:rPr>
        <w:t xml:space="preserve"> </w:t>
      </w:r>
      <w:r w:rsidR="005704FA" w:rsidRPr="004D42E3">
        <w:rPr>
          <w:rFonts w:eastAsia="Book Antiqua"/>
          <w:sz w:val="24"/>
          <w:szCs w:val="24"/>
        </w:rPr>
        <w:t>cri</w:t>
      </w:r>
      <w:r w:rsidRPr="004D42E3">
        <w:rPr>
          <w:rFonts w:eastAsia="Book Antiqua"/>
          <w:sz w:val="24"/>
          <w:szCs w:val="24"/>
        </w:rPr>
        <w:t>e</w:t>
      </w:r>
      <w:r w:rsidR="00C1648E">
        <w:rPr>
          <w:rFonts w:eastAsia="Book Antiqua"/>
          <w:sz w:val="24"/>
          <w:szCs w:val="24"/>
        </w:rPr>
        <w:t xml:space="preserve"> le c</w:t>
      </w:r>
      <w:r w:rsidR="00044540" w:rsidRPr="004D42E3">
        <w:rPr>
          <w:rFonts w:eastAsia="Book Antiqua"/>
          <w:sz w:val="24"/>
          <w:szCs w:val="24"/>
        </w:rPr>
        <w:t>olonel à sa femme.</w:t>
      </w:r>
    </w:p>
    <w:p w14:paraId="7E3CC0CE" w14:textId="6D2DB42E" w:rsidR="005704FA" w:rsidRPr="004D42E3" w:rsidRDefault="005704FA"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Pardon</w:t>
      </w:r>
      <w:r w:rsidR="00C1351B">
        <w:rPr>
          <w:rFonts w:eastAsia="Book Antiqua"/>
          <w:sz w:val="24"/>
          <w:szCs w:val="24"/>
        </w:rPr>
        <w:t xml:space="preserve">nez, Monsieur, </w:t>
      </w:r>
      <w:r w:rsidRPr="004D42E3">
        <w:rPr>
          <w:rFonts w:eastAsia="Book Antiqua"/>
          <w:sz w:val="24"/>
          <w:szCs w:val="24"/>
        </w:rPr>
        <w:t xml:space="preserve">les </w:t>
      </w:r>
      <w:r w:rsidR="00007B48" w:rsidRPr="004D42E3">
        <w:rPr>
          <w:rFonts w:eastAsia="Book Antiqua"/>
          <w:sz w:val="24"/>
          <w:szCs w:val="24"/>
        </w:rPr>
        <w:t>femmes…</w:t>
      </w:r>
      <w:r w:rsidRPr="004D42E3">
        <w:rPr>
          <w:rFonts w:eastAsia="Book Antiqua"/>
          <w:sz w:val="24"/>
          <w:szCs w:val="24"/>
        </w:rPr>
        <w:t> »</w:t>
      </w:r>
    </w:p>
    <w:p w14:paraId="1DED55F1" w14:textId="7FEEE324" w:rsidR="005704FA" w:rsidRPr="004D42E3" w:rsidRDefault="005704FA"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Le</w:t>
      </w:r>
      <w:r w:rsidR="00C1648E">
        <w:rPr>
          <w:rFonts w:eastAsia="Book Antiqua"/>
          <w:sz w:val="24"/>
          <w:szCs w:val="24"/>
        </w:rPr>
        <w:t>s femmes sont magnifiques, mon c</w:t>
      </w:r>
      <w:r w:rsidRPr="004D42E3">
        <w:rPr>
          <w:rFonts w:eastAsia="Book Antiqua"/>
          <w:sz w:val="24"/>
          <w:szCs w:val="24"/>
        </w:rPr>
        <w:t>olonel. A la guerre comme à la guerre. »</w:t>
      </w:r>
    </w:p>
    <w:p w14:paraId="22511C06" w14:textId="7291B035" w:rsidR="005704FA" w:rsidRPr="004D42E3" w:rsidRDefault="005704FA" w:rsidP="006E64A8">
      <w:pPr>
        <w:spacing w:after="0" w:line="360" w:lineRule="auto"/>
        <w:jc w:val="both"/>
        <w:rPr>
          <w:rFonts w:eastAsia="Book Antiqua"/>
          <w:sz w:val="24"/>
          <w:szCs w:val="24"/>
        </w:rPr>
      </w:pPr>
    </w:p>
    <w:p w14:paraId="5A21C788" w14:textId="6DEE07FC" w:rsidR="005704FA" w:rsidRPr="004D42E3" w:rsidRDefault="00C1648E" w:rsidP="006E64A8">
      <w:pPr>
        <w:spacing w:after="0" w:line="360" w:lineRule="auto"/>
        <w:jc w:val="both"/>
        <w:rPr>
          <w:rFonts w:eastAsia="Book Antiqua"/>
          <w:sz w:val="24"/>
          <w:szCs w:val="24"/>
        </w:rPr>
      </w:pPr>
      <w:r>
        <w:rPr>
          <w:rFonts w:eastAsia="Book Antiqua"/>
          <w:sz w:val="24"/>
          <w:szCs w:val="24"/>
        </w:rPr>
        <w:t>Le c</w:t>
      </w:r>
      <w:r w:rsidR="005704FA" w:rsidRPr="004D42E3">
        <w:rPr>
          <w:rFonts w:eastAsia="Book Antiqua"/>
          <w:sz w:val="24"/>
          <w:szCs w:val="24"/>
        </w:rPr>
        <w:t>olonel r</w:t>
      </w:r>
      <w:r w:rsidR="005634CF">
        <w:rPr>
          <w:rFonts w:eastAsia="Book Antiqua"/>
          <w:sz w:val="24"/>
          <w:szCs w:val="24"/>
        </w:rPr>
        <w:t>it de cette blague militaire d’</w:t>
      </w:r>
      <w:r w:rsidR="005B1260" w:rsidRPr="004D42E3">
        <w:rPr>
          <w:rFonts w:eastAsia="Book Antiqua"/>
          <w:sz w:val="24"/>
          <w:szCs w:val="24"/>
        </w:rPr>
        <w:t>Ulysse</w:t>
      </w:r>
      <w:r w:rsidR="005704FA" w:rsidRPr="004D42E3">
        <w:rPr>
          <w:rFonts w:eastAsia="Book Antiqua"/>
          <w:sz w:val="24"/>
          <w:szCs w:val="24"/>
        </w:rPr>
        <w:t>.</w:t>
      </w:r>
    </w:p>
    <w:p w14:paraId="46ADFDFC" w14:textId="316ADE69" w:rsidR="005704FA" w:rsidRPr="004D42E3" w:rsidRDefault="005704FA" w:rsidP="006E64A8">
      <w:pPr>
        <w:spacing w:after="0" w:line="360" w:lineRule="auto"/>
        <w:jc w:val="both"/>
        <w:rPr>
          <w:rFonts w:eastAsia="Book Antiqua"/>
          <w:sz w:val="24"/>
          <w:szCs w:val="24"/>
        </w:rPr>
      </w:pPr>
    </w:p>
    <w:p w14:paraId="6BE32C8C" w14:textId="52DE774C" w:rsidR="005704FA" w:rsidRPr="004D42E3" w:rsidRDefault="00C1351B" w:rsidP="006E64A8">
      <w:pPr>
        <w:pStyle w:val="Paragraphedeliste"/>
        <w:numPr>
          <w:ilvl w:val="0"/>
          <w:numId w:val="7"/>
        </w:numPr>
        <w:spacing w:after="0" w:line="360" w:lineRule="auto"/>
        <w:jc w:val="both"/>
        <w:rPr>
          <w:rFonts w:eastAsia="Book Antiqua"/>
          <w:sz w:val="24"/>
          <w:szCs w:val="24"/>
        </w:rPr>
      </w:pPr>
      <w:r>
        <w:rPr>
          <w:rFonts w:eastAsia="Book Antiqua"/>
          <w:sz w:val="24"/>
          <w:szCs w:val="24"/>
        </w:rPr>
        <w:t xml:space="preserve">« Au revoir, </w:t>
      </w:r>
      <w:r w:rsidR="005704FA" w:rsidRPr="004D42E3">
        <w:rPr>
          <w:rFonts w:eastAsia="Book Antiqua"/>
          <w:sz w:val="24"/>
          <w:szCs w:val="24"/>
        </w:rPr>
        <w:t>mon Colonel</w:t>
      </w:r>
      <w:r>
        <w:rPr>
          <w:rFonts w:eastAsia="Book Antiqua"/>
          <w:sz w:val="24"/>
          <w:szCs w:val="24"/>
        </w:rPr>
        <w:t>,</w:t>
      </w:r>
      <w:r w:rsidR="005B1260" w:rsidRPr="004D42E3">
        <w:rPr>
          <w:rFonts w:eastAsia="Book Antiqua"/>
          <w:sz w:val="24"/>
          <w:szCs w:val="24"/>
        </w:rPr>
        <w:t xml:space="preserve"> et passez mes salutations à votre guerrière de </w:t>
      </w:r>
      <w:r w:rsidR="005704FA" w:rsidRPr="004D42E3">
        <w:rPr>
          <w:rFonts w:eastAsia="Book Antiqua"/>
          <w:sz w:val="24"/>
          <w:szCs w:val="24"/>
        </w:rPr>
        <w:t>femme. »</w:t>
      </w:r>
    </w:p>
    <w:p w14:paraId="7C297A73" w14:textId="495D7C80" w:rsidR="005704FA" w:rsidRPr="004D42E3" w:rsidRDefault="005704FA"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xml:space="preserve">« D’accord, mon ami, et passez mes meilleures salutations à </w:t>
      </w:r>
      <w:r w:rsidR="00DD1299" w:rsidRPr="004D42E3">
        <w:rPr>
          <w:rFonts w:eastAsia="Book Antiqua"/>
          <w:sz w:val="24"/>
          <w:szCs w:val="24"/>
        </w:rPr>
        <w:t xml:space="preserve">la charmante </w:t>
      </w:r>
      <w:r w:rsidR="00C1648E">
        <w:rPr>
          <w:rFonts w:eastAsia="Book Antiqua"/>
          <w:sz w:val="24"/>
          <w:szCs w:val="24"/>
        </w:rPr>
        <w:t>madame</w:t>
      </w:r>
      <w:r w:rsidRPr="004D42E3">
        <w:rPr>
          <w:rFonts w:eastAsia="Book Antiqua"/>
          <w:sz w:val="24"/>
          <w:szCs w:val="24"/>
        </w:rPr>
        <w:t xml:space="preserve"> </w:t>
      </w:r>
      <w:r w:rsidR="00CB7CF8" w:rsidRPr="004D42E3">
        <w:rPr>
          <w:rFonts w:eastAsia="Book Antiqua"/>
          <w:sz w:val="24"/>
          <w:szCs w:val="24"/>
        </w:rPr>
        <w:t>Zulaik</w:t>
      </w:r>
      <w:r w:rsidR="00EB1B5B" w:rsidRPr="004D42E3">
        <w:rPr>
          <w:rFonts w:eastAsia="Book Antiqua"/>
          <w:sz w:val="24"/>
          <w:szCs w:val="24"/>
        </w:rPr>
        <w:t>h</w:t>
      </w:r>
      <w:r w:rsidR="00CB7CF8" w:rsidRPr="004D42E3">
        <w:rPr>
          <w:rFonts w:eastAsia="Book Antiqua"/>
          <w:sz w:val="24"/>
          <w:szCs w:val="24"/>
        </w:rPr>
        <w:t>a</w:t>
      </w:r>
      <w:r w:rsidRPr="004D42E3">
        <w:rPr>
          <w:rFonts w:eastAsia="Book Antiqua"/>
          <w:sz w:val="24"/>
          <w:szCs w:val="24"/>
        </w:rPr>
        <w:t xml:space="preserve">. » </w:t>
      </w:r>
    </w:p>
    <w:p w14:paraId="36C4AD5C" w14:textId="6B23BB0E" w:rsidR="005704FA" w:rsidRPr="004D42E3" w:rsidRDefault="005704FA"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Bien sûr, mon Colonel, bye-bye. »</w:t>
      </w:r>
    </w:p>
    <w:p w14:paraId="09AF5D30" w14:textId="1791FA43" w:rsidR="00B90CBA" w:rsidRPr="004D42E3" w:rsidRDefault="007E6A40" w:rsidP="006E64A8">
      <w:pPr>
        <w:spacing w:after="0" w:line="360" w:lineRule="auto"/>
        <w:jc w:val="both"/>
        <w:rPr>
          <w:rFonts w:eastAsia="Book Antiqua"/>
          <w:sz w:val="24"/>
          <w:szCs w:val="24"/>
        </w:rPr>
      </w:pPr>
      <w:r w:rsidRPr="004D42E3">
        <w:rPr>
          <w:rFonts w:eastAsia="Book Antiqua"/>
          <w:sz w:val="24"/>
          <w:szCs w:val="24"/>
        </w:rPr>
        <w:t xml:space="preserve"> </w:t>
      </w:r>
    </w:p>
    <w:p w14:paraId="1AA0F1E9" w14:textId="55229038" w:rsidR="006A562D" w:rsidRDefault="00F50406" w:rsidP="006E64A8">
      <w:pPr>
        <w:spacing w:after="0" w:line="360" w:lineRule="auto"/>
        <w:jc w:val="both"/>
        <w:rPr>
          <w:rFonts w:eastAsia="Book Antiqua"/>
          <w:sz w:val="24"/>
          <w:szCs w:val="24"/>
        </w:rPr>
      </w:pPr>
      <w:r>
        <w:rPr>
          <w:rFonts w:eastAsia="Book Antiqua"/>
          <w:sz w:val="24"/>
          <w:szCs w:val="24"/>
        </w:rPr>
        <w:t xml:space="preserve">Salgari </w:t>
      </w:r>
      <w:r w:rsidR="00044540" w:rsidRPr="004D42E3">
        <w:rPr>
          <w:rFonts w:eastAsia="Book Antiqua"/>
          <w:sz w:val="24"/>
          <w:szCs w:val="24"/>
        </w:rPr>
        <w:t xml:space="preserve">démarre en </w:t>
      </w:r>
      <w:r w:rsidR="005704FA" w:rsidRPr="004D42E3">
        <w:rPr>
          <w:rFonts w:eastAsia="Book Antiqua"/>
          <w:sz w:val="24"/>
          <w:szCs w:val="24"/>
        </w:rPr>
        <w:t xml:space="preserve">jeep du </w:t>
      </w:r>
      <w:r w:rsidR="00C1648E">
        <w:rPr>
          <w:rFonts w:eastAsia="Book Antiqua"/>
          <w:sz w:val="24"/>
          <w:szCs w:val="24"/>
        </w:rPr>
        <w:t>l</w:t>
      </w:r>
      <w:r w:rsidR="00FD2656" w:rsidRPr="004D42E3">
        <w:rPr>
          <w:rFonts w:eastAsia="Book Antiqua"/>
          <w:sz w:val="24"/>
          <w:szCs w:val="24"/>
        </w:rPr>
        <w:t>ieutenant-</w:t>
      </w:r>
      <w:r w:rsidR="00C1648E">
        <w:rPr>
          <w:rFonts w:eastAsia="Book Antiqua"/>
          <w:sz w:val="24"/>
          <w:szCs w:val="24"/>
        </w:rPr>
        <w:t>g</w:t>
      </w:r>
      <w:r w:rsidR="005704FA" w:rsidRPr="004D42E3">
        <w:rPr>
          <w:rFonts w:eastAsia="Book Antiqua"/>
          <w:sz w:val="24"/>
          <w:szCs w:val="24"/>
        </w:rPr>
        <w:t xml:space="preserve">énéral, </w:t>
      </w:r>
      <w:r w:rsidR="001A0F64" w:rsidRPr="004D42E3">
        <w:rPr>
          <w:rFonts w:eastAsia="Book Antiqua"/>
          <w:sz w:val="24"/>
          <w:szCs w:val="24"/>
        </w:rPr>
        <w:t>content de pouvoir quitter le</w:t>
      </w:r>
      <w:r w:rsidR="00C1648E">
        <w:rPr>
          <w:rFonts w:eastAsia="Book Antiqua"/>
          <w:sz w:val="24"/>
          <w:szCs w:val="24"/>
        </w:rPr>
        <w:t xml:space="preserve"> c</w:t>
      </w:r>
      <w:r w:rsidR="006173C0" w:rsidRPr="004D42E3">
        <w:rPr>
          <w:rFonts w:eastAsia="Book Antiqua"/>
          <w:sz w:val="24"/>
          <w:szCs w:val="24"/>
        </w:rPr>
        <w:t>olonel Yooni</w:t>
      </w:r>
      <w:r w:rsidR="003E74F9" w:rsidRPr="004D42E3">
        <w:rPr>
          <w:rFonts w:eastAsia="Book Antiqua"/>
          <w:sz w:val="24"/>
          <w:szCs w:val="24"/>
        </w:rPr>
        <w:t xml:space="preserve">s </w:t>
      </w:r>
      <w:r w:rsidR="0078373E" w:rsidRPr="004D42E3">
        <w:rPr>
          <w:rFonts w:eastAsia="Book Antiqua"/>
          <w:sz w:val="24"/>
          <w:szCs w:val="24"/>
        </w:rPr>
        <w:t xml:space="preserve">et </w:t>
      </w:r>
      <w:r w:rsidR="003E74F9" w:rsidRPr="004D42E3">
        <w:rPr>
          <w:rFonts w:eastAsia="Book Antiqua"/>
          <w:sz w:val="24"/>
          <w:szCs w:val="24"/>
        </w:rPr>
        <w:t>sa femme</w:t>
      </w:r>
      <w:r w:rsidR="008E4719">
        <w:rPr>
          <w:rFonts w:eastAsia="Book Antiqua"/>
          <w:sz w:val="24"/>
          <w:szCs w:val="24"/>
        </w:rPr>
        <w:t xml:space="preserve">. Elle </w:t>
      </w:r>
      <w:r w:rsidR="0078373E" w:rsidRPr="004D42E3">
        <w:rPr>
          <w:rFonts w:eastAsia="Book Antiqua"/>
          <w:sz w:val="24"/>
          <w:szCs w:val="24"/>
        </w:rPr>
        <w:t>continu</w:t>
      </w:r>
      <w:r w:rsidR="005B1260" w:rsidRPr="004D42E3">
        <w:rPr>
          <w:rFonts w:eastAsia="Book Antiqua"/>
          <w:sz w:val="24"/>
          <w:szCs w:val="24"/>
        </w:rPr>
        <w:t>e</w:t>
      </w:r>
      <w:r w:rsidR="003E74F9" w:rsidRPr="004D42E3">
        <w:rPr>
          <w:rFonts w:eastAsia="Book Antiqua"/>
          <w:sz w:val="24"/>
          <w:szCs w:val="24"/>
        </w:rPr>
        <w:t xml:space="preserve"> à nager dans la piscine</w:t>
      </w:r>
      <w:r w:rsidR="008E4719">
        <w:rPr>
          <w:rFonts w:eastAsia="Book Antiqua"/>
          <w:sz w:val="24"/>
          <w:szCs w:val="24"/>
        </w:rPr>
        <w:t>, sans faire attention aux hommes.</w:t>
      </w:r>
      <w:r w:rsidR="00044540" w:rsidRPr="004D42E3">
        <w:rPr>
          <w:rFonts w:eastAsia="Book Antiqua"/>
          <w:sz w:val="24"/>
          <w:szCs w:val="24"/>
        </w:rPr>
        <w:t xml:space="preserve"> </w:t>
      </w:r>
      <w:r w:rsidR="00FD2656" w:rsidRPr="004D42E3">
        <w:rPr>
          <w:rFonts w:eastAsia="Book Antiqua"/>
          <w:sz w:val="24"/>
          <w:szCs w:val="24"/>
        </w:rPr>
        <w:t xml:space="preserve">Le haut-officier à la retraite </w:t>
      </w:r>
      <w:r w:rsidR="003E74F9" w:rsidRPr="004D42E3">
        <w:rPr>
          <w:rFonts w:eastAsia="Book Antiqua"/>
          <w:sz w:val="24"/>
          <w:szCs w:val="24"/>
        </w:rPr>
        <w:t>de</w:t>
      </w:r>
      <w:r w:rsidR="00335AD2" w:rsidRPr="004D42E3">
        <w:rPr>
          <w:rFonts w:eastAsia="Book Antiqua"/>
          <w:sz w:val="24"/>
          <w:szCs w:val="24"/>
        </w:rPr>
        <w:t>mande</w:t>
      </w:r>
      <w:r w:rsidR="00875DB0" w:rsidRPr="004D42E3">
        <w:rPr>
          <w:rFonts w:eastAsia="Book Antiqua"/>
          <w:sz w:val="24"/>
          <w:szCs w:val="24"/>
        </w:rPr>
        <w:t xml:space="preserve"> </w:t>
      </w:r>
      <w:r w:rsidR="008F0637" w:rsidRPr="004D42E3">
        <w:rPr>
          <w:rFonts w:eastAsia="Book Antiqua"/>
          <w:sz w:val="24"/>
          <w:szCs w:val="24"/>
        </w:rPr>
        <w:t>au chauffeur de mettre un CD d</w:t>
      </w:r>
      <w:r w:rsidR="006A562D">
        <w:rPr>
          <w:rFonts w:eastAsia="Book Antiqua"/>
          <w:sz w:val="24"/>
          <w:szCs w:val="24"/>
        </w:rPr>
        <w:t>u Coran dans le magnétophone.</w:t>
      </w:r>
    </w:p>
    <w:p w14:paraId="6071C370" w14:textId="77777777" w:rsidR="006A562D" w:rsidRPr="004D42E3" w:rsidRDefault="006A562D" w:rsidP="006E64A8">
      <w:pPr>
        <w:spacing w:after="0" w:line="360" w:lineRule="auto"/>
        <w:jc w:val="both"/>
        <w:rPr>
          <w:rFonts w:eastAsia="Book Antiqua"/>
          <w:sz w:val="24"/>
          <w:szCs w:val="24"/>
        </w:rPr>
      </w:pPr>
    </w:p>
    <w:p w14:paraId="22C4CFE1" w14:textId="77777777" w:rsidR="00890BEB" w:rsidRDefault="00890BEB" w:rsidP="006E64A8">
      <w:pPr>
        <w:spacing w:after="0" w:line="360" w:lineRule="auto"/>
        <w:ind w:left="360"/>
        <w:jc w:val="both"/>
        <w:rPr>
          <w:rFonts w:eastAsia="Book Antiqua"/>
          <w:sz w:val="24"/>
          <w:szCs w:val="24"/>
        </w:rPr>
      </w:pPr>
      <w:r>
        <w:rPr>
          <w:rFonts w:eastAsia="Book Antiqua"/>
          <w:sz w:val="24"/>
          <w:szCs w:val="24"/>
        </w:rPr>
        <w:t xml:space="preserve">- </w:t>
      </w:r>
      <w:r>
        <w:rPr>
          <w:rFonts w:eastAsia="Book Antiqua"/>
          <w:sz w:val="24"/>
          <w:szCs w:val="24"/>
        </w:rPr>
        <w:tab/>
      </w:r>
      <w:r w:rsidR="009D0D0E" w:rsidRPr="004D42E3">
        <w:rPr>
          <w:rFonts w:eastAsia="Book Antiqua"/>
          <w:i/>
          <w:sz w:val="24"/>
          <w:szCs w:val="24"/>
        </w:rPr>
        <w:t>Bhai Sahib</w:t>
      </w:r>
      <w:r w:rsidR="009D0D0E" w:rsidRPr="004D42E3">
        <w:rPr>
          <w:rFonts w:eastAsia="Book Antiqua"/>
          <w:sz w:val="24"/>
          <w:szCs w:val="24"/>
        </w:rPr>
        <w:t>, comment va mon neveu, le p</w:t>
      </w:r>
      <w:r w:rsidR="005B1260" w:rsidRPr="004D42E3">
        <w:rPr>
          <w:rFonts w:eastAsia="Book Antiqua"/>
          <w:sz w:val="24"/>
          <w:szCs w:val="24"/>
        </w:rPr>
        <w:t xml:space="preserve">auvre ? Il est innocent. Vous lui </w:t>
      </w:r>
      <w:r w:rsidR="009D0D0E" w:rsidRPr="004D42E3">
        <w:rPr>
          <w:rFonts w:eastAsia="Book Antiqua"/>
          <w:sz w:val="24"/>
          <w:szCs w:val="24"/>
        </w:rPr>
        <w:t>avez</w:t>
      </w:r>
    </w:p>
    <w:p w14:paraId="2B2D639C" w14:textId="609F0B2A" w:rsidR="005B1260" w:rsidRPr="004D42E3" w:rsidRDefault="00EC12A9" w:rsidP="006E64A8">
      <w:pPr>
        <w:spacing w:after="0" w:line="360" w:lineRule="auto"/>
        <w:ind w:left="360"/>
        <w:jc w:val="both"/>
        <w:rPr>
          <w:rFonts w:eastAsia="Book Antiqua"/>
          <w:sz w:val="24"/>
          <w:szCs w:val="24"/>
        </w:rPr>
      </w:pPr>
      <w:r>
        <w:rPr>
          <w:rFonts w:eastAsia="Book Antiqua"/>
          <w:sz w:val="24"/>
          <w:szCs w:val="24"/>
        </w:rPr>
        <w:tab/>
      </w:r>
      <w:r w:rsidR="005B1260" w:rsidRPr="004D42E3">
        <w:rPr>
          <w:rFonts w:eastAsia="Book Antiqua"/>
          <w:sz w:val="24"/>
          <w:szCs w:val="24"/>
        </w:rPr>
        <w:t>rendu visite</w:t>
      </w:r>
      <w:r w:rsidR="009D0D0E" w:rsidRPr="004D42E3">
        <w:rPr>
          <w:rFonts w:eastAsia="Book Antiqua"/>
          <w:sz w:val="24"/>
          <w:szCs w:val="24"/>
        </w:rPr>
        <w:t xml:space="preserve">, </w:t>
      </w:r>
      <w:r w:rsidR="00B96DB9" w:rsidRPr="004D42E3">
        <w:rPr>
          <w:rFonts w:eastAsia="Book Antiqua"/>
          <w:sz w:val="24"/>
          <w:szCs w:val="24"/>
        </w:rPr>
        <w:t>n</w:t>
      </w:r>
      <w:r w:rsidR="009D0D0E" w:rsidRPr="004D42E3">
        <w:rPr>
          <w:rFonts w:eastAsia="Book Antiqua"/>
          <w:sz w:val="24"/>
          <w:szCs w:val="24"/>
        </w:rPr>
        <w:t>’est</w:t>
      </w:r>
      <w:r w:rsidR="00875DB0" w:rsidRPr="004D42E3">
        <w:rPr>
          <w:rFonts w:eastAsia="Book Antiqua"/>
          <w:sz w:val="24"/>
          <w:szCs w:val="24"/>
        </w:rPr>
        <w:t>-ce pas ?! »</w:t>
      </w:r>
      <w:r w:rsidR="009D0D0E" w:rsidRPr="004D42E3">
        <w:rPr>
          <w:rFonts w:eastAsia="Book Antiqua"/>
          <w:sz w:val="24"/>
          <w:szCs w:val="24"/>
        </w:rPr>
        <w:t xml:space="preserve"> </w:t>
      </w:r>
    </w:p>
    <w:p w14:paraId="031C588E" w14:textId="07420676" w:rsidR="00C46E3F" w:rsidRPr="004D42E3" w:rsidRDefault="009D0D0E"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xml:space="preserve">« Oui, mais il va très bien : en </w:t>
      </w:r>
      <w:r w:rsidR="0091000E" w:rsidRPr="004D42E3">
        <w:rPr>
          <w:rFonts w:eastAsia="Book Antiqua"/>
          <w:sz w:val="24"/>
          <w:szCs w:val="24"/>
        </w:rPr>
        <w:t xml:space="preserve">bonne </w:t>
      </w:r>
      <w:r w:rsidRPr="004D42E3">
        <w:rPr>
          <w:rFonts w:eastAsia="Book Antiqua"/>
          <w:sz w:val="24"/>
          <w:szCs w:val="24"/>
        </w:rPr>
        <w:t xml:space="preserve">santé et </w:t>
      </w:r>
      <w:r w:rsidR="0091000E" w:rsidRPr="004D42E3">
        <w:rPr>
          <w:rFonts w:eastAsia="Book Antiqua"/>
          <w:sz w:val="24"/>
          <w:szCs w:val="24"/>
        </w:rPr>
        <w:t>très digne</w:t>
      </w:r>
      <w:r w:rsidRPr="004D42E3">
        <w:rPr>
          <w:rFonts w:eastAsia="Book Antiqua"/>
          <w:sz w:val="24"/>
          <w:szCs w:val="24"/>
        </w:rPr>
        <w:t xml:space="preserve">. Je suis en train de faire </w:t>
      </w:r>
      <w:r w:rsidR="0091000E" w:rsidRPr="004D42E3">
        <w:rPr>
          <w:rFonts w:eastAsia="Book Antiqua"/>
          <w:sz w:val="24"/>
          <w:szCs w:val="24"/>
        </w:rPr>
        <w:t xml:space="preserve">de </w:t>
      </w:r>
      <w:r w:rsidRPr="004D42E3">
        <w:rPr>
          <w:rFonts w:eastAsia="Book Antiqua"/>
          <w:sz w:val="24"/>
          <w:szCs w:val="24"/>
        </w:rPr>
        <w:t>mon mieux pour rétablir la justice</w:t>
      </w:r>
      <w:r w:rsidR="004B2B06" w:rsidRPr="004D42E3">
        <w:rPr>
          <w:rFonts w:eastAsia="Book Antiqua"/>
          <w:sz w:val="24"/>
          <w:szCs w:val="24"/>
        </w:rPr>
        <w:t xml:space="preserve">. » </w:t>
      </w:r>
    </w:p>
    <w:p w14:paraId="064B51D5" w14:textId="689E26E9" w:rsidR="00C46E3F" w:rsidRPr="004D42E3" w:rsidRDefault="004B2B06"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xml:space="preserve">« Et le pauvre </w:t>
      </w:r>
      <w:r w:rsidR="00384636">
        <w:rPr>
          <w:rFonts w:eastAsia="Book Antiqua"/>
          <w:sz w:val="24"/>
          <w:szCs w:val="24"/>
        </w:rPr>
        <w:t>défunt</w:t>
      </w:r>
      <w:r w:rsidR="00384636">
        <w:rPr>
          <w:rFonts w:eastAsia="Book Antiqua"/>
          <w:i/>
          <w:sz w:val="24"/>
          <w:szCs w:val="24"/>
        </w:rPr>
        <w:t xml:space="preserve"> </w:t>
      </w:r>
      <w:r w:rsidRPr="004D42E3">
        <w:rPr>
          <w:rFonts w:eastAsia="Book Antiqua"/>
          <w:sz w:val="24"/>
          <w:szCs w:val="24"/>
        </w:rPr>
        <w:t xml:space="preserve">? » </w:t>
      </w:r>
    </w:p>
    <w:p w14:paraId="1E133638" w14:textId="0338305A" w:rsidR="00C46E3F" w:rsidRPr="004D42E3" w:rsidRDefault="004B2B06"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xml:space="preserve">« Ah, oui, la victime : que Dieu puisse avoir miséricorde de son âme. </w:t>
      </w:r>
      <w:r w:rsidR="00B04CE5" w:rsidRPr="004D42E3">
        <w:rPr>
          <w:rFonts w:eastAsia="Book Antiqua"/>
          <w:sz w:val="24"/>
          <w:szCs w:val="24"/>
        </w:rPr>
        <w:t xml:space="preserve">Il était même venu vous voir ici au Pakistan, </w:t>
      </w:r>
      <w:r w:rsidR="00B96DB9" w:rsidRPr="004D42E3">
        <w:rPr>
          <w:rFonts w:eastAsia="Book Antiqua"/>
          <w:sz w:val="24"/>
          <w:szCs w:val="24"/>
        </w:rPr>
        <w:t>n</w:t>
      </w:r>
      <w:r w:rsidR="00B04CE5" w:rsidRPr="004D42E3">
        <w:rPr>
          <w:rFonts w:eastAsia="Book Antiqua"/>
          <w:sz w:val="24"/>
          <w:szCs w:val="24"/>
        </w:rPr>
        <w:t xml:space="preserve">’est-ce pas ? » </w:t>
      </w:r>
    </w:p>
    <w:p w14:paraId="49A6F947" w14:textId="11D9E0B3" w:rsidR="00500861" w:rsidRPr="004D42E3" w:rsidRDefault="00B04CE5" w:rsidP="006E64A8">
      <w:pPr>
        <w:pStyle w:val="Paragraphedeliste"/>
        <w:numPr>
          <w:ilvl w:val="0"/>
          <w:numId w:val="7"/>
        </w:numPr>
        <w:spacing w:after="0" w:line="360" w:lineRule="auto"/>
        <w:jc w:val="both"/>
        <w:rPr>
          <w:rFonts w:eastAsia="Book Antiqua"/>
          <w:sz w:val="24"/>
          <w:szCs w:val="24"/>
        </w:rPr>
      </w:pPr>
      <w:r w:rsidRPr="00262407">
        <w:rPr>
          <w:rFonts w:eastAsia="Book Antiqua"/>
          <w:sz w:val="24"/>
          <w:szCs w:val="24"/>
        </w:rPr>
        <w:t xml:space="preserve">« Oui, pour me porter les salutations de mon neveu </w:t>
      </w:r>
      <w:r w:rsidR="00262407" w:rsidRPr="00262407">
        <w:rPr>
          <w:rFonts w:eastAsia="Book Antiqua"/>
          <w:sz w:val="24"/>
          <w:szCs w:val="24"/>
        </w:rPr>
        <w:t>Shani (</w:t>
      </w:r>
      <w:r w:rsidR="004B46B5" w:rsidRPr="00262407">
        <w:rPr>
          <w:rFonts w:eastAsia="Book Antiqua"/>
          <w:sz w:val="24"/>
          <w:szCs w:val="24"/>
        </w:rPr>
        <w:t>comme nous l’appelons en famille</w:t>
      </w:r>
      <w:r w:rsidR="00262407" w:rsidRPr="00262407">
        <w:rPr>
          <w:rFonts w:eastAsia="Book Antiqua"/>
          <w:sz w:val="24"/>
          <w:szCs w:val="24"/>
        </w:rPr>
        <w:t>)</w:t>
      </w:r>
      <w:r w:rsidR="004B46B5" w:rsidRPr="00262407">
        <w:rPr>
          <w:rFonts w:eastAsia="Book Antiqua"/>
          <w:sz w:val="24"/>
          <w:szCs w:val="24"/>
        </w:rPr>
        <w:t xml:space="preserve"> </w:t>
      </w:r>
      <w:r w:rsidRPr="00262407">
        <w:rPr>
          <w:rFonts w:eastAsia="Book Antiqua"/>
          <w:sz w:val="24"/>
          <w:szCs w:val="24"/>
        </w:rPr>
        <w:t xml:space="preserve">et </w:t>
      </w:r>
      <w:r w:rsidR="00B67CB8" w:rsidRPr="00262407">
        <w:rPr>
          <w:rFonts w:eastAsia="Book Antiqua"/>
          <w:sz w:val="24"/>
          <w:szCs w:val="24"/>
        </w:rPr>
        <w:t xml:space="preserve">traiter </w:t>
      </w:r>
      <w:r w:rsidRPr="00262407">
        <w:rPr>
          <w:rFonts w:eastAsia="Book Antiqua"/>
          <w:sz w:val="24"/>
          <w:szCs w:val="24"/>
        </w:rPr>
        <w:t xml:space="preserve">des affaires textiles. Je lui ai même organisé un voyage </w:t>
      </w:r>
      <w:r w:rsidR="00E41E57" w:rsidRPr="00262407">
        <w:rPr>
          <w:rFonts w:eastAsia="Book Antiqua"/>
          <w:sz w:val="24"/>
          <w:szCs w:val="24"/>
        </w:rPr>
        <w:t xml:space="preserve">à Srinagar, dans la patrie </w:t>
      </w:r>
      <w:r w:rsidR="0091000E" w:rsidRPr="00262407">
        <w:rPr>
          <w:rFonts w:eastAsia="Book Antiqua"/>
          <w:sz w:val="24"/>
          <w:szCs w:val="24"/>
        </w:rPr>
        <w:t xml:space="preserve">martyrisée </w:t>
      </w:r>
      <w:r w:rsidR="00E41E57" w:rsidRPr="00262407">
        <w:rPr>
          <w:rFonts w:eastAsia="Book Antiqua"/>
          <w:sz w:val="24"/>
          <w:szCs w:val="24"/>
        </w:rPr>
        <w:t xml:space="preserve">de </w:t>
      </w:r>
      <w:r w:rsidR="00BE3B24" w:rsidRPr="00262407">
        <w:rPr>
          <w:rFonts w:eastAsia="Book Antiqua"/>
          <w:sz w:val="24"/>
          <w:szCs w:val="24"/>
        </w:rPr>
        <w:t>nos ancê</w:t>
      </w:r>
      <w:r w:rsidR="00BE3B24" w:rsidRPr="004D42E3">
        <w:rPr>
          <w:rFonts w:eastAsia="Book Antiqua"/>
          <w:sz w:val="24"/>
          <w:szCs w:val="24"/>
        </w:rPr>
        <w:t xml:space="preserve">tres, le </w:t>
      </w:r>
      <w:r w:rsidR="00105CE1" w:rsidRPr="004D42E3">
        <w:rPr>
          <w:rFonts w:eastAsia="Book Antiqua"/>
          <w:sz w:val="24"/>
          <w:szCs w:val="24"/>
        </w:rPr>
        <w:t>C</w:t>
      </w:r>
      <w:r w:rsidR="0011756B" w:rsidRPr="004D42E3">
        <w:rPr>
          <w:rFonts w:eastAsia="Book Antiqua"/>
          <w:sz w:val="24"/>
          <w:szCs w:val="24"/>
        </w:rPr>
        <w:t>ac</w:t>
      </w:r>
      <w:r w:rsidRPr="004D42E3">
        <w:rPr>
          <w:rFonts w:eastAsia="Book Antiqua"/>
          <w:sz w:val="24"/>
          <w:szCs w:val="24"/>
        </w:rPr>
        <w:t>h</w:t>
      </w:r>
      <w:r w:rsidR="0011756B" w:rsidRPr="004D42E3">
        <w:rPr>
          <w:rFonts w:eastAsia="Book Antiqua"/>
          <w:sz w:val="24"/>
          <w:szCs w:val="24"/>
        </w:rPr>
        <w:t>e</w:t>
      </w:r>
      <w:r w:rsidRPr="004D42E3">
        <w:rPr>
          <w:rFonts w:eastAsia="Book Antiqua"/>
          <w:sz w:val="24"/>
          <w:szCs w:val="24"/>
        </w:rPr>
        <w:t>mir</w:t>
      </w:r>
      <w:r w:rsidR="00105CE1" w:rsidRPr="004D42E3">
        <w:rPr>
          <w:rFonts w:eastAsia="Book Antiqua"/>
          <w:sz w:val="24"/>
          <w:szCs w:val="24"/>
        </w:rPr>
        <w:t>e</w:t>
      </w:r>
      <w:r w:rsidR="00BE3B24" w:rsidRPr="004D42E3">
        <w:rPr>
          <w:rFonts w:eastAsia="Book Antiqua"/>
          <w:sz w:val="24"/>
          <w:szCs w:val="24"/>
        </w:rPr>
        <w:t xml:space="preserve"> bienaimé</w:t>
      </w:r>
      <w:r w:rsidR="00875DB0" w:rsidRPr="004D42E3">
        <w:rPr>
          <w:rFonts w:eastAsia="Book Antiqua"/>
          <w:sz w:val="24"/>
          <w:szCs w:val="24"/>
        </w:rPr>
        <w:t>,</w:t>
      </w:r>
      <w:r w:rsidR="009031F1" w:rsidRPr="004D42E3">
        <w:rPr>
          <w:rFonts w:eastAsia="Book Antiqua"/>
          <w:sz w:val="24"/>
          <w:szCs w:val="24"/>
        </w:rPr>
        <w:t> </w:t>
      </w:r>
      <w:r w:rsidR="00E41E57" w:rsidRPr="004D42E3">
        <w:rPr>
          <w:rFonts w:eastAsia="Book Antiqua"/>
          <w:sz w:val="24"/>
          <w:szCs w:val="24"/>
        </w:rPr>
        <w:t>et à Lahore, dans le Pun</w:t>
      </w:r>
      <w:r w:rsidR="006A562D">
        <w:rPr>
          <w:rFonts w:eastAsia="Book Antiqua"/>
          <w:sz w:val="24"/>
          <w:szCs w:val="24"/>
        </w:rPr>
        <w:t>jab, notre patrie d’accueil. Là</w:t>
      </w:r>
      <w:r w:rsidR="00E41E57" w:rsidRPr="004D42E3">
        <w:rPr>
          <w:rFonts w:eastAsia="Book Antiqua"/>
          <w:sz w:val="24"/>
          <w:szCs w:val="24"/>
        </w:rPr>
        <w:t xml:space="preserve"> </w:t>
      </w:r>
      <w:r w:rsidR="00E41E57" w:rsidRPr="00384636">
        <w:rPr>
          <w:rFonts w:eastAsia="Book Antiqua"/>
          <w:i/>
          <w:sz w:val="24"/>
          <w:szCs w:val="24"/>
        </w:rPr>
        <w:t>Mr Haroon</w:t>
      </w:r>
      <w:r w:rsidR="00875DB0" w:rsidRPr="004D42E3">
        <w:rPr>
          <w:rFonts w:eastAsia="Book Antiqua"/>
          <w:sz w:val="24"/>
          <w:szCs w:val="24"/>
        </w:rPr>
        <w:t xml:space="preserve"> </w:t>
      </w:r>
      <w:r w:rsidR="008E4719">
        <w:rPr>
          <w:rFonts w:eastAsia="Book Antiqua"/>
          <w:sz w:val="24"/>
          <w:szCs w:val="24"/>
        </w:rPr>
        <w:t xml:space="preserve">a visité des </w:t>
      </w:r>
      <w:r w:rsidR="00E41E57" w:rsidRPr="004D42E3">
        <w:rPr>
          <w:rFonts w:eastAsia="Book Antiqua"/>
          <w:sz w:val="24"/>
          <w:szCs w:val="24"/>
        </w:rPr>
        <w:t>tiss</w:t>
      </w:r>
      <w:r w:rsidR="008E4719">
        <w:rPr>
          <w:rFonts w:eastAsia="Book Antiqua"/>
          <w:sz w:val="24"/>
          <w:szCs w:val="24"/>
        </w:rPr>
        <w:t xml:space="preserve">ages de </w:t>
      </w:r>
      <w:r w:rsidR="005634CF">
        <w:rPr>
          <w:rFonts w:eastAsia="Book Antiqua"/>
          <w:sz w:val="24"/>
          <w:szCs w:val="24"/>
        </w:rPr>
        <w:t xml:space="preserve">coton et </w:t>
      </w:r>
      <w:r w:rsidR="00B67CB8" w:rsidRPr="004D42E3">
        <w:rPr>
          <w:rFonts w:eastAsia="Book Antiqua"/>
          <w:sz w:val="24"/>
          <w:szCs w:val="24"/>
        </w:rPr>
        <w:t>lin biologique</w:t>
      </w:r>
      <w:r w:rsidR="004E4149" w:rsidRPr="004D42E3">
        <w:rPr>
          <w:rFonts w:eastAsia="Book Antiqua"/>
          <w:sz w:val="24"/>
          <w:szCs w:val="24"/>
        </w:rPr>
        <w:t>,</w:t>
      </w:r>
      <w:r w:rsidR="0091000E" w:rsidRPr="004D42E3">
        <w:rPr>
          <w:rFonts w:eastAsia="Book Antiqua"/>
          <w:sz w:val="24"/>
          <w:szCs w:val="24"/>
        </w:rPr>
        <w:t xml:space="preserve"> et est allé</w:t>
      </w:r>
      <w:r w:rsidR="006A562D">
        <w:rPr>
          <w:rFonts w:eastAsia="Book Antiqua"/>
          <w:sz w:val="24"/>
          <w:szCs w:val="24"/>
        </w:rPr>
        <w:t xml:space="preserve"> </w:t>
      </w:r>
      <w:r w:rsidR="00870776">
        <w:rPr>
          <w:rFonts w:eastAsia="Book Antiqua"/>
          <w:sz w:val="24"/>
          <w:szCs w:val="24"/>
        </w:rPr>
        <w:t>contrôler</w:t>
      </w:r>
      <w:r w:rsidR="005634CF">
        <w:rPr>
          <w:rFonts w:eastAsia="Book Antiqua"/>
          <w:sz w:val="24"/>
          <w:szCs w:val="24"/>
        </w:rPr>
        <w:t xml:space="preserve"> son usine</w:t>
      </w:r>
      <w:r w:rsidR="00875DB0" w:rsidRPr="004D42E3">
        <w:rPr>
          <w:rFonts w:eastAsia="Book Antiqua"/>
          <w:sz w:val="24"/>
          <w:szCs w:val="24"/>
        </w:rPr>
        <w:t>.</w:t>
      </w:r>
      <w:r w:rsidR="00350515" w:rsidRPr="004D42E3">
        <w:rPr>
          <w:rFonts w:eastAsia="Book Antiqua"/>
          <w:sz w:val="24"/>
          <w:szCs w:val="24"/>
        </w:rPr>
        <w:t xml:space="preserve"> Mais il a aussi visité des</w:t>
      </w:r>
      <w:r w:rsidR="005634CF">
        <w:rPr>
          <w:rFonts w:eastAsia="Book Antiqua"/>
          <w:sz w:val="24"/>
          <w:szCs w:val="24"/>
        </w:rPr>
        <w:t xml:space="preserve"> mosquées et de sanctuaires s</w:t>
      </w:r>
      <w:r w:rsidR="00F50406">
        <w:rPr>
          <w:rFonts w:eastAsia="Book Antiqua"/>
          <w:sz w:val="24"/>
          <w:szCs w:val="24"/>
        </w:rPr>
        <w:t>ufi</w:t>
      </w:r>
      <w:r w:rsidR="005634CF">
        <w:rPr>
          <w:rFonts w:eastAsia="Book Antiqua"/>
          <w:sz w:val="24"/>
          <w:szCs w:val="24"/>
        </w:rPr>
        <w:t>s</w:t>
      </w:r>
      <w:r w:rsidR="00350515" w:rsidRPr="004D42E3">
        <w:rPr>
          <w:rFonts w:eastAsia="Book Antiqua"/>
          <w:sz w:val="24"/>
          <w:szCs w:val="24"/>
        </w:rPr>
        <w:t>.</w:t>
      </w:r>
      <w:r w:rsidR="005634CF">
        <w:rPr>
          <w:rFonts w:eastAsia="Book Antiqua"/>
          <w:sz w:val="24"/>
          <w:szCs w:val="24"/>
        </w:rPr>
        <w:t xml:space="preserve"> Il était sur le chemin vers l’i</w:t>
      </w:r>
      <w:r w:rsidR="00350515" w:rsidRPr="004D42E3">
        <w:rPr>
          <w:rFonts w:eastAsia="Book Antiqua"/>
          <w:sz w:val="24"/>
          <w:szCs w:val="24"/>
        </w:rPr>
        <w:t xml:space="preserve">slam, </w:t>
      </w:r>
      <w:r w:rsidR="00384636">
        <w:rPr>
          <w:rFonts w:eastAsia="Book Antiqua"/>
          <w:sz w:val="24"/>
          <w:szCs w:val="24"/>
        </w:rPr>
        <w:t>et Dieu connait mieux.</w:t>
      </w:r>
      <w:r w:rsidR="00384636">
        <w:rPr>
          <w:rFonts w:eastAsia="Book Antiqua"/>
          <w:i/>
          <w:sz w:val="24"/>
          <w:szCs w:val="24"/>
        </w:rPr>
        <w:t xml:space="preserve"> </w:t>
      </w:r>
      <w:r w:rsidR="004E4149" w:rsidRPr="004D42E3">
        <w:rPr>
          <w:rFonts w:eastAsia="Book Antiqua"/>
          <w:sz w:val="24"/>
          <w:szCs w:val="24"/>
        </w:rPr>
        <w:t>»</w:t>
      </w:r>
    </w:p>
    <w:p w14:paraId="752EF036" w14:textId="3AA655CB" w:rsidR="003421FF" w:rsidRPr="004D42E3" w:rsidRDefault="0091000E" w:rsidP="006E64A8">
      <w:pPr>
        <w:pStyle w:val="Paragraphedeliste"/>
        <w:numPr>
          <w:ilvl w:val="0"/>
          <w:numId w:val="7"/>
        </w:numPr>
        <w:spacing w:after="0" w:line="360" w:lineRule="auto"/>
        <w:jc w:val="both"/>
        <w:rPr>
          <w:rFonts w:eastAsia="Book Antiqua"/>
          <w:sz w:val="24"/>
          <w:szCs w:val="24"/>
        </w:rPr>
      </w:pPr>
      <w:r w:rsidRPr="004D42E3">
        <w:rPr>
          <w:rFonts w:eastAsia="Book Antiqua"/>
          <w:sz w:val="24"/>
          <w:szCs w:val="24"/>
        </w:rPr>
        <w:t>« C’était plu</w:t>
      </w:r>
      <w:r w:rsidR="00C1648E">
        <w:rPr>
          <w:rFonts w:eastAsia="Book Antiqua"/>
          <w:sz w:val="24"/>
          <w:szCs w:val="24"/>
        </w:rPr>
        <w:t>tôt un j</w:t>
      </w:r>
      <w:r w:rsidR="003421FF" w:rsidRPr="004D42E3">
        <w:rPr>
          <w:rFonts w:eastAsia="Book Antiqua"/>
          <w:sz w:val="24"/>
          <w:szCs w:val="24"/>
        </w:rPr>
        <w:t xml:space="preserve">uif sur la voie spirituelle, mon </w:t>
      </w:r>
      <w:r w:rsidR="002E4131" w:rsidRPr="004D42E3">
        <w:rPr>
          <w:rFonts w:eastAsia="Book Antiqua"/>
          <w:sz w:val="24"/>
          <w:szCs w:val="24"/>
        </w:rPr>
        <w:t>Colonel</w:t>
      </w:r>
      <w:r w:rsidR="00772474" w:rsidRPr="004D42E3">
        <w:rPr>
          <w:rFonts w:eastAsia="Book Antiqua"/>
          <w:sz w:val="24"/>
          <w:szCs w:val="24"/>
        </w:rPr>
        <w:t xml:space="preserve">, mais les chemins spirituels peuvent se croiser et mener au </w:t>
      </w:r>
      <w:r w:rsidR="006A562D">
        <w:rPr>
          <w:rFonts w:eastAsia="Book Antiqua"/>
          <w:sz w:val="24"/>
          <w:szCs w:val="24"/>
        </w:rPr>
        <w:t>même but</w:t>
      </w:r>
      <w:r w:rsidR="00772474" w:rsidRPr="004D42E3">
        <w:rPr>
          <w:rFonts w:eastAsia="Book Antiqua"/>
          <w:sz w:val="24"/>
          <w:szCs w:val="24"/>
        </w:rPr>
        <w:t>. »</w:t>
      </w:r>
    </w:p>
    <w:p w14:paraId="74E44CC6" w14:textId="77777777" w:rsidR="00875DB0" w:rsidRPr="004D42E3" w:rsidRDefault="00875DB0" w:rsidP="006E64A8">
      <w:pPr>
        <w:spacing w:after="0" w:line="360" w:lineRule="auto"/>
        <w:jc w:val="both"/>
        <w:rPr>
          <w:rFonts w:eastAsia="Book Antiqua"/>
          <w:sz w:val="24"/>
          <w:szCs w:val="24"/>
        </w:rPr>
      </w:pPr>
    </w:p>
    <w:p w14:paraId="7D050CE5" w14:textId="779B10C8" w:rsidR="00C043E5" w:rsidRPr="004D42E3" w:rsidRDefault="00FD2656" w:rsidP="006E64A8">
      <w:pPr>
        <w:spacing w:after="200" w:line="360" w:lineRule="auto"/>
        <w:jc w:val="both"/>
        <w:rPr>
          <w:rFonts w:eastAsia="Book Antiqua"/>
          <w:sz w:val="24"/>
          <w:szCs w:val="24"/>
        </w:rPr>
      </w:pPr>
      <w:r w:rsidRPr="004D42E3">
        <w:rPr>
          <w:rFonts w:eastAsia="Book Antiqua"/>
          <w:sz w:val="24"/>
          <w:szCs w:val="24"/>
        </w:rPr>
        <w:t>Le héros national pakistanais</w:t>
      </w:r>
      <w:r w:rsidR="00044540" w:rsidRPr="004D42E3">
        <w:rPr>
          <w:rFonts w:eastAsia="Book Antiqua"/>
          <w:sz w:val="24"/>
          <w:szCs w:val="24"/>
        </w:rPr>
        <w:t xml:space="preserve">, </w:t>
      </w:r>
      <w:r w:rsidR="00F50406">
        <w:rPr>
          <w:rFonts w:eastAsia="Book Antiqua"/>
          <w:sz w:val="24"/>
          <w:szCs w:val="24"/>
        </w:rPr>
        <w:t>dépassé par la réponse</w:t>
      </w:r>
      <w:r w:rsidR="002E4131" w:rsidRPr="004D42E3">
        <w:rPr>
          <w:rFonts w:eastAsia="Book Antiqua"/>
          <w:sz w:val="24"/>
          <w:szCs w:val="24"/>
        </w:rPr>
        <w:t xml:space="preserve">, ne réagit pas.  </w:t>
      </w:r>
      <w:r w:rsidR="00AD34BF" w:rsidRPr="004D42E3">
        <w:rPr>
          <w:rFonts w:eastAsia="Book Antiqua"/>
          <w:sz w:val="24"/>
          <w:szCs w:val="24"/>
        </w:rPr>
        <w:t>La voiture les amèn</w:t>
      </w:r>
      <w:r w:rsidR="009031F1" w:rsidRPr="004D42E3">
        <w:rPr>
          <w:rFonts w:eastAsia="Book Antiqua"/>
          <w:sz w:val="24"/>
          <w:szCs w:val="24"/>
        </w:rPr>
        <w:t>e</w:t>
      </w:r>
      <w:r w:rsidR="00AD34BF" w:rsidRPr="004D42E3">
        <w:rPr>
          <w:rFonts w:eastAsia="Book Antiqua"/>
          <w:sz w:val="24"/>
          <w:szCs w:val="24"/>
        </w:rPr>
        <w:t xml:space="preserve"> </w:t>
      </w:r>
      <w:r w:rsidR="00D8158C" w:rsidRPr="004D42E3">
        <w:rPr>
          <w:rFonts w:eastAsia="Book Antiqua"/>
          <w:sz w:val="24"/>
          <w:szCs w:val="24"/>
        </w:rPr>
        <w:t xml:space="preserve">dans le quartier de </w:t>
      </w:r>
      <w:r w:rsidR="00D8158C" w:rsidRPr="004D42E3">
        <w:rPr>
          <w:rFonts w:eastAsia="Book Antiqua"/>
          <w:i/>
          <w:sz w:val="24"/>
          <w:szCs w:val="24"/>
        </w:rPr>
        <w:t>Landhi</w:t>
      </w:r>
      <w:r w:rsidR="00D8158C" w:rsidRPr="004D42E3">
        <w:rPr>
          <w:rFonts w:eastAsia="Book Antiqua"/>
          <w:sz w:val="24"/>
          <w:szCs w:val="24"/>
        </w:rPr>
        <w:t>. Un petit</w:t>
      </w:r>
      <w:r w:rsidR="003E74F9" w:rsidRPr="004D42E3">
        <w:rPr>
          <w:rFonts w:eastAsia="Book Antiqua"/>
          <w:sz w:val="24"/>
          <w:szCs w:val="24"/>
        </w:rPr>
        <w:t xml:space="preserve"> </w:t>
      </w:r>
      <w:r w:rsidR="00D8158C" w:rsidRPr="004D42E3">
        <w:rPr>
          <w:rFonts w:eastAsia="Book Antiqua"/>
          <w:sz w:val="24"/>
          <w:szCs w:val="24"/>
        </w:rPr>
        <w:t xml:space="preserve">bâtiment </w:t>
      </w:r>
      <w:r w:rsidR="003E74F9" w:rsidRPr="004D42E3">
        <w:rPr>
          <w:rFonts w:eastAsia="Book Antiqua"/>
          <w:sz w:val="24"/>
          <w:szCs w:val="24"/>
        </w:rPr>
        <w:t>très simple, avec des grosses</w:t>
      </w:r>
      <w:r w:rsidR="00500861" w:rsidRPr="004D42E3">
        <w:rPr>
          <w:rFonts w:eastAsia="Book Antiqua"/>
          <w:sz w:val="24"/>
          <w:szCs w:val="24"/>
        </w:rPr>
        <w:t xml:space="preserve"> </w:t>
      </w:r>
      <w:r w:rsidR="003E74F9" w:rsidRPr="004D42E3">
        <w:rPr>
          <w:rFonts w:eastAsia="Book Antiqua"/>
          <w:sz w:val="24"/>
          <w:szCs w:val="24"/>
        </w:rPr>
        <w:t>paraboles et longues antennes sur le toit, plusieurs jeep</w:t>
      </w:r>
      <w:r w:rsidR="00D8158C" w:rsidRPr="004D42E3">
        <w:rPr>
          <w:rFonts w:eastAsia="Book Antiqua"/>
          <w:sz w:val="24"/>
          <w:szCs w:val="24"/>
        </w:rPr>
        <w:t>s</w:t>
      </w:r>
      <w:r w:rsidR="0091000E" w:rsidRPr="004D42E3">
        <w:rPr>
          <w:rFonts w:eastAsia="Book Antiqua"/>
          <w:sz w:val="24"/>
          <w:szCs w:val="24"/>
        </w:rPr>
        <w:t xml:space="preserve"> et soldats bien armés </w:t>
      </w:r>
      <w:r w:rsidR="00D8158C" w:rsidRPr="004D42E3">
        <w:rPr>
          <w:rFonts w:eastAsia="Book Antiqua"/>
          <w:sz w:val="24"/>
          <w:szCs w:val="24"/>
        </w:rPr>
        <w:t>dans le</w:t>
      </w:r>
      <w:r w:rsidR="0091000E" w:rsidRPr="004D42E3">
        <w:rPr>
          <w:rFonts w:eastAsia="Book Antiqua"/>
          <w:sz w:val="24"/>
          <w:szCs w:val="24"/>
        </w:rPr>
        <w:t xml:space="preserve"> jardin </w:t>
      </w:r>
      <w:r w:rsidR="00E47F81" w:rsidRPr="004D42E3">
        <w:rPr>
          <w:rFonts w:eastAsia="Book Antiqua"/>
          <w:sz w:val="24"/>
          <w:szCs w:val="24"/>
        </w:rPr>
        <w:t>sec</w:t>
      </w:r>
      <w:r w:rsidR="00D8158C" w:rsidRPr="004D42E3">
        <w:rPr>
          <w:rFonts w:eastAsia="Book Antiqua"/>
          <w:sz w:val="24"/>
          <w:szCs w:val="24"/>
        </w:rPr>
        <w:t xml:space="preserve">, </w:t>
      </w:r>
      <w:r w:rsidR="004E4149" w:rsidRPr="004D42E3">
        <w:rPr>
          <w:rFonts w:eastAsia="Book Antiqua"/>
          <w:sz w:val="24"/>
          <w:szCs w:val="24"/>
        </w:rPr>
        <w:t xml:space="preserve">mais avec des </w:t>
      </w:r>
      <w:r w:rsidR="004E4149" w:rsidRPr="004D42E3">
        <w:rPr>
          <w:rFonts w:eastAsia="Book Antiqua"/>
          <w:i/>
          <w:sz w:val="24"/>
          <w:szCs w:val="24"/>
        </w:rPr>
        <w:t>b</w:t>
      </w:r>
      <w:r w:rsidR="001A0F64" w:rsidRPr="004D42E3">
        <w:rPr>
          <w:rFonts w:eastAsia="Book Antiqua"/>
          <w:i/>
          <w:sz w:val="24"/>
          <w:szCs w:val="24"/>
        </w:rPr>
        <w:t>ougainvilliers</w:t>
      </w:r>
      <w:r w:rsidR="003E74F9" w:rsidRPr="004D42E3">
        <w:rPr>
          <w:rFonts w:eastAsia="Book Antiqua"/>
          <w:sz w:val="24"/>
          <w:szCs w:val="24"/>
        </w:rPr>
        <w:t xml:space="preserve"> </w:t>
      </w:r>
      <w:r w:rsidR="00D8158C" w:rsidRPr="004D42E3">
        <w:rPr>
          <w:rFonts w:eastAsia="Book Antiqua"/>
          <w:sz w:val="24"/>
          <w:szCs w:val="24"/>
        </w:rPr>
        <w:t xml:space="preserve">couleur </w:t>
      </w:r>
      <w:r w:rsidR="00E47F81" w:rsidRPr="004D42E3">
        <w:rPr>
          <w:rFonts w:eastAsia="Book Antiqua"/>
          <w:sz w:val="24"/>
          <w:szCs w:val="24"/>
        </w:rPr>
        <w:t>fuchsia et o</w:t>
      </w:r>
      <w:r w:rsidR="003E74F9" w:rsidRPr="004D42E3">
        <w:rPr>
          <w:rFonts w:eastAsia="Book Antiqua"/>
          <w:sz w:val="24"/>
          <w:szCs w:val="24"/>
        </w:rPr>
        <w:t>range</w:t>
      </w:r>
      <w:r w:rsidR="00E47F81" w:rsidRPr="004D42E3">
        <w:rPr>
          <w:rFonts w:eastAsia="Book Antiqua"/>
          <w:sz w:val="24"/>
          <w:szCs w:val="24"/>
        </w:rPr>
        <w:t xml:space="preserve"> clair</w:t>
      </w:r>
      <w:r w:rsidR="00D8158C" w:rsidRPr="004D42E3">
        <w:rPr>
          <w:rFonts w:eastAsia="Book Antiqua"/>
          <w:sz w:val="24"/>
          <w:szCs w:val="24"/>
        </w:rPr>
        <w:t xml:space="preserve">, </w:t>
      </w:r>
      <w:r w:rsidR="008E4719">
        <w:rPr>
          <w:rFonts w:eastAsia="Book Antiqua"/>
          <w:sz w:val="24"/>
          <w:szCs w:val="24"/>
        </w:rPr>
        <w:t>poussa</w:t>
      </w:r>
      <w:r w:rsidR="001A0F64" w:rsidRPr="004D42E3">
        <w:rPr>
          <w:rFonts w:eastAsia="Book Antiqua"/>
          <w:sz w:val="24"/>
          <w:szCs w:val="24"/>
        </w:rPr>
        <w:t>n</w:t>
      </w:r>
      <w:r w:rsidR="003E74F9" w:rsidRPr="004D42E3">
        <w:rPr>
          <w:rFonts w:eastAsia="Book Antiqua"/>
          <w:sz w:val="24"/>
          <w:szCs w:val="24"/>
        </w:rPr>
        <w:t>t près des hauts murs d</w:t>
      </w:r>
      <w:r w:rsidR="0091000E" w:rsidRPr="004D42E3">
        <w:rPr>
          <w:rFonts w:eastAsia="Book Antiqua"/>
          <w:sz w:val="24"/>
          <w:szCs w:val="24"/>
        </w:rPr>
        <w:t>’en</w:t>
      </w:r>
      <w:r w:rsidR="003E74F9" w:rsidRPr="004D42E3">
        <w:rPr>
          <w:rFonts w:eastAsia="Book Antiqua"/>
          <w:sz w:val="24"/>
          <w:szCs w:val="24"/>
        </w:rPr>
        <w:t xml:space="preserve">ceinte : </w:t>
      </w:r>
      <w:r w:rsidR="00C1648E">
        <w:rPr>
          <w:rFonts w:eastAsia="Book Antiqua"/>
          <w:sz w:val="24"/>
          <w:szCs w:val="24"/>
        </w:rPr>
        <w:t>voilà le bureau du g</w:t>
      </w:r>
      <w:r w:rsidR="00E47F81" w:rsidRPr="004D42E3">
        <w:rPr>
          <w:rFonts w:eastAsia="Book Antiqua"/>
          <w:sz w:val="24"/>
          <w:szCs w:val="24"/>
        </w:rPr>
        <w:t xml:space="preserve">énéral </w:t>
      </w:r>
      <w:r w:rsidR="005F474F" w:rsidRPr="004D42E3">
        <w:rPr>
          <w:rFonts w:eastAsia="Book Antiqua"/>
          <w:sz w:val="24"/>
          <w:szCs w:val="24"/>
        </w:rPr>
        <w:t>Mahmoud Qaisar.</w:t>
      </w:r>
    </w:p>
    <w:p w14:paraId="5460DC72" w14:textId="360A02CF" w:rsidR="004525C6" w:rsidRPr="004D42E3" w:rsidRDefault="00044540" w:rsidP="006E64A8">
      <w:pPr>
        <w:spacing w:after="200" w:line="360" w:lineRule="auto"/>
        <w:jc w:val="both"/>
        <w:rPr>
          <w:rFonts w:eastAsia="Book Antiqua"/>
          <w:sz w:val="24"/>
          <w:szCs w:val="24"/>
        </w:rPr>
      </w:pPr>
      <w:r w:rsidRPr="004D42E3">
        <w:rPr>
          <w:rFonts w:eastAsia="Book Antiqua"/>
          <w:sz w:val="24"/>
          <w:szCs w:val="24"/>
        </w:rPr>
        <w:t>Après les</w:t>
      </w:r>
      <w:r w:rsidR="005034CF" w:rsidRPr="004D42E3">
        <w:rPr>
          <w:rFonts w:eastAsia="Book Antiqua"/>
          <w:sz w:val="24"/>
          <w:szCs w:val="24"/>
        </w:rPr>
        <w:t xml:space="preserve"> rencontre</w:t>
      </w:r>
      <w:r w:rsidRPr="004D42E3">
        <w:rPr>
          <w:rFonts w:eastAsia="Book Antiqua"/>
          <w:sz w:val="24"/>
          <w:szCs w:val="24"/>
        </w:rPr>
        <w:t>s</w:t>
      </w:r>
      <w:r w:rsidR="005034CF" w:rsidRPr="004D42E3">
        <w:rPr>
          <w:rFonts w:eastAsia="Book Antiqua"/>
          <w:sz w:val="24"/>
          <w:szCs w:val="24"/>
        </w:rPr>
        <w:t xml:space="preserve"> </w:t>
      </w:r>
      <w:r w:rsidR="005E6923" w:rsidRPr="004D42E3">
        <w:rPr>
          <w:rFonts w:eastAsia="Book Antiqua"/>
          <w:sz w:val="24"/>
          <w:szCs w:val="24"/>
        </w:rPr>
        <w:t xml:space="preserve">avec le </w:t>
      </w:r>
      <w:r w:rsidR="00D72C36" w:rsidRPr="004D42E3">
        <w:rPr>
          <w:rFonts w:eastAsia="Book Antiqua"/>
          <w:sz w:val="24"/>
          <w:szCs w:val="24"/>
        </w:rPr>
        <w:t>‘’</w:t>
      </w:r>
      <w:r w:rsidR="00C1648E">
        <w:rPr>
          <w:rFonts w:eastAsia="Book Antiqua"/>
          <w:sz w:val="24"/>
          <w:szCs w:val="24"/>
        </w:rPr>
        <w:t>c</w:t>
      </w:r>
      <w:r w:rsidRPr="004D42E3">
        <w:rPr>
          <w:rFonts w:eastAsia="Book Antiqua"/>
          <w:sz w:val="24"/>
          <w:szCs w:val="24"/>
        </w:rPr>
        <w:t>olonel</w:t>
      </w:r>
      <w:r w:rsidR="005E6923" w:rsidRPr="004D42E3">
        <w:rPr>
          <w:rFonts w:eastAsia="Book Antiqua"/>
          <w:sz w:val="24"/>
          <w:szCs w:val="24"/>
        </w:rPr>
        <w:t xml:space="preserve"> de la p</w:t>
      </w:r>
      <w:r w:rsidR="00E47F81" w:rsidRPr="004D42E3">
        <w:rPr>
          <w:rFonts w:eastAsia="Book Antiqua"/>
          <w:sz w:val="24"/>
          <w:szCs w:val="24"/>
        </w:rPr>
        <w:t>iscine</w:t>
      </w:r>
      <w:r w:rsidR="00D72C36" w:rsidRPr="004D42E3">
        <w:rPr>
          <w:rFonts w:eastAsia="Book Antiqua"/>
          <w:sz w:val="24"/>
          <w:szCs w:val="24"/>
        </w:rPr>
        <w:t>’’</w:t>
      </w:r>
      <w:r w:rsidR="004E4149" w:rsidRPr="004D42E3">
        <w:rPr>
          <w:rFonts w:eastAsia="Book Antiqua"/>
          <w:sz w:val="24"/>
          <w:szCs w:val="24"/>
        </w:rPr>
        <w:t xml:space="preserve"> et le </w:t>
      </w:r>
      <w:r w:rsidR="00D72C36" w:rsidRPr="004D42E3">
        <w:rPr>
          <w:rFonts w:eastAsia="Book Antiqua"/>
          <w:sz w:val="24"/>
          <w:szCs w:val="24"/>
        </w:rPr>
        <w:t>‘’</w:t>
      </w:r>
      <w:r w:rsidR="00C1648E">
        <w:rPr>
          <w:rFonts w:eastAsia="Book Antiqua"/>
          <w:sz w:val="24"/>
          <w:szCs w:val="24"/>
        </w:rPr>
        <w:t>l</w:t>
      </w:r>
      <w:r w:rsidR="00FD2656" w:rsidRPr="004D42E3">
        <w:rPr>
          <w:rFonts w:eastAsia="Book Antiqua"/>
          <w:sz w:val="24"/>
          <w:szCs w:val="24"/>
        </w:rPr>
        <w:t>ieutenant-</w:t>
      </w:r>
      <w:r w:rsidR="00C1648E">
        <w:rPr>
          <w:rFonts w:eastAsia="Book Antiqua"/>
          <w:sz w:val="24"/>
          <w:szCs w:val="24"/>
        </w:rPr>
        <w:t>g</w:t>
      </w:r>
      <w:r w:rsidR="00500861" w:rsidRPr="004D42E3">
        <w:rPr>
          <w:rFonts w:eastAsia="Book Antiqua"/>
          <w:sz w:val="24"/>
          <w:szCs w:val="24"/>
        </w:rPr>
        <w:t>énéral à la retraite</w:t>
      </w:r>
      <w:r w:rsidR="00D72C36" w:rsidRPr="004D42E3">
        <w:rPr>
          <w:rFonts w:eastAsia="Book Antiqua"/>
          <w:sz w:val="24"/>
          <w:szCs w:val="24"/>
        </w:rPr>
        <w:t>’’</w:t>
      </w:r>
      <w:r w:rsidR="00500861" w:rsidRPr="004D42E3">
        <w:rPr>
          <w:rFonts w:eastAsia="Book Antiqua"/>
          <w:sz w:val="24"/>
          <w:szCs w:val="24"/>
        </w:rPr>
        <w:t xml:space="preserve"> </w:t>
      </w:r>
      <w:r w:rsidR="008E4719">
        <w:rPr>
          <w:rFonts w:eastAsia="Book Antiqua"/>
          <w:sz w:val="24"/>
          <w:szCs w:val="24"/>
        </w:rPr>
        <w:t>auxquels Ulysse avait donné l’assurance</w:t>
      </w:r>
      <w:r w:rsidR="00E47F81" w:rsidRPr="004D42E3">
        <w:rPr>
          <w:rFonts w:eastAsia="Book Antiqua"/>
          <w:sz w:val="24"/>
          <w:szCs w:val="24"/>
        </w:rPr>
        <w:t xml:space="preserve">, qu’il </w:t>
      </w:r>
      <w:r w:rsidR="003E74F9" w:rsidRPr="004D42E3">
        <w:rPr>
          <w:rFonts w:eastAsia="Book Antiqua"/>
          <w:sz w:val="24"/>
          <w:szCs w:val="24"/>
        </w:rPr>
        <w:t>f</w:t>
      </w:r>
      <w:r w:rsidR="00070A8D" w:rsidRPr="004D42E3">
        <w:rPr>
          <w:rFonts w:eastAsia="Book Antiqua"/>
          <w:sz w:val="24"/>
          <w:szCs w:val="24"/>
        </w:rPr>
        <w:t>era</w:t>
      </w:r>
      <w:r w:rsidR="003E74F9" w:rsidRPr="004D42E3">
        <w:rPr>
          <w:rFonts w:eastAsia="Book Antiqua"/>
          <w:sz w:val="24"/>
          <w:szCs w:val="24"/>
        </w:rPr>
        <w:t xml:space="preserve"> de son mieux pou</w:t>
      </w:r>
      <w:r w:rsidR="008F0637" w:rsidRPr="004D42E3">
        <w:rPr>
          <w:rFonts w:eastAsia="Book Antiqua"/>
          <w:sz w:val="24"/>
          <w:szCs w:val="24"/>
        </w:rPr>
        <w:t xml:space="preserve">r sortir </w:t>
      </w:r>
      <w:r w:rsidR="00EA372E">
        <w:rPr>
          <w:rFonts w:eastAsia="Book Antiqua"/>
          <w:sz w:val="24"/>
          <w:szCs w:val="24"/>
        </w:rPr>
        <w:t>Zeeshan</w:t>
      </w:r>
      <w:r w:rsidR="00E47F81" w:rsidRPr="004D42E3">
        <w:rPr>
          <w:rFonts w:eastAsia="Book Antiqua"/>
          <w:sz w:val="24"/>
          <w:szCs w:val="24"/>
        </w:rPr>
        <w:t xml:space="preserve"> </w:t>
      </w:r>
      <w:r w:rsidR="004B46B5">
        <w:rPr>
          <w:rFonts w:eastAsia="Book Antiqua"/>
          <w:sz w:val="24"/>
          <w:szCs w:val="24"/>
        </w:rPr>
        <w:t xml:space="preserve">Ali </w:t>
      </w:r>
      <w:r w:rsidR="003E74F9" w:rsidRPr="004D42E3">
        <w:rPr>
          <w:rFonts w:eastAsia="Book Antiqua"/>
          <w:sz w:val="24"/>
          <w:szCs w:val="24"/>
        </w:rPr>
        <w:t>de la prison et</w:t>
      </w:r>
      <w:r w:rsidR="008E4719">
        <w:rPr>
          <w:rFonts w:eastAsia="Book Antiqua"/>
          <w:sz w:val="24"/>
          <w:szCs w:val="24"/>
        </w:rPr>
        <w:t xml:space="preserve"> le laisser </w:t>
      </w:r>
      <w:r w:rsidR="004E4149" w:rsidRPr="004D42E3">
        <w:rPr>
          <w:rFonts w:eastAsia="Book Antiqua"/>
          <w:sz w:val="24"/>
          <w:szCs w:val="24"/>
        </w:rPr>
        <w:t xml:space="preserve">rentrer au Pakistan, les </w:t>
      </w:r>
      <w:r w:rsidR="004E4149" w:rsidRPr="004D42E3">
        <w:rPr>
          <w:rFonts w:eastAsia="Book Antiqua"/>
          <w:i/>
          <w:sz w:val="24"/>
          <w:szCs w:val="24"/>
        </w:rPr>
        <w:t>muezzins</w:t>
      </w:r>
      <w:r w:rsidR="003E74F9" w:rsidRPr="004D42E3">
        <w:rPr>
          <w:rFonts w:eastAsia="Book Antiqua"/>
          <w:sz w:val="24"/>
          <w:szCs w:val="24"/>
        </w:rPr>
        <w:t xml:space="preserve"> de </w:t>
      </w:r>
      <w:r w:rsidR="008F0637" w:rsidRPr="004D42E3">
        <w:rPr>
          <w:rFonts w:eastAsia="Book Antiqua"/>
          <w:sz w:val="24"/>
          <w:szCs w:val="24"/>
        </w:rPr>
        <w:t>Karach</w:t>
      </w:r>
      <w:r w:rsidR="005D0B69" w:rsidRPr="004D42E3">
        <w:rPr>
          <w:rFonts w:eastAsia="Book Antiqua"/>
          <w:sz w:val="24"/>
          <w:szCs w:val="24"/>
        </w:rPr>
        <w:t xml:space="preserve">i </w:t>
      </w:r>
      <w:r w:rsidR="00C93AA9" w:rsidRPr="004D42E3">
        <w:rPr>
          <w:rFonts w:eastAsia="Book Antiqua"/>
          <w:sz w:val="24"/>
          <w:szCs w:val="24"/>
        </w:rPr>
        <w:t>appellent</w:t>
      </w:r>
      <w:r w:rsidR="003E74F9" w:rsidRPr="004D42E3">
        <w:rPr>
          <w:rFonts w:eastAsia="Book Antiqua"/>
          <w:sz w:val="24"/>
          <w:szCs w:val="24"/>
        </w:rPr>
        <w:t xml:space="preserve"> à la prière du midi. </w:t>
      </w:r>
      <w:r w:rsidR="008E4719">
        <w:rPr>
          <w:rFonts w:eastAsia="Book Antiqua"/>
          <w:sz w:val="24"/>
          <w:szCs w:val="24"/>
        </w:rPr>
        <w:t>I</w:t>
      </w:r>
      <w:r w:rsidR="00DC7198">
        <w:rPr>
          <w:rFonts w:eastAsia="Book Antiqua"/>
          <w:sz w:val="24"/>
          <w:szCs w:val="24"/>
        </w:rPr>
        <w:t>l est alors</w:t>
      </w:r>
      <w:r w:rsidR="008E4719">
        <w:rPr>
          <w:rFonts w:eastAsia="Book Antiqua"/>
          <w:sz w:val="24"/>
          <w:szCs w:val="24"/>
        </w:rPr>
        <w:t xml:space="preserve">, après le rite, </w:t>
      </w:r>
      <w:r w:rsidR="00DC7198">
        <w:rPr>
          <w:rFonts w:eastAsia="Book Antiqua"/>
          <w:sz w:val="24"/>
          <w:szCs w:val="24"/>
        </w:rPr>
        <w:t xml:space="preserve">invité </w:t>
      </w:r>
      <w:r w:rsidR="00B40EA1" w:rsidRPr="004D42E3">
        <w:rPr>
          <w:rFonts w:eastAsia="Book Antiqua"/>
          <w:sz w:val="24"/>
          <w:szCs w:val="24"/>
        </w:rPr>
        <w:t xml:space="preserve">dans une autre chambre, le bureau du </w:t>
      </w:r>
      <w:r w:rsidR="004E4149" w:rsidRPr="004D42E3">
        <w:rPr>
          <w:rFonts w:eastAsia="Book Antiqua"/>
          <w:sz w:val="24"/>
          <w:szCs w:val="24"/>
        </w:rPr>
        <w:t>c</w:t>
      </w:r>
      <w:r w:rsidR="00C1096D" w:rsidRPr="004D42E3">
        <w:rPr>
          <w:rFonts w:eastAsia="Book Antiqua"/>
          <w:sz w:val="24"/>
          <w:szCs w:val="24"/>
        </w:rPr>
        <w:t>hef</w:t>
      </w:r>
      <w:r w:rsidR="00B40EA1" w:rsidRPr="004D42E3">
        <w:rPr>
          <w:rFonts w:eastAsia="Book Antiqua"/>
          <w:sz w:val="24"/>
          <w:szCs w:val="24"/>
        </w:rPr>
        <w:t>. Sur une petite table</w:t>
      </w:r>
      <w:r w:rsidR="00500861" w:rsidRPr="004D42E3">
        <w:rPr>
          <w:rFonts w:eastAsia="Book Antiqua"/>
          <w:sz w:val="24"/>
          <w:szCs w:val="24"/>
        </w:rPr>
        <w:t xml:space="preserve"> </w:t>
      </w:r>
      <w:r w:rsidR="00013B7E">
        <w:rPr>
          <w:rFonts w:eastAsia="Book Antiqua"/>
          <w:sz w:val="24"/>
          <w:szCs w:val="24"/>
        </w:rPr>
        <w:t>l’invité</w:t>
      </w:r>
      <w:r w:rsidR="0091000E" w:rsidRPr="004D42E3">
        <w:rPr>
          <w:rFonts w:eastAsia="Book Antiqua"/>
          <w:sz w:val="24"/>
          <w:szCs w:val="24"/>
        </w:rPr>
        <w:t xml:space="preserve"> </w:t>
      </w:r>
      <w:r w:rsidR="00DC7198">
        <w:rPr>
          <w:rFonts w:eastAsia="Book Antiqua"/>
          <w:sz w:val="24"/>
          <w:szCs w:val="24"/>
        </w:rPr>
        <w:t>mange</w:t>
      </w:r>
      <w:r w:rsidR="004E4149" w:rsidRPr="004D42E3">
        <w:rPr>
          <w:rFonts w:eastAsia="Book Antiqua"/>
          <w:sz w:val="24"/>
          <w:szCs w:val="24"/>
        </w:rPr>
        <w:t xml:space="preserve"> </w:t>
      </w:r>
      <w:r w:rsidR="00DC7198">
        <w:rPr>
          <w:rFonts w:eastAsia="Book Antiqua"/>
          <w:sz w:val="24"/>
          <w:szCs w:val="24"/>
        </w:rPr>
        <w:t>avec les deux généraux</w:t>
      </w:r>
      <w:r w:rsidR="004E4149" w:rsidRPr="004D42E3">
        <w:rPr>
          <w:rFonts w:eastAsia="Book Antiqua"/>
          <w:sz w:val="24"/>
          <w:szCs w:val="24"/>
        </w:rPr>
        <w:t xml:space="preserve"> </w:t>
      </w:r>
      <w:r w:rsidR="00D50F51" w:rsidRPr="004D42E3">
        <w:rPr>
          <w:rFonts w:eastAsia="Book Antiqua"/>
          <w:sz w:val="24"/>
          <w:szCs w:val="24"/>
        </w:rPr>
        <w:t xml:space="preserve">un repas à base de </w:t>
      </w:r>
      <w:r w:rsidR="00D50F51" w:rsidRPr="004D42E3">
        <w:rPr>
          <w:rFonts w:eastAsia="Book Antiqua"/>
          <w:i/>
          <w:sz w:val="24"/>
          <w:szCs w:val="24"/>
        </w:rPr>
        <w:t>kou</w:t>
      </w:r>
      <w:r w:rsidR="0091143B" w:rsidRPr="004D42E3">
        <w:rPr>
          <w:rFonts w:eastAsia="Book Antiqua"/>
          <w:i/>
          <w:sz w:val="24"/>
          <w:szCs w:val="24"/>
        </w:rPr>
        <w:t>fta</w:t>
      </w:r>
      <w:r w:rsidR="00E82156" w:rsidRPr="004D42E3">
        <w:rPr>
          <w:rFonts w:eastAsia="Book Antiqua"/>
          <w:sz w:val="24"/>
          <w:szCs w:val="24"/>
        </w:rPr>
        <w:t xml:space="preserve"> et côtes d’agneau gril</w:t>
      </w:r>
      <w:r w:rsidR="00131225" w:rsidRPr="004D42E3">
        <w:rPr>
          <w:rFonts w:eastAsia="Book Antiqua"/>
          <w:sz w:val="24"/>
          <w:szCs w:val="24"/>
        </w:rPr>
        <w:t>lées, de</w:t>
      </w:r>
      <w:r w:rsidR="00E82156" w:rsidRPr="004D42E3">
        <w:rPr>
          <w:rFonts w:eastAsia="Book Antiqua"/>
          <w:sz w:val="24"/>
          <w:szCs w:val="24"/>
        </w:rPr>
        <w:t xml:space="preserve"> riz </w:t>
      </w:r>
      <w:r w:rsidR="00500861" w:rsidRPr="004D42E3">
        <w:rPr>
          <w:rFonts w:eastAsia="Book Antiqua"/>
          <w:sz w:val="24"/>
          <w:szCs w:val="24"/>
        </w:rPr>
        <w:t xml:space="preserve">basmati </w:t>
      </w:r>
      <w:r w:rsidR="00500861" w:rsidRPr="004D42E3">
        <w:rPr>
          <w:rFonts w:eastAsia="Book Antiqua"/>
          <w:i/>
          <w:sz w:val="24"/>
          <w:szCs w:val="24"/>
        </w:rPr>
        <w:t>p</w:t>
      </w:r>
      <w:r w:rsidR="00441FF2" w:rsidRPr="004D42E3">
        <w:rPr>
          <w:rFonts w:eastAsia="Book Antiqua"/>
          <w:i/>
          <w:sz w:val="24"/>
          <w:szCs w:val="24"/>
        </w:rPr>
        <w:t>alaw</w:t>
      </w:r>
      <w:r w:rsidR="00441FF2" w:rsidRPr="004D42E3">
        <w:rPr>
          <w:rFonts w:eastAsia="Book Antiqua"/>
          <w:sz w:val="24"/>
          <w:szCs w:val="24"/>
        </w:rPr>
        <w:t xml:space="preserve"> </w:t>
      </w:r>
      <w:r w:rsidR="00E82156" w:rsidRPr="004D42E3">
        <w:rPr>
          <w:rFonts w:eastAsia="Book Antiqua"/>
          <w:sz w:val="24"/>
          <w:szCs w:val="24"/>
        </w:rPr>
        <w:t xml:space="preserve">au safran </w:t>
      </w:r>
      <w:r w:rsidR="00441FF2" w:rsidRPr="004D42E3">
        <w:rPr>
          <w:rFonts w:eastAsia="Book Antiqua"/>
          <w:sz w:val="24"/>
          <w:szCs w:val="24"/>
        </w:rPr>
        <w:t>avec des rai</w:t>
      </w:r>
      <w:r w:rsidR="0091000E" w:rsidRPr="004D42E3">
        <w:rPr>
          <w:rFonts w:eastAsia="Book Antiqua"/>
          <w:sz w:val="24"/>
          <w:szCs w:val="24"/>
        </w:rPr>
        <w:t>sins sec</w:t>
      </w:r>
      <w:r w:rsidR="00441FF2" w:rsidRPr="004D42E3">
        <w:rPr>
          <w:rFonts w:eastAsia="Book Antiqua"/>
          <w:sz w:val="24"/>
          <w:szCs w:val="24"/>
        </w:rPr>
        <w:t>s</w:t>
      </w:r>
      <w:r w:rsidR="00D61299" w:rsidRPr="004D42E3">
        <w:rPr>
          <w:rFonts w:eastAsia="Book Antiqua"/>
          <w:sz w:val="24"/>
          <w:szCs w:val="24"/>
        </w:rPr>
        <w:t>,</w:t>
      </w:r>
      <w:r w:rsidR="00441FF2" w:rsidRPr="004D42E3">
        <w:rPr>
          <w:rFonts w:eastAsia="Book Antiqua"/>
          <w:sz w:val="24"/>
          <w:szCs w:val="24"/>
        </w:rPr>
        <w:t xml:space="preserve"> </w:t>
      </w:r>
      <w:r w:rsidR="00E82156" w:rsidRPr="004D42E3">
        <w:rPr>
          <w:rFonts w:eastAsia="Book Antiqua"/>
          <w:sz w:val="24"/>
          <w:szCs w:val="24"/>
        </w:rPr>
        <w:t xml:space="preserve">à côté </w:t>
      </w:r>
      <w:r w:rsidR="0091143B" w:rsidRPr="004D42E3">
        <w:rPr>
          <w:rFonts w:eastAsia="Book Antiqua"/>
          <w:sz w:val="24"/>
          <w:szCs w:val="24"/>
        </w:rPr>
        <w:t>des légumes</w:t>
      </w:r>
      <w:r w:rsidR="00D50F51" w:rsidRPr="004D42E3">
        <w:rPr>
          <w:rFonts w:eastAsia="Book Antiqua"/>
          <w:sz w:val="24"/>
          <w:szCs w:val="24"/>
        </w:rPr>
        <w:t xml:space="preserve"> verts</w:t>
      </w:r>
      <w:r w:rsidR="0091143B" w:rsidRPr="004D42E3">
        <w:rPr>
          <w:rFonts w:eastAsia="Book Antiqua"/>
          <w:sz w:val="24"/>
          <w:szCs w:val="24"/>
        </w:rPr>
        <w:t xml:space="preserve">, après une belle soupe </w:t>
      </w:r>
      <w:r w:rsidR="00D61299" w:rsidRPr="004D42E3">
        <w:rPr>
          <w:rFonts w:eastAsia="Book Antiqua"/>
          <w:sz w:val="24"/>
          <w:szCs w:val="24"/>
        </w:rPr>
        <w:t xml:space="preserve">aux </w:t>
      </w:r>
      <w:r w:rsidR="00384636">
        <w:rPr>
          <w:rFonts w:eastAsia="Book Antiqua"/>
          <w:sz w:val="24"/>
          <w:szCs w:val="24"/>
        </w:rPr>
        <w:t xml:space="preserve">lentilles </w:t>
      </w:r>
      <w:r w:rsidR="0091143B" w:rsidRPr="004D42E3">
        <w:rPr>
          <w:rFonts w:eastAsia="Book Antiqua"/>
          <w:i/>
          <w:sz w:val="24"/>
          <w:szCs w:val="24"/>
        </w:rPr>
        <w:t>dhal</w:t>
      </w:r>
      <w:r w:rsidR="00D61299" w:rsidRPr="004D42E3">
        <w:rPr>
          <w:rFonts w:eastAsia="Book Antiqua"/>
          <w:i/>
          <w:sz w:val="24"/>
          <w:szCs w:val="24"/>
        </w:rPr>
        <w:t>s</w:t>
      </w:r>
      <w:r w:rsidR="00AD74BE" w:rsidRPr="004D42E3">
        <w:rPr>
          <w:rFonts w:eastAsia="Book Antiqua"/>
          <w:sz w:val="24"/>
          <w:szCs w:val="24"/>
        </w:rPr>
        <w:t xml:space="preserve">, </w:t>
      </w:r>
      <w:r w:rsidR="00131225" w:rsidRPr="004D42E3">
        <w:rPr>
          <w:rFonts w:eastAsia="Book Antiqua"/>
          <w:sz w:val="24"/>
          <w:szCs w:val="24"/>
        </w:rPr>
        <w:t>d</w:t>
      </w:r>
      <w:r w:rsidR="00F64912" w:rsidRPr="004D42E3">
        <w:rPr>
          <w:rFonts w:eastAsia="Book Antiqua"/>
          <w:sz w:val="24"/>
          <w:szCs w:val="24"/>
        </w:rPr>
        <w:t>u</w:t>
      </w:r>
      <w:r w:rsidR="00441FF2" w:rsidRPr="004D42E3">
        <w:rPr>
          <w:rFonts w:eastAsia="Book Antiqua"/>
          <w:sz w:val="24"/>
          <w:szCs w:val="24"/>
        </w:rPr>
        <w:t xml:space="preserve"> pain </w:t>
      </w:r>
      <w:r w:rsidR="00441FF2" w:rsidRPr="004D42E3">
        <w:rPr>
          <w:rFonts w:eastAsia="Book Antiqua"/>
          <w:i/>
          <w:sz w:val="24"/>
          <w:szCs w:val="24"/>
        </w:rPr>
        <w:t>chapati</w:t>
      </w:r>
      <w:r w:rsidR="00441FF2" w:rsidRPr="004D42E3">
        <w:rPr>
          <w:rFonts w:eastAsia="Book Antiqua"/>
          <w:sz w:val="24"/>
          <w:szCs w:val="24"/>
        </w:rPr>
        <w:t xml:space="preserve"> </w:t>
      </w:r>
      <w:r w:rsidR="00AD74BE" w:rsidRPr="004D42E3">
        <w:rPr>
          <w:rFonts w:eastAsia="Book Antiqua"/>
          <w:sz w:val="24"/>
          <w:szCs w:val="24"/>
        </w:rPr>
        <w:t>e</w:t>
      </w:r>
      <w:r w:rsidR="00D50F51" w:rsidRPr="004D42E3">
        <w:rPr>
          <w:rFonts w:eastAsia="Book Antiqua"/>
          <w:sz w:val="24"/>
          <w:szCs w:val="24"/>
        </w:rPr>
        <w:t xml:space="preserve">t comme boisson </w:t>
      </w:r>
      <w:r w:rsidR="00384636">
        <w:rPr>
          <w:rFonts w:eastAsia="Book Antiqua"/>
          <w:sz w:val="24"/>
          <w:szCs w:val="24"/>
        </w:rPr>
        <w:t xml:space="preserve">du </w:t>
      </w:r>
      <w:r w:rsidR="00D61299" w:rsidRPr="004D42E3">
        <w:rPr>
          <w:rFonts w:eastAsia="Book Antiqua"/>
          <w:i/>
          <w:sz w:val="24"/>
          <w:szCs w:val="24"/>
        </w:rPr>
        <w:t>doogh</w:t>
      </w:r>
      <w:r w:rsidR="00384636">
        <w:rPr>
          <w:rFonts w:eastAsia="Book Antiqua"/>
          <w:i/>
          <w:sz w:val="24"/>
          <w:szCs w:val="24"/>
        </w:rPr>
        <w:t xml:space="preserve">, le </w:t>
      </w:r>
      <w:r w:rsidR="00384636" w:rsidRPr="00384636">
        <w:rPr>
          <w:rFonts w:eastAsia="Book Antiqua"/>
          <w:sz w:val="24"/>
          <w:szCs w:val="24"/>
        </w:rPr>
        <w:t>yaourt à la</w:t>
      </w:r>
      <w:r w:rsidR="00384636">
        <w:rPr>
          <w:rFonts w:eastAsia="Book Antiqua"/>
          <w:sz w:val="24"/>
          <w:szCs w:val="24"/>
        </w:rPr>
        <w:t xml:space="preserve"> </w:t>
      </w:r>
      <w:r w:rsidR="00E82156" w:rsidRPr="004D42E3">
        <w:rPr>
          <w:rFonts w:eastAsia="Book Antiqua"/>
          <w:sz w:val="24"/>
          <w:szCs w:val="24"/>
        </w:rPr>
        <w:t>me</w:t>
      </w:r>
      <w:r w:rsidR="00D61299" w:rsidRPr="004D42E3">
        <w:rPr>
          <w:rFonts w:eastAsia="Book Antiqua"/>
          <w:sz w:val="24"/>
          <w:szCs w:val="24"/>
        </w:rPr>
        <w:t>nt</w:t>
      </w:r>
      <w:r w:rsidR="00E82156" w:rsidRPr="004D42E3">
        <w:rPr>
          <w:rFonts w:eastAsia="Book Antiqua"/>
          <w:sz w:val="24"/>
          <w:szCs w:val="24"/>
        </w:rPr>
        <w:t>he</w:t>
      </w:r>
      <w:r w:rsidR="00500861" w:rsidRPr="004D42E3">
        <w:rPr>
          <w:rFonts w:eastAsia="Book Antiqua"/>
          <w:sz w:val="24"/>
          <w:szCs w:val="24"/>
        </w:rPr>
        <w:t>.</w:t>
      </w:r>
      <w:r w:rsidR="0091000E" w:rsidRPr="004D42E3">
        <w:rPr>
          <w:rFonts w:eastAsia="Book Antiqua"/>
          <w:sz w:val="24"/>
          <w:szCs w:val="24"/>
        </w:rPr>
        <w:t xml:space="preserve"> Ils discutent u</w:t>
      </w:r>
      <w:r w:rsidR="00E82156" w:rsidRPr="004D42E3">
        <w:rPr>
          <w:rFonts w:eastAsia="Book Antiqua"/>
          <w:sz w:val="24"/>
          <w:szCs w:val="24"/>
        </w:rPr>
        <w:t xml:space="preserve">n peu des habitudes culinaires, </w:t>
      </w:r>
      <w:r w:rsidR="00AC25C4" w:rsidRPr="004D42E3">
        <w:rPr>
          <w:rFonts w:eastAsia="Book Antiqua"/>
          <w:sz w:val="24"/>
          <w:szCs w:val="24"/>
        </w:rPr>
        <w:t xml:space="preserve">de cricket et du Pakistan, </w:t>
      </w:r>
      <w:r w:rsidR="00E82156" w:rsidRPr="004D42E3">
        <w:rPr>
          <w:rFonts w:eastAsia="Book Antiqua"/>
          <w:sz w:val="24"/>
          <w:szCs w:val="24"/>
        </w:rPr>
        <w:t>Af</w:t>
      </w:r>
      <w:r w:rsidR="00AC25C4" w:rsidRPr="004D42E3">
        <w:rPr>
          <w:rFonts w:eastAsia="Book Antiqua"/>
          <w:sz w:val="24"/>
          <w:szCs w:val="24"/>
        </w:rPr>
        <w:t xml:space="preserve">ghanistan et </w:t>
      </w:r>
      <w:r w:rsidR="00105CE1" w:rsidRPr="004D42E3">
        <w:rPr>
          <w:rFonts w:eastAsia="Book Antiqua"/>
          <w:sz w:val="24"/>
          <w:szCs w:val="24"/>
        </w:rPr>
        <w:t>C</w:t>
      </w:r>
      <w:r w:rsidR="0011756B" w:rsidRPr="004D42E3">
        <w:rPr>
          <w:rFonts w:eastAsia="Book Antiqua"/>
          <w:sz w:val="24"/>
          <w:szCs w:val="24"/>
        </w:rPr>
        <w:t>ac</w:t>
      </w:r>
      <w:r w:rsidR="00E82156" w:rsidRPr="004D42E3">
        <w:rPr>
          <w:rFonts w:eastAsia="Book Antiqua"/>
          <w:sz w:val="24"/>
          <w:szCs w:val="24"/>
        </w:rPr>
        <w:t>h</w:t>
      </w:r>
      <w:r w:rsidR="0011756B" w:rsidRPr="004D42E3">
        <w:rPr>
          <w:rFonts w:eastAsia="Book Antiqua"/>
          <w:sz w:val="24"/>
          <w:szCs w:val="24"/>
        </w:rPr>
        <w:t>e</w:t>
      </w:r>
      <w:r w:rsidR="00E82156" w:rsidRPr="004D42E3">
        <w:rPr>
          <w:rFonts w:eastAsia="Book Antiqua"/>
          <w:sz w:val="24"/>
          <w:szCs w:val="24"/>
        </w:rPr>
        <w:t>mir</w:t>
      </w:r>
      <w:r w:rsidR="00105CE1" w:rsidRPr="004D42E3">
        <w:rPr>
          <w:rFonts w:eastAsia="Book Antiqua"/>
          <w:sz w:val="24"/>
          <w:szCs w:val="24"/>
        </w:rPr>
        <w:t>e</w:t>
      </w:r>
      <w:r w:rsidR="00C44F4D">
        <w:rPr>
          <w:rFonts w:eastAsia="Book Antiqua"/>
          <w:sz w:val="24"/>
          <w:szCs w:val="24"/>
        </w:rPr>
        <w:t>, mais sans entrer dans l</w:t>
      </w:r>
      <w:r w:rsidR="00E82156" w:rsidRPr="004D42E3">
        <w:rPr>
          <w:rFonts w:eastAsia="Book Antiqua"/>
          <w:sz w:val="24"/>
          <w:szCs w:val="24"/>
        </w:rPr>
        <w:t>es détails</w:t>
      </w:r>
      <w:r w:rsidR="008E4719">
        <w:rPr>
          <w:rFonts w:eastAsia="Book Antiqua"/>
          <w:sz w:val="24"/>
          <w:szCs w:val="24"/>
        </w:rPr>
        <w:t xml:space="preserve"> concerna</w:t>
      </w:r>
      <w:r w:rsidR="00E82156" w:rsidRPr="004D42E3">
        <w:rPr>
          <w:rFonts w:eastAsia="Book Antiqua"/>
          <w:sz w:val="24"/>
          <w:szCs w:val="24"/>
        </w:rPr>
        <w:t>nt les affaires</w:t>
      </w:r>
      <w:r w:rsidR="008E4719">
        <w:rPr>
          <w:rFonts w:eastAsia="Book Antiqua"/>
          <w:sz w:val="24"/>
          <w:szCs w:val="24"/>
        </w:rPr>
        <w:t xml:space="preserve"> traitées par </w:t>
      </w:r>
      <w:r w:rsidR="00013B7E">
        <w:rPr>
          <w:rFonts w:eastAsia="Book Antiqua"/>
          <w:sz w:val="24"/>
          <w:szCs w:val="24"/>
        </w:rPr>
        <w:t>Ulysse</w:t>
      </w:r>
      <w:r w:rsidR="00E82156" w:rsidRPr="004D42E3">
        <w:rPr>
          <w:rFonts w:eastAsia="Book Antiqua"/>
          <w:sz w:val="24"/>
          <w:szCs w:val="24"/>
        </w:rPr>
        <w:t xml:space="preserve">. </w:t>
      </w:r>
      <w:r w:rsidR="00AC25C4" w:rsidRPr="004D42E3">
        <w:rPr>
          <w:rFonts w:eastAsia="Book Antiqua"/>
          <w:sz w:val="24"/>
          <w:szCs w:val="24"/>
        </w:rPr>
        <w:t>Après le repas ils se relaxent dans les fauteuils très simples</w:t>
      </w:r>
      <w:r w:rsidR="006A2312">
        <w:rPr>
          <w:rFonts w:eastAsia="Book Antiqua"/>
          <w:sz w:val="24"/>
          <w:szCs w:val="24"/>
        </w:rPr>
        <w:t>,</w:t>
      </w:r>
      <w:r w:rsidR="00AC25C4" w:rsidRPr="004D42E3">
        <w:rPr>
          <w:rFonts w:eastAsia="Book Antiqua"/>
          <w:sz w:val="24"/>
          <w:szCs w:val="24"/>
        </w:rPr>
        <w:t xml:space="preserve"> rangés dans un coin</w:t>
      </w:r>
      <w:r w:rsidR="006A2312">
        <w:rPr>
          <w:rFonts w:eastAsia="Book Antiqua"/>
          <w:sz w:val="24"/>
          <w:szCs w:val="24"/>
        </w:rPr>
        <w:t>,</w:t>
      </w:r>
      <w:r w:rsidR="00AC25C4" w:rsidRPr="004D42E3">
        <w:rPr>
          <w:rFonts w:eastAsia="Book Antiqua"/>
          <w:sz w:val="24"/>
          <w:szCs w:val="24"/>
        </w:rPr>
        <w:t xml:space="preserve"> et commencent </w:t>
      </w:r>
      <w:r w:rsidR="00FA4322" w:rsidRPr="004D42E3">
        <w:rPr>
          <w:rFonts w:eastAsia="Book Antiqua"/>
          <w:sz w:val="24"/>
          <w:szCs w:val="24"/>
        </w:rPr>
        <w:t>à discuter des problèmes</w:t>
      </w:r>
      <w:r w:rsidR="00500861" w:rsidRPr="004D42E3">
        <w:rPr>
          <w:rFonts w:eastAsia="Book Antiqua"/>
          <w:sz w:val="24"/>
          <w:szCs w:val="24"/>
        </w:rPr>
        <w:t xml:space="preserve"> sérieux</w:t>
      </w:r>
      <w:r w:rsidR="00FA4322" w:rsidRPr="004D42E3">
        <w:rPr>
          <w:rFonts w:eastAsia="Book Antiqua"/>
          <w:sz w:val="24"/>
          <w:szCs w:val="24"/>
        </w:rPr>
        <w:t>.</w:t>
      </w:r>
      <w:r w:rsidR="00AC25C4" w:rsidRPr="004D42E3">
        <w:rPr>
          <w:rFonts w:eastAsia="Book Antiqua"/>
          <w:sz w:val="24"/>
          <w:szCs w:val="24"/>
        </w:rPr>
        <w:t xml:space="preserve"> </w:t>
      </w:r>
      <w:r w:rsidR="00665D3C" w:rsidRPr="004D42E3">
        <w:rPr>
          <w:rFonts w:eastAsia="Book Antiqua"/>
          <w:sz w:val="24"/>
          <w:szCs w:val="24"/>
        </w:rPr>
        <w:t>Un thé au lai</w:t>
      </w:r>
      <w:r w:rsidR="0032262D" w:rsidRPr="004D42E3">
        <w:rPr>
          <w:rFonts w:eastAsia="Book Antiqua"/>
          <w:sz w:val="24"/>
          <w:szCs w:val="24"/>
        </w:rPr>
        <w:t xml:space="preserve">t est servi avec </w:t>
      </w:r>
      <w:r w:rsidR="00665D3C" w:rsidRPr="004D42E3">
        <w:rPr>
          <w:rFonts w:eastAsia="Book Antiqua"/>
          <w:sz w:val="24"/>
          <w:szCs w:val="24"/>
        </w:rPr>
        <w:t xml:space="preserve">des </w:t>
      </w:r>
      <w:r w:rsidR="00831E54" w:rsidRPr="004D42E3">
        <w:rPr>
          <w:rFonts w:eastAsia="Book Antiqua"/>
          <w:sz w:val="24"/>
          <w:szCs w:val="24"/>
        </w:rPr>
        <w:t xml:space="preserve">gâteaux </w:t>
      </w:r>
      <w:r w:rsidR="00831E54" w:rsidRPr="004D42E3">
        <w:rPr>
          <w:rFonts w:eastAsia="Book Antiqua"/>
          <w:i/>
          <w:sz w:val="24"/>
          <w:szCs w:val="24"/>
        </w:rPr>
        <w:t>gulab</w:t>
      </w:r>
      <w:r w:rsidR="00665D3C" w:rsidRPr="004D42E3">
        <w:rPr>
          <w:rFonts w:eastAsia="Book Antiqua"/>
          <w:i/>
          <w:sz w:val="24"/>
          <w:szCs w:val="24"/>
        </w:rPr>
        <w:t xml:space="preserve"> jammoun</w:t>
      </w:r>
      <w:r w:rsidR="00384636">
        <w:rPr>
          <w:rFonts w:eastAsia="Book Antiqua"/>
          <w:sz w:val="24"/>
          <w:szCs w:val="24"/>
        </w:rPr>
        <w:t xml:space="preserve"> </w:t>
      </w:r>
      <w:r w:rsidR="0032262D" w:rsidRPr="004D42E3">
        <w:rPr>
          <w:rFonts w:eastAsia="Book Antiqua"/>
          <w:sz w:val="24"/>
          <w:szCs w:val="24"/>
        </w:rPr>
        <w:t xml:space="preserve">à l’eau de </w:t>
      </w:r>
      <w:r w:rsidR="00665D3C" w:rsidRPr="004D42E3">
        <w:rPr>
          <w:rFonts w:eastAsia="Book Antiqua"/>
          <w:sz w:val="24"/>
          <w:szCs w:val="24"/>
        </w:rPr>
        <w:t>ro</w:t>
      </w:r>
      <w:r w:rsidR="0032262D" w:rsidRPr="004D42E3">
        <w:rPr>
          <w:rFonts w:eastAsia="Book Antiqua"/>
          <w:sz w:val="24"/>
          <w:szCs w:val="24"/>
        </w:rPr>
        <w:t xml:space="preserve">se aspergés de </w:t>
      </w:r>
      <w:r w:rsidR="00131225" w:rsidRPr="004D42E3">
        <w:rPr>
          <w:rFonts w:eastAsia="Book Antiqua"/>
          <w:sz w:val="24"/>
          <w:szCs w:val="24"/>
        </w:rPr>
        <w:t>poudre de pistache</w:t>
      </w:r>
      <w:r w:rsidR="00BE3B24" w:rsidRPr="004D42E3">
        <w:rPr>
          <w:rFonts w:eastAsia="Book Antiqua"/>
          <w:sz w:val="24"/>
          <w:szCs w:val="24"/>
        </w:rPr>
        <w:t xml:space="preserve">. Il ne peut manquer, comme </w:t>
      </w:r>
      <w:r w:rsidR="006A2312">
        <w:rPr>
          <w:rFonts w:eastAsia="Book Antiqua"/>
          <w:sz w:val="24"/>
          <w:szCs w:val="24"/>
        </w:rPr>
        <w:t>partout dans le subcontinent i</w:t>
      </w:r>
      <w:r w:rsidR="0032262D" w:rsidRPr="004D42E3">
        <w:rPr>
          <w:rFonts w:eastAsia="Book Antiqua"/>
          <w:sz w:val="24"/>
          <w:szCs w:val="24"/>
        </w:rPr>
        <w:t>ndien</w:t>
      </w:r>
      <w:r w:rsidR="00131225" w:rsidRPr="004D42E3">
        <w:rPr>
          <w:rFonts w:eastAsia="Book Antiqua"/>
          <w:sz w:val="24"/>
          <w:szCs w:val="24"/>
        </w:rPr>
        <w:t>,</w:t>
      </w:r>
      <w:r w:rsidR="0032262D" w:rsidRPr="004D42E3">
        <w:rPr>
          <w:rFonts w:eastAsia="Book Antiqua"/>
          <w:sz w:val="24"/>
          <w:szCs w:val="24"/>
        </w:rPr>
        <w:t xml:space="preserve"> le </w:t>
      </w:r>
      <w:r w:rsidR="0032262D" w:rsidRPr="004D42E3">
        <w:rPr>
          <w:rFonts w:eastAsia="Book Antiqua"/>
          <w:i/>
          <w:sz w:val="24"/>
          <w:szCs w:val="24"/>
        </w:rPr>
        <w:t>paan,</w:t>
      </w:r>
      <w:r w:rsidR="00384636">
        <w:rPr>
          <w:rFonts w:eastAsia="Book Antiqua"/>
          <w:sz w:val="24"/>
          <w:szCs w:val="24"/>
        </w:rPr>
        <w:t xml:space="preserve"> </w:t>
      </w:r>
      <w:r w:rsidR="0032262D" w:rsidRPr="004D42E3">
        <w:rPr>
          <w:rFonts w:eastAsia="Book Antiqua"/>
          <w:sz w:val="24"/>
          <w:szCs w:val="24"/>
        </w:rPr>
        <w:t xml:space="preserve">servi dans un mix un peu spécial pour l’hôte </w:t>
      </w:r>
      <w:r w:rsidR="00500861" w:rsidRPr="004D42E3">
        <w:rPr>
          <w:rFonts w:eastAsia="Book Antiqua"/>
          <w:sz w:val="24"/>
          <w:szCs w:val="24"/>
        </w:rPr>
        <w:t>étranger, avec</w:t>
      </w:r>
      <w:r w:rsidR="0091000E" w:rsidRPr="004D42E3">
        <w:rPr>
          <w:rFonts w:eastAsia="Book Antiqua"/>
          <w:sz w:val="24"/>
          <w:szCs w:val="24"/>
        </w:rPr>
        <w:t xml:space="preserve"> des petits bonbons color</w:t>
      </w:r>
      <w:r w:rsidR="0032262D" w:rsidRPr="004D42E3">
        <w:rPr>
          <w:rFonts w:eastAsia="Book Antiqua"/>
          <w:sz w:val="24"/>
          <w:szCs w:val="24"/>
        </w:rPr>
        <w:t xml:space="preserve">és, </w:t>
      </w:r>
      <w:r w:rsidR="00500861" w:rsidRPr="004D42E3">
        <w:rPr>
          <w:rFonts w:eastAsia="Book Antiqua"/>
          <w:sz w:val="24"/>
          <w:szCs w:val="24"/>
        </w:rPr>
        <w:t>de la cardamome</w:t>
      </w:r>
      <w:r w:rsidR="0032262D" w:rsidRPr="004D42E3">
        <w:rPr>
          <w:rFonts w:eastAsia="Book Antiqua"/>
          <w:sz w:val="24"/>
          <w:szCs w:val="24"/>
        </w:rPr>
        <w:t>, du cumin, etc.</w:t>
      </w:r>
    </w:p>
    <w:p w14:paraId="184A41D1" w14:textId="3A73E72C" w:rsidR="001A2AD5" w:rsidRPr="00DC7198" w:rsidRDefault="0032262D"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006D44B1" w:rsidRPr="004D42E3">
        <w:rPr>
          <w:rFonts w:eastAsia="Book Antiqua"/>
          <w:sz w:val="24"/>
          <w:szCs w:val="24"/>
        </w:rPr>
        <w:t xml:space="preserve">Cher frère, bienvenue au Pakistan ! Qu’est-ce que nous pouvons </w:t>
      </w:r>
      <w:r w:rsidR="006908E5" w:rsidRPr="004D42E3">
        <w:rPr>
          <w:rFonts w:eastAsia="Book Antiqua"/>
          <w:sz w:val="24"/>
          <w:szCs w:val="24"/>
        </w:rPr>
        <w:t>faire pour</w:t>
      </w:r>
      <w:r w:rsidR="00DC7198">
        <w:rPr>
          <w:rFonts w:eastAsia="Book Antiqua"/>
          <w:sz w:val="24"/>
          <w:szCs w:val="24"/>
        </w:rPr>
        <w:t xml:space="preserve"> vous ? </w:t>
      </w:r>
      <w:r w:rsidR="007A2C2A" w:rsidRPr="00DC7198">
        <w:rPr>
          <w:rFonts w:eastAsia="Book Antiqua"/>
          <w:sz w:val="24"/>
          <w:szCs w:val="24"/>
        </w:rPr>
        <w:t xml:space="preserve">Notre grand-frère </w:t>
      </w:r>
      <w:r w:rsidR="00831E54" w:rsidRPr="00DC7198">
        <w:rPr>
          <w:rFonts w:eastAsia="Book Antiqua"/>
          <w:sz w:val="24"/>
          <w:szCs w:val="24"/>
        </w:rPr>
        <w:t>m’a informé que vous étiez allé</w:t>
      </w:r>
      <w:r w:rsidR="007A2C2A" w:rsidRPr="00DC7198">
        <w:rPr>
          <w:rFonts w:eastAsia="Book Antiqua"/>
          <w:sz w:val="24"/>
          <w:szCs w:val="24"/>
        </w:rPr>
        <w:t xml:space="preserve"> voir </w:t>
      </w:r>
      <w:r w:rsidR="00FD2656" w:rsidRPr="00DC7198">
        <w:rPr>
          <w:rFonts w:eastAsia="Book Antiqua"/>
          <w:sz w:val="24"/>
          <w:szCs w:val="24"/>
        </w:rPr>
        <w:t xml:space="preserve">le Capitaine </w:t>
      </w:r>
      <w:r w:rsidR="00EA372E">
        <w:rPr>
          <w:rFonts w:eastAsia="Book Antiqua"/>
          <w:sz w:val="24"/>
          <w:szCs w:val="24"/>
        </w:rPr>
        <w:t>Zeeshan</w:t>
      </w:r>
      <w:r w:rsidR="007A2C2A" w:rsidRPr="00DC7198">
        <w:rPr>
          <w:rFonts w:eastAsia="Book Antiqua"/>
          <w:sz w:val="24"/>
          <w:szCs w:val="24"/>
        </w:rPr>
        <w:t xml:space="preserve"> </w:t>
      </w:r>
      <w:r w:rsidR="004B46B5">
        <w:rPr>
          <w:rFonts w:eastAsia="Book Antiqua"/>
          <w:sz w:val="24"/>
          <w:szCs w:val="24"/>
        </w:rPr>
        <w:t xml:space="preserve">Ali </w:t>
      </w:r>
      <w:r w:rsidR="007A2C2A" w:rsidRPr="00DC7198">
        <w:rPr>
          <w:rFonts w:eastAsia="Book Antiqua"/>
          <w:sz w:val="24"/>
          <w:szCs w:val="24"/>
        </w:rPr>
        <w:t xml:space="preserve">et qu’il va assez bien, </w:t>
      </w:r>
      <w:r w:rsidR="007A2C2A" w:rsidRPr="00DC7198">
        <w:rPr>
          <w:rFonts w:eastAsia="Book Antiqua"/>
          <w:i/>
          <w:sz w:val="24"/>
          <w:szCs w:val="24"/>
        </w:rPr>
        <w:t>al-hamdoulillah</w:t>
      </w:r>
      <w:r w:rsidR="007A2C2A" w:rsidRPr="00DC7198">
        <w:rPr>
          <w:rFonts w:eastAsia="Book Antiqua"/>
          <w:sz w:val="24"/>
          <w:szCs w:val="24"/>
        </w:rPr>
        <w:t xml:space="preserve">. Que Dieu vous bénisse ! » </w:t>
      </w:r>
    </w:p>
    <w:p w14:paraId="215C2123" w14:textId="577A1C96" w:rsidR="00613306" w:rsidRPr="009802A2" w:rsidRDefault="00016E4F" w:rsidP="006E64A8">
      <w:pPr>
        <w:pStyle w:val="Paragraphedeliste"/>
        <w:spacing w:after="200" w:line="360" w:lineRule="auto"/>
        <w:ind w:left="360"/>
        <w:jc w:val="both"/>
        <w:rPr>
          <w:rFonts w:eastAsia="Book Antiqua"/>
          <w:sz w:val="24"/>
          <w:szCs w:val="24"/>
        </w:rPr>
      </w:pPr>
      <w:r>
        <w:rPr>
          <w:rFonts w:eastAsia="Book Antiqua"/>
          <w:sz w:val="24"/>
          <w:szCs w:val="24"/>
        </w:rPr>
        <w:t>- «</w:t>
      </w:r>
      <w:r w:rsidR="00013B7E">
        <w:rPr>
          <w:rFonts w:eastAsia="Book Antiqua"/>
          <w:sz w:val="24"/>
          <w:szCs w:val="24"/>
        </w:rPr>
        <w:t> Oui, mais…ç</w:t>
      </w:r>
      <w:r w:rsidR="007A2C2A" w:rsidRPr="004D42E3">
        <w:rPr>
          <w:rFonts w:eastAsia="Book Antiqua"/>
          <w:sz w:val="24"/>
          <w:szCs w:val="24"/>
        </w:rPr>
        <w:t xml:space="preserve">’est mon job ça. Excusez ma façon de discuter, mais il me semble </w:t>
      </w:r>
      <w:r w:rsidR="009802A2">
        <w:rPr>
          <w:rFonts w:eastAsia="Book Antiqua"/>
          <w:sz w:val="24"/>
          <w:szCs w:val="24"/>
        </w:rPr>
        <w:tab/>
      </w:r>
      <w:r w:rsidR="007A2C2A" w:rsidRPr="004D42E3">
        <w:rPr>
          <w:rFonts w:eastAsia="Book Antiqua"/>
          <w:sz w:val="24"/>
          <w:szCs w:val="24"/>
        </w:rPr>
        <w:t xml:space="preserve">que je </w:t>
      </w:r>
      <w:r w:rsidR="007F6188" w:rsidRPr="004D42E3">
        <w:rPr>
          <w:rFonts w:eastAsia="Book Antiqua"/>
          <w:sz w:val="24"/>
          <w:szCs w:val="24"/>
        </w:rPr>
        <w:t xml:space="preserve">me </w:t>
      </w:r>
      <w:r w:rsidR="00DC7198">
        <w:rPr>
          <w:rFonts w:eastAsia="Book Antiqua"/>
          <w:sz w:val="24"/>
          <w:szCs w:val="24"/>
        </w:rPr>
        <w:t xml:space="preserve">trouve </w:t>
      </w:r>
      <w:r w:rsidR="007A2C2A" w:rsidRPr="004D42E3">
        <w:rPr>
          <w:rFonts w:eastAsia="Book Antiqua"/>
          <w:sz w:val="24"/>
          <w:szCs w:val="24"/>
        </w:rPr>
        <w:t xml:space="preserve">avec deux vrais hommes, honnêtes et sincères, et </w:t>
      </w:r>
      <w:r w:rsidR="00013B7E">
        <w:rPr>
          <w:rFonts w:eastAsia="Book Antiqua"/>
          <w:sz w:val="24"/>
          <w:szCs w:val="24"/>
        </w:rPr>
        <w:t xml:space="preserve">en plus </w:t>
      </w:r>
      <w:r w:rsidR="009802A2">
        <w:rPr>
          <w:rFonts w:eastAsia="Book Antiqua"/>
          <w:sz w:val="24"/>
          <w:szCs w:val="24"/>
        </w:rPr>
        <w:tab/>
      </w:r>
      <w:r w:rsidR="00013B7E">
        <w:rPr>
          <w:rFonts w:eastAsia="Book Antiqua"/>
          <w:sz w:val="24"/>
          <w:szCs w:val="24"/>
        </w:rPr>
        <w:t xml:space="preserve">militaires, </w:t>
      </w:r>
      <w:r w:rsidR="007A2C2A" w:rsidRPr="004D42E3">
        <w:rPr>
          <w:rFonts w:eastAsia="Book Antiqua"/>
          <w:sz w:val="24"/>
          <w:szCs w:val="24"/>
        </w:rPr>
        <w:t xml:space="preserve">pas avec des </w:t>
      </w:r>
      <w:r w:rsidR="00D9434D" w:rsidRPr="004D42E3">
        <w:rPr>
          <w:rFonts w:eastAsia="Book Antiqua"/>
          <w:sz w:val="24"/>
          <w:szCs w:val="24"/>
        </w:rPr>
        <w:t>hommes</w:t>
      </w:r>
      <w:r w:rsidR="007A2C2A" w:rsidRPr="004D42E3">
        <w:rPr>
          <w:rFonts w:eastAsia="Book Antiqua"/>
          <w:sz w:val="24"/>
          <w:szCs w:val="24"/>
        </w:rPr>
        <w:t xml:space="preserve"> quelconques. </w:t>
      </w:r>
      <w:r w:rsidR="00980F85" w:rsidRPr="004D42E3">
        <w:rPr>
          <w:rFonts w:eastAsia="Book Antiqua"/>
          <w:sz w:val="24"/>
          <w:szCs w:val="24"/>
        </w:rPr>
        <w:t xml:space="preserve">Pour cette raison je vais, si vous </w:t>
      </w:r>
      <w:r w:rsidR="009802A2">
        <w:rPr>
          <w:rFonts w:eastAsia="Book Antiqua"/>
          <w:sz w:val="24"/>
          <w:szCs w:val="24"/>
        </w:rPr>
        <w:tab/>
      </w:r>
      <w:r w:rsidR="00980F85" w:rsidRPr="004D42E3">
        <w:rPr>
          <w:rFonts w:eastAsia="Book Antiqua"/>
          <w:sz w:val="24"/>
          <w:szCs w:val="24"/>
        </w:rPr>
        <w:t xml:space="preserve">êtes </w:t>
      </w:r>
      <w:r w:rsidR="005850F5" w:rsidRPr="004D42E3">
        <w:rPr>
          <w:rFonts w:eastAsia="Book Antiqua"/>
          <w:sz w:val="24"/>
          <w:szCs w:val="24"/>
        </w:rPr>
        <w:t>d’accord, directement</w:t>
      </w:r>
      <w:r w:rsidR="007F6188" w:rsidRPr="004D42E3">
        <w:rPr>
          <w:rFonts w:eastAsia="Book Antiqua"/>
          <w:sz w:val="24"/>
          <w:szCs w:val="24"/>
        </w:rPr>
        <w:t xml:space="preserve"> au but. </w:t>
      </w:r>
      <w:r w:rsidR="007F6188" w:rsidRPr="009802A2">
        <w:rPr>
          <w:rFonts w:eastAsia="Book Antiqua"/>
          <w:sz w:val="24"/>
          <w:szCs w:val="24"/>
        </w:rPr>
        <w:t>L</w:t>
      </w:r>
      <w:r w:rsidR="007A2C2A" w:rsidRPr="009802A2">
        <w:rPr>
          <w:rFonts w:eastAsia="Book Antiqua"/>
          <w:sz w:val="24"/>
          <w:szCs w:val="24"/>
        </w:rPr>
        <w:t>e problème est qu’il</w:t>
      </w:r>
      <w:r w:rsidR="00D9434D" w:rsidRPr="009802A2">
        <w:rPr>
          <w:rFonts w:eastAsia="Book Antiqua"/>
          <w:sz w:val="24"/>
          <w:szCs w:val="24"/>
        </w:rPr>
        <w:t xml:space="preserve"> me faudrait</w:t>
      </w:r>
      <w:r w:rsidR="007F6188" w:rsidRPr="009802A2">
        <w:rPr>
          <w:rFonts w:eastAsia="Book Antiqua"/>
          <w:sz w:val="24"/>
          <w:szCs w:val="24"/>
        </w:rPr>
        <w:t xml:space="preserve"> </w:t>
      </w:r>
      <w:r w:rsidR="00013B7E" w:rsidRPr="009802A2">
        <w:rPr>
          <w:rFonts w:eastAsia="Book Antiqua"/>
          <w:sz w:val="24"/>
          <w:szCs w:val="24"/>
        </w:rPr>
        <w:t>les</w:t>
      </w:r>
      <w:r w:rsidR="009802A2" w:rsidRPr="009802A2">
        <w:rPr>
          <w:rFonts w:eastAsia="Book Antiqua"/>
          <w:sz w:val="24"/>
          <w:szCs w:val="24"/>
        </w:rPr>
        <w:tab/>
      </w:r>
      <w:r w:rsidR="007A2C2A" w:rsidRPr="009802A2">
        <w:rPr>
          <w:rFonts w:eastAsia="Book Antiqua"/>
          <w:sz w:val="24"/>
          <w:szCs w:val="24"/>
        </w:rPr>
        <w:t xml:space="preserve">arguments </w:t>
      </w:r>
      <w:r w:rsidR="009802A2" w:rsidRPr="009802A2">
        <w:rPr>
          <w:rFonts w:eastAsia="Book Antiqua"/>
          <w:sz w:val="24"/>
          <w:szCs w:val="24"/>
        </w:rPr>
        <w:t xml:space="preserve">suivants </w:t>
      </w:r>
      <w:r w:rsidR="007A2C2A" w:rsidRPr="009802A2">
        <w:rPr>
          <w:rFonts w:eastAsia="Book Antiqua"/>
          <w:sz w:val="24"/>
          <w:szCs w:val="24"/>
        </w:rPr>
        <w:t xml:space="preserve">pour obtenir sa </w:t>
      </w:r>
      <w:r w:rsidR="009802A2" w:rsidRPr="009802A2">
        <w:rPr>
          <w:rFonts w:eastAsia="Book Antiqua"/>
          <w:sz w:val="24"/>
          <w:szCs w:val="24"/>
        </w:rPr>
        <w:t>liberté :</w:t>
      </w:r>
    </w:p>
    <w:p w14:paraId="44154700" w14:textId="193BAE25" w:rsidR="00613306" w:rsidRPr="004D42E3" w:rsidRDefault="001213F7" w:rsidP="006E64A8">
      <w:pPr>
        <w:pStyle w:val="Paragraphedeliste"/>
        <w:spacing w:after="200" w:line="360" w:lineRule="auto"/>
        <w:jc w:val="both"/>
        <w:rPr>
          <w:rFonts w:eastAsia="Book Antiqua"/>
          <w:sz w:val="24"/>
          <w:szCs w:val="24"/>
        </w:rPr>
      </w:pPr>
      <w:r w:rsidRPr="004D42E3">
        <w:rPr>
          <w:rFonts w:eastAsia="Book Antiqua"/>
          <w:sz w:val="24"/>
          <w:szCs w:val="24"/>
        </w:rPr>
        <w:t xml:space="preserve">1. </w:t>
      </w:r>
      <w:r w:rsidR="007A2C2A" w:rsidRPr="004D42E3">
        <w:rPr>
          <w:rFonts w:eastAsia="Book Antiqua"/>
          <w:sz w:val="24"/>
          <w:szCs w:val="24"/>
        </w:rPr>
        <w:t xml:space="preserve"> </w:t>
      </w:r>
      <w:r w:rsidRPr="004D42E3">
        <w:rPr>
          <w:rFonts w:eastAsia="Book Antiqua"/>
          <w:sz w:val="24"/>
          <w:szCs w:val="24"/>
        </w:rPr>
        <w:t xml:space="preserve">Que </w:t>
      </w:r>
      <w:r w:rsidR="007A2C2A" w:rsidRPr="004D42E3">
        <w:rPr>
          <w:rFonts w:eastAsia="Book Antiqua"/>
          <w:sz w:val="24"/>
          <w:szCs w:val="24"/>
        </w:rPr>
        <w:t>la qu</w:t>
      </w:r>
      <w:r w:rsidR="0091000E" w:rsidRPr="004D42E3">
        <w:rPr>
          <w:rFonts w:eastAsia="Book Antiqua"/>
          <w:sz w:val="24"/>
          <w:szCs w:val="24"/>
        </w:rPr>
        <w:t>estion concernant les victimes f</w:t>
      </w:r>
      <w:r w:rsidR="007A2C2A" w:rsidRPr="004D42E3">
        <w:rPr>
          <w:rFonts w:eastAsia="Book Antiqua"/>
          <w:sz w:val="24"/>
          <w:szCs w:val="24"/>
        </w:rPr>
        <w:t>rançaises soit au moins mise en route</w:t>
      </w:r>
      <w:r w:rsidR="00706620" w:rsidRPr="004D42E3">
        <w:rPr>
          <w:rFonts w:eastAsia="Book Antiqua"/>
          <w:sz w:val="24"/>
          <w:szCs w:val="24"/>
        </w:rPr>
        <w:t> ;</w:t>
      </w:r>
      <w:r w:rsidR="007A2C2A" w:rsidRPr="004D42E3">
        <w:rPr>
          <w:rFonts w:eastAsia="Book Antiqua"/>
          <w:sz w:val="24"/>
          <w:szCs w:val="24"/>
        </w:rPr>
        <w:t xml:space="preserve"> </w:t>
      </w:r>
    </w:p>
    <w:p w14:paraId="0D2B532C" w14:textId="323F4BD9" w:rsidR="00613306" w:rsidRPr="004D42E3" w:rsidRDefault="00980F85" w:rsidP="006E64A8">
      <w:pPr>
        <w:pStyle w:val="Paragraphedeliste"/>
        <w:spacing w:after="200" w:line="360" w:lineRule="auto"/>
        <w:jc w:val="both"/>
        <w:rPr>
          <w:rFonts w:eastAsia="Book Antiqua"/>
          <w:sz w:val="24"/>
          <w:szCs w:val="24"/>
        </w:rPr>
      </w:pPr>
      <w:r w:rsidRPr="004D42E3">
        <w:rPr>
          <w:rFonts w:eastAsia="Book Antiqua"/>
          <w:sz w:val="24"/>
          <w:szCs w:val="24"/>
        </w:rPr>
        <w:t xml:space="preserve">2. </w:t>
      </w:r>
      <w:r w:rsidR="001213F7" w:rsidRPr="004D42E3">
        <w:rPr>
          <w:rFonts w:eastAsia="Book Antiqua"/>
          <w:sz w:val="24"/>
          <w:szCs w:val="24"/>
        </w:rPr>
        <w:t xml:space="preserve">Que </w:t>
      </w:r>
      <w:r w:rsidR="001A2AD5" w:rsidRPr="004D42E3">
        <w:rPr>
          <w:rFonts w:eastAsia="Book Antiqua"/>
          <w:sz w:val="24"/>
          <w:szCs w:val="24"/>
        </w:rPr>
        <w:t>‘’</w:t>
      </w:r>
      <w:r w:rsidR="00706620" w:rsidRPr="004D42E3">
        <w:rPr>
          <w:rFonts w:eastAsia="Book Antiqua"/>
          <w:sz w:val="24"/>
          <w:szCs w:val="24"/>
        </w:rPr>
        <w:t>l</w:t>
      </w:r>
      <w:r w:rsidR="0091000E" w:rsidRPr="004D42E3">
        <w:rPr>
          <w:rFonts w:eastAsia="Book Antiqua"/>
          <w:sz w:val="24"/>
          <w:szCs w:val="24"/>
        </w:rPr>
        <w:t>a présence f</w:t>
      </w:r>
      <w:r w:rsidR="007A2C2A" w:rsidRPr="004D42E3">
        <w:rPr>
          <w:rFonts w:eastAsia="Book Antiqua"/>
          <w:sz w:val="24"/>
          <w:szCs w:val="24"/>
        </w:rPr>
        <w:t>rançaise dans la région</w:t>
      </w:r>
      <w:r w:rsidR="001A2AD5" w:rsidRPr="004D42E3">
        <w:rPr>
          <w:rFonts w:eastAsia="Book Antiqua"/>
          <w:sz w:val="24"/>
          <w:szCs w:val="24"/>
        </w:rPr>
        <w:t>’’</w:t>
      </w:r>
      <w:r w:rsidR="006A2312">
        <w:rPr>
          <w:rFonts w:eastAsia="Book Antiqua"/>
          <w:sz w:val="24"/>
          <w:szCs w:val="24"/>
        </w:rPr>
        <w:t xml:space="preserve"> (</w:t>
      </w:r>
      <w:r w:rsidR="007F6188" w:rsidRPr="004D42E3">
        <w:rPr>
          <w:rFonts w:eastAsia="Book Antiqua"/>
          <w:sz w:val="24"/>
          <w:szCs w:val="24"/>
        </w:rPr>
        <w:t>bientôt</w:t>
      </w:r>
      <w:r w:rsidRPr="004D42E3">
        <w:rPr>
          <w:rFonts w:eastAsia="Book Antiqua"/>
          <w:sz w:val="24"/>
          <w:szCs w:val="24"/>
        </w:rPr>
        <w:t xml:space="preserve"> réduite au minimum</w:t>
      </w:r>
      <w:r w:rsidR="00DC7198">
        <w:rPr>
          <w:rFonts w:eastAsia="Book Antiqua"/>
          <w:sz w:val="24"/>
          <w:szCs w:val="24"/>
        </w:rPr>
        <w:t xml:space="preserve"> et </w:t>
      </w:r>
      <w:r w:rsidR="0091000E" w:rsidRPr="004D42E3">
        <w:rPr>
          <w:rFonts w:eastAsia="Book Antiqua"/>
          <w:sz w:val="24"/>
          <w:szCs w:val="24"/>
        </w:rPr>
        <w:t>complè</w:t>
      </w:r>
      <w:r w:rsidRPr="004D42E3">
        <w:rPr>
          <w:rFonts w:eastAsia="Book Antiqua"/>
          <w:sz w:val="24"/>
          <w:szCs w:val="24"/>
        </w:rPr>
        <w:t>tement retiré</w:t>
      </w:r>
      <w:r w:rsidR="00EB1B5B" w:rsidRPr="004D42E3">
        <w:rPr>
          <w:rFonts w:eastAsia="Book Antiqua"/>
          <w:sz w:val="24"/>
          <w:szCs w:val="24"/>
        </w:rPr>
        <w:t>e</w:t>
      </w:r>
      <w:r w:rsidR="005850F5" w:rsidRPr="004D42E3">
        <w:rPr>
          <w:rFonts w:eastAsia="Book Antiqua"/>
          <w:sz w:val="24"/>
          <w:szCs w:val="24"/>
        </w:rPr>
        <w:t>, au moins c’est ce</w:t>
      </w:r>
      <w:r w:rsidR="007F6188" w:rsidRPr="004D42E3">
        <w:rPr>
          <w:rFonts w:eastAsia="Book Antiqua"/>
          <w:sz w:val="24"/>
          <w:szCs w:val="24"/>
        </w:rPr>
        <w:t xml:space="preserve"> que nos politiciens ont </w:t>
      </w:r>
      <w:r w:rsidR="00016E4F">
        <w:rPr>
          <w:rFonts w:eastAsia="Book Antiqua"/>
          <w:sz w:val="24"/>
          <w:szCs w:val="24"/>
        </w:rPr>
        <w:t>promis</w:t>
      </w:r>
      <w:r w:rsidR="006A2312">
        <w:rPr>
          <w:rFonts w:eastAsia="Book Antiqua"/>
          <w:sz w:val="24"/>
          <w:szCs w:val="24"/>
        </w:rPr>
        <w:t>)</w:t>
      </w:r>
      <w:r w:rsidR="00DC7198">
        <w:rPr>
          <w:rFonts w:eastAsia="Book Antiqua"/>
          <w:sz w:val="24"/>
          <w:szCs w:val="24"/>
        </w:rPr>
        <w:t xml:space="preserve"> </w:t>
      </w:r>
      <w:r w:rsidR="00613306" w:rsidRPr="004D42E3">
        <w:rPr>
          <w:rFonts w:eastAsia="Book Antiqua"/>
          <w:sz w:val="24"/>
          <w:szCs w:val="24"/>
        </w:rPr>
        <w:t xml:space="preserve">ne doit pas payer pour ça et </w:t>
      </w:r>
      <w:r w:rsidR="00706620" w:rsidRPr="004D42E3">
        <w:rPr>
          <w:rFonts w:eastAsia="Book Antiqua"/>
          <w:sz w:val="24"/>
          <w:szCs w:val="24"/>
        </w:rPr>
        <w:t xml:space="preserve"> </w:t>
      </w:r>
    </w:p>
    <w:p w14:paraId="142B5C11" w14:textId="50D637A2" w:rsidR="00613306" w:rsidRPr="004D42E3" w:rsidRDefault="00706620" w:rsidP="006E64A8">
      <w:pPr>
        <w:pStyle w:val="Paragraphedeliste"/>
        <w:spacing w:after="200" w:line="360" w:lineRule="auto"/>
        <w:jc w:val="both"/>
        <w:rPr>
          <w:rFonts w:eastAsia="Book Antiqua"/>
          <w:sz w:val="24"/>
          <w:szCs w:val="24"/>
        </w:rPr>
      </w:pPr>
      <w:r w:rsidRPr="004D42E3">
        <w:rPr>
          <w:rFonts w:eastAsia="Book Antiqua"/>
          <w:sz w:val="24"/>
          <w:szCs w:val="24"/>
        </w:rPr>
        <w:t>3. Que, dans le cas</w:t>
      </w:r>
      <w:r w:rsidR="006A2312">
        <w:rPr>
          <w:rFonts w:eastAsia="Book Antiqua"/>
          <w:sz w:val="24"/>
          <w:szCs w:val="24"/>
        </w:rPr>
        <w:t>,</w:t>
      </w:r>
      <w:r w:rsidRPr="004D42E3">
        <w:rPr>
          <w:rFonts w:eastAsia="Book Antiqua"/>
          <w:sz w:val="24"/>
          <w:szCs w:val="24"/>
        </w:rPr>
        <w:t xml:space="preserve"> </w:t>
      </w:r>
      <w:r w:rsidR="00613306" w:rsidRPr="004D42E3">
        <w:rPr>
          <w:rFonts w:eastAsia="Book Antiqua"/>
          <w:sz w:val="24"/>
          <w:szCs w:val="24"/>
        </w:rPr>
        <w:t>le vrai coupable</w:t>
      </w:r>
      <w:r w:rsidR="00DC7198">
        <w:rPr>
          <w:rFonts w:eastAsia="Book Antiqua"/>
          <w:sz w:val="24"/>
          <w:szCs w:val="24"/>
        </w:rPr>
        <w:t xml:space="preserve"> du meurtre </w:t>
      </w:r>
      <w:r w:rsidRPr="004D42E3">
        <w:rPr>
          <w:rFonts w:eastAsia="Book Antiqua"/>
          <w:sz w:val="24"/>
          <w:szCs w:val="24"/>
        </w:rPr>
        <w:t>so</w:t>
      </w:r>
      <w:r w:rsidR="0091000E" w:rsidRPr="004D42E3">
        <w:rPr>
          <w:rFonts w:eastAsia="Book Antiqua"/>
          <w:sz w:val="24"/>
          <w:szCs w:val="24"/>
        </w:rPr>
        <w:t>it trouvé –et je vais faire de</w:t>
      </w:r>
      <w:r w:rsidR="006A2312">
        <w:rPr>
          <w:rFonts w:eastAsia="Book Antiqua"/>
          <w:sz w:val="24"/>
          <w:szCs w:val="24"/>
        </w:rPr>
        <w:t xml:space="preserve"> mon mieux-, </w:t>
      </w:r>
      <w:r w:rsidR="004B46B5">
        <w:rPr>
          <w:rFonts w:eastAsia="Book Antiqua"/>
          <w:sz w:val="24"/>
          <w:szCs w:val="24"/>
        </w:rPr>
        <w:t>le c</w:t>
      </w:r>
      <w:r w:rsidR="00FD2656" w:rsidRPr="004D42E3">
        <w:rPr>
          <w:rFonts w:eastAsia="Book Antiqua"/>
          <w:sz w:val="24"/>
          <w:szCs w:val="24"/>
        </w:rPr>
        <w:t xml:space="preserve">apitaine </w:t>
      </w:r>
      <w:r w:rsidR="00EA372E">
        <w:rPr>
          <w:rFonts w:eastAsia="Book Antiqua"/>
          <w:sz w:val="24"/>
          <w:szCs w:val="24"/>
        </w:rPr>
        <w:t>Zeeshan</w:t>
      </w:r>
      <w:r w:rsidR="00013B7E">
        <w:rPr>
          <w:rFonts w:eastAsia="Book Antiqua"/>
          <w:sz w:val="24"/>
          <w:szCs w:val="24"/>
        </w:rPr>
        <w:t xml:space="preserve"> </w:t>
      </w:r>
      <w:r w:rsidR="004B46B5">
        <w:rPr>
          <w:rFonts w:eastAsia="Book Antiqua"/>
          <w:sz w:val="24"/>
          <w:szCs w:val="24"/>
        </w:rPr>
        <w:t xml:space="preserve">Ali </w:t>
      </w:r>
      <w:r w:rsidR="00013B7E">
        <w:rPr>
          <w:rFonts w:eastAsia="Book Antiqua"/>
          <w:sz w:val="24"/>
          <w:szCs w:val="24"/>
        </w:rPr>
        <w:t xml:space="preserve">soit libéré, </w:t>
      </w:r>
      <w:r w:rsidR="0091000E" w:rsidRPr="004D42E3">
        <w:rPr>
          <w:rFonts w:eastAsia="Book Antiqua"/>
          <w:sz w:val="24"/>
          <w:szCs w:val="24"/>
        </w:rPr>
        <w:t>il rentre au pays et ne revienne</w:t>
      </w:r>
      <w:r w:rsidRPr="004D42E3">
        <w:rPr>
          <w:rFonts w:eastAsia="Book Antiqua"/>
          <w:sz w:val="24"/>
          <w:szCs w:val="24"/>
        </w:rPr>
        <w:t xml:space="preserve"> plu</w:t>
      </w:r>
      <w:r w:rsidR="001213F7" w:rsidRPr="004D42E3">
        <w:rPr>
          <w:rFonts w:eastAsia="Book Antiqua"/>
          <w:sz w:val="24"/>
          <w:szCs w:val="24"/>
        </w:rPr>
        <w:t xml:space="preserve">s en France, de manière </w:t>
      </w:r>
      <w:r w:rsidR="0091000E" w:rsidRPr="004D42E3">
        <w:rPr>
          <w:rFonts w:eastAsia="Book Antiqua"/>
          <w:sz w:val="24"/>
          <w:szCs w:val="24"/>
        </w:rPr>
        <w:t xml:space="preserve">à </w:t>
      </w:r>
      <w:r w:rsidR="001213F7" w:rsidRPr="004D42E3">
        <w:rPr>
          <w:rFonts w:eastAsia="Book Antiqua"/>
          <w:sz w:val="24"/>
          <w:szCs w:val="24"/>
        </w:rPr>
        <w:t xml:space="preserve">qu’il soit oublié pour toujours. » </w:t>
      </w:r>
    </w:p>
    <w:p w14:paraId="6A137ADE" w14:textId="380B6C65" w:rsidR="001A2AD5" w:rsidRPr="004D42E3" w:rsidRDefault="001213F7" w:rsidP="006E64A8">
      <w:pPr>
        <w:spacing w:after="200" w:line="360" w:lineRule="auto"/>
        <w:jc w:val="both"/>
        <w:rPr>
          <w:rFonts w:eastAsia="Book Antiqua"/>
          <w:sz w:val="24"/>
          <w:szCs w:val="24"/>
        </w:rPr>
      </w:pPr>
      <w:r w:rsidRPr="004D42E3">
        <w:rPr>
          <w:rFonts w:eastAsia="Book Antiqua"/>
          <w:sz w:val="24"/>
          <w:szCs w:val="24"/>
        </w:rPr>
        <w:t xml:space="preserve">Les deux militaires </w:t>
      </w:r>
      <w:r w:rsidR="00B96DB9" w:rsidRPr="004D42E3">
        <w:rPr>
          <w:rFonts w:eastAsia="Book Antiqua"/>
          <w:sz w:val="24"/>
          <w:szCs w:val="24"/>
        </w:rPr>
        <w:t>n</w:t>
      </w:r>
      <w:r w:rsidRPr="004D42E3">
        <w:rPr>
          <w:rFonts w:eastAsia="Book Antiqua"/>
          <w:sz w:val="24"/>
          <w:szCs w:val="24"/>
        </w:rPr>
        <w:t>’avaient pas parlé et, maintenant, réagissent a</w:t>
      </w:r>
      <w:r w:rsidR="00157CCD" w:rsidRPr="004D42E3">
        <w:rPr>
          <w:rFonts w:eastAsia="Book Antiqua"/>
          <w:sz w:val="24"/>
          <w:szCs w:val="24"/>
        </w:rPr>
        <w:t>vec des</w:t>
      </w:r>
      <w:r w:rsidR="00D9434D" w:rsidRPr="004D42E3">
        <w:rPr>
          <w:rFonts w:eastAsia="Book Antiqua"/>
          <w:sz w:val="24"/>
          <w:szCs w:val="24"/>
        </w:rPr>
        <w:t xml:space="preserve"> exclamations religieuses</w:t>
      </w:r>
      <w:r w:rsidR="00345D9C" w:rsidRPr="004D42E3">
        <w:rPr>
          <w:rFonts w:eastAsia="Book Antiqua"/>
          <w:sz w:val="24"/>
          <w:szCs w:val="24"/>
        </w:rPr>
        <w:t> </w:t>
      </w:r>
      <w:r w:rsidR="0091000E" w:rsidRPr="004D42E3">
        <w:rPr>
          <w:rFonts w:eastAsia="Book Antiqua"/>
          <w:sz w:val="24"/>
          <w:szCs w:val="24"/>
        </w:rPr>
        <w:t>en arabe et urd</w:t>
      </w:r>
      <w:r w:rsidR="00EF71E1">
        <w:rPr>
          <w:rFonts w:eastAsia="Book Antiqua"/>
          <w:sz w:val="24"/>
          <w:szCs w:val="24"/>
        </w:rPr>
        <w:t>u.</w:t>
      </w:r>
      <w:r w:rsidR="00157CCD" w:rsidRPr="004D42E3">
        <w:rPr>
          <w:rFonts w:eastAsia="Book Antiqua"/>
          <w:sz w:val="24"/>
          <w:szCs w:val="24"/>
        </w:rPr>
        <w:t xml:space="preserve"> </w:t>
      </w:r>
    </w:p>
    <w:p w14:paraId="3F2C57B4" w14:textId="77777777" w:rsidR="001A2AD5" w:rsidRPr="004D42E3" w:rsidRDefault="00157CCD"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Cher frère, nous comprenons les taches de votre mission, mai</w:t>
      </w:r>
      <w:r w:rsidR="00B4640E" w:rsidRPr="004D42E3">
        <w:rPr>
          <w:rFonts w:eastAsia="Book Antiqua"/>
          <w:sz w:val="24"/>
          <w:szCs w:val="24"/>
        </w:rPr>
        <w:t xml:space="preserve">s </w:t>
      </w:r>
      <w:r w:rsidRPr="004D42E3">
        <w:rPr>
          <w:rFonts w:eastAsia="Book Antiqua"/>
          <w:sz w:val="24"/>
          <w:szCs w:val="24"/>
        </w:rPr>
        <w:t xml:space="preserve">laissez-nous réfléchir. » </w:t>
      </w:r>
    </w:p>
    <w:p w14:paraId="676F2603" w14:textId="1547BF71" w:rsidR="00F33EDB" w:rsidRPr="004D42E3" w:rsidRDefault="00157CCD" w:rsidP="006E64A8">
      <w:pPr>
        <w:spacing w:after="200" w:line="360" w:lineRule="auto"/>
        <w:jc w:val="both"/>
        <w:rPr>
          <w:rFonts w:eastAsia="Book Antiqua"/>
          <w:sz w:val="24"/>
          <w:szCs w:val="24"/>
        </w:rPr>
      </w:pPr>
      <w:r w:rsidRPr="004D42E3">
        <w:rPr>
          <w:rFonts w:eastAsia="Book Antiqua"/>
          <w:sz w:val="24"/>
          <w:szCs w:val="24"/>
        </w:rPr>
        <w:t>Ils prennent un</w:t>
      </w:r>
      <w:r w:rsidR="00B4640E" w:rsidRPr="004D42E3">
        <w:rPr>
          <w:rFonts w:eastAsia="Book Antiqua"/>
          <w:sz w:val="24"/>
          <w:szCs w:val="24"/>
        </w:rPr>
        <w:t>e gorgé</w:t>
      </w:r>
      <w:r w:rsidR="0091000E" w:rsidRPr="004D42E3">
        <w:rPr>
          <w:rFonts w:eastAsia="Book Antiqua"/>
          <w:sz w:val="24"/>
          <w:szCs w:val="24"/>
        </w:rPr>
        <w:t>e</w:t>
      </w:r>
      <w:r w:rsidR="00B4640E" w:rsidRPr="004D42E3">
        <w:rPr>
          <w:rFonts w:eastAsia="Book Antiqua"/>
          <w:sz w:val="24"/>
          <w:szCs w:val="24"/>
        </w:rPr>
        <w:t xml:space="preserve"> de thé et le général en activité répond</w:t>
      </w:r>
      <w:r w:rsidR="00A4575A" w:rsidRPr="004D42E3">
        <w:rPr>
          <w:rFonts w:eastAsia="Book Antiqua"/>
          <w:sz w:val="24"/>
          <w:szCs w:val="24"/>
        </w:rPr>
        <w:t xml:space="preserve">, en lisant une petite feuille, qu’il avait dans sa pochette du </w:t>
      </w:r>
      <w:r w:rsidR="00A4575A" w:rsidRPr="004D42E3">
        <w:rPr>
          <w:rFonts w:eastAsia="Book Antiqua"/>
          <w:i/>
          <w:sz w:val="24"/>
          <w:szCs w:val="24"/>
        </w:rPr>
        <w:t>kameez shalwar</w:t>
      </w:r>
      <w:r w:rsidR="00A4575A" w:rsidRPr="004D42E3">
        <w:rPr>
          <w:rFonts w:eastAsia="Book Antiqua"/>
          <w:sz w:val="24"/>
          <w:szCs w:val="24"/>
        </w:rPr>
        <w:t xml:space="preserve"> gris</w:t>
      </w:r>
      <w:r w:rsidR="00B4640E" w:rsidRPr="004D42E3">
        <w:rPr>
          <w:rFonts w:eastAsia="Book Antiqua"/>
          <w:sz w:val="24"/>
          <w:szCs w:val="24"/>
        </w:rPr>
        <w:t xml:space="preserve"> : </w:t>
      </w:r>
    </w:p>
    <w:p w14:paraId="60690791" w14:textId="7E6E0404" w:rsidR="00613306" w:rsidRPr="00747183" w:rsidRDefault="00B4640E"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Je ne suis pas un</w:t>
      </w:r>
      <w:r w:rsidR="00606F92" w:rsidRPr="004D42E3">
        <w:rPr>
          <w:rFonts w:eastAsia="Book Antiqua"/>
          <w:sz w:val="24"/>
          <w:szCs w:val="24"/>
        </w:rPr>
        <w:t xml:space="preserve"> </w:t>
      </w:r>
      <w:r w:rsidRPr="004D42E3">
        <w:rPr>
          <w:rFonts w:eastAsia="Book Antiqua"/>
          <w:sz w:val="24"/>
          <w:szCs w:val="24"/>
        </w:rPr>
        <w:t>politicien et l’a</w:t>
      </w:r>
      <w:r w:rsidR="00606F92" w:rsidRPr="004D42E3">
        <w:rPr>
          <w:rFonts w:eastAsia="Book Antiqua"/>
          <w:sz w:val="24"/>
          <w:szCs w:val="24"/>
        </w:rPr>
        <w:t xml:space="preserve">ttentat </w:t>
      </w:r>
      <w:r w:rsidRPr="004D42E3">
        <w:rPr>
          <w:rFonts w:eastAsia="Book Antiqua"/>
          <w:sz w:val="24"/>
          <w:szCs w:val="24"/>
        </w:rPr>
        <w:t>a ét</w:t>
      </w:r>
      <w:r w:rsidR="007F6188" w:rsidRPr="004D42E3">
        <w:rPr>
          <w:rFonts w:eastAsia="Book Antiqua"/>
          <w:sz w:val="24"/>
          <w:szCs w:val="24"/>
        </w:rPr>
        <w:t xml:space="preserve">é une saleté entre nos </w:t>
      </w:r>
      <w:r w:rsidR="0091000E" w:rsidRPr="004D42E3">
        <w:rPr>
          <w:rFonts w:eastAsia="Book Antiqua"/>
          <w:sz w:val="24"/>
          <w:szCs w:val="24"/>
        </w:rPr>
        <w:t xml:space="preserve">corrompus </w:t>
      </w:r>
      <w:r w:rsidR="007F6188" w:rsidRPr="004D42E3">
        <w:rPr>
          <w:rFonts w:eastAsia="Book Antiqua"/>
          <w:sz w:val="24"/>
          <w:szCs w:val="24"/>
        </w:rPr>
        <w:t xml:space="preserve">et </w:t>
      </w:r>
      <w:r w:rsidR="0091000E" w:rsidRPr="004D42E3">
        <w:rPr>
          <w:rFonts w:eastAsia="Book Antiqua"/>
          <w:sz w:val="24"/>
          <w:szCs w:val="24"/>
        </w:rPr>
        <w:t xml:space="preserve">les </w:t>
      </w:r>
      <w:r w:rsidR="00AC5DA5" w:rsidRPr="004D42E3">
        <w:rPr>
          <w:rFonts w:eastAsia="Book Antiqua"/>
          <w:sz w:val="24"/>
          <w:szCs w:val="24"/>
        </w:rPr>
        <w:t>vôtres</w:t>
      </w:r>
      <w:r w:rsidR="00EC7447">
        <w:rPr>
          <w:rFonts w:eastAsia="Book Antiqua"/>
          <w:sz w:val="24"/>
          <w:szCs w:val="24"/>
        </w:rPr>
        <w:t>, détesté par nous et vous</w:t>
      </w:r>
      <w:r w:rsidRPr="004D42E3">
        <w:rPr>
          <w:rFonts w:eastAsia="Book Antiqua"/>
          <w:sz w:val="24"/>
          <w:szCs w:val="24"/>
        </w:rPr>
        <w:t xml:space="preserve">, </w:t>
      </w:r>
      <w:r w:rsidR="00B96DB9" w:rsidRPr="004D42E3">
        <w:rPr>
          <w:rFonts w:eastAsia="Book Antiqua"/>
          <w:sz w:val="24"/>
          <w:szCs w:val="24"/>
        </w:rPr>
        <w:t>n</w:t>
      </w:r>
      <w:r w:rsidR="00DC7198">
        <w:rPr>
          <w:rFonts w:eastAsia="Book Antiqua"/>
          <w:sz w:val="24"/>
          <w:szCs w:val="24"/>
        </w:rPr>
        <w:t>’est-ce pas</w:t>
      </w:r>
      <w:r w:rsidRPr="004D42E3">
        <w:rPr>
          <w:rFonts w:eastAsia="Book Antiqua"/>
          <w:sz w:val="24"/>
          <w:szCs w:val="24"/>
        </w:rPr>
        <w:t xml:space="preserve"> ? Nous sommes vraiment désolés pour les victimes, leurs familles et la société. Je ferai de </w:t>
      </w:r>
      <w:r w:rsidR="00AC5DA5" w:rsidRPr="004D42E3">
        <w:rPr>
          <w:rFonts w:eastAsia="Book Antiqua"/>
          <w:sz w:val="24"/>
          <w:szCs w:val="24"/>
        </w:rPr>
        <w:t>mon mieux, avec notre groupe de</w:t>
      </w:r>
      <w:r w:rsidR="006A2312">
        <w:rPr>
          <w:rFonts w:eastAsia="Book Antiqua"/>
          <w:sz w:val="24"/>
          <w:szCs w:val="24"/>
        </w:rPr>
        <w:t xml:space="preserve"> fidèles au Pakistan et à l’I</w:t>
      </w:r>
      <w:r w:rsidRPr="004D42E3">
        <w:rPr>
          <w:rFonts w:eastAsia="Book Antiqua"/>
          <w:sz w:val="24"/>
          <w:szCs w:val="24"/>
        </w:rPr>
        <w:t xml:space="preserve">slam, d’établir </w:t>
      </w:r>
      <w:r w:rsidR="0053192B" w:rsidRPr="004D42E3">
        <w:rPr>
          <w:rFonts w:eastAsia="Book Antiqua"/>
          <w:sz w:val="24"/>
          <w:szCs w:val="24"/>
        </w:rPr>
        <w:t xml:space="preserve">la vérité et éventuellement </w:t>
      </w:r>
      <w:r w:rsidRPr="004D42E3">
        <w:rPr>
          <w:rFonts w:eastAsia="Book Antiqua"/>
          <w:sz w:val="24"/>
          <w:szCs w:val="24"/>
        </w:rPr>
        <w:t>dédommager</w:t>
      </w:r>
      <w:r w:rsidR="0053192B" w:rsidRPr="004D42E3">
        <w:rPr>
          <w:rFonts w:eastAsia="Book Antiqua"/>
          <w:sz w:val="24"/>
          <w:szCs w:val="24"/>
        </w:rPr>
        <w:t xml:space="preserve"> votre pays</w:t>
      </w:r>
      <w:r w:rsidRPr="004D42E3">
        <w:rPr>
          <w:rFonts w:eastAsia="Book Antiqua"/>
          <w:sz w:val="24"/>
          <w:szCs w:val="24"/>
        </w:rPr>
        <w:t xml:space="preserve">, si Dieu veut. </w:t>
      </w:r>
      <w:r w:rsidR="007F6188" w:rsidRPr="004D42E3">
        <w:rPr>
          <w:rFonts w:eastAsia="Book Antiqua"/>
          <w:sz w:val="24"/>
          <w:szCs w:val="24"/>
        </w:rPr>
        <w:t>Mais vous savez</w:t>
      </w:r>
      <w:r w:rsidR="00EA2D80" w:rsidRPr="004D42E3">
        <w:rPr>
          <w:rFonts w:eastAsia="Book Antiqua"/>
          <w:sz w:val="24"/>
          <w:szCs w:val="24"/>
        </w:rPr>
        <w:t xml:space="preserve"> </w:t>
      </w:r>
      <w:r w:rsidR="00DC7198">
        <w:rPr>
          <w:rFonts w:eastAsia="Book Antiqua"/>
          <w:sz w:val="24"/>
          <w:szCs w:val="24"/>
        </w:rPr>
        <w:t xml:space="preserve">que </w:t>
      </w:r>
      <w:r w:rsidR="00273E92">
        <w:rPr>
          <w:rFonts w:eastAsia="Book Antiqua"/>
          <w:sz w:val="24"/>
          <w:szCs w:val="24"/>
        </w:rPr>
        <w:t>votre p</w:t>
      </w:r>
      <w:r w:rsidR="00AC5DA5" w:rsidRPr="004D42E3">
        <w:rPr>
          <w:rFonts w:eastAsia="Book Antiqua"/>
          <w:sz w:val="24"/>
          <w:szCs w:val="24"/>
        </w:rPr>
        <w:t>résident</w:t>
      </w:r>
      <w:r w:rsidR="000E1A70" w:rsidRPr="004D42E3">
        <w:rPr>
          <w:rStyle w:val="Appelnotedebasdep"/>
          <w:rFonts w:eastAsia="Book Antiqua"/>
          <w:sz w:val="24"/>
          <w:szCs w:val="24"/>
        </w:rPr>
        <w:footnoteReference w:id="48"/>
      </w:r>
      <w:r w:rsidR="002870CF" w:rsidRPr="004D42E3">
        <w:rPr>
          <w:rFonts w:eastAsia="Book Antiqua"/>
          <w:sz w:val="24"/>
          <w:szCs w:val="24"/>
        </w:rPr>
        <w:t xml:space="preserve"> était bien mêlé avec cette affaire </w:t>
      </w:r>
      <w:r w:rsidR="000E1A70" w:rsidRPr="004D42E3">
        <w:rPr>
          <w:rFonts w:eastAsia="Book Antiqua"/>
          <w:sz w:val="24"/>
          <w:szCs w:val="24"/>
        </w:rPr>
        <w:t xml:space="preserve">de commissions avec </w:t>
      </w:r>
      <w:r w:rsidR="00874B08" w:rsidRPr="004D42E3">
        <w:rPr>
          <w:rFonts w:eastAsia="Book Antiqua"/>
          <w:sz w:val="24"/>
          <w:szCs w:val="24"/>
        </w:rPr>
        <w:t xml:space="preserve">le </w:t>
      </w:r>
      <w:r w:rsidR="00874B08" w:rsidRPr="004D42E3">
        <w:rPr>
          <w:rFonts w:eastAsia="Book Antiqua"/>
          <w:i/>
          <w:sz w:val="24"/>
          <w:szCs w:val="24"/>
        </w:rPr>
        <w:t>R</w:t>
      </w:r>
      <w:r w:rsidR="00720DFD" w:rsidRPr="004D42E3">
        <w:rPr>
          <w:rFonts w:eastAsia="Book Antiqua"/>
          <w:i/>
          <w:sz w:val="24"/>
          <w:szCs w:val="24"/>
        </w:rPr>
        <w:t>éseau</w:t>
      </w:r>
      <w:r w:rsidR="00CE2F54" w:rsidRPr="004D42E3">
        <w:rPr>
          <w:rFonts w:eastAsia="Book Antiqua"/>
          <w:i/>
          <w:sz w:val="24"/>
          <w:szCs w:val="24"/>
        </w:rPr>
        <w:t xml:space="preserve"> K</w:t>
      </w:r>
      <w:r w:rsidR="00CE2F54" w:rsidRPr="004D42E3">
        <w:rPr>
          <w:rFonts w:eastAsia="Book Antiqua"/>
          <w:sz w:val="24"/>
          <w:szCs w:val="24"/>
        </w:rPr>
        <w:t xml:space="preserve"> </w:t>
      </w:r>
      <w:r w:rsidR="000E1A70" w:rsidRPr="004D42E3">
        <w:rPr>
          <w:rFonts w:eastAsia="Book Antiqua"/>
          <w:sz w:val="24"/>
          <w:szCs w:val="24"/>
        </w:rPr>
        <w:t xml:space="preserve">de </w:t>
      </w:r>
      <w:r w:rsidR="00720DFD" w:rsidRPr="004D42E3">
        <w:rPr>
          <w:rFonts w:eastAsia="Book Antiqua"/>
          <w:sz w:val="24"/>
          <w:szCs w:val="24"/>
        </w:rPr>
        <w:t>Take</w:t>
      </w:r>
      <w:r w:rsidR="00090CCB" w:rsidRPr="004D42E3">
        <w:rPr>
          <w:rFonts w:eastAsia="Book Antiqua"/>
          <w:sz w:val="24"/>
          <w:szCs w:val="24"/>
        </w:rPr>
        <w:t>iddin et</w:t>
      </w:r>
      <w:r w:rsidR="00720DFD" w:rsidRPr="004D42E3">
        <w:rPr>
          <w:rFonts w:eastAsia="Book Antiqua"/>
          <w:sz w:val="24"/>
          <w:szCs w:val="24"/>
        </w:rPr>
        <w:t xml:space="preserve"> ‘</w:t>
      </w:r>
      <w:r w:rsidR="00831E54" w:rsidRPr="004D42E3">
        <w:rPr>
          <w:rFonts w:eastAsia="Book Antiqua"/>
          <w:sz w:val="24"/>
          <w:szCs w:val="24"/>
        </w:rPr>
        <w:t>Abderrahmane</w:t>
      </w:r>
      <w:r w:rsidR="000E1A70" w:rsidRPr="004D42E3">
        <w:rPr>
          <w:rFonts w:eastAsia="Book Antiqua"/>
          <w:sz w:val="24"/>
          <w:szCs w:val="24"/>
        </w:rPr>
        <w:t xml:space="preserve"> El-Assir</w:t>
      </w:r>
      <w:r w:rsidR="00EA2D80" w:rsidRPr="004D42E3">
        <w:rPr>
          <w:rFonts w:eastAsia="Book Antiqua"/>
          <w:sz w:val="24"/>
          <w:szCs w:val="24"/>
        </w:rPr>
        <w:t xml:space="preserve"> et aussi </w:t>
      </w:r>
      <w:r w:rsidR="007F6188" w:rsidRPr="004D42E3">
        <w:rPr>
          <w:rFonts w:eastAsia="Book Antiqua"/>
          <w:sz w:val="24"/>
          <w:szCs w:val="24"/>
        </w:rPr>
        <w:t xml:space="preserve">avec </w:t>
      </w:r>
      <w:r w:rsidR="00EA2D80" w:rsidRPr="004D42E3">
        <w:rPr>
          <w:rFonts w:eastAsia="Book Antiqua"/>
          <w:sz w:val="24"/>
          <w:szCs w:val="24"/>
        </w:rPr>
        <w:t xml:space="preserve">Chirac. </w:t>
      </w:r>
      <w:r w:rsidR="00090CCB" w:rsidRPr="004D42E3">
        <w:rPr>
          <w:rFonts w:eastAsia="Book Antiqua"/>
          <w:sz w:val="24"/>
          <w:szCs w:val="24"/>
        </w:rPr>
        <w:t>E</w:t>
      </w:r>
      <w:r w:rsidR="00CD2EA4" w:rsidRPr="004D42E3">
        <w:rPr>
          <w:rFonts w:eastAsia="Book Antiqua"/>
          <w:sz w:val="24"/>
          <w:szCs w:val="24"/>
        </w:rPr>
        <w:t xml:space="preserve">n plus ils </w:t>
      </w:r>
      <w:r w:rsidR="00B96DB9" w:rsidRPr="004D42E3">
        <w:rPr>
          <w:rFonts w:eastAsia="Book Antiqua"/>
          <w:sz w:val="24"/>
          <w:szCs w:val="24"/>
        </w:rPr>
        <w:t>n</w:t>
      </w:r>
      <w:r w:rsidR="00CD2EA4" w:rsidRPr="004D42E3">
        <w:rPr>
          <w:rFonts w:eastAsia="Book Antiqua"/>
          <w:sz w:val="24"/>
          <w:szCs w:val="24"/>
        </w:rPr>
        <w:t xml:space="preserve">’ont </w:t>
      </w:r>
      <w:r w:rsidR="0053192B" w:rsidRPr="004D42E3">
        <w:rPr>
          <w:rFonts w:eastAsia="Book Antiqua"/>
          <w:sz w:val="24"/>
          <w:szCs w:val="24"/>
        </w:rPr>
        <w:t xml:space="preserve">pas </w:t>
      </w:r>
      <w:r w:rsidR="00CD2EA4" w:rsidRPr="004D42E3">
        <w:rPr>
          <w:rFonts w:eastAsia="Book Antiqua"/>
          <w:sz w:val="24"/>
          <w:szCs w:val="24"/>
        </w:rPr>
        <w:t xml:space="preserve">respecté l’accord de ne pas </w:t>
      </w:r>
      <w:r w:rsidR="00E80187" w:rsidRPr="004D42E3">
        <w:rPr>
          <w:rFonts w:eastAsia="Book Antiqua"/>
          <w:sz w:val="24"/>
          <w:szCs w:val="24"/>
        </w:rPr>
        <w:t>vendre</w:t>
      </w:r>
      <w:r w:rsidR="00CD2EA4" w:rsidRPr="004D42E3">
        <w:rPr>
          <w:rFonts w:eastAsia="Book Antiqua"/>
          <w:sz w:val="24"/>
          <w:szCs w:val="24"/>
        </w:rPr>
        <w:t xml:space="preserve"> </w:t>
      </w:r>
      <w:r w:rsidR="00D82ABB" w:rsidRPr="004D42E3">
        <w:rPr>
          <w:rFonts w:eastAsia="Book Antiqua"/>
          <w:sz w:val="24"/>
          <w:szCs w:val="24"/>
        </w:rPr>
        <w:t xml:space="preserve">du matériel stratégique </w:t>
      </w:r>
      <w:r w:rsidR="00CD2EA4" w:rsidRPr="004D42E3">
        <w:rPr>
          <w:rFonts w:eastAsia="Book Antiqua"/>
          <w:sz w:val="24"/>
          <w:szCs w:val="24"/>
        </w:rPr>
        <w:t>aux Indiens.</w:t>
      </w:r>
      <w:r w:rsidR="006A2312">
        <w:rPr>
          <w:rFonts w:eastAsia="Book Antiqua"/>
          <w:sz w:val="24"/>
          <w:szCs w:val="24"/>
        </w:rPr>
        <w:t xml:space="preserve"> A</w:t>
      </w:r>
      <w:r w:rsidR="005E5C2B" w:rsidRPr="004D42E3">
        <w:rPr>
          <w:rFonts w:eastAsia="Book Antiqua"/>
          <w:sz w:val="24"/>
          <w:szCs w:val="24"/>
        </w:rPr>
        <w:t xml:space="preserve">u printemps 2002, une équipe </w:t>
      </w:r>
      <w:r w:rsidR="00AC5DA5" w:rsidRPr="004D42E3">
        <w:rPr>
          <w:rFonts w:eastAsia="Book Antiqua"/>
          <w:sz w:val="24"/>
          <w:szCs w:val="24"/>
        </w:rPr>
        <w:t>d’</w:t>
      </w:r>
      <w:r w:rsidR="00FD2656" w:rsidRPr="004D42E3">
        <w:rPr>
          <w:rFonts w:eastAsia="Book Antiqua"/>
          <w:sz w:val="24"/>
          <w:szCs w:val="24"/>
        </w:rPr>
        <w:t>agents de l’Intelligence f</w:t>
      </w:r>
      <w:r w:rsidR="005E5C2B" w:rsidRPr="004D42E3">
        <w:rPr>
          <w:rFonts w:eastAsia="Book Antiqua"/>
          <w:sz w:val="24"/>
          <w:szCs w:val="24"/>
        </w:rPr>
        <w:t xml:space="preserve">rançaise au moment de l’attentat de Karachi ont cassé les jambes de trois de nos amiraux et tué un militaire. </w:t>
      </w:r>
      <w:r w:rsidR="005E5C2B" w:rsidRPr="00747183">
        <w:rPr>
          <w:rFonts w:eastAsia="Book Antiqua"/>
          <w:sz w:val="24"/>
          <w:szCs w:val="24"/>
        </w:rPr>
        <w:t>En plus ils ont mis une bombe sans détonateur sur la voiture d'une épouse d'un fonctionnaire.</w:t>
      </w:r>
      <w:r w:rsidR="00D36497" w:rsidRPr="00747183">
        <w:rPr>
          <w:rStyle w:val="Appelnotedebasdep"/>
          <w:rFonts w:eastAsia="Book Antiqua"/>
          <w:sz w:val="24"/>
          <w:szCs w:val="24"/>
        </w:rPr>
        <w:footnoteReference w:id="49"/>
      </w:r>
      <w:r w:rsidR="005E5C2B" w:rsidRPr="00747183">
        <w:rPr>
          <w:rFonts w:eastAsia="Book Antiqua"/>
          <w:sz w:val="24"/>
          <w:szCs w:val="24"/>
        </w:rPr>
        <w:t xml:space="preserve"> </w:t>
      </w:r>
      <w:r w:rsidR="00A54A5F" w:rsidRPr="00747183">
        <w:rPr>
          <w:rFonts w:eastAsia="Book Antiqua"/>
          <w:sz w:val="24"/>
          <w:szCs w:val="24"/>
        </w:rPr>
        <w:t xml:space="preserve">» </w:t>
      </w:r>
    </w:p>
    <w:p w14:paraId="113F6BBC" w14:textId="1E5798CE" w:rsidR="00AC5DA5" w:rsidRPr="006A2312" w:rsidRDefault="00A54A5F"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005E5C2B" w:rsidRPr="004D42E3">
        <w:rPr>
          <w:rFonts w:eastAsia="Book Antiqua"/>
          <w:sz w:val="24"/>
          <w:szCs w:val="24"/>
        </w:rPr>
        <w:t xml:space="preserve">Je suis terriblement désolé pour ces dérapages engendrés par la concupiscence. </w:t>
      </w:r>
      <w:r w:rsidR="00D36497" w:rsidRPr="004D42E3">
        <w:rPr>
          <w:rFonts w:eastAsia="Book Antiqua"/>
          <w:sz w:val="24"/>
          <w:szCs w:val="24"/>
        </w:rPr>
        <w:t>Mais, q</w:t>
      </w:r>
      <w:r w:rsidRPr="004D42E3">
        <w:rPr>
          <w:rFonts w:eastAsia="Book Antiqua"/>
          <w:sz w:val="24"/>
          <w:szCs w:val="24"/>
        </w:rPr>
        <w:t xml:space="preserve">ue savez-vous du </w:t>
      </w:r>
      <w:r w:rsidR="00090CCB" w:rsidRPr="004D42E3">
        <w:rPr>
          <w:rFonts w:eastAsia="Book Antiqua"/>
          <w:sz w:val="24"/>
          <w:szCs w:val="24"/>
        </w:rPr>
        <w:t>Saudi-Yemenite</w:t>
      </w:r>
      <w:r w:rsidR="00874B08" w:rsidRPr="004D42E3">
        <w:rPr>
          <w:rFonts w:eastAsia="Book Antiqua"/>
          <w:sz w:val="24"/>
          <w:szCs w:val="24"/>
        </w:rPr>
        <w:t>, le</w:t>
      </w:r>
      <w:r w:rsidR="00090CCB" w:rsidRPr="004D42E3">
        <w:rPr>
          <w:rFonts w:eastAsia="Book Antiqua"/>
          <w:sz w:val="24"/>
          <w:szCs w:val="24"/>
        </w:rPr>
        <w:t xml:space="preserve"> </w:t>
      </w:r>
      <w:r w:rsidR="006B17D7" w:rsidRPr="004D42E3">
        <w:rPr>
          <w:rFonts w:eastAsia="Book Antiqua"/>
          <w:sz w:val="24"/>
          <w:szCs w:val="24"/>
        </w:rPr>
        <w:t>C</w:t>
      </w:r>
      <w:r w:rsidR="00D82ABB" w:rsidRPr="004D42E3">
        <w:rPr>
          <w:rFonts w:eastAsia="Book Antiqua"/>
          <w:sz w:val="24"/>
          <w:szCs w:val="24"/>
        </w:rPr>
        <w:t xml:space="preserve">heikh </w:t>
      </w:r>
      <w:r w:rsidR="00090CCB" w:rsidRPr="004D42E3">
        <w:rPr>
          <w:rFonts w:eastAsia="Book Antiqua"/>
          <w:sz w:val="24"/>
          <w:szCs w:val="24"/>
        </w:rPr>
        <w:t xml:space="preserve">Ali </w:t>
      </w:r>
      <w:r w:rsidR="00A4575A" w:rsidRPr="004D42E3">
        <w:rPr>
          <w:rFonts w:eastAsia="Book Antiqua"/>
          <w:sz w:val="24"/>
          <w:szCs w:val="24"/>
        </w:rPr>
        <w:t>Ben M</w:t>
      </w:r>
      <w:r w:rsidR="00090CCB" w:rsidRPr="004D42E3">
        <w:rPr>
          <w:rFonts w:eastAsia="Book Antiqua"/>
          <w:sz w:val="24"/>
          <w:szCs w:val="24"/>
        </w:rPr>
        <w:t>ous</w:t>
      </w:r>
      <w:r w:rsidR="00A4575A" w:rsidRPr="004D42E3">
        <w:rPr>
          <w:rFonts w:eastAsia="Book Antiqua"/>
          <w:sz w:val="24"/>
          <w:szCs w:val="24"/>
        </w:rPr>
        <w:t>all</w:t>
      </w:r>
      <w:r w:rsidR="008E4719">
        <w:rPr>
          <w:rFonts w:eastAsia="Book Antiqua"/>
          <w:sz w:val="24"/>
          <w:szCs w:val="24"/>
        </w:rPr>
        <w:t xml:space="preserve">em, </w:t>
      </w:r>
      <w:r w:rsidR="00B031ED" w:rsidRPr="004D42E3">
        <w:rPr>
          <w:rFonts w:eastAsia="Book Antiqua"/>
          <w:sz w:val="24"/>
          <w:szCs w:val="24"/>
        </w:rPr>
        <w:t>con</w:t>
      </w:r>
      <w:r w:rsidR="006A2312">
        <w:rPr>
          <w:rFonts w:eastAsia="Book Antiqua"/>
          <w:sz w:val="24"/>
          <w:szCs w:val="24"/>
        </w:rPr>
        <w:t xml:space="preserve">seiller du Roi Fahd et </w:t>
      </w:r>
      <w:r w:rsidR="00B031ED" w:rsidRPr="004D42E3">
        <w:rPr>
          <w:rFonts w:eastAsia="Book Antiqua"/>
          <w:sz w:val="24"/>
          <w:szCs w:val="24"/>
        </w:rPr>
        <w:t xml:space="preserve">ministre, </w:t>
      </w:r>
      <w:r w:rsidR="00A4575A" w:rsidRPr="004D42E3">
        <w:rPr>
          <w:rFonts w:eastAsia="Book Antiqua"/>
          <w:sz w:val="24"/>
          <w:szCs w:val="24"/>
        </w:rPr>
        <w:t>décédé récemment</w:t>
      </w:r>
      <w:r w:rsidR="00D82ABB" w:rsidRPr="004D42E3">
        <w:rPr>
          <w:rFonts w:eastAsia="Book Antiqua"/>
          <w:sz w:val="24"/>
          <w:szCs w:val="24"/>
        </w:rPr>
        <w:t xml:space="preserve"> </w:t>
      </w:r>
      <w:r w:rsidR="000E1A70" w:rsidRPr="004D42E3">
        <w:rPr>
          <w:rFonts w:eastAsia="Book Antiqua"/>
          <w:sz w:val="24"/>
          <w:szCs w:val="24"/>
        </w:rPr>
        <w:t xml:space="preserve">à </w:t>
      </w:r>
      <w:r w:rsidR="00D82ABB" w:rsidRPr="004D42E3">
        <w:rPr>
          <w:rFonts w:eastAsia="Book Antiqua"/>
          <w:sz w:val="24"/>
          <w:szCs w:val="24"/>
        </w:rPr>
        <w:t>Genève</w:t>
      </w:r>
      <w:r w:rsidR="006A2312">
        <w:rPr>
          <w:rFonts w:eastAsia="Book Antiqua"/>
          <w:sz w:val="24"/>
          <w:szCs w:val="24"/>
        </w:rPr>
        <w:t> ; est-ce qu’il y travaillai</w:t>
      </w:r>
      <w:r w:rsidR="006A2312" w:rsidRPr="006A2312">
        <w:rPr>
          <w:rFonts w:eastAsia="Book Antiqua"/>
          <w:sz w:val="24"/>
          <w:szCs w:val="24"/>
        </w:rPr>
        <w:t xml:space="preserve">t </w:t>
      </w:r>
      <w:r w:rsidR="000E1A70" w:rsidRPr="006A2312">
        <w:rPr>
          <w:rFonts w:eastAsia="Book Antiqua"/>
          <w:sz w:val="24"/>
          <w:szCs w:val="24"/>
        </w:rPr>
        <w:t>aussi</w:t>
      </w:r>
      <w:r w:rsidR="007F6188" w:rsidRPr="006A2312">
        <w:rPr>
          <w:rFonts w:eastAsia="Book Antiqua"/>
          <w:sz w:val="24"/>
          <w:szCs w:val="24"/>
        </w:rPr>
        <w:t xml:space="preserve"> </w:t>
      </w:r>
      <w:r w:rsidR="000E1A70" w:rsidRPr="00747183">
        <w:rPr>
          <w:rFonts w:eastAsia="Book Antiqua"/>
          <w:sz w:val="24"/>
          <w:szCs w:val="24"/>
        </w:rPr>
        <w:t xml:space="preserve">? </w:t>
      </w:r>
      <w:r w:rsidR="006A2312" w:rsidRPr="00747183">
        <w:rPr>
          <w:rFonts w:eastAsia="Book Antiqua"/>
          <w:sz w:val="24"/>
          <w:szCs w:val="24"/>
        </w:rPr>
        <w:t>A-t-</w:t>
      </w:r>
      <w:r w:rsidR="006B17D7" w:rsidRPr="00747183">
        <w:rPr>
          <w:rFonts w:eastAsia="Book Antiqua"/>
          <w:sz w:val="24"/>
          <w:szCs w:val="24"/>
        </w:rPr>
        <w:t>il</w:t>
      </w:r>
      <w:r w:rsidR="000E1A70" w:rsidRPr="00747183">
        <w:rPr>
          <w:rFonts w:eastAsia="Book Antiqua"/>
          <w:sz w:val="24"/>
          <w:szCs w:val="24"/>
        </w:rPr>
        <w:t xml:space="preserve"> </w:t>
      </w:r>
      <w:r w:rsidR="00747183">
        <w:rPr>
          <w:rFonts w:eastAsia="Book Antiqua"/>
          <w:sz w:val="24"/>
          <w:szCs w:val="24"/>
        </w:rPr>
        <w:t>agi</w:t>
      </w:r>
      <w:r w:rsidR="000E1A70" w:rsidRPr="006A2312">
        <w:rPr>
          <w:rFonts w:eastAsia="Book Antiqua"/>
          <w:sz w:val="24"/>
          <w:szCs w:val="24"/>
        </w:rPr>
        <w:t xml:space="preserve"> avec le </w:t>
      </w:r>
      <w:r w:rsidR="00A00059" w:rsidRPr="006A2312">
        <w:rPr>
          <w:rFonts w:eastAsia="Book Antiqua"/>
          <w:sz w:val="24"/>
          <w:szCs w:val="24"/>
        </w:rPr>
        <w:t>Pakistan dans cette affaire ?</w:t>
      </w:r>
      <w:r w:rsidR="00A146FF" w:rsidRPr="006A2312">
        <w:rPr>
          <w:rFonts w:eastAsia="Book Antiqua"/>
          <w:sz w:val="24"/>
          <w:szCs w:val="24"/>
        </w:rPr>
        <w:t> L’o</w:t>
      </w:r>
      <w:r w:rsidR="008E4719" w:rsidRPr="006A2312">
        <w:rPr>
          <w:rFonts w:eastAsia="Book Antiqua"/>
          <w:sz w:val="24"/>
          <w:szCs w:val="24"/>
        </w:rPr>
        <w:t xml:space="preserve">fficier Omar Qureshi, </w:t>
      </w:r>
      <w:r w:rsidR="00A146FF" w:rsidRPr="006A2312">
        <w:rPr>
          <w:rFonts w:eastAsia="Book Antiqua"/>
          <w:sz w:val="24"/>
          <w:szCs w:val="24"/>
        </w:rPr>
        <w:t xml:space="preserve">responsable de la sécurité des </w:t>
      </w:r>
      <w:r w:rsidR="00B031ED" w:rsidRPr="006A2312">
        <w:rPr>
          <w:rFonts w:eastAsia="Book Antiqua"/>
          <w:sz w:val="24"/>
          <w:szCs w:val="24"/>
        </w:rPr>
        <w:t>Français</w:t>
      </w:r>
      <w:r w:rsidR="008E4719" w:rsidRPr="006A2312">
        <w:rPr>
          <w:rFonts w:eastAsia="Book Antiqua"/>
          <w:sz w:val="24"/>
          <w:szCs w:val="24"/>
        </w:rPr>
        <w:t xml:space="preserve"> et collaborateur de la </w:t>
      </w:r>
      <w:r w:rsidR="00D82ABB" w:rsidRPr="006A2312">
        <w:rPr>
          <w:rFonts w:eastAsia="Book Antiqua"/>
          <w:sz w:val="24"/>
          <w:szCs w:val="24"/>
        </w:rPr>
        <w:t>sociét</w:t>
      </w:r>
      <w:r w:rsidR="00A146FF" w:rsidRPr="006A2312">
        <w:rPr>
          <w:rFonts w:eastAsia="Book Antiqua"/>
          <w:sz w:val="24"/>
          <w:szCs w:val="24"/>
        </w:rPr>
        <w:t>é</w:t>
      </w:r>
      <w:r w:rsidR="00D82ABB" w:rsidRPr="006A2312">
        <w:rPr>
          <w:rFonts w:eastAsia="Book Antiqua"/>
          <w:sz w:val="24"/>
          <w:szCs w:val="24"/>
        </w:rPr>
        <w:t xml:space="preserve"> des sous-marins</w:t>
      </w:r>
      <w:r w:rsidR="006B17D7" w:rsidRPr="006A2312">
        <w:rPr>
          <w:rFonts w:eastAsia="Book Antiqua"/>
          <w:sz w:val="24"/>
          <w:szCs w:val="24"/>
        </w:rPr>
        <w:t xml:space="preserve"> DCN</w:t>
      </w:r>
      <w:r w:rsidR="00D82ABB" w:rsidRPr="006A2312">
        <w:rPr>
          <w:rFonts w:eastAsia="Book Antiqua"/>
          <w:sz w:val="24"/>
          <w:szCs w:val="24"/>
        </w:rPr>
        <w:t xml:space="preserve">, a déclaré </w:t>
      </w:r>
      <w:r w:rsidR="00A146FF" w:rsidRPr="006A2312">
        <w:rPr>
          <w:rFonts w:eastAsia="Book Antiqua"/>
          <w:sz w:val="24"/>
          <w:szCs w:val="24"/>
        </w:rPr>
        <w:t xml:space="preserve">que seul un groupuscule </w:t>
      </w:r>
      <w:r w:rsidR="00D82ABB" w:rsidRPr="006A2312">
        <w:rPr>
          <w:rFonts w:eastAsia="Book Antiqua"/>
          <w:sz w:val="24"/>
          <w:szCs w:val="24"/>
        </w:rPr>
        <w:t xml:space="preserve">contrôlé par </w:t>
      </w:r>
      <w:r w:rsidR="00EF71E1" w:rsidRPr="006A2312">
        <w:rPr>
          <w:rFonts w:eastAsia="Book Antiqua"/>
          <w:sz w:val="24"/>
          <w:szCs w:val="24"/>
        </w:rPr>
        <w:t xml:space="preserve">l’ISI, </w:t>
      </w:r>
      <w:r w:rsidR="00D82ABB" w:rsidRPr="006A2312">
        <w:rPr>
          <w:rFonts w:eastAsia="Book Antiqua"/>
          <w:sz w:val="24"/>
          <w:szCs w:val="24"/>
        </w:rPr>
        <w:t xml:space="preserve">vos </w:t>
      </w:r>
      <w:r w:rsidR="007F6188" w:rsidRPr="006A2312">
        <w:rPr>
          <w:rFonts w:eastAsia="Book Antiqua"/>
          <w:sz w:val="24"/>
          <w:szCs w:val="24"/>
        </w:rPr>
        <w:t>R</w:t>
      </w:r>
      <w:r w:rsidR="00D82ABB" w:rsidRPr="006A2312">
        <w:rPr>
          <w:rFonts w:eastAsia="Book Antiqua"/>
          <w:sz w:val="24"/>
          <w:szCs w:val="24"/>
        </w:rPr>
        <w:t>enseignements</w:t>
      </w:r>
      <w:r w:rsidR="00EF71E1" w:rsidRPr="006A2312">
        <w:rPr>
          <w:rFonts w:eastAsia="Book Antiqua"/>
          <w:sz w:val="24"/>
          <w:szCs w:val="24"/>
        </w:rPr>
        <w:t>,</w:t>
      </w:r>
      <w:r w:rsidR="00D82ABB" w:rsidRPr="006A2312">
        <w:rPr>
          <w:rFonts w:eastAsia="Book Antiqua"/>
          <w:sz w:val="24"/>
          <w:szCs w:val="24"/>
        </w:rPr>
        <w:t xml:space="preserve"> </w:t>
      </w:r>
      <w:r w:rsidR="00A146FF" w:rsidRPr="006A2312">
        <w:rPr>
          <w:rFonts w:eastAsia="Book Antiqua"/>
          <w:sz w:val="24"/>
          <w:szCs w:val="24"/>
        </w:rPr>
        <w:t>aurait pu faire un tel coup.</w:t>
      </w:r>
      <w:r w:rsidR="006B17D7" w:rsidRPr="006A2312">
        <w:rPr>
          <w:rFonts w:eastAsia="Book Antiqua"/>
          <w:sz w:val="24"/>
          <w:szCs w:val="24"/>
        </w:rPr>
        <w:t xml:space="preserve"> » </w:t>
      </w:r>
    </w:p>
    <w:p w14:paraId="428255DB" w14:textId="7BE3A676" w:rsidR="00613306" w:rsidRPr="004D42E3" w:rsidRDefault="006B17D7"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Ah, là vous</w:t>
      </w:r>
      <w:r w:rsidR="00AC5DA5" w:rsidRPr="004D42E3">
        <w:rPr>
          <w:rFonts w:eastAsia="Book Antiqua"/>
          <w:sz w:val="24"/>
          <w:szCs w:val="24"/>
        </w:rPr>
        <w:t xml:space="preserve"> parlez comme un fonctionnaire f</w:t>
      </w:r>
      <w:r w:rsidRPr="004D42E3">
        <w:rPr>
          <w:rFonts w:eastAsia="Book Antiqua"/>
          <w:sz w:val="24"/>
          <w:szCs w:val="24"/>
        </w:rPr>
        <w:t xml:space="preserve">rançais. </w:t>
      </w:r>
      <w:r w:rsidR="00B031ED" w:rsidRPr="004D42E3">
        <w:rPr>
          <w:rFonts w:eastAsia="Book Antiqua"/>
          <w:sz w:val="24"/>
          <w:szCs w:val="24"/>
        </w:rPr>
        <w:t xml:space="preserve">Ben Mousallem était un ami du clan </w:t>
      </w:r>
      <w:r w:rsidR="00174390" w:rsidRPr="004D42E3">
        <w:rPr>
          <w:rFonts w:eastAsia="Book Antiqua"/>
          <w:sz w:val="24"/>
          <w:szCs w:val="24"/>
        </w:rPr>
        <w:t xml:space="preserve">des </w:t>
      </w:r>
      <w:r w:rsidR="00B031ED" w:rsidRPr="004D42E3">
        <w:rPr>
          <w:rFonts w:eastAsia="Book Antiqua"/>
          <w:sz w:val="24"/>
          <w:szCs w:val="24"/>
        </w:rPr>
        <w:t>Bhuttos</w:t>
      </w:r>
      <w:r w:rsidR="006A2312">
        <w:rPr>
          <w:rFonts w:eastAsia="Book Antiqua"/>
          <w:sz w:val="24"/>
          <w:szCs w:val="24"/>
        </w:rPr>
        <w:t xml:space="preserve"> </w:t>
      </w:r>
      <w:r w:rsidR="00606F92" w:rsidRPr="004D42E3">
        <w:rPr>
          <w:rFonts w:eastAsia="Book Antiqua"/>
          <w:sz w:val="24"/>
          <w:szCs w:val="24"/>
        </w:rPr>
        <w:t xml:space="preserve">et qui </w:t>
      </w:r>
      <w:r w:rsidR="00AC5DA5" w:rsidRPr="004D42E3">
        <w:rPr>
          <w:rFonts w:eastAsia="Book Antiqua"/>
          <w:sz w:val="24"/>
          <w:szCs w:val="24"/>
        </w:rPr>
        <w:t>leur a été présenté par un lobbyiste a</w:t>
      </w:r>
      <w:r w:rsidR="00B031ED" w:rsidRPr="004D42E3">
        <w:rPr>
          <w:rFonts w:eastAsia="Book Antiqua"/>
          <w:sz w:val="24"/>
          <w:szCs w:val="24"/>
        </w:rPr>
        <w:t xml:space="preserve">méricain, </w:t>
      </w:r>
      <w:r w:rsidR="00B44A8E" w:rsidRPr="004D42E3">
        <w:rPr>
          <w:rFonts w:eastAsia="Book Antiqua"/>
          <w:sz w:val="24"/>
          <w:szCs w:val="24"/>
        </w:rPr>
        <w:t>George</w:t>
      </w:r>
      <w:r w:rsidR="00B031ED" w:rsidRPr="004D42E3">
        <w:rPr>
          <w:rFonts w:eastAsia="Book Antiqua"/>
          <w:sz w:val="24"/>
          <w:szCs w:val="24"/>
        </w:rPr>
        <w:t xml:space="preserve"> Mannafort. Nous</w:t>
      </w:r>
      <w:r w:rsidR="00AC5DA5" w:rsidRPr="004D42E3">
        <w:rPr>
          <w:rFonts w:eastAsia="Book Antiqua"/>
          <w:sz w:val="24"/>
          <w:szCs w:val="24"/>
        </w:rPr>
        <w:t xml:space="preserve">, </w:t>
      </w:r>
      <w:r w:rsidR="00B031ED" w:rsidRPr="004D42E3">
        <w:rPr>
          <w:rFonts w:eastAsia="Book Antiqua"/>
          <w:sz w:val="24"/>
          <w:szCs w:val="24"/>
        </w:rPr>
        <w:t xml:space="preserve">militaires </w:t>
      </w:r>
      <w:r w:rsidR="00606F92" w:rsidRPr="004D42E3">
        <w:rPr>
          <w:rFonts w:eastAsia="Book Antiqua"/>
          <w:sz w:val="24"/>
          <w:szCs w:val="24"/>
        </w:rPr>
        <w:t>loyalistes</w:t>
      </w:r>
      <w:r w:rsidR="00AC5DA5" w:rsidRPr="004D42E3">
        <w:rPr>
          <w:rFonts w:eastAsia="Book Antiqua"/>
          <w:sz w:val="24"/>
          <w:szCs w:val="24"/>
        </w:rPr>
        <w:t>,</w:t>
      </w:r>
      <w:r w:rsidR="00606F92" w:rsidRPr="004D42E3">
        <w:rPr>
          <w:rFonts w:eastAsia="Book Antiqua"/>
          <w:sz w:val="24"/>
          <w:szCs w:val="24"/>
        </w:rPr>
        <w:t xml:space="preserve"> </w:t>
      </w:r>
      <w:r w:rsidR="00B96DB9" w:rsidRPr="004D42E3">
        <w:rPr>
          <w:rFonts w:eastAsia="Book Antiqua"/>
          <w:sz w:val="24"/>
          <w:szCs w:val="24"/>
        </w:rPr>
        <w:t>n</w:t>
      </w:r>
      <w:r w:rsidR="00174390" w:rsidRPr="004D42E3">
        <w:rPr>
          <w:rFonts w:eastAsia="Book Antiqua"/>
          <w:sz w:val="24"/>
          <w:szCs w:val="24"/>
        </w:rPr>
        <w:t>’étions</w:t>
      </w:r>
      <w:r w:rsidR="00B031ED" w:rsidRPr="004D42E3">
        <w:rPr>
          <w:rFonts w:eastAsia="Book Antiqua"/>
          <w:sz w:val="24"/>
          <w:szCs w:val="24"/>
        </w:rPr>
        <w:t xml:space="preserve"> pas d’accord </w:t>
      </w:r>
      <w:r w:rsidR="007976AA" w:rsidRPr="004D42E3">
        <w:rPr>
          <w:rFonts w:eastAsia="Book Antiqua"/>
          <w:sz w:val="24"/>
          <w:szCs w:val="24"/>
        </w:rPr>
        <w:t>av</w:t>
      </w:r>
      <w:r w:rsidR="00B031ED" w:rsidRPr="004D42E3">
        <w:rPr>
          <w:rFonts w:eastAsia="Book Antiqua"/>
          <w:sz w:val="24"/>
          <w:szCs w:val="24"/>
        </w:rPr>
        <w:t>ec les magouilles de Benazir et son mari</w:t>
      </w:r>
      <w:r w:rsidR="00EF71E1">
        <w:rPr>
          <w:rFonts w:eastAsia="Book Antiqua"/>
          <w:sz w:val="24"/>
          <w:szCs w:val="24"/>
        </w:rPr>
        <w:t>, Asif Ali Sardar</w:t>
      </w:r>
      <w:r w:rsidR="00B031ED" w:rsidRPr="004D42E3">
        <w:rPr>
          <w:rFonts w:eastAsia="Book Antiqua"/>
          <w:sz w:val="24"/>
          <w:szCs w:val="24"/>
        </w:rPr>
        <w:t xml:space="preserve">.  Mais il s’agit d’une affaire plus globale, dans laquelle même le </w:t>
      </w:r>
      <w:r w:rsidR="00EF71E1">
        <w:rPr>
          <w:rFonts w:eastAsia="Book Antiqua"/>
          <w:sz w:val="24"/>
          <w:szCs w:val="24"/>
        </w:rPr>
        <w:t xml:space="preserve">défunt </w:t>
      </w:r>
      <w:r w:rsidR="0053192B" w:rsidRPr="004D42E3">
        <w:rPr>
          <w:rFonts w:eastAsia="Book Antiqua"/>
          <w:sz w:val="24"/>
          <w:szCs w:val="24"/>
        </w:rPr>
        <w:t xml:space="preserve">ex-Président </w:t>
      </w:r>
      <w:r w:rsidR="00174390" w:rsidRPr="004D42E3">
        <w:rPr>
          <w:rFonts w:eastAsia="Book Antiqua"/>
          <w:sz w:val="24"/>
          <w:szCs w:val="24"/>
        </w:rPr>
        <w:t xml:space="preserve">Libanais </w:t>
      </w:r>
      <w:r w:rsidR="00B031ED" w:rsidRPr="004D42E3">
        <w:rPr>
          <w:rFonts w:eastAsia="Book Antiqua"/>
          <w:sz w:val="24"/>
          <w:szCs w:val="24"/>
        </w:rPr>
        <w:t>Rafiq Hariri</w:t>
      </w:r>
      <w:r w:rsidR="00EF71E1">
        <w:rPr>
          <w:rFonts w:eastAsia="Book Antiqua"/>
          <w:sz w:val="24"/>
          <w:szCs w:val="24"/>
        </w:rPr>
        <w:t xml:space="preserve"> </w:t>
      </w:r>
      <w:r w:rsidR="00174390" w:rsidRPr="004D42E3">
        <w:rPr>
          <w:rFonts w:eastAsia="Book Antiqua"/>
          <w:sz w:val="24"/>
          <w:szCs w:val="24"/>
        </w:rPr>
        <w:t>e</w:t>
      </w:r>
      <w:r w:rsidR="00660274" w:rsidRPr="004D42E3">
        <w:rPr>
          <w:rFonts w:eastAsia="Book Antiqua"/>
          <w:sz w:val="24"/>
          <w:szCs w:val="24"/>
        </w:rPr>
        <w:t>t la maison royale s</w:t>
      </w:r>
      <w:r w:rsidR="00B031ED" w:rsidRPr="004D42E3">
        <w:rPr>
          <w:rFonts w:eastAsia="Book Antiqua"/>
          <w:sz w:val="24"/>
          <w:szCs w:val="24"/>
        </w:rPr>
        <w:t xml:space="preserve">aoudienne </w:t>
      </w:r>
      <w:r w:rsidR="00174390" w:rsidRPr="004D42E3">
        <w:rPr>
          <w:rFonts w:eastAsia="Book Antiqua"/>
          <w:sz w:val="24"/>
          <w:szCs w:val="24"/>
        </w:rPr>
        <w:t>sont</w:t>
      </w:r>
      <w:r w:rsidR="00B031ED" w:rsidRPr="004D42E3">
        <w:rPr>
          <w:rFonts w:eastAsia="Book Antiqua"/>
          <w:sz w:val="24"/>
          <w:szCs w:val="24"/>
        </w:rPr>
        <w:t xml:space="preserve"> impliqué</w:t>
      </w:r>
      <w:r w:rsidR="00174390" w:rsidRPr="004D42E3">
        <w:rPr>
          <w:rFonts w:eastAsia="Book Antiqua"/>
          <w:sz w:val="24"/>
          <w:szCs w:val="24"/>
        </w:rPr>
        <w:t>s</w:t>
      </w:r>
      <w:r w:rsidR="00B031ED" w:rsidRPr="004D42E3">
        <w:rPr>
          <w:rFonts w:eastAsia="Book Antiqua"/>
          <w:sz w:val="24"/>
          <w:szCs w:val="24"/>
        </w:rPr>
        <w:t xml:space="preserve">. » </w:t>
      </w:r>
    </w:p>
    <w:p w14:paraId="54C6B801" w14:textId="444DCB94" w:rsidR="00F33EDB" w:rsidRPr="004D42E3" w:rsidRDefault="00174390"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0053192B" w:rsidRPr="004D42E3">
        <w:rPr>
          <w:rFonts w:eastAsia="Book Antiqua"/>
          <w:sz w:val="24"/>
          <w:szCs w:val="24"/>
        </w:rPr>
        <w:t xml:space="preserve">Pardon, </w:t>
      </w:r>
      <w:r w:rsidRPr="004D42E3">
        <w:rPr>
          <w:rFonts w:eastAsia="Book Antiqua"/>
          <w:sz w:val="24"/>
          <w:szCs w:val="24"/>
        </w:rPr>
        <w:t>je ne tr</w:t>
      </w:r>
      <w:r w:rsidR="00AC5DA5" w:rsidRPr="004D42E3">
        <w:rPr>
          <w:rFonts w:eastAsia="Book Antiqua"/>
          <w:sz w:val="24"/>
          <w:szCs w:val="24"/>
        </w:rPr>
        <w:t>availle pas pour les autorités f</w:t>
      </w:r>
      <w:r w:rsidR="006A2312">
        <w:rPr>
          <w:rFonts w:eastAsia="Book Antiqua"/>
          <w:sz w:val="24"/>
          <w:szCs w:val="24"/>
        </w:rPr>
        <w:t>rançaises, mais pour la s</w:t>
      </w:r>
      <w:r w:rsidRPr="004D42E3">
        <w:rPr>
          <w:rFonts w:eastAsia="Book Antiqua"/>
          <w:sz w:val="24"/>
          <w:szCs w:val="24"/>
        </w:rPr>
        <w:t>écurité</w:t>
      </w:r>
      <w:r w:rsidR="00660274" w:rsidRPr="004D42E3">
        <w:rPr>
          <w:rFonts w:eastAsia="Book Antiqua"/>
          <w:sz w:val="24"/>
          <w:szCs w:val="24"/>
        </w:rPr>
        <w:t xml:space="preserve"> et la Police e</w:t>
      </w:r>
      <w:r w:rsidR="00E25D2F" w:rsidRPr="004D42E3">
        <w:rPr>
          <w:rFonts w:eastAsia="Book Antiqua"/>
          <w:sz w:val="24"/>
          <w:szCs w:val="24"/>
        </w:rPr>
        <w:t>uropéenne. J</w:t>
      </w:r>
      <w:r w:rsidRPr="004D42E3">
        <w:rPr>
          <w:rFonts w:eastAsia="Book Antiqua"/>
          <w:sz w:val="24"/>
          <w:szCs w:val="24"/>
        </w:rPr>
        <w:t xml:space="preserve">e </w:t>
      </w:r>
      <w:r w:rsidR="00DC7198">
        <w:rPr>
          <w:rFonts w:eastAsia="Book Antiqua"/>
          <w:sz w:val="24"/>
          <w:szCs w:val="24"/>
        </w:rPr>
        <w:t>dois résoudre le nœud f</w:t>
      </w:r>
      <w:r w:rsidR="00AC5DA5" w:rsidRPr="004D42E3">
        <w:rPr>
          <w:rFonts w:eastAsia="Book Antiqua"/>
          <w:sz w:val="24"/>
          <w:szCs w:val="24"/>
        </w:rPr>
        <w:t xml:space="preserve">rançais dans </w:t>
      </w:r>
      <w:r w:rsidR="00F33EDB" w:rsidRPr="004D42E3">
        <w:rPr>
          <w:rFonts w:eastAsia="Book Antiqua"/>
          <w:sz w:val="24"/>
          <w:szCs w:val="24"/>
        </w:rPr>
        <w:t>cette toile d’</w:t>
      </w:r>
      <w:r w:rsidRPr="004D42E3">
        <w:rPr>
          <w:rFonts w:eastAsia="Book Antiqua"/>
          <w:sz w:val="24"/>
          <w:szCs w:val="24"/>
        </w:rPr>
        <w:t>araigné</w:t>
      </w:r>
      <w:r w:rsidR="00AC5DA5" w:rsidRPr="004D42E3">
        <w:rPr>
          <w:rFonts w:eastAsia="Book Antiqua"/>
          <w:sz w:val="24"/>
          <w:szCs w:val="24"/>
        </w:rPr>
        <w:t>e inte</w:t>
      </w:r>
      <w:r w:rsidR="008E4719">
        <w:rPr>
          <w:rFonts w:eastAsia="Book Antiqua"/>
          <w:sz w:val="24"/>
          <w:szCs w:val="24"/>
        </w:rPr>
        <w:t xml:space="preserve">rnationale, </w:t>
      </w:r>
      <w:r w:rsidR="00AC5DA5" w:rsidRPr="004D42E3">
        <w:rPr>
          <w:rFonts w:eastAsia="Book Antiqua"/>
          <w:sz w:val="24"/>
          <w:szCs w:val="24"/>
        </w:rPr>
        <w:t xml:space="preserve">un alibi pour </w:t>
      </w:r>
      <w:r w:rsidRPr="004D42E3">
        <w:rPr>
          <w:rFonts w:eastAsia="Book Antiqua"/>
          <w:sz w:val="24"/>
          <w:szCs w:val="24"/>
        </w:rPr>
        <w:t xml:space="preserve">ceux qui conditionnent l’état de </w:t>
      </w:r>
      <w:r w:rsidR="00EA372E">
        <w:rPr>
          <w:rFonts w:eastAsia="Book Antiqua"/>
          <w:sz w:val="24"/>
          <w:szCs w:val="24"/>
        </w:rPr>
        <w:t>Zeeshan</w:t>
      </w:r>
      <w:r w:rsidR="004B46B5">
        <w:rPr>
          <w:rFonts w:eastAsia="Book Antiqua"/>
          <w:sz w:val="24"/>
          <w:szCs w:val="24"/>
        </w:rPr>
        <w:t xml:space="preserve"> Ali</w:t>
      </w:r>
      <w:r w:rsidRPr="004D42E3">
        <w:rPr>
          <w:rFonts w:eastAsia="Book Antiqua"/>
          <w:sz w:val="24"/>
          <w:szCs w:val="24"/>
        </w:rPr>
        <w:t xml:space="preserve">. » </w:t>
      </w:r>
    </w:p>
    <w:p w14:paraId="4BFA43D6" w14:textId="1E832D91" w:rsidR="00F33EDB" w:rsidRPr="004D42E3" w:rsidRDefault="008E4719" w:rsidP="006E64A8">
      <w:pPr>
        <w:pStyle w:val="Paragraphedeliste"/>
        <w:numPr>
          <w:ilvl w:val="0"/>
          <w:numId w:val="7"/>
        </w:numPr>
        <w:spacing w:after="200" w:line="360" w:lineRule="auto"/>
        <w:jc w:val="both"/>
        <w:rPr>
          <w:rFonts w:eastAsia="Book Antiqua"/>
          <w:sz w:val="24"/>
          <w:szCs w:val="24"/>
        </w:rPr>
      </w:pPr>
      <w:r>
        <w:rPr>
          <w:rFonts w:eastAsia="Book Antiqua"/>
          <w:sz w:val="24"/>
          <w:szCs w:val="24"/>
        </w:rPr>
        <w:t>« Concernant</w:t>
      </w:r>
      <w:r w:rsidR="00AC5DA5" w:rsidRPr="004D42E3">
        <w:rPr>
          <w:rFonts w:eastAsia="Book Antiqua"/>
          <w:sz w:val="24"/>
          <w:szCs w:val="24"/>
        </w:rPr>
        <w:t xml:space="preserve"> notre bien aimé voisin</w:t>
      </w:r>
      <w:r w:rsidR="00174390" w:rsidRPr="004D42E3">
        <w:rPr>
          <w:rFonts w:eastAsia="Book Antiqua"/>
          <w:sz w:val="24"/>
          <w:szCs w:val="24"/>
        </w:rPr>
        <w:t xml:space="preserve">, </w:t>
      </w:r>
      <w:r w:rsidR="00890BEB">
        <w:rPr>
          <w:rFonts w:eastAsia="Book Antiqua"/>
          <w:sz w:val="24"/>
          <w:szCs w:val="24"/>
        </w:rPr>
        <w:t xml:space="preserve">l’Afghanistan, </w:t>
      </w:r>
      <w:r w:rsidR="00174390" w:rsidRPr="004D42E3">
        <w:rPr>
          <w:rFonts w:eastAsia="Book Antiqua"/>
          <w:sz w:val="24"/>
          <w:szCs w:val="24"/>
        </w:rPr>
        <w:t>vous savez certainement que nous sommes toujours actifs</w:t>
      </w:r>
      <w:r w:rsidR="005F1EE1" w:rsidRPr="004D42E3">
        <w:rPr>
          <w:rFonts w:eastAsia="Book Antiqua"/>
          <w:sz w:val="24"/>
          <w:szCs w:val="24"/>
        </w:rPr>
        <w:t>,</w:t>
      </w:r>
      <w:r w:rsidR="00174390" w:rsidRPr="004D42E3">
        <w:rPr>
          <w:rFonts w:eastAsia="Book Antiqua"/>
          <w:sz w:val="24"/>
          <w:szCs w:val="24"/>
        </w:rPr>
        <w:t xml:space="preserve"> pour que sa crise soit résolue, mais la présence des troupes occidentales est </w:t>
      </w:r>
      <w:r w:rsidR="00A46E70" w:rsidRPr="004D42E3">
        <w:rPr>
          <w:rFonts w:eastAsia="Book Antiqua"/>
          <w:sz w:val="24"/>
          <w:szCs w:val="24"/>
        </w:rPr>
        <w:t>un alibi pour l’</w:t>
      </w:r>
      <w:r w:rsidR="00174390" w:rsidRPr="004D42E3">
        <w:rPr>
          <w:rFonts w:eastAsia="Book Antiqua"/>
          <w:sz w:val="24"/>
          <w:szCs w:val="24"/>
        </w:rPr>
        <w:t>ac</w:t>
      </w:r>
      <w:r w:rsidR="00A46E70" w:rsidRPr="004D42E3">
        <w:rPr>
          <w:rFonts w:eastAsia="Book Antiqua"/>
          <w:sz w:val="24"/>
          <w:szCs w:val="24"/>
        </w:rPr>
        <w:t xml:space="preserve">tion et </w:t>
      </w:r>
      <w:r w:rsidR="007F6188" w:rsidRPr="004D42E3">
        <w:rPr>
          <w:rFonts w:eastAsia="Book Antiqua"/>
          <w:sz w:val="24"/>
          <w:szCs w:val="24"/>
        </w:rPr>
        <w:t xml:space="preserve">la </w:t>
      </w:r>
      <w:r w:rsidR="00AC5DA5" w:rsidRPr="004D42E3">
        <w:rPr>
          <w:rFonts w:eastAsia="Book Antiqua"/>
          <w:sz w:val="24"/>
          <w:szCs w:val="24"/>
        </w:rPr>
        <w:t xml:space="preserve">survie des Talibans afghans et pakistanais. Certains </w:t>
      </w:r>
      <w:r w:rsidR="00A46E70" w:rsidRPr="004D42E3">
        <w:rPr>
          <w:rFonts w:eastAsia="Book Antiqua"/>
          <w:sz w:val="24"/>
          <w:szCs w:val="24"/>
        </w:rPr>
        <w:t>groupes</w:t>
      </w:r>
      <w:r w:rsidR="007F6188" w:rsidRPr="004D42E3">
        <w:rPr>
          <w:rStyle w:val="Appelnotedebasdep"/>
          <w:rFonts w:eastAsia="Book Antiqua"/>
          <w:sz w:val="24"/>
          <w:szCs w:val="24"/>
        </w:rPr>
        <w:footnoteReference w:id="50"/>
      </w:r>
      <w:r w:rsidR="00174390" w:rsidRPr="004D42E3">
        <w:rPr>
          <w:rFonts w:eastAsia="Book Antiqua"/>
          <w:sz w:val="24"/>
          <w:szCs w:val="24"/>
        </w:rPr>
        <w:t xml:space="preserve"> sont devenu</w:t>
      </w:r>
      <w:r w:rsidR="00A46E70" w:rsidRPr="004D42E3">
        <w:rPr>
          <w:rFonts w:eastAsia="Book Antiqua"/>
          <w:sz w:val="24"/>
          <w:szCs w:val="24"/>
        </w:rPr>
        <w:t>s</w:t>
      </w:r>
      <w:r w:rsidR="007F6188" w:rsidRPr="004D42E3">
        <w:rPr>
          <w:rFonts w:eastAsia="Book Antiqua"/>
          <w:sz w:val="24"/>
          <w:szCs w:val="24"/>
        </w:rPr>
        <w:t xml:space="preserve"> un problè</w:t>
      </w:r>
      <w:r w:rsidR="00174390" w:rsidRPr="004D42E3">
        <w:rPr>
          <w:rFonts w:eastAsia="Book Antiqua"/>
          <w:sz w:val="24"/>
          <w:szCs w:val="24"/>
        </w:rPr>
        <w:t xml:space="preserve">me </w:t>
      </w:r>
      <w:r w:rsidR="0053192B" w:rsidRPr="004D42E3">
        <w:rPr>
          <w:rFonts w:eastAsia="Book Antiqua"/>
          <w:sz w:val="24"/>
          <w:szCs w:val="24"/>
        </w:rPr>
        <w:t>intérieur de notre pays dans lequel ils agissent.</w:t>
      </w:r>
      <w:r w:rsidR="00A46E70" w:rsidRPr="004D42E3">
        <w:rPr>
          <w:rFonts w:eastAsia="Book Antiqua"/>
          <w:sz w:val="24"/>
          <w:szCs w:val="24"/>
        </w:rPr>
        <w:t> Et pour ce qui concerne votre troisième point, je vous donne ma parole qu</w:t>
      </w:r>
      <w:r w:rsidR="00F8355F" w:rsidRPr="004D42E3">
        <w:rPr>
          <w:rFonts w:eastAsia="Book Antiqua"/>
          <w:sz w:val="24"/>
          <w:szCs w:val="24"/>
        </w:rPr>
        <w:t xml:space="preserve">e </w:t>
      </w:r>
      <w:r w:rsidR="00EA372E">
        <w:rPr>
          <w:rFonts w:eastAsia="Book Antiqua"/>
          <w:sz w:val="24"/>
          <w:szCs w:val="24"/>
        </w:rPr>
        <w:t>Zeeshan</w:t>
      </w:r>
      <w:r w:rsidR="00F8355F" w:rsidRPr="004D42E3">
        <w:rPr>
          <w:rFonts w:eastAsia="Book Antiqua"/>
          <w:sz w:val="24"/>
          <w:szCs w:val="24"/>
        </w:rPr>
        <w:t xml:space="preserve"> </w:t>
      </w:r>
      <w:r w:rsidR="004B46B5">
        <w:rPr>
          <w:rFonts w:eastAsia="Book Antiqua"/>
          <w:sz w:val="24"/>
          <w:szCs w:val="24"/>
        </w:rPr>
        <w:t xml:space="preserve">Ali </w:t>
      </w:r>
      <w:r w:rsidR="00A46E70" w:rsidRPr="004D42E3">
        <w:rPr>
          <w:rFonts w:eastAsia="Book Antiqua"/>
          <w:sz w:val="24"/>
          <w:szCs w:val="24"/>
        </w:rPr>
        <w:t>sera tout immédiatement rapatrié</w:t>
      </w:r>
      <w:r w:rsidR="00F8355F" w:rsidRPr="004D42E3">
        <w:rPr>
          <w:rFonts w:eastAsia="Book Antiqua"/>
          <w:sz w:val="24"/>
          <w:szCs w:val="24"/>
        </w:rPr>
        <w:t xml:space="preserve"> après sa libération</w:t>
      </w:r>
      <w:r w:rsidR="00A46E70" w:rsidRPr="004D42E3">
        <w:rPr>
          <w:rFonts w:eastAsia="Book Antiqua"/>
          <w:sz w:val="24"/>
          <w:szCs w:val="24"/>
        </w:rPr>
        <w:t xml:space="preserve"> ; on a besoin de lui pour </w:t>
      </w:r>
      <w:r w:rsidR="00B128AE" w:rsidRPr="004D42E3">
        <w:rPr>
          <w:rFonts w:eastAsia="Book Antiqua"/>
          <w:sz w:val="24"/>
          <w:szCs w:val="24"/>
        </w:rPr>
        <w:t>le problème</w:t>
      </w:r>
      <w:r w:rsidR="00105CE1" w:rsidRPr="004D42E3">
        <w:rPr>
          <w:rFonts w:eastAsia="Book Antiqua"/>
          <w:sz w:val="24"/>
          <w:szCs w:val="24"/>
        </w:rPr>
        <w:t xml:space="preserve"> du C</w:t>
      </w:r>
      <w:r w:rsidR="0011756B" w:rsidRPr="004D42E3">
        <w:rPr>
          <w:rFonts w:eastAsia="Book Antiqua"/>
          <w:sz w:val="24"/>
          <w:szCs w:val="24"/>
        </w:rPr>
        <w:t>ac</w:t>
      </w:r>
      <w:r w:rsidR="00A46E70" w:rsidRPr="004D42E3">
        <w:rPr>
          <w:rFonts w:eastAsia="Book Antiqua"/>
          <w:sz w:val="24"/>
          <w:szCs w:val="24"/>
        </w:rPr>
        <w:t>h</w:t>
      </w:r>
      <w:r w:rsidR="0011756B" w:rsidRPr="004D42E3">
        <w:rPr>
          <w:rFonts w:eastAsia="Book Antiqua"/>
          <w:sz w:val="24"/>
          <w:szCs w:val="24"/>
        </w:rPr>
        <w:t>e</w:t>
      </w:r>
      <w:r w:rsidR="00A46E70" w:rsidRPr="004D42E3">
        <w:rPr>
          <w:rFonts w:eastAsia="Book Antiqua"/>
          <w:sz w:val="24"/>
          <w:szCs w:val="24"/>
        </w:rPr>
        <w:t>mir</w:t>
      </w:r>
      <w:r w:rsidR="00105CE1" w:rsidRPr="004D42E3">
        <w:rPr>
          <w:rFonts w:eastAsia="Book Antiqua"/>
          <w:sz w:val="24"/>
          <w:szCs w:val="24"/>
        </w:rPr>
        <w:t>e</w:t>
      </w:r>
      <w:r w:rsidR="00A46E70" w:rsidRPr="004D42E3">
        <w:rPr>
          <w:rFonts w:eastAsia="Book Antiqua"/>
          <w:sz w:val="24"/>
          <w:szCs w:val="24"/>
        </w:rPr>
        <w:t xml:space="preserve">, </w:t>
      </w:r>
      <w:r w:rsidR="00B96DB9" w:rsidRPr="004D42E3">
        <w:rPr>
          <w:rFonts w:eastAsia="Book Antiqua"/>
          <w:sz w:val="24"/>
          <w:szCs w:val="24"/>
        </w:rPr>
        <w:t>n</w:t>
      </w:r>
      <w:r w:rsidR="00A46E70" w:rsidRPr="004D42E3">
        <w:rPr>
          <w:rFonts w:eastAsia="Book Antiqua"/>
          <w:sz w:val="24"/>
          <w:szCs w:val="24"/>
        </w:rPr>
        <w:t>’</w:t>
      </w:r>
      <w:r w:rsidR="00EA2D80" w:rsidRPr="004D42E3">
        <w:rPr>
          <w:rFonts w:eastAsia="Book Antiqua"/>
          <w:sz w:val="24"/>
          <w:szCs w:val="24"/>
        </w:rPr>
        <w:t xml:space="preserve">est-ce pas, cher grand-frère </w:t>
      </w:r>
      <w:r w:rsidR="00D629A1" w:rsidRPr="004D42E3">
        <w:rPr>
          <w:rFonts w:eastAsia="Book Antiqua"/>
          <w:sz w:val="24"/>
          <w:szCs w:val="24"/>
        </w:rPr>
        <w:t xml:space="preserve">Bhai Muzaffar ? » </w:t>
      </w:r>
    </w:p>
    <w:p w14:paraId="07B22925" w14:textId="68540899" w:rsidR="00F33EDB" w:rsidRPr="004D42E3" w:rsidRDefault="00D629A1"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00EF71E1">
        <w:rPr>
          <w:rFonts w:eastAsia="Book Antiqua"/>
          <w:sz w:val="24"/>
          <w:szCs w:val="24"/>
        </w:rPr>
        <w:t>Ame</w:t>
      </w:r>
      <w:r w:rsidRPr="00EF71E1">
        <w:rPr>
          <w:rFonts w:eastAsia="Book Antiqua"/>
          <w:sz w:val="24"/>
          <w:szCs w:val="24"/>
        </w:rPr>
        <w:t>n</w:t>
      </w:r>
      <w:r w:rsidRPr="004D42E3">
        <w:rPr>
          <w:rFonts w:eastAsia="Book Antiqua"/>
          <w:i/>
          <w:sz w:val="24"/>
          <w:szCs w:val="24"/>
        </w:rPr>
        <w:t>, ya Bhai</w:t>
      </w:r>
      <w:r w:rsidRPr="004D42E3">
        <w:rPr>
          <w:rFonts w:eastAsia="Book Antiqua"/>
          <w:sz w:val="24"/>
          <w:szCs w:val="24"/>
        </w:rPr>
        <w:t xml:space="preserve"> Mahmood Qaisar</w:t>
      </w:r>
      <w:r w:rsidR="0053192B" w:rsidRPr="004D42E3">
        <w:rPr>
          <w:rFonts w:eastAsia="Book Antiqua"/>
          <w:sz w:val="24"/>
          <w:szCs w:val="24"/>
        </w:rPr>
        <w:t>, bien sûr</w:t>
      </w:r>
      <w:r w:rsidR="007F6188" w:rsidRPr="004D42E3">
        <w:rPr>
          <w:rFonts w:eastAsia="Book Antiqua"/>
          <w:sz w:val="24"/>
          <w:szCs w:val="24"/>
        </w:rPr>
        <w:t xml:space="preserve"> </w:t>
      </w:r>
      <w:r w:rsidRPr="004D42E3">
        <w:rPr>
          <w:rFonts w:eastAsia="Book Antiqua"/>
          <w:sz w:val="24"/>
          <w:szCs w:val="24"/>
        </w:rPr>
        <w:t>! »</w:t>
      </w:r>
      <w:r w:rsidR="00EA2D80" w:rsidRPr="004D42E3">
        <w:rPr>
          <w:rFonts w:eastAsia="Book Antiqua"/>
          <w:sz w:val="24"/>
          <w:szCs w:val="24"/>
        </w:rPr>
        <w:t xml:space="preserve"> </w:t>
      </w:r>
    </w:p>
    <w:p w14:paraId="79CF68C4" w14:textId="36B5E000" w:rsidR="00F33EDB" w:rsidRPr="004D42E3" w:rsidRDefault="00EA2D80"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D</w:t>
      </w:r>
      <w:r w:rsidR="00AC5DA5" w:rsidRPr="004D42E3">
        <w:rPr>
          <w:rFonts w:eastAsia="Book Antiqua"/>
          <w:sz w:val="24"/>
          <w:szCs w:val="24"/>
        </w:rPr>
        <w:t xml:space="preserve">’accord, mais essayez de </w:t>
      </w:r>
      <w:r w:rsidRPr="004D42E3">
        <w:rPr>
          <w:rFonts w:eastAsia="Book Antiqua"/>
          <w:sz w:val="24"/>
          <w:szCs w:val="24"/>
        </w:rPr>
        <w:t xml:space="preserve">trouver les vrais responsables de l’attentat, même si les politiciens </w:t>
      </w:r>
      <w:r w:rsidR="00AC5DA5" w:rsidRPr="004D42E3">
        <w:rPr>
          <w:rFonts w:eastAsia="Book Antiqua"/>
          <w:sz w:val="24"/>
          <w:szCs w:val="24"/>
        </w:rPr>
        <w:t>f</w:t>
      </w:r>
      <w:r w:rsidR="006600DE">
        <w:rPr>
          <w:rFonts w:eastAsia="Book Antiqua"/>
          <w:sz w:val="24"/>
          <w:szCs w:val="24"/>
        </w:rPr>
        <w:t>rançais sont impliqués. L</w:t>
      </w:r>
      <w:r w:rsidRPr="004D42E3">
        <w:rPr>
          <w:rFonts w:eastAsia="Book Antiqua"/>
          <w:sz w:val="24"/>
          <w:szCs w:val="24"/>
        </w:rPr>
        <w:t xml:space="preserve">a pression de la société civile est forte. » </w:t>
      </w:r>
    </w:p>
    <w:p w14:paraId="0F3C235B" w14:textId="3FB739FA" w:rsidR="00F33EDB" w:rsidRPr="004D42E3" w:rsidRDefault="00EA2D80"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Ils ont bien raison… » ajoutent les deux à l’unisson. </w:t>
      </w:r>
      <w:r w:rsidR="006600DE">
        <w:rPr>
          <w:rFonts w:eastAsia="Book Antiqua"/>
          <w:sz w:val="24"/>
          <w:szCs w:val="24"/>
        </w:rPr>
        <w:t>Salgari</w:t>
      </w:r>
      <w:r w:rsidRPr="004D42E3">
        <w:rPr>
          <w:rFonts w:eastAsia="Book Antiqua"/>
          <w:sz w:val="24"/>
          <w:szCs w:val="24"/>
        </w:rPr>
        <w:t xml:space="preserve"> pense qu’il ne peut pas obtenir plus et demande de pouvoir terminer la réunion. </w:t>
      </w:r>
    </w:p>
    <w:p w14:paraId="5A9DC4FC" w14:textId="7A97B660" w:rsidR="00F33EDB" w:rsidRPr="004D42E3" w:rsidRDefault="00EA2D80"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Veuillez me pardonner</w:t>
      </w:r>
      <w:r w:rsidR="00AC5DA5" w:rsidRPr="004D42E3">
        <w:rPr>
          <w:rFonts w:eastAsia="Book Antiqua"/>
          <w:sz w:val="24"/>
          <w:szCs w:val="24"/>
        </w:rPr>
        <w:t>,</w:t>
      </w:r>
      <w:r w:rsidRPr="004D42E3">
        <w:rPr>
          <w:rFonts w:eastAsia="Book Antiqua"/>
          <w:sz w:val="24"/>
          <w:szCs w:val="24"/>
        </w:rPr>
        <w:t xml:space="preserve"> et </w:t>
      </w:r>
      <w:r w:rsidR="00AC5DA5" w:rsidRPr="004D42E3">
        <w:rPr>
          <w:rFonts w:eastAsia="Book Antiqua"/>
          <w:sz w:val="24"/>
          <w:szCs w:val="24"/>
        </w:rPr>
        <w:t>tous mes remerciements</w:t>
      </w:r>
      <w:r w:rsidR="00F41836" w:rsidRPr="004D42E3">
        <w:rPr>
          <w:rFonts w:eastAsia="Book Antiqua"/>
          <w:sz w:val="24"/>
          <w:szCs w:val="24"/>
        </w:rPr>
        <w:t xml:space="preserve"> pour </w:t>
      </w:r>
      <w:r w:rsidRPr="004D42E3">
        <w:rPr>
          <w:rFonts w:eastAsia="Book Antiqua"/>
          <w:sz w:val="24"/>
          <w:szCs w:val="24"/>
        </w:rPr>
        <w:t xml:space="preserve">votre </w:t>
      </w:r>
      <w:r w:rsidR="00F41836" w:rsidRPr="004D42E3">
        <w:rPr>
          <w:rFonts w:eastAsia="Book Antiqua"/>
          <w:sz w:val="24"/>
          <w:szCs w:val="24"/>
        </w:rPr>
        <w:t xml:space="preserve">délicieuse </w:t>
      </w:r>
      <w:r w:rsidRPr="004D42E3">
        <w:rPr>
          <w:rFonts w:eastAsia="Book Antiqua"/>
          <w:sz w:val="24"/>
          <w:szCs w:val="24"/>
        </w:rPr>
        <w:t>hospitalité au Pakistan. Permettez-moi de</w:t>
      </w:r>
      <w:r w:rsidR="000F41FB" w:rsidRPr="004D42E3">
        <w:rPr>
          <w:rFonts w:eastAsia="Book Antiqua"/>
          <w:sz w:val="24"/>
          <w:szCs w:val="24"/>
        </w:rPr>
        <w:t xml:space="preserve"> vous </w:t>
      </w:r>
      <w:r w:rsidRPr="004D42E3">
        <w:rPr>
          <w:rFonts w:eastAsia="Book Antiqua"/>
          <w:sz w:val="24"/>
          <w:szCs w:val="24"/>
        </w:rPr>
        <w:t>cons</w:t>
      </w:r>
      <w:r w:rsidR="000F41FB" w:rsidRPr="004D42E3">
        <w:rPr>
          <w:rFonts w:eastAsia="Book Antiqua"/>
          <w:sz w:val="24"/>
          <w:szCs w:val="24"/>
        </w:rPr>
        <w:t>eiller une action forte dans votre société civile pour une connivence</w:t>
      </w:r>
      <w:r w:rsidRPr="004D42E3">
        <w:rPr>
          <w:rFonts w:eastAsia="Book Antiqua"/>
          <w:sz w:val="24"/>
          <w:szCs w:val="24"/>
        </w:rPr>
        <w:t xml:space="preserve"> </w:t>
      </w:r>
      <w:r w:rsidR="000F41FB" w:rsidRPr="004D42E3">
        <w:rPr>
          <w:rFonts w:eastAsia="Book Antiqua"/>
          <w:sz w:val="24"/>
          <w:szCs w:val="24"/>
        </w:rPr>
        <w:t>pacifique</w:t>
      </w:r>
      <w:r w:rsidR="00F41836" w:rsidRPr="004D42E3">
        <w:rPr>
          <w:rFonts w:eastAsia="Book Antiqua"/>
          <w:sz w:val="24"/>
          <w:szCs w:val="24"/>
        </w:rPr>
        <w:t xml:space="preserve"> avec les chrétiens, </w:t>
      </w:r>
      <w:r w:rsidR="00524C8A">
        <w:rPr>
          <w:rFonts w:eastAsia="Book Antiqua"/>
          <w:sz w:val="24"/>
          <w:szCs w:val="24"/>
        </w:rPr>
        <w:t>entre Sunnites</w:t>
      </w:r>
      <w:r w:rsidR="000F41FB" w:rsidRPr="004D42E3">
        <w:rPr>
          <w:rFonts w:eastAsia="Book Antiqua"/>
          <w:sz w:val="24"/>
          <w:szCs w:val="24"/>
        </w:rPr>
        <w:t xml:space="preserve"> et </w:t>
      </w:r>
      <w:r w:rsidR="00831E54" w:rsidRPr="004D42E3">
        <w:rPr>
          <w:rFonts w:eastAsia="Book Antiqua"/>
          <w:sz w:val="24"/>
          <w:szCs w:val="24"/>
        </w:rPr>
        <w:t>Shiites</w:t>
      </w:r>
      <w:r w:rsidR="000F41FB" w:rsidRPr="004D42E3">
        <w:rPr>
          <w:rFonts w:eastAsia="Book Antiqua"/>
          <w:sz w:val="24"/>
          <w:szCs w:val="24"/>
        </w:rPr>
        <w:t xml:space="preserve">, </w:t>
      </w:r>
      <w:r w:rsidR="00524C8A">
        <w:rPr>
          <w:rFonts w:eastAsia="Book Antiqua"/>
          <w:sz w:val="24"/>
          <w:szCs w:val="24"/>
        </w:rPr>
        <w:t>et avec les Soufi</w:t>
      </w:r>
      <w:r w:rsidR="00BD66E1">
        <w:rPr>
          <w:rFonts w:eastAsia="Book Antiqua"/>
          <w:sz w:val="24"/>
          <w:szCs w:val="24"/>
        </w:rPr>
        <w:t>s</w:t>
      </w:r>
      <w:r w:rsidR="000F41FB" w:rsidRPr="004D42E3">
        <w:rPr>
          <w:rFonts w:eastAsia="Book Antiqua"/>
          <w:sz w:val="24"/>
          <w:szCs w:val="24"/>
        </w:rPr>
        <w:t xml:space="preserve">. » </w:t>
      </w:r>
    </w:p>
    <w:p w14:paraId="0FB8BB1B" w14:textId="07A1CD95" w:rsidR="00D629A1" w:rsidRPr="004D42E3" w:rsidRDefault="000F41FB"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Pr="004D42E3">
        <w:rPr>
          <w:rFonts w:eastAsia="Book Antiqua"/>
          <w:i/>
          <w:sz w:val="24"/>
          <w:szCs w:val="24"/>
        </w:rPr>
        <w:t>In cha Allah, bhai Sahib</w:t>
      </w:r>
      <w:r w:rsidR="00F41836" w:rsidRPr="004D42E3">
        <w:rPr>
          <w:rFonts w:eastAsia="Book Antiqua"/>
          <w:sz w:val="24"/>
          <w:szCs w:val="24"/>
        </w:rPr>
        <w:t xml:space="preserve"> ; puissions-nous </w:t>
      </w:r>
      <w:r w:rsidRPr="004D42E3">
        <w:rPr>
          <w:rFonts w:eastAsia="Book Antiqua"/>
          <w:sz w:val="24"/>
          <w:szCs w:val="24"/>
        </w:rPr>
        <w:t xml:space="preserve">être à la hauteur </w:t>
      </w:r>
      <w:r w:rsidR="00F41836" w:rsidRPr="004D42E3">
        <w:rPr>
          <w:rFonts w:eastAsia="Book Antiqua"/>
          <w:sz w:val="24"/>
          <w:szCs w:val="24"/>
        </w:rPr>
        <w:t>de ces défis...J</w:t>
      </w:r>
      <w:r w:rsidR="009D53D9" w:rsidRPr="004D42E3">
        <w:rPr>
          <w:rFonts w:eastAsia="Book Antiqua"/>
          <w:sz w:val="24"/>
          <w:szCs w:val="24"/>
        </w:rPr>
        <w:t>e vous commande</w:t>
      </w:r>
      <w:r w:rsidRPr="004D42E3">
        <w:rPr>
          <w:rFonts w:eastAsia="Book Antiqua"/>
          <w:sz w:val="24"/>
          <w:szCs w:val="24"/>
        </w:rPr>
        <w:t xml:space="preserve"> </w:t>
      </w:r>
      <w:r w:rsidR="009D53D9" w:rsidRPr="004D42E3">
        <w:rPr>
          <w:rFonts w:eastAsia="Book Antiqua"/>
          <w:sz w:val="24"/>
          <w:szCs w:val="24"/>
        </w:rPr>
        <w:t>t</w:t>
      </w:r>
      <w:r w:rsidRPr="004D42E3">
        <w:rPr>
          <w:rFonts w:eastAsia="Book Antiqua"/>
          <w:sz w:val="24"/>
          <w:szCs w:val="24"/>
        </w:rPr>
        <w:t xml:space="preserve">out de suite une voiture…pour l’hôtel, </w:t>
      </w:r>
      <w:r w:rsidR="00B96DB9" w:rsidRPr="004D42E3">
        <w:rPr>
          <w:rFonts w:eastAsia="Book Antiqua"/>
          <w:sz w:val="24"/>
          <w:szCs w:val="24"/>
        </w:rPr>
        <w:t>n</w:t>
      </w:r>
      <w:r w:rsidR="007F6188" w:rsidRPr="004D42E3">
        <w:rPr>
          <w:rFonts w:eastAsia="Book Antiqua"/>
          <w:sz w:val="24"/>
          <w:szCs w:val="24"/>
        </w:rPr>
        <w:t>’est-ce pas, mais pas celui d’</w:t>
      </w:r>
      <w:r w:rsidR="009D53D9" w:rsidRPr="004D42E3">
        <w:rPr>
          <w:rFonts w:eastAsia="Book Antiqua"/>
          <w:i/>
          <w:sz w:val="24"/>
          <w:szCs w:val="24"/>
        </w:rPr>
        <w:t>Orangi</w:t>
      </w:r>
      <w:r w:rsidR="009D53D9" w:rsidRPr="004D42E3">
        <w:rPr>
          <w:rFonts w:eastAsia="Book Antiqua"/>
          <w:sz w:val="24"/>
          <w:szCs w:val="24"/>
        </w:rPr>
        <w:t xml:space="preserve">… » et ils </w:t>
      </w:r>
      <w:r w:rsidR="00345D9C" w:rsidRPr="004D42E3">
        <w:rPr>
          <w:rFonts w:eastAsia="Book Antiqua"/>
          <w:sz w:val="24"/>
          <w:szCs w:val="24"/>
        </w:rPr>
        <w:t xml:space="preserve">sourient </w:t>
      </w:r>
      <w:r w:rsidR="006600DE">
        <w:rPr>
          <w:rFonts w:eastAsia="Book Antiqua"/>
          <w:sz w:val="24"/>
          <w:szCs w:val="24"/>
        </w:rPr>
        <w:t>avec sympathie de son choix</w:t>
      </w:r>
      <w:r w:rsidR="008E4719">
        <w:rPr>
          <w:rFonts w:eastAsia="Book Antiqua"/>
          <w:sz w:val="24"/>
          <w:szCs w:val="24"/>
        </w:rPr>
        <w:t xml:space="preserve"> ; il </w:t>
      </w:r>
      <w:r w:rsidR="005F1EE1" w:rsidRPr="009802A2">
        <w:rPr>
          <w:rFonts w:eastAsia="Book Antiqua"/>
          <w:sz w:val="24"/>
          <w:szCs w:val="24"/>
        </w:rPr>
        <w:t xml:space="preserve">est </w:t>
      </w:r>
      <w:r w:rsidR="006600DE" w:rsidRPr="009802A2">
        <w:rPr>
          <w:rFonts w:eastAsia="Book Antiqua"/>
          <w:sz w:val="24"/>
          <w:szCs w:val="24"/>
        </w:rPr>
        <w:t>ensuite</w:t>
      </w:r>
      <w:r w:rsidR="006600DE">
        <w:rPr>
          <w:rFonts w:eastAsia="Book Antiqua"/>
          <w:sz w:val="24"/>
          <w:szCs w:val="24"/>
        </w:rPr>
        <w:t xml:space="preserve"> </w:t>
      </w:r>
      <w:r w:rsidR="005F1EE1" w:rsidRPr="004D42E3">
        <w:rPr>
          <w:rFonts w:eastAsia="Book Antiqua"/>
          <w:sz w:val="24"/>
          <w:szCs w:val="24"/>
        </w:rPr>
        <w:t>reconduit à l’hôtel Sheraton.</w:t>
      </w:r>
    </w:p>
    <w:p w14:paraId="3F33A77F" w14:textId="17C8F368" w:rsidR="00F33EDB" w:rsidRPr="004D42E3" w:rsidRDefault="00E47F81" w:rsidP="006E64A8">
      <w:pPr>
        <w:spacing w:after="200" w:line="360" w:lineRule="auto"/>
        <w:jc w:val="both"/>
        <w:rPr>
          <w:rFonts w:cs="Arial"/>
          <w:color w:val="222222"/>
          <w:sz w:val="24"/>
          <w:szCs w:val="24"/>
          <w:bdr w:val="none" w:sz="0" w:space="0" w:color="auto" w:frame="1"/>
        </w:rPr>
      </w:pPr>
      <w:r w:rsidRPr="004D42E3">
        <w:rPr>
          <w:rFonts w:eastAsia="Book Antiqua"/>
          <w:sz w:val="24"/>
          <w:szCs w:val="24"/>
        </w:rPr>
        <w:t>Le soir</w:t>
      </w:r>
      <w:r w:rsidR="00510A97" w:rsidRPr="004D42E3">
        <w:rPr>
          <w:rFonts w:eastAsia="Book Antiqua"/>
          <w:sz w:val="24"/>
          <w:szCs w:val="24"/>
        </w:rPr>
        <w:t>,</w:t>
      </w:r>
      <w:r w:rsidRPr="004D42E3">
        <w:rPr>
          <w:rFonts w:eastAsia="Book Antiqua"/>
          <w:sz w:val="24"/>
          <w:szCs w:val="24"/>
        </w:rPr>
        <w:t xml:space="preserve"> avant de partir, </w:t>
      </w:r>
      <w:r w:rsidR="00510A97" w:rsidRPr="004D42E3">
        <w:rPr>
          <w:rFonts w:eastAsia="Book Antiqua"/>
          <w:sz w:val="24"/>
          <w:szCs w:val="24"/>
        </w:rPr>
        <w:t>Ulysse</w:t>
      </w:r>
      <w:r w:rsidR="006600DE">
        <w:rPr>
          <w:rFonts w:eastAsia="Book Antiqua"/>
          <w:sz w:val="24"/>
          <w:szCs w:val="24"/>
        </w:rPr>
        <w:t xml:space="preserve"> Salgari</w:t>
      </w:r>
      <w:r w:rsidR="00510A97" w:rsidRPr="004D42E3">
        <w:rPr>
          <w:rFonts w:eastAsia="Book Antiqua"/>
          <w:sz w:val="24"/>
          <w:szCs w:val="24"/>
        </w:rPr>
        <w:t xml:space="preserve"> </w:t>
      </w:r>
      <w:r w:rsidR="007F6188" w:rsidRPr="004D42E3">
        <w:rPr>
          <w:rFonts w:eastAsia="Book Antiqua"/>
          <w:sz w:val="24"/>
          <w:szCs w:val="24"/>
        </w:rPr>
        <w:t>est dans le hall</w:t>
      </w:r>
      <w:r w:rsidR="00665D3C" w:rsidRPr="004D42E3">
        <w:rPr>
          <w:rFonts w:eastAsia="Book Antiqua"/>
          <w:sz w:val="24"/>
          <w:szCs w:val="24"/>
        </w:rPr>
        <w:t xml:space="preserve"> </w:t>
      </w:r>
      <w:r w:rsidR="003E74F9" w:rsidRPr="004D42E3">
        <w:rPr>
          <w:rFonts w:eastAsia="Book Antiqua"/>
          <w:sz w:val="24"/>
          <w:szCs w:val="24"/>
        </w:rPr>
        <w:t xml:space="preserve">avec </w:t>
      </w:r>
      <w:r w:rsidR="00510A97" w:rsidRPr="004D42E3">
        <w:rPr>
          <w:rFonts w:eastAsia="Book Antiqua"/>
          <w:sz w:val="24"/>
          <w:szCs w:val="24"/>
        </w:rPr>
        <w:t>Zulaik</w:t>
      </w:r>
      <w:r w:rsidR="00EB1B5B" w:rsidRPr="004D42E3">
        <w:rPr>
          <w:rFonts w:eastAsia="Book Antiqua"/>
          <w:sz w:val="24"/>
          <w:szCs w:val="24"/>
        </w:rPr>
        <w:t>h</w:t>
      </w:r>
      <w:r w:rsidR="008E4719">
        <w:rPr>
          <w:rFonts w:eastAsia="Book Antiqua"/>
          <w:sz w:val="24"/>
          <w:szCs w:val="24"/>
        </w:rPr>
        <w:t>a</w:t>
      </w:r>
      <w:r w:rsidR="00E60FB3" w:rsidRPr="004D42E3">
        <w:rPr>
          <w:rFonts w:eastAsia="Book Antiqua"/>
          <w:sz w:val="24"/>
          <w:szCs w:val="24"/>
        </w:rPr>
        <w:t xml:space="preserve"> </w:t>
      </w:r>
      <w:r w:rsidR="003E74F9" w:rsidRPr="004D42E3">
        <w:rPr>
          <w:rFonts w:eastAsia="Book Antiqua"/>
          <w:sz w:val="24"/>
          <w:szCs w:val="24"/>
        </w:rPr>
        <w:t>qui ne l’a jamais laissé tranquille</w:t>
      </w:r>
      <w:r w:rsidR="00665D3C" w:rsidRPr="004D42E3">
        <w:rPr>
          <w:rFonts w:eastAsia="Book Antiqua"/>
          <w:sz w:val="24"/>
          <w:szCs w:val="24"/>
        </w:rPr>
        <w:t>, sauf dans les colloques avec les hauts officiers de l’armé</w:t>
      </w:r>
      <w:r w:rsidR="00510A97" w:rsidRPr="004D42E3">
        <w:rPr>
          <w:rFonts w:eastAsia="Book Antiqua"/>
          <w:sz w:val="24"/>
          <w:szCs w:val="24"/>
        </w:rPr>
        <w:t>e</w:t>
      </w:r>
      <w:r w:rsidRPr="004D42E3">
        <w:rPr>
          <w:rFonts w:eastAsia="Book Antiqua"/>
          <w:sz w:val="24"/>
          <w:szCs w:val="24"/>
        </w:rPr>
        <w:t xml:space="preserve">. </w:t>
      </w:r>
      <w:r w:rsidR="00AD74BE" w:rsidRPr="004D42E3">
        <w:rPr>
          <w:rFonts w:eastAsia="Book Antiqua"/>
          <w:sz w:val="24"/>
          <w:szCs w:val="24"/>
        </w:rPr>
        <w:t>Pour la dernière soirée au</w:t>
      </w:r>
      <w:r w:rsidR="007F6188" w:rsidRPr="004D42E3">
        <w:rPr>
          <w:rFonts w:eastAsia="Book Antiqua"/>
          <w:sz w:val="24"/>
          <w:szCs w:val="24"/>
        </w:rPr>
        <w:t xml:space="preserve"> Pakistan</w:t>
      </w:r>
      <w:r w:rsidR="00510A97" w:rsidRPr="004D42E3">
        <w:rPr>
          <w:rFonts w:eastAsia="Book Antiqua"/>
          <w:sz w:val="24"/>
          <w:szCs w:val="24"/>
        </w:rPr>
        <w:t>,</w:t>
      </w:r>
      <w:r w:rsidR="007F6188" w:rsidRPr="004D42E3">
        <w:rPr>
          <w:rFonts w:eastAsia="Book Antiqua"/>
          <w:sz w:val="24"/>
          <w:szCs w:val="24"/>
        </w:rPr>
        <w:t xml:space="preserve"> </w:t>
      </w:r>
      <w:r w:rsidR="006600DE">
        <w:rPr>
          <w:rFonts w:eastAsia="Book Antiqua"/>
          <w:sz w:val="24"/>
          <w:szCs w:val="24"/>
        </w:rPr>
        <w:t>il</w:t>
      </w:r>
      <w:r w:rsidR="007F6188" w:rsidRPr="004D42E3">
        <w:rPr>
          <w:rFonts w:eastAsia="Book Antiqua"/>
          <w:sz w:val="24"/>
          <w:szCs w:val="24"/>
        </w:rPr>
        <w:t xml:space="preserve"> est habillé avec un</w:t>
      </w:r>
      <w:r w:rsidR="00AD74BE" w:rsidRPr="004D42E3">
        <w:rPr>
          <w:rFonts w:eastAsia="Book Antiqua"/>
          <w:sz w:val="24"/>
          <w:szCs w:val="24"/>
        </w:rPr>
        <w:t xml:space="preserve"> </w:t>
      </w:r>
      <w:r w:rsidR="00AD74BE" w:rsidRPr="004D42E3">
        <w:rPr>
          <w:rFonts w:eastAsia="Book Antiqua"/>
          <w:i/>
          <w:sz w:val="24"/>
          <w:szCs w:val="24"/>
        </w:rPr>
        <w:t xml:space="preserve">shalwaz kameez </w:t>
      </w:r>
      <w:r w:rsidR="00AD74BE" w:rsidRPr="004D42E3">
        <w:rPr>
          <w:rFonts w:cs="Arial"/>
          <w:color w:val="222222"/>
          <w:sz w:val="24"/>
          <w:szCs w:val="24"/>
          <w:bdr w:val="none" w:sz="0" w:space="0" w:color="auto" w:frame="1"/>
        </w:rPr>
        <w:t xml:space="preserve">bleu foncé et </w:t>
      </w:r>
      <w:r w:rsidR="007F6188" w:rsidRPr="004D42E3">
        <w:rPr>
          <w:rFonts w:cs="Arial"/>
          <w:color w:val="222222"/>
          <w:sz w:val="24"/>
          <w:szCs w:val="24"/>
          <w:bdr w:val="none" w:sz="0" w:space="0" w:color="auto" w:frame="1"/>
        </w:rPr>
        <w:t>des belles sandales indiennes</w:t>
      </w:r>
      <w:r w:rsidR="00AD74BE" w:rsidRPr="004D42E3">
        <w:rPr>
          <w:rFonts w:cs="Arial"/>
          <w:color w:val="222222"/>
          <w:sz w:val="24"/>
          <w:szCs w:val="24"/>
          <w:bdr w:val="none" w:sz="0" w:space="0" w:color="auto" w:frame="1"/>
        </w:rPr>
        <w:t xml:space="preserve"> en cuir de buffle, comme aimaient les hippies des années 60</w:t>
      </w:r>
      <w:r w:rsidR="005F1EE1" w:rsidRPr="004D42E3">
        <w:rPr>
          <w:rFonts w:cs="Arial"/>
          <w:color w:val="222222"/>
          <w:sz w:val="24"/>
          <w:szCs w:val="24"/>
          <w:bdr w:val="none" w:sz="0" w:space="0" w:color="auto" w:frame="1"/>
        </w:rPr>
        <w:t xml:space="preserve"> </w:t>
      </w:r>
      <w:r w:rsidR="00510A97" w:rsidRPr="004D42E3">
        <w:rPr>
          <w:rFonts w:cs="Arial"/>
          <w:color w:val="222222"/>
          <w:sz w:val="24"/>
          <w:szCs w:val="24"/>
          <w:bdr w:val="none" w:sz="0" w:space="0" w:color="auto" w:frame="1"/>
        </w:rPr>
        <w:t xml:space="preserve">et </w:t>
      </w:r>
      <w:r w:rsidR="00AD74BE" w:rsidRPr="004D42E3">
        <w:rPr>
          <w:rFonts w:cs="Arial"/>
          <w:color w:val="222222"/>
          <w:sz w:val="24"/>
          <w:szCs w:val="24"/>
          <w:bdr w:val="none" w:sz="0" w:space="0" w:color="auto" w:frame="1"/>
        </w:rPr>
        <w:t xml:space="preserve">70. </w:t>
      </w:r>
      <w:r w:rsidR="00510A97" w:rsidRPr="004D42E3">
        <w:rPr>
          <w:rFonts w:cs="Arial"/>
          <w:color w:val="222222"/>
          <w:sz w:val="24"/>
          <w:szCs w:val="24"/>
          <w:bdr w:val="none" w:sz="0" w:space="0" w:color="auto" w:frame="1"/>
        </w:rPr>
        <w:t>Zulaik</w:t>
      </w:r>
      <w:r w:rsidR="00EB1B5B" w:rsidRPr="004D42E3">
        <w:rPr>
          <w:rFonts w:cs="Arial"/>
          <w:color w:val="222222"/>
          <w:sz w:val="24"/>
          <w:szCs w:val="24"/>
          <w:bdr w:val="none" w:sz="0" w:space="0" w:color="auto" w:frame="1"/>
        </w:rPr>
        <w:t>h</w:t>
      </w:r>
      <w:r w:rsidR="00510A97" w:rsidRPr="004D42E3">
        <w:rPr>
          <w:rFonts w:cs="Arial"/>
          <w:color w:val="222222"/>
          <w:sz w:val="24"/>
          <w:szCs w:val="24"/>
          <w:bdr w:val="none" w:sz="0" w:space="0" w:color="auto" w:frame="1"/>
        </w:rPr>
        <w:t>a</w:t>
      </w:r>
      <w:r w:rsidR="00AD74BE" w:rsidRPr="004D42E3">
        <w:rPr>
          <w:rFonts w:cs="Arial"/>
          <w:color w:val="222222"/>
          <w:sz w:val="24"/>
          <w:szCs w:val="24"/>
          <w:bdr w:val="none" w:sz="0" w:space="0" w:color="auto" w:frame="1"/>
        </w:rPr>
        <w:t xml:space="preserve"> est bien surprise de voir </w:t>
      </w:r>
      <w:r w:rsidR="00510A97" w:rsidRPr="004D42E3">
        <w:rPr>
          <w:rFonts w:cs="Arial"/>
          <w:color w:val="222222"/>
          <w:sz w:val="24"/>
          <w:szCs w:val="24"/>
          <w:bdr w:val="none" w:sz="0" w:space="0" w:color="auto" w:frame="1"/>
        </w:rPr>
        <w:t>Ulysse</w:t>
      </w:r>
      <w:r w:rsidR="00AD74BE" w:rsidRPr="004D42E3">
        <w:rPr>
          <w:rFonts w:cs="Arial"/>
          <w:color w:val="222222"/>
          <w:sz w:val="24"/>
          <w:szCs w:val="24"/>
          <w:bdr w:val="none" w:sz="0" w:space="0" w:color="auto" w:frame="1"/>
        </w:rPr>
        <w:t xml:space="preserve"> habillé à l’Indienne</w:t>
      </w:r>
      <w:r w:rsidR="00350515" w:rsidRPr="004D42E3">
        <w:rPr>
          <w:rFonts w:cs="Arial"/>
          <w:color w:val="222222"/>
          <w:sz w:val="24"/>
          <w:szCs w:val="24"/>
          <w:bdr w:val="none" w:sz="0" w:space="0" w:color="auto" w:frame="1"/>
        </w:rPr>
        <w:t> :</w:t>
      </w:r>
      <w:r w:rsidR="00510A97" w:rsidRPr="004D42E3">
        <w:rPr>
          <w:rFonts w:cs="Arial"/>
          <w:color w:val="222222"/>
          <w:sz w:val="24"/>
          <w:szCs w:val="24"/>
          <w:bdr w:val="none" w:sz="0" w:space="0" w:color="auto" w:frame="1"/>
        </w:rPr>
        <w:t xml:space="preserve"> </w:t>
      </w:r>
      <w:r w:rsidR="00AD74BE" w:rsidRPr="004D42E3">
        <w:rPr>
          <w:rFonts w:cs="Arial"/>
          <w:color w:val="222222"/>
          <w:sz w:val="24"/>
          <w:szCs w:val="24"/>
          <w:bdr w:val="none" w:sz="0" w:space="0" w:color="auto" w:frame="1"/>
        </w:rPr>
        <w:t>« </w:t>
      </w:r>
      <w:r w:rsidR="00EF71E1">
        <w:rPr>
          <w:rFonts w:cs="Arial"/>
          <w:color w:val="222222"/>
          <w:sz w:val="24"/>
          <w:szCs w:val="24"/>
          <w:bdr w:val="none" w:sz="0" w:space="0" w:color="auto" w:frame="1"/>
        </w:rPr>
        <w:t>Vous êtes si mignon, Sir</w:t>
      </w:r>
      <w:r w:rsidR="001165BD" w:rsidRPr="004D42E3">
        <w:rPr>
          <w:rFonts w:cs="Arial"/>
          <w:i/>
          <w:color w:val="222222"/>
          <w:sz w:val="24"/>
          <w:szCs w:val="24"/>
          <w:bdr w:val="none" w:sz="0" w:space="0" w:color="auto" w:frame="1"/>
        </w:rPr>
        <w:t>.</w:t>
      </w:r>
      <w:r w:rsidR="006600DE">
        <w:rPr>
          <w:rFonts w:cs="Arial"/>
          <w:i/>
          <w:color w:val="222222"/>
          <w:sz w:val="24"/>
          <w:szCs w:val="24"/>
          <w:bdr w:val="none" w:sz="0" w:space="0" w:color="auto" w:frame="1"/>
        </w:rPr>
        <w:t xml:space="preserve"> </w:t>
      </w:r>
      <w:r w:rsidR="00AD74BE" w:rsidRPr="004D42E3">
        <w:rPr>
          <w:rFonts w:cs="Arial"/>
          <w:color w:val="222222"/>
          <w:sz w:val="24"/>
          <w:szCs w:val="24"/>
          <w:bdr w:val="none" w:sz="0" w:space="0" w:color="auto" w:frame="1"/>
        </w:rPr>
        <w:t xml:space="preserve">» </w:t>
      </w:r>
    </w:p>
    <w:p w14:paraId="601D9F66" w14:textId="606520E4" w:rsidR="00F33EDB" w:rsidRPr="004D42E3" w:rsidRDefault="006600DE" w:rsidP="006E64A8">
      <w:pPr>
        <w:spacing w:after="200" w:line="360" w:lineRule="auto"/>
        <w:jc w:val="both"/>
        <w:rPr>
          <w:rFonts w:eastAsia="Book Antiqua"/>
          <w:sz w:val="24"/>
          <w:szCs w:val="24"/>
        </w:rPr>
      </w:pPr>
      <w:r>
        <w:rPr>
          <w:rFonts w:eastAsia="Book Antiqua"/>
          <w:sz w:val="24"/>
          <w:szCs w:val="24"/>
        </w:rPr>
        <w:t>Elle est t</w:t>
      </w:r>
      <w:r w:rsidR="003E74F9" w:rsidRPr="004D42E3">
        <w:rPr>
          <w:rFonts w:eastAsia="Book Antiqua"/>
          <w:sz w:val="24"/>
          <w:szCs w:val="24"/>
        </w:rPr>
        <w:t xml:space="preserve">riste de </w:t>
      </w:r>
      <w:r w:rsidR="00E60FB3" w:rsidRPr="004D42E3">
        <w:rPr>
          <w:rFonts w:eastAsia="Book Antiqua"/>
          <w:sz w:val="24"/>
          <w:szCs w:val="24"/>
        </w:rPr>
        <w:t xml:space="preserve">devoir laisser le </w:t>
      </w:r>
      <w:r w:rsidR="003E74F9" w:rsidRPr="004D42E3">
        <w:rPr>
          <w:rFonts w:eastAsia="Book Antiqua"/>
          <w:sz w:val="24"/>
          <w:szCs w:val="24"/>
        </w:rPr>
        <w:t xml:space="preserve">pays </w:t>
      </w:r>
      <w:r w:rsidR="0023498E" w:rsidRPr="004D42E3">
        <w:rPr>
          <w:rFonts w:eastAsia="Book Antiqua"/>
          <w:sz w:val="24"/>
          <w:szCs w:val="24"/>
        </w:rPr>
        <w:t>(</w:t>
      </w:r>
      <w:r w:rsidR="00D9290C" w:rsidRPr="004D42E3">
        <w:rPr>
          <w:rFonts w:eastAsia="Book Antiqua"/>
          <w:sz w:val="24"/>
          <w:szCs w:val="24"/>
        </w:rPr>
        <w:t>certainement à la suite d</w:t>
      </w:r>
      <w:r>
        <w:rPr>
          <w:rFonts w:eastAsia="Book Antiqua"/>
          <w:sz w:val="24"/>
          <w:szCs w:val="24"/>
        </w:rPr>
        <w:t>e l’enquêteur étranger)</w:t>
      </w:r>
      <w:r w:rsidR="00B116E9">
        <w:rPr>
          <w:rFonts w:eastAsia="Book Antiqua"/>
          <w:sz w:val="24"/>
          <w:szCs w:val="24"/>
        </w:rPr>
        <w:t>.</w:t>
      </w:r>
      <w:r>
        <w:rPr>
          <w:rFonts w:eastAsia="Book Antiqua"/>
          <w:sz w:val="24"/>
          <w:szCs w:val="24"/>
        </w:rPr>
        <w:t xml:space="preserve"> </w:t>
      </w:r>
      <w:r w:rsidRPr="00747183">
        <w:rPr>
          <w:rFonts w:eastAsia="Book Antiqua"/>
          <w:sz w:val="24"/>
          <w:szCs w:val="24"/>
        </w:rPr>
        <w:t>L</w:t>
      </w:r>
      <w:r w:rsidR="00510A97" w:rsidRPr="00747183">
        <w:rPr>
          <w:rFonts w:eastAsia="Book Antiqua"/>
          <w:sz w:val="24"/>
          <w:szCs w:val="24"/>
        </w:rPr>
        <w:t>e soir précéde</w:t>
      </w:r>
      <w:r w:rsidR="008901AB" w:rsidRPr="00747183">
        <w:rPr>
          <w:rFonts w:eastAsia="Book Antiqua"/>
          <w:sz w:val="24"/>
          <w:szCs w:val="24"/>
        </w:rPr>
        <w:t>nt</w:t>
      </w:r>
      <w:r w:rsidR="00510A97" w:rsidRPr="00747183">
        <w:rPr>
          <w:rFonts w:eastAsia="Book Antiqua"/>
          <w:sz w:val="24"/>
          <w:szCs w:val="24"/>
        </w:rPr>
        <w:t xml:space="preserve"> </w:t>
      </w:r>
      <w:r w:rsidR="003E74F9" w:rsidRPr="00747183">
        <w:rPr>
          <w:rFonts w:eastAsia="Book Antiqua"/>
          <w:sz w:val="24"/>
          <w:szCs w:val="24"/>
        </w:rPr>
        <w:t>elle</w:t>
      </w:r>
      <w:r w:rsidR="003E74F9" w:rsidRPr="004D42E3">
        <w:rPr>
          <w:rFonts w:eastAsia="Book Antiqua"/>
          <w:sz w:val="24"/>
          <w:szCs w:val="24"/>
        </w:rPr>
        <w:t xml:space="preserve"> étai</w:t>
      </w:r>
      <w:r w:rsidR="00510A97" w:rsidRPr="004D42E3">
        <w:rPr>
          <w:rFonts w:eastAsia="Book Antiqua"/>
          <w:sz w:val="24"/>
          <w:szCs w:val="24"/>
        </w:rPr>
        <w:t>t tombée amoureuse d’un acteur i</w:t>
      </w:r>
      <w:r w:rsidR="003E74F9" w:rsidRPr="004D42E3">
        <w:rPr>
          <w:rFonts w:eastAsia="Book Antiqua"/>
          <w:sz w:val="24"/>
          <w:szCs w:val="24"/>
        </w:rPr>
        <w:t>ndien très fameux de Bollywood</w:t>
      </w:r>
      <w:r w:rsidR="00AC5B38" w:rsidRPr="004D42E3">
        <w:rPr>
          <w:rFonts w:eastAsia="Book Antiqua"/>
          <w:sz w:val="24"/>
          <w:szCs w:val="24"/>
        </w:rPr>
        <w:t>,</w:t>
      </w:r>
      <w:r w:rsidR="002878C3" w:rsidRPr="004D42E3">
        <w:rPr>
          <w:rFonts w:cs="Arial"/>
          <w:sz w:val="24"/>
          <w:szCs w:val="24"/>
          <w:bdr w:val="none" w:sz="0" w:space="0" w:color="auto" w:frame="1"/>
          <w:shd w:val="clear" w:color="auto" w:fill="FFFFFF"/>
        </w:rPr>
        <w:t xml:space="preserve"> </w:t>
      </w:r>
      <w:r w:rsidR="002878C3" w:rsidRPr="004D42E3">
        <w:rPr>
          <w:rStyle w:val="lev"/>
          <w:rFonts w:cs="Arial"/>
          <w:b w:val="0"/>
          <w:sz w:val="24"/>
          <w:szCs w:val="24"/>
          <w:bdr w:val="none" w:sz="0" w:space="0" w:color="auto" w:frame="1"/>
          <w:shd w:val="clear" w:color="auto" w:fill="FFFFFF"/>
        </w:rPr>
        <w:t>Akshaye Khanna</w:t>
      </w:r>
      <w:r w:rsidR="002878C3" w:rsidRPr="004D42E3">
        <w:rPr>
          <w:rStyle w:val="lev"/>
          <w:rFonts w:cs="Arial"/>
          <w:sz w:val="24"/>
          <w:szCs w:val="24"/>
          <w:bdr w:val="none" w:sz="0" w:space="0" w:color="auto" w:frame="1"/>
          <w:shd w:val="clear" w:color="auto" w:fill="FFFFFF"/>
        </w:rPr>
        <w:t>,</w:t>
      </w:r>
      <w:r w:rsidR="00AC5B38" w:rsidRPr="004D42E3">
        <w:rPr>
          <w:rFonts w:eastAsia="Book Antiqua"/>
          <w:sz w:val="24"/>
          <w:szCs w:val="24"/>
        </w:rPr>
        <w:t xml:space="preserve"> </w:t>
      </w:r>
      <w:r w:rsidR="00B116E9">
        <w:rPr>
          <w:rFonts w:eastAsia="Book Antiqua"/>
          <w:sz w:val="24"/>
          <w:szCs w:val="24"/>
        </w:rPr>
        <w:t xml:space="preserve">qui logeait au même hôtel, </w:t>
      </w:r>
      <w:r w:rsidR="00D9290C" w:rsidRPr="004D42E3">
        <w:rPr>
          <w:rFonts w:eastAsia="Book Antiqua"/>
          <w:sz w:val="24"/>
          <w:szCs w:val="24"/>
        </w:rPr>
        <w:t>en visite au Pakistan</w:t>
      </w:r>
      <w:r w:rsidR="00AC5B38" w:rsidRPr="004D42E3">
        <w:rPr>
          <w:rFonts w:eastAsia="Book Antiqua"/>
          <w:sz w:val="24"/>
          <w:szCs w:val="24"/>
        </w:rPr>
        <w:t xml:space="preserve"> pour présenter son dernier film </w:t>
      </w:r>
      <w:r w:rsidR="00AC5B38" w:rsidRPr="004D42E3">
        <w:rPr>
          <w:rFonts w:cs="Arial"/>
          <w:i/>
          <w:color w:val="222222"/>
          <w:sz w:val="24"/>
          <w:szCs w:val="24"/>
          <w:bdr w:val="none" w:sz="0" w:space="0" w:color="auto" w:frame="1"/>
        </w:rPr>
        <w:t>Tees Maar Khan</w:t>
      </w:r>
      <w:r w:rsidR="00AC5B38" w:rsidRPr="004D42E3">
        <w:rPr>
          <w:rFonts w:cs="Arial"/>
          <w:color w:val="222222"/>
          <w:sz w:val="24"/>
          <w:szCs w:val="24"/>
          <w:bdr w:val="none" w:sz="0" w:space="0" w:color="auto" w:frame="1"/>
        </w:rPr>
        <w:t xml:space="preserve">, </w:t>
      </w:r>
      <w:r w:rsidR="00660274" w:rsidRPr="004D42E3">
        <w:rPr>
          <w:rFonts w:cs="Arial"/>
          <w:color w:val="222222"/>
          <w:sz w:val="24"/>
          <w:szCs w:val="24"/>
          <w:bdr w:val="none" w:sz="0" w:space="0" w:color="auto" w:frame="1"/>
        </w:rPr>
        <w:t>une reprise du film i</w:t>
      </w:r>
      <w:r w:rsidR="002878C3" w:rsidRPr="004D42E3">
        <w:rPr>
          <w:rFonts w:cs="Arial"/>
          <w:color w:val="222222"/>
          <w:sz w:val="24"/>
          <w:szCs w:val="24"/>
          <w:bdr w:val="none" w:sz="0" w:space="0" w:color="auto" w:frame="1"/>
        </w:rPr>
        <w:t>talien du 19</w:t>
      </w:r>
      <w:r w:rsidR="007F6188" w:rsidRPr="004D42E3">
        <w:rPr>
          <w:rFonts w:cs="Arial"/>
          <w:color w:val="222222"/>
          <w:sz w:val="24"/>
          <w:szCs w:val="24"/>
          <w:bdr w:val="none" w:sz="0" w:space="0" w:color="auto" w:frame="1"/>
        </w:rPr>
        <w:t>66</w:t>
      </w:r>
      <w:r w:rsidR="00AD74BE" w:rsidRPr="004D42E3">
        <w:rPr>
          <w:rFonts w:cs="Arial"/>
          <w:color w:val="222222"/>
          <w:sz w:val="24"/>
          <w:szCs w:val="24"/>
          <w:bdr w:val="none" w:sz="0" w:space="0" w:color="auto" w:frame="1"/>
        </w:rPr>
        <w:t xml:space="preserve"> </w:t>
      </w:r>
      <w:r w:rsidR="00F33EDB" w:rsidRPr="004D42E3">
        <w:rPr>
          <w:rFonts w:cs="Arial"/>
          <w:color w:val="222222"/>
          <w:sz w:val="24"/>
          <w:szCs w:val="24"/>
          <w:bdr w:val="none" w:sz="0" w:space="0" w:color="auto" w:frame="1"/>
        </w:rPr>
        <w:t>‘’</w:t>
      </w:r>
      <w:r w:rsidR="002878C3" w:rsidRPr="004D42E3">
        <w:rPr>
          <w:rFonts w:cs="Arial"/>
          <w:color w:val="222222"/>
          <w:sz w:val="24"/>
          <w:szCs w:val="24"/>
          <w:bdr w:val="none" w:sz="0" w:space="0" w:color="auto" w:frame="1"/>
        </w:rPr>
        <w:t>Le Renard s'évade à trois heures</w:t>
      </w:r>
      <w:r w:rsidR="00F33EDB" w:rsidRPr="004D42E3">
        <w:rPr>
          <w:rFonts w:cs="Arial"/>
          <w:color w:val="222222"/>
          <w:sz w:val="24"/>
          <w:szCs w:val="24"/>
          <w:bdr w:val="none" w:sz="0" w:space="0" w:color="auto" w:frame="1"/>
        </w:rPr>
        <w:t>’’</w:t>
      </w:r>
      <w:r w:rsidR="002878C3" w:rsidRPr="004D42E3">
        <w:rPr>
          <w:rFonts w:cs="Arial"/>
          <w:color w:val="222222"/>
          <w:sz w:val="24"/>
          <w:szCs w:val="24"/>
          <w:bdr w:val="none" w:sz="0" w:space="0" w:color="auto" w:frame="1"/>
        </w:rPr>
        <w:t xml:space="preserve"> de Vittorio De Sica avec Peter Sellers.</w:t>
      </w:r>
      <w:r w:rsidR="00865FBD" w:rsidRPr="004D42E3">
        <w:rPr>
          <w:rFonts w:cs="Arial"/>
          <w:color w:val="222222"/>
          <w:sz w:val="24"/>
          <w:szCs w:val="24"/>
          <w:bdr w:val="none" w:sz="0" w:space="0" w:color="auto" w:frame="1"/>
        </w:rPr>
        <w:t xml:space="preserve"> </w:t>
      </w:r>
      <w:r w:rsidR="002878C3" w:rsidRPr="004D42E3">
        <w:rPr>
          <w:rFonts w:eastAsia="Book Antiqua"/>
          <w:sz w:val="24"/>
          <w:szCs w:val="24"/>
        </w:rPr>
        <w:t>E</w:t>
      </w:r>
      <w:r w:rsidR="003E74F9" w:rsidRPr="004D42E3">
        <w:rPr>
          <w:rFonts w:eastAsia="Book Antiqua"/>
          <w:sz w:val="24"/>
          <w:szCs w:val="24"/>
        </w:rPr>
        <w:t>lle avait eu l’occasion de boire un coup au bar</w:t>
      </w:r>
      <w:r w:rsidR="00D05B82" w:rsidRPr="004D42E3">
        <w:rPr>
          <w:rFonts w:eastAsia="Book Antiqua"/>
          <w:sz w:val="24"/>
          <w:szCs w:val="24"/>
        </w:rPr>
        <w:t xml:space="preserve"> avec lui</w:t>
      </w:r>
      <w:r w:rsidR="003E74F9" w:rsidRPr="004D42E3">
        <w:rPr>
          <w:rFonts w:eastAsia="Book Antiqua"/>
          <w:sz w:val="24"/>
          <w:szCs w:val="24"/>
        </w:rPr>
        <w:t xml:space="preserve">. </w:t>
      </w:r>
    </w:p>
    <w:p w14:paraId="755D4913" w14:textId="67DEE47E" w:rsidR="00F33EDB"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Il est si charm</w:t>
      </w:r>
      <w:r w:rsidR="00510A97" w:rsidRPr="004D42E3">
        <w:rPr>
          <w:rFonts w:eastAsia="Book Antiqua"/>
          <w:sz w:val="24"/>
          <w:szCs w:val="24"/>
        </w:rPr>
        <w:t>ant et intelligent. Les hommes i</w:t>
      </w:r>
      <w:r w:rsidRPr="004D42E3">
        <w:rPr>
          <w:rFonts w:eastAsia="Book Antiqua"/>
          <w:sz w:val="24"/>
          <w:szCs w:val="24"/>
        </w:rPr>
        <w:t xml:space="preserve">ndiens sont vraiment </w:t>
      </w:r>
      <w:r w:rsidRPr="004D42E3">
        <w:rPr>
          <w:rFonts w:eastAsia="Book Antiqua"/>
          <w:i/>
          <w:sz w:val="24"/>
          <w:szCs w:val="24"/>
        </w:rPr>
        <w:t>super</w:t>
      </w:r>
      <w:r w:rsidR="007F6188" w:rsidRPr="004D42E3">
        <w:rPr>
          <w:rFonts w:eastAsia="Book Antiqua"/>
          <w:i/>
          <w:sz w:val="24"/>
          <w:szCs w:val="24"/>
        </w:rPr>
        <w:t>.</w:t>
      </w:r>
      <w:r w:rsidR="00E47F81" w:rsidRPr="004D42E3">
        <w:rPr>
          <w:rFonts w:eastAsia="Book Antiqua"/>
          <w:sz w:val="24"/>
          <w:szCs w:val="24"/>
        </w:rPr>
        <w:t xml:space="preserve"> </w:t>
      </w:r>
      <w:r w:rsidRPr="004D42E3">
        <w:rPr>
          <w:rFonts w:eastAsia="Book Antiqua"/>
          <w:sz w:val="24"/>
          <w:szCs w:val="24"/>
        </w:rPr>
        <w:t xml:space="preserve">» </w:t>
      </w:r>
    </w:p>
    <w:p w14:paraId="25F8BCE1" w14:textId="77777777" w:rsidR="00F33EDB"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Eh, oui, Madam</w:t>
      </w:r>
      <w:r w:rsidR="00E47F81" w:rsidRPr="004D42E3">
        <w:rPr>
          <w:rFonts w:eastAsia="Book Antiqua"/>
          <w:sz w:val="24"/>
          <w:szCs w:val="24"/>
        </w:rPr>
        <w:t>e</w:t>
      </w:r>
      <w:r w:rsidRPr="004D42E3">
        <w:rPr>
          <w:rFonts w:eastAsia="Book Antiqua"/>
          <w:sz w:val="24"/>
          <w:szCs w:val="24"/>
        </w:rPr>
        <w:t xml:space="preserve">, » </w:t>
      </w:r>
    </w:p>
    <w:p w14:paraId="23A438DA" w14:textId="774A36E8" w:rsidR="00510A97" w:rsidRPr="004D42E3" w:rsidRDefault="00510A97" w:rsidP="006E64A8">
      <w:pPr>
        <w:spacing w:after="200" w:line="360" w:lineRule="auto"/>
        <w:jc w:val="both"/>
        <w:rPr>
          <w:rFonts w:eastAsia="Book Antiqua"/>
          <w:sz w:val="24"/>
          <w:szCs w:val="24"/>
        </w:rPr>
      </w:pPr>
      <w:r w:rsidRPr="004D42E3">
        <w:rPr>
          <w:rFonts w:eastAsia="Book Antiqua"/>
          <w:sz w:val="24"/>
          <w:szCs w:val="24"/>
        </w:rPr>
        <w:t>I</w:t>
      </w:r>
      <w:r w:rsidR="003E74F9" w:rsidRPr="004D42E3">
        <w:rPr>
          <w:rFonts w:eastAsia="Book Antiqua"/>
          <w:sz w:val="24"/>
          <w:szCs w:val="24"/>
        </w:rPr>
        <w:t>ls avaient</w:t>
      </w:r>
      <w:r w:rsidR="00B116E9">
        <w:rPr>
          <w:rFonts w:eastAsia="Book Antiqua"/>
          <w:sz w:val="24"/>
          <w:szCs w:val="24"/>
        </w:rPr>
        <w:t xml:space="preserve"> désormais assez de confidence pour parler </w:t>
      </w:r>
      <w:r w:rsidR="00B116E9" w:rsidRPr="009802A2">
        <w:rPr>
          <w:rFonts w:eastAsia="Book Antiqua"/>
          <w:sz w:val="24"/>
          <w:szCs w:val="24"/>
        </w:rPr>
        <w:t>des secrets de cœur.</w:t>
      </w:r>
    </w:p>
    <w:p w14:paraId="57670AA0" w14:textId="54A6A391" w:rsidR="00F33EDB" w:rsidRPr="004D42E3" w:rsidRDefault="00510A97" w:rsidP="006E64A8">
      <w:pPr>
        <w:spacing w:after="200" w:line="360" w:lineRule="auto"/>
        <w:ind w:left="705" w:hanging="345"/>
        <w:jc w:val="both"/>
        <w:rPr>
          <w:rFonts w:eastAsia="Book Antiqua"/>
          <w:sz w:val="24"/>
          <w:szCs w:val="24"/>
        </w:rPr>
      </w:pPr>
      <w:r w:rsidRPr="004D42E3">
        <w:rPr>
          <w:rFonts w:eastAsia="Book Antiqua"/>
          <w:sz w:val="24"/>
          <w:szCs w:val="24"/>
        </w:rPr>
        <w:t xml:space="preserve">- </w:t>
      </w:r>
      <w:r w:rsidRPr="004D42E3">
        <w:rPr>
          <w:rFonts w:eastAsia="Book Antiqua"/>
          <w:sz w:val="24"/>
          <w:szCs w:val="24"/>
        </w:rPr>
        <w:tab/>
      </w:r>
      <w:r w:rsidR="00F33EDB" w:rsidRPr="004D42E3">
        <w:rPr>
          <w:rFonts w:eastAsia="Book Antiqua"/>
          <w:sz w:val="24"/>
          <w:szCs w:val="24"/>
        </w:rPr>
        <w:t>« P</w:t>
      </w:r>
      <w:r w:rsidR="003E74F9" w:rsidRPr="004D42E3">
        <w:rPr>
          <w:rFonts w:eastAsia="Book Antiqua"/>
          <w:sz w:val="24"/>
          <w:szCs w:val="24"/>
        </w:rPr>
        <w:t xml:space="preserve">ourquoi êtes-vous si faible </w:t>
      </w:r>
      <w:r w:rsidR="00D05B82" w:rsidRPr="004D42E3">
        <w:rPr>
          <w:rFonts w:eastAsia="Book Antiqua"/>
          <w:sz w:val="24"/>
          <w:szCs w:val="24"/>
        </w:rPr>
        <w:t xml:space="preserve">et instable </w:t>
      </w:r>
      <w:r w:rsidR="003E74F9" w:rsidRPr="004D42E3">
        <w:rPr>
          <w:rFonts w:eastAsia="Book Antiqua"/>
          <w:sz w:val="24"/>
          <w:szCs w:val="24"/>
        </w:rPr>
        <w:t xml:space="preserve">au </w:t>
      </w:r>
      <w:r w:rsidRPr="004D42E3">
        <w:rPr>
          <w:rFonts w:eastAsia="Book Antiqua"/>
          <w:sz w:val="24"/>
          <w:szCs w:val="24"/>
        </w:rPr>
        <w:t xml:space="preserve">niveau sentimental ? </w:t>
      </w:r>
      <w:r w:rsidR="00D05B82" w:rsidRPr="004D42E3">
        <w:rPr>
          <w:rFonts w:eastAsia="Book Antiqua"/>
          <w:sz w:val="24"/>
          <w:szCs w:val="24"/>
        </w:rPr>
        <w:t>Est-ce que votre famille accepterai</w:t>
      </w:r>
      <w:r w:rsidR="009D53D9" w:rsidRPr="004D42E3">
        <w:rPr>
          <w:rFonts w:eastAsia="Book Antiqua"/>
          <w:sz w:val="24"/>
          <w:szCs w:val="24"/>
        </w:rPr>
        <w:t>t</w:t>
      </w:r>
      <w:r w:rsidR="00D05B82" w:rsidRPr="004D42E3">
        <w:rPr>
          <w:rFonts w:eastAsia="Book Antiqua"/>
          <w:sz w:val="24"/>
          <w:szCs w:val="24"/>
        </w:rPr>
        <w:t xml:space="preserve"> que vous épous</w:t>
      </w:r>
      <w:r w:rsidR="009D53D9" w:rsidRPr="004D42E3">
        <w:rPr>
          <w:rFonts w:eastAsia="Book Antiqua"/>
          <w:sz w:val="24"/>
          <w:szCs w:val="24"/>
        </w:rPr>
        <w:t>i</w:t>
      </w:r>
      <w:r w:rsidR="00D05B82" w:rsidRPr="004D42E3">
        <w:rPr>
          <w:rFonts w:eastAsia="Book Antiqua"/>
          <w:sz w:val="24"/>
          <w:szCs w:val="24"/>
        </w:rPr>
        <w:t xml:space="preserve">ez un non-musulman, comme </w:t>
      </w:r>
      <w:r w:rsidR="00F7713F" w:rsidRPr="004D42E3">
        <w:rPr>
          <w:rFonts w:eastAsia="Book Antiqua"/>
          <w:sz w:val="24"/>
          <w:szCs w:val="24"/>
        </w:rPr>
        <w:t xml:space="preserve">cet </w:t>
      </w:r>
      <w:r w:rsidR="00BC380C" w:rsidRPr="004D42E3">
        <w:rPr>
          <w:rFonts w:eastAsia="Book Antiqua"/>
          <w:sz w:val="24"/>
          <w:szCs w:val="24"/>
        </w:rPr>
        <w:t>acteur</w:t>
      </w:r>
      <w:r w:rsidR="00D05B82" w:rsidRPr="004D42E3">
        <w:rPr>
          <w:rFonts w:eastAsia="Book Antiqua"/>
          <w:sz w:val="24"/>
          <w:szCs w:val="24"/>
        </w:rPr>
        <w:t xml:space="preserve"> de Bollywood, ou vous v</w:t>
      </w:r>
      <w:r w:rsidR="003E74F9" w:rsidRPr="004D42E3">
        <w:rPr>
          <w:rFonts w:eastAsia="Book Antiqua"/>
          <w:sz w:val="24"/>
          <w:szCs w:val="24"/>
        </w:rPr>
        <w:t xml:space="preserve">ous </w:t>
      </w:r>
      <w:r w:rsidR="00D05B82" w:rsidRPr="004D42E3">
        <w:rPr>
          <w:rFonts w:eastAsia="Book Antiqua"/>
          <w:sz w:val="24"/>
          <w:szCs w:val="24"/>
        </w:rPr>
        <w:t>en</w:t>
      </w:r>
      <w:r w:rsidR="009D53D9" w:rsidRPr="004D42E3">
        <w:rPr>
          <w:rFonts w:eastAsia="Book Antiqua"/>
          <w:sz w:val="24"/>
          <w:szCs w:val="24"/>
        </w:rPr>
        <w:t xml:space="preserve"> fichez ? » </w:t>
      </w:r>
    </w:p>
    <w:p w14:paraId="4AD0D2B7" w14:textId="4C517152" w:rsidR="00F33EDB" w:rsidRDefault="009D53D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00D05B82" w:rsidRPr="004D42E3">
        <w:rPr>
          <w:rFonts w:eastAsia="Book Antiqua"/>
          <w:sz w:val="24"/>
          <w:szCs w:val="24"/>
        </w:rPr>
        <w:t xml:space="preserve">Bhai Sahib, </w:t>
      </w:r>
      <w:r w:rsidRPr="004D42E3">
        <w:rPr>
          <w:rFonts w:eastAsia="Book Antiqua"/>
          <w:sz w:val="24"/>
          <w:szCs w:val="24"/>
        </w:rPr>
        <w:t>mes pare</w:t>
      </w:r>
      <w:r w:rsidR="00510A97" w:rsidRPr="004D42E3">
        <w:rPr>
          <w:rFonts w:eastAsia="Book Antiqua"/>
          <w:sz w:val="24"/>
          <w:szCs w:val="24"/>
        </w:rPr>
        <w:t xml:space="preserve">nts sont merveilleux et je </w:t>
      </w:r>
      <w:r w:rsidRPr="004D42E3">
        <w:rPr>
          <w:rFonts w:eastAsia="Book Antiqua"/>
          <w:sz w:val="24"/>
          <w:szCs w:val="24"/>
        </w:rPr>
        <w:t xml:space="preserve">vous </w:t>
      </w:r>
      <w:r w:rsidR="00510A97" w:rsidRPr="004D42E3">
        <w:rPr>
          <w:rFonts w:eastAsia="Book Antiqua"/>
          <w:sz w:val="24"/>
          <w:szCs w:val="24"/>
        </w:rPr>
        <w:t>parlerai d</w:t>
      </w:r>
      <w:r w:rsidRPr="004D42E3">
        <w:rPr>
          <w:rFonts w:eastAsia="Book Antiqua"/>
          <w:sz w:val="24"/>
          <w:szCs w:val="24"/>
        </w:rPr>
        <w:t xml:space="preserve">’eux plus tard, </w:t>
      </w:r>
      <w:r w:rsidR="00D05B82" w:rsidRPr="004D42E3">
        <w:rPr>
          <w:rFonts w:eastAsia="Book Antiqua"/>
          <w:sz w:val="24"/>
          <w:szCs w:val="24"/>
        </w:rPr>
        <w:t>mais je travaille maintenant en Europe et</w:t>
      </w:r>
      <w:r w:rsidR="00D50F51" w:rsidRPr="004D42E3">
        <w:rPr>
          <w:rFonts w:eastAsia="Book Antiqua"/>
          <w:sz w:val="24"/>
          <w:szCs w:val="24"/>
        </w:rPr>
        <w:t xml:space="preserve"> suis un peu nomade.</w:t>
      </w:r>
      <w:r w:rsidR="00D05B82" w:rsidRPr="004D42E3">
        <w:rPr>
          <w:rFonts w:eastAsia="Book Antiqua"/>
          <w:sz w:val="24"/>
          <w:szCs w:val="24"/>
        </w:rPr>
        <w:t xml:space="preserve"> » </w:t>
      </w:r>
    </w:p>
    <w:p w14:paraId="6B752BFB" w14:textId="77777777" w:rsidR="00DC7198" w:rsidRPr="004D42E3" w:rsidRDefault="00DC7198" w:rsidP="006E64A8">
      <w:pPr>
        <w:pStyle w:val="Paragraphedeliste"/>
        <w:spacing w:after="200" w:line="360" w:lineRule="auto"/>
        <w:jc w:val="both"/>
        <w:rPr>
          <w:rFonts w:eastAsia="Book Antiqua"/>
          <w:sz w:val="24"/>
          <w:szCs w:val="24"/>
        </w:rPr>
      </w:pPr>
    </w:p>
    <w:p w14:paraId="2EA30A5B" w14:textId="015F7A35" w:rsidR="00D50F51" w:rsidRPr="004D42E3" w:rsidRDefault="00345D9C"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Oui, oui, oui…u</w:t>
      </w:r>
      <w:r w:rsidR="00D50F51" w:rsidRPr="004D42E3">
        <w:rPr>
          <w:rFonts w:eastAsia="Book Antiqua"/>
          <w:sz w:val="24"/>
          <w:szCs w:val="24"/>
        </w:rPr>
        <w:t>ne nomade d</w:t>
      </w:r>
      <w:r w:rsidR="00D82407" w:rsidRPr="004D42E3">
        <w:rPr>
          <w:rFonts w:eastAsia="Book Antiqua"/>
          <w:sz w:val="24"/>
          <w:szCs w:val="24"/>
        </w:rPr>
        <w:t>e l</w:t>
      </w:r>
      <w:r w:rsidR="00AE6CB1">
        <w:rPr>
          <w:rFonts w:eastAsia="Book Antiqua"/>
          <w:sz w:val="24"/>
          <w:szCs w:val="24"/>
        </w:rPr>
        <w:t>uxe, habitant</w:t>
      </w:r>
      <w:r w:rsidR="00D82407" w:rsidRPr="004D42E3">
        <w:rPr>
          <w:rFonts w:eastAsia="Book Antiqua"/>
          <w:sz w:val="24"/>
          <w:szCs w:val="24"/>
        </w:rPr>
        <w:t xml:space="preserve"> les Sheraton</w:t>
      </w:r>
      <w:r w:rsidR="008901AB">
        <w:rPr>
          <w:rFonts w:eastAsia="Book Antiqua"/>
          <w:sz w:val="24"/>
          <w:szCs w:val="24"/>
        </w:rPr>
        <w:t>s</w:t>
      </w:r>
      <w:r w:rsidR="00D50F51" w:rsidRPr="004D42E3">
        <w:rPr>
          <w:rFonts w:eastAsia="Book Antiqua"/>
          <w:sz w:val="24"/>
          <w:szCs w:val="24"/>
        </w:rPr>
        <w:t xml:space="preserve"> et voyage</w:t>
      </w:r>
      <w:r w:rsidR="00AE6CB1">
        <w:rPr>
          <w:rFonts w:eastAsia="Book Antiqua"/>
          <w:sz w:val="24"/>
          <w:szCs w:val="24"/>
        </w:rPr>
        <w:t>ant</w:t>
      </w:r>
      <w:r w:rsidR="00D50F51" w:rsidRPr="004D42E3">
        <w:rPr>
          <w:rFonts w:eastAsia="Book Antiqua"/>
          <w:sz w:val="24"/>
          <w:szCs w:val="24"/>
        </w:rPr>
        <w:t xml:space="preserve"> en TGV et PIA. L</w:t>
      </w:r>
      <w:r w:rsidR="00D05B82" w:rsidRPr="004D42E3">
        <w:rPr>
          <w:rFonts w:eastAsia="Book Antiqua"/>
          <w:sz w:val="24"/>
          <w:szCs w:val="24"/>
        </w:rPr>
        <w:t xml:space="preserve">e travail des lignes aériennes est trop important, </w:t>
      </w:r>
      <w:r w:rsidR="00B96DB9" w:rsidRPr="004D42E3">
        <w:rPr>
          <w:rFonts w:eastAsia="Book Antiqua"/>
          <w:sz w:val="24"/>
          <w:szCs w:val="24"/>
        </w:rPr>
        <w:t>n</w:t>
      </w:r>
      <w:r w:rsidR="00DC7198">
        <w:rPr>
          <w:rFonts w:eastAsia="Book Antiqua"/>
          <w:sz w:val="24"/>
          <w:szCs w:val="24"/>
        </w:rPr>
        <w:t>’est-ce pas, Madame</w:t>
      </w:r>
      <w:r w:rsidR="00AE6CB1">
        <w:rPr>
          <w:rFonts w:eastAsia="Book Antiqua"/>
          <w:sz w:val="24"/>
          <w:szCs w:val="24"/>
        </w:rPr>
        <w:t xml:space="preserve"> </w:t>
      </w:r>
      <w:r w:rsidR="008901AB">
        <w:rPr>
          <w:rFonts w:eastAsia="Book Antiqua"/>
          <w:sz w:val="24"/>
          <w:szCs w:val="24"/>
        </w:rPr>
        <w:t>? Je comprends</w:t>
      </w:r>
      <w:r w:rsidR="00DC7198">
        <w:rPr>
          <w:rFonts w:eastAsia="Book Antiqua"/>
          <w:sz w:val="24"/>
          <w:szCs w:val="24"/>
        </w:rPr>
        <w:t xml:space="preserve">. </w:t>
      </w:r>
      <w:r w:rsidR="00D05B82" w:rsidRPr="004D42E3">
        <w:rPr>
          <w:rFonts w:eastAsia="Book Antiqua"/>
          <w:sz w:val="24"/>
          <w:szCs w:val="24"/>
        </w:rPr>
        <w:t xml:space="preserve">» </w:t>
      </w:r>
      <w:r w:rsidR="008000A1" w:rsidRPr="004D42E3">
        <w:rPr>
          <w:rFonts w:eastAsia="Book Antiqua"/>
          <w:sz w:val="24"/>
          <w:szCs w:val="24"/>
        </w:rPr>
        <w:t xml:space="preserve"> </w:t>
      </w:r>
    </w:p>
    <w:p w14:paraId="34D5F10F" w14:textId="32E3112E" w:rsidR="00C4485B" w:rsidRDefault="00B116E9"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r>
        <w:rPr>
          <w:rFonts w:ascii="Book Antiqua" w:eastAsia="Book Antiqua" w:hAnsi="Book Antiqua" w:cs="Book Antiqua"/>
          <w:b w:val="0"/>
          <w:sz w:val="24"/>
          <w:szCs w:val="24"/>
        </w:rPr>
        <w:t>Notre Co</w:t>
      </w:r>
      <w:r w:rsidR="008901AB">
        <w:rPr>
          <w:rFonts w:ascii="Book Antiqua" w:eastAsia="Book Antiqua" w:hAnsi="Book Antiqua" w:cs="Book Antiqua"/>
          <w:b w:val="0"/>
          <w:sz w:val="24"/>
          <w:szCs w:val="24"/>
        </w:rPr>
        <w:t>m</w:t>
      </w:r>
      <w:r>
        <w:rPr>
          <w:rFonts w:ascii="Book Antiqua" w:eastAsia="Book Antiqua" w:hAnsi="Book Antiqua" w:cs="Book Antiqua"/>
          <w:b w:val="0"/>
          <w:sz w:val="24"/>
          <w:szCs w:val="24"/>
        </w:rPr>
        <w:t>missaire</w:t>
      </w:r>
      <w:r w:rsidR="005A008A" w:rsidRPr="004D42E3">
        <w:rPr>
          <w:rFonts w:ascii="Book Antiqua" w:eastAsia="Book Antiqua" w:hAnsi="Book Antiqua" w:cs="Book Antiqua"/>
          <w:b w:val="0"/>
          <w:sz w:val="24"/>
          <w:szCs w:val="24"/>
        </w:rPr>
        <w:t xml:space="preserve"> </w:t>
      </w:r>
      <w:r w:rsidR="008901AB">
        <w:rPr>
          <w:rFonts w:ascii="Book Antiqua" w:eastAsia="Book Antiqua" w:hAnsi="Book Antiqua" w:cs="Book Antiqua"/>
          <w:b w:val="0"/>
          <w:sz w:val="24"/>
          <w:szCs w:val="24"/>
        </w:rPr>
        <w:t>a</w:t>
      </w:r>
      <w:r w:rsidR="00E47F81" w:rsidRPr="004D42E3">
        <w:rPr>
          <w:rFonts w:ascii="Book Antiqua" w:eastAsia="Book Antiqua" w:hAnsi="Book Antiqua" w:cs="Book Antiqua"/>
          <w:b w:val="0"/>
          <w:sz w:val="24"/>
          <w:szCs w:val="24"/>
        </w:rPr>
        <w:t xml:space="preserve"> passé ass</w:t>
      </w:r>
      <w:r w:rsidR="00D148EC" w:rsidRPr="004D42E3">
        <w:rPr>
          <w:rFonts w:ascii="Book Antiqua" w:eastAsia="Book Antiqua" w:hAnsi="Book Antiqua" w:cs="Book Antiqua"/>
          <w:b w:val="0"/>
          <w:sz w:val="24"/>
          <w:szCs w:val="24"/>
        </w:rPr>
        <w:t>ez d</w:t>
      </w:r>
      <w:r w:rsidR="005A008A" w:rsidRPr="004D42E3">
        <w:rPr>
          <w:rFonts w:ascii="Book Antiqua" w:eastAsia="Book Antiqua" w:hAnsi="Book Antiqua" w:cs="Book Antiqua"/>
          <w:b w:val="0"/>
          <w:sz w:val="24"/>
          <w:szCs w:val="24"/>
        </w:rPr>
        <w:t>e temps au</w:t>
      </w:r>
      <w:r w:rsidR="00D148EC" w:rsidRPr="004D42E3">
        <w:rPr>
          <w:rFonts w:ascii="Book Antiqua" w:eastAsia="Book Antiqua" w:hAnsi="Book Antiqua" w:cs="Book Antiqua"/>
          <w:b w:val="0"/>
          <w:sz w:val="24"/>
          <w:szCs w:val="24"/>
        </w:rPr>
        <w:t xml:space="preserve"> Pakistan</w:t>
      </w:r>
      <w:r w:rsidR="005A008A" w:rsidRPr="004D42E3">
        <w:rPr>
          <w:rFonts w:ascii="Book Antiqua" w:eastAsia="Book Antiqua" w:hAnsi="Book Antiqua" w:cs="Book Antiqua"/>
          <w:b w:val="0"/>
          <w:sz w:val="24"/>
          <w:szCs w:val="24"/>
        </w:rPr>
        <w:t> ;</w:t>
      </w:r>
      <w:r w:rsidR="00D148EC" w:rsidRPr="004D42E3">
        <w:rPr>
          <w:rFonts w:ascii="Book Antiqua" w:eastAsia="Book Antiqua" w:hAnsi="Book Antiqua" w:cs="Book Antiqua"/>
          <w:b w:val="0"/>
          <w:sz w:val="24"/>
          <w:szCs w:val="24"/>
        </w:rPr>
        <w:t xml:space="preserve"> </w:t>
      </w:r>
      <w:r w:rsidR="005A008A" w:rsidRPr="004D42E3">
        <w:rPr>
          <w:rFonts w:ascii="Book Antiqua" w:eastAsia="Book Antiqua" w:hAnsi="Book Antiqua" w:cs="Book Antiqua"/>
          <w:b w:val="0"/>
          <w:sz w:val="24"/>
          <w:szCs w:val="24"/>
        </w:rPr>
        <w:t xml:space="preserve">le lendemain matin tôt à l’aube il a l’avion </w:t>
      </w:r>
      <w:r w:rsidR="00D9290C" w:rsidRPr="004D42E3">
        <w:rPr>
          <w:rFonts w:ascii="Book Antiqua" w:eastAsia="Book Antiqua" w:hAnsi="Book Antiqua" w:cs="Book Antiqua"/>
          <w:b w:val="0"/>
          <w:sz w:val="24"/>
          <w:szCs w:val="24"/>
        </w:rPr>
        <w:t>pour Paris CDG</w:t>
      </w:r>
      <w:r w:rsidR="00BC380C" w:rsidRPr="004D42E3">
        <w:rPr>
          <w:rFonts w:ascii="Book Antiqua" w:eastAsia="Book Antiqua" w:hAnsi="Book Antiqua" w:cs="Book Antiqua"/>
          <w:b w:val="0"/>
          <w:sz w:val="24"/>
          <w:szCs w:val="24"/>
        </w:rPr>
        <w:t xml:space="preserve">. </w:t>
      </w:r>
      <w:r w:rsidR="00E47F81" w:rsidRPr="004D42E3">
        <w:rPr>
          <w:rFonts w:ascii="Book Antiqua" w:eastAsia="Book Antiqua" w:hAnsi="Book Antiqua" w:cs="Book Antiqua"/>
          <w:b w:val="0"/>
          <w:sz w:val="24"/>
          <w:szCs w:val="24"/>
        </w:rPr>
        <w:t>Pour se rattraper</w:t>
      </w:r>
      <w:r>
        <w:rPr>
          <w:rFonts w:ascii="Book Antiqua" w:eastAsia="Book Antiqua" w:hAnsi="Book Antiqua" w:cs="Book Antiqua"/>
          <w:b w:val="0"/>
          <w:sz w:val="24"/>
          <w:szCs w:val="24"/>
        </w:rPr>
        <w:t>,</w:t>
      </w:r>
      <w:r w:rsidR="00487C68" w:rsidRPr="004D42E3">
        <w:rPr>
          <w:rFonts w:ascii="Book Antiqua" w:eastAsia="Book Antiqua" w:hAnsi="Book Antiqua" w:cs="Book Antiqua"/>
          <w:b w:val="0"/>
          <w:sz w:val="24"/>
          <w:szCs w:val="24"/>
        </w:rPr>
        <w:t xml:space="preserve"> </w:t>
      </w:r>
      <w:r w:rsidR="005A008A" w:rsidRPr="004D42E3">
        <w:rPr>
          <w:rFonts w:ascii="Book Antiqua" w:eastAsia="Book Antiqua" w:hAnsi="Book Antiqua" w:cs="Book Antiqua"/>
          <w:b w:val="0"/>
          <w:sz w:val="24"/>
          <w:szCs w:val="24"/>
        </w:rPr>
        <w:t>Zulaik</w:t>
      </w:r>
      <w:r w:rsidR="00EB1B5B" w:rsidRPr="004D42E3">
        <w:rPr>
          <w:rFonts w:ascii="Book Antiqua" w:eastAsia="Book Antiqua" w:hAnsi="Book Antiqua" w:cs="Book Antiqua"/>
          <w:b w:val="0"/>
          <w:sz w:val="24"/>
          <w:szCs w:val="24"/>
        </w:rPr>
        <w:t>h</w:t>
      </w:r>
      <w:r w:rsidR="005A008A" w:rsidRPr="004D42E3">
        <w:rPr>
          <w:rFonts w:ascii="Book Antiqua" w:eastAsia="Book Antiqua" w:hAnsi="Book Antiqua" w:cs="Book Antiqua"/>
          <w:b w:val="0"/>
          <w:sz w:val="24"/>
          <w:szCs w:val="24"/>
        </w:rPr>
        <w:t>a</w:t>
      </w:r>
      <w:r w:rsidR="00D148EC" w:rsidRPr="004D42E3">
        <w:rPr>
          <w:rFonts w:ascii="Book Antiqua" w:eastAsia="Book Antiqua" w:hAnsi="Book Antiqua" w:cs="Book Antiqua"/>
          <w:b w:val="0"/>
          <w:sz w:val="24"/>
          <w:szCs w:val="24"/>
        </w:rPr>
        <w:t xml:space="preserve"> </w:t>
      </w:r>
      <w:r w:rsidR="00487C68" w:rsidRPr="004D42E3">
        <w:rPr>
          <w:rFonts w:ascii="Book Antiqua" w:eastAsia="Book Antiqua" w:hAnsi="Book Antiqua" w:cs="Book Antiqua"/>
          <w:b w:val="0"/>
          <w:sz w:val="24"/>
          <w:szCs w:val="24"/>
        </w:rPr>
        <w:t xml:space="preserve">lui propose de participer à une séance de </w:t>
      </w:r>
      <w:r w:rsidR="005F1EE1" w:rsidRPr="004D42E3">
        <w:rPr>
          <w:rFonts w:ascii="Book Antiqua" w:eastAsia="Book Antiqua" w:hAnsi="Book Antiqua" w:cs="Book Antiqua"/>
          <w:b w:val="0"/>
          <w:i/>
          <w:sz w:val="24"/>
          <w:szCs w:val="24"/>
        </w:rPr>
        <w:t>q</w:t>
      </w:r>
      <w:r w:rsidR="00536658" w:rsidRPr="004D42E3">
        <w:rPr>
          <w:rFonts w:ascii="Book Antiqua" w:eastAsia="Book Antiqua" w:hAnsi="Book Antiqua" w:cs="Book Antiqua"/>
          <w:b w:val="0"/>
          <w:i/>
          <w:sz w:val="24"/>
          <w:szCs w:val="24"/>
        </w:rPr>
        <w:t>awwali</w:t>
      </w:r>
      <w:r w:rsidR="001425A9" w:rsidRPr="004D42E3">
        <w:rPr>
          <w:rFonts w:ascii="Book Antiqua" w:eastAsia="Book Antiqua" w:hAnsi="Book Antiqua" w:cs="Book Antiqua"/>
          <w:b w:val="0"/>
          <w:sz w:val="24"/>
          <w:szCs w:val="24"/>
        </w:rPr>
        <w:t xml:space="preserve"> </w:t>
      </w:r>
      <w:r w:rsidR="00536658" w:rsidRPr="004D42E3">
        <w:rPr>
          <w:rFonts w:ascii="Book Antiqua" w:eastAsia="Book Antiqua" w:hAnsi="Book Antiqua" w:cs="Book Antiqua"/>
          <w:b w:val="0"/>
          <w:sz w:val="24"/>
          <w:szCs w:val="24"/>
        </w:rPr>
        <w:t>d’</w:t>
      </w:r>
      <w:r w:rsidR="00576CAA" w:rsidRPr="004D42E3">
        <w:rPr>
          <w:rFonts w:ascii="Book Antiqua" w:eastAsia="Book Antiqua" w:hAnsi="Book Antiqua" w:cs="Book Antiqua"/>
          <w:b w:val="0"/>
          <w:sz w:val="24"/>
          <w:szCs w:val="24"/>
        </w:rPr>
        <w:t>A</w:t>
      </w:r>
      <w:r w:rsidR="00536658" w:rsidRPr="004D42E3">
        <w:rPr>
          <w:rFonts w:ascii="Book Antiqua" w:eastAsia="Book Antiqua" w:hAnsi="Book Antiqua" w:cs="Book Antiqua"/>
          <w:b w:val="0"/>
          <w:sz w:val="24"/>
          <w:szCs w:val="24"/>
        </w:rPr>
        <w:t>bida Parveen, rare exception de femme</w:t>
      </w:r>
      <w:r w:rsidR="00576CAA" w:rsidRPr="004D42E3">
        <w:rPr>
          <w:rFonts w:ascii="Book Antiqua" w:eastAsia="Book Antiqua" w:hAnsi="Book Antiqua" w:cs="Book Antiqua"/>
          <w:b w:val="0"/>
          <w:sz w:val="24"/>
          <w:szCs w:val="24"/>
        </w:rPr>
        <w:t xml:space="preserve"> dans ce domaine</w:t>
      </w:r>
      <w:r w:rsidR="00536658" w:rsidRPr="004D42E3">
        <w:rPr>
          <w:rFonts w:ascii="Book Antiqua" w:eastAsia="Book Antiqua" w:hAnsi="Book Antiqua" w:cs="Book Antiqua"/>
          <w:b w:val="0"/>
          <w:sz w:val="24"/>
          <w:szCs w:val="24"/>
        </w:rPr>
        <w:t xml:space="preserve">. </w:t>
      </w:r>
      <w:r w:rsidR="00EB5BB6" w:rsidRPr="004D42E3">
        <w:rPr>
          <w:rFonts w:ascii="Book Antiqua" w:eastAsia="Book Antiqua" w:hAnsi="Book Antiqua" w:cs="Book Antiqua"/>
          <w:b w:val="0"/>
          <w:sz w:val="24"/>
          <w:szCs w:val="24"/>
        </w:rPr>
        <w:t xml:space="preserve">Le </w:t>
      </w:r>
      <w:r w:rsidR="00EB5BB6" w:rsidRPr="004D42E3">
        <w:rPr>
          <w:rFonts w:ascii="Book Antiqua" w:eastAsia="Book Antiqua" w:hAnsi="Book Antiqua" w:cs="Book Antiqua"/>
          <w:b w:val="0"/>
          <w:i/>
          <w:sz w:val="24"/>
          <w:szCs w:val="24"/>
        </w:rPr>
        <w:t>qawwali</w:t>
      </w:r>
      <w:r w:rsidR="00EB5BB6" w:rsidRPr="004D42E3">
        <w:rPr>
          <w:rFonts w:ascii="Book Antiqua" w:eastAsia="Book Antiqua" w:hAnsi="Book Antiqua" w:cs="Book Antiqua"/>
          <w:b w:val="0"/>
          <w:sz w:val="24"/>
          <w:szCs w:val="24"/>
        </w:rPr>
        <w:t xml:space="preserve"> est un événement désormais musi</w:t>
      </w:r>
      <w:r w:rsidR="00AE6CB1">
        <w:rPr>
          <w:rFonts w:ascii="Book Antiqua" w:eastAsia="Book Antiqua" w:hAnsi="Book Antiqua" w:cs="Book Antiqua"/>
          <w:b w:val="0"/>
          <w:sz w:val="24"/>
          <w:szCs w:val="24"/>
        </w:rPr>
        <w:t xml:space="preserve">cal, à l’origine </w:t>
      </w:r>
      <w:r w:rsidR="005A008A" w:rsidRPr="004D42E3">
        <w:rPr>
          <w:rFonts w:ascii="Book Antiqua" w:eastAsia="Book Antiqua" w:hAnsi="Book Antiqua" w:cs="Book Antiqua"/>
          <w:b w:val="0"/>
          <w:sz w:val="24"/>
          <w:szCs w:val="24"/>
        </w:rPr>
        <w:t>plu</w:t>
      </w:r>
      <w:r w:rsidR="00EB5BB6" w:rsidRPr="004D42E3">
        <w:rPr>
          <w:rFonts w:ascii="Book Antiqua" w:eastAsia="Book Antiqua" w:hAnsi="Book Antiqua" w:cs="Book Antiqua"/>
          <w:b w:val="0"/>
          <w:sz w:val="24"/>
          <w:szCs w:val="24"/>
        </w:rPr>
        <w:t>tôt un ri</w:t>
      </w:r>
      <w:r w:rsidR="00524C8A">
        <w:rPr>
          <w:rFonts w:ascii="Book Antiqua" w:eastAsia="Book Antiqua" w:hAnsi="Book Antiqua" w:cs="Book Antiqua"/>
          <w:b w:val="0"/>
          <w:sz w:val="24"/>
          <w:szCs w:val="24"/>
        </w:rPr>
        <w:t xml:space="preserve">tuel dans les sanctuaires </w:t>
      </w:r>
      <w:r w:rsidR="00524C8A" w:rsidRPr="00BD66E1">
        <w:rPr>
          <w:rFonts w:ascii="Book Antiqua" w:eastAsia="Book Antiqua" w:hAnsi="Book Antiqua" w:cs="Book Antiqua"/>
          <w:b w:val="0"/>
          <w:i/>
          <w:sz w:val="24"/>
          <w:szCs w:val="24"/>
        </w:rPr>
        <w:t>soufi</w:t>
      </w:r>
      <w:r w:rsidR="00BD66E1" w:rsidRPr="00BD66E1">
        <w:rPr>
          <w:rFonts w:ascii="Book Antiqua" w:eastAsia="Book Antiqua" w:hAnsi="Book Antiqua" w:cs="Book Antiqua"/>
          <w:b w:val="0"/>
          <w:i/>
          <w:sz w:val="24"/>
          <w:szCs w:val="24"/>
        </w:rPr>
        <w:t>s</w:t>
      </w:r>
      <w:r w:rsidR="00EB5BB6" w:rsidRPr="004D42E3">
        <w:rPr>
          <w:rFonts w:ascii="Book Antiqua" w:eastAsia="Book Antiqua" w:hAnsi="Book Antiqua" w:cs="Book Antiqua"/>
          <w:b w:val="0"/>
          <w:sz w:val="24"/>
          <w:szCs w:val="24"/>
        </w:rPr>
        <w:t xml:space="preserve"> de l’Asie, devenu fameux en Europe par Nusrat Ali Kha</w:t>
      </w:r>
      <w:r w:rsidR="00AE6CB1">
        <w:rPr>
          <w:rFonts w:ascii="Book Antiqua" w:eastAsia="Book Antiqua" w:hAnsi="Book Antiqua" w:cs="Book Antiqua"/>
          <w:b w:val="0"/>
          <w:sz w:val="24"/>
          <w:szCs w:val="24"/>
        </w:rPr>
        <w:t>n : un groupe de musiciens, un joua</w:t>
      </w:r>
      <w:r w:rsidR="00EB5BB6" w:rsidRPr="004D42E3">
        <w:rPr>
          <w:rFonts w:ascii="Book Antiqua" w:eastAsia="Book Antiqua" w:hAnsi="Book Antiqua" w:cs="Book Antiqua"/>
          <w:b w:val="0"/>
          <w:sz w:val="24"/>
          <w:szCs w:val="24"/>
        </w:rPr>
        <w:t>nt de l'harmonium, plusieurs</w:t>
      </w:r>
      <w:r w:rsidR="00AE6CB1">
        <w:rPr>
          <w:rFonts w:ascii="Book Antiqua" w:eastAsia="Book Antiqua" w:hAnsi="Book Antiqua" w:cs="Book Antiqua"/>
          <w:b w:val="0"/>
          <w:sz w:val="24"/>
          <w:szCs w:val="24"/>
        </w:rPr>
        <w:t xml:space="preserve"> chanteurs de refrains batta</w:t>
      </w:r>
      <w:r w:rsidR="00EB5BB6" w:rsidRPr="004D42E3">
        <w:rPr>
          <w:rFonts w:ascii="Book Antiqua" w:eastAsia="Book Antiqua" w:hAnsi="Book Antiqua" w:cs="Book Antiqua"/>
          <w:b w:val="0"/>
          <w:sz w:val="24"/>
          <w:szCs w:val="24"/>
        </w:rPr>
        <w:t xml:space="preserve">nt leurs mains, un joueur de </w:t>
      </w:r>
      <w:r w:rsidR="00EB5BB6" w:rsidRPr="004D42E3">
        <w:rPr>
          <w:rFonts w:ascii="Book Antiqua" w:eastAsia="Book Antiqua" w:hAnsi="Book Antiqua" w:cs="Book Antiqua"/>
          <w:b w:val="0"/>
          <w:i/>
          <w:sz w:val="24"/>
          <w:szCs w:val="24"/>
        </w:rPr>
        <w:t>tablâs</w:t>
      </w:r>
      <w:r>
        <w:rPr>
          <w:rFonts w:ascii="Book Antiqua" w:eastAsia="Book Antiqua" w:hAnsi="Book Antiqua" w:cs="Book Antiqua"/>
          <w:b w:val="0"/>
          <w:sz w:val="24"/>
          <w:szCs w:val="24"/>
        </w:rPr>
        <w:t xml:space="preserve"> </w:t>
      </w:r>
      <w:r w:rsidR="00EB5BB6" w:rsidRPr="004D42E3">
        <w:rPr>
          <w:rFonts w:ascii="Book Antiqua" w:eastAsia="Book Antiqua" w:hAnsi="Book Antiqua" w:cs="Book Antiqua"/>
          <w:b w:val="0"/>
          <w:sz w:val="24"/>
          <w:szCs w:val="24"/>
        </w:rPr>
        <w:t xml:space="preserve">et un de tambour </w:t>
      </w:r>
      <w:r w:rsidR="00EB5BB6" w:rsidRPr="004D42E3">
        <w:rPr>
          <w:rFonts w:ascii="Book Antiqua" w:eastAsia="Book Antiqua" w:hAnsi="Book Antiqua" w:cs="Book Antiqua"/>
          <w:b w:val="0"/>
          <w:i/>
          <w:sz w:val="24"/>
          <w:szCs w:val="24"/>
        </w:rPr>
        <w:t>dholak</w:t>
      </w:r>
      <w:r w:rsidR="00EB5BB6" w:rsidRPr="004D42E3">
        <w:rPr>
          <w:rFonts w:ascii="Book Antiqua" w:eastAsia="Book Antiqua" w:hAnsi="Book Antiqua" w:cs="Book Antiqua"/>
          <w:b w:val="0"/>
          <w:sz w:val="24"/>
          <w:szCs w:val="24"/>
        </w:rPr>
        <w:t>.</w:t>
      </w:r>
      <w:r w:rsidR="005A008A" w:rsidRPr="004D42E3">
        <w:rPr>
          <w:rFonts w:ascii="Book Antiqua" w:eastAsia="Book Antiqua" w:hAnsi="Book Antiqua" w:cs="Book Antiqua"/>
          <w:b w:val="0"/>
          <w:sz w:val="24"/>
          <w:szCs w:val="24"/>
        </w:rPr>
        <w:t xml:space="preserve"> </w:t>
      </w:r>
      <w:r w:rsidR="00536658" w:rsidRPr="004D42E3">
        <w:rPr>
          <w:rFonts w:ascii="Book Antiqua" w:eastAsia="Book Antiqua" w:hAnsi="Book Antiqua" w:cs="Book Antiqua"/>
          <w:b w:val="0"/>
          <w:sz w:val="24"/>
          <w:szCs w:val="24"/>
        </w:rPr>
        <w:t xml:space="preserve">C’est une occasion pour </w:t>
      </w:r>
      <w:r>
        <w:rPr>
          <w:rFonts w:ascii="Book Antiqua" w:eastAsia="Book Antiqua" w:hAnsi="Book Antiqua" w:cs="Book Antiqua"/>
          <w:b w:val="0"/>
          <w:sz w:val="24"/>
          <w:szCs w:val="24"/>
        </w:rPr>
        <w:t>elle</w:t>
      </w:r>
      <w:r w:rsidR="00576CAA" w:rsidRPr="004D42E3">
        <w:rPr>
          <w:rFonts w:ascii="Book Antiqua" w:eastAsia="Book Antiqua" w:hAnsi="Book Antiqua" w:cs="Book Antiqua"/>
          <w:b w:val="0"/>
          <w:sz w:val="24"/>
          <w:szCs w:val="24"/>
        </w:rPr>
        <w:t xml:space="preserve"> de pouvoi</w:t>
      </w:r>
      <w:r w:rsidR="00E309E9" w:rsidRPr="004D42E3">
        <w:rPr>
          <w:rFonts w:ascii="Book Antiqua" w:eastAsia="Book Antiqua" w:hAnsi="Book Antiqua" w:cs="Book Antiqua"/>
          <w:b w:val="0"/>
          <w:sz w:val="24"/>
          <w:szCs w:val="24"/>
        </w:rPr>
        <w:t xml:space="preserve">r y assister, car </w:t>
      </w:r>
      <w:r w:rsidR="005A008A" w:rsidRPr="004D42E3">
        <w:rPr>
          <w:rFonts w:ascii="Book Antiqua" w:eastAsia="Book Antiqua" w:hAnsi="Book Antiqua" w:cs="Book Antiqua"/>
          <w:b w:val="0"/>
          <w:sz w:val="24"/>
          <w:szCs w:val="24"/>
        </w:rPr>
        <w:t xml:space="preserve">les femmes ne participent </w:t>
      </w:r>
      <w:r w:rsidR="00500016" w:rsidRPr="004D42E3">
        <w:rPr>
          <w:rFonts w:ascii="Book Antiqua" w:eastAsia="Book Antiqua" w:hAnsi="Book Antiqua" w:cs="Book Antiqua"/>
          <w:b w:val="0"/>
          <w:sz w:val="24"/>
          <w:szCs w:val="24"/>
        </w:rPr>
        <w:t xml:space="preserve">pas </w:t>
      </w:r>
      <w:r w:rsidR="005A008A" w:rsidRPr="004D42E3">
        <w:rPr>
          <w:rFonts w:ascii="Book Antiqua" w:eastAsia="Book Antiqua" w:hAnsi="Book Antiqua" w:cs="Book Antiqua"/>
          <w:b w:val="0"/>
          <w:sz w:val="24"/>
          <w:szCs w:val="24"/>
        </w:rPr>
        <w:t>à ces cérémonies traditionnelles</w:t>
      </w:r>
      <w:r w:rsidR="00576CAA" w:rsidRPr="004D42E3">
        <w:rPr>
          <w:rFonts w:ascii="Book Antiqua" w:eastAsia="Book Antiqua" w:hAnsi="Book Antiqua" w:cs="Book Antiqua"/>
          <w:b w:val="0"/>
          <w:sz w:val="24"/>
          <w:szCs w:val="24"/>
        </w:rPr>
        <w:t xml:space="preserve">. </w:t>
      </w:r>
      <w:r w:rsidR="005A008A" w:rsidRPr="004D42E3">
        <w:rPr>
          <w:rFonts w:ascii="Book Antiqua" w:eastAsia="Book Antiqua" w:hAnsi="Book Antiqua" w:cs="Book Antiqua"/>
          <w:b w:val="0"/>
          <w:sz w:val="24"/>
          <w:szCs w:val="24"/>
        </w:rPr>
        <w:t>Ulysse</w:t>
      </w:r>
      <w:r w:rsidR="006C00F1" w:rsidRPr="004D42E3">
        <w:rPr>
          <w:rFonts w:ascii="Book Antiqua" w:eastAsia="Book Antiqua" w:hAnsi="Book Antiqua" w:cs="Book Antiqua"/>
          <w:b w:val="0"/>
          <w:sz w:val="24"/>
          <w:szCs w:val="24"/>
        </w:rPr>
        <w:t xml:space="preserve"> s’y rend avec el</w:t>
      </w:r>
      <w:r w:rsidR="00B40EA1" w:rsidRPr="004D42E3">
        <w:rPr>
          <w:rFonts w:ascii="Book Antiqua" w:eastAsia="Book Antiqua" w:hAnsi="Book Antiqua" w:cs="Book Antiqua"/>
          <w:b w:val="0"/>
          <w:sz w:val="24"/>
          <w:szCs w:val="24"/>
        </w:rPr>
        <w:t xml:space="preserve">le en taxi, dans le quartier du </w:t>
      </w:r>
      <w:r w:rsidR="00B40EA1" w:rsidRPr="004D42E3">
        <w:rPr>
          <w:rFonts w:ascii="Book Antiqua" w:eastAsia="Book Antiqua" w:hAnsi="Book Antiqua" w:cs="Book Antiqua"/>
          <w:b w:val="0"/>
          <w:i/>
          <w:sz w:val="24"/>
          <w:szCs w:val="24"/>
        </w:rPr>
        <w:t>Parc Bin Qasim</w:t>
      </w:r>
      <w:r w:rsidR="005A008A" w:rsidRPr="004D42E3">
        <w:rPr>
          <w:rFonts w:ascii="Book Antiqua" w:eastAsia="Book Antiqua" w:hAnsi="Book Antiqua" w:cs="Book Antiqua"/>
          <w:b w:val="0"/>
          <w:sz w:val="24"/>
          <w:szCs w:val="24"/>
        </w:rPr>
        <w:t xml:space="preserve">, où se dresse </w:t>
      </w:r>
      <w:r w:rsidR="00B40EA1" w:rsidRPr="004D42E3">
        <w:rPr>
          <w:rFonts w:ascii="Book Antiqua" w:eastAsia="Book Antiqua" w:hAnsi="Book Antiqua" w:cs="Book Antiqua"/>
          <w:b w:val="0"/>
          <w:sz w:val="24"/>
          <w:szCs w:val="24"/>
        </w:rPr>
        <w:t>une teinte énorme. Ava</w:t>
      </w:r>
      <w:r w:rsidR="005A008A" w:rsidRPr="004D42E3">
        <w:rPr>
          <w:rFonts w:ascii="Book Antiqua" w:eastAsia="Book Antiqua" w:hAnsi="Book Antiqua" w:cs="Book Antiqua"/>
          <w:b w:val="0"/>
          <w:sz w:val="24"/>
          <w:szCs w:val="24"/>
        </w:rPr>
        <w:t xml:space="preserve">nt d’y </w:t>
      </w:r>
      <w:r w:rsidR="00B40EA1" w:rsidRPr="004D42E3">
        <w:rPr>
          <w:rFonts w:ascii="Book Antiqua" w:eastAsia="Book Antiqua" w:hAnsi="Book Antiqua" w:cs="Book Antiqua"/>
          <w:b w:val="0"/>
          <w:sz w:val="24"/>
          <w:szCs w:val="24"/>
        </w:rPr>
        <w:t>rentrer</w:t>
      </w:r>
      <w:r w:rsidR="005A008A" w:rsidRPr="004D42E3">
        <w:rPr>
          <w:rFonts w:ascii="Book Antiqua" w:eastAsia="Book Antiqua" w:hAnsi="Book Antiqua" w:cs="Book Antiqua"/>
          <w:b w:val="0"/>
          <w:sz w:val="24"/>
          <w:szCs w:val="24"/>
        </w:rPr>
        <w:t>,</w:t>
      </w:r>
      <w:r w:rsidR="00B40EA1" w:rsidRPr="004D42E3">
        <w:rPr>
          <w:rFonts w:ascii="Book Antiqua" w:eastAsia="Book Antiqua" w:hAnsi="Book Antiqua" w:cs="Book Antiqua"/>
          <w:b w:val="0"/>
          <w:sz w:val="24"/>
          <w:szCs w:val="24"/>
        </w:rPr>
        <w:t xml:space="preserve"> il</w:t>
      </w:r>
      <w:r w:rsidR="005A008A" w:rsidRPr="004D42E3">
        <w:rPr>
          <w:rFonts w:ascii="Book Antiqua" w:eastAsia="Book Antiqua" w:hAnsi="Book Antiqua" w:cs="Book Antiqua"/>
          <w:b w:val="0"/>
          <w:sz w:val="24"/>
          <w:szCs w:val="24"/>
        </w:rPr>
        <w:t>s</w:t>
      </w:r>
      <w:r w:rsidR="00B40EA1" w:rsidRPr="004D42E3">
        <w:rPr>
          <w:rFonts w:ascii="Book Antiqua" w:eastAsia="Book Antiqua" w:hAnsi="Book Antiqua" w:cs="Book Antiqua"/>
          <w:b w:val="0"/>
          <w:sz w:val="24"/>
          <w:szCs w:val="24"/>
        </w:rPr>
        <w:t xml:space="preserve"> se rafraichissent avec un</w:t>
      </w:r>
      <w:r w:rsidR="005A008A" w:rsidRPr="004D42E3">
        <w:rPr>
          <w:rFonts w:ascii="Book Antiqua" w:eastAsia="Book Antiqua" w:hAnsi="Book Antiqua" w:cs="Book Antiqua"/>
          <w:b w:val="0"/>
          <w:sz w:val="24"/>
          <w:szCs w:val="24"/>
        </w:rPr>
        <w:t>e</w:t>
      </w:r>
      <w:r w:rsidR="00B40EA1" w:rsidRPr="004D42E3">
        <w:rPr>
          <w:rFonts w:ascii="Book Antiqua" w:eastAsia="Book Antiqua" w:hAnsi="Book Antiqua" w:cs="Book Antiqua"/>
          <w:b w:val="0"/>
          <w:sz w:val="24"/>
          <w:szCs w:val="24"/>
        </w:rPr>
        <w:t xml:space="preserve"> </w:t>
      </w:r>
      <w:r w:rsidR="00994ADC" w:rsidRPr="004D42E3">
        <w:rPr>
          <w:rFonts w:ascii="Book Antiqua" w:eastAsia="Book Antiqua" w:hAnsi="Book Antiqua" w:cs="Book Antiqua"/>
          <w:b w:val="0"/>
          <w:sz w:val="24"/>
          <w:szCs w:val="24"/>
        </w:rPr>
        <w:t xml:space="preserve">glace </w:t>
      </w:r>
      <w:r w:rsidR="00994ADC" w:rsidRPr="004D42E3">
        <w:rPr>
          <w:rFonts w:ascii="Book Antiqua" w:eastAsia="Book Antiqua" w:hAnsi="Book Antiqua" w:cs="Book Antiqua"/>
          <w:b w:val="0"/>
          <w:i/>
          <w:sz w:val="24"/>
          <w:szCs w:val="24"/>
        </w:rPr>
        <w:t>kulfi m</w:t>
      </w:r>
      <w:r w:rsidR="00B40EA1" w:rsidRPr="004D42E3">
        <w:rPr>
          <w:rFonts w:ascii="Book Antiqua" w:eastAsia="Book Antiqua" w:hAnsi="Book Antiqua" w:cs="Book Antiqua"/>
          <w:b w:val="0"/>
          <w:i/>
          <w:sz w:val="24"/>
          <w:szCs w:val="24"/>
        </w:rPr>
        <w:t>alai</w:t>
      </w:r>
      <w:r w:rsidR="001B7919" w:rsidRPr="004D42E3">
        <w:rPr>
          <w:rFonts w:ascii="Book Antiqua" w:eastAsia="Book Antiqua" w:hAnsi="Book Antiqua" w:cs="Book Antiqua"/>
          <w:b w:val="0"/>
          <w:i/>
          <w:sz w:val="24"/>
          <w:szCs w:val="24"/>
        </w:rPr>
        <w:t xml:space="preserve">, </w:t>
      </w:r>
      <w:r w:rsidR="00B40EA1" w:rsidRPr="004D42E3">
        <w:rPr>
          <w:rFonts w:ascii="Book Antiqua" w:eastAsia="Book Antiqua" w:hAnsi="Book Antiqua" w:cs="Book Antiqua"/>
          <w:b w:val="0"/>
          <w:sz w:val="24"/>
          <w:szCs w:val="24"/>
        </w:rPr>
        <w:t>vendu</w:t>
      </w:r>
      <w:r w:rsidR="008901AB">
        <w:rPr>
          <w:rFonts w:ascii="Book Antiqua" w:eastAsia="Book Antiqua" w:hAnsi="Book Antiqua" w:cs="Book Antiqua"/>
          <w:b w:val="0"/>
          <w:sz w:val="24"/>
          <w:szCs w:val="24"/>
        </w:rPr>
        <w:t xml:space="preserve">e </w:t>
      </w:r>
      <w:r w:rsidR="00B40EA1" w:rsidRPr="004D42E3">
        <w:rPr>
          <w:rFonts w:ascii="Book Antiqua" w:eastAsia="Book Antiqua" w:hAnsi="Book Antiqua" w:cs="Book Antiqua"/>
          <w:b w:val="0"/>
          <w:sz w:val="24"/>
          <w:szCs w:val="24"/>
        </w:rPr>
        <w:t xml:space="preserve">à l’extérieur dans le jardin. </w:t>
      </w:r>
      <w:r w:rsidR="00B64956">
        <w:rPr>
          <w:rFonts w:ascii="Book Antiqua" w:eastAsia="Book Antiqua" w:hAnsi="Book Antiqua" w:cs="Book Antiqua"/>
          <w:b w:val="0"/>
          <w:sz w:val="24"/>
          <w:szCs w:val="24"/>
        </w:rPr>
        <w:t xml:space="preserve">L’ambiance </w:t>
      </w:r>
      <w:r w:rsidR="00DE5963" w:rsidRPr="004D42E3">
        <w:rPr>
          <w:rFonts w:ascii="Book Antiqua" w:eastAsia="Book Antiqua" w:hAnsi="Book Antiqua" w:cs="Book Antiqua"/>
          <w:b w:val="0"/>
          <w:sz w:val="24"/>
          <w:szCs w:val="24"/>
        </w:rPr>
        <w:t xml:space="preserve">ce </w:t>
      </w:r>
      <w:r w:rsidR="0095173E" w:rsidRPr="004D42E3">
        <w:rPr>
          <w:rFonts w:ascii="Book Antiqua" w:eastAsia="Book Antiqua" w:hAnsi="Book Antiqua" w:cs="Book Antiqua"/>
          <w:b w:val="0"/>
          <w:sz w:val="24"/>
          <w:szCs w:val="24"/>
        </w:rPr>
        <w:t xml:space="preserve">soir </w:t>
      </w:r>
      <w:r w:rsidR="00B64956">
        <w:rPr>
          <w:rFonts w:ascii="Book Antiqua" w:eastAsia="Book Antiqua" w:hAnsi="Book Antiqua" w:cs="Book Antiqua"/>
          <w:b w:val="0"/>
          <w:sz w:val="24"/>
          <w:szCs w:val="24"/>
        </w:rPr>
        <w:t xml:space="preserve">est </w:t>
      </w:r>
      <w:r w:rsidR="0095173E" w:rsidRPr="004D42E3">
        <w:rPr>
          <w:rFonts w:ascii="Book Antiqua" w:eastAsia="Book Antiqua" w:hAnsi="Book Antiqua" w:cs="Book Antiqua"/>
          <w:b w:val="0"/>
          <w:sz w:val="24"/>
          <w:szCs w:val="24"/>
        </w:rPr>
        <w:t>très intense et spécial</w:t>
      </w:r>
      <w:r w:rsidR="00DE5963" w:rsidRPr="004D42E3">
        <w:rPr>
          <w:rFonts w:ascii="Book Antiqua" w:eastAsia="Book Antiqua" w:hAnsi="Book Antiqua" w:cs="Book Antiqua"/>
          <w:b w:val="0"/>
          <w:sz w:val="24"/>
          <w:szCs w:val="24"/>
        </w:rPr>
        <w:t>e</w:t>
      </w:r>
      <w:r w:rsidR="0095173E" w:rsidRPr="004D42E3">
        <w:rPr>
          <w:rFonts w:ascii="Book Antiqua" w:eastAsia="Book Antiqua" w:hAnsi="Book Antiqua" w:cs="Book Antiqua"/>
          <w:b w:val="0"/>
          <w:sz w:val="24"/>
          <w:szCs w:val="24"/>
        </w:rPr>
        <w:t xml:space="preserve">, car </w:t>
      </w:r>
      <w:r w:rsidR="00B64956">
        <w:rPr>
          <w:rFonts w:ascii="Book Antiqua" w:eastAsia="Book Antiqua" w:hAnsi="Book Antiqua" w:cs="Book Antiqua"/>
          <w:b w:val="0"/>
          <w:sz w:val="24"/>
          <w:szCs w:val="24"/>
        </w:rPr>
        <w:t xml:space="preserve">comme spectatrices </w:t>
      </w:r>
      <w:r w:rsidR="0095173E" w:rsidRPr="004D42E3">
        <w:rPr>
          <w:rFonts w:ascii="Book Antiqua" w:eastAsia="Book Antiqua" w:hAnsi="Book Antiqua" w:cs="Book Antiqua"/>
          <w:b w:val="0"/>
          <w:sz w:val="24"/>
          <w:szCs w:val="24"/>
        </w:rPr>
        <w:t xml:space="preserve">il y </w:t>
      </w:r>
      <w:r w:rsidR="0095173E" w:rsidRPr="00B64956">
        <w:rPr>
          <w:rFonts w:ascii="Book Antiqua" w:eastAsia="Book Antiqua" w:hAnsi="Book Antiqua" w:cs="Book Antiqua"/>
          <w:b w:val="0"/>
          <w:sz w:val="24"/>
          <w:szCs w:val="24"/>
        </w:rPr>
        <w:t>auss</w:t>
      </w:r>
      <w:r w:rsidR="00AE6CB1" w:rsidRPr="00B64956">
        <w:rPr>
          <w:rFonts w:ascii="Book Antiqua" w:eastAsia="Book Antiqua" w:hAnsi="Book Antiqua" w:cs="Book Antiqua"/>
          <w:b w:val="0"/>
          <w:sz w:val="24"/>
          <w:szCs w:val="24"/>
        </w:rPr>
        <w:t xml:space="preserve">i </w:t>
      </w:r>
      <w:r w:rsidR="00B64956" w:rsidRPr="00B64956">
        <w:rPr>
          <w:rFonts w:ascii="Book Antiqua" w:eastAsia="Book Antiqua" w:hAnsi="Book Antiqua" w:cs="Book Antiqua"/>
          <w:b w:val="0"/>
          <w:sz w:val="24"/>
          <w:szCs w:val="24"/>
        </w:rPr>
        <w:t>les femmes</w:t>
      </w:r>
      <w:r w:rsidR="00DE5963" w:rsidRPr="00B64956">
        <w:rPr>
          <w:rFonts w:ascii="Book Antiqua" w:eastAsia="Book Antiqua" w:hAnsi="Book Antiqua" w:cs="Book Antiqua"/>
          <w:b w:val="0"/>
          <w:sz w:val="24"/>
          <w:szCs w:val="24"/>
        </w:rPr>
        <w:t>.</w:t>
      </w:r>
      <w:r w:rsidR="00B64956">
        <w:rPr>
          <w:rFonts w:ascii="Book Antiqua" w:eastAsia="Book Antiqua" w:hAnsi="Book Antiqua" w:cs="Book Antiqua"/>
          <w:b w:val="0"/>
          <w:sz w:val="24"/>
          <w:szCs w:val="24"/>
        </w:rPr>
        <w:t xml:space="preserve"> La chanteuse Abida chante </w:t>
      </w:r>
      <w:r w:rsidR="0077687C" w:rsidRPr="004D42E3">
        <w:rPr>
          <w:rFonts w:ascii="Book Antiqua" w:eastAsia="Book Antiqua" w:hAnsi="Book Antiqua" w:cs="Book Antiqua"/>
          <w:b w:val="0"/>
          <w:sz w:val="24"/>
          <w:szCs w:val="24"/>
        </w:rPr>
        <w:t xml:space="preserve">des </w:t>
      </w:r>
      <w:r w:rsidR="0077687C" w:rsidRPr="004D42E3">
        <w:rPr>
          <w:rFonts w:ascii="Book Antiqua" w:eastAsia="Book Antiqua" w:hAnsi="Book Antiqua" w:cs="Book Antiqua"/>
          <w:b w:val="0"/>
          <w:i/>
          <w:sz w:val="24"/>
          <w:szCs w:val="24"/>
        </w:rPr>
        <w:t>ghazals</w:t>
      </w:r>
      <w:r w:rsidR="001C42E7" w:rsidRPr="004D42E3">
        <w:rPr>
          <w:rFonts w:ascii="Book Antiqua" w:eastAsia="Book Antiqua" w:hAnsi="Book Antiqua" w:cs="Book Antiqua"/>
          <w:b w:val="0"/>
          <w:i/>
          <w:sz w:val="24"/>
          <w:szCs w:val="24"/>
        </w:rPr>
        <w:t xml:space="preserve"> </w:t>
      </w:r>
      <w:r w:rsidR="001B5F37" w:rsidRPr="004D42E3">
        <w:rPr>
          <w:rFonts w:ascii="Book Antiqua" w:eastAsia="Book Antiqua" w:hAnsi="Book Antiqua" w:cs="Book Antiqua"/>
          <w:b w:val="0"/>
          <w:sz w:val="24"/>
          <w:szCs w:val="24"/>
        </w:rPr>
        <w:t>de Bulleh Shah</w:t>
      </w:r>
      <w:r w:rsidR="00EC1350" w:rsidRPr="004D42E3">
        <w:rPr>
          <w:rStyle w:val="Appelnotedebasdep"/>
          <w:rFonts w:ascii="Book Antiqua" w:eastAsia="Book Antiqua" w:hAnsi="Book Antiqua" w:cs="Book Antiqua"/>
          <w:b w:val="0"/>
          <w:sz w:val="24"/>
          <w:szCs w:val="24"/>
        </w:rPr>
        <w:footnoteReference w:id="51"/>
      </w:r>
      <w:r w:rsidR="00EC1350" w:rsidRPr="004D42E3">
        <w:rPr>
          <w:rFonts w:ascii="Book Antiqua" w:eastAsia="Book Antiqua" w:hAnsi="Book Antiqua" w:cs="Book Antiqua"/>
          <w:b w:val="0"/>
          <w:sz w:val="24"/>
          <w:szCs w:val="24"/>
        </w:rPr>
        <w:t xml:space="preserve"> et de Shah Niaz Ahmed</w:t>
      </w:r>
      <w:r w:rsidR="00EC1350" w:rsidRPr="004D42E3">
        <w:rPr>
          <w:rStyle w:val="Appelnotedebasdep"/>
          <w:rFonts w:ascii="Book Antiqua" w:eastAsia="Book Antiqua" w:hAnsi="Book Antiqua" w:cs="Book Antiqua"/>
          <w:b w:val="0"/>
          <w:sz w:val="24"/>
          <w:szCs w:val="24"/>
        </w:rPr>
        <w:footnoteReference w:id="52"/>
      </w:r>
      <w:r w:rsidR="00EC1350" w:rsidRPr="004D42E3">
        <w:rPr>
          <w:rFonts w:ascii="Book Antiqua" w:eastAsia="Book Antiqua" w:hAnsi="Book Antiqua" w:cs="Book Antiqua"/>
          <w:b w:val="0"/>
          <w:sz w:val="24"/>
          <w:szCs w:val="24"/>
        </w:rPr>
        <w:t xml:space="preserve"> </w:t>
      </w:r>
      <w:r w:rsidR="001567C7" w:rsidRPr="004D42E3">
        <w:rPr>
          <w:rFonts w:ascii="Book Antiqua" w:eastAsia="Book Antiqua" w:hAnsi="Book Antiqua" w:cs="Book Antiqua"/>
          <w:b w:val="0"/>
          <w:sz w:val="24"/>
          <w:szCs w:val="24"/>
        </w:rPr>
        <w:t>et envoie</w:t>
      </w:r>
      <w:r w:rsidR="001B5F37" w:rsidRPr="004D42E3">
        <w:rPr>
          <w:rFonts w:ascii="Book Antiqua" w:eastAsia="Book Antiqua" w:hAnsi="Book Antiqua" w:cs="Book Antiqua"/>
          <w:b w:val="0"/>
          <w:sz w:val="24"/>
          <w:szCs w:val="24"/>
        </w:rPr>
        <w:t xml:space="preserve"> le public au septième ciel.</w:t>
      </w:r>
    </w:p>
    <w:p w14:paraId="60411F53" w14:textId="77777777" w:rsidR="0059113E" w:rsidRPr="004D42E3" w:rsidRDefault="0059113E"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p>
    <w:p w14:paraId="0DE939A3" w14:textId="42EA629D" w:rsidR="00861190" w:rsidRPr="004D42E3" w:rsidRDefault="00831E54"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i/>
          <w:sz w:val="24"/>
          <w:szCs w:val="24"/>
        </w:rPr>
      </w:pPr>
      <w:r w:rsidRPr="004D42E3">
        <w:rPr>
          <w:rFonts w:ascii="Book Antiqua" w:eastAsia="Book Antiqua" w:hAnsi="Book Antiqua" w:cs="Book Antiqua"/>
          <w:b w:val="0"/>
          <w:sz w:val="24"/>
          <w:szCs w:val="24"/>
        </w:rPr>
        <w:t xml:space="preserve">« </w:t>
      </w:r>
      <w:r w:rsidRPr="004D42E3">
        <w:rPr>
          <w:rFonts w:ascii="Book Antiqua" w:eastAsia="Book Antiqua" w:hAnsi="Book Antiqua" w:cs="Book Antiqua"/>
          <w:b w:val="0"/>
          <w:i/>
          <w:sz w:val="24"/>
          <w:szCs w:val="24"/>
        </w:rPr>
        <w:t>Yaar</w:t>
      </w:r>
      <w:r w:rsidR="00861190" w:rsidRPr="004D42E3">
        <w:rPr>
          <w:rFonts w:ascii="Book Antiqua" w:eastAsia="Book Antiqua" w:hAnsi="Book Antiqua" w:cs="Book Antiqua"/>
          <w:b w:val="0"/>
          <w:i/>
          <w:sz w:val="24"/>
          <w:szCs w:val="24"/>
        </w:rPr>
        <w:t xml:space="preserve"> Ko Humne Ja-ba-ja Dekha…</w:t>
      </w:r>
    </w:p>
    <w:p w14:paraId="4754E460" w14:textId="00E1E062" w:rsidR="00861190" w:rsidRPr="004D42E3" w:rsidRDefault="00861190"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r w:rsidRPr="004D42E3">
        <w:rPr>
          <w:rFonts w:ascii="Book Antiqua" w:eastAsia="Book Antiqua" w:hAnsi="Book Antiqua" w:cs="Book Antiqua"/>
          <w:b w:val="0"/>
          <w:sz w:val="24"/>
          <w:szCs w:val="24"/>
        </w:rPr>
        <w:t>Je voyais mon Aimé dans tout ce que je voyais</w:t>
      </w:r>
    </w:p>
    <w:p w14:paraId="1ECA1FA1" w14:textId="751D3A37" w:rsidR="00861190" w:rsidRPr="004D42E3" w:rsidRDefault="00861190"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r w:rsidRPr="004D42E3">
        <w:rPr>
          <w:rFonts w:ascii="Book Antiqua" w:eastAsia="Book Antiqua" w:hAnsi="Book Antiqua" w:cs="Book Antiqua"/>
          <w:b w:val="0"/>
          <w:sz w:val="24"/>
          <w:szCs w:val="24"/>
        </w:rPr>
        <w:t>Parfois révélé, caché parfois</w:t>
      </w:r>
    </w:p>
    <w:p w14:paraId="4B2C146B" w14:textId="57AF7FDF" w:rsidR="00861190" w:rsidRPr="004D42E3" w:rsidRDefault="00861190"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r w:rsidRPr="004D42E3">
        <w:rPr>
          <w:rFonts w:ascii="Book Antiqua" w:eastAsia="Book Antiqua" w:hAnsi="Book Antiqua" w:cs="Book Antiqua"/>
          <w:b w:val="0"/>
          <w:sz w:val="24"/>
          <w:szCs w:val="24"/>
        </w:rPr>
        <w:t>En étant familier avec les affaires de la foi</w:t>
      </w:r>
    </w:p>
    <w:p w14:paraId="751817CC" w14:textId="2FB59C3E" w:rsidR="00861190" w:rsidRPr="004D42E3" w:rsidRDefault="00861190"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r w:rsidRPr="004D42E3">
        <w:rPr>
          <w:rFonts w:ascii="Book Antiqua" w:eastAsia="Book Antiqua" w:hAnsi="Book Antiqua" w:cs="Book Antiqua"/>
          <w:b w:val="0"/>
          <w:sz w:val="24"/>
          <w:szCs w:val="24"/>
        </w:rPr>
        <w:t>Je voyais la figure de l’Aimé dans tout ce que je voyais</w:t>
      </w:r>
    </w:p>
    <w:p w14:paraId="52907EAC" w14:textId="77777777" w:rsidR="00F33EDB" w:rsidRPr="004D42E3" w:rsidRDefault="00861190"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r w:rsidRPr="004D42E3">
        <w:rPr>
          <w:rFonts w:ascii="Book Antiqua" w:eastAsia="Book Antiqua" w:hAnsi="Book Antiqua" w:cs="Book Antiqua"/>
          <w:b w:val="0"/>
          <w:sz w:val="24"/>
          <w:szCs w:val="24"/>
        </w:rPr>
        <w:t>Parfois comme une possibilité, parfois impérativement</w:t>
      </w:r>
    </w:p>
    <w:p w14:paraId="516CFF9B" w14:textId="043724EE" w:rsidR="00861190" w:rsidRPr="004D42E3" w:rsidRDefault="00861190"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r w:rsidRPr="004D42E3">
        <w:rPr>
          <w:rFonts w:ascii="Book Antiqua" w:eastAsia="Book Antiqua" w:hAnsi="Book Antiqua" w:cs="Book Antiqua"/>
          <w:b w:val="0"/>
          <w:sz w:val="24"/>
          <w:szCs w:val="24"/>
        </w:rPr>
        <w:t>Parfois éphémère, parfois éternel</w:t>
      </w:r>
    </w:p>
    <w:p w14:paraId="5D96B4AC" w14:textId="0609845A" w:rsidR="00861190" w:rsidRPr="004D42E3" w:rsidRDefault="00861190"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r w:rsidRPr="004D42E3">
        <w:rPr>
          <w:rFonts w:ascii="Book Antiqua" w:eastAsia="Book Antiqua" w:hAnsi="Book Antiqua" w:cs="Book Antiqua"/>
          <w:b w:val="0"/>
          <w:sz w:val="24"/>
          <w:szCs w:val="24"/>
        </w:rPr>
        <w:t>Inspiré par le désir de Le voir</w:t>
      </w:r>
    </w:p>
    <w:p w14:paraId="799E22BE" w14:textId="79247961" w:rsidR="00861190" w:rsidRPr="004D42E3" w:rsidRDefault="00861190"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r w:rsidRPr="004D42E3">
        <w:rPr>
          <w:rFonts w:ascii="Book Antiqua" w:eastAsia="Book Antiqua" w:hAnsi="Book Antiqua" w:cs="Book Antiqua"/>
          <w:b w:val="0"/>
          <w:sz w:val="24"/>
          <w:szCs w:val="24"/>
        </w:rPr>
        <w:t>Il se mettait dans toutes les formes</w:t>
      </w:r>
    </w:p>
    <w:p w14:paraId="42A7C151" w14:textId="77777777" w:rsidR="00861190" w:rsidRPr="004D42E3" w:rsidRDefault="00861190"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r w:rsidRPr="004D42E3">
        <w:rPr>
          <w:rFonts w:ascii="Book Antiqua" w:eastAsia="Book Antiqua" w:hAnsi="Book Antiqua" w:cs="Book Antiqua"/>
          <w:b w:val="0"/>
          <w:sz w:val="24"/>
          <w:szCs w:val="24"/>
        </w:rPr>
        <w:t>Il est Celui qui voit et entend</w:t>
      </w:r>
    </w:p>
    <w:p w14:paraId="1066EAB2" w14:textId="0FA49534" w:rsidR="00C4485B" w:rsidRPr="004D42E3" w:rsidRDefault="00861190"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r w:rsidRPr="004D42E3">
        <w:rPr>
          <w:rFonts w:ascii="Book Antiqua" w:eastAsia="Book Antiqua" w:hAnsi="Book Antiqua" w:cs="Book Antiqua"/>
          <w:b w:val="0"/>
          <w:sz w:val="24"/>
          <w:szCs w:val="24"/>
        </w:rPr>
        <w:t xml:space="preserve">Je ne voyais que </w:t>
      </w:r>
      <w:r w:rsidR="00831E54" w:rsidRPr="004D42E3">
        <w:rPr>
          <w:rFonts w:ascii="Book Antiqua" w:eastAsia="Book Antiqua" w:hAnsi="Book Antiqua" w:cs="Book Antiqua"/>
          <w:b w:val="0"/>
          <w:sz w:val="24"/>
          <w:szCs w:val="24"/>
        </w:rPr>
        <w:t>Lui…</w:t>
      </w:r>
      <w:r w:rsidR="005A008A" w:rsidRPr="004D42E3">
        <w:rPr>
          <w:rFonts w:ascii="Book Antiqua" w:eastAsia="Book Antiqua" w:hAnsi="Book Antiqua" w:cs="Book Antiqua"/>
          <w:b w:val="0"/>
          <w:sz w:val="24"/>
          <w:szCs w:val="24"/>
        </w:rPr>
        <w:t> </w:t>
      </w:r>
    </w:p>
    <w:p w14:paraId="757A35CC" w14:textId="578498F4" w:rsidR="00C93AA9" w:rsidRPr="004D42E3" w:rsidRDefault="006E727C"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r w:rsidRPr="004D42E3">
        <w:rPr>
          <w:rFonts w:ascii="Book Antiqua" w:eastAsia="Book Antiqua" w:hAnsi="Book Antiqua" w:cs="Book Antiqua"/>
          <w:b w:val="0"/>
          <w:sz w:val="24"/>
          <w:szCs w:val="24"/>
        </w:rPr>
        <w:t xml:space="preserve">                                </w:t>
      </w:r>
    </w:p>
    <w:p w14:paraId="3E04B873" w14:textId="77777777" w:rsidR="00B116E9" w:rsidRDefault="00B116E9"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p>
    <w:p w14:paraId="38954680" w14:textId="4CC7CD66" w:rsidR="002A354E" w:rsidRPr="004D42E3" w:rsidRDefault="00B116E9"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r>
        <w:rPr>
          <w:rFonts w:ascii="Book Antiqua" w:eastAsia="Book Antiqua" w:hAnsi="Book Antiqua" w:cs="Book Antiqua"/>
          <w:b w:val="0"/>
          <w:sz w:val="24"/>
          <w:szCs w:val="24"/>
        </w:rPr>
        <w:t>‘’</w:t>
      </w:r>
      <w:r w:rsidR="002A354E" w:rsidRPr="004D42E3">
        <w:rPr>
          <w:rFonts w:ascii="Book Antiqua" w:eastAsia="Book Antiqua" w:hAnsi="Book Antiqua" w:cs="Book Antiqua"/>
          <w:b w:val="0"/>
          <w:sz w:val="24"/>
          <w:szCs w:val="24"/>
        </w:rPr>
        <w:t>Tu as lu des milliers de livres</w:t>
      </w:r>
    </w:p>
    <w:p w14:paraId="673B7275" w14:textId="5EC10CA4" w:rsidR="002A354E" w:rsidRPr="004D42E3" w:rsidRDefault="00831E54"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r w:rsidRPr="004D42E3">
        <w:rPr>
          <w:rFonts w:ascii="Book Antiqua" w:eastAsia="Book Antiqua" w:hAnsi="Book Antiqua" w:cs="Book Antiqua"/>
          <w:b w:val="0"/>
          <w:sz w:val="24"/>
          <w:szCs w:val="24"/>
        </w:rPr>
        <w:t>Mais est-ce que tu t’e</w:t>
      </w:r>
      <w:r w:rsidR="000444AA" w:rsidRPr="004D42E3">
        <w:rPr>
          <w:rFonts w:ascii="Book Antiqua" w:eastAsia="Book Antiqua" w:hAnsi="Book Antiqua" w:cs="Book Antiqua"/>
          <w:b w:val="0"/>
          <w:sz w:val="24"/>
          <w:szCs w:val="24"/>
        </w:rPr>
        <w:t>s</w:t>
      </w:r>
      <w:r w:rsidR="002A354E" w:rsidRPr="004D42E3">
        <w:rPr>
          <w:rFonts w:ascii="Book Antiqua" w:eastAsia="Book Antiqua" w:hAnsi="Book Antiqua" w:cs="Book Antiqua"/>
          <w:b w:val="0"/>
          <w:sz w:val="24"/>
          <w:szCs w:val="24"/>
        </w:rPr>
        <w:t xml:space="preserve"> </w:t>
      </w:r>
      <w:r w:rsidR="00E90E7A" w:rsidRPr="004D42E3">
        <w:rPr>
          <w:rFonts w:ascii="Book Antiqua" w:eastAsia="Book Antiqua" w:hAnsi="Book Antiqua" w:cs="Book Antiqua"/>
          <w:b w:val="0"/>
          <w:sz w:val="24"/>
          <w:szCs w:val="24"/>
        </w:rPr>
        <w:t>lu</w:t>
      </w:r>
      <w:r w:rsidR="002A354E" w:rsidRPr="004D42E3">
        <w:rPr>
          <w:rFonts w:ascii="Book Antiqua" w:eastAsia="Book Antiqua" w:hAnsi="Book Antiqua" w:cs="Book Antiqua"/>
          <w:b w:val="0"/>
          <w:sz w:val="24"/>
          <w:szCs w:val="24"/>
        </w:rPr>
        <w:t xml:space="preserve"> toi-même ?</w:t>
      </w:r>
    </w:p>
    <w:p w14:paraId="6D7116A8" w14:textId="21B2F3C7" w:rsidR="002A354E" w:rsidRPr="004D42E3" w:rsidRDefault="002A354E"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r w:rsidRPr="004D42E3">
        <w:rPr>
          <w:rFonts w:ascii="Book Antiqua" w:eastAsia="Book Antiqua" w:hAnsi="Book Antiqua" w:cs="Book Antiqua"/>
          <w:b w:val="0"/>
          <w:sz w:val="24"/>
          <w:szCs w:val="24"/>
        </w:rPr>
        <w:t>Tu cours vers les mosquées et les temples</w:t>
      </w:r>
    </w:p>
    <w:p w14:paraId="693EF048" w14:textId="29493D69" w:rsidR="002A354E" w:rsidRPr="004D42E3" w:rsidRDefault="002A354E"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r w:rsidRPr="004D42E3">
        <w:rPr>
          <w:rFonts w:ascii="Book Antiqua" w:eastAsia="Book Antiqua" w:hAnsi="Book Antiqua" w:cs="Book Antiqua"/>
          <w:b w:val="0"/>
          <w:sz w:val="24"/>
          <w:szCs w:val="24"/>
        </w:rPr>
        <w:t>Dans une façon indécente</w:t>
      </w:r>
    </w:p>
    <w:p w14:paraId="79C5C13A" w14:textId="3C70DC2D" w:rsidR="002A354E" w:rsidRPr="004D42E3" w:rsidRDefault="002A354E"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r w:rsidRPr="004D42E3">
        <w:rPr>
          <w:rFonts w:ascii="Book Antiqua" w:eastAsia="Book Antiqua" w:hAnsi="Book Antiqua" w:cs="Book Antiqua"/>
          <w:b w:val="0"/>
          <w:sz w:val="24"/>
          <w:szCs w:val="24"/>
        </w:rPr>
        <w:t>Est-ce que tu es rentré en toi-même ?</w:t>
      </w:r>
    </w:p>
    <w:p w14:paraId="50BB8097" w14:textId="2DF7E08F" w:rsidR="00B22F8D" w:rsidRPr="004D42E3" w:rsidRDefault="00B22F8D"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r w:rsidRPr="004D42E3">
        <w:rPr>
          <w:rFonts w:ascii="Book Antiqua" w:eastAsia="Book Antiqua" w:hAnsi="Book Antiqua" w:cs="Book Antiqua"/>
          <w:b w:val="0"/>
          <w:sz w:val="24"/>
          <w:szCs w:val="24"/>
        </w:rPr>
        <w:t>Tu es occupé</w:t>
      </w:r>
    </w:p>
    <w:p w14:paraId="196E8E3E" w14:textId="497F5866" w:rsidR="00B22F8D" w:rsidRPr="004D42E3" w:rsidRDefault="00B22F8D"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r w:rsidRPr="004D42E3">
        <w:rPr>
          <w:rFonts w:ascii="Book Antiqua" w:eastAsia="Book Antiqua" w:hAnsi="Book Antiqua" w:cs="Book Antiqua"/>
          <w:b w:val="0"/>
          <w:sz w:val="24"/>
          <w:szCs w:val="24"/>
        </w:rPr>
        <w:t>Dans des batailles avec Satan</w:t>
      </w:r>
    </w:p>
    <w:p w14:paraId="356F24B6" w14:textId="28941EC4" w:rsidR="00B22F8D" w:rsidRPr="004D42E3" w:rsidRDefault="00B22F8D"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r w:rsidRPr="004D42E3">
        <w:rPr>
          <w:rFonts w:ascii="Book Antiqua" w:eastAsia="Book Antiqua" w:hAnsi="Book Antiqua" w:cs="Book Antiqua"/>
          <w:b w:val="0"/>
          <w:sz w:val="24"/>
          <w:szCs w:val="24"/>
        </w:rPr>
        <w:t>Est-ce que tu as bataillé contre ton égo ?</w:t>
      </w:r>
    </w:p>
    <w:p w14:paraId="556D17FF" w14:textId="5AB49CF5" w:rsidR="00B22F8D" w:rsidRPr="004D42E3" w:rsidRDefault="00B22F8D"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r w:rsidRPr="004D42E3">
        <w:rPr>
          <w:rFonts w:ascii="Book Antiqua" w:eastAsia="Book Antiqua" w:hAnsi="Book Antiqua" w:cs="Book Antiqua"/>
          <w:b w:val="0"/>
          <w:sz w:val="24"/>
          <w:szCs w:val="24"/>
        </w:rPr>
        <w:t>Tu as rejoint le ciel</w:t>
      </w:r>
    </w:p>
    <w:p w14:paraId="5DF640BD" w14:textId="46F098BB" w:rsidR="00B22F8D" w:rsidRPr="004D42E3" w:rsidRDefault="00B22F8D"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r w:rsidRPr="004D42E3">
        <w:rPr>
          <w:rFonts w:ascii="Book Antiqua" w:eastAsia="Book Antiqua" w:hAnsi="Book Antiqua" w:cs="Book Antiqua"/>
          <w:b w:val="0"/>
          <w:sz w:val="24"/>
          <w:szCs w:val="24"/>
        </w:rPr>
        <w:t xml:space="preserve">Mais tu as raté de </w:t>
      </w:r>
      <w:r w:rsidR="00351480" w:rsidRPr="004D42E3">
        <w:rPr>
          <w:rFonts w:ascii="Book Antiqua" w:eastAsia="Book Antiqua" w:hAnsi="Book Antiqua" w:cs="Book Antiqua"/>
          <w:b w:val="0"/>
          <w:sz w:val="24"/>
          <w:szCs w:val="24"/>
        </w:rPr>
        <w:t>re</w:t>
      </w:r>
      <w:r w:rsidR="00E24849" w:rsidRPr="004D42E3">
        <w:rPr>
          <w:rFonts w:ascii="Book Antiqua" w:eastAsia="Book Antiqua" w:hAnsi="Book Antiqua" w:cs="Book Antiqua"/>
          <w:b w:val="0"/>
          <w:sz w:val="24"/>
          <w:szCs w:val="24"/>
        </w:rPr>
        <w:t>joindre</w:t>
      </w:r>
    </w:p>
    <w:p w14:paraId="5C33D7A9" w14:textId="172AB2DD" w:rsidR="00B22F8D" w:rsidRPr="004D42E3" w:rsidRDefault="00B22F8D"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r w:rsidRPr="004D42E3">
        <w:rPr>
          <w:rFonts w:ascii="Book Antiqua" w:eastAsia="Book Antiqua" w:hAnsi="Book Antiqua" w:cs="Book Antiqua"/>
          <w:b w:val="0"/>
          <w:sz w:val="24"/>
          <w:szCs w:val="24"/>
        </w:rPr>
        <w:t>Ce qui est dans ton cœur</w:t>
      </w:r>
    </w:p>
    <w:p w14:paraId="22DBE05E" w14:textId="156978D3" w:rsidR="00B22F8D" w:rsidRPr="004D42E3" w:rsidRDefault="00B22F8D"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r w:rsidRPr="004D42E3">
        <w:rPr>
          <w:rFonts w:ascii="Book Antiqua" w:eastAsia="Book Antiqua" w:hAnsi="Book Antiqua" w:cs="Book Antiqua"/>
          <w:b w:val="0"/>
          <w:sz w:val="24"/>
          <w:szCs w:val="24"/>
        </w:rPr>
        <w:t>Viens à mon refuge, Mon ami</w:t>
      </w:r>
    </w:p>
    <w:p w14:paraId="7474275E" w14:textId="58B5377C" w:rsidR="00260F9C" w:rsidRPr="004D42E3" w:rsidRDefault="00B22F8D"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r w:rsidRPr="004D42E3">
        <w:rPr>
          <w:rFonts w:ascii="Book Antiqua" w:eastAsia="Book Antiqua" w:hAnsi="Book Antiqua" w:cs="Book Antiqua"/>
          <w:b w:val="0"/>
          <w:sz w:val="24"/>
          <w:szCs w:val="24"/>
        </w:rPr>
        <w:t>Le matin, le midi et le soir</w:t>
      </w:r>
      <w:r w:rsidR="00831E54" w:rsidRPr="004D42E3">
        <w:rPr>
          <w:rFonts w:ascii="Book Antiqua" w:eastAsia="Book Antiqua" w:hAnsi="Book Antiqua" w:cs="Book Antiqua"/>
          <w:b w:val="0"/>
          <w:sz w:val="24"/>
          <w:szCs w:val="24"/>
        </w:rPr>
        <w:t> !</w:t>
      </w:r>
      <w:r w:rsidR="00B116E9">
        <w:rPr>
          <w:rFonts w:ascii="Book Antiqua" w:eastAsia="Book Antiqua" w:hAnsi="Book Antiqua" w:cs="Book Antiqua"/>
          <w:b w:val="0"/>
          <w:sz w:val="24"/>
          <w:szCs w:val="24"/>
        </w:rPr>
        <w:t>’’</w:t>
      </w:r>
      <w:r w:rsidR="00E90E7A" w:rsidRPr="004D42E3">
        <w:rPr>
          <w:rFonts w:ascii="Book Antiqua" w:eastAsia="Book Antiqua" w:hAnsi="Book Antiqua" w:cs="Book Antiqua"/>
          <w:b w:val="0"/>
          <w:sz w:val="24"/>
          <w:szCs w:val="24"/>
        </w:rPr>
        <w:t xml:space="preserve"> </w:t>
      </w:r>
      <w:r w:rsidR="00E90E7A" w:rsidRPr="004D42E3">
        <w:rPr>
          <w:rStyle w:val="Appelnotedebasdep"/>
          <w:rFonts w:ascii="Book Antiqua" w:eastAsia="Book Antiqua" w:hAnsi="Book Antiqua" w:cs="Book Antiqua"/>
          <w:b w:val="0"/>
          <w:sz w:val="24"/>
          <w:szCs w:val="24"/>
        </w:rPr>
        <w:footnoteReference w:id="53"/>
      </w:r>
    </w:p>
    <w:p w14:paraId="777A0535" w14:textId="77777777" w:rsidR="00D148EC" w:rsidRPr="004D42E3" w:rsidRDefault="00D148EC"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p>
    <w:p w14:paraId="1047745F" w14:textId="3F259DF1" w:rsidR="0059113E" w:rsidRDefault="00B116E9"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r>
        <w:rPr>
          <w:rFonts w:ascii="Book Antiqua" w:eastAsia="Book Antiqua" w:hAnsi="Book Antiqua" w:cs="Book Antiqua"/>
          <w:b w:val="0"/>
          <w:sz w:val="24"/>
          <w:szCs w:val="24"/>
        </w:rPr>
        <w:t>Zulaikha</w:t>
      </w:r>
      <w:r w:rsidR="001B5F37" w:rsidRPr="004D42E3">
        <w:rPr>
          <w:rFonts w:ascii="Book Antiqua" w:eastAsia="Book Antiqua" w:hAnsi="Book Antiqua" w:cs="Book Antiqua"/>
          <w:b w:val="0"/>
          <w:sz w:val="24"/>
          <w:szCs w:val="24"/>
        </w:rPr>
        <w:t xml:space="preserve"> est émue, en larmes, </w:t>
      </w:r>
      <w:r w:rsidR="00260F9C" w:rsidRPr="004D42E3">
        <w:rPr>
          <w:rFonts w:ascii="Book Antiqua" w:eastAsia="Book Antiqua" w:hAnsi="Book Antiqua" w:cs="Book Antiqua"/>
          <w:b w:val="0"/>
          <w:sz w:val="24"/>
          <w:szCs w:val="24"/>
        </w:rPr>
        <w:t xml:space="preserve">bouleversée </w:t>
      </w:r>
      <w:r w:rsidR="001B5F37" w:rsidRPr="004D42E3">
        <w:rPr>
          <w:rFonts w:ascii="Book Antiqua" w:eastAsia="Book Antiqua" w:hAnsi="Book Antiqua" w:cs="Book Antiqua"/>
          <w:b w:val="0"/>
          <w:sz w:val="24"/>
          <w:szCs w:val="24"/>
        </w:rPr>
        <w:t xml:space="preserve">et </w:t>
      </w:r>
      <w:r w:rsidR="00B96DB9" w:rsidRPr="004D42E3">
        <w:rPr>
          <w:rFonts w:ascii="Book Antiqua" w:eastAsia="Book Antiqua" w:hAnsi="Book Antiqua" w:cs="Book Antiqua"/>
          <w:b w:val="0"/>
          <w:sz w:val="24"/>
          <w:szCs w:val="24"/>
        </w:rPr>
        <w:t>n</w:t>
      </w:r>
      <w:r w:rsidR="008901AB">
        <w:rPr>
          <w:rFonts w:ascii="Book Antiqua" w:eastAsia="Book Antiqua" w:hAnsi="Book Antiqua" w:cs="Book Antiqua"/>
          <w:b w:val="0"/>
          <w:sz w:val="24"/>
          <w:szCs w:val="24"/>
        </w:rPr>
        <w:t xml:space="preserve">’arrive plus à se retenir : elle </w:t>
      </w:r>
      <w:r w:rsidR="00BC380C" w:rsidRPr="004D42E3">
        <w:rPr>
          <w:rFonts w:ascii="Book Antiqua" w:eastAsia="Book Antiqua" w:hAnsi="Book Antiqua" w:cs="Book Antiqua"/>
          <w:b w:val="0"/>
          <w:sz w:val="24"/>
          <w:szCs w:val="24"/>
        </w:rPr>
        <w:t>fait</w:t>
      </w:r>
      <w:r w:rsidR="001B5F37" w:rsidRPr="004D42E3">
        <w:rPr>
          <w:rFonts w:ascii="Book Antiqua" w:eastAsia="Book Antiqua" w:hAnsi="Book Antiqua" w:cs="Book Antiqua"/>
          <w:b w:val="0"/>
          <w:sz w:val="24"/>
          <w:szCs w:val="24"/>
        </w:rPr>
        <w:t xml:space="preserve"> sortir toutes ses frustrations. Elle embrasse </w:t>
      </w:r>
      <w:r w:rsidR="001567C7" w:rsidRPr="004D42E3">
        <w:rPr>
          <w:rFonts w:ascii="Book Antiqua" w:eastAsia="Book Antiqua" w:hAnsi="Book Antiqua" w:cs="Book Antiqua"/>
          <w:b w:val="0"/>
          <w:sz w:val="24"/>
          <w:szCs w:val="24"/>
        </w:rPr>
        <w:t xml:space="preserve">Ulysse et demande de lui </w:t>
      </w:r>
      <w:r w:rsidR="001B5F37" w:rsidRPr="004D42E3">
        <w:rPr>
          <w:rFonts w:ascii="Book Antiqua" w:eastAsia="Book Antiqua" w:hAnsi="Book Antiqua" w:cs="Book Antiqua"/>
          <w:b w:val="0"/>
          <w:sz w:val="24"/>
          <w:szCs w:val="24"/>
        </w:rPr>
        <w:t xml:space="preserve">pardonner. Les gens autour d’eux </w:t>
      </w:r>
      <w:r w:rsidR="0014656E" w:rsidRPr="004D42E3">
        <w:rPr>
          <w:rFonts w:ascii="Book Antiqua" w:eastAsia="Book Antiqua" w:hAnsi="Book Antiqua" w:cs="Book Antiqua"/>
          <w:b w:val="0"/>
          <w:sz w:val="24"/>
          <w:szCs w:val="24"/>
        </w:rPr>
        <w:t xml:space="preserve">ne comprennent pas </w:t>
      </w:r>
      <w:r w:rsidR="00260F9C" w:rsidRPr="004D42E3">
        <w:rPr>
          <w:rFonts w:ascii="Book Antiqua" w:eastAsia="Book Antiqua" w:hAnsi="Book Antiqua" w:cs="Book Antiqua"/>
          <w:b w:val="0"/>
          <w:sz w:val="24"/>
          <w:szCs w:val="24"/>
        </w:rPr>
        <w:t xml:space="preserve">trop </w:t>
      </w:r>
      <w:r w:rsidR="0014656E" w:rsidRPr="004D42E3">
        <w:rPr>
          <w:rFonts w:ascii="Book Antiqua" w:eastAsia="Book Antiqua" w:hAnsi="Book Antiqua" w:cs="Book Antiqua"/>
          <w:b w:val="0"/>
          <w:sz w:val="24"/>
          <w:szCs w:val="24"/>
        </w:rPr>
        <w:t xml:space="preserve">et </w:t>
      </w:r>
      <w:r w:rsidR="001B5F37" w:rsidRPr="004D42E3">
        <w:rPr>
          <w:rFonts w:ascii="Book Antiqua" w:eastAsia="Book Antiqua" w:hAnsi="Book Antiqua" w:cs="Book Antiqua"/>
          <w:b w:val="0"/>
          <w:sz w:val="24"/>
          <w:szCs w:val="24"/>
        </w:rPr>
        <w:t>regardent, comme</w:t>
      </w:r>
      <w:r>
        <w:rPr>
          <w:rFonts w:ascii="Book Antiqua" w:eastAsia="Book Antiqua" w:hAnsi="Book Antiqua" w:cs="Book Antiqua"/>
          <w:b w:val="0"/>
          <w:sz w:val="24"/>
          <w:szCs w:val="24"/>
        </w:rPr>
        <w:t>nt elle se jette à son cou</w:t>
      </w:r>
      <w:r w:rsidR="001B5F37" w:rsidRPr="004D42E3">
        <w:rPr>
          <w:rFonts w:ascii="Book Antiqua" w:eastAsia="Book Antiqua" w:hAnsi="Book Antiqua" w:cs="Book Antiqua"/>
          <w:b w:val="0"/>
          <w:sz w:val="24"/>
          <w:szCs w:val="24"/>
        </w:rPr>
        <w:t>. Il décide alors de l’amener dehors</w:t>
      </w:r>
      <w:r>
        <w:rPr>
          <w:rFonts w:ascii="Book Antiqua" w:eastAsia="Book Antiqua" w:hAnsi="Book Antiqua" w:cs="Book Antiqua"/>
          <w:b w:val="0"/>
          <w:sz w:val="24"/>
          <w:szCs w:val="24"/>
        </w:rPr>
        <w:t xml:space="preserve">, car les gens n’ont évidemment </w:t>
      </w:r>
      <w:r w:rsidR="001B5F37" w:rsidRPr="004D42E3">
        <w:rPr>
          <w:rFonts w:ascii="Book Antiqua" w:eastAsia="Book Antiqua" w:hAnsi="Book Antiqua" w:cs="Book Antiqua"/>
          <w:b w:val="0"/>
          <w:sz w:val="24"/>
          <w:szCs w:val="24"/>
        </w:rPr>
        <w:t xml:space="preserve">pas </w:t>
      </w:r>
      <w:r w:rsidR="0014656E" w:rsidRPr="004D42E3">
        <w:rPr>
          <w:rFonts w:ascii="Book Antiqua" w:eastAsia="Book Antiqua" w:hAnsi="Book Antiqua" w:cs="Book Antiqua"/>
          <w:b w:val="0"/>
          <w:sz w:val="24"/>
          <w:szCs w:val="24"/>
        </w:rPr>
        <w:t>l’habitude de</w:t>
      </w:r>
      <w:r w:rsidR="008901AB">
        <w:rPr>
          <w:rFonts w:ascii="Book Antiqua" w:eastAsia="Book Antiqua" w:hAnsi="Book Antiqua" w:cs="Book Antiqua"/>
          <w:b w:val="0"/>
          <w:sz w:val="24"/>
          <w:szCs w:val="24"/>
        </w:rPr>
        <w:t xml:space="preserve"> voir une femme i</w:t>
      </w:r>
      <w:r w:rsidR="001B5F37" w:rsidRPr="004D42E3">
        <w:rPr>
          <w:rFonts w:ascii="Book Antiqua" w:eastAsia="Book Antiqua" w:hAnsi="Book Antiqua" w:cs="Book Antiqua"/>
          <w:b w:val="0"/>
          <w:sz w:val="24"/>
          <w:szCs w:val="24"/>
        </w:rPr>
        <w:t>n</w:t>
      </w:r>
      <w:r w:rsidR="00AE6CB1">
        <w:rPr>
          <w:rFonts w:ascii="Book Antiqua" w:eastAsia="Book Antiqua" w:hAnsi="Book Antiqua" w:cs="Book Antiqua"/>
          <w:b w:val="0"/>
          <w:sz w:val="24"/>
          <w:szCs w:val="24"/>
        </w:rPr>
        <w:t xml:space="preserve">dienne </w:t>
      </w:r>
      <w:r w:rsidR="001B5F37" w:rsidRPr="004D42E3">
        <w:rPr>
          <w:rFonts w:ascii="Book Antiqua" w:eastAsia="Book Antiqua" w:hAnsi="Book Antiqua" w:cs="Book Antiqua"/>
          <w:b w:val="0"/>
          <w:sz w:val="24"/>
          <w:szCs w:val="24"/>
        </w:rPr>
        <w:t>qui se comporte de cette façon dans un contexte malgré tout traditionnel. Une fois sorti</w:t>
      </w:r>
      <w:r w:rsidR="001567C7" w:rsidRPr="004D42E3">
        <w:rPr>
          <w:rFonts w:ascii="Book Antiqua" w:eastAsia="Book Antiqua" w:hAnsi="Book Antiqua" w:cs="Book Antiqua"/>
          <w:b w:val="0"/>
          <w:sz w:val="24"/>
          <w:szCs w:val="24"/>
        </w:rPr>
        <w:t>s</w:t>
      </w:r>
      <w:r w:rsidR="001B5F37" w:rsidRPr="004D42E3">
        <w:rPr>
          <w:rFonts w:ascii="Book Antiqua" w:eastAsia="Book Antiqua" w:hAnsi="Book Antiqua" w:cs="Book Antiqua"/>
          <w:b w:val="0"/>
          <w:sz w:val="24"/>
          <w:szCs w:val="24"/>
        </w:rPr>
        <w:t xml:space="preserve"> de la grande tente, ils s’assoient sur une banquette dans le parc. </w:t>
      </w:r>
      <w:r w:rsidR="008901AB">
        <w:rPr>
          <w:rFonts w:ascii="Book Antiqua" w:eastAsia="Book Antiqua" w:hAnsi="Book Antiqua" w:cs="Book Antiqua"/>
          <w:b w:val="0"/>
          <w:sz w:val="24"/>
          <w:szCs w:val="24"/>
        </w:rPr>
        <w:t>Ulysse</w:t>
      </w:r>
      <w:r w:rsidR="0014656E" w:rsidRPr="004D42E3">
        <w:rPr>
          <w:rFonts w:ascii="Book Antiqua" w:eastAsia="Book Antiqua" w:hAnsi="Book Antiqua" w:cs="Book Antiqua"/>
          <w:b w:val="0"/>
          <w:sz w:val="24"/>
          <w:szCs w:val="24"/>
        </w:rPr>
        <w:t xml:space="preserve"> achète des </w:t>
      </w:r>
      <w:r w:rsidR="0014656E" w:rsidRPr="004D42E3">
        <w:rPr>
          <w:rFonts w:ascii="Book Antiqua" w:eastAsia="Book Antiqua" w:hAnsi="Book Antiqua" w:cs="Book Antiqua"/>
          <w:b w:val="0"/>
          <w:i/>
          <w:sz w:val="24"/>
          <w:szCs w:val="24"/>
        </w:rPr>
        <w:t>rotis</w:t>
      </w:r>
      <w:r w:rsidR="00427519" w:rsidRPr="004D42E3">
        <w:rPr>
          <w:rStyle w:val="Appelnotedebasdep"/>
          <w:rFonts w:ascii="Book Antiqua" w:eastAsia="Book Antiqua" w:hAnsi="Book Antiqua" w:cs="Book Antiqua"/>
          <w:b w:val="0"/>
          <w:sz w:val="24"/>
          <w:szCs w:val="24"/>
        </w:rPr>
        <w:footnoteReference w:id="54"/>
      </w:r>
      <w:r w:rsidR="00427519" w:rsidRPr="004D42E3">
        <w:rPr>
          <w:rFonts w:ascii="Book Antiqua" w:eastAsia="Book Antiqua" w:hAnsi="Book Antiqua" w:cs="Book Antiqua"/>
          <w:b w:val="0"/>
          <w:sz w:val="24"/>
          <w:szCs w:val="24"/>
        </w:rPr>
        <w:t xml:space="preserve"> avec du piment vert frais et des boissons au lait avec des grains de </w:t>
      </w:r>
      <w:r w:rsidR="00427519" w:rsidRPr="004D42E3">
        <w:rPr>
          <w:rFonts w:ascii="Book Antiqua" w:eastAsia="Book Antiqua" w:hAnsi="Book Antiqua" w:cs="Book Antiqua"/>
          <w:b w:val="0"/>
          <w:i/>
          <w:sz w:val="24"/>
          <w:szCs w:val="24"/>
        </w:rPr>
        <w:t>takmaria</w:t>
      </w:r>
      <w:r w:rsidR="004B3351" w:rsidRPr="004B3351">
        <w:rPr>
          <w:rFonts w:ascii="Book Antiqua" w:eastAsia="Book Antiqua" w:hAnsi="Book Antiqua" w:cs="Book Antiqua"/>
          <w:b w:val="0"/>
          <w:sz w:val="24"/>
          <w:szCs w:val="24"/>
        </w:rPr>
        <w:t>, le basilic asiatique,</w:t>
      </w:r>
      <w:r w:rsidR="004B3351">
        <w:rPr>
          <w:rFonts w:ascii="Book Antiqua" w:eastAsia="Book Antiqua" w:hAnsi="Book Antiqua" w:cs="Book Antiqua"/>
          <w:b w:val="0"/>
          <w:i/>
          <w:sz w:val="24"/>
          <w:szCs w:val="24"/>
        </w:rPr>
        <w:t xml:space="preserve"> </w:t>
      </w:r>
      <w:r w:rsidR="00427519" w:rsidRPr="004D42E3">
        <w:rPr>
          <w:rFonts w:ascii="Book Antiqua" w:eastAsia="Book Antiqua" w:hAnsi="Book Antiqua" w:cs="Book Antiqua"/>
          <w:b w:val="0"/>
          <w:sz w:val="24"/>
          <w:szCs w:val="24"/>
        </w:rPr>
        <w:t xml:space="preserve">et du sirop de rose. </w:t>
      </w:r>
      <w:r w:rsidRPr="00B64956">
        <w:rPr>
          <w:rFonts w:ascii="Book Antiqua" w:eastAsia="Book Antiqua" w:hAnsi="Book Antiqua" w:cs="Book Antiqua"/>
          <w:b w:val="0"/>
          <w:sz w:val="24"/>
          <w:szCs w:val="24"/>
        </w:rPr>
        <w:t>Elle lui</w:t>
      </w:r>
      <w:r w:rsidR="005F1EE1" w:rsidRPr="00B64956">
        <w:rPr>
          <w:rFonts w:ascii="Book Antiqua" w:eastAsia="Book Antiqua" w:hAnsi="Book Antiqua" w:cs="Book Antiqua"/>
          <w:b w:val="0"/>
          <w:sz w:val="24"/>
          <w:szCs w:val="24"/>
        </w:rPr>
        <w:t xml:space="preserve"> ouvre son cœur </w:t>
      </w:r>
      <w:r w:rsidRPr="00B64956">
        <w:rPr>
          <w:rFonts w:ascii="Book Antiqua" w:eastAsia="Book Antiqua" w:hAnsi="Book Antiqua" w:cs="Book Antiqua"/>
          <w:b w:val="0"/>
          <w:sz w:val="24"/>
          <w:szCs w:val="24"/>
        </w:rPr>
        <w:t xml:space="preserve">et </w:t>
      </w:r>
      <w:r w:rsidR="001B5F37" w:rsidRPr="00B64956">
        <w:rPr>
          <w:rFonts w:ascii="Book Antiqua" w:eastAsia="Book Antiqua" w:hAnsi="Book Antiqua" w:cs="Book Antiqua"/>
          <w:b w:val="0"/>
          <w:sz w:val="24"/>
          <w:szCs w:val="24"/>
        </w:rPr>
        <w:t>confi</w:t>
      </w:r>
      <w:r w:rsidR="001567C7" w:rsidRPr="00B64956">
        <w:rPr>
          <w:rFonts w:ascii="Book Antiqua" w:eastAsia="Book Antiqua" w:hAnsi="Book Antiqua" w:cs="Book Antiqua"/>
          <w:b w:val="0"/>
          <w:sz w:val="24"/>
          <w:szCs w:val="24"/>
        </w:rPr>
        <w:t>e</w:t>
      </w:r>
      <w:r w:rsidR="001B5F37" w:rsidRPr="00B64956">
        <w:rPr>
          <w:rFonts w:ascii="Book Antiqua" w:eastAsia="Book Antiqua" w:hAnsi="Book Antiqua" w:cs="Book Antiqua"/>
          <w:b w:val="0"/>
          <w:sz w:val="24"/>
          <w:szCs w:val="24"/>
        </w:rPr>
        <w:t xml:space="preserve"> qu’elle </w:t>
      </w:r>
      <w:r w:rsidR="00B96DB9" w:rsidRPr="00B64956">
        <w:rPr>
          <w:rFonts w:ascii="Book Antiqua" w:eastAsia="Book Antiqua" w:hAnsi="Book Antiqua" w:cs="Book Antiqua"/>
          <w:b w:val="0"/>
          <w:sz w:val="24"/>
          <w:szCs w:val="24"/>
        </w:rPr>
        <w:t>n</w:t>
      </w:r>
      <w:r w:rsidR="001567C7" w:rsidRPr="00B64956">
        <w:rPr>
          <w:rFonts w:ascii="Book Antiqua" w:eastAsia="Book Antiqua" w:hAnsi="Book Antiqua" w:cs="Book Antiqua"/>
          <w:b w:val="0"/>
          <w:sz w:val="24"/>
          <w:szCs w:val="24"/>
        </w:rPr>
        <w:t>’est pas du tout heureuse de son mode de vie</w:t>
      </w:r>
      <w:r w:rsidR="00B64956">
        <w:rPr>
          <w:rFonts w:ascii="Book Antiqua" w:eastAsia="Book Antiqua" w:hAnsi="Book Antiqua" w:cs="Book Antiqua"/>
          <w:b w:val="0"/>
          <w:sz w:val="24"/>
          <w:szCs w:val="24"/>
        </w:rPr>
        <w:t> ; d</w:t>
      </w:r>
      <w:r w:rsidR="001B5F37" w:rsidRPr="00B64956">
        <w:rPr>
          <w:rFonts w:ascii="Book Antiqua" w:eastAsia="Book Antiqua" w:hAnsi="Book Antiqua" w:cs="Book Antiqua"/>
          <w:b w:val="0"/>
          <w:sz w:val="24"/>
          <w:szCs w:val="24"/>
        </w:rPr>
        <w:t xml:space="preserve">epuis son expérience, </w:t>
      </w:r>
      <w:r w:rsidR="00EB1B5B" w:rsidRPr="00B64956">
        <w:rPr>
          <w:rFonts w:ascii="Book Antiqua" w:eastAsia="Book Antiqua" w:hAnsi="Book Antiqua" w:cs="Book Antiqua"/>
          <w:b w:val="0"/>
          <w:sz w:val="24"/>
          <w:szCs w:val="24"/>
        </w:rPr>
        <w:t xml:space="preserve">il </w:t>
      </w:r>
      <w:r w:rsidR="008901AB">
        <w:rPr>
          <w:rFonts w:ascii="Book Antiqua" w:eastAsia="Book Antiqua" w:hAnsi="Book Antiqua" w:cs="Book Antiqua"/>
          <w:b w:val="0"/>
          <w:sz w:val="24"/>
          <w:szCs w:val="24"/>
        </w:rPr>
        <w:t>lui donne des conseils</w:t>
      </w:r>
      <w:r w:rsidR="00A41C14" w:rsidRPr="00B64956">
        <w:rPr>
          <w:rFonts w:ascii="Book Antiqua" w:eastAsia="Book Antiqua" w:hAnsi="Book Antiqua" w:cs="Book Antiqua"/>
          <w:b w:val="0"/>
          <w:sz w:val="24"/>
          <w:szCs w:val="24"/>
        </w:rPr>
        <w:t>.</w:t>
      </w:r>
      <w:r w:rsidR="00A41C14" w:rsidRPr="004D42E3">
        <w:rPr>
          <w:rFonts w:ascii="Book Antiqua" w:eastAsia="Book Antiqua" w:hAnsi="Book Antiqua" w:cs="Book Antiqua"/>
          <w:b w:val="0"/>
          <w:sz w:val="24"/>
          <w:szCs w:val="24"/>
        </w:rPr>
        <w:t xml:space="preserve"> </w:t>
      </w:r>
    </w:p>
    <w:p w14:paraId="2128F933" w14:textId="77777777" w:rsidR="008901AB" w:rsidRDefault="008901AB"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p>
    <w:p w14:paraId="04191E35" w14:textId="0B09B999" w:rsidR="00F33EDB" w:rsidRPr="004D42E3" w:rsidRDefault="00A41C14"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r w:rsidRPr="004D42E3">
        <w:rPr>
          <w:rFonts w:ascii="Book Antiqua" w:eastAsia="Book Antiqua" w:hAnsi="Book Antiqua" w:cs="Book Antiqua"/>
          <w:b w:val="0"/>
          <w:sz w:val="24"/>
          <w:szCs w:val="24"/>
        </w:rPr>
        <w:t xml:space="preserve">La deuxième partie de la soirée se passe dans le parc, jusqu’à tard dans la nuit. </w:t>
      </w:r>
      <w:r w:rsidR="00D853AC" w:rsidRPr="004D42E3">
        <w:rPr>
          <w:rFonts w:ascii="Book Antiqua" w:eastAsia="Book Antiqua" w:hAnsi="Book Antiqua" w:cs="Book Antiqua"/>
          <w:b w:val="0"/>
          <w:sz w:val="24"/>
          <w:szCs w:val="24"/>
        </w:rPr>
        <w:t>Elle</w:t>
      </w:r>
      <w:r w:rsidR="00A7640F" w:rsidRPr="004D42E3">
        <w:rPr>
          <w:rFonts w:ascii="Book Antiqua" w:eastAsia="Book Antiqua" w:hAnsi="Book Antiqua" w:cs="Book Antiqua"/>
          <w:b w:val="0"/>
          <w:sz w:val="24"/>
          <w:szCs w:val="24"/>
        </w:rPr>
        <w:t xml:space="preserve"> a besoin de s’</w:t>
      </w:r>
      <w:r w:rsidRPr="004D42E3">
        <w:rPr>
          <w:rFonts w:ascii="Book Antiqua" w:eastAsia="Book Antiqua" w:hAnsi="Book Antiqua" w:cs="Book Antiqua"/>
          <w:b w:val="0"/>
          <w:sz w:val="24"/>
          <w:szCs w:val="24"/>
        </w:rPr>
        <w:t>individu</w:t>
      </w:r>
      <w:r w:rsidR="00831E54" w:rsidRPr="004D42E3">
        <w:rPr>
          <w:rFonts w:ascii="Book Antiqua" w:eastAsia="Book Antiqua" w:hAnsi="Book Antiqua" w:cs="Book Antiqua"/>
          <w:b w:val="0"/>
          <w:sz w:val="24"/>
          <w:szCs w:val="24"/>
        </w:rPr>
        <w:t>aliser</w:t>
      </w:r>
      <w:r w:rsidR="00A7640F" w:rsidRPr="004D42E3">
        <w:rPr>
          <w:rFonts w:ascii="Book Antiqua" w:eastAsia="Book Antiqua" w:hAnsi="Book Antiqua" w:cs="Book Antiqua"/>
          <w:b w:val="0"/>
          <w:sz w:val="24"/>
          <w:szCs w:val="24"/>
        </w:rPr>
        <w:t>, de reconnaitre ses p</w:t>
      </w:r>
      <w:r w:rsidR="009D53D9" w:rsidRPr="004D42E3">
        <w:rPr>
          <w:rFonts w:ascii="Book Antiqua" w:eastAsia="Book Antiqua" w:hAnsi="Book Antiqua" w:cs="Book Antiqua"/>
          <w:b w:val="0"/>
          <w:sz w:val="24"/>
          <w:szCs w:val="24"/>
        </w:rPr>
        <w:t xml:space="preserve">oints faibles et essayer de résoudre ces problèmes, vider </w:t>
      </w:r>
      <w:r w:rsidR="00A7640F" w:rsidRPr="004D42E3">
        <w:rPr>
          <w:rFonts w:ascii="Book Antiqua" w:eastAsia="Book Antiqua" w:hAnsi="Book Antiqua" w:cs="Book Antiqua"/>
          <w:b w:val="0"/>
          <w:sz w:val="24"/>
          <w:szCs w:val="24"/>
        </w:rPr>
        <w:t xml:space="preserve">son cœur, pour chercher un chemin à elle et non pas </w:t>
      </w:r>
      <w:r w:rsidR="00831E54" w:rsidRPr="004D42E3">
        <w:rPr>
          <w:rFonts w:ascii="Book Antiqua" w:eastAsia="Book Antiqua" w:hAnsi="Book Antiqua" w:cs="Book Antiqua"/>
          <w:b w:val="0"/>
          <w:sz w:val="24"/>
          <w:szCs w:val="24"/>
        </w:rPr>
        <w:t>une cage</w:t>
      </w:r>
      <w:r w:rsidR="008901AB">
        <w:rPr>
          <w:rFonts w:ascii="Book Antiqua" w:eastAsia="Book Antiqua" w:hAnsi="Book Antiqua" w:cs="Book Antiqua"/>
          <w:b w:val="0"/>
          <w:sz w:val="24"/>
          <w:szCs w:val="24"/>
        </w:rPr>
        <w:t xml:space="preserve"> dans la</w:t>
      </w:r>
      <w:r w:rsidR="00A7640F" w:rsidRPr="004D42E3">
        <w:rPr>
          <w:rFonts w:ascii="Book Antiqua" w:eastAsia="Book Antiqua" w:hAnsi="Book Antiqua" w:cs="Book Antiqua"/>
          <w:b w:val="0"/>
          <w:sz w:val="24"/>
          <w:szCs w:val="24"/>
        </w:rPr>
        <w:t>quel</w:t>
      </w:r>
      <w:r w:rsidR="008901AB">
        <w:rPr>
          <w:rFonts w:ascii="Book Antiqua" w:eastAsia="Book Antiqua" w:hAnsi="Book Antiqua" w:cs="Book Antiqua"/>
          <w:b w:val="0"/>
          <w:sz w:val="24"/>
          <w:szCs w:val="24"/>
        </w:rPr>
        <w:t>le</w:t>
      </w:r>
      <w:r w:rsidR="00A7640F" w:rsidRPr="004D42E3">
        <w:rPr>
          <w:rFonts w:ascii="Book Antiqua" w:eastAsia="Book Antiqua" w:hAnsi="Book Antiqua" w:cs="Book Antiqua"/>
          <w:b w:val="0"/>
          <w:sz w:val="24"/>
          <w:szCs w:val="24"/>
        </w:rPr>
        <w:t xml:space="preserve"> elle </w:t>
      </w:r>
      <w:r w:rsidR="00D853AC" w:rsidRPr="004D42E3">
        <w:rPr>
          <w:rFonts w:ascii="Book Antiqua" w:eastAsia="Book Antiqua" w:hAnsi="Book Antiqua" w:cs="Book Antiqua"/>
          <w:b w:val="0"/>
          <w:sz w:val="24"/>
          <w:szCs w:val="24"/>
        </w:rPr>
        <w:t xml:space="preserve">se </w:t>
      </w:r>
      <w:r w:rsidR="00A7640F" w:rsidRPr="004D42E3">
        <w:rPr>
          <w:rFonts w:ascii="Book Antiqua" w:eastAsia="Book Antiqua" w:hAnsi="Book Antiqua" w:cs="Book Antiqua"/>
          <w:b w:val="0"/>
          <w:sz w:val="24"/>
          <w:szCs w:val="24"/>
        </w:rPr>
        <w:t xml:space="preserve">sent prisonnière, malgré le fait </w:t>
      </w:r>
      <w:r w:rsidR="00A7640F" w:rsidRPr="00747183">
        <w:rPr>
          <w:rFonts w:ascii="Book Antiqua" w:eastAsia="Book Antiqua" w:hAnsi="Book Antiqua" w:cs="Book Antiqua"/>
          <w:b w:val="0"/>
          <w:sz w:val="24"/>
          <w:szCs w:val="24"/>
        </w:rPr>
        <w:t xml:space="preserve">que personne </w:t>
      </w:r>
      <w:r w:rsidR="005F1EE1" w:rsidRPr="00747183">
        <w:rPr>
          <w:rFonts w:ascii="Book Antiqua" w:eastAsia="Book Antiqua" w:hAnsi="Book Antiqua" w:cs="Book Antiqua"/>
          <w:b w:val="0"/>
          <w:sz w:val="24"/>
          <w:szCs w:val="24"/>
        </w:rPr>
        <w:t xml:space="preserve">ne </w:t>
      </w:r>
      <w:r w:rsidR="00A7640F" w:rsidRPr="00747183">
        <w:rPr>
          <w:rFonts w:ascii="Book Antiqua" w:eastAsia="Book Antiqua" w:hAnsi="Book Antiqua" w:cs="Book Antiqua"/>
          <w:b w:val="0"/>
          <w:sz w:val="24"/>
          <w:szCs w:val="24"/>
        </w:rPr>
        <w:t>l’</w:t>
      </w:r>
      <w:r w:rsidR="00D853AC" w:rsidRPr="00747183">
        <w:rPr>
          <w:rFonts w:ascii="Book Antiqua" w:eastAsia="Book Antiqua" w:hAnsi="Book Antiqua" w:cs="Book Antiqua"/>
          <w:b w:val="0"/>
          <w:sz w:val="24"/>
          <w:szCs w:val="24"/>
        </w:rPr>
        <w:t>y oblige</w:t>
      </w:r>
      <w:r w:rsidR="00A7640F" w:rsidRPr="00747183">
        <w:rPr>
          <w:rFonts w:ascii="Book Antiqua" w:eastAsia="Book Antiqua" w:hAnsi="Book Antiqua" w:cs="Book Antiqua"/>
          <w:b w:val="0"/>
          <w:sz w:val="24"/>
          <w:szCs w:val="24"/>
        </w:rPr>
        <w:t xml:space="preserve">. </w:t>
      </w:r>
      <w:r w:rsidR="009D53D9" w:rsidRPr="00747183">
        <w:rPr>
          <w:rFonts w:ascii="Book Antiqua" w:eastAsia="Book Antiqua" w:hAnsi="Book Antiqua" w:cs="Book Antiqua"/>
          <w:b w:val="0"/>
          <w:sz w:val="24"/>
          <w:szCs w:val="24"/>
        </w:rPr>
        <w:t>Ce soir</w:t>
      </w:r>
      <w:r w:rsidR="009D53D9" w:rsidRPr="004D42E3">
        <w:rPr>
          <w:rFonts w:ascii="Book Antiqua" w:eastAsia="Book Antiqua" w:hAnsi="Book Antiqua" w:cs="Book Antiqua"/>
          <w:b w:val="0"/>
          <w:sz w:val="24"/>
          <w:szCs w:val="24"/>
        </w:rPr>
        <w:t xml:space="preserve"> e</w:t>
      </w:r>
      <w:r w:rsidR="00A7640F" w:rsidRPr="004D42E3">
        <w:rPr>
          <w:rFonts w:ascii="Book Antiqua" w:eastAsia="Book Antiqua" w:hAnsi="Book Antiqua" w:cs="Book Antiqua"/>
          <w:b w:val="0"/>
          <w:sz w:val="24"/>
          <w:szCs w:val="24"/>
        </w:rPr>
        <w:t xml:space="preserve">lle </w:t>
      </w:r>
      <w:r w:rsidR="009D53D9" w:rsidRPr="004D42E3">
        <w:rPr>
          <w:rFonts w:ascii="Book Antiqua" w:eastAsia="Book Antiqua" w:hAnsi="Book Antiqua" w:cs="Book Antiqua"/>
          <w:b w:val="0"/>
          <w:sz w:val="24"/>
          <w:szCs w:val="24"/>
        </w:rPr>
        <w:t xml:space="preserve">a décidé </w:t>
      </w:r>
      <w:r w:rsidR="00A7640F" w:rsidRPr="004D42E3">
        <w:rPr>
          <w:rFonts w:ascii="Book Antiqua" w:eastAsia="Book Antiqua" w:hAnsi="Book Antiqua" w:cs="Book Antiqua"/>
          <w:b w:val="0"/>
          <w:sz w:val="24"/>
          <w:szCs w:val="24"/>
        </w:rPr>
        <w:t xml:space="preserve">de renoncer </w:t>
      </w:r>
      <w:r w:rsidR="00BC380C" w:rsidRPr="004D42E3">
        <w:rPr>
          <w:rFonts w:ascii="Book Antiqua" w:eastAsia="Book Antiqua" w:hAnsi="Book Antiqua" w:cs="Book Antiqua"/>
          <w:b w:val="0"/>
          <w:sz w:val="24"/>
          <w:szCs w:val="24"/>
        </w:rPr>
        <w:t xml:space="preserve">à </w:t>
      </w:r>
      <w:r w:rsidR="009D53D9" w:rsidRPr="004D42E3">
        <w:rPr>
          <w:rFonts w:ascii="Book Antiqua" w:eastAsia="Book Antiqua" w:hAnsi="Book Antiqua" w:cs="Book Antiqua"/>
          <w:b w:val="0"/>
          <w:sz w:val="24"/>
          <w:szCs w:val="24"/>
        </w:rPr>
        <w:t xml:space="preserve">son job et </w:t>
      </w:r>
      <w:r w:rsidR="00BC380C" w:rsidRPr="004D42E3">
        <w:rPr>
          <w:rFonts w:ascii="Book Antiqua" w:eastAsia="Book Antiqua" w:hAnsi="Book Antiqua" w:cs="Book Antiqua"/>
          <w:b w:val="0"/>
          <w:sz w:val="24"/>
          <w:szCs w:val="24"/>
        </w:rPr>
        <w:t xml:space="preserve">de ne plus </w:t>
      </w:r>
      <w:r w:rsidR="00D853AC" w:rsidRPr="004D42E3">
        <w:rPr>
          <w:rFonts w:ascii="Book Antiqua" w:eastAsia="Book Antiqua" w:hAnsi="Book Antiqua" w:cs="Book Antiqua"/>
          <w:b w:val="0"/>
          <w:sz w:val="24"/>
          <w:szCs w:val="24"/>
        </w:rPr>
        <w:t>aller en Europe. E</w:t>
      </w:r>
      <w:r w:rsidR="00A7640F" w:rsidRPr="004D42E3">
        <w:rPr>
          <w:rFonts w:ascii="Book Antiqua" w:eastAsia="Book Antiqua" w:hAnsi="Book Antiqua" w:cs="Book Antiqua"/>
          <w:b w:val="0"/>
          <w:sz w:val="24"/>
          <w:szCs w:val="24"/>
        </w:rPr>
        <w:t>l</w:t>
      </w:r>
      <w:r w:rsidR="008901AB">
        <w:rPr>
          <w:rFonts w:ascii="Book Antiqua" w:eastAsia="Book Antiqua" w:hAnsi="Book Antiqua" w:cs="Book Antiqua"/>
          <w:b w:val="0"/>
          <w:sz w:val="24"/>
          <w:szCs w:val="24"/>
        </w:rPr>
        <w:t>le va démissionner de son poste</w:t>
      </w:r>
      <w:r w:rsidR="00A7640F" w:rsidRPr="004D42E3">
        <w:rPr>
          <w:rFonts w:ascii="Book Antiqua" w:eastAsia="Book Antiqua" w:hAnsi="Book Antiqua" w:cs="Book Antiqua"/>
          <w:b w:val="0"/>
          <w:sz w:val="24"/>
          <w:szCs w:val="24"/>
        </w:rPr>
        <w:t xml:space="preserve"> </w:t>
      </w:r>
      <w:r w:rsidR="00D853AC" w:rsidRPr="004D42E3">
        <w:rPr>
          <w:rFonts w:ascii="Book Antiqua" w:eastAsia="Book Antiqua" w:hAnsi="Book Antiqua" w:cs="Book Antiqua"/>
          <w:b w:val="0"/>
          <w:sz w:val="24"/>
          <w:szCs w:val="24"/>
        </w:rPr>
        <w:t xml:space="preserve">et essayer de </w:t>
      </w:r>
      <w:r w:rsidR="00A7640F" w:rsidRPr="004D42E3">
        <w:rPr>
          <w:rFonts w:ascii="Book Antiqua" w:eastAsia="Book Antiqua" w:hAnsi="Book Antiqua" w:cs="Book Antiqua"/>
          <w:b w:val="0"/>
          <w:sz w:val="24"/>
          <w:szCs w:val="24"/>
        </w:rPr>
        <w:t xml:space="preserve">rentrer </w:t>
      </w:r>
      <w:r w:rsidR="000702D0" w:rsidRPr="004D42E3">
        <w:rPr>
          <w:rFonts w:ascii="Book Antiqua" w:eastAsia="Book Antiqua" w:hAnsi="Book Antiqua" w:cs="Book Antiqua"/>
          <w:b w:val="0"/>
          <w:sz w:val="24"/>
          <w:szCs w:val="24"/>
        </w:rPr>
        <w:t xml:space="preserve">dans le </w:t>
      </w:r>
      <w:r w:rsidR="00A7640F" w:rsidRPr="004D42E3">
        <w:rPr>
          <w:rFonts w:ascii="Book Antiqua" w:eastAsia="Book Antiqua" w:hAnsi="Book Antiqua" w:cs="Book Antiqua"/>
          <w:b w:val="0"/>
          <w:sz w:val="24"/>
          <w:szCs w:val="24"/>
        </w:rPr>
        <w:t xml:space="preserve">village </w:t>
      </w:r>
      <w:r w:rsidR="000702D0" w:rsidRPr="004D42E3">
        <w:rPr>
          <w:rFonts w:ascii="Book Antiqua" w:eastAsia="Book Antiqua" w:hAnsi="Book Antiqua" w:cs="Book Antiqua"/>
          <w:b w:val="0"/>
          <w:sz w:val="24"/>
          <w:szCs w:val="24"/>
        </w:rPr>
        <w:t xml:space="preserve">au </w:t>
      </w:r>
      <w:r w:rsidR="00AE3E10" w:rsidRPr="004D42E3">
        <w:rPr>
          <w:rFonts w:ascii="Book Antiqua" w:eastAsia="Book Antiqua" w:hAnsi="Book Antiqua" w:cs="Book Antiqua"/>
          <w:b w:val="0"/>
          <w:i/>
          <w:sz w:val="24"/>
          <w:szCs w:val="24"/>
        </w:rPr>
        <w:t>Gilgit</w:t>
      </w:r>
      <w:r w:rsidR="00AE3E10" w:rsidRPr="004D42E3">
        <w:rPr>
          <w:rFonts w:ascii="Book Antiqua" w:eastAsia="Book Antiqua" w:hAnsi="Book Antiqua" w:cs="Book Antiqua"/>
          <w:b w:val="0"/>
          <w:sz w:val="24"/>
          <w:szCs w:val="24"/>
        </w:rPr>
        <w:t xml:space="preserve">, </w:t>
      </w:r>
      <w:r w:rsidR="00C70D30" w:rsidRPr="004D42E3">
        <w:rPr>
          <w:rFonts w:ascii="Book Antiqua" w:eastAsia="Book Antiqua" w:hAnsi="Book Antiqua" w:cs="Book Antiqua"/>
          <w:b w:val="0"/>
          <w:sz w:val="24"/>
          <w:szCs w:val="24"/>
        </w:rPr>
        <w:t xml:space="preserve">à la frontière avec la Chine, le Jamu-e-Kasmir et l’Afghanistan, </w:t>
      </w:r>
      <w:r w:rsidR="00C26ECF" w:rsidRPr="004D42E3">
        <w:rPr>
          <w:rFonts w:ascii="Book Antiqua" w:eastAsia="Book Antiqua" w:hAnsi="Book Antiqua" w:cs="Book Antiqua"/>
          <w:b w:val="0"/>
          <w:sz w:val="24"/>
          <w:szCs w:val="24"/>
        </w:rPr>
        <w:t>où</w:t>
      </w:r>
      <w:r w:rsidR="00BC380C" w:rsidRPr="004D42E3">
        <w:rPr>
          <w:rFonts w:ascii="Book Antiqua" w:eastAsia="Book Antiqua" w:hAnsi="Book Antiqua" w:cs="Book Antiqua"/>
          <w:b w:val="0"/>
          <w:sz w:val="24"/>
          <w:szCs w:val="24"/>
        </w:rPr>
        <w:t xml:space="preserve"> habite sa mère. Elle va </w:t>
      </w:r>
      <w:r w:rsidR="00AE3E10" w:rsidRPr="004D42E3">
        <w:rPr>
          <w:rFonts w:ascii="Book Antiqua" w:eastAsia="Book Antiqua" w:hAnsi="Book Antiqua" w:cs="Book Antiqua"/>
          <w:b w:val="0"/>
          <w:sz w:val="24"/>
          <w:szCs w:val="24"/>
        </w:rPr>
        <w:t xml:space="preserve">chercher un bon mari et changer complètement sa carrière et sa vie.  </w:t>
      </w:r>
      <w:r w:rsidR="00C70D30" w:rsidRPr="004D42E3">
        <w:rPr>
          <w:rFonts w:ascii="Book Antiqua" w:eastAsia="Book Antiqua" w:hAnsi="Book Antiqua" w:cs="Book Antiqua"/>
          <w:b w:val="0"/>
          <w:sz w:val="24"/>
          <w:szCs w:val="24"/>
        </w:rPr>
        <w:t xml:space="preserve">En effet, </w:t>
      </w:r>
      <w:r w:rsidR="00FC0D17" w:rsidRPr="004D42E3">
        <w:rPr>
          <w:rFonts w:ascii="Book Antiqua" w:eastAsia="Book Antiqua" w:hAnsi="Book Antiqua" w:cs="Book Antiqua"/>
          <w:b w:val="0"/>
          <w:sz w:val="24"/>
          <w:szCs w:val="24"/>
        </w:rPr>
        <w:t>Zulaik</w:t>
      </w:r>
      <w:r w:rsidR="00EB1B5B" w:rsidRPr="004D42E3">
        <w:rPr>
          <w:rFonts w:ascii="Book Antiqua" w:eastAsia="Book Antiqua" w:hAnsi="Book Antiqua" w:cs="Book Antiqua"/>
          <w:b w:val="0"/>
          <w:sz w:val="24"/>
          <w:szCs w:val="24"/>
        </w:rPr>
        <w:t>h</w:t>
      </w:r>
      <w:r w:rsidR="00FC0D17" w:rsidRPr="004D42E3">
        <w:rPr>
          <w:rFonts w:ascii="Book Antiqua" w:eastAsia="Book Antiqua" w:hAnsi="Book Antiqua" w:cs="Book Antiqua"/>
          <w:b w:val="0"/>
          <w:sz w:val="24"/>
          <w:szCs w:val="24"/>
        </w:rPr>
        <w:t>a</w:t>
      </w:r>
      <w:r w:rsidR="00AE3E10" w:rsidRPr="004D42E3">
        <w:rPr>
          <w:rFonts w:ascii="Book Antiqua" w:eastAsia="Book Antiqua" w:hAnsi="Book Antiqua" w:cs="Book Antiqua"/>
          <w:b w:val="0"/>
          <w:sz w:val="24"/>
          <w:szCs w:val="24"/>
        </w:rPr>
        <w:t xml:space="preserve"> est </w:t>
      </w:r>
      <w:r w:rsidR="00636F40" w:rsidRPr="004D42E3">
        <w:rPr>
          <w:rFonts w:ascii="Book Antiqua" w:eastAsia="Book Antiqua" w:hAnsi="Book Antiqua" w:cs="Book Antiqua"/>
          <w:b w:val="0"/>
          <w:sz w:val="24"/>
          <w:szCs w:val="24"/>
        </w:rPr>
        <w:t xml:space="preserve">une </w:t>
      </w:r>
      <w:r w:rsidR="00660274" w:rsidRPr="004D42E3">
        <w:rPr>
          <w:rFonts w:ascii="Book Antiqua" w:eastAsia="Book Antiqua" w:hAnsi="Book Antiqua" w:cs="Book Antiqua"/>
          <w:b w:val="0"/>
          <w:i/>
          <w:sz w:val="24"/>
          <w:szCs w:val="24"/>
        </w:rPr>
        <w:t>s</w:t>
      </w:r>
      <w:r w:rsidR="00AE3E10" w:rsidRPr="004D42E3">
        <w:rPr>
          <w:rFonts w:ascii="Book Antiqua" w:eastAsia="Book Antiqua" w:hAnsi="Book Antiqua" w:cs="Book Antiqua"/>
          <w:b w:val="0"/>
          <w:i/>
          <w:sz w:val="24"/>
          <w:szCs w:val="24"/>
        </w:rPr>
        <w:t xml:space="preserve">hiite </w:t>
      </w:r>
      <w:r w:rsidR="00660274" w:rsidRPr="004D42E3">
        <w:rPr>
          <w:rFonts w:ascii="Book Antiqua" w:eastAsia="Book Antiqua" w:hAnsi="Book Antiqua" w:cs="Book Antiqua"/>
          <w:b w:val="0"/>
          <w:i/>
          <w:sz w:val="24"/>
          <w:szCs w:val="24"/>
        </w:rPr>
        <w:t>Isma</w:t>
      </w:r>
      <w:r w:rsidR="00C70D30" w:rsidRPr="004D42E3">
        <w:rPr>
          <w:rFonts w:ascii="Book Antiqua" w:eastAsia="Book Antiqua" w:hAnsi="Book Antiqua" w:cs="Book Antiqua"/>
          <w:b w:val="0"/>
          <w:i/>
          <w:sz w:val="24"/>
          <w:szCs w:val="24"/>
        </w:rPr>
        <w:t>élienne</w:t>
      </w:r>
      <w:r w:rsidR="00C70D30" w:rsidRPr="004D42E3">
        <w:rPr>
          <w:rFonts w:ascii="Book Antiqua" w:eastAsia="Book Antiqua" w:hAnsi="Book Antiqua" w:cs="Book Antiqua"/>
          <w:b w:val="0"/>
          <w:sz w:val="24"/>
          <w:szCs w:val="24"/>
        </w:rPr>
        <w:t xml:space="preserve"> (</w:t>
      </w:r>
      <w:r w:rsidR="00660274" w:rsidRPr="004D42E3">
        <w:rPr>
          <w:rFonts w:ascii="Book Antiqua" w:eastAsia="Book Antiqua" w:hAnsi="Book Antiqua" w:cs="Book Antiqua"/>
          <w:b w:val="0"/>
          <w:i/>
          <w:sz w:val="24"/>
          <w:szCs w:val="24"/>
        </w:rPr>
        <w:t>k</w:t>
      </w:r>
      <w:r w:rsidR="00C70D30" w:rsidRPr="004D42E3">
        <w:rPr>
          <w:rFonts w:ascii="Book Antiqua" w:eastAsia="Book Antiqua" w:hAnsi="Book Antiqua" w:cs="Book Antiqua"/>
          <w:b w:val="0"/>
          <w:i/>
          <w:sz w:val="24"/>
          <w:szCs w:val="24"/>
        </w:rPr>
        <w:t>hojah</w:t>
      </w:r>
      <w:r w:rsidR="00C70D30" w:rsidRPr="004D42E3">
        <w:rPr>
          <w:rStyle w:val="Appelnotedebasdep"/>
          <w:rFonts w:ascii="Book Antiqua" w:eastAsia="Book Antiqua" w:hAnsi="Book Antiqua" w:cs="Book Antiqua"/>
          <w:b w:val="0"/>
          <w:sz w:val="24"/>
          <w:szCs w:val="24"/>
        </w:rPr>
        <w:footnoteReference w:id="55"/>
      </w:r>
      <w:r w:rsidR="00BC380C" w:rsidRPr="004D42E3">
        <w:rPr>
          <w:rFonts w:ascii="Book Antiqua" w:eastAsia="Book Antiqua" w:hAnsi="Book Antiqua" w:cs="Book Antiqua"/>
          <w:b w:val="0"/>
          <w:sz w:val="24"/>
          <w:szCs w:val="24"/>
        </w:rPr>
        <w:t xml:space="preserve">, </w:t>
      </w:r>
      <w:r w:rsidR="00C70D30" w:rsidRPr="004D42E3">
        <w:rPr>
          <w:rFonts w:ascii="Book Antiqua" w:eastAsia="Book Antiqua" w:hAnsi="Book Antiqua" w:cs="Book Antiqua"/>
          <w:b w:val="0"/>
          <w:sz w:val="24"/>
          <w:szCs w:val="24"/>
        </w:rPr>
        <w:t xml:space="preserve">ou </w:t>
      </w:r>
      <w:r w:rsidR="00660274" w:rsidRPr="004D42E3">
        <w:rPr>
          <w:rFonts w:ascii="Book Antiqua" w:eastAsia="Book Antiqua" w:hAnsi="Book Antiqua" w:cs="Book Antiqua"/>
          <w:b w:val="0"/>
          <w:i/>
          <w:sz w:val="24"/>
          <w:szCs w:val="24"/>
        </w:rPr>
        <w:t>n</w:t>
      </w:r>
      <w:r w:rsidR="00C70D30" w:rsidRPr="004D42E3">
        <w:rPr>
          <w:rFonts w:ascii="Book Antiqua" w:eastAsia="Book Antiqua" w:hAnsi="Book Antiqua" w:cs="Book Antiqua"/>
          <w:b w:val="0"/>
          <w:i/>
          <w:sz w:val="24"/>
          <w:szCs w:val="24"/>
        </w:rPr>
        <w:t>izari</w:t>
      </w:r>
      <w:r w:rsidR="00C70D30" w:rsidRPr="004D42E3">
        <w:rPr>
          <w:rFonts w:ascii="Book Antiqua" w:eastAsia="Book Antiqua" w:hAnsi="Book Antiqua" w:cs="Book Antiqua"/>
          <w:b w:val="0"/>
          <w:sz w:val="24"/>
          <w:szCs w:val="24"/>
        </w:rPr>
        <w:t>)</w:t>
      </w:r>
      <w:r w:rsidR="00AE3E10" w:rsidRPr="004D42E3">
        <w:rPr>
          <w:rFonts w:ascii="Book Antiqua" w:eastAsia="Book Antiqua" w:hAnsi="Book Antiqua" w:cs="Book Antiqua"/>
          <w:b w:val="0"/>
          <w:sz w:val="24"/>
          <w:szCs w:val="24"/>
        </w:rPr>
        <w:t>, comme sa mère</w:t>
      </w:r>
      <w:r w:rsidR="00C70D30" w:rsidRPr="004D42E3">
        <w:rPr>
          <w:rFonts w:ascii="Book Antiqua" w:eastAsia="Book Antiqua" w:hAnsi="Book Antiqua" w:cs="Book Antiqua"/>
          <w:b w:val="0"/>
          <w:sz w:val="24"/>
          <w:szCs w:val="24"/>
        </w:rPr>
        <w:t>, qui suit l’Aga Khan comme guide suprême. E</w:t>
      </w:r>
      <w:r w:rsidR="008901AB">
        <w:rPr>
          <w:rFonts w:ascii="Book Antiqua" w:eastAsia="Book Antiqua" w:hAnsi="Book Antiqua" w:cs="Book Antiqua"/>
          <w:b w:val="0"/>
          <w:sz w:val="24"/>
          <w:szCs w:val="24"/>
        </w:rPr>
        <w:t>lle a étudié la l</w:t>
      </w:r>
      <w:r w:rsidR="00660274" w:rsidRPr="004D42E3">
        <w:rPr>
          <w:rFonts w:ascii="Book Antiqua" w:eastAsia="Book Antiqua" w:hAnsi="Book Antiqua" w:cs="Book Antiqua"/>
          <w:b w:val="0"/>
          <w:sz w:val="24"/>
          <w:szCs w:val="24"/>
        </w:rPr>
        <w:t>ittérature urdu, hindi et f</w:t>
      </w:r>
      <w:r w:rsidR="003D6828" w:rsidRPr="004D42E3">
        <w:rPr>
          <w:rFonts w:ascii="Book Antiqua" w:eastAsia="Book Antiqua" w:hAnsi="Book Antiqua" w:cs="Book Antiqua"/>
          <w:b w:val="0"/>
          <w:sz w:val="24"/>
          <w:szCs w:val="24"/>
        </w:rPr>
        <w:t xml:space="preserve">arsi </w:t>
      </w:r>
      <w:r w:rsidR="009D53D9" w:rsidRPr="004D42E3">
        <w:rPr>
          <w:rFonts w:ascii="Book Antiqua" w:eastAsia="Book Antiqua" w:hAnsi="Book Antiqua" w:cs="Book Antiqua"/>
          <w:b w:val="0"/>
          <w:sz w:val="24"/>
          <w:szCs w:val="24"/>
        </w:rPr>
        <w:t xml:space="preserve">à Delhi en Inde </w:t>
      </w:r>
      <w:r w:rsidR="00C70D30" w:rsidRPr="004D42E3">
        <w:rPr>
          <w:rFonts w:ascii="Book Antiqua" w:eastAsia="Book Antiqua" w:hAnsi="Book Antiqua" w:cs="Book Antiqua"/>
          <w:b w:val="0"/>
          <w:sz w:val="24"/>
          <w:szCs w:val="24"/>
        </w:rPr>
        <w:t>et connait très bien les poèt</w:t>
      </w:r>
      <w:r w:rsidR="00BD66E1">
        <w:rPr>
          <w:rFonts w:ascii="Book Antiqua" w:eastAsia="Book Antiqua" w:hAnsi="Book Antiqua" w:cs="Book Antiqua"/>
          <w:b w:val="0"/>
          <w:sz w:val="24"/>
          <w:szCs w:val="24"/>
        </w:rPr>
        <w:t xml:space="preserve">es soufis </w:t>
      </w:r>
      <w:r w:rsidR="00636F40" w:rsidRPr="004D42E3">
        <w:rPr>
          <w:rFonts w:ascii="Book Antiqua" w:eastAsia="Book Antiqua" w:hAnsi="Book Antiqua" w:cs="Book Antiqua"/>
          <w:b w:val="0"/>
          <w:sz w:val="24"/>
          <w:szCs w:val="24"/>
        </w:rPr>
        <w:t xml:space="preserve">qui </w:t>
      </w:r>
      <w:r w:rsidR="00C70D30" w:rsidRPr="004D42E3">
        <w:rPr>
          <w:rFonts w:ascii="Book Antiqua" w:eastAsia="Book Antiqua" w:hAnsi="Book Antiqua" w:cs="Book Antiqua"/>
          <w:b w:val="0"/>
          <w:sz w:val="24"/>
          <w:szCs w:val="24"/>
        </w:rPr>
        <w:t xml:space="preserve">l’ont touchée </w:t>
      </w:r>
      <w:r w:rsidR="00BD66E1" w:rsidRPr="004D42E3">
        <w:rPr>
          <w:rFonts w:ascii="Book Antiqua" w:eastAsia="Book Antiqua" w:hAnsi="Book Antiqua" w:cs="Book Antiqua"/>
          <w:b w:val="0"/>
          <w:sz w:val="24"/>
          <w:szCs w:val="24"/>
        </w:rPr>
        <w:t xml:space="preserve">–en écoutant le </w:t>
      </w:r>
      <w:r w:rsidR="00BD66E1" w:rsidRPr="004D42E3">
        <w:rPr>
          <w:rFonts w:ascii="Book Antiqua" w:eastAsia="Book Antiqua" w:hAnsi="Book Antiqua" w:cs="Book Antiqua"/>
          <w:b w:val="0"/>
          <w:i/>
          <w:sz w:val="24"/>
          <w:szCs w:val="24"/>
        </w:rPr>
        <w:t>qawwali-</w:t>
      </w:r>
      <w:r w:rsidR="00BD66E1" w:rsidRPr="004D42E3">
        <w:rPr>
          <w:rFonts w:ascii="Book Antiqua" w:eastAsia="Book Antiqua" w:hAnsi="Book Antiqua" w:cs="Book Antiqua"/>
          <w:b w:val="0"/>
          <w:sz w:val="24"/>
          <w:szCs w:val="24"/>
        </w:rPr>
        <w:t xml:space="preserve"> </w:t>
      </w:r>
      <w:r w:rsidR="00C70D30" w:rsidRPr="004D42E3">
        <w:rPr>
          <w:rFonts w:ascii="Book Antiqua" w:eastAsia="Book Antiqua" w:hAnsi="Book Antiqua" w:cs="Book Antiqua"/>
          <w:b w:val="0"/>
          <w:sz w:val="24"/>
          <w:szCs w:val="24"/>
        </w:rPr>
        <w:t xml:space="preserve">si profondément. </w:t>
      </w:r>
      <w:r w:rsidR="003D6828" w:rsidRPr="004D42E3">
        <w:rPr>
          <w:rFonts w:ascii="Book Antiqua" w:eastAsia="Book Antiqua" w:hAnsi="Book Antiqua" w:cs="Book Antiqua"/>
          <w:b w:val="0"/>
          <w:sz w:val="24"/>
          <w:szCs w:val="24"/>
        </w:rPr>
        <w:t xml:space="preserve">Certainement sa mère va </w:t>
      </w:r>
      <w:r w:rsidR="00C26ECF" w:rsidRPr="004D42E3">
        <w:rPr>
          <w:rFonts w:ascii="Book Antiqua" w:eastAsia="Book Antiqua" w:hAnsi="Book Antiqua" w:cs="Book Antiqua"/>
          <w:b w:val="0"/>
          <w:sz w:val="24"/>
          <w:szCs w:val="24"/>
        </w:rPr>
        <w:t>être</w:t>
      </w:r>
      <w:r w:rsidR="003D6828" w:rsidRPr="004D42E3">
        <w:rPr>
          <w:rFonts w:ascii="Book Antiqua" w:eastAsia="Book Antiqua" w:hAnsi="Book Antiqua" w:cs="Book Antiqua"/>
          <w:b w:val="0"/>
          <w:sz w:val="24"/>
          <w:szCs w:val="24"/>
        </w:rPr>
        <w:t xml:space="preserve"> très contente qu’elle veuille travailler pour </w:t>
      </w:r>
      <w:r w:rsidR="003D6828" w:rsidRPr="004D42E3">
        <w:rPr>
          <w:rFonts w:ascii="Book Antiqua" w:eastAsia="Book Antiqua" w:hAnsi="Book Antiqua" w:cs="Book Antiqua"/>
          <w:b w:val="0"/>
          <w:i/>
          <w:sz w:val="24"/>
          <w:szCs w:val="24"/>
        </w:rPr>
        <w:t>l’Aga Khan Trust for Culture</w:t>
      </w:r>
      <w:r w:rsidR="004B3351">
        <w:rPr>
          <w:rFonts w:ascii="Book Antiqua" w:eastAsia="Book Antiqua" w:hAnsi="Book Antiqua" w:cs="Book Antiqua"/>
          <w:b w:val="0"/>
          <w:i/>
          <w:sz w:val="24"/>
          <w:szCs w:val="24"/>
        </w:rPr>
        <w:t xml:space="preserve"> </w:t>
      </w:r>
      <w:r w:rsidR="00FC0D17" w:rsidRPr="004D42E3">
        <w:rPr>
          <w:rFonts w:ascii="Book Antiqua" w:eastAsia="Book Antiqua" w:hAnsi="Book Antiqua" w:cs="Book Antiqua"/>
          <w:b w:val="0"/>
          <w:sz w:val="24"/>
          <w:szCs w:val="24"/>
        </w:rPr>
        <w:t>dans le domaine de s</w:t>
      </w:r>
      <w:r w:rsidR="003D6828" w:rsidRPr="004D42E3">
        <w:rPr>
          <w:rFonts w:ascii="Book Antiqua" w:eastAsia="Book Antiqua" w:hAnsi="Book Antiqua" w:cs="Book Antiqua"/>
          <w:b w:val="0"/>
          <w:sz w:val="24"/>
          <w:szCs w:val="24"/>
        </w:rPr>
        <w:t>es études et laisser les R</w:t>
      </w:r>
      <w:r w:rsidR="000702D0" w:rsidRPr="004D42E3">
        <w:rPr>
          <w:rFonts w:ascii="Book Antiqua" w:eastAsia="Book Antiqua" w:hAnsi="Book Antiqua" w:cs="Book Antiqua"/>
          <w:b w:val="0"/>
          <w:sz w:val="24"/>
          <w:szCs w:val="24"/>
        </w:rPr>
        <w:t xml:space="preserve">enseignements. </w:t>
      </w:r>
      <w:r w:rsidR="00FC0D17" w:rsidRPr="004D42E3">
        <w:rPr>
          <w:rFonts w:ascii="Book Antiqua" w:eastAsia="Book Antiqua" w:hAnsi="Book Antiqua" w:cs="Book Antiqua"/>
          <w:b w:val="0"/>
          <w:sz w:val="24"/>
          <w:szCs w:val="24"/>
        </w:rPr>
        <w:t>Zulaik</w:t>
      </w:r>
      <w:r w:rsidR="00EB1B5B" w:rsidRPr="004D42E3">
        <w:rPr>
          <w:rFonts w:ascii="Book Antiqua" w:eastAsia="Book Antiqua" w:hAnsi="Book Antiqua" w:cs="Book Antiqua"/>
          <w:b w:val="0"/>
          <w:sz w:val="24"/>
          <w:szCs w:val="24"/>
        </w:rPr>
        <w:t>h</w:t>
      </w:r>
      <w:r w:rsidR="00FC0D17" w:rsidRPr="004D42E3">
        <w:rPr>
          <w:rFonts w:ascii="Book Antiqua" w:eastAsia="Book Antiqua" w:hAnsi="Book Antiqua" w:cs="Book Antiqua"/>
          <w:b w:val="0"/>
          <w:sz w:val="24"/>
          <w:szCs w:val="24"/>
        </w:rPr>
        <w:t>a</w:t>
      </w:r>
      <w:r w:rsidR="000702D0" w:rsidRPr="004D42E3">
        <w:rPr>
          <w:rFonts w:ascii="Book Antiqua" w:eastAsia="Book Antiqua" w:hAnsi="Book Antiqua" w:cs="Book Antiqua"/>
          <w:b w:val="0"/>
          <w:sz w:val="24"/>
          <w:szCs w:val="24"/>
        </w:rPr>
        <w:t xml:space="preserve"> ne sous-estime pas du tout les difficultés </w:t>
      </w:r>
      <w:r w:rsidR="001C42E7" w:rsidRPr="004D42E3">
        <w:rPr>
          <w:rFonts w:ascii="Book Antiqua" w:eastAsia="Book Antiqua" w:hAnsi="Book Antiqua" w:cs="Book Antiqua"/>
          <w:b w:val="0"/>
          <w:sz w:val="24"/>
          <w:szCs w:val="24"/>
        </w:rPr>
        <w:t xml:space="preserve">de sortir </w:t>
      </w:r>
      <w:r w:rsidR="003D6828" w:rsidRPr="004D42E3">
        <w:rPr>
          <w:rFonts w:ascii="Book Antiqua" w:eastAsia="Book Antiqua" w:hAnsi="Book Antiqua" w:cs="Book Antiqua"/>
          <w:b w:val="0"/>
          <w:sz w:val="24"/>
          <w:szCs w:val="24"/>
        </w:rPr>
        <w:t>sans problèmes</w:t>
      </w:r>
      <w:r w:rsidR="000702D0" w:rsidRPr="004D42E3">
        <w:rPr>
          <w:rFonts w:ascii="Book Antiqua" w:eastAsia="Book Antiqua" w:hAnsi="Book Antiqua" w:cs="Book Antiqua"/>
          <w:b w:val="0"/>
          <w:sz w:val="24"/>
          <w:szCs w:val="24"/>
        </w:rPr>
        <w:t xml:space="preserve"> </w:t>
      </w:r>
      <w:r w:rsidR="008901AB" w:rsidRPr="004D42E3">
        <w:rPr>
          <w:rFonts w:ascii="Book Antiqua" w:eastAsia="Book Antiqua" w:hAnsi="Book Antiqua" w:cs="Book Antiqua"/>
          <w:b w:val="0"/>
          <w:sz w:val="24"/>
          <w:szCs w:val="24"/>
        </w:rPr>
        <w:t xml:space="preserve">de ce contexte </w:t>
      </w:r>
      <w:r w:rsidR="000702D0" w:rsidRPr="004D42E3">
        <w:rPr>
          <w:rFonts w:ascii="Book Antiqua" w:eastAsia="Book Antiqua" w:hAnsi="Book Antiqua" w:cs="Book Antiqua"/>
          <w:b w:val="0"/>
          <w:sz w:val="24"/>
          <w:szCs w:val="24"/>
        </w:rPr>
        <w:t xml:space="preserve">et demande des conseils à </w:t>
      </w:r>
      <w:r w:rsidR="00FC0D17" w:rsidRPr="004D42E3">
        <w:rPr>
          <w:rFonts w:ascii="Book Antiqua" w:eastAsia="Book Antiqua" w:hAnsi="Book Antiqua" w:cs="Book Antiqua"/>
          <w:b w:val="0"/>
          <w:sz w:val="24"/>
          <w:szCs w:val="24"/>
        </w:rPr>
        <w:t>Ulysse</w:t>
      </w:r>
      <w:r w:rsidR="000702D0" w:rsidRPr="004D42E3">
        <w:rPr>
          <w:rFonts w:ascii="Book Antiqua" w:eastAsia="Book Antiqua" w:hAnsi="Book Antiqua" w:cs="Book Antiqua"/>
          <w:b w:val="0"/>
          <w:sz w:val="24"/>
          <w:szCs w:val="24"/>
        </w:rPr>
        <w:t xml:space="preserve"> qui est embarrassé de devoir donner des conseils similaires au Pakistan à une personne qu’on lui a </w:t>
      </w:r>
      <w:r w:rsidR="00500016" w:rsidRPr="004D42E3">
        <w:rPr>
          <w:rFonts w:ascii="Book Antiqua" w:eastAsia="Book Antiqua" w:hAnsi="Book Antiqua" w:cs="Book Antiqua"/>
          <w:b w:val="0"/>
          <w:sz w:val="24"/>
          <w:szCs w:val="24"/>
        </w:rPr>
        <w:t xml:space="preserve">été </w:t>
      </w:r>
      <w:r w:rsidR="000702D0" w:rsidRPr="004D42E3">
        <w:rPr>
          <w:rFonts w:ascii="Book Antiqua" w:eastAsia="Book Antiqua" w:hAnsi="Book Antiqua" w:cs="Book Antiqua"/>
          <w:b w:val="0"/>
          <w:sz w:val="24"/>
          <w:szCs w:val="24"/>
        </w:rPr>
        <w:t>mise au cou pour l’espionner.</w:t>
      </w:r>
      <w:r w:rsidR="003D6828" w:rsidRPr="004D42E3">
        <w:rPr>
          <w:rFonts w:ascii="Book Antiqua" w:eastAsia="Book Antiqua" w:hAnsi="Book Antiqua" w:cs="Book Antiqua"/>
          <w:b w:val="0"/>
          <w:sz w:val="24"/>
          <w:szCs w:val="24"/>
        </w:rPr>
        <w:t xml:space="preserve"> </w:t>
      </w:r>
      <w:r w:rsidR="00BC380C" w:rsidRPr="004D42E3">
        <w:rPr>
          <w:rFonts w:ascii="Book Antiqua" w:eastAsia="Book Antiqua" w:hAnsi="Book Antiqua" w:cs="Book Antiqua"/>
          <w:b w:val="0"/>
          <w:sz w:val="24"/>
          <w:szCs w:val="24"/>
        </w:rPr>
        <w:t xml:space="preserve">Le </w:t>
      </w:r>
      <w:r w:rsidR="003D6828" w:rsidRPr="004D42E3">
        <w:rPr>
          <w:rFonts w:ascii="Book Antiqua" w:eastAsia="Book Antiqua" w:hAnsi="Book Antiqua" w:cs="Book Antiqua"/>
          <w:b w:val="0"/>
          <w:sz w:val="24"/>
          <w:szCs w:val="24"/>
        </w:rPr>
        <w:t>père</w:t>
      </w:r>
      <w:r w:rsidR="00BC380C" w:rsidRPr="004D42E3">
        <w:rPr>
          <w:rFonts w:ascii="Book Antiqua" w:eastAsia="Book Antiqua" w:hAnsi="Book Antiqua" w:cs="Book Antiqua"/>
          <w:b w:val="0"/>
          <w:sz w:val="24"/>
          <w:szCs w:val="24"/>
        </w:rPr>
        <w:t xml:space="preserve"> de </w:t>
      </w:r>
      <w:r w:rsidR="00FC0D17" w:rsidRPr="004D42E3">
        <w:rPr>
          <w:rFonts w:ascii="Book Antiqua" w:eastAsia="Book Antiqua" w:hAnsi="Book Antiqua" w:cs="Book Antiqua"/>
          <w:b w:val="0"/>
          <w:sz w:val="24"/>
          <w:szCs w:val="24"/>
        </w:rPr>
        <w:t>Zulaik</w:t>
      </w:r>
      <w:r w:rsidR="00EB1B5B" w:rsidRPr="004D42E3">
        <w:rPr>
          <w:rFonts w:ascii="Book Antiqua" w:eastAsia="Book Antiqua" w:hAnsi="Book Antiqua" w:cs="Book Antiqua"/>
          <w:b w:val="0"/>
          <w:sz w:val="24"/>
          <w:szCs w:val="24"/>
        </w:rPr>
        <w:t>h</w:t>
      </w:r>
      <w:r w:rsidR="00FC0D17" w:rsidRPr="004D42E3">
        <w:rPr>
          <w:rFonts w:ascii="Book Antiqua" w:eastAsia="Book Antiqua" w:hAnsi="Book Antiqua" w:cs="Book Antiqua"/>
          <w:b w:val="0"/>
          <w:sz w:val="24"/>
          <w:szCs w:val="24"/>
        </w:rPr>
        <w:t>a</w:t>
      </w:r>
      <w:r w:rsidR="003D6828" w:rsidRPr="004D42E3">
        <w:rPr>
          <w:rFonts w:ascii="Book Antiqua" w:eastAsia="Book Antiqua" w:hAnsi="Book Antiqua" w:cs="Book Antiqua"/>
          <w:b w:val="0"/>
          <w:sz w:val="24"/>
          <w:szCs w:val="24"/>
        </w:rPr>
        <w:t xml:space="preserve"> qui est un influent homme d’affaire </w:t>
      </w:r>
      <w:r w:rsidR="00660274" w:rsidRPr="004D42E3">
        <w:rPr>
          <w:rFonts w:ascii="Book Antiqua" w:eastAsia="Book Antiqua" w:hAnsi="Book Antiqua" w:cs="Book Antiqua"/>
          <w:b w:val="0"/>
          <w:i/>
          <w:sz w:val="24"/>
          <w:szCs w:val="24"/>
        </w:rPr>
        <w:t>h</w:t>
      </w:r>
      <w:r w:rsidR="000702D0" w:rsidRPr="004D42E3">
        <w:rPr>
          <w:rFonts w:ascii="Book Antiqua" w:eastAsia="Book Antiqua" w:hAnsi="Book Antiqua" w:cs="Book Antiqua"/>
          <w:b w:val="0"/>
          <w:i/>
          <w:sz w:val="24"/>
          <w:szCs w:val="24"/>
        </w:rPr>
        <w:t>azari</w:t>
      </w:r>
      <w:r w:rsidR="003D6828" w:rsidRPr="004D42E3">
        <w:rPr>
          <w:rFonts w:ascii="Book Antiqua" w:eastAsia="Book Antiqua" w:hAnsi="Book Antiqua" w:cs="Book Antiqua"/>
          <w:b w:val="0"/>
          <w:sz w:val="24"/>
          <w:szCs w:val="24"/>
        </w:rPr>
        <w:t xml:space="preserve"> </w:t>
      </w:r>
      <w:r w:rsidR="000702D0" w:rsidRPr="004D42E3">
        <w:rPr>
          <w:rFonts w:ascii="Book Antiqua" w:eastAsia="Book Antiqua" w:hAnsi="Book Antiqua" w:cs="Book Antiqua"/>
          <w:b w:val="0"/>
          <w:sz w:val="24"/>
          <w:szCs w:val="24"/>
        </w:rPr>
        <w:t xml:space="preserve">de </w:t>
      </w:r>
      <w:r w:rsidR="004B3351">
        <w:rPr>
          <w:rFonts w:ascii="Book Antiqua" w:eastAsia="Book Antiqua" w:hAnsi="Book Antiqua" w:cs="Book Antiqua"/>
          <w:b w:val="0"/>
          <w:sz w:val="24"/>
          <w:szCs w:val="24"/>
        </w:rPr>
        <w:t xml:space="preserve">la ville </w:t>
      </w:r>
      <w:r w:rsidR="000702D0" w:rsidRPr="004D42E3">
        <w:rPr>
          <w:rFonts w:ascii="Book Antiqua" w:eastAsia="Book Antiqua" w:hAnsi="Book Antiqua" w:cs="Book Antiqua"/>
          <w:b w:val="0"/>
          <w:sz w:val="24"/>
          <w:szCs w:val="24"/>
        </w:rPr>
        <w:t>Quetta</w:t>
      </w:r>
      <w:r w:rsidR="004B3351">
        <w:rPr>
          <w:rFonts w:ascii="Book Antiqua" w:eastAsia="Book Antiqua" w:hAnsi="Book Antiqua" w:cs="Book Antiqua"/>
          <w:b w:val="0"/>
          <w:sz w:val="24"/>
          <w:szCs w:val="24"/>
        </w:rPr>
        <w:t xml:space="preserve"> au </w:t>
      </w:r>
      <w:r w:rsidR="00016E4F">
        <w:rPr>
          <w:rFonts w:ascii="Book Antiqua" w:eastAsia="Book Antiqua" w:hAnsi="Book Antiqua" w:cs="Book Antiqua"/>
          <w:b w:val="0"/>
          <w:sz w:val="24"/>
          <w:szCs w:val="24"/>
        </w:rPr>
        <w:t>Balûchistân</w:t>
      </w:r>
      <w:r w:rsidR="006B4F83" w:rsidRPr="004D42E3">
        <w:rPr>
          <w:rFonts w:ascii="Book Antiqua" w:eastAsia="Book Antiqua" w:hAnsi="Book Antiqua" w:cs="Book Antiqua"/>
          <w:b w:val="0"/>
          <w:sz w:val="24"/>
          <w:szCs w:val="24"/>
        </w:rPr>
        <w:t>,</w:t>
      </w:r>
      <w:r w:rsidR="000702D0" w:rsidRPr="004D42E3">
        <w:rPr>
          <w:rFonts w:ascii="Book Antiqua" w:eastAsia="Book Antiqua" w:hAnsi="Book Antiqua" w:cs="Book Antiqua"/>
          <w:b w:val="0"/>
          <w:sz w:val="24"/>
          <w:szCs w:val="24"/>
        </w:rPr>
        <w:t xml:space="preserve"> </w:t>
      </w:r>
      <w:r w:rsidR="003D6828" w:rsidRPr="004D42E3">
        <w:rPr>
          <w:rFonts w:ascii="Book Antiqua" w:eastAsia="Book Antiqua" w:hAnsi="Book Antiqua" w:cs="Book Antiqua"/>
          <w:b w:val="0"/>
          <w:sz w:val="24"/>
          <w:szCs w:val="24"/>
        </w:rPr>
        <w:t>avec beaucoup de connaissances politiques et militaires, pourra peut-être l’aider à s’en sortir bien. C’est un homme très doux et qui aime sa fille tellement, qu</w:t>
      </w:r>
      <w:r w:rsidR="00C26ECF" w:rsidRPr="004D42E3">
        <w:rPr>
          <w:rFonts w:ascii="Book Antiqua" w:eastAsia="Book Antiqua" w:hAnsi="Book Antiqua" w:cs="Book Antiqua"/>
          <w:b w:val="0"/>
          <w:sz w:val="24"/>
          <w:szCs w:val="24"/>
        </w:rPr>
        <w:t>’il</w:t>
      </w:r>
      <w:r w:rsidR="003D6828" w:rsidRPr="004D42E3">
        <w:rPr>
          <w:rFonts w:ascii="Book Antiqua" w:eastAsia="Book Antiqua" w:hAnsi="Book Antiqua" w:cs="Book Antiqua"/>
          <w:b w:val="0"/>
          <w:sz w:val="24"/>
          <w:szCs w:val="24"/>
        </w:rPr>
        <w:t xml:space="preserve"> acceptera, malgré ses efforts pour sa carrière dans les renseign</w:t>
      </w:r>
      <w:r w:rsidR="00500016" w:rsidRPr="004D42E3">
        <w:rPr>
          <w:rFonts w:ascii="Book Antiqua" w:eastAsia="Book Antiqua" w:hAnsi="Book Antiqua" w:cs="Book Antiqua"/>
          <w:b w:val="0"/>
          <w:sz w:val="24"/>
          <w:szCs w:val="24"/>
        </w:rPr>
        <w:t>ements, cette nouvelle aventure</w:t>
      </w:r>
      <w:r w:rsidR="003D6828" w:rsidRPr="004D42E3">
        <w:rPr>
          <w:rFonts w:ascii="Book Antiqua" w:eastAsia="Book Antiqua" w:hAnsi="Book Antiqua" w:cs="Book Antiqua"/>
          <w:b w:val="0"/>
          <w:sz w:val="24"/>
          <w:szCs w:val="24"/>
        </w:rPr>
        <w:t>.</w:t>
      </w:r>
      <w:r w:rsidR="000702D0" w:rsidRPr="004D42E3">
        <w:rPr>
          <w:rFonts w:ascii="Book Antiqua" w:eastAsia="Book Antiqua" w:hAnsi="Book Antiqua" w:cs="Book Antiqua"/>
          <w:b w:val="0"/>
          <w:sz w:val="24"/>
          <w:szCs w:val="24"/>
        </w:rPr>
        <w:t xml:space="preserve"> </w:t>
      </w:r>
      <w:r w:rsidR="008901AB">
        <w:rPr>
          <w:rFonts w:ascii="Book Antiqua" w:eastAsia="Book Antiqua" w:hAnsi="Book Antiqua" w:cs="Book Antiqua"/>
          <w:b w:val="0"/>
          <w:sz w:val="24"/>
          <w:szCs w:val="24"/>
        </w:rPr>
        <w:t>Notre c</w:t>
      </w:r>
      <w:r w:rsidR="00B116E9">
        <w:rPr>
          <w:rFonts w:ascii="Book Antiqua" w:eastAsia="Book Antiqua" w:hAnsi="Book Antiqua" w:cs="Book Antiqua"/>
          <w:b w:val="0"/>
          <w:sz w:val="24"/>
          <w:szCs w:val="24"/>
        </w:rPr>
        <w:t>onseiller</w:t>
      </w:r>
      <w:r w:rsidR="000702D0" w:rsidRPr="004D42E3">
        <w:rPr>
          <w:rFonts w:ascii="Book Antiqua" w:eastAsia="Book Antiqua" w:hAnsi="Book Antiqua" w:cs="Book Antiqua"/>
          <w:b w:val="0"/>
          <w:sz w:val="24"/>
          <w:szCs w:val="24"/>
        </w:rPr>
        <w:t xml:space="preserve"> essaie de faire son mieux pour couper court </w:t>
      </w:r>
      <w:r w:rsidR="00C26ECF" w:rsidRPr="004D42E3">
        <w:rPr>
          <w:rFonts w:ascii="Book Antiqua" w:eastAsia="Book Antiqua" w:hAnsi="Book Antiqua" w:cs="Book Antiqua"/>
          <w:b w:val="0"/>
          <w:sz w:val="24"/>
          <w:szCs w:val="24"/>
        </w:rPr>
        <w:t xml:space="preserve">à cette discussion, car le lendemain il a un avion pour Paris. </w:t>
      </w:r>
    </w:p>
    <w:p w14:paraId="3A644858" w14:textId="77777777" w:rsidR="00350515" w:rsidRPr="004D42E3" w:rsidRDefault="00350515"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p>
    <w:p w14:paraId="1F85E93E" w14:textId="0075DB43" w:rsidR="00F33EDB" w:rsidRPr="004D42E3" w:rsidRDefault="00FC0D17" w:rsidP="006E64A8">
      <w:pPr>
        <w:pStyle w:val="Titre1"/>
        <w:numPr>
          <w:ilvl w:val="0"/>
          <w:numId w:val="7"/>
        </w:numPr>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r w:rsidRPr="004D42E3">
        <w:rPr>
          <w:rFonts w:ascii="Book Antiqua" w:eastAsia="Book Antiqua" w:hAnsi="Book Antiqua" w:cs="Book Antiqua"/>
          <w:b w:val="0"/>
          <w:sz w:val="24"/>
          <w:szCs w:val="24"/>
        </w:rPr>
        <w:t>« Désolé, Madame</w:t>
      </w:r>
      <w:r w:rsidR="00C26ECF" w:rsidRPr="004D42E3">
        <w:rPr>
          <w:rFonts w:ascii="Book Antiqua" w:eastAsia="Book Antiqua" w:hAnsi="Book Antiqua" w:cs="Book Antiqua"/>
          <w:b w:val="0"/>
          <w:sz w:val="24"/>
          <w:szCs w:val="24"/>
        </w:rPr>
        <w:t>,</w:t>
      </w:r>
      <w:r w:rsidR="00BC380C" w:rsidRPr="004D42E3">
        <w:rPr>
          <w:rFonts w:ascii="Book Antiqua" w:eastAsia="Book Antiqua" w:hAnsi="Book Antiqua" w:cs="Book Antiqua"/>
          <w:b w:val="0"/>
          <w:sz w:val="24"/>
          <w:szCs w:val="24"/>
        </w:rPr>
        <w:t xml:space="preserve"> mais je dois rentrer. Ma femme, mes filles et mes chefs </w:t>
      </w:r>
      <w:r w:rsidR="00831E54" w:rsidRPr="004D42E3">
        <w:rPr>
          <w:rFonts w:ascii="Book Antiqua" w:eastAsia="Book Antiqua" w:hAnsi="Book Antiqua" w:cs="Book Antiqua"/>
          <w:b w:val="0"/>
          <w:sz w:val="24"/>
          <w:szCs w:val="24"/>
        </w:rPr>
        <w:t>m</w:t>
      </w:r>
      <w:r w:rsidRPr="004D42E3">
        <w:rPr>
          <w:rFonts w:ascii="Book Antiqua" w:eastAsia="Book Antiqua" w:hAnsi="Book Antiqua" w:cs="Book Antiqua"/>
          <w:b w:val="0"/>
          <w:sz w:val="24"/>
          <w:szCs w:val="24"/>
        </w:rPr>
        <w:t>’attendent en Europe. Rentrons</w:t>
      </w:r>
      <w:r w:rsidR="00C26ECF" w:rsidRPr="004D42E3">
        <w:rPr>
          <w:rFonts w:ascii="Book Antiqua" w:eastAsia="Book Antiqua" w:hAnsi="Book Antiqua" w:cs="Book Antiqua"/>
          <w:b w:val="0"/>
          <w:sz w:val="24"/>
          <w:szCs w:val="24"/>
        </w:rPr>
        <w:t xml:space="preserve">, svp. » </w:t>
      </w:r>
    </w:p>
    <w:p w14:paraId="58168EC3" w14:textId="1C84A64E" w:rsidR="00F33EDB" w:rsidRPr="004D42E3" w:rsidRDefault="00B116E9" w:rsidP="006E64A8">
      <w:pPr>
        <w:pStyle w:val="Titre1"/>
        <w:numPr>
          <w:ilvl w:val="0"/>
          <w:numId w:val="7"/>
        </w:numPr>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r>
        <w:rPr>
          <w:rFonts w:ascii="Book Antiqua" w:eastAsia="Book Antiqua" w:hAnsi="Book Antiqua" w:cs="Book Antiqua"/>
          <w:b w:val="0"/>
          <w:sz w:val="24"/>
          <w:szCs w:val="24"/>
        </w:rPr>
        <w:t>« D’accord, mon grand-frère</w:t>
      </w:r>
      <w:r w:rsidR="00527B65">
        <w:rPr>
          <w:rFonts w:ascii="Book Antiqua" w:eastAsia="Book Antiqua" w:hAnsi="Book Antiqua" w:cs="Book Antiqua"/>
          <w:b w:val="0"/>
          <w:sz w:val="24"/>
          <w:szCs w:val="24"/>
        </w:rPr>
        <w:t xml:space="preserve">, et merci pour tous les conseils. </w:t>
      </w:r>
      <w:r w:rsidR="00C26ECF" w:rsidRPr="004D42E3">
        <w:rPr>
          <w:rFonts w:ascii="Book Antiqua" w:eastAsia="Book Antiqua" w:hAnsi="Book Antiqua" w:cs="Book Antiqua"/>
          <w:b w:val="0"/>
          <w:sz w:val="24"/>
          <w:szCs w:val="24"/>
        </w:rPr>
        <w:t xml:space="preserve">Allons-y, on rentre à l’hôtel. » </w:t>
      </w:r>
    </w:p>
    <w:p w14:paraId="7B9409D0" w14:textId="77777777" w:rsidR="00F33EDB" w:rsidRPr="004D42E3" w:rsidRDefault="00F33EDB"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p>
    <w:p w14:paraId="3642F463" w14:textId="39D62B1A" w:rsidR="00F33EDB" w:rsidRPr="004D42E3" w:rsidRDefault="00C26ECF"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r w:rsidRPr="004D42E3">
        <w:rPr>
          <w:rFonts w:ascii="Book Antiqua" w:eastAsia="Book Antiqua" w:hAnsi="Book Antiqua" w:cs="Book Antiqua"/>
          <w:b w:val="0"/>
          <w:sz w:val="24"/>
          <w:szCs w:val="24"/>
        </w:rPr>
        <w:t xml:space="preserve">Ils arrêtent un taxi et </w:t>
      </w:r>
      <w:r w:rsidR="000A1C9C" w:rsidRPr="004D42E3">
        <w:rPr>
          <w:rFonts w:ascii="Book Antiqua" w:eastAsia="Book Antiqua" w:hAnsi="Book Antiqua" w:cs="Book Antiqua"/>
          <w:b w:val="0"/>
          <w:sz w:val="24"/>
          <w:szCs w:val="24"/>
        </w:rPr>
        <w:t xml:space="preserve">vont ensemble </w:t>
      </w:r>
      <w:r w:rsidR="00B116E9">
        <w:rPr>
          <w:rFonts w:ascii="Book Antiqua" w:eastAsia="Book Antiqua" w:hAnsi="Book Antiqua" w:cs="Book Antiqua"/>
          <w:b w:val="0"/>
          <w:sz w:val="24"/>
          <w:szCs w:val="24"/>
        </w:rPr>
        <w:t>vers le Sheraton, où il</w:t>
      </w:r>
      <w:r w:rsidR="00FC0D17" w:rsidRPr="004D42E3">
        <w:rPr>
          <w:rFonts w:ascii="Book Antiqua" w:eastAsia="Book Antiqua" w:hAnsi="Book Antiqua" w:cs="Book Antiqua"/>
          <w:b w:val="0"/>
          <w:sz w:val="24"/>
          <w:szCs w:val="24"/>
        </w:rPr>
        <w:t xml:space="preserve"> descend. Il la remercie pour tout et </w:t>
      </w:r>
      <w:r w:rsidR="00527B65">
        <w:rPr>
          <w:rFonts w:ascii="Book Antiqua" w:eastAsia="Book Antiqua" w:hAnsi="Book Antiqua" w:cs="Book Antiqua"/>
          <w:b w:val="0"/>
          <w:sz w:val="24"/>
          <w:szCs w:val="24"/>
        </w:rPr>
        <w:t xml:space="preserve">lui demande de passer ses salutations </w:t>
      </w:r>
      <w:r w:rsidRPr="004D42E3">
        <w:rPr>
          <w:rFonts w:ascii="Book Antiqua" w:eastAsia="Book Antiqua" w:hAnsi="Book Antiqua" w:cs="Book Antiqua"/>
          <w:b w:val="0"/>
          <w:sz w:val="24"/>
          <w:szCs w:val="24"/>
        </w:rPr>
        <w:t>à tout le monde</w:t>
      </w:r>
      <w:r w:rsidR="009D53D9" w:rsidRPr="004D42E3">
        <w:rPr>
          <w:rFonts w:ascii="Book Antiqua" w:eastAsia="Book Antiqua" w:hAnsi="Book Antiqua" w:cs="Book Antiqua"/>
          <w:b w:val="0"/>
          <w:sz w:val="24"/>
          <w:szCs w:val="24"/>
        </w:rPr>
        <w:t xml:space="preserve">. </w:t>
      </w:r>
    </w:p>
    <w:p w14:paraId="3E0E384C" w14:textId="77777777" w:rsidR="00F33EDB" w:rsidRPr="004D42E3" w:rsidRDefault="00F33EDB"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p>
    <w:p w14:paraId="6D3C0DE9" w14:textId="29977E73" w:rsidR="00F33EDB" w:rsidRPr="004D42E3" w:rsidRDefault="009D53D9" w:rsidP="006E64A8">
      <w:pPr>
        <w:pStyle w:val="Titre1"/>
        <w:numPr>
          <w:ilvl w:val="0"/>
          <w:numId w:val="7"/>
        </w:numPr>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r w:rsidRPr="004D42E3">
        <w:rPr>
          <w:rFonts w:ascii="Book Antiqua" w:eastAsia="Book Antiqua" w:hAnsi="Book Antiqua" w:cs="Book Antiqua"/>
          <w:b w:val="0"/>
          <w:sz w:val="24"/>
          <w:szCs w:val="24"/>
        </w:rPr>
        <w:t xml:space="preserve">« Tenez-moi </w:t>
      </w:r>
      <w:r w:rsidR="00FC0D17" w:rsidRPr="004D42E3">
        <w:rPr>
          <w:rFonts w:ascii="Book Antiqua" w:eastAsia="Book Antiqua" w:hAnsi="Book Antiqua" w:cs="Book Antiqua"/>
          <w:b w:val="0"/>
          <w:sz w:val="24"/>
          <w:szCs w:val="24"/>
        </w:rPr>
        <w:t>au courant sur votre aveni</w:t>
      </w:r>
      <w:r w:rsidR="00527B65">
        <w:rPr>
          <w:rFonts w:ascii="Book Antiqua" w:eastAsia="Book Antiqua" w:hAnsi="Book Antiqua" w:cs="Book Antiqua"/>
          <w:b w:val="0"/>
          <w:sz w:val="24"/>
          <w:szCs w:val="24"/>
        </w:rPr>
        <w:t xml:space="preserve">r </w:t>
      </w:r>
      <w:r w:rsidRPr="004D42E3">
        <w:rPr>
          <w:rFonts w:ascii="Book Antiqua" w:eastAsia="Book Antiqua" w:hAnsi="Book Antiqua" w:cs="Book Antiqua"/>
          <w:b w:val="0"/>
          <w:sz w:val="24"/>
          <w:szCs w:val="24"/>
        </w:rPr>
        <w:t xml:space="preserve">et que Dieu vous protège ! » </w:t>
      </w:r>
    </w:p>
    <w:p w14:paraId="5D393711" w14:textId="57F9DEA1" w:rsidR="00F126C3" w:rsidRPr="004D42E3" w:rsidRDefault="009D53D9" w:rsidP="006E64A8">
      <w:pPr>
        <w:pStyle w:val="Titre1"/>
        <w:numPr>
          <w:ilvl w:val="0"/>
          <w:numId w:val="7"/>
        </w:numPr>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r w:rsidRPr="004D42E3">
        <w:rPr>
          <w:rFonts w:ascii="Book Antiqua" w:eastAsia="Book Antiqua" w:hAnsi="Book Antiqua" w:cs="Book Antiqua"/>
          <w:b w:val="0"/>
          <w:sz w:val="24"/>
          <w:szCs w:val="24"/>
        </w:rPr>
        <w:t>« Merci, mon cher g</w:t>
      </w:r>
      <w:r w:rsidR="00B116E9">
        <w:rPr>
          <w:rFonts w:ascii="Book Antiqua" w:eastAsia="Book Antiqua" w:hAnsi="Book Antiqua" w:cs="Book Antiqua"/>
          <w:b w:val="0"/>
          <w:sz w:val="24"/>
          <w:szCs w:val="24"/>
        </w:rPr>
        <w:t xml:space="preserve">rand-frère, que Dieu vous garde, </w:t>
      </w:r>
      <w:r w:rsidR="00B116E9" w:rsidRPr="00B116E9">
        <w:rPr>
          <w:rFonts w:ascii="Book Antiqua" w:eastAsia="Book Antiqua" w:hAnsi="Book Antiqua" w:cs="Book Antiqua"/>
          <w:b w:val="0"/>
          <w:i/>
          <w:sz w:val="24"/>
          <w:szCs w:val="24"/>
        </w:rPr>
        <w:t>Khoda hafez</w:t>
      </w:r>
      <w:r w:rsidR="00B116E9">
        <w:rPr>
          <w:rFonts w:ascii="Book Antiqua" w:eastAsia="Book Antiqua" w:hAnsi="Book Antiqua" w:cs="Book Antiqua"/>
          <w:b w:val="0"/>
          <w:sz w:val="24"/>
          <w:szCs w:val="24"/>
        </w:rPr>
        <w:t> !</w:t>
      </w:r>
      <w:r w:rsidR="00891E07" w:rsidRPr="004D42E3">
        <w:rPr>
          <w:rFonts w:ascii="Book Antiqua" w:eastAsia="Book Antiqua" w:hAnsi="Book Antiqua" w:cs="Book Antiqua"/>
          <w:b w:val="0"/>
          <w:sz w:val="24"/>
          <w:szCs w:val="24"/>
        </w:rPr>
        <w:t> »</w:t>
      </w:r>
    </w:p>
    <w:p w14:paraId="29BE4C1A" w14:textId="2454DE1E" w:rsidR="00E365C7" w:rsidRPr="004D42E3" w:rsidRDefault="00E365C7"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p>
    <w:p w14:paraId="66D9E1D0" w14:textId="34A6769F" w:rsidR="00E365C7" w:rsidRPr="004D42E3" w:rsidRDefault="00E365C7"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p>
    <w:p w14:paraId="71218EF8" w14:textId="67A45171" w:rsidR="00E365C7" w:rsidRPr="004D42E3" w:rsidRDefault="00E365C7"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p>
    <w:p w14:paraId="25D55B5B" w14:textId="0235FC5E" w:rsidR="00E365C7" w:rsidRPr="004D42E3" w:rsidRDefault="00E365C7"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p>
    <w:p w14:paraId="6C1F5CE4" w14:textId="45CD205A" w:rsidR="00E365C7" w:rsidRPr="004D42E3" w:rsidRDefault="00E365C7"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p>
    <w:p w14:paraId="695EF808" w14:textId="73AD5678" w:rsidR="00E365C7" w:rsidRPr="004D42E3" w:rsidRDefault="00E365C7"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p>
    <w:p w14:paraId="5BDB37B2" w14:textId="3B28D859" w:rsidR="00E365C7" w:rsidRPr="004D42E3" w:rsidRDefault="00E365C7"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p>
    <w:p w14:paraId="738E1B58" w14:textId="5CDA22F6" w:rsidR="00E365C7" w:rsidRDefault="00E365C7" w:rsidP="006E64A8">
      <w:pPr>
        <w:pStyle w:val="Titre1"/>
        <w:shd w:val="clear" w:color="auto" w:fill="FFFFFF"/>
        <w:spacing w:before="0" w:beforeAutospacing="0" w:after="0" w:afterAutospacing="0" w:line="360" w:lineRule="auto"/>
        <w:jc w:val="both"/>
        <w:textAlignment w:val="top"/>
        <w:rPr>
          <w:rFonts w:ascii="Book Antiqua" w:eastAsia="Book Antiqua" w:hAnsi="Book Antiqua" w:cs="Book Antiqua"/>
          <w:b w:val="0"/>
          <w:sz w:val="24"/>
          <w:szCs w:val="24"/>
        </w:rPr>
      </w:pPr>
    </w:p>
    <w:p w14:paraId="5AC8258A" w14:textId="77777777" w:rsidR="00E86358" w:rsidRDefault="00E86358" w:rsidP="006E64A8">
      <w:pPr>
        <w:spacing w:after="0" w:line="360" w:lineRule="auto"/>
        <w:jc w:val="both"/>
        <w:rPr>
          <w:rFonts w:eastAsia="Book Antiqua"/>
          <w:b/>
          <w:sz w:val="56"/>
          <w:szCs w:val="56"/>
        </w:rPr>
      </w:pPr>
    </w:p>
    <w:p w14:paraId="0984720C" w14:textId="77777777" w:rsidR="00E86358" w:rsidRDefault="00E86358" w:rsidP="006E64A8">
      <w:pPr>
        <w:spacing w:after="0" w:line="360" w:lineRule="auto"/>
        <w:jc w:val="both"/>
        <w:rPr>
          <w:rFonts w:eastAsia="Book Antiqua"/>
          <w:b/>
          <w:sz w:val="56"/>
          <w:szCs w:val="56"/>
        </w:rPr>
      </w:pPr>
    </w:p>
    <w:p w14:paraId="551650A9" w14:textId="77777777" w:rsidR="00E86358" w:rsidRDefault="00E86358" w:rsidP="006E64A8">
      <w:pPr>
        <w:spacing w:after="0" w:line="360" w:lineRule="auto"/>
        <w:jc w:val="both"/>
        <w:rPr>
          <w:rFonts w:eastAsia="Book Antiqua"/>
          <w:b/>
          <w:sz w:val="56"/>
          <w:szCs w:val="56"/>
        </w:rPr>
      </w:pPr>
    </w:p>
    <w:p w14:paraId="793A8AF8" w14:textId="77777777" w:rsidR="004C5DDE" w:rsidRDefault="004C5DDE" w:rsidP="006E64A8">
      <w:pPr>
        <w:spacing w:after="0" w:line="360" w:lineRule="auto"/>
        <w:jc w:val="both"/>
        <w:rPr>
          <w:rFonts w:eastAsia="Book Antiqua"/>
          <w:b/>
          <w:sz w:val="56"/>
          <w:szCs w:val="56"/>
        </w:rPr>
      </w:pPr>
    </w:p>
    <w:p w14:paraId="32ABDB64" w14:textId="68B4C01A" w:rsidR="00E23E43" w:rsidRPr="00290225" w:rsidRDefault="00E23E43" w:rsidP="006E64A8">
      <w:pPr>
        <w:spacing w:after="0" w:line="360" w:lineRule="auto"/>
        <w:jc w:val="both"/>
        <w:rPr>
          <w:rFonts w:eastAsia="Book Antiqua"/>
          <w:b/>
          <w:sz w:val="56"/>
          <w:szCs w:val="56"/>
        </w:rPr>
      </w:pPr>
      <w:r w:rsidRPr="00290225">
        <w:rPr>
          <w:rFonts w:eastAsia="Book Antiqua"/>
          <w:b/>
          <w:sz w:val="56"/>
          <w:szCs w:val="56"/>
        </w:rPr>
        <w:t>Chapitre 6</w:t>
      </w:r>
    </w:p>
    <w:p w14:paraId="6B78069D" w14:textId="59EE4529" w:rsidR="009F56C8" w:rsidRPr="001041C2" w:rsidRDefault="00E23E43" w:rsidP="006E64A8">
      <w:pPr>
        <w:spacing w:after="200" w:line="360" w:lineRule="auto"/>
        <w:jc w:val="both"/>
        <w:rPr>
          <w:rFonts w:eastAsia="Book Antiqua"/>
          <w:b/>
          <w:sz w:val="36"/>
          <w:szCs w:val="36"/>
        </w:rPr>
      </w:pPr>
      <w:r w:rsidRPr="001041C2">
        <w:rPr>
          <w:rFonts w:eastAsia="Book Antiqua"/>
          <w:b/>
          <w:sz w:val="36"/>
          <w:szCs w:val="36"/>
        </w:rPr>
        <w:t xml:space="preserve">Dans </w:t>
      </w:r>
      <w:r w:rsidR="00F62782" w:rsidRPr="001041C2">
        <w:rPr>
          <w:rFonts w:eastAsia="Book Antiqua"/>
          <w:b/>
          <w:sz w:val="36"/>
          <w:szCs w:val="36"/>
        </w:rPr>
        <w:t>la V</w:t>
      </w:r>
      <w:r w:rsidR="006F5872" w:rsidRPr="001041C2">
        <w:rPr>
          <w:rFonts w:eastAsia="Book Antiqua"/>
          <w:b/>
          <w:sz w:val="36"/>
          <w:szCs w:val="36"/>
        </w:rPr>
        <w:t>ille L</w:t>
      </w:r>
      <w:r w:rsidR="00D72C36" w:rsidRPr="001041C2">
        <w:rPr>
          <w:rFonts w:eastAsia="Book Antiqua"/>
          <w:b/>
          <w:sz w:val="36"/>
          <w:szCs w:val="36"/>
        </w:rPr>
        <w:t>umière</w:t>
      </w:r>
    </w:p>
    <w:p w14:paraId="1E4620F3" w14:textId="3590E3CC" w:rsidR="00C043E5" w:rsidRPr="001041C2" w:rsidRDefault="003E74F9" w:rsidP="006E64A8">
      <w:pPr>
        <w:spacing w:after="200" w:line="360" w:lineRule="auto"/>
        <w:jc w:val="both"/>
        <w:rPr>
          <w:rFonts w:eastAsia="Book Antiqua"/>
          <w:i/>
          <w:szCs w:val="28"/>
        </w:rPr>
      </w:pPr>
      <w:r w:rsidRPr="001041C2">
        <w:rPr>
          <w:rFonts w:eastAsia="Calibri" w:cs="Calibri"/>
          <w:b/>
          <w:i/>
          <w:szCs w:val="28"/>
        </w:rPr>
        <w:t>ΚΑΤΑ</w:t>
      </w:r>
      <w:r w:rsidRPr="001041C2">
        <w:rPr>
          <w:rFonts w:eastAsia="Book Antiqua"/>
          <w:b/>
          <w:i/>
          <w:szCs w:val="28"/>
        </w:rPr>
        <w:t xml:space="preserve"> </w:t>
      </w:r>
      <w:r w:rsidRPr="001041C2">
        <w:rPr>
          <w:rFonts w:eastAsia="Calibri" w:cs="Calibri"/>
          <w:b/>
          <w:i/>
          <w:szCs w:val="28"/>
        </w:rPr>
        <w:t>ΤΟΝ</w:t>
      </w:r>
      <w:r w:rsidRPr="001041C2">
        <w:rPr>
          <w:rFonts w:eastAsia="Book Antiqua"/>
          <w:b/>
          <w:i/>
          <w:szCs w:val="28"/>
        </w:rPr>
        <w:t xml:space="preserve"> </w:t>
      </w:r>
      <w:r w:rsidRPr="001041C2">
        <w:rPr>
          <w:rFonts w:eastAsia="Calibri" w:cs="Calibri"/>
          <w:b/>
          <w:i/>
          <w:szCs w:val="28"/>
        </w:rPr>
        <w:t>ΔΑΙΜΟΝΑ</w:t>
      </w:r>
      <w:r w:rsidRPr="001041C2">
        <w:rPr>
          <w:rFonts w:eastAsia="Book Antiqua"/>
          <w:b/>
          <w:i/>
          <w:szCs w:val="28"/>
        </w:rPr>
        <w:t xml:space="preserve"> </w:t>
      </w:r>
      <w:r w:rsidRPr="001041C2">
        <w:rPr>
          <w:rFonts w:eastAsia="Calibri" w:cs="Calibri"/>
          <w:b/>
          <w:i/>
          <w:szCs w:val="28"/>
        </w:rPr>
        <w:t>ΕΑΥΤΟΥ</w:t>
      </w:r>
      <w:r w:rsidR="000A1C9C" w:rsidRPr="001041C2">
        <w:rPr>
          <w:rStyle w:val="Appelnotedebasdep"/>
          <w:rFonts w:eastAsia="Calibri" w:cs="Calibri"/>
          <w:i/>
          <w:szCs w:val="28"/>
        </w:rPr>
        <w:footnoteReference w:id="56"/>
      </w:r>
      <w:r w:rsidRPr="001041C2">
        <w:rPr>
          <w:rFonts w:eastAsia="Book Antiqua"/>
          <w:i/>
          <w:szCs w:val="28"/>
        </w:rPr>
        <w:t xml:space="preserve"> </w:t>
      </w:r>
    </w:p>
    <w:p w14:paraId="5602BBB8" w14:textId="77777777" w:rsidR="00225C42" w:rsidRDefault="00225C42" w:rsidP="006E64A8">
      <w:pPr>
        <w:spacing w:after="200" w:line="360" w:lineRule="auto"/>
        <w:jc w:val="both"/>
        <w:rPr>
          <w:rFonts w:eastAsia="Book Antiqua"/>
          <w:sz w:val="24"/>
          <w:szCs w:val="24"/>
        </w:rPr>
      </w:pPr>
    </w:p>
    <w:p w14:paraId="12EA79C0" w14:textId="2547FEB2" w:rsidR="002718AF" w:rsidRPr="004D42E3" w:rsidRDefault="003E74F9" w:rsidP="006E64A8">
      <w:pPr>
        <w:spacing w:after="200" w:line="360" w:lineRule="auto"/>
        <w:jc w:val="both"/>
        <w:rPr>
          <w:rFonts w:eastAsia="Book Antiqua"/>
          <w:sz w:val="24"/>
          <w:szCs w:val="24"/>
        </w:rPr>
      </w:pPr>
      <w:r w:rsidRPr="004D42E3">
        <w:rPr>
          <w:rFonts w:eastAsia="Book Antiqua"/>
          <w:sz w:val="24"/>
          <w:szCs w:val="24"/>
        </w:rPr>
        <w:t>Arrivé en France, ap</w:t>
      </w:r>
      <w:r w:rsidR="00FC0D17" w:rsidRPr="004D42E3">
        <w:rPr>
          <w:rFonts w:eastAsia="Book Antiqua"/>
          <w:sz w:val="24"/>
          <w:szCs w:val="24"/>
        </w:rPr>
        <w:t xml:space="preserve">rès un long </w:t>
      </w:r>
      <w:r w:rsidR="000A1C9C" w:rsidRPr="004D42E3">
        <w:rPr>
          <w:rFonts w:eastAsia="Book Antiqua"/>
          <w:sz w:val="24"/>
          <w:szCs w:val="24"/>
        </w:rPr>
        <w:t>vol</w:t>
      </w:r>
      <w:r w:rsidR="00FC0D17" w:rsidRPr="004D42E3">
        <w:rPr>
          <w:rFonts w:eastAsia="Book Antiqua"/>
          <w:sz w:val="24"/>
          <w:szCs w:val="24"/>
        </w:rPr>
        <w:t xml:space="preserve"> fatigant</w:t>
      </w:r>
      <w:r w:rsidR="000A1C9C" w:rsidRPr="004D42E3">
        <w:rPr>
          <w:rFonts w:eastAsia="Book Antiqua"/>
          <w:sz w:val="24"/>
          <w:szCs w:val="24"/>
        </w:rPr>
        <w:t xml:space="preserve">, </w:t>
      </w:r>
      <w:r w:rsidR="003708C4">
        <w:rPr>
          <w:rFonts w:eastAsia="Book Antiqua"/>
          <w:sz w:val="24"/>
          <w:szCs w:val="24"/>
        </w:rPr>
        <w:t xml:space="preserve">le </w:t>
      </w:r>
      <w:r w:rsidR="00C1648E">
        <w:rPr>
          <w:rFonts w:eastAsia="Book Antiqua"/>
          <w:sz w:val="24"/>
          <w:szCs w:val="24"/>
        </w:rPr>
        <w:t>c</w:t>
      </w:r>
      <w:r w:rsidR="00370D69">
        <w:rPr>
          <w:rFonts w:eastAsia="Book Antiqua"/>
          <w:sz w:val="24"/>
          <w:szCs w:val="24"/>
        </w:rPr>
        <w:t>ommissaire</w:t>
      </w:r>
      <w:r w:rsidR="003708C4">
        <w:rPr>
          <w:rFonts w:eastAsia="Book Antiqua"/>
          <w:sz w:val="24"/>
          <w:szCs w:val="24"/>
        </w:rPr>
        <w:t xml:space="preserve"> Ulysse </w:t>
      </w:r>
      <w:r w:rsidR="00B0198A" w:rsidRPr="004D42E3">
        <w:rPr>
          <w:rFonts w:eastAsia="Book Antiqua"/>
          <w:sz w:val="24"/>
          <w:szCs w:val="24"/>
        </w:rPr>
        <w:t xml:space="preserve">décide de </w:t>
      </w:r>
      <w:r w:rsidR="00FD5D05" w:rsidRPr="004D42E3">
        <w:rPr>
          <w:rFonts w:eastAsia="Book Antiqua"/>
          <w:sz w:val="24"/>
          <w:szCs w:val="24"/>
        </w:rPr>
        <w:t>prendre</w:t>
      </w:r>
      <w:r w:rsidR="00B0198A" w:rsidRPr="004D42E3">
        <w:rPr>
          <w:rFonts w:eastAsia="Book Antiqua"/>
          <w:sz w:val="24"/>
          <w:szCs w:val="24"/>
        </w:rPr>
        <w:t xml:space="preserve"> </w:t>
      </w:r>
      <w:r w:rsidR="00B0198A" w:rsidRPr="00884094">
        <w:rPr>
          <w:rFonts w:eastAsia="Book Antiqua"/>
          <w:sz w:val="24"/>
          <w:szCs w:val="24"/>
        </w:rPr>
        <w:t xml:space="preserve">une journée </w:t>
      </w:r>
      <w:r w:rsidR="00FC0D17" w:rsidRPr="00884094">
        <w:rPr>
          <w:rFonts w:eastAsia="Book Antiqua"/>
          <w:sz w:val="24"/>
          <w:szCs w:val="24"/>
        </w:rPr>
        <w:t>de libre,</w:t>
      </w:r>
      <w:r w:rsidR="00FC0D17" w:rsidRPr="004D42E3">
        <w:rPr>
          <w:rFonts w:eastAsia="Book Antiqua"/>
          <w:sz w:val="24"/>
          <w:szCs w:val="24"/>
        </w:rPr>
        <w:t xml:space="preserve"> car c’est d</w:t>
      </w:r>
      <w:r w:rsidR="00B0198A" w:rsidRPr="004D42E3">
        <w:rPr>
          <w:rFonts w:eastAsia="Book Antiqua"/>
          <w:sz w:val="24"/>
          <w:szCs w:val="24"/>
        </w:rPr>
        <w:t xml:space="preserve">imanche et ses partenaires ne travaillent pas. Paris est une ville spéciale et il </w:t>
      </w:r>
      <w:r w:rsidR="008368B0" w:rsidRPr="004D42E3">
        <w:rPr>
          <w:rFonts w:eastAsia="Book Antiqua"/>
          <w:sz w:val="24"/>
          <w:szCs w:val="24"/>
        </w:rPr>
        <w:t>n</w:t>
      </w:r>
      <w:r w:rsidR="00B0198A" w:rsidRPr="004D42E3">
        <w:rPr>
          <w:rFonts w:eastAsia="Book Antiqua"/>
          <w:sz w:val="24"/>
          <w:szCs w:val="24"/>
        </w:rPr>
        <w:t xml:space="preserve">’a pas toujours le temps et </w:t>
      </w:r>
      <w:r w:rsidR="00FC0D17" w:rsidRPr="004D42E3">
        <w:rPr>
          <w:rFonts w:eastAsia="Book Antiqua"/>
          <w:sz w:val="24"/>
          <w:szCs w:val="24"/>
        </w:rPr>
        <w:t>l’envie de la visiter ; voilà le</w:t>
      </w:r>
      <w:r w:rsidR="00B0198A" w:rsidRPr="004D42E3">
        <w:rPr>
          <w:rFonts w:eastAsia="Book Antiqua"/>
          <w:sz w:val="24"/>
          <w:szCs w:val="24"/>
        </w:rPr>
        <w:t xml:space="preserve"> moment propice. Avec le métro de la ligne 7 il commence à bouger à travers la </w:t>
      </w:r>
      <w:r w:rsidR="00F33EDB" w:rsidRPr="004D42E3">
        <w:rPr>
          <w:rFonts w:eastAsia="Book Antiqua"/>
          <w:sz w:val="24"/>
          <w:szCs w:val="24"/>
        </w:rPr>
        <w:t>‘’</w:t>
      </w:r>
      <w:r w:rsidR="00B0198A" w:rsidRPr="004D42E3">
        <w:rPr>
          <w:rFonts w:eastAsia="Book Antiqua"/>
          <w:sz w:val="24"/>
          <w:szCs w:val="24"/>
        </w:rPr>
        <w:t>Ville Lumière</w:t>
      </w:r>
      <w:r w:rsidR="00F33EDB" w:rsidRPr="004D42E3">
        <w:rPr>
          <w:rFonts w:eastAsia="Book Antiqua"/>
          <w:sz w:val="24"/>
          <w:szCs w:val="24"/>
        </w:rPr>
        <w:t>’’</w:t>
      </w:r>
      <w:r w:rsidR="00B0198A" w:rsidRPr="004D42E3">
        <w:rPr>
          <w:rFonts w:eastAsia="Book Antiqua"/>
          <w:sz w:val="24"/>
          <w:szCs w:val="24"/>
        </w:rPr>
        <w:t xml:space="preserve"> et rejo</w:t>
      </w:r>
      <w:r w:rsidR="00FC0D17" w:rsidRPr="004D42E3">
        <w:rPr>
          <w:rFonts w:eastAsia="Book Antiqua"/>
          <w:sz w:val="24"/>
          <w:szCs w:val="24"/>
        </w:rPr>
        <w:t>int l’arrêt de la Place Monge dans le</w:t>
      </w:r>
      <w:r w:rsidR="00B0198A" w:rsidRPr="004D42E3">
        <w:rPr>
          <w:rFonts w:eastAsia="Book Antiqua"/>
          <w:sz w:val="24"/>
          <w:szCs w:val="24"/>
        </w:rPr>
        <w:t xml:space="preserve"> Vème arrondissement. De là il rejoint la Grande Mosqué</w:t>
      </w:r>
      <w:r w:rsidR="003708C4">
        <w:rPr>
          <w:rFonts w:eastAsia="Book Antiqua"/>
          <w:sz w:val="24"/>
          <w:szCs w:val="24"/>
        </w:rPr>
        <w:t xml:space="preserve">e de Paris et </w:t>
      </w:r>
      <w:r w:rsidR="00B0198A" w:rsidRPr="004D42E3">
        <w:rPr>
          <w:rFonts w:eastAsia="Book Antiqua"/>
          <w:sz w:val="24"/>
          <w:szCs w:val="24"/>
        </w:rPr>
        <w:t xml:space="preserve">le salon de thé </w:t>
      </w:r>
      <w:r w:rsidR="00A76F05" w:rsidRPr="004D42E3">
        <w:rPr>
          <w:rFonts w:eastAsia="Book Antiqua"/>
          <w:sz w:val="24"/>
          <w:szCs w:val="24"/>
        </w:rPr>
        <w:t>jouxtant</w:t>
      </w:r>
      <w:r w:rsidR="00B0198A" w:rsidRPr="004D42E3">
        <w:rPr>
          <w:rFonts w:eastAsia="Book Antiqua"/>
          <w:sz w:val="24"/>
          <w:szCs w:val="24"/>
        </w:rPr>
        <w:t>, où</w:t>
      </w:r>
      <w:r w:rsidR="001F654E" w:rsidRPr="004D42E3">
        <w:rPr>
          <w:rFonts w:eastAsia="Book Antiqua"/>
          <w:sz w:val="24"/>
          <w:szCs w:val="24"/>
        </w:rPr>
        <w:t xml:space="preserve"> </w:t>
      </w:r>
      <w:r w:rsidR="00B0198A" w:rsidRPr="004D42E3">
        <w:rPr>
          <w:rFonts w:eastAsia="Book Antiqua"/>
          <w:sz w:val="24"/>
          <w:szCs w:val="24"/>
        </w:rPr>
        <w:t>son ami Rafae</w:t>
      </w:r>
      <w:r w:rsidR="003E65D3" w:rsidRPr="004D42E3">
        <w:rPr>
          <w:rFonts w:eastAsia="Book Antiqua"/>
          <w:sz w:val="24"/>
          <w:szCs w:val="24"/>
        </w:rPr>
        <w:t>l Soria, J</w:t>
      </w:r>
      <w:r w:rsidR="00660274" w:rsidRPr="004D42E3">
        <w:rPr>
          <w:rFonts w:eastAsia="Book Antiqua"/>
          <w:sz w:val="24"/>
          <w:szCs w:val="24"/>
        </w:rPr>
        <w:t>uif séfarade t</w:t>
      </w:r>
      <w:r w:rsidR="001F654E" w:rsidRPr="004D42E3">
        <w:rPr>
          <w:rFonts w:eastAsia="Book Antiqua"/>
          <w:sz w:val="24"/>
          <w:szCs w:val="24"/>
        </w:rPr>
        <w:t xml:space="preserve">unisien, est venu pour le rencontrer. </w:t>
      </w:r>
    </w:p>
    <w:p w14:paraId="4EA0CDB7" w14:textId="75A06C59" w:rsidR="002718AF" w:rsidRPr="004D42E3" w:rsidRDefault="00B0198A" w:rsidP="006E64A8">
      <w:pPr>
        <w:spacing w:after="200" w:line="360" w:lineRule="auto"/>
        <w:jc w:val="both"/>
        <w:rPr>
          <w:rFonts w:eastAsia="Book Antiqua"/>
          <w:sz w:val="24"/>
          <w:szCs w:val="24"/>
        </w:rPr>
      </w:pPr>
      <w:r w:rsidRPr="004D42E3">
        <w:rPr>
          <w:rFonts w:eastAsia="Book Antiqua"/>
          <w:sz w:val="24"/>
          <w:szCs w:val="24"/>
        </w:rPr>
        <w:t>Le nom de famille Soria</w:t>
      </w:r>
      <w:r w:rsidR="00A55433" w:rsidRPr="004D42E3">
        <w:rPr>
          <w:rFonts w:eastAsia="Book Antiqua"/>
          <w:sz w:val="24"/>
          <w:szCs w:val="24"/>
        </w:rPr>
        <w:t>,</w:t>
      </w:r>
      <w:r w:rsidRPr="004D42E3">
        <w:rPr>
          <w:rFonts w:eastAsia="Book Antiqua"/>
          <w:sz w:val="24"/>
          <w:szCs w:val="24"/>
        </w:rPr>
        <w:t xml:space="preserve"> ou </w:t>
      </w:r>
      <w:r w:rsidR="00776184" w:rsidRPr="004D42E3">
        <w:rPr>
          <w:rFonts w:eastAsia="Book Antiqua"/>
          <w:sz w:val="24"/>
          <w:szCs w:val="24"/>
        </w:rPr>
        <w:t xml:space="preserve">-à l’origine- </w:t>
      </w:r>
      <w:r w:rsidRPr="004D42E3">
        <w:rPr>
          <w:rFonts w:eastAsia="Book Antiqua"/>
          <w:sz w:val="24"/>
          <w:szCs w:val="24"/>
        </w:rPr>
        <w:t>De Soria</w:t>
      </w:r>
      <w:r w:rsidR="00A55433" w:rsidRPr="004D42E3">
        <w:rPr>
          <w:rFonts w:eastAsia="Book Antiqua"/>
          <w:sz w:val="24"/>
          <w:szCs w:val="24"/>
        </w:rPr>
        <w:t>,</w:t>
      </w:r>
      <w:r w:rsidRPr="004D42E3">
        <w:rPr>
          <w:rFonts w:eastAsia="Book Antiqua"/>
          <w:sz w:val="24"/>
          <w:szCs w:val="24"/>
        </w:rPr>
        <w:t xml:space="preserve"> vient</w:t>
      </w:r>
      <w:r w:rsidR="00D37292">
        <w:rPr>
          <w:rFonts w:eastAsia="Book Antiqua"/>
          <w:sz w:val="24"/>
          <w:szCs w:val="24"/>
        </w:rPr>
        <w:t xml:space="preserve"> de la ville en </w:t>
      </w:r>
      <w:r w:rsidR="00016E4F">
        <w:rPr>
          <w:rFonts w:ascii="Bookman Old Style" w:eastAsia="Book Antiqua" w:hAnsi="Bookman Old Style"/>
          <w:sz w:val="24"/>
          <w:szCs w:val="24"/>
        </w:rPr>
        <w:t>E</w:t>
      </w:r>
      <w:r w:rsidR="00016E4F">
        <w:rPr>
          <w:rFonts w:eastAsia="Book Antiqua"/>
          <w:sz w:val="24"/>
          <w:szCs w:val="24"/>
        </w:rPr>
        <w:t>spagne</w:t>
      </w:r>
      <w:r w:rsidR="00915082" w:rsidRPr="004D42E3">
        <w:rPr>
          <w:rFonts w:eastAsia="Book Antiqua"/>
          <w:sz w:val="24"/>
          <w:szCs w:val="24"/>
        </w:rPr>
        <w:t xml:space="preserve"> </w:t>
      </w:r>
      <w:r w:rsidRPr="004D42E3">
        <w:rPr>
          <w:rFonts w:eastAsia="Book Antiqua"/>
          <w:sz w:val="24"/>
          <w:szCs w:val="24"/>
        </w:rPr>
        <w:t xml:space="preserve">entre Madrid, </w:t>
      </w:r>
      <w:r w:rsidR="00A76F05" w:rsidRPr="004D42E3">
        <w:rPr>
          <w:rFonts w:eastAsia="Book Antiqua"/>
          <w:sz w:val="24"/>
          <w:szCs w:val="24"/>
        </w:rPr>
        <w:t xml:space="preserve">Zaragoza et Burgos. Les Juifs </w:t>
      </w:r>
      <w:r w:rsidR="00776184" w:rsidRPr="004D42E3">
        <w:rPr>
          <w:rFonts w:eastAsia="Book Antiqua"/>
          <w:sz w:val="24"/>
          <w:szCs w:val="24"/>
        </w:rPr>
        <w:t xml:space="preserve">en </w:t>
      </w:r>
      <w:r w:rsidR="00A76F05" w:rsidRPr="004D42E3">
        <w:rPr>
          <w:rFonts w:eastAsia="Book Antiqua"/>
          <w:sz w:val="24"/>
          <w:szCs w:val="24"/>
        </w:rPr>
        <w:t>ont été</w:t>
      </w:r>
      <w:r w:rsidRPr="004D42E3">
        <w:rPr>
          <w:rFonts w:eastAsia="Book Antiqua"/>
          <w:sz w:val="24"/>
          <w:szCs w:val="24"/>
        </w:rPr>
        <w:t xml:space="preserve"> expulsés en 1492 avec </w:t>
      </w:r>
      <w:r w:rsidR="00660274" w:rsidRPr="004D42E3">
        <w:rPr>
          <w:rFonts w:eastAsia="Book Antiqua"/>
          <w:sz w:val="24"/>
          <w:szCs w:val="24"/>
        </w:rPr>
        <w:t>le décret d’Alhambra par les rois c</w:t>
      </w:r>
      <w:r w:rsidR="0069014F">
        <w:rPr>
          <w:rFonts w:eastAsia="Book Antiqua"/>
          <w:sz w:val="24"/>
          <w:szCs w:val="24"/>
        </w:rPr>
        <w:t xml:space="preserve">atholiques </w:t>
      </w:r>
      <w:r w:rsidRPr="004D42E3">
        <w:rPr>
          <w:rFonts w:eastAsia="Book Antiqua"/>
          <w:sz w:val="24"/>
          <w:szCs w:val="24"/>
        </w:rPr>
        <w:t xml:space="preserve">après la </w:t>
      </w:r>
      <w:r w:rsidRPr="004D42E3">
        <w:rPr>
          <w:rFonts w:eastAsia="Book Antiqua"/>
          <w:i/>
          <w:sz w:val="24"/>
          <w:szCs w:val="24"/>
        </w:rPr>
        <w:t>Reconquista</w:t>
      </w:r>
      <w:r w:rsidRPr="004D42E3">
        <w:rPr>
          <w:rFonts w:eastAsia="Book Antiqua"/>
          <w:sz w:val="24"/>
          <w:szCs w:val="24"/>
        </w:rPr>
        <w:t xml:space="preserve"> d’</w:t>
      </w:r>
      <w:r w:rsidRPr="004D42E3">
        <w:rPr>
          <w:rFonts w:eastAsia="Book Antiqua"/>
          <w:i/>
          <w:sz w:val="24"/>
          <w:szCs w:val="24"/>
        </w:rPr>
        <w:t>Al-</w:t>
      </w:r>
      <w:r w:rsidR="001F654E" w:rsidRPr="004D42E3">
        <w:rPr>
          <w:rFonts w:eastAsia="Book Antiqua"/>
          <w:i/>
          <w:sz w:val="24"/>
          <w:szCs w:val="24"/>
        </w:rPr>
        <w:t>Andalous</w:t>
      </w:r>
      <w:r w:rsidRPr="004D42E3">
        <w:rPr>
          <w:rFonts w:eastAsia="Book Antiqua"/>
          <w:i/>
          <w:sz w:val="24"/>
          <w:szCs w:val="24"/>
        </w:rPr>
        <w:t xml:space="preserve"> </w:t>
      </w:r>
      <w:r w:rsidR="00660274" w:rsidRPr="004D42E3">
        <w:rPr>
          <w:rFonts w:eastAsia="Book Antiqua"/>
          <w:sz w:val="24"/>
          <w:szCs w:val="24"/>
        </w:rPr>
        <w:t>m</w:t>
      </w:r>
      <w:r w:rsidRPr="004D42E3">
        <w:rPr>
          <w:rFonts w:eastAsia="Book Antiqua"/>
          <w:sz w:val="24"/>
          <w:szCs w:val="24"/>
        </w:rPr>
        <w:t>usulman et s’enfuirent</w:t>
      </w:r>
      <w:r w:rsidR="002718AF" w:rsidRPr="004D42E3">
        <w:rPr>
          <w:rFonts w:eastAsia="Book Antiqua"/>
          <w:sz w:val="24"/>
          <w:szCs w:val="24"/>
        </w:rPr>
        <w:t>. Ils sont allés</w:t>
      </w:r>
      <w:r w:rsidRPr="004D42E3">
        <w:rPr>
          <w:rFonts w:eastAsia="Book Antiqua"/>
          <w:sz w:val="24"/>
          <w:szCs w:val="24"/>
        </w:rPr>
        <w:t xml:space="preserve"> vers le</w:t>
      </w:r>
      <w:r w:rsidR="002718AF" w:rsidRPr="004D42E3">
        <w:rPr>
          <w:rFonts w:eastAsia="Book Antiqua"/>
          <w:sz w:val="24"/>
          <w:szCs w:val="24"/>
        </w:rPr>
        <w:t xml:space="preserve"> Portugal, le Maghreb, </w:t>
      </w:r>
      <w:r w:rsidR="003708C4">
        <w:rPr>
          <w:rFonts w:eastAsia="Book Antiqua"/>
          <w:sz w:val="24"/>
          <w:szCs w:val="24"/>
        </w:rPr>
        <w:t>en Italie (</w:t>
      </w:r>
      <w:r w:rsidRPr="004D42E3">
        <w:rPr>
          <w:rFonts w:eastAsia="Book Antiqua"/>
          <w:sz w:val="24"/>
          <w:szCs w:val="24"/>
        </w:rPr>
        <w:t xml:space="preserve">à Livourne après le Décret de </w:t>
      </w:r>
      <w:r w:rsidR="001F654E" w:rsidRPr="004D42E3">
        <w:rPr>
          <w:rFonts w:eastAsia="Book Antiqua"/>
          <w:i/>
          <w:sz w:val="24"/>
          <w:szCs w:val="24"/>
        </w:rPr>
        <w:t>l</w:t>
      </w:r>
      <w:r w:rsidR="00A55433" w:rsidRPr="004D42E3">
        <w:rPr>
          <w:rFonts w:eastAsia="Book Antiqua"/>
          <w:i/>
          <w:sz w:val="24"/>
          <w:szCs w:val="24"/>
        </w:rPr>
        <w:t xml:space="preserve">a </w:t>
      </w:r>
      <w:r w:rsidR="002718AF" w:rsidRPr="004D42E3">
        <w:rPr>
          <w:rFonts w:eastAsia="Book Antiqua"/>
          <w:i/>
          <w:sz w:val="24"/>
          <w:szCs w:val="24"/>
        </w:rPr>
        <w:t>Costituzione Livornina</w:t>
      </w:r>
      <w:r w:rsidR="00AE6CB1">
        <w:rPr>
          <w:rFonts w:eastAsia="Book Antiqua"/>
          <w:i/>
          <w:sz w:val="24"/>
          <w:szCs w:val="24"/>
        </w:rPr>
        <w:t xml:space="preserve">, </w:t>
      </w:r>
      <w:r w:rsidR="00AE6CB1">
        <w:rPr>
          <w:rFonts w:eastAsia="Book Antiqua"/>
          <w:sz w:val="24"/>
          <w:szCs w:val="24"/>
        </w:rPr>
        <w:t>donnan</w:t>
      </w:r>
      <w:r w:rsidR="00A76F05" w:rsidRPr="004D42E3">
        <w:rPr>
          <w:rFonts w:eastAsia="Book Antiqua"/>
          <w:sz w:val="24"/>
          <w:szCs w:val="24"/>
        </w:rPr>
        <w:t>t l’accueil</w:t>
      </w:r>
      <w:r w:rsidR="00660274" w:rsidRPr="004D42E3">
        <w:rPr>
          <w:rFonts w:eastAsia="Book Antiqua"/>
          <w:sz w:val="24"/>
          <w:szCs w:val="24"/>
        </w:rPr>
        <w:t xml:space="preserve"> aux étrangers juifs, m</w:t>
      </w:r>
      <w:r w:rsidR="00915082" w:rsidRPr="004D42E3">
        <w:rPr>
          <w:rFonts w:eastAsia="Book Antiqua"/>
          <w:sz w:val="24"/>
          <w:szCs w:val="24"/>
        </w:rPr>
        <w:t xml:space="preserve">ores et </w:t>
      </w:r>
      <w:r w:rsidRPr="004D42E3">
        <w:rPr>
          <w:rFonts w:eastAsia="Book Antiqua"/>
          <w:sz w:val="24"/>
          <w:szCs w:val="24"/>
        </w:rPr>
        <w:t>de toutes origi</w:t>
      </w:r>
      <w:r w:rsidR="002718AF" w:rsidRPr="004D42E3">
        <w:rPr>
          <w:rFonts w:eastAsia="Book Antiqua"/>
          <w:sz w:val="24"/>
          <w:szCs w:val="24"/>
        </w:rPr>
        <w:t xml:space="preserve">nes), en Grèce (surtout à Salonique) et au </w:t>
      </w:r>
      <w:r w:rsidRPr="004D42E3">
        <w:rPr>
          <w:rFonts w:eastAsia="Book Antiqua"/>
          <w:sz w:val="24"/>
          <w:szCs w:val="24"/>
        </w:rPr>
        <w:t>Califat Ottoman.</w:t>
      </w:r>
      <w:r w:rsidR="00ED4320" w:rsidRPr="004D42E3">
        <w:rPr>
          <w:rFonts w:eastAsia="Book Antiqua"/>
          <w:sz w:val="24"/>
          <w:szCs w:val="24"/>
        </w:rPr>
        <w:t xml:space="preserve"> La famille de Rafael a</w:t>
      </w:r>
      <w:r w:rsidR="002718AF" w:rsidRPr="004D42E3">
        <w:rPr>
          <w:rFonts w:eastAsia="Book Antiqua"/>
          <w:sz w:val="24"/>
          <w:szCs w:val="24"/>
        </w:rPr>
        <w:t>vait</w:t>
      </w:r>
      <w:r w:rsidR="00ED4320" w:rsidRPr="004D42E3">
        <w:rPr>
          <w:rFonts w:eastAsia="Book Antiqua"/>
          <w:sz w:val="24"/>
          <w:szCs w:val="24"/>
        </w:rPr>
        <w:t xml:space="preserve"> migré </w:t>
      </w:r>
      <w:r w:rsidR="002718AF" w:rsidRPr="004D42E3">
        <w:rPr>
          <w:rFonts w:eastAsia="Book Antiqua"/>
          <w:sz w:val="24"/>
          <w:szCs w:val="24"/>
        </w:rPr>
        <w:t>à</w:t>
      </w:r>
      <w:r w:rsidR="003708C4">
        <w:rPr>
          <w:rFonts w:eastAsia="Book Antiqua"/>
          <w:sz w:val="24"/>
          <w:szCs w:val="24"/>
        </w:rPr>
        <w:t xml:space="preserve"> </w:t>
      </w:r>
      <w:r w:rsidR="003708C4" w:rsidRPr="003708C4">
        <w:rPr>
          <w:rFonts w:eastAsia="Book Antiqua"/>
          <w:i/>
          <w:sz w:val="24"/>
          <w:szCs w:val="24"/>
        </w:rPr>
        <w:t>Livorno</w:t>
      </w:r>
      <w:r w:rsidR="002718AF" w:rsidRPr="004D42E3">
        <w:rPr>
          <w:rFonts w:eastAsia="Book Antiqua"/>
          <w:sz w:val="24"/>
          <w:szCs w:val="24"/>
        </w:rPr>
        <w:t xml:space="preserve">, </w:t>
      </w:r>
      <w:r w:rsidR="00A55433" w:rsidRPr="004D42E3">
        <w:rPr>
          <w:rFonts w:eastAsia="Book Antiqua"/>
          <w:sz w:val="24"/>
          <w:szCs w:val="24"/>
        </w:rPr>
        <w:t xml:space="preserve">et c’est là que </w:t>
      </w:r>
      <w:r w:rsidR="00943B54" w:rsidRPr="004D42E3">
        <w:rPr>
          <w:rFonts w:eastAsia="Book Antiqua"/>
          <w:sz w:val="24"/>
          <w:szCs w:val="24"/>
        </w:rPr>
        <w:t>Ulysse</w:t>
      </w:r>
      <w:r w:rsidR="00A55433" w:rsidRPr="004D42E3">
        <w:rPr>
          <w:rFonts w:eastAsia="Book Antiqua"/>
          <w:sz w:val="24"/>
          <w:szCs w:val="24"/>
        </w:rPr>
        <w:t xml:space="preserve">, </w:t>
      </w:r>
      <w:r w:rsidR="002718AF" w:rsidRPr="004D42E3">
        <w:rPr>
          <w:rFonts w:eastAsia="Book Antiqua"/>
          <w:sz w:val="24"/>
          <w:szCs w:val="24"/>
        </w:rPr>
        <w:t>dans un congrès international sur la connivence</w:t>
      </w:r>
      <w:r w:rsidR="00ED4320" w:rsidRPr="004D42E3">
        <w:rPr>
          <w:rFonts w:eastAsia="Book Antiqua"/>
          <w:sz w:val="24"/>
          <w:szCs w:val="24"/>
        </w:rPr>
        <w:t xml:space="preserve"> </w:t>
      </w:r>
      <w:r w:rsidR="002718AF" w:rsidRPr="004D42E3">
        <w:rPr>
          <w:rFonts w:eastAsia="Book Antiqua"/>
          <w:sz w:val="24"/>
          <w:szCs w:val="24"/>
        </w:rPr>
        <w:t>des peuples</w:t>
      </w:r>
      <w:r w:rsidR="00A55433" w:rsidRPr="004D42E3">
        <w:rPr>
          <w:rFonts w:eastAsia="Book Antiqua"/>
          <w:sz w:val="24"/>
          <w:szCs w:val="24"/>
        </w:rPr>
        <w:t xml:space="preserve">, </w:t>
      </w:r>
      <w:r w:rsidR="002718AF" w:rsidRPr="004D42E3">
        <w:rPr>
          <w:rFonts w:eastAsia="Book Antiqua"/>
          <w:sz w:val="24"/>
          <w:szCs w:val="24"/>
        </w:rPr>
        <w:t>avait rencontré</w:t>
      </w:r>
      <w:r w:rsidR="00ED4320" w:rsidRPr="004D42E3">
        <w:rPr>
          <w:rFonts w:eastAsia="Book Antiqua"/>
          <w:sz w:val="24"/>
          <w:szCs w:val="24"/>
        </w:rPr>
        <w:t xml:space="preserve"> </w:t>
      </w:r>
      <w:r w:rsidR="00ED4320" w:rsidRPr="004D42E3">
        <w:rPr>
          <w:rFonts w:eastAsia="Book Antiqua"/>
          <w:i/>
          <w:sz w:val="24"/>
          <w:szCs w:val="24"/>
        </w:rPr>
        <w:t>Don Raffaele</w:t>
      </w:r>
      <w:r w:rsidR="00ED4320" w:rsidRPr="004D42E3">
        <w:rPr>
          <w:rFonts w:eastAsia="Book Antiqua"/>
          <w:sz w:val="24"/>
          <w:szCs w:val="24"/>
        </w:rPr>
        <w:t>, comme il</w:t>
      </w:r>
      <w:r w:rsidR="001F654E" w:rsidRPr="004D42E3">
        <w:rPr>
          <w:rFonts w:eastAsia="Book Antiqua"/>
          <w:sz w:val="24"/>
          <w:szCs w:val="24"/>
        </w:rPr>
        <w:t xml:space="preserve"> l’appelle, </w:t>
      </w:r>
      <w:r w:rsidR="00AE6CB1">
        <w:rPr>
          <w:rFonts w:eastAsia="Book Antiqua"/>
          <w:sz w:val="24"/>
          <w:szCs w:val="24"/>
        </w:rPr>
        <w:t>habitant</w:t>
      </w:r>
      <w:r w:rsidR="00090242" w:rsidRPr="004D42E3">
        <w:rPr>
          <w:rFonts w:eastAsia="Book Antiqua"/>
          <w:sz w:val="24"/>
          <w:szCs w:val="24"/>
        </w:rPr>
        <w:t xml:space="preserve"> désormais Paris depuis une vingtaine d’années. </w:t>
      </w:r>
    </w:p>
    <w:p w14:paraId="10B6D187" w14:textId="16A4135D" w:rsidR="00B0198A" w:rsidRPr="004D42E3" w:rsidRDefault="00776184" w:rsidP="006E64A8">
      <w:pPr>
        <w:spacing w:after="200" w:line="360" w:lineRule="auto"/>
        <w:jc w:val="both"/>
        <w:rPr>
          <w:rFonts w:eastAsia="Book Antiqua"/>
          <w:sz w:val="24"/>
          <w:szCs w:val="24"/>
        </w:rPr>
      </w:pPr>
      <w:r w:rsidRPr="004D42E3">
        <w:rPr>
          <w:rFonts w:eastAsia="Book Antiqua"/>
          <w:sz w:val="24"/>
          <w:szCs w:val="24"/>
        </w:rPr>
        <w:t>Ulysse</w:t>
      </w:r>
      <w:r w:rsidR="002718AF" w:rsidRPr="004D42E3">
        <w:rPr>
          <w:rFonts w:eastAsia="Book Antiqua"/>
          <w:sz w:val="24"/>
          <w:szCs w:val="24"/>
        </w:rPr>
        <w:t xml:space="preserve"> </w:t>
      </w:r>
      <w:r w:rsidR="00B0198A" w:rsidRPr="004D42E3">
        <w:rPr>
          <w:rFonts w:eastAsia="Book Antiqua"/>
          <w:sz w:val="24"/>
          <w:szCs w:val="24"/>
        </w:rPr>
        <w:t>accompagne</w:t>
      </w:r>
      <w:r w:rsidR="00090242" w:rsidRPr="004D42E3">
        <w:rPr>
          <w:rFonts w:eastAsia="Book Antiqua"/>
          <w:sz w:val="24"/>
          <w:szCs w:val="24"/>
        </w:rPr>
        <w:t xml:space="preserve"> son ami</w:t>
      </w:r>
      <w:r w:rsidR="00B0198A" w:rsidRPr="004D42E3">
        <w:rPr>
          <w:rFonts w:eastAsia="Book Antiqua"/>
          <w:sz w:val="24"/>
          <w:szCs w:val="24"/>
        </w:rPr>
        <w:t xml:space="preserve"> à t</w:t>
      </w:r>
      <w:r w:rsidR="00090242" w:rsidRPr="004D42E3">
        <w:rPr>
          <w:rFonts w:eastAsia="Book Antiqua"/>
          <w:sz w:val="24"/>
          <w:szCs w:val="24"/>
        </w:rPr>
        <w:t xml:space="preserve">ravers le </w:t>
      </w:r>
      <w:r w:rsidR="00F33EDB" w:rsidRPr="004D42E3">
        <w:rPr>
          <w:rFonts w:eastAsia="Book Antiqua"/>
          <w:sz w:val="24"/>
          <w:szCs w:val="24"/>
        </w:rPr>
        <w:t>‘’</w:t>
      </w:r>
      <w:r w:rsidR="00090242" w:rsidRPr="004D42E3">
        <w:rPr>
          <w:rFonts w:eastAsia="Book Antiqua"/>
          <w:sz w:val="24"/>
          <w:szCs w:val="24"/>
        </w:rPr>
        <w:t>Jardin des Plantes</w:t>
      </w:r>
      <w:r w:rsidR="00F33EDB" w:rsidRPr="004D42E3">
        <w:rPr>
          <w:rFonts w:eastAsia="Book Antiqua"/>
          <w:sz w:val="24"/>
          <w:szCs w:val="24"/>
        </w:rPr>
        <w:t>’’</w:t>
      </w:r>
      <w:r w:rsidR="00090242" w:rsidRPr="004D42E3">
        <w:rPr>
          <w:rFonts w:eastAsia="Book Antiqua"/>
          <w:sz w:val="24"/>
          <w:szCs w:val="24"/>
        </w:rPr>
        <w:t xml:space="preserve">, </w:t>
      </w:r>
      <w:r w:rsidR="00AE6CB1">
        <w:rPr>
          <w:rFonts w:eastAsia="Book Antiqua"/>
          <w:sz w:val="24"/>
          <w:szCs w:val="24"/>
        </w:rPr>
        <w:t>en admiration des</w:t>
      </w:r>
      <w:r w:rsidRPr="004D42E3">
        <w:rPr>
          <w:rFonts w:eastAsia="Book Antiqua"/>
          <w:sz w:val="24"/>
          <w:szCs w:val="24"/>
        </w:rPr>
        <w:t xml:space="preserve"> </w:t>
      </w:r>
      <w:r w:rsidR="00B0198A" w:rsidRPr="004D42E3">
        <w:rPr>
          <w:rFonts w:eastAsia="Book Antiqua"/>
          <w:sz w:val="24"/>
          <w:szCs w:val="24"/>
        </w:rPr>
        <w:t xml:space="preserve">serres avec les plantes tropicales, et le </w:t>
      </w:r>
      <w:r w:rsidR="00F33EDB" w:rsidRPr="004D42E3">
        <w:rPr>
          <w:rFonts w:eastAsia="Book Antiqua"/>
          <w:sz w:val="24"/>
          <w:szCs w:val="24"/>
        </w:rPr>
        <w:t>‘’</w:t>
      </w:r>
      <w:r w:rsidR="00B0198A" w:rsidRPr="004D42E3">
        <w:rPr>
          <w:rFonts w:eastAsia="Book Antiqua"/>
          <w:sz w:val="24"/>
          <w:szCs w:val="24"/>
        </w:rPr>
        <w:t>Jardin Tino Rossi</w:t>
      </w:r>
      <w:r w:rsidR="00F33EDB" w:rsidRPr="004D42E3">
        <w:rPr>
          <w:rFonts w:eastAsia="Book Antiqua"/>
          <w:sz w:val="24"/>
          <w:szCs w:val="24"/>
        </w:rPr>
        <w:t>’’</w:t>
      </w:r>
      <w:r w:rsidR="00B0198A" w:rsidRPr="004D42E3">
        <w:rPr>
          <w:rFonts w:eastAsia="Book Antiqua"/>
          <w:sz w:val="24"/>
          <w:szCs w:val="24"/>
        </w:rPr>
        <w:t xml:space="preserve"> avec les sculptures d’art moderne au Quai Saint-Bernard long de la Seine, pour </w:t>
      </w:r>
      <w:r w:rsidR="00351480" w:rsidRPr="004D42E3">
        <w:rPr>
          <w:rFonts w:eastAsia="Book Antiqua"/>
          <w:sz w:val="24"/>
          <w:szCs w:val="24"/>
        </w:rPr>
        <w:t>re</w:t>
      </w:r>
      <w:r w:rsidR="00E24849" w:rsidRPr="004D42E3">
        <w:rPr>
          <w:rFonts w:eastAsia="Book Antiqua"/>
          <w:sz w:val="24"/>
          <w:szCs w:val="24"/>
        </w:rPr>
        <w:t>joindre</w:t>
      </w:r>
      <w:r w:rsidR="00B0198A" w:rsidRPr="004D42E3">
        <w:rPr>
          <w:rFonts w:eastAsia="Book Antiqua"/>
          <w:sz w:val="24"/>
          <w:szCs w:val="24"/>
        </w:rPr>
        <w:t xml:space="preserve"> </w:t>
      </w:r>
      <w:r w:rsidR="006908E5" w:rsidRPr="004D42E3">
        <w:rPr>
          <w:rFonts w:eastAsia="Book Antiqua"/>
          <w:sz w:val="24"/>
          <w:szCs w:val="24"/>
        </w:rPr>
        <w:t>l’</w:t>
      </w:r>
      <w:r w:rsidR="003708C4">
        <w:rPr>
          <w:rFonts w:eastAsia="Book Antiqua"/>
          <w:sz w:val="24"/>
          <w:szCs w:val="24"/>
        </w:rPr>
        <w:t>IMA, l’</w:t>
      </w:r>
      <w:r w:rsidR="00B0198A" w:rsidRPr="004D42E3">
        <w:rPr>
          <w:rFonts w:eastAsia="Book Antiqua"/>
          <w:sz w:val="24"/>
          <w:szCs w:val="24"/>
        </w:rPr>
        <w:t>Institut du m</w:t>
      </w:r>
      <w:r w:rsidR="00660274" w:rsidRPr="004D42E3">
        <w:rPr>
          <w:rFonts w:eastAsia="Book Antiqua"/>
          <w:sz w:val="24"/>
          <w:szCs w:val="24"/>
        </w:rPr>
        <w:t>onde a</w:t>
      </w:r>
      <w:r w:rsidR="002718AF" w:rsidRPr="004D42E3">
        <w:rPr>
          <w:rFonts w:eastAsia="Book Antiqua"/>
          <w:sz w:val="24"/>
          <w:szCs w:val="24"/>
        </w:rPr>
        <w:t>rabe, où</w:t>
      </w:r>
      <w:r w:rsidRPr="004D42E3">
        <w:rPr>
          <w:rFonts w:eastAsia="Book Antiqua"/>
          <w:sz w:val="24"/>
          <w:szCs w:val="24"/>
        </w:rPr>
        <w:t xml:space="preserve"> il y a une exposition</w:t>
      </w:r>
      <w:r w:rsidR="00B0198A" w:rsidRPr="004D42E3">
        <w:rPr>
          <w:rFonts w:eastAsia="Book Antiqua"/>
          <w:sz w:val="24"/>
          <w:szCs w:val="24"/>
        </w:rPr>
        <w:t xml:space="preserve"> des photos sur </w:t>
      </w:r>
      <w:r w:rsidR="00F33EDB" w:rsidRPr="004D42E3">
        <w:rPr>
          <w:rFonts w:eastAsia="Book Antiqua"/>
          <w:sz w:val="24"/>
          <w:szCs w:val="24"/>
        </w:rPr>
        <w:t>‘’</w:t>
      </w:r>
      <w:r w:rsidR="00B0198A" w:rsidRPr="004D42E3">
        <w:rPr>
          <w:rFonts w:eastAsia="Book Antiqua"/>
          <w:sz w:val="24"/>
          <w:szCs w:val="24"/>
        </w:rPr>
        <w:t>la Révolution des Jasmins</w:t>
      </w:r>
      <w:r w:rsidR="00F33EDB" w:rsidRPr="004D42E3">
        <w:rPr>
          <w:rFonts w:eastAsia="Book Antiqua"/>
          <w:sz w:val="24"/>
          <w:szCs w:val="24"/>
        </w:rPr>
        <w:t>’’</w:t>
      </w:r>
      <w:r w:rsidR="00A55433" w:rsidRPr="004D42E3">
        <w:rPr>
          <w:rFonts w:eastAsia="Book Antiqua"/>
          <w:sz w:val="24"/>
          <w:szCs w:val="24"/>
        </w:rPr>
        <w:t xml:space="preserve"> en Tunisie. Sur la t</w:t>
      </w:r>
      <w:r w:rsidR="00B0198A" w:rsidRPr="004D42E3">
        <w:rPr>
          <w:rFonts w:eastAsia="Book Antiqua"/>
          <w:sz w:val="24"/>
          <w:szCs w:val="24"/>
        </w:rPr>
        <w:t>errasse du toit de l’immeuble ils regardent la ville et parlent en grande amitié du passé, du présent et du futur. En métro il</w:t>
      </w:r>
      <w:r w:rsidR="00090242" w:rsidRPr="004D42E3">
        <w:rPr>
          <w:rFonts w:eastAsia="Book Antiqua"/>
          <w:sz w:val="24"/>
          <w:szCs w:val="24"/>
        </w:rPr>
        <w:t>s</w:t>
      </w:r>
      <w:r w:rsidRPr="004D42E3">
        <w:rPr>
          <w:rFonts w:eastAsia="Book Antiqua"/>
          <w:sz w:val="24"/>
          <w:szCs w:val="24"/>
        </w:rPr>
        <w:t xml:space="preserve"> vont au Marais au Marché des Enfants Rouges</w:t>
      </w:r>
      <w:r w:rsidR="004B3351">
        <w:rPr>
          <w:rFonts w:eastAsia="Book Antiqua"/>
          <w:sz w:val="24"/>
          <w:szCs w:val="24"/>
        </w:rPr>
        <w:t xml:space="preserve"> </w:t>
      </w:r>
      <w:r w:rsidRPr="004D42E3">
        <w:rPr>
          <w:rFonts w:eastAsia="Book Antiqua"/>
          <w:sz w:val="24"/>
          <w:szCs w:val="24"/>
        </w:rPr>
        <w:t>à la Rue de Bretagne</w:t>
      </w:r>
      <w:r w:rsidR="0069014F">
        <w:rPr>
          <w:rFonts w:eastAsia="Book Antiqua"/>
          <w:sz w:val="24"/>
          <w:szCs w:val="24"/>
        </w:rPr>
        <w:t xml:space="preserve">. C’est </w:t>
      </w:r>
      <w:r w:rsidR="004B3351" w:rsidRPr="004B3351">
        <w:rPr>
          <w:sz w:val="24"/>
          <w:szCs w:val="24"/>
        </w:rPr>
        <w:t xml:space="preserve">le </w:t>
      </w:r>
      <w:r w:rsidR="004B3351">
        <w:rPr>
          <w:sz w:val="24"/>
          <w:szCs w:val="24"/>
        </w:rPr>
        <w:t>p</w:t>
      </w:r>
      <w:r w:rsidR="004B3351" w:rsidRPr="004B3351">
        <w:rPr>
          <w:sz w:val="24"/>
          <w:szCs w:val="24"/>
        </w:rPr>
        <w:t>lus</w:t>
      </w:r>
      <w:r w:rsidR="004B3351">
        <w:rPr>
          <w:sz w:val="24"/>
          <w:szCs w:val="24"/>
        </w:rPr>
        <w:t xml:space="preserve"> ancien m</w:t>
      </w:r>
      <w:r w:rsidR="00AE6CB1">
        <w:rPr>
          <w:sz w:val="24"/>
          <w:szCs w:val="24"/>
        </w:rPr>
        <w:t xml:space="preserve">arché ouvert de Paris </w:t>
      </w:r>
      <w:r w:rsidR="004B3351" w:rsidRPr="004B3351">
        <w:rPr>
          <w:sz w:val="24"/>
          <w:szCs w:val="24"/>
        </w:rPr>
        <w:t xml:space="preserve">construit </w:t>
      </w:r>
      <w:r w:rsidR="004B3351">
        <w:rPr>
          <w:sz w:val="24"/>
          <w:szCs w:val="24"/>
        </w:rPr>
        <w:t xml:space="preserve">en 1615 </w:t>
      </w:r>
      <w:r w:rsidR="004B3351" w:rsidRPr="004B3351">
        <w:rPr>
          <w:sz w:val="24"/>
          <w:szCs w:val="24"/>
        </w:rPr>
        <w:t>près d’un orphelinat fermé à l’époque, où les enfants avaient un uniforme rouge</w:t>
      </w:r>
      <w:r w:rsidR="004B3351" w:rsidRPr="00B64956">
        <w:rPr>
          <w:sz w:val="24"/>
          <w:szCs w:val="24"/>
        </w:rPr>
        <w:t>. Ils y</w:t>
      </w:r>
      <w:r w:rsidRPr="00B64956">
        <w:rPr>
          <w:rFonts w:eastAsia="Book Antiqua"/>
          <w:sz w:val="24"/>
          <w:szCs w:val="24"/>
        </w:rPr>
        <w:t xml:space="preserve"> </w:t>
      </w:r>
      <w:r w:rsidR="004B3351" w:rsidRPr="00B64956">
        <w:rPr>
          <w:rFonts w:eastAsia="Book Antiqua"/>
          <w:sz w:val="24"/>
          <w:szCs w:val="24"/>
        </w:rPr>
        <w:t>mangent</w:t>
      </w:r>
      <w:r w:rsidR="00B0198A" w:rsidRPr="00B64956">
        <w:rPr>
          <w:rFonts w:eastAsia="Book Antiqua"/>
          <w:sz w:val="24"/>
          <w:szCs w:val="24"/>
        </w:rPr>
        <w:t xml:space="preserve"> dans un re</w:t>
      </w:r>
      <w:r w:rsidR="006908E5" w:rsidRPr="00B64956">
        <w:rPr>
          <w:rFonts w:eastAsia="Book Antiqua"/>
          <w:sz w:val="24"/>
          <w:szCs w:val="24"/>
        </w:rPr>
        <w:t xml:space="preserve">sto’ </w:t>
      </w:r>
      <w:r w:rsidR="008E7DD8" w:rsidRPr="00B64956">
        <w:rPr>
          <w:rFonts w:eastAsia="Book Antiqua"/>
          <w:sz w:val="24"/>
          <w:szCs w:val="24"/>
        </w:rPr>
        <w:t>m</w:t>
      </w:r>
      <w:r w:rsidRPr="00B64956">
        <w:rPr>
          <w:rFonts w:eastAsia="Book Antiqua"/>
          <w:sz w:val="24"/>
          <w:szCs w:val="24"/>
        </w:rPr>
        <w:t xml:space="preserve">arocain des </w:t>
      </w:r>
      <w:r w:rsidRPr="0069014F">
        <w:rPr>
          <w:rFonts w:eastAsia="Book Antiqua"/>
          <w:i/>
          <w:sz w:val="24"/>
          <w:szCs w:val="24"/>
        </w:rPr>
        <w:t>tajines</w:t>
      </w:r>
      <w:r w:rsidRPr="00B64956">
        <w:rPr>
          <w:rFonts w:eastAsia="Book Antiqua"/>
          <w:sz w:val="24"/>
          <w:szCs w:val="24"/>
        </w:rPr>
        <w:t xml:space="preserve"> au mouton, aux citro</w:t>
      </w:r>
      <w:r w:rsidR="00500016" w:rsidRPr="00B64956">
        <w:rPr>
          <w:rFonts w:eastAsia="Book Antiqua"/>
          <w:sz w:val="24"/>
          <w:szCs w:val="24"/>
        </w:rPr>
        <w:t xml:space="preserve">ns confis, aux prunes et amandes </w:t>
      </w:r>
      <w:r w:rsidR="00090242" w:rsidRPr="00B64956">
        <w:rPr>
          <w:rFonts w:eastAsia="Book Antiqua"/>
          <w:sz w:val="24"/>
          <w:szCs w:val="24"/>
        </w:rPr>
        <w:t xml:space="preserve">et des </w:t>
      </w:r>
      <w:r w:rsidR="00370E11" w:rsidRPr="00B64956">
        <w:rPr>
          <w:rFonts w:eastAsia="Book Antiqua"/>
          <w:i/>
          <w:sz w:val="24"/>
          <w:szCs w:val="24"/>
        </w:rPr>
        <w:t>makrout</w:t>
      </w:r>
      <w:r w:rsidR="00090242" w:rsidRPr="00B64956">
        <w:rPr>
          <w:rFonts w:eastAsia="Book Antiqua"/>
          <w:i/>
          <w:sz w:val="24"/>
          <w:szCs w:val="24"/>
        </w:rPr>
        <w:t>s</w:t>
      </w:r>
      <w:r w:rsidR="00090242" w:rsidRPr="00B64956">
        <w:rPr>
          <w:rFonts w:eastAsia="Book Antiqua"/>
          <w:sz w:val="24"/>
          <w:szCs w:val="24"/>
        </w:rPr>
        <w:t>, avec du thé vert à la menthe.</w:t>
      </w:r>
    </w:p>
    <w:p w14:paraId="15223469" w14:textId="076CB686" w:rsidR="006D6347" w:rsidRPr="004D42E3" w:rsidRDefault="00943B54" w:rsidP="006E64A8">
      <w:pPr>
        <w:spacing w:after="200" w:line="360" w:lineRule="auto"/>
        <w:jc w:val="both"/>
        <w:rPr>
          <w:rFonts w:eastAsia="Book Antiqua"/>
          <w:sz w:val="24"/>
          <w:szCs w:val="24"/>
        </w:rPr>
      </w:pPr>
      <w:r w:rsidRPr="004D42E3">
        <w:rPr>
          <w:rFonts w:eastAsia="Book Antiqua"/>
          <w:sz w:val="24"/>
          <w:szCs w:val="24"/>
        </w:rPr>
        <w:t>Ul</w:t>
      </w:r>
      <w:r w:rsidR="00CA6B05" w:rsidRPr="004D42E3">
        <w:rPr>
          <w:rFonts w:eastAsia="Book Antiqua"/>
          <w:sz w:val="24"/>
          <w:szCs w:val="24"/>
        </w:rPr>
        <w:t>ysse</w:t>
      </w:r>
      <w:r w:rsidR="00776184" w:rsidRPr="004D42E3">
        <w:rPr>
          <w:rFonts w:eastAsia="Book Antiqua"/>
          <w:sz w:val="24"/>
          <w:szCs w:val="24"/>
        </w:rPr>
        <w:t xml:space="preserve"> dans les années </w:t>
      </w:r>
      <w:r w:rsidR="00B0198A" w:rsidRPr="004D42E3">
        <w:rPr>
          <w:rFonts w:eastAsia="Book Antiqua"/>
          <w:sz w:val="24"/>
          <w:szCs w:val="24"/>
        </w:rPr>
        <w:t>70 vivait en I</w:t>
      </w:r>
      <w:r w:rsidR="00131790">
        <w:rPr>
          <w:rFonts w:eastAsia="Book Antiqua"/>
          <w:sz w:val="24"/>
          <w:szCs w:val="24"/>
        </w:rPr>
        <w:t>talie et venait à Paris avec un ami peintre de Naples</w:t>
      </w:r>
      <w:r w:rsidR="00A55433" w:rsidRPr="004D42E3">
        <w:rPr>
          <w:rFonts w:eastAsia="Book Antiqua"/>
          <w:sz w:val="24"/>
          <w:szCs w:val="24"/>
        </w:rPr>
        <w:t xml:space="preserve"> </w:t>
      </w:r>
      <w:r w:rsidR="00B0198A" w:rsidRPr="004D42E3">
        <w:rPr>
          <w:rFonts w:eastAsia="Book Antiqua"/>
          <w:sz w:val="24"/>
          <w:szCs w:val="24"/>
        </w:rPr>
        <w:t xml:space="preserve">pour visiter le </w:t>
      </w:r>
      <w:r w:rsidR="00F33EDB" w:rsidRPr="004D42E3">
        <w:rPr>
          <w:rFonts w:eastAsia="Book Antiqua"/>
          <w:sz w:val="24"/>
          <w:szCs w:val="24"/>
        </w:rPr>
        <w:t>‘’</w:t>
      </w:r>
      <w:r w:rsidR="00B0198A" w:rsidRPr="004D42E3">
        <w:rPr>
          <w:rFonts w:eastAsia="Book Antiqua"/>
          <w:sz w:val="24"/>
          <w:szCs w:val="24"/>
        </w:rPr>
        <w:t>Jeu de Paume</w:t>
      </w:r>
      <w:r w:rsidR="00F33EDB" w:rsidRPr="004D42E3">
        <w:rPr>
          <w:rFonts w:eastAsia="Book Antiqua"/>
          <w:sz w:val="24"/>
          <w:szCs w:val="24"/>
        </w:rPr>
        <w:t>’’</w:t>
      </w:r>
      <w:r w:rsidR="0069014F">
        <w:rPr>
          <w:rFonts w:eastAsia="Book Antiqua"/>
          <w:sz w:val="24"/>
          <w:szCs w:val="24"/>
        </w:rPr>
        <w:t xml:space="preserve"> avec les œuvres des I</w:t>
      </w:r>
      <w:r w:rsidR="00B0198A" w:rsidRPr="004D42E3">
        <w:rPr>
          <w:rFonts w:eastAsia="Book Antiqua"/>
          <w:sz w:val="24"/>
          <w:szCs w:val="24"/>
        </w:rPr>
        <w:t xml:space="preserve">mpressionnistes, passer des heures dans la </w:t>
      </w:r>
      <w:r w:rsidR="00F33EDB" w:rsidRPr="004D42E3">
        <w:rPr>
          <w:rFonts w:eastAsia="Book Antiqua"/>
          <w:sz w:val="24"/>
          <w:szCs w:val="24"/>
        </w:rPr>
        <w:t>‘’</w:t>
      </w:r>
      <w:r w:rsidR="00341887" w:rsidRPr="004D42E3">
        <w:rPr>
          <w:rFonts w:eastAsia="Book Antiqua"/>
          <w:sz w:val="24"/>
          <w:szCs w:val="24"/>
        </w:rPr>
        <w:t>Cinémathèque f</w:t>
      </w:r>
      <w:r w:rsidR="00B0198A" w:rsidRPr="004D42E3">
        <w:rPr>
          <w:rFonts w:eastAsia="Book Antiqua"/>
          <w:sz w:val="24"/>
          <w:szCs w:val="24"/>
        </w:rPr>
        <w:t>rançaise</w:t>
      </w:r>
      <w:r w:rsidR="00F33EDB" w:rsidRPr="004D42E3">
        <w:rPr>
          <w:rFonts w:eastAsia="Book Antiqua"/>
          <w:sz w:val="24"/>
          <w:szCs w:val="24"/>
        </w:rPr>
        <w:t>’’</w:t>
      </w:r>
      <w:r w:rsidR="00B0198A" w:rsidRPr="004D42E3">
        <w:rPr>
          <w:rFonts w:eastAsia="Book Antiqua"/>
          <w:sz w:val="24"/>
          <w:szCs w:val="24"/>
        </w:rPr>
        <w:t xml:space="preserve"> et le </w:t>
      </w:r>
      <w:r w:rsidR="00F33EDB" w:rsidRPr="004D42E3">
        <w:rPr>
          <w:rFonts w:eastAsia="Book Antiqua"/>
          <w:sz w:val="24"/>
          <w:szCs w:val="24"/>
        </w:rPr>
        <w:t>‘’</w:t>
      </w:r>
      <w:r w:rsidR="00B0198A" w:rsidRPr="004D42E3">
        <w:rPr>
          <w:rFonts w:eastAsia="Book Antiqua"/>
          <w:sz w:val="24"/>
          <w:szCs w:val="24"/>
        </w:rPr>
        <w:t xml:space="preserve">Cimetière </w:t>
      </w:r>
      <w:r w:rsidR="00CA6B05" w:rsidRPr="004D42E3">
        <w:rPr>
          <w:rFonts w:eastAsia="Book Antiqua"/>
          <w:sz w:val="24"/>
          <w:szCs w:val="24"/>
        </w:rPr>
        <w:t xml:space="preserve">du </w:t>
      </w:r>
      <w:r w:rsidR="00B0198A" w:rsidRPr="004D42E3">
        <w:rPr>
          <w:rFonts w:eastAsia="Book Antiqua"/>
          <w:sz w:val="24"/>
          <w:szCs w:val="24"/>
        </w:rPr>
        <w:t>Père Lachaise</w:t>
      </w:r>
      <w:r w:rsidR="00F33EDB" w:rsidRPr="004D42E3">
        <w:rPr>
          <w:rFonts w:eastAsia="Book Antiqua"/>
          <w:sz w:val="24"/>
          <w:szCs w:val="24"/>
        </w:rPr>
        <w:t> ‘’</w:t>
      </w:r>
      <w:r w:rsidR="00131790">
        <w:rPr>
          <w:rFonts w:eastAsia="Book Antiqua"/>
          <w:sz w:val="24"/>
          <w:szCs w:val="24"/>
        </w:rPr>
        <w:t xml:space="preserve"> avec s</w:t>
      </w:r>
      <w:r w:rsidR="00090242" w:rsidRPr="004D42E3">
        <w:rPr>
          <w:rFonts w:eastAsia="Book Antiqua"/>
          <w:sz w:val="24"/>
          <w:szCs w:val="24"/>
        </w:rPr>
        <w:t xml:space="preserve">es tombes de personnages fameux. </w:t>
      </w:r>
      <w:r w:rsidR="003B2BA3" w:rsidRPr="004D42E3">
        <w:rPr>
          <w:rFonts w:eastAsia="Book Antiqua"/>
          <w:sz w:val="24"/>
          <w:szCs w:val="24"/>
        </w:rPr>
        <w:t>U</w:t>
      </w:r>
      <w:r w:rsidR="00CA6B05" w:rsidRPr="004D42E3">
        <w:rPr>
          <w:rFonts w:eastAsia="Book Antiqua"/>
          <w:sz w:val="24"/>
          <w:szCs w:val="24"/>
        </w:rPr>
        <w:t>lysse</w:t>
      </w:r>
      <w:r w:rsidR="00090242" w:rsidRPr="004D42E3">
        <w:rPr>
          <w:rFonts w:eastAsia="Book Antiqua"/>
          <w:sz w:val="24"/>
          <w:szCs w:val="24"/>
        </w:rPr>
        <w:t xml:space="preserve"> y avait une fiancée, </w:t>
      </w:r>
      <w:r w:rsidR="00CD3C59" w:rsidRPr="004D42E3">
        <w:rPr>
          <w:rFonts w:eastAsia="Book Antiqua"/>
          <w:sz w:val="24"/>
          <w:szCs w:val="24"/>
        </w:rPr>
        <w:t>Suzanne</w:t>
      </w:r>
      <w:r w:rsidR="00090242" w:rsidRPr="004D42E3">
        <w:rPr>
          <w:rFonts w:eastAsia="Book Antiqua"/>
          <w:sz w:val="24"/>
          <w:szCs w:val="24"/>
        </w:rPr>
        <w:t xml:space="preserve">, </w:t>
      </w:r>
      <w:r w:rsidR="00B0198A" w:rsidRPr="004D42E3">
        <w:rPr>
          <w:rFonts w:eastAsia="Book Antiqua"/>
          <w:sz w:val="24"/>
          <w:szCs w:val="24"/>
        </w:rPr>
        <w:t xml:space="preserve">activiste féministe et communiste, collègue </w:t>
      </w:r>
      <w:r w:rsidR="00370E11" w:rsidRPr="004D42E3">
        <w:rPr>
          <w:rFonts w:eastAsia="Book Antiqua"/>
          <w:sz w:val="24"/>
          <w:szCs w:val="24"/>
        </w:rPr>
        <w:t xml:space="preserve">de </w:t>
      </w:r>
      <w:r w:rsidR="00143EF0" w:rsidRPr="004D42E3">
        <w:rPr>
          <w:rFonts w:eastAsia="Book Antiqua"/>
          <w:sz w:val="24"/>
          <w:szCs w:val="24"/>
        </w:rPr>
        <w:t>Paolo O</w:t>
      </w:r>
      <w:r w:rsidR="00CD3C59" w:rsidRPr="004D42E3">
        <w:rPr>
          <w:rFonts w:eastAsia="Book Antiqua"/>
          <w:sz w:val="24"/>
          <w:szCs w:val="24"/>
        </w:rPr>
        <w:t>rsi</w:t>
      </w:r>
      <w:r w:rsidR="00370E11" w:rsidRPr="004D42E3">
        <w:rPr>
          <w:rFonts w:eastAsia="Book Antiqua"/>
          <w:sz w:val="24"/>
          <w:szCs w:val="24"/>
        </w:rPr>
        <w:t xml:space="preserve">, </w:t>
      </w:r>
      <w:r w:rsidR="00CA6B05" w:rsidRPr="004D42E3">
        <w:rPr>
          <w:rFonts w:eastAsia="Book Antiqua"/>
          <w:sz w:val="24"/>
          <w:szCs w:val="24"/>
        </w:rPr>
        <w:t>un collègue de son ami peintre</w:t>
      </w:r>
      <w:r w:rsidR="0069014F">
        <w:rPr>
          <w:rFonts w:eastAsia="Book Antiqua"/>
          <w:sz w:val="24"/>
          <w:szCs w:val="24"/>
        </w:rPr>
        <w:t>,</w:t>
      </w:r>
      <w:r w:rsidR="00090242" w:rsidRPr="004D42E3">
        <w:rPr>
          <w:rFonts w:eastAsia="Book Antiqua"/>
          <w:sz w:val="24"/>
          <w:szCs w:val="24"/>
        </w:rPr>
        <w:t xml:space="preserve"> </w:t>
      </w:r>
      <w:r w:rsidR="00AE6CB1">
        <w:rPr>
          <w:rFonts w:eastAsia="Book Antiqua"/>
          <w:sz w:val="24"/>
          <w:szCs w:val="24"/>
        </w:rPr>
        <w:t>faisan</w:t>
      </w:r>
      <w:r w:rsidR="00B0198A" w:rsidRPr="004D42E3">
        <w:rPr>
          <w:rFonts w:eastAsia="Book Antiqua"/>
          <w:sz w:val="24"/>
          <w:szCs w:val="24"/>
        </w:rPr>
        <w:t>t le</w:t>
      </w:r>
      <w:r w:rsidR="00090242" w:rsidRPr="004D42E3">
        <w:rPr>
          <w:rFonts w:eastAsia="Book Antiqua"/>
          <w:sz w:val="24"/>
          <w:szCs w:val="24"/>
        </w:rPr>
        <w:t xml:space="preserve"> théâtre</w:t>
      </w:r>
      <w:r w:rsidR="0035292E" w:rsidRPr="004D42E3">
        <w:rPr>
          <w:rFonts w:eastAsia="Book Antiqua"/>
          <w:sz w:val="24"/>
          <w:szCs w:val="24"/>
        </w:rPr>
        <w:t xml:space="preserve"> </w:t>
      </w:r>
      <w:r w:rsidR="00090242" w:rsidRPr="004D42E3">
        <w:rPr>
          <w:rFonts w:eastAsia="Book Antiqua"/>
          <w:sz w:val="24"/>
          <w:szCs w:val="24"/>
        </w:rPr>
        <w:t>de</w:t>
      </w:r>
      <w:r w:rsidR="00CA6B05" w:rsidRPr="004D42E3">
        <w:rPr>
          <w:rFonts w:eastAsia="Book Antiqua"/>
          <w:sz w:val="24"/>
          <w:szCs w:val="24"/>
        </w:rPr>
        <w:t xml:space="preserve">s marionnettes en Italie. </w:t>
      </w:r>
      <w:r w:rsidR="00131790">
        <w:rPr>
          <w:rFonts w:eastAsia="Book Antiqua"/>
          <w:sz w:val="24"/>
          <w:szCs w:val="24"/>
        </w:rPr>
        <w:t>La fiancée</w:t>
      </w:r>
      <w:r w:rsidR="00B0198A" w:rsidRPr="004D42E3">
        <w:rPr>
          <w:rFonts w:eastAsia="Book Antiqua"/>
          <w:sz w:val="24"/>
          <w:szCs w:val="24"/>
        </w:rPr>
        <w:t xml:space="preserve"> habitait une </w:t>
      </w:r>
      <w:r w:rsidR="00CA6B05" w:rsidRPr="004D42E3">
        <w:rPr>
          <w:rFonts w:eastAsia="Book Antiqua"/>
          <w:sz w:val="24"/>
          <w:szCs w:val="24"/>
        </w:rPr>
        <w:t xml:space="preserve">rue </w:t>
      </w:r>
      <w:r w:rsidR="00B0198A" w:rsidRPr="004D42E3">
        <w:rPr>
          <w:rFonts w:eastAsia="Book Antiqua"/>
          <w:sz w:val="24"/>
          <w:szCs w:val="24"/>
        </w:rPr>
        <w:t>perpendiculaire de l’avenue Ménilmontant, rue Letalle. En face il y avait un atelier d’un artiste-sculpt</w:t>
      </w:r>
      <w:r w:rsidR="00AE6CB1">
        <w:rPr>
          <w:rFonts w:eastAsia="Book Antiqua"/>
          <w:sz w:val="24"/>
          <w:szCs w:val="24"/>
        </w:rPr>
        <w:t>eur, se définissant ‘’o</w:t>
      </w:r>
      <w:r w:rsidR="00090242" w:rsidRPr="004D42E3">
        <w:rPr>
          <w:rFonts w:eastAsia="Book Antiqua"/>
          <w:sz w:val="24"/>
          <w:szCs w:val="24"/>
        </w:rPr>
        <w:t>ccitan</w:t>
      </w:r>
      <w:r w:rsidR="00AE6CB1">
        <w:rPr>
          <w:rFonts w:eastAsia="Book Antiqua"/>
          <w:sz w:val="24"/>
          <w:szCs w:val="24"/>
        </w:rPr>
        <w:t>’’</w:t>
      </w:r>
      <w:r w:rsidR="00090242" w:rsidRPr="004D42E3">
        <w:rPr>
          <w:rFonts w:eastAsia="Book Antiqua"/>
          <w:sz w:val="24"/>
          <w:szCs w:val="24"/>
        </w:rPr>
        <w:t xml:space="preserve"> et a</w:t>
      </w:r>
      <w:r w:rsidR="00FF5CF6" w:rsidRPr="004D42E3">
        <w:rPr>
          <w:rFonts w:eastAsia="Book Antiqua"/>
          <w:sz w:val="24"/>
          <w:szCs w:val="24"/>
        </w:rPr>
        <w:t xml:space="preserve">vec lequel </w:t>
      </w:r>
      <w:r w:rsidR="0069014F">
        <w:rPr>
          <w:rFonts w:eastAsia="Book Antiqua"/>
          <w:sz w:val="24"/>
          <w:szCs w:val="24"/>
        </w:rPr>
        <w:t xml:space="preserve">Ulysse </w:t>
      </w:r>
      <w:r w:rsidR="00FF5CF6" w:rsidRPr="004D42E3">
        <w:rPr>
          <w:rFonts w:eastAsia="Book Antiqua"/>
          <w:sz w:val="24"/>
          <w:szCs w:val="24"/>
        </w:rPr>
        <w:t xml:space="preserve">il avait bu trop de </w:t>
      </w:r>
      <w:r w:rsidR="00FF5CF6" w:rsidRPr="004D42E3">
        <w:rPr>
          <w:rFonts w:eastAsia="Book Antiqua"/>
          <w:i/>
          <w:sz w:val="24"/>
          <w:szCs w:val="24"/>
        </w:rPr>
        <w:t>p</w:t>
      </w:r>
      <w:r w:rsidR="00090242" w:rsidRPr="004D42E3">
        <w:rPr>
          <w:rFonts w:eastAsia="Book Antiqua"/>
          <w:i/>
          <w:sz w:val="24"/>
          <w:szCs w:val="24"/>
        </w:rPr>
        <w:t>ast</w:t>
      </w:r>
      <w:r w:rsidR="00FF5CF6" w:rsidRPr="004D42E3">
        <w:rPr>
          <w:rFonts w:eastAsia="Book Antiqua"/>
          <w:i/>
          <w:sz w:val="24"/>
          <w:szCs w:val="24"/>
        </w:rPr>
        <w:t>is</w:t>
      </w:r>
      <w:r w:rsidR="00131790">
        <w:rPr>
          <w:rFonts w:eastAsia="Book Antiqua"/>
          <w:sz w:val="24"/>
          <w:szCs w:val="24"/>
        </w:rPr>
        <w:t xml:space="preserve"> qu’il aimait beaucoup</w:t>
      </w:r>
      <w:r w:rsidR="00FF5CF6" w:rsidRPr="004D42E3">
        <w:rPr>
          <w:rFonts w:eastAsia="Book Antiqua"/>
          <w:sz w:val="24"/>
          <w:szCs w:val="24"/>
        </w:rPr>
        <w:t>, comme l’</w:t>
      </w:r>
      <w:r w:rsidR="00FF5CF6" w:rsidRPr="004D42E3">
        <w:rPr>
          <w:rFonts w:eastAsia="Book Antiqua"/>
          <w:i/>
          <w:sz w:val="24"/>
          <w:szCs w:val="24"/>
        </w:rPr>
        <w:t>ouzo</w:t>
      </w:r>
      <w:r w:rsidR="004B3351">
        <w:rPr>
          <w:rFonts w:eastAsia="Book Antiqua"/>
          <w:i/>
          <w:sz w:val="24"/>
          <w:szCs w:val="24"/>
        </w:rPr>
        <w:t xml:space="preserve"> </w:t>
      </w:r>
      <w:r w:rsidR="004B3351" w:rsidRPr="004B3351">
        <w:rPr>
          <w:rFonts w:eastAsia="Book Antiqua"/>
          <w:sz w:val="24"/>
          <w:szCs w:val="24"/>
        </w:rPr>
        <w:t>grecque</w:t>
      </w:r>
      <w:r w:rsidR="00827A11" w:rsidRPr="004D42E3">
        <w:rPr>
          <w:rFonts w:eastAsia="Book Antiqua"/>
          <w:sz w:val="24"/>
          <w:szCs w:val="24"/>
        </w:rPr>
        <w:t xml:space="preserve"> et </w:t>
      </w:r>
      <w:r w:rsidR="00FF5CF6" w:rsidRPr="004D42E3">
        <w:rPr>
          <w:rFonts w:eastAsia="Book Antiqua"/>
          <w:sz w:val="24"/>
          <w:szCs w:val="24"/>
        </w:rPr>
        <w:t xml:space="preserve">le </w:t>
      </w:r>
      <w:r w:rsidR="00FF5CF6" w:rsidRPr="004D42E3">
        <w:rPr>
          <w:rFonts w:eastAsia="Book Antiqua"/>
          <w:i/>
          <w:sz w:val="24"/>
          <w:szCs w:val="24"/>
        </w:rPr>
        <w:t>r</w:t>
      </w:r>
      <w:r w:rsidR="00090242" w:rsidRPr="004D42E3">
        <w:rPr>
          <w:rFonts w:eastAsia="Book Antiqua"/>
          <w:i/>
          <w:sz w:val="24"/>
          <w:szCs w:val="24"/>
        </w:rPr>
        <w:t>aki</w:t>
      </w:r>
      <w:r w:rsidR="004B3351">
        <w:rPr>
          <w:rFonts w:eastAsia="Book Antiqua"/>
          <w:sz w:val="24"/>
          <w:szCs w:val="24"/>
        </w:rPr>
        <w:t xml:space="preserve"> turque</w:t>
      </w:r>
      <w:r w:rsidR="00B47EF0">
        <w:rPr>
          <w:rFonts w:eastAsia="Book Antiqua"/>
          <w:i/>
          <w:sz w:val="24"/>
          <w:szCs w:val="24"/>
        </w:rPr>
        <w:t xml:space="preserve">, </w:t>
      </w:r>
      <w:r w:rsidR="00B47EF0">
        <w:rPr>
          <w:rFonts w:eastAsia="Book Antiqua"/>
          <w:sz w:val="24"/>
          <w:szCs w:val="24"/>
        </w:rPr>
        <w:t>à une époque révolue.</w:t>
      </w:r>
      <w:r w:rsidR="00B0198A" w:rsidRPr="004D42E3">
        <w:rPr>
          <w:rFonts w:eastAsia="Book Antiqua"/>
          <w:sz w:val="24"/>
          <w:szCs w:val="24"/>
        </w:rPr>
        <w:t xml:space="preserve"> </w:t>
      </w:r>
      <w:r w:rsidR="00FF5CF6" w:rsidRPr="004D42E3">
        <w:rPr>
          <w:rFonts w:eastAsia="Book Antiqua"/>
          <w:sz w:val="24"/>
          <w:szCs w:val="24"/>
        </w:rPr>
        <w:t>Avec son ami peintre</w:t>
      </w:r>
      <w:r w:rsidR="00AE54FF" w:rsidRPr="004D42E3">
        <w:rPr>
          <w:rFonts w:eastAsia="Book Antiqua"/>
          <w:sz w:val="24"/>
          <w:szCs w:val="24"/>
        </w:rPr>
        <w:t>,</w:t>
      </w:r>
      <w:r w:rsidR="00500016" w:rsidRPr="004D42E3">
        <w:rPr>
          <w:rFonts w:eastAsia="Book Antiqua"/>
          <w:sz w:val="24"/>
          <w:szCs w:val="24"/>
        </w:rPr>
        <w:t xml:space="preserve"> n</w:t>
      </w:r>
      <w:r w:rsidR="00B0198A" w:rsidRPr="004D42E3">
        <w:rPr>
          <w:rFonts w:eastAsia="Book Antiqua"/>
          <w:sz w:val="24"/>
          <w:szCs w:val="24"/>
        </w:rPr>
        <w:t xml:space="preserve">apolitain d’adoption, </w:t>
      </w:r>
      <w:r w:rsidR="00CA6B05" w:rsidRPr="004D42E3">
        <w:rPr>
          <w:rFonts w:eastAsia="Book Antiqua"/>
          <w:sz w:val="24"/>
          <w:szCs w:val="24"/>
        </w:rPr>
        <w:t xml:space="preserve">il </w:t>
      </w:r>
      <w:r w:rsidR="00B0198A" w:rsidRPr="004D42E3">
        <w:rPr>
          <w:rFonts w:eastAsia="Book Antiqua"/>
          <w:sz w:val="24"/>
          <w:szCs w:val="24"/>
        </w:rPr>
        <w:t xml:space="preserve">avait dessiné une grande fresque improvisée sur le mur </w:t>
      </w:r>
      <w:r w:rsidR="00090242" w:rsidRPr="004D42E3">
        <w:rPr>
          <w:rFonts w:eastAsia="Book Antiqua"/>
          <w:sz w:val="24"/>
          <w:szCs w:val="24"/>
        </w:rPr>
        <w:t>de l’</w:t>
      </w:r>
      <w:r w:rsidR="00B0198A" w:rsidRPr="004D42E3">
        <w:rPr>
          <w:rFonts w:eastAsia="Book Antiqua"/>
          <w:sz w:val="24"/>
          <w:szCs w:val="24"/>
        </w:rPr>
        <w:t>appartement</w:t>
      </w:r>
      <w:r w:rsidR="0035292E" w:rsidRPr="004D42E3">
        <w:rPr>
          <w:rFonts w:eastAsia="Book Antiqua"/>
          <w:sz w:val="24"/>
          <w:szCs w:val="24"/>
        </w:rPr>
        <w:t xml:space="preserve"> de </w:t>
      </w:r>
      <w:r w:rsidR="00CD3C59" w:rsidRPr="004D42E3">
        <w:rPr>
          <w:rFonts w:eastAsia="Book Antiqua"/>
          <w:sz w:val="24"/>
          <w:szCs w:val="24"/>
        </w:rPr>
        <w:t>Suzanne</w:t>
      </w:r>
      <w:r w:rsidR="00B0198A" w:rsidRPr="004D42E3">
        <w:rPr>
          <w:rFonts w:eastAsia="Book Antiqua"/>
          <w:sz w:val="24"/>
          <w:szCs w:val="24"/>
        </w:rPr>
        <w:t xml:space="preserve">. Ensemble ils faisaient des fêtes </w:t>
      </w:r>
      <w:r w:rsidR="00CA6B05" w:rsidRPr="004D42E3">
        <w:rPr>
          <w:rFonts w:eastAsia="Book Antiqua"/>
          <w:sz w:val="24"/>
          <w:szCs w:val="24"/>
        </w:rPr>
        <w:t>a</w:t>
      </w:r>
      <w:r w:rsidR="0035292E" w:rsidRPr="004D42E3">
        <w:rPr>
          <w:rFonts w:eastAsia="Book Antiqua"/>
          <w:sz w:val="24"/>
          <w:szCs w:val="24"/>
        </w:rPr>
        <w:t xml:space="preserve">rabes </w:t>
      </w:r>
      <w:r w:rsidR="00B0198A" w:rsidRPr="004D42E3">
        <w:rPr>
          <w:rFonts w:eastAsia="Book Antiqua"/>
          <w:sz w:val="24"/>
          <w:szCs w:val="24"/>
        </w:rPr>
        <w:t xml:space="preserve">au </w:t>
      </w:r>
      <w:r w:rsidR="00B0198A" w:rsidRPr="00131790">
        <w:rPr>
          <w:rFonts w:eastAsia="Book Antiqua"/>
          <w:i/>
          <w:sz w:val="24"/>
          <w:szCs w:val="24"/>
        </w:rPr>
        <w:t>méchoui</w:t>
      </w:r>
      <w:r w:rsidR="00B0198A" w:rsidRPr="004D42E3">
        <w:rPr>
          <w:rFonts w:eastAsia="Book Antiqua"/>
          <w:sz w:val="24"/>
          <w:szCs w:val="24"/>
        </w:rPr>
        <w:t xml:space="preserve"> et des manif</w:t>
      </w:r>
      <w:r w:rsidR="00CA6B05" w:rsidRPr="004D42E3">
        <w:rPr>
          <w:rFonts w:eastAsia="Book Antiqua"/>
          <w:sz w:val="24"/>
          <w:szCs w:val="24"/>
        </w:rPr>
        <w:t>s pour les immigrés. Le slogan ‘’</w:t>
      </w:r>
      <w:r w:rsidR="00B0198A" w:rsidRPr="004D42E3">
        <w:rPr>
          <w:rFonts w:eastAsia="Book Antiqua"/>
          <w:sz w:val="24"/>
          <w:szCs w:val="24"/>
        </w:rPr>
        <w:t>Français, immi</w:t>
      </w:r>
      <w:r w:rsidR="00CA6B05" w:rsidRPr="004D42E3">
        <w:rPr>
          <w:rFonts w:eastAsia="Book Antiqua"/>
          <w:sz w:val="24"/>
          <w:szCs w:val="24"/>
        </w:rPr>
        <w:t>grés : même patron, même combat</w:t>
      </w:r>
      <w:r w:rsidR="00341887" w:rsidRPr="004D42E3">
        <w:rPr>
          <w:rFonts w:eastAsia="Book Antiqua"/>
          <w:sz w:val="24"/>
          <w:szCs w:val="24"/>
        </w:rPr>
        <w:t> !</w:t>
      </w:r>
      <w:r w:rsidR="00CA6B05" w:rsidRPr="004D42E3">
        <w:rPr>
          <w:rFonts w:eastAsia="Book Antiqua"/>
          <w:sz w:val="24"/>
          <w:szCs w:val="24"/>
        </w:rPr>
        <w:t>’’</w:t>
      </w:r>
      <w:r w:rsidR="00B0198A" w:rsidRPr="004D42E3">
        <w:rPr>
          <w:rFonts w:eastAsia="Book Antiqua"/>
          <w:sz w:val="24"/>
          <w:szCs w:val="24"/>
        </w:rPr>
        <w:t xml:space="preserve"> </w:t>
      </w:r>
      <w:r w:rsidR="00FF5CF6" w:rsidRPr="004D42E3">
        <w:rPr>
          <w:rFonts w:eastAsia="Book Antiqua"/>
          <w:sz w:val="24"/>
          <w:szCs w:val="24"/>
        </w:rPr>
        <w:t xml:space="preserve">crié dans le boulevard de Barbès, </w:t>
      </w:r>
      <w:r w:rsidR="006D6347" w:rsidRPr="004D42E3">
        <w:rPr>
          <w:rFonts w:eastAsia="Book Antiqua"/>
          <w:sz w:val="24"/>
          <w:szCs w:val="24"/>
        </w:rPr>
        <w:t>lui est resté dans la mémoi</w:t>
      </w:r>
      <w:r w:rsidR="00FF5CF6" w:rsidRPr="004D42E3">
        <w:rPr>
          <w:rFonts w:eastAsia="Book Antiqua"/>
          <w:sz w:val="24"/>
          <w:szCs w:val="24"/>
        </w:rPr>
        <w:t>re.</w:t>
      </w:r>
    </w:p>
    <w:p w14:paraId="4B7D3DCB" w14:textId="172F0506" w:rsidR="00131790" w:rsidRDefault="00131790" w:rsidP="006E64A8">
      <w:pPr>
        <w:spacing w:after="200" w:line="360" w:lineRule="auto"/>
        <w:jc w:val="both"/>
        <w:rPr>
          <w:rFonts w:eastAsia="Book Antiqua"/>
          <w:sz w:val="24"/>
          <w:szCs w:val="24"/>
        </w:rPr>
      </w:pPr>
      <w:r>
        <w:rPr>
          <w:rFonts w:eastAsia="Book Antiqua"/>
          <w:sz w:val="24"/>
          <w:szCs w:val="24"/>
        </w:rPr>
        <w:t>Salgari</w:t>
      </w:r>
      <w:r w:rsidR="006D6347" w:rsidRPr="004D42E3">
        <w:rPr>
          <w:rFonts w:eastAsia="Book Antiqua"/>
          <w:sz w:val="24"/>
          <w:szCs w:val="24"/>
        </w:rPr>
        <w:t xml:space="preserve"> </w:t>
      </w:r>
      <w:r w:rsidR="0035292E" w:rsidRPr="004D42E3">
        <w:rPr>
          <w:rFonts w:eastAsia="Book Antiqua"/>
          <w:sz w:val="24"/>
          <w:szCs w:val="24"/>
        </w:rPr>
        <w:t xml:space="preserve">aime parcourir </w:t>
      </w:r>
      <w:r w:rsidR="00CA6B05" w:rsidRPr="004D42E3">
        <w:rPr>
          <w:rFonts w:eastAsia="Book Antiqua"/>
          <w:sz w:val="24"/>
          <w:szCs w:val="24"/>
        </w:rPr>
        <w:t>les mêmes trajets faits 4</w:t>
      </w:r>
      <w:r w:rsidR="0035292E" w:rsidRPr="004D42E3">
        <w:rPr>
          <w:rFonts w:eastAsia="Book Antiqua"/>
          <w:sz w:val="24"/>
          <w:szCs w:val="24"/>
        </w:rPr>
        <w:t>0</w:t>
      </w:r>
      <w:r w:rsidR="00B0198A" w:rsidRPr="004D42E3">
        <w:rPr>
          <w:rFonts w:eastAsia="Book Antiqua"/>
          <w:sz w:val="24"/>
          <w:szCs w:val="24"/>
        </w:rPr>
        <w:t xml:space="preserve"> </w:t>
      </w:r>
      <w:r w:rsidR="008A07F9" w:rsidRPr="004D42E3">
        <w:rPr>
          <w:rFonts w:eastAsia="Book Antiqua"/>
          <w:sz w:val="24"/>
          <w:szCs w:val="24"/>
        </w:rPr>
        <w:t xml:space="preserve">ans </w:t>
      </w:r>
      <w:r w:rsidR="00B0198A" w:rsidRPr="004D42E3">
        <w:rPr>
          <w:rFonts w:eastAsia="Book Antiqua"/>
          <w:sz w:val="24"/>
          <w:szCs w:val="24"/>
        </w:rPr>
        <w:t xml:space="preserve">avant et se laisse </w:t>
      </w:r>
      <w:r w:rsidR="00FD5D05" w:rsidRPr="004D42E3">
        <w:rPr>
          <w:rFonts w:eastAsia="Book Antiqua"/>
          <w:sz w:val="24"/>
          <w:szCs w:val="24"/>
        </w:rPr>
        <w:t>prendre</w:t>
      </w:r>
      <w:r w:rsidR="00B0198A" w:rsidRPr="004D42E3">
        <w:rPr>
          <w:rFonts w:eastAsia="Book Antiqua"/>
          <w:sz w:val="24"/>
          <w:szCs w:val="24"/>
        </w:rPr>
        <w:t xml:space="preserve"> par la nostalgie des années de la jeunesse.</w:t>
      </w:r>
      <w:r w:rsidR="00CA6B05" w:rsidRPr="004D42E3">
        <w:rPr>
          <w:rFonts w:eastAsia="Book Antiqua"/>
          <w:sz w:val="24"/>
          <w:szCs w:val="24"/>
        </w:rPr>
        <w:t xml:space="preserve"> Ils</w:t>
      </w:r>
      <w:r>
        <w:rPr>
          <w:rFonts w:eastAsia="Book Antiqua"/>
          <w:sz w:val="24"/>
          <w:szCs w:val="24"/>
        </w:rPr>
        <w:t>, lui et son ami Juif,</w:t>
      </w:r>
      <w:r w:rsidR="00CA6B05" w:rsidRPr="004D42E3">
        <w:rPr>
          <w:rFonts w:eastAsia="Book Antiqua"/>
          <w:sz w:val="24"/>
          <w:szCs w:val="24"/>
        </w:rPr>
        <w:t xml:space="preserve"> ne ratent pas une </w:t>
      </w:r>
      <w:r w:rsidR="008E0D1F" w:rsidRPr="004D42E3">
        <w:rPr>
          <w:rFonts w:eastAsia="Book Antiqua"/>
          <w:sz w:val="24"/>
          <w:szCs w:val="24"/>
        </w:rPr>
        <w:t xml:space="preserve">occasion de discuter </w:t>
      </w:r>
      <w:r w:rsidR="00CA6B05" w:rsidRPr="004D42E3">
        <w:rPr>
          <w:rFonts w:eastAsia="Book Antiqua"/>
          <w:sz w:val="24"/>
          <w:szCs w:val="24"/>
        </w:rPr>
        <w:t xml:space="preserve">sur </w:t>
      </w:r>
      <w:r w:rsidR="008E0D1F" w:rsidRPr="004D42E3">
        <w:rPr>
          <w:rFonts w:eastAsia="Book Antiqua"/>
          <w:sz w:val="24"/>
          <w:szCs w:val="24"/>
        </w:rPr>
        <w:t xml:space="preserve">le thème </w:t>
      </w:r>
      <w:r w:rsidR="00B47EF0">
        <w:rPr>
          <w:rFonts w:eastAsia="Book Antiqua"/>
          <w:sz w:val="24"/>
          <w:szCs w:val="24"/>
        </w:rPr>
        <w:t>brulant</w:t>
      </w:r>
      <w:r w:rsidR="003C1F7C">
        <w:rPr>
          <w:rFonts w:eastAsia="Book Antiqua"/>
          <w:sz w:val="24"/>
          <w:szCs w:val="24"/>
        </w:rPr>
        <w:t xml:space="preserve"> </w:t>
      </w:r>
      <w:r w:rsidR="007E3F1A">
        <w:rPr>
          <w:rFonts w:eastAsia="Book Antiqua"/>
          <w:sz w:val="24"/>
          <w:szCs w:val="24"/>
        </w:rPr>
        <w:t>de</w:t>
      </w:r>
      <w:r w:rsidR="008E0D1F" w:rsidRPr="004D42E3">
        <w:rPr>
          <w:rFonts w:eastAsia="Book Antiqua"/>
          <w:sz w:val="24"/>
          <w:szCs w:val="24"/>
        </w:rPr>
        <w:t xml:space="preserve"> la Palestine</w:t>
      </w:r>
      <w:r w:rsidR="008E0D1F" w:rsidRPr="00FC1C30">
        <w:rPr>
          <w:rFonts w:eastAsia="Book Antiqua"/>
          <w:sz w:val="24"/>
          <w:szCs w:val="24"/>
        </w:rPr>
        <w:t xml:space="preserve">. Les </w:t>
      </w:r>
      <w:r w:rsidR="00870776" w:rsidRPr="00FC1C30">
        <w:rPr>
          <w:rFonts w:eastAsia="Book Antiqua"/>
          <w:sz w:val="24"/>
          <w:szCs w:val="24"/>
        </w:rPr>
        <w:t>injustices dont</w:t>
      </w:r>
      <w:r w:rsidRPr="00FC1C30">
        <w:rPr>
          <w:rFonts w:eastAsia="Book Antiqua"/>
          <w:sz w:val="24"/>
          <w:szCs w:val="24"/>
        </w:rPr>
        <w:t xml:space="preserve"> les Palestiniens y sont victimes, </w:t>
      </w:r>
      <w:r w:rsidR="00FF5CF6" w:rsidRPr="00FC1C30">
        <w:rPr>
          <w:rFonts w:eastAsia="Book Antiqua"/>
          <w:sz w:val="24"/>
          <w:szCs w:val="24"/>
        </w:rPr>
        <w:t>n</w:t>
      </w:r>
      <w:r w:rsidR="006D6347" w:rsidRPr="00FC1C30">
        <w:rPr>
          <w:rFonts w:eastAsia="Book Antiqua"/>
          <w:sz w:val="24"/>
          <w:szCs w:val="24"/>
        </w:rPr>
        <w:t>e sont pas du tout</w:t>
      </w:r>
      <w:r w:rsidR="008A07F9" w:rsidRPr="00FC1C30">
        <w:rPr>
          <w:rFonts w:eastAsia="Book Antiqua"/>
          <w:sz w:val="24"/>
          <w:szCs w:val="24"/>
        </w:rPr>
        <w:t xml:space="preserve"> a</w:t>
      </w:r>
      <w:r w:rsidR="007E3F1A" w:rsidRPr="00FC1C30">
        <w:rPr>
          <w:rFonts w:eastAsia="Book Antiqua"/>
          <w:sz w:val="24"/>
          <w:szCs w:val="24"/>
        </w:rPr>
        <w:t>cceptées par Rafael qui, malgré qu’il soit</w:t>
      </w:r>
      <w:r w:rsidR="00AE6CB1">
        <w:rPr>
          <w:rFonts w:eastAsia="Book Antiqua"/>
          <w:sz w:val="24"/>
          <w:szCs w:val="24"/>
        </w:rPr>
        <w:t xml:space="preserve"> j</w:t>
      </w:r>
      <w:r w:rsidR="00CA6B05" w:rsidRPr="004D42E3">
        <w:rPr>
          <w:rFonts w:eastAsia="Book Antiqua"/>
          <w:sz w:val="24"/>
          <w:szCs w:val="24"/>
        </w:rPr>
        <w:t>uif, ne se reconnaî</w:t>
      </w:r>
      <w:r w:rsidR="0069014F">
        <w:rPr>
          <w:rFonts w:eastAsia="Book Antiqua"/>
          <w:sz w:val="24"/>
          <w:szCs w:val="24"/>
        </w:rPr>
        <w:t>t pas du tout dans l’</w:t>
      </w:r>
      <w:r w:rsidR="0069014F">
        <w:rPr>
          <w:rFonts w:ascii="Bookman Old Style" w:eastAsia="Book Antiqua" w:hAnsi="Bookman Old Style"/>
          <w:sz w:val="24"/>
          <w:szCs w:val="24"/>
        </w:rPr>
        <w:t>É</w:t>
      </w:r>
      <w:r w:rsidR="008E0D1F" w:rsidRPr="004D42E3">
        <w:rPr>
          <w:rFonts w:eastAsia="Book Antiqua"/>
          <w:sz w:val="24"/>
          <w:szCs w:val="24"/>
        </w:rPr>
        <w:t>tat</w:t>
      </w:r>
      <w:r w:rsidR="0069014F">
        <w:rPr>
          <w:rFonts w:eastAsia="Book Antiqua"/>
          <w:sz w:val="24"/>
          <w:szCs w:val="24"/>
        </w:rPr>
        <w:t xml:space="preserve"> d’Israël</w:t>
      </w:r>
      <w:r w:rsidR="0035292E" w:rsidRPr="004D42E3">
        <w:rPr>
          <w:rFonts w:eastAsia="Book Antiqua"/>
          <w:sz w:val="24"/>
          <w:szCs w:val="24"/>
        </w:rPr>
        <w:t>. L</w:t>
      </w:r>
      <w:r w:rsidR="00E454B8" w:rsidRPr="004D42E3">
        <w:rPr>
          <w:rFonts w:eastAsia="Book Antiqua"/>
          <w:sz w:val="24"/>
          <w:szCs w:val="24"/>
        </w:rPr>
        <w:t xml:space="preserve">a propagande de culpabilisation </w:t>
      </w:r>
      <w:r w:rsidR="0035292E" w:rsidRPr="004D42E3">
        <w:rPr>
          <w:rFonts w:eastAsia="Book Antiqua"/>
          <w:sz w:val="24"/>
          <w:szCs w:val="24"/>
        </w:rPr>
        <w:t>historique de la Shoah et les intérêts</w:t>
      </w:r>
      <w:r w:rsidR="00E454B8" w:rsidRPr="004D42E3">
        <w:rPr>
          <w:rFonts w:eastAsia="Book Antiqua"/>
          <w:sz w:val="24"/>
          <w:szCs w:val="24"/>
        </w:rPr>
        <w:t xml:space="preserve"> </w:t>
      </w:r>
      <w:r w:rsidR="0035292E" w:rsidRPr="004D42E3">
        <w:rPr>
          <w:rFonts w:eastAsia="Book Antiqua"/>
          <w:sz w:val="24"/>
          <w:szCs w:val="24"/>
        </w:rPr>
        <w:t>de l’</w:t>
      </w:r>
      <w:r w:rsidR="00E454B8" w:rsidRPr="004D42E3">
        <w:rPr>
          <w:rFonts w:eastAsia="Book Antiqua"/>
          <w:sz w:val="24"/>
          <w:szCs w:val="24"/>
        </w:rPr>
        <w:t>état</w:t>
      </w:r>
      <w:r w:rsidR="0035292E" w:rsidRPr="004D42E3">
        <w:rPr>
          <w:rFonts w:eastAsia="Book Antiqua"/>
          <w:sz w:val="24"/>
          <w:szCs w:val="24"/>
        </w:rPr>
        <w:t xml:space="preserve"> </w:t>
      </w:r>
      <w:r w:rsidR="00406B11" w:rsidRPr="004D42E3">
        <w:rPr>
          <w:rFonts w:eastAsia="Book Antiqua"/>
          <w:sz w:val="24"/>
          <w:szCs w:val="24"/>
        </w:rPr>
        <w:t>i</w:t>
      </w:r>
      <w:r w:rsidR="00CA6B05" w:rsidRPr="004D42E3">
        <w:rPr>
          <w:rFonts w:eastAsia="Book Antiqua"/>
          <w:sz w:val="24"/>
          <w:szCs w:val="24"/>
        </w:rPr>
        <w:t>sraélien (et des</w:t>
      </w:r>
      <w:r w:rsidR="00E454B8" w:rsidRPr="004D42E3">
        <w:rPr>
          <w:rFonts w:eastAsia="Book Antiqua"/>
          <w:sz w:val="24"/>
          <w:szCs w:val="24"/>
        </w:rPr>
        <w:t xml:space="preserve"> colons)</w:t>
      </w:r>
      <w:r w:rsidR="0035292E" w:rsidRPr="004D42E3">
        <w:rPr>
          <w:rFonts w:eastAsia="Book Antiqua"/>
          <w:sz w:val="24"/>
          <w:szCs w:val="24"/>
        </w:rPr>
        <w:t xml:space="preserve"> ne lui semblent pas du tout des raison</w:t>
      </w:r>
      <w:r w:rsidR="002D5C31" w:rsidRPr="004D42E3">
        <w:rPr>
          <w:rFonts w:eastAsia="Book Antiqua"/>
          <w:sz w:val="24"/>
          <w:szCs w:val="24"/>
        </w:rPr>
        <w:t xml:space="preserve">s </w:t>
      </w:r>
      <w:r w:rsidR="001C64CB" w:rsidRPr="004D42E3">
        <w:rPr>
          <w:rFonts w:eastAsia="Book Antiqua"/>
          <w:sz w:val="24"/>
          <w:szCs w:val="24"/>
        </w:rPr>
        <w:t>acceptables, mais plu</w:t>
      </w:r>
      <w:r w:rsidR="00E454B8" w:rsidRPr="004D42E3">
        <w:rPr>
          <w:rFonts w:eastAsia="Book Antiqua"/>
          <w:sz w:val="24"/>
          <w:szCs w:val="24"/>
        </w:rPr>
        <w:t>tôt des alibis</w:t>
      </w:r>
      <w:r>
        <w:rPr>
          <w:rFonts w:eastAsia="Book Antiqua"/>
          <w:sz w:val="24"/>
          <w:szCs w:val="24"/>
        </w:rPr>
        <w:t>, pour des crimes</w:t>
      </w:r>
      <w:r w:rsidR="008E0D1F" w:rsidRPr="004D42E3">
        <w:rPr>
          <w:rFonts w:eastAsia="Book Antiqua"/>
          <w:sz w:val="24"/>
          <w:szCs w:val="24"/>
        </w:rPr>
        <w:t xml:space="preserve"> envers la population</w:t>
      </w:r>
      <w:r w:rsidR="0069014F">
        <w:rPr>
          <w:rFonts w:eastAsia="Book Antiqua"/>
          <w:sz w:val="24"/>
          <w:szCs w:val="24"/>
        </w:rPr>
        <w:t xml:space="preserve"> légitime</w:t>
      </w:r>
      <w:r w:rsidR="00DB69E1" w:rsidRPr="004D42E3">
        <w:rPr>
          <w:rFonts w:eastAsia="Book Antiqua"/>
          <w:sz w:val="24"/>
          <w:szCs w:val="24"/>
        </w:rPr>
        <w:t xml:space="preserve"> </w:t>
      </w:r>
      <w:r w:rsidR="00341887" w:rsidRPr="004D42E3">
        <w:rPr>
          <w:rFonts w:eastAsia="Book Antiqua"/>
          <w:sz w:val="24"/>
          <w:szCs w:val="24"/>
        </w:rPr>
        <w:t>palestinienne, musulmane et c</w:t>
      </w:r>
      <w:r w:rsidR="008E0D1F" w:rsidRPr="004D42E3">
        <w:rPr>
          <w:rFonts w:eastAsia="Book Antiqua"/>
          <w:sz w:val="24"/>
          <w:szCs w:val="24"/>
        </w:rPr>
        <w:t xml:space="preserve">hrétienne. </w:t>
      </w:r>
    </w:p>
    <w:p w14:paraId="4EF79931" w14:textId="73A29FC3" w:rsidR="00131790" w:rsidRDefault="002D5C31" w:rsidP="006E64A8">
      <w:pPr>
        <w:spacing w:after="200" w:line="360" w:lineRule="auto"/>
        <w:jc w:val="both"/>
        <w:rPr>
          <w:rFonts w:eastAsia="Book Antiqua"/>
          <w:sz w:val="24"/>
          <w:szCs w:val="24"/>
        </w:rPr>
      </w:pPr>
      <w:r w:rsidRPr="004D42E3">
        <w:rPr>
          <w:rFonts w:eastAsia="Book Antiqua"/>
          <w:sz w:val="24"/>
          <w:szCs w:val="24"/>
        </w:rPr>
        <w:t>Ils</w:t>
      </w:r>
      <w:r w:rsidR="008E0D1F" w:rsidRPr="004D42E3">
        <w:rPr>
          <w:rFonts w:eastAsia="Book Antiqua"/>
          <w:sz w:val="24"/>
          <w:szCs w:val="24"/>
        </w:rPr>
        <w:t xml:space="preserve"> décident de faire une </w:t>
      </w:r>
      <w:r w:rsidRPr="004D42E3">
        <w:rPr>
          <w:rFonts w:eastAsia="Book Antiqua"/>
          <w:sz w:val="24"/>
          <w:szCs w:val="24"/>
        </w:rPr>
        <w:t>méditation</w:t>
      </w:r>
      <w:r w:rsidR="008E0D1F" w:rsidRPr="004D42E3">
        <w:rPr>
          <w:rFonts w:eastAsia="Book Antiqua"/>
          <w:sz w:val="24"/>
          <w:szCs w:val="24"/>
        </w:rPr>
        <w:t xml:space="preserve"> en commun,</w:t>
      </w:r>
      <w:r w:rsidRPr="004D42E3">
        <w:rPr>
          <w:rFonts w:eastAsia="Book Antiqua"/>
          <w:sz w:val="24"/>
          <w:szCs w:val="24"/>
        </w:rPr>
        <w:t xml:space="preserve"> chacun à sa façon et tradition spirituelle, </w:t>
      </w:r>
      <w:r w:rsidR="008E0D1F" w:rsidRPr="004D42E3">
        <w:rPr>
          <w:rFonts w:eastAsia="Book Antiqua"/>
          <w:sz w:val="24"/>
          <w:szCs w:val="24"/>
        </w:rPr>
        <w:t>assis sur un banc du Parc</w:t>
      </w:r>
      <w:r w:rsidRPr="004D42E3">
        <w:rPr>
          <w:rFonts w:eastAsia="Book Antiqua"/>
          <w:sz w:val="24"/>
          <w:szCs w:val="24"/>
        </w:rPr>
        <w:t xml:space="preserve"> des Buttes-Chaumont dans le 19</w:t>
      </w:r>
      <w:r w:rsidRPr="004D42E3">
        <w:rPr>
          <w:rFonts w:eastAsia="Book Antiqua"/>
          <w:sz w:val="24"/>
          <w:szCs w:val="24"/>
          <w:vertAlign w:val="superscript"/>
        </w:rPr>
        <w:t>ème</w:t>
      </w:r>
      <w:r w:rsidR="008A07F9" w:rsidRPr="004D42E3">
        <w:rPr>
          <w:rFonts w:eastAsia="Book Antiqua"/>
          <w:sz w:val="24"/>
          <w:szCs w:val="24"/>
        </w:rPr>
        <w:t>, près du temple d</w:t>
      </w:r>
      <w:r w:rsidRPr="004D42E3">
        <w:rPr>
          <w:rFonts w:eastAsia="Book Antiqua"/>
          <w:sz w:val="24"/>
          <w:szCs w:val="24"/>
        </w:rPr>
        <w:t>e Sibille</w:t>
      </w:r>
      <w:r w:rsidRPr="004D42E3">
        <w:rPr>
          <w:rStyle w:val="Appelnotedebasdep"/>
          <w:rFonts w:eastAsia="Book Antiqua"/>
          <w:sz w:val="24"/>
          <w:szCs w:val="24"/>
        </w:rPr>
        <w:footnoteReference w:id="57"/>
      </w:r>
      <w:r w:rsidRPr="004D42E3">
        <w:rPr>
          <w:rFonts w:eastAsia="Book Antiqua"/>
          <w:sz w:val="24"/>
          <w:szCs w:val="24"/>
        </w:rPr>
        <w:t>. Emus et soudés dans leur amitié et ressenti spirituel commun</w:t>
      </w:r>
      <w:r w:rsidR="00B47EF0">
        <w:rPr>
          <w:rFonts w:eastAsia="Book Antiqua"/>
          <w:sz w:val="24"/>
          <w:szCs w:val="24"/>
        </w:rPr>
        <w:t xml:space="preserve">, ils vont </w:t>
      </w:r>
      <w:r w:rsidR="0069014F">
        <w:rPr>
          <w:rFonts w:eastAsia="Book Antiqua"/>
          <w:sz w:val="24"/>
          <w:szCs w:val="24"/>
        </w:rPr>
        <w:t xml:space="preserve">à pieds </w:t>
      </w:r>
      <w:r w:rsidR="00DB69E1" w:rsidRPr="004D42E3">
        <w:rPr>
          <w:rFonts w:eastAsia="Book Antiqua"/>
          <w:sz w:val="24"/>
          <w:szCs w:val="24"/>
        </w:rPr>
        <w:t xml:space="preserve">en direction du </w:t>
      </w:r>
      <w:r w:rsidR="00827A11" w:rsidRPr="004D42E3">
        <w:rPr>
          <w:rFonts w:eastAsia="Book Antiqua"/>
          <w:sz w:val="24"/>
          <w:szCs w:val="24"/>
        </w:rPr>
        <w:t>‘’</w:t>
      </w:r>
      <w:r w:rsidR="00DB69E1" w:rsidRPr="004D42E3">
        <w:rPr>
          <w:rFonts w:eastAsia="Book Antiqua"/>
          <w:sz w:val="24"/>
          <w:szCs w:val="24"/>
        </w:rPr>
        <w:t>Bassin de la Villette</w:t>
      </w:r>
      <w:r w:rsidR="00827A11" w:rsidRPr="004D42E3">
        <w:rPr>
          <w:rFonts w:eastAsia="Book Antiqua"/>
          <w:sz w:val="24"/>
          <w:szCs w:val="24"/>
        </w:rPr>
        <w:t>’’</w:t>
      </w:r>
      <w:r w:rsidR="00DB69E1" w:rsidRPr="004D42E3">
        <w:rPr>
          <w:rFonts w:eastAsia="Book Antiqua"/>
          <w:sz w:val="24"/>
          <w:szCs w:val="24"/>
        </w:rPr>
        <w:t>. C</w:t>
      </w:r>
      <w:r w:rsidRPr="004D42E3">
        <w:rPr>
          <w:rFonts w:eastAsia="Book Antiqua"/>
          <w:sz w:val="24"/>
          <w:szCs w:val="24"/>
        </w:rPr>
        <w:t>omme il fait très beau</w:t>
      </w:r>
      <w:r w:rsidR="00196DFD" w:rsidRPr="004D42E3">
        <w:rPr>
          <w:rFonts w:eastAsia="Book Antiqua"/>
          <w:sz w:val="24"/>
          <w:szCs w:val="24"/>
        </w:rPr>
        <w:t>,</w:t>
      </w:r>
      <w:r w:rsidR="00DB69E1" w:rsidRPr="004D42E3">
        <w:rPr>
          <w:rFonts w:eastAsia="Book Antiqua"/>
          <w:sz w:val="24"/>
          <w:szCs w:val="24"/>
        </w:rPr>
        <w:t xml:space="preserve"> ils </w:t>
      </w:r>
      <w:r w:rsidRPr="004D42E3">
        <w:rPr>
          <w:rFonts w:eastAsia="Book Antiqua"/>
          <w:sz w:val="24"/>
          <w:szCs w:val="24"/>
        </w:rPr>
        <w:t>se reposent en regardant l’eau et les arbres</w:t>
      </w:r>
      <w:r w:rsidR="00BB34E4" w:rsidRPr="004D42E3">
        <w:rPr>
          <w:rFonts w:eastAsia="Book Antiqua"/>
          <w:sz w:val="24"/>
          <w:szCs w:val="24"/>
        </w:rPr>
        <w:t>,</w:t>
      </w:r>
      <w:r w:rsidR="00AE6CB1">
        <w:rPr>
          <w:rFonts w:eastAsia="Book Antiqua"/>
          <w:sz w:val="24"/>
          <w:szCs w:val="24"/>
        </w:rPr>
        <w:t xml:space="preserve"> </w:t>
      </w:r>
      <w:r w:rsidRPr="004D42E3">
        <w:rPr>
          <w:rFonts w:eastAsia="Book Antiqua"/>
          <w:sz w:val="24"/>
          <w:szCs w:val="24"/>
        </w:rPr>
        <w:t xml:space="preserve">en train </w:t>
      </w:r>
      <w:r w:rsidR="00984AB6" w:rsidRPr="004D42E3">
        <w:rPr>
          <w:rFonts w:eastAsia="Book Antiqua"/>
          <w:sz w:val="24"/>
          <w:szCs w:val="24"/>
        </w:rPr>
        <w:t xml:space="preserve">de </w:t>
      </w:r>
      <w:r w:rsidRPr="004D42E3">
        <w:rPr>
          <w:rFonts w:eastAsia="Book Antiqua"/>
          <w:sz w:val="24"/>
          <w:szCs w:val="24"/>
        </w:rPr>
        <w:t>f</w:t>
      </w:r>
      <w:r w:rsidR="00DB69E1" w:rsidRPr="004D42E3">
        <w:rPr>
          <w:rFonts w:eastAsia="Book Antiqua"/>
          <w:sz w:val="24"/>
          <w:szCs w:val="24"/>
        </w:rPr>
        <w:t>leurir</w:t>
      </w:r>
      <w:r w:rsidR="00BB34E4" w:rsidRPr="004D42E3">
        <w:rPr>
          <w:rFonts w:eastAsia="Book Antiqua"/>
          <w:sz w:val="24"/>
          <w:szCs w:val="24"/>
        </w:rPr>
        <w:t>,</w:t>
      </w:r>
      <w:r w:rsidRPr="004D42E3">
        <w:rPr>
          <w:rFonts w:eastAsia="Book Antiqua"/>
          <w:sz w:val="24"/>
          <w:szCs w:val="24"/>
        </w:rPr>
        <w:t xml:space="preserve"> et les oiseaux</w:t>
      </w:r>
      <w:r w:rsidR="00BB34E4" w:rsidRPr="004D42E3">
        <w:rPr>
          <w:rFonts w:eastAsia="Book Antiqua"/>
          <w:sz w:val="24"/>
          <w:szCs w:val="24"/>
        </w:rPr>
        <w:t>,</w:t>
      </w:r>
      <w:r w:rsidR="00AE6CB1">
        <w:rPr>
          <w:rFonts w:eastAsia="Book Antiqua"/>
          <w:sz w:val="24"/>
          <w:szCs w:val="24"/>
        </w:rPr>
        <w:t xml:space="preserve"> </w:t>
      </w:r>
      <w:r w:rsidRPr="004D42E3">
        <w:rPr>
          <w:rFonts w:eastAsia="Book Antiqua"/>
          <w:sz w:val="24"/>
          <w:szCs w:val="24"/>
        </w:rPr>
        <w:t xml:space="preserve">revenus de leur voyage lointain. </w:t>
      </w:r>
      <w:r w:rsidR="00131790">
        <w:rPr>
          <w:rFonts w:eastAsia="Book Antiqua"/>
          <w:sz w:val="24"/>
          <w:szCs w:val="24"/>
        </w:rPr>
        <w:t>A</w:t>
      </w:r>
      <w:r w:rsidR="006908E5" w:rsidRPr="004D42E3">
        <w:rPr>
          <w:rFonts w:eastAsia="Book Antiqua"/>
          <w:sz w:val="24"/>
          <w:szCs w:val="24"/>
        </w:rPr>
        <w:t xml:space="preserve"> l’arrêt du </w:t>
      </w:r>
      <w:r w:rsidR="00984AB6" w:rsidRPr="004D42E3">
        <w:rPr>
          <w:rFonts w:eastAsia="Book Antiqua"/>
          <w:sz w:val="24"/>
          <w:szCs w:val="24"/>
        </w:rPr>
        <w:t xml:space="preserve">Métro </w:t>
      </w:r>
      <w:r w:rsidR="00145639" w:rsidRPr="004D42E3">
        <w:rPr>
          <w:rFonts w:eastAsia="Book Antiqua"/>
          <w:sz w:val="24"/>
          <w:szCs w:val="24"/>
        </w:rPr>
        <w:t>‘’</w:t>
      </w:r>
      <w:r w:rsidR="00984AB6" w:rsidRPr="004D42E3">
        <w:rPr>
          <w:rFonts w:eastAsia="Book Antiqua"/>
          <w:sz w:val="24"/>
          <w:szCs w:val="24"/>
        </w:rPr>
        <w:t>Buttes-Chaumon</w:t>
      </w:r>
      <w:r w:rsidR="00145639" w:rsidRPr="004D42E3">
        <w:rPr>
          <w:rFonts w:eastAsia="Book Antiqua"/>
          <w:sz w:val="24"/>
          <w:szCs w:val="24"/>
        </w:rPr>
        <w:t>’’</w:t>
      </w:r>
      <w:r w:rsidR="00DB69E1" w:rsidRPr="004D42E3">
        <w:rPr>
          <w:rFonts w:eastAsia="Book Antiqua"/>
          <w:sz w:val="24"/>
          <w:szCs w:val="24"/>
        </w:rPr>
        <w:t xml:space="preserve">, </w:t>
      </w:r>
      <w:r w:rsidR="00131790">
        <w:rPr>
          <w:rFonts w:eastAsia="Book Antiqua"/>
          <w:sz w:val="24"/>
          <w:szCs w:val="24"/>
        </w:rPr>
        <w:t xml:space="preserve">ils se laissent, </w:t>
      </w:r>
      <w:r w:rsidR="00DB69E1" w:rsidRPr="004D42E3">
        <w:rPr>
          <w:rFonts w:eastAsia="Book Antiqua"/>
          <w:sz w:val="24"/>
          <w:szCs w:val="24"/>
        </w:rPr>
        <w:t>émus.</w:t>
      </w:r>
      <w:r w:rsidR="00984AB6" w:rsidRPr="004D42E3">
        <w:rPr>
          <w:rFonts w:eastAsia="Book Antiqua"/>
          <w:sz w:val="24"/>
          <w:szCs w:val="24"/>
        </w:rPr>
        <w:t xml:space="preserve"> </w:t>
      </w:r>
    </w:p>
    <w:p w14:paraId="330F877D" w14:textId="19C03D4F" w:rsidR="00984AB6" w:rsidRPr="004D42E3" w:rsidRDefault="00DB69E1" w:rsidP="006E64A8">
      <w:pPr>
        <w:spacing w:after="200" w:line="360" w:lineRule="auto"/>
        <w:jc w:val="both"/>
        <w:rPr>
          <w:rFonts w:eastAsia="Book Antiqua"/>
          <w:sz w:val="24"/>
          <w:szCs w:val="24"/>
        </w:rPr>
      </w:pPr>
      <w:r w:rsidRPr="004D42E3">
        <w:rPr>
          <w:rFonts w:eastAsia="Book Antiqua"/>
          <w:sz w:val="24"/>
          <w:szCs w:val="24"/>
        </w:rPr>
        <w:t>Ulysse</w:t>
      </w:r>
      <w:r w:rsidR="008E0D1F" w:rsidRPr="004D42E3">
        <w:rPr>
          <w:rFonts w:eastAsia="Book Antiqua"/>
          <w:sz w:val="24"/>
          <w:szCs w:val="24"/>
        </w:rPr>
        <w:t xml:space="preserve"> va se reposer dans</w:t>
      </w:r>
      <w:r w:rsidR="00BB34E4" w:rsidRPr="004D42E3">
        <w:rPr>
          <w:rFonts w:eastAsia="Book Antiqua"/>
          <w:sz w:val="24"/>
          <w:szCs w:val="24"/>
        </w:rPr>
        <w:t xml:space="preserve"> l’</w:t>
      </w:r>
      <w:r w:rsidR="008E0D1F" w:rsidRPr="004D42E3">
        <w:rPr>
          <w:rFonts w:eastAsia="Book Antiqua"/>
          <w:sz w:val="24"/>
          <w:szCs w:val="24"/>
        </w:rPr>
        <w:t>hô</w:t>
      </w:r>
      <w:r w:rsidR="00BB34E4" w:rsidRPr="004D42E3">
        <w:rPr>
          <w:rFonts w:eastAsia="Book Antiqua"/>
          <w:sz w:val="24"/>
          <w:szCs w:val="24"/>
        </w:rPr>
        <w:t xml:space="preserve">tel </w:t>
      </w:r>
      <w:r w:rsidR="00262E9B" w:rsidRPr="004D42E3">
        <w:rPr>
          <w:rFonts w:eastAsia="Book Antiqua"/>
          <w:sz w:val="24"/>
          <w:szCs w:val="24"/>
        </w:rPr>
        <w:t>Holi</w:t>
      </w:r>
      <w:r w:rsidR="00BB34E4" w:rsidRPr="004D42E3">
        <w:rPr>
          <w:rFonts w:eastAsia="Book Antiqua"/>
          <w:sz w:val="24"/>
          <w:szCs w:val="24"/>
        </w:rPr>
        <w:t>d</w:t>
      </w:r>
      <w:r w:rsidR="00262E9B" w:rsidRPr="004D42E3">
        <w:rPr>
          <w:rFonts w:eastAsia="Book Antiqua"/>
          <w:sz w:val="24"/>
          <w:szCs w:val="24"/>
        </w:rPr>
        <w:t>a</w:t>
      </w:r>
      <w:r w:rsidR="00BB34E4" w:rsidRPr="004D42E3">
        <w:rPr>
          <w:rFonts w:eastAsia="Book Antiqua"/>
          <w:sz w:val="24"/>
          <w:szCs w:val="24"/>
        </w:rPr>
        <w:t>y-Inn</w:t>
      </w:r>
      <w:r w:rsidR="000E523A">
        <w:rPr>
          <w:rFonts w:eastAsia="Book Antiqua"/>
          <w:sz w:val="24"/>
          <w:szCs w:val="24"/>
        </w:rPr>
        <w:t xml:space="preserve"> </w:t>
      </w:r>
      <w:r w:rsidR="009F1174" w:rsidRPr="004D42E3">
        <w:rPr>
          <w:rFonts w:eastAsia="Book Antiqua"/>
          <w:sz w:val="24"/>
          <w:szCs w:val="24"/>
        </w:rPr>
        <w:t>sur les bord</w:t>
      </w:r>
      <w:r w:rsidRPr="004D42E3">
        <w:rPr>
          <w:rFonts w:eastAsia="Book Antiqua"/>
          <w:sz w:val="24"/>
          <w:szCs w:val="24"/>
        </w:rPr>
        <w:t>s</w:t>
      </w:r>
      <w:r w:rsidR="009F1174" w:rsidRPr="004D42E3">
        <w:rPr>
          <w:rFonts w:eastAsia="Book Antiqua"/>
          <w:sz w:val="24"/>
          <w:szCs w:val="24"/>
        </w:rPr>
        <w:t xml:space="preserve"> du Canal de l'Ourcq, près du Quai de l’Oise, et dans lequel il a une chamb</w:t>
      </w:r>
      <w:r w:rsidR="00984AB6" w:rsidRPr="004D42E3">
        <w:rPr>
          <w:rFonts w:eastAsia="Book Antiqua"/>
          <w:sz w:val="24"/>
          <w:szCs w:val="24"/>
        </w:rPr>
        <w:t>re avec une belle vue sur l’eau et les jardins.</w:t>
      </w:r>
      <w:r w:rsidR="009F1174" w:rsidRPr="004D42E3">
        <w:rPr>
          <w:rFonts w:eastAsia="Book Antiqua"/>
          <w:sz w:val="24"/>
          <w:szCs w:val="24"/>
        </w:rPr>
        <w:t xml:space="preserve"> Il y reste, </w:t>
      </w:r>
      <w:r w:rsidR="00984AB6" w:rsidRPr="004D42E3">
        <w:rPr>
          <w:rFonts w:eastAsia="Book Antiqua"/>
          <w:sz w:val="24"/>
          <w:szCs w:val="24"/>
        </w:rPr>
        <w:t xml:space="preserve">d’abord </w:t>
      </w:r>
      <w:r w:rsidR="009F1174" w:rsidRPr="004D42E3">
        <w:rPr>
          <w:rFonts w:eastAsia="Book Antiqua"/>
          <w:sz w:val="24"/>
          <w:szCs w:val="24"/>
        </w:rPr>
        <w:t>sur le balcon et</w:t>
      </w:r>
      <w:r w:rsidR="00FF5CF6" w:rsidRPr="004D42E3">
        <w:rPr>
          <w:rFonts w:eastAsia="Book Antiqua"/>
          <w:sz w:val="24"/>
          <w:szCs w:val="24"/>
        </w:rPr>
        <w:t>,</w:t>
      </w:r>
      <w:r w:rsidR="009F1174" w:rsidRPr="004D42E3">
        <w:rPr>
          <w:rFonts w:eastAsia="Book Antiqua"/>
          <w:sz w:val="24"/>
          <w:szCs w:val="24"/>
        </w:rPr>
        <w:t xml:space="preserve"> </w:t>
      </w:r>
      <w:r w:rsidR="00196DFD" w:rsidRPr="004D42E3">
        <w:rPr>
          <w:rFonts w:eastAsia="Book Antiqua"/>
          <w:sz w:val="24"/>
          <w:szCs w:val="24"/>
        </w:rPr>
        <w:t>après le coucher du soleil</w:t>
      </w:r>
      <w:r w:rsidR="00FF5CF6" w:rsidRPr="004D42E3">
        <w:rPr>
          <w:rFonts w:eastAsia="Book Antiqua"/>
          <w:sz w:val="24"/>
          <w:szCs w:val="24"/>
        </w:rPr>
        <w:t>,</w:t>
      </w:r>
      <w:r w:rsidR="00196DFD" w:rsidRPr="004D42E3">
        <w:rPr>
          <w:rFonts w:eastAsia="Book Antiqua"/>
          <w:sz w:val="24"/>
          <w:szCs w:val="24"/>
        </w:rPr>
        <w:t xml:space="preserve"> </w:t>
      </w:r>
      <w:r w:rsidR="00FF5CF6" w:rsidRPr="004D42E3">
        <w:rPr>
          <w:rFonts w:eastAsia="Book Antiqua"/>
          <w:sz w:val="24"/>
          <w:szCs w:val="24"/>
        </w:rPr>
        <w:t>dans le lit à lire</w:t>
      </w:r>
      <w:r w:rsidR="00145639" w:rsidRPr="004D42E3">
        <w:rPr>
          <w:rFonts w:eastAsia="Book Antiqua"/>
          <w:sz w:val="24"/>
          <w:szCs w:val="24"/>
        </w:rPr>
        <w:t xml:space="preserve"> ‘’</w:t>
      </w:r>
      <w:r w:rsidR="006908E5" w:rsidRPr="004D42E3">
        <w:rPr>
          <w:rFonts w:eastAsia="Book Antiqua"/>
          <w:sz w:val="24"/>
          <w:szCs w:val="24"/>
        </w:rPr>
        <w:t>Mer</w:t>
      </w:r>
      <w:r w:rsidR="00145639" w:rsidRPr="004D42E3">
        <w:rPr>
          <w:rFonts w:eastAsia="Book Antiqua"/>
          <w:sz w:val="24"/>
          <w:szCs w:val="24"/>
        </w:rPr>
        <w:t xml:space="preserve"> Rouge’’ </w:t>
      </w:r>
      <w:r w:rsidR="004C487C" w:rsidRPr="004D42E3">
        <w:rPr>
          <w:rFonts w:eastAsia="Book Antiqua"/>
          <w:sz w:val="24"/>
          <w:szCs w:val="24"/>
        </w:rPr>
        <w:t xml:space="preserve">de Henry de Monfried, </w:t>
      </w:r>
      <w:r w:rsidR="009F1174" w:rsidRPr="004D42E3">
        <w:rPr>
          <w:rFonts w:eastAsia="Book Antiqua"/>
          <w:sz w:val="24"/>
          <w:szCs w:val="24"/>
        </w:rPr>
        <w:t>avant de s’endormir jusqu’au mat</w:t>
      </w:r>
      <w:r w:rsidRPr="004D42E3">
        <w:rPr>
          <w:rFonts w:eastAsia="Book Antiqua"/>
          <w:sz w:val="24"/>
          <w:szCs w:val="24"/>
        </w:rPr>
        <w:t xml:space="preserve">in suivant, le lundi 18 </w:t>
      </w:r>
      <w:r w:rsidR="00D148EC" w:rsidRPr="004D42E3">
        <w:rPr>
          <w:rFonts w:eastAsia="Book Antiqua"/>
          <w:sz w:val="24"/>
          <w:szCs w:val="24"/>
        </w:rPr>
        <w:t>Avril.</w:t>
      </w:r>
    </w:p>
    <w:p w14:paraId="28418583" w14:textId="0CA5D093" w:rsidR="00CE2DC4" w:rsidRPr="004D42E3" w:rsidRDefault="00984AB6" w:rsidP="006E64A8">
      <w:pPr>
        <w:spacing w:after="200" w:line="360" w:lineRule="auto"/>
        <w:jc w:val="both"/>
        <w:rPr>
          <w:rFonts w:eastAsia="Book Antiqua"/>
          <w:sz w:val="24"/>
          <w:szCs w:val="24"/>
        </w:rPr>
      </w:pPr>
      <w:r w:rsidRPr="004D42E3">
        <w:rPr>
          <w:rFonts w:eastAsia="Book Antiqua"/>
          <w:sz w:val="24"/>
          <w:szCs w:val="24"/>
        </w:rPr>
        <w:t xml:space="preserve">C’est le jour des discussions institutionnelles </w:t>
      </w:r>
      <w:r w:rsidR="003E74F9" w:rsidRPr="004D42E3">
        <w:rPr>
          <w:rFonts w:eastAsia="Book Antiqua"/>
          <w:sz w:val="24"/>
          <w:szCs w:val="24"/>
        </w:rPr>
        <w:t>avec des hauts fonct</w:t>
      </w:r>
      <w:r w:rsidR="000A1C9C" w:rsidRPr="004D42E3">
        <w:rPr>
          <w:rFonts w:eastAsia="Book Antiqua"/>
          <w:sz w:val="24"/>
          <w:szCs w:val="24"/>
        </w:rPr>
        <w:t>ionna</w:t>
      </w:r>
      <w:r w:rsidRPr="004D42E3">
        <w:rPr>
          <w:rFonts w:eastAsia="Book Antiqua"/>
          <w:sz w:val="24"/>
          <w:szCs w:val="24"/>
        </w:rPr>
        <w:t>ires pour focaliser les répercussio</w:t>
      </w:r>
      <w:r w:rsidR="00131790">
        <w:rPr>
          <w:rFonts w:eastAsia="Book Antiqua"/>
          <w:sz w:val="24"/>
          <w:szCs w:val="24"/>
        </w:rPr>
        <w:t>ns internationales de l’enquête</w:t>
      </w:r>
      <w:r w:rsidR="00052A67">
        <w:rPr>
          <w:rFonts w:eastAsia="Book Antiqua"/>
          <w:sz w:val="24"/>
          <w:szCs w:val="24"/>
        </w:rPr>
        <w:t>,</w:t>
      </w:r>
      <w:r w:rsidR="00131790">
        <w:rPr>
          <w:rFonts w:eastAsia="Book Antiqua"/>
          <w:sz w:val="24"/>
          <w:szCs w:val="24"/>
        </w:rPr>
        <w:t xml:space="preserve"> </w:t>
      </w:r>
      <w:r w:rsidRPr="004D42E3">
        <w:rPr>
          <w:rFonts w:eastAsia="Book Antiqua"/>
          <w:sz w:val="24"/>
          <w:szCs w:val="24"/>
        </w:rPr>
        <w:t xml:space="preserve">à la lumière des derniers évènements et </w:t>
      </w:r>
      <w:r w:rsidR="005131D0" w:rsidRPr="004D42E3">
        <w:rPr>
          <w:rFonts w:eastAsia="Book Antiqua"/>
          <w:sz w:val="24"/>
          <w:szCs w:val="24"/>
        </w:rPr>
        <w:t xml:space="preserve">des </w:t>
      </w:r>
      <w:r w:rsidR="00DB69E1" w:rsidRPr="004D42E3">
        <w:rPr>
          <w:rFonts w:eastAsia="Book Antiqua"/>
          <w:sz w:val="24"/>
          <w:szCs w:val="24"/>
        </w:rPr>
        <w:t xml:space="preserve">actions de notre </w:t>
      </w:r>
      <w:r w:rsidR="00C1648E">
        <w:rPr>
          <w:rFonts w:eastAsia="Book Antiqua"/>
          <w:sz w:val="24"/>
          <w:szCs w:val="24"/>
        </w:rPr>
        <w:t>c</w:t>
      </w:r>
      <w:r w:rsidR="00370D69">
        <w:rPr>
          <w:rFonts w:eastAsia="Book Antiqua"/>
          <w:sz w:val="24"/>
          <w:szCs w:val="24"/>
        </w:rPr>
        <w:t>ommissaire</w:t>
      </w:r>
      <w:r w:rsidRPr="004D42E3">
        <w:rPr>
          <w:rFonts w:eastAsia="Book Antiqua"/>
          <w:sz w:val="24"/>
          <w:szCs w:val="24"/>
        </w:rPr>
        <w:t xml:space="preserve">. </w:t>
      </w:r>
      <w:r w:rsidR="00B82D9A" w:rsidRPr="004D42E3">
        <w:rPr>
          <w:rFonts w:eastAsia="Book Antiqua"/>
          <w:sz w:val="24"/>
          <w:szCs w:val="24"/>
        </w:rPr>
        <w:t>Le re</w:t>
      </w:r>
      <w:r w:rsidR="000A1C9C" w:rsidRPr="004D42E3">
        <w:rPr>
          <w:rFonts w:eastAsia="Book Antiqua"/>
          <w:sz w:val="24"/>
          <w:szCs w:val="24"/>
        </w:rPr>
        <w:t xml:space="preserve">ndez-vous est dans un </w:t>
      </w:r>
      <w:r w:rsidR="00C80076" w:rsidRPr="004D42E3">
        <w:rPr>
          <w:rFonts w:eastAsia="Book Antiqua"/>
          <w:sz w:val="24"/>
          <w:szCs w:val="24"/>
        </w:rPr>
        <w:t xml:space="preserve">petit </w:t>
      </w:r>
      <w:r w:rsidR="000A1C9C" w:rsidRPr="004D42E3">
        <w:rPr>
          <w:rFonts w:eastAsia="Book Antiqua"/>
          <w:sz w:val="24"/>
          <w:szCs w:val="24"/>
        </w:rPr>
        <w:t xml:space="preserve">hôtel particulier </w:t>
      </w:r>
      <w:r w:rsidR="00C80076" w:rsidRPr="004D42E3">
        <w:rPr>
          <w:rFonts w:eastAsia="Book Antiqua"/>
          <w:sz w:val="24"/>
          <w:szCs w:val="24"/>
        </w:rPr>
        <w:t>dans le 7</w:t>
      </w:r>
      <w:r w:rsidR="00C80076" w:rsidRPr="004D42E3">
        <w:rPr>
          <w:rFonts w:eastAsia="Book Antiqua"/>
          <w:sz w:val="24"/>
          <w:szCs w:val="24"/>
          <w:vertAlign w:val="superscript"/>
        </w:rPr>
        <w:t>ième</w:t>
      </w:r>
      <w:r w:rsidR="00C80076" w:rsidRPr="004D42E3">
        <w:rPr>
          <w:rFonts w:eastAsia="Book Antiqua"/>
          <w:sz w:val="24"/>
          <w:szCs w:val="24"/>
        </w:rPr>
        <w:t xml:space="preserve">, </w:t>
      </w:r>
      <w:r w:rsidR="00DB69E1" w:rsidRPr="004D42E3">
        <w:rPr>
          <w:rFonts w:eastAsia="Book Antiqua"/>
          <w:sz w:val="24"/>
          <w:szCs w:val="24"/>
        </w:rPr>
        <w:t xml:space="preserve">non </w:t>
      </w:r>
      <w:r w:rsidR="00C80076" w:rsidRPr="004D42E3">
        <w:rPr>
          <w:rFonts w:eastAsia="Book Antiqua"/>
          <w:sz w:val="24"/>
          <w:szCs w:val="24"/>
        </w:rPr>
        <w:t>loin de Matignon.</w:t>
      </w:r>
      <w:r w:rsidR="000A1C9C" w:rsidRPr="004D42E3">
        <w:rPr>
          <w:rFonts w:eastAsia="Book Antiqua"/>
          <w:sz w:val="24"/>
          <w:szCs w:val="24"/>
        </w:rPr>
        <w:t xml:space="preserve">  </w:t>
      </w:r>
      <w:r w:rsidR="00DB69E1" w:rsidRPr="004D42E3">
        <w:rPr>
          <w:rFonts w:eastAsia="Book Antiqua"/>
          <w:sz w:val="24"/>
          <w:szCs w:val="24"/>
        </w:rPr>
        <w:t>Ulysse ne s’attendait pas à</w:t>
      </w:r>
      <w:r w:rsidR="003E74F9" w:rsidRPr="004D42E3">
        <w:rPr>
          <w:rFonts w:eastAsia="Book Antiqua"/>
          <w:sz w:val="24"/>
          <w:szCs w:val="24"/>
        </w:rPr>
        <w:t xml:space="preserve"> devoir discuter avec un groupe interministériel : à c</w:t>
      </w:r>
      <w:r w:rsidRPr="004D42E3">
        <w:rPr>
          <w:rFonts w:eastAsia="Book Antiqua"/>
          <w:sz w:val="24"/>
          <w:szCs w:val="24"/>
        </w:rPr>
        <w:t>ôté du</w:t>
      </w:r>
      <w:r w:rsidR="003E74F9" w:rsidRPr="004D42E3">
        <w:rPr>
          <w:rFonts w:eastAsia="Book Antiqua"/>
          <w:sz w:val="24"/>
          <w:szCs w:val="24"/>
        </w:rPr>
        <w:t xml:space="preserve"> fon</w:t>
      </w:r>
      <w:r w:rsidR="008750A2">
        <w:rPr>
          <w:rFonts w:eastAsia="Book Antiqua"/>
          <w:sz w:val="24"/>
          <w:szCs w:val="24"/>
        </w:rPr>
        <w:t>ctionn</w:t>
      </w:r>
      <w:r w:rsidR="00052A67">
        <w:rPr>
          <w:rFonts w:eastAsia="Book Antiqua"/>
          <w:sz w:val="24"/>
          <w:szCs w:val="24"/>
        </w:rPr>
        <w:t xml:space="preserve">aire du ministère des Affaires </w:t>
      </w:r>
      <w:r w:rsidR="00052A67">
        <w:rPr>
          <w:rFonts w:ascii="Bookman Old Style" w:eastAsia="Book Antiqua" w:hAnsi="Bookman Old Style"/>
          <w:sz w:val="24"/>
          <w:szCs w:val="24"/>
        </w:rPr>
        <w:t>É</w:t>
      </w:r>
      <w:r w:rsidR="008750A2">
        <w:rPr>
          <w:rFonts w:eastAsia="Book Antiqua"/>
          <w:sz w:val="24"/>
          <w:szCs w:val="24"/>
        </w:rPr>
        <w:t>trangères</w:t>
      </w:r>
      <w:r w:rsidR="00C80076" w:rsidRPr="004D42E3">
        <w:rPr>
          <w:rFonts w:eastAsia="Book Antiqua"/>
          <w:sz w:val="24"/>
          <w:szCs w:val="24"/>
        </w:rPr>
        <w:t>, il y</w:t>
      </w:r>
      <w:r w:rsidR="003E74F9" w:rsidRPr="004D42E3">
        <w:rPr>
          <w:rFonts w:eastAsia="Book Antiqua"/>
          <w:sz w:val="24"/>
          <w:szCs w:val="24"/>
        </w:rPr>
        <w:t xml:space="preserve"> un milita</w:t>
      </w:r>
      <w:r w:rsidR="00C80076" w:rsidRPr="004D42E3">
        <w:rPr>
          <w:rFonts w:eastAsia="Book Antiqua"/>
          <w:sz w:val="24"/>
          <w:szCs w:val="24"/>
        </w:rPr>
        <w:t xml:space="preserve">ire de la DRM, </w:t>
      </w:r>
      <w:r w:rsidR="003C2AB0">
        <w:rPr>
          <w:rFonts w:eastAsia="Book Antiqua"/>
          <w:sz w:val="24"/>
          <w:szCs w:val="24"/>
        </w:rPr>
        <w:t>les R</w:t>
      </w:r>
      <w:r w:rsidR="004B3351">
        <w:rPr>
          <w:rFonts w:eastAsia="Book Antiqua"/>
          <w:sz w:val="24"/>
          <w:szCs w:val="24"/>
        </w:rPr>
        <w:t xml:space="preserve">enseignements militaires, </w:t>
      </w:r>
      <w:r w:rsidR="00C80076" w:rsidRPr="004D42E3">
        <w:rPr>
          <w:rFonts w:eastAsia="Book Antiqua"/>
          <w:sz w:val="24"/>
          <w:szCs w:val="24"/>
        </w:rPr>
        <w:t xml:space="preserve">un expert des </w:t>
      </w:r>
      <w:r w:rsidR="00AB05D9" w:rsidRPr="004D42E3">
        <w:rPr>
          <w:rFonts w:eastAsia="Book Antiqua"/>
          <w:sz w:val="24"/>
          <w:szCs w:val="24"/>
        </w:rPr>
        <w:t>‘’</w:t>
      </w:r>
      <w:r w:rsidR="00C80076" w:rsidRPr="004D42E3">
        <w:rPr>
          <w:rFonts w:eastAsia="Book Antiqua"/>
          <w:sz w:val="24"/>
          <w:szCs w:val="24"/>
        </w:rPr>
        <w:t xml:space="preserve">Services </w:t>
      </w:r>
      <w:r w:rsidR="00827A11" w:rsidRPr="004D42E3">
        <w:rPr>
          <w:rFonts w:eastAsia="Book Antiqua"/>
          <w:sz w:val="24"/>
          <w:szCs w:val="24"/>
        </w:rPr>
        <w:t>de r</w:t>
      </w:r>
      <w:r w:rsidR="00C80076" w:rsidRPr="004D42E3">
        <w:rPr>
          <w:rFonts w:eastAsia="Book Antiqua"/>
          <w:sz w:val="24"/>
          <w:szCs w:val="24"/>
        </w:rPr>
        <w:t>enseignement</w:t>
      </w:r>
      <w:r w:rsidR="00AB05D9" w:rsidRPr="004D42E3">
        <w:rPr>
          <w:rFonts w:eastAsia="Book Antiqua"/>
          <w:sz w:val="24"/>
          <w:szCs w:val="24"/>
        </w:rPr>
        <w:t>’’</w:t>
      </w:r>
      <w:r w:rsidR="006154C8" w:rsidRPr="004D42E3">
        <w:rPr>
          <w:rFonts w:eastAsia="Book Antiqua"/>
          <w:sz w:val="24"/>
          <w:szCs w:val="24"/>
        </w:rPr>
        <w:t xml:space="preserve"> de la DGSI</w:t>
      </w:r>
      <w:r w:rsidR="00C80076" w:rsidRPr="004D42E3">
        <w:rPr>
          <w:rFonts w:eastAsia="Book Antiqua"/>
          <w:sz w:val="24"/>
          <w:szCs w:val="24"/>
        </w:rPr>
        <w:t xml:space="preserve"> et un haut officier </w:t>
      </w:r>
      <w:r w:rsidR="003E74F9" w:rsidRPr="004D42E3">
        <w:rPr>
          <w:rFonts w:eastAsia="Book Antiqua"/>
          <w:sz w:val="24"/>
          <w:szCs w:val="24"/>
        </w:rPr>
        <w:t xml:space="preserve">de la </w:t>
      </w:r>
      <w:r w:rsidR="00AB05D9" w:rsidRPr="004D42E3">
        <w:rPr>
          <w:rFonts w:eastAsia="Book Antiqua"/>
          <w:sz w:val="24"/>
          <w:szCs w:val="24"/>
        </w:rPr>
        <w:t>‘’</w:t>
      </w:r>
      <w:r w:rsidR="00C80076" w:rsidRPr="004D42E3">
        <w:rPr>
          <w:rFonts w:eastAsia="Book Antiqua"/>
          <w:sz w:val="24"/>
          <w:szCs w:val="24"/>
        </w:rPr>
        <w:t xml:space="preserve">Police </w:t>
      </w:r>
      <w:r w:rsidR="00827A11" w:rsidRPr="004D42E3">
        <w:rPr>
          <w:rFonts w:eastAsia="Book Antiqua"/>
          <w:sz w:val="24"/>
          <w:szCs w:val="24"/>
        </w:rPr>
        <w:t>c</w:t>
      </w:r>
      <w:r w:rsidR="003E74F9" w:rsidRPr="004D42E3">
        <w:rPr>
          <w:rFonts w:eastAsia="Book Antiqua"/>
          <w:sz w:val="24"/>
          <w:szCs w:val="24"/>
        </w:rPr>
        <w:t>riminelle</w:t>
      </w:r>
      <w:r w:rsidR="00AB05D9" w:rsidRPr="004D42E3">
        <w:rPr>
          <w:rFonts w:eastAsia="Book Antiqua"/>
          <w:sz w:val="24"/>
          <w:szCs w:val="24"/>
        </w:rPr>
        <w:t>’’</w:t>
      </w:r>
      <w:r w:rsidRPr="004D42E3">
        <w:rPr>
          <w:rFonts w:eastAsia="Book Antiqua"/>
          <w:sz w:val="24"/>
          <w:szCs w:val="24"/>
        </w:rPr>
        <w:t>. L</w:t>
      </w:r>
      <w:r w:rsidR="003E74F9" w:rsidRPr="004D42E3">
        <w:rPr>
          <w:rFonts w:eastAsia="Book Antiqua"/>
          <w:sz w:val="24"/>
          <w:szCs w:val="24"/>
        </w:rPr>
        <w:t xml:space="preserve">a réputation </w:t>
      </w:r>
      <w:r w:rsidR="006154C8" w:rsidRPr="004D42E3">
        <w:rPr>
          <w:rFonts w:eastAsia="Book Antiqua"/>
          <w:sz w:val="24"/>
          <w:szCs w:val="24"/>
        </w:rPr>
        <w:t xml:space="preserve">professionnelle </w:t>
      </w:r>
      <w:r w:rsidRPr="004D42E3">
        <w:rPr>
          <w:rFonts w:eastAsia="Book Antiqua"/>
          <w:sz w:val="24"/>
          <w:szCs w:val="24"/>
        </w:rPr>
        <w:t xml:space="preserve">de notre </w:t>
      </w:r>
      <w:r w:rsidR="00C1648E">
        <w:rPr>
          <w:rFonts w:eastAsia="Book Antiqua"/>
          <w:sz w:val="24"/>
          <w:szCs w:val="24"/>
        </w:rPr>
        <w:t>c</w:t>
      </w:r>
      <w:r w:rsidR="00370D69">
        <w:rPr>
          <w:rFonts w:eastAsia="Book Antiqua"/>
          <w:sz w:val="24"/>
          <w:szCs w:val="24"/>
        </w:rPr>
        <w:t>ommissaire</w:t>
      </w:r>
      <w:r w:rsidR="00C1648E">
        <w:rPr>
          <w:rFonts w:eastAsia="Book Antiqua"/>
          <w:sz w:val="24"/>
          <w:szCs w:val="24"/>
        </w:rPr>
        <w:t>-p</w:t>
      </w:r>
      <w:r w:rsidR="004C487C" w:rsidRPr="004D42E3">
        <w:rPr>
          <w:rFonts w:eastAsia="Book Antiqua"/>
          <w:sz w:val="24"/>
          <w:szCs w:val="24"/>
        </w:rPr>
        <w:t>rofesseur</w:t>
      </w:r>
      <w:r w:rsidRPr="004D42E3">
        <w:rPr>
          <w:rFonts w:eastAsia="Book Antiqua"/>
          <w:sz w:val="24"/>
          <w:szCs w:val="24"/>
        </w:rPr>
        <w:t xml:space="preserve"> </w:t>
      </w:r>
      <w:r w:rsidR="006154C8" w:rsidRPr="004D42E3">
        <w:rPr>
          <w:rFonts w:eastAsia="Book Antiqua"/>
          <w:sz w:val="24"/>
          <w:szCs w:val="24"/>
        </w:rPr>
        <w:t xml:space="preserve">les a rejoints et </w:t>
      </w:r>
      <w:r w:rsidRPr="004D42E3">
        <w:rPr>
          <w:rFonts w:eastAsia="Book Antiqua"/>
          <w:sz w:val="24"/>
          <w:szCs w:val="24"/>
        </w:rPr>
        <w:t>le fo</w:t>
      </w:r>
      <w:r w:rsidR="00052A67">
        <w:rPr>
          <w:rFonts w:eastAsia="Book Antiqua"/>
          <w:sz w:val="24"/>
          <w:szCs w:val="24"/>
        </w:rPr>
        <w:t xml:space="preserve">nctionnaire </w:t>
      </w:r>
      <w:r w:rsidR="005131D0" w:rsidRPr="004D42E3">
        <w:rPr>
          <w:rFonts w:eastAsia="Book Antiqua"/>
          <w:sz w:val="24"/>
          <w:szCs w:val="24"/>
        </w:rPr>
        <w:t>arrive à l’a</w:t>
      </w:r>
      <w:r w:rsidRPr="004D42E3">
        <w:rPr>
          <w:rFonts w:eastAsia="Book Antiqua"/>
          <w:sz w:val="24"/>
          <w:szCs w:val="24"/>
        </w:rPr>
        <w:t xml:space="preserve">ppeler </w:t>
      </w:r>
      <w:r w:rsidR="003E74F9" w:rsidRPr="004D42E3">
        <w:rPr>
          <w:rFonts w:eastAsia="Book Antiqua"/>
          <w:i/>
          <w:sz w:val="24"/>
          <w:szCs w:val="24"/>
        </w:rPr>
        <w:t>La</w:t>
      </w:r>
      <w:r w:rsidRPr="004D42E3">
        <w:rPr>
          <w:rFonts w:eastAsia="Book Antiqua"/>
          <w:i/>
          <w:sz w:val="24"/>
          <w:szCs w:val="24"/>
        </w:rPr>
        <w:t>wrence</w:t>
      </w:r>
      <w:r w:rsidR="004B3351">
        <w:rPr>
          <w:rFonts w:eastAsia="Book Antiqua"/>
          <w:sz w:val="24"/>
          <w:szCs w:val="24"/>
        </w:rPr>
        <w:t>, comme celui du fameux film</w:t>
      </w:r>
      <w:r w:rsidRPr="004D42E3">
        <w:rPr>
          <w:rFonts w:eastAsia="Book Antiqua"/>
          <w:sz w:val="24"/>
          <w:szCs w:val="24"/>
        </w:rPr>
        <w:t>.</w:t>
      </w:r>
      <w:r w:rsidR="003343F4">
        <w:rPr>
          <w:rFonts w:eastAsia="Book Antiqua"/>
          <w:sz w:val="24"/>
          <w:szCs w:val="24"/>
        </w:rPr>
        <w:t xml:space="preserve"> </w:t>
      </w:r>
      <w:r w:rsidR="00052A67">
        <w:rPr>
          <w:rFonts w:eastAsia="Book Antiqua"/>
          <w:sz w:val="24"/>
          <w:szCs w:val="24"/>
        </w:rPr>
        <w:t>L</w:t>
      </w:r>
      <w:r w:rsidR="002009BD">
        <w:rPr>
          <w:rFonts w:eastAsia="Book Antiqua"/>
          <w:sz w:val="24"/>
          <w:szCs w:val="24"/>
        </w:rPr>
        <w:t>e</w:t>
      </w:r>
      <w:r w:rsidR="00B417B3" w:rsidRPr="004D42E3">
        <w:rPr>
          <w:rFonts w:eastAsia="Book Antiqua"/>
          <w:sz w:val="24"/>
          <w:szCs w:val="24"/>
        </w:rPr>
        <w:t xml:space="preserve"> doute</w:t>
      </w:r>
      <w:r w:rsidR="005131D0" w:rsidRPr="004D42E3">
        <w:rPr>
          <w:rFonts w:eastAsia="Book Antiqua"/>
          <w:sz w:val="24"/>
          <w:szCs w:val="24"/>
        </w:rPr>
        <w:t xml:space="preserve">, ou le </w:t>
      </w:r>
      <w:r w:rsidR="00DB69E1" w:rsidRPr="004D42E3">
        <w:rPr>
          <w:rFonts w:eastAsia="Book Antiqua"/>
          <w:sz w:val="24"/>
          <w:szCs w:val="24"/>
        </w:rPr>
        <w:t>fantasme</w:t>
      </w:r>
      <w:r w:rsidR="005131D0" w:rsidRPr="004D42E3">
        <w:rPr>
          <w:rFonts w:eastAsia="Book Antiqua"/>
          <w:sz w:val="24"/>
          <w:szCs w:val="24"/>
        </w:rPr>
        <w:t xml:space="preserve"> de la </w:t>
      </w:r>
      <w:r w:rsidR="00B417B3" w:rsidRPr="004D42E3">
        <w:rPr>
          <w:rFonts w:eastAsia="Book Antiqua"/>
          <w:sz w:val="24"/>
          <w:szCs w:val="24"/>
        </w:rPr>
        <w:t>5</w:t>
      </w:r>
      <w:r w:rsidR="00B417B3" w:rsidRPr="004D42E3">
        <w:rPr>
          <w:rFonts w:eastAsia="Book Antiqua"/>
          <w:sz w:val="24"/>
          <w:szCs w:val="24"/>
          <w:vertAlign w:val="superscript"/>
        </w:rPr>
        <w:t>ème</w:t>
      </w:r>
      <w:r w:rsidR="00B417B3" w:rsidRPr="004D42E3">
        <w:rPr>
          <w:rFonts w:eastAsia="Book Antiqua"/>
          <w:sz w:val="24"/>
          <w:szCs w:val="24"/>
        </w:rPr>
        <w:t xml:space="preserve"> colonne</w:t>
      </w:r>
      <w:r w:rsidR="00C73CCD" w:rsidRPr="004D42E3">
        <w:rPr>
          <w:rFonts w:eastAsia="Book Antiqua"/>
          <w:sz w:val="24"/>
          <w:szCs w:val="24"/>
        </w:rPr>
        <w:t>,</w:t>
      </w:r>
      <w:r w:rsidR="00B417B3" w:rsidRPr="004D42E3">
        <w:rPr>
          <w:rFonts w:eastAsia="Book Antiqua"/>
          <w:sz w:val="24"/>
          <w:szCs w:val="24"/>
        </w:rPr>
        <w:t xml:space="preserve"> </w:t>
      </w:r>
      <w:r w:rsidR="005131D0" w:rsidRPr="004D42E3">
        <w:rPr>
          <w:rFonts w:eastAsia="Book Antiqua"/>
          <w:sz w:val="24"/>
          <w:szCs w:val="24"/>
        </w:rPr>
        <w:t>re</w:t>
      </w:r>
      <w:r w:rsidR="00DB69E1" w:rsidRPr="004D42E3">
        <w:rPr>
          <w:rFonts w:eastAsia="Book Antiqua"/>
          <w:sz w:val="24"/>
          <w:szCs w:val="24"/>
        </w:rPr>
        <w:t>s</w:t>
      </w:r>
      <w:r w:rsidR="005131D0" w:rsidRPr="004D42E3">
        <w:rPr>
          <w:rFonts w:eastAsia="Book Antiqua"/>
          <w:sz w:val="24"/>
          <w:szCs w:val="24"/>
        </w:rPr>
        <w:t>surgit quelque fois de l’imaginaire</w:t>
      </w:r>
      <w:r w:rsidR="004C487C" w:rsidRPr="004D42E3">
        <w:rPr>
          <w:rFonts w:eastAsia="Book Antiqua"/>
          <w:sz w:val="24"/>
          <w:szCs w:val="24"/>
        </w:rPr>
        <w:t xml:space="preserve"> collectif </w:t>
      </w:r>
      <w:r w:rsidR="003C2AB0">
        <w:rPr>
          <w:rFonts w:eastAsia="Book Antiqua"/>
          <w:sz w:val="24"/>
          <w:szCs w:val="24"/>
        </w:rPr>
        <w:t>o</w:t>
      </w:r>
      <w:r w:rsidR="00B417B3" w:rsidRPr="004D42E3">
        <w:rPr>
          <w:rFonts w:eastAsia="Book Antiqua"/>
          <w:sz w:val="24"/>
          <w:szCs w:val="24"/>
        </w:rPr>
        <w:t>ccident</w:t>
      </w:r>
      <w:r w:rsidR="004C487C" w:rsidRPr="004D42E3">
        <w:rPr>
          <w:rFonts w:eastAsia="Book Antiqua"/>
          <w:sz w:val="24"/>
          <w:szCs w:val="24"/>
        </w:rPr>
        <w:t>al</w:t>
      </w:r>
      <w:r w:rsidR="00131790">
        <w:rPr>
          <w:rFonts w:eastAsia="Book Antiqua"/>
          <w:sz w:val="24"/>
          <w:szCs w:val="24"/>
        </w:rPr>
        <w:t>. N</w:t>
      </w:r>
      <w:r w:rsidR="00DB69E1" w:rsidRPr="004D42E3">
        <w:rPr>
          <w:rFonts w:eastAsia="Book Antiqua"/>
          <w:sz w:val="24"/>
          <w:szCs w:val="24"/>
        </w:rPr>
        <w:t>otre super-policier</w:t>
      </w:r>
      <w:r w:rsidR="00B417B3" w:rsidRPr="004D42E3">
        <w:rPr>
          <w:rFonts w:eastAsia="Book Antiqua"/>
          <w:sz w:val="24"/>
          <w:szCs w:val="24"/>
        </w:rPr>
        <w:t xml:space="preserve"> a démontré dans des années d’activité de </w:t>
      </w:r>
      <w:r w:rsidR="008368B0" w:rsidRPr="004D42E3">
        <w:rPr>
          <w:rFonts w:eastAsia="Book Antiqua"/>
          <w:sz w:val="24"/>
          <w:szCs w:val="24"/>
        </w:rPr>
        <w:t>n</w:t>
      </w:r>
      <w:r w:rsidR="00B417B3" w:rsidRPr="004D42E3">
        <w:rPr>
          <w:rFonts w:eastAsia="Book Antiqua"/>
          <w:sz w:val="24"/>
          <w:szCs w:val="24"/>
        </w:rPr>
        <w:t>’</w:t>
      </w:r>
      <w:r w:rsidR="005131D0" w:rsidRPr="004D42E3">
        <w:rPr>
          <w:rFonts w:eastAsia="Book Antiqua"/>
          <w:sz w:val="24"/>
          <w:szCs w:val="24"/>
        </w:rPr>
        <w:t xml:space="preserve">être pas du tout au service de </w:t>
      </w:r>
      <w:r w:rsidR="006F5872" w:rsidRPr="004D42E3">
        <w:rPr>
          <w:rFonts w:eastAsia="Book Antiqua"/>
          <w:sz w:val="24"/>
          <w:szCs w:val="24"/>
        </w:rPr>
        <w:t>‘’l’étranger’’</w:t>
      </w:r>
      <w:r w:rsidR="00B417B3" w:rsidRPr="004D42E3">
        <w:rPr>
          <w:rFonts w:eastAsia="Book Antiqua"/>
          <w:sz w:val="24"/>
          <w:szCs w:val="24"/>
        </w:rPr>
        <w:t xml:space="preserve">, ou </w:t>
      </w:r>
      <w:r w:rsidR="005131D0" w:rsidRPr="004D42E3">
        <w:rPr>
          <w:rFonts w:eastAsia="Book Antiqua"/>
          <w:sz w:val="24"/>
          <w:szCs w:val="24"/>
        </w:rPr>
        <w:t xml:space="preserve">de </w:t>
      </w:r>
      <w:r w:rsidR="006F5872" w:rsidRPr="004D42E3">
        <w:rPr>
          <w:rFonts w:eastAsia="Book Antiqua"/>
          <w:sz w:val="24"/>
          <w:szCs w:val="24"/>
        </w:rPr>
        <w:t>‘’</w:t>
      </w:r>
      <w:r w:rsidR="00B417B3" w:rsidRPr="004D42E3">
        <w:rPr>
          <w:rFonts w:eastAsia="Book Antiqua"/>
          <w:sz w:val="24"/>
          <w:szCs w:val="24"/>
        </w:rPr>
        <w:t>l’autre</w:t>
      </w:r>
      <w:r w:rsidR="006F5872" w:rsidRPr="004D42E3">
        <w:rPr>
          <w:rFonts w:eastAsia="Book Antiqua"/>
          <w:sz w:val="24"/>
          <w:szCs w:val="24"/>
        </w:rPr>
        <w:t>’’</w:t>
      </w:r>
      <w:r w:rsidR="00B417B3" w:rsidRPr="004D42E3">
        <w:rPr>
          <w:rFonts w:eastAsia="Book Antiqua"/>
          <w:sz w:val="24"/>
          <w:szCs w:val="24"/>
        </w:rPr>
        <w:t>,</w:t>
      </w:r>
      <w:r w:rsidR="00D75D2C">
        <w:rPr>
          <w:rFonts w:eastAsia="Book Antiqua"/>
          <w:sz w:val="24"/>
          <w:szCs w:val="24"/>
        </w:rPr>
        <w:t xml:space="preserve"> mais un fidèle serviteur de l’</w:t>
      </w:r>
      <w:r w:rsidR="00D75D2C">
        <w:rPr>
          <w:rFonts w:ascii="Bookman Old Style" w:eastAsia="Book Antiqua" w:hAnsi="Bookman Old Style"/>
          <w:sz w:val="24"/>
          <w:szCs w:val="24"/>
        </w:rPr>
        <w:t>É</w:t>
      </w:r>
      <w:r w:rsidR="00B417B3" w:rsidRPr="004D42E3">
        <w:rPr>
          <w:rFonts w:eastAsia="Book Antiqua"/>
          <w:sz w:val="24"/>
          <w:szCs w:val="24"/>
        </w:rPr>
        <w:t xml:space="preserve">tat </w:t>
      </w:r>
      <w:r w:rsidR="005131D0" w:rsidRPr="004D42E3">
        <w:rPr>
          <w:rFonts w:eastAsia="Book Antiqua"/>
          <w:sz w:val="24"/>
          <w:szCs w:val="24"/>
        </w:rPr>
        <w:t>(</w:t>
      </w:r>
      <w:r w:rsidR="00B417B3" w:rsidRPr="004D42E3">
        <w:rPr>
          <w:rFonts w:eastAsia="Book Antiqua"/>
          <w:sz w:val="24"/>
          <w:szCs w:val="24"/>
        </w:rPr>
        <w:t>et de l</w:t>
      </w:r>
      <w:r w:rsidR="004C487C" w:rsidRPr="004D42E3">
        <w:rPr>
          <w:rFonts w:eastAsia="Book Antiqua"/>
          <w:sz w:val="24"/>
          <w:szCs w:val="24"/>
        </w:rPr>
        <w:t>’Union</w:t>
      </w:r>
      <w:r w:rsidR="003C2AB0">
        <w:rPr>
          <w:rFonts w:eastAsia="Book Antiqua"/>
          <w:sz w:val="24"/>
          <w:szCs w:val="24"/>
        </w:rPr>
        <w:t xml:space="preserve"> e</w:t>
      </w:r>
      <w:r w:rsidR="00B417B3" w:rsidRPr="004D42E3">
        <w:rPr>
          <w:rFonts w:eastAsia="Book Antiqua"/>
          <w:sz w:val="24"/>
          <w:szCs w:val="24"/>
        </w:rPr>
        <w:t>uropéenne</w:t>
      </w:r>
      <w:r w:rsidR="005131D0" w:rsidRPr="004D42E3">
        <w:rPr>
          <w:rFonts w:eastAsia="Book Antiqua"/>
          <w:sz w:val="24"/>
          <w:szCs w:val="24"/>
        </w:rPr>
        <w:t>)</w:t>
      </w:r>
      <w:r w:rsidR="00B417B3" w:rsidRPr="004D42E3">
        <w:rPr>
          <w:rFonts w:eastAsia="Book Antiqua"/>
          <w:sz w:val="24"/>
          <w:szCs w:val="24"/>
        </w:rPr>
        <w:t xml:space="preserve">. </w:t>
      </w:r>
      <w:r w:rsidR="00DB69E1" w:rsidRPr="004D42E3">
        <w:rPr>
          <w:rFonts w:eastAsia="Book Antiqua"/>
          <w:sz w:val="24"/>
          <w:szCs w:val="24"/>
        </w:rPr>
        <w:t xml:space="preserve">Il </w:t>
      </w:r>
      <w:r w:rsidR="003E74F9" w:rsidRPr="004D42E3">
        <w:rPr>
          <w:rFonts w:eastAsia="Book Antiqua"/>
          <w:sz w:val="24"/>
          <w:szCs w:val="24"/>
        </w:rPr>
        <w:t>essaie d’explique</w:t>
      </w:r>
      <w:r w:rsidR="00B417B3" w:rsidRPr="004D42E3">
        <w:rPr>
          <w:rFonts w:eastAsia="Book Antiqua"/>
          <w:sz w:val="24"/>
          <w:szCs w:val="24"/>
        </w:rPr>
        <w:t>r l’influen</w:t>
      </w:r>
      <w:r w:rsidR="005131D0" w:rsidRPr="004D42E3">
        <w:rPr>
          <w:rFonts w:eastAsia="Book Antiqua"/>
          <w:sz w:val="24"/>
          <w:szCs w:val="24"/>
        </w:rPr>
        <w:t xml:space="preserve">ce que </w:t>
      </w:r>
      <w:r w:rsidR="006F5872" w:rsidRPr="004D42E3">
        <w:rPr>
          <w:rFonts w:eastAsia="Book Antiqua"/>
          <w:sz w:val="24"/>
          <w:szCs w:val="24"/>
        </w:rPr>
        <w:t>‘’</w:t>
      </w:r>
      <w:r w:rsidR="004C487C" w:rsidRPr="004D42E3">
        <w:rPr>
          <w:rFonts w:eastAsia="Book Antiqua"/>
          <w:sz w:val="24"/>
          <w:szCs w:val="24"/>
        </w:rPr>
        <w:t xml:space="preserve">le crime de la </w:t>
      </w:r>
      <w:r w:rsidR="005131D0" w:rsidRPr="004D42E3">
        <w:rPr>
          <w:rFonts w:eastAsia="Book Antiqua"/>
          <w:sz w:val="24"/>
          <w:szCs w:val="24"/>
        </w:rPr>
        <w:t>Houzarde</w:t>
      </w:r>
      <w:r w:rsidR="006F5872" w:rsidRPr="004D42E3">
        <w:rPr>
          <w:rFonts w:eastAsia="Book Antiqua"/>
          <w:sz w:val="24"/>
          <w:szCs w:val="24"/>
        </w:rPr>
        <w:t>’’</w:t>
      </w:r>
      <w:r w:rsidR="005131D0" w:rsidRPr="004D42E3">
        <w:rPr>
          <w:rFonts w:eastAsia="Book Antiqua"/>
          <w:sz w:val="24"/>
          <w:szCs w:val="24"/>
        </w:rPr>
        <w:t xml:space="preserve"> (</w:t>
      </w:r>
      <w:r w:rsidR="00B417B3" w:rsidRPr="004D42E3">
        <w:rPr>
          <w:rFonts w:eastAsia="Book Antiqua"/>
          <w:sz w:val="24"/>
          <w:szCs w:val="24"/>
        </w:rPr>
        <w:t xml:space="preserve">que les fonctionnaires </w:t>
      </w:r>
      <w:r w:rsidR="003E74F9" w:rsidRPr="004D42E3">
        <w:rPr>
          <w:rFonts w:eastAsia="Book Antiqua"/>
          <w:sz w:val="24"/>
          <w:szCs w:val="24"/>
        </w:rPr>
        <w:t>appelle</w:t>
      </w:r>
      <w:r w:rsidR="00B417B3" w:rsidRPr="004D42E3">
        <w:rPr>
          <w:rFonts w:eastAsia="Book Antiqua"/>
          <w:sz w:val="24"/>
          <w:szCs w:val="24"/>
        </w:rPr>
        <w:t xml:space="preserve">nt </w:t>
      </w:r>
      <w:r w:rsidR="00906494" w:rsidRPr="004D42E3">
        <w:rPr>
          <w:rFonts w:eastAsia="Book Antiqua"/>
          <w:sz w:val="24"/>
          <w:szCs w:val="24"/>
        </w:rPr>
        <w:t>le c</w:t>
      </w:r>
      <w:r w:rsidR="005131D0" w:rsidRPr="004D42E3">
        <w:rPr>
          <w:rFonts w:eastAsia="Book Antiqua"/>
          <w:sz w:val="24"/>
          <w:szCs w:val="24"/>
        </w:rPr>
        <w:t>as CDA)</w:t>
      </w:r>
      <w:r w:rsidR="00865FBD" w:rsidRPr="004D42E3">
        <w:rPr>
          <w:rFonts w:eastAsia="Book Antiqua"/>
          <w:sz w:val="24"/>
          <w:szCs w:val="24"/>
        </w:rPr>
        <w:t xml:space="preserve"> a eu </w:t>
      </w:r>
      <w:r w:rsidR="005131D0" w:rsidRPr="004D42E3">
        <w:rPr>
          <w:rFonts w:eastAsia="Book Antiqua"/>
          <w:sz w:val="24"/>
          <w:szCs w:val="24"/>
        </w:rPr>
        <w:t xml:space="preserve">au </w:t>
      </w:r>
      <w:r w:rsidR="00865FBD" w:rsidRPr="004D42E3">
        <w:rPr>
          <w:rFonts w:eastAsia="Book Antiqua"/>
          <w:sz w:val="24"/>
          <w:szCs w:val="24"/>
        </w:rPr>
        <w:t>Pakistan. Le</w:t>
      </w:r>
      <w:r w:rsidR="004C487C" w:rsidRPr="004D42E3">
        <w:rPr>
          <w:rFonts w:eastAsia="Book Antiqua"/>
          <w:sz w:val="24"/>
          <w:szCs w:val="24"/>
        </w:rPr>
        <w:t xml:space="preserve"> problème principal</w:t>
      </w:r>
      <w:r w:rsidR="005E6923" w:rsidRPr="004D42E3">
        <w:rPr>
          <w:rFonts w:eastAsia="Book Antiqua"/>
          <w:sz w:val="24"/>
          <w:szCs w:val="24"/>
        </w:rPr>
        <w:t xml:space="preserve"> </w:t>
      </w:r>
      <w:r w:rsidR="004C487C" w:rsidRPr="004D42E3">
        <w:rPr>
          <w:rFonts w:eastAsia="Book Antiqua"/>
          <w:sz w:val="24"/>
          <w:szCs w:val="24"/>
        </w:rPr>
        <w:t>est q</w:t>
      </w:r>
      <w:r w:rsidR="003E74F9" w:rsidRPr="004D42E3">
        <w:rPr>
          <w:rFonts w:eastAsia="Book Antiqua"/>
          <w:sz w:val="24"/>
          <w:szCs w:val="24"/>
        </w:rPr>
        <w:t xml:space="preserve">ue les fonctionnaires </w:t>
      </w:r>
      <w:r w:rsidR="008368B0" w:rsidRPr="004D42E3">
        <w:rPr>
          <w:rFonts w:eastAsia="Book Antiqua"/>
          <w:sz w:val="24"/>
          <w:szCs w:val="24"/>
        </w:rPr>
        <w:t>n</w:t>
      </w:r>
      <w:r w:rsidR="003E74F9" w:rsidRPr="004D42E3">
        <w:rPr>
          <w:rFonts w:eastAsia="Book Antiqua"/>
          <w:sz w:val="24"/>
          <w:szCs w:val="24"/>
        </w:rPr>
        <w:t xml:space="preserve">’arrivent pas à </w:t>
      </w:r>
      <w:r w:rsidR="006154C8" w:rsidRPr="004D42E3">
        <w:rPr>
          <w:rFonts w:eastAsia="Book Antiqua"/>
          <w:sz w:val="24"/>
          <w:szCs w:val="24"/>
        </w:rPr>
        <w:t>avoir une vision générale</w:t>
      </w:r>
      <w:r w:rsidR="000E523A">
        <w:rPr>
          <w:rFonts w:eastAsia="Book Antiqua"/>
          <w:sz w:val="24"/>
          <w:szCs w:val="24"/>
        </w:rPr>
        <w:t xml:space="preserve"> </w:t>
      </w:r>
      <w:r w:rsidR="004C487C" w:rsidRPr="004D42E3">
        <w:rPr>
          <w:rFonts w:eastAsia="Book Antiqua"/>
          <w:sz w:val="24"/>
          <w:szCs w:val="24"/>
        </w:rPr>
        <w:t>qui puisse inclure</w:t>
      </w:r>
      <w:r w:rsidR="00D75D2C">
        <w:rPr>
          <w:rFonts w:eastAsia="Book Antiqua"/>
          <w:sz w:val="24"/>
          <w:szCs w:val="24"/>
        </w:rPr>
        <w:t xml:space="preserve"> les deux parties, la </w:t>
      </w:r>
      <w:r w:rsidR="00BE4250" w:rsidRPr="004D42E3">
        <w:rPr>
          <w:rFonts w:eastAsia="Book Antiqua"/>
          <w:sz w:val="24"/>
          <w:szCs w:val="24"/>
        </w:rPr>
        <w:t>f</w:t>
      </w:r>
      <w:r w:rsidR="003E74F9" w:rsidRPr="004D42E3">
        <w:rPr>
          <w:rFonts w:eastAsia="Book Antiqua"/>
          <w:sz w:val="24"/>
          <w:szCs w:val="24"/>
        </w:rPr>
        <w:t>rançais</w:t>
      </w:r>
      <w:r w:rsidR="00D75D2C">
        <w:rPr>
          <w:rFonts w:eastAsia="Book Antiqua"/>
          <w:sz w:val="24"/>
          <w:szCs w:val="24"/>
        </w:rPr>
        <w:t xml:space="preserve">e et la </w:t>
      </w:r>
      <w:r w:rsidR="00BE4250" w:rsidRPr="004D42E3">
        <w:rPr>
          <w:rFonts w:eastAsia="Book Antiqua"/>
          <w:sz w:val="24"/>
          <w:szCs w:val="24"/>
        </w:rPr>
        <w:t>p</w:t>
      </w:r>
      <w:r w:rsidR="003E74F9" w:rsidRPr="004D42E3">
        <w:rPr>
          <w:rFonts w:eastAsia="Book Antiqua"/>
          <w:sz w:val="24"/>
          <w:szCs w:val="24"/>
        </w:rPr>
        <w:t>akistanaise. Les arguments partiaux, comme l’attentat de l’A</w:t>
      </w:r>
      <w:r w:rsidR="00BE4250" w:rsidRPr="004D42E3">
        <w:rPr>
          <w:rFonts w:eastAsia="Book Antiqua"/>
          <w:sz w:val="24"/>
          <w:szCs w:val="24"/>
        </w:rPr>
        <w:t>ffaire Karachi et ses victimes f</w:t>
      </w:r>
      <w:r w:rsidR="003E74F9" w:rsidRPr="004D42E3">
        <w:rPr>
          <w:rFonts w:eastAsia="Book Antiqua"/>
          <w:sz w:val="24"/>
          <w:szCs w:val="24"/>
        </w:rPr>
        <w:t xml:space="preserve">rançaises (avec la pression du </w:t>
      </w:r>
      <w:r w:rsidR="00F33EDB" w:rsidRPr="004D42E3">
        <w:rPr>
          <w:rFonts w:eastAsia="Book Antiqua"/>
          <w:sz w:val="24"/>
          <w:szCs w:val="24"/>
        </w:rPr>
        <w:t>‘’</w:t>
      </w:r>
      <w:r w:rsidR="003C2AB0">
        <w:rPr>
          <w:rFonts w:eastAsia="Book Antiqua"/>
          <w:sz w:val="24"/>
          <w:szCs w:val="24"/>
        </w:rPr>
        <w:t>Comité de f</w:t>
      </w:r>
      <w:r w:rsidR="003E74F9" w:rsidRPr="004D42E3">
        <w:rPr>
          <w:rFonts w:eastAsia="Book Antiqua"/>
          <w:sz w:val="24"/>
          <w:szCs w:val="24"/>
        </w:rPr>
        <w:t>ami</w:t>
      </w:r>
      <w:r w:rsidR="003C2AB0">
        <w:rPr>
          <w:rFonts w:eastAsia="Book Antiqua"/>
          <w:sz w:val="24"/>
          <w:szCs w:val="24"/>
        </w:rPr>
        <w:t>lles des v</w:t>
      </w:r>
      <w:r w:rsidR="003E74F9" w:rsidRPr="004D42E3">
        <w:rPr>
          <w:rFonts w:eastAsia="Book Antiqua"/>
          <w:sz w:val="24"/>
          <w:szCs w:val="24"/>
        </w:rPr>
        <w:t>ictimes</w:t>
      </w:r>
      <w:r w:rsidR="00F33EDB" w:rsidRPr="004D42E3">
        <w:rPr>
          <w:rFonts w:eastAsia="Book Antiqua"/>
          <w:sz w:val="24"/>
          <w:szCs w:val="24"/>
        </w:rPr>
        <w:t>’’</w:t>
      </w:r>
      <w:r w:rsidR="003E74F9" w:rsidRPr="004D42E3">
        <w:rPr>
          <w:rFonts w:eastAsia="Book Antiqua"/>
          <w:sz w:val="24"/>
          <w:szCs w:val="24"/>
        </w:rPr>
        <w:t>), la solut</w:t>
      </w:r>
      <w:r w:rsidR="005E6923" w:rsidRPr="004D42E3">
        <w:rPr>
          <w:rFonts w:eastAsia="Book Antiqua"/>
          <w:sz w:val="24"/>
          <w:szCs w:val="24"/>
        </w:rPr>
        <w:t xml:space="preserve">ion auparavant facile de </w:t>
      </w:r>
      <w:r w:rsidR="00EA372E">
        <w:rPr>
          <w:rFonts w:eastAsia="Book Antiqua"/>
          <w:sz w:val="24"/>
          <w:szCs w:val="24"/>
        </w:rPr>
        <w:t>Zeeshan</w:t>
      </w:r>
      <w:r w:rsidR="003E74F9" w:rsidRPr="004D42E3">
        <w:rPr>
          <w:rFonts w:eastAsia="Book Antiqua"/>
          <w:sz w:val="24"/>
          <w:szCs w:val="24"/>
        </w:rPr>
        <w:t xml:space="preserve"> comme coupable</w:t>
      </w:r>
      <w:r w:rsidR="000E523A">
        <w:rPr>
          <w:rFonts w:eastAsia="Book Antiqua"/>
          <w:sz w:val="24"/>
          <w:szCs w:val="24"/>
        </w:rPr>
        <w:t xml:space="preserve">, le danger pour </w:t>
      </w:r>
      <w:r w:rsidR="003E74F9" w:rsidRPr="004D42E3">
        <w:rPr>
          <w:rFonts w:eastAsia="Book Antiqua"/>
          <w:sz w:val="24"/>
          <w:szCs w:val="24"/>
        </w:rPr>
        <w:t>le</w:t>
      </w:r>
      <w:r w:rsidR="00D97B31" w:rsidRPr="004D42E3">
        <w:rPr>
          <w:rFonts w:eastAsia="Book Antiqua"/>
          <w:sz w:val="24"/>
          <w:szCs w:val="24"/>
        </w:rPr>
        <w:t>s soldats f</w:t>
      </w:r>
      <w:r w:rsidR="003E74F9" w:rsidRPr="004D42E3">
        <w:rPr>
          <w:rFonts w:eastAsia="Book Antiqua"/>
          <w:sz w:val="24"/>
          <w:szCs w:val="24"/>
        </w:rPr>
        <w:t xml:space="preserve">rançais en Afghanistan, semblent avoir prévalence sur les autres arguments. </w:t>
      </w:r>
      <w:r w:rsidR="00F70AE8">
        <w:rPr>
          <w:rFonts w:eastAsia="Book Antiqua"/>
          <w:sz w:val="24"/>
          <w:szCs w:val="24"/>
        </w:rPr>
        <w:t>Salgari</w:t>
      </w:r>
      <w:r w:rsidR="003E74F9" w:rsidRPr="004D42E3">
        <w:rPr>
          <w:rFonts w:eastAsia="Book Antiqua"/>
          <w:sz w:val="24"/>
          <w:szCs w:val="24"/>
        </w:rPr>
        <w:t xml:space="preserve"> </w:t>
      </w:r>
      <w:r w:rsidR="00845F8B" w:rsidRPr="004D42E3">
        <w:rPr>
          <w:rFonts w:eastAsia="Book Antiqua"/>
          <w:sz w:val="24"/>
          <w:szCs w:val="24"/>
        </w:rPr>
        <w:t>n</w:t>
      </w:r>
      <w:r w:rsidR="003E74F9" w:rsidRPr="004D42E3">
        <w:rPr>
          <w:rFonts w:eastAsia="Book Antiqua"/>
          <w:sz w:val="24"/>
          <w:szCs w:val="24"/>
        </w:rPr>
        <w:t xml:space="preserve">’est pas trop surpris que ceux représentants de la </w:t>
      </w:r>
      <w:r w:rsidR="006154C8" w:rsidRPr="004D42E3">
        <w:rPr>
          <w:rFonts w:eastAsia="Book Antiqua"/>
          <w:sz w:val="24"/>
          <w:szCs w:val="24"/>
        </w:rPr>
        <w:t>caste p</w:t>
      </w:r>
      <w:r w:rsidR="003E74F9" w:rsidRPr="004D42E3">
        <w:rPr>
          <w:rFonts w:eastAsia="Book Antiqua"/>
          <w:sz w:val="24"/>
          <w:szCs w:val="24"/>
        </w:rPr>
        <w:t>olitique</w:t>
      </w:r>
      <w:r w:rsidR="006154C8" w:rsidRPr="004D42E3">
        <w:rPr>
          <w:rFonts w:eastAsia="Book Antiqua"/>
          <w:sz w:val="24"/>
          <w:szCs w:val="24"/>
        </w:rPr>
        <w:t>, militaire et policière</w:t>
      </w:r>
      <w:r w:rsidR="002E2DE8" w:rsidRPr="004D42E3">
        <w:rPr>
          <w:rFonts w:eastAsia="Book Antiqua"/>
          <w:sz w:val="24"/>
          <w:szCs w:val="24"/>
        </w:rPr>
        <w:t>,</w:t>
      </w:r>
      <w:r w:rsidR="003E74F9" w:rsidRPr="004D42E3">
        <w:rPr>
          <w:rFonts w:eastAsia="Book Antiqua"/>
          <w:sz w:val="24"/>
          <w:szCs w:val="24"/>
        </w:rPr>
        <w:t xml:space="preserve"> ne font aucune référence au cas des rétro-commissions impliqués d</w:t>
      </w:r>
      <w:r w:rsidR="00915082" w:rsidRPr="004D42E3">
        <w:rPr>
          <w:rFonts w:eastAsia="Book Antiqua"/>
          <w:sz w:val="24"/>
          <w:szCs w:val="24"/>
        </w:rPr>
        <w:t xml:space="preserve">ans l’Affaire </w:t>
      </w:r>
      <w:r w:rsidR="00560A24" w:rsidRPr="004D42E3">
        <w:rPr>
          <w:rFonts w:eastAsia="Book Antiqua"/>
          <w:sz w:val="24"/>
          <w:szCs w:val="24"/>
        </w:rPr>
        <w:t xml:space="preserve">Karachi. </w:t>
      </w:r>
      <w:r w:rsidR="003E74F9" w:rsidRPr="004D42E3">
        <w:rPr>
          <w:rFonts w:eastAsia="Book Antiqua"/>
          <w:sz w:val="24"/>
          <w:szCs w:val="24"/>
        </w:rPr>
        <w:t>Il essaie</w:t>
      </w:r>
      <w:r w:rsidR="00D61D0B" w:rsidRPr="004D42E3">
        <w:rPr>
          <w:rFonts w:eastAsia="Book Antiqua"/>
          <w:sz w:val="24"/>
          <w:szCs w:val="24"/>
        </w:rPr>
        <w:t xml:space="preserve"> de donner, malgré sa </w:t>
      </w:r>
      <w:r w:rsidR="003E74F9" w:rsidRPr="004D42E3">
        <w:rPr>
          <w:rFonts w:eastAsia="Book Antiqua"/>
          <w:sz w:val="24"/>
          <w:szCs w:val="24"/>
        </w:rPr>
        <w:t>compréh</w:t>
      </w:r>
      <w:r w:rsidR="00D97B31" w:rsidRPr="004D42E3">
        <w:rPr>
          <w:rFonts w:eastAsia="Book Antiqua"/>
          <w:sz w:val="24"/>
          <w:szCs w:val="24"/>
        </w:rPr>
        <w:t>ension pour chaque argument de s</w:t>
      </w:r>
      <w:r w:rsidR="003E74F9" w:rsidRPr="004D42E3">
        <w:rPr>
          <w:rFonts w:eastAsia="Book Antiqua"/>
          <w:sz w:val="24"/>
          <w:szCs w:val="24"/>
        </w:rPr>
        <w:t>es partenaires, un tableau complet et d’intérêt général pour les personnes impliqué</w:t>
      </w:r>
      <w:r w:rsidR="005E6923" w:rsidRPr="004D42E3">
        <w:rPr>
          <w:rFonts w:eastAsia="Book Antiqua"/>
          <w:sz w:val="24"/>
          <w:szCs w:val="24"/>
        </w:rPr>
        <w:t>e</w:t>
      </w:r>
      <w:r w:rsidR="003E74F9" w:rsidRPr="004D42E3">
        <w:rPr>
          <w:rFonts w:eastAsia="Book Antiqua"/>
          <w:sz w:val="24"/>
          <w:szCs w:val="24"/>
        </w:rPr>
        <w:t xml:space="preserve">s </w:t>
      </w:r>
      <w:r w:rsidR="00A45316" w:rsidRPr="004D42E3">
        <w:rPr>
          <w:rFonts w:eastAsia="Book Antiqua"/>
          <w:sz w:val="24"/>
          <w:szCs w:val="24"/>
        </w:rPr>
        <w:t xml:space="preserve">dans </w:t>
      </w:r>
      <w:r w:rsidR="003E74F9" w:rsidRPr="004D42E3">
        <w:rPr>
          <w:rFonts w:eastAsia="Book Antiqua"/>
          <w:sz w:val="24"/>
          <w:szCs w:val="24"/>
        </w:rPr>
        <w:t>les deux pays</w:t>
      </w:r>
      <w:r w:rsidR="00560A24" w:rsidRPr="004D42E3">
        <w:rPr>
          <w:rFonts w:eastAsia="Book Antiqua"/>
          <w:sz w:val="24"/>
          <w:szCs w:val="24"/>
        </w:rPr>
        <w:t xml:space="preserve"> et ne préfère </w:t>
      </w:r>
      <w:r w:rsidR="003E74F9" w:rsidRPr="004D42E3">
        <w:rPr>
          <w:rFonts w:eastAsia="Book Antiqua"/>
          <w:sz w:val="24"/>
          <w:szCs w:val="24"/>
        </w:rPr>
        <w:t>pas souligner sa conv</w:t>
      </w:r>
      <w:r w:rsidR="002E2DE8" w:rsidRPr="004D42E3">
        <w:rPr>
          <w:rFonts w:eastAsia="Book Antiqua"/>
          <w:sz w:val="24"/>
          <w:szCs w:val="24"/>
        </w:rPr>
        <w:t xml:space="preserve">iction de l’innocence de </w:t>
      </w:r>
      <w:r w:rsidR="00EA372E">
        <w:rPr>
          <w:rFonts w:eastAsia="Book Antiqua"/>
          <w:sz w:val="24"/>
          <w:szCs w:val="24"/>
        </w:rPr>
        <w:t>Zeeshan</w:t>
      </w:r>
      <w:r w:rsidR="00560A24" w:rsidRPr="004D42E3">
        <w:rPr>
          <w:rFonts w:eastAsia="Book Antiqua"/>
          <w:sz w:val="24"/>
          <w:szCs w:val="24"/>
        </w:rPr>
        <w:t>. T</w:t>
      </w:r>
      <w:r w:rsidR="003E74F9" w:rsidRPr="004D42E3">
        <w:rPr>
          <w:rFonts w:eastAsia="Book Antiqua"/>
          <w:sz w:val="24"/>
          <w:szCs w:val="24"/>
        </w:rPr>
        <w:t>rouver le coupable du meurtre de CDA pourrait débloquer un</w:t>
      </w:r>
      <w:r w:rsidR="005E6923" w:rsidRPr="004D42E3">
        <w:rPr>
          <w:rFonts w:eastAsia="Book Antiqua"/>
          <w:sz w:val="24"/>
          <w:szCs w:val="24"/>
        </w:rPr>
        <w:t>e</w:t>
      </w:r>
      <w:r w:rsidR="003E74F9" w:rsidRPr="004D42E3">
        <w:rPr>
          <w:rFonts w:eastAsia="Book Antiqua"/>
          <w:sz w:val="24"/>
          <w:szCs w:val="24"/>
        </w:rPr>
        <w:t xml:space="preserve"> bonne partie du problème, </w:t>
      </w:r>
      <w:r w:rsidR="000E523A">
        <w:rPr>
          <w:rFonts w:eastAsia="Book Antiqua"/>
          <w:sz w:val="24"/>
          <w:szCs w:val="24"/>
        </w:rPr>
        <w:t xml:space="preserve">au moins </w:t>
      </w:r>
      <w:r w:rsidR="003E74F9" w:rsidRPr="004D42E3">
        <w:rPr>
          <w:rFonts w:eastAsia="Book Antiqua"/>
          <w:sz w:val="24"/>
          <w:szCs w:val="24"/>
        </w:rPr>
        <w:t>sur le</w:t>
      </w:r>
      <w:r w:rsidR="002E2DE8" w:rsidRPr="004D42E3">
        <w:rPr>
          <w:rFonts w:eastAsia="Book Antiqua"/>
          <w:sz w:val="24"/>
          <w:szCs w:val="24"/>
        </w:rPr>
        <w:t xml:space="preserve"> plan pr</w:t>
      </w:r>
      <w:r w:rsidR="000C6E56">
        <w:rPr>
          <w:rFonts w:eastAsia="Book Antiqua"/>
          <w:sz w:val="24"/>
          <w:szCs w:val="24"/>
        </w:rPr>
        <w:t>ofessionnel ; e</w:t>
      </w:r>
      <w:r w:rsidR="004C487C" w:rsidRPr="004D42E3">
        <w:rPr>
          <w:rFonts w:eastAsia="Book Antiqua"/>
          <w:sz w:val="24"/>
          <w:szCs w:val="24"/>
        </w:rPr>
        <w:t xml:space="preserve">n plus, </w:t>
      </w:r>
      <w:r w:rsidR="005131D0" w:rsidRPr="004D42E3">
        <w:rPr>
          <w:rFonts w:eastAsia="Book Antiqua"/>
          <w:sz w:val="24"/>
          <w:szCs w:val="24"/>
        </w:rPr>
        <w:t>l</w:t>
      </w:r>
      <w:r w:rsidR="00B0198A" w:rsidRPr="004D42E3">
        <w:rPr>
          <w:rFonts w:eastAsia="Book Antiqua"/>
          <w:sz w:val="24"/>
          <w:szCs w:val="24"/>
        </w:rPr>
        <w:t>e cas des rétro-</w:t>
      </w:r>
      <w:r w:rsidR="003E74F9" w:rsidRPr="004D42E3">
        <w:rPr>
          <w:rFonts w:eastAsia="Book Antiqua"/>
          <w:sz w:val="24"/>
          <w:szCs w:val="24"/>
        </w:rPr>
        <w:t>commi</w:t>
      </w:r>
      <w:r w:rsidR="00560A24" w:rsidRPr="004D42E3">
        <w:rPr>
          <w:rFonts w:eastAsia="Book Antiqua"/>
          <w:sz w:val="24"/>
          <w:szCs w:val="24"/>
        </w:rPr>
        <w:t xml:space="preserve">ssions </w:t>
      </w:r>
      <w:r w:rsidR="008368B0" w:rsidRPr="004D42E3">
        <w:rPr>
          <w:rFonts w:eastAsia="Book Antiqua"/>
          <w:sz w:val="24"/>
          <w:szCs w:val="24"/>
        </w:rPr>
        <w:t>n</w:t>
      </w:r>
      <w:r w:rsidR="00560A24" w:rsidRPr="004D42E3">
        <w:rPr>
          <w:rFonts w:eastAsia="Book Antiqua"/>
          <w:sz w:val="24"/>
          <w:szCs w:val="24"/>
        </w:rPr>
        <w:t>’est pas le sien</w:t>
      </w:r>
      <w:r w:rsidR="003E74F9" w:rsidRPr="004D42E3">
        <w:rPr>
          <w:rFonts w:eastAsia="Book Antiqua"/>
          <w:sz w:val="24"/>
          <w:szCs w:val="24"/>
        </w:rPr>
        <w:t xml:space="preserve">. </w:t>
      </w:r>
    </w:p>
    <w:p w14:paraId="153D8F47" w14:textId="5D7B7D83" w:rsidR="00870825" w:rsidRPr="004D42E3" w:rsidRDefault="00D75D2C" w:rsidP="006E64A8">
      <w:pPr>
        <w:spacing w:after="200" w:line="360" w:lineRule="auto"/>
        <w:jc w:val="both"/>
        <w:rPr>
          <w:rFonts w:eastAsia="Book Antiqua"/>
          <w:sz w:val="24"/>
          <w:szCs w:val="24"/>
        </w:rPr>
      </w:pPr>
      <w:r>
        <w:rPr>
          <w:rFonts w:eastAsia="Book Antiqua"/>
          <w:sz w:val="24"/>
          <w:szCs w:val="24"/>
        </w:rPr>
        <w:t>Les fonctionnaires le</w:t>
      </w:r>
      <w:r w:rsidR="003E74F9" w:rsidRPr="004D42E3">
        <w:rPr>
          <w:rFonts w:eastAsia="Book Antiqua"/>
          <w:sz w:val="24"/>
          <w:szCs w:val="24"/>
        </w:rPr>
        <w:t xml:space="preserve"> laissent, après une réunion des plusieurs heures, pour qu’il pu</w:t>
      </w:r>
      <w:r w:rsidR="00AB3ABD" w:rsidRPr="004D42E3">
        <w:rPr>
          <w:rFonts w:eastAsia="Book Antiqua"/>
          <w:sz w:val="24"/>
          <w:szCs w:val="24"/>
        </w:rPr>
        <w:t xml:space="preserve">isse rencontrer un membre d’une </w:t>
      </w:r>
      <w:r w:rsidR="0024587C" w:rsidRPr="004D42E3">
        <w:rPr>
          <w:rFonts w:eastAsia="Book Antiqua"/>
          <w:sz w:val="24"/>
          <w:szCs w:val="24"/>
        </w:rPr>
        <w:t>‘’</w:t>
      </w:r>
      <w:r w:rsidR="003C2AB0">
        <w:rPr>
          <w:rFonts w:eastAsia="Book Antiqua"/>
          <w:sz w:val="24"/>
          <w:szCs w:val="24"/>
        </w:rPr>
        <w:t>Mission d’i</w:t>
      </w:r>
      <w:r w:rsidR="00AB3ABD" w:rsidRPr="004D42E3">
        <w:rPr>
          <w:rFonts w:eastAsia="Book Antiqua"/>
          <w:sz w:val="24"/>
          <w:szCs w:val="24"/>
        </w:rPr>
        <w:t>nformation</w:t>
      </w:r>
      <w:r w:rsidR="0024587C" w:rsidRPr="004D42E3">
        <w:rPr>
          <w:rFonts w:eastAsia="Book Antiqua"/>
          <w:sz w:val="24"/>
          <w:szCs w:val="24"/>
        </w:rPr>
        <w:t>’’</w:t>
      </w:r>
      <w:r w:rsidR="00AB3ABD" w:rsidRPr="004D42E3">
        <w:rPr>
          <w:rFonts w:eastAsia="Book Antiqua"/>
          <w:sz w:val="24"/>
          <w:szCs w:val="24"/>
        </w:rPr>
        <w:t xml:space="preserve"> (</w:t>
      </w:r>
      <w:r w:rsidR="003E74F9" w:rsidRPr="004D42E3">
        <w:rPr>
          <w:rFonts w:eastAsia="Book Antiqua"/>
          <w:sz w:val="24"/>
          <w:szCs w:val="24"/>
        </w:rPr>
        <w:t>Commis</w:t>
      </w:r>
      <w:r w:rsidR="00827A11" w:rsidRPr="004D42E3">
        <w:rPr>
          <w:rFonts w:eastAsia="Book Antiqua"/>
          <w:sz w:val="24"/>
          <w:szCs w:val="24"/>
        </w:rPr>
        <w:t>sion parlementaire d’e</w:t>
      </w:r>
      <w:r w:rsidR="00560A24" w:rsidRPr="004D42E3">
        <w:rPr>
          <w:rFonts w:eastAsia="Book Antiqua"/>
          <w:sz w:val="24"/>
          <w:szCs w:val="24"/>
        </w:rPr>
        <w:t xml:space="preserve">nquête </w:t>
      </w:r>
      <w:r w:rsidR="00AB3ABD" w:rsidRPr="004D42E3">
        <w:rPr>
          <w:rFonts w:eastAsia="Book Antiqua"/>
          <w:sz w:val="24"/>
          <w:szCs w:val="24"/>
        </w:rPr>
        <w:t>sur l</w:t>
      </w:r>
      <w:r w:rsidR="00827A11" w:rsidRPr="004D42E3">
        <w:rPr>
          <w:rFonts w:eastAsia="Book Antiqua"/>
          <w:sz w:val="24"/>
          <w:szCs w:val="24"/>
        </w:rPr>
        <w:t>’a</w:t>
      </w:r>
      <w:r w:rsidR="003E74F9" w:rsidRPr="004D42E3">
        <w:rPr>
          <w:rFonts w:eastAsia="Book Antiqua"/>
          <w:sz w:val="24"/>
          <w:szCs w:val="24"/>
        </w:rPr>
        <w:t>ffaire Karachi</w:t>
      </w:r>
      <w:r w:rsidR="00560A24" w:rsidRPr="004D42E3">
        <w:rPr>
          <w:rFonts w:eastAsia="Book Antiqua"/>
          <w:sz w:val="24"/>
          <w:szCs w:val="24"/>
        </w:rPr>
        <w:t>)</w:t>
      </w:r>
      <w:r w:rsidR="000E523A">
        <w:rPr>
          <w:rFonts w:eastAsia="Book Antiqua"/>
          <w:sz w:val="24"/>
          <w:szCs w:val="24"/>
        </w:rPr>
        <w:t xml:space="preserve">, </w:t>
      </w:r>
      <w:r w:rsidR="006908E5" w:rsidRPr="004D42E3">
        <w:rPr>
          <w:rFonts w:eastAsia="Book Antiqua"/>
          <w:sz w:val="24"/>
          <w:szCs w:val="24"/>
        </w:rPr>
        <w:t>de l’o</w:t>
      </w:r>
      <w:r w:rsidR="003E74F9" w:rsidRPr="004D42E3">
        <w:rPr>
          <w:rFonts w:eastAsia="Book Antiqua"/>
          <w:sz w:val="24"/>
          <w:szCs w:val="24"/>
        </w:rPr>
        <w:t>pposition. Il s’agit d’un déput</w:t>
      </w:r>
      <w:r w:rsidR="002E2DE8" w:rsidRPr="004D42E3">
        <w:rPr>
          <w:rFonts w:eastAsia="Book Antiqua"/>
          <w:sz w:val="24"/>
          <w:szCs w:val="24"/>
        </w:rPr>
        <w:t xml:space="preserve">é </w:t>
      </w:r>
      <w:r w:rsidR="005131D0" w:rsidRPr="004D42E3">
        <w:rPr>
          <w:rFonts w:eastAsia="Book Antiqua"/>
          <w:sz w:val="24"/>
          <w:szCs w:val="24"/>
        </w:rPr>
        <w:t>(Nordiste) d</w:t>
      </w:r>
      <w:r w:rsidR="00AB3ABD" w:rsidRPr="004D42E3">
        <w:rPr>
          <w:rFonts w:eastAsia="Book Antiqua"/>
          <w:sz w:val="24"/>
          <w:szCs w:val="24"/>
        </w:rPr>
        <w:t xml:space="preserve">u </w:t>
      </w:r>
      <w:r w:rsidR="00F33EDB" w:rsidRPr="004D42E3">
        <w:rPr>
          <w:rFonts w:eastAsia="Book Antiqua"/>
          <w:sz w:val="24"/>
          <w:szCs w:val="24"/>
        </w:rPr>
        <w:t>‘’</w:t>
      </w:r>
      <w:r w:rsidR="003C2AB0">
        <w:rPr>
          <w:rFonts w:eastAsia="Book Antiqua"/>
          <w:sz w:val="24"/>
          <w:szCs w:val="24"/>
        </w:rPr>
        <w:t>Front de g</w:t>
      </w:r>
      <w:r w:rsidR="00AB3ABD" w:rsidRPr="004D42E3">
        <w:rPr>
          <w:rFonts w:eastAsia="Book Antiqua"/>
          <w:sz w:val="24"/>
          <w:szCs w:val="24"/>
        </w:rPr>
        <w:t>auche</w:t>
      </w:r>
      <w:r w:rsidR="00F33EDB" w:rsidRPr="004D42E3">
        <w:rPr>
          <w:rFonts w:eastAsia="Book Antiqua"/>
          <w:sz w:val="24"/>
          <w:szCs w:val="24"/>
        </w:rPr>
        <w:t>’’</w:t>
      </w:r>
      <w:r w:rsidR="002D0D9A">
        <w:rPr>
          <w:rFonts w:eastAsia="Book Antiqua"/>
          <w:sz w:val="24"/>
          <w:szCs w:val="24"/>
        </w:rPr>
        <w:t>,</w:t>
      </w:r>
      <w:r w:rsidR="003C2AB0">
        <w:rPr>
          <w:rFonts w:eastAsia="Book Antiqua"/>
          <w:sz w:val="24"/>
          <w:szCs w:val="24"/>
        </w:rPr>
        <w:t xml:space="preserve"> du g</w:t>
      </w:r>
      <w:r w:rsidR="00AB3ABD" w:rsidRPr="004D42E3">
        <w:rPr>
          <w:rFonts w:eastAsia="Book Antiqua"/>
          <w:sz w:val="24"/>
          <w:szCs w:val="24"/>
        </w:rPr>
        <w:t xml:space="preserve">roupe </w:t>
      </w:r>
      <w:r w:rsidR="003C2AB0">
        <w:rPr>
          <w:rFonts w:eastAsia="Book Antiqua"/>
          <w:sz w:val="24"/>
          <w:szCs w:val="24"/>
        </w:rPr>
        <w:t xml:space="preserve">parlementaire </w:t>
      </w:r>
      <w:r w:rsidR="00AB3ABD" w:rsidRPr="004D42E3">
        <w:rPr>
          <w:rFonts w:eastAsia="Book Antiqua"/>
          <w:sz w:val="24"/>
          <w:szCs w:val="24"/>
        </w:rPr>
        <w:t xml:space="preserve">de la </w:t>
      </w:r>
      <w:r w:rsidR="00F33EDB" w:rsidRPr="004D42E3">
        <w:rPr>
          <w:rFonts w:eastAsia="Book Antiqua"/>
          <w:sz w:val="24"/>
          <w:szCs w:val="24"/>
        </w:rPr>
        <w:t>‘’</w:t>
      </w:r>
      <w:r w:rsidR="00827A11" w:rsidRPr="004D42E3">
        <w:rPr>
          <w:rFonts w:eastAsia="Book Antiqua"/>
          <w:sz w:val="24"/>
          <w:szCs w:val="24"/>
        </w:rPr>
        <w:t>Gauche démocrate et r</w:t>
      </w:r>
      <w:r w:rsidR="00AB3ABD" w:rsidRPr="004D42E3">
        <w:rPr>
          <w:rFonts w:eastAsia="Book Antiqua"/>
          <w:sz w:val="24"/>
          <w:szCs w:val="24"/>
        </w:rPr>
        <w:t>épublicaine</w:t>
      </w:r>
      <w:r w:rsidR="00F33EDB" w:rsidRPr="004D42E3">
        <w:rPr>
          <w:rFonts w:eastAsia="Book Antiqua"/>
          <w:sz w:val="24"/>
          <w:szCs w:val="24"/>
        </w:rPr>
        <w:t>’’</w:t>
      </w:r>
      <w:r w:rsidR="00827A11" w:rsidRPr="004D42E3">
        <w:rPr>
          <w:rFonts w:eastAsia="Book Antiqua"/>
          <w:sz w:val="24"/>
          <w:szCs w:val="24"/>
        </w:rPr>
        <w:t xml:space="preserve"> de l’Assemblée n</w:t>
      </w:r>
      <w:r w:rsidR="00CE2DC4" w:rsidRPr="004D42E3">
        <w:rPr>
          <w:rFonts w:eastAsia="Book Antiqua"/>
          <w:sz w:val="24"/>
          <w:szCs w:val="24"/>
        </w:rPr>
        <w:t>ationale</w:t>
      </w:r>
      <w:r w:rsidR="00AB3ABD" w:rsidRPr="004D42E3">
        <w:rPr>
          <w:rFonts w:eastAsia="Book Antiqua"/>
          <w:sz w:val="24"/>
          <w:szCs w:val="24"/>
        </w:rPr>
        <w:t xml:space="preserve">. </w:t>
      </w:r>
      <w:r w:rsidR="002D0D9A">
        <w:rPr>
          <w:rFonts w:eastAsia="Book Antiqua"/>
          <w:sz w:val="24"/>
          <w:szCs w:val="24"/>
        </w:rPr>
        <w:t>Les deux se connaissent très bien</w:t>
      </w:r>
      <w:r w:rsidR="00560A24" w:rsidRPr="004D42E3">
        <w:rPr>
          <w:rFonts w:eastAsia="Book Antiqua"/>
          <w:sz w:val="24"/>
          <w:szCs w:val="24"/>
        </w:rPr>
        <w:t xml:space="preserve"> </w:t>
      </w:r>
      <w:r w:rsidR="005131D0" w:rsidRPr="004D42E3">
        <w:rPr>
          <w:rFonts w:eastAsia="Book Antiqua"/>
          <w:sz w:val="24"/>
          <w:szCs w:val="24"/>
        </w:rPr>
        <w:t>depuis</w:t>
      </w:r>
      <w:r w:rsidR="00D52559" w:rsidRPr="004D42E3">
        <w:rPr>
          <w:rFonts w:eastAsia="Book Antiqua"/>
          <w:sz w:val="24"/>
          <w:szCs w:val="24"/>
        </w:rPr>
        <w:t xml:space="preserve"> </w:t>
      </w:r>
      <w:r w:rsidR="005131D0" w:rsidRPr="004D42E3">
        <w:rPr>
          <w:rFonts w:eastAsia="Book Antiqua"/>
          <w:sz w:val="24"/>
          <w:szCs w:val="24"/>
        </w:rPr>
        <w:t xml:space="preserve">longtemps. </w:t>
      </w:r>
      <w:r w:rsidR="00560A24" w:rsidRPr="004D42E3">
        <w:rPr>
          <w:rFonts w:eastAsia="Book Antiqua"/>
          <w:sz w:val="24"/>
          <w:szCs w:val="24"/>
        </w:rPr>
        <w:t>Le r</w:t>
      </w:r>
      <w:r w:rsidR="00C73CCD" w:rsidRPr="004D42E3">
        <w:rPr>
          <w:rFonts w:eastAsia="Book Antiqua"/>
          <w:sz w:val="24"/>
          <w:szCs w:val="24"/>
        </w:rPr>
        <w:t xml:space="preserve">endez-vous se tient </w:t>
      </w:r>
      <w:r w:rsidR="003D44AC" w:rsidRPr="004D42E3">
        <w:rPr>
          <w:rFonts w:eastAsia="Book Antiqua"/>
          <w:sz w:val="24"/>
          <w:szCs w:val="24"/>
        </w:rPr>
        <w:t>au r</w:t>
      </w:r>
      <w:r w:rsidR="003E74F9" w:rsidRPr="004D42E3">
        <w:rPr>
          <w:rFonts w:eastAsia="Book Antiqua"/>
          <w:sz w:val="24"/>
          <w:szCs w:val="24"/>
        </w:rPr>
        <w:t>estaurant</w:t>
      </w:r>
      <w:r w:rsidR="002E2DE8" w:rsidRPr="004D42E3">
        <w:rPr>
          <w:rFonts w:eastAsia="Book Antiqua"/>
          <w:sz w:val="24"/>
          <w:szCs w:val="24"/>
        </w:rPr>
        <w:t xml:space="preserve"> </w:t>
      </w:r>
      <w:r w:rsidR="003E74F9" w:rsidRPr="004D42E3">
        <w:rPr>
          <w:rFonts w:eastAsia="Book Antiqua"/>
          <w:sz w:val="24"/>
          <w:szCs w:val="24"/>
        </w:rPr>
        <w:t xml:space="preserve">de l’Assemblée </w:t>
      </w:r>
      <w:r w:rsidR="00AB3ABD" w:rsidRPr="004D42E3">
        <w:rPr>
          <w:rFonts w:eastAsia="Book Antiqua"/>
          <w:sz w:val="24"/>
          <w:szCs w:val="24"/>
        </w:rPr>
        <w:t>près de la Buvette</w:t>
      </w:r>
      <w:r w:rsidR="00CE2DC4" w:rsidRPr="004D42E3">
        <w:rPr>
          <w:rFonts w:eastAsia="Book Antiqua"/>
          <w:sz w:val="24"/>
          <w:szCs w:val="24"/>
        </w:rPr>
        <w:t>,</w:t>
      </w:r>
      <w:r w:rsidR="00AB3ABD" w:rsidRPr="004D42E3">
        <w:rPr>
          <w:rFonts w:eastAsia="Book Antiqua"/>
          <w:sz w:val="24"/>
          <w:szCs w:val="24"/>
        </w:rPr>
        <w:t xml:space="preserve"> </w:t>
      </w:r>
      <w:r w:rsidR="00560A24" w:rsidRPr="004D42E3">
        <w:rPr>
          <w:rFonts w:eastAsia="Book Antiqua"/>
          <w:sz w:val="24"/>
          <w:szCs w:val="24"/>
        </w:rPr>
        <w:t>où</w:t>
      </w:r>
      <w:r w:rsidR="005131D0" w:rsidRPr="004D42E3">
        <w:rPr>
          <w:rFonts w:eastAsia="Book Antiqua"/>
          <w:sz w:val="24"/>
          <w:szCs w:val="24"/>
        </w:rPr>
        <w:t xml:space="preserve"> ils discutent</w:t>
      </w:r>
      <w:r w:rsidR="003E74F9" w:rsidRPr="004D42E3">
        <w:rPr>
          <w:rFonts w:eastAsia="Book Antiqua"/>
          <w:sz w:val="24"/>
          <w:szCs w:val="24"/>
        </w:rPr>
        <w:t>, en mangeant le</w:t>
      </w:r>
      <w:r>
        <w:rPr>
          <w:rFonts w:eastAsia="Book Antiqua"/>
          <w:sz w:val="24"/>
          <w:szCs w:val="24"/>
        </w:rPr>
        <w:t xml:space="preserve"> repas succulent</w:t>
      </w:r>
      <w:r w:rsidR="003E74F9" w:rsidRPr="004D42E3">
        <w:rPr>
          <w:rFonts w:eastAsia="Book Antiqua"/>
          <w:sz w:val="24"/>
          <w:szCs w:val="24"/>
        </w:rPr>
        <w:t xml:space="preserve"> que la </w:t>
      </w:r>
      <w:r w:rsidR="0024587C" w:rsidRPr="004D42E3">
        <w:rPr>
          <w:rFonts w:eastAsia="Book Antiqua"/>
          <w:sz w:val="24"/>
          <w:szCs w:val="24"/>
        </w:rPr>
        <w:t>‘’</w:t>
      </w:r>
      <w:r w:rsidR="003E74F9" w:rsidRPr="004D42E3">
        <w:rPr>
          <w:rFonts w:eastAsia="Book Antiqua"/>
          <w:sz w:val="24"/>
          <w:szCs w:val="24"/>
        </w:rPr>
        <w:t>Caste</w:t>
      </w:r>
      <w:r w:rsidR="0024587C" w:rsidRPr="004D42E3">
        <w:rPr>
          <w:rFonts w:eastAsia="Book Antiqua"/>
          <w:sz w:val="24"/>
          <w:szCs w:val="24"/>
        </w:rPr>
        <w:t>’’</w:t>
      </w:r>
      <w:r w:rsidR="00BE0CAF">
        <w:rPr>
          <w:rFonts w:eastAsia="Book Antiqua"/>
          <w:sz w:val="24"/>
          <w:szCs w:val="24"/>
        </w:rPr>
        <w:t xml:space="preserve"> et ses invités peuvent </w:t>
      </w:r>
      <w:r w:rsidR="003E74F9" w:rsidRPr="004D42E3">
        <w:rPr>
          <w:rFonts w:eastAsia="Book Antiqua"/>
          <w:sz w:val="24"/>
          <w:szCs w:val="24"/>
        </w:rPr>
        <w:t>consommer à des prix pol</w:t>
      </w:r>
      <w:r w:rsidR="00D52559" w:rsidRPr="004D42E3">
        <w:rPr>
          <w:rFonts w:eastAsia="Book Antiqua"/>
          <w:sz w:val="24"/>
          <w:szCs w:val="24"/>
        </w:rPr>
        <w:t xml:space="preserve">itiques. Le politicien du Nord habite Dunkerque et </w:t>
      </w:r>
      <w:r w:rsidR="00AF7522" w:rsidRPr="004D42E3">
        <w:rPr>
          <w:rFonts w:eastAsia="Book Antiqua"/>
          <w:sz w:val="24"/>
          <w:szCs w:val="24"/>
        </w:rPr>
        <w:t>Ulysse</w:t>
      </w:r>
      <w:r w:rsidR="0027345A" w:rsidRPr="004D42E3">
        <w:rPr>
          <w:rFonts w:eastAsia="Book Antiqua"/>
          <w:sz w:val="24"/>
          <w:szCs w:val="24"/>
        </w:rPr>
        <w:t xml:space="preserve"> </w:t>
      </w:r>
      <w:r w:rsidR="00D52559" w:rsidRPr="004D42E3">
        <w:rPr>
          <w:rFonts w:eastAsia="Book Antiqua"/>
          <w:sz w:val="24"/>
          <w:szCs w:val="24"/>
        </w:rPr>
        <w:t>l’</w:t>
      </w:r>
      <w:r w:rsidR="0027345A" w:rsidRPr="004D42E3">
        <w:rPr>
          <w:rFonts w:eastAsia="Book Antiqua"/>
          <w:sz w:val="24"/>
          <w:szCs w:val="24"/>
        </w:rPr>
        <w:t xml:space="preserve">appelle </w:t>
      </w:r>
      <w:r w:rsidR="00F33EDB" w:rsidRPr="004D42E3">
        <w:rPr>
          <w:rFonts w:eastAsia="Book Antiqua"/>
          <w:sz w:val="24"/>
          <w:szCs w:val="24"/>
        </w:rPr>
        <w:t>‘’</w:t>
      </w:r>
      <w:r w:rsidR="0027345A" w:rsidRPr="004D42E3">
        <w:rPr>
          <w:rFonts w:eastAsia="Book Antiqua"/>
          <w:sz w:val="24"/>
          <w:szCs w:val="24"/>
        </w:rPr>
        <w:t>Jean Bart</w:t>
      </w:r>
      <w:r w:rsidR="00F33EDB" w:rsidRPr="004D42E3">
        <w:rPr>
          <w:rFonts w:eastAsia="Book Antiqua"/>
          <w:sz w:val="24"/>
          <w:szCs w:val="24"/>
        </w:rPr>
        <w:t>’’</w:t>
      </w:r>
      <w:r w:rsidR="0027345A" w:rsidRPr="004D42E3">
        <w:rPr>
          <w:rStyle w:val="Appelnotedebasdep"/>
          <w:rFonts w:eastAsia="Book Antiqua"/>
          <w:i/>
          <w:sz w:val="24"/>
          <w:szCs w:val="24"/>
        </w:rPr>
        <w:footnoteReference w:id="58"/>
      </w:r>
      <w:r w:rsidR="00906494" w:rsidRPr="004D42E3">
        <w:rPr>
          <w:rFonts w:eastAsia="Book Antiqua"/>
          <w:i/>
          <w:sz w:val="24"/>
          <w:szCs w:val="24"/>
        </w:rPr>
        <w:t xml:space="preserve">. </w:t>
      </w:r>
      <w:r w:rsidR="00D52559" w:rsidRPr="004D42E3">
        <w:rPr>
          <w:rFonts w:eastAsia="Book Antiqua"/>
          <w:i/>
          <w:sz w:val="24"/>
          <w:szCs w:val="24"/>
        </w:rPr>
        <w:t xml:space="preserve"> </w:t>
      </w:r>
      <w:r w:rsidR="00D52559" w:rsidRPr="004D42E3">
        <w:rPr>
          <w:rFonts w:eastAsia="Book Antiqua"/>
          <w:sz w:val="24"/>
          <w:szCs w:val="24"/>
        </w:rPr>
        <w:t>C’est dans leur</w:t>
      </w:r>
      <w:r w:rsidR="00AF7522" w:rsidRPr="004D42E3">
        <w:rPr>
          <w:rFonts w:eastAsia="Book Antiqua"/>
          <w:sz w:val="24"/>
          <w:szCs w:val="24"/>
        </w:rPr>
        <w:t xml:space="preserve"> </w:t>
      </w:r>
      <w:r w:rsidR="003E74F9" w:rsidRPr="004D42E3">
        <w:rPr>
          <w:rFonts w:eastAsia="Book Antiqua"/>
          <w:sz w:val="24"/>
          <w:szCs w:val="24"/>
        </w:rPr>
        <w:t>départem</w:t>
      </w:r>
      <w:r w:rsidR="00C26ECF" w:rsidRPr="004D42E3">
        <w:rPr>
          <w:rFonts w:eastAsia="Book Antiqua"/>
          <w:sz w:val="24"/>
          <w:szCs w:val="24"/>
        </w:rPr>
        <w:t>ent</w:t>
      </w:r>
      <w:r w:rsidR="00D52559" w:rsidRPr="004D42E3">
        <w:rPr>
          <w:rFonts w:eastAsia="Book Antiqua"/>
          <w:sz w:val="24"/>
          <w:szCs w:val="24"/>
        </w:rPr>
        <w:t xml:space="preserve"> que </w:t>
      </w:r>
      <w:r w:rsidR="00C26ECF" w:rsidRPr="004D42E3">
        <w:rPr>
          <w:rFonts w:eastAsia="Book Antiqua"/>
          <w:sz w:val="24"/>
          <w:szCs w:val="24"/>
        </w:rPr>
        <w:t>le crime a été</w:t>
      </w:r>
      <w:r w:rsidR="00560A24" w:rsidRPr="004D42E3">
        <w:rPr>
          <w:rFonts w:eastAsia="Book Antiqua"/>
          <w:sz w:val="24"/>
          <w:szCs w:val="24"/>
        </w:rPr>
        <w:t xml:space="preserve"> commis et le d</w:t>
      </w:r>
      <w:r w:rsidR="00D52559" w:rsidRPr="004D42E3">
        <w:rPr>
          <w:rFonts w:eastAsia="Book Antiqua"/>
          <w:sz w:val="24"/>
          <w:szCs w:val="24"/>
        </w:rPr>
        <w:t xml:space="preserve">éputé </w:t>
      </w:r>
      <w:r w:rsidR="003E74F9" w:rsidRPr="004D42E3">
        <w:rPr>
          <w:rFonts w:eastAsia="Book Antiqua"/>
          <w:sz w:val="24"/>
          <w:szCs w:val="24"/>
        </w:rPr>
        <w:t>aimerait b</w:t>
      </w:r>
      <w:r w:rsidR="000E523A">
        <w:rPr>
          <w:rFonts w:eastAsia="Book Antiqua"/>
          <w:sz w:val="24"/>
          <w:szCs w:val="24"/>
        </w:rPr>
        <w:t xml:space="preserve">ien passer pour </w:t>
      </w:r>
      <w:r w:rsidR="003E74F9" w:rsidRPr="004D42E3">
        <w:rPr>
          <w:rFonts w:eastAsia="Book Antiqua"/>
          <w:sz w:val="24"/>
          <w:szCs w:val="24"/>
        </w:rPr>
        <w:t>le protagoniste de la solution</w:t>
      </w:r>
      <w:r w:rsidR="006E7321" w:rsidRPr="004D42E3">
        <w:rPr>
          <w:rFonts w:eastAsia="Book Antiqua"/>
          <w:sz w:val="24"/>
          <w:szCs w:val="24"/>
        </w:rPr>
        <w:t>,</w:t>
      </w:r>
      <w:r w:rsidR="003E74F9" w:rsidRPr="004D42E3">
        <w:rPr>
          <w:rFonts w:eastAsia="Book Antiqua"/>
          <w:sz w:val="24"/>
          <w:szCs w:val="24"/>
        </w:rPr>
        <w:t xml:space="preserve"> pour emporter les consens</w:t>
      </w:r>
      <w:r w:rsidR="00B87EDB" w:rsidRPr="004D42E3">
        <w:rPr>
          <w:rFonts w:eastAsia="Book Antiqua"/>
          <w:sz w:val="24"/>
          <w:szCs w:val="24"/>
        </w:rPr>
        <w:t xml:space="preserve">us de l’opinion publique, mais -selon </w:t>
      </w:r>
      <w:r w:rsidR="002D0D9A">
        <w:rPr>
          <w:rFonts w:eastAsia="Book Antiqua"/>
          <w:sz w:val="24"/>
          <w:szCs w:val="24"/>
        </w:rPr>
        <w:t>Salgari</w:t>
      </w:r>
      <w:r w:rsidR="00B87EDB" w:rsidRPr="004D42E3">
        <w:rPr>
          <w:rFonts w:eastAsia="Book Antiqua"/>
          <w:sz w:val="24"/>
          <w:szCs w:val="24"/>
        </w:rPr>
        <w:t xml:space="preserve">- </w:t>
      </w:r>
      <w:r w:rsidR="00AF7522" w:rsidRPr="004D42E3">
        <w:rPr>
          <w:rFonts w:eastAsia="Book Antiqua"/>
          <w:sz w:val="24"/>
          <w:szCs w:val="24"/>
        </w:rPr>
        <w:t>il est plu</w:t>
      </w:r>
      <w:r w:rsidR="003E74F9" w:rsidRPr="004D42E3">
        <w:rPr>
          <w:rFonts w:eastAsia="Book Antiqua"/>
          <w:sz w:val="24"/>
          <w:szCs w:val="24"/>
        </w:rPr>
        <w:t xml:space="preserve">tôt intéressé à </w:t>
      </w:r>
      <w:r w:rsidR="00AB3ABD" w:rsidRPr="004D42E3">
        <w:rPr>
          <w:rFonts w:eastAsia="Book Antiqua"/>
          <w:sz w:val="24"/>
          <w:szCs w:val="24"/>
        </w:rPr>
        <w:t>mettre en difficulté son advers</w:t>
      </w:r>
      <w:r>
        <w:rPr>
          <w:rFonts w:eastAsia="Book Antiqua"/>
          <w:sz w:val="24"/>
          <w:szCs w:val="24"/>
        </w:rPr>
        <w:t>aire politique, le p</w:t>
      </w:r>
      <w:r w:rsidR="00AB3ABD" w:rsidRPr="004D42E3">
        <w:rPr>
          <w:rFonts w:eastAsia="Book Antiqua"/>
          <w:sz w:val="24"/>
          <w:szCs w:val="24"/>
        </w:rPr>
        <w:t xml:space="preserve">résident </w:t>
      </w:r>
      <w:r w:rsidR="003E74F9" w:rsidRPr="004D42E3">
        <w:rPr>
          <w:rFonts w:eastAsia="Book Antiqua"/>
          <w:sz w:val="24"/>
          <w:szCs w:val="24"/>
        </w:rPr>
        <w:t>Sarkozy</w:t>
      </w:r>
      <w:r w:rsidR="00AB3ABD" w:rsidRPr="004D42E3">
        <w:rPr>
          <w:rFonts w:eastAsia="Book Antiqua"/>
          <w:sz w:val="24"/>
          <w:szCs w:val="24"/>
        </w:rPr>
        <w:t>,</w:t>
      </w:r>
      <w:r w:rsidR="003E74F9" w:rsidRPr="004D42E3">
        <w:rPr>
          <w:rFonts w:eastAsia="Book Antiqua"/>
          <w:sz w:val="24"/>
          <w:szCs w:val="24"/>
        </w:rPr>
        <w:t xml:space="preserve"> </w:t>
      </w:r>
      <w:r w:rsidR="00CE2DC4" w:rsidRPr="004D42E3">
        <w:rPr>
          <w:rFonts w:eastAsia="Book Antiqua"/>
          <w:sz w:val="24"/>
          <w:szCs w:val="24"/>
        </w:rPr>
        <w:t>et ce qui reste</w:t>
      </w:r>
      <w:r w:rsidR="00AB3ABD" w:rsidRPr="004D42E3">
        <w:rPr>
          <w:rFonts w:eastAsia="Book Antiqua"/>
          <w:sz w:val="24"/>
          <w:szCs w:val="24"/>
        </w:rPr>
        <w:t xml:space="preserve"> </w:t>
      </w:r>
      <w:r w:rsidR="00B87EDB" w:rsidRPr="004D42E3">
        <w:rPr>
          <w:rFonts w:eastAsia="Book Antiqua"/>
          <w:sz w:val="24"/>
          <w:szCs w:val="24"/>
        </w:rPr>
        <w:t>du clan</w:t>
      </w:r>
      <w:r w:rsidR="00CE2DC4" w:rsidRPr="004D42E3">
        <w:rPr>
          <w:rFonts w:eastAsia="Book Antiqua"/>
          <w:sz w:val="24"/>
          <w:szCs w:val="24"/>
        </w:rPr>
        <w:t xml:space="preserve"> Chirac</w:t>
      </w:r>
      <w:r w:rsidR="00AB3ABD" w:rsidRPr="004D42E3">
        <w:rPr>
          <w:rFonts w:eastAsia="Book Antiqua"/>
          <w:sz w:val="24"/>
          <w:szCs w:val="24"/>
        </w:rPr>
        <w:t xml:space="preserve">. </w:t>
      </w:r>
    </w:p>
    <w:p w14:paraId="691BF309" w14:textId="6B8E8600" w:rsidR="00870825" w:rsidRPr="004D42E3" w:rsidRDefault="00906494" w:rsidP="006E64A8">
      <w:pPr>
        <w:pStyle w:val="Paragraphedeliste"/>
        <w:numPr>
          <w:ilvl w:val="0"/>
          <w:numId w:val="7"/>
        </w:numPr>
        <w:spacing w:after="200" w:line="360" w:lineRule="auto"/>
        <w:jc w:val="both"/>
        <w:rPr>
          <w:rFonts w:eastAsia="Book Antiqua"/>
          <w:i/>
          <w:sz w:val="24"/>
          <w:szCs w:val="24"/>
        </w:rPr>
      </w:pPr>
      <w:r w:rsidRPr="004D42E3">
        <w:rPr>
          <w:rFonts w:eastAsia="Book Antiqua"/>
          <w:sz w:val="24"/>
          <w:szCs w:val="24"/>
        </w:rPr>
        <w:t>« </w:t>
      </w:r>
      <w:r w:rsidR="00CC0C4E" w:rsidRPr="004D42E3">
        <w:rPr>
          <w:rFonts w:eastAsia="Book Antiqua"/>
          <w:i/>
          <w:sz w:val="24"/>
          <w:szCs w:val="24"/>
        </w:rPr>
        <w:t>Tovarich</w:t>
      </w:r>
      <w:r w:rsidR="00CC0C4E" w:rsidRPr="004D42E3">
        <w:rPr>
          <w:rStyle w:val="Appelnotedebasdep"/>
          <w:rFonts w:eastAsia="Book Antiqua"/>
          <w:sz w:val="24"/>
          <w:szCs w:val="24"/>
        </w:rPr>
        <w:footnoteReference w:id="59"/>
      </w:r>
      <w:r w:rsidR="00CC0C4E" w:rsidRPr="004D42E3">
        <w:rPr>
          <w:rFonts w:eastAsia="Book Antiqua"/>
          <w:sz w:val="24"/>
          <w:szCs w:val="24"/>
        </w:rPr>
        <w:t xml:space="preserve">, </w:t>
      </w:r>
      <w:r w:rsidR="0024587C" w:rsidRPr="009B7903">
        <w:rPr>
          <w:rFonts w:eastAsia="Book Antiqua"/>
          <w:i/>
          <w:sz w:val="24"/>
          <w:szCs w:val="24"/>
        </w:rPr>
        <w:t>Peppone</w:t>
      </w:r>
      <w:r w:rsidR="0024587C" w:rsidRPr="004D42E3">
        <w:rPr>
          <w:rFonts w:eastAsia="Book Antiqua"/>
          <w:sz w:val="24"/>
          <w:szCs w:val="24"/>
        </w:rPr>
        <w:t xml:space="preserve">, </w:t>
      </w:r>
      <w:r w:rsidR="00CC0C4E" w:rsidRPr="004D42E3">
        <w:rPr>
          <w:rFonts w:eastAsia="Book Antiqua"/>
          <w:sz w:val="24"/>
          <w:szCs w:val="24"/>
        </w:rPr>
        <w:t xml:space="preserve">ça va ? » </w:t>
      </w:r>
    </w:p>
    <w:p w14:paraId="01CC3F7E" w14:textId="20624E8C" w:rsidR="00CC0C4E" w:rsidRPr="00BE0CAF" w:rsidRDefault="00CC0C4E" w:rsidP="006E64A8">
      <w:pPr>
        <w:pStyle w:val="Paragraphedeliste"/>
        <w:numPr>
          <w:ilvl w:val="0"/>
          <w:numId w:val="7"/>
        </w:numPr>
        <w:spacing w:after="200" w:line="360" w:lineRule="auto"/>
        <w:jc w:val="both"/>
        <w:rPr>
          <w:rFonts w:eastAsia="Book Antiqua"/>
          <w:i/>
          <w:sz w:val="24"/>
          <w:szCs w:val="24"/>
        </w:rPr>
      </w:pPr>
      <w:r w:rsidRPr="004D42E3">
        <w:rPr>
          <w:rFonts w:eastAsia="Book Antiqua"/>
          <w:sz w:val="24"/>
          <w:szCs w:val="24"/>
        </w:rPr>
        <w:t>« </w:t>
      </w:r>
      <w:r w:rsidRPr="004D42E3">
        <w:rPr>
          <w:rFonts w:eastAsia="Book Antiqua"/>
          <w:i/>
          <w:sz w:val="24"/>
          <w:szCs w:val="24"/>
        </w:rPr>
        <w:t>Karacho</w:t>
      </w:r>
      <w:r w:rsidRPr="004D42E3">
        <w:rPr>
          <w:rFonts w:eastAsia="Book Antiqua"/>
          <w:sz w:val="24"/>
          <w:szCs w:val="24"/>
        </w:rPr>
        <w:t xml:space="preserve">, </w:t>
      </w:r>
      <w:r w:rsidR="00C1648E">
        <w:rPr>
          <w:rFonts w:eastAsia="Book Antiqua"/>
          <w:sz w:val="24"/>
          <w:szCs w:val="24"/>
        </w:rPr>
        <w:t>C</w:t>
      </w:r>
      <w:r w:rsidR="00370D69">
        <w:rPr>
          <w:rFonts w:eastAsia="Book Antiqua"/>
          <w:sz w:val="24"/>
          <w:szCs w:val="24"/>
        </w:rPr>
        <w:t>ommissaire</w:t>
      </w:r>
      <w:r w:rsidRPr="004D42E3">
        <w:rPr>
          <w:rFonts w:eastAsia="Book Antiqua"/>
          <w:sz w:val="24"/>
          <w:szCs w:val="24"/>
        </w:rPr>
        <w:t xml:space="preserve"> Montalbano</w:t>
      </w:r>
      <w:r w:rsidR="00C4485B" w:rsidRPr="004D42E3">
        <w:rPr>
          <w:rFonts w:eastAsia="Book Antiqua"/>
          <w:sz w:val="24"/>
          <w:szCs w:val="24"/>
        </w:rPr>
        <w:t xml:space="preserve"> </w:t>
      </w:r>
      <w:r w:rsidRPr="004D42E3">
        <w:rPr>
          <w:rFonts w:eastAsia="Book Antiqua"/>
          <w:sz w:val="24"/>
          <w:szCs w:val="24"/>
        </w:rPr>
        <w:t>! </w:t>
      </w:r>
      <w:r w:rsidR="00870825" w:rsidRPr="004D42E3">
        <w:rPr>
          <w:rFonts w:eastAsia="Book Antiqua"/>
          <w:sz w:val="24"/>
          <w:szCs w:val="24"/>
        </w:rPr>
        <w:t xml:space="preserve"> </w:t>
      </w:r>
      <w:r w:rsidRPr="00BE0CAF">
        <w:rPr>
          <w:rFonts w:eastAsia="Book Antiqua"/>
          <w:sz w:val="24"/>
          <w:szCs w:val="24"/>
        </w:rPr>
        <w:t>Que venez-vous faire</w:t>
      </w:r>
      <w:r w:rsidR="00EC00F6" w:rsidRPr="00BE0CAF">
        <w:rPr>
          <w:rFonts w:eastAsia="Book Antiqua"/>
          <w:sz w:val="24"/>
          <w:szCs w:val="24"/>
        </w:rPr>
        <w:t>, c</w:t>
      </w:r>
      <w:r w:rsidRPr="00BE0CAF">
        <w:rPr>
          <w:rFonts w:eastAsia="Book Antiqua"/>
          <w:sz w:val="24"/>
          <w:szCs w:val="24"/>
        </w:rPr>
        <w:t>amarade. Que venez-vous faire ici</w:t>
      </w:r>
      <w:r w:rsidR="00BE0CAF">
        <w:rPr>
          <w:rFonts w:eastAsia="Book Antiqua"/>
          <w:sz w:val="24"/>
          <w:szCs w:val="24"/>
        </w:rPr>
        <w:t xml:space="preserve"> </w:t>
      </w:r>
      <w:r w:rsidRPr="00BE0CAF">
        <w:rPr>
          <w:rFonts w:eastAsia="Book Antiqua"/>
          <w:i/>
          <w:sz w:val="24"/>
          <w:szCs w:val="24"/>
        </w:rPr>
        <w:t>?</w:t>
      </w:r>
      <w:r w:rsidRPr="004D42E3">
        <w:rPr>
          <w:rStyle w:val="Appelnotedebasdep"/>
          <w:rFonts w:eastAsia="Book Antiqua"/>
          <w:i/>
          <w:sz w:val="24"/>
          <w:szCs w:val="24"/>
        </w:rPr>
        <w:footnoteReference w:id="60"/>
      </w:r>
      <w:r w:rsidR="006A4273" w:rsidRPr="00BE0CAF">
        <w:rPr>
          <w:rFonts w:eastAsia="Book Antiqua"/>
          <w:i/>
          <w:sz w:val="24"/>
          <w:szCs w:val="24"/>
        </w:rPr>
        <w:t xml:space="preserve"> » </w:t>
      </w:r>
    </w:p>
    <w:p w14:paraId="70A94791" w14:textId="31DB1F41" w:rsidR="009026DE" w:rsidRPr="004D42E3" w:rsidRDefault="009026DE"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Je viens pour entendre votre opinion sur le meurtre de CDA dans notre ville du Nord ! »</w:t>
      </w:r>
    </w:p>
    <w:p w14:paraId="3E4AE086" w14:textId="4E6AD623" w:rsidR="009026DE" w:rsidRPr="00387149" w:rsidRDefault="009026DE" w:rsidP="006E64A8">
      <w:pPr>
        <w:pStyle w:val="Paragraphedeliste"/>
        <w:numPr>
          <w:ilvl w:val="0"/>
          <w:numId w:val="7"/>
        </w:numPr>
        <w:spacing w:after="200" w:line="360" w:lineRule="auto"/>
        <w:jc w:val="both"/>
        <w:rPr>
          <w:rFonts w:eastAsia="Book Antiqua"/>
          <w:sz w:val="24"/>
          <w:szCs w:val="24"/>
        </w:rPr>
      </w:pPr>
      <w:r w:rsidRPr="00387149">
        <w:rPr>
          <w:rFonts w:eastAsia="Book Antiqua"/>
          <w:sz w:val="24"/>
          <w:szCs w:val="24"/>
        </w:rPr>
        <w:t>« Parlons d’abord de nous… »</w:t>
      </w:r>
    </w:p>
    <w:p w14:paraId="036AD416" w14:textId="7E26547D" w:rsidR="00C043E5" w:rsidRPr="004D42E3" w:rsidRDefault="003E74F9" w:rsidP="006E64A8">
      <w:pPr>
        <w:spacing w:after="200" w:line="360" w:lineRule="auto"/>
        <w:jc w:val="both"/>
        <w:rPr>
          <w:rFonts w:eastAsia="Book Antiqua"/>
          <w:sz w:val="24"/>
          <w:szCs w:val="24"/>
        </w:rPr>
      </w:pPr>
      <w:r w:rsidRPr="00387149">
        <w:rPr>
          <w:rFonts w:eastAsia="Book Antiqua"/>
          <w:sz w:val="24"/>
          <w:szCs w:val="24"/>
        </w:rPr>
        <w:t>La discussion prend, surtout après plusieurs vers de bière</w:t>
      </w:r>
      <w:r w:rsidR="00387149" w:rsidRPr="00387149">
        <w:rPr>
          <w:rFonts w:eastAsia="Book Antiqua"/>
          <w:sz w:val="24"/>
          <w:szCs w:val="24"/>
        </w:rPr>
        <w:t xml:space="preserve"> trinqué</w:t>
      </w:r>
      <w:r w:rsidR="00BE0CAF" w:rsidRPr="00387149">
        <w:rPr>
          <w:rFonts w:eastAsia="Book Antiqua"/>
          <w:sz w:val="24"/>
          <w:szCs w:val="24"/>
        </w:rPr>
        <w:t>s par le Député du</w:t>
      </w:r>
      <w:r w:rsidR="00BE0CAF">
        <w:rPr>
          <w:rFonts w:eastAsia="Book Antiqua"/>
          <w:sz w:val="24"/>
          <w:szCs w:val="24"/>
        </w:rPr>
        <w:t xml:space="preserve"> Nord</w:t>
      </w:r>
      <w:r w:rsidRPr="00FC1C30">
        <w:rPr>
          <w:rFonts w:eastAsia="Book Antiqua"/>
          <w:sz w:val="24"/>
          <w:szCs w:val="24"/>
        </w:rPr>
        <w:t>,</w:t>
      </w:r>
      <w:r w:rsidRPr="004D42E3">
        <w:rPr>
          <w:rFonts w:eastAsia="Book Antiqua"/>
          <w:sz w:val="24"/>
          <w:szCs w:val="24"/>
        </w:rPr>
        <w:t xml:space="preserve"> une direction bien précise</w:t>
      </w:r>
      <w:r w:rsidR="00AB3ABD" w:rsidRPr="004D42E3">
        <w:rPr>
          <w:rFonts w:eastAsia="Book Antiqua"/>
          <w:sz w:val="24"/>
          <w:szCs w:val="24"/>
        </w:rPr>
        <w:t>, mais loin du but</w:t>
      </w:r>
      <w:r w:rsidR="00387149">
        <w:rPr>
          <w:rFonts w:eastAsia="Book Antiqua"/>
          <w:sz w:val="24"/>
          <w:szCs w:val="24"/>
        </w:rPr>
        <w:t xml:space="preserve"> : </w:t>
      </w:r>
      <w:r w:rsidR="00FC1C30">
        <w:rPr>
          <w:rFonts w:eastAsia="Book Antiqua"/>
          <w:sz w:val="24"/>
          <w:szCs w:val="24"/>
        </w:rPr>
        <w:t>le Député</w:t>
      </w:r>
      <w:r w:rsidR="00CE2DC4" w:rsidRPr="004D42E3">
        <w:rPr>
          <w:rFonts w:eastAsia="Book Antiqua"/>
          <w:sz w:val="24"/>
          <w:szCs w:val="24"/>
        </w:rPr>
        <w:t xml:space="preserve"> </w:t>
      </w:r>
      <w:r w:rsidR="005131D0" w:rsidRPr="004D42E3">
        <w:rPr>
          <w:rFonts w:eastAsia="Book Antiqua"/>
          <w:sz w:val="24"/>
          <w:szCs w:val="24"/>
        </w:rPr>
        <w:t>adore pa</w:t>
      </w:r>
      <w:r w:rsidR="00B949CF">
        <w:rPr>
          <w:rFonts w:eastAsia="Book Antiqua"/>
          <w:sz w:val="24"/>
          <w:szCs w:val="24"/>
        </w:rPr>
        <w:t>rler de l’Italie c</w:t>
      </w:r>
      <w:r w:rsidR="009B7903">
        <w:rPr>
          <w:rFonts w:eastAsia="Book Antiqua"/>
          <w:sz w:val="24"/>
          <w:szCs w:val="24"/>
        </w:rPr>
        <w:t>ommuniste</w:t>
      </w:r>
      <w:r w:rsidR="005131D0" w:rsidRPr="004D42E3">
        <w:rPr>
          <w:rFonts w:eastAsia="Book Antiqua"/>
          <w:sz w:val="24"/>
          <w:szCs w:val="24"/>
        </w:rPr>
        <w:t xml:space="preserve">, </w:t>
      </w:r>
      <w:r w:rsidR="003D44AC" w:rsidRPr="004D42E3">
        <w:rPr>
          <w:rFonts w:eastAsia="Book Antiqua"/>
          <w:sz w:val="24"/>
          <w:szCs w:val="24"/>
        </w:rPr>
        <w:t xml:space="preserve">désormais </w:t>
      </w:r>
      <w:r w:rsidR="00016E4F">
        <w:rPr>
          <w:rFonts w:eastAsia="Book Antiqua"/>
          <w:sz w:val="24"/>
          <w:szCs w:val="24"/>
        </w:rPr>
        <w:t>presque</w:t>
      </w:r>
      <w:r w:rsidR="00B949CF">
        <w:rPr>
          <w:rFonts w:eastAsia="Book Antiqua"/>
          <w:sz w:val="24"/>
          <w:szCs w:val="24"/>
        </w:rPr>
        <w:t xml:space="preserve"> </w:t>
      </w:r>
      <w:r w:rsidR="003D44AC" w:rsidRPr="004D42E3">
        <w:rPr>
          <w:rFonts w:eastAsia="Book Antiqua"/>
          <w:sz w:val="24"/>
          <w:szCs w:val="24"/>
        </w:rPr>
        <w:t xml:space="preserve">disparue </w:t>
      </w:r>
      <w:r w:rsidR="00387149">
        <w:rPr>
          <w:rFonts w:eastAsia="Book Antiqua"/>
          <w:sz w:val="24"/>
          <w:szCs w:val="24"/>
        </w:rPr>
        <w:t xml:space="preserve">historiquement, </w:t>
      </w:r>
      <w:r w:rsidRPr="004D42E3">
        <w:rPr>
          <w:rFonts w:eastAsia="Book Antiqua"/>
          <w:sz w:val="24"/>
          <w:szCs w:val="24"/>
        </w:rPr>
        <w:t>l</w:t>
      </w:r>
      <w:r w:rsidR="00387149">
        <w:rPr>
          <w:rFonts w:eastAsia="Book Antiqua"/>
          <w:sz w:val="24"/>
          <w:szCs w:val="24"/>
        </w:rPr>
        <w:t>’histoire du mouvement ouvrier, de la l</w:t>
      </w:r>
      <w:r w:rsidR="00827A11" w:rsidRPr="004D42E3">
        <w:rPr>
          <w:rFonts w:eastAsia="Book Antiqua"/>
          <w:sz w:val="24"/>
          <w:szCs w:val="24"/>
        </w:rPr>
        <w:t>utte de c</w:t>
      </w:r>
      <w:r w:rsidRPr="004D42E3">
        <w:rPr>
          <w:rFonts w:eastAsia="Book Antiqua"/>
          <w:sz w:val="24"/>
          <w:szCs w:val="24"/>
        </w:rPr>
        <w:t xml:space="preserve">lasse, comme il répète avec emphase, et l’ancien </w:t>
      </w:r>
      <w:r w:rsidR="00387149">
        <w:rPr>
          <w:rFonts w:eastAsia="Book Antiqua"/>
          <w:sz w:val="24"/>
          <w:szCs w:val="24"/>
        </w:rPr>
        <w:t>Parti Communiste.</w:t>
      </w:r>
      <w:r w:rsidRPr="004D42E3">
        <w:rPr>
          <w:rFonts w:eastAsia="Book Antiqua"/>
          <w:sz w:val="24"/>
          <w:szCs w:val="24"/>
        </w:rPr>
        <w:t xml:space="preserve"> Ses mythes sont restés les personnages comme Gramsci, Togliatti et Berlinguer, pour lesquels il a un respect quasi religieux. </w:t>
      </w:r>
      <w:r w:rsidR="001B4B8F" w:rsidRPr="004D42E3">
        <w:rPr>
          <w:rFonts w:eastAsia="Book Antiqua"/>
          <w:sz w:val="24"/>
          <w:szCs w:val="24"/>
        </w:rPr>
        <w:t>Ulysse</w:t>
      </w:r>
      <w:r w:rsidRPr="004D42E3">
        <w:rPr>
          <w:rFonts w:eastAsia="Book Antiqua"/>
          <w:sz w:val="24"/>
          <w:szCs w:val="24"/>
        </w:rPr>
        <w:t xml:space="preserve"> ose lui rappeler</w:t>
      </w:r>
      <w:r w:rsidR="003D44AC" w:rsidRPr="004D42E3">
        <w:rPr>
          <w:rFonts w:eastAsia="Book Antiqua"/>
          <w:sz w:val="24"/>
          <w:szCs w:val="24"/>
        </w:rPr>
        <w:t xml:space="preserve"> la soumission idéologique du </w:t>
      </w:r>
      <w:r w:rsidRPr="004D42E3">
        <w:rPr>
          <w:rFonts w:eastAsia="Book Antiqua"/>
          <w:i/>
          <w:sz w:val="24"/>
          <w:szCs w:val="24"/>
        </w:rPr>
        <w:t>Migliore</w:t>
      </w:r>
      <w:r w:rsidR="005131D0" w:rsidRPr="004D42E3">
        <w:rPr>
          <w:rStyle w:val="Appelnotedebasdep"/>
          <w:rFonts w:eastAsia="Book Antiqua"/>
          <w:sz w:val="24"/>
          <w:szCs w:val="24"/>
        </w:rPr>
        <w:footnoteReference w:id="61"/>
      </w:r>
      <w:r w:rsidR="003D44AC" w:rsidRPr="004D42E3">
        <w:rPr>
          <w:rFonts w:eastAsia="Book Antiqua"/>
          <w:sz w:val="24"/>
          <w:szCs w:val="24"/>
        </w:rPr>
        <w:t xml:space="preserve"> </w:t>
      </w:r>
      <w:r w:rsidR="00827A11" w:rsidRPr="004D42E3">
        <w:rPr>
          <w:rFonts w:eastAsia="Book Antiqua"/>
          <w:sz w:val="24"/>
          <w:szCs w:val="24"/>
        </w:rPr>
        <w:t>au système de l’Internationale s</w:t>
      </w:r>
      <w:r w:rsidRPr="004D42E3">
        <w:rPr>
          <w:rFonts w:eastAsia="Book Antiqua"/>
          <w:sz w:val="24"/>
          <w:szCs w:val="24"/>
        </w:rPr>
        <w:t xml:space="preserve">oviétique, mais avec </w:t>
      </w:r>
      <w:r w:rsidR="00827A11" w:rsidRPr="004D42E3">
        <w:rPr>
          <w:rFonts w:eastAsia="Book Antiqua"/>
          <w:sz w:val="24"/>
          <w:szCs w:val="24"/>
        </w:rPr>
        <w:t>peu de succès, car le camarade ch’ti préfère l’Union s</w:t>
      </w:r>
      <w:r w:rsidRPr="004D42E3">
        <w:rPr>
          <w:rFonts w:eastAsia="Book Antiqua"/>
          <w:sz w:val="24"/>
          <w:szCs w:val="24"/>
        </w:rPr>
        <w:t xml:space="preserve">oviétique au </w:t>
      </w:r>
      <w:r w:rsidR="00870825" w:rsidRPr="004D42E3">
        <w:rPr>
          <w:rFonts w:eastAsia="Book Antiqua"/>
          <w:sz w:val="24"/>
          <w:szCs w:val="24"/>
        </w:rPr>
        <w:t>‘’</w:t>
      </w:r>
      <w:r w:rsidR="00827A11" w:rsidRPr="004D42E3">
        <w:rPr>
          <w:rFonts w:eastAsia="Book Antiqua"/>
          <w:sz w:val="24"/>
          <w:szCs w:val="24"/>
        </w:rPr>
        <w:t>Néo-capitalisme m</w:t>
      </w:r>
      <w:r w:rsidR="005131D0" w:rsidRPr="004D42E3">
        <w:rPr>
          <w:rFonts w:eastAsia="Book Antiqua"/>
          <w:sz w:val="24"/>
          <w:szCs w:val="24"/>
        </w:rPr>
        <w:t>afieux</w:t>
      </w:r>
      <w:r w:rsidR="00870825" w:rsidRPr="004D42E3">
        <w:rPr>
          <w:rFonts w:eastAsia="Book Antiqua"/>
          <w:sz w:val="24"/>
          <w:szCs w:val="24"/>
        </w:rPr>
        <w:t>’’</w:t>
      </w:r>
      <w:r w:rsidR="005131D0" w:rsidRPr="004D42E3">
        <w:rPr>
          <w:rFonts w:eastAsia="Book Antiqua"/>
          <w:sz w:val="24"/>
          <w:szCs w:val="24"/>
        </w:rPr>
        <w:t xml:space="preserve"> </w:t>
      </w:r>
      <w:r w:rsidR="003D44AC" w:rsidRPr="004D42E3">
        <w:rPr>
          <w:rFonts w:eastAsia="Book Antiqua"/>
          <w:sz w:val="24"/>
          <w:szCs w:val="24"/>
        </w:rPr>
        <w:t>de P</w:t>
      </w:r>
      <w:r w:rsidR="001B4B8F" w:rsidRPr="004D42E3">
        <w:rPr>
          <w:rFonts w:eastAsia="Book Antiqua"/>
          <w:sz w:val="24"/>
          <w:szCs w:val="24"/>
        </w:rPr>
        <w:t>o</w:t>
      </w:r>
      <w:r w:rsidR="003D44AC" w:rsidRPr="004D42E3">
        <w:rPr>
          <w:rFonts w:eastAsia="Book Antiqua"/>
          <w:sz w:val="24"/>
          <w:szCs w:val="24"/>
        </w:rPr>
        <w:t>utin</w:t>
      </w:r>
      <w:r w:rsidR="001B4B8F" w:rsidRPr="004D42E3">
        <w:rPr>
          <w:rFonts w:eastAsia="Book Antiqua"/>
          <w:sz w:val="24"/>
          <w:szCs w:val="24"/>
        </w:rPr>
        <w:t>e</w:t>
      </w:r>
      <w:r w:rsidR="003D44AC" w:rsidRPr="004D42E3">
        <w:rPr>
          <w:rFonts w:eastAsia="Book Antiqua"/>
          <w:sz w:val="24"/>
          <w:szCs w:val="24"/>
        </w:rPr>
        <w:t xml:space="preserve">, comme il définit le système au pouvoir dans la </w:t>
      </w:r>
      <w:r w:rsidR="00827A11" w:rsidRPr="004D42E3">
        <w:rPr>
          <w:rFonts w:eastAsia="Book Antiqua"/>
          <w:sz w:val="24"/>
          <w:szCs w:val="24"/>
        </w:rPr>
        <w:t>Confédération r</w:t>
      </w:r>
      <w:r w:rsidRPr="004D42E3">
        <w:rPr>
          <w:rFonts w:eastAsia="Book Antiqua"/>
          <w:sz w:val="24"/>
          <w:szCs w:val="24"/>
        </w:rPr>
        <w:t xml:space="preserve">usse d’aujourd’hui.  </w:t>
      </w:r>
    </w:p>
    <w:p w14:paraId="638A79C9" w14:textId="15F9568C" w:rsidR="009026DE" w:rsidRPr="004D42E3" w:rsidRDefault="003E74F9" w:rsidP="006E64A8">
      <w:pPr>
        <w:spacing w:after="0" w:line="360" w:lineRule="auto"/>
        <w:jc w:val="both"/>
        <w:rPr>
          <w:rFonts w:eastAsia="Book Antiqua"/>
          <w:sz w:val="24"/>
          <w:szCs w:val="24"/>
        </w:rPr>
      </w:pPr>
      <w:r w:rsidRPr="004D42E3">
        <w:rPr>
          <w:rFonts w:eastAsia="Book Antiqua"/>
          <w:sz w:val="24"/>
          <w:szCs w:val="24"/>
        </w:rPr>
        <w:t xml:space="preserve">La musique est aussi un de ses arguments préférés, absolument partagé avec </w:t>
      </w:r>
      <w:r w:rsidR="00356339">
        <w:rPr>
          <w:rFonts w:eastAsia="Book Antiqua"/>
          <w:sz w:val="24"/>
          <w:szCs w:val="24"/>
        </w:rPr>
        <w:t>Salgari</w:t>
      </w:r>
      <w:r w:rsidRPr="004D42E3">
        <w:rPr>
          <w:rFonts w:eastAsia="Book Antiqua"/>
          <w:sz w:val="24"/>
          <w:szCs w:val="24"/>
        </w:rPr>
        <w:t>, mais il ne</w:t>
      </w:r>
      <w:r w:rsidR="00B949CF">
        <w:rPr>
          <w:rFonts w:eastAsia="Book Antiqua"/>
          <w:sz w:val="24"/>
          <w:szCs w:val="24"/>
        </w:rPr>
        <w:t xml:space="preserve"> fait que parler des musiciens </w:t>
      </w:r>
      <w:r w:rsidRPr="004D42E3">
        <w:rPr>
          <w:rFonts w:eastAsia="Book Antiqua"/>
          <w:sz w:val="24"/>
          <w:szCs w:val="24"/>
        </w:rPr>
        <w:t>comme George B</w:t>
      </w:r>
      <w:r w:rsidR="001B4B8F" w:rsidRPr="004D42E3">
        <w:rPr>
          <w:rFonts w:eastAsia="Book Antiqua"/>
          <w:sz w:val="24"/>
          <w:szCs w:val="24"/>
        </w:rPr>
        <w:t>rassens, Jacques Brel et Jean</w:t>
      </w:r>
      <w:r w:rsidRPr="004D42E3">
        <w:rPr>
          <w:rFonts w:eastAsia="Book Antiqua"/>
          <w:sz w:val="24"/>
          <w:szCs w:val="24"/>
        </w:rPr>
        <w:t xml:space="preserve"> Ferrat. L’Italien aime ses chanteurs</w:t>
      </w:r>
      <w:r w:rsidR="00CE2DC4" w:rsidRPr="004D42E3">
        <w:rPr>
          <w:rFonts w:eastAsia="Book Antiqua"/>
          <w:sz w:val="24"/>
          <w:szCs w:val="24"/>
        </w:rPr>
        <w:t>,</w:t>
      </w:r>
      <w:r w:rsidRPr="004D42E3">
        <w:rPr>
          <w:rFonts w:eastAsia="Book Antiqua"/>
          <w:sz w:val="24"/>
          <w:szCs w:val="24"/>
        </w:rPr>
        <w:t xml:space="preserve"> mais préfère </w:t>
      </w:r>
      <w:r w:rsidR="00827A11" w:rsidRPr="004D42E3">
        <w:rPr>
          <w:rFonts w:eastAsia="Book Antiqua"/>
          <w:sz w:val="24"/>
          <w:szCs w:val="24"/>
        </w:rPr>
        <w:t xml:space="preserve">les siens, </w:t>
      </w:r>
      <w:r w:rsidRPr="004D42E3">
        <w:rPr>
          <w:rFonts w:eastAsia="Book Antiqua"/>
          <w:sz w:val="24"/>
          <w:szCs w:val="24"/>
        </w:rPr>
        <w:t>co</w:t>
      </w:r>
      <w:r w:rsidR="00827A11" w:rsidRPr="004D42E3">
        <w:rPr>
          <w:rFonts w:eastAsia="Book Antiqua"/>
          <w:sz w:val="24"/>
          <w:szCs w:val="24"/>
        </w:rPr>
        <w:t>m</w:t>
      </w:r>
      <w:r w:rsidRPr="004D42E3">
        <w:rPr>
          <w:rFonts w:eastAsia="Book Antiqua"/>
          <w:sz w:val="24"/>
          <w:szCs w:val="24"/>
        </w:rPr>
        <w:t>me Gino Paoli, Luigi Tenco et Fabrizio De A</w:t>
      </w:r>
      <w:r w:rsidR="005131D0" w:rsidRPr="004D42E3">
        <w:rPr>
          <w:rFonts w:eastAsia="Book Antiqua"/>
          <w:sz w:val="24"/>
          <w:szCs w:val="24"/>
        </w:rPr>
        <w:t>ndr</w:t>
      </w:r>
      <w:r w:rsidRPr="004D42E3">
        <w:rPr>
          <w:rFonts w:eastAsia="Book Antiqua"/>
          <w:sz w:val="24"/>
          <w:szCs w:val="24"/>
        </w:rPr>
        <w:t>é.</w:t>
      </w:r>
      <w:r w:rsidR="0085241B" w:rsidRPr="004D42E3">
        <w:rPr>
          <w:rFonts w:eastAsia="Book Antiqua"/>
          <w:sz w:val="24"/>
          <w:szCs w:val="24"/>
        </w:rPr>
        <w:t xml:space="preserve"> </w:t>
      </w:r>
      <w:r w:rsidR="001B4B8F" w:rsidRPr="004D42E3">
        <w:rPr>
          <w:rFonts w:eastAsia="Book Antiqua"/>
          <w:sz w:val="24"/>
          <w:szCs w:val="24"/>
        </w:rPr>
        <w:t xml:space="preserve">Quel match entre les deux ! </w:t>
      </w:r>
      <w:r w:rsidRPr="004D42E3">
        <w:rPr>
          <w:rFonts w:eastAsia="Book Antiqua"/>
          <w:sz w:val="24"/>
          <w:szCs w:val="24"/>
        </w:rPr>
        <w:t xml:space="preserve">Après la musique, </w:t>
      </w:r>
      <w:r w:rsidR="003D44AC" w:rsidRPr="004D42E3">
        <w:rPr>
          <w:rFonts w:eastAsia="Book Antiqua"/>
          <w:sz w:val="24"/>
          <w:szCs w:val="24"/>
        </w:rPr>
        <w:t xml:space="preserve">il y a </w:t>
      </w:r>
      <w:r w:rsidRPr="004D42E3">
        <w:rPr>
          <w:rFonts w:eastAsia="Book Antiqua"/>
          <w:sz w:val="24"/>
          <w:szCs w:val="24"/>
        </w:rPr>
        <w:t xml:space="preserve">le football et voilà que le </w:t>
      </w:r>
      <w:r w:rsidRPr="004D42E3">
        <w:rPr>
          <w:rFonts w:eastAsia="Book Antiqua"/>
          <w:i/>
          <w:sz w:val="24"/>
          <w:szCs w:val="24"/>
        </w:rPr>
        <w:t>LOSC</w:t>
      </w:r>
      <w:r w:rsidRPr="004D42E3">
        <w:rPr>
          <w:rFonts w:eastAsia="Book Antiqua"/>
          <w:sz w:val="24"/>
          <w:szCs w:val="24"/>
        </w:rPr>
        <w:t xml:space="preserve"> est mis en face du </w:t>
      </w:r>
      <w:r w:rsidRPr="004D42E3">
        <w:rPr>
          <w:rFonts w:eastAsia="Book Antiqua"/>
          <w:i/>
          <w:sz w:val="24"/>
          <w:szCs w:val="24"/>
        </w:rPr>
        <w:t>Mil</w:t>
      </w:r>
      <w:r w:rsidR="0085241B" w:rsidRPr="004D42E3">
        <w:rPr>
          <w:rFonts w:eastAsia="Book Antiqua"/>
          <w:i/>
          <w:sz w:val="24"/>
          <w:szCs w:val="24"/>
        </w:rPr>
        <w:t>an AC</w:t>
      </w:r>
      <w:r w:rsidR="0085241B" w:rsidRPr="004D42E3">
        <w:rPr>
          <w:rFonts w:eastAsia="Book Antiqua"/>
          <w:sz w:val="24"/>
          <w:szCs w:val="24"/>
        </w:rPr>
        <w:t>, équipe préféré</w:t>
      </w:r>
      <w:r w:rsidR="003D44AC" w:rsidRPr="004D42E3">
        <w:rPr>
          <w:rFonts w:eastAsia="Book Antiqua"/>
          <w:sz w:val="24"/>
          <w:szCs w:val="24"/>
        </w:rPr>
        <w:t>e</w:t>
      </w:r>
      <w:r w:rsidR="0085241B" w:rsidRPr="004D42E3">
        <w:rPr>
          <w:rFonts w:eastAsia="Book Antiqua"/>
          <w:sz w:val="24"/>
          <w:szCs w:val="24"/>
        </w:rPr>
        <w:t xml:space="preserve"> </w:t>
      </w:r>
      <w:r w:rsidR="003D44AC" w:rsidRPr="004D42E3">
        <w:rPr>
          <w:rFonts w:eastAsia="Book Antiqua"/>
          <w:sz w:val="24"/>
          <w:szCs w:val="24"/>
        </w:rPr>
        <w:t>d’</w:t>
      </w:r>
      <w:r w:rsidR="001B4B8F" w:rsidRPr="004D42E3">
        <w:rPr>
          <w:rFonts w:eastAsia="Book Antiqua"/>
          <w:sz w:val="24"/>
          <w:szCs w:val="24"/>
        </w:rPr>
        <w:t>Ulysse</w:t>
      </w:r>
      <w:r w:rsidR="0085241B" w:rsidRPr="004D42E3">
        <w:rPr>
          <w:rFonts w:eastAsia="Book Antiqua"/>
          <w:sz w:val="24"/>
          <w:szCs w:val="24"/>
        </w:rPr>
        <w:t>. Le prochain argument</w:t>
      </w:r>
      <w:r w:rsidRPr="004D42E3">
        <w:rPr>
          <w:rFonts w:eastAsia="Book Antiqua"/>
          <w:sz w:val="24"/>
          <w:szCs w:val="24"/>
        </w:rPr>
        <w:t xml:space="preserve"> sont les aventures sexuelles de Berlusconi pour lesquelles, c</w:t>
      </w:r>
      <w:r w:rsidR="001B4B8F" w:rsidRPr="004D42E3">
        <w:rPr>
          <w:rFonts w:eastAsia="Book Antiqua"/>
          <w:sz w:val="24"/>
          <w:szCs w:val="24"/>
        </w:rPr>
        <w:t>omme pour beaucoup d’</w:t>
      </w:r>
      <w:r w:rsidR="00356339">
        <w:rPr>
          <w:rFonts w:eastAsia="Book Antiqua"/>
          <w:sz w:val="24"/>
          <w:szCs w:val="24"/>
        </w:rPr>
        <w:t xml:space="preserve">Italiens de sexe masculin, le Nordiste </w:t>
      </w:r>
      <w:r w:rsidRPr="004D42E3">
        <w:rPr>
          <w:rFonts w:eastAsia="Book Antiqua"/>
          <w:sz w:val="24"/>
          <w:szCs w:val="24"/>
        </w:rPr>
        <w:t xml:space="preserve">a une admiration qu’il </w:t>
      </w:r>
      <w:r w:rsidR="00E23E43" w:rsidRPr="004D42E3">
        <w:rPr>
          <w:rFonts w:eastAsia="Book Antiqua"/>
          <w:sz w:val="24"/>
          <w:szCs w:val="24"/>
        </w:rPr>
        <w:t xml:space="preserve">ne veut pas avouer complètement </w:t>
      </w:r>
      <w:r w:rsidR="001B4B8F" w:rsidRPr="004D42E3">
        <w:rPr>
          <w:rFonts w:eastAsia="Book Antiqua"/>
          <w:sz w:val="24"/>
          <w:szCs w:val="24"/>
        </w:rPr>
        <w:t>L’après-midi approche</w:t>
      </w:r>
      <w:r w:rsidR="00EC00F6">
        <w:rPr>
          <w:rFonts w:eastAsia="Book Antiqua"/>
          <w:sz w:val="24"/>
          <w:szCs w:val="24"/>
        </w:rPr>
        <w:t xml:space="preserve"> et notre </w:t>
      </w:r>
      <w:r w:rsidR="00370D69">
        <w:rPr>
          <w:rFonts w:eastAsia="Book Antiqua"/>
          <w:sz w:val="24"/>
          <w:szCs w:val="24"/>
        </w:rPr>
        <w:t>commissaire</w:t>
      </w:r>
      <w:r w:rsidRPr="004D42E3">
        <w:rPr>
          <w:rFonts w:eastAsia="Book Antiqua"/>
          <w:sz w:val="24"/>
          <w:szCs w:val="24"/>
        </w:rPr>
        <w:t>, vu qu’il est impossible</w:t>
      </w:r>
      <w:r w:rsidR="00356339">
        <w:rPr>
          <w:rFonts w:eastAsia="Book Antiqua"/>
          <w:sz w:val="24"/>
          <w:szCs w:val="24"/>
        </w:rPr>
        <w:t xml:space="preserve"> d’avancer dans l’Affaire CDA-</w:t>
      </w:r>
      <w:r w:rsidRPr="004D42E3">
        <w:rPr>
          <w:rFonts w:eastAsia="Book Antiqua"/>
          <w:sz w:val="24"/>
          <w:szCs w:val="24"/>
        </w:rPr>
        <w:t>Houzarde, commande un café expresso et coupe la discussion</w:t>
      </w:r>
      <w:r w:rsidR="009026DE" w:rsidRPr="004D42E3">
        <w:rPr>
          <w:rFonts w:eastAsia="Book Antiqua"/>
          <w:sz w:val="24"/>
          <w:szCs w:val="24"/>
        </w:rPr>
        <w:t> :</w:t>
      </w:r>
    </w:p>
    <w:p w14:paraId="092DD2CD" w14:textId="5C526888" w:rsidR="009026DE" w:rsidRPr="004D42E3" w:rsidRDefault="009026DE"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Et alors notre CDA : qui avait intérêt, politiquement, ou personnellement, à le liquider ? »</w:t>
      </w:r>
    </w:p>
    <w:p w14:paraId="60810DBC" w14:textId="659C8357" w:rsidR="009026DE" w:rsidRPr="004D42E3" w:rsidRDefault="00443525" w:rsidP="006E64A8">
      <w:pPr>
        <w:pStyle w:val="Paragraphedeliste"/>
        <w:numPr>
          <w:ilvl w:val="0"/>
          <w:numId w:val="7"/>
        </w:numPr>
        <w:spacing w:after="200" w:line="360" w:lineRule="auto"/>
        <w:jc w:val="both"/>
        <w:rPr>
          <w:rFonts w:eastAsia="Book Antiqua"/>
          <w:sz w:val="24"/>
          <w:szCs w:val="24"/>
        </w:rPr>
      </w:pPr>
      <w:r>
        <w:rPr>
          <w:rFonts w:eastAsia="Book Antiqua"/>
          <w:sz w:val="24"/>
          <w:szCs w:val="24"/>
        </w:rPr>
        <w:t>« Ce Mr Aron</w:t>
      </w:r>
      <w:r w:rsidR="009026DE" w:rsidRPr="004D42E3">
        <w:rPr>
          <w:rFonts w:eastAsia="Book Antiqua"/>
          <w:sz w:val="24"/>
          <w:szCs w:val="24"/>
        </w:rPr>
        <w:t xml:space="preserve"> était très ambitieux : il vou</w:t>
      </w:r>
      <w:r w:rsidR="001B4B8F" w:rsidRPr="004D42E3">
        <w:rPr>
          <w:rFonts w:eastAsia="Book Antiqua"/>
          <w:sz w:val="24"/>
          <w:szCs w:val="24"/>
        </w:rPr>
        <w:t>l</w:t>
      </w:r>
      <w:r w:rsidR="009026DE" w:rsidRPr="004D42E3">
        <w:rPr>
          <w:rFonts w:eastAsia="Book Antiqua"/>
          <w:sz w:val="24"/>
          <w:szCs w:val="24"/>
        </w:rPr>
        <w:t xml:space="preserve">ait même </w:t>
      </w:r>
      <w:r w:rsidR="00EC00F6">
        <w:rPr>
          <w:rFonts w:eastAsia="Book Antiqua"/>
          <w:sz w:val="24"/>
          <w:szCs w:val="24"/>
        </w:rPr>
        <w:t>se présenter aux p</w:t>
      </w:r>
      <w:r w:rsidR="009026DE" w:rsidRPr="004D42E3">
        <w:rPr>
          <w:rFonts w:eastAsia="Book Antiqua"/>
          <w:sz w:val="24"/>
          <w:szCs w:val="24"/>
        </w:rPr>
        <w:t>rés</w:t>
      </w:r>
      <w:r w:rsidR="0024587C" w:rsidRPr="004D42E3">
        <w:rPr>
          <w:rFonts w:eastAsia="Book Antiqua"/>
          <w:sz w:val="24"/>
          <w:szCs w:val="24"/>
        </w:rPr>
        <w:t>identielle</w:t>
      </w:r>
      <w:r w:rsidR="009F705C" w:rsidRPr="004D42E3">
        <w:rPr>
          <w:rFonts w:eastAsia="Book Antiqua"/>
          <w:sz w:val="24"/>
          <w:szCs w:val="24"/>
        </w:rPr>
        <w:t xml:space="preserve">s. Certains </w:t>
      </w:r>
      <w:r w:rsidR="00EC00F6">
        <w:rPr>
          <w:rFonts w:eastAsia="Book Antiqua"/>
          <w:sz w:val="24"/>
          <w:szCs w:val="24"/>
        </w:rPr>
        <w:t>s</w:t>
      </w:r>
      <w:r w:rsidR="0024587C" w:rsidRPr="004D42E3">
        <w:rPr>
          <w:rFonts w:eastAsia="Book Antiqua"/>
          <w:sz w:val="24"/>
          <w:szCs w:val="24"/>
        </w:rPr>
        <w:t>ocialistes</w:t>
      </w:r>
      <w:r w:rsidR="009F705C" w:rsidRPr="004D42E3">
        <w:rPr>
          <w:rFonts w:eastAsia="Book Antiqua"/>
          <w:sz w:val="24"/>
          <w:szCs w:val="24"/>
        </w:rPr>
        <w:t xml:space="preserve"> et </w:t>
      </w:r>
      <w:r w:rsidR="009026DE" w:rsidRPr="004D42E3">
        <w:rPr>
          <w:rFonts w:eastAsia="Book Antiqua"/>
          <w:sz w:val="24"/>
          <w:szCs w:val="24"/>
        </w:rPr>
        <w:t>le MEDEF le détestaient, car ses idées écolo dans l’industrie dérangeaient quelque</w:t>
      </w:r>
      <w:r w:rsidR="001B4B8F" w:rsidRPr="004D42E3">
        <w:rPr>
          <w:rFonts w:eastAsia="Book Antiqua"/>
          <w:sz w:val="24"/>
          <w:szCs w:val="24"/>
        </w:rPr>
        <w:t>s</w:t>
      </w:r>
      <w:r w:rsidR="009026DE" w:rsidRPr="004D42E3">
        <w:rPr>
          <w:rFonts w:eastAsia="Book Antiqua"/>
          <w:sz w:val="24"/>
          <w:szCs w:val="24"/>
        </w:rPr>
        <w:t xml:space="preserve"> entrepreneur</w:t>
      </w:r>
      <w:r w:rsidR="001B4B8F" w:rsidRPr="004D42E3">
        <w:rPr>
          <w:rFonts w:eastAsia="Book Antiqua"/>
          <w:sz w:val="24"/>
          <w:szCs w:val="24"/>
        </w:rPr>
        <w:t>s</w:t>
      </w:r>
      <w:r w:rsidR="009026DE" w:rsidRPr="004D42E3">
        <w:rPr>
          <w:rFonts w:eastAsia="Book Antiqua"/>
          <w:sz w:val="24"/>
          <w:szCs w:val="24"/>
        </w:rPr>
        <w:t xml:space="preserve"> puissant</w:t>
      </w:r>
      <w:r w:rsidR="001B4B8F" w:rsidRPr="004D42E3">
        <w:rPr>
          <w:rFonts w:eastAsia="Book Antiqua"/>
          <w:sz w:val="24"/>
          <w:szCs w:val="24"/>
        </w:rPr>
        <w:t>s</w:t>
      </w:r>
      <w:r w:rsidR="000E523A">
        <w:rPr>
          <w:rFonts w:eastAsia="Book Antiqua"/>
          <w:sz w:val="24"/>
          <w:szCs w:val="24"/>
        </w:rPr>
        <w:t xml:space="preserve"> dans la région et vous savez : …</w:t>
      </w:r>
      <w:r w:rsidR="009026DE" w:rsidRPr="004D42E3">
        <w:rPr>
          <w:rFonts w:eastAsia="Book Antiqua"/>
          <w:sz w:val="24"/>
          <w:szCs w:val="24"/>
        </w:rPr>
        <w:t>les patrons dans le Nord</w:t>
      </w:r>
      <w:r w:rsidR="000E523A">
        <w:rPr>
          <w:rFonts w:eastAsia="Book Antiqua"/>
          <w:sz w:val="24"/>
          <w:szCs w:val="24"/>
        </w:rPr>
        <w:t> !</w:t>
      </w:r>
      <w:r w:rsidR="009026DE" w:rsidRPr="004D42E3">
        <w:rPr>
          <w:rFonts w:eastAsia="Book Antiqua"/>
          <w:sz w:val="24"/>
          <w:szCs w:val="24"/>
        </w:rPr>
        <w:t> »</w:t>
      </w:r>
    </w:p>
    <w:p w14:paraId="31B9FF47" w14:textId="43369C71" w:rsidR="009026DE" w:rsidRPr="004D42E3" w:rsidRDefault="009026DE"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Mai</w:t>
      </w:r>
      <w:r w:rsidR="00DD0B52" w:rsidRPr="004D42E3">
        <w:rPr>
          <w:rFonts w:eastAsia="Book Antiqua"/>
          <w:sz w:val="24"/>
          <w:szCs w:val="24"/>
        </w:rPr>
        <w:t>s pas au point de vouloir le tuer</w:t>
      </w:r>
      <w:r w:rsidRPr="004D42E3">
        <w:rPr>
          <w:rFonts w:eastAsia="Book Antiqua"/>
          <w:sz w:val="24"/>
          <w:szCs w:val="24"/>
        </w:rPr>
        <w:t>, quand-même ?!?? »</w:t>
      </w:r>
    </w:p>
    <w:p w14:paraId="4E99E967" w14:textId="661E9A13" w:rsidR="00C75B73" w:rsidRPr="004D42E3" w:rsidRDefault="009026DE"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La politique, à un certain niveau, c’est la guerre. </w:t>
      </w:r>
      <w:r w:rsidR="00C75B73" w:rsidRPr="004D42E3">
        <w:rPr>
          <w:rFonts w:eastAsia="Book Antiqua"/>
          <w:sz w:val="24"/>
          <w:szCs w:val="24"/>
        </w:rPr>
        <w:t>Et, en plus, l’écolo voulait démarrer un ref</w:t>
      </w:r>
      <w:r w:rsidR="00DD0B52" w:rsidRPr="004D42E3">
        <w:rPr>
          <w:rFonts w:eastAsia="Book Antiqua"/>
          <w:sz w:val="24"/>
          <w:szCs w:val="24"/>
        </w:rPr>
        <w:t xml:space="preserve">erendum contre le nucléaire. </w:t>
      </w:r>
      <w:r w:rsidR="00B949CF">
        <w:rPr>
          <w:rFonts w:eastAsia="Book Antiqua"/>
          <w:sz w:val="24"/>
          <w:szCs w:val="24"/>
        </w:rPr>
        <w:t>Imagine s</w:t>
      </w:r>
      <w:r w:rsidR="00C75B73" w:rsidRPr="004D42E3">
        <w:rPr>
          <w:rFonts w:eastAsia="Book Antiqua"/>
          <w:sz w:val="24"/>
          <w:szCs w:val="24"/>
        </w:rPr>
        <w:t>’il aurait eu succès politiquement au niveau national ! Et ce Pakistanais, tu le sais cer</w:t>
      </w:r>
      <w:r w:rsidR="00983CC3" w:rsidRPr="004D42E3">
        <w:rPr>
          <w:rFonts w:eastAsia="Book Antiqua"/>
          <w:sz w:val="24"/>
          <w:szCs w:val="24"/>
        </w:rPr>
        <w:t xml:space="preserve">tainement, </w:t>
      </w:r>
      <w:r w:rsidR="00C75B73" w:rsidRPr="004D42E3">
        <w:rPr>
          <w:rFonts w:eastAsia="Book Antiqua"/>
          <w:sz w:val="24"/>
          <w:szCs w:val="24"/>
        </w:rPr>
        <w:t>avait été dans le passé impliqué dans des affaires d’espionnage nucléaire</w:t>
      </w:r>
      <w:r w:rsidR="0091293F" w:rsidRPr="004D42E3">
        <w:rPr>
          <w:rFonts w:eastAsia="Book Antiqua"/>
          <w:sz w:val="24"/>
          <w:szCs w:val="24"/>
        </w:rPr>
        <w:t xml:space="preserve">. Ses aventures de gigolo </w:t>
      </w:r>
      <w:r w:rsidR="00350515" w:rsidRPr="004D42E3">
        <w:rPr>
          <w:rFonts w:eastAsia="Book Antiqua"/>
          <w:sz w:val="24"/>
          <w:szCs w:val="24"/>
        </w:rPr>
        <w:t xml:space="preserve">avec la chercheuse Suzanne Delagrande </w:t>
      </w:r>
      <w:r w:rsidR="007249FC" w:rsidRPr="004D42E3">
        <w:rPr>
          <w:rFonts w:eastAsia="Book Antiqua"/>
          <w:sz w:val="24"/>
          <w:szCs w:val="24"/>
        </w:rPr>
        <w:t xml:space="preserve">d’Areva </w:t>
      </w:r>
      <w:r w:rsidR="0091293F" w:rsidRPr="004D42E3">
        <w:rPr>
          <w:rFonts w:eastAsia="Book Antiqua"/>
          <w:sz w:val="24"/>
          <w:szCs w:val="24"/>
        </w:rPr>
        <w:t>avaient été mise</w:t>
      </w:r>
      <w:r w:rsidR="001B4B8F" w:rsidRPr="004D42E3">
        <w:rPr>
          <w:rFonts w:eastAsia="Book Antiqua"/>
          <w:sz w:val="24"/>
          <w:szCs w:val="24"/>
        </w:rPr>
        <w:t>s</w:t>
      </w:r>
      <w:r w:rsidR="0091293F" w:rsidRPr="004D42E3">
        <w:rPr>
          <w:rFonts w:eastAsia="Book Antiqua"/>
          <w:sz w:val="24"/>
          <w:szCs w:val="24"/>
        </w:rPr>
        <w:t xml:space="preserve"> à la une par </w:t>
      </w:r>
      <w:r w:rsidR="0091293F" w:rsidRPr="004D42E3">
        <w:rPr>
          <w:rFonts w:eastAsia="Book Antiqua"/>
          <w:i/>
          <w:sz w:val="24"/>
          <w:szCs w:val="24"/>
        </w:rPr>
        <w:t>Closer</w:t>
      </w:r>
      <w:r w:rsidR="00350515" w:rsidRPr="004D42E3">
        <w:rPr>
          <w:rFonts w:eastAsia="Book Antiqua"/>
          <w:sz w:val="24"/>
          <w:szCs w:val="24"/>
        </w:rPr>
        <w:t>,</w:t>
      </w:r>
      <w:r w:rsidR="0091293F" w:rsidRPr="004D42E3">
        <w:rPr>
          <w:rFonts w:eastAsia="Book Antiqua"/>
          <w:sz w:val="24"/>
          <w:szCs w:val="24"/>
        </w:rPr>
        <w:t xml:space="preserve"> et </w:t>
      </w:r>
      <w:r w:rsidR="00C00537" w:rsidRPr="004D42E3">
        <w:rPr>
          <w:rFonts w:eastAsia="Book Antiqua"/>
          <w:sz w:val="24"/>
          <w:szCs w:val="24"/>
        </w:rPr>
        <w:t>‘’</w:t>
      </w:r>
      <w:r w:rsidR="0091293F" w:rsidRPr="004D42E3">
        <w:rPr>
          <w:rFonts w:eastAsia="Book Antiqua"/>
          <w:sz w:val="24"/>
          <w:szCs w:val="24"/>
        </w:rPr>
        <w:t>Le Canard</w:t>
      </w:r>
      <w:r w:rsidR="00827A11" w:rsidRPr="004D42E3">
        <w:rPr>
          <w:rFonts w:eastAsia="Book Antiqua"/>
          <w:sz w:val="24"/>
          <w:szCs w:val="24"/>
        </w:rPr>
        <w:t xml:space="preserve"> e</w:t>
      </w:r>
      <w:r w:rsidR="001B4B8F" w:rsidRPr="004D42E3">
        <w:rPr>
          <w:rFonts w:eastAsia="Book Antiqua"/>
          <w:sz w:val="24"/>
          <w:szCs w:val="24"/>
        </w:rPr>
        <w:t>nchaîné</w:t>
      </w:r>
      <w:r w:rsidR="00C00537" w:rsidRPr="004D42E3">
        <w:rPr>
          <w:rFonts w:eastAsia="Book Antiqua"/>
          <w:sz w:val="24"/>
          <w:szCs w:val="24"/>
        </w:rPr>
        <w:t>’’</w:t>
      </w:r>
      <w:r w:rsidR="001B4B8F" w:rsidRPr="004D42E3">
        <w:rPr>
          <w:rFonts w:eastAsia="Book Antiqua"/>
          <w:sz w:val="24"/>
          <w:szCs w:val="24"/>
        </w:rPr>
        <w:t xml:space="preserve"> avait repris</w:t>
      </w:r>
      <w:r w:rsidR="007249FC" w:rsidRPr="004D42E3">
        <w:rPr>
          <w:rFonts w:eastAsia="Book Antiqua"/>
          <w:sz w:val="24"/>
          <w:szCs w:val="24"/>
        </w:rPr>
        <w:t xml:space="preserve"> toute l’histoire d’espionnage. Le Pakistanais a</w:t>
      </w:r>
      <w:r w:rsidR="007F2B53">
        <w:rPr>
          <w:rFonts w:eastAsia="Book Antiqua"/>
          <w:sz w:val="24"/>
          <w:szCs w:val="24"/>
        </w:rPr>
        <w:t>vait</w:t>
      </w:r>
      <w:r w:rsidR="007249FC" w:rsidRPr="004D42E3">
        <w:rPr>
          <w:rFonts w:eastAsia="Book Antiqua"/>
          <w:sz w:val="24"/>
          <w:szCs w:val="24"/>
        </w:rPr>
        <w:t xml:space="preserve"> depuis disparu et le voilà de nouveau dans une autre histoire louche. Tu</w:t>
      </w:r>
      <w:r w:rsidR="001B4B8F" w:rsidRPr="004D42E3">
        <w:rPr>
          <w:rFonts w:eastAsia="Book Antiqua"/>
          <w:sz w:val="24"/>
          <w:szCs w:val="24"/>
        </w:rPr>
        <w:t xml:space="preserve"> sais quelle importance ont</w:t>
      </w:r>
      <w:r w:rsidR="00C75B73" w:rsidRPr="004D42E3">
        <w:rPr>
          <w:rFonts w:eastAsia="Book Antiqua"/>
          <w:sz w:val="24"/>
          <w:szCs w:val="24"/>
        </w:rPr>
        <w:t xml:space="preserve"> A</w:t>
      </w:r>
      <w:r w:rsidR="00827A11" w:rsidRPr="004D42E3">
        <w:rPr>
          <w:rFonts w:eastAsia="Book Antiqua"/>
          <w:sz w:val="24"/>
          <w:szCs w:val="24"/>
        </w:rPr>
        <w:t>REVA</w:t>
      </w:r>
      <w:r w:rsidR="00350515" w:rsidRPr="004D42E3">
        <w:rPr>
          <w:rFonts w:eastAsia="Book Antiqua"/>
          <w:sz w:val="24"/>
          <w:szCs w:val="24"/>
        </w:rPr>
        <w:t xml:space="preserve"> </w:t>
      </w:r>
      <w:r w:rsidR="00C75B73" w:rsidRPr="004D42E3">
        <w:rPr>
          <w:rFonts w:eastAsia="Book Antiqua"/>
          <w:sz w:val="24"/>
          <w:szCs w:val="24"/>
        </w:rPr>
        <w:t xml:space="preserve">et le nucléaire au niveau civil, militaire et stratégique pour la France ! » </w:t>
      </w:r>
    </w:p>
    <w:p w14:paraId="7ED7C2F4" w14:textId="6B7C7BE4" w:rsidR="0076306B" w:rsidRPr="004D42E3" w:rsidRDefault="0076306B"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Oui, oui, je suis au courant… »</w:t>
      </w:r>
    </w:p>
    <w:p w14:paraId="08890225" w14:textId="77777777" w:rsidR="007F2B53" w:rsidRDefault="009822ED"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00CD380E" w:rsidRPr="004D42E3">
        <w:rPr>
          <w:rFonts w:eastAsia="Book Antiqua"/>
          <w:sz w:val="24"/>
          <w:szCs w:val="24"/>
        </w:rPr>
        <w:t xml:space="preserve">Et </w:t>
      </w:r>
      <w:r w:rsidR="001322AB" w:rsidRPr="004D42E3">
        <w:rPr>
          <w:rFonts w:eastAsia="Book Antiqua"/>
          <w:sz w:val="24"/>
          <w:szCs w:val="24"/>
        </w:rPr>
        <w:t>e</w:t>
      </w:r>
      <w:r w:rsidR="0076306B" w:rsidRPr="004D42E3">
        <w:rPr>
          <w:rFonts w:eastAsia="Book Antiqua"/>
          <w:sz w:val="24"/>
          <w:szCs w:val="24"/>
        </w:rPr>
        <w:t>n plus</w:t>
      </w:r>
      <w:r w:rsidR="001322AB" w:rsidRPr="004D42E3">
        <w:rPr>
          <w:rFonts w:eastAsia="Book Antiqua"/>
          <w:sz w:val="24"/>
          <w:szCs w:val="24"/>
        </w:rPr>
        <w:t>,</w:t>
      </w:r>
      <w:r w:rsidR="0076306B" w:rsidRPr="004D42E3">
        <w:rPr>
          <w:rFonts w:eastAsia="Book Antiqua"/>
          <w:sz w:val="24"/>
          <w:szCs w:val="24"/>
        </w:rPr>
        <w:t xml:space="preserve"> il y </w:t>
      </w:r>
      <w:r w:rsidR="00C00537" w:rsidRPr="004D42E3">
        <w:rPr>
          <w:rFonts w:eastAsia="Book Antiqua"/>
          <w:sz w:val="24"/>
          <w:szCs w:val="24"/>
        </w:rPr>
        <w:t xml:space="preserve">a </w:t>
      </w:r>
      <w:r w:rsidR="0076306B" w:rsidRPr="004D42E3">
        <w:rPr>
          <w:rFonts w:eastAsia="Book Antiqua"/>
          <w:sz w:val="24"/>
          <w:szCs w:val="24"/>
        </w:rPr>
        <w:t>une possible ‘’piste homophobe’’ : CDA était bisexuel… »</w:t>
      </w:r>
    </w:p>
    <w:p w14:paraId="12E44254" w14:textId="4B3289C7" w:rsidR="007F2B53" w:rsidRDefault="00CE19E0" w:rsidP="006E64A8">
      <w:pPr>
        <w:pStyle w:val="Paragraphedeliste"/>
        <w:numPr>
          <w:ilvl w:val="0"/>
          <w:numId w:val="7"/>
        </w:numPr>
        <w:spacing w:after="200" w:line="360" w:lineRule="auto"/>
        <w:jc w:val="both"/>
        <w:rPr>
          <w:rFonts w:eastAsia="Book Antiqua"/>
          <w:sz w:val="24"/>
          <w:szCs w:val="24"/>
        </w:rPr>
      </w:pPr>
      <w:r w:rsidRPr="007F2B53">
        <w:rPr>
          <w:rFonts w:eastAsia="Book Antiqua"/>
          <w:sz w:val="24"/>
          <w:szCs w:val="24"/>
        </w:rPr>
        <w:t>« </w:t>
      </w:r>
      <w:r w:rsidR="00443525">
        <w:rPr>
          <w:rFonts w:eastAsia="Book Antiqua"/>
          <w:sz w:val="24"/>
          <w:szCs w:val="24"/>
        </w:rPr>
        <w:t>Aron</w:t>
      </w:r>
      <w:r w:rsidR="00E475F8" w:rsidRPr="007F2B53">
        <w:rPr>
          <w:rFonts w:eastAsia="Book Antiqua"/>
          <w:sz w:val="24"/>
          <w:szCs w:val="24"/>
        </w:rPr>
        <w:t>, après le</w:t>
      </w:r>
      <w:r w:rsidR="0076306B" w:rsidRPr="007F2B53">
        <w:rPr>
          <w:rFonts w:eastAsia="Book Antiqua"/>
          <w:sz w:val="24"/>
          <w:szCs w:val="24"/>
        </w:rPr>
        <w:t xml:space="preserve"> divorc</w:t>
      </w:r>
      <w:r w:rsidR="00E475F8" w:rsidRPr="007F2B53">
        <w:rPr>
          <w:rFonts w:eastAsia="Book Antiqua"/>
          <w:sz w:val="24"/>
          <w:szCs w:val="24"/>
        </w:rPr>
        <w:t>e</w:t>
      </w:r>
      <w:r w:rsidR="00CB13E1" w:rsidRPr="007F2B53">
        <w:rPr>
          <w:rFonts w:eastAsia="Book Antiqua"/>
          <w:sz w:val="24"/>
          <w:szCs w:val="24"/>
        </w:rPr>
        <w:t xml:space="preserve">, </w:t>
      </w:r>
      <w:r w:rsidR="002009BD" w:rsidRPr="007F2B53">
        <w:rPr>
          <w:rFonts w:eastAsia="Book Antiqua"/>
          <w:sz w:val="24"/>
          <w:szCs w:val="24"/>
        </w:rPr>
        <w:t>a pu avoir des aventures différentes</w:t>
      </w:r>
      <w:r w:rsidR="00E475F8" w:rsidRPr="007F2B53">
        <w:rPr>
          <w:rFonts w:eastAsia="Book Antiqua"/>
          <w:sz w:val="24"/>
          <w:szCs w:val="24"/>
        </w:rPr>
        <w:t>…</w:t>
      </w:r>
      <w:r w:rsidR="0076306B" w:rsidRPr="007F2B53">
        <w:rPr>
          <w:rFonts w:eastAsia="Book Antiqua"/>
          <w:sz w:val="24"/>
          <w:szCs w:val="24"/>
        </w:rPr>
        <w:t> »</w:t>
      </w:r>
      <w:r w:rsidRPr="007F2B53">
        <w:rPr>
          <w:rFonts w:eastAsia="Book Antiqua"/>
          <w:sz w:val="24"/>
          <w:szCs w:val="24"/>
        </w:rPr>
        <w:t xml:space="preserve"> réplique </w:t>
      </w:r>
      <w:r w:rsidR="007F2B53">
        <w:rPr>
          <w:rFonts w:eastAsia="Book Antiqua"/>
          <w:sz w:val="24"/>
          <w:szCs w:val="24"/>
        </w:rPr>
        <w:t>notre détective</w:t>
      </w:r>
      <w:r w:rsidRPr="007F2B53">
        <w:rPr>
          <w:rFonts w:eastAsia="Book Antiqua"/>
          <w:sz w:val="24"/>
          <w:szCs w:val="24"/>
        </w:rPr>
        <w:t>.</w:t>
      </w:r>
    </w:p>
    <w:p w14:paraId="55198CE2" w14:textId="560915E1" w:rsidR="00E475F8" w:rsidRPr="007F2B53" w:rsidRDefault="00E475F8" w:rsidP="006E64A8">
      <w:pPr>
        <w:pStyle w:val="Paragraphedeliste"/>
        <w:numPr>
          <w:ilvl w:val="0"/>
          <w:numId w:val="7"/>
        </w:numPr>
        <w:spacing w:after="200" w:line="360" w:lineRule="auto"/>
        <w:jc w:val="both"/>
        <w:rPr>
          <w:rFonts w:eastAsia="Book Antiqua"/>
          <w:sz w:val="24"/>
          <w:szCs w:val="24"/>
        </w:rPr>
      </w:pPr>
      <w:r w:rsidRPr="007F2B53">
        <w:rPr>
          <w:rFonts w:eastAsia="Book Antiqua"/>
          <w:sz w:val="24"/>
          <w:szCs w:val="24"/>
        </w:rPr>
        <w:t xml:space="preserve">« Allez, on </w:t>
      </w:r>
      <w:r w:rsidR="008368B0" w:rsidRPr="007F2B53">
        <w:rPr>
          <w:rFonts w:eastAsia="Book Antiqua"/>
          <w:sz w:val="24"/>
          <w:szCs w:val="24"/>
        </w:rPr>
        <w:t>n</w:t>
      </w:r>
      <w:r w:rsidRPr="007F2B53">
        <w:rPr>
          <w:rFonts w:eastAsia="Book Antiqua"/>
          <w:sz w:val="24"/>
          <w:szCs w:val="24"/>
        </w:rPr>
        <w:t xml:space="preserve">’est pas </w:t>
      </w:r>
      <w:r w:rsidR="007F2B53">
        <w:rPr>
          <w:rFonts w:eastAsia="Book Antiqua"/>
          <w:sz w:val="24"/>
          <w:szCs w:val="24"/>
        </w:rPr>
        <w:t xml:space="preserve">des </w:t>
      </w:r>
      <w:r w:rsidR="008368B0" w:rsidRPr="007F2B53">
        <w:rPr>
          <w:rFonts w:eastAsia="Book Antiqua"/>
          <w:sz w:val="24"/>
          <w:szCs w:val="24"/>
        </w:rPr>
        <w:t>‘’</w:t>
      </w:r>
      <w:r w:rsidRPr="007F2B53">
        <w:rPr>
          <w:rFonts w:eastAsia="Book Antiqua"/>
          <w:sz w:val="24"/>
          <w:szCs w:val="24"/>
        </w:rPr>
        <w:t>barges</w:t>
      </w:r>
      <w:r w:rsidR="008368B0" w:rsidRPr="007F2B53">
        <w:rPr>
          <w:rFonts w:eastAsia="Book Antiqua"/>
          <w:sz w:val="24"/>
          <w:szCs w:val="24"/>
        </w:rPr>
        <w:t>’’</w:t>
      </w:r>
      <w:r w:rsidRPr="007F2B53">
        <w:rPr>
          <w:rFonts w:eastAsia="Book Antiqua"/>
          <w:sz w:val="24"/>
          <w:szCs w:val="24"/>
        </w:rPr>
        <w:t>, mon cher ami… »</w:t>
      </w:r>
    </w:p>
    <w:p w14:paraId="11258C49" w14:textId="3699536C" w:rsidR="007F2B53" w:rsidRDefault="00CB13E1"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Merci, en tout</w:t>
      </w:r>
      <w:r w:rsidR="00E475F8" w:rsidRPr="004D42E3">
        <w:rPr>
          <w:rFonts w:eastAsia="Book Antiqua"/>
          <w:sz w:val="24"/>
          <w:szCs w:val="24"/>
        </w:rPr>
        <w:t xml:space="preserve"> cas, pour</w:t>
      </w:r>
      <w:r w:rsidR="00B949CF">
        <w:rPr>
          <w:rFonts w:eastAsia="Book Antiqua"/>
          <w:sz w:val="24"/>
          <w:szCs w:val="24"/>
        </w:rPr>
        <w:t xml:space="preserve"> de</w:t>
      </w:r>
      <w:r w:rsidRPr="004D42E3">
        <w:rPr>
          <w:rFonts w:eastAsia="Book Antiqua"/>
          <w:sz w:val="24"/>
          <w:szCs w:val="24"/>
        </w:rPr>
        <w:t xml:space="preserve">s infos ! Je vais rentrer dans le </w:t>
      </w:r>
      <w:r w:rsidR="007F2B53">
        <w:rPr>
          <w:rFonts w:eastAsia="Book Antiqua"/>
          <w:sz w:val="24"/>
          <w:szCs w:val="24"/>
        </w:rPr>
        <w:t>Nord, maintenant. »</w:t>
      </w:r>
    </w:p>
    <w:p w14:paraId="1EB7E794" w14:textId="6E8B6BB6" w:rsidR="00E475F8" w:rsidRPr="004D42E3" w:rsidRDefault="00E475F8"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De rien, c’est mon devoir constitutionnel, cher </w:t>
      </w:r>
      <w:r w:rsidR="00370D69">
        <w:rPr>
          <w:rFonts w:eastAsia="Book Antiqua"/>
          <w:sz w:val="24"/>
          <w:szCs w:val="24"/>
        </w:rPr>
        <w:t>Commissaire</w:t>
      </w:r>
      <w:r w:rsidRPr="004D42E3">
        <w:rPr>
          <w:rFonts w:eastAsia="Book Antiqua"/>
          <w:sz w:val="24"/>
          <w:szCs w:val="24"/>
        </w:rPr>
        <w:t xml:space="preserve">, et </w:t>
      </w:r>
      <w:r w:rsidR="00C1648E">
        <w:rPr>
          <w:rFonts w:eastAsia="Book Antiqua"/>
          <w:sz w:val="24"/>
          <w:szCs w:val="24"/>
        </w:rPr>
        <w:t>vous travaillez pour la Police e</w:t>
      </w:r>
      <w:r w:rsidRPr="004D42E3">
        <w:rPr>
          <w:rFonts w:eastAsia="Book Antiqua"/>
          <w:sz w:val="24"/>
          <w:szCs w:val="24"/>
        </w:rPr>
        <w:t>uropéenne ! »</w:t>
      </w:r>
    </w:p>
    <w:p w14:paraId="1B7299B5" w14:textId="664BE63D" w:rsidR="00E23E43" w:rsidRPr="004D42E3" w:rsidRDefault="00EC00F6" w:rsidP="006E64A8">
      <w:pPr>
        <w:spacing w:after="200" w:line="360" w:lineRule="auto"/>
        <w:jc w:val="both"/>
        <w:rPr>
          <w:rFonts w:eastAsia="Book Antiqua"/>
          <w:sz w:val="24"/>
          <w:szCs w:val="24"/>
        </w:rPr>
      </w:pPr>
      <w:r>
        <w:rPr>
          <w:rFonts w:eastAsia="Book Antiqua"/>
          <w:sz w:val="24"/>
          <w:szCs w:val="24"/>
        </w:rPr>
        <w:t>Le d</w:t>
      </w:r>
      <w:r w:rsidR="009822ED" w:rsidRPr="004D42E3">
        <w:rPr>
          <w:rFonts w:eastAsia="Book Antiqua"/>
          <w:sz w:val="24"/>
          <w:szCs w:val="24"/>
        </w:rPr>
        <w:t>éputé</w:t>
      </w:r>
      <w:r w:rsidR="000E523A">
        <w:rPr>
          <w:rFonts w:eastAsia="Book Antiqua"/>
          <w:sz w:val="24"/>
          <w:szCs w:val="24"/>
        </w:rPr>
        <w:t xml:space="preserve"> commence à être assez bourré ; notre enquêteur </w:t>
      </w:r>
      <w:r w:rsidR="003E74F9" w:rsidRPr="004D42E3">
        <w:rPr>
          <w:rFonts w:eastAsia="Book Antiqua"/>
          <w:sz w:val="24"/>
          <w:szCs w:val="24"/>
        </w:rPr>
        <w:t xml:space="preserve">lui demande de se rencontrer de nouveau </w:t>
      </w:r>
      <w:r w:rsidR="0027345A" w:rsidRPr="004D42E3">
        <w:rPr>
          <w:rFonts w:eastAsia="Book Antiqua"/>
          <w:sz w:val="24"/>
          <w:szCs w:val="24"/>
        </w:rPr>
        <w:t xml:space="preserve">dans le Nord pour un plat </w:t>
      </w:r>
      <w:r>
        <w:rPr>
          <w:rFonts w:eastAsia="Book Antiqua"/>
          <w:sz w:val="24"/>
          <w:szCs w:val="24"/>
        </w:rPr>
        <w:t>c</w:t>
      </w:r>
      <w:r w:rsidR="00CC599B" w:rsidRPr="004D42E3">
        <w:rPr>
          <w:rFonts w:eastAsia="Book Antiqua"/>
          <w:sz w:val="24"/>
          <w:szCs w:val="24"/>
        </w:rPr>
        <w:t>h’ti :</w:t>
      </w:r>
      <w:r w:rsidR="00F049D8" w:rsidRPr="004D42E3">
        <w:rPr>
          <w:rFonts w:eastAsia="Book Antiqua"/>
          <w:sz w:val="24"/>
          <w:szCs w:val="24"/>
        </w:rPr>
        <w:t xml:space="preserve"> </w:t>
      </w:r>
    </w:p>
    <w:p w14:paraId="3E63B5E9" w14:textId="7DAECF06" w:rsidR="00870825" w:rsidRPr="004D42E3" w:rsidRDefault="00FE3A20" w:rsidP="006E64A8">
      <w:pPr>
        <w:spacing w:after="200" w:line="360" w:lineRule="auto"/>
        <w:ind w:left="360"/>
        <w:jc w:val="both"/>
        <w:rPr>
          <w:rFonts w:eastAsia="Book Antiqua"/>
          <w:sz w:val="24"/>
          <w:szCs w:val="24"/>
        </w:rPr>
      </w:pPr>
      <w:r>
        <w:rPr>
          <w:rFonts w:eastAsia="Book Antiqua"/>
          <w:sz w:val="24"/>
          <w:szCs w:val="24"/>
        </w:rPr>
        <w:t xml:space="preserve">- </w:t>
      </w:r>
      <w:r>
        <w:rPr>
          <w:rFonts w:eastAsia="Book Antiqua"/>
          <w:sz w:val="24"/>
          <w:szCs w:val="24"/>
        </w:rPr>
        <w:tab/>
        <w:t>« </w:t>
      </w:r>
      <w:r w:rsidR="00F049D8" w:rsidRPr="004D42E3">
        <w:rPr>
          <w:rFonts w:eastAsia="Book Antiqua"/>
          <w:sz w:val="24"/>
          <w:szCs w:val="24"/>
        </w:rPr>
        <w:t xml:space="preserve">A </w:t>
      </w:r>
      <w:r w:rsidR="00403F2D" w:rsidRPr="004D42E3">
        <w:rPr>
          <w:rFonts w:eastAsia="Book Antiqua"/>
          <w:sz w:val="24"/>
          <w:szCs w:val="24"/>
        </w:rPr>
        <w:t>‘’</w:t>
      </w:r>
      <w:r w:rsidR="005F4903">
        <w:rPr>
          <w:rFonts w:eastAsia="Book Antiqua"/>
          <w:sz w:val="24"/>
          <w:szCs w:val="24"/>
        </w:rPr>
        <w:t>La s</w:t>
      </w:r>
      <w:r w:rsidR="00F049D8" w:rsidRPr="004D42E3">
        <w:rPr>
          <w:rFonts w:eastAsia="Book Antiqua"/>
          <w:sz w:val="24"/>
          <w:szCs w:val="24"/>
        </w:rPr>
        <w:t>oubise</w:t>
      </w:r>
      <w:r w:rsidR="00403F2D" w:rsidRPr="004D42E3">
        <w:rPr>
          <w:rFonts w:eastAsia="Book Antiqua"/>
          <w:sz w:val="24"/>
          <w:szCs w:val="24"/>
        </w:rPr>
        <w:t>’’</w:t>
      </w:r>
      <w:r w:rsidR="00F049D8" w:rsidRPr="004D42E3">
        <w:rPr>
          <w:rFonts w:eastAsia="Book Antiqua"/>
          <w:sz w:val="24"/>
          <w:szCs w:val="24"/>
        </w:rPr>
        <w:t xml:space="preserve"> de</w:t>
      </w:r>
      <w:r w:rsidR="004A4A44">
        <w:rPr>
          <w:rFonts w:eastAsia="Book Antiqua"/>
          <w:sz w:val="24"/>
          <w:szCs w:val="24"/>
        </w:rPr>
        <w:t xml:space="preserve"> Coudekerque, près de Dunkerque, </w:t>
      </w:r>
      <w:r w:rsidR="00B97F9B" w:rsidRPr="004D42E3">
        <w:rPr>
          <w:rFonts w:eastAsia="Book Antiqua"/>
          <w:sz w:val="24"/>
          <w:szCs w:val="24"/>
        </w:rPr>
        <w:t xml:space="preserve">on mange très bien : </w:t>
      </w:r>
      <w:r>
        <w:rPr>
          <w:rFonts w:eastAsia="Book Antiqua"/>
          <w:sz w:val="24"/>
          <w:szCs w:val="24"/>
        </w:rPr>
        <w:tab/>
      </w:r>
      <w:r w:rsidR="00CB13E1" w:rsidRPr="004D42E3">
        <w:rPr>
          <w:rFonts w:eastAsia="Book Antiqua"/>
          <w:sz w:val="24"/>
          <w:szCs w:val="24"/>
        </w:rPr>
        <w:t>plein de</w:t>
      </w:r>
      <w:r w:rsidR="00F049D8" w:rsidRPr="004D42E3">
        <w:rPr>
          <w:rFonts w:eastAsia="Book Antiqua"/>
          <w:sz w:val="24"/>
          <w:szCs w:val="24"/>
        </w:rPr>
        <w:t xml:space="preserve"> plats au poisson, car je ne peux pas vou</w:t>
      </w:r>
      <w:r w:rsidR="00CB13E1" w:rsidRPr="004D42E3">
        <w:rPr>
          <w:rFonts w:eastAsia="Book Antiqua"/>
          <w:sz w:val="24"/>
          <w:szCs w:val="24"/>
        </w:rPr>
        <w:t>s em</w:t>
      </w:r>
      <w:r w:rsidR="0085241B" w:rsidRPr="004D42E3">
        <w:rPr>
          <w:rFonts w:eastAsia="Book Antiqua"/>
          <w:sz w:val="24"/>
          <w:szCs w:val="24"/>
        </w:rPr>
        <w:t xml:space="preserve">mener ailleurs, où </w:t>
      </w:r>
      <w:r w:rsidR="00B97F9B" w:rsidRPr="004D42E3">
        <w:rPr>
          <w:rFonts w:eastAsia="Book Antiqua"/>
          <w:sz w:val="24"/>
          <w:szCs w:val="24"/>
        </w:rPr>
        <w:t xml:space="preserve">on </w:t>
      </w:r>
      <w:r>
        <w:rPr>
          <w:rFonts w:eastAsia="Book Antiqua"/>
          <w:sz w:val="24"/>
          <w:szCs w:val="24"/>
        </w:rPr>
        <w:tab/>
      </w:r>
      <w:r w:rsidR="00B97F9B" w:rsidRPr="004D42E3">
        <w:rPr>
          <w:rFonts w:eastAsia="Book Antiqua"/>
          <w:sz w:val="24"/>
          <w:szCs w:val="24"/>
        </w:rPr>
        <w:t>mange</w:t>
      </w:r>
      <w:r>
        <w:rPr>
          <w:rFonts w:eastAsia="Book Antiqua"/>
          <w:sz w:val="24"/>
          <w:szCs w:val="24"/>
        </w:rPr>
        <w:t xml:space="preserve"> comme chez nous, </w:t>
      </w:r>
      <w:r w:rsidR="00F049D8" w:rsidRPr="004D42E3">
        <w:rPr>
          <w:rFonts w:eastAsia="Book Antiqua"/>
          <w:sz w:val="24"/>
          <w:szCs w:val="24"/>
        </w:rPr>
        <w:t xml:space="preserve">du </w:t>
      </w:r>
      <w:r w:rsidR="00F049D8" w:rsidRPr="004D42E3">
        <w:rPr>
          <w:rFonts w:eastAsia="Book Antiqua"/>
          <w:i/>
          <w:sz w:val="24"/>
          <w:szCs w:val="24"/>
        </w:rPr>
        <w:t>hallouf</w:t>
      </w:r>
      <w:r w:rsidR="00F049D8" w:rsidRPr="004D42E3">
        <w:rPr>
          <w:rStyle w:val="Appelnotedebasdep"/>
          <w:rFonts w:eastAsia="Book Antiqua"/>
          <w:sz w:val="24"/>
          <w:szCs w:val="24"/>
        </w:rPr>
        <w:footnoteReference w:id="62"/>
      </w:r>
      <w:r w:rsidR="00CB13E1" w:rsidRPr="004D42E3">
        <w:rPr>
          <w:rFonts w:eastAsia="Book Antiqua"/>
          <w:sz w:val="24"/>
          <w:szCs w:val="24"/>
        </w:rPr>
        <w:t xml:space="preserve">, </w:t>
      </w:r>
      <w:r w:rsidR="00F049D8" w:rsidRPr="004D42E3">
        <w:rPr>
          <w:rFonts w:eastAsia="Book Antiqua"/>
          <w:sz w:val="24"/>
          <w:szCs w:val="24"/>
        </w:rPr>
        <w:t xml:space="preserve">et </w:t>
      </w:r>
      <w:r w:rsidR="00CB13E1" w:rsidRPr="004D42E3">
        <w:rPr>
          <w:rFonts w:eastAsia="Book Antiqua"/>
          <w:sz w:val="24"/>
          <w:szCs w:val="24"/>
        </w:rPr>
        <w:t xml:space="preserve">en plus arrosé avec </w:t>
      </w:r>
      <w:r w:rsidR="00F049D8" w:rsidRPr="004D42E3">
        <w:rPr>
          <w:rFonts w:eastAsia="Book Antiqua"/>
          <w:sz w:val="24"/>
          <w:szCs w:val="24"/>
        </w:rPr>
        <w:t>de la bière. » </w:t>
      </w:r>
    </w:p>
    <w:p w14:paraId="2C588674" w14:textId="0B10CBB7" w:rsidR="00870825" w:rsidRPr="004D42E3" w:rsidRDefault="00F049D8"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‘Il ne peut</w:t>
      </w:r>
      <w:r w:rsidR="00B97F9B" w:rsidRPr="004D42E3">
        <w:rPr>
          <w:rFonts w:eastAsia="Book Antiqua"/>
          <w:sz w:val="24"/>
          <w:szCs w:val="24"/>
        </w:rPr>
        <w:t xml:space="preserve"> </w:t>
      </w:r>
      <w:r w:rsidRPr="004D42E3">
        <w:rPr>
          <w:rFonts w:eastAsia="Book Antiqua"/>
          <w:sz w:val="24"/>
          <w:szCs w:val="24"/>
        </w:rPr>
        <w:t xml:space="preserve">pas s’empêcher de </w:t>
      </w:r>
      <w:r w:rsidR="00CB13E1" w:rsidRPr="004D42E3">
        <w:rPr>
          <w:rFonts w:eastAsia="Book Antiqua"/>
          <w:sz w:val="24"/>
          <w:szCs w:val="24"/>
        </w:rPr>
        <w:t xml:space="preserve">se moquer </w:t>
      </w:r>
      <w:r w:rsidR="002009BD">
        <w:rPr>
          <w:rFonts w:eastAsia="Book Antiqua"/>
          <w:sz w:val="24"/>
          <w:szCs w:val="24"/>
        </w:rPr>
        <w:t xml:space="preserve">des </w:t>
      </w:r>
      <w:r w:rsidRPr="004D42E3">
        <w:rPr>
          <w:rFonts w:eastAsia="Book Antiqua"/>
          <w:sz w:val="24"/>
          <w:szCs w:val="24"/>
        </w:rPr>
        <w:t xml:space="preserve">musulmans.’ </w:t>
      </w:r>
      <w:r w:rsidR="00DD0B52" w:rsidRPr="004D42E3">
        <w:rPr>
          <w:rFonts w:eastAsia="Book Antiqua"/>
          <w:sz w:val="24"/>
          <w:szCs w:val="24"/>
        </w:rPr>
        <w:t>juge</w:t>
      </w:r>
      <w:r w:rsidRPr="004D42E3">
        <w:rPr>
          <w:rFonts w:eastAsia="Book Antiqua"/>
          <w:sz w:val="24"/>
          <w:szCs w:val="24"/>
        </w:rPr>
        <w:t xml:space="preserve"> </w:t>
      </w:r>
      <w:r w:rsidR="004A4A44">
        <w:rPr>
          <w:rFonts w:eastAsia="Book Antiqua"/>
          <w:sz w:val="24"/>
          <w:szCs w:val="24"/>
        </w:rPr>
        <w:t>Salgari</w:t>
      </w:r>
      <w:r w:rsidRPr="004D42E3">
        <w:rPr>
          <w:rFonts w:eastAsia="Book Antiqua"/>
          <w:sz w:val="24"/>
          <w:szCs w:val="24"/>
        </w:rPr>
        <w:t xml:space="preserve">, même s’il en est désormais habitué, hélas. </w:t>
      </w:r>
      <w:r w:rsidR="0027345A" w:rsidRPr="004D42E3">
        <w:rPr>
          <w:rFonts w:eastAsia="Book Antiqua"/>
          <w:sz w:val="24"/>
          <w:szCs w:val="24"/>
        </w:rPr>
        <w:t xml:space="preserve"> </w:t>
      </w:r>
      <w:r w:rsidR="00B87EDB" w:rsidRPr="004D42E3">
        <w:rPr>
          <w:rFonts w:eastAsia="Book Antiqua"/>
          <w:sz w:val="24"/>
          <w:szCs w:val="24"/>
        </w:rPr>
        <w:t xml:space="preserve">Connaissant </w:t>
      </w:r>
      <w:r w:rsidR="00CB13E1" w:rsidRPr="004D42E3">
        <w:rPr>
          <w:rFonts w:eastAsia="Book Antiqua"/>
          <w:sz w:val="24"/>
          <w:szCs w:val="24"/>
        </w:rPr>
        <w:t>Ulysse</w:t>
      </w:r>
      <w:r w:rsidR="00B87EDB" w:rsidRPr="004D42E3">
        <w:rPr>
          <w:rFonts w:eastAsia="Book Antiqua"/>
          <w:sz w:val="24"/>
          <w:szCs w:val="24"/>
        </w:rPr>
        <w:t xml:space="preserve"> et ces habitudes culinaires, l</w:t>
      </w:r>
      <w:r w:rsidR="0027345A" w:rsidRPr="004D42E3">
        <w:rPr>
          <w:rFonts w:eastAsia="Book Antiqua"/>
          <w:sz w:val="24"/>
          <w:szCs w:val="24"/>
        </w:rPr>
        <w:t xml:space="preserve">e </w:t>
      </w:r>
      <w:r w:rsidR="00B87EDB" w:rsidRPr="004D42E3">
        <w:rPr>
          <w:rFonts w:eastAsia="Book Antiqua"/>
          <w:sz w:val="24"/>
          <w:szCs w:val="24"/>
        </w:rPr>
        <w:t>député</w:t>
      </w:r>
      <w:r w:rsidRPr="004D42E3">
        <w:rPr>
          <w:rFonts w:eastAsia="Book Antiqua"/>
          <w:sz w:val="24"/>
          <w:szCs w:val="24"/>
        </w:rPr>
        <w:t xml:space="preserve"> propose des </w:t>
      </w:r>
      <w:r w:rsidR="00870825" w:rsidRPr="004D42E3">
        <w:rPr>
          <w:rFonts w:eastAsia="Book Antiqua"/>
          <w:sz w:val="24"/>
          <w:szCs w:val="24"/>
        </w:rPr>
        <w:t>‘’</w:t>
      </w:r>
      <w:r w:rsidR="00FE3A20">
        <w:rPr>
          <w:rFonts w:eastAsia="Book Antiqua"/>
          <w:sz w:val="24"/>
          <w:szCs w:val="24"/>
        </w:rPr>
        <w:t>f</w:t>
      </w:r>
      <w:r w:rsidR="00437673" w:rsidRPr="004D42E3">
        <w:rPr>
          <w:rFonts w:eastAsia="Book Antiqua"/>
          <w:sz w:val="24"/>
          <w:szCs w:val="24"/>
        </w:rPr>
        <w:t>rites-moules h</w:t>
      </w:r>
      <w:r w:rsidR="00B87EDB" w:rsidRPr="004D42E3">
        <w:rPr>
          <w:rFonts w:eastAsia="Book Antiqua"/>
          <w:sz w:val="24"/>
          <w:szCs w:val="24"/>
        </w:rPr>
        <w:t>alàl</w:t>
      </w:r>
      <w:r w:rsidR="00870825" w:rsidRPr="004D42E3">
        <w:rPr>
          <w:rFonts w:eastAsia="Book Antiqua"/>
          <w:sz w:val="24"/>
          <w:szCs w:val="24"/>
        </w:rPr>
        <w:t>’’</w:t>
      </w:r>
      <w:r w:rsidR="00403F2D" w:rsidRPr="004D42E3">
        <w:rPr>
          <w:rFonts w:eastAsia="Book Antiqua"/>
          <w:sz w:val="24"/>
          <w:szCs w:val="24"/>
        </w:rPr>
        <w:t xml:space="preserve"> (bien sûr)</w:t>
      </w:r>
      <w:r w:rsidR="00B87EDB" w:rsidRPr="004D42E3">
        <w:rPr>
          <w:rFonts w:eastAsia="Book Antiqua"/>
          <w:sz w:val="24"/>
          <w:szCs w:val="24"/>
        </w:rPr>
        <w:t xml:space="preserve"> et il rigole, en riant à gorge déployée : </w:t>
      </w:r>
    </w:p>
    <w:p w14:paraId="1E8B1DB6" w14:textId="2504FDC6" w:rsidR="00870825" w:rsidRPr="004D42E3" w:rsidRDefault="00B87EDB"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Du </w:t>
      </w:r>
      <w:r w:rsidR="00403F2D" w:rsidRPr="004D42E3">
        <w:rPr>
          <w:rFonts w:eastAsia="Book Antiqua"/>
          <w:i/>
          <w:sz w:val="24"/>
          <w:szCs w:val="24"/>
        </w:rPr>
        <w:t>p</w:t>
      </w:r>
      <w:r w:rsidRPr="004D42E3">
        <w:rPr>
          <w:rFonts w:eastAsia="Book Antiqua"/>
          <w:i/>
          <w:sz w:val="24"/>
          <w:szCs w:val="24"/>
        </w:rPr>
        <w:t>otjevleesch</w:t>
      </w:r>
      <w:r w:rsidR="00AF01D8" w:rsidRPr="004D42E3">
        <w:rPr>
          <w:rStyle w:val="Appelnotedebasdep"/>
          <w:rFonts w:eastAsia="Book Antiqua"/>
          <w:i/>
          <w:sz w:val="24"/>
          <w:szCs w:val="24"/>
        </w:rPr>
        <w:footnoteReference w:id="63"/>
      </w:r>
      <w:r w:rsidR="003E74F9" w:rsidRPr="004D42E3">
        <w:rPr>
          <w:rFonts w:eastAsia="Book Antiqua"/>
          <w:sz w:val="24"/>
          <w:szCs w:val="24"/>
        </w:rPr>
        <w:t xml:space="preserve"> </w:t>
      </w:r>
      <w:r w:rsidRPr="004D42E3">
        <w:rPr>
          <w:rFonts w:eastAsia="Book Antiqua"/>
          <w:sz w:val="24"/>
          <w:szCs w:val="24"/>
        </w:rPr>
        <w:t>sans porc</w:t>
      </w:r>
      <w:r w:rsidR="00E15DA3">
        <w:rPr>
          <w:rFonts w:eastAsia="Book Antiqua"/>
          <w:sz w:val="24"/>
          <w:szCs w:val="24"/>
        </w:rPr>
        <w:t>,</w:t>
      </w:r>
      <w:r w:rsidRPr="004D42E3">
        <w:rPr>
          <w:rFonts w:eastAsia="Book Antiqua"/>
          <w:sz w:val="24"/>
          <w:szCs w:val="24"/>
        </w:rPr>
        <w:t xml:space="preserve"> je n</w:t>
      </w:r>
      <w:r w:rsidR="00CB13E1" w:rsidRPr="004D42E3">
        <w:rPr>
          <w:rFonts w:eastAsia="Book Antiqua"/>
          <w:sz w:val="24"/>
          <w:szCs w:val="24"/>
        </w:rPr>
        <w:t xml:space="preserve">’en </w:t>
      </w:r>
      <w:r w:rsidRPr="004D42E3">
        <w:rPr>
          <w:rFonts w:eastAsia="Book Antiqua"/>
          <w:sz w:val="24"/>
          <w:szCs w:val="24"/>
        </w:rPr>
        <w:t>ai jamais mangé, sincèrement</w:t>
      </w:r>
      <w:r w:rsidR="00CB13E1" w:rsidRPr="004D42E3">
        <w:rPr>
          <w:rFonts w:eastAsia="Book Antiqua"/>
          <w:sz w:val="24"/>
          <w:szCs w:val="24"/>
        </w:rPr>
        <w:t>, et pareil</w:t>
      </w:r>
      <w:r w:rsidR="00AF01D8" w:rsidRPr="004D42E3">
        <w:rPr>
          <w:rFonts w:eastAsia="Book Antiqua"/>
          <w:sz w:val="24"/>
          <w:szCs w:val="24"/>
        </w:rPr>
        <w:t xml:space="preserve"> du </w:t>
      </w:r>
      <w:r w:rsidR="00AF01D8" w:rsidRPr="004D42E3">
        <w:rPr>
          <w:rFonts w:eastAsia="Book Antiqua"/>
          <w:i/>
          <w:sz w:val="24"/>
          <w:szCs w:val="24"/>
        </w:rPr>
        <w:t>welsh</w:t>
      </w:r>
      <w:r w:rsidR="00AF01D8" w:rsidRPr="004D42E3">
        <w:rPr>
          <w:rStyle w:val="Appelnotedebasdep"/>
          <w:rFonts w:eastAsia="Book Antiqua"/>
          <w:sz w:val="24"/>
          <w:szCs w:val="24"/>
        </w:rPr>
        <w:footnoteReference w:id="64"/>
      </w:r>
      <w:r w:rsidR="00AF01D8" w:rsidRPr="004D42E3">
        <w:rPr>
          <w:rFonts w:eastAsia="Book Antiqua"/>
          <w:sz w:val="24"/>
          <w:szCs w:val="24"/>
        </w:rPr>
        <w:t>.</w:t>
      </w:r>
      <w:r w:rsidR="0085241B" w:rsidRPr="004D42E3">
        <w:rPr>
          <w:rFonts w:eastAsia="Book Antiqua"/>
          <w:sz w:val="24"/>
          <w:szCs w:val="24"/>
        </w:rPr>
        <w:t xml:space="preserve"> </w:t>
      </w:r>
      <w:r w:rsidRPr="004D42E3">
        <w:rPr>
          <w:rFonts w:eastAsia="Book Antiqua"/>
          <w:sz w:val="24"/>
          <w:szCs w:val="24"/>
        </w:rPr>
        <w:t xml:space="preserve">» </w:t>
      </w:r>
    </w:p>
    <w:p w14:paraId="285F2680" w14:textId="77777777" w:rsidR="00870825" w:rsidRPr="004D42E3" w:rsidRDefault="00B87EDB"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Ma femme le</w:t>
      </w:r>
      <w:r w:rsidR="00AF01D8" w:rsidRPr="004D42E3">
        <w:rPr>
          <w:rFonts w:eastAsia="Book Antiqua"/>
          <w:sz w:val="24"/>
          <w:szCs w:val="24"/>
        </w:rPr>
        <w:t>s</w:t>
      </w:r>
      <w:r w:rsidRPr="004D42E3">
        <w:rPr>
          <w:rFonts w:eastAsia="Book Antiqua"/>
          <w:sz w:val="24"/>
          <w:szCs w:val="24"/>
        </w:rPr>
        <w:t xml:space="preserve"> fait, mais je ne l</w:t>
      </w:r>
      <w:r w:rsidR="00AF01D8" w:rsidRPr="004D42E3">
        <w:rPr>
          <w:rFonts w:eastAsia="Book Antiqua"/>
          <w:sz w:val="24"/>
          <w:szCs w:val="24"/>
        </w:rPr>
        <w:t xml:space="preserve">es </w:t>
      </w:r>
      <w:r w:rsidRPr="004D42E3">
        <w:rPr>
          <w:rFonts w:eastAsia="Book Antiqua"/>
          <w:sz w:val="24"/>
          <w:szCs w:val="24"/>
        </w:rPr>
        <w:t xml:space="preserve">aime pas trop. » </w:t>
      </w:r>
    </w:p>
    <w:p w14:paraId="7BBA65E7" w14:textId="77777777" w:rsidR="00870825" w:rsidRPr="004D42E3" w:rsidRDefault="00F049D8"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Au</w:t>
      </w:r>
      <w:r w:rsidR="003E74F9" w:rsidRPr="004D42E3">
        <w:rPr>
          <w:rFonts w:eastAsia="Book Antiqua"/>
          <w:sz w:val="24"/>
          <w:szCs w:val="24"/>
        </w:rPr>
        <w:t xml:space="preserve"> revoir chez les Ch’t</w:t>
      </w:r>
      <w:r w:rsidR="006A4273" w:rsidRPr="004D42E3">
        <w:rPr>
          <w:rFonts w:eastAsia="Book Antiqua"/>
          <w:sz w:val="24"/>
          <w:szCs w:val="24"/>
        </w:rPr>
        <w:t xml:space="preserve">is, alors. » </w:t>
      </w:r>
    </w:p>
    <w:p w14:paraId="47D117A4" w14:textId="6E31FDD4" w:rsidR="00870825" w:rsidRPr="004D42E3" w:rsidRDefault="00810B34"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Pr="004D42E3">
        <w:rPr>
          <w:rFonts w:eastAsia="Book Antiqua"/>
          <w:i/>
          <w:sz w:val="24"/>
          <w:szCs w:val="24"/>
        </w:rPr>
        <w:t xml:space="preserve">Addio, </w:t>
      </w:r>
      <w:r w:rsidR="001F0CA3" w:rsidRPr="004D42E3">
        <w:rPr>
          <w:rFonts w:eastAsia="Book Antiqua"/>
          <w:i/>
          <w:sz w:val="24"/>
          <w:szCs w:val="24"/>
        </w:rPr>
        <w:t>Peppone</w:t>
      </w:r>
      <w:r w:rsidR="003E74F9" w:rsidRPr="004D42E3">
        <w:rPr>
          <w:rFonts w:eastAsia="Book Antiqua"/>
          <w:sz w:val="24"/>
          <w:szCs w:val="24"/>
        </w:rPr>
        <w:t> ! »</w:t>
      </w:r>
      <w:r w:rsidR="00437673" w:rsidRPr="004D42E3">
        <w:rPr>
          <w:rFonts w:eastAsia="Book Antiqua"/>
          <w:sz w:val="24"/>
          <w:szCs w:val="24"/>
        </w:rPr>
        <w:t xml:space="preserve"> </w:t>
      </w:r>
    </w:p>
    <w:p w14:paraId="42D24D6C" w14:textId="0DAF9643" w:rsidR="00870825" w:rsidRPr="004D42E3" w:rsidRDefault="00437673"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w:t>
      </w:r>
      <w:r w:rsidR="00870825" w:rsidRPr="004D42E3">
        <w:rPr>
          <w:rFonts w:eastAsia="Book Antiqua"/>
          <w:sz w:val="24"/>
          <w:szCs w:val="24"/>
        </w:rPr>
        <w:t>‘’</w:t>
      </w:r>
      <w:r w:rsidRPr="004D42E3">
        <w:rPr>
          <w:rFonts w:eastAsia="Book Antiqua"/>
          <w:sz w:val="24"/>
          <w:szCs w:val="24"/>
        </w:rPr>
        <w:t xml:space="preserve">Celui qui croyait au ciel et celui qui </w:t>
      </w:r>
      <w:r w:rsidR="008368B0" w:rsidRPr="004D42E3">
        <w:rPr>
          <w:rFonts w:eastAsia="Book Antiqua"/>
          <w:sz w:val="24"/>
          <w:szCs w:val="24"/>
        </w:rPr>
        <w:t>n</w:t>
      </w:r>
      <w:r w:rsidRPr="004D42E3">
        <w:rPr>
          <w:rFonts w:eastAsia="Book Antiqua"/>
          <w:sz w:val="24"/>
          <w:szCs w:val="24"/>
        </w:rPr>
        <w:t>’y croyait pas. Quand les blés sont sous la grêle</w:t>
      </w:r>
      <w:r w:rsidR="009822ED" w:rsidRPr="004D42E3">
        <w:rPr>
          <w:rFonts w:eastAsia="Book Antiqua"/>
          <w:sz w:val="24"/>
          <w:szCs w:val="24"/>
        </w:rPr>
        <w:t>,</w:t>
      </w:r>
      <w:r w:rsidRPr="004D42E3">
        <w:rPr>
          <w:rFonts w:eastAsia="Book Antiqua"/>
          <w:sz w:val="24"/>
          <w:szCs w:val="24"/>
        </w:rPr>
        <w:t xml:space="preserve"> fou qui fait le délicat. Fou qui songe à ses querelles au cœur du commun combat.</w:t>
      </w:r>
      <w:r w:rsidR="0085241B" w:rsidRPr="004D42E3">
        <w:rPr>
          <w:rStyle w:val="Appelnotedebasdep"/>
          <w:rFonts w:eastAsia="Book Antiqua"/>
          <w:sz w:val="24"/>
          <w:szCs w:val="24"/>
        </w:rPr>
        <w:footnoteReference w:id="65"/>
      </w:r>
      <w:r w:rsidR="00870825" w:rsidRPr="004D42E3">
        <w:rPr>
          <w:rFonts w:eastAsia="Book Antiqua"/>
          <w:sz w:val="24"/>
          <w:szCs w:val="24"/>
        </w:rPr>
        <w:t>’’</w:t>
      </w:r>
      <w:r w:rsidRPr="004D42E3">
        <w:rPr>
          <w:rFonts w:eastAsia="Book Antiqua"/>
          <w:sz w:val="24"/>
          <w:szCs w:val="24"/>
        </w:rPr>
        <w:t xml:space="preserve"> » </w:t>
      </w:r>
      <w:r w:rsidR="00DD0B52" w:rsidRPr="004D42E3">
        <w:rPr>
          <w:rFonts w:eastAsia="Book Antiqua"/>
          <w:sz w:val="24"/>
          <w:szCs w:val="24"/>
        </w:rPr>
        <w:t>riposte</w:t>
      </w:r>
      <w:r w:rsidR="00EC00F6">
        <w:rPr>
          <w:rFonts w:eastAsia="Book Antiqua"/>
          <w:sz w:val="24"/>
          <w:szCs w:val="24"/>
        </w:rPr>
        <w:t xml:space="preserve"> le député n</w:t>
      </w:r>
      <w:r w:rsidRPr="004D42E3">
        <w:rPr>
          <w:rFonts w:eastAsia="Book Antiqua"/>
          <w:sz w:val="24"/>
          <w:szCs w:val="24"/>
        </w:rPr>
        <w:t xml:space="preserve">ordiste. </w:t>
      </w:r>
    </w:p>
    <w:p w14:paraId="1019FB40" w14:textId="77777777" w:rsidR="00870825" w:rsidRPr="004D42E3" w:rsidRDefault="00437673"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Aragon, bien sûr, mon cher camarade</w:t>
      </w:r>
      <w:r w:rsidR="006A4273" w:rsidRPr="004D42E3">
        <w:rPr>
          <w:rFonts w:eastAsia="Book Antiqua"/>
          <w:sz w:val="24"/>
          <w:szCs w:val="24"/>
        </w:rPr>
        <w:t>. Jean Ferrat et Aragon : t’as clos</w:t>
      </w:r>
      <w:r w:rsidR="006A4273" w:rsidRPr="004D42E3">
        <w:rPr>
          <w:rFonts w:eastAsia="Book Antiqua"/>
          <w:i/>
          <w:sz w:val="24"/>
          <w:szCs w:val="24"/>
        </w:rPr>
        <w:t xml:space="preserve"> </w:t>
      </w:r>
      <w:r w:rsidR="00C878D0" w:rsidRPr="004D42E3">
        <w:rPr>
          <w:rFonts w:eastAsia="Book Antiqua"/>
          <w:i/>
          <w:sz w:val="24"/>
          <w:szCs w:val="24"/>
        </w:rPr>
        <w:t>le</w:t>
      </w:r>
      <w:r w:rsidR="00C878D0" w:rsidRPr="004D42E3">
        <w:rPr>
          <w:rFonts w:eastAsia="Book Antiqua"/>
          <w:sz w:val="24"/>
          <w:szCs w:val="24"/>
        </w:rPr>
        <w:t xml:space="preserve"> </w:t>
      </w:r>
      <w:r w:rsidR="00C878D0" w:rsidRPr="004D42E3">
        <w:rPr>
          <w:rFonts w:eastAsia="Book Antiqua"/>
          <w:i/>
          <w:sz w:val="24"/>
          <w:szCs w:val="24"/>
        </w:rPr>
        <w:t>c</w:t>
      </w:r>
      <w:r w:rsidR="00C37F18" w:rsidRPr="004D42E3">
        <w:rPr>
          <w:rFonts w:eastAsia="Book Antiqua"/>
          <w:i/>
          <w:sz w:val="24"/>
          <w:szCs w:val="24"/>
        </w:rPr>
        <w:t>e</w:t>
      </w:r>
      <w:r w:rsidR="00C878D0" w:rsidRPr="004D42E3">
        <w:rPr>
          <w:rFonts w:eastAsia="Book Antiqua"/>
          <w:i/>
          <w:sz w:val="24"/>
          <w:szCs w:val="24"/>
        </w:rPr>
        <w:t xml:space="preserve">rcle </w:t>
      </w:r>
      <w:r w:rsidR="00C37F18" w:rsidRPr="004D42E3">
        <w:rPr>
          <w:rFonts w:eastAsia="Book Antiqua"/>
          <w:i/>
          <w:sz w:val="24"/>
          <w:szCs w:val="24"/>
        </w:rPr>
        <w:t>rouge</w:t>
      </w:r>
      <w:r w:rsidR="00C37F18" w:rsidRPr="004D42E3">
        <w:rPr>
          <w:rFonts w:eastAsia="Book Antiqua"/>
          <w:sz w:val="24"/>
          <w:szCs w:val="24"/>
        </w:rPr>
        <w:t xml:space="preserve"> </w:t>
      </w:r>
      <w:r w:rsidR="00C37F18" w:rsidRPr="004D42E3">
        <w:rPr>
          <w:rStyle w:val="Appelnotedebasdep"/>
          <w:rFonts w:eastAsia="Book Antiqua"/>
          <w:sz w:val="24"/>
          <w:szCs w:val="24"/>
        </w:rPr>
        <w:footnoteReference w:id="66"/>
      </w:r>
      <w:r w:rsidR="00C37F18" w:rsidRPr="004D42E3">
        <w:rPr>
          <w:rFonts w:eastAsia="Book Antiqua"/>
          <w:sz w:val="24"/>
          <w:szCs w:val="24"/>
        </w:rPr>
        <w:t xml:space="preserve">. » </w:t>
      </w:r>
    </w:p>
    <w:p w14:paraId="2B1FD99C" w14:textId="244B437F" w:rsidR="00870825" w:rsidRPr="004D42E3" w:rsidRDefault="004A4A44" w:rsidP="006E64A8">
      <w:pPr>
        <w:pStyle w:val="Paragraphedeliste"/>
        <w:numPr>
          <w:ilvl w:val="0"/>
          <w:numId w:val="7"/>
        </w:numPr>
        <w:spacing w:after="200" w:line="360" w:lineRule="auto"/>
        <w:jc w:val="both"/>
        <w:rPr>
          <w:rFonts w:eastAsia="Book Antiqua"/>
          <w:sz w:val="24"/>
          <w:szCs w:val="24"/>
        </w:rPr>
      </w:pPr>
      <w:r>
        <w:rPr>
          <w:rFonts w:eastAsia="Book Antiqua"/>
          <w:sz w:val="24"/>
          <w:szCs w:val="24"/>
        </w:rPr>
        <w:t>« Hah</w:t>
      </w:r>
      <w:r w:rsidR="00C37F18" w:rsidRPr="004D42E3">
        <w:rPr>
          <w:rFonts w:eastAsia="Book Antiqua"/>
          <w:sz w:val="24"/>
          <w:szCs w:val="24"/>
        </w:rPr>
        <w:t xml:space="preserve">a, </w:t>
      </w:r>
      <w:r w:rsidR="00810B34" w:rsidRPr="004D42E3">
        <w:rPr>
          <w:rFonts w:eastAsia="Book Antiqua"/>
          <w:sz w:val="24"/>
          <w:szCs w:val="24"/>
        </w:rPr>
        <w:t xml:space="preserve">alors </w:t>
      </w:r>
      <w:r w:rsidR="0085241B" w:rsidRPr="004D42E3">
        <w:rPr>
          <w:rFonts w:eastAsia="Book Antiqua"/>
          <w:sz w:val="24"/>
          <w:szCs w:val="24"/>
        </w:rPr>
        <w:t>t’aimes fort</w:t>
      </w:r>
      <w:r w:rsidR="00C37F18" w:rsidRPr="004D42E3">
        <w:rPr>
          <w:rFonts w:eastAsia="Book Antiqua"/>
          <w:sz w:val="24"/>
          <w:szCs w:val="24"/>
        </w:rPr>
        <w:t xml:space="preserve"> le</w:t>
      </w:r>
      <w:r w:rsidR="00810B34" w:rsidRPr="004D42E3">
        <w:rPr>
          <w:rFonts w:eastAsia="Book Antiqua"/>
          <w:sz w:val="24"/>
          <w:szCs w:val="24"/>
        </w:rPr>
        <w:t xml:space="preserve"> cinéma</w:t>
      </w:r>
      <w:r w:rsidR="00CB13E1" w:rsidRPr="004D42E3">
        <w:rPr>
          <w:rFonts w:eastAsia="Book Antiqua"/>
          <w:sz w:val="24"/>
          <w:szCs w:val="24"/>
        </w:rPr>
        <w:t> ?</w:t>
      </w:r>
      <w:r w:rsidR="00C37F18" w:rsidRPr="004D42E3">
        <w:rPr>
          <w:rFonts w:eastAsia="Book Antiqua"/>
          <w:sz w:val="24"/>
          <w:szCs w:val="24"/>
        </w:rPr>
        <w:t xml:space="preserve"> </w:t>
      </w:r>
      <w:r w:rsidR="00C072F8" w:rsidRPr="004D42E3">
        <w:rPr>
          <w:rFonts w:eastAsia="Book Antiqua"/>
          <w:sz w:val="24"/>
          <w:szCs w:val="24"/>
        </w:rPr>
        <w:t>Ce film avec Alain Delon</w:t>
      </w:r>
      <w:r w:rsidR="006A4273" w:rsidRPr="004D42E3">
        <w:rPr>
          <w:rFonts w:eastAsia="Book Antiqua"/>
          <w:sz w:val="24"/>
          <w:szCs w:val="24"/>
        </w:rPr>
        <w:t xml:space="preserve">, </w:t>
      </w:r>
      <w:r w:rsidR="00C072F8" w:rsidRPr="004D42E3">
        <w:rPr>
          <w:rFonts w:eastAsia="Book Antiqua"/>
          <w:sz w:val="24"/>
          <w:szCs w:val="24"/>
        </w:rPr>
        <w:t xml:space="preserve">Bourvil, </w:t>
      </w:r>
      <w:r w:rsidR="006A4273" w:rsidRPr="004D42E3">
        <w:rPr>
          <w:rFonts w:eastAsia="Book Antiqua"/>
          <w:sz w:val="24"/>
          <w:szCs w:val="24"/>
        </w:rPr>
        <w:t>Volonté</w:t>
      </w:r>
      <w:r w:rsidR="00CB13E1" w:rsidRPr="004D42E3">
        <w:rPr>
          <w:rFonts w:eastAsia="Book Antiqua"/>
          <w:sz w:val="24"/>
          <w:szCs w:val="24"/>
        </w:rPr>
        <w:t xml:space="preserve"> et Yves Montand :</w:t>
      </w:r>
      <w:r w:rsidR="00C072F8" w:rsidRPr="004D42E3">
        <w:rPr>
          <w:rFonts w:eastAsia="Book Antiqua"/>
          <w:sz w:val="24"/>
          <w:szCs w:val="24"/>
        </w:rPr>
        <w:t xml:space="preserve"> quel cas</w:t>
      </w:r>
      <w:r w:rsidR="006A4273" w:rsidRPr="004D42E3">
        <w:rPr>
          <w:rFonts w:eastAsia="Book Antiqua"/>
          <w:sz w:val="24"/>
          <w:szCs w:val="24"/>
        </w:rPr>
        <w:t>t</w:t>
      </w:r>
      <w:r w:rsidR="00831E54" w:rsidRPr="004D42E3">
        <w:rPr>
          <w:rFonts w:eastAsia="Book Antiqua"/>
          <w:sz w:val="24"/>
          <w:szCs w:val="24"/>
        </w:rPr>
        <w:t>ing</w:t>
      </w:r>
      <w:r w:rsidR="006A4273" w:rsidRPr="004D42E3">
        <w:rPr>
          <w:rFonts w:eastAsia="Book Antiqua"/>
          <w:sz w:val="24"/>
          <w:szCs w:val="24"/>
        </w:rPr>
        <w:t xml:space="preserve"> !? Et maintenant, embrassons-nous </w:t>
      </w:r>
      <w:r w:rsidR="00C507CE" w:rsidRPr="004D42E3">
        <w:rPr>
          <w:rFonts w:eastAsia="Book Antiqua"/>
          <w:sz w:val="24"/>
          <w:szCs w:val="24"/>
        </w:rPr>
        <w:t xml:space="preserve">sur la bouche </w:t>
      </w:r>
      <w:r w:rsidR="006A4273" w:rsidRPr="004D42E3">
        <w:rPr>
          <w:rFonts w:eastAsia="Book Antiqua"/>
          <w:sz w:val="24"/>
          <w:szCs w:val="24"/>
        </w:rPr>
        <w:t>à la Soviétique et </w:t>
      </w:r>
      <w:r w:rsidR="006A4273" w:rsidRPr="004D42E3">
        <w:rPr>
          <w:rFonts w:eastAsia="Book Antiqua"/>
          <w:i/>
          <w:sz w:val="24"/>
          <w:szCs w:val="24"/>
        </w:rPr>
        <w:t>Bello ciao, b</w:t>
      </w:r>
      <w:r w:rsidR="001F0CA3" w:rsidRPr="004D42E3">
        <w:rPr>
          <w:rFonts w:eastAsia="Book Antiqua"/>
          <w:i/>
          <w:sz w:val="24"/>
          <w:szCs w:val="24"/>
        </w:rPr>
        <w:t xml:space="preserve">ello </w:t>
      </w:r>
      <w:r w:rsidR="009822ED" w:rsidRPr="004D42E3">
        <w:rPr>
          <w:rFonts w:eastAsia="Book Antiqua"/>
          <w:i/>
          <w:sz w:val="24"/>
          <w:szCs w:val="24"/>
        </w:rPr>
        <w:t xml:space="preserve">ciao, bello ciao, </w:t>
      </w:r>
      <w:r w:rsidR="001F0CA3" w:rsidRPr="004D42E3">
        <w:rPr>
          <w:rFonts w:eastAsia="Book Antiqua"/>
          <w:i/>
          <w:sz w:val="24"/>
          <w:szCs w:val="24"/>
        </w:rPr>
        <w:t>ciao</w:t>
      </w:r>
      <w:r w:rsidR="009822ED" w:rsidRPr="004D42E3">
        <w:rPr>
          <w:rFonts w:eastAsia="Book Antiqua"/>
          <w:i/>
          <w:sz w:val="24"/>
          <w:szCs w:val="24"/>
        </w:rPr>
        <w:t>,</w:t>
      </w:r>
      <w:r w:rsidR="001F0CA3" w:rsidRPr="004D42E3">
        <w:rPr>
          <w:rFonts w:eastAsia="Book Antiqua"/>
          <w:i/>
          <w:sz w:val="24"/>
          <w:szCs w:val="24"/>
        </w:rPr>
        <w:t xml:space="preserve"> ciao</w:t>
      </w:r>
      <w:r w:rsidR="009822ED" w:rsidRPr="004D42E3">
        <w:rPr>
          <w:rFonts w:eastAsia="Book Antiqua"/>
          <w:i/>
          <w:sz w:val="24"/>
          <w:szCs w:val="24"/>
        </w:rPr>
        <w:t xml:space="preserve"> </w:t>
      </w:r>
      <w:r w:rsidR="00EE2E74" w:rsidRPr="004D42E3">
        <w:rPr>
          <w:rStyle w:val="Appelnotedebasdep"/>
          <w:rFonts w:eastAsia="Book Antiqua"/>
          <w:i/>
          <w:sz w:val="24"/>
          <w:szCs w:val="24"/>
        </w:rPr>
        <w:footnoteReference w:id="67"/>
      </w:r>
      <w:r w:rsidR="006A4273" w:rsidRPr="004D42E3">
        <w:rPr>
          <w:rFonts w:eastAsia="Book Antiqua"/>
          <w:i/>
          <w:sz w:val="24"/>
          <w:szCs w:val="24"/>
        </w:rPr>
        <w:t xml:space="preserve"> </w:t>
      </w:r>
      <w:r w:rsidR="006A4273" w:rsidRPr="004D42E3">
        <w:rPr>
          <w:rFonts w:eastAsia="Book Antiqua"/>
          <w:sz w:val="24"/>
          <w:szCs w:val="24"/>
        </w:rPr>
        <w:t>! »</w:t>
      </w:r>
      <w:r w:rsidR="001F0CA3" w:rsidRPr="004D42E3">
        <w:rPr>
          <w:sz w:val="24"/>
          <w:szCs w:val="24"/>
        </w:rPr>
        <w:t xml:space="preserve"> </w:t>
      </w:r>
    </w:p>
    <w:p w14:paraId="1A0DDD45" w14:textId="6B2FADD8" w:rsidR="004D42E3" w:rsidRPr="004D42E3" w:rsidRDefault="001F0CA3" w:rsidP="006E64A8">
      <w:pPr>
        <w:pStyle w:val="Paragraphedeliste"/>
        <w:numPr>
          <w:ilvl w:val="0"/>
          <w:numId w:val="7"/>
        </w:numPr>
        <w:spacing w:after="200" w:line="360" w:lineRule="auto"/>
        <w:jc w:val="both"/>
        <w:rPr>
          <w:rFonts w:eastAsia="Book Antiqua"/>
          <w:sz w:val="24"/>
          <w:szCs w:val="24"/>
        </w:rPr>
      </w:pPr>
      <w:r w:rsidRPr="004D42E3">
        <w:rPr>
          <w:sz w:val="24"/>
          <w:szCs w:val="24"/>
        </w:rPr>
        <w:t>« </w:t>
      </w:r>
      <w:r w:rsidR="00EC00F6">
        <w:rPr>
          <w:rFonts w:eastAsia="Book Antiqua"/>
          <w:i/>
          <w:sz w:val="24"/>
          <w:szCs w:val="24"/>
        </w:rPr>
        <w:t xml:space="preserve">A da veni’ </w:t>
      </w:r>
      <w:r w:rsidR="00016E4F">
        <w:rPr>
          <w:rFonts w:eastAsia="Book Antiqua"/>
          <w:i/>
          <w:sz w:val="24"/>
          <w:szCs w:val="24"/>
        </w:rPr>
        <w:t>B</w:t>
      </w:r>
      <w:r w:rsidR="00016E4F" w:rsidRPr="004D42E3">
        <w:rPr>
          <w:rFonts w:eastAsia="Book Antiqua"/>
          <w:i/>
          <w:sz w:val="24"/>
          <w:szCs w:val="24"/>
        </w:rPr>
        <w:t>affone</w:t>
      </w:r>
      <w:r w:rsidRPr="004D42E3">
        <w:rPr>
          <w:rStyle w:val="Appelnotedebasdep"/>
          <w:rFonts w:eastAsia="Book Antiqua"/>
          <w:i/>
          <w:sz w:val="24"/>
          <w:szCs w:val="24"/>
        </w:rPr>
        <w:footnoteReference w:id="68"/>
      </w:r>
      <w:r w:rsidR="004A4A44">
        <w:rPr>
          <w:rFonts w:eastAsia="Book Antiqua"/>
          <w:sz w:val="24"/>
          <w:szCs w:val="24"/>
        </w:rPr>
        <w:t>,</w:t>
      </w:r>
      <w:r w:rsidR="00810B34" w:rsidRPr="004D42E3">
        <w:rPr>
          <w:rFonts w:eastAsia="Book Antiqua"/>
          <w:i/>
          <w:sz w:val="24"/>
          <w:szCs w:val="24"/>
        </w:rPr>
        <w:t xml:space="preserve"> </w:t>
      </w:r>
      <w:r w:rsidR="00810B34" w:rsidRPr="004D42E3">
        <w:rPr>
          <w:rFonts w:eastAsia="Book Antiqua"/>
          <w:sz w:val="24"/>
          <w:szCs w:val="24"/>
        </w:rPr>
        <w:t>et alors vous allez voir, vous</w:t>
      </w:r>
      <w:r w:rsidR="00CB13E1" w:rsidRPr="004D42E3">
        <w:rPr>
          <w:rFonts w:eastAsia="Book Antiqua"/>
          <w:sz w:val="24"/>
          <w:szCs w:val="24"/>
        </w:rPr>
        <w:t>,</w:t>
      </w:r>
      <w:r w:rsidR="00EC00F6">
        <w:rPr>
          <w:rFonts w:eastAsia="Book Antiqua"/>
          <w:sz w:val="24"/>
          <w:szCs w:val="24"/>
        </w:rPr>
        <w:t xml:space="preserve"> </w:t>
      </w:r>
      <w:r w:rsidR="003E5617">
        <w:rPr>
          <w:rFonts w:eastAsia="Book Antiqua"/>
          <w:sz w:val="24"/>
          <w:szCs w:val="24"/>
        </w:rPr>
        <w:t xml:space="preserve">les </w:t>
      </w:r>
      <w:r w:rsidR="00EC00F6">
        <w:rPr>
          <w:rFonts w:eastAsia="Book Antiqua"/>
          <w:sz w:val="24"/>
          <w:szCs w:val="24"/>
        </w:rPr>
        <w:t>voyous de la ‘’c</w:t>
      </w:r>
      <w:r w:rsidR="00810B34" w:rsidRPr="004D42E3">
        <w:rPr>
          <w:rFonts w:eastAsia="Book Antiqua"/>
          <w:sz w:val="24"/>
          <w:szCs w:val="24"/>
        </w:rPr>
        <w:t>aste</w:t>
      </w:r>
      <w:r w:rsidR="00E15DA3">
        <w:rPr>
          <w:rFonts w:eastAsia="Book Antiqua"/>
          <w:sz w:val="24"/>
          <w:szCs w:val="24"/>
        </w:rPr>
        <w:t xml:space="preserve"> politique</w:t>
      </w:r>
      <w:r w:rsidR="00EC00F6">
        <w:rPr>
          <w:rFonts w:eastAsia="Book Antiqua"/>
          <w:sz w:val="24"/>
          <w:szCs w:val="24"/>
        </w:rPr>
        <w:t xml:space="preserve">’’ </w:t>
      </w:r>
      <w:r w:rsidR="00E15DA3">
        <w:rPr>
          <w:rFonts w:eastAsia="Book Antiqua"/>
          <w:sz w:val="24"/>
          <w:szCs w:val="24"/>
        </w:rPr>
        <w:t>!</w:t>
      </w:r>
      <w:r w:rsidR="00810B34" w:rsidRPr="004D42E3">
        <w:rPr>
          <w:rFonts w:eastAsia="Book Antiqua"/>
          <w:sz w:val="24"/>
          <w:szCs w:val="24"/>
        </w:rPr>
        <w:t xml:space="preserve"> </w:t>
      </w:r>
      <w:r w:rsidR="00810B34" w:rsidRPr="004D42E3">
        <w:rPr>
          <w:rFonts w:eastAsia="Book Antiqua"/>
          <w:i/>
          <w:sz w:val="24"/>
          <w:szCs w:val="24"/>
        </w:rPr>
        <w:t>Arrivederci </w:t>
      </w:r>
      <w:r w:rsidR="004D42E3" w:rsidRPr="004D42E3">
        <w:rPr>
          <w:rFonts w:eastAsia="Book Antiqua"/>
          <w:sz w:val="24"/>
          <w:szCs w:val="24"/>
        </w:rPr>
        <w:t>! »</w:t>
      </w:r>
    </w:p>
    <w:p w14:paraId="70073515" w14:textId="24FD9A53" w:rsidR="004D42E3" w:rsidRPr="004A4A44" w:rsidRDefault="00E23E43"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 Au revoir</w:t>
      </w:r>
      <w:r w:rsidR="004D42E3" w:rsidRPr="004D42E3">
        <w:rPr>
          <w:rFonts w:eastAsia="Book Antiqua"/>
          <w:sz w:val="24"/>
          <w:szCs w:val="24"/>
        </w:rPr>
        <w:t>.</w:t>
      </w:r>
      <w:r w:rsidR="004A4A44">
        <w:rPr>
          <w:rFonts w:eastAsia="Book Antiqua"/>
          <w:sz w:val="24"/>
          <w:szCs w:val="24"/>
        </w:rPr>
        <w:t xml:space="preserve"> Ciao !</w:t>
      </w:r>
      <w:r w:rsidR="004D42E3">
        <w:rPr>
          <w:rFonts w:eastAsia="Book Antiqua"/>
          <w:sz w:val="24"/>
          <w:szCs w:val="24"/>
        </w:rPr>
        <w:t xml:space="preserve"> </w:t>
      </w:r>
      <w:r w:rsidRPr="004D42E3">
        <w:rPr>
          <w:rFonts w:eastAsia="Book Antiqua"/>
          <w:sz w:val="24"/>
          <w:szCs w:val="24"/>
        </w:rPr>
        <w:t>»</w:t>
      </w:r>
    </w:p>
    <w:p w14:paraId="3E46E6CB" w14:textId="17CD3640" w:rsidR="004D42E3" w:rsidRDefault="004D42E3" w:rsidP="006E64A8">
      <w:pPr>
        <w:pStyle w:val="Paragraphedeliste"/>
        <w:spacing w:after="200" w:line="360" w:lineRule="auto"/>
        <w:jc w:val="both"/>
        <w:rPr>
          <w:rFonts w:eastAsia="Book Antiqua"/>
        </w:rPr>
      </w:pPr>
    </w:p>
    <w:p w14:paraId="36A6E97A" w14:textId="778A3942" w:rsidR="004D42E3" w:rsidRDefault="004D42E3" w:rsidP="006E64A8">
      <w:pPr>
        <w:pStyle w:val="Paragraphedeliste"/>
        <w:spacing w:after="200" w:line="360" w:lineRule="auto"/>
        <w:jc w:val="both"/>
        <w:rPr>
          <w:rFonts w:eastAsia="Book Antiqua"/>
        </w:rPr>
      </w:pPr>
    </w:p>
    <w:p w14:paraId="0CC38E3E" w14:textId="6365118F" w:rsidR="004D42E3" w:rsidRDefault="004D42E3" w:rsidP="006E64A8">
      <w:pPr>
        <w:pStyle w:val="Paragraphedeliste"/>
        <w:spacing w:after="200" w:line="360" w:lineRule="auto"/>
        <w:jc w:val="both"/>
        <w:rPr>
          <w:rFonts w:eastAsia="Book Antiqua"/>
        </w:rPr>
      </w:pPr>
    </w:p>
    <w:p w14:paraId="50907E08" w14:textId="75DBE753" w:rsidR="00E86358" w:rsidRDefault="00E86358" w:rsidP="006E64A8">
      <w:pPr>
        <w:spacing w:after="200" w:line="360" w:lineRule="auto"/>
        <w:jc w:val="both"/>
        <w:rPr>
          <w:rFonts w:eastAsia="Book Antiqua"/>
        </w:rPr>
      </w:pPr>
    </w:p>
    <w:p w14:paraId="104651FE" w14:textId="27EF9ACC" w:rsidR="00E86358" w:rsidRDefault="00E86358" w:rsidP="006E64A8">
      <w:pPr>
        <w:spacing w:after="200" w:line="360" w:lineRule="auto"/>
        <w:jc w:val="both"/>
        <w:rPr>
          <w:rFonts w:eastAsia="Book Antiqua"/>
        </w:rPr>
      </w:pPr>
    </w:p>
    <w:p w14:paraId="2E124B5E" w14:textId="09CF4B8A" w:rsidR="00E86358" w:rsidRDefault="00E86358" w:rsidP="006E64A8">
      <w:pPr>
        <w:spacing w:after="200" w:line="360" w:lineRule="auto"/>
        <w:jc w:val="both"/>
        <w:rPr>
          <w:rFonts w:eastAsia="Book Antiqua"/>
        </w:rPr>
      </w:pPr>
    </w:p>
    <w:p w14:paraId="7091A627" w14:textId="5FC2E7F9" w:rsidR="00E86358" w:rsidRDefault="00E86358" w:rsidP="006E64A8">
      <w:pPr>
        <w:spacing w:after="200" w:line="360" w:lineRule="auto"/>
        <w:jc w:val="both"/>
        <w:rPr>
          <w:rFonts w:eastAsia="Book Antiqua"/>
        </w:rPr>
      </w:pPr>
    </w:p>
    <w:p w14:paraId="4C1AE948" w14:textId="77777777" w:rsidR="004C5DDE" w:rsidRDefault="004C5DDE" w:rsidP="006E64A8">
      <w:pPr>
        <w:spacing w:after="200" w:line="360" w:lineRule="auto"/>
        <w:jc w:val="both"/>
        <w:rPr>
          <w:rFonts w:eastAsia="Book Antiqua"/>
          <w:b/>
          <w:sz w:val="56"/>
          <w:szCs w:val="56"/>
        </w:rPr>
      </w:pPr>
    </w:p>
    <w:p w14:paraId="2C20DBC1" w14:textId="55F25104" w:rsidR="00CC1CAF" w:rsidRPr="00290225" w:rsidRDefault="00CC1CAF" w:rsidP="006E64A8">
      <w:pPr>
        <w:spacing w:after="200" w:line="360" w:lineRule="auto"/>
        <w:jc w:val="both"/>
        <w:rPr>
          <w:rFonts w:eastAsia="Book Antiqua"/>
          <w:sz w:val="56"/>
          <w:szCs w:val="56"/>
        </w:rPr>
      </w:pPr>
      <w:r w:rsidRPr="00290225">
        <w:rPr>
          <w:rFonts w:eastAsia="Book Antiqua"/>
          <w:b/>
          <w:sz w:val="56"/>
          <w:szCs w:val="56"/>
        </w:rPr>
        <w:t>Chapitre 7</w:t>
      </w:r>
    </w:p>
    <w:p w14:paraId="3959BD6C" w14:textId="2FC5AD63" w:rsidR="00CC1CAF" w:rsidRPr="001041C2" w:rsidRDefault="00CC1CAF" w:rsidP="006E64A8">
      <w:pPr>
        <w:spacing w:after="200" w:line="360" w:lineRule="auto"/>
        <w:jc w:val="both"/>
        <w:rPr>
          <w:sz w:val="36"/>
          <w:szCs w:val="36"/>
        </w:rPr>
      </w:pPr>
      <w:r w:rsidRPr="001041C2">
        <w:rPr>
          <w:rFonts w:eastAsia="Book Antiqua"/>
          <w:b/>
          <w:sz w:val="36"/>
          <w:szCs w:val="36"/>
        </w:rPr>
        <w:t>Bienvenue chez les Ch’tis !</w:t>
      </w:r>
      <w:r w:rsidRPr="001041C2">
        <w:rPr>
          <w:sz w:val="36"/>
          <w:szCs w:val="36"/>
        </w:rPr>
        <w:t xml:space="preserve"> </w:t>
      </w:r>
    </w:p>
    <w:p w14:paraId="4D99813C" w14:textId="307AC661" w:rsidR="00CC1CAF" w:rsidRPr="00CC1CAF" w:rsidRDefault="00CC1CAF" w:rsidP="006E64A8">
      <w:pPr>
        <w:spacing w:after="200" w:line="360" w:lineRule="auto"/>
        <w:jc w:val="both"/>
        <w:rPr>
          <w:i/>
          <w:szCs w:val="28"/>
        </w:rPr>
      </w:pPr>
      <w:r w:rsidRPr="00CC1CAF">
        <w:rPr>
          <w:i/>
          <w:szCs w:val="28"/>
        </w:rPr>
        <w:t>A bieau mentir ch'ti qui vient d'lon</w:t>
      </w:r>
      <w:r>
        <w:rPr>
          <w:rStyle w:val="Appelnotedebasdep"/>
          <w:i/>
          <w:szCs w:val="28"/>
        </w:rPr>
        <w:footnoteReference w:id="69"/>
      </w:r>
    </w:p>
    <w:p w14:paraId="2B7C730A" w14:textId="2EDA3484" w:rsidR="005D0CB2" w:rsidRPr="004D42E3" w:rsidRDefault="00560A24" w:rsidP="006E64A8">
      <w:pPr>
        <w:spacing w:after="200" w:line="360" w:lineRule="auto"/>
        <w:jc w:val="both"/>
        <w:rPr>
          <w:rFonts w:eastAsia="Book Antiqua"/>
          <w:sz w:val="24"/>
          <w:szCs w:val="24"/>
        </w:rPr>
      </w:pPr>
      <w:r w:rsidRPr="004D42E3">
        <w:rPr>
          <w:rFonts w:eastAsia="Book Antiqua"/>
          <w:sz w:val="24"/>
          <w:szCs w:val="24"/>
        </w:rPr>
        <w:t xml:space="preserve">Après avoir quitté le Député, </w:t>
      </w:r>
      <w:r w:rsidR="004A4A44">
        <w:rPr>
          <w:rFonts w:eastAsia="Book Antiqua"/>
          <w:sz w:val="24"/>
          <w:szCs w:val="24"/>
        </w:rPr>
        <w:t xml:space="preserve">notre </w:t>
      </w:r>
      <w:r w:rsidR="00C1648E">
        <w:rPr>
          <w:rFonts w:eastAsia="Book Antiqua"/>
          <w:sz w:val="24"/>
          <w:szCs w:val="24"/>
        </w:rPr>
        <w:t>c</w:t>
      </w:r>
      <w:r w:rsidR="00370D69">
        <w:rPr>
          <w:rFonts w:eastAsia="Book Antiqua"/>
          <w:sz w:val="24"/>
          <w:szCs w:val="24"/>
        </w:rPr>
        <w:t>ommissaire</w:t>
      </w:r>
      <w:r w:rsidR="00462835" w:rsidRPr="004D42E3">
        <w:rPr>
          <w:rFonts w:eastAsia="Book Antiqua"/>
          <w:sz w:val="24"/>
          <w:szCs w:val="24"/>
        </w:rPr>
        <w:t xml:space="preserve"> </w:t>
      </w:r>
      <w:r w:rsidR="00F43945" w:rsidRPr="004D42E3">
        <w:rPr>
          <w:rFonts w:eastAsia="Book Antiqua"/>
          <w:sz w:val="24"/>
          <w:szCs w:val="24"/>
        </w:rPr>
        <w:t xml:space="preserve">passe vite </w:t>
      </w:r>
      <w:r w:rsidRPr="004D42E3">
        <w:rPr>
          <w:rFonts w:eastAsia="Book Antiqua"/>
          <w:sz w:val="24"/>
          <w:szCs w:val="24"/>
        </w:rPr>
        <w:t xml:space="preserve">à l’hôtel </w:t>
      </w:r>
      <w:r w:rsidR="000F59CB">
        <w:rPr>
          <w:rFonts w:eastAsia="Book Antiqua"/>
          <w:sz w:val="24"/>
          <w:szCs w:val="24"/>
        </w:rPr>
        <w:t xml:space="preserve">et </w:t>
      </w:r>
      <w:r w:rsidR="00462835" w:rsidRPr="004D42E3">
        <w:rPr>
          <w:rFonts w:eastAsia="Book Antiqua"/>
          <w:sz w:val="24"/>
          <w:szCs w:val="24"/>
        </w:rPr>
        <w:t>reti</w:t>
      </w:r>
      <w:r w:rsidR="000F59CB">
        <w:rPr>
          <w:rFonts w:eastAsia="Book Antiqua"/>
          <w:sz w:val="24"/>
          <w:szCs w:val="24"/>
        </w:rPr>
        <w:t xml:space="preserve">re ses affaires ; </w:t>
      </w:r>
      <w:r w:rsidR="005F08A1">
        <w:rPr>
          <w:rFonts w:eastAsia="Book Antiqua"/>
          <w:sz w:val="24"/>
          <w:szCs w:val="24"/>
        </w:rPr>
        <w:t xml:space="preserve">à la Gare du Nord </w:t>
      </w:r>
      <w:r w:rsidR="000F59CB">
        <w:rPr>
          <w:rFonts w:eastAsia="Book Antiqua"/>
          <w:sz w:val="24"/>
          <w:szCs w:val="24"/>
        </w:rPr>
        <w:t xml:space="preserve">il </w:t>
      </w:r>
      <w:r w:rsidR="005F08A1">
        <w:rPr>
          <w:rFonts w:eastAsia="Book Antiqua"/>
          <w:sz w:val="24"/>
          <w:szCs w:val="24"/>
        </w:rPr>
        <w:t xml:space="preserve">prend </w:t>
      </w:r>
      <w:r w:rsidR="00F43945" w:rsidRPr="004D42E3">
        <w:rPr>
          <w:rFonts w:eastAsia="Book Antiqua"/>
          <w:sz w:val="24"/>
          <w:szCs w:val="24"/>
        </w:rPr>
        <w:t xml:space="preserve">le TGV </w:t>
      </w:r>
      <w:r w:rsidRPr="004D42E3">
        <w:rPr>
          <w:rFonts w:eastAsia="Book Antiqua"/>
          <w:sz w:val="24"/>
          <w:szCs w:val="24"/>
        </w:rPr>
        <w:t>à six heures moins le quart</w:t>
      </w:r>
      <w:r w:rsidR="008F2AA5" w:rsidRPr="004D42E3">
        <w:rPr>
          <w:rFonts w:eastAsia="Book Antiqua"/>
          <w:sz w:val="24"/>
          <w:szCs w:val="24"/>
        </w:rPr>
        <w:t xml:space="preserve">, pour </w:t>
      </w:r>
      <w:r w:rsidRPr="004D42E3">
        <w:rPr>
          <w:rFonts w:eastAsia="Book Antiqua"/>
          <w:sz w:val="24"/>
          <w:szCs w:val="24"/>
        </w:rPr>
        <w:t>arrive</w:t>
      </w:r>
      <w:r w:rsidR="008F2AA5" w:rsidRPr="004D42E3">
        <w:rPr>
          <w:rFonts w:eastAsia="Book Antiqua"/>
          <w:sz w:val="24"/>
          <w:szCs w:val="24"/>
        </w:rPr>
        <w:t>r</w:t>
      </w:r>
      <w:r w:rsidRPr="004D42E3">
        <w:rPr>
          <w:rFonts w:eastAsia="Book Antiqua"/>
          <w:sz w:val="24"/>
          <w:szCs w:val="24"/>
        </w:rPr>
        <w:t xml:space="preserve"> à Lille après une heure. </w:t>
      </w:r>
      <w:r w:rsidR="005F08A1">
        <w:rPr>
          <w:rFonts w:eastAsia="Book Antiqua"/>
          <w:sz w:val="24"/>
          <w:szCs w:val="24"/>
        </w:rPr>
        <w:t>En voyageant i</w:t>
      </w:r>
      <w:r w:rsidR="00462835" w:rsidRPr="004D42E3">
        <w:rPr>
          <w:rFonts w:eastAsia="Book Antiqua"/>
          <w:sz w:val="24"/>
          <w:szCs w:val="24"/>
        </w:rPr>
        <w:t xml:space="preserve">l </w:t>
      </w:r>
      <w:r w:rsidR="005F08A1">
        <w:rPr>
          <w:rFonts w:eastAsia="Book Antiqua"/>
          <w:sz w:val="24"/>
          <w:szCs w:val="24"/>
        </w:rPr>
        <w:t xml:space="preserve">réserve le taxi de son ami </w:t>
      </w:r>
      <w:r w:rsidR="00CB13E1" w:rsidRPr="004D42E3">
        <w:rPr>
          <w:rFonts w:eastAsia="Book Antiqua"/>
          <w:sz w:val="24"/>
          <w:szCs w:val="24"/>
        </w:rPr>
        <w:t>i</w:t>
      </w:r>
      <w:r w:rsidR="000E523A">
        <w:rPr>
          <w:rFonts w:eastAsia="Book Antiqua"/>
          <w:sz w:val="24"/>
          <w:szCs w:val="24"/>
        </w:rPr>
        <w:t xml:space="preserve">talien ; le chauffeur voit, </w:t>
      </w:r>
      <w:r w:rsidR="005F08A1">
        <w:rPr>
          <w:rFonts w:eastAsia="Book Antiqua"/>
          <w:sz w:val="24"/>
          <w:szCs w:val="24"/>
        </w:rPr>
        <w:t xml:space="preserve">aussitôt qu’il monte dans sa voiture à Lille Europe, </w:t>
      </w:r>
      <w:r w:rsidR="008F2AA5" w:rsidRPr="004D42E3">
        <w:rPr>
          <w:rFonts w:eastAsia="Book Antiqua"/>
          <w:sz w:val="24"/>
          <w:szCs w:val="24"/>
        </w:rPr>
        <w:t>que son client</w:t>
      </w:r>
      <w:r w:rsidRPr="004D42E3">
        <w:rPr>
          <w:rFonts w:eastAsia="Book Antiqua"/>
          <w:sz w:val="24"/>
          <w:szCs w:val="24"/>
        </w:rPr>
        <w:t xml:space="preserve"> est fatigué et le</w:t>
      </w:r>
      <w:r w:rsidR="008F2AA5" w:rsidRPr="004D42E3">
        <w:rPr>
          <w:rFonts w:eastAsia="Book Antiqua"/>
          <w:sz w:val="24"/>
          <w:szCs w:val="24"/>
        </w:rPr>
        <w:t xml:space="preserve"> laisse</w:t>
      </w:r>
      <w:r w:rsidR="004B5E26">
        <w:rPr>
          <w:rFonts w:eastAsia="Book Antiqua"/>
          <w:sz w:val="24"/>
          <w:szCs w:val="24"/>
        </w:rPr>
        <w:t xml:space="preserve"> dormir, jusqu’à la Place de l’</w:t>
      </w:r>
      <w:r w:rsidR="004B5E26">
        <w:rPr>
          <w:rFonts w:ascii="Bookman Old Style" w:eastAsia="Book Antiqua" w:hAnsi="Bookman Old Style"/>
          <w:sz w:val="24"/>
          <w:szCs w:val="24"/>
        </w:rPr>
        <w:t>É</w:t>
      </w:r>
      <w:r w:rsidR="008F2AA5" w:rsidRPr="004D42E3">
        <w:rPr>
          <w:rFonts w:eastAsia="Book Antiqua"/>
          <w:sz w:val="24"/>
          <w:szCs w:val="24"/>
        </w:rPr>
        <w:t xml:space="preserve">glise </w:t>
      </w:r>
      <w:r w:rsidR="00403F2D" w:rsidRPr="004D42E3">
        <w:rPr>
          <w:rFonts w:eastAsia="Book Antiqua"/>
          <w:sz w:val="24"/>
          <w:szCs w:val="24"/>
        </w:rPr>
        <w:t xml:space="preserve">de Beaulieu. </w:t>
      </w:r>
      <w:r w:rsidR="00943B54" w:rsidRPr="004D42E3">
        <w:rPr>
          <w:rFonts w:eastAsia="Book Antiqua"/>
          <w:sz w:val="24"/>
          <w:szCs w:val="24"/>
        </w:rPr>
        <w:t>Ulysse</w:t>
      </w:r>
      <w:r w:rsidR="005F08A1">
        <w:rPr>
          <w:rFonts w:eastAsia="Book Antiqua"/>
          <w:sz w:val="24"/>
          <w:szCs w:val="24"/>
        </w:rPr>
        <w:t xml:space="preserve"> y</w:t>
      </w:r>
      <w:r w:rsidR="00462835" w:rsidRPr="004D42E3">
        <w:rPr>
          <w:rFonts w:eastAsia="Book Antiqua"/>
          <w:sz w:val="24"/>
          <w:szCs w:val="24"/>
        </w:rPr>
        <w:t xml:space="preserve"> prend </w:t>
      </w:r>
      <w:r w:rsidR="008F2AA5" w:rsidRPr="004D42E3">
        <w:rPr>
          <w:rFonts w:eastAsia="Book Antiqua"/>
          <w:sz w:val="24"/>
          <w:szCs w:val="24"/>
        </w:rPr>
        <w:t>sa Land Rover</w:t>
      </w:r>
      <w:r w:rsidR="00462835" w:rsidRPr="004D42E3">
        <w:rPr>
          <w:rFonts w:eastAsia="Book Antiqua"/>
          <w:sz w:val="24"/>
          <w:szCs w:val="24"/>
        </w:rPr>
        <w:t>,</w:t>
      </w:r>
      <w:r w:rsidR="008F2AA5" w:rsidRPr="004D42E3">
        <w:rPr>
          <w:rFonts w:eastAsia="Book Antiqua"/>
          <w:sz w:val="24"/>
          <w:szCs w:val="24"/>
        </w:rPr>
        <w:t xml:space="preserve"> avec</w:t>
      </w:r>
      <w:r w:rsidR="000F59CB">
        <w:rPr>
          <w:rFonts w:eastAsia="Book Antiqua"/>
          <w:sz w:val="24"/>
          <w:szCs w:val="24"/>
        </w:rPr>
        <w:t xml:space="preserve"> laquelle il rejoint l</w:t>
      </w:r>
      <w:r w:rsidR="00403F2D" w:rsidRPr="004D42E3">
        <w:rPr>
          <w:rFonts w:eastAsia="Book Antiqua"/>
          <w:sz w:val="24"/>
          <w:szCs w:val="24"/>
        </w:rPr>
        <w:t>a maison, où s</w:t>
      </w:r>
      <w:r w:rsidR="008F2AA5" w:rsidRPr="004D42E3">
        <w:rPr>
          <w:rFonts w:eastAsia="Book Antiqua"/>
          <w:sz w:val="24"/>
          <w:szCs w:val="24"/>
        </w:rPr>
        <w:t xml:space="preserve">a </w:t>
      </w:r>
      <w:r w:rsidR="00CB13E1" w:rsidRPr="004D42E3">
        <w:rPr>
          <w:rFonts w:eastAsia="Book Antiqua"/>
          <w:sz w:val="24"/>
          <w:szCs w:val="24"/>
        </w:rPr>
        <w:t xml:space="preserve">femme lui a préparé des </w:t>
      </w:r>
      <w:r w:rsidR="005D0CB2" w:rsidRPr="004D42E3">
        <w:rPr>
          <w:rFonts w:eastAsia="Book Antiqua"/>
          <w:i/>
          <w:sz w:val="24"/>
          <w:szCs w:val="24"/>
        </w:rPr>
        <w:t>accras</w:t>
      </w:r>
      <w:r w:rsidR="005D0CB2" w:rsidRPr="004D42E3">
        <w:rPr>
          <w:rFonts w:eastAsia="Book Antiqua"/>
          <w:sz w:val="24"/>
          <w:szCs w:val="24"/>
        </w:rPr>
        <w:t xml:space="preserve"> de morue </w:t>
      </w:r>
      <w:r w:rsidR="008F2AA5" w:rsidRPr="004D42E3">
        <w:rPr>
          <w:rFonts w:eastAsia="Book Antiqua"/>
          <w:sz w:val="24"/>
          <w:szCs w:val="24"/>
        </w:rPr>
        <w:t>à l’Antillaise</w:t>
      </w:r>
      <w:r w:rsidR="00387149">
        <w:rPr>
          <w:rFonts w:eastAsia="Book Antiqua"/>
          <w:sz w:val="24"/>
          <w:szCs w:val="24"/>
        </w:rPr>
        <w:t>,</w:t>
      </w:r>
      <w:r w:rsidR="000A223D">
        <w:rPr>
          <w:rFonts w:eastAsia="Book Antiqua"/>
          <w:sz w:val="24"/>
          <w:szCs w:val="24"/>
        </w:rPr>
        <w:t xml:space="preserve"> </w:t>
      </w:r>
      <w:r w:rsidR="00387149">
        <w:rPr>
          <w:rFonts w:eastAsia="Book Antiqua"/>
          <w:sz w:val="24"/>
          <w:szCs w:val="24"/>
        </w:rPr>
        <w:t>du riz blanc et une salade aux avocats</w:t>
      </w:r>
      <w:r w:rsidR="000A223D">
        <w:rPr>
          <w:rFonts w:eastAsia="Book Antiqua"/>
          <w:sz w:val="24"/>
          <w:szCs w:val="24"/>
        </w:rPr>
        <w:t xml:space="preserve"> et tomates cerise bien pimentée.</w:t>
      </w:r>
      <w:r w:rsidR="008F2AA5" w:rsidRPr="004D42E3">
        <w:rPr>
          <w:rFonts w:eastAsia="Book Antiqua"/>
          <w:sz w:val="24"/>
          <w:szCs w:val="24"/>
        </w:rPr>
        <w:t xml:space="preserve"> Les heu</w:t>
      </w:r>
      <w:r w:rsidR="00CB13E1" w:rsidRPr="004D42E3">
        <w:rPr>
          <w:rFonts w:eastAsia="Book Antiqua"/>
          <w:sz w:val="24"/>
          <w:szCs w:val="24"/>
        </w:rPr>
        <w:t>res passent avec les histoires p</w:t>
      </w:r>
      <w:r w:rsidR="00943B54" w:rsidRPr="004D42E3">
        <w:rPr>
          <w:rFonts w:eastAsia="Book Antiqua"/>
          <w:sz w:val="24"/>
          <w:szCs w:val="24"/>
        </w:rPr>
        <w:t>akistanaises</w:t>
      </w:r>
      <w:r w:rsidR="000F59CB">
        <w:rPr>
          <w:rFonts w:eastAsia="Book Antiqua"/>
          <w:sz w:val="24"/>
          <w:szCs w:val="24"/>
        </w:rPr>
        <w:t xml:space="preserve"> </w:t>
      </w:r>
      <w:r w:rsidR="008F2AA5" w:rsidRPr="004D42E3">
        <w:rPr>
          <w:rFonts w:eastAsia="Book Antiqua"/>
          <w:sz w:val="24"/>
          <w:szCs w:val="24"/>
        </w:rPr>
        <w:t xml:space="preserve">; sa femme a beaucoup </w:t>
      </w:r>
      <w:r w:rsidR="00CB13E1" w:rsidRPr="004D42E3">
        <w:rPr>
          <w:rFonts w:eastAsia="Book Antiqua"/>
          <w:sz w:val="24"/>
          <w:szCs w:val="24"/>
        </w:rPr>
        <w:t>de questions, sur</w:t>
      </w:r>
      <w:r w:rsidR="008F2AA5" w:rsidRPr="004D42E3">
        <w:rPr>
          <w:rFonts w:eastAsia="Book Antiqua"/>
          <w:sz w:val="24"/>
          <w:szCs w:val="24"/>
        </w:rPr>
        <w:t>tout c</w:t>
      </w:r>
      <w:r w:rsidR="00BD66E1">
        <w:rPr>
          <w:rFonts w:eastAsia="Book Antiqua"/>
          <w:sz w:val="24"/>
          <w:szCs w:val="24"/>
        </w:rPr>
        <w:t xml:space="preserve">oncernant tout ce qui est </w:t>
      </w:r>
      <w:r w:rsidR="00BD66E1" w:rsidRPr="00BD66E1">
        <w:rPr>
          <w:rFonts w:eastAsia="Book Antiqua"/>
          <w:i/>
          <w:sz w:val="24"/>
          <w:szCs w:val="24"/>
        </w:rPr>
        <w:t>s</w:t>
      </w:r>
      <w:r w:rsidR="008F2AA5" w:rsidRPr="00BD66E1">
        <w:rPr>
          <w:rFonts w:eastAsia="Book Antiqua"/>
          <w:i/>
          <w:sz w:val="24"/>
          <w:szCs w:val="24"/>
        </w:rPr>
        <w:t>oufi</w:t>
      </w:r>
      <w:r w:rsidR="008F2AA5" w:rsidRPr="004D42E3">
        <w:rPr>
          <w:rFonts w:eastAsia="Book Antiqua"/>
          <w:sz w:val="24"/>
          <w:szCs w:val="24"/>
        </w:rPr>
        <w:t xml:space="preserve"> et les femmes, car elle est très jalouse, </w:t>
      </w:r>
      <w:r w:rsidR="00CB13E1" w:rsidRPr="004D42E3">
        <w:rPr>
          <w:rFonts w:eastAsia="Book Antiqua"/>
          <w:sz w:val="24"/>
          <w:szCs w:val="24"/>
        </w:rPr>
        <w:t>quoique</w:t>
      </w:r>
      <w:r w:rsidR="008F2AA5" w:rsidRPr="004D42E3">
        <w:rPr>
          <w:rFonts w:eastAsia="Book Antiqua"/>
          <w:sz w:val="24"/>
          <w:szCs w:val="24"/>
        </w:rPr>
        <w:t xml:space="preserve"> très confiante en son mari. </w:t>
      </w:r>
      <w:r w:rsidR="005D0CB2" w:rsidRPr="004D42E3">
        <w:rPr>
          <w:rFonts w:eastAsia="Book Antiqua"/>
          <w:sz w:val="24"/>
          <w:szCs w:val="24"/>
        </w:rPr>
        <w:t>Elle est très in</w:t>
      </w:r>
      <w:r w:rsidR="00642CD6" w:rsidRPr="004D42E3">
        <w:rPr>
          <w:rFonts w:eastAsia="Book Antiqua"/>
          <w:sz w:val="24"/>
          <w:szCs w:val="24"/>
        </w:rPr>
        <w:t xml:space="preserve">téressée par </w:t>
      </w:r>
      <w:r w:rsidR="00CB13E1" w:rsidRPr="004D42E3">
        <w:rPr>
          <w:rFonts w:eastAsia="Book Antiqua"/>
          <w:sz w:val="24"/>
          <w:szCs w:val="24"/>
        </w:rPr>
        <w:t xml:space="preserve">la rencontre de son époux </w:t>
      </w:r>
      <w:r w:rsidR="005D0CB2" w:rsidRPr="004D42E3">
        <w:rPr>
          <w:rFonts w:eastAsia="Book Antiqua"/>
          <w:sz w:val="24"/>
          <w:szCs w:val="24"/>
        </w:rPr>
        <w:t>avec Rafael qu’elle estime beaucoup. La soirée douce</w:t>
      </w:r>
      <w:r w:rsidR="008F2AA5" w:rsidRPr="004D42E3">
        <w:rPr>
          <w:rFonts w:eastAsia="Book Antiqua"/>
          <w:sz w:val="24"/>
          <w:szCs w:val="24"/>
        </w:rPr>
        <w:t xml:space="preserve"> et chaud</w:t>
      </w:r>
      <w:r w:rsidR="005D0CB2" w:rsidRPr="004D42E3">
        <w:rPr>
          <w:rFonts w:eastAsia="Book Antiqua"/>
          <w:sz w:val="24"/>
          <w:szCs w:val="24"/>
        </w:rPr>
        <w:t>e</w:t>
      </w:r>
      <w:r w:rsidR="008F2AA5" w:rsidRPr="004D42E3">
        <w:rPr>
          <w:rFonts w:eastAsia="Book Antiqua"/>
          <w:sz w:val="24"/>
          <w:szCs w:val="24"/>
        </w:rPr>
        <w:t xml:space="preserve"> sous les couvertures, un magnifique </w:t>
      </w:r>
      <w:r w:rsidR="00CB13E1" w:rsidRPr="004D42E3">
        <w:rPr>
          <w:rFonts w:eastAsia="Book Antiqua"/>
          <w:sz w:val="24"/>
          <w:szCs w:val="24"/>
        </w:rPr>
        <w:t xml:space="preserve">bain </w:t>
      </w:r>
      <w:r w:rsidR="008F2AA5" w:rsidRPr="004D42E3">
        <w:rPr>
          <w:rFonts w:eastAsia="Book Antiqua"/>
          <w:sz w:val="24"/>
          <w:szCs w:val="24"/>
        </w:rPr>
        <w:t xml:space="preserve">ensemble et une sieste </w:t>
      </w:r>
      <w:r w:rsidR="005D0CB2" w:rsidRPr="004D42E3">
        <w:rPr>
          <w:rFonts w:eastAsia="Book Antiqua"/>
          <w:sz w:val="24"/>
          <w:szCs w:val="24"/>
        </w:rPr>
        <w:t>jusqu’au matin met</w:t>
      </w:r>
      <w:r w:rsidR="008F2AA5" w:rsidRPr="004D42E3">
        <w:rPr>
          <w:rFonts w:eastAsia="Book Antiqua"/>
          <w:sz w:val="24"/>
          <w:szCs w:val="24"/>
        </w:rPr>
        <w:t xml:space="preserve"> </w:t>
      </w:r>
      <w:r w:rsidR="00EA4EB1">
        <w:rPr>
          <w:rFonts w:eastAsia="Book Antiqua"/>
          <w:sz w:val="24"/>
          <w:szCs w:val="24"/>
        </w:rPr>
        <w:t>Ulysse Salgari</w:t>
      </w:r>
      <w:r w:rsidR="00C1648E">
        <w:rPr>
          <w:rFonts w:eastAsia="Book Antiqua"/>
          <w:sz w:val="24"/>
          <w:szCs w:val="24"/>
        </w:rPr>
        <w:t xml:space="preserve"> dans une forme splendide. Son c</w:t>
      </w:r>
      <w:r w:rsidR="008F2AA5" w:rsidRPr="004D42E3">
        <w:rPr>
          <w:rFonts w:eastAsia="Book Antiqua"/>
          <w:sz w:val="24"/>
          <w:szCs w:val="24"/>
        </w:rPr>
        <w:t xml:space="preserve">hef a essayé de le </w:t>
      </w:r>
      <w:r w:rsidR="00E24849" w:rsidRPr="004D42E3">
        <w:rPr>
          <w:rFonts w:eastAsia="Book Antiqua"/>
          <w:sz w:val="24"/>
          <w:szCs w:val="24"/>
        </w:rPr>
        <w:t>joindre</w:t>
      </w:r>
      <w:r w:rsidR="008F2AA5" w:rsidRPr="004D42E3">
        <w:rPr>
          <w:rFonts w:eastAsia="Book Antiqua"/>
          <w:sz w:val="24"/>
          <w:szCs w:val="24"/>
        </w:rPr>
        <w:t xml:space="preserve"> plusieurs fois</w:t>
      </w:r>
      <w:r w:rsidR="00CB13E1" w:rsidRPr="004D42E3">
        <w:rPr>
          <w:rFonts w:eastAsia="Book Antiqua"/>
          <w:sz w:val="24"/>
          <w:szCs w:val="24"/>
        </w:rPr>
        <w:t>,</w:t>
      </w:r>
      <w:r w:rsidR="008F2AA5" w:rsidRPr="004D42E3">
        <w:rPr>
          <w:rFonts w:eastAsia="Book Antiqua"/>
          <w:sz w:val="24"/>
          <w:szCs w:val="24"/>
        </w:rPr>
        <w:t xml:space="preserve"> en vain. Mais maintenant c’est </w:t>
      </w:r>
      <w:r w:rsidR="00CB13E1" w:rsidRPr="004D42E3">
        <w:rPr>
          <w:rFonts w:eastAsia="Book Antiqua"/>
          <w:sz w:val="24"/>
          <w:szCs w:val="24"/>
        </w:rPr>
        <w:t xml:space="preserve">Ulysse </w:t>
      </w:r>
      <w:r w:rsidR="008F2AA5" w:rsidRPr="004D42E3">
        <w:rPr>
          <w:rFonts w:eastAsia="Book Antiqua"/>
          <w:sz w:val="24"/>
          <w:szCs w:val="24"/>
        </w:rPr>
        <w:t xml:space="preserve">qui l’appelle et fixe un rendez-vous avec lui directement dans le </w:t>
      </w:r>
      <w:r w:rsidR="00C95133" w:rsidRPr="004D42E3">
        <w:rPr>
          <w:rFonts w:eastAsia="Book Antiqua"/>
          <w:sz w:val="24"/>
          <w:szCs w:val="24"/>
        </w:rPr>
        <w:t>‘’</w:t>
      </w:r>
      <w:r w:rsidR="008F2AA5" w:rsidRPr="004D42E3">
        <w:rPr>
          <w:rFonts w:eastAsia="Book Antiqua"/>
          <w:sz w:val="24"/>
          <w:szCs w:val="24"/>
        </w:rPr>
        <w:t>Vieux Lille</w:t>
      </w:r>
      <w:r w:rsidR="00C95133" w:rsidRPr="004D42E3">
        <w:rPr>
          <w:rFonts w:eastAsia="Book Antiqua"/>
          <w:sz w:val="24"/>
          <w:szCs w:val="24"/>
        </w:rPr>
        <w:t>’’</w:t>
      </w:r>
      <w:r w:rsidR="008F2AA5" w:rsidRPr="004D42E3">
        <w:rPr>
          <w:rFonts w:eastAsia="Book Antiqua"/>
          <w:sz w:val="24"/>
          <w:szCs w:val="24"/>
        </w:rPr>
        <w:t xml:space="preserve"> pour le matin suivant.</w:t>
      </w:r>
    </w:p>
    <w:p w14:paraId="4F58D65D" w14:textId="52700375" w:rsidR="000A223D" w:rsidRDefault="00E71928" w:rsidP="006E64A8">
      <w:pPr>
        <w:spacing w:after="200" w:line="360" w:lineRule="auto"/>
        <w:jc w:val="both"/>
        <w:rPr>
          <w:rFonts w:eastAsia="Book Antiqua"/>
          <w:sz w:val="24"/>
          <w:szCs w:val="24"/>
        </w:rPr>
      </w:pPr>
      <w:r w:rsidRPr="004D42E3">
        <w:rPr>
          <w:rFonts w:eastAsia="Book Antiqua"/>
          <w:sz w:val="24"/>
          <w:szCs w:val="24"/>
        </w:rPr>
        <w:t>Le rendez</w:t>
      </w:r>
      <w:r w:rsidR="001B2C0C" w:rsidRPr="004D42E3">
        <w:rPr>
          <w:rFonts w:eastAsia="Book Antiqua"/>
          <w:sz w:val="24"/>
          <w:szCs w:val="24"/>
        </w:rPr>
        <w:t xml:space="preserve">-vous </w:t>
      </w:r>
      <w:r w:rsidRPr="004D42E3">
        <w:rPr>
          <w:rFonts w:eastAsia="Book Antiqua"/>
          <w:sz w:val="24"/>
          <w:szCs w:val="24"/>
        </w:rPr>
        <w:t xml:space="preserve">est </w:t>
      </w:r>
      <w:r w:rsidR="001B2C0C" w:rsidRPr="004D42E3">
        <w:rPr>
          <w:rFonts w:eastAsia="Book Antiqua"/>
          <w:sz w:val="24"/>
          <w:szCs w:val="24"/>
        </w:rPr>
        <w:t>à</w:t>
      </w:r>
      <w:r w:rsidR="003E74F9" w:rsidRPr="004D42E3">
        <w:rPr>
          <w:rFonts w:eastAsia="Book Antiqua"/>
          <w:sz w:val="24"/>
          <w:szCs w:val="24"/>
        </w:rPr>
        <w:t xml:space="preserve"> </w:t>
      </w:r>
      <w:r w:rsidR="007B7B21" w:rsidRPr="004D42E3">
        <w:rPr>
          <w:rFonts w:eastAsia="Book Antiqua"/>
          <w:sz w:val="24"/>
          <w:szCs w:val="24"/>
        </w:rPr>
        <w:t>10 h</w:t>
      </w:r>
      <w:r w:rsidR="00F36B3D" w:rsidRPr="004D42E3">
        <w:rPr>
          <w:rFonts w:eastAsia="Book Antiqua"/>
          <w:sz w:val="24"/>
          <w:szCs w:val="24"/>
        </w:rPr>
        <w:t xml:space="preserve"> </w:t>
      </w:r>
      <w:r w:rsidR="00915AEF" w:rsidRPr="004D42E3">
        <w:rPr>
          <w:rFonts w:eastAsia="Book Antiqua"/>
          <w:sz w:val="24"/>
          <w:szCs w:val="24"/>
        </w:rPr>
        <w:t xml:space="preserve">00 à </w:t>
      </w:r>
      <w:r w:rsidR="003E74F9" w:rsidRPr="004D42E3">
        <w:rPr>
          <w:rFonts w:eastAsia="Book Antiqua"/>
          <w:sz w:val="24"/>
          <w:szCs w:val="24"/>
        </w:rPr>
        <w:t xml:space="preserve">la pâtisserie Méert pour boire un café viennois </w:t>
      </w:r>
      <w:r w:rsidR="00462835" w:rsidRPr="004D42E3">
        <w:rPr>
          <w:rFonts w:eastAsia="Book Antiqua"/>
          <w:sz w:val="24"/>
          <w:szCs w:val="24"/>
        </w:rPr>
        <w:t>et savourer l</w:t>
      </w:r>
      <w:r w:rsidR="003E74F9" w:rsidRPr="004D42E3">
        <w:rPr>
          <w:rFonts w:eastAsia="Book Antiqua"/>
          <w:sz w:val="24"/>
          <w:szCs w:val="24"/>
        </w:rPr>
        <w:t>es gaufre</w:t>
      </w:r>
      <w:r w:rsidR="00462835" w:rsidRPr="004D42E3">
        <w:rPr>
          <w:rFonts w:eastAsia="Book Antiqua"/>
          <w:sz w:val="24"/>
          <w:szCs w:val="24"/>
        </w:rPr>
        <w:t>s à la vanille et</w:t>
      </w:r>
      <w:r w:rsidR="00CB13E1" w:rsidRPr="004D42E3">
        <w:rPr>
          <w:rFonts w:eastAsia="Book Antiqua"/>
          <w:sz w:val="24"/>
          <w:szCs w:val="24"/>
        </w:rPr>
        <w:t xml:space="preserve"> l</w:t>
      </w:r>
      <w:r w:rsidRPr="004D42E3">
        <w:rPr>
          <w:rFonts w:eastAsia="Book Antiqua"/>
          <w:sz w:val="24"/>
          <w:szCs w:val="24"/>
        </w:rPr>
        <w:t>es macarons </w:t>
      </w:r>
      <w:r w:rsidR="003E74F9" w:rsidRPr="004D42E3">
        <w:rPr>
          <w:rFonts w:eastAsia="Book Antiqua"/>
          <w:sz w:val="24"/>
          <w:szCs w:val="24"/>
        </w:rPr>
        <w:t xml:space="preserve">préférés de notre </w:t>
      </w:r>
      <w:r w:rsidR="00C1648E">
        <w:rPr>
          <w:rFonts w:eastAsia="Book Antiqua"/>
          <w:sz w:val="24"/>
          <w:szCs w:val="24"/>
        </w:rPr>
        <w:t>c</w:t>
      </w:r>
      <w:r w:rsidR="00370D69">
        <w:rPr>
          <w:rFonts w:eastAsia="Book Antiqua"/>
          <w:sz w:val="24"/>
          <w:szCs w:val="24"/>
        </w:rPr>
        <w:t>ommissaire</w:t>
      </w:r>
      <w:r w:rsidR="00CB13E1" w:rsidRPr="004D42E3">
        <w:rPr>
          <w:rFonts w:eastAsia="Book Antiqua"/>
          <w:sz w:val="24"/>
          <w:szCs w:val="24"/>
        </w:rPr>
        <w:t>, un vrai gourmand,</w:t>
      </w:r>
      <w:r w:rsidR="003E74F9" w:rsidRPr="004D42E3">
        <w:rPr>
          <w:rFonts w:eastAsia="Book Antiqua"/>
          <w:sz w:val="24"/>
          <w:szCs w:val="24"/>
        </w:rPr>
        <w:t xml:space="preserve"> malgré </w:t>
      </w:r>
      <w:r w:rsidR="00C95133" w:rsidRPr="004D42E3">
        <w:rPr>
          <w:rFonts w:eastAsia="Book Antiqua"/>
          <w:sz w:val="24"/>
          <w:szCs w:val="24"/>
        </w:rPr>
        <w:t>‘’</w:t>
      </w:r>
      <w:r w:rsidR="00E15DA3">
        <w:rPr>
          <w:rFonts w:eastAsia="Book Antiqua"/>
          <w:sz w:val="24"/>
          <w:szCs w:val="24"/>
        </w:rPr>
        <w:t>son combat</w:t>
      </w:r>
      <w:r w:rsidR="003E74F9" w:rsidRPr="004D42E3">
        <w:rPr>
          <w:rFonts w:eastAsia="Book Antiqua"/>
          <w:sz w:val="24"/>
          <w:szCs w:val="24"/>
        </w:rPr>
        <w:t xml:space="preserve"> pour la pu</w:t>
      </w:r>
      <w:r w:rsidR="00124483" w:rsidRPr="004D42E3">
        <w:rPr>
          <w:rFonts w:eastAsia="Book Antiqua"/>
          <w:sz w:val="24"/>
          <w:szCs w:val="24"/>
        </w:rPr>
        <w:t>rification de l’âme</w:t>
      </w:r>
      <w:r w:rsidR="00A0698F">
        <w:rPr>
          <w:rFonts w:eastAsia="Book Antiqua"/>
          <w:sz w:val="24"/>
          <w:szCs w:val="24"/>
        </w:rPr>
        <w:t xml:space="preserve"> ‘’. Les macarons </w:t>
      </w:r>
      <w:r w:rsidR="000A223D">
        <w:rPr>
          <w:rFonts w:eastAsia="Book Antiqua"/>
          <w:sz w:val="24"/>
          <w:szCs w:val="24"/>
        </w:rPr>
        <w:t xml:space="preserve">à la rose, aux figues, </w:t>
      </w:r>
      <w:r w:rsidR="00124483" w:rsidRPr="004D42E3">
        <w:rPr>
          <w:rFonts w:eastAsia="Book Antiqua"/>
          <w:sz w:val="24"/>
          <w:szCs w:val="24"/>
        </w:rPr>
        <w:t xml:space="preserve">violettes </w:t>
      </w:r>
      <w:r w:rsidR="000A223D">
        <w:rPr>
          <w:rFonts w:eastAsia="Book Antiqua"/>
          <w:sz w:val="24"/>
          <w:szCs w:val="24"/>
        </w:rPr>
        <w:t>ou</w:t>
      </w:r>
      <w:r w:rsidR="00124483" w:rsidRPr="004D42E3">
        <w:rPr>
          <w:rFonts w:eastAsia="Book Antiqua"/>
          <w:sz w:val="24"/>
          <w:szCs w:val="24"/>
        </w:rPr>
        <w:t xml:space="preserve"> p</w:t>
      </w:r>
      <w:r w:rsidRPr="004D42E3">
        <w:rPr>
          <w:rFonts w:eastAsia="Book Antiqua"/>
          <w:sz w:val="24"/>
          <w:szCs w:val="24"/>
        </w:rPr>
        <w:t>istaches,</w:t>
      </w:r>
      <w:r w:rsidR="00A0698F">
        <w:rPr>
          <w:rFonts w:eastAsia="Book Antiqua"/>
          <w:sz w:val="24"/>
          <w:szCs w:val="24"/>
        </w:rPr>
        <w:t xml:space="preserve"> sont les meilleurs, selon le gourm</w:t>
      </w:r>
      <w:r w:rsidR="000A223D">
        <w:rPr>
          <w:rFonts w:eastAsia="Book Antiqua"/>
          <w:sz w:val="24"/>
          <w:szCs w:val="24"/>
        </w:rPr>
        <w:t xml:space="preserve">ant. Comme </w:t>
      </w:r>
      <w:r w:rsidR="00016E4F">
        <w:rPr>
          <w:rFonts w:eastAsia="Book Antiqua"/>
          <w:sz w:val="24"/>
          <w:szCs w:val="24"/>
        </w:rPr>
        <w:t>Rabiya</w:t>
      </w:r>
      <w:r w:rsidRPr="004D42E3">
        <w:rPr>
          <w:rFonts w:eastAsia="Book Antiqua"/>
          <w:sz w:val="24"/>
          <w:szCs w:val="24"/>
        </w:rPr>
        <w:t xml:space="preserve"> les aime </w:t>
      </w:r>
      <w:r w:rsidR="00C1648E">
        <w:rPr>
          <w:rFonts w:eastAsia="Book Antiqua"/>
          <w:sz w:val="24"/>
          <w:szCs w:val="24"/>
        </w:rPr>
        <w:t>aussi, le c</w:t>
      </w:r>
      <w:r w:rsidR="00462835" w:rsidRPr="004D42E3">
        <w:rPr>
          <w:rFonts w:eastAsia="Book Antiqua"/>
          <w:sz w:val="24"/>
          <w:szCs w:val="24"/>
        </w:rPr>
        <w:t xml:space="preserve">hef </w:t>
      </w:r>
      <w:r w:rsidR="00A0698F">
        <w:rPr>
          <w:rFonts w:eastAsia="Book Antiqua"/>
          <w:sz w:val="24"/>
          <w:szCs w:val="24"/>
        </w:rPr>
        <w:t xml:space="preserve">lui </w:t>
      </w:r>
      <w:r w:rsidR="00462835" w:rsidRPr="004D42E3">
        <w:rPr>
          <w:rFonts w:eastAsia="Book Antiqua"/>
          <w:sz w:val="24"/>
          <w:szCs w:val="24"/>
        </w:rPr>
        <w:t>achète un choix spécial</w:t>
      </w:r>
      <w:r w:rsidRPr="004D42E3">
        <w:rPr>
          <w:rFonts w:eastAsia="Book Antiqua"/>
          <w:sz w:val="24"/>
          <w:szCs w:val="24"/>
        </w:rPr>
        <w:t xml:space="preserve"> pour elle.</w:t>
      </w:r>
      <w:r w:rsidR="00962A76" w:rsidRPr="004D42E3">
        <w:rPr>
          <w:rFonts w:eastAsia="Book Antiqua"/>
          <w:sz w:val="24"/>
          <w:szCs w:val="24"/>
        </w:rPr>
        <w:t xml:space="preserve"> </w:t>
      </w:r>
      <w:r w:rsidR="001B2C0C" w:rsidRPr="004D42E3">
        <w:rPr>
          <w:rFonts w:eastAsia="Book Antiqua"/>
          <w:sz w:val="24"/>
          <w:szCs w:val="24"/>
        </w:rPr>
        <w:t xml:space="preserve"> </w:t>
      </w:r>
    </w:p>
    <w:p w14:paraId="6A7BC453" w14:textId="13518D1E" w:rsidR="00124483" w:rsidRPr="004D42E3" w:rsidRDefault="00CB13E1" w:rsidP="006E64A8">
      <w:pPr>
        <w:spacing w:after="200" w:line="360" w:lineRule="auto"/>
        <w:jc w:val="both"/>
        <w:rPr>
          <w:rFonts w:eastAsia="Book Antiqua"/>
          <w:sz w:val="24"/>
          <w:szCs w:val="24"/>
        </w:rPr>
      </w:pPr>
      <w:r w:rsidRPr="0054625E">
        <w:rPr>
          <w:rFonts w:eastAsia="Book Antiqua"/>
          <w:sz w:val="24"/>
          <w:szCs w:val="24"/>
        </w:rPr>
        <w:t>Ulysse</w:t>
      </w:r>
      <w:r w:rsidR="00E71928" w:rsidRPr="0054625E">
        <w:rPr>
          <w:rFonts w:eastAsia="Book Antiqua"/>
          <w:sz w:val="24"/>
          <w:szCs w:val="24"/>
        </w:rPr>
        <w:t xml:space="preserve"> </w:t>
      </w:r>
      <w:r w:rsidR="001B2C0C" w:rsidRPr="0054625E">
        <w:rPr>
          <w:rFonts w:eastAsia="Book Antiqua"/>
          <w:sz w:val="24"/>
          <w:szCs w:val="24"/>
        </w:rPr>
        <w:t xml:space="preserve">raconte </w:t>
      </w:r>
      <w:r w:rsidR="000A223D" w:rsidRPr="0054625E">
        <w:rPr>
          <w:rFonts w:eastAsia="Book Antiqua"/>
          <w:sz w:val="24"/>
          <w:szCs w:val="24"/>
        </w:rPr>
        <w:t xml:space="preserve">donc de </w:t>
      </w:r>
      <w:r w:rsidR="001B2C0C" w:rsidRPr="0054625E">
        <w:rPr>
          <w:rFonts w:eastAsia="Book Antiqua"/>
          <w:sz w:val="24"/>
          <w:szCs w:val="24"/>
        </w:rPr>
        <w:t xml:space="preserve">ses </w:t>
      </w:r>
      <w:r w:rsidR="00962A76" w:rsidRPr="0054625E">
        <w:rPr>
          <w:rFonts w:eastAsia="Book Antiqua"/>
          <w:sz w:val="24"/>
          <w:szCs w:val="24"/>
        </w:rPr>
        <w:t>enquêtes et aventures</w:t>
      </w:r>
      <w:r w:rsidR="001B2C0C" w:rsidRPr="0054625E">
        <w:rPr>
          <w:rFonts w:eastAsia="Book Antiqua"/>
          <w:sz w:val="24"/>
          <w:szCs w:val="24"/>
        </w:rPr>
        <w:t xml:space="preserve"> </w:t>
      </w:r>
      <w:r w:rsidR="0054625E" w:rsidRPr="0054625E">
        <w:rPr>
          <w:rFonts w:eastAsia="Book Antiqua"/>
          <w:sz w:val="24"/>
          <w:szCs w:val="24"/>
        </w:rPr>
        <w:t>à</w:t>
      </w:r>
      <w:r w:rsidR="000A223D" w:rsidRPr="0054625E">
        <w:rPr>
          <w:rFonts w:eastAsia="Book Antiqua"/>
          <w:sz w:val="24"/>
          <w:szCs w:val="24"/>
        </w:rPr>
        <w:t xml:space="preserve"> son chef </w:t>
      </w:r>
      <w:r w:rsidR="0054625E" w:rsidRPr="0054625E">
        <w:rPr>
          <w:rFonts w:eastAsia="Book Antiqua"/>
          <w:sz w:val="24"/>
          <w:szCs w:val="24"/>
        </w:rPr>
        <w:t xml:space="preserve">qui </w:t>
      </w:r>
      <w:r w:rsidR="000E523A" w:rsidRPr="0054625E">
        <w:rPr>
          <w:rFonts w:eastAsia="Book Antiqua"/>
          <w:sz w:val="24"/>
          <w:szCs w:val="24"/>
        </w:rPr>
        <w:t>aime</w:t>
      </w:r>
      <w:r w:rsidR="0054625E" w:rsidRPr="0054625E">
        <w:rPr>
          <w:rFonts w:eastAsia="Book Antiqua"/>
          <w:sz w:val="24"/>
          <w:szCs w:val="24"/>
        </w:rPr>
        <w:t xml:space="preserve"> cette</w:t>
      </w:r>
      <w:r w:rsidR="00403F2D" w:rsidRPr="0054625E">
        <w:rPr>
          <w:rFonts w:eastAsia="Book Antiqua"/>
          <w:sz w:val="24"/>
          <w:szCs w:val="24"/>
        </w:rPr>
        <w:t xml:space="preserve"> façon</w:t>
      </w:r>
      <w:r w:rsidR="0054625E" w:rsidRPr="0054625E">
        <w:rPr>
          <w:rFonts w:eastAsia="Book Antiqua"/>
          <w:sz w:val="24"/>
          <w:szCs w:val="24"/>
        </w:rPr>
        <w:t xml:space="preserve"> de narrer,</w:t>
      </w:r>
      <w:r w:rsidR="00403F2D" w:rsidRPr="0054625E">
        <w:rPr>
          <w:rFonts w:eastAsia="Book Antiqua"/>
          <w:sz w:val="24"/>
          <w:szCs w:val="24"/>
        </w:rPr>
        <w:t xml:space="preserve"> </w:t>
      </w:r>
      <w:r w:rsidR="00462835" w:rsidRPr="0054625E">
        <w:rPr>
          <w:rFonts w:eastAsia="Book Antiqua"/>
          <w:sz w:val="24"/>
          <w:szCs w:val="24"/>
        </w:rPr>
        <w:t>plein</w:t>
      </w:r>
      <w:r w:rsidR="00403F2D" w:rsidRPr="0054625E">
        <w:rPr>
          <w:rFonts w:eastAsia="Book Antiqua"/>
          <w:sz w:val="24"/>
          <w:szCs w:val="24"/>
        </w:rPr>
        <w:t>e</w:t>
      </w:r>
      <w:r w:rsidR="00462835" w:rsidRPr="0054625E">
        <w:rPr>
          <w:rFonts w:eastAsia="Book Antiqua"/>
          <w:sz w:val="24"/>
          <w:szCs w:val="24"/>
        </w:rPr>
        <w:t xml:space="preserve"> d’humour et autodérision</w:t>
      </w:r>
      <w:r w:rsidR="001B2C0C" w:rsidRPr="0054625E">
        <w:rPr>
          <w:rFonts w:eastAsia="Book Antiqua"/>
          <w:sz w:val="24"/>
          <w:szCs w:val="24"/>
        </w:rPr>
        <w:t>. Quoi</w:t>
      </w:r>
      <w:r w:rsidR="001B2C0C" w:rsidRPr="004D42E3">
        <w:rPr>
          <w:rFonts w:eastAsia="Book Antiqua"/>
          <w:sz w:val="24"/>
          <w:szCs w:val="24"/>
        </w:rPr>
        <w:t xml:space="preserve"> faire maintenant ?</w:t>
      </w:r>
      <w:r w:rsidR="00124483" w:rsidRPr="004D42E3">
        <w:rPr>
          <w:rFonts w:eastAsia="Book Antiqua"/>
          <w:sz w:val="24"/>
          <w:szCs w:val="24"/>
        </w:rPr>
        <w:t xml:space="preserve"> </w:t>
      </w:r>
      <w:r w:rsidR="00A0698F">
        <w:rPr>
          <w:rFonts w:eastAsia="Book Antiqua"/>
          <w:sz w:val="24"/>
          <w:szCs w:val="24"/>
        </w:rPr>
        <w:t xml:space="preserve">Ils décident qu’il va </w:t>
      </w:r>
      <w:r w:rsidR="00962A76" w:rsidRPr="004D42E3">
        <w:rPr>
          <w:rFonts w:eastAsia="Book Antiqua"/>
          <w:sz w:val="24"/>
          <w:szCs w:val="24"/>
        </w:rPr>
        <w:t>reste</w:t>
      </w:r>
      <w:r w:rsidR="00A0698F">
        <w:rPr>
          <w:rFonts w:eastAsia="Book Antiqua"/>
          <w:sz w:val="24"/>
          <w:szCs w:val="24"/>
        </w:rPr>
        <w:t>r aux pays des Chtis</w:t>
      </w:r>
      <w:r w:rsidR="003839E6" w:rsidRPr="004D42E3">
        <w:rPr>
          <w:rFonts w:eastAsia="Book Antiqua"/>
          <w:sz w:val="24"/>
          <w:szCs w:val="24"/>
        </w:rPr>
        <w:t xml:space="preserve"> </w:t>
      </w:r>
      <w:r w:rsidR="0054625E">
        <w:rPr>
          <w:rFonts w:eastAsia="Book Antiqua"/>
          <w:sz w:val="24"/>
          <w:szCs w:val="24"/>
        </w:rPr>
        <w:t>jusqu’à la résolution du cas</w:t>
      </w:r>
      <w:r w:rsidR="003E74F9" w:rsidRPr="004D42E3">
        <w:rPr>
          <w:rFonts w:eastAsia="Book Antiqua"/>
          <w:sz w:val="24"/>
          <w:szCs w:val="24"/>
        </w:rPr>
        <w:t>. Comme d’</w:t>
      </w:r>
      <w:r w:rsidR="003839E6" w:rsidRPr="004D42E3">
        <w:rPr>
          <w:rFonts w:eastAsia="Book Antiqua"/>
          <w:sz w:val="24"/>
          <w:szCs w:val="24"/>
        </w:rPr>
        <w:t>habitude, il a confiance en</w:t>
      </w:r>
      <w:r w:rsidR="003C203A" w:rsidRPr="004D42E3">
        <w:rPr>
          <w:rFonts w:eastAsia="Book Antiqua"/>
          <w:sz w:val="24"/>
          <w:szCs w:val="24"/>
        </w:rPr>
        <w:t xml:space="preserve"> son inspiration</w:t>
      </w:r>
      <w:r w:rsidR="003839E6" w:rsidRPr="004D42E3">
        <w:rPr>
          <w:rFonts w:eastAsia="Book Antiqua"/>
          <w:sz w:val="24"/>
          <w:szCs w:val="24"/>
        </w:rPr>
        <w:t>,</w:t>
      </w:r>
      <w:r w:rsidR="00C1648E">
        <w:rPr>
          <w:rFonts w:eastAsia="Book Antiqua"/>
          <w:sz w:val="24"/>
          <w:szCs w:val="24"/>
        </w:rPr>
        <w:t xml:space="preserve"> et son c</w:t>
      </w:r>
      <w:r w:rsidR="003C203A" w:rsidRPr="004D42E3">
        <w:rPr>
          <w:rFonts w:eastAsia="Book Antiqua"/>
          <w:sz w:val="24"/>
          <w:szCs w:val="24"/>
        </w:rPr>
        <w:t xml:space="preserve">hef aussi. </w:t>
      </w:r>
      <w:r w:rsidR="003E74F9" w:rsidRPr="004D42E3">
        <w:rPr>
          <w:rFonts w:eastAsia="Book Antiqua"/>
          <w:sz w:val="24"/>
          <w:szCs w:val="24"/>
        </w:rPr>
        <w:t>U</w:t>
      </w:r>
      <w:r w:rsidR="00A0698F">
        <w:rPr>
          <w:rFonts w:eastAsia="Book Antiqua"/>
          <w:sz w:val="24"/>
          <w:szCs w:val="24"/>
        </w:rPr>
        <w:t>n peu de méditation</w:t>
      </w:r>
      <w:r w:rsidR="00466156">
        <w:rPr>
          <w:rFonts w:eastAsia="Book Antiqua"/>
          <w:sz w:val="24"/>
          <w:szCs w:val="24"/>
        </w:rPr>
        <w:t xml:space="preserve"> et</w:t>
      </w:r>
      <w:r w:rsidR="003E74F9" w:rsidRPr="004D42E3">
        <w:rPr>
          <w:rFonts w:eastAsia="Book Antiqua"/>
          <w:sz w:val="24"/>
          <w:szCs w:val="24"/>
        </w:rPr>
        <w:t xml:space="preserve"> </w:t>
      </w:r>
      <w:r w:rsidR="003E74F9" w:rsidRPr="00FC1C30">
        <w:rPr>
          <w:rFonts w:eastAsia="Book Antiqua"/>
          <w:sz w:val="24"/>
          <w:szCs w:val="24"/>
        </w:rPr>
        <w:t>de la consul</w:t>
      </w:r>
      <w:r w:rsidR="00A0698F" w:rsidRPr="00FC1C30">
        <w:rPr>
          <w:rFonts w:eastAsia="Book Antiqua"/>
          <w:sz w:val="24"/>
          <w:szCs w:val="24"/>
        </w:rPr>
        <w:t xml:space="preserve">tation avec des </w:t>
      </w:r>
      <w:r w:rsidR="003C203A" w:rsidRPr="00FC1C30">
        <w:rPr>
          <w:rFonts w:eastAsia="Book Antiqua"/>
          <w:sz w:val="24"/>
          <w:szCs w:val="24"/>
        </w:rPr>
        <w:t>personnes</w:t>
      </w:r>
      <w:r w:rsidR="00A0698F" w:rsidRPr="00FC1C30">
        <w:rPr>
          <w:rFonts w:eastAsia="Book Antiqua"/>
          <w:sz w:val="24"/>
          <w:szCs w:val="24"/>
        </w:rPr>
        <w:t xml:space="preserve"> particulières</w:t>
      </w:r>
      <w:r w:rsidR="003C203A" w:rsidRPr="00FC1C30">
        <w:rPr>
          <w:rFonts w:eastAsia="Book Antiqua"/>
          <w:sz w:val="24"/>
          <w:szCs w:val="24"/>
        </w:rPr>
        <w:t xml:space="preserve"> </w:t>
      </w:r>
      <w:r w:rsidR="003E74F9" w:rsidRPr="00FC1C30">
        <w:rPr>
          <w:rFonts w:eastAsia="Book Antiqua"/>
          <w:sz w:val="24"/>
          <w:szCs w:val="24"/>
        </w:rPr>
        <w:t>qui ont des antennes spéciales</w:t>
      </w:r>
      <w:r w:rsidR="0054625E">
        <w:rPr>
          <w:rFonts w:eastAsia="Book Antiqua"/>
          <w:sz w:val="24"/>
          <w:szCs w:val="24"/>
        </w:rPr>
        <w:t xml:space="preserve"> </w:t>
      </w:r>
      <w:r w:rsidR="003E74F9" w:rsidRPr="004D42E3">
        <w:rPr>
          <w:rFonts w:eastAsia="Book Antiqua"/>
          <w:sz w:val="24"/>
          <w:szCs w:val="24"/>
        </w:rPr>
        <w:t xml:space="preserve">sont nécessaires. Ce </w:t>
      </w:r>
      <w:r w:rsidR="008368B0" w:rsidRPr="004D42E3">
        <w:rPr>
          <w:rFonts w:eastAsia="Book Antiqua"/>
          <w:sz w:val="24"/>
          <w:szCs w:val="24"/>
        </w:rPr>
        <w:t>n</w:t>
      </w:r>
      <w:r w:rsidR="006852E9">
        <w:rPr>
          <w:rFonts w:eastAsia="Book Antiqua"/>
          <w:sz w:val="24"/>
          <w:szCs w:val="24"/>
        </w:rPr>
        <w:t xml:space="preserve">’est pas de la magie, mais </w:t>
      </w:r>
      <w:r w:rsidR="00A0698F">
        <w:rPr>
          <w:rFonts w:eastAsia="Book Antiqua"/>
          <w:sz w:val="24"/>
          <w:szCs w:val="24"/>
        </w:rPr>
        <w:t>notre détective est</w:t>
      </w:r>
      <w:r w:rsidR="003E74F9" w:rsidRPr="004D42E3">
        <w:rPr>
          <w:rFonts w:eastAsia="Book Antiqua"/>
          <w:sz w:val="24"/>
          <w:szCs w:val="24"/>
        </w:rPr>
        <w:t xml:space="preserve"> convaincu que les meurtr</w:t>
      </w:r>
      <w:r w:rsidR="00FA6675">
        <w:rPr>
          <w:rFonts w:eastAsia="Book Antiqua"/>
          <w:sz w:val="24"/>
          <w:szCs w:val="24"/>
        </w:rPr>
        <w:t>es et les crimes sont des actes</w:t>
      </w:r>
      <w:r w:rsidR="00403F2D" w:rsidRPr="004D42E3">
        <w:rPr>
          <w:rFonts w:eastAsia="Book Antiqua"/>
          <w:sz w:val="24"/>
          <w:szCs w:val="24"/>
        </w:rPr>
        <w:t xml:space="preserve"> </w:t>
      </w:r>
      <w:r w:rsidR="000E523A">
        <w:rPr>
          <w:rFonts w:eastAsia="Book Antiqua"/>
          <w:sz w:val="24"/>
          <w:szCs w:val="24"/>
        </w:rPr>
        <w:t>provenan</w:t>
      </w:r>
      <w:r w:rsidR="000E523A" w:rsidRPr="004D42E3">
        <w:rPr>
          <w:rFonts w:eastAsia="Book Antiqua"/>
          <w:sz w:val="24"/>
          <w:szCs w:val="24"/>
        </w:rPr>
        <w:t>t</w:t>
      </w:r>
      <w:r w:rsidR="003E74F9" w:rsidRPr="004D42E3">
        <w:rPr>
          <w:rFonts w:eastAsia="Book Antiqua"/>
          <w:sz w:val="24"/>
          <w:szCs w:val="24"/>
        </w:rPr>
        <w:t xml:space="preserve"> du monde du mal, dans le sens qu’ils naissent de la passion</w:t>
      </w:r>
      <w:r w:rsidR="00A0698F">
        <w:rPr>
          <w:rFonts w:eastAsia="Book Antiqua"/>
          <w:sz w:val="24"/>
          <w:szCs w:val="24"/>
        </w:rPr>
        <w:t xml:space="preserve"> morbide</w:t>
      </w:r>
      <w:r w:rsidR="003E74F9" w:rsidRPr="004D42E3">
        <w:rPr>
          <w:rFonts w:eastAsia="Book Antiqua"/>
          <w:sz w:val="24"/>
          <w:szCs w:val="24"/>
        </w:rPr>
        <w:t>, la jalousie</w:t>
      </w:r>
      <w:r w:rsidR="00462835" w:rsidRPr="004D42E3">
        <w:rPr>
          <w:rFonts w:eastAsia="Book Antiqua"/>
          <w:sz w:val="24"/>
          <w:szCs w:val="24"/>
        </w:rPr>
        <w:t xml:space="preserve"> ou l’envie, de la faim du</w:t>
      </w:r>
      <w:r w:rsidR="0054625E">
        <w:rPr>
          <w:rFonts w:eastAsia="Book Antiqua"/>
          <w:sz w:val="24"/>
          <w:szCs w:val="24"/>
        </w:rPr>
        <w:t xml:space="preserve"> pouvoir et de l’argent. Ils </w:t>
      </w:r>
      <w:r w:rsidR="003839E6" w:rsidRPr="004D42E3">
        <w:rPr>
          <w:rFonts w:eastAsia="Book Antiqua"/>
          <w:sz w:val="24"/>
          <w:szCs w:val="24"/>
        </w:rPr>
        <w:t>ont même</w:t>
      </w:r>
      <w:r w:rsidR="003E74F9" w:rsidRPr="004D42E3">
        <w:rPr>
          <w:rFonts w:eastAsia="Book Antiqua"/>
          <w:sz w:val="24"/>
          <w:szCs w:val="24"/>
        </w:rPr>
        <w:t xml:space="preserve"> de</w:t>
      </w:r>
      <w:r w:rsidR="00462835" w:rsidRPr="004D42E3">
        <w:rPr>
          <w:rFonts w:eastAsia="Book Antiqua"/>
          <w:sz w:val="24"/>
          <w:szCs w:val="24"/>
        </w:rPr>
        <w:t>s</w:t>
      </w:r>
      <w:r w:rsidR="003E74F9" w:rsidRPr="004D42E3">
        <w:rPr>
          <w:rFonts w:eastAsia="Arial" w:cs="Arial"/>
          <w:i/>
          <w:color w:val="545454"/>
          <w:sz w:val="24"/>
          <w:szCs w:val="24"/>
          <w:shd w:val="clear" w:color="auto" w:fill="FFFFFF"/>
        </w:rPr>
        <w:t> </w:t>
      </w:r>
      <w:r w:rsidR="00462835" w:rsidRPr="004D42E3">
        <w:rPr>
          <w:rFonts w:eastAsia="Book Antiqua"/>
          <w:sz w:val="24"/>
          <w:szCs w:val="24"/>
        </w:rPr>
        <w:t>symptômes</w:t>
      </w:r>
      <w:r w:rsidR="003C203A" w:rsidRPr="004D42E3">
        <w:rPr>
          <w:rFonts w:eastAsia="Book Antiqua"/>
          <w:sz w:val="24"/>
          <w:szCs w:val="24"/>
        </w:rPr>
        <w:t xml:space="preserve"> de la folie, </w:t>
      </w:r>
      <w:r w:rsidR="0054625E">
        <w:rPr>
          <w:rFonts w:eastAsia="Book Antiqua"/>
          <w:sz w:val="24"/>
          <w:szCs w:val="24"/>
        </w:rPr>
        <w:t>liés</w:t>
      </w:r>
      <w:r w:rsidR="003C203A" w:rsidRPr="004D42E3">
        <w:rPr>
          <w:rFonts w:eastAsia="Book Antiqua"/>
          <w:sz w:val="24"/>
          <w:szCs w:val="24"/>
        </w:rPr>
        <w:t xml:space="preserve"> </w:t>
      </w:r>
      <w:r w:rsidR="0054625E">
        <w:rPr>
          <w:rFonts w:eastAsia="Book Antiqua"/>
          <w:sz w:val="24"/>
          <w:szCs w:val="24"/>
        </w:rPr>
        <w:t xml:space="preserve">à la magie ou la superstition, avec </w:t>
      </w:r>
      <w:r w:rsidR="003E74F9" w:rsidRPr="004D42E3">
        <w:rPr>
          <w:rFonts w:eastAsia="Book Antiqua"/>
          <w:sz w:val="24"/>
          <w:szCs w:val="24"/>
        </w:rPr>
        <w:t>des rites à com</w:t>
      </w:r>
      <w:r w:rsidR="00FD5D05" w:rsidRPr="004D42E3">
        <w:rPr>
          <w:rFonts w:eastAsia="Book Antiqua"/>
          <w:sz w:val="24"/>
          <w:szCs w:val="24"/>
        </w:rPr>
        <w:t>prendre</w:t>
      </w:r>
      <w:r w:rsidR="003E74F9" w:rsidRPr="004D42E3">
        <w:rPr>
          <w:rFonts w:eastAsia="Book Antiqua"/>
          <w:sz w:val="24"/>
          <w:szCs w:val="24"/>
        </w:rPr>
        <w:t>, lire, développer et résoudre</w:t>
      </w:r>
      <w:r w:rsidR="003C203A" w:rsidRPr="004D42E3">
        <w:rPr>
          <w:rFonts w:eastAsia="Book Antiqua"/>
          <w:sz w:val="24"/>
          <w:szCs w:val="24"/>
        </w:rPr>
        <w:t>,</w:t>
      </w:r>
      <w:r w:rsidR="003E74F9" w:rsidRPr="004D42E3">
        <w:rPr>
          <w:rFonts w:eastAsia="Book Antiqua"/>
          <w:sz w:val="24"/>
          <w:szCs w:val="24"/>
        </w:rPr>
        <w:t xml:space="preserve"> souvent avec des clefs de la</w:t>
      </w:r>
      <w:r w:rsidR="005E78FA">
        <w:rPr>
          <w:rFonts w:eastAsia="Book Antiqua"/>
          <w:sz w:val="24"/>
          <w:szCs w:val="24"/>
        </w:rPr>
        <w:t xml:space="preserve"> </w:t>
      </w:r>
      <w:r w:rsidR="003E74F9" w:rsidRPr="004D42E3">
        <w:rPr>
          <w:rFonts w:eastAsia="Book Antiqua"/>
          <w:sz w:val="24"/>
          <w:szCs w:val="24"/>
        </w:rPr>
        <w:t>psychanalyse et de la mythologie. Bien sûr que le côté social et politique est important, mais les aspects plus intimes, faisant partie de la sous-conscience</w:t>
      </w:r>
      <w:r w:rsidR="00716EF0" w:rsidRPr="004D42E3">
        <w:rPr>
          <w:rFonts w:eastAsia="Book Antiqua"/>
          <w:sz w:val="24"/>
          <w:szCs w:val="24"/>
        </w:rPr>
        <w:t>,</w:t>
      </w:r>
      <w:r w:rsidR="003E74F9" w:rsidRPr="004D42E3">
        <w:rPr>
          <w:rFonts w:eastAsia="Book Antiqua"/>
          <w:sz w:val="24"/>
          <w:szCs w:val="24"/>
        </w:rPr>
        <w:t xml:space="preserve"> peuvent être décisifs pour la solution des mystères criminels. </w:t>
      </w:r>
      <w:r w:rsidR="000E523A">
        <w:rPr>
          <w:rFonts w:eastAsia="Book Antiqua"/>
          <w:sz w:val="24"/>
          <w:szCs w:val="24"/>
        </w:rPr>
        <w:t>Salgari et son c</w:t>
      </w:r>
      <w:r w:rsidR="006852E9">
        <w:rPr>
          <w:rFonts w:eastAsia="Book Antiqua"/>
          <w:sz w:val="24"/>
          <w:szCs w:val="24"/>
        </w:rPr>
        <w:t xml:space="preserve">hef </w:t>
      </w:r>
      <w:r w:rsidR="0064578A" w:rsidRPr="004D42E3">
        <w:rPr>
          <w:rFonts w:eastAsia="Book Antiqua"/>
          <w:sz w:val="24"/>
          <w:szCs w:val="24"/>
        </w:rPr>
        <w:t xml:space="preserve">discutent encore des affaires politiques et militaires locales et internationales, sans avoir </w:t>
      </w:r>
      <w:r w:rsidR="00786708" w:rsidRPr="004D42E3">
        <w:rPr>
          <w:rFonts w:eastAsia="Book Antiqua"/>
          <w:sz w:val="24"/>
          <w:szCs w:val="24"/>
        </w:rPr>
        <w:t xml:space="preserve">d’ailleurs </w:t>
      </w:r>
      <w:r w:rsidR="0064578A" w:rsidRPr="004D42E3">
        <w:rPr>
          <w:rFonts w:eastAsia="Book Antiqua"/>
          <w:sz w:val="24"/>
          <w:szCs w:val="24"/>
        </w:rPr>
        <w:t>une grande confianc</w:t>
      </w:r>
      <w:r w:rsidR="00716EF0" w:rsidRPr="004D42E3">
        <w:rPr>
          <w:rFonts w:eastAsia="Book Antiqua"/>
          <w:sz w:val="24"/>
          <w:szCs w:val="24"/>
        </w:rPr>
        <w:t>e</w:t>
      </w:r>
      <w:r w:rsidR="000E523A">
        <w:rPr>
          <w:rFonts w:eastAsia="Book Antiqua"/>
          <w:sz w:val="24"/>
          <w:szCs w:val="24"/>
        </w:rPr>
        <w:t xml:space="preserve"> dans la caste </w:t>
      </w:r>
      <w:r w:rsidR="0054625E">
        <w:rPr>
          <w:rFonts w:eastAsia="Book Antiqua"/>
          <w:sz w:val="24"/>
          <w:szCs w:val="24"/>
        </w:rPr>
        <w:t xml:space="preserve">politique </w:t>
      </w:r>
      <w:r w:rsidR="000E523A">
        <w:rPr>
          <w:rFonts w:eastAsia="Book Antiqua"/>
          <w:sz w:val="24"/>
          <w:szCs w:val="24"/>
        </w:rPr>
        <w:t>gérante</w:t>
      </w:r>
      <w:r w:rsidR="00786708" w:rsidRPr="004D42E3">
        <w:rPr>
          <w:rFonts w:eastAsia="Book Antiqua"/>
          <w:sz w:val="24"/>
          <w:szCs w:val="24"/>
        </w:rPr>
        <w:t>.</w:t>
      </w:r>
      <w:r w:rsidR="00716EF0" w:rsidRPr="004D42E3">
        <w:rPr>
          <w:rFonts w:eastAsia="Book Antiqua"/>
          <w:sz w:val="24"/>
          <w:szCs w:val="24"/>
        </w:rPr>
        <w:t xml:space="preserve"> </w:t>
      </w:r>
      <w:r w:rsidR="00616BC8">
        <w:rPr>
          <w:rFonts w:eastAsia="Book Antiqua"/>
          <w:sz w:val="24"/>
          <w:szCs w:val="24"/>
        </w:rPr>
        <w:t>Le c</w:t>
      </w:r>
      <w:r w:rsidR="00716EF0" w:rsidRPr="004D42E3">
        <w:rPr>
          <w:rFonts w:eastAsia="Book Antiqua"/>
          <w:sz w:val="24"/>
          <w:szCs w:val="24"/>
        </w:rPr>
        <w:t xml:space="preserve">hef le laisse avec </w:t>
      </w:r>
      <w:r w:rsidR="00A46C70">
        <w:rPr>
          <w:rFonts w:eastAsia="Book Antiqua"/>
          <w:sz w:val="24"/>
          <w:szCs w:val="24"/>
        </w:rPr>
        <w:t xml:space="preserve">l’espoir d’une solution </w:t>
      </w:r>
      <w:r w:rsidR="0054625E">
        <w:rPr>
          <w:rFonts w:eastAsia="Book Antiqua"/>
          <w:sz w:val="24"/>
          <w:szCs w:val="24"/>
        </w:rPr>
        <w:t xml:space="preserve">rapide </w:t>
      </w:r>
      <w:r w:rsidR="00A46C70">
        <w:rPr>
          <w:rFonts w:eastAsia="Book Antiqua"/>
          <w:sz w:val="24"/>
          <w:szCs w:val="24"/>
        </w:rPr>
        <w:t>du cas CDA-Houzarde</w:t>
      </w:r>
      <w:r w:rsidR="0054625E">
        <w:rPr>
          <w:rFonts w:eastAsia="Book Antiqua"/>
          <w:sz w:val="24"/>
          <w:szCs w:val="24"/>
        </w:rPr>
        <w:t>.</w:t>
      </w:r>
    </w:p>
    <w:p w14:paraId="45FAEAF7" w14:textId="302CCB94" w:rsidR="00C043E5" w:rsidRPr="004D42E3" w:rsidRDefault="003E74F9" w:rsidP="006E64A8">
      <w:pPr>
        <w:spacing w:after="200" w:line="360" w:lineRule="auto"/>
        <w:jc w:val="both"/>
        <w:rPr>
          <w:rFonts w:eastAsia="Book Antiqua"/>
          <w:sz w:val="24"/>
          <w:szCs w:val="24"/>
        </w:rPr>
      </w:pPr>
      <w:r w:rsidRPr="004D42E3">
        <w:rPr>
          <w:rFonts w:eastAsia="Book Antiqua"/>
          <w:sz w:val="24"/>
          <w:szCs w:val="24"/>
        </w:rPr>
        <w:t xml:space="preserve">Quelle nouvelle est dans l’air après le meurtre et quel </w:t>
      </w:r>
      <w:r w:rsidR="00E15DA3">
        <w:rPr>
          <w:rFonts w:eastAsia="Book Antiqua"/>
          <w:i/>
          <w:sz w:val="24"/>
          <w:szCs w:val="24"/>
        </w:rPr>
        <w:t>buzz</w:t>
      </w:r>
      <w:r w:rsidRPr="004D42E3">
        <w:rPr>
          <w:rFonts w:eastAsia="Book Antiqua"/>
          <w:sz w:val="24"/>
          <w:szCs w:val="24"/>
        </w:rPr>
        <w:t xml:space="preserve"> est sur les lèvres des </w:t>
      </w:r>
      <w:r w:rsidR="00E44172" w:rsidRPr="004D42E3">
        <w:rPr>
          <w:rFonts w:eastAsia="Book Antiqua"/>
          <w:sz w:val="24"/>
          <w:szCs w:val="24"/>
        </w:rPr>
        <w:t>gens ? Le contact en ville avec l</w:t>
      </w:r>
      <w:r w:rsidRPr="004D42E3">
        <w:rPr>
          <w:rFonts w:eastAsia="Book Antiqua"/>
          <w:sz w:val="24"/>
          <w:szCs w:val="24"/>
        </w:rPr>
        <w:t>es voisins, les personnes dans le bus, au marché et dans les magasins, les personnages étranges qu’on regarde avec suspicion et crainte</w:t>
      </w:r>
      <w:r w:rsidR="00E44172" w:rsidRPr="004D42E3">
        <w:rPr>
          <w:rFonts w:eastAsia="Book Antiqua"/>
          <w:sz w:val="24"/>
          <w:szCs w:val="24"/>
        </w:rPr>
        <w:t>,</w:t>
      </w:r>
      <w:r w:rsidR="000E523A">
        <w:rPr>
          <w:rFonts w:eastAsia="Book Antiqua"/>
          <w:sz w:val="24"/>
          <w:szCs w:val="24"/>
        </w:rPr>
        <w:t xml:space="preserve"> aya</w:t>
      </w:r>
      <w:r w:rsidRPr="004D42E3">
        <w:rPr>
          <w:rFonts w:eastAsia="Book Antiqua"/>
          <w:sz w:val="24"/>
          <w:szCs w:val="24"/>
        </w:rPr>
        <w:t xml:space="preserve">nt souvent </w:t>
      </w:r>
      <w:r w:rsidR="00E44172" w:rsidRPr="004D42E3">
        <w:rPr>
          <w:rFonts w:eastAsia="Book Antiqua"/>
          <w:sz w:val="24"/>
          <w:szCs w:val="24"/>
        </w:rPr>
        <w:t>quelque chose de spécial à dire</w:t>
      </w:r>
      <w:r w:rsidR="00403F2D" w:rsidRPr="004D42E3">
        <w:rPr>
          <w:rFonts w:eastAsia="Book Antiqua"/>
          <w:sz w:val="24"/>
          <w:szCs w:val="24"/>
        </w:rPr>
        <w:t>, aide</w:t>
      </w:r>
      <w:r w:rsidR="00E44172" w:rsidRPr="004D42E3">
        <w:rPr>
          <w:rFonts w:eastAsia="Book Antiqua"/>
          <w:sz w:val="24"/>
          <w:szCs w:val="24"/>
        </w:rPr>
        <w:t xml:space="preserve"> dans l’exégèse des phénomènes de la vie.  Et </w:t>
      </w:r>
      <w:r w:rsidR="00C34F30">
        <w:rPr>
          <w:rFonts w:eastAsia="Book Antiqua"/>
          <w:sz w:val="24"/>
          <w:szCs w:val="24"/>
        </w:rPr>
        <w:t>notre grand enquêteur</w:t>
      </w:r>
      <w:r w:rsidR="00E44172" w:rsidRPr="004D42E3">
        <w:rPr>
          <w:rFonts w:eastAsia="Book Antiqua"/>
          <w:sz w:val="24"/>
          <w:szCs w:val="24"/>
        </w:rPr>
        <w:t xml:space="preserve"> va essayer de lire ces signes</w:t>
      </w:r>
      <w:r w:rsidR="00E815F5" w:rsidRPr="004D42E3">
        <w:rPr>
          <w:rFonts w:eastAsia="Book Antiqua"/>
          <w:sz w:val="24"/>
          <w:szCs w:val="24"/>
        </w:rPr>
        <w:t>.</w:t>
      </w:r>
      <w:r w:rsidR="00E44172" w:rsidRPr="004D42E3">
        <w:rPr>
          <w:rFonts w:eastAsia="Book Antiqua"/>
          <w:sz w:val="24"/>
          <w:szCs w:val="24"/>
        </w:rPr>
        <w:t xml:space="preserve"> </w:t>
      </w:r>
    </w:p>
    <w:p w14:paraId="2AEDC65E" w14:textId="15E83906" w:rsidR="00C95133" w:rsidRPr="004D42E3" w:rsidRDefault="003E74F9" w:rsidP="006E64A8">
      <w:pPr>
        <w:spacing w:after="200" w:line="360" w:lineRule="auto"/>
        <w:jc w:val="both"/>
        <w:rPr>
          <w:rFonts w:eastAsia="Book Antiqua"/>
          <w:sz w:val="24"/>
          <w:szCs w:val="24"/>
        </w:rPr>
      </w:pPr>
      <w:r w:rsidRPr="004D42E3">
        <w:rPr>
          <w:rFonts w:eastAsia="Book Antiqua"/>
          <w:sz w:val="24"/>
          <w:szCs w:val="24"/>
        </w:rPr>
        <w:t>R</w:t>
      </w:r>
      <w:r w:rsidR="00E44172" w:rsidRPr="004D42E3">
        <w:rPr>
          <w:rFonts w:eastAsia="Book Antiqua"/>
          <w:sz w:val="24"/>
          <w:szCs w:val="24"/>
        </w:rPr>
        <w:t>entré à la maison</w:t>
      </w:r>
      <w:r w:rsidR="00E815F5" w:rsidRPr="004D42E3">
        <w:rPr>
          <w:rFonts w:eastAsia="Book Antiqua"/>
          <w:sz w:val="24"/>
          <w:szCs w:val="24"/>
        </w:rPr>
        <w:t>,</w:t>
      </w:r>
      <w:r w:rsidR="00C95133" w:rsidRPr="004D42E3">
        <w:rPr>
          <w:rFonts w:eastAsia="Book Antiqua"/>
          <w:sz w:val="24"/>
          <w:szCs w:val="24"/>
        </w:rPr>
        <w:t xml:space="preserve"> sa femme ‘’</w:t>
      </w:r>
      <w:r w:rsidR="008368B0" w:rsidRPr="004D42E3">
        <w:rPr>
          <w:rFonts w:eastAsia="Book Antiqua"/>
          <w:sz w:val="24"/>
          <w:szCs w:val="24"/>
        </w:rPr>
        <w:t>n</w:t>
      </w:r>
      <w:r w:rsidR="00E815F5" w:rsidRPr="004D42E3">
        <w:rPr>
          <w:rFonts w:eastAsia="Book Antiqua"/>
          <w:sz w:val="24"/>
          <w:szCs w:val="24"/>
        </w:rPr>
        <w:t>’a pas pitié des macarons</w:t>
      </w:r>
      <w:r w:rsidR="00C95133" w:rsidRPr="004D42E3">
        <w:rPr>
          <w:rFonts w:eastAsia="Book Antiqua"/>
          <w:sz w:val="24"/>
          <w:szCs w:val="24"/>
        </w:rPr>
        <w:t>’’</w:t>
      </w:r>
      <w:r w:rsidR="00403F2D" w:rsidRPr="004D42E3">
        <w:rPr>
          <w:rFonts w:eastAsia="Book Antiqua"/>
          <w:sz w:val="24"/>
          <w:szCs w:val="24"/>
        </w:rPr>
        <w:t xml:space="preserve"> et </w:t>
      </w:r>
      <w:r w:rsidR="00E44172" w:rsidRPr="004D42E3">
        <w:rPr>
          <w:rFonts w:eastAsia="Book Antiqua"/>
          <w:sz w:val="24"/>
          <w:szCs w:val="24"/>
        </w:rPr>
        <w:t xml:space="preserve">lui raconte ses nouvelles : </w:t>
      </w:r>
      <w:r w:rsidRPr="004D42E3">
        <w:rPr>
          <w:rFonts w:eastAsia="Book Antiqua"/>
          <w:sz w:val="24"/>
          <w:szCs w:val="24"/>
        </w:rPr>
        <w:t xml:space="preserve">le soir elle donne aussi des cours d’alphabétisation </w:t>
      </w:r>
      <w:r w:rsidR="00827A11" w:rsidRPr="004D42E3">
        <w:rPr>
          <w:rFonts w:eastAsia="Book Antiqua"/>
          <w:sz w:val="24"/>
          <w:szCs w:val="24"/>
        </w:rPr>
        <w:t>comme bénévole au Centre s</w:t>
      </w:r>
      <w:r w:rsidR="0054625E">
        <w:rPr>
          <w:rFonts w:eastAsia="Book Antiqua"/>
          <w:sz w:val="24"/>
          <w:szCs w:val="24"/>
        </w:rPr>
        <w:t>ocial de l’a</w:t>
      </w:r>
      <w:r w:rsidR="00E44172" w:rsidRPr="004D42E3">
        <w:rPr>
          <w:rFonts w:eastAsia="Book Antiqua"/>
          <w:sz w:val="24"/>
          <w:szCs w:val="24"/>
        </w:rPr>
        <w:t>venir de</w:t>
      </w:r>
      <w:r w:rsidR="00574E95" w:rsidRPr="004D42E3">
        <w:rPr>
          <w:rFonts w:eastAsia="Book Antiqua"/>
          <w:sz w:val="24"/>
          <w:szCs w:val="24"/>
        </w:rPr>
        <w:t xml:space="preserve"> Beaulieu, leur quartier voisin, et </w:t>
      </w:r>
      <w:r w:rsidR="003839E6" w:rsidRPr="004D42E3">
        <w:rPr>
          <w:rFonts w:eastAsia="Book Antiqua"/>
          <w:sz w:val="24"/>
          <w:szCs w:val="24"/>
        </w:rPr>
        <w:t>ça lui plaî</w:t>
      </w:r>
      <w:r w:rsidRPr="004D42E3">
        <w:rPr>
          <w:rFonts w:eastAsia="Book Antiqua"/>
          <w:sz w:val="24"/>
          <w:szCs w:val="24"/>
        </w:rPr>
        <w:t xml:space="preserve">t beaucoup. </w:t>
      </w:r>
    </w:p>
    <w:p w14:paraId="7A6D90F1" w14:textId="7867E435" w:rsidR="00C95133"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Quand </w:t>
      </w:r>
      <w:r w:rsidR="00827A11" w:rsidRPr="004D42E3">
        <w:rPr>
          <w:rFonts w:eastAsia="Book Antiqua"/>
          <w:sz w:val="24"/>
          <w:szCs w:val="24"/>
        </w:rPr>
        <w:t xml:space="preserve">je regarde </w:t>
      </w:r>
      <w:r w:rsidR="00827A11" w:rsidRPr="00466156">
        <w:rPr>
          <w:rFonts w:eastAsia="Book Antiqua"/>
          <w:sz w:val="24"/>
          <w:szCs w:val="24"/>
        </w:rPr>
        <w:t>les vieilles femmes a</w:t>
      </w:r>
      <w:r w:rsidRPr="00466156">
        <w:rPr>
          <w:rFonts w:eastAsia="Book Antiqua"/>
          <w:sz w:val="24"/>
          <w:szCs w:val="24"/>
        </w:rPr>
        <w:t>lgéri</w:t>
      </w:r>
      <w:r w:rsidR="00466156" w:rsidRPr="00466156">
        <w:rPr>
          <w:rFonts w:eastAsia="Book Antiqua"/>
          <w:sz w:val="24"/>
          <w:szCs w:val="24"/>
        </w:rPr>
        <w:t>ennes</w:t>
      </w:r>
      <w:r w:rsidRPr="00466156">
        <w:rPr>
          <w:rFonts w:eastAsia="Book Antiqua"/>
          <w:sz w:val="24"/>
          <w:szCs w:val="24"/>
        </w:rPr>
        <w:t xml:space="preserve"> </w:t>
      </w:r>
      <w:r w:rsidR="00466156" w:rsidRPr="00466156">
        <w:rPr>
          <w:rFonts w:eastAsia="Book Antiqua"/>
          <w:sz w:val="24"/>
          <w:szCs w:val="24"/>
        </w:rPr>
        <w:t xml:space="preserve">qui </w:t>
      </w:r>
      <w:r w:rsidR="000E523A" w:rsidRPr="00466156">
        <w:rPr>
          <w:rFonts w:eastAsia="Book Antiqua"/>
          <w:sz w:val="24"/>
          <w:szCs w:val="24"/>
        </w:rPr>
        <w:t>suiv</w:t>
      </w:r>
      <w:r w:rsidR="00466156" w:rsidRPr="00466156">
        <w:rPr>
          <w:rFonts w:eastAsia="Book Antiqua"/>
          <w:sz w:val="24"/>
          <w:szCs w:val="24"/>
        </w:rPr>
        <w:t xml:space="preserve">ent </w:t>
      </w:r>
      <w:r w:rsidR="00574E95" w:rsidRPr="00466156">
        <w:rPr>
          <w:rFonts w:eastAsia="Book Antiqua"/>
          <w:sz w:val="24"/>
          <w:szCs w:val="24"/>
        </w:rPr>
        <w:t>mon cour</w:t>
      </w:r>
      <w:r w:rsidR="00D82407" w:rsidRPr="00466156">
        <w:rPr>
          <w:rFonts w:eastAsia="Book Antiqua"/>
          <w:sz w:val="24"/>
          <w:szCs w:val="24"/>
        </w:rPr>
        <w:t>s</w:t>
      </w:r>
      <w:r w:rsidR="00574E95" w:rsidRPr="00466156">
        <w:rPr>
          <w:rFonts w:eastAsia="Book Antiqua"/>
          <w:sz w:val="24"/>
          <w:szCs w:val="24"/>
        </w:rPr>
        <w:t xml:space="preserve">, </w:t>
      </w:r>
      <w:r w:rsidRPr="00466156">
        <w:rPr>
          <w:rFonts w:eastAsia="Book Antiqua"/>
          <w:sz w:val="24"/>
          <w:szCs w:val="24"/>
        </w:rPr>
        <w:t>je</w:t>
      </w:r>
      <w:r w:rsidRPr="004D42E3">
        <w:rPr>
          <w:rFonts w:eastAsia="Book Antiqua"/>
          <w:sz w:val="24"/>
          <w:szCs w:val="24"/>
        </w:rPr>
        <w:t xml:space="preserve"> vois ma mère ; elles sont tellement contentes d’avoir </w:t>
      </w:r>
      <w:r w:rsidR="003839E6" w:rsidRPr="004D42E3">
        <w:rPr>
          <w:rFonts w:eastAsia="Book Antiqua"/>
          <w:sz w:val="24"/>
          <w:szCs w:val="24"/>
        </w:rPr>
        <w:t xml:space="preserve">quelqu’un </w:t>
      </w:r>
      <w:r w:rsidRPr="004D42E3">
        <w:rPr>
          <w:rFonts w:eastAsia="Book Antiqua"/>
          <w:sz w:val="24"/>
          <w:szCs w:val="24"/>
        </w:rPr>
        <w:t>comme elles</w:t>
      </w:r>
      <w:r w:rsidR="00FA6675">
        <w:rPr>
          <w:rFonts w:eastAsia="Book Antiqua"/>
          <w:sz w:val="24"/>
          <w:szCs w:val="24"/>
        </w:rPr>
        <w:t xml:space="preserve"> </w:t>
      </w:r>
      <w:r w:rsidRPr="004D42E3">
        <w:rPr>
          <w:rFonts w:eastAsia="Book Antiqua"/>
          <w:sz w:val="24"/>
          <w:szCs w:val="24"/>
        </w:rPr>
        <w:t>qui les compr</w:t>
      </w:r>
      <w:r w:rsidR="003839E6" w:rsidRPr="004D42E3">
        <w:rPr>
          <w:rFonts w:eastAsia="Book Antiqua"/>
          <w:sz w:val="24"/>
          <w:szCs w:val="24"/>
        </w:rPr>
        <w:t>end et sait</w:t>
      </w:r>
      <w:r w:rsidR="00574E95" w:rsidRPr="004D42E3">
        <w:rPr>
          <w:rFonts w:eastAsia="Book Antiqua"/>
          <w:sz w:val="24"/>
          <w:szCs w:val="24"/>
        </w:rPr>
        <w:t xml:space="preserve"> comment elles sont : u</w:t>
      </w:r>
      <w:r w:rsidRPr="004D42E3">
        <w:rPr>
          <w:rFonts w:eastAsia="Book Antiqua"/>
          <w:sz w:val="24"/>
          <w:szCs w:val="24"/>
        </w:rPr>
        <w:t>ne qui a réussi et maintenant les aide à franchir l’isol</w:t>
      </w:r>
      <w:r w:rsidR="003839E6" w:rsidRPr="004D42E3">
        <w:rPr>
          <w:rFonts w:eastAsia="Book Antiqua"/>
          <w:sz w:val="24"/>
          <w:szCs w:val="24"/>
        </w:rPr>
        <w:t xml:space="preserve">ement social. Mêmes les femmes italiennes me font beaucoup de </w:t>
      </w:r>
      <w:r w:rsidRPr="004D42E3">
        <w:rPr>
          <w:rFonts w:eastAsia="Book Antiqua"/>
          <w:sz w:val="24"/>
          <w:szCs w:val="24"/>
        </w:rPr>
        <w:t>c</w:t>
      </w:r>
      <w:r w:rsidR="00574E95" w:rsidRPr="004D42E3">
        <w:rPr>
          <w:rFonts w:eastAsia="Book Antiqua"/>
          <w:sz w:val="24"/>
          <w:szCs w:val="24"/>
        </w:rPr>
        <w:t xml:space="preserve">ompliments, donnent des bisous </w:t>
      </w:r>
      <w:r w:rsidRPr="004D42E3">
        <w:rPr>
          <w:rFonts w:eastAsia="Book Antiqua"/>
          <w:sz w:val="24"/>
          <w:szCs w:val="24"/>
        </w:rPr>
        <w:t>et sont encore p</w:t>
      </w:r>
      <w:r w:rsidR="00574E95" w:rsidRPr="004D42E3">
        <w:rPr>
          <w:rFonts w:eastAsia="Book Antiqua"/>
          <w:sz w:val="24"/>
          <w:szCs w:val="24"/>
        </w:rPr>
        <w:t xml:space="preserve">lus fières, </w:t>
      </w:r>
      <w:r w:rsidRPr="004D42E3">
        <w:rPr>
          <w:rFonts w:eastAsia="Book Antiqua"/>
          <w:sz w:val="24"/>
          <w:szCs w:val="24"/>
        </w:rPr>
        <w:t xml:space="preserve">quand elles savent que je suis </w:t>
      </w:r>
      <w:r w:rsidR="003839E6" w:rsidRPr="004D42E3">
        <w:rPr>
          <w:rFonts w:eastAsia="Book Antiqua"/>
          <w:sz w:val="24"/>
          <w:szCs w:val="24"/>
        </w:rPr>
        <w:t>marié avec un Italien, un des leurs</w:t>
      </w:r>
      <w:r w:rsidRPr="004D42E3">
        <w:rPr>
          <w:rFonts w:eastAsia="Book Antiqua"/>
          <w:sz w:val="24"/>
          <w:szCs w:val="24"/>
        </w:rPr>
        <w:t xml:space="preserve">. » </w:t>
      </w:r>
    </w:p>
    <w:p w14:paraId="45258838" w14:textId="57659339" w:rsidR="00C95133" w:rsidRPr="006B60B5"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006B60B5">
        <w:rPr>
          <w:rFonts w:eastAsia="Book Antiqua"/>
          <w:sz w:val="24"/>
          <w:szCs w:val="24"/>
        </w:rPr>
        <w:t>Je suis fier de toi, ma petite. J</w:t>
      </w:r>
      <w:r w:rsidRPr="006B60B5">
        <w:rPr>
          <w:rFonts w:eastAsia="Book Antiqua"/>
          <w:sz w:val="24"/>
          <w:szCs w:val="24"/>
        </w:rPr>
        <w:t>e ne sais pas pourquoi exacteme</w:t>
      </w:r>
      <w:r w:rsidR="00F73136" w:rsidRPr="006B60B5">
        <w:rPr>
          <w:rFonts w:eastAsia="Book Antiqua"/>
          <w:sz w:val="24"/>
          <w:szCs w:val="24"/>
        </w:rPr>
        <w:t>nt</w:t>
      </w:r>
      <w:r w:rsidR="006B60B5">
        <w:rPr>
          <w:rFonts w:eastAsia="Book Antiqua"/>
          <w:sz w:val="24"/>
          <w:szCs w:val="24"/>
        </w:rPr>
        <w:t xml:space="preserve">, mais </w:t>
      </w:r>
      <w:r w:rsidR="00E2270C" w:rsidRPr="006B60B5">
        <w:rPr>
          <w:rFonts w:eastAsia="Book Antiqua"/>
          <w:sz w:val="24"/>
          <w:szCs w:val="24"/>
        </w:rPr>
        <w:t>tu me rappelle</w:t>
      </w:r>
      <w:r w:rsidR="003839E6" w:rsidRPr="006B60B5">
        <w:rPr>
          <w:rFonts w:eastAsia="Book Antiqua"/>
          <w:sz w:val="24"/>
          <w:szCs w:val="24"/>
        </w:rPr>
        <w:t>s</w:t>
      </w:r>
      <w:r w:rsidR="00E2270C" w:rsidRPr="006B60B5">
        <w:rPr>
          <w:rFonts w:eastAsia="Book Antiqua"/>
          <w:sz w:val="24"/>
          <w:szCs w:val="24"/>
        </w:rPr>
        <w:t xml:space="preserve"> le ’’Romanzo di un Maestro’’ </w:t>
      </w:r>
      <w:r w:rsidRPr="006B60B5">
        <w:rPr>
          <w:rFonts w:eastAsia="Book Antiqua"/>
          <w:sz w:val="24"/>
          <w:szCs w:val="24"/>
        </w:rPr>
        <w:t>d’Edmondo De Amicis, un écrivain d</w:t>
      </w:r>
      <w:r w:rsidR="003839E6" w:rsidRPr="006B60B5">
        <w:rPr>
          <w:rFonts w:eastAsia="Book Antiqua"/>
          <w:sz w:val="24"/>
          <w:szCs w:val="24"/>
        </w:rPr>
        <w:t xml:space="preserve">u XIXe siècle, </w:t>
      </w:r>
      <w:r w:rsidR="00962A76" w:rsidRPr="006B60B5">
        <w:rPr>
          <w:rFonts w:eastAsia="Book Antiqua"/>
          <w:sz w:val="24"/>
          <w:szCs w:val="24"/>
        </w:rPr>
        <w:t xml:space="preserve">très populaire en Italie, </w:t>
      </w:r>
      <w:r w:rsidR="006B60B5">
        <w:rPr>
          <w:rFonts w:eastAsia="Book Antiqua"/>
          <w:sz w:val="24"/>
          <w:szCs w:val="24"/>
        </w:rPr>
        <w:t xml:space="preserve">surtout grâce à </w:t>
      </w:r>
      <w:r w:rsidRPr="006B60B5">
        <w:rPr>
          <w:rFonts w:eastAsia="Book Antiqua"/>
          <w:sz w:val="24"/>
          <w:szCs w:val="24"/>
        </w:rPr>
        <w:t>une série T</w:t>
      </w:r>
      <w:r w:rsidR="003839E6" w:rsidRPr="006B60B5">
        <w:rPr>
          <w:rFonts w:eastAsia="Book Antiqua"/>
          <w:sz w:val="24"/>
          <w:szCs w:val="24"/>
        </w:rPr>
        <w:t xml:space="preserve">V de la fin des années </w:t>
      </w:r>
      <w:r w:rsidR="00FA6675" w:rsidRPr="006B60B5">
        <w:rPr>
          <w:rFonts w:eastAsia="Book Antiqua"/>
          <w:sz w:val="24"/>
          <w:szCs w:val="24"/>
        </w:rPr>
        <w:t>50</w:t>
      </w:r>
      <w:r w:rsidR="00E815F5" w:rsidRPr="006B60B5">
        <w:rPr>
          <w:rFonts w:eastAsia="Book Antiqua"/>
          <w:sz w:val="24"/>
          <w:szCs w:val="24"/>
        </w:rPr>
        <w:t xml:space="preserve"> </w:t>
      </w:r>
      <w:r w:rsidR="003839E6" w:rsidRPr="006B60B5">
        <w:rPr>
          <w:rFonts w:eastAsia="Book Antiqua"/>
          <w:sz w:val="24"/>
          <w:szCs w:val="24"/>
        </w:rPr>
        <w:t>que j’ai suivi</w:t>
      </w:r>
      <w:r w:rsidR="00462835" w:rsidRPr="006B60B5">
        <w:rPr>
          <w:rFonts w:eastAsia="Book Antiqua"/>
          <w:sz w:val="24"/>
          <w:szCs w:val="24"/>
        </w:rPr>
        <w:t xml:space="preserve"> quand j’étais un garçon</w:t>
      </w:r>
      <w:r w:rsidRPr="006B60B5">
        <w:rPr>
          <w:rFonts w:eastAsia="Book Antiqua"/>
          <w:sz w:val="24"/>
          <w:szCs w:val="24"/>
        </w:rPr>
        <w:t xml:space="preserve"> ! » </w:t>
      </w:r>
    </w:p>
    <w:p w14:paraId="617F8C48" w14:textId="659528C0" w:rsidR="00C95133"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w:t>
      </w:r>
      <w:r w:rsidR="00574E95" w:rsidRPr="004D42E3">
        <w:rPr>
          <w:rFonts w:eastAsia="Book Antiqua"/>
          <w:sz w:val="24"/>
          <w:szCs w:val="24"/>
        </w:rPr>
        <w:t xml:space="preserve"> </w:t>
      </w:r>
      <w:r w:rsidR="003839E6" w:rsidRPr="004D42E3">
        <w:rPr>
          <w:rFonts w:eastAsia="Book Antiqua"/>
          <w:sz w:val="24"/>
          <w:szCs w:val="24"/>
        </w:rPr>
        <w:t>T’es aussi mon bébé, chéri, comme</w:t>
      </w:r>
      <w:r w:rsidRPr="004D42E3">
        <w:rPr>
          <w:rFonts w:eastAsia="Book Antiqua"/>
          <w:sz w:val="24"/>
          <w:szCs w:val="24"/>
        </w:rPr>
        <w:t xml:space="preserve"> tu </w:t>
      </w:r>
      <w:r w:rsidR="00831E54" w:rsidRPr="004D42E3">
        <w:rPr>
          <w:rFonts w:eastAsia="Book Antiqua"/>
          <w:sz w:val="24"/>
          <w:szCs w:val="24"/>
        </w:rPr>
        <w:t>m</w:t>
      </w:r>
      <w:r w:rsidRPr="004D42E3">
        <w:rPr>
          <w:rFonts w:eastAsia="Book Antiqua"/>
          <w:sz w:val="24"/>
          <w:szCs w:val="24"/>
        </w:rPr>
        <w:t>’as manqué ! Loin dan</w:t>
      </w:r>
      <w:r w:rsidR="00E2270C" w:rsidRPr="004D42E3">
        <w:rPr>
          <w:rFonts w:eastAsia="Book Antiqua"/>
          <w:sz w:val="24"/>
          <w:szCs w:val="24"/>
        </w:rPr>
        <w:t xml:space="preserve">s les Indes et à la merci des </w:t>
      </w:r>
      <w:r w:rsidRPr="004D42E3">
        <w:rPr>
          <w:rFonts w:eastAsia="Book Antiqua"/>
          <w:sz w:val="24"/>
          <w:szCs w:val="24"/>
        </w:rPr>
        <w:t>femme</w:t>
      </w:r>
      <w:r w:rsidR="00E2270C" w:rsidRPr="004D42E3">
        <w:rPr>
          <w:rFonts w:eastAsia="Book Antiqua"/>
          <w:sz w:val="24"/>
          <w:szCs w:val="24"/>
        </w:rPr>
        <w:t>s</w:t>
      </w:r>
      <w:r w:rsidR="00516D6C" w:rsidRPr="004D42E3">
        <w:rPr>
          <w:rFonts w:eastAsia="Book Antiqua"/>
          <w:sz w:val="24"/>
          <w:szCs w:val="24"/>
        </w:rPr>
        <w:t xml:space="preserve"> i</w:t>
      </w:r>
      <w:r w:rsidRPr="004D42E3">
        <w:rPr>
          <w:rFonts w:eastAsia="Book Antiqua"/>
          <w:sz w:val="24"/>
          <w:szCs w:val="24"/>
        </w:rPr>
        <w:t>ndienne</w:t>
      </w:r>
      <w:r w:rsidR="00E2270C" w:rsidRPr="004D42E3">
        <w:rPr>
          <w:rFonts w:eastAsia="Book Antiqua"/>
          <w:sz w:val="24"/>
          <w:szCs w:val="24"/>
        </w:rPr>
        <w:t>s</w:t>
      </w:r>
      <w:r w:rsidR="00831E54" w:rsidRPr="004D42E3">
        <w:rPr>
          <w:rFonts w:eastAsia="Book Antiqua"/>
          <w:sz w:val="24"/>
          <w:szCs w:val="24"/>
        </w:rPr>
        <w:t>. »</w:t>
      </w:r>
      <w:r w:rsidRPr="004D42E3">
        <w:rPr>
          <w:rFonts w:eastAsia="Book Antiqua"/>
          <w:sz w:val="24"/>
          <w:szCs w:val="24"/>
        </w:rPr>
        <w:t xml:space="preserve"> </w:t>
      </w:r>
    </w:p>
    <w:p w14:paraId="4614D382" w14:textId="74CB7AF7" w:rsidR="00C043E5" w:rsidRPr="004D42E3" w:rsidRDefault="00D13C2D" w:rsidP="006E64A8">
      <w:pPr>
        <w:spacing w:after="200" w:line="360" w:lineRule="auto"/>
        <w:jc w:val="both"/>
        <w:rPr>
          <w:rFonts w:eastAsia="Book Antiqua"/>
          <w:sz w:val="24"/>
          <w:szCs w:val="24"/>
        </w:rPr>
      </w:pPr>
      <w:r>
        <w:rPr>
          <w:rFonts w:eastAsia="Book Antiqua"/>
          <w:sz w:val="24"/>
          <w:szCs w:val="24"/>
        </w:rPr>
        <w:t>Ulysse Salgari</w:t>
      </w:r>
      <w:r w:rsidR="003839E6" w:rsidRPr="004D42E3">
        <w:rPr>
          <w:rFonts w:eastAsia="Book Antiqua"/>
          <w:sz w:val="24"/>
          <w:szCs w:val="24"/>
        </w:rPr>
        <w:t xml:space="preserve"> avait parlé </w:t>
      </w:r>
      <w:r w:rsidR="003E74F9" w:rsidRPr="004D42E3">
        <w:rPr>
          <w:rFonts w:eastAsia="Book Antiqua"/>
          <w:sz w:val="24"/>
          <w:szCs w:val="24"/>
        </w:rPr>
        <w:t>avec sa femme</w:t>
      </w:r>
      <w:r w:rsidR="003839E6" w:rsidRPr="004D42E3">
        <w:rPr>
          <w:rFonts w:eastAsia="Book Antiqua"/>
          <w:sz w:val="24"/>
          <w:szCs w:val="24"/>
        </w:rPr>
        <w:t>, pen</w:t>
      </w:r>
      <w:r w:rsidR="006B60B5">
        <w:rPr>
          <w:rFonts w:eastAsia="Book Antiqua"/>
          <w:sz w:val="24"/>
          <w:szCs w:val="24"/>
        </w:rPr>
        <w:t xml:space="preserve">dant la nuit d’amour et de sexe : </w:t>
      </w:r>
      <w:r w:rsidR="00516D6C" w:rsidRPr="004D42E3">
        <w:rPr>
          <w:rFonts w:eastAsia="Book Antiqua"/>
          <w:sz w:val="24"/>
          <w:szCs w:val="24"/>
        </w:rPr>
        <w:t>de tout ce que</w:t>
      </w:r>
      <w:r w:rsidR="003E74F9" w:rsidRPr="004D42E3">
        <w:rPr>
          <w:rFonts w:eastAsia="Book Antiqua"/>
          <w:sz w:val="24"/>
          <w:szCs w:val="24"/>
        </w:rPr>
        <w:t xml:space="preserve"> le </w:t>
      </w:r>
      <w:r w:rsidR="003839E6" w:rsidRPr="004D42E3">
        <w:rPr>
          <w:rFonts w:eastAsia="Book Antiqua"/>
          <w:sz w:val="24"/>
          <w:szCs w:val="24"/>
        </w:rPr>
        <w:t xml:space="preserve">tracasse et </w:t>
      </w:r>
      <w:r w:rsidR="00516D6C" w:rsidRPr="004D42E3">
        <w:rPr>
          <w:rFonts w:eastAsia="Book Antiqua"/>
          <w:sz w:val="24"/>
          <w:szCs w:val="24"/>
        </w:rPr>
        <w:t xml:space="preserve">qu’il </w:t>
      </w:r>
      <w:r w:rsidR="00F61966" w:rsidRPr="004D42E3">
        <w:rPr>
          <w:rFonts w:eastAsia="Book Antiqua"/>
          <w:sz w:val="24"/>
          <w:szCs w:val="24"/>
        </w:rPr>
        <w:t xml:space="preserve">avait sur le </w:t>
      </w:r>
      <w:r w:rsidR="00EF4393" w:rsidRPr="004D42E3">
        <w:rPr>
          <w:rFonts w:eastAsia="Book Antiqua"/>
          <w:sz w:val="24"/>
          <w:szCs w:val="24"/>
        </w:rPr>
        <w:t>cœur</w:t>
      </w:r>
      <w:r w:rsidR="00516D6C" w:rsidRPr="004D42E3">
        <w:rPr>
          <w:rFonts w:eastAsia="Book Antiqua"/>
          <w:sz w:val="24"/>
          <w:szCs w:val="24"/>
        </w:rPr>
        <w:t>, surtout au niveau des f</w:t>
      </w:r>
      <w:r w:rsidR="003E74F9" w:rsidRPr="004D42E3">
        <w:rPr>
          <w:rFonts w:eastAsia="Book Antiqua"/>
          <w:sz w:val="24"/>
          <w:szCs w:val="24"/>
        </w:rPr>
        <w:t>antasmes et désirs, comme thérapie de libération dans la complicité intime et physique.</w:t>
      </w:r>
      <w:r w:rsidR="00E815F5" w:rsidRPr="004D42E3">
        <w:rPr>
          <w:rFonts w:eastAsia="Book Antiqua"/>
          <w:sz w:val="24"/>
          <w:szCs w:val="24"/>
        </w:rPr>
        <w:t xml:space="preserve"> </w:t>
      </w:r>
      <w:r w:rsidR="003E74F9" w:rsidRPr="004D42E3">
        <w:rPr>
          <w:rFonts w:eastAsia="Book Antiqua"/>
          <w:sz w:val="24"/>
          <w:szCs w:val="24"/>
        </w:rPr>
        <w:t>Voilà que de nouveau ils s’embrassent et retombent dans l’atmosphère i</w:t>
      </w:r>
      <w:r w:rsidR="00E815F5" w:rsidRPr="004D42E3">
        <w:rPr>
          <w:rFonts w:eastAsia="Book Antiqua"/>
          <w:sz w:val="24"/>
          <w:szCs w:val="24"/>
        </w:rPr>
        <w:t xml:space="preserve">rrésistible de l’amour conjugal et pratiquent avec passion </w:t>
      </w:r>
      <w:r w:rsidR="003E74F9" w:rsidRPr="004D42E3">
        <w:rPr>
          <w:rFonts w:eastAsia="Book Antiqua"/>
          <w:sz w:val="24"/>
          <w:szCs w:val="24"/>
        </w:rPr>
        <w:t xml:space="preserve">la soi-disant </w:t>
      </w:r>
      <w:r w:rsidR="00962A76" w:rsidRPr="004D42E3">
        <w:rPr>
          <w:rFonts w:eastAsia="Book Antiqua"/>
          <w:i/>
          <w:sz w:val="24"/>
          <w:szCs w:val="24"/>
        </w:rPr>
        <w:t>c</w:t>
      </w:r>
      <w:r w:rsidR="003E74F9" w:rsidRPr="004D42E3">
        <w:rPr>
          <w:rFonts w:eastAsia="Book Antiqua"/>
          <w:i/>
          <w:sz w:val="24"/>
          <w:szCs w:val="24"/>
        </w:rPr>
        <w:t>ur</w:t>
      </w:r>
      <w:r w:rsidR="00962A76" w:rsidRPr="004D42E3">
        <w:rPr>
          <w:rFonts w:eastAsia="Book Antiqua"/>
          <w:i/>
          <w:sz w:val="24"/>
          <w:szCs w:val="24"/>
        </w:rPr>
        <w:t>a,</w:t>
      </w:r>
      <w:r w:rsidR="006B60B5">
        <w:rPr>
          <w:rFonts w:eastAsia="Book Antiqua"/>
          <w:sz w:val="24"/>
          <w:szCs w:val="24"/>
        </w:rPr>
        <w:t xml:space="preserve"> comme </w:t>
      </w:r>
      <w:r w:rsidR="001149C2">
        <w:rPr>
          <w:rFonts w:eastAsia="Book Antiqua"/>
          <w:sz w:val="24"/>
          <w:szCs w:val="24"/>
        </w:rPr>
        <w:t>ils</w:t>
      </w:r>
      <w:r w:rsidR="001149C2" w:rsidRPr="004D42E3">
        <w:rPr>
          <w:rFonts w:eastAsia="Book Antiqua"/>
          <w:sz w:val="24"/>
          <w:szCs w:val="24"/>
        </w:rPr>
        <w:t xml:space="preserve"> l’appellent</w:t>
      </w:r>
      <w:r w:rsidR="006B60B5">
        <w:rPr>
          <w:rFonts w:eastAsia="Book Antiqua"/>
          <w:sz w:val="24"/>
          <w:szCs w:val="24"/>
        </w:rPr>
        <w:t xml:space="preserve"> désormais</w:t>
      </w:r>
      <w:r w:rsidR="003E74F9" w:rsidRPr="004D42E3">
        <w:rPr>
          <w:rFonts w:eastAsia="Book Antiqua"/>
          <w:sz w:val="24"/>
          <w:szCs w:val="24"/>
        </w:rPr>
        <w:t xml:space="preserve">. </w:t>
      </w:r>
    </w:p>
    <w:p w14:paraId="72BDFF7D" w14:textId="77777777" w:rsidR="001149C2" w:rsidRDefault="003E74F9" w:rsidP="006E64A8">
      <w:pPr>
        <w:spacing w:after="200" w:line="360" w:lineRule="auto"/>
        <w:jc w:val="both"/>
        <w:rPr>
          <w:rFonts w:eastAsia="Book Antiqua"/>
          <w:sz w:val="24"/>
          <w:szCs w:val="24"/>
        </w:rPr>
      </w:pPr>
      <w:r w:rsidRPr="004D42E3">
        <w:rPr>
          <w:rFonts w:eastAsia="Book Antiqua"/>
          <w:sz w:val="24"/>
          <w:szCs w:val="24"/>
        </w:rPr>
        <w:t>Pour re</w:t>
      </w:r>
      <w:r w:rsidR="00FD5D05" w:rsidRPr="004D42E3">
        <w:rPr>
          <w:rFonts w:eastAsia="Book Antiqua"/>
          <w:sz w:val="24"/>
          <w:szCs w:val="24"/>
        </w:rPr>
        <w:t>prendre</w:t>
      </w:r>
      <w:r w:rsidRPr="004D42E3">
        <w:rPr>
          <w:rFonts w:eastAsia="Book Antiqua"/>
          <w:sz w:val="24"/>
          <w:szCs w:val="24"/>
        </w:rPr>
        <w:t xml:space="preserve"> les forces</w:t>
      </w:r>
      <w:r w:rsidR="001149C2">
        <w:rPr>
          <w:rFonts w:eastAsia="Book Antiqua"/>
          <w:sz w:val="24"/>
          <w:szCs w:val="24"/>
        </w:rPr>
        <w:t>,</w:t>
      </w:r>
      <w:r w:rsidRPr="004D42E3">
        <w:rPr>
          <w:rFonts w:eastAsia="Book Antiqua"/>
          <w:sz w:val="24"/>
          <w:szCs w:val="24"/>
        </w:rPr>
        <w:t xml:space="preserve"> </w:t>
      </w:r>
      <w:r w:rsidR="00516D6C" w:rsidRPr="004D42E3">
        <w:rPr>
          <w:rFonts w:eastAsia="Book Antiqua"/>
          <w:sz w:val="24"/>
          <w:szCs w:val="24"/>
        </w:rPr>
        <w:t>Rabiya</w:t>
      </w:r>
      <w:r w:rsidR="000E523A">
        <w:rPr>
          <w:rFonts w:eastAsia="Book Antiqua"/>
          <w:sz w:val="24"/>
          <w:szCs w:val="24"/>
        </w:rPr>
        <w:t xml:space="preserve"> </w:t>
      </w:r>
      <w:r w:rsidRPr="004D42E3">
        <w:rPr>
          <w:rFonts w:eastAsia="Book Antiqua"/>
          <w:sz w:val="24"/>
          <w:szCs w:val="24"/>
        </w:rPr>
        <w:t xml:space="preserve">qui a pris une journée libre pour rester aux côtés de son </w:t>
      </w:r>
      <w:r w:rsidR="00516D6C" w:rsidRPr="004D42E3">
        <w:rPr>
          <w:rFonts w:eastAsia="Book Antiqua"/>
          <w:sz w:val="24"/>
          <w:szCs w:val="24"/>
        </w:rPr>
        <w:t>mari bien-aimé</w:t>
      </w:r>
      <w:r w:rsidR="001149C2">
        <w:rPr>
          <w:rFonts w:eastAsia="Book Antiqua"/>
          <w:sz w:val="24"/>
          <w:szCs w:val="24"/>
        </w:rPr>
        <w:t>,</w:t>
      </w:r>
      <w:r w:rsidR="00EC5624">
        <w:rPr>
          <w:rFonts w:eastAsia="Book Antiqua"/>
          <w:sz w:val="24"/>
          <w:szCs w:val="24"/>
        </w:rPr>
        <w:t xml:space="preserve"> </w:t>
      </w:r>
      <w:r w:rsidRPr="004D42E3">
        <w:rPr>
          <w:rFonts w:eastAsia="Book Antiqua"/>
          <w:sz w:val="24"/>
          <w:szCs w:val="24"/>
        </w:rPr>
        <w:t xml:space="preserve">a préparé </w:t>
      </w:r>
      <w:r w:rsidR="00EC5624">
        <w:rPr>
          <w:rFonts w:eastAsia="Book Antiqua"/>
          <w:sz w:val="24"/>
          <w:szCs w:val="24"/>
        </w:rPr>
        <w:t xml:space="preserve">un repas spécial : </w:t>
      </w:r>
      <w:r w:rsidRPr="004D42E3">
        <w:rPr>
          <w:rFonts w:eastAsia="Book Antiqua"/>
          <w:sz w:val="24"/>
          <w:szCs w:val="24"/>
        </w:rPr>
        <w:t>une é</w:t>
      </w:r>
      <w:r w:rsidR="008368B0" w:rsidRPr="004D42E3">
        <w:rPr>
          <w:rFonts w:eastAsia="Book Antiqua"/>
          <w:sz w:val="24"/>
          <w:szCs w:val="24"/>
        </w:rPr>
        <w:t xml:space="preserve">paule </w:t>
      </w:r>
      <w:r w:rsidRPr="004D42E3">
        <w:rPr>
          <w:rFonts w:eastAsia="Book Antiqua"/>
          <w:sz w:val="24"/>
          <w:szCs w:val="24"/>
        </w:rPr>
        <w:t xml:space="preserve">d’agneau au four avec des pommes de terre </w:t>
      </w:r>
      <w:r w:rsidR="00962A76" w:rsidRPr="004D42E3">
        <w:rPr>
          <w:rFonts w:eastAsia="Book Antiqua"/>
          <w:sz w:val="24"/>
          <w:szCs w:val="24"/>
        </w:rPr>
        <w:t>rôties</w:t>
      </w:r>
      <w:r w:rsidRPr="004D42E3">
        <w:rPr>
          <w:rFonts w:eastAsia="Book Antiqua"/>
          <w:sz w:val="24"/>
          <w:szCs w:val="24"/>
        </w:rPr>
        <w:t xml:space="preserve">, du piment </w:t>
      </w:r>
      <w:r w:rsidR="00E815F5" w:rsidRPr="004D42E3">
        <w:rPr>
          <w:rFonts w:eastAsia="Book Antiqua"/>
          <w:sz w:val="24"/>
          <w:szCs w:val="24"/>
        </w:rPr>
        <w:t xml:space="preserve">vert </w:t>
      </w:r>
      <w:r w:rsidRPr="004D42E3">
        <w:rPr>
          <w:rFonts w:eastAsia="Book Antiqua"/>
          <w:sz w:val="24"/>
          <w:szCs w:val="24"/>
        </w:rPr>
        <w:t>grillé</w:t>
      </w:r>
      <w:r w:rsidR="00962A76" w:rsidRPr="004D42E3">
        <w:rPr>
          <w:rFonts w:eastAsia="Book Antiqua"/>
          <w:sz w:val="24"/>
          <w:szCs w:val="24"/>
        </w:rPr>
        <w:t xml:space="preserve"> avec des oignons verts</w:t>
      </w:r>
      <w:r w:rsidR="005D0CB2" w:rsidRPr="004D42E3">
        <w:rPr>
          <w:rFonts w:eastAsia="Book Antiqua"/>
          <w:sz w:val="24"/>
          <w:szCs w:val="24"/>
        </w:rPr>
        <w:t xml:space="preserve"> et de la</w:t>
      </w:r>
      <w:r w:rsidR="00D23AA8" w:rsidRPr="004D42E3">
        <w:rPr>
          <w:rFonts w:eastAsia="Book Antiqua"/>
          <w:sz w:val="24"/>
          <w:szCs w:val="24"/>
        </w:rPr>
        <w:t xml:space="preserve"> </w:t>
      </w:r>
      <w:r w:rsidR="007661BF" w:rsidRPr="004D42E3">
        <w:rPr>
          <w:rFonts w:eastAsia="Book Antiqua"/>
          <w:sz w:val="24"/>
          <w:szCs w:val="24"/>
        </w:rPr>
        <w:t>coriandre</w:t>
      </w:r>
      <w:r w:rsidRPr="004D42E3">
        <w:rPr>
          <w:rFonts w:eastAsia="Book Antiqua"/>
          <w:sz w:val="24"/>
          <w:szCs w:val="24"/>
        </w:rPr>
        <w:t xml:space="preserve"> et</w:t>
      </w:r>
      <w:r w:rsidR="00D23AA8" w:rsidRPr="004D42E3">
        <w:rPr>
          <w:rFonts w:eastAsia="Book Antiqua"/>
          <w:sz w:val="24"/>
          <w:szCs w:val="24"/>
        </w:rPr>
        <w:t>, comme boisson,</w:t>
      </w:r>
      <w:r w:rsidRPr="004D42E3">
        <w:rPr>
          <w:rFonts w:eastAsia="Book Antiqua"/>
          <w:sz w:val="24"/>
          <w:szCs w:val="24"/>
        </w:rPr>
        <w:t xml:space="preserve"> du lait battu. </w:t>
      </w:r>
      <w:r w:rsidR="00516D6C" w:rsidRPr="004D42E3">
        <w:rPr>
          <w:rFonts w:eastAsia="Book Antiqua"/>
          <w:sz w:val="24"/>
          <w:szCs w:val="24"/>
        </w:rPr>
        <w:t>Ulysse</w:t>
      </w:r>
      <w:r w:rsidRPr="004D42E3">
        <w:rPr>
          <w:rFonts w:eastAsia="Book Antiqua"/>
          <w:sz w:val="24"/>
          <w:szCs w:val="24"/>
        </w:rPr>
        <w:t xml:space="preserve"> se laisse gâter et</w:t>
      </w:r>
      <w:r w:rsidR="00516D6C" w:rsidRPr="004D42E3">
        <w:rPr>
          <w:rFonts w:eastAsia="Book Antiqua"/>
          <w:sz w:val="24"/>
          <w:szCs w:val="24"/>
        </w:rPr>
        <w:t xml:space="preserve"> s’endort</w:t>
      </w:r>
      <w:r w:rsidRPr="004D42E3">
        <w:rPr>
          <w:rFonts w:eastAsia="Book Antiqua"/>
          <w:sz w:val="24"/>
          <w:szCs w:val="24"/>
        </w:rPr>
        <w:t xml:space="preserve"> en douceur après le repas. La sieste dans le lit conjugal</w:t>
      </w:r>
      <w:r w:rsidR="005D0CB2" w:rsidRPr="004D42E3">
        <w:rPr>
          <w:rFonts w:eastAsia="Book Antiqua"/>
          <w:sz w:val="24"/>
          <w:szCs w:val="24"/>
        </w:rPr>
        <w:t xml:space="preserve"> est la plus douce</w:t>
      </w:r>
      <w:r w:rsidR="00F61966" w:rsidRPr="004D42E3">
        <w:rPr>
          <w:rFonts w:eastAsia="Book Antiqua"/>
          <w:sz w:val="24"/>
          <w:szCs w:val="24"/>
        </w:rPr>
        <w:t>,</w:t>
      </w:r>
      <w:r w:rsidR="005D0CB2" w:rsidRPr="004D42E3">
        <w:rPr>
          <w:rFonts w:eastAsia="Book Antiqua"/>
          <w:sz w:val="24"/>
          <w:szCs w:val="24"/>
        </w:rPr>
        <w:t xml:space="preserve"> et au réveil, dans l’après-midi, il</w:t>
      </w:r>
      <w:r w:rsidR="00821FBA" w:rsidRPr="004D42E3">
        <w:rPr>
          <w:rFonts w:eastAsia="Book Antiqua"/>
          <w:sz w:val="24"/>
          <w:szCs w:val="24"/>
        </w:rPr>
        <w:t>s</w:t>
      </w:r>
      <w:r w:rsidR="005D0CB2" w:rsidRPr="004D42E3">
        <w:rPr>
          <w:rFonts w:eastAsia="Book Antiqua"/>
          <w:sz w:val="24"/>
          <w:szCs w:val="24"/>
        </w:rPr>
        <w:t xml:space="preserve"> fon</w:t>
      </w:r>
      <w:r w:rsidRPr="004D42E3">
        <w:rPr>
          <w:rFonts w:eastAsia="Book Antiqua"/>
          <w:sz w:val="24"/>
          <w:szCs w:val="24"/>
        </w:rPr>
        <w:t>t u</w:t>
      </w:r>
      <w:r w:rsidR="005D0CB2" w:rsidRPr="004D42E3">
        <w:rPr>
          <w:rFonts w:eastAsia="Book Antiqua"/>
          <w:sz w:val="24"/>
          <w:szCs w:val="24"/>
        </w:rPr>
        <w:t xml:space="preserve">ne balade en vélo </w:t>
      </w:r>
      <w:r w:rsidRPr="004D42E3">
        <w:rPr>
          <w:rFonts w:eastAsia="Book Antiqua"/>
          <w:sz w:val="24"/>
          <w:szCs w:val="24"/>
        </w:rPr>
        <w:t xml:space="preserve">à travers la campagne le long du Canal. Ils s’arrêtent </w:t>
      </w:r>
      <w:r w:rsidR="001735DE" w:rsidRPr="004D42E3">
        <w:rPr>
          <w:rFonts w:eastAsia="Book Antiqua"/>
          <w:sz w:val="24"/>
          <w:szCs w:val="24"/>
        </w:rPr>
        <w:t>sur la berge, appuyés à u</w:t>
      </w:r>
      <w:r w:rsidR="00EF4393" w:rsidRPr="004D42E3">
        <w:rPr>
          <w:rFonts w:eastAsia="Book Antiqua"/>
          <w:sz w:val="24"/>
          <w:szCs w:val="24"/>
        </w:rPr>
        <w:t xml:space="preserve">n grand tronc de </w:t>
      </w:r>
      <w:r w:rsidRPr="004D42E3">
        <w:rPr>
          <w:rFonts w:eastAsia="Book Antiqua"/>
          <w:sz w:val="24"/>
          <w:szCs w:val="24"/>
        </w:rPr>
        <w:t>peuplier</w:t>
      </w:r>
      <w:r w:rsidR="001735DE" w:rsidRPr="004D42E3">
        <w:rPr>
          <w:rFonts w:eastAsia="Book Antiqua"/>
          <w:sz w:val="24"/>
          <w:szCs w:val="24"/>
        </w:rPr>
        <w:t>,</w:t>
      </w:r>
      <w:r w:rsidRPr="004D42E3">
        <w:rPr>
          <w:rFonts w:eastAsia="Book Antiqua"/>
          <w:sz w:val="24"/>
          <w:szCs w:val="24"/>
        </w:rPr>
        <w:t xml:space="preserve"> pour observer les oies</w:t>
      </w:r>
      <w:r w:rsidR="00FA6675">
        <w:rPr>
          <w:rFonts w:eastAsia="Book Antiqua"/>
          <w:sz w:val="24"/>
          <w:szCs w:val="24"/>
        </w:rPr>
        <w:t xml:space="preserve"> et les canards</w:t>
      </w:r>
      <w:r w:rsidRPr="004D42E3">
        <w:rPr>
          <w:rFonts w:eastAsia="Book Antiqua"/>
          <w:sz w:val="24"/>
          <w:szCs w:val="24"/>
        </w:rPr>
        <w:t xml:space="preserve"> </w:t>
      </w:r>
      <w:r w:rsidR="001149C2">
        <w:rPr>
          <w:rFonts w:eastAsia="Book Antiqua"/>
          <w:sz w:val="24"/>
          <w:szCs w:val="24"/>
        </w:rPr>
        <w:t xml:space="preserve">qui </w:t>
      </w:r>
      <w:r w:rsidRPr="004D42E3">
        <w:rPr>
          <w:rFonts w:eastAsia="Book Antiqua"/>
          <w:sz w:val="24"/>
          <w:szCs w:val="24"/>
        </w:rPr>
        <w:t>mangent le pa</w:t>
      </w:r>
      <w:r w:rsidR="006A0BAC">
        <w:rPr>
          <w:rFonts w:eastAsia="Book Antiqua"/>
          <w:sz w:val="24"/>
          <w:szCs w:val="24"/>
        </w:rPr>
        <w:t>in sec apporté</w:t>
      </w:r>
      <w:r w:rsidR="00FE6DD6">
        <w:rPr>
          <w:rFonts w:eastAsia="Book Antiqua"/>
          <w:sz w:val="24"/>
          <w:szCs w:val="24"/>
        </w:rPr>
        <w:t xml:space="preserve"> par les deux </w:t>
      </w:r>
      <w:r w:rsidR="00FE6DD6" w:rsidRPr="00466156">
        <w:rPr>
          <w:rFonts w:eastAsia="Book Antiqua"/>
          <w:sz w:val="24"/>
          <w:szCs w:val="24"/>
        </w:rPr>
        <w:t>amoureux</w:t>
      </w:r>
      <w:r w:rsidR="00F61966" w:rsidRPr="00466156">
        <w:rPr>
          <w:rFonts w:eastAsia="Book Antiqua"/>
          <w:sz w:val="24"/>
          <w:szCs w:val="24"/>
        </w:rPr>
        <w:t>,</w:t>
      </w:r>
      <w:r w:rsidR="00516D6C" w:rsidRPr="00466156">
        <w:rPr>
          <w:rFonts w:eastAsia="Book Antiqua"/>
          <w:sz w:val="24"/>
          <w:szCs w:val="24"/>
        </w:rPr>
        <w:t xml:space="preserve"> et écouter </w:t>
      </w:r>
      <w:r w:rsidRPr="00466156">
        <w:rPr>
          <w:rFonts w:eastAsia="Book Antiqua"/>
          <w:sz w:val="24"/>
          <w:szCs w:val="24"/>
        </w:rPr>
        <w:t>le</w:t>
      </w:r>
      <w:r w:rsidRPr="004D42E3">
        <w:rPr>
          <w:rFonts w:eastAsia="Book Antiqua"/>
          <w:sz w:val="24"/>
          <w:szCs w:val="24"/>
        </w:rPr>
        <w:t xml:space="preserve"> vent dans les arbres, l’eau, les o</w:t>
      </w:r>
      <w:r w:rsidR="00962A76" w:rsidRPr="004D42E3">
        <w:rPr>
          <w:rFonts w:eastAsia="Book Antiqua"/>
          <w:sz w:val="24"/>
          <w:szCs w:val="24"/>
        </w:rPr>
        <w:t xml:space="preserve">iseaux </w:t>
      </w:r>
      <w:r w:rsidR="00831E54" w:rsidRPr="004D42E3">
        <w:rPr>
          <w:rFonts w:eastAsia="Book Antiqua"/>
          <w:sz w:val="24"/>
          <w:szCs w:val="24"/>
        </w:rPr>
        <w:t>et…</w:t>
      </w:r>
      <w:r w:rsidR="00962A76" w:rsidRPr="004D42E3">
        <w:rPr>
          <w:rFonts w:eastAsia="Book Antiqua"/>
          <w:sz w:val="24"/>
          <w:szCs w:val="24"/>
        </w:rPr>
        <w:t xml:space="preserve">les rumeurs du train et </w:t>
      </w:r>
      <w:r w:rsidRPr="004D42E3">
        <w:rPr>
          <w:rFonts w:eastAsia="Book Antiqua"/>
          <w:sz w:val="24"/>
          <w:szCs w:val="24"/>
        </w:rPr>
        <w:t>de moteurs des agriculteurs</w:t>
      </w:r>
      <w:r w:rsidR="00962A76" w:rsidRPr="004D42E3">
        <w:rPr>
          <w:rFonts w:eastAsia="Book Antiqua"/>
          <w:sz w:val="24"/>
          <w:szCs w:val="24"/>
        </w:rPr>
        <w:t>.</w:t>
      </w:r>
      <w:r w:rsidRPr="004D42E3">
        <w:rPr>
          <w:rFonts w:eastAsia="Book Antiqua"/>
          <w:sz w:val="24"/>
          <w:szCs w:val="24"/>
        </w:rPr>
        <w:t xml:space="preserve"> </w:t>
      </w:r>
      <w:r w:rsidR="00516D6C" w:rsidRPr="004D42E3">
        <w:rPr>
          <w:rFonts w:eastAsia="Book Antiqua"/>
          <w:sz w:val="24"/>
          <w:szCs w:val="24"/>
        </w:rPr>
        <w:t>Elle</w:t>
      </w:r>
      <w:r w:rsidR="00F61966" w:rsidRPr="004D42E3">
        <w:rPr>
          <w:rFonts w:eastAsia="Book Antiqua"/>
          <w:sz w:val="24"/>
          <w:szCs w:val="24"/>
        </w:rPr>
        <w:t xml:space="preserve"> </w:t>
      </w:r>
      <w:r w:rsidR="00C95133" w:rsidRPr="004D42E3">
        <w:rPr>
          <w:rFonts w:eastAsia="Book Antiqua"/>
          <w:sz w:val="24"/>
          <w:szCs w:val="24"/>
        </w:rPr>
        <w:t>‘’</w:t>
      </w:r>
      <w:r w:rsidR="00F61966" w:rsidRPr="004D42E3">
        <w:rPr>
          <w:rFonts w:eastAsia="Book Antiqua"/>
          <w:sz w:val="24"/>
          <w:szCs w:val="24"/>
        </w:rPr>
        <w:t>fait un peu sa maitresse</w:t>
      </w:r>
      <w:r w:rsidR="00C95133" w:rsidRPr="004D42E3">
        <w:rPr>
          <w:rFonts w:eastAsia="Book Antiqua"/>
          <w:sz w:val="24"/>
          <w:szCs w:val="24"/>
        </w:rPr>
        <w:t>’’</w:t>
      </w:r>
      <w:r w:rsidR="00F61966" w:rsidRPr="004D42E3">
        <w:rPr>
          <w:rFonts w:eastAsia="Book Antiqua"/>
          <w:sz w:val="24"/>
          <w:szCs w:val="24"/>
        </w:rPr>
        <w:t xml:space="preserve"> (comme dit </w:t>
      </w:r>
      <w:r w:rsidR="00516D6C" w:rsidRPr="004D42E3">
        <w:rPr>
          <w:rFonts w:eastAsia="Book Antiqua"/>
          <w:sz w:val="24"/>
          <w:szCs w:val="24"/>
        </w:rPr>
        <w:t xml:space="preserve">notre </w:t>
      </w:r>
      <w:r w:rsidR="00C1648E">
        <w:rPr>
          <w:rFonts w:eastAsia="Book Antiqua"/>
          <w:sz w:val="24"/>
          <w:szCs w:val="24"/>
        </w:rPr>
        <w:t>c</w:t>
      </w:r>
      <w:r w:rsidR="00370D69">
        <w:rPr>
          <w:rFonts w:eastAsia="Book Antiqua"/>
          <w:sz w:val="24"/>
          <w:szCs w:val="24"/>
        </w:rPr>
        <w:t>ommissaire</w:t>
      </w:r>
      <w:r w:rsidR="00F61966" w:rsidRPr="004D42E3">
        <w:rPr>
          <w:rFonts w:eastAsia="Book Antiqua"/>
          <w:sz w:val="24"/>
          <w:szCs w:val="24"/>
        </w:rPr>
        <w:t>)</w:t>
      </w:r>
      <w:r w:rsidR="00396F2C" w:rsidRPr="004D42E3">
        <w:rPr>
          <w:rFonts w:eastAsia="Book Antiqua"/>
          <w:sz w:val="24"/>
          <w:szCs w:val="24"/>
        </w:rPr>
        <w:t> :</w:t>
      </w:r>
      <w:r w:rsidR="00F61966" w:rsidRPr="004D42E3">
        <w:rPr>
          <w:rFonts w:eastAsia="Book Antiqua"/>
          <w:sz w:val="24"/>
          <w:szCs w:val="24"/>
        </w:rPr>
        <w:t xml:space="preserve"> </w:t>
      </w:r>
    </w:p>
    <w:p w14:paraId="69CC3EC9" w14:textId="4A076BF8" w:rsidR="00C95133" w:rsidRPr="004D42E3" w:rsidRDefault="001149C2" w:rsidP="006E64A8">
      <w:pPr>
        <w:spacing w:after="200" w:line="360" w:lineRule="auto"/>
        <w:ind w:left="708"/>
        <w:jc w:val="both"/>
        <w:rPr>
          <w:rFonts w:eastAsia="Book Antiqua"/>
          <w:sz w:val="24"/>
          <w:szCs w:val="24"/>
        </w:rPr>
      </w:pPr>
      <w:r>
        <w:rPr>
          <w:rFonts w:eastAsia="Book Antiqua"/>
          <w:sz w:val="24"/>
          <w:szCs w:val="24"/>
        </w:rPr>
        <w:t xml:space="preserve">- </w:t>
      </w:r>
      <w:r w:rsidR="00E815F5" w:rsidRPr="004D42E3">
        <w:rPr>
          <w:rFonts w:eastAsia="Book Antiqua"/>
          <w:sz w:val="24"/>
          <w:szCs w:val="24"/>
        </w:rPr>
        <w:t>« Tu sais bien que les Sa</w:t>
      </w:r>
      <w:r w:rsidR="00775BED" w:rsidRPr="004D42E3">
        <w:rPr>
          <w:rFonts w:eastAsia="Book Antiqua"/>
          <w:sz w:val="24"/>
          <w:szCs w:val="24"/>
        </w:rPr>
        <w:t>tcheux</w:t>
      </w:r>
      <w:r w:rsidR="000E523A">
        <w:rPr>
          <w:rFonts w:eastAsia="Book Antiqua"/>
          <w:sz w:val="24"/>
          <w:szCs w:val="24"/>
        </w:rPr>
        <w:t>, les hommes tira</w:t>
      </w:r>
      <w:r w:rsidR="00E15DA3">
        <w:rPr>
          <w:rFonts w:eastAsia="Book Antiqua"/>
          <w:sz w:val="24"/>
          <w:szCs w:val="24"/>
        </w:rPr>
        <w:t xml:space="preserve">nt les péniches </w:t>
      </w:r>
      <w:r w:rsidR="00E4419C" w:rsidRPr="004D42E3">
        <w:rPr>
          <w:rFonts w:eastAsia="Book Antiqua"/>
          <w:sz w:val="24"/>
          <w:szCs w:val="24"/>
        </w:rPr>
        <w:t xml:space="preserve">à la main, avec des cordes, </w:t>
      </w:r>
      <w:r w:rsidR="00E815F5" w:rsidRPr="004D42E3">
        <w:rPr>
          <w:rFonts w:eastAsia="Book Antiqua"/>
          <w:sz w:val="24"/>
          <w:szCs w:val="24"/>
        </w:rPr>
        <w:t>l</w:t>
      </w:r>
      <w:r w:rsidR="00775BED" w:rsidRPr="004D42E3">
        <w:rPr>
          <w:rFonts w:eastAsia="Book Antiqua"/>
          <w:sz w:val="24"/>
          <w:szCs w:val="24"/>
        </w:rPr>
        <w:t>es gros</w:t>
      </w:r>
      <w:r w:rsidR="00E815F5" w:rsidRPr="004D42E3">
        <w:rPr>
          <w:rFonts w:eastAsia="Book Antiqua"/>
          <w:sz w:val="24"/>
          <w:szCs w:val="24"/>
        </w:rPr>
        <w:t xml:space="preserve"> </w:t>
      </w:r>
      <w:r w:rsidR="00775BED" w:rsidRPr="004D42E3">
        <w:rPr>
          <w:rFonts w:eastAsia="Book Antiqua"/>
          <w:sz w:val="24"/>
          <w:szCs w:val="24"/>
        </w:rPr>
        <w:t>bateaux</w:t>
      </w:r>
      <w:r w:rsidR="00E4419C" w:rsidRPr="004D42E3">
        <w:rPr>
          <w:rFonts w:eastAsia="Book Antiqua"/>
          <w:sz w:val="24"/>
          <w:szCs w:val="24"/>
        </w:rPr>
        <w:t xml:space="preserve"> </w:t>
      </w:r>
      <w:r w:rsidR="00E4419C" w:rsidRPr="004D42E3">
        <w:rPr>
          <w:rFonts w:cs="Arial"/>
          <w:sz w:val="24"/>
          <w:szCs w:val="24"/>
          <w:shd w:val="clear" w:color="auto" w:fill="FFFFFF"/>
        </w:rPr>
        <w:t xml:space="preserve">le long des chemins de halage du canal de </w:t>
      </w:r>
      <w:r w:rsidR="00E4419C" w:rsidRPr="004D42E3">
        <w:rPr>
          <w:rFonts w:eastAsia="Book Antiqua"/>
          <w:sz w:val="24"/>
          <w:szCs w:val="24"/>
        </w:rPr>
        <w:t>l</w:t>
      </w:r>
      <w:r w:rsidR="001735DE" w:rsidRPr="004D42E3">
        <w:rPr>
          <w:rFonts w:eastAsia="Book Antiqua"/>
          <w:sz w:val="24"/>
          <w:szCs w:val="24"/>
        </w:rPr>
        <w:t xml:space="preserve">’Espierres, </w:t>
      </w:r>
      <w:r w:rsidR="00775BED" w:rsidRPr="004D42E3">
        <w:rPr>
          <w:rFonts w:eastAsia="Book Antiqua"/>
          <w:sz w:val="24"/>
          <w:szCs w:val="24"/>
        </w:rPr>
        <w:t>creusé</w:t>
      </w:r>
      <w:r w:rsidR="00E15DA3">
        <w:rPr>
          <w:rFonts w:eastAsia="Book Antiqua"/>
          <w:sz w:val="24"/>
          <w:szCs w:val="24"/>
        </w:rPr>
        <w:t xml:space="preserve"> au 19</w:t>
      </w:r>
      <w:r w:rsidR="00E15DA3" w:rsidRPr="00E15DA3">
        <w:rPr>
          <w:rFonts w:eastAsia="Book Antiqua"/>
          <w:sz w:val="24"/>
          <w:szCs w:val="24"/>
          <w:vertAlign w:val="superscript"/>
        </w:rPr>
        <w:t>ième</w:t>
      </w:r>
      <w:r w:rsidR="00E15DA3">
        <w:rPr>
          <w:rFonts w:eastAsia="Book Antiqua"/>
          <w:sz w:val="24"/>
          <w:szCs w:val="24"/>
        </w:rPr>
        <w:t xml:space="preserve"> siècle,</w:t>
      </w:r>
      <w:r w:rsidR="00775BED" w:rsidRPr="004D42E3">
        <w:rPr>
          <w:rFonts w:eastAsia="Book Antiqua"/>
          <w:sz w:val="24"/>
          <w:szCs w:val="24"/>
        </w:rPr>
        <w:t xml:space="preserve"> </w:t>
      </w:r>
      <w:r w:rsidR="00516D6C" w:rsidRPr="004D42E3">
        <w:rPr>
          <w:rFonts w:eastAsia="Book Antiqua"/>
          <w:sz w:val="24"/>
          <w:szCs w:val="24"/>
        </w:rPr>
        <w:t>et reliait</w:t>
      </w:r>
      <w:r w:rsidR="00775BED" w:rsidRPr="004D42E3">
        <w:rPr>
          <w:rFonts w:eastAsia="Book Antiqua"/>
          <w:sz w:val="24"/>
          <w:szCs w:val="24"/>
        </w:rPr>
        <w:t xml:space="preserve"> la Deûle à l’Escaut. Sa portion française, le canal de Roubaix, avait commencé à être ouverte en 1832</w:t>
      </w:r>
      <w:r w:rsidR="00E15DA3">
        <w:rPr>
          <w:rFonts w:eastAsia="Book Antiqua"/>
          <w:sz w:val="24"/>
          <w:szCs w:val="24"/>
        </w:rPr>
        <w:t>, mais seulement</w:t>
      </w:r>
      <w:r w:rsidR="00775BED" w:rsidRPr="004D42E3">
        <w:rPr>
          <w:rFonts w:eastAsia="Book Antiqua"/>
          <w:sz w:val="24"/>
          <w:szCs w:val="24"/>
        </w:rPr>
        <w:t xml:space="preserve"> en 187</w:t>
      </w:r>
      <w:r w:rsidR="00E15DA3">
        <w:rPr>
          <w:rFonts w:eastAsia="Book Antiqua"/>
          <w:sz w:val="24"/>
          <w:szCs w:val="24"/>
        </w:rPr>
        <w:t xml:space="preserve"> </w:t>
      </w:r>
      <w:r w:rsidR="00775BED" w:rsidRPr="004D42E3">
        <w:rPr>
          <w:rFonts w:eastAsia="Book Antiqua"/>
          <w:sz w:val="24"/>
          <w:szCs w:val="24"/>
        </w:rPr>
        <w:t>i</w:t>
      </w:r>
      <w:r w:rsidR="00E4419C" w:rsidRPr="004D42E3">
        <w:rPr>
          <w:rFonts w:eastAsia="Book Antiqua"/>
          <w:sz w:val="24"/>
          <w:szCs w:val="24"/>
        </w:rPr>
        <w:t xml:space="preserve">l a été complètement navigable. </w:t>
      </w:r>
      <w:r w:rsidR="00775BED" w:rsidRPr="004D42E3">
        <w:rPr>
          <w:rFonts w:eastAsia="Book Antiqua"/>
          <w:sz w:val="24"/>
          <w:szCs w:val="24"/>
        </w:rPr>
        <w:t xml:space="preserve">L’écluse de Leers-Nord </w:t>
      </w:r>
      <w:r w:rsidR="00E4419C" w:rsidRPr="004D42E3">
        <w:rPr>
          <w:rFonts w:eastAsia="Book Antiqua"/>
          <w:sz w:val="24"/>
          <w:szCs w:val="24"/>
        </w:rPr>
        <w:t xml:space="preserve">près de la Maison du Canal </w:t>
      </w:r>
      <w:r w:rsidR="00F61966" w:rsidRPr="004D42E3">
        <w:rPr>
          <w:rFonts w:eastAsia="Book Antiqua"/>
          <w:sz w:val="24"/>
          <w:szCs w:val="24"/>
        </w:rPr>
        <w:t>était</w:t>
      </w:r>
      <w:r w:rsidR="00E4419C" w:rsidRPr="004D42E3">
        <w:rPr>
          <w:rFonts w:eastAsia="Book Antiqua"/>
          <w:sz w:val="24"/>
          <w:szCs w:val="24"/>
        </w:rPr>
        <w:t xml:space="preserve"> la frontière. </w:t>
      </w:r>
      <w:r w:rsidR="001735DE" w:rsidRPr="004D42E3">
        <w:rPr>
          <w:rFonts w:eastAsia="Book Antiqua"/>
          <w:sz w:val="24"/>
          <w:szCs w:val="24"/>
        </w:rPr>
        <w:t xml:space="preserve">Maintenant </w:t>
      </w:r>
      <w:r w:rsidR="00F61966" w:rsidRPr="004D42E3">
        <w:rPr>
          <w:rFonts w:eastAsia="Book Antiqua"/>
          <w:sz w:val="24"/>
          <w:szCs w:val="24"/>
        </w:rPr>
        <w:t>le Can</w:t>
      </w:r>
      <w:r w:rsidR="001735DE" w:rsidRPr="004D42E3">
        <w:rPr>
          <w:rFonts w:eastAsia="Book Antiqua"/>
          <w:sz w:val="24"/>
          <w:szCs w:val="24"/>
        </w:rPr>
        <w:t>a</w:t>
      </w:r>
      <w:r w:rsidR="00F61966" w:rsidRPr="004D42E3">
        <w:rPr>
          <w:rFonts w:eastAsia="Book Antiqua"/>
          <w:sz w:val="24"/>
          <w:szCs w:val="24"/>
        </w:rPr>
        <w:t>l a</w:t>
      </w:r>
      <w:r w:rsidR="001735DE" w:rsidRPr="004D42E3">
        <w:rPr>
          <w:rFonts w:eastAsia="Book Antiqua"/>
          <w:sz w:val="24"/>
          <w:szCs w:val="24"/>
        </w:rPr>
        <w:t xml:space="preserve"> </w:t>
      </w:r>
      <w:r w:rsidR="00833DC9" w:rsidRPr="004D42E3">
        <w:rPr>
          <w:rFonts w:eastAsia="Book Antiqua"/>
          <w:sz w:val="24"/>
          <w:szCs w:val="24"/>
        </w:rPr>
        <w:t>ré</w:t>
      </w:r>
      <w:r w:rsidR="00831E54" w:rsidRPr="004D42E3">
        <w:rPr>
          <w:rFonts w:eastAsia="Book Antiqua"/>
          <w:sz w:val="24"/>
          <w:szCs w:val="24"/>
        </w:rPr>
        <w:t>ouvert</w:t>
      </w:r>
      <w:r w:rsidR="00466156">
        <w:rPr>
          <w:rFonts w:eastAsia="Book Antiqua"/>
          <w:sz w:val="24"/>
          <w:szCs w:val="24"/>
        </w:rPr>
        <w:t xml:space="preserve"> pour les</w:t>
      </w:r>
      <w:r w:rsidR="000C216D">
        <w:rPr>
          <w:rFonts w:eastAsia="Book Antiqua"/>
          <w:sz w:val="24"/>
          <w:szCs w:val="24"/>
        </w:rPr>
        <w:t xml:space="preserve"> </w:t>
      </w:r>
      <w:r w:rsidR="000E523A">
        <w:rPr>
          <w:rFonts w:eastAsia="Book Antiqua"/>
          <w:sz w:val="24"/>
          <w:szCs w:val="24"/>
        </w:rPr>
        <w:t xml:space="preserve">péniches allant </w:t>
      </w:r>
      <w:r w:rsidR="001735DE" w:rsidRPr="004D42E3">
        <w:rPr>
          <w:rFonts w:eastAsia="Book Antiqua"/>
          <w:sz w:val="24"/>
          <w:szCs w:val="24"/>
        </w:rPr>
        <w:t>jusqu’à Paris et en Hollande. Tu pourrais participer à leur Confrérie à Estaimpuis, s’ils t’accepte</w:t>
      </w:r>
      <w:r w:rsidR="00D52CED" w:rsidRPr="004D42E3">
        <w:rPr>
          <w:rFonts w:eastAsia="Book Antiqua"/>
          <w:sz w:val="24"/>
          <w:szCs w:val="24"/>
        </w:rPr>
        <w:t xml:space="preserve">nt et te donnent </w:t>
      </w:r>
      <w:r w:rsidR="00EF4393" w:rsidRPr="004D42E3">
        <w:rPr>
          <w:rFonts w:eastAsia="Book Antiqua"/>
          <w:sz w:val="24"/>
          <w:szCs w:val="24"/>
        </w:rPr>
        <w:t>leur bel uniforme</w:t>
      </w:r>
      <w:r w:rsidR="00F61966" w:rsidRPr="004D42E3">
        <w:rPr>
          <w:rFonts w:eastAsia="Book Antiqua"/>
          <w:sz w:val="24"/>
          <w:szCs w:val="24"/>
        </w:rPr>
        <w:t>,</w:t>
      </w:r>
      <w:r w:rsidR="00516D6C" w:rsidRPr="004D42E3">
        <w:rPr>
          <w:rFonts w:eastAsia="Book Antiqua"/>
          <w:sz w:val="24"/>
          <w:szCs w:val="24"/>
        </w:rPr>
        <w:t xml:space="preserve"> tout en bleu</w:t>
      </w:r>
      <w:r w:rsidR="001735DE" w:rsidRPr="004D42E3">
        <w:rPr>
          <w:rFonts w:eastAsia="Book Antiqua"/>
          <w:sz w:val="24"/>
          <w:szCs w:val="24"/>
        </w:rPr>
        <w:t>,</w:t>
      </w:r>
      <w:r w:rsidR="00D52CED" w:rsidRPr="004D42E3">
        <w:rPr>
          <w:sz w:val="24"/>
          <w:szCs w:val="24"/>
        </w:rPr>
        <w:t xml:space="preserve"> </w:t>
      </w:r>
      <w:r w:rsidR="00516D6C" w:rsidRPr="004D42E3">
        <w:rPr>
          <w:rFonts w:eastAsia="Book Antiqua"/>
          <w:sz w:val="24"/>
          <w:szCs w:val="24"/>
        </w:rPr>
        <w:t>flanqué</w:t>
      </w:r>
      <w:r w:rsidR="00D52CED" w:rsidRPr="004D42E3">
        <w:rPr>
          <w:rFonts w:eastAsia="Book Antiqua"/>
          <w:sz w:val="24"/>
          <w:szCs w:val="24"/>
        </w:rPr>
        <w:t xml:space="preserve"> d'une </w:t>
      </w:r>
      <w:r w:rsidR="00E15DA3">
        <w:rPr>
          <w:rFonts w:eastAsia="Book Antiqua"/>
          <w:sz w:val="24"/>
          <w:szCs w:val="24"/>
        </w:rPr>
        <w:t>ceinture appelée ‘’</w:t>
      </w:r>
      <w:r w:rsidR="00D52CED" w:rsidRPr="004D42E3">
        <w:rPr>
          <w:rFonts w:eastAsia="Book Antiqua"/>
          <w:sz w:val="24"/>
          <w:szCs w:val="24"/>
        </w:rPr>
        <w:t>bricole</w:t>
      </w:r>
      <w:r w:rsidR="00E15DA3">
        <w:rPr>
          <w:rFonts w:eastAsia="Book Antiqua"/>
          <w:sz w:val="24"/>
          <w:szCs w:val="24"/>
        </w:rPr>
        <w:t>’’ à laquelle on amarrait un cordage, la ‘’</w:t>
      </w:r>
      <w:r w:rsidR="00D52CED" w:rsidRPr="004D42E3">
        <w:rPr>
          <w:rFonts w:eastAsia="Book Antiqua"/>
          <w:sz w:val="24"/>
          <w:szCs w:val="24"/>
        </w:rPr>
        <w:t>touline</w:t>
      </w:r>
      <w:r w:rsidR="00642CD6" w:rsidRPr="004D42E3">
        <w:rPr>
          <w:rFonts w:eastAsia="Book Antiqua"/>
          <w:sz w:val="24"/>
          <w:szCs w:val="24"/>
        </w:rPr>
        <w:t>’’</w:t>
      </w:r>
      <w:r w:rsidR="00D52CED" w:rsidRPr="004D42E3">
        <w:rPr>
          <w:rFonts w:eastAsia="Book Antiqua"/>
          <w:sz w:val="24"/>
          <w:szCs w:val="24"/>
        </w:rPr>
        <w:t>,</w:t>
      </w:r>
      <w:r w:rsidR="001735DE" w:rsidRPr="004D42E3">
        <w:rPr>
          <w:rFonts w:eastAsia="Book Antiqua"/>
          <w:sz w:val="24"/>
          <w:szCs w:val="24"/>
        </w:rPr>
        <w:t xml:space="preserve"> avec un chapeau,</w:t>
      </w:r>
      <w:r w:rsidR="00D52CED" w:rsidRPr="004D42E3">
        <w:rPr>
          <w:rFonts w:eastAsia="Book Antiqua"/>
          <w:sz w:val="24"/>
          <w:szCs w:val="24"/>
        </w:rPr>
        <w:t xml:space="preserve"> de marin fluvial. Qu’est-ce que tu en pense</w:t>
      </w:r>
      <w:r w:rsidR="00516D6C" w:rsidRPr="004D42E3">
        <w:rPr>
          <w:rFonts w:eastAsia="Book Antiqua"/>
          <w:sz w:val="24"/>
          <w:szCs w:val="24"/>
        </w:rPr>
        <w:t>s</w:t>
      </w:r>
      <w:r w:rsidR="00D52CED" w:rsidRPr="004D42E3">
        <w:rPr>
          <w:rFonts w:eastAsia="Book Antiqua"/>
          <w:sz w:val="24"/>
          <w:szCs w:val="24"/>
        </w:rPr>
        <w:t> ? Dans ta vill</w:t>
      </w:r>
      <w:r w:rsidR="00516D6C" w:rsidRPr="004D42E3">
        <w:rPr>
          <w:rFonts w:eastAsia="Book Antiqua"/>
          <w:sz w:val="24"/>
          <w:szCs w:val="24"/>
        </w:rPr>
        <w:t>e de Milan il</w:t>
      </w:r>
      <w:r w:rsidR="00D52CED" w:rsidRPr="004D42E3">
        <w:rPr>
          <w:rFonts w:eastAsia="Book Antiqua"/>
          <w:sz w:val="24"/>
          <w:szCs w:val="24"/>
        </w:rPr>
        <w:t xml:space="preserve"> y avai</w:t>
      </w:r>
      <w:r w:rsidR="00516D6C" w:rsidRPr="004D42E3">
        <w:rPr>
          <w:rFonts w:eastAsia="Book Antiqua"/>
          <w:sz w:val="24"/>
          <w:szCs w:val="24"/>
        </w:rPr>
        <w:t>t</w:t>
      </w:r>
      <w:r w:rsidR="00330DA8" w:rsidRPr="004D42E3">
        <w:rPr>
          <w:rFonts w:eastAsia="Book Antiqua"/>
          <w:sz w:val="24"/>
          <w:szCs w:val="24"/>
        </w:rPr>
        <w:t xml:space="preserve"> plein de</w:t>
      </w:r>
      <w:r w:rsidR="00D52CED" w:rsidRPr="004D42E3">
        <w:rPr>
          <w:rFonts w:eastAsia="Book Antiqua"/>
          <w:sz w:val="24"/>
          <w:szCs w:val="24"/>
        </w:rPr>
        <w:t xml:space="preserve"> canaux aussi, </w:t>
      </w:r>
      <w:r w:rsidR="00184BB3" w:rsidRPr="004D42E3">
        <w:rPr>
          <w:rFonts w:eastAsia="Book Antiqua"/>
          <w:sz w:val="24"/>
          <w:szCs w:val="24"/>
        </w:rPr>
        <w:t xml:space="preserve">avec ses écluses améliorées techniquement </w:t>
      </w:r>
      <w:r w:rsidR="00516D6C" w:rsidRPr="004D42E3">
        <w:rPr>
          <w:rFonts w:eastAsia="Book Antiqua"/>
          <w:sz w:val="24"/>
          <w:szCs w:val="24"/>
        </w:rPr>
        <w:t xml:space="preserve">par </w:t>
      </w:r>
      <w:r w:rsidR="00D52CED" w:rsidRPr="004D42E3">
        <w:rPr>
          <w:rFonts w:eastAsia="Book Antiqua"/>
          <w:sz w:val="24"/>
          <w:szCs w:val="24"/>
        </w:rPr>
        <w:t>Léonardo da Vinci. »</w:t>
      </w:r>
      <w:r w:rsidR="00377675" w:rsidRPr="004D42E3">
        <w:rPr>
          <w:rFonts w:eastAsia="Book Antiqua"/>
          <w:sz w:val="24"/>
          <w:szCs w:val="24"/>
        </w:rPr>
        <w:t xml:space="preserve"> </w:t>
      </w:r>
    </w:p>
    <w:p w14:paraId="2802EA89" w14:textId="5A989A33" w:rsidR="00C043E5" w:rsidRPr="004D42E3" w:rsidRDefault="00377675"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00516D6C" w:rsidRPr="004D42E3">
        <w:rPr>
          <w:rFonts w:eastAsia="Book Antiqua"/>
          <w:sz w:val="24"/>
          <w:szCs w:val="24"/>
        </w:rPr>
        <w:t>Non, s’il te plaît, ne p</w:t>
      </w:r>
      <w:r w:rsidR="00330DA8" w:rsidRPr="004D42E3">
        <w:rPr>
          <w:rFonts w:eastAsia="Book Antiqua"/>
          <w:sz w:val="24"/>
          <w:szCs w:val="24"/>
        </w:rPr>
        <w:t>rononce</w:t>
      </w:r>
      <w:r w:rsidR="00516D6C" w:rsidRPr="004D42E3">
        <w:rPr>
          <w:rFonts w:eastAsia="Book Antiqua"/>
          <w:sz w:val="24"/>
          <w:szCs w:val="24"/>
        </w:rPr>
        <w:t xml:space="preserve"> pas son nom à la Française. Vinci est une ville en I</w:t>
      </w:r>
      <w:r w:rsidR="00642CD6" w:rsidRPr="004D42E3">
        <w:rPr>
          <w:rFonts w:eastAsia="Book Antiqua"/>
          <w:sz w:val="24"/>
          <w:szCs w:val="24"/>
        </w:rPr>
        <w:t xml:space="preserve">talie, mais comme ça elle semble </w:t>
      </w:r>
      <w:r w:rsidR="00516D6C" w:rsidRPr="004D42E3">
        <w:rPr>
          <w:rFonts w:eastAsia="Book Antiqua"/>
          <w:sz w:val="24"/>
          <w:szCs w:val="24"/>
        </w:rPr>
        <w:t xml:space="preserve">une banlieue de Paris. </w:t>
      </w:r>
      <w:r w:rsidRPr="004D42E3">
        <w:rPr>
          <w:rFonts w:eastAsia="Book Antiqua"/>
          <w:sz w:val="24"/>
          <w:szCs w:val="24"/>
        </w:rPr>
        <w:t xml:space="preserve">Oui, mais les bateaux étaient tirés </w:t>
      </w:r>
      <w:r w:rsidR="00F61966" w:rsidRPr="004D42E3">
        <w:rPr>
          <w:rFonts w:eastAsia="Book Antiqua"/>
          <w:sz w:val="24"/>
          <w:szCs w:val="24"/>
        </w:rPr>
        <w:t>par des chevaux, quand-même </w:t>
      </w:r>
      <w:r w:rsidR="00EC7447">
        <w:rPr>
          <w:rFonts w:eastAsia="Book Antiqua"/>
          <w:sz w:val="24"/>
          <w:szCs w:val="24"/>
        </w:rPr>
        <w:t>! Les Italiens sont plus malins</w:t>
      </w:r>
      <w:r w:rsidR="00F61966" w:rsidRPr="004D42E3">
        <w:rPr>
          <w:rFonts w:eastAsia="Book Antiqua"/>
          <w:sz w:val="24"/>
          <w:szCs w:val="24"/>
        </w:rPr>
        <w:t xml:space="preserve"> que les Belges…mais </w:t>
      </w:r>
      <w:r w:rsidR="003C1456" w:rsidRPr="004D42E3">
        <w:rPr>
          <w:rFonts w:eastAsia="Book Antiqua"/>
          <w:sz w:val="24"/>
          <w:szCs w:val="24"/>
        </w:rPr>
        <w:t xml:space="preserve">similaires à nous Suisses. » </w:t>
      </w:r>
      <w:r w:rsidR="00330DA8" w:rsidRPr="004D42E3">
        <w:rPr>
          <w:rFonts w:eastAsia="Book Antiqua"/>
          <w:sz w:val="24"/>
          <w:szCs w:val="24"/>
        </w:rPr>
        <w:t xml:space="preserve">dit-il en riant </w:t>
      </w:r>
      <w:r w:rsidR="003C1456" w:rsidRPr="004D42E3">
        <w:rPr>
          <w:rFonts w:eastAsia="Book Antiqua"/>
          <w:sz w:val="24"/>
          <w:szCs w:val="24"/>
        </w:rPr>
        <w:t>de</w:t>
      </w:r>
      <w:r w:rsidR="00F61966" w:rsidRPr="004D42E3">
        <w:rPr>
          <w:rFonts w:eastAsia="Book Antiqua"/>
          <w:sz w:val="24"/>
          <w:szCs w:val="24"/>
        </w:rPr>
        <w:t xml:space="preserve"> ses </w:t>
      </w:r>
      <w:r w:rsidR="003C1456" w:rsidRPr="004D42E3">
        <w:rPr>
          <w:rFonts w:eastAsia="Book Antiqua"/>
          <w:sz w:val="24"/>
          <w:szCs w:val="24"/>
        </w:rPr>
        <w:t>bêtises</w:t>
      </w:r>
      <w:r w:rsidR="00F61966" w:rsidRPr="004D42E3">
        <w:rPr>
          <w:rFonts w:eastAsia="Book Antiqua"/>
          <w:sz w:val="24"/>
          <w:szCs w:val="24"/>
        </w:rPr>
        <w:t xml:space="preserve">. </w:t>
      </w:r>
    </w:p>
    <w:p w14:paraId="14E9D60F" w14:textId="74861B7C" w:rsidR="00C95133" w:rsidRPr="004D42E3" w:rsidRDefault="00892027" w:rsidP="006E64A8">
      <w:pPr>
        <w:spacing w:after="200" w:line="360" w:lineRule="auto"/>
        <w:jc w:val="both"/>
        <w:rPr>
          <w:rFonts w:eastAsia="Book Antiqua"/>
          <w:sz w:val="24"/>
          <w:szCs w:val="24"/>
        </w:rPr>
      </w:pPr>
      <w:r w:rsidRPr="004D42E3">
        <w:rPr>
          <w:rFonts w:eastAsia="Book Antiqua"/>
          <w:sz w:val="24"/>
          <w:szCs w:val="24"/>
        </w:rPr>
        <w:t xml:space="preserve">Il </w:t>
      </w:r>
      <w:r w:rsidR="003E74F9" w:rsidRPr="004D42E3">
        <w:rPr>
          <w:rFonts w:eastAsia="Book Antiqua"/>
          <w:sz w:val="24"/>
          <w:szCs w:val="24"/>
        </w:rPr>
        <w:t xml:space="preserve">demande à sa femme si elle peut rentrer seule, car il a envie de passer à la Ginguette du Canal pour </w:t>
      </w:r>
      <w:r w:rsidR="00516A37" w:rsidRPr="004D42E3">
        <w:rPr>
          <w:rFonts w:eastAsia="Book Antiqua"/>
          <w:sz w:val="24"/>
          <w:szCs w:val="24"/>
        </w:rPr>
        <w:t>en</w:t>
      </w:r>
      <w:r w:rsidR="007661BF" w:rsidRPr="004D42E3">
        <w:rPr>
          <w:rFonts w:eastAsia="Book Antiqua"/>
          <w:sz w:val="24"/>
          <w:szCs w:val="24"/>
        </w:rPr>
        <w:t>tendre</w:t>
      </w:r>
      <w:r w:rsidR="003E74F9" w:rsidRPr="004D42E3">
        <w:rPr>
          <w:rFonts w:eastAsia="Book Antiqua"/>
          <w:sz w:val="24"/>
          <w:szCs w:val="24"/>
        </w:rPr>
        <w:t xml:space="preserve"> les nouvelles de S</w:t>
      </w:r>
      <w:r w:rsidR="00DA7654" w:rsidRPr="004D42E3">
        <w:rPr>
          <w:rFonts w:eastAsia="Book Antiqua"/>
          <w:sz w:val="24"/>
          <w:szCs w:val="24"/>
        </w:rPr>
        <w:t>ilvie</w:t>
      </w:r>
      <w:r w:rsidR="003E74F9" w:rsidRPr="004D42E3">
        <w:rPr>
          <w:rFonts w:eastAsia="Book Antiqua"/>
          <w:sz w:val="24"/>
          <w:szCs w:val="24"/>
        </w:rPr>
        <w:t>, la patronne bavarde. Il traverse sur le pont en fer le cou</w:t>
      </w:r>
      <w:r w:rsidRPr="004D42E3">
        <w:rPr>
          <w:rFonts w:eastAsia="Book Antiqua"/>
          <w:sz w:val="24"/>
          <w:szCs w:val="24"/>
        </w:rPr>
        <w:t>rs d’eau et rejoint la vieille g</w:t>
      </w:r>
      <w:r w:rsidR="003E74F9" w:rsidRPr="004D42E3">
        <w:rPr>
          <w:rFonts w:eastAsia="Book Antiqua"/>
          <w:sz w:val="24"/>
          <w:szCs w:val="24"/>
        </w:rPr>
        <w:t>uing</w:t>
      </w:r>
      <w:r w:rsidRPr="004D42E3">
        <w:rPr>
          <w:rFonts w:eastAsia="Book Antiqua"/>
          <w:sz w:val="24"/>
          <w:szCs w:val="24"/>
        </w:rPr>
        <w:t>uette</w:t>
      </w:r>
      <w:r w:rsidR="00EC7447">
        <w:rPr>
          <w:rFonts w:eastAsia="Book Antiqua"/>
          <w:sz w:val="24"/>
          <w:szCs w:val="24"/>
        </w:rPr>
        <w:t>. Une grande salle pleine de</w:t>
      </w:r>
      <w:r w:rsidR="000C216D">
        <w:rPr>
          <w:rFonts w:eastAsia="Book Antiqua"/>
          <w:sz w:val="24"/>
          <w:szCs w:val="24"/>
        </w:rPr>
        <w:t xml:space="preserve"> </w:t>
      </w:r>
      <w:r w:rsidR="003E74F9" w:rsidRPr="004D42E3">
        <w:rPr>
          <w:rFonts w:eastAsia="Book Antiqua"/>
          <w:sz w:val="24"/>
          <w:szCs w:val="24"/>
        </w:rPr>
        <w:t>tables, chaises et objets d’</w:t>
      </w:r>
      <w:r w:rsidR="00392AFD" w:rsidRPr="004D42E3">
        <w:rPr>
          <w:rFonts w:eastAsia="Book Antiqua"/>
          <w:sz w:val="24"/>
          <w:szCs w:val="24"/>
        </w:rPr>
        <w:t>une brocante aux murs et placés un peu partout</w:t>
      </w:r>
      <w:r w:rsidR="003E74F9" w:rsidRPr="004D42E3">
        <w:rPr>
          <w:rFonts w:eastAsia="Book Antiqua"/>
          <w:sz w:val="24"/>
          <w:szCs w:val="24"/>
        </w:rPr>
        <w:t xml:space="preserve">. </w:t>
      </w:r>
      <w:r w:rsidR="00392AFD" w:rsidRPr="004D42E3">
        <w:rPr>
          <w:rFonts w:eastAsia="Book Antiqua"/>
          <w:sz w:val="24"/>
          <w:szCs w:val="24"/>
        </w:rPr>
        <w:t xml:space="preserve">Le </w:t>
      </w:r>
      <w:r w:rsidR="00674D9F" w:rsidRPr="004D42E3">
        <w:rPr>
          <w:rFonts w:eastAsia="Book Antiqua"/>
          <w:sz w:val="24"/>
          <w:szCs w:val="24"/>
        </w:rPr>
        <w:t>Coca</w:t>
      </w:r>
      <w:r w:rsidR="003E74F9" w:rsidRPr="004D42E3">
        <w:rPr>
          <w:rFonts w:eastAsia="Book Antiqua"/>
          <w:sz w:val="24"/>
          <w:szCs w:val="24"/>
        </w:rPr>
        <w:t xml:space="preserve"> est l’objet du culte : boutei</w:t>
      </w:r>
      <w:r w:rsidR="000E523A">
        <w:rPr>
          <w:rFonts w:eastAsia="Book Antiqua"/>
          <w:sz w:val="24"/>
          <w:szCs w:val="24"/>
        </w:rPr>
        <w:t>lles, affiches et tout le concernant</w:t>
      </w:r>
      <w:r w:rsidR="00392AFD" w:rsidRPr="004D42E3">
        <w:rPr>
          <w:rFonts w:eastAsia="Book Antiqua"/>
          <w:sz w:val="24"/>
          <w:szCs w:val="24"/>
        </w:rPr>
        <w:t>. Il s’assoit pour boire un café, ou plu</w:t>
      </w:r>
      <w:r w:rsidR="000E523A">
        <w:rPr>
          <w:rFonts w:eastAsia="Book Antiqua"/>
          <w:sz w:val="24"/>
          <w:szCs w:val="24"/>
        </w:rPr>
        <w:t>tôt de la chicorée</w:t>
      </w:r>
      <w:r w:rsidR="009D7E0A">
        <w:rPr>
          <w:rFonts w:eastAsia="Book Antiqua"/>
          <w:sz w:val="24"/>
          <w:szCs w:val="24"/>
        </w:rPr>
        <w:t xml:space="preserve">, </w:t>
      </w:r>
      <w:r w:rsidR="003E74F9" w:rsidRPr="004D42E3">
        <w:rPr>
          <w:rFonts w:eastAsia="Book Antiqua"/>
          <w:sz w:val="24"/>
          <w:szCs w:val="24"/>
        </w:rPr>
        <w:t>servi</w:t>
      </w:r>
      <w:r w:rsidRPr="004D42E3">
        <w:rPr>
          <w:rFonts w:eastAsia="Book Antiqua"/>
          <w:sz w:val="24"/>
          <w:szCs w:val="24"/>
        </w:rPr>
        <w:t>e</w:t>
      </w:r>
      <w:r w:rsidR="003E74F9" w:rsidRPr="004D42E3">
        <w:rPr>
          <w:rFonts w:eastAsia="Book Antiqua"/>
          <w:sz w:val="24"/>
          <w:szCs w:val="24"/>
        </w:rPr>
        <w:t xml:space="preserve"> dans une petite cocotte avec le filtre. La gestionnaire est Si</w:t>
      </w:r>
      <w:r w:rsidR="00DA7654" w:rsidRPr="004D42E3">
        <w:rPr>
          <w:rFonts w:eastAsia="Book Antiqua"/>
          <w:sz w:val="24"/>
          <w:szCs w:val="24"/>
        </w:rPr>
        <w:t>lvie</w:t>
      </w:r>
      <w:r w:rsidR="003E74F9" w:rsidRPr="004D42E3">
        <w:rPr>
          <w:rFonts w:eastAsia="Book Antiqua"/>
          <w:sz w:val="24"/>
          <w:szCs w:val="24"/>
        </w:rPr>
        <w:t>, une</w:t>
      </w:r>
      <w:r w:rsidRPr="004D42E3">
        <w:rPr>
          <w:rFonts w:eastAsia="Book Antiqua"/>
          <w:sz w:val="24"/>
          <w:szCs w:val="24"/>
        </w:rPr>
        <w:t xml:space="preserve"> vieille d</w:t>
      </w:r>
      <w:r w:rsidR="001149C2">
        <w:rPr>
          <w:rFonts w:eastAsia="Book Antiqua"/>
          <w:sz w:val="24"/>
          <w:szCs w:val="24"/>
        </w:rPr>
        <w:t xml:space="preserve">ame très particulière. Elle </w:t>
      </w:r>
      <w:r w:rsidR="00016E4F" w:rsidRPr="004D42E3">
        <w:rPr>
          <w:rFonts w:eastAsia="Book Antiqua"/>
          <w:sz w:val="24"/>
          <w:szCs w:val="24"/>
        </w:rPr>
        <w:t>commenc</w:t>
      </w:r>
      <w:r w:rsidR="00016E4F">
        <w:rPr>
          <w:rFonts w:eastAsia="Book Antiqua"/>
          <w:sz w:val="24"/>
          <w:szCs w:val="24"/>
        </w:rPr>
        <w:t>e</w:t>
      </w:r>
      <w:r w:rsidR="00392AFD" w:rsidRPr="004D42E3">
        <w:rPr>
          <w:rFonts w:eastAsia="Book Antiqua"/>
          <w:sz w:val="24"/>
          <w:szCs w:val="24"/>
        </w:rPr>
        <w:t xml:space="preserve"> à bavarder avec lui, </w:t>
      </w:r>
      <w:r w:rsidR="003E74F9" w:rsidRPr="004D42E3">
        <w:rPr>
          <w:rFonts w:eastAsia="Book Antiqua"/>
          <w:sz w:val="24"/>
          <w:szCs w:val="24"/>
        </w:rPr>
        <w:t xml:space="preserve">à sens unique, </w:t>
      </w:r>
      <w:r w:rsidR="009D7E0A">
        <w:rPr>
          <w:rFonts w:eastAsia="Book Antiqua"/>
          <w:sz w:val="24"/>
          <w:szCs w:val="24"/>
        </w:rPr>
        <w:t>du</w:t>
      </w:r>
      <w:r w:rsidR="003E74F9" w:rsidRPr="004D42E3">
        <w:rPr>
          <w:rFonts w:eastAsia="Book Antiqua"/>
          <w:sz w:val="24"/>
          <w:szCs w:val="24"/>
        </w:rPr>
        <w:t xml:space="preserve"> temps d’hiver</w:t>
      </w:r>
      <w:r w:rsidR="009D7E0A">
        <w:rPr>
          <w:rFonts w:eastAsia="Book Antiqua"/>
          <w:sz w:val="24"/>
          <w:szCs w:val="24"/>
        </w:rPr>
        <w:t xml:space="preserve"> et des inondations du Canal, des fermes et d</w:t>
      </w:r>
      <w:r w:rsidR="003E74F9" w:rsidRPr="004D42E3">
        <w:rPr>
          <w:rFonts w:eastAsia="Book Antiqua"/>
          <w:sz w:val="24"/>
          <w:szCs w:val="24"/>
        </w:rPr>
        <w:t xml:space="preserve">es animaux, </w:t>
      </w:r>
      <w:r w:rsidR="009D7E0A">
        <w:rPr>
          <w:rFonts w:eastAsia="Book Antiqua"/>
          <w:sz w:val="24"/>
          <w:szCs w:val="24"/>
        </w:rPr>
        <w:t xml:space="preserve">de la crise et du </w:t>
      </w:r>
      <w:r w:rsidR="003E74F9" w:rsidRPr="004D42E3">
        <w:rPr>
          <w:rFonts w:eastAsia="Book Antiqua"/>
          <w:sz w:val="24"/>
          <w:szCs w:val="24"/>
        </w:rPr>
        <w:t xml:space="preserve">travail, </w:t>
      </w:r>
      <w:r w:rsidR="009D7E0A">
        <w:rPr>
          <w:rFonts w:eastAsia="Book Antiqua"/>
          <w:sz w:val="24"/>
          <w:szCs w:val="24"/>
        </w:rPr>
        <w:t xml:space="preserve">de </w:t>
      </w:r>
      <w:r w:rsidR="003E74F9" w:rsidRPr="004D42E3">
        <w:rPr>
          <w:rFonts w:eastAsia="Book Antiqua"/>
          <w:sz w:val="24"/>
          <w:szCs w:val="24"/>
        </w:rPr>
        <w:t xml:space="preserve">la Belgique et </w:t>
      </w:r>
      <w:r w:rsidR="009D7E0A">
        <w:rPr>
          <w:rFonts w:eastAsia="Book Antiqua"/>
          <w:sz w:val="24"/>
          <w:szCs w:val="24"/>
        </w:rPr>
        <w:t xml:space="preserve">de </w:t>
      </w:r>
      <w:r w:rsidR="003C1456" w:rsidRPr="004D42E3">
        <w:rPr>
          <w:rFonts w:eastAsia="Book Antiqua"/>
          <w:sz w:val="24"/>
          <w:szCs w:val="24"/>
        </w:rPr>
        <w:t>la France, et finalement le</w:t>
      </w:r>
      <w:r w:rsidR="003E74F9" w:rsidRPr="004D42E3">
        <w:rPr>
          <w:rFonts w:eastAsia="Book Antiqua"/>
          <w:sz w:val="24"/>
          <w:szCs w:val="24"/>
        </w:rPr>
        <w:t xml:space="preserve"> crime de la Houzarde. CDA, la victime, était d’une famille très connue des ent</w:t>
      </w:r>
      <w:r w:rsidR="009D7E0A">
        <w:rPr>
          <w:rFonts w:eastAsia="Book Antiqua"/>
          <w:sz w:val="24"/>
          <w:szCs w:val="24"/>
        </w:rPr>
        <w:t>repreneurs juifs et ‘’</w:t>
      </w:r>
      <w:r w:rsidR="00B72BD0" w:rsidRPr="009D7E0A">
        <w:rPr>
          <w:rFonts w:eastAsia="Book Antiqua"/>
          <w:sz w:val="24"/>
          <w:szCs w:val="24"/>
        </w:rPr>
        <w:t>converti à l</w:t>
      </w:r>
      <w:r w:rsidR="00C54BA2" w:rsidRPr="009D7E0A">
        <w:rPr>
          <w:rFonts w:eastAsia="Book Antiqua"/>
          <w:sz w:val="24"/>
          <w:szCs w:val="24"/>
        </w:rPr>
        <w:t>’é</w:t>
      </w:r>
      <w:r w:rsidR="003E74F9" w:rsidRPr="009D7E0A">
        <w:rPr>
          <w:rFonts w:eastAsia="Book Antiqua"/>
          <w:sz w:val="24"/>
          <w:szCs w:val="24"/>
        </w:rPr>
        <w:t>cologie</w:t>
      </w:r>
      <w:r w:rsidR="009D7E0A">
        <w:rPr>
          <w:rFonts w:eastAsia="Book Antiqua"/>
          <w:sz w:val="24"/>
          <w:szCs w:val="24"/>
        </w:rPr>
        <w:t>’’</w:t>
      </w:r>
      <w:r w:rsidRPr="004D42E3">
        <w:rPr>
          <w:rFonts w:eastAsia="Book Antiqua"/>
          <w:sz w:val="24"/>
          <w:szCs w:val="24"/>
        </w:rPr>
        <w:t xml:space="preserve">, et -après son divorce récent- </w:t>
      </w:r>
      <w:r w:rsidR="003E74F9" w:rsidRPr="004D42E3">
        <w:rPr>
          <w:rFonts w:eastAsia="Book Antiqua"/>
          <w:sz w:val="24"/>
          <w:szCs w:val="24"/>
        </w:rPr>
        <w:t>obsédé par les femmes. Si</w:t>
      </w:r>
      <w:r w:rsidR="00DA7654" w:rsidRPr="004D42E3">
        <w:rPr>
          <w:rFonts w:eastAsia="Book Antiqua"/>
          <w:sz w:val="24"/>
          <w:szCs w:val="24"/>
        </w:rPr>
        <w:t>lvie</w:t>
      </w:r>
      <w:r w:rsidR="00392AFD" w:rsidRPr="004D42E3">
        <w:rPr>
          <w:rFonts w:eastAsia="Book Antiqua"/>
          <w:sz w:val="24"/>
          <w:szCs w:val="24"/>
        </w:rPr>
        <w:t xml:space="preserve">, elle, opte </w:t>
      </w:r>
      <w:r w:rsidR="003E74F9" w:rsidRPr="004D42E3">
        <w:rPr>
          <w:rFonts w:eastAsia="Book Antiqua"/>
          <w:sz w:val="24"/>
          <w:szCs w:val="24"/>
        </w:rPr>
        <w:t>pour un crime passionnel. La politique</w:t>
      </w:r>
      <w:r w:rsidR="00F61966" w:rsidRPr="004D42E3">
        <w:rPr>
          <w:rFonts w:eastAsia="Book Antiqua"/>
          <w:sz w:val="24"/>
          <w:szCs w:val="24"/>
        </w:rPr>
        <w:t>,</w:t>
      </w:r>
      <w:r w:rsidR="00392AFD" w:rsidRPr="004D42E3">
        <w:rPr>
          <w:rFonts w:eastAsia="Book Antiqua"/>
          <w:sz w:val="24"/>
          <w:szCs w:val="24"/>
        </w:rPr>
        <w:t xml:space="preserve"> ou des intérêts financiers </w:t>
      </w:r>
      <w:r w:rsidR="003E74F9" w:rsidRPr="004D42E3">
        <w:rPr>
          <w:rFonts w:eastAsia="Book Antiqua"/>
          <w:sz w:val="24"/>
          <w:szCs w:val="24"/>
        </w:rPr>
        <w:t xml:space="preserve">ne </w:t>
      </w:r>
      <w:r w:rsidR="00392AFD" w:rsidRPr="004D42E3">
        <w:rPr>
          <w:rFonts w:eastAsia="Book Antiqua"/>
          <w:sz w:val="24"/>
          <w:szCs w:val="24"/>
        </w:rPr>
        <w:t xml:space="preserve">lui </w:t>
      </w:r>
      <w:r w:rsidR="003E74F9" w:rsidRPr="004D42E3">
        <w:rPr>
          <w:rFonts w:eastAsia="Book Antiqua"/>
          <w:sz w:val="24"/>
          <w:szCs w:val="24"/>
        </w:rPr>
        <w:t xml:space="preserve">semblent pas des raisons applicables à son cas. </w:t>
      </w:r>
    </w:p>
    <w:p w14:paraId="751B8C75" w14:textId="6C7E32BA" w:rsidR="00C95133"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Trop fou pour les femmes,</w:t>
      </w:r>
      <w:r w:rsidR="00063F88" w:rsidRPr="004D42E3">
        <w:rPr>
          <w:rFonts w:eastAsia="Book Antiqua"/>
          <w:sz w:val="24"/>
          <w:szCs w:val="24"/>
        </w:rPr>
        <w:t xml:space="preserve"> je l’ai vu à l’herboristerie de</w:t>
      </w:r>
      <w:r w:rsidRPr="004D42E3">
        <w:rPr>
          <w:rFonts w:eastAsia="Book Antiqua"/>
          <w:sz w:val="24"/>
          <w:szCs w:val="24"/>
        </w:rPr>
        <w:t xml:space="preserve"> Wattrelos ; il draguait comme un dingue une jeune</w:t>
      </w:r>
      <w:r w:rsidR="00892027" w:rsidRPr="004D42E3">
        <w:rPr>
          <w:rFonts w:eastAsia="Book Antiqua"/>
          <w:sz w:val="24"/>
          <w:szCs w:val="24"/>
        </w:rPr>
        <w:t xml:space="preserve"> fille un peu hippie qui travaille là-bas</w:t>
      </w:r>
      <w:r w:rsidR="00F61966" w:rsidRPr="004D42E3">
        <w:rPr>
          <w:rFonts w:eastAsia="Book Antiqua"/>
          <w:sz w:val="24"/>
          <w:szCs w:val="24"/>
        </w:rPr>
        <w:t xml:space="preserve">. </w:t>
      </w:r>
      <w:r w:rsidRPr="004D42E3">
        <w:rPr>
          <w:rFonts w:eastAsia="Book Antiqua"/>
          <w:sz w:val="24"/>
          <w:szCs w:val="24"/>
        </w:rPr>
        <w:t xml:space="preserve">CDA avait déménagé dans la ferme derrière </w:t>
      </w:r>
      <w:r w:rsidR="00892027" w:rsidRPr="004D42E3">
        <w:rPr>
          <w:rFonts w:eastAsia="Book Antiqua"/>
          <w:sz w:val="24"/>
          <w:szCs w:val="24"/>
        </w:rPr>
        <w:t xml:space="preserve">le collège </w:t>
      </w:r>
      <w:r w:rsidRPr="004D42E3">
        <w:rPr>
          <w:rFonts w:eastAsia="Book Antiqua"/>
          <w:sz w:val="24"/>
          <w:szCs w:val="24"/>
        </w:rPr>
        <w:t xml:space="preserve">Neruda </w:t>
      </w:r>
      <w:r w:rsidR="00892027" w:rsidRPr="004D42E3">
        <w:rPr>
          <w:rFonts w:eastAsia="Book Antiqua"/>
          <w:sz w:val="24"/>
          <w:szCs w:val="24"/>
        </w:rPr>
        <w:t xml:space="preserve">chez vous à Wattrelos </w:t>
      </w:r>
      <w:r w:rsidRPr="004D42E3">
        <w:rPr>
          <w:rFonts w:eastAsia="Book Antiqua"/>
          <w:sz w:val="24"/>
          <w:szCs w:val="24"/>
        </w:rPr>
        <w:t xml:space="preserve">après le divorce de sa femme et l’avait </w:t>
      </w:r>
      <w:r w:rsidR="00F61966" w:rsidRPr="004D42E3">
        <w:rPr>
          <w:rFonts w:eastAsia="Book Antiqua"/>
          <w:sz w:val="24"/>
          <w:szCs w:val="24"/>
        </w:rPr>
        <w:t xml:space="preserve">bien </w:t>
      </w:r>
      <w:r w:rsidRPr="004D42E3">
        <w:rPr>
          <w:rFonts w:eastAsia="Book Antiqua"/>
          <w:sz w:val="24"/>
          <w:szCs w:val="24"/>
        </w:rPr>
        <w:t>re</w:t>
      </w:r>
      <w:r w:rsidR="00392AFD" w:rsidRPr="004D42E3">
        <w:rPr>
          <w:rFonts w:eastAsia="Book Antiqua"/>
          <w:sz w:val="24"/>
          <w:szCs w:val="24"/>
        </w:rPr>
        <w:t>structuré</w:t>
      </w:r>
      <w:r w:rsidRPr="004D42E3">
        <w:rPr>
          <w:rFonts w:eastAsia="Book Antiqua"/>
          <w:sz w:val="24"/>
          <w:szCs w:val="24"/>
        </w:rPr>
        <w:t xml:space="preserve">. Là-bas il amenait </w:t>
      </w:r>
      <w:r w:rsidR="00392AFD" w:rsidRPr="004D42E3">
        <w:rPr>
          <w:rFonts w:eastAsia="Book Antiqua"/>
          <w:sz w:val="24"/>
          <w:szCs w:val="24"/>
        </w:rPr>
        <w:t>non seulement des filles, mais aussi des garçons</w:t>
      </w:r>
      <w:r w:rsidR="00E45FF4" w:rsidRPr="004D42E3">
        <w:rPr>
          <w:rFonts w:eastAsia="Book Antiqua"/>
          <w:sz w:val="24"/>
          <w:szCs w:val="24"/>
        </w:rPr>
        <w:t xml:space="preserve">, </w:t>
      </w:r>
      <w:r w:rsidR="00392AFD" w:rsidRPr="004D42E3">
        <w:rPr>
          <w:rFonts w:eastAsia="Book Antiqua"/>
          <w:sz w:val="24"/>
          <w:szCs w:val="24"/>
        </w:rPr>
        <w:t>dit</w:t>
      </w:r>
      <w:r w:rsidR="00E45FF4" w:rsidRPr="004D42E3">
        <w:rPr>
          <w:rFonts w:eastAsia="Book Antiqua"/>
          <w:sz w:val="24"/>
          <w:szCs w:val="24"/>
        </w:rPr>
        <w:t>-on</w:t>
      </w:r>
      <w:r w:rsidR="00392AFD" w:rsidRPr="004D42E3">
        <w:rPr>
          <w:rFonts w:eastAsia="Book Antiqua"/>
          <w:sz w:val="24"/>
          <w:szCs w:val="24"/>
        </w:rPr>
        <w:t xml:space="preserve">, et quelque fois, </w:t>
      </w:r>
      <w:r w:rsidR="00E45FF4" w:rsidRPr="004D42E3">
        <w:rPr>
          <w:rFonts w:eastAsia="Book Antiqua"/>
          <w:sz w:val="24"/>
          <w:szCs w:val="24"/>
        </w:rPr>
        <w:t xml:space="preserve">même </w:t>
      </w:r>
      <w:r w:rsidR="00392AFD" w:rsidRPr="004D42E3">
        <w:rPr>
          <w:rFonts w:eastAsia="Book Antiqua"/>
          <w:sz w:val="24"/>
          <w:szCs w:val="24"/>
        </w:rPr>
        <w:t>ensemble.</w:t>
      </w:r>
      <w:r w:rsidRPr="004D42E3">
        <w:rPr>
          <w:rFonts w:eastAsia="Book Antiqua"/>
          <w:sz w:val="24"/>
          <w:szCs w:val="24"/>
        </w:rPr>
        <w:t> Tu sais, pro</w:t>
      </w:r>
      <w:r w:rsidR="00892027" w:rsidRPr="004D42E3">
        <w:rPr>
          <w:rFonts w:eastAsia="Book Antiqua"/>
          <w:sz w:val="24"/>
          <w:szCs w:val="24"/>
        </w:rPr>
        <w:t xml:space="preserve">fesseur, que cette fillette, </w:t>
      </w:r>
      <w:r w:rsidR="00EC7447">
        <w:rPr>
          <w:rFonts w:eastAsia="Book Antiqua"/>
          <w:sz w:val="24"/>
          <w:szCs w:val="24"/>
        </w:rPr>
        <w:t>dragée par Aron</w:t>
      </w:r>
      <w:r w:rsidR="00ED3964" w:rsidRPr="004D42E3">
        <w:rPr>
          <w:rFonts w:eastAsia="Book Antiqua"/>
          <w:sz w:val="24"/>
          <w:szCs w:val="24"/>
        </w:rPr>
        <w:t xml:space="preserve">, </w:t>
      </w:r>
      <w:r w:rsidR="00892027" w:rsidRPr="004D42E3">
        <w:rPr>
          <w:rFonts w:eastAsia="Book Antiqua"/>
          <w:sz w:val="24"/>
          <w:szCs w:val="24"/>
        </w:rPr>
        <w:t>est</w:t>
      </w:r>
      <w:r w:rsidR="00D23AA8" w:rsidRPr="004D42E3">
        <w:rPr>
          <w:rFonts w:eastAsia="Book Antiqua"/>
          <w:sz w:val="24"/>
          <w:szCs w:val="24"/>
        </w:rPr>
        <w:t xml:space="preserve"> devenue</w:t>
      </w:r>
      <w:r w:rsidR="00FA6675">
        <w:rPr>
          <w:rFonts w:eastAsia="Book Antiqua"/>
          <w:sz w:val="24"/>
          <w:szCs w:val="24"/>
        </w:rPr>
        <w:t xml:space="preserve"> </w:t>
      </w:r>
      <w:r w:rsidR="00D23AA8" w:rsidRPr="004D42E3">
        <w:rPr>
          <w:rFonts w:eastAsia="Book Antiqua"/>
          <w:sz w:val="24"/>
          <w:szCs w:val="24"/>
        </w:rPr>
        <w:t xml:space="preserve">la </w:t>
      </w:r>
      <w:r w:rsidR="00695FA8">
        <w:rPr>
          <w:rFonts w:eastAsia="Book Antiqua"/>
          <w:sz w:val="24"/>
          <w:szCs w:val="24"/>
        </w:rPr>
        <w:t>fiancée de Tristan</w:t>
      </w:r>
      <w:r w:rsidRPr="004D42E3">
        <w:rPr>
          <w:rFonts w:eastAsia="Book Antiqua"/>
          <w:sz w:val="24"/>
          <w:szCs w:val="24"/>
        </w:rPr>
        <w:t xml:space="preserve">, le fils </w:t>
      </w:r>
      <w:r w:rsidR="00892027" w:rsidRPr="004D42E3">
        <w:rPr>
          <w:rFonts w:eastAsia="Book Antiqua"/>
          <w:sz w:val="24"/>
          <w:szCs w:val="24"/>
        </w:rPr>
        <w:t>de la fermière Isabelle</w:t>
      </w:r>
      <w:r w:rsidR="00695FA8">
        <w:rPr>
          <w:rFonts w:eastAsia="Book Antiqua"/>
          <w:sz w:val="24"/>
          <w:szCs w:val="24"/>
        </w:rPr>
        <w:t>. Il</w:t>
      </w:r>
      <w:r w:rsidR="003C1456" w:rsidRPr="004D42E3">
        <w:rPr>
          <w:rFonts w:eastAsia="Book Antiqua"/>
          <w:sz w:val="24"/>
          <w:szCs w:val="24"/>
        </w:rPr>
        <w:t xml:space="preserve"> est de droite et l</w:t>
      </w:r>
      <w:r w:rsidR="00B72BD0" w:rsidRPr="004D42E3">
        <w:rPr>
          <w:rFonts w:eastAsia="Book Antiqua"/>
          <w:sz w:val="24"/>
          <w:szCs w:val="24"/>
        </w:rPr>
        <w:t xml:space="preserve">a fille </w:t>
      </w:r>
      <w:r w:rsidR="003C1456" w:rsidRPr="004D42E3">
        <w:rPr>
          <w:rFonts w:eastAsia="Book Antiqua"/>
          <w:sz w:val="24"/>
          <w:szCs w:val="24"/>
        </w:rPr>
        <w:t xml:space="preserve">de gauche. </w:t>
      </w:r>
      <w:r w:rsidRPr="004D42E3">
        <w:rPr>
          <w:rFonts w:eastAsia="Book Antiqua"/>
          <w:sz w:val="24"/>
          <w:szCs w:val="24"/>
        </w:rPr>
        <w:t>Comment ça se fait qu’ils puissent s’</w:t>
      </w:r>
      <w:r w:rsidR="00516A37" w:rsidRPr="004D42E3">
        <w:rPr>
          <w:rFonts w:eastAsia="Book Antiqua"/>
          <w:sz w:val="24"/>
          <w:szCs w:val="24"/>
        </w:rPr>
        <w:t>en</w:t>
      </w:r>
      <w:r w:rsidR="007661BF" w:rsidRPr="004D42E3">
        <w:rPr>
          <w:rFonts w:eastAsia="Book Antiqua"/>
          <w:sz w:val="24"/>
          <w:szCs w:val="24"/>
        </w:rPr>
        <w:t>tendre</w:t>
      </w:r>
      <w:r w:rsidR="003C1456" w:rsidRPr="004D42E3">
        <w:rPr>
          <w:rFonts w:eastAsia="Book Antiqua"/>
          <w:sz w:val="24"/>
          <w:szCs w:val="24"/>
        </w:rPr>
        <w:t xml:space="preserve"> !?!! » </w:t>
      </w:r>
    </w:p>
    <w:p w14:paraId="2699B965" w14:textId="133293AC" w:rsidR="00C95133" w:rsidRPr="004D42E3" w:rsidRDefault="00FE6DD6" w:rsidP="006E64A8">
      <w:pPr>
        <w:spacing w:after="200" w:line="360" w:lineRule="auto"/>
        <w:ind w:left="360"/>
        <w:jc w:val="both"/>
        <w:rPr>
          <w:rFonts w:eastAsia="Book Antiqua"/>
          <w:sz w:val="24"/>
          <w:szCs w:val="24"/>
        </w:rPr>
      </w:pPr>
      <w:r>
        <w:rPr>
          <w:rFonts w:eastAsia="Book Antiqua"/>
          <w:sz w:val="24"/>
          <w:szCs w:val="24"/>
        </w:rPr>
        <w:t xml:space="preserve">Il </w:t>
      </w:r>
      <w:r w:rsidR="008368B0" w:rsidRPr="004D42E3">
        <w:rPr>
          <w:rFonts w:eastAsia="Book Antiqua"/>
          <w:sz w:val="24"/>
          <w:szCs w:val="24"/>
        </w:rPr>
        <w:t>n</w:t>
      </w:r>
      <w:r w:rsidR="003C1456" w:rsidRPr="004D42E3">
        <w:rPr>
          <w:rFonts w:eastAsia="Book Antiqua"/>
          <w:sz w:val="24"/>
          <w:szCs w:val="24"/>
        </w:rPr>
        <w:t>’arrive</w:t>
      </w:r>
      <w:r w:rsidR="003E74F9" w:rsidRPr="004D42E3">
        <w:rPr>
          <w:rFonts w:eastAsia="Book Antiqua"/>
          <w:sz w:val="24"/>
          <w:szCs w:val="24"/>
        </w:rPr>
        <w:t xml:space="preserve"> pas</w:t>
      </w:r>
      <w:r w:rsidR="003C1456" w:rsidRPr="004D42E3">
        <w:rPr>
          <w:rFonts w:eastAsia="Book Antiqua"/>
          <w:sz w:val="24"/>
          <w:szCs w:val="24"/>
        </w:rPr>
        <w:t xml:space="preserve"> à </w:t>
      </w:r>
      <w:r w:rsidR="00892027" w:rsidRPr="004D42E3">
        <w:rPr>
          <w:rFonts w:eastAsia="Book Antiqua"/>
          <w:sz w:val="24"/>
          <w:szCs w:val="24"/>
        </w:rPr>
        <w:t>parler et l</w:t>
      </w:r>
      <w:r w:rsidR="00E45FF4" w:rsidRPr="004D42E3">
        <w:rPr>
          <w:rFonts w:eastAsia="Book Antiqua"/>
          <w:sz w:val="24"/>
          <w:szCs w:val="24"/>
        </w:rPr>
        <w:t>a laisse</w:t>
      </w:r>
      <w:r w:rsidR="00892027" w:rsidRPr="004D42E3">
        <w:rPr>
          <w:rFonts w:eastAsia="Book Antiqua"/>
          <w:sz w:val="24"/>
          <w:szCs w:val="24"/>
        </w:rPr>
        <w:t xml:space="preserve"> faire ; elle est assez ivre et continue à boire une bière après l’autre.</w:t>
      </w:r>
      <w:r w:rsidR="00841F02">
        <w:rPr>
          <w:rFonts w:eastAsia="Book Antiqua"/>
          <w:sz w:val="24"/>
          <w:szCs w:val="24"/>
        </w:rPr>
        <w:t xml:space="preserve"> Ces nouvelles sur le défunt</w:t>
      </w:r>
      <w:r w:rsidR="00C54BA2" w:rsidRPr="004D42E3">
        <w:rPr>
          <w:rFonts w:eastAsia="Book Antiqua"/>
          <w:sz w:val="24"/>
          <w:szCs w:val="24"/>
        </w:rPr>
        <w:t xml:space="preserve">, </w:t>
      </w:r>
      <w:r w:rsidR="00695FA8">
        <w:rPr>
          <w:rFonts w:eastAsia="Book Antiqua"/>
          <w:sz w:val="24"/>
          <w:szCs w:val="24"/>
        </w:rPr>
        <w:t xml:space="preserve">le </w:t>
      </w:r>
      <w:r w:rsidR="00016E4F">
        <w:rPr>
          <w:rFonts w:eastAsia="Book Antiqua"/>
          <w:sz w:val="24"/>
          <w:szCs w:val="24"/>
        </w:rPr>
        <w:t>paysan</w:t>
      </w:r>
      <w:r w:rsidR="00695FA8">
        <w:rPr>
          <w:rFonts w:eastAsia="Book Antiqua"/>
          <w:sz w:val="24"/>
          <w:szCs w:val="24"/>
        </w:rPr>
        <w:t xml:space="preserve"> belge </w:t>
      </w:r>
      <w:r w:rsidR="00ED3964" w:rsidRPr="004D42E3">
        <w:rPr>
          <w:rFonts w:eastAsia="Book Antiqua"/>
          <w:sz w:val="24"/>
          <w:szCs w:val="24"/>
        </w:rPr>
        <w:t xml:space="preserve">et la fille sont </w:t>
      </w:r>
      <w:r w:rsidR="003E74F9" w:rsidRPr="004D42E3">
        <w:rPr>
          <w:rFonts w:eastAsia="Book Antiqua"/>
          <w:sz w:val="24"/>
          <w:szCs w:val="24"/>
        </w:rPr>
        <w:t>très important</w:t>
      </w:r>
      <w:r w:rsidR="00892027" w:rsidRPr="004D42E3">
        <w:rPr>
          <w:rFonts w:eastAsia="Book Antiqua"/>
          <w:sz w:val="24"/>
          <w:szCs w:val="24"/>
        </w:rPr>
        <w:t>e</w:t>
      </w:r>
      <w:r w:rsidR="00ED3964" w:rsidRPr="004D42E3">
        <w:rPr>
          <w:rFonts w:eastAsia="Book Antiqua"/>
          <w:sz w:val="24"/>
          <w:szCs w:val="24"/>
        </w:rPr>
        <w:t xml:space="preserve">s. Au moins il sait </w:t>
      </w:r>
      <w:r w:rsidR="003E74F9" w:rsidRPr="004D42E3">
        <w:rPr>
          <w:rFonts w:eastAsia="Book Antiqua"/>
          <w:sz w:val="24"/>
          <w:szCs w:val="24"/>
        </w:rPr>
        <w:t>qu’il</w:t>
      </w:r>
      <w:r w:rsidR="00C95133" w:rsidRPr="004D42E3">
        <w:rPr>
          <w:rFonts w:eastAsia="Book Antiqua"/>
          <w:sz w:val="24"/>
          <w:szCs w:val="24"/>
        </w:rPr>
        <w:t xml:space="preserve"> y avait une liaison entre eux.</w:t>
      </w:r>
    </w:p>
    <w:p w14:paraId="45D061B2" w14:textId="655910C2" w:rsidR="00C95133"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Merci pour le café, Si</w:t>
      </w:r>
      <w:r w:rsidR="00DA7654" w:rsidRPr="004D42E3">
        <w:rPr>
          <w:rFonts w:eastAsia="Book Antiqua"/>
          <w:sz w:val="24"/>
          <w:szCs w:val="24"/>
        </w:rPr>
        <w:t>lvie</w:t>
      </w:r>
      <w:r w:rsidR="00E45FF4" w:rsidRPr="004D42E3">
        <w:rPr>
          <w:rFonts w:eastAsia="Book Antiqua"/>
          <w:sz w:val="24"/>
          <w:szCs w:val="24"/>
        </w:rPr>
        <w:t>, excuse</w:t>
      </w:r>
      <w:r w:rsidRPr="004D42E3">
        <w:rPr>
          <w:rFonts w:eastAsia="Book Antiqua"/>
          <w:sz w:val="24"/>
          <w:szCs w:val="24"/>
        </w:rPr>
        <w:t>-moi, mais je dois rentrer</w:t>
      </w:r>
      <w:r w:rsidR="003A7A22" w:rsidRPr="004D42E3">
        <w:rPr>
          <w:rFonts w:eastAsia="Book Antiqua"/>
          <w:sz w:val="24"/>
          <w:szCs w:val="24"/>
        </w:rPr>
        <w:t xml:space="preserve"> ; ma femme </w:t>
      </w:r>
      <w:r w:rsidR="00833DC9" w:rsidRPr="004D42E3">
        <w:rPr>
          <w:rFonts w:eastAsia="Book Antiqua"/>
          <w:sz w:val="24"/>
          <w:szCs w:val="24"/>
        </w:rPr>
        <w:t>m</w:t>
      </w:r>
      <w:r w:rsidR="003A7A22" w:rsidRPr="004D42E3">
        <w:rPr>
          <w:rFonts w:eastAsia="Book Antiqua"/>
          <w:sz w:val="24"/>
          <w:szCs w:val="24"/>
        </w:rPr>
        <w:t xml:space="preserve">’attend. » </w:t>
      </w:r>
    </w:p>
    <w:p w14:paraId="0F312059" w14:textId="1E2BDA03" w:rsidR="00396F2C" w:rsidRPr="004D42E3" w:rsidRDefault="003A7A22" w:rsidP="006E64A8">
      <w:pPr>
        <w:pStyle w:val="Paragraphedeliste"/>
        <w:numPr>
          <w:ilvl w:val="0"/>
          <w:numId w:val="7"/>
        </w:numPr>
        <w:spacing w:after="200" w:line="360" w:lineRule="auto"/>
        <w:jc w:val="both"/>
        <w:rPr>
          <w:rFonts w:eastAsia="Book Antiqua"/>
          <w:sz w:val="24"/>
          <w:szCs w:val="24"/>
        </w:rPr>
      </w:pPr>
      <w:r w:rsidRPr="00936307">
        <w:rPr>
          <w:rFonts w:eastAsia="Book Antiqua"/>
          <w:sz w:val="24"/>
          <w:szCs w:val="24"/>
        </w:rPr>
        <w:t>« R</w:t>
      </w:r>
      <w:r w:rsidR="003E74F9" w:rsidRPr="00936307">
        <w:rPr>
          <w:rFonts w:eastAsia="Book Antiqua"/>
          <w:sz w:val="24"/>
          <w:szCs w:val="24"/>
        </w:rPr>
        <w:t xml:space="preserve">este </w:t>
      </w:r>
      <w:r w:rsidRPr="00936307">
        <w:rPr>
          <w:rFonts w:eastAsia="Book Antiqua"/>
          <w:sz w:val="24"/>
          <w:szCs w:val="24"/>
        </w:rPr>
        <w:t>un p</w:t>
      </w:r>
      <w:r w:rsidR="00E45FF4" w:rsidRPr="00936307">
        <w:rPr>
          <w:rFonts w:eastAsia="Book Antiqua"/>
          <w:sz w:val="24"/>
          <w:szCs w:val="24"/>
        </w:rPr>
        <w:t>eu avec moi, beau gosse i</w:t>
      </w:r>
      <w:r w:rsidR="00936307" w:rsidRPr="00936307">
        <w:rPr>
          <w:rFonts w:eastAsia="Book Antiqua"/>
          <w:sz w:val="24"/>
          <w:szCs w:val="24"/>
        </w:rPr>
        <w:t xml:space="preserve">talien ; tu es </w:t>
      </w:r>
      <w:r w:rsidR="00ED3964" w:rsidRPr="00936307">
        <w:rPr>
          <w:rFonts w:eastAsia="Book Antiqua"/>
          <w:sz w:val="24"/>
          <w:szCs w:val="24"/>
        </w:rPr>
        <w:t>le Marcello</w:t>
      </w:r>
      <w:r w:rsidR="00E15DA3" w:rsidRPr="00936307">
        <w:rPr>
          <w:rFonts w:eastAsia="Book Antiqua"/>
          <w:sz w:val="24"/>
          <w:szCs w:val="24"/>
        </w:rPr>
        <w:t xml:space="preserve"> Mastroianni</w:t>
      </w:r>
      <w:r w:rsidR="00ED3964" w:rsidRPr="00936307">
        <w:rPr>
          <w:rFonts w:eastAsia="Book Antiqua"/>
          <w:sz w:val="24"/>
          <w:szCs w:val="24"/>
        </w:rPr>
        <w:t xml:space="preserve"> de la</w:t>
      </w:r>
      <w:r w:rsidR="00ED3964" w:rsidRPr="004D42E3">
        <w:rPr>
          <w:rFonts w:eastAsia="Book Antiqua"/>
          <w:sz w:val="24"/>
          <w:szCs w:val="24"/>
        </w:rPr>
        <w:t xml:space="preserve"> Martelotte.</w:t>
      </w:r>
      <w:r w:rsidRPr="004D42E3">
        <w:rPr>
          <w:rFonts w:eastAsia="Book Antiqua"/>
          <w:sz w:val="24"/>
          <w:szCs w:val="24"/>
        </w:rPr>
        <w:t xml:space="preserve"> </w:t>
      </w:r>
      <w:r w:rsidR="003E74F9" w:rsidRPr="004D42E3">
        <w:rPr>
          <w:rFonts w:eastAsia="Book Antiqua"/>
          <w:sz w:val="24"/>
          <w:szCs w:val="24"/>
        </w:rPr>
        <w:t> Est-</w:t>
      </w:r>
      <w:r w:rsidR="00936589" w:rsidRPr="004D42E3">
        <w:rPr>
          <w:rFonts w:eastAsia="Book Antiqua"/>
          <w:sz w:val="24"/>
          <w:szCs w:val="24"/>
        </w:rPr>
        <w:t>ce que je suis si vilaine ? » </w:t>
      </w:r>
    </w:p>
    <w:p w14:paraId="49A76AB4" w14:textId="5529E09B" w:rsidR="003A7A22" w:rsidRPr="004D42E3" w:rsidRDefault="0093658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M</w:t>
      </w:r>
      <w:r w:rsidR="003E74F9" w:rsidRPr="004D42E3">
        <w:rPr>
          <w:rFonts w:eastAsia="Book Antiqua"/>
          <w:sz w:val="24"/>
          <w:szCs w:val="24"/>
        </w:rPr>
        <w:t xml:space="preserve">ais non, tu </w:t>
      </w:r>
      <w:r w:rsidR="00F53AFA">
        <w:rPr>
          <w:rFonts w:eastAsia="Book Antiqua"/>
          <w:sz w:val="24"/>
          <w:szCs w:val="24"/>
        </w:rPr>
        <w:t xml:space="preserve">es ravissante, </w:t>
      </w:r>
      <w:r w:rsidR="00892027" w:rsidRPr="004D42E3">
        <w:rPr>
          <w:rFonts w:eastAsia="Book Antiqua"/>
          <w:sz w:val="24"/>
          <w:szCs w:val="24"/>
        </w:rPr>
        <w:t>la star du Canal. M</w:t>
      </w:r>
      <w:r w:rsidR="003E74F9" w:rsidRPr="004D42E3">
        <w:rPr>
          <w:rFonts w:eastAsia="Book Antiqua"/>
          <w:sz w:val="24"/>
          <w:szCs w:val="24"/>
        </w:rPr>
        <w:t>a femme est jalouse, si elle sait que je reste trop chez toi</w:t>
      </w:r>
      <w:r w:rsidR="00892027" w:rsidRPr="004D42E3">
        <w:rPr>
          <w:rFonts w:eastAsia="Book Antiqua"/>
          <w:sz w:val="24"/>
          <w:szCs w:val="24"/>
        </w:rPr>
        <w:t>, elle me jette dans l’eau</w:t>
      </w:r>
      <w:r w:rsidRPr="004D42E3">
        <w:rPr>
          <w:rFonts w:eastAsia="Book Antiqua"/>
          <w:sz w:val="24"/>
          <w:szCs w:val="24"/>
        </w:rPr>
        <w:t>.</w:t>
      </w:r>
      <w:r w:rsidR="003E74F9" w:rsidRPr="004D42E3">
        <w:rPr>
          <w:rFonts w:eastAsia="Book Antiqua"/>
          <w:sz w:val="24"/>
          <w:szCs w:val="24"/>
        </w:rPr>
        <w:t xml:space="preserve"> » </w:t>
      </w:r>
    </w:p>
    <w:p w14:paraId="1713D6FA" w14:textId="2D649E6A" w:rsidR="00C95133" w:rsidRPr="004D42E3" w:rsidRDefault="00892027" w:rsidP="006E64A8">
      <w:pPr>
        <w:spacing w:after="200" w:line="360" w:lineRule="auto"/>
        <w:jc w:val="both"/>
        <w:rPr>
          <w:rFonts w:eastAsia="Book Antiqua"/>
          <w:sz w:val="24"/>
          <w:szCs w:val="24"/>
        </w:rPr>
      </w:pPr>
      <w:r w:rsidRPr="004D42E3">
        <w:rPr>
          <w:rFonts w:eastAsia="Book Antiqua"/>
          <w:sz w:val="24"/>
          <w:szCs w:val="24"/>
        </w:rPr>
        <w:t>Avec ces mots il l’a</w:t>
      </w:r>
      <w:r w:rsidR="003E74F9" w:rsidRPr="004D42E3">
        <w:rPr>
          <w:rFonts w:eastAsia="Book Antiqua"/>
          <w:sz w:val="24"/>
          <w:szCs w:val="24"/>
        </w:rPr>
        <w:t xml:space="preserve"> satisfaite et </w:t>
      </w:r>
      <w:r w:rsidR="003C1456" w:rsidRPr="004D42E3">
        <w:rPr>
          <w:rFonts w:eastAsia="Book Antiqua"/>
          <w:sz w:val="24"/>
          <w:szCs w:val="24"/>
        </w:rPr>
        <w:t>a réussi</w:t>
      </w:r>
      <w:r w:rsidR="003E74F9" w:rsidRPr="004D42E3">
        <w:rPr>
          <w:rFonts w:eastAsia="Book Antiqua"/>
          <w:sz w:val="24"/>
          <w:szCs w:val="24"/>
        </w:rPr>
        <w:t xml:space="preserve"> à </w:t>
      </w:r>
      <w:r w:rsidR="003A7A22" w:rsidRPr="004D42E3">
        <w:rPr>
          <w:rFonts w:eastAsia="Book Antiqua"/>
          <w:sz w:val="24"/>
          <w:szCs w:val="24"/>
        </w:rPr>
        <w:t xml:space="preserve">sortir indemne de la Guinguette. </w:t>
      </w:r>
      <w:r w:rsidR="003C1456" w:rsidRPr="004D42E3">
        <w:rPr>
          <w:rFonts w:eastAsia="Book Antiqua"/>
          <w:sz w:val="24"/>
          <w:szCs w:val="24"/>
        </w:rPr>
        <w:t xml:space="preserve">Il </w:t>
      </w:r>
      <w:r w:rsidR="00A41CA3" w:rsidRPr="004D42E3">
        <w:rPr>
          <w:rFonts w:eastAsia="Book Antiqua"/>
          <w:sz w:val="24"/>
          <w:szCs w:val="24"/>
        </w:rPr>
        <w:t>réfléchi</w:t>
      </w:r>
      <w:r w:rsidR="003E74F9" w:rsidRPr="004D42E3">
        <w:rPr>
          <w:rFonts w:eastAsia="Book Antiqua"/>
          <w:sz w:val="24"/>
          <w:szCs w:val="24"/>
        </w:rPr>
        <w:t>t sur la fille</w:t>
      </w:r>
      <w:r w:rsidR="003C1456" w:rsidRPr="004D42E3">
        <w:rPr>
          <w:rFonts w:eastAsia="Book Antiqua"/>
          <w:sz w:val="24"/>
          <w:szCs w:val="24"/>
        </w:rPr>
        <w:t>,</w:t>
      </w:r>
      <w:r w:rsidR="003E74F9" w:rsidRPr="004D42E3">
        <w:rPr>
          <w:rFonts w:eastAsia="Book Antiqua"/>
          <w:sz w:val="24"/>
          <w:szCs w:val="24"/>
        </w:rPr>
        <w:t> d</w:t>
      </w:r>
      <w:r w:rsidR="003A7A22" w:rsidRPr="004D42E3">
        <w:rPr>
          <w:rFonts w:eastAsia="Book Antiqua"/>
          <w:sz w:val="24"/>
          <w:szCs w:val="24"/>
        </w:rPr>
        <w:t>e laquelle Si</w:t>
      </w:r>
      <w:r w:rsidR="00DA7654" w:rsidRPr="004D42E3">
        <w:rPr>
          <w:rFonts w:eastAsia="Book Antiqua"/>
          <w:sz w:val="24"/>
          <w:szCs w:val="24"/>
        </w:rPr>
        <w:t>lvie</w:t>
      </w:r>
      <w:r w:rsidR="003A7A22" w:rsidRPr="004D42E3">
        <w:rPr>
          <w:rFonts w:eastAsia="Book Antiqua"/>
          <w:sz w:val="24"/>
          <w:szCs w:val="24"/>
        </w:rPr>
        <w:t xml:space="preserve"> avait parlé ; </w:t>
      </w:r>
      <w:r w:rsidR="003E74F9" w:rsidRPr="004D42E3">
        <w:rPr>
          <w:rFonts w:eastAsia="Book Antiqua"/>
          <w:sz w:val="24"/>
          <w:szCs w:val="24"/>
        </w:rPr>
        <w:t>il de</w:t>
      </w:r>
      <w:r w:rsidR="00936307">
        <w:rPr>
          <w:rFonts w:eastAsia="Book Antiqua"/>
          <w:sz w:val="24"/>
          <w:szCs w:val="24"/>
        </w:rPr>
        <w:t>vrait aller la voir dans l’</w:t>
      </w:r>
      <w:r w:rsidR="00016E4F">
        <w:rPr>
          <w:rFonts w:eastAsia="Book Antiqua"/>
          <w:sz w:val="24"/>
          <w:szCs w:val="24"/>
        </w:rPr>
        <w:t>herbe</w:t>
      </w:r>
      <w:r w:rsidR="00016E4F" w:rsidRPr="004D42E3">
        <w:rPr>
          <w:rFonts w:eastAsia="Book Antiqua"/>
          <w:sz w:val="24"/>
          <w:szCs w:val="24"/>
        </w:rPr>
        <w:t>rie</w:t>
      </w:r>
      <w:r w:rsidR="003E74F9" w:rsidRPr="004D42E3">
        <w:rPr>
          <w:rFonts w:eastAsia="Book Antiqua"/>
          <w:sz w:val="24"/>
          <w:szCs w:val="24"/>
        </w:rPr>
        <w:t xml:space="preserve"> du Laboureur et c’est ce q</w:t>
      </w:r>
      <w:r w:rsidR="00A41CA3" w:rsidRPr="004D42E3">
        <w:rPr>
          <w:rFonts w:eastAsia="Book Antiqua"/>
          <w:sz w:val="24"/>
          <w:szCs w:val="24"/>
        </w:rPr>
        <w:t xml:space="preserve">u’il fait </w:t>
      </w:r>
      <w:r w:rsidR="00841F02">
        <w:rPr>
          <w:rFonts w:eastAsia="Book Antiqua"/>
          <w:sz w:val="24"/>
          <w:szCs w:val="24"/>
        </w:rPr>
        <w:t>tout de suite. U</w:t>
      </w:r>
      <w:r w:rsidR="003E74F9" w:rsidRPr="004D42E3">
        <w:rPr>
          <w:rFonts w:eastAsia="Book Antiqua"/>
          <w:sz w:val="24"/>
          <w:szCs w:val="24"/>
        </w:rPr>
        <w:t xml:space="preserve">n quart d’heure en </w:t>
      </w:r>
      <w:r w:rsidR="00841F02">
        <w:rPr>
          <w:rFonts w:eastAsia="Book Antiqua"/>
          <w:sz w:val="24"/>
          <w:szCs w:val="24"/>
        </w:rPr>
        <w:t>vélo</w:t>
      </w:r>
      <w:r w:rsidR="00B84D28" w:rsidRPr="004D42E3">
        <w:rPr>
          <w:rFonts w:eastAsia="Book Antiqua"/>
          <w:sz w:val="24"/>
          <w:szCs w:val="24"/>
        </w:rPr>
        <w:t xml:space="preserve"> qu’il prend en vitesse chez lui, à</w:t>
      </w:r>
      <w:r w:rsidR="003E74F9" w:rsidRPr="004D42E3">
        <w:rPr>
          <w:rFonts w:eastAsia="Book Antiqua"/>
          <w:sz w:val="24"/>
          <w:szCs w:val="24"/>
        </w:rPr>
        <w:t xml:space="preserve"> travers la ville de Wattrelos. Dans l’herberie il trouve Marie-</w:t>
      </w:r>
      <w:r w:rsidR="00DA7654" w:rsidRPr="004D42E3">
        <w:rPr>
          <w:rFonts w:eastAsia="Book Antiqua"/>
          <w:sz w:val="24"/>
          <w:szCs w:val="24"/>
        </w:rPr>
        <w:t>Jeanne</w:t>
      </w:r>
      <w:r w:rsidR="003E74F9" w:rsidRPr="004D42E3">
        <w:rPr>
          <w:rFonts w:eastAsia="Book Antiqua"/>
          <w:sz w:val="24"/>
          <w:szCs w:val="24"/>
        </w:rPr>
        <w:t xml:space="preserve">, la </w:t>
      </w:r>
      <w:r w:rsidR="00C41CB3" w:rsidRPr="004D42E3">
        <w:rPr>
          <w:rFonts w:eastAsia="Book Antiqua"/>
          <w:sz w:val="24"/>
          <w:szCs w:val="24"/>
        </w:rPr>
        <w:t>petite-</w:t>
      </w:r>
      <w:r w:rsidR="00FE6DD6">
        <w:rPr>
          <w:rFonts w:eastAsia="Book Antiqua"/>
          <w:sz w:val="24"/>
          <w:szCs w:val="24"/>
        </w:rPr>
        <w:t>fille du</w:t>
      </w:r>
      <w:r w:rsidR="003C1456" w:rsidRPr="004D42E3">
        <w:rPr>
          <w:rFonts w:eastAsia="Book Antiqua"/>
          <w:sz w:val="24"/>
          <w:szCs w:val="24"/>
        </w:rPr>
        <w:t xml:space="preserve"> propriétaire d’origine, </w:t>
      </w:r>
      <w:r w:rsidR="0090131D" w:rsidRPr="004D42E3">
        <w:rPr>
          <w:rFonts w:eastAsia="Book Antiqua"/>
          <w:sz w:val="24"/>
          <w:szCs w:val="24"/>
        </w:rPr>
        <w:t>a</w:t>
      </w:r>
      <w:r w:rsidR="009D7E0A">
        <w:rPr>
          <w:rFonts w:eastAsia="Book Antiqua"/>
          <w:sz w:val="24"/>
          <w:szCs w:val="24"/>
        </w:rPr>
        <w:t xml:space="preserve">yant </w:t>
      </w:r>
      <w:r w:rsidR="0090131D" w:rsidRPr="004D42E3">
        <w:rPr>
          <w:rFonts w:eastAsia="Book Antiqua"/>
          <w:sz w:val="24"/>
          <w:szCs w:val="24"/>
        </w:rPr>
        <w:t>commencé en 1940 à Arme</w:t>
      </w:r>
      <w:r w:rsidR="00FE6DD6">
        <w:rPr>
          <w:rFonts w:eastAsia="Book Antiqua"/>
          <w:sz w:val="24"/>
          <w:szCs w:val="24"/>
        </w:rPr>
        <w:t>ntières</w:t>
      </w:r>
      <w:r w:rsidR="00C41CB3" w:rsidRPr="004D42E3">
        <w:rPr>
          <w:rFonts w:eastAsia="Book Antiqua"/>
          <w:sz w:val="24"/>
          <w:szCs w:val="24"/>
        </w:rPr>
        <w:t xml:space="preserve"> ; son fils avait continué </w:t>
      </w:r>
      <w:r w:rsidR="0090131D" w:rsidRPr="004D42E3">
        <w:rPr>
          <w:rFonts w:eastAsia="Book Antiqua"/>
          <w:sz w:val="24"/>
          <w:szCs w:val="24"/>
        </w:rPr>
        <w:t>depuis 1946 à Wattrelos</w:t>
      </w:r>
      <w:r w:rsidR="00C41CB3" w:rsidRPr="004D42E3">
        <w:rPr>
          <w:rFonts w:eastAsia="Book Antiqua"/>
          <w:sz w:val="24"/>
          <w:szCs w:val="24"/>
        </w:rPr>
        <w:t xml:space="preserve">. Il </w:t>
      </w:r>
      <w:r w:rsidR="003E74F9" w:rsidRPr="004D42E3">
        <w:rPr>
          <w:rFonts w:eastAsia="Book Antiqua"/>
          <w:sz w:val="24"/>
          <w:szCs w:val="24"/>
        </w:rPr>
        <w:t xml:space="preserve">lui demande </w:t>
      </w:r>
      <w:r w:rsidR="00893CBA" w:rsidRPr="004D42E3">
        <w:rPr>
          <w:rFonts w:eastAsia="Book Antiqua"/>
          <w:sz w:val="24"/>
          <w:szCs w:val="24"/>
        </w:rPr>
        <w:t xml:space="preserve">une tisane </w:t>
      </w:r>
      <w:r w:rsidR="00C41CB3" w:rsidRPr="004D42E3">
        <w:rPr>
          <w:rFonts w:eastAsia="Book Antiqua"/>
          <w:sz w:val="24"/>
          <w:szCs w:val="24"/>
        </w:rPr>
        <w:t>pour l’hypertension et, c</w:t>
      </w:r>
      <w:r w:rsidR="003E74F9" w:rsidRPr="004D42E3">
        <w:rPr>
          <w:rFonts w:eastAsia="Book Antiqua"/>
          <w:sz w:val="24"/>
          <w:szCs w:val="24"/>
        </w:rPr>
        <w:t>omme il ne voit aucune jeune-fille, m</w:t>
      </w:r>
      <w:r w:rsidR="00C41CB3" w:rsidRPr="004D42E3">
        <w:rPr>
          <w:rFonts w:eastAsia="Book Antiqua"/>
          <w:sz w:val="24"/>
          <w:szCs w:val="24"/>
        </w:rPr>
        <w:t>ais une autre dame</w:t>
      </w:r>
      <w:r w:rsidR="00A41CA3" w:rsidRPr="004D42E3">
        <w:rPr>
          <w:rFonts w:eastAsia="Book Antiqua"/>
          <w:sz w:val="24"/>
          <w:szCs w:val="24"/>
        </w:rPr>
        <w:t>, il ose demander</w:t>
      </w:r>
      <w:r w:rsidR="00B11625">
        <w:rPr>
          <w:rFonts w:eastAsia="Book Antiqua"/>
          <w:sz w:val="24"/>
          <w:szCs w:val="24"/>
        </w:rPr>
        <w:t> :</w:t>
      </w:r>
      <w:r w:rsidR="003E74F9" w:rsidRPr="004D42E3">
        <w:rPr>
          <w:rFonts w:eastAsia="Book Antiqua"/>
          <w:sz w:val="24"/>
          <w:szCs w:val="24"/>
        </w:rPr>
        <w:t xml:space="preserve"> </w:t>
      </w:r>
    </w:p>
    <w:p w14:paraId="1F1D7448" w14:textId="4949CD9F" w:rsidR="00C95133"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00761EF7" w:rsidRPr="004D42E3">
        <w:rPr>
          <w:rFonts w:eastAsia="Book Antiqua"/>
          <w:sz w:val="24"/>
          <w:szCs w:val="24"/>
        </w:rPr>
        <w:t>Louise</w:t>
      </w:r>
      <w:r w:rsidR="00C54BA2" w:rsidRPr="004D42E3">
        <w:rPr>
          <w:rFonts w:eastAsia="Book Antiqua"/>
          <w:sz w:val="24"/>
          <w:szCs w:val="24"/>
        </w:rPr>
        <w:t>, la fille de la famille de la Pharmacie du centre-ville,</w:t>
      </w:r>
      <w:r w:rsidRPr="004D42E3">
        <w:rPr>
          <w:rFonts w:eastAsia="Book Antiqua"/>
          <w:sz w:val="24"/>
          <w:szCs w:val="24"/>
        </w:rPr>
        <w:t xml:space="preserve"> travaille seulement les samedis chez nous ; voulez-vous que je laisse un message pour elle ? » </w:t>
      </w:r>
    </w:p>
    <w:p w14:paraId="2DA006E8" w14:textId="737A8DC8" w:rsidR="00C95133"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Oui, s’il vous </w:t>
      </w:r>
      <w:r w:rsidR="00893CBA" w:rsidRPr="004D42E3">
        <w:rPr>
          <w:rFonts w:eastAsia="Book Antiqua"/>
          <w:sz w:val="24"/>
          <w:szCs w:val="24"/>
        </w:rPr>
        <w:t>p</w:t>
      </w:r>
      <w:r w:rsidR="00EC7447">
        <w:rPr>
          <w:rFonts w:eastAsia="Book Antiqua"/>
          <w:sz w:val="24"/>
          <w:szCs w:val="24"/>
        </w:rPr>
        <w:t xml:space="preserve">lait. Voici ma carte de visite </w:t>
      </w:r>
      <w:r w:rsidRPr="004D42E3">
        <w:rPr>
          <w:rFonts w:eastAsia="Book Antiqua"/>
          <w:sz w:val="24"/>
          <w:szCs w:val="24"/>
        </w:rPr>
        <w:t xml:space="preserve">que je vous prie de lui donner. Demandez-lui si elle peut </w:t>
      </w:r>
      <w:r w:rsidR="006949CD" w:rsidRPr="004D42E3">
        <w:rPr>
          <w:rFonts w:eastAsia="Book Antiqua"/>
          <w:sz w:val="24"/>
          <w:szCs w:val="24"/>
        </w:rPr>
        <w:t>m</w:t>
      </w:r>
      <w:r w:rsidRPr="004D42E3">
        <w:rPr>
          <w:rFonts w:eastAsia="Book Antiqua"/>
          <w:sz w:val="24"/>
          <w:szCs w:val="24"/>
        </w:rPr>
        <w:t xml:space="preserve">’appeler, </w:t>
      </w:r>
      <w:r w:rsidR="00C1433B" w:rsidRPr="004D42E3">
        <w:rPr>
          <w:rFonts w:eastAsia="Book Antiqua"/>
          <w:sz w:val="24"/>
          <w:szCs w:val="24"/>
        </w:rPr>
        <w:t xml:space="preserve">merci. » </w:t>
      </w:r>
    </w:p>
    <w:p w14:paraId="74C15C3A" w14:textId="075266B0" w:rsidR="00C95133" w:rsidRPr="004D42E3" w:rsidRDefault="00C95133"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w:t>
      </w:r>
      <w:r w:rsidR="00F53AFA">
        <w:rPr>
          <w:rFonts w:eastAsia="Book Antiqua"/>
          <w:sz w:val="24"/>
          <w:szCs w:val="24"/>
        </w:rPr>
        <w:t xml:space="preserve">« Bien sûr, Professeur... ?! </w:t>
      </w:r>
      <w:r w:rsidR="00D82407" w:rsidRPr="004D42E3">
        <w:rPr>
          <w:rFonts w:eastAsia="Book Antiqua"/>
          <w:sz w:val="24"/>
          <w:szCs w:val="24"/>
        </w:rPr>
        <w:t>A</w:t>
      </w:r>
      <w:r w:rsidR="003E74F9" w:rsidRPr="004D42E3">
        <w:rPr>
          <w:rFonts w:eastAsia="Book Antiqua"/>
          <w:sz w:val="24"/>
          <w:szCs w:val="24"/>
        </w:rPr>
        <w:t>h, mais v</w:t>
      </w:r>
      <w:r w:rsidR="00ED3964" w:rsidRPr="004D42E3">
        <w:rPr>
          <w:rFonts w:eastAsia="Book Antiqua"/>
          <w:sz w:val="24"/>
          <w:szCs w:val="24"/>
        </w:rPr>
        <w:t xml:space="preserve">ous êtes le mari de Madame </w:t>
      </w:r>
      <w:r w:rsidR="006949CD" w:rsidRPr="004D42E3">
        <w:rPr>
          <w:rFonts w:eastAsia="Book Antiqua"/>
          <w:sz w:val="24"/>
          <w:szCs w:val="24"/>
        </w:rPr>
        <w:t>Rabi</w:t>
      </w:r>
      <w:r w:rsidR="00063F88" w:rsidRPr="004D42E3">
        <w:rPr>
          <w:rFonts w:eastAsia="Book Antiqua"/>
          <w:sz w:val="24"/>
          <w:szCs w:val="24"/>
        </w:rPr>
        <w:t>y</w:t>
      </w:r>
      <w:r w:rsidR="006949CD" w:rsidRPr="004D42E3">
        <w:rPr>
          <w:rFonts w:eastAsia="Book Antiqua"/>
          <w:sz w:val="24"/>
          <w:szCs w:val="24"/>
        </w:rPr>
        <w:t>a</w:t>
      </w:r>
      <w:r w:rsidR="003E74F9" w:rsidRPr="004D42E3">
        <w:rPr>
          <w:rFonts w:eastAsia="Book Antiqua"/>
          <w:sz w:val="24"/>
          <w:szCs w:val="24"/>
        </w:rPr>
        <w:t xml:space="preserve"> !?? Une dame </w:t>
      </w:r>
      <w:r w:rsidR="00A41CA3" w:rsidRPr="004D42E3">
        <w:rPr>
          <w:rFonts w:eastAsia="Book Antiqua"/>
          <w:sz w:val="24"/>
          <w:szCs w:val="24"/>
        </w:rPr>
        <w:t xml:space="preserve">vraiment exceptionnelle, </w:t>
      </w:r>
      <w:r w:rsidR="003E74F9" w:rsidRPr="004D42E3">
        <w:rPr>
          <w:rFonts w:eastAsia="Book Antiqua"/>
          <w:sz w:val="24"/>
          <w:szCs w:val="24"/>
        </w:rPr>
        <w:t xml:space="preserve">spéciale, avec un charme...spirituel. Vous avez de la chance. Passez-lui mes meilleures salutations » </w:t>
      </w:r>
    </w:p>
    <w:p w14:paraId="44B9F954" w14:textId="77777777" w:rsidR="002176FA"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Bien sûr ; je me demande si elle a aussi </w:t>
      </w:r>
      <w:r w:rsidR="00E45FF4" w:rsidRPr="004D42E3">
        <w:rPr>
          <w:rFonts w:eastAsia="Book Antiqua"/>
          <w:sz w:val="24"/>
          <w:szCs w:val="24"/>
        </w:rPr>
        <w:t xml:space="preserve">de </w:t>
      </w:r>
      <w:r w:rsidRPr="004D42E3">
        <w:rPr>
          <w:rFonts w:eastAsia="Book Antiqua"/>
          <w:sz w:val="24"/>
          <w:szCs w:val="24"/>
        </w:rPr>
        <w:t xml:space="preserve">la chance…avec moi ?!??» </w:t>
      </w:r>
    </w:p>
    <w:p w14:paraId="10F138E5" w14:textId="5B8820D2" w:rsidR="00C95133" w:rsidRPr="002176FA" w:rsidRDefault="00C95133" w:rsidP="006E64A8">
      <w:pPr>
        <w:pStyle w:val="Paragraphedeliste"/>
        <w:spacing w:after="200" w:line="360" w:lineRule="auto"/>
        <w:jc w:val="both"/>
        <w:rPr>
          <w:rFonts w:eastAsia="Book Antiqua"/>
          <w:sz w:val="24"/>
          <w:szCs w:val="24"/>
        </w:rPr>
      </w:pPr>
      <w:r w:rsidRPr="002176FA">
        <w:rPr>
          <w:rFonts w:eastAsia="Book Antiqua"/>
          <w:sz w:val="24"/>
          <w:szCs w:val="24"/>
        </w:rPr>
        <w:t>« </w:t>
      </w:r>
      <w:r w:rsidR="00EF4FD4" w:rsidRPr="002176FA">
        <w:rPr>
          <w:rFonts w:eastAsia="Book Antiqua"/>
          <w:sz w:val="24"/>
          <w:szCs w:val="24"/>
        </w:rPr>
        <w:t>Mais certainement…a</w:t>
      </w:r>
      <w:r w:rsidR="00A41CA3" w:rsidRPr="002176FA">
        <w:rPr>
          <w:rFonts w:eastAsia="Book Antiqua"/>
          <w:sz w:val="24"/>
          <w:szCs w:val="24"/>
        </w:rPr>
        <w:t xml:space="preserve">vec </w:t>
      </w:r>
      <w:r w:rsidR="00B84D28" w:rsidRPr="002176FA">
        <w:rPr>
          <w:rFonts w:eastAsia="Book Antiqua"/>
          <w:sz w:val="24"/>
          <w:szCs w:val="24"/>
        </w:rPr>
        <w:t xml:space="preserve">le </w:t>
      </w:r>
      <w:r w:rsidR="00C41CB3" w:rsidRPr="002176FA">
        <w:rPr>
          <w:rFonts w:eastAsia="Book Antiqua"/>
          <w:sz w:val="24"/>
          <w:szCs w:val="24"/>
        </w:rPr>
        <w:t xml:space="preserve">charisme de votre femme </w:t>
      </w:r>
      <w:r w:rsidR="00A41CA3" w:rsidRPr="002176FA">
        <w:rPr>
          <w:rFonts w:eastAsia="Book Antiqua"/>
          <w:sz w:val="24"/>
          <w:szCs w:val="24"/>
        </w:rPr>
        <w:t xml:space="preserve">ça </w:t>
      </w:r>
      <w:r w:rsidRPr="002176FA">
        <w:rPr>
          <w:rFonts w:eastAsia="Book Antiqua"/>
          <w:sz w:val="24"/>
          <w:szCs w:val="24"/>
        </w:rPr>
        <w:t xml:space="preserve">donne </w:t>
      </w:r>
      <w:r w:rsidR="00C41CB3" w:rsidRPr="002176FA">
        <w:rPr>
          <w:rFonts w:eastAsia="Book Antiqua"/>
          <w:sz w:val="24"/>
          <w:szCs w:val="24"/>
        </w:rPr>
        <w:t>un bouquet des roses</w:t>
      </w:r>
      <w:r w:rsidR="006949CD" w:rsidRPr="002176FA">
        <w:rPr>
          <w:rFonts w:eastAsia="Book Antiqua"/>
          <w:sz w:val="24"/>
          <w:szCs w:val="24"/>
        </w:rPr>
        <w:t>. »</w:t>
      </w:r>
      <w:r w:rsidR="00C1433B" w:rsidRPr="002176FA">
        <w:rPr>
          <w:rFonts w:eastAsia="Book Antiqua"/>
          <w:sz w:val="24"/>
          <w:szCs w:val="24"/>
        </w:rPr>
        <w:t xml:space="preserve"> </w:t>
      </w:r>
    </w:p>
    <w:p w14:paraId="18006109" w14:textId="3F1C89EA" w:rsidR="00C95133" w:rsidRPr="004D42E3" w:rsidRDefault="00BF0005"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w:t>
      </w:r>
      <w:r w:rsidR="00C1433B" w:rsidRPr="004D42E3">
        <w:rPr>
          <w:rFonts w:eastAsia="Book Antiqua"/>
          <w:sz w:val="24"/>
          <w:szCs w:val="24"/>
        </w:rPr>
        <w:t>« D</w:t>
      </w:r>
      <w:r w:rsidR="003E74F9" w:rsidRPr="004D42E3">
        <w:rPr>
          <w:rFonts w:eastAsia="Book Antiqua"/>
          <w:sz w:val="24"/>
          <w:szCs w:val="24"/>
        </w:rPr>
        <w:t>u paradis</w:t>
      </w:r>
      <w:r w:rsidR="00A41CA3" w:rsidRPr="004D42E3">
        <w:rPr>
          <w:rFonts w:eastAsia="Book Antiqua"/>
          <w:sz w:val="24"/>
          <w:szCs w:val="24"/>
        </w:rPr>
        <w:t>, j’espère</w:t>
      </w:r>
      <w:r w:rsidR="003E74F9" w:rsidRPr="004D42E3">
        <w:rPr>
          <w:rFonts w:eastAsia="Book Antiqua"/>
          <w:sz w:val="24"/>
          <w:szCs w:val="24"/>
        </w:rPr>
        <w:t>.</w:t>
      </w:r>
      <w:r w:rsidR="00ED3964" w:rsidRPr="004D42E3">
        <w:rPr>
          <w:rFonts w:eastAsia="Book Antiqua"/>
          <w:sz w:val="24"/>
          <w:szCs w:val="24"/>
        </w:rPr>
        <w:t xml:space="preserve"> Les roses sont s</w:t>
      </w:r>
      <w:r w:rsidR="00C41CB3" w:rsidRPr="004D42E3">
        <w:rPr>
          <w:rFonts w:eastAsia="Book Antiqua"/>
          <w:sz w:val="24"/>
          <w:szCs w:val="24"/>
        </w:rPr>
        <w:t>es fleurs préférées.</w:t>
      </w:r>
      <w:r w:rsidR="00C1433B" w:rsidRPr="004D42E3">
        <w:rPr>
          <w:rFonts w:eastAsia="Book Antiqua"/>
          <w:sz w:val="24"/>
          <w:szCs w:val="24"/>
        </w:rPr>
        <w:t xml:space="preserve"> » </w:t>
      </w:r>
    </w:p>
    <w:p w14:paraId="6BBC862E" w14:textId="03794CBC" w:rsidR="00ED3964" w:rsidRPr="004D42E3" w:rsidRDefault="00EF4FD4"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w:t>
      </w:r>
      <w:r w:rsidR="00B84D28" w:rsidRPr="004D42E3">
        <w:rPr>
          <w:rFonts w:eastAsia="Book Antiqua"/>
          <w:sz w:val="24"/>
          <w:szCs w:val="24"/>
        </w:rPr>
        <w:t>« </w:t>
      </w:r>
      <w:r w:rsidR="003E74F9" w:rsidRPr="004D42E3">
        <w:rPr>
          <w:rFonts w:eastAsia="Book Antiqua"/>
          <w:sz w:val="24"/>
          <w:szCs w:val="24"/>
        </w:rPr>
        <w:t>Au revoir ! Et mer</w:t>
      </w:r>
      <w:r w:rsidR="00B84D28" w:rsidRPr="004D42E3">
        <w:rPr>
          <w:rFonts w:eastAsia="Book Antiqua"/>
          <w:sz w:val="24"/>
          <w:szCs w:val="24"/>
        </w:rPr>
        <w:t>ci en avance pour la faveur… » e</w:t>
      </w:r>
      <w:r w:rsidR="003E74F9" w:rsidRPr="004D42E3">
        <w:rPr>
          <w:rFonts w:eastAsia="Book Antiqua"/>
          <w:sz w:val="24"/>
          <w:szCs w:val="24"/>
        </w:rPr>
        <w:t>t, en sortant, il acheta encore un petit bracele</w:t>
      </w:r>
      <w:r w:rsidR="00F53AFA">
        <w:rPr>
          <w:rFonts w:eastAsia="Book Antiqua"/>
          <w:sz w:val="24"/>
          <w:szCs w:val="24"/>
        </w:rPr>
        <w:t xml:space="preserve">t en lapis-lazuli </w:t>
      </w:r>
      <w:r w:rsidR="00936307" w:rsidRPr="00936307">
        <w:rPr>
          <w:rFonts w:eastAsia="Book Antiqua"/>
          <w:sz w:val="24"/>
          <w:szCs w:val="24"/>
        </w:rPr>
        <w:t>pour son</w:t>
      </w:r>
      <w:r w:rsidR="00936307">
        <w:rPr>
          <w:rFonts w:eastAsia="Book Antiqua"/>
          <w:sz w:val="24"/>
          <w:szCs w:val="24"/>
        </w:rPr>
        <w:t xml:space="preserve"> amour.</w:t>
      </w:r>
      <w:r w:rsidR="003E74F9" w:rsidRPr="004D42E3">
        <w:rPr>
          <w:rFonts w:eastAsia="Book Antiqua"/>
          <w:sz w:val="24"/>
          <w:szCs w:val="24"/>
        </w:rPr>
        <w:t xml:space="preserve"> </w:t>
      </w:r>
      <w:r w:rsidR="00B84D28" w:rsidRPr="004D42E3">
        <w:rPr>
          <w:rFonts w:eastAsia="Book Antiqua"/>
          <w:sz w:val="24"/>
          <w:szCs w:val="24"/>
        </w:rPr>
        <w:t>U</w:t>
      </w:r>
      <w:r w:rsidR="003E74F9" w:rsidRPr="004D42E3">
        <w:rPr>
          <w:rFonts w:eastAsia="Book Antiqua"/>
          <w:sz w:val="24"/>
          <w:szCs w:val="24"/>
        </w:rPr>
        <w:t xml:space="preserve">ne autre </w:t>
      </w:r>
      <w:r w:rsidR="00B84D28" w:rsidRPr="004D42E3">
        <w:rPr>
          <w:rFonts w:eastAsia="Book Antiqua"/>
          <w:sz w:val="24"/>
          <w:szCs w:val="24"/>
        </w:rPr>
        <w:t>course</w:t>
      </w:r>
      <w:r w:rsidR="003E74F9" w:rsidRPr="004D42E3">
        <w:rPr>
          <w:rFonts w:eastAsia="Book Antiqua"/>
          <w:sz w:val="24"/>
          <w:szCs w:val="24"/>
        </w:rPr>
        <w:t xml:space="preserve"> en vélo ve</w:t>
      </w:r>
      <w:r w:rsidR="00B11625">
        <w:rPr>
          <w:rFonts w:eastAsia="Book Antiqua"/>
          <w:sz w:val="24"/>
          <w:szCs w:val="24"/>
        </w:rPr>
        <w:t>rs la maison lui</w:t>
      </w:r>
      <w:r w:rsidR="00E45FF4" w:rsidRPr="004D42E3">
        <w:rPr>
          <w:rFonts w:eastAsia="Book Antiqua"/>
          <w:sz w:val="24"/>
          <w:szCs w:val="24"/>
        </w:rPr>
        <w:t xml:space="preserve"> permet </w:t>
      </w:r>
      <w:r w:rsidR="00063F88" w:rsidRPr="004D42E3">
        <w:rPr>
          <w:rFonts w:eastAsia="Book Antiqua"/>
          <w:sz w:val="24"/>
          <w:szCs w:val="24"/>
        </w:rPr>
        <w:t xml:space="preserve">de </w:t>
      </w:r>
      <w:r w:rsidR="003E74F9" w:rsidRPr="004D42E3">
        <w:rPr>
          <w:rFonts w:eastAsia="Book Antiqua"/>
          <w:sz w:val="24"/>
          <w:szCs w:val="24"/>
        </w:rPr>
        <w:t xml:space="preserve">réfléchir sur les prochains pas à faire. </w:t>
      </w:r>
    </w:p>
    <w:p w14:paraId="2EB7FCDF" w14:textId="4E66C3BD" w:rsidR="00C95133" w:rsidRPr="004D42E3" w:rsidRDefault="003E74F9" w:rsidP="006E64A8">
      <w:pPr>
        <w:spacing w:after="200" w:line="360" w:lineRule="auto"/>
        <w:jc w:val="both"/>
        <w:rPr>
          <w:rFonts w:eastAsia="Book Antiqua"/>
          <w:sz w:val="24"/>
          <w:szCs w:val="24"/>
        </w:rPr>
      </w:pPr>
      <w:r w:rsidRPr="004D42E3">
        <w:rPr>
          <w:rFonts w:eastAsia="Book Antiqua"/>
          <w:sz w:val="24"/>
          <w:szCs w:val="24"/>
        </w:rPr>
        <w:t xml:space="preserve">La campagne près de sa maison commence à changer </w:t>
      </w:r>
      <w:r w:rsidRPr="00466156">
        <w:rPr>
          <w:rFonts w:eastAsia="Book Antiqua"/>
          <w:sz w:val="24"/>
          <w:szCs w:val="24"/>
        </w:rPr>
        <w:t>légèrement les couleurs</w:t>
      </w:r>
      <w:r w:rsidR="00F53AFA" w:rsidRPr="00466156">
        <w:rPr>
          <w:rFonts w:eastAsia="Book Antiqua"/>
          <w:sz w:val="24"/>
          <w:szCs w:val="24"/>
        </w:rPr>
        <w:t>,</w:t>
      </w:r>
      <w:r w:rsidRPr="004D42E3">
        <w:rPr>
          <w:rFonts w:eastAsia="Book Antiqua"/>
          <w:sz w:val="24"/>
          <w:szCs w:val="24"/>
        </w:rPr>
        <w:t xml:space="preserve"> et les buissons sont pleins de baies de sureaux et des mûres </w:t>
      </w:r>
      <w:r w:rsidR="00D82407" w:rsidRPr="004D42E3">
        <w:rPr>
          <w:rFonts w:eastAsia="Book Antiqua"/>
          <w:sz w:val="24"/>
          <w:szCs w:val="24"/>
        </w:rPr>
        <w:t>bleu foncé</w:t>
      </w:r>
      <w:r w:rsidRPr="004D42E3">
        <w:rPr>
          <w:rFonts w:eastAsia="Book Antiqua"/>
          <w:sz w:val="24"/>
          <w:szCs w:val="24"/>
        </w:rPr>
        <w:t>. Une légère pluie ar</w:t>
      </w:r>
      <w:r w:rsidR="00B83DD8" w:rsidRPr="004D42E3">
        <w:rPr>
          <w:rFonts w:eastAsia="Book Antiqua"/>
          <w:sz w:val="24"/>
          <w:szCs w:val="24"/>
        </w:rPr>
        <w:t xml:space="preserve">rose </w:t>
      </w:r>
      <w:r w:rsidR="00A41CA3" w:rsidRPr="00466156">
        <w:rPr>
          <w:rFonts w:eastAsia="Book Antiqua"/>
          <w:sz w:val="24"/>
          <w:szCs w:val="24"/>
        </w:rPr>
        <w:t>la nature</w:t>
      </w:r>
      <w:r w:rsidR="00F53AFA" w:rsidRPr="00466156">
        <w:rPr>
          <w:rFonts w:eastAsia="Book Antiqua"/>
          <w:sz w:val="24"/>
          <w:szCs w:val="24"/>
        </w:rPr>
        <w:t>,</w:t>
      </w:r>
      <w:r w:rsidR="00A41CA3" w:rsidRPr="00466156">
        <w:rPr>
          <w:rFonts w:eastAsia="Book Antiqua"/>
          <w:sz w:val="24"/>
          <w:szCs w:val="24"/>
        </w:rPr>
        <w:t xml:space="preserve"> </w:t>
      </w:r>
      <w:r w:rsidR="00B83DD8" w:rsidRPr="00466156">
        <w:rPr>
          <w:rFonts w:eastAsia="Book Antiqua"/>
          <w:sz w:val="24"/>
          <w:szCs w:val="24"/>
        </w:rPr>
        <w:t>et le</w:t>
      </w:r>
      <w:r w:rsidR="00B83DD8" w:rsidRPr="004D42E3">
        <w:rPr>
          <w:rFonts w:eastAsia="Book Antiqua"/>
          <w:sz w:val="24"/>
          <w:szCs w:val="24"/>
        </w:rPr>
        <w:t xml:space="preserve"> vent frais fait bouger les nuages</w:t>
      </w:r>
      <w:r w:rsidR="00E45FF4" w:rsidRPr="004D42E3">
        <w:rPr>
          <w:rFonts w:eastAsia="Book Antiqua"/>
          <w:sz w:val="24"/>
          <w:szCs w:val="24"/>
        </w:rPr>
        <w:t xml:space="preserve">. Rentrée </w:t>
      </w:r>
      <w:r w:rsidR="00F53AFA">
        <w:rPr>
          <w:rFonts w:eastAsia="Book Antiqua"/>
          <w:sz w:val="24"/>
          <w:szCs w:val="24"/>
        </w:rPr>
        <w:t>à la maison, son ‘’amour de la vie et de la mort’’, comme il la définit,</w:t>
      </w:r>
      <w:r w:rsidRPr="004D42E3">
        <w:rPr>
          <w:rFonts w:eastAsia="Book Antiqua"/>
          <w:sz w:val="24"/>
          <w:szCs w:val="24"/>
        </w:rPr>
        <w:t xml:space="preserve"> le reçoit avec un bon thé rouge à la menthe, après avoir tout de suite mis le bracelet bleu à son bras.</w:t>
      </w:r>
      <w:r w:rsidR="00B83DD8" w:rsidRPr="004D42E3">
        <w:rPr>
          <w:rFonts w:eastAsia="Book Antiqua"/>
          <w:sz w:val="24"/>
          <w:szCs w:val="24"/>
        </w:rPr>
        <w:t xml:space="preserve"> </w:t>
      </w:r>
    </w:p>
    <w:p w14:paraId="4DC3859D" w14:textId="6BE44FA2" w:rsidR="00C95133" w:rsidRPr="004D42E3" w:rsidRDefault="00B83DD8"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Merci, comment ça va, </w:t>
      </w:r>
      <w:r w:rsidR="00B11625">
        <w:rPr>
          <w:rFonts w:eastAsia="Book Antiqua"/>
          <w:sz w:val="24"/>
          <w:szCs w:val="24"/>
        </w:rPr>
        <w:t xml:space="preserve">mon </w:t>
      </w:r>
      <w:r w:rsidRPr="004D42E3">
        <w:rPr>
          <w:rFonts w:eastAsia="Book Antiqua"/>
          <w:sz w:val="24"/>
          <w:szCs w:val="24"/>
        </w:rPr>
        <w:t>petit c</w:t>
      </w:r>
      <w:r w:rsidR="003E74F9" w:rsidRPr="004D42E3">
        <w:rPr>
          <w:rFonts w:eastAsia="Book Antiqua"/>
          <w:sz w:val="24"/>
          <w:szCs w:val="24"/>
        </w:rPr>
        <w:t xml:space="preserve">oco ? » </w:t>
      </w:r>
    </w:p>
    <w:p w14:paraId="76D4D9A3" w14:textId="77777777" w:rsidR="00C95133"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Ça va, ma poulette, Dieu merci. » </w:t>
      </w:r>
    </w:p>
    <w:p w14:paraId="79124475" w14:textId="21A06C65" w:rsidR="00C95133" w:rsidRPr="004D42E3" w:rsidRDefault="00F53AFA" w:rsidP="006E64A8">
      <w:pPr>
        <w:pStyle w:val="Paragraphedeliste"/>
        <w:numPr>
          <w:ilvl w:val="0"/>
          <w:numId w:val="7"/>
        </w:numPr>
        <w:spacing w:after="200" w:line="360" w:lineRule="auto"/>
        <w:jc w:val="both"/>
        <w:rPr>
          <w:rFonts w:eastAsia="Book Antiqua"/>
          <w:sz w:val="24"/>
          <w:szCs w:val="24"/>
        </w:rPr>
      </w:pPr>
      <w:r>
        <w:rPr>
          <w:rFonts w:eastAsia="Book Antiqua"/>
          <w:sz w:val="24"/>
          <w:szCs w:val="24"/>
        </w:rPr>
        <w:t>« Tu étais donc à l’herbé</w:t>
      </w:r>
      <w:r w:rsidR="003E74F9" w:rsidRPr="004D42E3">
        <w:rPr>
          <w:rFonts w:eastAsia="Book Antiqua"/>
          <w:sz w:val="24"/>
          <w:szCs w:val="24"/>
        </w:rPr>
        <w:t xml:space="preserve">rie ? » </w:t>
      </w:r>
    </w:p>
    <w:p w14:paraId="112A4B76" w14:textId="77777777" w:rsidR="00C95133"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Oui, la sorcière te passe le bonjour ! » </w:t>
      </w:r>
    </w:p>
    <w:p w14:paraId="1FEB0F00" w14:textId="77777777" w:rsidR="00C95133"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Arrête, lâche mon amie, elle est si gentille. » </w:t>
      </w:r>
    </w:p>
    <w:p w14:paraId="7A1A8A9C" w14:textId="77777777" w:rsidR="00C95133"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Oui, en effet, elle </w:t>
      </w:r>
      <w:r w:rsidR="006949CD" w:rsidRPr="004D42E3">
        <w:rPr>
          <w:rFonts w:eastAsia="Book Antiqua"/>
          <w:sz w:val="24"/>
          <w:szCs w:val="24"/>
        </w:rPr>
        <w:t>m</w:t>
      </w:r>
      <w:r w:rsidR="00A41CA3" w:rsidRPr="004D42E3">
        <w:rPr>
          <w:rFonts w:eastAsia="Book Antiqua"/>
          <w:sz w:val="24"/>
          <w:szCs w:val="24"/>
        </w:rPr>
        <w:t>’a fait beaucoup de compliments.</w:t>
      </w:r>
      <w:r w:rsidR="00C1433B" w:rsidRPr="004D42E3">
        <w:rPr>
          <w:rFonts w:eastAsia="Book Antiqua"/>
          <w:sz w:val="24"/>
          <w:szCs w:val="24"/>
        </w:rPr>
        <w:t xml:space="preserve"> </w:t>
      </w:r>
      <w:r w:rsidR="00F700CE" w:rsidRPr="004D42E3">
        <w:rPr>
          <w:rFonts w:eastAsia="Book Antiqua"/>
          <w:sz w:val="24"/>
          <w:szCs w:val="24"/>
        </w:rPr>
        <w:t xml:space="preserve">» </w:t>
      </w:r>
    </w:p>
    <w:p w14:paraId="7A872C58" w14:textId="77777777" w:rsidR="00C95133" w:rsidRPr="004D42E3" w:rsidRDefault="00F700CE"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Ah, bon, alors, je la radie</w:t>
      </w:r>
      <w:r w:rsidR="003E74F9" w:rsidRPr="004D42E3">
        <w:rPr>
          <w:rFonts w:eastAsia="Book Antiqua"/>
          <w:sz w:val="24"/>
          <w:szCs w:val="24"/>
        </w:rPr>
        <w:t xml:space="preserve"> de ma liste</w:t>
      </w:r>
      <w:r w:rsidR="00A96CA6" w:rsidRPr="004D42E3">
        <w:rPr>
          <w:rFonts w:eastAsia="Book Antiqua"/>
          <w:sz w:val="24"/>
          <w:szCs w:val="24"/>
        </w:rPr>
        <w:t> ; personn</w:t>
      </w:r>
      <w:r w:rsidR="004F3B56" w:rsidRPr="004D42E3">
        <w:rPr>
          <w:rFonts w:eastAsia="Book Antiqua"/>
          <w:sz w:val="24"/>
          <w:szCs w:val="24"/>
        </w:rPr>
        <w:t xml:space="preserve">e </w:t>
      </w:r>
      <w:r w:rsidR="00EA19BF" w:rsidRPr="004D42E3">
        <w:rPr>
          <w:rFonts w:eastAsia="Book Antiqua"/>
          <w:sz w:val="24"/>
          <w:szCs w:val="24"/>
        </w:rPr>
        <w:t xml:space="preserve">ne </w:t>
      </w:r>
      <w:r w:rsidR="00B83DD8" w:rsidRPr="004D42E3">
        <w:rPr>
          <w:rFonts w:eastAsia="Book Antiqua"/>
          <w:sz w:val="24"/>
          <w:szCs w:val="24"/>
        </w:rPr>
        <w:t>doit toucher à mon l</w:t>
      </w:r>
      <w:r w:rsidR="003E74F9" w:rsidRPr="004D42E3">
        <w:rPr>
          <w:rFonts w:eastAsia="Book Antiqua"/>
          <w:sz w:val="24"/>
          <w:szCs w:val="24"/>
        </w:rPr>
        <w:t xml:space="preserve">oulou ! » </w:t>
      </w:r>
    </w:p>
    <w:p w14:paraId="72089713" w14:textId="77777777" w:rsidR="00B11625" w:rsidRDefault="00E45FF4"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D’accord, mais lâche-</w:t>
      </w:r>
      <w:r w:rsidR="003E74F9" w:rsidRPr="004D42E3">
        <w:rPr>
          <w:rFonts w:eastAsia="Book Antiqua"/>
          <w:sz w:val="24"/>
          <w:szCs w:val="24"/>
        </w:rPr>
        <w:t xml:space="preserve">moi, que je dois penser tranquillement ! » </w:t>
      </w:r>
    </w:p>
    <w:p w14:paraId="1D515562" w14:textId="6B713B9B" w:rsidR="00C95133"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00D82407" w:rsidRPr="004D42E3">
        <w:rPr>
          <w:rFonts w:eastAsia="Book Antiqua"/>
          <w:sz w:val="24"/>
          <w:szCs w:val="24"/>
        </w:rPr>
        <w:t>Pense</w:t>
      </w:r>
      <w:r w:rsidR="00A41CA3" w:rsidRPr="004D42E3">
        <w:rPr>
          <w:rFonts w:eastAsia="Book Antiqua"/>
          <w:sz w:val="24"/>
          <w:szCs w:val="24"/>
        </w:rPr>
        <w:t xml:space="preserve"> </w:t>
      </w:r>
      <w:r w:rsidRPr="004D42E3">
        <w:rPr>
          <w:rFonts w:eastAsia="Book Antiqua"/>
          <w:sz w:val="24"/>
          <w:szCs w:val="24"/>
        </w:rPr>
        <w:t xml:space="preserve">avec moi, mon chou ! » </w:t>
      </w:r>
    </w:p>
    <w:p w14:paraId="1EF26636" w14:textId="36B85808" w:rsidR="00C95133"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D’</w:t>
      </w:r>
      <w:r w:rsidR="00FA6675">
        <w:rPr>
          <w:rFonts w:eastAsia="Book Antiqua"/>
          <w:sz w:val="24"/>
          <w:szCs w:val="24"/>
        </w:rPr>
        <w:t>accoo</w:t>
      </w:r>
      <w:r w:rsidR="006949CD" w:rsidRPr="004D42E3">
        <w:rPr>
          <w:rFonts w:eastAsia="Book Antiqua"/>
          <w:sz w:val="24"/>
          <w:szCs w:val="24"/>
        </w:rPr>
        <w:t>ord</w:t>
      </w:r>
      <w:r w:rsidRPr="004D42E3">
        <w:rPr>
          <w:rFonts w:eastAsia="Book Antiqua"/>
          <w:sz w:val="24"/>
          <w:szCs w:val="24"/>
        </w:rPr>
        <w:t xml:space="preserve"> ! Je commence à te raconter, donc… » </w:t>
      </w:r>
    </w:p>
    <w:p w14:paraId="12EC481D" w14:textId="6165AB72" w:rsidR="00C043E5" w:rsidRPr="004D42E3" w:rsidRDefault="003E74F9" w:rsidP="006E64A8">
      <w:pPr>
        <w:spacing w:after="200" w:line="360" w:lineRule="auto"/>
        <w:jc w:val="both"/>
        <w:rPr>
          <w:rFonts w:eastAsia="Book Antiqua"/>
          <w:sz w:val="24"/>
          <w:szCs w:val="24"/>
        </w:rPr>
      </w:pPr>
      <w:r w:rsidRPr="004D42E3">
        <w:rPr>
          <w:rFonts w:eastAsia="Book Antiqua"/>
          <w:sz w:val="24"/>
          <w:szCs w:val="24"/>
        </w:rPr>
        <w:t>Après la descri</w:t>
      </w:r>
      <w:r w:rsidR="00A41CA3" w:rsidRPr="004D42E3">
        <w:rPr>
          <w:rFonts w:eastAsia="Book Antiqua"/>
          <w:sz w:val="24"/>
          <w:szCs w:val="24"/>
        </w:rPr>
        <w:t xml:space="preserve">ption des évènements, </w:t>
      </w:r>
      <w:r w:rsidR="00943B54" w:rsidRPr="004D42E3">
        <w:rPr>
          <w:rFonts w:eastAsia="Book Antiqua"/>
          <w:sz w:val="24"/>
          <w:szCs w:val="24"/>
        </w:rPr>
        <w:t>Rabiya</w:t>
      </w:r>
      <w:r w:rsidR="00A41CA3" w:rsidRPr="004D42E3">
        <w:rPr>
          <w:rFonts w:eastAsia="Book Antiqua"/>
          <w:sz w:val="24"/>
          <w:szCs w:val="24"/>
        </w:rPr>
        <w:t xml:space="preserve"> raconte </w:t>
      </w:r>
      <w:r w:rsidRPr="004D42E3">
        <w:rPr>
          <w:rFonts w:eastAsia="Book Antiqua"/>
          <w:sz w:val="24"/>
          <w:szCs w:val="24"/>
        </w:rPr>
        <w:t>ce qu’e</w:t>
      </w:r>
      <w:r w:rsidR="005F4903">
        <w:rPr>
          <w:rFonts w:eastAsia="Book Antiqua"/>
          <w:sz w:val="24"/>
          <w:szCs w:val="24"/>
        </w:rPr>
        <w:t>lle a pu savoir aux tours de Claude David Aron</w:t>
      </w:r>
      <w:r w:rsidR="00B11625">
        <w:rPr>
          <w:rFonts w:eastAsia="Book Antiqua"/>
          <w:sz w:val="24"/>
          <w:szCs w:val="24"/>
        </w:rPr>
        <w:t xml:space="preserve"> et son meurtre :</w:t>
      </w:r>
      <w:r w:rsidRPr="004D42E3">
        <w:rPr>
          <w:rFonts w:eastAsia="Book Antiqua"/>
          <w:sz w:val="24"/>
          <w:szCs w:val="24"/>
        </w:rPr>
        <w:t xml:space="preserve"> </w:t>
      </w:r>
    </w:p>
    <w:p w14:paraId="50D02D00" w14:textId="40585D73" w:rsidR="00C95133" w:rsidRPr="004D42E3" w:rsidRDefault="00F53AFA" w:rsidP="006E64A8">
      <w:pPr>
        <w:pStyle w:val="Paragraphedeliste"/>
        <w:numPr>
          <w:ilvl w:val="0"/>
          <w:numId w:val="7"/>
        </w:numPr>
        <w:spacing w:after="200" w:line="360" w:lineRule="auto"/>
        <w:jc w:val="both"/>
        <w:rPr>
          <w:rFonts w:eastAsia="Book Antiqua"/>
          <w:sz w:val="24"/>
          <w:szCs w:val="24"/>
        </w:rPr>
      </w:pPr>
      <w:r>
        <w:rPr>
          <w:rFonts w:eastAsia="Book Antiqua"/>
          <w:sz w:val="24"/>
          <w:szCs w:val="24"/>
        </w:rPr>
        <w:t>« Alors, mon chouchou</w:t>
      </w:r>
      <w:r w:rsidR="0054114D">
        <w:rPr>
          <w:rFonts w:eastAsia="Book Antiqua"/>
          <w:sz w:val="24"/>
          <w:szCs w:val="24"/>
        </w:rPr>
        <w:t xml:space="preserve"> ; </w:t>
      </w:r>
      <w:r w:rsidR="00E45FF4" w:rsidRPr="004D42E3">
        <w:rPr>
          <w:rFonts w:eastAsia="Book Antiqua"/>
          <w:sz w:val="24"/>
          <w:szCs w:val="24"/>
        </w:rPr>
        <w:t>en effet</w:t>
      </w:r>
      <w:r w:rsidR="003E74F9" w:rsidRPr="004D42E3">
        <w:rPr>
          <w:rFonts w:eastAsia="Book Antiqua"/>
          <w:sz w:val="24"/>
          <w:szCs w:val="24"/>
        </w:rPr>
        <w:t xml:space="preserve"> CDA habitait désormais à la </w:t>
      </w:r>
      <w:r w:rsidR="0090131D" w:rsidRPr="004D42E3">
        <w:rPr>
          <w:rFonts w:eastAsia="Book Antiqua"/>
          <w:sz w:val="24"/>
          <w:szCs w:val="24"/>
        </w:rPr>
        <w:t>maison-f</w:t>
      </w:r>
      <w:r w:rsidR="003E74F9" w:rsidRPr="004D42E3">
        <w:rPr>
          <w:rFonts w:eastAsia="Book Antiqua"/>
          <w:sz w:val="24"/>
          <w:szCs w:val="24"/>
        </w:rPr>
        <w:t>erme au Sentier Hespel</w:t>
      </w:r>
      <w:r w:rsidR="00F932B5">
        <w:rPr>
          <w:rFonts w:eastAsia="Book Antiqua"/>
          <w:sz w:val="24"/>
          <w:szCs w:val="24"/>
        </w:rPr>
        <w:t>, depuis le divorce de sa femme</w:t>
      </w:r>
      <w:r w:rsidR="003E74F9" w:rsidRPr="004D42E3">
        <w:rPr>
          <w:rFonts w:eastAsia="Book Antiqua"/>
          <w:sz w:val="24"/>
          <w:szCs w:val="24"/>
        </w:rPr>
        <w:t xml:space="preserve"> avec laquelle il habitait </w:t>
      </w:r>
      <w:r w:rsidR="00C1433B" w:rsidRPr="004D42E3">
        <w:rPr>
          <w:rFonts w:eastAsia="Book Antiqua"/>
          <w:sz w:val="24"/>
          <w:szCs w:val="24"/>
        </w:rPr>
        <w:t>avant</w:t>
      </w:r>
      <w:r w:rsidR="00F700CE" w:rsidRPr="004D42E3">
        <w:rPr>
          <w:rFonts w:eastAsia="Book Antiqua"/>
          <w:sz w:val="24"/>
          <w:szCs w:val="24"/>
        </w:rPr>
        <w:t xml:space="preserve"> </w:t>
      </w:r>
      <w:r w:rsidR="0090131D" w:rsidRPr="004D42E3">
        <w:rPr>
          <w:rFonts w:eastAsia="Book Antiqua"/>
          <w:sz w:val="24"/>
          <w:szCs w:val="24"/>
        </w:rPr>
        <w:t xml:space="preserve">dans une villa avec piscine à </w:t>
      </w:r>
      <w:r w:rsidR="003E74F9" w:rsidRPr="004D42E3">
        <w:rPr>
          <w:rFonts w:eastAsia="Book Antiqua"/>
          <w:sz w:val="24"/>
          <w:szCs w:val="24"/>
        </w:rPr>
        <w:t>Villeneuve d’Ascq.</w:t>
      </w:r>
      <w:r w:rsidR="00F700CE" w:rsidRPr="004D42E3">
        <w:rPr>
          <w:rFonts w:eastAsia="Book Antiqua"/>
          <w:sz w:val="24"/>
          <w:szCs w:val="24"/>
        </w:rPr>
        <w:t xml:space="preserve"> Ils y </w:t>
      </w:r>
      <w:r w:rsidR="00C1433B" w:rsidRPr="004D42E3">
        <w:rPr>
          <w:rFonts w:eastAsia="Book Antiqua"/>
          <w:sz w:val="24"/>
          <w:szCs w:val="24"/>
        </w:rPr>
        <w:t xml:space="preserve">organisaient </w:t>
      </w:r>
      <w:r w:rsidR="00F700CE" w:rsidRPr="004D42E3">
        <w:rPr>
          <w:rFonts w:eastAsia="Book Antiqua"/>
          <w:sz w:val="24"/>
          <w:szCs w:val="24"/>
        </w:rPr>
        <w:t>toujours des fêt</w:t>
      </w:r>
      <w:r w:rsidR="004535FF" w:rsidRPr="004D42E3">
        <w:rPr>
          <w:rFonts w:eastAsia="Book Antiqua"/>
          <w:sz w:val="24"/>
          <w:szCs w:val="24"/>
        </w:rPr>
        <w:t>es à la mode,</w:t>
      </w:r>
      <w:r w:rsidR="00F700CE" w:rsidRPr="004D42E3">
        <w:rPr>
          <w:rFonts w:eastAsia="Book Antiqua"/>
          <w:sz w:val="24"/>
          <w:szCs w:val="24"/>
        </w:rPr>
        <w:t xml:space="preserve"> avec </w:t>
      </w:r>
      <w:r w:rsidR="00C95133" w:rsidRPr="004D42E3">
        <w:rPr>
          <w:rFonts w:eastAsia="Book Antiqua"/>
          <w:i/>
          <w:sz w:val="24"/>
          <w:szCs w:val="24"/>
        </w:rPr>
        <w:t>‘’</w:t>
      </w:r>
      <w:r w:rsidR="00F700CE" w:rsidRPr="004D42E3">
        <w:rPr>
          <w:rFonts w:eastAsia="Book Antiqua"/>
          <w:i/>
          <w:sz w:val="24"/>
          <w:szCs w:val="24"/>
        </w:rPr>
        <w:t>la crème de la société</w:t>
      </w:r>
      <w:r w:rsidR="00C95133" w:rsidRPr="004D42E3">
        <w:rPr>
          <w:rFonts w:eastAsia="Book Antiqua"/>
          <w:i/>
          <w:sz w:val="24"/>
          <w:szCs w:val="24"/>
        </w:rPr>
        <w:t>’’</w:t>
      </w:r>
      <w:r w:rsidR="00F700CE" w:rsidRPr="004D42E3">
        <w:rPr>
          <w:rFonts w:eastAsia="Book Antiqua"/>
          <w:sz w:val="24"/>
          <w:szCs w:val="24"/>
        </w:rPr>
        <w:t xml:space="preserve"> de Roubaix et </w:t>
      </w:r>
      <w:r w:rsidR="00E45FF4" w:rsidRPr="004D42E3">
        <w:rPr>
          <w:rFonts w:eastAsia="Book Antiqua"/>
          <w:sz w:val="24"/>
          <w:szCs w:val="24"/>
        </w:rPr>
        <w:t>des alentours</w:t>
      </w:r>
      <w:r w:rsidR="00F700CE" w:rsidRPr="004D42E3">
        <w:rPr>
          <w:rFonts w:eastAsia="Book Antiqua"/>
          <w:sz w:val="24"/>
          <w:szCs w:val="24"/>
        </w:rPr>
        <w:t xml:space="preserve">. CDA </w:t>
      </w:r>
      <w:r w:rsidR="00F932B5">
        <w:rPr>
          <w:rFonts w:eastAsia="Book Antiqua"/>
          <w:sz w:val="24"/>
          <w:szCs w:val="24"/>
        </w:rPr>
        <w:t>a déménagé</w:t>
      </w:r>
      <w:r w:rsidR="00F700CE" w:rsidRPr="004D42E3">
        <w:rPr>
          <w:rFonts w:eastAsia="Book Antiqua"/>
          <w:sz w:val="24"/>
          <w:szCs w:val="24"/>
        </w:rPr>
        <w:t xml:space="preserve"> après un divorce douloureux à Wattrelos</w:t>
      </w:r>
      <w:r w:rsidR="00ED3964" w:rsidRPr="004D42E3">
        <w:rPr>
          <w:rFonts w:eastAsia="Book Antiqua"/>
          <w:sz w:val="24"/>
          <w:szCs w:val="24"/>
        </w:rPr>
        <w:t>,</w:t>
      </w:r>
      <w:r w:rsidR="00F700CE" w:rsidRPr="004D42E3">
        <w:rPr>
          <w:rFonts w:eastAsia="Book Antiqua"/>
          <w:sz w:val="24"/>
          <w:szCs w:val="24"/>
        </w:rPr>
        <w:t xml:space="preserve"> et le Pakistan</w:t>
      </w:r>
      <w:r w:rsidR="00C1433B" w:rsidRPr="004D42E3">
        <w:rPr>
          <w:rFonts w:eastAsia="Book Antiqua"/>
          <w:sz w:val="24"/>
          <w:szCs w:val="24"/>
        </w:rPr>
        <w:t xml:space="preserve">ais travaillait dans son jardin, </w:t>
      </w:r>
      <w:r w:rsidR="00F700CE" w:rsidRPr="004D42E3">
        <w:rPr>
          <w:rFonts w:eastAsia="Book Antiqua"/>
          <w:sz w:val="24"/>
          <w:szCs w:val="24"/>
        </w:rPr>
        <w:t xml:space="preserve">dans lequel il </w:t>
      </w:r>
      <w:r w:rsidR="003E74F9" w:rsidRPr="004D42E3">
        <w:rPr>
          <w:rFonts w:eastAsia="Book Antiqua"/>
          <w:sz w:val="24"/>
          <w:szCs w:val="24"/>
        </w:rPr>
        <w:t xml:space="preserve">avait </w:t>
      </w:r>
      <w:r w:rsidR="00F700CE" w:rsidRPr="004D42E3">
        <w:rPr>
          <w:rFonts w:eastAsia="Book Antiqua"/>
          <w:sz w:val="24"/>
          <w:szCs w:val="24"/>
        </w:rPr>
        <w:t xml:space="preserve">même </w:t>
      </w:r>
      <w:r w:rsidR="00E45FF4" w:rsidRPr="004D42E3">
        <w:rPr>
          <w:rFonts w:eastAsia="Book Antiqua"/>
          <w:sz w:val="24"/>
          <w:szCs w:val="24"/>
        </w:rPr>
        <w:t>installé</w:t>
      </w:r>
      <w:r w:rsidR="003E74F9" w:rsidRPr="004D42E3">
        <w:rPr>
          <w:rFonts w:eastAsia="Book Antiqua"/>
          <w:sz w:val="24"/>
          <w:szCs w:val="24"/>
        </w:rPr>
        <w:t xml:space="preserve"> des ruches. Il vendait le</w:t>
      </w:r>
      <w:r w:rsidR="00C1433B" w:rsidRPr="004D42E3">
        <w:rPr>
          <w:rFonts w:eastAsia="Book Antiqua"/>
          <w:sz w:val="24"/>
          <w:szCs w:val="24"/>
        </w:rPr>
        <w:t xml:space="preserve"> miel à l’Herb</w:t>
      </w:r>
      <w:r>
        <w:rPr>
          <w:rFonts w:eastAsia="Book Antiqua"/>
          <w:sz w:val="24"/>
          <w:szCs w:val="24"/>
        </w:rPr>
        <w:t>oristerie</w:t>
      </w:r>
      <w:r w:rsidR="00C1433B" w:rsidRPr="004D42E3">
        <w:rPr>
          <w:rFonts w:eastAsia="Book Antiqua"/>
          <w:sz w:val="24"/>
          <w:szCs w:val="24"/>
        </w:rPr>
        <w:t>, où</w:t>
      </w:r>
      <w:r w:rsidR="0091147B">
        <w:rPr>
          <w:rFonts w:eastAsia="Book Antiqua"/>
          <w:sz w:val="24"/>
          <w:szCs w:val="24"/>
        </w:rPr>
        <w:t xml:space="preserve"> tu as été</w:t>
      </w:r>
      <w:r>
        <w:rPr>
          <w:rFonts w:eastAsia="Book Antiqua"/>
          <w:sz w:val="24"/>
          <w:szCs w:val="24"/>
        </w:rPr>
        <w:t xml:space="preserve"> tout à l’heure</w:t>
      </w:r>
      <w:r w:rsidR="0091147B">
        <w:rPr>
          <w:rFonts w:eastAsia="Book Antiqua"/>
          <w:sz w:val="24"/>
          <w:szCs w:val="24"/>
        </w:rPr>
        <w:t>. L</w:t>
      </w:r>
      <w:r w:rsidR="003E74F9" w:rsidRPr="004D42E3">
        <w:rPr>
          <w:rFonts w:eastAsia="Book Antiqua"/>
          <w:sz w:val="24"/>
          <w:szCs w:val="24"/>
        </w:rPr>
        <w:t xml:space="preserve">e thé que tu </w:t>
      </w:r>
      <w:r w:rsidR="00E20478">
        <w:rPr>
          <w:rFonts w:eastAsia="Book Antiqua"/>
          <w:sz w:val="24"/>
          <w:szCs w:val="24"/>
        </w:rPr>
        <w:t>es en train de boire</w:t>
      </w:r>
      <w:r w:rsidR="003E74F9" w:rsidRPr="004D42E3">
        <w:rPr>
          <w:rFonts w:eastAsia="Book Antiqua"/>
          <w:sz w:val="24"/>
          <w:szCs w:val="24"/>
        </w:rPr>
        <w:t xml:space="preserve"> est </w:t>
      </w:r>
      <w:r w:rsidR="00F700CE" w:rsidRPr="004D42E3">
        <w:rPr>
          <w:rFonts w:eastAsia="Book Antiqua"/>
          <w:sz w:val="24"/>
          <w:szCs w:val="24"/>
        </w:rPr>
        <w:t xml:space="preserve">sucré </w:t>
      </w:r>
      <w:r w:rsidR="003E74F9" w:rsidRPr="004D42E3">
        <w:rPr>
          <w:rFonts w:eastAsia="Book Antiqua"/>
          <w:sz w:val="24"/>
          <w:szCs w:val="24"/>
        </w:rPr>
        <w:t>avec son miel… » </w:t>
      </w:r>
    </w:p>
    <w:p w14:paraId="7BD758DC" w14:textId="77777777" w:rsidR="00C95133"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Ça fait drôle, que CDA </w:t>
      </w:r>
      <w:r w:rsidR="00C1433B" w:rsidRPr="004D42E3">
        <w:rPr>
          <w:rFonts w:eastAsia="Book Antiqua"/>
          <w:sz w:val="24"/>
          <w:szCs w:val="24"/>
        </w:rPr>
        <w:t xml:space="preserve">a été noyé dans le même… » </w:t>
      </w:r>
    </w:p>
    <w:p w14:paraId="7DC5DC43" w14:textId="14479EA2" w:rsidR="00C95133" w:rsidRPr="004D42E3" w:rsidRDefault="00C1433B"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E</w:t>
      </w:r>
      <w:r w:rsidR="003E74F9" w:rsidRPr="004D42E3">
        <w:rPr>
          <w:rFonts w:eastAsia="Book Antiqua"/>
          <w:sz w:val="24"/>
          <w:szCs w:val="24"/>
        </w:rPr>
        <w:t xml:space="preserve">t c’est bien étrange que le </w:t>
      </w:r>
      <w:r w:rsidR="00A76672" w:rsidRPr="004D42E3">
        <w:rPr>
          <w:rFonts w:eastAsia="Book Antiqua"/>
          <w:sz w:val="24"/>
          <w:szCs w:val="24"/>
        </w:rPr>
        <w:t>Pakistanais aurait noyé</w:t>
      </w:r>
      <w:r w:rsidR="00F932B5">
        <w:rPr>
          <w:rFonts w:eastAsia="Book Antiqua"/>
          <w:sz w:val="24"/>
          <w:szCs w:val="24"/>
        </w:rPr>
        <w:t xml:space="preserve"> un homme dans le miel</w:t>
      </w:r>
      <w:r w:rsidR="003E74F9" w:rsidRPr="004D42E3">
        <w:rPr>
          <w:rFonts w:eastAsia="Book Antiqua"/>
          <w:sz w:val="24"/>
          <w:szCs w:val="24"/>
        </w:rPr>
        <w:t xml:space="preserve"> qu’il aime</w:t>
      </w:r>
      <w:r w:rsidR="00F932B5">
        <w:rPr>
          <w:rFonts w:eastAsia="Book Antiqua"/>
          <w:sz w:val="24"/>
          <w:szCs w:val="24"/>
        </w:rPr>
        <w:t xml:space="preserve"> tellement et c</w:t>
      </w:r>
      <w:r w:rsidR="009268AB" w:rsidRPr="004D42E3">
        <w:rPr>
          <w:rFonts w:eastAsia="Book Antiqua"/>
          <w:sz w:val="24"/>
          <w:szCs w:val="24"/>
        </w:rPr>
        <w:t xml:space="preserve">’est lui-même </w:t>
      </w:r>
      <w:r w:rsidR="006949CD" w:rsidRPr="004D42E3">
        <w:rPr>
          <w:rFonts w:eastAsia="Book Antiqua"/>
          <w:sz w:val="24"/>
          <w:szCs w:val="24"/>
        </w:rPr>
        <w:t>qu’il ‘</w:t>
      </w:r>
      <w:r w:rsidR="009268AB" w:rsidRPr="004D42E3">
        <w:rPr>
          <w:rFonts w:eastAsia="Book Antiqua"/>
          <w:sz w:val="24"/>
          <w:szCs w:val="24"/>
        </w:rPr>
        <w:t>’</w:t>
      </w:r>
      <w:r w:rsidR="00E45FF4" w:rsidRPr="004D42E3">
        <w:rPr>
          <w:rFonts w:eastAsia="Book Antiqua"/>
          <w:sz w:val="24"/>
          <w:szCs w:val="24"/>
        </w:rPr>
        <w:t>l’</w:t>
      </w:r>
      <w:r w:rsidR="009268AB" w:rsidRPr="004D42E3">
        <w:rPr>
          <w:rFonts w:eastAsia="Book Antiqua"/>
          <w:sz w:val="24"/>
          <w:szCs w:val="24"/>
        </w:rPr>
        <w:t>a fait’’</w:t>
      </w:r>
      <w:r w:rsidR="00A76672" w:rsidRPr="004D42E3">
        <w:rPr>
          <w:rFonts w:eastAsia="Book Antiqua"/>
          <w:sz w:val="24"/>
          <w:szCs w:val="24"/>
        </w:rPr>
        <w:t xml:space="preserve">, </w:t>
      </w:r>
      <w:r w:rsidR="003E74F9" w:rsidRPr="004D42E3">
        <w:rPr>
          <w:rFonts w:eastAsia="Book Antiqua"/>
          <w:sz w:val="24"/>
          <w:szCs w:val="24"/>
        </w:rPr>
        <w:t xml:space="preserve">entre guillemets. A propos, est-ce que tu sais d’où vient le mot </w:t>
      </w:r>
      <w:r w:rsidR="003E74F9" w:rsidRPr="004D42E3">
        <w:rPr>
          <w:rFonts w:eastAsia="Book Antiqua"/>
          <w:i/>
          <w:sz w:val="24"/>
          <w:szCs w:val="24"/>
        </w:rPr>
        <w:t>guillemets</w:t>
      </w:r>
      <w:r w:rsidR="003E74F9" w:rsidRPr="004D42E3">
        <w:rPr>
          <w:rFonts w:eastAsia="Book Antiqua"/>
          <w:sz w:val="24"/>
          <w:szCs w:val="24"/>
        </w:rPr>
        <w:t xml:space="preserve"> ? » </w:t>
      </w:r>
    </w:p>
    <w:p w14:paraId="05912C12" w14:textId="122585F8" w:rsidR="00C95133"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00B11625">
        <w:rPr>
          <w:rFonts w:eastAsia="Book Antiqua"/>
          <w:sz w:val="24"/>
          <w:szCs w:val="24"/>
        </w:rPr>
        <w:t>Non, p</w:t>
      </w:r>
      <w:r w:rsidRPr="004D42E3">
        <w:rPr>
          <w:rFonts w:eastAsia="Book Antiqua"/>
          <w:sz w:val="24"/>
          <w:szCs w:val="24"/>
        </w:rPr>
        <w:t>as du tout</w:t>
      </w:r>
      <w:r w:rsidR="00B11625">
        <w:rPr>
          <w:rFonts w:eastAsia="Book Antiqua"/>
          <w:sz w:val="24"/>
          <w:szCs w:val="24"/>
        </w:rPr>
        <w:t>, désolé</w:t>
      </w:r>
      <w:r w:rsidRPr="004D42E3">
        <w:rPr>
          <w:rFonts w:eastAsia="Book Antiqua"/>
          <w:sz w:val="24"/>
          <w:szCs w:val="24"/>
        </w:rPr>
        <w:t xml:space="preserve"> ! » </w:t>
      </w:r>
    </w:p>
    <w:p w14:paraId="61AB0CEC" w14:textId="6569AD2B" w:rsidR="00C95133"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Du nom de l’inventeur</w:t>
      </w:r>
      <w:r w:rsidR="004325C0" w:rsidRPr="004D42E3">
        <w:rPr>
          <w:rFonts w:eastAsia="Book Antiqua"/>
          <w:sz w:val="24"/>
          <w:szCs w:val="24"/>
        </w:rPr>
        <w:t xml:space="preserve"> de ce caractère</w:t>
      </w:r>
      <w:r w:rsidRPr="004D42E3">
        <w:rPr>
          <w:rFonts w:eastAsia="Book Antiqua"/>
          <w:sz w:val="24"/>
          <w:szCs w:val="24"/>
        </w:rPr>
        <w:t>, un typographe du XVIème s</w:t>
      </w:r>
      <w:r w:rsidR="00F33220">
        <w:rPr>
          <w:rFonts w:eastAsia="Book Antiqua"/>
          <w:sz w:val="24"/>
          <w:szCs w:val="24"/>
        </w:rPr>
        <w:t>iècle, avec le</w:t>
      </w:r>
      <w:r w:rsidR="009268AB" w:rsidRPr="004D42E3">
        <w:rPr>
          <w:rFonts w:eastAsia="Book Antiqua"/>
          <w:sz w:val="24"/>
          <w:szCs w:val="24"/>
        </w:rPr>
        <w:t xml:space="preserve"> </w:t>
      </w:r>
      <w:r w:rsidR="00F33220">
        <w:rPr>
          <w:rFonts w:eastAsia="Book Antiqua"/>
          <w:sz w:val="24"/>
          <w:szCs w:val="24"/>
        </w:rPr>
        <w:t>surnom ‘’Guillemet’’</w:t>
      </w:r>
      <w:r w:rsidR="009268AB" w:rsidRPr="004D42E3">
        <w:rPr>
          <w:rFonts w:eastAsia="Book Antiqua"/>
          <w:sz w:val="24"/>
          <w:szCs w:val="24"/>
        </w:rPr>
        <w:t xml:space="preserve">, </w:t>
      </w:r>
      <w:r w:rsidR="00F33220">
        <w:rPr>
          <w:rFonts w:eastAsia="Book Antiqua"/>
          <w:sz w:val="24"/>
          <w:szCs w:val="24"/>
        </w:rPr>
        <w:t xml:space="preserve">diminutif de Guillaume. </w:t>
      </w:r>
      <w:r w:rsidR="00C95133" w:rsidRPr="004D42E3">
        <w:rPr>
          <w:rFonts w:eastAsia="Book Antiqua"/>
          <w:sz w:val="24"/>
          <w:szCs w:val="24"/>
        </w:rPr>
        <w:t>»</w:t>
      </w:r>
    </w:p>
    <w:p w14:paraId="325E46E3" w14:textId="6DCEE4CB" w:rsidR="00C95133"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Ecoute, </w:t>
      </w:r>
      <w:r w:rsidR="006A2368">
        <w:rPr>
          <w:rFonts w:eastAsia="Book Antiqua"/>
          <w:sz w:val="24"/>
          <w:szCs w:val="24"/>
        </w:rPr>
        <w:t xml:space="preserve">CDA </w:t>
      </w:r>
      <w:r w:rsidR="00A76672" w:rsidRPr="004D42E3">
        <w:rPr>
          <w:rFonts w:eastAsia="Book Antiqua"/>
          <w:sz w:val="24"/>
          <w:szCs w:val="24"/>
        </w:rPr>
        <w:t xml:space="preserve">a été frappé avant d’être mis </w:t>
      </w:r>
      <w:r w:rsidR="00E45FF4" w:rsidRPr="004D42E3">
        <w:rPr>
          <w:rFonts w:eastAsia="Book Antiqua"/>
          <w:sz w:val="24"/>
          <w:szCs w:val="24"/>
        </w:rPr>
        <w:t xml:space="preserve">en bière </w:t>
      </w:r>
      <w:r w:rsidR="00A76672" w:rsidRPr="004D42E3">
        <w:rPr>
          <w:rFonts w:eastAsia="Book Antiqua"/>
          <w:sz w:val="24"/>
          <w:szCs w:val="24"/>
        </w:rPr>
        <w:t>dans le fût. Q</w:t>
      </w:r>
      <w:r w:rsidRPr="004D42E3">
        <w:rPr>
          <w:rFonts w:eastAsia="Book Antiqua"/>
          <w:sz w:val="24"/>
          <w:szCs w:val="24"/>
        </w:rPr>
        <w:t>u’est-ce que tu en sais</w:t>
      </w:r>
      <w:r w:rsidR="00936307">
        <w:rPr>
          <w:rFonts w:eastAsia="Book Antiqua"/>
          <w:sz w:val="24"/>
          <w:szCs w:val="24"/>
        </w:rPr>
        <w:t xml:space="preserve"> du fait que la fille de l’h</w:t>
      </w:r>
      <w:r w:rsidR="006A2368">
        <w:rPr>
          <w:rFonts w:eastAsia="Book Antiqua"/>
          <w:sz w:val="24"/>
          <w:szCs w:val="24"/>
        </w:rPr>
        <w:t>erbé</w:t>
      </w:r>
      <w:r w:rsidRPr="004D42E3">
        <w:rPr>
          <w:rFonts w:eastAsia="Book Antiqua"/>
          <w:sz w:val="24"/>
          <w:szCs w:val="24"/>
        </w:rPr>
        <w:t xml:space="preserve">rie avait été draguée par CDA ? » </w:t>
      </w:r>
    </w:p>
    <w:p w14:paraId="7C65DA16" w14:textId="6C9105E1" w:rsidR="00C95133" w:rsidRPr="004D42E3" w:rsidRDefault="004A682F"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Je </w:t>
      </w:r>
      <w:r w:rsidR="008368B0" w:rsidRPr="004D42E3">
        <w:rPr>
          <w:rFonts w:eastAsia="Book Antiqua"/>
          <w:sz w:val="24"/>
          <w:szCs w:val="24"/>
        </w:rPr>
        <w:t>n</w:t>
      </w:r>
      <w:r w:rsidRPr="004D42E3">
        <w:rPr>
          <w:rFonts w:eastAsia="Book Antiqua"/>
          <w:sz w:val="24"/>
          <w:szCs w:val="24"/>
        </w:rPr>
        <w:t>’en sais rien</w:t>
      </w:r>
      <w:r w:rsidR="003E74F9" w:rsidRPr="004D42E3">
        <w:rPr>
          <w:rFonts w:eastAsia="Book Antiqua"/>
          <w:sz w:val="24"/>
          <w:szCs w:val="24"/>
        </w:rPr>
        <w:t xml:space="preserve"> du tout, d’où est-ce qu</w:t>
      </w:r>
      <w:r w:rsidR="00032145" w:rsidRPr="004D42E3">
        <w:rPr>
          <w:rFonts w:eastAsia="Book Antiqua"/>
          <w:sz w:val="24"/>
          <w:szCs w:val="24"/>
        </w:rPr>
        <w:t xml:space="preserve">e ça vient ? » </w:t>
      </w:r>
    </w:p>
    <w:p w14:paraId="76F7D17C" w14:textId="02F60F0E" w:rsidR="00C95133" w:rsidRPr="004D42E3" w:rsidRDefault="00032145"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De source </w:t>
      </w:r>
      <w:r w:rsidR="006A2368">
        <w:rPr>
          <w:rFonts w:eastAsia="Book Antiqua"/>
          <w:sz w:val="24"/>
          <w:szCs w:val="24"/>
        </w:rPr>
        <w:t>‘’</w:t>
      </w:r>
      <w:r w:rsidR="00E45FF4" w:rsidRPr="004D42E3">
        <w:rPr>
          <w:rFonts w:eastAsia="Book Antiqua"/>
          <w:sz w:val="24"/>
          <w:szCs w:val="24"/>
        </w:rPr>
        <w:t>pres</w:t>
      </w:r>
      <w:r w:rsidR="00396F2C" w:rsidRPr="004D42E3">
        <w:rPr>
          <w:rFonts w:eastAsia="Book Antiqua"/>
          <w:sz w:val="24"/>
          <w:szCs w:val="24"/>
        </w:rPr>
        <w:t xml:space="preserve">que </w:t>
      </w:r>
      <w:r w:rsidR="00E45FF4" w:rsidRPr="004D42E3">
        <w:rPr>
          <w:rFonts w:eastAsia="Book Antiqua"/>
          <w:sz w:val="24"/>
          <w:szCs w:val="24"/>
        </w:rPr>
        <w:t>sû</w:t>
      </w:r>
      <w:r w:rsidRPr="004D42E3">
        <w:rPr>
          <w:rFonts w:eastAsia="Book Antiqua"/>
          <w:sz w:val="24"/>
          <w:szCs w:val="24"/>
        </w:rPr>
        <w:t>re</w:t>
      </w:r>
      <w:r w:rsidR="006A2368">
        <w:rPr>
          <w:rFonts w:eastAsia="Book Antiqua"/>
          <w:sz w:val="24"/>
          <w:szCs w:val="24"/>
        </w:rPr>
        <w:t>’’…</w:t>
      </w:r>
      <w:r w:rsidR="006949CD" w:rsidRPr="004D42E3">
        <w:rPr>
          <w:rFonts w:eastAsia="Book Antiqua"/>
          <w:sz w:val="24"/>
          <w:szCs w:val="24"/>
        </w:rPr>
        <w:t xml:space="preserve"> »</w:t>
      </w:r>
      <w:r w:rsidR="003E74F9" w:rsidRPr="004D42E3">
        <w:rPr>
          <w:rFonts w:eastAsia="Book Antiqua"/>
          <w:sz w:val="24"/>
          <w:szCs w:val="24"/>
        </w:rPr>
        <w:t xml:space="preserve"> et c</w:t>
      </w:r>
      <w:r w:rsidR="009268AB" w:rsidRPr="004D42E3">
        <w:rPr>
          <w:rFonts w:eastAsia="Book Antiqua"/>
          <w:sz w:val="24"/>
          <w:szCs w:val="24"/>
        </w:rPr>
        <w:t>ommence à rire</w:t>
      </w:r>
      <w:r w:rsidR="00396F2C" w:rsidRPr="004D42E3">
        <w:rPr>
          <w:rFonts w:eastAsia="Book Antiqua"/>
          <w:sz w:val="24"/>
          <w:szCs w:val="24"/>
        </w:rPr>
        <w:t> :</w:t>
      </w:r>
      <w:r w:rsidR="006949CD" w:rsidRPr="004D42E3">
        <w:rPr>
          <w:rFonts w:eastAsia="Book Antiqua"/>
          <w:sz w:val="24"/>
          <w:szCs w:val="24"/>
        </w:rPr>
        <w:t xml:space="preserve"> «</w:t>
      </w:r>
      <w:r w:rsidR="00396F2C" w:rsidRPr="004D42E3">
        <w:rPr>
          <w:rFonts w:eastAsia="Book Antiqua"/>
          <w:sz w:val="24"/>
          <w:szCs w:val="24"/>
        </w:rPr>
        <w:t xml:space="preserve"> La source est </w:t>
      </w:r>
      <w:r w:rsidR="00DA7654" w:rsidRPr="004D42E3">
        <w:rPr>
          <w:rFonts w:eastAsia="Book Antiqua"/>
          <w:sz w:val="24"/>
          <w:szCs w:val="24"/>
        </w:rPr>
        <w:t>Silvie</w:t>
      </w:r>
      <w:r w:rsidR="003E74F9" w:rsidRPr="004D42E3">
        <w:rPr>
          <w:rFonts w:eastAsia="Book Antiqua"/>
          <w:sz w:val="24"/>
          <w:szCs w:val="24"/>
        </w:rPr>
        <w:t xml:space="preserve"> de la Guinguette</w:t>
      </w:r>
      <w:r w:rsidR="00E45FF4" w:rsidRPr="004D42E3">
        <w:rPr>
          <w:rFonts w:eastAsia="Book Antiqua"/>
          <w:sz w:val="24"/>
          <w:szCs w:val="24"/>
        </w:rPr>
        <w:t>.</w:t>
      </w:r>
      <w:r w:rsidR="003E74F9" w:rsidRPr="004D42E3">
        <w:rPr>
          <w:rFonts w:eastAsia="Book Antiqua"/>
          <w:sz w:val="24"/>
          <w:szCs w:val="24"/>
        </w:rPr>
        <w:t xml:space="preserve"> » </w:t>
      </w:r>
    </w:p>
    <w:p w14:paraId="549454F8" w14:textId="77777777" w:rsidR="00C95133" w:rsidRPr="004D42E3" w:rsidRDefault="003E74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Ah, d’accord ; elle est terribl</w:t>
      </w:r>
      <w:r w:rsidR="00032145" w:rsidRPr="004D42E3">
        <w:rPr>
          <w:rFonts w:eastAsia="Book Antiqua"/>
          <w:sz w:val="24"/>
          <w:szCs w:val="24"/>
        </w:rPr>
        <w:t xml:space="preserve">e cette femme ! » </w:t>
      </w:r>
    </w:p>
    <w:p w14:paraId="21533149" w14:textId="6B7098BA" w:rsidR="00C95133" w:rsidRPr="004D42E3" w:rsidRDefault="00032145"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Oui, mais, </w:t>
      </w:r>
      <w:r w:rsidR="003E74F9" w:rsidRPr="004D42E3">
        <w:rPr>
          <w:rFonts w:eastAsia="Book Antiqua"/>
          <w:sz w:val="24"/>
          <w:szCs w:val="24"/>
        </w:rPr>
        <w:t>excuse-moi, je dois me retirer un peu dans mon studio, pour réfléchir seul</w:t>
      </w:r>
      <w:r w:rsidRPr="004D42E3">
        <w:rPr>
          <w:rFonts w:eastAsia="Book Antiqua"/>
          <w:sz w:val="24"/>
          <w:szCs w:val="24"/>
        </w:rPr>
        <w:t>.</w:t>
      </w:r>
      <w:r w:rsidR="003E74F9" w:rsidRPr="004D42E3">
        <w:rPr>
          <w:rFonts w:eastAsia="Book Antiqua"/>
          <w:sz w:val="24"/>
          <w:szCs w:val="24"/>
        </w:rPr>
        <w:t xml:space="preserve"> » </w:t>
      </w:r>
    </w:p>
    <w:p w14:paraId="60A79C60" w14:textId="0080DBDF" w:rsidR="00642CD6" w:rsidRPr="004D42E3" w:rsidRDefault="006A2368" w:rsidP="006E64A8">
      <w:pPr>
        <w:spacing w:after="200" w:line="360" w:lineRule="auto"/>
        <w:ind w:left="360"/>
        <w:jc w:val="both"/>
        <w:rPr>
          <w:rFonts w:eastAsia="Book Antiqua"/>
          <w:sz w:val="24"/>
          <w:szCs w:val="24"/>
        </w:rPr>
      </w:pPr>
      <w:r>
        <w:rPr>
          <w:rFonts w:eastAsia="Book Antiqua"/>
          <w:sz w:val="24"/>
          <w:szCs w:val="24"/>
        </w:rPr>
        <w:t xml:space="preserve">Notre détective </w:t>
      </w:r>
      <w:r w:rsidR="00032145" w:rsidRPr="004D42E3">
        <w:rPr>
          <w:rFonts w:eastAsia="Book Antiqua"/>
          <w:sz w:val="24"/>
          <w:szCs w:val="24"/>
        </w:rPr>
        <w:t>réfléchit aux dernières donné</w:t>
      </w:r>
      <w:r w:rsidR="00E45FF4" w:rsidRPr="004D42E3">
        <w:rPr>
          <w:rFonts w:eastAsia="Book Antiqua"/>
          <w:sz w:val="24"/>
          <w:szCs w:val="24"/>
        </w:rPr>
        <w:t>e</w:t>
      </w:r>
      <w:r w:rsidR="00032145" w:rsidRPr="004D42E3">
        <w:rPr>
          <w:rFonts w:eastAsia="Book Antiqua"/>
          <w:sz w:val="24"/>
          <w:szCs w:val="24"/>
        </w:rPr>
        <w:t>s : il doit se renseigner m</w:t>
      </w:r>
      <w:r w:rsidR="00ED3964" w:rsidRPr="004D42E3">
        <w:rPr>
          <w:rFonts w:eastAsia="Book Antiqua"/>
          <w:sz w:val="24"/>
          <w:szCs w:val="24"/>
        </w:rPr>
        <w:t xml:space="preserve">ieux sur la fille, </w:t>
      </w:r>
      <w:r w:rsidR="00761EF7" w:rsidRPr="004D42E3">
        <w:rPr>
          <w:rFonts w:eastAsia="Book Antiqua"/>
          <w:sz w:val="24"/>
          <w:szCs w:val="24"/>
        </w:rPr>
        <w:t>Louise</w:t>
      </w:r>
      <w:r w:rsidR="00695FA8">
        <w:rPr>
          <w:rFonts w:eastAsia="Book Antiqua"/>
          <w:sz w:val="24"/>
          <w:szCs w:val="24"/>
        </w:rPr>
        <w:t>, et Tristan</w:t>
      </w:r>
      <w:r w:rsidR="00827A11" w:rsidRPr="004D42E3">
        <w:rPr>
          <w:rFonts w:eastAsia="Book Antiqua"/>
          <w:sz w:val="24"/>
          <w:szCs w:val="24"/>
        </w:rPr>
        <w:t xml:space="preserve"> : </w:t>
      </w:r>
      <w:r w:rsidR="00ED3964" w:rsidRPr="004D42E3">
        <w:rPr>
          <w:rFonts w:eastAsia="Book Antiqua"/>
          <w:sz w:val="24"/>
          <w:szCs w:val="24"/>
        </w:rPr>
        <w:t xml:space="preserve">un couple étrange, en effet. </w:t>
      </w:r>
    </w:p>
    <w:p w14:paraId="14E2D3F0" w14:textId="76D715DC" w:rsidR="00032145" w:rsidRPr="004D42E3" w:rsidRDefault="00642CD6" w:rsidP="006E64A8">
      <w:pPr>
        <w:spacing w:after="200" w:line="360" w:lineRule="auto"/>
        <w:ind w:left="360"/>
        <w:jc w:val="both"/>
        <w:rPr>
          <w:rFonts w:eastAsia="Book Antiqua"/>
          <w:sz w:val="24"/>
          <w:szCs w:val="24"/>
        </w:rPr>
      </w:pPr>
      <w:r w:rsidRPr="004D42E3">
        <w:rPr>
          <w:rFonts w:eastAsia="Book Antiqua"/>
          <w:sz w:val="24"/>
          <w:szCs w:val="24"/>
        </w:rPr>
        <w:t xml:space="preserve">- </w:t>
      </w:r>
      <w:r w:rsidR="009268AB" w:rsidRPr="004D42E3">
        <w:rPr>
          <w:rFonts w:eastAsia="Book Antiqua"/>
          <w:sz w:val="24"/>
          <w:szCs w:val="24"/>
        </w:rPr>
        <w:t>‘</w:t>
      </w:r>
      <w:r w:rsidR="00032145" w:rsidRPr="004D42E3">
        <w:rPr>
          <w:rFonts w:eastAsia="Book Antiqua"/>
          <w:sz w:val="24"/>
          <w:szCs w:val="24"/>
        </w:rPr>
        <w:t>Et comment une hippie de gauche</w:t>
      </w:r>
      <w:r w:rsidR="009268AB" w:rsidRPr="004D42E3">
        <w:rPr>
          <w:rFonts w:eastAsia="Book Antiqua"/>
          <w:sz w:val="24"/>
          <w:szCs w:val="24"/>
        </w:rPr>
        <w:t xml:space="preserve">, </w:t>
      </w:r>
      <w:r w:rsidR="00E45FF4" w:rsidRPr="004D42E3">
        <w:rPr>
          <w:rFonts w:eastAsia="Book Antiqua"/>
          <w:sz w:val="24"/>
          <w:szCs w:val="24"/>
        </w:rPr>
        <w:t xml:space="preserve">peut </w:t>
      </w:r>
      <w:r w:rsidR="00032145" w:rsidRPr="004D42E3">
        <w:rPr>
          <w:rFonts w:eastAsia="Book Antiqua"/>
          <w:sz w:val="24"/>
          <w:szCs w:val="24"/>
        </w:rPr>
        <w:t>devenir fiancée d’un</w:t>
      </w:r>
      <w:r w:rsidR="00827A11" w:rsidRPr="004D42E3">
        <w:rPr>
          <w:rFonts w:eastAsia="Book Antiqua"/>
          <w:sz w:val="24"/>
          <w:szCs w:val="24"/>
        </w:rPr>
        <w:t xml:space="preserve"> </w:t>
      </w:r>
      <w:r w:rsidR="0091147B">
        <w:rPr>
          <w:rFonts w:eastAsia="Book Antiqua"/>
          <w:sz w:val="24"/>
          <w:szCs w:val="24"/>
        </w:rPr>
        <w:t xml:space="preserve">fasciste ? </w:t>
      </w:r>
      <w:r w:rsidR="00032145" w:rsidRPr="004D42E3">
        <w:rPr>
          <w:rFonts w:eastAsia="Book Antiqua"/>
          <w:sz w:val="24"/>
          <w:szCs w:val="24"/>
        </w:rPr>
        <w:t xml:space="preserve">L’amour </w:t>
      </w:r>
      <w:r w:rsidR="006A2368">
        <w:rPr>
          <w:rFonts w:eastAsia="Book Antiqua"/>
          <w:sz w:val="24"/>
          <w:szCs w:val="24"/>
        </w:rPr>
        <w:t>est aveugle</w:t>
      </w:r>
      <w:r w:rsidR="00032145" w:rsidRPr="004D42E3">
        <w:rPr>
          <w:rFonts w:eastAsia="Book Antiqua"/>
          <w:sz w:val="24"/>
          <w:szCs w:val="24"/>
        </w:rPr>
        <w:t>, mais c</w:t>
      </w:r>
      <w:r w:rsidR="0091147B">
        <w:rPr>
          <w:rFonts w:eastAsia="Book Antiqua"/>
          <w:sz w:val="24"/>
          <w:szCs w:val="24"/>
        </w:rPr>
        <w:t>omment et où se sont-ils connus</w:t>
      </w:r>
      <w:r w:rsidR="006A2368">
        <w:rPr>
          <w:rFonts w:eastAsia="Book Antiqua"/>
          <w:sz w:val="24"/>
          <w:szCs w:val="24"/>
        </w:rPr>
        <w:t xml:space="preserve"> </w:t>
      </w:r>
      <w:r w:rsidR="00032145" w:rsidRPr="004D42E3">
        <w:rPr>
          <w:rFonts w:eastAsia="Book Antiqua"/>
          <w:sz w:val="24"/>
          <w:szCs w:val="24"/>
        </w:rPr>
        <w:t>?</w:t>
      </w:r>
      <w:r w:rsidR="006A2368">
        <w:rPr>
          <w:rFonts w:eastAsia="Book Antiqua"/>
          <w:sz w:val="24"/>
          <w:szCs w:val="24"/>
        </w:rPr>
        <w:t xml:space="preserve"> </w:t>
      </w:r>
      <w:r w:rsidR="006949CD" w:rsidRPr="004D42E3">
        <w:rPr>
          <w:rFonts w:eastAsia="Book Antiqua"/>
          <w:sz w:val="24"/>
          <w:szCs w:val="24"/>
        </w:rPr>
        <w:t>Que font-ils</w:t>
      </w:r>
      <w:r w:rsidR="00032145" w:rsidRPr="004D42E3">
        <w:rPr>
          <w:rFonts w:eastAsia="Book Antiqua"/>
          <w:sz w:val="24"/>
          <w:szCs w:val="24"/>
        </w:rPr>
        <w:t xml:space="preserve"> ensemble et qu’est-ce qu’ont-ils fait avec CDA ?</w:t>
      </w:r>
      <w:r w:rsidR="006A2368">
        <w:rPr>
          <w:rFonts w:eastAsia="Book Antiqua"/>
          <w:sz w:val="24"/>
          <w:szCs w:val="24"/>
        </w:rPr>
        <w:t xml:space="preserve"> </w:t>
      </w:r>
      <w:r w:rsidR="00CD380E" w:rsidRPr="004D42E3">
        <w:rPr>
          <w:rFonts w:eastAsia="Book Antiqua"/>
          <w:sz w:val="24"/>
          <w:szCs w:val="24"/>
        </w:rPr>
        <w:t xml:space="preserve">Et quel effet </w:t>
      </w:r>
      <w:r w:rsidR="00E45FF4" w:rsidRPr="004D42E3">
        <w:rPr>
          <w:rFonts w:eastAsia="Book Antiqua"/>
          <w:sz w:val="24"/>
          <w:szCs w:val="24"/>
        </w:rPr>
        <w:t xml:space="preserve">sur </w:t>
      </w:r>
      <w:r w:rsidR="00695FA8">
        <w:rPr>
          <w:rFonts w:eastAsia="Book Antiqua"/>
          <w:sz w:val="24"/>
          <w:szCs w:val="24"/>
        </w:rPr>
        <w:t xml:space="preserve">Tristan </w:t>
      </w:r>
      <w:r w:rsidR="00C713CD">
        <w:rPr>
          <w:rFonts w:eastAsia="Book Antiqua"/>
          <w:sz w:val="24"/>
          <w:szCs w:val="24"/>
        </w:rPr>
        <w:t>a</w:t>
      </w:r>
      <w:r w:rsidR="00E45FF4" w:rsidRPr="004D42E3">
        <w:rPr>
          <w:rFonts w:eastAsia="Book Antiqua"/>
          <w:sz w:val="24"/>
          <w:szCs w:val="24"/>
        </w:rPr>
        <w:t>-</w:t>
      </w:r>
      <w:r w:rsidR="00C713CD">
        <w:rPr>
          <w:rFonts w:eastAsia="Book Antiqua"/>
          <w:sz w:val="24"/>
          <w:szCs w:val="24"/>
        </w:rPr>
        <w:t>t-</w:t>
      </w:r>
      <w:r w:rsidR="00E45FF4" w:rsidRPr="004D42E3">
        <w:rPr>
          <w:rFonts w:eastAsia="Book Antiqua"/>
          <w:sz w:val="24"/>
          <w:szCs w:val="24"/>
        </w:rPr>
        <w:t>il</w:t>
      </w:r>
      <w:r w:rsidR="00E123B4">
        <w:rPr>
          <w:rFonts w:eastAsia="Book Antiqua"/>
          <w:sz w:val="24"/>
          <w:szCs w:val="24"/>
        </w:rPr>
        <w:t xml:space="preserve"> le </w:t>
      </w:r>
      <w:r w:rsidR="00C713CD">
        <w:rPr>
          <w:rFonts w:eastAsia="Book Antiqua"/>
          <w:sz w:val="24"/>
          <w:szCs w:val="24"/>
        </w:rPr>
        <w:t>Parisien</w:t>
      </w:r>
      <w:r w:rsidR="00936307">
        <w:rPr>
          <w:rFonts w:eastAsia="Book Antiqua"/>
          <w:sz w:val="24"/>
          <w:szCs w:val="24"/>
        </w:rPr>
        <w:t xml:space="preserve">, son </w:t>
      </w:r>
      <w:r w:rsidR="00E123B4" w:rsidRPr="00936307">
        <w:rPr>
          <w:rFonts w:eastAsia="Book Antiqua"/>
          <w:sz w:val="24"/>
          <w:szCs w:val="24"/>
        </w:rPr>
        <w:t xml:space="preserve">compagnon </w:t>
      </w:r>
      <w:r w:rsidR="00936307" w:rsidRPr="00936307">
        <w:rPr>
          <w:rFonts w:eastAsia="Book Antiqua"/>
          <w:sz w:val="24"/>
          <w:szCs w:val="24"/>
        </w:rPr>
        <w:t>de l’</w:t>
      </w:r>
      <w:r w:rsidR="00C713CD" w:rsidRPr="00936307">
        <w:rPr>
          <w:rFonts w:eastAsia="Book Antiqua"/>
          <w:sz w:val="24"/>
          <w:szCs w:val="24"/>
        </w:rPr>
        <w:t xml:space="preserve">Afghanistan, </w:t>
      </w:r>
      <w:r w:rsidR="006A2368" w:rsidRPr="00936307">
        <w:rPr>
          <w:rFonts w:eastAsia="Book Antiqua"/>
          <w:sz w:val="24"/>
          <w:szCs w:val="24"/>
        </w:rPr>
        <w:t>nommé par sa mère</w:t>
      </w:r>
      <w:r w:rsidR="00C713CD" w:rsidRPr="00936307">
        <w:rPr>
          <w:rFonts w:eastAsia="Book Antiqua"/>
          <w:sz w:val="24"/>
          <w:szCs w:val="24"/>
        </w:rPr>
        <w:t xml:space="preserve"> </w:t>
      </w:r>
      <w:r w:rsidR="00C93AA9" w:rsidRPr="00936307">
        <w:rPr>
          <w:rFonts w:eastAsia="Book Antiqua"/>
          <w:sz w:val="24"/>
          <w:szCs w:val="24"/>
        </w:rPr>
        <w:t>?</w:t>
      </w:r>
      <w:r w:rsidR="009268AB" w:rsidRPr="00936307">
        <w:rPr>
          <w:rFonts w:eastAsia="Book Antiqua"/>
          <w:sz w:val="24"/>
          <w:szCs w:val="24"/>
        </w:rPr>
        <w:t>’</w:t>
      </w:r>
    </w:p>
    <w:p w14:paraId="09173D7B" w14:textId="05EFFE3E" w:rsidR="00642CD6" w:rsidRPr="004D42E3" w:rsidRDefault="00032145" w:rsidP="006E64A8">
      <w:pPr>
        <w:spacing w:after="200" w:line="360" w:lineRule="auto"/>
        <w:jc w:val="both"/>
        <w:rPr>
          <w:rFonts w:eastAsia="Book Antiqua"/>
          <w:sz w:val="24"/>
          <w:szCs w:val="24"/>
        </w:rPr>
      </w:pPr>
      <w:r w:rsidRPr="004D42E3">
        <w:rPr>
          <w:rFonts w:eastAsia="Book Antiqua"/>
          <w:sz w:val="24"/>
          <w:szCs w:val="24"/>
        </w:rPr>
        <w:t>Il est monté</w:t>
      </w:r>
      <w:r w:rsidR="003E74F9" w:rsidRPr="004D42E3">
        <w:rPr>
          <w:rFonts w:eastAsia="Book Antiqua"/>
          <w:sz w:val="24"/>
          <w:szCs w:val="24"/>
        </w:rPr>
        <w:t xml:space="preserve"> dans sa lucarne</w:t>
      </w:r>
      <w:r w:rsidR="004325C0" w:rsidRPr="004D42E3">
        <w:rPr>
          <w:rFonts w:eastAsia="Book Antiqua"/>
          <w:sz w:val="24"/>
          <w:szCs w:val="24"/>
        </w:rPr>
        <w:t>,</w:t>
      </w:r>
      <w:r w:rsidR="003E74F9" w:rsidRPr="004D42E3">
        <w:rPr>
          <w:rFonts w:eastAsia="Book Antiqua"/>
          <w:sz w:val="24"/>
          <w:szCs w:val="24"/>
        </w:rPr>
        <w:t xml:space="preserve"> dans laquelle il a fait construire une porte-fenêt</w:t>
      </w:r>
      <w:r w:rsidR="009268AB" w:rsidRPr="004D42E3">
        <w:rPr>
          <w:rFonts w:eastAsia="Book Antiqua"/>
          <w:sz w:val="24"/>
          <w:szCs w:val="24"/>
        </w:rPr>
        <w:t xml:space="preserve">re et ajouter un petit </w:t>
      </w:r>
      <w:r w:rsidR="009268AB" w:rsidRPr="00936307">
        <w:rPr>
          <w:rFonts w:eastAsia="Book Antiqua"/>
          <w:sz w:val="24"/>
          <w:szCs w:val="24"/>
        </w:rPr>
        <w:t>balcon</w:t>
      </w:r>
      <w:r w:rsidR="00C713CD" w:rsidRPr="00936307">
        <w:rPr>
          <w:rFonts w:eastAsia="Book Antiqua"/>
          <w:sz w:val="24"/>
          <w:szCs w:val="24"/>
        </w:rPr>
        <w:t>,</w:t>
      </w:r>
      <w:r w:rsidR="009268AB" w:rsidRPr="004D42E3">
        <w:rPr>
          <w:rFonts w:eastAsia="Book Antiqua"/>
          <w:sz w:val="24"/>
          <w:szCs w:val="24"/>
        </w:rPr>
        <w:t xml:space="preserve"> où</w:t>
      </w:r>
      <w:r w:rsidR="003E74F9" w:rsidRPr="004D42E3">
        <w:rPr>
          <w:rFonts w:eastAsia="Book Antiqua"/>
          <w:sz w:val="24"/>
          <w:szCs w:val="24"/>
        </w:rPr>
        <w:t xml:space="preserve"> il avait placé un banc en</w:t>
      </w:r>
      <w:r w:rsidR="00E45FF4" w:rsidRPr="004D42E3">
        <w:rPr>
          <w:rFonts w:eastAsia="Book Antiqua"/>
          <w:sz w:val="24"/>
          <w:szCs w:val="24"/>
        </w:rPr>
        <w:t xml:space="preserve"> bois et une petite table. Il </w:t>
      </w:r>
      <w:r w:rsidR="003E74F9" w:rsidRPr="004D42E3">
        <w:rPr>
          <w:rFonts w:eastAsia="Book Antiqua"/>
          <w:sz w:val="24"/>
          <w:szCs w:val="24"/>
        </w:rPr>
        <w:t xml:space="preserve">aime bien </w:t>
      </w:r>
      <w:r w:rsidR="00E45FF4" w:rsidRPr="004D42E3">
        <w:rPr>
          <w:rFonts w:eastAsia="Book Antiqua"/>
          <w:sz w:val="24"/>
          <w:szCs w:val="24"/>
        </w:rPr>
        <w:t xml:space="preserve">y </w:t>
      </w:r>
      <w:r w:rsidR="003E74F9" w:rsidRPr="004D42E3">
        <w:rPr>
          <w:rFonts w:eastAsia="Book Antiqua"/>
          <w:sz w:val="24"/>
          <w:szCs w:val="24"/>
        </w:rPr>
        <w:t xml:space="preserve">scruter le ciel avec son télescope. En effet il </w:t>
      </w:r>
      <w:r w:rsidR="00E45FF4" w:rsidRPr="004D42E3">
        <w:rPr>
          <w:rFonts w:eastAsia="Book Antiqua"/>
          <w:sz w:val="24"/>
          <w:szCs w:val="24"/>
        </w:rPr>
        <w:t>y a très peu des maisons autour</w:t>
      </w:r>
      <w:r w:rsidR="003E74F9" w:rsidRPr="004D42E3">
        <w:rPr>
          <w:rFonts w:eastAsia="Book Antiqua"/>
          <w:sz w:val="24"/>
          <w:szCs w:val="24"/>
        </w:rPr>
        <w:t xml:space="preserve"> de la sienne et la pollution lumineuse dans les</w:t>
      </w:r>
      <w:r w:rsidR="0080734C" w:rsidRPr="004D42E3">
        <w:rPr>
          <w:rFonts w:eastAsia="Book Antiqua"/>
          <w:sz w:val="24"/>
          <w:szCs w:val="24"/>
        </w:rPr>
        <w:t xml:space="preserve"> environs </w:t>
      </w:r>
      <w:r w:rsidR="008368B0" w:rsidRPr="004D42E3">
        <w:rPr>
          <w:rFonts w:eastAsia="Book Antiqua"/>
          <w:sz w:val="24"/>
          <w:szCs w:val="24"/>
        </w:rPr>
        <w:t>n</w:t>
      </w:r>
      <w:r w:rsidR="0080734C" w:rsidRPr="004D42E3">
        <w:rPr>
          <w:rFonts w:eastAsia="Book Antiqua"/>
          <w:sz w:val="24"/>
          <w:szCs w:val="24"/>
        </w:rPr>
        <w:t>’est pas trop forte ; l</w:t>
      </w:r>
      <w:r w:rsidR="003E74F9" w:rsidRPr="004D42E3">
        <w:rPr>
          <w:rFonts w:eastAsia="Book Antiqua"/>
          <w:sz w:val="24"/>
          <w:szCs w:val="24"/>
        </w:rPr>
        <w:t xml:space="preserve">a seule lampe publique est bien lointaine et fonctionne rarement. </w:t>
      </w:r>
      <w:r w:rsidRPr="004D42E3">
        <w:rPr>
          <w:rFonts w:eastAsia="Book Antiqua"/>
          <w:sz w:val="24"/>
          <w:szCs w:val="24"/>
        </w:rPr>
        <w:t xml:space="preserve">Il </w:t>
      </w:r>
      <w:r w:rsidR="00ED3964" w:rsidRPr="004D42E3">
        <w:rPr>
          <w:rFonts w:eastAsia="Book Antiqua"/>
          <w:sz w:val="24"/>
          <w:szCs w:val="24"/>
        </w:rPr>
        <w:t>commence à faire</w:t>
      </w:r>
      <w:r w:rsidR="00E45FF4" w:rsidRPr="004D42E3">
        <w:rPr>
          <w:rFonts w:eastAsia="Book Antiqua"/>
          <w:sz w:val="24"/>
          <w:szCs w:val="24"/>
        </w:rPr>
        <w:t xml:space="preserve"> des recherches </w:t>
      </w:r>
      <w:r w:rsidRPr="004D42E3">
        <w:rPr>
          <w:rFonts w:eastAsia="Book Antiqua"/>
          <w:sz w:val="24"/>
          <w:szCs w:val="24"/>
        </w:rPr>
        <w:t xml:space="preserve">internet </w:t>
      </w:r>
      <w:r w:rsidR="009268AB" w:rsidRPr="00F932B5">
        <w:rPr>
          <w:rFonts w:eastAsia="Book Antiqua"/>
          <w:sz w:val="24"/>
          <w:szCs w:val="24"/>
        </w:rPr>
        <w:t xml:space="preserve">sur les </w:t>
      </w:r>
      <w:r w:rsidR="009268AB" w:rsidRPr="009A0488">
        <w:rPr>
          <w:rFonts w:eastAsia="Book Antiqua"/>
          <w:sz w:val="24"/>
          <w:szCs w:val="24"/>
        </w:rPr>
        <w:t xml:space="preserve">activités de la gauche </w:t>
      </w:r>
      <w:r w:rsidRPr="009A0488">
        <w:rPr>
          <w:rFonts w:eastAsia="Book Antiqua"/>
          <w:sz w:val="24"/>
          <w:szCs w:val="24"/>
        </w:rPr>
        <w:t>et la droite d</w:t>
      </w:r>
      <w:r w:rsidR="00572DC0" w:rsidRPr="009A0488">
        <w:rPr>
          <w:rFonts w:eastAsia="Book Antiqua"/>
          <w:sz w:val="24"/>
          <w:szCs w:val="24"/>
        </w:rPr>
        <w:t xml:space="preserve">ans </w:t>
      </w:r>
      <w:r w:rsidRPr="009A0488">
        <w:rPr>
          <w:rFonts w:eastAsia="Book Antiqua"/>
          <w:sz w:val="24"/>
          <w:szCs w:val="24"/>
        </w:rPr>
        <w:t>la région, des éventuelles col</w:t>
      </w:r>
      <w:r w:rsidR="00ED3964" w:rsidRPr="009A0488">
        <w:rPr>
          <w:rFonts w:eastAsia="Book Antiqua"/>
          <w:sz w:val="24"/>
          <w:szCs w:val="24"/>
        </w:rPr>
        <w:t>lisions et collaborations.</w:t>
      </w:r>
      <w:r w:rsidR="00ED3964" w:rsidRPr="004D42E3">
        <w:rPr>
          <w:rFonts w:eastAsia="Book Antiqua"/>
          <w:sz w:val="24"/>
          <w:szCs w:val="24"/>
        </w:rPr>
        <w:t xml:space="preserve"> </w:t>
      </w:r>
    </w:p>
    <w:p w14:paraId="22DF0E69" w14:textId="1BB0C59F" w:rsidR="00A9271E" w:rsidRPr="004D42E3" w:rsidRDefault="00E45FF4" w:rsidP="006E64A8">
      <w:pPr>
        <w:spacing w:after="200" w:line="360" w:lineRule="auto"/>
        <w:jc w:val="both"/>
        <w:rPr>
          <w:rFonts w:eastAsia="Book Antiqua"/>
          <w:sz w:val="24"/>
          <w:szCs w:val="24"/>
        </w:rPr>
      </w:pPr>
      <w:r w:rsidRPr="004D42E3">
        <w:rPr>
          <w:rFonts w:eastAsia="Book Antiqua"/>
          <w:sz w:val="24"/>
          <w:szCs w:val="24"/>
        </w:rPr>
        <w:t>‘</w:t>
      </w:r>
      <w:r w:rsidR="00ED3964" w:rsidRPr="004D42E3">
        <w:rPr>
          <w:rFonts w:eastAsia="Book Antiqua"/>
          <w:sz w:val="24"/>
          <w:szCs w:val="24"/>
        </w:rPr>
        <w:t>Quel</w:t>
      </w:r>
      <w:r w:rsidRPr="004D42E3">
        <w:rPr>
          <w:rFonts w:eastAsia="Book Antiqua"/>
          <w:sz w:val="24"/>
          <w:szCs w:val="24"/>
        </w:rPr>
        <w:t>le</w:t>
      </w:r>
      <w:r w:rsidR="00ED3964" w:rsidRPr="004D42E3">
        <w:rPr>
          <w:rFonts w:eastAsia="Book Antiqua"/>
          <w:sz w:val="24"/>
          <w:szCs w:val="24"/>
        </w:rPr>
        <w:t>s sont les intersections ? Qui et quoi fait</w:t>
      </w:r>
      <w:r w:rsidR="00032145" w:rsidRPr="004D42E3">
        <w:rPr>
          <w:rFonts w:eastAsia="Book Antiqua"/>
          <w:sz w:val="24"/>
          <w:szCs w:val="24"/>
        </w:rPr>
        <w:t xml:space="preserve"> rencontrer les deux extrêmes ?</w:t>
      </w:r>
      <w:r w:rsidRPr="004D42E3">
        <w:rPr>
          <w:rFonts w:eastAsia="Book Antiqua"/>
          <w:sz w:val="24"/>
          <w:szCs w:val="24"/>
        </w:rPr>
        <w:t xml:space="preserve">’ </w:t>
      </w:r>
      <w:r w:rsidR="00642CD6" w:rsidRPr="004D42E3">
        <w:rPr>
          <w:rFonts w:eastAsia="Book Antiqua"/>
          <w:sz w:val="24"/>
          <w:szCs w:val="24"/>
        </w:rPr>
        <w:t>s’interroge notre e</w:t>
      </w:r>
      <w:r w:rsidRPr="004D42E3">
        <w:rPr>
          <w:rFonts w:eastAsia="Book Antiqua"/>
          <w:sz w:val="24"/>
          <w:szCs w:val="24"/>
        </w:rPr>
        <w:t>nquêteur.</w:t>
      </w:r>
      <w:r w:rsidR="00032145" w:rsidRPr="004D42E3">
        <w:rPr>
          <w:rFonts w:eastAsia="Book Antiqua"/>
          <w:sz w:val="24"/>
          <w:szCs w:val="24"/>
        </w:rPr>
        <w:t xml:space="preserve"> </w:t>
      </w:r>
    </w:p>
    <w:p w14:paraId="4DCC3A55" w14:textId="70940415" w:rsidR="0080734C" w:rsidRPr="004D42E3" w:rsidRDefault="00A9271E" w:rsidP="006E64A8">
      <w:pPr>
        <w:spacing w:after="200" w:line="360" w:lineRule="auto"/>
        <w:jc w:val="both"/>
        <w:rPr>
          <w:rFonts w:eastAsia="Book Antiqua"/>
          <w:sz w:val="24"/>
          <w:szCs w:val="24"/>
        </w:rPr>
      </w:pPr>
      <w:r w:rsidRPr="004D42E3">
        <w:rPr>
          <w:rFonts w:eastAsia="Book Antiqua"/>
          <w:sz w:val="24"/>
          <w:szCs w:val="24"/>
        </w:rPr>
        <w:t xml:space="preserve">Il se fait un peu de thé rouge </w:t>
      </w:r>
      <w:r w:rsidR="009268AB" w:rsidRPr="004D42E3">
        <w:rPr>
          <w:rFonts w:eastAsia="Book Antiqua"/>
          <w:sz w:val="24"/>
          <w:szCs w:val="24"/>
        </w:rPr>
        <w:t xml:space="preserve">à la </w:t>
      </w:r>
      <w:r w:rsidR="009268AB" w:rsidRPr="004D42E3">
        <w:rPr>
          <w:rFonts w:eastAsia="Book Antiqua"/>
          <w:i/>
          <w:sz w:val="24"/>
          <w:szCs w:val="24"/>
        </w:rPr>
        <w:t>maramiya</w:t>
      </w:r>
      <w:r w:rsidR="00E15DA3">
        <w:rPr>
          <w:rFonts w:eastAsia="Book Antiqua"/>
          <w:i/>
          <w:sz w:val="24"/>
          <w:szCs w:val="24"/>
        </w:rPr>
        <w:t xml:space="preserve">, </w:t>
      </w:r>
      <w:r w:rsidR="00E15DA3" w:rsidRPr="00E15DA3">
        <w:rPr>
          <w:rFonts w:eastAsia="Book Antiqua"/>
          <w:sz w:val="24"/>
          <w:szCs w:val="24"/>
        </w:rPr>
        <w:t>la sauge palestinienne,</w:t>
      </w:r>
      <w:r w:rsidR="00E15DA3">
        <w:rPr>
          <w:rFonts w:eastAsia="Book Antiqua"/>
          <w:i/>
          <w:sz w:val="24"/>
          <w:szCs w:val="24"/>
        </w:rPr>
        <w:t xml:space="preserve"> </w:t>
      </w:r>
      <w:r w:rsidRPr="004D42E3">
        <w:rPr>
          <w:rFonts w:eastAsia="Book Antiqua"/>
          <w:sz w:val="24"/>
          <w:szCs w:val="24"/>
        </w:rPr>
        <w:t xml:space="preserve">et </w:t>
      </w:r>
      <w:r w:rsidR="00C713CD">
        <w:rPr>
          <w:rFonts w:eastAsia="Book Antiqua"/>
          <w:sz w:val="24"/>
          <w:szCs w:val="24"/>
        </w:rPr>
        <w:t xml:space="preserve">grignote des </w:t>
      </w:r>
      <w:r w:rsidR="00C713CD" w:rsidRPr="00C713CD">
        <w:rPr>
          <w:rFonts w:eastAsia="Book Antiqua"/>
          <w:i/>
          <w:sz w:val="24"/>
          <w:szCs w:val="24"/>
        </w:rPr>
        <w:t>simits</w:t>
      </w:r>
      <w:r w:rsidR="00C713CD">
        <w:rPr>
          <w:rFonts w:eastAsia="Book Antiqua"/>
          <w:sz w:val="24"/>
          <w:szCs w:val="24"/>
        </w:rPr>
        <w:t xml:space="preserve"> turques, une espèce de bretzel avec du sésame, restant</w:t>
      </w:r>
      <w:r w:rsidRPr="004D42E3">
        <w:rPr>
          <w:rFonts w:eastAsia="Book Antiqua"/>
          <w:sz w:val="24"/>
          <w:szCs w:val="24"/>
        </w:rPr>
        <w:t xml:space="preserve"> réveillé pou</w:t>
      </w:r>
      <w:r w:rsidR="0080202A" w:rsidRPr="004D42E3">
        <w:rPr>
          <w:rFonts w:eastAsia="Book Antiqua"/>
          <w:sz w:val="24"/>
          <w:szCs w:val="24"/>
        </w:rPr>
        <w:t xml:space="preserve">r jeter un </w:t>
      </w:r>
      <w:r w:rsidRPr="004D42E3">
        <w:rPr>
          <w:rFonts w:eastAsia="Book Antiqua"/>
          <w:sz w:val="24"/>
          <w:szCs w:val="24"/>
        </w:rPr>
        <w:t xml:space="preserve">œil au ciel. </w:t>
      </w:r>
      <w:r w:rsidR="007F400A" w:rsidRPr="004D42E3">
        <w:rPr>
          <w:rFonts w:eastAsia="Book Antiqua"/>
          <w:sz w:val="24"/>
          <w:szCs w:val="24"/>
        </w:rPr>
        <w:t xml:space="preserve">C’est une nuit de </w:t>
      </w:r>
      <w:r w:rsidR="00232C0A" w:rsidRPr="004D42E3">
        <w:rPr>
          <w:rFonts w:eastAsia="Book Antiqua"/>
          <w:sz w:val="24"/>
          <w:szCs w:val="24"/>
        </w:rPr>
        <w:t xml:space="preserve">pleine </w:t>
      </w:r>
      <w:r w:rsidR="007F400A" w:rsidRPr="004D42E3">
        <w:rPr>
          <w:rFonts w:eastAsia="Book Antiqua"/>
          <w:sz w:val="24"/>
          <w:szCs w:val="24"/>
        </w:rPr>
        <w:t xml:space="preserve">lune </w:t>
      </w:r>
      <w:r w:rsidR="00232C0A" w:rsidRPr="004D42E3">
        <w:rPr>
          <w:rFonts w:eastAsia="Book Antiqua"/>
          <w:sz w:val="24"/>
          <w:szCs w:val="24"/>
        </w:rPr>
        <w:t xml:space="preserve">et on peut </w:t>
      </w:r>
      <w:r w:rsidR="00104813" w:rsidRPr="004D42E3">
        <w:rPr>
          <w:rFonts w:eastAsia="Book Antiqua"/>
          <w:sz w:val="24"/>
          <w:szCs w:val="24"/>
        </w:rPr>
        <w:t>observe</w:t>
      </w:r>
      <w:r w:rsidR="00232C0A" w:rsidRPr="004D42E3">
        <w:rPr>
          <w:rFonts w:eastAsia="Book Antiqua"/>
          <w:sz w:val="24"/>
          <w:szCs w:val="24"/>
        </w:rPr>
        <w:t>r</w:t>
      </w:r>
      <w:r w:rsidRPr="004D42E3">
        <w:rPr>
          <w:rFonts w:eastAsia="Book Antiqua"/>
          <w:sz w:val="24"/>
          <w:szCs w:val="24"/>
        </w:rPr>
        <w:t>, malgré la lumière forte émanée par l’astre</w:t>
      </w:r>
      <w:r w:rsidR="00104813" w:rsidRPr="004D42E3">
        <w:rPr>
          <w:rFonts w:eastAsia="Book Antiqua"/>
          <w:sz w:val="24"/>
          <w:szCs w:val="24"/>
        </w:rPr>
        <w:t xml:space="preserve"> </w:t>
      </w:r>
      <w:r w:rsidRPr="004D42E3">
        <w:rPr>
          <w:rFonts w:eastAsia="Book Antiqua"/>
          <w:sz w:val="24"/>
          <w:szCs w:val="24"/>
        </w:rPr>
        <w:t xml:space="preserve">de la nuit, </w:t>
      </w:r>
      <w:r w:rsidR="00232C0A" w:rsidRPr="004D42E3">
        <w:rPr>
          <w:rFonts w:eastAsia="Book Antiqua"/>
          <w:sz w:val="24"/>
          <w:szCs w:val="24"/>
        </w:rPr>
        <w:t>la planète Satu</w:t>
      </w:r>
      <w:r w:rsidR="00E34F92">
        <w:rPr>
          <w:rFonts w:eastAsia="Book Antiqua"/>
          <w:sz w:val="24"/>
          <w:szCs w:val="24"/>
        </w:rPr>
        <w:t>rne</w:t>
      </w:r>
      <w:r w:rsidR="009D7E0A">
        <w:rPr>
          <w:rFonts w:eastAsia="Book Antiqua"/>
          <w:sz w:val="24"/>
          <w:szCs w:val="24"/>
        </w:rPr>
        <w:t xml:space="preserve"> </w:t>
      </w:r>
      <w:r w:rsidR="00232C0A" w:rsidRPr="004D42E3">
        <w:rPr>
          <w:rFonts w:eastAsia="Book Antiqua"/>
          <w:sz w:val="24"/>
          <w:szCs w:val="24"/>
        </w:rPr>
        <w:t xml:space="preserve">visible dans la constellation de la Vierge près de l’étoile Spica et </w:t>
      </w:r>
      <w:r w:rsidRPr="004D42E3">
        <w:rPr>
          <w:rFonts w:eastAsia="Book Antiqua"/>
          <w:sz w:val="24"/>
          <w:szCs w:val="24"/>
        </w:rPr>
        <w:t>bri</w:t>
      </w:r>
      <w:r w:rsidR="00232C0A" w:rsidRPr="004D42E3">
        <w:rPr>
          <w:rFonts w:eastAsia="Book Antiqua"/>
          <w:sz w:val="24"/>
          <w:szCs w:val="24"/>
        </w:rPr>
        <w:t xml:space="preserve">lle fort comme ses consœurs Vega, Capella, Bételgeuse, Procyon, Castor et Pollux et encore </w:t>
      </w:r>
      <w:r w:rsidR="00F67126" w:rsidRPr="004D42E3">
        <w:rPr>
          <w:rFonts w:eastAsia="Book Antiqua"/>
          <w:sz w:val="24"/>
          <w:szCs w:val="24"/>
        </w:rPr>
        <w:t>b</w:t>
      </w:r>
      <w:r w:rsidR="007F400A" w:rsidRPr="004D42E3">
        <w:rPr>
          <w:rFonts w:eastAsia="Book Antiqua"/>
          <w:sz w:val="24"/>
          <w:szCs w:val="24"/>
        </w:rPr>
        <w:t xml:space="preserve">ien </w:t>
      </w:r>
      <w:r w:rsidR="00F67126" w:rsidRPr="004D42E3">
        <w:rPr>
          <w:rFonts w:eastAsia="Book Antiqua"/>
          <w:sz w:val="24"/>
          <w:szCs w:val="24"/>
        </w:rPr>
        <w:t>d’</w:t>
      </w:r>
      <w:r w:rsidR="00232C0A" w:rsidRPr="004D42E3">
        <w:rPr>
          <w:rFonts w:eastAsia="Book Antiqua"/>
          <w:sz w:val="24"/>
          <w:szCs w:val="24"/>
        </w:rPr>
        <w:t>autres.</w:t>
      </w:r>
    </w:p>
    <w:p w14:paraId="150572D7" w14:textId="4443A210" w:rsidR="00A76672" w:rsidRPr="004D42E3" w:rsidRDefault="003E74F9" w:rsidP="006E64A8">
      <w:pPr>
        <w:spacing w:after="200" w:line="360" w:lineRule="auto"/>
        <w:jc w:val="both"/>
        <w:rPr>
          <w:rFonts w:eastAsia="Book Antiqua"/>
          <w:color w:val="FF0000"/>
          <w:sz w:val="24"/>
          <w:szCs w:val="24"/>
        </w:rPr>
      </w:pPr>
      <w:r w:rsidRPr="004D42E3">
        <w:rPr>
          <w:rFonts w:eastAsia="Book Antiqua"/>
          <w:sz w:val="24"/>
          <w:szCs w:val="24"/>
        </w:rPr>
        <w:t>A propos d’astronomie, quelque</w:t>
      </w:r>
      <w:r w:rsidR="007F400A" w:rsidRPr="004D42E3">
        <w:rPr>
          <w:rFonts w:eastAsia="Book Antiqua"/>
          <w:sz w:val="24"/>
          <w:szCs w:val="24"/>
        </w:rPr>
        <w:t>s</w:t>
      </w:r>
      <w:r w:rsidRPr="004D42E3">
        <w:rPr>
          <w:rFonts w:eastAsia="Book Antiqua"/>
          <w:sz w:val="24"/>
          <w:szCs w:val="24"/>
        </w:rPr>
        <w:t xml:space="preserve"> jour</w:t>
      </w:r>
      <w:r w:rsidR="007F400A" w:rsidRPr="004D42E3">
        <w:rPr>
          <w:rFonts w:eastAsia="Book Antiqua"/>
          <w:sz w:val="24"/>
          <w:szCs w:val="24"/>
        </w:rPr>
        <w:t>s</w:t>
      </w:r>
      <w:r w:rsidRPr="004D42E3">
        <w:rPr>
          <w:rFonts w:eastAsia="Book Antiqua"/>
          <w:sz w:val="24"/>
          <w:szCs w:val="24"/>
        </w:rPr>
        <w:t xml:space="preserve"> avant</w:t>
      </w:r>
      <w:r w:rsidR="00F67126" w:rsidRPr="004D42E3">
        <w:rPr>
          <w:rFonts w:eastAsia="Book Antiqua"/>
          <w:sz w:val="24"/>
          <w:szCs w:val="24"/>
        </w:rPr>
        <w:t>,</w:t>
      </w:r>
      <w:r w:rsidRPr="004D42E3">
        <w:rPr>
          <w:rFonts w:eastAsia="Book Antiqua"/>
          <w:sz w:val="24"/>
          <w:szCs w:val="24"/>
        </w:rPr>
        <w:t xml:space="preserve"> </w:t>
      </w:r>
      <w:r w:rsidR="00CA7102">
        <w:rPr>
          <w:rFonts w:eastAsia="Book Antiqua"/>
          <w:sz w:val="24"/>
          <w:szCs w:val="24"/>
        </w:rPr>
        <w:t>notre Professeur</w:t>
      </w:r>
      <w:r w:rsidR="00DD166F" w:rsidRPr="004D42E3">
        <w:rPr>
          <w:rFonts w:eastAsia="Book Antiqua"/>
          <w:sz w:val="24"/>
          <w:szCs w:val="24"/>
        </w:rPr>
        <w:t xml:space="preserve"> avait vu </w:t>
      </w:r>
      <w:r w:rsidR="007F400A" w:rsidRPr="004D42E3">
        <w:rPr>
          <w:rFonts w:eastAsia="Book Antiqua"/>
          <w:i/>
          <w:sz w:val="24"/>
          <w:szCs w:val="24"/>
        </w:rPr>
        <w:t>Sepideh</w:t>
      </w:r>
      <w:r w:rsidR="007F400A" w:rsidRPr="004D42E3">
        <w:rPr>
          <w:rFonts w:eastAsia="Book Antiqua"/>
          <w:sz w:val="24"/>
          <w:szCs w:val="24"/>
        </w:rPr>
        <w:t>, un film i</w:t>
      </w:r>
      <w:r w:rsidRPr="004D42E3">
        <w:rPr>
          <w:rFonts w:eastAsia="Book Antiqua"/>
          <w:sz w:val="24"/>
          <w:szCs w:val="24"/>
        </w:rPr>
        <w:t>ranien sur une j</w:t>
      </w:r>
      <w:r w:rsidR="00EC20C2" w:rsidRPr="004D42E3">
        <w:rPr>
          <w:rFonts w:eastAsia="Book Antiqua"/>
          <w:sz w:val="24"/>
          <w:szCs w:val="24"/>
        </w:rPr>
        <w:t>eune passionnée par l’astronom</w:t>
      </w:r>
      <w:r w:rsidR="007F400A" w:rsidRPr="004D42E3">
        <w:rPr>
          <w:rFonts w:eastAsia="Book Antiqua"/>
          <w:sz w:val="24"/>
          <w:szCs w:val="24"/>
        </w:rPr>
        <w:t>i</w:t>
      </w:r>
      <w:r w:rsidR="00E34F92">
        <w:rPr>
          <w:rFonts w:eastAsia="Book Antiqua"/>
          <w:sz w:val="24"/>
          <w:szCs w:val="24"/>
        </w:rPr>
        <w:t>e</w:t>
      </w:r>
      <w:r w:rsidR="009D7E0A">
        <w:rPr>
          <w:rFonts w:eastAsia="Book Antiqua"/>
          <w:sz w:val="24"/>
          <w:szCs w:val="24"/>
        </w:rPr>
        <w:t xml:space="preserve">, </w:t>
      </w:r>
      <w:r w:rsidRPr="004D42E3">
        <w:rPr>
          <w:rFonts w:eastAsia="Book Antiqua"/>
          <w:sz w:val="24"/>
          <w:szCs w:val="24"/>
        </w:rPr>
        <w:t xml:space="preserve">toujours </w:t>
      </w:r>
      <w:r w:rsidR="009D7E0A" w:rsidRPr="00936307">
        <w:rPr>
          <w:rFonts w:eastAsia="Book Antiqua"/>
          <w:sz w:val="24"/>
          <w:szCs w:val="24"/>
        </w:rPr>
        <w:t>mécomprise</w:t>
      </w:r>
      <w:r w:rsidRPr="004D42E3">
        <w:rPr>
          <w:rFonts w:eastAsia="Book Antiqua"/>
          <w:sz w:val="24"/>
          <w:szCs w:val="24"/>
        </w:rPr>
        <w:t xml:space="preserve"> par les siennes</w:t>
      </w:r>
      <w:r w:rsidR="009D7E0A">
        <w:rPr>
          <w:rFonts w:eastAsia="Book Antiqua"/>
          <w:sz w:val="24"/>
          <w:szCs w:val="24"/>
        </w:rPr>
        <w:t xml:space="preserve"> et luttant</w:t>
      </w:r>
      <w:r w:rsidRPr="004D42E3">
        <w:rPr>
          <w:rFonts w:eastAsia="Book Antiqua"/>
          <w:sz w:val="24"/>
          <w:szCs w:val="24"/>
        </w:rPr>
        <w:t xml:space="preserve"> pour son émancipation. Si on pense que les Sassanides étaient des</w:t>
      </w:r>
      <w:r w:rsidR="00827A11" w:rsidRPr="004D42E3">
        <w:rPr>
          <w:rFonts w:eastAsia="Book Antiqua"/>
          <w:sz w:val="24"/>
          <w:szCs w:val="24"/>
        </w:rPr>
        <w:t xml:space="preserve"> astronomes très avancés et le p</w:t>
      </w:r>
      <w:r w:rsidRPr="004D42E3">
        <w:rPr>
          <w:rFonts w:eastAsia="Book Antiqua"/>
          <w:sz w:val="24"/>
          <w:szCs w:val="24"/>
        </w:rPr>
        <w:t>ersane Al-Khujandi avait fait construire avant l’année mille un observatoire et un sextant !</w:t>
      </w:r>
      <w:r w:rsidR="00793D43" w:rsidRPr="004D42E3">
        <w:rPr>
          <w:rFonts w:eastAsia="Book Antiqua"/>
          <w:sz w:val="24"/>
          <w:szCs w:val="24"/>
        </w:rPr>
        <w:t xml:space="preserve"> </w:t>
      </w:r>
      <w:r w:rsidR="003B2BA3" w:rsidRPr="004D42E3">
        <w:rPr>
          <w:rFonts w:eastAsia="Book Antiqua"/>
          <w:sz w:val="24"/>
          <w:szCs w:val="24"/>
        </w:rPr>
        <w:t>U</w:t>
      </w:r>
      <w:r w:rsidR="007F400A" w:rsidRPr="004D42E3">
        <w:rPr>
          <w:rFonts w:eastAsia="Book Antiqua"/>
          <w:sz w:val="24"/>
          <w:szCs w:val="24"/>
        </w:rPr>
        <w:t xml:space="preserve">lysse </w:t>
      </w:r>
      <w:r w:rsidR="00A9271E" w:rsidRPr="004D42E3">
        <w:rPr>
          <w:rFonts w:eastAsia="Book Antiqua"/>
          <w:sz w:val="24"/>
          <w:szCs w:val="24"/>
        </w:rPr>
        <w:t xml:space="preserve">descend pour aller se coucher ; sa femme s’est endormie en faisant son </w:t>
      </w:r>
      <w:r w:rsidR="00A9271E" w:rsidRPr="004D42E3">
        <w:rPr>
          <w:rFonts w:eastAsia="Book Antiqua"/>
          <w:i/>
          <w:sz w:val="24"/>
          <w:szCs w:val="24"/>
        </w:rPr>
        <w:t>dhikr</w:t>
      </w:r>
      <w:r w:rsidR="00936307">
        <w:rPr>
          <w:rFonts w:eastAsia="Book Antiqua"/>
          <w:sz w:val="24"/>
          <w:szCs w:val="24"/>
        </w:rPr>
        <w:t xml:space="preserve"> sur le canapé</w:t>
      </w:r>
      <w:r w:rsidR="00CA7102" w:rsidRPr="00936307">
        <w:rPr>
          <w:rFonts w:eastAsia="Book Antiqua"/>
          <w:sz w:val="24"/>
          <w:szCs w:val="24"/>
        </w:rPr>
        <w:t>,</w:t>
      </w:r>
      <w:r w:rsidR="00A9271E" w:rsidRPr="00CA7102">
        <w:rPr>
          <w:rFonts w:eastAsia="Book Antiqua"/>
          <w:sz w:val="24"/>
          <w:szCs w:val="24"/>
        </w:rPr>
        <w:t xml:space="preserve"> </w:t>
      </w:r>
      <w:r w:rsidR="00A9271E" w:rsidRPr="004D42E3">
        <w:rPr>
          <w:rFonts w:eastAsia="Book Antiqua"/>
          <w:sz w:val="24"/>
          <w:szCs w:val="24"/>
        </w:rPr>
        <w:t>et il la couvre avec son grand châle</w:t>
      </w:r>
      <w:r w:rsidR="00B46F00" w:rsidRPr="004D42E3">
        <w:rPr>
          <w:rFonts w:eastAsia="Book Antiqua"/>
          <w:sz w:val="24"/>
          <w:szCs w:val="24"/>
        </w:rPr>
        <w:t xml:space="preserve"> </w:t>
      </w:r>
      <w:r w:rsidR="00827A11" w:rsidRPr="004D42E3">
        <w:rPr>
          <w:rFonts w:eastAsia="Book Antiqua"/>
          <w:i/>
          <w:sz w:val="24"/>
          <w:szCs w:val="24"/>
        </w:rPr>
        <w:t>cachemiri</w:t>
      </w:r>
      <w:r w:rsidR="00B46F00" w:rsidRPr="004D42E3">
        <w:rPr>
          <w:rFonts w:eastAsia="Book Antiqua"/>
          <w:sz w:val="24"/>
          <w:szCs w:val="24"/>
        </w:rPr>
        <w:t xml:space="preserve"> brodé</w:t>
      </w:r>
      <w:r w:rsidR="00A9271E" w:rsidRPr="004D42E3">
        <w:rPr>
          <w:rFonts w:eastAsia="Book Antiqua"/>
          <w:sz w:val="24"/>
          <w:szCs w:val="24"/>
        </w:rPr>
        <w:t>.</w:t>
      </w:r>
      <w:r w:rsidR="00B46F00" w:rsidRPr="004D42E3">
        <w:rPr>
          <w:rFonts w:eastAsia="Book Antiqua"/>
          <w:sz w:val="24"/>
          <w:szCs w:val="24"/>
        </w:rPr>
        <w:t xml:space="preserve"> </w:t>
      </w:r>
      <w:r w:rsidR="007F400A" w:rsidRPr="004D42E3">
        <w:rPr>
          <w:rFonts w:eastAsia="Book Antiqua"/>
          <w:sz w:val="24"/>
          <w:szCs w:val="24"/>
        </w:rPr>
        <w:t>Il re</w:t>
      </w:r>
      <w:r w:rsidR="00B46F00" w:rsidRPr="004D42E3">
        <w:rPr>
          <w:rFonts w:eastAsia="Book Antiqua"/>
          <w:sz w:val="24"/>
          <w:szCs w:val="24"/>
        </w:rPr>
        <w:t xml:space="preserve">monte dans sa chambre et </w:t>
      </w:r>
      <w:r w:rsidR="00F932B5">
        <w:rPr>
          <w:rFonts w:eastAsia="Book Antiqua"/>
          <w:sz w:val="24"/>
          <w:szCs w:val="24"/>
        </w:rPr>
        <w:t xml:space="preserve">s’endort sur le </w:t>
      </w:r>
      <w:r w:rsidR="00ED3964" w:rsidRPr="004D42E3">
        <w:rPr>
          <w:rFonts w:eastAsia="Book Antiqua"/>
          <w:sz w:val="24"/>
          <w:szCs w:val="24"/>
        </w:rPr>
        <w:t>fauteuil</w:t>
      </w:r>
      <w:r w:rsidR="00F932B5">
        <w:rPr>
          <w:rFonts w:eastAsia="Book Antiqua"/>
          <w:sz w:val="24"/>
          <w:szCs w:val="24"/>
        </w:rPr>
        <w:t>.</w:t>
      </w:r>
    </w:p>
    <w:p w14:paraId="16232AFB" w14:textId="49501E6B" w:rsidR="00C95133" w:rsidRPr="004D42E3" w:rsidRDefault="00C95133" w:rsidP="006E64A8">
      <w:pPr>
        <w:spacing w:after="200" w:line="360" w:lineRule="auto"/>
        <w:jc w:val="both"/>
        <w:rPr>
          <w:rFonts w:cs="Arial"/>
          <w:sz w:val="24"/>
          <w:szCs w:val="24"/>
        </w:rPr>
      </w:pPr>
      <w:r w:rsidRPr="004D42E3">
        <w:rPr>
          <w:rFonts w:eastAsia="Book Antiqua"/>
          <w:sz w:val="24"/>
          <w:szCs w:val="24"/>
        </w:rPr>
        <w:t>Le matin</w:t>
      </w:r>
      <w:r w:rsidR="007F400A" w:rsidRPr="004D42E3">
        <w:rPr>
          <w:rFonts w:eastAsia="Book Antiqua"/>
          <w:sz w:val="24"/>
          <w:szCs w:val="24"/>
        </w:rPr>
        <w:t>,</w:t>
      </w:r>
      <w:r w:rsidRPr="004D42E3">
        <w:rPr>
          <w:rFonts w:eastAsia="Book Antiqua"/>
          <w:sz w:val="24"/>
          <w:szCs w:val="24"/>
        </w:rPr>
        <w:t xml:space="preserve"> la boulangerie ‘’</w:t>
      </w:r>
      <w:r w:rsidR="004A6D55" w:rsidRPr="004D42E3">
        <w:rPr>
          <w:rFonts w:eastAsia="Book Antiqua"/>
          <w:sz w:val="24"/>
          <w:szCs w:val="24"/>
        </w:rPr>
        <w:t>A</w:t>
      </w:r>
      <w:r w:rsidR="00B46F00" w:rsidRPr="004D42E3">
        <w:rPr>
          <w:rFonts w:eastAsia="Book Antiqua"/>
          <w:sz w:val="24"/>
          <w:szCs w:val="24"/>
        </w:rPr>
        <w:t>ux Délices</w:t>
      </w:r>
      <w:r w:rsidRPr="004D42E3">
        <w:rPr>
          <w:rFonts w:eastAsia="Book Antiqua"/>
          <w:sz w:val="24"/>
          <w:szCs w:val="24"/>
        </w:rPr>
        <w:t>’’</w:t>
      </w:r>
      <w:r w:rsidR="00B46F00" w:rsidRPr="004D42E3">
        <w:rPr>
          <w:rFonts w:eastAsia="Book Antiqua"/>
          <w:sz w:val="24"/>
          <w:szCs w:val="24"/>
        </w:rPr>
        <w:t xml:space="preserve"> </w:t>
      </w:r>
      <w:r w:rsidR="007F400A" w:rsidRPr="004D42E3">
        <w:rPr>
          <w:rFonts w:eastAsia="Book Antiqua"/>
          <w:sz w:val="24"/>
          <w:szCs w:val="24"/>
        </w:rPr>
        <w:t xml:space="preserve">dans le </w:t>
      </w:r>
      <w:r w:rsidR="00B46F00" w:rsidRPr="004D42E3">
        <w:rPr>
          <w:rFonts w:eastAsia="Book Antiqua"/>
          <w:sz w:val="24"/>
          <w:szCs w:val="24"/>
        </w:rPr>
        <w:t>centre-ville de Wattrelos est ouverte à 7</w:t>
      </w:r>
      <w:r w:rsidR="0039104C" w:rsidRPr="004D42E3">
        <w:rPr>
          <w:rFonts w:eastAsia="Book Antiqua"/>
          <w:sz w:val="24"/>
          <w:szCs w:val="24"/>
        </w:rPr>
        <w:t xml:space="preserve"> heure</w:t>
      </w:r>
      <w:r w:rsidR="007F400A" w:rsidRPr="004D42E3">
        <w:rPr>
          <w:rFonts w:eastAsia="Book Antiqua"/>
          <w:sz w:val="24"/>
          <w:szCs w:val="24"/>
        </w:rPr>
        <w:t>s</w:t>
      </w:r>
      <w:r w:rsidR="00B46F00" w:rsidRPr="004D42E3">
        <w:rPr>
          <w:rFonts w:eastAsia="Book Antiqua"/>
          <w:sz w:val="24"/>
          <w:szCs w:val="24"/>
        </w:rPr>
        <w:t xml:space="preserve">. </w:t>
      </w:r>
      <w:r w:rsidR="007F400A" w:rsidRPr="004D42E3">
        <w:rPr>
          <w:rFonts w:eastAsia="Book Antiqua"/>
          <w:sz w:val="24"/>
          <w:szCs w:val="24"/>
        </w:rPr>
        <w:t>Ulysse</w:t>
      </w:r>
      <w:r w:rsidR="00B46F00" w:rsidRPr="004D42E3">
        <w:rPr>
          <w:rFonts w:eastAsia="Book Antiqua"/>
          <w:sz w:val="24"/>
          <w:szCs w:val="24"/>
        </w:rPr>
        <w:t xml:space="preserve"> </w:t>
      </w:r>
      <w:r w:rsidR="007F400A" w:rsidRPr="004D42E3">
        <w:rPr>
          <w:rFonts w:eastAsia="Book Antiqua"/>
          <w:sz w:val="24"/>
          <w:szCs w:val="24"/>
        </w:rPr>
        <w:t>va à pied</w:t>
      </w:r>
      <w:r w:rsidR="00A9381D" w:rsidRPr="004D42E3">
        <w:rPr>
          <w:rFonts w:eastAsia="Book Antiqua"/>
          <w:sz w:val="24"/>
          <w:szCs w:val="24"/>
        </w:rPr>
        <w:t xml:space="preserve"> jusqu’à l’arrêt du bus</w:t>
      </w:r>
      <w:r w:rsidR="00F67126" w:rsidRPr="004D42E3">
        <w:rPr>
          <w:rFonts w:eastAsia="Book Antiqua"/>
          <w:sz w:val="24"/>
          <w:szCs w:val="24"/>
        </w:rPr>
        <w:t xml:space="preserve"> </w:t>
      </w:r>
      <w:r w:rsidR="00A9381D" w:rsidRPr="004D42E3">
        <w:rPr>
          <w:rFonts w:eastAsia="Book Antiqua"/>
          <w:sz w:val="24"/>
          <w:szCs w:val="24"/>
        </w:rPr>
        <w:t xml:space="preserve">et se rend à la </w:t>
      </w:r>
      <w:r w:rsidR="0073770E" w:rsidRPr="004D42E3">
        <w:rPr>
          <w:rFonts w:eastAsia="Book Antiqua"/>
          <w:sz w:val="24"/>
          <w:szCs w:val="24"/>
        </w:rPr>
        <w:t xml:space="preserve">place de </w:t>
      </w:r>
      <w:r w:rsidR="00F1758A" w:rsidRPr="004D42E3">
        <w:rPr>
          <w:rFonts w:cs="Arial"/>
          <w:sz w:val="24"/>
          <w:szCs w:val="24"/>
        </w:rPr>
        <w:t xml:space="preserve">la Mairie et </w:t>
      </w:r>
      <w:r w:rsidR="00F67126" w:rsidRPr="004D42E3">
        <w:rPr>
          <w:rFonts w:cs="Arial"/>
          <w:sz w:val="24"/>
          <w:szCs w:val="24"/>
        </w:rPr>
        <w:t xml:space="preserve">de </w:t>
      </w:r>
      <w:r w:rsidR="004B5E26">
        <w:rPr>
          <w:rFonts w:cs="Arial"/>
          <w:sz w:val="24"/>
          <w:szCs w:val="24"/>
        </w:rPr>
        <w:t>l’é</w:t>
      </w:r>
      <w:r w:rsidR="00F1758A" w:rsidRPr="004D42E3">
        <w:rPr>
          <w:rFonts w:cs="Arial"/>
          <w:sz w:val="24"/>
          <w:szCs w:val="24"/>
        </w:rPr>
        <w:t xml:space="preserve">glise principale de la ville. C’est ici que se déroule la fête des </w:t>
      </w:r>
      <w:r w:rsidR="00E15DA3">
        <w:rPr>
          <w:rFonts w:cs="Arial"/>
          <w:sz w:val="24"/>
          <w:szCs w:val="24"/>
        </w:rPr>
        <w:t>‘’</w:t>
      </w:r>
      <w:r w:rsidR="00F1758A" w:rsidRPr="004D42E3">
        <w:rPr>
          <w:rFonts w:cs="Arial"/>
          <w:sz w:val="24"/>
          <w:szCs w:val="24"/>
        </w:rPr>
        <w:t>Berlouffes</w:t>
      </w:r>
      <w:r w:rsidR="00E15DA3">
        <w:rPr>
          <w:rFonts w:cs="Arial"/>
          <w:sz w:val="24"/>
          <w:szCs w:val="24"/>
        </w:rPr>
        <w:t>’’</w:t>
      </w:r>
      <w:r w:rsidR="0073770E" w:rsidRPr="004D42E3">
        <w:rPr>
          <w:rFonts w:cs="Arial"/>
          <w:sz w:val="24"/>
          <w:szCs w:val="24"/>
        </w:rPr>
        <w:t xml:space="preserve"> à la mi-</w:t>
      </w:r>
      <w:r w:rsidR="00433D31" w:rsidRPr="004D42E3">
        <w:rPr>
          <w:rFonts w:cs="Arial"/>
          <w:sz w:val="24"/>
          <w:szCs w:val="24"/>
        </w:rPr>
        <w:t>septembre</w:t>
      </w:r>
      <w:r w:rsidR="00C54BA2" w:rsidRPr="004D42E3">
        <w:rPr>
          <w:rFonts w:cs="Arial"/>
          <w:sz w:val="24"/>
          <w:szCs w:val="24"/>
        </w:rPr>
        <w:t>. A côté de la place</w:t>
      </w:r>
      <w:r w:rsidR="001B627C" w:rsidRPr="004D42E3">
        <w:rPr>
          <w:rFonts w:cs="Arial"/>
          <w:sz w:val="24"/>
          <w:szCs w:val="24"/>
        </w:rPr>
        <w:t>, au coin de la rue Catteau,</w:t>
      </w:r>
      <w:r w:rsidR="00C54BA2" w:rsidRPr="004D42E3">
        <w:rPr>
          <w:rFonts w:cs="Arial"/>
          <w:sz w:val="24"/>
          <w:szCs w:val="24"/>
        </w:rPr>
        <w:t xml:space="preserve"> il y a une boulangerie</w:t>
      </w:r>
      <w:r w:rsidR="00E34F92">
        <w:rPr>
          <w:rFonts w:cs="Arial"/>
          <w:sz w:val="24"/>
          <w:szCs w:val="24"/>
        </w:rPr>
        <w:t xml:space="preserve"> excellente</w:t>
      </w:r>
      <w:r w:rsidR="00C54BA2" w:rsidRPr="004D42E3">
        <w:rPr>
          <w:rFonts w:cs="Arial"/>
          <w:sz w:val="24"/>
          <w:szCs w:val="24"/>
        </w:rPr>
        <w:t xml:space="preserve">, </w:t>
      </w:r>
      <w:r w:rsidR="007F400A" w:rsidRPr="004D42E3">
        <w:rPr>
          <w:rFonts w:cs="Arial"/>
          <w:sz w:val="24"/>
          <w:szCs w:val="24"/>
        </w:rPr>
        <w:t>chez qui s</w:t>
      </w:r>
      <w:r w:rsidR="00C54BA2" w:rsidRPr="004D42E3">
        <w:rPr>
          <w:rFonts w:cs="Arial"/>
          <w:sz w:val="24"/>
          <w:szCs w:val="24"/>
        </w:rPr>
        <w:t>a femme est cliente d</w:t>
      </w:r>
      <w:r w:rsidR="00A76672" w:rsidRPr="004D42E3">
        <w:rPr>
          <w:rFonts w:cs="Arial"/>
          <w:sz w:val="24"/>
          <w:szCs w:val="24"/>
        </w:rPr>
        <w:t>e</w:t>
      </w:r>
      <w:r w:rsidR="00C54BA2" w:rsidRPr="004D42E3">
        <w:rPr>
          <w:rFonts w:cs="Arial"/>
          <w:sz w:val="24"/>
          <w:szCs w:val="24"/>
        </w:rPr>
        <w:t xml:space="preserve">puis </w:t>
      </w:r>
      <w:r w:rsidR="00C54BA2" w:rsidRPr="00936307">
        <w:rPr>
          <w:rFonts w:cs="Arial"/>
          <w:sz w:val="24"/>
          <w:szCs w:val="24"/>
        </w:rPr>
        <w:t xml:space="preserve">sa </w:t>
      </w:r>
      <w:r w:rsidR="00936307">
        <w:rPr>
          <w:rFonts w:cs="Arial"/>
          <w:sz w:val="24"/>
          <w:szCs w:val="24"/>
        </w:rPr>
        <w:t xml:space="preserve">jeunesse ; </w:t>
      </w:r>
      <w:r w:rsidR="00C54BA2" w:rsidRPr="00936307">
        <w:rPr>
          <w:rFonts w:cs="Arial"/>
          <w:sz w:val="24"/>
          <w:szCs w:val="24"/>
        </w:rPr>
        <w:t>c’est</w:t>
      </w:r>
      <w:r w:rsidR="00C54BA2" w:rsidRPr="004D42E3">
        <w:rPr>
          <w:rFonts w:cs="Arial"/>
          <w:sz w:val="24"/>
          <w:szCs w:val="24"/>
        </w:rPr>
        <w:t xml:space="preserve"> là qu’il va demander des informations, en achetant</w:t>
      </w:r>
      <w:r w:rsidR="001B627C" w:rsidRPr="004D42E3">
        <w:rPr>
          <w:rFonts w:cs="Arial"/>
          <w:sz w:val="24"/>
          <w:szCs w:val="24"/>
        </w:rPr>
        <w:t xml:space="preserve"> du</w:t>
      </w:r>
      <w:r w:rsidR="00B46F00" w:rsidRPr="004D42E3">
        <w:rPr>
          <w:rFonts w:cs="Arial"/>
          <w:sz w:val="24"/>
          <w:szCs w:val="24"/>
        </w:rPr>
        <w:t xml:space="preserve"> pain mille</w:t>
      </w:r>
      <w:r w:rsidR="00693FC7" w:rsidRPr="004D42E3">
        <w:rPr>
          <w:rFonts w:cs="Arial"/>
          <w:sz w:val="24"/>
          <w:szCs w:val="24"/>
        </w:rPr>
        <w:t xml:space="preserve"> épis, du</w:t>
      </w:r>
      <w:r w:rsidR="001B627C" w:rsidRPr="004D42E3">
        <w:rPr>
          <w:rFonts w:cs="Arial"/>
          <w:sz w:val="24"/>
          <w:szCs w:val="24"/>
        </w:rPr>
        <w:t xml:space="preserve"> f</w:t>
      </w:r>
      <w:r w:rsidR="00C54BA2" w:rsidRPr="004D42E3">
        <w:rPr>
          <w:rFonts w:cs="Arial"/>
          <w:sz w:val="24"/>
          <w:szCs w:val="24"/>
        </w:rPr>
        <w:t>l</w:t>
      </w:r>
      <w:r w:rsidR="001B627C" w:rsidRPr="004D42E3">
        <w:rPr>
          <w:rFonts w:cs="Arial"/>
          <w:sz w:val="24"/>
          <w:szCs w:val="24"/>
        </w:rPr>
        <w:t xml:space="preserve">an </w:t>
      </w:r>
      <w:r w:rsidR="00693FC7" w:rsidRPr="004D42E3">
        <w:rPr>
          <w:rFonts w:cs="Arial"/>
          <w:sz w:val="24"/>
          <w:szCs w:val="24"/>
        </w:rPr>
        <w:t xml:space="preserve">et une </w:t>
      </w:r>
      <w:r w:rsidR="00DA7654" w:rsidRPr="004D42E3">
        <w:rPr>
          <w:rFonts w:cs="Arial"/>
          <w:sz w:val="24"/>
          <w:szCs w:val="24"/>
        </w:rPr>
        <w:t>« </w:t>
      </w:r>
      <w:r w:rsidR="00693FC7" w:rsidRPr="004D42E3">
        <w:rPr>
          <w:rFonts w:cs="Arial"/>
          <w:sz w:val="24"/>
          <w:szCs w:val="24"/>
        </w:rPr>
        <w:t>religieuse</w:t>
      </w:r>
      <w:r w:rsidR="00DA7654" w:rsidRPr="004D42E3">
        <w:rPr>
          <w:rFonts w:cs="Arial"/>
          <w:sz w:val="24"/>
          <w:szCs w:val="24"/>
        </w:rPr>
        <w:t> »</w:t>
      </w:r>
      <w:r w:rsidR="00693FC7" w:rsidRPr="004D42E3">
        <w:rPr>
          <w:rFonts w:cs="Arial"/>
          <w:sz w:val="24"/>
          <w:szCs w:val="24"/>
        </w:rPr>
        <w:t xml:space="preserve"> pour </w:t>
      </w:r>
      <w:r w:rsidR="007F400A" w:rsidRPr="004D42E3">
        <w:rPr>
          <w:rFonts w:cs="Arial"/>
          <w:sz w:val="24"/>
          <w:szCs w:val="24"/>
        </w:rPr>
        <w:t>son épouse</w:t>
      </w:r>
      <w:r w:rsidR="001B627C" w:rsidRPr="004D42E3">
        <w:rPr>
          <w:rFonts w:cs="Arial"/>
          <w:sz w:val="24"/>
          <w:szCs w:val="24"/>
        </w:rPr>
        <w:t>.</w:t>
      </w:r>
      <w:r w:rsidR="00C54BA2" w:rsidRPr="004D42E3">
        <w:rPr>
          <w:rFonts w:cs="Arial"/>
          <w:sz w:val="24"/>
          <w:szCs w:val="24"/>
        </w:rPr>
        <w:t xml:space="preserve"> La bonne femme</w:t>
      </w:r>
      <w:r w:rsidR="009D7E0A">
        <w:rPr>
          <w:rFonts w:cs="Arial"/>
          <w:sz w:val="24"/>
          <w:szCs w:val="24"/>
        </w:rPr>
        <w:t>, y travaillant</w:t>
      </w:r>
      <w:r w:rsidR="00C54BA2" w:rsidRPr="004D42E3">
        <w:rPr>
          <w:rFonts w:cs="Arial"/>
          <w:sz w:val="24"/>
          <w:szCs w:val="24"/>
        </w:rPr>
        <w:t xml:space="preserve"> depuis 30 ans</w:t>
      </w:r>
      <w:r w:rsidR="009D7E0A">
        <w:rPr>
          <w:rFonts w:cs="Arial"/>
          <w:sz w:val="24"/>
          <w:szCs w:val="24"/>
        </w:rPr>
        <w:t>,</w:t>
      </w:r>
      <w:r w:rsidR="00C54BA2" w:rsidRPr="004D42E3">
        <w:rPr>
          <w:rFonts w:cs="Arial"/>
          <w:sz w:val="24"/>
          <w:szCs w:val="24"/>
        </w:rPr>
        <w:t xml:space="preserve"> le</w:t>
      </w:r>
      <w:r w:rsidR="00893CBA" w:rsidRPr="004D42E3">
        <w:rPr>
          <w:rFonts w:cs="Arial"/>
          <w:sz w:val="24"/>
          <w:szCs w:val="24"/>
        </w:rPr>
        <w:t xml:space="preserve">s connait bien et </w:t>
      </w:r>
      <w:r w:rsidR="008368B0" w:rsidRPr="004D42E3">
        <w:rPr>
          <w:rFonts w:cs="Arial"/>
          <w:sz w:val="24"/>
          <w:szCs w:val="24"/>
        </w:rPr>
        <w:t>n</w:t>
      </w:r>
      <w:r w:rsidR="00893CBA" w:rsidRPr="004D42E3">
        <w:rPr>
          <w:rFonts w:cs="Arial"/>
          <w:sz w:val="24"/>
          <w:szCs w:val="24"/>
        </w:rPr>
        <w:t xml:space="preserve">’hésite pas à aider </w:t>
      </w:r>
      <w:r w:rsidR="007F400A" w:rsidRPr="004D42E3">
        <w:rPr>
          <w:rFonts w:cs="Arial"/>
          <w:sz w:val="24"/>
          <w:szCs w:val="24"/>
        </w:rPr>
        <w:t>Ulysse</w:t>
      </w:r>
      <w:r w:rsidR="00893CBA" w:rsidRPr="004D42E3">
        <w:rPr>
          <w:rFonts w:cs="Arial"/>
          <w:sz w:val="24"/>
          <w:szCs w:val="24"/>
        </w:rPr>
        <w:t xml:space="preserve"> : </w:t>
      </w:r>
    </w:p>
    <w:p w14:paraId="33818708" w14:textId="5D4AEB5A" w:rsidR="00793D43" w:rsidRPr="004D42E3" w:rsidRDefault="00893CBA"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5C3E29" w:rsidRPr="004D42E3">
        <w:rPr>
          <w:rFonts w:cs="Arial"/>
          <w:sz w:val="24"/>
          <w:szCs w:val="24"/>
        </w:rPr>
        <w:t xml:space="preserve">Ma femme cherche </w:t>
      </w:r>
      <w:r w:rsidR="00761EF7" w:rsidRPr="004D42E3">
        <w:rPr>
          <w:rFonts w:cs="Arial"/>
          <w:sz w:val="24"/>
          <w:szCs w:val="24"/>
        </w:rPr>
        <w:t>Louise</w:t>
      </w:r>
      <w:r w:rsidR="00A532A0" w:rsidRPr="004D42E3">
        <w:rPr>
          <w:rFonts w:cs="Arial"/>
          <w:sz w:val="24"/>
          <w:szCs w:val="24"/>
        </w:rPr>
        <w:t xml:space="preserve">, la fille des pharmaciens </w:t>
      </w:r>
      <w:r w:rsidR="001B627C" w:rsidRPr="004D42E3">
        <w:rPr>
          <w:rFonts w:cs="Arial"/>
          <w:sz w:val="24"/>
          <w:szCs w:val="24"/>
        </w:rPr>
        <w:t xml:space="preserve">en face ; pouvez-vous </w:t>
      </w:r>
      <w:r w:rsidR="006949CD" w:rsidRPr="004D42E3">
        <w:rPr>
          <w:rFonts w:cs="Arial"/>
          <w:sz w:val="24"/>
          <w:szCs w:val="24"/>
        </w:rPr>
        <w:t>m</w:t>
      </w:r>
      <w:r w:rsidR="001B627C" w:rsidRPr="004D42E3">
        <w:rPr>
          <w:rFonts w:cs="Arial"/>
          <w:sz w:val="24"/>
          <w:szCs w:val="24"/>
        </w:rPr>
        <w:t>’aider</w:t>
      </w:r>
      <w:r w:rsidR="00A532A0" w:rsidRPr="004D42E3">
        <w:rPr>
          <w:rFonts w:cs="Arial"/>
          <w:sz w:val="24"/>
          <w:szCs w:val="24"/>
        </w:rPr>
        <w:t>, charmante Dame</w:t>
      </w:r>
      <w:r w:rsidR="001B627C" w:rsidRPr="004D42E3">
        <w:rPr>
          <w:rFonts w:cs="Arial"/>
          <w:sz w:val="24"/>
          <w:szCs w:val="24"/>
        </w:rPr>
        <w:t> ? »</w:t>
      </w:r>
    </w:p>
    <w:p w14:paraId="3EDD7947" w14:textId="77777777" w:rsidR="00C95133" w:rsidRPr="004D42E3" w:rsidRDefault="001B627C"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A532A0" w:rsidRPr="004D42E3">
        <w:rPr>
          <w:rFonts w:cs="Arial"/>
          <w:sz w:val="24"/>
          <w:szCs w:val="24"/>
        </w:rPr>
        <w:t>Vous êtes</w:t>
      </w:r>
      <w:r w:rsidR="0073770E" w:rsidRPr="004D42E3">
        <w:rPr>
          <w:rFonts w:cs="Arial"/>
          <w:sz w:val="24"/>
          <w:szCs w:val="24"/>
        </w:rPr>
        <w:t xml:space="preserve">, comme d’habitude, </w:t>
      </w:r>
      <w:r w:rsidR="00A532A0" w:rsidRPr="004D42E3">
        <w:rPr>
          <w:rFonts w:cs="Arial"/>
          <w:sz w:val="24"/>
          <w:szCs w:val="24"/>
        </w:rPr>
        <w:t>un gentleman, Professeur ! Elle travaille de temps en temps à l’herboristerie du Laboureur. Avant e</w:t>
      </w:r>
      <w:r w:rsidRPr="004D42E3">
        <w:rPr>
          <w:rFonts w:cs="Arial"/>
          <w:sz w:val="24"/>
          <w:szCs w:val="24"/>
        </w:rPr>
        <w:t xml:space="preserve">lle habitait dans </w:t>
      </w:r>
      <w:r w:rsidR="00A532A0" w:rsidRPr="004D42E3">
        <w:rPr>
          <w:rFonts w:cs="Arial"/>
          <w:sz w:val="24"/>
          <w:szCs w:val="24"/>
        </w:rPr>
        <w:t xml:space="preserve">la </w:t>
      </w:r>
      <w:r w:rsidR="0090131D" w:rsidRPr="004D42E3">
        <w:rPr>
          <w:rFonts w:cs="Arial"/>
          <w:sz w:val="24"/>
          <w:szCs w:val="24"/>
        </w:rPr>
        <w:t xml:space="preserve">belle </w:t>
      </w:r>
      <w:r w:rsidR="00A532A0" w:rsidRPr="004D42E3">
        <w:rPr>
          <w:rFonts w:cs="Arial"/>
          <w:sz w:val="24"/>
          <w:szCs w:val="24"/>
        </w:rPr>
        <w:t>mansarde de l’immeuble</w:t>
      </w:r>
      <w:r w:rsidR="00AD003D" w:rsidRPr="004D42E3">
        <w:rPr>
          <w:rFonts w:cs="Arial"/>
          <w:sz w:val="24"/>
          <w:szCs w:val="24"/>
        </w:rPr>
        <w:t xml:space="preserve"> de la Pharmacie Centrale</w:t>
      </w:r>
      <w:r w:rsidR="0090131D" w:rsidRPr="004D42E3">
        <w:rPr>
          <w:rFonts w:cs="Arial"/>
          <w:sz w:val="24"/>
          <w:szCs w:val="24"/>
        </w:rPr>
        <w:t xml:space="preserve"> ici à côté</w:t>
      </w:r>
      <w:r w:rsidR="00F67126" w:rsidRPr="004D42E3">
        <w:rPr>
          <w:rFonts w:cs="Arial"/>
          <w:sz w:val="24"/>
          <w:szCs w:val="24"/>
        </w:rPr>
        <w:t xml:space="preserve">, mais maintenant elle est </w:t>
      </w:r>
      <w:r w:rsidR="00A532A0" w:rsidRPr="004D42E3">
        <w:rPr>
          <w:rFonts w:cs="Arial"/>
          <w:sz w:val="24"/>
          <w:szCs w:val="24"/>
        </w:rPr>
        <w:t>à la Houzarde, dans la Villa Louise, toujours dans une mansarde.</w:t>
      </w:r>
      <w:r w:rsidR="00F67126" w:rsidRPr="004D42E3">
        <w:rPr>
          <w:rFonts w:cs="Arial"/>
          <w:sz w:val="24"/>
          <w:szCs w:val="24"/>
        </w:rPr>
        <w:t xml:space="preserve"> Comme elle est un peu fo</w:t>
      </w:r>
      <w:r w:rsidR="0073770E" w:rsidRPr="004D42E3">
        <w:rPr>
          <w:rFonts w:cs="Arial"/>
          <w:sz w:val="24"/>
          <w:szCs w:val="24"/>
        </w:rPr>
        <w:t>folle et devait passer par les portes de la pharmacie pour monter la nuit et a fait pas mal des dégâts, la famille l’a mise à la porte.</w:t>
      </w:r>
      <w:r w:rsidR="00C95133" w:rsidRPr="004D42E3">
        <w:rPr>
          <w:rFonts w:cs="Arial"/>
          <w:sz w:val="24"/>
          <w:szCs w:val="24"/>
        </w:rPr>
        <w:t> »</w:t>
      </w:r>
    </w:p>
    <w:p w14:paraId="703D1B84" w14:textId="17FACBAF" w:rsidR="00C95133" w:rsidRPr="004D42E3" w:rsidRDefault="00AD003D" w:rsidP="006E64A8">
      <w:pPr>
        <w:pStyle w:val="Paragraphedeliste"/>
        <w:numPr>
          <w:ilvl w:val="0"/>
          <w:numId w:val="7"/>
        </w:numPr>
        <w:spacing w:after="200" w:line="360" w:lineRule="auto"/>
        <w:jc w:val="both"/>
        <w:rPr>
          <w:rFonts w:cs="Arial"/>
          <w:sz w:val="24"/>
          <w:szCs w:val="24"/>
        </w:rPr>
      </w:pPr>
      <w:r w:rsidRPr="004D42E3">
        <w:rPr>
          <w:rFonts w:cs="Arial"/>
          <w:sz w:val="24"/>
          <w:szCs w:val="24"/>
        </w:rPr>
        <w:t>« Ah, merci,</w:t>
      </w:r>
      <w:r w:rsidR="00E34F92">
        <w:rPr>
          <w:rFonts w:cs="Arial"/>
          <w:sz w:val="24"/>
          <w:szCs w:val="24"/>
        </w:rPr>
        <w:t xml:space="preserve"> je vais le dire à ma femme</w:t>
      </w:r>
      <w:r w:rsidR="009D7E0A">
        <w:rPr>
          <w:rFonts w:cs="Arial"/>
          <w:sz w:val="24"/>
          <w:szCs w:val="24"/>
        </w:rPr>
        <w:t> ; elle</w:t>
      </w:r>
      <w:r w:rsidR="007F400A" w:rsidRPr="004D42E3">
        <w:rPr>
          <w:rFonts w:cs="Arial"/>
          <w:sz w:val="24"/>
          <w:szCs w:val="24"/>
        </w:rPr>
        <w:t xml:space="preserve"> -comme</w:t>
      </w:r>
      <w:r w:rsidRPr="004D42E3">
        <w:rPr>
          <w:rFonts w:cs="Arial"/>
          <w:sz w:val="24"/>
          <w:szCs w:val="24"/>
        </w:rPr>
        <w:t xml:space="preserve"> vous savez</w:t>
      </w:r>
      <w:r w:rsidR="007F400A" w:rsidRPr="004D42E3">
        <w:rPr>
          <w:rFonts w:cs="Arial"/>
          <w:sz w:val="24"/>
          <w:szCs w:val="24"/>
        </w:rPr>
        <w:t>-</w:t>
      </w:r>
      <w:r w:rsidR="00F932B5">
        <w:rPr>
          <w:rFonts w:cs="Arial"/>
          <w:sz w:val="24"/>
          <w:szCs w:val="24"/>
        </w:rPr>
        <w:t xml:space="preserve"> travaille </w:t>
      </w:r>
      <w:r w:rsidR="00D80FF9" w:rsidRPr="004D42E3">
        <w:rPr>
          <w:rFonts w:cs="Arial"/>
          <w:sz w:val="24"/>
          <w:szCs w:val="24"/>
        </w:rPr>
        <w:t xml:space="preserve">comme bénévole </w:t>
      </w:r>
      <w:r w:rsidR="0090131D" w:rsidRPr="004D42E3">
        <w:rPr>
          <w:rFonts w:cs="Arial"/>
          <w:sz w:val="24"/>
          <w:szCs w:val="24"/>
        </w:rPr>
        <w:t>dans le s</w:t>
      </w:r>
      <w:r w:rsidRPr="004D42E3">
        <w:rPr>
          <w:rFonts w:cs="Arial"/>
          <w:sz w:val="24"/>
          <w:szCs w:val="24"/>
        </w:rPr>
        <w:t>ocial. »</w:t>
      </w:r>
      <w:r w:rsidR="00D80FF9" w:rsidRPr="004D42E3">
        <w:rPr>
          <w:rFonts w:cs="Arial"/>
          <w:sz w:val="24"/>
          <w:szCs w:val="24"/>
        </w:rPr>
        <w:t xml:space="preserve"> </w:t>
      </w:r>
    </w:p>
    <w:p w14:paraId="16A5309E" w14:textId="77777777" w:rsidR="00C95133" w:rsidRPr="004D42E3" w:rsidRDefault="00D80FF9"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Ah bon et où ça ? » </w:t>
      </w:r>
    </w:p>
    <w:p w14:paraId="60BEC322" w14:textId="5E366A9C" w:rsidR="00C95133" w:rsidRPr="004D42E3" w:rsidRDefault="009D17AD" w:rsidP="006E64A8">
      <w:pPr>
        <w:pStyle w:val="Paragraphedeliste"/>
        <w:numPr>
          <w:ilvl w:val="0"/>
          <w:numId w:val="7"/>
        </w:numPr>
        <w:spacing w:after="200" w:line="360" w:lineRule="auto"/>
        <w:jc w:val="both"/>
        <w:rPr>
          <w:rFonts w:cs="Arial"/>
          <w:sz w:val="24"/>
          <w:szCs w:val="24"/>
        </w:rPr>
      </w:pPr>
      <w:r>
        <w:rPr>
          <w:rFonts w:cs="Arial"/>
          <w:sz w:val="24"/>
          <w:szCs w:val="24"/>
        </w:rPr>
        <w:t>« Au C</w:t>
      </w:r>
      <w:r w:rsidR="00D80FF9" w:rsidRPr="004D42E3">
        <w:rPr>
          <w:rFonts w:cs="Arial"/>
          <w:sz w:val="24"/>
          <w:szCs w:val="24"/>
        </w:rPr>
        <w:t xml:space="preserve">entre social de Beaulieu ! » </w:t>
      </w:r>
    </w:p>
    <w:p w14:paraId="4BCB4B71" w14:textId="1F91D362" w:rsidR="00C95133" w:rsidRPr="004D42E3" w:rsidRDefault="00D80FF9" w:rsidP="006E64A8">
      <w:pPr>
        <w:pStyle w:val="Paragraphedeliste"/>
        <w:numPr>
          <w:ilvl w:val="0"/>
          <w:numId w:val="7"/>
        </w:numPr>
        <w:spacing w:after="200" w:line="360" w:lineRule="auto"/>
        <w:jc w:val="both"/>
        <w:rPr>
          <w:rFonts w:cs="Arial"/>
          <w:sz w:val="24"/>
          <w:szCs w:val="24"/>
        </w:rPr>
      </w:pPr>
      <w:r w:rsidRPr="004D42E3">
        <w:rPr>
          <w:rFonts w:cs="Arial"/>
          <w:sz w:val="24"/>
          <w:szCs w:val="24"/>
        </w:rPr>
        <w:t>« Dites-lui qu’elle nous manque ; ça fait longtemps que je ne la vois plus. Ma petite-fille l’a</w:t>
      </w:r>
      <w:r w:rsidR="00DA7654" w:rsidRPr="004D42E3">
        <w:rPr>
          <w:rFonts w:cs="Arial"/>
          <w:sz w:val="24"/>
          <w:szCs w:val="24"/>
        </w:rPr>
        <w:t xml:space="preserve"> eu</w:t>
      </w:r>
      <w:r w:rsidRPr="004D42E3">
        <w:rPr>
          <w:rFonts w:cs="Arial"/>
          <w:sz w:val="24"/>
          <w:szCs w:val="24"/>
        </w:rPr>
        <w:t xml:space="preserve"> comme prof au Lycée Zola et l’adore. Elle est certainement trop occupée. Je la connais depuis qu’elle était petite et achetait les pe</w:t>
      </w:r>
      <w:r w:rsidR="00E34F92">
        <w:rPr>
          <w:rFonts w:cs="Arial"/>
          <w:sz w:val="24"/>
          <w:szCs w:val="24"/>
        </w:rPr>
        <w:t>tits pains pour sa pauvre maman</w:t>
      </w:r>
      <w:r w:rsidRPr="004D42E3">
        <w:rPr>
          <w:rFonts w:cs="Arial"/>
          <w:sz w:val="24"/>
          <w:szCs w:val="24"/>
        </w:rPr>
        <w:t xml:space="preserve"> que vous </w:t>
      </w:r>
      <w:r w:rsidR="008368B0" w:rsidRPr="004D42E3">
        <w:rPr>
          <w:rFonts w:cs="Arial"/>
          <w:sz w:val="24"/>
          <w:szCs w:val="24"/>
        </w:rPr>
        <w:t>n</w:t>
      </w:r>
      <w:r w:rsidRPr="004D42E3">
        <w:rPr>
          <w:rFonts w:cs="Arial"/>
          <w:sz w:val="24"/>
          <w:szCs w:val="24"/>
        </w:rPr>
        <w:t xml:space="preserve">’avez pas pu connaitre, </w:t>
      </w:r>
      <w:r w:rsidR="008368B0" w:rsidRPr="004D42E3">
        <w:rPr>
          <w:rFonts w:cs="Arial"/>
          <w:sz w:val="24"/>
          <w:szCs w:val="24"/>
        </w:rPr>
        <w:t>n</w:t>
      </w:r>
      <w:r w:rsidRPr="004D42E3">
        <w:rPr>
          <w:rFonts w:cs="Arial"/>
          <w:sz w:val="24"/>
          <w:szCs w:val="24"/>
        </w:rPr>
        <w:t xml:space="preserve">’est-ce pas ? Passez-lui notre bonjour, dans l’espoir de la revoir bientôt chez nous. » </w:t>
      </w:r>
    </w:p>
    <w:p w14:paraId="1C6B4C48" w14:textId="58C50131" w:rsidR="00C95133" w:rsidRPr="004D42E3" w:rsidRDefault="007F400A" w:rsidP="006E64A8">
      <w:pPr>
        <w:spacing w:after="200" w:line="360" w:lineRule="auto"/>
        <w:ind w:left="360"/>
        <w:jc w:val="both"/>
        <w:rPr>
          <w:rFonts w:cs="Arial"/>
          <w:sz w:val="24"/>
          <w:szCs w:val="24"/>
        </w:rPr>
      </w:pPr>
      <w:r w:rsidRPr="004D42E3">
        <w:rPr>
          <w:rFonts w:cs="Arial"/>
          <w:sz w:val="24"/>
          <w:szCs w:val="24"/>
        </w:rPr>
        <w:t>Ulysse sort du magasin et parcourt</w:t>
      </w:r>
      <w:r w:rsidR="00D80FF9" w:rsidRPr="004D42E3">
        <w:rPr>
          <w:rFonts w:cs="Arial"/>
          <w:sz w:val="24"/>
          <w:szCs w:val="24"/>
        </w:rPr>
        <w:t xml:space="preserve"> </w:t>
      </w:r>
      <w:r w:rsidR="00693FC7" w:rsidRPr="004D42E3">
        <w:rPr>
          <w:rFonts w:cs="Arial"/>
          <w:sz w:val="24"/>
          <w:szCs w:val="24"/>
        </w:rPr>
        <w:t xml:space="preserve">à pied </w:t>
      </w:r>
      <w:r w:rsidR="00CD6957" w:rsidRPr="004D42E3">
        <w:rPr>
          <w:rFonts w:cs="Arial"/>
          <w:sz w:val="24"/>
          <w:szCs w:val="24"/>
        </w:rPr>
        <w:t>la rue</w:t>
      </w:r>
      <w:r w:rsidR="00D80FF9" w:rsidRPr="004D42E3">
        <w:rPr>
          <w:rFonts w:cs="Arial"/>
          <w:sz w:val="24"/>
          <w:szCs w:val="24"/>
        </w:rPr>
        <w:t xml:space="preserve"> Carnot</w:t>
      </w:r>
      <w:r w:rsidR="00693FC7" w:rsidRPr="004D42E3">
        <w:rPr>
          <w:rFonts w:cs="Arial"/>
          <w:sz w:val="24"/>
          <w:szCs w:val="24"/>
        </w:rPr>
        <w:t xml:space="preserve"> direction Herseaux</w:t>
      </w:r>
      <w:r w:rsidR="00ED3964" w:rsidRPr="004D42E3">
        <w:rPr>
          <w:rFonts w:cs="Arial"/>
          <w:sz w:val="24"/>
          <w:szCs w:val="24"/>
        </w:rPr>
        <w:t>,</w:t>
      </w:r>
      <w:r w:rsidR="00693FC7" w:rsidRPr="004D42E3">
        <w:rPr>
          <w:rFonts w:cs="Arial"/>
          <w:sz w:val="24"/>
          <w:szCs w:val="24"/>
        </w:rPr>
        <w:t xml:space="preserve"> </w:t>
      </w:r>
      <w:r w:rsidR="00CD6957" w:rsidRPr="004D42E3">
        <w:rPr>
          <w:rFonts w:cs="Arial"/>
          <w:sz w:val="24"/>
          <w:szCs w:val="24"/>
        </w:rPr>
        <w:t xml:space="preserve">puis </w:t>
      </w:r>
      <w:r w:rsidR="00693FC7" w:rsidRPr="004D42E3">
        <w:rPr>
          <w:rFonts w:cs="Arial"/>
          <w:sz w:val="24"/>
          <w:szCs w:val="24"/>
        </w:rPr>
        <w:t xml:space="preserve">la rue </w:t>
      </w:r>
      <w:r w:rsidR="00CD6957" w:rsidRPr="004D42E3">
        <w:rPr>
          <w:rFonts w:cs="Arial"/>
          <w:sz w:val="24"/>
          <w:szCs w:val="24"/>
        </w:rPr>
        <w:t>Guesde,</w:t>
      </w:r>
      <w:r w:rsidR="00D80FF9" w:rsidRPr="004D42E3">
        <w:rPr>
          <w:rFonts w:cs="Arial"/>
          <w:sz w:val="24"/>
          <w:szCs w:val="24"/>
        </w:rPr>
        <w:t xml:space="preserve"> pour passer devant la Villa Louise</w:t>
      </w:r>
      <w:r w:rsidR="00CD6957" w:rsidRPr="004D42E3">
        <w:rPr>
          <w:rFonts w:cs="Arial"/>
          <w:sz w:val="24"/>
          <w:szCs w:val="24"/>
        </w:rPr>
        <w:t>,</w:t>
      </w:r>
      <w:r w:rsidR="00D80FF9" w:rsidRPr="004D42E3">
        <w:rPr>
          <w:rFonts w:cs="Arial"/>
          <w:sz w:val="24"/>
          <w:szCs w:val="24"/>
        </w:rPr>
        <w:t xml:space="preserve"> jusqu’au carrefour de l’ancienne douane </w:t>
      </w:r>
      <w:r w:rsidR="00827A11" w:rsidRPr="004D42E3">
        <w:rPr>
          <w:rFonts w:cs="Arial"/>
          <w:sz w:val="24"/>
          <w:szCs w:val="24"/>
        </w:rPr>
        <w:t>franco-b</w:t>
      </w:r>
      <w:r w:rsidR="00DB28E9" w:rsidRPr="004D42E3">
        <w:rPr>
          <w:rFonts w:cs="Arial"/>
          <w:sz w:val="24"/>
          <w:szCs w:val="24"/>
        </w:rPr>
        <w:t>elge</w:t>
      </w:r>
      <w:r w:rsidR="00D80FF9" w:rsidRPr="004D42E3">
        <w:rPr>
          <w:rFonts w:cs="Arial"/>
          <w:sz w:val="24"/>
          <w:szCs w:val="24"/>
        </w:rPr>
        <w:t>.</w:t>
      </w:r>
      <w:r w:rsidR="00416573" w:rsidRPr="004D42E3">
        <w:rPr>
          <w:rFonts w:cs="Arial"/>
          <w:sz w:val="24"/>
          <w:szCs w:val="24"/>
        </w:rPr>
        <w:t xml:space="preserve"> La villa Louise</w:t>
      </w:r>
      <w:r w:rsidR="008F5070" w:rsidRPr="004D42E3">
        <w:rPr>
          <w:rFonts w:cs="Arial"/>
          <w:sz w:val="24"/>
          <w:szCs w:val="24"/>
        </w:rPr>
        <w:t xml:space="preserve"> est un petit bâtiment au style Art Nouveau</w:t>
      </w:r>
      <w:r w:rsidR="00793D43" w:rsidRPr="004D42E3">
        <w:rPr>
          <w:rFonts w:cs="Arial"/>
          <w:sz w:val="24"/>
          <w:szCs w:val="24"/>
        </w:rPr>
        <w:t xml:space="preserve">, </w:t>
      </w:r>
      <w:r w:rsidR="004A6D55" w:rsidRPr="004D42E3">
        <w:rPr>
          <w:rFonts w:cs="Arial"/>
          <w:sz w:val="24"/>
          <w:szCs w:val="24"/>
        </w:rPr>
        <w:t xml:space="preserve">recouvert </w:t>
      </w:r>
      <w:r w:rsidR="00793D43" w:rsidRPr="004D42E3">
        <w:rPr>
          <w:rFonts w:cs="Arial"/>
          <w:sz w:val="24"/>
          <w:szCs w:val="24"/>
        </w:rPr>
        <w:t>de carreaux blan</w:t>
      </w:r>
      <w:r w:rsidR="004A6D55" w:rsidRPr="004D42E3">
        <w:rPr>
          <w:rFonts w:cs="Arial"/>
          <w:sz w:val="24"/>
          <w:szCs w:val="24"/>
        </w:rPr>
        <w:t xml:space="preserve">cs et jaunes, avec une mansarde et plongée dans un petit parc. </w:t>
      </w:r>
      <w:r w:rsidR="00E34F92">
        <w:rPr>
          <w:rFonts w:cs="Arial"/>
          <w:sz w:val="24"/>
          <w:szCs w:val="24"/>
        </w:rPr>
        <w:t>Il</w:t>
      </w:r>
      <w:r w:rsidR="00793D43" w:rsidRPr="004D42E3">
        <w:rPr>
          <w:rFonts w:cs="Arial"/>
          <w:sz w:val="24"/>
          <w:szCs w:val="24"/>
        </w:rPr>
        <w:t xml:space="preserve"> ose sonner à la por</w:t>
      </w:r>
      <w:r w:rsidR="00E34F92">
        <w:rPr>
          <w:rFonts w:cs="Arial"/>
          <w:sz w:val="24"/>
          <w:szCs w:val="24"/>
        </w:rPr>
        <w:t xml:space="preserve">te, mais personne ne répond et </w:t>
      </w:r>
      <w:r w:rsidR="00793D43" w:rsidRPr="004D42E3">
        <w:rPr>
          <w:rFonts w:cs="Arial"/>
          <w:sz w:val="24"/>
          <w:szCs w:val="24"/>
        </w:rPr>
        <w:t xml:space="preserve">laisse </w:t>
      </w:r>
      <w:r w:rsidR="00E34F92">
        <w:rPr>
          <w:rFonts w:cs="Arial"/>
          <w:sz w:val="24"/>
          <w:szCs w:val="24"/>
        </w:rPr>
        <w:t xml:space="preserve">alors </w:t>
      </w:r>
      <w:r w:rsidR="00793D43" w:rsidRPr="004D42E3">
        <w:rPr>
          <w:rFonts w:cs="Arial"/>
          <w:sz w:val="24"/>
          <w:szCs w:val="24"/>
        </w:rPr>
        <w:t xml:space="preserve">sa carte de visite </w:t>
      </w:r>
      <w:r w:rsidR="00A968BA" w:rsidRPr="004D42E3">
        <w:rPr>
          <w:rFonts w:cs="Arial"/>
          <w:sz w:val="24"/>
          <w:szCs w:val="24"/>
        </w:rPr>
        <w:t>(</w:t>
      </w:r>
      <w:r w:rsidR="00793D43" w:rsidRPr="004D42E3">
        <w:rPr>
          <w:rFonts w:cs="Arial"/>
          <w:sz w:val="24"/>
          <w:szCs w:val="24"/>
        </w:rPr>
        <w:t>de professeur</w:t>
      </w:r>
      <w:r w:rsidR="00A968BA" w:rsidRPr="004D42E3">
        <w:rPr>
          <w:rFonts w:cs="Arial"/>
          <w:sz w:val="24"/>
          <w:szCs w:val="24"/>
        </w:rPr>
        <w:t>)</w:t>
      </w:r>
      <w:r w:rsidR="00793D43" w:rsidRPr="004D42E3">
        <w:rPr>
          <w:rFonts w:cs="Arial"/>
          <w:sz w:val="24"/>
          <w:szCs w:val="24"/>
        </w:rPr>
        <w:t xml:space="preserve"> dans la boite à lettre</w:t>
      </w:r>
      <w:r w:rsidRPr="004D42E3">
        <w:rPr>
          <w:rFonts w:cs="Arial"/>
          <w:sz w:val="24"/>
          <w:szCs w:val="24"/>
        </w:rPr>
        <w:t>s</w:t>
      </w:r>
      <w:r w:rsidR="00793D43" w:rsidRPr="004D42E3">
        <w:rPr>
          <w:rFonts w:cs="Arial"/>
          <w:sz w:val="24"/>
          <w:szCs w:val="24"/>
        </w:rPr>
        <w:t>, ave</w:t>
      </w:r>
      <w:r w:rsidR="003B23AB" w:rsidRPr="004D42E3">
        <w:rPr>
          <w:rFonts w:cs="Arial"/>
          <w:sz w:val="24"/>
          <w:szCs w:val="24"/>
        </w:rPr>
        <w:t xml:space="preserve">c un petit mot pour </w:t>
      </w:r>
      <w:r w:rsidR="00761EF7" w:rsidRPr="004D42E3">
        <w:rPr>
          <w:rFonts w:cs="Arial"/>
          <w:sz w:val="24"/>
          <w:szCs w:val="24"/>
        </w:rPr>
        <w:t>Louise</w:t>
      </w:r>
      <w:r w:rsidR="00793D43" w:rsidRPr="004D42E3">
        <w:rPr>
          <w:rFonts w:cs="Arial"/>
          <w:sz w:val="24"/>
          <w:szCs w:val="24"/>
        </w:rPr>
        <w:t xml:space="preserve"> : </w:t>
      </w:r>
    </w:p>
    <w:p w14:paraId="0F90CBC0" w14:textId="5BCA684E" w:rsidR="00761290" w:rsidRPr="00E34F92" w:rsidRDefault="00793D43"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Bonjour, </w:t>
      </w:r>
      <w:r w:rsidR="00016E4F">
        <w:rPr>
          <w:rFonts w:cs="Arial"/>
          <w:sz w:val="24"/>
          <w:szCs w:val="24"/>
        </w:rPr>
        <w:t>Mlle</w:t>
      </w:r>
      <w:r w:rsidR="00F932B5">
        <w:rPr>
          <w:rFonts w:cs="Arial"/>
          <w:sz w:val="24"/>
          <w:szCs w:val="24"/>
        </w:rPr>
        <w:t xml:space="preserve"> </w:t>
      </w:r>
      <w:r w:rsidRPr="004D42E3">
        <w:rPr>
          <w:rFonts w:cs="Arial"/>
          <w:sz w:val="24"/>
          <w:szCs w:val="24"/>
        </w:rPr>
        <w:t>L</w:t>
      </w:r>
      <w:r w:rsidR="00F932B5">
        <w:rPr>
          <w:rFonts w:cs="Arial"/>
          <w:sz w:val="24"/>
          <w:szCs w:val="24"/>
        </w:rPr>
        <w:t>ouise</w:t>
      </w:r>
      <w:r w:rsidR="0040497E" w:rsidRPr="004D42E3">
        <w:rPr>
          <w:rFonts w:cs="Arial"/>
          <w:sz w:val="24"/>
          <w:szCs w:val="24"/>
        </w:rPr>
        <w:t xml:space="preserve">, </w:t>
      </w:r>
      <w:r w:rsidRPr="004D42E3">
        <w:rPr>
          <w:rFonts w:cs="Arial"/>
          <w:sz w:val="24"/>
          <w:szCs w:val="24"/>
        </w:rPr>
        <w:t xml:space="preserve">ma femme </w:t>
      </w:r>
      <w:r w:rsidR="006949CD" w:rsidRPr="004D42E3">
        <w:rPr>
          <w:rFonts w:cs="Arial"/>
          <w:sz w:val="24"/>
          <w:szCs w:val="24"/>
        </w:rPr>
        <w:t>Rabiya</w:t>
      </w:r>
      <w:r w:rsidRPr="004D42E3">
        <w:rPr>
          <w:rFonts w:cs="Arial"/>
          <w:sz w:val="24"/>
          <w:szCs w:val="24"/>
        </w:rPr>
        <w:t xml:space="preserve"> aimerai</w:t>
      </w:r>
      <w:r w:rsidR="007F400A" w:rsidRPr="004D42E3">
        <w:rPr>
          <w:rFonts w:cs="Arial"/>
          <w:sz w:val="24"/>
          <w:szCs w:val="24"/>
        </w:rPr>
        <w:t>t</w:t>
      </w:r>
      <w:r w:rsidRPr="004D42E3">
        <w:rPr>
          <w:rFonts w:cs="Arial"/>
          <w:sz w:val="24"/>
          <w:szCs w:val="24"/>
        </w:rPr>
        <w:t xml:space="preserve"> bien vous rencontrer. Salutations</w:t>
      </w:r>
      <w:r w:rsidR="007F400A" w:rsidRPr="004D42E3">
        <w:rPr>
          <w:rFonts w:cs="Arial"/>
          <w:sz w:val="24"/>
          <w:szCs w:val="24"/>
        </w:rPr>
        <w:t>.</w:t>
      </w:r>
      <w:r w:rsidR="009A0633">
        <w:rPr>
          <w:rFonts w:cs="Arial"/>
          <w:sz w:val="24"/>
          <w:szCs w:val="24"/>
        </w:rPr>
        <w:t xml:space="preserve"> </w:t>
      </w:r>
      <w:r w:rsidR="00E34F92">
        <w:rPr>
          <w:rFonts w:cs="Arial"/>
          <w:sz w:val="24"/>
          <w:szCs w:val="24"/>
        </w:rPr>
        <w:t xml:space="preserve">Prof. </w:t>
      </w:r>
      <w:r w:rsidR="007F400A" w:rsidRPr="004D42E3">
        <w:rPr>
          <w:rFonts w:cs="Arial"/>
          <w:sz w:val="24"/>
          <w:szCs w:val="24"/>
        </w:rPr>
        <w:t>US</w:t>
      </w:r>
      <w:r w:rsidR="00E34F92">
        <w:rPr>
          <w:rFonts w:cs="Arial"/>
          <w:sz w:val="24"/>
          <w:szCs w:val="24"/>
        </w:rPr>
        <w:t xml:space="preserve"> </w:t>
      </w:r>
      <w:r w:rsidR="003B23AB" w:rsidRPr="004D42E3">
        <w:rPr>
          <w:rFonts w:cs="Arial"/>
          <w:sz w:val="24"/>
          <w:szCs w:val="24"/>
        </w:rPr>
        <w:t xml:space="preserve">» </w:t>
      </w:r>
    </w:p>
    <w:p w14:paraId="1AEFE653" w14:textId="77777777" w:rsidR="00E34F92" w:rsidRDefault="00E34F92" w:rsidP="006E64A8">
      <w:pPr>
        <w:pStyle w:val="Paragraphedeliste"/>
        <w:spacing w:after="200" w:line="360" w:lineRule="auto"/>
        <w:ind w:left="360"/>
        <w:jc w:val="both"/>
        <w:rPr>
          <w:rFonts w:cs="Arial"/>
          <w:sz w:val="24"/>
          <w:szCs w:val="24"/>
        </w:rPr>
      </w:pPr>
    </w:p>
    <w:p w14:paraId="3053481D" w14:textId="5B864264" w:rsidR="00A242DC" w:rsidRPr="004D42E3" w:rsidRDefault="00A968BA" w:rsidP="006E64A8">
      <w:pPr>
        <w:pStyle w:val="Paragraphedeliste"/>
        <w:spacing w:after="200" w:line="360" w:lineRule="auto"/>
        <w:ind w:left="360"/>
        <w:jc w:val="both"/>
        <w:rPr>
          <w:rFonts w:cs="Arial"/>
          <w:sz w:val="24"/>
          <w:szCs w:val="24"/>
        </w:rPr>
      </w:pPr>
      <w:r w:rsidRPr="004D42E3">
        <w:rPr>
          <w:rFonts w:cs="Arial"/>
          <w:sz w:val="24"/>
          <w:szCs w:val="24"/>
        </w:rPr>
        <w:t xml:space="preserve">Juste après la villa, </w:t>
      </w:r>
      <w:r w:rsidR="001F359E" w:rsidRPr="004D42E3">
        <w:rPr>
          <w:rFonts w:cs="Arial"/>
          <w:sz w:val="24"/>
          <w:szCs w:val="24"/>
        </w:rPr>
        <w:t>à droite</w:t>
      </w:r>
      <w:r w:rsidR="00A76672" w:rsidRPr="004D42E3">
        <w:rPr>
          <w:rFonts w:cs="Arial"/>
          <w:sz w:val="24"/>
          <w:szCs w:val="24"/>
        </w:rPr>
        <w:t>,</w:t>
      </w:r>
      <w:r w:rsidR="001F359E" w:rsidRPr="004D42E3">
        <w:rPr>
          <w:rFonts w:cs="Arial"/>
          <w:sz w:val="24"/>
          <w:szCs w:val="24"/>
        </w:rPr>
        <w:t xml:space="preserve"> </w:t>
      </w:r>
      <w:r w:rsidR="00E34F92">
        <w:rPr>
          <w:rFonts w:cs="Arial"/>
          <w:sz w:val="24"/>
          <w:szCs w:val="24"/>
        </w:rPr>
        <w:t>il y a une pharmacie</w:t>
      </w:r>
      <w:r w:rsidR="00ED3964" w:rsidRPr="004D42E3">
        <w:rPr>
          <w:rFonts w:cs="Arial"/>
          <w:sz w:val="24"/>
          <w:szCs w:val="24"/>
        </w:rPr>
        <w:t xml:space="preserve"> et puis</w:t>
      </w:r>
      <w:r w:rsidRPr="004D42E3">
        <w:rPr>
          <w:rFonts w:cs="Arial"/>
          <w:sz w:val="24"/>
          <w:szCs w:val="24"/>
        </w:rPr>
        <w:t xml:space="preserve"> </w:t>
      </w:r>
      <w:r w:rsidR="00DB28E9" w:rsidRPr="004D42E3">
        <w:rPr>
          <w:rFonts w:cs="Arial"/>
          <w:sz w:val="24"/>
          <w:szCs w:val="24"/>
        </w:rPr>
        <w:t xml:space="preserve">le </w:t>
      </w:r>
      <w:r w:rsidR="00FF5F11" w:rsidRPr="004D42E3">
        <w:rPr>
          <w:rFonts w:cs="Arial"/>
          <w:sz w:val="24"/>
          <w:szCs w:val="24"/>
        </w:rPr>
        <w:t>c</w:t>
      </w:r>
      <w:r w:rsidR="009D7E0A">
        <w:rPr>
          <w:rFonts w:cs="Arial"/>
          <w:sz w:val="24"/>
          <w:szCs w:val="24"/>
        </w:rPr>
        <w:t xml:space="preserve">arrefour de la Houzarde </w:t>
      </w:r>
      <w:r w:rsidR="00E34F92">
        <w:rPr>
          <w:rFonts w:cs="Arial"/>
          <w:sz w:val="24"/>
          <w:szCs w:val="24"/>
        </w:rPr>
        <w:t xml:space="preserve">à la hauteur de </w:t>
      </w:r>
      <w:r w:rsidR="00DB28E9" w:rsidRPr="004D42E3">
        <w:rPr>
          <w:rFonts w:cs="Arial"/>
          <w:sz w:val="24"/>
          <w:szCs w:val="24"/>
        </w:rPr>
        <w:t>la frontière</w:t>
      </w:r>
      <w:r w:rsidR="00E34F92">
        <w:rPr>
          <w:rFonts w:cs="Arial"/>
          <w:sz w:val="24"/>
          <w:szCs w:val="24"/>
        </w:rPr>
        <w:t>. Salgari</w:t>
      </w:r>
      <w:r w:rsidR="00943B54" w:rsidRPr="004D42E3">
        <w:rPr>
          <w:rFonts w:cs="Arial"/>
          <w:sz w:val="24"/>
          <w:szCs w:val="24"/>
        </w:rPr>
        <w:t xml:space="preserve"> </w:t>
      </w:r>
      <w:r w:rsidRPr="004D42E3">
        <w:rPr>
          <w:rFonts w:cs="Arial"/>
          <w:sz w:val="24"/>
          <w:szCs w:val="24"/>
        </w:rPr>
        <w:t>y tourne</w:t>
      </w:r>
      <w:r w:rsidR="009D7E0A">
        <w:rPr>
          <w:rFonts w:cs="Arial"/>
          <w:sz w:val="24"/>
          <w:szCs w:val="24"/>
        </w:rPr>
        <w:t xml:space="preserve"> à droite, prend la rue </w:t>
      </w:r>
      <w:r w:rsidR="001F359E" w:rsidRPr="004D42E3">
        <w:rPr>
          <w:rFonts w:cs="Arial"/>
          <w:sz w:val="24"/>
          <w:szCs w:val="24"/>
        </w:rPr>
        <w:t>m</w:t>
      </w:r>
      <w:r w:rsidR="009D7E0A">
        <w:rPr>
          <w:rFonts w:cs="Arial"/>
          <w:sz w:val="24"/>
          <w:szCs w:val="24"/>
        </w:rPr>
        <w:t>ontant</w:t>
      </w:r>
      <w:r w:rsidR="001F359E" w:rsidRPr="004D42E3">
        <w:rPr>
          <w:rFonts w:cs="Arial"/>
          <w:sz w:val="24"/>
          <w:szCs w:val="24"/>
        </w:rPr>
        <w:t xml:space="preserve"> vers</w:t>
      </w:r>
      <w:r w:rsidR="007F400A" w:rsidRPr="004D42E3">
        <w:rPr>
          <w:rFonts w:cs="Arial"/>
          <w:sz w:val="24"/>
          <w:szCs w:val="24"/>
        </w:rPr>
        <w:t xml:space="preserve"> le Collèg</w:t>
      </w:r>
      <w:r w:rsidR="00F932B5">
        <w:rPr>
          <w:rFonts w:cs="Arial"/>
          <w:sz w:val="24"/>
          <w:szCs w:val="24"/>
        </w:rPr>
        <w:t xml:space="preserve">e Pablo Neruda. Là, à gauche, derrière le Collège, </w:t>
      </w:r>
      <w:r w:rsidRPr="004D42E3">
        <w:rPr>
          <w:rFonts w:cs="Arial"/>
          <w:sz w:val="24"/>
          <w:szCs w:val="24"/>
        </w:rPr>
        <w:t xml:space="preserve">sur un </w:t>
      </w:r>
      <w:r w:rsidR="005D6003" w:rsidRPr="004D42E3">
        <w:rPr>
          <w:rFonts w:cs="Arial"/>
          <w:sz w:val="24"/>
          <w:szCs w:val="24"/>
        </w:rPr>
        <w:t xml:space="preserve">virage du </w:t>
      </w:r>
      <w:r w:rsidRPr="004D42E3">
        <w:rPr>
          <w:rFonts w:cs="Arial"/>
          <w:sz w:val="24"/>
          <w:szCs w:val="24"/>
        </w:rPr>
        <w:t>chemin</w:t>
      </w:r>
      <w:r w:rsidR="00ED3964" w:rsidRPr="004D42E3">
        <w:rPr>
          <w:rFonts w:cs="Arial"/>
          <w:sz w:val="24"/>
          <w:szCs w:val="24"/>
        </w:rPr>
        <w:t xml:space="preserve"> </w:t>
      </w:r>
      <w:r w:rsidR="00E34F92">
        <w:rPr>
          <w:rFonts w:cs="Arial"/>
          <w:sz w:val="24"/>
          <w:szCs w:val="24"/>
        </w:rPr>
        <w:t>Hespel</w:t>
      </w:r>
      <w:r w:rsidR="009D7E0A">
        <w:rPr>
          <w:rFonts w:cs="Arial"/>
          <w:sz w:val="24"/>
          <w:szCs w:val="24"/>
        </w:rPr>
        <w:t xml:space="preserve"> </w:t>
      </w:r>
      <w:r w:rsidR="00936307" w:rsidRPr="004D42E3">
        <w:rPr>
          <w:rFonts w:cs="Arial"/>
          <w:sz w:val="24"/>
          <w:szCs w:val="24"/>
        </w:rPr>
        <w:t>descend</w:t>
      </w:r>
      <w:r w:rsidR="00936307">
        <w:rPr>
          <w:rFonts w:cs="Arial"/>
          <w:sz w:val="24"/>
          <w:szCs w:val="24"/>
        </w:rPr>
        <w:t xml:space="preserve">ant </w:t>
      </w:r>
      <w:r w:rsidR="00936307" w:rsidRPr="004D42E3">
        <w:rPr>
          <w:rFonts w:cs="Arial"/>
          <w:sz w:val="24"/>
          <w:szCs w:val="24"/>
        </w:rPr>
        <w:t>à</w:t>
      </w:r>
      <w:r w:rsidR="005D6003" w:rsidRPr="004D42E3">
        <w:rPr>
          <w:rFonts w:cs="Arial"/>
          <w:sz w:val="24"/>
          <w:szCs w:val="24"/>
        </w:rPr>
        <w:t xml:space="preserve"> travers les champs </w:t>
      </w:r>
      <w:r w:rsidRPr="004D42E3">
        <w:rPr>
          <w:rFonts w:cs="Arial"/>
          <w:sz w:val="24"/>
          <w:szCs w:val="24"/>
        </w:rPr>
        <w:t>vers Herseaux, se trouve la maison-fer</w:t>
      </w:r>
      <w:r w:rsidR="005D6003" w:rsidRPr="004D42E3">
        <w:rPr>
          <w:rFonts w:cs="Arial"/>
          <w:sz w:val="24"/>
          <w:szCs w:val="24"/>
        </w:rPr>
        <w:t>me</w:t>
      </w:r>
      <w:r w:rsidR="00F932B5">
        <w:rPr>
          <w:rFonts w:cs="Arial"/>
          <w:sz w:val="24"/>
          <w:szCs w:val="24"/>
        </w:rPr>
        <w:t xml:space="preserve"> </w:t>
      </w:r>
      <w:r w:rsidR="00CB1618">
        <w:rPr>
          <w:rFonts w:cs="Arial"/>
          <w:sz w:val="24"/>
          <w:szCs w:val="24"/>
        </w:rPr>
        <w:t xml:space="preserve">de </w:t>
      </w:r>
      <w:r w:rsidR="00F932B5">
        <w:rPr>
          <w:rFonts w:cs="Arial"/>
          <w:sz w:val="24"/>
          <w:szCs w:val="24"/>
        </w:rPr>
        <w:t>La Bou</w:t>
      </w:r>
      <w:r w:rsidR="00BA34C1">
        <w:rPr>
          <w:rFonts w:cs="Arial"/>
          <w:sz w:val="24"/>
          <w:szCs w:val="24"/>
        </w:rPr>
        <w:t>t</w:t>
      </w:r>
      <w:r w:rsidR="00F932B5">
        <w:rPr>
          <w:rFonts w:cs="Arial"/>
          <w:sz w:val="24"/>
          <w:szCs w:val="24"/>
        </w:rPr>
        <w:t>iller</w:t>
      </w:r>
      <w:r w:rsidR="00BA34C1">
        <w:rPr>
          <w:rFonts w:cs="Arial"/>
          <w:sz w:val="24"/>
          <w:szCs w:val="24"/>
        </w:rPr>
        <w:t>i</w:t>
      </w:r>
      <w:r w:rsidR="00F932B5">
        <w:rPr>
          <w:rFonts w:cs="Arial"/>
          <w:sz w:val="24"/>
          <w:szCs w:val="24"/>
        </w:rPr>
        <w:t>e</w:t>
      </w:r>
      <w:r w:rsidR="001F359E" w:rsidRPr="004D42E3">
        <w:rPr>
          <w:rFonts w:cs="Arial"/>
          <w:sz w:val="24"/>
          <w:szCs w:val="24"/>
        </w:rPr>
        <w:t xml:space="preserve">, avec une petite tour et un grand portail, construite en forme de presque-carré, </w:t>
      </w:r>
      <w:r w:rsidR="00E34F92">
        <w:rPr>
          <w:rFonts w:cs="Arial"/>
          <w:sz w:val="24"/>
          <w:szCs w:val="24"/>
        </w:rPr>
        <w:t xml:space="preserve">dans laquelle </w:t>
      </w:r>
      <w:r w:rsidR="00D006F5">
        <w:rPr>
          <w:rFonts w:cs="Arial"/>
          <w:sz w:val="24"/>
          <w:szCs w:val="24"/>
        </w:rPr>
        <w:t xml:space="preserve">Claude David </w:t>
      </w:r>
      <w:r w:rsidR="00E34F92">
        <w:rPr>
          <w:rFonts w:cs="Arial"/>
          <w:sz w:val="24"/>
          <w:szCs w:val="24"/>
        </w:rPr>
        <w:t>Aron</w:t>
      </w:r>
      <w:r w:rsidR="005D6003" w:rsidRPr="004D42E3">
        <w:rPr>
          <w:rFonts w:cs="Arial"/>
          <w:sz w:val="24"/>
          <w:szCs w:val="24"/>
        </w:rPr>
        <w:t xml:space="preserve"> a été </w:t>
      </w:r>
      <w:r w:rsidR="001F359E" w:rsidRPr="004D42E3">
        <w:rPr>
          <w:rFonts w:cs="Arial"/>
          <w:sz w:val="24"/>
          <w:szCs w:val="24"/>
        </w:rPr>
        <w:t xml:space="preserve">tué. </w:t>
      </w:r>
    </w:p>
    <w:p w14:paraId="7829DD41" w14:textId="38AD6FDA" w:rsidR="00C95133" w:rsidRPr="004D42E3" w:rsidRDefault="001F359E" w:rsidP="006E64A8">
      <w:pPr>
        <w:spacing w:after="200" w:line="360" w:lineRule="auto"/>
        <w:jc w:val="both"/>
        <w:rPr>
          <w:rFonts w:cs="Arial"/>
          <w:sz w:val="24"/>
          <w:szCs w:val="24"/>
        </w:rPr>
      </w:pPr>
      <w:r w:rsidRPr="004D42E3">
        <w:rPr>
          <w:rFonts w:cs="Arial"/>
          <w:sz w:val="24"/>
          <w:szCs w:val="24"/>
        </w:rPr>
        <w:t>Le portail est ferm</w:t>
      </w:r>
      <w:r w:rsidR="004F40C1" w:rsidRPr="004D42E3">
        <w:rPr>
          <w:rFonts w:cs="Arial"/>
          <w:sz w:val="24"/>
          <w:szCs w:val="24"/>
        </w:rPr>
        <w:t>é avec des sceaux de la Police j</w:t>
      </w:r>
      <w:r w:rsidRPr="004D42E3">
        <w:rPr>
          <w:rFonts w:cs="Arial"/>
          <w:sz w:val="24"/>
          <w:szCs w:val="24"/>
        </w:rPr>
        <w:t xml:space="preserve">udiciaire et notre </w:t>
      </w:r>
      <w:r w:rsidR="00C1648E">
        <w:rPr>
          <w:rFonts w:cs="Arial"/>
          <w:sz w:val="24"/>
          <w:szCs w:val="24"/>
        </w:rPr>
        <w:t>c</w:t>
      </w:r>
      <w:r w:rsidR="00370D69">
        <w:rPr>
          <w:rFonts w:cs="Arial"/>
          <w:sz w:val="24"/>
          <w:szCs w:val="24"/>
        </w:rPr>
        <w:t>ommissaire</w:t>
      </w:r>
      <w:r w:rsidRPr="004D42E3">
        <w:rPr>
          <w:rFonts w:cs="Arial"/>
          <w:sz w:val="24"/>
          <w:szCs w:val="24"/>
        </w:rPr>
        <w:t xml:space="preserve"> sonne. Il ent</w:t>
      </w:r>
      <w:r w:rsidR="00A96CA6" w:rsidRPr="004D42E3">
        <w:rPr>
          <w:rFonts w:cs="Arial"/>
          <w:sz w:val="24"/>
          <w:szCs w:val="24"/>
        </w:rPr>
        <w:t>end la réponse à l’interphone : i</w:t>
      </w:r>
      <w:r w:rsidRPr="004D42E3">
        <w:rPr>
          <w:rFonts w:cs="Arial"/>
          <w:sz w:val="24"/>
          <w:szCs w:val="24"/>
        </w:rPr>
        <w:t>l s’</w:t>
      </w:r>
      <w:r w:rsidR="009D7E0A">
        <w:rPr>
          <w:rFonts w:cs="Arial"/>
          <w:sz w:val="24"/>
          <w:szCs w:val="24"/>
        </w:rPr>
        <w:t>agit probablement d’un policier</w:t>
      </w:r>
      <w:r w:rsidR="003416ED" w:rsidRPr="004D42E3">
        <w:rPr>
          <w:rFonts w:cs="Arial"/>
          <w:sz w:val="24"/>
          <w:szCs w:val="24"/>
        </w:rPr>
        <w:t xml:space="preserve"> </w:t>
      </w:r>
      <w:r w:rsidR="009D7E0A">
        <w:rPr>
          <w:rFonts w:cs="Arial"/>
          <w:sz w:val="24"/>
          <w:szCs w:val="24"/>
        </w:rPr>
        <w:t xml:space="preserve">qui </w:t>
      </w:r>
      <w:r w:rsidRPr="004D42E3">
        <w:rPr>
          <w:rFonts w:cs="Arial"/>
          <w:sz w:val="24"/>
          <w:szCs w:val="24"/>
        </w:rPr>
        <w:t xml:space="preserve">ne le laisse pas passer, sans permis écrit du juge. </w:t>
      </w:r>
      <w:r w:rsidR="007F400A" w:rsidRPr="004D42E3">
        <w:rPr>
          <w:rFonts w:cs="Arial"/>
          <w:sz w:val="24"/>
          <w:szCs w:val="24"/>
        </w:rPr>
        <w:t>Ulysse</w:t>
      </w:r>
      <w:r w:rsidRPr="004D42E3">
        <w:rPr>
          <w:rFonts w:cs="Arial"/>
          <w:sz w:val="24"/>
          <w:szCs w:val="24"/>
        </w:rPr>
        <w:t xml:space="preserve"> </w:t>
      </w:r>
      <w:r w:rsidR="008368B0" w:rsidRPr="004D42E3">
        <w:rPr>
          <w:rFonts w:cs="Arial"/>
          <w:sz w:val="24"/>
          <w:szCs w:val="24"/>
        </w:rPr>
        <w:t>n</w:t>
      </w:r>
      <w:r w:rsidRPr="004D42E3">
        <w:rPr>
          <w:rFonts w:cs="Arial"/>
          <w:sz w:val="24"/>
          <w:szCs w:val="24"/>
        </w:rPr>
        <w:t xml:space="preserve">’a pas envie de discuter, mais demande le nom de l’Agent. </w:t>
      </w:r>
    </w:p>
    <w:p w14:paraId="14C9FA56" w14:textId="3620B08F" w:rsidR="00C95133" w:rsidRPr="004D42E3" w:rsidRDefault="001F359E"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C’est </w:t>
      </w:r>
      <w:r w:rsidR="00A76672" w:rsidRPr="004D42E3">
        <w:rPr>
          <w:rFonts w:cs="Arial"/>
          <w:sz w:val="24"/>
          <w:szCs w:val="24"/>
        </w:rPr>
        <w:t>Chabert,</w:t>
      </w:r>
      <w:r w:rsidR="003F25B3" w:rsidRPr="004D42E3">
        <w:rPr>
          <w:rFonts w:cs="Arial"/>
          <w:sz w:val="24"/>
          <w:szCs w:val="24"/>
        </w:rPr>
        <w:t xml:space="preserve"> agent de la G</w:t>
      </w:r>
      <w:r w:rsidR="004F40C1" w:rsidRPr="004D42E3">
        <w:rPr>
          <w:rFonts w:cs="Arial"/>
          <w:sz w:val="24"/>
          <w:szCs w:val="24"/>
        </w:rPr>
        <w:t>endarmerie n</w:t>
      </w:r>
      <w:r w:rsidR="00A76672" w:rsidRPr="004D42E3">
        <w:rPr>
          <w:rFonts w:cs="Arial"/>
          <w:sz w:val="24"/>
          <w:szCs w:val="24"/>
        </w:rPr>
        <w:t xml:space="preserve">ationale, </w:t>
      </w:r>
      <w:r w:rsidRPr="004D42E3">
        <w:rPr>
          <w:rFonts w:cs="Arial"/>
          <w:sz w:val="24"/>
          <w:szCs w:val="24"/>
        </w:rPr>
        <w:t xml:space="preserve">Monsieur, à vos ordres. » </w:t>
      </w:r>
      <w:r w:rsidR="003416ED" w:rsidRPr="004D42E3">
        <w:rPr>
          <w:rFonts w:cs="Arial"/>
          <w:sz w:val="24"/>
          <w:szCs w:val="24"/>
        </w:rPr>
        <w:t xml:space="preserve"> </w:t>
      </w:r>
    </w:p>
    <w:p w14:paraId="4DA57D7F" w14:textId="3F974734" w:rsidR="00693FC7" w:rsidRPr="009A0488" w:rsidRDefault="00B551F1" w:rsidP="006E64A8">
      <w:pPr>
        <w:pStyle w:val="Paragraphedeliste"/>
        <w:numPr>
          <w:ilvl w:val="0"/>
          <w:numId w:val="7"/>
        </w:numPr>
        <w:spacing w:after="200" w:line="360" w:lineRule="auto"/>
        <w:jc w:val="both"/>
        <w:rPr>
          <w:rFonts w:cs="Arial"/>
          <w:sz w:val="24"/>
          <w:szCs w:val="24"/>
        </w:rPr>
      </w:pPr>
      <w:r w:rsidRPr="009A0488">
        <w:rPr>
          <w:rFonts w:cs="Arial"/>
          <w:sz w:val="24"/>
          <w:szCs w:val="24"/>
        </w:rPr>
        <w:t>‘Mais quels ordres ? S</w:t>
      </w:r>
      <w:r w:rsidR="00291812" w:rsidRPr="009A0488">
        <w:rPr>
          <w:rFonts w:cs="Arial"/>
          <w:sz w:val="24"/>
          <w:szCs w:val="24"/>
        </w:rPr>
        <w:t xml:space="preserve">’il </w:t>
      </w:r>
      <w:r w:rsidR="00B178DE" w:rsidRPr="009A0488">
        <w:rPr>
          <w:rFonts w:cs="Arial"/>
          <w:sz w:val="24"/>
          <w:szCs w:val="24"/>
        </w:rPr>
        <w:t xml:space="preserve">ne </w:t>
      </w:r>
      <w:r w:rsidR="006949CD" w:rsidRPr="009A0488">
        <w:rPr>
          <w:rFonts w:cs="Arial"/>
          <w:sz w:val="24"/>
          <w:szCs w:val="24"/>
        </w:rPr>
        <w:t>m</w:t>
      </w:r>
      <w:r w:rsidR="00C941B7" w:rsidRPr="009A0488">
        <w:rPr>
          <w:rFonts w:cs="Arial"/>
          <w:sz w:val="24"/>
          <w:szCs w:val="24"/>
        </w:rPr>
        <w:t>’a même pas ouvert ?</w:t>
      </w:r>
      <w:r w:rsidR="00B178DE" w:rsidRPr="009A0488">
        <w:rPr>
          <w:rFonts w:cs="Arial"/>
          <w:sz w:val="24"/>
          <w:szCs w:val="24"/>
        </w:rPr>
        <w:t xml:space="preserve"> ’</w:t>
      </w:r>
      <w:r w:rsidR="007F400A" w:rsidRPr="009A0488">
        <w:rPr>
          <w:rFonts w:cs="Arial"/>
          <w:sz w:val="24"/>
          <w:szCs w:val="24"/>
        </w:rPr>
        <w:t xml:space="preserve"> </w:t>
      </w:r>
      <w:r w:rsidR="005725BE" w:rsidRPr="009A0488">
        <w:rPr>
          <w:rFonts w:cs="Arial"/>
          <w:sz w:val="24"/>
          <w:szCs w:val="24"/>
        </w:rPr>
        <w:t>considère</w:t>
      </w:r>
      <w:r w:rsidR="00B178DE" w:rsidRPr="009A0488">
        <w:rPr>
          <w:rFonts w:cs="Arial"/>
          <w:sz w:val="24"/>
          <w:szCs w:val="24"/>
        </w:rPr>
        <w:t>-t-il</w:t>
      </w:r>
      <w:r w:rsidR="00291812" w:rsidRPr="009A0488">
        <w:rPr>
          <w:rFonts w:cs="Arial"/>
          <w:sz w:val="24"/>
          <w:szCs w:val="24"/>
        </w:rPr>
        <w:t xml:space="preserve">. </w:t>
      </w:r>
    </w:p>
    <w:p w14:paraId="6C7BEC2E" w14:textId="73F24A1D" w:rsidR="002953D0" w:rsidRPr="004D42E3" w:rsidRDefault="003B2BA3" w:rsidP="006E64A8">
      <w:pPr>
        <w:spacing w:after="200" w:line="360" w:lineRule="auto"/>
        <w:jc w:val="both"/>
        <w:rPr>
          <w:rFonts w:cs="Arial"/>
          <w:sz w:val="24"/>
          <w:szCs w:val="24"/>
        </w:rPr>
      </w:pPr>
      <w:r w:rsidRPr="004D42E3">
        <w:rPr>
          <w:rFonts w:cs="Arial"/>
          <w:sz w:val="24"/>
          <w:szCs w:val="24"/>
        </w:rPr>
        <w:t>U</w:t>
      </w:r>
      <w:r w:rsidR="007F400A" w:rsidRPr="004D42E3">
        <w:rPr>
          <w:rFonts w:cs="Arial"/>
          <w:sz w:val="24"/>
          <w:szCs w:val="24"/>
        </w:rPr>
        <w:t>lysse</w:t>
      </w:r>
      <w:r w:rsidR="00C941B7" w:rsidRPr="004D42E3">
        <w:rPr>
          <w:rFonts w:cs="Arial"/>
          <w:sz w:val="24"/>
          <w:szCs w:val="24"/>
        </w:rPr>
        <w:t xml:space="preserve"> </w:t>
      </w:r>
      <w:r w:rsidR="00677C76" w:rsidRPr="004D42E3">
        <w:rPr>
          <w:rFonts w:cs="Arial"/>
          <w:sz w:val="24"/>
          <w:szCs w:val="24"/>
        </w:rPr>
        <w:t>s’amuse</w:t>
      </w:r>
      <w:r w:rsidR="001F359E" w:rsidRPr="004D42E3">
        <w:rPr>
          <w:rFonts w:cs="Arial"/>
          <w:sz w:val="24"/>
          <w:szCs w:val="24"/>
        </w:rPr>
        <w:t xml:space="preserve"> et continue sa marche </w:t>
      </w:r>
      <w:r w:rsidR="007F400A" w:rsidRPr="004D42E3">
        <w:rPr>
          <w:rFonts w:cs="Arial"/>
          <w:sz w:val="24"/>
          <w:szCs w:val="24"/>
        </w:rPr>
        <w:t>vers Herseaux, où</w:t>
      </w:r>
      <w:r w:rsidR="00291812" w:rsidRPr="004D42E3">
        <w:rPr>
          <w:rFonts w:cs="Arial"/>
          <w:sz w:val="24"/>
          <w:szCs w:val="24"/>
        </w:rPr>
        <w:t xml:space="preserve"> il va visiter les serres de </w:t>
      </w:r>
      <w:r w:rsidR="00D82407" w:rsidRPr="004D42E3">
        <w:rPr>
          <w:rFonts w:cs="Arial"/>
          <w:i/>
          <w:sz w:val="24"/>
          <w:szCs w:val="24"/>
        </w:rPr>
        <w:t>Chez Cosette</w:t>
      </w:r>
      <w:r w:rsidR="00291812" w:rsidRPr="004D42E3">
        <w:rPr>
          <w:rFonts w:cs="Arial"/>
          <w:sz w:val="24"/>
          <w:szCs w:val="24"/>
        </w:rPr>
        <w:t xml:space="preserve"> et discuter avec son </w:t>
      </w:r>
      <w:r w:rsidR="00B178DE" w:rsidRPr="004D42E3">
        <w:rPr>
          <w:rFonts w:cs="Arial"/>
          <w:sz w:val="24"/>
          <w:szCs w:val="24"/>
        </w:rPr>
        <w:t>vieil am</w:t>
      </w:r>
      <w:r w:rsidR="008368B0" w:rsidRPr="004D42E3">
        <w:rPr>
          <w:rFonts w:cs="Arial"/>
          <w:sz w:val="24"/>
          <w:szCs w:val="24"/>
        </w:rPr>
        <w:t>i Florian</w:t>
      </w:r>
      <w:r w:rsidR="00B178DE" w:rsidRPr="004D42E3">
        <w:rPr>
          <w:rFonts w:cs="Arial"/>
          <w:sz w:val="24"/>
          <w:szCs w:val="24"/>
        </w:rPr>
        <w:t xml:space="preserve">. </w:t>
      </w:r>
    </w:p>
    <w:p w14:paraId="582AA3DC" w14:textId="12872869" w:rsidR="002953D0" w:rsidRPr="004D42E3" w:rsidRDefault="00B178DE"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Alors, tu </w:t>
      </w:r>
      <w:r w:rsidR="008368B0" w:rsidRPr="004D42E3">
        <w:rPr>
          <w:rFonts w:cs="Arial"/>
          <w:sz w:val="24"/>
          <w:szCs w:val="24"/>
        </w:rPr>
        <w:t>n</w:t>
      </w:r>
      <w:r w:rsidRPr="004D42E3">
        <w:rPr>
          <w:rFonts w:cs="Arial"/>
          <w:sz w:val="24"/>
          <w:szCs w:val="24"/>
        </w:rPr>
        <w:t xml:space="preserve">’as pas encore trouvé quelqu’un qui </w:t>
      </w:r>
      <w:r w:rsidR="00B551F1" w:rsidRPr="004D42E3">
        <w:rPr>
          <w:rFonts w:cs="Arial"/>
          <w:sz w:val="24"/>
          <w:szCs w:val="24"/>
        </w:rPr>
        <w:t>t’</w:t>
      </w:r>
      <w:r w:rsidR="00D82407" w:rsidRPr="004D42E3">
        <w:rPr>
          <w:rFonts w:cs="Arial"/>
          <w:sz w:val="24"/>
          <w:szCs w:val="24"/>
        </w:rPr>
        <w:t>achète</w:t>
      </w:r>
      <w:r w:rsidR="00B551F1" w:rsidRPr="004D42E3">
        <w:rPr>
          <w:rFonts w:cs="Arial"/>
          <w:sz w:val="24"/>
          <w:szCs w:val="24"/>
        </w:rPr>
        <w:t xml:space="preserve"> le commerce</w:t>
      </w:r>
      <w:r w:rsidR="00D82407" w:rsidRPr="004D42E3">
        <w:rPr>
          <w:rFonts w:cs="Arial"/>
          <w:sz w:val="24"/>
          <w:szCs w:val="24"/>
        </w:rPr>
        <w:t xml:space="preserve"> ?</w:t>
      </w:r>
      <w:r w:rsidRPr="004D42E3">
        <w:rPr>
          <w:rFonts w:cs="Arial"/>
          <w:sz w:val="24"/>
          <w:szCs w:val="24"/>
        </w:rPr>
        <w:t xml:space="preserve"> » </w:t>
      </w:r>
    </w:p>
    <w:p w14:paraId="08423FCC" w14:textId="63D48FE4" w:rsidR="002953D0" w:rsidRPr="004D42E3" w:rsidRDefault="00B178DE"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Oui, mais ils </w:t>
      </w:r>
      <w:r w:rsidR="008368B0" w:rsidRPr="004D42E3">
        <w:rPr>
          <w:rFonts w:cs="Arial"/>
          <w:sz w:val="24"/>
          <w:szCs w:val="24"/>
        </w:rPr>
        <w:t>n</w:t>
      </w:r>
      <w:r w:rsidRPr="004D42E3">
        <w:rPr>
          <w:rFonts w:cs="Arial"/>
          <w:sz w:val="24"/>
          <w:szCs w:val="24"/>
        </w:rPr>
        <w:t xml:space="preserve">’ont pas d’argent, ou veulent me donner quelques </w:t>
      </w:r>
      <w:r w:rsidR="003416ED" w:rsidRPr="004D42E3">
        <w:rPr>
          <w:rFonts w:cs="Arial"/>
          <w:sz w:val="24"/>
          <w:szCs w:val="24"/>
        </w:rPr>
        <w:t>sous.</w:t>
      </w:r>
      <w:r w:rsidRPr="004D42E3">
        <w:rPr>
          <w:rFonts w:cs="Arial"/>
          <w:sz w:val="24"/>
          <w:szCs w:val="24"/>
        </w:rPr>
        <w:t xml:space="preserve"> Toute une vie pour </w:t>
      </w:r>
      <w:r w:rsidR="00D82407" w:rsidRPr="004D42E3">
        <w:rPr>
          <w:rFonts w:cs="Arial"/>
          <w:sz w:val="24"/>
          <w:szCs w:val="24"/>
        </w:rPr>
        <w:t xml:space="preserve">rien, </w:t>
      </w:r>
      <w:r w:rsidRPr="004D42E3">
        <w:rPr>
          <w:rFonts w:cs="Arial"/>
          <w:sz w:val="24"/>
          <w:szCs w:val="24"/>
        </w:rPr>
        <w:t xml:space="preserve">alors je préfère continuer comme ça. » </w:t>
      </w:r>
      <w:r w:rsidR="002953D0" w:rsidRPr="004D42E3">
        <w:rPr>
          <w:rFonts w:cs="Arial"/>
          <w:sz w:val="24"/>
          <w:szCs w:val="24"/>
        </w:rPr>
        <w:t xml:space="preserve">- </w:t>
      </w:r>
      <w:r w:rsidRPr="004D42E3">
        <w:rPr>
          <w:rFonts w:cs="Arial"/>
          <w:sz w:val="24"/>
          <w:szCs w:val="24"/>
        </w:rPr>
        <w:t>« T’as raison, mon vieux ! Ecoute, tu étais b</w:t>
      </w:r>
      <w:r w:rsidR="00CB1618">
        <w:rPr>
          <w:rFonts w:cs="Arial"/>
          <w:sz w:val="24"/>
          <w:szCs w:val="24"/>
        </w:rPr>
        <w:t>ien un fournisseur du pauvre Aron</w:t>
      </w:r>
      <w:r w:rsidRPr="004D42E3">
        <w:rPr>
          <w:rFonts w:cs="Arial"/>
          <w:sz w:val="24"/>
          <w:szCs w:val="24"/>
        </w:rPr>
        <w:t xml:space="preserve"> </w:t>
      </w:r>
      <w:r w:rsidR="004A6D55" w:rsidRPr="004D42E3">
        <w:rPr>
          <w:rFonts w:cs="Arial"/>
          <w:sz w:val="24"/>
          <w:szCs w:val="24"/>
        </w:rPr>
        <w:t xml:space="preserve">et son jardinier, </w:t>
      </w:r>
      <w:r w:rsidR="008368B0" w:rsidRPr="004D42E3">
        <w:rPr>
          <w:rFonts w:cs="Arial"/>
          <w:sz w:val="24"/>
          <w:szCs w:val="24"/>
        </w:rPr>
        <w:t>n</w:t>
      </w:r>
      <w:r w:rsidR="004A6D55" w:rsidRPr="004D42E3">
        <w:rPr>
          <w:rFonts w:cs="Arial"/>
          <w:sz w:val="24"/>
          <w:szCs w:val="24"/>
        </w:rPr>
        <w:t>’est-ce pas ?</w:t>
      </w:r>
      <w:r w:rsidRPr="004D42E3">
        <w:rPr>
          <w:rFonts w:cs="Arial"/>
          <w:sz w:val="24"/>
          <w:szCs w:val="24"/>
        </w:rPr>
        <w:t> »</w:t>
      </w:r>
      <w:r w:rsidR="003416ED" w:rsidRPr="004D42E3">
        <w:rPr>
          <w:rFonts w:cs="Arial"/>
          <w:sz w:val="24"/>
          <w:szCs w:val="24"/>
        </w:rPr>
        <w:t xml:space="preserve"> </w:t>
      </w:r>
    </w:p>
    <w:p w14:paraId="62E6E3B8" w14:textId="104E224D" w:rsidR="002953D0" w:rsidRPr="004D42E3" w:rsidRDefault="003416ED"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Oui, oui, quel meurtre terrible. Mais ce </w:t>
      </w:r>
      <w:r w:rsidR="008368B0" w:rsidRPr="004D42E3">
        <w:rPr>
          <w:rFonts w:cs="Arial"/>
          <w:sz w:val="24"/>
          <w:szCs w:val="24"/>
        </w:rPr>
        <w:t>n</w:t>
      </w:r>
      <w:r w:rsidRPr="004D42E3">
        <w:rPr>
          <w:rFonts w:cs="Arial"/>
          <w:sz w:val="24"/>
          <w:szCs w:val="24"/>
        </w:rPr>
        <w:t>’est pas le jardinie</w:t>
      </w:r>
      <w:r w:rsidR="009B190D">
        <w:rPr>
          <w:rFonts w:cs="Arial"/>
          <w:sz w:val="24"/>
          <w:szCs w:val="24"/>
        </w:rPr>
        <w:t xml:space="preserve">r le meurtrier. Je le connais : </w:t>
      </w:r>
      <w:r w:rsidRPr="004D42E3">
        <w:rPr>
          <w:rFonts w:cs="Arial"/>
          <w:sz w:val="24"/>
          <w:szCs w:val="24"/>
        </w:rPr>
        <w:t xml:space="preserve">il est trop doux, gentil et aimait son patron. » </w:t>
      </w:r>
    </w:p>
    <w:p w14:paraId="76D9242D" w14:textId="75D27C7C" w:rsidR="002953D0" w:rsidRPr="009A0488" w:rsidRDefault="003416ED"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Il </w:t>
      </w:r>
      <w:r w:rsidR="00D82407" w:rsidRPr="004D42E3">
        <w:rPr>
          <w:rFonts w:cs="Arial"/>
          <w:sz w:val="24"/>
          <w:szCs w:val="24"/>
        </w:rPr>
        <w:t>m</w:t>
      </w:r>
      <w:r w:rsidRPr="004D42E3">
        <w:rPr>
          <w:rFonts w:cs="Arial"/>
          <w:sz w:val="24"/>
          <w:szCs w:val="24"/>
        </w:rPr>
        <w:t>’a d</w:t>
      </w:r>
      <w:r w:rsidR="009D7E0A">
        <w:rPr>
          <w:rFonts w:cs="Arial"/>
          <w:sz w:val="24"/>
          <w:szCs w:val="24"/>
        </w:rPr>
        <w:t xml:space="preserve">emandé de trouver </w:t>
      </w:r>
      <w:r w:rsidR="00936307" w:rsidRPr="00936307">
        <w:rPr>
          <w:rFonts w:cs="Arial"/>
          <w:sz w:val="24"/>
          <w:szCs w:val="24"/>
        </w:rPr>
        <w:t xml:space="preserve">quelqu’un </w:t>
      </w:r>
      <w:r w:rsidR="00936307">
        <w:rPr>
          <w:rFonts w:cs="Arial"/>
          <w:sz w:val="24"/>
          <w:szCs w:val="24"/>
        </w:rPr>
        <w:t xml:space="preserve">qui puisse </w:t>
      </w:r>
      <w:r w:rsidRPr="004D42E3">
        <w:rPr>
          <w:rFonts w:cs="Arial"/>
          <w:sz w:val="24"/>
          <w:szCs w:val="24"/>
        </w:rPr>
        <w:t>s’occu</w:t>
      </w:r>
      <w:r w:rsidR="00DF0766" w:rsidRPr="004D42E3">
        <w:rPr>
          <w:rFonts w:cs="Arial"/>
          <w:sz w:val="24"/>
          <w:szCs w:val="24"/>
        </w:rPr>
        <w:t>per du potager et des abeilles. Le problème est</w:t>
      </w:r>
      <w:r w:rsidRPr="004D42E3">
        <w:rPr>
          <w:rFonts w:cs="Arial"/>
          <w:sz w:val="24"/>
          <w:szCs w:val="24"/>
        </w:rPr>
        <w:t xml:space="preserve"> </w:t>
      </w:r>
      <w:r w:rsidR="00DF0766" w:rsidRPr="004D42E3">
        <w:rPr>
          <w:rFonts w:cs="Arial"/>
          <w:sz w:val="24"/>
          <w:szCs w:val="24"/>
        </w:rPr>
        <w:t>que la maison est fermé</w:t>
      </w:r>
      <w:r w:rsidR="000916ED">
        <w:rPr>
          <w:rFonts w:cs="Arial"/>
          <w:sz w:val="24"/>
          <w:szCs w:val="24"/>
        </w:rPr>
        <w:t>e avec un flic bloquant</w:t>
      </w:r>
      <w:r w:rsidR="003F25B3" w:rsidRPr="004D42E3">
        <w:rPr>
          <w:rFonts w:cs="Arial"/>
          <w:sz w:val="24"/>
          <w:szCs w:val="24"/>
        </w:rPr>
        <w:t xml:space="preserve"> </w:t>
      </w:r>
      <w:r w:rsidR="009A0488">
        <w:rPr>
          <w:rFonts w:cs="Arial"/>
          <w:sz w:val="24"/>
          <w:szCs w:val="24"/>
        </w:rPr>
        <w:t xml:space="preserve">  </w:t>
      </w:r>
      <w:r w:rsidR="004C6BA9" w:rsidRPr="009A0488">
        <w:rPr>
          <w:rFonts w:cs="Arial"/>
          <w:sz w:val="24"/>
          <w:szCs w:val="24"/>
        </w:rPr>
        <w:t>l’ent</w:t>
      </w:r>
      <w:r w:rsidR="00DF0766" w:rsidRPr="009A0488">
        <w:rPr>
          <w:rFonts w:cs="Arial"/>
          <w:sz w:val="24"/>
          <w:szCs w:val="24"/>
        </w:rPr>
        <w:t>rée.</w:t>
      </w:r>
      <w:r w:rsidR="00232F7A" w:rsidRPr="009A0488">
        <w:rPr>
          <w:rFonts w:cs="Arial"/>
          <w:sz w:val="24"/>
          <w:szCs w:val="24"/>
        </w:rPr>
        <w:t xml:space="preserve"> </w:t>
      </w:r>
      <w:r w:rsidR="00DF0766" w:rsidRPr="009A0488">
        <w:rPr>
          <w:rFonts w:cs="Arial"/>
          <w:sz w:val="24"/>
          <w:szCs w:val="24"/>
        </w:rPr>
        <w:t xml:space="preserve">» </w:t>
      </w:r>
    </w:p>
    <w:p w14:paraId="25B75212" w14:textId="628DEEAF" w:rsidR="002953D0" w:rsidRPr="004D42E3" w:rsidRDefault="003416ED"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6949CD" w:rsidRPr="004D42E3">
        <w:rPr>
          <w:rFonts w:cs="Arial"/>
          <w:sz w:val="24"/>
          <w:szCs w:val="24"/>
        </w:rPr>
        <w:t xml:space="preserve">Mais, </w:t>
      </w:r>
      <w:r w:rsidRPr="004D42E3">
        <w:rPr>
          <w:rFonts w:cs="Arial"/>
          <w:sz w:val="24"/>
          <w:szCs w:val="24"/>
        </w:rPr>
        <w:t>comment as-tu pu parler avec l</w:t>
      </w:r>
      <w:r w:rsidR="003F25B3" w:rsidRPr="004D42E3">
        <w:rPr>
          <w:rFonts w:cs="Arial"/>
          <w:sz w:val="24"/>
          <w:szCs w:val="24"/>
        </w:rPr>
        <w:t>e gars</w:t>
      </w:r>
      <w:r w:rsidRPr="004D42E3">
        <w:rPr>
          <w:rFonts w:cs="Arial"/>
          <w:sz w:val="24"/>
          <w:szCs w:val="24"/>
        </w:rPr>
        <w:t> ?!??</w:t>
      </w:r>
      <w:r w:rsidR="00B551F1" w:rsidRPr="004D42E3">
        <w:rPr>
          <w:rFonts w:cs="Arial"/>
          <w:sz w:val="24"/>
          <w:szCs w:val="24"/>
        </w:rPr>
        <w:t> Ah, oui, je me souviens</w:t>
      </w:r>
      <w:r w:rsidR="00761290" w:rsidRPr="004D42E3">
        <w:rPr>
          <w:rFonts w:cs="Arial"/>
          <w:sz w:val="24"/>
          <w:szCs w:val="24"/>
        </w:rPr>
        <w:t>,</w:t>
      </w:r>
      <w:r w:rsidR="00B551F1" w:rsidRPr="004D42E3">
        <w:rPr>
          <w:rFonts w:cs="Arial"/>
          <w:sz w:val="24"/>
          <w:szCs w:val="24"/>
        </w:rPr>
        <w:t xml:space="preserve"> </w:t>
      </w:r>
      <w:r w:rsidR="004A6D55" w:rsidRPr="004D42E3">
        <w:rPr>
          <w:rFonts w:cs="Arial"/>
          <w:sz w:val="24"/>
          <w:szCs w:val="24"/>
        </w:rPr>
        <w:t xml:space="preserve">ta femme </w:t>
      </w:r>
      <w:r w:rsidR="00B551F1" w:rsidRPr="004D42E3">
        <w:rPr>
          <w:rFonts w:cs="Arial"/>
          <w:sz w:val="24"/>
          <w:szCs w:val="24"/>
        </w:rPr>
        <w:t xml:space="preserve">et toi </w:t>
      </w:r>
      <w:r w:rsidR="004A6D55" w:rsidRPr="004D42E3">
        <w:rPr>
          <w:rFonts w:cs="Arial"/>
          <w:sz w:val="24"/>
          <w:szCs w:val="24"/>
        </w:rPr>
        <w:t>vous vous occupez</w:t>
      </w:r>
      <w:r w:rsidR="002953D0" w:rsidRPr="004D42E3">
        <w:rPr>
          <w:rFonts w:cs="Arial"/>
          <w:sz w:val="24"/>
          <w:szCs w:val="24"/>
        </w:rPr>
        <w:t xml:space="preserve"> des immigrés ! »</w:t>
      </w:r>
    </w:p>
    <w:p w14:paraId="02D5C55F" w14:textId="27F6110F" w:rsidR="002953D0" w:rsidRPr="004D42E3" w:rsidRDefault="00421F27"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Oui, plus ou moins. Ecoute, </w:t>
      </w:r>
      <w:r w:rsidR="008368B0" w:rsidRPr="004D42E3">
        <w:rPr>
          <w:rFonts w:cs="Arial"/>
          <w:sz w:val="24"/>
          <w:szCs w:val="24"/>
        </w:rPr>
        <w:t>Florian</w:t>
      </w:r>
      <w:r w:rsidRPr="004D42E3">
        <w:rPr>
          <w:rFonts w:cs="Arial"/>
          <w:sz w:val="24"/>
          <w:szCs w:val="24"/>
        </w:rPr>
        <w:t xml:space="preserve">, qu’est-ce que tu </w:t>
      </w:r>
      <w:r w:rsidR="003F25B3" w:rsidRPr="004D42E3">
        <w:rPr>
          <w:rFonts w:cs="Arial"/>
          <w:sz w:val="24"/>
          <w:szCs w:val="24"/>
        </w:rPr>
        <w:t xml:space="preserve">en </w:t>
      </w:r>
      <w:r w:rsidRPr="004D42E3">
        <w:rPr>
          <w:rFonts w:cs="Arial"/>
          <w:sz w:val="24"/>
          <w:szCs w:val="24"/>
        </w:rPr>
        <w:t xml:space="preserve">penses de cette affaire ? » </w:t>
      </w:r>
    </w:p>
    <w:p w14:paraId="134C4330" w14:textId="060D8C69" w:rsidR="002953D0" w:rsidRPr="004D42E3" w:rsidRDefault="00421F27" w:rsidP="006E64A8">
      <w:pPr>
        <w:pStyle w:val="Paragraphedeliste"/>
        <w:numPr>
          <w:ilvl w:val="0"/>
          <w:numId w:val="7"/>
        </w:numPr>
        <w:spacing w:after="200" w:line="360" w:lineRule="auto"/>
        <w:jc w:val="both"/>
        <w:rPr>
          <w:rFonts w:cs="Arial"/>
          <w:sz w:val="24"/>
          <w:szCs w:val="24"/>
        </w:rPr>
      </w:pPr>
      <w:r w:rsidRPr="004D42E3">
        <w:rPr>
          <w:rFonts w:cs="Arial"/>
          <w:sz w:val="24"/>
          <w:szCs w:val="24"/>
        </w:rPr>
        <w:t>« Un truc politique, peut-être ! CDA était aussi un écolo actif. </w:t>
      </w:r>
      <w:r w:rsidR="009B190D">
        <w:rPr>
          <w:rFonts w:cs="Arial"/>
          <w:sz w:val="24"/>
          <w:szCs w:val="24"/>
        </w:rPr>
        <w:t xml:space="preserve">J’étais chez lui </w:t>
      </w:r>
      <w:r w:rsidR="003F25B3" w:rsidRPr="004D42E3">
        <w:rPr>
          <w:rFonts w:cs="Arial"/>
          <w:sz w:val="24"/>
          <w:szCs w:val="24"/>
        </w:rPr>
        <w:t>plusieurs fois, parce que je lui ai</w:t>
      </w:r>
      <w:r w:rsidR="00AA0CCF" w:rsidRPr="004D42E3">
        <w:rPr>
          <w:rFonts w:cs="Arial"/>
          <w:sz w:val="24"/>
          <w:szCs w:val="24"/>
        </w:rPr>
        <w:t xml:space="preserve"> amené des plantes et du matériel avec la camionnette. Il </w:t>
      </w:r>
      <w:r w:rsidR="00D82407" w:rsidRPr="004D42E3">
        <w:rPr>
          <w:rFonts w:cs="Arial"/>
          <w:sz w:val="24"/>
          <w:szCs w:val="24"/>
        </w:rPr>
        <w:t>m</w:t>
      </w:r>
      <w:r w:rsidR="00AA0CCF" w:rsidRPr="004D42E3">
        <w:rPr>
          <w:rFonts w:cs="Arial"/>
          <w:sz w:val="24"/>
          <w:szCs w:val="24"/>
        </w:rPr>
        <w:t xml:space="preserve">’est arrivé de porter </w:t>
      </w:r>
      <w:r w:rsidR="003F25B3" w:rsidRPr="004D42E3">
        <w:rPr>
          <w:rFonts w:cs="Arial"/>
          <w:sz w:val="24"/>
          <w:szCs w:val="24"/>
        </w:rPr>
        <w:t>le miel de ces ruches</w:t>
      </w:r>
      <w:r w:rsidR="00AA0CCF" w:rsidRPr="004D42E3">
        <w:rPr>
          <w:rFonts w:cs="Arial"/>
          <w:sz w:val="24"/>
          <w:szCs w:val="24"/>
        </w:rPr>
        <w:t xml:space="preserve"> jusqu’</w:t>
      </w:r>
      <w:r w:rsidR="004B3DA0" w:rsidRPr="004D42E3">
        <w:rPr>
          <w:rFonts w:cs="Arial"/>
          <w:sz w:val="24"/>
          <w:szCs w:val="24"/>
        </w:rPr>
        <w:t>au</w:t>
      </w:r>
      <w:r w:rsidR="00AA0CCF" w:rsidRPr="004D42E3">
        <w:rPr>
          <w:rFonts w:cs="Arial"/>
          <w:sz w:val="24"/>
          <w:szCs w:val="24"/>
        </w:rPr>
        <w:t xml:space="preserve"> </w:t>
      </w:r>
      <w:r w:rsidR="009A0633">
        <w:rPr>
          <w:rFonts w:cs="Arial"/>
          <w:sz w:val="24"/>
          <w:szCs w:val="24"/>
        </w:rPr>
        <w:t xml:space="preserve">quartier du </w:t>
      </w:r>
      <w:r w:rsidR="00AA0CCF" w:rsidRPr="004D42E3">
        <w:rPr>
          <w:rFonts w:cs="Arial"/>
          <w:sz w:val="24"/>
          <w:szCs w:val="24"/>
        </w:rPr>
        <w:t>Crétinier</w:t>
      </w:r>
      <w:r w:rsidR="00B551F1" w:rsidRPr="004D42E3">
        <w:rPr>
          <w:rFonts w:cs="Arial"/>
          <w:sz w:val="24"/>
          <w:szCs w:val="24"/>
        </w:rPr>
        <w:t>, où</w:t>
      </w:r>
      <w:r w:rsidR="00AA0CCF" w:rsidRPr="004D42E3">
        <w:rPr>
          <w:rFonts w:cs="Arial"/>
          <w:sz w:val="24"/>
          <w:szCs w:val="24"/>
        </w:rPr>
        <w:t xml:space="preserve"> travaillait aussi la fille</w:t>
      </w:r>
      <w:r w:rsidR="003F25B3" w:rsidRPr="004D42E3">
        <w:rPr>
          <w:rFonts w:cs="Arial"/>
          <w:sz w:val="24"/>
          <w:szCs w:val="24"/>
        </w:rPr>
        <w:t xml:space="preserve"> hippie</w:t>
      </w:r>
      <w:r w:rsidR="00AA0CCF" w:rsidRPr="004D42E3">
        <w:rPr>
          <w:rFonts w:cs="Arial"/>
          <w:sz w:val="24"/>
          <w:szCs w:val="24"/>
        </w:rPr>
        <w:t>, de temps en temp</w:t>
      </w:r>
      <w:r w:rsidR="004B3DA0" w:rsidRPr="004D42E3">
        <w:rPr>
          <w:rFonts w:cs="Arial"/>
          <w:sz w:val="24"/>
          <w:szCs w:val="24"/>
        </w:rPr>
        <w:t>s</w:t>
      </w:r>
      <w:r w:rsidR="00AA0CCF" w:rsidRPr="004D42E3">
        <w:rPr>
          <w:rFonts w:cs="Arial"/>
          <w:sz w:val="24"/>
          <w:szCs w:val="24"/>
        </w:rPr>
        <w:t xml:space="preserve">.  </w:t>
      </w:r>
      <w:r w:rsidR="002A6FF4" w:rsidRPr="004D42E3">
        <w:rPr>
          <w:rFonts w:cs="Arial"/>
          <w:sz w:val="24"/>
          <w:szCs w:val="24"/>
        </w:rPr>
        <w:t>Le pèr</w:t>
      </w:r>
      <w:r w:rsidR="00CB1618">
        <w:rPr>
          <w:rFonts w:cs="Arial"/>
          <w:sz w:val="24"/>
          <w:szCs w:val="24"/>
        </w:rPr>
        <w:t xml:space="preserve">e des deux filles de l’herboristerie </w:t>
      </w:r>
      <w:r w:rsidR="003F25B3" w:rsidRPr="004D42E3">
        <w:rPr>
          <w:rFonts w:cs="Arial"/>
          <w:sz w:val="24"/>
          <w:szCs w:val="24"/>
        </w:rPr>
        <w:t>était u</w:t>
      </w:r>
      <w:r w:rsidR="002A6FF4" w:rsidRPr="004D42E3">
        <w:rPr>
          <w:rFonts w:cs="Arial"/>
          <w:sz w:val="24"/>
          <w:szCs w:val="24"/>
        </w:rPr>
        <w:t xml:space="preserve">n ami à moi. </w:t>
      </w:r>
      <w:r w:rsidR="003F25B3" w:rsidRPr="004D42E3">
        <w:rPr>
          <w:rFonts w:cs="Arial"/>
          <w:sz w:val="24"/>
          <w:szCs w:val="24"/>
        </w:rPr>
        <w:t>Chez CDA j’ai vu l</w:t>
      </w:r>
      <w:r w:rsidR="00CB1618">
        <w:rPr>
          <w:rFonts w:cs="Arial"/>
          <w:sz w:val="24"/>
          <w:szCs w:val="24"/>
        </w:rPr>
        <w:t xml:space="preserve">es jeunes qui </w:t>
      </w:r>
      <w:r w:rsidR="000916ED">
        <w:rPr>
          <w:rFonts w:cs="Arial"/>
          <w:sz w:val="24"/>
          <w:szCs w:val="24"/>
        </w:rPr>
        <w:t>parla</w:t>
      </w:r>
      <w:r w:rsidR="00CB1618">
        <w:rPr>
          <w:rFonts w:cs="Arial"/>
          <w:sz w:val="24"/>
          <w:szCs w:val="24"/>
        </w:rPr>
        <w:t>ie</w:t>
      </w:r>
      <w:r w:rsidRPr="004D42E3">
        <w:rPr>
          <w:rFonts w:cs="Arial"/>
          <w:sz w:val="24"/>
          <w:szCs w:val="24"/>
        </w:rPr>
        <w:t>nt de politique, même avec le jardinier</w:t>
      </w:r>
      <w:r w:rsidR="00232F7A" w:rsidRPr="004D42E3">
        <w:rPr>
          <w:rFonts w:cs="Arial"/>
          <w:sz w:val="24"/>
          <w:szCs w:val="24"/>
        </w:rPr>
        <w:t>.</w:t>
      </w:r>
      <w:r w:rsidRPr="004D42E3">
        <w:rPr>
          <w:rFonts w:cs="Arial"/>
          <w:sz w:val="24"/>
          <w:szCs w:val="24"/>
        </w:rPr>
        <w:t> »</w:t>
      </w:r>
      <w:r w:rsidR="00232F7A" w:rsidRPr="004D42E3">
        <w:rPr>
          <w:rFonts w:cs="Arial"/>
          <w:sz w:val="24"/>
          <w:szCs w:val="24"/>
        </w:rPr>
        <w:t xml:space="preserve"> </w:t>
      </w:r>
    </w:p>
    <w:p w14:paraId="296A6ECB" w14:textId="0DC84391" w:rsidR="00D51E35" w:rsidRPr="004D42E3" w:rsidRDefault="00232F7A"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Oui, oui, en effet. Tu veux dire le </w:t>
      </w:r>
      <w:r w:rsidR="00CB1618">
        <w:rPr>
          <w:rFonts w:cs="Arial"/>
          <w:sz w:val="24"/>
          <w:szCs w:val="24"/>
        </w:rPr>
        <w:t>jeune paysan b</w:t>
      </w:r>
      <w:r w:rsidR="002A6FF4" w:rsidRPr="004D42E3">
        <w:rPr>
          <w:rFonts w:cs="Arial"/>
          <w:sz w:val="24"/>
          <w:szCs w:val="24"/>
        </w:rPr>
        <w:t xml:space="preserve">elge et sa </w:t>
      </w:r>
      <w:r w:rsidRPr="004D42E3">
        <w:rPr>
          <w:rFonts w:cs="Arial"/>
          <w:sz w:val="24"/>
          <w:szCs w:val="24"/>
        </w:rPr>
        <w:t>meuf (comme disent les jeunes)</w:t>
      </w:r>
      <w:r w:rsidR="00AA0CCF" w:rsidRPr="004D42E3">
        <w:rPr>
          <w:rFonts w:cs="Arial"/>
          <w:sz w:val="24"/>
          <w:szCs w:val="24"/>
        </w:rPr>
        <w:t>,</w:t>
      </w:r>
      <w:r w:rsidRPr="004D42E3">
        <w:rPr>
          <w:rFonts w:cs="Arial"/>
          <w:sz w:val="24"/>
          <w:szCs w:val="24"/>
        </w:rPr>
        <w:t xml:space="preserve"> </w:t>
      </w:r>
      <w:r w:rsidR="00AA0CCF" w:rsidRPr="004D42E3">
        <w:rPr>
          <w:rFonts w:cs="Arial"/>
          <w:sz w:val="24"/>
          <w:szCs w:val="24"/>
        </w:rPr>
        <w:t>u</w:t>
      </w:r>
      <w:r w:rsidRPr="004D42E3">
        <w:rPr>
          <w:rFonts w:cs="Arial"/>
          <w:sz w:val="24"/>
          <w:szCs w:val="24"/>
        </w:rPr>
        <w:t xml:space="preserve">n peu dans le gaz ? »  </w:t>
      </w:r>
    </w:p>
    <w:p w14:paraId="167BBE56" w14:textId="69D66C14" w:rsidR="00D51E35" w:rsidRPr="004D42E3" w:rsidRDefault="00232F7A" w:rsidP="006E64A8">
      <w:pPr>
        <w:pStyle w:val="Paragraphedeliste"/>
        <w:numPr>
          <w:ilvl w:val="0"/>
          <w:numId w:val="7"/>
        </w:numPr>
        <w:spacing w:after="200" w:line="360" w:lineRule="auto"/>
        <w:jc w:val="both"/>
        <w:rPr>
          <w:rFonts w:cs="Arial"/>
          <w:sz w:val="24"/>
          <w:szCs w:val="24"/>
        </w:rPr>
      </w:pPr>
      <w:r w:rsidRPr="004D42E3">
        <w:rPr>
          <w:rFonts w:cs="Arial"/>
          <w:sz w:val="24"/>
          <w:szCs w:val="24"/>
        </w:rPr>
        <w:t>« Deux fous !</w:t>
      </w:r>
      <w:r w:rsidR="00AA0CCF" w:rsidRPr="004D42E3">
        <w:rPr>
          <w:rFonts w:cs="Arial"/>
          <w:sz w:val="24"/>
          <w:szCs w:val="24"/>
        </w:rPr>
        <w:t> Je croyais qu’ils étaient des amis</w:t>
      </w:r>
      <w:r w:rsidR="00CB1618">
        <w:rPr>
          <w:rFonts w:cs="Arial"/>
          <w:sz w:val="24"/>
          <w:szCs w:val="24"/>
        </w:rPr>
        <w:t xml:space="preserve"> à lui</w:t>
      </w:r>
      <w:r w:rsidR="00AA0CCF" w:rsidRPr="004D42E3">
        <w:rPr>
          <w:rFonts w:cs="Arial"/>
          <w:sz w:val="24"/>
          <w:szCs w:val="24"/>
        </w:rPr>
        <w:t>, des c</w:t>
      </w:r>
      <w:r w:rsidR="003F25B3" w:rsidRPr="004D42E3">
        <w:rPr>
          <w:rFonts w:cs="Arial"/>
          <w:sz w:val="24"/>
          <w:szCs w:val="24"/>
        </w:rPr>
        <w:t>amarades écolo</w:t>
      </w:r>
      <w:r w:rsidR="009B190D">
        <w:rPr>
          <w:rFonts w:cs="Arial"/>
          <w:sz w:val="24"/>
          <w:szCs w:val="24"/>
        </w:rPr>
        <w:t>s</w:t>
      </w:r>
      <w:r w:rsidR="00AA0CCF" w:rsidRPr="004D42E3">
        <w:rPr>
          <w:rFonts w:cs="Arial"/>
          <w:sz w:val="24"/>
          <w:szCs w:val="24"/>
        </w:rPr>
        <w:t>, mais ils le critiquaient très fort et e</w:t>
      </w:r>
      <w:r w:rsidR="00ED3964" w:rsidRPr="004D42E3">
        <w:rPr>
          <w:rFonts w:cs="Arial"/>
          <w:sz w:val="24"/>
          <w:szCs w:val="24"/>
        </w:rPr>
        <w:t xml:space="preserve">ntamaient des discussions dures, </w:t>
      </w:r>
      <w:r w:rsidR="00AA0CCF" w:rsidRPr="004D42E3">
        <w:rPr>
          <w:rFonts w:cs="Arial"/>
          <w:sz w:val="24"/>
          <w:szCs w:val="24"/>
        </w:rPr>
        <w:t>m</w:t>
      </w:r>
      <w:r w:rsidR="003F25B3" w:rsidRPr="004D42E3">
        <w:rPr>
          <w:rFonts w:cs="Arial"/>
          <w:sz w:val="24"/>
          <w:szCs w:val="24"/>
        </w:rPr>
        <w:t>ême avec le jardinier sur l’imm</w:t>
      </w:r>
      <w:r w:rsidR="00AA0CCF" w:rsidRPr="004D42E3">
        <w:rPr>
          <w:rFonts w:cs="Arial"/>
          <w:sz w:val="24"/>
          <w:szCs w:val="24"/>
        </w:rPr>
        <w:t>i</w:t>
      </w:r>
      <w:r w:rsidR="003F25B3" w:rsidRPr="004D42E3">
        <w:rPr>
          <w:rFonts w:cs="Arial"/>
          <w:sz w:val="24"/>
          <w:szCs w:val="24"/>
        </w:rPr>
        <w:t xml:space="preserve">gration </w:t>
      </w:r>
      <w:r w:rsidR="009B190D">
        <w:rPr>
          <w:rFonts w:cs="Arial"/>
          <w:sz w:val="24"/>
          <w:szCs w:val="24"/>
        </w:rPr>
        <w:t>et ce qu’ils appellent la mondialisation</w:t>
      </w:r>
      <w:r w:rsidR="00AA0CCF" w:rsidRPr="004D42E3">
        <w:rPr>
          <w:rFonts w:cs="Arial"/>
          <w:sz w:val="24"/>
          <w:szCs w:val="24"/>
        </w:rPr>
        <w:t>. » </w:t>
      </w:r>
    </w:p>
    <w:p w14:paraId="06862276" w14:textId="3C6E5C91" w:rsidR="00D51E35" w:rsidRPr="004D42E3" w:rsidRDefault="00AA0CCF"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Ah, bon !? Ces jeunes </w:t>
      </w:r>
      <w:r w:rsidR="008368B0" w:rsidRPr="004D42E3">
        <w:rPr>
          <w:rFonts w:cs="Arial"/>
          <w:sz w:val="24"/>
          <w:szCs w:val="24"/>
        </w:rPr>
        <w:t>n</w:t>
      </w:r>
      <w:r w:rsidRPr="004D42E3">
        <w:rPr>
          <w:rFonts w:cs="Arial"/>
          <w:sz w:val="24"/>
          <w:szCs w:val="24"/>
        </w:rPr>
        <w:t xml:space="preserve">’ont pas de respect. » </w:t>
      </w:r>
    </w:p>
    <w:p w14:paraId="3550BF07" w14:textId="68FB0BE3" w:rsidR="00D51E35" w:rsidRPr="009A0488" w:rsidRDefault="00AA0CCF" w:rsidP="006E64A8">
      <w:pPr>
        <w:pStyle w:val="Paragraphedeliste"/>
        <w:numPr>
          <w:ilvl w:val="0"/>
          <w:numId w:val="7"/>
        </w:numPr>
        <w:spacing w:after="200" w:line="360" w:lineRule="auto"/>
        <w:jc w:val="both"/>
        <w:rPr>
          <w:rFonts w:cs="Arial"/>
          <w:sz w:val="24"/>
          <w:szCs w:val="24"/>
        </w:rPr>
      </w:pPr>
      <w:r w:rsidRPr="009A0488">
        <w:rPr>
          <w:rFonts w:cs="Arial"/>
          <w:sz w:val="24"/>
          <w:szCs w:val="24"/>
        </w:rPr>
        <w:t>« Oui, mais, il me semblait qu’il y avait u</w:t>
      </w:r>
      <w:r w:rsidR="002A6FF4" w:rsidRPr="009A0488">
        <w:rPr>
          <w:rFonts w:cs="Arial"/>
          <w:sz w:val="24"/>
          <w:szCs w:val="24"/>
        </w:rPr>
        <w:t xml:space="preserve">n truc étrange. </w:t>
      </w:r>
      <w:r w:rsidR="009A0488" w:rsidRPr="009A0488">
        <w:rPr>
          <w:rFonts w:cs="Arial"/>
          <w:sz w:val="24"/>
          <w:szCs w:val="24"/>
        </w:rPr>
        <w:t>L</w:t>
      </w:r>
      <w:r w:rsidRPr="009A0488">
        <w:rPr>
          <w:rFonts w:cs="Arial"/>
          <w:sz w:val="24"/>
          <w:szCs w:val="24"/>
        </w:rPr>
        <w:t>es deux hommes</w:t>
      </w:r>
      <w:r w:rsidR="009B190D" w:rsidRPr="009A0488">
        <w:rPr>
          <w:rFonts w:cs="Arial"/>
          <w:sz w:val="24"/>
          <w:szCs w:val="24"/>
        </w:rPr>
        <w:t>, Aron</w:t>
      </w:r>
      <w:r w:rsidR="004A6D55" w:rsidRPr="009A0488">
        <w:rPr>
          <w:rFonts w:cs="Arial"/>
          <w:sz w:val="24"/>
          <w:szCs w:val="24"/>
        </w:rPr>
        <w:t xml:space="preserve"> et le paysan,</w:t>
      </w:r>
      <w:r w:rsidRPr="009A0488">
        <w:rPr>
          <w:rFonts w:cs="Arial"/>
          <w:sz w:val="24"/>
          <w:szCs w:val="24"/>
        </w:rPr>
        <w:t xml:space="preserve"> </w:t>
      </w:r>
      <w:r w:rsidR="008368B0" w:rsidRPr="009A0488">
        <w:rPr>
          <w:rFonts w:cs="Arial"/>
          <w:sz w:val="24"/>
          <w:szCs w:val="24"/>
        </w:rPr>
        <w:t>n</w:t>
      </w:r>
      <w:r w:rsidRPr="009A0488">
        <w:rPr>
          <w:rFonts w:cs="Arial"/>
          <w:sz w:val="24"/>
          <w:szCs w:val="24"/>
        </w:rPr>
        <w:t>’étaient p</w:t>
      </w:r>
      <w:r w:rsidR="00B551F1" w:rsidRPr="009A0488">
        <w:rPr>
          <w:rFonts w:cs="Arial"/>
          <w:sz w:val="24"/>
          <w:szCs w:val="24"/>
        </w:rPr>
        <w:t xml:space="preserve">as du tout contents. </w:t>
      </w:r>
      <w:r w:rsidR="009A0488" w:rsidRPr="009A0488">
        <w:rPr>
          <w:rFonts w:cs="Arial"/>
          <w:sz w:val="24"/>
          <w:szCs w:val="24"/>
        </w:rPr>
        <w:t xml:space="preserve">Les deux </w:t>
      </w:r>
      <w:r w:rsidR="00CB1618" w:rsidRPr="009A0488">
        <w:rPr>
          <w:rFonts w:cs="Arial"/>
          <w:sz w:val="24"/>
          <w:szCs w:val="24"/>
        </w:rPr>
        <w:t xml:space="preserve">voulaient </w:t>
      </w:r>
      <w:r w:rsidR="009A0488" w:rsidRPr="009A0488">
        <w:rPr>
          <w:rFonts w:cs="Arial"/>
          <w:sz w:val="24"/>
          <w:szCs w:val="24"/>
        </w:rPr>
        <w:t xml:space="preserve">la fille </w:t>
      </w:r>
      <w:r w:rsidR="00CB1618" w:rsidRPr="009A0488">
        <w:rPr>
          <w:rFonts w:cs="Arial"/>
          <w:sz w:val="24"/>
          <w:szCs w:val="24"/>
        </w:rPr>
        <w:t xml:space="preserve">pour eux seuls. </w:t>
      </w:r>
      <w:r w:rsidR="00B551F1" w:rsidRPr="009A0488">
        <w:rPr>
          <w:rFonts w:cs="Arial"/>
          <w:sz w:val="24"/>
          <w:szCs w:val="24"/>
        </w:rPr>
        <w:t>Ça c’est sû</w:t>
      </w:r>
      <w:r w:rsidR="009A0488">
        <w:rPr>
          <w:rFonts w:cs="Arial"/>
          <w:sz w:val="24"/>
          <w:szCs w:val="24"/>
        </w:rPr>
        <w:t>r ; je ne suis pas bargue</w:t>
      </w:r>
      <w:r w:rsidRPr="009A0488">
        <w:rPr>
          <w:rFonts w:cs="Arial"/>
          <w:sz w:val="24"/>
          <w:szCs w:val="24"/>
        </w:rPr>
        <w:t>, crois-moi. J’ai assez d’</w:t>
      </w:r>
      <w:r w:rsidR="002A6FF4" w:rsidRPr="009A0488">
        <w:rPr>
          <w:rFonts w:cs="Arial"/>
          <w:sz w:val="24"/>
          <w:szCs w:val="24"/>
        </w:rPr>
        <w:t xml:space="preserve">expérience des femmes, </w:t>
      </w:r>
      <w:r w:rsidRPr="009A0488">
        <w:rPr>
          <w:rFonts w:cs="Arial"/>
          <w:sz w:val="24"/>
          <w:szCs w:val="24"/>
        </w:rPr>
        <w:t xml:space="preserve">amour et jalousie ! » </w:t>
      </w:r>
    </w:p>
    <w:p w14:paraId="2A787B12" w14:textId="65CC7ED0" w:rsidR="00D51E35" w:rsidRPr="00936307" w:rsidRDefault="00936307" w:rsidP="006E64A8">
      <w:pPr>
        <w:pStyle w:val="Paragraphedeliste"/>
        <w:spacing w:after="200" w:line="360" w:lineRule="auto"/>
        <w:ind w:left="360"/>
        <w:jc w:val="both"/>
        <w:rPr>
          <w:rFonts w:cs="Arial"/>
          <w:sz w:val="24"/>
          <w:szCs w:val="24"/>
        </w:rPr>
      </w:pPr>
      <w:r>
        <w:rPr>
          <w:rFonts w:cs="Arial"/>
          <w:sz w:val="24"/>
          <w:szCs w:val="24"/>
        </w:rPr>
        <w:t xml:space="preserve">- </w:t>
      </w:r>
      <w:r w:rsidR="00CB1618">
        <w:rPr>
          <w:rFonts w:cs="Arial"/>
          <w:sz w:val="24"/>
          <w:szCs w:val="24"/>
        </w:rPr>
        <w:tab/>
      </w:r>
      <w:r w:rsidR="00AA0CCF" w:rsidRPr="00936307">
        <w:rPr>
          <w:rFonts w:cs="Arial"/>
          <w:sz w:val="24"/>
          <w:szCs w:val="24"/>
        </w:rPr>
        <w:t>«</w:t>
      </w:r>
      <w:r w:rsidR="00AA0CCF" w:rsidRPr="004D42E3">
        <w:rPr>
          <w:rFonts w:cs="Arial"/>
          <w:sz w:val="24"/>
          <w:szCs w:val="24"/>
        </w:rPr>
        <w:t> Je sais que</w:t>
      </w:r>
      <w:r w:rsidR="003F25B3" w:rsidRPr="004D42E3">
        <w:rPr>
          <w:rFonts w:cs="Arial"/>
          <w:sz w:val="24"/>
          <w:szCs w:val="24"/>
        </w:rPr>
        <w:t xml:space="preserve"> tu es un sacré filou, </w:t>
      </w:r>
      <w:r w:rsidR="00CB1618">
        <w:rPr>
          <w:rFonts w:cs="Arial"/>
          <w:sz w:val="24"/>
          <w:szCs w:val="24"/>
        </w:rPr>
        <w:t>Flor</w:t>
      </w:r>
      <w:r w:rsidR="00C22C2F">
        <w:rPr>
          <w:rFonts w:cs="Arial"/>
          <w:sz w:val="24"/>
          <w:szCs w:val="24"/>
        </w:rPr>
        <w:t>ian</w:t>
      </w:r>
      <w:r w:rsidR="003F25B3" w:rsidRPr="004D42E3">
        <w:rPr>
          <w:rFonts w:cs="Arial"/>
          <w:sz w:val="24"/>
          <w:szCs w:val="24"/>
        </w:rPr>
        <w:t>. </w:t>
      </w:r>
      <w:r w:rsidR="00B551F1" w:rsidRPr="004D42E3">
        <w:rPr>
          <w:rFonts w:cs="Arial"/>
          <w:sz w:val="24"/>
          <w:szCs w:val="24"/>
        </w:rPr>
        <w:t>Ecoute</w:t>
      </w:r>
      <w:r w:rsidR="002A6FF4" w:rsidRPr="004D42E3">
        <w:rPr>
          <w:rFonts w:cs="Arial"/>
          <w:sz w:val="24"/>
          <w:szCs w:val="24"/>
        </w:rPr>
        <w:t xml:space="preserve">, laissons tomber pour un </w:t>
      </w:r>
      <w:r w:rsidR="00CB1618">
        <w:rPr>
          <w:rFonts w:cs="Arial"/>
          <w:sz w:val="24"/>
          <w:szCs w:val="24"/>
        </w:rPr>
        <w:tab/>
      </w:r>
      <w:r w:rsidR="002A6FF4" w:rsidRPr="004D42E3">
        <w:rPr>
          <w:rFonts w:cs="Arial"/>
          <w:sz w:val="24"/>
          <w:szCs w:val="24"/>
        </w:rPr>
        <w:t>moment les faits dive</w:t>
      </w:r>
      <w:r>
        <w:rPr>
          <w:rFonts w:cs="Arial"/>
          <w:sz w:val="24"/>
          <w:szCs w:val="24"/>
        </w:rPr>
        <w:t>rs. D</w:t>
      </w:r>
      <w:r w:rsidR="003F25B3" w:rsidRPr="004D42E3">
        <w:rPr>
          <w:rFonts w:cs="Arial"/>
          <w:sz w:val="24"/>
          <w:szCs w:val="24"/>
        </w:rPr>
        <w:t>onne-moi s’il te plait deux</w:t>
      </w:r>
      <w:r w:rsidR="002A6FF4" w:rsidRPr="004D42E3">
        <w:rPr>
          <w:rFonts w:cs="Arial"/>
          <w:sz w:val="24"/>
          <w:szCs w:val="24"/>
        </w:rPr>
        <w:t xml:space="preserve"> belle</w:t>
      </w:r>
      <w:r w:rsidR="003F25B3" w:rsidRPr="004D42E3">
        <w:rPr>
          <w:rFonts w:cs="Arial"/>
          <w:sz w:val="24"/>
          <w:szCs w:val="24"/>
        </w:rPr>
        <w:t>s</w:t>
      </w:r>
      <w:r w:rsidR="002A6FF4" w:rsidRPr="004D42E3">
        <w:rPr>
          <w:rFonts w:cs="Arial"/>
          <w:sz w:val="24"/>
          <w:szCs w:val="24"/>
        </w:rPr>
        <w:t xml:space="preserve"> </w:t>
      </w:r>
      <w:r w:rsidR="002A6FF4" w:rsidRPr="00936307">
        <w:rPr>
          <w:rFonts w:cs="Arial"/>
          <w:sz w:val="24"/>
          <w:szCs w:val="24"/>
        </w:rPr>
        <w:t>plante</w:t>
      </w:r>
      <w:r w:rsidR="003F25B3" w:rsidRPr="00936307">
        <w:rPr>
          <w:rFonts w:cs="Arial"/>
          <w:sz w:val="24"/>
          <w:szCs w:val="24"/>
        </w:rPr>
        <w:t>s</w:t>
      </w:r>
      <w:r w:rsidR="00B551F1" w:rsidRPr="00936307">
        <w:rPr>
          <w:rFonts w:cs="Arial"/>
          <w:sz w:val="24"/>
          <w:szCs w:val="24"/>
        </w:rPr>
        <w:t xml:space="preserve"> de </w:t>
      </w:r>
      <w:r w:rsidR="00CB1618">
        <w:rPr>
          <w:rFonts w:cs="Arial"/>
          <w:sz w:val="24"/>
          <w:szCs w:val="24"/>
        </w:rPr>
        <w:tab/>
      </w:r>
      <w:r w:rsidR="00B551F1" w:rsidRPr="00936307">
        <w:rPr>
          <w:rFonts w:cs="Arial"/>
          <w:sz w:val="24"/>
          <w:szCs w:val="24"/>
        </w:rPr>
        <w:t>basilic </w:t>
      </w:r>
      <w:r w:rsidR="00B551F1" w:rsidRPr="00FD7EA6">
        <w:rPr>
          <w:rFonts w:cs="Arial"/>
          <w:sz w:val="24"/>
          <w:szCs w:val="24"/>
        </w:rPr>
        <w:t xml:space="preserve">: </w:t>
      </w:r>
      <w:r w:rsidR="002A6FF4" w:rsidRPr="00FD7EA6">
        <w:rPr>
          <w:rFonts w:cs="Arial"/>
          <w:sz w:val="24"/>
          <w:szCs w:val="24"/>
        </w:rPr>
        <w:t xml:space="preserve">je </w:t>
      </w:r>
      <w:r w:rsidR="008368B0" w:rsidRPr="00FD7EA6">
        <w:rPr>
          <w:rFonts w:cs="Arial"/>
          <w:sz w:val="24"/>
          <w:szCs w:val="24"/>
        </w:rPr>
        <w:t>n</w:t>
      </w:r>
      <w:r w:rsidR="002A6FF4" w:rsidRPr="00FD7EA6">
        <w:rPr>
          <w:rFonts w:cs="Arial"/>
          <w:sz w:val="24"/>
          <w:szCs w:val="24"/>
        </w:rPr>
        <w:t>’arrive pas à vivre sans. »</w:t>
      </w:r>
      <w:r w:rsidR="002A6FF4" w:rsidRPr="00936307">
        <w:rPr>
          <w:rFonts w:cs="Arial"/>
          <w:sz w:val="24"/>
          <w:szCs w:val="24"/>
        </w:rPr>
        <w:t xml:space="preserve"> </w:t>
      </w:r>
    </w:p>
    <w:p w14:paraId="37089FDA" w14:textId="709F487B" w:rsidR="00D51E35" w:rsidRPr="00C22C2F" w:rsidRDefault="002A6FF4" w:rsidP="006E64A8">
      <w:pPr>
        <w:pStyle w:val="Paragraphedeliste"/>
        <w:numPr>
          <w:ilvl w:val="0"/>
          <w:numId w:val="7"/>
        </w:numPr>
        <w:spacing w:after="200" w:line="360" w:lineRule="auto"/>
        <w:jc w:val="both"/>
        <w:rPr>
          <w:rFonts w:cs="Arial"/>
          <w:sz w:val="24"/>
          <w:szCs w:val="24"/>
        </w:rPr>
      </w:pPr>
      <w:r w:rsidRPr="004D42E3">
        <w:rPr>
          <w:rFonts w:cs="Arial"/>
          <w:sz w:val="24"/>
          <w:szCs w:val="24"/>
        </w:rPr>
        <w:t>« Vous les Italiens…toujours la tête dans la casserole, pire que les Français. A propos des Italiens : tu connais bien A</w:t>
      </w:r>
      <w:r w:rsidR="008368B0" w:rsidRPr="004D42E3">
        <w:rPr>
          <w:rFonts w:cs="Arial"/>
          <w:sz w:val="24"/>
          <w:szCs w:val="24"/>
        </w:rPr>
        <w:t>rmide</w:t>
      </w:r>
      <w:r w:rsidRPr="004D42E3">
        <w:rPr>
          <w:rFonts w:cs="Arial"/>
          <w:sz w:val="24"/>
          <w:szCs w:val="24"/>
        </w:rPr>
        <w:t xml:space="preserve">, </w:t>
      </w:r>
      <w:r w:rsidR="008368B0" w:rsidRPr="004D42E3">
        <w:rPr>
          <w:rFonts w:cs="Arial"/>
          <w:sz w:val="24"/>
          <w:szCs w:val="24"/>
        </w:rPr>
        <w:t>n</w:t>
      </w:r>
      <w:r w:rsidRPr="004D42E3">
        <w:rPr>
          <w:rFonts w:cs="Arial"/>
          <w:sz w:val="24"/>
          <w:szCs w:val="24"/>
        </w:rPr>
        <w:t>’est-ce pas : la femme du camarade George de Beaulieu, le beau g</w:t>
      </w:r>
      <w:r w:rsidR="00B551F1" w:rsidRPr="004D42E3">
        <w:rPr>
          <w:rFonts w:cs="Arial"/>
          <w:sz w:val="24"/>
          <w:szCs w:val="24"/>
        </w:rPr>
        <w:t xml:space="preserve">osse avec les bretelles… ?! Va </w:t>
      </w:r>
      <w:r w:rsidRPr="004D42E3">
        <w:rPr>
          <w:rFonts w:cs="Arial"/>
          <w:sz w:val="24"/>
          <w:szCs w:val="24"/>
        </w:rPr>
        <w:t>le voir</w:t>
      </w:r>
      <w:r w:rsidR="00202137" w:rsidRPr="004D42E3">
        <w:rPr>
          <w:rFonts w:cs="Arial"/>
          <w:sz w:val="24"/>
          <w:szCs w:val="24"/>
        </w:rPr>
        <w:t> ;</w:t>
      </w:r>
      <w:r w:rsidRPr="004D42E3">
        <w:rPr>
          <w:rFonts w:cs="Arial"/>
          <w:sz w:val="24"/>
          <w:szCs w:val="24"/>
        </w:rPr>
        <w:t xml:space="preserve"> </w:t>
      </w:r>
      <w:r w:rsidR="00202137" w:rsidRPr="004D42E3">
        <w:rPr>
          <w:rFonts w:cs="Arial"/>
          <w:sz w:val="24"/>
          <w:szCs w:val="24"/>
        </w:rPr>
        <w:t xml:space="preserve">il est communiste et il </w:t>
      </w:r>
      <w:r w:rsidR="00A902F6" w:rsidRPr="004D42E3">
        <w:rPr>
          <w:rFonts w:cs="Arial"/>
          <w:sz w:val="24"/>
          <w:szCs w:val="24"/>
        </w:rPr>
        <w:t>te raco</w:t>
      </w:r>
      <w:r w:rsidR="00320ADA" w:rsidRPr="004D42E3">
        <w:rPr>
          <w:rFonts w:cs="Arial"/>
          <w:sz w:val="24"/>
          <w:szCs w:val="24"/>
        </w:rPr>
        <w:t xml:space="preserve">ntera </w:t>
      </w:r>
      <w:r w:rsidR="00B04C21" w:rsidRPr="004D42E3">
        <w:rPr>
          <w:rFonts w:cs="Arial"/>
          <w:sz w:val="24"/>
          <w:szCs w:val="24"/>
        </w:rPr>
        <w:t>pas</w:t>
      </w:r>
      <w:r w:rsidR="00B551F1" w:rsidRPr="004D42E3">
        <w:rPr>
          <w:rFonts w:cs="Arial"/>
          <w:sz w:val="24"/>
          <w:szCs w:val="24"/>
        </w:rPr>
        <w:t xml:space="preserve"> mal de</w:t>
      </w:r>
      <w:r w:rsidRPr="004D42E3">
        <w:rPr>
          <w:rFonts w:cs="Arial"/>
          <w:sz w:val="24"/>
          <w:szCs w:val="24"/>
        </w:rPr>
        <w:t xml:space="preserve"> choses sur le jeune fasciste Belge.</w:t>
      </w:r>
      <w:r w:rsidR="00820090" w:rsidRPr="004D42E3">
        <w:rPr>
          <w:rFonts w:cs="Arial"/>
          <w:sz w:val="24"/>
          <w:szCs w:val="24"/>
        </w:rPr>
        <w:t xml:space="preserve"> Isabelle, l</w:t>
      </w:r>
      <w:r w:rsidR="005F1B89" w:rsidRPr="004D42E3">
        <w:rPr>
          <w:rFonts w:cs="Arial"/>
          <w:sz w:val="24"/>
          <w:szCs w:val="24"/>
        </w:rPr>
        <w:t>a mère</w:t>
      </w:r>
      <w:r w:rsidR="00695FA8">
        <w:rPr>
          <w:rFonts w:cs="Arial"/>
          <w:sz w:val="24"/>
          <w:szCs w:val="24"/>
        </w:rPr>
        <w:t xml:space="preserve"> de Tristan</w:t>
      </w:r>
      <w:r w:rsidR="005F1B89" w:rsidRPr="004D42E3">
        <w:rPr>
          <w:rFonts w:cs="Arial"/>
          <w:sz w:val="24"/>
          <w:szCs w:val="24"/>
        </w:rPr>
        <w:t>, e</w:t>
      </w:r>
      <w:r w:rsidR="00B04C21" w:rsidRPr="004D42E3">
        <w:rPr>
          <w:rFonts w:cs="Arial"/>
          <w:sz w:val="24"/>
          <w:szCs w:val="24"/>
        </w:rPr>
        <w:t>s</w:t>
      </w:r>
      <w:r w:rsidR="005F1B89" w:rsidRPr="004D42E3">
        <w:rPr>
          <w:rFonts w:cs="Arial"/>
          <w:sz w:val="24"/>
          <w:szCs w:val="24"/>
        </w:rPr>
        <w:t>t une parente d</w:t>
      </w:r>
      <w:r w:rsidR="004A6D55" w:rsidRPr="004D42E3">
        <w:rPr>
          <w:rFonts w:cs="Arial"/>
          <w:sz w:val="24"/>
          <w:szCs w:val="24"/>
        </w:rPr>
        <w:t>e ma</w:t>
      </w:r>
      <w:r w:rsidR="003B23AB" w:rsidRPr="004D42E3">
        <w:rPr>
          <w:rFonts w:cs="Arial"/>
          <w:sz w:val="24"/>
          <w:szCs w:val="24"/>
        </w:rPr>
        <w:t xml:space="preserve"> famille ; comme tu sais, </w:t>
      </w:r>
      <w:r w:rsidR="005F1B89" w:rsidRPr="004D42E3">
        <w:rPr>
          <w:rFonts w:cs="Arial"/>
          <w:sz w:val="24"/>
          <w:szCs w:val="24"/>
        </w:rPr>
        <w:t>nous sommes des Belges. S</w:t>
      </w:r>
      <w:r w:rsidR="00B551F1" w:rsidRPr="004D42E3">
        <w:rPr>
          <w:rFonts w:cs="Arial"/>
          <w:sz w:val="24"/>
          <w:szCs w:val="24"/>
        </w:rPr>
        <w:t>on père était un camarade avec d</w:t>
      </w:r>
      <w:r w:rsidR="005F1B89" w:rsidRPr="004D42E3">
        <w:rPr>
          <w:rFonts w:cs="Arial"/>
          <w:sz w:val="24"/>
          <w:szCs w:val="24"/>
        </w:rPr>
        <w:t xml:space="preserve">es couilles. J’étais avec lui dans la résistance </w:t>
      </w:r>
      <w:r w:rsidR="00B04C21" w:rsidRPr="004D42E3">
        <w:rPr>
          <w:rFonts w:cs="Arial"/>
          <w:sz w:val="24"/>
          <w:szCs w:val="24"/>
        </w:rPr>
        <w:t>contre les Boches</w:t>
      </w:r>
      <w:r w:rsidR="00320ADA" w:rsidRPr="004D42E3">
        <w:rPr>
          <w:rFonts w:cs="Arial"/>
          <w:sz w:val="24"/>
          <w:szCs w:val="24"/>
        </w:rPr>
        <w:t xml:space="preserve"> (avec le Front de l’</w:t>
      </w:r>
      <w:r w:rsidR="004F40C1" w:rsidRPr="004D42E3">
        <w:rPr>
          <w:rFonts w:cs="Arial"/>
          <w:sz w:val="24"/>
          <w:szCs w:val="24"/>
        </w:rPr>
        <w:t>i</w:t>
      </w:r>
      <w:r w:rsidR="002A1266" w:rsidRPr="004D42E3">
        <w:rPr>
          <w:rFonts w:cs="Arial"/>
          <w:sz w:val="24"/>
          <w:szCs w:val="24"/>
        </w:rPr>
        <w:t>ndépendance</w:t>
      </w:r>
      <w:r w:rsidR="004F40C1" w:rsidRPr="004D42E3">
        <w:rPr>
          <w:rFonts w:cs="Arial"/>
          <w:sz w:val="24"/>
          <w:szCs w:val="24"/>
        </w:rPr>
        <w:t xml:space="preserve"> b</w:t>
      </w:r>
      <w:r w:rsidR="007567EA" w:rsidRPr="004D42E3">
        <w:rPr>
          <w:rFonts w:cs="Arial"/>
          <w:sz w:val="24"/>
          <w:szCs w:val="24"/>
        </w:rPr>
        <w:t>elge</w:t>
      </w:r>
      <w:r w:rsidR="002A1266" w:rsidRPr="004D42E3">
        <w:rPr>
          <w:rFonts w:cs="Arial"/>
          <w:sz w:val="24"/>
          <w:szCs w:val="24"/>
        </w:rPr>
        <w:t>). Le commandant militaire Von Falkenhausen</w:t>
      </w:r>
      <w:r w:rsidR="00A06FC7" w:rsidRPr="004D42E3">
        <w:rPr>
          <w:rFonts w:cs="Arial"/>
          <w:sz w:val="24"/>
          <w:szCs w:val="24"/>
        </w:rPr>
        <w:t>, depuis la Belgique, décidait</w:t>
      </w:r>
      <w:r w:rsidR="002A1266" w:rsidRPr="004D42E3">
        <w:rPr>
          <w:rFonts w:cs="Arial"/>
          <w:sz w:val="24"/>
          <w:szCs w:val="24"/>
        </w:rPr>
        <w:t xml:space="preserve"> aussi</w:t>
      </w:r>
      <w:r w:rsidR="00A06FC7" w:rsidRPr="004D42E3">
        <w:rPr>
          <w:rFonts w:cs="Arial"/>
          <w:sz w:val="24"/>
          <w:szCs w:val="24"/>
        </w:rPr>
        <w:t xml:space="preserve"> pour le Nord et le Pas-de-</w:t>
      </w:r>
      <w:r w:rsidR="002A1266" w:rsidRPr="004D42E3">
        <w:rPr>
          <w:rFonts w:cs="Arial"/>
          <w:sz w:val="24"/>
          <w:szCs w:val="24"/>
        </w:rPr>
        <w:t xml:space="preserve">Calais, car les Boches voulaient le détacher du reste de la </w:t>
      </w:r>
      <w:r w:rsidR="004043CE">
        <w:rPr>
          <w:rFonts w:cs="Arial"/>
          <w:sz w:val="24"/>
          <w:szCs w:val="24"/>
        </w:rPr>
        <w:t xml:space="preserve">France. Nous en Belgique, </w:t>
      </w:r>
      <w:r w:rsidR="00B551F1" w:rsidRPr="004D42E3">
        <w:rPr>
          <w:rFonts w:cs="Arial"/>
          <w:sz w:val="24"/>
          <w:szCs w:val="24"/>
        </w:rPr>
        <w:t>avec les résistants f</w:t>
      </w:r>
      <w:r w:rsidR="007567EA" w:rsidRPr="004D42E3">
        <w:rPr>
          <w:rFonts w:cs="Arial"/>
          <w:sz w:val="24"/>
          <w:szCs w:val="24"/>
        </w:rPr>
        <w:t xml:space="preserve">rançais, comme certains ouvriers de chez Kuhlmann, on faisait front uni contre la même </w:t>
      </w:r>
      <w:r w:rsidR="006949CD" w:rsidRPr="004D42E3">
        <w:rPr>
          <w:rFonts w:cs="Arial"/>
          <w:i/>
          <w:sz w:val="24"/>
          <w:szCs w:val="24"/>
        </w:rPr>
        <w:t>Kommandantur</w:t>
      </w:r>
      <w:r w:rsidR="009E52D5" w:rsidRPr="004D42E3">
        <w:rPr>
          <w:rFonts w:cs="Arial"/>
          <w:i/>
          <w:sz w:val="24"/>
          <w:szCs w:val="24"/>
        </w:rPr>
        <w:t> </w:t>
      </w:r>
      <w:r w:rsidR="007567EA" w:rsidRPr="004D42E3">
        <w:rPr>
          <w:rFonts w:cs="Arial"/>
          <w:sz w:val="24"/>
          <w:szCs w:val="24"/>
        </w:rPr>
        <w:t>nazi</w:t>
      </w:r>
      <w:r w:rsidR="00B551F1" w:rsidRPr="004D42E3">
        <w:rPr>
          <w:rFonts w:cs="Arial"/>
          <w:sz w:val="24"/>
          <w:szCs w:val="24"/>
        </w:rPr>
        <w:t>e</w:t>
      </w:r>
      <w:r w:rsidR="007567EA" w:rsidRPr="004D42E3">
        <w:rPr>
          <w:rFonts w:cs="Arial"/>
          <w:sz w:val="24"/>
          <w:szCs w:val="24"/>
        </w:rPr>
        <w:t xml:space="preserve"> à Bruxelles. </w:t>
      </w:r>
      <w:r w:rsidR="00D82407" w:rsidRPr="004D42E3">
        <w:rPr>
          <w:rFonts w:cs="Arial"/>
          <w:sz w:val="24"/>
          <w:szCs w:val="24"/>
        </w:rPr>
        <w:t>Imagine</w:t>
      </w:r>
      <w:r w:rsidR="007567EA" w:rsidRPr="004D42E3">
        <w:rPr>
          <w:rFonts w:cs="Arial"/>
          <w:sz w:val="24"/>
          <w:szCs w:val="24"/>
        </w:rPr>
        <w:t xml:space="preserve">, que dans cette période </w:t>
      </w:r>
      <w:r w:rsidR="00B551F1" w:rsidRPr="004D42E3">
        <w:rPr>
          <w:rFonts w:cs="Arial"/>
          <w:sz w:val="24"/>
          <w:szCs w:val="24"/>
        </w:rPr>
        <w:t>dans le</w:t>
      </w:r>
      <w:r w:rsidR="007567EA" w:rsidRPr="004D42E3">
        <w:rPr>
          <w:rFonts w:cs="Arial"/>
          <w:sz w:val="24"/>
          <w:szCs w:val="24"/>
        </w:rPr>
        <w:t xml:space="preserve"> N</w:t>
      </w:r>
      <w:r w:rsidR="00674D9F" w:rsidRPr="004D42E3">
        <w:rPr>
          <w:rFonts w:cs="Arial"/>
          <w:sz w:val="24"/>
          <w:szCs w:val="24"/>
        </w:rPr>
        <w:t>ord Pas-de-Calais les journaux p</w:t>
      </w:r>
      <w:r w:rsidR="007567EA" w:rsidRPr="004D42E3">
        <w:rPr>
          <w:rFonts w:cs="Arial"/>
          <w:sz w:val="24"/>
          <w:szCs w:val="24"/>
        </w:rPr>
        <w:t>arisi</w:t>
      </w:r>
      <w:r w:rsidR="004A6D55" w:rsidRPr="004D42E3">
        <w:rPr>
          <w:rFonts w:cs="Arial"/>
          <w:sz w:val="24"/>
          <w:szCs w:val="24"/>
        </w:rPr>
        <w:t xml:space="preserve">ens </w:t>
      </w:r>
      <w:r w:rsidR="008368B0" w:rsidRPr="004D42E3">
        <w:rPr>
          <w:rFonts w:cs="Arial"/>
          <w:sz w:val="24"/>
          <w:szCs w:val="24"/>
        </w:rPr>
        <w:t>n</w:t>
      </w:r>
      <w:r w:rsidR="004A6D55" w:rsidRPr="004D42E3">
        <w:rPr>
          <w:rFonts w:cs="Arial"/>
          <w:sz w:val="24"/>
          <w:szCs w:val="24"/>
        </w:rPr>
        <w:t>’y arrivaient pas, mais on pouvai</w:t>
      </w:r>
      <w:r w:rsidR="007567EA" w:rsidRPr="004D42E3">
        <w:rPr>
          <w:rFonts w:cs="Arial"/>
          <w:sz w:val="24"/>
          <w:szCs w:val="24"/>
        </w:rPr>
        <w:t xml:space="preserve">t lire les </w:t>
      </w:r>
      <w:r w:rsidR="00700E25" w:rsidRPr="004D42E3">
        <w:rPr>
          <w:rFonts w:cs="Arial"/>
          <w:sz w:val="24"/>
          <w:szCs w:val="24"/>
        </w:rPr>
        <w:t xml:space="preserve">journaux </w:t>
      </w:r>
      <w:r w:rsidR="00674D9F" w:rsidRPr="004D42E3">
        <w:rPr>
          <w:rFonts w:cs="Arial"/>
          <w:sz w:val="24"/>
          <w:szCs w:val="24"/>
        </w:rPr>
        <w:t>b</w:t>
      </w:r>
      <w:r w:rsidR="007567EA" w:rsidRPr="004D42E3">
        <w:rPr>
          <w:rFonts w:cs="Arial"/>
          <w:sz w:val="24"/>
          <w:szCs w:val="24"/>
        </w:rPr>
        <w:t xml:space="preserve">elges francophones. Et </w:t>
      </w:r>
      <w:r w:rsidR="005F1B89" w:rsidRPr="004D42E3">
        <w:rPr>
          <w:rFonts w:cs="Arial"/>
          <w:sz w:val="24"/>
          <w:szCs w:val="24"/>
        </w:rPr>
        <w:t xml:space="preserve">puis </w:t>
      </w:r>
      <w:r w:rsidR="00700E25" w:rsidRPr="004D42E3">
        <w:rPr>
          <w:rFonts w:cs="Arial"/>
          <w:sz w:val="24"/>
          <w:szCs w:val="24"/>
        </w:rPr>
        <w:t xml:space="preserve">on était ensemble </w:t>
      </w:r>
      <w:r w:rsidR="007567EA" w:rsidRPr="004D42E3">
        <w:rPr>
          <w:rFonts w:cs="Arial"/>
          <w:sz w:val="24"/>
          <w:szCs w:val="24"/>
        </w:rPr>
        <w:t xml:space="preserve">dans </w:t>
      </w:r>
      <w:r w:rsidR="005F1B89" w:rsidRPr="004D42E3">
        <w:rPr>
          <w:rFonts w:cs="Arial"/>
          <w:sz w:val="24"/>
          <w:szCs w:val="24"/>
        </w:rPr>
        <w:t>le syndicat,</w:t>
      </w:r>
      <w:r w:rsidR="007567EA" w:rsidRPr="004D42E3">
        <w:rPr>
          <w:rFonts w:cs="Arial"/>
          <w:sz w:val="24"/>
          <w:szCs w:val="24"/>
        </w:rPr>
        <w:t xml:space="preserve"> la CGT, </w:t>
      </w:r>
      <w:r w:rsidR="004043CE">
        <w:rPr>
          <w:rFonts w:cs="Arial"/>
          <w:sz w:val="24"/>
          <w:szCs w:val="24"/>
        </w:rPr>
        <w:t xml:space="preserve">quand je travaillais </w:t>
      </w:r>
      <w:r w:rsidR="005F1B89" w:rsidRPr="004D42E3">
        <w:rPr>
          <w:rFonts w:cs="Arial"/>
          <w:sz w:val="24"/>
          <w:szCs w:val="24"/>
        </w:rPr>
        <w:t>dans l’usine en France, après la guerre. </w:t>
      </w:r>
      <w:r w:rsidR="00695FA8">
        <w:rPr>
          <w:rFonts w:cs="Arial"/>
          <w:sz w:val="24"/>
          <w:szCs w:val="24"/>
        </w:rPr>
        <w:t>Le père de Trista</w:t>
      </w:r>
      <w:r w:rsidR="004043CE">
        <w:rPr>
          <w:rFonts w:cs="Arial"/>
          <w:sz w:val="24"/>
          <w:szCs w:val="24"/>
        </w:rPr>
        <w:t xml:space="preserve">n </w:t>
      </w:r>
      <w:r w:rsidR="00820090" w:rsidRPr="004D42E3">
        <w:rPr>
          <w:rFonts w:cs="Arial"/>
          <w:sz w:val="24"/>
          <w:szCs w:val="24"/>
        </w:rPr>
        <w:t xml:space="preserve">est mort d’une maladie à cause des produits chimiques </w:t>
      </w:r>
      <w:r w:rsidR="00820090" w:rsidRPr="004043CE">
        <w:rPr>
          <w:rFonts w:cs="Arial"/>
          <w:sz w:val="24"/>
          <w:szCs w:val="24"/>
        </w:rPr>
        <w:t xml:space="preserve">de </w:t>
      </w:r>
      <w:r w:rsidR="00820090" w:rsidRPr="00C22C2F">
        <w:rPr>
          <w:rFonts w:cs="Arial"/>
          <w:sz w:val="24"/>
          <w:szCs w:val="24"/>
        </w:rPr>
        <w:t xml:space="preserve">Kuhlmann. </w:t>
      </w:r>
      <w:r w:rsidR="005F1B89" w:rsidRPr="00C22C2F">
        <w:rPr>
          <w:rFonts w:cs="Arial"/>
          <w:sz w:val="24"/>
          <w:szCs w:val="24"/>
        </w:rPr>
        <w:t xml:space="preserve">»  </w:t>
      </w:r>
    </w:p>
    <w:p w14:paraId="44483DDF" w14:textId="77777777" w:rsidR="00D51E35" w:rsidRPr="004D42E3" w:rsidRDefault="00820090"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Mon beau-père y travaillait aussi. » </w:t>
      </w:r>
    </w:p>
    <w:p w14:paraId="14BC5387" w14:textId="297D936E" w:rsidR="00D51E35" w:rsidRPr="004D42E3" w:rsidRDefault="00820090" w:rsidP="006E64A8">
      <w:pPr>
        <w:pStyle w:val="Paragraphedeliste"/>
        <w:numPr>
          <w:ilvl w:val="0"/>
          <w:numId w:val="7"/>
        </w:numPr>
        <w:spacing w:after="200" w:line="360" w:lineRule="auto"/>
        <w:jc w:val="both"/>
        <w:rPr>
          <w:rFonts w:cs="Arial"/>
          <w:sz w:val="24"/>
          <w:szCs w:val="24"/>
        </w:rPr>
      </w:pPr>
      <w:r w:rsidRPr="004D42E3">
        <w:rPr>
          <w:rFonts w:cs="Arial"/>
          <w:sz w:val="24"/>
          <w:szCs w:val="24"/>
        </w:rPr>
        <w:t>« Ah, bon, est comme</w:t>
      </w:r>
      <w:r w:rsidR="00B551F1" w:rsidRPr="004D42E3">
        <w:rPr>
          <w:rFonts w:cs="Arial"/>
          <w:sz w:val="24"/>
          <w:szCs w:val="24"/>
        </w:rPr>
        <w:t>nt</w:t>
      </w:r>
      <w:r w:rsidRPr="004D42E3">
        <w:rPr>
          <w:rFonts w:cs="Arial"/>
          <w:sz w:val="24"/>
          <w:szCs w:val="24"/>
        </w:rPr>
        <w:t xml:space="preserve"> s’ap</w:t>
      </w:r>
      <w:r w:rsidR="00B551F1" w:rsidRPr="004D42E3">
        <w:rPr>
          <w:rFonts w:cs="Arial"/>
          <w:sz w:val="24"/>
          <w:szCs w:val="24"/>
        </w:rPr>
        <w:t>pelait-</w:t>
      </w:r>
      <w:r w:rsidR="004A6D55" w:rsidRPr="004D42E3">
        <w:rPr>
          <w:rFonts w:cs="Arial"/>
          <w:sz w:val="24"/>
          <w:szCs w:val="24"/>
        </w:rPr>
        <w:t xml:space="preserve">il ? » </w:t>
      </w:r>
    </w:p>
    <w:p w14:paraId="0C1CDD1F" w14:textId="77777777" w:rsidR="00D51E35" w:rsidRPr="004D42E3" w:rsidRDefault="004A6D55"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662E16" w:rsidRPr="004D42E3">
        <w:rPr>
          <w:rFonts w:cs="Arial"/>
          <w:sz w:val="24"/>
          <w:szCs w:val="24"/>
        </w:rPr>
        <w:t>Abbes</w:t>
      </w:r>
      <w:r w:rsidR="00820090" w:rsidRPr="004D42E3">
        <w:rPr>
          <w:rFonts w:cs="Arial"/>
          <w:sz w:val="24"/>
          <w:szCs w:val="24"/>
        </w:rPr>
        <w:t xml:space="preserve">. » </w:t>
      </w:r>
    </w:p>
    <w:p w14:paraId="2CA9285D" w14:textId="1B413AC7" w:rsidR="00D51E35" w:rsidRPr="004D42E3" w:rsidRDefault="00820090"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Des </w:t>
      </w:r>
      <w:r w:rsidR="00662E16" w:rsidRPr="00DB1F4B">
        <w:rPr>
          <w:rFonts w:cs="Arial"/>
          <w:i/>
          <w:sz w:val="24"/>
          <w:szCs w:val="24"/>
        </w:rPr>
        <w:t>Abbes</w:t>
      </w:r>
      <w:r w:rsidRPr="004D42E3">
        <w:rPr>
          <w:rFonts w:cs="Arial"/>
          <w:sz w:val="24"/>
          <w:szCs w:val="24"/>
        </w:rPr>
        <w:t xml:space="preserve"> il y en avait</w:t>
      </w:r>
      <w:r w:rsidR="00627A19" w:rsidRPr="004D42E3">
        <w:rPr>
          <w:rFonts w:cs="Arial"/>
          <w:sz w:val="24"/>
          <w:szCs w:val="24"/>
        </w:rPr>
        <w:t>..</w:t>
      </w:r>
      <w:r w:rsidRPr="004D42E3">
        <w:rPr>
          <w:rFonts w:cs="Arial"/>
          <w:sz w:val="24"/>
          <w:szCs w:val="24"/>
        </w:rPr>
        <w:t xml:space="preserve">. » </w:t>
      </w:r>
    </w:p>
    <w:p w14:paraId="7D36D582" w14:textId="7625D226" w:rsidR="00D51E35" w:rsidRPr="004D42E3" w:rsidRDefault="00820090"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Peut-être tu le </w:t>
      </w:r>
      <w:r w:rsidR="006949CD" w:rsidRPr="004D42E3">
        <w:rPr>
          <w:rFonts w:cs="Arial"/>
          <w:sz w:val="24"/>
          <w:szCs w:val="24"/>
        </w:rPr>
        <w:t>connaissais</w:t>
      </w:r>
      <w:r w:rsidR="006E7FAC" w:rsidRPr="004D42E3">
        <w:rPr>
          <w:rFonts w:cs="Arial"/>
          <w:sz w:val="24"/>
          <w:szCs w:val="24"/>
        </w:rPr>
        <w:t>, parce qu’</w:t>
      </w:r>
      <w:r w:rsidRPr="004D42E3">
        <w:rPr>
          <w:rFonts w:cs="Arial"/>
          <w:sz w:val="24"/>
          <w:szCs w:val="24"/>
        </w:rPr>
        <w:t>il h</w:t>
      </w:r>
      <w:r w:rsidR="004A6D55" w:rsidRPr="004D42E3">
        <w:rPr>
          <w:rFonts w:cs="Arial"/>
          <w:sz w:val="24"/>
          <w:szCs w:val="24"/>
        </w:rPr>
        <w:t xml:space="preserve">abitait à côté de l’usine, au </w:t>
      </w:r>
      <w:r w:rsidR="006949CD" w:rsidRPr="004D42E3">
        <w:rPr>
          <w:rFonts w:cs="Arial"/>
          <w:sz w:val="24"/>
          <w:szCs w:val="24"/>
        </w:rPr>
        <w:t>Boulevard des</w:t>
      </w:r>
      <w:r w:rsidR="00DB28E9" w:rsidRPr="004D42E3">
        <w:rPr>
          <w:rFonts w:cs="Arial"/>
          <w:sz w:val="24"/>
          <w:szCs w:val="24"/>
        </w:rPr>
        <w:t xml:space="preserve"> Jardins</w:t>
      </w:r>
      <w:r w:rsidR="004A6D55" w:rsidRPr="004D42E3">
        <w:rPr>
          <w:rFonts w:cs="Arial"/>
          <w:sz w:val="24"/>
          <w:szCs w:val="24"/>
        </w:rPr>
        <w:t>, maintenan</w:t>
      </w:r>
      <w:r w:rsidR="009E52D5" w:rsidRPr="004D42E3">
        <w:rPr>
          <w:rFonts w:cs="Arial"/>
          <w:sz w:val="24"/>
          <w:szCs w:val="24"/>
        </w:rPr>
        <w:t xml:space="preserve">t Boulevard Mendès </w:t>
      </w:r>
      <w:r w:rsidR="004A6D55" w:rsidRPr="004D42E3">
        <w:rPr>
          <w:rFonts w:cs="Arial"/>
          <w:sz w:val="24"/>
          <w:szCs w:val="24"/>
        </w:rPr>
        <w:t xml:space="preserve">France, </w:t>
      </w:r>
      <w:r w:rsidRPr="004D42E3">
        <w:rPr>
          <w:rFonts w:cs="Arial"/>
          <w:sz w:val="24"/>
          <w:szCs w:val="24"/>
        </w:rPr>
        <w:t xml:space="preserve">et avait bien 3 jardins. »  </w:t>
      </w:r>
    </w:p>
    <w:p w14:paraId="252DF654" w14:textId="6BD3698F" w:rsidR="00D51E35" w:rsidRPr="004D42E3" w:rsidRDefault="00820090"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Ah, oui, je me souviens de lui, copain de mon ami et collègue </w:t>
      </w:r>
      <w:r w:rsidR="00B128AE" w:rsidRPr="004D42E3">
        <w:rPr>
          <w:rFonts w:cs="Arial"/>
          <w:sz w:val="24"/>
          <w:szCs w:val="24"/>
        </w:rPr>
        <w:t>Moussa</w:t>
      </w:r>
      <w:r w:rsidR="00D82407" w:rsidRPr="004D42E3">
        <w:rPr>
          <w:rFonts w:cs="Arial"/>
          <w:sz w:val="24"/>
          <w:szCs w:val="24"/>
        </w:rPr>
        <w:t xml:space="preserve"> </w:t>
      </w:r>
      <w:r w:rsidR="00C22C2F">
        <w:rPr>
          <w:rFonts w:cs="Arial"/>
          <w:sz w:val="24"/>
          <w:szCs w:val="24"/>
        </w:rPr>
        <w:t xml:space="preserve">qui habitait </w:t>
      </w:r>
      <w:r w:rsidR="00D82407" w:rsidRPr="004D42E3">
        <w:rPr>
          <w:rFonts w:cs="Arial"/>
          <w:sz w:val="24"/>
          <w:szCs w:val="24"/>
        </w:rPr>
        <w:t>près de Julien</w:t>
      </w:r>
      <w:r w:rsidRPr="004D42E3">
        <w:rPr>
          <w:rFonts w:cs="Arial"/>
          <w:sz w:val="24"/>
          <w:szCs w:val="24"/>
        </w:rPr>
        <w:t xml:space="preserve">, le </w:t>
      </w:r>
      <w:r w:rsidR="009E52D5" w:rsidRPr="004D42E3">
        <w:rPr>
          <w:rFonts w:cs="Arial"/>
          <w:sz w:val="24"/>
          <w:szCs w:val="24"/>
        </w:rPr>
        <w:t xml:space="preserve">fils des </w:t>
      </w:r>
      <w:r w:rsidR="009E52D5" w:rsidRPr="004D42E3">
        <w:rPr>
          <w:rFonts w:cs="Arial"/>
          <w:i/>
          <w:sz w:val="24"/>
          <w:szCs w:val="24"/>
        </w:rPr>
        <w:t>pieds-noirs</w:t>
      </w:r>
      <w:r w:rsidRPr="004D42E3">
        <w:rPr>
          <w:rFonts w:cs="Arial"/>
          <w:sz w:val="24"/>
          <w:szCs w:val="24"/>
        </w:rPr>
        <w:t xml:space="preserve"> qui a le grand magasin des légumes au rond-point</w:t>
      </w:r>
      <w:r w:rsidR="00A902F6" w:rsidRPr="004D42E3">
        <w:rPr>
          <w:rFonts w:cs="Arial"/>
          <w:sz w:val="24"/>
          <w:szCs w:val="24"/>
        </w:rPr>
        <w:t xml:space="preserve"> à la frontière </w:t>
      </w:r>
      <w:r w:rsidRPr="004D42E3">
        <w:rPr>
          <w:rFonts w:cs="Arial"/>
          <w:sz w:val="24"/>
          <w:szCs w:val="24"/>
        </w:rPr>
        <w:t xml:space="preserve">et qui fait aussi les fleurs. As-tu vu comment ils sont </w:t>
      </w:r>
      <w:r w:rsidR="00D51E35" w:rsidRPr="004D42E3">
        <w:rPr>
          <w:rFonts w:cs="Arial"/>
          <w:sz w:val="24"/>
          <w:szCs w:val="24"/>
        </w:rPr>
        <w:t>chers : le double des miens ! »</w:t>
      </w:r>
    </w:p>
    <w:p w14:paraId="3FA13D11" w14:textId="60E5B4DC" w:rsidR="00D51E35" w:rsidRPr="004D42E3" w:rsidRDefault="006E7FAC" w:rsidP="006E64A8">
      <w:pPr>
        <w:pStyle w:val="Paragraphedeliste"/>
        <w:numPr>
          <w:ilvl w:val="0"/>
          <w:numId w:val="7"/>
        </w:numPr>
        <w:spacing w:after="200" w:line="360" w:lineRule="auto"/>
        <w:jc w:val="both"/>
        <w:rPr>
          <w:rFonts w:cs="Arial"/>
          <w:sz w:val="24"/>
          <w:szCs w:val="24"/>
        </w:rPr>
      </w:pPr>
      <w:r w:rsidRPr="004D42E3">
        <w:rPr>
          <w:rFonts w:cs="Arial"/>
          <w:sz w:val="24"/>
          <w:szCs w:val="24"/>
        </w:rPr>
        <w:t>« Bon, donne</w:t>
      </w:r>
      <w:r w:rsidR="00820090" w:rsidRPr="004D42E3">
        <w:rPr>
          <w:rFonts w:cs="Arial"/>
          <w:sz w:val="24"/>
          <w:szCs w:val="24"/>
        </w:rPr>
        <w:t>-moi le basilic qu</w:t>
      </w:r>
      <w:r w:rsidRPr="004D42E3">
        <w:rPr>
          <w:rFonts w:cs="Arial"/>
          <w:sz w:val="24"/>
          <w:szCs w:val="24"/>
        </w:rPr>
        <w:t xml:space="preserve">e je m’en </w:t>
      </w:r>
      <w:r w:rsidR="00820090" w:rsidRPr="004D42E3">
        <w:rPr>
          <w:rFonts w:cs="Arial"/>
          <w:sz w:val="24"/>
          <w:szCs w:val="24"/>
        </w:rPr>
        <w:t>vais, s</w:t>
      </w:r>
      <w:r w:rsidR="009E52D5" w:rsidRPr="004D42E3">
        <w:rPr>
          <w:rFonts w:cs="Arial"/>
          <w:sz w:val="24"/>
          <w:szCs w:val="24"/>
        </w:rPr>
        <w:t xml:space="preserve">inon on va arriver à </w:t>
      </w:r>
      <w:r w:rsidR="00871BD0" w:rsidRPr="004D42E3">
        <w:rPr>
          <w:rFonts w:cs="Arial"/>
          <w:sz w:val="24"/>
          <w:szCs w:val="24"/>
        </w:rPr>
        <w:t>Léopold 1er</w:t>
      </w:r>
      <w:r w:rsidR="00820090" w:rsidRPr="004D42E3">
        <w:rPr>
          <w:rFonts w:cs="Arial"/>
          <w:sz w:val="24"/>
          <w:szCs w:val="24"/>
        </w:rPr>
        <w:t xml:space="preserve">. » </w:t>
      </w:r>
    </w:p>
    <w:p w14:paraId="2EF35ACD" w14:textId="03D6FF96" w:rsidR="00D51E35" w:rsidRPr="004D42E3" w:rsidRDefault="00820090" w:rsidP="006E64A8">
      <w:pPr>
        <w:pStyle w:val="Paragraphedeliste"/>
        <w:numPr>
          <w:ilvl w:val="0"/>
          <w:numId w:val="7"/>
        </w:numPr>
        <w:spacing w:after="200" w:line="360" w:lineRule="auto"/>
        <w:jc w:val="both"/>
        <w:rPr>
          <w:rFonts w:cs="Arial"/>
          <w:sz w:val="24"/>
          <w:szCs w:val="24"/>
        </w:rPr>
      </w:pPr>
      <w:r w:rsidRPr="004D42E3">
        <w:rPr>
          <w:rFonts w:cs="Arial"/>
          <w:sz w:val="24"/>
          <w:szCs w:val="24"/>
        </w:rPr>
        <w:t>« Ha</w:t>
      </w:r>
      <w:r w:rsidR="004043CE">
        <w:rPr>
          <w:rFonts w:cs="Arial"/>
          <w:sz w:val="24"/>
          <w:szCs w:val="24"/>
        </w:rPr>
        <w:t>ha</w:t>
      </w:r>
      <w:r w:rsidR="006E7FAC" w:rsidRPr="004D42E3">
        <w:rPr>
          <w:rFonts w:cs="Arial"/>
          <w:sz w:val="24"/>
          <w:szCs w:val="24"/>
        </w:rPr>
        <w:t>, le basilic fait 1,50 euro</w:t>
      </w:r>
      <w:r w:rsidR="00693FC7" w:rsidRPr="004D42E3">
        <w:rPr>
          <w:rFonts w:cs="Arial"/>
          <w:sz w:val="24"/>
          <w:szCs w:val="24"/>
        </w:rPr>
        <w:t xml:space="preserve"> </w:t>
      </w:r>
      <w:r w:rsidR="00A902F6" w:rsidRPr="004D42E3">
        <w:rPr>
          <w:rFonts w:cs="Arial"/>
          <w:sz w:val="24"/>
          <w:szCs w:val="24"/>
        </w:rPr>
        <w:t>par pot</w:t>
      </w:r>
      <w:r w:rsidR="00693FC7" w:rsidRPr="004D42E3">
        <w:rPr>
          <w:rFonts w:cs="Arial"/>
          <w:sz w:val="24"/>
          <w:szCs w:val="24"/>
        </w:rPr>
        <w:t xml:space="preserve">, </w:t>
      </w:r>
      <w:r w:rsidRPr="004D42E3">
        <w:rPr>
          <w:rFonts w:cs="Arial"/>
          <w:sz w:val="24"/>
          <w:szCs w:val="24"/>
        </w:rPr>
        <w:t xml:space="preserve">le voilà. » </w:t>
      </w:r>
    </w:p>
    <w:p w14:paraId="1AC03BFB" w14:textId="77777777" w:rsidR="00D51E35" w:rsidRPr="004D42E3" w:rsidRDefault="00820090" w:rsidP="006E64A8">
      <w:pPr>
        <w:pStyle w:val="Paragraphedeliste"/>
        <w:numPr>
          <w:ilvl w:val="0"/>
          <w:numId w:val="7"/>
        </w:numPr>
        <w:spacing w:after="200" w:line="360" w:lineRule="auto"/>
        <w:jc w:val="both"/>
        <w:rPr>
          <w:rFonts w:cs="Arial"/>
          <w:sz w:val="24"/>
          <w:szCs w:val="24"/>
        </w:rPr>
      </w:pPr>
      <w:r w:rsidRPr="004D42E3">
        <w:rPr>
          <w:rFonts w:cs="Arial"/>
          <w:sz w:val="24"/>
          <w:szCs w:val="24"/>
        </w:rPr>
        <w:t>« Merci et bonne chance pour la</w:t>
      </w:r>
      <w:r w:rsidR="000B5241" w:rsidRPr="004D42E3">
        <w:rPr>
          <w:rFonts w:cs="Arial"/>
          <w:sz w:val="24"/>
          <w:szCs w:val="24"/>
        </w:rPr>
        <w:t xml:space="preserve"> vente. </w:t>
      </w:r>
      <w:r w:rsidR="00D82407" w:rsidRPr="004D42E3">
        <w:rPr>
          <w:rFonts w:cs="Arial"/>
          <w:sz w:val="24"/>
          <w:szCs w:val="24"/>
        </w:rPr>
        <w:t>Passe</w:t>
      </w:r>
      <w:r w:rsidR="000B5241" w:rsidRPr="004D42E3">
        <w:rPr>
          <w:rFonts w:cs="Arial"/>
          <w:sz w:val="24"/>
          <w:szCs w:val="24"/>
        </w:rPr>
        <w:t xml:space="preserve"> mes salutations à</w:t>
      </w:r>
      <w:r w:rsidRPr="004D42E3">
        <w:rPr>
          <w:rFonts w:cs="Arial"/>
          <w:sz w:val="24"/>
          <w:szCs w:val="24"/>
        </w:rPr>
        <w:t xml:space="preserve"> Madame. » </w:t>
      </w:r>
    </w:p>
    <w:p w14:paraId="30A75522" w14:textId="767CCF65" w:rsidR="00D51E35" w:rsidRPr="004D42E3" w:rsidRDefault="00820090"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Merci et ciao, </w:t>
      </w:r>
      <w:r w:rsidR="006E7FAC" w:rsidRPr="004D42E3">
        <w:rPr>
          <w:rFonts w:cs="Arial"/>
          <w:i/>
          <w:sz w:val="24"/>
          <w:szCs w:val="24"/>
        </w:rPr>
        <w:t>Peppone</w:t>
      </w:r>
      <w:r w:rsidRPr="004D42E3">
        <w:rPr>
          <w:rFonts w:cs="Arial"/>
          <w:sz w:val="24"/>
          <w:szCs w:val="24"/>
        </w:rPr>
        <w:t xml:space="preserve"> ! » </w:t>
      </w:r>
    </w:p>
    <w:p w14:paraId="7DD17E00" w14:textId="331928AE" w:rsidR="00D51E35" w:rsidRPr="004D42E3" w:rsidRDefault="00820090"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2F5363" w:rsidRPr="004D42E3">
        <w:rPr>
          <w:rFonts w:cs="Arial"/>
          <w:i/>
          <w:sz w:val="24"/>
          <w:szCs w:val="24"/>
        </w:rPr>
        <w:t>Ciao, arrivederci</w:t>
      </w:r>
      <w:r w:rsidRPr="004D42E3">
        <w:rPr>
          <w:rFonts w:cs="Arial"/>
          <w:sz w:val="24"/>
          <w:szCs w:val="24"/>
        </w:rPr>
        <w:t xml:space="preserve"> à la prochaine. » </w:t>
      </w:r>
    </w:p>
    <w:p w14:paraId="1C37EC15" w14:textId="2432D8A7" w:rsidR="00D51E35" w:rsidRPr="004D42E3" w:rsidRDefault="004043CE" w:rsidP="006E64A8">
      <w:pPr>
        <w:spacing w:after="200" w:line="360" w:lineRule="auto"/>
        <w:jc w:val="both"/>
        <w:rPr>
          <w:rFonts w:cs="Arial"/>
          <w:sz w:val="24"/>
          <w:szCs w:val="24"/>
        </w:rPr>
      </w:pPr>
      <w:r>
        <w:rPr>
          <w:rFonts w:cs="Arial"/>
          <w:sz w:val="24"/>
          <w:szCs w:val="24"/>
        </w:rPr>
        <w:t>Ulisse</w:t>
      </w:r>
      <w:r w:rsidR="0004529D" w:rsidRPr="004D42E3">
        <w:rPr>
          <w:rFonts w:cs="Arial"/>
          <w:sz w:val="24"/>
          <w:szCs w:val="24"/>
        </w:rPr>
        <w:t xml:space="preserve"> part</w:t>
      </w:r>
      <w:r w:rsidR="002F5363" w:rsidRPr="004D42E3">
        <w:rPr>
          <w:rFonts w:cs="Arial"/>
          <w:sz w:val="24"/>
          <w:szCs w:val="24"/>
        </w:rPr>
        <w:t xml:space="preserve">, en mettant </w:t>
      </w:r>
      <w:r w:rsidR="00123C0A" w:rsidRPr="004D42E3">
        <w:rPr>
          <w:rFonts w:cs="Arial"/>
          <w:sz w:val="24"/>
          <w:szCs w:val="24"/>
        </w:rPr>
        <w:t>le</w:t>
      </w:r>
      <w:r w:rsidR="0039104C" w:rsidRPr="004D42E3">
        <w:rPr>
          <w:rFonts w:cs="Arial"/>
          <w:sz w:val="24"/>
          <w:szCs w:val="24"/>
        </w:rPr>
        <w:t>s</w:t>
      </w:r>
      <w:r w:rsidR="00123C0A" w:rsidRPr="004D42E3">
        <w:rPr>
          <w:rFonts w:cs="Arial"/>
          <w:sz w:val="24"/>
          <w:szCs w:val="24"/>
        </w:rPr>
        <w:t xml:space="preserve"> pot</w:t>
      </w:r>
      <w:r w:rsidR="0039104C" w:rsidRPr="004D42E3">
        <w:rPr>
          <w:rFonts w:cs="Arial"/>
          <w:sz w:val="24"/>
          <w:szCs w:val="24"/>
        </w:rPr>
        <w:t>s</w:t>
      </w:r>
      <w:r w:rsidR="00123C0A" w:rsidRPr="004D42E3">
        <w:rPr>
          <w:rFonts w:cs="Arial"/>
          <w:sz w:val="24"/>
          <w:szCs w:val="24"/>
        </w:rPr>
        <w:t xml:space="preserve"> de basilic bien enfermé</w:t>
      </w:r>
      <w:r w:rsidR="0039104C" w:rsidRPr="004D42E3">
        <w:rPr>
          <w:rFonts w:cs="Arial"/>
          <w:sz w:val="24"/>
          <w:szCs w:val="24"/>
        </w:rPr>
        <w:t>s</w:t>
      </w:r>
      <w:r w:rsidR="00123C0A" w:rsidRPr="004D42E3">
        <w:rPr>
          <w:rFonts w:cs="Arial"/>
          <w:sz w:val="24"/>
          <w:szCs w:val="24"/>
        </w:rPr>
        <w:t xml:space="preserve"> </w:t>
      </w:r>
      <w:r w:rsidR="006E7FAC" w:rsidRPr="004D42E3">
        <w:rPr>
          <w:rFonts w:cs="Arial"/>
          <w:sz w:val="24"/>
          <w:szCs w:val="24"/>
        </w:rPr>
        <w:t xml:space="preserve">dans sa sacoche </w:t>
      </w:r>
      <w:r w:rsidR="002F5363" w:rsidRPr="004D42E3">
        <w:rPr>
          <w:rFonts w:cs="Arial"/>
          <w:sz w:val="24"/>
          <w:szCs w:val="24"/>
        </w:rPr>
        <w:t>déjà pleine de pain</w:t>
      </w:r>
      <w:r w:rsidR="00693FC7" w:rsidRPr="004D42E3">
        <w:rPr>
          <w:rFonts w:cs="Arial"/>
          <w:sz w:val="24"/>
          <w:szCs w:val="24"/>
        </w:rPr>
        <w:t xml:space="preserve"> et </w:t>
      </w:r>
      <w:r w:rsidR="00A06FC7" w:rsidRPr="004D42E3">
        <w:rPr>
          <w:rFonts w:cs="Arial"/>
          <w:sz w:val="24"/>
          <w:szCs w:val="24"/>
        </w:rPr>
        <w:t>gâteaux</w:t>
      </w:r>
      <w:r w:rsidR="002F5363" w:rsidRPr="004D42E3">
        <w:rPr>
          <w:rFonts w:cs="Arial"/>
          <w:sz w:val="24"/>
          <w:szCs w:val="24"/>
        </w:rPr>
        <w:t xml:space="preserve"> </w:t>
      </w:r>
      <w:r w:rsidR="0039104C" w:rsidRPr="004D42E3">
        <w:rPr>
          <w:rFonts w:cs="Arial"/>
          <w:sz w:val="24"/>
          <w:szCs w:val="24"/>
        </w:rPr>
        <w:t xml:space="preserve">et va </w:t>
      </w:r>
      <w:r w:rsidR="002F5363" w:rsidRPr="004D42E3">
        <w:rPr>
          <w:rFonts w:cs="Arial"/>
          <w:sz w:val="24"/>
          <w:szCs w:val="24"/>
        </w:rPr>
        <w:t xml:space="preserve">directement vers sa maison. Mais, près du Relais de Beaulieu, il voit son ancien voisin </w:t>
      </w:r>
      <w:r w:rsidR="008368B0" w:rsidRPr="004D42E3">
        <w:rPr>
          <w:rFonts w:cs="Arial"/>
          <w:sz w:val="24"/>
          <w:szCs w:val="24"/>
        </w:rPr>
        <w:t>Pedro</w:t>
      </w:r>
      <w:r w:rsidR="000916ED">
        <w:rPr>
          <w:rFonts w:cs="Arial"/>
          <w:sz w:val="24"/>
          <w:szCs w:val="24"/>
        </w:rPr>
        <w:t xml:space="preserve"> se promenant</w:t>
      </w:r>
      <w:r w:rsidR="00546148" w:rsidRPr="004D42E3">
        <w:rPr>
          <w:rFonts w:cs="Arial"/>
          <w:sz w:val="24"/>
          <w:szCs w:val="24"/>
        </w:rPr>
        <w:t xml:space="preserve"> </w:t>
      </w:r>
      <w:r w:rsidR="00A902F6" w:rsidRPr="004D42E3">
        <w:rPr>
          <w:rFonts w:cs="Arial"/>
          <w:sz w:val="24"/>
          <w:szCs w:val="24"/>
        </w:rPr>
        <w:t>en bicyclette</w:t>
      </w:r>
      <w:r>
        <w:rPr>
          <w:rFonts w:cs="Arial"/>
          <w:sz w:val="24"/>
          <w:szCs w:val="24"/>
        </w:rPr>
        <w:t>. I</w:t>
      </w:r>
      <w:r w:rsidR="004F40C1" w:rsidRPr="004D42E3">
        <w:rPr>
          <w:rFonts w:cs="Arial"/>
          <w:sz w:val="24"/>
          <w:szCs w:val="24"/>
        </w:rPr>
        <w:t xml:space="preserve">l ressemble au personnage </w:t>
      </w:r>
      <w:r w:rsidR="004F3B56" w:rsidRPr="004D42E3">
        <w:rPr>
          <w:rFonts w:cs="Arial"/>
          <w:i/>
          <w:sz w:val="24"/>
          <w:szCs w:val="24"/>
        </w:rPr>
        <w:t>Shrek</w:t>
      </w:r>
      <w:r w:rsidR="004F3B56" w:rsidRPr="004D42E3">
        <w:rPr>
          <w:rFonts w:cs="Arial"/>
          <w:sz w:val="24"/>
          <w:szCs w:val="24"/>
        </w:rPr>
        <w:t xml:space="preserve"> </w:t>
      </w:r>
      <w:r w:rsidR="004F40C1" w:rsidRPr="004D42E3">
        <w:rPr>
          <w:rFonts w:cs="Arial"/>
          <w:sz w:val="24"/>
          <w:szCs w:val="24"/>
        </w:rPr>
        <w:t xml:space="preserve">des </w:t>
      </w:r>
      <w:r w:rsidR="00AB72A7" w:rsidRPr="004D42E3">
        <w:rPr>
          <w:rFonts w:cs="Arial"/>
          <w:sz w:val="24"/>
          <w:szCs w:val="24"/>
        </w:rPr>
        <w:t>BD</w:t>
      </w:r>
      <w:r w:rsidR="004F40C1" w:rsidRPr="004D42E3">
        <w:rPr>
          <w:rFonts w:cs="Arial"/>
          <w:sz w:val="24"/>
          <w:szCs w:val="24"/>
        </w:rPr>
        <w:t xml:space="preserve">, </w:t>
      </w:r>
      <w:r w:rsidR="004F3B56" w:rsidRPr="004D42E3">
        <w:rPr>
          <w:rFonts w:cs="Arial"/>
          <w:sz w:val="24"/>
          <w:szCs w:val="24"/>
        </w:rPr>
        <w:t xml:space="preserve">avec son crâne rasé. Son </w:t>
      </w:r>
      <w:r w:rsidR="00A276B4" w:rsidRPr="004D42E3">
        <w:rPr>
          <w:rFonts w:cs="Arial"/>
          <w:sz w:val="24"/>
          <w:szCs w:val="24"/>
        </w:rPr>
        <w:t>travail est</w:t>
      </w:r>
      <w:r w:rsidR="004F3B56" w:rsidRPr="004D42E3">
        <w:rPr>
          <w:rFonts w:cs="Arial"/>
          <w:sz w:val="24"/>
          <w:szCs w:val="24"/>
        </w:rPr>
        <w:t xml:space="preserve"> </w:t>
      </w:r>
      <w:r w:rsidR="00123C0A" w:rsidRPr="004D42E3">
        <w:rPr>
          <w:rFonts w:cs="Arial"/>
          <w:sz w:val="24"/>
          <w:szCs w:val="24"/>
        </w:rPr>
        <w:t xml:space="preserve">avec les services des déchets </w:t>
      </w:r>
      <w:r w:rsidR="00A902F6" w:rsidRPr="004D42E3">
        <w:rPr>
          <w:rFonts w:cs="Arial"/>
          <w:sz w:val="24"/>
          <w:szCs w:val="24"/>
        </w:rPr>
        <w:t xml:space="preserve">de la Mairie </w:t>
      </w:r>
      <w:r w:rsidR="00123C0A" w:rsidRPr="004D42E3">
        <w:rPr>
          <w:rFonts w:cs="Arial"/>
          <w:sz w:val="24"/>
          <w:szCs w:val="24"/>
        </w:rPr>
        <w:t xml:space="preserve">et </w:t>
      </w:r>
      <w:r w:rsidR="004F3B56" w:rsidRPr="004D42E3">
        <w:rPr>
          <w:rFonts w:cs="Arial"/>
          <w:sz w:val="24"/>
          <w:szCs w:val="24"/>
        </w:rPr>
        <w:t xml:space="preserve">il </w:t>
      </w:r>
      <w:r w:rsidR="00123C0A" w:rsidRPr="004D42E3">
        <w:rPr>
          <w:rFonts w:cs="Arial"/>
          <w:sz w:val="24"/>
          <w:szCs w:val="24"/>
        </w:rPr>
        <w:t xml:space="preserve">connait tout-le-monde </w:t>
      </w:r>
      <w:r w:rsidR="00D82407" w:rsidRPr="004D42E3">
        <w:rPr>
          <w:rFonts w:cs="Arial"/>
          <w:sz w:val="24"/>
          <w:szCs w:val="24"/>
        </w:rPr>
        <w:t>à Beaulieu</w:t>
      </w:r>
      <w:r w:rsidR="0095262B" w:rsidRPr="004D42E3">
        <w:rPr>
          <w:rFonts w:cs="Arial"/>
          <w:sz w:val="24"/>
          <w:szCs w:val="24"/>
        </w:rPr>
        <w:t xml:space="preserve">. </w:t>
      </w:r>
    </w:p>
    <w:p w14:paraId="103B3A8F" w14:textId="77777777" w:rsidR="00D51E35" w:rsidRPr="004D42E3" w:rsidRDefault="008B6E28" w:rsidP="006E64A8">
      <w:pPr>
        <w:pStyle w:val="Paragraphedeliste"/>
        <w:numPr>
          <w:ilvl w:val="0"/>
          <w:numId w:val="7"/>
        </w:numPr>
        <w:spacing w:after="200" w:line="360" w:lineRule="auto"/>
        <w:jc w:val="both"/>
        <w:rPr>
          <w:rFonts w:cs="Arial"/>
          <w:sz w:val="24"/>
          <w:szCs w:val="24"/>
        </w:rPr>
      </w:pPr>
      <w:r w:rsidRPr="004D42E3">
        <w:rPr>
          <w:rFonts w:cs="Arial"/>
          <w:sz w:val="24"/>
          <w:szCs w:val="24"/>
        </w:rPr>
        <w:t>« Ça</w:t>
      </w:r>
      <w:r w:rsidR="00123C0A" w:rsidRPr="004D42E3">
        <w:rPr>
          <w:rFonts w:cs="Arial"/>
          <w:sz w:val="24"/>
          <w:szCs w:val="24"/>
        </w:rPr>
        <w:t xml:space="preserve"> va, quoi ? » </w:t>
      </w:r>
    </w:p>
    <w:p w14:paraId="44413461" w14:textId="77777777" w:rsidR="00D51E35" w:rsidRPr="004D42E3" w:rsidRDefault="00123C0A"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Bien, bien, et toi ? » </w:t>
      </w:r>
    </w:p>
    <w:p w14:paraId="18771A18" w14:textId="77777777" w:rsidR="00D51E35" w:rsidRPr="004D42E3" w:rsidRDefault="00123C0A"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8B6E28" w:rsidRPr="004D42E3">
        <w:rPr>
          <w:rFonts w:cs="Arial"/>
          <w:sz w:val="24"/>
          <w:szCs w:val="24"/>
        </w:rPr>
        <w:t>La pêche</w:t>
      </w:r>
      <w:r w:rsidRPr="004D42E3">
        <w:rPr>
          <w:rFonts w:cs="Arial"/>
          <w:sz w:val="24"/>
          <w:szCs w:val="24"/>
        </w:rPr>
        <w:t xml:space="preserve">. </w:t>
      </w:r>
      <w:r w:rsidR="008B6E28" w:rsidRPr="004D42E3">
        <w:rPr>
          <w:rFonts w:cs="Arial"/>
          <w:sz w:val="24"/>
          <w:szCs w:val="24"/>
        </w:rPr>
        <w:t>Allez, v</w:t>
      </w:r>
      <w:r w:rsidRPr="004D42E3">
        <w:rPr>
          <w:rFonts w:cs="Arial"/>
          <w:sz w:val="24"/>
          <w:szCs w:val="24"/>
        </w:rPr>
        <w:t>iens boire un café au Relais. »</w:t>
      </w:r>
      <w:r w:rsidR="008B6E28" w:rsidRPr="004D42E3">
        <w:rPr>
          <w:rFonts w:cs="Arial"/>
          <w:sz w:val="24"/>
          <w:szCs w:val="24"/>
        </w:rPr>
        <w:t xml:space="preserve"> </w:t>
      </w:r>
    </w:p>
    <w:p w14:paraId="3A3C5057" w14:textId="3C60E2BC" w:rsidR="00D51E35" w:rsidRPr="004D42E3" w:rsidRDefault="008B6E28" w:rsidP="006E64A8">
      <w:pPr>
        <w:pStyle w:val="Paragraphedeliste"/>
        <w:numPr>
          <w:ilvl w:val="0"/>
          <w:numId w:val="7"/>
        </w:numPr>
        <w:spacing w:after="200" w:line="360" w:lineRule="auto"/>
        <w:jc w:val="both"/>
        <w:rPr>
          <w:rFonts w:cs="Arial"/>
          <w:sz w:val="24"/>
          <w:szCs w:val="24"/>
        </w:rPr>
      </w:pPr>
      <w:r w:rsidRPr="004D42E3">
        <w:rPr>
          <w:rFonts w:cs="Arial"/>
          <w:sz w:val="24"/>
          <w:szCs w:val="24"/>
        </w:rPr>
        <w:t>« D’</w:t>
      </w:r>
      <w:r w:rsidR="00AB72A7">
        <w:rPr>
          <w:rFonts w:cs="Arial"/>
          <w:sz w:val="24"/>
          <w:szCs w:val="24"/>
        </w:rPr>
        <w:t>accoo</w:t>
      </w:r>
      <w:r w:rsidR="00AB72A7" w:rsidRPr="004D42E3">
        <w:rPr>
          <w:rFonts w:cs="Arial"/>
          <w:sz w:val="24"/>
          <w:szCs w:val="24"/>
        </w:rPr>
        <w:t>ord</w:t>
      </w:r>
      <w:r w:rsidRPr="004D42E3">
        <w:rPr>
          <w:rFonts w:cs="Arial"/>
          <w:sz w:val="24"/>
          <w:szCs w:val="24"/>
        </w:rPr>
        <w:t>, allons-y</w:t>
      </w:r>
      <w:r w:rsidR="00A902F6" w:rsidRPr="004D42E3">
        <w:rPr>
          <w:rFonts w:cs="Arial"/>
          <w:sz w:val="24"/>
          <w:szCs w:val="24"/>
        </w:rPr>
        <w:t> »</w:t>
      </w:r>
      <w:r w:rsidR="0095262B" w:rsidRPr="004D42E3">
        <w:rPr>
          <w:rFonts w:cs="Arial"/>
          <w:sz w:val="24"/>
          <w:szCs w:val="24"/>
        </w:rPr>
        <w:t xml:space="preserve"> </w:t>
      </w:r>
    </w:p>
    <w:p w14:paraId="366BA045" w14:textId="7EB1CC4F" w:rsidR="00D51E35" w:rsidRPr="004D42E3" w:rsidRDefault="0095262B" w:rsidP="006E64A8">
      <w:pPr>
        <w:pStyle w:val="Paragraphedeliste"/>
        <w:numPr>
          <w:ilvl w:val="0"/>
          <w:numId w:val="7"/>
        </w:numPr>
        <w:spacing w:after="200" w:line="360" w:lineRule="auto"/>
        <w:jc w:val="both"/>
        <w:rPr>
          <w:rFonts w:cs="Arial"/>
          <w:sz w:val="24"/>
          <w:szCs w:val="24"/>
        </w:rPr>
      </w:pPr>
      <w:r w:rsidRPr="004D42E3">
        <w:rPr>
          <w:rFonts w:cs="Arial"/>
          <w:sz w:val="24"/>
          <w:szCs w:val="24"/>
        </w:rPr>
        <w:t>« Tu sais</w:t>
      </w:r>
      <w:r w:rsidR="00A902F6" w:rsidRPr="004D42E3">
        <w:rPr>
          <w:rFonts w:cs="Arial"/>
          <w:sz w:val="24"/>
          <w:szCs w:val="24"/>
        </w:rPr>
        <w:t>,</w:t>
      </w:r>
      <w:r w:rsidRPr="004D42E3">
        <w:rPr>
          <w:rFonts w:cs="Arial"/>
          <w:sz w:val="24"/>
          <w:szCs w:val="24"/>
        </w:rPr>
        <w:t xml:space="preserve"> </w:t>
      </w:r>
      <w:r w:rsidR="00A902F6" w:rsidRPr="004D42E3">
        <w:rPr>
          <w:rFonts w:cs="Arial"/>
          <w:sz w:val="24"/>
          <w:szCs w:val="24"/>
        </w:rPr>
        <w:t xml:space="preserve">ils </w:t>
      </w:r>
      <w:r w:rsidRPr="004D42E3">
        <w:rPr>
          <w:rFonts w:cs="Arial"/>
          <w:sz w:val="24"/>
          <w:szCs w:val="24"/>
        </w:rPr>
        <w:t xml:space="preserve">vont </w:t>
      </w:r>
      <w:r w:rsidR="00642CD6" w:rsidRPr="004D42E3">
        <w:rPr>
          <w:rFonts w:cs="Arial"/>
          <w:sz w:val="24"/>
          <w:szCs w:val="24"/>
        </w:rPr>
        <w:t>démolir</w:t>
      </w:r>
      <w:r w:rsidR="006E7FAC" w:rsidRPr="004D42E3">
        <w:rPr>
          <w:rFonts w:cs="Arial"/>
          <w:sz w:val="24"/>
          <w:szCs w:val="24"/>
        </w:rPr>
        <w:t xml:space="preserve"> l’église bien</w:t>
      </w:r>
      <w:r w:rsidRPr="004D42E3">
        <w:rPr>
          <w:rFonts w:cs="Arial"/>
          <w:sz w:val="24"/>
          <w:szCs w:val="24"/>
        </w:rPr>
        <w:t xml:space="preserve">tôt ?! » </w:t>
      </w:r>
    </w:p>
    <w:p w14:paraId="7A7F40C1" w14:textId="77777777" w:rsidR="00396F2C" w:rsidRPr="004D42E3" w:rsidRDefault="0095262B"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6949CD" w:rsidRPr="004D42E3">
        <w:rPr>
          <w:rFonts w:cs="Arial"/>
          <w:sz w:val="24"/>
          <w:szCs w:val="24"/>
        </w:rPr>
        <w:t>Non…</w:t>
      </w:r>
      <w:r w:rsidRPr="004D42E3">
        <w:rPr>
          <w:rFonts w:cs="Arial"/>
          <w:sz w:val="24"/>
          <w:szCs w:val="24"/>
        </w:rPr>
        <w:t>, j’y suis habitué désormais, même si, depuis que je suis ici au Nord, elle a été toujours fermée. »</w:t>
      </w:r>
    </w:p>
    <w:p w14:paraId="31856E73" w14:textId="62EE4884" w:rsidR="00D51E35" w:rsidRPr="004D42E3" w:rsidRDefault="00C22C2F" w:rsidP="006E64A8">
      <w:pPr>
        <w:pStyle w:val="Paragraphedeliste"/>
        <w:numPr>
          <w:ilvl w:val="0"/>
          <w:numId w:val="7"/>
        </w:numPr>
        <w:spacing w:after="200" w:line="360" w:lineRule="auto"/>
        <w:jc w:val="both"/>
        <w:rPr>
          <w:rFonts w:cs="Arial"/>
          <w:sz w:val="24"/>
          <w:szCs w:val="24"/>
        </w:rPr>
      </w:pPr>
      <w:r>
        <w:rPr>
          <w:rFonts w:cs="Arial"/>
          <w:sz w:val="24"/>
          <w:szCs w:val="24"/>
        </w:rPr>
        <w:t xml:space="preserve"> « </w:t>
      </w:r>
      <w:r w:rsidR="00FD7EA6">
        <w:rPr>
          <w:rFonts w:cs="Arial"/>
          <w:sz w:val="24"/>
          <w:szCs w:val="24"/>
        </w:rPr>
        <w:t>Notre Dame du bon c</w:t>
      </w:r>
      <w:r w:rsidR="0095262B" w:rsidRPr="004D42E3">
        <w:rPr>
          <w:rFonts w:cs="Arial"/>
          <w:sz w:val="24"/>
          <w:szCs w:val="24"/>
        </w:rPr>
        <w:t>onseil</w:t>
      </w:r>
      <w:r w:rsidR="005725BE" w:rsidRPr="004D42E3">
        <w:rPr>
          <w:rFonts w:cs="Arial"/>
          <w:sz w:val="24"/>
          <w:szCs w:val="24"/>
        </w:rPr>
        <w:t xml:space="preserve"> est là depuis…</w:t>
      </w:r>
      <w:r w:rsidR="00C575DD" w:rsidRPr="004D42E3">
        <w:rPr>
          <w:rFonts w:cs="Arial"/>
          <w:sz w:val="24"/>
          <w:szCs w:val="24"/>
        </w:rPr>
        <w:t>, avec son clocher coupé, sans toit</w:t>
      </w:r>
      <w:r w:rsidR="001F2C8B" w:rsidRPr="004D42E3">
        <w:rPr>
          <w:rFonts w:cs="Arial"/>
          <w:sz w:val="24"/>
          <w:szCs w:val="24"/>
        </w:rPr>
        <w:t>.</w:t>
      </w:r>
      <w:r w:rsidR="0095262B" w:rsidRPr="004D42E3">
        <w:rPr>
          <w:rFonts w:cs="Arial"/>
          <w:sz w:val="24"/>
          <w:szCs w:val="24"/>
        </w:rPr>
        <w:t> </w:t>
      </w:r>
      <w:r w:rsidR="002F1187" w:rsidRPr="004D42E3">
        <w:rPr>
          <w:rFonts w:cs="Arial"/>
          <w:sz w:val="24"/>
          <w:szCs w:val="24"/>
        </w:rPr>
        <w:t xml:space="preserve">Je </w:t>
      </w:r>
      <w:r w:rsidR="00D82407" w:rsidRPr="004D42E3">
        <w:rPr>
          <w:rFonts w:cs="Arial"/>
          <w:sz w:val="24"/>
          <w:szCs w:val="24"/>
        </w:rPr>
        <w:t>m</w:t>
      </w:r>
      <w:r w:rsidR="002F1187" w:rsidRPr="004D42E3">
        <w:rPr>
          <w:rFonts w:cs="Arial"/>
          <w:sz w:val="24"/>
          <w:szCs w:val="24"/>
        </w:rPr>
        <w:t xml:space="preserve">’y suis confessé plusieurs fois, mais </w:t>
      </w:r>
      <w:r w:rsidR="00C575DD" w:rsidRPr="004D42E3">
        <w:rPr>
          <w:rFonts w:cs="Arial"/>
          <w:sz w:val="24"/>
          <w:szCs w:val="24"/>
        </w:rPr>
        <w:t>j</w:t>
      </w:r>
      <w:r w:rsidR="002F1187" w:rsidRPr="004D42E3">
        <w:rPr>
          <w:rFonts w:cs="Arial"/>
          <w:sz w:val="24"/>
          <w:szCs w:val="24"/>
        </w:rPr>
        <w:t xml:space="preserve">e </w:t>
      </w:r>
      <w:r w:rsidR="008368B0" w:rsidRPr="004D42E3">
        <w:rPr>
          <w:rFonts w:cs="Arial"/>
          <w:sz w:val="24"/>
          <w:szCs w:val="24"/>
        </w:rPr>
        <w:t>n</w:t>
      </w:r>
      <w:r w:rsidR="002F1187" w:rsidRPr="004D42E3">
        <w:rPr>
          <w:rFonts w:cs="Arial"/>
          <w:sz w:val="24"/>
          <w:szCs w:val="24"/>
        </w:rPr>
        <w:t>’ai jamais raconté</w:t>
      </w:r>
      <w:r w:rsidR="005725BE" w:rsidRPr="004D42E3">
        <w:rPr>
          <w:rFonts w:cs="Arial"/>
          <w:sz w:val="24"/>
          <w:szCs w:val="24"/>
        </w:rPr>
        <w:t xml:space="preserve"> la pleine vérité, autrement le b</w:t>
      </w:r>
      <w:r w:rsidR="00871BD0" w:rsidRPr="004D42E3">
        <w:rPr>
          <w:rFonts w:cs="Arial"/>
          <w:sz w:val="24"/>
          <w:szCs w:val="24"/>
        </w:rPr>
        <w:t xml:space="preserve">on curé </w:t>
      </w:r>
      <w:r w:rsidR="00D82407" w:rsidRPr="004D42E3">
        <w:rPr>
          <w:rFonts w:cs="Arial"/>
          <w:sz w:val="24"/>
          <w:szCs w:val="24"/>
        </w:rPr>
        <w:t>m</w:t>
      </w:r>
      <w:r w:rsidR="002F1187" w:rsidRPr="004D42E3">
        <w:rPr>
          <w:rFonts w:cs="Arial"/>
          <w:sz w:val="24"/>
          <w:szCs w:val="24"/>
        </w:rPr>
        <w:t>’aurait chassé de l’</w:t>
      </w:r>
      <w:r w:rsidR="00C575DD" w:rsidRPr="004D42E3">
        <w:rPr>
          <w:rFonts w:cs="Arial"/>
          <w:sz w:val="24"/>
          <w:szCs w:val="24"/>
        </w:rPr>
        <w:t>église pour toujours</w:t>
      </w:r>
      <w:r w:rsidR="000B5241" w:rsidRPr="004D42E3">
        <w:rPr>
          <w:rFonts w:cs="Arial"/>
          <w:sz w:val="24"/>
          <w:szCs w:val="24"/>
        </w:rPr>
        <w:t>.</w:t>
      </w:r>
      <w:r w:rsidR="002F1187" w:rsidRPr="004D42E3">
        <w:rPr>
          <w:rFonts w:cs="Arial"/>
          <w:sz w:val="24"/>
          <w:szCs w:val="24"/>
        </w:rPr>
        <w:t xml:space="preserve">  Maintenant c’est </w:t>
      </w:r>
      <w:r w:rsidR="006A4BC0" w:rsidRPr="004D42E3">
        <w:rPr>
          <w:rFonts w:cs="Arial"/>
          <w:sz w:val="24"/>
          <w:szCs w:val="24"/>
        </w:rPr>
        <w:t>le prêtre</w:t>
      </w:r>
      <w:r w:rsidR="00BB1526" w:rsidRPr="004D42E3">
        <w:rPr>
          <w:rFonts w:cs="Arial"/>
          <w:sz w:val="24"/>
          <w:szCs w:val="24"/>
        </w:rPr>
        <w:t xml:space="preserve"> </w:t>
      </w:r>
      <w:r w:rsidR="002F1187" w:rsidRPr="004D42E3">
        <w:rPr>
          <w:rFonts w:cs="Arial"/>
          <w:sz w:val="24"/>
          <w:szCs w:val="24"/>
        </w:rPr>
        <w:t xml:space="preserve">de l’église du centre qui </w:t>
      </w:r>
      <w:r w:rsidR="00D82407" w:rsidRPr="004D42E3">
        <w:rPr>
          <w:rFonts w:cs="Arial"/>
          <w:sz w:val="24"/>
          <w:szCs w:val="24"/>
        </w:rPr>
        <w:t>m</w:t>
      </w:r>
      <w:r w:rsidR="00BB1526" w:rsidRPr="004D42E3">
        <w:rPr>
          <w:rFonts w:cs="Arial"/>
          <w:sz w:val="24"/>
          <w:szCs w:val="24"/>
        </w:rPr>
        <w:t xml:space="preserve">’a </w:t>
      </w:r>
      <w:r w:rsidR="0095262B" w:rsidRPr="004D42E3">
        <w:rPr>
          <w:rFonts w:cs="Arial"/>
          <w:sz w:val="24"/>
          <w:szCs w:val="24"/>
        </w:rPr>
        <w:t>donn</w:t>
      </w:r>
      <w:r w:rsidR="00BB1526" w:rsidRPr="004D42E3">
        <w:rPr>
          <w:rFonts w:cs="Arial"/>
          <w:sz w:val="24"/>
          <w:szCs w:val="24"/>
        </w:rPr>
        <w:t>é</w:t>
      </w:r>
      <w:r w:rsidR="0095262B" w:rsidRPr="004D42E3">
        <w:rPr>
          <w:rFonts w:cs="Arial"/>
          <w:sz w:val="24"/>
          <w:szCs w:val="24"/>
        </w:rPr>
        <w:t xml:space="preserve"> les clefs</w:t>
      </w:r>
      <w:r w:rsidR="00C575DD" w:rsidRPr="004D42E3">
        <w:rPr>
          <w:rFonts w:cs="Arial"/>
          <w:sz w:val="24"/>
          <w:szCs w:val="24"/>
        </w:rPr>
        <w:t xml:space="preserve"> pour déménager tout, imagine un peu.</w:t>
      </w:r>
      <w:r w:rsidR="00BB1526" w:rsidRPr="004D42E3">
        <w:rPr>
          <w:rFonts w:cs="Arial"/>
          <w:sz w:val="24"/>
          <w:szCs w:val="24"/>
        </w:rPr>
        <w:t xml:space="preserve"> Il </w:t>
      </w:r>
      <w:r w:rsidR="004043CE">
        <w:rPr>
          <w:rFonts w:cs="Arial"/>
          <w:sz w:val="24"/>
          <w:szCs w:val="24"/>
        </w:rPr>
        <w:t>y a un prince arabe en Belgique</w:t>
      </w:r>
      <w:r w:rsidR="00BB1526" w:rsidRPr="004D42E3">
        <w:rPr>
          <w:rFonts w:cs="Arial"/>
          <w:sz w:val="24"/>
          <w:szCs w:val="24"/>
        </w:rPr>
        <w:t xml:space="preserve"> qui va </w:t>
      </w:r>
      <w:r w:rsidR="00D82407" w:rsidRPr="004D42E3">
        <w:rPr>
          <w:rFonts w:cs="Arial"/>
          <w:sz w:val="24"/>
          <w:szCs w:val="24"/>
        </w:rPr>
        <w:t>m</w:t>
      </w:r>
      <w:r w:rsidR="00BB1526" w:rsidRPr="004D42E3">
        <w:rPr>
          <w:rFonts w:cs="Arial"/>
          <w:sz w:val="24"/>
          <w:szCs w:val="24"/>
        </w:rPr>
        <w:t>’acheter le marbre bleu autour de l’autel, pour sa piscine. Viens</w:t>
      </w:r>
      <w:r w:rsidR="00D82407" w:rsidRPr="004D42E3">
        <w:rPr>
          <w:rFonts w:cs="Arial"/>
          <w:sz w:val="24"/>
          <w:szCs w:val="24"/>
        </w:rPr>
        <w:t xml:space="preserve"> voir ! » </w:t>
      </w:r>
    </w:p>
    <w:p w14:paraId="7AFFB0F6" w14:textId="4D494C38" w:rsidR="00D51E35" w:rsidRPr="004D42E3" w:rsidRDefault="00D82407" w:rsidP="006E64A8">
      <w:pPr>
        <w:spacing w:after="200" w:line="360" w:lineRule="auto"/>
        <w:jc w:val="both"/>
        <w:rPr>
          <w:rFonts w:cs="Arial"/>
          <w:sz w:val="24"/>
          <w:szCs w:val="24"/>
        </w:rPr>
      </w:pPr>
      <w:r w:rsidRPr="004D42E3">
        <w:rPr>
          <w:rFonts w:cs="Arial"/>
          <w:sz w:val="24"/>
          <w:szCs w:val="24"/>
        </w:rPr>
        <w:t>Pedro</w:t>
      </w:r>
      <w:r w:rsidR="00F755CA" w:rsidRPr="004D42E3">
        <w:rPr>
          <w:rFonts w:cs="Arial"/>
          <w:sz w:val="24"/>
          <w:szCs w:val="24"/>
        </w:rPr>
        <w:t xml:space="preserve"> </w:t>
      </w:r>
      <w:r w:rsidRPr="004D42E3">
        <w:rPr>
          <w:rFonts w:cs="Arial"/>
          <w:sz w:val="24"/>
          <w:szCs w:val="24"/>
        </w:rPr>
        <w:t>m</w:t>
      </w:r>
      <w:r w:rsidR="006E7FAC" w:rsidRPr="004D42E3">
        <w:rPr>
          <w:rFonts w:cs="Arial"/>
          <w:sz w:val="24"/>
          <w:szCs w:val="24"/>
        </w:rPr>
        <w:t>’e</w:t>
      </w:r>
      <w:r w:rsidR="00F755CA" w:rsidRPr="004D42E3">
        <w:rPr>
          <w:rFonts w:cs="Arial"/>
          <w:sz w:val="24"/>
          <w:szCs w:val="24"/>
        </w:rPr>
        <w:t>m</w:t>
      </w:r>
      <w:r w:rsidR="006E7FAC" w:rsidRPr="004D42E3">
        <w:rPr>
          <w:rFonts w:cs="Arial"/>
          <w:sz w:val="24"/>
          <w:szCs w:val="24"/>
        </w:rPr>
        <w:t>m</w:t>
      </w:r>
      <w:r w:rsidR="00F755CA" w:rsidRPr="004D42E3">
        <w:rPr>
          <w:rFonts w:cs="Arial"/>
          <w:sz w:val="24"/>
          <w:szCs w:val="24"/>
        </w:rPr>
        <w:t>ène</w:t>
      </w:r>
      <w:r w:rsidR="006A4BC0" w:rsidRPr="004D42E3">
        <w:rPr>
          <w:rFonts w:cs="Arial"/>
          <w:sz w:val="24"/>
          <w:szCs w:val="24"/>
        </w:rPr>
        <w:t xml:space="preserve"> à l’intérieur de cette église, fermé</w:t>
      </w:r>
      <w:r w:rsidR="00A902F6" w:rsidRPr="004D42E3">
        <w:rPr>
          <w:rFonts w:cs="Arial"/>
          <w:sz w:val="24"/>
          <w:szCs w:val="24"/>
        </w:rPr>
        <w:t>e</w:t>
      </w:r>
      <w:r w:rsidR="006A4BC0" w:rsidRPr="004D42E3">
        <w:rPr>
          <w:rFonts w:cs="Arial"/>
          <w:sz w:val="24"/>
          <w:szCs w:val="24"/>
        </w:rPr>
        <w:t xml:space="preserve"> et abandonnée depuis des années</w:t>
      </w:r>
      <w:r w:rsidR="00F755CA" w:rsidRPr="004D42E3">
        <w:rPr>
          <w:rFonts w:cs="Arial"/>
          <w:sz w:val="24"/>
          <w:szCs w:val="24"/>
        </w:rPr>
        <w:t xml:space="preserve">, à travers une petite porte dans la sacristie près de l’abside, </w:t>
      </w:r>
      <w:r w:rsidR="002F1187" w:rsidRPr="004D42E3">
        <w:rPr>
          <w:rFonts w:cs="Arial"/>
          <w:sz w:val="24"/>
          <w:szCs w:val="24"/>
        </w:rPr>
        <w:t xml:space="preserve">ou se trouve aussi une </w:t>
      </w:r>
      <w:r w:rsidR="006A4BC0" w:rsidRPr="004D42E3">
        <w:rPr>
          <w:rFonts w:cs="Arial"/>
          <w:sz w:val="24"/>
          <w:szCs w:val="24"/>
        </w:rPr>
        <w:t>grotte de Lourdes.</w:t>
      </w:r>
      <w:r w:rsidR="00F755CA" w:rsidRPr="004D42E3">
        <w:rPr>
          <w:rFonts w:cs="Arial"/>
          <w:sz w:val="24"/>
          <w:szCs w:val="24"/>
        </w:rPr>
        <w:t xml:space="preserve"> Plusieurs vitraux sont cassés, les bancs et </w:t>
      </w:r>
      <w:r w:rsidR="00A902F6" w:rsidRPr="004D42E3">
        <w:rPr>
          <w:rFonts w:cs="Arial"/>
          <w:sz w:val="24"/>
          <w:szCs w:val="24"/>
        </w:rPr>
        <w:t xml:space="preserve">les </w:t>
      </w:r>
      <w:r w:rsidR="00F755CA" w:rsidRPr="004D42E3">
        <w:rPr>
          <w:rFonts w:cs="Arial"/>
          <w:sz w:val="24"/>
          <w:szCs w:val="24"/>
        </w:rPr>
        <w:t xml:space="preserve">chaises </w:t>
      </w:r>
      <w:r w:rsidR="006A4BC0" w:rsidRPr="004D42E3">
        <w:rPr>
          <w:rFonts w:cs="Arial"/>
          <w:sz w:val="24"/>
          <w:szCs w:val="24"/>
        </w:rPr>
        <w:t xml:space="preserve">fracassés par terre, </w:t>
      </w:r>
      <w:r w:rsidR="00871BD0" w:rsidRPr="004D42E3">
        <w:rPr>
          <w:rFonts w:cs="Arial"/>
          <w:sz w:val="24"/>
          <w:szCs w:val="24"/>
        </w:rPr>
        <w:t xml:space="preserve">elle est </w:t>
      </w:r>
      <w:r w:rsidR="00F755CA" w:rsidRPr="004D42E3">
        <w:rPr>
          <w:rFonts w:cs="Arial"/>
          <w:sz w:val="24"/>
          <w:szCs w:val="24"/>
        </w:rPr>
        <w:t>plein d</w:t>
      </w:r>
      <w:r w:rsidR="006A4BC0" w:rsidRPr="004D42E3">
        <w:rPr>
          <w:rFonts w:cs="Arial"/>
          <w:sz w:val="24"/>
          <w:szCs w:val="24"/>
        </w:rPr>
        <w:t xml:space="preserve">e pigeons et </w:t>
      </w:r>
      <w:r w:rsidR="00871BD0" w:rsidRPr="004D42E3">
        <w:rPr>
          <w:rFonts w:cs="Arial"/>
          <w:sz w:val="24"/>
          <w:szCs w:val="24"/>
        </w:rPr>
        <w:t>d’</w:t>
      </w:r>
      <w:r w:rsidR="006A4BC0" w:rsidRPr="004D42E3">
        <w:rPr>
          <w:rFonts w:cs="Arial"/>
          <w:sz w:val="24"/>
          <w:szCs w:val="24"/>
        </w:rPr>
        <w:t xml:space="preserve">autres oiseaux </w:t>
      </w:r>
      <w:r w:rsidR="000916ED">
        <w:rPr>
          <w:rFonts w:cs="Arial"/>
          <w:sz w:val="24"/>
          <w:szCs w:val="24"/>
        </w:rPr>
        <w:t xml:space="preserve">ayant </w:t>
      </w:r>
      <w:r w:rsidR="00F755CA" w:rsidRPr="004D42E3">
        <w:rPr>
          <w:rFonts w:cs="Arial"/>
          <w:sz w:val="24"/>
          <w:szCs w:val="24"/>
        </w:rPr>
        <w:t>fait leur</w:t>
      </w:r>
      <w:r w:rsidR="000B5241" w:rsidRPr="004D42E3">
        <w:rPr>
          <w:rFonts w:cs="Arial"/>
          <w:sz w:val="24"/>
          <w:szCs w:val="24"/>
        </w:rPr>
        <w:t>s</w:t>
      </w:r>
      <w:r w:rsidR="00F755CA" w:rsidRPr="004D42E3">
        <w:rPr>
          <w:rFonts w:cs="Arial"/>
          <w:sz w:val="24"/>
          <w:szCs w:val="24"/>
        </w:rPr>
        <w:t xml:space="preserve"> nid</w:t>
      </w:r>
      <w:r w:rsidR="000B5241" w:rsidRPr="004D42E3">
        <w:rPr>
          <w:rFonts w:cs="Arial"/>
          <w:sz w:val="24"/>
          <w:szCs w:val="24"/>
        </w:rPr>
        <w:t>s</w:t>
      </w:r>
      <w:r w:rsidR="006A4BC0" w:rsidRPr="004D42E3">
        <w:rPr>
          <w:rFonts w:cs="Arial"/>
          <w:sz w:val="24"/>
          <w:szCs w:val="24"/>
        </w:rPr>
        <w:t>. S</w:t>
      </w:r>
      <w:r w:rsidR="00F755CA" w:rsidRPr="004D42E3">
        <w:rPr>
          <w:rFonts w:cs="Arial"/>
          <w:sz w:val="24"/>
          <w:szCs w:val="24"/>
        </w:rPr>
        <w:t>imple</w:t>
      </w:r>
      <w:r w:rsidR="000B5241" w:rsidRPr="004D42E3">
        <w:rPr>
          <w:rFonts w:cs="Arial"/>
          <w:sz w:val="24"/>
          <w:szCs w:val="24"/>
        </w:rPr>
        <w:t>,</w:t>
      </w:r>
      <w:r w:rsidR="00F755CA" w:rsidRPr="004D42E3">
        <w:rPr>
          <w:rFonts w:cs="Arial"/>
          <w:sz w:val="24"/>
          <w:szCs w:val="24"/>
        </w:rPr>
        <w:t xml:space="preserve"> et pas du tout un chef d’œuvre, mais quand-même un point de repère </w:t>
      </w:r>
      <w:r w:rsidR="006A4BC0" w:rsidRPr="004D42E3">
        <w:rPr>
          <w:rFonts w:cs="Arial"/>
          <w:sz w:val="24"/>
          <w:szCs w:val="24"/>
        </w:rPr>
        <w:t>religieux et social du quartier, l’église va donc être démolie.</w:t>
      </w:r>
      <w:r w:rsidR="00F755CA" w:rsidRPr="004D42E3">
        <w:rPr>
          <w:rFonts w:cs="Arial"/>
          <w:sz w:val="24"/>
          <w:szCs w:val="24"/>
        </w:rPr>
        <w:t xml:space="preserve"> </w:t>
      </w:r>
    </w:p>
    <w:p w14:paraId="1D6F937A" w14:textId="70239A47" w:rsidR="00D51E35" w:rsidRPr="004D42E3" w:rsidRDefault="00F755CA"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4043CE">
        <w:rPr>
          <w:rFonts w:cs="Arial"/>
          <w:sz w:val="24"/>
          <w:szCs w:val="24"/>
        </w:rPr>
        <w:t xml:space="preserve">Voici le marbre bleu </w:t>
      </w:r>
      <w:r w:rsidRPr="004D42E3">
        <w:rPr>
          <w:rFonts w:cs="Arial"/>
          <w:sz w:val="24"/>
          <w:szCs w:val="24"/>
        </w:rPr>
        <w:t xml:space="preserve">du </w:t>
      </w:r>
      <w:r w:rsidR="00A902F6" w:rsidRPr="004D42E3">
        <w:rPr>
          <w:rFonts w:cs="Arial"/>
          <w:sz w:val="24"/>
          <w:szCs w:val="24"/>
        </w:rPr>
        <w:t>Brasil</w:t>
      </w:r>
      <w:r w:rsidR="006E7FAC" w:rsidRPr="004D42E3">
        <w:rPr>
          <w:rFonts w:cs="Arial"/>
          <w:sz w:val="24"/>
          <w:szCs w:val="24"/>
        </w:rPr>
        <w:t>.</w:t>
      </w:r>
      <w:r w:rsidRPr="004D42E3">
        <w:rPr>
          <w:rFonts w:cs="Arial"/>
          <w:sz w:val="24"/>
          <w:szCs w:val="24"/>
        </w:rPr>
        <w:t> »</w:t>
      </w:r>
      <w:r w:rsidR="00871BD0" w:rsidRPr="004D42E3">
        <w:rPr>
          <w:rFonts w:cs="Arial"/>
          <w:sz w:val="24"/>
          <w:szCs w:val="24"/>
        </w:rPr>
        <w:t xml:space="preserve"> me montre Pedro</w:t>
      </w:r>
      <w:r w:rsidRPr="004D42E3">
        <w:rPr>
          <w:rFonts w:cs="Arial"/>
          <w:sz w:val="24"/>
          <w:szCs w:val="24"/>
        </w:rPr>
        <w:t xml:space="preserve">. </w:t>
      </w:r>
      <w:r w:rsidR="006E7FAC" w:rsidRPr="004D42E3">
        <w:rPr>
          <w:rFonts w:cs="Arial"/>
          <w:sz w:val="24"/>
          <w:szCs w:val="24"/>
        </w:rPr>
        <w:t>« </w:t>
      </w:r>
      <w:r w:rsidR="000916ED">
        <w:rPr>
          <w:rFonts w:cs="Arial"/>
          <w:sz w:val="24"/>
          <w:szCs w:val="24"/>
        </w:rPr>
        <w:t xml:space="preserve">Il s’agit d’une marche </w:t>
      </w:r>
      <w:r w:rsidRPr="004D42E3">
        <w:rPr>
          <w:rFonts w:cs="Arial"/>
          <w:sz w:val="24"/>
          <w:szCs w:val="24"/>
        </w:rPr>
        <w:t>dans</w:t>
      </w:r>
      <w:r w:rsidR="000916ED">
        <w:rPr>
          <w:rFonts w:cs="Arial"/>
          <w:sz w:val="24"/>
          <w:szCs w:val="24"/>
        </w:rPr>
        <w:t xml:space="preserve"> le chœur qui </w:t>
      </w:r>
      <w:r w:rsidR="004043CE">
        <w:rPr>
          <w:rFonts w:cs="Arial"/>
          <w:sz w:val="24"/>
          <w:szCs w:val="24"/>
        </w:rPr>
        <w:t>amène à l’autel et au</w:t>
      </w:r>
      <w:r w:rsidRPr="004D42E3">
        <w:rPr>
          <w:rFonts w:cs="Arial"/>
          <w:sz w:val="24"/>
          <w:szCs w:val="24"/>
        </w:rPr>
        <w:t xml:space="preserve"> déambulatoire de l’abside. </w:t>
      </w:r>
      <w:r w:rsidR="008104C1" w:rsidRPr="004D42E3">
        <w:rPr>
          <w:rFonts w:cs="Arial"/>
          <w:sz w:val="24"/>
          <w:szCs w:val="24"/>
        </w:rPr>
        <w:t xml:space="preserve">Ici il y du boulot, </w:t>
      </w:r>
      <w:r w:rsidR="00D51E35" w:rsidRPr="004D42E3">
        <w:rPr>
          <w:rFonts w:cs="Arial"/>
          <w:sz w:val="24"/>
          <w:szCs w:val="24"/>
        </w:rPr>
        <w:t xml:space="preserve">mon cher, du fric à gagner. » </w:t>
      </w:r>
    </w:p>
    <w:p w14:paraId="4B7F56E5" w14:textId="77777777" w:rsidR="004043CE" w:rsidRDefault="008104C1"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w:t>
      </w:r>
      <w:r w:rsidR="004043CE">
        <w:rPr>
          <w:rFonts w:cs="Arial"/>
          <w:sz w:val="24"/>
          <w:szCs w:val="24"/>
        </w:rPr>
        <w:t>Qui t’a enseigné tous ces termes techniques, dis donc ? »</w:t>
      </w:r>
    </w:p>
    <w:p w14:paraId="1690AE6B" w14:textId="6F94D128" w:rsidR="004043CE" w:rsidRDefault="004043CE" w:rsidP="006E64A8">
      <w:pPr>
        <w:pStyle w:val="Paragraphedeliste"/>
        <w:numPr>
          <w:ilvl w:val="0"/>
          <w:numId w:val="7"/>
        </w:numPr>
        <w:spacing w:after="200" w:line="360" w:lineRule="auto"/>
        <w:jc w:val="both"/>
        <w:rPr>
          <w:rFonts w:cs="Arial"/>
          <w:sz w:val="24"/>
          <w:szCs w:val="24"/>
        </w:rPr>
      </w:pPr>
      <w:r>
        <w:rPr>
          <w:rFonts w:cs="Arial"/>
          <w:sz w:val="24"/>
          <w:szCs w:val="24"/>
        </w:rPr>
        <w:t>« C’est le Père Jacques. »</w:t>
      </w:r>
    </w:p>
    <w:p w14:paraId="36EB318B" w14:textId="07888BDA" w:rsidR="00D51E35" w:rsidRPr="004D42E3" w:rsidRDefault="004043CE" w:rsidP="006E64A8">
      <w:pPr>
        <w:pStyle w:val="Paragraphedeliste"/>
        <w:numPr>
          <w:ilvl w:val="0"/>
          <w:numId w:val="7"/>
        </w:numPr>
        <w:spacing w:after="200" w:line="360" w:lineRule="auto"/>
        <w:jc w:val="both"/>
        <w:rPr>
          <w:rFonts w:cs="Arial"/>
          <w:sz w:val="24"/>
          <w:szCs w:val="24"/>
        </w:rPr>
      </w:pPr>
      <w:r>
        <w:rPr>
          <w:rFonts w:cs="Arial"/>
          <w:sz w:val="24"/>
          <w:szCs w:val="24"/>
        </w:rPr>
        <w:t>« Ici c</w:t>
      </w:r>
      <w:r w:rsidR="008104C1" w:rsidRPr="004D42E3">
        <w:rPr>
          <w:rFonts w:cs="Arial"/>
          <w:sz w:val="24"/>
          <w:szCs w:val="24"/>
        </w:rPr>
        <w:t>’est un</w:t>
      </w:r>
      <w:r w:rsidR="00871BD0" w:rsidRPr="004D42E3">
        <w:rPr>
          <w:rFonts w:cs="Arial"/>
          <w:sz w:val="24"/>
          <w:szCs w:val="24"/>
        </w:rPr>
        <w:t xml:space="preserve"> peu macabre, </w:t>
      </w:r>
      <w:r w:rsidR="008368B0" w:rsidRPr="004D42E3">
        <w:rPr>
          <w:rFonts w:cs="Arial"/>
          <w:sz w:val="24"/>
          <w:szCs w:val="24"/>
        </w:rPr>
        <w:t>n</w:t>
      </w:r>
      <w:r w:rsidR="00871BD0" w:rsidRPr="004D42E3">
        <w:rPr>
          <w:rFonts w:cs="Arial"/>
          <w:sz w:val="24"/>
          <w:szCs w:val="24"/>
        </w:rPr>
        <w:t>’est-ce pas, Pedro</w:t>
      </w:r>
      <w:r w:rsidR="008104C1" w:rsidRPr="004D42E3">
        <w:rPr>
          <w:rFonts w:cs="Arial"/>
          <w:sz w:val="24"/>
          <w:szCs w:val="24"/>
        </w:rPr>
        <w:t xml:space="preserve"> ?! » </w:t>
      </w:r>
    </w:p>
    <w:p w14:paraId="13B848F6" w14:textId="4B05516F" w:rsidR="00D51E35" w:rsidRPr="004D42E3" w:rsidRDefault="008104C1"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Moi, ça ne me fait pas peur ; </w:t>
      </w:r>
      <w:r w:rsidR="00996AA9">
        <w:rPr>
          <w:rFonts w:cs="Arial"/>
          <w:sz w:val="24"/>
          <w:szCs w:val="24"/>
        </w:rPr>
        <w:t>‘’</w:t>
      </w:r>
      <w:r w:rsidRPr="004D42E3">
        <w:rPr>
          <w:rFonts w:cs="Arial"/>
          <w:sz w:val="24"/>
          <w:szCs w:val="24"/>
        </w:rPr>
        <w:t xml:space="preserve">je </w:t>
      </w:r>
      <w:r w:rsidR="00D82407" w:rsidRPr="004D42E3">
        <w:rPr>
          <w:rFonts w:cs="Arial"/>
          <w:sz w:val="24"/>
          <w:szCs w:val="24"/>
        </w:rPr>
        <w:t>m</w:t>
      </w:r>
      <w:r w:rsidR="006E7FAC" w:rsidRPr="004D42E3">
        <w:rPr>
          <w:rFonts w:cs="Arial"/>
          <w:sz w:val="24"/>
          <w:szCs w:val="24"/>
        </w:rPr>
        <w:t xml:space="preserve">’en fous </w:t>
      </w:r>
      <w:r w:rsidRPr="004D42E3">
        <w:rPr>
          <w:rFonts w:cs="Arial"/>
          <w:sz w:val="24"/>
          <w:szCs w:val="24"/>
        </w:rPr>
        <w:t xml:space="preserve">pas </w:t>
      </w:r>
      <w:r w:rsidR="006949CD" w:rsidRPr="004D42E3">
        <w:rPr>
          <w:rFonts w:cs="Arial"/>
          <w:sz w:val="24"/>
          <w:szCs w:val="24"/>
        </w:rPr>
        <w:t>mal</w:t>
      </w:r>
      <w:r w:rsidR="00996AA9">
        <w:rPr>
          <w:rFonts w:cs="Arial"/>
          <w:sz w:val="24"/>
          <w:szCs w:val="24"/>
        </w:rPr>
        <w:t>’’</w:t>
      </w:r>
      <w:r w:rsidR="006949CD" w:rsidRPr="004D42E3">
        <w:rPr>
          <w:rFonts w:cs="Arial"/>
          <w:sz w:val="24"/>
          <w:szCs w:val="24"/>
        </w:rPr>
        <w:t>…</w:t>
      </w:r>
      <w:r w:rsidR="006A4BC0" w:rsidRPr="004D42E3">
        <w:rPr>
          <w:rFonts w:cs="Arial"/>
          <w:sz w:val="24"/>
          <w:szCs w:val="24"/>
        </w:rPr>
        <w:t> »</w:t>
      </w:r>
      <w:r w:rsidR="006949CD" w:rsidRPr="004D42E3">
        <w:rPr>
          <w:rFonts w:cs="Arial"/>
          <w:sz w:val="24"/>
          <w:szCs w:val="24"/>
        </w:rPr>
        <w:t xml:space="preserve"> </w:t>
      </w:r>
      <w:r w:rsidR="004043CE">
        <w:rPr>
          <w:rFonts w:cs="Arial"/>
          <w:sz w:val="24"/>
          <w:szCs w:val="24"/>
        </w:rPr>
        <w:t xml:space="preserve">et </w:t>
      </w:r>
      <w:r w:rsidR="001458C4" w:rsidRPr="004D42E3">
        <w:rPr>
          <w:rFonts w:cs="Arial"/>
          <w:sz w:val="24"/>
          <w:szCs w:val="24"/>
        </w:rPr>
        <w:t>Salgari</w:t>
      </w:r>
      <w:r w:rsidRPr="004D42E3">
        <w:rPr>
          <w:rFonts w:cs="Arial"/>
          <w:sz w:val="24"/>
          <w:szCs w:val="24"/>
        </w:rPr>
        <w:t xml:space="preserve"> complète le texte de la chanson d’Edith Piaf</w:t>
      </w:r>
      <w:r w:rsidR="006A4BC0" w:rsidRPr="004D42E3">
        <w:rPr>
          <w:rFonts w:cs="Arial"/>
          <w:sz w:val="24"/>
          <w:szCs w:val="24"/>
        </w:rPr>
        <w:t xml:space="preserve"> en chantant</w:t>
      </w:r>
      <w:r w:rsidRPr="004D42E3">
        <w:rPr>
          <w:rFonts w:cs="Arial"/>
          <w:sz w:val="24"/>
          <w:szCs w:val="24"/>
        </w:rPr>
        <w:t xml:space="preserve">. </w:t>
      </w:r>
    </w:p>
    <w:p w14:paraId="37F8A834" w14:textId="799167EC" w:rsidR="00D51E35" w:rsidRPr="004D42E3" w:rsidRDefault="008104C1" w:rsidP="006E64A8">
      <w:pPr>
        <w:pStyle w:val="Paragraphedeliste"/>
        <w:numPr>
          <w:ilvl w:val="0"/>
          <w:numId w:val="7"/>
        </w:numPr>
        <w:spacing w:after="200" w:line="360" w:lineRule="auto"/>
        <w:jc w:val="both"/>
        <w:rPr>
          <w:rFonts w:cs="Arial"/>
          <w:sz w:val="24"/>
          <w:szCs w:val="24"/>
        </w:rPr>
      </w:pPr>
      <w:r w:rsidRPr="004D42E3">
        <w:rPr>
          <w:rFonts w:cs="Arial"/>
          <w:sz w:val="24"/>
          <w:szCs w:val="24"/>
        </w:rPr>
        <w:t>« Ah, c’est sûr. Mais il y des gens qui viennent ici en cachette, pour voler des trucs, pour faire des c</w:t>
      </w:r>
      <w:r w:rsidR="00684A48" w:rsidRPr="004D42E3">
        <w:rPr>
          <w:rFonts w:cs="Arial"/>
          <w:sz w:val="24"/>
          <w:szCs w:val="24"/>
        </w:rPr>
        <w:t>ochonneries. J’ai chopé un soir</w:t>
      </w:r>
      <w:r w:rsidR="008B7B6C" w:rsidRPr="004D42E3">
        <w:rPr>
          <w:rFonts w:cs="Arial"/>
          <w:sz w:val="24"/>
          <w:szCs w:val="24"/>
        </w:rPr>
        <w:t xml:space="preserve"> il y</w:t>
      </w:r>
      <w:r w:rsidR="00684A48" w:rsidRPr="004D42E3">
        <w:rPr>
          <w:rFonts w:cs="Arial"/>
          <w:sz w:val="24"/>
          <w:szCs w:val="24"/>
        </w:rPr>
        <w:t xml:space="preserve"> </w:t>
      </w:r>
      <w:r w:rsidR="008B7B6C" w:rsidRPr="004D42E3">
        <w:rPr>
          <w:rFonts w:cs="Arial"/>
          <w:sz w:val="24"/>
          <w:szCs w:val="24"/>
        </w:rPr>
        <w:t xml:space="preserve">a deux ans </w:t>
      </w:r>
      <w:r w:rsidRPr="004D42E3">
        <w:rPr>
          <w:rFonts w:cs="Arial"/>
          <w:sz w:val="24"/>
          <w:szCs w:val="24"/>
        </w:rPr>
        <w:t>les deux fous là : le paysan</w:t>
      </w:r>
      <w:r w:rsidR="00996AA9">
        <w:rPr>
          <w:rFonts w:cs="Arial"/>
          <w:sz w:val="24"/>
          <w:szCs w:val="24"/>
        </w:rPr>
        <w:t xml:space="preserve">, le </w:t>
      </w:r>
      <w:r w:rsidR="006A4BC0" w:rsidRPr="004D42E3">
        <w:rPr>
          <w:rFonts w:cs="Arial"/>
          <w:sz w:val="24"/>
          <w:szCs w:val="24"/>
        </w:rPr>
        <w:t>fils d’Isabelle</w:t>
      </w:r>
      <w:r w:rsidR="0004529D" w:rsidRPr="004D42E3">
        <w:rPr>
          <w:rFonts w:cs="Arial"/>
          <w:sz w:val="24"/>
          <w:szCs w:val="24"/>
        </w:rPr>
        <w:t>,</w:t>
      </w:r>
      <w:r w:rsidRPr="004D42E3">
        <w:rPr>
          <w:rFonts w:cs="Arial"/>
          <w:sz w:val="24"/>
          <w:szCs w:val="24"/>
        </w:rPr>
        <w:t xml:space="preserve"> et la fille </w:t>
      </w:r>
      <w:r w:rsidR="00A902F6" w:rsidRPr="004D42E3">
        <w:rPr>
          <w:rFonts w:cs="Arial"/>
          <w:sz w:val="24"/>
          <w:szCs w:val="24"/>
        </w:rPr>
        <w:t>anarc</w:t>
      </w:r>
      <w:r w:rsidR="001458C4" w:rsidRPr="004D42E3">
        <w:rPr>
          <w:rFonts w:cs="Arial"/>
          <w:sz w:val="24"/>
          <w:szCs w:val="24"/>
        </w:rPr>
        <w:t xml:space="preserve">histe </w:t>
      </w:r>
      <w:r w:rsidR="004F40C1" w:rsidRPr="004D42E3">
        <w:rPr>
          <w:rFonts w:cs="Arial"/>
          <w:sz w:val="24"/>
          <w:szCs w:val="24"/>
        </w:rPr>
        <w:t>de la Pharmacie c</w:t>
      </w:r>
      <w:r w:rsidRPr="004D42E3">
        <w:rPr>
          <w:rFonts w:cs="Arial"/>
          <w:sz w:val="24"/>
          <w:szCs w:val="24"/>
        </w:rPr>
        <w:t>entral</w:t>
      </w:r>
      <w:r w:rsidR="00E3776A" w:rsidRPr="004D42E3">
        <w:rPr>
          <w:rFonts w:cs="Arial"/>
          <w:sz w:val="24"/>
          <w:szCs w:val="24"/>
        </w:rPr>
        <w:t>e. Je les ai suivis</w:t>
      </w:r>
      <w:r w:rsidR="0035163B" w:rsidRPr="004D42E3">
        <w:rPr>
          <w:rFonts w:cs="Arial"/>
          <w:sz w:val="24"/>
          <w:szCs w:val="24"/>
        </w:rPr>
        <w:t>, en me cachant dans</w:t>
      </w:r>
      <w:r w:rsidR="00E3776A" w:rsidRPr="004D42E3">
        <w:rPr>
          <w:rFonts w:cs="Arial"/>
          <w:sz w:val="24"/>
          <w:szCs w:val="24"/>
        </w:rPr>
        <w:t xml:space="preserve"> le confessionnal, ici à droi</w:t>
      </w:r>
      <w:r w:rsidR="00DE1EE6" w:rsidRPr="004D42E3">
        <w:rPr>
          <w:rFonts w:cs="Arial"/>
          <w:sz w:val="24"/>
          <w:szCs w:val="24"/>
        </w:rPr>
        <w:t xml:space="preserve">te. » </w:t>
      </w:r>
    </w:p>
    <w:p w14:paraId="510DE55E" w14:textId="66454F26" w:rsidR="00D51E35" w:rsidRPr="004D42E3" w:rsidRDefault="00DE1EE6" w:rsidP="006E64A8">
      <w:pPr>
        <w:pStyle w:val="Paragraphedeliste"/>
        <w:numPr>
          <w:ilvl w:val="0"/>
          <w:numId w:val="7"/>
        </w:numPr>
        <w:spacing w:after="200" w:line="360" w:lineRule="auto"/>
        <w:jc w:val="both"/>
        <w:rPr>
          <w:rFonts w:cs="Arial"/>
          <w:sz w:val="24"/>
          <w:szCs w:val="24"/>
        </w:rPr>
      </w:pPr>
      <w:r w:rsidRPr="004D42E3">
        <w:rPr>
          <w:rFonts w:cs="Arial"/>
          <w:sz w:val="24"/>
          <w:szCs w:val="24"/>
        </w:rPr>
        <w:t>« Ah, oui, à gauche de l’</w:t>
      </w:r>
      <w:r w:rsidR="00E3776A" w:rsidRPr="004D42E3">
        <w:rPr>
          <w:rFonts w:cs="Arial"/>
          <w:sz w:val="24"/>
          <w:szCs w:val="24"/>
        </w:rPr>
        <w:t>absidiole avec la statue</w:t>
      </w:r>
      <w:r w:rsidR="0035163B" w:rsidRPr="004D42E3">
        <w:rPr>
          <w:rFonts w:cs="Arial"/>
          <w:sz w:val="24"/>
          <w:szCs w:val="24"/>
        </w:rPr>
        <w:t xml:space="preserve"> de </w:t>
      </w:r>
      <w:r w:rsidR="009A0633">
        <w:rPr>
          <w:rFonts w:cs="Arial"/>
          <w:sz w:val="24"/>
          <w:szCs w:val="24"/>
        </w:rPr>
        <w:t>Saint-François</w:t>
      </w:r>
      <w:r w:rsidR="006A4BC0" w:rsidRPr="004D42E3">
        <w:rPr>
          <w:rFonts w:cs="Arial"/>
          <w:sz w:val="24"/>
          <w:szCs w:val="24"/>
        </w:rPr>
        <w:t xml:space="preserve"> </w:t>
      </w:r>
      <w:r w:rsidR="00996AA9">
        <w:rPr>
          <w:rFonts w:cs="Arial"/>
          <w:sz w:val="24"/>
          <w:szCs w:val="24"/>
        </w:rPr>
        <w:t>d’Assisi</w:t>
      </w:r>
      <w:r w:rsidR="008B7B6C" w:rsidRPr="004D42E3">
        <w:rPr>
          <w:rFonts w:cs="Arial"/>
          <w:sz w:val="24"/>
          <w:szCs w:val="24"/>
        </w:rPr>
        <w:t xml:space="preserve"> </w:t>
      </w:r>
      <w:r w:rsidR="00C22C2F">
        <w:rPr>
          <w:rFonts w:cs="Arial"/>
          <w:sz w:val="24"/>
          <w:szCs w:val="24"/>
        </w:rPr>
        <w:t>qui parlait</w:t>
      </w:r>
      <w:r w:rsidR="002C688A" w:rsidRPr="004D42E3">
        <w:rPr>
          <w:rFonts w:cs="Arial"/>
          <w:sz w:val="24"/>
          <w:szCs w:val="24"/>
        </w:rPr>
        <w:t xml:space="preserve"> aux animaux et </w:t>
      </w:r>
      <w:r w:rsidR="008B7B6C" w:rsidRPr="004D42E3">
        <w:rPr>
          <w:rFonts w:cs="Arial"/>
          <w:sz w:val="24"/>
          <w:szCs w:val="24"/>
        </w:rPr>
        <w:t>récitait</w:t>
      </w:r>
      <w:r w:rsidR="002C688A" w:rsidRPr="004D42E3">
        <w:rPr>
          <w:rFonts w:cs="Arial"/>
          <w:sz w:val="24"/>
          <w:szCs w:val="24"/>
        </w:rPr>
        <w:t> : ‘</w:t>
      </w:r>
      <w:r w:rsidR="008B7B6C" w:rsidRPr="004D42E3">
        <w:rPr>
          <w:rFonts w:cs="Arial"/>
          <w:i/>
          <w:sz w:val="24"/>
          <w:szCs w:val="24"/>
        </w:rPr>
        <w:t>Laudato si’, mi’ Signore, per sora luna e le stelle</w:t>
      </w:r>
      <w:r w:rsidR="00684A48" w:rsidRPr="004D42E3">
        <w:rPr>
          <w:rFonts w:cs="Arial"/>
          <w:sz w:val="24"/>
          <w:szCs w:val="24"/>
        </w:rPr>
        <w:t>’</w:t>
      </w:r>
      <w:r w:rsidR="008B7B6C" w:rsidRPr="004D42E3">
        <w:rPr>
          <w:rStyle w:val="Appelnotedebasdep"/>
          <w:rFonts w:cs="Arial"/>
          <w:sz w:val="24"/>
          <w:szCs w:val="24"/>
        </w:rPr>
        <w:footnoteReference w:id="70"/>
      </w:r>
      <w:r w:rsidR="00996AA9">
        <w:rPr>
          <w:rFonts w:cs="Arial"/>
          <w:sz w:val="24"/>
          <w:szCs w:val="24"/>
        </w:rPr>
        <w:t>..</w:t>
      </w:r>
      <w:r w:rsidR="008B7B6C" w:rsidRPr="004D42E3">
        <w:rPr>
          <w:rFonts w:cs="Arial"/>
          <w:sz w:val="24"/>
          <w:szCs w:val="24"/>
        </w:rPr>
        <w:t>.</w:t>
      </w:r>
      <w:r w:rsidR="00A902F6" w:rsidRPr="004D42E3">
        <w:rPr>
          <w:rFonts w:cs="Arial"/>
          <w:sz w:val="24"/>
          <w:szCs w:val="24"/>
        </w:rPr>
        <w:t> »</w:t>
      </w:r>
      <w:r w:rsidR="008B7B6C" w:rsidRPr="004D42E3">
        <w:rPr>
          <w:rFonts w:cs="Arial"/>
          <w:sz w:val="24"/>
          <w:szCs w:val="24"/>
        </w:rPr>
        <w:t xml:space="preserve"> </w:t>
      </w:r>
    </w:p>
    <w:p w14:paraId="2967052B" w14:textId="32952749" w:rsidR="000723A1" w:rsidRPr="004D42E3" w:rsidRDefault="008B7B6C"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Ah, alors tu y es aussi entré en cachette, prof ! Ça ne se fait pas. Mais les deux fous, ils faisaient des choses bien plus folles : </w:t>
      </w:r>
      <w:r w:rsidR="00542AD0" w:rsidRPr="004D42E3">
        <w:rPr>
          <w:rFonts w:cs="Arial"/>
          <w:sz w:val="24"/>
          <w:szCs w:val="24"/>
        </w:rPr>
        <w:t>des vraies messes noires</w:t>
      </w:r>
      <w:r w:rsidRPr="004D42E3">
        <w:rPr>
          <w:rFonts w:cs="Arial"/>
          <w:sz w:val="24"/>
          <w:szCs w:val="24"/>
        </w:rPr>
        <w:t>.</w:t>
      </w:r>
      <w:r w:rsidR="003F699B" w:rsidRPr="004D42E3">
        <w:rPr>
          <w:sz w:val="24"/>
          <w:szCs w:val="24"/>
        </w:rPr>
        <w:t xml:space="preserve"> Avec </w:t>
      </w:r>
      <w:r w:rsidR="00E74354" w:rsidRPr="004D42E3">
        <w:rPr>
          <w:sz w:val="24"/>
          <w:szCs w:val="24"/>
        </w:rPr>
        <w:t xml:space="preserve">comme générique </w:t>
      </w:r>
      <w:r w:rsidR="003F699B" w:rsidRPr="004D42E3">
        <w:rPr>
          <w:sz w:val="24"/>
          <w:szCs w:val="24"/>
        </w:rPr>
        <w:t xml:space="preserve">la musique des </w:t>
      </w:r>
      <w:r w:rsidR="003F699B" w:rsidRPr="004D42E3">
        <w:rPr>
          <w:i/>
          <w:sz w:val="24"/>
          <w:szCs w:val="24"/>
        </w:rPr>
        <w:t xml:space="preserve">Black </w:t>
      </w:r>
      <w:r w:rsidR="00AB72A7" w:rsidRPr="004D42E3">
        <w:rPr>
          <w:i/>
          <w:sz w:val="24"/>
          <w:szCs w:val="24"/>
        </w:rPr>
        <w:t>Sabbath</w:t>
      </w:r>
      <w:r w:rsidR="003F699B" w:rsidRPr="004D42E3">
        <w:rPr>
          <w:sz w:val="24"/>
          <w:szCs w:val="24"/>
        </w:rPr>
        <w:t>, il</w:t>
      </w:r>
      <w:r w:rsidR="000B5241" w:rsidRPr="004D42E3">
        <w:rPr>
          <w:sz w:val="24"/>
          <w:szCs w:val="24"/>
        </w:rPr>
        <w:t>s</w:t>
      </w:r>
      <w:r w:rsidR="003F699B" w:rsidRPr="004D42E3">
        <w:rPr>
          <w:sz w:val="24"/>
          <w:szCs w:val="24"/>
        </w:rPr>
        <w:t xml:space="preserve"> nettoyai</w:t>
      </w:r>
      <w:r w:rsidR="00A902F6" w:rsidRPr="004D42E3">
        <w:rPr>
          <w:sz w:val="24"/>
          <w:szCs w:val="24"/>
        </w:rPr>
        <w:t>en</w:t>
      </w:r>
      <w:r w:rsidR="003F699B" w:rsidRPr="004D42E3">
        <w:rPr>
          <w:sz w:val="24"/>
          <w:szCs w:val="24"/>
        </w:rPr>
        <w:t xml:space="preserve">t l’autel des débris, elle </w:t>
      </w:r>
      <w:r w:rsidR="003F699B" w:rsidRPr="004D42E3">
        <w:rPr>
          <w:rFonts w:cs="Arial"/>
          <w:sz w:val="24"/>
          <w:szCs w:val="24"/>
        </w:rPr>
        <w:t xml:space="preserve">s’y allongea nue avec </w:t>
      </w:r>
      <w:r w:rsidR="00A902F6" w:rsidRPr="004D42E3">
        <w:rPr>
          <w:rFonts w:cs="Arial"/>
          <w:sz w:val="24"/>
          <w:szCs w:val="24"/>
        </w:rPr>
        <w:t xml:space="preserve">les bras </w:t>
      </w:r>
      <w:r w:rsidR="000723A1" w:rsidRPr="004D42E3">
        <w:rPr>
          <w:rFonts w:cs="Arial"/>
          <w:sz w:val="24"/>
          <w:szCs w:val="24"/>
        </w:rPr>
        <w:t>croisés</w:t>
      </w:r>
      <w:r w:rsidR="003F699B" w:rsidRPr="004D42E3">
        <w:rPr>
          <w:rFonts w:cs="Arial"/>
          <w:sz w:val="24"/>
          <w:szCs w:val="24"/>
        </w:rPr>
        <w:t>, une</w:t>
      </w:r>
      <w:r w:rsidR="001458C4" w:rsidRPr="004D42E3">
        <w:rPr>
          <w:rFonts w:cs="Arial"/>
          <w:sz w:val="24"/>
          <w:szCs w:val="24"/>
        </w:rPr>
        <w:t xml:space="preserve"> bougie noire dans chaque main. I</w:t>
      </w:r>
      <w:r w:rsidR="003F699B" w:rsidRPr="004D42E3">
        <w:rPr>
          <w:rFonts w:cs="Arial"/>
          <w:sz w:val="24"/>
          <w:szCs w:val="24"/>
        </w:rPr>
        <w:t>l se tenait entre les genoux d</w:t>
      </w:r>
      <w:r w:rsidR="00E74354" w:rsidRPr="004D42E3">
        <w:rPr>
          <w:rFonts w:cs="Arial"/>
          <w:sz w:val="24"/>
          <w:szCs w:val="24"/>
        </w:rPr>
        <w:t xml:space="preserve">’elle </w:t>
      </w:r>
      <w:r w:rsidR="003F699B" w:rsidRPr="004D42E3">
        <w:rPr>
          <w:rFonts w:cs="Arial"/>
          <w:sz w:val="24"/>
          <w:szCs w:val="24"/>
        </w:rPr>
        <w:t xml:space="preserve">et déposait un </w:t>
      </w:r>
      <w:r w:rsidR="001458C4" w:rsidRPr="004D42E3">
        <w:rPr>
          <w:rFonts w:cs="Arial"/>
          <w:sz w:val="24"/>
          <w:szCs w:val="24"/>
        </w:rPr>
        <w:t>calice sur son</w:t>
      </w:r>
      <w:r w:rsidR="00E74354" w:rsidRPr="004D42E3">
        <w:rPr>
          <w:rFonts w:cs="Arial"/>
          <w:sz w:val="24"/>
          <w:szCs w:val="24"/>
        </w:rPr>
        <w:t xml:space="preserve"> corps</w:t>
      </w:r>
      <w:r w:rsidR="001458C4" w:rsidRPr="004D42E3">
        <w:rPr>
          <w:rFonts w:cs="Arial"/>
          <w:sz w:val="24"/>
          <w:szCs w:val="24"/>
        </w:rPr>
        <w:t xml:space="preserve"> </w:t>
      </w:r>
      <w:r w:rsidR="000B5241" w:rsidRPr="004D42E3">
        <w:rPr>
          <w:rFonts w:cs="Arial"/>
          <w:sz w:val="24"/>
          <w:szCs w:val="24"/>
        </w:rPr>
        <w:t xml:space="preserve">: </w:t>
      </w:r>
      <w:r w:rsidR="000723A1" w:rsidRPr="004D42E3">
        <w:rPr>
          <w:rFonts w:cs="Arial"/>
          <w:sz w:val="24"/>
          <w:szCs w:val="24"/>
        </w:rPr>
        <w:t>des drôles</w:t>
      </w:r>
      <w:r w:rsidR="00D75506" w:rsidRPr="004D42E3">
        <w:rPr>
          <w:rFonts w:cs="Arial"/>
          <w:sz w:val="24"/>
          <w:szCs w:val="24"/>
        </w:rPr>
        <w:t xml:space="preserve"> </w:t>
      </w:r>
      <w:r w:rsidR="001458C4" w:rsidRPr="004D42E3">
        <w:rPr>
          <w:rFonts w:cs="Arial"/>
          <w:sz w:val="24"/>
          <w:szCs w:val="24"/>
        </w:rPr>
        <w:t xml:space="preserve">des </w:t>
      </w:r>
      <w:r w:rsidR="00D75506" w:rsidRPr="004D42E3">
        <w:rPr>
          <w:rFonts w:cs="Arial"/>
          <w:sz w:val="24"/>
          <w:szCs w:val="24"/>
        </w:rPr>
        <w:t>rituels avec des croix et des images.</w:t>
      </w:r>
      <w:r w:rsidR="000723A1" w:rsidRPr="004D42E3">
        <w:rPr>
          <w:rFonts w:cs="Arial"/>
          <w:sz w:val="24"/>
          <w:szCs w:val="24"/>
        </w:rPr>
        <w:t> Et après</w:t>
      </w:r>
      <w:r w:rsidR="00996AA9">
        <w:rPr>
          <w:rFonts w:cs="Arial"/>
          <w:sz w:val="24"/>
          <w:szCs w:val="24"/>
        </w:rPr>
        <w:t>,</w:t>
      </w:r>
      <w:r w:rsidR="000723A1" w:rsidRPr="004D42E3">
        <w:rPr>
          <w:rFonts w:cs="Arial"/>
          <w:sz w:val="24"/>
          <w:szCs w:val="24"/>
        </w:rPr>
        <w:t xml:space="preserve"> ils étaient tellement excités qu’ils baisaient </w:t>
      </w:r>
      <w:r w:rsidR="00A902F6" w:rsidRPr="004D42E3">
        <w:rPr>
          <w:rFonts w:cs="Arial"/>
          <w:sz w:val="24"/>
          <w:szCs w:val="24"/>
        </w:rPr>
        <w:t xml:space="preserve">comme des fous </w:t>
      </w:r>
      <w:r w:rsidR="000723A1" w:rsidRPr="004D42E3">
        <w:rPr>
          <w:rFonts w:cs="Arial"/>
          <w:sz w:val="24"/>
          <w:szCs w:val="24"/>
        </w:rPr>
        <w:t>allongés sur l’autel, ou comme il</w:t>
      </w:r>
      <w:r w:rsidR="001458C4" w:rsidRPr="004D42E3">
        <w:rPr>
          <w:rFonts w:cs="Arial"/>
          <w:sz w:val="24"/>
          <w:szCs w:val="24"/>
        </w:rPr>
        <w:t>s</w:t>
      </w:r>
      <w:r w:rsidR="000723A1" w:rsidRPr="004D42E3">
        <w:rPr>
          <w:rFonts w:cs="Arial"/>
          <w:sz w:val="24"/>
          <w:szCs w:val="24"/>
        </w:rPr>
        <w:t xml:space="preserve"> </w:t>
      </w:r>
      <w:r w:rsidR="008368B0" w:rsidRPr="004D42E3">
        <w:rPr>
          <w:rFonts w:cs="Arial"/>
          <w:sz w:val="24"/>
          <w:szCs w:val="24"/>
        </w:rPr>
        <w:t>n</w:t>
      </w:r>
      <w:r w:rsidR="000723A1" w:rsidRPr="004D42E3">
        <w:rPr>
          <w:rFonts w:cs="Arial"/>
          <w:sz w:val="24"/>
          <w:szCs w:val="24"/>
        </w:rPr>
        <w:t xml:space="preserve">’y </w:t>
      </w:r>
      <w:r w:rsidR="001458C4" w:rsidRPr="004D42E3">
        <w:rPr>
          <w:rFonts w:cs="Arial"/>
          <w:sz w:val="24"/>
          <w:szCs w:val="24"/>
        </w:rPr>
        <w:t>arrivaient</w:t>
      </w:r>
      <w:r w:rsidR="000723A1" w:rsidRPr="004D42E3">
        <w:rPr>
          <w:rFonts w:cs="Arial"/>
          <w:sz w:val="24"/>
          <w:szCs w:val="24"/>
        </w:rPr>
        <w:t xml:space="preserve"> pas facilement, allongés sur une grande couverture par terre. »</w:t>
      </w:r>
    </w:p>
    <w:p w14:paraId="3EAC8785" w14:textId="77777777" w:rsidR="00D51E35" w:rsidRPr="004D42E3" w:rsidRDefault="000723A1"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Mais c’est horrible et toi, cochon, tu y assistais ?! » </w:t>
      </w:r>
    </w:p>
    <w:p w14:paraId="45C3C1C8" w14:textId="6AE8D3A2" w:rsidR="00D51E35" w:rsidRPr="004D42E3" w:rsidRDefault="000723A1" w:rsidP="006E64A8">
      <w:pPr>
        <w:pStyle w:val="Paragraphedeliste"/>
        <w:numPr>
          <w:ilvl w:val="0"/>
          <w:numId w:val="7"/>
        </w:numPr>
        <w:spacing w:after="200" w:line="360" w:lineRule="auto"/>
        <w:jc w:val="both"/>
        <w:rPr>
          <w:rFonts w:cs="Arial"/>
          <w:sz w:val="24"/>
          <w:szCs w:val="24"/>
        </w:rPr>
      </w:pPr>
      <w:r w:rsidRPr="004D42E3">
        <w:rPr>
          <w:rFonts w:cs="Arial"/>
          <w:sz w:val="24"/>
          <w:szCs w:val="24"/>
        </w:rPr>
        <w:t>« Et ben, oui, c’était chaud, mieux que les films porno</w:t>
      </w:r>
      <w:r w:rsidR="000B5241" w:rsidRPr="004D42E3">
        <w:rPr>
          <w:rFonts w:cs="Arial"/>
          <w:sz w:val="24"/>
          <w:szCs w:val="24"/>
        </w:rPr>
        <w:t>s, mon cher. Dommage pour toi ;</w:t>
      </w:r>
      <w:r w:rsidR="001458C4" w:rsidRPr="004D42E3">
        <w:rPr>
          <w:rFonts w:cs="Arial"/>
          <w:sz w:val="24"/>
          <w:szCs w:val="24"/>
        </w:rPr>
        <w:t xml:space="preserve"> d’</w:t>
      </w:r>
      <w:r w:rsidRPr="004D42E3">
        <w:rPr>
          <w:rFonts w:cs="Arial"/>
          <w:sz w:val="24"/>
          <w:szCs w:val="24"/>
        </w:rPr>
        <w:t xml:space="preserve">autres </w:t>
      </w:r>
      <w:r w:rsidR="001458C4" w:rsidRPr="004D42E3">
        <w:rPr>
          <w:rFonts w:cs="Arial"/>
          <w:sz w:val="24"/>
          <w:szCs w:val="24"/>
        </w:rPr>
        <w:t xml:space="preserve">personnes </w:t>
      </w:r>
      <w:r w:rsidRPr="004D42E3">
        <w:rPr>
          <w:rFonts w:cs="Arial"/>
          <w:sz w:val="24"/>
          <w:szCs w:val="24"/>
        </w:rPr>
        <w:t>ont même payé pour les voir</w:t>
      </w:r>
      <w:r w:rsidR="00D51E35" w:rsidRPr="004D42E3">
        <w:rPr>
          <w:rFonts w:cs="Arial"/>
          <w:sz w:val="24"/>
          <w:szCs w:val="24"/>
        </w:rPr>
        <w:t>. » -</w:t>
      </w:r>
    </w:p>
    <w:p w14:paraId="6ADEBFA4" w14:textId="5FA56AC8" w:rsidR="00D51E35" w:rsidRPr="004D42E3" w:rsidRDefault="000723A1"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684A48" w:rsidRPr="004D42E3">
        <w:rPr>
          <w:rFonts w:cs="Arial"/>
          <w:sz w:val="24"/>
          <w:szCs w:val="24"/>
        </w:rPr>
        <w:t xml:space="preserve">Espèce de cochon, </w:t>
      </w:r>
      <w:r w:rsidRPr="004D42E3">
        <w:rPr>
          <w:rFonts w:cs="Arial"/>
          <w:sz w:val="24"/>
          <w:szCs w:val="24"/>
        </w:rPr>
        <w:t>maintenant ça suffit pour moi.</w:t>
      </w:r>
      <w:r w:rsidR="00684A48" w:rsidRPr="004D42E3">
        <w:rPr>
          <w:rFonts w:cs="Arial"/>
          <w:sz w:val="24"/>
          <w:szCs w:val="24"/>
        </w:rPr>
        <w:t> C’est mieux qu’ils l’abattent cette église, s</w:t>
      </w:r>
      <w:r w:rsidR="00D75506" w:rsidRPr="004D42E3">
        <w:rPr>
          <w:rFonts w:cs="Arial"/>
          <w:sz w:val="24"/>
          <w:szCs w:val="24"/>
        </w:rPr>
        <w:t xml:space="preserve">i </w:t>
      </w:r>
      <w:r w:rsidR="001458C4" w:rsidRPr="004D42E3">
        <w:rPr>
          <w:rFonts w:cs="Arial"/>
          <w:sz w:val="24"/>
          <w:szCs w:val="24"/>
        </w:rPr>
        <w:t>e</w:t>
      </w:r>
      <w:r w:rsidR="00C22C2F">
        <w:rPr>
          <w:rFonts w:cs="Arial"/>
          <w:sz w:val="24"/>
          <w:szCs w:val="24"/>
        </w:rPr>
        <w:t>lle sert à faire de telles cochonneries</w:t>
      </w:r>
      <w:r w:rsidR="00693FC7" w:rsidRPr="004D42E3">
        <w:rPr>
          <w:rFonts w:cs="Arial"/>
          <w:sz w:val="24"/>
          <w:szCs w:val="24"/>
        </w:rPr>
        <w:t xml:space="preserve">. Buvons ce café pour </w:t>
      </w:r>
      <w:r w:rsidR="00684A48" w:rsidRPr="004D42E3">
        <w:rPr>
          <w:rFonts w:cs="Arial"/>
          <w:sz w:val="24"/>
          <w:szCs w:val="24"/>
        </w:rPr>
        <w:t>digérer les horreurs</w:t>
      </w:r>
      <w:r w:rsidR="00996AA9">
        <w:rPr>
          <w:rFonts w:cs="Arial"/>
          <w:sz w:val="24"/>
          <w:szCs w:val="24"/>
        </w:rPr>
        <w:t xml:space="preserve"> </w:t>
      </w:r>
      <w:r w:rsidR="00684A48" w:rsidRPr="004D42E3">
        <w:rPr>
          <w:rFonts w:cs="Arial"/>
          <w:sz w:val="24"/>
          <w:szCs w:val="24"/>
        </w:rPr>
        <w:t xml:space="preserve">que tu </w:t>
      </w:r>
      <w:r w:rsidR="00D82407" w:rsidRPr="004D42E3">
        <w:rPr>
          <w:rFonts w:cs="Arial"/>
          <w:sz w:val="24"/>
          <w:szCs w:val="24"/>
        </w:rPr>
        <w:t>m</w:t>
      </w:r>
      <w:r w:rsidR="00684A48" w:rsidRPr="004D42E3">
        <w:rPr>
          <w:rFonts w:cs="Arial"/>
          <w:sz w:val="24"/>
          <w:szCs w:val="24"/>
        </w:rPr>
        <w:t xml:space="preserve">’as </w:t>
      </w:r>
      <w:r w:rsidR="00642CD6" w:rsidRPr="004D42E3">
        <w:rPr>
          <w:rFonts w:cs="Arial"/>
          <w:sz w:val="24"/>
          <w:szCs w:val="24"/>
        </w:rPr>
        <w:t>raconté</w:t>
      </w:r>
      <w:r w:rsidR="00684A48" w:rsidRPr="004D42E3">
        <w:rPr>
          <w:rFonts w:cs="Arial"/>
          <w:sz w:val="24"/>
          <w:szCs w:val="24"/>
        </w:rPr>
        <w:t xml:space="preserve"> et je me barre. »</w:t>
      </w:r>
    </w:p>
    <w:p w14:paraId="1B42FAF2" w14:textId="77777777" w:rsidR="00D51E35" w:rsidRPr="004D42E3" w:rsidRDefault="00684A48"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 </w:t>
      </w:r>
      <w:r w:rsidR="00382173" w:rsidRPr="004D42E3">
        <w:rPr>
          <w:rFonts w:cs="Arial"/>
          <w:sz w:val="24"/>
          <w:szCs w:val="24"/>
        </w:rPr>
        <w:t xml:space="preserve">Tu vas en vacances en Italie cette année ? » </w:t>
      </w:r>
    </w:p>
    <w:p w14:paraId="4BB7B507" w14:textId="77777777" w:rsidR="00D51E35" w:rsidRPr="004D42E3" w:rsidRDefault="00382173"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Bien sûr et toi ? » </w:t>
      </w:r>
    </w:p>
    <w:p w14:paraId="200A30E0" w14:textId="456560D9" w:rsidR="00D51E35" w:rsidRPr="004D42E3" w:rsidRDefault="00382173" w:rsidP="006E64A8">
      <w:pPr>
        <w:pStyle w:val="Paragraphedeliste"/>
        <w:numPr>
          <w:ilvl w:val="0"/>
          <w:numId w:val="7"/>
        </w:numPr>
        <w:spacing w:after="200" w:line="360" w:lineRule="auto"/>
        <w:jc w:val="both"/>
        <w:rPr>
          <w:rFonts w:cs="Arial"/>
          <w:sz w:val="24"/>
          <w:szCs w:val="24"/>
        </w:rPr>
      </w:pPr>
      <w:r w:rsidRPr="004D42E3">
        <w:rPr>
          <w:rFonts w:cs="Arial"/>
          <w:sz w:val="24"/>
          <w:szCs w:val="24"/>
        </w:rPr>
        <w:t>« M</w:t>
      </w:r>
      <w:r w:rsidR="00996AA9">
        <w:rPr>
          <w:rFonts w:cs="Arial"/>
          <w:sz w:val="24"/>
          <w:szCs w:val="24"/>
        </w:rPr>
        <w:t>oi en Espagne ; ça va être cher :</w:t>
      </w:r>
      <w:r w:rsidRPr="004D42E3">
        <w:rPr>
          <w:rFonts w:cs="Arial"/>
          <w:sz w:val="24"/>
          <w:szCs w:val="24"/>
        </w:rPr>
        <w:t xml:space="preserve"> 5500 eu, </w:t>
      </w:r>
      <w:r w:rsidR="00996AA9">
        <w:rPr>
          <w:rFonts w:cs="Arial"/>
          <w:sz w:val="24"/>
          <w:szCs w:val="24"/>
        </w:rPr>
        <w:t xml:space="preserve">mais </w:t>
      </w:r>
      <w:r w:rsidRPr="004D42E3">
        <w:rPr>
          <w:rFonts w:cs="Arial"/>
          <w:sz w:val="24"/>
          <w:szCs w:val="24"/>
        </w:rPr>
        <w:t xml:space="preserve">j’ai déjà réservé pour toute la famille. » </w:t>
      </w:r>
    </w:p>
    <w:p w14:paraId="7EDE025D" w14:textId="77777777" w:rsidR="00D51E35" w:rsidRPr="004D42E3" w:rsidRDefault="00382173"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T’es devenu un grand patron, toi ! » </w:t>
      </w:r>
    </w:p>
    <w:p w14:paraId="42B5A090" w14:textId="16A87E59" w:rsidR="00D51E35" w:rsidRPr="004D42E3" w:rsidRDefault="00382173" w:rsidP="006E64A8">
      <w:pPr>
        <w:pStyle w:val="Paragraphedeliste"/>
        <w:numPr>
          <w:ilvl w:val="0"/>
          <w:numId w:val="7"/>
        </w:numPr>
        <w:spacing w:after="200" w:line="360" w:lineRule="auto"/>
        <w:jc w:val="both"/>
        <w:rPr>
          <w:rFonts w:cs="Arial"/>
          <w:sz w:val="24"/>
          <w:szCs w:val="24"/>
        </w:rPr>
      </w:pPr>
      <w:r w:rsidRPr="004D42E3">
        <w:rPr>
          <w:rFonts w:cs="Arial"/>
          <w:sz w:val="24"/>
          <w:szCs w:val="24"/>
        </w:rPr>
        <w:t>« Et s</w:t>
      </w:r>
      <w:r w:rsidR="001458C4" w:rsidRPr="004D42E3">
        <w:rPr>
          <w:rFonts w:cs="Arial"/>
          <w:sz w:val="24"/>
          <w:szCs w:val="24"/>
        </w:rPr>
        <w:t>i ça va, je paie avec des faux…I</w:t>
      </w:r>
      <w:r w:rsidR="00D51E35" w:rsidRPr="004D42E3">
        <w:rPr>
          <w:rFonts w:cs="Arial"/>
          <w:sz w:val="24"/>
          <w:szCs w:val="24"/>
        </w:rPr>
        <w:t>l</w:t>
      </w:r>
      <w:r w:rsidR="001458C4" w:rsidRPr="004D42E3">
        <w:rPr>
          <w:rFonts w:cs="Arial"/>
          <w:sz w:val="24"/>
          <w:szCs w:val="24"/>
        </w:rPr>
        <w:t>s</w:t>
      </w:r>
      <w:r w:rsidR="00D51E35" w:rsidRPr="004D42E3">
        <w:rPr>
          <w:rFonts w:cs="Arial"/>
          <w:sz w:val="24"/>
          <w:szCs w:val="24"/>
        </w:rPr>
        <w:t xml:space="preserve"> ne sont pas traqués là-bas. »</w:t>
      </w:r>
    </w:p>
    <w:p w14:paraId="6D72D770" w14:textId="77777777" w:rsidR="00D51E35" w:rsidRPr="004D42E3" w:rsidRDefault="00382173"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T’as </w:t>
      </w:r>
      <w:r w:rsidR="009D6787" w:rsidRPr="004D42E3">
        <w:rPr>
          <w:rFonts w:cs="Arial"/>
          <w:sz w:val="24"/>
          <w:szCs w:val="24"/>
        </w:rPr>
        <w:t xml:space="preserve">de </w:t>
      </w:r>
      <w:r w:rsidRPr="004D42E3">
        <w:rPr>
          <w:rFonts w:cs="Arial"/>
          <w:sz w:val="24"/>
          <w:szCs w:val="24"/>
        </w:rPr>
        <w:t>la chance</w:t>
      </w:r>
      <w:r w:rsidR="009D6787" w:rsidRPr="004D42E3">
        <w:rPr>
          <w:rFonts w:cs="Arial"/>
          <w:sz w:val="24"/>
          <w:szCs w:val="24"/>
        </w:rPr>
        <w:t>,</w:t>
      </w:r>
      <w:r w:rsidRPr="004D42E3">
        <w:rPr>
          <w:rFonts w:cs="Arial"/>
          <w:sz w:val="24"/>
          <w:szCs w:val="24"/>
        </w:rPr>
        <w:t xml:space="preserve"> que je ne suis </w:t>
      </w:r>
      <w:r w:rsidR="00C4485B" w:rsidRPr="004D42E3">
        <w:rPr>
          <w:rFonts w:cs="Arial"/>
          <w:sz w:val="24"/>
          <w:szCs w:val="24"/>
        </w:rPr>
        <w:t>pas flic</w:t>
      </w:r>
      <w:r w:rsidRPr="004D42E3">
        <w:rPr>
          <w:rFonts w:cs="Arial"/>
          <w:sz w:val="24"/>
          <w:szCs w:val="24"/>
        </w:rPr>
        <w:t xml:space="preserve">, haha, sinon tu vas faire de la tôle. » </w:t>
      </w:r>
    </w:p>
    <w:p w14:paraId="66F09041" w14:textId="750FCB88" w:rsidR="00D51E35" w:rsidRPr="004D42E3" w:rsidRDefault="00382173" w:rsidP="006E64A8">
      <w:pPr>
        <w:pStyle w:val="Paragraphedeliste"/>
        <w:numPr>
          <w:ilvl w:val="0"/>
          <w:numId w:val="7"/>
        </w:numPr>
        <w:spacing w:after="200" w:line="360" w:lineRule="auto"/>
        <w:jc w:val="both"/>
        <w:rPr>
          <w:rFonts w:cs="Arial"/>
          <w:sz w:val="24"/>
          <w:szCs w:val="24"/>
        </w:rPr>
      </w:pPr>
      <w:r w:rsidRPr="004D42E3">
        <w:rPr>
          <w:rFonts w:cs="Arial"/>
          <w:sz w:val="24"/>
          <w:szCs w:val="24"/>
        </w:rPr>
        <w:t>« J’y suis habitué, ne t’inquiètes</w:t>
      </w:r>
      <w:r w:rsidR="001458C4" w:rsidRPr="004D42E3">
        <w:rPr>
          <w:rFonts w:cs="Arial"/>
          <w:sz w:val="24"/>
          <w:szCs w:val="24"/>
        </w:rPr>
        <w:t xml:space="preserve"> pas</w:t>
      </w:r>
      <w:r w:rsidRPr="004D42E3">
        <w:rPr>
          <w:rFonts w:cs="Arial"/>
          <w:sz w:val="24"/>
          <w:szCs w:val="24"/>
        </w:rPr>
        <w:t>. </w:t>
      </w:r>
      <w:r w:rsidR="00684A48" w:rsidRPr="004D42E3">
        <w:rPr>
          <w:rFonts w:cs="Arial"/>
          <w:sz w:val="24"/>
          <w:szCs w:val="24"/>
        </w:rPr>
        <w:t xml:space="preserve">Ok, </w:t>
      </w:r>
      <w:r w:rsidR="00D75506" w:rsidRPr="004D42E3">
        <w:rPr>
          <w:rFonts w:cs="Arial"/>
          <w:sz w:val="24"/>
          <w:szCs w:val="24"/>
        </w:rPr>
        <w:t xml:space="preserve">ciao, </w:t>
      </w:r>
      <w:r w:rsidRPr="004D42E3">
        <w:rPr>
          <w:rFonts w:cs="Arial"/>
          <w:sz w:val="24"/>
          <w:szCs w:val="24"/>
        </w:rPr>
        <w:t xml:space="preserve">je </w:t>
      </w:r>
      <w:r w:rsidR="006949CD" w:rsidRPr="004D42E3">
        <w:rPr>
          <w:rFonts w:cs="Arial"/>
          <w:sz w:val="24"/>
          <w:szCs w:val="24"/>
        </w:rPr>
        <w:t>m</w:t>
      </w:r>
      <w:r w:rsidRPr="004D42E3">
        <w:rPr>
          <w:rFonts w:cs="Arial"/>
          <w:sz w:val="24"/>
          <w:szCs w:val="24"/>
        </w:rPr>
        <w:t xml:space="preserve">’en vais maintenant </w:t>
      </w:r>
      <w:r w:rsidR="00684A48" w:rsidRPr="004D42E3">
        <w:rPr>
          <w:rFonts w:cs="Arial"/>
          <w:sz w:val="24"/>
          <w:szCs w:val="24"/>
        </w:rPr>
        <w:t xml:space="preserve">et merci pour le café. » </w:t>
      </w:r>
    </w:p>
    <w:p w14:paraId="68188E28" w14:textId="2496663E" w:rsidR="00A532A0" w:rsidRPr="00C22C2F" w:rsidRDefault="00684A48" w:rsidP="006E64A8">
      <w:pPr>
        <w:pStyle w:val="Paragraphedeliste"/>
        <w:numPr>
          <w:ilvl w:val="0"/>
          <w:numId w:val="7"/>
        </w:numPr>
        <w:spacing w:after="200" w:line="360" w:lineRule="auto"/>
        <w:jc w:val="both"/>
        <w:rPr>
          <w:rFonts w:cs="Arial"/>
          <w:sz w:val="24"/>
          <w:szCs w:val="24"/>
          <w:lang w:val="it-IT"/>
        </w:rPr>
      </w:pPr>
      <w:r w:rsidRPr="00052F0F">
        <w:rPr>
          <w:rFonts w:cs="Arial"/>
          <w:sz w:val="24"/>
          <w:szCs w:val="24"/>
          <w:lang w:val="it-IT"/>
        </w:rPr>
        <w:t xml:space="preserve">’Quel </w:t>
      </w:r>
      <w:r w:rsidR="00F22940" w:rsidRPr="00052F0F">
        <w:rPr>
          <w:rFonts w:cs="Arial"/>
          <w:sz w:val="24"/>
          <w:szCs w:val="24"/>
          <w:lang w:val="it-IT"/>
        </w:rPr>
        <w:t>radin</w:t>
      </w:r>
      <w:r w:rsidR="00F22940">
        <w:rPr>
          <w:rFonts w:cs="Arial"/>
          <w:sz w:val="24"/>
          <w:szCs w:val="24"/>
          <w:lang w:val="it-IT"/>
        </w:rPr>
        <w:t>!</w:t>
      </w:r>
      <w:r w:rsidR="00996AA9">
        <w:rPr>
          <w:rFonts w:cs="Arial"/>
          <w:sz w:val="24"/>
          <w:szCs w:val="24"/>
          <w:lang w:val="it-IT"/>
        </w:rPr>
        <w:t xml:space="preserve"> </w:t>
      </w:r>
      <w:r w:rsidR="00AB1464" w:rsidRPr="00AB1464">
        <w:rPr>
          <w:rFonts w:cs="Arial"/>
          <w:sz w:val="24"/>
          <w:szCs w:val="24"/>
        </w:rPr>
        <w:t>’</w:t>
      </w:r>
      <w:r w:rsidR="00667D8A" w:rsidRPr="00AB1464">
        <w:rPr>
          <w:rFonts w:cs="Arial"/>
          <w:sz w:val="24"/>
          <w:szCs w:val="24"/>
        </w:rPr>
        <w:t>considère</w:t>
      </w:r>
      <w:r w:rsidRPr="00052F0F">
        <w:rPr>
          <w:rFonts w:cs="Arial"/>
          <w:sz w:val="24"/>
          <w:szCs w:val="24"/>
          <w:lang w:val="it-IT"/>
        </w:rPr>
        <w:t xml:space="preserve"> </w:t>
      </w:r>
      <w:r w:rsidR="001458C4" w:rsidRPr="00052F0F">
        <w:rPr>
          <w:rFonts w:cs="Arial"/>
          <w:sz w:val="24"/>
          <w:szCs w:val="24"/>
          <w:lang w:val="it-IT"/>
        </w:rPr>
        <w:t>Ulysse.</w:t>
      </w:r>
      <w:r w:rsidRPr="00052F0F">
        <w:rPr>
          <w:rFonts w:cs="Arial"/>
          <w:sz w:val="24"/>
          <w:szCs w:val="24"/>
          <w:lang w:val="it-IT"/>
        </w:rPr>
        <w:t xml:space="preserve"> </w:t>
      </w:r>
      <w:r w:rsidR="000916ED" w:rsidRPr="00C22C2F">
        <w:rPr>
          <w:rFonts w:cs="Arial"/>
          <w:sz w:val="24"/>
          <w:szCs w:val="24"/>
        </w:rPr>
        <w:t xml:space="preserve">‘C’est lui qui </w:t>
      </w:r>
      <w:r w:rsidR="006949CD" w:rsidRPr="00C22C2F">
        <w:rPr>
          <w:rFonts w:cs="Arial"/>
          <w:sz w:val="24"/>
          <w:szCs w:val="24"/>
        </w:rPr>
        <w:t>m</w:t>
      </w:r>
      <w:r w:rsidR="000916ED" w:rsidRPr="00C22C2F">
        <w:rPr>
          <w:rFonts w:cs="Arial"/>
          <w:sz w:val="24"/>
          <w:szCs w:val="24"/>
        </w:rPr>
        <w:t xml:space="preserve">’a invité au café et </w:t>
      </w:r>
      <w:r w:rsidR="00F22940" w:rsidRPr="00C22C2F">
        <w:rPr>
          <w:rFonts w:cs="Arial"/>
          <w:sz w:val="24"/>
          <w:szCs w:val="24"/>
        </w:rPr>
        <w:t xml:space="preserve">il ne </w:t>
      </w:r>
      <w:r w:rsidRPr="00C22C2F">
        <w:rPr>
          <w:rFonts w:cs="Arial"/>
          <w:sz w:val="24"/>
          <w:szCs w:val="24"/>
        </w:rPr>
        <w:t>m</w:t>
      </w:r>
      <w:r w:rsidR="000916ED" w:rsidRPr="00C22C2F">
        <w:rPr>
          <w:rFonts w:cs="Arial"/>
          <w:sz w:val="24"/>
          <w:szCs w:val="24"/>
        </w:rPr>
        <w:t>’a même pas remercié</w:t>
      </w:r>
      <w:r w:rsidRPr="00C22C2F">
        <w:rPr>
          <w:rFonts w:cs="Arial"/>
          <w:sz w:val="24"/>
          <w:szCs w:val="24"/>
        </w:rPr>
        <w:t>. ‘</w:t>
      </w:r>
      <w:r w:rsidR="00382173" w:rsidRPr="00C22C2F">
        <w:rPr>
          <w:rFonts w:cs="Arial"/>
          <w:sz w:val="24"/>
          <w:szCs w:val="24"/>
        </w:rPr>
        <w:t xml:space="preserve"> « </w:t>
      </w:r>
      <w:r w:rsidR="00382173" w:rsidRPr="00C22C2F">
        <w:rPr>
          <w:rFonts w:cs="Arial"/>
          <w:i/>
          <w:sz w:val="24"/>
          <w:szCs w:val="24"/>
        </w:rPr>
        <w:t xml:space="preserve">Adios, </w:t>
      </w:r>
      <w:r w:rsidR="002A616F" w:rsidRPr="00C22C2F">
        <w:rPr>
          <w:rFonts w:cs="Arial"/>
          <w:i/>
          <w:sz w:val="24"/>
          <w:szCs w:val="24"/>
        </w:rPr>
        <w:t>hasta luego</w:t>
      </w:r>
      <w:r w:rsidR="002A616F" w:rsidRPr="00C22C2F">
        <w:rPr>
          <w:rFonts w:cs="Arial"/>
          <w:sz w:val="24"/>
          <w:szCs w:val="24"/>
        </w:rPr>
        <w:t xml:space="preserve">, </w:t>
      </w:r>
      <w:r w:rsidR="00382173" w:rsidRPr="00C22C2F">
        <w:rPr>
          <w:rFonts w:cs="Arial"/>
          <w:sz w:val="24"/>
          <w:szCs w:val="24"/>
        </w:rPr>
        <w:t>à la prochaine… »</w:t>
      </w:r>
    </w:p>
    <w:p w14:paraId="268F719A" w14:textId="61012F78" w:rsidR="00684A48" w:rsidRPr="004D42E3" w:rsidRDefault="00DB44DF" w:rsidP="006E64A8">
      <w:pPr>
        <w:spacing w:after="200" w:line="360" w:lineRule="auto"/>
        <w:jc w:val="both"/>
        <w:rPr>
          <w:rFonts w:cs="Arial"/>
          <w:sz w:val="24"/>
          <w:szCs w:val="24"/>
        </w:rPr>
      </w:pPr>
      <w:r w:rsidRPr="004D42E3">
        <w:rPr>
          <w:rFonts w:cs="Arial"/>
          <w:sz w:val="24"/>
          <w:szCs w:val="24"/>
        </w:rPr>
        <w:t xml:space="preserve">Le </w:t>
      </w:r>
      <w:r w:rsidR="00C1648E">
        <w:rPr>
          <w:rFonts w:cs="Arial"/>
          <w:sz w:val="24"/>
          <w:szCs w:val="24"/>
        </w:rPr>
        <w:t>c</w:t>
      </w:r>
      <w:r w:rsidR="00370D69">
        <w:rPr>
          <w:rFonts w:cs="Arial"/>
          <w:sz w:val="24"/>
          <w:szCs w:val="24"/>
        </w:rPr>
        <w:t>ommissaire</w:t>
      </w:r>
      <w:r w:rsidRPr="004D42E3">
        <w:rPr>
          <w:rFonts w:cs="Arial"/>
          <w:sz w:val="24"/>
          <w:szCs w:val="24"/>
        </w:rPr>
        <w:t xml:space="preserve"> </w:t>
      </w:r>
      <w:r w:rsidR="001458C4" w:rsidRPr="004D42E3">
        <w:rPr>
          <w:rFonts w:cs="Arial"/>
          <w:sz w:val="24"/>
          <w:szCs w:val="24"/>
        </w:rPr>
        <w:t>Salgari</w:t>
      </w:r>
      <w:r w:rsidR="00684A48" w:rsidRPr="004D42E3">
        <w:rPr>
          <w:rFonts w:cs="Arial"/>
          <w:sz w:val="24"/>
          <w:szCs w:val="24"/>
        </w:rPr>
        <w:t xml:space="preserve"> en a eu assez pour aujourd’hui. Sa femme</w:t>
      </w:r>
      <w:r w:rsidR="00D75506" w:rsidRPr="004D42E3">
        <w:rPr>
          <w:rFonts w:cs="Arial"/>
          <w:sz w:val="24"/>
          <w:szCs w:val="24"/>
        </w:rPr>
        <w:t xml:space="preserve"> </w:t>
      </w:r>
      <w:r w:rsidR="008368B0" w:rsidRPr="004D42E3">
        <w:rPr>
          <w:rFonts w:cs="Arial"/>
          <w:sz w:val="24"/>
          <w:szCs w:val="24"/>
        </w:rPr>
        <w:t>n</w:t>
      </w:r>
      <w:r w:rsidR="00D75506" w:rsidRPr="004D42E3">
        <w:rPr>
          <w:rFonts w:cs="Arial"/>
          <w:sz w:val="24"/>
          <w:szCs w:val="24"/>
        </w:rPr>
        <w:t>’</w:t>
      </w:r>
      <w:r w:rsidR="00693FC7" w:rsidRPr="004D42E3">
        <w:rPr>
          <w:rFonts w:cs="Arial"/>
          <w:sz w:val="24"/>
          <w:szCs w:val="24"/>
        </w:rPr>
        <w:t>est pas à la maison, car elle va manger</w:t>
      </w:r>
      <w:r w:rsidR="00996AA9">
        <w:rPr>
          <w:rFonts w:cs="Arial"/>
          <w:sz w:val="24"/>
          <w:szCs w:val="24"/>
        </w:rPr>
        <w:t xml:space="preserve"> à la cantine du lycée. </w:t>
      </w:r>
      <w:r w:rsidR="00C22C2F">
        <w:rPr>
          <w:rFonts w:cs="Arial"/>
          <w:sz w:val="24"/>
          <w:szCs w:val="24"/>
        </w:rPr>
        <w:t>Arrivé à la maison, i</w:t>
      </w:r>
      <w:r w:rsidR="00382173" w:rsidRPr="004D42E3">
        <w:rPr>
          <w:rFonts w:cs="Arial"/>
          <w:sz w:val="24"/>
          <w:szCs w:val="24"/>
        </w:rPr>
        <w:t>l dépose</w:t>
      </w:r>
      <w:r w:rsidR="00996AA9">
        <w:rPr>
          <w:rFonts w:cs="Arial"/>
          <w:sz w:val="24"/>
          <w:szCs w:val="24"/>
        </w:rPr>
        <w:t xml:space="preserve"> le pain sur la table ; le basilic </w:t>
      </w:r>
      <w:r w:rsidR="00D75506" w:rsidRPr="004D42E3">
        <w:rPr>
          <w:rFonts w:cs="Arial"/>
          <w:sz w:val="24"/>
          <w:szCs w:val="24"/>
        </w:rPr>
        <w:t xml:space="preserve">il </w:t>
      </w:r>
      <w:r w:rsidR="00996AA9">
        <w:rPr>
          <w:rFonts w:cs="Arial"/>
          <w:sz w:val="24"/>
          <w:szCs w:val="24"/>
        </w:rPr>
        <w:t xml:space="preserve">le </w:t>
      </w:r>
      <w:r w:rsidR="00D75506" w:rsidRPr="004D42E3">
        <w:rPr>
          <w:rFonts w:cs="Arial"/>
          <w:sz w:val="24"/>
          <w:szCs w:val="24"/>
        </w:rPr>
        <w:t>plante immédiatement da</w:t>
      </w:r>
      <w:r w:rsidR="000B5241" w:rsidRPr="004D42E3">
        <w:rPr>
          <w:rFonts w:cs="Arial"/>
          <w:sz w:val="24"/>
          <w:szCs w:val="24"/>
        </w:rPr>
        <w:t>ns son petit jardin d’épices sou</w:t>
      </w:r>
      <w:r w:rsidR="00D75506" w:rsidRPr="004D42E3">
        <w:rPr>
          <w:rFonts w:cs="Arial"/>
          <w:sz w:val="24"/>
          <w:szCs w:val="24"/>
        </w:rPr>
        <w:t xml:space="preserve">s une </w:t>
      </w:r>
      <w:r w:rsidR="006949CD" w:rsidRPr="004D42E3">
        <w:rPr>
          <w:rFonts w:cs="Arial"/>
          <w:sz w:val="24"/>
          <w:szCs w:val="24"/>
        </w:rPr>
        <w:t>mini serre</w:t>
      </w:r>
      <w:r w:rsidR="00382173" w:rsidRPr="004D42E3">
        <w:rPr>
          <w:rFonts w:cs="Arial"/>
          <w:sz w:val="24"/>
          <w:szCs w:val="24"/>
        </w:rPr>
        <w:t>, où</w:t>
      </w:r>
      <w:r w:rsidR="00D75506" w:rsidRPr="004D42E3">
        <w:rPr>
          <w:rFonts w:cs="Arial"/>
          <w:sz w:val="24"/>
          <w:szCs w:val="24"/>
        </w:rPr>
        <w:t xml:space="preserve"> il y a déjà le romarin, le thym, l’origan, la marjolaine, la sauge, la verveine, l’aneth, le laurier et deux types de menthe. </w:t>
      </w:r>
      <w:r w:rsidR="00B74B9A" w:rsidRPr="004D42E3">
        <w:rPr>
          <w:rFonts w:cs="Arial"/>
          <w:sz w:val="24"/>
          <w:szCs w:val="24"/>
        </w:rPr>
        <w:t xml:space="preserve">Dans la cuisine il prépare </w:t>
      </w:r>
      <w:r w:rsidR="006949CD" w:rsidRPr="004D42E3">
        <w:rPr>
          <w:rFonts w:cs="Arial"/>
          <w:sz w:val="24"/>
          <w:szCs w:val="24"/>
        </w:rPr>
        <w:t>son casse-</w:t>
      </w:r>
      <w:r w:rsidR="006949CD" w:rsidRPr="00F22940">
        <w:rPr>
          <w:rFonts w:cs="Arial"/>
          <w:sz w:val="24"/>
          <w:szCs w:val="24"/>
        </w:rPr>
        <w:t>croute</w:t>
      </w:r>
      <w:r w:rsidR="00B74B9A" w:rsidRPr="00F22940">
        <w:rPr>
          <w:rFonts w:cs="Arial"/>
          <w:sz w:val="24"/>
          <w:szCs w:val="24"/>
        </w:rPr>
        <w:t> : il coupe quelque</w:t>
      </w:r>
      <w:r w:rsidR="00996AA9" w:rsidRPr="00F22940">
        <w:rPr>
          <w:rFonts w:cs="Arial"/>
          <w:sz w:val="24"/>
          <w:szCs w:val="24"/>
        </w:rPr>
        <w:t xml:space="preserve">s </w:t>
      </w:r>
      <w:r w:rsidRPr="00F22940">
        <w:rPr>
          <w:rFonts w:cs="Arial"/>
          <w:sz w:val="24"/>
          <w:szCs w:val="24"/>
        </w:rPr>
        <w:t>tranche</w:t>
      </w:r>
      <w:r w:rsidR="00996AA9" w:rsidRPr="00F22940">
        <w:rPr>
          <w:rFonts w:cs="Arial"/>
          <w:sz w:val="24"/>
          <w:szCs w:val="24"/>
        </w:rPr>
        <w:t>s</w:t>
      </w:r>
      <w:r w:rsidRPr="00F22940">
        <w:rPr>
          <w:rFonts w:cs="Arial"/>
          <w:sz w:val="24"/>
          <w:szCs w:val="24"/>
        </w:rPr>
        <w:t xml:space="preserve"> de pain, y met un peu d’</w:t>
      </w:r>
      <w:r w:rsidR="00996AA9" w:rsidRPr="00F22940">
        <w:rPr>
          <w:rFonts w:cs="Arial"/>
          <w:sz w:val="24"/>
          <w:szCs w:val="24"/>
        </w:rPr>
        <w:t xml:space="preserve">huile d’olive et y frotte de l’ail. Il </w:t>
      </w:r>
      <w:r w:rsidR="00B74B9A" w:rsidRPr="00F22940">
        <w:rPr>
          <w:rFonts w:cs="Arial"/>
          <w:sz w:val="24"/>
          <w:szCs w:val="24"/>
        </w:rPr>
        <w:t>les grille au four,</w:t>
      </w:r>
      <w:r w:rsidR="00B74B9A" w:rsidRPr="004D42E3">
        <w:rPr>
          <w:rFonts w:cs="Arial"/>
          <w:sz w:val="24"/>
          <w:szCs w:val="24"/>
        </w:rPr>
        <w:t xml:space="preserve"> ajoute des tranches de tomate</w:t>
      </w:r>
      <w:r w:rsidRPr="004D42E3">
        <w:rPr>
          <w:rFonts w:cs="Arial"/>
          <w:sz w:val="24"/>
          <w:szCs w:val="24"/>
        </w:rPr>
        <w:t>s</w:t>
      </w:r>
      <w:r w:rsidR="00A902F6" w:rsidRPr="004D42E3">
        <w:rPr>
          <w:rFonts w:cs="Arial"/>
          <w:sz w:val="24"/>
          <w:szCs w:val="24"/>
        </w:rPr>
        <w:t xml:space="preserve"> fraiche</w:t>
      </w:r>
      <w:r w:rsidRPr="004D42E3">
        <w:rPr>
          <w:rFonts w:cs="Arial"/>
          <w:sz w:val="24"/>
          <w:szCs w:val="24"/>
        </w:rPr>
        <w:t xml:space="preserve">s, </w:t>
      </w:r>
      <w:r w:rsidR="00B74B9A" w:rsidRPr="004D42E3">
        <w:rPr>
          <w:rFonts w:cs="Arial"/>
          <w:sz w:val="24"/>
          <w:szCs w:val="24"/>
        </w:rPr>
        <w:t>de l’origan</w:t>
      </w:r>
      <w:r w:rsidRPr="004D42E3">
        <w:rPr>
          <w:rFonts w:cs="Arial"/>
          <w:sz w:val="24"/>
          <w:szCs w:val="24"/>
        </w:rPr>
        <w:t xml:space="preserve">, </w:t>
      </w:r>
      <w:r w:rsidR="00996AA9">
        <w:rPr>
          <w:rFonts w:cs="Arial"/>
          <w:sz w:val="24"/>
          <w:szCs w:val="24"/>
        </w:rPr>
        <w:t>et mange c</w:t>
      </w:r>
      <w:r w:rsidR="00B74B9A" w:rsidRPr="004D42E3">
        <w:rPr>
          <w:rFonts w:cs="Arial"/>
          <w:sz w:val="24"/>
          <w:szCs w:val="24"/>
        </w:rPr>
        <w:t xml:space="preserve">es </w:t>
      </w:r>
      <w:r w:rsidR="00B74B9A" w:rsidRPr="004D42E3">
        <w:rPr>
          <w:rFonts w:cs="Arial"/>
          <w:i/>
          <w:sz w:val="24"/>
          <w:szCs w:val="24"/>
        </w:rPr>
        <w:t>bruschette</w:t>
      </w:r>
      <w:r w:rsidR="00B74B9A" w:rsidRPr="004D42E3">
        <w:rPr>
          <w:rFonts w:cs="Arial"/>
          <w:sz w:val="24"/>
          <w:szCs w:val="24"/>
        </w:rPr>
        <w:t xml:space="preserve"> avec des </w:t>
      </w:r>
      <w:r w:rsidR="00DE6822" w:rsidRPr="004D42E3">
        <w:rPr>
          <w:rFonts w:cs="Arial"/>
          <w:sz w:val="24"/>
          <w:szCs w:val="24"/>
        </w:rPr>
        <w:t>petites</w:t>
      </w:r>
      <w:r w:rsidR="00007B48" w:rsidRPr="004D42E3">
        <w:rPr>
          <w:rFonts w:cs="Arial"/>
          <w:sz w:val="24"/>
          <w:szCs w:val="24"/>
        </w:rPr>
        <w:t xml:space="preserve"> </w:t>
      </w:r>
      <w:r w:rsidR="00B74B9A" w:rsidRPr="004D42E3">
        <w:rPr>
          <w:rFonts w:cs="Arial"/>
          <w:sz w:val="24"/>
          <w:szCs w:val="24"/>
        </w:rPr>
        <w:t xml:space="preserve">olives </w:t>
      </w:r>
      <w:r w:rsidR="00DE6822" w:rsidRPr="004D42E3">
        <w:rPr>
          <w:rFonts w:cs="Arial"/>
          <w:sz w:val="24"/>
          <w:szCs w:val="24"/>
        </w:rPr>
        <w:t>des Alpes Maritimes</w:t>
      </w:r>
      <w:r w:rsidR="00B74B9A" w:rsidRPr="004D42E3">
        <w:rPr>
          <w:rFonts w:cs="Arial"/>
          <w:sz w:val="24"/>
          <w:szCs w:val="24"/>
        </w:rPr>
        <w:t xml:space="preserve"> et de la bonne </w:t>
      </w:r>
      <w:r w:rsidR="009A0633" w:rsidRPr="009A0633">
        <w:rPr>
          <w:rFonts w:cs="Arial"/>
          <w:i/>
          <w:sz w:val="24"/>
          <w:szCs w:val="24"/>
        </w:rPr>
        <w:t>burrata</w:t>
      </w:r>
      <w:r w:rsidR="00B74B9A" w:rsidRPr="004D42E3">
        <w:rPr>
          <w:rFonts w:cs="Arial"/>
          <w:sz w:val="24"/>
          <w:szCs w:val="24"/>
        </w:rPr>
        <w:t>.</w:t>
      </w:r>
    </w:p>
    <w:p w14:paraId="59011ED6" w14:textId="618F23DD" w:rsidR="00D51E35" w:rsidRPr="004D42E3" w:rsidRDefault="00996AA9" w:rsidP="006E64A8">
      <w:pPr>
        <w:spacing w:after="200" w:line="360" w:lineRule="auto"/>
        <w:jc w:val="both"/>
        <w:rPr>
          <w:rFonts w:cs="Arial"/>
          <w:sz w:val="24"/>
          <w:szCs w:val="24"/>
        </w:rPr>
      </w:pPr>
      <w:r>
        <w:rPr>
          <w:rFonts w:cs="Arial"/>
          <w:sz w:val="24"/>
          <w:szCs w:val="24"/>
        </w:rPr>
        <w:t xml:space="preserve">Après ce repas </w:t>
      </w:r>
      <w:r w:rsidR="00B74B9A" w:rsidRPr="004D42E3">
        <w:rPr>
          <w:rFonts w:cs="Arial"/>
          <w:sz w:val="24"/>
          <w:szCs w:val="24"/>
        </w:rPr>
        <w:t xml:space="preserve">et les nouvelles Tv d’Euronews, il se repose sur son lit dans la mansarde. Réveillé </w:t>
      </w:r>
      <w:r w:rsidR="00D06C2D" w:rsidRPr="004D42E3">
        <w:rPr>
          <w:rFonts w:cs="Arial"/>
          <w:sz w:val="24"/>
          <w:szCs w:val="24"/>
        </w:rPr>
        <w:t>par le vibreur</w:t>
      </w:r>
      <w:r w:rsidR="00943B54" w:rsidRPr="004D42E3">
        <w:rPr>
          <w:rFonts w:cs="Arial"/>
          <w:sz w:val="24"/>
          <w:szCs w:val="24"/>
        </w:rPr>
        <w:t xml:space="preserve"> de son portable avec un sms</w:t>
      </w:r>
      <w:r w:rsidR="00B74B9A" w:rsidRPr="004D42E3">
        <w:rPr>
          <w:rFonts w:cs="Arial"/>
          <w:sz w:val="24"/>
          <w:szCs w:val="24"/>
        </w:rPr>
        <w:t xml:space="preserve"> de </w:t>
      </w:r>
      <w:r w:rsidR="00DB44DF" w:rsidRPr="004D42E3">
        <w:rPr>
          <w:rFonts w:cs="Arial"/>
          <w:sz w:val="24"/>
          <w:szCs w:val="24"/>
        </w:rPr>
        <w:t>son épouse</w:t>
      </w:r>
      <w:r w:rsidR="00B74B9A" w:rsidRPr="004D42E3">
        <w:rPr>
          <w:rFonts w:cs="Arial"/>
          <w:sz w:val="24"/>
          <w:szCs w:val="24"/>
        </w:rPr>
        <w:t xml:space="preserve"> : </w:t>
      </w:r>
    </w:p>
    <w:p w14:paraId="5E1EA32C" w14:textId="61405D7D" w:rsidR="00D51E35" w:rsidRPr="004D42E3" w:rsidRDefault="00B74B9A"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C22C2F">
        <w:rPr>
          <w:rFonts w:cs="Arial"/>
          <w:sz w:val="24"/>
          <w:szCs w:val="24"/>
        </w:rPr>
        <w:t>Je r</w:t>
      </w:r>
      <w:r w:rsidRPr="004D42E3">
        <w:rPr>
          <w:rFonts w:cs="Arial"/>
          <w:sz w:val="24"/>
          <w:szCs w:val="24"/>
        </w:rPr>
        <w:t>ent</w:t>
      </w:r>
      <w:r w:rsidR="00996AA9">
        <w:rPr>
          <w:rFonts w:cs="Arial"/>
          <w:sz w:val="24"/>
          <w:szCs w:val="24"/>
        </w:rPr>
        <w:t>re à la case. T</w:t>
      </w:r>
      <w:r w:rsidRPr="004D42E3">
        <w:rPr>
          <w:rFonts w:cs="Arial"/>
          <w:sz w:val="24"/>
          <w:szCs w:val="24"/>
        </w:rPr>
        <w:t xml:space="preserve">u </w:t>
      </w:r>
      <w:r w:rsidR="00996AA9">
        <w:rPr>
          <w:rFonts w:cs="Arial"/>
          <w:sz w:val="24"/>
          <w:szCs w:val="24"/>
        </w:rPr>
        <w:t xml:space="preserve">es </w:t>
      </w:r>
      <w:r w:rsidRPr="004D42E3">
        <w:rPr>
          <w:rFonts w:cs="Arial"/>
          <w:sz w:val="24"/>
          <w:szCs w:val="24"/>
        </w:rPr>
        <w:t>là ? »</w:t>
      </w:r>
      <w:r w:rsidR="00576D85" w:rsidRPr="004D42E3">
        <w:rPr>
          <w:rFonts w:cs="Arial"/>
          <w:sz w:val="24"/>
          <w:szCs w:val="24"/>
        </w:rPr>
        <w:t xml:space="preserve"> </w:t>
      </w:r>
    </w:p>
    <w:p w14:paraId="099352CE" w14:textId="406C39D6" w:rsidR="00D51E35" w:rsidRPr="004D42E3" w:rsidRDefault="00996AA9" w:rsidP="006E64A8">
      <w:pPr>
        <w:pStyle w:val="Paragraphedeliste"/>
        <w:numPr>
          <w:ilvl w:val="0"/>
          <w:numId w:val="7"/>
        </w:numPr>
        <w:spacing w:after="200" w:line="360" w:lineRule="auto"/>
        <w:jc w:val="both"/>
        <w:rPr>
          <w:rFonts w:cs="Arial"/>
          <w:sz w:val="24"/>
          <w:szCs w:val="24"/>
        </w:rPr>
      </w:pPr>
      <w:r>
        <w:rPr>
          <w:rFonts w:cs="Arial"/>
          <w:sz w:val="24"/>
          <w:szCs w:val="24"/>
        </w:rPr>
        <w:t>« Bien sûr, poulette. H</w:t>
      </w:r>
      <w:r w:rsidR="00576D85" w:rsidRPr="004D42E3">
        <w:rPr>
          <w:rFonts w:cs="Arial"/>
          <w:sz w:val="24"/>
          <w:szCs w:val="24"/>
        </w:rPr>
        <w:t>âte de t</w:t>
      </w:r>
      <w:r w:rsidR="00FF13C0" w:rsidRPr="004D42E3">
        <w:rPr>
          <w:rFonts w:cs="Arial"/>
          <w:sz w:val="24"/>
          <w:szCs w:val="24"/>
        </w:rPr>
        <w:t>e serrer dans mes vieux bras. BX</w:t>
      </w:r>
      <w:r w:rsidR="00D51E35" w:rsidRPr="004D42E3">
        <w:rPr>
          <w:rFonts w:cs="Arial"/>
          <w:sz w:val="24"/>
          <w:szCs w:val="24"/>
        </w:rPr>
        <w:t> »</w:t>
      </w:r>
    </w:p>
    <w:p w14:paraId="06478780" w14:textId="5CF6A421" w:rsidR="00D51E35" w:rsidRPr="004D42E3" w:rsidRDefault="00576D85" w:rsidP="006E64A8">
      <w:pPr>
        <w:spacing w:after="200" w:line="360" w:lineRule="auto"/>
        <w:jc w:val="both"/>
        <w:rPr>
          <w:rFonts w:cs="Arial"/>
          <w:sz w:val="24"/>
          <w:szCs w:val="24"/>
        </w:rPr>
      </w:pPr>
      <w:r w:rsidRPr="004D42E3">
        <w:rPr>
          <w:rFonts w:cs="Arial"/>
          <w:sz w:val="24"/>
          <w:szCs w:val="24"/>
        </w:rPr>
        <w:t>Après quelque</w:t>
      </w:r>
      <w:r w:rsidR="00DB44DF" w:rsidRPr="004D42E3">
        <w:rPr>
          <w:rFonts w:cs="Arial"/>
          <w:sz w:val="24"/>
          <w:szCs w:val="24"/>
        </w:rPr>
        <w:t>s</w:t>
      </w:r>
      <w:r w:rsidRPr="004D42E3">
        <w:rPr>
          <w:rFonts w:cs="Arial"/>
          <w:sz w:val="24"/>
          <w:szCs w:val="24"/>
        </w:rPr>
        <w:t xml:space="preserve"> minutes </w:t>
      </w:r>
      <w:r w:rsidR="00DB44DF" w:rsidRPr="004D42E3">
        <w:rPr>
          <w:rFonts w:cs="Arial"/>
          <w:sz w:val="24"/>
          <w:szCs w:val="24"/>
        </w:rPr>
        <w:t>elle</w:t>
      </w:r>
      <w:r w:rsidRPr="004D42E3">
        <w:rPr>
          <w:rFonts w:cs="Arial"/>
          <w:sz w:val="24"/>
          <w:szCs w:val="24"/>
        </w:rPr>
        <w:t xml:space="preserve"> rentre à la</w:t>
      </w:r>
      <w:r w:rsidR="003C7F6E" w:rsidRPr="004D42E3">
        <w:rPr>
          <w:rFonts w:cs="Arial"/>
          <w:sz w:val="24"/>
          <w:szCs w:val="24"/>
        </w:rPr>
        <w:t xml:space="preserve"> maison pleine de paniers color</w:t>
      </w:r>
      <w:r w:rsidR="00F22940">
        <w:rPr>
          <w:rFonts w:cs="Arial"/>
          <w:sz w:val="24"/>
          <w:szCs w:val="24"/>
        </w:rPr>
        <w:t xml:space="preserve">és en faisant </w:t>
      </w:r>
      <w:r w:rsidRPr="004D42E3">
        <w:rPr>
          <w:rFonts w:cs="Arial"/>
          <w:sz w:val="24"/>
          <w:szCs w:val="24"/>
        </w:rPr>
        <w:t>beaucoup de cinéma</w:t>
      </w:r>
      <w:r w:rsidR="003C7F6E" w:rsidRPr="004D42E3">
        <w:rPr>
          <w:rFonts w:cs="Arial"/>
          <w:sz w:val="24"/>
          <w:szCs w:val="24"/>
        </w:rPr>
        <w:t>,</w:t>
      </w:r>
      <w:r w:rsidR="00DB44DF" w:rsidRPr="004D42E3">
        <w:rPr>
          <w:rFonts w:cs="Arial"/>
          <w:sz w:val="24"/>
          <w:szCs w:val="24"/>
        </w:rPr>
        <w:t xml:space="preserve"> comme si elle venait à pied d</w:t>
      </w:r>
      <w:r w:rsidRPr="004D42E3">
        <w:rPr>
          <w:rFonts w:cs="Arial"/>
          <w:sz w:val="24"/>
          <w:szCs w:val="24"/>
        </w:rPr>
        <w:t xml:space="preserve">’Algérie. </w:t>
      </w:r>
    </w:p>
    <w:p w14:paraId="41A9DCB7" w14:textId="198F3705" w:rsidR="00D51E35" w:rsidRPr="004D42E3" w:rsidRDefault="00576D85" w:rsidP="006E64A8">
      <w:pPr>
        <w:pStyle w:val="Paragraphedeliste"/>
        <w:numPr>
          <w:ilvl w:val="0"/>
          <w:numId w:val="7"/>
        </w:numPr>
        <w:spacing w:after="200" w:line="360" w:lineRule="auto"/>
        <w:jc w:val="both"/>
        <w:rPr>
          <w:rFonts w:cs="Arial"/>
          <w:sz w:val="24"/>
          <w:szCs w:val="24"/>
        </w:rPr>
      </w:pPr>
      <w:r w:rsidRPr="004D42E3">
        <w:rPr>
          <w:rFonts w:cs="Arial"/>
          <w:sz w:val="24"/>
          <w:szCs w:val="24"/>
        </w:rPr>
        <w:t>« Fatiguée, j’en peux plus</w:t>
      </w:r>
      <w:r w:rsidR="00DB44DF" w:rsidRPr="004D42E3">
        <w:rPr>
          <w:rFonts w:cs="Arial"/>
          <w:sz w:val="24"/>
          <w:szCs w:val="24"/>
        </w:rPr>
        <w:t>, au secours, toute seule ici dans le</w:t>
      </w:r>
      <w:r w:rsidR="000916ED">
        <w:rPr>
          <w:rFonts w:cs="Arial"/>
          <w:sz w:val="24"/>
          <w:szCs w:val="24"/>
        </w:rPr>
        <w:t xml:space="preserve"> Nord, personne </w:t>
      </w:r>
      <w:r w:rsidR="00C22C2F">
        <w:rPr>
          <w:rFonts w:cs="Arial"/>
          <w:sz w:val="24"/>
          <w:szCs w:val="24"/>
        </w:rPr>
        <w:t xml:space="preserve">qui </w:t>
      </w:r>
      <w:r w:rsidRPr="004D42E3">
        <w:rPr>
          <w:rFonts w:cs="Arial"/>
          <w:sz w:val="24"/>
          <w:szCs w:val="24"/>
        </w:rPr>
        <w:t>s’</w:t>
      </w:r>
      <w:r w:rsidR="00AB72A7" w:rsidRPr="004D42E3">
        <w:rPr>
          <w:rFonts w:cs="Arial"/>
          <w:sz w:val="24"/>
          <w:szCs w:val="24"/>
        </w:rPr>
        <w:t>oc</w:t>
      </w:r>
      <w:r w:rsidR="00AB72A7">
        <w:rPr>
          <w:rFonts w:cs="Arial"/>
          <w:sz w:val="24"/>
          <w:szCs w:val="24"/>
        </w:rPr>
        <w:t>cupe</w:t>
      </w:r>
      <w:r w:rsidR="00D632CA" w:rsidRPr="004D42E3">
        <w:rPr>
          <w:rFonts w:cs="Arial"/>
          <w:sz w:val="24"/>
          <w:szCs w:val="24"/>
        </w:rPr>
        <w:t xml:space="preserve"> de moi, méchant.  Laisser t</w:t>
      </w:r>
      <w:r w:rsidRPr="004D42E3">
        <w:rPr>
          <w:rFonts w:cs="Arial"/>
          <w:sz w:val="24"/>
          <w:szCs w:val="24"/>
        </w:rPr>
        <w:t>a femme trainer comme ça, comme un c</w:t>
      </w:r>
      <w:r w:rsidR="00D51E35" w:rsidRPr="004D42E3">
        <w:rPr>
          <w:rFonts w:cs="Arial"/>
          <w:sz w:val="24"/>
          <w:szCs w:val="24"/>
        </w:rPr>
        <w:t>hameau chargé de marchandise. »</w:t>
      </w:r>
    </w:p>
    <w:p w14:paraId="1C10E85E" w14:textId="1E469E0B" w:rsidR="00D51E35" w:rsidRPr="004D42E3" w:rsidRDefault="00F415F5" w:rsidP="006E64A8">
      <w:pPr>
        <w:pStyle w:val="Paragraphedeliste"/>
        <w:numPr>
          <w:ilvl w:val="0"/>
          <w:numId w:val="7"/>
        </w:numPr>
        <w:spacing w:after="200" w:line="360" w:lineRule="auto"/>
        <w:jc w:val="both"/>
        <w:rPr>
          <w:rFonts w:cs="Arial"/>
          <w:sz w:val="24"/>
          <w:szCs w:val="24"/>
        </w:rPr>
      </w:pPr>
      <w:r>
        <w:rPr>
          <w:rFonts w:cs="Arial"/>
          <w:sz w:val="24"/>
          <w:szCs w:val="24"/>
        </w:rPr>
        <w:t>« </w:t>
      </w:r>
      <w:r w:rsidR="00AB72A7">
        <w:rPr>
          <w:rFonts w:cs="Arial"/>
          <w:sz w:val="24"/>
          <w:szCs w:val="24"/>
        </w:rPr>
        <w:t>Amouu</w:t>
      </w:r>
      <w:r w:rsidR="00AB72A7" w:rsidRPr="004D42E3">
        <w:rPr>
          <w:rFonts w:cs="Arial"/>
          <w:sz w:val="24"/>
          <w:szCs w:val="24"/>
        </w:rPr>
        <w:t>uur</w:t>
      </w:r>
      <w:r w:rsidR="00576D85" w:rsidRPr="004D42E3">
        <w:rPr>
          <w:rFonts w:cs="Arial"/>
          <w:sz w:val="24"/>
          <w:szCs w:val="24"/>
        </w:rPr>
        <w:t xml:space="preserve">, je suis là, exclusivement pour toi et personne d’autre au monde. » </w:t>
      </w:r>
    </w:p>
    <w:p w14:paraId="18F8D2F9" w14:textId="02676A31" w:rsidR="00D51E35" w:rsidRPr="004D42E3" w:rsidRDefault="00576D85" w:rsidP="006E64A8">
      <w:pPr>
        <w:pStyle w:val="Paragraphedeliste"/>
        <w:numPr>
          <w:ilvl w:val="0"/>
          <w:numId w:val="7"/>
        </w:numPr>
        <w:spacing w:after="200" w:line="360" w:lineRule="auto"/>
        <w:jc w:val="both"/>
        <w:rPr>
          <w:rFonts w:cs="Arial"/>
          <w:sz w:val="24"/>
          <w:szCs w:val="24"/>
        </w:rPr>
      </w:pPr>
      <w:r w:rsidRPr="004D42E3">
        <w:rPr>
          <w:rFonts w:cs="Arial"/>
          <w:sz w:val="24"/>
          <w:szCs w:val="24"/>
        </w:rPr>
        <w:t>« O</w:t>
      </w:r>
      <w:r w:rsidR="00616BC8">
        <w:rPr>
          <w:rFonts w:cs="Arial"/>
          <w:sz w:val="24"/>
          <w:szCs w:val="24"/>
        </w:rPr>
        <w:t>ui, oui !? Ça suffit que ton patron</w:t>
      </w:r>
      <w:r w:rsidRPr="004D42E3">
        <w:rPr>
          <w:rFonts w:cs="Arial"/>
          <w:sz w:val="24"/>
          <w:szCs w:val="24"/>
        </w:rPr>
        <w:t xml:space="preserve"> </w:t>
      </w:r>
      <w:r w:rsidR="00D632CA" w:rsidRPr="004D42E3">
        <w:rPr>
          <w:rFonts w:cs="Arial"/>
          <w:sz w:val="24"/>
          <w:szCs w:val="24"/>
        </w:rPr>
        <w:t>ou le Chinois t’</w:t>
      </w:r>
      <w:r w:rsidRPr="004D42E3">
        <w:rPr>
          <w:rFonts w:cs="Arial"/>
          <w:sz w:val="24"/>
          <w:szCs w:val="24"/>
        </w:rPr>
        <w:t xml:space="preserve">appelle et tu cours comme un lapin. » </w:t>
      </w:r>
    </w:p>
    <w:p w14:paraId="2F8C88B7" w14:textId="77777777" w:rsidR="00D51E35" w:rsidRPr="004D42E3" w:rsidRDefault="00576D85"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Mais c’est toi mon lapin… » </w:t>
      </w:r>
    </w:p>
    <w:p w14:paraId="551C6353" w14:textId="68291B97" w:rsidR="00D51E35" w:rsidRPr="004D42E3" w:rsidRDefault="00576D85"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996AA9">
        <w:rPr>
          <w:rFonts w:cs="Arial"/>
          <w:sz w:val="24"/>
          <w:szCs w:val="24"/>
        </w:rPr>
        <w:t>Ou étais-tu depuis ce matin ? »</w:t>
      </w:r>
    </w:p>
    <w:p w14:paraId="379D4C09" w14:textId="77777777" w:rsidR="00D51E35" w:rsidRPr="004D42E3" w:rsidRDefault="00576D85"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J’étais à l’étranger… » </w:t>
      </w:r>
    </w:p>
    <w:p w14:paraId="0D5FBFA8" w14:textId="77777777" w:rsidR="00D51E35" w:rsidRPr="004D42E3" w:rsidRDefault="00576D85"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Ah, bon ?! Tu veux dire au </w:t>
      </w:r>
      <w:r w:rsidR="00D632CA" w:rsidRPr="004D42E3">
        <w:rPr>
          <w:rFonts w:cs="Arial"/>
          <w:sz w:val="24"/>
          <w:szCs w:val="24"/>
        </w:rPr>
        <w:t>Royaume de la Belgique</w:t>
      </w:r>
      <w:r w:rsidR="006949CD" w:rsidRPr="004D42E3">
        <w:rPr>
          <w:rFonts w:cs="Arial"/>
          <w:sz w:val="24"/>
          <w:szCs w:val="24"/>
        </w:rPr>
        <w:t>… ?!</w:t>
      </w:r>
      <w:r w:rsidRPr="004D42E3">
        <w:rPr>
          <w:rFonts w:cs="Arial"/>
          <w:sz w:val="24"/>
          <w:szCs w:val="24"/>
        </w:rPr>
        <w:t xml:space="preserve"> » </w:t>
      </w:r>
    </w:p>
    <w:p w14:paraId="413FF03B" w14:textId="28D0C4CA" w:rsidR="00627A19" w:rsidRPr="009A0488" w:rsidRDefault="00576D85" w:rsidP="006E64A8">
      <w:pPr>
        <w:pStyle w:val="Paragraphedeliste"/>
        <w:numPr>
          <w:ilvl w:val="0"/>
          <w:numId w:val="7"/>
        </w:numPr>
        <w:spacing w:after="200" w:line="360" w:lineRule="auto"/>
        <w:jc w:val="both"/>
        <w:rPr>
          <w:rFonts w:cs="Arial"/>
          <w:sz w:val="24"/>
          <w:szCs w:val="24"/>
        </w:rPr>
      </w:pPr>
      <w:r w:rsidRPr="00F415F5">
        <w:rPr>
          <w:rFonts w:cs="Arial"/>
          <w:sz w:val="24"/>
          <w:szCs w:val="24"/>
        </w:rPr>
        <w:t>«</w:t>
      </w:r>
      <w:r w:rsidR="00DB1F4B" w:rsidRPr="00F415F5">
        <w:rPr>
          <w:rFonts w:cs="Arial"/>
          <w:sz w:val="24"/>
          <w:szCs w:val="24"/>
        </w:rPr>
        <w:t xml:space="preserve"> Oui, </w:t>
      </w:r>
      <w:r w:rsidRPr="00F415F5">
        <w:rPr>
          <w:rFonts w:cs="Arial"/>
          <w:sz w:val="24"/>
          <w:szCs w:val="24"/>
        </w:rPr>
        <w:t xml:space="preserve">et j’ai acheté </w:t>
      </w:r>
      <w:r w:rsidR="006949CD" w:rsidRPr="00F415F5">
        <w:rPr>
          <w:rFonts w:cs="Arial"/>
          <w:sz w:val="24"/>
          <w:szCs w:val="24"/>
        </w:rPr>
        <w:t xml:space="preserve">chez </w:t>
      </w:r>
      <w:r w:rsidR="00307B04" w:rsidRPr="00F415F5">
        <w:rPr>
          <w:rFonts w:cs="Arial"/>
          <w:sz w:val="24"/>
          <w:szCs w:val="24"/>
        </w:rPr>
        <w:t xml:space="preserve">Cosette </w:t>
      </w:r>
      <w:r w:rsidR="00E41AA5" w:rsidRPr="00F415F5">
        <w:rPr>
          <w:rFonts w:cs="Arial"/>
          <w:sz w:val="24"/>
          <w:szCs w:val="24"/>
        </w:rPr>
        <w:t>du b</w:t>
      </w:r>
      <w:r w:rsidR="003C7F6E" w:rsidRPr="00F415F5">
        <w:rPr>
          <w:rFonts w:cs="Arial"/>
          <w:sz w:val="24"/>
          <w:szCs w:val="24"/>
        </w:rPr>
        <w:t xml:space="preserve">asilic. Je vais </w:t>
      </w:r>
      <w:r w:rsidRPr="00F415F5">
        <w:rPr>
          <w:rFonts w:cs="Arial"/>
          <w:sz w:val="24"/>
          <w:szCs w:val="24"/>
        </w:rPr>
        <w:t xml:space="preserve">te faire du </w:t>
      </w:r>
      <w:r w:rsidRPr="00F415F5">
        <w:rPr>
          <w:rFonts w:cs="Arial"/>
          <w:i/>
          <w:sz w:val="24"/>
          <w:szCs w:val="24"/>
        </w:rPr>
        <w:t>pesto</w:t>
      </w:r>
      <w:r w:rsidR="00C36AF6" w:rsidRPr="00F415F5">
        <w:rPr>
          <w:rFonts w:cs="Arial"/>
          <w:sz w:val="24"/>
          <w:szCs w:val="24"/>
        </w:rPr>
        <w:t xml:space="preserve"> fr</w:t>
      </w:r>
      <w:r w:rsidR="00E41AA5" w:rsidRPr="00F415F5">
        <w:rPr>
          <w:rFonts w:cs="Arial"/>
          <w:sz w:val="24"/>
          <w:szCs w:val="24"/>
        </w:rPr>
        <w:t>ais pour</w:t>
      </w:r>
      <w:r w:rsidR="00D006F5" w:rsidRPr="00F415F5">
        <w:rPr>
          <w:rFonts w:cs="Arial"/>
          <w:sz w:val="24"/>
          <w:szCs w:val="24"/>
        </w:rPr>
        <w:t xml:space="preserve"> </w:t>
      </w:r>
      <w:r w:rsidR="00AD5DFE" w:rsidRPr="00F415F5">
        <w:rPr>
          <w:rFonts w:cs="Arial"/>
          <w:sz w:val="24"/>
          <w:szCs w:val="24"/>
        </w:rPr>
        <w:t xml:space="preserve">les </w:t>
      </w:r>
      <w:r w:rsidR="00AD5DFE" w:rsidRPr="009A0488">
        <w:rPr>
          <w:rFonts w:cs="Arial"/>
          <w:i/>
          <w:sz w:val="24"/>
          <w:szCs w:val="24"/>
        </w:rPr>
        <w:t>linguine</w:t>
      </w:r>
      <w:r w:rsidR="00B47B12" w:rsidRPr="009A0488">
        <w:rPr>
          <w:rFonts w:cs="Arial"/>
          <w:i/>
          <w:sz w:val="24"/>
          <w:szCs w:val="24"/>
        </w:rPr>
        <w:t>s</w:t>
      </w:r>
      <w:r w:rsidR="000869E1" w:rsidRPr="009A0488">
        <w:rPr>
          <w:rFonts w:cs="Arial"/>
          <w:i/>
          <w:sz w:val="24"/>
          <w:szCs w:val="24"/>
        </w:rPr>
        <w:t xml:space="preserve"> </w:t>
      </w:r>
      <w:r w:rsidR="000869E1" w:rsidRPr="009A0488">
        <w:rPr>
          <w:rFonts w:cs="Arial"/>
          <w:sz w:val="24"/>
          <w:szCs w:val="24"/>
        </w:rPr>
        <w:t>aux</w:t>
      </w:r>
      <w:r w:rsidR="00B011C2" w:rsidRPr="009A0488">
        <w:rPr>
          <w:rFonts w:cs="Arial"/>
          <w:sz w:val="24"/>
          <w:szCs w:val="24"/>
        </w:rPr>
        <w:t xml:space="preserve"> pommes de terre et </w:t>
      </w:r>
      <w:r w:rsidR="00C36AF6" w:rsidRPr="009A0488">
        <w:rPr>
          <w:rFonts w:cs="Arial"/>
          <w:sz w:val="24"/>
          <w:szCs w:val="24"/>
        </w:rPr>
        <w:t>haricots verts.</w:t>
      </w:r>
    </w:p>
    <w:p w14:paraId="111D50D3" w14:textId="7AC98E1D" w:rsidR="00D51E35" w:rsidRPr="004D42E3" w:rsidRDefault="00FF13C0" w:rsidP="006E64A8">
      <w:pPr>
        <w:pStyle w:val="Paragraphedeliste"/>
        <w:numPr>
          <w:ilvl w:val="0"/>
          <w:numId w:val="7"/>
        </w:numPr>
        <w:spacing w:after="200" w:line="360" w:lineRule="auto"/>
        <w:jc w:val="both"/>
        <w:rPr>
          <w:rFonts w:cs="Arial"/>
          <w:sz w:val="24"/>
          <w:szCs w:val="24"/>
        </w:rPr>
      </w:pPr>
      <w:r w:rsidRPr="004D42E3">
        <w:rPr>
          <w:rFonts w:cs="Arial"/>
          <w:sz w:val="24"/>
          <w:szCs w:val="24"/>
        </w:rPr>
        <w:t>« Là</w:t>
      </w:r>
      <w:r w:rsidR="00D632CA" w:rsidRPr="004D42E3">
        <w:rPr>
          <w:rFonts w:cs="Arial"/>
          <w:sz w:val="24"/>
          <w:szCs w:val="24"/>
        </w:rPr>
        <w:t>,</w:t>
      </w:r>
      <w:r w:rsidRPr="004D42E3">
        <w:rPr>
          <w:rFonts w:cs="Arial"/>
          <w:sz w:val="24"/>
          <w:szCs w:val="24"/>
        </w:rPr>
        <w:t xml:space="preserve"> tu me touches</w:t>
      </w:r>
      <w:r w:rsidR="000869E1" w:rsidRPr="004D42E3">
        <w:rPr>
          <w:rFonts w:cs="Arial"/>
          <w:sz w:val="24"/>
          <w:szCs w:val="24"/>
        </w:rPr>
        <w:t>…</w:t>
      </w:r>
      <w:r w:rsidR="00DB44DF" w:rsidRPr="004D42E3">
        <w:rPr>
          <w:rFonts w:cs="Arial"/>
          <w:sz w:val="24"/>
          <w:szCs w:val="24"/>
        </w:rPr>
        <w:t xml:space="preserve"> à l’estomac. Vas-y</w:t>
      </w:r>
      <w:r w:rsidR="006E727C" w:rsidRPr="004D42E3">
        <w:rPr>
          <w:rFonts w:cs="Arial"/>
          <w:sz w:val="24"/>
          <w:szCs w:val="24"/>
        </w:rPr>
        <w:t>,</w:t>
      </w:r>
      <w:r w:rsidRPr="004D42E3">
        <w:rPr>
          <w:rFonts w:cs="Arial"/>
          <w:sz w:val="24"/>
          <w:szCs w:val="24"/>
        </w:rPr>
        <w:t xml:space="preserve"> alors</w:t>
      </w:r>
      <w:r w:rsidR="006E727C" w:rsidRPr="004D42E3">
        <w:rPr>
          <w:rFonts w:cs="Arial"/>
          <w:sz w:val="24"/>
          <w:szCs w:val="24"/>
        </w:rPr>
        <w:t>,</w:t>
      </w:r>
      <w:r w:rsidRPr="004D42E3">
        <w:rPr>
          <w:rFonts w:cs="Arial"/>
          <w:sz w:val="24"/>
          <w:szCs w:val="24"/>
        </w:rPr>
        <w:t xml:space="preserve"> et </w:t>
      </w:r>
      <w:r w:rsidR="000869E1" w:rsidRPr="004D42E3">
        <w:rPr>
          <w:rFonts w:cs="Arial"/>
          <w:sz w:val="24"/>
          <w:szCs w:val="24"/>
        </w:rPr>
        <w:t>lance</w:t>
      </w:r>
      <w:r w:rsidRPr="004D42E3">
        <w:rPr>
          <w:rFonts w:cs="Arial"/>
          <w:sz w:val="24"/>
          <w:szCs w:val="24"/>
        </w:rPr>
        <w:t xml:space="preserve"> le plat du jour</w:t>
      </w:r>
      <w:r w:rsidR="00DB44DF" w:rsidRPr="004D42E3">
        <w:rPr>
          <w:rFonts w:cs="Arial"/>
          <w:sz w:val="24"/>
          <w:szCs w:val="24"/>
        </w:rPr>
        <w:t xml:space="preserve"> ; comme </w:t>
      </w:r>
      <w:r w:rsidRPr="004D42E3">
        <w:rPr>
          <w:rFonts w:cs="Arial"/>
          <w:sz w:val="24"/>
          <w:szCs w:val="24"/>
        </w:rPr>
        <w:t xml:space="preserve">j’ai faim. A la cantine ç’était </w:t>
      </w:r>
      <w:r w:rsidR="00DB44DF" w:rsidRPr="004D42E3">
        <w:rPr>
          <w:rFonts w:cs="Arial"/>
          <w:sz w:val="24"/>
          <w:szCs w:val="24"/>
        </w:rPr>
        <w:t>écœurant</w:t>
      </w:r>
      <w:r w:rsidR="00996AA9">
        <w:rPr>
          <w:rFonts w:cs="Arial"/>
          <w:sz w:val="24"/>
          <w:szCs w:val="24"/>
        </w:rPr>
        <w:t xml:space="preserve"> : du poisson blanc avec une sauce </w:t>
      </w:r>
      <w:r w:rsidR="004A58DC">
        <w:rPr>
          <w:rFonts w:cs="Arial"/>
          <w:sz w:val="24"/>
          <w:szCs w:val="24"/>
        </w:rPr>
        <w:t xml:space="preserve">blanche et des pommes de terre bouillies ; </w:t>
      </w:r>
      <w:r w:rsidRPr="004D42E3">
        <w:rPr>
          <w:rFonts w:cs="Arial"/>
          <w:sz w:val="24"/>
          <w:szCs w:val="24"/>
        </w:rPr>
        <w:t xml:space="preserve">je </w:t>
      </w:r>
      <w:r w:rsidR="008368B0" w:rsidRPr="004D42E3">
        <w:rPr>
          <w:rFonts w:cs="Arial"/>
          <w:sz w:val="24"/>
          <w:szCs w:val="24"/>
        </w:rPr>
        <w:t>n</w:t>
      </w:r>
      <w:r w:rsidRPr="004D42E3">
        <w:rPr>
          <w:rFonts w:cs="Arial"/>
          <w:sz w:val="24"/>
          <w:szCs w:val="24"/>
        </w:rPr>
        <w:t xml:space="preserve">’ai rien mangé. </w:t>
      </w:r>
      <w:r w:rsidR="00DB44DF" w:rsidRPr="004D42E3">
        <w:rPr>
          <w:rFonts w:cs="Arial"/>
          <w:sz w:val="24"/>
          <w:szCs w:val="24"/>
        </w:rPr>
        <w:t xml:space="preserve">Et que </w:t>
      </w:r>
      <w:r w:rsidRPr="004D42E3">
        <w:rPr>
          <w:rFonts w:cs="Arial"/>
          <w:sz w:val="24"/>
          <w:szCs w:val="24"/>
        </w:rPr>
        <w:t xml:space="preserve">Dieu </w:t>
      </w:r>
      <w:r w:rsidR="00DB44DF" w:rsidRPr="004D42E3">
        <w:rPr>
          <w:rFonts w:cs="Arial"/>
          <w:sz w:val="24"/>
          <w:szCs w:val="24"/>
        </w:rPr>
        <w:t>soit remercié</w:t>
      </w:r>
      <w:r w:rsidRPr="004D42E3">
        <w:rPr>
          <w:rFonts w:cs="Arial"/>
          <w:sz w:val="24"/>
          <w:szCs w:val="24"/>
        </w:rPr>
        <w:t xml:space="preserve">, quand-même. » </w:t>
      </w:r>
    </w:p>
    <w:p w14:paraId="492ACC0B" w14:textId="34C4C982" w:rsidR="000E0CA3" w:rsidRPr="004D42E3" w:rsidRDefault="00616BC8" w:rsidP="006E64A8">
      <w:pPr>
        <w:spacing w:after="200" w:line="360" w:lineRule="auto"/>
        <w:jc w:val="both"/>
        <w:rPr>
          <w:rFonts w:cs="Arial"/>
          <w:sz w:val="24"/>
          <w:szCs w:val="24"/>
        </w:rPr>
      </w:pPr>
      <w:r>
        <w:rPr>
          <w:rFonts w:cs="Arial"/>
          <w:sz w:val="24"/>
          <w:szCs w:val="24"/>
        </w:rPr>
        <w:t>Notre c</w:t>
      </w:r>
      <w:r w:rsidR="00DB44DF" w:rsidRPr="004D42E3">
        <w:rPr>
          <w:rFonts w:cs="Arial"/>
          <w:sz w:val="24"/>
          <w:szCs w:val="24"/>
        </w:rPr>
        <w:t>hef</w:t>
      </w:r>
      <w:r>
        <w:rPr>
          <w:rFonts w:cs="Arial"/>
          <w:sz w:val="24"/>
          <w:szCs w:val="24"/>
        </w:rPr>
        <w:t>-cuisinier</w:t>
      </w:r>
      <w:r w:rsidR="00A83F81" w:rsidRPr="004D42E3">
        <w:rPr>
          <w:rFonts w:cs="Arial"/>
          <w:sz w:val="24"/>
          <w:szCs w:val="24"/>
        </w:rPr>
        <w:t xml:space="preserve"> va donc dans la cuisine et comme</w:t>
      </w:r>
      <w:r w:rsidR="00DB44DF" w:rsidRPr="004D42E3">
        <w:rPr>
          <w:rFonts w:cs="Arial"/>
          <w:sz w:val="24"/>
          <w:szCs w:val="24"/>
        </w:rPr>
        <w:t xml:space="preserve">nce, avec les feuilles de </w:t>
      </w:r>
      <w:r w:rsidR="00B23208" w:rsidRPr="004D42E3">
        <w:rPr>
          <w:rFonts w:cs="Arial"/>
          <w:sz w:val="24"/>
          <w:szCs w:val="24"/>
        </w:rPr>
        <w:t xml:space="preserve">basilic </w:t>
      </w:r>
      <w:r w:rsidR="00A83F81" w:rsidRPr="004D42E3">
        <w:rPr>
          <w:rFonts w:cs="Arial"/>
          <w:sz w:val="24"/>
          <w:szCs w:val="24"/>
        </w:rPr>
        <w:t>cueillies</w:t>
      </w:r>
      <w:r w:rsidR="009508F4" w:rsidRPr="004D42E3">
        <w:rPr>
          <w:rFonts w:cs="Arial"/>
          <w:sz w:val="24"/>
          <w:szCs w:val="24"/>
        </w:rPr>
        <w:t xml:space="preserve"> dans la serre, </w:t>
      </w:r>
      <w:r w:rsidR="00D632CA" w:rsidRPr="004D42E3">
        <w:rPr>
          <w:rFonts w:cs="Arial"/>
          <w:sz w:val="24"/>
          <w:szCs w:val="24"/>
        </w:rPr>
        <w:t xml:space="preserve">un peu d’ail et des pignons, </w:t>
      </w:r>
      <w:r w:rsidR="00B55784" w:rsidRPr="004D42E3">
        <w:rPr>
          <w:rFonts w:cs="Arial"/>
          <w:sz w:val="24"/>
          <w:szCs w:val="24"/>
        </w:rPr>
        <w:t>du fr</w:t>
      </w:r>
      <w:r w:rsidR="009508F4" w:rsidRPr="004D42E3">
        <w:rPr>
          <w:rFonts w:cs="Arial"/>
          <w:sz w:val="24"/>
          <w:szCs w:val="24"/>
        </w:rPr>
        <w:t>omage sec râpé</w:t>
      </w:r>
      <w:r w:rsidR="00B55784" w:rsidRPr="004D42E3">
        <w:rPr>
          <w:rFonts w:cs="Arial"/>
          <w:sz w:val="24"/>
          <w:szCs w:val="24"/>
        </w:rPr>
        <w:t xml:space="preserve"> </w:t>
      </w:r>
      <w:r w:rsidR="00DB44DF" w:rsidRPr="004D42E3">
        <w:rPr>
          <w:rFonts w:cs="Arial"/>
          <w:i/>
          <w:sz w:val="24"/>
          <w:szCs w:val="24"/>
        </w:rPr>
        <w:t>Parmigiano-Reggiano</w:t>
      </w:r>
      <w:r w:rsidR="00B55784" w:rsidRPr="004D42E3">
        <w:rPr>
          <w:rFonts w:cs="Arial"/>
          <w:sz w:val="24"/>
          <w:szCs w:val="24"/>
        </w:rPr>
        <w:t xml:space="preserve">, </w:t>
      </w:r>
      <w:r w:rsidR="009947E2" w:rsidRPr="004D42E3">
        <w:rPr>
          <w:rFonts w:cs="Arial"/>
          <w:sz w:val="24"/>
          <w:szCs w:val="24"/>
        </w:rPr>
        <w:t xml:space="preserve">pétries </w:t>
      </w:r>
      <w:r w:rsidR="00A83F81" w:rsidRPr="004D42E3">
        <w:rPr>
          <w:rFonts w:cs="Arial"/>
          <w:sz w:val="24"/>
          <w:szCs w:val="24"/>
        </w:rPr>
        <w:t xml:space="preserve">dans un mortier en marbre blanc de </w:t>
      </w:r>
      <w:r w:rsidR="00200108" w:rsidRPr="004D42E3">
        <w:rPr>
          <w:rFonts w:cs="Arial"/>
          <w:sz w:val="24"/>
          <w:szCs w:val="24"/>
        </w:rPr>
        <w:t>Carrare</w:t>
      </w:r>
      <w:r w:rsidR="00D632CA" w:rsidRPr="004D42E3">
        <w:rPr>
          <w:rFonts w:cs="Arial"/>
          <w:sz w:val="24"/>
          <w:szCs w:val="24"/>
        </w:rPr>
        <w:t xml:space="preserve"> avec un</w:t>
      </w:r>
      <w:r w:rsidR="00A83F81" w:rsidRPr="004D42E3">
        <w:rPr>
          <w:rFonts w:cs="Arial"/>
          <w:sz w:val="24"/>
          <w:szCs w:val="24"/>
        </w:rPr>
        <w:t xml:space="preserve"> pilon en bois d’olivier, à préparer son pesto frais</w:t>
      </w:r>
      <w:r w:rsidR="00D632CA" w:rsidRPr="004D42E3">
        <w:rPr>
          <w:rFonts w:cs="Arial"/>
          <w:sz w:val="24"/>
          <w:szCs w:val="24"/>
        </w:rPr>
        <w:t xml:space="preserve">, auquel il ajoute </w:t>
      </w:r>
      <w:r w:rsidR="00B55784" w:rsidRPr="004D42E3">
        <w:rPr>
          <w:rFonts w:cs="Arial"/>
          <w:sz w:val="24"/>
          <w:szCs w:val="24"/>
        </w:rPr>
        <w:t xml:space="preserve">de </w:t>
      </w:r>
      <w:r w:rsidR="00D632CA" w:rsidRPr="004D42E3">
        <w:rPr>
          <w:rFonts w:cs="Arial"/>
          <w:sz w:val="24"/>
          <w:szCs w:val="24"/>
        </w:rPr>
        <w:t>l’huile d’olive</w:t>
      </w:r>
      <w:r w:rsidR="00A83F81" w:rsidRPr="004D42E3">
        <w:rPr>
          <w:rFonts w:cs="Arial"/>
          <w:sz w:val="24"/>
          <w:szCs w:val="24"/>
        </w:rPr>
        <w:t>. Puis il fait bouillir l’</w:t>
      </w:r>
      <w:r w:rsidR="00EB3486" w:rsidRPr="004D42E3">
        <w:rPr>
          <w:rFonts w:cs="Arial"/>
          <w:sz w:val="24"/>
          <w:szCs w:val="24"/>
        </w:rPr>
        <w:t xml:space="preserve">eau avec </w:t>
      </w:r>
      <w:r w:rsidR="00A83F81" w:rsidRPr="004D42E3">
        <w:rPr>
          <w:rFonts w:cs="Arial"/>
          <w:sz w:val="24"/>
          <w:szCs w:val="24"/>
        </w:rPr>
        <w:t>les pommes de terre coupées en cubes assez grands et les haricots verts</w:t>
      </w:r>
      <w:r w:rsidR="00D632CA" w:rsidRPr="004D42E3">
        <w:rPr>
          <w:rFonts w:cs="Arial"/>
          <w:sz w:val="24"/>
          <w:szCs w:val="24"/>
        </w:rPr>
        <w:t xml:space="preserve"> frais</w:t>
      </w:r>
      <w:r w:rsidR="00A83F81" w:rsidRPr="004D42E3">
        <w:rPr>
          <w:rFonts w:cs="Arial"/>
          <w:sz w:val="24"/>
          <w:szCs w:val="24"/>
        </w:rPr>
        <w:t xml:space="preserve">, y jette les pâtes, attend qu’elles soient cuites </w:t>
      </w:r>
      <w:r w:rsidR="00A83F81" w:rsidRPr="004D42E3">
        <w:rPr>
          <w:rFonts w:cs="Arial"/>
          <w:i/>
          <w:sz w:val="24"/>
          <w:szCs w:val="24"/>
        </w:rPr>
        <w:t>al dente</w:t>
      </w:r>
      <w:r w:rsidR="00A83F81" w:rsidRPr="004D42E3">
        <w:rPr>
          <w:rFonts w:cs="Arial"/>
          <w:sz w:val="24"/>
          <w:szCs w:val="24"/>
        </w:rPr>
        <w:t xml:space="preserve">, </w:t>
      </w:r>
      <w:r w:rsidR="0004529D" w:rsidRPr="004D42E3">
        <w:rPr>
          <w:rFonts w:cs="Arial"/>
          <w:sz w:val="24"/>
          <w:szCs w:val="24"/>
        </w:rPr>
        <w:t>les égoutte</w:t>
      </w:r>
      <w:r w:rsidR="00043F21" w:rsidRPr="004D42E3">
        <w:rPr>
          <w:rFonts w:cs="Arial"/>
          <w:sz w:val="24"/>
          <w:szCs w:val="24"/>
        </w:rPr>
        <w:t xml:space="preserve"> et </w:t>
      </w:r>
      <w:r w:rsidR="00627A19" w:rsidRPr="004D42E3">
        <w:rPr>
          <w:rFonts w:cs="Arial"/>
          <w:sz w:val="24"/>
          <w:szCs w:val="24"/>
        </w:rPr>
        <w:t xml:space="preserve">assaisonne </w:t>
      </w:r>
      <w:r w:rsidR="00BF0005" w:rsidRPr="004D42E3">
        <w:rPr>
          <w:rFonts w:cs="Arial"/>
          <w:sz w:val="24"/>
          <w:szCs w:val="24"/>
        </w:rPr>
        <w:t>avec le</w:t>
      </w:r>
      <w:r w:rsidR="00627A19" w:rsidRPr="004D42E3">
        <w:rPr>
          <w:rFonts w:cs="Arial"/>
          <w:sz w:val="24"/>
          <w:szCs w:val="24"/>
        </w:rPr>
        <w:t xml:space="preserve"> </w:t>
      </w:r>
      <w:r w:rsidR="00627A19" w:rsidRPr="004D42E3">
        <w:rPr>
          <w:rFonts w:cs="Arial"/>
          <w:i/>
          <w:sz w:val="24"/>
          <w:szCs w:val="24"/>
        </w:rPr>
        <w:t>pesto</w:t>
      </w:r>
      <w:r w:rsidR="00EB3486" w:rsidRPr="004D42E3">
        <w:rPr>
          <w:rFonts w:cs="Arial"/>
          <w:sz w:val="24"/>
          <w:szCs w:val="24"/>
        </w:rPr>
        <w:t>, en ajoutant de l’huile d’oli</w:t>
      </w:r>
      <w:r w:rsidR="00FA4635" w:rsidRPr="004D42E3">
        <w:rPr>
          <w:rFonts w:cs="Arial"/>
          <w:sz w:val="24"/>
          <w:szCs w:val="24"/>
        </w:rPr>
        <w:t>ve vierge</w:t>
      </w:r>
      <w:r w:rsidR="00D632CA" w:rsidRPr="004D42E3">
        <w:rPr>
          <w:rFonts w:cs="Arial"/>
          <w:sz w:val="24"/>
          <w:szCs w:val="24"/>
        </w:rPr>
        <w:t xml:space="preserve"> </w:t>
      </w:r>
      <w:r w:rsidR="009A0633">
        <w:rPr>
          <w:rFonts w:cs="Arial"/>
          <w:sz w:val="24"/>
          <w:szCs w:val="24"/>
        </w:rPr>
        <w:t>de la Ligurie</w:t>
      </w:r>
      <w:r w:rsidR="00FA4635" w:rsidRPr="004D42E3">
        <w:rPr>
          <w:rFonts w:cs="Arial"/>
          <w:sz w:val="24"/>
          <w:szCs w:val="24"/>
        </w:rPr>
        <w:t xml:space="preserve">. </w:t>
      </w:r>
      <w:r w:rsidR="00DB44DF" w:rsidRPr="004D42E3">
        <w:rPr>
          <w:rFonts w:cs="Arial"/>
          <w:sz w:val="24"/>
          <w:szCs w:val="24"/>
        </w:rPr>
        <w:t>Madame</w:t>
      </w:r>
      <w:r w:rsidR="00FA4635" w:rsidRPr="004D42E3">
        <w:rPr>
          <w:rFonts w:cs="Arial"/>
          <w:sz w:val="24"/>
          <w:szCs w:val="24"/>
        </w:rPr>
        <w:t xml:space="preserve"> se régale</w:t>
      </w:r>
      <w:r w:rsidR="00D632CA" w:rsidRPr="004D42E3">
        <w:rPr>
          <w:rFonts w:cs="Arial"/>
          <w:sz w:val="24"/>
          <w:szCs w:val="24"/>
        </w:rPr>
        <w:t xml:space="preserve">, en </w:t>
      </w:r>
      <w:r w:rsidR="00D632CA" w:rsidRPr="009A0488">
        <w:rPr>
          <w:rFonts w:cs="Arial"/>
          <w:sz w:val="24"/>
          <w:szCs w:val="24"/>
        </w:rPr>
        <w:t>prenant la sauce restée avec son doi</w:t>
      </w:r>
      <w:r w:rsidR="009A0488">
        <w:rPr>
          <w:rFonts w:cs="Arial"/>
          <w:sz w:val="24"/>
          <w:szCs w:val="24"/>
        </w:rPr>
        <w:t>gt</w:t>
      </w:r>
      <w:r w:rsidR="00DB44DF" w:rsidRPr="009A0488">
        <w:rPr>
          <w:rFonts w:cs="Arial"/>
          <w:sz w:val="24"/>
          <w:szCs w:val="24"/>
        </w:rPr>
        <w:t xml:space="preserve">, </w:t>
      </w:r>
      <w:r w:rsidR="00D632CA" w:rsidRPr="009A0488">
        <w:rPr>
          <w:rFonts w:cs="Arial"/>
          <w:sz w:val="24"/>
          <w:szCs w:val="24"/>
        </w:rPr>
        <w:t>le léchant</w:t>
      </w:r>
      <w:r w:rsidR="00B55784" w:rsidRPr="009A0488">
        <w:rPr>
          <w:rFonts w:cs="Arial"/>
          <w:sz w:val="24"/>
          <w:szCs w:val="24"/>
        </w:rPr>
        <w:t>,</w:t>
      </w:r>
      <w:r w:rsidR="00FA4635" w:rsidRPr="009A0488">
        <w:rPr>
          <w:rFonts w:cs="Arial"/>
          <w:sz w:val="24"/>
          <w:szCs w:val="24"/>
        </w:rPr>
        <w:t xml:space="preserve"> </w:t>
      </w:r>
      <w:r w:rsidR="00EB3486" w:rsidRPr="009A0488">
        <w:rPr>
          <w:rFonts w:cs="Arial"/>
          <w:sz w:val="24"/>
          <w:szCs w:val="24"/>
        </w:rPr>
        <w:t>et</w:t>
      </w:r>
      <w:r w:rsidR="00EB3486" w:rsidRPr="004D42E3">
        <w:rPr>
          <w:rFonts w:cs="Arial"/>
          <w:sz w:val="24"/>
          <w:szCs w:val="24"/>
        </w:rPr>
        <w:t xml:space="preserve"> remercie Dieu </w:t>
      </w:r>
      <w:r w:rsidR="00FA4635" w:rsidRPr="004D42E3">
        <w:rPr>
          <w:rFonts w:cs="Arial"/>
          <w:sz w:val="24"/>
          <w:szCs w:val="24"/>
        </w:rPr>
        <w:t>(</w:t>
      </w:r>
      <w:r w:rsidR="00EB3486" w:rsidRPr="004D42E3">
        <w:rPr>
          <w:rFonts w:cs="Arial"/>
          <w:sz w:val="24"/>
          <w:szCs w:val="24"/>
        </w:rPr>
        <w:t>et son mari</w:t>
      </w:r>
      <w:r w:rsidR="00FA4635" w:rsidRPr="004D42E3">
        <w:rPr>
          <w:rFonts w:cs="Arial"/>
          <w:sz w:val="24"/>
          <w:szCs w:val="24"/>
        </w:rPr>
        <w:t>)</w:t>
      </w:r>
      <w:r w:rsidR="00EB3486" w:rsidRPr="004D42E3">
        <w:rPr>
          <w:rFonts w:cs="Arial"/>
          <w:sz w:val="24"/>
          <w:szCs w:val="24"/>
        </w:rPr>
        <w:t xml:space="preserve"> pour le bo</w:t>
      </w:r>
      <w:r w:rsidR="009947E2" w:rsidRPr="004D42E3">
        <w:rPr>
          <w:rFonts w:cs="Arial"/>
          <w:sz w:val="24"/>
          <w:szCs w:val="24"/>
        </w:rPr>
        <w:t>n repas</w:t>
      </w:r>
      <w:r w:rsidR="00DB44DF" w:rsidRPr="004D42E3">
        <w:rPr>
          <w:rFonts w:cs="Arial"/>
          <w:sz w:val="24"/>
          <w:szCs w:val="24"/>
        </w:rPr>
        <w:t>, fait exprè</w:t>
      </w:r>
      <w:r w:rsidR="009947E2" w:rsidRPr="004D42E3">
        <w:rPr>
          <w:rFonts w:cs="Arial"/>
          <w:sz w:val="24"/>
          <w:szCs w:val="24"/>
        </w:rPr>
        <w:t xml:space="preserve">s pour elle. </w:t>
      </w:r>
    </w:p>
    <w:p w14:paraId="70342918" w14:textId="12CB1117" w:rsidR="000E0CA3" w:rsidRPr="00B011C2" w:rsidRDefault="0039104C" w:rsidP="006E64A8">
      <w:pPr>
        <w:spacing w:after="200" w:line="360" w:lineRule="auto"/>
        <w:jc w:val="both"/>
        <w:rPr>
          <w:rFonts w:cs="Arial"/>
          <w:i/>
          <w:sz w:val="24"/>
          <w:szCs w:val="24"/>
        </w:rPr>
      </w:pPr>
      <w:r w:rsidRPr="004D42E3">
        <w:rPr>
          <w:rFonts w:cs="Arial"/>
          <w:sz w:val="24"/>
          <w:szCs w:val="24"/>
        </w:rPr>
        <w:t>Une mini-sieste a</w:t>
      </w:r>
      <w:r w:rsidR="00240F4F" w:rsidRPr="004D42E3">
        <w:rPr>
          <w:rFonts w:cs="Arial"/>
          <w:sz w:val="24"/>
          <w:szCs w:val="24"/>
        </w:rPr>
        <w:t xml:space="preserve">près le </w:t>
      </w:r>
      <w:r w:rsidR="00A06FC7" w:rsidRPr="004D42E3">
        <w:rPr>
          <w:rFonts w:cs="Arial"/>
          <w:sz w:val="24"/>
          <w:szCs w:val="24"/>
        </w:rPr>
        <w:t xml:space="preserve">repas, pour digérer, </w:t>
      </w:r>
      <w:r w:rsidR="009508F4" w:rsidRPr="004D42E3">
        <w:rPr>
          <w:rFonts w:cs="Arial"/>
          <w:sz w:val="24"/>
          <w:szCs w:val="24"/>
        </w:rPr>
        <w:t xml:space="preserve">dans le divan avec des </w:t>
      </w:r>
      <w:r w:rsidRPr="004D42E3">
        <w:rPr>
          <w:rFonts w:cs="Arial"/>
          <w:sz w:val="24"/>
          <w:szCs w:val="24"/>
        </w:rPr>
        <w:t>coussin</w:t>
      </w:r>
      <w:r w:rsidR="00DB44DF" w:rsidRPr="004D42E3">
        <w:rPr>
          <w:rFonts w:cs="Arial"/>
          <w:sz w:val="24"/>
          <w:szCs w:val="24"/>
        </w:rPr>
        <w:t>s</w:t>
      </w:r>
      <w:r w:rsidRPr="004D42E3">
        <w:rPr>
          <w:rFonts w:cs="Arial"/>
          <w:sz w:val="24"/>
          <w:szCs w:val="24"/>
        </w:rPr>
        <w:t xml:space="preserve"> et oreillers</w:t>
      </w:r>
      <w:r w:rsidR="009508F4" w:rsidRPr="004D42E3">
        <w:rPr>
          <w:rFonts w:cs="Arial"/>
          <w:sz w:val="24"/>
          <w:szCs w:val="24"/>
        </w:rPr>
        <w:t xml:space="preserve"> souples</w:t>
      </w:r>
      <w:r w:rsidRPr="004D42E3">
        <w:rPr>
          <w:rFonts w:cs="Arial"/>
          <w:sz w:val="24"/>
          <w:szCs w:val="24"/>
        </w:rPr>
        <w:t xml:space="preserve">, </w:t>
      </w:r>
      <w:r w:rsidR="00DB44DF" w:rsidRPr="004D42E3">
        <w:rPr>
          <w:rFonts w:cs="Arial"/>
          <w:sz w:val="24"/>
          <w:szCs w:val="24"/>
        </w:rPr>
        <w:t>une barre de chocolat b</w:t>
      </w:r>
      <w:r w:rsidR="00B55784" w:rsidRPr="004D42E3">
        <w:rPr>
          <w:rFonts w:cs="Arial"/>
          <w:sz w:val="24"/>
          <w:szCs w:val="24"/>
        </w:rPr>
        <w:t xml:space="preserve">elge aux noisettes, </w:t>
      </w:r>
      <w:r w:rsidRPr="004D42E3">
        <w:rPr>
          <w:rFonts w:cs="Arial"/>
          <w:sz w:val="24"/>
          <w:szCs w:val="24"/>
        </w:rPr>
        <w:t>assoupi</w:t>
      </w:r>
      <w:r w:rsidR="00DB44DF" w:rsidRPr="004D42E3">
        <w:rPr>
          <w:rFonts w:cs="Arial"/>
          <w:sz w:val="24"/>
          <w:szCs w:val="24"/>
        </w:rPr>
        <w:t xml:space="preserve"> pa</w:t>
      </w:r>
      <w:r w:rsidRPr="004D42E3">
        <w:rPr>
          <w:rFonts w:cs="Arial"/>
          <w:sz w:val="24"/>
          <w:szCs w:val="24"/>
        </w:rPr>
        <w:t xml:space="preserve">r la douce </w:t>
      </w:r>
      <w:r w:rsidR="00DB1F4B">
        <w:rPr>
          <w:rFonts w:cs="Arial"/>
          <w:sz w:val="24"/>
          <w:szCs w:val="24"/>
        </w:rPr>
        <w:t xml:space="preserve">musique de Hamza el Din et </w:t>
      </w:r>
      <w:r w:rsidR="00240F4F" w:rsidRPr="004D42E3">
        <w:rPr>
          <w:rFonts w:cs="Arial"/>
          <w:sz w:val="24"/>
          <w:szCs w:val="24"/>
        </w:rPr>
        <w:t>Alla d</w:t>
      </w:r>
      <w:r w:rsidR="00892861" w:rsidRPr="004D42E3">
        <w:rPr>
          <w:rFonts w:cs="Arial"/>
          <w:sz w:val="24"/>
          <w:szCs w:val="24"/>
        </w:rPr>
        <w:t>e Béchar</w:t>
      </w:r>
      <w:r w:rsidR="00B55784" w:rsidRPr="004D42E3">
        <w:rPr>
          <w:rFonts w:cs="Arial"/>
          <w:sz w:val="24"/>
          <w:szCs w:val="24"/>
        </w:rPr>
        <w:t xml:space="preserve">, </w:t>
      </w:r>
      <w:r w:rsidRPr="004D42E3">
        <w:rPr>
          <w:rFonts w:cs="Arial"/>
          <w:sz w:val="24"/>
          <w:szCs w:val="24"/>
        </w:rPr>
        <w:t>change</w:t>
      </w:r>
      <w:r w:rsidR="00DB44DF" w:rsidRPr="004D42E3">
        <w:rPr>
          <w:rFonts w:cs="Arial"/>
          <w:sz w:val="24"/>
          <w:szCs w:val="24"/>
        </w:rPr>
        <w:t>nt</w:t>
      </w:r>
      <w:r w:rsidRPr="004D42E3">
        <w:rPr>
          <w:rFonts w:cs="Arial"/>
          <w:sz w:val="24"/>
          <w:szCs w:val="24"/>
        </w:rPr>
        <w:t xml:space="preserve"> toute la journée.</w:t>
      </w:r>
      <w:r w:rsidR="00B55784" w:rsidRPr="004D42E3">
        <w:rPr>
          <w:rFonts w:cs="Arial"/>
          <w:sz w:val="24"/>
          <w:szCs w:val="24"/>
        </w:rPr>
        <w:t xml:space="preserve"> </w:t>
      </w:r>
      <w:r w:rsidR="006A5992">
        <w:rPr>
          <w:rFonts w:cs="Arial"/>
          <w:sz w:val="24"/>
          <w:szCs w:val="24"/>
        </w:rPr>
        <w:t>Notre détective</w:t>
      </w:r>
      <w:r w:rsidR="00B55784" w:rsidRPr="004D42E3">
        <w:rPr>
          <w:rFonts w:cs="Arial"/>
          <w:sz w:val="24"/>
          <w:szCs w:val="24"/>
        </w:rPr>
        <w:t xml:space="preserve"> </w:t>
      </w:r>
      <w:r w:rsidR="002B0798" w:rsidRPr="004D42E3">
        <w:rPr>
          <w:rFonts w:cs="Arial"/>
          <w:sz w:val="24"/>
          <w:szCs w:val="24"/>
        </w:rPr>
        <w:t>c</w:t>
      </w:r>
      <w:r w:rsidR="00043F21" w:rsidRPr="004D42E3">
        <w:rPr>
          <w:rFonts w:cs="Arial"/>
          <w:sz w:val="24"/>
          <w:szCs w:val="24"/>
        </w:rPr>
        <w:t xml:space="preserve">ommence à penser </w:t>
      </w:r>
      <w:r w:rsidR="00B23208" w:rsidRPr="004D42E3">
        <w:rPr>
          <w:rFonts w:cs="Arial"/>
          <w:sz w:val="24"/>
          <w:szCs w:val="24"/>
        </w:rPr>
        <w:t xml:space="preserve">à </w:t>
      </w:r>
      <w:r w:rsidR="00043F21" w:rsidRPr="004D42E3">
        <w:rPr>
          <w:rFonts w:cs="Arial"/>
          <w:sz w:val="24"/>
          <w:szCs w:val="24"/>
        </w:rPr>
        <w:t>ce qui s’est</w:t>
      </w:r>
      <w:r w:rsidR="002B0798" w:rsidRPr="004D42E3">
        <w:rPr>
          <w:rFonts w:cs="Arial"/>
          <w:sz w:val="24"/>
          <w:szCs w:val="24"/>
        </w:rPr>
        <w:t xml:space="preserve"> passé </w:t>
      </w:r>
      <w:r w:rsidR="00240F4F" w:rsidRPr="004D42E3">
        <w:rPr>
          <w:rFonts w:cs="Arial"/>
          <w:sz w:val="24"/>
          <w:szCs w:val="24"/>
        </w:rPr>
        <w:t>le matin</w:t>
      </w:r>
      <w:r w:rsidR="00DB44DF" w:rsidRPr="004D42E3">
        <w:rPr>
          <w:rFonts w:cs="Arial"/>
          <w:sz w:val="24"/>
          <w:szCs w:val="24"/>
        </w:rPr>
        <w:t xml:space="preserve"> : combien de </w:t>
      </w:r>
      <w:r w:rsidR="002B0798" w:rsidRPr="004D42E3">
        <w:rPr>
          <w:rFonts w:cs="Arial"/>
          <w:sz w:val="24"/>
          <w:szCs w:val="24"/>
        </w:rPr>
        <w:t xml:space="preserve">détails </w:t>
      </w:r>
      <w:r w:rsidR="00DB44DF" w:rsidRPr="004D42E3">
        <w:rPr>
          <w:rFonts w:cs="Arial"/>
          <w:sz w:val="24"/>
          <w:szCs w:val="24"/>
        </w:rPr>
        <w:t xml:space="preserve">sur les deux jeunes et CDA ! </w:t>
      </w:r>
      <w:r w:rsidR="002B0798" w:rsidRPr="004D42E3">
        <w:rPr>
          <w:rFonts w:cs="Arial"/>
          <w:sz w:val="24"/>
          <w:szCs w:val="24"/>
        </w:rPr>
        <w:t>Certainement ils savent quelque chose, même si l’importance du meurtre semble disproportionnée aux deux gamins. Il va enquêter encore plus sur eux, en demandant</w:t>
      </w:r>
      <w:r w:rsidR="000916ED">
        <w:rPr>
          <w:rFonts w:cs="Arial"/>
          <w:sz w:val="24"/>
          <w:szCs w:val="24"/>
        </w:rPr>
        <w:t xml:space="preserve"> aux personnes de la ville, observant et sava</w:t>
      </w:r>
      <w:r w:rsidR="002B0798" w:rsidRPr="004D42E3">
        <w:rPr>
          <w:rFonts w:cs="Arial"/>
          <w:sz w:val="24"/>
          <w:szCs w:val="24"/>
        </w:rPr>
        <w:t>nt ce qui se passe.</w:t>
      </w:r>
      <w:r w:rsidR="00AE1D27" w:rsidRPr="004D42E3">
        <w:rPr>
          <w:rFonts w:cs="Arial"/>
          <w:sz w:val="24"/>
          <w:szCs w:val="24"/>
        </w:rPr>
        <w:t xml:space="preserve"> Un</w:t>
      </w:r>
      <w:r w:rsidR="00240F4F" w:rsidRPr="004D42E3">
        <w:rPr>
          <w:rFonts w:cs="Arial"/>
          <w:sz w:val="24"/>
          <w:szCs w:val="24"/>
        </w:rPr>
        <w:t xml:space="preserve"> </w:t>
      </w:r>
      <w:r w:rsidR="00D82407" w:rsidRPr="004D42E3">
        <w:rPr>
          <w:rFonts w:cs="Arial"/>
          <w:sz w:val="24"/>
          <w:szCs w:val="24"/>
        </w:rPr>
        <w:t>bel</w:t>
      </w:r>
      <w:r w:rsidR="00240F4F" w:rsidRPr="004D42E3">
        <w:rPr>
          <w:rFonts w:cs="Arial"/>
          <w:sz w:val="24"/>
          <w:szCs w:val="24"/>
        </w:rPr>
        <w:t xml:space="preserve"> après-midi</w:t>
      </w:r>
      <w:r w:rsidR="00AE1D27" w:rsidRPr="004D42E3">
        <w:rPr>
          <w:rFonts w:cs="Arial"/>
          <w:sz w:val="24"/>
          <w:szCs w:val="24"/>
        </w:rPr>
        <w:t xml:space="preserve"> invite</w:t>
      </w:r>
      <w:r w:rsidR="00240F4F" w:rsidRPr="004D42E3">
        <w:rPr>
          <w:rFonts w:cs="Arial"/>
          <w:sz w:val="24"/>
          <w:szCs w:val="24"/>
        </w:rPr>
        <w:t xml:space="preserve"> notre </w:t>
      </w:r>
      <w:r w:rsidR="00C1648E">
        <w:rPr>
          <w:rFonts w:cs="Arial"/>
          <w:sz w:val="24"/>
          <w:szCs w:val="24"/>
        </w:rPr>
        <w:t>c</w:t>
      </w:r>
      <w:r w:rsidR="00370D69">
        <w:rPr>
          <w:rFonts w:cs="Arial"/>
          <w:sz w:val="24"/>
          <w:szCs w:val="24"/>
        </w:rPr>
        <w:t>ommissaire</w:t>
      </w:r>
      <w:r w:rsidR="00240F4F" w:rsidRPr="004D42E3">
        <w:rPr>
          <w:rFonts w:cs="Arial"/>
          <w:sz w:val="24"/>
          <w:szCs w:val="24"/>
        </w:rPr>
        <w:t xml:space="preserve"> à sortir de nouveau à pieds </w:t>
      </w:r>
      <w:r w:rsidR="00B011C2">
        <w:rPr>
          <w:rFonts w:cs="Arial"/>
          <w:sz w:val="24"/>
          <w:szCs w:val="24"/>
        </w:rPr>
        <w:t>(</w:t>
      </w:r>
      <w:r w:rsidR="00240F4F" w:rsidRPr="004D42E3">
        <w:rPr>
          <w:rFonts w:cs="Arial"/>
          <w:sz w:val="24"/>
          <w:szCs w:val="24"/>
        </w:rPr>
        <w:t>et avec les transports en commun</w:t>
      </w:r>
      <w:r w:rsidR="00B011C2">
        <w:rPr>
          <w:rFonts w:cs="Arial"/>
          <w:sz w:val="24"/>
          <w:szCs w:val="24"/>
        </w:rPr>
        <w:t>)</w:t>
      </w:r>
      <w:r w:rsidR="00240F4F" w:rsidRPr="004D42E3">
        <w:rPr>
          <w:rFonts w:cs="Arial"/>
          <w:sz w:val="24"/>
          <w:szCs w:val="24"/>
        </w:rPr>
        <w:t xml:space="preserve"> </w:t>
      </w:r>
      <w:r w:rsidR="00AE1D27" w:rsidRPr="004D42E3">
        <w:rPr>
          <w:rFonts w:cs="Arial"/>
          <w:sz w:val="24"/>
          <w:szCs w:val="24"/>
        </w:rPr>
        <w:t xml:space="preserve">et voir </w:t>
      </w:r>
      <w:r w:rsidR="00C72A2B" w:rsidRPr="004D42E3">
        <w:rPr>
          <w:rFonts w:cs="Arial"/>
          <w:sz w:val="24"/>
          <w:szCs w:val="24"/>
        </w:rPr>
        <w:t>‘’</w:t>
      </w:r>
      <w:r w:rsidR="00AE1D27" w:rsidRPr="004D42E3">
        <w:rPr>
          <w:rFonts w:cs="Arial"/>
          <w:sz w:val="24"/>
          <w:szCs w:val="24"/>
        </w:rPr>
        <w:t>deux phénomènes</w:t>
      </w:r>
      <w:r w:rsidR="00C72A2B" w:rsidRPr="004D42E3">
        <w:rPr>
          <w:rFonts w:cs="Arial"/>
          <w:sz w:val="24"/>
          <w:szCs w:val="24"/>
        </w:rPr>
        <w:t>’’</w:t>
      </w:r>
      <w:r w:rsidR="000916ED">
        <w:rPr>
          <w:rFonts w:cs="Arial"/>
          <w:sz w:val="24"/>
          <w:szCs w:val="24"/>
        </w:rPr>
        <w:t xml:space="preserve"> de la ville, </w:t>
      </w:r>
      <w:r w:rsidR="00AE1D27" w:rsidRPr="004D42E3">
        <w:rPr>
          <w:rFonts w:cs="Arial"/>
          <w:sz w:val="24"/>
          <w:szCs w:val="24"/>
        </w:rPr>
        <w:t>toujours au</w:t>
      </w:r>
      <w:r w:rsidR="00043F21" w:rsidRPr="004D42E3">
        <w:rPr>
          <w:rFonts w:cs="Arial"/>
          <w:sz w:val="24"/>
          <w:szCs w:val="24"/>
        </w:rPr>
        <w:t xml:space="preserve"> courant de tout : </w:t>
      </w:r>
      <w:r w:rsidR="00200108" w:rsidRPr="004D42E3">
        <w:rPr>
          <w:rFonts w:cs="Arial"/>
          <w:sz w:val="24"/>
          <w:szCs w:val="24"/>
        </w:rPr>
        <w:t>Azouz</w:t>
      </w:r>
      <w:r w:rsidR="00AE1D27" w:rsidRPr="004D42E3">
        <w:rPr>
          <w:rFonts w:cs="Arial"/>
          <w:sz w:val="24"/>
          <w:szCs w:val="24"/>
        </w:rPr>
        <w:t>, l</w:t>
      </w:r>
      <w:r w:rsidR="00B011C2">
        <w:rPr>
          <w:rFonts w:cs="Arial"/>
          <w:sz w:val="24"/>
          <w:szCs w:val="24"/>
        </w:rPr>
        <w:t>e harki vêtu comme un gangster i</w:t>
      </w:r>
      <w:r w:rsidR="00AE1D27" w:rsidRPr="004D42E3">
        <w:rPr>
          <w:rFonts w:cs="Arial"/>
          <w:sz w:val="24"/>
          <w:szCs w:val="24"/>
        </w:rPr>
        <w:t>talien des films hollywoodiens</w:t>
      </w:r>
      <w:r w:rsidR="00B23208" w:rsidRPr="004D42E3">
        <w:rPr>
          <w:rFonts w:cs="Arial"/>
          <w:sz w:val="24"/>
          <w:szCs w:val="24"/>
        </w:rPr>
        <w:t xml:space="preserve">, </w:t>
      </w:r>
      <w:r w:rsidR="00AE1D27" w:rsidRPr="004D42E3">
        <w:rPr>
          <w:rFonts w:cs="Arial"/>
          <w:sz w:val="24"/>
          <w:szCs w:val="24"/>
        </w:rPr>
        <w:t xml:space="preserve">et Thibault, ancien </w:t>
      </w:r>
      <w:r w:rsidR="00B55784" w:rsidRPr="004D42E3">
        <w:rPr>
          <w:rFonts w:cs="Arial"/>
          <w:sz w:val="24"/>
          <w:szCs w:val="24"/>
        </w:rPr>
        <w:t xml:space="preserve">grutier et puis </w:t>
      </w:r>
      <w:r w:rsidR="00AE1D27" w:rsidRPr="004D42E3">
        <w:rPr>
          <w:rFonts w:cs="Arial"/>
          <w:sz w:val="24"/>
          <w:szCs w:val="24"/>
        </w:rPr>
        <w:t xml:space="preserve">contremaître, désormais </w:t>
      </w:r>
      <w:r w:rsidR="00AE1D27" w:rsidRPr="00B011C2">
        <w:rPr>
          <w:rFonts w:cs="Arial"/>
          <w:i/>
          <w:sz w:val="24"/>
          <w:szCs w:val="24"/>
        </w:rPr>
        <w:t xml:space="preserve">condamné </w:t>
      </w:r>
      <w:r w:rsidR="00B55784" w:rsidRPr="00B011C2">
        <w:rPr>
          <w:rFonts w:cs="Arial"/>
          <w:i/>
          <w:sz w:val="24"/>
          <w:szCs w:val="24"/>
        </w:rPr>
        <w:t xml:space="preserve">après un accident à </w:t>
      </w:r>
      <w:r w:rsidR="00AE1D27" w:rsidRPr="00B011C2">
        <w:rPr>
          <w:rFonts w:cs="Arial"/>
          <w:i/>
          <w:sz w:val="24"/>
          <w:szCs w:val="24"/>
        </w:rPr>
        <w:t xml:space="preserve">une chaise roulante, </w:t>
      </w:r>
      <w:r w:rsidR="000916ED" w:rsidRPr="00B011C2">
        <w:rPr>
          <w:rFonts w:cs="Arial"/>
          <w:i/>
          <w:sz w:val="24"/>
          <w:szCs w:val="24"/>
        </w:rPr>
        <w:t xml:space="preserve">mais </w:t>
      </w:r>
      <w:r w:rsidR="001D11B1" w:rsidRPr="00B011C2">
        <w:rPr>
          <w:rFonts w:cs="Arial"/>
          <w:i/>
          <w:sz w:val="24"/>
          <w:szCs w:val="24"/>
        </w:rPr>
        <w:t>n</w:t>
      </w:r>
      <w:r w:rsidR="000916ED" w:rsidRPr="00B011C2">
        <w:rPr>
          <w:rFonts w:cs="Arial"/>
          <w:i/>
          <w:sz w:val="24"/>
          <w:szCs w:val="24"/>
        </w:rPr>
        <w:t xml:space="preserve">e </w:t>
      </w:r>
      <w:r w:rsidR="00AE1D27" w:rsidRPr="00B011C2">
        <w:rPr>
          <w:rFonts w:cs="Arial"/>
          <w:i/>
          <w:sz w:val="24"/>
          <w:szCs w:val="24"/>
        </w:rPr>
        <w:t>démord</w:t>
      </w:r>
      <w:r w:rsidR="000916ED" w:rsidRPr="00B011C2">
        <w:rPr>
          <w:rFonts w:cs="Arial"/>
          <w:i/>
          <w:sz w:val="24"/>
          <w:szCs w:val="24"/>
        </w:rPr>
        <w:t>ant</w:t>
      </w:r>
      <w:r w:rsidR="001D11B1" w:rsidRPr="00B011C2">
        <w:rPr>
          <w:rFonts w:cs="Arial"/>
          <w:i/>
          <w:sz w:val="24"/>
          <w:szCs w:val="24"/>
        </w:rPr>
        <w:t xml:space="preserve"> </w:t>
      </w:r>
      <w:r w:rsidR="00AE1D27" w:rsidRPr="00B011C2">
        <w:rPr>
          <w:rFonts w:cs="Arial"/>
          <w:i/>
          <w:sz w:val="24"/>
          <w:szCs w:val="24"/>
        </w:rPr>
        <w:t xml:space="preserve">pas. </w:t>
      </w:r>
      <w:r w:rsidR="006A5992" w:rsidRPr="00B011C2">
        <w:rPr>
          <w:rFonts w:cs="Arial"/>
          <w:i/>
          <w:sz w:val="24"/>
          <w:szCs w:val="24"/>
        </w:rPr>
        <w:t>Depuis son accident on l’appelle désormais ‘’Malabar’’.</w:t>
      </w:r>
    </w:p>
    <w:p w14:paraId="0BD38EB6" w14:textId="0AA66571" w:rsidR="00272BC6" w:rsidRPr="004D42E3" w:rsidRDefault="001D11B1" w:rsidP="006E64A8">
      <w:pPr>
        <w:spacing w:after="200" w:line="360" w:lineRule="auto"/>
        <w:jc w:val="both"/>
        <w:rPr>
          <w:rFonts w:cs="Arial"/>
          <w:sz w:val="24"/>
          <w:szCs w:val="24"/>
        </w:rPr>
      </w:pPr>
      <w:r w:rsidRPr="004D42E3">
        <w:rPr>
          <w:rFonts w:cs="Arial"/>
          <w:sz w:val="24"/>
          <w:szCs w:val="24"/>
        </w:rPr>
        <w:t>I</w:t>
      </w:r>
      <w:r w:rsidR="00AE1D27" w:rsidRPr="004D42E3">
        <w:rPr>
          <w:rFonts w:cs="Arial"/>
          <w:sz w:val="24"/>
          <w:szCs w:val="24"/>
        </w:rPr>
        <w:t xml:space="preserve">l </w:t>
      </w:r>
      <w:r w:rsidR="00995D8A" w:rsidRPr="004D42E3">
        <w:rPr>
          <w:rFonts w:cs="Arial"/>
          <w:sz w:val="24"/>
          <w:szCs w:val="24"/>
        </w:rPr>
        <w:t>prend le bus 17</w:t>
      </w:r>
      <w:r w:rsidR="00211C92" w:rsidRPr="004D42E3">
        <w:rPr>
          <w:rFonts w:cs="Arial"/>
          <w:sz w:val="24"/>
          <w:szCs w:val="24"/>
        </w:rPr>
        <w:t xml:space="preserve"> ju</w:t>
      </w:r>
      <w:r w:rsidR="00AE1D27" w:rsidRPr="004D42E3">
        <w:rPr>
          <w:rFonts w:cs="Arial"/>
          <w:sz w:val="24"/>
          <w:szCs w:val="24"/>
        </w:rPr>
        <w:t>squ’</w:t>
      </w:r>
      <w:r w:rsidR="00E45566" w:rsidRPr="004D42E3">
        <w:rPr>
          <w:rFonts w:cs="Arial"/>
          <w:sz w:val="24"/>
          <w:szCs w:val="24"/>
        </w:rPr>
        <w:t>à</w:t>
      </w:r>
      <w:r w:rsidR="00211C92" w:rsidRPr="004D42E3">
        <w:rPr>
          <w:rFonts w:cs="Arial"/>
          <w:sz w:val="24"/>
          <w:szCs w:val="24"/>
        </w:rPr>
        <w:t xml:space="preserve"> Tourcoing Centre</w:t>
      </w:r>
      <w:r w:rsidR="00240F4F" w:rsidRPr="004D42E3">
        <w:rPr>
          <w:rFonts w:cs="Arial"/>
          <w:sz w:val="24"/>
          <w:szCs w:val="24"/>
        </w:rPr>
        <w:t xml:space="preserve"> près du </w:t>
      </w:r>
      <w:r w:rsidR="001F2C8B" w:rsidRPr="004D42E3">
        <w:rPr>
          <w:rFonts w:cs="Arial"/>
          <w:sz w:val="24"/>
          <w:szCs w:val="24"/>
        </w:rPr>
        <w:t>nouvel</w:t>
      </w:r>
      <w:r w:rsidR="00240F4F" w:rsidRPr="004D42E3">
        <w:rPr>
          <w:rFonts w:cs="Arial"/>
          <w:sz w:val="24"/>
          <w:szCs w:val="24"/>
        </w:rPr>
        <w:t xml:space="preserve"> </w:t>
      </w:r>
      <w:r w:rsidR="001F2C8B" w:rsidRPr="004D42E3">
        <w:rPr>
          <w:rFonts w:cs="Arial"/>
          <w:sz w:val="24"/>
          <w:szCs w:val="24"/>
        </w:rPr>
        <w:t>Espace Saint-Christophe</w:t>
      </w:r>
      <w:r w:rsidR="00211C92" w:rsidRPr="004D42E3">
        <w:rPr>
          <w:rFonts w:cs="Arial"/>
          <w:sz w:val="24"/>
          <w:szCs w:val="24"/>
        </w:rPr>
        <w:t>. Là, dans un bar près de la sor</w:t>
      </w:r>
      <w:r w:rsidR="004B5E26">
        <w:rPr>
          <w:rFonts w:cs="Arial"/>
          <w:sz w:val="24"/>
          <w:szCs w:val="24"/>
        </w:rPr>
        <w:t>tie du métro sur la Place de l’</w:t>
      </w:r>
      <w:r w:rsidR="004B5E26">
        <w:rPr>
          <w:rFonts w:ascii="Bookman Old Style" w:hAnsi="Bookman Old Style" w:cs="Arial"/>
          <w:sz w:val="24"/>
          <w:szCs w:val="24"/>
        </w:rPr>
        <w:t>É</w:t>
      </w:r>
      <w:r w:rsidR="00211C92" w:rsidRPr="004D42E3">
        <w:rPr>
          <w:rFonts w:cs="Arial"/>
          <w:sz w:val="24"/>
          <w:szCs w:val="24"/>
        </w:rPr>
        <w:t xml:space="preserve">glise, </w:t>
      </w:r>
      <w:r w:rsidR="001F2C8B" w:rsidRPr="004D42E3">
        <w:rPr>
          <w:rFonts w:cs="Arial"/>
          <w:sz w:val="24"/>
          <w:szCs w:val="24"/>
        </w:rPr>
        <w:t xml:space="preserve">notre </w:t>
      </w:r>
      <w:r w:rsidR="00C72A2B" w:rsidRPr="004D42E3">
        <w:rPr>
          <w:rFonts w:cs="Arial"/>
          <w:sz w:val="24"/>
          <w:szCs w:val="24"/>
        </w:rPr>
        <w:t>‘’</w:t>
      </w:r>
      <w:r w:rsidR="00211C92" w:rsidRPr="004D42E3">
        <w:rPr>
          <w:rFonts w:cs="Arial"/>
          <w:sz w:val="24"/>
          <w:szCs w:val="24"/>
        </w:rPr>
        <w:t>Al Capone</w:t>
      </w:r>
      <w:r w:rsidR="00C72A2B" w:rsidRPr="004D42E3">
        <w:rPr>
          <w:rFonts w:cs="Arial"/>
          <w:sz w:val="24"/>
          <w:szCs w:val="24"/>
        </w:rPr>
        <w:t>’’</w:t>
      </w:r>
      <w:r w:rsidR="001F2C8B" w:rsidRPr="004D42E3">
        <w:rPr>
          <w:rFonts w:cs="Arial"/>
          <w:sz w:val="24"/>
          <w:szCs w:val="24"/>
        </w:rPr>
        <w:t xml:space="preserve"> local</w:t>
      </w:r>
      <w:r w:rsidRPr="004D42E3">
        <w:rPr>
          <w:rFonts w:cs="Arial"/>
          <w:sz w:val="24"/>
          <w:szCs w:val="24"/>
        </w:rPr>
        <w:t xml:space="preserve"> boit</w:t>
      </w:r>
      <w:r w:rsidR="00211C92" w:rsidRPr="004D42E3">
        <w:rPr>
          <w:rFonts w:cs="Arial"/>
          <w:sz w:val="24"/>
          <w:szCs w:val="24"/>
        </w:rPr>
        <w:t xml:space="preserve"> ses cafés et bavard</w:t>
      </w:r>
      <w:r w:rsidRPr="004D42E3">
        <w:rPr>
          <w:rFonts w:cs="Arial"/>
          <w:sz w:val="24"/>
          <w:szCs w:val="24"/>
        </w:rPr>
        <w:t>e avec tout le monde. Quand il e</w:t>
      </w:r>
      <w:r w:rsidR="000916ED">
        <w:rPr>
          <w:rFonts w:cs="Arial"/>
          <w:sz w:val="24"/>
          <w:szCs w:val="24"/>
        </w:rPr>
        <w:t>n a assez, il prend le bus l’amenant</w:t>
      </w:r>
      <w:r w:rsidR="00211C92" w:rsidRPr="004D42E3">
        <w:rPr>
          <w:rFonts w:cs="Arial"/>
          <w:sz w:val="24"/>
          <w:szCs w:val="24"/>
        </w:rPr>
        <w:t xml:space="preserve"> à Wattrelos où il habite.</w:t>
      </w:r>
      <w:r w:rsidR="001F2C8B" w:rsidRPr="004D42E3">
        <w:rPr>
          <w:rFonts w:cs="Arial"/>
          <w:sz w:val="24"/>
          <w:szCs w:val="24"/>
        </w:rPr>
        <w:t xml:space="preserve"> Il</w:t>
      </w:r>
      <w:r w:rsidR="00272BC6" w:rsidRPr="004D42E3">
        <w:rPr>
          <w:rFonts w:cs="Arial"/>
          <w:sz w:val="24"/>
          <w:szCs w:val="24"/>
        </w:rPr>
        <w:t xml:space="preserve"> </w:t>
      </w:r>
      <w:r w:rsidR="00043F21" w:rsidRPr="004D42E3">
        <w:rPr>
          <w:rFonts w:cs="Arial"/>
          <w:sz w:val="24"/>
          <w:szCs w:val="24"/>
        </w:rPr>
        <w:t xml:space="preserve">s’appelle </w:t>
      </w:r>
      <w:r w:rsidR="00200108" w:rsidRPr="004D42E3">
        <w:rPr>
          <w:rFonts w:cs="Arial"/>
          <w:sz w:val="24"/>
          <w:szCs w:val="24"/>
        </w:rPr>
        <w:t>A</w:t>
      </w:r>
      <w:r w:rsidR="00116E18" w:rsidRPr="004D42E3">
        <w:rPr>
          <w:rFonts w:cs="Arial"/>
          <w:sz w:val="24"/>
          <w:szCs w:val="24"/>
        </w:rPr>
        <w:t>zouz</w:t>
      </w:r>
      <w:r w:rsidR="001F2C8B" w:rsidRPr="004D42E3">
        <w:rPr>
          <w:rFonts w:cs="Arial"/>
          <w:sz w:val="24"/>
          <w:szCs w:val="24"/>
        </w:rPr>
        <w:t>,</w:t>
      </w:r>
      <w:r w:rsidR="00043F21" w:rsidRPr="004D42E3">
        <w:rPr>
          <w:rFonts w:cs="Arial"/>
          <w:sz w:val="24"/>
          <w:szCs w:val="24"/>
        </w:rPr>
        <w:t xml:space="preserve"> </w:t>
      </w:r>
      <w:r w:rsidR="00211C92" w:rsidRPr="004D42E3">
        <w:rPr>
          <w:rFonts w:cs="Arial"/>
          <w:sz w:val="24"/>
          <w:szCs w:val="24"/>
        </w:rPr>
        <w:t>est toujours élégant, costume ra</w:t>
      </w:r>
      <w:r w:rsidR="000907CF" w:rsidRPr="004D42E3">
        <w:rPr>
          <w:rFonts w:cs="Arial"/>
          <w:sz w:val="24"/>
          <w:szCs w:val="24"/>
        </w:rPr>
        <w:t>yé noir-gris</w:t>
      </w:r>
      <w:r w:rsidR="005D0C80" w:rsidRPr="004D42E3">
        <w:rPr>
          <w:rFonts w:cs="Arial"/>
          <w:sz w:val="24"/>
          <w:szCs w:val="24"/>
        </w:rPr>
        <w:t xml:space="preserve"> avec pochette en soie</w:t>
      </w:r>
      <w:r w:rsidR="000907CF" w:rsidRPr="004D42E3">
        <w:rPr>
          <w:rFonts w:cs="Arial"/>
          <w:sz w:val="24"/>
          <w:szCs w:val="24"/>
        </w:rPr>
        <w:t xml:space="preserve">, </w:t>
      </w:r>
      <w:r w:rsidR="00322E84" w:rsidRPr="004D42E3">
        <w:rPr>
          <w:rFonts w:cs="Arial"/>
          <w:sz w:val="24"/>
          <w:szCs w:val="24"/>
        </w:rPr>
        <w:t xml:space="preserve">chemise blanche rayée gris ou bleu, </w:t>
      </w:r>
      <w:r w:rsidR="005D0C80" w:rsidRPr="004D42E3">
        <w:rPr>
          <w:rFonts w:cs="Arial"/>
          <w:sz w:val="24"/>
          <w:szCs w:val="24"/>
        </w:rPr>
        <w:t xml:space="preserve">pince à cravate en or, </w:t>
      </w:r>
      <w:r w:rsidR="00322E84" w:rsidRPr="004D42E3">
        <w:rPr>
          <w:rFonts w:cs="Arial"/>
          <w:sz w:val="24"/>
          <w:szCs w:val="24"/>
        </w:rPr>
        <w:t xml:space="preserve">grand </w:t>
      </w:r>
      <w:r w:rsidR="00211C92" w:rsidRPr="004D42E3">
        <w:rPr>
          <w:rFonts w:cs="Arial"/>
          <w:sz w:val="24"/>
          <w:szCs w:val="24"/>
        </w:rPr>
        <w:t xml:space="preserve">chapeau classique </w:t>
      </w:r>
      <w:r w:rsidR="00211C92" w:rsidRPr="004D42E3">
        <w:rPr>
          <w:rFonts w:cs="Arial"/>
          <w:i/>
          <w:sz w:val="24"/>
          <w:szCs w:val="24"/>
        </w:rPr>
        <w:t>Borsalino</w:t>
      </w:r>
      <w:r w:rsidR="00322E84" w:rsidRPr="004D42E3">
        <w:rPr>
          <w:rFonts w:cs="Arial"/>
          <w:sz w:val="24"/>
          <w:szCs w:val="24"/>
        </w:rPr>
        <w:t xml:space="preserve"> </w:t>
      </w:r>
      <w:r w:rsidR="00043F21" w:rsidRPr="004D42E3">
        <w:rPr>
          <w:rFonts w:cs="Arial"/>
          <w:sz w:val="24"/>
          <w:szCs w:val="24"/>
        </w:rPr>
        <w:t xml:space="preserve">gris </w:t>
      </w:r>
      <w:r w:rsidR="00322E84" w:rsidRPr="004D42E3">
        <w:rPr>
          <w:rFonts w:cs="Arial"/>
          <w:sz w:val="24"/>
          <w:szCs w:val="24"/>
        </w:rPr>
        <w:t>foncé</w:t>
      </w:r>
      <w:r w:rsidR="00211C92" w:rsidRPr="004D42E3">
        <w:rPr>
          <w:rFonts w:cs="Arial"/>
          <w:sz w:val="24"/>
          <w:szCs w:val="24"/>
        </w:rPr>
        <w:t>, annea</w:t>
      </w:r>
      <w:r w:rsidR="00043F21" w:rsidRPr="004D42E3">
        <w:rPr>
          <w:rFonts w:cs="Arial"/>
          <w:sz w:val="24"/>
          <w:szCs w:val="24"/>
        </w:rPr>
        <w:t>ux d’or aux mains, longue ongle</w:t>
      </w:r>
      <w:r w:rsidR="00211C92" w:rsidRPr="004D42E3">
        <w:rPr>
          <w:rFonts w:cs="Arial"/>
          <w:sz w:val="24"/>
          <w:szCs w:val="24"/>
        </w:rPr>
        <w:t xml:space="preserve"> à l’auriculaire</w:t>
      </w:r>
      <w:r w:rsidR="00116E18" w:rsidRPr="004D42E3">
        <w:rPr>
          <w:rFonts w:cs="Arial"/>
          <w:sz w:val="24"/>
          <w:szCs w:val="24"/>
        </w:rPr>
        <w:t xml:space="preserve"> gauche</w:t>
      </w:r>
      <w:r w:rsidR="00211C92" w:rsidRPr="004D42E3">
        <w:rPr>
          <w:rFonts w:cs="Arial"/>
          <w:sz w:val="24"/>
          <w:szCs w:val="24"/>
        </w:rPr>
        <w:t>, cigarettes fumées toujours avec</w:t>
      </w:r>
      <w:r w:rsidR="00043F21" w:rsidRPr="004D42E3">
        <w:rPr>
          <w:rFonts w:cs="Arial"/>
          <w:sz w:val="24"/>
          <w:szCs w:val="24"/>
        </w:rPr>
        <w:t xml:space="preserve"> un fume-cigare en </w:t>
      </w:r>
      <w:r w:rsidR="00116E18" w:rsidRPr="004D42E3">
        <w:rPr>
          <w:rFonts w:cs="Arial"/>
          <w:sz w:val="24"/>
          <w:szCs w:val="24"/>
        </w:rPr>
        <w:t>faux-</w:t>
      </w:r>
      <w:r w:rsidR="00043F21" w:rsidRPr="004D42E3">
        <w:rPr>
          <w:rFonts w:cs="Arial"/>
          <w:sz w:val="24"/>
          <w:szCs w:val="24"/>
        </w:rPr>
        <w:t xml:space="preserve">ivoire et </w:t>
      </w:r>
      <w:r w:rsidR="00211C92" w:rsidRPr="004D42E3">
        <w:rPr>
          <w:rFonts w:cs="Arial"/>
          <w:sz w:val="24"/>
          <w:szCs w:val="24"/>
        </w:rPr>
        <w:t xml:space="preserve">cercle en or, </w:t>
      </w:r>
      <w:r w:rsidR="00322E84" w:rsidRPr="004D42E3">
        <w:rPr>
          <w:rFonts w:cs="Arial"/>
          <w:sz w:val="24"/>
          <w:szCs w:val="24"/>
        </w:rPr>
        <w:t xml:space="preserve">chaussures </w:t>
      </w:r>
      <w:r w:rsidR="00116E18" w:rsidRPr="004D42E3">
        <w:rPr>
          <w:rFonts w:cs="Arial"/>
          <w:sz w:val="24"/>
          <w:szCs w:val="24"/>
        </w:rPr>
        <w:t xml:space="preserve">noires </w:t>
      </w:r>
      <w:r w:rsidR="00322E84" w:rsidRPr="004D42E3">
        <w:rPr>
          <w:rFonts w:cs="Arial"/>
          <w:sz w:val="24"/>
          <w:szCs w:val="24"/>
        </w:rPr>
        <w:t xml:space="preserve">pointues et bien cirées. Il salue très gentiment, en haussant son </w:t>
      </w:r>
      <w:r w:rsidR="00322E84" w:rsidRPr="004D42E3">
        <w:rPr>
          <w:rFonts w:cs="Arial"/>
          <w:i/>
          <w:sz w:val="24"/>
          <w:szCs w:val="24"/>
        </w:rPr>
        <w:t>Borsalino</w:t>
      </w:r>
      <w:r w:rsidR="00043F21" w:rsidRPr="004D42E3">
        <w:rPr>
          <w:rFonts w:cs="Arial"/>
          <w:sz w:val="24"/>
          <w:szCs w:val="24"/>
        </w:rPr>
        <w:t>,</w:t>
      </w:r>
      <w:r w:rsidR="00322E84" w:rsidRPr="004D42E3">
        <w:rPr>
          <w:rFonts w:cs="Arial"/>
          <w:sz w:val="24"/>
          <w:szCs w:val="24"/>
        </w:rPr>
        <w:t xml:space="preserve"> e</w:t>
      </w:r>
      <w:r w:rsidR="008368B0" w:rsidRPr="004D42E3">
        <w:rPr>
          <w:rFonts w:cs="Arial"/>
          <w:sz w:val="24"/>
          <w:szCs w:val="24"/>
        </w:rPr>
        <w:t xml:space="preserve">t fait </w:t>
      </w:r>
      <w:r w:rsidR="00E45566" w:rsidRPr="004D42E3">
        <w:rPr>
          <w:rFonts w:cs="Arial"/>
          <w:sz w:val="24"/>
          <w:szCs w:val="24"/>
        </w:rPr>
        <w:t>le baisemain</w:t>
      </w:r>
      <w:r w:rsidR="008368B0" w:rsidRPr="004D42E3">
        <w:rPr>
          <w:rFonts w:cs="Arial"/>
          <w:sz w:val="24"/>
          <w:szCs w:val="24"/>
        </w:rPr>
        <w:t xml:space="preserve"> aux femmes. </w:t>
      </w:r>
      <w:r w:rsidR="00322E84" w:rsidRPr="004D42E3">
        <w:rPr>
          <w:rFonts w:cs="Arial"/>
          <w:sz w:val="24"/>
          <w:szCs w:val="24"/>
        </w:rPr>
        <w:t xml:space="preserve">Dans les bus qu’il prend, il reste toujours debout à </w:t>
      </w:r>
      <w:r w:rsidR="00272BC6" w:rsidRPr="004D42E3">
        <w:rPr>
          <w:rFonts w:cs="Arial"/>
          <w:sz w:val="24"/>
          <w:szCs w:val="24"/>
        </w:rPr>
        <w:t>côté</w:t>
      </w:r>
      <w:r w:rsidR="00322E84" w:rsidRPr="004D42E3">
        <w:rPr>
          <w:rFonts w:cs="Arial"/>
          <w:sz w:val="24"/>
          <w:szCs w:val="24"/>
        </w:rPr>
        <w:t xml:space="preserve"> du </w:t>
      </w:r>
      <w:r w:rsidR="00272BC6" w:rsidRPr="004D42E3">
        <w:rPr>
          <w:rFonts w:cs="Arial"/>
          <w:sz w:val="24"/>
          <w:szCs w:val="24"/>
        </w:rPr>
        <w:t>chauffeur</w:t>
      </w:r>
      <w:r w:rsidR="00322E84" w:rsidRPr="004D42E3">
        <w:rPr>
          <w:rFonts w:cs="Arial"/>
          <w:sz w:val="24"/>
          <w:szCs w:val="24"/>
        </w:rPr>
        <w:t>,</w:t>
      </w:r>
      <w:r w:rsidR="00272BC6" w:rsidRPr="004D42E3">
        <w:rPr>
          <w:rFonts w:cs="Arial"/>
          <w:sz w:val="24"/>
          <w:szCs w:val="24"/>
        </w:rPr>
        <w:t xml:space="preserve"> pour bavarder et contr</w:t>
      </w:r>
      <w:r w:rsidR="000916ED">
        <w:rPr>
          <w:rFonts w:cs="Arial"/>
          <w:sz w:val="24"/>
          <w:szCs w:val="24"/>
        </w:rPr>
        <w:t>ôler avec ses yeux les gens rentrant et sorta</w:t>
      </w:r>
      <w:r w:rsidR="00272BC6" w:rsidRPr="004D42E3">
        <w:rPr>
          <w:rFonts w:cs="Arial"/>
          <w:sz w:val="24"/>
          <w:szCs w:val="24"/>
        </w:rPr>
        <w:t xml:space="preserve">nt, surtout les femmes qui évidemment attisent son appétit. </w:t>
      </w:r>
      <w:r w:rsidR="00B23208" w:rsidRPr="004D42E3">
        <w:rPr>
          <w:rFonts w:cs="Arial"/>
          <w:sz w:val="24"/>
          <w:szCs w:val="24"/>
        </w:rPr>
        <w:t>On a raconté à Ulysse que la femme d’Azouz la nuit fouille dans les poubelles de la ville.</w:t>
      </w:r>
    </w:p>
    <w:p w14:paraId="6C02F04F" w14:textId="395FF355" w:rsidR="00C72A2B" w:rsidRPr="004D42E3" w:rsidRDefault="00E45566" w:rsidP="006E64A8">
      <w:pPr>
        <w:spacing w:after="200" w:line="360" w:lineRule="auto"/>
        <w:jc w:val="both"/>
        <w:rPr>
          <w:rFonts w:cs="Arial"/>
          <w:sz w:val="24"/>
          <w:szCs w:val="24"/>
        </w:rPr>
      </w:pPr>
      <w:r w:rsidRPr="004D42E3">
        <w:rPr>
          <w:rFonts w:cs="Arial"/>
          <w:sz w:val="24"/>
          <w:szCs w:val="24"/>
        </w:rPr>
        <w:t>Salgari le connaî</w:t>
      </w:r>
      <w:r w:rsidR="00322E84" w:rsidRPr="004D42E3">
        <w:rPr>
          <w:rFonts w:cs="Arial"/>
          <w:sz w:val="24"/>
          <w:szCs w:val="24"/>
        </w:rPr>
        <w:t xml:space="preserve">t : un ancien collabo harki </w:t>
      </w:r>
      <w:r w:rsidR="00787E8B">
        <w:rPr>
          <w:rFonts w:cs="Arial"/>
          <w:sz w:val="24"/>
          <w:szCs w:val="24"/>
        </w:rPr>
        <w:t>de l’Algérie f</w:t>
      </w:r>
      <w:r w:rsidR="00272BC6" w:rsidRPr="004D42E3">
        <w:rPr>
          <w:rFonts w:cs="Arial"/>
          <w:sz w:val="24"/>
          <w:szCs w:val="24"/>
        </w:rPr>
        <w:t>rançaise</w:t>
      </w:r>
      <w:r w:rsidR="009023FB" w:rsidRPr="004D42E3">
        <w:rPr>
          <w:rFonts w:cs="Arial"/>
          <w:sz w:val="24"/>
          <w:szCs w:val="24"/>
        </w:rPr>
        <w:t xml:space="preserve"> </w:t>
      </w:r>
      <w:r w:rsidR="00272BC6" w:rsidRPr="004D42E3">
        <w:rPr>
          <w:rFonts w:cs="Arial"/>
          <w:sz w:val="24"/>
          <w:szCs w:val="24"/>
        </w:rPr>
        <w:t xml:space="preserve">et qui est bien informé sur les faits divers de Wattrelos, où il habite dans le quartier de l’Houzarde, près de la villa Louise.  </w:t>
      </w:r>
      <w:r w:rsidRPr="004D42E3">
        <w:rPr>
          <w:rFonts w:cs="Arial"/>
          <w:sz w:val="24"/>
          <w:szCs w:val="24"/>
        </w:rPr>
        <w:t>Il</w:t>
      </w:r>
      <w:r w:rsidR="005B4CD3" w:rsidRPr="004D42E3">
        <w:rPr>
          <w:rFonts w:cs="Arial"/>
          <w:sz w:val="24"/>
          <w:szCs w:val="24"/>
        </w:rPr>
        <w:t xml:space="preserve"> l’avait déjà remarqué pendant ses courses en bus</w:t>
      </w:r>
      <w:r w:rsidR="006A5992">
        <w:rPr>
          <w:rFonts w:cs="Arial"/>
          <w:sz w:val="24"/>
          <w:szCs w:val="24"/>
        </w:rPr>
        <w:t>. U</w:t>
      </w:r>
      <w:r w:rsidR="005B4CD3" w:rsidRPr="004D42E3">
        <w:rPr>
          <w:rFonts w:cs="Arial"/>
          <w:sz w:val="24"/>
          <w:szCs w:val="24"/>
        </w:rPr>
        <w:t xml:space="preserve">n jour, étant assis par hasard à </w:t>
      </w:r>
      <w:r w:rsidR="00995D8A" w:rsidRPr="004D42E3">
        <w:rPr>
          <w:rFonts w:cs="Arial"/>
          <w:sz w:val="24"/>
          <w:szCs w:val="24"/>
        </w:rPr>
        <w:t xml:space="preserve">son </w:t>
      </w:r>
      <w:r w:rsidR="005B4CD3" w:rsidRPr="004D42E3">
        <w:rPr>
          <w:rFonts w:cs="Arial"/>
          <w:sz w:val="24"/>
          <w:szCs w:val="24"/>
        </w:rPr>
        <w:t>côté, lui avait parlé en Italien et voilà que le boss s’était présenté comme Algérien. A Wattrelos il avait entendu parler de sa vie et souvent, dans le bus ou les cafés, ils avaient dis</w:t>
      </w:r>
      <w:r w:rsidR="001F2C8B" w:rsidRPr="004D42E3">
        <w:rPr>
          <w:rFonts w:cs="Arial"/>
          <w:sz w:val="24"/>
          <w:szCs w:val="24"/>
        </w:rPr>
        <w:t>cuté ensemble. Et maintenant, e</w:t>
      </w:r>
      <w:r w:rsidR="00272BC6" w:rsidRPr="004D42E3">
        <w:rPr>
          <w:rFonts w:cs="Arial"/>
          <w:sz w:val="24"/>
          <w:szCs w:val="24"/>
        </w:rPr>
        <w:t>n buvant un café</w:t>
      </w:r>
      <w:r w:rsidR="00360549" w:rsidRPr="004D42E3">
        <w:rPr>
          <w:rFonts w:cs="Arial"/>
          <w:sz w:val="24"/>
          <w:szCs w:val="24"/>
        </w:rPr>
        <w:t>, ils bavardent sur les nouvelles de Wattrelos : l’ancien tissage Saint-Liévin qui va être abat</w:t>
      </w:r>
      <w:r w:rsidR="00CF004E" w:rsidRPr="004D42E3">
        <w:rPr>
          <w:rFonts w:cs="Arial"/>
          <w:sz w:val="24"/>
          <w:szCs w:val="24"/>
        </w:rPr>
        <w:t xml:space="preserve">tu, les élections municipales et </w:t>
      </w:r>
      <w:r w:rsidR="00043F21" w:rsidRPr="004D42E3">
        <w:rPr>
          <w:rFonts w:cs="Arial"/>
          <w:sz w:val="24"/>
          <w:szCs w:val="24"/>
        </w:rPr>
        <w:t xml:space="preserve">les chances du </w:t>
      </w:r>
      <w:r w:rsidR="00CF004E" w:rsidRPr="004D42E3">
        <w:rPr>
          <w:rFonts w:cs="Arial"/>
          <w:sz w:val="24"/>
          <w:szCs w:val="24"/>
        </w:rPr>
        <w:t>FN</w:t>
      </w:r>
      <w:r w:rsidR="00043F21" w:rsidRPr="004D42E3">
        <w:rPr>
          <w:rFonts w:cs="Arial"/>
          <w:sz w:val="24"/>
          <w:szCs w:val="24"/>
        </w:rPr>
        <w:t>,</w:t>
      </w:r>
      <w:r w:rsidR="00116E18" w:rsidRPr="004D42E3">
        <w:rPr>
          <w:rFonts w:cs="Arial"/>
          <w:sz w:val="24"/>
          <w:szCs w:val="24"/>
        </w:rPr>
        <w:t xml:space="preserve"> qu’</w:t>
      </w:r>
      <w:r w:rsidR="00116E18" w:rsidRPr="004D42E3">
        <w:rPr>
          <w:rFonts w:cs="Arial"/>
          <w:i/>
          <w:sz w:val="24"/>
          <w:szCs w:val="24"/>
        </w:rPr>
        <w:t>Al Capone</w:t>
      </w:r>
      <w:r w:rsidR="00CF004E" w:rsidRPr="004D42E3">
        <w:rPr>
          <w:rFonts w:cs="Arial"/>
          <w:i/>
          <w:sz w:val="24"/>
          <w:szCs w:val="24"/>
        </w:rPr>
        <w:t xml:space="preserve"> </w:t>
      </w:r>
      <w:r w:rsidR="00CF004E" w:rsidRPr="004D42E3">
        <w:rPr>
          <w:rFonts w:cs="Arial"/>
          <w:sz w:val="24"/>
          <w:szCs w:val="24"/>
        </w:rPr>
        <w:t xml:space="preserve">aime bien, </w:t>
      </w:r>
      <w:r w:rsidR="00EE78DC" w:rsidRPr="004D42E3">
        <w:rPr>
          <w:rFonts w:cs="Arial"/>
          <w:sz w:val="24"/>
          <w:szCs w:val="24"/>
        </w:rPr>
        <w:t>la friche Kuhlmann</w:t>
      </w:r>
      <w:r w:rsidR="00EE78DC" w:rsidRPr="004D42E3">
        <w:rPr>
          <w:rStyle w:val="Appelnotedebasdep"/>
          <w:rFonts w:cs="Arial"/>
          <w:sz w:val="24"/>
          <w:szCs w:val="24"/>
        </w:rPr>
        <w:footnoteReference w:id="71"/>
      </w:r>
      <w:r w:rsidR="00A276B4" w:rsidRPr="004D42E3">
        <w:rPr>
          <w:rFonts w:cs="Arial"/>
          <w:sz w:val="24"/>
          <w:szCs w:val="24"/>
        </w:rPr>
        <w:t xml:space="preserve">, et surtout le cas CDA. </w:t>
      </w:r>
      <w:r w:rsidR="001D7F34" w:rsidRPr="004D42E3">
        <w:rPr>
          <w:rFonts w:cs="Arial"/>
          <w:sz w:val="24"/>
          <w:szCs w:val="24"/>
        </w:rPr>
        <w:t>Ulysse</w:t>
      </w:r>
      <w:r w:rsidR="00A276B4" w:rsidRPr="004D42E3">
        <w:rPr>
          <w:rFonts w:cs="Arial"/>
          <w:sz w:val="24"/>
          <w:szCs w:val="24"/>
        </w:rPr>
        <w:t xml:space="preserve"> essaie</w:t>
      </w:r>
      <w:r w:rsidR="00695FA8">
        <w:rPr>
          <w:rFonts w:cs="Arial"/>
          <w:sz w:val="24"/>
          <w:szCs w:val="24"/>
        </w:rPr>
        <w:t xml:space="preserve"> d’en savoir plus sur Trista</w:t>
      </w:r>
      <w:r w:rsidR="00A86B12" w:rsidRPr="004D42E3">
        <w:rPr>
          <w:rFonts w:cs="Arial"/>
          <w:sz w:val="24"/>
          <w:szCs w:val="24"/>
        </w:rPr>
        <w:t xml:space="preserve">n et </w:t>
      </w:r>
      <w:r w:rsidR="00761EF7" w:rsidRPr="004D42E3">
        <w:rPr>
          <w:rFonts w:cs="Arial"/>
          <w:sz w:val="24"/>
          <w:szCs w:val="24"/>
        </w:rPr>
        <w:t>Louise</w:t>
      </w:r>
      <w:r w:rsidR="00A86B12" w:rsidRPr="004D42E3">
        <w:rPr>
          <w:rFonts w:cs="Arial"/>
          <w:sz w:val="24"/>
          <w:szCs w:val="24"/>
        </w:rPr>
        <w:t xml:space="preserve"> : </w:t>
      </w:r>
    </w:p>
    <w:p w14:paraId="2FC5F740" w14:textId="7108A93D" w:rsidR="00396F2C" w:rsidRPr="004D42E3" w:rsidRDefault="00A86B12" w:rsidP="006E64A8">
      <w:pPr>
        <w:pStyle w:val="Paragraphedeliste"/>
        <w:numPr>
          <w:ilvl w:val="0"/>
          <w:numId w:val="7"/>
        </w:numPr>
        <w:spacing w:after="200" w:line="360" w:lineRule="auto"/>
        <w:jc w:val="both"/>
        <w:rPr>
          <w:rFonts w:cs="Arial"/>
          <w:sz w:val="24"/>
          <w:szCs w:val="24"/>
        </w:rPr>
      </w:pPr>
      <w:r w:rsidRPr="004D42E3">
        <w:rPr>
          <w:rFonts w:cs="Arial"/>
          <w:sz w:val="24"/>
          <w:szCs w:val="24"/>
        </w:rPr>
        <w:t>« Le jeune était bien cadré : il travaillait dans la ferme de sa mère, s’occupait de</w:t>
      </w:r>
      <w:r w:rsidR="005B4CD3" w:rsidRPr="004D42E3">
        <w:rPr>
          <w:rFonts w:cs="Arial"/>
          <w:sz w:val="24"/>
          <w:szCs w:val="24"/>
        </w:rPr>
        <w:t xml:space="preserve"> se</w:t>
      </w:r>
      <w:r w:rsidR="00E45566" w:rsidRPr="004D42E3">
        <w:rPr>
          <w:rFonts w:cs="Arial"/>
          <w:sz w:val="24"/>
          <w:szCs w:val="24"/>
        </w:rPr>
        <w:t>s</w:t>
      </w:r>
      <w:r w:rsidR="00915082" w:rsidRPr="004D42E3">
        <w:rPr>
          <w:rFonts w:cs="Arial"/>
          <w:sz w:val="24"/>
          <w:szCs w:val="24"/>
        </w:rPr>
        <w:t xml:space="preserve"> pigeons</w:t>
      </w:r>
      <w:r w:rsidR="00642CD6" w:rsidRPr="004D42E3">
        <w:rPr>
          <w:rFonts w:cs="Arial"/>
          <w:sz w:val="24"/>
          <w:szCs w:val="24"/>
        </w:rPr>
        <w:t xml:space="preserve">, faisait des parties </w:t>
      </w:r>
      <w:r w:rsidR="00FF5F11" w:rsidRPr="004D42E3">
        <w:rPr>
          <w:rFonts w:cs="Arial"/>
          <w:sz w:val="24"/>
          <w:szCs w:val="24"/>
        </w:rPr>
        <w:t>de bourl</w:t>
      </w:r>
      <w:r w:rsidR="00915082" w:rsidRPr="004D42E3">
        <w:rPr>
          <w:rFonts w:cs="Arial"/>
          <w:sz w:val="24"/>
          <w:szCs w:val="24"/>
        </w:rPr>
        <w:t xml:space="preserve">e et </w:t>
      </w:r>
      <w:r w:rsidR="00FF5F11" w:rsidRPr="004D42E3">
        <w:rPr>
          <w:rFonts w:cs="Arial"/>
          <w:sz w:val="24"/>
          <w:szCs w:val="24"/>
        </w:rPr>
        <w:t xml:space="preserve">jouait </w:t>
      </w:r>
      <w:r w:rsidR="00642CD6" w:rsidRPr="004D42E3">
        <w:rPr>
          <w:rFonts w:cs="Arial"/>
          <w:sz w:val="24"/>
          <w:szCs w:val="24"/>
        </w:rPr>
        <w:t>du</w:t>
      </w:r>
      <w:r w:rsidR="002779AD" w:rsidRPr="004D42E3">
        <w:rPr>
          <w:rFonts w:cs="Arial"/>
          <w:sz w:val="24"/>
          <w:szCs w:val="24"/>
        </w:rPr>
        <w:t xml:space="preserve"> tambour </w:t>
      </w:r>
      <w:r w:rsidR="005B4CD3" w:rsidRPr="004D42E3">
        <w:rPr>
          <w:rFonts w:cs="Arial"/>
          <w:sz w:val="24"/>
          <w:szCs w:val="24"/>
        </w:rPr>
        <w:t xml:space="preserve">dans </w:t>
      </w:r>
      <w:r w:rsidR="002779AD" w:rsidRPr="004D42E3">
        <w:rPr>
          <w:rFonts w:cs="Arial"/>
          <w:sz w:val="24"/>
          <w:szCs w:val="24"/>
        </w:rPr>
        <w:t xml:space="preserve">la </w:t>
      </w:r>
      <w:r w:rsidR="004A4245" w:rsidRPr="004D42E3">
        <w:rPr>
          <w:rFonts w:cs="Arial"/>
          <w:sz w:val="24"/>
          <w:szCs w:val="24"/>
        </w:rPr>
        <w:t xml:space="preserve">bande musicale de Wattrelos, </w:t>
      </w:r>
      <w:r w:rsidR="005B4CD3" w:rsidRPr="004D42E3">
        <w:rPr>
          <w:rFonts w:cs="Arial"/>
          <w:sz w:val="24"/>
          <w:szCs w:val="24"/>
        </w:rPr>
        <w:t xml:space="preserve">la </w:t>
      </w:r>
      <w:r w:rsidR="004A4245" w:rsidRPr="004D42E3">
        <w:rPr>
          <w:rFonts w:cs="Arial"/>
          <w:i/>
          <w:sz w:val="24"/>
          <w:szCs w:val="24"/>
        </w:rPr>
        <w:t>Band’as</w:t>
      </w:r>
      <w:r w:rsidR="002779AD" w:rsidRPr="004D42E3">
        <w:rPr>
          <w:rFonts w:cs="Arial"/>
          <w:sz w:val="24"/>
          <w:szCs w:val="24"/>
        </w:rPr>
        <w:t>.</w:t>
      </w:r>
      <w:r w:rsidRPr="004D42E3">
        <w:rPr>
          <w:rFonts w:cs="Arial"/>
          <w:sz w:val="24"/>
          <w:szCs w:val="24"/>
        </w:rPr>
        <w:t xml:space="preserve"> </w:t>
      </w:r>
      <w:r w:rsidR="00117AF0" w:rsidRPr="004D42E3">
        <w:rPr>
          <w:rFonts w:cs="Arial"/>
          <w:sz w:val="24"/>
          <w:szCs w:val="24"/>
        </w:rPr>
        <w:t xml:space="preserve">Depuis qu’il était </w:t>
      </w:r>
      <w:r w:rsidR="002779AD" w:rsidRPr="004D42E3">
        <w:rPr>
          <w:rFonts w:cs="Arial"/>
          <w:sz w:val="24"/>
          <w:szCs w:val="24"/>
        </w:rPr>
        <w:t xml:space="preserve">revenu de </w:t>
      </w:r>
      <w:r w:rsidR="00915082" w:rsidRPr="004D42E3">
        <w:rPr>
          <w:rFonts w:cs="Arial"/>
          <w:sz w:val="24"/>
          <w:szCs w:val="24"/>
        </w:rPr>
        <w:t>l’Afghanistan,</w:t>
      </w:r>
      <w:r w:rsidR="00116E18" w:rsidRPr="004D42E3">
        <w:rPr>
          <w:rFonts w:cs="Arial"/>
          <w:sz w:val="24"/>
          <w:szCs w:val="24"/>
        </w:rPr>
        <w:t xml:space="preserve"> où il s’était enrôlé </w:t>
      </w:r>
      <w:r w:rsidR="004F40C1" w:rsidRPr="004D42E3">
        <w:rPr>
          <w:rFonts w:cs="Arial"/>
          <w:sz w:val="24"/>
          <w:szCs w:val="24"/>
        </w:rPr>
        <w:t>dans l’Armée de t</w:t>
      </w:r>
      <w:r w:rsidR="002779AD" w:rsidRPr="004D42E3">
        <w:rPr>
          <w:rFonts w:cs="Arial"/>
          <w:sz w:val="24"/>
          <w:szCs w:val="24"/>
        </w:rPr>
        <w:t>erre</w:t>
      </w:r>
      <w:r w:rsidR="00B011C2">
        <w:rPr>
          <w:rFonts w:cs="Arial"/>
          <w:sz w:val="24"/>
          <w:szCs w:val="24"/>
        </w:rPr>
        <w:t xml:space="preserve"> belge</w:t>
      </w:r>
      <w:r w:rsidR="002779AD" w:rsidRPr="004D42E3">
        <w:rPr>
          <w:rFonts w:cs="Arial"/>
          <w:sz w:val="24"/>
          <w:szCs w:val="24"/>
        </w:rPr>
        <w:t xml:space="preserve">, il fréquentait </w:t>
      </w:r>
      <w:r w:rsidR="00042DEB" w:rsidRPr="004D42E3">
        <w:rPr>
          <w:rFonts w:cs="Arial"/>
          <w:sz w:val="24"/>
          <w:szCs w:val="24"/>
        </w:rPr>
        <w:t xml:space="preserve">le </w:t>
      </w:r>
      <w:r w:rsidR="00117AF0" w:rsidRPr="004D42E3">
        <w:rPr>
          <w:rFonts w:cs="Arial"/>
          <w:sz w:val="24"/>
          <w:szCs w:val="24"/>
        </w:rPr>
        <w:t>professe</w:t>
      </w:r>
      <w:r w:rsidR="004F40C1" w:rsidRPr="004D42E3">
        <w:rPr>
          <w:rFonts w:cs="Arial"/>
          <w:sz w:val="24"/>
          <w:szCs w:val="24"/>
        </w:rPr>
        <w:t>ur b</w:t>
      </w:r>
      <w:r w:rsidR="00E45566" w:rsidRPr="004D42E3">
        <w:rPr>
          <w:rFonts w:cs="Arial"/>
          <w:sz w:val="24"/>
          <w:szCs w:val="24"/>
        </w:rPr>
        <w:t>elge de rue Carnot ou, plu</w:t>
      </w:r>
      <w:r w:rsidR="00B011C2">
        <w:rPr>
          <w:rFonts w:cs="Arial"/>
          <w:sz w:val="24"/>
          <w:szCs w:val="24"/>
        </w:rPr>
        <w:t>tôt, rue du Docteur Leplat. C’est</w:t>
      </w:r>
      <w:r w:rsidR="00117AF0" w:rsidRPr="004D42E3">
        <w:rPr>
          <w:rFonts w:cs="Arial"/>
          <w:sz w:val="24"/>
          <w:szCs w:val="24"/>
        </w:rPr>
        <w:t xml:space="preserve"> la plus belle des maison</w:t>
      </w:r>
      <w:r w:rsidR="006F5437" w:rsidRPr="004D42E3">
        <w:rPr>
          <w:rFonts w:cs="Arial"/>
          <w:sz w:val="24"/>
          <w:szCs w:val="24"/>
        </w:rPr>
        <w:t>s</w:t>
      </w:r>
      <w:r w:rsidR="00117AF0" w:rsidRPr="004D42E3">
        <w:rPr>
          <w:rFonts w:cs="Arial"/>
          <w:sz w:val="24"/>
          <w:szCs w:val="24"/>
        </w:rPr>
        <w:t xml:space="preserve"> de Wattrelos, l’ancienne villa </w:t>
      </w:r>
      <w:r w:rsidR="002779AD" w:rsidRPr="004D42E3">
        <w:rPr>
          <w:rFonts w:cs="Arial"/>
          <w:sz w:val="24"/>
          <w:szCs w:val="24"/>
        </w:rPr>
        <w:t xml:space="preserve">blanche </w:t>
      </w:r>
      <w:r w:rsidR="00B011C2">
        <w:rPr>
          <w:rFonts w:cs="Arial"/>
          <w:sz w:val="24"/>
          <w:szCs w:val="24"/>
        </w:rPr>
        <w:t>avec le petit jardin</w:t>
      </w:r>
      <w:r w:rsidR="00042DEB" w:rsidRPr="004D42E3">
        <w:rPr>
          <w:rFonts w:cs="Arial"/>
          <w:sz w:val="24"/>
          <w:szCs w:val="24"/>
        </w:rPr>
        <w:t xml:space="preserve"> qui ressembl</w:t>
      </w:r>
      <w:r w:rsidR="00B011C2">
        <w:rPr>
          <w:rFonts w:cs="Arial"/>
          <w:sz w:val="24"/>
          <w:szCs w:val="24"/>
        </w:rPr>
        <w:t>e un peu à un hôtel particulier, qui est sa demeure</w:t>
      </w:r>
      <w:r w:rsidR="00117AF0" w:rsidRPr="004D42E3">
        <w:rPr>
          <w:rFonts w:cs="Arial"/>
          <w:sz w:val="24"/>
          <w:szCs w:val="24"/>
        </w:rPr>
        <w:t xml:space="preserve"> » </w:t>
      </w:r>
    </w:p>
    <w:p w14:paraId="484FF822" w14:textId="77777777" w:rsidR="00396F2C" w:rsidRPr="004D42E3" w:rsidRDefault="001E7EE4"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Oui, j’aime bien cette maison. Mais qui est ce prof ? » </w:t>
      </w:r>
    </w:p>
    <w:p w14:paraId="68350B1F" w14:textId="05592E31" w:rsidR="001E7EE4" w:rsidRPr="004D42E3" w:rsidRDefault="001E7EE4" w:rsidP="006E64A8">
      <w:pPr>
        <w:pStyle w:val="Paragraphedeliste"/>
        <w:numPr>
          <w:ilvl w:val="0"/>
          <w:numId w:val="7"/>
        </w:numPr>
        <w:spacing w:after="200" w:line="360" w:lineRule="auto"/>
        <w:jc w:val="both"/>
        <w:rPr>
          <w:rFonts w:cs="Arial"/>
          <w:sz w:val="24"/>
          <w:szCs w:val="24"/>
        </w:rPr>
      </w:pPr>
      <w:r w:rsidRPr="004D42E3">
        <w:rPr>
          <w:rFonts w:cs="Arial"/>
          <w:sz w:val="24"/>
          <w:szCs w:val="24"/>
        </w:rPr>
        <w:t>« Je sais qu’il est professeur d’histoire, qu’il a eu des problèmes avec la justice pour ses idées pol</w:t>
      </w:r>
      <w:r w:rsidR="00E45566" w:rsidRPr="004D42E3">
        <w:rPr>
          <w:rFonts w:cs="Arial"/>
          <w:sz w:val="24"/>
          <w:szCs w:val="24"/>
        </w:rPr>
        <w:t>itiques d’extrême droite. Il était</w:t>
      </w:r>
      <w:r w:rsidRPr="004D42E3">
        <w:rPr>
          <w:rFonts w:cs="Arial"/>
          <w:sz w:val="24"/>
          <w:szCs w:val="24"/>
        </w:rPr>
        <w:t xml:space="preserve"> d’ailleurs a</w:t>
      </w:r>
      <w:r w:rsidR="00E45566" w:rsidRPr="004D42E3">
        <w:rPr>
          <w:rFonts w:cs="Arial"/>
          <w:sz w:val="24"/>
          <w:szCs w:val="24"/>
        </w:rPr>
        <w:t xml:space="preserve">vec l’Algérie Française et nous, </w:t>
      </w:r>
      <w:r w:rsidRPr="004D42E3">
        <w:rPr>
          <w:rFonts w:cs="Arial"/>
          <w:sz w:val="24"/>
          <w:szCs w:val="24"/>
        </w:rPr>
        <w:t>les Harkis. »</w:t>
      </w:r>
      <w:r w:rsidRPr="004D42E3" w:rsidDel="001E7EE4">
        <w:rPr>
          <w:rFonts w:cs="Arial"/>
          <w:sz w:val="24"/>
          <w:szCs w:val="24"/>
        </w:rPr>
        <w:t xml:space="preserve"> </w:t>
      </w:r>
    </w:p>
    <w:p w14:paraId="0A48C99D" w14:textId="68E07B06" w:rsidR="00C72A2B" w:rsidRPr="004D42E3" w:rsidRDefault="00042DEB" w:rsidP="006E64A8">
      <w:pPr>
        <w:pStyle w:val="Paragraphedeliste"/>
        <w:numPr>
          <w:ilvl w:val="0"/>
          <w:numId w:val="7"/>
        </w:numPr>
        <w:spacing w:after="200" w:line="360" w:lineRule="auto"/>
        <w:jc w:val="both"/>
        <w:rPr>
          <w:rFonts w:cs="Arial"/>
          <w:sz w:val="24"/>
          <w:szCs w:val="24"/>
        </w:rPr>
      </w:pPr>
      <w:r w:rsidRPr="004D42E3">
        <w:rPr>
          <w:rFonts w:cs="Arial"/>
          <w:sz w:val="24"/>
          <w:szCs w:val="24"/>
        </w:rPr>
        <w:t>«</w:t>
      </w:r>
      <w:r w:rsidR="00E45566" w:rsidRPr="004D42E3">
        <w:rPr>
          <w:rFonts w:cs="Arial"/>
          <w:sz w:val="24"/>
          <w:szCs w:val="24"/>
        </w:rPr>
        <w:t> J’aime beaucoup l’H</w:t>
      </w:r>
      <w:r w:rsidR="007D4CB1" w:rsidRPr="004D42E3">
        <w:rPr>
          <w:rFonts w:cs="Arial"/>
          <w:sz w:val="24"/>
          <w:szCs w:val="24"/>
        </w:rPr>
        <w:t>istoire, ma</w:t>
      </w:r>
      <w:r w:rsidRPr="004D42E3">
        <w:rPr>
          <w:rFonts w:cs="Arial"/>
          <w:sz w:val="24"/>
          <w:szCs w:val="24"/>
        </w:rPr>
        <w:t>i</w:t>
      </w:r>
      <w:r w:rsidR="007D4CB1" w:rsidRPr="004D42E3">
        <w:rPr>
          <w:rFonts w:cs="Arial"/>
          <w:sz w:val="24"/>
          <w:szCs w:val="24"/>
        </w:rPr>
        <w:t>s</w:t>
      </w:r>
      <w:r w:rsidRPr="004D42E3">
        <w:rPr>
          <w:rFonts w:cs="Arial"/>
          <w:sz w:val="24"/>
          <w:szCs w:val="24"/>
        </w:rPr>
        <w:t xml:space="preserve"> pas les histoires.</w:t>
      </w:r>
      <w:r w:rsidR="00915082" w:rsidRPr="004D42E3">
        <w:rPr>
          <w:rFonts w:cs="Arial"/>
          <w:sz w:val="24"/>
          <w:szCs w:val="24"/>
        </w:rPr>
        <w:t xml:space="preserve"> » </w:t>
      </w:r>
    </w:p>
    <w:p w14:paraId="07E6637B" w14:textId="77777777" w:rsidR="00C72A2B" w:rsidRPr="004D42E3" w:rsidRDefault="00915082" w:rsidP="006E64A8">
      <w:pPr>
        <w:pStyle w:val="Paragraphedeliste"/>
        <w:numPr>
          <w:ilvl w:val="0"/>
          <w:numId w:val="7"/>
        </w:numPr>
        <w:spacing w:after="200" w:line="360" w:lineRule="auto"/>
        <w:jc w:val="both"/>
        <w:rPr>
          <w:rFonts w:cs="Arial"/>
          <w:sz w:val="24"/>
          <w:szCs w:val="24"/>
        </w:rPr>
      </w:pPr>
      <w:r w:rsidRPr="004D42E3">
        <w:rPr>
          <w:rFonts w:cs="Arial"/>
          <w:sz w:val="24"/>
          <w:szCs w:val="24"/>
        </w:rPr>
        <w:t>« Mais l</w:t>
      </w:r>
      <w:r w:rsidR="00116E18" w:rsidRPr="004D42E3">
        <w:rPr>
          <w:rFonts w:cs="Arial"/>
          <w:sz w:val="24"/>
          <w:szCs w:val="24"/>
        </w:rPr>
        <w:t xml:space="preserve">a copine </w:t>
      </w:r>
      <w:r w:rsidRPr="004D42E3">
        <w:rPr>
          <w:rFonts w:cs="Arial"/>
          <w:sz w:val="24"/>
          <w:szCs w:val="24"/>
        </w:rPr>
        <w:t xml:space="preserve">du jeune paysan </w:t>
      </w:r>
      <w:r w:rsidR="006F5437" w:rsidRPr="004D42E3">
        <w:rPr>
          <w:rFonts w:cs="Arial"/>
          <w:sz w:val="24"/>
          <w:szCs w:val="24"/>
        </w:rPr>
        <w:t>est folle, pleine d’anneaux et tatouages, comme une sauvage !</w:t>
      </w:r>
      <w:r w:rsidR="0032427C" w:rsidRPr="004D42E3">
        <w:rPr>
          <w:rFonts w:cs="Arial"/>
          <w:sz w:val="24"/>
          <w:szCs w:val="24"/>
        </w:rPr>
        <w:t xml:space="preserve"> Elle est </w:t>
      </w:r>
      <w:r w:rsidR="006F5437" w:rsidRPr="004D42E3">
        <w:rPr>
          <w:rFonts w:cs="Arial"/>
          <w:sz w:val="24"/>
          <w:szCs w:val="24"/>
        </w:rPr>
        <w:t>anarchiste ; c’est elle qui écrit ces connerie</w:t>
      </w:r>
      <w:r w:rsidR="0032427C" w:rsidRPr="004D42E3">
        <w:rPr>
          <w:rFonts w:cs="Arial"/>
          <w:sz w:val="24"/>
          <w:szCs w:val="24"/>
        </w:rPr>
        <w:t>s</w:t>
      </w:r>
      <w:r w:rsidR="006F5437" w:rsidRPr="004D42E3">
        <w:rPr>
          <w:rFonts w:cs="Arial"/>
          <w:sz w:val="24"/>
          <w:szCs w:val="24"/>
        </w:rPr>
        <w:t xml:space="preserve"> sur le mur derrière la pharmacie</w:t>
      </w:r>
      <w:r w:rsidR="0032427C" w:rsidRPr="004D42E3">
        <w:rPr>
          <w:rFonts w:cs="Arial"/>
          <w:sz w:val="24"/>
          <w:szCs w:val="24"/>
        </w:rPr>
        <w:t xml:space="preserve"> et ailleurs en ville</w:t>
      </w:r>
      <w:r w:rsidR="00043F21" w:rsidRPr="004D42E3">
        <w:rPr>
          <w:rFonts w:cs="Arial"/>
          <w:sz w:val="24"/>
          <w:szCs w:val="24"/>
        </w:rPr>
        <w:t xml:space="preserve">, à propos de </w:t>
      </w:r>
      <w:r w:rsidR="001F2C8B" w:rsidRPr="004D42E3">
        <w:rPr>
          <w:sz w:val="24"/>
          <w:szCs w:val="24"/>
        </w:rPr>
        <w:t>l’</w:t>
      </w:r>
      <w:r w:rsidR="001F2C8B" w:rsidRPr="004D42E3">
        <w:rPr>
          <w:rFonts w:cs="Arial"/>
          <w:sz w:val="24"/>
          <w:szCs w:val="24"/>
        </w:rPr>
        <w:t>a</w:t>
      </w:r>
      <w:r w:rsidR="0032427C" w:rsidRPr="004D42E3">
        <w:rPr>
          <w:rFonts w:cs="Arial"/>
          <w:sz w:val="24"/>
          <w:szCs w:val="24"/>
        </w:rPr>
        <w:t xml:space="preserve">éroport de Notre-Dame-des-Landes, </w:t>
      </w:r>
      <w:r w:rsidR="00043F21" w:rsidRPr="004D42E3">
        <w:rPr>
          <w:rFonts w:cs="Arial"/>
          <w:sz w:val="24"/>
          <w:szCs w:val="24"/>
        </w:rPr>
        <w:t xml:space="preserve">de </w:t>
      </w:r>
      <w:r w:rsidR="00200108" w:rsidRPr="004D42E3">
        <w:rPr>
          <w:rFonts w:cs="Arial"/>
          <w:sz w:val="24"/>
          <w:szCs w:val="24"/>
        </w:rPr>
        <w:t>la centrale nucléaire de Fessen</w:t>
      </w:r>
      <w:r w:rsidR="0032427C" w:rsidRPr="004D42E3">
        <w:rPr>
          <w:rFonts w:cs="Arial"/>
          <w:sz w:val="24"/>
          <w:szCs w:val="24"/>
        </w:rPr>
        <w:t xml:space="preserve">heim et des autres folies. » </w:t>
      </w:r>
    </w:p>
    <w:p w14:paraId="6589C636" w14:textId="3F048B40" w:rsidR="00C72A2B" w:rsidRPr="004D42E3" w:rsidRDefault="00C932F1"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Anarchiste, mais pas violente, </w:t>
      </w:r>
      <w:r w:rsidR="008368B0" w:rsidRPr="004D42E3">
        <w:rPr>
          <w:rFonts w:cs="Arial"/>
          <w:sz w:val="24"/>
          <w:szCs w:val="24"/>
        </w:rPr>
        <w:t>n</w:t>
      </w:r>
      <w:r w:rsidRPr="004D42E3">
        <w:rPr>
          <w:rFonts w:cs="Arial"/>
          <w:sz w:val="24"/>
          <w:szCs w:val="24"/>
        </w:rPr>
        <w:t xml:space="preserve">’est-ce pas ? » </w:t>
      </w:r>
    </w:p>
    <w:p w14:paraId="6BC03753" w14:textId="18B68E49" w:rsidR="00C72A2B" w:rsidRPr="004D42E3" w:rsidRDefault="00C932F1"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Non, non, </w:t>
      </w:r>
      <w:r w:rsidR="003B4552" w:rsidRPr="004D42E3">
        <w:rPr>
          <w:rFonts w:cs="Arial"/>
          <w:sz w:val="24"/>
          <w:szCs w:val="24"/>
        </w:rPr>
        <w:t>dangereuse !</w:t>
      </w:r>
      <w:r w:rsidRPr="004D42E3">
        <w:rPr>
          <w:rFonts w:cs="Arial"/>
          <w:sz w:val="24"/>
          <w:szCs w:val="24"/>
        </w:rPr>
        <w:t xml:space="preserve"> </w:t>
      </w:r>
      <w:r w:rsidR="003B4552" w:rsidRPr="004D42E3">
        <w:rPr>
          <w:rFonts w:cs="Arial"/>
          <w:sz w:val="24"/>
          <w:szCs w:val="24"/>
        </w:rPr>
        <w:t xml:space="preserve">Elle a été </w:t>
      </w:r>
      <w:r w:rsidR="00D82407" w:rsidRPr="004D42E3">
        <w:rPr>
          <w:rFonts w:cs="Arial"/>
          <w:sz w:val="24"/>
          <w:szCs w:val="24"/>
        </w:rPr>
        <w:t>arrêtée</w:t>
      </w:r>
      <w:r w:rsidR="003B4552" w:rsidRPr="004D42E3">
        <w:rPr>
          <w:rFonts w:cs="Arial"/>
          <w:sz w:val="24"/>
          <w:szCs w:val="24"/>
        </w:rPr>
        <w:t xml:space="preserve"> dans un accrochage avec la Police à Nantes. Il y avait des </w:t>
      </w:r>
      <w:r w:rsidR="003E2995" w:rsidRPr="004D42E3">
        <w:rPr>
          <w:rFonts w:cs="Arial"/>
          <w:sz w:val="24"/>
          <w:szCs w:val="24"/>
        </w:rPr>
        <w:t>cocktails M</w:t>
      </w:r>
      <w:r w:rsidR="003B4552" w:rsidRPr="004D42E3">
        <w:rPr>
          <w:rFonts w:cs="Arial"/>
          <w:sz w:val="24"/>
          <w:szCs w:val="24"/>
        </w:rPr>
        <w:t>olotov</w:t>
      </w:r>
      <w:r w:rsidR="007D396F" w:rsidRPr="004D42E3">
        <w:rPr>
          <w:rFonts w:cs="Arial"/>
          <w:sz w:val="24"/>
          <w:szCs w:val="24"/>
        </w:rPr>
        <w:t xml:space="preserve"> </w:t>
      </w:r>
      <w:r w:rsidR="00FE01FD" w:rsidRPr="004D42E3">
        <w:rPr>
          <w:rFonts w:cs="Arial"/>
          <w:sz w:val="24"/>
          <w:szCs w:val="24"/>
        </w:rPr>
        <w:t>dans son sac</w:t>
      </w:r>
      <w:r w:rsidR="00E45566" w:rsidRPr="004D42E3">
        <w:rPr>
          <w:rFonts w:cs="Arial"/>
          <w:sz w:val="24"/>
          <w:szCs w:val="24"/>
        </w:rPr>
        <w:t>,</w:t>
      </w:r>
      <w:r w:rsidR="00FE01FD" w:rsidRPr="004D42E3">
        <w:rPr>
          <w:rFonts w:cs="Arial"/>
          <w:sz w:val="24"/>
          <w:szCs w:val="24"/>
        </w:rPr>
        <w:t xml:space="preserve"> a écrit la presse.</w:t>
      </w:r>
      <w:r w:rsidR="003B4552" w:rsidRPr="004D42E3">
        <w:rPr>
          <w:rFonts w:cs="Arial"/>
          <w:sz w:val="24"/>
          <w:szCs w:val="24"/>
        </w:rPr>
        <w:t> »</w:t>
      </w:r>
    </w:p>
    <w:p w14:paraId="261F8796" w14:textId="7BCBB143" w:rsidR="00C72A2B" w:rsidRPr="004D42E3" w:rsidRDefault="003B4552" w:rsidP="006E64A8">
      <w:pPr>
        <w:pStyle w:val="Paragraphedeliste"/>
        <w:numPr>
          <w:ilvl w:val="0"/>
          <w:numId w:val="7"/>
        </w:numPr>
        <w:spacing w:after="200" w:line="360" w:lineRule="auto"/>
        <w:jc w:val="both"/>
        <w:rPr>
          <w:rFonts w:cs="Arial"/>
          <w:sz w:val="24"/>
          <w:szCs w:val="24"/>
        </w:rPr>
      </w:pPr>
      <w:r w:rsidRPr="004D42E3">
        <w:rPr>
          <w:rFonts w:cs="Arial"/>
          <w:sz w:val="24"/>
          <w:szCs w:val="24"/>
        </w:rPr>
        <w:t>« Ah bon !?</w:t>
      </w:r>
      <w:r w:rsidR="004E45D3" w:rsidRPr="004D42E3">
        <w:rPr>
          <w:rFonts w:cs="Arial"/>
          <w:sz w:val="24"/>
          <w:szCs w:val="24"/>
        </w:rPr>
        <w:t xml:space="preserve"> Et </w:t>
      </w:r>
      <w:r w:rsidR="00E83D9B" w:rsidRPr="004D42E3">
        <w:rPr>
          <w:rFonts w:cs="Arial"/>
          <w:sz w:val="24"/>
          <w:szCs w:val="24"/>
        </w:rPr>
        <w:t xml:space="preserve">comment </w:t>
      </w:r>
      <w:r w:rsidR="004E45D3" w:rsidRPr="004D42E3">
        <w:rPr>
          <w:rFonts w:cs="Arial"/>
          <w:sz w:val="24"/>
          <w:szCs w:val="24"/>
        </w:rPr>
        <w:t>savez</w:t>
      </w:r>
      <w:r w:rsidR="00E83D9B" w:rsidRPr="004D42E3">
        <w:rPr>
          <w:rFonts w:cs="Arial"/>
          <w:sz w:val="24"/>
          <w:szCs w:val="24"/>
        </w:rPr>
        <w:t>-vous</w:t>
      </w:r>
      <w:r w:rsidR="004E45D3" w:rsidRPr="004D42E3">
        <w:rPr>
          <w:rFonts w:cs="Arial"/>
          <w:sz w:val="24"/>
          <w:szCs w:val="24"/>
        </w:rPr>
        <w:t xml:space="preserve"> tout ça ?</w:t>
      </w:r>
      <w:r w:rsidRPr="004D42E3">
        <w:rPr>
          <w:rFonts w:cs="Arial"/>
          <w:sz w:val="24"/>
          <w:szCs w:val="24"/>
        </w:rPr>
        <w:t xml:space="preserve"> » </w:t>
      </w:r>
    </w:p>
    <w:p w14:paraId="0B276A30" w14:textId="25C4BCFC" w:rsidR="00C72A2B" w:rsidRPr="004D42E3" w:rsidRDefault="003E2995"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4E45D3" w:rsidRPr="004D42E3">
        <w:rPr>
          <w:rFonts w:cs="Arial"/>
          <w:sz w:val="24"/>
          <w:szCs w:val="24"/>
        </w:rPr>
        <w:t xml:space="preserve">Je connais bien </w:t>
      </w:r>
      <w:r w:rsidR="001C3C3D">
        <w:rPr>
          <w:rFonts w:cs="Arial"/>
          <w:sz w:val="24"/>
          <w:szCs w:val="24"/>
        </w:rPr>
        <w:t>les gens de la p</w:t>
      </w:r>
      <w:r w:rsidR="00371A0B" w:rsidRPr="004D42E3">
        <w:rPr>
          <w:rFonts w:cs="Arial"/>
          <w:sz w:val="24"/>
          <w:szCs w:val="24"/>
        </w:rPr>
        <w:t>ha</w:t>
      </w:r>
      <w:r w:rsidR="00E45566" w:rsidRPr="004D42E3">
        <w:rPr>
          <w:rFonts w:cs="Arial"/>
          <w:sz w:val="24"/>
          <w:szCs w:val="24"/>
        </w:rPr>
        <w:t xml:space="preserve">rmacie, desquels je suis client </w:t>
      </w:r>
      <w:r w:rsidR="00371A0B" w:rsidRPr="004D42E3">
        <w:rPr>
          <w:rFonts w:cs="Arial"/>
          <w:sz w:val="24"/>
          <w:szCs w:val="24"/>
        </w:rPr>
        <w:t>depuis 50 ans pour mes somnifères</w:t>
      </w:r>
      <w:r w:rsidR="00E83D9B" w:rsidRPr="004D42E3">
        <w:rPr>
          <w:rFonts w:cs="Arial"/>
          <w:sz w:val="24"/>
          <w:szCs w:val="24"/>
        </w:rPr>
        <w:t>,</w:t>
      </w:r>
      <w:r w:rsidR="00371A0B" w:rsidRPr="004D42E3">
        <w:rPr>
          <w:rFonts w:cs="Arial"/>
          <w:sz w:val="24"/>
          <w:szCs w:val="24"/>
        </w:rPr>
        <w:t xml:space="preserve"> e</w:t>
      </w:r>
      <w:r w:rsidR="00043F21" w:rsidRPr="004D42E3">
        <w:rPr>
          <w:rFonts w:cs="Arial"/>
          <w:sz w:val="24"/>
          <w:szCs w:val="24"/>
        </w:rPr>
        <w:t xml:space="preserve">t </w:t>
      </w:r>
      <w:r w:rsidR="00B011C2">
        <w:rPr>
          <w:rFonts w:cs="Arial"/>
          <w:sz w:val="24"/>
          <w:szCs w:val="24"/>
        </w:rPr>
        <w:t xml:space="preserve">c’est </w:t>
      </w:r>
      <w:r w:rsidR="005D0C80" w:rsidRPr="004D42E3">
        <w:rPr>
          <w:rFonts w:cs="Arial"/>
          <w:sz w:val="24"/>
          <w:szCs w:val="24"/>
        </w:rPr>
        <w:t xml:space="preserve">la </w:t>
      </w:r>
      <w:r w:rsidR="00F90338">
        <w:rPr>
          <w:rFonts w:cs="Arial"/>
          <w:sz w:val="24"/>
          <w:szCs w:val="24"/>
        </w:rPr>
        <w:t xml:space="preserve">sorcière, </w:t>
      </w:r>
      <w:r w:rsidR="00616BC8">
        <w:rPr>
          <w:rFonts w:cs="Arial"/>
          <w:sz w:val="24"/>
          <w:szCs w:val="24"/>
        </w:rPr>
        <w:t xml:space="preserve">comandant </w:t>
      </w:r>
      <w:r w:rsidR="00AB72A7">
        <w:rPr>
          <w:rFonts w:cs="Arial"/>
          <w:sz w:val="24"/>
          <w:szCs w:val="24"/>
        </w:rPr>
        <w:t>suprême</w:t>
      </w:r>
      <w:r w:rsidR="00371A0B" w:rsidRPr="004D42E3">
        <w:rPr>
          <w:rFonts w:cs="Arial"/>
          <w:sz w:val="24"/>
          <w:szCs w:val="24"/>
        </w:rPr>
        <w:t xml:space="preserve"> de</w:t>
      </w:r>
      <w:r w:rsidR="00043F21" w:rsidRPr="004D42E3">
        <w:rPr>
          <w:rFonts w:cs="Arial"/>
          <w:sz w:val="24"/>
          <w:szCs w:val="24"/>
        </w:rPr>
        <w:t>s femmes du</w:t>
      </w:r>
      <w:r w:rsidR="001C3C3D">
        <w:rPr>
          <w:rFonts w:cs="Arial"/>
          <w:sz w:val="24"/>
          <w:szCs w:val="24"/>
        </w:rPr>
        <w:t xml:space="preserve"> ‘’Club des r</w:t>
      </w:r>
      <w:r w:rsidR="00C72A2B" w:rsidRPr="004D42E3">
        <w:rPr>
          <w:rFonts w:cs="Arial"/>
          <w:sz w:val="24"/>
          <w:szCs w:val="24"/>
        </w:rPr>
        <w:t>andonneurs</w:t>
      </w:r>
      <w:r w:rsidR="00F90338">
        <w:rPr>
          <w:rFonts w:cs="Arial"/>
          <w:sz w:val="24"/>
          <w:szCs w:val="24"/>
        </w:rPr>
        <w:t xml:space="preserve"> de Beaulieu’</w:t>
      </w:r>
      <w:r w:rsidR="00C72A2B" w:rsidRPr="004D42E3">
        <w:rPr>
          <w:rFonts w:cs="Arial"/>
          <w:sz w:val="24"/>
          <w:szCs w:val="24"/>
        </w:rPr>
        <w:t>’</w:t>
      </w:r>
      <w:r w:rsidR="00F90338">
        <w:rPr>
          <w:rFonts w:cs="Arial"/>
          <w:sz w:val="24"/>
          <w:szCs w:val="24"/>
        </w:rPr>
        <w:t xml:space="preserve"> </w:t>
      </w:r>
      <w:r w:rsidR="00B23208" w:rsidRPr="004D42E3">
        <w:rPr>
          <w:rFonts w:cs="Arial"/>
          <w:sz w:val="24"/>
          <w:szCs w:val="24"/>
        </w:rPr>
        <w:t>qui me raconte tout.</w:t>
      </w:r>
      <w:r w:rsidR="00043F21" w:rsidRPr="004D42E3">
        <w:rPr>
          <w:rFonts w:cs="Arial"/>
          <w:sz w:val="24"/>
          <w:szCs w:val="24"/>
        </w:rPr>
        <w:t xml:space="preserve"> » </w:t>
      </w:r>
    </w:p>
    <w:p w14:paraId="6736ABF8" w14:textId="414EC2F7" w:rsidR="00C72A2B" w:rsidRPr="004D42E3" w:rsidRDefault="00043F21"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B23208" w:rsidRPr="004D42E3">
        <w:rPr>
          <w:rFonts w:cs="Arial"/>
          <w:sz w:val="24"/>
          <w:szCs w:val="24"/>
        </w:rPr>
        <w:t>Elle se mêle de tout et veut</w:t>
      </w:r>
      <w:r w:rsidR="00371A0B" w:rsidRPr="004D42E3">
        <w:rPr>
          <w:rFonts w:cs="Arial"/>
          <w:sz w:val="24"/>
          <w:szCs w:val="24"/>
        </w:rPr>
        <w:t xml:space="preserve"> tout gérer. </w:t>
      </w:r>
      <w:r w:rsidR="00F90338">
        <w:rPr>
          <w:rFonts w:cs="Arial"/>
          <w:sz w:val="24"/>
          <w:szCs w:val="24"/>
        </w:rPr>
        <w:t xml:space="preserve">Elle est la </w:t>
      </w:r>
      <w:r w:rsidR="00D34FE7" w:rsidRPr="004D42E3">
        <w:rPr>
          <w:rFonts w:cs="Arial"/>
          <w:sz w:val="24"/>
          <w:szCs w:val="24"/>
        </w:rPr>
        <w:t>sœur de</w:t>
      </w:r>
      <w:r w:rsidR="00E83D9B" w:rsidRPr="004D42E3">
        <w:rPr>
          <w:rFonts w:cs="Arial"/>
          <w:sz w:val="24"/>
          <w:szCs w:val="24"/>
        </w:rPr>
        <w:t xml:space="preserve"> ce trésor de perso</w:t>
      </w:r>
      <w:r w:rsidR="001C3C3D">
        <w:rPr>
          <w:rFonts w:cs="Arial"/>
          <w:sz w:val="24"/>
          <w:szCs w:val="24"/>
        </w:rPr>
        <w:t xml:space="preserve">nne </w:t>
      </w:r>
      <w:r w:rsidR="006C3FA8" w:rsidRPr="004D42E3">
        <w:rPr>
          <w:rFonts w:cs="Arial"/>
          <w:sz w:val="24"/>
          <w:szCs w:val="24"/>
        </w:rPr>
        <w:t>qui est</w:t>
      </w:r>
      <w:r w:rsidR="001E7EE4" w:rsidRPr="004D42E3">
        <w:rPr>
          <w:rFonts w:cs="Arial"/>
          <w:sz w:val="24"/>
          <w:szCs w:val="24"/>
        </w:rPr>
        <w:t xml:space="preserve"> Patric</w:t>
      </w:r>
      <w:r w:rsidRPr="004D42E3">
        <w:rPr>
          <w:rFonts w:cs="Arial"/>
          <w:sz w:val="24"/>
          <w:szCs w:val="24"/>
        </w:rPr>
        <w:t xml:space="preserve">, </w:t>
      </w:r>
      <w:r w:rsidR="00FE01FD" w:rsidRPr="004D42E3">
        <w:rPr>
          <w:rFonts w:cs="Arial"/>
          <w:sz w:val="24"/>
          <w:szCs w:val="24"/>
        </w:rPr>
        <w:t>l’</w:t>
      </w:r>
      <w:r w:rsidR="00787E8B">
        <w:rPr>
          <w:rFonts w:cs="Arial"/>
          <w:sz w:val="24"/>
          <w:szCs w:val="24"/>
        </w:rPr>
        <w:t>adjoint du m</w:t>
      </w:r>
      <w:r w:rsidR="00E83D9B" w:rsidRPr="004D42E3">
        <w:rPr>
          <w:rFonts w:cs="Arial"/>
          <w:sz w:val="24"/>
          <w:szCs w:val="24"/>
        </w:rPr>
        <w:t>aire</w:t>
      </w:r>
      <w:r w:rsidR="00787E8B">
        <w:rPr>
          <w:rFonts w:cs="Arial"/>
          <w:sz w:val="24"/>
          <w:szCs w:val="24"/>
        </w:rPr>
        <w:t xml:space="preserve"> pour les Espaces v</w:t>
      </w:r>
      <w:r w:rsidR="008368B0" w:rsidRPr="004D42E3">
        <w:rPr>
          <w:rFonts w:cs="Arial"/>
          <w:sz w:val="24"/>
          <w:szCs w:val="24"/>
        </w:rPr>
        <w:t>erts</w:t>
      </w:r>
      <w:r w:rsidR="00E83D9B" w:rsidRPr="004D42E3">
        <w:rPr>
          <w:rFonts w:cs="Arial"/>
          <w:sz w:val="24"/>
          <w:szCs w:val="24"/>
        </w:rPr>
        <w:t>. »</w:t>
      </w:r>
      <w:r w:rsidR="00D34FE7" w:rsidRPr="004D42E3">
        <w:rPr>
          <w:rFonts w:cs="Arial"/>
          <w:sz w:val="24"/>
          <w:szCs w:val="24"/>
        </w:rPr>
        <w:t xml:space="preserve"> </w:t>
      </w:r>
    </w:p>
    <w:p w14:paraId="167AA8B8" w14:textId="010A1DD8" w:rsidR="00C72A2B" w:rsidRPr="004D42E3" w:rsidRDefault="00371A0B"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w:t>
      </w:r>
      <w:r w:rsidR="00E45566" w:rsidRPr="004D42E3">
        <w:rPr>
          <w:rFonts w:cs="Arial"/>
          <w:sz w:val="24"/>
          <w:szCs w:val="24"/>
        </w:rPr>
        <w:t>« Mais, parlez-moi plu</w:t>
      </w:r>
      <w:r w:rsidR="00E83D9B" w:rsidRPr="004D42E3">
        <w:rPr>
          <w:rFonts w:cs="Arial"/>
          <w:sz w:val="24"/>
          <w:szCs w:val="24"/>
        </w:rPr>
        <w:t xml:space="preserve">tôt de </w:t>
      </w:r>
      <w:r w:rsidR="00761EF7" w:rsidRPr="004D42E3">
        <w:rPr>
          <w:rFonts w:cs="Arial"/>
          <w:sz w:val="24"/>
          <w:szCs w:val="24"/>
        </w:rPr>
        <w:t>Louise</w:t>
      </w:r>
      <w:r w:rsidR="00E83D9B" w:rsidRPr="004D42E3">
        <w:rPr>
          <w:rFonts w:cs="Arial"/>
          <w:sz w:val="24"/>
          <w:szCs w:val="24"/>
        </w:rPr>
        <w:t> ! Elle serait dangereuse, d</w:t>
      </w:r>
      <w:r w:rsidR="00915082" w:rsidRPr="004D42E3">
        <w:rPr>
          <w:rFonts w:cs="Arial"/>
          <w:sz w:val="24"/>
          <w:szCs w:val="24"/>
        </w:rPr>
        <w:t xml:space="preserve">’accord, </w:t>
      </w:r>
      <w:r w:rsidR="004E45D3" w:rsidRPr="004D42E3">
        <w:rPr>
          <w:rFonts w:cs="Arial"/>
          <w:sz w:val="24"/>
          <w:szCs w:val="24"/>
        </w:rPr>
        <w:t xml:space="preserve">mais pas jusqu’à tuer CDA, </w:t>
      </w:r>
      <w:r w:rsidR="008368B0" w:rsidRPr="004D42E3">
        <w:rPr>
          <w:rFonts w:cs="Arial"/>
          <w:sz w:val="24"/>
          <w:szCs w:val="24"/>
        </w:rPr>
        <w:t>n</w:t>
      </w:r>
      <w:r w:rsidR="004E45D3" w:rsidRPr="004D42E3">
        <w:rPr>
          <w:rFonts w:cs="Arial"/>
          <w:sz w:val="24"/>
          <w:szCs w:val="24"/>
        </w:rPr>
        <w:t>’est-ce pas</w:t>
      </w:r>
      <w:r w:rsidR="00C72A2B" w:rsidRPr="004D42E3">
        <w:rPr>
          <w:rFonts w:cs="Arial"/>
          <w:sz w:val="24"/>
          <w:szCs w:val="24"/>
        </w:rPr>
        <w:t> ? »</w:t>
      </w:r>
    </w:p>
    <w:p w14:paraId="59369F5F" w14:textId="56B8B478" w:rsidR="00C72A2B" w:rsidRPr="004D42E3" w:rsidRDefault="00E83D9B"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F90338">
        <w:rPr>
          <w:rFonts w:cs="Arial"/>
          <w:sz w:val="24"/>
          <w:szCs w:val="24"/>
        </w:rPr>
        <w:t>Aron</w:t>
      </w:r>
      <w:r w:rsidR="002F51E4" w:rsidRPr="004D42E3">
        <w:rPr>
          <w:rFonts w:cs="Arial"/>
          <w:sz w:val="24"/>
          <w:szCs w:val="24"/>
        </w:rPr>
        <w:t xml:space="preserve"> avait</w:t>
      </w:r>
      <w:r w:rsidR="00F90338">
        <w:rPr>
          <w:rFonts w:cs="Arial"/>
          <w:sz w:val="24"/>
          <w:szCs w:val="24"/>
        </w:rPr>
        <w:t xml:space="preserve"> perdu la tête pour cette fille</w:t>
      </w:r>
      <w:r w:rsidR="002F51E4" w:rsidRPr="004D42E3">
        <w:rPr>
          <w:rFonts w:cs="Arial"/>
          <w:sz w:val="24"/>
          <w:szCs w:val="24"/>
        </w:rPr>
        <w:t xml:space="preserve"> qui physiquement était très belle en effet, malgré les tatouages et les piercings. » </w:t>
      </w:r>
      <w:r w:rsidR="00C72A2B" w:rsidRPr="004D42E3">
        <w:rPr>
          <w:rFonts w:cs="Arial"/>
          <w:sz w:val="24"/>
          <w:szCs w:val="24"/>
        </w:rPr>
        <w:t xml:space="preserve">et mime des </w:t>
      </w:r>
      <w:r w:rsidR="002F51E4" w:rsidRPr="004D42E3">
        <w:rPr>
          <w:rFonts w:cs="Arial"/>
          <w:sz w:val="24"/>
          <w:szCs w:val="24"/>
        </w:rPr>
        <w:t>gros sein</w:t>
      </w:r>
      <w:r w:rsidR="00C72A2B" w:rsidRPr="004D42E3">
        <w:rPr>
          <w:rFonts w:cs="Arial"/>
          <w:sz w:val="24"/>
          <w:szCs w:val="24"/>
        </w:rPr>
        <w:t>s.</w:t>
      </w:r>
    </w:p>
    <w:p w14:paraId="1B28116C" w14:textId="1DB86108" w:rsidR="00C72A2B" w:rsidRPr="004D42E3" w:rsidRDefault="002F51E4"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Elle </w:t>
      </w:r>
      <w:r w:rsidR="008368B0" w:rsidRPr="004D42E3">
        <w:rPr>
          <w:rFonts w:cs="Arial"/>
          <w:sz w:val="24"/>
          <w:szCs w:val="24"/>
        </w:rPr>
        <w:t>n</w:t>
      </w:r>
      <w:r w:rsidRPr="004D42E3">
        <w:rPr>
          <w:rFonts w:cs="Arial"/>
          <w:sz w:val="24"/>
          <w:szCs w:val="24"/>
        </w:rPr>
        <w:t xml:space="preserve">’est pas une </w:t>
      </w:r>
      <w:r w:rsidRPr="004D42E3">
        <w:rPr>
          <w:rFonts w:cs="Arial"/>
          <w:i/>
          <w:sz w:val="24"/>
          <w:szCs w:val="24"/>
        </w:rPr>
        <w:t>diva</w:t>
      </w:r>
      <w:r w:rsidRPr="004D42E3">
        <w:rPr>
          <w:rFonts w:cs="Arial"/>
          <w:sz w:val="24"/>
          <w:szCs w:val="24"/>
        </w:rPr>
        <w:t xml:space="preserve"> comme la Loren, qua</w:t>
      </w:r>
      <w:r w:rsidR="00116E18" w:rsidRPr="004D42E3">
        <w:rPr>
          <w:rFonts w:cs="Arial"/>
          <w:sz w:val="24"/>
          <w:szCs w:val="24"/>
        </w:rPr>
        <w:t>nd-même !? »</w:t>
      </w:r>
    </w:p>
    <w:p w14:paraId="1933BBE4" w14:textId="4FBA9778" w:rsidR="00C72A2B" w:rsidRPr="004D42E3" w:rsidRDefault="00116E18" w:rsidP="006E64A8">
      <w:pPr>
        <w:pStyle w:val="Paragraphedeliste"/>
        <w:numPr>
          <w:ilvl w:val="0"/>
          <w:numId w:val="7"/>
        </w:numPr>
        <w:spacing w:after="200" w:line="360" w:lineRule="auto"/>
        <w:jc w:val="both"/>
        <w:rPr>
          <w:rFonts w:cs="Arial"/>
          <w:sz w:val="24"/>
          <w:szCs w:val="24"/>
        </w:rPr>
      </w:pPr>
      <w:r w:rsidRPr="004D42E3">
        <w:rPr>
          <w:rFonts w:cs="Arial"/>
          <w:sz w:val="24"/>
          <w:szCs w:val="24"/>
        </w:rPr>
        <w:t>« Ou</w:t>
      </w:r>
      <w:r w:rsidR="00A06FC7" w:rsidRPr="004D42E3">
        <w:rPr>
          <w:rFonts w:cs="Arial"/>
          <w:sz w:val="24"/>
          <w:szCs w:val="24"/>
        </w:rPr>
        <w:t xml:space="preserve"> Brigitte Bardot </w:t>
      </w:r>
      <w:r w:rsidRPr="004D42E3">
        <w:rPr>
          <w:rFonts w:cs="Arial"/>
          <w:sz w:val="24"/>
          <w:szCs w:val="24"/>
        </w:rPr>
        <w:t xml:space="preserve">! » </w:t>
      </w:r>
    </w:p>
    <w:p w14:paraId="5B6D378E" w14:textId="421EF4D5" w:rsidR="00C72A2B" w:rsidRPr="004D42E3" w:rsidRDefault="00F90338" w:rsidP="006E64A8">
      <w:pPr>
        <w:pStyle w:val="Paragraphedeliste"/>
        <w:numPr>
          <w:ilvl w:val="0"/>
          <w:numId w:val="7"/>
        </w:numPr>
        <w:spacing w:after="200" w:line="360" w:lineRule="auto"/>
        <w:jc w:val="both"/>
        <w:rPr>
          <w:rFonts w:cs="Arial"/>
          <w:sz w:val="24"/>
          <w:szCs w:val="24"/>
        </w:rPr>
      </w:pPr>
      <w:r>
        <w:rPr>
          <w:rFonts w:cs="Arial"/>
          <w:sz w:val="24"/>
          <w:szCs w:val="24"/>
        </w:rPr>
        <w:t>« Haha</w:t>
      </w:r>
      <w:r w:rsidR="00116E18" w:rsidRPr="004D42E3">
        <w:rPr>
          <w:rFonts w:cs="Arial"/>
          <w:sz w:val="24"/>
          <w:szCs w:val="24"/>
        </w:rPr>
        <w:t>, l’</w:t>
      </w:r>
      <w:r w:rsidR="002F51E4" w:rsidRPr="004D42E3">
        <w:rPr>
          <w:rFonts w:cs="Arial"/>
          <w:sz w:val="24"/>
          <w:szCs w:val="24"/>
        </w:rPr>
        <w:t xml:space="preserve">âge d’or, </w:t>
      </w:r>
      <w:r w:rsidR="008368B0" w:rsidRPr="004D42E3">
        <w:rPr>
          <w:rFonts w:cs="Arial"/>
          <w:sz w:val="24"/>
          <w:szCs w:val="24"/>
        </w:rPr>
        <w:t>n</w:t>
      </w:r>
      <w:r w:rsidR="002F51E4" w:rsidRPr="004D42E3">
        <w:rPr>
          <w:rFonts w:cs="Arial"/>
          <w:sz w:val="24"/>
          <w:szCs w:val="24"/>
        </w:rPr>
        <w:t xml:space="preserve">’est-ce pas ? » </w:t>
      </w:r>
    </w:p>
    <w:p w14:paraId="07022A45" w14:textId="77777777" w:rsidR="00C72A2B" w:rsidRPr="004D42E3" w:rsidRDefault="002F51E4" w:rsidP="006E64A8">
      <w:pPr>
        <w:pStyle w:val="Paragraphedeliste"/>
        <w:numPr>
          <w:ilvl w:val="0"/>
          <w:numId w:val="7"/>
        </w:numPr>
        <w:spacing w:after="200" w:line="360" w:lineRule="auto"/>
        <w:jc w:val="both"/>
        <w:rPr>
          <w:rFonts w:cs="Arial"/>
          <w:sz w:val="24"/>
          <w:szCs w:val="24"/>
        </w:rPr>
      </w:pPr>
      <w:r w:rsidRPr="004D42E3">
        <w:rPr>
          <w:rFonts w:cs="Arial"/>
          <w:sz w:val="24"/>
          <w:szCs w:val="24"/>
        </w:rPr>
        <w:t>« Eh, oui, mais l’or ne rouille pas et moi, j’ai des douleurs par tout. »</w:t>
      </w:r>
    </w:p>
    <w:p w14:paraId="3F58E85C" w14:textId="16A6BE84" w:rsidR="00C72A2B" w:rsidRPr="004D42E3" w:rsidRDefault="002F51E4"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Rentrez au désert et vous </w:t>
      </w:r>
      <w:r w:rsidR="008368B0" w:rsidRPr="004D42E3">
        <w:rPr>
          <w:rFonts w:cs="Arial"/>
          <w:sz w:val="24"/>
          <w:szCs w:val="24"/>
        </w:rPr>
        <w:t>n</w:t>
      </w:r>
      <w:r w:rsidRPr="004D42E3">
        <w:rPr>
          <w:rFonts w:cs="Arial"/>
          <w:sz w:val="24"/>
          <w:szCs w:val="24"/>
        </w:rPr>
        <w:t xml:space="preserve">’aurez pas de douleurs. » </w:t>
      </w:r>
    </w:p>
    <w:p w14:paraId="2519ABFD" w14:textId="384D9A34" w:rsidR="00C72A2B" w:rsidRPr="004D42E3" w:rsidRDefault="002F51E4" w:rsidP="006E64A8">
      <w:pPr>
        <w:pStyle w:val="Paragraphedeliste"/>
        <w:numPr>
          <w:ilvl w:val="0"/>
          <w:numId w:val="7"/>
        </w:numPr>
        <w:spacing w:after="200" w:line="360" w:lineRule="auto"/>
        <w:jc w:val="both"/>
        <w:rPr>
          <w:rFonts w:cs="Arial"/>
          <w:sz w:val="24"/>
          <w:szCs w:val="24"/>
        </w:rPr>
      </w:pPr>
      <w:r w:rsidRPr="004D42E3">
        <w:rPr>
          <w:rFonts w:cs="Arial"/>
          <w:sz w:val="24"/>
          <w:szCs w:val="24"/>
        </w:rPr>
        <w:t>« Je vais au Maroc</w:t>
      </w:r>
      <w:r w:rsidR="008F48C3" w:rsidRPr="004D42E3">
        <w:rPr>
          <w:rFonts w:cs="Arial"/>
          <w:sz w:val="24"/>
          <w:szCs w:val="24"/>
        </w:rPr>
        <w:t xml:space="preserve"> de temps en temps</w:t>
      </w:r>
      <w:r w:rsidRPr="004D42E3">
        <w:rPr>
          <w:rFonts w:cs="Arial"/>
          <w:sz w:val="24"/>
          <w:szCs w:val="24"/>
        </w:rPr>
        <w:t>,</w:t>
      </w:r>
      <w:r w:rsidR="008F48C3" w:rsidRPr="004D42E3">
        <w:rPr>
          <w:rFonts w:cs="Arial"/>
          <w:sz w:val="24"/>
          <w:szCs w:val="24"/>
        </w:rPr>
        <w:t xml:space="preserve"> comme le vieux bonhomme de Beaulieu avec la </w:t>
      </w:r>
      <w:r w:rsidR="008F48C3" w:rsidRPr="004D42E3">
        <w:rPr>
          <w:rFonts w:cs="Arial"/>
          <w:i/>
          <w:sz w:val="24"/>
          <w:szCs w:val="24"/>
        </w:rPr>
        <w:t>chechiya</w:t>
      </w:r>
      <w:r w:rsidR="007D396F" w:rsidRPr="004D42E3">
        <w:rPr>
          <w:rFonts w:cs="Arial"/>
          <w:i/>
          <w:sz w:val="24"/>
          <w:szCs w:val="24"/>
        </w:rPr>
        <w:t xml:space="preserve"> </w:t>
      </w:r>
      <w:r w:rsidR="00F90338">
        <w:rPr>
          <w:rFonts w:cs="Arial"/>
          <w:sz w:val="24"/>
          <w:szCs w:val="24"/>
        </w:rPr>
        <w:t xml:space="preserve">blanche qui </w:t>
      </w:r>
      <w:r w:rsidR="008F48C3" w:rsidRPr="004D42E3">
        <w:rPr>
          <w:rFonts w:cs="Arial"/>
          <w:sz w:val="24"/>
          <w:szCs w:val="24"/>
        </w:rPr>
        <w:t xml:space="preserve">ne peut </w:t>
      </w:r>
      <w:r w:rsidR="00B75CA7" w:rsidRPr="004D42E3">
        <w:rPr>
          <w:rFonts w:cs="Arial"/>
          <w:sz w:val="24"/>
          <w:szCs w:val="24"/>
        </w:rPr>
        <w:t xml:space="preserve">pas </w:t>
      </w:r>
      <w:r w:rsidR="008F48C3" w:rsidRPr="004D42E3">
        <w:rPr>
          <w:rFonts w:cs="Arial"/>
          <w:sz w:val="24"/>
          <w:szCs w:val="24"/>
        </w:rPr>
        <w:t xml:space="preserve">rentrer en Algérie. » </w:t>
      </w:r>
    </w:p>
    <w:p w14:paraId="2059FE89" w14:textId="39E1B59A" w:rsidR="00F90338" w:rsidRDefault="008F48C3"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B75CA7" w:rsidRPr="004D42E3">
        <w:rPr>
          <w:rFonts w:cs="Arial"/>
          <w:sz w:val="24"/>
          <w:szCs w:val="24"/>
        </w:rPr>
        <w:t>Ah</w:t>
      </w:r>
      <w:r w:rsidR="00966B0A" w:rsidRPr="004D42E3">
        <w:rPr>
          <w:rFonts w:cs="Arial"/>
          <w:sz w:val="24"/>
          <w:szCs w:val="24"/>
        </w:rPr>
        <w:t xml:space="preserve"> oui</w:t>
      </w:r>
      <w:r w:rsidR="00B75CA7" w:rsidRPr="004D42E3">
        <w:rPr>
          <w:rFonts w:cs="Arial"/>
          <w:sz w:val="24"/>
          <w:szCs w:val="24"/>
        </w:rPr>
        <w:t xml:space="preserve">, </w:t>
      </w:r>
      <w:r w:rsidR="00B75CA7" w:rsidRPr="00F90338">
        <w:rPr>
          <w:rFonts w:cs="Arial"/>
          <w:i/>
          <w:sz w:val="24"/>
          <w:szCs w:val="24"/>
        </w:rPr>
        <w:t>Cheikh B</w:t>
      </w:r>
      <w:r w:rsidRPr="00F90338">
        <w:rPr>
          <w:rFonts w:cs="Arial"/>
          <w:i/>
          <w:sz w:val="24"/>
          <w:szCs w:val="24"/>
        </w:rPr>
        <w:t>itate</w:t>
      </w:r>
      <w:r w:rsidR="004E0ADB">
        <w:rPr>
          <w:rFonts w:cs="Arial"/>
          <w:sz w:val="24"/>
          <w:szCs w:val="24"/>
        </w:rPr>
        <w:t xml:space="preserve">, comme nous l’appelons : </w:t>
      </w:r>
      <w:r w:rsidRPr="004D42E3">
        <w:rPr>
          <w:rFonts w:cs="Arial"/>
          <w:sz w:val="24"/>
          <w:szCs w:val="24"/>
        </w:rPr>
        <w:t>celui qui parle toujours des prix comparés des patates en Algérie et en France.</w:t>
      </w:r>
      <w:r w:rsidR="003C2222" w:rsidRPr="004D42E3">
        <w:rPr>
          <w:rFonts w:cs="Arial"/>
          <w:sz w:val="24"/>
          <w:szCs w:val="24"/>
        </w:rPr>
        <w:t xml:space="preserve"> </w:t>
      </w:r>
      <w:r w:rsidRPr="004D42E3">
        <w:rPr>
          <w:rFonts w:cs="Arial"/>
          <w:sz w:val="24"/>
          <w:szCs w:val="24"/>
        </w:rPr>
        <w:t>Oui, oui, je le connais. »</w:t>
      </w:r>
    </w:p>
    <w:p w14:paraId="3FE90AA9" w14:textId="77777777" w:rsidR="00F90338" w:rsidRDefault="00F90338" w:rsidP="006E64A8">
      <w:pPr>
        <w:pStyle w:val="Paragraphedeliste"/>
        <w:spacing w:after="200" w:line="360" w:lineRule="auto"/>
        <w:ind w:left="0"/>
        <w:jc w:val="both"/>
        <w:rPr>
          <w:rFonts w:cs="Arial"/>
          <w:sz w:val="24"/>
          <w:szCs w:val="24"/>
        </w:rPr>
      </w:pPr>
    </w:p>
    <w:p w14:paraId="39B6E125" w14:textId="128D21AB" w:rsidR="00627A19" w:rsidRPr="00F90338" w:rsidRDefault="003B2BA3" w:rsidP="006E64A8">
      <w:pPr>
        <w:pStyle w:val="Paragraphedeliste"/>
        <w:spacing w:after="200" w:line="360" w:lineRule="auto"/>
        <w:ind w:left="0"/>
        <w:jc w:val="both"/>
        <w:rPr>
          <w:rFonts w:cs="Arial"/>
          <w:sz w:val="24"/>
          <w:szCs w:val="24"/>
        </w:rPr>
      </w:pPr>
      <w:r w:rsidRPr="00F90338">
        <w:rPr>
          <w:rFonts w:cs="Arial"/>
          <w:sz w:val="24"/>
          <w:szCs w:val="24"/>
        </w:rPr>
        <w:t>U</w:t>
      </w:r>
      <w:r w:rsidR="00E45566" w:rsidRPr="00F90338">
        <w:rPr>
          <w:rFonts w:cs="Arial"/>
          <w:sz w:val="24"/>
          <w:szCs w:val="24"/>
        </w:rPr>
        <w:t xml:space="preserve">lysse </w:t>
      </w:r>
      <w:r w:rsidR="008F48C3" w:rsidRPr="00F90338">
        <w:rPr>
          <w:rFonts w:cs="Arial"/>
          <w:sz w:val="24"/>
          <w:szCs w:val="24"/>
        </w:rPr>
        <w:t xml:space="preserve">faisait semblant </w:t>
      </w:r>
      <w:r w:rsidR="00E45566" w:rsidRPr="00F90338">
        <w:rPr>
          <w:rFonts w:cs="Arial"/>
          <w:sz w:val="24"/>
          <w:szCs w:val="24"/>
        </w:rPr>
        <w:t xml:space="preserve">de regarder sa montre vintage : </w:t>
      </w:r>
      <w:r w:rsidR="00C72A2B" w:rsidRPr="00F90338">
        <w:rPr>
          <w:rFonts w:cs="Arial"/>
          <w:sz w:val="24"/>
          <w:szCs w:val="24"/>
        </w:rPr>
        <w:t>« </w:t>
      </w:r>
      <w:r w:rsidR="008F48C3" w:rsidRPr="00F90338">
        <w:rPr>
          <w:rFonts w:cs="Arial"/>
          <w:sz w:val="24"/>
          <w:szCs w:val="24"/>
        </w:rPr>
        <w:t>Je dois partir, mon ami, que Dieu vous</w:t>
      </w:r>
      <w:r w:rsidR="00A06FC7" w:rsidRPr="00F90338">
        <w:rPr>
          <w:rFonts w:cs="Arial"/>
          <w:sz w:val="24"/>
          <w:szCs w:val="24"/>
        </w:rPr>
        <w:t xml:space="preserve"> garde. » « Et vous aussi, Monsieur</w:t>
      </w:r>
      <w:r w:rsidR="00301965" w:rsidRPr="00F90338">
        <w:rPr>
          <w:rFonts w:cs="Arial"/>
          <w:sz w:val="24"/>
          <w:szCs w:val="24"/>
        </w:rPr>
        <w:t xml:space="preserve"> le</w:t>
      </w:r>
      <w:r w:rsidR="00A06FC7" w:rsidRPr="00F90338">
        <w:rPr>
          <w:rFonts w:cs="Arial"/>
          <w:sz w:val="24"/>
          <w:szCs w:val="24"/>
        </w:rPr>
        <w:t xml:space="preserve"> </w:t>
      </w:r>
      <w:r w:rsidR="00370D69">
        <w:rPr>
          <w:rFonts w:cs="Arial"/>
          <w:sz w:val="24"/>
          <w:szCs w:val="24"/>
        </w:rPr>
        <w:t>Commissaire</w:t>
      </w:r>
      <w:r w:rsidR="00A06FC7" w:rsidRPr="00F90338">
        <w:rPr>
          <w:rFonts w:cs="Arial"/>
          <w:sz w:val="24"/>
          <w:szCs w:val="24"/>
        </w:rPr>
        <w:t xml:space="preserve">. » </w:t>
      </w:r>
    </w:p>
    <w:p w14:paraId="6AA0982A" w14:textId="66459FA0" w:rsidR="000E0CA3" w:rsidRPr="004D42E3" w:rsidRDefault="00A06FC7" w:rsidP="006E64A8">
      <w:pPr>
        <w:spacing w:after="200" w:line="360" w:lineRule="auto"/>
        <w:jc w:val="both"/>
        <w:rPr>
          <w:rFonts w:cs="Arial"/>
          <w:sz w:val="24"/>
          <w:szCs w:val="24"/>
        </w:rPr>
      </w:pPr>
      <w:r w:rsidRPr="004D42E3">
        <w:rPr>
          <w:rFonts w:cs="Arial"/>
          <w:sz w:val="24"/>
          <w:szCs w:val="24"/>
        </w:rPr>
        <w:t xml:space="preserve">C’était le seul au dehors de son travail, à </w:t>
      </w:r>
      <w:r w:rsidR="008F48C3" w:rsidRPr="004D42E3">
        <w:rPr>
          <w:rFonts w:cs="Arial"/>
          <w:sz w:val="24"/>
          <w:szCs w:val="24"/>
        </w:rPr>
        <w:t xml:space="preserve">l’appeler de cette façon. Evidemment ses amis </w:t>
      </w:r>
      <w:r w:rsidR="008F48C3" w:rsidRPr="00B011C2">
        <w:rPr>
          <w:rFonts w:cs="Arial"/>
          <w:i/>
          <w:sz w:val="24"/>
          <w:szCs w:val="24"/>
        </w:rPr>
        <w:t>Harka</w:t>
      </w:r>
      <w:r w:rsidR="008F48C3" w:rsidRPr="004D42E3">
        <w:rPr>
          <w:rFonts w:cs="Arial"/>
          <w:sz w:val="24"/>
          <w:szCs w:val="24"/>
        </w:rPr>
        <w:t xml:space="preserve"> dans la police lui </w:t>
      </w:r>
      <w:r w:rsidR="00627A19" w:rsidRPr="004D42E3">
        <w:rPr>
          <w:rFonts w:cs="Arial"/>
          <w:sz w:val="24"/>
          <w:szCs w:val="24"/>
        </w:rPr>
        <w:t>avaient donné certaines infos.</w:t>
      </w:r>
      <w:r w:rsidR="008F48C3" w:rsidRPr="004D42E3">
        <w:rPr>
          <w:rFonts w:cs="Arial"/>
          <w:sz w:val="24"/>
          <w:szCs w:val="24"/>
        </w:rPr>
        <w:t xml:space="preserve"> </w:t>
      </w:r>
      <w:r w:rsidR="00B23208" w:rsidRPr="004D42E3">
        <w:rPr>
          <w:rFonts w:cs="Arial"/>
          <w:sz w:val="24"/>
          <w:szCs w:val="24"/>
        </w:rPr>
        <w:t xml:space="preserve"> </w:t>
      </w:r>
      <w:r w:rsidR="008F48C3" w:rsidRPr="004D42E3">
        <w:rPr>
          <w:rFonts w:cs="Arial"/>
          <w:sz w:val="24"/>
          <w:szCs w:val="24"/>
        </w:rPr>
        <w:t>« </w:t>
      </w:r>
      <w:r w:rsidR="00B93A1A">
        <w:rPr>
          <w:rFonts w:cs="Arial"/>
          <w:sz w:val="24"/>
          <w:szCs w:val="24"/>
        </w:rPr>
        <w:t>Au revoir, boss</w:t>
      </w:r>
      <w:r w:rsidR="003C2222" w:rsidRPr="004D42E3">
        <w:rPr>
          <w:rFonts w:cs="Arial"/>
          <w:sz w:val="24"/>
          <w:szCs w:val="24"/>
        </w:rPr>
        <w:t xml:space="preserve"> ! » </w:t>
      </w:r>
    </w:p>
    <w:p w14:paraId="3546275A" w14:textId="7C7D742C" w:rsidR="00C72A2B" w:rsidRPr="004D42E3" w:rsidRDefault="00E45566" w:rsidP="006E64A8">
      <w:pPr>
        <w:spacing w:after="200" w:line="360" w:lineRule="auto"/>
        <w:jc w:val="both"/>
        <w:rPr>
          <w:rFonts w:cs="Arial"/>
          <w:sz w:val="24"/>
          <w:szCs w:val="24"/>
        </w:rPr>
      </w:pPr>
      <w:r w:rsidRPr="004D42E3">
        <w:rPr>
          <w:rFonts w:cs="Arial"/>
          <w:sz w:val="24"/>
          <w:szCs w:val="24"/>
        </w:rPr>
        <w:t>Salgari</w:t>
      </w:r>
      <w:r w:rsidR="003C2222" w:rsidRPr="004D42E3">
        <w:rPr>
          <w:rFonts w:cs="Arial"/>
          <w:sz w:val="24"/>
          <w:szCs w:val="24"/>
        </w:rPr>
        <w:t xml:space="preserve"> </w:t>
      </w:r>
      <w:r w:rsidR="00301965" w:rsidRPr="004D42E3">
        <w:rPr>
          <w:rFonts w:cs="Arial"/>
          <w:sz w:val="24"/>
          <w:szCs w:val="24"/>
        </w:rPr>
        <w:t>rentre en bus à</w:t>
      </w:r>
      <w:r w:rsidR="00B23208" w:rsidRPr="004D42E3">
        <w:rPr>
          <w:rFonts w:cs="Arial"/>
          <w:sz w:val="24"/>
          <w:szCs w:val="24"/>
        </w:rPr>
        <w:t xml:space="preserve"> Beaulieu, pour rencontrer </w:t>
      </w:r>
      <w:r w:rsidR="006C3FA8" w:rsidRPr="004D42E3">
        <w:rPr>
          <w:rFonts w:cs="Arial"/>
          <w:sz w:val="24"/>
          <w:szCs w:val="24"/>
        </w:rPr>
        <w:t xml:space="preserve">son ami </w:t>
      </w:r>
      <w:r w:rsidR="00761EF7" w:rsidRPr="004D42E3">
        <w:rPr>
          <w:rFonts w:cs="Arial"/>
          <w:sz w:val="24"/>
          <w:szCs w:val="24"/>
        </w:rPr>
        <w:t>Charles</w:t>
      </w:r>
      <w:r w:rsidR="004F40C1" w:rsidRPr="004D42E3">
        <w:rPr>
          <w:rFonts w:cs="Arial"/>
          <w:sz w:val="24"/>
          <w:szCs w:val="24"/>
        </w:rPr>
        <w:t>, le directeur du Centre social de l’a</w:t>
      </w:r>
      <w:r w:rsidR="00B93A1A">
        <w:rPr>
          <w:rFonts w:cs="Arial"/>
          <w:sz w:val="24"/>
          <w:szCs w:val="24"/>
        </w:rPr>
        <w:t xml:space="preserve">venir, un </w:t>
      </w:r>
      <w:r w:rsidR="007D4CB1" w:rsidRPr="004D42E3">
        <w:rPr>
          <w:rFonts w:cs="Arial"/>
          <w:sz w:val="24"/>
          <w:szCs w:val="24"/>
        </w:rPr>
        <w:t>communiste</w:t>
      </w:r>
      <w:r w:rsidR="003C2222" w:rsidRPr="004D42E3">
        <w:rPr>
          <w:rFonts w:cs="Arial"/>
          <w:sz w:val="24"/>
          <w:szCs w:val="24"/>
        </w:rPr>
        <w:t>. Dans son bureau il y a une belle photo de Mohamed Ali Cassius Clay e</w:t>
      </w:r>
      <w:r w:rsidR="00B011C2">
        <w:rPr>
          <w:rFonts w:cs="Arial"/>
          <w:sz w:val="24"/>
          <w:szCs w:val="24"/>
        </w:rPr>
        <w:t xml:space="preserve">t une avec les trois chanteurs, </w:t>
      </w:r>
      <w:r w:rsidR="003C2222" w:rsidRPr="004D42E3">
        <w:rPr>
          <w:rFonts w:cs="Arial"/>
          <w:sz w:val="24"/>
          <w:szCs w:val="24"/>
        </w:rPr>
        <w:t xml:space="preserve">Brassens, </w:t>
      </w:r>
      <w:r w:rsidR="00966B0A" w:rsidRPr="004D42E3">
        <w:rPr>
          <w:rFonts w:cs="Arial"/>
          <w:sz w:val="24"/>
          <w:szCs w:val="24"/>
        </w:rPr>
        <w:t>Brel et Férat.</w:t>
      </w:r>
      <w:r w:rsidR="003C2222" w:rsidRPr="004D42E3">
        <w:rPr>
          <w:rFonts w:cs="Arial"/>
          <w:sz w:val="24"/>
          <w:szCs w:val="24"/>
        </w:rPr>
        <w:t xml:space="preserve"> </w:t>
      </w:r>
    </w:p>
    <w:p w14:paraId="75DC71C7" w14:textId="3BF13FAE" w:rsidR="00C72A2B" w:rsidRPr="004D42E3" w:rsidRDefault="003C2222" w:rsidP="006E64A8">
      <w:pPr>
        <w:pStyle w:val="Paragraphedeliste"/>
        <w:numPr>
          <w:ilvl w:val="0"/>
          <w:numId w:val="7"/>
        </w:numPr>
        <w:spacing w:after="200" w:line="360" w:lineRule="auto"/>
        <w:jc w:val="both"/>
        <w:rPr>
          <w:rFonts w:cs="Arial"/>
          <w:sz w:val="24"/>
          <w:szCs w:val="24"/>
        </w:rPr>
      </w:pPr>
      <w:r w:rsidRPr="004D42E3">
        <w:rPr>
          <w:rFonts w:cs="Arial"/>
          <w:sz w:val="24"/>
          <w:szCs w:val="24"/>
        </w:rPr>
        <w:t>« Professeur, bienvenu</w:t>
      </w:r>
      <w:r w:rsidR="00E45566" w:rsidRPr="004D42E3">
        <w:rPr>
          <w:rFonts w:cs="Arial"/>
          <w:sz w:val="24"/>
          <w:szCs w:val="24"/>
        </w:rPr>
        <w:t>e</w:t>
      </w:r>
      <w:r w:rsidRPr="004D42E3">
        <w:rPr>
          <w:rFonts w:cs="Arial"/>
          <w:sz w:val="24"/>
          <w:szCs w:val="24"/>
        </w:rPr>
        <w:t xml:space="preserve"> chez nous ! Quel bon vent t’amènes ici ? Ta femme est dans le bureau à côté. » </w:t>
      </w:r>
    </w:p>
    <w:p w14:paraId="118DB481" w14:textId="77777777" w:rsidR="00C72A2B" w:rsidRPr="004D42E3" w:rsidRDefault="003C2222"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Mais non, c’est toi et le quartier qui </w:t>
      </w:r>
      <w:r w:rsidR="006C3FA8" w:rsidRPr="004D42E3">
        <w:rPr>
          <w:rFonts w:cs="Arial"/>
          <w:sz w:val="24"/>
          <w:szCs w:val="24"/>
        </w:rPr>
        <w:t>m</w:t>
      </w:r>
      <w:r w:rsidRPr="004D42E3">
        <w:rPr>
          <w:rFonts w:cs="Arial"/>
          <w:sz w:val="24"/>
          <w:szCs w:val="24"/>
        </w:rPr>
        <w:t xml:space="preserve">’intéressent ! » </w:t>
      </w:r>
    </w:p>
    <w:p w14:paraId="315EA127" w14:textId="21B4ECA9" w:rsidR="00C72A2B" w:rsidRPr="004D42E3" w:rsidRDefault="003C2222"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7D4CB1" w:rsidRPr="004D42E3">
        <w:rPr>
          <w:rFonts w:cs="Arial"/>
          <w:sz w:val="24"/>
          <w:szCs w:val="24"/>
        </w:rPr>
        <w:t>Vous</w:t>
      </w:r>
      <w:r w:rsidR="00E45566" w:rsidRPr="004D42E3">
        <w:rPr>
          <w:rFonts w:cs="Arial"/>
          <w:sz w:val="24"/>
          <w:szCs w:val="24"/>
        </w:rPr>
        <w:t>,</w:t>
      </w:r>
      <w:r w:rsidR="007D4CB1" w:rsidRPr="004D42E3">
        <w:rPr>
          <w:rFonts w:cs="Arial"/>
          <w:sz w:val="24"/>
          <w:szCs w:val="24"/>
        </w:rPr>
        <w:t xml:space="preserve"> paysans de la Martelotte ! </w:t>
      </w:r>
      <w:r w:rsidR="00F072CF" w:rsidRPr="004D42E3">
        <w:rPr>
          <w:rFonts w:cs="Arial"/>
          <w:sz w:val="24"/>
          <w:szCs w:val="24"/>
        </w:rPr>
        <w:t>Assieds-toi</w:t>
      </w:r>
      <w:r w:rsidR="00B75CA7" w:rsidRPr="004D42E3">
        <w:rPr>
          <w:rFonts w:cs="Arial"/>
          <w:sz w:val="24"/>
          <w:szCs w:val="24"/>
        </w:rPr>
        <w:t xml:space="preserve"> et bois un café avec nous. Rab</w:t>
      </w:r>
      <w:r w:rsidR="005D0C80" w:rsidRPr="004D42E3">
        <w:rPr>
          <w:rFonts w:cs="Arial"/>
          <w:sz w:val="24"/>
          <w:szCs w:val="24"/>
        </w:rPr>
        <w:t>i</w:t>
      </w:r>
      <w:r w:rsidR="00E45566" w:rsidRPr="004D42E3">
        <w:rPr>
          <w:rFonts w:cs="Arial"/>
          <w:sz w:val="24"/>
          <w:szCs w:val="24"/>
        </w:rPr>
        <w:t>y</w:t>
      </w:r>
      <w:r w:rsidR="00B75CA7" w:rsidRPr="004D42E3">
        <w:rPr>
          <w:rFonts w:cs="Arial"/>
          <w:sz w:val="24"/>
          <w:szCs w:val="24"/>
        </w:rPr>
        <w:t xml:space="preserve">a, viens, </w:t>
      </w:r>
      <w:r w:rsidR="00E45566" w:rsidRPr="004D42E3">
        <w:rPr>
          <w:rFonts w:cs="Arial"/>
          <w:sz w:val="24"/>
          <w:szCs w:val="24"/>
        </w:rPr>
        <w:t xml:space="preserve">tant </w:t>
      </w:r>
      <w:r w:rsidR="00B75CA7" w:rsidRPr="004D42E3">
        <w:rPr>
          <w:rFonts w:cs="Arial"/>
          <w:sz w:val="24"/>
          <w:szCs w:val="24"/>
        </w:rPr>
        <w:t xml:space="preserve">que </w:t>
      </w:r>
      <w:r w:rsidR="00E45566" w:rsidRPr="004D42E3">
        <w:rPr>
          <w:rFonts w:cs="Arial"/>
          <w:sz w:val="24"/>
          <w:szCs w:val="24"/>
        </w:rPr>
        <w:t>‘’</w:t>
      </w:r>
      <w:r w:rsidR="00616BC8">
        <w:rPr>
          <w:rFonts w:cs="Arial"/>
          <w:sz w:val="24"/>
          <w:szCs w:val="24"/>
        </w:rPr>
        <w:t>ton patron</w:t>
      </w:r>
      <w:r w:rsidR="00E45566" w:rsidRPr="004D42E3">
        <w:rPr>
          <w:rFonts w:cs="Arial"/>
          <w:sz w:val="24"/>
          <w:szCs w:val="24"/>
        </w:rPr>
        <w:t>’’</w:t>
      </w:r>
      <w:r w:rsidR="00B75CA7" w:rsidRPr="004D42E3">
        <w:rPr>
          <w:rFonts w:cs="Arial"/>
          <w:sz w:val="24"/>
          <w:szCs w:val="24"/>
        </w:rPr>
        <w:t xml:space="preserve"> est là ! » </w:t>
      </w:r>
      <w:r w:rsidR="00761EF7" w:rsidRPr="004D42E3">
        <w:rPr>
          <w:rFonts w:cs="Arial"/>
          <w:sz w:val="24"/>
          <w:szCs w:val="24"/>
        </w:rPr>
        <w:t>Charles</w:t>
      </w:r>
      <w:r w:rsidR="00B75CA7" w:rsidRPr="004D42E3">
        <w:rPr>
          <w:rFonts w:cs="Arial"/>
          <w:sz w:val="24"/>
          <w:szCs w:val="24"/>
        </w:rPr>
        <w:t xml:space="preserve"> parle à travers la porte fermée. </w:t>
      </w:r>
      <w:r w:rsidR="00B23208" w:rsidRPr="004D42E3">
        <w:rPr>
          <w:rFonts w:cs="Arial"/>
          <w:sz w:val="24"/>
          <w:szCs w:val="24"/>
        </w:rPr>
        <w:t>« Laissez-</w:t>
      </w:r>
      <w:r w:rsidR="00B75CA7" w:rsidRPr="004D42E3">
        <w:rPr>
          <w:rFonts w:cs="Arial"/>
          <w:sz w:val="24"/>
          <w:szCs w:val="24"/>
        </w:rPr>
        <w:t xml:space="preserve"> moi travailler</w:t>
      </w:r>
      <w:r w:rsidR="00B23208" w:rsidRPr="004D42E3">
        <w:rPr>
          <w:rFonts w:cs="Arial"/>
          <w:sz w:val="24"/>
          <w:szCs w:val="24"/>
        </w:rPr>
        <w:t xml:space="preserve"> tranquillement</w:t>
      </w:r>
      <w:r w:rsidR="00B75CA7" w:rsidRPr="004D42E3">
        <w:rPr>
          <w:rFonts w:cs="Arial"/>
          <w:sz w:val="24"/>
          <w:szCs w:val="24"/>
        </w:rPr>
        <w:t xml:space="preserve">, on </w:t>
      </w:r>
      <w:r w:rsidR="008368B0" w:rsidRPr="004D42E3">
        <w:rPr>
          <w:rFonts w:cs="Arial"/>
          <w:sz w:val="24"/>
          <w:szCs w:val="24"/>
        </w:rPr>
        <w:t>n</w:t>
      </w:r>
      <w:r w:rsidR="00B75CA7" w:rsidRPr="004D42E3">
        <w:rPr>
          <w:rFonts w:cs="Arial"/>
          <w:sz w:val="24"/>
          <w:szCs w:val="24"/>
        </w:rPr>
        <w:t>’est pas là pour rigoler. Je dois t</w:t>
      </w:r>
      <w:r w:rsidR="002D414C" w:rsidRPr="004D42E3">
        <w:rPr>
          <w:rFonts w:cs="Arial"/>
          <w:sz w:val="24"/>
          <w:szCs w:val="24"/>
        </w:rPr>
        <w:t>erminer le rapport pour mon directeur</w:t>
      </w:r>
      <w:r w:rsidR="00B75CA7" w:rsidRPr="004D42E3">
        <w:rPr>
          <w:rFonts w:cs="Arial"/>
          <w:sz w:val="24"/>
          <w:szCs w:val="24"/>
        </w:rPr>
        <w:t>. Et dis à cet Italien</w:t>
      </w:r>
      <w:r w:rsidR="004E0ADB">
        <w:rPr>
          <w:rFonts w:cs="Arial"/>
          <w:sz w:val="24"/>
          <w:szCs w:val="24"/>
        </w:rPr>
        <w:t xml:space="preserve"> de nous laisser en paix, haha</w:t>
      </w:r>
      <w:r w:rsidR="00B75CA7" w:rsidRPr="004D42E3">
        <w:rPr>
          <w:rFonts w:cs="Arial"/>
          <w:sz w:val="24"/>
          <w:szCs w:val="24"/>
        </w:rPr>
        <w:t xml:space="preserve">. » </w:t>
      </w:r>
      <w:r w:rsidR="00E45566" w:rsidRPr="004D42E3">
        <w:rPr>
          <w:rFonts w:cs="Arial"/>
          <w:sz w:val="24"/>
          <w:szCs w:val="24"/>
        </w:rPr>
        <w:t>confirm</w:t>
      </w:r>
      <w:r w:rsidR="00BE70BA" w:rsidRPr="004D42E3">
        <w:rPr>
          <w:rFonts w:cs="Arial"/>
          <w:sz w:val="24"/>
          <w:szCs w:val="24"/>
        </w:rPr>
        <w:t>e</w:t>
      </w:r>
      <w:r w:rsidR="002D414C" w:rsidRPr="004D42E3">
        <w:rPr>
          <w:rFonts w:cs="Arial"/>
          <w:sz w:val="24"/>
          <w:szCs w:val="24"/>
        </w:rPr>
        <w:t xml:space="preserve"> </w:t>
      </w:r>
      <w:r w:rsidR="00E45566" w:rsidRPr="004D42E3">
        <w:rPr>
          <w:rFonts w:cs="Arial"/>
          <w:sz w:val="24"/>
          <w:szCs w:val="24"/>
        </w:rPr>
        <w:t xml:space="preserve">Rabiya </w:t>
      </w:r>
      <w:r w:rsidR="002D414C" w:rsidRPr="004D42E3">
        <w:rPr>
          <w:rFonts w:cs="Arial"/>
          <w:sz w:val="24"/>
          <w:szCs w:val="24"/>
        </w:rPr>
        <w:t xml:space="preserve">de l’autre côté de la porte fermée. « D’accord, je te laisse travailler. » </w:t>
      </w:r>
    </w:p>
    <w:p w14:paraId="1E73A801" w14:textId="26BA9C74" w:rsidR="00C72A2B" w:rsidRPr="004D42E3" w:rsidRDefault="00E45566" w:rsidP="006E64A8">
      <w:pPr>
        <w:spacing w:after="200" w:line="360" w:lineRule="auto"/>
        <w:jc w:val="both"/>
        <w:rPr>
          <w:rFonts w:cs="Arial"/>
          <w:sz w:val="24"/>
          <w:szCs w:val="24"/>
        </w:rPr>
      </w:pPr>
      <w:r w:rsidRPr="004D42E3">
        <w:rPr>
          <w:rFonts w:cs="Arial"/>
          <w:sz w:val="24"/>
          <w:szCs w:val="24"/>
        </w:rPr>
        <w:t>Ulysse</w:t>
      </w:r>
      <w:r w:rsidR="002D414C" w:rsidRPr="004D42E3">
        <w:rPr>
          <w:rFonts w:cs="Arial"/>
          <w:sz w:val="24"/>
          <w:szCs w:val="24"/>
        </w:rPr>
        <w:t xml:space="preserve"> demande pardon au directeur, fais le tour dans le</w:t>
      </w:r>
      <w:r w:rsidR="0041171F">
        <w:rPr>
          <w:rFonts w:cs="Arial"/>
          <w:sz w:val="24"/>
          <w:szCs w:val="24"/>
        </w:rPr>
        <w:t>s couloirs pour saluer sa femme</w:t>
      </w:r>
      <w:r w:rsidR="002D414C" w:rsidRPr="004D42E3">
        <w:rPr>
          <w:rFonts w:cs="Arial"/>
          <w:sz w:val="24"/>
          <w:szCs w:val="24"/>
        </w:rPr>
        <w:t xml:space="preserve"> qui est là pour terminer un travail. </w:t>
      </w:r>
    </w:p>
    <w:p w14:paraId="7652CDC5" w14:textId="77777777" w:rsidR="00C72A2B" w:rsidRPr="004D42E3" w:rsidRDefault="002D414C"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Ça va, amour ? » </w:t>
      </w:r>
    </w:p>
    <w:p w14:paraId="79CD26CA" w14:textId="77777777" w:rsidR="00C72A2B" w:rsidRPr="004D42E3" w:rsidRDefault="002D414C"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Bien sûr que ça va, Dieu merci. » </w:t>
      </w:r>
    </w:p>
    <w:p w14:paraId="75202F45" w14:textId="2F8E1E73" w:rsidR="00C72A2B" w:rsidRPr="004D42E3" w:rsidRDefault="002D414C"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Je parle un peu avec </w:t>
      </w:r>
      <w:r w:rsidR="00761EF7" w:rsidRPr="004D42E3">
        <w:rPr>
          <w:rFonts w:cs="Arial"/>
          <w:sz w:val="24"/>
          <w:szCs w:val="24"/>
        </w:rPr>
        <w:t>Charles</w:t>
      </w:r>
      <w:r w:rsidRPr="004D42E3">
        <w:rPr>
          <w:rFonts w:cs="Arial"/>
          <w:sz w:val="24"/>
          <w:szCs w:val="24"/>
        </w:rPr>
        <w:t xml:space="preserve"> et après je </w:t>
      </w:r>
      <w:r w:rsidR="006C3FA8" w:rsidRPr="004D42E3">
        <w:rPr>
          <w:rFonts w:cs="Arial"/>
          <w:sz w:val="24"/>
          <w:szCs w:val="24"/>
        </w:rPr>
        <w:t>m</w:t>
      </w:r>
      <w:r w:rsidRPr="004D42E3">
        <w:rPr>
          <w:rFonts w:cs="Arial"/>
          <w:sz w:val="24"/>
          <w:szCs w:val="24"/>
        </w:rPr>
        <w:t xml:space="preserve">’en vais </w:t>
      </w:r>
      <w:r w:rsidR="00E45566" w:rsidRPr="004D42E3">
        <w:rPr>
          <w:rFonts w:cs="Arial"/>
          <w:sz w:val="24"/>
          <w:szCs w:val="24"/>
        </w:rPr>
        <w:t>à la maison. A tout’</w:t>
      </w:r>
      <w:r w:rsidR="00D4631E" w:rsidRPr="004D42E3">
        <w:rPr>
          <w:rFonts w:cs="Arial"/>
          <w:sz w:val="24"/>
          <w:szCs w:val="24"/>
        </w:rPr>
        <w:t xml:space="preserve">, mon </w:t>
      </w:r>
      <w:r w:rsidR="004E0ADB">
        <w:rPr>
          <w:rFonts w:cs="Arial"/>
          <w:sz w:val="24"/>
          <w:szCs w:val="24"/>
        </w:rPr>
        <w:t xml:space="preserve">  </w:t>
      </w:r>
      <w:r w:rsidR="00D4631E" w:rsidRPr="004D42E3">
        <w:rPr>
          <w:rFonts w:cs="Arial"/>
          <w:sz w:val="24"/>
          <w:szCs w:val="24"/>
        </w:rPr>
        <w:t xml:space="preserve">trésor. » </w:t>
      </w:r>
    </w:p>
    <w:p w14:paraId="01F3AB24" w14:textId="77777777" w:rsidR="00C72A2B" w:rsidRPr="004D42E3" w:rsidRDefault="00D4631E"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Salam, amour. » </w:t>
      </w:r>
    </w:p>
    <w:p w14:paraId="42BCC803" w14:textId="7EFF86E4" w:rsidR="002D414C" w:rsidRPr="004D42E3" w:rsidRDefault="00D4631E"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DB1F4B">
        <w:rPr>
          <w:rFonts w:cs="Arial"/>
          <w:sz w:val="24"/>
          <w:szCs w:val="24"/>
        </w:rPr>
        <w:t>Salam</w:t>
      </w:r>
      <w:r w:rsidR="007E3F1A">
        <w:rPr>
          <w:rFonts w:cs="Arial"/>
          <w:sz w:val="24"/>
          <w:szCs w:val="24"/>
        </w:rPr>
        <w:t xml:space="preserve"> </w:t>
      </w:r>
      <w:r w:rsidRPr="004D42E3">
        <w:rPr>
          <w:rFonts w:cs="Arial"/>
          <w:sz w:val="24"/>
          <w:szCs w:val="24"/>
        </w:rPr>
        <w:t>! »</w:t>
      </w:r>
    </w:p>
    <w:p w14:paraId="26673D90" w14:textId="4D8D9BA3" w:rsidR="00C72A2B" w:rsidRPr="004D42E3" w:rsidRDefault="005D29DC" w:rsidP="006E64A8">
      <w:pPr>
        <w:spacing w:after="200" w:line="360" w:lineRule="auto"/>
        <w:jc w:val="both"/>
        <w:rPr>
          <w:rFonts w:cs="Arial"/>
          <w:sz w:val="24"/>
          <w:szCs w:val="24"/>
        </w:rPr>
      </w:pPr>
      <w:r w:rsidRPr="004D42E3">
        <w:rPr>
          <w:rFonts w:cs="Arial"/>
          <w:sz w:val="24"/>
          <w:szCs w:val="24"/>
        </w:rPr>
        <w:t>Ulysse</w:t>
      </w:r>
      <w:r w:rsidR="002D414C" w:rsidRPr="004D42E3">
        <w:rPr>
          <w:rFonts w:cs="Arial"/>
          <w:sz w:val="24"/>
          <w:szCs w:val="24"/>
        </w:rPr>
        <w:t xml:space="preserve"> rentre au bureau de </w:t>
      </w:r>
      <w:r w:rsidR="00761EF7" w:rsidRPr="004D42E3">
        <w:rPr>
          <w:rFonts w:cs="Arial"/>
          <w:sz w:val="24"/>
          <w:szCs w:val="24"/>
        </w:rPr>
        <w:t>Charles</w:t>
      </w:r>
      <w:r w:rsidR="002D414C" w:rsidRPr="004D42E3">
        <w:rPr>
          <w:rFonts w:cs="Arial"/>
          <w:sz w:val="24"/>
          <w:szCs w:val="24"/>
        </w:rPr>
        <w:t xml:space="preserve"> et ils commencent à parler de politique locale e</w:t>
      </w:r>
      <w:r w:rsidRPr="004D42E3">
        <w:rPr>
          <w:rFonts w:cs="Arial"/>
          <w:sz w:val="24"/>
          <w:szCs w:val="24"/>
        </w:rPr>
        <w:t>t</w:t>
      </w:r>
      <w:r w:rsidR="002D414C" w:rsidRPr="004D42E3">
        <w:rPr>
          <w:rFonts w:cs="Arial"/>
          <w:sz w:val="24"/>
          <w:szCs w:val="24"/>
        </w:rPr>
        <w:t xml:space="preserve"> internationale, du FN et Dominique Baert,</w:t>
      </w:r>
      <w:r w:rsidR="00D4631E" w:rsidRPr="004D42E3">
        <w:rPr>
          <w:rFonts w:cs="Arial"/>
          <w:sz w:val="24"/>
          <w:szCs w:val="24"/>
        </w:rPr>
        <w:t xml:space="preserve"> le député maire de Wattrelos</w:t>
      </w:r>
      <w:r w:rsidR="00670DBA" w:rsidRPr="004D42E3">
        <w:rPr>
          <w:rFonts w:cs="Arial"/>
          <w:sz w:val="24"/>
          <w:szCs w:val="24"/>
        </w:rPr>
        <w:t>,</w:t>
      </w:r>
      <w:r w:rsidR="002D414C" w:rsidRPr="004D42E3">
        <w:rPr>
          <w:rFonts w:cs="Arial"/>
          <w:sz w:val="24"/>
          <w:szCs w:val="24"/>
        </w:rPr>
        <w:t xml:space="preserve"> des politiciens Mehdi Massrour et Sliman Tir</w:t>
      </w:r>
      <w:r w:rsidR="00D4631E" w:rsidRPr="004D42E3">
        <w:rPr>
          <w:rFonts w:cs="Arial"/>
          <w:sz w:val="24"/>
          <w:szCs w:val="24"/>
        </w:rPr>
        <w:t xml:space="preserve">, </w:t>
      </w:r>
      <w:r w:rsidR="00670DBA" w:rsidRPr="004D42E3">
        <w:rPr>
          <w:rFonts w:cs="Arial"/>
          <w:sz w:val="24"/>
          <w:szCs w:val="24"/>
        </w:rPr>
        <w:t>Mar</w:t>
      </w:r>
      <w:r w:rsidR="004E0ADB">
        <w:rPr>
          <w:rFonts w:cs="Arial"/>
          <w:sz w:val="24"/>
          <w:szCs w:val="24"/>
        </w:rPr>
        <w:t xml:space="preserve">tine Aubry et Gilles Pargneaux </w:t>
      </w:r>
      <w:r w:rsidR="00670DBA" w:rsidRPr="004D42E3">
        <w:rPr>
          <w:rFonts w:cs="Arial"/>
          <w:sz w:val="24"/>
          <w:szCs w:val="24"/>
        </w:rPr>
        <w:t xml:space="preserve">qui </w:t>
      </w:r>
      <w:r w:rsidRPr="004D42E3">
        <w:rPr>
          <w:rFonts w:cs="Arial"/>
          <w:sz w:val="24"/>
          <w:szCs w:val="24"/>
        </w:rPr>
        <w:t xml:space="preserve">lui avait posé un lapin </w:t>
      </w:r>
      <w:r w:rsidR="00670DBA" w:rsidRPr="004D42E3">
        <w:rPr>
          <w:rFonts w:cs="Arial"/>
          <w:sz w:val="24"/>
          <w:szCs w:val="24"/>
        </w:rPr>
        <w:t xml:space="preserve">à deux reprises à Bruxelles, </w:t>
      </w:r>
      <w:r w:rsidR="00D4631E" w:rsidRPr="004D42E3">
        <w:rPr>
          <w:rFonts w:cs="Arial"/>
          <w:sz w:val="24"/>
          <w:szCs w:val="24"/>
        </w:rPr>
        <w:t>et enfin des ar</w:t>
      </w:r>
      <w:r w:rsidR="0041171F">
        <w:rPr>
          <w:rFonts w:cs="Arial"/>
          <w:sz w:val="24"/>
          <w:szCs w:val="24"/>
        </w:rPr>
        <w:t>guments</w:t>
      </w:r>
      <w:r w:rsidR="00D4631E" w:rsidRPr="004D42E3">
        <w:rPr>
          <w:rFonts w:cs="Arial"/>
          <w:sz w:val="24"/>
          <w:szCs w:val="24"/>
        </w:rPr>
        <w:t xml:space="preserve"> </w:t>
      </w:r>
      <w:r w:rsidR="002D414C" w:rsidRPr="004D42E3">
        <w:rPr>
          <w:rFonts w:cs="Arial"/>
          <w:sz w:val="24"/>
          <w:szCs w:val="24"/>
        </w:rPr>
        <w:t xml:space="preserve">qui intéressent </w:t>
      </w:r>
      <w:r w:rsidRPr="004D42E3">
        <w:rPr>
          <w:rFonts w:cs="Arial"/>
          <w:sz w:val="24"/>
          <w:szCs w:val="24"/>
        </w:rPr>
        <w:t xml:space="preserve">notre </w:t>
      </w:r>
      <w:r w:rsidR="003028F6">
        <w:rPr>
          <w:rFonts w:cs="Arial"/>
          <w:sz w:val="24"/>
          <w:szCs w:val="24"/>
        </w:rPr>
        <w:t>c</w:t>
      </w:r>
      <w:r w:rsidR="00370D69">
        <w:rPr>
          <w:rFonts w:cs="Arial"/>
          <w:sz w:val="24"/>
          <w:szCs w:val="24"/>
        </w:rPr>
        <w:t>ommissaire</w:t>
      </w:r>
      <w:r w:rsidRPr="004D42E3">
        <w:rPr>
          <w:rFonts w:cs="Arial"/>
          <w:sz w:val="24"/>
          <w:szCs w:val="24"/>
        </w:rPr>
        <w:t xml:space="preserve"> </w:t>
      </w:r>
      <w:r w:rsidR="002D414C" w:rsidRPr="004D42E3">
        <w:rPr>
          <w:rFonts w:cs="Arial"/>
          <w:sz w:val="24"/>
          <w:szCs w:val="24"/>
        </w:rPr>
        <w:t xml:space="preserve">pour son enquête. </w:t>
      </w:r>
    </w:p>
    <w:p w14:paraId="2EE7B61E" w14:textId="554BC344" w:rsidR="00F22940" w:rsidRDefault="002D414C"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Tu parles du FN, mais à Wattrelos il y a </w:t>
      </w:r>
      <w:r w:rsidR="00ED771F" w:rsidRPr="004D42E3">
        <w:rPr>
          <w:rFonts w:cs="Arial"/>
          <w:sz w:val="24"/>
          <w:szCs w:val="24"/>
        </w:rPr>
        <w:t xml:space="preserve">vieillard </w:t>
      </w:r>
      <w:r w:rsidR="0041171F">
        <w:rPr>
          <w:rFonts w:cs="Arial"/>
          <w:sz w:val="24"/>
          <w:szCs w:val="24"/>
        </w:rPr>
        <w:t>b</w:t>
      </w:r>
      <w:r w:rsidR="004E0ADB">
        <w:rPr>
          <w:rFonts w:cs="Arial"/>
          <w:sz w:val="24"/>
          <w:szCs w:val="24"/>
        </w:rPr>
        <w:t>elge fasciste</w:t>
      </w:r>
      <w:r w:rsidRPr="004D42E3">
        <w:rPr>
          <w:rFonts w:cs="Arial"/>
          <w:sz w:val="24"/>
          <w:szCs w:val="24"/>
        </w:rPr>
        <w:t xml:space="preserve"> qui endoctrine les jeunes, </w:t>
      </w:r>
      <w:r w:rsidR="008368B0" w:rsidRPr="004D42E3">
        <w:rPr>
          <w:rFonts w:cs="Arial"/>
          <w:sz w:val="24"/>
          <w:szCs w:val="24"/>
        </w:rPr>
        <w:t>n</w:t>
      </w:r>
      <w:r w:rsidRPr="004D42E3">
        <w:rPr>
          <w:rFonts w:cs="Arial"/>
          <w:sz w:val="24"/>
          <w:szCs w:val="24"/>
        </w:rPr>
        <w:t xml:space="preserve">’est-ce pas ? » </w:t>
      </w:r>
    </w:p>
    <w:p w14:paraId="5F95AA62" w14:textId="0C8B26B6" w:rsidR="00C72A2B" w:rsidRPr="00F22940" w:rsidRDefault="002D414C" w:rsidP="006E64A8">
      <w:pPr>
        <w:pStyle w:val="Paragraphedeliste"/>
        <w:numPr>
          <w:ilvl w:val="0"/>
          <w:numId w:val="7"/>
        </w:numPr>
        <w:spacing w:after="200" w:line="360" w:lineRule="auto"/>
        <w:jc w:val="both"/>
        <w:rPr>
          <w:rFonts w:cs="Arial"/>
          <w:sz w:val="24"/>
          <w:szCs w:val="24"/>
        </w:rPr>
      </w:pPr>
      <w:r w:rsidRPr="00F22940">
        <w:rPr>
          <w:rFonts w:cs="Arial"/>
          <w:sz w:val="24"/>
          <w:szCs w:val="24"/>
        </w:rPr>
        <w:t xml:space="preserve">« Oui, </w:t>
      </w:r>
      <w:r w:rsidR="00ED771F" w:rsidRPr="00F22940">
        <w:rPr>
          <w:rFonts w:cs="Arial"/>
          <w:sz w:val="24"/>
          <w:szCs w:val="24"/>
        </w:rPr>
        <w:t xml:space="preserve">Vancoppenolle, </w:t>
      </w:r>
      <w:r w:rsidR="00F73CCB" w:rsidRPr="00F22940">
        <w:rPr>
          <w:rFonts w:cs="Arial"/>
          <w:sz w:val="24"/>
          <w:szCs w:val="24"/>
        </w:rPr>
        <w:t xml:space="preserve">le prof d’histoire : </w:t>
      </w:r>
      <w:r w:rsidR="004E0ADB" w:rsidRPr="00F22940">
        <w:rPr>
          <w:rFonts w:cs="Arial"/>
          <w:sz w:val="24"/>
          <w:szCs w:val="24"/>
        </w:rPr>
        <w:t>un vrai facho</w:t>
      </w:r>
      <w:r w:rsidR="005953B8" w:rsidRPr="00F22940">
        <w:rPr>
          <w:rFonts w:cs="Arial"/>
          <w:sz w:val="24"/>
          <w:szCs w:val="24"/>
        </w:rPr>
        <w:t>, un nazi</w:t>
      </w:r>
      <w:r w:rsidR="004E0ADB" w:rsidRPr="00F22940">
        <w:rPr>
          <w:rFonts w:cs="Arial"/>
          <w:sz w:val="24"/>
          <w:szCs w:val="24"/>
        </w:rPr>
        <w:t>, pour la précision</w:t>
      </w:r>
      <w:r w:rsidR="005953B8" w:rsidRPr="00F22940">
        <w:rPr>
          <w:rFonts w:cs="Arial"/>
          <w:sz w:val="24"/>
          <w:szCs w:val="24"/>
        </w:rPr>
        <w:t xml:space="preserve"> ! En effet </w:t>
      </w:r>
      <w:r w:rsidRPr="00F22940">
        <w:rPr>
          <w:rFonts w:cs="Arial"/>
          <w:sz w:val="24"/>
          <w:szCs w:val="24"/>
        </w:rPr>
        <w:t>c’</w:t>
      </w:r>
      <w:r w:rsidR="001D173E" w:rsidRPr="00F22940">
        <w:rPr>
          <w:rFonts w:cs="Arial"/>
          <w:sz w:val="24"/>
          <w:szCs w:val="24"/>
        </w:rPr>
        <w:t>est un ancien rexiste, ou plus tôt un activiste du VLN</w:t>
      </w:r>
      <w:r w:rsidR="001D173E" w:rsidRPr="004D42E3">
        <w:rPr>
          <w:rStyle w:val="Appelnotedebasdep"/>
          <w:rFonts w:cs="Arial"/>
          <w:sz w:val="24"/>
          <w:szCs w:val="24"/>
        </w:rPr>
        <w:footnoteReference w:id="72"/>
      </w:r>
      <w:r w:rsidR="0041171F">
        <w:rPr>
          <w:rFonts w:cs="Arial"/>
          <w:sz w:val="24"/>
          <w:szCs w:val="24"/>
        </w:rPr>
        <w:t xml:space="preserve"> flamand b</w:t>
      </w:r>
      <w:r w:rsidR="005953B8" w:rsidRPr="00F22940">
        <w:rPr>
          <w:rFonts w:cs="Arial"/>
          <w:sz w:val="24"/>
          <w:szCs w:val="24"/>
        </w:rPr>
        <w:t>elge. D</w:t>
      </w:r>
      <w:r w:rsidR="005D29DC" w:rsidRPr="00F22940">
        <w:rPr>
          <w:rFonts w:cs="Arial"/>
          <w:sz w:val="24"/>
          <w:szCs w:val="24"/>
        </w:rPr>
        <w:t>ans le cadre de la politique d’</w:t>
      </w:r>
      <w:r w:rsidR="004E0ADB" w:rsidRPr="00F22940">
        <w:rPr>
          <w:rFonts w:cs="Arial"/>
          <w:sz w:val="24"/>
          <w:szCs w:val="24"/>
        </w:rPr>
        <w:t>Hitler</w:t>
      </w:r>
      <w:r w:rsidR="001D173E" w:rsidRPr="00F22940">
        <w:rPr>
          <w:rFonts w:cs="Arial"/>
          <w:sz w:val="24"/>
          <w:szCs w:val="24"/>
        </w:rPr>
        <w:t xml:space="preserve"> qui visait à l’annexion de la Fla</w:t>
      </w:r>
      <w:r w:rsidR="00CC6047" w:rsidRPr="00F22940">
        <w:rPr>
          <w:rFonts w:cs="Arial"/>
          <w:sz w:val="24"/>
          <w:szCs w:val="24"/>
        </w:rPr>
        <w:t>ndr</w:t>
      </w:r>
      <w:r w:rsidR="001D173E" w:rsidRPr="00F22940">
        <w:rPr>
          <w:rFonts w:cs="Arial"/>
          <w:sz w:val="24"/>
          <w:szCs w:val="24"/>
        </w:rPr>
        <w:t>e</w:t>
      </w:r>
      <w:r w:rsidR="00301965" w:rsidRPr="00F22940">
        <w:rPr>
          <w:rFonts w:cs="Arial"/>
          <w:sz w:val="24"/>
          <w:szCs w:val="24"/>
        </w:rPr>
        <w:t>,</w:t>
      </w:r>
      <w:r w:rsidR="001D173E" w:rsidRPr="00F22940">
        <w:rPr>
          <w:rFonts w:cs="Arial"/>
          <w:sz w:val="24"/>
          <w:szCs w:val="24"/>
        </w:rPr>
        <w:t xml:space="preserve"> considérée comme</w:t>
      </w:r>
      <w:r w:rsidR="00396F2C" w:rsidRPr="00F22940">
        <w:rPr>
          <w:rFonts w:cs="Arial"/>
          <w:sz w:val="24"/>
          <w:szCs w:val="24"/>
        </w:rPr>
        <w:t xml:space="preserve"> ‘’aryenne’’</w:t>
      </w:r>
      <w:r w:rsidR="004F40C1" w:rsidRPr="00F22940">
        <w:rPr>
          <w:rFonts w:cs="Arial"/>
          <w:sz w:val="24"/>
          <w:szCs w:val="24"/>
        </w:rPr>
        <w:t>, des miliciens b</w:t>
      </w:r>
      <w:r w:rsidR="004E0ADB" w:rsidRPr="00F22940">
        <w:rPr>
          <w:rFonts w:cs="Arial"/>
          <w:sz w:val="24"/>
          <w:szCs w:val="24"/>
        </w:rPr>
        <w:t>elges néerlandophones</w:t>
      </w:r>
      <w:r w:rsidR="001D173E" w:rsidRPr="00F22940">
        <w:rPr>
          <w:rFonts w:cs="Arial"/>
          <w:sz w:val="24"/>
          <w:szCs w:val="24"/>
        </w:rPr>
        <w:t xml:space="preserve"> qui avaient été capturés en 1940 par les Allemands</w:t>
      </w:r>
      <w:r w:rsidR="005D29DC" w:rsidRPr="00F22940">
        <w:rPr>
          <w:rFonts w:cs="Arial"/>
          <w:sz w:val="24"/>
          <w:szCs w:val="24"/>
        </w:rPr>
        <w:t xml:space="preserve"> avaient été libérés. Le p</w:t>
      </w:r>
      <w:r w:rsidR="00F73CCB" w:rsidRPr="00F22940">
        <w:rPr>
          <w:rFonts w:cs="Arial"/>
          <w:sz w:val="24"/>
          <w:szCs w:val="24"/>
        </w:rPr>
        <w:t xml:space="preserve">rofesseur faisait partie d’eux et entrait volontaire dans une division SS qui </w:t>
      </w:r>
      <w:r w:rsidR="00A276B4" w:rsidRPr="00F22940">
        <w:rPr>
          <w:rFonts w:cs="Arial"/>
          <w:sz w:val="24"/>
          <w:szCs w:val="24"/>
        </w:rPr>
        <w:t xml:space="preserve">a aussi combattu </w:t>
      </w:r>
      <w:r w:rsidR="00F73CCB" w:rsidRPr="00F22940">
        <w:rPr>
          <w:rFonts w:cs="Arial"/>
          <w:sz w:val="24"/>
          <w:szCs w:val="24"/>
        </w:rPr>
        <w:t>à Lening</w:t>
      </w:r>
      <w:r w:rsidR="00301965" w:rsidRPr="00F22940">
        <w:rPr>
          <w:rFonts w:cs="Arial"/>
          <w:sz w:val="24"/>
          <w:szCs w:val="24"/>
        </w:rPr>
        <w:t xml:space="preserve">rad. Blessé (il a perdu un œil), il </w:t>
      </w:r>
      <w:r w:rsidR="00F73CCB" w:rsidRPr="00F22940">
        <w:rPr>
          <w:rFonts w:cs="Arial"/>
          <w:sz w:val="24"/>
          <w:szCs w:val="24"/>
        </w:rPr>
        <w:t>est rentré en Pologne (</w:t>
      </w:r>
      <w:r w:rsidR="00A276B4" w:rsidRPr="00F22940">
        <w:rPr>
          <w:rFonts w:cs="Arial"/>
          <w:sz w:val="24"/>
          <w:szCs w:val="24"/>
        </w:rPr>
        <w:t xml:space="preserve">et </w:t>
      </w:r>
      <w:r w:rsidR="00F73CCB" w:rsidRPr="00F22940">
        <w:rPr>
          <w:rFonts w:cs="Arial"/>
          <w:sz w:val="24"/>
          <w:szCs w:val="24"/>
        </w:rPr>
        <w:t>tu sais que je suis d’o</w:t>
      </w:r>
      <w:r w:rsidR="004F40C1" w:rsidRPr="00F22940">
        <w:rPr>
          <w:rFonts w:cs="Arial"/>
          <w:sz w:val="24"/>
          <w:szCs w:val="24"/>
        </w:rPr>
        <w:t>rigine p</w:t>
      </w:r>
      <w:r w:rsidR="001B201E" w:rsidRPr="00F22940">
        <w:rPr>
          <w:rFonts w:cs="Arial"/>
          <w:sz w:val="24"/>
          <w:szCs w:val="24"/>
        </w:rPr>
        <w:t>olonaise) et puis à Bruges</w:t>
      </w:r>
      <w:r w:rsidR="00F73CCB" w:rsidRPr="00F22940">
        <w:rPr>
          <w:rFonts w:cs="Arial"/>
          <w:sz w:val="24"/>
          <w:szCs w:val="24"/>
        </w:rPr>
        <w:t xml:space="preserve">, sa ville natale. </w:t>
      </w:r>
      <w:r w:rsidR="007218AD" w:rsidRPr="00F22940">
        <w:rPr>
          <w:rFonts w:cs="Arial"/>
          <w:sz w:val="24"/>
          <w:szCs w:val="24"/>
        </w:rPr>
        <w:t>Mais sa femme était de Wattrelos, la fille du propriétaire d</w:t>
      </w:r>
      <w:r w:rsidR="00C96096" w:rsidRPr="00F22940">
        <w:rPr>
          <w:rFonts w:cs="Arial"/>
          <w:sz w:val="24"/>
          <w:szCs w:val="24"/>
        </w:rPr>
        <w:t>e la vie</w:t>
      </w:r>
      <w:r w:rsidR="005D29DC" w:rsidRPr="00F22940">
        <w:rPr>
          <w:rFonts w:cs="Arial"/>
          <w:sz w:val="24"/>
          <w:szCs w:val="24"/>
        </w:rPr>
        <w:t>i</w:t>
      </w:r>
      <w:r w:rsidR="00C96096" w:rsidRPr="00F22940">
        <w:rPr>
          <w:rFonts w:cs="Arial"/>
          <w:sz w:val="24"/>
          <w:szCs w:val="24"/>
        </w:rPr>
        <w:t xml:space="preserve">lle </w:t>
      </w:r>
      <w:r w:rsidR="00D66BB2" w:rsidRPr="00F22940">
        <w:rPr>
          <w:rFonts w:cs="Arial"/>
          <w:sz w:val="24"/>
          <w:szCs w:val="24"/>
        </w:rPr>
        <w:t>Filature</w:t>
      </w:r>
      <w:r w:rsidR="00C96096" w:rsidRPr="00F22940">
        <w:rPr>
          <w:rFonts w:cs="Arial"/>
          <w:sz w:val="24"/>
          <w:szCs w:val="24"/>
        </w:rPr>
        <w:t xml:space="preserve"> du Sapin </w:t>
      </w:r>
      <w:r w:rsidR="0041171F">
        <w:rPr>
          <w:rFonts w:cs="Arial"/>
          <w:sz w:val="24"/>
          <w:szCs w:val="24"/>
        </w:rPr>
        <w:t>V</w:t>
      </w:r>
      <w:r w:rsidR="004E0ADB" w:rsidRPr="00F22940">
        <w:rPr>
          <w:rFonts w:cs="Arial"/>
          <w:sz w:val="24"/>
          <w:szCs w:val="24"/>
        </w:rPr>
        <w:t>ert</w:t>
      </w:r>
      <w:r w:rsidR="007218AD" w:rsidRPr="00F22940">
        <w:rPr>
          <w:rFonts w:cs="Arial"/>
          <w:sz w:val="24"/>
          <w:szCs w:val="24"/>
        </w:rPr>
        <w:t xml:space="preserve"> qui </w:t>
      </w:r>
      <w:r w:rsidR="008368B0" w:rsidRPr="00F22940">
        <w:rPr>
          <w:rFonts w:cs="Arial"/>
          <w:sz w:val="24"/>
          <w:szCs w:val="24"/>
        </w:rPr>
        <w:t>n</w:t>
      </w:r>
      <w:r w:rsidR="007218AD" w:rsidRPr="00F22940">
        <w:rPr>
          <w:rFonts w:cs="Arial"/>
          <w:sz w:val="24"/>
          <w:szCs w:val="24"/>
        </w:rPr>
        <w:t>’existe plus depuis la fin de la guerre</w:t>
      </w:r>
      <w:r w:rsidR="00301965" w:rsidRPr="00F22940">
        <w:rPr>
          <w:rFonts w:cs="Arial"/>
          <w:sz w:val="24"/>
          <w:szCs w:val="24"/>
        </w:rPr>
        <w:t>,</w:t>
      </w:r>
      <w:r w:rsidR="007218AD" w:rsidRPr="00F22940">
        <w:rPr>
          <w:rFonts w:cs="Arial"/>
          <w:sz w:val="24"/>
          <w:szCs w:val="24"/>
        </w:rPr>
        <w:t xml:space="preserve"> et pr</w:t>
      </w:r>
      <w:r w:rsidR="00C96096" w:rsidRPr="00F22940">
        <w:rPr>
          <w:rFonts w:cs="Arial"/>
          <w:sz w:val="24"/>
          <w:szCs w:val="24"/>
        </w:rPr>
        <w:t>opriétaire de la belle maison, où</w:t>
      </w:r>
      <w:r w:rsidR="007218AD" w:rsidRPr="00F22940">
        <w:rPr>
          <w:rFonts w:cs="Arial"/>
          <w:sz w:val="24"/>
          <w:szCs w:val="24"/>
        </w:rPr>
        <w:t xml:space="preserve"> il vient de temps en temps. Là il rencontre des gens qui connaissent bien ces idées à travers le net. Dernièrement il a concent</w:t>
      </w:r>
      <w:r w:rsidR="004F3B56" w:rsidRPr="00F22940">
        <w:rPr>
          <w:rFonts w:cs="Arial"/>
          <w:sz w:val="24"/>
          <w:szCs w:val="24"/>
        </w:rPr>
        <w:t>ré ses études et écrits sur le n</w:t>
      </w:r>
      <w:r w:rsidR="007218AD" w:rsidRPr="00F22940">
        <w:rPr>
          <w:rFonts w:cs="Arial"/>
          <w:sz w:val="24"/>
          <w:szCs w:val="24"/>
        </w:rPr>
        <w:t>égation</w:t>
      </w:r>
      <w:r w:rsidR="0041171F">
        <w:rPr>
          <w:rFonts w:cs="Arial"/>
          <w:sz w:val="24"/>
          <w:szCs w:val="24"/>
        </w:rPr>
        <w:t xml:space="preserve">nisme et la Palestine. Tu sais </w:t>
      </w:r>
      <w:r w:rsidR="007218AD" w:rsidRPr="00F22940">
        <w:rPr>
          <w:rFonts w:cs="Arial"/>
          <w:sz w:val="24"/>
          <w:szCs w:val="24"/>
        </w:rPr>
        <w:t xml:space="preserve">que sur la dernière question je suis d’accord. » </w:t>
      </w:r>
    </w:p>
    <w:p w14:paraId="0394BDD3" w14:textId="77777777" w:rsidR="00C72A2B" w:rsidRPr="004D42E3" w:rsidRDefault="007218AD" w:rsidP="006E64A8">
      <w:pPr>
        <w:pStyle w:val="Paragraphedeliste"/>
        <w:numPr>
          <w:ilvl w:val="0"/>
          <w:numId w:val="7"/>
        </w:numPr>
        <w:spacing w:after="200" w:line="360" w:lineRule="auto"/>
        <w:jc w:val="both"/>
        <w:rPr>
          <w:rFonts w:cs="Arial"/>
          <w:sz w:val="24"/>
          <w:szCs w:val="24"/>
        </w:rPr>
      </w:pPr>
      <w:r w:rsidRPr="004D42E3">
        <w:rPr>
          <w:rFonts w:cs="Arial"/>
          <w:sz w:val="24"/>
          <w:szCs w:val="24"/>
        </w:rPr>
        <w:t>« Tu es</w:t>
      </w:r>
      <w:r w:rsidR="001F040B" w:rsidRPr="004D42E3">
        <w:rPr>
          <w:rFonts w:cs="Arial"/>
          <w:sz w:val="24"/>
          <w:szCs w:val="24"/>
        </w:rPr>
        <w:t xml:space="preserve"> bien sûr au courant du cas CDA ?!</w:t>
      </w:r>
      <w:r w:rsidRPr="004D42E3">
        <w:rPr>
          <w:rFonts w:cs="Arial"/>
          <w:sz w:val="24"/>
          <w:szCs w:val="24"/>
        </w:rPr>
        <w:t xml:space="preserve"> » </w:t>
      </w:r>
    </w:p>
    <w:p w14:paraId="69B00863" w14:textId="2D25B9AB" w:rsidR="00693926" w:rsidRPr="004D42E3" w:rsidRDefault="007218AD" w:rsidP="006E64A8">
      <w:pPr>
        <w:pStyle w:val="Paragraphedeliste"/>
        <w:numPr>
          <w:ilvl w:val="0"/>
          <w:numId w:val="7"/>
        </w:numPr>
        <w:spacing w:after="200" w:line="360" w:lineRule="auto"/>
        <w:jc w:val="both"/>
        <w:rPr>
          <w:rFonts w:cs="Arial"/>
          <w:sz w:val="24"/>
          <w:szCs w:val="24"/>
        </w:rPr>
      </w:pPr>
      <w:r w:rsidRPr="004D42E3">
        <w:rPr>
          <w:rFonts w:cs="Arial"/>
          <w:sz w:val="24"/>
          <w:szCs w:val="24"/>
        </w:rPr>
        <w:t>« Quelle horreur</w:t>
      </w:r>
      <w:r w:rsidR="005D29DC" w:rsidRPr="004D42E3">
        <w:rPr>
          <w:rFonts w:cs="Arial"/>
          <w:sz w:val="24"/>
          <w:szCs w:val="24"/>
        </w:rPr>
        <w:t>, c</w:t>
      </w:r>
      <w:r w:rsidR="00896C29" w:rsidRPr="004D42E3">
        <w:rPr>
          <w:rFonts w:cs="Arial"/>
          <w:sz w:val="24"/>
          <w:szCs w:val="24"/>
        </w:rPr>
        <w:t>e meurtre</w:t>
      </w:r>
      <w:r w:rsidRPr="004D42E3">
        <w:rPr>
          <w:rFonts w:cs="Arial"/>
          <w:sz w:val="24"/>
          <w:szCs w:val="24"/>
        </w:rPr>
        <w:t> ! Je l’ai c</w:t>
      </w:r>
      <w:r w:rsidR="001F040B" w:rsidRPr="004D42E3">
        <w:rPr>
          <w:rFonts w:cs="Arial"/>
          <w:sz w:val="24"/>
          <w:szCs w:val="24"/>
        </w:rPr>
        <w:t>onnu, ce mec.  Un bourgeois</w:t>
      </w:r>
      <w:r w:rsidRPr="004D42E3">
        <w:rPr>
          <w:rFonts w:cs="Arial"/>
          <w:sz w:val="24"/>
          <w:szCs w:val="24"/>
        </w:rPr>
        <w:t xml:space="preserve">, de la famille Aron de Roubaix, </w:t>
      </w:r>
      <w:r w:rsidR="00093C4C" w:rsidRPr="004D42E3">
        <w:rPr>
          <w:rFonts w:cs="Arial"/>
          <w:sz w:val="24"/>
          <w:szCs w:val="24"/>
        </w:rPr>
        <w:t xml:space="preserve">petit-fils </w:t>
      </w:r>
      <w:r w:rsidR="005D29DC" w:rsidRPr="004D42E3">
        <w:rPr>
          <w:rFonts w:cs="Arial"/>
          <w:sz w:val="24"/>
          <w:szCs w:val="24"/>
        </w:rPr>
        <w:t>(de la part</w:t>
      </w:r>
      <w:r w:rsidR="00A96CA6" w:rsidRPr="004D42E3">
        <w:rPr>
          <w:rFonts w:cs="Arial"/>
          <w:sz w:val="24"/>
          <w:szCs w:val="24"/>
        </w:rPr>
        <w:t xml:space="preserve"> de sa mère) </w:t>
      </w:r>
      <w:r w:rsidR="00093C4C" w:rsidRPr="004D42E3">
        <w:rPr>
          <w:rFonts w:cs="Arial"/>
          <w:sz w:val="24"/>
          <w:szCs w:val="24"/>
        </w:rPr>
        <w:t>du Rabin de l’ancienne Synagogue de l’Alma, à la r</w:t>
      </w:r>
      <w:r w:rsidR="00B47B12">
        <w:rPr>
          <w:rFonts w:cs="Arial"/>
          <w:sz w:val="24"/>
          <w:szCs w:val="24"/>
        </w:rPr>
        <w:t>ue des C</w:t>
      </w:r>
      <w:r w:rsidR="00093C4C" w:rsidRPr="004D42E3">
        <w:rPr>
          <w:rFonts w:cs="Arial"/>
          <w:sz w:val="24"/>
          <w:szCs w:val="24"/>
        </w:rPr>
        <w:t>hamps, qui a ferm</w:t>
      </w:r>
      <w:r w:rsidR="005C0EFF">
        <w:rPr>
          <w:rFonts w:cs="Arial"/>
          <w:sz w:val="24"/>
          <w:szCs w:val="24"/>
        </w:rPr>
        <w:t xml:space="preserve">é en 1940. Son père </w:t>
      </w:r>
      <w:r w:rsidR="00093C4C" w:rsidRPr="004D42E3">
        <w:rPr>
          <w:rFonts w:cs="Arial"/>
          <w:sz w:val="24"/>
          <w:szCs w:val="24"/>
        </w:rPr>
        <w:t>av</w:t>
      </w:r>
      <w:r w:rsidR="00B21415" w:rsidRPr="004D42E3">
        <w:rPr>
          <w:rFonts w:cs="Arial"/>
          <w:sz w:val="24"/>
          <w:szCs w:val="24"/>
        </w:rPr>
        <w:t xml:space="preserve">ait une usine de textile près de l’ancien </w:t>
      </w:r>
      <w:r w:rsidR="00093C4C" w:rsidRPr="004D42E3">
        <w:rPr>
          <w:rFonts w:cs="Arial"/>
          <w:sz w:val="24"/>
          <w:szCs w:val="24"/>
        </w:rPr>
        <w:t>Palais du Roi Congo</w:t>
      </w:r>
      <w:r w:rsidR="00896C29" w:rsidRPr="004D42E3">
        <w:rPr>
          <w:rStyle w:val="Appelnotedebasdep"/>
          <w:rFonts w:cs="Arial"/>
          <w:sz w:val="24"/>
          <w:szCs w:val="24"/>
        </w:rPr>
        <w:footnoteReference w:id="73"/>
      </w:r>
      <w:r w:rsidR="00093C4C" w:rsidRPr="004D42E3">
        <w:rPr>
          <w:rFonts w:cs="Arial"/>
          <w:sz w:val="24"/>
          <w:szCs w:val="24"/>
        </w:rPr>
        <w:t xml:space="preserve"> </w:t>
      </w:r>
      <w:r w:rsidR="005D29DC" w:rsidRPr="004D42E3">
        <w:rPr>
          <w:rFonts w:cs="Arial"/>
          <w:sz w:val="24"/>
          <w:szCs w:val="24"/>
        </w:rPr>
        <w:t>(</w:t>
      </w:r>
      <w:r w:rsidR="00EC5F4F" w:rsidRPr="004D42E3">
        <w:rPr>
          <w:rFonts w:cs="Arial"/>
          <w:sz w:val="24"/>
          <w:szCs w:val="24"/>
        </w:rPr>
        <w:t xml:space="preserve">ou </w:t>
      </w:r>
      <w:r w:rsidR="005D29DC" w:rsidRPr="004D42E3">
        <w:rPr>
          <w:rFonts w:cs="Arial"/>
          <w:sz w:val="24"/>
          <w:szCs w:val="24"/>
        </w:rPr>
        <w:t>‘’</w:t>
      </w:r>
      <w:r w:rsidR="00EC5F4F" w:rsidRPr="004D42E3">
        <w:rPr>
          <w:rFonts w:cs="Arial"/>
          <w:sz w:val="24"/>
          <w:szCs w:val="24"/>
        </w:rPr>
        <w:t>Roi Makoko</w:t>
      </w:r>
      <w:r w:rsidR="005D29DC" w:rsidRPr="004D42E3">
        <w:rPr>
          <w:rFonts w:cs="Arial"/>
          <w:sz w:val="24"/>
          <w:szCs w:val="24"/>
        </w:rPr>
        <w:t>’’</w:t>
      </w:r>
      <w:r w:rsidR="00EC5F4F" w:rsidRPr="004D42E3">
        <w:rPr>
          <w:rFonts w:cs="Arial"/>
          <w:sz w:val="24"/>
          <w:szCs w:val="24"/>
        </w:rPr>
        <w:t xml:space="preserve">) </w:t>
      </w:r>
      <w:r w:rsidR="002B0379" w:rsidRPr="004D42E3">
        <w:rPr>
          <w:rFonts w:cs="Arial"/>
          <w:sz w:val="24"/>
          <w:szCs w:val="24"/>
        </w:rPr>
        <w:t>à Roubaix</w:t>
      </w:r>
      <w:r w:rsidR="00896C29" w:rsidRPr="004D42E3">
        <w:rPr>
          <w:rFonts w:cs="Arial"/>
          <w:sz w:val="24"/>
          <w:szCs w:val="24"/>
        </w:rPr>
        <w:t xml:space="preserve"> (ou de ce qui est resté)</w:t>
      </w:r>
      <w:r w:rsidR="002B0379" w:rsidRPr="004D42E3">
        <w:rPr>
          <w:rFonts w:cs="Arial"/>
          <w:sz w:val="24"/>
          <w:szCs w:val="24"/>
        </w:rPr>
        <w:t xml:space="preserve"> </w:t>
      </w:r>
      <w:r w:rsidR="00896C29" w:rsidRPr="004D42E3">
        <w:rPr>
          <w:rFonts w:cs="Arial"/>
          <w:sz w:val="24"/>
          <w:szCs w:val="24"/>
        </w:rPr>
        <w:t xml:space="preserve">que </w:t>
      </w:r>
      <w:r w:rsidR="005D29DC" w:rsidRPr="004D42E3">
        <w:rPr>
          <w:rFonts w:cs="Arial"/>
          <w:sz w:val="24"/>
          <w:szCs w:val="24"/>
        </w:rPr>
        <w:t xml:space="preserve">tu connais, </w:t>
      </w:r>
      <w:r w:rsidR="008368B0" w:rsidRPr="004D42E3">
        <w:rPr>
          <w:rFonts w:cs="Arial"/>
          <w:sz w:val="24"/>
          <w:szCs w:val="24"/>
        </w:rPr>
        <w:t>n</w:t>
      </w:r>
      <w:r w:rsidR="002B0379" w:rsidRPr="004D42E3">
        <w:rPr>
          <w:rFonts w:cs="Arial"/>
          <w:sz w:val="24"/>
          <w:szCs w:val="24"/>
        </w:rPr>
        <w:t>’</w:t>
      </w:r>
      <w:r w:rsidR="00896C29" w:rsidRPr="004D42E3">
        <w:rPr>
          <w:rFonts w:cs="Arial"/>
          <w:sz w:val="24"/>
          <w:szCs w:val="24"/>
        </w:rPr>
        <w:t>est-</w:t>
      </w:r>
      <w:r w:rsidR="002B0379" w:rsidRPr="004D42E3">
        <w:rPr>
          <w:rFonts w:cs="Arial"/>
          <w:sz w:val="24"/>
          <w:szCs w:val="24"/>
        </w:rPr>
        <w:t>ce pas ?</w:t>
      </w:r>
    </w:p>
    <w:p w14:paraId="0B68E657" w14:textId="57C56516" w:rsidR="00C72A2B" w:rsidRPr="004D42E3" w:rsidRDefault="002B0379" w:rsidP="006E64A8">
      <w:pPr>
        <w:spacing w:after="200" w:line="360" w:lineRule="auto"/>
        <w:ind w:left="705"/>
        <w:jc w:val="both"/>
        <w:rPr>
          <w:rFonts w:cs="Arial"/>
          <w:sz w:val="24"/>
          <w:szCs w:val="24"/>
        </w:rPr>
      </w:pPr>
      <w:r w:rsidRPr="004D42E3">
        <w:rPr>
          <w:rFonts w:cs="Arial"/>
          <w:sz w:val="24"/>
          <w:szCs w:val="24"/>
        </w:rPr>
        <w:t>Son fils avait suivi les traces de son père, mais –</w:t>
      </w:r>
      <w:r w:rsidR="005D29DC" w:rsidRPr="004D42E3">
        <w:rPr>
          <w:rFonts w:cs="Arial"/>
          <w:sz w:val="24"/>
          <w:szCs w:val="24"/>
        </w:rPr>
        <w:t>jusqu’</w:t>
      </w:r>
      <w:r w:rsidRPr="004D42E3">
        <w:rPr>
          <w:rFonts w:cs="Arial"/>
          <w:sz w:val="24"/>
          <w:szCs w:val="24"/>
        </w:rPr>
        <w:t>à un certain p</w:t>
      </w:r>
      <w:r w:rsidR="005D29DC" w:rsidRPr="004D42E3">
        <w:rPr>
          <w:rFonts w:cs="Arial"/>
          <w:sz w:val="24"/>
          <w:szCs w:val="24"/>
        </w:rPr>
        <w:t>oint- plus au moins en</w:t>
      </w:r>
      <w:r w:rsidR="00B21415" w:rsidRPr="004D42E3">
        <w:rPr>
          <w:rFonts w:cs="Arial"/>
          <w:sz w:val="24"/>
          <w:szCs w:val="24"/>
        </w:rPr>
        <w:t xml:space="preserve"> 2000, s’est </w:t>
      </w:r>
      <w:r w:rsidRPr="004D42E3">
        <w:rPr>
          <w:rFonts w:cs="Arial"/>
          <w:sz w:val="24"/>
          <w:szCs w:val="24"/>
        </w:rPr>
        <w:t>converti à l’écologie, jusqu’à devenir un responsable</w:t>
      </w:r>
      <w:r w:rsidR="00093C4C" w:rsidRPr="004D42E3">
        <w:rPr>
          <w:rFonts w:cs="Arial"/>
          <w:sz w:val="24"/>
          <w:szCs w:val="24"/>
        </w:rPr>
        <w:t xml:space="preserve"> </w:t>
      </w:r>
      <w:r w:rsidR="00574579" w:rsidRPr="004D42E3">
        <w:rPr>
          <w:rFonts w:cs="Arial"/>
          <w:sz w:val="24"/>
          <w:szCs w:val="24"/>
        </w:rPr>
        <w:t>des Verts du Nord Pas-de-Calais et puis au niveau national.</w:t>
      </w:r>
      <w:r w:rsidR="005C0EFF">
        <w:rPr>
          <w:rFonts w:cs="Arial"/>
          <w:sz w:val="24"/>
          <w:szCs w:val="24"/>
        </w:rPr>
        <w:t xml:space="preserve"> U</w:t>
      </w:r>
      <w:r w:rsidR="0041171F">
        <w:rPr>
          <w:rFonts w:cs="Arial"/>
          <w:sz w:val="24"/>
          <w:szCs w:val="24"/>
        </w:rPr>
        <w:t>n dandy</w:t>
      </w:r>
      <w:r w:rsidRPr="004D42E3">
        <w:rPr>
          <w:rFonts w:cs="Arial"/>
          <w:sz w:val="24"/>
          <w:szCs w:val="24"/>
        </w:rPr>
        <w:t xml:space="preserve"> très culti</w:t>
      </w:r>
      <w:r w:rsidR="0041171F">
        <w:rPr>
          <w:rFonts w:cs="Arial"/>
          <w:sz w:val="24"/>
          <w:szCs w:val="24"/>
        </w:rPr>
        <w:t>vé, mais profondément bourgeois et</w:t>
      </w:r>
      <w:r w:rsidRPr="004D42E3">
        <w:rPr>
          <w:rFonts w:cs="Arial"/>
          <w:sz w:val="24"/>
          <w:szCs w:val="24"/>
        </w:rPr>
        <w:t xml:space="preserve"> qui </w:t>
      </w:r>
      <w:r w:rsidR="008368B0" w:rsidRPr="004D42E3">
        <w:rPr>
          <w:rFonts w:cs="Arial"/>
          <w:sz w:val="24"/>
          <w:szCs w:val="24"/>
        </w:rPr>
        <w:t>n</w:t>
      </w:r>
      <w:r w:rsidRPr="004D42E3">
        <w:rPr>
          <w:rFonts w:cs="Arial"/>
          <w:sz w:val="24"/>
          <w:szCs w:val="24"/>
        </w:rPr>
        <w:t>’aimait pas trop l’</w:t>
      </w:r>
      <w:r w:rsidR="00896C29" w:rsidRPr="004D42E3">
        <w:rPr>
          <w:rFonts w:cs="Arial"/>
          <w:sz w:val="24"/>
          <w:szCs w:val="24"/>
        </w:rPr>
        <w:t>aile gauchiste de ce mouvement, donc pas d’accord avec</w:t>
      </w:r>
      <w:r w:rsidR="001D2B40" w:rsidRPr="004D42E3">
        <w:rPr>
          <w:rFonts w:cs="Arial"/>
          <w:sz w:val="24"/>
          <w:szCs w:val="24"/>
        </w:rPr>
        <w:t xml:space="preserve"> moi, </w:t>
      </w:r>
      <w:r w:rsidR="009A0633">
        <w:rPr>
          <w:rFonts w:cs="Arial"/>
          <w:sz w:val="24"/>
          <w:szCs w:val="24"/>
        </w:rPr>
        <w:t xml:space="preserve">le PCF, </w:t>
      </w:r>
      <w:r w:rsidR="001D2B40" w:rsidRPr="004D42E3">
        <w:rPr>
          <w:rFonts w:cs="Arial"/>
          <w:sz w:val="24"/>
          <w:szCs w:val="24"/>
        </w:rPr>
        <w:t>mon parti</w:t>
      </w:r>
      <w:r w:rsidR="009A0633">
        <w:rPr>
          <w:rFonts w:cs="Arial"/>
          <w:sz w:val="24"/>
          <w:szCs w:val="24"/>
        </w:rPr>
        <w:t>,</w:t>
      </w:r>
      <w:r w:rsidR="001D2B40" w:rsidRPr="004D42E3">
        <w:rPr>
          <w:rFonts w:cs="Arial"/>
          <w:sz w:val="24"/>
          <w:szCs w:val="24"/>
        </w:rPr>
        <w:t xml:space="preserve"> et plus tard le Front de Gauche. </w:t>
      </w:r>
      <w:r w:rsidRPr="004D42E3">
        <w:rPr>
          <w:rFonts w:cs="Arial"/>
          <w:sz w:val="24"/>
          <w:szCs w:val="24"/>
        </w:rPr>
        <w:t xml:space="preserve">Il a reconverti le </w:t>
      </w:r>
      <w:r w:rsidR="00301965" w:rsidRPr="004D42E3">
        <w:rPr>
          <w:rFonts w:cs="Arial"/>
          <w:sz w:val="24"/>
          <w:szCs w:val="24"/>
        </w:rPr>
        <w:t xml:space="preserve">business de son père, </w:t>
      </w:r>
      <w:r w:rsidRPr="004D42E3">
        <w:rPr>
          <w:rFonts w:cs="Arial"/>
          <w:sz w:val="24"/>
          <w:szCs w:val="24"/>
        </w:rPr>
        <w:t>déjà en</w:t>
      </w:r>
      <w:r w:rsidR="005D29DC" w:rsidRPr="004D42E3">
        <w:rPr>
          <w:rFonts w:cs="Arial"/>
          <w:sz w:val="24"/>
          <w:szCs w:val="24"/>
        </w:rPr>
        <w:t xml:space="preserve"> grande</w:t>
      </w:r>
      <w:r w:rsidRPr="004D42E3">
        <w:rPr>
          <w:rFonts w:cs="Arial"/>
          <w:sz w:val="24"/>
          <w:szCs w:val="24"/>
        </w:rPr>
        <w:t xml:space="preserve"> difficulté, et présenté</w:t>
      </w:r>
      <w:r w:rsidR="00574579" w:rsidRPr="004D42E3">
        <w:rPr>
          <w:rFonts w:cs="Arial"/>
          <w:sz w:val="24"/>
          <w:szCs w:val="24"/>
        </w:rPr>
        <w:t xml:space="preserve"> ce</w:t>
      </w:r>
      <w:r w:rsidR="005D29DC" w:rsidRPr="004D42E3">
        <w:rPr>
          <w:rFonts w:cs="Arial"/>
          <w:sz w:val="24"/>
          <w:szCs w:val="24"/>
        </w:rPr>
        <w:t>t</w:t>
      </w:r>
      <w:r w:rsidR="00574579" w:rsidRPr="004D42E3">
        <w:rPr>
          <w:rFonts w:cs="Arial"/>
          <w:sz w:val="24"/>
          <w:szCs w:val="24"/>
        </w:rPr>
        <w:t xml:space="preserve"> </w:t>
      </w:r>
      <w:r w:rsidR="007D396F" w:rsidRPr="004D42E3">
        <w:rPr>
          <w:rFonts w:cs="Arial"/>
          <w:sz w:val="24"/>
          <w:szCs w:val="24"/>
        </w:rPr>
        <w:t>écoblanchiment</w:t>
      </w:r>
      <w:r w:rsidR="00574579" w:rsidRPr="004D42E3">
        <w:rPr>
          <w:rFonts w:cs="Arial"/>
          <w:sz w:val="24"/>
          <w:szCs w:val="24"/>
        </w:rPr>
        <w:t xml:space="preserve"> à la presse nationale comme une étape historique !</w:t>
      </w:r>
      <w:r w:rsidR="001D2B40" w:rsidRPr="004D42E3">
        <w:rPr>
          <w:rFonts w:cs="Arial"/>
          <w:sz w:val="24"/>
          <w:szCs w:val="24"/>
        </w:rPr>
        <w:t xml:space="preserve"> » </w:t>
      </w:r>
    </w:p>
    <w:p w14:paraId="5CA7B4F6" w14:textId="77777777" w:rsidR="00C72A2B" w:rsidRPr="004D42E3" w:rsidRDefault="001D2B40"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T’es une vraie taupe du KGB, camarade ! » </w:t>
      </w:r>
    </w:p>
    <w:p w14:paraId="304C2528" w14:textId="3C48DD61" w:rsidR="00C72A2B" w:rsidRPr="004D42E3" w:rsidRDefault="001D2B40"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455089" w:rsidRPr="004D42E3">
        <w:rPr>
          <w:rFonts w:cs="Arial"/>
          <w:sz w:val="24"/>
          <w:szCs w:val="24"/>
        </w:rPr>
        <w:t xml:space="preserve">Mais </w:t>
      </w:r>
      <w:r w:rsidRPr="004D42E3">
        <w:rPr>
          <w:rFonts w:cs="Arial"/>
          <w:sz w:val="24"/>
          <w:szCs w:val="24"/>
        </w:rPr>
        <w:t>non</w:t>
      </w:r>
      <w:r w:rsidR="00F02379" w:rsidRPr="004D42E3">
        <w:rPr>
          <w:rFonts w:cs="Arial"/>
          <w:sz w:val="24"/>
          <w:szCs w:val="24"/>
        </w:rPr>
        <w:t xml:space="preserve">, </w:t>
      </w:r>
      <w:r w:rsidR="00301965" w:rsidRPr="004D42E3">
        <w:rPr>
          <w:rFonts w:cs="Arial"/>
          <w:sz w:val="24"/>
          <w:szCs w:val="24"/>
        </w:rPr>
        <w:t>j</w:t>
      </w:r>
      <w:r w:rsidR="005D29DC" w:rsidRPr="004D42E3">
        <w:rPr>
          <w:rFonts w:cs="Arial"/>
          <w:sz w:val="24"/>
          <w:szCs w:val="24"/>
        </w:rPr>
        <w:t>e suis un résistant et fais</w:t>
      </w:r>
      <w:r w:rsidR="00F02379" w:rsidRPr="004D42E3">
        <w:rPr>
          <w:rFonts w:cs="Arial"/>
          <w:sz w:val="24"/>
          <w:szCs w:val="24"/>
        </w:rPr>
        <w:t xml:space="preserve"> de la contre-information, c’est tout</w:t>
      </w:r>
      <w:r w:rsidRPr="004D42E3">
        <w:rPr>
          <w:rFonts w:cs="Arial"/>
          <w:sz w:val="24"/>
          <w:szCs w:val="24"/>
        </w:rPr>
        <w:t xml:space="preserve">. » </w:t>
      </w:r>
    </w:p>
    <w:p w14:paraId="59DF446F" w14:textId="72068C1E" w:rsidR="00C72A2B" w:rsidRPr="004D42E3" w:rsidRDefault="001D2B40" w:rsidP="006E64A8">
      <w:pPr>
        <w:pStyle w:val="Paragraphedeliste"/>
        <w:numPr>
          <w:ilvl w:val="0"/>
          <w:numId w:val="7"/>
        </w:numPr>
        <w:spacing w:after="200" w:line="360" w:lineRule="auto"/>
        <w:jc w:val="both"/>
        <w:rPr>
          <w:rFonts w:cs="Arial"/>
          <w:sz w:val="24"/>
          <w:szCs w:val="24"/>
        </w:rPr>
      </w:pPr>
      <w:r w:rsidRPr="004D42E3">
        <w:rPr>
          <w:rFonts w:cs="Arial"/>
          <w:sz w:val="24"/>
          <w:szCs w:val="24"/>
        </w:rPr>
        <w:t>« D’</w:t>
      </w:r>
      <w:r w:rsidR="004F40C1" w:rsidRPr="004D42E3">
        <w:rPr>
          <w:rFonts w:cs="Arial"/>
          <w:sz w:val="24"/>
          <w:szCs w:val="24"/>
        </w:rPr>
        <w:t>accord, mais le vieillard b</w:t>
      </w:r>
      <w:r w:rsidR="0062139D" w:rsidRPr="004D42E3">
        <w:rPr>
          <w:rFonts w:cs="Arial"/>
          <w:sz w:val="24"/>
          <w:szCs w:val="24"/>
        </w:rPr>
        <w:t>elge ?</w:t>
      </w:r>
      <w:r w:rsidR="00455089" w:rsidRPr="004D42E3">
        <w:rPr>
          <w:rFonts w:cs="Arial"/>
          <w:sz w:val="24"/>
          <w:szCs w:val="24"/>
        </w:rPr>
        <w:t> </w:t>
      </w:r>
      <w:r w:rsidR="00F02379" w:rsidRPr="004D42E3">
        <w:rPr>
          <w:rFonts w:cs="Arial"/>
          <w:sz w:val="24"/>
          <w:szCs w:val="24"/>
        </w:rPr>
        <w:t xml:space="preserve">» </w:t>
      </w:r>
      <w:r w:rsidR="00455089" w:rsidRPr="004D42E3">
        <w:rPr>
          <w:rFonts w:cs="Arial"/>
          <w:sz w:val="24"/>
          <w:szCs w:val="24"/>
        </w:rPr>
        <w:t xml:space="preserve"> </w:t>
      </w:r>
    </w:p>
    <w:p w14:paraId="1E4FB877" w14:textId="04D7BD39" w:rsidR="00C72A2B" w:rsidRPr="004D42E3" w:rsidRDefault="005D29DC" w:rsidP="006E64A8">
      <w:pPr>
        <w:pStyle w:val="Paragraphedeliste"/>
        <w:numPr>
          <w:ilvl w:val="0"/>
          <w:numId w:val="7"/>
        </w:numPr>
        <w:spacing w:after="200" w:line="360" w:lineRule="auto"/>
        <w:jc w:val="both"/>
        <w:rPr>
          <w:rFonts w:cs="Arial"/>
          <w:sz w:val="24"/>
          <w:szCs w:val="24"/>
        </w:rPr>
      </w:pPr>
      <w:r w:rsidRPr="004D42E3">
        <w:rPr>
          <w:rFonts w:cs="Arial"/>
          <w:sz w:val="24"/>
          <w:szCs w:val="24"/>
        </w:rPr>
        <w:t>« Il a fait pas mal de prison</w:t>
      </w:r>
      <w:r w:rsidR="005C0EFF">
        <w:rPr>
          <w:rFonts w:cs="Arial"/>
          <w:sz w:val="24"/>
          <w:szCs w:val="24"/>
        </w:rPr>
        <w:t xml:space="preserve"> en Belgique et en France : </w:t>
      </w:r>
      <w:r w:rsidR="00455089" w:rsidRPr="004D42E3">
        <w:rPr>
          <w:rFonts w:cs="Arial"/>
          <w:sz w:val="24"/>
          <w:szCs w:val="24"/>
        </w:rPr>
        <w:t>il s’en fiche et continue. Quand il y a quelque</w:t>
      </w:r>
      <w:r w:rsidRPr="004D42E3">
        <w:rPr>
          <w:rFonts w:cs="Arial"/>
          <w:sz w:val="24"/>
          <w:szCs w:val="24"/>
        </w:rPr>
        <w:t>s</w:t>
      </w:r>
      <w:r w:rsidR="00455089" w:rsidRPr="004D42E3">
        <w:rPr>
          <w:rFonts w:cs="Arial"/>
          <w:sz w:val="24"/>
          <w:szCs w:val="24"/>
        </w:rPr>
        <w:t xml:space="preserve"> congrès de la droite identitaire, ou </w:t>
      </w:r>
      <w:r w:rsidR="00873A7A" w:rsidRPr="004D42E3">
        <w:rPr>
          <w:rFonts w:cs="Arial"/>
          <w:sz w:val="24"/>
          <w:szCs w:val="24"/>
        </w:rPr>
        <w:t>révisionniste</w:t>
      </w:r>
      <w:r w:rsidR="005C0EFF">
        <w:rPr>
          <w:rFonts w:cs="Arial"/>
          <w:sz w:val="24"/>
          <w:szCs w:val="24"/>
        </w:rPr>
        <w:t xml:space="preserve">, </w:t>
      </w:r>
      <w:r w:rsidR="00CC6047" w:rsidRPr="004D42E3">
        <w:rPr>
          <w:rFonts w:cs="Arial"/>
          <w:sz w:val="24"/>
          <w:szCs w:val="24"/>
        </w:rPr>
        <w:t xml:space="preserve">sur </w:t>
      </w:r>
      <w:r w:rsidR="00455089" w:rsidRPr="004D42E3">
        <w:rPr>
          <w:rFonts w:cs="Arial"/>
          <w:sz w:val="24"/>
          <w:szCs w:val="24"/>
        </w:rPr>
        <w:t xml:space="preserve">la Palestine, </w:t>
      </w:r>
      <w:r w:rsidR="005C0EFF">
        <w:rPr>
          <w:rFonts w:cs="Arial"/>
          <w:sz w:val="24"/>
          <w:szCs w:val="24"/>
        </w:rPr>
        <w:t xml:space="preserve">mais </w:t>
      </w:r>
      <w:r w:rsidR="00455089" w:rsidRPr="004D42E3">
        <w:rPr>
          <w:rFonts w:cs="Arial"/>
          <w:sz w:val="24"/>
          <w:szCs w:val="24"/>
        </w:rPr>
        <w:t>qui ne soit pas exclusivement de gauche, il est là, avec ses thèse</w:t>
      </w:r>
      <w:r w:rsidRPr="004D42E3">
        <w:rPr>
          <w:rFonts w:cs="Arial"/>
          <w:sz w:val="24"/>
          <w:szCs w:val="24"/>
        </w:rPr>
        <w:t>s ultra-</w:t>
      </w:r>
      <w:r w:rsidR="00455089" w:rsidRPr="004D42E3">
        <w:rPr>
          <w:rFonts w:cs="Arial"/>
          <w:sz w:val="24"/>
          <w:szCs w:val="24"/>
        </w:rPr>
        <w:t>racistes</w:t>
      </w:r>
      <w:r w:rsidR="00DB1F4B">
        <w:rPr>
          <w:rFonts w:cs="Arial"/>
          <w:sz w:val="24"/>
          <w:szCs w:val="24"/>
        </w:rPr>
        <w:t>. »</w:t>
      </w:r>
      <w:r w:rsidR="00486E77" w:rsidRPr="004D42E3">
        <w:rPr>
          <w:rFonts w:cs="Arial"/>
          <w:sz w:val="24"/>
          <w:szCs w:val="24"/>
        </w:rPr>
        <w:t xml:space="preserve"> </w:t>
      </w:r>
    </w:p>
    <w:p w14:paraId="56BDD85C" w14:textId="7BFDDCD0" w:rsidR="00C72A2B" w:rsidRPr="004D42E3" w:rsidRDefault="00486E77"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Mais revenons au vieillard avec l’œil </w:t>
      </w:r>
      <w:r w:rsidR="005D29DC" w:rsidRPr="004D42E3">
        <w:rPr>
          <w:rFonts w:cs="Arial"/>
          <w:sz w:val="24"/>
          <w:szCs w:val="24"/>
        </w:rPr>
        <w:t>de verre :</w:t>
      </w:r>
      <w:r w:rsidRPr="004D42E3">
        <w:rPr>
          <w:rFonts w:cs="Arial"/>
          <w:sz w:val="24"/>
          <w:szCs w:val="24"/>
        </w:rPr>
        <w:t xml:space="preserve"> comment ont pu deux jeunes d’origines politiques si différentes, d’extrême droite et gauche, se retrouver sous le même to</w:t>
      </w:r>
      <w:r w:rsidR="00927911" w:rsidRPr="004D42E3">
        <w:rPr>
          <w:rFonts w:cs="Arial"/>
          <w:sz w:val="24"/>
          <w:szCs w:val="24"/>
        </w:rPr>
        <w:t xml:space="preserve">it ? »  </w:t>
      </w:r>
    </w:p>
    <w:p w14:paraId="6516D263" w14:textId="36A22B4A" w:rsidR="00C72A2B" w:rsidRPr="004D42E3" w:rsidRDefault="00927911"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La </w:t>
      </w:r>
      <w:r w:rsidR="00A913B4" w:rsidRPr="004D42E3">
        <w:rPr>
          <w:rFonts w:cs="Arial"/>
          <w:sz w:val="24"/>
          <w:szCs w:val="24"/>
        </w:rPr>
        <w:t xml:space="preserve">soi-disant </w:t>
      </w:r>
      <w:r w:rsidR="0041171F">
        <w:rPr>
          <w:rFonts w:cs="Arial"/>
          <w:sz w:val="24"/>
          <w:szCs w:val="24"/>
        </w:rPr>
        <w:t>troisième position, anti</w:t>
      </w:r>
      <w:r w:rsidR="00486E77" w:rsidRPr="004D42E3">
        <w:rPr>
          <w:rFonts w:cs="Arial"/>
          <w:sz w:val="24"/>
          <w:szCs w:val="24"/>
        </w:rPr>
        <w:t xml:space="preserve">mondialiste, </w:t>
      </w:r>
      <w:r w:rsidR="00A913B4" w:rsidRPr="004D42E3">
        <w:rPr>
          <w:rFonts w:cs="Arial"/>
          <w:sz w:val="24"/>
          <w:szCs w:val="24"/>
        </w:rPr>
        <w:t>anticapitaliste</w:t>
      </w:r>
      <w:r w:rsidR="00486E77" w:rsidRPr="004D42E3">
        <w:rPr>
          <w:rFonts w:cs="Arial"/>
          <w:sz w:val="24"/>
          <w:szCs w:val="24"/>
        </w:rPr>
        <w:t xml:space="preserve"> est </w:t>
      </w:r>
      <w:r w:rsidR="00A913B4" w:rsidRPr="004D42E3">
        <w:rPr>
          <w:rFonts w:cs="Arial"/>
          <w:sz w:val="24"/>
          <w:szCs w:val="24"/>
        </w:rPr>
        <w:t>antisioniste</w:t>
      </w:r>
      <w:r w:rsidR="00486E77" w:rsidRPr="004D42E3">
        <w:rPr>
          <w:rFonts w:cs="Arial"/>
          <w:sz w:val="24"/>
          <w:szCs w:val="24"/>
        </w:rPr>
        <w:t xml:space="preserve"> est </w:t>
      </w:r>
      <w:r w:rsidR="00952AFE" w:rsidRPr="004D42E3">
        <w:rPr>
          <w:rFonts w:cs="Arial"/>
          <w:sz w:val="24"/>
          <w:szCs w:val="24"/>
        </w:rPr>
        <w:t xml:space="preserve">là, </w:t>
      </w:r>
      <w:r w:rsidR="00486E77" w:rsidRPr="004D42E3">
        <w:rPr>
          <w:rFonts w:cs="Arial"/>
          <w:sz w:val="24"/>
          <w:szCs w:val="24"/>
        </w:rPr>
        <w:t>bien présente sur le panor</w:t>
      </w:r>
      <w:r w:rsidR="00952AFE" w:rsidRPr="004D42E3">
        <w:rPr>
          <w:rFonts w:cs="Arial"/>
          <w:sz w:val="24"/>
          <w:szCs w:val="24"/>
        </w:rPr>
        <w:t>ama politique international. L</w:t>
      </w:r>
      <w:r w:rsidR="00486E77" w:rsidRPr="004D42E3">
        <w:rPr>
          <w:rFonts w:cs="Arial"/>
          <w:sz w:val="24"/>
          <w:szCs w:val="24"/>
        </w:rPr>
        <w:t xml:space="preserve">e </w:t>
      </w:r>
      <w:r w:rsidR="004F40C1" w:rsidRPr="004D42E3">
        <w:rPr>
          <w:rFonts w:cs="Arial"/>
          <w:sz w:val="24"/>
          <w:szCs w:val="24"/>
        </w:rPr>
        <w:t>vieux fasciste b</w:t>
      </w:r>
      <w:r w:rsidR="00952AFE" w:rsidRPr="004D42E3">
        <w:rPr>
          <w:rFonts w:cs="Arial"/>
          <w:sz w:val="24"/>
          <w:szCs w:val="24"/>
        </w:rPr>
        <w:t xml:space="preserve">elge </w:t>
      </w:r>
      <w:r w:rsidR="00486E77" w:rsidRPr="004D42E3">
        <w:rPr>
          <w:rFonts w:cs="Arial"/>
          <w:sz w:val="24"/>
          <w:szCs w:val="24"/>
        </w:rPr>
        <w:t>e</w:t>
      </w:r>
      <w:r w:rsidR="00952AFE" w:rsidRPr="004D42E3">
        <w:rPr>
          <w:rFonts w:cs="Arial"/>
          <w:sz w:val="24"/>
          <w:szCs w:val="24"/>
        </w:rPr>
        <w:t xml:space="preserve">st un repaire intellectuellement très développé. </w:t>
      </w:r>
      <w:r w:rsidR="00486E77" w:rsidRPr="004D42E3">
        <w:rPr>
          <w:rFonts w:cs="Arial"/>
          <w:sz w:val="24"/>
          <w:szCs w:val="24"/>
        </w:rPr>
        <w:t>Certainement ils se son</w:t>
      </w:r>
      <w:r w:rsidR="0041171F">
        <w:rPr>
          <w:rFonts w:cs="Arial"/>
          <w:sz w:val="24"/>
          <w:szCs w:val="24"/>
        </w:rPr>
        <w:t xml:space="preserve">t rencontrés </w:t>
      </w:r>
      <w:r w:rsidR="00952AFE" w:rsidRPr="004D42E3">
        <w:rPr>
          <w:rFonts w:cs="Arial"/>
          <w:sz w:val="24"/>
          <w:szCs w:val="24"/>
        </w:rPr>
        <w:t xml:space="preserve">dans des réunions et conférences </w:t>
      </w:r>
      <w:r w:rsidRPr="004D42E3">
        <w:rPr>
          <w:rFonts w:cs="Arial"/>
          <w:sz w:val="24"/>
          <w:szCs w:val="24"/>
        </w:rPr>
        <w:t>avec le</w:t>
      </w:r>
      <w:r w:rsidR="00952AFE" w:rsidRPr="004D42E3">
        <w:rPr>
          <w:rFonts w:cs="Arial"/>
          <w:sz w:val="24"/>
          <w:szCs w:val="24"/>
        </w:rPr>
        <w:t>s</w:t>
      </w:r>
      <w:r w:rsidRPr="004D42E3">
        <w:rPr>
          <w:rFonts w:cs="Arial"/>
          <w:sz w:val="24"/>
          <w:szCs w:val="24"/>
        </w:rPr>
        <w:t xml:space="preserve"> négationnistes </w:t>
      </w:r>
      <w:r w:rsidR="00952AFE" w:rsidRPr="004D42E3">
        <w:rPr>
          <w:rFonts w:cs="Arial"/>
          <w:sz w:val="24"/>
          <w:szCs w:val="24"/>
        </w:rPr>
        <w:t xml:space="preserve">ou les </w:t>
      </w:r>
      <w:r w:rsidR="00952AFE" w:rsidRPr="004D42E3">
        <w:rPr>
          <w:rFonts w:cs="Arial"/>
          <w:i/>
          <w:sz w:val="24"/>
          <w:szCs w:val="24"/>
        </w:rPr>
        <w:t>conspis</w:t>
      </w:r>
      <w:r w:rsidR="00952AFE" w:rsidRPr="004D42E3">
        <w:rPr>
          <w:rFonts w:cs="Arial"/>
          <w:sz w:val="24"/>
          <w:szCs w:val="24"/>
        </w:rPr>
        <w:t xml:space="preserve">. </w:t>
      </w:r>
      <w:r w:rsidR="00A913B4" w:rsidRPr="004D42E3">
        <w:rPr>
          <w:rFonts w:cs="Arial"/>
          <w:sz w:val="24"/>
          <w:szCs w:val="24"/>
        </w:rPr>
        <w:t>Et, en plus.</w:t>
      </w:r>
      <w:r w:rsidR="00F261DD" w:rsidRPr="004D42E3">
        <w:rPr>
          <w:rFonts w:cs="Arial"/>
          <w:sz w:val="24"/>
          <w:szCs w:val="24"/>
        </w:rPr>
        <w:t>..l’amour est aveugle, ou p</w:t>
      </w:r>
      <w:r w:rsidR="008529F5" w:rsidRPr="004D42E3">
        <w:rPr>
          <w:rFonts w:cs="Arial"/>
          <w:sz w:val="24"/>
          <w:szCs w:val="24"/>
        </w:rPr>
        <w:t>res</w:t>
      </w:r>
      <w:r w:rsidR="00F261DD" w:rsidRPr="004D42E3">
        <w:rPr>
          <w:rFonts w:cs="Arial"/>
          <w:sz w:val="24"/>
          <w:szCs w:val="24"/>
        </w:rPr>
        <w:t>que. La fille, on me dit</w:t>
      </w:r>
      <w:r w:rsidR="00CC6047" w:rsidRPr="004D42E3">
        <w:rPr>
          <w:rFonts w:cs="Arial"/>
          <w:sz w:val="24"/>
          <w:szCs w:val="24"/>
        </w:rPr>
        <w:t>,</w:t>
      </w:r>
      <w:r w:rsidR="00F261DD" w:rsidRPr="004D42E3">
        <w:rPr>
          <w:rFonts w:cs="Arial"/>
          <w:sz w:val="24"/>
          <w:szCs w:val="24"/>
        </w:rPr>
        <w:t xml:space="preserve"> est belle </w:t>
      </w:r>
      <w:r w:rsidR="00F261DD" w:rsidRPr="00707F19">
        <w:rPr>
          <w:rFonts w:cs="Arial"/>
          <w:sz w:val="24"/>
          <w:szCs w:val="24"/>
        </w:rPr>
        <w:t xml:space="preserve">(et mime, comme les autres, ses </w:t>
      </w:r>
      <w:r w:rsidR="00CC6047" w:rsidRPr="00707F19">
        <w:rPr>
          <w:rFonts w:cs="Arial"/>
          <w:sz w:val="24"/>
          <w:szCs w:val="24"/>
        </w:rPr>
        <w:t>beaux sein</w:t>
      </w:r>
      <w:r w:rsidR="00F261DD" w:rsidRPr="00707F19">
        <w:rPr>
          <w:rFonts w:cs="Arial"/>
          <w:sz w:val="24"/>
          <w:szCs w:val="24"/>
        </w:rPr>
        <w:t>s</w:t>
      </w:r>
      <w:r w:rsidR="00200108" w:rsidRPr="00707F19">
        <w:rPr>
          <w:rFonts w:cs="Arial"/>
          <w:sz w:val="24"/>
          <w:szCs w:val="24"/>
        </w:rPr>
        <w:t>)</w:t>
      </w:r>
      <w:r w:rsidR="001F040B" w:rsidRPr="00707F19">
        <w:rPr>
          <w:rFonts w:cs="Arial"/>
          <w:sz w:val="24"/>
          <w:szCs w:val="24"/>
        </w:rPr>
        <w:t>,</w:t>
      </w:r>
      <w:r w:rsidR="001F040B" w:rsidRPr="004D42E3">
        <w:rPr>
          <w:rFonts w:cs="Arial"/>
          <w:sz w:val="24"/>
          <w:szCs w:val="24"/>
        </w:rPr>
        <w:t xml:space="preserve"> même si </w:t>
      </w:r>
      <w:r w:rsidR="00F261DD" w:rsidRPr="004D42E3">
        <w:rPr>
          <w:rFonts w:cs="Arial"/>
          <w:sz w:val="24"/>
          <w:szCs w:val="24"/>
        </w:rPr>
        <w:t>plein</w:t>
      </w:r>
      <w:r w:rsidR="001F040B" w:rsidRPr="004D42E3">
        <w:rPr>
          <w:rFonts w:cs="Arial"/>
          <w:sz w:val="24"/>
          <w:szCs w:val="24"/>
        </w:rPr>
        <w:t>e</w:t>
      </w:r>
      <w:r w:rsidR="00F261DD" w:rsidRPr="004D42E3">
        <w:rPr>
          <w:rFonts w:cs="Arial"/>
          <w:sz w:val="24"/>
          <w:szCs w:val="24"/>
        </w:rPr>
        <w:t xml:space="preserve"> des tatouages </w:t>
      </w:r>
      <w:r w:rsidR="00F261DD" w:rsidRPr="00E11654">
        <w:rPr>
          <w:rFonts w:cs="Arial"/>
          <w:sz w:val="24"/>
          <w:szCs w:val="24"/>
        </w:rPr>
        <w:t>et piercings, et habillé</w:t>
      </w:r>
      <w:r w:rsidR="0041171F" w:rsidRPr="00E11654">
        <w:rPr>
          <w:rFonts w:cs="Arial"/>
          <w:sz w:val="24"/>
          <w:szCs w:val="24"/>
        </w:rPr>
        <w:t>e</w:t>
      </w:r>
      <w:r w:rsidR="00F261DD" w:rsidRPr="00E11654">
        <w:rPr>
          <w:rFonts w:cs="Arial"/>
          <w:sz w:val="24"/>
          <w:szCs w:val="24"/>
        </w:rPr>
        <w:t xml:space="preserve"> comme les </w:t>
      </w:r>
      <w:r w:rsidR="00396F2C" w:rsidRPr="00E11654">
        <w:rPr>
          <w:rFonts w:cs="Arial"/>
          <w:sz w:val="24"/>
          <w:szCs w:val="24"/>
        </w:rPr>
        <w:t>‘’</w:t>
      </w:r>
      <w:r w:rsidR="00F261DD" w:rsidRPr="00E11654">
        <w:rPr>
          <w:rFonts w:cs="Arial"/>
          <w:sz w:val="24"/>
          <w:szCs w:val="24"/>
        </w:rPr>
        <w:t>zonards</w:t>
      </w:r>
      <w:r w:rsidR="00396F2C" w:rsidRPr="00E11654">
        <w:rPr>
          <w:rFonts w:cs="Arial"/>
          <w:sz w:val="24"/>
          <w:szCs w:val="24"/>
        </w:rPr>
        <w:t>’’</w:t>
      </w:r>
      <w:r w:rsidR="00F261DD" w:rsidRPr="004D42E3">
        <w:rPr>
          <w:rFonts w:cs="Arial"/>
          <w:sz w:val="24"/>
          <w:szCs w:val="24"/>
        </w:rPr>
        <w:t xml:space="preserve">, les </w:t>
      </w:r>
      <w:r w:rsidR="00396F2C" w:rsidRPr="004D42E3">
        <w:rPr>
          <w:rFonts w:cs="Arial"/>
          <w:sz w:val="24"/>
          <w:szCs w:val="24"/>
        </w:rPr>
        <w:t>‘’</w:t>
      </w:r>
      <w:r w:rsidR="00F261DD" w:rsidRPr="004D42E3">
        <w:rPr>
          <w:rFonts w:cs="Arial"/>
          <w:sz w:val="24"/>
          <w:szCs w:val="24"/>
        </w:rPr>
        <w:t>punks à chien</w:t>
      </w:r>
      <w:r w:rsidR="00396F2C" w:rsidRPr="004D42E3">
        <w:rPr>
          <w:rFonts w:cs="Arial"/>
          <w:sz w:val="24"/>
          <w:szCs w:val="24"/>
        </w:rPr>
        <w:t>’’</w:t>
      </w:r>
      <w:r w:rsidR="00F261DD" w:rsidRPr="004D42E3">
        <w:rPr>
          <w:rFonts w:cs="Arial"/>
          <w:sz w:val="24"/>
          <w:szCs w:val="24"/>
        </w:rPr>
        <w:t xml:space="preserve">. » </w:t>
      </w:r>
    </w:p>
    <w:p w14:paraId="002ED9FB" w14:textId="400C563C" w:rsidR="00C72A2B" w:rsidRPr="004D42E3" w:rsidRDefault="00F261DD" w:rsidP="006E64A8">
      <w:pPr>
        <w:pStyle w:val="Paragraphedeliste"/>
        <w:numPr>
          <w:ilvl w:val="0"/>
          <w:numId w:val="7"/>
        </w:numPr>
        <w:spacing w:after="200" w:line="360" w:lineRule="auto"/>
        <w:jc w:val="both"/>
        <w:rPr>
          <w:rFonts w:cs="Arial"/>
          <w:sz w:val="24"/>
          <w:szCs w:val="24"/>
        </w:rPr>
      </w:pPr>
      <w:r w:rsidRPr="004D42E3">
        <w:rPr>
          <w:rFonts w:cs="Arial"/>
          <w:sz w:val="24"/>
          <w:szCs w:val="24"/>
        </w:rPr>
        <w:t>« Oui, c’est possible : les extrêmes se touchen</w:t>
      </w:r>
      <w:r w:rsidR="006C3FA8" w:rsidRPr="004D42E3">
        <w:rPr>
          <w:rFonts w:cs="Arial"/>
          <w:sz w:val="24"/>
          <w:szCs w:val="24"/>
        </w:rPr>
        <w:t xml:space="preserve">t. Merci pour les infos, </w:t>
      </w:r>
      <w:r w:rsidR="00761EF7" w:rsidRPr="004D42E3">
        <w:rPr>
          <w:rFonts w:cs="Arial"/>
          <w:sz w:val="24"/>
          <w:szCs w:val="24"/>
        </w:rPr>
        <w:t>Charles</w:t>
      </w:r>
      <w:r w:rsidRPr="004D42E3">
        <w:rPr>
          <w:rFonts w:cs="Arial"/>
          <w:sz w:val="24"/>
          <w:szCs w:val="24"/>
        </w:rPr>
        <w:t>. Je veux com</w:t>
      </w:r>
      <w:r w:rsidR="00FD5D05" w:rsidRPr="004D42E3">
        <w:rPr>
          <w:rFonts w:cs="Arial"/>
          <w:sz w:val="24"/>
          <w:szCs w:val="24"/>
        </w:rPr>
        <w:t>prendre</w:t>
      </w:r>
      <w:r w:rsidRPr="004D42E3">
        <w:rPr>
          <w:rFonts w:cs="Arial"/>
          <w:sz w:val="24"/>
          <w:szCs w:val="24"/>
        </w:rPr>
        <w:t xml:space="preserve"> comme</w:t>
      </w:r>
      <w:r w:rsidR="008529F5" w:rsidRPr="004D42E3">
        <w:rPr>
          <w:rFonts w:cs="Arial"/>
          <w:sz w:val="24"/>
          <w:szCs w:val="24"/>
        </w:rPr>
        <w:t>nt</w:t>
      </w:r>
      <w:r w:rsidRPr="004D42E3">
        <w:rPr>
          <w:rFonts w:cs="Arial"/>
          <w:sz w:val="24"/>
          <w:szCs w:val="24"/>
        </w:rPr>
        <w:t xml:space="preserve"> certaines</w:t>
      </w:r>
      <w:r w:rsidR="008529F5" w:rsidRPr="004D42E3">
        <w:rPr>
          <w:rFonts w:cs="Arial"/>
          <w:sz w:val="24"/>
          <w:szCs w:val="24"/>
        </w:rPr>
        <w:t xml:space="preserve"> choses peuvent arriver, jusqu’</w:t>
      </w:r>
      <w:r w:rsidRPr="004D42E3">
        <w:rPr>
          <w:rFonts w:cs="Arial"/>
          <w:sz w:val="24"/>
          <w:szCs w:val="24"/>
        </w:rPr>
        <w:t xml:space="preserve"> ici à Beaulieu. » </w:t>
      </w:r>
    </w:p>
    <w:p w14:paraId="6540F817" w14:textId="5BA5544A" w:rsidR="00C72A2B" w:rsidRPr="004D42E3" w:rsidRDefault="00F261DD"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A913B4" w:rsidRPr="004D42E3">
        <w:rPr>
          <w:rFonts w:cs="Arial"/>
          <w:sz w:val="24"/>
          <w:szCs w:val="24"/>
        </w:rPr>
        <w:t>C’est la globalisation, mon cher. Toi, aussi, t’es arrivé</w:t>
      </w:r>
      <w:r w:rsidR="001B201E" w:rsidRPr="004D42E3">
        <w:rPr>
          <w:rFonts w:cs="Arial"/>
          <w:sz w:val="24"/>
          <w:szCs w:val="24"/>
        </w:rPr>
        <w:t xml:space="preserve"> ici de l’Italie, ta femme est une française d’origines a</w:t>
      </w:r>
      <w:r w:rsidR="00A913B4" w:rsidRPr="004D42E3">
        <w:rPr>
          <w:rFonts w:cs="Arial"/>
          <w:sz w:val="24"/>
          <w:szCs w:val="24"/>
        </w:rPr>
        <w:t>lgériennes</w:t>
      </w:r>
      <w:r w:rsidR="001B201E" w:rsidRPr="004D42E3">
        <w:rPr>
          <w:rFonts w:cs="Arial"/>
          <w:sz w:val="24"/>
          <w:szCs w:val="24"/>
        </w:rPr>
        <w:t>,</w:t>
      </w:r>
      <w:r w:rsidR="00A913B4" w:rsidRPr="004D42E3">
        <w:rPr>
          <w:rFonts w:cs="Arial"/>
          <w:sz w:val="24"/>
          <w:szCs w:val="24"/>
        </w:rPr>
        <w:t xml:space="preserve"> et moi je suis</w:t>
      </w:r>
      <w:r w:rsidR="006E727C" w:rsidRPr="004D42E3">
        <w:rPr>
          <w:rFonts w:cs="Arial"/>
          <w:sz w:val="24"/>
          <w:szCs w:val="24"/>
        </w:rPr>
        <w:t xml:space="preserve"> </w:t>
      </w:r>
      <w:r w:rsidR="001B201E" w:rsidRPr="004D42E3">
        <w:rPr>
          <w:rFonts w:cs="Arial"/>
          <w:sz w:val="24"/>
          <w:szCs w:val="24"/>
        </w:rPr>
        <w:t>métisse franco-p</w:t>
      </w:r>
      <w:r w:rsidR="000C202D">
        <w:rPr>
          <w:rFonts w:cs="Arial"/>
          <w:sz w:val="24"/>
          <w:szCs w:val="24"/>
        </w:rPr>
        <w:t>olonais</w:t>
      </w:r>
      <w:r w:rsidR="00C72A2B" w:rsidRPr="004D42E3">
        <w:rPr>
          <w:rFonts w:cs="Arial"/>
          <w:sz w:val="24"/>
          <w:szCs w:val="24"/>
        </w:rPr>
        <w:t> ! »</w:t>
      </w:r>
    </w:p>
    <w:p w14:paraId="3519D188" w14:textId="4F85CD1D" w:rsidR="00C72A2B" w:rsidRPr="004D42E3" w:rsidRDefault="00A913B4"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Bon, mon cher globaliste, je </w:t>
      </w:r>
      <w:r w:rsidR="006C3FA8" w:rsidRPr="004D42E3">
        <w:rPr>
          <w:rFonts w:cs="Arial"/>
          <w:sz w:val="24"/>
          <w:szCs w:val="24"/>
        </w:rPr>
        <w:t>m</w:t>
      </w:r>
      <w:r w:rsidRPr="004D42E3">
        <w:rPr>
          <w:rFonts w:cs="Arial"/>
          <w:sz w:val="24"/>
          <w:szCs w:val="24"/>
        </w:rPr>
        <w:t xml:space="preserve">’en vais saluer </w:t>
      </w:r>
      <w:r w:rsidR="00BC601F">
        <w:rPr>
          <w:rFonts w:cs="Arial"/>
          <w:sz w:val="24"/>
          <w:szCs w:val="24"/>
        </w:rPr>
        <w:t>George</w:t>
      </w:r>
      <w:r w:rsidR="006C3FA8" w:rsidRPr="004D42E3">
        <w:rPr>
          <w:rFonts w:cs="Arial"/>
          <w:sz w:val="24"/>
          <w:szCs w:val="24"/>
        </w:rPr>
        <w:t xml:space="preserve"> et A</w:t>
      </w:r>
      <w:r w:rsidR="00761EF7" w:rsidRPr="004D42E3">
        <w:rPr>
          <w:rFonts w:cs="Arial"/>
          <w:sz w:val="24"/>
          <w:szCs w:val="24"/>
        </w:rPr>
        <w:t>rmide</w:t>
      </w:r>
      <w:r w:rsidRPr="004D42E3">
        <w:rPr>
          <w:rFonts w:cs="Arial"/>
          <w:sz w:val="24"/>
          <w:szCs w:val="24"/>
        </w:rPr>
        <w:t xml:space="preserve"> que je ne vois plus depuis longtemps. » </w:t>
      </w:r>
    </w:p>
    <w:p w14:paraId="39529C9F" w14:textId="77777777" w:rsidR="00C72A2B" w:rsidRPr="004D42E3" w:rsidRDefault="00A913B4" w:rsidP="006E64A8">
      <w:pPr>
        <w:pStyle w:val="Paragraphedeliste"/>
        <w:numPr>
          <w:ilvl w:val="0"/>
          <w:numId w:val="7"/>
        </w:numPr>
        <w:spacing w:after="200" w:line="360" w:lineRule="auto"/>
        <w:jc w:val="both"/>
        <w:rPr>
          <w:rFonts w:cs="Arial"/>
          <w:sz w:val="24"/>
          <w:szCs w:val="24"/>
        </w:rPr>
      </w:pPr>
      <w:r w:rsidRPr="004D42E3">
        <w:rPr>
          <w:rFonts w:cs="Arial"/>
          <w:sz w:val="24"/>
          <w:szCs w:val="24"/>
        </w:rPr>
        <w:t>« Au revoir, Professeur, et viens me voir, quand tu veux. »</w:t>
      </w:r>
      <w:r w:rsidR="006C3FA8" w:rsidRPr="004D42E3">
        <w:rPr>
          <w:rFonts w:cs="Arial"/>
          <w:sz w:val="24"/>
          <w:szCs w:val="24"/>
        </w:rPr>
        <w:t xml:space="preserve"> </w:t>
      </w:r>
    </w:p>
    <w:p w14:paraId="2558AB06" w14:textId="77A94DD0" w:rsidR="00FF5F11" w:rsidRPr="004D42E3" w:rsidRDefault="006C3FA8"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Ciao, </w:t>
      </w:r>
      <w:r w:rsidR="00761EF7" w:rsidRPr="004D42E3">
        <w:rPr>
          <w:rFonts w:cs="Arial"/>
          <w:sz w:val="24"/>
          <w:szCs w:val="24"/>
        </w:rPr>
        <w:t>Charles,</w:t>
      </w:r>
      <w:r w:rsidR="008B347B" w:rsidRPr="004D42E3">
        <w:rPr>
          <w:rFonts w:cs="Arial"/>
          <w:sz w:val="24"/>
          <w:szCs w:val="24"/>
        </w:rPr>
        <w:t xml:space="preserve"> et merci pour le café. »</w:t>
      </w:r>
    </w:p>
    <w:p w14:paraId="351B1781" w14:textId="5F9F4FE8" w:rsidR="00FF5F11" w:rsidRPr="004D42E3" w:rsidRDefault="004F40C1" w:rsidP="006E64A8">
      <w:pPr>
        <w:spacing w:after="200" w:line="360" w:lineRule="auto"/>
        <w:jc w:val="both"/>
        <w:rPr>
          <w:rFonts w:cs="Arial"/>
          <w:sz w:val="24"/>
          <w:szCs w:val="24"/>
        </w:rPr>
      </w:pPr>
      <w:r w:rsidRPr="004D42E3">
        <w:rPr>
          <w:rFonts w:cs="Arial"/>
          <w:sz w:val="24"/>
          <w:szCs w:val="24"/>
        </w:rPr>
        <w:t>Sorti du Centre s</w:t>
      </w:r>
      <w:r w:rsidR="000C202D">
        <w:rPr>
          <w:rFonts w:cs="Arial"/>
          <w:sz w:val="24"/>
          <w:szCs w:val="24"/>
        </w:rPr>
        <w:t>ocial, Uli</w:t>
      </w:r>
      <w:r w:rsidR="00FF5F11" w:rsidRPr="004D42E3">
        <w:rPr>
          <w:rFonts w:cs="Arial"/>
          <w:sz w:val="24"/>
          <w:szCs w:val="24"/>
        </w:rPr>
        <w:t>sse reçoit un coup de t</w:t>
      </w:r>
      <w:r w:rsidR="000C202D">
        <w:rPr>
          <w:rFonts w:cs="Arial"/>
          <w:sz w:val="24"/>
          <w:szCs w:val="24"/>
        </w:rPr>
        <w:t>éléphone du Député de Dunkerque</w:t>
      </w:r>
      <w:r w:rsidR="00FF5F11" w:rsidRPr="004D42E3">
        <w:rPr>
          <w:rFonts w:cs="Arial"/>
          <w:sz w:val="24"/>
          <w:szCs w:val="24"/>
        </w:rPr>
        <w:t xml:space="preserve"> qu’il avait rencontré à Paris : « Bonjour, </w:t>
      </w:r>
      <w:r w:rsidR="00FF5F11" w:rsidRPr="004D42E3">
        <w:rPr>
          <w:rFonts w:cs="Arial"/>
          <w:i/>
          <w:sz w:val="24"/>
          <w:szCs w:val="24"/>
        </w:rPr>
        <w:t xml:space="preserve">Montalbano. </w:t>
      </w:r>
      <w:r w:rsidR="00FF5F11" w:rsidRPr="004D42E3">
        <w:rPr>
          <w:rFonts w:cs="Arial"/>
          <w:sz w:val="24"/>
          <w:szCs w:val="24"/>
        </w:rPr>
        <w:t>Je suis à Herseaux, pour acheter des cigares. Etes-vous dans les parages, qu’on pourrait se rencontr</w:t>
      </w:r>
      <w:r w:rsidR="0059113E">
        <w:rPr>
          <w:rFonts w:cs="Arial"/>
          <w:sz w:val="24"/>
          <w:szCs w:val="24"/>
        </w:rPr>
        <w:t>er à boire un café ? » « </w:t>
      </w:r>
      <w:r w:rsidR="00AB72A7">
        <w:rPr>
          <w:rFonts w:cs="Arial"/>
          <w:sz w:val="24"/>
          <w:szCs w:val="24"/>
        </w:rPr>
        <w:t>Ouiiiii</w:t>
      </w:r>
      <w:r w:rsidR="00FF5F11" w:rsidRPr="004D42E3">
        <w:rPr>
          <w:rFonts w:cs="Arial"/>
          <w:sz w:val="24"/>
          <w:szCs w:val="24"/>
        </w:rPr>
        <w:t xml:space="preserve">, je suis juste à côté, je viens </w:t>
      </w:r>
      <w:r w:rsidR="000C202D">
        <w:rPr>
          <w:rFonts w:cs="Arial"/>
          <w:sz w:val="24"/>
          <w:szCs w:val="24"/>
        </w:rPr>
        <w:t xml:space="preserve">dans 15 minutes </w:t>
      </w:r>
      <w:r w:rsidR="00FF5F11" w:rsidRPr="004D42E3">
        <w:rPr>
          <w:rFonts w:cs="Arial"/>
          <w:sz w:val="24"/>
          <w:szCs w:val="24"/>
        </w:rPr>
        <w:t>au Café de la Houzarde, le débit de tabac, près de la Pizzeria à l’ancienne douane. »  « Oui, j’y suis maintenant, à tout’, alors. »</w:t>
      </w:r>
    </w:p>
    <w:p w14:paraId="2A40185B" w14:textId="0E690C03" w:rsidR="00025322" w:rsidRPr="004D42E3" w:rsidRDefault="00941400" w:rsidP="006E64A8">
      <w:pPr>
        <w:spacing w:after="200" w:line="360" w:lineRule="auto"/>
        <w:jc w:val="both"/>
        <w:rPr>
          <w:rFonts w:cs="Arial"/>
          <w:sz w:val="24"/>
          <w:szCs w:val="24"/>
        </w:rPr>
      </w:pPr>
      <w:r w:rsidRPr="004D42E3">
        <w:rPr>
          <w:rFonts w:cs="Arial"/>
          <w:sz w:val="24"/>
          <w:szCs w:val="24"/>
        </w:rPr>
        <w:t>Ulysse doit faire un quart d’heure de marche et s’assoit à côté du ‘’Corsaire’’, après avoir commandé deux cafés</w:t>
      </w:r>
      <w:r w:rsidR="0052130D">
        <w:rPr>
          <w:rFonts w:cs="Arial"/>
          <w:sz w:val="24"/>
          <w:szCs w:val="24"/>
        </w:rPr>
        <w:t>.</w:t>
      </w:r>
      <w:r w:rsidRPr="004D42E3">
        <w:rPr>
          <w:rFonts w:cs="Arial"/>
          <w:sz w:val="24"/>
          <w:szCs w:val="24"/>
        </w:rPr>
        <w:t xml:space="preserve"> </w:t>
      </w:r>
    </w:p>
    <w:p w14:paraId="74201AF0" w14:textId="77777777" w:rsidR="00025322" w:rsidRPr="004D42E3" w:rsidRDefault="00025322" w:rsidP="006E64A8">
      <w:pPr>
        <w:spacing w:after="200" w:line="360" w:lineRule="auto"/>
        <w:jc w:val="both"/>
        <w:rPr>
          <w:rFonts w:cs="Arial"/>
          <w:sz w:val="24"/>
          <w:szCs w:val="24"/>
        </w:rPr>
      </w:pPr>
      <w:r w:rsidRPr="004D42E3">
        <w:rPr>
          <w:rFonts w:cs="Arial"/>
          <w:sz w:val="24"/>
          <w:szCs w:val="24"/>
        </w:rPr>
        <w:t xml:space="preserve">- </w:t>
      </w:r>
      <w:r w:rsidR="00941400" w:rsidRPr="004D42E3">
        <w:rPr>
          <w:rFonts w:cs="Arial"/>
          <w:sz w:val="24"/>
          <w:szCs w:val="24"/>
        </w:rPr>
        <w:t xml:space="preserve">« Ça va, camarade ? Quel bon vent vous amène ici ? » </w:t>
      </w:r>
    </w:p>
    <w:p w14:paraId="62B544BF" w14:textId="5AE7E4F9" w:rsidR="00025322" w:rsidRPr="004D42E3" w:rsidRDefault="00025322" w:rsidP="006E64A8">
      <w:pPr>
        <w:spacing w:after="200" w:line="360" w:lineRule="auto"/>
        <w:jc w:val="both"/>
        <w:rPr>
          <w:rFonts w:cs="Arial"/>
          <w:sz w:val="24"/>
          <w:szCs w:val="24"/>
        </w:rPr>
      </w:pPr>
      <w:r w:rsidRPr="004D42E3">
        <w:rPr>
          <w:rFonts w:cs="Arial"/>
          <w:sz w:val="24"/>
          <w:szCs w:val="24"/>
        </w:rPr>
        <w:t xml:space="preserve">- </w:t>
      </w:r>
      <w:r w:rsidR="00941400" w:rsidRPr="004D42E3">
        <w:rPr>
          <w:rFonts w:cs="Arial"/>
          <w:sz w:val="24"/>
          <w:szCs w:val="24"/>
        </w:rPr>
        <w:t xml:space="preserve">« Je voulais vous </w:t>
      </w:r>
      <w:r w:rsidR="00DB1F4B">
        <w:rPr>
          <w:rFonts w:cs="Arial"/>
          <w:sz w:val="24"/>
          <w:szCs w:val="24"/>
        </w:rPr>
        <w:t xml:space="preserve">dire que… » </w:t>
      </w:r>
      <w:r w:rsidR="0052130D">
        <w:rPr>
          <w:rFonts w:cs="Arial"/>
          <w:sz w:val="24"/>
          <w:szCs w:val="24"/>
        </w:rPr>
        <w:t>et sort un bout de papier sur lequel est écrit : « </w:t>
      </w:r>
      <w:r w:rsidR="00695FA8">
        <w:rPr>
          <w:rFonts w:cs="Arial"/>
          <w:sz w:val="24"/>
          <w:szCs w:val="24"/>
        </w:rPr>
        <w:t>Trista</w:t>
      </w:r>
      <w:r w:rsidR="007E3F1A">
        <w:rPr>
          <w:rFonts w:cs="Arial"/>
          <w:sz w:val="24"/>
          <w:szCs w:val="24"/>
        </w:rPr>
        <w:t xml:space="preserve">n </w:t>
      </w:r>
      <w:r w:rsidR="007E3F1A" w:rsidRPr="004D42E3">
        <w:rPr>
          <w:rFonts w:cs="Arial"/>
          <w:sz w:val="24"/>
          <w:szCs w:val="24"/>
        </w:rPr>
        <w:t>est</w:t>
      </w:r>
      <w:r w:rsidR="0052130D">
        <w:rPr>
          <w:rFonts w:cs="Arial"/>
          <w:sz w:val="24"/>
          <w:szCs w:val="24"/>
        </w:rPr>
        <w:t xml:space="preserve"> </w:t>
      </w:r>
      <w:r w:rsidR="00941400" w:rsidRPr="004D42E3">
        <w:rPr>
          <w:rFonts w:cs="Arial"/>
          <w:sz w:val="24"/>
          <w:szCs w:val="24"/>
        </w:rPr>
        <w:t>suivi</w:t>
      </w:r>
      <w:r w:rsidR="0052130D">
        <w:rPr>
          <w:rFonts w:cs="Arial"/>
          <w:sz w:val="24"/>
          <w:szCs w:val="24"/>
        </w:rPr>
        <w:t xml:space="preserve"> par l’</w:t>
      </w:r>
      <w:r w:rsidR="00CF4317" w:rsidRPr="004D42E3">
        <w:rPr>
          <w:rFonts w:cs="Arial"/>
          <w:sz w:val="24"/>
          <w:szCs w:val="24"/>
        </w:rPr>
        <w:t>homme de la sécurité d’AREVA</w:t>
      </w:r>
      <w:r w:rsidR="0052130D">
        <w:rPr>
          <w:rFonts w:cs="Arial"/>
          <w:sz w:val="24"/>
          <w:szCs w:val="24"/>
        </w:rPr>
        <w:t>, son</w:t>
      </w:r>
      <w:r w:rsidR="00CF4317" w:rsidRPr="004D42E3">
        <w:rPr>
          <w:rFonts w:cs="Arial"/>
          <w:sz w:val="24"/>
          <w:szCs w:val="24"/>
        </w:rPr>
        <w:t xml:space="preserve"> </w:t>
      </w:r>
      <w:r w:rsidR="00941400" w:rsidRPr="004D42E3">
        <w:rPr>
          <w:rFonts w:cs="Arial"/>
          <w:sz w:val="24"/>
          <w:szCs w:val="24"/>
        </w:rPr>
        <w:t>ancien collègue en Afghanistan</w:t>
      </w:r>
      <w:r w:rsidR="00BC601F">
        <w:rPr>
          <w:rFonts w:cs="Arial"/>
          <w:sz w:val="24"/>
          <w:szCs w:val="24"/>
        </w:rPr>
        <w:t>.</w:t>
      </w:r>
      <w:r w:rsidR="0052130D">
        <w:rPr>
          <w:rFonts w:cs="Arial"/>
          <w:sz w:val="24"/>
          <w:szCs w:val="24"/>
        </w:rPr>
        <w:t xml:space="preserve"> </w:t>
      </w:r>
      <w:r w:rsidR="00BC601F">
        <w:rPr>
          <w:rFonts w:cs="Arial"/>
          <w:sz w:val="24"/>
          <w:szCs w:val="24"/>
        </w:rPr>
        <w:t xml:space="preserve">Après le meurtre de CDA il </w:t>
      </w:r>
      <w:r w:rsidR="00BC601F" w:rsidRPr="004D42E3">
        <w:rPr>
          <w:rFonts w:cs="Arial"/>
          <w:sz w:val="24"/>
          <w:szCs w:val="24"/>
        </w:rPr>
        <w:t>a envoyé</w:t>
      </w:r>
      <w:r w:rsidR="00941400" w:rsidRPr="004D42E3">
        <w:rPr>
          <w:rFonts w:cs="Arial"/>
          <w:sz w:val="24"/>
          <w:szCs w:val="24"/>
        </w:rPr>
        <w:t xml:space="preserve"> à quelqu’un des Services </w:t>
      </w:r>
      <w:r w:rsidR="004F40C1" w:rsidRPr="004D42E3">
        <w:rPr>
          <w:rFonts w:cs="Arial"/>
          <w:sz w:val="24"/>
          <w:szCs w:val="24"/>
        </w:rPr>
        <w:t>de renseignements m</w:t>
      </w:r>
      <w:r w:rsidR="00BC601F">
        <w:rPr>
          <w:rFonts w:cs="Arial"/>
          <w:sz w:val="24"/>
          <w:szCs w:val="24"/>
        </w:rPr>
        <w:t xml:space="preserve">ilitaires le </w:t>
      </w:r>
      <w:r w:rsidR="00D006F5">
        <w:rPr>
          <w:rFonts w:cs="Arial"/>
          <w:sz w:val="24"/>
          <w:szCs w:val="24"/>
        </w:rPr>
        <w:t xml:space="preserve">SMS </w:t>
      </w:r>
      <w:r w:rsidR="00BC601F">
        <w:rPr>
          <w:rFonts w:cs="Arial"/>
          <w:sz w:val="24"/>
          <w:szCs w:val="24"/>
        </w:rPr>
        <w:t>suivant</w:t>
      </w:r>
      <w:r w:rsidR="00FD261C">
        <w:rPr>
          <w:rFonts w:cs="Arial"/>
          <w:sz w:val="24"/>
          <w:szCs w:val="24"/>
        </w:rPr>
        <w:t> :</w:t>
      </w:r>
      <w:r w:rsidR="00BC601F">
        <w:rPr>
          <w:rFonts w:cs="Arial"/>
          <w:sz w:val="24"/>
          <w:szCs w:val="24"/>
        </w:rPr>
        <w:t xml:space="preserve"> </w:t>
      </w:r>
      <w:r w:rsidR="0041171F">
        <w:rPr>
          <w:rFonts w:cs="Arial"/>
          <w:sz w:val="24"/>
          <w:szCs w:val="24"/>
        </w:rPr>
        <w:t>‘’Affaire Claude</w:t>
      </w:r>
      <w:r w:rsidR="000C202D">
        <w:rPr>
          <w:rFonts w:cs="Arial"/>
          <w:sz w:val="24"/>
          <w:szCs w:val="24"/>
        </w:rPr>
        <w:t xml:space="preserve"> classée. </w:t>
      </w:r>
      <w:r w:rsidR="00AE54FF" w:rsidRPr="004D42E3">
        <w:rPr>
          <w:rFonts w:cs="Arial"/>
          <w:sz w:val="24"/>
          <w:szCs w:val="24"/>
        </w:rPr>
        <w:t>Oreste</w:t>
      </w:r>
      <w:r w:rsidR="007D2965" w:rsidRPr="004D42E3">
        <w:rPr>
          <w:rFonts w:cs="Arial"/>
          <w:sz w:val="24"/>
          <w:szCs w:val="24"/>
        </w:rPr>
        <w:t>’’</w:t>
      </w:r>
      <w:r w:rsidR="000C202D">
        <w:rPr>
          <w:rFonts w:cs="Arial"/>
          <w:sz w:val="24"/>
          <w:szCs w:val="24"/>
        </w:rPr>
        <w:t xml:space="preserve"> La sign</w:t>
      </w:r>
      <w:r w:rsidR="00FD261C">
        <w:rPr>
          <w:rFonts w:cs="Arial"/>
          <w:sz w:val="24"/>
          <w:szCs w:val="24"/>
        </w:rPr>
        <w:t xml:space="preserve">ature est avec son pseudo ; </w:t>
      </w:r>
      <w:r w:rsidR="000C202D">
        <w:rPr>
          <w:rFonts w:cs="Arial"/>
          <w:sz w:val="24"/>
          <w:szCs w:val="24"/>
        </w:rPr>
        <w:t xml:space="preserve">son </w:t>
      </w:r>
      <w:r w:rsidR="0052130D">
        <w:rPr>
          <w:rFonts w:cs="Arial"/>
          <w:sz w:val="24"/>
          <w:szCs w:val="24"/>
        </w:rPr>
        <w:t xml:space="preserve">vrai nom est </w:t>
      </w:r>
      <w:r w:rsidR="007A1240" w:rsidRPr="004D42E3">
        <w:rPr>
          <w:rFonts w:cs="Arial"/>
          <w:sz w:val="24"/>
          <w:szCs w:val="24"/>
        </w:rPr>
        <w:t>Pierre</w:t>
      </w:r>
      <w:r w:rsidR="007D2965" w:rsidRPr="004D42E3">
        <w:rPr>
          <w:rFonts w:cs="Arial"/>
          <w:sz w:val="24"/>
          <w:szCs w:val="24"/>
        </w:rPr>
        <w:t xml:space="preserve"> Gaillard.</w:t>
      </w:r>
      <w:r w:rsidR="00941400" w:rsidRPr="004D42E3">
        <w:rPr>
          <w:rFonts w:cs="Arial"/>
          <w:sz w:val="24"/>
          <w:szCs w:val="24"/>
        </w:rPr>
        <w:t xml:space="preserve"> » </w:t>
      </w:r>
    </w:p>
    <w:p w14:paraId="46D0EE8E" w14:textId="2A185A9C" w:rsidR="00941400" w:rsidRPr="004D42E3" w:rsidRDefault="00025322" w:rsidP="006E64A8">
      <w:pPr>
        <w:spacing w:after="200" w:line="360" w:lineRule="auto"/>
        <w:jc w:val="both"/>
        <w:rPr>
          <w:rFonts w:cs="Arial"/>
          <w:sz w:val="24"/>
          <w:szCs w:val="24"/>
        </w:rPr>
      </w:pPr>
      <w:r w:rsidRPr="004D42E3">
        <w:rPr>
          <w:rFonts w:cs="Arial"/>
          <w:sz w:val="24"/>
          <w:szCs w:val="24"/>
        </w:rPr>
        <w:t>- « Merci beaucoup et faites attention à vous. »</w:t>
      </w:r>
    </w:p>
    <w:p w14:paraId="7B988086" w14:textId="6EF29061" w:rsidR="00C72A2B" w:rsidRPr="004D42E3" w:rsidRDefault="000C202D" w:rsidP="006E64A8">
      <w:pPr>
        <w:spacing w:after="200" w:line="360" w:lineRule="auto"/>
        <w:jc w:val="both"/>
        <w:rPr>
          <w:rFonts w:cs="Arial"/>
          <w:sz w:val="24"/>
          <w:szCs w:val="24"/>
        </w:rPr>
      </w:pPr>
      <w:r>
        <w:rPr>
          <w:rFonts w:cs="Arial"/>
          <w:sz w:val="24"/>
          <w:szCs w:val="24"/>
        </w:rPr>
        <w:t xml:space="preserve">Notre détective </w:t>
      </w:r>
      <w:r w:rsidR="00025322" w:rsidRPr="004D42E3">
        <w:rPr>
          <w:rFonts w:cs="Arial"/>
          <w:sz w:val="24"/>
          <w:szCs w:val="24"/>
        </w:rPr>
        <w:t xml:space="preserve">reprend son chemin </w:t>
      </w:r>
      <w:r w:rsidR="008B347B" w:rsidRPr="004D42E3">
        <w:rPr>
          <w:rFonts w:cs="Arial"/>
          <w:sz w:val="24"/>
          <w:szCs w:val="24"/>
        </w:rPr>
        <w:t xml:space="preserve">vers les </w:t>
      </w:r>
      <w:r w:rsidR="009A0633">
        <w:rPr>
          <w:rFonts w:cs="Arial"/>
          <w:sz w:val="24"/>
          <w:szCs w:val="24"/>
        </w:rPr>
        <w:t>p</w:t>
      </w:r>
      <w:r w:rsidR="009A0633" w:rsidRPr="009A0633">
        <w:rPr>
          <w:rFonts w:cs="Arial"/>
          <w:sz w:val="24"/>
          <w:szCs w:val="24"/>
        </w:rPr>
        <w:t>etites maisons plein pieds</w:t>
      </w:r>
      <w:r>
        <w:rPr>
          <w:rFonts w:cs="Arial"/>
          <w:sz w:val="24"/>
          <w:szCs w:val="24"/>
        </w:rPr>
        <w:t>,</w:t>
      </w:r>
      <w:r w:rsidR="00D006F5">
        <w:rPr>
          <w:rFonts w:cs="Arial"/>
          <w:sz w:val="24"/>
          <w:szCs w:val="24"/>
        </w:rPr>
        <w:t xml:space="preserve"> </w:t>
      </w:r>
      <w:r w:rsidR="009A0633">
        <w:rPr>
          <w:rFonts w:cs="Arial"/>
          <w:sz w:val="24"/>
          <w:szCs w:val="24"/>
        </w:rPr>
        <w:t xml:space="preserve">nommées </w:t>
      </w:r>
      <w:r w:rsidR="00C72A2B" w:rsidRPr="004D42E3">
        <w:rPr>
          <w:rFonts w:cs="Arial"/>
          <w:sz w:val="24"/>
          <w:szCs w:val="24"/>
        </w:rPr>
        <w:t>‘’</w:t>
      </w:r>
      <w:r w:rsidR="008B347B" w:rsidRPr="004D42E3">
        <w:rPr>
          <w:rFonts w:cs="Arial"/>
          <w:sz w:val="24"/>
          <w:szCs w:val="24"/>
        </w:rPr>
        <w:t>dominos</w:t>
      </w:r>
      <w:r w:rsidR="00C72A2B" w:rsidRPr="004D42E3">
        <w:rPr>
          <w:rFonts w:cs="Arial"/>
          <w:sz w:val="24"/>
          <w:szCs w:val="24"/>
        </w:rPr>
        <w:t>’’</w:t>
      </w:r>
      <w:r w:rsidR="009A0633">
        <w:rPr>
          <w:rFonts w:cs="Arial"/>
          <w:sz w:val="24"/>
          <w:szCs w:val="24"/>
        </w:rPr>
        <w:t xml:space="preserve">, </w:t>
      </w:r>
      <w:r w:rsidR="008529F5" w:rsidRPr="004D42E3">
        <w:rPr>
          <w:rFonts w:cs="Arial"/>
          <w:sz w:val="24"/>
          <w:szCs w:val="24"/>
        </w:rPr>
        <w:t>à une centaine de</w:t>
      </w:r>
      <w:r w:rsidR="008B347B" w:rsidRPr="004D42E3">
        <w:rPr>
          <w:rFonts w:cs="Arial"/>
          <w:sz w:val="24"/>
          <w:szCs w:val="24"/>
        </w:rPr>
        <w:t xml:space="preserve"> mètres de l’Esplanade qui a été b</w:t>
      </w:r>
      <w:r w:rsidR="0036703E" w:rsidRPr="004D42E3">
        <w:rPr>
          <w:rFonts w:cs="Arial"/>
          <w:sz w:val="24"/>
          <w:szCs w:val="24"/>
        </w:rPr>
        <w:t>ien rangée, avec un jardin agré</w:t>
      </w:r>
      <w:r w:rsidR="008B347B" w:rsidRPr="004D42E3">
        <w:rPr>
          <w:rFonts w:cs="Arial"/>
          <w:sz w:val="24"/>
          <w:szCs w:val="24"/>
        </w:rPr>
        <w:t>able, des jeux pour enfants et adultes</w:t>
      </w:r>
      <w:r w:rsidR="0036703E" w:rsidRPr="004D42E3">
        <w:rPr>
          <w:rFonts w:cs="Arial"/>
          <w:sz w:val="24"/>
          <w:szCs w:val="24"/>
        </w:rPr>
        <w:t xml:space="preserve">, une fontaine et un espace pour le marché hebdomadaire. </w:t>
      </w:r>
      <w:r w:rsidR="00B44A8E" w:rsidRPr="004D42E3">
        <w:rPr>
          <w:rFonts w:cs="Arial"/>
          <w:sz w:val="24"/>
          <w:szCs w:val="24"/>
        </w:rPr>
        <w:t>George</w:t>
      </w:r>
      <w:r w:rsidR="006C3FA8" w:rsidRPr="004D42E3">
        <w:rPr>
          <w:rFonts w:cs="Arial"/>
          <w:sz w:val="24"/>
          <w:szCs w:val="24"/>
        </w:rPr>
        <w:t xml:space="preserve"> </w:t>
      </w:r>
      <w:r w:rsidR="0036703E" w:rsidRPr="004D42E3">
        <w:rPr>
          <w:rFonts w:cs="Arial"/>
          <w:sz w:val="24"/>
          <w:szCs w:val="24"/>
        </w:rPr>
        <w:t>est sur l</w:t>
      </w:r>
      <w:r w:rsidR="008529F5" w:rsidRPr="004D42E3">
        <w:rPr>
          <w:rFonts w:cs="Arial"/>
          <w:sz w:val="24"/>
          <w:szCs w:val="24"/>
        </w:rPr>
        <w:t>a porte de sa parcelle</w:t>
      </w:r>
      <w:r w:rsidR="0036703E" w:rsidRPr="004D42E3">
        <w:rPr>
          <w:rFonts w:cs="Arial"/>
          <w:sz w:val="24"/>
          <w:szCs w:val="24"/>
        </w:rPr>
        <w:t>, porte toujours ouverte, sauf en plein hiver : costaux et en pantalons</w:t>
      </w:r>
      <w:r w:rsidR="0044563B" w:rsidRPr="004D42E3">
        <w:rPr>
          <w:rFonts w:cs="Arial"/>
          <w:sz w:val="24"/>
          <w:szCs w:val="24"/>
        </w:rPr>
        <w:t>, débardeur blanc</w:t>
      </w:r>
      <w:r w:rsidR="0036703E" w:rsidRPr="004D42E3">
        <w:rPr>
          <w:rFonts w:cs="Arial"/>
          <w:sz w:val="24"/>
          <w:szCs w:val="24"/>
        </w:rPr>
        <w:t xml:space="preserve"> et </w:t>
      </w:r>
      <w:r w:rsidR="0044563B" w:rsidRPr="004D42E3">
        <w:rPr>
          <w:rFonts w:cs="Arial"/>
          <w:sz w:val="24"/>
          <w:szCs w:val="24"/>
        </w:rPr>
        <w:t xml:space="preserve">grosses </w:t>
      </w:r>
      <w:r w:rsidR="0036703E" w:rsidRPr="004D42E3">
        <w:rPr>
          <w:rFonts w:cs="Arial"/>
          <w:sz w:val="24"/>
          <w:szCs w:val="24"/>
        </w:rPr>
        <w:t>bretelles. C’e</w:t>
      </w:r>
      <w:r w:rsidR="005B024F" w:rsidRPr="004D42E3">
        <w:rPr>
          <w:rFonts w:cs="Arial"/>
          <w:sz w:val="24"/>
          <w:szCs w:val="24"/>
        </w:rPr>
        <w:t xml:space="preserve">st comme ça qu’il </w:t>
      </w:r>
      <w:r w:rsidR="008529F5" w:rsidRPr="004D42E3">
        <w:rPr>
          <w:rFonts w:cs="Arial"/>
          <w:sz w:val="24"/>
          <w:szCs w:val="24"/>
        </w:rPr>
        <w:t>l’</w:t>
      </w:r>
      <w:r w:rsidR="005B024F" w:rsidRPr="004D42E3">
        <w:rPr>
          <w:rFonts w:cs="Arial"/>
          <w:sz w:val="24"/>
          <w:szCs w:val="24"/>
        </w:rPr>
        <w:t>a connu en venant de l’Italie</w:t>
      </w:r>
      <w:r w:rsidR="0036703E" w:rsidRPr="004D42E3">
        <w:rPr>
          <w:rFonts w:cs="Arial"/>
          <w:sz w:val="24"/>
          <w:szCs w:val="24"/>
        </w:rPr>
        <w:t> :</w:t>
      </w:r>
      <w:r w:rsidR="0059113E">
        <w:rPr>
          <w:rFonts w:cs="Arial"/>
          <w:sz w:val="24"/>
          <w:szCs w:val="24"/>
        </w:rPr>
        <w:t xml:space="preserve"> </w:t>
      </w:r>
      <w:r w:rsidR="0036703E" w:rsidRPr="004D42E3">
        <w:rPr>
          <w:rFonts w:cs="Arial"/>
          <w:sz w:val="24"/>
          <w:szCs w:val="24"/>
        </w:rPr>
        <w:t xml:space="preserve">porte ouverte, le saluant sans le connaitre. Aussitôt qu’il le voit, il s’approche de la petite porte sur la rue pour l’embrasser chaleureusement. </w:t>
      </w:r>
    </w:p>
    <w:p w14:paraId="7D7B929C" w14:textId="77777777" w:rsidR="00C72A2B" w:rsidRPr="004D42E3" w:rsidRDefault="0036703E"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44563B" w:rsidRPr="004D42E3">
        <w:rPr>
          <w:rFonts w:cs="Arial"/>
          <w:sz w:val="24"/>
          <w:szCs w:val="24"/>
        </w:rPr>
        <w:t>Camarade</w:t>
      </w:r>
      <w:r w:rsidRPr="004D42E3">
        <w:rPr>
          <w:rFonts w:cs="Arial"/>
          <w:sz w:val="24"/>
          <w:szCs w:val="24"/>
        </w:rPr>
        <w:t>, ça va ? »</w:t>
      </w:r>
    </w:p>
    <w:p w14:paraId="61C1C4A3" w14:textId="5E0E0375" w:rsidR="00C72A2B" w:rsidRPr="004D42E3" w:rsidRDefault="0036703E"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‘C’est étrange</w:t>
      </w:r>
      <w:r w:rsidR="008529F5" w:rsidRPr="004D42E3">
        <w:rPr>
          <w:rFonts w:cs="Arial"/>
          <w:sz w:val="24"/>
          <w:szCs w:val="24"/>
        </w:rPr>
        <w:t xml:space="preserve"> que tout le monde ici me prend</w:t>
      </w:r>
      <w:r w:rsidRPr="004D42E3">
        <w:rPr>
          <w:rFonts w:cs="Arial"/>
          <w:sz w:val="24"/>
          <w:szCs w:val="24"/>
        </w:rPr>
        <w:t xml:space="preserve"> pour un homme de gauche !’ pen</w:t>
      </w:r>
      <w:r w:rsidR="006C3FA8" w:rsidRPr="004D42E3">
        <w:rPr>
          <w:rFonts w:cs="Arial"/>
          <w:sz w:val="24"/>
          <w:szCs w:val="24"/>
        </w:rPr>
        <w:t xml:space="preserve">se </w:t>
      </w:r>
      <w:r w:rsidR="008529F5" w:rsidRPr="004D42E3">
        <w:rPr>
          <w:rFonts w:cs="Arial"/>
          <w:sz w:val="24"/>
          <w:szCs w:val="24"/>
        </w:rPr>
        <w:t>Ulysse</w:t>
      </w:r>
      <w:r w:rsidR="006C3FA8" w:rsidRPr="004D42E3">
        <w:rPr>
          <w:rFonts w:cs="Arial"/>
          <w:sz w:val="24"/>
          <w:szCs w:val="24"/>
        </w:rPr>
        <w:t xml:space="preserve">. </w:t>
      </w:r>
    </w:p>
    <w:p w14:paraId="732921E0" w14:textId="2BA57622" w:rsidR="00C72A2B" w:rsidRPr="004D42E3" w:rsidRDefault="00BC601F" w:rsidP="006E64A8">
      <w:pPr>
        <w:pStyle w:val="Paragraphedeliste"/>
        <w:numPr>
          <w:ilvl w:val="0"/>
          <w:numId w:val="7"/>
        </w:numPr>
        <w:spacing w:after="200" w:line="360" w:lineRule="auto"/>
        <w:jc w:val="both"/>
        <w:rPr>
          <w:rFonts w:cs="Arial"/>
          <w:sz w:val="24"/>
          <w:szCs w:val="24"/>
        </w:rPr>
      </w:pPr>
      <w:r>
        <w:rPr>
          <w:rFonts w:cs="Arial"/>
          <w:sz w:val="24"/>
          <w:szCs w:val="24"/>
        </w:rPr>
        <w:t>« Très bien et vous ? Armida</w:t>
      </w:r>
      <w:r w:rsidR="0036703E" w:rsidRPr="004D42E3">
        <w:rPr>
          <w:rFonts w:cs="Arial"/>
          <w:sz w:val="24"/>
          <w:szCs w:val="24"/>
        </w:rPr>
        <w:t xml:space="preserve"> la </w:t>
      </w:r>
      <w:r w:rsidR="00AB72A7">
        <w:rPr>
          <w:rFonts w:cs="Arial"/>
          <w:i/>
          <w:sz w:val="24"/>
          <w:szCs w:val="24"/>
        </w:rPr>
        <w:t>C</w:t>
      </w:r>
      <w:r w:rsidR="00AB72A7" w:rsidRPr="004D42E3">
        <w:rPr>
          <w:rFonts w:cs="Arial"/>
          <w:i/>
          <w:sz w:val="24"/>
          <w:szCs w:val="24"/>
        </w:rPr>
        <w:t>aprese</w:t>
      </w:r>
      <w:r w:rsidR="0036703E" w:rsidRPr="004D42E3">
        <w:rPr>
          <w:rStyle w:val="Appelnotedebasdep"/>
          <w:rFonts w:cs="Arial"/>
          <w:sz w:val="24"/>
          <w:szCs w:val="24"/>
        </w:rPr>
        <w:footnoteReference w:id="74"/>
      </w:r>
      <w:r w:rsidR="0036703E" w:rsidRPr="004D42E3">
        <w:rPr>
          <w:rFonts w:cs="Arial"/>
          <w:sz w:val="24"/>
          <w:szCs w:val="24"/>
        </w:rPr>
        <w:t xml:space="preserve">, va-t-elle bien ? » </w:t>
      </w:r>
    </w:p>
    <w:p w14:paraId="7C9202C8" w14:textId="77777777" w:rsidR="00C72A2B" w:rsidRPr="004D42E3" w:rsidRDefault="0036703E" w:rsidP="006E64A8">
      <w:pPr>
        <w:pStyle w:val="Paragraphedeliste"/>
        <w:numPr>
          <w:ilvl w:val="0"/>
          <w:numId w:val="7"/>
        </w:numPr>
        <w:spacing w:after="200" w:line="360" w:lineRule="auto"/>
        <w:jc w:val="both"/>
        <w:rPr>
          <w:rFonts w:cs="Arial"/>
          <w:sz w:val="24"/>
          <w:szCs w:val="24"/>
        </w:rPr>
      </w:pPr>
      <w:r w:rsidRPr="004D42E3">
        <w:rPr>
          <w:rFonts w:cs="Arial"/>
          <w:sz w:val="24"/>
          <w:szCs w:val="24"/>
        </w:rPr>
        <w:t>« Elle est chez les petits-enfants à Roubaix</w:t>
      </w:r>
      <w:r w:rsidR="00DE1D3A" w:rsidRPr="004D42E3">
        <w:rPr>
          <w:rFonts w:cs="Arial"/>
          <w:sz w:val="24"/>
          <w:szCs w:val="24"/>
        </w:rPr>
        <w:t xml:space="preserve"> </w:t>
      </w:r>
      <w:r w:rsidRPr="004D42E3">
        <w:rPr>
          <w:rFonts w:cs="Arial"/>
          <w:sz w:val="24"/>
          <w:szCs w:val="24"/>
        </w:rPr>
        <w:t xml:space="preserve">! » </w:t>
      </w:r>
    </w:p>
    <w:p w14:paraId="0C1708DA" w14:textId="40D87344" w:rsidR="00C72A2B" w:rsidRPr="004D42E3" w:rsidRDefault="00903988" w:rsidP="006E64A8">
      <w:pPr>
        <w:pStyle w:val="Paragraphedeliste"/>
        <w:numPr>
          <w:ilvl w:val="0"/>
          <w:numId w:val="7"/>
        </w:numPr>
        <w:spacing w:after="200" w:line="360" w:lineRule="auto"/>
        <w:jc w:val="both"/>
        <w:rPr>
          <w:rFonts w:cs="Arial"/>
          <w:sz w:val="24"/>
          <w:szCs w:val="24"/>
        </w:rPr>
      </w:pPr>
      <w:r w:rsidRPr="004D42E3">
        <w:rPr>
          <w:rFonts w:cs="Arial"/>
          <w:sz w:val="24"/>
          <w:szCs w:val="24"/>
        </w:rPr>
        <w:t>«</w:t>
      </w:r>
      <w:r w:rsidR="00DE1D3A" w:rsidRPr="004D42E3">
        <w:rPr>
          <w:rFonts w:cs="Arial"/>
          <w:sz w:val="24"/>
          <w:szCs w:val="24"/>
        </w:rPr>
        <w:t xml:space="preserve"> </w:t>
      </w:r>
      <w:r w:rsidRPr="004D42E3">
        <w:rPr>
          <w:rFonts w:cs="Arial"/>
          <w:sz w:val="24"/>
          <w:szCs w:val="24"/>
        </w:rPr>
        <w:t>C’est là que tu travaillais</w:t>
      </w:r>
      <w:r w:rsidR="000C202D">
        <w:rPr>
          <w:rFonts w:cs="Arial"/>
          <w:sz w:val="24"/>
          <w:szCs w:val="24"/>
        </w:rPr>
        <w:t xml:space="preserve"> dans une imprimerie, n’est-ce pas ? »</w:t>
      </w:r>
    </w:p>
    <w:p w14:paraId="5A157464" w14:textId="747ECC77" w:rsidR="00C72A2B" w:rsidRPr="004D42E3" w:rsidRDefault="00903988" w:rsidP="006E64A8">
      <w:pPr>
        <w:pStyle w:val="Paragraphedeliste"/>
        <w:numPr>
          <w:ilvl w:val="0"/>
          <w:numId w:val="7"/>
        </w:numPr>
        <w:spacing w:after="200" w:line="360" w:lineRule="auto"/>
        <w:jc w:val="both"/>
        <w:rPr>
          <w:rFonts w:cs="Arial"/>
          <w:sz w:val="24"/>
          <w:szCs w:val="24"/>
        </w:rPr>
      </w:pPr>
      <w:r w:rsidRPr="004D42E3">
        <w:rPr>
          <w:rFonts w:cs="Arial"/>
          <w:sz w:val="24"/>
          <w:szCs w:val="24"/>
        </w:rPr>
        <w:t>« Et oui,</w:t>
      </w:r>
      <w:r w:rsidR="000C202D">
        <w:rPr>
          <w:rFonts w:cs="Arial"/>
          <w:sz w:val="24"/>
          <w:szCs w:val="24"/>
        </w:rPr>
        <w:t xml:space="preserve"> jusqu’à </w:t>
      </w:r>
      <w:r w:rsidR="00DE1D3A" w:rsidRPr="004D42E3">
        <w:rPr>
          <w:rFonts w:cs="Arial"/>
          <w:sz w:val="24"/>
          <w:szCs w:val="24"/>
        </w:rPr>
        <w:t>quand ils ont fermé,</w:t>
      </w:r>
      <w:r w:rsidR="008529F5" w:rsidRPr="004D42E3">
        <w:rPr>
          <w:rFonts w:cs="Arial"/>
          <w:sz w:val="24"/>
          <w:szCs w:val="24"/>
        </w:rPr>
        <w:t xml:space="preserve"> avec plein de copains arabes et b</w:t>
      </w:r>
      <w:r w:rsidRPr="004D42E3">
        <w:rPr>
          <w:rFonts w:cs="Arial"/>
          <w:sz w:val="24"/>
          <w:szCs w:val="24"/>
        </w:rPr>
        <w:t xml:space="preserve">erbères. Ils </w:t>
      </w:r>
      <w:r w:rsidR="006C3FA8" w:rsidRPr="004D42E3">
        <w:rPr>
          <w:rFonts w:cs="Arial"/>
          <w:sz w:val="24"/>
          <w:szCs w:val="24"/>
        </w:rPr>
        <w:t>m</w:t>
      </w:r>
      <w:r w:rsidRPr="004D42E3">
        <w:rPr>
          <w:rFonts w:cs="Arial"/>
          <w:sz w:val="24"/>
          <w:szCs w:val="24"/>
        </w:rPr>
        <w:t>’invitaient toujo</w:t>
      </w:r>
      <w:r w:rsidR="00645CFF" w:rsidRPr="004D42E3">
        <w:rPr>
          <w:rFonts w:cs="Arial"/>
          <w:sz w:val="24"/>
          <w:szCs w:val="24"/>
        </w:rPr>
        <w:t>urs chez eux, à la rue Monge, où</w:t>
      </w:r>
      <w:r w:rsidRPr="004D42E3">
        <w:rPr>
          <w:rFonts w:cs="Arial"/>
          <w:sz w:val="24"/>
          <w:szCs w:val="24"/>
        </w:rPr>
        <w:t xml:space="preserve"> je me sentais mieux que chez moi. » </w:t>
      </w:r>
    </w:p>
    <w:p w14:paraId="27191F80" w14:textId="00CD2812" w:rsidR="00C72A2B" w:rsidRPr="004D42E3" w:rsidRDefault="009629E1"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w:t>
      </w:r>
      <w:r w:rsidR="00903988" w:rsidRPr="004D42E3">
        <w:rPr>
          <w:rFonts w:cs="Arial"/>
          <w:sz w:val="24"/>
          <w:szCs w:val="24"/>
        </w:rPr>
        <w:t xml:space="preserve">« Tu me disais, oui…et la santé ça va ? » </w:t>
      </w:r>
    </w:p>
    <w:p w14:paraId="09355643" w14:textId="77777777" w:rsidR="00C72A2B" w:rsidRPr="004D42E3" w:rsidRDefault="00903988"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Pas très bien, la pression est haute, le toubib </w:t>
      </w:r>
      <w:r w:rsidR="006C3FA8" w:rsidRPr="004D42E3">
        <w:rPr>
          <w:rFonts w:cs="Arial"/>
          <w:sz w:val="24"/>
          <w:szCs w:val="24"/>
        </w:rPr>
        <w:t>m</w:t>
      </w:r>
      <w:r w:rsidRPr="004D42E3">
        <w:rPr>
          <w:rFonts w:cs="Arial"/>
          <w:sz w:val="24"/>
          <w:szCs w:val="24"/>
        </w:rPr>
        <w:t xml:space="preserve">’a dit que je dois arrêter de fumer, boire et manger toute cette quantité </w:t>
      </w:r>
      <w:r w:rsidR="00A276B4" w:rsidRPr="004D42E3">
        <w:rPr>
          <w:rFonts w:cs="Arial"/>
          <w:sz w:val="24"/>
          <w:szCs w:val="24"/>
        </w:rPr>
        <w:t xml:space="preserve">de pain. » </w:t>
      </w:r>
    </w:p>
    <w:p w14:paraId="485FC33A" w14:textId="77777777" w:rsidR="00C72A2B" w:rsidRPr="004D42E3" w:rsidRDefault="00A276B4"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Et </w:t>
      </w:r>
      <w:r w:rsidR="005B024F" w:rsidRPr="004D42E3">
        <w:rPr>
          <w:rFonts w:cs="Arial"/>
          <w:sz w:val="24"/>
          <w:szCs w:val="24"/>
        </w:rPr>
        <w:t>avec ton</w:t>
      </w:r>
      <w:r w:rsidRPr="004D42E3">
        <w:rPr>
          <w:rFonts w:cs="Arial"/>
          <w:sz w:val="24"/>
          <w:szCs w:val="24"/>
        </w:rPr>
        <w:t xml:space="preserve"> scooter</w:t>
      </w:r>
      <w:r w:rsidR="00903988" w:rsidRPr="004D42E3">
        <w:rPr>
          <w:rFonts w:cs="Arial"/>
          <w:sz w:val="24"/>
          <w:szCs w:val="24"/>
        </w:rPr>
        <w:t xml:space="preserve">, ça va ? » </w:t>
      </w:r>
    </w:p>
    <w:p w14:paraId="39B7285C" w14:textId="2B046172" w:rsidR="00C72A2B" w:rsidRPr="004D42E3" w:rsidRDefault="00903988"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Toujours en forme, comme </w:t>
      </w:r>
      <w:r w:rsidR="00FE2B72">
        <w:rPr>
          <w:rFonts w:cs="Arial"/>
          <w:sz w:val="24"/>
          <w:szCs w:val="24"/>
        </w:rPr>
        <w:t xml:space="preserve">Giacomo </w:t>
      </w:r>
      <w:r w:rsidRPr="004D42E3">
        <w:rPr>
          <w:rFonts w:cs="Arial"/>
          <w:sz w:val="24"/>
          <w:szCs w:val="24"/>
        </w:rPr>
        <w:t>Agostini</w:t>
      </w:r>
      <w:r w:rsidRPr="004D42E3">
        <w:rPr>
          <w:rStyle w:val="Appelnotedebasdep"/>
          <w:rFonts w:cs="Arial"/>
          <w:sz w:val="24"/>
          <w:szCs w:val="24"/>
        </w:rPr>
        <w:footnoteReference w:id="75"/>
      </w:r>
      <w:r w:rsidRPr="004D42E3">
        <w:rPr>
          <w:rFonts w:cs="Arial"/>
          <w:sz w:val="24"/>
          <w:szCs w:val="24"/>
        </w:rPr>
        <w:t xml:space="preserve">. » </w:t>
      </w:r>
    </w:p>
    <w:p w14:paraId="5BB5C8E8" w14:textId="19E39432" w:rsidR="00C72A2B" w:rsidRPr="004D42E3" w:rsidRDefault="00C72A2B"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903988" w:rsidRPr="004D42E3">
        <w:rPr>
          <w:rFonts w:cs="Arial"/>
          <w:sz w:val="24"/>
          <w:szCs w:val="24"/>
        </w:rPr>
        <w:t>Ah, tu te souviens de lui ? Quel champion ! </w:t>
      </w:r>
      <w:r w:rsidR="00A276B4" w:rsidRPr="004D42E3">
        <w:rPr>
          <w:rFonts w:cs="Arial"/>
          <w:sz w:val="24"/>
          <w:szCs w:val="24"/>
        </w:rPr>
        <w:t>Maintenant il y a</w:t>
      </w:r>
      <w:r w:rsidR="00FE2B72">
        <w:rPr>
          <w:rFonts w:cs="Arial"/>
          <w:sz w:val="24"/>
          <w:szCs w:val="24"/>
        </w:rPr>
        <w:t xml:space="preserve"> Valentino Rossi,</w:t>
      </w:r>
      <w:r w:rsidR="00A276B4" w:rsidRPr="004D42E3">
        <w:rPr>
          <w:rFonts w:cs="Arial"/>
          <w:sz w:val="24"/>
          <w:szCs w:val="24"/>
        </w:rPr>
        <w:t xml:space="preserve"> le Docteur.</w:t>
      </w:r>
      <w:r w:rsidR="005B024F" w:rsidRPr="004D42E3">
        <w:rPr>
          <w:rFonts w:cs="Arial"/>
          <w:sz w:val="24"/>
          <w:szCs w:val="24"/>
        </w:rPr>
        <w:t xml:space="preserve"> </w:t>
      </w:r>
      <w:r w:rsidR="00903988" w:rsidRPr="004D42E3">
        <w:rPr>
          <w:rFonts w:cs="Arial"/>
          <w:sz w:val="24"/>
          <w:szCs w:val="24"/>
        </w:rPr>
        <w:t xml:space="preserve">» </w:t>
      </w:r>
    </w:p>
    <w:p w14:paraId="231FD20B" w14:textId="3913DE46" w:rsidR="00C72A2B" w:rsidRPr="004D42E3" w:rsidRDefault="00903988" w:rsidP="006E64A8">
      <w:pPr>
        <w:spacing w:after="200" w:line="360" w:lineRule="auto"/>
        <w:jc w:val="both"/>
        <w:rPr>
          <w:rFonts w:cs="Arial"/>
          <w:sz w:val="24"/>
          <w:szCs w:val="24"/>
        </w:rPr>
      </w:pPr>
      <w:r w:rsidRPr="004D42E3">
        <w:rPr>
          <w:rFonts w:cs="Arial"/>
          <w:sz w:val="24"/>
          <w:szCs w:val="24"/>
        </w:rPr>
        <w:t xml:space="preserve">Et </w:t>
      </w:r>
      <w:r w:rsidR="00A96CA6" w:rsidRPr="004D42E3">
        <w:rPr>
          <w:rFonts w:cs="Arial"/>
          <w:sz w:val="24"/>
          <w:szCs w:val="24"/>
        </w:rPr>
        <w:t>i</w:t>
      </w:r>
      <w:r w:rsidRPr="004D42E3">
        <w:rPr>
          <w:rFonts w:cs="Arial"/>
          <w:sz w:val="24"/>
          <w:szCs w:val="24"/>
        </w:rPr>
        <w:t>ls commencent à discuter du quartier, de la politique de la vil</w:t>
      </w:r>
      <w:r w:rsidR="00C72A2B" w:rsidRPr="004D42E3">
        <w:rPr>
          <w:rFonts w:cs="Arial"/>
          <w:sz w:val="24"/>
          <w:szCs w:val="24"/>
        </w:rPr>
        <w:t>le, de la nation et du monde. </w:t>
      </w:r>
      <w:r w:rsidR="00B44A8E" w:rsidRPr="004D42E3">
        <w:rPr>
          <w:rFonts w:cs="Arial"/>
          <w:sz w:val="24"/>
          <w:szCs w:val="24"/>
        </w:rPr>
        <w:t>George</w:t>
      </w:r>
      <w:r w:rsidRPr="004D42E3">
        <w:rPr>
          <w:rFonts w:cs="Arial"/>
          <w:sz w:val="24"/>
          <w:szCs w:val="24"/>
        </w:rPr>
        <w:t xml:space="preserve"> est un</w:t>
      </w:r>
      <w:r w:rsidR="004F40C1" w:rsidRPr="004D42E3">
        <w:rPr>
          <w:rFonts w:cs="Arial"/>
          <w:sz w:val="24"/>
          <w:szCs w:val="24"/>
        </w:rPr>
        <w:t xml:space="preserve"> pilier du quartier, du Centre s</w:t>
      </w:r>
      <w:r w:rsidRPr="004D42E3">
        <w:rPr>
          <w:rFonts w:cs="Arial"/>
          <w:sz w:val="24"/>
          <w:szCs w:val="24"/>
        </w:rPr>
        <w:t xml:space="preserve">ocial et du PCF. Les bonnes-femmes qui habitent à ses côtés </w:t>
      </w:r>
      <w:r w:rsidR="001F17F6" w:rsidRPr="004D42E3">
        <w:rPr>
          <w:rFonts w:cs="Arial"/>
          <w:sz w:val="24"/>
          <w:szCs w:val="24"/>
        </w:rPr>
        <w:t>l’adorent. Il les aide av</w:t>
      </w:r>
      <w:r w:rsidR="006E2E83" w:rsidRPr="004D42E3">
        <w:rPr>
          <w:rFonts w:cs="Arial"/>
          <w:sz w:val="24"/>
          <w:szCs w:val="24"/>
        </w:rPr>
        <w:t>ec tout ce qu’il peut : il leur</w:t>
      </w:r>
      <w:r w:rsidR="001F17F6" w:rsidRPr="004D42E3">
        <w:rPr>
          <w:rFonts w:cs="Arial"/>
          <w:sz w:val="24"/>
          <w:szCs w:val="24"/>
        </w:rPr>
        <w:t xml:space="preserve"> ac</w:t>
      </w:r>
      <w:r w:rsidR="006E2E83" w:rsidRPr="004D42E3">
        <w:rPr>
          <w:rFonts w:cs="Arial"/>
          <w:sz w:val="24"/>
          <w:szCs w:val="24"/>
        </w:rPr>
        <w:t>hète le pain frais en moto, fait d’</w:t>
      </w:r>
      <w:r w:rsidR="001F17F6" w:rsidRPr="004D42E3">
        <w:rPr>
          <w:rFonts w:cs="Arial"/>
          <w:sz w:val="24"/>
          <w:szCs w:val="24"/>
        </w:rPr>
        <w:t>autre</w:t>
      </w:r>
      <w:r w:rsidR="006E2E83" w:rsidRPr="004D42E3">
        <w:rPr>
          <w:rFonts w:cs="Arial"/>
          <w:sz w:val="24"/>
          <w:szCs w:val="24"/>
        </w:rPr>
        <w:t xml:space="preserve">s petites courses et les aide </w:t>
      </w:r>
      <w:r w:rsidR="001F17F6" w:rsidRPr="004D42E3">
        <w:rPr>
          <w:rFonts w:cs="Arial"/>
          <w:sz w:val="24"/>
          <w:szCs w:val="24"/>
        </w:rPr>
        <w:t>dans leur petit jardin devant la porte. Il</w:t>
      </w:r>
      <w:r w:rsidR="00B9007A" w:rsidRPr="004D42E3">
        <w:rPr>
          <w:rFonts w:cs="Arial"/>
          <w:sz w:val="24"/>
          <w:szCs w:val="24"/>
        </w:rPr>
        <w:t>s</w:t>
      </w:r>
      <w:r w:rsidR="001F17F6" w:rsidRPr="004D42E3">
        <w:rPr>
          <w:rFonts w:cs="Arial"/>
          <w:sz w:val="24"/>
          <w:szCs w:val="24"/>
        </w:rPr>
        <w:t xml:space="preserve"> font un</w:t>
      </w:r>
      <w:r w:rsidR="009B13E2" w:rsidRPr="004D42E3">
        <w:rPr>
          <w:rFonts w:cs="Arial"/>
          <w:sz w:val="24"/>
          <w:szCs w:val="24"/>
        </w:rPr>
        <w:t>e</w:t>
      </w:r>
      <w:r w:rsidR="006E2E83" w:rsidRPr="004D42E3">
        <w:rPr>
          <w:rFonts w:cs="Arial"/>
          <w:sz w:val="24"/>
          <w:szCs w:val="24"/>
        </w:rPr>
        <w:t xml:space="preserve"> espèce de concours d</w:t>
      </w:r>
      <w:r w:rsidR="001F17F6" w:rsidRPr="004D42E3">
        <w:rPr>
          <w:rFonts w:cs="Arial"/>
          <w:sz w:val="24"/>
          <w:szCs w:val="24"/>
        </w:rPr>
        <w:t xml:space="preserve">es </w:t>
      </w:r>
      <w:r w:rsidR="006E2E83" w:rsidRPr="004D42E3">
        <w:rPr>
          <w:rFonts w:cs="Arial"/>
          <w:sz w:val="24"/>
          <w:szCs w:val="24"/>
        </w:rPr>
        <w:t>plus belles</w:t>
      </w:r>
      <w:r w:rsidR="001F17F6" w:rsidRPr="004D42E3">
        <w:rPr>
          <w:rFonts w:cs="Arial"/>
          <w:sz w:val="24"/>
          <w:szCs w:val="24"/>
        </w:rPr>
        <w:t xml:space="preserve"> </w:t>
      </w:r>
      <w:r w:rsidR="006E2E83" w:rsidRPr="004D42E3">
        <w:rPr>
          <w:rFonts w:cs="Arial"/>
          <w:sz w:val="24"/>
          <w:szCs w:val="24"/>
        </w:rPr>
        <w:t xml:space="preserve">fleurs, </w:t>
      </w:r>
      <w:r w:rsidR="001F17F6" w:rsidRPr="004D42E3">
        <w:rPr>
          <w:rFonts w:cs="Arial"/>
          <w:sz w:val="24"/>
          <w:szCs w:val="24"/>
        </w:rPr>
        <w:t>et c’es</w:t>
      </w:r>
      <w:r w:rsidR="005B024F" w:rsidRPr="004D42E3">
        <w:rPr>
          <w:rFonts w:cs="Arial"/>
          <w:sz w:val="24"/>
          <w:szCs w:val="24"/>
        </w:rPr>
        <w:t xml:space="preserve">t sa voisine </w:t>
      </w:r>
      <w:r w:rsidR="00200108" w:rsidRPr="004D42E3">
        <w:rPr>
          <w:rFonts w:cs="Arial"/>
          <w:sz w:val="24"/>
          <w:szCs w:val="24"/>
        </w:rPr>
        <w:t>Floreale</w:t>
      </w:r>
      <w:r w:rsidR="005B024F" w:rsidRPr="004D42E3">
        <w:rPr>
          <w:rFonts w:cs="Arial"/>
          <w:sz w:val="24"/>
          <w:szCs w:val="24"/>
        </w:rPr>
        <w:t xml:space="preserve"> </w:t>
      </w:r>
      <w:r w:rsidR="001F17F6" w:rsidRPr="004D42E3">
        <w:rPr>
          <w:rFonts w:cs="Arial"/>
          <w:sz w:val="24"/>
          <w:szCs w:val="24"/>
        </w:rPr>
        <w:t xml:space="preserve">qui l’importe. </w:t>
      </w:r>
    </w:p>
    <w:p w14:paraId="39CB7100" w14:textId="77777777" w:rsidR="00C72A2B" w:rsidRPr="004D42E3" w:rsidRDefault="001F17F6" w:rsidP="006E64A8">
      <w:pPr>
        <w:pStyle w:val="Paragraphedeliste"/>
        <w:numPr>
          <w:ilvl w:val="0"/>
          <w:numId w:val="7"/>
        </w:numPr>
        <w:spacing w:after="200" w:line="360" w:lineRule="auto"/>
        <w:jc w:val="both"/>
        <w:rPr>
          <w:rFonts w:cs="Arial"/>
          <w:sz w:val="24"/>
          <w:szCs w:val="24"/>
        </w:rPr>
      </w:pPr>
      <w:r w:rsidRPr="004D42E3">
        <w:rPr>
          <w:rFonts w:cs="Arial"/>
          <w:sz w:val="24"/>
          <w:szCs w:val="24"/>
        </w:rPr>
        <w:t>« A</w:t>
      </w:r>
      <w:r w:rsidR="00B9007A" w:rsidRPr="004D42E3">
        <w:rPr>
          <w:rFonts w:cs="Arial"/>
          <w:sz w:val="24"/>
          <w:szCs w:val="24"/>
        </w:rPr>
        <w:t xml:space="preserve"> part ça ? » </w:t>
      </w:r>
    </w:p>
    <w:p w14:paraId="65C4CF46" w14:textId="25642551" w:rsidR="00C72A2B" w:rsidRPr="004D42E3" w:rsidRDefault="00B9007A" w:rsidP="006E64A8">
      <w:pPr>
        <w:pStyle w:val="Paragraphedeliste"/>
        <w:numPr>
          <w:ilvl w:val="0"/>
          <w:numId w:val="7"/>
        </w:numPr>
        <w:spacing w:after="200" w:line="360" w:lineRule="auto"/>
        <w:jc w:val="both"/>
        <w:rPr>
          <w:rFonts w:cs="Arial"/>
          <w:sz w:val="24"/>
          <w:szCs w:val="24"/>
        </w:rPr>
      </w:pPr>
      <w:r w:rsidRPr="004D42E3">
        <w:rPr>
          <w:rFonts w:cs="Arial"/>
          <w:sz w:val="24"/>
          <w:szCs w:val="24"/>
        </w:rPr>
        <w:t>«</w:t>
      </w:r>
      <w:r w:rsidR="009B13E2" w:rsidRPr="004D42E3">
        <w:rPr>
          <w:rFonts w:cs="Arial"/>
          <w:sz w:val="24"/>
          <w:szCs w:val="24"/>
        </w:rPr>
        <w:t xml:space="preserve"> Ça</w:t>
      </w:r>
      <w:r w:rsidR="006E2E83" w:rsidRPr="004D42E3">
        <w:rPr>
          <w:rFonts w:cs="Arial"/>
          <w:sz w:val="24"/>
          <w:szCs w:val="24"/>
        </w:rPr>
        <w:t xml:space="preserve"> va, mais </w:t>
      </w:r>
      <w:r w:rsidR="00A44D17" w:rsidRPr="004D42E3">
        <w:rPr>
          <w:rFonts w:cs="Arial"/>
          <w:sz w:val="24"/>
          <w:szCs w:val="24"/>
        </w:rPr>
        <w:t xml:space="preserve">que sais-tu </w:t>
      </w:r>
      <w:r w:rsidR="006E2E83" w:rsidRPr="004D42E3">
        <w:rPr>
          <w:rFonts w:cs="Arial"/>
          <w:sz w:val="24"/>
          <w:szCs w:val="24"/>
        </w:rPr>
        <w:t>sur le</w:t>
      </w:r>
      <w:r w:rsidRPr="004D42E3">
        <w:rPr>
          <w:rFonts w:cs="Arial"/>
          <w:sz w:val="24"/>
          <w:szCs w:val="24"/>
        </w:rPr>
        <w:t xml:space="preserve"> meurtre à l’Houzarde ? Et, comme d’habitude</w:t>
      </w:r>
      <w:r w:rsidR="001B201E" w:rsidRPr="004D42E3">
        <w:rPr>
          <w:rFonts w:cs="Arial"/>
          <w:sz w:val="24"/>
          <w:szCs w:val="24"/>
        </w:rPr>
        <w:t xml:space="preserve">, ils ont déjà un coupable, </w:t>
      </w:r>
      <w:r w:rsidRPr="004D42E3">
        <w:rPr>
          <w:rFonts w:cs="Arial"/>
          <w:sz w:val="24"/>
          <w:szCs w:val="24"/>
        </w:rPr>
        <w:t xml:space="preserve">un immigré, musulman en plus. » </w:t>
      </w:r>
    </w:p>
    <w:p w14:paraId="77A7103A" w14:textId="04BD3FCD" w:rsidR="00C72A2B" w:rsidRPr="0041171F" w:rsidRDefault="0041171F" w:rsidP="006E64A8">
      <w:pPr>
        <w:pStyle w:val="Paragraphedeliste"/>
        <w:numPr>
          <w:ilvl w:val="0"/>
          <w:numId w:val="7"/>
        </w:numPr>
        <w:spacing w:after="200" w:line="360" w:lineRule="auto"/>
        <w:jc w:val="both"/>
        <w:rPr>
          <w:rFonts w:cs="Arial"/>
          <w:sz w:val="24"/>
          <w:szCs w:val="24"/>
        </w:rPr>
      </w:pPr>
      <w:r>
        <w:rPr>
          <w:rFonts w:cs="Arial"/>
          <w:sz w:val="24"/>
          <w:szCs w:val="24"/>
        </w:rPr>
        <w:t>« Eh, oui, c’est atroce. </w:t>
      </w:r>
      <w:r w:rsidR="000C202D" w:rsidRPr="0041171F">
        <w:rPr>
          <w:rFonts w:cs="Arial"/>
          <w:sz w:val="24"/>
          <w:szCs w:val="24"/>
        </w:rPr>
        <w:t xml:space="preserve">Le bon </w:t>
      </w:r>
      <w:r w:rsidR="00B9007A" w:rsidRPr="0041171F">
        <w:rPr>
          <w:rFonts w:cs="Arial"/>
          <w:sz w:val="24"/>
          <w:szCs w:val="24"/>
        </w:rPr>
        <w:t xml:space="preserve">CDA était un vrai capitaliste, comme son père d’ailleurs. Ils </w:t>
      </w:r>
      <w:r w:rsidR="00063E96" w:rsidRPr="0041171F">
        <w:rPr>
          <w:rFonts w:cs="Arial"/>
          <w:sz w:val="24"/>
          <w:szCs w:val="24"/>
        </w:rPr>
        <w:t>avaient beaucoup</w:t>
      </w:r>
      <w:r w:rsidR="00B9007A" w:rsidRPr="0041171F">
        <w:rPr>
          <w:rFonts w:cs="Arial"/>
          <w:sz w:val="24"/>
          <w:szCs w:val="24"/>
        </w:rPr>
        <w:t xml:space="preserve"> sur la conscience, ces </w:t>
      </w:r>
      <w:r w:rsidR="00B9007A" w:rsidRPr="0041171F">
        <w:rPr>
          <w:rFonts w:cs="Arial"/>
          <w:i/>
          <w:sz w:val="24"/>
          <w:szCs w:val="24"/>
        </w:rPr>
        <w:t>halloufs</w:t>
      </w:r>
      <w:r w:rsidR="00352DF8" w:rsidRPr="0041171F">
        <w:rPr>
          <w:rFonts w:cs="Arial"/>
          <w:i/>
          <w:sz w:val="24"/>
          <w:szCs w:val="24"/>
        </w:rPr>
        <w:t> </w:t>
      </w:r>
      <w:r w:rsidR="00352DF8" w:rsidRPr="0041171F">
        <w:rPr>
          <w:rFonts w:cs="Arial"/>
          <w:sz w:val="24"/>
          <w:szCs w:val="24"/>
        </w:rPr>
        <w:t xml:space="preserve">; </w:t>
      </w:r>
      <w:r w:rsidR="00737696" w:rsidRPr="0041171F">
        <w:rPr>
          <w:rFonts w:cs="Arial"/>
          <w:sz w:val="24"/>
          <w:szCs w:val="24"/>
        </w:rPr>
        <w:t>ils étaient très connus pour les conditions difficiles de travail dans leur usine. Les luttes ouvrières chez eux étaient très fortes. Le père est mort d</w:t>
      </w:r>
      <w:r w:rsidR="00F415F5" w:rsidRPr="0041171F">
        <w:rPr>
          <w:rFonts w:cs="Arial"/>
          <w:sz w:val="24"/>
          <w:szCs w:val="24"/>
        </w:rPr>
        <w:t xml:space="preserve">e chagrin assez jeune. Le fils, </w:t>
      </w:r>
      <w:r w:rsidR="00F415F5" w:rsidRPr="0041171F">
        <w:rPr>
          <w:rFonts w:eastAsia="Book Antiqua"/>
          <w:sz w:val="24"/>
          <w:szCs w:val="24"/>
        </w:rPr>
        <w:t>Claude David</w:t>
      </w:r>
      <w:r w:rsidR="00737696" w:rsidRPr="0041171F">
        <w:rPr>
          <w:rFonts w:cs="Arial"/>
          <w:sz w:val="24"/>
          <w:szCs w:val="24"/>
        </w:rPr>
        <w:t xml:space="preserve">, a </w:t>
      </w:r>
      <w:r w:rsidR="00301965" w:rsidRPr="0041171F">
        <w:rPr>
          <w:rFonts w:cs="Arial"/>
          <w:sz w:val="24"/>
          <w:szCs w:val="24"/>
        </w:rPr>
        <w:t>été jeté dans l’arène très tôt</w:t>
      </w:r>
      <w:r w:rsidR="00737696" w:rsidRPr="0041171F">
        <w:rPr>
          <w:rFonts w:cs="Arial"/>
          <w:sz w:val="24"/>
          <w:szCs w:val="24"/>
        </w:rPr>
        <w:t xml:space="preserve">, juste après ces études </w:t>
      </w:r>
      <w:r w:rsidR="00D92317">
        <w:rPr>
          <w:rFonts w:cs="Arial"/>
          <w:sz w:val="24"/>
          <w:szCs w:val="24"/>
        </w:rPr>
        <w:t xml:space="preserve">aux </w:t>
      </w:r>
      <w:r w:rsidR="00D92317">
        <w:rPr>
          <w:rFonts w:ascii="Bookman Old Style" w:hAnsi="Bookman Old Style" w:cs="Arial"/>
          <w:sz w:val="24"/>
          <w:szCs w:val="24"/>
        </w:rPr>
        <w:t>É</w:t>
      </w:r>
      <w:r w:rsidR="003050B9" w:rsidRPr="0041171F">
        <w:rPr>
          <w:rFonts w:cs="Arial"/>
          <w:sz w:val="24"/>
          <w:szCs w:val="24"/>
        </w:rPr>
        <w:t>tats Unis</w:t>
      </w:r>
      <w:r w:rsidR="00301965" w:rsidRPr="0041171F">
        <w:rPr>
          <w:rFonts w:cs="Arial"/>
          <w:sz w:val="24"/>
          <w:szCs w:val="24"/>
        </w:rPr>
        <w:t xml:space="preserve">, sa mère </w:t>
      </w:r>
      <w:r w:rsidR="00737696" w:rsidRPr="0041171F">
        <w:rPr>
          <w:rFonts w:cs="Arial"/>
          <w:sz w:val="24"/>
          <w:szCs w:val="24"/>
        </w:rPr>
        <w:t xml:space="preserve">était </w:t>
      </w:r>
      <w:r w:rsidR="003050B9" w:rsidRPr="0041171F">
        <w:rPr>
          <w:rFonts w:cs="Arial"/>
          <w:sz w:val="24"/>
          <w:szCs w:val="24"/>
        </w:rPr>
        <w:t>la fille du Rabin de Roubai</w:t>
      </w:r>
      <w:r w:rsidR="00DE1D3A" w:rsidRPr="0041171F">
        <w:rPr>
          <w:rFonts w:cs="Arial"/>
          <w:sz w:val="24"/>
          <w:szCs w:val="24"/>
        </w:rPr>
        <w:t>x</w:t>
      </w:r>
      <w:r w:rsidR="00301965" w:rsidRPr="0041171F">
        <w:rPr>
          <w:rFonts w:cs="Arial"/>
          <w:sz w:val="24"/>
          <w:szCs w:val="24"/>
        </w:rPr>
        <w:t xml:space="preserve"> et </w:t>
      </w:r>
      <w:r w:rsidR="00F22940" w:rsidRPr="0041171F">
        <w:rPr>
          <w:rFonts w:cs="Arial"/>
          <w:sz w:val="24"/>
          <w:szCs w:val="24"/>
        </w:rPr>
        <w:t xml:space="preserve">le commandait </w:t>
      </w:r>
      <w:r w:rsidR="00767B4B" w:rsidRPr="0041171F">
        <w:rPr>
          <w:rFonts w:cs="Arial"/>
          <w:sz w:val="24"/>
          <w:szCs w:val="24"/>
        </w:rPr>
        <w:t>à la</w:t>
      </w:r>
      <w:r w:rsidR="00F22940" w:rsidRPr="0041171F">
        <w:rPr>
          <w:rFonts w:cs="Arial"/>
          <w:sz w:val="24"/>
          <w:szCs w:val="24"/>
        </w:rPr>
        <w:t xml:space="preserve"> baguette</w:t>
      </w:r>
      <w:r w:rsidR="00737696" w:rsidRPr="0041171F">
        <w:rPr>
          <w:rFonts w:cs="Arial"/>
          <w:sz w:val="24"/>
          <w:szCs w:val="24"/>
        </w:rPr>
        <w:t xml:space="preserve">. » </w:t>
      </w:r>
    </w:p>
    <w:p w14:paraId="443A07B6" w14:textId="77777777" w:rsidR="00627A19" w:rsidRPr="004D42E3" w:rsidRDefault="00737696"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Mais récemment il avait changé et </w:t>
      </w:r>
      <w:r w:rsidR="003050B9" w:rsidRPr="004D42E3">
        <w:rPr>
          <w:rFonts w:cs="Arial"/>
          <w:sz w:val="24"/>
          <w:szCs w:val="24"/>
        </w:rPr>
        <w:t xml:space="preserve">était </w:t>
      </w:r>
      <w:r w:rsidRPr="004D42E3">
        <w:rPr>
          <w:rFonts w:cs="Arial"/>
          <w:sz w:val="24"/>
          <w:szCs w:val="24"/>
        </w:rPr>
        <w:t xml:space="preserve">devenu un écolo. » </w:t>
      </w:r>
    </w:p>
    <w:p w14:paraId="43AAC310" w14:textId="2BD969DE" w:rsidR="00C72A2B" w:rsidRPr="004D42E3" w:rsidRDefault="00737696"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Je ne les aime pas ces hypocrites, les </w:t>
      </w:r>
      <w:r w:rsidRPr="004D42E3">
        <w:rPr>
          <w:rFonts w:cs="Arial"/>
          <w:i/>
          <w:sz w:val="24"/>
          <w:szCs w:val="24"/>
        </w:rPr>
        <w:t>verts modérés</w:t>
      </w:r>
      <w:r w:rsidRPr="004D42E3">
        <w:rPr>
          <w:rFonts w:cs="Arial"/>
          <w:sz w:val="24"/>
          <w:szCs w:val="24"/>
        </w:rPr>
        <w:t> ! Ils veulen</w:t>
      </w:r>
      <w:r w:rsidR="005B024F" w:rsidRPr="004D42E3">
        <w:rPr>
          <w:rFonts w:cs="Arial"/>
          <w:sz w:val="24"/>
          <w:szCs w:val="24"/>
        </w:rPr>
        <w:t>t changer le monde, sans éliminer</w:t>
      </w:r>
      <w:r w:rsidRPr="004D42E3">
        <w:rPr>
          <w:rFonts w:cs="Arial"/>
          <w:sz w:val="24"/>
          <w:szCs w:val="24"/>
        </w:rPr>
        <w:t xml:space="preserve"> le système capitaliste ; ce </w:t>
      </w:r>
      <w:r w:rsidR="00652314" w:rsidRPr="004D42E3">
        <w:rPr>
          <w:rFonts w:cs="Arial"/>
          <w:sz w:val="24"/>
          <w:szCs w:val="24"/>
        </w:rPr>
        <w:t>n</w:t>
      </w:r>
      <w:r w:rsidRPr="004D42E3">
        <w:rPr>
          <w:rFonts w:cs="Arial"/>
          <w:sz w:val="24"/>
          <w:szCs w:val="24"/>
        </w:rPr>
        <w:t>’est pas possible ! »</w:t>
      </w:r>
    </w:p>
    <w:p w14:paraId="51AF2CEE" w14:textId="63703EA9" w:rsidR="00C72A2B" w:rsidRPr="004D42E3" w:rsidRDefault="00F415F5" w:rsidP="006E64A8">
      <w:pPr>
        <w:pStyle w:val="Paragraphedeliste"/>
        <w:numPr>
          <w:ilvl w:val="0"/>
          <w:numId w:val="7"/>
        </w:numPr>
        <w:spacing w:after="200" w:line="360" w:lineRule="auto"/>
        <w:jc w:val="both"/>
        <w:rPr>
          <w:rFonts w:cs="Arial"/>
          <w:sz w:val="24"/>
          <w:szCs w:val="24"/>
        </w:rPr>
      </w:pPr>
      <w:r>
        <w:rPr>
          <w:rFonts w:cs="Arial"/>
          <w:sz w:val="24"/>
          <w:szCs w:val="24"/>
        </w:rPr>
        <w:t xml:space="preserve">« Mais il a changé tout : </w:t>
      </w:r>
      <w:r w:rsidR="003050B9" w:rsidRPr="004D42E3">
        <w:rPr>
          <w:rFonts w:cs="Arial"/>
          <w:sz w:val="24"/>
          <w:szCs w:val="24"/>
        </w:rPr>
        <w:t xml:space="preserve">sa société et l’usine. » </w:t>
      </w:r>
    </w:p>
    <w:p w14:paraId="7736F0E3" w14:textId="77777777" w:rsidR="00C72A2B" w:rsidRPr="004D42E3" w:rsidRDefault="005B024F"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9B13E2" w:rsidRPr="004D42E3">
        <w:rPr>
          <w:rFonts w:cs="Arial"/>
          <w:sz w:val="24"/>
          <w:szCs w:val="24"/>
        </w:rPr>
        <w:t>Ça</w:t>
      </w:r>
      <w:r w:rsidR="003050B9" w:rsidRPr="004D42E3">
        <w:rPr>
          <w:rFonts w:cs="Arial"/>
          <w:sz w:val="24"/>
          <w:szCs w:val="24"/>
        </w:rPr>
        <w:t xml:space="preserve"> s’appelle délocaliser, pour mieux gagner. » </w:t>
      </w:r>
    </w:p>
    <w:p w14:paraId="1EA946A0" w14:textId="04B9EFAD" w:rsidR="00C72A2B" w:rsidRPr="004D42E3" w:rsidRDefault="009B13E2" w:rsidP="006E64A8">
      <w:pPr>
        <w:pStyle w:val="Paragraphedeliste"/>
        <w:numPr>
          <w:ilvl w:val="0"/>
          <w:numId w:val="7"/>
        </w:numPr>
        <w:spacing w:after="200" w:line="360" w:lineRule="auto"/>
        <w:jc w:val="both"/>
        <w:rPr>
          <w:rFonts w:cs="Arial"/>
          <w:sz w:val="24"/>
          <w:szCs w:val="24"/>
        </w:rPr>
      </w:pPr>
      <w:r w:rsidRPr="004D42E3">
        <w:rPr>
          <w:rFonts w:cs="Arial"/>
          <w:sz w:val="24"/>
          <w:szCs w:val="24"/>
        </w:rPr>
        <w:t>« En effet, il faisait produire le cot</w:t>
      </w:r>
      <w:r w:rsidR="006E2E83" w:rsidRPr="004D42E3">
        <w:rPr>
          <w:rFonts w:cs="Arial"/>
          <w:sz w:val="24"/>
          <w:szCs w:val="24"/>
        </w:rPr>
        <w:t>on et le lin bio au</w:t>
      </w:r>
      <w:r w:rsidR="00C72A2B" w:rsidRPr="004D42E3">
        <w:rPr>
          <w:rFonts w:cs="Arial"/>
          <w:sz w:val="24"/>
          <w:szCs w:val="24"/>
        </w:rPr>
        <w:t xml:space="preserve"> Pakistan. »</w:t>
      </w:r>
    </w:p>
    <w:p w14:paraId="3E2BA07D" w14:textId="3F90A72F" w:rsidR="00C72A2B" w:rsidRPr="004D42E3" w:rsidRDefault="00D92317" w:rsidP="006E64A8">
      <w:pPr>
        <w:pStyle w:val="Paragraphedeliste"/>
        <w:numPr>
          <w:ilvl w:val="0"/>
          <w:numId w:val="7"/>
        </w:numPr>
        <w:spacing w:after="200" w:line="360" w:lineRule="auto"/>
        <w:jc w:val="both"/>
        <w:rPr>
          <w:rFonts w:cs="Arial"/>
          <w:sz w:val="24"/>
          <w:szCs w:val="24"/>
        </w:rPr>
      </w:pPr>
      <w:r>
        <w:rPr>
          <w:rFonts w:cs="Arial"/>
          <w:sz w:val="24"/>
          <w:szCs w:val="24"/>
        </w:rPr>
        <w:t>« Mais son jardinier</w:t>
      </w:r>
      <w:r w:rsidR="009B13E2" w:rsidRPr="004D42E3">
        <w:rPr>
          <w:rFonts w:cs="Arial"/>
          <w:sz w:val="24"/>
          <w:szCs w:val="24"/>
        </w:rPr>
        <w:t xml:space="preserve"> qui est en prison est aussi Pakistanais !? </w:t>
      </w:r>
      <w:r w:rsidR="00652314" w:rsidRPr="004D42E3">
        <w:rPr>
          <w:rFonts w:cs="Arial"/>
          <w:sz w:val="24"/>
          <w:szCs w:val="24"/>
        </w:rPr>
        <w:t>N</w:t>
      </w:r>
      <w:r w:rsidR="009B13E2" w:rsidRPr="004D42E3">
        <w:rPr>
          <w:rFonts w:cs="Arial"/>
          <w:sz w:val="24"/>
          <w:szCs w:val="24"/>
        </w:rPr>
        <w:t xml:space="preserve">’a-t ’il rien à voir avec ce meurtre ? Je sais qu’ils </w:t>
      </w:r>
      <w:r w:rsidR="005B024F" w:rsidRPr="004D42E3">
        <w:rPr>
          <w:rFonts w:cs="Arial"/>
          <w:sz w:val="24"/>
          <w:szCs w:val="24"/>
        </w:rPr>
        <w:t xml:space="preserve">pratiquent la vengeance, là-bas, comme vous en </w:t>
      </w:r>
      <w:r w:rsidR="00200108" w:rsidRPr="004D42E3">
        <w:rPr>
          <w:rFonts w:cs="Arial"/>
          <w:sz w:val="24"/>
          <w:szCs w:val="24"/>
        </w:rPr>
        <w:t>Sicile</w:t>
      </w:r>
      <w:r w:rsidR="005B024F" w:rsidRPr="004D42E3">
        <w:rPr>
          <w:rFonts w:cs="Arial"/>
          <w:sz w:val="24"/>
          <w:szCs w:val="24"/>
        </w:rPr>
        <w:t>.</w:t>
      </w:r>
      <w:r w:rsidR="009B13E2" w:rsidRPr="004D42E3">
        <w:rPr>
          <w:rFonts w:cs="Arial"/>
          <w:sz w:val="24"/>
          <w:szCs w:val="24"/>
        </w:rPr>
        <w:t xml:space="preserve"> » </w:t>
      </w:r>
    </w:p>
    <w:p w14:paraId="01F4F915" w14:textId="3E6C97A2" w:rsidR="00C72A2B" w:rsidRPr="004D42E3" w:rsidRDefault="009B13E2" w:rsidP="006E64A8">
      <w:pPr>
        <w:pStyle w:val="Paragraphedeliste"/>
        <w:numPr>
          <w:ilvl w:val="0"/>
          <w:numId w:val="7"/>
        </w:numPr>
        <w:spacing w:after="200" w:line="360" w:lineRule="auto"/>
        <w:jc w:val="both"/>
        <w:rPr>
          <w:rFonts w:cs="Arial"/>
          <w:sz w:val="24"/>
          <w:szCs w:val="24"/>
        </w:rPr>
      </w:pPr>
      <w:r w:rsidRPr="004D42E3">
        <w:rPr>
          <w:rFonts w:cs="Arial"/>
          <w:sz w:val="24"/>
          <w:szCs w:val="24"/>
        </w:rPr>
        <w:t>« Ah, oui</w:t>
      </w:r>
      <w:r w:rsidR="00E6271B" w:rsidRPr="004D42E3">
        <w:rPr>
          <w:rFonts w:cs="Arial"/>
          <w:sz w:val="24"/>
          <w:szCs w:val="24"/>
        </w:rPr>
        <w:t xml:space="preserve">, </w:t>
      </w:r>
      <w:r w:rsidR="005B024F" w:rsidRPr="004D42E3">
        <w:rPr>
          <w:rFonts w:cs="Arial"/>
          <w:sz w:val="24"/>
          <w:szCs w:val="24"/>
        </w:rPr>
        <w:t>tu te moques de nous, eh ! Au Pakistan s</w:t>
      </w:r>
      <w:r w:rsidR="00E6271B" w:rsidRPr="004D42E3">
        <w:rPr>
          <w:rFonts w:cs="Arial"/>
          <w:sz w:val="24"/>
          <w:szCs w:val="24"/>
        </w:rPr>
        <w:t xml:space="preserve">elon le </w:t>
      </w:r>
      <w:r w:rsidR="00E6271B" w:rsidRPr="004D42E3">
        <w:rPr>
          <w:rFonts w:cs="Arial"/>
          <w:i/>
          <w:sz w:val="24"/>
          <w:szCs w:val="24"/>
        </w:rPr>
        <w:t>pachtoun-ouali</w:t>
      </w:r>
      <w:r w:rsidR="00E6271B" w:rsidRPr="004D42E3">
        <w:rPr>
          <w:rFonts w:cs="Arial"/>
          <w:sz w:val="24"/>
          <w:szCs w:val="24"/>
        </w:rPr>
        <w:t>, le code du</w:t>
      </w:r>
      <w:r w:rsidR="00A54B63" w:rsidRPr="004D42E3">
        <w:rPr>
          <w:rFonts w:cs="Arial"/>
          <w:sz w:val="24"/>
          <w:szCs w:val="24"/>
        </w:rPr>
        <w:t xml:space="preserve"> peuple </w:t>
      </w:r>
      <w:r w:rsidR="00F415F5" w:rsidRPr="00F415F5">
        <w:rPr>
          <w:rFonts w:cs="Arial"/>
          <w:i/>
          <w:sz w:val="24"/>
          <w:szCs w:val="24"/>
        </w:rPr>
        <w:t>p</w:t>
      </w:r>
      <w:r w:rsidR="005B024F" w:rsidRPr="00F415F5">
        <w:rPr>
          <w:rFonts w:cs="Arial"/>
          <w:i/>
          <w:sz w:val="24"/>
          <w:szCs w:val="24"/>
        </w:rPr>
        <w:t>achtoun</w:t>
      </w:r>
      <w:r w:rsidR="005B024F" w:rsidRPr="004D42E3">
        <w:rPr>
          <w:rFonts w:cs="Arial"/>
          <w:sz w:val="24"/>
          <w:szCs w:val="24"/>
        </w:rPr>
        <w:t>, oui !</w:t>
      </w:r>
      <w:r w:rsidR="00A54B63" w:rsidRPr="004D42E3">
        <w:rPr>
          <w:rFonts w:cs="Arial"/>
          <w:sz w:val="24"/>
          <w:szCs w:val="24"/>
        </w:rPr>
        <w:t xml:space="preserve"> Mais qui t’</w:t>
      </w:r>
      <w:r w:rsidR="00E6271B" w:rsidRPr="004D42E3">
        <w:rPr>
          <w:rFonts w:cs="Arial"/>
          <w:sz w:val="24"/>
          <w:szCs w:val="24"/>
        </w:rPr>
        <w:t xml:space="preserve">a dit ça ? » </w:t>
      </w:r>
    </w:p>
    <w:p w14:paraId="695B1D0C" w14:textId="64C209C1" w:rsidR="00874CEF" w:rsidRPr="004D42E3" w:rsidRDefault="00E6271B" w:rsidP="006E64A8">
      <w:pPr>
        <w:pStyle w:val="Paragraphedeliste"/>
        <w:numPr>
          <w:ilvl w:val="0"/>
          <w:numId w:val="7"/>
        </w:numPr>
        <w:spacing w:after="200" w:line="360" w:lineRule="auto"/>
        <w:jc w:val="both"/>
        <w:rPr>
          <w:rFonts w:cs="Arial"/>
          <w:sz w:val="24"/>
          <w:szCs w:val="24"/>
        </w:rPr>
      </w:pPr>
      <w:r w:rsidRPr="004D42E3">
        <w:rPr>
          <w:rFonts w:cs="Arial"/>
          <w:sz w:val="24"/>
          <w:szCs w:val="24"/>
        </w:rPr>
        <w:t>« Mes amis</w:t>
      </w:r>
      <w:r w:rsidR="006E2E83" w:rsidRPr="004D42E3">
        <w:rPr>
          <w:rFonts w:cs="Arial"/>
          <w:sz w:val="24"/>
          <w:szCs w:val="24"/>
        </w:rPr>
        <w:t xml:space="preserve"> les Pakistanais de Herseaux, où</w:t>
      </w:r>
      <w:r w:rsidRPr="004D42E3">
        <w:rPr>
          <w:rFonts w:cs="Arial"/>
          <w:sz w:val="24"/>
          <w:szCs w:val="24"/>
        </w:rPr>
        <w:t xml:space="preserve"> j’achète les cigarettes. Des sacrés filous : ils sont musulmans, mais il</w:t>
      </w:r>
      <w:r w:rsidR="00E1390F" w:rsidRPr="004D42E3">
        <w:rPr>
          <w:rFonts w:cs="Arial"/>
          <w:sz w:val="24"/>
          <w:szCs w:val="24"/>
        </w:rPr>
        <w:t>s</w:t>
      </w:r>
      <w:r w:rsidRPr="004D42E3">
        <w:rPr>
          <w:rFonts w:cs="Arial"/>
          <w:sz w:val="24"/>
          <w:szCs w:val="24"/>
        </w:rPr>
        <w:t xml:space="preserve"> vendent de l</w:t>
      </w:r>
      <w:r w:rsidR="00A54B63" w:rsidRPr="004D42E3">
        <w:rPr>
          <w:rFonts w:cs="Arial"/>
          <w:sz w:val="24"/>
          <w:szCs w:val="24"/>
        </w:rPr>
        <w:t>’alcool et en boivent pas mal.  I</w:t>
      </w:r>
      <w:r w:rsidR="005B024F" w:rsidRPr="004D42E3">
        <w:rPr>
          <w:rFonts w:cs="Arial"/>
          <w:sz w:val="24"/>
          <w:szCs w:val="24"/>
        </w:rPr>
        <w:t xml:space="preserve">ls </w:t>
      </w:r>
      <w:r w:rsidR="006E2E83" w:rsidRPr="004D42E3">
        <w:rPr>
          <w:rFonts w:cs="Arial"/>
          <w:sz w:val="24"/>
          <w:szCs w:val="24"/>
        </w:rPr>
        <w:t>n’</w:t>
      </w:r>
      <w:r w:rsidR="005B024F" w:rsidRPr="004D42E3">
        <w:rPr>
          <w:rFonts w:cs="Arial"/>
          <w:sz w:val="24"/>
          <w:szCs w:val="24"/>
        </w:rPr>
        <w:t xml:space="preserve">aiment pas du tout leur collègue </w:t>
      </w:r>
      <w:r w:rsidR="00F415F5">
        <w:rPr>
          <w:rFonts w:cs="Arial"/>
          <w:sz w:val="24"/>
          <w:szCs w:val="24"/>
        </w:rPr>
        <w:t xml:space="preserve">en prison, </w:t>
      </w:r>
      <w:r w:rsidR="00CA5E69" w:rsidRPr="004D42E3">
        <w:rPr>
          <w:rFonts w:cs="Arial"/>
          <w:sz w:val="24"/>
          <w:szCs w:val="24"/>
        </w:rPr>
        <w:t>sauf ceux de la même famille</w:t>
      </w:r>
      <w:r w:rsidR="00CA5E69">
        <w:rPr>
          <w:rFonts w:cs="Arial"/>
          <w:sz w:val="24"/>
          <w:szCs w:val="24"/>
        </w:rPr>
        <w:t xml:space="preserve">, </w:t>
      </w:r>
      <w:r w:rsidR="00A54B63" w:rsidRPr="004D42E3">
        <w:rPr>
          <w:rFonts w:cs="Arial"/>
          <w:sz w:val="24"/>
          <w:szCs w:val="24"/>
        </w:rPr>
        <w:t>car ils savent qu’il tra</w:t>
      </w:r>
      <w:r w:rsidR="005B024F" w:rsidRPr="004D42E3">
        <w:rPr>
          <w:rFonts w:cs="Arial"/>
          <w:sz w:val="24"/>
          <w:szCs w:val="24"/>
        </w:rPr>
        <w:t>vaillait avec leur gouvernement</w:t>
      </w:r>
      <w:r w:rsidR="00F415F5">
        <w:rPr>
          <w:rFonts w:cs="Arial"/>
          <w:sz w:val="24"/>
          <w:szCs w:val="24"/>
        </w:rPr>
        <w:t xml:space="preserve"> et le soupçonne d’avoir des relations avec les renseignements français.</w:t>
      </w:r>
      <w:r w:rsidR="006E2E83" w:rsidRPr="004D42E3">
        <w:rPr>
          <w:rFonts w:cs="Arial"/>
          <w:sz w:val="24"/>
          <w:szCs w:val="24"/>
        </w:rPr>
        <w:t xml:space="preserve"> En tout</w:t>
      </w:r>
      <w:r w:rsidR="00A54B63" w:rsidRPr="004D42E3">
        <w:rPr>
          <w:rFonts w:cs="Arial"/>
          <w:sz w:val="24"/>
          <w:szCs w:val="24"/>
        </w:rPr>
        <w:t xml:space="preserve"> cas</w:t>
      </w:r>
      <w:r w:rsidR="006E2E83" w:rsidRPr="004D42E3">
        <w:rPr>
          <w:rFonts w:cs="Arial"/>
          <w:sz w:val="24"/>
          <w:szCs w:val="24"/>
        </w:rPr>
        <w:t>,</w:t>
      </w:r>
      <w:r w:rsidR="00A54B63" w:rsidRPr="004D42E3">
        <w:rPr>
          <w:rFonts w:cs="Arial"/>
          <w:sz w:val="24"/>
          <w:szCs w:val="24"/>
        </w:rPr>
        <w:t xml:space="preserve"> les autres ne sont pas du tout contents de cette campagne médiatique en Belgique contre les Pakistanais et le Pakistan. Mais, Professeur, quelle est la relation du Pakistanais avec l’affaire Karachi ? » </w:t>
      </w:r>
    </w:p>
    <w:p w14:paraId="6B8878E6" w14:textId="77777777" w:rsidR="00874CEF" w:rsidRPr="004D42E3" w:rsidRDefault="00A54B63" w:rsidP="006E64A8">
      <w:pPr>
        <w:pStyle w:val="Paragraphedeliste"/>
        <w:numPr>
          <w:ilvl w:val="0"/>
          <w:numId w:val="7"/>
        </w:numPr>
        <w:spacing w:after="200" w:line="360" w:lineRule="auto"/>
        <w:jc w:val="both"/>
        <w:rPr>
          <w:rFonts w:cs="Arial"/>
          <w:sz w:val="24"/>
          <w:szCs w:val="24"/>
        </w:rPr>
      </w:pPr>
      <w:r w:rsidRPr="004D42E3">
        <w:rPr>
          <w:rFonts w:cs="Arial"/>
          <w:sz w:val="24"/>
          <w:szCs w:val="24"/>
        </w:rPr>
        <w:t>« Aucune, d’a</w:t>
      </w:r>
      <w:r w:rsidR="00E324E9" w:rsidRPr="004D42E3">
        <w:rPr>
          <w:rFonts w:cs="Arial"/>
          <w:sz w:val="24"/>
          <w:szCs w:val="24"/>
        </w:rPr>
        <w:t xml:space="preserve">près moi ! » </w:t>
      </w:r>
    </w:p>
    <w:p w14:paraId="35C58A66" w14:textId="56F1FEA7" w:rsidR="00874CEF" w:rsidRPr="004D42E3" w:rsidRDefault="00E324E9" w:rsidP="006E64A8">
      <w:pPr>
        <w:pStyle w:val="Paragraphedeliste"/>
        <w:numPr>
          <w:ilvl w:val="0"/>
          <w:numId w:val="7"/>
        </w:numPr>
        <w:spacing w:after="200" w:line="360" w:lineRule="auto"/>
        <w:jc w:val="both"/>
        <w:rPr>
          <w:rFonts w:cs="Arial"/>
          <w:sz w:val="24"/>
          <w:szCs w:val="24"/>
        </w:rPr>
      </w:pPr>
      <w:r w:rsidRPr="004D42E3">
        <w:rPr>
          <w:rFonts w:cs="Arial"/>
          <w:sz w:val="24"/>
          <w:szCs w:val="24"/>
        </w:rPr>
        <w:t>« Mais, alors, il est juste un bouc émissaire : ils lui</w:t>
      </w:r>
      <w:r w:rsidR="00A54B63" w:rsidRPr="004D42E3">
        <w:rPr>
          <w:rFonts w:cs="Arial"/>
          <w:sz w:val="24"/>
          <w:szCs w:val="24"/>
        </w:rPr>
        <w:t xml:space="preserve"> font payer le fait </w:t>
      </w:r>
      <w:r w:rsidR="00BC601F">
        <w:rPr>
          <w:rFonts w:cs="Arial"/>
          <w:sz w:val="24"/>
          <w:szCs w:val="24"/>
        </w:rPr>
        <w:t>qu’il est p</w:t>
      </w:r>
      <w:r w:rsidRPr="004D42E3">
        <w:rPr>
          <w:rFonts w:cs="Arial"/>
          <w:sz w:val="24"/>
          <w:szCs w:val="24"/>
        </w:rPr>
        <w:t xml:space="preserve">akistanais et </w:t>
      </w:r>
      <w:r w:rsidR="00301965" w:rsidRPr="004D42E3">
        <w:rPr>
          <w:rFonts w:cs="Arial"/>
          <w:sz w:val="24"/>
          <w:szCs w:val="24"/>
        </w:rPr>
        <w:t>voilà que</w:t>
      </w:r>
      <w:r w:rsidRPr="004D42E3">
        <w:rPr>
          <w:rFonts w:cs="Arial"/>
          <w:sz w:val="24"/>
          <w:szCs w:val="24"/>
        </w:rPr>
        <w:t xml:space="preserve"> l’o</w:t>
      </w:r>
      <w:r w:rsidR="00874CEF" w:rsidRPr="004D42E3">
        <w:rPr>
          <w:rFonts w:cs="Arial"/>
          <w:sz w:val="24"/>
          <w:szCs w:val="24"/>
        </w:rPr>
        <w:t>pinion publique est nourrie ! »</w:t>
      </w:r>
    </w:p>
    <w:p w14:paraId="2AEE529D" w14:textId="77777777" w:rsidR="00874CEF" w:rsidRPr="004D42E3" w:rsidRDefault="00E324E9"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Peut-être, mon cher camarade, toujours résistant ! » </w:t>
      </w:r>
    </w:p>
    <w:p w14:paraId="5BA217E0" w14:textId="77777777" w:rsidR="00874CEF" w:rsidRPr="004D42E3" w:rsidRDefault="00E324E9"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Bien sûr, jusqu’à la victoire ! » </w:t>
      </w:r>
    </w:p>
    <w:p w14:paraId="030444F4" w14:textId="77777777" w:rsidR="00874CEF" w:rsidRPr="004D42E3" w:rsidRDefault="00E324E9" w:rsidP="006E64A8">
      <w:pPr>
        <w:pStyle w:val="Paragraphedeliste"/>
        <w:numPr>
          <w:ilvl w:val="0"/>
          <w:numId w:val="7"/>
        </w:numPr>
        <w:spacing w:after="200" w:line="360" w:lineRule="auto"/>
        <w:jc w:val="both"/>
        <w:rPr>
          <w:rFonts w:cs="Arial"/>
          <w:sz w:val="24"/>
          <w:szCs w:val="24"/>
        </w:rPr>
      </w:pPr>
      <w:r w:rsidRPr="004D42E3">
        <w:rPr>
          <w:rFonts w:cs="Arial"/>
          <w:sz w:val="24"/>
          <w:szCs w:val="24"/>
        </w:rPr>
        <w:t>« Pour le moment il y a Sark</w:t>
      </w:r>
      <w:r w:rsidR="005B024F" w:rsidRPr="004D42E3">
        <w:rPr>
          <w:rFonts w:cs="Arial"/>
          <w:sz w:val="24"/>
          <w:szCs w:val="24"/>
        </w:rPr>
        <w:t xml:space="preserve">o, le renard ! » </w:t>
      </w:r>
    </w:p>
    <w:p w14:paraId="35557782" w14:textId="77777777" w:rsidR="00874CEF" w:rsidRPr="004D42E3" w:rsidRDefault="005B024F" w:rsidP="006E64A8">
      <w:pPr>
        <w:pStyle w:val="Paragraphedeliste"/>
        <w:numPr>
          <w:ilvl w:val="0"/>
          <w:numId w:val="7"/>
        </w:numPr>
        <w:spacing w:after="200" w:line="360" w:lineRule="auto"/>
        <w:jc w:val="both"/>
        <w:rPr>
          <w:rFonts w:cs="Arial"/>
          <w:sz w:val="24"/>
          <w:szCs w:val="24"/>
        </w:rPr>
      </w:pPr>
      <w:r w:rsidRPr="004D42E3">
        <w:rPr>
          <w:rFonts w:cs="Arial"/>
          <w:sz w:val="24"/>
          <w:szCs w:val="24"/>
        </w:rPr>
        <w:t>« Qu’est-ce qu’</w:t>
      </w:r>
      <w:r w:rsidR="00E324E9" w:rsidRPr="004D42E3">
        <w:rPr>
          <w:rFonts w:cs="Arial"/>
          <w:sz w:val="24"/>
          <w:szCs w:val="24"/>
        </w:rPr>
        <w:t xml:space="preserve">il est laid, celui-là, je le déteste, </w:t>
      </w:r>
      <w:r w:rsidR="00E324E9" w:rsidRPr="004D42E3">
        <w:rPr>
          <w:rFonts w:cs="Arial"/>
          <w:i/>
          <w:sz w:val="24"/>
          <w:szCs w:val="24"/>
        </w:rPr>
        <w:t>ouallahi</w:t>
      </w:r>
      <w:r w:rsidR="00E324E9" w:rsidRPr="004D42E3">
        <w:rPr>
          <w:rFonts w:cs="Arial"/>
          <w:sz w:val="24"/>
          <w:szCs w:val="24"/>
        </w:rPr>
        <w:t xml:space="preserve">. » </w:t>
      </w:r>
    </w:p>
    <w:p w14:paraId="759765AD" w14:textId="34E5ACBA" w:rsidR="00874CEF" w:rsidRPr="004D42E3" w:rsidRDefault="00E324E9"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BC601F">
        <w:rPr>
          <w:rFonts w:cs="Arial"/>
          <w:sz w:val="24"/>
          <w:szCs w:val="24"/>
        </w:rPr>
        <w:t>Là t</w:t>
      </w:r>
      <w:r w:rsidRPr="004D42E3">
        <w:rPr>
          <w:rFonts w:cs="Arial"/>
          <w:sz w:val="24"/>
          <w:szCs w:val="24"/>
        </w:rPr>
        <w:t>u fais le blédard</w:t>
      </w:r>
      <w:r w:rsidR="006C3FA8" w:rsidRPr="004D42E3">
        <w:rPr>
          <w:rFonts w:cs="Arial"/>
          <w:sz w:val="24"/>
          <w:szCs w:val="24"/>
        </w:rPr>
        <w:t xml:space="preserve">, </w:t>
      </w:r>
      <w:r w:rsidR="00B44A8E" w:rsidRPr="004D42E3">
        <w:rPr>
          <w:rFonts w:cs="Arial"/>
          <w:sz w:val="24"/>
          <w:szCs w:val="24"/>
        </w:rPr>
        <w:t>George</w:t>
      </w:r>
      <w:r w:rsidRPr="004D42E3">
        <w:rPr>
          <w:rFonts w:cs="Arial"/>
          <w:sz w:val="24"/>
          <w:szCs w:val="24"/>
        </w:rPr>
        <w:t xml:space="preserve"> ! » </w:t>
      </w:r>
    </w:p>
    <w:p w14:paraId="499055DF" w14:textId="77777777" w:rsidR="00874CEF" w:rsidRPr="004D42E3" w:rsidRDefault="00E324E9"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Je </w:t>
      </w:r>
      <w:r w:rsidR="005B024F" w:rsidRPr="004D42E3">
        <w:rPr>
          <w:rFonts w:cs="Arial"/>
          <w:sz w:val="24"/>
          <w:szCs w:val="24"/>
        </w:rPr>
        <w:t xml:space="preserve">suis un </w:t>
      </w:r>
      <w:r w:rsidRPr="004D42E3">
        <w:rPr>
          <w:rFonts w:cs="Arial"/>
          <w:i/>
          <w:sz w:val="24"/>
          <w:szCs w:val="24"/>
        </w:rPr>
        <w:t>ouech</w:t>
      </w:r>
      <w:r w:rsidRPr="004D42E3">
        <w:rPr>
          <w:rFonts w:cs="Arial"/>
          <w:sz w:val="24"/>
          <w:szCs w:val="24"/>
        </w:rPr>
        <w:t xml:space="preserve"> de la génération ancienne, </w:t>
      </w:r>
      <w:r w:rsidR="004F34A0" w:rsidRPr="004D42E3">
        <w:rPr>
          <w:rFonts w:cs="Arial"/>
          <w:sz w:val="24"/>
          <w:szCs w:val="24"/>
        </w:rPr>
        <w:t xml:space="preserve">ou </w:t>
      </w:r>
      <w:r w:rsidRPr="004D42E3">
        <w:rPr>
          <w:rFonts w:cs="Arial"/>
          <w:sz w:val="24"/>
          <w:szCs w:val="24"/>
        </w:rPr>
        <w:t xml:space="preserve">un véritable </w:t>
      </w:r>
      <w:r w:rsidRPr="004D42E3">
        <w:rPr>
          <w:rFonts w:cs="Arial"/>
          <w:i/>
          <w:sz w:val="24"/>
          <w:szCs w:val="24"/>
        </w:rPr>
        <w:t>chibani</w:t>
      </w:r>
      <w:r w:rsidRPr="004D42E3">
        <w:rPr>
          <w:rFonts w:cs="Arial"/>
          <w:sz w:val="24"/>
          <w:szCs w:val="24"/>
        </w:rPr>
        <w:t>, désormais. »</w:t>
      </w:r>
      <w:r w:rsidR="005B024F" w:rsidRPr="004D42E3">
        <w:rPr>
          <w:rFonts w:cs="Arial"/>
          <w:sz w:val="24"/>
          <w:szCs w:val="24"/>
        </w:rPr>
        <w:t xml:space="preserve"> </w:t>
      </w:r>
    </w:p>
    <w:p w14:paraId="0BF73A57" w14:textId="54473DC4" w:rsidR="00874CEF" w:rsidRPr="004D42E3" w:rsidRDefault="006C3FA8"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Mon cher </w:t>
      </w:r>
      <w:r w:rsidR="00B44A8E" w:rsidRPr="004D42E3">
        <w:rPr>
          <w:rFonts w:cs="Arial"/>
          <w:sz w:val="24"/>
          <w:szCs w:val="24"/>
        </w:rPr>
        <w:t>George</w:t>
      </w:r>
      <w:r w:rsidR="004F34A0" w:rsidRPr="004D42E3">
        <w:rPr>
          <w:rFonts w:cs="Arial"/>
          <w:sz w:val="24"/>
          <w:szCs w:val="24"/>
        </w:rPr>
        <w:t>,</w:t>
      </w:r>
      <w:r w:rsidR="006E2E83" w:rsidRPr="004D42E3">
        <w:rPr>
          <w:rFonts w:cs="Arial"/>
          <w:sz w:val="24"/>
          <w:szCs w:val="24"/>
        </w:rPr>
        <w:t xml:space="preserve"> les années passent et la fin </w:t>
      </w:r>
      <w:r w:rsidR="004F34A0" w:rsidRPr="004D42E3">
        <w:rPr>
          <w:rFonts w:cs="Arial"/>
          <w:sz w:val="24"/>
          <w:szCs w:val="24"/>
        </w:rPr>
        <w:t xml:space="preserve">approche. » </w:t>
      </w:r>
    </w:p>
    <w:p w14:paraId="35529D8F" w14:textId="610E194B" w:rsidR="00874CEF" w:rsidRPr="004D42E3" w:rsidRDefault="006E2E83" w:rsidP="006E64A8">
      <w:pPr>
        <w:pStyle w:val="Paragraphedeliste"/>
        <w:numPr>
          <w:ilvl w:val="0"/>
          <w:numId w:val="7"/>
        </w:numPr>
        <w:spacing w:after="200" w:line="360" w:lineRule="auto"/>
        <w:jc w:val="both"/>
        <w:rPr>
          <w:rFonts w:cs="Arial"/>
          <w:sz w:val="24"/>
          <w:szCs w:val="24"/>
        </w:rPr>
      </w:pPr>
      <w:r w:rsidRPr="004D42E3">
        <w:rPr>
          <w:rFonts w:cs="Arial"/>
          <w:sz w:val="24"/>
          <w:szCs w:val="24"/>
        </w:rPr>
        <w:t>« Ecoute</w:t>
      </w:r>
      <w:r w:rsidR="004F34A0" w:rsidRPr="004D42E3">
        <w:rPr>
          <w:rFonts w:cs="Arial"/>
          <w:sz w:val="24"/>
          <w:szCs w:val="24"/>
        </w:rPr>
        <w:t>, cro</w:t>
      </w:r>
      <w:r w:rsidRPr="004D42E3">
        <w:rPr>
          <w:rFonts w:cs="Arial"/>
          <w:sz w:val="24"/>
          <w:szCs w:val="24"/>
        </w:rPr>
        <w:t>que-mort, lâche</w:t>
      </w:r>
      <w:r w:rsidR="004F34A0" w:rsidRPr="004D42E3">
        <w:rPr>
          <w:rFonts w:cs="Arial"/>
          <w:sz w:val="24"/>
          <w:szCs w:val="24"/>
        </w:rPr>
        <w:t xml:space="preserve">-moi, s’il te plait, que je </w:t>
      </w:r>
      <w:r w:rsidR="00652314" w:rsidRPr="004D42E3">
        <w:rPr>
          <w:rFonts w:cs="Arial"/>
          <w:sz w:val="24"/>
          <w:szCs w:val="24"/>
        </w:rPr>
        <w:t>n</w:t>
      </w:r>
      <w:r w:rsidR="004F34A0" w:rsidRPr="004D42E3">
        <w:rPr>
          <w:rFonts w:cs="Arial"/>
          <w:sz w:val="24"/>
          <w:szCs w:val="24"/>
        </w:rPr>
        <w:t xml:space="preserve">’aime </w:t>
      </w:r>
      <w:r w:rsidRPr="004D42E3">
        <w:rPr>
          <w:rFonts w:cs="Arial"/>
          <w:sz w:val="24"/>
          <w:szCs w:val="24"/>
        </w:rPr>
        <w:t xml:space="preserve">pas parler de ça ! Et essaie </w:t>
      </w:r>
      <w:r w:rsidR="004F34A0" w:rsidRPr="004D42E3">
        <w:rPr>
          <w:rFonts w:cs="Arial"/>
          <w:sz w:val="24"/>
          <w:szCs w:val="24"/>
        </w:rPr>
        <w:t xml:space="preserve">de parler avec </w:t>
      </w:r>
      <w:r w:rsidR="00BF6DCB" w:rsidRPr="004D42E3">
        <w:rPr>
          <w:rFonts w:cs="Arial"/>
          <w:sz w:val="24"/>
          <w:szCs w:val="24"/>
        </w:rPr>
        <w:t>celui qu’on appelle ‘’</w:t>
      </w:r>
      <w:r w:rsidR="001B201E" w:rsidRPr="004D42E3">
        <w:rPr>
          <w:rFonts w:cs="Arial"/>
          <w:sz w:val="24"/>
          <w:szCs w:val="24"/>
        </w:rPr>
        <w:t>Malabar</w:t>
      </w:r>
      <w:r w:rsidR="00BF6DCB" w:rsidRPr="004D42E3">
        <w:rPr>
          <w:rFonts w:cs="Arial"/>
          <w:sz w:val="24"/>
          <w:szCs w:val="24"/>
        </w:rPr>
        <w:t>’’</w:t>
      </w:r>
      <w:r w:rsidR="00E96D47" w:rsidRPr="004D42E3">
        <w:rPr>
          <w:rFonts w:cs="Arial"/>
          <w:sz w:val="24"/>
          <w:szCs w:val="24"/>
        </w:rPr>
        <w:t>, le bonhomme sur la chaise roulante, celui qui travaille encore malgré son accident. Lui</w:t>
      </w:r>
      <w:r w:rsidRPr="004D42E3">
        <w:rPr>
          <w:rFonts w:cs="Arial"/>
          <w:sz w:val="24"/>
          <w:szCs w:val="24"/>
        </w:rPr>
        <w:t>,</w:t>
      </w:r>
      <w:r w:rsidR="00E96D47" w:rsidRPr="004D42E3">
        <w:rPr>
          <w:rFonts w:cs="Arial"/>
          <w:sz w:val="24"/>
          <w:szCs w:val="24"/>
        </w:rPr>
        <w:t xml:space="preserve"> il est toujours informé de tout à Wattrelos. »</w:t>
      </w:r>
      <w:r w:rsidR="004F34A0" w:rsidRPr="004D42E3">
        <w:rPr>
          <w:rFonts w:cs="Arial"/>
          <w:sz w:val="24"/>
          <w:szCs w:val="24"/>
        </w:rPr>
        <w:t xml:space="preserve"> </w:t>
      </w:r>
    </w:p>
    <w:p w14:paraId="11005200" w14:textId="60258628" w:rsidR="00874CEF" w:rsidRPr="004D42E3" w:rsidRDefault="004F34A0" w:rsidP="006E64A8">
      <w:pPr>
        <w:pStyle w:val="Paragraphedeliste"/>
        <w:numPr>
          <w:ilvl w:val="0"/>
          <w:numId w:val="7"/>
        </w:numPr>
        <w:spacing w:after="200" w:line="360" w:lineRule="auto"/>
        <w:jc w:val="both"/>
        <w:rPr>
          <w:rFonts w:cs="Arial"/>
          <w:sz w:val="24"/>
          <w:szCs w:val="24"/>
        </w:rPr>
      </w:pPr>
      <w:r w:rsidRPr="004D42E3">
        <w:rPr>
          <w:rFonts w:cs="Arial"/>
          <w:sz w:val="24"/>
          <w:szCs w:val="24"/>
        </w:rPr>
        <w:t>« D’accord, camarade, t’</w:t>
      </w:r>
      <w:r w:rsidR="001D7F34" w:rsidRPr="004D42E3">
        <w:rPr>
          <w:rFonts w:cs="Arial"/>
          <w:sz w:val="24"/>
          <w:szCs w:val="24"/>
        </w:rPr>
        <w:t>inquiètes</w:t>
      </w:r>
      <w:r w:rsidRPr="004D42E3">
        <w:rPr>
          <w:rFonts w:cs="Arial"/>
          <w:sz w:val="24"/>
          <w:szCs w:val="24"/>
        </w:rPr>
        <w:t xml:space="preserve">, mais sache que beaucoup de tes camarades </w:t>
      </w:r>
      <w:r w:rsidR="002A616F" w:rsidRPr="004D42E3">
        <w:rPr>
          <w:rFonts w:cs="Arial"/>
          <w:i/>
          <w:sz w:val="24"/>
          <w:szCs w:val="24"/>
        </w:rPr>
        <w:t>chibani</w:t>
      </w:r>
      <w:r w:rsidR="001B201E" w:rsidRPr="004D42E3">
        <w:rPr>
          <w:rFonts w:cs="Arial"/>
          <w:i/>
          <w:sz w:val="24"/>
          <w:szCs w:val="24"/>
        </w:rPr>
        <w:t>s</w:t>
      </w:r>
      <w:r w:rsidRPr="004D42E3">
        <w:rPr>
          <w:rFonts w:cs="Arial"/>
          <w:sz w:val="24"/>
          <w:szCs w:val="24"/>
        </w:rPr>
        <w:t xml:space="preserve"> vont désormais à la mosquée. » </w:t>
      </w:r>
    </w:p>
    <w:p w14:paraId="5A7B2DA5" w14:textId="220BDB4A" w:rsidR="00874CEF" w:rsidRPr="004D42E3" w:rsidRDefault="006E2E83" w:rsidP="006E64A8">
      <w:pPr>
        <w:pStyle w:val="Paragraphedeliste"/>
        <w:numPr>
          <w:ilvl w:val="0"/>
          <w:numId w:val="7"/>
        </w:numPr>
        <w:spacing w:after="200" w:line="360" w:lineRule="auto"/>
        <w:jc w:val="both"/>
        <w:rPr>
          <w:rFonts w:cs="Arial"/>
          <w:sz w:val="24"/>
          <w:szCs w:val="24"/>
        </w:rPr>
      </w:pPr>
      <w:r w:rsidRPr="004D42E3">
        <w:rPr>
          <w:rFonts w:cs="Arial"/>
          <w:sz w:val="24"/>
          <w:szCs w:val="24"/>
        </w:rPr>
        <w:t>« Après tout ce qu’ils ont fait avant, c</w:t>
      </w:r>
      <w:r w:rsidR="004F34A0" w:rsidRPr="004D42E3">
        <w:rPr>
          <w:rFonts w:cs="Arial"/>
          <w:sz w:val="24"/>
          <w:szCs w:val="24"/>
        </w:rPr>
        <w:t>’est normal. Moi je reste</w:t>
      </w:r>
      <w:r w:rsidR="001B201E" w:rsidRPr="004D42E3">
        <w:rPr>
          <w:rFonts w:cs="Arial"/>
          <w:sz w:val="24"/>
          <w:szCs w:val="24"/>
        </w:rPr>
        <w:t xml:space="preserve"> avec ma vieille et mes petits-</w:t>
      </w:r>
      <w:r w:rsidR="004F34A0" w:rsidRPr="004D42E3">
        <w:rPr>
          <w:rFonts w:cs="Arial"/>
          <w:sz w:val="24"/>
          <w:szCs w:val="24"/>
        </w:rPr>
        <w:t xml:space="preserve">enfants, </w:t>
      </w:r>
      <w:r w:rsidR="004F34A0" w:rsidRPr="004D42E3">
        <w:rPr>
          <w:rFonts w:cs="Arial"/>
          <w:i/>
          <w:sz w:val="24"/>
          <w:szCs w:val="24"/>
        </w:rPr>
        <w:t>in chà Allah</w:t>
      </w:r>
      <w:r w:rsidR="004F34A0" w:rsidRPr="004D42E3">
        <w:rPr>
          <w:rFonts w:cs="Arial"/>
          <w:sz w:val="24"/>
          <w:szCs w:val="24"/>
        </w:rPr>
        <w:t xml:space="preserve">, hahaha ! » </w:t>
      </w:r>
    </w:p>
    <w:p w14:paraId="1C6016B8" w14:textId="480AE9A0" w:rsidR="00874CEF" w:rsidRPr="004D42E3" w:rsidRDefault="004F34A0" w:rsidP="006E64A8">
      <w:pPr>
        <w:pStyle w:val="Paragraphedeliste"/>
        <w:numPr>
          <w:ilvl w:val="0"/>
          <w:numId w:val="7"/>
        </w:numPr>
        <w:spacing w:after="200" w:line="360" w:lineRule="auto"/>
        <w:jc w:val="both"/>
        <w:rPr>
          <w:rFonts w:cs="Arial"/>
          <w:sz w:val="24"/>
          <w:szCs w:val="24"/>
        </w:rPr>
      </w:pPr>
      <w:r w:rsidRPr="004D42E3">
        <w:rPr>
          <w:rFonts w:cs="Arial"/>
          <w:sz w:val="24"/>
          <w:szCs w:val="24"/>
        </w:rPr>
        <w:t>« Je te comprends</w:t>
      </w:r>
      <w:r w:rsidR="00200108" w:rsidRPr="004D42E3">
        <w:rPr>
          <w:rFonts w:cs="Arial"/>
          <w:sz w:val="24"/>
          <w:szCs w:val="24"/>
        </w:rPr>
        <w:t xml:space="preserve"> et t’aime beaucoup, cher </w:t>
      </w:r>
      <w:r w:rsidR="00B44A8E" w:rsidRPr="004D42E3">
        <w:rPr>
          <w:rFonts w:cs="Arial"/>
          <w:sz w:val="24"/>
          <w:szCs w:val="24"/>
        </w:rPr>
        <w:t>George</w:t>
      </w:r>
      <w:r w:rsidRPr="004D42E3">
        <w:rPr>
          <w:rFonts w:cs="Arial"/>
          <w:sz w:val="24"/>
          <w:szCs w:val="24"/>
        </w:rPr>
        <w:t xml:space="preserve">. </w:t>
      </w:r>
      <w:r w:rsidR="00200108" w:rsidRPr="004D42E3">
        <w:rPr>
          <w:rFonts w:cs="Arial"/>
          <w:sz w:val="24"/>
          <w:szCs w:val="24"/>
        </w:rPr>
        <w:t>Passe</w:t>
      </w:r>
      <w:r w:rsidRPr="004D42E3">
        <w:rPr>
          <w:rFonts w:cs="Arial"/>
          <w:sz w:val="24"/>
          <w:szCs w:val="24"/>
        </w:rPr>
        <w:t xml:space="preserve"> m</w:t>
      </w:r>
      <w:r w:rsidR="00652314" w:rsidRPr="004D42E3">
        <w:rPr>
          <w:rFonts w:cs="Arial"/>
          <w:sz w:val="24"/>
          <w:szCs w:val="24"/>
        </w:rPr>
        <w:t>es</w:t>
      </w:r>
      <w:r w:rsidR="00BC601F">
        <w:rPr>
          <w:rFonts w:cs="Arial"/>
          <w:sz w:val="24"/>
          <w:szCs w:val="24"/>
        </w:rPr>
        <w:t xml:space="preserve"> meilleures salutations à Armida</w:t>
      </w:r>
      <w:r w:rsidRPr="004D42E3">
        <w:rPr>
          <w:rFonts w:cs="Arial"/>
          <w:sz w:val="24"/>
          <w:szCs w:val="24"/>
        </w:rPr>
        <w:t> d</w:t>
      </w:r>
      <w:r w:rsidR="00EF61A8" w:rsidRPr="004D42E3">
        <w:rPr>
          <w:rFonts w:cs="Arial"/>
          <w:sz w:val="24"/>
          <w:szCs w:val="24"/>
        </w:rPr>
        <w:t xml:space="preserve">e ma part et de la part de </w:t>
      </w:r>
      <w:r w:rsidR="001D7F34" w:rsidRPr="004D42E3">
        <w:rPr>
          <w:rFonts w:cs="Arial"/>
          <w:sz w:val="24"/>
          <w:szCs w:val="24"/>
        </w:rPr>
        <w:t>Rabiya</w:t>
      </w:r>
      <w:r w:rsidR="00EF61A8" w:rsidRPr="004D42E3">
        <w:rPr>
          <w:rFonts w:cs="Arial"/>
          <w:sz w:val="24"/>
          <w:szCs w:val="24"/>
        </w:rPr>
        <w:t xml:space="preserve">, s’il te plait </w:t>
      </w:r>
      <w:r w:rsidRPr="004D42E3">
        <w:rPr>
          <w:rFonts w:cs="Arial"/>
          <w:sz w:val="24"/>
          <w:szCs w:val="24"/>
        </w:rPr>
        <w:t xml:space="preserve">! » </w:t>
      </w:r>
    </w:p>
    <w:p w14:paraId="7733BB78" w14:textId="77777777" w:rsidR="00874CEF" w:rsidRPr="004D42E3" w:rsidRDefault="004F34A0"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Ciao, Professeur, et à bientôt ! » </w:t>
      </w:r>
    </w:p>
    <w:p w14:paraId="02292D2F" w14:textId="37BD60B4" w:rsidR="005C6653" w:rsidRPr="004D42E3" w:rsidRDefault="00E96D47"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Ciao, mon cher ami, et prends soin de toi et de ta famille. » </w:t>
      </w:r>
    </w:p>
    <w:p w14:paraId="60AFB00D" w14:textId="60759A43" w:rsidR="00892861" w:rsidRPr="004D42E3" w:rsidRDefault="001F040B" w:rsidP="006E64A8">
      <w:pPr>
        <w:spacing w:after="200" w:line="360" w:lineRule="auto"/>
        <w:jc w:val="both"/>
        <w:rPr>
          <w:rFonts w:cs="Arial"/>
          <w:sz w:val="24"/>
          <w:szCs w:val="24"/>
        </w:rPr>
      </w:pPr>
      <w:r w:rsidRPr="004D42E3">
        <w:rPr>
          <w:rFonts w:cs="Arial"/>
          <w:sz w:val="24"/>
          <w:szCs w:val="24"/>
        </w:rPr>
        <w:t>C’est désormais le soir et il rentr</w:t>
      </w:r>
      <w:r w:rsidR="00892861" w:rsidRPr="004D42E3">
        <w:rPr>
          <w:rFonts w:cs="Arial"/>
          <w:sz w:val="24"/>
          <w:szCs w:val="24"/>
        </w:rPr>
        <w:t>e à pieds à la maison, où il</w:t>
      </w:r>
      <w:r w:rsidR="006E2E83" w:rsidRPr="004D42E3">
        <w:rPr>
          <w:rFonts w:cs="Arial"/>
          <w:sz w:val="24"/>
          <w:szCs w:val="24"/>
        </w:rPr>
        <w:t xml:space="preserve"> allume la cheminée. Il s’assoit</w:t>
      </w:r>
      <w:r w:rsidR="00892861" w:rsidRPr="004D42E3">
        <w:rPr>
          <w:rFonts w:cs="Arial"/>
          <w:sz w:val="24"/>
          <w:szCs w:val="24"/>
        </w:rPr>
        <w:t xml:space="preserve"> avec </w:t>
      </w:r>
      <w:r w:rsidR="006E2E83" w:rsidRPr="004D42E3">
        <w:rPr>
          <w:rFonts w:cs="Arial"/>
          <w:sz w:val="24"/>
          <w:szCs w:val="24"/>
        </w:rPr>
        <w:t>son amour</w:t>
      </w:r>
      <w:r w:rsidR="001B201E" w:rsidRPr="004D42E3">
        <w:rPr>
          <w:rFonts w:cs="Arial"/>
          <w:sz w:val="24"/>
          <w:szCs w:val="24"/>
        </w:rPr>
        <w:t>, rentrée avant lui,</w:t>
      </w:r>
      <w:r w:rsidR="00892861" w:rsidRPr="004D42E3">
        <w:rPr>
          <w:rFonts w:cs="Arial"/>
          <w:sz w:val="24"/>
          <w:szCs w:val="24"/>
        </w:rPr>
        <w:t xml:space="preserve"> autour </w:t>
      </w:r>
      <w:r w:rsidR="0014647B" w:rsidRPr="004D42E3">
        <w:rPr>
          <w:rFonts w:cs="Arial"/>
          <w:sz w:val="24"/>
          <w:szCs w:val="24"/>
        </w:rPr>
        <w:t xml:space="preserve">du foyer </w:t>
      </w:r>
      <w:r w:rsidR="00892861" w:rsidRPr="004D42E3">
        <w:rPr>
          <w:rFonts w:cs="Arial"/>
          <w:sz w:val="24"/>
          <w:szCs w:val="24"/>
        </w:rPr>
        <w:t>et cuisine des pommes de terre dans l’aluminium avec du beurre, des tranch</w:t>
      </w:r>
      <w:r w:rsidR="005C6653" w:rsidRPr="004D42E3">
        <w:rPr>
          <w:rFonts w:cs="Arial"/>
          <w:sz w:val="24"/>
          <w:szCs w:val="24"/>
        </w:rPr>
        <w:t xml:space="preserve">es de fromage façon raclette, </w:t>
      </w:r>
      <w:r w:rsidR="00892861" w:rsidRPr="004D42E3">
        <w:rPr>
          <w:rFonts w:cs="Arial"/>
          <w:sz w:val="24"/>
          <w:szCs w:val="24"/>
        </w:rPr>
        <w:t>des légumes grillés</w:t>
      </w:r>
      <w:r w:rsidR="00D92317">
        <w:rPr>
          <w:rFonts w:cs="Arial"/>
          <w:sz w:val="24"/>
          <w:szCs w:val="24"/>
        </w:rPr>
        <w:t xml:space="preserve">, </w:t>
      </w:r>
      <w:r w:rsidR="006C3FA8" w:rsidRPr="004D42E3">
        <w:rPr>
          <w:rFonts w:cs="Arial"/>
          <w:sz w:val="24"/>
          <w:szCs w:val="24"/>
        </w:rPr>
        <w:t>les immanquables piments verts</w:t>
      </w:r>
      <w:r w:rsidR="00D92317">
        <w:rPr>
          <w:rFonts w:cs="Arial"/>
          <w:sz w:val="24"/>
          <w:szCs w:val="24"/>
        </w:rPr>
        <w:t xml:space="preserve"> et les cornichons.</w:t>
      </w:r>
      <w:r w:rsidR="00892861" w:rsidRPr="004D42E3">
        <w:rPr>
          <w:rFonts w:cs="Arial"/>
          <w:sz w:val="24"/>
          <w:szCs w:val="24"/>
        </w:rPr>
        <w:t xml:space="preserve"> Les deux amoureux mangent, en regardant le feu, les étincelles et la braise, et se perdent dans les souvenirs, les regrets, la nostalgie et les rê</w:t>
      </w:r>
      <w:r w:rsidR="00E11D7A" w:rsidRPr="004D42E3">
        <w:rPr>
          <w:rFonts w:cs="Arial"/>
          <w:sz w:val="24"/>
          <w:szCs w:val="24"/>
        </w:rPr>
        <w:t xml:space="preserve">ves. Comme musique ils écoutent </w:t>
      </w:r>
      <w:r w:rsidR="00EF61A8" w:rsidRPr="004D42E3">
        <w:rPr>
          <w:rFonts w:cs="Arial"/>
          <w:sz w:val="24"/>
          <w:szCs w:val="24"/>
        </w:rPr>
        <w:t xml:space="preserve">Charlie </w:t>
      </w:r>
      <w:r w:rsidR="00E11D7A" w:rsidRPr="004D42E3">
        <w:rPr>
          <w:rFonts w:cs="Arial"/>
          <w:sz w:val="24"/>
          <w:szCs w:val="24"/>
        </w:rPr>
        <w:t>Parker, Coltrane et Gillespie et de la classi</w:t>
      </w:r>
      <w:r w:rsidR="00CA5E69">
        <w:rPr>
          <w:rFonts w:cs="Arial"/>
          <w:sz w:val="24"/>
          <w:szCs w:val="24"/>
        </w:rPr>
        <w:t xml:space="preserve">que avec </w:t>
      </w:r>
      <w:r w:rsidR="00200108" w:rsidRPr="004D42E3">
        <w:rPr>
          <w:rFonts w:cs="Arial"/>
          <w:sz w:val="24"/>
          <w:szCs w:val="24"/>
        </w:rPr>
        <w:t>Ravel et Bartó</w:t>
      </w:r>
      <w:r w:rsidR="00E11D7A" w:rsidRPr="004D42E3">
        <w:rPr>
          <w:rFonts w:cs="Arial"/>
          <w:sz w:val="24"/>
          <w:szCs w:val="24"/>
        </w:rPr>
        <w:t>k.</w:t>
      </w:r>
      <w:r w:rsidR="0014647B" w:rsidRPr="004D42E3">
        <w:rPr>
          <w:rFonts w:cs="Arial"/>
          <w:sz w:val="24"/>
          <w:szCs w:val="24"/>
        </w:rPr>
        <w:t xml:space="preserve"> </w:t>
      </w:r>
    </w:p>
    <w:p w14:paraId="201B48DB" w14:textId="213504CB" w:rsidR="005C6653" w:rsidRPr="004D42E3" w:rsidRDefault="00102463" w:rsidP="006E64A8">
      <w:pPr>
        <w:spacing w:after="200" w:line="360" w:lineRule="auto"/>
        <w:jc w:val="both"/>
        <w:rPr>
          <w:rFonts w:cs="Arial"/>
          <w:sz w:val="24"/>
          <w:szCs w:val="24"/>
        </w:rPr>
      </w:pPr>
      <w:r w:rsidRPr="004D42E3">
        <w:rPr>
          <w:rFonts w:cs="Arial"/>
          <w:sz w:val="24"/>
          <w:szCs w:val="24"/>
        </w:rPr>
        <w:t>L</w:t>
      </w:r>
      <w:r w:rsidR="0014647B" w:rsidRPr="004D42E3">
        <w:rPr>
          <w:rFonts w:cs="Arial"/>
          <w:sz w:val="24"/>
          <w:szCs w:val="24"/>
        </w:rPr>
        <w:t xml:space="preserve">e matin, après son petit-déjeuner habituel avec un </w:t>
      </w:r>
      <w:r w:rsidR="0014647B" w:rsidRPr="004D42E3">
        <w:rPr>
          <w:rFonts w:cs="Arial"/>
          <w:i/>
          <w:sz w:val="24"/>
          <w:szCs w:val="24"/>
        </w:rPr>
        <w:t>espresso</w:t>
      </w:r>
      <w:r w:rsidR="0014647B" w:rsidRPr="004D42E3">
        <w:rPr>
          <w:rFonts w:cs="Arial"/>
          <w:sz w:val="24"/>
          <w:szCs w:val="24"/>
        </w:rPr>
        <w:t xml:space="preserve"> et du pain au beurre et miel, </w:t>
      </w:r>
      <w:r w:rsidR="006E2E83" w:rsidRPr="004D42E3">
        <w:rPr>
          <w:rFonts w:cs="Arial"/>
          <w:sz w:val="24"/>
          <w:szCs w:val="24"/>
        </w:rPr>
        <w:t>Ulysse</w:t>
      </w:r>
      <w:r w:rsidR="0014647B" w:rsidRPr="004D42E3">
        <w:rPr>
          <w:rFonts w:cs="Arial"/>
          <w:sz w:val="24"/>
          <w:szCs w:val="24"/>
        </w:rPr>
        <w:t xml:space="preserve"> va vers l’église de Beaulieu, où il prend </w:t>
      </w:r>
      <w:r w:rsidR="00055EA9">
        <w:rPr>
          <w:rFonts w:cs="Arial"/>
          <w:sz w:val="24"/>
          <w:szCs w:val="24"/>
        </w:rPr>
        <w:t xml:space="preserve">le bus </w:t>
      </w:r>
      <w:r w:rsidR="005127F8" w:rsidRPr="004D42E3">
        <w:rPr>
          <w:rFonts w:cs="Arial"/>
          <w:sz w:val="24"/>
          <w:szCs w:val="24"/>
        </w:rPr>
        <w:t>‘’</w:t>
      </w:r>
      <w:r w:rsidR="00E96D47" w:rsidRPr="004D42E3">
        <w:rPr>
          <w:rFonts w:cs="Arial"/>
          <w:sz w:val="24"/>
          <w:szCs w:val="24"/>
        </w:rPr>
        <w:t>Liane</w:t>
      </w:r>
      <w:r w:rsidR="005127F8" w:rsidRPr="004D42E3">
        <w:rPr>
          <w:rFonts w:cs="Arial"/>
          <w:sz w:val="24"/>
          <w:szCs w:val="24"/>
        </w:rPr>
        <w:t>’’</w:t>
      </w:r>
      <w:r w:rsidR="0014647B" w:rsidRPr="004D42E3">
        <w:rPr>
          <w:rFonts w:cs="Arial"/>
          <w:sz w:val="24"/>
          <w:szCs w:val="24"/>
        </w:rPr>
        <w:t xml:space="preserve"> pour le centre-ville. I</w:t>
      </w:r>
      <w:r w:rsidR="00E96D47" w:rsidRPr="004D42E3">
        <w:rPr>
          <w:rFonts w:cs="Arial"/>
          <w:sz w:val="24"/>
          <w:szCs w:val="24"/>
        </w:rPr>
        <w:t>l boit un café</w:t>
      </w:r>
      <w:r w:rsidR="00AA7111" w:rsidRPr="004D42E3">
        <w:rPr>
          <w:rFonts w:cs="Arial"/>
          <w:sz w:val="24"/>
          <w:szCs w:val="24"/>
        </w:rPr>
        <w:t xml:space="preserve"> </w:t>
      </w:r>
      <w:r w:rsidR="00652314" w:rsidRPr="004D42E3">
        <w:rPr>
          <w:rFonts w:cs="Arial"/>
          <w:sz w:val="24"/>
          <w:szCs w:val="24"/>
        </w:rPr>
        <w:t>et cherche Malabar</w:t>
      </w:r>
      <w:r w:rsidR="00E96D47" w:rsidRPr="004D42E3">
        <w:rPr>
          <w:rFonts w:cs="Arial"/>
          <w:sz w:val="24"/>
          <w:szCs w:val="24"/>
        </w:rPr>
        <w:t xml:space="preserve"> qui sur sa chaise-roulante</w:t>
      </w:r>
      <w:r w:rsidR="0070538E" w:rsidRPr="004D42E3">
        <w:rPr>
          <w:rFonts w:cs="Arial"/>
          <w:sz w:val="24"/>
          <w:szCs w:val="24"/>
        </w:rPr>
        <w:t xml:space="preserve"> et</w:t>
      </w:r>
      <w:r w:rsidR="00E96D47" w:rsidRPr="004D42E3">
        <w:rPr>
          <w:rFonts w:cs="Arial"/>
          <w:sz w:val="24"/>
          <w:szCs w:val="24"/>
        </w:rPr>
        <w:t xml:space="preserve"> avec un gilet à haute visibilité fluorescent oran</w:t>
      </w:r>
      <w:r w:rsidR="00661E97" w:rsidRPr="004D42E3">
        <w:rPr>
          <w:rFonts w:cs="Arial"/>
          <w:sz w:val="24"/>
          <w:szCs w:val="24"/>
        </w:rPr>
        <w:t xml:space="preserve">ge, travaille avec un compacteur </w:t>
      </w:r>
      <w:r w:rsidR="0070538E" w:rsidRPr="004D42E3">
        <w:rPr>
          <w:rFonts w:cs="Arial"/>
          <w:sz w:val="24"/>
          <w:szCs w:val="24"/>
        </w:rPr>
        <w:t>pneumatique</w:t>
      </w:r>
      <w:r w:rsidR="00143EF0" w:rsidRPr="004D42E3">
        <w:rPr>
          <w:rFonts w:cs="Arial"/>
          <w:sz w:val="24"/>
          <w:szCs w:val="24"/>
        </w:rPr>
        <w:t xml:space="preserve"> à l’entrée du Collèg</w:t>
      </w:r>
      <w:r w:rsidR="00661E97" w:rsidRPr="004D42E3">
        <w:rPr>
          <w:rFonts w:cs="Arial"/>
          <w:sz w:val="24"/>
          <w:szCs w:val="24"/>
        </w:rPr>
        <w:t xml:space="preserve">e St. Joseph. </w:t>
      </w:r>
      <w:r w:rsidR="00052F3C" w:rsidRPr="004D42E3">
        <w:rPr>
          <w:rFonts w:cs="Arial"/>
          <w:sz w:val="24"/>
          <w:szCs w:val="24"/>
        </w:rPr>
        <w:t>Personne ne lui a demandé</w:t>
      </w:r>
      <w:r w:rsidR="0070538E" w:rsidRPr="004D42E3">
        <w:rPr>
          <w:rFonts w:cs="Arial"/>
          <w:sz w:val="24"/>
          <w:szCs w:val="24"/>
        </w:rPr>
        <w:t xml:space="preserve"> de le faire,</w:t>
      </w:r>
      <w:r w:rsidR="00052F3C" w:rsidRPr="004D42E3">
        <w:rPr>
          <w:rFonts w:cs="Arial"/>
          <w:sz w:val="24"/>
          <w:szCs w:val="24"/>
        </w:rPr>
        <w:t xml:space="preserve"> ni donné la </w:t>
      </w:r>
      <w:r w:rsidR="0070538E" w:rsidRPr="004D42E3">
        <w:rPr>
          <w:rFonts w:cs="Arial"/>
          <w:sz w:val="24"/>
          <w:szCs w:val="24"/>
        </w:rPr>
        <w:t xml:space="preserve">permission. On se demande comment il a pu avoir accès à la petite machine. </w:t>
      </w:r>
      <w:r w:rsidR="00052F3C" w:rsidRPr="004D42E3">
        <w:rPr>
          <w:rFonts w:cs="Arial"/>
          <w:sz w:val="24"/>
          <w:szCs w:val="24"/>
        </w:rPr>
        <w:t xml:space="preserve"> L’été passé il était entré (en chaise-roulante) dans le parking</w:t>
      </w:r>
      <w:r w:rsidR="0070538E" w:rsidRPr="004D42E3">
        <w:rPr>
          <w:rFonts w:cs="Arial"/>
          <w:sz w:val="24"/>
          <w:szCs w:val="24"/>
        </w:rPr>
        <w:t xml:space="preserve"> de la déchèteri</w:t>
      </w:r>
      <w:r w:rsidR="00B755BA" w:rsidRPr="004D42E3">
        <w:rPr>
          <w:rFonts w:cs="Arial"/>
          <w:sz w:val="24"/>
          <w:szCs w:val="24"/>
        </w:rPr>
        <w:t>e où</w:t>
      </w:r>
      <w:r w:rsidR="0070538E" w:rsidRPr="004D42E3">
        <w:rPr>
          <w:rFonts w:cs="Arial"/>
          <w:sz w:val="24"/>
          <w:szCs w:val="24"/>
        </w:rPr>
        <w:t xml:space="preserve"> se trouvent les grands camions de poubelle et a</w:t>
      </w:r>
      <w:r w:rsidR="00AB1F7D" w:rsidRPr="004D42E3">
        <w:rPr>
          <w:rFonts w:cs="Arial"/>
          <w:sz w:val="24"/>
          <w:szCs w:val="24"/>
        </w:rPr>
        <w:t>vait</w:t>
      </w:r>
      <w:r w:rsidR="0070538E" w:rsidRPr="004D42E3">
        <w:rPr>
          <w:rFonts w:cs="Arial"/>
          <w:sz w:val="24"/>
          <w:szCs w:val="24"/>
        </w:rPr>
        <w:t xml:space="preserve"> commencé à les retoucher</w:t>
      </w:r>
      <w:r w:rsidR="00D92317">
        <w:rPr>
          <w:rFonts w:cs="Arial"/>
          <w:sz w:val="24"/>
          <w:szCs w:val="24"/>
        </w:rPr>
        <w:t xml:space="preserve"> avec la peinture. Les gardiens</w:t>
      </w:r>
      <w:r w:rsidR="0070538E" w:rsidRPr="004D42E3">
        <w:rPr>
          <w:rFonts w:cs="Arial"/>
          <w:sz w:val="24"/>
          <w:szCs w:val="24"/>
        </w:rPr>
        <w:t xml:space="preserve"> qui l’ont vu dans leurs vid</w:t>
      </w:r>
      <w:r w:rsidR="006E2E83" w:rsidRPr="004D42E3">
        <w:rPr>
          <w:rFonts w:cs="Arial"/>
          <w:sz w:val="24"/>
          <w:szCs w:val="24"/>
        </w:rPr>
        <w:t>éos de surveillance, ont appelé</w:t>
      </w:r>
      <w:r w:rsidR="0070538E" w:rsidRPr="004D42E3">
        <w:rPr>
          <w:rFonts w:cs="Arial"/>
          <w:sz w:val="24"/>
          <w:szCs w:val="24"/>
        </w:rPr>
        <w:t xml:space="preserve"> la </w:t>
      </w:r>
      <w:r w:rsidR="00AB72A7" w:rsidRPr="004D42E3">
        <w:rPr>
          <w:rFonts w:cs="Arial"/>
          <w:sz w:val="24"/>
          <w:szCs w:val="24"/>
        </w:rPr>
        <w:t>G</w:t>
      </w:r>
      <w:r w:rsidR="00AB72A7">
        <w:rPr>
          <w:rFonts w:cs="Arial"/>
          <w:sz w:val="24"/>
          <w:szCs w:val="24"/>
        </w:rPr>
        <w:t>endarmerie</w:t>
      </w:r>
      <w:r w:rsidR="0070538E" w:rsidRPr="004D42E3">
        <w:rPr>
          <w:rFonts w:cs="Arial"/>
          <w:sz w:val="24"/>
          <w:szCs w:val="24"/>
        </w:rPr>
        <w:t xml:space="preserve">, qui l’a fait sortir. </w:t>
      </w:r>
    </w:p>
    <w:p w14:paraId="5742ABA8" w14:textId="519829CE" w:rsidR="006E2E83" w:rsidRPr="004D42E3" w:rsidRDefault="0070538E" w:rsidP="006E64A8">
      <w:pPr>
        <w:spacing w:after="200" w:line="360" w:lineRule="auto"/>
        <w:jc w:val="both"/>
        <w:rPr>
          <w:rFonts w:cs="Arial"/>
          <w:sz w:val="24"/>
          <w:szCs w:val="24"/>
        </w:rPr>
      </w:pPr>
      <w:r w:rsidRPr="004D42E3">
        <w:rPr>
          <w:rFonts w:cs="Arial"/>
          <w:sz w:val="24"/>
          <w:szCs w:val="24"/>
        </w:rPr>
        <w:t xml:space="preserve">Le </w:t>
      </w:r>
      <w:r w:rsidR="00E05042">
        <w:rPr>
          <w:rFonts w:cs="Arial"/>
          <w:sz w:val="24"/>
          <w:szCs w:val="24"/>
        </w:rPr>
        <w:t>c</w:t>
      </w:r>
      <w:r w:rsidR="00370D69">
        <w:rPr>
          <w:rFonts w:cs="Arial"/>
          <w:sz w:val="24"/>
          <w:szCs w:val="24"/>
        </w:rPr>
        <w:t>ommissaire</w:t>
      </w:r>
      <w:r w:rsidR="006E2E83" w:rsidRPr="004D42E3">
        <w:rPr>
          <w:rFonts w:cs="Arial"/>
          <w:sz w:val="24"/>
          <w:szCs w:val="24"/>
        </w:rPr>
        <w:t xml:space="preserve"> le salue</w:t>
      </w:r>
      <w:r w:rsidR="00652314" w:rsidRPr="004D42E3">
        <w:rPr>
          <w:rFonts w:cs="Arial"/>
          <w:sz w:val="24"/>
          <w:szCs w:val="24"/>
        </w:rPr>
        <w:t>, mais Malabar</w:t>
      </w:r>
      <w:r w:rsidRPr="004D42E3">
        <w:rPr>
          <w:rFonts w:cs="Arial"/>
          <w:sz w:val="24"/>
          <w:szCs w:val="24"/>
        </w:rPr>
        <w:t xml:space="preserve"> semble trop occupé. Il arrête qu</w:t>
      </w:r>
      <w:r w:rsidR="00391441" w:rsidRPr="004D42E3">
        <w:rPr>
          <w:rFonts w:cs="Arial"/>
          <w:sz w:val="24"/>
          <w:szCs w:val="24"/>
        </w:rPr>
        <w:t>a</w:t>
      </w:r>
      <w:r w:rsidR="006E2E83" w:rsidRPr="004D42E3">
        <w:rPr>
          <w:rFonts w:cs="Arial"/>
          <w:sz w:val="24"/>
          <w:szCs w:val="24"/>
        </w:rPr>
        <w:t xml:space="preserve">nd </w:t>
      </w:r>
      <w:r w:rsidRPr="004D42E3">
        <w:rPr>
          <w:rFonts w:cs="Arial"/>
          <w:sz w:val="24"/>
          <w:szCs w:val="24"/>
        </w:rPr>
        <w:t xml:space="preserve">même </w:t>
      </w:r>
      <w:r w:rsidR="00391441" w:rsidRPr="004D42E3">
        <w:rPr>
          <w:rFonts w:cs="Arial"/>
          <w:sz w:val="24"/>
          <w:szCs w:val="24"/>
        </w:rPr>
        <w:t xml:space="preserve">sa tâche clandestine et </w:t>
      </w:r>
      <w:r w:rsidR="006E2E83" w:rsidRPr="004D42E3">
        <w:rPr>
          <w:rFonts w:cs="Arial"/>
          <w:sz w:val="24"/>
          <w:szCs w:val="24"/>
        </w:rPr>
        <w:t xml:space="preserve">lui </w:t>
      </w:r>
      <w:r w:rsidR="00391441" w:rsidRPr="004D42E3">
        <w:rPr>
          <w:rFonts w:cs="Arial"/>
          <w:sz w:val="24"/>
          <w:szCs w:val="24"/>
        </w:rPr>
        <w:t>demande</w:t>
      </w:r>
      <w:r w:rsidR="006E2E83" w:rsidRPr="004D42E3">
        <w:rPr>
          <w:rFonts w:cs="Arial"/>
          <w:sz w:val="24"/>
          <w:szCs w:val="24"/>
        </w:rPr>
        <w:t xml:space="preserve"> </w:t>
      </w:r>
      <w:r w:rsidR="00391441" w:rsidRPr="004D42E3">
        <w:rPr>
          <w:rFonts w:cs="Arial"/>
          <w:sz w:val="24"/>
          <w:szCs w:val="24"/>
        </w:rPr>
        <w:t xml:space="preserve">: « Boulot nickel, </w:t>
      </w:r>
      <w:r w:rsidR="00652314" w:rsidRPr="004D42E3">
        <w:rPr>
          <w:rFonts w:cs="Arial"/>
          <w:sz w:val="24"/>
          <w:szCs w:val="24"/>
        </w:rPr>
        <w:t>n</w:t>
      </w:r>
      <w:r w:rsidR="006E2E83" w:rsidRPr="004D42E3">
        <w:rPr>
          <w:rFonts w:cs="Arial"/>
          <w:sz w:val="24"/>
          <w:szCs w:val="24"/>
        </w:rPr>
        <w:t xml:space="preserve">’est-ce pas ? » </w:t>
      </w:r>
    </w:p>
    <w:p w14:paraId="4CB78864" w14:textId="77777777" w:rsidR="00CA5E69" w:rsidRDefault="006E2E83" w:rsidP="006E64A8">
      <w:pPr>
        <w:spacing w:after="200" w:line="360" w:lineRule="auto"/>
        <w:ind w:firstLine="360"/>
        <w:jc w:val="both"/>
        <w:rPr>
          <w:rFonts w:cs="Arial"/>
          <w:sz w:val="24"/>
          <w:szCs w:val="24"/>
        </w:rPr>
      </w:pPr>
      <w:r w:rsidRPr="004D42E3">
        <w:rPr>
          <w:rFonts w:cs="Arial"/>
          <w:sz w:val="24"/>
          <w:szCs w:val="24"/>
        </w:rPr>
        <w:t xml:space="preserve">- </w:t>
      </w:r>
      <w:r w:rsidRPr="004D42E3">
        <w:rPr>
          <w:rFonts w:cs="Arial"/>
          <w:sz w:val="24"/>
          <w:szCs w:val="24"/>
        </w:rPr>
        <w:tab/>
      </w:r>
      <w:r w:rsidR="00391441" w:rsidRPr="004D42E3">
        <w:rPr>
          <w:rFonts w:cs="Arial"/>
          <w:sz w:val="24"/>
          <w:szCs w:val="24"/>
        </w:rPr>
        <w:t xml:space="preserve">« Oui, oui, mais, venez boire quelque chose au café. » </w:t>
      </w:r>
    </w:p>
    <w:p w14:paraId="50A1DF23" w14:textId="40DE7E75" w:rsidR="00874CEF" w:rsidRPr="004D42E3" w:rsidRDefault="00CA5E69" w:rsidP="006E64A8">
      <w:pPr>
        <w:spacing w:after="200" w:line="360" w:lineRule="auto"/>
        <w:ind w:firstLine="360"/>
        <w:jc w:val="both"/>
        <w:rPr>
          <w:rFonts w:cs="Arial"/>
          <w:sz w:val="24"/>
          <w:szCs w:val="24"/>
        </w:rPr>
      </w:pPr>
      <w:r>
        <w:rPr>
          <w:rFonts w:cs="Arial"/>
          <w:sz w:val="24"/>
          <w:szCs w:val="24"/>
        </w:rPr>
        <w:t xml:space="preserve">- </w:t>
      </w:r>
      <w:r>
        <w:rPr>
          <w:rFonts w:cs="Arial"/>
          <w:sz w:val="24"/>
          <w:szCs w:val="24"/>
        </w:rPr>
        <w:tab/>
      </w:r>
      <w:r w:rsidR="00391441" w:rsidRPr="004D42E3">
        <w:rPr>
          <w:rFonts w:cs="Arial"/>
          <w:sz w:val="24"/>
          <w:szCs w:val="24"/>
        </w:rPr>
        <w:t>« D’acco</w:t>
      </w:r>
      <w:r w:rsidR="0098724E">
        <w:rPr>
          <w:rFonts w:cs="Arial"/>
          <w:sz w:val="24"/>
          <w:szCs w:val="24"/>
        </w:rPr>
        <w:t>rd, mais laisse</w:t>
      </w:r>
      <w:r w:rsidR="00391441" w:rsidRPr="004D42E3">
        <w:rPr>
          <w:rFonts w:cs="Arial"/>
          <w:sz w:val="24"/>
          <w:szCs w:val="24"/>
        </w:rPr>
        <w:t xml:space="preserve">-moi ranger mon engin. » </w:t>
      </w:r>
    </w:p>
    <w:p w14:paraId="1E8D5917" w14:textId="17780E99" w:rsidR="00874CEF" w:rsidRPr="004D42E3" w:rsidRDefault="001B6197" w:rsidP="006E64A8">
      <w:pPr>
        <w:pStyle w:val="Paragraphedeliste"/>
        <w:numPr>
          <w:ilvl w:val="0"/>
          <w:numId w:val="7"/>
        </w:numPr>
        <w:spacing w:after="200" w:line="360" w:lineRule="auto"/>
        <w:jc w:val="both"/>
        <w:rPr>
          <w:rFonts w:cs="Arial"/>
          <w:sz w:val="24"/>
          <w:szCs w:val="24"/>
        </w:rPr>
      </w:pPr>
      <w:r w:rsidRPr="004D42E3">
        <w:rPr>
          <w:rFonts w:cs="Arial"/>
          <w:sz w:val="24"/>
          <w:szCs w:val="24"/>
        </w:rPr>
        <w:t>« J’espère bien que vous l’avez rangé</w:t>
      </w:r>
      <w:r w:rsidR="00B05F05" w:rsidRPr="004D42E3">
        <w:rPr>
          <w:rFonts w:cs="Arial"/>
          <w:sz w:val="24"/>
          <w:szCs w:val="24"/>
        </w:rPr>
        <w:t>,</w:t>
      </w:r>
      <w:r w:rsidRPr="004D42E3">
        <w:rPr>
          <w:rFonts w:cs="Arial"/>
          <w:sz w:val="24"/>
          <w:szCs w:val="24"/>
        </w:rPr>
        <w:t xml:space="preserve"> avant de sortir ! » </w:t>
      </w:r>
      <w:r w:rsidR="00BE70BA" w:rsidRPr="004D42E3">
        <w:rPr>
          <w:rFonts w:cs="Arial"/>
          <w:sz w:val="24"/>
          <w:szCs w:val="24"/>
        </w:rPr>
        <w:t>plaisant</w:t>
      </w:r>
      <w:r w:rsidRPr="004D42E3">
        <w:rPr>
          <w:rFonts w:cs="Arial"/>
          <w:sz w:val="24"/>
          <w:szCs w:val="24"/>
        </w:rPr>
        <w:t xml:space="preserve">e </w:t>
      </w:r>
      <w:r w:rsidR="003B2BA3" w:rsidRPr="004D42E3">
        <w:rPr>
          <w:rFonts w:cs="Arial"/>
          <w:sz w:val="24"/>
          <w:szCs w:val="24"/>
        </w:rPr>
        <w:t>U</w:t>
      </w:r>
      <w:r w:rsidR="006E2E83" w:rsidRPr="004D42E3">
        <w:rPr>
          <w:rFonts w:cs="Arial"/>
          <w:sz w:val="24"/>
          <w:szCs w:val="24"/>
        </w:rPr>
        <w:t>lysse</w:t>
      </w:r>
      <w:r w:rsidR="00007B48" w:rsidRPr="004D42E3">
        <w:rPr>
          <w:rFonts w:cs="Arial"/>
          <w:sz w:val="24"/>
          <w:szCs w:val="24"/>
        </w:rPr>
        <w:t>,</w:t>
      </w:r>
      <w:r w:rsidRPr="004D42E3">
        <w:rPr>
          <w:rFonts w:cs="Arial"/>
          <w:sz w:val="24"/>
          <w:szCs w:val="24"/>
        </w:rPr>
        <w:t xml:space="preserve"> connais</w:t>
      </w:r>
      <w:r w:rsidR="00BC601F">
        <w:rPr>
          <w:rFonts w:cs="Arial"/>
          <w:sz w:val="24"/>
          <w:szCs w:val="24"/>
        </w:rPr>
        <w:t>sant l’humeur c</w:t>
      </w:r>
      <w:r w:rsidR="00652314" w:rsidRPr="004D42E3">
        <w:rPr>
          <w:rFonts w:cs="Arial"/>
          <w:sz w:val="24"/>
          <w:szCs w:val="24"/>
        </w:rPr>
        <w:t>h’timi de Malabar</w:t>
      </w:r>
      <w:r w:rsidRPr="004D42E3">
        <w:rPr>
          <w:rFonts w:cs="Arial"/>
          <w:sz w:val="24"/>
          <w:szCs w:val="24"/>
        </w:rPr>
        <w:t xml:space="preserve">. </w:t>
      </w:r>
    </w:p>
    <w:p w14:paraId="60976A15" w14:textId="3C6D6D6A" w:rsidR="00874CEF" w:rsidRPr="004D42E3" w:rsidRDefault="001B6197" w:rsidP="006E64A8">
      <w:pPr>
        <w:pStyle w:val="Paragraphedeliste"/>
        <w:numPr>
          <w:ilvl w:val="0"/>
          <w:numId w:val="7"/>
        </w:numPr>
        <w:spacing w:after="200" w:line="360" w:lineRule="auto"/>
        <w:jc w:val="both"/>
        <w:rPr>
          <w:rFonts w:cs="Arial"/>
          <w:sz w:val="24"/>
          <w:szCs w:val="24"/>
        </w:rPr>
      </w:pPr>
      <w:r w:rsidRPr="004D42E3">
        <w:rPr>
          <w:rFonts w:cs="Arial"/>
          <w:sz w:val="24"/>
          <w:szCs w:val="24"/>
        </w:rPr>
        <w:t>«</w:t>
      </w:r>
      <w:r w:rsidR="006E2E83" w:rsidRPr="004D42E3">
        <w:rPr>
          <w:rFonts w:cs="Arial"/>
          <w:sz w:val="24"/>
          <w:szCs w:val="24"/>
        </w:rPr>
        <w:t xml:space="preserve"> En tout </w:t>
      </w:r>
      <w:r w:rsidRPr="004D42E3">
        <w:rPr>
          <w:rFonts w:cs="Arial"/>
          <w:sz w:val="24"/>
          <w:szCs w:val="24"/>
        </w:rPr>
        <w:t>cas, il a fait so</w:t>
      </w:r>
      <w:r w:rsidR="00B05F05" w:rsidRPr="004D42E3">
        <w:rPr>
          <w:rFonts w:cs="Arial"/>
          <w:sz w:val="24"/>
          <w:szCs w:val="24"/>
        </w:rPr>
        <w:t>n temps, le pauvre. Epuisé par m</w:t>
      </w:r>
      <w:r w:rsidRPr="004D42E3">
        <w:rPr>
          <w:rFonts w:cs="Arial"/>
          <w:sz w:val="24"/>
          <w:szCs w:val="24"/>
        </w:rPr>
        <w:t xml:space="preserve">es </w:t>
      </w:r>
      <w:r w:rsidR="00B05F05" w:rsidRPr="004D42E3">
        <w:rPr>
          <w:rFonts w:cs="Arial"/>
          <w:sz w:val="24"/>
          <w:szCs w:val="24"/>
        </w:rPr>
        <w:t>fans, mais tout ça avant l’accident. Main</w:t>
      </w:r>
      <w:r w:rsidR="006E2E83" w:rsidRPr="004D42E3">
        <w:rPr>
          <w:rFonts w:cs="Arial"/>
          <w:sz w:val="24"/>
          <w:szCs w:val="24"/>
        </w:rPr>
        <w:t>tenant c</w:t>
      </w:r>
      <w:r w:rsidR="00B05F05" w:rsidRPr="004D42E3">
        <w:rPr>
          <w:rFonts w:cs="Arial"/>
          <w:sz w:val="24"/>
          <w:szCs w:val="24"/>
        </w:rPr>
        <w:t xml:space="preserve">’est la misère. » </w:t>
      </w:r>
    </w:p>
    <w:p w14:paraId="20D36F59" w14:textId="1839DA05" w:rsidR="00874CEF" w:rsidRPr="004D42E3" w:rsidRDefault="00B05F05" w:rsidP="006E64A8">
      <w:pPr>
        <w:pStyle w:val="Paragraphedeliste"/>
        <w:numPr>
          <w:ilvl w:val="0"/>
          <w:numId w:val="7"/>
        </w:numPr>
        <w:spacing w:after="200" w:line="360" w:lineRule="auto"/>
        <w:jc w:val="both"/>
        <w:rPr>
          <w:rFonts w:cs="Arial"/>
          <w:sz w:val="24"/>
          <w:szCs w:val="24"/>
        </w:rPr>
      </w:pPr>
      <w:r w:rsidRPr="004D42E3">
        <w:rPr>
          <w:rFonts w:cs="Arial"/>
          <w:sz w:val="24"/>
          <w:szCs w:val="24"/>
        </w:rPr>
        <w:t>« Ah o</w:t>
      </w:r>
      <w:r w:rsidR="00BF6DCB" w:rsidRPr="004D42E3">
        <w:rPr>
          <w:rFonts w:cs="Arial"/>
          <w:sz w:val="24"/>
          <w:szCs w:val="24"/>
        </w:rPr>
        <w:t>ui, je comprends.</w:t>
      </w:r>
      <w:r w:rsidRPr="004D42E3">
        <w:rPr>
          <w:rFonts w:cs="Arial"/>
          <w:sz w:val="24"/>
          <w:szCs w:val="24"/>
        </w:rPr>
        <w:t xml:space="preserve"> Soyez patient. » </w:t>
      </w:r>
    </w:p>
    <w:p w14:paraId="2098B01F" w14:textId="7D0063C1" w:rsidR="00874CEF" w:rsidRPr="00E11654" w:rsidRDefault="00B05F05" w:rsidP="006E64A8">
      <w:pPr>
        <w:pStyle w:val="Paragraphedeliste"/>
        <w:numPr>
          <w:ilvl w:val="0"/>
          <w:numId w:val="7"/>
        </w:numPr>
        <w:spacing w:after="200" w:line="360" w:lineRule="auto"/>
        <w:jc w:val="both"/>
        <w:rPr>
          <w:rFonts w:cs="Arial"/>
          <w:sz w:val="24"/>
          <w:szCs w:val="24"/>
        </w:rPr>
      </w:pPr>
      <w:r w:rsidRPr="004D42E3">
        <w:rPr>
          <w:rFonts w:cs="Arial"/>
          <w:sz w:val="24"/>
          <w:szCs w:val="24"/>
        </w:rPr>
        <w:t>« Merde, la galère</w:t>
      </w:r>
      <w:r w:rsidR="00873F15" w:rsidRPr="004D42E3">
        <w:rPr>
          <w:rFonts w:cs="Arial"/>
          <w:sz w:val="24"/>
          <w:szCs w:val="24"/>
        </w:rPr>
        <w:t>, sur cette chaise roulante tou</w:t>
      </w:r>
      <w:r w:rsidR="006E2E83" w:rsidRPr="004D42E3">
        <w:rPr>
          <w:rFonts w:cs="Arial"/>
          <w:sz w:val="24"/>
          <w:szCs w:val="24"/>
        </w:rPr>
        <w:t xml:space="preserve">te la journée et personne qui </w:t>
      </w:r>
      <w:r w:rsidR="006C3FA8" w:rsidRPr="004D42E3">
        <w:rPr>
          <w:rFonts w:cs="Arial"/>
          <w:sz w:val="24"/>
          <w:szCs w:val="24"/>
        </w:rPr>
        <w:t>m</w:t>
      </w:r>
      <w:r w:rsidRPr="004D42E3">
        <w:rPr>
          <w:rFonts w:cs="Arial"/>
          <w:sz w:val="24"/>
          <w:szCs w:val="24"/>
        </w:rPr>
        <w:t>’aide. Je suis seul, ma vieille</w:t>
      </w:r>
      <w:r w:rsidR="00873F15" w:rsidRPr="004D42E3">
        <w:rPr>
          <w:rFonts w:cs="Arial"/>
          <w:sz w:val="24"/>
          <w:szCs w:val="24"/>
        </w:rPr>
        <w:t xml:space="preserve"> est décédé</w:t>
      </w:r>
      <w:r w:rsidR="006E2E83" w:rsidRPr="004D42E3">
        <w:rPr>
          <w:rFonts w:cs="Arial"/>
          <w:sz w:val="24"/>
          <w:szCs w:val="24"/>
        </w:rPr>
        <w:t>e</w:t>
      </w:r>
      <w:r w:rsidR="00873F15" w:rsidRPr="004D42E3">
        <w:rPr>
          <w:rFonts w:cs="Arial"/>
          <w:sz w:val="24"/>
          <w:szCs w:val="24"/>
        </w:rPr>
        <w:t xml:space="preserve"> il y </w:t>
      </w:r>
      <w:r w:rsidR="006122D9" w:rsidRPr="004D42E3">
        <w:rPr>
          <w:rFonts w:cs="Arial"/>
          <w:sz w:val="24"/>
          <w:szCs w:val="24"/>
        </w:rPr>
        <w:t xml:space="preserve">a </w:t>
      </w:r>
      <w:r w:rsidR="00BC601F">
        <w:rPr>
          <w:rFonts w:cs="Arial"/>
          <w:sz w:val="24"/>
          <w:szCs w:val="24"/>
        </w:rPr>
        <w:t>2</w:t>
      </w:r>
      <w:r w:rsidR="00873F15" w:rsidRPr="004D42E3">
        <w:rPr>
          <w:rFonts w:cs="Arial"/>
          <w:sz w:val="24"/>
          <w:szCs w:val="24"/>
        </w:rPr>
        <w:t>0</w:t>
      </w:r>
      <w:r w:rsidR="006122D9" w:rsidRPr="004D42E3">
        <w:rPr>
          <w:rFonts w:cs="Arial"/>
          <w:sz w:val="24"/>
          <w:szCs w:val="24"/>
        </w:rPr>
        <w:t xml:space="preserve"> ans,</w:t>
      </w:r>
      <w:r w:rsidRPr="004D42E3">
        <w:rPr>
          <w:rFonts w:cs="Arial"/>
          <w:sz w:val="24"/>
          <w:szCs w:val="24"/>
        </w:rPr>
        <w:t xml:space="preserve"> et mes enfants s’en fiche</w:t>
      </w:r>
      <w:r w:rsidR="00873F15" w:rsidRPr="004D42E3">
        <w:rPr>
          <w:rFonts w:cs="Arial"/>
          <w:sz w:val="24"/>
          <w:szCs w:val="24"/>
        </w:rPr>
        <w:t>nt</w:t>
      </w:r>
      <w:r w:rsidRPr="004D42E3">
        <w:rPr>
          <w:rFonts w:cs="Arial"/>
          <w:sz w:val="24"/>
          <w:szCs w:val="24"/>
        </w:rPr>
        <w:t xml:space="preserve"> complètement</w:t>
      </w:r>
      <w:r w:rsidR="00873F15" w:rsidRPr="004D42E3">
        <w:rPr>
          <w:rFonts w:cs="Arial"/>
          <w:sz w:val="24"/>
          <w:szCs w:val="24"/>
        </w:rPr>
        <w:t xml:space="preserve"> de mes problèmes</w:t>
      </w:r>
      <w:r w:rsidRPr="004D42E3">
        <w:rPr>
          <w:rFonts w:cs="Arial"/>
          <w:sz w:val="24"/>
          <w:szCs w:val="24"/>
        </w:rPr>
        <w:t xml:space="preserve">. Quand ils viennent me voir, </w:t>
      </w:r>
      <w:r w:rsidR="00873F15" w:rsidRPr="004D42E3">
        <w:rPr>
          <w:rFonts w:cs="Arial"/>
          <w:sz w:val="24"/>
          <w:szCs w:val="24"/>
        </w:rPr>
        <w:t xml:space="preserve">ils </w:t>
      </w:r>
      <w:r w:rsidR="006C3FA8" w:rsidRPr="004D42E3">
        <w:rPr>
          <w:rFonts w:cs="Arial"/>
          <w:sz w:val="24"/>
          <w:szCs w:val="24"/>
        </w:rPr>
        <w:t>m</w:t>
      </w:r>
      <w:r w:rsidR="00873F15" w:rsidRPr="004D42E3">
        <w:rPr>
          <w:rFonts w:cs="Arial"/>
          <w:sz w:val="24"/>
          <w:szCs w:val="24"/>
        </w:rPr>
        <w:t>’amènent</w:t>
      </w:r>
      <w:r w:rsidRPr="004D42E3">
        <w:rPr>
          <w:rFonts w:cs="Arial"/>
          <w:sz w:val="24"/>
          <w:szCs w:val="24"/>
        </w:rPr>
        <w:t xml:space="preserve"> des fleurs, regardent la télé et leurs portables, me saluent et s’en vont de nouveau. As-tu ente</w:t>
      </w:r>
      <w:r w:rsidR="006E2E83" w:rsidRPr="004D42E3">
        <w:rPr>
          <w:rFonts w:cs="Arial"/>
          <w:sz w:val="24"/>
          <w:szCs w:val="24"/>
        </w:rPr>
        <w:t>ndu parler d’</w:t>
      </w:r>
      <w:r w:rsidR="00652314" w:rsidRPr="004D42E3">
        <w:rPr>
          <w:rFonts w:cs="Arial"/>
          <w:sz w:val="24"/>
          <w:szCs w:val="24"/>
        </w:rPr>
        <w:t>Ignace</w:t>
      </w:r>
      <w:r w:rsidR="00BC601F">
        <w:rPr>
          <w:rFonts w:cs="Arial"/>
          <w:sz w:val="24"/>
          <w:szCs w:val="24"/>
        </w:rPr>
        <w:t>, l’ancien adjudant-</w:t>
      </w:r>
      <w:r w:rsidR="00873F15" w:rsidRPr="004D42E3">
        <w:rPr>
          <w:rFonts w:cs="Arial"/>
          <w:sz w:val="24"/>
          <w:szCs w:val="24"/>
        </w:rPr>
        <w:t>chef des pomp</w:t>
      </w:r>
      <w:r w:rsidR="00861877">
        <w:rPr>
          <w:rFonts w:cs="Arial"/>
          <w:sz w:val="24"/>
          <w:szCs w:val="24"/>
        </w:rPr>
        <w:t>iers de Wattrelos à la retraite</w:t>
      </w:r>
      <w:r w:rsidR="00873F15" w:rsidRPr="004D42E3">
        <w:rPr>
          <w:rFonts w:cs="Arial"/>
          <w:sz w:val="24"/>
          <w:szCs w:val="24"/>
        </w:rPr>
        <w:t xml:space="preserve"> qui a voulu se pe</w:t>
      </w:r>
      <w:r w:rsidR="00B755BA" w:rsidRPr="004D42E3">
        <w:rPr>
          <w:rFonts w:cs="Arial"/>
          <w:sz w:val="24"/>
          <w:szCs w:val="24"/>
        </w:rPr>
        <w:t>ndr</w:t>
      </w:r>
      <w:r w:rsidR="00704161" w:rsidRPr="004D42E3">
        <w:rPr>
          <w:rFonts w:cs="Arial"/>
          <w:sz w:val="24"/>
          <w:szCs w:val="24"/>
        </w:rPr>
        <w:t>e ? La poutre</w:t>
      </w:r>
      <w:r w:rsidR="007253EA" w:rsidRPr="004D42E3">
        <w:rPr>
          <w:rFonts w:cs="Arial"/>
          <w:sz w:val="24"/>
          <w:szCs w:val="24"/>
        </w:rPr>
        <w:t>, à laquelle</w:t>
      </w:r>
      <w:r w:rsidR="00873F15" w:rsidRPr="004D42E3">
        <w:rPr>
          <w:rFonts w:cs="Arial"/>
          <w:sz w:val="24"/>
          <w:szCs w:val="24"/>
        </w:rPr>
        <w:t xml:space="preserve"> il avait</w:t>
      </w:r>
      <w:r w:rsidR="006122D9" w:rsidRPr="004D42E3">
        <w:rPr>
          <w:rFonts w:cs="Arial"/>
          <w:sz w:val="24"/>
          <w:szCs w:val="24"/>
        </w:rPr>
        <w:t xml:space="preserve"> attaché la corde, était pourri</w:t>
      </w:r>
      <w:r w:rsidR="006E2E83" w:rsidRPr="004D42E3">
        <w:rPr>
          <w:rFonts w:cs="Arial"/>
          <w:sz w:val="24"/>
          <w:szCs w:val="24"/>
        </w:rPr>
        <w:t>e</w:t>
      </w:r>
      <w:r w:rsidR="006122D9" w:rsidRPr="004D42E3">
        <w:rPr>
          <w:rFonts w:cs="Arial"/>
          <w:sz w:val="24"/>
          <w:szCs w:val="24"/>
        </w:rPr>
        <w:t xml:space="preserve"> et est tombé</w:t>
      </w:r>
      <w:r w:rsidR="006E2E83" w:rsidRPr="004D42E3">
        <w:rPr>
          <w:rFonts w:cs="Arial"/>
          <w:sz w:val="24"/>
          <w:szCs w:val="24"/>
        </w:rPr>
        <w:t>e</w:t>
      </w:r>
      <w:r w:rsidR="00873F15" w:rsidRPr="004D42E3">
        <w:rPr>
          <w:rFonts w:cs="Arial"/>
          <w:sz w:val="24"/>
          <w:szCs w:val="24"/>
        </w:rPr>
        <w:t xml:space="preserve"> sur sa tête</w:t>
      </w:r>
      <w:r w:rsidR="00873F15" w:rsidRPr="00E11654">
        <w:rPr>
          <w:rFonts w:cs="Arial"/>
          <w:sz w:val="24"/>
          <w:szCs w:val="24"/>
        </w:rPr>
        <w:t>.</w:t>
      </w:r>
      <w:r w:rsidR="00E11654" w:rsidRPr="00E11654">
        <w:rPr>
          <w:rFonts w:cs="Arial"/>
          <w:sz w:val="24"/>
          <w:szCs w:val="24"/>
        </w:rPr>
        <w:t xml:space="preserve"> Par </w:t>
      </w:r>
      <w:r w:rsidR="00AB72A7" w:rsidRPr="00E11654">
        <w:rPr>
          <w:rFonts w:cs="Arial"/>
          <w:sz w:val="24"/>
          <w:szCs w:val="24"/>
        </w:rPr>
        <w:t>hasard</w:t>
      </w:r>
      <w:r w:rsidR="00E11654" w:rsidRPr="00E11654">
        <w:rPr>
          <w:rFonts w:cs="Arial"/>
          <w:sz w:val="24"/>
          <w:szCs w:val="24"/>
        </w:rPr>
        <w:t>, ce sont</w:t>
      </w:r>
      <w:r w:rsidR="00873F15" w:rsidRPr="00E11654">
        <w:rPr>
          <w:rFonts w:cs="Arial"/>
          <w:sz w:val="24"/>
          <w:szCs w:val="24"/>
        </w:rPr>
        <w:t xml:space="preserve"> </w:t>
      </w:r>
      <w:r w:rsidR="00E11654" w:rsidRPr="00E11654">
        <w:rPr>
          <w:rFonts w:cs="Arial"/>
          <w:sz w:val="24"/>
          <w:szCs w:val="24"/>
        </w:rPr>
        <w:t>s</w:t>
      </w:r>
      <w:r w:rsidR="00873F15" w:rsidRPr="00E11654">
        <w:rPr>
          <w:rFonts w:cs="Arial"/>
          <w:sz w:val="24"/>
          <w:szCs w:val="24"/>
        </w:rPr>
        <w:t xml:space="preserve">es anciens élèves-pompiers </w:t>
      </w:r>
      <w:r w:rsidR="00E11654" w:rsidRPr="00E11654">
        <w:rPr>
          <w:rFonts w:cs="Arial"/>
          <w:sz w:val="24"/>
          <w:szCs w:val="24"/>
        </w:rPr>
        <w:t xml:space="preserve">qui, </w:t>
      </w:r>
      <w:r w:rsidR="00AB72A7" w:rsidRPr="00E11654">
        <w:rPr>
          <w:rFonts w:cs="Arial"/>
          <w:sz w:val="24"/>
          <w:szCs w:val="24"/>
        </w:rPr>
        <w:t>appelés</w:t>
      </w:r>
      <w:r w:rsidR="00E11654" w:rsidRPr="00E11654">
        <w:rPr>
          <w:rFonts w:cs="Arial"/>
          <w:sz w:val="24"/>
          <w:szCs w:val="24"/>
        </w:rPr>
        <w:t xml:space="preserve">, </w:t>
      </w:r>
      <w:r w:rsidR="00873F15" w:rsidRPr="00E11654">
        <w:rPr>
          <w:rFonts w:cs="Arial"/>
          <w:sz w:val="24"/>
          <w:szCs w:val="24"/>
        </w:rPr>
        <w:t xml:space="preserve">sont venus chez lui après l’accident. Quelle honte ; il </w:t>
      </w:r>
      <w:r w:rsidR="00652314" w:rsidRPr="00E11654">
        <w:rPr>
          <w:rFonts w:cs="Arial"/>
          <w:sz w:val="24"/>
          <w:szCs w:val="24"/>
        </w:rPr>
        <w:t>n</w:t>
      </w:r>
      <w:r w:rsidR="00873F15" w:rsidRPr="00E11654">
        <w:rPr>
          <w:rFonts w:cs="Arial"/>
          <w:sz w:val="24"/>
          <w:szCs w:val="24"/>
        </w:rPr>
        <w:t xml:space="preserve">’a même pas réussi à en finir, le pauvre. Je ne veux pas devenir la risée des gens ! » </w:t>
      </w:r>
    </w:p>
    <w:p w14:paraId="4C4CFA2F" w14:textId="776F5A0E" w:rsidR="00874CEF" w:rsidRPr="004D42E3" w:rsidRDefault="006E2E83" w:rsidP="006E64A8">
      <w:pPr>
        <w:spacing w:after="200" w:line="360" w:lineRule="auto"/>
        <w:jc w:val="both"/>
        <w:rPr>
          <w:rFonts w:cs="Arial"/>
          <w:sz w:val="24"/>
          <w:szCs w:val="24"/>
        </w:rPr>
      </w:pPr>
      <w:r w:rsidRPr="004D42E3">
        <w:rPr>
          <w:rFonts w:cs="Arial"/>
          <w:sz w:val="24"/>
          <w:szCs w:val="24"/>
        </w:rPr>
        <w:t>Salgari</w:t>
      </w:r>
      <w:r w:rsidR="00873F15" w:rsidRPr="004D42E3">
        <w:rPr>
          <w:rFonts w:cs="Arial"/>
          <w:sz w:val="24"/>
          <w:szCs w:val="24"/>
        </w:rPr>
        <w:t xml:space="preserve"> pense que</w:t>
      </w:r>
      <w:r w:rsidR="001B313F">
        <w:rPr>
          <w:rFonts w:cs="Arial"/>
          <w:sz w:val="24"/>
          <w:szCs w:val="24"/>
        </w:rPr>
        <w:t xml:space="preserve"> travailler</w:t>
      </w:r>
      <w:r w:rsidR="00873F15" w:rsidRPr="004D42E3">
        <w:rPr>
          <w:rFonts w:cs="Arial"/>
          <w:sz w:val="24"/>
          <w:szCs w:val="24"/>
        </w:rPr>
        <w:t xml:space="preserve"> sur </w:t>
      </w:r>
      <w:r w:rsidR="00092970" w:rsidRPr="004D42E3">
        <w:rPr>
          <w:rFonts w:cs="Arial"/>
          <w:sz w:val="24"/>
          <w:szCs w:val="24"/>
        </w:rPr>
        <w:t xml:space="preserve">sa </w:t>
      </w:r>
      <w:r w:rsidR="00873F15" w:rsidRPr="004D42E3">
        <w:rPr>
          <w:rFonts w:cs="Arial"/>
          <w:sz w:val="24"/>
          <w:szCs w:val="24"/>
        </w:rPr>
        <w:t>chaise-roulante</w:t>
      </w:r>
      <w:r w:rsidR="00D66BB2" w:rsidRPr="004D42E3">
        <w:rPr>
          <w:rFonts w:cs="Arial"/>
          <w:sz w:val="24"/>
          <w:szCs w:val="24"/>
        </w:rPr>
        <w:t xml:space="preserve"> </w:t>
      </w:r>
      <w:r w:rsidR="00092970" w:rsidRPr="004D42E3">
        <w:rPr>
          <w:rFonts w:cs="Arial"/>
          <w:sz w:val="24"/>
          <w:szCs w:val="24"/>
        </w:rPr>
        <w:t>est une façon de ne pas lâcher</w:t>
      </w:r>
      <w:r w:rsidR="00374BB2" w:rsidRPr="004D42E3">
        <w:rPr>
          <w:rFonts w:cs="Arial"/>
          <w:sz w:val="24"/>
          <w:szCs w:val="24"/>
        </w:rPr>
        <w:t xml:space="preserve"> prise, de continuer à bosser, même après </w:t>
      </w:r>
      <w:r w:rsidR="00D66BB2" w:rsidRPr="004D42E3">
        <w:rPr>
          <w:rFonts w:cs="Arial"/>
          <w:sz w:val="24"/>
          <w:szCs w:val="24"/>
        </w:rPr>
        <w:t xml:space="preserve">l’accident et à </w:t>
      </w:r>
      <w:r w:rsidR="00374BB2" w:rsidRPr="004D42E3">
        <w:rPr>
          <w:rFonts w:cs="Arial"/>
          <w:sz w:val="24"/>
          <w:szCs w:val="24"/>
        </w:rPr>
        <w:t>l’âge de la retraite.</w:t>
      </w:r>
      <w:r w:rsidR="00092970" w:rsidRPr="004D42E3">
        <w:rPr>
          <w:rFonts w:cs="Arial"/>
          <w:sz w:val="24"/>
          <w:szCs w:val="24"/>
        </w:rPr>
        <w:t xml:space="preserve"> </w:t>
      </w:r>
      <w:r w:rsidR="00374BB2" w:rsidRPr="004D42E3">
        <w:rPr>
          <w:rFonts w:cs="Arial"/>
          <w:sz w:val="24"/>
          <w:szCs w:val="24"/>
        </w:rPr>
        <w:t>M</w:t>
      </w:r>
      <w:r w:rsidR="00652314" w:rsidRPr="004D42E3">
        <w:rPr>
          <w:rFonts w:cs="Arial"/>
          <w:sz w:val="24"/>
          <w:szCs w:val="24"/>
        </w:rPr>
        <w:t>alabar</w:t>
      </w:r>
      <w:r w:rsidR="00374BB2" w:rsidRPr="004D42E3">
        <w:rPr>
          <w:rFonts w:cs="Arial"/>
          <w:sz w:val="24"/>
          <w:szCs w:val="24"/>
        </w:rPr>
        <w:t xml:space="preserve"> </w:t>
      </w:r>
      <w:r w:rsidR="00704161" w:rsidRPr="004D42E3">
        <w:rPr>
          <w:rFonts w:cs="Arial"/>
          <w:sz w:val="24"/>
          <w:szCs w:val="24"/>
        </w:rPr>
        <w:t>avait été</w:t>
      </w:r>
      <w:r w:rsidR="00374BB2" w:rsidRPr="004D42E3">
        <w:rPr>
          <w:rFonts w:cs="Arial"/>
          <w:sz w:val="24"/>
          <w:szCs w:val="24"/>
        </w:rPr>
        <w:t xml:space="preserve"> </w:t>
      </w:r>
      <w:r w:rsidRPr="004D42E3">
        <w:rPr>
          <w:rFonts w:cs="Arial"/>
          <w:sz w:val="24"/>
          <w:szCs w:val="24"/>
        </w:rPr>
        <w:t>grutier, puis</w:t>
      </w:r>
      <w:r w:rsidR="00374BB2" w:rsidRPr="004D42E3">
        <w:rPr>
          <w:rFonts w:cs="Arial"/>
          <w:sz w:val="24"/>
          <w:szCs w:val="24"/>
        </w:rPr>
        <w:t xml:space="preserve"> </w:t>
      </w:r>
      <w:r w:rsidR="006122D9" w:rsidRPr="004D42E3">
        <w:rPr>
          <w:rFonts w:cs="Arial"/>
          <w:sz w:val="24"/>
          <w:szCs w:val="24"/>
        </w:rPr>
        <w:t>contremaître</w:t>
      </w:r>
      <w:r w:rsidR="00374BB2" w:rsidRPr="004D42E3">
        <w:rPr>
          <w:rFonts w:cs="Arial"/>
          <w:sz w:val="24"/>
          <w:szCs w:val="24"/>
        </w:rPr>
        <w:t xml:space="preserve">, </w:t>
      </w:r>
      <w:r w:rsidR="00704161" w:rsidRPr="004D42E3">
        <w:rPr>
          <w:rFonts w:cs="Arial"/>
          <w:sz w:val="24"/>
          <w:szCs w:val="24"/>
        </w:rPr>
        <w:t xml:space="preserve">et encore plus tard patron d’une </w:t>
      </w:r>
      <w:r w:rsidR="006122D9" w:rsidRPr="004D42E3">
        <w:rPr>
          <w:rFonts w:cs="Arial"/>
          <w:sz w:val="24"/>
          <w:szCs w:val="24"/>
        </w:rPr>
        <w:t xml:space="preserve">petite entreprise de </w:t>
      </w:r>
      <w:r w:rsidR="009D0879" w:rsidRPr="004D42E3">
        <w:rPr>
          <w:rFonts w:cs="Arial"/>
          <w:sz w:val="24"/>
          <w:szCs w:val="24"/>
        </w:rPr>
        <w:t>bâtiment</w:t>
      </w:r>
      <w:r w:rsidR="006122D9" w:rsidRPr="004D42E3">
        <w:rPr>
          <w:rFonts w:cs="Arial"/>
          <w:sz w:val="24"/>
          <w:szCs w:val="24"/>
        </w:rPr>
        <w:t xml:space="preserve"> ; </w:t>
      </w:r>
      <w:r w:rsidR="00AB1F7D" w:rsidRPr="004D42E3">
        <w:rPr>
          <w:rFonts w:cs="Arial"/>
          <w:sz w:val="24"/>
          <w:szCs w:val="24"/>
        </w:rPr>
        <w:t xml:space="preserve">un grand camion </w:t>
      </w:r>
      <w:r w:rsidR="00374BB2" w:rsidRPr="004D42E3">
        <w:rPr>
          <w:rFonts w:cs="Arial"/>
          <w:sz w:val="24"/>
          <w:szCs w:val="24"/>
        </w:rPr>
        <w:t>lui a</w:t>
      </w:r>
      <w:r w:rsidR="00AB1F7D" w:rsidRPr="004D42E3">
        <w:rPr>
          <w:rFonts w:cs="Arial"/>
          <w:sz w:val="24"/>
          <w:szCs w:val="24"/>
        </w:rPr>
        <w:t>vait</w:t>
      </w:r>
      <w:r w:rsidRPr="004D42E3">
        <w:rPr>
          <w:rFonts w:cs="Arial"/>
          <w:sz w:val="24"/>
          <w:szCs w:val="24"/>
        </w:rPr>
        <w:t xml:space="preserve"> écrasé</w:t>
      </w:r>
      <w:r w:rsidR="007253EA" w:rsidRPr="004D42E3">
        <w:rPr>
          <w:rFonts w:cs="Arial"/>
          <w:sz w:val="24"/>
          <w:szCs w:val="24"/>
        </w:rPr>
        <w:t xml:space="preserve"> les jambes et abimé </w:t>
      </w:r>
      <w:r w:rsidR="00374BB2" w:rsidRPr="004D42E3">
        <w:rPr>
          <w:rFonts w:cs="Arial"/>
          <w:sz w:val="24"/>
          <w:szCs w:val="24"/>
        </w:rPr>
        <w:t>la colonne vertébrale. Arrivé</w:t>
      </w:r>
      <w:r w:rsidRPr="004D42E3">
        <w:rPr>
          <w:rFonts w:cs="Arial"/>
          <w:sz w:val="24"/>
          <w:szCs w:val="24"/>
        </w:rPr>
        <w:t>s</w:t>
      </w:r>
      <w:r w:rsidR="00BB7197">
        <w:rPr>
          <w:rFonts w:cs="Arial"/>
          <w:sz w:val="24"/>
          <w:szCs w:val="24"/>
        </w:rPr>
        <w:t xml:space="preserve"> au Café du c</w:t>
      </w:r>
      <w:r w:rsidR="00374BB2" w:rsidRPr="004D42E3">
        <w:rPr>
          <w:rFonts w:cs="Arial"/>
          <w:sz w:val="24"/>
          <w:szCs w:val="24"/>
        </w:rPr>
        <w:t xml:space="preserve">entre et buvant un café sur une table à l’extérieur, ils bavardent. </w:t>
      </w:r>
    </w:p>
    <w:p w14:paraId="4E694789" w14:textId="77777777" w:rsidR="00874CEF" w:rsidRPr="004D42E3" w:rsidRDefault="00374BB2" w:rsidP="006E64A8">
      <w:pPr>
        <w:pStyle w:val="Paragraphedeliste"/>
        <w:numPr>
          <w:ilvl w:val="0"/>
          <w:numId w:val="7"/>
        </w:numPr>
        <w:spacing w:after="200" w:line="360" w:lineRule="auto"/>
        <w:jc w:val="both"/>
        <w:rPr>
          <w:rFonts w:cs="Arial"/>
          <w:sz w:val="24"/>
          <w:szCs w:val="24"/>
        </w:rPr>
      </w:pPr>
      <w:r w:rsidRPr="004D42E3">
        <w:rPr>
          <w:rFonts w:cs="Arial"/>
          <w:sz w:val="24"/>
          <w:szCs w:val="24"/>
        </w:rPr>
        <w:t>« T’as</w:t>
      </w:r>
      <w:r w:rsidR="00A62A6F" w:rsidRPr="004D42E3">
        <w:rPr>
          <w:rFonts w:cs="Arial"/>
          <w:sz w:val="24"/>
          <w:szCs w:val="24"/>
        </w:rPr>
        <w:t xml:space="preserve"> entendu qu’ils vont raser la filature Saint-Liévin</w:t>
      </w:r>
      <w:r w:rsidR="00BB444A" w:rsidRPr="004D42E3">
        <w:rPr>
          <w:rFonts w:cs="Arial"/>
          <w:sz w:val="24"/>
          <w:szCs w:val="24"/>
        </w:rPr>
        <w:t xml:space="preserve">, sacré boulot, mon cher. J’ai pas mal d’idées pour l’entreprise » </w:t>
      </w:r>
    </w:p>
    <w:p w14:paraId="1E3A4538" w14:textId="77777777" w:rsidR="00874CEF" w:rsidRPr="004D42E3" w:rsidRDefault="00BB444A"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Bien sûr, mon cher, ils vont l’apprécier ! » </w:t>
      </w:r>
    </w:p>
    <w:p w14:paraId="4ABF1D57" w14:textId="77777777" w:rsidR="00874CEF" w:rsidRPr="004D42E3" w:rsidRDefault="00BB444A"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Toutes les sociétés de bâtiment me connaissent. » </w:t>
      </w:r>
    </w:p>
    <w:p w14:paraId="7823CA2C" w14:textId="77777777" w:rsidR="00874CEF" w:rsidRPr="004D42E3" w:rsidRDefault="00BB444A"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Ah, oui, qui ne vous connait pas ? » </w:t>
      </w:r>
    </w:p>
    <w:p w14:paraId="0C55AF33" w14:textId="088BBDC7" w:rsidR="00874CEF" w:rsidRPr="00E05042" w:rsidRDefault="00BB444A" w:rsidP="006E64A8">
      <w:pPr>
        <w:pStyle w:val="Paragraphedeliste"/>
        <w:numPr>
          <w:ilvl w:val="0"/>
          <w:numId w:val="7"/>
        </w:numPr>
        <w:spacing w:after="200" w:line="360" w:lineRule="auto"/>
        <w:jc w:val="both"/>
        <w:rPr>
          <w:rFonts w:cs="Arial"/>
          <w:sz w:val="24"/>
          <w:szCs w:val="24"/>
        </w:rPr>
      </w:pPr>
      <w:r w:rsidRPr="004D42E3">
        <w:rPr>
          <w:rFonts w:cs="Arial"/>
          <w:sz w:val="24"/>
          <w:szCs w:val="24"/>
        </w:rPr>
        <w:t>« A propos des gens qui me connaissent : C</w:t>
      </w:r>
      <w:r w:rsidR="00E05042">
        <w:rPr>
          <w:rFonts w:cs="Arial"/>
          <w:sz w:val="24"/>
          <w:szCs w:val="24"/>
        </w:rPr>
        <w:t xml:space="preserve">laude David </w:t>
      </w:r>
      <w:r w:rsidRPr="00E05042">
        <w:rPr>
          <w:rFonts w:cs="Arial"/>
          <w:sz w:val="24"/>
          <w:szCs w:val="24"/>
        </w:rPr>
        <w:t>A</w:t>
      </w:r>
      <w:r w:rsidR="00E05042">
        <w:rPr>
          <w:rFonts w:cs="Arial"/>
          <w:sz w:val="24"/>
          <w:szCs w:val="24"/>
        </w:rPr>
        <w:t>ron</w:t>
      </w:r>
      <w:r w:rsidRPr="00E05042">
        <w:rPr>
          <w:rFonts w:cs="Arial"/>
          <w:sz w:val="24"/>
          <w:szCs w:val="24"/>
        </w:rPr>
        <w:t xml:space="preserve">, le pauvre me connaissait bien ! J’ai fait plein </w:t>
      </w:r>
      <w:r w:rsidR="00874CEF" w:rsidRPr="00E05042">
        <w:rPr>
          <w:rFonts w:cs="Arial"/>
          <w:sz w:val="24"/>
          <w:szCs w:val="24"/>
        </w:rPr>
        <w:t>d’travaux chez lui à l’usine. »</w:t>
      </w:r>
    </w:p>
    <w:p w14:paraId="665A3AC0" w14:textId="77777777" w:rsidR="00874CEF" w:rsidRPr="004D42E3" w:rsidRDefault="00BB444A"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Quand-il avait encore son </w:t>
      </w:r>
      <w:r w:rsidR="006122D9" w:rsidRPr="004D42E3">
        <w:rPr>
          <w:rFonts w:cs="Arial"/>
          <w:sz w:val="24"/>
          <w:szCs w:val="24"/>
        </w:rPr>
        <w:t xml:space="preserve">père ? » </w:t>
      </w:r>
    </w:p>
    <w:p w14:paraId="382EFD14" w14:textId="77777777" w:rsidR="00874CEF" w:rsidRPr="004D42E3" w:rsidRDefault="006122D9" w:rsidP="006E64A8">
      <w:pPr>
        <w:pStyle w:val="Paragraphedeliste"/>
        <w:numPr>
          <w:ilvl w:val="0"/>
          <w:numId w:val="7"/>
        </w:numPr>
        <w:spacing w:after="200" w:line="360" w:lineRule="auto"/>
        <w:jc w:val="both"/>
        <w:rPr>
          <w:rFonts w:cs="Arial"/>
          <w:sz w:val="24"/>
          <w:szCs w:val="24"/>
        </w:rPr>
      </w:pPr>
      <w:r w:rsidRPr="004D42E3">
        <w:rPr>
          <w:rFonts w:cs="Arial"/>
          <w:sz w:val="24"/>
          <w:szCs w:val="24"/>
        </w:rPr>
        <w:t>« Bien sûr, au temps du maire de Roubaix,</w:t>
      </w:r>
      <w:r w:rsidR="00BB444A" w:rsidRPr="004D42E3">
        <w:rPr>
          <w:rFonts w:cs="Arial"/>
          <w:sz w:val="24"/>
          <w:szCs w:val="24"/>
        </w:rPr>
        <w:t xml:space="preserve"> Victor Provo ! » </w:t>
      </w:r>
    </w:p>
    <w:p w14:paraId="7F2FBEA0" w14:textId="77777777" w:rsidR="00874CEF" w:rsidRPr="004D42E3" w:rsidRDefault="00874CEF"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BB444A" w:rsidRPr="004D42E3">
        <w:rPr>
          <w:rFonts w:cs="Arial"/>
          <w:sz w:val="24"/>
          <w:szCs w:val="24"/>
        </w:rPr>
        <w:t>Ah, d’accord, mais connaissiez-vous CDA dernièrement</w:t>
      </w:r>
      <w:r w:rsidR="00AB1F7D" w:rsidRPr="004D42E3">
        <w:rPr>
          <w:rFonts w:cs="Arial"/>
          <w:sz w:val="24"/>
          <w:szCs w:val="24"/>
        </w:rPr>
        <w:t xml:space="preserve"> ? » </w:t>
      </w:r>
    </w:p>
    <w:p w14:paraId="035DF68E" w14:textId="57A66079" w:rsidR="00874CEF" w:rsidRPr="004D42E3" w:rsidRDefault="00AB1F7D" w:rsidP="006E64A8">
      <w:pPr>
        <w:pStyle w:val="Paragraphedeliste"/>
        <w:numPr>
          <w:ilvl w:val="0"/>
          <w:numId w:val="7"/>
        </w:numPr>
        <w:spacing w:after="200" w:line="360" w:lineRule="auto"/>
        <w:jc w:val="both"/>
        <w:rPr>
          <w:rFonts w:cs="Arial"/>
          <w:sz w:val="24"/>
          <w:szCs w:val="24"/>
        </w:rPr>
      </w:pPr>
      <w:r w:rsidRPr="004D42E3">
        <w:rPr>
          <w:rFonts w:cs="Arial"/>
          <w:sz w:val="24"/>
          <w:szCs w:val="24"/>
        </w:rPr>
        <w:t>« J’y étais</w:t>
      </w:r>
      <w:r w:rsidR="004B5596" w:rsidRPr="004D42E3">
        <w:rPr>
          <w:rFonts w:cs="Arial"/>
          <w:sz w:val="24"/>
          <w:szCs w:val="24"/>
        </w:rPr>
        <w:t>,</w:t>
      </w:r>
      <w:r w:rsidRPr="004D42E3">
        <w:rPr>
          <w:rFonts w:cs="Arial"/>
          <w:sz w:val="24"/>
          <w:szCs w:val="24"/>
        </w:rPr>
        <w:t xml:space="preserve"> </w:t>
      </w:r>
      <w:r w:rsidR="00DB5476" w:rsidRPr="004D42E3">
        <w:rPr>
          <w:rFonts w:cs="Arial"/>
          <w:sz w:val="24"/>
          <w:szCs w:val="24"/>
        </w:rPr>
        <w:t>chez sa nouvel</w:t>
      </w:r>
      <w:r w:rsidR="006E2E83" w:rsidRPr="004D42E3">
        <w:rPr>
          <w:rFonts w:cs="Arial"/>
          <w:sz w:val="24"/>
          <w:szCs w:val="24"/>
        </w:rPr>
        <w:t>le demeure, quand-il a commencé</w:t>
      </w:r>
      <w:r w:rsidR="00DB5476" w:rsidRPr="004D42E3">
        <w:rPr>
          <w:rFonts w:cs="Arial"/>
          <w:sz w:val="24"/>
          <w:szCs w:val="24"/>
        </w:rPr>
        <w:t xml:space="preserve"> les travaux</w:t>
      </w:r>
      <w:r w:rsidRPr="004D42E3">
        <w:rPr>
          <w:rFonts w:cs="Arial"/>
          <w:sz w:val="24"/>
          <w:szCs w:val="24"/>
        </w:rPr>
        <w:t>,</w:t>
      </w:r>
      <w:r w:rsidR="006E2E83" w:rsidRPr="004D42E3">
        <w:rPr>
          <w:rFonts w:cs="Arial"/>
          <w:sz w:val="24"/>
          <w:szCs w:val="24"/>
        </w:rPr>
        <w:t xml:space="preserve"> et lui ai proposé</w:t>
      </w:r>
      <w:r w:rsidR="00DB5476" w:rsidRPr="004D42E3">
        <w:rPr>
          <w:rFonts w:cs="Arial"/>
          <w:sz w:val="24"/>
          <w:szCs w:val="24"/>
        </w:rPr>
        <w:t xml:space="preserve"> mes services, ma</w:t>
      </w:r>
      <w:r w:rsidR="001B201E" w:rsidRPr="004D42E3">
        <w:rPr>
          <w:rFonts w:cs="Arial"/>
          <w:sz w:val="24"/>
          <w:szCs w:val="24"/>
        </w:rPr>
        <w:t>is il a préféré une entreprise i</w:t>
      </w:r>
      <w:r w:rsidR="00DB5476" w:rsidRPr="004D42E3">
        <w:rPr>
          <w:rFonts w:cs="Arial"/>
          <w:sz w:val="24"/>
          <w:szCs w:val="24"/>
        </w:rPr>
        <w:t xml:space="preserve">talienne, sans grande expérience. » </w:t>
      </w:r>
    </w:p>
    <w:p w14:paraId="454BE099" w14:textId="77777777" w:rsidR="00874CEF" w:rsidRPr="004D42E3" w:rsidRDefault="00F05DF7" w:rsidP="006E64A8">
      <w:pPr>
        <w:pStyle w:val="Paragraphedeliste"/>
        <w:numPr>
          <w:ilvl w:val="0"/>
          <w:numId w:val="7"/>
        </w:numPr>
        <w:spacing w:after="200" w:line="360" w:lineRule="auto"/>
        <w:jc w:val="both"/>
        <w:rPr>
          <w:rFonts w:cs="Arial"/>
          <w:sz w:val="24"/>
          <w:szCs w:val="24"/>
        </w:rPr>
      </w:pPr>
      <w:r w:rsidRPr="004D42E3">
        <w:rPr>
          <w:rFonts w:cs="Arial"/>
          <w:sz w:val="24"/>
          <w:szCs w:val="24"/>
        </w:rPr>
        <w:t>« Le</w:t>
      </w:r>
      <w:r w:rsidR="004B5596" w:rsidRPr="004D42E3">
        <w:rPr>
          <w:rFonts w:cs="Arial"/>
          <w:sz w:val="24"/>
          <w:szCs w:val="24"/>
        </w:rPr>
        <w:t>s Italiens sont les meilleurs…</w:t>
      </w:r>
      <w:r w:rsidRPr="004D42E3">
        <w:rPr>
          <w:rFonts w:cs="Arial"/>
          <w:sz w:val="24"/>
          <w:szCs w:val="24"/>
        </w:rPr>
        <w:t xml:space="preserve">à manger les pâtes ! » </w:t>
      </w:r>
    </w:p>
    <w:p w14:paraId="18A856A7" w14:textId="53EE5464" w:rsidR="00874CEF" w:rsidRPr="004D42E3" w:rsidRDefault="00F05DF7" w:rsidP="006E64A8">
      <w:pPr>
        <w:pStyle w:val="Paragraphedeliste"/>
        <w:numPr>
          <w:ilvl w:val="0"/>
          <w:numId w:val="7"/>
        </w:numPr>
        <w:spacing w:after="200" w:line="360" w:lineRule="auto"/>
        <w:jc w:val="both"/>
        <w:rPr>
          <w:rFonts w:cs="Arial"/>
          <w:sz w:val="24"/>
          <w:szCs w:val="24"/>
        </w:rPr>
      </w:pPr>
      <w:r w:rsidRPr="004D42E3">
        <w:rPr>
          <w:rFonts w:cs="Arial"/>
          <w:sz w:val="24"/>
          <w:szCs w:val="24"/>
        </w:rPr>
        <w:t>« Et organisé le</w:t>
      </w:r>
      <w:r w:rsidR="001B201E" w:rsidRPr="004D42E3">
        <w:rPr>
          <w:rFonts w:cs="Arial"/>
          <w:sz w:val="24"/>
          <w:szCs w:val="24"/>
        </w:rPr>
        <w:t>ur</w:t>
      </w:r>
      <w:r w:rsidRPr="004D42E3">
        <w:rPr>
          <w:rFonts w:cs="Arial"/>
          <w:sz w:val="24"/>
          <w:szCs w:val="24"/>
        </w:rPr>
        <w:t xml:space="preserve">s </w:t>
      </w:r>
      <w:r w:rsidR="001B201E" w:rsidRPr="004D42E3">
        <w:rPr>
          <w:rFonts w:cs="Arial"/>
          <w:i/>
          <w:sz w:val="24"/>
          <w:szCs w:val="24"/>
        </w:rPr>
        <w:t>m</w:t>
      </w:r>
      <w:r w:rsidRPr="004D42E3">
        <w:rPr>
          <w:rFonts w:cs="Arial"/>
          <w:i/>
          <w:sz w:val="24"/>
          <w:szCs w:val="24"/>
        </w:rPr>
        <w:t>afias</w:t>
      </w:r>
      <w:r w:rsidRPr="004D42E3">
        <w:rPr>
          <w:rFonts w:cs="Arial"/>
          <w:sz w:val="24"/>
          <w:szCs w:val="24"/>
        </w:rPr>
        <w:t xml:space="preserve">. J’ai vu récemment le film </w:t>
      </w:r>
      <w:r w:rsidRPr="004D42E3">
        <w:rPr>
          <w:rFonts w:cs="Arial"/>
          <w:i/>
          <w:sz w:val="24"/>
          <w:szCs w:val="24"/>
        </w:rPr>
        <w:t>Gomorra</w:t>
      </w:r>
      <w:r w:rsidR="00055EA9">
        <w:rPr>
          <w:rFonts w:cs="Arial"/>
          <w:i/>
          <w:sz w:val="24"/>
          <w:szCs w:val="24"/>
        </w:rPr>
        <w:t xml:space="preserve"> </w:t>
      </w:r>
      <w:r w:rsidRPr="004D42E3">
        <w:rPr>
          <w:rFonts w:cs="Arial"/>
          <w:sz w:val="24"/>
          <w:szCs w:val="24"/>
        </w:rPr>
        <w:t xml:space="preserve">: </w:t>
      </w:r>
      <w:r w:rsidR="004B5596" w:rsidRPr="004D42E3">
        <w:rPr>
          <w:rFonts w:cs="Arial"/>
          <w:sz w:val="24"/>
          <w:szCs w:val="24"/>
        </w:rPr>
        <w:t>quelle horreur</w:t>
      </w:r>
      <w:r w:rsidRPr="004D42E3">
        <w:rPr>
          <w:rFonts w:cs="Arial"/>
          <w:sz w:val="24"/>
          <w:szCs w:val="24"/>
        </w:rPr>
        <w:t xml:space="preserve"> ! » </w:t>
      </w:r>
    </w:p>
    <w:p w14:paraId="203ABFCB" w14:textId="6A17A741" w:rsidR="00874CEF" w:rsidRPr="004D42E3" w:rsidRDefault="00F05DF7"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Oui, mais CDA </w:t>
      </w:r>
      <w:r w:rsidR="00652314" w:rsidRPr="004D42E3">
        <w:rPr>
          <w:rFonts w:cs="Arial"/>
          <w:sz w:val="24"/>
          <w:szCs w:val="24"/>
        </w:rPr>
        <w:t>n</w:t>
      </w:r>
      <w:r w:rsidRPr="004D42E3">
        <w:rPr>
          <w:rFonts w:cs="Arial"/>
          <w:sz w:val="24"/>
          <w:szCs w:val="24"/>
        </w:rPr>
        <w:t xml:space="preserve">’a pas été tué par ce qui reste de la Mafia en Belgique ou à Marseille ? » </w:t>
      </w:r>
    </w:p>
    <w:p w14:paraId="2A56DAAA" w14:textId="77777777" w:rsidR="00874CEF" w:rsidRPr="004D42E3" w:rsidRDefault="00F05DF7" w:rsidP="006E64A8">
      <w:pPr>
        <w:pStyle w:val="Paragraphedeliste"/>
        <w:numPr>
          <w:ilvl w:val="0"/>
          <w:numId w:val="7"/>
        </w:numPr>
        <w:spacing w:after="200" w:line="360" w:lineRule="auto"/>
        <w:jc w:val="both"/>
        <w:rPr>
          <w:rFonts w:cs="Arial"/>
          <w:sz w:val="24"/>
          <w:szCs w:val="24"/>
        </w:rPr>
      </w:pPr>
      <w:r w:rsidRPr="004D42E3">
        <w:rPr>
          <w:rFonts w:cs="Arial"/>
          <w:sz w:val="24"/>
          <w:szCs w:val="24"/>
        </w:rPr>
        <w:t>« Je ne sais pas, mais CDA était entouré de beaucoup de gens sans scrupules, depuis qu’il était en crise à</w:t>
      </w:r>
      <w:r w:rsidR="006122D9" w:rsidRPr="004D42E3">
        <w:rPr>
          <w:rFonts w:cs="Arial"/>
          <w:sz w:val="24"/>
          <w:szCs w:val="24"/>
        </w:rPr>
        <w:t xml:space="preserve"> cause du divorce avec sa femme, </w:t>
      </w:r>
      <w:r w:rsidR="00874CEF" w:rsidRPr="004D42E3">
        <w:rPr>
          <w:rFonts w:cs="Arial"/>
          <w:sz w:val="24"/>
          <w:szCs w:val="24"/>
        </w:rPr>
        <w:t xml:space="preserve">Ruth la Rouge. » </w:t>
      </w:r>
    </w:p>
    <w:p w14:paraId="2E2D9345" w14:textId="77777777" w:rsidR="00874CEF" w:rsidRPr="004D42E3" w:rsidRDefault="00F05DF7"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Je ne connaissais pas ce surnom, étrange ! » </w:t>
      </w:r>
    </w:p>
    <w:p w14:paraId="63B90E77" w14:textId="192ECAA5" w:rsidR="00874CEF" w:rsidRPr="004D42E3" w:rsidRDefault="00F05DF7" w:rsidP="006E64A8">
      <w:pPr>
        <w:pStyle w:val="Paragraphedeliste"/>
        <w:numPr>
          <w:ilvl w:val="0"/>
          <w:numId w:val="7"/>
        </w:numPr>
        <w:spacing w:after="200" w:line="360" w:lineRule="auto"/>
        <w:jc w:val="both"/>
        <w:rPr>
          <w:rFonts w:cs="Arial"/>
          <w:sz w:val="24"/>
          <w:szCs w:val="24"/>
        </w:rPr>
      </w:pPr>
      <w:r w:rsidRPr="004D42E3">
        <w:rPr>
          <w:rFonts w:cs="Arial"/>
          <w:sz w:val="24"/>
          <w:szCs w:val="24"/>
        </w:rPr>
        <w:t>« Oui, c’e</w:t>
      </w:r>
      <w:r w:rsidR="000F1DBB" w:rsidRPr="004D42E3">
        <w:rPr>
          <w:rFonts w:cs="Arial"/>
          <w:sz w:val="24"/>
          <w:szCs w:val="24"/>
        </w:rPr>
        <w:t xml:space="preserve">st une rousse et </w:t>
      </w:r>
      <w:r w:rsidRPr="004D42E3">
        <w:rPr>
          <w:rFonts w:cs="Arial"/>
          <w:sz w:val="24"/>
          <w:szCs w:val="24"/>
        </w:rPr>
        <w:t>bobo de la ga</w:t>
      </w:r>
      <w:r w:rsidR="00223A3D">
        <w:rPr>
          <w:rFonts w:cs="Arial"/>
          <w:sz w:val="24"/>
          <w:szCs w:val="24"/>
        </w:rPr>
        <w:t xml:space="preserve">uche-caviar ; </w:t>
      </w:r>
      <w:r w:rsidRPr="004D42E3">
        <w:rPr>
          <w:rFonts w:cs="Arial"/>
          <w:sz w:val="24"/>
          <w:szCs w:val="24"/>
        </w:rPr>
        <w:t>voilà que le surnom est né</w:t>
      </w:r>
      <w:r w:rsidR="004B5596" w:rsidRPr="004D42E3">
        <w:rPr>
          <w:rFonts w:cs="Arial"/>
          <w:sz w:val="24"/>
          <w:szCs w:val="24"/>
        </w:rPr>
        <w:t>.</w:t>
      </w:r>
      <w:r w:rsidR="00223A3D">
        <w:rPr>
          <w:rFonts w:cs="Arial"/>
          <w:sz w:val="24"/>
          <w:szCs w:val="24"/>
        </w:rPr>
        <w:t xml:space="preserve"> C’est elle qui l’a convaincu </w:t>
      </w:r>
      <w:r w:rsidR="00223A3D" w:rsidRPr="004D42E3">
        <w:rPr>
          <w:rFonts w:cs="Arial"/>
          <w:sz w:val="24"/>
          <w:szCs w:val="24"/>
        </w:rPr>
        <w:t>à devenir un écolo</w:t>
      </w:r>
      <w:r w:rsidR="00223A3D">
        <w:rPr>
          <w:rFonts w:cs="Arial"/>
          <w:sz w:val="24"/>
          <w:szCs w:val="24"/>
        </w:rPr>
        <w:t>.</w:t>
      </w:r>
      <w:r w:rsidRPr="004D42E3">
        <w:rPr>
          <w:rFonts w:cs="Arial"/>
          <w:sz w:val="24"/>
          <w:szCs w:val="24"/>
        </w:rPr>
        <w:t xml:space="preserve"> » </w:t>
      </w:r>
    </w:p>
    <w:p w14:paraId="5DE8BB17" w14:textId="77777777" w:rsidR="00874CEF" w:rsidRPr="004D42E3" w:rsidRDefault="00F05DF7" w:rsidP="006E64A8">
      <w:pPr>
        <w:pStyle w:val="Paragraphedeliste"/>
        <w:numPr>
          <w:ilvl w:val="0"/>
          <w:numId w:val="7"/>
        </w:numPr>
        <w:spacing w:after="200" w:line="360" w:lineRule="auto"/>
        <w:jc w:val="both"/>
        <w:rPr>
          <w:rFonts w:cs="Arial"/>
          <w:sz w:val="24"/>
          <w:szCs w:val="24"/>
        </w:rPr>
      </w:pPr>
      <w:r w:rsidRPr="004D42E3">
        <w:rPr>
          <w:rFonts w:cs="Arial"/>
          <w:sz w:val="24"/>
          <w:szCs w:val="24"/>
        </w:rPr>
        <w:t>« Comment co</w:t>
      </w:r>
      <w:r w:rsidR="00874CEF" w:rsidRPr="004D42E3">
        <w:rPr>
          <w:rFonts w:cs="Arial"/>
          <w:sz w:val="24"/>
          <w:szCs w:val="24"/>
        </w:rPr>
        <w:t>nnaissez-vous tous ces gens ? »</w:t>
      </w:r>
    </w:p>
    <w:p w14:paraId="38425F0D" w14:textId="1D4495FB" w:rsidR="00874CEF" w:rsidRPr="004D42E3" w:rsidRDefault="00F05DF7" w:rsidP="006E64A8">
      <w:pPr>
        <w:pStyle w:val="Paragraphedeliste"/>
        <w:numPr>
          <w:ilvl w:val="0"/>
          <w:numId w:val="7"/>
        </w:numPr>
        <w:spacing w:after="200" w:line="360" w:lineRule="auto"/>
        <w:jc w:val="both"/>
        <w:rPr>
          <w:rFonts w:cs="Arial"/>
          <w:sz w:val="24"/>
          <w:szCs w:val="24"/>
        </w:rPr>
      </w:pPr>
      <w:r w:rsidRPr="004D42E3">
        <w:rPr>
          <w:rFonts w:cs="Arial"/>
          <w:sz w:val="24"/>
          <w:szCs w:val="24"/>
        </w:rPr>
        <w:t>« Avant l’accident j</w:t>
      </w:r>
      <w:r w:rsidR="00CA0951" w:rsidRPr="004D42E3">
        <w:rPr>
          <w:rFonts w:cs="Arial"/>
          <w:sz w:val="24"/>
          <w:szCs w:val="24"/>
        </w:rPr>
        <w:t xml:space="preserve">’étais </w:t>
      </w:r>
      <w:r w:rsidR="006122D9" w:rsidRPr="004D42E3">
        <w:rPr>
          <w:rFonts w:cs="Arial"/>
          <w:sz w:val="24"/>
          <w:szCs w:val="24"/>
        </w:rPr>
        <w:t>très actif pour le boulot</w:t>
      </w:r>
      <w:r w:rsidR="00CA0951" w:rsidRPr="004D42E3">
        <w:rPr>
          <w:rFonts w:cs="Arial"/>
          <w:sz w:val="24"/>
          <w:szCs w:val="24"/>
        </w:rPr>
        <w:t xml:space="preserve"> et les rela</w:t>
      </w:r>
      <w:r w:rsidR="007253EA" w:rsidRPr="004D42E3">
        <w:rPr>
          <w:rFonts w:cs="Arial"/>
          <w:sz w:val="24"/>
          <w:szCs w:val="24"/>
        </w:rPr>
        <w:t>tions publiques</w:t>
      </w:r>
      <w:r w:rsidR="00223A3D">
        <w:rPr>
          <w:rFonts w:cs="Arial"/>
          <w:sz w:val="24"/>
          <w:szCs w:val="24"/>
        </w:rPr>
        <w:t>,</w:t>
      </w:r>
      <w:r w:rsidR="007253EA" w:rsidRPr="004D42E3">
        <w:rPr>
          <w:rFonts w:cs="Arial"/>
          <w:sz w:val="24"/>
          <w:szCs w:val="24"/>
        </w:rPr>
        <w:t xml:space="preserve"> pour obtenir du</w:t>
      </w:r>
      <w:r w:rsidR="00223A3D">
        <w:rPr>
          <w:rFonts w:cs="Arial"/>
          <w:sz w:val="24"/>
          <w:szCs w:val="24"/>
        </w:rPr>
        <w:t xml:space="preserve"> travail. P</w:t>
      </w:r>
      <w:r w:rsidR="00CA0951" w:rsidRPr="004D42E3">
        <w:rPr>
          <w:rFonts w:cs="Arial"/>
          <w:sz w:val="24"/>
          <w:szCs w:val="24"/>
        </w:rPr>
        <w:t xml:space="preserve">our moi, fils d’un mineur </w:t>
      </w:r>
      <w:r w:rsidR="002F68EB">
        <w:rPr>
          <w:rFonts w:cs="Arial"/>
          <w:sz w:val="24"/>
          <w:szCs w:val="24"/>
        </w:rPr>
        <w:t xml:space="preserve">du Bassin </w:t>
      </w:r>
      <w:r w:rsidR="002F68EB" w:rsidRPr="00853B64">
        <w:rPr>
          <w:rFonts w:cs="Arial"/>
          <w:sz w:val="24"/>
          <w:szCs w:val="24"/>
        </w:rPr>
        <w:t>m</w:t>
      </w:r>
      <w:r w:rsidR="00AA5DB8">
        <w:rPr>
          <w:rFonts w:cs="Arial"/>
          <w:sz w:val="24"/>
          <w:szCs w:val="24"/>
        </w:rPr>
        <w:t>inie</w:t>
      </w:r>
      <w:r w:rsidR="00707F19">
        <w:rPr>
          <w:rFonts w:cs="Arial"/>
          <w:sz w:val="24"/>
          <w:szCs w:val="24"/>
        </w:rPr>
        <w:t>r</w:t>
      </w:r>
      <w:r w:rsidR="00AA5DB8">
        <w:rPr>
          <w:rFonts w:cs="Arial"/>
          <w:sz w:val="24"/>
          <w:szCs w:val="24"/>
        </w:rPr>
        <w:t>,</w:t>
      </w:r>
      <w:r w:rsidR="00F22940" w:rsidRPr="00853B64">
        <w:rPr>
          <w:rFonts w:cs="Arial"/>
          <w:sz w:val="24"/>
          <w:szCs w:val="24"/>
        </w:rPr>
        <w:t xml:space="preserve"> </w:t>
      </w:r>
      <w:r w:rsidR="00853B64" w:rsidRPr="00853B64">
        <w:rPr>
          <w:rFonts w:cs="Arial"/>
          <w:sz w:val="24"/>
          <w:szCs w:val="24"/>
        </w:rPr>
        <w:t xml:space="preserve">grandi </w:t>
      </w:r>
      <w:r w:rsidR="000F1DBB" w:rsidRPr="00853B64">
        <w:rPr>
          <w:rFonts w:cs="Arial"/>
          <w:sz w:val="24"/>
          <w:szCs w:val="24"/>
        </w:rPr>
        <w:t>dans un co</w:t>
      </w:r>
      <w:r w:rsidR="00CA0951" w:rsidRPr="00853B64">
        <w:rPr>
          <w:rFonts w:cs="Arial"/>
          <w:sz w:val="24"/>
          <w:szCs w:val="24"/>
        </w:rPr>
        <w:t>ron, vivre un bout de vie avec ces habitués du luxe, était une expérience</w:t>
      </w:r>
      <w:r w:rsidR="00CA0951" w:rsidRPr="004D42E3">
        <w:rPr>
          <w:rFonts w:cs="Arial"/>
          <w:sz w:val="24"/>
          <w:szCs w:val="24"/>
        </w:rPr>
        <w:t xml:space="preserve"> unique</w:t>
      </w:r>
      <w:r w:rsidR="00E6531E" w:rsidRPr="004D42E3">
        <w:rPr>
          <w:rFonts w:cs="Arial"/>
          <w:sz w:val="24"/>
          <w:szCs w:val="24"/>
        </w:rPr>
        <w:t xml:space="preserve">. Elle </w:t>
      </w:r>
      <w:r w:rsidR="006C3FA8" w:rsidRPr="004D42E3">
        <w:rPr>
          <w:rFonts w:cs="Arial"/>
          <w:sz w:val="24"/>
          <w:szCs w:val="24"/>
        </w:rPr>
        <w:t>m</w:t>
      </w:r>
      <w:r w:rsidR="00CA0951" w:rsidRPr="004D42E3">
        <w:rPr>
          <w:rFonts w:cs="Arial"/>
          <w:sz w:val="24"/>
          <w:szCs w:val="24"/>
        </w:rPr>
        <w:t>’é</w:t>
      </w:r>
      <w:r w:rsidR="00E6531E" w:rsidRPr="004D42E3">
        <w:rPr>
          <w:rFonts w:cs="Arial"/>
          <w:sz w:val="24"/>
          <w:szCs w:val="24"/>
        </w:rPr>
        <w:t xml:space="preserve">tait permise, </w:t>
      </w:r>
      <w:r w:rsidR="001672E8" w:rsidRPr="004D42E3">
        <w:rPr>
          <w:rFonts w:cs="Arial"/>
          <w:sz w:val="24"/>
          <w:szCs w:val="24"/>
        </w:rPr>
        <w:t>comme je bossais</w:t>
      </w:r>
      <w:r w:rsidR="004B1A4C" w:rsidRPr="004D42E3">
        <w:rPr>
          <w:rFonts w:cs="Arial"/>
          <w:sz w:val="24"/>
          <w:szCs w:val="24"/>
        </w:rPr>
        <w:t xml:space="preserve"> très bien pour eux, en leur </w:t>
      </w:r>
      <w:r w:rsidR="00CA0951" w:rsidRPr="004D42E3">
        <w:rPr>
          <w:rFonts w:cs="Arial"/>
          <w:sz w:val="24"/>
          <w:szCs w:val="24"/>
        </w:rPr>
        <w:t>construisant leurs demeures</w:t>
      </w:r>
      <w:r w:rsidR="00223A3D">
        <w:rPr>
          <w:rFonts w:cs="Arial"/>
          <w:sz w:val="24"/>
          <w:szCs w:val="24"/>
        </w:rPr>
        <w:t xml:space="preserve"> qui étaient</w:t>
      </w:r>
      <w:r w:rsidR="00223A3D" w:rsidRPr="004D42E3">
        <w:rPr>
          <w:rFonts w:cs="Arial"/>
          <w:sz w:val="24"/>
          <w:szCs w:val="24"/>
        </w:rPr>
        <w:t xml:space="preserve">, au moins </w:t>
      </w:r>
      <w:r w:rsidR="00223A3D">
        <w:rPr>
          <w:rFonts w:cs="Arial"/>
          <w:sz w:val="24"/>
          <w:szCs w:val="24"/>
        </w:rPr>
        <w:t xml:space="preserve">pour moi, </w:t>
      </w:r>
      <w:r w:rsidR="00223A3D" w:rsidRPr="004D42E3">
        <w:rPr>
          <w:rFonts w:cs="Arial"/>
          <w:sz w:val="24"/>
          <w:szCs w:val="24"/>
        </w:rPr>
        <w:t>prolétaire</w:t>
      </w:r>
      <w:r w:rsidR="00223A3D">
        <w:rPr>
          <w:rFonts w:cs="Arial"/>
          <w:sz w:val="24"/>
          <w:szCs w:val="24"/>
        </w:rPr>
        <w:t xml:space="preserve"> et</w:t>
      </w:r>
      <w:r w:rsidR="00223A3D" w:rsidRPr="004D42E3">
        <w:rPr>
          <w:rFonts w:cs="Arial"/>
          <w:sz w:val="24"/>
          <w:szCs w:val="24"/>
        </w:rPr>
        <w:t xml:space="preserve"> petit-fils d’</w:t>
      </w:r>
      <w:r w:rsidR="00707F19">
        <w:rPr>
          <w:rFonts w:cs="Arial"/>
          <w:sz w:val="24"/>
          <w:szCs w:val="24"/>
        </w:rPr>
        <w:t>immigrés b</w:t>
      </w:r>
      <w:r w:rsidR="00223A3D">
        <w:rPr>
          <w:rFonts w:cs="Arial"/>
          <w:sz w:val="24"/>
          <w:szCs w:val="24"/>
        </w:rPr>
        <w:t>elges,</w:t>
      </w:r>
      <w:r w:rsidR="00223A3D" w:rsidRPr="004D42E3">
        <w:rPr>
          <w:rFonts w:cs="Arial"/>
          <w:sz w:val="24"/>
          <w:szCs w:val="24"/>
        </w:rPr>
        <w:t> </w:t>
      </w:r>
      <w:r w:rsidR="00CA0951" w:rsidRPr="004D42E3">
        <w:rPr>
          <w:rFonts w:cs="Arial"/>
          <w:sz w:val="24"/>
          <w:szCs w:val="24"/>
        </w:rPr>
        <w:t>un peu hors du monde réel</w:t>
      </w:r>
      <w:r w:rsidR="00223A3D">
        <w:rPr>
          <w:rFonts w:cs="Arial"/>
          <w:sz w:val="24"/>
          <w:szCs w:val="24"/>
        </w:rPr>
        <w:t xml:space="preserve">. </w:t>
      </w:r>
      <w:r w:rsidR="00E6531E" w:rsidRPr="004D42E3">
        <w:rPr>
          <w:rFonts w:cs="Arial"/>
          <w:sz w:val="24"/>
          <w:szCs w:val="24"/>
        </w:rPr>
        <w:t>Elle est très belle, sa femme. On dit qu’e</w:t>
      </w:r>
      <w:r w:rsidR="004B1A4C" w:rsidRPr="004D42E3">
        <w:rPr>
          <w:rFonts w:cs="Arial"/>
          <w:sz w:val="24"/>
          <w:szCs w:val="24"/>
        </w:rPr>
        <w:t>lle est lesbienne et qu’elle</w:t>
      </w:r>
      <w:r w:rsidR="00E6531E" w:rsidRPr="004D42E3">
        <w:rPr>
          <w:rFonts w:cs="Arial"/>
          <w:sz w:val="24"/>
          <w:szCs w:val="24"/>
        </w:rPr>
        <w:t xml:space="preserve"> pr</w:t>
      </w:r>
      <w:r w:rsidR="00874CEF" w:rsidRPr="004D42E3">
        <w:rPr>
          <w:rFonts w:cs="Arial"/>
          <w:sz w:val="24"/>
          <w:szCs w:val="24"/>
        </w:rPr>
        <w:t>éférait ses amies à son mari. »</w:t>
      </w:r>
    </w:p>
    <w:p w14:paraId="68024097" w14:textId="2603E86A" w:rsidR="00874CEF" w:rsidRPr="004D42E3" w:rsidRDefault="00E6531E"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Ah, voilà une autre version. Quelqu’un </w:t>
      </w:r>
      <w:r w:rsidR="006C3FA8" w:rsidRPr="004D42E3">
        <w:rPr>
          <w:rFonts w:cs="Arial"/>
          <w:sz w:val="24"/>
          <w:szCs w:val="24"/>
        </w:rPr>
        <w:t>m</w:t>
      </w:r>
      <w:r w:rsidRPr="004D42E3">
        <w:rPr>
          <w:rFonts w:cs="Arial"/>
          <w:sz w:val="24"/>
          <w:szCs w:val="24"/>
        </w:rPr>
        <w:t xml:space="preserve">’a dit que c’était elle qui </w:t>
      </w:r>
      <w:r w:rsidR="00652314" w:rsidRPr="004D42E3">
        <w:rPr>
          <w:rFonts w:cs="Arial"/>
          <w:sz w:val="24"/>
          <w:szCs w:val="24"/>
        </w:rPr>
        <w:t>n</w:t>
      </w:r>
      <w:r w:rsidRPr="004D42E3">
        <w:rPr>
          <w:rFonts w:cs="Arial"/>
          <w:sz w:val="24"/>
          <w:szCs w:val="24"/>
        </w:rPr>
        <w:t>’</w:t>
      </w:r>
      <w:r w:rsidR="007E7E69" w:rsidRPr="004D42E3">
        <w:rPr>
          <w:rFonts w:cs="Arial"/>
          <w:sz w:val="24"/>
          <w:szCs w:val="24"/>
        </w:rPr>
        <w:t xml:space="preserve">en pouvait plus de son mari </w:t>
      </w:r>
      <w:r w:rsidRPr="004D42E3">
        <w:rPr>
          <w:rFonts w:cs="Arial"/>
          <w:sz w:val="24"/>
          <w:szCs w:val="24"/>
        </w:rPr>
        <w:t xml:space="preserve">pas très fidèle… » </w:t>
      </w:r>
    </w:p>
    <w:p w14:paraId="7719C3CB" w14:textId="1CD10596" w:rsidR="00874CEF" w:rsidRPr="004D42E3" w:rsidRDefault="00E6531E"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7E7E69" w:rsidRPr="004D42E3">
        <w:rPr>
          <w:rFonts w:cs="Arial"/>
          <w:sz w:val="24"/>
          <w:szCs w:val="24"/>
        </w:rPr>
        <w:t xml:space="preserve">La version </w:t>
      </w:r>
      <w:r w:rsidRPr="004D42E3">
        <w:rPr>
          <w:rFonts w:cs="Arial"/>
          <w:sz w:val="24"/>
          <w:szCs w:val="24"/>
        </w:rPr>
        <w:t>officielle est celle-là, mais qui fréquentait la villa à Villeneuve d’Ascq</w:t>
      </w:r>
      <w:r w:rsidR="007E7E69" w:rsidRPr="004D42E3">
        <w:rPr>
          <w:rFonts w:cs="Arial"/>
          <w:sz w:val="24"/>
          <w:szCs w:val="24"/>
        </w:rPr>
        <w:t>,</w:t>
      </w:r>
      <w:r w:rsidR="00A40008" w:rsidRPr="004D42E3">
        <w:rPr>
          <w:rFonts w:cs="Arial"/>
          <w:sz w:val="24"/>
          <w:szCs w:val="24"/>
        </w:rPr>
        <w:t xml:space="preserve"> sa</w:t>
      </w:r>
      <w:r w:rsidRPr="004D42E3">
        <w:rPr>
          <w:rFonts w:cs="Arial"/>
          <w:sz w:val="24"/>
          <w:szCs w:val="24"/>
        </w:rPr>
        <w:t xml:space="preserve">vait la vérité. Elle provoquait des scandales ouvertement dans sa piscine. En plus elle </w:t>
      </w:r>
      <w:r w:rsidR="000F1DBB" w:rsidRPr="004D42E3">
        <w:rPr>
          <w:rFonts w:cs="Arial"/>
          <w:sz w:val="24"/>
          <w:szCs w:val="24"/>
        </w:rPr>
        <w:t>fumait pas mal d’</w:t>
      </w:r>
      <w:r w:rsidR="00A40008" w:rsidRPr="004D42E3">
        <w:rPr>
          <w:rFonts w:cs="Arial"/>
          <w:sz w:val="24"/>
          <w:szCs w:val="24"/>
        </w:rPr>
        <w:t>herbe</w:t>
      </w:r>
      <w:r w:rsidR="004B1A4C" w:rsidRPr="004D42E3">
        <w:rPr>
          <w:rFonts w:cs="Arial"/>
          <w:sz w:val="24"/>
          <w:szCs w:val="24"/>
        </w:rPr>
        <w:t> !</w:t>
      </w:r>
      <w:r w:rsidR="00874CEF" w:rsidRPr="004D42E3">
        <w:rPr>
          <w:rFonts w:cs="Arial"/>
          <w:sz w:val="24"/>
          <w:szCs w:val="24"/>
        </w:rPr>
        <w:t> »</w:t>
      </w:r>
    </w:p>
    <w:p w14:paraId="0EE1CA61" w14:textId="77777777" w:rsidR="00874CEF" w:rsidRPr="004D42E3" w:rsidRDefault="00A40008"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Mais lui aussi ! » </w:t>
      </w:r>
    </w:p>
    <w:p w14:paraId="752BC5C5" w14:textId="0AB6D50B" w:rsidR="00874CEF" w:rsidRPr="004D42E3" w:rsidRDefault="005259BC"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A40008" w:rsidRPr="004D42E3">
        <w:rPr>
          <w:rFonts w:cs="Arial"/>
          <w:sz w:val="24"/>
          <w:szCs w:val="24"/>
        </w:rPr>
        <w:t>mais sa drogue était son amour pour elle </w:t>
      </w:r>
      <w:r w:rsidRPr="004D42E3">
        <w:rPr>
          <w:rFonts w:cs="Arial"/>
          <w:sz w:val="24"/>
          <w:szCs w:val="24"/>
        </w:rPr>
        <w:t>; il</w:t>
      </w:r>
      <w:r w:rsidR="00A40008" w:rsidRPr="004D42E3">
        <w:rPr>
          <w:rFonts w:cs="Arial"/>
          <w:sz w:val="24"/>
          <w:szCs w:val="24"/>
        </w:rPr>
        <w:t xml:space="preserve"> l’aimait à la folie. On </w:t>
      </w:r>
      <w:r w:rsidR="006C3FA8" w:rsidRPr="004D42E3">
        <w:rPr>
          <w:rFonts w:cs="Arial"/>
          <w:sz w:val="24"/>
          <w:szCs w:val="24"/>
        </w:rPr>
        <w:t>m</w:t>
      </w:r>
      <w:r w:rsidR="004B1A4C" w:rsidRPr="004D42E3">
        <w:rPr>
          <w:rFonts w:cs="Arial"/>
          <w:sz w:val="24"/>
          <w:szCs w:val="24"/>
        </w:rPr>
        <w:t xml:space="preserve">’a dit que le jour où </w:t>
      </w:r>
      <w:r w:rsidR="00A40008" w:rsidRPr="004D42E3">
        <w:rPr>
          <w:rFonts w:cs="Arial"/>
          <w:sz w:val="24"/>
          <w:szCs w:val="24"/>
        </w:rPr>
        <w:t xml:space="preserve">il a reçu la lettre de l’avocat pour le divorce, il s’est défoncé </w:t>
      </w:r>
      <w:r w:rsidR="007E7E69" w:rsidRPr="004D42E3">
        <w:rPr>
          <w:rFonts w:cs="Arial"/>
          <w:sz w:val="24"/>
          <w:szCs w:val="24"/>
        </w:rPr>
        <w:t>et a eu</w:t>
      </w:r>
      <w:r w:rsidR="00223A3D">
        <w:rPr>
          <w:rFonts w:cs="Arial"/>
          <w:sz w:val="24"/>
          <w:szCs w:val="24"/>
        </w:rPr>
        <w:t xml:space="preserve"> un accident avec sa voiture MG, essayant de se jeter dans le Canal de Roubaix. Il a cogné fort contre un poteau.</w:t>
      </w:r>
      <w:r w:rsidR="007E7E69" w:rsidRPr="004D42E3">
        <w:rPr>
          <w:rFonts w:cs="Arial"/>
          <w:sz w:val="24"/>
          <w:szCs w:val="24"/>
        </w:rPr>
        <w:t xml:space="preserve"> » </w:t>
      </w:r>
    </w:p>
    <w:p w14:paraId="3309D02F" w14:textId="77777777" w:rsidR="00874CEF" w:rsidRPr="004D42E3" w:rsidRDefault="007E7E69" w:rsidP="006E64A8">
      <w:pPr>
        <w:pStyle w:val="Paragraphedeliste"/>
        <w:numPr>
          <w:ilvl w:val="0"/>
          <w:numId w:val="7"/>
        </w:numPr>
        <w:spacing w:after="200" w:line="360" w:lineRule="auto"/>
        <w:jc w:val="both"/>
        <w:rPr>
          <w:rFonts w:cs="Arial"/>
          <w:sz w:val="24"/>
          <w:szCs w:val="24"/>
        </w:rPr>
      </w:pPr>
      <w:r w:rsidRPr="004D42E3">
        <w:rPr>
          <w:rFonts w:cs="Arial"/>
          <w:sz w:val="24"/>
          <w:szCs w:val="24"/>
        </w:rPr>
        <w:t>« Et l’histoire de la fille de la fam</w:t>
      </w:r>
      <w:r w:rsidR="00874CEF" w:rsidRPr="004D42E3">
        <w:rPr>
          <w:rFonts w:cs="Arial"/>
          <w:sz w:val="24"/>
          <w:szCs w:val="24"/>
        </w:rPr>
        <w:t>ille de la pharmacie et CDA ? »</w:t>
      </w:r>
    </w:p>
    <w:p w14:paraId="7C7E6260" w14:textId="3BA658B7" w:rsidR="00874CEF" w:rsidRPr="004D42E3" w:rsidRDefault="007E7E69"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761EF7" w:rsidRPr="004D42E3">
        <w:rPr>
          <w:rFonts w:cs="Arial"/>
          <w:sz w:val="24"/>
          <w:szCs w:val="24"/>
        </w:rPr>
        <w:t>Louise</w:t>
      </w:r>
      <w:r w:rsidRPr="004D42E3">
        <w:rPr>
          <w:rFonts w:cs="Arial"/>
          <w:sz w:val="24"/>
          <w:szCs w:val="24"/>
        </w:rPr>
        <w:t xml:space="preserve"> e</w:t>
      </w:r>
      <w:r w:rsidR="00240F8D">
        <w:rPr>
          <w:rFonts w:cs="Arial"/>
          <w:sz w:val="24"/>
          <w:szCs w:val="24"/>
        </w:rPr>
        <w:t>st une copine de la fille de Claude David</w:t>
      </w:r>
      <w:r w:rsidRPr="004D42E3">
        <w:rPr>
          <w:rFonts w:cs="Arial"/>
          <w:sz w:val="24"/>
          <w:szCs w:val="24"/>
        </w:rPr>
        <w:t xml:space="preserve">, Aurore. Et </w:t>
      </w:r>
      <w:r w:rsidR="00240F8D">
        <w:rPr>
          <w:rFonts w:cs="Arial"/>
          <w:sz w:val="24"/>
          <w:szCs w:val="24"/>
        </w:rPr>
        <w:t>il</w:t>
      </w:r>
      <w:r w:rsidR="00007B48" w:rsidRPr="004D42E3">
        <w:rPr>
          <w:rFonts w:cs="Arial"/>
          <w:sz w:val="24"/>
          <w:szCs w:val="24"/>
        </w:rPr>
        <w:t xml:space="preserve"> draguait</w:t>
      </w:r>
      <w:r w:rsidRPr="004D42E3">
        <w:rPr>
          <w:rFonts w:cs="Arial"/>
          <w:sz w:val="24"/>
          <w:szCs w:val="24"/>
        </w:rPr>
        <w:t xml:space="preserve"> même les jeunes amie</w:t>
      </w:r>
      <w:r w:rsidR="004B1A4C" w:rsidRPr="004D42E3">
        <w:rPr>
          <w:rFonts w:cs="Arial"/>
          <w:sz w:val="24"/>
          <w:szCs w:val="24"/>
        </w:rPr>
        <w:t>s de sa fille, aux fêtes organisées</w:t>
      </w:r>
      <w:r w:rsidRPr="004D42E3">
        <w:rPr>
          <w:rFonts w:cs="Arial"/>
          <w:sz w:val="24"/>
          <w:szCs w:val="24"/>
        </w:rPr>
        <w:t xml:space="preserve"> à la villa. » </w:t>
      </w:r>
    </w:p>
    <w:p w14:paraId="41F768B1" w14:textId="37479A4B" w:rsidR="00874CEF" w:rsidRPr="004D42E3" w:rsidRDefault="00240F8D" w:rsidP="006E64A8">
      <w:pPr>
        <w:pStyle w:val="Paragraphedeliste"/>
        <w:numPr>
          <w:ilvl w:val="0"/>
          <w:numId w:val="7"/>
        </w:numPr>
        <w:spacing w:after="200" w:line="360" w:lineRule="auto"/>
        <w:jc w:val="both"/>
        <w:rPr>
          <w:rFonts w:cs="Arial"/>
          <w:sz w:val="24"/>
          <w:szCs w:val="24"/>
        </w:rPr>
      </w:pPr>
      <w:r>
        <w:rPr>
          <w:rFonts w:cs="Arial"/>
          <w:sz w:val="24"/>
          <w:szCs w:val="24"/>
        </w:rPr>
        <w:t xml:space="preserve">« CDA </w:t>
      </w:r>
      <w:r w:rsidR="007E7E69" w:rsidRPr="004D42E3">
        <w:rPr>
          <w:rFonts w:cs="Arial"/>
          <w:sz w:val="24"/>
          <w:szCs w:val="24"/>
        </w:rPr>
        <w:t xml:space="preserve">a cherché </w:t>
      </w:r>
      <w:r>
        <w:rPr>
          <w:rFonts w:cs="Arial"/>
          <w:sz w:val="24"/>
          <w:szCs w:val="24"/>
        </w:rPr>
        <w:t xml:space="preserve">Louise </w:t>
      </w:r>
      <w:r w:rsidR="007E7E69" w:rsidRPr="004D42E3">
        <w:rPr>
          <w:rFonts w:cs="Arial"/>
          <w:sz w:val="24"/>
          <w:szCs w:val="24"/>
        </w:rPr>
        <w:t>après le divorce et elle allait chez lui à l’Houzarde. Je l</w:t>
      </w:r>
      <w:r w:rsidR="004B1A4C" w:rsidRPr="004D42E3">
        <w:rPr>
          <w:rFonts w:cs="Arial"/>
          <w:sz w:val="24"/>
          <w:szCs w:val="24"/>
        </w:rPr>
        <w:t>es ai vus</w:t>
      </w:r>
      <w:r>
        <w:rPr>
          <w:rFonts w:cs="Arial"/>
          <w:sz w:val="24"/>
          <w:szCs w:val="24"/>
        </w:rPr>
        <w:t xml:space="preserve"> ensemble, </w:t>
      </w:r>
      <w:r w:rsidRPr="004D42E3">
        <w:rPr>
          <w:rFonts w:cs="Arial"/>
          <w:sz w:val="24"/>
          <w:szCs w:val="24"/>
        </w:rPr>
        <w:t>regardant de la rangée Narcisse, où je vais voir un ami qui habite là et qui a des jumelles très</w:t>
      </w:r>
      <w:r>
        <w:rPr>
          <w:rFonts w:cs="Arial"/>
          <w:sz w:val="24"/>
          <w:szCs w:val="24"/>
        </w:rPr>
        <w:t xml:space="preserve">. </w:t>
      </w:r>
      <w:r w:rsidR="005A2282" w:rsidRPr="004D42E3">
        <w:rPr>
          <w:rFonts w:cs="Arial"/>
          <w:sz w:val="24"/>
          <w:szCs w:val="24"/>
        </w:rPr>
        <w:t xml:space="preserve">» </w:t>
      </w:r>
    </w:p>
    <w:p w14:paraId="70296D9A" w14:textId="6F0293D3" w:rsidR="00874CEF" w:rsidRPr="004D42E3" w:rsidRDefault="005A2282" w:rsidP="006E64A8">
      <w:pPr>
        <w:pStyle w:val="Paragraphedeliste"/>
        <w:numPr>
          <w:ilvl w:val="0"/>
          <w:numId w:val="7"/>
        </w:numPr>
        <w:spacing w:after="200" w:line="360" w:lineRule="auto"/>
        <w:jc w:val="both"/>
        <w:rPr>
          <w:rFonts w:cs="Arial"/>
          <w:sz w:val="24"/>
          <w:szCs w:val="24"/>
        </w:rPr>
      </w:pPr>
      <w:r w:rsidRPr="004D42E3">
        <w:rPr>
          <w:rFonts w:cs="Arial"/>
          <w:sz w:val="24"/>
          <w:szCs w:val="24"/>
        </w:rPr>
        <w:t>‘Cette ville est vraiment plein</w:t>
      </w:r>
      <w:r w:rsidR="004B1A4C" w:rsidRPr="004D42E3">
        <w:rPr>
          <w:rFonts w:cs="Arial"/>
          <w:sz w:val="24"/>
          <w:szCs w:val="24"/>
        </w:rPr>
        <w:t>e</w:t>
      </w:r>
      <w:r w:rsidRPr="004D42E3">
        <w:rPr>
          <w:rFonts w:cs="Arial"/>
          <w:sz w:val="24"/>
          <w:szCs w:val="24"/>
        </w:rPr>
        <w:t xml:space="preserve"> d’espions et voyeurs amateurs ; pire </w:t>
      </w:r>
      <w:r w:rsidR="0003503A" w:rsidRPr="004D42E3">
        <w:rPr>
          <w:rFonts w:cs="Arial"/>
          <w:sz w:val="24"/>
          <w:szCs w:val="24"/>
        </w:rPr>
        <w:t>que l</w:t>
      </w:r>
      <w:r w:rsidR="006C3FA8" w:rsidRPr="004D42E3">
        <w:rPr>
          <w:rFonts w:cs="Arial"/>
          <w:sz w:val="24"/>
          <w:szCs w:val="24"/>
        </w:rPr>
        <w:t>a</w:t>
      </w:r>
      <w:r w:rsidRPr="004D42E3">
        <w:rPr>
          <w:rFonts w:cs="Arial"/>
          <w:sz w:val="24"/>
          <w:szCs w:val="24"/>
        </w:rPr>
        <w:t xml:space="preserve"> vidéo-</w:t>
      </w:r>
      <w:r w:rsidR="0003503A" w:rsidRPr="00AA5DB8">
        <w:rPr>
          <w:rFonts w:cs="Arial"/>
          <w:sz w:val="24"/>
          <w:szCs w:val="24"/>
        </w:rPr>
        <w:t>surveillance à</w:t>
      </w:r>
      <w:r w:rsidRPr="00AA5DB8">
        <w:rPr>
          <w:rFonts w:cs="Arial"/>
          <w:sz w:val="24"/>
          <w:szCs w:val="24"/>
        </w:rPr>
        <w:t xml:space="preserve"> Lille ! ‘</w:t>
      </w:r>
      <w:r w:rsidR="00E11654">
        <w:rPr>
          <w:rFonts w:cs="Arial"/>
          <w:sz w:val="24"/>
          <w:szCs w:val="24"/>
        </w:rPr>
        <w:t xml:space="preserve"> </w:t>
      </w:r>
      <w:r w:rsidR="00240F8D" w:rsidRPr="00AA5DB8">
        <w:rPr>
          <w:rFonts w:cs="Arial"/>
          <w:sz w:val="24"/>
          <w:szCs w:val="24"/>
        </w:rPr>
        <w:t>pense</w:t>
      </w:r>
      <w:r w:rsidR="0003503A" w:rsidRPr="004D42E3">
        <w:rPr>
          <w:rFonts w:cs="Arial"/>
          <w:sz w:val="24"/>
          <w:szCs w:val="24"/>
        </w:rPr>
        <w:t xml:space="preserve"> </w:t>
      </w:r>
      <w:r w:rsidR="004B1A4C" w:rsidRPr="004D42E3">
        <w:rPr>
          <w:rFonts w:cs="Arial"/>
          <w:sz w:val="24"/>
          <w:szCs w:val="24"/>
        </w:rPr>
        <w:t>Ulysse</w:t>
      </w:r>
      <w:r w:rsidR="0003503A" w:rsidRPr="004D42E3">
        <w:rPr>
          <w:rFonts w:cs="Arial"/>
          <w:sz w:val="24"/>
          <w:szCs w:val="24"/>
        </w:rPr>
        <w:t xml:space="preserve"> et lui</w:t>
      </w:r>
      <w:r w:rsidR="006256C1" w:rsidRPr="004D42E3">
        <w:rPr>
          <w:rFonts w:cs="Arial"/>
          <w:sz w:val="24"/>
          <w:szCs w:val="24"/>
        </w:rPr>
        <w:t xml:space="preserve"> demande</w:t>
      </w:r>
      <w:r w:rsidR="004B1A4C" w:rsidRPr="004D42E3">
        <w:rPr>
          <w:rFonts w:cs="Arial"/>
          <w:sz w:val="24"/>
          <w:szCs w:val="24"/>
        </w:rPr>
        <w:t xml:space="preserve"> : </w:t>
      </w:r>
      <w:r w:rsidR="006256C1" w:rsidRPr="004D42E3">
        <w:rPr>
          <w:rFonts w:cs="Arial"/>
          <w:sz w:val="24"/>
          <w:szCs w:val="24"/>
        </w:rPr>
        <w:t>« Oui, mais est-ce qu’</w:t>
      </w:r>
      <w:r w:rsidR="0003503A" w:rsidRPr="004D42E3">
        <w:rPr>
          <w:rFonts w:cs="Arial"/>
          <w:sz w:val="24"/>
          <w:szCs w:val="24"/>
        </w:rPr>
        <w:t>elle allait seule</w:t>
      </w:r>
      <w:r w:rsidR="00874CEF" w:rsidRPr="004D42E3">
        <w:rPr>
          <w:rFonts w:cs="Arial"/>
          <w:sz w:val="24"/>
          <w:szCs w:val="24"/>
        </w:rPr>
        <w:t>, ou avec quelqu’un ? »</w:t>
      </w:r>
    </w:p>
    <w:p w14:paraId="5143B02F" w14:textId="3C85C3DB" w:rsidR="00874CEF" w:rsidRPr="004D42E3" w:rsidRDefault="00874CEF" w:rsidP="006E64A8">
      <w:pPr>
        <w:spacing w:after="200" w:line="360" w:lineRule="auto"/>
        <w:ind w:left="360"/>
        <w:jc w:val="both"/>
        <w:rPr>
          <w:rFonts w:cs="Arial"/>
          <w:sz w:val="24"/>
          <w:szCs w:val="24"/>
        </w:rPr>
      </w:pPr>
      <w:r w:rsidRPr="004D42E3">
        <w:rPr>
          <w:rFonts w:cs="Arial"/>
          <w:sz w:val="24"/>
          <w:szCs w:val="24"/>
        </w:rPr>
        <w:t xml:space="preserve">- </w:t>
      </w:r>
      <w:r w:rsidR="006256C1" w:rsidRPr="004D42E3">
        <w:rPr>
          <w:rFonts w:cs="Arial"/>
          <w:sz w:val="24"/>
          <w:szCs w:val="24"/>
        </w:rPr>
        <w:t>« Après</w:t>
      </w:r>
      <w:r w:rsidR="0003503A" w:rsidRPr="004D42E3">
        <w:rPr>
          <w:rFonts w:cs="Arial"/>
          <w:sz w:val="24"/>
          <w:szCs w:val="24"/>
        </w:rPr>
        <w:t xml:space="preserve"> que la fille est devenue la copine de</w:t>
      </w:r>
      <w:r w:rsidR="00707F19">
        <w:rPr>
          <w:rFonts w:cs="Arial"/>
          <w:sz w:val="24"/>
          <w:szCs w:val="24"/>
        </w:rPr>
        <w:t xml:space="preserve"> ce fou de fils de la paysanne b</w:t>
      </w:r>
      <w:r w:rsidR="0003503A" w:rsidRPr="004D42E3">
        <w:rPr>
          <w:rFonts w:cs="Arial"/>
          <w:sz w:val="24"/>
          <w:szCs w:val="24"/>
        </w:rPr>
        <w:t>elge, ils allaient ensemble. Sais-tu qu’</w:t>
      </w:r>
      <w:r w:rsidR="00F60A2D" w:rsidRPr="004D42E3">
        <w:rPr>
          <w:rFonts w:cs="Arial"/>
          <w:sz w:val="24"/>
          <w:szCs w:val="24"/>
        </w:rPr>
        <w:t>il</w:t>
      </w:r>
      <w:r w:rsidR="00EB56A0" w:rsidRPr="004D42E3">
        <w:rPr>
          <w:rFonts w:cs="Arial"/>
          <w:sz w:val="24"/>
          <w:szCs w:val="24"/>
        </w:rPr>
        <w:t>s se sont marié</w:t>
      </w:r>
      <w:r w:rsidR="00883E37">
        <w:rPr>
          <w:rFonts w:cs="Arial"/>
          <w:sz w:val="24"/>
          <w:szCs w:val="24"/>
        </w:rPr>
        <w:t>s</w:t>
      </w:r>
      <w:r w:rsidR="00EB56A0" w:rsidRPr="004D42E3">
        <w:rPr>
          <w:rFonts w:cs="Arial"/>
          <w:sz w:val="24"/>
          <w:szCs w:val="24"/>
        </w:rPr>
        <w:t xml:space="preserve"> dans un</w:t>
      </w:r>
      <w:r w:rsidR="00F177A1" w:rsidRPr="004D42E3">
        <w:rPr>
          <w:rFonts w:cs="Arial"/>
          <w:sz w:val="24"/>
          <w:szCs w:val="24"/>
        </w:rPr>
        <w:t xml:space="preserve"> rite </w:t>
      </w:r>
      <w:r w:rsidR="00EB56A0" w:rsidRPr="004D42E3">
        <w:rPr>
          <w:rFonts w:cs="Arial"/>
          <w:sz w:val="24"/>
          <w:szCs w:val="24"/>
        </w:rPr>
        <w:t>druide improvisé</w:t>
      </w:r>
      <w:r w:rsidR="00F60A2D" w:rsidRPr="004D42E3">
        <w:rPr>
          <w:rFonts w:cs="Arial"/>
          <w:sz w:val="24"/>
          <w:szCs w:val="24"/>
        </w:rPr>
        <w:t xml:space="preserve"> à Fres</w:t>
      </w:r>
      <w:r w:rsidR="00240F8D">
        <w:rPr>
          <w:rFonts w:cs="Arial"/>
          <w:sz w:val="24"/>
          <w:szCs w:val="24"/>
        </w:rPr>
        <w:t>nicourt-le-Dolmen, près d’Arras ?</w:t>
      </w:r>
      <w:r w:rsidR="00F60A2D" w:rsidRPr="004D42E3">
        <w:rPr>
          <w:rFonts w:cs="Arial"/>
          <w:sz w:val="24"/>
          <w:szCs w:val="24"/>
        </w:rPr>
        <w:t xml:space="preserve"> J’</w:t>
      </w:r>
      <w:r w:rsidR="00EB56A0" w:rsidRPr="004D42E3">
        <w:rPr>
          <w:rFonts w:cs="Arial"/>
          <w:sz w:val="24"/>
          <w:szCs w:val="24"/>
        </w:rPr>
        <w:t xml:space="preserve">ai un </w:t>
      </w:r>
      <w:r w:rsidR="006256C1" w:rsidRPr="004D42E3">
        <w:rPr>
          <w:rFonts w:cs="Arial"/>
          <w:sz w:val="24"/>
          <w:szCs w:val="24"/>
        </w:rPr>
        <w:t>vieil</w:t>
      </w:r>
      <w:r w:rsidR="00EB56A0" w:rsidRPr="004D42E3">
        <w:rPr>
          <w:rFonts w:cs="Arial"/>
          <w:sz w:val="24"/>
          <w:szCs w:val="24"/>
        </w:rPr>
        <w:t xml:space="preserve"> ami fou</w:t>
      </w:r>
      <w:r w:rsidR="00AB1F7D" w:rsidRPr="004D42E3">
        <w:rPr>
          <w:rFonts w:cs="Arial"/>
          <w:sz w:val="24"/>
          <w:szCs w:val="24"/>
        </w:rPr>
        <w:t xml:space="preserve"> </w:t>
      </w:r>
      <w:r w:rsidR="00EB56A0" w:rsidRPr="004D42E3">
        <w:rPr>
          <w:rFonts w:cs="Arial"/>
          <w:sz w:val="24"/>
          <w:szCs w:val="24"/>
        </w:rPr>
        <w:t>qui habite</w:t>
      </w:r>
      <w:r w:rsidR="00240F8D">
        <w:rPr>
          <w:rFonts w:cs="Arial"/>
          <w:sz w:val="24"/>
          <w:szCs w:val="24"/>
        </w:rPr>
        <w:t xml:space="preserve"> Croix et </w:t>
      </w:r>
      <w:r w:rsidR="004B1A4C" w:rsidRPr="004D42E3">
        <w:rPr>
          <w:rFonts w:cs="Arial"/>
          <w:sz w:val="24"/>
          <w:szCs w:val="24"/>
        </w:rPr>
        <w:t xml:space="preserve">se prend pour </w:t>
      </w:r>
      <w:r w:rsidR="00EB56A0" w:rsidRPr="004D42E3">
        <w:rPr>
          <w:rFonts w:cs="Arial"/>
          <w:sz w:val="24"/>
          <w:szCs w:val="24"/>
        </w:rPr>
        <w:t>Panoramix</w:t>
      </w:r>
      <w:r w:rsidR="00240F8D">
        <w:rPr>
          <w:rFonts w:cs="Arial"/>
          <w:sz w:val="24"/>
          <w:szCs w:val="24"/>
        </w:rPr>
        <w:t xml:space="preserve"> : </w:t>
      </w:r>
      <w:r w:rsidR="00297567" w:rsidRPr="004D42E3">
        <w:rPr>
          <w:rFonts w:cs="Arial"/>
          <w:sz w:val="24"/>
          <w:szCs w:val="24"/>
        </w:rPr>
        <w:t>c’est lui qui les a guidés dans cette cérémonie.</w:t>
      </w:r>
      <w:r w:rsidRPr="004D42E3">
        <w:rPr>
          <w:rFonts w:cs="Arial"/>
          <w:sz w:val="24"/>
          <w:szCs w:val="24"/>
        </w:rPr>
        <w:t> »</w:t>
      </w:r>
    </w:p>
    <w:p w14:paraId="4DA5D447" w14:textId="1AC31091" w:rsidR="00874CEF" w:rsidRPr="004D42E3" w:rsidRDefault="00874CEF" w:rsidP="006E64A8">
      <w:pPr>
        <w:spacing w:after="200" w:line="360" w:lineRule="auto"/>
        <w:ind w:left="360"/>
        <w:jc w:val="both"/>
        <w:rPr>
          <w:rFonts w:cs="Arial"/>
          <w:sz w:val="24"/>
          <w:szCs w:val="24"/>
        </w:rPr>
      </w:pPr>
      <w:r w:rsidRPr="004D42E3">
        <w:rPr>
          <w:rFonts w:cs="Arial"/>
          <w:sz w:val="24"/>
          <w:szCs w:val="24"/>
        </w:rPr>
        <w:t xml:space="preserve">- </w:t>
      </w:r>
      <w:r w:rsidR="004B6E15" w:rsidRPr="004D42E3">
        <w:rPr>
          <w:rFonts w:cs="Arial"/>
          <w:sz w:val="24"/>
          <w:szCs w:val="24"/>
        </w:rPr>
        <w:t>« C’est trop po</w:t>
      </w:r>
      <w:r w:rsidR="004B1A4C" w:rsidRPr="004D42E3">
        <w:rPr>
          <w:rFonts w:cs="Arial"/>
          <w:sz w:val="24"/>
          <w:szCs w:val="24"/>
        </w:rPr>
        <w:t xml:space="preserve">ur moi, pardon. Laisse-moi partir : je dois aller chez le </w:t>
      </w:r>
      <w:r w:rsidR="004B6E15" w:rsidRPr="004D42E3">
        <w:rPr>
          <w:rFonts w:cs="Arial"/>
          <w:sz w:val="24"/>
          <w:szCs w:val="24"/>
        </w:rPr>
        <w:t>boucher</w:t>
      </w:r>
      <w:r w:rsidR="004B1A4C" w:rsidRPr="004D42E3">
        <w:rPr>
          <w:rFonts w:cs="Arial"/>
          <w:sz w:val="24"/>
          <w:szCs w:val="24"/>
        </w:rPr>
        <w:t>,</w:t>
      </w:r>
      <w:r w:rsidR="004B6E15" w:rsidRPr="004D42E3">
        <w:rPr>
          <w:rFonts w:cs="Arial"/>
          <w:sz w:val="24"/>
          <w:szCs w:val="24"/>
        </w:rPr>
        <w:t xml:space="preserve"> avant qu’il ferme. » </w:t>
      </w:r>
    </w:p>
    <w:p w14:paraId="707E2E29" w14:textId="77777777" w:rsidR="00874CEF" w:rsidRPr="004D42E3" w:rsidRDefault="00874CEF" w:rsidP="006E64A8">
      <w:pPr>
        <w:spacing w:after="200" w:line="360" w:lineRule="auto"/>
        <w:ind w:left="360"/>
        <w:jc w:val="both"/>
        <w:rPr>
          <w:rFonts w:cs="Arial"/>
          <w:sz w:val="24"/>
          <w:szCs w:val="24"/>
        </w:rPr>
      </w:pPr>
      <w:r w:rsidRPr="004D42E3">
        <w:rPr>
          <w:rFonts w:cs="Arial"/>
          <w:sz w:val="24"/>
          <w:szCs w:val="24"/>
        </w:rPr>
        <w:t xml:space="preserve">- </w:t>
      </w:r>
      <w:r w:rsidR="004B6E15" w:rsidRPr="004D42E3">
        <w:rPr>
          <w:rFonts w:cs="Arial"/>
          <w:sz w:val="24"/>
          <w:szCs w:val="24"/>
        </w:rPr>
        <w:t>« D’accord et merci pour la compagnie. Le café est payé, tranqu</w:t>
      </w:r>
      <w:r w:rsidRPr="004D42E3">
        <w:rPr>
          <w:rFonts w:cs="Arial"/>
          <w:sz w:val="24"/>
          <w:szCs w:val="24"/>
        </w:rPr>
        <w:t>ille. Au revoir, Professeur ! »</w:t>
      </w:r>
    </w:p>
    <w:p w14:paraId="0C095CCA" w14:textId="4623D38B" w:rsidR="00874CEF" w:rsidRPr="004D42E3" w:rsidRDefault="00874CEF" w:rsidP="006E64A8">
      <w:pPr>
        <w:spacing w:after="200" w:line="360" w:lineRule="auto"/>
        <w:ind w:left="360"/>
        <w:jc w:val="both"/>
        <w:rPr>
          <w:rFonts w:cs="Arial"/>
          <w:sz w:val="24"/>
          <w:szCs w:val="24"/>
        </w:rPr>
      </w:pPr>
      <w:r w:rsidRPr="004D42E3">
        <w:rPr>
          <w:rFonts w:cs="Arial"/>
          <w:sz w:val="24"/>
          <w:szCs w:val="24"/>
        </w:rPr>
        <w:t xml:space="preserve">- </w:t>
      </w:r>
      <w:r w:rsidR="00652314" w:rsidRPr="004D42E3">
        <w:rPr>
          <w:rFonts w:cs="Arial"/>
          <w:sz w:val="24"/>
          <w:szCs w:val="24"/>
        </w:rPr>
        <w:t>« Au revoir, Malabar</w:t>
      </w:r>
      <w:r w:rsidR="004B6E15" w:rsidRPr="004D42E3">
        <w:rPr>
          <w:rFonts w:cs="Arial"/>
          <w:sz w:val="24"/>
          <w:szCs w:val="24"/>
        </w:rPr>
        <w:t xml:space="preserve">, </w:t>
      </w:r>
      <w:r w:rsidR="00EB56A0" w:rsidRPr="004D42E3">
        <w:rPr>
          <w:rFonts w:cs="Arial"/>
          <w:sz w:val="24"/>
          <w:szCs w:val="24"/>
        </w:rPr>
        <w:t xml:space="preserve">merci </w:t>
      </w:r>
      <w:r w:rsidRPr="004D42E3">
        <w:rPr>
          <w:rFonts w:cs="Arial"/>
          <w:sz w:val="24"/>
          <w:szCs w:val="24"/>
        </w:rPr>
        <w:t>et prenez soin de vous. »</w:t>
      </w:r>
    </w:p>
    <w:p w14:paraId="5FD1B4BF" w14:textId="5365D4CC" w:rsidR="00874CEF" w:rsidRPr="004D42E3" w:rsidRDefault="00EB56A0" w:rsidP="006E64A8">
      <w:pPr>
        <w:spacing w:after="200" w:line="360" w:lineRule="auto"/>
        <w:jc w:val="both"/>
        <w:rPr>
          <w:rFonts w:cs="Arial"/>
          <w:sz w:val="24"/>
          <w:szCs w:val="24"/>
        </w:rPr>
      </w:pPr>
      <w:r w:rsidRPr="004D42E3">
        <w:rPr>
          <w:rFonts w:cs="Arial"/>
          <w:sz w:val="24"/>
          <w:szCs w:val="24"/>
        </w:rPr>
        <w:t>Il se rend ma</w:t>
      </w:r>
      <w:r w:rsidR="004B1A4C" w:rsidRPr="004D42E3">
        <w:rPr>
          <w:rFonts w:cs="Arial"/>
          <w:sz w:val="24"/>
          <w:szCs w:val="24"/>
        </w:rPr>
        <w:t xml:space="preserve">intenant chez </w:t>
      </w:r>
      <w:r w:rsidR="007253EA" w:rsidRPr="004D42E3">
        <w:rPr>
          <w:rFonts w:cs="Arial"/>
          <w:sz w:val="24"/>
          <w:szCs w:val="24"/>
        </w:rPr>
        <w:t xml:space="preserve">le </w:t>
      </w:r>
      <w:r w:rsidR="00874CEF" w:rsidRPr="004D42E3">
        <w:rPr>
          <w:rFonts w:cs="Arial"/>
          <w:sz w:val="24"/>
          <w:szCs w:val="24"/>
        </w:rPr>
        <w:t xml:space="preserve">boucher </w:t>
      </w:r>
      <w:r w:rsidR="00874CEF" w:rsidRPr="00240F8D">
        <w:rPr>
          <w:rFonts w:cs="Arial"/>
          <w:i/>
          <w:sz w:val="24"/>
          <w:szCs w:val="24"/>
        </w:rPr>
        <w:t xml:space="preserve">halal </w:t>
      </w:r>
      <w:r w:rsidR="00874CEF" w:rsidRPr="004D42E3">
        <w:rPr>
          <w:rFonts w:cs="Arial"/>
          <w:sz w:val="24"/>
          <w:szCs w:val="24"/>
        </w:rPr>
        <w:t>Yousef</w:t>
      </w:r>
      <w:r w:rsidRPr="004D42E3">
        <w:rPr>
          <w:rFonts w:cs="Arial"/>
          <w:sz w:val="24"/>
          <w:szCs w:val="24"/>
        </w:rPr>
        <w:t xml:space="preserve"> près de l’hôpital civil de Wattrelos ; c’est un bon gars, très gentil</w:t>
      </w:r>
      <w:r w:rsidR="00C22A43" w:rsidRPr="004D42E3">
        <w:rPr>
          <w:rFonts w:cs="Arial"/>
          <w:sz w:val="24"/>
          <w:szCs w:val="24"/>
        </w:rPr>
        <w:t>,</w:t>
      </w:r>
      <w:r w:rsidRPr="004D42E3">
        <w:rPr>
          <w:rFonts w:cs="Arial"/>
          <w:sz w:val="24"/>
          <w:szCs w:val="24"/>
        </w:rPr>
        <w:t xml:space="preserve"> qui a ouvert récemment</w:t>
      </w:r>
      <w:r w:rsidR="00240F8D">
        <w:rPr>
          <w:rFonts w:cs="Arial"/>
          <w:sz w:val="24"/>
          <w:szCs w:val="24"/>
        </w:rPr>
        <w:t> ; il</w:t>
      </w:r>
      <w:r w:rsidR="004B1A4C" w:rsidRPr="004D42E3">
        <w:rPr>
          <w:rFonts w:cs="Arial"/>
          <w:sz w:val="24"/>
          <w:szCs w:val="24"/>
        </w:rPr>
        <w:t xml:space="preserve"> a de la</w:t>
      </w:r>
      <w:r w:rsidRPr="004D42E3">
        <w:rPr>
          <w:rFonts w:cs="Arial"/>
          <w:sz w:val="24"/>
          <w:szCs w:val="24"/>
        </w:rPr>
        <w:t xml:space="preserve"> bon</w:t>
      </w:r>
      <w:r w:rsidR="00297567" w:rsidRPr="004D42E3">
        <w:rPr>
          <w:rFonts w:cs="Arial"/>
          <w:sz w:val="24"/>
          <w:szCs w:val="24"/>
        </w:rPr>
        <w:t>ne viande à des prix honnêtes</w:t>
      </w:r>
      <w:r w:rsidR="00297567" w:rsidRPr="00AA5DB8">
        <w:rPr>
          <w:rFonts w:cs="Arial"/>
          <w:sz w:val="24"/>
          <w:szCs w:val="24"/>
        </w:rPr>
        <w:t xml:space="preserve">. </w:t>
      </w:r>
      <w:r w:rsidR="004B1A4C" w:rsidRPr="00AA5DB8">
        <w:rPr>
          <w:rFonts w:cs="Arial"/>
          <w:sz w:val="24"/>
          <w:szCs w:val="24"/>
        </w:rPr>
        <w:t>Rabiya</w:t>
      </w:r>
      <w:r w:rsidRPr="00AA5DB8">
        <w:rPr>
          <w:rFonts w:cs="Arial"/>
          <w:sz w:val="24"/>
          <w:szCs w:val="24"/>
        </w:rPr>
        <w:t xml:space="preserve"> et </w:t>
      </w:r>
      <w:r w:rsidR="004B1A4C" w:rsidRPr="00AA5DB8">
        <w:rPr>
          <w:rFonts w:cs="Arial"/>
          <w:sz w:val="24"/>
          <w:szCs w:val="24"/>
        </w:rPr>
        <w:t>Ulysse</w:t>
      </w:r>
      <w:r w:rsidR="00AA5DB8" w:rsidRPr="00AA5DB8">
        <w:rPr>
          <w:rFonts w:cs="Arial"/>
          <w:sz w:val="24"/>
          <w:szCs w:val="24"/>
        </w:rPr>
        <w:t xml:space="preserve"> </w:t>
      </w:r>
      <w:r w:rsidRPr="00AA5DB8">
        <w:rPr>
          <w:rFonts w:cs="Arial"/>
          <w:sz w:val="24"/>
          <w:szCs w:val="24"/>
        </w:rPr>
        <w:t xml:space="preserve">aiment le </w:t>
      </w:r>
      <w:r w:rsidR="00AA5DB8" w:rsidRPr="00AA5DB8">
        <w:rPr>
          <w:rFonts w:cs="Arial"/>
          <w:sz w:val="24"/>
          <w:szCs w:val="24"/>
        </w:rPr>
        <w:t>foie de mouton. E</w:t>
      </w:r>
      <w:r w:rsidR="004B1A4C" w:rsidRPr="00AA5DB8">
        <w:rPr>
          <w:rFonts w:cs="Arial"/>
          <w:sz w:val="24"/>
          <w:szCs w:val="24"/>
        </w:rPr>
        <w:t>lle</w:t>
      </w:r>
      <w:r w:rsidRPr="00AA5DB8">
        <w:rPr>
          <w:rFonts w:cs="Arial"/>
          <w:sz w:val="24"/>
          <w:szCs w:val="24"/>
        </w:rPr>
        <w:t xml:space="preserve"> </w:t>
      </w:r>
      <w:r w:rsidR="00240F8D" w:rsidRPr="00AA5DB8">
        <w:rPr>
          <w:rFonts w:cs="Arial"/>
          <w:sz w:val="24"/>
          <w:szCs w:val="24"/>
        </w:rPr>
        <w:t>préfère</w:t>
      </w:r>
      <w:r w:rsidR="00240F8D">
        <w:rPr>
          <w:rFonts w:cs="Arial"/>
          <w:sz w:val="24"/>
          <w:szCs w:val="24"/>
        </w:rPr>
        <w:t xml:space="preserve"> </w:t>
      </w:r>
      <w:r w:rsidRPr="004D42E3">
        <w:rPr>
          <w:rFonts w:cs="Arial"/>
          <w:sz w:val="24"/>
          <w:szCs w:val="24"/>
        </w:rPr>
        <w:t>la</w:t>
      </w:r>
      <w:r w:rsidR="004B1A4C" w:rsidRPr="004D42E3">
        <w:rPr>
          <w:rFonts w:cs="Arial"/>
          <w:sz w:val="24"/>
          <w:szCs w:val="24"/>
        </w:rPr>
        <w:t xml:space="preserve"> dinde</w:t>
      </w:r>
      <w:r w:rsidR="00AA5DB8">
        <w:rPr>
          <w:rFonts w:cs="Arial"/>
          <w:sz w:val="24"/>
          <w:szCs w:val="24"/>
        </w:rPr>
        <w:t>,</w:t>
      </w:r>
      <w:r w:rsidR="004B1A4C" w:rsidRPr="004D42E3">
        <w:rPr>
          <w:rFonts w:cs="Arial"/>
          <w:sz w:val="24"/>
          <w:szCs w:val="24"/>
        </w:rPr>
        <w:t xml:space="preserve"> et lui</w:t>
      </w:r>
      <w:r w:rsidR="00240F8D">
        <w:rPr>
          <w:rFonts w:cs="Arial"/>
          <w:sz w:val="24"/>
          <w:szCs w:val="24"/>
        </w:rPr>
        <w:t xml:space="preserve"> le veau et les rognons et </w:t>
      </w:r>
      <w:r w:rsidR="00652314" w:rsidRPr="004D42E3">
        <w:rPr>
          <w:rFonts w:cs="Arial"/>
          <w:sz w:val="24"/>
          <w:szCs w:val="24"/>
        </w:rPr>
        <w:t>n</w:t>
      </w:r>
      <w:r w:rsidR="004B1A4C" w:rsidRPr="004D42E3">
        <w:rPr>
          <w:rFonts w:cs="Arial"/>
          <w:sz w:val="24"/>
          <w:szCs w:val="24"/>
        </w:rPr>
        <w:t>’oublie jamais les os à moelle, avec lesquel</w:t>
      </w:r>
      <w:r w:rsidRPr="004D42E3">
        <w:rPr>
          <w:rFonts w:cs="Arial"/>
          <w:sz w:val="24"/>
          <w:szCs w:val="24"/>
        </w:rPr>
        <w:t>s il fait le bouillon, ou donne du goût aux sauces et</w:t>
      </w:r>
      <w:r w:rsidR="00AB1F7D" w:rsidRPr="004D42E3">
        <w:rPr>
          <w:rFonts w:cs="Arial"/>
          <w:sz w:val="24"/>
          <w:szCs w:val="24"/>
        </w:rPr>
        <w:t xml:space="preserve"> aux </w:t>
      </w:r>
      <w:r w:rsidRPr="004D42E3">
        <w:rPr>
          <w:rFonts w:cs="Arial"/>
          <w:sz w:val="24"/>
          <w:szCs w:val="24"/>
        </w:rPr>
        <w:t>soupes</w:t>
      </w:r>
      <w:r w:rsidR="00AB1F7D" w:rsidRPr="004D42E3">
        <w:rPr>
          <w:rFonts w:cs="Arial"/>
          <w:sz w:val="24"/>
          <w:szCs w:val="24"/>
        </w:rPr>
        <w:t xml:space="preserve"> et surtout au </w:t>
      </w:r>
      <w:r w:rsidR="00AB1F7D" w:rsidRPr="004D42E3">
        <w:rPr>
          <w:rFonts w:cs="Arial"/>
          <w:i/>
          <w:sz w:val="24"/>
          <w:szCs w:val="24"/>
        </w:rPr>
        <w:t>risotto</w:t>
      </w:r>
      <w:r w:rsidR="00AB1F7D" w:rsidRPr="004D42E3">
        <w:rPr>
          <w:rFonts w:cs="Arial"/>
          <w:sz w:val="24"/>
          <w:szCs w:val="24"/>
        </w:rPr>
        <w:t xml:space="preserve"> au safran</w:t>
      </w:r>
      <w:r w:rsidRPr="004D42E3">
        <w:rPr>
          <w:rFonts w:cs="Arial"/>
          <w:sz w:val="24"/>
          <w:szCs w:val="24"/>
        </w:rPr>
        <w:t xml:space="preserve">.  </w:t>
      </w:r>
    </w:p>
    <w:p w14:paraId="7BCB8668" w14:textId="2641B1C8" w:rsidR="00874CEF" w:rsidRPr="004D42E3" w:rsidRDefault="00874CEF" w:rsidP="006E64A8">
      <w:pPr>
        <w:pStyle w:val="Paragraphedeliste"/>
        <w:numPr>
          <w:ilvl w:val="0"/>
          <w:numId w:val="7"/>
        </w:numPr>
        <w:spacing w:after="200" w:line="360" w:lineRule="auto"/>
        <w:jc w:val="both"/>
        <w:rPr>
          <w:rFonts w:cs="Arial"/>
          <w:sz w:val="24"/>
          <w:szCs w:val="24"/>
        </w:rPr>
      </w:pPr>
      <w:r w:rsidRPr="004D42E3">
        <w:rPr>
          <w:rFonts w:cs="Arial"/>
          <w:i/>
          <w:sz w:val="24"/>
          <w:szCs w:val="24"/>
        </w:rPr>
        <w:t>« Salam, Yousef</w:t>
      </w:r>
      <w:r w:rsidR="00EB56A0" w:rsidRPr="004D42E3">
        <w:rPr>
          <w:rFonts w:cs="Arial"/>
          <w:i/>
          <w:sz w:val="24"/>
          <w:szCs w:val="24"/>
        </w:rPr>
        <w:t xml:space="preserve">, la ba’s ? » </w:t>
      </w:r>
    </w:p>
    <w:p w14:paraId="69499CFF" w14:textId="77777777" w:rsidR="00874CEF" w:rsidRPr="004D42E3" w:rsidRDefault="00EB56A0" w:rsidP="006E64A8">
      <w:pPr>
        <w:pStyle w:val="Paragraphedeliste"/>
        <w:numPr>
          <w:ilvl w:val="0"/>
          <w:numId w:val="7"/>
        </w:numPr>
        <w:spacing w:after="200" w:line="360" w:lineRule="auto"/>
        <w:jc w:val="both"/>
        <w:rPr>
          <w:rFonts w:cs="Arial"/>
          <w:sz w:val="24"/>
          <w:szCs w:val="24"/>
        </w:rPr>
      </w:pPr>
      <w:r w:rsidRPr="004D42E3">
        <w:rPr>
          <w:rFonts w:cs="Arial"/>
          <w:i/>
          <w:sz w:val="24"/>
          <w:szCs w:val="24"/>
        </w:rPr>
        <w:t>« Chououieh </w:t>
      </w:r>
      <w:r w:rsidRPr="004D42E3">
        <w:rPr>
          <w:rStyle w:val="Appelnotedebasdep"/>
          <w:rFonts w:cs="Arial"/>
          <w:i/>
          <w:sz w:val="24"/>
          <w:szCs w:val="24"/>
        </w:rPr>
        <w:footnoteReference w:id="76"/>
      </w:r>
      <w:r w:rsidR="004F3B56" w:rsidRPr="004D42E3">
        <w:rPr>
          <w:rFonts w:cs="Arial"/>
          <w:i/>
          <w:sz w:val="24"/>
          <w:szCs w:val="24"/>
        </w:rPr>
        <w:t>, hamdu</w:t>
      </w:r>
      <w:r w:rsidRPr="004D42E3">
        <w:rPr>
          <w:rFonts w:cs="Arial"/>
          <w:i/>
          <w:sz w:val="24"/>
          <w:szCs w:val="24"/>
        </w:rPr>
        <w:t>llah</w:t>
      </w:r>
      <w:r w:rsidRPr="004D42E3">
        <w:rPr>
          <w:rStyle w:val="Appelnotedebasdep"/>
          <w:rFonts w:cs="Arial"/>
          <w:sz w:val="24"/>
          <w:szCs w:val="24"/>
        </w:rPr>
        <w:footnoteReference w:id="77"/>
      </w:r>
      <w:r w:rsidRPr="004D42E3">
        <w:rPr>
          <w:rFonts w:cs="Arial"/>
          <w:sz w:val="24"/>
          <w:szCs w:val="24"/>
        </w:rPr>
        <w:t xml:space="preserve">, et vous…et Madame ? »  </w:t>
      </w:r>
    </w:p>
    <w:p w14:paraId="744B932B" w14:textId="77777777" w:rsidR="00874CEF" w:rsidRPr="004D42E3" w:rsidRDefault="00EB56A0"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Ça va, Dieu merci. » </w:t>
      </w:r>
    </w:p>
    <w:p w14:paraId="3CF69B9B" w14:textId="5173FEAB" w:rsidR="00874CEF" w:rsidRPr="004D42E3" w:rsidRDefault="00EB56A0" w:rsidP="006E64A8">
      <w:pPr>
        <w:spacing w:after="200" w:line="360" w:lineRule="auto"/>
        <w:jc w:val="both"/>
        <w:rPr>
          <w:rFonts w:cs="Arial"/>
          <w:sz w:val="24"/>
          <w:szCs w:val="24"/>
        </w:rPr>
      </w:pPr>
      <w:r w:rsidRPr="004D42E3">
        <w:rPr>
          <w:rFonts w:cs="Arial"/>
          <w:sz w:val="24"/>
          <w:szCs w:val="24"/>
        </w:rPr>
        <w:t>Et comme ça il</w:t>
      </w:r>
      <w:r w:rsidR="00A535B0" w:rsidRPr="004D42E3">
        <w:rPr>
          <w:rFonts w:cs="Arial"/>
          <w:sz w:val="24"/>
          <w:szCs w:val="24"/>
        </w:rPr>
        <w:t>s</w:t>
      </w:r>
      <w:r w:rsidRPr="004D42E3">
        <w:rPr>
          <w:rFonts w:cs="Arial"/>
          <w:sz w:val="24"/>
          <w:szCs w:val="24"/>
        </w:rPr>
        <w:t xml:space="preserve"> commencent à discuter de viande et de la différente façon avec laquelle les Français, les I</w:t>
      </w:r>
      <w:r w:rsidR="00874CEF" w:rsidRPr="004D42E3">
        <w:rPr>
          <w:rFonts w:cs="Arial"/>
          <w:sz w:val="24"/>
          <w:szCs w:val="24"/>
        </w:rPr>
        <w:t>taliens et les Marocains (Yousef</w:t>
      </w:r>
      <w:r w:rsidRPr="004D42E3">
        <w:rPr>
          <w:rFonts w:cs="Arial"/>
          <w:sz w:val="24"/>
          <w:szCs w:val="24"/>
        </w:rPr>
        <w:t xml:space="preserve"> est de Fez)</w:t>
      </w:r>
      <w:r w:rsidR="00A535B0" w:rsidRPr="004D42E3">
        <w:rPr>
          <w:rFonts w:cs="Arial"/>
          <w:sz w:val="24"/>
          <w:szCs w:val="24"/>
        </w:rPr>
        <w:t xml:space="preserve"> la traitent et la cuisinent. Finalement ils discutent aussi de l’affaire CDA ; en effet, </w:t>
      </w:r>
      <w:r w:rsidR="00EA372E">
        <w:rPr>
          <w:rFonts w:cs="Arial"/>
          <w:sz w:val="24"/>
          <w:szCs w:val="24"/>
        </w:rPr>
        <w:t>Zeeshan</w:t>
      </w:r>
      <w:r w:rsidR="00A535B0" w:rsidRPr="004D42E3">
        <w:rPr>
          <w:rFonts w:cs="Arial"/>
          <w:sz w:val="24"/>
          <w:szCs w:val="24"/>
        </w:rPr>
        <w:t xml:space="preserve"> le Pakistanais venait souvent pour faire des courses de viande (surtout d</w:t>
      </w:r>
      <w:r w:rsidR="00874CEF" w:rsidRPr="004D42E3">
        <w:rPr>
          <w:rFonts w:cs="Arial"/>
          <w:sz w:val="24"/>
          <w:szCs w:val="24"/>
        </w:rPr>
        <w:t>u poulet et du mouton)</w:t>
      </w:r>
      <w:r w:rsidR="007A7A7A">
        <w:rPr>
          <w:rFonts w:cs="Arial"/>
          <w:sz w:val="24"/>
          <w:szCs w:val="24"/>
        </w:rPr>
        <w:t>,</w:t>
      </w:r>
      <w:r w:rsidR="00874CEF" w:rsidRPr="004D42E3">
        <w:rPr>
          <w:rFonts w:cs="Arial"/>
          <w:sz w:val="24"/>
          <w:szCs w:val="24"/>
        </w:rPr>
        <w:t xml:space="preserve"> et Yousef</w:t>
      </w:r>
      <w:r w:rsidR="007A7A7A">
        <w:rPr>
          <w:rFonts w:cs="Arial"/>
          <w:sz w:val="24"/>
          <w:szCs w:val="24"/>
        </w:rPr>
        <w:t xml:space="preserve"> pense </w:t>
      </w:r>
      <w:r w:rsidR="00A535B0" w:rsidRPr="004D42E3">
        <w:rPr>
          <w:rFonts w:cs="Arial"/>
          <w:sz w:val="24"/>
          <w:szCs w:val="24"/>
        </w:rPr>
        <w:t xml:space="preserve">qu’elle était aussi pour CDA. </w:t>
      </w:r>
      <w:r w:rsidR="004B46B5">
        <w:rPr>
          <w:rFonts w:cs="Arial"/>
          <w:sz w:val="24"/>
          <w:szCs w:val="24"/>
        </w:rPr>
        <w:t>Zeeshan</w:t>
      </w:r>
      <w:r w:rsidR="00707F19">
        <w:rPr>
          <w:rFonts w:cs="Arial"/>
          <w:sz w:val="24"/>
          <w:szCs w:val="24"/>
        </w:rPr>
        <w:t xml:space="preserve"> achetait aussi pour des amis p</w:t>
      </w:r>
      <w:r w:rsidR="00A535B0" w:rsidRPr="004D42E3">
        <w:rPr>
          <w:rFonts w:cs="Arial"/>
          <w:sz w:val="24"/>
          <w:szCs w:val="24"/>
        </w:rPr>
        <w:t xml:space="preserve">akistanais de Wattrelos et Herseaux, mais avec des factures bien précises et séparées. </w:t>
      </w:r>
    </w:p>
    <w:p w14:paraId="329E1B5A" w14:textId="77777777" w:rsidR="00874CEF" w:rsidRPr="004D42E3" w:rsidRDefault="00A535B0" w:rsidP="006E64A8">
      <w:pPr>
        <w:pStyle w:val="Paragraphedeliste"/>
        <w:numPr>
          <w:ilvl w:val="0"/>
          <w:numId w:val="7"/>
        </w:numPr>
        <w:spacing w:after="200" w:line="360" w:lineRule="auto"/>
        <w:jc w:val="both"/>
        <w:rPr>
          <w:rFonts w:cs="Arial"/>
          <w:sz w:val="24"/>
          <w:szCs w:val="24"/>
        </w:rPr>
      </w:pPr>
      <w:r w:rsidRPr="004D42E3">
        <w:rPr>
          <w:rFonts w:cs="Arial"/>
          <w:sz w:val="24"/>
          <w:szCs w:val="24"/>
        </w:rPr>
        <w:t>« Qu’est-ce qu’il est gentil, ce frère. Un vrai musulman ; impossible qu’il ait tué son patron, qu’il ador</w:t>
      </w:r>
      <w:r w:rsidR="00297567" w:rsidRPr="004D42E3">
        <w:rPr>
          <w:rFonts w:cs="Arial"/>
          <w:sz w:val="24"/>
          <w:szCs w:val="24"/>
        </w:rPr>
        <w:t>ait. M</w:t>
      </w:r>
      <w:r w:rsidRPr="004D42E3">
        <w:rPr>
          <w:rFonts w:cs="Arial"/>
          <w:sz w:val="24"/>
          <w:szCs w:val="24"/>
        </w:rPr>
        <w:t xml:space="preserve">ais Dieu connait, dans la vie tout est possible. » </w:t>
      </w:r>
    </w:p>
    <w:p w14:paraId="701B8273" w14:textId="77777777" w:rsidR="00874CEF" w:rsidRPr="004D42E3" w:rsidRDefault="00A535B0" w:rsidP="006E64A8">
      <w:pPr>
        <w:pStyle w:val="Paragraphedeliste"/>
        <w:numPr>
          <w:ilvl w:val="0"/>
          <w:numId w:val="7"/>
        </w:numPr>
        <w:spacing w:after="200" w:line="360" w:lineRule="auto"/>
        <w:jc w:val="both"/>
        <w:rPr>
          <w:rFonts w:cs="Arial"/>
          <w:sz w:val="24"/>
          <w:szCs w:val="24"/>
        </w:rPr>
      </w:pPr>
      <w:r w:rsidRPr="004D42E3">
        <w:rPr>
          <w:rFonts w:cs="Arial"/>
          <w:sz w:val="24"/>
          <w:szCs w:val="24"/>
        </w:rPr>
        <w:t>« Oui, il me semble aussi</w:t>
      </w:r>
      <w:r w:rsidR="00297567" w:rsidRPr="004D42E3">
        <w:rPr>
          <w:rFonts w:cs="Arial"/>
          <w:sz w:val="24"/>
          <w:szCs w:val="24"/>
        </w:rPr>
        <w:t xml:space="preserve"> innocent</w:t>
      </w:r>
      <w:r w:rsidRPr="004D42E3">
        <w:rPr>
          <w:rFonts w:cs="Arial"/>
          <w:sz w:val="24"/>
          <w:szCs w:val="24"/>
        </w:rPr>
        <w:t xml:space="preserve">, comme je l’ai connu. » </w:t>
      </w:r>
    </w:p>
    <w:p w14:paraId="2CAE2232" w14:textId="14E9FCD3" w:rsidR="00874CEF" w:rsidRPr="004D42E3" w:rsidRDefault="00A535B0"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En plus il me manque, car il achetait beaucoup, </w:t>
      </w:r>
      <w:r w:rsidR="004B1A4C" w:rsidRPr="004D42E3">
        <w:rPr>
          <w:rFonts w:cs="Arial"/>
          <w:sz w:val="24"/>
          <w:szCs w:val="24"/>
        </w:rPr>
        <w:t>pour tou</w:t>
      </w:r>
      <w:r w:rsidR="007A7A7A">
        <w:rPr>
          <w:rFonts w:cs="Arial"/>
          <w:sz w:val="24"/>
          <w:szCs w:val="24"/>
        </w:rPr>
        <w:t>s ces gens, haha</w:t>
      </w:r>
      <w:r w:rsidR="00874CEF" w:rsidRPr="004D42E3">
        <w:rPr>
          <w:rFonts w:cs="Arial"/>
          <w:sz w:val="24"/>
          <w:szCs w:val="24"/>
        </w:rPr>
        <w:t>. »</w:t>
      </w:r>
    </w:p>
    <w:p w14:paraId="03B2AC02" w14:textId="1FEEF22D" w:rsidR="00874CEF" w:rsidRPr="004D42E3" w:rsidRDefault="00A535B0"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Voilà que </w:t>
      </w:r>
      <w:r w:rsidR="00BD22D4" w:rsidRPr="004D42E3">
        <w:rPr>
          <w:rFonts w:cs="Arial"/>
          <w:sz w:val="24"/>
          <w:szCs w:val="24"/>
        </w:rPr>
        <w:t xml:space="preserve">je reconnais un vrai </w:t>
      </w:r>
      <w:r w:rsidR="00055EA9">
        <w:rPr>
          <w:rFonts w:cs="Arial"/>
          <w:sz w:val="24"/>
          <w:szCs w:val="24"/>
        </w:rPr>
        <w:t xml:space="preserve">habitant de </w:t>
      </w:r>
      <w:r w:rsidR="00B82957" w:rsidRPr="00055EA9">
        <w:rPr>
          <w:rFonts w:cs="Arial"/>
          <w:sz w:val="24"/>
          <w:szCs w:val="24"/>
        </w:rPr>
        <w:t>F</w:t>
      </w:r>
      <w:r w:rsidR="004B1A4C" w:rsidRPr="00055EA9">
        <w:rPr>
          <w:rFonts w:cs="Arial"/>
          <w:sz w:val="24"/>
          <w:szCs w:val="24"/>
        </w:rPr>
        <w:t>è</w:t>
      </w:r>
      <w:r w:rsidRPr="00055EA9">
        <w:rPr>
          <w:rFonts w:cs="Arial"/>
          <w:sz w:val="24"/>
          <w:szCs w:val="24"/>
        </w:rPr>
        <w:t>z.</w:t>
      </w:r>
      <w:r w:rsidRPr="004D42E3">
        <w:rPr>
          <w:rFonts w:cs="Arial"/>
          <w:sz w:val="24"/>
          <w:szCs w:val="24"/>
        </w:rPr>
        <w:t> »</w:t>
      </w:r>
      <w:r w:rsidR="00BD66F4" w:rsidRPr="004D42E3">
        <w:rPr>
          <w:rFonts w:cs="Arial"/>
          <w:sz w:val="24"/>
          <w:szCs w:val="24"/>
        </w:rPr>
        <w:t xml:space="preserve"> </w:t>
      </w:r>
    </w:p>
    <w:p w14:paraId="17D0B842" w14:textId="6CB7B5C4" w:rsidR="00874CEF" w:rsidRPr="004D42E3" w:rsidRDefault="00273E92" w:rsidP="006E64A8">
      <w:pPr>
        <w:pStyle w:val="Paragraphedeliste"/>
        <w:numPr>
          <w:ilvl w:val="0"/>
          <w:numId w:val="7"/>
        </w:numPr>
        <w:spacing w:after="200" w:line="360" w:lineRule="auto"/>
        <w:jc w:val="both"/>
        <w:rPr>
          <w:rFonts w:cs="Arial"/>
          <w:sz w:val="24"/>
          <w:szCs w:val="24"/>
        </w:rPr>
      </w:pPr>
      <w:r>
        <w:rPr>
          <w:rFonts w:cs="Arial"/>
          <w:sz w:val="24"/>
          <w:szCs w:val="24"/>
        </w:rPr>
        <w:t>« Il est doux et aime l’i</w:t>
      </w:r>
      <w:r w:rsidR="00BD66F4" w:rsidRPr="004D42E3">
        <w:rPr>
          <w:rFonts w:cs="Arial"/>
          <w:sz w:val="24"/>
          <w:szCs w:val="24"/>
        </w:rPr>
        <w:t xml:space="preserve">slam authentique, simple et pacifique, pas comme ces fous avec la barbe longue et les pantalons </w:t>
      </w:r>
      <w:r w:rsidR="005127F8" w:rsidRPr="004D42E3">
        <w:rPr>
          <w:rFonts w:cs="Arial"/>
          <w:sz w:val="24"/>
          <w:szCs w:val="24"/>
        </w:rPr>
        <w:t>aux mollets</w:t>
      </w:r>
      <w:r w:rsidR="00FA78F8">
        <w:rPr>
          <w:rFonts w:cs="Arial"/>
          <w:sz w:val="24"/>
          <w:szCs w:val="24"/>
        </w:rPr>
        <w:t xml:space="preserve"> et les muharribuns</w:t>
      </w:r>
      <w:r w:rsidR="00FA78F8">
        <w:rPr>
          <w:rStyle w:val="Appelnotedebasdep"/>
          <w:rFonts w:cs="Arial"/>
          <w:sz w:val="24"/>
          <w:szCs w:val="24"/>
        </w:rPr>
        <w:footnoteReference w:id="78"/>
      </w:r>
      <w:r w:rsidR="007A7A7A">
        <w:rPr>
          <w:rFonts w:cs="Arial"/>
          <w:sz w:val="24"/>
          <w:szCs w:val="24"/>
        </w:rPr>
        <w:t>.</w:t>
      </w:r>
      <w:r w:rsidR="00874CEF" w:rsidRPr="004D42E3">
        <w:rPr>
          <w:rFonts w:cs="Arial"/>
          <w:sz w:val="24"/>
          <w:szCs w:val="24"/>
        </w:rPr>
        <w:t> »</w:t>
      </w:r>
    </w:p>
    <w:p w14:paraId="7F1C6ED1" w14:textId="0C99FEB3" w:rsidR="00874CEF" w:rsidRPr="004D42E3" w:rsidRDefault="00874CEF" w:rsidP="006E64A8">
      <w:pPr>
        <w:pStyle w:val="Paragraphedeliste"/>
        <w:numPr>
          <w:ilvl w:val="0"/>
          <w:numId w:val="7"/>
        </w:numPr>
        <w:spacing w:after="200" w:line="360" w:lineRule="auto"/>
        <w:jc w:val="both"/>
        <w:rPr>
          <w:rFonts w:cs="Arial"/>
          <w:sz w:val="24"/>
          <w:szCs w:val="24"/>
        </w:rPr>
      </w:pPr>
      <w:r w:rsidRPr="004D42E3">
        <w:rPr>
          <w:rFonts w:cs="Arial"/>
          <w:sz w:val="24"/>
          <w:szCs w:val="24"/>
        </w:rPr>
        <w:t>« Bon, Yousef</w:t>
      </w:r>
      <w:r w:rsidR="00930E70" w:rsidRPr="004D42E3">
        <w:rPr>
          <w:rFonts w:cs="Arial"/>
          <w:sz w:val="24"/>
          <w:szCs w:val="24"/>
        </w:rPr>
        <w:t>, ajoute deux</w:t>
      </w:r>
      <w:r w:rsidR="00055EA9">
        <w:rPr>
          <w:rFonts w:cs="Arial"/>
          <w:sz w:val="24"/>
          <w:szCs w:val="24"/>
        </w:rPr>
        <w:t xml:space="preserve"> laits battus et de la coriandre</w:t>
      </w:r>
      <w:r w:rsidR="00C22A43" w:rsidRPr="004D42E3">
        <w:rPr>
          <w:rFonts w:cs="Arial"/>
          <w:i/>
          <w:sz w:val="24"/>
          <w:szCs w:val="24"/>
        </w:rPr>
        <w:t>,</w:t>
      </w:r>
      <w:r w:rsidR="004B1A4C" w:rsidRPr="004D42E3">
        <w:rPr>
          <w:rFonts w:cs="Arial"/>
          <w:sz w:val="24"/>
          <w:szCs w:val="24"/>
        </w:rPr>
        <w:t xml:space="preserve"> et je te paie avec la c</w:t>
      </w:r>
      <w:r w:rsidR="00930E70" w:rsidRPr="004D42E3">
        <w:rPr>
          <w:rFonts w:cs="Arial"/>
          <w:sz w:val="24"/>
          <w:szCs w:val="24"/>
        </w:rPr>
        <w:t xml:space="preserve">arte ; c’est combien ? » </w:t>
      </w:r>
    </w:p>
    <w:p w14:paraId="26918BB3" w14:textId="77777777" w:rsidR="00883E37" w:rsidRDefault="00930E70"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202137" w:rsidRPr="004D42E3">
        <w:rPr>
          <w:rFonts w:cs="Arial"/>
          <w:sz w:val="24"/>
          <w:szCs w:val="24"/>
        </w:rPr>
        <w:t>Attends ! Ça</w:t>
      </w:r>
      <w:r w:rsidRPr="004D42E3">
        <w:rPr>
          <w:rFonts w:cs="Arial"/>
          <w:sz w:val="24"/>
          <w:szCs w:val="24"/>
        </w:rPr>
        <w:t xml:space="preserve"> fait 35 euros et les os sont un cadeau</w:t>
      </w:r>
      <w:r w:rsidR="002F7F7C" w:rsidRPr="004D42E3">
        <w:rPr>
          <w:rFonts w:cs="Arial"/>
          <w:sz w:val="24"/>
          <w:szCs w:val="24"/>
        </w:rPr>
        <w:t xml:space="preserve"> de ma part.</w:t>
      </w:r>
      <w:r w:rsidRPr="004D42E3">
        <w:rPr>
          <w:rFonts w:cs="Arial"/>
          <w:sz w:val="24"/>
          <w:szCs w:val="24"/>
        </w:rPr>
        <w:t> »</w:t>
      </w:r>
    </w:p>
    <w:p w14:paraId="77D591E3" w14:textId="60B45C8F" w:rsidR="00874CEF" w:rsidRPr="00883E37" w:rsidRDefault="00930E70" w:rsidP="006E64A8">
      <w:pPr>
        <w:pStyle w:val="Paragraphedeliste"/>
        <w:numPr>
          <w:ilvl w:val="0"/>
          <w:numId w:val="7"/>
        </w:numPr>
        <w:spacing w:after="200" w:line="360" w:lineRule="auto"/>
        <w:jc w:val="both"/>
        <w:rPr>
          <w:rFonts w:cs="Arial"/>
          <w:sz w:val="24"/>
          <w:szCs w:val="24"/>
        </w:rPr>
      </w:pPr>
      <w:r w:rsidRPr="00883E37">
        <w:rPr>
          <w:rFonts w:cs="Arial"/>
          <w:sz w:val="24"/>
          <w:szCs w:val="24"/>
        </w:rPr>
        <w:t xml:space="preserve">« Merci, </w:t>
      </w:r>
      <w:r w:rsidRPr="00883E37">
        <w:rPr>
          <w:rFonts w:cs="Arial"/>
          <w:i/>
          <w:sz w:val="24"/>
          <w:szCs w:val="24"/>
        </w:rPr>
        <w:t>akhouyqa</w:t>
      </w:r>
      <w:r w:rsidR="00055EA9">
        <w:rPr>
          <w:rFonts w:cs="Arial"/>
          <w:sz w:val="24"/>
          <w:szCs w:val="24"/>
        </w:rPr>
        <w:t xml:space="preserve">, </w:t>
      </w:r>
      <w:r w:rsidRPr="00883E37">
        <w:rPr>
          <w:rFonts w:cs="Arial"/>
          <w:sz w:val="24"/>
          <w:szCs w:val="24"/>
        </w:rPr>
        <w:t xml:space="preserve">et avec ceci je te salue. » </w:t>
      </w:r>
    </w:p>
    <w:p w14:paraId="5021726C" w14:textId="349AB231" w:rsidR="00874CEF" w:rsidRPr="004D42E3" w:rsidRDefault="00930E70"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Pr="004D42E3">
        <w:rPr>
          <w:rFonts w:cs="Arial"/>
          <w:i/>
          <w:sz w:val="24"/>
          <w:szCs w:val="24"/>
        </w:rPr>
        <w:t>Choukran</w:t>
      </w:r>
      <w:r w:rsidR="002F7F7C" w:rsidRPr="004D42E3">
        <w:rPr>
          <w:rFonts w:cs="Arial"/>
          <w:sz w:val="24"/>
          <w:szCs w:val="24"/>
        </w:rPr>
        <w:t xml:space="preserve"> et </w:t>
      </w:r>
      <w:r w:rsidR="002F7F7C" w:rsidRPr="004D42E3">
        <w:rPr>
          <w:rFonts w:cs="Arial"/>
          <w:i/>
          <w:sz w:val="24"/>
          <w:szCs w:val="24"/>
        </w:rPr>
        <w:t>salam</w:t>
      </w:r>
      <w:r w:rsidR="002F7F7C" w:rsidRPr="004D42E3">
        <w:rPr>
          <w:rFonts w:cs="Arial"/>
          <w:sz w:val="24"/>
          <w:szCs w:val="24"/>
        </w:rPr>
        <w:t xml:space="preserve"> à M</w:t>
      </w:r>
      <w:r w:rsidRPr="004D42E3">
        <w:rPr>
          <w:rFonts w:cs="Arial"/>
          <w:sz w:val="24"/>
          <w:szCs w:val="24"/>
        </w:rPr>
        <w:t xml:space="preserve">adame. » </w:t>
      </w:r>
    </w:p>
    <w:p w14:paraId="5765CC71" w14:textId="7BE33FC7" w:rsidR="00A06FC7" w:rsidRPr="004D42E3" w:rsidRDefault="00930E70"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Pr="004D42E3">
        <w:rPr>
          <w:rFonts w:cs="Arial"/>
          <w:i/>
          <w:sz w:val="24"/>
          <w:szCs w:val="24"/>
        </w:rPr>
        <w:t>Salam</w:t>
      </w:r>
      <w:r w:rsidR="00883E37">
        <w:rPr>
          <w:rFonts w:cs="Arial"/>
          <w:i/>
          <w:sz w:val="24"/>
          <w:szCs w:val="24"/>
        </w:rPr>
        <w:t xml:space="preserve"> </w:t>
      </w:r>
      <w:r w:rsidRPr="004D42E3">
        <w:rPr>
          <w:rFonts w:cs="Arial"/>
          <w:sz w:val="24"/>
          <w:szCs w:val="24"/>
        </w:rPr>
        <w:t xml:space="preserve">! » </w:t>
      </w:r>
    </w:p>
    <w:p w14:paraId="6F347CE3" w14:textId="72F0CB7C" w:rsidR="00883E37" w:rsidRPr="004D42E3" w:rsidRDefault="004B1A4C" w:rsidP="006E64A8">
      <w:pPr>
        <w:spacing w:after="200" w:line="360" w:lineRule="auto"/>
        <w:jc w:val="both"/>
        <w:rPr>
          <w:rFonts w:cs="Arial"/>
          <w:sz w:val="24"/>
          <w:szCs w:val="24"/>
        </w:rPr>
      </w:pPr>
      <w:r w:rsidRPr="004D42E3">
        <w:rPr>
          <w:rFonts w:cs="Arial"/>
          <w:sz w:val="24"/>
          <w:szCs w:val="24"/>
        </w:rPr>
        <w:t>Salgari</w:t>
      </w:r>
      <w:r w:rsidR="00930E70" w:rsidRPr="004D42E3">
        <w:rPr>
          <w:rFonts w:cs="Arial"/>
          <w:sz w:val="24"/>
          <w:szCs w:val="24"/>
        </w:rPr>
        <w:t xml:space="preserve"> est très fatigué et rentre chez lui à pieds, à travers l’ancienne ZUP </w:t>
      </w:r>
      <w:r w:rsidR="002F68EB">
        <w:rPr>
          <w:rFonts w:cs="Arial"/>
          <w:sz w:val="24"/>
          <w:szCs w:val="24"/>
        </w:rPr>
        <w:t xml:space="preserve">de Beaulieu </w:t>
      </w:r>
      <w:r w:rsidR="00216D39" w:rsidRPr="004D42E3">
        <w:rPr>
          <w:rFonts w:cs="Arial"/>
          <w:sz w:val="24"/>
          <w:szCs w:val="24"/>
        </w:rPr>
        <w:t>qui est désormais calme et propre</w:t>
      </w:r>
      <w:r w:rsidR="002F7F7C" w:rsidRPr="004D42E3">
        <w:rPr>
          <w:rFonts w:cs="Arial"/>
          <w:sz w:val="24"/>
          <w:szCs w:val="24"/>
        </w:rPr>
        <w:t xml:space="preserve">, </w:t>
      </w:r>
      <w:r w:rsidR="005259BC" w:rsidRPr="004D42E3">
        <w:rPr>
          <w:rFonts w:cs="Arial"/>
          <w:sz w:val="24"/>
          <w:szCs w:val="24"/>
        </w:rPr>
        <w:t>et les campagnes adjacentes jusqu’à</w:t>
      </w:r>
      <w:r w:rsidR="00930E70" w:rsidRPr="004D42E3">
        <w:rPr>
          <w:rFonts w:cs="Arial"/>
          <w:sz w:val="24"/>
          <w:szCs w:val="24"/>
        </w:rPr>
        <w:t xml:space="preserve"> sa Martelotte</w:t>
      </w:r>
      <w:r w:rsidRPr="004D42E3">
        <w:rPr>
          <w:rFonts w:cs="Arial"/>
          <w:sz w:val="24"/>
          <w:szCs w:val="24"/>
        </w:rPr>
        <w:t xml:space="preserve">. A la maison il cuit en vitesse (avec </w:t>
      </w:r>
      <w:r w:rsidR="004933C9" w:rsidRPr="004D42E3">
        <w:rPr>
          <w:rFonts w:cs="Arial"/>
          <w:sz w:val="24"/>
          <w:szCs w:val="24"/>
        </w:rPr>
        <w:t>de la pâte feuilletée</w:t>
      </w:r>
      <w:r w:rsidRPr="004D42E3">
        <w:rPr>
          <w:rFonts w:cs="Arial"/>
          <w:sz w:val="24"/>
          <w:szCs w:val="24"/>
        </w:rPr>
        <w:t xml:space="preserve"> bio) </w:t>
      </w:r>
      <w:r w:rsidR="00BD22D4" w:rsidRPr="004D42E3">
        <w:rPr>
          <w:rFonts w:cs="Arial"/>
          <w:sz w:val="24"/>
          <w:szCs w:val="24"/>
        </w:rPr>
        <w:t>un</w:t>
      </w:r>
      <w:r w:rsidR="00AB1F7D" w:rsidRPr="004D42E3">
        <w:rPr>
          <w:rFonts w:cs="Arial"/>
          <w:sz w:val="24"/>
          <w:szCs w:val="24"/>
        </w:rPr>
        <w:t>e pizza Margherita improvisé</w:t>
      </w:r>
      <w:r w:rsidR="00C22A43" w:rsidRPr="004D42E3">
        <w:rPr>
          <w:rFonts w:cs="Arial"/>
          <w:sz w:val="24"/>
          <w:szCs w:val="24"/>
        </w:rPr>
        <w:t>e</w:t>
      </w:r>
      <w:r w:rsidR="00AB1F7D" w:rsidRPr="004D42E3">
        <w:rPr>
          <w:rFonts w:cs="Arial"/>
          <w:sz w:val="24"/>
          <w:szCs w:val="24"/>
        </w:rPr>
        <w:t>, et</w:t>
      </w:r>
      <w:r w:rsidR="00BD22D4" w:rsidRPr="004D42E3">
        <w:rPr>
          <w:rFonts w:cs="Arial"/>
          <w:sz w:val="24"/>
          <w:szCs w:val="24"/>
        </w:rPr>
        <w:t xml:space="preserve"> regarde </w:t>
      </w:r>
      <w:r w:rsidR="005C502A" w:rsidRPr="004D42E3">
        <w:rPr>
          <w:rFonts w:cs="Arial"/>
          <w:sz w:val="24"/>
          <w:szCs w:val="24"/>
        </w:rPr>
        <w:t>le film ‘’</w:t>
      </w:r>
      <w:r w:rsidR="00035D61" w:rsidRPr="004D42E3">
        <w:rPr>
          <w:rFonts w:cs="Arial"/>
          <w:sz w:val="24"/>
          <w:szCs w:val="24"/>
        </w:rPr>
        <w:t>Hors-</w:t>
      </w:r>
      <w:r w:rsidR="00FA180E" w:rsidRPr="004D42E3">
        <w:rPr>
          <w:rFonts w:cs="Arial"/>
          <w:sz w:val="24"/>
          <w:szCs w:val="24"/>
        </w:rPr>
        <w:t>la</w:t>
      </w:r>
      <w:r w:rsidR="005C502A" w:rsidRPr="004D42E3">
        <w:rPr>
          <w:rFonts w:cs="Arial"/>
          <w:sz w:val="24"/>
          <w:szCs w:val="24"/>
        </w:rPr>
        <w:t>-loi’’</w:t>
      </w:r>
      <w:r w:rsidR="00035D61" w:rsidRPr="004D42E3">
        <w:rPr>
          <w:rFonts w:cs="Arial"/>
          <w:sz w:val="24"/>
          <w:szCs w:val="24"/>
        </w:rPr>
        <w:t xml:space="preserve"> avec sa femme. </w:t>
      </w:r>
      <w:r w:rsidR="00354B3F" w:rsidRPr="004D42E3">
        <w:rPr>
          <w:rFonts w:cs="Arial"/>
          <w:sz w:val="24"/>
          <w:szCs w:val="24"/>
        </w:rPr>
        <w:t xml:space="preserve"> </w:t>
      </w:r>
      <w:r w:rsidR="00A06FC7" w:rsidRPr="004D42E3">
        <w:rPr>
          <w:rFonts w:cs="Arial"/>
          <w:sz w:val="24"/>
          <w:szCs w:val="24"/>
        </w:rPr>
        <w:t xml:space="preserve">On ne parle pas de travail ce soir et ça fait du bien, sans doute. </w:t>
      </w:r>
      <w:r w:rsidR="002C05A7" w:rsidRPr="004D42E3">
        <w:rPr>
          <w:rFonts w:cs="Arial"/>
          <w:sz w:val="24"/>
          <w:szCs w:val="24"/>
        </w:rPr>
        <w:t>Une belle discussion sur le destin des trois frères (dan</w:t>
      </w:r>
      <w:r w:rsidR="00AB1F7D" w:rsidRPr="004D42E3">
        <w:rPr>
          <w:rFonts w:cs="Arial"/>
          <w:sz w:val="24"/>
          <w:szCs w:val="24"/>
        </w:rPr>
        <w:t xml:space="preserve">s le film) devient le </w:t>
      </w:r>
      <w:r w:rsidR="004933C9" w:rsidRPr="004D42E3">
        <w:rPr>
          <w:rFonts w:cs="Arial"/>
          <w:i/>
          <w:sz w:val="24"/>
          <w:szCs w:val="24"/>
        </w:rPr>
        <w:t>l</w:t>
      </w:r>
      <w:r w:rsidR="002C05A7" w:rsidRPr="004D42E3">
        <w:rPr>
          <w:rFonts w:cs="Arial"/>
          <w:i/>
          <w:sz w:val="24"/>
          <w:szCs w:val="24"/>
        </w:rPr>
        <w:t xml:space="preserve">eitmotiv </w:t>
      </w:r>
      <w:r w:rsidR="00AB1F7D" w:rsidRPr="004D42E3">
        <w:rPr>
          <w:rFonts w:cs="Arial"/>
          <w:sz w:val="24"/>
          <w:szCs w:val="24"/>
        </w:rPr>
        <w:t xml:space="preserve">de la soirée. </w:t>
      </w:r>
    </w:p>
    <w:p w14:paraId="7783AE72" w14:textId="077FDF0C" w:rsidR="005C502A" w:rsidRPr="004D42E3" w:rsidRDefault="00D039E6" w:rsidP="006E64A8">
      <w:pPr>
        <w:spacing w:after="200" w:line="360" w:lineRule="auto"/>
        <w:jc w:val="both"/>
        <w:rPr>
          <w:rFonts w:cs="Arial"/>
          <w:i/>
          <w:sz w:val="24"/>
          <w:szCs w:val="24"/>
        </w:rPr>
      </w:pPr>
      <w:r w:rsidRPr="004D42E3">
        <w:rPr>
          <w:rFonts w:cs="Arial"/>
          <w:sz w:val="24"/>
          <w:szCs w:val="24"/>
        </w:rPr>
        <w:t>A</w:t>
      </w:r>
      <w:r w:rsidR="002F7F7C" w:rsidRPr="004D42E3">
        <w:rPr>
          <w:rFonts w:cs="Arial"/>
          <w:sz w:val="24"/>
          <w:szCs w:val="24"/>
        </w:rPr>
        <w:t xml:space="preserve"> l’aube, s</w:t>
      </w:r>
      <w:r w:rsidRPr="004D42E3">
        <w:rPr>
          <w:rFonts w:cs="Arial"/>
          <w:sz w:val="24"/>
          <w:szCs w:val="24"/>
        </w:rPr>
        <w:t>a femme sort</w:t>
      </w:r>
      <w:r w:rsidR="002F7F7C" w:rsidRPr="004D42E3">
        <w:rPr>
          <w:rFonts w:cs="Arial"/>
          <w:sz w:val="24"/>
          <w:szCs w:val="24"/>
        </w:rPr>
        <w:t xml:space="preserve"> pour faire un tour de marche à la campagne. </w:t>
      </w:r>
      <w:r w:rsidR="007A7A7A">
        <w:rPr>
          <w:rFonts w:cs="Arial"/>
          <w:sz w:val="24"/>
          <w:szCs w:val="24"/>
        </w:rPr>
        <w:t>Son époux</w:t>
      </w:r>
      <w:r w:rsidRPr="004D42E3">
        <w:rPr>
          <w:rFonts w:cs="Arial"/>
          <w:sz w:val="24"/>
          <w:szCs w:val="24"/>
        </w:rPr>
        <w:t xml:space="preserve"> </w:t>
      </w:r>
      <w:r w:rsidR="002326DE" w:rsidRPr="004D42E3">
        <w:rPr>
          <w:rFonts w:cs="Arial"/>
          <w:sz w:val="24"/>
          <w:szCs w:val="24"/>
        </w:rPr>
        <w:t>lui prépare</w:t>
      </w:r>
      <w:r w:rsidR="002F7F7C" w:rsidRPr="004D42E3">
        <w:rPr>
          <w:rFonts w:cs="Arial"/>
          <w:sz w:val="24"/>
          <w:szCs w:val="24"/>
        </w:rPr>
        <w:t xml:space="preserve"> un bon déjeuner à l’orientale avec du café arabe, du thé, </w:t>
      </w:r>
      <w:r w:rsidR="003456E2" w:rsidRPr="004D42E3">
        <w:rPr>
          <w:rFonts w:cs="Arial"/>
          <w:sz w:val="24"/>
          <w:szCs w:val="24"/>
        </w:rPr>
        <w:t xml:space="preserve">du jus frais d’orange, </w:t>
      </w:r>
      <w:r w:rsidR="002F7F7C" w:rsidRPr="004D42E3">
        <w:rPr>
          <w:rFonts w:cs="Arial"/>
          <w:sz w:val="24"/>
          <w:szCs w:val="24"/>
        </w:rPr>
        <w:t xml:space="preserve">des œufs durs coupés tous petits avec du cumin, </w:t>
      </w:r>
      <w:r w:rsidR="00055EA9">
        <w:rPr>
          <w:rFonts w:cs="Arial"/>
          <w:sz w:val="24"/>
          <w:szCs w:val="24"/>
        </w:rPr>
        <w:t xml:space="preserve">des tomates au </w:t>
      </w:r>
      <w:r w:rsidR="00835C8F" w:rsidRPr="004D42E3">
        <w:rPr>
          <w:rFonts w:cs="Arial"/>
          <w:i/>
          <w:sz w:val="24"/>
          <w:szCs w:val="24"/>
        </w:rPr>
        <w:t>dabbes-roummà</w:t>
      </w:r>
      <w:r w:rsidR="002F7F7C" w:rsidRPr="004D42E3">
        <w:rPr>
          <w:rFonts w:cs="Arial"/>
          <w:i/>
          <w:sz w:val="24"/>
          <w:szCs w:val="24"/>
        </w:rPr>
        <w:t>n</w:t>
      </w:r>
      <w:r w:rsidR="002F7F7C" w:rsidRPr="004D42E3">
        <w:rPr>
          <w:rFonts w:cs="Arial"/>
          <w:sz w:val="24"/>
          <w:szCs w:val="24"/>
        </w:rPr>
        <w:t>,</w:t>
      </w:r>
      <w:r w:rsidR="00055EA9">
        <w:rPr>
          <w:rFonts w:cs="Arial"/>
          <w:sz w:val="24"/>
          <w:szCs w:val="24"/>
        </w:rPr>
        <w:t xml:space="preserve"> </w:t>
      </w:r>
      <w:r w:rsidR="007A7A7A">
        <w:rPr>
          <w:rFonts w:cs="Arial"/>
          <w:sz w:val="24"/>
          <w:szCs w:val="24"/>
        </w:rPr>
        <w:t xml:space="preserve">le </w:t>
      </w:r>
      <w:r w:rsidR="00055EA9">
        <w:rPr>
          <w:rFonts w:cs="Arial"/>
          <w:sz w:val="24"/>
          <w:szCs w:val="24"/>
        </w:rPr>
        <w:t>sirop de grenade,</w:t>
      </w:r>
      <w:r w:rsidR="002F7F7C" w:rsidRPr="004D42E3">
        <w:rPr>
          <w:rFonts w:cs="Arial"/>
          <w:sz w:val="24"/>
          <w:szCs w:val="24"/>
        </w:rPr>
        <w:t xml:space="preserve"> de la mozzarella</w:t>
      </w:r>
      <w:r w:rsidR="003456E2" w:rsidRPr="004D42E3">
        <w:rPr>
          <w:rFonts w:cs="Arial"/>
          <w:sz w:val="24"/>
          <w:szCs w:val="24"/>
        </w:rPr>
        <w:t xml:space="preserve"> à l’origan</w:t>
      </w:r>
      <w:r w:rsidR="002F7F7C" w:rsidRPr="004D42E3">
        <w:rPr>
          <w:rFonts w:cs="Arial"/>
          <w:sz w:val="24"/>
          <w:szCs w:val="24"/>
        </w:rPr>
        <w:t>, des olives</w:t>
      </w:r>
      <w:r w:rsidR="007A7A7A">
        <w:rPr>
          <w:rFonts w:cs="Arial"/>
          <w:sz w:val="24"/>
          <w:szCs w:val="24"/>
        </w:rPr>
        <w:t xml:space="preserve">, du </w:t>
      </w:r>
      <w:r w:rsidR="007A7A7A" w:rsidRPr="007A7A7A">
        <w:rPr>
          <w:rFonts w:cs="Arial"/>
          <w:i/>
          <w:sz w:val="24"/>
          <w:szCs w:val="24"/>
        </w:rPr>
        <w:t>za’atar</w:t>
      </w:r>
      <w:r w:rsidR="007A7A7A">
        <w:rPr>
          <w:rFonts w:cs="Arial"/>
          <w:sz w:val="24"/>
          <w:szCs w:val="24"/>
        </w:rPr>
        <w:t xml:space="preserve"> au thym, sésame et </w:t>
      </w:r>
      <w:r w:rsidR="007A7A7A" w:rsidRPr="007A7A7A">
        <w:rPr>
          <w:rFonts w:cs="Arial"/>
          <w:i/>
          <w:sz w:val="24"/>
          <w:szCs w:val="24"/>
        </w:rPr>
        <w:t>summak</w:t>
      </w:r>
      <w:r w:rsidR="007A7A7A">
        <w:rPr>
          <w:rFonts w:cs="Arial"/>
          <w:sz w:val="24"/>
          <w:szCs w:val="24"/>
        </w:rPr>
        <w:t>,</w:t>
      </w:r>
      <w:r w:rsidR="003456E2" w:rsidRPr="004D42E3">
        <w:rPr>
          <w:rFonts w:cs="Arial"/>
          <w:sz w:val="24"/>
          <w:szCs w:val="24"/>
        </w:rPr>
        <w:t xml:space="preserve"> et de la </w:t>
      </w:r>
      <w:r w:rsidR="003456E2" w:rsidRPr="004D42E3">
        <w:rPr>
          <w:rFonts w:cs="Arial"/>
          <w:i/>
          <w:sz w:val="24"/>
          <w:szCs w:val="24"/>
        </w:rPr>
        <w:t>h</w:t>
      </w:r>
      <w:r w:rsidR="002F7F7C" w:rsidRPr="004D42E3">
        <w:rPr>
          <w:rFonts w:cs="Arial"/>
          <w:i/>
          <w:sz w:val="24"/>
          <w:szCs w:val="24"/>
        </w:rPr>
        <w:t>al</w:t>
      </w:r>
      <w:r w:rsidR="00835C8F" w:rsidRPr="004D42E3">
        <w:rPr>
          <w:rFonts w:cs="Arial"/>
          <w:i/>
          <w:sz w:val="24"/>
          <w:szCs w:val="24"/>
        </w:rPr>
        <w:t>à</w:t>
      </w:r>
      <w:r w:rsidR="002F7F7C" w:rsidRPr="004D42E3">
        <w:rPr>
          <w:rFonts w:cs="Arial"/>
          <w:i/>
          <w:sz w:val="24"/>
          <w:szCs w:val="24"/>
        </w:rPr>
        <w:t>oua</w:t>
      </w:r>
      <w:r w:rsidR="006E0A36" w:rsidRPr="004D42E3">
        <w:rPr>
          <w:rFonts w:cs="Arial"/>
          <w:sz w:val="24"/>
          <w:szCs w:val="24"/>
        </w:rPr>
        <w:t xml:space="preserve"> l</w:t>
      </w:r>
      <w:r w:rsidR="002F7F7C" w:rsidRPr="004D42E3">
        <w:rPr>
          <w:rFonts w:cs="Arial"/>
          <w:sz w:val="24"/>
          <w:szCs w:val="24"/>
        </w:rPr>
        <w:t xml:space="preserve">ibanaise aux pistaches, le tout avec </w:t>
      </w:r>
      <w:r w:rsidR="00055EA9">
        <w:rPr>
          <w:rFonts w:cs="Arial"/>
          <w:sz w:val="24"/>
          <w:szCs w:val="24"/>
        </w:rPr>
        <w:t>plein du vrai</w:t>
      </w:r>
      <w:r w:rsidR="002326DE" w:rsidRPr="004D42E3">
        <w:rPr>
          <w:rFonts w:cs="Arial"/>
          <w:sz w:val="24"/>
          <w:szCs w:val="24"/>
        </w:rPr>
        <w:t xml:space="preserve"> </w:t>
      </w:r>
      <w:r w:rsidR="002326DE" w:rsidRPr="004D42E3">
        <w:rPr>
          <w:rFonts w:cs="Arial"/>
          <w:i/>
          <w:sz w:val="24"/>
          <w:szCs w:val="24"/>
        </w:rPr>
        <w:t>kho</w:t>
      </w:r>
      <w:r w:rsidR="0092583E" w:rsidRPr="004D42E3">
        <w:rPr>
          <w:rFonts w:cs="Arial"/>
          <w:i/>
          <w:sz w:val="24"/>
          <w:szCs w:val="24"/>
        </w:rPr>
        <w:t>u</w:t>
      </w:r>
      <w:r w:rsidR="002326DE" w:rsidRPr="004D42E3">
        <w:rPr>
          <w:rFonts w:cs="Arial"/>
          <w:i/>
          <w:sz w:val="24"/>
          <w:szCs w:val="24"/>
        </w:rPr>
        <w:t>bz s</w:t>
      </w:r>
      <w:r w:rsidR="002F7F7C" w:rsidRPr="004D42E3">
        <w:rPr>
          <w:rFonts w:cs="Arial"/>
          <w:i/>
          <w:sz w:val="24"/>
          <w:szCs w:val="24"/>
        </w:rPr>
        <w:t>hami</w:t>
      </w:r>
      <w:r w:rsidR="00055EA9">
        <w:rPr>
          <w:rFonts w:cs="Arial"/>
          <w:sz w:val="24"/>
          <w:szCs w:val="24"/>
        </w:rPr>
        <w:t>, le pain libanais,</w:t>
      </w:r>
      <w:r w:rsidR="002F7F7C" w:rsidRPr="004D42E3">
        <w:rPr>
          <w:rFonts w:cs="Arial"/>
          <w:sz w:val="24"/>
          <w:szCs w:val="24"/>
        </w:rPr>
        <w:t xml:space="preserve"> </w:t>
      </w:r>
      <w:r w:rsidR="003456E2" w:rsidRPr="004D42E3">
        <w:rPr>
          <w:rFonts w:cs="Arial"/>
          <w:sz w:val="24"/>
          <w:szCs w:val="24"/>
        </w:rPr>
        <w:t xml:space="preserve">chauffé au four. Elle prend sa douche et mange avec lui, très contente du repas après l’effort. Comme dessert et pour digérer, ils s’allongent en vitesse sur leur lit, car elle doit aller travailler au Lycée à 11 heures. </w:t>
      </w:r>
      <w:r w:rsidR="004933C9" w:rsidRPr="004D42E3">
        <w:rPr>
          <w:rFonts w:cs="Arial"/>
          <w:sz w:val="24"/>
          <w:szCs w:val="24"/>
        </w:rPr>
        <w:t>Il</w:t>
      </w:r>
      <w:r w:rsidR="003456E2" w:rsidRPr="004D42E3">
        <w:rPr>
          <w:rFonts w:cs="Arial"/>
          <w:sz w:val="24"/>
          <w:szCs w:val="24"/>
        </w:rPr>
        <w:t xml:space="preserve"> reste au lit et réfléchit sur toutes les infos qu’il a eues. Voilà que le téléphone sonne : c’est </w:t>
      </w:r>
      <w:r w:rsidR="001D7F34" w:rsidRPr="004D42E3">
        <w:rPr>
          <w:rFonts w:cs="Arial"/>
          <w:sz w:val="24"/>
          <w:szCs w:val="24"/>
        </w:rPr>
        <w:t>Xun</w:t>
      </w:r>
      <w:r w:rsidR="003456E2" w:rsidRPr="004D42E3">
        <w:rPr>
          <w:rFonts w:cs="Arial"/>
          <w:sz w:val="24"/>
          <w:szCs w:val="24"/>
        </w:rPr>
        <w:t xml:space="preserve"> qui lui fait savoir que, à travers </w:t>
      </w:r>
      <w:r w:rsidR="0092583E" w:rsidRPr="004D42E3">
        <w:rPr>
          <w:rFonts w:cs="Arial"/>
          <w:sz w:val="24"/>
          <w:szCs w:val="24"/>
        </w:rPr>
        <w:t>un faux com</w:t>
      </w:r>
      <w:r w:rsidR="004933C9" w:rsidRPr="004D42E3">
        <w:rPr>
          <w:rFonts w:cs="Arial"/>
          <w:sz w:val="24"/>
          <w:szCs w:val="24"/>
        </w:rPr>
        <w:t>p</w:t>
      </w:r>
      <w:r w:rsidR="0092583E" w:rsidRPr="004D42E3">
        <w:rPr>
          <w:rFonts w:cs="Arial"/>
          <w:sz w:val="24"/>
          <w:szCs w:val="24"/>
        </w:rPr>
        <w:t>te</w:t>
      </w:r>
      <w:r w:rsidR="000B79AF" w:rsidRPr="004D42E3">
        <w:rPr>
          <w:rFonts w:cs="Arial"/>
          <w:sz w:val="24"/>
          <w:szCs w:val="24"/>
        </w:rPr>
        <w:t>,</w:t>
      </w:r>
      <w:r w:rsidR="002326DE" w:rsidRPr="004D42E3">
        <w:rPr>
          <w:rFonts w:cs="Arial"/>
          <w:sz w:val="24"/>
          <w:szCs w:val="24"/>
        </w:rPr>
        <w:t xml:space="preserve"> </w:t>
      </w:r>
      <w:r w:rsidR="002F6140" w:rsidRPr="004D42E3">
        <w:rPr>
          <w:rFonts w:cs="Arial"/>
          <w:sz w:val="24"/>
          <w:szCs w:val="24"/>
        </w:rPr>
        <w:t xml:space="preserve">ou </w:t>
      </w:r>
      <w:r w:rsidR="003456E2" w:rsidRPr="004D42E3">
        <w:rPr>
          <w:rFonts w:cs="Arial"/>
          <w:sz w:val="24"/>
          <w:szCs w:val="24"/>
        </w:rPr>
        <w:t>un</w:t>
      </w:r>
      <w:r w:rsidR="004F3B56" w:rsidRPr="004D42E3">
        <w:rPr>
          <w:rFonts w:cs="Arial"/>
          <w:sz w:val="24"/>
          <w:szCs w:val="24"/>
        </w:rPr>
        <w:t xml:space="preserve"> </w:t>
      </w:r>
      <w:r w:rsidR="00083DC8" w:rsidRPr="004D42E3">
        <w:rPr>
          <w:rFonts w:cs="Arial"/>
          <w:sz w:val="24"/>
          <w:szCs w:val="24"/>
        </w:rPr>
        <w:t xml:space="preserve">fake </w:t>
      </w:r>
      <w:r w:rsidR="004F3B56" w:rsidRPr="004D42E3">
        <w:rPr>
          <w:rFonts w:cs="Arial"/>
          <w:i/>
          <w:sz w:val="24"/>
          <w:szCs w:val="24"/>
        </w:rPr>
        <w:t>account</w:t>
      </w:r>
      <w:r w:rsidR="003456E2" w:rsidRPr="004D42E3">
        <w:rPr>
          <w:rFonts w:cs="Arial"/>
          <w:sz w:val="24"/>
          <w:szCs w:val="24"/>
        </w:rPr>
        <w:t xml:space="preserve"> en FB, il a </w:t>
      </w:r>
      <w:r w:rsidR="004933C9" w:rsidRPr="004D42E3">
        <w:rPr>
          <w:rFonts w:cs="Arial"/>
          <w:sz w:val="24"/>
          <w:szCs w:val="24"/>
        </w:rPr>
        <w:t>‘’</w:t>
      </w:r>
      <w:r w:rsidR="004F3B56" w:rsidRPr="004D42E3">
        <w:rPr>
          <w:rFonts w:cs="Arial"/>
          <w:sz w:val="24"/>
          <w:szCs w:val="24"/>
        </w:rPr>
        <w:t>chatté</w:t>
      </w:r>
      <w:r w:rsidR="004933C9" w:rsidRPr="004D42E3">
        <w:rPr>
          <w:rFonts w:cs="Arial"/>
          <w:sz w:val="24"/>
          <w:szCs w:val="24"/>
        </w:rPr>
        <w:t>’’</w:t>
      </w:r>
      <w:r w:rsidR="004F3B56" w:rsidRPr="004D42E3">
        <w:rPr>
          <w:rFonts w:cs="Arial"/>
          <w:sz w:val="24"/>
          <w:szCs w:val="24"/>
        </w:rPr>
        <w:t xml:space="preserve"> sur des questions de politique</w:t>
      </w:r>
      <w:r w:rsidR="002F6140" w:rsidRPr="004D42E3">
        <w:rPr>
          <w:rFonts w:cs="Arial"/>
          <w:sz w:val="24"/>
          <w:szCs w:val="24"/>
        </w:rPr>
        <w:t xml:space="preserve"> </w:t>
      </w:r>
      <w:r w:rsidR="004F3B56" w:rsidRPr="004D42E3">
        <w:rPr>
          <w:rFonts w:cs="Arial"/>
          <w:sz w:val="24"/>
          <w:szCs w:val="24"/>
        </w:rPr>
        <w:t xml:space="preserve">internationale </w:t>
      </w:r>
      <w:r w:rsidR="002F6140" w:rsidRPr="004D42E3">
        <w:rPr>
          <w:rFonts w:cs="Arial"/>
          <w:sz w:val="24"/>
          <w:szCs w:val="24"/>
        </w:rPr>
        <w:t xml:space="preserve">avec </w:t>
      </w:r>
      <w:r w:rsidR="00695FA8">
        <w:rPr>
          <w:rFonts w:cs="Arial"/>
          <w:sz w:val="24"/>
          <w:szCs w:val="24"/>
        </w:rPr>
        <w:t>Tristan</w:t>
      </w:r>
      <w:r w:rsidR="002F6140" w:rsidRPr="004D42E3">
        <w:rPr>
          <w:rFonts w:cs="Arial"/>
          <w:sz w:val="24"/>
          <w:szCs w:val="24"/>
        </w:rPr>
        <w:t xml:space="preserve"> </w:t>
      </w:r>
      <w:r w:rsidR="000B79AF" w:rsidRPr="004D42E3">
        <w:rPr>
          <w:rFonts w:cs="Arial"/>
          <w:sz w:val="24"/>
          <w:szCs w:val="24"/>
        </w:rPr>
        <w:t xml:space="preserve">et </w:t>
      </w:r>
      <w:r w:rsidR="00761EF7" w:rsidRPr="004D42E3">
        <w:rPr>
          <w:rFonts w:cs="Arial"/>
          <w:sz w:val="24"/>
          <w:szCs w:val="24"/>
        </w:rPr>
        <w:t>Louise</w:t>
      </w:r>
      <w:r w:rsidR="00055EA9">
        <w:rPr>
          <w:rFonts w:cs="Arial"/>
          <w:sz w:val="24"/>
          <w:szCs w:val="24"/>
        </w:rPr>
        <w:t xml:space="preserve">, </w:t>
      </w:r>
      <w:r w:rsidR="004F3B56" w:rsidRPr="004D42E3">
        <w:rPr>
          <w:rFonts w:cs="Arial"/>
          <w:sz w:val="24"/>
          <w:szCs w:val="24"/>
        </w:rPr>
        <w:t>avec l’</w:t>
      </w:r>
      <w:r w:rsidR="004F3B56" w:rsidRPr="00BB7197">
        <w:rPr>
          <w:rFonts w:cs="Arial"/>
          <w:i/>
          <w:sz w:val="24"/>
          <w:szCs w:val="24"/>
        </w:rPr>
        <w:t>account</w:t>
      </w:r>
      <w:r w:rsidR="00BB7197">
        <w:rPr>
          <w:rFonts w:cs="Arial"/>
          <w:sz w:val="24"/>
          <w:szCs w:val="24"/>
        </w:rPr>
        <w:t xml:space="preserve"> ‘</w:t>
      </w:r>
      <w:r w:rsidR="00BB7197" w:rsidRPr="00BB7197">
        <w:rPr>
          <w:rFonts w:cs="Arial"/>
          <w:sz w:val="24"/>
          <w:szCs w:val="24"/>
        </w:rPr>
        <w:t>’</w:t>
      </w:r>
      <w:r w:rsidR="002F6140" w:rsidRPr="00BB7197">
        <w:rPr>
          <w:rFonts w:cs="Arial"/>
          <w:sz w:val="24"/>
          <w:szCs w:val="24"/>
        </w:rPr>
        <w:t xml:space="preserve">May la </w:t>
      </w:r>
      <w:r w:rsidR="00E05042">
        <w:rPr>
          <w:rFonts w:cs="Arial"/>
          <w:sz w:val="24"/>
          <w:szCs w:val="24"/>
        </w:rPr>
        <w:t>r</w:t>
      </w:r>
      <w:r w:rsidR="00835C8F" w:rsidRPr="00BB7197">
        <w:rPr>
          <w:rFonts w:cs="Arial"/>
          <w:sz w:val="24"/>
          <w:szCs w:val="24"/>
        </w:rPr>
        <w:t>éfractaire</w:t>
      </w:r>
      <w:r w:rsidR="00BB7197" w:rsidRPr="00BB7197">
        <w:rPr>
          <w:rFonts w:cs="Arial"/>
          <w:sz w:val="24"/>
          <w:szCs w:val="24"/>
        </w:rPr>
        <w:t>’’</w:t>
      </w:r>
      <w:r w:rsidR="004F3B56" w:rsidRPr="004D42E3">
        <w:rPr>
          <w:rStyle w:val="Appelnotedebasdep"/>
          <w:rFonts w:cs="Arial"/>
          <w:i/>
          <w:sz w:val="24"/>
          <w:szCs w:val="24"/>
        </w:rPr>
        <w:footnoteReference w:id="79"/>
      </w:r>
      <w:r w:rsidR="004F3B56" w:rsidRPr="004D42E3">
        <w:rPr>
          <w:rFonts w:cs="Arial"/>
          <w:i/>
          <w:sz w:val="24"/>
          <w:szCs w:val="24"/>
        </w:rPr>
        <w:t>.</w:t>
      </w:r>
      <w:r w:rsidR="0092583E" w:rsidRPr="004D42E3">
        <w:rPr>
          <w:rFonts w:cs="Arial"/>
          <w:i/>
          <w:sz w:val="24"/>
          <w:szCs w:val="24"/>
        </w:rPr>
        <w:t xml:space="preserve"> </w:t>
      </w:r>
    </w:p>
    <w:p w14:paraId="58DA66D2" w14:textId="24E470FB" w:rsidR="005C502A" w:rsidRPr="004D42E3" w:rsidRDefault="004F3B56" w:rsidP="006E64A8">
      <w:pPr>
        <w:pStyle w:val="Paragraphedeliste"/>
        <w:numPr>
          <w:ilvl w:val="0"/>
          <w:numId w:val="7"/>
        </w:numPr>
        <w:spacing w:after="200" w:line="360" w:lineRule="auto"/>
        <w:jc w:val="both"/>
        <w:rPr>
          <w:rFonts w:cs="Arial"/>
          <w:sz w:val="24"/>
          <w:szCs w:val="24"/>
        </w:rPr>
      </w:pPr>
      <w:r w:rsidRPr="004D42E3">
        <w:rPr>
          <w:rFonts w:cs="Arial"/>
          <w:i/>
          <w:sz w:val="24"/>
          <w:szCs w:val="24"/>
        </w:rPr>
        <w:t xml:space="preserve"> </w:t>
      </w:r>
      <w:r w:rsidR="0092583E" w:rsidRPr="004D42E3">
        <w:rPr>
          <w:rFonts w:cs="Arial"/>
          <w:sz w:val="24"/>
          <w:szCs w:val="24"/>
        </w:rPr>
        <w:t>‘T</w:t>
      </w:r>
      <w:r w:rsidR="0071090B" w:rsidRPr="004D42E3">
        <w:rPr>
          <w:rFonts w:cs="Arial"/>
          <w:sz w:val="24"/>
          <w:szCs w:val="24"/>
        </w:rPr>
        <w:t>out se concentre sur les deux jeunes, mais comment et pourquoi aur</w:t>
      </w:r>
      <w:r w:rsidR="001D7F34" w:rsidRPr="004D42E3">
        <w:rPr>
          <w:rFonts w:cs="Arial"/>
          <w:sz w:val="24"/>
          <w:szCs w:val="24"/>
        </w:rPr>
        <w:t>a</w:t>
      </w:r>
      <w:r w:rsidR="0071090B" w:rsidRPr="004D42E3">
        <w:rPr>
          <w:rFonts w:cs="Arial"/>
          <w:sz w:val="24"/>
          <w:szCs w:val="24"/>
        </w:rPr>
        <w:t>ie</w:t>
      </w:r>
      <w:r w:rsidR="004933C9" w:rsidRPr="004D42E3">
        <w:rPr>
          <w:rFonts w:cs="Arial"/>
          <w:sz w:val="24"/>
          <w:szCs w:val="24"/>
        </w:rPr>
        <w:t>nt</w:t>
      </w:r>
      <w:r w:rsidR="0071090B" w:rsidRPr="004D42E3">
        <w:rPr>
          <w:rFonts w:cs="Arial"/>
          <w:sz w:val="24"/>
          <w:szCs w:val="24"/>
        </w:rPr>
        <w:t xml:space="preserve">-ils tué CDA ?’ </w:t>
      </w:r>
    </w:p>
    <w:p w14:paraId="675B2EBB" w14:textId="115BF255" w:rsidR="000F3830" w:rsidRPr="004D42E3" w:rsidRDefault="004933C9" w:rsidP="006E64A8">
      <w:pPr>
        <w:spacing w:after="200" w:line="360" w:lineRule="auto"/>
        <w:jc w:val="both"/>
        <w:rPr>
          <w:rFonts w:cs="Arial"/>
          <w:sz w:val="24"/>
          <w:szCs w:val="24"/>
        </w:rPr>
      </w:pPr>
      <w:r w:rsidRPr="004D42E3">
        <w:rPr>
          <w:rFonts w:cs="Arial"/>
          <w:sz w:val="24"/>
          <w:szCs w:val="24"/>
        </w:rPr>
        <w:t>Salgari</w:t>
      </w:r>
      <w:r w:rsidR="0071090B" w:rsidRPr="004D42E3">
        <w:rPr>
          <w:rFonts w:cs="Arial"/>
          <w:sz w:val="24"/>
          <w:szCs w:val="24"/>
        </w:rPr>
        <w:t xml:space="preserve"> décide de demander à son</w:t>
      </w:r>
      <w:r w:rsidR="00E05042">
        <w:rPr>
          <w:rFonts w:cs="Arial"/>
          <w:sz w:val="24"/>
          <w:szCs w:val="24"/>
        </w:rPr>
        <w:t xml:space="preserve"> chef d’organiser avec le m</w:t>
      </w:r>
      <w:r w:rsidR="000B79AF" w:rsidRPr="004D42E3">
        <w:rPr>
          <w:rFonts w:cs="Arial"/>
          <w:sz w:val="24"/>
          <w:szCs w:val="24"/>
        </w:rPr>
        <w:t>agis</w:t>
      </w:r>
      <w:r w:rsidR="0071090B" w:rsidRPr="004D42E3">
        <w:rPr>
          <w:rFonts w:cs="Arial"/>
          <w:sz w:val="24"/>
          <w:szCs w:val="24"/>
        </w:rPr>
        <w:t>t</w:t>
      </w:r>
      <w:r w:rsidR="000B79AF" w:rsidRPr="004D42E3">
        <w:rPr>
          <w:rFonts w:cs="Arial"/>
          <w:sz w:val="24"/>
          <w:szCs w:val="24"/>
        </w:rPr>
        <w:t>r</w:t>
      </w:r>
      <w:r w:rsidR="0071090B" w:rsidRPr="004D42E3">
        <w:rPr>
          <w:rFonts w:cs="Arial"/>
          <w:sz w:val="24"/>
          <w:szCs w:val="24"/>
        </w:rPr>
        <w:t>at un permis pour une</w:t>
      </w:r>
      <w:r w:rsidR="007A7A7A">
        <w:rPr>
          <w:rFonts w:cs="Arial"/>
          <w:sz w:val="24"/>
          <w:szCs w:val="24"/>
        </w:rPr>
        <w:t xml:space="preserve"> visite à la ferme-maison d’Claude David Aron</w:t>
      </w:r>
      <w:r w:rsidR="0071090B" w:rsidRPr="004D42E3">
        <w:rPr>
          <w:rFonts w:cs="Arial"/>
          <w:sz w:val="24"/>
          <w:szCs w:val="24"/>
        </w:rPr>
        <w:t xml:space="preserve"> et après deux heures seulement tout est organisé ; </w:t>
      </w:r>
      <w:r w:rsidR="00C22A43" w:rsidRPr="004D42E3">
        <w:rPr>
          <w:rFonts w:cs="Arial"/>
          <w:sz w:val="24"/>
          <w:szCs w:val="24"/>
        </w:rPr>
        <w:t xml:space="preserve">il </w:t>
      </w:r>
      <w:r w:rsidR="0071090B" w:rsidRPr="004D42E3">
        <w:rPr>
          <w:rFonts w:cs="Arial"/>
          <w:sz w:val="24"/>
          <w:szCs w:val="24"/>
        </w:rPr>
        <w:t>peut</w:t>
      </w:r>
      <w:r w:rsidR="0078765C" w:rsidRPr="004D42E3">
        <w:rPr>
          <w:rFonts w:cs="Arial"/>
          <w:sz w:val="24"/>
          <w:szCs w:val="24"/>
        </w:rPr>
        <w:t xml:space="preserve"> aller voir le gendarme Chabert </w:t>
      </w:r>
      <w:r w:rsidR="0071090B" w:rsidRPr="004D42E3">
        <w:rPr>
          <w:rFonts w:cs="Arial"/>
          <w:sz w:val="24"/>
          <w:szCs w:val="24"/>
        </w:rPr>
        <w:t xml:space="preserve">qui a </w:t>
      </w:r>
      <w:r w:rsidR="0078765C" w:rsidRPr="004D42E3">
        <w:rPr>
          <w:rFonts w:cs="Arial"/>
          <w:sz w:val="24"/>
          <w:szCs w:val="24"/>
        </w:rPr>
        <w:t>reçu</w:t>
      </w:r>
      <w:r w:rsidR="0071090B" w:rsidRPr="004D42E3">
        <w:rPr>
          <w:rFonts w:cs="Arial"/>
          <w:sz w:val="24"/>
          <w:szCs w:val="24"/>
        </w:rPr>
        <w:t xml:space="preserve"> des</w:t>
      </w:r>
      <w:r w:rsidR="0078765C" w:rsidRPr="004D42E3">
        <w:rPr>
          <w:rFonts w:cs="Arial"/>
          <w:sz w:val="24"/>
          <w:szCs w:val="24"/>
        </w:rPr>
        <w:t xml:space="preserve"> ordres précis et demande pardon pour le fait qu’il avait refusé de le faire entrer avant.  </w:t>
      </w:r>
      <w:r w:rsidRPr="004D42E3">
        <w:rPr>
          <w:rFonts w:cs="Arial"/>
          <w:sz w:val="24"/>
          <w:szCs w:val="24"/>
        </w:rPr>
        <w:t xml:space="preserve">Notre </w:t>
      </w:r>
      <w:r w:rsidR="00E05042">
        <w:rPr>
          <w:rFonts w:cs="Arial"/>
          <w:sz w:val="24"/>
          <w:szCs w:val="24"/>
        </w:rPr>
        <w:t>c</w:t>
      </w:r>
      <w:r w:rsidR="00370D69">
        <w:rPr>
          <w:rFonts w:cs="Arial"/>
          <w:sz w:val="24"/>
          <w:szCs w:val="24"/>
        </w:rPr>
        <w:t>ommissaire</w:t>
      </w:r>
      <w:r w:rsidR="0078765C" w:rsidRPr="004D42E3">
        <w:rPr>
          <w:rFonts w:cs="Arial"/>
          <w:sz w:val="24"/>
          <w:szCs w:val="24"/>
        </w:rPr>
        <w:t xml:space="preserve"> rentre dans la ferme </w:t>
      </w:r>
      <w:r w:rsidR="00E05042">
        <w:rPr>
          <w:rFonts w:cs="Arial"/>
          <w:sz w:val="24"/>
          <w:szCs w:val="24"/>
        </w:rPr>
        <w:t>de la Bout</w:t>
      </w:r>
      <w:r w:rsidR="00DA736A">
        <w:rPr>
          <w:rFonts w:cs="Arial"/>
          <w:sz w:val="24"/>
          <w:szCs w:val="24"/>
        </w:rPr>
        <w:t xml:space="preserve">illerie </w:t>
      </w:r>
      <w:r w:rsidR="0078765C" w:rsidRPr="004D42E3">
        <w:rPr>
          <w:rFonts w:cs="Arial"/>
          <w:sz w:val="24"/>
          <w:szCs w:val="24"/>
        </w:rPr>
        <w:t xml:space="preserve">qui est un </w:t>
      </w:r>
      <w:r w:rsidR="00C22A43" w:rsidRPr="004D42E3">
        <w:rPr>
          <w:rFonts w:cs="Arial"/>
          <w:sz w:val="24"/>
          <w:szCs w:val="24"/>
        </w:rPr>
        <w:t>petit bijou, discrè</w:t>
      </w:r>
      <w:r w:rsidR="0078765C" w:rsidRPr="004D42E3">
        <w:rPr>
          <w:rFonts w:cs="Arial"/>
          <w:sz w:val="24"/>
          <w:szCs w:val="24"/>
        </w:rPr>
        <w:t>t</w:t>
      </w:r>
      <w:r w:rsidR="00C22A43" w:rsidRPr="004D42E3">
        <w:rPr>
          <w:rFonts w:cs="Arial"/>
          <w:sz w:val="24"/>
          <w:szCs w:val="24"/>
        </w:rPr>
        <w:t>e</w:t>
      </w:r>
      <w:r w:rsidR="0078765C" w:rsidRPr="004D42E3">
        <w:rPr>
          <w:rFonts w:cs="Arial"/>
          <w:sz w:val="24"/>
          <w:szCs w:val="24"/>
        </w:rPr>
        <w:t xml:space="preserve"> et bien protégé</w:t>
      </w:r>
      <w:r w:rsidR="00C22A43" w:rsidRPr="004D42E3">
        <w:rPr>
          <w:rFonts w:cs="Arial"/>
          <w:sz w:val="24"/>
          <w:szCs w:val="24"/>
        </w:rPr>
        <w:t>e</w:t>
      </w:r>
      <w:r w:rsidR="0078765C" w:rsidRPr="004D42E3">
        <w:rPr>
          <w:rFonts w:cs="Arial"/>
          <w:sz w:val="24"/>
          <w:szCs w:val="24"/>
        </w:rPr>
        <w:t xml:space="preserve"> des yeux des gens, très bien restaurée, respectant le contexte et les matériaux d’origine, à part quelque</w:t>
      </w:r>
      <w:r w:rsidRPr="004D42E3">
        <w:rPr>
          <w:rFonts w:cs="Arial"/>
          <w:sz w:val="24"/>
          <w:szCs w:val="24"/>
        </w:rPr>
        <w:t>s</w:t>
      </w:r>
      <w:r w:rsidR="0078765C" w:rsidRPr="004D42E3">
        <w:rPr>
          <w:rFonts w:cs="Arial"/>
          <w:sz w:val="24"/>
          <w:szCs w:val="24"/>
        </w:rPr>
        <w:t xml:space="preserve"> fantaisie</w:t>
      </w:r>
      <w:r w:rsidRPr="004D42E3">
        <w:rPr>
          <w:rFonts w:cs="Arial"/>
          <w:sz w:val="24"/>
          <w:szCs w:val="24"/>
        </w:rPr>
        <w:t>s</w:t>
      </w:r>
      <w:r w:rsidR="0078765C" w:rsidRPr="004D42E3">
        <w:rPr>
          <w:rFonts w:cs="Arial"/>
          <w:sz w:val="24"/>
          <w:szCs w:val="24"/>
        </w:rPr>
        <w:t xml:space="preserve"> architecturale</w:t>
      </w:r>
      <w:r w:rsidRPr="004D42E3">
        <w:rPr>
          <w:rFonts w:cs="Arial"/>
          <w:sz w:val="24"/>
          <w:szCs w:val="24"/>
        </w:rPr>
        <w:t>s</w:t>
      </w:r>
      <w:r w:rsidR="0078765C" w:rsidRPr="004D42E3">
        <w:rPr>
          <w:rFonts w:cs="Arial"/>
          <w:sz w:val="24"/>
          <w:szCs w:val="24"/>
        </w:rPr>
        <w:t>.  A l’intérieur</w:t>
      </w:r>
      <w:r w:rsidRPr="004D42E3">
        <w:rPr>
          <w:rFonts w:cs="Arial"/>
          <w:sz w:val="24"/>
          <w:szCs w:val="24"/>
        </w:rPr>
        <w:t>,</w:t>
      </w:r>
      <w:r w:rsidR="0078765C" w:rsidRPr="004D42E3">
        <w:rPr>
          <w:rFonts w:cs="Arial"/>
          <w:sz w:val="24"/>
          <w:szCs w:val="24"/>
        </w:rPr>
        <w:t xml:space="preserve"> </w:t>
      </w:r>
      <w:r w:rsidRPr="004D42E3">
        <w:rPr>
          <w:rFonts w:cs="Arial"/>
          <w:sz w:val="24"/>
          <w:szCs w:val="24"/>
        </w:rPr>
        <w:t xml:space="preserve">il y a une grande cour </w:t>
      </w:r>
      <w:r w:rsidR="0078765C" w:rsidRPr="004D42E3">
        <w:rPr>
          <w:rFonts w:cs="Arial"/>
          <w:sz w:val="24"/>
          <w:szCs w:val="24"/>
        </w:rPr>
        <w:t>pavé</w:t>
      </w:r>
      <w:r w:rsidRPr="004D42E3">
        <w:rPr>
          <w:rFonts w:cs="Arial"/>
          <w:sz w:val="24"/>
          <w:szCs w:val="24"/>
        </w:rPr>
        <w:t>e</w:t>
      </w:r>
      <w:r w:rsidR="0078765C" w:rsidRPr="004D42E3">
        <w:rPr>
          <w:rFonts w:cs="Arial"/>
          <w:sz w:val="24"/>
          <w:szCs w:val="24"/>
        </w:rPr>
        <w:t>, ouverte du côté du jardin potager et verger, au milieu avec un bassin octogonal en gra</w:t>
      </w:r>
      <w:r w:rsidR="002326DE" w:rsidRPr="004D42E3">
        <w:rPr>
          <w:rFonts w:cs="Arial"/>
          <w:sz w:val="24"/>
          <w:szCs w:val="24"/>
        </w:rPr>
        <w:t xml:space="preserve">nit et un grand arbre </w:t>
      </w:r>
      <w:r w:rsidR="0078765C" w:rsidRPr="004D42E3">
        <w:rPr>
          <w:rFonts w:cs="Arial"/>
          <w:sz w:val="24"/>
          <w:szCs w:val="24"/>
        </w:rPr>
        <w:t xml:space="preserve">qui donne de l’ombre. </w:t>
      </w:r>
      <w:r w:rsidR="001D7F34" w:rsidRPr="004D42E3">
        <w:rPr>
          <w:rFonts w:cs="Arial"/>
          <w:sz w:val="24"/>
          <w:szCs w:val="24"/>
        </w:rPr>
        <w:t>Ulysse</w:t>
      </w:r>
      <w:r w:rsidR="0078765C" w:rsidRPr="004D42E3">
        <w:rPr>
          <w:rFonts w:cs="Arial"/>
          <w:sz w:val="24"/>
          <w:szCs w:val="24"/>
        </w:rPr>
        <w:t xml:space="preserve"> fait un </w:t>
      </w:r>
      <w:r w:rsidRPr="004D42E3">
        <w:rPr>
          <w:rFonts w:cs="Arial"/>
          <w:sz w:val="24"/>
          <w:szCs w:val="24"/>
        </w:rPr>
        <w:t>tour de l’immeuble construit au</w:t>
      </w:r>
      <w:r w:rsidR="0078765C" w:rsidRPr="004D42E3">
        <w:rPr>
          <w:rFonts w:cs="Arial"/>
          <w:sz w:val="24"/>
          <w:szCs w:val="24"/>
        </w:rPr>
        <w:t>tour de la cour, en passant par un grand portail en bois. Après une entrée simple, il rentre dans un</w:t>
      </w:r>
      <w:r w:rsidRPr="004D42E3">
        <w:rPr>
          <w:rFonts w:cs="Arial"/>
          <w:sz w:val="24"/>
          <w:szCs w:val="24"/>
        </w:rPr>
        <w:t>e salle</w:t>
      </w:r>
      <w:r w:rsidR="0078765C" w:rsidRPr="004D42E3">
        <w:rPr>
          <w:rFonts w:cs="Arial"/>
          <w:sz w:val="24"/>
          <w:szCs w:val="24"/>
        </w:rPr>
        <w:t xml:space="preserve"> d’attente à l’orientale, avec sofas et tapis en bois et tissus coloriés en rouge, orange et jaune. Une petite porte l’amène dans le studio, avec une grande table et </w:t>
      </w:r>
      <w:r w:rsidR="00380483" w:rsidRPr="004D42E3">
        <w:rPr>
          <w:rFonts w:cs="Arial"/>
          <w:sz w:val="24"/>
          <w:szCs w:val="24"/>
        </w:rPr>
        <w:t>un très beau globe ancien en bois. Le gendarme Chabert l’accompagne p</w:t>
      </w:r>
      <w:r w:rsidRPr="004D42E3">
        <w:rPr>
          <w:rFonts w:cs="Arial"/>
          <w:sz w:val="24"/>
          <w:szCs w:val="24"/>
        </w:rPr>
        <w:t>ar</w:t>
      </w:r>
      <w:r w:rsidR="00380483" w:rsidRPr="004D42E3">
        <w:rPr>
          <w:rFonts w:cs="Arial"/>
          <w:sz w:val="24"/>
          <w:szCs w:val="24"/>
        </w:rPr>
        <w:t xml:space="preserve">tout et lui explique. </w:t>
      </w:r>
    </w:p>
    <w:p w14:paraId="1F7386D8" w14:textId="3531D5A6" w:rsidR="005C502A" w:rsidRPr="004D42E3" w:rsidRDefault="00380483" w:rsidP="006E64A8">
      <w:pPr>
        <w:pStyle w:val="Paragraphedeliste"/>
        <w:numPr>
          <w:ilvl w:val="0"/>
          <w:numId w:val="7"/>
        </w:numPr>
        <w:spacing w:after="200" w:line="360" w:lineRule="auto"/>
        <w:jc w:val="both"/>
        <w:rPr>
          <w:rFonts w:cs="Arial"/>
          <w:sz w:val="24"/>
          <w:szCs w:val="24"/>
        </w:rPr>
      </w:pPr>
      <w:r w:rsidRPr="004D42E3">
        <w:rPr>
          <w:rFonts w:cs="Arial"/>
          <w:sz w:val="24"/>
          <w:szCs w:val="24"/>
        </w:rPr>
        <w:t>« Ici la victime a été frappé</w:t>
      </w:r>
      <w:r w:rsidR="004933C9" w:rsidRPr="004D42E3">
        <w:rPr>
          <w:rFonts w:cs="Arial"/>
          <w:sz w:val="24"/>
          <w:szCs w:val="24"/>
        </w:rPr>
        <w:t>e</w:t>
      </w:r>
      <w:r w:rsidR="000B79AF" w:rsidRPr="004D42E3">
        <w:rPr>
          <w:rFonts w:cs="Arial"/>
          <w:sz w:val="24"/>
          <w:szCs w:val="24"/>
        </w:rPr>
        <w:t xml:space="preserve"> à la tête avec un objet dur</w:t>
      </w:r>
      <w:r w:rsidR="00D039E6" w:rsidRPr="004D42E3">
        <w:rPr>
          <w:rFonts w:cs="Arial"/>
          <w:sz w:val="24"/>
          <w:szCs w:val="24"/>
        </w:rPr>
        <w:t>,</w:t>
      </w:r>
      <w:r w:rsidR="000B79AF" w:rsidRPr="004D42E3">
        <w:rPr>
          <w:rFonts w:cs="Arial"/>
          <w:sz w:val="24"/>
          <w:szCs w:val="24"/>
        </w:rPr>
        <w:t xml:space="preserve"> </w:t>
      </w:r>
      <w:r w:rsidR="004933C9" w:rsidRPr="004D42E3">
        <w:rPr>
          <w:rFonts w:cs="Arial"/>
          <w:sz w:val="24"/>
          <w:szCs w:val="24"/>
        </w:rPr>
        <w:t>(</w:t>
      </w:r>
      <w:r w:rsidR="000B79AF" w:rsidRPr="004D42E3">
        <w:rPr>
          <w:rFonts w:cs="Arial"/>
          <w:sz w:val="24"/>
          <w:szCs w:val="24"/>
        </w:rPr>
        <w:t>mais pas en fer</w:t>
      </w:r>
      <w:r w:rsidR="004933C9" w:rsidRPr="004D42E3">
        <w:rPr>
          <w:rFonts w:cs="Arial"/>
          <w:sz w:val="24"/>
          <w:szCs w:val="24"/>
        </w:rPr>
        <w:t>), qui</w:t>
      </w:r>
      <w:r w:rsidRPr="004D42E3">
        <w:rPr>
          <w:rFonts w:cs="Arial"/>
          <w:sz w:val="24"/>
          <w:szCs w:val="24"/>
        </w:rPr>
        <w:t xml:space="preserve"> </w:t>
      </w:r>
      <w:r w:rsidR="00652314" w:rsidRPr="004D42E3">
        <w:rPr>
          <w:rFonts w:cs="Arial"/>
          <w:sz w:val="24"/>
          <w:szCs w:val="24"/>
        </w:rPr>
        <w:t>n</w:t>
      </w:r>
      <w:r w:rsidR="004933C9" w:rsidRPr="004D42E3">
        <w:rPr>
          <w:rFonts w:cs="Arial"/>
          <w:sz w:val="24"/>
          <w:szCs w:val="24"/>
        </w:rPr>
        <w:t>’a pas été retrouvé ; elle a ensuite é</w:t>
      </w:r>
      <w:r w:rsidRPr="004D42E3">
        <w:rPr>
          <w:rFonts w:cs="Arial"/>
          <w:sz w:val="24"/>
          <w:szCs w:val="24"/>
        </w:rPr>
        <w:t>t</w:t>
      </w:r>
      <w:r w:rsidR="004933C9" w:rsidRPr="004D42E3">
        <w:rPr>
          <w:rFonts w:cs="Arial"/>
          <w:sz w:val="24"/>
          <w:szCs w:val="24"/>
        </w:rPr>
        <w:t xml:space="preserve">é </w:t>
      </w:r>
      <w:r w:rsidRPr="004D42E3">
        <w:rPr>
          <w:rFonts w:cs="Arial"/>
          <w:sz w:val="24"/>
          <w:szCs w:val="24"/>
        </w:rPr>
        <w:t>tiré</w:t>
      </w:r>
      <w:r w:rsidR="004933C9" w:rsidRPr="004D42E3">
        <w:rPr>
          <w:rFonts w:cs="Arial"/>
          <w:sz w:val="24"/>
          <w:szCs w:val="24"/>
        </w:rPr>
        <w:t>e</w:t>
      </w:r>
      <w:r w:rsidRPr="004D42E3">
        <w:rPr>
          <w:rFonts w:cs="Arial"/>
          <w:sz w:val="24"/>
          <w:szCs w:val="24"/>
        </w:rPr>
        <w:t xml:space="preserve"> sur ce tapis</w:t>
      </w:r>
      <w:r w:rsidR="000F3830" w:rsidRPr="004D42E3">
        <w:rPr>
          <w:rFonts w:cs="Arial"/>
          <w:sz w:val="24"/>
          <w:szCs w:val="24"/>
        </w:rPr>
        <w:t>. »</w:t>
      </w:r>
    </w:p>
    <w:p w14:paraId="29E48F9F" w14:textId="3B7B31FB" w:rsidR="005C502A" w:rsidRPr="004D42E3" w:rsidRDefault="00003707" w:rsidP="006E64A8">
      <w:pPr>
        <w:pStyle w:val="Paragraphedeliste"/>
        <w:numPr>
          <w:ilvl w:val="0"/>
          <w:numId w:val="7"/>
        </w:numPr>
        <w:spacing w:after="200" w:line="360" w:lineRule="auto"/>
        <w:jc w:val="both"/>
        <w:rPr>
          <w:rFonts w:cs="Arial"/>
          <w:sz w:val="24"/>
          <w:szCs w:val="24"/>
        </w:rPr>
      </w:pPr>
      <w:r w:rsidRPr="004D42E3">
        <w:rPr>
          <w:rFonts w:cs="Arial"/>
          <w:sz w:val="24"/>
          <w:szCs w:val="24"/>
        </w:rPr>
        <w:t>‘ M</w:t>
      </w:r>
      <w:r w:rsidR="00380483" w:rsidRPr="004D42E3">
        <w:rPr>
          <w:rFonts w:cs="Arial"/>
          <w:sz w:val="24"/>
          <w:szCs w:val="24"/>
        </w:rPr>
        <w:t>agnifique Afghan de très bonne qualité</w:t>
      </w:r>
      <w:r w:rsidR="004933C9" w:rsidRPr="004D42E3">
        <w:rPr>
          <w:rFonts w:cs="Arial"/>
          <w:sz w:val="24"/>
          <w:szCs w:val="24"/>
        </w:rPr>
        <w:t>.</w:t>
      </w:r>
      <w:r w:rsidR="00380483" w:rsidRPr="004D42E3">
        <w:rPr>
          <w:rFonts w:cs="Arial"/>
          <w:sz w:val="24"/>
          <w:szCs w:val="24"/>
        </w:rPr>
        <w:t xml:space="preserve"> ’ </w:t>
      </w:r>
      <w:r w:rsidRPr="004D42E3">
        <w:rPr>
          <w:rFonts w:cs="Arial"/>
          <w:sz w:val="24"/>
          <w:szCs w:val="24"/>
        </w:rPr>
        <w:t xml:space="preserve">pense </w:t>
      </w:r>
      <w:r w:rsidR="003B2BA3" w:rsidRPr="004D42E3">
        <w:rPr>
          <w:rFonts w:cs="Arial"/>
          <w:sz w:val="24"/>
          <w:szCs w:val="24"/>
        </w:rPr>
        <w:t>U</w:t>
      </w:r>
      <w:r w:rsidR="004933C9" w:rsidRPr="004D42E3">
        <w:rPr>
          <w:rFonts w:cs="Arial"/>
          <w:sz w:val="24"/>
          <w:szCs w:val="24"/>
        </w:rPr>
        <w:t>lysse</w:t>
      </w:r>
      <w:r w:rsidRPr="004D42E3">
        <w:rPr>
          <w:rFonts w:cs="Arial"/>
          <w:sz w:val="24"/>
          <w:szCs w:val="24"/>
        </w:rPr>
        <w:t>,</w:t>
      </w:r>
      <w:r w:rsidR="00380483" w:rsidRPr="004D42E3">
        <w:rPr>
          <w:rFonts w:cs="Arial"/>
          <w:sz w:val="24"/>
          <w:szCs w:val="24"/>
        </w:rPr>
        <w:t xml:space="preserve"> vers la prochaine chambre, une petite alcôve mignonne très spéciale et puis, </w:t>
      </w:r>
      <w:r w:rsidR="0092583E" w:rsidRPr="004D42E3">
        <w:rPr>
          <w:rFonts w:cs="Arial"/>
          <w:sz w:val="24"/>
          <w:szCs w:val="24"/>
        </w:rPr>
        <w:t xml:space="preserve">encore </w:t>
      </w:r>
      <w:r w:rsidR="00380483" w:rsidRPr="004D42E3">
        <w:rPr>
          <w:rFonts w:cs="Arial"/>
          <w:sz w:val="24"/>
          <w:szCs w:val="24"/>
        </w:rPr>
        <w:t xml:space="preserve">à travers la cour, vers le dépôt de la ferme : une première chambre avec des fruits récoltés et des conserves bien rangés sur des étagères </w:t>
      </w:r>
      <w:r w:rsidR="00EB01D8" w:rsidRPr="004D42E3">
        <w:rPr>
          <w:rFonts w:cs="Arial"/>
          <w:sz w:val="24"/>
          <w:szCs w:val="24"/>
        </w:rPr>
        <w:t xml:space="preserve">en bois </w:t>
      </w:r>
      <w:r w:rsidR="00380483" w:rsidRPr="004D42E3">
        <w:rPr>
          <w:rFonts w:cs="Arial"/>
          <w:sz w:val="24"/>
          <w:szCs w:val="24"/>
        </w:rPr>
        <w:t xml:space="preserve">et encore une deuxième pour la préparation et le stockage du miel avec ses énormes </w:t>
      </w:r>
      <w:r w:rsidR="00007B48" w:rsidRPr="004D42E3">
        <w:rPr>
          <w:rFonts w:cs="Arial"/>
          <w:sz w:val="24"/>
          <w:szCs w:val="24"/>
        </w:rPr>
        <w:t>fûts en</w:t>
      </w:r>
      <w:r w:rsidR="007A7A7A">
        <w:rPr>
          <w:rFonts w:cs="Arial"/>
          <w:sz w:val="24"/>
          <w:szCs w:val="24"/>
        </w:rPr>
        <w:t xml:space="preserve"> aciers</w:t>
      </w:r>
      <w:r w:rsidR="00380483" w:rsidRPr="004D42E3">
        <w:rPr>
          <w:rFonts w:cs="Arial"/>
          <w:sz w:val="24"/>
          <w:szCs w:val="24"/>
        </w:rPr>
        <w:t xml:space="preserve">. </w:t>
      </w:r>
    </w:p>
    <w:p w14:paraId="65906B63" w14:textId="03C14F68" w:rsidR="005C502A" w:rsidRPr="004D42E3" w:rsidRDefault="00D039E6"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007B48" w:rsidRPr="004D42E3">
        <w:rPr>
          <w:rFonts w:cs="Arial"/>
          <w:sz w:val="24"/>
          <w:szCs w:val="24"/>
        </w:rPr>
        <w:t>Là !</w:t>
      </w:r>
      <w:r w:rsidRPr="004D42E3">
        <w:rPr>
          <w:rFonts w:cs="Arial"/>
          <w:sz w:val="24"/>
          <w:szCs w:val="24"/>
        </w:rPr>
        <w:t> »</w:t>
      </w:r>
      <w:r w:rsidR="0047546F" w:rsidRPr="004D42E3">
        <w:rPr>
          <w:rFonts w:cs="Arial"/>
          <w:sz w:val="24"/>
          <w:szCs w:val="24"/>
        </w:rPr>
        <w:t xml:space="preserve"> </w:t>
      </w:r>
      <w:r w:rsidR="004933C9" w:rsidRPr="004D42E3">
        <w:rPr>
          <w:rFonts w:cs="Arial"/>
          <w:sz w:val="24"/>
          <w:szCs w:val="24"/>
        </w:rPr>
        <w:t>s’écrie Chabert</w:t>
      </w:r>
      <w:r w:rsidR="004933C9" w:rsidRPr="00AA5DB8">
        <w:rPr>
          <w:rFonts w:cs="Arial"/>
          <w:sz w:val="24"/>
          <w:szCs w:val="24"/>
        </w:rPr>
        <w:t xml:space="preserve">, </w:t>
      </w:r>
      <w:r w:rsidRPr="00AA5DB8">
        <w:rPr>
          <w:rFonts w:cs="Arial"/>
          <w:sz w:val="24"/>
          <w:szCs w:val="24"/>
        </w:rPr>
        <w:t>« </w:t>
      </w:r>
      <w:r w:rsidR="007A7A7A" w:rsidRPr="00AA5DB8">
        <w:rPr>
          <w:rFonts w:cs="Arial"/>
          <w:sz w:val="24"/>
          <w:szCs w:val="24"/>
        </w:rPr>
        <w:t>d</w:t>
      </w:r>
      <w:r w:rsidR="0047546F" w:rsidRPr="00AA5DB8">
        <w:rPr>
          <w:rFonts w:cs="Arial"/>
          <w:sz w:val="24"/>
          <w:szCs w:val="24"/>
        </w:rPr>
        <w:t>ans</w:t>
      </w:r>
      <w:r w:rsidR="0047546F" w:rsidRPr="004D42E3">
        <w:rPr>
          <w:rFonts w:cs="Arial"/>
          <w:sz w:val="24"/>
          <w:szCs w:val="24"/>
        </w:rPr>
        <w:t xml:space="preserve"> ce premier</w:t>
      </w:r>
      <w:r w:rsidR="00033655" w:rsidRPr="004D42E3">
        <w:rPr>
          <w:rFonts w:cs="Arial"/>
          <w:sz w:val="24"/>
          <w:szCs w:val="24"/>
        </w:rPr>
        <w:t xml:space="preserve"> fût</w:t>
      </w:r>
      <w:r w:rsidR="0047546F" w:rsidRPr="004D42E3">
        <w:rPr>
          <w:rFonts w:cs="Arial"/>
          <w:sz w:val="24"/>
          <w:szCs w:val="24"/>
        </w:rPr>
        <w:t>, on a trouvé CDA noyé et avec la tête blessée au-dessus de la nuque.</w:t>
      </w:r>
      <w:r w:rsidRPr="004D42E3">
        <w:rPr>
          <w:rFonts w:cs="Arial"/>
          <w:sz w:val="24"/>
          <w:szCs w:val="24"/>
        </w:rPr>
        <w:t> »</w:t>
      </w:r>
      <w:r w:rsidR="0047546F" w:rsidRPr="004D42E3">
        <w:rPr>
          <w:rFonts w:cs="Arial"/>
          <w:sz w:val="24"/>
          <w:szCs w:val="24"/>
        </w:rPr>
        <w:t xml:space="preserve"> </w:t>
      </w:r>
    </w:p>
    <w:p w14:paraId="548691A8" w14:textId="5577E536" w:rsidR="005C502A" w:rsidRPr="004D42E3" w:rsidRDefault="0047546F" w:rsidP="006E64A8">
      <w:pPr>
        <w:spacing w:after="200" w:line="360" w:lineRule="auto"/>
        <w:ind w:left="360"/>
        <w:jc w:val="both"/>
        <w:rPr>
          <w:rFonts w:cs="Arial"/>
          <w:sz w:val="24"/>
          <w:szCs w:val="24"/>
        </w:rPr>
      </w:pPr>
      <w:r w:rsidRPr="004D42E3">
        <w:rPr>
          <w:rFonts w:cs="Arial"/>
          <w:sz w:val="24"/>
          <w:szCs w:val="24"/>
        </w:rPr>
        <w:t>I</w:t>
      </w:r>
      <w:r w:rsidR="004933C9" w:rsidRPr="004D42E3">
        <w:rPr>
          <w:rFonts w:cs="Arial"/>
          <w:sz w:val="24"/>
          <w:szCs w:val="24"/>
        </w:rPr>
        <w:t>l a une large échelle, ou plu</w:t>
      </w:r>
      <w:r w:rsidR="007A7A7A">
        <w:rPr>
          <w:rFonts w:cs="Arial"/>
          <w:sz w:val="24"/>
          <w:szCs w:val="24"/>
        </w:rPr>
        <w:t>tôt une rampe d’accès</w:t>
      </w:r>
      <w:r w:rsidRPr="004D42E3">
        <w:rPr>
          <w:rFonts w:cs="Arial"/>
          <w:sz w:val="24"/>
          <w:szCs w:val="24"/>
        </w:rPr>
        <w:t xml:space="preserve"> qui amène jusqu’</w:t>
      </w:r>
      <w:r w:rsidR="00D039E6" w:rsidRPr="004D42E3">
        <w:rPr>
          <w:rFonts w:cs="Arial"/>
          <w:sz w:val="24"/>
          <w:szCs w:val="24"/>
        </w:rPr>
        <w:t>au couvercle en haut, où</w:t>
      </w:r>
      <w:r w:rsidR="00033655" w:rsidRPr="004D42E3">
        <w:rPr>
          <w:rFonts w:cs="Arial"/>
          <w:sz w:val="24"/>
          <w:szCs w:val="24"/>
        </w:rPr>
        <w:t xml:space="preserve"> on met le miel après l’avoir centrifugé et filtré.</w:t>
      </w:r>
      <w:r w:rsidRPr="004D42E3">
        <w:rPr>
          <w:rFonts w:cs="Arial"/>
          <w:sz w:val="24"/>
          <w:szCs w:val="24"/>
        </w:rPr>
        <w:t xml:space="preserve"> En bas</w:t>
      </w:r>
      <w:r w:rsidR="004933C9" w:rsidRPr="004D42E3">
        <w:rPr>
          <w:rFonts w:cs="Arial"/>
          <w:sz w:val="24"/>
          <w:szCs w:val="24"/>
        </w:rPr>
        <w:t>,</w:t>
      </w:r>
      <w:r w:rsidRPr="004D42E3">
        <w:rPr>
          <w:rFonts w:cs="Arial"/>
          <w:sz w:val="24"/>
          <w:szCs w:val="24"/>
        </w:rPr>
        <w:t xml:space="preserve"> il y a un robinet pour faire sortir le m</w:t>
      </w:r>
      <w:r w:rsidR="00033655" w:rsidRPr="004D42E3">
        <w:rPr>
          <w:rFonts w:cs="Arial"/>
          <w:sz w:val="24"/>
          <w:szCs w:val="24"/>
        </w:rPr>
        <w:t xml:space="preserve">iel et le mettre dans les bocaux en vitre. </w:t>
      </w:r>
      <w:r w:rsidR="004933C9" w:rsidRPr="004D42E3">
        <w:rPr>
          <w:rFonts w:cs="Arial"/>
          <w:sz w:val="24"/>
          <w:szCs w:val="24"/>
        </w:rPr>
        <w:t>Ulysse se souvient</w:t>
      </w:r>
      <w:r w:rsidR="00033655" w:rsidRPr="004D42E3">
        <w:rPr>
          <w:rFonts w:cs="Arial"/>
          <w:sz w:val="24"/>
          <w:szCs w:val="24"/>
        </w:rPr>
        <w:t xml:space="preserve">, regardant la merveille de cet atelier utilisé pour un meurtre, à sa jeunesse et son papi qui, avec un bonhomme comme </w:t>
      </w:r>
      <w:r w:rsidR="00EA372E">
        <w:rPr>
          <w:rFonts w:cs="Arial"/>
          <w:sz w:val="24"/>
          <w:szCs w:val="24"/>
        </w:rPr>
        <w:t>Zeeshan</w:t>
      </w:r>
      <w:r w:rsidR="00033655" w:rsidRPr="004D42E3">
        <w:rPr>
          <w:rFonts w:cs="Arial"/>
          <w:sz w:val="24"/>
          <w:szCs w:val="24"/>
        </w:rPr>
        <w:t>, faisait le miel pour toute la famille</w:t>
      </w:r>
      <w:r w:rsidR="007C714E" w:rsidRPr="004D42E3">
        <w:rPr>
          <w:rFonts w:cs="Arial"/>
          <w:sz w:val="24"/>
          <w:szCs w:val="24"/>
        </w:rPr>
        <w:t xml:space="preserve"> dans leur maison familiale près du Lac Majeur</w:t>
      </w:r>
      <w:r w:rsidR="00033655" w:rsidRPr="004D42E3">
        <w:rPr>
          <w:rFonts w:cs="Arial"/>
          <w:sz w:val="24"/>
          <w:szCs w:val="24"/>
        </w:rPr>
        <w:t>. Mais ici il s’agit d’un atelier professi</w:t>
      </w:r>
      <w:r w:rsidR="007C714E" w:rsidRPr="004D42E3">
        <w:rPr>
          <w:rFonts w:cs="Arial"/>
          <w:sz w:val="24"/>
          <w:szCs w:val="24"/>
        </w:rPr>
        <w:t>o</w:t>
      </w:r>
      <w:r w:rsidR="00033655" w:rsidRPr="004D42E3">
        <w:rPr>
          <w:rFonts w:cs="Arial"/>
          <w:sz w:val="24"/>
          <w:szCs w:val="24"/>
        </w:rPr>
        <w:t xml:space="preserve">nnel, pour une quantité beaucoup plus grande. En </w:t>
      </w:r>
      <w:r w:rsidR="007C714E" w:rsidRPr="004D42E3">
        <w:rPr>
          <w:rFonts w:cs="Arial"/>
          <w:sz w:val="24"/>
          <w:szCs w:val="24"/>
        </w:rPr>
        <w:t>effet</w:t>
      </w:r>
      <w:r w:rsidR="00033655" w:rsidRPr="004D42E3">
        <w:rPr>
          <w:rFonts w:cs="Arial"/>
          <w:sz w:val="24"/>
          <w:szCs w:val="24"/>
        </w:rPr>
        <w:t xml:space="preserve"> </w:t>
      </w:r>
      <w:r w:rsidR="00EA372E">
        <w:rPr>
          <w:rFonts w:cs="Arial"/>
          <w:sz w:val="24"/>
          <w:szCs w:val="24"/>
        </w:rPr>
        <w:t>Zeeshan</w:t>
      </w:r>
      <w:r w:rsidR="004933C9" w:rsidRPr="004D42E3">
        <w:rPr>
          <w:rFonts w:cs="Arial"/>
          <w:sz w:val="24"/>
          <w:szCs w:val="24"/>
        </w:rPr>
        <w:t xml:space="preserve"> avait i</w:t>
      </w:r>
      <w:r w:rsidR="007A7A7A">
        <w:rPr>
          <w:rFonts w:cs="Arial"/>
          <w:sz w:val="24"/>
          <w:szCs w:val="24"/>
        </w:rPr>
        <w:t>mplanté bien deux</w:t>
      </w:r>
      <w:r w:rsidR="00033655" w:rsidRPr="004D42E3">
        <w:rPr>
          <w:rFonts w:cs="Arial"/>
          <w:sz w:val="24"/>
          <w:szCs w:val="24"/>
        </w:rPr>
        <w:t xml:space="preserve"> </w:t>
      </w:r>
      <w:r w:rsidR="007C714E" w:rsidRPr="004D42E3">
        <w:rPr>
          <w:rFonts w:cs="Arial"/>
          <w:sz w:val="24"/>
          <w:szCs w:val="24"/>
        </w:rPr>
        <w:t>douzaines</w:t>
      </w:r>
      <w:r w:rsidR="00033655" w:rsidRPr="004D42E3">
        <w:rPr>
          <w:rFonts w:cs="Arial"/>
          <w:sz w:val="24"/>
          <w:szCs w:val="24"/>
        </w:rPr>
        <w:t xml:space="preserve"> de ruches. </w:t>
      </w:r>
      <w:r w:rsidR="004933C9" w:rsidRPr="004D42E3">
        <w:rPr>
          <w:rFonts w:cs="Arial"/>
          <w:sz w:val="24"/>
          <w:szCs w:val="24"/>
        </w:rPr>
        <w:t>Salgari revient</w:t>
      </w:r>
      <w:r w:rsidR="007C714E" w:rsidRPr="004D42E3">
        <w:rPr>
          <w:rFonts w:cs="Arial"/>
          <w:sz w:val="24"/>
          <w:szCs w:val="24"/>
        </w:rPr>
        <w:t xml:space="preserve"> en arrière ver</w:t>
      </w:r>
      <w:r w:rsidR="004933C9" w:rsidRPr="004D42E3">
        <w:rPr>
          <w:rFonts w:cs="Arial"/>
          <w:sz w:val="24"/>
          <w:szCs w:val="24"/>
        </w:rPr>
        <w:t>s le studio de CDA, cherche à</w:t>
      </w:r>
      <w:r w:rsidR="007C714E" w:rsidRPr="004D42E3">
        <w:rPr>
          <w:rFonts w:cs="Arial"/>
          <w:sz w:val="24"/>
          <w:szCs w:val="24"/>
        </w:rPr>
        <w:t xml:space="preserve"> com</w:t>
      </w:r>
      <w:r w:rsidR="00FD5D05" w:rsidRPr="004D42E3">
        <w:rPr>
          <w:rFonts w:cs="Arial"/>
          <w:sz w:val="24"/>
          <w:szCs w:val="24"/>
        </w:rPr>
        <w:t>prendre</w:t>
      </w:r>
      <w:r w:rsidR="004933C9" w:rsidRPr="004D42E3">
        <w:rPr>
          <w:rFonts w:cs="Arial"/>
          <w:sz w:val="24"/>
          <w:szCs w:val="24"/>
        </w:rPr>
        <w:t xml:space="preserve"> a</w:t>
      </w:r>
      <w:r w:rsidR="007C714E" w:rsidRPr="004D42E3">
        <w:rPr>
          <w:rFonts w:cs="Arial"/>
          <w:sz w:val="24"/>
          <w:szCs w:val="24"/>
        </w:rPr>
        <w:t xml:space="preserve">vec quoi </w:t>
      </w:r>
      <w:r w:rsidR="00D66BB2" w:rsidRPr="004D42E3">
        <w:rPr>
          <w:rFonts w:cs="Arial"/>
          <w:sz w:val="24"/>
          <w:szCs w:val="24"/>
        </w:rPr>
        <w:t xml:space="preserve">il avait </w:t>
      </w:r>
      <w:r w:rsidR="007C714E" w:rsidRPr="004D42E3">
        <w:rPr>
          <w:rFonts w:cs="Arial"/>
          <w:sz w:val="24"/>
          <w:szCs w:val="24"/>
        </w:rPr>
        <w:t xml:space="preserve">été frappé et </w:t>
      </w:r>
      <w:r w:rsidR="004933C9" w:rsidRPr="004D42E3">
        <w:rPr>
          <w:rFonts w:cs="Arial"/>
          <w:sz w:val="24"/>
          <w:szCs w:val="24"/>
        </w:rPr>
        <w:t xml:space="preserve">le </w:t>
      </w:r>
      <w:r w:rsidR="007C714E" w:rsidRPr="004D42E3">
        <w:rPr>
          <w:rFonts w:cs="Arial"/>
          <w:sz w:val="24"/>
          <w:szCs w:val="24"/>
        </w:rPr>
        <w:t>demanda à Chabert</w:t>
      </w:r>
      <w:r w:rsidR="004933C9" w:rsidRPr="004D42E3">
        <w:rPr>
          <w:rFonts w:cs="Arial"/>
          <w:sz w:val="24"/>
          <w:szCs w:val="24"/>
        </w:rPr>
        <w:t> :</w:t>
      </w:r>
      <w:r w:rsidR="00DE5BB5" w:rsidRPr="004D42E3">
        <w:rPr>
          <w:rFonts w:cs="Arial"/>
          <w:sz w:val="24"/>
          <w:szCs w:val="24"/>
        </w:rPr>
        <w:t xml:space="preserve"> </w:t>
      </w:r>
      <w:r w:rsidR="00D039E6" w:rsidRPr="004D42E3">
        <w:rPr>
          <w:rFonts w:cs="Arial"/>
          <w:sz w:val="24"/>
          <w:szCs w:val="24"/>
        </w:rPr>
        <w:t xml:space="preserve">« Je </w:t>
      </w:r>
      <w:r w:rsidR="00652314" w:rsidRPr="004D42E3">
        <w:rPr>
          <w:rFonts w:cs="Arial"/>
          <w:sz w:val="24"/>
          <w:szCs w:val="24"/>
        </w:rPr>
        <w:t>n</w:t>
      </w:r>
      <w:r w:rsidR="00D039E6" w:rsidRPr="004D42E3">
        <w:rPr>
          <w:rFonts w:cs="Arial"/>
          <w:sz w:val="24"/>
          <w:szCs w:val="24"/>
        </w:rPr>
        <w:t>’en sais rien</w:t>
      </w:r>
      <w:r w:rsidR="007C714E" w:rsidRPr="004D42E3">
        <w:rPr>
          <w:rFonts w:cs="Arial"/>
          <w:sz w:val="24"/>
          <w:szCs w:val="24"/>
        </w:rPr>
        <w:t xml:space="preserve">, mais je vous </w:t>
      </w:r>
      <w:r w:rsidR="00AB6CBF" w:rsidRPr="004D42E3">
        <w:rPr>
          <w:rFonts w:cs="Arial"/>
          <w:sz w:val="24"/>
          <w:szCs w:val="24"/>
        </w:rPr>
        <w:t>garantis</w:t>
      </w:r>
      <w:r w:rsidR="007C714E" w:rsidRPr="004D42E3">
        <w:rPr>
          <w:rFonts w:cs="Arial"/>
          <w:sz w:val="24"/>
          <w:szCs w:val="24"/>
        </w:rPr>
        <w:t xml:space="preserve"> que les gens du RIS ont été très vite, quand normalement ils sont lents et méticuleux. </w:t>
      </w:r>
      <w:r w:rsidR="00E05042">
        <w:rPr>
          <w:rFonts w:cs="Arial"/>
          <w:sz w:val="24"/>
          <w:szCs w:val="24"/>
        </w:rPr>
        <w:t>Le m</w:t>
      </w:r>
      <w:r w:rsidR="00AB6CBF" w:rsidRPr="004D42E3">
        <w:rPr>
          <w:rFonts w:cs="Arial"/>
          <w:sz w:val="24"/>
          <w:szCs w:val="24"/>
        </w:rPr>
        <w:t xml:space="preserve">agistrat et le </w:t>
      </w:r>
      <w:r w:rsidR="00E05042">
        <w:rPr>
          <w:rFonts w:cs="Arial"/>
          <w:sz w:val="24"/>
          <w:szCs w:val="24"/>
        </w:rPr>
        <w:t>c</w:t>
      </w:r>
      <w:r w:rsidR="00AB6CBF" w:rsidRPr="004D42E3">
        <w:rPr>
          <w:rFonts w:cs="Arial"/>
          <w:sz w:val="24"/>
          <w:szCs w:val="24"/>
        </w:rPr>
        <w:t>hef du RIS intervenu</w:t>
      </w:r>
      <w:r w:rsidR="00FE6A2F" w:rsidRPr="004D42E3">
        <w:rPr>
          <w:rFonts w:cs="Arial"/>
          <w:sz w:val="24"/>
          <w:szCs w:val="24"/>
        </w:rPr>
        <w:t>s</w:t>
      </w:r>
      <w:r w:rsidR="00AB6CBF" w:rsidRPr="004D42E3">
        <w:rPr>
          <w:rFonts w:cs="Arial"/>
          <w:sz w:val="24"/>
          <w:szCs w:val="24"/>
        </w:rPr>
        <w:t xml:space="preserve"> étaient très pressés et ont fait interven</w:t>
      </w:r>
      <w:r w:rsidR="00EB01D8" w:rsidRPr="004D42E3">
        <w:rPr>
          <w:rFonts w:cs="Arial"/>
          <w:sz w:val="24"/>
          <w:szCs w:val="24"/>
        </w:rPr>
        <w:t xml:space="preserve">ir un médecin, le docteur Boulogne, </w:t>
      </w:r>
      <w:r w:rsidR="00D039E6" w:rsidRPr="004D42E3">
        <w:rPr>
          <w:rFonts w:cs="Arial"/>
          <w:sz w:val="24"/>
          <w:szCs w:val="24"/>
        </w:rPr>
        <w:t xml:space="preserve">pour </w:t>
      </w:r>
      <w:r w:rsidR="00313797" w:rsidRPr="004D42E3">
        <w:rPr>
          <w:rFonts w:cs="Arial"/>
          <w:sz w:val="24"/>
          <w:szCs w:val="24"/>
        </w:rPr>
        <w:t xml:space="preserve">amener le cadavre à la morgue. Un </w:t>
      </w:r>
      <w:r w:rsidR="00AB6CBF" w:rsidRPr="004D42E3">
        <w:rPr>
          <w:rFonts w:cs="Arial"/>
          <w:sz w:val="24"/>
          <w:szCs w:val="24"/>
        </w:rPr>
        <w:t xml:space="preserve">officier </w:t>
      </w:r>
      <w:r w:rsidR="00055EA9">
        <w:rPr>
          <w:rFonts w:cs="Arial"/>
          <w:sz w:val="24"/>
          <w:szCs w:val="24"/>
        </w:rPr>
        <w:t>du BAC</w:t>
      </w:r>
      <w:r w:rsidR="00313797" w:rsidRPr="004D42E3">
        <w:rPr>
          <w:rFonts w:cs="Arial"/>
          <w:sz w:val="24"/>
          <w:szCs w:val="24"/>
        </w:rPr>
        <w:t xml:space="preserve"> </w:t>
      </w:r>
      <w:r w:rsidR="00AB6CBF" w:rsidRPr="004D42E3">
        <w:rPr>
          <w:rFonts w:cs="Arial"/>
          <w:sz w:val="24"/>
          <w:szCs w:val="24"/>
        </w:rPr>
        <w:t>a arr</w:t>
      </w:r>
      <w:r w:rsidR="007A7A7A">
        <w:rPr>
          <w:rFonts w:cs="Arial"/>
          <w:sz w:val="24"/>
          <w:szCs w:val="24"/>
        </w:rPr>
        <w:t>êté l’Asiatique</w:t>
      </w:r>
      <w:r w:rsidR="00C22A43" w:rsidRPr="004D42E3">
        <w:rPr>
          <w:rFonts w:cs="Arial"/>
          <w:sz w:val="24"/>
          <w:szCs w:val="24"/>
        </w:rPr>
        <w:t xml:space="preserve"> qui les avait</w:t>
      </w:r>
      <w:r w:rsidR="00AB6CBF" w:rsidRPr="004D42E3">
        <w:rPr>
          <w:rFonts w:cs="Arial"/>
          <w:sz w:val="24"/>
          <w:szCs w:val="24"/>
        </w:rPr>
        <w:t xml:space="preserve"> appelés</w:t>
      </w:r>
      <w:r w:rsidR="00E61096" w:rsidRPr="004D42E3">
        <w:rPr>
          <w:rFonts w:cs="Arial"/>
          <w:sz w:val="24"/>
          <w:szCs w:val="24"/>
        </w:rPr>
        <w:t>, sans oser</w:t>
      </w:r>
      <w:r w:rsidR="00AB6CBF" w:rsidRPr="004D42E3">
        <w:rPr>
          <w:rFonts w:cs="Arial"/>
          <w:sz w:val="24"/>
          <w:szCs w:val="24"/>
        </w:rPr>
        <w:t xml:space="preserve"> de questions</w:t>
      </w:r>
      <w:r w:rsidR="005C502A" w:rsidRPr="004D42E3">
        <w:rPr>
          <w:rFonts w:cs="Arial"/>
          <w:sz w:val="24"/>
          <w:szCs w:val="24"/>
        </w:rPr>
        <w:t xml:space="preserve"> et </w:t>
      </w:r>
      <w:r w:rsidR="00E61096" w:rsidRPr="004D42E3">
        <w:rPr>
          <w:rFonts w:cs="Arial"/>
          <w:sz w:val="24"/>
          <w:szCs w:val="24"/>
        </w:rPr>
        <w:t>sans faire d’</w:t>
      </w:r>
      <w:r w:rsidR="005C502A" w:rsidRPr="004D42E3">
        <w:rPr>
          <w:rFonts w:cs="Arial"/>
          <w:sz w:val="24"/>
          <w:szCs w:val="24"/>
        </w:rPr>
        <w:t>enquêtes ultérieures. »</w:t>
      </w:r>
    </w:p>
    <w:p w14:paraId="1690277B" w14:textId="33C0E76A" w:rsidR="005C502A" w:rsidRPr="004D42E3" w:rsidRDefault="005C502A"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w:t>
      </w:r>
      <w:r w:rsidR="00EB01D8" w:rsidRPr="004D42E3">
        <w:rPr>
          <w:rFonts w:cs="Arial"/>
          <w:sz w:val="24"/>
          <w:szCs w:val="24"/>
        </w:rPr>
        <w:t>« Quel docteur : Eugène Boulogne ?</w:t>
      </w:r>
      <w:r w:rsidR="00E61096" w:rsidRPr="004D42E3">
        <w:rPr>
          <w:rFonts w:cs="Arial"/>
          <w:sz w:val="24"/>
          <w:szCs w:val="24"/>
        </w:rPr>
        <w:t xml:space="preserve"> C’</w:t>
      </w:r>
      <w:r w:rsidR="00EC7447">
        <w:rPr>
          <w:rFonts w:cs="Arial"/>
          <w:sz w:val="24"/>
          <w:szCs w:val="24"/>
        </w:rPr>
        <w:t xml:space="preserve">est mon docteur traitant </w:t>
      </w:r>
      <w:r w:rsidR="00C22A43" w:rsidRPr="004D42E3">
        <w:rPr>
          <w:rFonts w:cs="Arial"/>
          <w:sz w:val="24"/>
          <w:szCs w:val="24"/>
        </w:rPr>
        <w:t>que j’</w:t>
      </w:r>
      <w:r w:rsidR="00EB01D8" w:rsidRPr="004D42E3">
        <w:rPr>
          <w:rFonts w:cs="Arial"/>
          <w:sz w:val="24"/>
          <w:szCs w:val="24"/>
        </w:rPr>
        <w:t xml:space="preserve">appelle </w:t>
      </w:r>
      <w:r w:rsidR="00EB01D8" w:rsidRPr="004D42E3">
        <w:rPr>
          <w:rFonts w:cs="Arial"/>
          <w:i/>
          <w:sz w:val="24"/>
          <w:szCs w:val="24"/>
        </w:rPr>
        <w:t>Docteur Tournesol</w:t>
      </w:r>
      <w:r w:rsidR="00E61096" w:rsidRPr="004D42E3">
        <w:rPr>
          <w:rFonts w:cs="Arial"/>
          <w:sz w:val="24"/>
          <w:szCs w:val="24"/>
        </w:rPr>
        <w:t>, celui de Tintin. Mais ce</w:t>
      </w:r>
      <w:r w:rsidR="00EB01D8" w:rsidRPr="004D42E3">
        <w:rPr>
          <w:rFonts w:cs="Arial"/>
          <w:sz w:val="24"/>
          <w:szCs w:val="24"/>
        </w:rPr>
        <w:t xml:space="preserve"> </w:t>
      </w:r>
      <w:r w:rsidR="00652314" w:rsidRPr="004D42E3">
        <w:rPr>
          <w:rFonts w:cs="Arial"/>
          <w:sz w:val="24"/>
          <w:szCs w:val="24"/>
        </w:rPr>
        <w:t>n</w:t>
      </w:r>
      <w:r w:rsidR="00EB01D8" w:rsidRPr="004D42E3">
        <w:rPr>
          <w:rFonts w:cs="Arial"/>
          <w:sz w:val="24"/>
          <w:szCs w:val="24"/>
        </w:rPr>
        <w:t>’est pas un docteur légiste. Pourquoi ont-ils appelé un doc de Wa</w:t>
      </w:r>
      <w:r w:rsidR="0092583E" w:rsidRPr="004D42E3">
        <w:rPr>
          <w:rFonts w:cs="Arial"/>
          <w:sz w:val="24"/>
          <w:szCs w:val="24"/>
        </w:rPr>
        <w:t>ttrelos et pas leur spécialiste ?!</w:t>
      </w:r>
      <w:r w:rsidR="00EB01D8" w:rsidRPr="004D42E3">
        <w:rPr>
          <w:rFonts w:cs="Arial"/>
          <w:sz w:val="24"/>
          <w:szCs w:val="24"/>
        </w:rPr>
        <w:t xml:space="preserve"> » </w:t>
      </w:r>
    </w:p>
    <w:p w14:paraId="5E6B9CE4" w14:textId="081E0F65" w:rsidR="005C502A" w:rsidRPr="004D42E3" w:rsidRDefault="00AB6CBF" w:rsidP="006E64A8">
      <w:pPr>
        <w:spacing w:after="200" w:line="360" w:lineRule="auto"/>
        <w:jc w:val="both"/>
        <w:rPr>
          <w:rFonts w:cs="Arial"/>
          <w:sz w:val="24"/>
          <w:szCs w:val="24"/>
        </w:rPr>
      </w:pPr>
      <w:r w:rsidRPr="004D42E3">
        <w:rPr>
          <w:rFonts w:cs="Arial"/>
          <w:sz w:val="24"/>
          <w:szCs w:val="24"/>
        </w:rPr>
        <w:t>Chabert était très loquace m</w:t>
      </w:r>
      <w:r w:rsidR="00E61096" w:rsidRPr="004D42E3">
        <w:rPr>
          <w:rFonts w:cs="Arial"/>
          <w:sz w:val="24"/>
          <w:szCs w:val="24"/>
        </w:rPr>
        <w:t>aintenant, évidemment parce qu’</w:t>
      </w:r>
      <w:r w:rsidRPr="004D42E3">
        <w:rPr>
          <w:rFonts w:cs="Arial"/>
          <w:sz w:val="24"/>
          <w:szCs w:val="24"/>
        </w:rPr>
        <w:t>il</w:t>
      </w:r>
      <w:r w:rsidR="006541C4" w:rsidRPr="004D42E3">
        <w:rPr>
          <w:rFonts w:cs="Arial"/>
          <w:sz w:val="24"/>
          <w:szCs w:val="24"/>
        </w:rPr>
        <w:t xml:space="preserve"> se sentait coupable pour </w:t>
      </w:r>
      <w:r w:rsidR="00E61096" w:rsidRPr="004D42E3">
        <w:rPr>
          <w:rFonts w:cs="Arial"/>
          <w:sz w:val="24"/>
          <w:szCs w:val="24"/>
        </w:rPr>
        <w:t xml:space="preserve">avoir refusé </w:t>
      </w:r>
      <w:r w:rsidRPr="004D42E3">
        <w:rPr>
          <w:rFonts w:cs="Arial"/>
          <w:sz w:val="24"/>
          <w:szCs w:val="24"/>
        </w:rPr>
        <w:t xml:space="preserve">l’entrée au </w:t>
      </w:r>
      <w:r w:rsidR="003028F6">
        <w:rPr>
          <w:rFonts w:cs="Arial"/>
          <w:sz w:val="24"/>
          <w:szCs w:val="24"/>
        </w:rPr>
        <w:t>c</w:t>
      </w:r>
      <w:r w:rsidR="00370D69">
        <w:rPr>
          <w:rFonts w:cs="Arial"/>
          <w:sz w:val="24"/>
          <w:szCs w:val="24"/>
        </w:rPr>
        <w:t>ommissaire</w:t>
      </w:r>
      <w:r w:rsidRPr="004D42E3">
        <w:rPr>
          <w:rFonts w:cs="Arial"/>
          <w:sz w:val="24"/>
          <w:szCs w:val="24"/>
        </w:rPr>
        <w:t xml:space="preserve"> et pour la façon trop </w:t>
      </w:r>
      <w:r w:rsidR="00B90F5E" w:rsidRPr="004D42E3">
        <w:rPr>
          <w:rFonts w:cs="Arial"/>
          <w:sz w:val="24"/>
          <w:szCs w:val="24"/>
        </w:rPr>
        <w:t>brusque et expéditive de ceu</w:t>
      </w:r>
      <w:r w:rsidR="005C502A" w:rsidRPr="004D42E3">
        <w:rPr>
          <w:rFonts w:cs="Arial"/>
          <w:sz w:val="24"/>
          <w:szCs w:val="24"/>
        </w:rPr>
        <w:t>x</w:t>
      </w:r>
      <w:r w:rsidR="00E61096" w:rsidRPr="004D42E3">
        <w:rPr>
          <w:rFonts w:cs="Arial"/>
          <w:sz w:val="24"/>
          <w:szCs w:val="24"/>
        </w:rPr>
        <w:t>,</w:t>
      </w:r>
      <w:r w:rsidR="005C502A" w:rsidRPr="004D42E3">
        <w:rPr>
          <w:rFonts w:cs="Arial"/>
          <w:sz w:val="24"/>
          <w:szCs w:val="24"/>
        </w:rPr>
        <w:t xml:space="preserve"> qui étaient venu</w:t>
      </w:r>
      <w:r w:rsidR="00E61096" w:rsidRPr="004D42E3">
        <w:rPr>
          <w:rFonts w:cs="Arial"/>
          <w:sz w:val="24"/>
          <w:szCs w:val="24"/>
        </w:rPr>
        <w:t xml:space="preserve">s à arrêter </w:t>
      </w:r>
      <w:r w:rsidR="00EA372E">
        <w:rPr>
          <w:rFonts w:cs="Arial"/>
          <w:sz w:val="24"/>
          <w:szCs w:val="24"/>
        </w:rPr>
        <w:t>Zeeshan</w:t>
      </w:r>
      <w:r w:rsidR="00E61096" w:rsidRPr="004D42E3">
        <w:rPr>
          <w:rFonts w:cs="Arial"/>
          <w:sz w:val="24"/>
          <w:szCs w:val="24"/>
        </w:rPr>
        <w:t>.</w:t>
      </w:r>
    </w:p>
    <w:p w14:paraId="5323EC60" w14:textId="15BEDAF9" w:rsidR="005C502A" w:rsidRPr="004D42E3" w:rsidRDefault="005C502A" w:rsidP="006E64A8">
      <w:pPr>
        <w:spacing w:after="200" w:line="360" w:lineRule="auto"/>
        <w:ind w:left="708"/>
        <w:jc w:val="both"/>
        <w:rPr>
          <w:rFonts w:cs="Arial"/>
          <w:sz w:val="24"/>
          <w:szCs w:val="24"/>
        </w:rPr>
      </w:pPr>
      <w:r w:rsidRPr="004D42E3">
        <w:rPr>
          <w:rFonts w:cs="Arial"/>
          <w:sz w:val="24"/>
          <w:szCs w:val="24"/>
        </w:rPr>
        <w:t xml:space="preserve">- </w:t>
      </w:r>
      <w:r w:rsidR="00B90F5E" w:rsidRPr="004D42E3">
        <w:rPr>
          <w:rFonts w:cs="Arial"/>
          <w:sz w:val="24"/>
          <w:szCs w:val="24"/>
        </w:rPr>
        <w:t>« Merci, Chabert, vous êtes plus u</w:t>
      </w:r>
      <w:r w:rsidR="00E61096" w:rsidRPr="004D42E3">
        <w:rPr>
          <w:rFonts w:cs="Arial"/>
          <w:sz w:val="24"/>
          <w:szCs w:val="24"/>
        </w:rPr>
        <w:t>tile</w:t>
      </w:r>
      <w:r w:rsidR="00D039E6" w:rsidRPr="004D42E3">
        <w:rPr>
          <w:rFonts w:cs="Arial"/>
          <w:sz w:val="24"/>
          <w:szCs w:val="24"/>
        </w:rPr>
        <w:t xml:space="preserve"> de ceux</w:t>
      </w:r>
      <w:r w:rsidR="00B90F5E" w:rsidRPr="004D42E3">
        <w:rPr>
          <w:rFonts w:cs="Arial"/>
          <w:sz w:val="24"/>
          <w:szCs w:val="24"/>
        </w:rPr>
        <w:t xml:space="preserve"> que vous avez vus ici avant moi. Je vais mentionner </w:t>
      </w:r>
      <w:r w:rsidR="006C3FA8" w:rsidRPr="004D42E3">
        <w:rPr>
          <w:rFonts w:cs="Arial"/>
          <w:sz w:val="24"/>
          <w:szCs w:val="24"/>
        </w:rPr>
        <w:t>au niveau le plus haut</w:t>
      </w:r>
      <w:r w:rsidR="00B90F5E" w:rsidRPr="004D42E3">
        <w:rPr>
          <w:rFonts w:cs="Arial"/>
          <w:sz w:val="24"/>
          <w:szCs w:val="24"/>
        </w:rPr>
        <w:t xml:space="preserve"> votre esprit d</w:t>
      </w:r>
      <w:r w:rsidR="005259BC" w:rsidRPr="004D42E3">
        <w:rPr>
          <w:rFonts w:cs="Arial"/>
          <w:sz w:val="24"/>
          <w:szCs w:val="24"/>
        </w:rPr>
        <w:t xml:space="preserve">e collaboration et </w:t>
      </w:r>
      <w:r w:rsidR="00E61096" w:rsidRPr="004D42E3">
        <w:rPr>
          <w:rFonts w:cs="Arial"/>
          <w:sz w:val="24"/>
          <w:szCs w:val="24"/>
        </w:rPr>
        <w:t>d’</w:t>
      </w:r>
      <w:r w:rsidR="005259BC" w:rsidRPr="004D42E3">
        <w:rPr>
          <w:rFonts w:cs="Arial"/>
          <w:sz w:val="24"/>
          <w:szCs w:val="24"/>
        </w:rPr>
        <w:t>observation, au moment opportun</w:t>
      </w:r>
      <w:r w:rsidR="00EB01D8" w:rsidRPr="004D42E3">
        <w:rPr>
          <w:rFonts w:cs="Arial"/>
          <w:sz w:val="24"/>
          <w:szCs w:val="24"/>
        </w:rPr>
        <w:t>,</w:t>
      </w:r>
      <w:r w:rsidR="00B90F5E" w:rsidRPr="004D42E3">
        <w:rPr>
          <w:rFonts w:cs="Arial"/>
          <w:sz w:val="24"/>
          <w:szCs w:val="24"/>
        </w:rPr>
        <w:t xml:space="preserve"> et proposer une promotion que vous avez peut-être attendu</w:t>
      </w:r>
      <w:r w:rsidR="00A8737A" w:rsidRPr="004D42E3">
        <w:rPr>
          <w:rFonts w:cs="Arial"/>
          <w:sz w:val="24"/>
          <w:szCs w:val="24"/>
        </w:rPr>
        <w:t>e toute votr</w:t>
      </w:r>
      <w:r w:rsidR="00B90F5E" w:rsidRPr="004D42E3">
        <w:rPr>
          <w:rFonts w:cs="Arial"/>
          <w:sz w:val="24"/>
          <w:szCs w:val="24"/>
        </w:rPr>
        <w:t xml:space="preserve">e vie, </w:t>
      </w:r>
      <w:r w:rsidR="00652314" w:rsidRPr="004D42E3">
        <w:rPr>
          <w:rFonts w:cs="Arial"/>
          <w:sz w:val="24"/>
          <w:szCs w:val="24"/>
        </w:rPr>
        <w:t>n</w:t>
      </w:r>
      <w:r w:rsidR="00B90F5E" w:rsidRPr="004D42E3">
        <w:rPr>
          <w:rFonts w:cs="Arial"/>
          <w:sz w:val="24"/>
          <w:szCs w:val="24"/>
        </w:rPr>
        <w:t xml:space="preserve">’est-ce pas gendarme Chabert ?! » </w:t>
      </w:r>
    </w:p>
    <w:p w14:paraId="39A45BC8" w14:textId="33104C8C" w:rsidR="005C502A" w:rsidRPr="004D42E3" w:rsidRDefault="005C502A" w:rsidP="006E64A8">
      <w:pPr>
        <w:spacing w:after="200" w:line="360" w:lineRule="auto"/>
        <w:ind w:left="708"/>
        <w:jc w:val="both"/>
        <w:rPr>
          <w:rFonts w:cs="Arial"/>
          <w:sz w:val="24"/>
          <w:szCs w:val="24"/>
        </w:rPr>
      </w:pPr>
      <w:r w:rsidRPr="004D42E3">
        <w:rPr>
          <w:rFonts w:cs="Arial"/>
          <w:sz w:val="24"/>
          <w:szCs w:val="24"/>
        </w:rPr>
        <w:t xml:space="preserve">- </w:t>
      </w:r>
      <w:r w:rsidR="00B90F5E" w:rsidRPr="004D42E3">
        <w:rPr>
          <w:rFonts w:cs="Arial"/>
          <w:sz w:val="24"/>
          <w:szCs w:val="24"/>
        </w:rPr>
        <w:t>« </w:t>
      </w:r>
      <w:r w:rsidR="00A8737A" w:rsidRPr="004D42E3">
        <w:rPr>
          <w:rFonts w:cs="Arial"/>
          <w:sz w:val="24"/>
          <w:szCs w:val="24"/>
        </w:rPr>
        <w:t xml:space="preserve">Oh, merci, </w:t>
      </w:r>
      <w:r w:rsidR="00370D69">
        <w:rPr>
          <w:rFonts w:cs="Arial"/>
          <w:sz w:val="24"/>
          <w:szCs w:val="24"/>
        </w:rPr>
        <w:t>Commissaire</w:t>
      </w:r>
      <w:r w:rsidR="00A8737A" w:rsidRPr="004D42E3">
        <w:rPr>
          <w:rFonts w:cs="Arial"/>
          <w:sz w:val="24"/>
          <w:szCs w:val="24"/>
        </w:rPr>
        <w:t>, merci. M</w:t>
      </w:r>
      <w:r w:rsidR="00B90F5E" w:rsidRPr="004D42E3">
        <w:rPr>
          <w:rFonts w:cs="Arial"/>
          <w:sz w:val="24"/>
          <w:szCs w:val="24"/>
        </w:rPr>
        <w:t>ais je vous demande d</w:t>
      </w:r>
      <w:r w:rsidR="00A8737A" w:rsidRPr="004D42E3">
        <w:rPr>
          <w:rFonts w:cs="Arial"/>
          <w:sz w:val="24"/>
          <w:szCs w:val="24"/>
        </w:rPr>
        <w:t>e respecter avec vo</w:t>
      </w:r>
      <w:r w:rsidR="00B90F5E" w:rsidRPr="004D42E3">
        <w:rPr>
          <w:rFonts w:cs="Arial"/>
          <w:sz w:val="24"/>
          <w:szCs w:val="24"/>
        </w:rPr>
        <w:t xml:space="preserve">s supérieurs </w:t>
      </w:r>
      <w:r w:rsidR="00A8737A" w:rsidRPr="004D42E3">
        <w:rPr>
          <w:rFonts w:cs="Arial"/>
          <w:sz w:val="24"/>
          <w:szCs w:val="24"/>
        </w:rPr>
        <w:t xml:space="preserve">toute </w:t>
      </w:r>
      <w:r w:rsidR="00EC7447">
        <w:rPr>
          <w:rFonts w:cs="Arial"/>
          <w:sz w:val="24"/>
          <w:szCs w:val="24"/>
        </w:rPr>
        <w:t xml:space="preserve">la discrétion </w:t>
      </w:r>
      <w:r w:rsidR="00B90F5E" w:rsidRPr="004D42E3">
        <w:rPr>
          <w:rFonts w:cs="Arial"/>
          <w:sz w:val="24"/>
          <w:szCs w:val="24"/>
        </w:rPr>
        <w:t xml:space="preserve">que je </w:t>
      </w:r>
      <w:r w:rsidR="00652314" w:rsidRPr="004D42E3">
        <w:rPr>
          <w:rFonts w:cs="Arial"/>
          <w:sz w:val="24"/>
          <w:szCs w:val="24"/>
        </w:rPr>
        <w:t>n</w:t>
      </w:r>
      <w:r w:rsidR="00B90F5E" w:rsidRPr="004D42E3">
        <w:rPr>
          <w:rFonts w:cs="Arial"/>
          <w:sz w:val="24"/>
          <w:szCs w:val="24"/>
        </w:rPr>
        <w:t>’ai pas eu</w:t>
      </w:r>
      <w:r w:rsidR="00A8737A" w:rsidRPr="004D42E3">
        <w:rPr>
          <w:rFonts w:cs="Arial"/>
          <w:sz w:val="24"/>
          <w:szCs w:val="24"/>
        </w:rPr>
        <w:t>e</w:t>
      </w:r>
      <w:r w:rsidR="00B90F5E" w:rsidRPr="004D42E3">
        <w:rPr>
          <w:rFonts w:cs="Arial"/>
          <w:sz w:val="24"/>
          <w:szCs w:val="24"/>
        </w:rPr>
        <w:t xml:space="preserve"> avec vous. » </w:t>
      </w:r>
    </w:p>
    <w:p w14:paraId="627AF6BD" w14:textId="2C68D12C" w:rsidR="005C502A" w:rsidRPr="004D42E3" w:rsidRDefault="005C502A" w:rsidP="006E64A8">
      <w:pPr>
        <w:spacing w:after="200" w:line="360" w:lineRule="auto"/>
        <w:ind w:left="708"/>
        <w:jc w:val="both"/>
        <w:rPr>
          <w:rFonts w:cs="Arial"/>
          <w:sz w:val="24"/>
          <w:szCs w:val="24"/>
        </w:rPr>
      </w:pPr>
      <w:r w:rsidRPr="004D42E3">
        <w:rPr>
          <w:rFonts w:cs="Arial"/>
          <w:sz w:val="24"/>
          <w:szCs w:val="24"/>
        </w:rPr>
        <w:t xml:space="preserve">- </w:t>
      </w:r>
      <w:r w:rsidR="00743AA6" w:rsidRPr="004D42E3">
        <w:rPr>
          <w:rFonts w:cs="Arial"/>
          <w:sz w:val="24"/>
          <w:szCs w:val="24"/>
        </w:rPr>
        <w:t>« Tranquille</w:t>
      </w:r>
      <w:r w:rsidR="00B90F5E" w:rsidRPr="004D42E3">
        <w:rPr>
          <w:rFonts w:cs="Arial"/>
          <w:sz w:val="24"/>
          <w:szCs w:val="24"/>
        </w:rPr>
        <w:t>, Chabert, on va résoudre le cas CDA</w:t>
      </w:r>
      <w:r w:rsidR="00EB01D8" w:rsidRPr="004D42E3">
        <w:rPr>
          <w:rFonts w:cs="Arial"/>
          <w:sz w:val="24"/>
          <w:szCs w:val="24"/>
        </w:rPr>
        <w:t>…</w:t>
      </w:r>
      <w:r w:rsidR="00B90F5E" w:rsidRPr="004D42E3">
        <w:rPr>
          <w:rFonts w:cs="Arial"/>
          <w:sz w:val="24"/>
          <w:szCs w:val="24"/>
        </w:rPr>
        <w:t xml:space="preserve">et le vôtre. » </w:t>
      </w:r>
    </w:p>
    <w:p w14:paraId="675A00D2" w14:textId="4FF6B304" w:rsidR="005C502A" w:rsidRPr="004D42E3" w:rsidRDefault="005C502A" w:rsidP="006E64A8">
      <w:pPr>
        <w:spacing w:after="200" w:line="360" w:lineRule="auto"/>
        <w:ind w:left="708"/>
        <w:jc w:val="both"/>
        <w:rPr>
          <w:rFonts w:cs="Arial"/>
          <w:sz w:val="24"/>
          <w:szCs w:val="24"/>
        </w:rPr>
      </w:pPr>
      <w:r w:rsidRPr="004D42E3">
        <w:rPr>
          <w:rFonts w:cs="Arial"/>
          <w:sz w:val="24"/>
          <w:szCs w:val="24"/>
        </w:rPr>
        <w:t xml:space="preserve">- </w:t>
      </w:r>
      <w:r w:rsidR="00B90F5E" w:rsidRPr="004D42E3">
        <w:rPr>
          <w:rFonts w:cs="Arial"/>
          <w:sz w:val="24"/>
          <w:szCs w:val="24"/>
        </w:rPr>
        <w:t>« </w:t>
      </w:r>
      <w:r w:rsidR="00F84C19">
        <w:rPr>
          <w:rFonts w:cs="Arial"/>
          <w:sz w:val="24"/>
          <w:szCs w:val="24"/>
        </w:rPr>
        <w:t>Merci,</w:t>
      </w:r>
      <w:r w:rsidR="00A8737A" w:rsidRPr="004D42E3">
        <w:rPr>
          <w:rFonts w:cs="Arial"/>
          <w:sz w:val="24"/>
          <w:szCs w:val="24"/>
        </w:rPr>
        <w:t xml:space="preserve"> </w:t>
      </w:r>
      <w:r w:rsidR="00370D69">
        <w:rPr>
          <w:rFonts w:cs="Arial"/>
          <w:sz w:val="24"/>
          <w:szCs w:val="24"/>
        </w:rPr>
        <w:t>Commissaire</w:t>
      </w:r>
      <w:r w:rsidR="00A8737A" w:rsidRPr="004D42E3">
        <w:rPr>
          <w:rFonts w:cs="Arial"/>
          <w:sz w:val="24"/>
          <w:szCs w:val="24"/>
        </w:rPr>
        <w:t>…P</w:t>
      </w:r>
      <w:r w:rsidR="00B90F5E" w:rsidRPr="004D42E3">
        <w:rPr>
          <w:rFonts w:cs="Arial"/>
          <w:sz w:val="24"/>
          <w:szCs w:val="24"/>
        </w:rPr>
        <w:t>ardonnez-moi,</w:t>
      </w:r>
      <w:r w:rsidRPr="004D42E3">
        <w:rPr>
          <w:rFonts w:cs="Arial"/>
          <w:sz w:val="24"/>
          <w:szCs w:val="24"/>
        </w:rPr>
        <w:t xml:space="preserve"> mais j’ai oublié votre nom ! »</w:t>
      </w:r>
    </w:p>
    <w:p w14:paraId="27CA1828" w14:textId="694D59BB" w:rsidR="005C502A" w:rsidRPr="004D42E3" w:rsidRDefault="005C502A" w:rsidP="006E64A8">
      <w:pPr>
        <w:spacing w:after="200" w:line="360" w:lineRule="auto"/>
        <w:ind w:left="708"/>
        <w:jc w:val="both"/>
        <w:rPr>
          <w:rFonts w:cs="Arial"/>
          <w:sz w:val="24"/>
          <w:szCs w:val="24"/>
        </w:rPr>
      </w:pPr>
      <w:r w:rsidRPr="004D42E3">
        <w:rPr>
          <w:rFonts w:cs="Arial"/>
          <w:sz w:val="24"/>
          <w:szCs w:val="24"/>
        </w:rPr>
        <w:t xml:space="preserve">- </w:t>
      </w:r>
      <w:r w:rsidR="00B90F5E" w:rsidRPr="004D42E3">
        <w:rPr>
          <w:rFonts w:cs="Arial"/>
          <w:sz w:val="24"/>
          <w:szCs w:val="24"/>
        </w:rPr>
        <w:t>« </w:t>
      </w:r>
      <w:r w:rsidR="00370D69">
        <w:rPr>
          <w:rFonts w:cs="Arial"/>
          <w:sz w:val="24"/>
          <w:szCs w:val="24"/>
        </w:rPr>
        <w:t>Commissaire</w:t>
      </w:r>
      <w:r w:rsidR="00B90F5E" w:rsidRPr="004D42E3">
        <w:rPr>
          <w:rFonts w:cs="Arial"/>
          <w:sz w:val="24"/>
          <w:szCs w:val="24"/>
        </w:rPr>
        <w:t xml:space="preserve"> </w:t>
      </w:r>
      <w:r w:rsidR="003B2BA3" w:rsidRPr="004D42E3">
        <w:rPr>
          <w:rFonts w:cs="Arial"/>
          <w:sz w:val="24"/>
          <w:szCs w:val="24"/>
        </w:rPr>
        <w:t>Ulysse</w:t>
      </w:r>
      <w:r w:rsidR="00D039E6" w:rsidRPr="004D42E3">
        <w:rPr>
          <w:rFonts w:cs="Arial"/>
          <w:sz w:val="24"/>
          <w:szCs w:val="24"/>
        </w:rPr>
        <w:t xml:space="preserve"> Salgari</w:t>
      </w:r>
      <w:r w:rsidR="00B90F5E" w:rsidRPr="004D42E3">
        <w:rPr>
          <w:rFonts w:cs="Arial"/>
          <w:sz w:val="24"/>
          <w:szCs w:val="24"/>
        </w:rPr>
        <w:t>, pour vous se</w:t>
      </w:r>
      <w:r w:rsidR="00EB01D8" w:rsidRPr="004D42E3">
        <w:rPr>
          <w:rFonts w:cs="Arial"/>
          <w:sz w:val="24"/>
          <w:szCs w:val="24"/>
        </w:rPr>
        <w:t xml:space="preserve">rvir ! » </w:t>
      </w:r>
    </w:p>
    <w:p w14:paraId="31B73D15" w14:textId="3ADDE0E6" w:rsidR="0045330E" w:rsidRPr="004D42E3" w:rsidRDefault="000824C2" w:rsidP="006E64A8">
      <w:pPr>
        <w:spacing w:after="200" w:line="360" w:lineRule="auto"/>
        <w:jc w:val="both"/>
        <w:rPr>
          <w:rFonts w:cs="Arial"/>
          <w:sz w:val="24"/>
          <w:szCs w:val="24"/>
        </w:rPr>
      </w:pPr>
      <w:r>
        <w:rPr>
          <w:rFonts w:cs="Arial"/>
          <w:sz w:val="24"/>
          <w:szCs w:val="24"/>
        </w:rPr>
        <w:t>P</w:t>
      </w:r>
      <w:r w:rsidR="00EB01D8" w:rsidRPr="004D42E3">
        <w:rPr>
          <w:rFonts w:cs="Arial"/>
          <w:sz w:val="24"/>
          <w:szCs w:val="24"/>
        </w:rPr>
        <w:t>endant qu’il parle avec Chabert, cherche</w:t>
      </w:r>
      <w:r w:rsidR="008D5263" w:rsidRPr="004D42E3">
        <w:rPr>
          <w:rFonts w:cs="Arial"/>
          <w:sz w:val="24"/>
          <w:szCs w:val="24"/>
        </w:rPr>
        <w:t xml:space="preserve"> un objet sur le bureau </w:t>
      </w:r>
      <w:r w:rsidR="00B90F5E" w:rsidRPr="004D42E3">
        <w:rPr>
          <w:rFonts w:cs="Arial"/>
          <w:sz w:val="24"/>
          <w:szCs w:val="24"/>
        </w:rPr>
        <w:t>de CDA, dans ces tiro</w:t>
      </w:r>
      <w:r w:rsidR="00575ED8" w:rsidRPr="004D42E3">
        <w:rPr>
          <w:rFonts w:cs="Arial"/>
          <w:sz w:val="24"/>
          <w:szCs w:val="24"/>
        </w:rPr>
        <w:t>irs</w:t>
      </w:r>
      <w:r w:rsidR="00B90F5E" w:rsidRPr="004D42E3">
        <w:rPr>
          <w:rFonts w:cs="Arial"/>
          <w:sz w:val="24"/>
          <w:szCs w:val="24"/>
        </w:rPr>
        <w:t xml:space="preserve"> </w:t>
      </w:r>
      <w:r w:rsidR="00AE3137" w:rsidRPr="004D42E3">
        <w:rPr>
          <w:rFonts w:cs="Arial"/>
          <w:sz w:val="24"/>
          <w:szCs w:val="24"/>
        </w:rPr>
        <w:t xml:space="preserve">et </w:t>
      </w:r>
      <w:r w:rsidR="00B90F5E" w:rsidRPr="004D42E3">
        <w:rPr>
          <w:rFonts w:cs="Arial"/>
          <w:sz w:val="24"/>
          <w:szCs w:val="24"/>
        </w:rPr>
        <w:t>su</w:t>
      </w:r>
      <w:r w:rsidR="008D5263" w:rsidRPr="004D42E3">
        <w:rPr>
          <w:rFonts w:cs="Arial"/>
          <w:sz w:val="24"/>
          <w:szCs w:val="24"/>
        </w:rPr>
        <w:t>r l’énorme bibliothèque, pleine de</w:t>
      </w:r>
      <w:r w:rsidR="00B90F5E" w:rsidRPr="004D42E3">
        <w:rPr>
          <w:rFonts w:cs="Arial"/>
          <w:sz w:val="24"/>
          <w:szCs w:val="24"/>
        </w:rPr>
        <w:t xml:space="preserve"> livres anciens et modernes</w:t>
      </w:r>
      <w:r w:rsidR="008D5263" w:rsidRPr="004D42E3">
        <w:rPr>
          <w:rFonts w:cs="Arial"/>
          <w:sz w:val="24"/>
          <w:szCs w:val="24"/>
        </w:rPr>
        <w:t>. Tout d’un coup il remarque</w:t>
      </w:r>
      <w:r w:rsidR="00AE3137" w:rsidRPr="004D42E3">
        <w:rPr>
          <w:rFonts w:cs="Arial"/>
          <w:sz w:val="24"/>
          <w:szCs w:val="24"/>
        </w:rPr>
        <w:t xml:space="preserve"> le gros globe en bois et pensé à</w:t>
      </w:r>
      <w:r w:rsidR="00DE5BB5" w:rsidRPr="004D42E3">
        <w:rPr>
          <w:rFonts w:cs="Arial"/>
          <w:sz w:val="24"/>
          <w:szCs w:val="24"/>
        </w:rPr>
        <w:t xml:space="preserve"> la globalisation, question réc</w:t>
      </w:r>
      <w:r w:rsidR="00AE3137" w:rsidRPr="004D42E3">
        <w:rPr>
          <w:rFonts w:cs="Arial"/>
          <w:sz w:val="24"/>
          <w:szCs w:val="24"/>
        </w:rPr>
        <w:t>ur</w:t>
      </w:r>
      <w:r w:rsidR="00DE5BB5" w:rsidRPr="004D42E3">
        <w:rPr>
          <w:rFonts w:cs="Arial"/>
          <w:sz w:val="24"/>
          <w:szCs w:val="24"/>
        </w:rPr>
        <w:t>re</w:t>
      </w:r>
      <w:r w:rsidR="00AE3137" w:rsidRPr="004D42E3">
        <w:rPr>
          <w:rFonts w:cs="Arial"/>
          <w:sz w:val="24"/>
          <w:szCs w:val="24"/>
        </w:rPr>
        <w:t>nte dans ce contexte, le reprend en main et le fait tourner, en pensant aussi à la fameuse scène</w:t>
      </w:r>
      <w:r w:rsidR="00DE5BB5" w:rsidRPr="004D42E3">
        <w:rPr>
          <w:rFonts w:cs="Arial"/>
          <w:sz w:val="24"/>
          <w:szCs w:val="24"/>
        </w:rPr>
        <w:t xml:space="preserve"> de Chaplin dans </w:t>
      </w:r>
      <w:r w:rsidR="005C502A" w:rsidRPr="004D42E3">
        <w:rPr>
          <w:rFonts w:cs="Arial"/>
          <w:sz w:val="24"/>
          <w:szCs w:val="24"/>
        </w:rPr>
        <w:t>‘’</w:t>
      </w:r>
      <w:r w:rsidR="00DE5BB5" w:rsidRPr="004D42E3">
        <w:rPr>
          <w:rFonts w:cs="Arial"/>
          <w:sz w:val="24"/>
          <w:szCs w:val="24"/>
        </w:rPr>
        <w:t xml:space="preserve">Le </w:t>
      </w:r>
      <w:r>
        <w:rPr>
          <w:rFonts w:cs="Arial"/>
          <w:sz w:val="24"/>
          <w:szCs w:val="24"/>
        </w:rPr>
        <w:t>d</w:t>
      </w:r>
      <w:r w:rsidR="00DE5BB5" w:rsidRPr="004D42E3">
        <w:rPr>
          <w:rFonts w:cs="Arial"/>
          <w:sz w:val="24"/>
          <w:szCs w:val="24"/>
        </w:rPr>
        <w:t>ictateur</w:t>
      </w:r>
      <w:r w:rsidR="005C502A" w:rsidRPr="004D42E3">
        <w:rPr>
          <w:rFonts w:cs="Arial"/>
          <w:sz w:val="24"/>
          <w:szCs w:val="24"/>
        </w:rPr>
        <w:t>’’</w:t>
      </w:r>
      <w:r w:rsidR="00DE5BB5" w:rsidRPr="004D42E3">
        <w:rPr>
          <w:rFonts w:cs="Arial"/>
          <w:sz w:val="24"/>
          <w:szCs w:val="24"/>
        </w:rPr>
        <w:t>, où</w:t>
      </w:r>
      <w:r w:rsidR="008D5263" w:rsidRPr="004D42E3">
        <w:rPr>
          <w:rFonts w:cs="Arial"/>
          <w:sz w:val="24"/>
          <w:szCs w:val="24"/>
        </w:rPr>
        <w:t xml:space="preserve"> Hitler joue avec un </w:t>
      </w:r>
      <w:r w:rsidR="00AE3137" w:rsidRPr="004D42E3">
        <w:rPr>
          <w:rFonts w:cs="Arial"/>
          <w:sz w:val="24"/>
          <w:szCs w:val="24"/>
        </w:rPr>
        <w:t>ballon</w:t>
      </w:r>
      <w:r w:rsidR="008D5263" w:rsidRPr="004D42E3">
        <w:rPr>
          <w:rFonts w:cs="Arial"/>
          <w:sz w:val="24"/>
          <w:szCs w:val="24"/>
        </w:rPr>
        <w:t xml:space="preserve"> de globe. Le globe, </w:t>
      </w:r>
      <w:r w:rsidR="00575ED8" w:rsidRPr="004D42E3">
        <w:rPr>
          <w:rFonts w:cs="Arial"/>
          <w:sz w:val="24"/>
          <w:szCs w:val="24"/>
        </w:rPr>
        <w:t>quoiqu’en</w:t>
      </w:r>
      <w:r w:rsidR="00AE3137" w:rsidRPr="004D42E3">
        <w:rPr>
          <w:rFonts w:cs="Arial"/>
          <w:sz w:val="24"/>
          <w:szCs w:val="24"/>
        </w:rPr>
        <w:t xml:space="preserve"> bois, avait été </w:t>
      </w:r>
      <w:r w:rsidR="0092583E" w:rsidRPr="004D42E3">
        <w:rPr>
          <w:rFonts w:cs="Arial"/>
          <w:sz w:val="24"/>
          <w:szCs w:val="24"/>
        </w:rPr>
        <w:t xml:space="preserve">un peu </w:t>
      </w:r>
      <w:r>
        <w:rPr>
          <w:rFonts w:cs="Arial"/>
          <w:sz w:val="24"/>
          <w:szCs w:val="24"/>
        </w:rPr>
        <w:t>abimé du côté caché</w:t>
      </w:r>
      <w:r w:rsidR="00AE3137" w:rsidRPr="004D42E3">
        <w:rPr>
          <w:rFonts w:cs="Arial"/>
          <w:sz w:val="24"/>
          <w:szCs w:val="24"/>
        </w:rPr>
        <w:t xml:space="preserve"> qui</w:t>
      </w:r>
      <w:r w:rsidR="00EB01D8" w:rsidRPr="004D42E3">
        <w:rPr>
          <w:rFonts w:cs="Arial"/>
          <w:sz w:val="24"/>
          <w:szCs w:val="24"/>
        </w:rPr>
        <w:t xml:space="preserve"> regardait vers le</w:t>
      </w:r>
      <w:r w:rsidR="008D5263" w:rsidRPr="004D42E3">
        <w:rPr>
          <w:rFonts w:cs="Arial"/>
          <w:sz w:val="24"/>
          <w:szCs w:val="24"/>
        </w:rPr>
        <w:t>s</w:t>
      </w:r>
      <w:r w:rsidR="00AA5DB8">
        <w:rPr>
          <w:rFonts w:cs="Arial"/>
          <w:sz w:val="24"/>
          <w:szCs w:val="24"/>
        </w:rPr>
        <w:t xml:space="preserve"> fenêtres et taché par une marque</w:t>
      </w:r>
      <w:r w:rsidR="00EB01D8" w:rsidRPr="004D42E3">
        <w:rPr>
          <w:rFonts w:cs="Arial"/>
          <w:sz w:val="24"/>
          <w:szCs w:val="24"/>
        </w:rPr>
        <w:t xml:space="preserve"> d’</w:t>
      </w:r>
      <w:r w:rsidR="00AE3137" w:rsidRPr="004D42E3">
        <w:rPr>
          <w:rFonts w:cs="Arial"/>
          <w:sz w:val="24"/>
          <w:szCs w:val="24"/>
        </w:rPr>
        <w:t xml:space="preserve">une couleur </w:t>
      </w:r>
      <w:r w:rsidR="00EB01D8" w:rsidRPr="004D42E3">
        <w:rPr>
          <w:rFonts w:cs="Arial"/>
          <w:sz w:val="24"/>
          <w:szCs w:val="24"/>
        </w:rPr>
        <w:t>o</w:t>
      </w:r>
      <w:r w:rsidR="00AA5DB8">
        <w:rPr>
          <w:rFonts w:cs="Arial"/>
          <w:sz w:val="24"/>
          <w:szCs w:val="24"/>
        </w:rPr>
        <w:t xml:space="preserve">cre-pourpre, peut-être du sang. Il avait </w:t>
      </w:r>
      <w:r w:rsidR="00AE3137" w:rsidRPr="004D42E3">
        <w:rPr>
          <w:rFonts w:cs="Arial"/>
          <w:sz w:val="24"/>
          <w:szCs w:val="24"/>
        </w:rPr>
        <w:t>p</w:t>
      </w:r>
      <w:r w:rsidR="00EB01D8" w:rsidRPr="004D42E3">
        <w:rPr>
          <w:rFonts w:cs="Arial"/>
          <w:sz w:val="24"/>
          <w:szCs w:val="24"/>
        </w:rPr>
        <w:t>robablement</w:t>
      </w:r>
      <w:r w:rsidR="00DE5BB5" w:rsidRPr="004D42E3">
        <w:rPr>
          <w:rFonts w:cs="Arial"/>
          <w:sz w:val="24"/>
          <w:szCs w:val="24"/>
        </w:rPr>
        <w:t xml:space="preserve"> été essuyé</w:t>
      </w:r>
      <w:r w:rsidR="00FE6A2F" w:rsidRPr="004D42E3">
        <w:rPr>
          <w:rFonts w:cs="Arial"/>
          <w:sz w:val="24"/>
          <w:szCs w:val="24"/>
        </w:rPr>
        <w:t>,</w:t>
      </w:r>
      <w:r w:rsidR="00EB01D8" w:rsidRPr="004D42E3">
        <w:rPr>
          <w:rFonts w:cs="Arial"/>
          <w:sz w:val="24"/>
          <w:szCs w:val="24"/>
        </w:rPr>
        <w:t xml:space="preserve"> ou carrément lavé.</w:t>
      </w:r>
    </w:p>
    <w:p w14:paraId="64330F8A" w14:textId="0E4110AF" w:rsidR="005C502A" w:rsidRPr="004D42E3" w:rsidRDefault="000824C2" w:rsidP="006E64A8">
      <w:pPr>
        <w:spacing w:after="200" w:line="360" w:lineRule="auto"/>
        <w:jc w:val="both"/>
        <w:rPr>
          <w:rFonts w:cs="Arial"/>
          <w:sz w:val="24"/>
          <w:szCs w:val="24"/>
        </w:rPr>
      </w:pPr>
      <w:r>
        <w:rPr>
          <w:rFonts w:cs="Arial"/>
          <w:sz w:val="24"/>
          <w:szCs w:val="24"/>
        </w:rPr>
        <w:t>Notre détective</w:t>
      </w:r>
      <w:r w:rsidR="00AE3137" w:rsidRPr="004D42E3">
        <w:rPr>
          <w:rFonts w:cs="Arial"/>
          <w:sz w:val="24"/>
          <w:szCs w:val="24"/>
        </w:rPr>
        <w:t xml:space="preserve"> prend des photos avec son smartphone et s’en va en vitesse, sal</w:t>
      </w:r>
      <w:r w:rsidR="00575ED8" w:rsidRPr="004D42E3">
        <w:rPr>
          <w:rFonts w:cs="Arial"/>
          <w:sz w:val="24"/>
          <w:szCs w:val="24"/>
        </w:rPr>
        <w:t>uant Chabert, qui reste stupéfait</w:t>
      </w:r>
      <w:r w:rsidR="00AE3137" w:rsidRPr="004D42E3">
        <w:rPr>
          <w:rFonts w:cs="Arial"/>
          <w:sz w:val="24"/>
          <w:szCs w:val="24"/>
        </w:rPr>
        <w:t xml:space="preserve"> du </w:t>
      </w:r>
      <w:r w:rsidR="00AE3137" w:rsidRPr="004D42E3">
        <w:rPr>
          <w:rFonts w:cs="Arial"/>
          <w:i/>
          <w:sz w:val="24"/>
          <w:szCs w:val="24"/>
        </w:rPr>
        <w:t>Blitz</w:t>
      </w:r>
      <w:r w:rsidR="00055EA9">
        <w:rPr>
          <w:rFonts w:cs="Arial"/>
          <w:sz w:val="24"/>
          <w:szCs w:val="24"/>
        </w:rPr>
        <w:t xml:space="preserve"> policière </w:t>
      </w:r>
      <w:r w:rsidR="00575ED8" w:rsidRPr="004D42E3">
        <w:rPr>
          <w:rFonts w:cs="Arial"/>
          <w:sz w:val="24"/>
          <w:szCs w:val="24"/>
        </w:rPr>
        <w:t xml:space="preserve">et </w:t>
      </w:r>
      <w:r w:rsidR="00FE6A2F" w:rsidRPr="004D42E3">
        <w:rPr>
          <w:rFonts w:cs="Arial"/>
          <w:sz w:val="24"/>
          <w:szCs w:val="24"/>
        </w:rPr>
        <w:t>lui ouvre le grand portail de la</w:t>
      </w:r>
      <w:r w:rsidR="00AE3137" w:rsidRPr="004D42E3">
        <w:rPr>
          <w:rFonts w:cs="Arial"/>
          <w:sz w:val="24"/>
          <w:szCs w:val="24"/>
        </w:rPr>
        <w:t xml:space="preserve"> sortie</w:t>
      </w:r>
      <w:r w:rsidR="00FE6A2F" w:rsidRPr="004D42E3">
        <w:rPr>
          <w:rFonts w:cs="Arial"/>
          <w:sz w:val="24"/>
          <w:szCs w:val="24"/>
        </w:rPr>
        <w:t xml:space="preserve"> avec la télécommande</w:t>
      </w:r>
      <w:r w:rsidR="005C502A" w:rsidRPr="004D42E3">
        <w:rPr>
          <w:rFonts w:cs="Arial"/>
          <w:sz w:val="24"/>
          <w:szCs w:val="24"/>
        </w:rPr>
        <w:t>. </w:t>
      </w:r>
    </w:p>
    <w:p w14:paraId="68401CED" w14:textId="77777777" w:rsidR="005C502A" w:rsidRPr="004D42E3" w:rsidRDefault="00AE3137"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Au revoir et merci ! » </w:t>
      </w:r>
    </w:p>
    <w:p w14:paraId="330EC784" w14:textId="3C142481" w:rsidR="005C502A" w:rsidRPr="004D42E3" w:rsidRDefault="00AE3137"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A vos ordres, </w:t>
      </w:r>
      <w:r w:rsidR="00370D69">
        <w:rPr>
          <w:rFonts w:cs="Arial"/>
          <w:sz w:val="24"/>
          <w:szCs w:val="24"/>
        </w:rPr>
        <w:t>Commissaire</w:t>
      </w:r>
      <w:r w:rsidR="001D76E6" w:rsidRPr="004D42E3">
        <w:rPr>
          <w:rFonts w:cs="Arial"/>
          <w:sz w:val="24"/>
          <w:szCs w:val="24"/>
        </w:rPr>
        <w:t>..</w:t>
      </w:r>
      <w:r w:rsidR="00054E04" w:rsidRPr="004D42E3">
        <w:rPr>
          <w:rFonts w:cs="Arial"/>
          <w:sz w:val="24"/>
          <w:szCs w:val="24"/>
        </w:rPr>
        <w:t xml:space="preserve">. » </w:t>
      </w:r>
    </w:p>
    <w:p w14:paraId="27C86AFB" w14:textId="77777777" w:rsidR="00F565B2" w:rsidRPr="004D42E3" w:rsidRDefault="00054E04"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3B2BA3" w:rsidRPr="004D42E3">
        <w:rPr>
          <w:rFonts w:cs="Arial"/>
          <w:i/>
          <w:sz w:val="24"/>
          <w:szCs w:val="24"/>
        </w:rPr>
        <w:t>Ulysse</w:t>
      </w:r>
      <w:r w:rsidRPr="004D42E3">
        <w:rPr>
          <w:rFonts w:cs="Arial"/>
          <w:sz w:val="24"/>
          <w:szCs w:val="24"/>
        </w:rPr>
        <w:t xml:space="preserve">, Chabert, </w:t>
      </w:r>
      <w:r w:rsidR="003B2BA3" w:rsidRPr="004D42E3">
        <w:rPr>
          <w:rFonts w:cs="Arial"/>
          <w:i/>
          <w:sz w:val="24"/>
          <w:szCs w:val="24"/>
        </w:rPr>
        <w:t>Ulysse</w:t>
      </w:r>
      <w:r w:rsidR="001D76E6" w:rsidRPr="004D42E3">
        <w:rPr>
          <w:rFonts w:cs="Arial"/>
          <w:i/>
          <w:sz w:val="24"/>
          <w:szCs w:val="24"/>
        </w:rPr>
        <w:t xml:space="preserve"> Salgàri</w:t>
      </w:r>
      <w:r w:rsidRPr="004D42E3">
        <w:rPr>
          <w:rFonts w:cs="Arial"/>
          <w:i/>
          <w:sz w:val="24"/>
          <w:szCs w:val="24"/>
        </w:rPr>
        <w:t>.</w:t>
      </w:r>
      <w:r w:rsidRPr="004D42E3">
        <w:rPr>
          <w:rFonts w:cs="Arial"/>
          <w:sz w:val="24"/>
          <w:szCs w:val="24"/>
        </w:rPr>
        <w:t> </w:t>
      </w:r>
      <w:r w:rsidR="00FE6A2F" w:rsidRPr="004D42E3">
        <w:rPr>
          <w:rFonts w:cs="Arial"/>
          <w:sz w:val="24"/>
          <w:szCs w:val="24"/>
        </w:rPr>
        <w:t>Ecoutez, Chabert, si vous vous ennuyez pendant le serv</w:t>
      </w:r>
      <w:r w:rsidR="00575ED8" w:rsidRPr="004D42E3">
        <w:rPr>
          <w:rFonts w:cs="Arial"/>
          <w:sz w:val="24"/>
          <w:szCs w:val="24"/>
        </w:rPr>
        <w:t>ice, allez au potager et arrosez</w:t>
      </w:r>
      <w:r w:rsidR="00FE6A2F" w:rsidRPr="004D42E3">
        <w:rPr>
          <w:rFonts w:cs="Arial"/>
          <w:sz w:val="24"/>
          <w:szCs w:val="24"/>
        </w:rPr>
        <w:t xml:space="preserve"> les pauvres légumes. » </w:t>
      </w:r>
    </w:p>
    <w:p w14:paraId="44A6D78F" w14:textId="22057118" w:rsidR="005C502A" w:rsidRPr="004D42E3" w:rsidRDefault="00FE6A2F" w:rsidP="006E64A8">
      <w:pPr>
        <w:pStyle w:val="Paragraphedeliste"/>
        <w:numPr>
          <w:ilvl w:val="0"/>
          <w:numId w:val="7"/>
        </w:numPr>
        <w:spacing w:after="200" w:line="360" w:lineRule="auto"/>
        <w:jc w:val="both"/>
        <w:rPr>
          <w:rFonts w:cs="Arial"/>
          <w:sz w:val="24"/>
          <w:szCs w:val="24"/>
        </w:rPr>
      </w:pPr>
      <w:r w:rsidRPr="004D42E3">
        <w:rPr>
          <w:rFonts w:cs="Arial"/>
          <w:sz w:val="24"/>
          <w:szCs w:val="24"/>
        </w:rPr>
        <w:t>« Je</w:t>
      </w:r>
      <w:r w:rsidR="000824C2">
        <w:rPr>
          <w:rFonts w:cs="Arial"/>
          <w:sz w:val="24"/>
          <w:szCs w:val="24"/>
        </w:rPr>
        <w:t xml:space="preserve"> ne pourrais pas, </w:t>
      </w:r>
      <w:r w:rsidR="00370D69">
        <w:rPr>
          <w:rFonts w:cs="Arial"/>
          <w:sz w:val="24"/>
          <w:szCs w:val="24"/>
        </w:rPr>
        <w:t>Commissaire</w:t>
      </w:r>
      <w:r w:rsidR="000824C2">
        <w:rPr>
          <w:rFonts w:cs="Arial"/>
          <w:sz w:val="24"/>
          <w:szCs w:val="24"/>
        </w:rPr>
        <w:t>, m</w:t>
      </w:r>
      <w:r w:rsidRPr="004D42E3">
        <w:rPr>
          <w:rFonts w:cs="Arial"/>
          <w:sz w:val="24"/>
          <w:szCs w:val="24"/>
        </w:rPr>
        <w:t>ais, sincèrement, je l’ai déj</w:t>
      </w:r>
      <w:r w:rsidR="00575ED8" w:rsidRPr="004D42E3">
        <w:rPr>
          <w:rFonts w:cs="Arial"/>
          <w:sz w:val="24"/>
          <w:szCs w:val="24"/>
        </w:rPr>
        <w:t>à fait et même arraché</w:t>
      </w:r>
      <w:r w:rsidRPr="004D42E3">
        <w:rPr>
          <w:rFonts w:cs="Arial"/>
          <w:sz w:val="24"/>
          <w:szCs w:val="24"/>
        </w:rPr>
        <w:t xml:space="preserve"> les mauvaises herbes.  Les légumes sont magnifiques et j’ai déjà pris de la salade pour la maiso</w:t>
      </w:r>
      <w:r w:rsidR="005C502A" w:rsidRPr="004D42E3">
        <w:rPr>
          <w:rFonts w:cs="Arial"/>
          <w:sz w:val="24"/>
          <w:szCs w:val="24"/>
        </w:rPr>
        <w:t>n. </w:t>
      </w:r>
      <w:r w:rsidR="000749AE" w:rsidRPr="004D42E3">
        <w:rPr>
          <w:rFonts w:cs="Arial"/>
          <w:sz w:val="24"/>
          <w:szCs w:val="24"/>
        </w:rPr>
        <w:t>Tout pourri, si person</w:t>
      </w:r>
      <w:r w:rsidR="000F7F4B" w:rsidRPr="004D42E3">
        <w:rPr>
          <w:rFonts w:cs="Arial"/>
          <w:sz w:val="24"/>
          <w:szCs w:val="24"/>
        </w:rPr>
        <w:t xml:space="preserve">ne ne les amène </w:t>
      </w:r>
      <w:r w:rsidR="000749AE" w:rsidRPr="004D42E3">
        <w:rPr>
          <w:rFonts w:cs="Arial"/>
          <w:sz w:val="24"/>
          <w:szCs w:val="24"/>
        </w:rPr>
        <w:t xml:space="preserve">avec soi. </w:t>
      </w:r>
      <w:r w:rsidR="005C502A" w:rsidRPr="004D42E3">
        <w:rPr>
          <w:rFonts w:cs="Arial"/>
          <w:sz w:val="24"/>
          <w:szCs w:val="24"/>
        </w:rPr>
        <w:t>»</w:t>
      </w:r>
    </w:p>
    <w:p w14:paraId="44AD3E56" w14:textId="77777777" w:rsidR="005C502A" w:rsidRPr="004D42E3" w:rsidRDefault="005259BC" w:rsidP="006E64A8">
      <w:pPr>
        <w:pStyle w:val="Paragraphedeliste"/>
        <w:numPr>
          <w:ilvl w:val="0"/>
          <w:numId w:val="7"/>
        </w:numPr>
        <w:spacing w:after="200" w:line="360" w:lineRule="auto"/>
        <w:jc w:val="both"/>
        <w:rPr>
          <w:rFonts w:cs="Arial"/>
          <w:sz w:val="24"/>
          <w:szCs w:val="24"/>
        </w:rPr>
      </w:pPr>
      <w:r w:rsidRPr="004D42E3">
        <w:rPr>
          <w:rFonts w:cs="Arial"/>
          <w:sz w:val="24"/>
          <w:szCs w:val="24"/>
        </w:rPr>
        <w:t>« Chabert !? C’est du vol.</w:t>
      </w:r>
      <w:r w:rsidR="00FE6A2F" w:rsidRPr="004D42E3">
        <w:rPr>
          <w:rFonts w:cs="Arial"/>
          <w:sz w:val="24"/>
          <w:szCs w:val="24"/>
        </w:rPr>
        <w:t xml:space="preserve"> » </w:t>
      </w:r>
    </w:p>
    <w:p w14:paraId="1FC5BE6B" w14:textId="64DDE621" w:rsidR="005C502A" w:rsidRPr="004D42E3" w:rsidRDefault="00FE6A2F"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Pardon, </w:t>
      </w:r>
      <w:r w:rsidR="00370D69">
        <w:rPr>
          <w:rFonts w:cs="Arial"/>
          <w:sz w:val="24"/>
          <w:szCs w:val="24"/>
        </w:rPr>
        <w:t>Commissaire</w:t>
      </w:r>
      <w:r w:rsidRPr="004D42E3">
        <w:rPr>
          <w:rFonts w:cs="Arial"/>
          <w:sz w:val="24"/>
          <w:szCs w:val="24"/>
        </w:rPr>
        <w:t xml:space="preserve">, voulez-vous </w:t>
      </w:r>
      <w:r w:rsidR="005259BC" w:rsidRPr="004D42E3">
        <w:rPr>
          <w:rFonts w:cs="Arial"/>
          <w:sz w:val="24"/>
          <w:szCs w:val="24"/>
        </w:rPr>
        <w:t>m</w:t>
      </w:r>
      <w:r w:rsidRPr="004D42E3">
        <w:rPr>
          <w:rFonts w:cs="Arial"/>
          <w:sz w:val="24"/>
          <w:szCs w:val="24"/>
        </w:rPr>
        <w:t>’arrêter comme ils ont fait avec l’Asiatique ? » se moque Chabert de c</w:t>
      </w:r>
      <w:r w:rsidR="00575ED8" w:rsidRPr="004D42E3">
        <w:rPr>
          <w:rFonts w:cs="Arial"/>
          <w:sz w:val="24"/>
          <w:szCs w:val="24"/>
        </w:rPr>
        <w:t>es collègues, désormais en totale</w:t>
      </w:r>
      <w:r w:rsidRPr="004D42E3">
        <w:rPr>
          <w:rFonts w:cs="Arial"/>
          <w:sz w:val="24"/>
          <w:szCs w:val="24"/>
        </w:rPr>
        <w:t xml:space="preserve"> confiance avec </w:t>
      </w:r>
      <w:r w:rsidR="00575ED8" w:rsidRPr="004D42E3">
        <w:rPr>
          <w:rFonts w:cs="Arial"/>
          <w:sz w:val="24"/>
          <w:szCs w:val="24"/>
        </w:rPr>
        <w:t>notre Salgari</w:t>
      </w:r>
      <w:r w:rsidRPr="004D42E3">
        <w:rPr>
          <w:rFonts w:cs="Arial"/>
          <w:sz w:val="24"/>
          <w:szCs w:val="24"/>
        </w:rPr>
        <w:t xml:space="preserve">.  </w:t>
      </w:r>
    </w:p>
    <w:p w14:paraId="5C8E06A4" w14:textId="0688D39A" w:rsidR="009565A8" w:rsidRPr="004D42E3" w:rsidRDefault="00FE6A2F"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Pardonné, Chabert, mais </w:t>
      </w:r>
      <w:r w:rsidR="00652314" w:rsidRPr="004D42E3">
        <w:rPr>
          <w:rFonts w:cs="Arial"/>
          <w:sz w:val="24"/>
          <w:szCs w:val="24"/>
        </w:rPr>
        <w:t>n</w:t>
      </w:r>
      <w:r w:rsidRPr="004D42E3">
        <w:rPr>
          <w:rFonts w:cs="Arial"/>
          <w:sz w:val="24"/>
          <w:szCs w:val="24"/>
        </w:rPr>
        <w:t>’exagérons pas. L</w:t>
      </w:r>
      <w:r w:rsidR="001D76E6" w:rsidRPr="004D42E3">
        <w:rPr>
          <w:rFonts w:cs="Arial"/>
          <w:sz w:val="24"/>
          <w:szCs w:val="24"/>
        </w:rPr>
        <w:t>a salade, d’accord, mais</w:t>
      </w:r>
      <w:r w:rsidRPr="004D42E3">
        <w:rPr>
          <w:rFonts w:cs="Arial"/>
          <w:sz w:val="24"/>
          <w:szCs w:val="24"/>
        </w:rPr>
        <w:t xml:space="preserve"> </w:t>
      </w:r>
      <w:r w:rsidR="001D76E6" w:rsidRPr="004D42E3">
        <w:rPr>
          <w:rFonts w:cs="Arial"/>
          <w:sz w:val="24"/>
          <w:szCs w:val="24"/>
        </w:rPr>
        <w:t xml:space="preserve">les </w:t>
      </w:r>
      <w:r w:rsidRPr="004D42E3">
        <w:rPr>
          <w:rFonts w:cs="Arial"/>
          <w:sz w:val="24"/>
          <w:szCs w:val="24"/>
        </w:rPr>
        <w:t>co</w:t>
      </w:r>
      <w:r w:rsidR="002B0E30" w:rsidRPr="004D42E3">
        <w:rPr>
          <w:rFonts w:cs="Arial"/>
          <w:sz w:val="24"/>
          <w:szCs w:val="24"/>
        </w:rPr>
        <w:t>urges sont trop lourdes, haha.</w:t>
      </w:r>
      <w:r w:rsidRPr="004D42E3">
        <w:rPr>
          <w:rFonts w:cs="Arial"/>
          <w:sz w:val="24"/>
          <w:szCs w:val="24"/>
        </w:rPr>
        <w:t xml:space="preserve"> » </w:t>
      </w:r>
      <w:r w:rsidR="00575ED8" w:rsidRPr="004D42E3">
        <w:rPr>
          <w:rFonts w:cs="Arial"/>
          <w:sz w:val="24"/>
          <w:szCs w:val="24"/>
        </w:rPr>
        <w:t xml:space="preserve">rigole le </w:t>
      </w:r>
      <w:r w:rsidR="003028F6">
        <w:rPr>
          <w:rFonts w:cs="Arial"/>
          <w:sz w:val="24"/>
          <w:szCs w:val="24"/>
        </w:rPr>
        <w:t>c</w:t>
      </w:r>
      <w:r w:rsidR="00370D69">
        <w:rPr>
          <w:rFonts w:cs="Arial"/>
          <w:sz w:val="24"/>
          <w:szCs w:val="24"/>
        </w:rPr>
        <w:t>ommissaire</w:t>
      </w:r>
      <w:r w:rsidR="001D76E6" w:rsidRPr="004D42E3">
        <w:rPr>
          <w:rFonts w:cs="Arial"/>
          <w:sz w:val="24"/>
          <w:szCs w:val="24"/>
        </w:rPr>
        <w:t>,</w:t>
      </w:r>
      <w:r w:rsidRPr="004D42E3">
        <w:rPr>
          <w:rFonts w:cs="Arial"/>
          <w:sz w:val="24"/>
          <w:szCs w:val="24"/>
        </w:rPr>
        <w:t xml:space="preserve"> pour faire </w:t>
      </w:r>
      <w:r w:rsidR="00FF69C1" w:rsidRPr="004D42E3">
        <w:rPr>
          <w:rFonts w:cs="Arial"/>
          <w:sz w:val="24"/>
          <w:szCs w:val="24"/>
        </w:rPr>
        <w:t>descendre</w:t>
      </w:r>
      <w:r w:rsidRPr="004D42E3">
        <w:rPr>
          <w:rFonts w:cs="Arial"/>
          <w:sz w:val="24"/>
          <w:szCs w:val="24"/>
        </w:rPr>
        <w:t xml:space="preserve"> la tension qu’il y avait dans l’air</w:t>
      </w:r>
      <w:r w:rsidR="001D76E6" w:rsidRPr="004D42E3">
        <w:rPr>
          <w:rFonts w:cs="Arial"/>
          <w:sz w:val="24"/>
          <w:szCs w:val="24"/>
        </w:rPr>
        <w:t>,</w:t>
      </w:r>
      <w:r w:rsidRPr="004D42E3">
        <w:rPr>
          <w:rFonts w:cs="Arial"/>
          <w:sz w:val="24"/>
          <w:szCs w:val="24"/>
        </w:rPr>
        <w:t xml:space="preserve"> et s’en va définitiveme</w:t>
      </w:r>
      <w:r w:rsidR="001D76E6" w:rsidRPr="004D42E3">
        <w:rPr>
          <w:rFonts w:cs="Arial"/>
          <w:sz w:val="24"/>
          <w:szCs w:val="24"/>
        </w:rPr>
        <w:t xml:space="preserve">nt, sans </w:t>
      </w:r>
      <w:r w:rsidR="00DC5B88" w:rsidRPr="004D42E3">
        <w:rPr>
          <w:rFonts w:cs="Arial"/>
          <w:sz w:val="24"/>
          <w:szCs w:val="24"/>
        </w:rPr>
        <w:t>at</w:t>
      </w:r>
      <w:r w:rsidR="007661BF" w:rsidRPr="004D42E3">
        <w:rPr>
          <w:rFonts w:cs="Arial"/>
          <w:sz w:val="24"/>
          <w:szCs w:val="24"/>
        </w:rPr>
        <w:t>tendre</w:t>
      </w:r>
      <w:r w:rsidR="001D76E6" w:rsidRPr="004D42E3">
        <w:rPr>
          <w:rFonts w:cs="Arial"/>
          <w:sz w:val="24"/>
          <w:szCs w:val="24"/>
        </w:rPr>
        <w:t xml:space="preserve"> que Chabert ait</w:t>
      </w:r>
      <w:r w:rsidRPr="004D42E3">
        <w:rPr>
          <w:rFonts w:cs="Arial"/>
          <w:sz w:val="24"/>
          <w:szCs w:val="24"/>
        </w:rPr>
        <w:t xml:space="preserve"> fermé</w:t>
      </w:r>
      <w:r w:rsidR="009565A8" w:rsidRPr="004D42E3">
        <w:rPr>
          <w:rFonts w:cs="Arial"/>
          <w:sz w:val="24"/>
          <w:szCs w:val="24"/>
        </w:rPr>
        <w:t xml:space="preserve"> la grande porte derrière lui.</w:t>
      </w:r>
    </w:p>
    <w:p w14:paraId="7DCE2D9E" w14:textId="143E520E" w:rsidR="001D76E6" w:rsidRPr="004D42E3" w:rsidRDefault="009565A8" w:rsidP="006E64A8">
      <w:pPr>
        <w:spacing w:after="200" w:line="360" w:lineRule="auto"/>
        <w:jc w:val="both"/>
        <w:rPr>
          <w:rFonts w:cs="Arial"/>
          <w:sz w:val="24"/>
          <w:szCs w:val="24"/>
        </w:rPr>
      </w:pPr>
      <w:r w:rsidRPr="004D42E3">
        <w:rPr>
          <w:rFonts w:cs="Arial"/>
          <w:sz w:val="24"/>
          <w:szCs w:val="24"/>
        </w:rPr>
        <w:t>L</w:t>
      </w:r>
      <w:r w:rsidR="001D76E6" w:rsidRPr="004D42E3">
        <w:rPr>
          <w:rFonts w:cs="Arial"/>
          <w:sz w:val="24"/>
          <w:szCs w:val="24"/>
        </w:rPr>
        <w:t xml:space="preserve">e RIS et </w:t>
      </w:r>
      <w:r w:rsidR="00575ED8" w:rsidRPr="004D42E3">
        <w:rPr>
          <w:rFonts w:cs="Arial"/>
          <w:sz w:val="24"/>
          <w:szCs w:val="24"/>
        </w:rPr>
        <w:t>la Gendarmerie avaient donc agi rapidement</w:t>
      </w:r>
      <w:r w:rsidRPr="004D42E3">
        <w:rPr>
          <w:rFonts w:cs="Arial"/>
          <w:sz w:val="24"/>
          <w:szCs w:val="24"/>
        </w:rPr>
        <w:t xml:space="preserve"> et sans contrôler quoi que ce </w:t>
      </w:r>
      <w:r w:rsidR="001D76E6" w:rsidRPr="004D42E3">
        <w:rPr>
          <w:rFonts w:cs="Arial"/>
          <w:sz w:val="24"/>
          <w:szCs w:val="24"/>
        </w:rPr>
        <w:t xml:space="preserve">soit, probablement </w:t>
      </w:r>
      <w:r w:rsidR="00F84C19" w:rsidRPr="004D42E3">
        <w:rPr>
          <w:rFonts w:cs="Arial"/>
          <w:sz w:val="24"/>
          <w:szCs w:val="24"/>
        </w:rPr>
        <w:t>parce qu’ils</w:t>
      </w:r>
      <w:r w:rsidR="001D76E6" w:rsidRPr="004D42E3">
        <w:rPr>
          <w:rFonts w:cs="Arial"/>
          <w:sz w:val="24"/>
          <w:szCs w:val="24"/>
        </w:rPr>
        <w:t xml:space="preserve"> ont reçu l’ordre </w:t>
      </w:r>
      <w:r w:rsidR="0082679E">
        <w:rPr>
          <w:rFonts w:cs="Arial"/>
          <w:sz w:val="24"/>
          <w:szCs w:val="24"/>
        </w:rPr>
        <w:t>(provenant d’un</w:t>
      </w:r>
      <w:r w:rsidR="001D76E6" w:rsidRPr="004D42E3">
        <w:rPr>
          <w:rFonts w:cs="Arial"/>
          <w:sz w:val="24"/>
          <w:szCs w:val="24"/>
        </w:rPr>
        <w:t xml:space="preserve"> niveau très haut</w:t>
      </w:r>
      <w:r w:rsidR="0082679E">
        <w:rPr>
          <w:rFonts w:cs="Arial"/>
          <w:sz w:val="24"/>
          <w:szCs w:val="24"/>
        </w:rPr>
        <w:t>)</w:t>
      </w:r>
      <w:r w:rsidR="001D76E6" w:rsidRPr="004D42E3">
        <w:rPr>
          <w:rFonts w:cs="Arial"/>
          <w:sz w:val="24"/>
          <w:szCs w:val="24"/>
        </w:rPr>
        <w:t xml:space="preserve"> d’</w:t>
      </w:r>
      <w:r w:rsidR="003B4D0A" w:rsidRPr="004D42E3">
        <w:rPr>
          <w:rFonts w:cs="Arial"/>
          <w:sz w:val="24"/>
          <w:szCs w:val="24"/>
        </w:rPr>
        <w:t xml:space="preserve">arrêter </w:t>
      </w:r>
      <w:r w:rsidR="00575ED8" w:rsidRPr="004D42E3">
        <w:rPr>
          <w:rFonts w:cs="Arial"/>
          <w:sz w:val="24"/>
          <w:szCs w:val="24"/>
        </w:rPr>
        <w:t>le Pakistanais, sans véritable</w:t>
      </w:r>
      <w:r w:rsidR="003B4D0A" w:rsidRPr="004D42E3">
        <w:rPr>
          <w:rFonts w:cs="Arial"/>
          <w:sz w:val="24"/>
          <w:szCs w:val="24"/>
        </w:rPr>
        <w:t xml:space="preserve"> enquête. Une partie d</w:t>
      </w:r>
      <w:r w:rsidR="001D76E6" w:rsidRPr="004D42E3">
        <w:rPr>
          <w:rFonts w:cs="Arial"/>
          <w:sz w:val="24"/>
          <w:szCs w:val="24"/>
        </w:rPr>
        <w:t xml:space="preserve">es </w:t>
      </w:r>
      <w:r w:rsidR="003B4D0A" w:rsidRPr="004D42E3">
        <w:rPr>
          <w:rFonts w:cs="Arial"/>
          <w:sz w:val="24"/>
          <w:szCs w:val="24"/>
        </w:rPr>
        <w:t>’’</w:t>
      </w:r>
      <w:r w:rsidR="001D76E6" w:rsidRPr="004D42E3">
        <w:rPr>
          <w:rFonts w:cs="Arial"/>
          <w:sz w:val="24"/>
          <w:szCs w:val="24"/>
        </w:rPr>
        <w:t>Renseignements</w:t>
      </w:r>
      <w:r w:rsidR="003B4D0A" w:rsidRPr="004D42E3">
        <w:rPr>
          <w:rFonts w:cs="Arial"/>
          <w:sz w:val="24"/>
          <w:szCs w:val="24"/>
        </w:rPr>
        <w:t>’’</w:t>
      </w:r>
      <w:r w:rsidR="001D76E6" w:rsidRPr="004D42E3">
        <w:rPr>
          <w:rFonts w:cs="Arial"/>
          <w:sz w:val="24"/>
          <w:szCs w:val="24"/>
        </w:rPr>
        <w:t xml:space="preserve"> </w:t>
      </w:r>
      <w:r w:rsidR="00C74F16" w:rsidRPr="004D42E3">
        <w:rPr>
          <w:rFonts w:cs="Arial"/>
          <w:sz w:val="24"/>
          <w:szCs w:val="24"/>
        </w:rPr>
        <w:t>ont utilisé</w:t>
      </w:r>
      <w:r w:rsidR="001D76E6" w:rsidRPr="004D42E3">
        <w:rPr>
          <w:rFonts w:cs="Arial"/>
          <w:sz w:val="24"/>
          <w:szCs w:val="24"/>
        </w:rPr>
        <w:t xml:space="preserve"> le cas CDA pour </w:t>
      </w:r>
      <w:r w:rsidR="00575ED8" w:rsidRPr="004D42E3">
        <w:rPr>
          <w:rFonts w:cs="Arial"/>
          <w:sz w:val="24"/>
          <w:szCs w:val="24"/>
        </w:rPr>
        <w:t xml:space="preserve">lui faire payer </w:t>
      </w:r>
      <w:r w:rsidR="001D76E6" w:rsidRPr="004D42E3">
        <w:rPr>
          <w:rFonts w:cs="Arial"/>
          <w:sz w:val="24"/>
          <w:szCs w:val="24"/>
        </w:rPr>
        <w:t>encore une fois</w:t>
      </w:r>
      <w:r w:rsidR="002B0E30" w:rsidRPr="004D42E3">
        <w:rPr>
          <w:rFonts w:cs="Arial"/>
          <w:sz w:val="24"/>
          <w:szCs w:val="24"/>
        </w:rPr>
        <w:t xml:space="preserve"> son passé d’espion avec l’AREVA</w:t>
      </w:r>
      <w:r w:rsidR="00575ED8" w:rsidRPr="004D42E3">
        <w:rPr>
          <w:rFonts w:cs="Arial"/>
          <w:sz w:val="24"/>
          <w:szCs w:val="24"/>
        </w:rPr>
        <w:t>.  Lui attribuer</w:t>
      </w:r>
      <w:r w:rsidR="001D76E6" w:rsidRPr="004D42E3">
        <w:rPr>
          <w:rFonts w:cs="Arial"/>
          <w:sz w:val="24"/>
          <w:szCs w:val="24"/>
        </w:rPr>
        <w:t xml:space="preserve"> </w:t>
      </w:r>
      <w:r w:rsidRPr="004D42E3">
        <w:rPr>
          <w:rFonts w:cs="Arial"/>
          <w:sz w:val="24"/>
          <w:szCs w:val="24"/>
        </w:rPr>
        <w:t xml:space="preserve">le rôle d’un bouc émissaire </w:t>
      </w:r>
      <w:r w:rsidR="003B4D0A" w:rsidRPr="004D42E3">
        <w:rPr>
          <w:rFonts w:cs="Arial"/>
          <w:sz w:val="24"/>
          <w:szCs w:val="24"/>
        </w:rPr>
        <w:t>pour l’A</w:t>
      </w:r>
      <w:r w:rsidR="001D76E6" w:rsidRPr="004D42E3">
        <w:rPr>
          <w:rFonts w:cs="Arial"/>
          <w:sz w:val="24"/>
          <w:szCs w:val="24"/>
        </w:rPr>
        <w:t>ffaire Karachi aux yeux de l’opinion publique</w:t>
      </w:r>
      <w:r w:rsidR="00575ED8" w:rsidRPr="004D42E3">
        <w:rPr>
          <w:rFonts w:cs="Arial"/>
          <w:sz w:val="24"/>
          <w:szCs w:val="24"/>
        </w:rPr>
        <w:t>,</w:t>
      </w:r>
      <w:r w:rsidR="001D76E6" w:rsidRPr="004D42E3">
        <w:rPr>
          <w:rFonts w:cs="Arial"/>
          <w:sz w:val="24"/>
          <w:szCs w:val="24"/>
        </w:rPr>
        <w:t xml:space="preserve"> affamée d’</w:t>
      </w:r>
      <w:r w:rsidR="00575ED8" w:rsidRPr="004D42E3">
        <w:rPr>
          <w:rFonts w:cs="Arial"/>
          <w:sz w:val="24"/>
          <w:szCs w:val="24"/>
        </w:rPr>
        <w:t>un responsable de cette horreur</w:t>
      </w:r>
      <w:r w:rsidR="006541C4" w:rsidRPr="004D42E3">
        <w:rPr>
          <w:rFonts w:cs="Arial"/>
          <w:sz w:val="24"/>
          <w:szCs w:val="24"/>
        </w:rPr>
        <w:t>,</w:t>
      </w:r>
      <w:r w:rsidR="00575ED8" w:rsidRPr="004D42E3">
        <w:rPr>
          <w:rFonts w:cs="Arial"/>
          <w:sz w:val="24"/>
          <w:szCs w:val="24"/>
        </w:rPr>
        <w:t xml:space="preserve"> était un coup bien étudié. </w:t>
      </w:r>
      <w:r w:rsidR="00C74F16" w:rsidRPr="004D42E3">
        <w:rPr>
          <w:rFonts w:cs="Arial"/>
          <w:sz w:val="24"/>
          <w:szCs w:val="24"/>
        </w:rPr>
        <w:t xml:space="preserve">Que quelqu’un d’autre puisse avoir commis le crime à ce moment </w:t>
      </w:r>
      <w:r w:rsidR="00652314" w:rsidRPr="004D42E3">
        <w:rPr>
          <w:rFonts w:cs="Arial"/>
          <w:sz w:val="24"/>
          <w:szCs w:val="24"/>
        </w:rPr>
        <w:t>n</w:t>
      </w:r>
      <w:r w:rsidR="00575ED8" w:rsidRPr="004D42E3">
        <w:rPr>
          <w:rFonts w:cs="Arial"/>
          <w:sz w:val="24"/>
          <w:szCs w:val="24"/>
        </w:rPr>
        <w:t>’intéressait pas les</w:t>
      </w:r>
      <w:r w:rsidR="00C74F16" w:rsidRPr="004D42E3">
        <w:rPr>
          <w:rFonts w:cs="Arial"/>
          <w:sz w:val="24"/>
          <w:szCs w:val="24"/>
        </w:rPr>
        <w:t xml:space="preserve"> </w:t>
      </w:r>
      <w:r w:rsidR="003B4D0A" w:rsidRPr="004D42E3">
        <w:rPr>
          <w:rFonts w:cs="Arial"/>
          <w:sz w:val="24"/>
          <w:szCs w:val="24"/>
        </w:rPr>
        <w:t>‘’</w:t>
      </w:r>
      <w:r w:rsidR="00C74F16" w:rsidRPr="004D42E3">
        <w:rPr>
          <w:rFonts w:cs="Arial"/>
          <w:sz w:val="24"/>
          <w:szCs w:val="24"/>
        </w:rPr>
        <w:t>Renseignements</w:t>
      </w:r>
      <w:r w:rsidR="005C502A" w:rsidRPr="004D42E3">
        <w:rPr>
          <w:rFonts w:cs="Arial"/>
          <w:sz w:val="24"/>
          <w:szCs w:val="24"/>
        </w:rPr>
        <w:t>’’</w:t>
      </w:r>
      <w:r w:rsidR="00C74F16" w:rsidRPr="004D42E3">
        <w:rPr>
          <w:rFonts w:cs="Arial"/>
          <w:sz w:val="24"/>
          <w:szCs w:val="24"/>
        </w:rPr>
        <w:t>, pro</w:t>
      </w:r>
      <w:r w:rsidR="00F84C19">
        <w:rPr>
          <w:rFonts w:cs="Arial"/>
          <w:sz w:val="24"/>
          <w:szCs w:val="24"/>
        </w:rPr>
        <w:t xml:space="preserve">bablement bien d’accord avec une partie du </w:t>
      </w:r>
      <w:r w:rsidR="00C74F16" w:rsidRPr="004D42E3">
        <w:rPr>
          <w:rFonts w:cs="Arial"/>
          <w:sz w:val="24"/>
          <w:szCs w:val="24"/>
        </w:rPr>
        <w:t xml:space="preserve">pouvoir politique. Mais </w:t>
      </w:r>
      <w:r w:rsidR="003B4D0A" w:rsidRPr="004D42E3">
        <w:rPr>
          <w:rFonts w:cs="Arial"/>
          <w:sz w:val="24"/>
          <w:szCs w:val="24"/>
        </w:rPr>
        <w:t>‘’</w:t>
      </w:r>
      <w:r w:rsidR="00C74F16" w:rsidRPr="004D42E3">
        <w:rPr>
          <w:rFonts w:cs="Arial"/>
          <w:sz w:val="24"/>
          <w:szCs w:val="24"/>
        </w:rPr>
        <w:t>comme le diable fait les casseroles, mais pas les couvercles</w:t>
      </w:r>
      <w:r w:rsidR="003B4D0A" w:rsidRPr="004D42E3">
        <w:rPr>
          <w:rFonts w:cs="Arial"/>
          <w:sz w:val="24"/>
          <w:szCs w:val="24"/>
        </w:rPr>
        <w:t>’’</w:t>
      </w:r>
      <w:r w:rsidR="00C74F16" w:rsidRPr="004D42E3">
        <w:rPr>
          <w:rFonts w:cs="Arial"/>
          <w:sz w:val="24"/>
          <w:szCs w:val="24"/>
        </w:rPr>
        <w:t>, au niveau international et plus préci</w:t>
      </w:r>
      <w:r w:rsidR="00575ED8" w:rsidRPr="004D42E3">
        <w:rPr>
          <w:rFonts w:cs="Arial"/>
          <w:sz w:val="24"/>
          <w:szCs w:val="24"/>
        </w:rPr>
        <w:t>sément au niveau des relations franco-pakistanaises et e</w:t>
      </w:r>
      <w:r w:rsidR="00C74F16" w:rsidRPr="004D42E3">
        <w:rPr>
          <w:rFonts w:cs="Arial"/>
          <w:sz w:val="24"/>
          <w:szCs w:val="24"/>
        </w:rPr>
        <w:t>uropée</w:t>
      </w:r>
      <w:r w:rsidR="00575ED8" w:rsidRPr="004D42E3">
        <w:rPr>
          <w:rFonts w:cs="Arial"/>
          <w:sz w:val="24"/>
          <w:szCs w:val="24"/>
        </w:rPr>
        <w:t xml:space="preserve">nnes, quelque chose avait </w:t>
      </w:r>
      <w:r w:rsidR="00DA22E5" w:rsidRPr="004D42E3">
        <w:rPr>
          <w:rFonts w:cs="Arial"/>
          <w:sz w:val="24"/>
          <w:szCs w:val="24"/>
        </w:rPr>
        <w:t>bougé</w:t>
      </w:r>
      <w:r w:rsidR="004D42E3">
        <w:rPr>
          <w:rFonts w:cs="Arial"/>
          <w:sz w:val="24"/>
          <w:szCs w:val="24"/>
        </w:rPr>
        <w:t xml:space="preserve"> </w:t>
      </w:r>
      <w:r w:rsidR="00DA22E5" w:rsidRPr="004D42E3">
        <w:rPr>
          <w:rFonts w:cs="Arial"/>
          <w:sz w:val="24"/>
          <w:szCs w:val="24"/>
        </w:rPr>
        <w:t>:</w:t>
      </w:r>
      <w:r w:rsidR="00301EA7" w:rsidRPr="004D42E3">
        <w:rPr>
          <w:rFonts w:cs="Arial"/>
          <w:sz w:val="24"/>
          <w:szCs w:val="24"/>
        </w:rPr>
        <w:t xml:space="preserve"> l’Europol</w:t>
      </w:r>
      <w:r w:rsidR="00DE5BB5" w:rsidRPr="004D42E3">
        <w:rPr>
          <w:rFonts w:cs="Arial"/>
          <w:sz w:val="24"/>
          <w:szCs w:val="24"/>
        </w:rPr>
        <w:t xml:space="preserve"> et l’Interpol sont</w:t>
      </w:r>
      <w:r w:rsidR="00301EA7" w:rsidRPr="004D42E3">
        <w:rPr>
          <w:rFonts w:cs="Arial"/>
          <w:sz w:val="24"/>
          <w:szCs w:val="24"/>
        </w:rPr>
        <w:t xml:space="preserve"> alors intervenue</w:t>
      </w:r>
      <w:r w:rsidR="00DE5BB5" w:rsidRPr="004D42E3">
        <w:rPr>
          <w:rFonts w:cs="Arial"/>
          <w:sz w:val="24"/>
          <w:szCs w:val="24"/>
        </w:rPr>
        <w:t>s</w:t>
      </w:r>
      <w:r w:rsidR="00C74F16" w:rsidRPr="004D42E3">
        <w:rPr>
          <w:rFonts w:cs="Arial"/>
          <w:sz w:val="24"/>
          <w:szCs w:val="24"/>
        </w:rPr>
        <w:t xml:space="preserve"> </w:t>
      </w:r>
      <w:r w:rsidR="00301EA7" w:rsidRPr="004D42E3">
        <w:rPr>
          <w:rFonts w:cs="Arial"/>
          <w:sz w:val="24"/>
          <w:szCs w:val="24"/>
        </w:rPr>
        <w:t xml:space="preserve">et </w:t>
      </w:r>
      <w:r w:rsidR="006E0A36" w:rsidRPr="004D42E3">
        <w:rPr>
          <w:rFonts w:cs="Arial"/>
          <w:sz w:val="24"/>
          <w:szCs w:val="24"/>
        </w:rPr>
        <w:t xml:space="preserve">notre </w:t>
      </w:r>
      <w:r w:rsidR="000824C2">
        <w:rPr>
          <w:rFonts w:cs="Arial"/>
          <w:sz w:val="24"/>
          <w:szCs w:val="24"/>
        </w:rPr>
        <w:t>s</w:t>
      </w:r>
      <w:r w:rsidR="00575ED8" w:rsidRPr="004D42E3">
        <w:rPr>
          <w:rFonts w:cs="Arial"/>
          <w:sz w:val="24"/>
          <w:szCs w:val="24"/>
        </w:rPr>
        <w:t xml:space="preserve">pécialiste </w:t>
      </w:r>
      <w:r w:rsidR="00C74F16" w:rsidRPr="004D42E3">
        <w:rPr>
          <w:rFonts w:cs="Arial"/>
          <w:sz w:val="24"/>
          <w:szCs w:val="24"/>
        </w:rPr>
        <w:t xml:space="preserve">a été interpellé pour trouver le vrai coupable, disculper </w:t>
      </w:r>
      <w:r w:rsidR="00EA372E">
        <w:rPr>
          <w:rFonts w:cs="Arial"/>
          <w:sz w:val="24"/>
          <w:szCs w:val="24"/>
        </w:rPr>
        <w:t>Zeeshan</w:t>
      </w:r>
      <w:r w:rsidR="00C74F16" w:rsidRPr="004D42E3">
        <w:rPr>
          <w:rFonts w:cs="Arial"/>
          <w:sz w:val="24"/>
          <w:szCs w:val="24"/>
        </w:rPr>
        <w:t xml:space="preserve"> et le renvoyer définitivement au bled.</w:t>
      </w:r>
    </w:p>
    <w:p w14:paraId="53D160AC" w14:textId="7414F328" w:rsidR="00083DC8" w:rsidRPr="00707F19" w:rsidRDefault="00FF2A63" w:rsidP="006E64A8">
      <w:pPr>
        <w:pStyle w:val="Paragraphedeliste"/>
        <w:numPr>
          <w:ilvl w:val="0"/>
          <w:numId w:val="7"/>
        </w:numPr>
        <w:spacing w:after="200" w:line="360" w:lineRule="auto"/>
        <w:jc w:val="both"/>
        <w:rPr>
          <w:rFonts w:cs="Arial"/>
          <w:sz w:val="24"/>
          <w:szCs w:val="24"/>
        </w:rPr>
      </w:pPr>
      <w:r w:rsidRPr="004D42E3">
        <w:rPr>
          <w:rFonts w:cs="Arial"/>
          <w:sz w:val="24"/>
          <w:szCs w:val="24"/>
        </w:rPr>
        <w:t>‘</w:t>
      </w:r>
      <w:r w:rsidR="00301EA7" w:rsidRPr="004D42E3">
        <w:rPr>
          <w:rFonts w:cs="Arial"/>
          <w:sz w:val="24"/>
          <w:szCs w:val="24"/>
        </w:rPr>
        <w:t xml:space="preserve">Mais, si </w:t>
      </w:r>
      <w:r w:rsidR="00EA372E">
        <w:rPr>
          <w:rFonts w:cs="Arial"/>
          <w:sz w:val="24"/>
          <w:szCs w:val="24"/>
        </w:rPr>
        <w:t>Zeeshan</w:t>
      </w:r>
      <w:r w:rsidR="00301EA7" w:rsidRPr="004D42E3">
        <w:rPr>
          <w:rFonts w:cs="Arial"/>
          <w:sz w:val="24"/>
          <w:szCs w:val="24"/>
        </w:rPr>
        <w:t xml:space="preserve"> était vraiment i</w:t>
      </w:r>
      <w:r w:rsidR="003B4D0A" w:rsidRPr="004D42E3">
        <w:rPr>
          <w:rFonts w:cs="Arial"/>
          <w:sz w:val="24"/>
          <w:szCs w:val="24"/>
        </w:rPr>
        <w:t>nnocent, car en plus il semble</w:t>
      </w:r>
      <w:r w:rsidR="00301EA7" w:rsidRPr="004D42E3">
        <w:rPr>
          <w:rFonts w:cs="Arial"/>
          <w:sz w:val="24"/>
          <w:szCs w:val="24"/>
        </w:rPr>
        <w:t xml:space="preserve"> </w:t>
      </w:r>
      <w:r w:rsidRPr="004D42E3">
        <w:rPr>
          <w:rFonts w:cs="Arial"/>
          <w:sz w:val="24"/>
          <w:szCs w:val="24"/>
        </w:rPr>
        <w:t xml:space="preserve">assez </w:t>
      </w:r>
      <w:r w:rsidR="00301EA7" w:rsidRPr="004D42E3">
        <w:rPr>
          <w:rFonts w:cs="Arial"/>
          <w:sz w:val="24"/>
          <w:szCs w:val="24"/>
        </w:rPr>
        <w:t>incro</w:t>
      </w:r>
      <w:r w:rsidR="00AA5DB8">
        <w:rPr>
          <w:rFonts w:cs="Arial"/>
          <w:sz w:val="24"/>
          <w:szCs w:val="24"/>
        </w:rPr>
        <w:t>yable qu’il puisse avoir tué Aron</w:t>
      </w:r>
      <w:r w:rsidR="00301EA7" w:rsidRPr="004D42E3">
        <w:rPr>
          <w:rFonts w:cs="Arial"/>
          <w:sz w:val="24"/>
          <w:szCs w:val="24"/>
        </w:rPr>
        <w:t>, sans s’</w:t>
      </w:r>
      <w:r w:rsidRPr="004D42E3">
        <w:rPr>
          <w:rFonts w:cs="Arial"/>
          <w:sz w:val="24"/>
          <w:szCs w:val="24"/>
        </w:rPr>
        <w:t>enfuir, et resté</w:t>
      </w:r>
      <w:r w:rsidR="00301EA7" w:rsidRPr="004D42E3">
        <w:rPr>
          <w:rFonts w:cs="Arial"/>
          <w:sz w:val="24"/>
          <w:szCs w:val="24"/>
        </w:rPr>
        <w:t xml:space="preserve"> calme et pacifique, quand ils l’ont arrêté. </w:t>
      </w:r>
      <w:r w:rsidRPr="004D42E3">
        <w:rPr>
          <w:rFonts w:cs="Arial"/>
          <w:sz w:val="24"/>
          <w:szCs w:val="24"/>
        </w:rPr>
        <w:t xml:space="preserve">Si quelqu’un a tué CDA, </w:t>
      </w:r>
      <w:r w:rsidR="00EA372E">
        <w:rPr>
          <w:rFonts w:cs="Arial"/>
          <w:sz w:val="24"/>
          <w:szCs w:val="24"/>
        </w:rPr>
        <w:t>Zeeshan</w:t>
      </w:r>
      <w:r w:rsidRPr="004D42E3">
        <w:rPr>
          <w:rFonts w:cs="Arial"/>
          <w:sz w:val="24"/>
          <w:szCs w:val="24"/>
        </w:rPr>
        <w:t xml:space="preserve"> devrait en savoir quelque chose, car il se trouvait dans le jardin, </w:t>
      </w:r>
      <w:r w:rsidR="00D530D4" w:rsidRPr="004D42E3">
        <w:rPr>
          <w:rFonts w:cs="Arial"/>
          <w:sz w:val="24"/>
          <w:szCs w:val="24"/>
        </w:rPr>
        <w:t xml:space="preserve">comme </w:t>
      </w:r>
      <w:r w:rsidR="00D66236" w:rsidRPr="004D42E3">
        <w:rPr>
          <w:rFonts w:cs="Arial"/>
          <w:sz w:val="24"/>
          <w:szCs w:val="24"/>
        </w:rPr>
        <w:t xml:space="preserve">il me l’a dit ainsi </w:t>
      </w:r>
      <w:r w:rsidR="00D530D4" w:rsidRPr="004D42E3">
        <w:rPr>
          <w:rFonts w:cs="Arial"/>
          <w:sz w:val="24"/>
          <w:szCs w:val="24"/>
        </w:rPr>
        <w:t xml:space="preserve">au </w:t>
      </w:r>
      <w:r w:rsidRPr="004D42E3">
        <w:rPr>
          <w:rFonts w:cs="Arial"/>
          <w:sz w:val="24"/>
          <w:szCs w:val="24"/>
        </w:rPr>
        <w:t>Magistrat. Il a certainement entendu</w:t>
      </w:r>
      <w:r w:rsidR="002B0E30" w:rsidRPr="004D42E3">
        <w:rPr>
          <w:rFonts w:cs="Arial"/>
          <w:sz w:val="24"/>
          <w:szCs w:val="24"/>
        </w:rPr>
        <w:t>, ou vu quelque chose.</w:t>
      </w:r>
      <w:r w:rsidRPr="004D42E3">
        <w:rPr>
          <w:rFonts w:cs="Arial"/>
          <w:sz w:val="24"/>
          <w:szCs w:val="24"/>
        </w:rPr>
        <w:t xml:space="preserve">’ </w:t>
      </w:r>
      <w:r w:rsidR="00575ED8" w:rsidRPr="004D42E3">
        <w:rPr>
          <w:rFonts w:cs="Arial"/>
          <w:sz w:val="24"/>
          <w:szCs w:val="24"/>
        </w:rPr>
        <w:t xml:space="preserve">réfléchit-il, </w:t>
      </w:r>
      <w:r w:rsidR="00D66236" w:rsidRPr="004D42E3">
        <w:rPr>
          <w:rFonts w:cs="Arial"/>
          <w:sz w:val="24"/>
          <w:szCs w:val="24"/>
        </w:rPr>
        <w:t xml:space="preserve">me </w:t>
      </w:r>
      <w:r w:rsidR="00652314" w:rsidRPr="004D42E3">
        <w:rPr>
          <w:rFonts w:cs="Arial"/>
          <w:sz w:val="24"/>
          <w:szCs w:val="24"/>
        </w:rPr>
        <w:t>n</w:t>
      </w:r>
      <w:r w:rsidRPr="004D42E3">
        <w:rPr>
          <w:rFonts w:cs="Arial"/>
          <w:sz w:val="24"/>
          <w:szCs w:val="24"/>
        </w:rPr>
        <w:t>’arrive pas à com</w:t>
      </w:r>
      <w:r w:rsidR="00FD5D05" w:rsidRPr="004D42E3">
        <w:rPr>
          <w:rFonts w:cs="Arial"/>
          <w:sz w:val="24"/>
          <w:szCs w:val="24"/>
        </w:rPr>
        <w:t>prendre</w:t>
      </w:r>
      <w:r w:rsidR="00007B48" w:rsidRPr="004D42E3">
        <w:rPr>
          <w:rFonts w:cs="Arial"/>
          <w:sz w:val="24"/>
          <w:szCs w:val="24"/>
        </w:rPr>
        <w:t> :</w:t>
      </w:r>
      <w:r w:rsidR="00EF3986" w:rsidRPr="004D42E3">
        <w:rPr>
          <w:rFonts w:cs="Arial"/>
          <w:sz w:val="24"/>
          <w:szCs w:val="24"/>
        </w:rPr>
        <w:t xml:space="preserve"> </w:t>
      </w:r>
      <w:r w:rsidR="005C502A" w:rsidRPr="004D42E3">
        <w:rPr>
          <w:rFonts w:cs="Arial"/>
          <w:sz w:val="24"/>
          <w:szCs w:val="24"/>
        </w:rPr>
        <w:t xml:space="preserve">‘ </w:t>
      </w:r>
      <w:r w:rsidR="00575ED8" w:rsidRPr="004D42E3">
        <w:rPr>
          <w:rFonts w:cs="Arial"/>
          <w:sz w:val="24"/>
          <w:szCs w:val="24"/>
        </w:rPr>
        <w:t>Et les deux fous, qu’ont-</w:t>
      </w:r>
      <w:r w:rsidRPr="004D42E3">
        <w:rPr>
          <w:rFonts w:cs="Arial"/>
          <w:sz w:val="24"/>
          <w:szCs w:val="24"/>
        </w:rPr>
        <w:t>ils à voir avec ce meurtre ?</w:t>
      </w:r>
      <w:r w:rsidR="002B0E30" w:rsidRPr="004D42E3">
        <w:rPr>
          <w:rFonts w:cs="Arial"/>
          <w:sz w:val="24"/>
          <w:szCs w:val="24"/>
        </w:rPr>
        <w:t xml:space="preserve"> </w:t>
      </w:r>
      <w:r w:rsidRPr="004D42E3">
        <w:rPr>
          <w:rFonts w:cs="Arial"/>
          <w:sz w:val="24"/>
          <w:szCs w:val="24"/>
        </w:rPr>
        <w:t>E</w:t>
      </w:r>
      <w:r w:rsidR="005C502A" w:rsidRPr="004D42E3">
        <w:rPr>
          <w:rFonts w:cs="Arial"/>
          <w:sz w:val="24"/>
          <w:szCs w:val="24"/>
        </w:rPr>
        <w:t xml:space="preserve">st-ce que c’est juste </w:t>
      </w:r>
      <w:r w:rsidR="005C502A" w:rsidRPr="00AA5DB8">
        <w:rPr>
          <w:rFonts w:cs="Arial"/>
          <w:sz w:val="24"/>
          <w:szCs w:val="24"/>
        </w:rPr>
        <w:t>un hasard</w:t>
      </w:r>
      <w:r w:rsidR="00007B48" w:rsidRPr="00AA5DB8">
        <w:rPr>
          <w:rFonts w:cs="Arial"/>
          <w:sz w:val="24"/>
          <w:szCs w:val="24"/>
        </w:rPr>
        <w:t xml:space="preserve">, </w:t>
      </w:r>
      <w:r w:rsidR="009F6576" w:rsidRPr="00AA5DB8">
        <w:rPr>
          <w:rFonts w:cs="Arial"/>
          <w:sz w:val="24"/>
          <w:szCs w:val="24"/>
        </w:rPr>
        <w:t xml:space="preserve">qu’il </w:t>
      </w:r>
      <w:r w:rsidR="00AA5DB8" w:rsidRPr="00AA5DB8">
        <w:rPr>
          <w:rFonts w:cs="Arial"/>
          <w:sz w:val="24"/>
          <w:szCs w:val="24"/>
        </w:rPr>
        <w:t>a</w:t>
      </w:r>
      <w:r w:rsidR="00AA5DB8">
        <w:rPr>
          <w:rFonts w:cs="Arial"/>
          <w:sz w:val="24"/>
          <w:szCs w:val="24"/>
        </w:rPr>
        <w:t>it</w:t>
      </w:r>
      <w:r w:rsidR="009F6576" w:rsidRPr="004D42E3">
        <w:rPr>
          <w:rFonts w:cs="Arial"/>
          <w:sz w:val="24"/>
          <w:szCs w:val="24"/>
        </w:rPr>
        <w:t xml:space="preserve"> tant enquêté</w:t>
      </w:r>
      <w:r w:rsidRPr="004D42E3">
        <w:rPr>
          <w:rFonts w:cs="Arial"/>
          <w:sz w:val="24"/>
          <w:szCs w:val="24"/>
        </w:rPr>
        <w:t xml:space="preserve"> sur eux</w:t>
      </w:r>
      <w:r w:rsidR="00AA5DB8">
        <w:rPr>
          <w:rFonts w:cs="Arial"/>
          <w:sz w:val="24"/>
          <w:szCs w:val="24"/>
        </w:rPr>
        <w:t xml:space="preserve"> et leurs relations avec Aron</w:t>
      </w:r>
      <w:r w:rsidR="00575ED8" w:rsidRPr="004D42E3">
        <w:rPr>
          <w:rFonts w:cs="Arial"/>
          <w:sz w:val="24"/>
          <w:szCs w:val="24"/>
        </w:rPr>
        <w:t xml:space="preserve"> ?! </w:t>
      </w:r>
      <w:r w:rsidR="00575ED8" w:rsidRPr="00E11654">
        <w:rPr>
          <w:rFonts w:cs="Arial"/>
          <w:sz w:val="24"/>
          <w:szCs w:val="24"/>
        </w:rPr>
        <w:t>Ont-</w:t>
      </w:r>
      <w:r w:rsidR="009F6576" w:rsidRPr="00E11654">
        <w:rPr>
          <w:rFonts w:cs="Arial"/>
          <w:sz w:val="24"/>
          <w:szCs w:val="24"/>
        </w:rPr>
        <w:t xml:space="preserve">ils tué CDA, pourquoi et comment ? Peut-être </w:t>
      </w:r>
      <w:r w:rsidR="00EF3986" w:rsidRPr="00E11654">
        <w:rPr>
          <w:rFonts w:cs="Arial"/>
          <w:sz w:val="24"/>
          <w:szCs w:val="24"/>
        </w:rPr>
        <w:t>ont-</w:t>
      </w:r>
      <w:r w:rsidR="008616EE" w:rsidRPr="00E11654">
        <w:rPr>
          <w:rFonts w:cs="Arial"/>
          <w:sz w:val="24"/>
          <w:szCs w:val="24"/>
        </w:rPr>
        <w:t xml:space="preserve">ils </w:t>
      </w:r>
      <w:r w:rsidR="009F6576" w:rsidRPr="00E11654">
        <w:rPr>
          <w:rFonts w:cs="Arial"/>
          <w:sz w:val="24"/>
          <w:szCs w:val="24"/>
        </w:rPr>
        <w:t xml:space="preserve">frappé </w:t>
      </w:r>
      <w:r w:rsidR="008616EE" w:rsidRPr="00E11654">
        <w:rPr>
          <w:rFonts w:cs="Arial"/>
          <w:sz w:val="24"/>
          <w:szCs w:val="24"/>
        </w:rPr>
        <w:t xml:space="preserve">CDA </w:t>
      </w:r>
      <w:r w:rsidR="009F6576" w:rsidRPr="00E11654">
        <w:rPr>
          <w:rFonts w:cs="Arial"/>
          <w:sz w:val="24"/>
          <w:szCs w:val="24"/>
        </w:rPr>
        <w:t>avec le globe en bois ? Pour quelle raison</w:t>
      </w:r>
      <w:r w:rsidR="000749AE" w:rsidRPr="00E11654">
        <w:rPr>
          <w:rFonts w:cs="Arial"/>
          <w:sz w:val="24"/>
          <w:szCs w:val="24"/>
        </w:rPr>
        <w:t>,</w:t>
      </w:r>
      <w:r w:rsidR="009F6576" w:rsidRPr="00E11654">
        <w:rPr>
          <w:rFonts w:cs="Arial"/>
          <w:sz w:val="24"/>
          <w:szCs w:val="24"/>
        </w:rPr>
        <w:t xml:space="preserve"> ou folie ?’</w:t>
      </w:r>
      <w:r w:rsidR="008616EE" w:rsidRPr="00E11654">
        <w:rPr>
          <w:rFonts w:cs="Arial"/>
          <w:sz w:val="24"/>
          <w:szCs w:val="24"/>
        </w:rPr>
        <w:t xml:space="preserve"> </w:t>
      </w:r>
      <w:r w:rsidR="00E11654" w:rsidRPr="00E11654">
        <w:rPr>
          <w:rFonts w:cs="Arial"/>
          <w:sz w:val="24"/>
          <w:szCs w:val="24"/>
        </w:rPr>
        <w:t xml:space="preserve">Ulysse </w:t>
      </w:r>
      <w:r w:rsidR="00AB72A7" w:rsidRPr="00E11654">
        <w:rPr>
          <w:rFonts w:cs="Arial"/>
          <w:sz w:val="24"/>
          <w:szCs w:val="24"/>
        </w:rPr>
        <w:t>imagine</w:t>
      </w:r>
      <w:r w:rsidR="00E11654" w:rsidRPr="00E11654">
        <w:rPr>
          <w:rFonts w:cs="Arial"/>
          <w:sz w:val="24"/>
          <w:szCs w:val="24"/>
        </w:rPr>
        <w:t xml:space="preserve"> des possibles</w:t>
      </w:r>
      <w:r w:rsidR="00E11654" w:rsidRPr="00707F19">
        <w:rPr>
          <w:rFonts w:cs="Arial"/>
          <w:sz w:val="24"/>
          <w:szCs w:val="24"/>
        </w:rPr>
        <w:t xml:space="preserve"> scénarios, mais il n’a pas la possibilité de faire des analyses sérieuses, car ce n’est pas son boulot de </w:t>
      </w:r>
      <w:r w:rsidR="00E11654">
        <w:rPr>
          <w:rFonts w:cs="Arial"/>
          <w:sz w:val="24"/>
          <w:szCs w:val="24"/>
        </w:rPr>
        <w:t xml:space="preserve">trouver des preuves matérielles ; </w:t>
      </w:r>
      <w:r w:rsidR="00E11654" w:rsidRPr="00707F19">
        <w:rPr>
          <w:rFonts w:cs="Arial"/>
          <w:sz w:val="24"/>
          <w:szCs w:val="24"/>
        </w:rPr>
        <w:t>c’est le RI</w:t>
      </w:r>
      <w:r w:rsidR="00E11654">
        <w:rPr>
          <w:rFonts w:cs="Arial"/>
          <w:sz w:val="24"/>
          <w:szCs w:val="24"/>
        </w:rPr>
        <w:t xml:space="preserve">S qui devrait s’en occuper. </w:t>
      </w:r>
      <w:r w:rsidR="008616EE" w:rsidRPr="00707F19">
        <w:rPr>
          <w:rFonts w:cs="Arial"/>
          <w:sz w:val="24"/>
          <w:szCs w:val="24"/>
        </w:rPr>
        <w:t xml:space="preserve">La seule chance qu’il </w:t>
      </w:r>
      <w:r w:rsidR="005259BC" w:rsidRPr="00707F19">
        <w:rPr>
          <w:rFonts w:cs="Arial"/>
          <w:sz w:val="24"/>
          <w:szCs w:val="24"/>
        </w:rPr>
        <w:t>ait</w:t>
      </w:r>
      <w:r w:rsidR="00D530D4" w:rsidRPr="00707F19">
        <w:rPr>
          <w:rFonts w:cs="Arial"/>
          <w:sz w:val="24"/>
          <w:szCs w:val="24"/>
        </w:rPr>
        <w:t>, c’est qu’u</w:t>
      </w:r>
      <w:r w:rsidR="008616EE" w:rsidRPr="00707F19">
        <w:rPr>
          <w:rFonts w:cs="Arial"/>
          <w:sz w:val="24"/>
          <w:szCs w:val="24"/>
        </w:rPr>
        <w:t>n évènement dévoile la vérité, mais il est très confiant, malgré les ruses diaboliques mises en œuvre par c</w:t>
      </w:r>
      <w:r w:rsidR="00D530D4" w:rsidRPr="00707F19">
        <w:rPr>
          <w:rFonts w:cs="Arial"/>
          <w:sz w:val="24"/>
          <w:szCs w:val="24"/>
        </w:rPr>
        <w:t>eux qui ont déjà décidé, agi et, à ce propos, </w:t>
      </w:r>
      <w:r w:rsidR="00055EA9" w:rsidRPr="00707F19">
        <w:rPr>
          <w:rFonts w:cs="Arial"/>
          <w:sz w:val="24"/>
          <w:szCs w:val="24"/>
        </w:rPr>
        <w:t>mis le jardinier pakistanais</w:t>
      </w:r>
      <w:r w:rsidR="008616EE" w:rsidRPr="00707F19">
        <w:rPr>
          <w:rFonts w:cs="Arial"/>
          <w:sz w:val="24"/>
          <w:szCs w:val="24"/>
        </w:rPr>
        <w:t xml:space="preserve"> en prison. Si c’était pour eux, ils auraient même jeté les clefs dans le C</w:t>
      </w:r>
      <w:r w:rsidR="00EF5397" w:rsidRPr="00707F19">
        <w:rPr>
          <w:rFonts w:cs="Arial"/>
          <w:sz w:val="24"/>
          <w:szCs w:val="24"/>
        </w:rPr>
        <w:t>anal de Roubaix, ou la Manche.</w:t>
      </w:r>
      <w:r w:rsidR="00653411" w:rsidRPr="00707F19">
        <w:rPr>
          <w:rFonts w:cs="Arial"/>
          <w:sz w:val="24"/>
          <w:szCs w:val="24"/>
        </w:rPr>
        <w:t xml:space="preserve"> </w:t>
      </w:r>
    </w:p>
    <w:p w14:paraId="223A9E6F" w14:textId="77777777" w:rsidR="005C502A" w:rsidRPr="004D42E3" w:rsidRDefault="005C502A" w:rsidP="006E64A8">
      <w:pPr>
        <w:spacing w:after="200" w:line="360" w:lineRule="auto"/>
        <w:jc w:val="both"/>
        <w:rPr>
          <w:rFonts w:cs="Arial"/>
          <w:sz w:val="24"/>
          <w:szCs w:val="24"/>
        </w:rPr>
      </w:pPr>
    </w:p>
    <w:p w14:paraId="6E7CA9A3" w14:textId="77777777" w:rsidR="004C5DDE" w:rsidRDefault="004C5DDE" w:rsidP="006E64A8">
      <w:pPr>
        <w:spacing w:after="200" w:line="360" w:lineRule="auto"/>
        <w:jc w:val="both"/>
        <w:rPr>
          <w:rFonts w:cs="Arial"/>
          <w:b/>
          <w:sz w:val="56"/>
          <w:szCs w:val="56"/>
        </w:rPr>
      </w:pPr>
    </w:p>
    <w:p w14:paraId="64C88D35" w14:textId="77777777" w:rsidR="004C5DDE" w:rsidRDefault="004C5DDE" w:rsidP="006E64A8">
      <w:pPr>
        <w:spacing w:after="200" w:line="360" w:lineRule="auto"/>
        <w:jc w:val="both"/>
        <w:rPr>
          <w:rFonts w:cs="Arial"/>
          <w:b/>
          <w:sz w:val="56"/>
          <w:szCs w:val="56"/>
        </w:rPr>
      </w:pPr>
    </w:p>
    <w:p w14:paraId="6D60F21A" w14:textId="77777777" w:rsidR="004C5DDE" w:rsidRDefault="004C5DDE" w:rsidP="006E64A8">
      <w:pPr>
        <w:spacing w:after="200" w:line="360" w:lineRule="auto"/>
        <w:jc w:val="both"/>
        <w:rPr>
          <w:rFonts w:cs="Arial"/>
          <w:b/>
          <w:sz w:val="56"/>
          <w:szCs w:val="56"/>
        </w:rPr>
      </w:pPr>
    </w:p>
    <w:p w14:paraId="72D2B346" w14:textId="77777777" w:rsidR="004C5DDE" w:rsidRDefault="004C5DDE" w:rsidP="006E64A8">
      <w:pPr>
        <w:spacing w:after="200" w:line="360" w:lineRule="auto"/>
        <w:jc w:val="both"/>
        <w:rPr>
          <w:rFonts w:cs="Arial"/>
          <w:b/>
          <w:sz w:val="56"/>
          <w:szCs w:val="56"/>
        </w:rPr>
      </w:pPr>
    </w:p>
    <w:p w14:paraId="31BCED6E" w14:textId="77777777" w:rsidR="004C5DDE" w:rsidRDefault="004C5DDE" w:rsidP="006E64A8">
      <w:pPr>
        <w:spacing w:after="200" w:line="360" w:lineRule="auto"/>
        <w:jc w:val="both"/>
        <w:rPr>
          <w:rFonts w:cs="Arial"/>
          <w:b/>
          <w:sz w:val="56"/>
          <w:szCs w:val="56"/>
        </w:rPr>
      </w:pPr>
    </w:p>
    <w:p w14:paraId="29423159" w14:textId="77777777" w:rsidR="004C5DDE" w:rsidRDefault="004C5DDE" w:rsidP="006E64A8">
      <w:pPr>
        <w:spacing w:after="200" w:line="360" w:lineRule="auto"/>
        <w:jc w:val="both"/>
        <w:rPr>
          <w:rFonts w:cs="Arial"/>
          <w:b/>
          <w:sz w:val="56"/>
          <w:szCs w:val="56"/>
        </w:rPr>
      </w:pPr>
    </w:p>
    <w:p w14:paraId="24B1E2A3" w14:textId="77777777" w:rsidR="004C5DDE" w:rsidRDefault="004C5DDE" w:rsidP="006E64A8">
      <w:pPr>
        <w:spacing w:after="200" w:line="360" w:lineRule="auto"/>
        <w:jc w:val="both"/>
        <w:rPr>
          <w:rFonts w:cs="Arial"/>
          <w:b/>
          <w:sz w:val="56"/>
          <w:szCs w:val="56"/>
        </w:rPr>
      </w:pPr>
    </w:p>
    <w:p w14:paraId="44BFC68F" w14:textId="6B6BE15F" w:rsidR="00197C8C" w:rsidRPr="00290225" w:rsidRDefault="00197C8C" w:rsidP="006E64A8">
      <w:pPr>
        <w:spacing w:after="200" w:line="360" w:lineRule="auto"/>
        <w:jc w:val="both"/>
        <w:rPr>
          <w:rFonts w:cs="Arial"/>
          <w:sz w:val="56"/>
          <w:szCs w:val="56"/>
        </w:rPr>
      </w:pPr>
      <w:r w:rsidRPr="00290225">
        <w:rPr>
          <w:rFonts w:cs="Arial"/>
          <w:b/>
          <w:sz w:val="56"/>
          <w:szCs w:val="56"/>
        </w:rPr>
        <w:t>Chapitre</w:t>
      </w:r>
      <w:r w:rsidR="008B2893">
        <w:rPr>
          <w:rFonts w:cs="Arial"/>
          <w:b/>
          <w:sz w:val="56"/>
          <w:szCs w:val="56"/>
        </w:rPr>
        <w:t xml:space="preserve"> 8</w:t>
      </w:r>
    </w:p>
    <w:p w14:paraId="2CDC4ED4" w14:textId="353DA860" w:rsidR="00197C8C" w:rsidRPr="001041C2" w:rsidRDefault="00AA751E" w:rsidP="006E64A8">
      <w:pPr>
        <w:spacing w:after="200" w:line="360" w:lineRule="auto"/>
        <w:jc w:val="both"/>
        <w:rPr>
          <w:rFonts w:cs="Arial"/>
          <w:b/>
          <w:sz w:val="36"/>
          <w:szCs w:val="36"/>
        </w:rPr>
      </w:pPr>
      <w:r w:rsidRPr="001041C2">
        <w:rPr>
          <w:rFonts w:cs="Arial"/>
          <w:b/>
          <w:sz w:val="36"/>
          <w:szCs w:val="36"/>
        </w:rPr>
        <w:t xml:space="preserve">Au pays </w:t>
      </w:r>
      <w:r w:rsidR="00140FA0" w:rsidRPr="001041C2">
        <w:rPr>
          <w:rFonts w:cs="Arial"/>
          <w:b/>
          <w:sz w:val="36"/>
          <w:szCs w:val="36"/>
        </w:rPr>
        <w:t>de Maigret</w:t>
      </w:r>
      <w:r w:rsidR="00F62782" w:rsidRPr="001041C2">
        <w:rPr>
          <w:rFonts w:cs="Arial"/>
          <w:b/>
          <w:sz w:val="36"/>
          <w:szCs w:val="36"/>
        </w:rPr>
        <w:t xml:space="preserve"> et Tintin</w:t>
      </w:r>
    </w:p>
    <w:p w14:paraId="1773B6EC" w14:textId="18EF2D1D" w:rsidR="005C502A" w:rsidRPr="004D42E3" w:rsidRDefault="00433B93" w:rsidP="006E64A8">
      <w:pPr>
        <w:spacing w:after="200" w:line="360" w:lineRule="auto"/>
        <w:jc w:val="both"/>
        <w:rPr>
          <w:rFonts w:cs="Arial"/>
          <w:sz w:val="24"/>
          <w:szCs w:val="24"/>
        </w:rPr>
      </w:pPr>
      <w:r w:rsidRPr="004D42E3">
        <w:rPr>
          <w:rFonts w:cs="Arial"/>
          <w:sz w:val="24"/>
          <w:szCs w:val="24"/>
        </w:rPr>
        <w:t>Soudain u</w:t>
      </w:r>
      <w:r w:rsidR="00EF3986" w:rsidRPr="004D42E3">
        <w:rPr>
          <w:rFonts w:cs="Arial"/>
          <w:sz w:val="24"/>
          <w:szCs w:val="24"/>
        </w:rPr>
        <w:t>n sms</w:t>
      </w:r>
      <w:r w:rsidR="008616EE" w:rsidRPr="004D42E3">
        <w:rPr>
          <w:rFonts w:cs="Arial"/>
          <w:sz w:val="24"/>
          <w:szCs w:val="24"/>
        </w:rPr>
        <w:t xml:space="preserve"> de </w:t>
      </w:r>
      <w:r w:rsidR="00EF3986" w:rsidRPr="004D42E3">
        <w:rPr>
          <w:rFonts w:cs="Arial"/>
          <w:sz w:val="24"/>
          <w:szCs w:val="24"/>
        </w:rPr>
        <w:t>Xun</w:t>
      </w:r>
      <w:r w:rsidR="008616EE" w:rsidRPr="004D42E3">
        <w:rPr>
          <w:rFonts w:cs="Arial"/>
          <w:sz w:val="24"/>
          <w:szCs w:val="24"/>
        </w:rPr>
        <w:t xml:space="preserve"> lui demande de partir tout de suite pour la Belgique, </w:t>
      </w:r>
      <w:r w:rsidR="004535FF" w:rsidRPr="004D42E3">
        <w:rPr>
          <w:rFonts w:cs="Arial"/>
          <w:sz w:val="24"/>
          <w:szCs w:val="24"/>
        </w:rPr>
        <w:t>pour</w:t>
      </w:r>
      <w:r w:rsidR="00DD0604">
        <w:rPr>
          <w:rFonts w:cs="Arial"/>
          <w:sz w:val="24"/>
          <w:szCs w:val="24"/>
        </w:rPr>
        <w:t xml:space="preserve"> </w:t>
      </w:r>
      <w:r w:rsidRPr="004D42E3">
        <w:rPr>
          <w:rFonts w:cs="Arial"/>
          <w:sz w:val="24"/>
          <w:szCs w:val="24"/>
        </w:rPr>
        <w:t>rencontrer des</w:t>
      </w:r>
      <w:r w:rsidR="00140FA0" w:rsidRPr="004D42E3">
        <w:rPr>
          <w:rFonts w:cs="Arial"/>
          <w:sz w:val="24"/>
          <w:szCs w:val="24"/>
        </w:rPr>
        <w:t xml:space="preserve"> </w:t>
      </w:r>
      <w:r w:rsidR="00C26765" w:rsidRPr="004D42E3">
        <w:rPr>
          <w:rFonts w:cs="Arial"/>
          <w:sz w:val="24"/>
          <w:szCs w:val="24"/>
        </w:rPr>
        <w:t>chefs de l’Euro</w:t>
      </w:r>
      <w:r w:rsidRPr="004D42E3">
        <w:rPr>
          <w:rFonts w:cs="Arial"/>
          <w:sz w:val="24"/>
          <w:szCs w:val="24"/>
        </w:rPr>
        <w:t xml:space="preserve">pol à Bruxelles et </w:t>
      </w:r>
      <w:r w:rsidR="00AB4609" w:rsidRPr="004D42E3">
        <w:rPr>
          <w:rFonts w:cs="Arial"/>
          <w:sz w:val="24"/>
          <w:szCs w:val="24"/>
        </w:rPr>
        <w:t xml:space="preserve">enquêter </w:t>
      </w:r>
      <w:r w:rsidR="00681956" w:rsidRPr="004D42E3">
        <w:rPr>
          <w:rFonts w:cs="Arial"/>
          <w:sz w:val="24"/>
          <w:szCs w:val="24"/>
        </w:rPr>
        <w:t xml:space="preserve">sur un système de recrutement </w:t>
      </w:r>
      <w:r w:rsidR="00D530D4" w:rsidRPr="004D42E3">
        <w:rPr>
          <w:rFonts w:cs="Arial"/>
          <w:sz w:val="24"/>
          <w:szCs w:val="24"/>
        </w:rPr>
        <w:t xml:space="preserve">des </w:t>
      </w:r>
      <w:r w:rsidR="00D530D4" w:rsidRPr="004D42E3">
        <w:rPr>
          <w:rFonts w:cs="Arial"/>
          <w:i/>
          <w:sz w:val="24"/>
          <w:szCs w:val="24"/>
        </w:rPr>
        <w:t>foreign-fighters</w:t>
      </w:r>
      <w:r w:rsidR="00D530D4" w:rsidRPr="004D42E3">
        <w:rPr>
          <w:rFonts w:cs="Arial"/>
          <w:sz w:val="24"/>
          <w:szCs w:val="24"/>
        </w:rPr>
        <w:t xml:space="preserve"> </w:t>
      </w:r>
      <w:r w:rsidR="00CF46B8" w:rsidRPr="004D42E3">
        <w:rPr>
          <w:rFonts w:cs="Arial"/>
          <w:sz w:val="24"/>
          <w:szCs w:val="24"/>
        </w:rPr>
        <w:t xml:space="preserve">à Liège. </w:t>
      </w:r>
      <w:r w:rsidR="00EF3986" w:rsidRPr="004D42E3">
        <w:rPr>
          <w:rFonts w:cs="Arial"/>
          <w:sz w:val="24"/>
          <w:szCs w:val="24"/>
        </w:rPr>
        <w:t>Ulysse</w:t>
      </w:r>
      <w:r w:rsidR="00140FA0" w:rsidRPr="004D42E3">
        <w:rPr>
          <w:rFonts w:cs="Arial"/>
          <w:sz w:val="24"/>
          <w:szCs w:val="24"/>
        </w:rPr>
        <w:t xml:space="preserve"> est un peu déçu et inquiet : ‘Pourquoi veulent-ils me faire voyager en Belgique, maintenant que je suis en train de fermer le cercle en France ? </w:t>
      </w:r>
      <w:r w:rsidR="00EF3986" w:rsidRPr="004D42E3">
        <w:rPr>
          <w:rFonts w:cs="Arial"/>
          <w:sz w:val="24"/>
          <w:szCs w:val="24"/>
        </w:rPr>
        <w:t>Et quel lien</w:t>
      </w:r>
      <w:r w:rsidR="00D530D4" w:rsidRPr="004D42E3">
        <w:rPr>
          <w:rFonts w:cs="Arial"/>
          <w:sz w:val="24"/>
          <w:szCs w:val="24"/>
        </w:rPr>
        <w:t xml:space="preserve"> </w:t>
      </w:r>
      <w:r w:rsidR="00EF3986" w:rsidRPr="004D42E3">
        <w:rPr>
          <w:rFonts w:cs="Arial"/>
          <w:sz w:val="24"/>
          <w:szCs w:val="24"/>
        </w:rPr>
        <w:t xml:space="preserve">y </w:t>
      </w:r>
      <w:r w:rsidR="00D530D4" w:rsidRPr="004D42E3">
        <w:rPr>
          <w:rFonts w:cs="Arial"/>
          <w:sz w:val="24"/>
          <w:szCs w:val="24"/>
        </w:rPr>
        <w:t xml:space="preserve">a-t ’il </w:t>
      </w:r>
      <w:r w:rsidR="00EF3986" w:rsidRPr="004D42E3">
        <w:rPr>
          <w:rFonts w:cs="Arial"/>
          <w:sz w:val="24"/>
          <w:szCs w:val="24"/>
        </w:rPr>
        <w:t>entre mon cas et</w:t>
      </w:r>
      <w:r w:rsidR="00D530D4" w:rsidRPr="004D42E3">
        <w:rPr>
          <w:rFonts w:cs="Arial"/>
          <w:sz w:val="24"/>
          <w:szCs w:val="24"/>
        </w:rPr>
        <w:t xml:space="preserve"> les combattants recrutés en Belgique ? </w:t>
      </w:r>
      <w:r w:rsidR="00140FA0" w:rsidRPr="004D42E3">
        <w:rPr>
          <w:rFonts w:cs="Arial"/>
          <w:sz w:val="24"/>
          <w:szCs w:val="24"/>
        </w:rPr>
        <w:t xml:space="preserve">Je sens que les deux jeunes sont mêlés avec le meurtre de CDA.’ </w:t>
      </w:r>
      <w:r w:rsidR="00DD0604">
        <w:rPr>
          <w:rFonts w:cs="Arial"/>
          <w:sz w:val="24"/>
          <w:szCs w:val="24"/>
        </w:rPr>
        <w:t xml:space="preserve">Ulysse décide d’aller interroger </w:t>
      </w:r>
      <w:r w:rsidR="00DD0604" w:rsidRPr="004D42E3">
        <w:rPr>
          <w:rFonts w:cs="Arial"/>
          <w:sz w:val="24"/>
          <w:szCs w:val="24"/>
        </w:rPr>
        <w:t>le professeur fasciste</w:t>
      </w:r>
      <w:r w:rsidR="00DD0604" w:rsidRPr="004D42E3">
        <w:rPr>
          <w:sz w:val="24"/>
          <w:szCs w:val="24"/>
        </w:rPr>
        <w:t xml:space="preserve"> Robert </w:t>
      </w:r>
      <w:r w:rsidR="00DD0604" w:rsidRPr="004D42E3">
        <w:rPr>
          <w:rFonts w:cs="Arial"/>
          <w:sz w:val="24"/>
          <w:szCs w:val="24"/>
        </w:rPr>
        <w:t>Vancoppenolle à Bruges</w:t>
      </w:r>
      <w:r w:rsidR="00DD0604" w:rsidRPr="00AA5DB8">
        <w:rPr>
          <w:rFonts w:cs="Arial"/>
          <w:sz w:val="24"/>
          <w:szCs w:val="24"/>
        </w:rPr>
        <w:t>, avant de faire ce que ses chefs ont décidé pour lui.</w:t>
      </w:r>
    </w:p>
    <w:p w14:paraId="41526F8F" w14:textId="217D5398" w:rsidR="00157C27" w:rsidRPr="004D42E3" w:rsidRDefault="0082679E" w:rsidP="006E64A8">
      <w:pPr>
        <w:spacing w:after="200" w:line="360" w:lineRule="auto"/>
        <w:jc w:val="both"/>
        <w:rPr>
          <w:sz w:val="24"/>
          <w:szCs w:val="24"/>
        </w:rPr>
      </w:pPr>
      <w:r>
        <w:rPr>
          <w:rFonts w:cs="Arial"/>
          <w:sz w:val="24"/>
          <w:szCs w:val="24"/>
        </w:rPr>
        <w:t>Il veut parler avec son patron</w:t>
      </w:r>
      <w:r w:rsidR="00140FA0" w:rsidRPr="004D42E3">
        <w:rPr>
          <w:rFonts w:cs="Arial"/>
          <w:sz w:val="24"/>
          <w:szCs w:val="24"/>
        </w:rPr>
        <w:t xml:space="preserve"> à Lyon et lui demande un entretien urge</w:t>
      </w:r>
      <w:r w:rsidR="00157C27" w:rsidRPr="004D42E3">
        <w:rPr>
          <w:rFonts w:cs="Arial"/>
          <w:sz w:val="24"/>
          <w:szCs w:val="24"/>
        </w:rPr>
        <w:t>nt, mais il ne répond pas, ou on lu</w:t>
      </w:r>
      <w:r w:rsidR="00140FA0" w:rsidRPr="004D42E3">
        <w:rPr>
          <w:rFonts w:cs="Arial"/>
          <w:sz w:val="24"/>
          <w:szCs w:val="24"/>
        </w:rPr>
        <w:t>i fai</w:t>
      </w:r>
      <w:r w:rsidR="00EF3986" w:rsidRPr="004D42E3">
        <w:rPr>
          <w:rFonts w:cs="Arial"/>
          <w:sz w:val="24"/>
          <w:szCs w:val="24"/>
        </w:rPr>
        <w:t xml:space="preserve">t savoir qu’il est très occupé. </w:t>
      </w:r>
      <w:r w:rsidR="00DD0604">
        <w:rPr>
          <w:rFonts w:cs="Arial"/>
          <w:sz w:val="24"/>
          <w:szCs w:val="24"/>
        </w:rPr>
        <w:t>Salgari</w:t>
      </w:r>
      <w:r w:rsidR="00140FA0" w:rsidRPr="004D42E3">
        <w:rPr>
          <w:rFonts w:cs="Arial"/>
          <w:sz w:val="24"/>
          <w:szCs w:val="24"/>
        </w:rPr>
        <w:t xml:space="preserve">, </w:t>
      </w:r>
      <w:r w:rsidR="00DD0604">
        <w:rPr>
          <w:rFonts w:cs="Arial"/>
          <w:sz w:val="24"/>
          <w:szCs w:val="24"/>
        </w:rPr>
        <w:t xml:space="preserve">en le </w:t>
      </w:r>
      <w:r w:rsidR="00140FA0" w:rsidRPr="004D42E3">
        <w:rPr>
          <w:rFonts w:cs="Arial"/>
          <w:sz w:val="24"/>
          <w:szCs w:val="24"/>
        </w:rPr>
        <w:t>connaissant depuis des années, comprend qu’il s’agit de quelque interférence des sommets policiers</w:t>
      </w:r>
      <w:r w:rsidR="000749AE" w:rsidRPr="004D42E3">
        <w:rPr>
          <w:rFonts w:cs="Arial"/>
          <w:sz w:val="24"/>
          <w:szCs w:val="24"/>
        </w:rPr>
        <w:t>,</w:t>
      </w:r>
      <w:r w:rsidR="00140FA0" w:rsidRPr="004D42E3">
        <w:rPr>
          <w:rFonts w:cs="Arial"/>
          <w:sz w:val="24"/>
          <w:szCs w:val="24"/>
        </w:rPr>
        <w:t xml:space="preserve"> ou politiques</w:t>
      </w:r>
      <w:r w:rsidR="000749AE" w:rsidRPr="004D42E3">
        <w:rPr>
          <w:rFonts w:cs="Arial"/>
          <w:sz w:val="24"/>
          <w:szCs w:val="24"/>
        </w:rPr>
        <w:t>,</w:t>
      </w:r>
      <w:r w:rsidR="00140FA0" w:rsidRPr="004D42E3">
        <w:rPr>
          <w:rFonts w:cs="Arial"/>
          <w:sz w:val="24"/>
          <w:szCs w:val="24"/>
        </w:rPr>
        <w:t xml:space="preserve"> et </w:t>
      </w:r>
      <w:r w:rsidR="00652314" w:rsidRPr="004D42E3">
        <w:rPr>
          <w:rFonts w:cs="Arial"/>
          <w:sz w:val="24"/>
          <w:szCs w:val="24"/>
        </w:rPr>
        <w:t>n</w:t>
      </w:r>
      <w:r w:rsidR="00140FA0" w:rsidRPr="004D42E3">
        <w:rPr>
          <w:rFonts w:cs="Arial"/>
          <w:sz w:val="24"/>
          <w:szCs w:val="24"/>
        </w:rPr>
        <w:t>’insiste pas. Evidemme</w:t>
      </w:r>
      <w:r>
        <w:rPr>
          <w:rFonts w:cs="Arial"/>
          <w:sz w:val="24"/>
          <w:szCs w:val="24"/>
        </w:rPr>
        <w:t>nt le dirigeant</w:t>
      </w:r>
      <w:r w:rsidR="00EF3986" w:rsidRPr="004D42E3">
        <w:rPr>
          <w:rFonts w:cs="Arial"/>
          <w:sz w:val="24"/>
          <w:szCs w:val="24"/>
        </w:rPr>
        <w:t xml:space="preserve"> est en difficulté</w:t>
      </w:r>
      <w:r w:rsidR="002F68EB">
        <w:rPr>
          <w:rFonts w:cs="Arial"/>
          <w:sz w:val="24"/>
          <w:szCs w:val="24"/>
        </w:rPr>
        <w:t>,</w:t>
      </w:r>
      <w:r w:rsidR="00EF3986" w:rsidRPr="004D42E3">
        <w:rPr>
          <w:rFonts w:cs="Arial"/>
          <w:sz w:val="24"/>
          <w:szCs w:val="24"/>
        </w:rPr>
        <w:t> et il</w:t>
      </w:r>
      <w:r w:rsidR="00022BED" w:rsidRPr="004D42E3">
        <w:rPr>
          <w:rFonts w:cs="Arial"/>
          <w:sz w:val="24"/>
          <w:szCs w:val="24"/>
        </w:rPr>
        <w:t xml:space="preserve"> </w:t>
      </w:r>
      <w:r w:rsidR="00140FA0" w:rsidRPr="004D42E3">
        <w:rPr>
          <w:rFonts w:cs="Arial"/>
          <w:sz w:val="24"/>
          <w:szCs w:val="24"/>
        </w:rPr>
        <w:t>ne veut pas le déranger. Il décide donc de suivre le</w:t>
      </w:r>
      <w:r w:rsidR="00EF3986" w:rsidRPr="004D42E3">
        <w:rPr>
          <w:rFonts w:cs="Arial"/>
          <w:sz w:val="24"/>
          <w:szCs w:val="24"/>
        </w:rPr>
        <w:t xml:space="preserve">s ordres </w:t>
      </w:r>
      <w:r w:rsidR="00022BED" w:rsidRPr="004D42E3">
        <w:rPr>
          <w:rFonts w:cs="Arial"/>
          <w:sz w:val="24"/>
          <w:szCs w:val="24"/>
        </w:rPr>
        <w:t xml:space="preserve">transmis par </w:t>
      </w:r>
      <w:r w:rsidR="00EF3986" w:rsidRPr="004D42E3">
        <w:rPr>
          <w:rFonts w:cs="Arial"/>
          <w:sz w:val="24"/>
          <w:szCs w:val="24"/>
        </w:rPr>
        <w:t>Xun</w:t>
      </w:r>
      <w:r w:rsidR="00022BED" w:rsidRPr="004D42E3">
        <w:rPr>
          <w:rFonts w:cs="Arial"/>
          <w:sz w:val="24"/>
          <w:szCs w:val="24"/>
        </w:rPr>
        <w:t xml:space="preserve"> et </w:t>
      </w:r>
      <w:r w:rsidR="00140FA0" w:rsidRPr="004D42E3">
        <w:rPr>
          <w:rFonts w:cs="Arial"/>
          <w:sz w:val="24"/>
          <w:szCs w:val="24"/>
        </w:rPr>
        <w:t xml:space="preserve">se met d’accord avec sa femme pour qu’il puisse utiliser sa </w:t>
      </w:r>
      <w:r w:rsidR="00022BED" w:rsidRPr="004D42E3">
        <w:rPr>
          <w:rFonts w:cs="Arial"/>
          <w:i/>
          <w:sz w:val="24"/>
          <w:szCs w:val="24"/>
        </w:rPr>
        <w:t>Cinquecento</w:t>
      </w:r>
      <w:r w:rsidR="00022BED" w:rsidRPr="004D42E3">
        <w:rPr>
          <w:rFonts w:cs="Arial"/>
          <w:sz w:val="24"/>
          <w:szCs w:val="24"/>
        </w:rPr>
        <w:t xml:space="preserve"> qu’il lui avait </w:t>
      </w:r>
      <w:r w:rsidR="00EF3986" w:rsidRPr="004D42E3">
        <w:rPr>
          <w:rFonts w:cs="Arial"/>
          <w:sz w:val="24"/>
          <w:szCs w:val="24"/>
        </w:rPr>
        <w:t xml:space="preserve">offert </w:t>
      </w:r>
      <w:r w:rsidR="00022BED" w:rsidRPr="004D42E3">
        <w:rPr>
          <w:rFonts w:cs="Arial"/>
          <w:sz w:val="24"/>
          <w:szCs w:val="24"/>
        </w:rPr>
        <w:t xml:space="preserve">cadeau pour </w:t>
      </w:r>
      <w:r w:rsidR="00EF3986" w:rsidRPr="004D42E3">
        <w:rPr>
          <w:rFonts w:cs="Arial"/>
          <w:sz w:val="24"/>
          <w:szCs w:val="24"/>
        </w:rPr>
        <w:t>l</w:t>
      </w:r>
      <w:r w:rsidR="00055EA9">
        <w:rPr>
          <w:rFonts w:cs="Arial"/>
          <w:sz w:val="24"/>
          <w:szCs w:val="24"/>
        </w:rPr>
        <w:t>a fête de l</w:t>
      </w:r>
      <w:r w:rsidR="00EF3986" w:rsidRPr="004D42E3">
        <w:rPr>
          <w:rFonts w:cs="Arial"/>
          <w:sz w:val="24"/>
          <w:szCs w:val="24"/>
        </w:rPr>
        <w:t xml:space="preserve"> </w:t>
      </w:r>
      <w:r w:rsidR="00022BED" w:rsidRPr="004D42E3">
        <w:rPr>
          <w:rFonts w:cs="Arial"/>
          <w:sz w:val="24"/>
          <w:szCs w:val="24"/>
        </w:rPr>
        <w:t>‘</w:t>
      </w:r>
      <w:r w:rsidR="00022BED" w:rsidRPr="004D42E3">
        <w:rPr>
          <w:rFonts w:cs="Arial"/>
          <w:i/>
          <w:sz w:val="24"/>
          <w:szCs w:val="24"/>
        </w:rPr>
        <w:t>Id</w:t>
      </w:r>
      <w:r w:rsidR="00022BED" w:rsidRPr="004D42E3">
        <w:rPr>
          <w:rFonts w:cs="Arial"/>
          <w:sz w:val="24"/>
          <w:szCs w:val="24"/>
        </w:rPr>
        <w:t xml:space="preserve"> </w:t>
      </w:r>
      <w:r w:rsidR="00140FA0" w:rsidRPr="004D42E3">
        <w:rPr>
          <w:rFonts w:cs="Arial"/>
          <w:sz w:val="24"/>
          <w:szCs w:val="24"/>
        </w:rPr>
        <w:t>et</w:t>
      </w:r>
      <w:r w:rsidR="00010B1D" w:rsidRPr="004D42E3">
        <w:rPr>
          <w:rFonts w:cs="Arial"/>
          <w:sz w:val="24"/>
          <w:szCs w:val="24"/>
        </w:rPr>
        <w:t xml:space="preserve"> part tout de s</w:t>
      </w:r>
      <w:r w:rsidR="00860393" w:rsidRPr="004D42E3">
        <w:rPr>
          <w:rFonts w:cs="Arial"/>
          <w:sz w:val="24"/>
          <w:szCs w:val="24"/>
        </w:rPr>
        <w:t>uite pour Bruges</w:t>
      </w:r>
      <w:r w:rsidR="00022BED" w:rsidRPr="004D42E3">
        <w:rPr>
          <w:sz w:val="24"/>
          <w:szCs w:val="24"/>
        </w:rPr>
        <w:t xml:space="preserve">. </w:t>
      </w:r>
    </w:p>
    <w:p w14:paraId="64B0B804" w14:textId="5F48EE1D" w:rsidR="005C502A" w:rsidRPr="004D42E3" w:rsidRDefault="00050188" w:rsidP="006E64A8">
      <w:pPr>
        <w:spacing w:after="200" w:line="360" w:lineRule="auto"/>
        <w:jc w:val="both"/>
        <w:rPr>
          <w:rFonts w:cs="Arial"/>
          <w:sz w:val="24"/>
          <w:szCs w:val="24"/>
        </w:rPr>
      </w:pPr>
      <w:r w:rsidRPr="004D42E3">
        <w:rPr>
          <w:rFonts w:cs="Arial"/>
          <w:sz w:val="24"/>
          <w:szCs w:val="24"/>
        </w:rPr>
        <w:t>Ar</w:t>
      </w:r>
      <w:r w:rsidR="00814AFF" w:rsidRPr="004D42E3">
        <w:rPr>
          <w:rFonts w:cs="Arial"/>
          <w:sz w:val="24"/>
          <w:szCs w:val="24"/>
        </w:rPr>
        <w:t>rivé</w:t>
      </w:r>
      <w:r w:rsidR="0082679E">
        <w:rPr>
          <w:rFonts w:cs="Arial"/>
          <w:sz w:val="24"/>
          <w:szCs w:val="24"/>
        </w:rPr>
        <w:t xml:space="preserve">, </w:t>
      </w:r>
      <w:r w:rsidR="00814AFF" w:rsidRPr="004D42E3">
        <w:rPr>
          <w:rFonts w:cs="Arial"/>
          <w:sz w:val="24"/>
          <w:szCs w:val="24"/>
        </w:rPr>
        <w:t>après une heure et demi d’</w:t>
      </w:r>
      <w:r w:rsidRPr="004D42E3">
        <w:rPr>
          <w:rFonts w:cs="Arial"/>
          <w:sz w:val="24"/>
          <w:szCs w:val="24"/>
        </w:rPr>
        <w:t>autoroute à travers les campagnes</w:t>
      </w:r>
      <w:r w:rsidR="00814AFF" w:rsidRPr="004D42E3">
        <w:rPr>
          <w:rFonts w:cs="Arial"/>
          <w:sz w:val="24"/>
          <w:szCs w:val="24"/>
        </w:rPr>
        <w:t xml:space="preserve"> des </w:t>
      </w:r>
      <w:r w:rsidR="006B4266" w:rsidRPr="004D42E3">
        <w:rPr>
          <w:rFonts w:cs="Arial"/>
          <w:sz w:val="24"/>
          <w:szCs w:val="24"/>
        </w:rPr>
        <w:t>Flandres</w:t>
      </w:r>
      <w:r w:rsidR="00814AFF" w:rsidRPr="004D42E3">
        <w:rPr>
          <w:rFonts w:cs="Arial"/>
          <w:sz w:val="24"/>
          <w:szCs w:val="24"/>
        </w:rPr>
        <w:t xml:space="preserve"> occidentales et s</w:t>
      </w:r>
      <w:r w:rsidRPr="004D42E3">
        <w:rPr>
          <w:rFonts w:cs="Arial"/>
          <w:sz w:val="24"/>
          <w:szCs w:val="24"/>
        </w:rPr>
        <w:t>es villes pleines d’industries modernes</w:t>
      </w:r>
      <w:r w:rsidR="002F68EB">
        <w:rPr>
          <w:rFonts w:cs="Arial"/>
          <w:sz w:val="24"/>
          <w:szCs w:val="24"/>
        </w:rPr>
        <w:t>, il gare</w:t>
      </w:r>
      <w:r w:rsidR="00814AFF" w:rsidRPr="004D42E3">
        <w:rPr>
          <w:rFonts w:cs="Arial"/>
          <w:sz w:val="24"/>
          <w:szCs w:val="24"/>
        </w:rPr>
        <w:t xml:space="preserve"> la voiture </w:t>
      </w:r>
      <w:r w:rsidR="0021105D" w:rsidRPr="004D42E3">
        <w:rPr>
          <w:rFonts w:cs="Arial"/>
          <w:sz w:val="24"/>
          <w:szCs w:val="24"/>
        </w:rPr>
        <w:t xml:space="preserve">près du </w:t>
      </w:r>
      <w:r w:rsidR="0021105D" w:rsidRPr="004D42E3">
        <w:rPr>
          <w:rFonts w:cs="Arial"/>
          <w:i/>
          <w:sz w:val="24"/>
          <w:szCs w:val="24"/>
        </w:rPr>
        <w:t>Concertgebouw</w:t>
      </w:r>
      <w:r w:rsidR="002F68EB">
        <w:rPr>
          <w:rFonts w:cs="Arial"/>
          <w:sz w:val="24"/>
          <w:szCs w:val="24"/>
        </w:rPr>
        <w:t>, le Palais des c</w:t>
      </w:r>
      <w:r w:rsidR="008A34E1" w:rsidRPr="004D42E3">
        <w:rPr>
          <w:rFonts w:cs="Arial"/>
          <w:sz w:val="24"/>
          <w:szCs w:val="24"/>
        </w:rPr>
        <w:t>oncerts,</w:t>
      </w:r>
      <w:r w:rsidR="0021105D" w:rsidRPr="004D42E3">
        <w:rPr>
          <w:rFonts w:cs="Arial"/>
          <w:sz w:val="24"/>
          <w:szCs w:val="24"/>
        </w:rPr>
        <w:t xml:space="preserve"> </w:t>
      </w:r>
      <w:r w:rsidR="00814AFF" w:rsidRPr="004D42E3">
        <w:rPr>
          <w:rFonts w:cs="Arial"/>
          <w:sz w:val="24"/>
          <w:szCs w:val="24"/>
        </w:rPr>
        <w:t xml:space="preserve">pour visiter la ville tranquillement et </w:t>
      </w:r>
      <w:r w:rsidR="00351480" w:rsidRPr="004D42E3">
        <w:rPr>
          <w:rFonts w:cs="Arial"/>
          <w:sz w:val="24"/>
          <w:szCs w:val="24"/>
        </w:rPr>
        <w:t>re</w:t>
      </w:r>
      <w:r w:rsidR="00E24849" w:rsidRPr="004D42E3">
        <w:rPr>
          <w:rFonts w:cs="Arial"/>
          <w:sz w:val="24"/>
          <w:szCs w:val="24"/>
        </w:rPr>
        <w:t>joindre</w:t>
      </w:r>
      <w:r w:rsidR="00814AFF" w:rsidRPr="004D42E3">
        <w:rPr>
          <w:rFonts w:cs="Arial"/>
          <w:sz w:val="24"/>
          <w:szCs w:val="24"/>
        </w:rPr>
        <w:t xml:space="preserve"> </w:t>
      </w:r>
      <w:r w:rsidR="00EF3986" w:rsidRPr="004D42E3">
        <w:rPr>
          <w:rFonts w:cs="Arial"/>
          <w:sz w:val="24"/>
          <w:szCs w:val="24"/>
        </w:rPr>
        <w:t>à pied</w:t>
      </w:r>
      <w:r w:rsidR="0021105D" w:rsidRPr="004D42E3">
        <w:rPr>
          <w:rFonts w:cs="Arial"/>
          <w:sz w:val="24"/>
          <w:szCs w:val="24"/>
        </w:rPr>
        <w:t xml:space="preserve"> </w:t>
      </w:r>
      <w:r w:rsidR="00814AFF" w:rsidRPr="004D42E3">
        <w:rPr>
          <w:rFonts w:cs="Arial"/>
          <w:sz w:val="24"/>
          <w:szCs w:val="24"/>
        </w:rPr>
        <w:t>la maison de Vancoppenolle</w:t>
      </w:r>
      <w:r w:rsidR="000077EC" w:rsidRPr="004D42E3">
        <w:rPr>
          <w:rFonts w:cs="Arial"/>
          <w:sz w:val="24"/>
          <w:szCs w:val="24"/>
        </w:rPr>
        <w:t xml:space="preserve">. Il habite au </w:t>
      </w:r>
      <w:r w:rsidR="000077EC" w:rsidRPr="00716ECF">
        <w:rPr>
          <w:rFonts w:cs="Arial"/>
          <w:i/>
          <w:sz w:val="24"/>
          <w:szCs w:val="24"/>
        </w:rPr>
        <w:t>21 Spinolarei</w:t>
      </w:r>
      <w:r w:rsidR="002F68EB">
        <w:rPr>
          <w:rFonts w:cs="Arial"/>
          <w:i/>
          <w:sz w:val="24"/>
          <w:szCs w:val="24"/>
        </w:rPr>
        <w:t>,</w:t>
      </w:r>
      <w:r w:rsidR="000077EC" w:rsidRPr="004D42E3">
        <w:rPr>
          <w:rFonts w:cs="Arial"/>
          <w:sz w:val="24"/>
          <w:szCs w:val="24"/>
        </w:rPr>
        <w:t xml:space="preserve"> sur le </w:t>
      </w:r>
      <w:r w:rsidR="00002240" w:rsidRPr="004D42E3">
        <w:rPr>
          <w:rFonts w:cs="Arial"/>
          <w:sz w:val="24"/>
          <w:szCs w:val="24"/>
        </w:rPr>
        <w:t xml:space="preserve">canal nommé </w:t>
      </w:r>
      <w:r w:rsidR="005C502A" w:rsidRPr="00716ECF">
        <w:rPr>
          <w:rFonts w:cs="Arial"/>
          <w:i/>
          <w:sz w:val="24"/>
          <w:szCs w:val="24"/>
        </w:rPr>
        <w:t>Sint-Annarei</w:t>
      </w:r>
      <w:r w:rsidR="002F68EB">
        <w:rPr>
          <w:rFonts w:cs="Arial"/>
          <w:sz w:val="24"/>
          <w:szCs w:val="24"/>
        </w:rPr>
        <w:t xml:space="preserve"> (appelé</w:t>
      </w:r>
      <w:r w:rsidR="005C502A" w:rsidRPr="004D42E3">
        <w:rPr>
          <w:rFonts w:cs="Arial"/>
          <w:sz w:val="24"/>
          <w:szCs w:val="24"/>
        </w:rPr>
        <w:t xml:space="preserve"> avant ‘’Scots dike’’</w:t>
      </w:r>
      <w:r w:rsidR="00EF3986" w:rsidRPr="004D42E3">
        <w:rPr>
          <w:rFonts w:cs="Arial"/>
          <w:sz w:val="24"/>
          <w:szCs w:val="24"/>
        </w:rPr>
        <w:t>, à cause des commerçants é</w:t>
      </w:r>
      <w:r w:rsidR="000077EC" w:rsidRPr="004D42E3">
        <w:rPr>
          <w:rFonts w:cs="Arial"/>
          <w:sz w:val="24"/>
          <w:szCs w:val="24"/>
        </w:rPr>
        <w:t xml:space="preserve">cossais qu’y résidaient), </w:t>
      </w:r>
      <w:r w:rsidR="0082679E">
        <w:rPr>
          <w:rFonts w:cs="Arial"/>
          <w:sz w:val="24"/>
          <w:szCs w:val="24"/>
        </w:rPr>
        <w:t xml:space="preserve">en plein centre-ville. C’est </w:t>
      </w:r>
      <w:r w:rsidR="00002240" w:rsidRPr="004D42E3">
        <w:rPr>
          <w:rFonts w:cs="Arial"/>
          <w:sz w:val="24"/>
          <w:szCs w:val="24"/>
        </w:rPr>
        <w:t>au premier étage dans u</w:t>
      </w:r>
      <w:r w:rsidR="000077EC" w:rsidRPr="004D42E3">
        <w:rPr>
          <w:rFonts w:cs="Arial"/>
          <w:sz w:val="24"/>
          <w:szCs w:val="24"/>
        </w:rPr>
        <w:t xml:space="preserve">n beau </w:t>
      </w:r>
      <w:r w:rsidR="00002240" w:rsidRPr="004D42E3">
        <w:rPr>
          <w:rFonts w:cs="Arial"/>
          <w:sz w:val="24"/>
          <w:szCs w:val="24"/>
        </w:rPr>
        <w:t>bâtiment</w:t>
      </w:r>
      <w:r w:rsidR="000077EC" w:rsidRPr="004D42E3">
        <w:rPr>
          <w:rFonts w:cs="Arial"/>
          <w:sz w:val="24"/>
          <w:szCs w:val="24"/>
        </w:rPr>
        <w:t xml:space="preserve"> bourgeois à deux étages, peint en gris très clair, avec une petite rampe de </w:t>
      </w:r>
      <w:r w:rsidR="00002240" w:rsidRPr="004D42E3">
        <w:rPr>
          <w:rFonts w:cs="Arial"/>
          <w:sz w:val="24"/>
          <w:szCs w:val="24"/>
        </w:rPr>
        <w:t>quatre</w:t>
      </w:r>
      <w:r w:rsidR="000077EC" w:rsidRPr="004D42E3">
        <w:rPr>
          <w:rFonts w:cs="Arial"/>
          <w:sz w:val="24"/>
          <w:szCs w:val="24"/>
        </w:rPr>
        <w:t xml:space="preserve"> escaliers</w:t>
      </w:r>
      <w:r w:rsidR="00002240" w:rsidRPr="004D42E3">
        <w:rPr>
          <w:rFonts w:cs="Arial"/>
          <w:sz w:val="24"/>
          <w:szCs w:val="24"/>
        </w:rPr>
        <w:t>,</w:t>
      </w:r>
      <w:r w:rsidR="000077EC" w:rsidRPr="004D42E3">
        <w:rPr>
          <w:rFonts w:cs="Arial"/>
          <w:sz w:val="24"/>
          <w:szCs w:val="24"/>
        </w:rPr>
        <w:t xml:space="preserve"> protégée par une </w:t>
      </w:r>
      <w:r w:rsidR="00002240" w:rsidRPr="004D42E3">
        <w:rPr>
          <w:rFonts w:cs="Arial"/>
          <w:sz w:val="24"/>
          <w:szCs w:val="24"/>
        </w:rPr>
        <w:t xml:space="preserve">balustrade </w:t>
      </w:r>
      <w:r w:rsidR="000077EC" w:rsidRPr="004D42E3">
        <w:rPr>
          <w:rFonts w:cs="Arial"/>
          <w:sz w:val="24"/>
          <w:szCs w:val="24"/>
        </w:rPr>
        <w:t xml:space="preserve">en fer </w:t>
      </w:r>
      <w:r w:rsidR="00C4485B" w:rsidRPr="004D42E3">
        <w:rPr>
          <w:rFonts w:cs="Arial"/>
          <w:sz w:val="24"/>
          <w:szCs w:val="24"/>
        </w:rPr>
        <w:t>battu artistique</w:t>
      </w:r>
      <w:r w:rsidR="000077EC" w:rsidRPr="004D42E3">
        <w:rPr>
          <w:rFonts w:cs="Arial"/>
          <w:sz w:val="24"/>
          <w:szCs w:val="24"/>
        </w:rPr>
        <w:t xml:space="preserve"> devant l’entrée</w:t>
      </w:r>
      <w:r w:rsidR="00EF3986" w:rsidRPr="004D42E3">
        <w:rPr>
          <w:rFonts w:cs="Arial"/>
          <w:sz w:val="24"/>
          <w:szCs w:val="24"/>
        </w:rPr>
        <w:t xml:space="preserve"> de la maison. </w:t>
      </w:r>
      <w:r w:rsidR="002F68EB">
        <w:rPr>
          <w:rFonts w:cs="Arial"/>
          <w:sz w:val="24"/>
          <w:szCs w:val="24"/>
        </w:rPr>
        <w:t>Ulysse</w:t>
      </w:r>
      <w:r w:rsidR="00EF3986" w:rsidRPr="004D42E3">
        <w:rPr>
          <w:rFonts w:cs="Arial"/>
          <w:sz w:val="24"/>
          <w:szCs w:val="24"/>
        </w:rPr>
        <w:t xml:space="preserve"> l’appelle sur le</w:t>
      </w:r>
      <w:r w:rsidR="00002240" w:rsidRPr="004D42E3">
        <w:rPr>
          <w:rFonts w:cs="Arial"/>
          <w:sz w:val="24"/>
          <w:szCs w:val="24"/>
        </w:rPr>
        <w:t xml:space="preserve"> téléphone fixe que </w:t>
      </w:r>
      <w:r w:rsidR="00EF3986" w:rsidRPr="004D42E3">
        <w:rPr>
          <w:rFonts w:cs="Arial"/>
          <w:sz w:val="24"/>
          <w:szCs w:val="24"/>
        </w:rPr>
        <w:t>Xun</w:t>
      </w:r>
      <w:r w:rsidR="00002240" w:rsidRPr="004D42E3">
        <w:rPr>
          <w:rFonts w:cs="Arial"/>
          <w:sz w:val="24"/>
          <w:szCs w:val="24"/>
        </w:rPr>
        <w:t xml:space="preserve"> lui a donn</w:t>
      </w:r>
      <w:r w:rsidR="00EF3986" w:rsidRPr="004D42E3">
        <w:rPr>
          <w:rFonts w:cs="Arial"/>
          <w:sz w:val="24"/>
          <w:szCs w:val="24"/>
        </w:rPr>
        <w:t>é, mais il y a un répondeur en f</w:t>
      </w:r>
      <w:r w:rsidR="00002240" w:rsidRPr="004D42E3">
        <w:rPr>
          <w:rFonts w:cs="Arial"/>
          <w:sz w:val="24"/>
          <w:szCs w:val="24"/>
        </w:rPr>
        <w:t xml:space="preserve">lamand. </w:t>
      </w:r>
      <w:r w:rsidR="002F68EB">
        <w:rPr>
          <w:rFonts w:cs="Arial"/>
          <w:sz w:val="24"/>
          <w:szCs w:val="24"/>
        </w:rPr>
        <w:t xml:space="preserve">Il </w:t>
      </w:r>
      <w:r w:rsidR="00EF3986" w:rsidRPr="004D42E3">
        <w:rPr>
          <w:rFonts w:cs="Arial"/>
          <w:sz w:val="24"/>
          <w:szCs w:val="24"/>
        </w:rPr>
        <w:t xml:space="preserve">laisse </w:t>
      </w:r>
      <w:r w:rsidR="002F68EB">
        <w:rPr>
          <w:rFonts w:cs="Arial"/>
          <w:sz w:val="24"/>
          <w:szCs w:val="24"/>
        </w:rPr>
        <w:t xml:space="preserve">alors </w:t>
      </w:r>
      <w:r w:rsidR="00EF3986" w:rsidRPr="004D42E3">
        <w:rPr>
          <w:rFonts w:cs="Arial"/>
          <w:sz w:val="24"/>
          <w:szCs w:val="24"/>
        </w:rPr>
        <w:t>un message en f</w:t>
      </w:r>
      <w:r w:rsidR="00002240" w:rsidRPr="004D42E3">
        <w:rPr>
          <w:rFonts w:cs="Arial"/>
          <w:sz w:val="24"/>
          <w:szCs w:val="24"/>
        </w:rPr>
        <w:t>rançais et essaie donc d’</w:t>
      </w:r>
      <w:r w:rsidR="00244282" w:rsidRPr="004D42E3">
        <w:rPr>
          <w:rFonts w:cs="Arial"/>
          <w:sz w:val="24"/>
          <w:szCs w:val="24"/>
        </w:rPr>
        <w:t>appe</w:t>
      </w:r>
      <w:r w:rsidR="00574080">
        <w:rPr>
          <w:rFonts w:cs="Arial"/>
          <w:sz w:val="24"/>
          <w:szCs w:val="24"/>
        </w:rPr>
        <w:t>ler le numéro du portable</w:t>
      </w:r>
      <w:r w:rsidR="00EF3986" w:rsidRPr="004D42E3">
        <w:rPr>
          <w:rFonts w:cs="Arial"/>
          <w:sz w:val="24"/>
          <w:szCs w:val="24"/>
        </w:rPr>
        <w:t xml:space="preserve"> </w:t>
      </w:r>
      <w:r w:rsidR="00002240" w:rsidRPr="004D42E3">
        <w:rPr>
          <w:rFonts w:cs="Arial"/>
          <w:sz w:val="24"/>
          <w:szCs w:val="24"/>
        </w:rPr>
        <w:t xml:space="preserve">qui </w:t>
      </w:r>
      <w:r w:rsidR="00845F8B" w:rsidRPr="004D42E3">
        <w:rPr>
          <w:rFonts w:cs="Arial"/>
          <w:sz w:val="24"/>
          <w:szCs w:val="24"/>
        </w:rPr>
        <w:t>n</w:t>
      </w:r>
      <w:r w:rsidR="00002240" w:rsidRPr="004D42E3">
        <w:rPr>
          <w:rFonts w:cs="Arial"/>
          <w:sz w:val="24"/>
          <w:szCs w:val="24"/>
        </w:rPr>
        <w:t>’</w:t>
      </w:r>
      <w:r w:rsidR="00244282" w:rsidRPr="004D42E3">
        <w:rPr>
          <w:rFonts w:cs="Arial"/>
          <w:sz w:val="24"/>
          <w:szCs w:val="24"/>
        </w:rPr>
        <w:t>est pas j</w:t>
      </w:r>
      <w:r w:rsidR="002F68EB">
        <w:rPr>
          <w:rFonts w:cs="Arial"/>
          <w:sz w:val="24"/>
          <w:szCs w:val="24"/>
        </w:rPr>
        <w:t>oignable. Comme il n</w:t>
      </w:r>
      <w:r w:rsidR="0082679E">
        <w:rPr>
          <w:rFonts w:cs="Arial"/>
          <w:sz w:val="24"/>
          <w:szCs w:val="24"/>
        </w:rPr>
        <w:t>’y a pas de réponse</w:t>
      </w:r>
      <w:r w:rsidR="002F68EB">
        <w:rPr>
          <w:rFonts w:cs="Arial"/>
          <w:sz w:val="24"/>
          <w:szCs w:val="24"/>
        </w:rPr>
        <w:t xml:space="preserve">, il </w:t>
      </w:r>
      <w:r w:rsidR="0082679E">
        <w:rPr>
          <w:rFonts w:cs="Arial"/>
          <w:sz w:val="24"/>
          <w:szCs w:val="24"/>
        </w:rPr>
        <w:t>se décide alors de</w:t>
      </w:r>
      <w:r w:rsidR="00EF3986" w:rsidRPr="004D42E3">
        <w:rPr>
          <w:rFonts w:cs="Arial"/>
          <w:sz w:val="24"/>
          <w:szCs w:val="24"/>
        </w:rPr>
        <w:t xml:space="preserve"> </w:t>
      </w:r>
      <w:r w:rsidR="00244282" w:rsidRPr="004D42E3">
        <w:rPr>
          <w:rFonts w:cs="Arial"/>
          <w:sz w:val="24"/>
          <w:szCs w:val="24"/>
        </w:rPr>
        <w:t xml:space="preserve">sonner directement à la porte de l’immeuble au nom du professeur. Une dame avec une voix très désagréable répond </w:t>
      </w:r>
      <w:r w:rsidR="00A76BDA" w:rsidRPr="004D42E3">
        <w:rPr>
          <w:rFonts w:cs="Arial"/>
          <w:sz w:val="24"/>
          <w:szCs w:val="24"/>
        </w:rPr>
        <w:t xml:space="preserve">à l’interphone </w:t>
      </w:r>
      <w:r w:rsidR="00244282" w:rsidRPr="004D42E3">
        <w:rPr>
          <w:rFonts w:cs="Arial"/>
          <w:sz w:val="24"/>
          <w:szCs w:val="24"/>
        </w:rPr>
        <w:t>en Flamand</w:t>
      </w:r>
      <w:r w:rsidR="00A76BDA" w:rsidRPr="004D42E3">
        <w:rPr>
          <w:rFonts w:cs="Arial"/>
          <w:sz w:val="24"/>
          <w:szCs w:val="24"/>
        </w:rPr>
        <w:t> : « </w:t>
      </w:r>
      <w:r w:rsidR="00A76BDA" w:rsidRPr="004D42E3">
        <w:rPr>
          <w:rFonts w:cs="Arial"/>
          <w:i/>
          <w:sz w:val="24"/>
          <w:szCs w:val="24"/>
        </w:rPr>
        <w:t>Wie is het</w:t>
      </w:r>
      <w:r w:rsidR="005259BC" w:rsidRPr="004D42E3">
        <w:rPr>
          <w:rFonts w:cs="Arial"/>
          <w:i/>
          <w:sz w:val="24"/>
          <w:szCs w:val="24"/>
        </w:rPr>
        <w:t xml:space="preserve"> </w:t>
      </w:r>
      <w:r w:rsidR="00A76BDA" w:rsidRPr="004D42E3">
        <w:rPr>
          <w:rFonts w:cs="Arial"/>
          <w:sz w:val="24"/>
          <w:szCs w:val="24"/>
        </w:rPr>
        <w:t>?</w:t>
      </w:r>
      <w:r w:rsidR="00EF5397" w:rsidRPr="004D42E3">
        <w:rPr>
          <w:rStyle w:val="Appelnotedebasdep"/>
          <w:rFonts w:cs="Arial"/>
          <w:sz w:val="24"/>
          <w:szCs w:val="24"/>
        </w:rPr>
        <w:footnoteReference w:id="80"/>
      </w:r>
      <w:r w:rsidR="000749AE" w:rsidRPr="004D42E3">
        <w:rPr>
          <w:rFonts w:cs="Arial"/>
          <w:sz w:val="24"/>
          <w:szCs w:val="24"/>
        </w:rPr>
        <w:t xml:space="preserve"> » </w:t>
      </w:r>
      <w:r w:rsidR="001D7F34" w:rsidRPr="004D42E3">
        <w:rPr>
          <w:rFonts w:cs="Arial"/>
          <w:sz w:val="24"/>
          <w:szCs w:val="24"/>
        </w:rPr>
        <w:t>Ulysse</w:t>
      </w:r>
      <w:r w:rsidR="00A76BDA" w:rsidRPr="004D42E3">
        <w:rPr>
          <w:rFonts w:cs="Arial"/>
          <w:sz w:val="24"/>
          <w:szCs w:val="24"/>
        </w:rPr>
        <w:t xml:space="preserve"> se</w:t>
      </w:r>
      <w:r w:rsidR="00244282" w:rsidRPr="004D42E3">
        <w:rPr>
          <w:rFonts w:cs="Arial"/>
          <w:sz w:val="24"/>
          <w:szCs w:val="24"/>
        </w:rPr>
        <w:t xml:space="preserve"> présente :</w:t>
      </w:r>
      <w:r w:rsidR="00303866" w:rsidRPr="004D42E3">
        <w:rPr>
          <w:rFonts w:cs="Arial"/>
          <w:sz w:val="24"/>
          <w:szCs w:val="24"/>
        </w:rPr>
        <w:t xml:space="preserve"> « P</w:t>
      </w:r>
      <w:r w:rsidR="00244282" w:rsidRPr="004D42E3">
        <w:rPr>
          <w:rFonts w:cs="Arial"/>
          <w:sz w:val="24"/>
          <w:szCs w:val="24"/>
        </w:rPr>
        <w:t>rofesseur</w:t>
      </w:r>
      <w:r w:rsidR="00303866" w:rsidRPr="004D42E3">
        <w:rPr>
          <w:rFonts w:cs="Arial"/>
          <w:sz w:val="24"/>
          <w:szCs w:val="24"/>
        </w:rPr>
        <w:t xml:space="preserve"> </w:t>
      </w:r>
      <w:r w:rsidR="003B2BA3" w:rsidRPr="004D42E3">
        <w:rPr>
          <w:rFonts w:cs="Arial"/>
          <w:sz w:val="24"/>
          <w:szCs w:val="24"/>
        </w:rPr>
        <w:t>Ulysse</w:t>
      </w:r>
      <w:r w:rsidR="00303866" w:rsidRPr="004D42E3">
        <w:rPr>
          <w:rFonts w:cs="Arial"/>
          <w:sz w:val="24"/>
          <w:szCs w:val="24"/>
        </w:rPr>
        <w:t xml:space="preserve"> </w:t>
      </w:r>
      <w:r w:rsidR="002F68EB">
        <w:rPr>
          <w:rFonts w:cs="Arial"/>
          <w:sz w:val="24"/>
          <w:szCs w:val="24"/>
        </w:rPr>
        <w:t>Salgàri de l’Université c</w:t>
      </w:r>
      <w:r w:rsidR="00244282" w:rsidRPr="004D42E3">
        <w:rPr>
          <w:rFonts w:cs="Arial"/>
          <w:sz w:val="24"/>
          <w:szCs w:val="24"/>
        </w:rPr>
        <w:t xml:space="preserve">atholique de </w:t>
      </w:r>
      <w:r w:rsidR="008A34E1" w:rsidRPr="004D42E3">
        <w:rPr>
          <w:rFonts w:cs="Arial"/>
          <w:sz w:val="24"/>
          <w:szCs w:val="24"/>
        </w:rPr>
        <w:t>Louvain-la-Neuve</w:t>
      </w:r>
      <w:r w:rsidR="00303866" w:rsidRPr="004D42E3">
        <w:rPr>
          <w:rFonts w:cs="Arial"/>
          <w:sz w:val="24"/>
          <w:szCs w:val="24"/>
        </w:rPr>
        <w:t>.</w:t>
      </w:r>
      <w:r w:rsidR="00EA303B" w:rsidRPr="004D42E3">
        <w:rPr>
          <w:rFonts w:cs="Arial"/>
          <w:sz w:val="24"/>
          <w:szCs w:val="24"/>
        </w:rPr>
        <w:t xml:space="preserve"> Excusez-</w:t>
      </w:r>
      <w:r w:rsidR="00225C42">
        <w:rPr>
          <w:rFonts w:cs="Arial"/>
          <w:sz w:val="24"/>
          <w:szCs w:val="24"/>
        </w:rPr>
        <w:tab/>
      </w:r>
      <w:r w:rsidR="00AB72A7" w:rsidRPr="004D42E3">
        <w:rPr>
          <w:rFonts w:cs="Arial"/>
          <w:sz w:val="24"/>
          <w:szCs w:val="24"/>
        </w:rPr>
        <w:t>moi</w:t>
      </w:r>
      <w:r w:rsidR="00AB72A7">
        <w:rPr>
          <w:rFonts w:cs="Arial"/>
          <w:sz w:val="24"/>
          <w:szCs w:val="24"/>
        </w:rPr>
        <w:t>, Mevrouw</w:t>
      </w:r>
      <w:r w:rsidR="00225C42">
        <w:rPr>
          <w:rFonts w:cs="Arial"/>
          <w:i/>
          <w:sz w:val="24"/>
          <w:szCs w:val="24"/>
        </w:rPr>
        <w:t xml:space="preserve"> </w:t>
      </w:r>
      <w:r w:rsidR="00AB72A7" w:rsidRPr="004D42E3">
        <w:rPr>
          <w:rFonts w:cs="Arial"/>
          <w:sz w:val="24"/>
          <w:szCs w:val="24"/>
        </w:rPr>
        <w:t>;</w:t>
      </w:r>
      <w:r w:rsidR="00225C42">
        <w:rPr>
          <w:rFonts w:cs="Arial"/>
          <w:sz w:val="24"/>
          <w:szCs w:val="24"/>
        </w:rPr>
        <w:t xml:space="preserve">      </w:t>
      </w:r>
      <w:r w:rsidR="00EA303B" w:rsidRPr="004D42E3">
        <w:rPr>
          <w:rFonts w:cs="Arial"/>
          <w:sz w:val="24"/>
          <w:szCs w:val="24"/>
        </w:rPr>
        <w:t xml:space="preserve">j’ai essayé de vous appeler en vain </w:t>
      </w:r>
      <w:r w:rsidR="00B1296F" w:rsidRPr="004D42E3">
        <w:rPr>
          <w:rFonts w:cs="Arial"/>
          <w:sz w:val="24"/>
          <w:szCs w:val="24"/>
        </w:rPr>
        <w:t>sur le</w:t>
      </w:r>
      <w:r w:rsidR="00EA303B" w:rsidRPr="004D42E3">
        <w:rPr>
          <w:rFonts w:cs="Arial"/>
          <w:sz w:val="24"/>
          <w:szCs w:val="24"/>
        </w:rPr>
        <w:t xml:space="preserve"> téléphone fixe et </w:t>
      </w:r>
      <w:r w:rsidR="00B1296F" w:rsidRPr="004D42E3">
        <w:rPr>
          <w:rFonts w:cs="Arial"/>
          <w:sz w:val="24"/>
          <w:szCs w:val="24"/>
        </w:rPr>
        <w:t xml:space="preserve">le </w:t>
      </w:r>
      <w:r w:rsidR="00225C42">
        <w:rPr>
          <w:rFonts w:cs="Arial"/>
          <w:sz w:val="24"/>
          <w:szCs w:val="24"/>
        </w:rPr>
        <w:tab/>
      </w:r>
      <w:r w:rsidR="00EA303B" w:rsidRPr="004D42E3">
        <w:rPr>
          <w:rFonts w:cs="Arial"/>
          <w:sz w:val="24"/>
          <w:szCs w:val="24"/>
        </w:rPr>
        <w:t xml:space="preserve">portable. </w:t>
      </w:r>
      <w:r w:rsidR="00303866" w:rsidRPr="004D42E3">
        <w:rPr>
          <w:rFonts w:cs="Arial"/>
          <w:sz w:val="24"/>
          <w:szCs w:val="24"/>
        </w:rPr>
        <w:t xml:space="preserve">» </w:t>
      </w:r>
    </w:p>
    <w:p w14:paraId="440B6F08" w14:textId="250CC04B" w:rsidR="00F62782" w:rsidRPr="004D42E3" w:rsidRDefault="00303866" w:rsidP="006E64A8">
      <w:pPr>
        <w:spacing w:after="200" w:line="360" w:lineRule="auto"/>
        <w:jc w:val="both"/>
        <w:rPr>
          <w:rFonts w:cs="Arial"/>
          <w:sz w:val="24"/>
          <w:szCs w:val="24"/>
        </w:rPr>
      </w:pPr>
      <w:r w:rsidRPr="004D42E3">
        <w:rPr>
          <w:rFonts w:cs="Arial"/>
          <w:sz w:val="24"/>
          <w:szCs w:val="24"/>
        </w:rPr>
        <w:t>La bonne femm</w:t>
      </w:r>
      <w:r w:rsidR="00B1296F" w:rsidRPr="004D42E3">
        <w:rPr>
          <w:rFonts w:cs="Arial"/>
          <w:sz w:val="24"/>
          <w:szCs w:val="24"/>
        </w:rPr>
        <w:t xml:space="preserve">e ne répond pas tout de </w:t>
      </w:r>
      <w:r w:rsidR="00A76BDA" w:rsidRPr="004D42E3">
        <w:rPr>
          <w:rFonts w:cs="Arial"/>
          <w:sz w:val="24"/>
          <w:szCs w:val="24"/>
        </w:rPr>
        <w:t>suite, mais on</w:t>
      </w:r>
      <w:r w:rsidR="002F68EB">
        <w:rPr>
          <w:rFonts w:cs="Arial"/>
          <w:sz w:val="24"/>
          <w:szCs w:val="24"/>
        </w:rPr>
        <w:t xml:space="preserve"> l’entend parler avec quelqu’un </w:t>
      </w:r>
      <w:r w:rsidR="00A76BDA" w:rsidRPr="004D42E3">
        <w:rPr>
          <w:rFonts w:cs="Arial"/>
          <w:sz w:val="24"/>
          <w:szCs w:val="24"/>
        </w:rPr>
        <w:t>qui râle</w:t>
      </w:r>
      <w:r w:rsidR="00EA303B" w:rsidRPr="004D42E3">
        <w:rPr>
          <w:rFonts w:cs="Arial"/>
          <w:sz w:val="24"/>
          <w:szCs w:val="24"/>
        </w:rPr>
        <w:t xml:space="preserve"> et après discute </w:t>
      </w:r>
      <w:r w:rsidR="00A76BDA" w:rsidRPr="004D42E3">
        <w:rPr>
          <w:rFonts w:cs="Arial"/>
          <w:sz w:val="24"/>
          <w:szCs w:val="24"/>
        </w:rPr>
        <w:t>avec elle</w:t>
      </w:r>
      <w:r w:rsidR="00EA303B" w:rsidRPr="004D42E3">
        <w:rPr>
          <w:rFonts w:cs="Arial"/>
          <w:sz w:val="24"/>
          <w:szCs w:val="24"/>
        </w:rPr>
        <w:t xml:space="preserve"> plus tranquillement</w:t>
      </w:r>
      <w:r w:rsidR="00A76BDA" w:rsidRPr="004D42E3">
        <w:rPr>
          <w:rFonts w:cs="Arial"/>
          <w:sz w:val="24"/>
          <w:szCs w:val="24"/>
        </w:rPr>
        <w:t xml:space="preserve">. La dame : « Monsieur, montez, s’il vous </w:t>
      </w:r>
      <w:r w:rsidR="00130380" w:rsidRPr="004D42E3">
        <w:rPr>
          <w:rFonts w:cs="Arial"/>
          <w:sz w:val="24"/>
          <w:szCs w:val="24"/>
        </w:rPr>
        <w:t>plait. Le Professeur vous attend</w:t>
      </w:r>
      <w:r w:rsidR="00A76BDA" w:rsidRPr="004D42E3">
        <w:rPr>
          <w:rFonts w:cs="Arial"/>
          <w:sz w:val="24"/>
          <w:szCs w:val="24"/>
        </w:rPr>
        <w:t xml:space="preserve"> au premier étage. » </w:t>
      </w:r>
      <w:r w:rsidR="001D7F34" w:rsidRPr="004D42E3">
        <w:rPr>
          <w:rFonts w:cs="Arial"/>
          <w:sz w:val="24"/>
          <w:szCs w:val="24"/>
        </w:rPr>
        <w:t xml:space="preserve"> </w:t>
      </w:r>
      <w:r w:rsidR="00A76BDA" w:rsidRPr="004D42E3">
        <w:rPr>
          <w:rFonts w:cs="Arial"/>
          <w:sz w:val="24"/>
          <w:szCs w:val="24"/>
        </w:rPr>
        <w:t>« Merci, j’arrive</w:t>
      </w:r>
      <w:r w:rsidR="005259BC" w:rsidRPr="004D42E3">
        <w:rPr>
          <w:rFonts w:cs="Arial"/>
          <w:sz w:val="24"/>
          <w:szCs w:val="24"/>
        </w:rPr>
        <w:t>… »</w:t>
      </w:r>
    </w:p>
    <w:p w14:paraId="53C47E21" w14:textId="0876BF26" w:rsidR="005C502A" w:rsidRPr="004D42E3" w:rsidRDefault="00B1296F" w:rsidP="006E64A8">
      <w:pPr>
        <w:spacing w:after="200" w:line="360" w:lineRule="auto"/>
        <w:jc w:val="both"/>
        <w:rPr>
          <w:rFonts w:cs="Arial"/>
          <w:sz w:val="24"/>
          <w:szCs w:val="24"/>
        </w:rPr>
      </w:pPr>
      <w:r w:rsidRPr="004D42E3">
        <w:rPr>
          <w:rFonts w:cs="Arial"/>
          <w:sz w:val="24"/>
          <w:szCs w:val="24"/>
        </w:rPr>
        <w:t xml:space="preserve">Notre </w:t>
      </w:r>
      <w:r w:rsidR="003028F6">
        <w:rPr>
          <w:rFonts w:cs="Arial"/>
          <w:sz w:val="24"/>
          <w:szCs w:val="24"/>
        </w:rPr>
        <w:t>c</w:t>
      </w:r>
      <w:r w:rsidR="00370D69">
        <w:rPr>
          <w:rFonts w:cs="Arial"/>
          <w:sz w:val="24"/>
          <w:szCs w:val="24"/>
        </w:rPr>
        <w:t>ommissaire</w:t>
      </w:r>
      <w:r w:rsidR="00A76BDA" w:rsidRPr="004D42E3">
        <w:rPr>
          <w:rFonts w:cs="Arial"/>
          <w:sz w:val="24"/>
          <w:szCs w:val="24"/>
        </w:rPr>
        <w:t xml:space="preserve"> monte les escaliers en </w:t>
      </w:r>
      <w:r w:rsidRPr="004D42E3">
        <w:rPr>
          <w:rFonts w:cs="Arial"/>
          <w:sz w:val="24"/>
          <w:szCs w:val="24"/>
        </w:rPr>
        <w:t>granit</w:t>
      </w:r>
      <w:r w:rsidR="005259BC" w:rsidRPr="004D42E3">
        <w:rPr>
          <w:rFonts w:cs="Arial"/>
          <w:sz w:val="24"/>
          <w:szCs w:val="24"/>
        </w:rPr>
        <w:t>,</w:t>
      </w:r>
      <w:r w:rsidR="00A76BDA" w:rsidRPr="004D42E3">
        <w:rPr>
          <w:rFonts w:cs="Arial"/>
          <w:sz w:val="24"/>
          <w:szCs w:val="24"/>
        </w:rPr>
        <w:t xml:space="preserve"> </w:t>
      </w:r>
      <w:r w:rsidR="000A2286" w:rsidRPr="004D42E3">
        <w:rPr>
          <w:rFonts w:cs="Arial"/>
          <w:sz w:val="24"/>
          <w:szCs w:val="24"/>
        </w:rPr>
        <w:t xml:space="preserve">avec des plateformes </w:t>
      </w:r>
      <w:r w:rsidR="00A76BDA" w:rsidRPr="004D42E3">
        <w:rPr>
          <w:rFonts w:cs="Arial"/>
          <w:sz w:val="24"/>
          <w:szCs w:val="24"/>
        </w:rPr>
        <w:t>recouvert</w:t>
      </w:r>
      <w:r w:rsidR="000A2286" w:rsidRPr="004D42E3">
        <w:rPr>
          <w:rFonts w:cs="Arial"/>
          <w:sz w:val="24"/>
          <w:szCs w:val="24"/>
        </w:rPr>
        <w:t>e</w:t>
      </w:r>
      <w:r w:rsidR="00A76BDA" w:rsidRPr="004D42E3">
        <w:rPr>
          <w:rFonts w:cs="Arial"/>
          <w:sz w:val="24"/>
          <w:szCs w:val="24"/>
        </w:rPr>
        <w:t>s de carre</w:t>
      </w:r>
      <w:r w:rsidRPr="004D42E3">
        <w:rPr>
          <w:rFonts w:cs="Arial"/>
          <w:sz w:val="24"/>
          <w:szCs w:val="24"/>
        </w:rPr>
        <w:t>lages f</w:t>
      </w:r>
      <w:r w:rsidR="004344DC" w:rsidRPr="004D42E3">
        <w:rPr>
          <w:rFonts w:cs="Arial"/>
          <w:sz w:val="24"/>
          <w:szCs w:val="24"/>
        </w:rPr>
        <w:t>lamand</w:t>
      </w:r>
      <w:r w:rsidR="000A2286" w:rsidRPr="004D42E3">
        <w:rPr>
          <w:rFonts w:cs="Arial"/>
          <w:sz w:val="24"/>
          <w:szCs w:val="24"/>
        </w:rPr>
        <w:t>s à dessin géométrique. A</w:t>
      </w:r>
      <w:r w:rsidRPr="004D42E3">
        <w:rPr>
          <w:rFonts w:cs="Arial"/>
          <w:sz w:val="24"/>
          <w:szCs w:val="24"/>
        </w:rPr>
        <w:t>u</w:t>
      </w:r>
      <w:r w:rsidR="000A2286" w:rsidRPr="004D42E3">
        <w:rPr>
          <w:rFonts w:cs="Arial"/>
          <w:sz w:val="24"/>
          <w:szCs w:val="24"/>
        </w:rPr>
        <w:t xml:space="preserve"> prem</w:t>
      </w:r>
      <w:r w:rsidRPr="004D42E3">
        <w:rPr>
          <w:rFonts w:cs="Arial"/>
          <w:sz w:val="24"/>
          <w:szCs w:val="24"/>
        </w:rPr>
        <w:t>ier</w:t>
      </w:r>
      <w:r w:rsidR="000A2286" w:rsidRPr="004D42E3">
        <w:rPr>
          <w:rFonts w:cs="Arial"/>
          <w:sz w:val="24"/>
          <w:szCs w:val="24"/>
        </w:rPr>
        <w:t xml:space="preserve"> étage la porte à droite </w:t>
      </w:r>
      <w:r w:rsidRPr="004D42E3">
        <w:rPr>
          <w:rFonts w:cs="Arial"/>
          <w:sz w:val="24"/>
          <w:szCs w:val="24"/>
        </w:rPr>
        <w:t>est ouverte.</w:t>
      </w:r>
    </w:p>
    <w:p w14:paraId="7830E2CD" w14:textId="2E62A5D4" w:rsidR="005C502A" w:rsidRPr="004D42E3" w:rsidRDefault="00007B48" w:rsidP="006E64A8">
      <w:pPr>
        <w:pStyle w:val="Paragraphedeliste"/>
        <w:numPr>
          <w:ilvl w:val="0"/>
          <w:numId w:val="7"/>
        </w:numPr>
        <w:spacing w:after="200" w:line="360" w:lineRule="auto"/>
        <w:jc w:val="both"/>
        <w:rPr>
          <w:rFonts w:cs="Arial"/>
          <w:sz w:val="24"/>
          <w:szCs w:val="24"/>
        </w:rPr>
      </w:pPr>
      <w:r w:rsidRPr="004D42E3">
        <w:rPr>
          <w:rFonts w:cs="Arial"/>
          <w:sz w:val="24"/>
          <w:szCs w:val="24"/>
        </w:rPr>
        <w:t>‘C</w:t>
      </w:r>
      <w:r w:rsidR="000A2286" w:rsidRPr="004D42E3">
        <w:rPr>
          <w:rFonts w:cs="Arial"/>
          <w:sz w:val="24"/>
          <w:szCs w:val="24"/>
        </w:rPr>
        <w:t>ertainement pas à gauche’</w:t>
      </w:r>
      <w:r w:rsidR="005C502A" w:rsidRPr="004D42E3">
        <w:rPr>
          <w:rFonts w:cs="Arial"/>
          <w:sz w:val="24"/>
          <w:szCs w:val="24"/>
        </w:rPr>
        <w:t>,</w:t>
      </w:r>
      <w:r w:rsidR="000A2286" w:rsidRPr="004D42E3">
        <w:rPr>
          <w:rFonts w:cs="Arial"/>
          <w:sz w:val="24"/>
          <w:szCs w:val="24"/>
        </w:rPr>
        <w:t xml:space="preserve"> </w:t>
      </w:r>
      <w:r w:rsidR="005C502A" w:rsidRPr="004D42E3">
        <w:rPr>
          <w:rFonts w:cs="Arial"/>
          <w:sz w:val="24"/>
          <w:szCs w:val="24"/>
        </w:rPr>
        <w:t xml:space="preserve">pense </w:t>
      </w:r>
      <w:r w:rsidR="00B1296F" w:rsidRPr="004D42E3">
        <w:rPr>
          <w:rFonts w:cs="Arial"/>
          <w:sz w:val="24"/>
          <w:szCs w:val="24"/>
        </w:rPr>
        <w:t>Ulysse en rigolant. I</w:t>
      </w:r>
      <w:r w:rsidR="000A2286" w:rsidRPr="004D42E3">
        <w:rPr>
          <w:rFonts w:cs="Arial"/>
          <w:sz w:val="24"/>
          <w:szCs w:val="24"/>
        </w:rPr>
        <w:t xml:space="preserve">l nettoie </w:t>
      </w:r>
      <w:r w:rsidR="00EA303B" w:rsidRPr="004D42E3">
        <w:rPr>
          <w:rFonts w:cs="Arial"/>
          <w:sz w:val="24"/>
          <w:szCs w:val="24"/>
        </w:rPr>
        <w:t xml:space="preserve">ses chaussures sur un petit </w:t>
      </w:r>
      <w:r w:rsidR="00130380" w:rsidRPr="004D42E3">
        <w:rPr>
          <w:rFonts w:cs="Arial"/>
          <w:sz w:val="24"/>
          <w:szCs w:val="24"/>
        </w:rPr>
        <w:t>tapis</w:t>
      </w:r>
      <w:r w:rsidR="00B1296F" w:rsidRPr="004D42E3">
        <w:rPr>
          <w:rFonts w:cs="Arial"/>
          <w:sz w:val="24"/>
          <w:szCs w:val="24"/>
        </w:rPr>
        <w:t xml:space="preserve"> a</w:t>
      </w:r>
      <w:r w:rsidR="00EA303B" w:rsidRPr="004D42E3">
        <w:rPr>
          <w:rFonts w:cs="Arial"/>
          <w:sz w:val="24"/>
          <w:szCs w:val="24"/>
        </w:rPr>
        <w:t>fghan</w:t>
      </w:r>
      <w:r w:rsidR="00130380" w:rsidRPr="004D42E3">
        <w:rPr>
          <w:rFonts w:cs="Arial"/>
          <w:sz w:val="24"/>
          <w:szCs w:val="24"/>
        </w:rPr>
        <w:t xml:space="preserve"> très beau</w:t>
      </w:r>
      <w:r w:rsidR="00EA303B" w:rsidRPr="004D42E3">
        <w:rPr>
          <w:rFonts w:cs="Arial"/>
          <w:sz w:val="24"/>
          <w:szCs w:val="24"/>
        </w:rPr>
        <w:t xml:space="preserve">, </w:t>
      </w:r>
      <w:r w:rsidR="00130380" w:rsidRPr="004D42E3">
        <w:rPr>
          <w:rFonts w:cs="Arial"/>
          <w:sz w:val="24"/>
          <w:szCs w:val="24"/>
        </w:rPr>
        <w:t>utilisé comme paillasson</w:t>
      </w:r>
      <w:r w:rsidR="004344DC" w:rsidRPr="004D42E3">
        <w:rPr>
          <w:rFonts w:cs="Arial"/>
          <w:sz w:val="24"/>
          <w:szCs w:val="24"/>
        </w:rPr>
        <w:t>,</w:t>
      </w:r>
      <w:r w:rsidR="00130380" w:rsidRPr="004D42E3">
        <w:rPr>
          <w:rFonts w:cs="Arial"/>
          <w:sz w:val="24"/>
          <w:szCs w:val="24"/>
        </w:rPr>
        <w:t xml:space="preserve"> et </w:t>
      </w:r>
      <w:r w:rsidR="00EA303B" w:rsidRPr="004D42E3">
        <w:rPr>
          <w:rFonts w:cs="Arial"/>
          <w:sz w:val="24"/>
          <w:szCs w:val="24"/>
        </w:rPr>
        <w:t>entre. Une petite dame</w:t>
      </w:r>
      <w:r w:rsidR="00B350F0" w:rsidRPr="004D42E3">
        <w:rPr>
          <w:rFonts w:cs="Arial"/>
          <w:sz w:val="24"/>
          <w:szCs w:val="24"/>
        </w:rPr>
        <w:t xml:space="preserve"> d’un certain âge,</w:t>
      </w:r>
      <w:r w:rsidR="00EA303B" w:rsidRPr="004D42E3">
        <w:rPr>
          <w:rFonts w:cs="Arial"/>
          <w:sz w:val="24"/>
          <w:szCs w:val="24"/>
        </w:rPr>
        <w:t xml:space="preserve"> habillé</w:t>
      </w:r>
      <w:r w:rsidR="00B350F0" w:rsidRPr="004D42E3">
        <w:rPr>
          <w:rFonts w:cs="Arial"/>
          <w:sz w:val="24"/>
          <w:szCs w:val="24"/>
        </w:rPr>
        <w:t>e</w:t>
      </w:r>
      <w:r w:rsidR="00EA303B" w:rsidRPr="004D42E3">
        <w:rPr>
          <w:rFonts w:cs="Arial"/>
          <w:sz w:val="24"/>
          <w:szCs w:val="24"/>
        </w:rPr>
        <w:t xml:space="preserve"> </w:t>
      </w:r>
      <w:r w:rsidR="00B350F0" w:rsidRPr="004D42E3">
        <w:rPr>
          <w:rFonts w:cs="Arial"/>
          <w:sz w:val="24"/>
          <w:szCs w:val="24"/>
        </w:rPr>
        <w:t xml:space="preserve">avec une robe </w:t>
      </w:r>
      <w:r w:rsidR="00EA303B" w:rsidRPr="004D42E3">
        <w:rPr>
          <w:rFonts w:cs="Arial"/>
          <w:sz w:val="24"/>
          <w:szCs w:val="24"/>
        </w:rPr>
        <w:t>gris</w:t>
      </w:r>
      <w:r w:rsidR="00B350F0" w:rsidRPr="004D42E3">
        <w:rPr>
          <w:rFonts w:cs="Arial"/>
          <w:sz w:val="24"/>
          <w:szCs w:val="24"/>
        </w:rPr>
        <w:t xml:space="preserve">e </w:t>
      </w:r>
      <w:r w:rsidR="00EA303B" w:rsidRPr="004D42E3">
        <w:rPr>
          <w:rFonts w:cs="Arial"/>
          <w:sz w:val="24"/>
          <w:szCs w:val="24"/>
        </w:rPr>
        <w:t>et chemise blanche</w:t>
      </w:r>
      <w:r w:rsidR="00B350F0" w:rsidRPr="004D42E3">
        <w:rPr>
          <w:rFonts w:cs="Arial"/>
          <w:sz w:val="24"/>
          <w:szCs w:val="24"/>
        </w:rPr>
        <w:t>,</w:t>
      </w:r>
      <w:r w:rsidR="00EA303B" w:rsidRPr="004D42E3">
        <w:rPr>
          <w:rFonts w:cs="Arial"/>
          <w:sz w:val="24"/>
          <w:szCs w:val="24"/>
        </w:rPr>
        <w:t xml:space="preserve"> le guide</w:t>
      </w:r>
      <w:r w:rsidR="00B1296F" w:rsidRPr="004D42E3">
        <w:rPr>
          <w:rFonts w:cs="Arial"/>
          <w:sz w:val="24"/>
          <w:szCs w:val="24"/>
        </w:rPr>
        <w:t> :</w:t>
      </w:r>
      <w:r w:rsidR="00B350F0" w:rsidRPr="004D42E3">
        <w:rPr>
          <w:rFonts w:cs="Arial"/>
          <w:sz w:val="24"/>
          <w:szCs w:val="24"/>
        </w:rPr>
        <w:t xml:space="preserve"> « </w:t>
      </w:r>
      <w:r w:rsidR="00B350F0" w:rsidRPr="004D42E3">
        <w:rPr>
          <w:rFonts w:cs="Arial"/>
          <w:i/>
          <w:sz w:val="24"/>
          <w:szCs w:val="24"/>
        </w:rPr>
        <w:t>Alstublieft</w:t>
      </w:r>
      <w:r w:rsidR="00B350F0" w:rsidRPr="004D42E3">
        <w:rPr>
          <w:rStyle w:val="Appelnotedebasdep"/>
          <w:rFonts w:cs="Arial"/>
          <w:sz w:val="24"/>
          <w:szCs w:val="24"/>
        </w:rPr>
        <w:footnoteReference w:id="81"/>
      </w:r>
      <w:r w:rsidR="00B350F0" w:rsidRPr="004D42E3">
        <w:rPr>
          <w:rFonts w:cs="Arial"/>
          <w:sz w:val="24"/>
          <w:szCs w:val="24"/>
        </w:rPr>
        <w:t xml:space="preserve">» </w:t>
      </w:r>
      <w:r w:rsidR="00B1296F" w:rsidRPr="004D42E3">
        <w:rPr>
          <w:rFonts w:cs="Arial"/>
          <w:sz w:val="24"/>
          <w:szCs w:val="24"/>
        </w:rPr>
        <w:t>« </w:t>
      </w:r>
      <w:r w:rsidR="00B350F0" w:rsidRPr="004D42E3">
        <w:rPr>
          <w:rFonts w:cs="Arial"/>
          <w:i/>
          <w:sz w:val="24"/>
          <w:szCs w:val="24"/>
        </w:rPr>
        <w:t xml:space="preserve">Dank </w:t>
      </w:r>
      <w:r w:rsidR="00B1296F" w:rsidRPr="004D42E3">
        <w:rPr>
          <w:rFonts w:cs="Arial"/>
          <w:i/>
          <w:sz w:val="24"/>
          <w:szCs w:val="24"/>
        </w:rPr>
        <w:t>u</w:t>
      </w:r>
      <w:r w:rsidR="00B350F0" w:rsidRPr="004D42E3">
        <w:rPr>
          <w:rFonts w:cs="Arial"/>
          <w:i/>
          <w:sz w:val="24"/>
          <w:szCs w:val="24"/>
        </w:rPr>
        <w:t xml:space="preserve"> wel</w:t>
      </w:r>
      <w:r w:rsidR="00B1296F" w:rsidRPr="004D42E3">
        <w:rPr>
          <w:rFonts w:cs="Arial"/>
          <w:i/>
          <w:sz w:val="24"/>
          <w:szCs w:val="24"/>
        </w:rPr>
        <w:t>.</w:t>
      </w:r>
      <w:r w:rsidR="00B350F0" w:rsidRPr="004D42E3">
        <w:rPr>
          <w:rStyle w:val="Appelnotedebasdep"/>
          <w:rFonts w:cs="Arial"/>
          <w:sz w:val="24"/>
          <w:szCs w:val="24"/>
        </w:rPr>
        <w:footnoteReference w:id="82"/>
      </w:r>
      <w:r w:rsidR="00B350F0" w:rsidRPr="004D42E3">
        <w:rPr>
          <w:rFonts w:cs="Arial"/>
          <w:sz w:val="24"/>
          <w:szCs w:val="24"/>
        </w:rPr>
        <w:t xml:space="preserve"> » </w:t>
      </w:r>
      <w:r w:rsidR="00B1296F" w:rsidRPr="004D42E3">
        <w:rPr>
          <w:rFonts w:cs="Arial"/>
          <w:sz w:val="24"/>
          <w:szCs w:val="24"/>
        </w:rPr>
        <w:t>essaie-t-il de répondre en Flamand. Il entre</w:t>
      </w:r>
      <w:r w:rsidR="00B350F0" w:rsidRPr="004D42E3">
        <w:rPr>
          <w:rFonts w:cs="Arial"/>
          <w:sz w:val="24"/>
          <w:szCs w:val="24"/>
        </w:rPr>
        <w:t xml:space="preserve"> dans une espèce</w:t>
      </w:r>
      <w:r w:rsidR="00320E21" w:rsidRPr="004D42E3">
        <w:rPr>
          <w:rFonts w:cs="Arial"/>
          <w:sz w:val="24"/>
          <w:szCs w:val="24"/>
        </w:rPr>
        <w:t xml:space="preserve"> de salon-réception</w:t>
      </w:r>
      <w:r w:rsidR="00B1296F" w:rsidRPr="004D42E3">
        <w:rPr>
          <w:rFonts w:cs="Arial"/>
          <w:sz w:val="24"/>
          <w:szCs w:val="24"/>
        </w:rPr>
        <w:t>,</w:t>
      </w:r>
      <w:r w:rsidR="00B350F0" w:rsidRPr="004D42E3">
        <w:rPr>
          <w:rFonts w:cs="Arial"/>
          <w:sz w:val="24"/>
          <w:szCs w:val="24"/>
        </w:rPr>
        <w:t xml:space="preserve"> </w:t>
      </w:r>
      <w:r w:rsidR="00320E21" w:rsidRPr="004D42E3">
        <w:rPr>
          <w:rFonts w:cs="Arial"/>
          <w:sz w:val="24"/>
          <w:szCs w:val="24"/>
        </w:rPr>
        <w:t xml:space="preserve">recouvert d’une boiserie foncée, </w:t>
      </w:r>
      <w:r w:rsidR="00B1296F" w:rsidRPr="004D42E3">
        <w:rPr>
          <w:rFonts w:cs="Arial"/>
          <w:sz w:val="24"/>
          <w:szCs w:val="24"/>
        </w:rPr>
        <w:t>pleine de</w:t>
      </w:r>
      <w:r w:rsidR="00F54854" w:rsidRPr="004D42E3">
        <w:rPr>
          <w:rFonts w:cs="Arial"/>
          <w:sz w:val="24"/>
          <w:szCs w:val="24"/>
        </w:rPr>
        <w:t xml:space="preserve"> livres, d’</w:t>
      </w:r>
      <w:r w:rsidR="0082679E">
        <w:rPr>
          <w:rFonts w:cs="Arial"/>
          <w:sz w:val="24"/>
          <w:szCs w:val="24"/>
        </w:rPr>
        <w:t xml:space="preserve">objets d’art </w:t>
      </w:r>
      <w:r w:rsidR="006F2C35">
        <w:rPr>
          <w:rFonts w:cs="Arial"/>
          <w:sz w:val="24"/>
          <w:szCs w:val="24"/>
        </w:rPr>
        <w:t>et des aquarelles j</w:t>
      </w:r>
      <w:r w:rsidR="00F54854" w:rsidRPr="004D42E3">
        <w:rPr>
          <w:rFonts w:cs="Arial"/>
          <w:sz w:val="24"/>
          <w:szCs w:val="24"/>
        </w:rPr>
        <w:t>ap</w:t>
      </w:r>
      <w:r w:rsidR="00B1296F" w:rsidRPr="004D42E3">
        <w:rPr>
          <w:rFonts w:cs="Arial"/>
          <w:sz w:val="24"/>
          <w:szCs w:val="24"/>
        </w:rPr>
        <w:t>onaises sur soie, représentant</w:t>
      </w:r>
      <w:r w:rsidR="00F54854" w:rsidRPr="004D42E3">
        <w:rPr>
          <w:rFonts w:cs="Arial"/>
          <w:sz w:val="24"/>
          <w:szCs w:val="24"/>
        </w:rPr>
        <w:t xml:space="preserve"> des fleurs et des oise</w:t>
      </w:r>
      <w:r w:rsidR="00B1296F" w:rsidRPr="004D42E3">
        <w:rPr>
          <w:rFonts w:cs="Arial"/>
          <w:sz w:val="24"/>
          <w:szCs w:val="24"/>
        </w:rPr>
        <w:t>a</w:t>
      </w:r>
      <w:r w:rsidR="00F54854" w:rsidRPr="004D42E3">
        <w:rPr>
          <w:rFonts w:cs="Arial"/>
          <w:sz w:val="24"/>
          <w:szCs w:val="24"/>
        </w:rPr>
        <w:t>ux</w:t>
      </w:r>
      <w:r w:rsidR="00320E21" w:rsidRPr="004D42E3">
        <w:rPr>
          <w:rFonts w:cs="Arial"/>
          <w:sz w:val="24"/>
          <w:szCs w:val="24"/>
        </w:rPr>
        <w:t>. Le professeur e</w:t>
      </w:r>
      <w:r w:rsidR="00B1296F" w:rsidRPr="004D42E3">
        <w:rPr>
          <w:rFonts w:cs="Arial"/>
          <w:sz w:val="24"/>
          <w:szCs w:val="24"/>
        </w:rPr>
        <w:t>s</w:t>
      </w:r>
      <w:r w:rsidR="000749AE" w:rsidRPr="004D42E3">
        <w:rPr>
          <w:rFonts w:cs="Arial"/>
          <w:sz w:val="24"/>
          <w:szCs w:val="24"/>
        </w:rPr>
        <w:t xml:space="preserve">t assis sur une chaise basculante, </w:t>
      </w:r>
      <w:r w:rsidR="00320E21" w:rsidRPr="004D42E3">
        <w:rPr>
          <w:rFonts w:cs="Arial"/>
          <w:sz w:val="24"/>
          <w:szCs w:val="24"/>
        </w:rPr>
        <w:t>assez abimé</w:t>
      </w:r>
      <w:r w:rsidR="00B1296F" w:rsidRPr="004D42E3">
        <w:rPr>
          <w:rFonts w:cs="Arial"/>
          <w:sz w:val="24"/>
          <w:szCs w:val="24"/>
        </w:rPr>
        <w:t>e</w:t>
      </w:r>
      <w:r w:rsidR="00320E21" w:rsidRPr="004D42E3">
        <w:rPr>
          <w:rFonts w:cs="Arial"/>
          <w:sz w:val="24"/>
          <w:szCs w:val="24"/>
        </w:rPr>
        <w:t xml:space="preserve"> et reco</w:t>
      </w:r>
      <w:r w:rsidR="00B1296F" w:rsidRPr="004D42E3">
        <w:rPr>
          <w:rFonts w:cs="Arial"/>
          <w:sz w:val="24"/>
          <w:szCs w:val="24"/>
        </w:rPr>
        <w:t>uverte d’un plaid é</w:t>
      </w:r>
      <w:r w:rsidR="0030109E" w:rsidRPr="004D42E3">
        <w:rPr>
          <w:rFonts w:cs="Arial"/>
          <w:sz w:val="24"/>
          <w:szCs w:val="24"/>
        </w:rPr>
        <w:t>cossais bleu, orange</w:t>
      </w:r>
      <w:r w:rsidR="00320E21" w:rsidRPr="004D42E3">
        <w:rPr>
          <w:rFonts w:cs="Arial"/>
          <w:sz w:val="24"/>
          <w:szCs w:val="24"/>
        </w:rPr>
        <w:t xml:space="preserve"> e</w:t>
      </w:r>
      <w:r w:rsidR="00B1296F" w:rsidRPr="004D42E3">
        <w:rPr>
          <w:rFonts w:cs="Arial"/>
          <w:sz w:val="24"/>
          <w:szCs w:val="24"/>
        </w:rPr>
        <w:t>t vert. Il est très âgé (autour</w:t>
      </w:r>
      <w:r w:rsidR="00320E21" w:rsidRPr="004D42E3">
        <w:rPr>
          <w:rFonts w:cs="Arial"/>
          <w:sz w:val="24"/>
          <w:szCs w:val="24"/>
        </w:rPr>
        <w:t xml:space="preserve"> de </w:t>
      </w:r>
      <w:r w:rsidR="004344DC" w:rsidRPr="004D42E3">
        <w:rPr>
          <w:rFonts w:cs="Arial"/>
          <w:sz w:val="24"/>
          <w:szCs w:val="24"/>
        </w:rPr>
        <w:t>quatre-vingt-dix</w:t>
      </w:r>
      <w:r w:rsidR="005C1F32" w:rsidRPr="004D42E3">
        <w:rPr>
          <w:rFonts w:cs="Arial"/>
          <w:sz w:val="24"/>
          <w:szCs w:val="24"/>
        </w:rPr>
        <w:t xml:space="preserve"> ans</w:t>
      </w:r>
      <w:r w:rsidR="00320E21" w:rsidRPr="004D42E3">
        <w:rPr>
          <w:rFonts w:cs="Arial"/>
          <w:sz w:val="24"/>
          <w:szCs w:val="24"/>
        </w:rPr>
        <w:t xml:space="preserve">), habillé en robe de chambre </w:t>
      </w:r>
      <w:r w:rsidR="00A70999" w:rsidRPr="004D42E3">
        <w:rPr>
          <w:rFonts w:cs="Arial"/>
          <w:sz w:val="24"/>
          <w:szCs w:val="24"/>
        </w:rPr>
        <w:t>bleu foncé</w:t>
      </w:r>
      <w:r w:rsidR="00320E21" w:rsidRPr="004D42E3">
        <w:rPr>
          <w:rFonts w:cs="Arial"/>
          <w:sz w:val="24"/>
          <w:szCs w:val="24"/>
        </w:rPr>
        <w:t xml:space="preserve"> et chemise blanche av</w:t>
      </w:r>
      <w:r w:rsidR="00B1296F" w:rsidRPr="004D42E3">
        <w:rPr>
          <w:rFonts w:cs="Arial"/>
          <w:sz w:val="24"/>
          <w:szCs w:val="24"/>
        </w:rPr>
        <w:t xml:space="preserve">ec un foulard bordeaux au cou. </w:t>
      </w:r>
      <w:r w:rsidR="000C216D" w:rsidRPr="004D42E3">
        <w:rPr>
          <w:rFonts w:cs="Arial"/>
          <w:sz w:val="24"/>
          <w:szCs w:val="24"/>
        </w:rPr>
        <w:t xml:space="preserve">Vancoppenolle </w:t>
      </w:r>
      <w:r w:rsidR="00B1296F" w:rsidRPr="004D42E3">
        <w:rPr>
          <w:rFonts w:cs="Arial"/>
          <w:sz w:val="24"/>
          <w:szCs w:val="24"/>
        </w:rPr>
        <w:t>reste très peu de</w:t>
      </w:r>
      <w:r w:rsidR="00320E21" w:rsidRPr="004D42E3">
        <w:rPr>
          <w:rFonts w:cs="Arial"/>
          <w:sz w:val="24"/>
          <w:szCs w:val="24"/>
        </w:rPr>
        <w:t xml:space="preserve"> </w:t>
      </w:r>
      <w:r w:rsidR="00B1296F" w:rsidRPr="004D42E3">
        <w:rPr>
          <w:rFonts w:cs="Arial"/>
          <w:sz w:val="24"/>
          <w:szCs w:val="24"/>
        </w:rPr>
        <w:t xml:space="preserve">longs cheveux blanc longues </w:t>
      </w:r>
      <w:r w:rsidR="00320E21" w:rsidRPr="004D42E3">
        <w:rPr>
          <w:rFonts w:cs="Arial"/>
          <w:sz w:val="24"/>
          <w:szCs w:val="24"/>
        </w:rPr>
        <w:t xml:space="preserve">sur son crane assez grand. Il tremble et semble avoir des problèmes à parler tranquillement, sans bégayer. </w:t>
      </w:r>
    </w:p>
    <w:p w14:paraId="72B7EA64" w14:textId="10AC1280" w:rsidR="005C502A" w:rsidRPr="004D42E3" w:rsidRDefault="00320E21" w:rsidP="006E64A8">
      <w:pPr>
        <w:pStyle w:val="Paragraphedeliste"/>
        <w:numPr>
          <w:ilvl w:val="0"/>
          <w:numId w:val="7"/>
        </w:numPr>
        <w:spacing w:after="200" w:line="360" w:lineRule="auto"/>
        <w:rPr>
          <w:rFonts w:cs="Arial"/>
          <w:sz w:val="24"/>
          <w:szCs w:val="24"/>
        </w:rPr>
      </w:pPr>
      <w:r w:rsidRPr="004D42E3">
        <w:rPr>
          <w:rFonts w:cs="Arial"/>
          <w:sz w:val="24"/>
          <w:szCs w:val="24"/>
        </w:rPr>
        <w:t>« Mon</w:t>
      </w:r>
      <w:r w:rsidR="005127F8" w:rsidRPr="004D42E3">
        <w:rPr>
          <w:rFonts w:cs="Arial"/>
          <w:sz w:val="24"/>
          <w:szCs w:val="24"/>
        </w:rPr>
        <w:t>sieur,</w:t>
      </w:r>
      <w:r w:rsidR="0024587C" w:rsidRPr="004D42E3">
        <w:rPr>
          <w:rFonts w:cs="Arial"/>
          <w:sz w:val="24"/>
          <w:szCs w:val="24"/>
        </w:rPr>
        <w:t xml:space="preserve"> </w:t>
      </w:r>
      <w:r w:rsidR="005127F8" w:rsidRPr="004D42E3">
        <w:rPr>
          <w:rFonts w:cs="Arial"/>
          <w:sz w:val="24"/>
          <w:szCs w:val="24"/>
        </w:rPr>
        <w:t>asseyez-v</w:t>
      </w:r>
      <w:r w:rsidR="000749AE" w:rsidRPr="004D42E3">
        <w:rPr>
          <w:rFonts w:cs="Arial"/>
          <w:sz w:val="24"/>
          <w:szCs w:val="24"/>
        </w:rPr>
        <w:t xml:space="preserve">ous. Aimez-vous boire…une bière </w:t>
      </w:r>
      <w:r w:rsidR="00B1296F" w:rsidRPr="004D42E3">
        <w:rPr>
          <w:rFonts w:cs="Arial"/>
          <w:sz w:val="24"/>
          <w:szCs w:val="24"/>
        </w:rPr>
        <w:t>f</w:t>
      </w:r>
      <w:r w:rsidR="00D915BE" w:rsidRPr="004D42E3">
        <w:rPr>
          <w:rFonts w:cs="Arial"/>
          <w:sz w:val="24"/>
          <w:szCs w:val="24"/>
        </w:rPr>
        <w:t xml:space="preserve">lamande ? » </w:t>
      </w:r>
    </w:p>
    <w:p w14:paraId="7FD34874" w14:textId="43575D48" w:rsidR="005C502A" w:rsidRPr="004D42E3" w:rsidRDefault="00D915BE"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30109E" w:rsidRPr="004D42E3">
        <w:rPr>
          <w:rFonts w:cs="Arial"/>
          <w:sz w:val="24"/>
          <w:szCs w:val="24"/>
        </w:rPr>
        <w:t>Non, me</w:t>
      </w:r>
      <w:r w:rsidR="005C502A" w:rsidRPr="004D42E3">
        <w:rPr>
          <w:rFonts w:cs="Arial"/>
          <w:sz w:val="24"/>
          <w:szCs w:val="24"/>
        </w:rPr>
        <w:t>rci, je ne bois pas d’alcool. »</w:t>
      </w:r>
      <w:r w:rsidR="002602D8" w:rsidRPr="004D42E3">
        <w:rPr>
          <w:rFonts w:cs="Arial"/>
          <w:sz w:val="24"/>
          <w:szCs w:val="24"/>
        </w:rPr>
        <w:t xml:space="preserve"> </w:t>
      </w:r>
      <w:r w:rsidR="0030109E" w:rsidRPr="004D42E3">
        <w:rPr>
          <w:rFonts w:cs="Arial"/>
          <w:sz w:val="24"/>
          <w:szCs w:val="24"/>
        </w:rPr>
        <w:t>« Elle est bonne, celle-là, je veux dire</w:t>
      </w:r>
      <w:r w:rsidR="005C1F32" w:rsidRPr="004D42E3">
        <w:rPr>
          <w:rFonts w:cs="Arial"/>
          <w:sz w:val="24"/>
          <w:szCs w:val="24"/>
        </w:rPr>
        <w:t> :</w:t>
      </w:r>
      <w:r w:rsidR="0030109E" w:rsidRPr="004D42E3">
        <w:rPr>
          <w:rFonts w:cs="Arial"/>
          <w:sz w:val="24"/>
          <w:szCs w:val="24"/>
        </w:rPr>
        <w:t xml:space="preserve"> la bière. </w:t>
      </w:r>
      <w:r w:rsidR="0082679E" w:rsidRPr="0082679E">
        <w:rPr>
          <w:rFonts w:cs="Arial"/>
          <w:sz w:val="24"/>
          <w:szCs w:val="24"/>
        </w:rPr>
        <w:t>Vous en êtes un</w:t>
      </w:r>
      <w:r w:rsidR="0030109E" w:rsidRPr="0082679E">
        <w:rPr>
          <w:rFonts w:cs="Arial"/>
          <w:sz w:val="24"/>
          <w:szCs w:val="24"/>
        </w:rPr>
        <w:t xml:space="preserve">, de ces </w:t>
      </w:r>
      <w:r w:rsidR="005C1F32" w:rsidRPr="0082679E">
        <w:rPr>
          <w:rFonts w:cs="Arial"/>
          <w:sz w:val="24"/>
          <w:szCs w:val="24"/>
        </w:rPr>
        <w:t>‘’</w:t>
      </w:r>
      <w:r w:rsidR="0030109E" w:rsidRPr="0082679E">
        <w:rPr>
          <w:rFonts w:cs="Arial"/>
          <w:sz w:val="24"/>
          <w:szCs w:val="24"/>
        </w:rPr>
        <w:t>citoyens halal</w:t>
      </w:r>
      <w:r w:rsidR="005C1F32" w:rsidRPr="0082679E">
        <w:rPr>
          <w:rFonts w:cs="Arial"/>
          <w:sz w:val="24"/>
          <w:szCs w:val="24"/>
        </w:rPr>
        <w:t>’’</w:t>
      </w:r>
      <w:r w:rsidR="0030109E" w:rsidRPr="0082679E">
        <w:rPr>
          <w:rFonts w:cs="Arial"/>
          <w:sz w:val="24"/>
          <w:szCs w:val="24"/>
        </w:rPr>
        <w:t> ? »</w:t>
      </w:r>
      <w:r w:rsidR="0030109E" w:rsidRPr="004D42E3">
        <w:rPr>
          <w:rFonts w:cs="Arial"/>
          <w:sz w:val="24"/>
          <w:szCs w:val="24"/>
        </w:rPr>
        <w:t xml:space="preserve"> </w:t>
      </w:r>
    </w:p>
    <w:p w14:paraId="6FBA775D" w14:textId="2F4F3322" w:rsidR="005C502A" w:rsidRPr="004D42E3" w:rsidRDefault="003F3F18" w:rsidP="006E64A8">
      <w:pPr>
        <w:spacing w:after="200" w:line="360" w:lineRule="auto"/>
        <w:ind w:left="360"/>
        <w:jc w:val="both"/>
        <w:rPr>
          <w:rFonts w:cs="Arial"/>
          <w:sz w:val="24"/>
          <w:szCs w:val="24"/>
        </w:rPr>
      </w:pPr>
      <w:r w:rsidRPr="004D42E3">
        <w:rPr>
          <w:rFonts w:cs="Arial"/>
          <w:sz w:val="24"/>
          <w:szCs w:val="24"/>
        </w:rPr>
        <w:t>Salgari</w:t>
      </w:r>
      <w:r w:rsidR="0030109E" w:rsidRPr="004D42E3">
        <w:rPr>
          <w:rFonts w:cs="Arial"/>
          <w:sz w:val="24"/>
          <w:szCs w:val="24"/>
        </w:rPr>
        <w:t xml:space="preserve"> ne répond pas à la provocation</w:t>
      </w:r>
      <w:r w:rsidRPr="004D42E3">
        <w:rPr>
          <w:rFonts w:cs="Arial"/>
          <w:sz w:val="24"/>
          <w:szCs w:val="24"/>
        </w:rPr>
        <w:t xml:space="preserve"> et l</w:t>
      </w:r>
      <w:r w:rsidR="002A2A55" w:rsidRPr="004D42E3">
        <w:rPr>
          <w:rFonts w:cs="Arial"/>
          <w:sz w:val="24"/>
          <w:szCs w:val="24"/>
        </w:rPr>
        <w:t>e professeur Vancoppenolle, après</w:t>
      </w:r>
      <w:r w:rsidR="002A2A55" w:rsidRPr="004D42E3">
        <w:rPr>
          <w:sz w:val="24"/>
          <w:szCs w:val="24"/>
        </w:rPr>
        <w:t xml:space="preserve"> </w:t>
      </w:r>
      <w:r w:rsidR="002A2A55" w:rsidRPr="004D42E3">
        <w:rPr>
          <w:rFonts w:cs="Arial"/>
          <w:sz w:val="24"/>
          <w:szCs w:val="24"/>
        </w:rPr>
        <w:t xml:space="preserve">ces premières escarmouches, va droit au but : </w:t>
      </w:r>
      <w:r w:rsidR="00130380" w:rsidRPr="004D42E3">
        <w:rPr>
          <w:rFonts w:cs="Arial"/>
          <w:sz w:val="24"/>
          <w:szCs w:val="24"/>
        </w:rPr>
        <w:t>« Q</w:t>
      </w:r>
      <w:r w:rsidR="002A2A55" w:rsidRPr="004D42E3">
        <w:rPr>
          <w:rFonts w:cs="Arial"/>
          <w:sz w:val="24"/>
          <w:szCs w:val="24"/>
        </w:rPr>
        <w:t>uelle est la raison pour votre visite, éminent professeur ?</w:t>
      </w:r>
      <w:r w:rsidR="005C502A" w:rsidRPr="004D42E3">
        <w:rPr>
          <w:rFonts w:cs="Arial"/>
          <w:sz w:val="24"/>
          <w:szCs w:val="24"/>
        </w:rPr>
        <w:t> »</w:t>
      </w:r>
    </w:p>
    <w:p w14:paraId="726704B5" w14:textId="77777777" w:rsidR="005C502A" w:rsidRPr="004D42E3" w:rsidRDefault="004344DC"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Professeur et chercheur en socio-anthropologie. » </w:t>
      </w:r>
      <w:r w:rsidR="002A2A55" w:rsidRPr="004D42E3">
        <w:rPr>
          <w:rFonts w:cs="Arial"/>
          <w:sz w:val="24"/>
          <w:szCs w:val="24"/>
        </w:rPr>
        <w:t> </w:t>
      </w:r>
    </w:p>
    <w:p w14:paraId="28CCF719" w14:textId="5C164212" w:rsidR="005C502A" w:rsidRPr="004D42E3" w:rsidRDefault="004344DC"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2A2A55" w:rsidRPr="004D42E3">
        <w:rPr>
          <w:rFonts w:cs="Arial"/>
          <w:sz w:val="24"/>
          <w:szCs w:val="24"/>
        </w:rPr>
        <w:t>J’avoue</w:t>
      </w:r>
      <w:r w:rsidR="006F2C35">
        <w:rPr>
          <w:rFonts w:cs="Arial"/>
          <w:sz w:val="24"/>
          <w:szCs w:val="24"/>
        </w:rPr>
        <w:t xml:space="preserve"> </w:t>
      </w:r>
      <w:r w:rsidR="00B246E8" w:rsidRPr="004D42E3">
        <w:rPr>
          <w:rFonts w:cs="Arial"/>
          <w:sz w:val="24"/>
          <w:szCs w:val="24"/>
        </w:rPr>
        <w:t>déteste</w:t>
      </w:r>
      <w:r w:rsidR="006F2C35">
        <w:rPr>
          <w:rFonts w:cs="Arial"/>
          <w:sz w:val="24"/>
          <w:szCs w:val="24"/>
        </w:rPr>
        <w:t xml:space="preserve">r la sociologie </w:t>
      </w:r>
      <w:r w:rsidR="00B246E8" w:rsidRPr="004D42E3">
        <w:rPr>
          <w:rFonts w:cs="Arial"/>
          <w:sz w:val="24"/>
          <w:szCs w:val="24"/>
        </w:rPr>
        <w:t>que</w:t>
      </w:r>
      <w:r w:rsidR="002A2A55" w:rsidRPr="004D42E3">
        <w:rPr>
          <w:rFonts w:cs="Arial"/>
          <w:sz w:val="24"/>
          <w:szCs w:val="24"/>
        </w:rPr>
        <w:t xml:space="preserve"> </w:t>
      </w:r>
      <w:r w:rsidR="00CA431D" w:rsidRPr="004D42E3">
        <w:rPr>
          <w:rFonts w:cs="Arial"/>
          <w:sz w:val="24"/>
          <w:szCs w:val="24"/>
        </w:rPr>
        <w:t xml:space="preserve">je considère comme </w:t>
      </w:r>
      <w:r w:rsidR="002A2A55" w:rsidRPr="004D42E3">
        <w:rPr>
          <w:rFonts w:cs="Arial"/>
          <w:sz w:val="24"/>
          <w:szCs w:val="24"/>
        </w:rPr>
        <w:t xml:space="preserve">une </w:t>
      </w:r>
      <w:r w:rsidR="00CA431D" w:rsidRPr="004D42E3">
        <w:rPr>
          <w:rFonts w:cs="Arial"/>
          <w:sz w:val="24"/>
          <w:szCs w:val="24"/>
        </w:rPr>
        <w:t>branche d’</w:t>
      </w:r>
      <w:r w:rsidR="002A2A55" w:rsidRPr="004D42E3">
        <w:rPr>
          <w:rFonts w:cs="Arial"/>
          <w:sz w:val="24"/>
          <w:szCs w:val="24"/>
        </w:rPr>
        <w:t>étude</w:t>
      </w:r>
      <w:r w:rsidR="00CA431D" w:rsidRPr="004D42E3">
        <w:rPr>
          <w:rFonts w:cs="Arial"/>
          <w:sz w:val="24"/>
          <w:szCs w:val="24"/>
        </w:rPr>
        <w:t>s</w:t>
      </w:r>
      <w:r w:rsidR="002A2A55" w:rsidRPr="004D42E3">
        <w:rPr>
          <w:rFonts w:cs="Arial"/>
          <w:sz w:val="24"/>
          <w:szCs w:val="24"/>
        </w:rPr>
        <w:t xml:space="preserve"> absolument stupide et inutile ; j’espère donc que vous </w:t>
      </w:r>
      <w:r w:rsidR="00652314" w:rsidRPr="004D42E3">
        <w:rPr>
          <w:rFonts w:cs="Arial"/>
          <w:sz w:val="24"/>
          <w:szCs w:val="24"/>
        </w:rPr>
        <w:t>n</w:t>
      </w:r>
      <w:r w:rsidR="002A2A55" w:rsidRPr="004D42E3">
        <w:rPr>
          <w:rFonts w:cs="Arial"/>
          <w:sz w:val="24"/>
          <w:szCs w:val="24"/>
        </w:rPr>
        <w:t xml:space="preserve">’êtes pas là pour une étude de cette branche. » </w:t>
      </w:r>
    </w:p>
    <w:p w14:paraId="2C9209F1" w14:textId="2340ADF0" w:rsidR="005C502A" w:rsidRPr="004D42E3" w:rsidRDefault="002A2A55" w:rsidP="006E64A8">
      <w:pPr>
        <w:pStyle w:val="Paragraphedeliste"/>
        <w:numPr>
          <w:ilvl w:val="0"/>
          <w:numId w:val="7"/>
        </w:numPr>
        <w:spacing w:after="200" w:line="360" w:lineRule="auto"/>
        <w:jc w:val="both"/>
        <w:rPr>
          <w:rFonts w:cs="Arial"/>
          <w:sz w:val="24"/>
          <w:szCs w:val="24"/>
        </w:rPr>
      </w:pPr>
      <w:r w:rsidRPr="004D42E3">
        <w:rPr>
          <w:rFonts w:cs="Arial"/>
          <w:sz w:val="24"/>
          <w:szCs w:val="24"/>
        </w:rPr>
        <w:t>« De mon côté, j’avoue que</w:t>
      </w:r>
      <w:r w:rsidR="006F2C35">
        <w:rPr>
          <w:rFonts w:cs="Arial"/>
          <w:sz w:val="24"/>
          <w:szCs w:val="24"/>
        </w:rPr>
        <w:t xml:space="preserve"> c’est cette branche spécifique</w:t>
      </w:r>
      <w:r w:rsidRPr="004D42E3">
        <w:rPr>
          <w:rFonts w:cs="Arial"/>
          <w:sz w:val="24"/>
          <w:szCs w:val="24"/>
        </w:rPr>
        <w:t xml:space="preserve"> qui </w:t>
      </w:r>
      <w:r w:rsidR="005259BC" w:rsidRPr="004D42E3">
        <w:rPr>
          <w:rFonts w:cs="Arial"/>
          <w:sz w:val="24"/>
          <w:szCs w:val="24"/>
        </w:rPr>
        <w:t>m</w:t>
      </w:r>
      <w:r w:rsidRPr="004D42E3">
        <w:rPr>
          <w:rFonts w:cs="Arial"/>
          <w:sz w:val="24"/>
          <w:szCs w:val="24"/>
        </w:rPr>
        <w:t>’a porté à étudier les formes de contrôles des masses et leurs effets délétères, mais je ne suis pas là pour discuter de ces techniques abominables</w:t>
      </w:r>
      <w:r w:rsidR="00CA431D" w:rsidRPr="004D42E3">
        <w:rPr>
          <w:rFonts w:cs="Arial"/>
          <w:sz w:val="24"/>
          <w:szCs w:val="24"/>
        </w:rPr>
        <w:t>…</w:t>
      </w:r>
      <w:r w:rsidRPr="004D42E3">
        <w:rPr>
          <w:rFonts w:cs="Arial"/>
          <w:sz w:val="24"/>
          <w:szCs w:val="24"/>
        </w:rPr>
        <w:t>, mais de quelque chose de beaucou</w:t>
      </w:r>
      <w:r w:rsidR="00CA431D" w:rsidRPr="004D42E3">
        <w:rPr>
          <w:rFonts w:cs="Arial"/>
          <w:sz w:val="24"/>
          <w:szCs w:val="24"/>
        </w:rPr>
        <w:t>p plus simple… » « Parlez, parlez, Monsieur, allez dro</w:t>
      </w:r>
      <w:r w:rsidR="003F3F18" w:rsidRPr="004D42E3">
        <w:rPr>
          <w:rFonts w:cs="Arial"/>
          <w:sz w:val="24"/>
          <w:szCs w:val="24"/>
        </w:rPr>
        <w:t xml:space="preserve">it au but, s’il vous plait, </w:t>
      </w:r>
      <w:r w:rsidR="00CA431D" w:rsidRPr="004D42E3">
        <w:rPr>
          <w:rFonts w:cs="Arial"/>
          <w:sz w:val="24"/>
          <w:szCs w:val="24"/>
        </w:rPr>
        <w:t xml:space="preserve">je </w:t>
      </w:r>
      <w:r w:rsidR="00652314" w:rsidRPr="004D42E3">
        <w:rPr>
          <w:rFonts w:cs="Arial"/>
          <w:sz w:val="24"/>
          <w:szCs w:val="24"/>
        </w:rPr>
        <w:t>n</w:t>
      </w:r>
      <w:r w:rsidR="003F3F18" w:rsidRPr="004D42E3">
        <w:rPr>
          <w:rFonts w:cs="Arial"/>
          <w:sz w:val="24"/>
          <w:szCs w:val="24"/>
        </w:rPr>
        <w:t>’ai pas de</w:t>
      </w:r>
      <w:r w:rsidR="00CA431D" w:rsidRPr="004D42E3">
        <w:rPr>
          <w:rFonts w:cs="Arial"/>
          <w:sz w:val="24"/>
          <w:szCs w:val="24"/>
        </w:rPr>
        <w:t xml:space="preserve"> temps à perdre. » </w:t>
      </w:r>
    </w:p>
    <w:p w14:paraId="6F47CB3A" w14:textId="77777777" w:rsidR="005C502A" w:rsidRPr="004D42E3" w:rsidRDefault="00CA431D"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Oui, certainement. » </w:t>
      </w:r>
    </w:p>
    <w:p w14:paraId="61A3BBDE" w14:textId="38E146D1" w:rsidR="005C502A" w:rsidRPr="004D42E3" w:rsidRDefault="00CA431D" w:rsidP="006E64A8">
      <w:pPr>
        <w:pStyle w:val="Paragraphedeliste"/>
        <w:numPr>
          <w:ilvl w:val="0"/>
          <w:numId w:val="7"/>
        </w:numPr>
        <w:spacing w:after="200" w:line="360" w:lineRule="auto"/>
        <w:jc w:val="both"/>
        <w:rPr>
          <w:rFonts w:cs="Arial"/>
          <w:sz w:val="24"/>
          <w:szCs w:val="24"/>
        </w:rPr>
      </w:pPr>
      <w:r w:rsidRPr="004D42E3">
        <w:rPr>
          <w:rFonts w:cs="Arial"/>
          <w:sz w:val="24"/>
          <w:szCs w:val="24"/>
        </w:rPr>
        <w:t>« Comme je suis inquiet</w:t>
      </w:r>
      <w:r w:rsidR="00D95C2D" w:rsidRPr="004D42E3">
        <w:rPr>
          <w:rFonts w:cs="Arial"/>
          <w:sz w:val="24"/>
          <w:szCs w:val="24"/>
        </w:rPr>
        <w:t xml:space="preserve"> p</w:t>
      </w:r>
      <w:r w:rsidR="003F3F18" w:rsidRPr="004D42E3">
        <w:rPr>
          <w:rFonts w:cs="Arial"/>
          <w:sz w:val="24"/>
          <w:szCs w:val="24"/>
        </w:rPr>
        <w:t>our deux jeune</w:t>
      </w:r>
      <w:r w:rsidR="006E727C" w:rsidRPr="004D42E3">
        <w:rPr>
          <w:rFonts w:cs="Arial"/>
          <w:sz w:val="24"/>
          <w:szCs w:val="24"/>
        </w:rPr>
        <w:t xml:space="preserve">s, </w:t>
      </w:r>
      <w:r w:rsidR="003F3F18" w:rsidRPr="004D42E3">
        <w:rPr>
          <w:rFonts w:cs="Arial"/>
          <w:sz w:val="24"/>
          <w:szCs w:val="24"/>
        </w:rPr>
        <w:t>étant proche de la famille de l’un d’entre eux</w:t>
      </w:r>
      <w:r w:rsidR="00D95C2D" w:rsidRPr="004D42E3">
        <w:rPr>
          <w:rFonts w:cs="Arial"/>
          <w:sz w:val="24"/>
          <w:szCs w:val="24"/>
        </w:rPr>
        <w:t xml:space="preserve"> qui viennent chez vous à Wattrelos et que vous endoctrinez… » </w:t>
      </w:r>
    </w:p>
    <w:p w14:paraId="0F709656" w14:textId="440647CA" w:rsidR="005C502A" w:rsidRPr="004D42E3" w:rsidRDefault="00D95C2D"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130380" w:rsidRPr="004D42E3">
        <w:rPr>
          <w:rFonts w:cs="Arial"/>
          <w:sz w:val="24"/>
          <w:szCs w:val="24"/>
        </w:rPr>
        <w:t>Je vous connais : v</w:t>
      </w:r>
      <w:r w:rsidRPr="004D42E3">
        <w:rPr>
          <w:rFonts w:cs="Arial"/>
          <w:sz w:val="24"/>
          <w:szCs w:val="24"/>
        </w:rPr>
        <w:t>ous êtes</w:t>
      </w:r>
      <w:r w:rsidR="00130380" w:rsidRPr="004D42E3">
        <w:rPr>
          <w:rFonts w:cs="Arial"/>
          <w:sz w:val="24"/>
          <w:szCs w:val="24"/>
        </w:rPr>
        <w:t xml:space="preserve"> </w:t>
      </w:r>
      <w:r w:rsidR="003F3F18" w:rsidRPr="004D42E3">
        <w:rPr>
          <w:rFonts w:cs="Arial"/>
          <w:sz w:val="24"/>
          <w:szCs w:val="24"/>
        </w:rPr>
        <w:t>un flic f</w:t>
      </w:r>
      <w:r w:rsidRPr="004D42E3">
        <w:rPr>
          <w:rFonts w:cs="Arial"/>
          <w:sz w:val="24"/>
          <w:szCs w:val="24"/>
        </w:rPr>
        <w:t xml:space="preserve">rançais, un </w:t>
      </w:r>
      <w:r w:rsidR="00130380" w:rsidRPr="004D42E3">
        <w:rPr>
          <w:rFonts w:cs="Arial"/>
          <w:sz w:val="24"/>
          <w:szCs w:val="24"/>
        </w:rPr>
        <w:t xml:space="preserve">de ces </w:t>
      </w:r>
      <w:r w:rsidRPr="004D42E3">
        <w:rPr>
          <w:rFonts w:cs="Arial"/>
          <w:sz w:val="24"/>
          <w:szCs w:val="24"/>
        </w:rPr>
        <w:t>chien</w:t>
      </w:r>
      <w:r w:rsidR="00130380" w:rsidRPr="004D42E3">
        <w:rPr>
          <w:rFonts w:cs="Arial"/>
          <w:sz w:val="24"/>
          <w:szCs w:val="24"/>
        </w:rPr>
        <w:t>s</w:t>
      </w:r>
      <w:r w:rsidRPr="004D42E3">
        <w:rPr>
          <w:rFonts w:cs="Arial"/>
          <w:sz w:val="24"/>
          <w:szCs w:val="24"/>
        </w:rPr>
        <w:t xml:space="preserve"> de garde du système mondialiste ! Rien à vous dire sur les deux jeunes, sauf qu’ils sont le fruit de nos sacrifices (j’ai même combattu à </w:t>
      </w:r>
      <w:r w:rsidR="005C3766" w:rsidRPr="004D42E3">
        <w:rPr>
          <w:rFonts w:cs="Arial"/>
          <w:sz w:val="24"/>
          <w:szCs w:val="24"/>
        </w:rPr>
        <w:t>Leningrad</w:t>
      </w:r>
      <w:r w:rsidRPr="004D42E3">
        <w:rPr>
          <w:rFonts w:cs="Arial"/>
          <w:sz w:val="24"/>
          <w:szCs w:val="24"/>
        </w:rPr>
        <w:t xml:space="preserve"> et y</w:t>
      </w:r>
      <w:r w:rsidR="00F536D9" w:rsidRPr="004D42E3">
        <w:rPr>
          <w:rFonts w:cs="Arial"/>
          <w:sz w:val="24"/>
          <w:szCs w:val="24"/>
        </w:rPr>
        <w:t xml:space="preserve"> ai</w:t>
      </w:r>
      <w:r w:rsidRPr="004D42E3">
        <w:rPr>
          <w:rFonts w:cs="Arial"/>
          <w:sz w:val="24"/>
          <w:szCs w:val="24"/>
        </w:rPr>
        <w:t xml:space="preserve"> perdu un </w:t>
      </w:r>
      <w:r w:rsidR="005C3766" w:rsidRPr="004D42E3">
        <w:rPr>
          <w:rFonts w:cs="Arial"/>
          <w:sz w:val="24"/>
          <w:szCs w:val="24"/>
        </w:rPr>
        <w:t>œil</w:t>
      </w:r>
      <w:r w:rsidR="000749AE" w:rsidRPr="004D42E3">
        <w:rPr>
          <w:rFonts w:cs="Arial"/>
          <w:sz w:val="24"/>
          <w:szCs w:val="24"/>
        </w:rPr>
        <w:t xml:space="preserve">) ; </w:t>
      </w:r>
      <w:r w:rsidRPr="004D42E3">
        <w:rPr>
          <w:rFonts w:cs="Arial"/>
          <w:sz w:val="24"/>
          <w:szCs w:val="24"/>
        </w:rPr>
        <w:t xml:space="preserve">ils </w:t>
      </w:r>
      <w:r w:rsidR="005C3766" w:rsidRPr="004D42E3">
        <w:rPr>
          <w:rFonts w:cs="Arial"/>
          <w:sz w:val="24"/>
          <w:szCs w:val="24"/>
        </w:rPr>
        <w:t>s</w:t>
      </w:r>
      <w:r w:rsidR="00467DDE" w:rsidRPr="004D42E3">
        <w:rPr>
          <w:rFonts w:cs="Arial"/>
          <w:sz w:val="24"/>
          <w:szCs w:val="24"/>
        </w:rPr>
        <w:t>ont les avant-gardes de la</w:t>
      </w:r>
      <w:r w:rsidRPr="004D42E3">
        <w:rPr>
          <w:rFonts w:cs="Arial"/>
          <w:sz w:val="24"/>
          <w:szCs w:val="24"/>
        </w:rPr>
        <w:t xml:space="preserve"> nouvelle Eurasie, purifiée des influences judéo-maçonniques qui l’enchaînent</w:t>
      </w:r>
      <w:r w:rsidR="005C3766" w:rsidRPr="004D42E3">
        <w:rPr>
          <w:rFonts w:cs="Arial"/>
          <w:sz w:val="24"/>
          <w:szCs w:val="24"/>
        </w:rPr>
        <w:t>.</w:t>
      </w:r>
      <w:r w:rsidRPr="004D42E3">
        <w:rPr>
          <w:rFonts w:cs="Arial"/>
          <w:sz w:val="24"/>
          <w:szCs w:val="24"/>
        </w:rPr>
        <w:t> »</w:t>
      </w:r>
      <w:r w:rsidR="005C3766" w:rsidRPr="004D42E3">
        <w:rPr>
          <w:rFonts w:cs="Arial"/>
          <w:sz w:val="24"/>
          <w:szCs w:val="24"/>
        </w:rPr>
        <w:t xml:space="preserve"> </w:t>
      </w:r>
    </w:p>
    <w:p w14:paraId="5243C9DF" w14:textId="5EBC0DAD" w:rsidR="005C502A" w:rsidRPr="004D42E3" w:rsidRDefault="005C3766"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Le problème </w:t>
      </w:r>
      <w:r w:rsidR="003F3F18" w:rsidRPr="004D42E3">
        <w:rPr>
          <w:rFonts w:cs="Arial"/>
          <w:sz w:val="24"/>
          <w:szCs w:val="24"/>
        </w:rPr>
        <w:t>est qu’ils ont fréquenté</w:t>
      </w:r>
      <w:r w:rsidRPr="004D42E3">
        <w:rPr>
          <w:rFonts w:cs="Arial"/>
          <w:sz w:val="24"/>
          <w:szCs w:val="24"/>
        </w:rPr>
        <w:t xml:space="preserve"> la maison du pa</w:t>
      </w:r>
      <w:r w:rsidR="006F2C35">
        <w:rPr>
          <w:rFonts w:cs="Arial"/>
          <w:sz w:val="24"/>
          <w:szCs w:val="24"/>
        </w:rPr>
        <w:t>tron-politicien CDA à Wattrelos</w:t>
      </w:r>
      <w:r w:rsidRPr="004D42E3">
        <w:rPr>
          <w:rFonts w:cs="Arial"/>
          <w:sz w:val="24"/>
          <w:szCs w:val="24"/>
        </w:rPr>
        <w:t xml:space="preserve"> qui –comme vous savez certainement- a été brutalement tué et noyé dans le miel. » </w:t>
      </w:r>
    </w:p>
    <w:p w14:paraId="50E8511C" w14:textId="62254080" w:rsidR="005C502A" w:rsidRPr="004D42E3" w:rsidRDefault="00C8127C" w:rsidP="006E64A8">
      <w:pPr>
        <w:pStyle w:val="Paragraphedeliste"/>
        <w:numPr>
          <w:ilvl w:val="0"/>
          <w:numId w:val="7"/>
        </w:numPr>
        <w:spacing w:after="200" w:line="360" w:lineRule="auto"/>
        <w:jc w:val="both"/>
        <w:rPr>
          <w:rFonts w:cs="Arial"/>
          <w:sz w:val="24"/>
          <w:szCs w:val="24"/>
        </w:rPr>
      </w:pPr>
      <w:r w:rsidRPr="004D42E3">
        <w:rPr>
          <w:rFonts w:cs="Arial"/>
          <w:sz w:val="24"/>
          <w:szCs w:val="24"/>
        </w:rPr>
        <w:t>«</w:t>
      </w:r>
      <w:r w:rsidR="00F536D9" w:rsidRPr="004D42E3">
        <w:rPr>
          <w:rFonts w:cs="Arial"/>
          <w:sz w:val="24"/>
          <w:szCs w:val="24"/>
        </w:rPr>
        <w:t>….</w:t>
      </w:r>
      <w:r w:rsidRPr="004D42E3">
        <w:rPr>
          <w:rFonts w:cs="Arial"/>
          <w:sz w:val="24"/>
          <w:szCs w:val="24"/>
        </w:rPr>
        <w:t xml:space="preserve"> Ah</w:t>
      </w:r>
      <w:r w:rsidR="00130380" w:rsidRPr="004D42E3">
        <w:rPr>
          <w:rFonts w:cs="Arial"/>
          <w:sz w:val="24"/>
          <w:szCs w:val="24"/>
        </w:rPr>
        <w:t>, bon… !? L</w:t>
      </w:r>
      <w:r w:rsidR="005C3766" w:rsidRPr="004D42E3">
        <w:rPr>
          <w:rFonts w:cs="Arial"/>
          <w:sz w:val="24"/>
          <w:szCs w:val="24"/>
        </w:rPr>
        <w:t>’</w:t>
      </w:r>
      <w:r w:rsidR="00FF1FDE" w:rsidRPr="004D42E3">
        <w:rPr>
          <w:rFonts w:cs="Arial"/>
          <w:sz w:val="24"/>
          <w:szCs w:val="24"/>
        </w:rPr>
        <w:t>exploitation médiatique de l’</w:t>
      </w:r>
      <w:r w:rsidR="005C3766" w:rsidRPr="004D42E3">
        <w:rPr>
          <w:rFonts w:cs="Arial"/>
          <w:sz w:val="24"/>
          <w:szCs w:val="24"/>
        </w:rPr>
        <w:t>actualité</w:t>
      </w:r>
      <w:r w:rsidR="00FF1FDE" w:rsidRPr="004D42E3">
        <w:rPr>
          <w:rFonts w:cs="Arial"/>
          <w:sz w:val="24"/>
          <w:szCs w:val="24"/>
        </w:rPr>
        <w:t xml:space="preserve"> me </w:t>
      </w:r>
      <w:r w:rsidRPr="004D42E3">
        <w:rPr>
          <w:rFonts w:cs="Arial"/>
          <w:sz w:val="24"/>
          <w:szCs w:val="24"/>
        </w:rPr>
        <w:t xml:space="preserve">dégoute quelque fois et surtout les faits divers. </w:t>
      </w:r>
      <w:r w:rsidR="00F536D9" w:rsidRPr="004D42E3">
        <w:rPr>
          <w:rFonts w:cs="Arial"/>
          <w:sz w:val="24"/>
          <w:szCs w:val="24"/>
        </w:rPr>
        <w:t>Mais, c</w:t>
      </w:r>
      <w:r w:rsidRPr="004D42E3">
        <w:rPr>
          <w:rFonts w:cs="Arial"/>
          <w:sz w:val="24"/>
          <w:szCs w:val="24"/>
        </w:rPr>
        <w:t xml:space="preserve">omme je </w:t>
      </w:r>
      <w:r w:rsidR="00652314" w:rsidRPr="004D42E3">
        <w:rPr>
          <w:rFonts w:cs="Arial"/>
          <w:sz w:val="24"/>
          <w:szCs w:val="24"/>
        </w:rPr>
        <w:t>n</w:t>
      </w:r>
      <w:r w:rsidRPr="004D42E3">
        <w:rPr>
          <w:rFonts w:cs="Arial"/>
          <w:sz w:val="24"/>
          <w:szCs w:val="24"/>
        </w:rPr>
        <w:t>’ai pas envie de passer mes dernier</w:t>
      </w:r>
      <w:r w:rsidR="0066322F" w:rsidRPr="004D42E3">
        <w:rPr>
          <w:rFonts w:cs="Arial"/>
          <w:sz w:val="24"/>
          <w:szCs w:val="24"/>
        </w:rPr>
        <w:t>s jours aux bagnes néocoloniaux</w:t>
      </w:r>
      <w:r w:rsidRPr="004D42E3">
        <w:rPr>
          <w:rFonts w:cs="Arial"/>
          <w:sz w:val="24"/>
          <w:szCs w:val="24"/>
        </w:rPr>
        <w:t xml:space="preserve"> de</w:t>
      </w:r>
      <w:r w:rsidR="00630775" w:rsidRPr="004D42E3">
        <w:rPr>
          <w:rFonts w:cs="Arial"/>
          <w:sz w:val="24"/>
          <w:szCs w:val="24"/>
        </w:rPr>
        <w:t xml:space="preserve"> Fillon, je peux seulement vous dire</w:t>
      </w:r>
      <w:r w:rsidR="00F536D9" w:rsidRPr="004D42E3">
        <w:rPr>
          <w:rFonts w:cs="Arial"/>
          <w:sz w:val="24"/>
          <w:szCs w:val="24"/>
        </w:rPr>
        <w:t>,</w:t>
      </w:r>
      <w:r w:rsidR="00630775" w:rsidRPr="004D42E3">
        <w:rPr>
          <w:rFonts w:cs="Arial"/>
          <w:sz w:val="24"/>
          <w:szCs w:val="24"/>
        </w:rPr>
        <w:t xml:space="preserve"> qu</w:t>
      </w:r>
      <w:r w:rsidR="00F536D9" w:rsidRPr="004D42E3">
        <w:rPr>
          <w:rFonts w:cs="Arial"/>
          <w:sz w:val="24"/>
          <w:szCs w:val="24"/>
        </w:rPr>
        <w:t>e la dernière fois que j’ai les ai vus</w:t>
      </w:r>
      <w:r w:rsidR="00130380" w:rsidRPr="004D42E3">
        <w:rPr>
          <w:rFonts w:cs="Arial"/>
          <w:sz w:val="24"/>
          <w:szCs w:val="24"/>
        </w:rPr>
        <w:t xml:space="preserve"> à Wattrelos</w:t>
      </w:r>
      <w:r w:rsidR="00F536D9" w:rsidRPr="004D42E3">
        <w:rPr>
          <w:rFonts w:cs="Arial"/>
          <w:sz w:val="24"/>
          <w:szCs w:val="24"/>
        </w:rPr>
        <w:t xml:space="preserve">, il y </w:t>
      </w:r>
      <w:r w:rsidR="00130380" w:rsidRPr="004D42E3">
        <w:rPr>
          <w:rFonts w:cs="Arial"/>
          <w:sz w:val="24"/>
          <w:szCs w:val="24"/>
        </w:rPr>
        <w:t xml:space="preserve">a environ </w:t>
      </w:r>
      <w:r w:rsidR="00681956" w:rsidRPr="004D42E3">
        <w:rPr>
          <w:rFonts w:cs="Arial"/>
          <w:sz w:val="24"/>
          <w:szCs w:val="24"/>
        </w:rPr>
        <w:t xml:space="preserve">deux </w:t>
      </w:r>
      <w:r w:rsidR="00F536D9" w:rsidRPr="004D42E3">
        <w:rPr>
          <w:rFonts w:cs="Arial"/>
          <w:sz w:val="24"/>
          <w:szCs w:val="24"/>
        </w:rPr>
        <w:t>semaine</w:t>
      </w:r>
      <w:r w:rsidR="00681956" w:rsidRPr="004D42E3">
        <w:rPr>
          <w:rFonts w:cs="Arial"/>
          <w:sz w:val="24"/>
          <w:szCs w:val="24"/>
        </w:rPr>
        <w:t>s</w:t>
      </w:r>
      <w:r w:rsidR="004344DC" w:rsidRPr="004D42E3">
        <w:rPr>
          <w:rFonts w:cs="Arial"/>
          <w:sz w:val="24"/>
          <w:szCs w:val="24"/>
        </w:rPr>
        <w:t xml:space="preserve">, ils </w:t>
      </w:r>
      <w:r w:rsidR="005259BC" w:rsidRPr="004D42E3">
        <w:rPr>
          <w:rFonts w:cs="Arial"/>
          <w:sz w:val="24"/>
          <w:szCs w:val="24"/>
        </w:rPr>
        <w:t>m</w:t>
      </w:r>
      <w:r w:rsidR="004344DC" w:rsidRPr="004D42E3">
        <w:rPr>
          <w:rFonts w:cs="Arial"/>
          <w:sz w:val="24"/>
          <w:szCs w:val="24"/>
        </w:rPr>
        <w:t xml:space="preserve">’ont posé certaines questions… » </w:t>
      </w:r>
    </w:p>
    <w:p w14:paraId="08F41A38" w14:textId="77777777" w:rsidR="005C502A" w:rsidRPr="004D42E3" w:rsidRDefault="004344DC"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Lesquelles, </w:t>
      </w:r>
      <w:r w:rsidR="005C502A" w:rsidRPr="004D42E3">
        <w:rPr>
          <w:rFonts w:cs="Arial"/>
          <w:sz w:val="24"/>
          <w:szCs w:val="24"/>
        </w:rPr>
        <w:t xml:space="preserve">si ça ne vous dérange pas ? » </w:t>
      </w:r>
    </w:p>
    <w:p w14:paraId="6C287C57" w14:textId="5491012E" w:rsidR="005C502A" w:rsidRPr="004D42E3" w:rsidRDefault="004344DC" w:rsidP="006E64A8">
      <w:pPr>
        <w:pStyle w:val="Paragraphedeliste"/>
        <w:numPr>
          <w:ilvl w:val="0"/>
          <w:numId w:val="7"/>
        </w:numPr>
        <w:spacing w:after="200" w:line="360" w:lineRule="auto"/>
        <w:jc w:val="both"/>
        <w:rPr>
          <w:rFonts w:cs="Arial"/>
          <w:sz w:val="24"/>
          <w:szCs w:val="24"/>
        </w:rPr>
      </w:pPr>
      <w:r w:rsidRPr="004D42E3">
        <w:rPr>
          <w:sz w:val="24"/>
          <w:szCs w:val="24"/>
        </w:rPr>
        <w:t xml:space="preserve">« Comme ils me considéraient </w:t>
      </w:r>
      <w:r w:rsidR="006644F3" w:rsidRPr="004D42E3">
        <w:rPr>
          <w:sz w:val="24"/>
          <w:szCs w:val="24"/>
        </w:rPr>
        <w:t>au</w:t>
      </w:r>
      <w:r w:rsidRPr="004D42E3">
        <w:rPr>
          <w:sz w:val="24"/>
          <w:szCs w:val="24"/>
        </w:rPr>
        <w:t>par</w:t>
      </w:r>
      <w:r w:rsidR="00F72253" w:rsidRPr="004D42E3">
        <w:rPr>
          <w:sz w:val="24"/>
          <w:szCs w:val="24"/>
        </w:rPr>
        <w:t xml:space="preserve">avant comme une espèce de   </w:t>
      </w:r>
      <w:r w:rsidR="006644F3" w:rsidRPr="004D42E3">
        <w:rPr>
          <w:sz w:val="24"/>
          <w:szCs w:val="24"/>
        </w:rPr>
        <w:t>guide spirituel</w:t>
      </w:r>
      <w:r w:rsidRPr="004D42E3">
        <w:rPr>
          <w:sz w:val="24"/>
          <w:szCs w:val="24"/>
        </w:rPr>
        <w:t xml:space="preserve"> de</w:t>
      </w:r>
      <w:r w:rsidR="00F72253" w:rsidRPr="004D42E3">
        <w:rPr>
          <w:sz w:val="24"/>
          <w:szCs w:val="24"/>
        </w:rPr>
        <w:t xml:space="preserve"> la résistance antimondialiste, je vais respecter </w:t>
      </w:r>
      <w:r w:rsidR="00330031" w:rsidRPr="004D42E3">
        <w:rPr>
          <w:sz w:val="24"/>
          <w:szCs w:val="24"/>
        </w:rPr>
        <w:t>‘’</w:t>
      </w:r>
      <w:r w:rsidR="00F72253" w:rsidRPr="004D42E3">
        <w:rPr>
          <w:sz w:val="24"/>
          <w:szCs w:val="24"/>
        </w:rPr>
        <w:t>le secret confessionnel</w:t>
      </w:r>
      <w:r w:rsidR="00330031" w:rsidRPr="004D42E3">
        <w:rPr>
          <w:sz w:val="24"/>
          <w:szCs w:val="24"/>
        </w:rPr>
        <w:t>’’</w:t>
      </w:r>
      <w:r w:rsidR="00F72253" w:rsidRPr="004D42E3">
        <w:rPr>
          <w:sz w:val="24"/>
          <w:szCs w:val="24"/>
        </w:rPr>
        <w:t xml:space="preserve">. </w:t>
      </w:r>
      <w:r w:rsidR="00467DDE" w:rsidRPr="004D42E3">
        <w:rPr>
          <w:sz w:val="24"/>
          <w:szCs w:val="24"/>
        </w:rPr>
        <w:t xml:space="preserve">Même sous </w:t>
      </w:r>
      <w:r w:rsidR="006644F3" w:rsidRPr="004D42E3">
        <w:rPr>
          <w:sz w:val="24"/>
          <w:szCs w:val="24"/>
        </w:rPr>
        <w:t xml:space="preserve">la </w:t>
      </w:r>
      <w:r w:rsidR="00467DDE" w:rsidRPr="004D42E3">
        <w:rPr>
          <w:sz w:val="24"/>
          <w:szCs w:val="24"/>
        </w:rPr>
        <w:t>torture je ne parlera</w:t>
      </w:r>
      <w:r w:rsidRPr="004D42E3">
        <w:rPr>
          <w:sz w:val="24"/>
          <w:szCs w:val="24"/>
        </w:rPr>
        <w:t>is pas, vous pouvez me croire</w:t>
      </w:r>
      <w:r w:rsidR="00F72253" w:rsidRPr="004D42E3">
        <w:rPr>
          <w:sz w:val="24"/>
          <w:szCs w:val="24"/>
        </w:rPr>
        <w:t>.</w:t>
      </w:r>
      <w:r w:rsidR="004D014D" w:rsidRPr="004D42E3">
        <w:rPr>
          <w:rFonts w:cs="Arial"/>
          <w:sz w:val="24"/>
          <w:szCs w:val="24"/>
        </w:rPr>
        <w:t xml:space="preserve"> Je </w:t>
      </w:r>
      <w:r w:rsidR="00652314" w:rsidRPr="004D42E3">
        <w:rPr>
          <w:rFonts w:cs="Arial"/>
          <w:sz w:val="24"/>
          <w:szCs w:val="24"/>
        </w:rPr>
        <w:t>n</w:t>
      </w:r>
      <w:r w:rsidR="004D014D" w:rsidRPr="004D42E3">
        <w:rPr>
          <w:rFonts w:cs="Arial"/>
          <w:sz w:val="24"/>
          <w:szCs w:val="24"/>
        </w:rPr>
        <w:t xml:space="preserve">’ai peur de personne. Voyez le </w:t>
      </w:r>
      <w:r w:rsidR="004D014D" w:rsidRPr="004D42E3">
        <w:rPr>
          <w:rFonts w:cs="Arial"/>
          <w:i/>
          <w:sz w:val="24"/>
          <w:szCs w:val="24"/>
        </w:rPr>
        <w:t>tartan</w:t>
      </w:r>
      <w:r w:rsidR="004D014D" w:rsidRPr="004D42E3">
        <w:rPr>
          <w:rFonts w:cs="Arial"/>
          <w:sz w:val="24"/>
          <w:szCs w:val="24"/>
        </w:rPr>
        <w:t xml:space="preserve"> de ce </w:t>
      </w:r>
      <w:r w:rsidR="004D014D" w:rsidRPr="004D42E3">
        <w:rPr>
          <w:rFonts w:cs="Arial"/>
          <w:i/>
          <w:sz w:val="24"/>
          <w:szCs w:val="24"/>
        </w:rPr>
        <w:t>plaid</w:t>
      </w:r>
      <w:r w:rsidR="006F2C35">
        <w:rPr>
          <w:rFonts w:cs="Arial"/>
          <w:i/>
          <w:sz w:val="24"/>
          <w:szCs w:val="24"/>
        </w:rPr>
        <w:t> </w:t>
      </w:r>
      <w:r w:rsidR="006F2C35">
        <w:rPr>
          <w:rFonts w:cs="Arial"/>
          <w:sz w:val="24"/>
          <w:szCs w:val="24"/>
        </w:rPr>
        <w:t xml:space="preserve">: </w:t>
      </w:r>
      <w:r w:rsidR="00F536D9" w:rsidRPr="004D42E3">
        <w:rPr>
          <w:rFonts w:cs="Arial"/>
          <w:sz w:val="24"/>
          <w:szCs w:val="24"/>
        </w:rPr>
        <w:t>il est du Clan</w:t>
      </w:r>
      <w:r w:rsidR="004D014D" w:rsidRPr="004D42E3">
        <w:rPr>
          <w:rFonts w:cs="Arial"/>
          <w:sz w:val="24"/>
          <w:szCs w:val="24"/>
        </w:rPr>
        <w:t xml:space="preserve"> (et vous savez que ce canal était celui des Écossais) des </w:t>
      </w:r>
      <w:r w:rsidR="0030109E" w:rsidRPr="004D42E3">
        <w:rPr>
          <w:rFonts w:cs="Arial"/>
          <w:i/>
          <w:sz w:val="24"/>
          <w:szCs w:val="24"/>
        </w:rPr>
        <w:t>Mac</w:t>
      </w:r>
      <w:r w:rsidR="004D014D" w:rsidRPr="004D42E3">
        <w:rPr>
          <w:rFonts w:cs="Arial"/>
          <w:i/>
          <w:sz w:val="24"/>
          <w:szCs w:val="24"/>
        </w:rPr>
        <w:t xml:space="preserve"> </w:t>
      </w:r>
      <w:r w:rsidR="00F536D9" w:rsidRPr="004D42E3">
        <w:rPr>
          <w:rFonts w:cs="Arial"/>
          <w:i/>
          <w:sz w:val="24"/>
          <w:szCs w:val="24"/>
        </w:rPr>
        <w:t>Clyde</w:t>
      </w:r>
      <w:r w:rsidR="00F536D9" w:rsidRPr="004D42E3">
        <w:rPr>
          <w:rFonts w:cs="Arial"/>
          <w:sz w:val="24"/>
          <w:szCs w:val="24"/>
        </w:rPr>
        <w:t xml:space="preserve"> </w:t>
      </w:r>
      <w:r w:rsidR="004D014D" w:rsidRPr="004D42E3">
        <w:rPr>
          <w:rFonts w:cs="Arial"/>
          <w:sz w:val="24"/>
          <w:szCs w:val="24"/>
        </w:rPr>
        <w:t>qui étaient les ennemi</w:t>
      </w:r>
      <w:r w:rsidR="00F536D9" w:rsidRPr="004D42E3">
        <w:rPr>
          <w:rFonts w:cs="Arial"/>
          <w:sz w:val="24"/>
          <w:szCs w:val="24"/>
        </w:rPr>
        <w:t>s</w:t>
      </w:r>
      <w:r w:rsidR="006F2C35">
        <w:rPr>
          <w:rFonts w:cs="Arial"/>
          <w:sz w:val="24"/>
          <w:szCs w:val="24"/>
        </w:rPr>
        <w:t xml:space="preserve"> jurés de la Couronne a</w:t>
      </w:r>
      <w:r w:rsidR="004D014D" w:rsidRPr="004D42E3">
        <w:rPr>
          <w:rFonts w:cs="Arial"/>
          <w:sz w:val="24"/>
          <w:szCs w:val="24"/>
        </w:rPr>
        <w:t>nglaise, la perfide Albion</w:t>
      </w:r>
      <w:r w:rsidR="00F536D9" w:rsidRPr="004D42E3">
        <w:rPr>
          <w:rFonts w:cs="Arial"/>
          <w:sz w:val="24"/>
          <w:szCs w:val="24"/>
        </w:rPr>
        <w:t xml:space="preserve">. </w:t>
      </w:r>
      <w:r w:rsidR="00467DDE" w:rsidRPr="004D42E3">
        <w:rPr>
          <w:rFonts w:cs="Arial"/>
          <w:sz w:val="24"/>
          <w:szCs w:val="24"/>
        </w:rPr>
        <w:t xml:space="preserve"> J</w:t>
      </w:r>
      <w:r w:rsidR="005C502A" w:rsidRPr="004D42E3">
        <w:rPr>
          <w:rFonts w:cs="Arial"/>
          <w:sz w:val="24"/>
          <w:szCs w:val="24"/>
        </w:rPr>
        <w:t>e ne capitule pas ! »</w:t>
      </w:r>
    </w:p>
    <w:p w14:paraId="799F06BD" w14:textId="295E0B27" w:rsidR="005C502A" w:rsidRPr="004D42E3" w:rsidRDefault="005C502A"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5C1F32" w:rsidRPr="004D42E3">
        <w:rPr>
          <w:rFonts w:cs="Arial"/>
          <w:sz w:val="24"/>
          <w:szCs w:val="24"/>
        </w:rPr>
        <w:t>‘’</w:t>
      </w:r>
      <w:r w:rsidR="00F536D9" w:rsidRPr="004D42E3">
        <w:rPr>
          <w:rFonts w:cs="Arial"/>
          <w:sz w:val="24"/>
          <w:szCs w:val="24"/>
        </w:rPr>
        <w:t>Je suis le dernier homme, je le resterai jusqu'au bout ! Je ne capitule pas !</w:t>
      </w:r>
      <w:r w:rsidR="005C1F32" w:rsidRPr="004D42E3">
        <w:rPr>
          <w:rFonts w:cs="Arial"/>
          <w:sz w:val="24"/>
          <w:szCs w:val="24"/>
        </w:rPr>
        <w:t>’’</w:t>
      </w:r>
      <w:r w:rsidR="00F536D9" w:rsidRPr="004D42E3">
        <w:rPr>
          <w:rFonts w:cs="Arial"/>
          <w:sz w:val="24"/>
          <w:szCs w:val="24"/>
        </w:rPr>
        <w:t xml:space="preserve"> » répond </w:t>
      </w:r>
      <w:r w:rsidR="00AA5DB8">
        <w:rPr>
          <w:rFonts w:cs="Arial"/>
          <w:sz w:val="24"/>
          <w:szCs w:val="24"/>
        </w:rPr>
        <w:t>Ulysse</w:t>
      </w:r>
      <w:r w:rsidR="00F536D9" w:rsidRPr="004D42E3">
        <w:rPr>
          <w:rFonts w:cs="Arial"/>
          <w:sz w:val="24"/>
          <w:szCs w:val="24"/>
        </w:rPr>
        <w:t xml:space="preserve">, </w:t>
      </w:r>
      <w:r w:rsidR="00467DDE" w:rsidRPr="004D42E3">
        <w:rPr>
          <w:rFonts w:cs="Arial"/>
          <w:sz w:val="24"/>
          <w:szCs w:val="24"/>
        </w:rPr>
        <w:t>paraphrasant Ionesco dan</w:t>
      </w:r>
      <w:r w:rsidR="006644F3" w:rsidRPr="004D42E3">
        <w:rPr>
          <w:rFonts w:cs="Arial"/>
          <w:sz w:val="24"/>
          <w:szCs w:val="24"/>
        </w:rPr>
        <w:t>s son</w:t>
      </w:r>
      <w:r w:rsidR="00467DDE" w:rsidRPr="004D42E3">
        <w:rPr>
          <w:rFonts w:cs="Arial"/>
          <w:sz w:val="24"/>
          <w:szCs w:val="24"/>
        </w:rPr>
        <w:t xml:space="preserve"> </w:t>
      </w:r>
      <w:r w:rsidR="005C1F32" w:rsidRPr="004D42E3">
        <w:rPr>
          <w:rFonts w:cs="Arial"/>
          <w:sz w:val="24"/>
          <w:szCs w:val="24"/>
        </w:rPr>
        <w:t>‘’</w:t>
      </w:r>
      <w:r w:rsidR="00F536D9" w:rsidRPr="004D42E3">
        <w:rPr>
          <w:rFonts w:cs="Arial"/>
          <w:sz w:val="24"/>
          <w:szCs w:val="24"/>
        </w:rPr>
        <w:t>Rhinocéros</w:t>
      </w:r>
      <w:r w:rsidR="005C1F32" w:rsidRPr="004D42E3">
        <w:rPr>
          <w:rFonts w:cs="Arial"/>
          <w:sz w:val="24"/>
          <w:szCs w:val="24"/>
        </w:rPr>
        <w:t>’’</w:t>
      </w:r>
      <w:r w:rsidR="00467DDE" w:rsidRPr="004D42E3">
        <w:rPr>
          <w:rFonts w:cs="Arial"/>
          <w:sz w:val="24"/>
          <w:szCs w:val="24"/>
        </w:rPr>
        <w:t xml:space="preserve"> et continue : </w:t>
      </w:r>
      <w:r w:rsidR="00FA0070" w:rsidRPr="004D42E3">
        <w:rPr>
          <w:rFonts w:cs="Arial"/>
          <w:sz w:val="24"/>
          <w:szCs w:val="24"/>
        </w:rPr>
        <w:t>« Veuillez-me donner la pe</w:t>
      </w:r>
      <w:r w:rsidRPr="004D42E3">
        <w:rPr>
          <w:rFonts w:cs="Arial"/>
          <w:sz w:val="24"/>
          <w:szCs w:val="24"/>
        </w:rPr>
        <w:t>rmission de rentrer, Colonel. »</w:t>
      </w:r>
    </w:p>
    <w:p w14:paraId="253675C7" w14:textId="5839096F" w:rsidR="00A673D0" w:rsidRPr="004D42E3" w:rsidRDefault="006F0054" w:rsidP="006E64A8">
      <w:pPr>
        <w:pStyle w:val="Paragraphedeliste"/>
        <w:numPr>
          <w:ilvl w:val="0"/>
          <w:numId w:val="7"/>
        </w:numPr>
        <w:spacing w:after="200" w:line="360" w:lineRule="auto"/>
        <w:jc w:val="both"/>
        <w:rPr>
          <w:rFonts w:cs="Arial"/>
          <w:sz w:val="24"/>
          <w:szCs w:val="24"/>
        </w:rPr>
      </w:pPr>
      <w:r w:rsidRPr="004D42E3">
        <w:rPr>
          <w:rFonts w:cs="Arial"/>
          <w:sz w:val="24"/>
          <w:szCs w:val="24"/>
        </w:rPr>
        <w:t>« Attendez, ‘’</w:t>
      </w:r>
      <w:r w:rsidR="00370D69">
        <w:rPr>
          <w:rFonts w:cs="Arial"/>
          <w:sz w:val="24"/>
          <w:szCs w:val="24"/>
        </w:rPr>
        <w:t>Commissaire</w:t>
      </w:r>
      <w:r w:rsidRPr="004D42E3">
        <w:rPr>
          <w:rFonts w:cs="Arial"/>
          <w:sz w:val="24"/>
          <w:szCs w:val="24"/>
        </w:rPr>
        <w:t xml:space="preserve"> Maigret’’, je voulais vous signale</w:t>
      </w:r>
      <w:r w:rsidR="006F2C35">
        <w:rPr>
          <w:rFonts w:cs="Arial"/>
          <w:sz w:val="24"/>
          <w:szCs w:val="24"/>
        </w:rPr>
        <w:t>r que le jeune camarade</w:t>
      </w:r>
      <w:r w:rsidR="00B246E8" w:rsidRPr="004D42E3">
        <w:rPr>
          <w:rFonts w:cs="Arial"/>
          <w:sz w:val="24"/>
          <w:szCs w:val="24"/>
        </w:rPr>
        <w:t xml:space="preserve"> était</w:t>
      </w:r>
      <w:r w:rsidR="00707F19">
        <w:rPr>
          <w:rFonts w:cs="Arial"/>
          <w:sz w:val="24"/>
          <w:szCs w:val="24"/>
        </w:rPr>
        <w:t xml:space="preserve"> ‘’</w:t>
      </w:r>
      <w:r w:rsidRPr="004D42E3">
        <w:rPr>
          <w:rFonts w:cs="Arial"/>
          <w:sz w:val="24"/>
          <w:szCs w:val="24"/>
        </w:rPr>
        <w:t>sui</w:t>
      </w:r>
      <w:r w:rsidR="00707F19">
        <w:rPr>
          <w:rFonts w:cs="Arial"/>
          <w:sz w:val="24"/>
          <w:szCs w:val="24"/>
        </w:rPr>
        <w:t>vi’’</w:t>
      </w:r>
      <w:r w:rsidR="001F3A06" w:rsidRPr="004D42E3">
        <w:rPr>
          <w:rFonts w:cs="Arial"/>
          <w:sz w:val="24"/>
          <w:szCs w:val="24"/>
        </w:rPr>
        <w:t xml:space="preserve"> par un de ces anciens collè</w:t>
      </w:r>
      <w:r w:rsidRPr="004D42E3">
        <w:rPr>
          <w:rFonts w:cs="Arial"/>
          <w:sz w:val="24"/>
          <w:szCs w:val="24"/>
        </w:rPr>
        <w:t>gue</w:t>
      </w:r>
      <w:r w:rsidR="001F3A06" w:rsidRPr="004D42E3">
        <w:rPr>
          <w:rFonts w:cs="Arial"/>
          <w:sz w:val="24"/>
          <w:szCs w:val="24"/>
        </w:rPr>
        <w:t>s</w:t>
      </w:r>
      <w:r w:rsidRPr="004D42E3">
        <w:rPr>
          <w:rFonts w:cs="Arial"/>
          <w:sz w:val="24"/>
          <w:szCs w:val="24"/>
        </w:rPr>
        <w:t xml:space="preserve"> de guerre en Afg</w:t>
      </w:r>
      <w:r w:rsidR="006F2C35">
        <w:rPr>
          <w:rFonts w:cs="Arial"/>
          <w:sz w:val="24"/>
          <w:szCs w:val="24"/>
        </w:rPr>
        <w:t>hanistan</w:t>
      </w:r>
      <w:r w:rsidR="006C7442" w:rsidRPr="004D42E3">
        <w:rPr>
          <w:rFonts w:cs="Arial"/>
          <w:sz w:val="24"/>
          <w:szCs w:val="24"/>
        </w:rPr>
        <w:t xml:space="preserve"> </w:t>
      </w:r>
      <w:r w:rsidRPr="004D42E3">
        <w:rPr>
          <w:rFonts w:cs="Arial"/>
          <w:sz w:val="24"/>
          <w:szCs w:val="24"/>
        </w:rPr>
        <w:t>qui</w:t>
      </w:r>
      <w:r w:rsidR="006644F3" w:rsidRPr="004D42E3">
        <w:rPr>
          <w:rFonts w:cs="Arial"/>
          <w:sz w:val="24"/>
          <w:szCs w:val="24"/>
        </w:rPr>
        <w:t xml:space="preserve"> me semblait plu</w:t>
      </w:r>
      <w:r w:rsidRPr="004D42E3">
        <w:rPr>
          <w:rFonts w:cs="Arial"/>
          <w:sz w:val="24"/>
          <w:szCs w:val="24"/>
        </w:rPr>
        <w:t xml:space="preserve">tôt être un pion des Services </w:t>
      </w:r>
      <w:r w:rsidR="00025292">
        <w:rPr>
          <w:rFonts w:cs="Arial"/>
          <w:sz w:val="24"/>
          <w:szCs w:val="24"/>
        </w:rPr>
        <w:t>des R</w:t>
      </w:r>
      <w:r w:rsidR="00A673D0" w:rsidRPr="004D42E3">
        <w:rPr>
          <w:rFonts w:cs="Arial"/>
          <w:sz w:val="24"/>
          <w:szCs w:val="24"/>
        </w:rPr>
        <w:t xml:space="preserve">enseignements </w:t>
      </w:r>
      <w:r w:rsidR="006E0A36" w:rsidRPr="004D42E3">
        <w:rPr>
          <w:rFonts w:cs="Arial"/>
          <w:sz w:val="24"/>
          <w:szCs w:val="24"/>
        </w:rPr>
        <w:t>m</w:t>
      </w:r>
      <w:r w:rsidRPr="004D42E3">
        <w:rPr>
          <w:rFonts w:cs="Arial"/>
          <w:sz w:val="24"/>
          <w:szCs w:val="24"/>
        </w:rPr>
        <w:t>ilitaire</w:t>
      </w:r>
      <w:r w:rsidR="006F2C35">
        <w:rPr>
          <w:rFonts w:cs="Arial"/>
          <w:sz w:val="24"/>
          <w:szCs w:val="24"/>
        </w:rPr>
        <w:t>s</w:t>
      </w:r>
      <w:r w:rsidR="0084182E" w:rsidRPr="004D42E3">
        <w:rPr>
          <w:rFonts w:cs="Arial"/>
          <w:sz w:val="24"/>
          <w:szCs w:val="24"/>
        </w:rPr>
        <w:t>,</w:t>
      </w:r>
      <w:r w:rsidR="006644F3" w:rsidRPr="004D42E3">
        <w:rPr>
          <w:rFonts w:cs="Arial"/>
          <w:sz w:val="24"/>
          <w:szCs w:val="24"/>
        </w:rPr>
        <w:t xml:space="preserve"> ou au service d’un certain</w:t>
      </w:r>
      <w:r w:rsidR="006C7442" w:rsidRPr="004D42E3">
        <w:rPr>
          <w:rFonts w:cs="Arial"/>
          <w:sz w:val="24"/>
          <w:szCs w:val="24"/>
        </w:rPr>
        <w:t xml:space="preserve"> lobby</w:t>
      </w:r>
      <w:r w:rsidR="00852042" w:rsidRPr="004D42E3">
        <w:rPr>
          <w:rFonts w:cs="Arial"/>
          <w:sz w:val="24"/>
          <w:szCs w:val="24"/>
        </w:rPr>
        <w:t>,</w:t>
      </w:r>
      <w:r w:rsidR="006C7442" w:rsidRPr="004D42E3">
        <w:rPr>
          <w:rFonts w:cs="Arial"/>
          <w:sz w:val="24"/>
          <w:szCs w:val="24"/>
        </w:rPr>
        <w:t xml:space="preserve"> ou multinationale. </w:t>
      </w:r>
      <w:r w:rsidR="00FF1FDE" w:rsidRPr="004D42E3">
        <w:rPr>
          <w:rFonts w:cs="Arial"/>
          <w:sz w:val="24"/>
          <w:szCs w:val="24"/>
        </w:rPr>
        <w:t>C’est eux qui gouvernent le monde aujourd’hui ; c’est ça le mondialisme que je déteste. J’ai eu des informations sur le fai</w:t>
      </w:r>
      <w:r w:rsidR="00025292">
        <w:rPr>
          <w:rFonts w:cs="Arial"/>
          <w:sz w:val="24"/>
          <w:szCs w:val="24"/>
        </w:rPr>
        <w:t>t que cet agent</w:t>
      </w:r>
      <w:r w:rsidR="00CF4317" w:rsidRPr="004D42E3">
        <w:rPr>
          <w:rFonts w:cs="Arial"/>
          <w:sz w:val="24"/>
          <w:szCs w:val="24"/>
        </w:rPr>
        <w:t xml:space="preserve">, nommé </w:t>
      </w:r>
      <w:r w:rsidR="00AE54FF" w:rsidRPr="004D42E3">
        <w:rPr>
          <w:rFonts w:cs="Arial"/>
          <w:sz w:val="24"/>
          <w:szCs w:val="24"/>
        </w:rPr>
        <w:t>Oreste</w:t>
      </w:r>
      <w:r w:rsidR="00CF4317" w:rsidRPr="004D42E3">
        <w:rPr>
          <w:rFonts w:cs="Arial"/>
          <w:sz w:val="24"/>
          <w:szCs w:val="24"/>
        </w:rPr>
        <w:t xml:space="preserve">, </w:t>
      </w:r>
      <w:r w:rsidR="00DC2458" w:rsidRPr="004D42E3">
        <w:rPr>
          <w:rFonts w:cs="Arial"/>
          <w:sz w:val="24"/>
          <w:szCs w:val="24"/>
        </w:rPr>
        <w:t xml:space="preserve">mais en effet un certain </w:t>
      </w:r>
      <w:r w:rsidR="007A1240" w:rsidRPr="004D42E3">
        <w:rPr>
          <w:rFonts w:cs="Arial"/>
          <w:sz w:val="24"/>
          <w:szCs w:val="24"/>
        </w:rPr>
        <w:t>Pierre</w:t>
      </w:r>
      <w:r w:rsidR="00DC2458" w:rsidRPr="004D42E3">
        <w:rPr>
          <w:rFonts w:cs="Arial"/>
          <w:sz w:val="24"/>
          <w:szCs w:val="24"/>
        </w:rPr>
        <w:t xml:space="preserve"> Gaillard</w:t>
      </w:r>
      <w:r w:rsidR="00CF4317" w:rsidRPr="004D42E3">
        <w:rPr>
          <w:rFonts w:cs="Arial"/>
          <w:sz w:val="24"/>
          <w:szCs w:val="24"/>
        </w:rPr>
        <w:t>,</w:t>
      </w:r>
      <w:r w:rsidR="006644F3" w:rsidRPr="004D42E3">
        <w:rPr>
          <w:rFonts w:cs="Arial"/>
          <w:sz w:val="24"/>
          <w:szCs w:val="24"/>
        </w:rPr>
        <w:t xml:space="preserve"> est allé</w:t>
      </w:r>
      <w:r w:rsidR="00BB7197">
        <w:rPr>
          <w:rFonts w:cs="Arial"/>
          <w:sz w:val="24"/>
          <w:szCs w:val="24"/>
        </w:rPr>
        <w:t xml:space="preserve"> plusieurs fois en Israël </w:t>
      </w:r>
      <w:r w:rsidR="00025292">
        <w:rPr>
          <w:rFonts w:cs="Arial"/>
          <w:sz w:val="24"/>
          <w:szCs w:val="24"/>
        </w:rPr>
        <w:t>qu’il admire beaucoup pour des formations.</w:t>
      </w:r>
      <w:r w:rsidR="00695FA8">
        <w:rPr>
          <w:rFonts w:cs="Arial"/>
          <w:sz w:val="24"/>
          <w:szCs w:val="24"/>
        </w:rPr>
        <w:t xml:space="preserve"> Trista</w:t>
      </w:r>
      <w:r w:rsidR="00FF1FDE" w:rsidRPr="004D42E3">
        <w:rPr>
          <w:rFonts w:cs="Arial"/>
          <w:sz w:val="24"/>
          <w:szCs w:val="24"/>
        </w:rPr>
        <w:t xml:space="preserve">n allait avec lui souvent </w:t>
      </w:r>
      <w:r w:rsidRPr="004D42E3">
        <w:rPr>
          <w:rFonts w:cs="Arial"/>
          <w:sz w:val="24"/>
          <w:szCs w:val="24"/>
        </w:rPr>
        <w:t>à Paris pour ’’garder les vieilles habitudes’’</w:t>
      </w:r>
      <w:r w:rsidR="00852042" w:rsidRPr="004D42E3">
        <w:rPr>
          <w:rFonts w:cs="Arial"/>
          <w:sz w:val="24"/>
          <w:szCs w:val="24"/>
        </w:rPr>
        <w:t xml:space="preserve">, me racontait-il. </w:t>
      </w:r>
      <w:r w:rsidRPr="004D42E3">
        <w:rPr>
          <w:rFonts w:cs="Arial"/>
          <w:sz w:val="24"/>
          <w:szCs w:val="24"/>
        </w:rPr>
        <w:t>Mais, comme vétéran de guerre, je sais faire la distinction entre un camarade sincère et quelqu’</w:t>
      </w:r>
      <w:r w:rsidR="00B246E8" w:rsidRPr="004D42E3">
        <w:rPr>
          <w:rFonts w:cs="Arial"/>
          <w:sz w:val="24"/>
          <w:szCs w:val="24"/>
        </w:rPr>
        <w:t>un qui a des intérêts</w:t>
      </w:r>
      <w:r w:rsidRPr="004D42E3">
        <w:rPr>
          <w:rFonts w:cs="Arial"/>
          <w:sz w:val="24"/>
          <w:szCs w:val="24"/>
        </w:rPr>
        <w:t xml:space="preserve">. </w:t>
      </w:r>
      <w:r w:rsidR="00A673D0" w:rsidRPr="004D42E3">
        <w:rPr>
          <w:rFonts w:cs="Arial"/>
          <w:sz w:val="24"/>
          <w:szCs w:val="24"/>
        </w:rPr>
        <w:t xml:space="preserve">J’ai donné mon opinion au jeune, mais il </w:t>
      </w:r>
      <w:r w:rsidR="00652314" w:rsidRPr="004D42E3">
        <w:rPr>
          <w:rFonts w:cs="Arial"/>
          <w:sz w:val="24"/>
          <w:szCs w:val="24"/>
        </w:rPr>
        <w:t>n</w:t>
      </w:r>
      <w:r w:rsidR="00A673D0" w:rsidRPr="004D42E3">
        <w:rPr>
          <w:rFonts w:cs="Arial"/>
          <w:sz w:val="24"/>
          <w:szCs w:val="24"/>
        </w:rPr>
        <w:t>’a pas voulu m’écouter. </w:t>
      </w:r>
      <w:r w:rsidR="002B66CD" w:rsidRPr="004D42E3">
        <w:rPr>
          <w:rFonts w:cs="Arial"/>
          <w:sz w:val="24"/>
          <w:szCs w:val="24"/>
        </w:rPr>
        <w:t xml:space="preserve">Vous savez, la sagesse </w:t>
      </w:r>
      <w:r w:rsidR="00652314" w:rsidRPr="004D42E3">
        <w:rPr>
          <w:rFonts w:cs="Arial"/>
          <w:sz w:val="24"/>
          <w:szCs w:val="24"/>
        </w:rPr>
        <w:t>n</w:t>
      </w:r>
      <w:r w:rsidR="002B66CD" w:rsidRPr="004D42E3">
        <w:rPr>
          <w:rFonts w:cs="Arial"/>
          <w:sz w:val="24"/>
          <w:szCs w:val="24"/>
        </w:rPr>
        <w:t>’</w:t>
      </w:r>
      <w:r w:rsidR="00852042" w:rsidRPr="004D42E3">
        <w:rPr>
          <w:rFonts w:cs="Arial"/>
          <w:sz w:val="24"/>
          <w:szCs w:val="24"/>
        </w:rPr>
        <w:t xml:space="preserve">est </w:t>
      </w:r>
      <w:r w:rsidR="00B246E8" w:rsidRPr="004D42E3">
        <w:rPr>
          <w:rFonts w:cs="Arial"/>
          <w:sz w:val="24"/>
          <w:szCs w:val="24"/>
        </w:rPr>
        <w:t xml:space="preserve">pas l’apanage </w:t>
      </w:r>
      <w:r w:rsidR="002B66CD" w:rsidRPr="004D42E3">
        <w:rPr>
          <w:rFonts w:cs="Arial"/>
          <w:sz w:val="24"/>
          <w:szCs w:val="24"/>
        </w:rPr>
        <w:t>de</w:t>
      </w:r>
      <w:r w:rsidR="00025292">
        <w:rPr>
          <w:rFonts w:cs="Arial"/>
          <w:sz w:val="24"/>
          <w:szCs w:val="24"/>
        </w:rPr>
        <w:t>s jeunes</w:t>
      </w:r>
      <w:r w:rsidR="002B66CD" w:rsidRPr="004D42E3">
        <w:rPr>
          <w:rFonts w:cs="Arial"/>
          <w:sz w:val="24"/>
          <w:szCs w:val="24"/>
        </w:rPr>
        <w:t>.</w:t>
      </w:r>
      <w:r w:rsidR="00852042" w:rsidRPr="004D42E3">
        <w:rPr>
          <w:rFonts w:cs="Arial"/>
          <w:sz w:val="24"/>
          <w:szCs w:val="24"/>
        </w:rPr>
        <w:t xml:space="preserve"> </w:t>
      </w:r>
      <w:r w:rsidR="00CE19E0" w:rsidRPr="004D42E3">
        <w:rPr>
          <w:rFonts w:cs="Arial"/>
          <w:sz w:val="24"/>
          <w:szCs w:val="24"/>
        </w:rPr>
        <w:t>Vous me parliez de</w:t>
      </w:r>
      <w:r w:rsidR="002B7E8F" w:rsidRPr="004D42E3">
        <w:rPr>
          <w:rFonts w:cs="Arial"/>
          <w:sz w:val="24"/>
          <w:szCs w:val="24"/>
        </w:rPr>
        <w:t xml:space="preserve"> vos études des ‘’formes de contrôles des masses’’. Mais ne pensez pas que je ne me suis pas occupé des techniques monstrueuses</w:t>
      </w:r>
      <w:r w:rsidR="006644F3" w:rsidRPr="004D42E3">
        <w:rPr>
          <w:rFonts w:cs="Arial"/>
          <w:sz w:val="24"/>
          <w:szCs w:val="24"/>
        </w:rPr>
        <w:t>, comme le MK et ses développements actuels,</w:t>
      </w:r>
      <w:r w:rsidR="002B7E8F" w:rsidRPr="004D42E3">
        <w:rPr>
          <w:rFonts w:cs="Arial"/>
          <w:sz w:val="24"/>
          <w:szCs w:val="24"/>
        </w:rPr>
        <w:t xml:space="preserve"> utilisé</w:t>
      </w:r>
      <w:r w:rsidR="006644F3" w:rsidRPr="004D42E3">
        <w:rPr>
          <w:rFonts w:cs="Arial"/>
          <w:sz w:val="24"/>
          <w:szCs w:val="24"/>
        </w:rPr>
        <w:t>e</w:t>
      </w:r>
      <w:r w:rsidR="002B7E8F" w:rsidRPr="004D42E3">
        <w:rPr>
          <w:rFonts w:cs="Arial"/>
          <w:sz w:val="24"/>
          <w:szCs w:val="24"/>
        </w:rPr>
        <w:t xml:space="preserve">s par les </w:t>
      </w:r>
      <w:r w:rsidR="00025292">
        <w:rPr>
          <w:rFonts w:cs="Arial"/>
          <w:sz w:val="24"/>
          <w:szCs w:val="24"/>
        </w:rPr>
        <w:t xml:space="preserve">soi-disant </w:t>
      </w:r>
      <w:r w:rsidR="002B7E8F" w:rsidRPr="004D42E3">
        <w:rPr>
          <w:rFonts w:cs="Arial"/>
          <w:sz w:val="24"/>
          <w:szCs w:val="24"/>
        </w:rPr>
        <w:t>gouvernements démocratiques</w:t>
      </w:r>
      <w:r w:rsidR="006644F3" w:rsidRPr="004D42E3">
        <w:rPr>
          <w:rFonts w:cs="Arial"/>
          <w:sz w:val="24"/>
          <w:szCs w:val="24"/>
        </w:rPr>
        <w:t xml:space="preserve">. </w:t>
      </w:r>
      <w:r w:rsidR="002B7E8F" w:rsidRPr="004D42E3">
        <w:rPr>
          <w:rFonts w:cs="Arial"/>
          <w:sz w:val="24"/>
          <w:szCs w:val="24"/>
        </w:rPr>
        <w:t xml:space="preserve">Le 11 septembre en est un exemple délétère, </w:t>
      </w:r>
      <w:r w:rsidR="00652314" w:rsidRPr="004D42E3">
        <w:rPr>
          <w:rFonts w:cs="Arial"/>
          <w:sz w:val="24"/>
          <w:szCs w:val="24"/>
        </w:rPr>
        <w:t>n</w:t>
      </w:r>
      <w:r w:rsidR="002B7E8F" w:rsidRPr="004D42E3">
        <w:rPr>
          <w:rFonts w:cs="Arial"/>
          <w:sz w:val="24"/>
          <w:szCs w:val="24"/>
        </w:rPr>
        <w:t>’est-ce pas !? Mais reveno</w:t>
      </w:r>
      <w:r w:rsidR="00BB7197">
        <w:rPr>
          <w:rFonts w:cs="Arial"/>
          <w:sz w:val="24"/>
          <w:szCs w:val="24"/>
        </w:rPr>
        <w:t>ns chez nous dans la Cinquième r</w:t>
      </w:r>
      <w:r w:rsidR="002B7E8F" w:rsidRPr="004D42E3">
        <w:rPr>
          <w:rFonts w:cs="Arial"/>
          <w:sz w:val="24"/>
          <w:szCs w:val="24"/>
        </w:rPr>
        <w:t>épublique : le système MK pourrait être à l’origine du meurtre de CDA (que je détestais</w:t>
      </w:r>
      <w:r w:rsidR="00025292">
        <w:rPr>
          <w:rFonts w:cs="Arial"/>
          <w:sz w:val="24"/>
          <w:szCs w:val="24"/>
        </w:rPr>
        <w:t>, d’ailleurs</w:t>
      </w:r>
      <w:r w:rsidR="002B7E8F" w:rsidRPr="004D42E3">
        <w:rPr>
          <w:rFonts w:cs="Arial"/>
          <w:sz w:val="24"/>
          <w:szCs w:val="24"/>
        </w:rPr>
        <w:t xml:space="preserve">). Cet ancien camarade du jeune </w:t>
      </w:r>
      <w:r w:rsidR="002B7E8F" w:rsidRPr="00966181">
        <w:rPr>
          <w:rFonts w:cs="Arial"/>
          <w:sz w:val="24"/>
          <w:szCs w:val="24"/>
        </w:rPr>
        <w:t>po</w:t>
      </w:r>
      <w:r w:rsidR="00025292" w:rsidRPr="00966181">
        <w:rPr>
          <w:rFonts w:cs="Arial"/>
          <w:sz w:val="24"/>
          <w:szCs w:val="24"/>
        </w:rPr>
        <w:t>urrait être au service de</w:t>
      </w:r>
      <w:r w:rsidR="0071093D" w:rsidRPr="00966181">
        <w:rPr>
          <w:rFonts w:cs="Arial"/>
          <w:sz w:val="24"/>
          <w:szCs w:val="24"/>
        </w:rPr>
        <w:t xml:space="preserve"> plusieurs </w:t>
      </w:r>
      <w:r w:rsidR="002B7E8F" w:rsidRPr="00966181">
        <w:rPr>
          <w:rFonts w:cs="Arial"/>
          <w:sz w:val="24"/>
          <w:szCs w:val="24"/>
        </w:rPr>
        <w:t>Services</w:t>
      </w:r>
      <w:r w:rsidR="00B246E8" w:rsidRPr="00966181">
        <w:rPr>
          <w:rFonts w:cs="Arial"/>
          <w:sz w:val="24"/>
          <w:szCs w:val="24"/>
        </w:rPr>
        <w:t xml:space="preserve"> </w:t>
      </w:r>
      <w:r w:rsidR="0071093D" w:rsidRPr="00966181">
        <w:rPr>
          <w:rFonts w:cs="Arial"/>
          <w:sz w:val="24"/>
          <w:szCs w:val="24"/>
        </w:rPr>
        <w:t xml:space="preserve">intéressés à </w:t>
      </w:r>
      <w:r w:rsidR="00B246E8" w:rsidRPr="00966181">
        <w:rPr>
          <w:rFonts w:cs="Arial"/>
          <w:sz w:val="24"/>
          <w:szCs w:val="24"/>
        </w:rPr>
        <w:t>une opération similaire</w:t>
      </w:r>
      <w:r w:rsidR="002B7E8F" w:rsidRPr="00966181">
        <w:rPr>
          <w:rFonts w:cs="Arial"/>
          <w:sz w:val="24"/>
          <w:szCs w:val="24"/>
        </w:rPr>
        <w:t>.</w:t>
      </w:r>
      <w:r w:rsidR="0071093D" w:rsidRPr="00966181">
        <w:rPr>
          <w:rFonts w:cs="Arial"/>
          <w:sz w:val="24"/>
          <w:szCs w:val="24"/>
        </w:rPr>
        <w:t xml:space="preserve"> Et les </w:t>
      </w:r>
      <w:r w:rsidR="00F30ECC" w:rsidRPr="00966181">
        <w:rPr>
          <w:rFonts w:cs="Arial"/>
          <w:i/>
          <w:sz w:val="24"/>
          <w:szCs w:val="24"/>
        </w:rPr>
        <w:t>s</w:t>
      </w:r>
      <w:r w:rsidR="0071093D" w:rsidRPr="00966181">
        <w:rPr>
          <w:rFonts w:cs="Arial"/>
          <w:i/>
          <w:sz w:val="24"/>
          <w:szCs w:val="24"/>
        </w:rPr>
        <w:t>ayanims</w:t>
      </w:r>
      <w:r w:rsidR="0071093D" w:rsidRPr="00966181">
        <w:rPr>
          <w:rStyle w:val="Appelnotedebasdep"/>
          <w:rFonts w:cs="Arial"/>
          <w:sz w:val="24"/>
          <w:szCs w:val="24"/>
        </w:rPr>
        <w:footnoteReference w:id="83"/>
      </w:r>
      <w:r w:rsidR="00B371E0" w:rsidRPr="00966181">
        <w:rPr>
          <w:rFonts w:cs="Arial"/>
          <w:sz w:val="24"/>
          <w:szCs w:val="24"/>
        </w:rPr>
        <w:t xml:space="preserve"> franco-b</w:t>
      </w:r>
      <w:r w:rsidR="0071093D" w:rsidRPr="00966181">
        <w:rPr>
          <w:rFonts w:cs="Arial"/>
          <w:sz w:val="24"/>
          <w:szCs w:val="24"/>
        </w:rPr>
        <w:t xml:space="preserve">elges sont toujours prêts </w:t>
      </w:r>
      <w:r w:rsidR="00625B97" w:rsidRPr="00966181">
        <w:rPr>
          <w:rFonts w:cs="Arial"/>
          <w:sz w:val="24"/>
          <w:szCs w:val="24"/>
        </w:rPr>
        <w:t>à</w:t>
      </w:r>
      <w:r w:rsidR="0071093D" w:rsidRPr="00966181">
        <w:rPr>
          <w:rFonts w:cs="Arial"/>
          <w:sz w:val="24"/>
          <w:szCs w:val="24"/>
        </w:rPr>
        <w:t xml:space="preserve"> les</w:t>
      </w:r>
      <w:r w:rsidR="0071093D" w:rsidRPr="004D42E3">
        <w:rPr>
          <w:rFonts w:cs="Arial"/>
          <w:sz w:val="24"/>
          <w:szCs w:val="24"/>
        </w:rPr>
        <w:t xml:space="preserve"> soutenir</w:t>
      </w:r>
      <w:r w:rsidR="0084182E" w:rsidRPr="004D42E3">
        <w:rPr>
          <w:rFonts w:cs="Arial"/>
          <w:sz w:val="24"/>
          <w:szCs w:val="24"/>
        </w:rPr>
        <w:t>,</w:t>
      </w:r>
      <w:r w:rsidR="0071093D" w:rsidRPr="004D42E3">
        <w:rPr>
          <w:rFonts w:cs="Arial"/>
          <w:sz w:val="24"/>
          <w:szCs w:val="24"/>
        </w:rPr>
        <w:t xml:space="preserve"> ou à </w:t>
      </w:r>
      <w:r w:rsidR="00625B97" w:rsidRPr="004D42E3">
        <w:rPr>
          <w:rFonts w:cs="Arial"/>
          <w:sz w:val="24"/>
          <w:szCs w:val="24"/>
        </w:rPr>
        <w:t>protéger</w:t>
      </w:r>
      <w:r w:rsidR="0071093D" w:rsidRPr="004D42E3">
        <w:rPr>
          <w:rFonts w:cs="Arial"/>
          <w:sz w:val="24"/>
          <w:szCs w:val="24"/>
        </w:rPr>
        <w:t xml:space="preserve"> leurs é</w:t>
      </w:r>
      <w:r w:rsidR="00C93AA9" w:rsidRPr="004D42E3">
        <w:rPr>
          <w:rFonts w:cs="Arial"/>
          <w:sz w:val="24"/>
          <w:szCs w:val="24"/>
        </w:rPr>
        <w:t>paules</w:t>
      </w:r>
      <w:r w:rsidR="00B371E0" w:rsidRPr="004D42E3">
        <w:rPr>
          <w:rFonts w:cs="Arial"/>
          <w:sz w:val="24"/>
          <w:szCs w:val="24"/>
        </w:rPr>
        <w:t>,</w:t>
      </w:r>
      <w:r w:rsidR="00625B97" w:rsidRPr="004D42E3">
        <w:rPr>
          <w:rFonts w:cs="Arial"/>
          <w:sz w:val="24"/>
          <w:szCs w:val="24"/>
        </w:rPr>
        <w:t xml:space="preserve"> quand des Juifs sont impliqués</w:t>
      </w:r>
      <w:r w:rsidR="0071093D" w:rsidRPr="004D42E3">
        <w:rPr>
          <w:rFonts w:cs="Arial"/>
          <w:sz w:val="24"/>
          <w:szCs w:val="24"/>
        </w:rPr>
        <w:t>.</w:t>
      </w:r>
      <w:r w:rsidR="00B82915" w:rsidRPr="004D42E3">
        <w:rPr>
          <w:rFonts w:cs="Arial"/>
          <w:sz w:val="24"/>
          <w:szCs w:val="24"/>
        </w:rPr>
        <w:t> »</w:t>
      </w:r>
    </w:p>
    <w:p w14:paraId="4A3AD381" w14:textId="271BAB44" w:rsidR="00625B97" w:rsidRPr="004D42E3" w:rsidRDefault="00A673D0" w:rsidP="006E64A8">
      <w:pPr>
        <w:pStyle w:val="Paragraphedeliste"/>
        <w:numPr>
          <w:ilvl w:val="0"/>
          <w:numId w:val="7"/>
        </w:numPr>
        <w:spacing w:after="200" w:line="360" w:lineRule="auto"/>
        <w:jc w:val="both"/>
        <w:rPr>
          <w:rFonts w:cs="Arial"/>
          <w:sz w:val="24"/>
          <w:szCs w:val="24"/>
        </w:rPr>
      </w:pPr>
      <w:r w:rsidRPr="004D42E3">
        <w:rPr>
          <w:rFonts w:cs="Arial"/>
          <w:sz w:val="24"/>
          <w:szCs w:val="24"/>
        </w:rPr>
        <w:t>« Merci pour</w:t>
      </w:r>
      <w:r w:rsidR="00625B97" w:rsidRPr="004D42E3">
        <w:rPr>
          <w:rFonts w:cs="Arial"/>
          <w:sz w:val="24"/>
          <w:szCs w:val="24"/>
        </w:rPr>
        <w:t xml:space="preserve"> vos </w:t>
      </w:r>
      <w:r w:rsidRPr="004D42E3">
        <w:rPr>
          <w:rFonts w:cs="Arial"/>
          <w:sz w:val="24"/>
          <w:szCs w:val="24"/>
        </w:rPr>
        <w:t>info</w:t>
      </w:r>
      <w:r w:rsidR="00625B97" w:rsidRPr="004D42E3">
        <w:rPr>
          <w:rFonts w:cs="Arial"/>
          <w:sz w:val="24"/>
          <w:szCs w:val="24"/>
        </w:rPr>
        <w:t>s</w:t>
      </w:r>
      <w:r w:rsidRPr="004D42E3">
        <w:rPr>
          <w:rFonts w:cs="Arial"/>
          <w:sz w:val="24"/>
          <w:szCs w:val="24"/>
        </w:rPr>
        <w:t xml:space="preserve">, mon </w:t>
      </w:r>
      <w:r w:rsidR="00CB0A84" w:rsidRPr="004D42E3">
        <w:rPr>
          <w:rFonts w:cs="Arial"/>
          <w:sz w:val="24"/>
          <w:szCs w:val="24"/>
        </w:rPr>
        <w:t>Maréchal, mai</w:t>
      </w:r>
      <w:r w:rsidR="00625B97" w:rsidRPr="004D42E3">
        <w:rPr>
          <w:rFonts w:cs="Arial"/>
          <w:sz w:val="24"/>
          <w:szCs w:val="24"/>
        </w:rPr>
        <w:t>s CDA était un Juif... »</w:t>
      </w:r>
    </w:p>
    <w:p w14:paraId="3C2D5006" w14:textId="69716943" w:rsidR="00625B97" w:rsidRPr="004D42E3" w:rsidRDefault="00625B97" w:rsidP="006E64A8">
      <w:pPr>
        <w:pStyle w:val="Paragraphedeliste"/>
        <w:numPr>
          <w:ilvl w:val="0"/>
          <w:numId w:val="7"/>
        </w:numPr>
        <w:spacing w:after="200" w:line="360" w:lineRule="auto"/>
        <w:jc w:val="both"/>
        <w:rPr>
          <w:rFonts w:cs="Arial"/>
          <w:sz w:val="24"/>
          <w:szCs w:val="24"/>
        </w:rPr>
      </w:pPr>
      <w:r w:rsidRPr="004D42E3">
        <w:rPr>
          <w:rFonts w:cs="Arial"/>
          <w:sz w:val="24"/>
          <w:szCs w:val="24"/>
        </w:rPr>
        <w:t>« Les intérêts d’un état</w:t>
      </w:r>
      <w:r w:rsidR="00BB7197">
        <w:rPr>
          <w:rFonts w:cs="Arial"/>
          <w:sz w:val="24"/>
          <w:szCs w:val="24"/>
        </w:rPr>
        <w:t>,</w:t>
      </w:r>
      <w:r w:rsidRPr="004D42E3">
        <w:rPr>
          <w:rFonts w:cs="Arial"/>
          <w:sz w:val="24"/>
          <w:szCs w:val="24"/>
        </w:rPr>
        <w:t xml:space="preserve"> et en plus </w:t>
      </w:r>
      <w:r w:rsidR="00BB7197">
        <w:rPr>
          <w:rFonts w:cs="Arial"/>
          <w:sz w:val="24"/>
          <w:szCs w:val="24"/>
        </w:rPr>
        <w:t>celui i</w:t>
      </w:r>
      <w:r w:rsidRPr="004D42E3">
        <w:rPr>
          <w:rFonts w:cs="Arial"/>
          <w:sz w:val="24"/>
          <w:szCs w:val="24"/>
        </w:rPr>
        <w:t>sraélien, vont au-delà, mon cher Professeur. CDA était très critique envers</w:t>
      </w:r>
      <w:r w:rsidR="00B82915" w:rsidRPr="004D42E3">
        <w:rPr>
          <w:rFonts w:cs="Arial"/>
          <w:sz w:val="24"/>
          <w:szCs w:val="24"/>
        </w:rPr>
        <w:t xml:space="preserve"> sa politique, </w:t>
      </w:r>
      <w:r w:rsidR="00F30ECC" w:rsidRPr="004D42E3">
        <w:rPr>
          <w:rFonts w:cs="Arial"/>
          <w:sz w:val="24"/>
          <w:szCs w:val="24"/>
        </w:rPr>
        <w:t>propalestinien</w:t>
      </w:r>
      <w:r w:rsidR="00B82915" w:rsidRPr="004D42E3">
        <w:rPr>
          <w:rFonts w:cs="Arial"/>
          <w:sz w:val="24"/>
          <w:szCs w:val="24"/>
        </w:rPr>
        <w:t xml:space="preserve"> e</w:t>
      </w:r>
      <w:r w:rsidRPr="004D42E3">
        <w:rPr>
          <w:rFonts w:cs="Arial"/>
          <w:sz w:val="24"/>
          <w:szCs w:val="24"/>
        </w:rPr>
        <w:t>t amis des Pakistanais</w:t>
      </w:r>
      <w:r w:rsidR="00E17762">
        <w:rPr>
          <w:rFonts w:cs="Arial"/>
          <w:sz w:val="24"/>
          <w:szCs w:val="24"/>
        </w:rPr>
        <w:t xml:space="preserve"> qui sont musulmans et, en plus, ont l’atomique.</w:t>
      </w:r>
      <w:r w:rsidRPr="004D42E3">
        <w:rPr>
          <w:rFonts w:cs="Arial"/>
          <w:sz w:val="24"/>
          <w:szCs w:val="24"/>
        </w:rPr>
        <w:t> »</w:t>
      </w:r>
    </w:p>
    <w:p w14:paraId="6A67CE01" w14:textId="66C1C4F5" w:rsidR="006F0054" w:rsidRPr="004D42E3" w:rsidRDefault="00625B97" w:rsidP="006E64A8">
      <w:pPr>
        <w:pStyle w:val="Paragraphedeliste"/>
        <w:numPr>
          <w:ilvl w:val="0"/>
          <w:numId w:val="7"/>
        </w:numPr>
        <w:spacing w:after="200" w:line="360" w:lineRule="auto"/>
        <w:jc w:val="both"/>
        <w:rPr>
          <w:rFonts w:cs="Arial"/>
          <w:sz w:val="24"/>
          <w:szCs w:val="24"/>
        </w:rPr>
      </w:pPr>
      <w:r w:rsidRPr="004D42E3">
        <w:rPr>
          <w:rFonts w:cs="Arial"/>
          <w:sz w:val="24"/>
          <w:szCs w:val="24"/>
        </w:rPr>
        <w:t>« Mai</w:t>
      </w:r>
      <w:r w:rsidR="00CB0A84" w:rsidRPr="004D42E3">
        <w:rPr>
          <w:rFonts w:cs="Arial"/>
          <w:sz w:val="24"/>
          <w:szCs w:val="24"/>
        </w:rPr>
        <w:t xml:space="preserve">ntenant je </w:t>
      </w:r>
      <w:r w:rsidRPr="004D42E3">
        <w:rPr>
          <w:rFonts w:cs="Arial"/>
          <w:sz w:val="24"/>
          <w:szCs w:val="24"/>
        </w:rPr>
        <w:t xml:space="preserve">dois </w:t>
      </w:r>
      <w:r w:rsidR="00CB0A84" w:rsidRPr="004D42E3">
        <w:rPr>
          <w:rFonts w:cs="Arial"/>
          <w:sz w:val="24"/>
          <w:szCs w:val="24"/>
        </w:rPr>
        <w:t>vous laisse</w:t>
      </w:r>
      <w:r w:rsidRPr="004D42E3">
        <w:rPr>
          <w:rFonts w:cs="Arial"/>
          <w:sz w:val="24"/>
          <w:szCs w:val="24"/>
        </w:rPr>
        <w:t xml:space="preserve">r, au revoir, et merci de m’avoir accueilli. </w:t>
      </w:r>
      <w:r w:rsidR="00CB0A84" w:rsidRPr="004D42E3">
        <w:rPr>
          <w:rFonts w:cs="Arial"/>
          <w:sz w:val="24"/>
          <w:szCs w:val="24"/>
        </w:rPr>
        <w:t>»</w:t>
      </w:r>
      <w:r w:rsidR="00A673D0" w:rsidRPr="004D42E3">
        <w:rPr>
          <w:rFonts w:cs="Arial"/>
          <w:sz w:val="24"/>
          <w:szCs w:val="24"/>
        </w:rPr>
        <w:t xml:space="preserve"> </w:t>
      </w:r>
      <w:r w:rsidR="002B7E8F" w:rsidRPr="004D42E3">
        <w:rPr>
          <w:rFonts w:cs="Arial"/>
          <w:sz w:val="24"/>
          <w:szCs w:val="24"/>
        </w:rPr>
        <w:t xml:space="preserve">coupe cour </w:t>
      </w:r>
      <w:r w:rsidR="00AA5DB8">
        <w:rPr>
          <w:rFonts w:cs="Arial"/>
          <w:sz w:val="24"/>
          <w:szCs w:val="24"/>
        </w:rPr>
        <w:t>Ulysse</w:t>
      </w:r>
      <w:r w:rsidR="002B7E8F" w:rsidRPr="004D42E3">
        <w:rPr>
          <w:rFonts w:cs="Arial"/>
          <w:sz w:val="24"/>
          <w:szCs w:val="24"/>
        </w:rPr>
        <w:t>.</w:t>
      </w:r>
    </w:p>
    <w:p w14:paraId="7455232E" w14:textId="5E25FF3A" w:rsidR="008F3333" w:rsidRPr="004D42E3" w:rsidRDefault="00565DD4"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625B97" w:rsidRPr="004D42E3">
        <w:rPr>
          <w:rFonts w:cs="Arial"/>
          <w:sz w:val="24"/>
          <w:szCs w:val="24"/>
        </w:rPr>
        <w:t xml:space="preserve">C’était pour la </w:t>
      </w:r>
      <w:r w:rsidRPr="004D42E3">
        <w:rPr>
          <w:rFonts w:cs="Arial"/>
          <w:sz w:val="24"/>
          <w:szCs w:val="24"/>
        </w:rPr>
        <w:t xml:space="preserve">bonne </w:t>
      </w:r>
      <w:r w:rsidR="00625B97" w:rsidRPr="004D42E3">
        <w:rPr>
          <w:rFonts w:cs="Arial"/>
          <w:sz w:val="24"/>
          <w:szCs w:val="24"/>
        </w:rPr>
        <w:t xml:space="preserve">cause, </w:t>
      </w:r>
      <w:r w:rsidR="00370D69">
        <w:rPr>
          <w:rFonts w:cs="Arial"/>
          <w:sz w:val="24"/>
          <w:szCs w:val="24"/>
        </w:rPr>
        <w:t>Commissaire</w:t>
      </w:r>
      <w:r w:rsidR="00625B97" w:rsidRPr="004D42E3">
        <w:rPr>
          <w:rFonts w:cs="Arial"/>
          <w:sz w:val="24"/>
          <w:szCs w:val="24"/>
        </w:rPr>
        <w:t>. La permission est accordée, adieu</w:t>
      </w:r>
      <w:r w:rsidR="00FA0070" w:rsidRPr="004D42E3">
        <w:rPr>
          <w:rFonts w:cs="Arial"/>
          <w:sz w:val="24"/>
          <w:szCs w:val="24"/>
        </w:rPr>
        <w:t> ! »</w:t>
      </w:r>
      <w:r w:rsidR="00A64A33" w:rsidRPr="004D42E3">
        <w:rPr>
          <w:rFonts w:cs="Arial"/>
          <w:sz w:val="24"/>
          <w:szCs w:val="24"/>
        </w:rPr>
        <w:t xml:space="preserve"> </w:t>
      </w:r>
    </w:p>
    <w:p w14:paraId="15FC36FC" w14:textId="0D8BE720" w:rsidR="00625B97" w:rsidRPr="004D42E3" w:rsidRDefault="00625B97"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180B4F" w:rsidRPr="004D42E3">
        <w:rPr>
          <w:rFonts w:cs="Arial"/>
          <w:i/>
          <w:sz w:val="24"/>
          <w:szCs w:val="24"/>
        </w:rPr>
        <w:t xml:space="preserve">Vaarwel, </w:t>
      </w:r>
      <w:r w:rsidR="00180B4F" w:rsidRPr="004D42E3">
        <w:rPr>
          <w:rFonts w:cs="Arial"/>
          <w:i/>
          <w:sz w:val="24"/>
          <w:szCs w:val="24"/>
          <w:lang w:val="nl-NL"/>
        </w:rPr>
        <w:t>maarschalk</w:t>
      </w:r>
      <w:r w:rsidR="00180B4F" w:rsidRPr="004D42E3">
        <w:rPr>
          <w:rFonts w:cs="Arial"/>
          <w:sz w:val="24"/>
          <w:szCs w:val="24"/>
          <w:lang w:val="nl-NL"/>
        </w:rPr>
        <w:t xml:space="preserve"> </w:t>
      </w:r>
      <w:r w:rsidR="00180B4F" w:rsidRPr="004D42E3">
        <w:rPr>
          <w:rStyle w:val="Appelnotedebasdep"/>
          <w:rFonts w:cs="Arial"/>
          <w:sz w:val="24"/>
          <w:szCs w:val="24"/>
          <w:lang w:val="nl-NL"/>
        </w:rPr>
        <w:footnoteReference w:id="84"/>
      </w:r>
      <w:r w:rsidR="00180B4F" w:rsidRPr="004D42E3">
        <w:rPr>
          <w:rFonts w:cs="Arial"/>
          <w:sz w:val="24"/>
          <w:szCs w:val="24"/>
          <w:lang w:val="nl-NL"/>
        </w:rPr>
        <w:t>!</w:t>
      </w:r>
      <w:r w:rsidRPr="004D42E3">
        <w:rPr>
          <w:rFonts w:cs="Arial"/>
          <w:sz w:val="24"/>
          <w:szCs w:val="24"/>
        </w:rPr>
        <w:t>»</w:t>
      </w:r>
    </w:p>
    <w:p w14:paraId="215775F4" w14:textId="34E7C2A6" w:rsidR="00293EB9" w:rsidRPr="004D42E3" w:rsidRDefault="00B82915" w:rsidP="006E64A8">
      <w:pPr>
        <w:spacing w:after="200" w:line="360" w:lineRule="auto"/>
        <w:jc w:val="both"/>
        <w:rPr>
          <w:rFonts w:cs="Arial"/>
          <w:sz w:val="24"/>
          <w:szCs w:val="24"/>
        </w:rPr>
      </w:pPr>
      <w:r w:rsidRPr="004D42E3">
        <w:rPr>
          <w:rFonts w:cs="Arial"/>
          <w:sz w:val="24"/>
          <w:szCs w:val="24"/>
        </w:rPr>
        <w:t>Ulysse</w:t>
      </w:r>
      <w:r w:rsidR="00A64A33" w:rsidRPr="004D42E3">
        <w:rPr>
          <w:rFonts w:cs="Arial"/>
          <w:sz w:val="24"/>
          <w:szCs w:val="24"/>
        </w:rPr>
        <w:t xml:space="preserve"> sort</w:t>
      </w:r>
      <w:r w:rsidRPr="004D42E3">
        <w:rPr>
          <w:rFonts w:cs="Arial"/>
          <w:sz w:val="24"/>
          <w:szCs w:val="24"/>
        </w:rPr>
        <w:t xml:space="preserve"> et descend dans les rue</w:t>
      </w:r>
      <w:r w:rsidR="00F072CF">
        <w:rPr>
          <w:rFonts w:cs="Arial"/>
          <w:sz w:val="24"/>
          <w:szCs w:val="24"/>
        </w:rPr>
        <w:t>s</w:t>
      </w:r>
      <w:r w:rsidRPr="004D42E3">
        <w:rPr>
          <w:rFonts w:cs="Arial"/>
          <w:sz w:val="24"/>
          <w:szCs w:val="24"/>
        </w:rPr>
        <w:t xml:space="preserve"> de </w:t>
      </w:r>
      <w:r w:rsidR="001D7F34" w:rsidRPr="004D42E3">
        <w:rPr>
          <w:rFonts w:cs="Arial"/>
          <w:sz w:val="24"/>
          <w:szCs w:val="24"/>
        </w:rPr>
        <w:t>Bruges</w:t>
      </w:r>
      <w:r w:rsidR="006C6D41">
        <w:rPr>
          <w:rFonts w:cs="Arial"/>
          <w:sz w:val="24"/>
          <w:szCs w:val="24"/>
        </w:rPr>
        <w:t xml:space="preserve"> ; </w:t>
      </w:r>
      <w:r w:rsidR="00A324A4">
        <w:rPr>
          <w:rFonts w:cs="Arial"/>
          <w:sz w:val="24"/>
          <w:szCs w:val="24"/>
        </w:rPr>
        <w:t xml:space="preserve">il a </w:t>
      </w:r>
      <w:r w:rsidR="000C216D">
        <w:rPr>
          <w:rFonts w:cs="Arial"/>
          <w:sz w:val="24"/>
          <w:szCs w:val="24"/>
        </w:rPr>
        <w:t xml:space="preserve">reçu </w:t>
      </w:r>
      <w:r w:rsidR="006C6D41">
        <w:rPr>
          <w:rFonts w:cs="Arial"/>
          <w:sz w:val="24"/>
          <w:szCs w:val="24"/>
        </w:rPr>
        <w:t xml:space="preserve">plusieurs nouvelles données, mais a </w:t>
      </w:r>
      <w:r w:rsidR="00A324A4">
        <w:rPr>
          <w:rFonts w:cs="Arial"/>
          <w:sz w:val="24"/>
          <w:szCs w:val="24"/>
        </w:rPr>
        <w:t xml:space="preserve">encore des doutes sur la lecture des évènements. </w:t>
      </w:r>
      <w:r w:rsidR="00A64A33" w:rsidRPr="004D42E3">
        <w:rPr>
          <w:rFonts w:cs="Arial"/>
          <w:sz w:val="24"/>
          <w:szCs w:val="24"/>
        </w:rPr>
        <w:t xml:space="preserve"> Il est désorma</w:t>
      </w:r>
      <w:r w:rsidR="00A324A4">
        <w:rPr>
          <w:rFonts w:cs="Arial"/>
          <w:sz w:val="24"/>
          <w:szCs w:val="24"/>
        </w:rPr>
        <w:t>is pressé de terminer le voyage</w:t>
      </w:r>
      <w:r w:rsidR="00A64A33" w:rsidRPr="004D42E3">
        <w:rPr>
          <w:rFonts w:cs="Arial"/>
          <w:sz w:val="24"/>
          <w:szCs w:val="24"/>
        </w:rPr>
        <w:t xml:space="preserve"> qu’on lui a</w:t>
      </w:r>
      <w:r w:rsidR="00681956" w:rsidRPr="004D42E3">
        <w:rPr>
          <w:rFonts w:cs="Arial"/>
          <w:sz w:val="24"/>
          <w:szCs w:val="24"/>
        </w:rPr>
        <w:t xml:space="preserve"> d</w:t>
      </w:r>
      <w:r w:rsidR="00E17762">
        <w:rPr>
          <w:rFonts w:cs="Arial"/>
          <w:sz w:val="24"/>
          <w:szCs w:val="24"/>
        </w:rPr>
        <w:t xml:space="preserve">onné comme tâche à accomplir ; </w:t>
      </w:r>
      <w:r w:rsidR="008018C5" w:rsidRPr="004D42E3">
        <w:rPr>
          <w:rFonts w:cs="Arial"/>
          <w:sz w:val="24"/>
          <w:szCs w:val="24"/>
        </w:rPr>
        <w:t>il va chercher la voiture au parking. Du côté</w:t>
      </w:r>
      <w:r w:rsidR="0084182E" w:rsidRPr="004D42E3">
        <w:rPr>
          <w:rFonts w:cs="Arial"/>
          <w:sz w:val="24"/>
          <w:szCs w:val="24"/>
        </w:rPr>
        <w:t>,</w:t>
      </w:r>
      <w:r w:rsidR="008018C5" w:rsidRPr="004D42E3">
        <w:rPr>
          <w:rFonts w:cs="Arial"/>
          <w:sz w:val="24"/>
          <w:szCs w:val="24"/>
        </w:rPr>
        <w:t xml:space="preserve"> o</w:t>
      </w:r>
      <w:r w:rsidRPr="004D42E3">
        <w:rPr>
          <w:rFonts w:cs="Arial"/>
          <w:sz w:val="24"/>
          <w:szCs w:val="24"/>
        </w:rPr>
        <w:t>ù</w:t>
      </w:r>
      <w:r w:rsidR="00F72253" w:rsidRPr="004D42E3">
        <w:rPr>
          <w:rFonts w:cs="Arial"/>
          <w:sz w:val="24"/>
          <w:szCs w:val="24"/>
        </w:rPr>
        <w:t xml:space="preserve"> elle </w:t>
      </w:r>
      <w:r w:rsidR="00652314" w:rsidRPr="004D42E3">
        <w:rPr>
          <w:rFonts w:cs="Arial"/>
          <w:sz w:val="24"/>
          <w:szCs w:val="24"/>
        </w:rPr>
        <w:t>n</w:t>
      </w:r>
      <w:r w:rsidR="00F72253" w:rsidRPr="004D42E3">
        <w:rPr>
          <w:rFonts w:cs="Arial"/>
          <w:sz w:val="24"/>
          <w:szCs w:val="24"/>
        </w:rPr>
        <w:t>’a pas de voiture garée</w:t>
      </w:r>
      <w:r w:rsidR="00F571EC" w:rsidRPr="004D42E3">
        <w:rPr>
          <w:rFonts w:cs="Arial"/>
          <w:sz w:val="24"/>
          <w:szCs w:val="24"/>
        </w:rPr>
        <w:t xml:space="preserve"> à son flanc, sur la porte </w:t>
      </w:r>
      <w:r w:rsidRPr="004D42E3">
        <w:rPr>
          <w:rFonts w:cs="Arial"/>
          <w:sz w:val="24"/>
          <w:szCs w:val="24"/>
        </w:rPr>
        <w:t>du passager</w:t>
      </w:r>
      <w:r w:rsidR="00F571EC" w:rsidRPr="004D42E3">
        <w:rPr>
          <w:rFonts w:cs="Arial"/>
          <w:sz w:val="24"/>
          <w:szCs w:val="24"/>
        </w:rPr>
        <w:t xml:space="preserve">, elle est toute abimée par des rayures (faites par des clefs, ou </w:t>
      </w:r>
      <w:r w:rsidR="008018C5" w:rsidRPr="004D42E3">
        <w:rPr>
          <w:rFonts w:cs="Arial"/>
          <w:sz w:val="24"/>
          <w:szCs w:val="24"/>
        </w:rPr>
        <w:t xml:space="preserve">un </w:t>
      </w:r>
      <w:r w:rsidRPr="004D42E3">
        <w:rPr>
          <w:rFonts w:cs="Arial"/>
          <w:sz w:val="24"/>
          <w:szCs w:val="24"/>
        </w:rPr>
        <w:t>tournevis</w:t>
      </w:r>
      <w:r w:rsidR="008018C5" w:rsidRPr="004D42E3">
        <w:rPr>
          <w:rFonts w:cs="Arial"/>
          <w:sz w:val="24"/>
          <w:szCs w:val="24"/>
        </w:rPr>
        <w:t xml:space="preserve">). De l’autre côté </w:t>
      </w:r>
      <w:r w:rsidR="00F571EC" w:rsidRPr="004D42E3">
        <w:rPr>
          <w:rFonts w:cs="Arial"/>
          <w:sz w:val="24"/>
          <w:szCs w:val="24"/>
        </w:rPr>
        <w:t xml:space="preserve">une camionnette </w:t>
      </w:r>
      <w:r w:rsidR="00F571EC" w:rsidRPr="000C216D">
        <w:rPr>
          <w:rFonts w:cs="Arial"/>
          <w:sz w:val="24"/>
          <w:szCs w:val="24"/>
        </w:rPr>
        <w:t>IVECO Daily</w:t>
      </w:r>
      <w:r w:rsidR="00F571EC" w:rsidRPr="004D42E3">
        <w:rPr>
          <w:rFonts w:cs="Arial"/>
          <w:sz w:val="24"/>
          <w:szCs w:val="24"/>
        </w:rPr>
        <w:t xml:space="preserve"> blanche louée chez AVIS, immatriculée NL, </w:t>
      </w:r>
      <w:r w:rsidR="008018C5" w:rsidRPr="004D42E3">
        <w:rPr>
          <w:rFonts w:cs="Arial"/>
          <w:sz w:val="24"/>
          <w:szCs w:val="24"/>
        </w:rPr>
        <w:t xml:space="preserve">est garée, </w:t>
      </w:r>
      <w:r w:rsidR="00F571EC" w:rsidRPr="004D42E3">
        <w:rPr>
          <w:rFonts w:cs="Arial"/>
          <w:sz w:val="24"/>
          <w:szCs w:val="24"/>
        </w:rPr>
        <w:t>ave</w:t>
      </w:r>
      <w:r w:rsidR="00A324A4">
        <w:rPr>
          <w:rFonts w:cs="Arial"/>
          <w:sz w:val="24"/>
          <w:szCs w:val="24"/>
        </w:rPr>
        <w:t>c un chauffeur assis au volant. S</w:t>
      </w:r>
      <w:r w:rsidRPr="004D42E3">
        <w:rPr>
          <w:rFonts w:cs="Arial"/>
          <w:sz w:val="24"/>
          <w:szCs w:val="24"/>
        </w:rPr>
        <w:t xml:space="preserve">a </w:t>
      </w:r>
      <w:r w:rsidR="00C00D35" w:rsidRPr="004D42E3">
        <w:rPr>
          <w:rFonts w:cs="Arial"/>
          <w:sz w:val="24"/>
          <w:szCs w:val="24"/>
        </w:rPr>
        <w:t>porte du côté</w:t>
      </w:r>
      <w:r w:rsidRPr="004D42E3">
        <w:rPr>
          <w:rFonts w:cs="Arial"/>
          <w:sz w:val="24"/>
          <w:szCs w:val="24"/>
        </w:rPr>
        <w:t xml:space="preserve"> </w:t>
      </w:r>
      <w:r w:rsidR="00E17762">
        <w:rPr>
          <w:rFonts w:cs="Arial"/>
          <w:sz w:val="24"/>
          <w:szCs w:val="24"/>
        </w:rPr>
        <w:t xml:space="preserve">de la </w:t>
      </w:r>
      <w:r w:rsidR="00966181" w:rsidRPr="00E17762">
        <w:rPr>
          <w:rFonts w:cs="Arial"/>
          <w:i/>
          <w:sz w:val="24"/>
          <w:szCs w:val="24"/>
        </w:rPr>
        <w:t>Cinquecento</w:t>
      </w:r>
      <w:r w:rsidR="00E17762">
        <w:rPr>
          <w:rFonts w:cs="Arial"/>
          <w:sz w:val="24"/>
          <w:szCs w:val="24"/>
        </w:rPr>
        <w:t xml:space="preserve"> d’Ulisse </w:t>
      </w:r>
      <w:r w:rsidR="00652314" w:rsidRPr="004D42E3">
        <w:rPr>
          <w:rFonts w:cs="Arial"/>
          <w:sz w:val="24"/>
          <w:szCs w:val="24"/>
        </w:rPr>
        <w:t>n</w:t>
      </w:r>
      <w:r w:rsidR="008018C5" w:rsidRPr="004D42E3">
        <w:rPr>
          <w:rFonts w:cs="Arial"/>
          <w:sz w:val="24"/>
          <w:szCs w:val="24"/>
        </w:rPr>
        <w:t xml:space="preserve">’est </w:t>
      </w:r>
      <w:r w:rsidR="00C00D35" w:rsidRPr="004D42E3">
        <w:rPr>
          <w:rFonts w:cs="Arial"/>
          <w:sz w:val="24"/>
          <w:szCs w:val="24"/>
        </w:rPr>
        <w:t>pas bien fermée.</w:t>
      </w:r>
      <w:r w:rsidR="00F571EC" w:rsidRPr="004D42E3">
        <w:rPr>
          <w:rFonts w:cs="Arial"/>
          <w:sz w:val="24"/>
          <w:szCs w:val="24"/>
        </w:rPr>
        <w:t xml:space="preserve"> </w:t>
      </w:r>
      <w:r w:rsidR="00E17762">
        <w:rPr>
          <w:rFonts w:cs="Arial"/>
          <w:sz w:val="24"/>
          <w:szCs w:val="24"/>
        </w:rPr>
        <w:t xml:space="preserve">Il </w:t>
      </w:r>
      <w:r w:rsidR="00F571EC" w:rsidRPr="004D42E3">
        <w:rPr>
          <w:rFonts w:cs="Arial"/>
          <w:sz w:val="24"/>
          <w:szCs w:val="24"/>
        </w:rPr>
        <w:t>s’</w:t>
      </w:r>
      <w:r w:rsidR="008018C5" w:rsidRPr="004D42E3">
        <w:rPr>
          <w:rFonts w:cs="Arial"/>
          <w:sz w:val="24"/>
          <w:szCs w:val="24"/>
        </w:rPr>
        <w:t>approche du côté conducteur de s</w:t>
      </w:r>
      <w:r w:rsidR="00F571EC" w:rsidRPr="004D42E3">
        <w:rPr>
          <w:rFonts w:cs="Arial"/>
          <w:sz w:val="24"/>
          <w:szCs w:val="24"/>
        </w:rPr>
        <w:t>a 500</w:t>
      </w:r>
      <w:r w:rsidRPr="004D42E3">
        <w:rPr>
          <w:rFonts w:cs="Arial"/>
          <w:sz w:val="24"/>
          <w:szCs w:val="24"/>
        </w:rPr>
        <w:t>, fait</w:t>
      </w:r>
      <w:r w:rsidR="00C00D35" w:rsidRPr="004D42E3">
        <w:rPr>
          <w:rFonts w:cs="Arial"/>
          <w:sz w:val="24"/>
          <w:szCs w:val="24"/>
        </w:rPr>
        <w:t xml:space="preserve"> signe au chauffeur que sa porte du côté </w:t>
      </w:r>
      <w:r w:rsidR="00652314" w:rsidRPr="004D42E3">
        <w:rPr>
          <w:rFonts w:cs="Arial"/>
          <w:sz w:val="24"/>
          <w:szCs w:val="24"/>
        </w:rPr>
        <w:t>n</w:t>
      </w:r>
      <w:r w:rsidR="00C00D35" w:rsidRPr="004D42E3">
        <w:rPr>
          <w:rFonts w:cs="Arial"/>
          <w:sz w:val="24"/>
          <w:szCs w:val="24"/>
        </w:rPr>
        <w:t>’est pas bien fermée</w:t>
      </w:r>
      <w:r w:rsidR="00F571EC" w:rsidRPr="004D42E3">
        <w:rPr>
          <w:rFonts w:cs="Arial"/>
          <w:sz w:val="24"/>
          <w:szCs w:val="24"/>
        </w:rPr>
        <w:t xml:space="preserve"> et vois que</w:t>
      </w:r>
      <w:r w:rsidR="00C00D35" w:rsidRPr="004D42E3">
        <w:rPr>
          <w:rFonts w:cs="Arial"/>
          <w:sz w:val="24"/>
          <w:szCs w:val="24"/>
        </w:rPr>
        <w:t>,</w:t>
      </w:r>
      <w:r w:rsidR="00F571EC" w:rsidRPr="004D42E3">
        <w:rPr>
          <w:rFonts w:cs="Arial"/>
          <w:sz w:val="24"/>
          <w:szCs w:val="24"/>
        </w:rPr>
        <w:t xml:space="preserve"> </w:t>
      </w:r>
      <w:r w:rsidR="00C00D35" w:rsidRPr="004D42E3">
        <w:rPr>
          <w:rFonts w:cs="Arial"/>
          <w:sz w:val="24"/>
          <w:szCs w:val="24"/>
        </w:rPr>
        <w:t>même</w:t>
      </w:r>
      <w:r w:rsidR="00F571EC" w:rsidRPr="004D42E3">
        <w:rPr>
          <w:rFonts w:cs="Arial"/>
          <w:sz w:val="24"/>
          <w:szCs w:val="24"/>
        </w:rPr>
        <w:t xml:space="preserve"> de ce côté</w:t>
      </w:r>
      <w:r w:rsidR="00C00D35" w:rsidRPr="004D42E3">
        <w:rPr>
          <w:rFonts w:cs="Arial"/>
          <w:sz w:val="24"/>
          <w:szCs w:val="24"/>
        </w:rPr>
        <w:t>,</w:t>
      </w:r>
      <w:r w:rsidR="00F571EC" w:rsidRPr="004D42E3">
        <w:rPr>
          <w:rFonts w:cs="Arial"/>
          <w:sz w:val="24"/>
          <w:szCs w:val="24"/>
        </w:rPr>
        <w:t xml:space="preserve"> il a plusieurs rayures</w:t>
      </w:r>
      <w:r w:rsidRPr="004D42E3">
        <w:rPr>
          <w:rFonts w:cs="Arial"/>
          <w:sz w:val="24"/>
          <w:szCs w:val="24"/>
        </w:rPr>
        <w:t>, dont</w:t>
      </w:r>
      <w:r w:rsidR="00C00D35" w:rsidRPr="004D42E3">
        <w:rPr>
          <w:rFonts w:cs="Arial"/>
          <w:sz w:val="24"/>
          <w:szCs w:val="24"/>
        </w:rPr>
        <w:t xml:space="preserve"> </w:t>
      </w:r>
      <w:r w:rsidRPr="004D42E3">
        <w:rPr>
          <w:rFonts w:cs="Arial"/>
          <w:sz w:val="24"/>
          <w:szCs w:val="24"/>
        </w:rPr>
        <w:t>l’</w:t>
      </w:r>
      <w:r w:rsidR="00C00D35" w:rsidRPr="004D42E3">
        <w:rPr>
          <w:rFonts w:cs="Arial"/>
          <w:sz w:val="24"/>
          <w:szCs w:val="24"/>
        </w:rPr>
        <w:t xml:space="preserve">une à </w:t>
      </w:r>
      <w:r w:rsidRPr="004D42E3">
        <w:rPr>
          <w:rFonts w:cs="Arial"/>
          <w:sz w:val="24"/>
          <w:szCs w:val="24"/>
        </w:rPr>
        <w:t xml:space="preserve">la </w:t>
      </w:r>
      <w:r w:rsidR="006C6D41">
        <w:rPr>
          <w:rFonts w:cs="Arial"/>
          <w:sz w:val="24"/>
          <w:szCs w:val="24"/>
        </w:rPr>
        <w:t xml:space="preserve">forme d’une croix gammée </w:t>
      </w:r>
      <w:r w:rsidR="008018C5" w:rsidRPr="004D42E3">
        <w:rPr>
          <w:rFonts w:cs="Arial"/>
          <w:sz w:val="24"/>
          <w:szCs w:val="24"/>
        </w:rPr>
        <w:t>renversée.</w:t>
      </w:r>
    </w:p>
    <w:p w14:paraId="2BEF47FE" w14:textId="3B575F4F" w:rsidR="00293EB9" w:rsidRPr="004D42E3" w:rsidRDefault="00717752"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‘Je </w:t>
      </w:r>
      <w:r w:rsidR="00652314" w:rsidRPr="004D42E3">
        <w:rPr>
          <w:rFonts w:cs="Arial"/>
          <w:sz w:val="24"/>
          <w:szCs w:val="24"/>
        </w:rPr>
        <w:t>n</w:t>
      </w:r>
      <w:r w:rsidRPr="004D42E3">
        <w:rPr>
          <w:rFonts w:cs="Arial"/>
          <w:sz w:val="24"/>
          <w:szCs w:val="24"/>
        </w:rPr>
        <w:t>’aurai pas dû la laisser, même en Belgique, dehors. Ils ont même mis une signature, pour me faire com</w:t>
      </w:r>
      <w:r w:rsidR="00FD5D05" w:rsidRPr="004D42E3">
        <w:rPr>
          <w:rFonts w:cs="Arial"/>
          <w:sz w:val="24"/>
          <w:szCs w:val="24"/>
        </w:rPr>
        <w:t>prendre</w:t>
      </w:r>
      <w:r w:rsidRPr="004D42E3">
        <w:rPr>
          <w:rFonts w:cs="Arial"/>
          <w:sz w:val="24"/>
          <w:szCs w:val="24"/>
        </w:rPr>
        <w:t>, qu’ils me suivent. Mais ce ne sont pas les nazis, ma</w:t>
      </w:r>
      <w:r w:rsidR="00293EB9" w:rsidRPr="004D42E3">
        <w:rPr>
          <w:rFonts w:cs="Arial"/>
          <w:sz w:val="24"/>
          <w:szCs w:val="24"/>
        </w:rPr>
        <w:t>is quelqu’un des Service</w:t>
      </w:r>
      <w:r w:rsidR="00B82915" w:rsidRPr="004D42E3">
        <w:rPr>
          <w:rFonts w:cs="Arial"/>
          <w:sz w:val="24"/>
          <w:szCs w:val="24"/>
        </w:rPr>
        <w:t>s</w:t>
      </w:r>
      <w:r w:rsidR="00A324A4">
        <w:rPr>
          <w:rFonts w:cs="Arial"/>
          <w:sz w:val="24"/>
          <w:szCs w:val="24"/>
        </w:rPr>
        <w:t xml:space="preserve"> de r</w:t>
      </w:r>
      <w:r w:rsidR="00E17762">
        <w:rPr>
          <w:rFonts w:cs="Arial"/>
          <w:sz w:val="24"/>
          <w:szCs w:val="24"/>
        </w:rPr>
        <w:t>enseignements</w:t>
      </w:r>
      <w:r w:rsidR="00293EB9" w:rsidRPr="004D42E3">
        <w:rPr>
          <w:rFonts w:cs="Arial"/>
          <w:sz w:val="24"/>
          <w:szCs w:val="24"/>
        </w:rPr>
        <w:t xml:space="preserve"> </w:t>
      </w:r>
      <w:r w:rsidR="00B82915" w:rsidRPr="004D42E3">
        <w:rPr>
          <w:rFonts w:cs="Arial"/>
          <w:sz w:val="24"/>
          <w:szCs w:val="24"/>
        </w:rPr>
        <w:t>qui ne veulent</w:t>
      </w:r>
      <w:r w:rsidRPr="004D42E3">
        <w:rPr>
          <w:rFonts w:cs="Arial"/>
          <w:sz w:val="24"/>
          <w:szCs w:val="24"/>
        </w:rPr>
        <w:t xml:space="preserve"> pas que j’ar</w:t>
      </w:r>
      <w:r w:rsidR="00B82915" w:rsidRPr="004D42E3">
        <w:rPr>
          <w:rFonts w:cs="Arial"/>
          <w:sz w:val="24"/>
          <w:szCs w:val="24"/>
        </w:rPr>
        <w:t xml:space="preserve">rive au but, ou </w:t>
      </w:r>
      <w:r w:rsidR="00F02F0C">
        <w:rPr>
          <w:rFonts w:cs="Arial"/>
          <w:sz w:val="24"/>
          <w:szCs w:val="24"/>
        </w:rPr>
        <w:t xml:space="preserve">quelqu’un </w:t>
      </w:r>
      <w:r w:rsidR="00414EC9">
        <w:rPr>
          <w:rFonts w:cs="Arial"/>
          <w:sz w:val="24"/>
          <w:szCs w:val="24"/>
        </w:rPr>
        <w:t>qui veut</w:t>
      </w:r>
      <w:r w:rsidR="00293EB9" w:rsidRPr="004D42E3">
        <w:rPr>
          <w:rFonts w:cs="Arial"/>
          <w:sz w:val="24"/>
          <w:szCs w:val="24"/>
        </w:rPr>
        <w:t xml:space="preserve"> me punir pour la rencontre avec le Nazi.</w:t>
      </w:r>
      <w:r w:rsidRPr="004D42E3">
        <w:rPr>
          <w:rFonts w:cs="Arial"/>
          <w:sz w:val="24"/>
          <w:szCs w:val="24"/>
        </w:rPr>
        <w:t>’</w:t>
      </w:r>
      <w:r w:rsidR="00F70820" w:rsidRPr="004D42E3">
        <w:rPr>
          <w:rFonts w:cs="Arial"/>
          <w:sz w:val="24"/>
          <w:szCs w:val="24"/>
        </w:rPr>
        <w:t xml:space="preserve"> </w:t>
      </w:r>
    </w:p>
    <w:p w14:paraId="5BE94DC4" w14:textId="77A12289" w:rsidR="005C6B88" w:rsidRPr="004D42E3" w:rsidRDefault="0043617E" w:rsidP="006E64A8">
      <w:pPr>
        <w:spacing w:after="200" w:line="360" w:lineRule="auto"/>
        <w:jc w:val="both"/>
        <w:rPr>
          <w:rFonts w:cs="Arial"/>
          <w:sz w:val="24"/>
          <w:szCs w:val="24"/>
        </w:rPr>
      </w:pPr>
      <w:r w:rsidRPr="004D42E3">
        <w:rPr>
          <w:rFonts w:cs="Arial"/>
          <w:sz w:val="24"/>
          <w:szCs w:val="24"/>
        </w:rPr>
        <w:t>Tout à</w:t>
      </w:r>
      <w:r w:rsidR="00F70820" w:rsidRPr="004D42E3">
        <w:rPr>
          <w:rFonts w:cs="Arial"/>
          <w:sz w:val="24"/>
          <w:szCs w:val="24"/>
        </w:rPr>
        <w:t xml:space="preserve"> coup de </w:t>
      </w:r>
      <w:r w:rsidR="00C00D35" w:rsidRPr="004D42E3">
        <w:rPr>
          <w:rFonts w:cs="Arial"/>
          <w:sz w:val="24"/>
          <w:szCs w:val="24"/>
        </w:rPr>
        <w:t>la porte</w:t>
      </w:r>
      <w:r w:rsidR="00F70820" w:rsidRPr="004D42E3">
        <w:rPr>
          <w:rFonts w:cs="Arial"/>
          <w:sz w:val="24"/>
          <w:szCs w:val="24"/>
        </w:rPr>
        <w:t xml:space="preserve"> de la camionnette</w:t>
      </w:r>
      <w:r w:rsidR="005C6B88" w:rsidRPr="004D42E3">
        <w:rPr>
          <w:rFonts w:cs="Arial"/>
          <w:sz w:val="24"/>
          <w:szCs w:val="24"/>
        </w:rPr>
        <w:t xml:space="preserve"> qui </w:t>
      </w:r>
      <w:r w:rsidR="00652314" w:rsidRPr="004D42E3">
        <w:rPr>
          <w:rFonts w:cs="Arial"/>
          <w:sz w:val="24"/>
          <w:szCs w:val="24"/>
        </w:rPr>
        <w:t>n</w:t>
      </w:r>
      <w:r w:rsidR="005C6B88" w:rsidRPr="004D42E3">
        <w:rPr>
          <w:rFonts w:cs="Arial"/>
          <w:sz w:val="24"/>
          <w:szCs w:val="24"/>
        </w:rPr>
        <w:t>’était pas fermé</w:t>
      </w:r>
      <w:r w:rsidR="00F70820" w:rsidRPr="004D42E3">
        <w:rPr>
          <w:rFonts w:cs="Arial"/>
          <w:sz w:val="24"/>
          <w:szCs w:val="24"/>
        </w:rPr>
        <w:t xml:space="preserve">e, </w:t>
      </w:r>
      <w:r w:rsidR="005C6B88" w:rsidRPr="004D42E3">
        <w:rPr>
          <w:rFonts w:cs="Arial"/>
          <w:sz w:val="24"/>
          <w:szCs w:val="24"/>
        </w:rPr>
        <w:t>un gar</w:t>
      </w:r>
      <w:r w:rsidR="00B84243" w:rsidRPr="004D42E3">
        <w:rPr>
          <w:rFonts w:cs="Arial"/>
          <w:sz w:val="24"/>
          <w:szCs w:val="24"/>
        </w:rPr>
        <w:t xml:space="preserve">s </w:t>
      </w:r>
      <w:r w:rsidR="004E547D" w:rsidRPr="004D42E3">
        <w:rPr>
          <w:rFonts w:cs="Arial"/>
          <w:sz w:val="24"/>
          <w:szCs w:val="24"/>
        </w:rPr>
        <w:t xml:space="preserve">en </w:t>
      </w:r>
      <w:r w:rsidR="00E17762">
        <w:rPr>
          <w:rFonts w:cs="Arial"/>
          <w:sz w:val="24"/>
          <w:szCs w:val="24"/>
        </w:rPr>
        <w:t>sous-vêtement gris</w:t>
      </w:r>
      <w:r w:rsidR="00E17762" w:rsidRPr="00966181">
        <w:rPr>
          <w:rFonts w:cs="Arial"/>
          <w:sz w:val="24"/>
          <w:szCs w:val="24"/>
        </w:rPr>
        <w:t xml:space="preserve">, </w:t>
      </w:r>
      <w:r w:rsidR="00966181" w:rsidRPr="00966181">
        <w:rPr>
          <w:rFonts w:cs="Arial"/>
          <w:sz w:val="24"/>
          <w:szCs w:val="24"/>
        </w:rPr>
        <w:t>avec aux pieds des chaussures de sport</w:t>
      </w:r>
      <w:r w:rsidR="004E547D" w:rsidRPr="00966181">
        <w:rPr>
          <w:rFonts w:cs="Arial"/>
          <w:sz w:val="24"/>
          <w:szCs w:val="24"/>
        </w:rPr>
        <w:t>, sort</w:t>
      </w:r>
      <w:r w:rsidR="004E547D" w:rsidRPr="004D42E3">
        <w:rPr>
          <w:rFonts w:cs="Arial"/>
          <w:sz w:val="24"/>
          <w:szCs w:val="24"/>
        </w:rPr>
        <w:t xml:space="preserve"> et essaie d’agresser Ulysse avec un </w:t>
      </w:r>
      <w:r w:rsidR="00EB753B" w:rsidRPr="004D42E3">
        <w:rPr>
          <w:rFonts w:cs="Arial"/>
          <w:sz w:val="24"/>
          <w:szCs w:val="24"/>
        </w:rPr>
        <w:t>poing</w:t>
      </w:r>
      <w:r w:rsidR="004E547D" w:rsidRPr="004D42E3">
        <w:rPr>
          <w:rFonts w:cs="Arial"/>
          <w:sz w:val="24"/>
          <w:szCs w:val="24"/>
        </w:rPr>
        <w:t xml:space="preserve"> </w:t>
      </w:r>
      <w:r w:rsidR="008018C5" w:rsidRPr="004D42E3">
        <w:rPr>
          <w:rFonts w:cs="Arial"/>
          <w:sz w:val="24"/>
          <w:szCs w:val="24"/>
        </w:rPr>
        <w:t>américain</w:t>
      </w:r>
      <w:r w:rsidR="005C6B88" w:rsidRPr="004D42E3">
        <w:rPr>
          <w:rFonts w:cs="Arial"/>
          <w:sz w:val="24"/>
          <w:szCs w:val="24"/>
        </w:rPr>
        <w:t xml:space="preserve">, pendant que son collègue a allumé le moteur diesel. </w:t>
      </w:r>
      <w:r w:rsidR="008018C5" w:rsidRPr="004D42E3">
        <w:rPr>
          <w:rFonts w:cs="Arial"/>
          <w:sz w:val="24"/>
          <w:szCs w:val="24"/>
        </w:rPr>
        <w:t xml:space="preserve"> </w:t>
      </w:r>
      <w:r w:rsidR="008B6B2E" w:rsidRPr="004D42E3">
        <w:rPr>
          <w:rFonts w:cs="Arial"/>
          <w:sz w:val="24"/>
          <w:szCs w:val="24"/>
        </w:rPr>
        <w:t>Notre superflic</w:t>
      </w:r>
      <w:r w:rsidR="005C6B88" w:rsidRPr="004D42E3">
        <w:rPr>
          <w:rFonts w:cs="Arial"/>
          <w:sz w:val="24"/>
          <w:szCs w:val="24"/>
        </w:rPr>
        <w:t xml:space="preserve"> a une bonne expérience dans les arts martiaux et bloque</w:t>
      </w:r>
      <w:r w:rsidR="008018C5" w:rsidRPr="004D42E3">
        <w:rPr>
          <w:rFonts w:cs="Arial"/>
          <w:sz w:val="24"/>
          <w:szCs w:val="24"/>
        </w:rPr>
        <w:t>,</w:t>
      </w:r>
      <w:r w:rsidR="005C6B88" w:rsidRPr="004D42E3">
        <w:rPr>
          <w:rFonts w:cs="Arial"/>
          <w:sz w:val="24"/>
          <w:szCs w:val="24"/>
        </w:rPr>
        <w:t xml:space="preserve"> ou évite les coups. Vu que l’attaque </w:t>
      </w:r>
      <w:r w:rsidR="00B32A1D" w:rsidRPr="004D42E3">
        <w:rPr>
          <w:rFonts w:cs="Arial"/>
          <w:sz w:val="24"/>
          <w:szCs w:val="24"/>
        </w:rPr>
        <w:t>n</w:t>
      </w:r>
      <w:r w:rsidR="005C6B88" w:rsidRPr="004D42E3">
        <w:rPr>
          <w:rFonts w:cs="Arial"/>
          <w:sz w:val="24"/>
          <w:szCs w:val="24"/>
        </w:rPr>
        <w:t xml:space="preserve">’a pas </w:t>
      </w:r>
      <w:r w:rsidR="008B6B2E" w:rsidRPr="004D42E3">
        <w:rPr>
          <w:rFonts w:cs="Arial"/>
          <w:sz w:val="24"/>
          <w:szCs w:val="24"/>
        </w:rPr>
        <w:t xml:space="preserve">été </w:t>
      </w:r>
      <w:r w:rsidR="005C6B88" w:rsidRPr="004D42E3">
        <w:rPr>
          <w:rFonts w:cs="Arial"/>
          <w:sz w:val="24"/>
          <w:szCs w:val="24"/>
        </w:rPr>
        <w:t>un grand succès, l’agre</w:t>
      </w:r>
      <w:r w:rsidR="008018C5" w:rsidRPr="004D42E3">
        <w:rPr>
          <w:rFonts w:cs="Arial"/>
          <w:sz w:val="24"/>
          <w:szCs w:val="24"/>
        </w:rPr>
        <w:t>sseur saute dans l</w:t>
      </w:r>
      <w:r w:rsidR="00295083" w:rsidRPr="004D42E3">
        <w:rPr>
          <w:rFonts w:cs="Arial"/>
          <w:sz w:val="24"/>
          <w:szCs w:val="24"/>
        </w:rPr>
        <w:t>a camionnette</w:t>
      </w:r>
      <w:r w:rsidR="005C6B88" w:rsidRPr="004D42E3">
        <w:rPr>
          <w:rFonts w:cs="Arial"/>
          <w:sz w:val="24"/>
          <w:szCs w:val="24"/>
        </w:rPr>
        <w:t xml:space="preserve"> qui repart en vitesse. </w:t>
      </w:r>
      <w:r w:rsidR="008B6B2E" w:rsidRPr="004D42E3">
        <w:rPr>
          <w:rFonts w:cs="Arial"/>
          <w:sz w:val="24"/>
          <w:szCs w:val="24"/>
        </w:rPr>
        <w:t xml:space="preserve">A part la voiture, pas de </w:t>
      </w:r>
      <w:r w:rsidR="00F914F1" w:rsidRPr="004D42E3">
        <w:rPr>
          <w:rFonts w:cs="Arial"/>
          <w:sz w:val="24"/>
          <w:szCs w:val="24"/>
        </w:rPr>
        <w:t>dégâts</w:t>
      </w:r>
      <w:r w:rsidR="008018C5" w:rsidRPr="004D42E3">
        <w:rPr>
          <w:rFonts w:cs="Arial"/>
          <w:sz w:val="24"/>
          <w:szCs w:val="24"/>
        </w:rPr>
        <w:t xml:space="preserve"> pour </w:t>
      </w:r>
      <w:r w:rsidR="008B6B2E" w:rsidRPr="004D42E3">
        <w:rPr>
          <w:rFonts w:cs="Arial"/>
          <w:sz w:val="24"/>
          <w:szCs w:val="24"/>
        </w:rPr>
        <w:t>Salgari</w:t>
      </w:r>
      <w:r w:rsidR="00F914F1" w:rsidRPr="004D42E3">
        <w:rPr>
          <w:rFonts w:cs="Arial"/>
          <w:sz w:val="24"/>
          <w:szCs w:val="24"/>
        </w:rPr>
        <w:t xml:space="preserve">, heureusement. </w:t>
      </w:r>
    </w:p>
    <w:p w14:paraId="096AA656" w14:textId="00A89CD6" w:rsidR="00E17762" w:rsidRPr="00E17762" w:rsidRDefault="00172140" w:rsidP="006E64A8">
      <w:pPr>
        <w:spacing w:after="200" w:line="360" w:lineRule="auto"/>
        <w:jc w:val="both"/>
        <w:rPr>
          <w:rFonts w:cstheme="minorHAnsi"/>
          <w:sz w:val="24"/>
          <w:szCs w:val="24"/>
        </w:rPr>
      </w:pPr>
      <w:r w:rsidRPr="004D42E3">
        <w:rPr>
          <w:rFonts w:cs="Arial"/>
          <w:sz w:val="24"/>
          <w:szCs w:val="24"/>
        </w:rPr>
        <w:t xml:space="preserve">Notre </w:t>
      </w:r>
      <w:r w:rsidR="003028F6">
        <w:rPr>
          <w:rFonts w:cs="Arial"/>
          <w:sz w:val="24"/>
          <w:szCs w:val="24"/>
        </w:rPr>
        <w:t>c</w:t>
      </w:r>
      <w:r w:rsidR="00370D69">
        <w:rPr>
          <w:rFonts w:cs="Arial"/>
          <w:sz w:val="24"/>
          <w:szCs w:val="24"/>
        </w:rPr>
        <w:t>ommissaire</w:t>
      </w:r>
      <w:r w:rsidRPr="004D42E3">
        <w:rPr>
          <w:rFonts w:cs="Arial"/>
          <w:sz w:val="24"/>
          <w:szCs w:val="24"/>
        </w:rPr>
        <w:t xml:space="preserve"> </w:t>
      </w:r>
      <w:r w:rsidR="00717752" w:rsidRPr="004D42E3">
        <w:rPr>
          <w:rFonts w:cs="Arial"/>
          <w:sz w:val="24"/>
          <w:szCs w:val="24"/>
        </w:rPr>
        <w:t>reprend l’autoro</w:t>
      </w:r>
      <w:r w:rsidR="00A324A4">
        <w:rPr>
          <w:rFonts w:cs="Arial"/>
          <w:sz w:val="24"/>
          <w:szCs w:val="24"/>
        </w:rPr>
        <w:t xml:space="preserve">ute, mais direction Bruxelles </w:t>
      </w:r>
      <w:r w:rsidR="00C46C3B" w:rsidRPr="004D42E3">
        <w:rPr>
          <w:rFonts w:cs="Arial"/>
          <w:sz w:val="24"/>
          <w:szCs w:val="24"/>
        </w:rPr>
        <w:t xml:space="preserve">qu’il rejoint après </w:t>
      </w:r>
      <w:r w:rsidR="008B6B2E" w:rsidRPr="004D42E3">
        <w:rPr>
          <w:rFonts w:cs="Arial"/>
          <w:sz w:val="24"/>
          <w:szCs w:val="24"/>
        </w:rPr>
        <w:t xml:space="preserve">une heure et demi de route ; </w:t>
      </w:r>
      <w:r w:rsidR="00566B8F" w:rsidRPr="004D42E3">
        <w:rPr>
          <w:rFonts w:cs="Arial"/>
          <w:sz w:val="24"/>
          <w:szCs w:val="24"/>
        </w:rPr>
        <w:t>il va tout droit jusqu</w:t>
      </w:r>
      <w:r w:rsidR="00A324A4">
        <w:rPr>
          <w:rFonts w:cs="Arial"/>
          <w:sz w:val="24"/>
          <w:szCs w:val="24"/>
        </w:rPr>
        <w:t>’à la Gare de Midi</w:t>
      </w:r>
      <w:r w:rsidR="008B6B2E" w:rsidRPr="004D42E3">
        <w:rPr>
          <w:rFonts w:cs="Arial"/>
          <w:sz w:val="24"/>
          <w:szCs w:val="24"/>
        </w:rPr>
        <w:t xml:space="preserve"> qu’il connaî</w:t>
      </w:r>
      <w:r w:rsidR="00566B8F" w:rsidRPr="004D42E3">
        <w:rPr>
          <w:rFonts w:cs="Arial"/>
          <w:sz w:val="24"/>
          <w:szCs w:val="24"/>
        </w:rPr>
        <w:t xml:space="preserve">t bien. A côté, </w:t>
      </w:r>
      <w:r w:rsidR="00210E8F" w:rsidRPr="004D42E3">
        <w:rPr>
          <w:rFonts w:cs="Arial"/>
          <w:sz w:val="24"/>
          <w:szCs w:val="24"/>
        </w:rPr>
        <w:t xml:space="preserve">sur un parking </w:t>
      </w:r>
      <w:r w:rsidR="008018C5" w:rsidRPr="004D42E3">
        <w:rPr>
          <w:rFonts w:cs="Arial"/>
          <w:sz w:val="24"/>
          <w:szCs w:val="24"/>
        </w:rPr>
        <w:t xml:space="preserve">public </w:t>
      </w:r>
      <w:r w:rsidR="00210E8F" w:rsidRPr="004D42E3">
        <w:rPr>
          <w:rFonts w:cs="Arial"/>
          <w:sz w:val="24"/>
          <w:szCs w:val="24"/>
        </w:rPr>
        <w:t>du boulevard Poincaré</w:t>
      </w:r>
      <w:r w:rsidR="008018C5" w:rsidRPr="004D42E3">
        <w:rPr>
          <w:rFonts w:cs="Arial"/>
          <w:sz w:val="24"/>
          <w:szCs w:val="24"/>
        </w:rPr>
        <w:t>,</w:t>
      </w:r>
      <w:r w:rsidR="00210E8F" w:rsidRPr="004D42E3">
        <w:rPr>
          <w:rFonts w:cs="Arial"/>
          <w:sz w:val="24"/>
          <w:szCs w:val="24"/>
        </w:rPr>
        <w:t xml:space="preserve"> </w:t>
      </w:r>
      <w:r w:rsidR="00566B8F" w:rsidRPr="004D42E3">
        <w:rPr>
          <w:rFonts w:cs="Arial"/>
          <w:sz w:val="24"/>
          <w:szCs w:val="24"/>
        </w:rPr>
        <w:t>près</w:t>
      </w:r>
      <w:r w:rsidR="006C3F9B" w:rsidRPr="004D42E3">
        <w:rPr>
          <w:rFonts w:cs="Arial"/>
          <w:sz w:val="24"/>
          <w:szCs w:val="24"/>
        </w:rPr>
        <w:t xml:space="preserve"> du</w:t>
      </w:r>
      <w:r w:rsidR="00566B8F" w:rsidRPr="004D42E3">
        <w:rPr>
          <w:rFonts w:cs="Arial"/>
          <w:sz w:val="24"/>
          <w:szCs w:val="24"/>
        </w:rPr>
        <w:t xml:space="preserve"> </w:t>
      </w:r>
      <w:r w:rsidR="008B6B2E" w:rsidRPr="004D42E3">
        <w:rPr>
          <w:rFonts w:cs="Arial"/>
          <w:sz w:val="24"/>
          <w:szCs w:val="24"/>
        </w:rPr>
        <w:t xml:space="preserve">boulevard Stalingrad un monument, nommé </w:t>
      </w:r>
      <w:r w:rsidR="006C3F9B" w:rsidRPr="004D42E3">
        <w:rPr>
          <w:rFonts w:cs="Arial"/>
          <w:i/>
          <w:sz w:val="24"/>
          <w:szCs w:val="24"/>
        </w:rPr>
        <w:t>Pasionaria</w:t>
      </w:r>
      <w:r w:rsidR="008B6B2E" w:rsidRPr="004D42E3">
        <w:rPr>
          <w:rFonts w:cs="Arial"/>
          <w:sz w:val="24"/>
          <w:szCs w:val="24"/>
        </w:rPr>
        <w:t>,</w:t>
      </w:r>
      <w:r w:rsidR="006C3F9B" w:rsidRPr="004D42E3">
        <w:rPr>
          <w:rFonts w:cs="Arial"/>
          <w:sz w:val="24"/>
          <w:szCs w:val="24"/>
        </w:rPr>
        <w:t xml:space="preserve"> a </w:t>
      </w:r>
      <w:r w:rsidR="008B6B2E" w:rsidRPr="004D42E3">
        <w:rPr>
          <w:rFonts w:cs="Arial"/>
          <w:sz w:val="24"/>
          <w:szCs w:val="24"/>
        </w:rPr>
        <w:t xml:space="preserve">la </w:t>
      </w:r>
      <w:r w:rsidR="006C3F9B" w:rsidRPr="004D42E3">
        <w:rPr>
          <w:rFonts w:cs="Arial"/>
          <w:sz w:val="24"/>
          <w:szCs w:val="24"/>
        </w:rPr>
        <w:t>forme</w:t>
      </w:r>
      <w:r w:rsidR="008B6B2E" w:rsidRPr="004D42E3">
        <w:rPr>
          <w:rFonts w:cs="Arial"/>
          <w:sz w:val="24"/>
          <w:szCs w:val="24"/>
        </w:rPr>
        <w:t xml:space="preserve"> d’un </w:t>
      </w:r>
      <w:r w:rsidR="008018C5" w:rsidRPr="004D42E3">
        <w:rPr>
          <w:rFonts w:cs="Arial"/>
          <w:sz w:val="24"/>
          <w:szCs w:val="24"/>
        </w:rPr>
        <w:t>por</w:t>
      </w:r>
      <w:r w:rsidR="008B6B2E" w:rsidRPr="004D42E3">
        <w:rPr>
          <w:rFonts w:cs="Arial"/>
          <w:sz w:val="24"/>
          <w:szCs w:val="24"/>
        </w:rPr>
        <w:t>te-voix énorme en acier. I</w:t>
      </w:r>
      <w:r w:rsidR="008018C5" w:rsidRPr="004D42E3">
        <w:rPr>
          <w:rFonts w:cs="Arial"/>
          <w:sz w:val="24"/>
          <w:szCs w:val="24"/>
        </w:rPr>
        <w:t xml:space="preserve">l </w:t>
      </w:r>
      <w:r w:rsidR="0084182E" w:rsidRPr="004D42E3">
        <w:rPr>
          <w:rFonts w:cs="Arial"/>
          <w:sz w:val="24"/>
          <w:szCs w:val="24"/>
        </w:rPr>
        <w:t xml:space="preserve">y </w:t>
      </w:r>
      <w:r w:rsidR="00E17762">
        <w:rPr>
          <w:rFonts w:cs="Arial"/>
          <w:sz w:val="24"/>
          <w:szCs w:val="24"/>
        </w:rPr>
        <w:t xml:space="preserve">gare sa voiture, encore </w:t>
      </w:r>
      <w:r w:rsidR="00272DEF">
        <w:rPr>
          <w:rFonts w:cs="Arial"/>
          <w:sz w:val="24"/>
          <w:szCs w:val="24"/>
        </w:rPr>
        <w:t>u</w:t>
      </w:r>
      <w:r w:rsidR="006C3F9B" w:rsidRPr="004D42E3">
        <w:rPr>
          <w:rFonts w:cs="Arial"/>
          <w:sz w:val="24"/>
          <w:szCs w:val="24"/>
        </w:rPr>
        <w:t>n peu dérangé par le petit acte de sabotage</w:t>
      </w:r>
      <w:r w:rsidR="008F3333" w:rsidRPr="004D42E3">
        <w:rPr>
          <w:rFonts w:cs="Arial"/>
          <w:sz w:val="24"/>
          <w:szCs w:val="24"/>
        </w:rPr>
        <w:t xml:space="preserve"> et l’agression physique</w:t>
      </w:r>
      <w:r w:rsidR="006C3F9B" w:rsidRPr="004D42E3">
        <w:rPr>
          <w:rFonts w:cs="Arial"/>
          <w:sz w:val="24"/>
          <w:szCs w:val="24"/>
        </w:rPr>
        <w:t xml:space="preserve"> subi</w:t>
      </w:r>
      <w:r w:rsidR="00272DEF">
        <w:rPr>
          <w:rFonts w:cs="Arial"/>
          <w:sz w:val="24"/>
          <w:szCs w:val="24"/>
        </w:rPr>
        <w:t>. A</w:t>
      </w:r>
      <w:r w:rsidR="008018C5" w:rsidRPr="004D42E3">
        <w:rPr>
          <w:rFonts w:cs="Arial"/>
          <w:sz w:val="24"/>
          <w:szCs w:val="24"/>
        </w:rPr>
        <w:t xml:space="preserve">vec </w:t>
      </w:r>
      <w:r w:rsidR="000B41ED" w:rsidRPr="004D42E3">
        <w:rPr>
          <w:rFonts w:cs="Arial"/>
          <w:sz w:val="24"/>
          <w:szCs w:val="24"/>
        </w:rPr>
        <w:t>peu d’</w:t>
      </w:r>
      <w:r w:rsidR="006C3F9B" w:rsidRPr="004D42E3">
        <w:rPr>
          <w:rFonts w:cs="Arial"/>
          <w:sz w:val="24"/>
          <w:szCs w:val="24"/>
        </w:rPr>
        <w:t xml:space="preserve">envie de faire une rencontre avec des supérieurs, </w:t>
      </w:r>
      <w:r w:rsidR="00F119AE" w:rsidRPr="004D42E3">
        <w:rPr>
          <w:rFonts w:cs="Arial"/>
          <w:sz w:val="24"/>
          <w:szCs w:val="24"/>
        </w:rPr>
        <w:t xml:space="preserve">notre </w:t>
      </w:r>
      <w:r w:rsidR="003028F6">
        <w:rPr>
          <w:rFonts w:cs="Arial"/>
          <w:sz w:val="24"/>
          <w:szCs w:val="24"/>
        </w:rPr>
        <w:t>c</w:t>
      </w:r>
      <w:r w:rsidR="00370D69">
        <w:rPr>
          <w:rFonts w:cs="Arial"/>
          <w:sz w:val="24"/>
          <w:szCs w:val="24"/>
        </w:rPr>
        <w:t>ommissaire</w:t>
      </w:r>
      <w:r w:rsidR="00F119AE" w:rsidRPr="004D42E3">
        <w:rPr>
          <w:rFonts w:cs="Arial"/>
          <w:sz w:val="24"/>
          <w:szCs w:val="24"/>
        </w:rPr>
        <w:t xml:space="preserve"> </w:t>
      </w:r>
      <w:r w:rsidR="00F119AE" w:rsidRPr="00E17762">
        <w:rPr>
          <w:rFonts w:cs="Arial"/>
          <w:sz w:val="24"/>
          <w:szCs w:val="24"/>
        </w:rPr>
        <w:t>s’</w:t>
      </w:r>
      <w:r w:rsidR="008B6B2E" w:rsidRPr="00E17762">
        <w:rPr>
          <w:rFonts w:cs="Arial"/>
          <w:sz w:val="24"/>
          <w:szCs w:val="24"/>
        </w:rPr>
        <w:t>assoit</w:t>
      </w:r>
      <w:r w:rsidR="008018C5" w:rsidRPr="00E17762">
        <w:rPr>
          <w:rFonts w:cs="Arial"/>
          <w:sz w:val="24"/>
          <w:szCs w:val="24"/>
        </w:rPr>
        <w:t xml:space="preserve"> à</w:t>
      </w:r>
      <w:r w:rsidR="000B41ED" w:rsidRPr="00E17762">
        <w:rPr>
          <w:rFonts w:cs="Arial"/>
          <w:sz w:val="24"/>
          <w:szCs w:val="24"/>
        </w:rPr>
        <w:t xml:space="preserve"> </w:t>
      </w:r>
      <w:r w:rsidR="008F3333" w:rsidRPr="00E17762">
        <w:rPr>
          <w:rFonts w:cs="Arial"/>
          <w:sz w:val="24"/>
          <w:szCs w:val="24"/>
        </w:rPr>
        <w:t>‘’</w:t>
      </w:r>
      <w:r w:rsidR="000B41ED" w:rsidRPr="00E17762">
        <w:rPr>
          <w:rFonts w:cs="Arial"/>
          <w:sz w:val="24"/>
          <w:szCs w:val="24"/>
        </w:rPr>
        <w:t>La Ruche</w:t>
      </w:r>
      <w:r w:rsidR="008F3333" w:rsidRPr="00E17762">
        <w:rPr>
          <w:rFonts w:cs="Arial"/>
          <w:sz w:val="24"/>
          <w:szCs w:val="24"/>
        </w:rPr>
        <w:t>’’</w:t>
      </w:r>
      <w:r w:rsidR="00272DEF" w:rsidRPr="00E17762">
        <w:rPr>
          <w:rFonts w:cs="Arial"/>
          <w:sz w:val="24"/>
          <w:szCs w:val="24"/>
        </w:rPr>
        <w:t xml:space="preserve">, un </w:t>
      </w:r>
      <w:r w:rsidR="00E17762" w:rsidRPr="00E17762">
        <w:rPr>
          <w:rFonts w:cstheme="minorHAnsi"/>
          <w:sz w:val="24"/>
          <w:szCs w:val="24"/>
        </w:rPr>
        <w:t>local historique, désormais m</w:t>
      </w:r>
      <w:r w:rsidR="00272DEF" w:rsidRPr="00E17762">
        <w:rPr>
          <w:rFonts w:cstheme="minorHAnsi"/>
          <w:sz w:val="24"/>
          <w:szCs w:val="24"/>
        </w:rPr>
        <w:t>aghrébin</w:t>
      </w:r>
      <w:r w:rsidR="00E17762" w:rsidRPr="00E17762">
        <w:rPr>
          <w:rFonts w:cstheme="minorHAnsi"/>
          <w:sz w:val="24"/>
          <w:szCs w:val="24"/>
        </w:rPr>
        <w:t xml:space="preserve">, du quartier de </w:t>
      </w:r>
      <w:hyperlink r:id="rId11" w:history="1">
        <w:r w:rsidR="00E17762" w:rsidRPr="00E17762">
          <w:rPr>
            <w:rStyle w:val="Lienhypertexte"/>
            <w:rFonts w:cstheme="minorHAnsi"/>
            <w:color w:val="auto"/>
            <w:sz w:val="24"/>
            <w:szCs w:val="24"/>
            <w:u w:val="none"/>
          </w:rPr>
          <w:t>Saint-Gilles</w:t>
        </w:r>
      </w:hyperlink>
      <w:r w:rsidR="00E17762">
        <w:rPr>
          <w:rFonts w:cstheme="minorHAnsi"/>
          <w:sz w:val="24"/>
          <w:szCs w:val="24"/>
        </w:rPr>
        <w:t>.</w:t>
      </w:r>
    </w:p>
    <w:p w14:paraId="34F4746A" w14:textId="699037BA" w:rsidR="006C7442" w:rsidRPr="004D42E3" w:rsidRDefault="0019015F" w:rsidP="006E64A8">
      <w:pPr>
        <w:spacing w:after="200" w:line="360" w:lineRule="auto"/>
        <w:jc w:val="both"/>
        <w:rPr>
          <w:rFonts w:cs="Arial"/>
          <w:sz w:val="24"/>
          <w:szCs w:val="24"/>
        </w:rPr>
      </w:pPr>
      <w:r w:rsidRPr="004D42E3">
        <w:rPr>
          <w:rFonts w:cs="Arial"/>
          <w:sz w:val="24"/>
          <w:szCs w:val="24"/>
        </w:rPr>
        <w:t xml:space="preserve">‘Quelle coïncidence,’ </w:t>
      </w:r>
      <w:r w:rsidR="005127F8" w:rsidRPr="004D42E3">
        <w:rPr>
          <w:rFonts w:cs="Arial"/>
          <w:sz w:val="24"/>
          <w:szCs w:val="24"/>
        </w:rPr>
        <w:t>évoque</w:t>
      </w:r>
      <w:r w:rsidR="005C502A" w:rsidRPr="004D42E3">
        <w:rPr>
          <w:rFonts w:cs="Arial"/>
          <w:sz w:val="24"/>
          <w:szCs w:val="24"/>
        </w:rPr>
        <w:t xml:space="preserve"> </w:t>
      </w:r>
      <w:r w:rsidR="008B6B2E" w:rsidRPr="004D42E3">
        <w:rPr>
          <w:rFonts w:cs="Arial"/>
          <w:sz w:val="24"/>
          <w:szCs w:val="24"/>
        </w:rPr>
        <w:t>Ulysse</w:t>
      </w:r>
      <w:r w:rsidR="000B41ED" w:rsidRPr="004D42E3">
        <w:rPr>
          <w:rFonts w:cs="Arial"/>
          <w:sz w:val="24"/>
          <w:szCs w:val="24"/>
        </w:rPr>
        <w:t>,</w:t>
      </w:r>
      <w:r w:rsidR="008B6B2E" w:rsidRPr="004D42E3">
        <w:rPr>
          <w:rFonts w:cs="Arial"/>
          <w:sz w:val="24"/>
          <w:szCs w:val="24"/>
        </w:rPr>
        <w:t xml:space="preserve"> en pensant au miel de CDA et </w:t>
      </w:r>
      <w:r w:rsidR="00EA372E">
        <w:rPr>
          <w:rFonts w:cs="Arial"/>
          <w:sz w:val="24"/>
          <w:szCs w:val="24"/>
        </w:rPr>
        <w:t>Zeeshan</w:t>
      </w:r>
      <w:r w:rsidR="008B6B2E" w:rsidRPr="004D42E3">
        <w:rPr>
          <w:rFonts w:cs="Arial"/>
          <w:sz w:val="24"/>
          <w:szCs w:val="24"/>
        </w:rPr>
        <w:t xml:space="preserve">. Dans cet </w:t>
      </w:r>
      <w:r w:rsidR="000B41ED" w:rsidRPr="004D42E3">
        <w:rPr>
          <w:rFonts w:cs="Arial"/>
          <w:sz w:val="24"/>
          <w:szCs w:val="24"/>
        </w:rPr>
        <w:t>ancien café st</w:t>
      </w:r>
      <w:r w:rsidR="003028F6">
        <w:rPr>
          <w:rFonts w:cs="Arial"/>
          <w:sz w:val="24"/>
          <w:szCs w:val="24"/>
        </w:rPr>
        <w:t xml:space="preserve">yle </w:t>
      </w:r>
      <w:r w:rsidR="00E17762">
        <w:rPr>
          <w:rFonts w:cs="Arial"/>
          <w:sz w:val="24"/>
          <w:szCs w:val="24"/>
        </w:rPr>
        <w:t>‘’</w:t>
      </w:r>
      <w:r w:rsidR="003028F6">
        <w:rPr>
          <w:rFonts w:cs="Arial"/>
          <w:sz w:val="24"/>
          <w:szCs w:val="24"/>
        </w:rPr>
        <w:t>Art n</w:t>
      </w:r>
      <w:r w:rsidR="000B41ED" w:rsidRPr="004D42E3">
        <w:rPr>
          <w:rFonts w:cs="Arial"/>
          <w:sz w:val="24"/>
          <w:szCs w:val="24"/>
        </w:rPr>
        <w:t>ouveau</w:t>
      </w:r>
      <w:r w:rsidR="00E17762">
        <w:rPr>
          <w:rFonts w:cs="Arial"/>
          <w:sz w:val="24"/>
          <w:szCs w:val="24"/>
        </w:rPr>
        <w:t xml:space="preserve">’’, </w:t>
      </w:r>
      <w:r w:rsidR="000B41ED" w:rsidRPr="004D42E3">
        <w:rPr>
          <w:rFonts w:cs="Arial"/>
          <w:sz w:val="24"/>
          <w:szCs w:val="24"/>
        </w:rPr>
        <w:t xml:space="preserve">lieu de rencontre autour d’un thé à la menthe, </w:t>
      </w:r>
      <w:r w:rsidR="0084182E" w:rsidRPr="004D42E3">
        <w:rPr>
          <w:rFonts w:cs="Arial"/>
          <w:sz w:val="24"/>
          <w:szCs w:val="24"/>
        </w:rPr>
        <w:t>il</w:t>
      </w:r>
      <w:r w:rsidR="008B6B2E" w:rsidRPr="004D42E3">
        <w:rPr>
          <w:rFonts w:cs="Arial"/>
          <w:sz w:val="24"/>
          <w:szCs w:val="24"/>
        </w:rPr>
        <w:t xml:space="preserve"> </w:t>
      </w:r>
      <w:r w:rsidR="00D94146" w:rsidRPr="004D42E3">
        <w:rPr>
          <w:rFonts w:cs="Arial"/>
          <w:sz w:val="24"/>
          <w:szCs w:val="24"/>
        </w:rPr>
        <w:t xml:space="preserve">prend </w:t>
      </w:r>
      <w:r w:rsidR="000B41ED" w:rsidRPr="004D42E3">
        <w:rPr>
          <w:rFonts w:cs="Arial"/>
          <w:sz w:val="24"/>
          <w:szCs w:val="24"/>
        </w:rPr>
        <w:t>un café crème</w:t>
      </w:r>
      <w:r w:rsidR="00D94146" w:rsidRPr="004D42E3">
        <w:rPr>
          <w:rFonts w:cs="Arial"/>
          <w:sz w:val="24"/>
          <w:szCs w:val="24"/>
        </w:rPr>
        <w:t xml:space="preserve"> à la Marocaine, une galette avec </w:t>
      </w:r>
      <w:r w:rsidR="008018C5" w:rsidRPr="004D42E3">
        <w:rPr>
          <w:rFonts w:cs="Arial"/>
          <w:sz w:val="24"/>
          <w:szCs w:val="24"/>
        </w:rPr>
        <w:t xml:space="preserve">du miel, à une des </w:t>
      </w:r>
      <w:r w:rsidR="000B41ED" w:rsidRPr="004D42E3">
        <w:rPr>
          <w:rFonts w:cs="Arial"/>
          <w:sz w:val="24"/>
          <w:szCs w:val="24"/>
        </w:rPr>
        <w:t>petites tables sur la place</w:t>
      </w:r>
      <w:r w:rsidR="008018C5" w:rsidRPr="004D42E3">
        <w:rPr>
          <w:rFonts w:cs="Arial"/>
          <w:sz w:val="24"/>
          <w:szCs w:val="24"/>
        </w:rPr>
        <w:t>, comme il fait beau.</w:t>
      </w:r>
      <w:r w:rsidR="00F119AE" w:rsidRPr="004D42E3">
        <w:rPr>
          <w:rFonts w:cs="Arial"/>
          <w:sz w:val="24"/>
          <w:szCs w:val="24"/>
        </w:rPr>
        <w:t xml:space="preserve"> </w:t>
      </w:r>
      <w:r w:rsidR="00CB0A84" w:rsidRPr="004D42E3">
        <w:rPr>
          <w:rFonts w:cs="Arial"/>
          <w:sz w:val="24"/>
          <w:szCs w:val="24"/>
        </w:rPr>
        <w:t xml:space="preserve">Il pense à </w:t>
      </w:r>
      <w:r w:rsidR="006C7442" w:rsidRPr="004D42E3">
        <w:rPr>
          <w:rFonts w:cs="Arial"/>
          <w:sz w:val="24"/>
          <w:szCs w:val="24"/>
        </w:rPr>
        <w:t>l’inf</w:t>
      </w:r>
      <w:r w:rsidR="00A324A4">
        <w:rPr>
          <w:rFonts w:cs="Arial"/>
          <w:sz w:val="24"/>
          <w:szCs w:val="24"/>
        </w:rPr>
        <w:t>ormation que les deux, com</w:t>
      </w:r>
      <w:r w:rsidR="006C6D41">
        <w:rPr>
          <w:rFonts w:cs="Arial"/>
          <w:sz w:val="24"/>
          <w:szCs w:val="24"/>
        </w:rPr>
        <w:t>m</w:t>
      </w:r>
      <w:r w:rsidR="00A324A4">
        <w:rPr>
          <w:rFonts w:cs="Arial"/>
          <w:sz w:val="24"/>
          <w:szCs w:val="24"/>
        </w:rPr>
        <w:t>uniste</w:t>
      </w:r>
      <w:r w:rsidR="006C7442" w:rsidRPr="004D42E3">
        <w:rPr>
          <w:rFonts w:cs="Arial"/>
          <w:sz w:val="24"/>
          <w:szCs w:val="24"/>
        </w:rPr>
        <w:t xml:space="preserve"> e</w:t>
      </w:r>
      <w:r w:rsidR="00EC12A9">
        <w:rPr>
          <w:rFonts w:cs="Arial"/>
          <w:sz w:val="24"/>
          <w:szCs w:val="24"/>
        </w:rPr>
        <w:t>t</w:t>
      </w:r>
      <w:r w:rsidR="006C7442" w:rsidRPr="004D42E3">
        <w:rPr>
          <w:rFonts w:cs="Arial"/>
          <w:sz w:val="24"/>
          <w:szCs w:val="24"/>
        </w:rPr>
        <w:t xml:space="preserve"> fasciste, lui ont donné sur l’ancien camarad</w:t>
      </w:r>
      <w:r w:rsidR="00695FA8">
        <w:rPr>
          <w:rFonts w:cs="Arial"/>
          <w:sz w:val="24"/>
          <w:szCs w:val="24"/>
        </w:rPr>
        <w:t>e de Trista</w:t>
      </w:r>
      <w:r w:rsidR="00A324A4">
        <w:rPr>
          <w:rFonts w:cs="Arial"/>
          <w:sz w:val="24"/>
          <w:szCs w:val="24"/>
        </w:rPr>
        <w:t>n. Encore une fois d</w:t>
      </w:r>
      <w:r w:rsidR="006C7442" w:rsidRPr="004D42E3">
        <w:rPr>
          <w:rFonts w:cs="Arial"/>
          <w:sz w:val="24"/>
          <w:szCs w:val="24"/>
        </w:rPr>
        <w:t xml:space="preserve">es agents </w:t>
      </w:r>
      <w:r w:rsidR="00A324A4">
        <w:rPr>
          <w:rFonts w:cs="Arial"/>
          <w:sz w:val="24"/>
          <w:szCs w:val="24"/>
        </w:rPr>
        <w:t>de l’</w:t>
      </w:r>
      <w:r w:rsidR="00A324A4" w:rsidRPr="00A324A4">
        <w:rPr>
          <w:rFonts w:cs="Arial"/>
          <w:i/>
          <w:sz w:val="24"/>
          <w:szCs w:val="24"/>
        </w:rPr>
        <w:t>intelligence</w:t>
      </w:r>
      <w:r w:rsidR="008A096C" w:rsidRPr="004D42E3">
        <w:rPr>
          <w:rFonts w:cs="Arial"/>
          <w:sz w:val="24"/>
          <w:szCs w:val="24"/>
        </w:rPr>
        <w:t>,</w:t>
      </w:r>
      <w:r w:rsidR="006C7442" w:rsidRPr="004D42E3">
        <w:rPr>
          <w:rFonts w:cs="Arial"/>
          <w:sz w:val="24"/>
          <w:szCs w:val="24"/>
        </w:rPr>
        <w:t xml:space="preserve"> ou d’un lobby</w:t>
      </w:r>
      <w:r w:rsidR="008A096C" w:rsidRPr="004D42E3">
        <w:rPr>
          <w:rFonts w:cs="Arial"/>
          <w:sz w:val="24"/>
          <w:szCs w:val="24"/>
        </w:rPr>
        <w:t>,</w:t>
      </w:r>
      <w:r w:rsidR="006C7442" w:rsidRPr="004D42E3">
        <w:rPr>
          <w:rFonts w:cs="Arial"/>
          <w:sz w:val="24"/>
          <w:szCs w:val="24"/>
        </w:rPr>
        <w:t xml:space="preserve"> sont impliqués et rendent l’</w:t>
      </w:r>
      <w:r w:rsidR="00852042" w:rsidRPr="004D42E3">
        <w:rPr>
          <w:rFonts w:cs="Arial"/>
          <w:sz w:val="24"/>
          <w:szCs w:val="24"/>
        </w:rPr>
        <w:t xml:space="preserve">affaire plus difficile </w:t>
      </w:r>
      <w:r w:rsidR="00A324A4">
        <w:rPr>
          <w:rFonts w:cs="Arial"/>
          <w:sz w:val="24"/>
          <w:szCs w:val="24"/>
        </w:rPr>
        <w:t>aux</w:t>
      </w:r>
      <w:r w:rsidR="00DD12C8">
        <w:rPr>
          <w:rFonts w:cs="Arial"/>
          <w:sz w:val="24"/>
          <w:szCs w:val="24"/>
        </w:rPr>
        <w:t xml:space="preserve"> </w:t>
      </w:r>
      <w:r w:rsidR="006C6D41">
        <w:rPr>
          <w:rFonts w:cs="Arial"/>
          <w:sz w:val="24"/>
          <w:szCs w:val="24"/>
        </w:rPr>
        <w:t>enquêteurs</w:t>
      </w:r>
      <w:r w:rsidR="006C7442" w:rsidRPr="004D42E3">
        <w:rPr>
          <w:rFonts w:cs="Arial"/>
          <w:sz w:val="24"/>
          <w:szCs w:val="24"/>
        </w:rPr>
        <w:t>.</w:t>
      </w:r>
    </w:p>
    <w:p w14:paraId="29DACB98" w14:textId="62BFC109" w:rsidR="005C502A" w:rsidRPr="004D42E3" w:rsidRDefault="00F119AE" w:rsidP="006E64A8">
      <w:pPr>
        <w:spacing w:after="200" w:line="360" w:lineRule="auto"/>
        <w:jc w:val="both"/>
        <w:rPr>
          <w:rFonts w:cs="Arial"/>
          <w:sz w:val="24"/>
          <w:szCs w:val="24"/>
        </w:rPr>
      </w:pPr>
      <w:r w:rsidRPr="004D42E3">
        <w:rPr>
          <w:rFonts w:cs="Arial"/>
          <w:sz w:val="24"/>
          <w:szCs w:val="24"/>
        </w:rPr>
        <w:t>De là i</w:t>
      </w:r>
      <w:r w:rsidR="006C3F9B" w:rsidRPr="004D42E3">
        <w:rPr>
          <w:rFonts w:cs="Arial"/>
          <w:sz w:val="24"/>
          <w:szCs w:val="24"/>
        </w:rPr>
        <w:t xml:space="preserve">l </w:t>
      </w:r>
      <w:r w:rsidR="0036060D" w:rsidRPr="004D42E3">
        <w:rPr>
          <w:rFonts w:cs="Arial"/>
          <w:sz w:val="24"/>
          <w:szCs w:val="24"/>
        </w:rPr>
        <w:t xml:space="preserve">appelle </w:t>
      </w:r>
      <w:r w:rsidR="00D94146" w:rsidRPr="004D42E3">
        <w:rPr>
          <w:rFonts w:cs="Arial"/>
          <w:sz w:val="24"/>
          <w:szCs w:val="24"/>
        </w:rPr>
        <w:t>Xun</w:t>
      </w:r>
      <w:r w:rsidR="0036060D" w:rsidRPr="004D42E3">
        <w:rPr>
          <w:rFonts w:cs="Arial"/>
          <w:sz w:val="24"/>
          <w:szCs w:val="24"/>
        </w:rPr>
        <w:t xml:space="preserve"> pour </w:t>
      </w:r>
      <w:r w:rsidRPr="004D42E3">
        <w:rPr>
          <w:rFonts w:cs="Arial"/>
          <w:sz w:val="24"/>
          <w:szCs w:val="24"/>
        </w:rPr>
        <w:t xml:space="preserve">lui </w:t>
      </w:r>
      <w:r w:rsidR="0036060D" w:rsidRPr="004D42E3">
        <w:rPr>
          <w:rFonts w:cs="Arial"/>
          <w:sz w:val="24"/>
          <w:szCs w:val="24"/>
        </w:rPr>
        <w:t>organiser le rendez-vous en ville</w:t>
      </w:r>
      <w:r w:rsidR="004200FA" w:rsidRPr="004D42E3">
        <w:rPr>
          <w:rFonts w:cs="Arial"/>
          <w:sz w:val="24"/>
          <w:szCs w:val="24"/>
        </w:rPr>
        <w:t xml:space="preserve"> avec les gens d’</w:t>
      </w:r>
      <w:r w:rsidR="00C26765" w:rsidRPr="004D42E3">
        <w:rPr>
          <w:rFonts w:cs="Arial"/>
          <w:sz w:val="24"/>
          <w:szCs w:val="24"/>
        </w:rPr>
        <w:t>Europol</w:t>
      </w:r>
      <w:r w:rsidR="00DD12C8">
        <w:rPr>
          <w:rFonts w:cs="Arial"/>
          <w:sz w:val="24"/>
          <w:szCs w:val="24"/>
        </w:rPr>
        <w:t xml:space="preserve"> </w:t>
      </w:r>
      <w:r w:rsidR="00AE5018" w:rsidRPr="004D42E3">
        <w:rPr>
          <w:rFonts w:cs="Arial"/>
          <w:sz w:val="24"/>
          <w:szCs w:val="24"/>
        </w:rPr>
        <w:t>qui a le siège à La-Haye</w:t>
      </w:r>
      <w:r w:rsidR="00C16E34" w:rsidRPr="004D42E3">
        <w:rPr>
          <w:rFonts w:cs="Arial"/>
          <w:sz w:val="24"/>
          <w:szCs w:val="24"/>
        </w:rPr>
        <w:t>. Ce sont deux hauts fonctionnaires, un en charg</w:t>
      </w:r>
      <w:r w:rsidR="003028F6">
        <w:rPr>
          <w:rFonts w:cs="Arial"/>
          <w:sz w:val="24"/>
          <w:szCs w:val="24"/>
        </w:rPr>
        <w:t>e des relations avec la Police f</w:t>
      </w:r>
      <w:r w:rsidR="00C16E34" w:rsidRPr="004D42E3">
        <w:rPr>
          <w:rFonts w:cs="Arial"/>
          <w:sz w:val="24"/>
          <w:szCs w:val="24"/>
        </w:rPr>
        <w:t>rançaise (l</w:t>
      </w:r>
      <w:r w:rsidR="00930F0A" w:rsidRPr="004D42E3">
        <w:rPr>
          <w:rFonts w:cs="Arial"/>
          <w:sz w:val="24"/>
          <w:szCs w:val="24"/>
        </w:rPr>
        <w:t>a</w:t>
      </w:r>
      <w:r w:rsidR="00C16E34" w:rsidRPr="004D42E3">
        <w:rPr>
          <w:rFonts w:cs="Arial"/>
          <w:sz w:val="24"/>
          <w:szCs w:val="24"/>
        </w:rPr>
        <w:t xml:space="preserve"> DRI, </w:t>
      </w:r>
      <w:r w:rsidR="006E0A36" w:rsidRPr="004D42E3">
        <w:rPr>
          <w:rFonts w:cs="Arial"/>
          <w:sz w:val="24"/>
          <w:szCs w:val="24"/>
        </w:rPr>
        <w:t>la Division des relations i</w:t>
      </w:r>
      <w:r w:rsidR="00C16E34" w:rsidRPr="004D42E3">
        <w:rPr>
          <w:rFonts w:cs="Arial"/>
          <w:sz w:val="24"/>
          <w:szCs w:val="24"/>
        </w:rPr>
        <w:t xml:space="preserve">nternationales, par son bureau SCCOPOL, section de coopération opérationnelle de police) et </w:t>
      </w:r>
      <w:r w:rsidR="005544FC" w:rsidRPr="004D42E3">
        <w:rPr>
          <w:rFonts w:cs="Arial"/>
          <w:sz w:val="24"/>
          <w:szCs w:val="24"/>
        </w:rPr>
        <w:t>l’</w:t>
      </w:r>
      <w:r w:rsidR="000B41ED" w:rsidRPr="004D42E3">
        <w:rPr>
          <w:rFonts w:cs="Arial"/>
          <w:sz w:val="24"/>
          <w:szCs w:val="24"/>
        </w:rPr>
        <w:t xml:space="preserve">autre </w:t>
      </w:r>
      <w:r w:rsidR="006E0A36" w:rsidRPr="004D42E3">
        <w:rPr>
          <w:rFonts w:cs="Arial"/>
          <w:sz w:val="24"/>
          <w:szCs w:val="24"/>
        </w:rPr>
        <w:t>des relations avec l’Union e</w:t>
      </w:r>
      <w:r w:rsidR="00C00F1B" w:rsidRPr="004D42E3">
        <w:rPr>
          <w:rFonts w:cs="Arial"/>
          <w:sz w:val="24"/>
          <w:szCs w:val="24"/>
        </w:rPr>
        <w:t>uropéenne.</w:t>
      </w:r>
      <w:r w:rsidR="009B082D" w:rsidRPr="004D42E3">
        <w:rPr>
          <w:rFonts w:cs="Arial"/>
          <w:sz w:val="24"/>
          <w:szCs w:val="24"/>
        </w:rPr>
        <w:t xml:space="preserve"> Le rendez-vous sera dans la rue de la Loi, ou </w:t>
      </w:r>
      <w:r w:rsidR="009B082D" w:rsidRPr="0060346C">
        <w:rPr>
          <w:rFonts w:cs="Arial"/>
          <w:i/>
          <w:sz w:val="24"/>
          <w:szCs w:val="24"/>
        </w:rPr>
        <w:t>Wetstraat</w:t>
      </w:r>
      <w:r w:rsidR="008018C5" w:rsidRPr="004D42E3">
        <w:rPr>
          <w:rFonts w:cs="Arial"/>
          <w:sz w:val="24"/>
          <w:szCs w:val="24"/>
        </w:rPr>
        <w:t xml:space="preserve"> (</w:t>
      </w:r>
      <w:r w:rsidR="00D94146" w:rsidRPr="004D42E3">
        <w:rPr>
          <w:rFonts w:cs="Arial"/>
          <w:sz w:val="24"/>
          <w:szCs w:val="24"/>
        </w:rPr>
        <w:t>en f</w:t>
      </w:r>
      <w:r w:rsidR="009B082D" w:rsidRPr="004D42E3">
        <w:rPr>
          <w:rFonts w:cs="Arial"/>
          <w:sz w:val="24"/>
          <w:szCs w:val="24"/>
        </w:rPr>
        <w:t>lamand</w:t>
      </w:r>
      <w:r w:rsidR="008018C5" w:rsidRPr="004D42E3">
        <w:rPr>
          <w:rFonts w:cs="Arial"/>
          <w:sz w:val="24"/>
          <w:szCs w:val="24"/>
        </w:rPr>
        <w:t>)</w:t>
      </w:r>
      <w:r w:rsidR="00272DEF">
        <w:rPr>
          <w:rFonts w:cs="Arial"/>
          <w:sz w:val="24"/>
          <w:szCs w:val="24"/>
        </w:rPr>
        <w:t>,</w:t>
      </w:r>
      <w:r w:rsidR="000B41ED" w:rsidRPr="004D42E3">
        <w:rPr>
          <w:rFonts w:cs="Arial"/>
          <w:sz w:val="24"/>
          <w:szCs w:val="24"/>
        </w:rPr>
        <w:t xml:space="preserve"> au </w:t>
      </w:r>
      <w:r w:rsidR="00D94146" w:rsidRPr="004D42E3">
        <w:rPr>
          <w:rFonts w:cs="Arial"/>
          <w:sz w:val="24"/>
          <w:szCs w:val="24"/>
        </w:rPr>
        <w:t xml:space="preserve">numéro </w:t>
      </w:r>
      <w:r w:rsidR="000B41ED" w:rsidRPr="004D42E3">
        <w:rPr>
          <w:rFonts w:cs="Arial"/>
          <w:sz w:val="24"/>
          <w:szCs w:val="24"/>
        </w:rPr>
        <w:t xml:space="preserve">5 près du </w:t>
      </w:r>
      <w:r w:rsidR="00DD12C8">
        <w:rPr>
          <w:rFonts w:cs="Arial"/>
          <w:i/>
          <w:sz w:val="24"/>
          <w:szCs w:val="24"/>
        </w:rPr>
        <w:t>Cercle g</w:t>
      </w:r>
      <w:r w:rsidR="009B082D" w:rsidRPr="004D42E3">
        <w:rPr>
          <w:rFonts w:cs="Arial"/>
          <w:i/>
          <w:sz w:val="24"/>
          <w:szCs w:val="24"/>
        </w:rPr>
        <w:t>aulois</w:t>
      </w:r>
      <w:r w:rsidR="009B082D" w:rsidRPr="004D42E3">
        <w:rPr>
          <w:rFonts w:cs="Arial"/>
          <w:sz w:val="24"/>
          <w:szCs w:val="24"/>
        </w:rPr>
        <w:t xml:space="preserve">, </w:t>
      </w:r>
      <w:r w:rsidR="000B41ED" w:rsidRPr="004D42E3">
        <w:rPr>
          <w:rFonts w:cs="Arial"/>
          <w:sz w:val="24"/>
          <w:szCs w:val="24"/>
        </w:rPr>
        <w:t xml:space="preserve">club </w:t>
      </w:r>
      <w:r w:rsidR="009B082D" w:rsidRPr="004D42E3">
        <w:rPr>
          <w:rFonts w:cs="Arial"/>
          <w:sz w:val="24"/>
          <w:szCs w:val="24"/>
        </w:rPr>
        <w:t>artistique et litt</w:t>
      </w:r>
      <w:r w:rsidR="000B41ED" w:rsidRPr="004D42E3">
        <w:rPr>
          <w:rFonts w:cs="Arial"/>
          <w:sz w:val="24"/>
          <w:szCs w:val="24"/>
        </w:rPr>
        <w:t>éraire privé réservé aux hommes, dan</w:t>
      </w:r>
      <w:r w:rsidR="006E0A36" w:rsidRPr="004D42E3">
        <w:rPr>
          <w:rFonts w:cs="Arial"/>
          <w:sz w:val="24"/>
          <w:szCs w:val="24"/>
        </w:rPr>
        <w:t>s le quartier des institutions e</w:t>
      </w:r>
      <w:r w:rsidR="000B41ED" w:rsidRPr="004D42E3">
        <w:rPr>
          <w:rFonts w:cs="Arial"/>
          <w:sz w:val="24"/>
          <w:szCs w:val="24"/>
        </w:rPr>
        <w:t xml:space="preserve">uropéennes. </w:t>
      </w:r>
      <w:r w:rsidR="00D94146" w:rsidRPr="004D42E3">
        <w:rPr>
          <w:rFonts w:cs="Arial"/>
          <w:sz w:val="24"/>
          <w:szCs w:val="24"/>
        </w:rPr>
        <w:t xml:space="preserve">Notre </w:t>
      </w:r>
      <w:r w:rsidR="003028F6">
        <w:rPr>
          <w:rFonts w:cs="Arial"/>
          <w:sz w:val="24"/>
          <w:szCs w:val="24"/>
        </w:rPr>
        <w:t>c</w:t>
      </w:r>
      <w:r w:rsidR="00370D69">
        <w:rPr>
          <w:rFonts w:cs="Arial"/>
          <w:sz w:val="24"/>
          <w:szCs w:val="24"/>
        </w:rPr>
        <w:t>ommissaire</w:t>
      </w:r>
      <w:r w:rsidR="00D94146" w:rsidRPr="004D42E3">
        <w:rPr>
          <w:rFonts w:cs="Arial"/>
          <w:sz w:val="24"/>
          <w:szCs w:val="24"/>
        </w:rPr>
        <w:t xml:space="preserve"> </w:t>
      </w:r>
      <w:r w:rsidR="000B41ED" w:rsidRPr="004D42E3">
        <w:rPr>
          <w:rFonts w:cs="Arial"/>
          <w:sz w:val="24"/>
          <w:szCs w:val="24"/>
        </w:rPr>
        <w:t xml:space="preserve">laisse </w:t>
      </w:r>
      <w:r w:rsidRPr="004D42E3">
        <w:rPr>
          <w:rFonts w:cs="Arial"/>
          <w:sz w:val="24"/>
          <w:szCs w:val="24"/>
        </w:rPr>
        <w:t xml:space="preserve">sa 500 parquée et prend un taxi, dans </w:t>
      </w:r>
      <w:r w:rsidR="008018C5" w:rsidRPr="004D42E3">
        <w:rPr>
          <w:rFonts w:cs="Arial"/>
          <w:sz w:val="24"/>
          <w:szCs w:val="24"/>
        </w:rPr>
        <w:t>lequel il se repose un peu. Le r</w:t>
      </w:r>
      <w:r w:rsidRPr="004D42E3">
        <w:rPr>
          <w:rFonts w:cs="Arial"/>
          <w:sz w:val="24"/>
          <w:szCs w:val="24"/>
        </w:rPr>
        <w:t>endez-vous e</w:t>
      </w:r>
      <w:r w:rsidR="0019015F" w:rsidRPr="004D42E3">
        <w:rPr>
          <w:rFonts w:cs="Arial"/>
          <w:sz w:val="24"/>
          <w:szCs w:val="24"/>
        </w:rPr>
        <w:t>s</w:t>
      </w:r>
      <w:r w:rsidRPr="004D42E3">
        <w:rPr>
          <w:rFonts w:cs="Arial"/>
          <w:sz w:val="24"/>
          <w:szCs w:val="24"/>
        </w:rPr>
        <w:t>t après 30 minutes au Cercle</w:t>
      </w:r>
      <w:r w:rsidR="0019015F" w:rsidRPr="004D42E3">
        <w:rPr>
          <w:rFonts w:cs="Arial"/>
          <w:sz w:val="24"/>
          <w:szCs w:val="24"/>
        </w:rPr>
        <w:t>,</w:t>
      </w:r>
      <w:r w:rsidRPr="004D42E3">
        <w:rPr>
          <w:rFonts w:cs="Arial"/>
          <w:sz w:val="24"/>
          <w:szCs w:val="24"/>
        </w:rPr>
        <w:t xml:space="preserve"> et </w:t>
      </w:r>
      <w:r w:rsidR="008018C5" w:rsidRPr="004D42E3">
        <w:rPr>
          <w:rFonts w:cs="Arial"/>
          <w:sz w:val="24"/>
          <w:szCs w:val="24"/>
        </w:rPr>
        <w:t xml:space="preserve">à </w:t>
      </w:r>
      <w:r w:rsidRPr="004D42E3">
        <w:rPr>
          <w:rFonts w:cs="Arial"/>
          <w:sz w:val="24"/>
          <w:szCs w:val="24"/>
        </w:rPr>
        <w:t>l’entrée un foncti</w:t>
      </w:r>
      <w:r w:rsidR="008018C5" w:rsidRPr="004D42E3">
        <w:rPr>
          <w:rFonts w:cs="Arial"/>
          <w:sz w:val="24"/>
          <w:szCs w:val="24"/>
        </w:rPr>
        <w:t xml:space="preserve">onnaire l’attend </w:t>
      </w:r>
      <w:r w:rsidR="00DD12C8">
        <w:rPr>
          <w:rFonts w:cs="Arial"/>
          <w:sz w:val="24"/>
          <w:szCs w:val="24"/>
        </w:rPr>
        <w:t>et l’accompagne sans form</w:t>
      </w:r>
      <w:r w:rsidR="00E17762">
        <w:rPr>
          <w:rFonts w:cs="Arial"/>
          <w:sz w:val="24"/>
          <w:szCs w:val="24"/>
        </w:rPr>
        <w:t xml:space="preserve">alités. Il </w:t>
      </w:r>
      <w:r w:rsidRPr="004D42E3">
        <w:rPr>
          <w:rFonts w:cs="Arial"/>
          <w:sz w:val="24"/>
          <w:szCs w:val="24"/>
        </w:rPr>
        <w:t xml:space="preserve">le fait </w:t>
      </w:r>
      <w:r w:rsidR="008018C5" w:rsidRPr="004D42E3">
        <w:rPr>
          <w:rFonts w:cs="Arial"/>
          <w:sz w:val="24"/>
          <w:szCs w:val="24"/>
        </w:rPr>
        <w:t xml:space="preserve">asseoir </w:t>
      </w:r>
      <w:r w:rsidRPr="004D42E3">
        <w:rPr>
          <w:rFonts w:cs="Arial"/>
          <w:sz w:val="24"/>
          <w:szCs w:val="24"/>
        </w:rPr>
        <w:t>dans un petit salon privé sty</w:t>
      </w:r>
      <w:r w:rsidR="003028F6">
        <w:rPr>
          <w:rFonts w:cs="Arial"/>
          <w:sz w:val="24"/>
          <w:szCs w:val="24"/>
        </w:rPr>
        <w:t>le</w:t>
      </w:r>
      <w:r w:rsidR="00E17762">
        <w:rPr>
          <w:rFonts w:cs="Arial"/>
          <w:sz w:val="24"/>
          <w:szCs w:val="24"/>
        </w:rPr>
        <w:t xml:space="preserve"> </w:t>
      </w:r>
      <w:r w:rsidR="00E17762" w:rsidRPr="00E17762">
        <w:rPr>
          <w:rFonts w:cs="Arial"/>
          <w:i/>
          <w:sz w:val="24"/>
          <w:szCs w:val="24"/>
        </w:rPr>
        <w:t>Jugendstil</w:t>
      </w:r>
      <w:r w:rsidR="008018C5" w:rsidRPr="004D42E3">
        <w:rPr>
          <w:rFonts w:cs="Arial"/>
          <w:sz w:val="24"/>
          <w:szCs w:val="24"/>
        </w:rPr>
        <w:t xml:space="preserve">, </w:t>
      </w:r>
      <w:r w:rsidR="00F746E9" w:rsidRPr="004D42E3">
        <w:rPr>
          <w:rFonts w:cs="Arial"/>
          <w:sz w:val="24"/>
          <w:szCs w:val="24"/>
        </w:rPr>
        <w:t>dans lequel deux personnage</w:t>
      </w:r>
      <w:r w:rsidR="00B91768" w:rsidRPr="004D42E3">
        <w:rPr>
          <w:rFonts w:cs="Arial"/>
          <w:sz w:val="24"/>
          <w:szCs w:val="24"/>
        </w:rPr>
        <w:t>s</w:t>
      </w:r>
      <w:r w:rsidR="00D94146" w:rsidRPr="004D42E3">
        <w:rPr>
          <w:rFonts w:cs="Arial"/>
          <w:sz w:val="24"/>
          <w:szCs w:val="24"/>
        </w:rPr>
        <w:t xml:space="preserve"> sont assis. Ce sont u</w:t>
      </w:r>
      <w:r w:rsidR="00B91768" w:rsidRPr="004D42E3">
        <w:rPr>
          <w:rFonts w:cs="Arial"/>
          <w:sz w:val="24"/>
          <w:szCs w:val="24"/>
        </w:rPr>
        <w:t>n</w:t>
      </w:r>
      <w:r w:rsidR="00D94146" w:rsidRPr="004D42E3">
        <w:rPr>
          <w:rFonts w:cs="Arial"/>
          <w:sz w:val="24"/>
          <w:szCs w:val="24"/>
        </w:rPr>
        <w:t xml:space="preserve"> Français et un Belge, </w:t>
      </w:r>
      <w:r w:rsidR="00B91768" w:rsidRPr="004D42E3">
        <w:rPr>
          <w:rFonts w:cs="Arial"/>
          <w:sz w:val="24"/>
          <w:szCs w:val="24"/>
        </w:rPr>
        <w:t xml:space="preserve">la cinquantaine, chics en costume gris, </w:t>
      </w:r>
      <w:r w:rsidR="00A70999" w:rsidRPr="004D42E3">
        <w:rPr>
          <w:rFonts w:cs="Arial"/>
          <w:sz w:val="24"/>
          <w:szCs w:val="24"/>
        </w:rPr>
        <w:t>chemise blanche</w:t>
      </w:r>
      <w:r w:rsidR="004364E9" w:rsidRPr="004D42E3">
        <w:rPr>
          <w:rFonts w:cs="Arial"/>
          <w:sz w:val="24"/>
          <w:szCs w:val="24"/>
        </w:rPr>
        <w:t xml:space="preserve"> et une cravate </w:t>
      </w:r>
      <w:r w:rsidR="00B91768" w:rsidRPr="004D42E3">
        <w:rPr>
          <w:rFonts w:cs="Arial"/>
          <w:sz w:val="24"/>
          <w:szCs w:val="24"/>
        </w:rPr>
        <w:t>noire</w:t>
      </w:r>
      <w:r w:rsidR="00B91768" w:rsidRPr="003E3B00">
        <w:rPr>
          <w:rFonts w:cs="Arial"/>
          <w:sz w:val="24"/>
          <w:szCs w:val="24"/>
        </w:rPr>
        <w:t>, chaussure</w:t>
      </w:r>
      <w:r w:rsidR="00F746E9" w:rsidRPr="003E3B00">
        <w:rPr>
          <w:rFonts w:cs="Arial"/>
          <w:sz w:val="24"/>
          <w:szCs w:val="24"/>
        </w:rPr>
        <w:t>s</w:t>
      </w:r>
      <w:r w:rsidR="003E3B00">
        <w:rPr>
          <w:rFonts w:cs="Arial"/>
          <w:sz w:val="24"/>
          <w:szCs w:val="24"/>
        </w:rPr>
        <w:t xml:space="preserve"> noires pointues </w:t>
      </w:r>
      <w:r w:rsidR="00DD12C8" w:rsidRPr="003E3B00">
        <w:rPr>
          <w:rFonts w:cs="Arial"/>
          <w:sz w:val="24"/>
          <w:szCs w:val="24"/>
        </w:rPr>
        <w:t>bien cirées</w:t>
      </w:r>
      <w:r w:rsidR="00B91768" w:rsidRPr="003E3B00">
        <w:rPr>
          <w:rFonts w:cs="Arial"/>
          <w:sz w:val="24"/>
          <w:szCs w:val="24"/>
        </w:rPr>
        <w:t xml:space="preserve">. </w:t>
      </w:r>
      <w:r w:rsidR="00D94146" w:rsidRPr="003E3B00">
        <w:rPr>
          <w:rFonts w:cs="Arial"/>
          <w:sz w:val="24"/>
          <w:szCs w:val="24"/>
        </w:rPr>
        <w:t xml:space="preserve">Ulysse ne peut que penser aux </w:t>
      </w:r>
      <w:r w:rsidR="00D94146" w:rsidRPr="003E3B00">
        <w:rPr>
          <w:rFonts w:cs="Arial"/>
          <w:i/>
          <w:sz w:val="24"/>
          <w:szCs w:val="24"/>
        </w:rPr>
        <w:t xml:space="preserve">Frères Dupondt </w:t>
      </w:r>
      <w:r w:rsidR="00D94146" w:rsidRPr="003E3B00">
        <w:rPr>
          <w:rFonts w:cs="Arial"/>
          <w:sz w:val="24"/>
          <w:szCs w:val="24"/>
        </w:rPr>
        <w:t>de Tintin.</w:t>
      </w:r>
    </w:p>
    <w:p w14:paraId="4DAEBC93" w14:textId="3772D9F2" w:rsidR="005C502A" w:rsidRPr="004D42E3" w:rsidRDefault="00B91768"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Bonjour, </w:t>
      </w:r>
      <w:r w:rsidR="003028F6">
        <w:rPr>
          <w:rFonts w:cs="Arial"/>
          <w:i/>
          <w:sz w:val="24"/>
          <w:szCs w:val="24"/>
        </w:rPr>
        <w:t>C</w:t>
      </w:r>
      <w:r w:rsidR="00370D69">
        <w:rPr>
          <w:rFonts w:cs="Arial"/>
          <w:i/>
          <w:sz w:val="24"/>
          <w:szCs w:val="24"/>
        </w:rPr>
        <w:t>ommissaire</w:t>
      </w:r>
      <w:r w:rsidR="00F70820" w:rsidRPr="004D42E3">
        <w:rPr>
          <w:rFonts w:cs="Arial"/>
          <w:i/>
          <w:sz w:val="24"/>
          <w:szCs w:val="24"/>
        </w:rPr>
        <w:t xml:space="preserve"> Montalbano</w:t>
      </w:r>
      <w:r w:rsidRPr="004D42E3">
        <w:rPr>
          <w:rFonts w:cs="Arial"/>
          <w:sz w:val="24"/>
          <w:szCs w:val="24"/>
        </w:rPr>
        <w:t>, comment ça va ?</w:t>
      </w:r>
      <w:r w:rsidR="004F3993" w:rsidRPr="004D42E3">
        <w:rPr>
          <w:rFonts w:cs="Arial"/>
          <w:sz w:val="24"/>
          <w:szCs w:val="24"/>
        </w:rPr>
        <w:t xml:space="preserve"> » </w:t>
      </w:r>
    </w:p>
    <w:p w14:paraId="41F407F9" w14:textId="77777777" w:rsidR="005C502A" w:rsidRPr="004D42E3" w:rsidRDefault="004F3993"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Bien, très bien, même. Bruxelles est une sacrée belle ville. » </w:t>
      </w:r>
    </w:p>
    <w:p w14:paraId="27154AFF" w14:textId="72485713" w:rsidR="005C502A" w:rsidRPr="004D42E3" w:rsidRDefault="004F3993" w:rsidP="006E64A8">
      <w:pPr>
        <w:pStyle w:val="Paragraphedeliste"/>
        <w:numPr>
          <w:ilvl w:val="0"/>
          <w:numId w:val="7"/>
        </w:numPr>
        <w:spacing w:after="200" w:line="360" w:lineRule="auto"/>
        <w:jc w:val="both"/>
        <w:rPr>
          <w:rFonts w:cs="Arial"/>
          <w:sz w:val="24"/>
          <w:szCs w:val="24"/>
        </w:rPr>
      </w:pPr>
      <w:r w:rsidRPr="004D42E3">
        <w:rPr>
          <w:rFonts w:cs="Arial"/>
          <w:sz w:val="24"/>
          <w:szCs w:val="24"/>
        </w:rPr>
        <w:t>« Nous on a marre. Elle est trop stres</w:t>
      </w:r>
      <w:r w:rsidR="005C502A" w:rsidRPr="004D42E3">
        <w:rPr>
          <w:rFonts w:cs="Arial"/>
          <w:sz w:val="24"/>
          <w:szCs w:val="24"/>
        </w:rPr>
        <w:t>sante, je préfère la campagne. »</w:t>
      </w:r>
      <w:r w:rsidR="001D7F34" w:rsidRPr="004D42E3">
        <w:rPr>
          <w:rFonts w:cs="Arial"/>
          <w:sz w:val="24"/>
          <w:szCs w:val="24"/>
        </w:rPr>
        <w:t xml:space="preserve"> </w:t>
      </w:r>
      <w:r w:rsidRPr="004D42E3">
        <w:rPr>
          <w:rFonts w:cs="Arial"/>
          <w:sz w:val="24"/>
          <w:szCs w:val="24"/>
        </w:rPr>
        <w:t xml:space="preserve">dit le </w:t>
      </w:r>
      <w:r w:rsidR="00EC44F1" w:rsidRPr="004D42E3">
        <w:rPr>
          <w:rFonts w:cs="Arial"/>
          <w:sz w:val="24"/>
          <w:szCs w:val="24"/>
        </w:rPr>
        <w:t xml:space="preserve">Belge, le </w:t>
      </w:r>
      <w:r w:rsidR="00370D69">
        <w:rPr>
          <w:rFonts w:cs="Arial"/>
          <w:sz w:val="24"/>
          <w:szCs w:val="24"/>
        </w:rPr>
        <w:t>commissaire</w:t>
      </w:r>
      <w:r w:rsidR="00EC44F1" w:rsidRPr="004D42E3">
        <w:rPr>
          <w:rFonts w:cs="Arial"/>
          <w:sz w:val="24"/>
          <w:szCs w:val="24"/>
        </w:rPr>
        <w:t xml:space="preserve"> </w:t>
      </w:r>
      <w:r w:rsidR="002E15C0" w:rsidRPr="004D42E3">
        <w:rPr>
          <w:rFonts w:cs="Arial"/>
          <w:sz w:val="24"/>
          <w:szCs w:val="24"/>
        </w:rPr>
        <w:t>Renard.</w:t>
      </w:r>
      <w:r w:rsidR="00F619AF" w:rsidRPr="004D42E3">
        <w:rPr>
          <w:rFonts w:cs="Arial"/>
          <w:sz w:val="24"/>
          <w:szCs w:val="24"/>
        </w:rPr>
        <w:t xml:space="preserve"> </w:t>
      </w:r>
    </w:p>
    <w:p w14:paraId="74EE8CE8" w14:textId="39C5B990" w:rsidR="005C502A" w:rsidRPr="004D42E3" w:rsidRDefault="00F619AF"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B91768" w:rsidRPr="004D42E3">
        <w:rPr>
          <w:rFonts w:cs="Arial"/>
          <w:sz w:val="24"/>
          <w:szCs w:val="24"/>
        </w:rPr>
        <w:t xml:space="preserve">On </w:t>
      </w:r>
      <w:r w:rsidRPr="004D42E3">
        <w:rPr>
          <w:rFonts w:cs="Arial"/>
          <w:sz w:val="24"/>
          <w:szCs w:val="24"/>
        </w:rPr>
        <w:t xml:space="preserve">vous a </w:t>
      </w:r>
      <w:r w:rsidR="00D94146" w:rsidRPr="004D42E3">
        <w:rPr>
          <w:rFonts w:cs="Arial"/>
          <w:sz w:val="24"/>
          <w:szCs w:val="24"/>
        </w:rPr>
        <w:t>agressé à Brug</w:t>
      </w:r>
      <w:r w:rsidR="00942233" w:rsidRPr="004D42E3">
        <w:rPr>
          <w:rFonts w:cs="Arial"/>
          <w:sz w:val="24"/>
          <w:szCs w:val="24"/>
        </w:rPr>
        <w:t>e</w:t>
      </w:r>
      <w:r w:rsidR="00D94146" w:rsidRPr="004D42E3">
        <w:rPr>
          <w:rFonts w:cs="Arial"/>
          <w:sz w:val="24"/>
          <w:szCs w:val="24"/>
        </w:rPr>
        <w:t>s</w:t>
      </w:r>
      <w:r w:rsidR="00942233" w:rsidRPr="004D42E3">
        <w:rPr>
          <w:rFonts w:cs="Arial"/>
          <w:sz w:val="24"/>
          <w:szCs w:val="24"/>
        </w:rPr>
        <w:t xml:space="preserve"> et griffé</w:t>
      </w:r>
      <w:r w:rsidRPr="004D42E3">
        <w:rPr>
          <w:rFonts w:cs="Arial"/>
          <w:sz w:val="24"/>
          <w:szCs w:val="24"/>
        </w:rPr>
        <w:t xml:space="preserve"> l’utilitaire </w:t>
      </w:r>
      <w:r w:rsidR="004F3993" w:rsidRPr="004D42E3">
        <w:rPr>
          <w:rFonts w:cs="Arial"/>
          <w:sz w:val="24"/>
          <w:szCs w:val="24"/>
        </w:rPr>
        <w:t xml:space="preserve">? </w:t>
      </w:r>
      <w:r w:rsidR="00942233" w:rsidRPr="004D42E3">
        <w:rPr>
          <w:rFonts w:cs="Arial"/>
          <w:sz w:val="24"/>
          <w:szCs w:val="24"/>
        </w:rPr>
        <w:t xml:space="preserve">Mais aussi dans la prison de Leers ?! Bien que vous </w:t>
      </w:r>
      <w:r w:rsidR="00A70999" w:rsidRPr="004D42E3">
        <w:rPr>
          <w:rFonts w:cs="Arial"/>
          <w:sz w:val="24"/>
          <w:szCs w:val="24"/>
        </w:rPr>
        <w:t>soyez</w:t>
      </w:r>
      <w:r w:rsidR="00942233" w:rsidRPr="004D42E3">
        <w:rPr>
          <w:rFonts w:cs="Arial"/>
          <w:sz w:val="24"/>
          <w:szCs w:val="24"/>
        </w:rPr>
        <w:t xml:space="preserve"> préparé à la guerre, mon cher collègue ! » </w:t>
      </w:r>
    </w:p>
    <w:p w14:paraId="4966EEEB" w14:textId="77777777" w:rsidR="005C502A" w:rsidRPr="004D42E3" w:rsidRDefault="00942233"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Oui, mais je ne suis pas un soldat ! » </w:t>
      </w:r>
    </w:p>
    <w:p w14:paraId="50D0D3AD" w14:textId="3B600620" w:rsidR="005C502A" w:rsidRPr="004D42E3" w:rsidRDefault="00942233"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6E0A36" w:rsidRPr="004D42E3">
        <w:rPr>
          <w:rFonts w:cs="Arial"/>
          <w:sz w:val="24"/>
          <w:szCs w:val="24"/>
        </w:rPr>
        <w:t>D’accord, mais les Forces de l’o</w:t>
      </w:r>
      <w:r w:rsidRPr="004D42E3">
        <w:rPr>
          <w:rFonts w:cs="Arial"/>
          <w:sz w:val="24"/>
          <w:szCs w:val="24"/>
        </w:rPr>
        <w:t xml:space="preserve">rdre sont toujours en guerre. Vous </w:t>
      </w:r>
      <w:r w:rsidR="00B32A1D" w:rsidRPr="004D42E3">
        <w:rPr>
          <w:rFonts w:cs="Arial"/>
          <w:sz w:val="24"/>
          <w:szCs w:val="24"/>
        </w:rPr>
        <w:t>n</w:t>
      </w:r>
      <w:r w:rsidRPr="004D42E3">
        <w:rPr>
          <w:rFonts w:cs="Arial"/>
          <w:sz w:val="24"/>
          <w:szCs w:val="24"/>
        </w:rPr>
        <w:t>’avez pas d’arme avec vous</w:t>
      </w:r>
      <w:r w:rsidR="002E15C0" w:rsidRPr="004D42E3">
        <w:rPr>
          <w:rFonts w:cs="Arial"/>
          <w:sz w:val="24"/>
          <w:szCs w:val="24"/>
        </w:rPr>
        <w:t>,</w:t>
      </w:r>
      <w:r w:rsidRPr="004D42E3">
        <w:rPr>
          <w:rFonts w:cs="Arial"/>
          <w:sz w:val="24"/>
          <w:szCs w:val="24"/>
        </w:rPr>
        <w:t xml:space="preserve"> ni protection</w:t>
      </w:r>
      <w:r w:rsidR="002E15C0" w:rsidRPr="004D42E3">
        <w:rPr>
          <w:rFonts w:cs="Arial"/>
          <w:sz w:val="24"/>
          <w:szCs w:val="24"/>
        </w:rPr>
        <w:t xml:space="preserve"> pare-balle ?! » </w:t>
      </w:r>
    </w:p>
    <w:p w14:paraId="1409F062" w14:textId="7D517D39" w:rsidR="005C502A" w:rsidRPr="004D42E3" w:rsidRDefault="002E15C0" w:rsidP="006E64A8">
      <w:pPr>
        <w:pStyle w:val="Paragraphedeliste"/>
        <w:numPr>
          <w:ilvl w:val="0"/>
          <w:numId w:val="7"/>
        </w:numPr>
        <w:spacing w:after="200" w:line="360" w:lineRule="auto"/>
        <w:jc w:val="both"/>
        <w:rPr>
          <w:rFonts w:cs="Arial"/>
          <w:sz w:val="24"/>
          <w:szCs w:val="24"/>
        </w:rPr>
      </w:pPr>
      <w:r w:rsidRPr="004D42E3">
        <w:rPr>
          <w:rFonts w:cs="Arial"/>
          <w:sz w:val="24"/>
          <w:szCs w:val="24"/>
        </w:rPr>
        <w:t>« Ecoutez, je mourrai quand c’es</w:t>
      </w:r>
      <w:r w:rsidR="006114D5">
        <w:rPr>
          <w:rFonts w:cs="Arial"/>
          <w:sz w:val="24"/>
          <w:szCs w:val="24"/>
        </w:rPr>
        <w:t>t écrit que je dois crever</w:t>
      </w:r>
      <w:r w:rsidR="0046470B" w:rsidRPr="004D42E3">
        <w:rPr>
          <w:rFonts w:cs="Arial"/>
          <w:sz w:val="24"/>
          <w:szCs w:val="24"/>
        </w:rPr>
        <w:t xml:space="preserve">. Même avec la meilleure des </w:t>
      </w:r>
      <w:r w:rsidR="00DD12C8">
        <w:rPr>
          <w:rFonts w:cs="Arial"/>
          <w:sz w:val="24"/>
          <w:szCs w:val="24"/>
        </w:rPr>
        <w:t>protection</w:t>
      </w:r>
      <w:r w:rsidR="006C6D41">
        <w:rPr>
          <w:rFonts w:cs="Arial"/>
          <w:sz w:val="24"/>
          <w:szCs w:val="24"/>
        </w:rPr>
        <w:t>s</w:t>
      </w:r>
      <w:r w:rsidR="00DD12C8">
        <w:rPr>
          <w:rFonts w:cs="Arial"/>
          <w:sz w:val="24"/>
          <w:szCs w:val="24"/>
        </w:rPr>
        <w:t xml:space="preserve"> o</w:t>
      </w:r>
      <w:r w:rsidRPr="004D42E3">
        <w:rPr>
          <w:rFonts w:cs="Arial"/>
          <w:sz w:val="24"/>
          <w:szCs w:val="24"/>
        </w:rPr>
        <w:t xml:space="preserve">n </w:t>
      </w:r>
      <w:r w:rsidR="0046470B" w:rsidRPr="004D42E3">
        <w:rPr>
          <w:rFonts w:cs="Arial"/>
          <w:sz w:val="24"/>
          <w:szCs w:val="24"/>
        </w:rPr>
        <w:t>peut mourir, et sans protection, survivre</w:t>
      </w:r>
      <w:r w:rsidR="004364E9" w:rsidRPr="004D42E3">
        <w:rPr>
          <w:rFonts w:cs="Arial"/>
          <w:sz w:val="24"/>
          <w:szCs w:val="24"/>
        </w:rPr>
        <w:t xml:space="preserve">. </w:t>
      </w:r>
      <w:r w:rsidRPr="004D42E3">
        <w:rPr>
          <w:rFonts w:cs="Arial"/>
          <w:sz w:val="24"/>
          <w:szCs w:val="24"/>
        </w:rPr>
        <w:t>»</w:t>
      </w:r>
      <w:r w:rsidR="00942233" w:rsidRPr="004D42E3">
        <w:rPr>
          <w:rFonts w:cs="Arial"/>
          <w:sz w:val="24"/>
          <w:szCs w:val="24"/>
        </w:rPr>
        <w:t xml:space="preserve">   </w:t>
      </w:r>
    </w:p>
    <w:p w14:paraId="29068898" w14:textId="04D0E751" w:rsidR="005C502A" w:rsidRPr="004D42E3" w:rsidRDefault="002E15C0"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D’accord, d’accord, on a oublié que vous </w:t>
      </w:r>
      <w:r w:rsidR="005C502A" w:rsidRPr="004D42E3">
        <w:rPr>
          <w:rFonts w:cs="Arial"/>
          <w:sz w:val="24"/>
          <w:szCs w:val="24"/>
        </w:rPr>
        <w:t xml:space="preserve">êtes </w:t>
      </w:r>
      <w:r w:rsidRPr="004D42E3">
        <w:rPr>
          <w:rFonts w:cs="Arial"/>
          <w:sz w:val="24"/>
          <w:szCs w:val="24"/>
        </w:rPr>
        <w:t>un fataliste moderne</w:t>
      </w:r>
      <w:r w:rsidR="00172140" w:rsidRPr="004D42E3">
        <w:rPr>
          <w:rFonts w:cs="Arial"/>
          <w:sz w:val="24"/>
          <w:szCs w:val="24"/>
        </w:rPr>
        <w:t xml:space="preserve"> </w:t>
      </w:r>
      <w:r w:rsidRPr="004D42E3">
        <w:rPr>
          <w:rFonts w:cs="Arial"/>
          <w:sz w:val="24"/>
          <w:szCs w:val="24"/>
        </w:rPr>
        <w:t xml:space="preserve">! </w:t>
      </w:r>
      <w:r w:rsidR="004F3993" w:rsidRPr="004D42E3">
        <w:rPr>
          <w:rFonts w:cs="Arial"/>
          <w:sz w:val="24"/>
          <w:szCs w:val="24"/>
        </w:rPr>
        <w:t>Ne vous enquêtez pas</w:t>
      </w:r>
      <w:r w:rsidR="00942233" w:rsidRPr="004D42E3">
        <w:rPr>
          <w:rFonts w:cs="Arial"/>
          <w:sz w:val="24"/>
          <w:szCs w:val="24"/>
        </w:rPr>
        <w:t xml:space="preserve"> pour la voiture</w:t>
      </w:r>
      <w:r w:rsidR="004F3993" w:rsidRPr="004D42E3">
        <w:rPr>
          <w:rFonts w:cs="Arial"/>
          <w:sz w:val="24"/>
          <w:szCs w:val="24"/>
        </w:rPr>
        <w:t xml:space="preserve"> ; vous la ferez réparer et la facture sera payée par l’Europol, bureau des Finances, brigadier Charleroi. Ok ? » </w:t>
      </w:r>
    </w:p>
    <w:p w14:paraId="575FD1D2" w14:textId="77777777" w:rsidR="005C502A" w:rsidRPr="004D42E3" w:rsidRDefault="004F3993" w:rsidP="006E64A8">
      <w:pPr>
        <w:pStyle w:val="Paragraphedeliste"/>
        <w:numPr>
          <w:ilvl w:val="0"/>
          <w:numId w:val="7"/>
        </w:numPr>
        <w:spacing w:after="200" w:line="360" w:lineRule="auto"/>
        <w:jc w:val="both"/>
        <w:rPr>
          <w:rFonts w:cs="Arial"/>
          <w:sz w:val="24"/>
          <w:szCs w:val="24"/>
        </w:rPr>
      </w:pPr>
      <w:r w:rsidRPr="004D42E3">
        <w:rPr>
          <w:rFonts w:cs="Arial"/>
          <w:sz w:val="24"/>
          <w:szCs w:val="24"/>
        </w:rPr>
        <w:t>« D’ac</w:t>
      </w:r>
      <w:r w:rsidR="0008705B" w:rsidRPr="004D42E3">
        <w:rPr>
          <w:rFonts w:cs="Arial"/>
          <w:sz w:val="24"/>
          <w:szCs w:val="24"/>
        </w:rPr>
        <w:t xml:space="preserve">cord, merci, j’accepte, parce </w:t>
      </w:r>
      <w:r w:rsidR="00EC44F1" w:rsidRPr="004D42E3">
        <w:rPr>
          <w:rFonts w:cs="Arial"/>
          <w:sz w:val="24"/>
          <w:szCs w:val="24"/>
        </w:rPr>
        <w:t>que -en plus-</w:t>
      </w:r>
      <w:r w:rsidR="0008705B" w:rsidRPr="004D42E3">
        <w:rPr>
          <w:rFonts w:cs="Arial"/>
          <w:sz w:val="24"/>
          <w:szCs w:val="24"/>
        </w:rPr>
        <w:t xml:space="preserve"> c’est la voiture de ma femme.</w:t>
      </w:r>
      <w:r w:rsidR="00F619AF" w:rsidRPr="004D42E3">
        <w:rPr>
          <w:rFonts w:cs="Arial"/>
          <w:sz w:val="24"/>
          <w:szCs w:val="24"/>
        </w:rPr>
        <w:t xml:space="preserve"> </w:t>
      </w:r>
      <w:r w:rsidRPr="004D42E3">
        <w:rPr>
          <w:rFonts w:cs="Arial"/>
          <w:sz w:val="24"/>
          <w:szCs w:val="24"/>
        </w:rPr>
        <w:t>»</w:t>
      </w:r>
      <w:r w:rsidR="0008705B" w:rsidRPr="004D42E3">
        <w:rPr>
          <w:rFonts w:cs="Arial"/>
          <w:sz w:val="24"/>
          <w:szCs w:val="24"/>
        </w:rPr>
        <w:t xml:space="preserve"> </w:t>
      </w:r>
    </w:p>
    <w:p w14:paraId="76611BAB" w14:textId="5A608FEC" w:rsidR="005C502A" w:rsidRPr="004D42E3" w:rsidRDefault="0008705B" w:rsidP="006E64A8">
      <w:pPr>
        <w:pStyle w:val="Paragraphedeliste"/>
        <w:numPr>
          <w:ilvl w:val="0"/>
          <w:numId w:val="7"/>
        </w:numPr>
        <w:spacing w:after="200" w:line="360" w:lineRule="auto"/>
        <w:jc w:val="both"/>
        <w:rPr>
          <w:rFonts w:cs="Arial"/>
          <w:sz w:val="24"/>
          <w:szCs w:val="24"/>
        </w:rPr>
      </w:pPr>
      <w:r w:rsidRPr="004D42E3">
        <w:rPr>
          <w:rFonts w:cs="Arial"/>
          <w:sz w:val="24"/>
          <w:szCs w:val="24"/>
        </w:rPr>
        <w:t>« Madame Rabi</w:t>
      </w:r>
      <w:r w:rsidR="004364E9" w:rsidRPr="004D42E3">
        <w:rPr>
          <w:rFonts w:cs="Arial"/>
          <w:sz w:val="24"/>
          <w:szCs w:val="24"/>
        </w:rPr>
        <w:t>y</w:t>
      </w:r>
      <w:r w:rsidRPr="004D42E3">
        <w:rPr>
          <w:rFonts w:cs="Arial"/>
          <w:sz w:val="24"/>
          <w:szCs w:val="24"/>
        </w:rPr>
        <w:t>a, va-</w:t>
      </w:r>
      <w:r w:rsidR="00F619AF" w:rsidRPr="004D42E3">
        <w:rPr>
          <w:rFonts w:cs="Arial"/>
          <w:sz w:val="24"/>
          <w:szCs w:val="24"/>
        </w:rPr>
        <w:t>t-elle</w:t>
      </w:r>
      <w:r w:rsidRPr="004D42E3">
        <w:rPr>
          <w:rFonts w:cs="Arial"/>
          <w:sz w:val="24"/>
          <w:szCs w:val="24"/>
        </w:rPr>
        <w:t xml:space="preserve"> bien ? »</w:t>
      </w:r>
      <w:r w:rsidR="00D94146" w:rsidRPr="004D42E3">
        <w:rPr>
          <w:rFonts w:cs="Arial"/>
          <w:sz w:val="24"/>
          <w:szCs w:val="24"/>
        </w:rPr>
        <w:t xml:space="preserve"> </w:t>
      </w:r>
      <w:r w:rsidR="00AA23E2" w:rsidRPr="004D42E3">
        <w:rPr>
          <w:rFonts w:cs="Arial"/>
          <w:sz w:val="24"/>
          <w:szCs w:val="24"/>
        </w:rPr>
        <w:t>s</w:t>
      </w:r>
      <w:r w:rsidR="005127F8" w:rsidRPr="004D42E3">
        <w:rPr>
          <w:rFonts w:cs="Arial"/>
          <w:sz w:val="24"/>
          <w:szCs w:val="24"/>
        </w:rPr>
        <w:t xml:space="preserve">e </w:t>
      </w:r>
      <w:r w:rsidR="005127F8" w:rsidRPr="003E3B00">
        <w:rPr>
          <w:rFonts w:cs="Arial"/>
          <w:sz w:val="24"/>
          <w:szCs w:val="24"/>
        </w:rPr>
        <w:t>renseigne</w:t>
      </w:r>
      <w:r w:rsidR="00EC44F1" w:rsidRPr="003E3B00">
        <w:rPr>
          <w:rFonts w:cs="Arial"/>
          <w:sz w:val="24"/>
          <w:szCs w:val="24"/>
        </w:rPr>
        <w:t xml:space="preserve"> </w:t>
      </w:r>
      <w:r w:rsidR="003E3B00" w:rsidRPr="003E3B00">
        <w:rPr>
          <w:rFonts w:cs="Arial"/>
          <w:sz w:val="24"/>
          <w:szCs w:val="24"/>
        </w:rPr>
        <w:t>l’a</w:t>
      </w:r>
      <w:r w:rsidR="00EC44F1" w:rsidRPr="003E3B00">
        <w:rPr>
          <w:rFonts w:cs="Arial"/>
          <w:sz w:val="24"/>
          <w:szCs w:val="24"/>
        </w:rPr>
        <w:t>djoint-</w:t>
      </w:r>
      <w:r w:rsidR="003E3B00" w:rsidRPr="003E3B00">
        <w:rPr>
          <w:rFonts w:cs="Arial"/>
          <w:sz w:val="24"/>
          <w:szCs w:val="24"/>
        </w:rPr>
        <w:t>d</w:t>
      </w:r>
      <w:r w:rsidR="006E0A36" w:rsidRPr="003E3B00">
        <w:rPr>
          <w:rFonts w:cs="Arial"/>
          <w:sz w:val="24"/>
          <w:szCs w:val="24"/>
        </w:rPr>
        <w:t>ivisionnaire</w:t>
      </w:r>
      <w:r w:rsidR="006E0A36" w:rsidRPr="004D42E3">
        <w:rPr>
          <w:rFonts w:cs="Arial"/>
          <w:sz w:val="24"/>
          <w:szCs w:val="24"/>
        </w:rPr>
        <w:t xml:space="preserve"> f</w:t>
      </w:r>
      <w:r w:rsidR="00F619AF" w:rsidRPr="004D42E3">
        <w:rPr>
          <w:rFonts w:cs="Arial"/>
          <w:sz w:val="24"/>
          <w:szCs w:val="24"/>
        </w:rPr>
        <w:t xml:space="preserve">rançais, Monsieur Feraud, avec un fort accent du Sud.  </w:t>
      </w:r>
      <w:r w:rsidRPr="004D42E3">
        <w:rPr>
          <w:rFonts w:cs="Arial"/>
          <w:sz w:val="24"/>
          <w:szCs w:val="24"/>
        </w:rPr>
        <w:t xml:space="preserve"> </w:t>
      </w:r>
    </w:p>
    <w:p w14:paraId="16DC25AB" w14:textId="79A5F5BA" w:rsidR="005C502A" w:rsidRPr="004D42E3" w:rsidRDefault="0008705B"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‘Ils veulent toujours </w:t>
      </w:r>
      <w:r w:rsidR="00EC44F1" w:rsidRPr="004D42E3">
        <w:rPr>
          <w:rFonts w:cs="Arial"/>
          <w:sz w:val="24"/>
          <w:szCs w:val="24"/>
        </w:rPr>
        <w:t xml:space="preserve">te faire savoir </w:t>
      </w:r>
      <w:r w:rsidR="00D94146" w:rsidRPr="004D42E3">
        <w:rPr>
          <w:rFonts w:cs="Arial"/>
          <w:sz w:val="24"/>
          <w:szCs w:val="24"/>
        </w:rPr>
        <w:t>qu’ils savent tout</w:t>
      </w:r>
      <w:r w:rsidRPr="004D42E3">
        <w:rPr>
          <w:rFonts w:cs="Arial"/>
          <w:sz w:val="24"/>
          <w:szCs w:val="24"/>
        </w:rPr>
        <w:t xml:space="preserve"> de toi : un chantage, </w:t>
      </w:r>
      <w:r w:rsidR="00EC44F1" w:rsidRPr="004D42E3">
        <w:rPr>
          <w:rFonts w:cs="Arial"/>
          <w:sz w:val="24"/>
          <w:szCs w:val="24"/>
        </w:rPr>
        <w:t xml:space="preserve">en </w:t>
      </w:r>
      <w:r w:rsidRPr="004D42E3">
        <w:rPr>
          <w:rFonts w:cs="Arial"/>
          <w:sz w:val="24"/>
          <w:szCs w:val="24"/>
        </w:rPr>
        <w:t xml:space="preserve">effet.’ pense notre </w:t>
      </w:r>
      <w:r w:rsidR="003028F6">
        <w:rPr>
          <w:rFonts w:cs="Arial"/>
          <w:sz w:val="24"/>
          <w:szCs w:val="24"/>
        </w:rPr>
        <w:t>c</w:t>
      </w:r>
      <w:r w:rsidR="00370D69">
        <w:rPr>
          <w:rFonts w:cs="Arial"/>
          <w:sz w:val="24"/>
          <w:szCs w:val="24"/>
        </w:rPr>
        <w:t>ommissaire</w:t>
      </w:r>
      <w:r w:rsidRPr="004D42E3">
        <w:rPr>
          <w:rFonts w:cs="Arial"/>
          <w:sz w:val="24"/>
          <w:szCs w:val="24"/>
        </w:rPr>
        <w:t xml:space="preserve">. </w:t>
      </w:r>
      <w:r w:rsidR="004F3993" w:rsidRPr="004D42E3">
        <w:rPr>
          <w:rFonts w:cs="Arial"/>
          <w:sz w:val="24"/>
          <w:szCs w:val="24"/>
        </w:rPr>
        <w:t xml:space="preserve"> </w:t>
      </w:r>
    </w:p>
    <w:p w14:paraId="08DF09C7" w14:textId="67D5765E" w:rsidR="005C502A" w:rsidRPr="00AA5DB8" w:rsidRDefault="00F619AF"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Alors, </w:t>
      </w:r>
      <w:r w:rsidR="00370D69">
        <w:rPr>
          <w:rFonts w:cs="Arial"/>
          <w:sz w:val="24"/>
          <w:szCs w:val="24"/>
        </w:rPr>
        <w:t>commissaire</w:t>
      </w:r>
      <w:r w:rsidRPr="004D42E3">
        <w:rPr>
          <w:rFonts w:cs="Arial"/>
          <w:sz w:val="24"/>
          <w:szCs w:val="24"/>
        </w:rPr>
        <w:t xml:space="preserve"> </w:t>
      </w:r>
      <w:r w:rsidR="003B2BA3" w:rsidRPr="004D42E3">
        <w:rPr>
          <w:rFonts w:cs="Arial"/>
          <w:sz w:val="24"/>
          <w:szCs w:val="24"/>
        </w:rPr>
        <w:t>Ulysse</w:t>
      </w:r>
      <w:r w:rsidR="00D94146" w:rsidRPr="004D42E3">
        <w:rPr>
          <w:rFonts w:cs="Arial"/>
          <w:sz w:val="24"/>
          <w:szCs w:val="24"/>
        </w:rPr>
        <w:t>, quel</w:t>
      </w:r>
      <w:r w:rsidRPr="004D42E3">
        <w:rPr>
          <w:rFonts w:cs="Arial"/>
          <w:sz w:val="24"/>
          <w:szCs w:val="24"/>
        </w:rPr>
        <w:t xml:space="preserve"> est votre avis, après </w:t>
      </w:r>
      <w:r w:rsidR="006C6D41">
        <w:rPr>
          <w:rFonts w:cs="Arial"/>
          <w:sz w:val="24"/>
          <w:szCs w:val="24"/>
        </w:rPr>
        <w:t xml:space="preserve">tout ce temps au </w:t>
      </w:r>
      <w:r w:rsidR="00AA5DB8">
        <w:rPr>
          <w:rFonts w:cs="Arial"/>
          <w:sz w:val="24"/>
          <w:szCs w:val="24"/>
        </w:rPr>
        <w:t xml:space="preserve">       </w:t>
      </w:r>
      <w:r w:rsidR="006C6D41" w:rsidRPr="00AA5DB8">
        <w:rPr>
          <w:rFonts w:cs="Arial"/>
          <w:sz w:val="24"/>
          <w:szCs w:val="24"/>
        </w:rPr>
        <w:t>travai</w:t>
      </w:r>
      <w:r w:rsidR="00EC7447" w:rsidRPr="00AA5DB8">
        <w:rPr>
          <w:rFonts w:cs="Arial"/>
          <w:sz w:val="24"/>
          <w:szCs w:val="24"/>
        </w:rPr>
        <w:t>l</w:t>
      </w:r>
      <w:r w:rsidR="003028F6" w:rsidRPr="00AA5DB8">
        <w:rPr>
          <w:rFonts w:cs="Arial"/>
          <w:sz w:val="24"/>
          <w:szCs w:val="24"/>
        </w:rPr>
        <w:t xml:space="preserve"> </w:t>
      </w:r>
      <w:r w:rsidRPr="00AA5DB8">
        <w:rPr>
          <w:rFonts w:cs="Arial"/>
          <w:sz w:val="24"/>
          <w:szCs w:val="24"/>
        </w:rPr>
        <w:t xml:space="preserve">? » </w:t>
      </w:r>
      <w:r w:rsidR="00D94146" w:rsidRPr="00AA5DB8">
        <w:rPr>
          <w:rFonts w:cs="Arial"/>
          <w:sz w:val="24"/>
          <w:szCs w:val="24"/>
        </w:rPr>
        <w:t>l’</w:t>
      </w:r>
      <w:r w:rsidR="00AA23E2" w:rsidRPr="00AA5DB8">
        <w:rPr>
          <w:rFonts w:cs="Arial"/>
          <w:sz w:val="24"/>
          <w:szCs w:val="24"/>
        </w:rPr>
        <w:t>interroge encore</w:t>
      </w:r>
      <w:r w:rsidRPr="00AA5DB8">
        <w:rPr>
          <w:rFonts w:cs="Arial"/>
          <w:sz w:val="24"/>
          <w:szCs w:val="24"/>
        </w:rPr>
        <w:t xml:space="preserve"> Feraud. </w:t>
      </w:r>
    </w:p>
    <w:p w14:paraId="2C50E347" w14:textId="7BE0A220" w:rsidR="005C502A" w:rsidRPr="004D42E3" w:rsidRDefault="00F619AF"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Après les </w:t>
      </w:r>
      <w:r w:rsidR="00172140" w:rsidRPr="004D42E3">
        <w:rPr>
          <w:rFonts w:cs="Arial"/>
          <w:sz w:val="24"/>
          <w:szCs w:val="24"/>
        </w:rPr>
        <w:t>10</w:t>
      </w:r>
      <w:r w:rsidRPr="004D42E3">
        <w:rPr>
          <w:rFonts w:cs="Arial"/>
          <w:sz w:val="24"/>
          <w:szCs w:val="24"/>
        </w:rPr>
        <w:t xml:space="preserve"> jours, </w:t>
      </w:r>
      <w:r w:rsidR="0046470B" w:rsidRPr="004D42E3">
        <w:rPr>
          <w:rFonts w:cs="Arial"/>
          <w:sz w:val="24"/>
          <w:szCs w:val="24"/>
        </w:rPr>
        <w:t xml:space="preserve">une escapade à Londres, </w:t>
      </w:r>
      <w:r w:rsidR="00D94146" w:rsidRPr="004D42E3">
        <w:rPr>
          <w:rFonts w:cs="Arial"/>
          <w:sz w:val="24"/>
          <w:szCs w:val="24"/>
        </w:rPr>
        <w:t>un voyage au Pakistan et celui-ci</w:t>
      </w:r>
      <w:r w:rsidRPr="004D42E3">
        <w:rPr>
          <w:rFonts w:cs="Arial"/>
          <w:sz w:val="24"/>
          <w:szCs w:val="24"/>
        </w:rPr>
        <w:t xml:space="preserve"> en Belgique, </w:t>
      </w:r>
      <w:r w:rsidR="00DD12C8">
        <w:rPr>
          <w:rFonts w:cs="Arial"/>
          <w:sz w:val="24"/>
          <w:szCs w:val="24"/>
        </w:rPr>
        <w:t>…</w:t>
      </w:r>
      <w:r w:rsidRPr="004D42E3">
        <w:rPr>
          <w:rFonts w:cs="Arial"/>
          <w:sz w:val="24"/>
          <w:szCs w:val="24"/>
        </w:rPr>
        <w:t xml:space="preserve">j’ai besoin d’encore un peu de temps, après la visite à Liège. » </w:t>
      </w:r>
    </w:p>
    <w:p w14:paraId="3CEBE62F" w14:textId="15512C74" w:rsidR="005C502A" w:rsidRPr="004D42E3" w:rsidRDefault="00F619AF"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46470B" w:rsidRPr="004D42E3">
        <w:rPr>
          <w:rFonts w:cs="Arial"/>
          <w:sz w:val="24"/>
          <w:szCs w:val="24"/>
        </w:rPr>
        <w:t>Une fois</w:t>
      </w:r>
      <w:r w:rsidR="004364E9" w:rsidRPr="004D42E3">
        <w:rPr>
          <w:rFonts w:cs="Arial"/>
          <w:sz w:val="24"/>
          <w:szCs w:val="24"/>
        </w:rPr>
        <w:t>…, bien</w:t>
      </w:r>
      <w:r w:rsidRPr="004D42E3">
        <w:rPr>
          <w:rFonts w:cs="Arial"/>
          <w:sz w:val="24"/>
          <w:szCs w:val="24"/>
        </w:rPr>
        <w:t xml:space="preserve"> que vous y </w:t>
      </w:r>
      <w:r w:rsidR="004364E9" w:rsidRPr="004D42E3">
        <w:rPr>
          <w:rFonts w:cs="Arial"/>
          <w:sz w:val="24"/>
          <w:szCs w:val="24"/>
        </w:rPr>
        <w:t>alliez</w:t>
      </w:r>
      <w:r w:rsidR="00942233" w:rsidRPr="004D42E3">
        <w:rPr>
          <w:rFonts w:cs="Arial"/>
          <w:sz w:val="24"/>
          <w:szCs w:val="24"/>
        </w:rPr>
        <w:t>. C’est un</w:t>
      </w:r>
      <w:r w:rsidR="002E15C0" w:rsidRPr="004D42E3">
        <w:rPr>
          <w:rFonts w:cs="Arial"/>
          <w:sz w:val="24"/>
          <w:szCs w:val="24"/>
        </w:rPr>
        <w:t xml:space="preserve"> très bel</w:t>
      </w:r>
      <w:r w:rsidR="005F7C5C" w:rsidRPr="004D42E3">
        <w:rPr>
          <w:rFonts w:cs="Arial"/>
          <w:sz w:val="24"/>
          <w:szCs w:val="24"/>
        </w:rPr>
        <w:t xml:space="preserve"> </w:t>
      </w:r>
      <w:r w:rsidR="00DC5B88" w:rsidRPr="004D42E3">
        <w:rPr>
          <w:rFonts w:cs="Arial"/>
          <w:sz w:val="24"/>
          <w:szCs w:val="24"/>
        </w:rPr>
        <w:t>endroit</w:t>
      </w:r>
      <w:r w:rsidR="005F7C5C" w:rsidRPr="004D42E3">
        <w:rPr>
          <w:rFonts w:cs="Arial"/>
          <w:sz w:val="24"/>
          <w:szCs w:val="24"/>
        </w:rPr>
        <w:t>,</w:t>
      </w:r>
      <w:r w:rsidRPr="004D42E3">
        <w:rPr>
          <w:rFonts w:cs="Arial"/>
          <w:sz w:val="24"/>
          <w:szCs w:val="24"/>
        </w:rPr>
        <w:t xml:space="preserve"> la ville de Simenon. » fait remarquer orgueilleusement Renard, avec son fort accent belge. </w:t>
      </w:r>
    </w:p>
    <w:p w14:paraId="4E22BC2B" w14:textId="18A838DF" w:rsidR="00BE17DA" w:rsidRPr="004D42E3" w:rsidRDefault="0046470B"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Oui, je </w:t>
      </w:r>
      <w:r w:rsidR="00845F8B" w:rsidRPr="004D42E3">
        <w:rPr>
          <w:rFonts w:cs="Arial"/>
          <w:sz w:val="24"/>
          <w:szCs w:val="24"/>
        </w:rPr>
        <w:t>n</w:t>
      </w:r>
      <w:r w:rsidRPr="004D42E3">
        <w:rPr>
          <w:rFonts w:cs="Arial"/>
          <w:sz w:val="24"/>
          <w:szCs w:val="24"/>
        </w:rPr>
        <w:t>’y</w:t>
      </w:r>
      <w:r w:rsidR="00F61467" w:rsidRPr="004D42E3">
        <w:rPr>
          <w:rFonts w:cs="Arial"/>
          <w:sz w:val="24"/>
          <w:szCs w:val="24"/>
        </w:rPr>
        <w:t xml:space="preserve"> suis jamais allé</w:t>
      </w:r>
      <w:r w:rsidR="008B1816" w:rsidRPr="004D42E3">
        <w:rPr>
          <w:rFonts w:cs="Arial"/>
          <w:sz w:val="24"/>
          <w:szCs w:val="24"/>
        </w:rPr>
        <w:t xml:space="preserve">, je l’admets. » répond </w:t>
      </w:r>
      <w:r w:rsidR="00F61467" w:rsidRPr="004D42E3">
        <w:rPr>
          <w:rFonts w:cs="Arial"/>
          <w:sz w:val="24"/>
          <w:szCs w:val="24"/>
        </w:rPr>
        <w:t>Salgari.</w:t>
      </w:r>
      <w:r w:rsidR="008B1816" w:rsidRPr="004D42E3">
        <w:rPr>
          <w:rFonts w:cs="Arial"/>
          <w:sz w:val="24"/>
          <w:szCs w:val="24"/>
        </w:rPr>
        <w:t xml:space="preserve"> </w:t>
      </w:r>
    </w:p>
    <w:p w14:paraId="66FA1B88" w14:textId="3747E968" w:rsidR="00BE17DA" w:rsidRPr="004D42E3" w:rsidRDefault="008B1816"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Maigret est une des versions, littéraires et médiatiques, </w:t>
      </w:r>
      <w:r w:rsidR="00BE17DA" w:rsidRPr="004D42E3">
        <w:rPr>
          <w:rFonts w:cs="Arial"/>
          <w:sz w:val="24"/>
          <w:szCs w:val="24"/>
        </w:rPr>
        <w:t xml:space="preserve">du </w:t>
      </w:r>
      <w:r w:rsidR="00370D69">
        <w:rPr>
          <w:rFonts w:cs="Arial"/>
          <w:sz w:val="24"/>
          <w:szCs w:val="24"/>
        </w:rPr>
        <w:t>commissaire</w:t>
      </w:r>
      <w:r w:rsidR="00F61467" w:rsidRPr="004D42E3">
        <w:rPr>
          <w:rFonts w:cs="Arial"/>
          <w:sz w:val="24"/>
          <w:szCs w:val="24"/>
        </w:rPr>
        <w:t xml:space="preserve"> avec le</w:t>
      </w:r>
      <w:r w:rsidR="00BE17DA" w:rsidRPr="004D42E3">
        <w:rPr>
          <w:rFonts w:cs="Arial"/>
          <w:sz w:val="24"/>
          <w:szCs w:val="24"/>
        </w:rPr>
        <w:t xml:space="preserve"> ‘’C’’</w:t>
      </w:r>
      <w:r w:rsidRPr="004D42E3">
        <w:rPr>
          <w:rFonts w:cs="Arial"/>
          <w:sz w:val="24"/>
          <w:szCs w:val="24"/>
        </w:rPr>
        <w:t xml:space="preserve"> majuscule, comme Hercule Poirot. » </w:t>
      </w:r>
    </w:p>
    <w:p w14:paraId="392B1E81" w14:textId="0DBD7395" w:rsidR="00BE17DA" w:rsidRPr="004D42E3" w:rsidRDefault="008B1816"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Un autre Belge, </w:t>
      </w:r>
      <w:r w:rsidR="00B32A1D" w:rsidRPr="004D42E3">
        <w:rPr>
          <w:rFonts w:cs="Arial"/>
          <w:sz w:val="24"/>
          <w:szCs w:val="24"/>
        </w:rPr>
        <w:t>n</w:t>
      </w:r>
      <w:r w:rsidRPr="004D42E3">
        <w:rPr>
          <w:rFonts w:cs="Arial"/>
          <w:sz w:val="24"/>
          <w:szCs w:val="24"/>
        </w:rPr>
        <w:t>’est-ce</w:t>
      </w:r>
      <w:r w:rsidR="0019015F" w:rsidRPr="004D42E3">
        <w:rPr>
          <w:rFonts w:cs="Arial"/>
          <w:sz w:val="24"/>
          <w:szCs w:val="24"/>
        </w:rPr>
        <w:t xml:space="preserve"> pas ! » souligne Renard. </w:t>
      </w:r>
    </w:p>
    <w:p w14:paraId="558C4CF8" w14:textId="7C4ED897" w:rsidR="00BE17DA" w:rsidRPr="004D42E3" w:rsidRDefault="0019015F" w:rsidP="006E64A8">
      <w:pPr>
        <w:pStyle w:val="Paragraphedeliste"/>
        <w:numPr>
          <w:ilvl w:val="0"/>
          <w:numId w:val="7"/>
        </w:numPr>
        <w:spacing w:after="200" w:line="360" w:lineRule="auto"/>
        <w:jc w:val="both"/>
        <w:rPr>
          <w:rFonts w:cs="Arial"/>
          <w:sz w:val="24"/>
          <w:szCs w:val="24"/>
        </w:rPr>
      </w:pPr>
      <w:r w:rsidRPr="004D42E3">
        <w:rPr>
          <w:rFonts w:cs="Arial"/>
          <w:sz w:val="24"/>
          <w:szCs w:val="24"/>
        </w:rPr>
        <w:t>« C</w:t>
      </w:r>
      <w:r w:rsidR="00295E00" w:rsidRPr="004D42E3">
        <w:rPr>
          <w:rFonts w:cs="Arial"/>
          <w:sz w:val="24"/>
          <w:szCs w:val="24"/>
        </w:rPr>
        <w:t>omm</w:t>
      </w:r>
      <w:r w:rsidR="002614CC" w:rsidRPr="004D42E3">
        <w:rPr>
          <w:rFonts w:cs="Arial"/>
          <w:sz w:val="24"/>
          <w:szCs w:val="24"/>
        </w:rPr>
        <w:t xml:space="preserve">e tous ces personnages </w:t>
      </w:r>
      <w:r w:rsidRPr="004D42E3">
        <w:rPr>
          <w:rFonts w:cs="Arial"/>
          <w:sz w:val="24"/>
          <w:szCs w:val="24"/>
        </w:rPr>
        <w:t xml:space="preserve">sont </w:t>
      </w:r>
      <w:r w:rsidR="002614CC" w:rsidRPr="004D42E3">
        <w:rPr>
          <w:rFonts w:cs="Arial"/>
          <w:sz w:val="24"/>
          <w:szCs w:val="24"/>
        </w:rPr>
        <w:t xml:space="preserve">virtuels, </w:t>
      </w:r>
      <w:r w:rsidR="00295E00" w:rsidRPr="004D42E3">
        <w:rPr>
          <w:rFonts w:cs="Arial"/>
          <w:sz w:val="24"/>
          <w:szCs w:val="24"/>
        </w:rPr>
        <w:t xml:space="preserve">lointains </w:t>
      </w:r>
      <w:r w:rsidR="008B1816" w:rsidRPr="004D42E3">
        <w:rPr>
          <w:rFonts w:cs="Arial"/>
          <w:sz w:val="24"/>
          <w:szCs w:val="24"/>
        </w:rPr>
        <w:t>de la réalité</w:t>
      </w:r>
      <w:r w:rsidR="00794BCB" w:rsidRPr="004D42E3">
        <w:rPr>
          <w:rFonts w:cs="Arial"/>
          <w:sz w:val="24"/>
          <w:szCs w:val="24"/>
        </w:rPr>
        <w:t>,</w:t>
      </w:r>
      <w:r w:rsidR="00295E00" w:rsidRPr="004D42E3">
        <w:rPr>
          <w:rFonts w:cs="Arial"/>
          <w:sz w:val="24"/>
          <w:szCs w:val="24"/>
        </w:rPr>
        <w:t xml:space="preserve"> </w:t>
      </w:r>
      <w:r w:rsidR="002614CC" w:rsidRPr="004D42E3">
        <w:rPr>
          <w:rFonts w:cs="Arial"/>
          <w:sz w:val="24"/>
          <w:szCs w:val="24"/>
        </w:rPr>
        <w:t xml:space="preserve">ils </w:t>
      </w:r>
      <w:r w:rsidR="00295E00" w:rsidRPr="004D42E3">
        <w:rPr>
          <w:rFonts w:cs="Arial"/>
          <w:sz w:val="24"/>
          <w:szCs w:val="24"/>
        </w:rPr>
        <w:t>ne s</w:t>
      </w:r>
      <w:r w:rsidR="002614CC" w:rsidRPr="004D42E3">
        <w:rPr>
          <w:rFonts w:cs="Arial"/>
          <w:sz w:val="24"/>
          <w:szCs w:val="24"/>
        </w:rPr>
        <w:t>ont pas trompés dans la triste routine,</w:t>
      </w:r>
      <w:r w:rsidR="00295E00" w:rsidRPr="004D42E3">
        <w:rPr>
          <w:rFonts w:cs="Arial"/>
          <w:sz w:val="24"/>
          <w:szCs w:val="24"/>
        </w:rPr>
        <w:t xml:space="preserve"> faite</w:t>
      </w:r>
      <w:r w:rsidR="00F61467" w:rsidRPr="004D42E3">
        <w:rPr>
          <w:rFonts w:cs="Arial"/>
          <w:sz w:val="24"/>
          <w:szCs w:val="24"/>
        </w:rPr>
        <w:t xml:space="preserve"> de</w:t>
      </w:r>
      <w:r w:rsidR="008B1816" w:rsidRPr="004D42E3">
        <w:rPr>
          <w:rFonts w:cs="Arial"/>
          <w:sz w:val="24"/>
          <w:szCs w:val="24"/>
        </w:rPr>
        <w:t xml:space="preserve"> nombreuses réunion</w:t>
      </w:r>
      <w:r w:rsidR="00794BCB" w:rsidRPr="004D42E3">
        <w:rPr>
          <w:rFonts w:cs="Arial"/>
          <w:sz w:val="24"/>
          <w:szCs w:val="24"/>
        </w:rPr>
        <w:t>s</w:t>
      </w:r>
      <w:r w:rsidR="00295E00" w:rsidRPr="004D42E3">
        <w:rPr>
          <w:rFonts w:cs="Arial"/>
          <w:sz w:val="24"/>
          <w:szCs w:val="24"/>
        </w:rPr>
        <w:t xml:space="preserve">, </w:t>
      </w:r>
      <w:r w:rsidR="008B1816" w:rsidRPr="004D42E3">
        <w:rPr>
          <w:rFonts w:cs="Arial"/>
          <w:sz w:val="24"/>
          <w:szCs w:val="24"/>
        </w:rPr>
        <w:t>paperasses</w:t>
      </w:r>
      <w:r w:rsidR="00794BCB" w:rsidRPr="004D42E3">
        <w:rPr>
          <w:rFonts w:cs="Arial"/>
          <w:sz w:val="24"/>
          <w:szCs w:val="24"/>
        </w:rPr>
        <w:t xml:space="preserve"> inutiles</w:t>
      </w:r>
      <w:r w:rsidR="00295E00" w:rsidRPr="004D42E3">
        <w:rPr>
          <w:rFonts w:cs="Arial"/>
          <w:sz w:val="24"/>
          <w:szCs w:val="24"/>
        </w:rPr>
        <w:t>, ruses et ingérences politiques nocives</w:t>
      </w:r>
      <w:r w:rsidR="004364E9" w:rsidRPr="004D42E3">
        <w:rPr>
          <w:rFonts w:cs="Arial"/>
          <w:sz w:val="24"/>
          <w:szCs w:val="24"/>
        </w:rPr>
        <w:t>… »</w:t>
      </w:r>
      <w:r w:rsidR="00794BCB" w:rsidRPr="004D42E3">
        <w:rPr>
          <w:rFonts w:cs="Arial"/>
          <w:sz w:val="24"/>
          <w:szCs w:val="24"/>
        </w:rPr>
        <w:t xml:space="preserve"> </w:t>
      </w:r>
      <w:r w:rsidR="00F61467" w:rsidRPr="004D42E3">
        <w:rPr>
          <w:rFonts w:cs="Arial"/>
          <w:sz w:val="24"/>
          <w:szCs w:val="24"/>
        </w:rPr>
        <w:t>répond sè</w:t>
      </w:r>
      <w:r w:rsidR="00794BCB" w:rsidRPr="004D42E3">
        <w:rPr>
          <w:rFonts w:cs="Arial"/>
          <w:sz w:val="24"/>
          <w:szCs w:val="24"/>
        </w:rPr>
        <w:t>c</w:t>
      </w:r>
      <w:r w:rsidR="00F61467" w:rsidRPr="004D42E3">
        <w:rPr>
          <w:rFonts w:cs="Arial"/>
          <w:sz w:val="24"/>
          <w:szCs w:val="24"/>
        </w:rPr>
        <w:t>hement</w:t>
      </w:r>
      <w:r w:rsidR="00794BCB" w:rsidRPr="004D42E3">
        <w:rPr>
          <w:rFonts w:cs="Arial"/>
          <w:sz w:val="24"/>
          <w:szCs w:val="24"/>
        </w:rPr>
        <w:t xml:space="preserve"> </w:t>
      </w:r>
      <w:r w:rsidR="00F61467" w:rsidRPr="004D42E3">
        <w:rPr>
          <w:rFonts w:cs="Arial"/>
          <w:sz w:val="24"/>
          <w:szCs w:val="24"/>
        </w:rPr>
        <w:t>Ulysse</w:t>
      </w:r>
      <w:r w:rsidR="00794BCB" w:rsidRPr="004D42E3">
        <w:rPr>
          <w:rFonts w:cs="Arial"/>
          <w:sz w:val="24"/>
          <w:szCs w:val="24"/>
        </w:rPr>
        <w:t xml:space="preserve"> qui commence à être fatigué, lui qui aimerai</w:t>
      </w:r>
      <w:r w:rsidR="00F61467" w:rsidRPr="004D42E3">
        <w:rPr>
          <w:rFonts w:cs="Arial"/>
          <w:sz w:val="24"/>
          <w:szCs w:val="24"/>
        </w:rPr>
        <w:t>t</w:t>
      </w:r>
      <w:r w:rsidR="00794BCB" w:rsidRPr="004D42E3">
        <w:rPr>
          <w:rFonts w:cs="Arial"/>
          <w:sz w:val="24"/>
          <w:szCs w:val="24"/>
        </w:rPr>
        <w:t xml:space="preserve"> bien déjà avoir fait son tour à Liège et </w:t>
      </w:r>
      <w:r w:rsidR="00295E00" w:rsidRPr="004D42E3">
        <w:rPr>
          <w:rFonts w:cs="Arial"/>
          <w:sz w:val="24"/>
          <w:szCs w:val="24"/>
        </w:rPr>
        <w:t xml:space="preserve">être </w:t>
      </w:r>
      <w:r w:rsidR="00794BCB" w:rsidRPr="004D42E3">
        <w:rPr>
          <w:rFonts w:cs="Arial"/>
          <w:sz w:val="24"/>
          <w:szCs w:val="24"/>
        </w:rPr>
        <w:t xml:space="preserve">rentré à la maison. </w:t>
      </w:r>
    </w:p>
    <w:p w14:paraId="046C8C19" w14:textId="3FA0766F" w:rsidR="00BE17DA" w:rsidRPr="004D42E3" w:rsidRDefault="00794BCB"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Vous avez raison, l’Europe est un continent dans lequel la bureaucratie </w:t>
      </w:r>
      <w:r w:rsidR="002614CC" w:rsidRPr="004D42E3">
        <w:rPr>
          <w:rFonts w:cs="Arial"/>
          <w:sz w:val="24"/>
          <w:szCs w:val="24"/>
        </w:rPr>
        <w:t xml:space="preserve">étouffe, </w:t>
      </w:r>
      <w:r w:rsidRPr="004D42E3">
        <w:rPr>
          <w:rFonts w:cs="Arial"/>
          <w:sz w:val="24"/>
          <w:szCs w:val="24"/>
        </w:rPr>
        <w:t>tue. »</w:t>
      </w:r>
      <w:r w:rsidR="00295E00" w:rsidRPr="004D42E3">
        <w:rPr>
          <w:rFonts w:cs="Arial"/>
          <w:sz w:val="24"/>
          <w:szCs w:val="24"/>
        </w:rPr>
        <w:t xml:space="preserve"> explique Renard. </w:t>
      </w:r>
    </w:p>
    <w:p w14:paraId="25BD45AC" w14:textId="4CF6BA43" w:rsidR="00BE17DA" w:rsidRPr="004D42E3" w:rsidRDefault="00295E00"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Il faudrait un département qui s’occupe de ces </w:t>
      </w:r>
      <w:r w:rsidR="0019015F" w:rsidRPr="004D42E3">
        <w:rPr>
          <w:rFonts w:cs="Arial"/>
          <w:sz w:val="24"/>
          <w:szCs w:val="24"/>
        </w:rPr>
        <w:t>‘’</w:t>
      </w:r>
      <w:r w:rsidRPr="004D42E3">
        <w:rPr>
          <w:rFonts w:cs="Arial"/>
          <w:sz w:val="24"/>
          <w:szCs w:val="24"/>
        </w:rPr>
        <w:t>meurtres</w:t>
      </w:r>
      <w:r w:rsidR="0019015F" w:rsidRPr="004D42E3">
        <w:rPr>
          <w:rFonts w:cs="Arial"/>
          <w:sz w:val="24"/>
          <w:szCs w:val="24"/>
        </w:rPr>
        <w:t xml:space="preserve"> bureaucratiques’’</w:t>
      </w:r>
      <w:r w:rsidR="005F7C5C" w:rsidRPr="004D42E3">
        <w:rPr>
          <w:rFonts w:cs="Arial"/>
          <w:sz w:val="24"/>
          <w:szCs w:val="24"/>
        </w:rPr>
        <w:t xml:space="preserve">, </w:t>
      </w:r>
      <w:r w:rsidR="00B32A1D" w:rsidRPr="004D42E3">
        <w:rPr>
          <w:rFonts w:cs="Arial"/>
          <w:sz w:val="24"/>
          <w:szCs w:val="24"/>
        </w:rPr>
        <w:t>n</w:t>
      </w:r>
      <w:r w:rsidR="005F7C5C" w:rsidRPr="004D42E3">
        <w:rPr>
          <w:rFonts w:cs="Arial"/>
          <w:sz w:val="24"/>
          <w:szCs w:val="24"/>
        </w:rPr>
        <w:t>’est-ce pas ?</w:t>
      </w:r>
      <w:r w:rsidRPr="004D42E3">
        <w:rPr>
          <w:rFonts w:cs="Arial"/>
          <w:sz w:val="24"/>
          <w:szCs w:val="24"/>
        </w:rPr>
        <w:t xml:space="preserve"> » rigole Feraud, on se </w:t>
      </w:r>
      <w:r w:rsidR="005F7C5C" w:rsidRPr="004D42E3">
        <w:rPr>
          <w:rFonts w:cs="Arial"/>
          <w:sz w:val="24"/>
          <w:szCs w:val="24"/>
        </w:rPr>
        <w:t xml:space="preserve">frottant les mains, comme s’il était déjà prêt à organiser ce département, avec la douche de financements qui coulent à </w:t>
      </w:r>
      <w:r w:rsidR="00DD12C8">
        <w:rPr>
          <w:rFonts w:cs="Arial"/>
          <w:sz w:val="24"/>
          <w:szCs w:val="24"/>
        </w:rPr>
        <w:t>ce propos à travers ses mains.</w:t>
      </w:r>
      <w:r w:rsidR="005F7C5C" w:rsidRPr="004D42E3">
        <w:rPr>
          <w:rFonts w:cs="Arial"/>
          <w:sz w:val="24"/>
          <w:szCs w:val="24"/>
        </w:rPr>
        <w:t xml:space="preserve"> </w:t>
      </w:r>
      <w:r w:rsidRPr="004D42E3">
        <w:rPr>
          <w:rFonts w:cs="Arial"/>
          <w:sz w:val="24"/>
          <w:szCs w:val="24"/>
        </w:rPr>
        <w:t xml:space="preserve"> </w:t>
      </w:r>
    </w:p>
    <w:p w14:paraId="04BC47BC" w14:textId="7E8881C5" w:rsidR="00BE17DA" w:rsidRPr="004D42E3" w:rsidRDefault="005F7C5C" w:rsidP="006E64A8">
      <w:pPr>
        <w:pStyle w:val="Paragraphedeliste"/>
        <w:numPr>
          <w:ilvl w:val="0"/>
          <w:numId w:val="7"/>
        </w:numPr>
        <w:spacing w:after="200" w:line="360" w:lineRule="auto"/>
        <w:jc w:val="both"/>
        <w:rPr>
          <w:rFonts w:cs="Arial"/>
          <w:sz w:val="24"/>
          <w:szCs w:val="24"/>
        </w:rPr>
      </w:pPr>
      <w:r w:rsidRPr="004D42E3">
        <w:rPr>
          <w:rFonts w:cs="Arial"/>
          <w:sz w:val="24"/>
          <w:szCs w:val="24"/>
        </w:rPr>
        <w:t>« Messieurs, avez-vous quelque</w:t>
      </w:r>
      <w:r w:rsidR="00F61467" w:rsidRPr="004D42E3">
        <w:rPr>
          <w:rFonts w:cs="Arial"/>
          <w:sz w:val="24"/>
          <w:szCs w:val="24"/>
        </w:rPr>
        <w:t>s</w:t>
      </w:r>
      <w:r w:rsidRPr="004D42E3">
        <w:rPr>
          <w:rFonts w:cs="Arial"/>
          <w:sz w:val="24"/>
          <w:szCs w:val="24"/>
        </w:rPr>
        <w:t xml:space="preserve"> nouvelles ou </w:t>
      </w:r>
      <w:r w:rsidR="00F61467" w:rsidRPr="004D42E3">
        <w:rPr>
          <w:rFonts w:cs="Arial"/>
          <w:sz w:val="24"/>
          <w:szCs w:val="24"/>
        </w:rPr>
        <w:t xml:space="preserve">des </w:t>
      </w:r>
      <w:r w:rsidRPr="004D42E3">
        <w:rPr>
          <w:rFonts w:cs="Arial"/>
          <w:sz w:val="24"/>
          <w:szCs w:val="24"/>
        </w:rPr>
        <w:t>information</w:t>
      </w:r>
      <w:r w:rsidR="00F61467" w:rsidRPr="004D42E3">
        <w:rPr>
          <w:rFonts w:cs="Arial"/>
          <w:sz w:val="24"/>
          <w:szCs w:val="24"/>
        </w:rPr>
        <w:t xml:space="preserve">s </w:t>
      </w:r>
      <w:r w:rsidRPr="004D42E3">
        <w:rPr>
          <w:rFonts w:cs="Arial"/>
          <w:sz w:val="24"/>
          <w:szCs w:val="24"/>
        </w:rPr>
        <w:t xml:space="preserve">pour moi ? » demande </w:t>
      </w:r>
      <w:r w:rsidR="00F61467" w:rsidRPr="004D42E3">
        <w:rPr>
          <w:rFonts w:cs="Arial"/>
          <w:sz w:val="24"/>
          <w:szCs w:val="24"/>
        </w:rPr>
        <w:t>Ulysse</w:t>
      </w:r>
      <w:r w:rsidRPr="004D42E3">
        <w:rPr>
          <w:rFonts w:cs="Arial"/>
          <w:sz w:val="24"/>
          <w:szCs w:val="24"/>
        </w:rPr>
        <w:t xml:space="preserve">, sûr qu’il </w:t>
      </w:r>
      <w:r w:rsidR="00B32A1D" w:rsidRPr="004D42E3">
        <w:rPr>
          <w:rFonts w:cs="Arial"/>
          <w:sz w:val="24"/>
          <w:szCs w:val="24"/>
        </w:rPr>
        <w:t>n</w:t>
      </w:r>
      <w:r w:rsidRPr="004D42E3">
        <w:rPr>
          <w:rFonts w:cs="Arial"/>
          <w:sz w:val="24"/>
          <w:szCs w:val="24"/>
        </w:rPr>
        <w:t>’y aurait rien du tout. C’était seulement pour lui faire com</w:t>
      </w:r>
      <w:r w:rsidR="00FD5D05" w:rsidRPr="004D42E3">
        <w:rPr>
          <w:rFonts w:cs="Arial"/>
          <w:sz w:val="24"/>
          <w:szCs w:val="24"/>
        </w:rPr>
        <w:t>prendre</w:t>
      </w:r>
      <w:r w:rsidRPr="004D42E3">
        <w:rPr>
          <w:rFonts w:cs="Arial"/>
          <w:sz w:val="24"/>
          <w:szCs w:val="24"/>
        </w:rPr>
        <w:t xml:space="preserve"> que les deux côtés, </w:t>
      </w:r>
      <w:r w:rsidR="0084182E" w:rsidRPr="004D42E3">
        <w:rPr>
          <w:rFonts w:cs="Arial"/>
          <w:sz w:val="24"/>
          <w:szCs w:val="24"/>
        </w:rPr>
        <w:t>français et e</w:t>
      </w:r>
      <w:r w:rsidRPr="004D42E3">
        <w:rPr>
          <w:rFonts w:cs="Arial"/>
          <w:sz w:val="24"/>
          <w:szCs w:val="24"/>
        </w:rPr>
        <w:t>uropéen, sont impliqués et à</w:t>
      </w:r>
      <w:r w:rsidR="006C6D41">
        <w:rPr>
          <w:rFonts w:cs="Arial"/>
          <w:sz w:val="24"/>
          <w:szCs w:val="24"/>
        </w:rPr>
        <w:t xml:space="preserve"> </w:t>
      </w:r>
      <w:r w:rsidR="00FD5D05" w:rsidRPr="004D42E3">
        <w:rPr>
          <w:rFonts w:cs="Arial"/>
          <w:sz w:val="24"/>
          <w:szCs w:val="24"/>
        </w:rPr>
        <w:t>prendre</w:t>
      </w:r>
      <w:r w:rsidRPr="004D42E3">
        <w:rPr>
          <w:rFonts w:cs="Arial"/>
          <w:sz w:val="24"/>
          <w:szCs w:val="24"/>
        </w:rPr>
        <w:t xml:space="preserve"> en considération (par </w:t>
      </w:r>
      <w:r w:rsidR="00F61467" w:rsidRPr="004D42E3">
        <w:rPr>
          <w:rFonts w:cs="Arial"/>
          <w:sz w:val="24"/>
          <w:szCs w:val="24"/>
        </w:rPr>
        <w:t>Ulysse</w:t>
      </w:r>
      <w:r w:rsidRPr="004D42E3">
        <w:rPr>
          <w:rFonts w:cs="Arial"/>
          <w:sz w:val="24"/>
          <w:szCs w:val="24"/>
        </w:rPr>
        <w:t xml:space="preserve">) : voici les ruses politiques citées par </w:t>
      </w:r>
      <w:r w:rsidR="00F61467" w:rsidRPr="004D42E3">
        <w:rPr>
          <w:rFonts w:cs="Arial"/>
          <w:sz w:val="24"/>
          <w:szCs w:val="24"/>
        </w:rPr>
        <w:t xml:space="preserve">notre </w:t>
      </w:r>
      <w:r w:rsidR="00370D69">
        <w:rPr>
          <w:rFonts w:cs="Arial"/>
          <w:sz w:val="24"/>
          <w:szCs w:val="24"/>
        </w:rPr>
        <w:t>commissaire</w:t>
      </w:r>
      <w:r w:rsidR="00F61467" w:rsidRPr="004D42E3">
        <w:rPr>
          <w:rFonts w:cs="Arial"/>
          <w:sz w:val="24"/>
          <w:szCs w:val="24"/>
        </w:rPr>
        <w:t xml:space="preserve"> </w:t>
      </w:r>
      <w:r w:rsidRPr="004D42E3">
        <w:rPr>
          <w:rFonts w:cs="Arial"/>
          <w:sz w:val="24"/>
          <w:szCs w:val="24"/>
        </w:rPr>
        <w:t xml:space="preserve">auparavant. </w:t>
      </w:r>
    </w:p>
    <w:p w14:paraId="5BE9A9BC" w14:textId="3D659AB3" w:rsidR="00BE17DA" w:rsidRPr="004D42E3" w:rsidRDefault="005F7C5C" w:rsidP="006E64A8">
      <w:pPr>
        <w:pStyle w:val="Paragraphedeliste"/>
        <w:numPr>
          <w:ilvl w:val="0"/>
          <w:numId w:val="7"/>
        </w:numPr>
        <w:spacing w:after="200" w:line="360" w:lineRule="auto"/>
        <w:jc w:val="both"/>
        <w:rPr>
          <w:rFonts w:cs="Arial"/>
          <w:sz w:val="24"/>
          <w:szCs w:val="24"/>
        </w:rPr>
      </w:pPr>
      <w:r w:rsidRPr="004D42E3">
        <w:rPr>
          <w:rFonts w:cs="Arial"/>
          <w:sz w:val="24"/>
          <w:szCs w:val="24"/>
        </w:rPr>
        <w:t>« C</w:t>
      </w:r>
      <w:r w:rsidR="00D6134C" w:rsidRPr="004D42E3">
        <w:rPr>
          <w:rFonts w:cs="Arial"/>
          <w:sz w:val="24"/>
          <w:szCs w:val="24"/>
        </w:rPr>
        <w:t>e meeting est juste un briefing, au cours du</w:t>
      </w:r>
      <w:r w:rsidRPr="004D42E3">
        <w:rPr>
          <w:rFonts w:cs="Arial"/>
          <w:sz w:val="24"/>
          <w:szCs w:val="24"/>
        </w:rPr>
        <w:t xml:space="preserve"> </w:t>
      </w:r>
      <w:r w:rsidRPr="004D42E3">
        <w:rPr>
          <w:rFonts w:cs="Arial"/>
          <w:i/>
          <w:sz w:val="24"/>
          <w:szCs w:val="24"/>
        </w:rPr>
        <w:t>work-in-progress</w:t>
      </w:r>
      <w:r w:rsidRPr="004D42E3">
        <w:rPr>
          <w:rFonts w:cs="Arial"/>
          <w:sz w:val="24"/>
          <w:szCs w:val="24"/>
        </w:rPr>
        <w:t xml:space="preserve">, </w:t>
      </w:r>
      <w:r w:rsidR="00B32A1D" w:rsidRPr="004D42E3">
        <w:rPr>
          <w:rFonts w:cs="Arial"/>
          <w:sz w:val="24"/>
          <w:szCs w:val="24"/>
        </w:rPr>
        <w:t>n</w:t>
      </w:r>
      <w:r w:rsidRPr="004D42E3">
        <w:rPr>
          <w:rFonts w:cs="Arial"/>
          <w:sz w:val="24"/>
          <w:szCs w:val="24"/>
        </w:rPr>
        <w:t xml:space="preserve">’est-ce pas, collègues ?! » </w:t>
      </w:r>
      <w:r w:rsidR="00F61467" w:rsidRPr="004D42E3">
        <w:rPr>
          <w:rFonts w:cs="Arial"/>
          <w:sz w:val="24"/>
          <w:szCs w:val="24"/>
        </w:rPr>
        <w:t xml:space="preserve">l’expert belge </w:t>
      </w:r>
      <w:r w:rsidRPr="004D42E3">
        <w:rPr>
          <w:rFonts w:cs="Arial"/>
          <w:sz w:val="24"/>
          <w:szCs w:val="24"/>
        </w:rPr>
        <w:t>met les point</w:t>
      </w:r>
      <w:r w:rsidR="00F61467" w:rsidRPr="004D42E3">
        <w:rPr>
          <w:rFonts w:cs="Arial"/>
          <w:sz w:val="24"/>
          <w:szCs w:val="24"/>
        </w:rPr>
        <w:t>s sur les « i ».</w:t>
      </w:r>
    </w:p>
    <w:p w14:paraId="5ACD98B8" w14:textId="77777777" w:rsidR="00BE17DA" w:rsidRPr="004D42E3" w:rsidRDefault="005F7C5C"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Le professeur </w:t>
      </w:r>
      <w:r w:rsidR="00E54E64" w:rsidRPr="004D42E3">
        <w:rPr>
          <w:rFonts w:cs="Arial"/>
          <w:sz w:val="24"/>
          <w:szCs w:val="24"/>
        </w:rPr>
        <w:t xml:space="preserve">Vancoppenolle serait content de vous </w:t>
      </w:r>
      <w:r w:rsidR="00516A37" w:rsidRPr="004D42E3">
        <w:rPr>
          <w:rFonts w:cs="Arial"/>
          <w:sz w:val="24"/>
          <w:szCs w:val="24"/>
        </w:rPr>
        <w:t>en</w:t>
      </w:r>
      <w:r w:rsidR="007661BF" w:rsidRPr="004D42E3">
        <w:rPr>
          <w:rFonts w:cs="Arial"/>
          <w:sz w:val="24"/>
          <w:szCs w:val="24"/>
        </w:rPr>
        <w:t>tendre</w:t>
      </w:r>
      <w:r w:rsidR="00E54E64" w:rsidRPr="004D42E3">
        <w:rPr>
          <w:rFonts w:cs="Arial"/>
          <w:sz w:val="24"/>
          <w:szCs w:val="24"/>
        </w:rPr>
        <w:t xml:space="preserve">, avec votre accent de la </w:t>
      </w:r>
      <w:r w:rsidR="00E54E64" w:rsidRPr="006114D5">
        <w:rPr>
          <w:rFonts w:cs="Arial"/>
          <w:i/>
          <w:sz w:val="24"/>
          <w:szCs w:val="24"/>
        </w:rPr>
        <w:t>East-Coast</w:t>
      </w:r>
      <w:r w:rsidR="00E54E64" w:rsidRPr="004D42E3">
        <w:rPr>
          <w:rFonts w:cs="Arial"/>
          <w:sz w:val="24"/>
          <w:szCs w:val="24"/>
        </w:rPr>
        <w:t xml:space="preserve"> des </w:t>
      </w:r>
      <w:r w:rsidR="00E54E64" w:rsidRPr="006114D5">
        <w:rPr>
          <w:rFonts w:cs="Arial"/>
          <w:i/>
          <w:sz w:val="24"/>
          <w:szCs w:val="24"/>
        </w:rPr>
        <w:t>States</w:t>
      </w:r>
      <w:r w:rsidR="00E54E64" w:rsidRPr="004D42E3">
        <w:rPr>
          <w:rFonts w:cs="Arial"/>
          <w:sz w:val="24"/>
          <w:szCs w:val="24"/>
        </w:rPr>
        <w:t xml:space="preserve">. » </w:t>
      </w:r>
    </w:p>
    <w:p w14:paraId="43180696" w14:textId="2B02B2DD" w:rsidR="00BE17DA" w:rsidRPr="004D42E3" w:rsidRDefault="00E54E64" w:rsidP="006E64A8">
      <w:pPr>
        <w:spacing w:after="200" w:line="360" w:lineRule="auto"/>
        <w:jc w:val="both"/>
        <w:rPr>
          <w:rFonts w:cs="Arial"/>
          <w:sz w:val="24"/>
          <w:szCs w:val="24"/>
        </w:rPr>
      </w:pPr>
      <w:r w:rsidRPr="004D42E3">
        <w:rPr>
          <w:rFonts w:cs="Arial"/>
          <w:sz w:val="24"/>
          <w:szCs w:val="24"/>
        </w:rPr>
        <w:t xml:space="preserve">Renard, qui </w:t>
      </w:r>
      <w:r w:rsidR="00B32A1D" w:rsidRPr="004D42E3">
        <w:rPr>
          <w:rFonts w:cs="Arial"/>
          <w:sz w:val="24"/>
          <w:szCs w:val="24"/>
        </w:rPr>
        <w:t>n</w:t>
      </w:r>
      <w:r w:rsidRPr="004D42E3">
        <w:rPr>
          <w:rFonts w:cs="Arial"/>
          <w:sz w:val="24"/>
          <w:szCs w:val="24"/>
        </w:rPr>
        <w:t xml:space="preserve">’a pas bien compris, si c’était un compliment, ou un reproche, rit, </w:t>
      </w:r>
      <w:r w:rsidR="00DD12C8">
        <w:rPr>
          <w:rFonts w:cs="Arial"/>
          <w:sz w:val="24"/>
          <w:szCs w:val="24"/>
        </w:rPr>
        <w:t xml:space="preserve">mais </w:t>
      </w:r>
      <w:r w:rsidR="00547F0C" w:rsidRPr="004D42E3">
        <w:rPr>
          <w:rFonts w:cs="Arial"/>
          <w:sz w:val="24"/>
          <w:szCs w:val="24"/>
        </w:rPr>
        <w:t xml:space="preserve">pas </w:t>
      </w:r>
      <w:r w:rsidRPr="004D42E3">
        <w:rPr>
          <w:rFonts w:cs="Arial"/>
          <w:sz w:val="24"/>
          <w:szCs w:val="24"/>
        </w:rPr>
        <w:t xml:space="preserve">trop convaincu. </w:t>
      </w:r>
    </w:p>
    <w:p w14:paraId="4FA815B1" w14:textId="719F4390" w:rsidR="00BE17DA" w:rsidRPr="004D42E3" w:rsidRDefault="00E54E64" w:rsidP="006E64A8">
      <w:pPr>
        <w:pStyle w:val="Paragraphedeliste"/>
        <w:numPr>
          <w:ilvl w:val="0"/>
          <w:numId w:val="7"/>
        </w:numPr>
        <w:spacing w:after="200" w:line="360" w:lineRule="auto"/>
        <w:jc w:val="both"/>
        <w:rPr>
          <w:rFonts w:cs="Arial"/>
          <w:sz w:val="24"/>
          <w:szCs w:val="24"/>
        </w:rPr>
      </w:pPr>
      <w:r w:rsidRPr="004D42E3">
        <w:rPr>
          <w:rFonts w:cs="Arial"/>
          <w:sz w:val="24"/>
          <w:szCs w:val="24"/>
        </w:rPr>
        <w:t>« Messieurs, s’il vous plait, laissez-moi partir</w:t>
      </w:r>
      <w:r w:rsidR="00D6134C" w:rsidRPr="004D42E3">
        <w:rPr>
          <w:rFonts w:cs="Arial"/>
          <w:sz w:val="24"/>
          <w:szCs w:val="24"/>
        </w:rPr>
        <w:t>,</w:t>
      </w:r>
      <w:r w:rsidR="00F61467" w:rsidRPr="004D42E3">
        <w:rPr>
          <w:rFonts w:cs="Arial"/>
          <w:sz w:val="24"/>
          <w:szCs w:val="24"/>
        </w:rPr>
        <w:t xml:space="preserve"> car</w:t>
      </w:r>
      <w:r w:rsidRPr="004D42E3">
        <w:rPr>
          <w:rFonts w:cs="Arial"/>
          <w:sz w:val="24"/>
          <w:szCs w:val="24"/>
        </w:rPr>
        <w:t xml:space="preserve"> j’ai encore un bout de route devant moi. » </w:t>
      </w:r>
    </w:p>
    <w:p w14:paraId="6E30BCB6" w14:textId="0B17C589" w:rsidR="00BE17DA" w:rsidRPr="004D42E3" w:rsidRDefault="00E54E64"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Mais vous nous </w:t>
      </w:r>
      <w:r w:rsidR="00B32A1D" w:rsidRPr="004D42E3">
        <w:rPr>
          <w:rFonts w:cs="Arial"/>
          <w:sz w:val="24"/>
          <w:szCs w:val="24"/>
        </w:rPr>
        <w:t>n</w:t>
      </w:r>
      <w:r w:rsidR="00207E55" w:rsidRPr="004D42E3">
        <w:rPr>
          <w:rFonts w:cs="Arial"/>
          <w:sz w:val="24"/>
          <w:szCs w:val="24"/>
        </w:rPr>
        <w:t>’</w:t>
      </w:r>
      <w:r w:rsidRPr="004D42E3">
        <w:rPr>
          <w:rFonts w:cs="Arial"/>
          <w:sz w:val="24"/>
          <w:szCs w:val="24"/>
        </w:rPr>
        <w:t>avez pas encore do</w:t>
      </w:r>
      <w:r w:rsidR="00F61467" w:rsidRPr="004D42E3">
        <w:rPr>
          <w:rFonts w:cs="Arial"/>
          <w:sz w:val="24"/>
          <w:szCs w:val="24"/>
        </w:rPr>
        <w:t xml:space="preserve">nné des nouvelles du cas !? » </w:t>
      </w:r>
      <w:r w:rsidR="00DD12C8">
        <w:rPr>
          <w:rFonts w:cs="Arial"/>
          <w:sz w:val="24"/>
          <w:szCs w:val="24"/>
        </w:rPr>
        <w:t>souligne Feraud</w:t>
      </w:r>
      <w:r w:rsidRPr="004D42E3">
        <w:rPr>
          <w:rFonts w:cs="Arial"/>
          <w:sz w:val="24"/>
          <w:szCs w:val="24"/>
        </w:rPr>
        <w:t xml:space="preserve"> qui semble devoir </w:t>
      </w:r>
      <w:r w:rsidR="00FD5D05" w:rsidRPr="004D42E3">
        <w:rPr>
          <w:rFonts w:cs="Arial"/>
          <w:sz w:val="24"/>
          <w:szCs w:val="24"/>
        </w:rPr>
        <w:t>rendre</w:t>
      </w:r>
      <w:r w:rsidR="00DD12C8">
        <w:rPr>
          <w:rFonts w:cs="Arial"/>
          <w:sz w:val="24"/>
          <w:szCs w:val="24"/>
        </w:rPr>
        <w:t xml:space="preserve"> compte à quelqu’un</w:t>
      </w:r>
      <w:r w:rsidR="004350D9" w:rsidRPr="004D42E3">
        <w:rPr>
          <w:rFonts w:cs="Arial"/>
          <w:sz w:val="24"/>
          <w:szCs w:val="24"/>
        </w:rPr>
        <w:t xml:space="preserve"> de </w:t>
      </w:r>
      <w:r w:rsidR="00F61467" w:rsidRPr="004D42E3">
        <w:rPr>
          <w:rFonts w:cs="Arial"/>
          <w:sz w:val="24"/>
          <w:szCs w:val="24"/>
        </w:rPr>
        <w:t>ce que</w:t>
      </w:r>
      <w:r w:rsidRPr="004D42E3">
        <w:rPr>
          <w:rFonts w:cs="Arial"/>
          <w:sz w:val="24"/>
          <w:szCs w:val="24"/>
        </w:rPr>
        <w:t xml:space="preserve"> </w:t>
      </w:r>
      <w:r w:rsidRPr="004D42E3">
        <w:rPr>
          <w:rFonts w:cs="Arial"/>
          <w:i/>
          <w:sz w:val="24"/>
          <w:szCs w:val="24"/>
        </w:rPr>
        <w:t>fabrique</w:t>
      </w:r>
      <w:r w:rsidRPr="004D42E3">
        <w:rPr>
          <w:rFonts w:cs="Arial"/>
          <w:sz w:val="24"/>
          <w:szCs w:val="24"/>
        </w:rPr>
        <w:t xml:space="preserve"> </w:t>
      </w:r>
      <w:r w:rsidR="00F61467" w:rsidRPr="004D42E3">
        <w:rPr>
          <w:rFonts w:cs="Arial"/>
          <w:sz w:val="24"/>
          <w:szCs w:val="24"/>
        </w:rPr>
        <w:t>Salgari</w:t>
      </w:r>
      <w:r w:rsidRPr="004D42E3">
        <w:rPr>
          <w:rFonts w:cs="Arial"/>
          <w:sz w:val="24"/>
          <w:szCs w:val="24"/>
        </w:rPr>
        <w:t xml:space="preserve">. </w:t>
      </w:r>
    </w:p>
    <w:p w14:paraId="32108B70" w14:textId="4C8FEFCB" w:rsidR="00BE17DA" w:rsidRPr="004D42E3" w:rsidRDefault="00E54E64"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A bientôt avec la solution du </w:t>
      </w:r>
      <w:r w:rsidR="009219F9" w:rsidRPr="004D42E3">
        <w:rPr>
          <w:rFonts w:cs="Arial"/>
          <w:sz w:val="24"/>
          <w:szCs w:val="24"/>
        </w:rPr>
        <w:t>quiz c</w:t>
      </w:r>
      <w:r w:rsidR="00207E55" w:rsidRPr="004D42E3">
        <w:rPr>
          <w:rFonts w:cs="Arial"/>
          <w:sz w:val="24"/>
          <w:szCs w:val="24"/>
        </w:rPr>
        <w:t xml:space="preserve">h’ti. Messieurs, je vous en prie, laissez-moi partir. » </w:t>
      </w:r>
      <w:r w:rsidR="00F61467" w:rsidRPr="004D42E3">
        <w:rPr>
          <w:rFonts w:cs="Arial"/>
          <w:sz w:val="24"/>
          <w:szCs w:val="24"/>
        </w:rPr>
        <w:t>il insiste</w:t>
      </w:r>
      <w:r w:rsidR="00207E55" w:rsidRPr="004D42E3">
        <w:rPr>
          <w:rFonts w:cs="Arial"/>
          <w:sz w:val="24"/>
          <w:szCs w:val="24"/>
        </w:rPr>
        <w:t xml:space="preserve">. </w:t>
      </w:r>
    </w:p>
    <w:p w14:paraId="67CB0C0A" w14:textId="2042C5FD" w:rsidR="00BE17DA" w:rsidRPr="004D42E3" w:rsidRDefault="00207E55"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…Mais buvez au moins une bière avec nous au </w:t>
      </w:r>
      <w:r w:rsidRPr="004D42E3">
        <w:rPr>
          <w:rFonts w:cs="Arial"/>
          <w:i/>
          <w:sz w:val="24"/>
          <w:szCs w:val="24"/>
        </w:rPr>
        <w:t>Poechenellekelder</w:t>
      </w:r>
      <w:r w:rsidRPr="004D42E3">
        <w:rPr>
          <w:rFonts w:cs="Arial"/>
          <w:sz w:val="24"/>
          <w:szCs w:val="24"/>
        </w:rPr>
        <w:t xml:space="preserve">, juste à côté du </w:t>
      </w:r>
      <w:r w:rsidR="0084182E" w:rsidRPr="004D42E3">
        <w:rPr>
          <w:rFonts w:cs="Arial"/>
          <w:i/>
          <w:sz w:val="24"/>
          <w:szCs w:val="24"/>
        </w:rPr>
        <w:t>Manneken-</w:t>
      </w:r>
      <w:r w:rsidRPr="004D42E3">
        <w:rPr>
          <w:rFonts w:cs="Arial"/>
          <w:i/>
          <w:sz w:val="24"/>
          <w:szCs w:val="24"/>
        </w:rPr>
        <w:t>Pis</w:t>
      </w:r>
      <w:r w:rsidRPr="004D42E3">
        <w:rPr>
          <w:rFonts w:cs="Arial"/>
          <w:sz w:val="24"/>
          <w:szCs w:val="24"/>
        </w:rPr>
        <w:t xml:space="preserve">. » insiste </w:t>
      </w:r>
      <w:r w:rsidR="001B4FAE" w:rsidRPr="004D42E3">
        <w:rPr>
          <w:rFonts w:cs="Arial"/>
          <w:sz w:val="24"/>
          <w:szCs w:val="24"/>
        </w:rPr>
        <w:t xml:space="preserve">Renard. </w:t>
      </w:r>
    </w:p>
    <w:p w14:paraId="7F507D67" w14:textId="77D8142F" w:rsidR="00BE17DA" w:rsidRPr="004D42E3" w:rsidRDefault="001B4FAE" w:rsidP="006E64A8">
      <w:pPr>
        <w:pStyle w:val="Paragraphedeliste"/>
        <w:numPr>
          <w:ilvl w:val="0"/>
          <w:numId w:val="7"/>
        </w:numPr>
        <w:spacing w:after="200" w:line="360" w:lineRule="auto"/>
        <w:jc w:val="both"/>
        <w:rPr>
          <w:rFonts w:cs="Arial"/>
          <w:sz w:val="24"/>
          <w:szCs w:val="24"/>
        </w:rPr>
      </w:pPr>
      <w:r w:rsidRPr="004D42E3">
        <w:rPr>
          <w:rFonts w:cs="Arial"/>
          <w:sz w:val="24"/>
          <w:szCs w:val="24"/>
        </w:rPr>
        <w:t>« Merci, c’est g</w:t>
      </w:r>
      <w:r w:rsidR="0084182E" w:rsidRPr="004D42E3">
        <w:rPr>
          <w:rFonts w:cs="Arial"/>
          <w:sz w:val="24"/>
          <w:szCs w:val="24"/>
        </w:rPr>
        <w:t xml:space="preserve">entil, mais si je bois, je serai obligé de faire comme votre </w:t>
      </w:r>
      <w:r w:rsidR="0084182E" w:rsidRPr="004D42E3">
        <w:rPr>
          <w:rFonts w:cs="Arial"/>
          <w:i/>
          <w:sz w:val="24"/>
          <w:szCs w:val="24"/>
        </w:rPr>
        <w:t>Manneken </w:t>
      </w:r>
      <w:r w:rsidR="0084182E" w:rsidRPr="004D42E3">
        <w:rPr>
          <w:rFonts w:cs="Arial"/>
          <w:sz w:val="24"/>
          <w:szCs w:val="24"/>
        </w:rPr>
        <w:t xml:space="preserve">: </w:t>
      </w:r>
      <w:r w:rsidRPr="004D42E3">
        <w:rPr>
          <w:rFonts w:cs="Arial"/>
          <w:sz w:val="24"/>
          <w:szCs w:val="24"/>
        </w:rPr>
        <w:t xml:space="preserve"> </w:t>
      </w:r>
      <w:r w:rsidR="004D2B61" w:rsidRPr="004D42E3">
        <w:rPr>
          <w:rFonts w:cs="Arial"/>
          <w:sz w:val="24"/>
          <w:szCs w:val="24"/>
        </w:rPr>
        <w:t>m</w:t>
      </w:r>
      <w:r w:rsidRPr="004D42E3">
        <w:rPr>
          <w:rFonts w:cs="Arial"/>
          <w:sz w:val="24"/>
          <w:szCs w:val="24"/>
        </w:rPr>
        <w:t>’arrêter tous le</w:t>
      </w:r>
      <w:r w:rsidR="00A70999" w:rsidRPr="004D42E3">
        <w:rPr>
          <w:rFonts w:cs="Arial"/>
          <w:sz w:val="24"/>
          <w:szCs w:val="24"/>
        </w:rPr>
        <w:t>s</w:t>
      </w:r>
      <w:r w:rsidRPr="004D42E3">
        <w:rPr>
          <w:rFonts w:cs="Arial"/>
          <w:sz w:val="24"/>
          <w:szCs w:val="24"/>
        </w:rPr>
        <w:t xml:space="preserve"> quarts d’heure sur l’autoroute. » rigole </w:t>
      </w:r>
      <w:r w:rsidR="00F61467" w:rsidRPr="004D42E3">
        <w:rPr>
          <w:rFonts w:cs="Arial"/>
          <w:sz w:val="24"/>
          <w:szCs w:val="24"/>
        </w:rPr>
        <w:t>Ulysse</w:t>
      </w:r>
      <w:r w:rsidRPr="004D42E3">
        <w:rPr>
          <w:rFonts w:cs="Arial"/>
          <w:sz w:val="24"/>
          <w:szCs w:val="24"/>
        </w:rPr>
        <w:t xml:space="preserve">. </w:t>
      </w:r>
    </w:p>
    <w:p w14:paraId="5BA6D283" w14:textId="5A8FB9DE" w:rsidR="00BE17DA" w:rsidRPr="004D42E3" w:rsidRDefault="001B4FAE" w:rsidP="006E64A8">
      <w:pPr>
        <w:pStyle w:val="Paragraphedeliste"/>
        <w:numPr>
          <w:ilvl w:val="0"/>
          <w:numId w:val="7"/>
        </w:numPr>
        <w:spacing w:after="200" w:line="360" w:lineRule="auto"/>
        <w:jc w:val="both"/>
        <w:rPr>
          <w:rFonts w:cs="Arial"/>
          <w:sz w:val="24"/>
          <w:szCs w:val="24"/>
        </w:rPr>
      </w:pPr>
      <w:r w:rsidRPr="004D42E3">
        <w:rPr>
          <w:rFonts w:cs="Arial"/>
          <w:sz w:val="24"/>
          <w:szCs w:val="24"/>
        </w:rPr>
        <w:t>« Bon, alors : bon voyage</w:t>
      </w:r>
      <w:r w:rsidR="00B42C66" w:rsidRPr="004D42E3">
        <w:rPr>
          <w:rFonts w:cs="Arial"/>
          <w:sz w:val="24"/>
          <w:szCs w:val="24"/>
        </w:rPr>
        <w:t xml:space="preserve"> vers l’Afrique </w:t>
      </w:r>
      <w:r w:rsidRPr="004D42E3">
        <w:rPr>
          <w:rFonts w:cs="Arial"/>
          <w:sz w:val="24"/>
          <w:szCs w:val="24"/>
        </w:rPr>
        <w:t xml:space="preserve">et </w:t>
      </w:r>
      <w:r w:rsidR="00BB0BB8" w:rsidRPr="004D42E3">
        <w:rPr>
          <w:rFonts w:cs="Arial"/>
          <w:sz w:val="24"/>
          <w:szCs w:val="24"/>
        </w:rPr>
        <w:t xml:space="preserve">après, </w:t>
      </w:r>
      <w:r w:rsidR="00F70820" w:rsidRPr="004D42E3">
        <w:rPr>
          <w:rFonts w:cs="Arial"/>
          <w:sz w:val="24"/>
          <w:szCs w:val="24"/>
        </w:rPr>
        <w:t>à la prochaine</w:t>
      </w:r>
      <w:r w:rsidR="00D6134C" w:rsidRPr="004D42E3">
        <w:rPr>
          <w:rFonts w:cs="Arial"/>
          <w:sz w:val="24"/>
          <w:szCs w:val="24"/>
        </w:rPr>
        <w:t>,</w:t>
      </w:r>
      <w:r w:rsidR="00F70820" w:rsidRPr="004D42E3">
        <w:rPr>
          <w:rFonts w:cs="Arial"/>
          <w:sz w:val="24"/>
          <w:szCs w:val="24"/>
        </w:rPr>
        <w:t xml:space="preserve"> </w:t>
      </w:r>
      <w:r w:rsidRPr="004D42E3">
        <w:rPr>
          <w:rFonts w:cs="Arial"/>
          <w:sz w:val="24"/>
          <w:szCs w:val="24"/>
        </w:rPr>
        <w:t>pour fêter tous ensemble la</w:t>
      </w:r>
      <w:r w:rsidR="00DD12C8">
        <w:rPr>
          <w:rFonts w:cs="Arial"/>
          <w:sz w:val="24"/>
          <w:szCs w:val="24"/>
        </w:rPr>
        <w:t xml:space="preserve"> conclusion du cas à la Grande c</w:t>
      </w:r>
      <w:r w:rsidRPr="004D42E3">
        <w:rPr>
          <w:rFonts w:cs="Arial"/>
          <w:sz w:val="24"/>
          <w:szCs w:val="24"/>
        </w:rPr>
        <w:t xml:space="preserve">ascade au Bois de Boulogne. » </w:t>
      </w:r>
    </w:p>
    <w:p w14:paraId="31ECED83" w14:textId="46C9A21E" w:rsidR="00BE17DA" w:rsidRPr="004D42E3" w:rsidRDefault="004D2B61" w:rsidP="006E64A8">
      <w:pPr>
        <w:pStyle w:val="Paragraphedeliste"/>
        <w:numPr>
          <w:ilvl w:val="0"/>
          <w:numId w:val="7"/>
        </w:numPr>
        <w:spacing w:after="200" w:line="360" w:lineRule="auto"/>
        <w:jc w:val="both"/>
        <w:rPr>
          <w:rFonts w:cs="Arial"/>
          <w:sz w:val="24"/>
          <w:szCs w:val="24"/>
        </w:rPr>
      </w:pPr>
      <w:r w:rsidRPr="004D42E3">
        <w:rPr>
          <w:rFonts w:cs="Arial"/>
          <w:sz w:val="24"/>
          <w:szCs w:val="24"/>
        </w:rPr>
        <w:t>‘En Afriqu</w:t>
      </w:r>
      <w:r w:rsidR="00BE17DA" w:rsidRPr="004D42E3">
        <w:rPr>
          <w:rFonts w:cs="Arial"/>
          <w:sz w:val="24"/>
          <w:szCs w:val="24"/>
        </w:rPr>
        <w:t xml:space="preserve">e…, </w:t>
      </w:r>
      <w:r w:rsidR="00D23AA8" w:rsidRPr="004D42E3">
        <w:rPr>
          <w:rFonts w:cs="Arial"/>
          <w:sz w:val="24"/>
          <w:szCs w:val="24"/>
        </w:rPr>
        <w:t>a-t-il</w:t>
      </w:r>
      <w:r w:rsidR="00BB0BB8" w:rsidRPr="004D42E3">
        <w:rPr>
          <w:rFonts w:cs="Arial"/>
          <w:sz w:val="24"/>
          <w:szCs w:val="24"/>
        </w:rPr>
        <w:t xml:space="preserve"> dit</w:t>
      </w:r>
      <w:r w:rsidR="00D23AA8" w:rsidRPr="004D42E3">
        <w:rPr>
          <w:rFonts w:cs="Arial"/>
          <w:sz w:val="24"/>
          <w:szCs w:val="24"/>
        </w:rPr>
        <w:t> ?!</w:t>
      </w:r>
      <w:r w:rsidR="00BB0BB8" w:rsidRPr="004D42E3">
        <w:rPr>
          <w:rFonts w:cs="Arial"/>
          <w:sz w:val="24"/>
          <w:szCs w:val="24"/>
        </w:rPr>
        <w:t xml:space="preserve">’ pense </w:t>
      </w:r>
      <w:r w:rsidR="00F61467" w:rsidRPr="004D42E3">
        <w:rPr>
          <w:rFonts w:cs="Arial"/>
          <w:sz w:val="24"/>
          <w:szCs w:val="24"/>
        </w:rPr>
        <w:t>Ulysse</w:t>
      </w:r>
      <w:r w:rsidR="00BB0BB8" w:rsidRPr="004D42E3">
        <w:rPr>
          <w:rFonts w:cs="Arial"/>
          <w:sz w:val="24"/>
          <w:szCs w:val="24"/>
        </w:rPr>
        <w:t> et :  ’Est-ce que s’était</w:t>
      </w:r>
      <w:r w:rsidR="00396F2C" w:rsidRPr="004D42E3">
        <w:rPr>
          <w:rFonts w:cs="Arial"/>
          <w:sz w:val="24"/>
          <w:szCs w:val="24"/>
        </w:rPr>
        <w:t xml:space="preserve"> : un lapsus, une erreur, </w:t>
      </w:r>
      <w:r w:rsidR="00BB0BB8" w:rsidRPr="004D42E3">
        <w:rPr>
          <w:rFonts w:cs="Arial"/>
          <w:sz w:val="24"/>
          <w:szCs w:val="24"/>
        </w:rPr>
        <w:t>une blague sur les origines de sa femme</w:t>
      </w:r>
      <w:r w:rsidR="00C70C30" w:rsidRPr="004D42E3">
        <w:rPr>
          <w:rFonts w:cs="Arial"/>
          <w:sz w:val="24"/>
          <w:szCs w:val="24"/>
        </w:rPr>
        <w:t>,</w:t>
      </w:r>
      <w:r w:rsidR="00BB0BB8" w:rsidRPr="004D42E3">
        <w:rPr>
          <w:rFonts w:cs="Arial"/>
          <w:sz w:val="24"/>
          <w:szCs w:val="24"/>
        </w:rPr>
        <w:t xml:space="preserve"> </w:t>
      </w:r>
      <w:r w:rsidR="00396F2C" w:rsidRPr="004D42E3">
        <w:rPr>
          <w:rFonts w:cs="Arial"/>
          <w:sz w:val="24"/>
          <w:szCs w:val="24"/>
        </w:rPr>
        <w:t xml:space="preserve">ou son </w:t>
      </w:r>
      <w:r w:rsidR="00BB0BB8" w:rsidRPr="004D42E3">
        <w:rPr>
          <w:rFonts w:cs="Arial"/>
          <w:sz w:val="24"/>
          <w:szCs w:val="24"/>
        </w:rPr>
        <w:t>amour pour ce continent ?!</w:t>
      </w:r>
      <w:r w:rsidR="00114833" w:rsidRPr="004D42E3">
        <w:rPr>
          <w:rFonts w:cs="Arial"/>
          <w:sz w:val="24"/>
          <w:szCs w:val="24"/>
        </w:rPr>
        <w:t xml:space="preserve"> Mieux de ne pas réagir…</w:t>
      </w:r>
      <w:r w:rsidR="00BB0BB8" w:rsidRPr="004D42E3">
        <w:rPr>
          <w:rFonts w:cs="Arial"/>
          <w:sz w:val="24"/>
          <w:szCs w:val="24"/>
        </w:rPr>
        <w:t xml:space="preserve">’ </w:t>
      </w:r>
    </w:p>
    <w:p w14:paraId="4FF1CE83" w14:textId="03135842" w:rsidR="007245BB" w:rsidRPr="006114D5" w:rsidRDefault="001B4FAE" w:rsidP="006E64A8">
      <w:pPr>
        <w:pStyle w:val="Paragraphedeliste"/>
        <w:numPr>
          <w:ilvl w:val="0"/>
          <w:numId w:val="7"/>
        </w:numPr>
        <w:spacing w:after="200" w:line="360" w:lineRule="auto"/>
        <w:jc w:val="both"/>
        <w:rPr>
          <w:rFonts w:cs="Arial"/>
          <w:sz w:val="24"/>
          <w:szCs w:val="24"/>
        </w:rPr>
      </w:pPr>
      <w:r w:rsidRPr="004D42E3">
        <w:rPr>
          <w:rFonts w:cs="Arial"/>
          <w:sz w:val="24"/>
          <w:szCs w:val="24"/>
        </w:rPr>
        <w:t>« A la prochaine, collègues, et merci.</w:t>
      </w:r>
      <w:r w:rsidR="00114833" w:rsidRPr="004D42E3">
        <w:rPr>
          <w:rFonts w:cs="Arial"/>
          <w:sz w:val="24"/>
          <w:szCs w:val="24"/>
        </w:rPr>
        <w:t xml:space="preserve"> » répond </w:t>
      </w:r>
      <w:r w:rsidR="00B32121" w:rsidRPr="004D42E3">
        <w:rPr>
          <w:rFonts w:cs="Arial"/>
          <w:sz w:val="24"/>
          <w:szCs w:val="24"/>
        </w:rPr>
        <w:t>Ulysse</w:t>
      </w:r>
      <w:r w:rsidR="007245BB" w:rsidRPr="004D42E3">
        <w:rPr>
          <w:rFonts w:cs="Arial"/>
          <w:sz w:val="24"/>
          <w:szCs w:val="24"/>
        </w:rPr>
        <w:t>.</w:t>
      </w:r>
    </w:p>
    <w:p w14:paraId="6D4E3436" w14:textId="756E90DB" w:rsidR="00DB5476" w:rsidRPr="004D42E3" w:rsidRDefault="00C70C30" w:rsidP="006E64A8">
      <w:pPr>
        <w:spacing w:after="200" w:line="360" w:lineRule="auto"/>
        <w:jc w:val="both"/>
        <w:rPr>
          <w:rFonts w:cs="Arial"/>
          <w:sz w:val="24"/>
          <w:szCs w:val="24"/>
        </w:rPr>
      </w:pPr>
      <w:r w:rsidRPr="004D42E3">
        <w:rPr>
          <w:rFonts w:cs="Arial"/>
          <w:sz w:val="24"/>
          <w:szCs w:val="24"/>
        </w:rPr>
        <w:t xml:space="preserve">Il </w:t>
      </w:r>
      <w:r w:rsidR="001B4FAE" w:rsidRPr="004D42E3">
        <w:rPr>
          <w:rFonts w:cs="Arial"/>
          <w:sz w:val="24"/>
          <w:szCs w:val="24"/>
        </w:rPr>
        <w:t>se dirige vers le premier taxi pour le quartier d</w:t>
      </w:r>
      <w:r w:rsidR="00930F0A" w:rsidRPr="004D42E3">
        <w:rPr>
          <w:rFonts w:cs="Arial"/>
          <w:sz w:val="24"/>
          <w:szCs w:val="24"/>
        </w:rPr>
        <w:t>e Midi-</w:t>
      </w:r>
      <w:r w:rsidR="001B4FAE" w:rsidRPr="004D42E3">
        <w:rPr>
          <w:rFonts w:cs="Arial"/>
          <w:sz w:val="24"/>
          <w:szCs w:val="24"/>
        </w:rPr>
        <w:t>Lemonnier</w:t>
      </w:r>
      <w:r w:rsidR="00114833" w:rsidRPr="004D42E3">
        <w:rPr>
          <w:rFonts w:cs="Arial"/>
          <w:sz w:val="24"/>
          <w:szCs w:val="24"/>
        </w:rPr>
        <w:t>, où</w:t>
      </w:r>
      <w:r w:rsidR="009219F9" w:rsidRPr="004D42E3">
        <w:rPr>
          <w:rFonts w:cs="Arial"/>
          <w:sz w:val="24"/>
          <w:szCs w:val="24"/>
        </w:rPr>
        <w:t xml:space="preserve"> il va manger seul -</w:t>
      </w:r>
      <w:r w:rsidR="001B4FAE" w:rsidRPr="004D42E3">
        <w:rPr>
          <w:rFonts w:cs="Arial"/>
          <w:sz w:val="24"/>
          <w:szCs w:val="24"/>
        </w:rPr>
        <w:t xml:space="preserve">mieux </w:t>
      </w:r>
      <w:r w:rsidR="00553A65" w:rsidRPr="004D42E3">
        <w:rPr>
          <w:rFonts w:cs="Arial"/>
          <w:sz w:val="24"/>
          <w:szCs w:val="24"/>
        </w:rPr>
        <w:t xml:space="preserve">vaut </w:t>
      </w:r>
      <w:r w:rsidR="009219F9" w:rsidRPr="004D42E3">
        <w:rPr>
          <w:rFonts w:cs="Arial"/>
          <w:sz w:val="24"/>
          <w:szCs w:val="24"/>
        </w:rPr>
        <w:t>seul, que mal accompagné-</w:t>
      </w:r>
      <w:r w:rsidR="00553A65" w:rsidRPr="004D42E3">
        <w:rPr>
          <w:rFonts w:cs="Arial"/>
          <w:sz w:val="24"/>
          <w:szCs w:val="24"/>
        </w:rPr>
        <w:t xml:space="preserve"> au r</w:t>
      </w:r>
      <w:r w:rsidR="00225C42">
        <w:rPr>
          <w:rFonts w:cs="Arial"/>
          <w:sz w:val="24"/>
          <w:szCs w:val="24"/>
        </w:rPr>
        <w:t>estaurant ‘’L’</w:t>
      </w:r>
      <w:r w:rsidR="00553A65" w:rsidRPr="004D42E3">
        <w:rPr>
          <w:rFonts w:cs="Arial"/>
          <w:sz w:val="24"/>
          <w:szCs w:val="24"/>
        </w:rPr>
        <w:t>Océan</w:t>
      </w:r>
      <w:r w:rsidR="006C6D41">
        <w:rPr>
          <w:rFonts w:cs="Arial"/>
          <w:sz w:val="24"/>
          <w:szCs w:val="24"/>
        </w:rPr>
        <w:t>’’</w:t>
      </w:r>
      <w:r w:rsidR="00553A65" w:rsidRPr="004D42E3">
        <w:rPr>
          <w:rFonts w:cs="Arial"/>
          <w:sz w:val="24"/>
          <w:szCs w:val="24"/>
        </w:rPr>
        <w:t xml:space="preserve"> de l’avenue Stalingrad </w:t>
      </w:r>
      <w:r w:rsidR="00007B48" w:rsidRPr="004D42E3">
        <w:rPr>
          <w:rFonts w:cs="Arial"/>
          <w:sz w:val="24"/>
          <w:szCs w:val="24"/>
        </w:rPr>
        <w:t>94 :</w:t>
      </w:r>
      <w:r w:rsidR="00553A65" w:rsidRPr="004D42E3">
        <w:rPr>
          <w:rFonts w:cs="Arial"/>
          <w:sz w:val="24"/>
          <w:szCs w:val="24"/>
        </w:rPr>
        <w:t xml:space="preserve"> </w:t>
      </w:r>
      <w:r w:rsidR="003C6083">
        <w:rPr>
          <w:rFonts w:cs="Arial"/>
          <w:sz w:val="24"/>
          <w:szCs w:val="24"/>
        </w:rPr>
        <w:t xml:space="preserve">de la </w:t>
      </w:r>
      <w:r w:rsidR="00272DEF">
        <w:rPr>
          <w:rFonts w:cs="Arial"/>
          <w:sz w:val="24"/>
          <w:szCs w:val="24"/>
        </w:rPr>
        <w:t xml:space="preserve">salade </w:t>
      </w:r>
      <w:r w:rsidR="003C6083" w:rsidRPr="003C6083">
        <w:rPr>
          <w:rFonts w:cs="Arial"/>
          <w:i/>
          <w:sz w:val="24"/>
          <w:szCs w:val="24"/>
        </w:rPr>
        <w:t>méchouia</w:t>
      </w:r>
      <w:r w:rsidR="003C6083">
        <w:rPr>
          <w:rFonts w:cs="Arial"/>
          <w:sz w:val="24"/>
          <w:szCs w:val="24"/>
        </w:rPr>
        <w:t xml:space="preserve"> bien épicée, de</w:t>
      </w:r>
      <w:r w:rsidR="00DD12C8">
        <w:rPr>
          <w:rFonts w:cs="Arial"/>
          <w:sz w:val="24"/>
          <w:szCs w:val="24"/>
        </w:rPr>
        <w:t>s</w:t>
      </w:r>
      <w:r w:rsidR="003C6083">
        <w:rPr>
          <w:rFonts w:cs="Arial"/>
          <w:sz w:val="24"/>
          <w:szCs w:val="24"/>
        </w:rPr>
        <w:t xml:space="preserve"> olives, </w:t>
      </w:r>
      <w:r w:rsidR="00553A65" w:rsidRPr="004D42E3">
        <w:rPr>
          <w:rFonts w:cs="Arial"/>
          <w:sz w:val="24"/>
          <w:szCs w:val="24"/>
        </w:rPr>
        <w:t>de la baguette croustillante, du piment vert</w:t>
      </w:r>
      <w:r w:rsidR="00DD12C8">
        <w:rPr>
          <w:rFonts w:cs="Arial"/>
          <w:sz w:val="24"/>
          <w:szCs w:val="24"/>
        </w:rPr>
        <w:t xml:space="preserve"> à l’ail grillé</w:t>
      </w:r>
      <w:r w:rsidR="00553A65" w:rsidRPr="004D42E3">
        <w:rPr>
          <w:rFonts w:cs="Arial"/>
          <w:sz w:val="24"/>
          <w:szCs w:val="24"/>
        </w:rPr>
        <w:t>, du thé à la menthe et un cho</w:t>
      </w:r>
      <w:r w:rsidR="00D6134C" w:rsidRPr="004D42E3">
        <w:rPr>
          <w:rFonts w:cs="Arial"/>
          <w:sz w:val="24"/>
          <w:szCs w:val="24"/>
        </w:rPr>
        <w:t>ix de poissons crus</w:t>
      </w:r>
      <w:r w:rsidR="00553A65" w:rsidRPr="004D42E3">
        <w:rPr>
          <w:rFonts w:cs="Arial"/>
          <w:sz w:val="24"/>
          <w:szCs w:val="24"/>
        </w:rPr>
        <w:t xml:space="preserve"> à choisir et se faire préparer frits</w:t>
      </w:r>
      <w:r w:rsidR="00D6134C" w:rsidRPr="004D42E3">
        <w:rPr>
          <w:rFonts w:cs="Arial"/>
          <w:sz w:val="24"/>
          <w:szCs w:val="24"/>
        </w:rPr>
        <w:t>,</w:t>
      </w:r>
      <w:r w:rsidR="00553A65" w:rsidRPr="004D42E3">
        <w:rPr>
          <w:rFonts w:cs="Arial"/>
          <w:sz w:val="24"/>
          <w:szCs w:val="24"/>
        </w:rPr>
        <w:t xml:space="preserve"> ou grillés, le</w:t>
      </w:r>
      <w:r w:rsidR="009219F9" w:rsidRPr="004D42E3">
        <w:rPr>
          <w:rFonts w:cs="Arial"/>
          <w:sz w:val="24"/>
          <w:szCs w:val="24"/>
        </w:rPr>
        <w:t xml:space="preserve"> tout avec de la bonne musique a</w:t>
      </w:r>
      <w:r w:rsidR="00553A65" w:rsidRPr="004D42E3">
        <w:rPr>
          <w:rFonts w:cs="Arial"/>
          <w:sz w:val="24"/>
          <w:szCs w:val="24"/>
        </w:rPr>
        <w:t>rabe et à un prix honnête. A la sortie</w:t>
      </w:r>
      <w:r w:rsidR="00215BDA" w:rsidRPr="004D42E3">
        <w:rPr>
          <w:rFonts w:cs="Arial"/>
          <w:sz w:val="24"/>
          <w:szCs w:val="24"/>
        </w:rPr>
        <w:t xml:space="preserve">, dans la même rue, </w:t>
      </w:r>
      <w:r w:rsidR="00553A65" w:rsidRPr="004D42E3">
        <w:rPr>
          <w:rFonts w:cs="Arial"/>
          <w:sz w:val="24"/>
          <w:szCs w:val="24"/>
        </w:rPr>
        <w:t>il achète pour sa femme des gâteaux</w:t>
      </w:r>
      <w:r w:rsidR="00D23AA8" w:rsidRPr="004D42E3">
        <w:rPr>
          <w:rFonts w:cs="Arial"/>
          <w:sz w:val="24"/>
          <w:szCs w:val="24"/>
        </w:rPr>
        <w:t xml:space="preserve"> et des sucreries marocaines </w:t>
      </w:r>
      <w:r w:rsidR="00553A65" w:rsidRPr="004D42E3">
        <w:rPr>
          <w:rFonts w:cs="Arial"/>
          <w:sz w:val="24"/>
          <w:szCs w:val="24"/>
        </w:rPr>
        <w:t>chez un boulanger</w:t>
      </w:r>
      <w:r w:rsidR="00DD12C8">
        <w:rPr>
          <w:rFonts w:cs="Arial"/>
          <w:sz w:val="24"/>
          <w:szCs w:val="24"/>
        </w:rPr>
        <w:t xml:space="preserve"> avec</w:t>
      </w:r>
      <w:r w:rsidR="00D6134C" w:rsidRPr="004D42E3">
        <w:rPr>
          <w:rFonts w:cs="Arial"/>
          <w:sz w:val="24"/>
          <w:szCs w:val="24"/>
        </w:rPr>
        <w:t xml:space="preserve"> </w:t>
      </w:r>
      <w:r w:rsidR="00553A65" w:rsidRPr="004D42E3">
        <w:rPr>
          <w:rFonts w:cs="Arial"/>
          <w:sz w:val="24"/>
          <w:szCs w:val="24"/>
        </w:rPr>
        <w:t>un c</w:t>
      </w:r>
      <w:r w:rsidR="00D23AA8" w:rsidRPr="004D42E3">
        <w:rPr>
          <w:rFonts w:cs="Arial"/>
          <w:sz w:val="24"/>
          <w:szCs w:val="24"/>
        </w:rPr>
        <w:t>hoix incroyable</w:t>
      </w:r>
      <w:r w:rsidR="00553A65" w:rsidRPr="004D42E3">
        <w:rPr>
          <w:rFonts w:cs="Arial"/>
          <w:sz w:val="24"/>
          <w:szCs w:val="24"/>
        </w:rPr>
        <w:t>. Et maintenant, en voiture, il faut trouver en vitesse l’autoroute pour Liège et</w:t>
      </w:r>
      <w:r w:rsidR="00D23AA8" w:rsidRPr="004D42E3">
        <w:rPr>
          <w:rFonts w:cs="Arial"/>
          <w:sz w:val="24"/>
          <w:szCs w:val="24"/>
        </w:rPr>
        <w:t>,</w:t>
      </w:r>
      <w:r w:rsidR="00553A65" w:rsidRPr="004D42E3">
        <w:rPr>
          <w:rFonts w:cs="Arial"/>
          <w:sz w:val="24"/>
          <w:szCs w:val="24"/>
        </w:rPr>
        <w:t xml:space="preserve"> une autre heure et demi, en écoutant </w:t>
      </w:r>
      <w:r w:rsidR="00114833" w:rsidRPr="004D42E3">
        <w:rPr>
          <w:rFonts w:cs="Arial"/>
          <w:sz w:val="24"/>
          <w:szCs w:val="24"/>
        </w:rPr>
        <w:t xml:space="preserve">à la radio </w:t>
      </w:r>
      <w:r w:rsidR="00553A65" w:rsidRPr="004D42E3">
        <w:rPr>
          <w:rFonts w:cs="Arial"/>
          <w:sz w:val="24"/>
          <w:szCs w:val="24"/>
        </w:rPr>
        <w:t xml:space="preserve">du bon jazz </w:t>
      </w:r>
      <w:r w:rsidR="009219F9" w:rsidRPr="004D42E3">
        <w:rPr>
          <w:rFonts w:cs="Arial"/>
          <w:sz w:val="24"/>
          <w:szCs w:val="24"/>
        </w:rPr>
        <w:t>b</w:t>
      </w:r>
      <w:r w:rsidR="00D6134C" w:rsidRPr="004D42E3">
        <w:rPr>
          <w:rFonts w:cs="Arial"/>
          <w:sz w:val="24"/>
          <w:szCs w:val="24"/>
        </w:rPr>
        <w:t xml:space="preserve">elge à la radio </w:t>
      </w:r>
      <w:r w:rsidR="00B9645B" w:rsidRPr="004D42E3">
        <w:rPr>
          <w:rFonts w:cs="Arial"/>
          <w:sz w:val="24"/>
          <w:szCs w:val="24"/>
        </w:rPr>
        <w:t xml:space="preserve">nationale </w:t>
      </w:r>
      <w:r w:rsidR="00B9645B" w:rsidRPr="004D42E3">
        <w:rPr>
          <w:rFonts w:cs="Arial"/>
          <w:i/>
          <w:sz w:val="24"/>
          <w:szCs w:val="24"/>
        </w:rPr>
        <w:t>Klara</w:t>
      </w:r>
      <w:r w:rsidR="00114833" w:rsidRPr="004D42E3">
        <w:rPr>
          <w:rFonts w:cs="Arial"/>
          <w:sz w:val="24"/>
          <w:szCs w:val="24"/>
        </w:rPr>
        <w:t xml:space="preserve">, avec </w:t>
      </w:r>
      <w:r w:rsidR="00114833" w:rsidRPr="004D42E3">
        <w:rPr>
          <w:rFonts w:cs="Arial"/>
          <w:i/>
          <w:sz w:val="24"/>
          <w:szCs w:val="24"/>
        </w:rPr>
        <w:t xml:space="preserve">The wrong object, </w:t>
      </w:r>
      <w:r w:rsidR="00114833" w:rsidRPr="004D42E3">
        <w:rPr>
          <w:rFonts w:cs="Arial"/>
          <w:sz w:val="24"/>
          <w:szCs w:val="24"/>
        </w:rPr>
        <w:t>les</w:t>
      </w:r>
      <w:r w:rsidR="00114833" w:rsidRPr="004D42E3">
        <w:rPr>
          <w:rFonts w:cs="Arial"/>
          <w:i/>
          <w:sz w:val="24"/>
          <w:szCs w:val="24"/>
        </w:rPr>
        <w:t xml:space="preserve"> Aka Moon</w:t>
      </w:r>
      <w:r w:rsidR="00B9645B" w:rsidRPr="004D42E3">
        <w:rPr>
          <w:rFonts w:cs="Arial"/>
          <w:i/>
          <w:sz w:val="24"/>
          <w:szCs w:val="24"/>
        </w:rPr>
        <w:t xml:space="preserve"> et </w:t>
      </w:r>
      <w:r w:rsidR="00114833" w:rsidRPr="004D42E3">
        <w:rPr>
          <w:rFonts w:cs="Arial"/>
          <w:i/>
          <w:sz w:val="24"/>
          <w:szCs w:val="24"/>
        </w:rPr>
        <w:t>Kiss my Jazz</w:t>
      </w:r>
      <w:r w:rsidR="00B9645B" w:rsidRPr="004D42E3">
        <w:rPr>
          <w:rFonts w:cs="Arial"/>
          <w:sz w:val="24"/>
          <w:szCs w:val="24"/>
        </w:rPr>
        <w:t>.</w:t>
      </w:r>
    </w:p>
    <w:p w14:paraId="47671594" w14:textId="761E2991" w:rsidR="001E1E4B" w:rsidRPr="004D42E3" w:rsidRDefault="00172140" w:rsidP="006E64A8">
      <w:pPr>
        <w:spacing w:after="200" w:line="360" w:lineRule="auto"/>
        <w:jc w:val="both"/>
        <w:rPr>
          <w:rFonts w:cs="Arial"/>
          <w:sz w:val="24"/>
          <w:szCs w:val="24"/>
        </w:rPr>
      </w:pPr>
      <w:r w:rsidRPr="004D42E3">
        <w:rPr>
          <w:rFonts w:cs="Arial"/>
          <w:sz w:val="24"/>
          <w:szCs w:val="24"/>
        </w:rPr>
        <w:t xml:space="preserve">C’est </w:t>
      </w:r>
      <w:r w:rsidR="00C265A8" w:rsidRPr="004D42E3">
        <w:rPr>
          <w:rFonts w:cs="Arial"/>
          <w:sz w:val="24"/>
          <w:szCs w:val="24"/>
        </w:rPr>
        <w:t xml:space="preserve">8 </w:t>
      </w:r>
      <w:r w:rsidR="00E97184" w:rsidRPr="004D42E3">
        <w:rPr>
          <w:rFonts w:cs="Arial"/>
          <w:sz w:val="24"/>
          <w:szCs w:val="24"/>
        </w:rPr>
        <w:t>heures</w:t>
      </w:r>
      <w:r w:rsidR="00C265A8" w:rsidRPr="004D42E3">
        <w:rPr>
          <w:rFonts w:cs="Arial"/>
          <w:sz w:val="24"/>
          <w:szCs w:val="24"/>
        </w:rPr>
        <w:t>, juste avant le coucher du soleil,</w:t>
      </w:r>
      <w:r w:rsidR="00E97184" w:rsidRPr="004D42E3">
        <w:rPr>
          <w:rFonts w:cs="Arial"/>
          <w:sz w:val="24"/>
          <w:szCs w:val="24"/>
        </w:rPr>
        <w:t xml:space="preserve"> et </w:t>
      </w:r>
      <w:r w:rsidR="00B32121" w:rsidRPr="004D42E3">
        <w:rPr>
          <w:rFonts w:cs="Arial"/>
          <w:sz w:val="24"/>
          <w:szCs w:val="24"/>
        </w:rPr>
        <w:t>Ulysse</w:t>
      </w:r>
      <w:r w:rsidR="00E97184" w:rsidRPr="004D42E3">
        <w:rPr>
          <w:rFonts w:cs="Arial"/>
          <w:sz w:val="24"/>
          <w:szCs w:val="24"/>
        </w:rPr>
        <w:t xml:space="preserve"> est arrivé à Liège</w:t>
      </w:r>
      <w:r w:rsidR="00073502" w:rsidRPr="004D42E3">
        <w:rPr>
          <w:rFonts w:cs="Arial"/>
          <w:sz w:val="24"/>
          <w:szCs w:val="24"/>
        </w:rPr>
        <w:t xml:space="preserve">, </w:t>
      </w:r>
      <w:r w:rsidR="00272DEF">
        <w:rPr>
          <w:rFonts w:cs="Arial"/>
          <w:sz w:val="24"/>
          <w:szCs w:val="24"/>
        </w:rPr>
        <w:t xml:space="preserve">aussi nommée </w:t>
      </w:r>
      <w:r w:rsidR="00704791" w:rsidRPr="004D42E3">
        <w:rPr>
          <w:rFonts w:cs="Arial"/>
          <w:sz w:val="24"/>
          <w:szCs w:val="24"/>
        </w:rPr>
        <w:t>la Cité ardente</w:t>
      </w:r>
      <w:r w:rsidR="00051610" w:rsidRPr="004D42E3">
        <w:rPr>
          <w:rFonts w:cs="Arial"/>
          <w:sz w:val="24"/>
          <w:szCs w:val="24"/>
        </w:rPr>
        <w:t>. Après une très belle</w:t>
      </w:r>
      <w:r w:rsidR="00B32121" w:rsidRPr="004D42E3">
        <w:rPr>
          <w:rFonts w:cs="Arial"/>
          <w:sz w:val="24"/>
          <w:szCs w:val="24"/>
        </w:rPr>
        <w:t xml:space="preserve"> journée, </w:t>
      </w:r>
      <w:r w:rsidR="00C70C30" w:rsidRPr="004D42E3">
        <w:rPr>
          <w:rFonts w:cs="Arial"/>
          <w:sz w:val="24"/>
          <w:szCs w:val="24"/>
        </w:rPr>
        <w:t xml:space="preserve">là </w:t>
      </w:r>
      <w:r w:rsidR="00B32121" w:rsidRPr="004D42E3">
        <w:rPr>
          <w:rFonts w:cs="Arial"/>
          <w:sz w:val="24"/>
          <w:szCs w:val="24"/>
        </w:rPr>
        <w:t xml:space="preserve">il pleut à </w:t>
      </w:r>
      <w:r w:rsidR="00051610" w:rsidRPr="004D42E3">
        <w:rPr>
          <w:rFonts w:cs="Arial"/>
          <w:sz w:val="24"/>
          <w:szCs w:val="24"/>
        </w:rPr>
        <w:t xml:space="preserve">verse ; les Liégeois disent </w:t>
      </w:r>
      <w:r w:rsidR="0005197D" w:rsidRPr="004D42E3">
        <w:rPr>
          <w:rFonts w:cs="Arial"/>
          <w:i/>
          <w:iCs/>
          <w:color w:val="252525"/>
          <w:sz w:val="24"/>
          <w:szCs w:val="24"/>
          <w:shd w:val="clear" w:color="auto" w:fill="FFFFFF"/>
        </w:rPr>
        <w:t>Fez comme a</w:t>
      </w:r>
      <w:r w:rsidR="00D61EA3" w:rsidRPr="004D42E3">
        <w:rPr>
          <w:rFonts w:cs="Arial"/>
          <w:i/>
          <w:iCs/>
          <w:color w:val="252525"/>
          <w:sz w:val="24"/>
          <w:szCs w:val="24"/>
          <w:shd w:val="clear" w:color="auto" w:fill="FFFFFF"/>
        </w:rPr>
        <w:t xml:space="preserve"> Lîdje, lèyiz ploûre</w:t>
      </w:r>
      <w:r w:rsidR="00D61EA3" w:rsidRPr="004D42E3">
        <w:rPr>
          <w:rStyle w:val="Appelnotedebasdep"/>
          <w:rFonts w:cs="Arial"/>
          <w:iCs/>
          <w:color w:val="252525"/>
          <w:sz w:val="24"/>
          <w:szCs w:val="24"/>
          <w:shd w:val="clear" w:color="auto" w:fill="FFFFFF"/>
        </w:rPr>
        <w:footnoteReference w:id="85"/>
      </w:r>
      <w:r w:rsidR="00051610" w:rsidRPr="004D42E3">
        <w:rPr>
          <w:rFonts w:cs="Arial"/>
          <w:sz w:val="24"/>
          <w:szCs w:val="24"/>
        </w:rPr>
        <w:t>.</w:t>
      </w:r>
      <w:r w:rsidR="00D61EA3" w:rsidRPr="004D42E3">
        <w:rPr>
          <w:rFonts w:cs="Arial"/>
          <w:sz w:val="24"/>
          <w:szCs w:val="24"/>
        </w:rPr>
        <w:t xml:space="preserve"> </w:t>
      </w:r>
      <w:r w:rsidR="00051610" w:rsidRPr="004D42E3">
        <w:rPr>
          <w:rFonts w:cs="Arial"/>
          <w:sz w:val="24"/>
          <w:szCs w:val="24"/>
        </w:rPr>
        <w:t>I</w:t>
      </w:r>
      <w:r w:rsidR="00073502" w:rsidRPr="004D42E3">
        <w:rPr>
          <w:rFonts w:cs="Arial"/>
          <w:sz w:val="24"/>
          <w:szCs w:val="24"/>
        </w:rPr>
        <w:t>l y a même du brouillard, un</w:t>
      </w:r>
      <w:r w:rsidR="00704791" w:rsidRPr="004D42E3">
        <w:rPr>
          <w:rFonts w:cs="Arial"/>
          <w:sz w:val="24"/>
          <w:szCs w:val="24"/>
        </w:rPr>
        <w:t>e parfaite ambiance à la Simenon</w:t>
      </w:r>
      <w:r w:rsidR="00073502" w:rsidRPr="004D42E3">
        <w:rPr>
          <w:rFonts w:cs="Arial"/>
          <w:sz w:val="24"/>
          <w:szCs w:val="24"/>
        </w:rPr>
        <w:t xml:space="preserve">. </w:t>
      </w:r>
      <w:r w:rsidR="00051610" w:rsidRPr="004D42E3">
        <w:rPr>
          <w:rFonts w:cs="Arial"/>
          <w:sz w:val="24"/>
          <w:szCs w:val="24"/>
        </w:rPr>
        <w:t>Notre voyageur est</w:t>
      </w:r>
      <w:r w:rsidR="00704791" w:rsidRPr="004D42E3">
        <w:rPr>
          <w:rFonts w:cs="Arial"/>
          <w:sz w:val="24"/>
          <w:szCs w:val="24"/>
        </w:rPr>
        <w:t xml:space="preserve"> fatigué et </w:t>
      </w:r>
      <w:r w:rsidR="00B32A1D" w:rsidRPr="004D42E3">
        <w:rPr>
          <w:rFonts w:cs="Arial"/>
          <w:sz w:val="24"/>
          <w:szCs w:val="24"/>
        </w:rPr>
        <w:t>n</w:t>
      </w:r>
      <w:r w:rsidR="00C265A8" w:rsidRPr="004D42E3">
        <w:rPr>
          <w:rFonts w:cs="Arial"/>
          <w:sz w:val="24"/>
          <w:szCs w:val="24"/>
        </w:rPr>
        <w:t>’a pas le temps de savourer</w:t>
      </w:r>
      <w:r w:rsidR="0005197D" w:rsidRPr="004D42E3">
        <w:rPr>
          <w:rFonts w:cs="Arial"/>
          <w:sz w:val="24"/>
          <w:szCs w:val="24"/>
        </w:rPr>
        <w:t xml:space="preserve"> avec nostalgie toutes s</w:t>
      </w:r>
      <w:r w:rsidR="00704791" w:rsidRPr="004D42E3">
        <w:rPr>
          <w:rFonts w:cs="Arial"/>
          <w:sz w:val="24"/>
          <w:szCs w:val="24"/>
        </w:rPr>
        <w:t>es nuances</w:t>
      </w:r>
      <w:r w:rsidR="006114D5">
        <w:rPr>
          <w:rFonts w:cs="Arial"/>
          <w:sz w:val="24"/>
          <w:szCs w:val="24"/>
        </w:rPr>
        <w:t xml:space="preserve"> </w:t>
      </w:r>
      <w:r w:rsidR="00D61EA3" w:rsidRPr="004D42E3">
        <w:rPr>
          <w:rFonts w:cs="Arial"/>
          <w:sz w:val="24"/>
          <w:szCs w:val="24"/>
        </w:rPr>
        <w:t>présentes près de la Meuse, le</w:t>
      </w:r>
      <w:r w:rsidR="00D61EA3" w:rsidRPr="004D42E3">
        <w:rPr>
          <w:rStyle w:val="apple-converted-space"/>
          <w:rFonts w:cs="Arial"/>
          <w:sz w:val="24"/>
          <w:szCs w:val="24"/>
        </w:rPr>
        <w:t> </w:t>
      </w:r>
      <w:hyperlink r:id="rId12" w:tooltip="Canal Albert" w:history="1">
        <w:r w:rsidR="00D61EA3" w:rsidRPr="004D42E3">
          <w:rPr>
            <w:rStyle w:val="Lienhypertexte"/>
            <w:rFonts w:cs="Arial"/>
            <w:color w:val="auto"/>
            <w:sz w:val="24"/>
            <w:szCs w:val="24"/>
            <w:u w:val="none"/>
          </w:rPr>
          <w:t>canal Albert</w:t>
        </w:r>
      </w:hyperlink>
      <w:r w:rsidR="00D61EA3" w:rsidRPr="004D42E3">
        <w:rPr>
          <w:rFonts w:cs="Arial"/>
          <w:sz w:val="24"/>
          <w:szCs w:val="24"/>
        </w:rPr>
        <w:t>, la</w:t>
      </w:r>
      <w:r w:rsidR="00D61EA3" w:rsidRPr="004D42E3">
        <w:rPr>
          <w:rStyle w:val="apple-converted-space"/>
          <w:rFonts w:cs="Arial"/>
          <w:sz w:val="24"/>
          <w:szCs w:val="24"/>
        </w:rPr>
        <w:t> </w:t>
      </w:r>
      <w:hyperlink r:id="rId13" w:tooltip="Dérivation (Liège)" w:history="1">
        <w:r w:rsidR="00D61EA3" w:rsidRPr="004D42E3">
          <w:rPr>
            <w:rStyle w:val="Lienhypertexte"/>
            <w:rFonts w:cs="Arial"/>
            <w:iCs/>
            <w:color w:val="auto"/>
            <w:sz w:val="24"/>
            <w:szCs w:val="24"/>
            <w:u w:val="none"/>
          </w:rPr>
          <w:t>Dérivation</w:t>
        </w:r>
      </w:hyperlink>
      <w:r w:rsidR="00D61EA3" w:rsidRPr="004D42E3">
        <w:rPr>
          <w:rStyle w:val="apple-converted-space"/>
          <w:rFonts w:cs="Arial"/>
          <w:sz w:val="24"/>
          <w:szCs w:val="24"/>
        </w:rPr>
        <w:t> </w:t>
      </w:r>
      <w:r w:rsidR="00D61EA3" w:rsidRPr="004D42E3">
        <w:rPr>
          <w:rFonts w:cs="Arial"/>
          <w:sz w:val="24"/>
          <w:szCs w:val="24"/>
        </w:rPr>
        <w:t xml:space="preserve"> et le</w:t>
      </w:r>
      <w:r w:rsidR="00D61EA3" w:rsidRPr="004D42E3">
        <w:rPr>
          <w:rStyle w:val="apple-converted-space"/>
          <w:rFonts w:cs="Arial"/>
          <w:sz w:val="24"/>
          <w:szCs w:val="24"/>
        </w:rPr>
        <w:t> </w:t>
      </w:r>
      <w:hyperlink r:id="rId14" w:tooltip="Projet de canal Meuse et Moselle" w:history="1">
        <w:r w:rsidR="00D61EA3" w:rsidRPr="004D42E3">
          <w:rPr>
            <w:rStyle w:val="Lienhypertexte"/>
            <w:rFonts w:cs="Arial"/>
            <w:color w:val="auto"/>
            <w:sz w:val="24"/>
            <w:szCs w:val="24"/>
            <w:u w:val="none"/>
          </w:rPr>
          <w:t>canal de l'Ourthe</w:t>
        </w:r>
      </w:hyperlink>
      <w:r w:rsidR="00D61EA3" w:rsidRPr="004D42E3">
        <w:rPr>
          <w:rFonts w:cs="Arial"/>
          <w:sz w:val="24"/>
          <w:szCs w:val="24"/>
        </w:rPr>
        <w:t>, et partout en ville</w:t>
      </w:r>
      <w:r w:rsidR="0005197D" w:rsidRPr="004D42E3">
        <w:rPr>
          <w:rFonts w:cs="Arial"/>
          <w:sz w:val="24"/>
          <w:szCs w:val="24"/>
        </w:rPr>
        <w:t>,</w:t>
      </w:r>
      <w:r w:rsidR="00D61EA3" w:rsidRPr="004D42E3">
        <w:rPr>
          <w:rFonts w:cs="Arial"/>
          <w:sz w:val="24"/>
          <w:szCs w:val="24"/>
        </w:rPr>
        <w:t xml:space="preserve"> où Simenon a vécu et s’est inspiré pour ses romans. </w:t>
      </w:r>
      <w:r w:rsidR="00B32121" w:rsidRPr="004D42E3">
        <w:rPr>
          <w:rFonts w:cs="Arial"/>
          <w:sz w:val="24"/>
          <w:szCs w:val="24"/>
        </w:rPr>
        <w:t>Ulysse</w:t>
      </w:r>
      <w:r w:rsidR="00051610" w:rsidRPr="004D42E3">
        <w:rPr>
          <w:rFonts w:cs="Arial"/>
          <w:sz w:val="24"/>
          <w:szCs w:val="24"/>
        </w:rPr>
        <w:t xml:space="preserve"> est là pour travailler et</w:t>
      </w:r>
      <w:r w:rsidR="00D61EA3" w:rsidRPr="004D42E3">
        <w:rPr>
          <w:rFonts w:cs="Arial"/>
          <w:sz w:val="24"/>
          <w:szCs w:val="24"/>
        </w:rPr>
        <w:t xml:space="preserve"> cherche la Librairie </w:t>
      </w:r>
      <w:r w:rsidR="00215BDA" w:rsidRPr="004D42E3">
        <w:rPr>
          <w:rFonts w:cs="Arial"/>
          <w:sz w:val="24"/>
          <w:szCs w:val="24"/>
        </w:rPr>
        <w:t>‘’</w:t>
      </w:r>
      <w:r w:rsidR="00D61EA3" w:rsidRPr="004D42E3">
        <w:rPr>
          <w:rFonts w:cs="Arial"/>
          <w:sz w:val="24"/>
          <w:szCs w:val="24"/>
        </w:rPr>
        <w:t>Aqida</w:t>
      </w:r>
      <w:r w:rsidR="00215BDA" w:rsidRPr="004D42E3">
        <w:rPr>
          <w:rFonts w:cs="Arial"/>
          <w:sz w:val="24"/>
          <w:szCs w:val="24"/>
        </w:rPr>
        <w:t>’’</w:t>
      </w:r>
      <w:r w:rsidR="00D61EA3" w:rsidRPr="004D42E3">
        <w:rPr>
          <w:rFonts w:cs="Arial"/>
          <w:sz w:val="24"/>
          <w:szCs w:val="24"/>
        </w:rPr>
        <w:t xml:space="preserve"> à la rue Lebois, </w:t>
      </w:r>
      <w:r w:rsidR="00022368" w:rsidRPr="004D42E3">
        <w:rPr>
          <w:rFonts w:cs="Arial"/>
          <w:sz w:val="24"/>
          <w:szCs w:val="24"/>
        </w:rPr>
        <w:t>d</w:t>
      </w:r>
      <w:r w:rsidR="00295655" w:rsidRPr="004D42E3">
        <w:rPr>
          <w:rFonts w:cs="Arial"/>
          <w:sz w:val="24"/>
          <w:szCs w:val="24"/>
        </w:rPr>
        <w:t>ans le quartier de Droixce</w:t>
      </w:r>
      <w:r w:rsidR="00022368" w:rsidRPr="004D42E3">
        <w:rPr>
          <w:rFonts w:cs="Arial"/>
          <w:sz w:val="24"/>
          <w:szCs w:val="24"/>
        </w:rPr>
        <w:t xml:space="preserve"> ; c’est </w:t>
      </w:r>
      <w:r w:rsidR="00D61EA3" w:rsidRPr="004D42E3">
        <w:rPr>
          <w:rFonts w:cs="Arial"/>
          <w:sz w:val="24"/>
          <w:szCs w:val="24"/>
        </w:rPr>
        <w:t xml:space="preserve">un vrai </w:t>
      </w:r>
      <w:r w:rsidR="006C6D41">
        <w:rPr>
          <w:rFonts w:cs="Arial"/>
          <w:sz w:val="24"/>
          <w:szCs w:val="24"/>
        </w:rPr>
        <w:t>centre de propagande et action s</w:t>
      </w:r>
      <w:r w:rsidR="00D61EA3" w:rsidRPr="004D42E3">
        <w:rPr>
          <w:rFonts w:cs="Arial"/>
          <w:sz w:val="24"/>
          <w:szCs w:val="24"/>
        </w:rPr>
        <w:t>alafi</w:t>
      </w:r>
      <w:r w:rsidR="004D2B61" w:rsidRPr="004D42E3">
        <w:rPr>
          <w:rFonts w:cs="Arial"/>
          <w:sz w:val="24"/>
          <w:szCs w:val="24"/>
        </w:rPr>
        <w:t>s</w:t>
      </w:r>
      <w:r w:rsidR="00D61EA3" w:rsidRPr="004D42E3">
        <w:rPr>
          <w:rFonts w:cs="Arial"/>
          <w:sz w:val="24"/>
          <w:szCs w:val="24"/>
        </w:rPr>
        <w:t xml:space="preserve">te. Sa propriétaire est une femme, Safia </w:t>
      </w:r>
      <w:r w:rsidR="00022368" w:rsidRPr="004D42E3">
        <w:rPr>
          <w:rFonts w:cs="Arial"/>
          <w:sz w:val="24"/>
          <w:szCs w:val="24"/>
        </w:rPr>
        <w:t>Basri, connu</w:t>
      </w:r>
      <w:r w:rsidR="00051610" w:rsidRPr="004D42E3">
        <w:rPr>
          <w:rFonts w:cs="Arial"/>
          <w:sz w:val="24"/>
          <w:szCs w:val="24"/>
        </w:rPr>
        <w:t>e</w:t>
      </w:r>
      <w:r w:rsidR="00022368" w:rsidRPr="004D42E3">
        <w:rPr>
          <w:rFonts w:cs="Arial"/>
          <w:sz w:val="24"/>
          <w:szCs w:val="24"/>
        </w:rPr>
        <w:t xml:space="preserve"> comme </w:t>
      </w:r>
      <w:r w:rsidR="00022368" w:rsidRPr="004D42E3">
        <w:rPr>
          <w:rFonts w:cs="Arial"/>
          <w:i/>
          <w:sz w:val="24"/>
          <w:szCs w:val="24"/>
        </w:rPr>
        <w:t>Oumm-Salmàn</w:t>
      </w:r>
      <w:r w:rsidR="00C70C30" w:rsidRPr="004D42E3">
        <w:rPr>
          <w:rFonts w:cs="Arial"/>
          <w:sz w:val="24"/>
          <w:szCs w:val="24"/>
        </w:rPr>
        <w:t>. S</w:t>
      </w:r>
      <w:r w:rsidR="00022368" w:rsidRPr="004D42E3">
        <w:rPr>
          <w:rFonts w:cs="Arial"/>
          <w:sz w:val="24"/>
          <w:szCs w:val="24"/>
        </w:rPr>
        <w:t>on mari est en prison en Maro</w:t>
      </w:r>
      <w:r w:rsidR="006C6D41">
        <w:rPr>
          <w:rFonts w:cs="Arial"/>
          <w:sz w:val="24"/>
          <w:szCs w:val="24"/>
        </w:rPr>
        <w:t>c pour les attentats du mois d’a</w:t>
      </w:r>
      <w:r w:rsidR="00022368" w:rsidRPr="004D42E3">
        <w:rPr>
          <w:rFonts w:cs="Arial"/>
          <w:sz w:val="24"/>
          <w:szCs w:val="24"/>
        </w:rPr>
        <w:t xml:space="preserve">vril 2007 à Casablanca et elle organise la </w:t>
      </w:r>
      <w:r w:rsidR="00022368" w:rsidRPr="004D42E3">
        <w:rPr>
          <w:rFonts w:cs="Arial"/>
          <w:i/>
          <w:sz w:val="24"/>
          <w:szCs w:val="24"/>
        </w:rPr>
        <w:t>street-dawa</w:t>
      </w:r>
      <w:r w:rsidR="00022368" w:rsidRPr="004D42E3">
        <w:rPr>
          <w:rStyle w:val="Appelnotedebasdep"/>
          <w:rFonts w:cs="Arial"/>
          <w:sz w:val="24"/>
          <w:szCs w:val="24"/>
        </w:rPr>
        <w:footnoteReference w:id="86"/>
      </w:r>
      <w:r w:rsidR="00022368" w:rsidRPr="004D42E3">
        <w:rPr>
          <w:rFonts w:cs="Arial"/>
          <w:sz w:val="24"/>
          <w:szCs w:val="24"/>
        </w:rPr>
        <w:t xml:space="preserve">, mais avec comme but d’inviter les musulmans à combattre le </w:t>
      </w:r>
      <w:r w:rsidR="006114D5">
        <w:rPr>
          <w:rFonts w:cs="Arial"/>
          <w:sz w:val="24"/>
          <w:szCs w:val="24"/>
        </w:rPr>
        <w:t xml:space="preserve">soi-disant </w:t>
      </w:r>
      <w:r w:rsidR="00022368" w:rsidRPr="004D42E3">
        <w:rPr>
          <w:rFonts w:cs="Arial"/>
          <w:sz w:val="24"/>
          <w:szCs w:val="24"/>
        </w:rPr>
        <w:t xml:space="preserve">djihad armé dans le monde. </w:t>
      </w:r>
      <w:r w:rsidR="001A6CB4" w:rsidRPr="004D42E3">
        <w:rPr>
          <w:rFonts w:cs="Arial"/>
          <w:sz w:val="24"/>
          <w:szCs w:val="24"/>
        </w:rPr>
        <w:t xml:space="preserve">Elle est proche du groupe </w:t>
      </w:r>
      <w:r w:rsidR="00026127" w:rsidRPr="004D42E3">
        <w:rPr>
          <w:rFonts w:cs="Arial"/>
          <w:sz w:val="24"/>
          <w:szCs w:val="24"/>
        </w:rPr>
        <w:t>‘’</w:t>
      </w:r>
      <w:r w:rsidR="00026127" w:rsidRPr="004D42E3">
        <w:rPr>
          <w:rFonts w:cs="Arial"/>
          <w:i/>
          <w:sz w:val="24"/>
          <w:szCs w:val="24"/>
        </w:rPr>
        <w:t>Shariah4Belgium</w:t>
      </w:r>
      <w:r w:rsidR="00026127" w:rsidRPr="004D42E3">
        <w:rPr>
          <w:rFonts w:cs="Arial"/>
          <w:sz w:val="24"/>
          <w:szCs w:val="24"/>
        </w:rPr>
        <w:t>’’</w:t>
      </w:r>
      <w:r w:rsidR="001A6CB4" w:rsidRPr="004D42E3">
        <w:rPr>
          <w:rFonts w:cs="Arial"/>
          <w:sz w:val="24"/>
          <w:szCs w:val="24"/>
        </w:rPr>
        <w:t xml:space="preserve"> et de Fouad Belkacem</w:t>
      </w:r>
      <w:r w:rsidR="0005197D" w:rsidRPr="004D42E3">
        <w:rPr>
          <w:rStyle w:val="Appelnotedebasdep"/>
          <w:rFonts w:cs="Arial"/>
          <w:sz w:val="24"/>
          <w:szCs w:val="24"/>
        </w:rPr>
        <w:footnoteReference w:id="87"/>
      </w:r>
      <w:r w:rsidR="001A6CB4" w:rsidRPr="004D42E3">
        <w:rPr>
          <w:rFonts w:cs="Arial"/>
          <w:sz w:val="24"/>
          <w:szCs w:val="24"/>
        </w:rPr>
        <w:t xml:space="preserve">. </w:t>
      </w:r>
      <w:r w:rsidR="00DD12C8">
        <w:rPr>
          <w:rFonts w:cs="Arial"/>
          <w:sz w:val="24"/>
          <w:szCs w:val="24"/>
        </w:rPr>
        <w:t>Dans le magasin notre 007</w:t>
      </w:r>
      <w:r w:rsidR="00022368" w:rsidRPr="004D42E3">
        <w:rPr>
          <w:rFonts w:cs="Arial"/>
          <w:sz w:val="24"/>
          <w:szCs w:val="24"/>
        </w:rPr>
        <w:t xml:space="preserve"> trouve un jeune converti, Abou-Hamza, </w:t>
      </w:r>
      <w:r w:rsidR="0005197D" w:rsidRPr="004D42E3">
        <w:rPr>
          <w:rFonts w:cs="Arial"/>
          <w:sz w:val="24"/>
          <w:szCs w:val="24"/>
        </w:rPr>
        <w:t xml:space="preserve">blond avec une </w:t>
      </w:r>
      <w:r w:rsidR="00807BD9" w:rsidRPr="004D42E3">
        <w:rPr>
          <w:rFonts w:cs="Arial"/>
          <w:sz w:val="24"/>
          <w:szCs w:val="24"/>
        </w:rPr>
        <w:t xml:space="preserve">longue barbe roussâtre, une djellaba beige et une </w:t>
      </w:r>
      <w:r w:rsidR="00807BD9" w:rsidRPr="004D42E3">
        <w:rPr>
          <w:rFonts w:cs="Arial"/>
          <w:i/>
          <w:sz w:val="24"/>
          <w:szCs w:val="24"/>
        </w:rPr>
        <w:t>taqiyah</w:t>
      </w:r>
      <w:r w:rsidR="00807BD9" w:rsidRPr="004D42E3">
        <w:rPr>
          <w:rFonts w:cs="Arial"/>
          <w:sz w:val="24"/>
          <w:szCs w:val="24"/>
        </w:rPr>
        <w:t xml:space="preserve"> blanche. </w:t>
      </w:r>
    </w:p>
    <w:p w14:paraId="29C7B889" w14:textId="77777777" w:rsidR="001E1E4B" w:rsidRPr="004D42E3" w:rsidRDefault="00051610" w:rsidP="006E64A8">
      <w:pPr>
        <w:pStyle w:val="Paragraphedeliste"/>
        <w:numPr>
          <w:ilvl w:val="0"/>
          <w:numId w:val="7"/>
        </w:numPr>
        <w:spacing w:after="200" w:line="360" w:lineRule="auto"/>
        <w:jc w:val="both"/>
        <w:rPr>
          <w:rFonts w:cs="Arial"/>
          <w:sz w:val="24"/>
          <w:szCs w:val="24"/>
        </w:rPr>
      </w:pPr>
      <w:r w:rsidRPr="004D42E3">
        <w:rPr>
          <w:rFonts w:cs="Arial"/>
          <w:sz w:val="24"/>
          <w:szCs w:val="24"/>
        </w:rPr>
        <w:t>« Bonjour, jeune-homme, je suis le professeur Salgari de l’Université de la Louvain et aimerais bien rencontrer votre patron</w:t>
      </w:r>
      <w:r w:rsidR="007133D9" w:rsidRPr="004D42E3">
        <w:rPr>
          <w:rFonts w:cs="Arial"/>
          <w:sz w:val="24"/>
          <w:szCs w:val="24"/>
        </w:rPr>
        <w:t xml:space="preserve">ne, Mme Basri, pour une étude sur les derniers développements de la </w:t>
      </w:r>
      <w:r w:rsidR="007133D9" w:rsidRPr="004D42E3">
        <w:rPr>
          <w:rFonts w:cs="Arial"/>
          <w:i/>
          <w:sz w:val="24"/>
          <w:szCs w:val="24"/>
        </w:rPr>
        <w:t>street-dawa</w:t>
      </w:r>
      <w:r w:rsidR="007133D9" w:rsidRPr="004D42E3">
        <w:rPr>
          <w:rFonts w:cs="Arial"/>
          <w:sz w:val="24"/>
          <w:szCs w:val="24"/>
        </w:rPr>
        <w:t>.</w:t>
      </w:r>
      <w:r w:rsidRPr="004D42E3">
        <w:rPr>
          <w:rFonts w:cs="Arial"/>
          <w:sz w:val="24"/>
          <w:szCs w:val="24"/>
        </w:rPr>
        <w:t xml:space="preserve"> » </w:t>
      </w:r>
    </w:p>
    <w:p w14:paraId="74C42B8B" w14:textId="1C002E59" w:rsidR="001E1E4B" w:rsidRPr="004D42E3" w:rsidRDefault="00051610" w:rsidP="006E64A8">
      <w:pPr>
        <w:pStyle w:val="Paragraphedeliste"/>
        <w:numPr>
          <w:ilvl w:val="0"/>
          <w:numId w:val="7"/>
        </w:numPr>
        <w:spacing w:after="200" w:line="360" w:lineRule="auto"/>
        <w:jc w:val="both"/>
        <w:rPr>
          <w:rFonts w:cs="Arial"/>
          <w:sz w:val="24"/>
          <w:szCs w:val="24"/>
        </w:rPr>
      </w:pPr>
      <w:r w:rsidRPr="004D42E3">
        <w:rPr>
          <w:rFonts w:cs="Arial"/>
          <w:i/>
          <w:sz w:val="24"/>
          <w:szCs w:val="24"/>
        </w:rPr>
        <w:t>« La ilaha illa-Allah</w:t>
      </w:r>
      <w:r w:rsidRPr="004D42E3">
        <w:rPr>
          <w:rFonts w:cs="Arial"/>
          <w:sz w:val="24"/>
          <w:szCs w:val="24"/>
        </w:rPr>
        <w:t xml:space="preserve">. Attendez que </w:t>
      </w:r>
      <w:r w:rsidR="006E727C" w:rsidRPr="004D42E3">
        <w:rPr>
          <w:rFonts w:cs="Arial"/>
          <w:sz w:val="24"/>
          <w:szCs w:val="24"/>
        </w:rPr>
        <w:t>j’essaye</w:t>
      </w:r>
      <w:r w:rsidRPr="004D42E3">
        <w:rPr>
          <w:rFonts w:cs="Arial"/>
          <w:sz w:val="24"/>
          <w:szCs w:val="24"/>
        </w:rPr>
        <w:t xml:space="preserve"> de contacter la sœur Oumm-Salmàn. » </w:t>
      </w:r>
    </w:p>
    <w:p w14:paraId="24B947CE" w14:textId="77777777" w:rsidR="006114D5" w:rsidRDefault="00051610" w:rsidP="006E64A8">
      <w:pPr>
        <w:spacing w:after="200" w:line="360" w:lineRule="auto"/>
        <w:jc w:val="both"/>
        <w:rPr>
          <w:rFonts w:cs="Arial"/>
          <w:sz w:val="24"/>
          <w:szCs w:val="24"/>
        </w:rPr>
      </w:pPr>
      <w:r w:rsidRPr="004D42E3">
        <w:rPr>
          <w:rFonts w:cs="Arial"/>
          <w:sz w:val="24"/>
          <w:szCs w:val="24"/>
        </w:rPr>
        <w:t xml:space="preserve">Le jeune utilise son </w:t>
      </w:r>
      <w:r w:rsidR="00B32121" w:rsidRPr="004D42E3">
        <w:rPr>
          <w:rFonts w:cs="Arial"/>
          <w:sz w:val="24"/>
          <w:szCs w:val="24"/>
        </w:rPr>
        <w:t>smartphone</w:t>
      </w:r>
      <w:r w:rsidR="00807BD9" w:rsidRPr="004D42E3">
        <w:rPr>
          <w:rFonts w:cs="Arial"/>
          <w:sz w:val="24"/>
          <w:szCs w:val="24"/>
        </w:rPr>
        <w:t xml:space="preserve"> et recule dans l’arrière-magasin pour discuter avec elle. </w:t>
      </w:r>
    </w:p>
    <w:p w14:paraId="555E3CC3" w14:textId="39413CA4" w:rsidR="001E1E4B" w:rsidRPr="004D42E3" w:rsidRDefault="006114D5" w:rsidP="006E64A8">
      <w:pPr>
        <w:spacing w:after="200" w:line="360" w:lineRule="auto"/>
        <w:jc w:val="both"/>
        <w:rPr>
          <w:rFonts w:cs="Arial"/>
          <w:sz w:val="24"/>
          <w:szCs w:val="24"/>
        </w:rPr>
      </w:pPr>
      <w:r>
        <w:rPr>
          <w:rFonts w:cs="Arial"/>
          <w:sz w:val="24"/>
          <w:szCs w:val="24"/>
        </w:rPr>
        <w:t xml:space="preserve">        - </w:t>
      </w:r>
      <w:r w:rsidR="00051610" w:rsidRPr="004D42E3">
        <w:rPr>
          <w:rFonts w:cs="Arial"/>
          <w:sz w:val="24"/>
          <w:szCs w:val="24"/>
        </w:rPr>
        <w:t>« La sœur demande pardon, mais elle est occupée avec les enfants. Ve</w:t>
      </w:r>
      <w:r w:rsidR="0005197D" w:rsidRPr="004D42E3">
        <w:rPr>
          <w:rFonts w:cs="Arial"/>
          <w:sz w:val="24"/>
          <w:szCs w:val="24"/>
        </w:rPr>
        <w:t xml:space="preserve">uillez, s’il </w:t>
      </w:r>
      <w:r>
        <w:rPr>
          <w:rFonts w:cs="Arial"/>
          <w:sz w:val="24"/>
          <w:szCs w:val="24"/>
        </w:rPr>
        <w:tab/>
      </w:r>
      <w:r w:rsidR="0005197D" w:rsidRPr="004D42E3">
        <w:rPr>
          <w:rFonts w:cs="Arial"/>
          <w:sz w:val="24"/>
          <w:szCs w:val="24"/>
        </w:rPr>
        <w:t>vous plait, laissez vos coordonnées et écrivez</w:t>
      </w:r>
      <w:r w:rsidR="00051610" w:rsidRPr="004D42E3">
        <w:rPr>
          <w:rFonts w:cs="Arial"/>
          <w:sz w:val="24"/>
          <w:szCs w:val="24"/>
        </w:rPr>
        <w:t xml:space="preserve"> un courriel avec vos </w:t>
      </w:r>
      <w:r w:rsidR="007133D9" w:rsidRPr="004D42E3">
        <w:rPr>
          <w:rFonts w:cs="Arial"/>
          <w:sz w:val="24"/>
          <w:szCs w:val="24"/>
        </w:rPr>
        <w:t>questions</w:t>
      </w:r>
      <w:r>
        <w:rPr>
          <w:rFonts w:cs="Arial"/>
          <w:sz w:val="24"/>
          <w:szCs w:val="24"/>
        </w:rPr>
        <w:t xml:space="preserve"> ; </w:t>
      </w:r>
      <w:r>
        <w:rPr>
          <w:rFonts w:cs="Arial"/>
          <w:sz w:val="24"/>
          <w:szCs w:val="24"/>
        </w:rPr>
        <w:tab/>
        <w:t xml:space="preserve">voilà sa carte de visite. </w:t>
      </w:r>
      <w:r w:rsidR="00051610" w:rsidRPr="004D42E3">
        <w:rPr>
          <w:rFonts w:cs="Arial"/>
          <w:sz w:val="24"/>
          <w:szCs w:val="24"/>
        </w:rPr>
        <w:t>»</w:t>
      </w:r>
      <w:r w:rsidR="007133D9" w:rsidRPr="004D42E3">
        <w:rPr>
          <w:rFonts w:cs="Arial"/>
          <w:sz w:val="24"/>
          <w:szCs w:val="24"/>
        </w:rPr>
        <w:t xml:space="preserve"> </w:t>
      </w:r>
    </w:p>
    <w:p w14:paraId="3EF1C398" w14:textId="2B9C762F" w:rsidR="001E1E4B" w:rsidRPr="004D42E3" w:rsidRDefault="007133D9"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Dites-lui que…il </w:t>
      </w:r>
      <w:r w:rsidR="00B32A1D" w:rsidRPr="004D42E3">
        <w:rPr>
          <w:rFonts w:cs="Arial"/>
          <w:sz w:val="24"/>
          <w:szCs w:val="24"/>
        </w:rPr>
        <w:t>n</w:t>
      </w:r>
      <w:r w:rsidRPr="004D42E3">
        <w:rPr>
          <w:rFonts w:cs="Arial"/>
          <w:sz w:val="24"/>
          <w:szCs w:val="24"/>
        </w:rPr>
        <w:t>’y a pas de problèmes. J</w:t>
      </w:r>
      <w:r w:rsidR="00B32121" w:rsidRPr="004D42E3">
        <w:rPr>
          <w:rFonts w:cs="Arial"/>
          <w:sz w:val="24"/>
          <w:szCs w:val="24"/>
        </w:rPr>
        <w:t>e vais lui écrire. Merci en tout</w:t>
      </w:r>
      <w:r w:rsidRPr="004D42E3">
        <w:rPr>
          <w:rFonts w:cs="Arial"/>
          <w:sz w:val="24"/>
          <w:szCs w:val="24"/>
        </w:rPr>
        <w:t xml:space="preserve"> cas et bonne so</w:t>
      </w:r>
      <w:r w:rsidR="00133C87" w:rsidRPr="004D42E3">
        <w:rPr>
          <w:rFonts w:cs="Arial"/>
          <w:sz w:val="24"/>
          <w:szCs w:val="24"/>
        </w:rPr>
        <w:t xml:space="preserve">irée. » </w:t>
      </w:r>
    </w:p>
    <w:p w14:paraId="6362C309" w14:textId="3EEA74AD" w:rsidR="00022368" w:rsidRPr="004D42E3" w:rsidRDefault="00B32121" w:rsidP="006E64A8">
      <w:pPr>
        <w:spacing w:after="200" w:line="360" w:lineRule="auto"/>
        <w:jc w:val="both"/>
        <w:rPr>
          <w:rFonts w:cs="Arial"/>
          <w:sz w:val="24"/>
          <w:szCs w:val="24"/>
        </w:rPr>
      </w:pPr>
      <w:r w:rsidRPr="004D42E3">
        <w:rPr>
          <w:rFonts w:cs="Arial"/>
          <w:sz w:val="24"/>
          <w:szCs w:val="24"/>
        </w:rPr>
        <w:t>Ulysse</w:t>
      </w:r>
      <w:r w:rsidR="00133C87" w:rsidRPr="004D42E3">
        <w:rPr>
          <w:rFonts w:cs="Arial"/>
          <w:sz w:val="24"/>
          <w:szCs w:val="24"/>
        </w:rPr>
        <w:t xml:space="preserve"> sor</w:t>
      </w:r>
      <w:r w:rsidR="006114D5">
        <w:rPr>
          <w:rFonts w:cs="Arial"/>
          <w:sz w:val="24"/>
          <w:szCs w:val="24"/>
        </w:rPr>
        <w:t xml:space="preserve">t et se rend à salle de prière </w:t>
      </w:r>
      <w:r w:rsidR="00133C87" w:rsidRPr="004D42E3">
        <w:rPr>
          <w:rFonts w:cs="Arial"/>
          <w:sz w:val="24"/>
          <w:szCs w:val="24"/>
        </w:rPr>
        <w:t xml:space="preserve">qui </w:t>
      </w:r>
      <w:r w:rsidR="006A1117" w:rsidRPr="004D42E3">
        <w:rPr>
          <w:rFonts w:cs="Arial"/>
          <w:sz w:val="24"/>
          <w:szCs w:val="24"/>
        </w:rPr>
        <w:t xml:space="preserve">se trouve au </w:t>
      </w:r>
      <w:r w:rsidR="00F527F1" w:rsidRPr="004D42E3">
        <w:rPr>
          <w:rFonts w:cs="Arial"/>
          <w:sz w:val="24"/>
          <w:szCs w:val="24"/>
        </w:rPr>
        <w:t>39 B du Quai St. Léonard,</w:t>
      </w:r>
      <w:r w:rsidR="007133D9" w:rsidRPr="004D42E3">
        <w:rPr>
          <w:rFonts w:cs="Arial"/>
          <w:sz w:val="24"/>
          <w:szCs w:val="24"/>
        </w:rPr>
        <w:t xml:space="preserve"> pour voir si à la sortie de la prière de l’</w:t>
      </w:r>
      <w:r w:rsidR="007133D9" w:rsidRPr="004D42E3">
        <w:rPr>
          <w:rFonts w:cs="Arial"/>
          <w:i/>
          <w:sz w:val="24"/>
          <w:szCs w:val="24"/>
        </w:rPr>
        <w:t>Aichà</w:t>
      </w:r>
      <w:r w:rsidR="00F527F1" w:rsidRPr="004D42E3">
        <w:rPr>
          <w:rFonts w:cs="Arial"/>
          <w:sz w:val="24"/>
          <w:szCs w:val="24"/>
        </w:rPr>
        <w:t xml:space="preserve"> il y a quelqu’un qui, avec l’excuse</w:t>
      </w:r>
      <w:r w:rsidR="00273E92">
        <w:rPr>
          <w:rFonts w:cs="Arial"/>
          <w:sz w:val="24"/>
          <w:szCs w:val="24"/>
        </w:rPr>
        <w:t xml:space="preserve"> d’inviter à l’i</w:t>
      </w:r>
      <w:r w:rsidRPr="004D42E3">
        <w:rPr>
          <w:rFonts w:cs="Arial"/>
          <w:sz w:val="24"/>
          <w:szCs w:val="24"/>
        </w:rPr>
        <w:t>slam, cherche à</w:t>
      </w:r>
      <w:r w:rsidR="00F527F1" w:rsidRPr="004D42E3">
        <w:rPr>
          <w:rFonts w:cs="Arial"/>
          <w:sz w:val="24"/>
          <w:szCs w:val="24"/>
        </w:rPr>
        <w:t xml:space="preserve"> convaincre les croyants à combattre. Effectivement il voit un jeune, </w:t>
      </w:r>
      <w:r w:rsidR="0083234D">
        <w:rPr>
          <w:rFonts w:cs="Arial"/>
          <w:sz w:val="24"/>
          <w:szCs w:val="24"/>
        </w:rPr>
        <w:t>certainement un converti</w:t>
      </w:r>
      <w:r w:rsidR="00F527F1" w:rsidRPr="004D42E3">
        <w:rPr>
          <w:rFonts w:cs="Arial"/>
          <w:sz w:val="24"/>
          <w:szCs w:val="24"/>
        </w:rPr>
        <w:t xml:space="preserve"> qui</w:t>
      </w:r>
      <w:r w:rsidRPr="004D42E3">
        <w:rPr>
          <w:rFonts w:cs="Arial"/>
          <w:sz w:val="24"/>
          <w:szCs w:val="24"/>
        </w:rPr>
        <w:t xml:space="preserve"> distribue aux fidèles (environ</w:t>
      </w:r>
      <w:r w:rsidR="00C70C30" w:rsidRPr="004D42E3">
        <w:rPr>
          <w:rFonts w:cs="Arial"/>
          <w:sz w:val="24"/>
          <w:szCs w:val="24"/>
        </w:rPr>
        <w:t xml:space="preserve"> une vingtaine) sorta</w:t>
      </w:r>
      <w:r w:rsidR="00F527F1" w:rsidRPr="004D42E3">
        <w:rPr>
          <w:rFonts w:cs="Arial"/>
          <w:sz w:val="24"/>
          <w:szCs w:val="24"/>
        </w:rPr>
        <w:t>nt</w:t>
      </w:r>
      <w:r w:rsidR="00C70C30" w:rsidRPr="004D42E3">
        <w:rPr>
          <w:rFonts w:cs="Arial"/>
          <w:sz w:val="24"/>
          <w:szCs w:val="24"/>
        </w:rPr>
        <w:t>s</w:t>
      </w:r>
      <w:r w:rsidR="0083234D">
        <w:rPr>
          <w:rFonts w:cs="Arial"/>
          <w:sz w:val="24"/>
          <w:szCs w:val="24"/>
        </w:rPr>
        <w:t xml:space="preserve"> de la prière du soir</w:t>
      </w:r>
      <w:r w:rsidR="00F527F1" w:rsidRPr="004D42E3">
        <w:rPr>
          <w:rFonts w:cs="Arial"/>
          <w:sz w:val="24"/>
          <w:szCs w:val="24"/>
        </w:rPr>
        <w:t xml:space="preserve"> des</w:t>
      </w:r>
      <w:r w:rsidR="00273E92">
        <w:rPr>
          <w:rFonts w:cs="Arial"/>
          <w:sz w:val="24"/>
          <w:szCs w:val="24"/>
        </w:rPr>
        <w:t xml:space="preserve"> tracts sur l’i</w:t>
      </w:r>
      <w:r w:rsidR="009219F9" w:rsidRPr="004D42E3">
        <w:rPr>
          <w:rFonts w:cs="Arial"/>
          <w:sz w:val="24"/>
          <w:szCs w:val="24"/>
        </w:rPr>
        <w:t xml:space="preserve">slam à tendance </w:t>
      </w:r>
      <w:r w:rsidR="00FA78F8">
        <w:rPr>
          <w:rFonts w:cs="Arial"/>
          <w:sz w:val="24"/>
          <w:szCs w:val="24"/>
        </w:rPr>
        <w:t>‘’</w:t>
      </w:r>
      <w:r w:rsidR="009219F9" w:rsidRPr="004D42E3">
        <w:rPr>
          <w:rFonts w:cs="Arial"/>
          <w:sz w:val="24"/>
          <w:szCs w:val="24"/>
        </w:rPr>
        <w:t>s</w:t>
      </w:r>
      <w:r w:rsidR="00F527F1" w:rsidRPr="004D42E3">
        <w:rPr>
          <w:rFonts w:cs="Arial"/>
          <w:sz w:val="24"/>
          <w:szCs w:val="24"/>
        </w:rPr>
        <w:t>alafi</w:t>
      </w:r>
      <w:r w:rsidR="004D2B61" w:rsidRPr="004D42E3">
        <w:rPr>
          <w:rFonts w:cs="Arial"/>
          <w:sz w:val="24"/>
          <w:szCs w:val="24"/>
        </w:rPr>
        <w:t>ste</w:t>
      </w:r>
      <w:r w:rsidR="006114D5">
        <w:rPr>
          <w:rFonts w:cs="Arial"/>
          <w:sz w:val="24"/>
          <w:szCs w:val="24"/>
        </w:rPr>
        <w:t>-djihadiste</w:t>
      </w:r>
      <w:r w:rsidR="00FA78F8">
        <w:rPr>
          <w:rFonts w:cs="Arial"/>
          <w:sz w:val="24"/>
          <w:szCs w:val="24"/>
        </w:rPr>
        <w:t>’’</w:t>
      </w:r>
      <w:r w:rsidR="00F527F1" w:rsidRPr="004D42E3">
        <w:rPr>
          <w:rFonts w:cs="Arial"/>
          <w:sz w:val="24"/>
          <w:szCs w:val="24"/>
        </w:rPr>
        <w:t>. Si quelqu’un les pr</w:t>
      </w:r>
      <w:r w:rsidR="0005197D" w:rsidRPr="004D42E3">
        <w:rPr>
          <w:rFonts w:cs="Arial"/>
          <w:sz w:val="24"/>
          <w:szCs w:val="24"/>
        </w:rPr>
        <w:t xml:space="preserve">end, il commence à parler. </w:t>
      </w:r>
      <w:r w:rsidR="006E0AD4" w:rsidRPr="004D42E3">
        <w:rPr>
          <w:rFonts w:cs="Arial"/>
          <w:sz w:val="24"/>
          <w:szCs w:val="24"/>
        </w:rPr>
        <w:t xml:space="preserve">Mais, comme </w:t>
      </w:r>
      <w:r w:rsidR="004823D5" w:rsidRPr="004D42E3">
        <w:rPr>
          <w:rFonts w:cs="Arial"/>
          <w:sz w:val="24"/>
          <w:szCs w:val="24"/>
        </w:rPr>
        <w:t>notre</w:t>
      </w:r>
      <w:r w:rsidR="0023331F">
        <w:rPr>
          <w:rFonts w:cs="Arial"/>
          <w:sz w:val="24"/>
          <w:szCs w:val="24"/>
        </w:rPr>
        <w:t xml:space="preserve"> </w:t>
      </w:r>
      <w:r w:rsidR="003028F6">
        <w:rPr>
          <w:rFonts w:cs="Arial"/>
          <w:sz w:val="24"/>
          <w:szCs w:val="24"/>
        </w:rPr>
        <w:t>c</w:t>
      </w:r>
      <w:r w:rsidR="00370D69">
        <w:rPr>
          <w:rFonts w:cs="Arial"/>
          <w:sz w:val="24"/>
          <w:szCs w:val="24"/>
        </w:rPr>
        <w:t>ommissaire</w:t>
      </w:r>
      <w:r w:rsidR="0023331F">
        <w:rPr>
          <w:rFonts w:cs="Arial"/>
          <w:sz w:val="24"/>
          <w:szCs w:val="24"/>
        </w:rPr>
        <w:t xml:space="preserve"> </w:t>
      </w:r>
      <w:r w:rsidR="00C70C30" w:rsidRPr="004D42E3">
        <w:rPr>
          <w:rFonts w:cs="Arial"/>
          <w:sz w:val="24"/>
          <w:szCs w:val="24"/>
        </w:rPr>
        <w:t>discute</w:t>
      </w:r>
      <w:r w:rsidR="006E0AD4" w:rsidRPr="004D42E3">
        <w:rPr>
          <w:rFonts w:cs="Arial"/>
          <w:sz w:val="24"/>
          <w:szCs w:val="24"/>
        </w:rPr>
        <w:t xml:space="preserve"> avec le jeune et des autres rentrent avec une certaine v</w:t>
      </w:r>
      <w:r w:rsidR="00466C4B" w:rsidRPr="004D42E3">
        <w:rPr>
          <w:rFonts w:cs="Arial"/>
          <w:sz w:val="24"/>
          <w:szCs w:val="24"/>
        </w:rPr>
        <w:t>éhémence dans la discussion, un re</w:t>
      </w:r>
      <w:r w:rsidR="006114D5">
        <w:rPr>
          <w:rFonts w:cs="Arial"/>
          <w:sz w:val="24"/>
          <w:szCs w:val="24"/>
        </w:rPr>
        <w:t>sponsable, peut-être d’origine t</w:t>
      </w:r>
      <w:r w:rsidR="00466C4B" w:rsidRPr="004D42E3">
        <w:rPr>
          <w:rFonts w:cs="Arial"/>
          <w:sz w:val="24"/>
          <w:szCs w:val="24"/>
        </w:rPr>
        <w:t xml:space="preserve">urque, </w:t>
      </w:r>
      <w:r w:rsidR="006A1117" w:rsidRPr="004D42E3">
        <w:rPr>
          <w:rFonts w:cs="Arial"/>
          <w:sz w:val="24"/>
          <w:szCs w:val="24"/>
        </w:rPr>
        <w:t>sort</w:t>
      </w:r>
      <w:r w:rsidR="0083234D">
        <w:rPr>
          <w:rFonts w:cs="Arial"/>
          <w:sz w:val="24"/>
          <w:szCs w:val="24"/>
        </w:rPr>
        <w:t xml:space="preserve">i du Centre, </w:t>
      </w:r>
      <w:r w:rsidR="006A1117" w:rsidRPr="004D42E3">
        <w:rPr>
          <w:rFonts w:cs="Arial"/>
          <w:sz w:val="24"/>
          <w:szCs w:val="24"/>
        </w:rPr>
        <w:t>invite le jeune et les autres à ne pas déranger les voisins, comme il avait écrit sur la porte.</w:t>
      </w:r>
      <w:r w:rsidR="00466C4B" w:rsidRPr="004D42E3">
        <w:rPr>
          <w:rFonts w:cs="Arial"/>
          <w:sz w:val="24"/>
          <w:szCs w:val="24"/>
        </w:rPr>
        <w:t xml:space="preserve"> Ils acceptent le conseil </w:t>
      </w:r>
      <w:r w:rsidR="004823D5" w:rsidRPr="004D42E3">
        <w:rPr>
          <w:rFonts w:cs="Arial"/>
          <w:sz w:val="24"/>
          <w:szCs w:val="24"/>
        </w:rPr>
        <w:t>et tout le monde s’en va</w:t>
      </w:r>
      <w:r w:rsidR="00466C4B" w:rsidRPr="004D42E3">
        <w:rPr>
          <w:rFonts w:cs="Arial"/>
          <w:sz w:val="24"/>
          <w:szCs w:val="24"/>
        </w:rPr>
        <w:t>.</w:t>
      </w:r>
    </w:p>
    <w:p w14:paraId="058D19A3" w14:textId="6188559A" w:rsidR="002E15C0" w:rsidRPr="004D42E3" w:rsidRDefault="004823D5" w:rsidP="006E64A8">
      <w:pPr>
        <w:spacing w:after="200" w:line="360" w:lineRule="auto"/>
        <w:jc w:val="both"/>
        <w:rPr>
          <w:rFonts w:cs="Arial"/>
          <w:sz w:val="24"/>
          <w:szCs w:val="24"/>
        </w:rPr>
      </w:pPr>
      <w:r w:rsidRPr="004D42E3">
        <w:rPr>
          <w:rFonts w:cs="Arial"/>
          <w:sz w:val="24"/>
          <w:szCs w:val="24"/>
        </w:rPr>
        <w:t xml:space="preserve">Notre </w:t>
      </w:r>
      <w:r w:rsidR="003028F6">
        <w:rPr>
          <w:rFonts w:cs="Arial"/>
          <w:sz w:val="24"/>
          <w:szCs w:val="24"/>
        </w:rPr>
        <w:t>c</w:t>
      </w:r>
      <w:r w:rsidR="00370D69">
        <w:rPr>
          <w:rFonts w:cs="Arial"/>
          <w:sz w:val="24"/>
          <w:szCs w:val="24"/>
        </w:rPr>
        <w:t>ommissaire</w:t>
      </w:r>
      <w:r w:rsidR="00466C4B" w:rsidRPr="004D42E3">
        <w:rPr>
          <w:rFonts w:cs="Arial"/>
          <w:sz w:val="24"/>
          <w:szCs w:val="24"/>
        </w:rPr>
        <w:t xml:space="preserve"> a fait son devoir, comme demandé par se supérieurs, et peut maintenant rentrer</w:t>
      </w:r>
      <w:r w:rsidR="006A1117" w:rsidRPr="004D42E3">
        <w:rPr>
          <w:rFonts w:cs="Arial"/>
          <w:sz w:val="24"/>
          <w:szCs w:val="24"/>
        </w:rPr>
        <w:t xml:space="preserve"> en voiture</w:t>
      </w:r>
      <w:r w:rsidR="002E15C0" w:rsidRPr="004D42E3">
        <w:rPr>
          <w:rFonts w:cs="Arial"/>
          <w:sz w:val="24"/>
          <w:szCs w:val="24"/>
        </w:rPr>
        <w:t xml:space="preserve">. </w:t>
      </w:r>
      <w:r w:rsidR="00466C4B" w:rsidRPr="004D42E3">
        <w:rPr>
          <w:rFonts w:cs="Arial"/>
          <w:sz w:val="24"/>
          <w:szCs w:val="24"/>
        </w:rPr>
        <w:t>Après une heure et demi de route, q</w:t>
      </w:r>
      <w:r w:rsidR="002E15C0" w:rsidRPr="004D42E3">
        <w:rPr>
          <w:rFonts w:cs="Arial"/>
          <w:sz w:val="24"/>
          <w:szCs w:val="24"/>
        </w:rPr>
        <w:t xml:space="preserve">uand il arrive à la maison, </w:t>
      </w:r>
      <w:r w:rsidRPr="004D42E3">
        <w:rPr>
          <w:rFonts w:cs="Arial"/>
          <w:sz w:val="24"/>
          <w:szCs w:val="24"/>
        </w:rPr>
        <w:t>Rabiya</w:t>
      </w:r>
      <w:r w:rsidR="002E15C0" w:rsidRPr="004D42E3">
        <w:rPr>
          <w:rFonts w:cs="Arial"/>
          <w:sz w:val="24"/>
          <w:szCs w:val="24"/>
        </w:rPr>
        <w:t xml:space="preserve"> est déjà endormie. Il trouve de la galette fraiche</w:t>
      </w:r>
      <w:r w:rsidR="002E15C0" w:rsidRPr="004D42E3">
        <w:rPr>
          <w:rFonts w:cs="Arial"/>
          <w:i/>
          <w:sz w:val="24"/>
          <w:szCs w:val="24"/>
        </w:rPr>
        <w:t xml:space="preserve"> khamira</w:t>
      </w:r>
      <w:r w:rsidR="0083234D">
        <w:rPr>
          <w:rFonts w:cs="Arial"/>
          <w:sz w:val="24"/>
          <w:szCs w:val="24"/>
        </w:rPr>
        <w:t xml:space="preserve"> </w:t>
      </w:r>
      <w:r w:rsidR="00C70C30" w:rsidRPr="004D42E3">
        <w:rPr>
          <w:rFonts w:cs="Arial"/>
          <w:sz w:val="24"/>
          <w:szCs w:val="24"/>
        </w:rPr>
        <w:t xml:space="preserve">cuite </w:t>
      </w:r>
      <w:r w:rsidR="002E15C0" w:rsidRPr="004D42E3">
        <w:rPr>
          <w:rFonts w:cs="Arial"/>
          <w:sz w:val="24"/>
          <w:szCs w:val="24"/>
        </w:rPr>
        <w:t>au four, une</w:t>
      </w:r>
      <w:r w:rsidR="0083234D">
        <w:rPr>
          <w:rFonts w:cs="Arial"/>
          <w:sz w:val="24"/>
          <w:szCs w:val="24"/>
        </w:rPr>
        <w:t xml:space="preserve"> ratatouille et du lait battu</w:t>
      </w:r>
      <w:r w:rsidR="002E15C0" w:rsidRPr="004D42E3">
        <w:rPr>
          <w:rFonts w:cs="Arial"/>
          <w:sz w:val="24"/>
          <w:szCs w:val="24"/>
        </w:rPr>
        <w:t xml:space="preserve">. </w:t>
      </w:r>
      <w:r w:rsidR="0083234D">
        <w:rPr>
          <w:rFonts w:cs="Arial"/>
          <w:sz w:val="24"/>
          <w:szCs w:val="24"/>
        </w:rPr>
        <w:t xml:space="preserve">Terminé le repas, il </w:t>
      </w:r>
      <w:r w:rsidR="00D64711" w:rsidRPr="004D42E3">
        <w:rPr>
          <w:rFonts w:cs="Arial"/>
          <w:sz w:val="24"/>
          <w:szCs w:val="24"/>
        </w:rPr>
        <w:t xml:space="preserve">prépare </w:t>
      </w:r>
      <w:r w:rsidR="0083234D">
        <w:rPr>
          <w:rFonts w:cs="Arial"/>
          <w:sz w:val="24"/>
          <w:szCs w:val="24"/>
        </w:rPr>
        <w:t xml:space="preserve">un </w:t>
      </w:r>
      <w:r w:rsidR="00767DFC" w:rsidRPr="004D42E3">
        <w:rPr>
          <w:rFonts w:cs="Arial"/>
          <w:sz w:val="24"/>
          <w:szCs w:val="24"/>
        </w:rPr>
        <w:t>thé rouge à la menthe et se couche t</w:t>
      </w:r>
      <w:r w:rsidR="0083234D">
        <w:rPr>
          <w:rFonts w:cs="Arial"/>
          <w:sz w:val="24"/>
          <w:szCs w:val="24"/>
        </w:rPr>
        <w:t>out de suite à côté de sa femme</w:t>
      </w:r>
      <w:r w:rsidR="00767DFC" w:rsidRPr="004D42E3">
        <w:rPr>
          <w:rFonts w:cs="Arial"/>
          <w:sz w:val="24"/>
          <w:szCs w:val="24"/>
        </w:rPr>
        <w:t xml:space="preserve"> qui se jette dans ses bras, aussitôt qu’elle sent sa présence d</w:t>
      </w:r>
      <w:r w:rsidRPr="004D42E3">
        <w:rPr>
          <w:rFonts w:cs="Arial"/>
          <w:sz w:val="24"/>
          <w:szCs w:val="24"/>
        </w:rPr>
        <w:t>ans le lit : un bon début</w:t>
      </w:r>
      <w:r w:rsidR="00767DFC" w:rsidRPr="004D42E3">
        <w:rPr>
          <w:rFonts w:cs="Arial"/>
          <w:sz w:val="24"/>
          <w:szCs w:val="24"/>
        </w:rPr>
        <w:t xml:space="preserve"> pour une n</w:t>
      </w:r>
      <w:r w:rsidR="000C216D">
        <w:rPr>
          <w:rFonts w:cs="Arial"/>
          <w:sz w:val="24"/>
          <w:szCs w:val="24"/>
        </w:rPr>
        <w:t xml:space="preserve">uit de paix et repos, après une </w:t>
      </w:r>
      <w:r w:rsidR="00767DFC" w:rsidRPr="004D42E3">
        <w:rPr>
          <w:rFonts w:cs="Arial"/>
          <w:sz w:val="24"/>
          <w:szCs w:val="24"/>
        </w:rPr>
        <w:t>journée de voyage et problèmes.</w:t>
      </w:r>
    </w:p>
    <w:p w14:paraId="37C752D7" w14:textId="77777777" w:rsidR="00AA23E2" w:rsidRPr="004D42E3" w:rsidRDefault="00AA23E2" w:rsidP="006E64A8">
      <w:pPr>
        <w:spacing w:after="200" w:line="360" w:lineRule="auto"/>
        <w:jc w:val="both"/>
        <w:rPr>
          <w:rFonts w:cs="Arial"/>
          <w:sz w:val="24"/>
          <w:szCs w:val="24"/>
        </w:rPr>
      </w:pPr>
    </w:p>
    <w:p w14:paraId="08E9B633" w14:textId="77777777" w:rsidR="00AA23E2" w:rsidRPr="004D42E3" w:rsidRDefault="00AA23E2" w:rsidP="006E64A8">
      <w:pPr>
        <w:spacing w:after="200" w:line="360" w:lineRule="auto"/>
        <w:jc w:val="both"/>
        <w:rPr>
          <w:rFonts w:cs="Arial"/>
          <w:sz w:val="24"/>
          <w:szCs w:val="24"/>
        </w:rPr>
      </w:pPr>
    </w:p>
    <w:p w14:paraId="11693A75" w14:textId="182D9EBE" w:rsidR="00AA23E2" w:rsidRDefault="00AA23E2" w:rsidP="006E64A8">
      <w:pPr>
        <w:spacing w:after="200" w:line="360" w:lineRule="auto"/>
        <w:jc w:val="both"/>
        <w:rPr>
          <w:rFonts w:cs="Arial"/>
          <w:sz w:val="24"/>
          <w:szCs w:val="24"/>
        </w:rPr>
      </w:pPr>
    </w:p>
    <w:p w14:paraId="292F8C6F" w14:textId="77777777" w:rsidR="006114D5" w:rsidRPr="004D42E3" w:rsidRDefault="006114D5" w:rsidP="006E64A8">
      <w:pPr>
        <w:spacing w:after="200" w:line="360" w:lineRule="auto"/>
        <w:jc w:val="both"/>
        <w:rPr>
          <w:rFonts w:cs="Arial"/>
          <w:sz w:val="24"/>
          <w:szCs w:val="24"/>
        </w:rPr>
      </w:pPr>
    </w:p>
    <w:p w14:paraId="5AD7AEA5" w14:textId="77777777" w:rsidR="00AA23E2" w:rsidRPr="004D42E3" w:rsidRDefault="00AA23E2" w:rsidP="006E64A8">
      <w:pPr>
        <w:spacing w:after="200" w:line="360" w:lineRule="auto"/>
        <w:jc w:val="both"/>
        <w:rPr>
          <w:rFonts w:cs="Arial"/>
          <w:sz w:val="24"/>
          <w:szCs w:val="24"/>
        </w:rPr>
      </w:pPr>
    </w:p>
    <w:p w14:paraId="38C5A159" w14:textId="77777777" w:rsidR="00AA23E2" w:rsidRPr="004D42E3" w:rsidRDefault="00AA23E2" w:rsidP="006E64A8">
      <w:pPr>
        <w:spacing w:after="200" w:line="360" w:lineRule="auto"/>
        <w:jc w:val="both"/>
        <w:rPr>
          <w:rFonts w:cs="Arial"/>
          <w:sz w:val="24"/>
          <w:szCs w:val="24"/>
        </w:rPr>
      </w:pPr>
    </w:p>
    <w:p w14:paraId="5612AC70" w14:textId="77777777" w:rsidR="00AA23E2" w:rsidRPr="004D42E3" w:rsidRDefault="00AA23E2" w:rsidP="006E64A8">
      <w:pPr>
        <w:spacing w:after="200" w:line="360" w:lineRule="auto"/>
        <w:jc w:val="both"/>
        <w:rPr>
          <w:rFonts w:cs="Arial"/>
          <w:sz w:val="24"/>
          <w:szCs w:val="24"/>
        </w:rPr>
      </w:pPr>
    </w:p>
    <w:p w14:paraId="3FB3F2BB" w14:textId="2DBD2896" w:rsidR="00AA23E2" w:rsidRDefault="00AA23E2" w:rsidP="006E64A8">
      <w:pPr>
        <w:spacing w:after="200" w:line="360" w:lineRule="auto"/>
        <w:jc w:val="both"/>
        <w:rPr>
          <w:rFonts w:cs="Arial"/>
          <w:sz w:val="24"/>
          <w:szCs w:val="24"/>
        </w:rPr>
      </w:pPr>
    </w:p>
    <w:p w14:paraId="4CCAD5D0" w14:textId="77777777" w:rsidR="00E86358" w:rsidRDefault="00E86358" w:rsidP="006E64A8">
      <w:pPr>
        <w:spacing w:after="200" w:line="360" w:lineRule="auto"/>
        <w:jc w:val="both"/>
        <w:rPr>
          <w:rFonts w:cs="Arial"/>
          <w:sz w:val="24"/>
          <w:szCs w:val="24"/>
        </w:rPr>
      </w:pPr>
    </w:p>
    <w:p w14:paraId="22A56D9B" w14:textId="240580B0" w:rsidR="0023331F" w:rsidRDefault="0023331F" w:rsidP="006E64A8">
      <w:pPr>
        <w:spacing w:after="200" w:line="360" w:lineRule="auto"/>
        <w:jc w:val="both"/>
        <w:rPr>
          <w:rFonts w:cs="Arial"/>
          <w:sz w:val="24"/>
          <w:szCs w:val="24"/>
        </w:rPr>
      </w:pPr>
    </w:p>
    <w:p w14:paraId="0226B702" w14:textId="77777777" w:rsidR="0023331F" w:rsidRPr="004D42E3" w:rsidRDefault="0023331F" w:rsidP="006E64A8">
      <w:pPr>
        <w:spacing w:after="200" w:line="360" w:lineRule="auto"/>
        <w:jc w:val="both"/>
        <w:rPr>
          <w:rFonts w:cs="Arial"/>
          <w:sz w:val="24"/>
          <w:szCs w:val="24"/>
        </w:rPr>
      </w:pPr>
    </w:p>
    <w:p w14:paraId="5E8944CE" w14:textId="77777777" w:rsidR="00AA23E2" w:rsidRPr="004D42E3" w:rsidRDefault="00AA23E2" w:rsidP="006E64A8">
      <w:pPr>
        <w:spacing w:after="200" w:line="360" w:lineRule="auto"/>
        <w:jc w:val="both"/>
        <w:rPr>
          <w:rFonts w:cs="Arial"/>
          <w:sz w:val="24"/>
          <w:szCs w:val="24"/>
        </w:rPr>
      </w:pPr>
    </w:p>
    <w:p w14:paraId="18192693" w14:textId="77777777" w:rsidR="0048278F" w:rsidRDefault="0048278F" w:rsidP="006E64A8">
      <w:pPr>
        <w:spacing w:after="200" w:line="360" w:lineRule="auto"/>
        <w:jc w:val="both"/>
        <w:rPr>
          <w:rFonts w:cs="Arial"/>
          <w:sz w:val="24"/>
          <w:szCs w:val="24"/>
        </w:rPr>
      </w:pPr>
    </w:p>
    <w:p w14:paraId="03ED65CA" w14:textId="77777777" w:rsidR="00272DEF" w:rsidRDefault="00272DEF" w:rsidP="006E64A8">
      <w:pPr>
        <w:spacing w:after="200" w:line="360" w:lineRule="auto"/>
        <w:jc w:val="both"/>
        <w:rPr>
          <w:rFonts w:cs="Arial"/>
          <w:b/>
          <w:sz w:val="56"/>
          <w:szCs w:val="56"/>
        </w:rPr>
      </w:pPr>
    </w:p>
    <w:p w14:paraId="6373A1C1" w14:textId="77777777" w:rsidR="00272DEF" w:rsidRDefault="00272DEF" w:rsidP="006E64A8">
      <w:pPr>
        <w:spacing w:after="200" w:line="360" w:lineRule="auto"/>
        <w:jc w:val="both"/>
        <w:rPr>
          <w:rFonts w:cs="Arial"/>
          <w:b/>
          <w:sz w:val="56"/>
          <w:szCs w:val="56"/>
        </w:rPr>
      </w:pPr>
    </w:p>
    <w:p w14:paraId="40C2321B" w14:textId="77777777" w:rsidR="004C5DDE" w:rsidRDefault="004C5DDE" w:rsidP="006E64A8">
      <w:pPr>
        <w:spacing w:after="200" w:line="360" w:lineRule="auto"/>
        <w:jc w:val="both"/>
        <w:rPr>
          <w:rFonts w:cs="Arial"/>
          <w:b/>
          <w:sz w:val="56"/>
          <w:szCs w:val="56"/>
        </w:rPr>
      </w:pPr>
    </w:p>
    <w:p w14:paraId="20E3E4AA" w14:textId="57505B0F" w:rsidR="00AA23E2" w:rsidRPr="00290225" w:rsidRDefault="00AA23E2" w:rsidP="006E64A8">
      <w:pPr>
        <w:spacing w:after="200" w:line="360" w:lineRule="auto"/>
        <w:jc w:val="both"/>
        <w:rPr>
          <w:rFonts w:cs="Arial"/>
          <w:b/>
          <w:sz w:val="56"/>
          <w:szCs w:val="56"/>
        </w:rPr>
      </w:pPr>
      <w:r w:rsidRPr="00290225">
        <w:rPr>
          <w:rFonts w:cs="Arial"/>
          <w:b/>
          <w:sz w:val="56"/>
          <w:szCs w:val="56"/>
        </w:rPr>
        <w:t>Chapitre 9</w:t>
      </w:r>
    </w:p>
    <w:p w14:paraId="532D736B" w14:textId="10EE72FE" w:rsidR="00AA23E2" w:rsidRPr="00600B47" w:rsidRDefault="00AA23E2" w:rsidP="006E64A8">
      <w:pPr>
        <w:spacing w:after="200" w:line="360" w:lineRule="auto"/>
        <w:jc w:val="both"/>
        <w:rPr>
          <w:rFonts w:cs="Arial"/>
          <w:b/>
          <w:i/>
          <w:sz w:val="36"/>
          <w:szCs w:val="36"/>
        </w:rPr>
      </w:pPr>
      <w:r w:rsidRPr="00600B47">
        <w:rPr>
          <w:rFonts w:cs="Arial"/>
          <w:b/>
          <w:i/>
          <w:sz w:val="36"/>
          <w:szCs w:val="36"/>
        </w:rPr>
        <w:t>Copés in deux</w:t>
      </w:r>
      <w:r w:rsidRPr="00600B47">
        <w:rPr>
          <w:rStyle w:val="Appelnotedebasdep"/>
          <w:rFonts w:cs="Arial"/>
          <w:b/>
          <w:i/>
          <w:sz w:val="36"/>
          <w:szCs w:val="36"/>
        </w:rPr>
        <w:footnoteReference w:id="88"/>
      </w:r>
    </w:p>
    <w:p w14:paraId="365D02E2" w14:textId="38C79AEC" w:rsidR="00981E8A" w:rsidRPr="004D42E3" w:rsidRDefault="00E0525A" w:rsidP="006E64A8">
      <w:pPr>
        <w:spacing w:after="200" w:line="360" w:lineRule="auto"/>
        <w:jc w:val="both"/>
        <w:rPr>
          <w:rFonts w:cs="Arial"/>
          <w:sz w:val="24"/>
          <w:szCs w:val="24"/>
        </w:rPr>
      </w:pPr>
      <w:r w:rsidRPr="004D42E3">
        <w:rPr>
          <w:rFonts w:cs="Arial"/>
          <w:sz w:val="24"/>
          <w:szCs w:val="24"/>
        </w:rPr>
        <w:t xml:space="preserve">Le jour </w:t>
      </w:r>
      <w:r w:rsidR="00E855FC">
        <w:rPr>
          <w:rFonts w:cs="Arial"/>
          <w:sz w:val="24"/>
          <w:szCs w:val="24"/>
        </w:rPr>
        <w:t>du Samedi 23 a</w:t>
      </w:r>
      <w:r w:rsidR="00875E3E" w:rsidRPr="004D42E3">
        <w:rPr>
          <w:rFonts w:cs="Arial"/>
          <w:sz w:val="24"/>
          <w:szCs w:val="24"/>
        </w:rPr>
        <w:t xml:space="preserve">vril 2011 </w:t>
      </w:r>
      <w:r w:rsidRPr="004D42E3">
        <w:rPr>
          <w:rFonts w:cs="Arial"/>
          <w:sz w:val="24"/>
          <w:szCs w:val="24"/>
        </w:rPr>
        <w:t xml:space="preserve">se lève et </w:t>
      </w:r>
      <w:r w:rsidR="00CC79FF" w:rsidRPr="004D42E3">
        <w:rPr>
          <w:rFonts w:cs="Arial"/>
          <w:sz w:val="24"/>
          <w:szCs w:val="24"/>
        </w:rPr>
        <w:t>Ulysse</w:t>
      </w:r>
      <w:r w:rsidRPr="004D42E3">
        <w:rPr>
          <w:rFonts w:cs="Arial"/>
          <w:sz w:val="24"/>
          <w:szCs w:val="24"/>
        </w:rPr>
        <w:t xml:space="preserve"> est déjà réveillé, sa femme est dans le jardin</w:t>
      </w:r>
      <w:r w:rsidR="00875E3E" w:rsidRPr="004D42E3">
        <w:rPr>
          <w:rFonts w:cs="Arial"/>
          <w:sz w:val="24"/>
          <w:szCs w:val="24"/>
        </w:rPr>
        <w:t xml:space="preserve">, car elle </w:t>
      </w:r>
      <w:r w:rsidR="00B32A1D" w:rsidRPr="004D42E3">
        <w:rPr>
          <w:rFonts w:cs="Arial"/>
          <w:sz w:val="24"/>
          <w:szCs w:val="24"/>
        </w:rPr>
        <w:t>n</w:t>
      </w:r>
      <w:r w:rsidR="004823D5" w:rsidRPr="004D42E3">
        <w:rPr>
          <w:rFonts w:cs="Arial"/>
          <w:sz w:val="24"/>
          <w:szCs w:val="24"/>
        </w:rPr>
        <w:t>’a pas</w:t>
      </w:r>
      <w:r w:rsidR="009219F9" w:rsidRPr="004D42E3">
        <w:rPr>
          <w:rFonts w:cs="Arial"/>
          <w:sz w:val="24"/>
          <w:szCs w:val="24"/>
        </w:rPr>
        <w:t xml:space="preserve"> cours et le Centre s</w:t>
      </w:r>
      <w:r w:rsidR="00875E3E" w:rsidRPr="004D42E3">
        <w:rPr>
          <w:rFonts w:cs="Arial"/>
          <w:sz w:val="24"/>
          <w:szCs w:val="24"/>
        </w:rPr>
        <w:t xml:space="preserve">ocial est fermé. </w:t>
      </w:r>
      <w:r w:rsidR="00215BDA" w:rsidRPr="004D42E3">
        <w:rPr>
          <w:rFonts w:cs="Arial"/>
          <w:sz w:val="24"/>
          <w:szCs w:val="24"/>
        </w:rPr>
        <w:t>Il fait beau : le c</w:t>
      </w:r>
      <w:r w:rsidR="00DD2FE7">
        <w:rPr>
          <w:rFonts w:cs="Arial"/>
          <w:sz w:val="24"/>
          <w:szCs w:val="24"/>
        </w:rPr>
        <w:t xml:space="preserve">iel a été complètement dégagé par </w:t>
      </w:r>
      <w:r w:rsidR="00215BDA" w:rsidRPr="004D42E3">
        <w:rPr>
          <w:rFonts w:cs="Arial"/>
          <w:sz w:val="24"/>
          <w:szCs w:val="24"/>
        </w:rPr>
        <w:t xml:space="preserve">un léger vent tiède de printemps. </w:t>
      </w:r>
      <w:r w:rsidR="00DD2FE7">
        <w:rPr>
          <w:rFonts w:cs="Arial"/>
          <w:sz w:val="24"/>
          <w:szCs w:val="24"/>
        </w:rPr>
        <w:t>I</w:t>
      </w:r>
      <w:r w:rsidRPr="004D42E3">
        <w:rPr>
          <w:rFonts w:cs="Arial"/>
          <w:sz w:val="24"/>
          <w:szCs w:val="24"/>
        </w:rPr>
        <w:t xml:space="preserve">ls vont </w:t>
      </w:r>
      <w:r w:rsidR="00FD5D05" w:rsidRPr="004D42E3">
        <w:rPr>
          <w:rFonts w:cs="Arial"/>
          <w:sz w:val="24"/>
          <w:szCs w:val="24"/>
        </w:rPr>
        <w:t>prendre</w:t>
      </w:r>
      <w:r w:rsidRPr="004D42E3">
        <w:rPr>
          <w:rFonts w:cs="Arial"/>
          <w:sz w:val="24"/>
          <w:szCs w:val="24"/>
        </w:rPr>
        <w:t xml:space="preserve"> un petit-déjeuner sur la petite table en fer battu et recouverte de carrelage marocains</w:t>
      </w:r>
      <w:r w:rsidR="00875E3E" w:rsidRPr="004D42E3">
        <w:rPr>
          <w:rFonts w:cs="Arial"/>
          <w:sz w:val="24"/>
          <w:szCs w:val="24"/>
        </w:rPr>
        <w:t xml:space="preserve"> blancs, bleu et vert</w:t>
      </w:r>
      <w:r w:rsidRPr="004D42E3">
        <w:rPr>
          <w:rFonts w:cs="Arial"/>
          <w:sz w:val="24"/>
          <w:szCs w:val="24"/>
        </w:rPr>
        <w:t xml:space="preserve">. </w:t>
      </w:r>
      <w:r w:rsidR="003B2BA3" w:rsidRPr="004D42E3">
        <w:rPr>
          <w:rFonts w:cs="Arial"/>
          <w:sz w:val="24"/>
          <w:szCs w:val="24"/>
        </w:rPr>
        <w:t>U</w:t>
      </w:r>
      <w:r w:rsidR="004823D5" w:rsidRPr="004D42E3">
        <w:rPr>
          <w:rFonts w:cs="Arial"/>
          <w:sz w:val="24"/>
          <w:szCs w:val="24"/>
        </w:rPr>
        <w:t xml:space="preserve">lysse </w:t>
      </w:r>
      <w:r w:rsidR="009219F9" w:rsidRPr="004D42E3">
        <w:rPr>
          <w:rFonts w:cs="Arial"/>
          <w:sz w:val="24"/>
          <w:szCs w:val="24"/>
        </w:rPr>
        <w:t>a fait le café à l’i</w:t>
      </w:r>
      <w:r w:rsidRPr="004D42E3">
        <w:rPr>
          <w:rFonts w:cs="Arial"/>
          <w:sz w:val="24"/>
          <w:szCs w:val="24"/>
        </w:rPr>
        <w:t>talienne, comme d’habitude</w:t>
      </w:r>
      <w:r w:rsidR="003D6DE5" w:rsidRPr="004D42E3">
        <w:rPr>
          <w:rFonts w:cs="Arial"/>
          <w:sz w:val="24"/>
          <w:szCs w:val="24"/>
        </w:rPr>
        <w:t>,</w:t>
      </w:r>
      <w:r w:rsidRPr="004D42E3">
        <w:rPr>
          <w:rFonts w:cs="Arial"/>
          <w:sz w:val="24"/>
          <w:szCs w:val="24"/>
        </w:rPr>
        <w:t xml:space="preserve"> et </w:t>
      </w:r>
      <w:r w:rsidR="00E855FC" w:rsidRPr="003E3B00">
        <w:rPr>
          <w:rFonts w:cs="Arial"/>
          <w:sz w:val="24"/>
          <w:szCs w:val="24"/>
        </w:rPr>
        <w:t>sert</w:t>
      </w:r>
      <w:r w:rsidRPr="003E3B00">
        <w:rPr>
          <w:rFonts w:cs="Arial"/>
          <w:sz w:val="24"/>
          <w:szCs w:val="24"/>
        </w:rPr>
        <w:t xml:space="preserve"> l</w:t>
      </w:r>
      <w:r w:rsidR="00875E3E" w:rsidRPr="003E3B00">
        <w:rPr>
          <w:rFonts w:cs="Arial"/>
          <w:sz w:val="24"/>
          <w:szCs w:val="24"/>
        </w:rPr>
        <w:t>es gâte</w:t>
      </w:r>
      <w:r w:rsidR="00E855FC" w:rsidRPr="003E3B00">
        <w:rPr>
          <w:rFonts w:cs="Arial"/>
          <w:sz w:val="24"/>
          <w:szCs w:val="24"/>
        </w:rPr>
        <w:t>aux</w:t>
      </w:r>
      <w:r w:rsidR="00875E3E" w:rsidRPr="004D42E3">
        <w:rPr>
          <w:rFonts w:cs="Arial"/>
          <w:sz w:val="24"/>
          <w:szCs w:val="24"/>
        </w:rPr>
        <w:t xml:space="preserve"> qu’il a</w:t>
      </w:r>
      <w:r w:rsidR="00996DDD" w:rsidRPr="004D42E3">
        <w:rPr>
          <w:rFonts w:cs="Arial"/>
          <w:sz w:val="24"/>
          <w:szCs w:val="24"/>
        </w:rPr>
        <w:t xml:space="preserve"> amenés de Bruxelles : </w:t>
      </w:r>
      <w:r w:rsidR="00875E3E" w:rsidRPr="004D42E3">
        <w:rPr>
          <w:rFonts w:cs="Arial"/>
          <w:sz w:val="24"/>
          <w:szCs w:val="24"/>
        </w:rPr>
        <w:t xml:space="preserve">les </w:t>
      </w:r>
      <w:r w:rsidR="00875E3E" w:rsidRPr="004D42E3">
        <w:rPr>
          <w:rFonts w:cs="Arial"/>
          <w:i/>
          <w:sz w:val="24"/>
          <w:szCs w:val="24"/>
        </w:rPr>
        <w:t>grewiches</w:t>
      </w:r>
      <w:r w:rsidR="00875E3E" w:rsidRPr="004D42E3">
        <w:rPr>
          <w:rFonts w:cs="Arial"/>
          <w:sz w:val="24"/>
          <w:szCs w:val="24"/>
        </w:rPr>
        <w:t xml:space="preserve">, les </w:t>
      </w:r>
      <w:r w:rsidR="00875E3E" w:rsidRPr="004D42E3">
        <w:rPr>
          <w:rFonts w:cs="Arial"/>
          <w:i/>
          <w:sz w:val="24"/>
          <w:szCs w:val="24"/>
        </w:rPr>
        <w:t>bradjs</w:t>
      </w:r>
      <w:r w:rsidR="004823D5" w:rsidRPr="004D42E3">
        <w:rPr>
          <w:rFonts w:cs="Arial"/>
          <w:sz w:val="24"/>
          <w:szCs w:val="24"/>
        </w:rPr>
        <w:t xml:space="preserve"> aux </w:t>
      </w:r>
      <w:r w:rsidR="0005197D" w:rsidRPr="004D42E3">
        <w:rPr>
          <w:rFonts w:cs="Arial"/>
          <w:sz w:val="24"/>
          <w:szCs w:val="24"/>
        </w:rPr>
        <w:t>dat</w:t>
      </w:r>
      <w:r w:rsidR="004823D5" w:rsidRPr="004D42E3">
        <w:rPr>
          <w:rFonts w:cs="Arial"/>
          <w:sz w:val="24"/>
          <w:szCs w:val="24"/>
        </w:rPr>
        <w:t>t</w:t>
      </w:r>
      <w:r w:rsidR="0005197D" w:rsidRPr="004D42E3">
        <w:rPr>
          <w:rFonts w:cs="Arial"/>
          <w:sz w:val="24"/>
          <w:szCs w:val="24"/>
        </w:rPr>
        <w:t>es</w:t>
      </w:r>
      <w:r w:rsidR="004823D5" w:rsidRPr="004D42E3">
        <w:rPr>
          <w:rFonts w:cs="Arial"/>
          <w:sz w:val="24"/>
          <w:szCs w:val="24"/>
        </w:rPr>
        <w:t xml:space="preserve"> </w:t>
      </w:r>
      <w:r w:rsidR="00875E3E" w:rsidRPr="004D42E3">
        <w:rPr>
          <w:rFonts w:cs="Arial"/>
          <w:sz w:val="24"/>
          <w:szCs w:val="24"/>
        </w:rPr>
        <w:t xml:space="preserve">et les </w:t>
      </w:r>
      <w:r w:rsidR="00875E3E" w:rsidRPr="004D42E3">
        <w:rPr>
          <w:rFonts w:cs="Arial"/>
          <w:i/>
          <w:sz w:val="24"/>
          <w:szCs w:val="24"/>
        </w:rPr>
        <w:t>mak</w:t>
      </w:r>
      <w:r w:rsidR="00330CA1" w:rsidRPr="004D42E3">
        <w:rPr>
          <w:rFonts w:cs="Arial"/>
          <w:i/>
          <w:sz w:val="24"/>
          <w:szCs w:val="24"/>
        </w:rPr>
        <w:t>routs</w:t>
      </w:r>
      <w:r w:rsidR="00DD2FE7">
        <w:rPr>
          <w:rFonts w:cs="Arial"/>
          <w:i/>
          <w:sz w:val="24"/>
          <w:szCs w:val="24"/>
        </w:rPr>
        <w:t> </w:t>
      </w:r>
      <w:r w:rsidR="00DD2FE7" w:rsidRPr="00DD2FE7">
        <w:rPr>
          <w:rFonts w:cs="Arial"/>
          <w:sz w:val="24"/>
          <w:szCs w:val="24"/>
        </w:rPr>
        <w:t xml:space="preserve">; </w:t>
      </w:r>
      <w:r w:rsidRPr="004D42E3">
        <w:rPr>
          <w:rFonts w:cs="Arial"/>
          <w:sz w:val="24"/>
          <w:szCs w:val="24"/>
        </w:rPr>
        <w:t>le menu est complet.</w:t>
      </w:r>
      <w:r w:rsidR="003D6DE5" w:rsidRPr="004D42E3">
        <w:rPr>
          <w:rFonts w:cs="Arial"/>
          <w:sz w:val="24"/>
          <w:szCs w:val="24"/>
        </w:rPr>
        <w:t xml:space="preserve"> </w:t>
      </w:r>
      <w:r w:rsidR="008506BA">
        <w:rPr>
          <w:rFonts w:cs="Arial"/>
          <w:sz w:val="24"/>
          <w:szCs w:val="24"/>
        </w:rPr>
        <w:t xml:space="preserve">Il </w:t>
      </w:r>
      <w:r w:rsidR="0005197D" w:rsidRPr="004D42E3">
        <w:rPr>
          <w:rFonts w:cs="Arial"/>
          <w:sz w:val="24"/>
          <w:szCs w:val="24"/>
        </w:rPr>
        <w:t>reçoit des</w:t>
      </w:r>
      <w:r w:rsidR="004823D5" w:rsidRPr="004D42E3">
        <w:rPr>
          <w:rFonts w:cs="Arial"/>
          <w:sz w:val="24"/>
          <w:szCs w:val="24"/>
        </w:rPr>
        <w:t xml:space="preserve"> sms </w:t>
      </w:r>
      <w:r w:rsidR="00981E8A" w:rsidRPr="004D42E3">
        <w:rPr>
          <w:rFonts w:cs="Arial"/>
          <w:sz w:val="24"/>
          <w:szCs w:val="24"/>
        </w:rPr>
        <w:t xml:space="preserve">de </w:t>
      </w:r>
      <w:r w:rsidR="004823D5" w:rsidRPr="004D42E3">
        <w:rPr>
          <w:rFonts w:cs="Arial"/>
          <w:sz w:val="24"/>
          <w:szCs w:val="24"/>
        </w:rPr>
        <w:t>Xun</w:t>
      </w:r>
      <w:r w:rsidR="00DD2FE7">
        <w:rPr>
          <w:rFonts w:cs="Arial"/>
          <w:sz w:val="24"/>
          <w:szCs w:val="24"/>
        </w:rPr>
        <w:t xml:space="preserve"> et </w:t>
      </w:r>
      <w:r w:rsidR="00616BC8">
        <w:rPr>
          <w:rFonts w:cs="Arial"/>
          <w:sz w:val="24"/>
          <w:szCs w:val="24"/>
        </w:rPr>
        <w:t>son c</w:t>
      </w:r>
      <w:r w:rsidR="008506BA">
        <w:rPr>
          <w:rFonts w:cs="Arial"/>
          <w:sz w:val="24"/>
          <w:szCs w:val="24"/>
        </w:rPr>
        <w:t>hef</w:t>
      </w:r>
      <w:r w:rsidR="00981E8A" w:rsidRPr="004D42E3">
        <w:rPr>
          <w:rFonts w:cs="Arial"/>
          <w:sz w:val="24"/>
          <w:szCs w:val="24"/>
        </w:rPr>
        <w:t xml:space="preserve"> qui veulent lui parler urgemment, mais il </w:t>
      </w:r>
      <w:r w:rsidR="00996DDD" w:rsidRPr="004D42E3">
        <w:rPr>
          <w:rFonts w:cs="Arial"/>
          <w:sz w:val="24"/>
          <w:szCs w:val="24"/>
        </w:rPr>
        <w:t xml:space="preserve">hésite à </w:t>
      </w:r>
      <w:r w:rsidR="007661BF" w:rsidRPr="004D42E3">
        <w:rPr>
          <w:rFonts w:cs="Arial"/>
          <w:sz w:val="24"/>
          <w:szCs w:val="24"/>
        </w:rPr>
        <w:t>répondre</w:t>
      </w:r>
      <w:r w:rsidR="00996DDD" w:rsidRPr="004D42E3">
        <w:rPr>
          <w:rFonts w:cs="Arial"/>
          <w:sz w:val="24"/>
          <w:szCs w:val="24"/>
        </w:rPr>
        <w:t>. I</w:t>
      </w:r>
      <w:r w:rsidR="00981E8A" w:rsidRPr="004D42E3">
        <w:rPr>
          <w:rFonts w:cs="Arial"/>
          <w:sz w:val="24"/>
          <w:szCs w:val="24"/>
        </w:rPr>
        <w:t>l est un peu fatigué et préocc</w:t>
      </w:r>
      <w:r w:rsidR="00996DDD" w:rsidRPr="004D42E3">
        <w:rPr>
          <w:rFonts w:cs="Arial"/>
          <w:sz w:val="24"/>
          <w:szCs w:val="24"/>
        </w:rPr>
        <w:t>upé de tout ce qui s’est passé et p</w:t>
      </w:r>
      <w:r w:rsidR="004823D5" w:rsidRPr="004D42E3">
        <w:rPr>
          <w:rFonts w:cs="Arial"/>
          <w:sz w:val="24"/>
          <w:szCs w:val="24"/>
        </w:rPr>
        <w:t>réfère se relaxer un peu chez lu</w:t>
      </w:r>
      <w:r w:rsidR="00996DDD" w:rsidRPr="004D42E3">
        <w:rPr>
          <w:rFonts w:cs="Arial"/>
          <w:sz w:val="24"/>
          <w:szCs w:val="24"/>
        </w:rPr>
        <w:t>i.</w:t>
      </w:r>
    </w:p>
    <w:p w14:paraId="76A25CD2" w14:textId="63930421" w:rsidR="001E1E4B" w:rsidRPr="004D42E3" w:rsidRDefault="003D6DE5"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Comment ça a </w:t>
      </w:r>
      <w:r w:rsidR="004823D5" w:rsidRPr="004D42E3">
        <w:rPr>
          <w:rFonts w:cs="Arial"/>
          <w:sz w:val="24"/>
          <w:szCs w:val="24"/>
        </w:rPr>
        <w:t>été en Belgique, chéri, raconte</w:t>
      </w:r>
      <w:r w:rsidRPr="004D42E3">
        <w:rPr>
          <w:rFonts w:cs="Arial"/>
          <w:sz w:val="24"/>
          <w:szCs w:val="24"/>
        </w:rPr>
        <w:t>-moi</w:t>
      </w:r>
      <w:r w:rsidR="00215BDA" w:rsidRPr="004D42E3">
        <w:rPr>
          <w:rFonts w:cs="Arial"/>
          <w:sz w:val="24"/>
          <w:szCs w:val="24"/>
        </w:rPr>
        <w:t> ?</w:t>
      </w:r>
      <w:r w:rsidR="001E1E4B" w:rsidRPr="004D42E3">
        <w:rPr>
          <w:rFonts w:cs="Arial"/>
          <w:sz w:val="24"/>
          <w:szCs w:val="24"/>
        </w:rPr>
        <w:t>! »</w:t>
      </w:r>
    </w:p>
    <w:p w14:paraId="73C04E7A" w14:textId="692205BF" w:rsidR="001E1E4B" w:rsidRPr="004D42E3" w:rsidRDefault="006C6D41" w:rsidP="006E64A8">
      <w:pPr>
        <w:pStyle w:val="Paragraphedeliste"/>
        <w:numPr>
          <w:ilvl w:val="0"/>
          <w:numId w:val="7"/>
        </w:numPr>
        <w:spacing w:after="200" w:line="360" w:lineRule="auto"/>
        <w:jc w:val="both"/>
        <w:rPr>
          <w:rFonts w:cs="Arial"/>
          <w:sz w:val="24"/>
          <w:szCs w:val="24"/>
        </w:rPr>
      </w:pPr>
      <w:r>
        <w:rPr>
          <w:rFonts w:cs="Arial"/>
          <w:sz w:val="24"/>
          <w:szCs w:val="24"/>
        </w:rPr>
        <w:t xml:space="preserve">« Bien, à </w:t>
      </w:r>
      <w:r w:rsidR="004823D5" w:rsidRPr="004D42E3">
        <w:rPr>
          <w:rFonts w:cs="Arial"/>
          <w:sz w:val="24"/>
          <w:szCs w:val="24"/>
        </w:rPr>
        <w:t>Brug</w:t>
      </w:r>
      <w:r w:rsidR="003D6DE5" w:rsidRPr="004D42E3">
        <w:rPr>
          <w:rFonts w:cs="Arial"/>
          <w:sz w:val="24"/>
          <w:szCs w:val="24"/>
        </w:rPr>
        <w:t>e</w:t>
      </w:r>
      <w:r w:rsidR="004823D5" w:rsidRPr="004D42E3">
        <w:rPr>
          <w:rFonts w:cs="Arial"/>
          <w:sz w:val="24"/>
          <w:szCs w:val="24"/>
        </w:rPr>
        <w:t>s</w:t>
      </w:r>
      <w:r w:rsidR="00DD2FE7">
        <w:rPr>
          <w:rFonts w:cs="Arial"/>
          <w:sz w:val="24"/>
          <w:szCs w:val="24"/>
        </w:rPr>
        <w:t xml:space="preserve"> </w:t>
      </w:r>
      <w:r w:rsidR="003D6DE5" w:rsidRPr="004D42E3">
        <w:rPr>
          <w:rFonts w:cs="Arial"/>
          <w:sz w:val="24"/>
          <w:szCs w:val="24"/>
        </w:rPr>
        <w:t>qui est une très belle</w:t>
      </w:r>
      <w:r w:rsidR="004823D5" w:rsidRPr="004D42E3">
        <w:rPr>
          <w:rFonts w:cs="Arial"/>
          <w:sz w:val="24"/>
          <w:szCs w:val="24"/>
        </w:rPr>
        <w:t xml:space="preserve"> ville</w:t>
      </w:r>
      <w:r w:rsidR="003D6DE5" w:rsidRPr="004D42E3">
        <w:rPr>
          <w:rFonts w:cs="Arial"/>
          <w:sz w:val="24"/>
          <w:szCs w:val="24"/>
        </w:rPr>
        <w:t xml:space="preserve"> comme tu sai</w:t>
      </w:r>
      <w:r w:rsidR="00DD2FE7">
        <w:rPr>
          <w:rFonts w:cs="Arial"/>
          <w:sz w:val="24"/>
          <w:szCs w:val="24"/>
        </w:rPr>
        <w:t xml:space="preserve">s </w:t>
      </w:r>
      <w:r w:rsidR="00364878" w:rsidRPr="004D42E3">
        <w:rPr>
          <w:rFonts w:cs="Arial"/>
          <w:sz w:val="24"/>
          <w:szCs w:val="24"/>
        </w:rPr>
        <w:t>(</w:t>
      </w:r>
      <w:r w:rsidR="003D6DE5" w:rsidRPr="004D42E3">
        <w:rPr>
          <w:rFonts w:cs="Arial"/>
          <w:sz w:val="24"/>
          <w:szCs w:val="24"/>
        </w:rPr>
        <w:t xml:space="preserve">est-ce que tu te souviens que tu </w:t>
      </w:r>
      <w:r w:rsidR="004D2B61" w:rsidRPr="004D42E3">
        <w:rPr>
          <w:rFonts w:cs="Arial"/>
          <w:sz w:val="24"/>
          <w:szCs w:val="24"/>
        </w:rPr>
        <w:t>m</w:t>
      </w:r>
      <w:r w:rsidR="003D6DE5" w:rsidRPr="004D42E3">
        <w:rPr>
          <w:rFonts w:cs="Arial"/>
          <w:sz w:val="24"/>
          <w:szCs w:val="24"/>
        </w:rPr>
        <w:t>’as acheté au marché du Noël passé la belle casquette écossaise ?</w:t>
      </w:r>
      <w:r w:rsidR="00DD2FE7">
        <w:rPr>
          <w:rFonts w:cs="Arial"/>
          <w:sz w:val="24"/>
          <w:szCs w:val="24"/>
        </w:rPr>
        <w:t xml:space="preserve">) … </w:t>
      </w:r>
      <w:r>
        <w:rPr>
          <w:rFonts w:cs="Arial"/>
          <w:sz w:val="24"/>
          <w:szCs w:val="24"/>
        </w:rPr>
        <w:t>i</w:t>
      </w:r>
      <w:r w:rsidR="003D6DE5" w:rsidRPr="004D42E3">
        <w:rPr>
          <w:rFonts w:cs="Arial"/>
          <w:sz w:val="24"/>
          <w:szCs w:val="24"/>
        </w:rPr>
        <w:t>magine, que j’étais</w:t>
      </w:r>
      <w:r w:rsidR="00290603" w:rsidRPr="004D42E3">
        <w:rPr>
          <w:rFonts w:cs="Arial"/>
          <w:sz w:val="24"/>
          <w:szCs w:val="24"/>
        </w:rPr>
        <w:t xml:space="preserve"> au Canal, où </w:t>
      </w:r>
      <w:r w:rsidR="004823D5" w:rsidRPr="004D42E3">
        <w:rPr>
          <w:rFonts w:cs="Arial"/>
          <w:sz w:val="24"/>
          <w:szCs w:val="24"/>
        </w:rPr>
        <w:t>les commerçants é</w:t>
      </w:r>
      <w:r w:rsidR="00364878" w:rsidRPr="004D42E3">
        <w:rPr>
          <w:rFonts w:cs="Arial"/>
          <w:sz w:val="24"/>
          <w:szCs w:val="24"/>
        </w:rPr>
        <w:t>cos</w:t>
      </w:r>
      <w:r w:rsidR="004823D5" w:rsidRPr="004D42E3">
        <w:rPr>
          <w:rFonts w:cs="Arial"/>
          <w:sz w:val="24"/>
          <w:szCs w:val="24"/>
        </w:rPr>
        <w:t>sais avaient leur siège !?</w:t>
      </w:r>
      <w:r w:rsidR="00364878" w:rsidRPr="004D42E3">
        <w:rPr>
          <w:rFonts w:cs="Arial"/>
          <w:sz w:val="24"/>
          <w:szCs w:val="24"/>
        </w:rPr>
        <w:t> Là-bas, hélas, dans un par</w:t>
      </w:r>
      <w:r w:rsidR="004823D5" w:rsidRPr="004D42E3">
        <w:rPr>
          <w:rFonts w:cs="Arial"/>
          <w:sz w:val="24"/>
          <w:szCs w:val="24"/>
        </w:rPr>
        <w:t>king public on nous a bien rayé</w:t>
      </w:r>
      <w:r w:rsidR="00364878" w:rsidRPr="004D42E3">
        <w:rPr>
          <w:rFonts w:cs="Arial"/>
          <w:sz w:val="24"/>
          <w:szCs w:val="24"/>
        </w:rPr>
        <w:t xml:space="preserve"> la voiture… » </w:t>
      </w:r>
    </w:p>
    <w:p w14:paraId="547380D9" w14:textId="77777777" w:rsidR="001E1E4B" w:rsidRPr="004D42E3" w:rsidRDefault="00364878"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Non, ma belle petite 500 !? » </w:t>
      </w:r>
    </w:p>
    <w:p w14:paraId="1F3E5DE0" w14:textId="12374CF2" w:rsidR="001E1E4B" w:rsidRPr="004D42E3" w:rsidRDefault="00364878"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Elle va être réparée et payée par mon bureau, </w:t>
      </w:r>
      <w:r w:rsidR="00212553" w:rsidRPr="004D42E3">
        <w:rPr>
          <w:rFonts w:cs="Arial"/>
          <w:sz w:val="24"/>
          <w:szCs w:val="24"/>
        </w:rPr>
        <w:t>t'inquiète</w:t>
      </w:r>
      <w:r w:rsidRPr="004D42E3">
        <w:rPr>
          <w:rFonts w:cs="Arial"/>
          <w:sz w:val="24"/>
          <w:szCs w:val="24"/>
        </w:rPr>
        <w:t> ; c’est déjà réglé. Je l’amène aujourd’hui chez Miloud à Roubaix. Pour le moment, utilise la Land</w:t>
      </w:r>
      <w:r w:rsidR="0042598F" w:rsidRPr="004D42E3">
        <w:rPr>
          <w:rFonts w:cs="Arial"/>
          <w:sz w:val="24"/>
          <w:szCs w:val="24"/>
        </w:rPr>
        <w:t xml:space="preserve"> R</w:t>
      </w:r>
      <w:r w:rsidRPr="004D42E3">
        <w:rPr>
          <w:rFonts w:cs="Arial"/>
          <w:sz w:val="24"/>
          <w:szCs w:val="24"/>
        </w:rPr>
        <w:t xml:space="preserve">over, d’accord. » </w:t>
      </w:r>
    </w:p>
    <w:p w14:paraId="78993A07" w14:textId="6E1B034C" w:rsidR="001E1E4B" w:rsidRPr="004D42E3" w:rsidRDefault="00364878"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Bien sûr, mon amour, </w:t>
      </w:r>
      <w:r w:rsidR="001F158A" w:rsidRPr="004D42E3">
        <w:rPr>
          <w:rFonts w:cs="Arial"/>
          <w:sz w:val="24"/>
          <w:szCs w:val="24"/>
        </w:rPr>
        <w:t>‘’</w:t>
      </w:r>
      <w:r w:rsidRPr="004D42E3">
        <w:rPr>
          <w:rFonts w:cs="Arial"/>
          <w:sz w:val="24"/>
          <w:szCs w:val="24"/>
        </w:rPr>
        <w:t>pas de saucisses</w:t>
      </w:r>
      <w:r w:rsidR="001F158A" w:rsidRPr="004D42E3">
        <w:rPr>
          <w:rFonts w:cs="Arial"/>
          <w:sz w:val="24"/>
          <w:szCs w:val="24"/>
        </w:rPr>
        <w:t>’’</w:t>
      </w:r>
      <w:r w:rsidR="00242CF5" w:rsidRPr="004D42E3">
        <w:rPr>
          <w:rFonts w:cs="Arial"/>
          <w:sz w:val="24"/>
          <w:szCs w:val="24"/>
        </w:rPr>
        <w:t xml:space="preserve">. » </w:t>
      </w:r>
    </w:p>
    <w:p w14:paraId="1AD69301" w14:textId="58DB2EE9" w:rsidR="001E1E4B" w:rsidRPr="004D42E3" w:rsidRDefault="004823D5" w:rsidP="006E64A8">
      <w:pPr>
        <w:spacing w:after="200" w:line="360" w:lineRule="auto"/>
        <w:jc w:val="both"/>
        <w:rPr>
          <w:rFonts w:cs="Arial"/>
          <w:sz w:val="24"/>
          <w:szCs w:val="24"/>
        </w:rPr>
      </w:pPr>
      <w:r w:rsidRPr="004D42E3">
        <w:rPr>
          <w:rFonts w:cs="Arial"/>
          <w:sz w:val="24"/>
          <w:szCs w:val="24"/>
        </w:rPr>
        <w:t>Ulysse ne parl</w:t>
      </w:r>
      <w:r w:rsidR="00242CF5" w:rsidRPr="004D42E3">
        <w:rPr>
          <w:rFonts w:cs="Arial"/>
          <w:sz w:val="24"/>
          <w:szCs w:val="24"/>
        </w:rPr>
        <w:t>e</w:t>
      </w:r>
      <w:r w:rsidR="00364878" w:rsidRPr="004D42E3">
        <w:rPr>
          <w:rFonts w:cs="Arial"/>
          <w:sz w:val="24"/>
          <w:szCs w:val="24"/>
        </w:rPr>
        <w:t xml:space="preserve"> pas de l’agression subie, mais </w:t>
      </w:r>
      <w:r w:rsidR="001340DD" w:rsidRPr="004D42E3">
        <w:rPr>
          <w:rFonts w:cs="Arial"/>
          <w:sz w:val="24"/>
          <w:szCs w:val="24"/>
        </w:rPr>
        <w:t>pendant la nuit passé</w:t>
      </w:r>
      <w:r w:rsidRPr="004D42E3">
        <w:rPr>
          <w:rFonts w:cs="Arial"/>
          <w:sz w:val="24"/>
          <w:szCs w:val="24"/>
        </w:rPr>
        <w:t>e</w:t>
      </w:r>
      <w:r w:rsidR="001340DD" w:rsidRPr="004D42E3">
        <w:rPr>
          <w:rFonts w:cs="Arial"/>
          <w:sz w:val="24"/>
          <w:szCs w:val="24"/>
        </w:rPr>
        <w:t xml:space="preserve"> </w:t>
      </w:r>
      <w:r w:rsidR="00364878" w:rsidRPr="004D42E3">
        <w:rPr>
          <w:rFonts w:cs="Arial"/>
          <w:sz w:val="24"/>
          <w:szCs w:val="24"/>
        </w:rPr>
        <w:t>sa femme avait remarqué l</w:t>
      </w:r>
      <w:r w:rsidRPr="004D42E3">
        <w:rPr>
          <w:rFonts w:cs="Arial"/>
          <w:sz w:val="24"/>
          <w:szCs w:val="24"/>
        </w:rPr>
        <w:t>es signes du coup reçu au</w:t>
      </w:r>
      <w:r w:rsidR="00364878" w:rsidRPr="004D42E3">
        <w:rPr>
          <w:rFonts w:cs="Arial"/>
          <w:sz w:val="24"/>
          <w:szCs w:val="24"/>
        </w:rPr>
        <w:t xml:space="preserve"> Pakistan. Il avait parlé d’un accident à la plage avec</w:t>
      </w:r>
      <w:r w:rsidR="00740028" w:rsidRPr="004D42E3">
        <w:rPr>
          <w:rFonts w:cs="Arial"/>
          <w:sz w:val="24"/>
          <w:szCs w:val="24"/>
        </w:rPr>
        <w:t xml:space="preserve"> ’’</w:t>
      </w:r>
      <w:r w:rsidR="00364878" w:rsidRPr="004D42E3">
        <w:rPr>
          <w:rFonts w:cs="Arial"/>
          <w:sz w:val="24"/>
          <w:szCs w:val="24"/>
        </w:rPr>
        <w:t>un bâton qui était sorti tout un coup du sable</w:t>
      </w:r>
      <w:r w:rsidR="003566DE" w:rsidRPr="004D42E3">
        <w:rPr>
          <w:rFonts w:cs="Arial"/>
          <w:sz w:val="24"/>
          <w:szCs w:val="24"/>
        </w:rPr>
        <w:t>, comme par magie</w:t>
      </w:r>
      <w:r w:rsidR="00740028" w:rsidRPr="004D42E3">
        <w:rPr>
          <w:rFonts w:cs="Arial"/>
          <w:sz w:val="24"/>
          <w:szCs w:val="24"/>
        </w:rPr>
        <w:t>’’</w:t>
      </w:r>
      <w:r w:rsidR="00364878" w:rsidRPr="004D42E3">
        <w:rPr>
          <w:rFonts w:cs="Arial"/>
          <w:sz w:val="24"/>
          <w:szCs w:val="24"/>
        </w:rPr>
        <w:t>.</w:t>
      </w:r>
    </w:p>
    <w:p w14:paraId="75566146" w14:textId="594366D9" w:rsidR="001E1E4B" w:rsidRPr="004D42E3" w:rsidRDefault="00364878"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 </w:t>
      </w:r>
      <w:r w:rsidR="003D24F2" w:rsidRPr="004D42E3">
        <w:rPr>
          <w:rFonts w:cs="Arial"/>
          <w:sz w:val="24"/>
          <w:szCs w:val="24"/>
        </w:rPr>
        <w:t xml:space="preserve">Fais attention </w:t>
      </w:r>
      <w:r w:rsidRPr="004D42E3">
        <w:rPr>
          <w:rFonts w:cs="Arial"/>
          <w:sz w:val="24"/>
          <w:szCs w:val="24"/>
        </w:rPr>
        <w:t>à toi ;</w:t>
      </w:r>
      <w:r w:rsidR="003D24F2" w:rsidRPr="004D42E3">
        <w:rPr>
          <w:rFonts w:cs="Arial"/>
          <w:sz w:val="24"/>
          <w:szCs w:val="24"/>
        </w:rPr>
        <w:t xml:space="preserve"> je prie</w:t>
      </w:r>
      <w:r w:rsidRPr="004D42E3">
        <w:rPr>
          <w:rFonts w:cs="Arial"/>
          <w:sz w:val="24"/>
          <w:szCs w:val="24"/>
        </w:rPr>
        <w:t xml:space="preserve"> pour toi, mais –quand même</w:t>
      </w:r>
      <w:r w:rsidR="00DD2FE7">
        <w:rPr>
          <w:rFonts w:cs="Arial"/>
          <w:sz w:val="24"/>
          <w:szCs w:val="24"/>
        </w:rPr>
        <w:t>-</w:t>
      </w:r>
      <w:r w:rsidRPr="004D42E3">
        <w:rPr>
          <w:rFonts w:cs="Arial"/>
          <w:sz w:val="24"/>
          <w:szCs w:val="24"/>
        </w:rPr>
        <w:t>… »</w:t>
      </w:r>
    </w:p>
    <w:p w14:paraId="159D4270" w14:textId="77777777" w:rsidR="001E1E4B" w:rsidRPr="004D42E3" w:rsidRDefault="003D24F2"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D’accord, mon amour, mais ça </w:t>
      </w:r>
      <w:r w:rsidR="001E1E4B" w:rsidRPr="004D42E3">
        <w:rPr>
          <w:rFonts w:cs="Arial"/>
          <w:sz w:val="24"/>
          <w:szCs w:val="24"/>
        </w:rPr>
        <w:t>peut arriver à tout le monde. »</w:t>
      </w:r>
    </w:p>
    <w:p w14:paraId="764D1A4C" w14:textId="00C6F14B" w:rsidR="001E1E4B" w:rsidRPr="004D42E3" w:rsidRDefault="003D24F2"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Oui, bien sûr, mon chéri, mais ton travail est dangereux. On </w:t>
      </w:r>
      <w:r w:rsidR="00B32A1D" w:rsidRPr="004D42E3">
        <w:rPr>
          <w:rFonts w:cs="Arial"/>
          <w:sz w:val="24"/>
          <w:szCs w:val="24"/>
        </w:rPr>
        <w:t>n</w:t>
      </w:r>
      <w:r w:rsidRPr="004D42E3">
        <w:rPr>
          <w:rFonts w:cs="Arial"/>
          <w:sz w:val="24"/>
          <w:szCs w:val="24"/>
        </w:rPr>
        <w:t xml:space="preserve">’a pas besoin, tu pourrais te mettre à la retraite, à lire et écrire des livres, </w:t>
      </w:r>
      <w:r w:rsidR="003566DE" w:rsidRPr="004D42E3">
        <w:rPr>
          <w:rFonts w:cs="Arial"/>
          <w:sz w:val="24"/>
          <w:szCs w:val="24"/>
        </w:rPr>
        <w:t xml:space="preserve">faire de la musique, </w:t>
      </w:r>
      <w:r w:rsidRPr="004D42E3">
        <w:rPr>
          <w:rFonts w:cs="Arial"/>
          <w:sz w:val="24"/>
          <w:szCs w:val="24"/>
        </w:rPr>
        <w:t>par exemple</w:t>
      </w:r>
      <w:r w:rsidR="003566DE" w:rsidRPr="004D42E3">
        <w:rPr>
          <w:rFonts w:cs="Arial"/>
          <w:sz w:val="24"/>
          <w:szCs w:val="24"/>
        </w:rPr>
        <w:t>, et… faire l’amour avec moi, jour et nuit</w:t>
      </w:r>
      <w:r w:rsidRPr="004D42E3">
        <w:rPr>
          <w:rFonts w:cs="Arial"/>
          <w:sz w:val="24"/>
          <w:szCs w:val="24"/>
        </w:rPr>
        <w:t xml:space="preserve"> ! » </w:t>
      </w:r>
    </w:p>
    <w:p w14:paraId="108254D0" w14:textId="77777777" w:rsidR="001E1E4B" w:rsidRPr="004D42E3" w:rsidRDefault="003D24F2" w:rsidP="006E64A8">
      <w:pPr>
        <w:pStyle w:val="Paragraphedeliste"/>
        <w:numPr>
          <w:ilvl w:val="0"/>
          <w:numId w:val="7"/>
        </w:numPr>
        <w:spacing w:after="200" w:line="360" w:lineRule="auto"/>
        <w:jc w:val="both"/>
        <w:rPr>
          <w:rFonts w:cs="Arial"/>
          <w:sz w:val="24"/>
          <w:szCs w:val="24"/>
        </w:rPr>
      </w:pPr>
      <w:r w:rsidRPr="004D42E3">
        <w:rPr>
          <w:rFonts w:cs="Arial"/>
          <w:sz w:val="24"/>
          <w:szCs w:val="24"/>
        </w:rPr>
        <w:t>« D’accord, je vais anticiper cette déci</w:t>
      </w:r>
      <w:r w:rsidR="001E1E4B" w:rsidRPr="004D42E3">
        <w:rPr>
          <w:rFonts w:cs="Arial"/>
          <w:sz w:val="24"/>
          <w:szCs w:val="24"/>
        </w:rPr>
        <w:t>sion au bureau, c’est promis. »</w:t>
      </w:r>
    </w:p>
    <w:p w14:paraId="25B3F29C" w14:textId="49EA7F79" w:rsidR="001E1E4B" w:rsidRPr="004D42E3" w:rsidRDefault="003D24F2"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Je t’aime, mon </w:t>
      </w:r>
      <w:r w:rsidR="0042598F" w:rsidRPr="004D42E3">
        <w:rPr>
          <w:rFonts w:cs="Arial"/>
          <w:sz w:val="24"/>
          <w:szCs w:val="24"/>
        </w:rPr>
        <w:t xml:space="preserve">mari </w:t>
      </w:r>
      <w:r w:rsidR="003B2BA3" w:rsidRPr="004D42E3">
        <w:rPr>
          <w:rFonts w:cs="Arial"/>
          <w:sz w:val="24"/>
          <w:szCs w:val="24"/>
        </w:rPr>
        <w:t>Ulysse</w:t>
      </w:r>
      <w:r w:rsidRPr="004D42E3">
        <w:rPr>
          <w:rFonts w:cs="Arial"/>
          <w:sz w:val="24"/>
          <w:szCs w:val="24"/>
        </w:rPr>
        <w:t xml:space="preserve">. » </w:t>
      </w:r>
    </w:p>
    <w:p w14:paraId="216E5411" w14:textId="3976AC48" w:rsidR="001E1E4B" w:rsidRPr="004D42E3" w:rsidRDefault="003D24F2"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42598F" w:rsidRPr="004D42E3">
        <w:rPr>
          <w:rFonts w:cs="Arial"/>
          <w:sz w:val="24"/>
          <w:szCs w:val="24"/>
        </w:rPr>
        <w:t xml:space="preserve">Et moi je t’aime aussi, </w:t>
      </w:r>
      <w:r w:rsidR="001F158A" w:rsidRPr="004D42E3">
        <w:rPr>
          <w:rFonts w:cs="Arial"/>
          <w:sz w:val="24"/>
          <w:szCs w:val="24"/>
        </w:rPr>
        <w:t>ma</w:t>
      </w:r>
      <w:r w:rsidR="004823D5" w:rsidRPr="004D42E3">
        <w:rPr>
          <w:rFonts w:cs="Arial"/>
          <w:sz w:val="24"/>
          <w:szCs w:val="24"/>
        </w:rPr>
        <w:t xml:space="preserve"> Péné</w:t>
      </w:r>
      <w:r w:rsidR="0042598F" w:rsidRPr="004D42E3">
        <w:rPr>
          <w:rFonts w:cs="Arial"/>
          <w:sz w:val="24"/>
          <w:szCs w:val="24"/>
        </w:rPr>
        <w:t xml:space="preserve">lope. » </w:t>
      </w:r>
    </w:p>
    <w:p w14:paraId="3357B1FC" w14:textId="6B2441B3" w:rsidR="001E1E4B" w:rsidRPr="004D42E3" w:rsidRDefault="004823D5" w:rsidP="006E64A8">
      <w:pPr>
        <w:pStyle w:val="Paragraphedeliste"/>
        <w:numPr>
          <w:ilvl w:val="0"/>
          <w:numId w:val="7"/>
        </w:numPr>
        <w:spacing w:after="200" w:line="360" w:lineRule="auto"/>
        <w:jc w:val="both"/>
        <w:rPr>
          <w:rFonts w:cs="Arial"/>
          <w:sz w:val="24"/>
          <w:szCs w:val="24"/>
        </w:rPr>
      </w:pPr>
      <w:r w:rsidRPr="004D42E3">
        <w:rPr>
          <w:rFonts w:cs="Arial"/>
          <w:sz w:val="24"/>
          <w:szCs w:val="24"/>
        </w:rPr>
        <w:t>« Et à Liège, ça a été</w:t>
      </w:r>
      <w:r w:rsidR="008506BA">
        <w:rPr>
          <w:rFonts w:cs="Arial"/>
          <w:sz w:val="24"/>
          <w:szCs w:val="24"/>
        </w:rPr>
        <w:t xml:space="preserve"> </w:t>
      </w:r>
      <w:r w:rsidR="00AB72A7">
        <w:rPr>
          <w:rFonts w:cs="Arial"/>
          <w:sz w:val="24"/>
          <w:szCs w:val="24"/>
        </w:rPr>
        <w:t>‘’</w:t>
      </w:r>
      <w:r w:rsidR="008506BA">
        <w:rPr>
          <w:rFonts w:cs="Arial"/>
          <w:sz w:val="24"/>
          <w:szCs w:val="24"/>
        </w:rPr>
        <w:t>chez</w:t>
      </w:r>
      <w:r w:rsidR="0042598F" w:rsidRPr="004D42E3">
        <w:rPr>
          <w:rFonts w:cs="Arial"/>
          <w:sz w:val="24"/>
          <w:szCs w:val="24"/>
        </w:rPr>
        <w:t xml:space="preserve"> Simenon</w:t>
      </w:r>
      <w:r w:rsidR="00AB72A7">
        <w:rPr>
          <w:rFonts w:cs="Arial"/>
          <w:sz w:val="24"/>
          <w:szCs w:val="24"/>
        </w:rPr>
        <w:t>’’</w:t>
      </w:r>
      <w:r w:rsidR="0042598F" w:rsidRPr="004D42E3">
        <w:rPr>
          <w:rFonts w:cs="Arial"/>
          <w:sz w:val="24"/>
          <w:szCs w:val="24"/>
        </w:rPr>
        <w:t> ? » </w:t>
      </w:r>
    </w:p>
    <w:p w14:paraId="780538B1" w14:textId="2DFDB6B6" w:rsidR="001E1E4B" w:rsidRPr="004D42E3" w:rsidRDefault="0011756B" w:rsidP="006E64A8">
      <w:pPr>
        <w:pStyle w:val="Paragraphedeliste"/>
        <w:numPr>
          <w:ilvl w:val="0"/>
          <w:numId w:val="7"/>
        </w:numPr>
        <w:spacing w:after="200" w:line="360" w:lineRule="auto"/>
        <w:jc w:val="both"/>
        <w:rPr>
          <w:rFonts w:cs="Arial"/>
          <w:sz w:val="24"/>
          <w:szCs w:val="24"/>
        </w:rPr>
      </w:pPr>
      <w:r w:rsidRPr="004D42E3">
        <w:rPr>
          <w:rFonts w:cs="Arial"/>
          <w:sz w:val="24"/>
          <w:szCs w:val="24"/>
        </w:rPr>
        <w:t>« La ville et l</w:t>
      </w:r>
      <w:r w:rsidR="0042598F" w:rsidRPr="004D42E3">
        <w:rPr>
          <w:rFonts w:cs="Arial"/>
          <w:sz w:val="24"/>
          <w:szCs w:val="24"/>
        </w:rPr>
        <w:t>a Meuse</w:t>
      </w:r>
      <w:r w:rsidR="00637579" w:rsidRPr="004D42E3">
        <w:rPr>
          <w:rFonts w:cs="Arial"/>
          <w:sz w:val="24"/>
          <w:szCs w:val="24"/>
        </w:rPr>
        <w:t xml:space="preserve"> sont pleines de s</w:t>
      </w:r>
      <w:r w:rsidR="003566DE" w:rsidRPr="004D42E3">
        <w:rPr>
          <w:rFonts w:cs="Arial"/>
          <w:sz w:val="24"/>
          <w:szCs w:val="24"/>
        </w:rPr>
        <w:t>es signes, on</w:t>
      </w:r>
      <w:r w:rsidR="0042598F" w:rsidRPr="004D42E3">
        <w:rPr>
          <w:rFonts w:cs="Arial"/>
          <w:sz w:val="24"/>
          <w:szCs w:val="24"/>
        </w:rPr>
        <w:t xml:space="preserve"> le</w:t>
      </w:r>
      <w:r w:rsidR="003566DE" w:rsidRPr="004D42E3">
        <w:rPr>
          <w:rFonts w:cs="Arial"/>
          <w:sz w:val="24"/>
          <w:szCs w:val="24"/>
        </w:rPr>
        <w:t>s sent dans l’air</w:t>
      </w:r>
      <w:r w:rsidR="0042598F" w:rsidRPr="004D42E3">
        <w:rPr>
          <w:rFonts w:cs="Arial"/>
          <w:sz w:val="24"/>
          <w:szCs w:val="24"/>
        </w:rPr>
        <w:t>.</w:t>
      </w:r>
      <w:r w:rsidR="00637579" w:rsidRPr="004D42E3">
        <w:rPr>
          <w:rFonts w:cs="Arial"/>
          <w:sz w:val="24"/>
          <w:szCs w:val="24"/>
        </w:rPr>
        <w:t xml:space="preserve"> Mais ma visite </w:t>
      </w:r>
      <w:r w:rsidR="0042598F" w:rsidRPr="004D42E3">
        <w:rPr>
          <w:rFonts w:cs="Arial"/>
          <w:sz w:val="24"/>
          <w:szCs w:val="24"/>
        </w:rPr>
        <w:t>était très tard</w:t>
      </w:r>
      <w:r w:rsidR="00637579" w:rsidRPr="004D42E3">
        <w:rPr>
          <w:rFonts w:cs="Arial"/>
          <w:sz w:val="24"/>
          <w:szCs w:val="24"/>
        </w:rPr>
        <w:t>ive</w:t>
      </w:r>
      <w:r w:rsidR="00AB72A7">
        <w:rPr>
          <w:rFonts w:cs="Arial"/>
          <w:sz w:val="24"/>
          <w:szCs w:val="24"/>
        </w:rPr>
        <w:t>,</w:t>
      </w:r>
      <w:r w:rsidR="0042598F" w:rsidRPr="004D42E3">
        <w:rPr>
          <w:rFonts w:cs="Arial"/>
          <w:sz w:val="24"/>
          <w:szCs w:val="24"/>
        </w:rPr>
        <w:t xml:space="preserve"> et j’étais très fatigué.</w:t>
      </w:r>
      <w:r w:rsidR="00637579" w:rsidRPr="004D42E3">
        <w:rPr>
          <w:rFonts w:cs="Arial"/>
          <w:sz w:val="24"/>
          <w:szCs w:val="24"/>
        </w:rPr>
        <w:t> On</w:t>
      </w:r>
      <w:r w:rsidR="00526E94" w:rsidRPr="004D42E3">
        <w:rPr>
          <w:rFonts w:cs="Arial"/>
          <w:sz w:val="24"/>
          <w:szCs w:val="24"/>
        </w:rPr>
        <w:t xml:space="preserve"> ira ensemble avec un peu de calme. » </w:t>
      </w:r>
    </w:p>
    <w:p w14:paraId="2D987686" w14:textId="77777777" w:rsidR="001E1E4B" w:rsidRPr="004D42E3" w:rsidRDefault="00526E94" w:rsidP="006E64A8">
      <w:pPr>
        <w:pStyle w:val="Paragraphedeliste"/>
        <w:numPr>
          <w:ilvl w:val="0"/>
          <w:numId w:val="7"/>
        </w:numPr>
        <w:spacing w:after="200" w:line="360" w:lineRule="auto"/>
        <w:jc w:val="both"/>
        <w:rPr>
          <w:rFonts w:cs="Arial"/>
          <w:sz w:val="24"/>
          <w:szCs w:val="24"/>
        </w:rPr>
      </w:pPr>
      <w:r w:rsidRPr="004D42E3">
        <w:rPr>
          <w:rFonts w:cs="Arial"/>
          <w:sz w:val="24"/>
          <w:szCs w:val="24"/>
        </w:rPr>
        <w:t>« Quand tu seras à la retraite et t’auras beaucoup plus de temps pour moi… »</w:t>
      </w:r>
    </w:p>
    <w:p w14:paraId="78360775" w14:textId="4D8A5DC2" w:rsidR="001E1E4B" w:rsidRPr="004D42E3" w:rsidRDefault="00526E94"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 …qui travaille du matin au soir ! » </w:t>
      </w:r>
    </w:p>
    <w:p w14:paraId="7A064931" w14:textId="3BB3958E" w:rsidR="001E1E4B" w:rsidRPr="004D42E3" w:rsidRDefault="00526E94" w:rsidP="006E64A8">
      <w:pPr>
        <w:pStyle w:val="Paragraphedeliste"/>
        <w:numPr>
          <w:ilvl w:val="0"/>
          <w:numId w:val="7"/>
        </w:numPr>
        <w:spacing w:after="200" w:line="360" w:lineRule="auto"/>
        <w:jc w:val="both"/>
        <w:rPr>
          <w:rFonts w:cs="Arial"/>
          <w:sz w:val="24"/>
          <w:szCs w:val="24"/>
        </w:rPr>
      </w:pPr>
      <w:r w:rsidRPr="004D42E3">
        <w:rPr>
          <w:rFonts w:cs="Arial"/>
          <w:sz w:val="24"/>
          <w:szCs w:val="24"/>
        </w:rPr>
        <w:t>« Mais je ne fais pas un travail dangereux. Et bientôt je vais</w:t>
      </w:r>
      <w:r w:rsidR="00637579" w:rsidRPr="004D42E3">
        <w:rPr>
          <w:rFonts w:cs="Arial"/>
          <w:sz w:val="24"/>
          <w:szCs w:val="24"/>
        </w:rPr>
        <w:t xml:space="preserve"> aussi plaquer tout pour me consacr</w:t>
      </w:r>
      <w:r w:rsidRPr="004D42E3">
        <w:rPr>
          <w:rFonts w:cs="Arial"/>
          <w:sz w:val="24"/>
          <w:szCs w:val="24"/>
        </w:rPr>
        <w:t xml:space="preserve">er à mon amour… » </w:t>
      </w:r>
    </w:p>
    <w:p w14:paraId="1D6518E7" w14:textId="77777777" w:rsidR="001E1E4B" w:rsidRPr="004D42E3" w:rsidRDefault="00526E94"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Ça c’est un bon programme ! Mes meilleurs compliments, amour ! » </w:t>
      </w:r>
    </w:p>
    <w:p w14:paraId="1559676C" w14:textId="77777777" w:rsidR="001E1E4B" w:rsidRPr="004D42E3" w:rsidRDefault="00526E94"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Haha, tu as mal compris : je voulais dire que mon grand amour est le jardin avec les plantes et les fleurs… » </w:t>
      </w:r>
    </w:p>
    <w:p w14:paraId="56E81FA9" w14:textId="55C728BD" w:rsidR="001E1E4B" w:rsidRPr="004D42E3" w:rsidRDefault="00526E94"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1340DD" w:rsidRPr="004D42E3">
        <w:rPr>
          <w:rFonts w:cs="Arial"/>
          <w:sz w:val="24"/>
          <w:szCs w:val="24"/>
        </w:rPr>
        <w:t>Tu veux dire l</w:t>
      </w:r>
      <w:r w:rsidRPr="004D42E3">
        <w:rPr>
          <w:rFonts w:cs="Arial"/>
          <w:sz w:val="24"/>
          <w:szCs w:val="24"/>
        </w:rPr>
        <w:t xml:space="preserve">e paradis, j’espère, </w:t>
      </w:r>
      <w:r w:rsidR="001340DD" w:rsidRPr="004D42E3">
        <w:rPr>
          <w:rFonts w:cs="Arial"/>
          <w:sz w:val="24"/>
          <w:szCs w:val="24"/>
        </w:rPr>
        <w:t>et ensemble ! » e</w:t>
      </w:r>
      <w:r w:rsidRPr="004D42E3">
        <w:rPr>
          <w:rFonts w:cs="Arial"/>
          <w:sz w:val="24"/>
          <w:szCs w:val="24"/>
        </w:rPr>
        <w:t xml:space="preserve">t ils rient de </w:t>
      </w:r>
      <w:r w:rsidR="00637579" w:rsidRPr="004D42E3">
        <w:rPr>
          <w:rFonts w:cs="Arial"/>
          <w:sz w:val="24"/>
          <w:szCs w:val="24"/>
        </w:rPr>
        <w:t xml:space="preserve">bon </w:t>
      </w:r>
      <w:r w:rsidRPr="004D42E3">
        <w:rPr>
          <w:rFonts w:cs="Arial"/>
          <w:sz w:val="24"/>
          <w:szCs w:val="24"/>
        </w:rPr>
        <w:t xml:space="preserve">cœur et s’embrassent avec joie. </w:t>
      </w:r>
    </w:p>
    <w:p w14:paraId="1DA4726E" w14:textId="77777777" w:rsidR="001E1E4B" w:rsidRPr="004D42E3" w:rsidRDefault="00526E94" w:rsidP="006E64A8">
      <w:pPr>
        <w:pStyle w:val="Paragraphedeliste"/>
        <w:numPr>
          <w:ilvl w:val="0"/>
          <w:numId w:val="7"/>
        </w:numPr>
        <w:spacing w:after="200" w:line="360" w:lineRule="auto"/>
        <w:jc w:val="both"/>
        <w:rPr>
          <w:rFonts w:cs="Arial"/>
          <w:sz w:val="24"/>
          <w:szCs w:val="24"/>
        </w:rPr>
      </w:pPr>
      <w:r w:rsidRPr="004D42E3">
        <w:rPr>
          <w:rFonts w:cs="Arial"/>
          <w:sz w:val="24"/>
          <w:szCs w:val="24"/>
        </w:rPr>
        <w:t>« Qu’as-tu à me raconter</w:t>
      </w:r>
      <w:r w:rsidR="003566DE" w:rsidRPr="004D42E3">
        <w:rPr>
          <w:rFonts w:cs="Arial"/>
          <w:sz w:val="24"/>
          <w:szCs w:val="24"/>
        </w:rPr>
        <w:t>,</w:t>
      </w:r>
      <w:r w:rsidRPr="004D42E3">
        <w:rPr>
          <w:rFonts w:cs="Arial"/>
          <w:sz w:val="24"/>
          <w:szCs w:val="24"/>
        </w:rPr>
        <w:t xml:space="preserve"> des </w:t>
      </w:r>
      <w:r w:rsidR="003566DE" w:rsidRPr="004D42E3">
        <w:rPr>
          <w:rFonts w:cs="Arial"/>
          <w:sz w:val="24"/>
          <w:szCs w:val="24"/>
        </w:rPr>
        <w:t xml:space="preserve">nouveaux </w:t>
      </w:r>
      <w:r w:rsidRPr="004D42E3">
        <w:rPr>
          <w:rFonts w:cs="Arial"/>
          <w:sz w:val="24"/>
          <w:szCs w:val="24"/>
        </w:rPr>
        <w:t xml:space="preserve">mystères de Wattrelos, Miss Marple ? » </w:t>
      </w:r>
    </w:p>
    <w:p w14:paraId="439BF7CE" w14:textId="77777777" w:rsidR="001E1E4B" w:rsidRPr="004D42E3" w:rsidRDefault="00526E94"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Ça chauffe, chéri ! » </w:t>
      </w:r>
    </w:p>
    <w:p w14:paraId="78D9D0F3" w14:textId="77777777" w:rsidR="001E1E4B" w:rsidRPr="004D42E3" w:rsidRDefault="00526E94" w:rsidP="006E64A8">
      <w:pPr>
        <w:pStyle w:val="Paragraphedeliste"/>
        <w:numPr>
          <w:ilvl w:val="0"/>
          <w:numId w:val="7"/>
        </w:numPr>
        <w:spacing w:after="200" w:line="360" w:lineRule="auto"/>
        <w:jc w:val="both"/>
        <w:rPr>
          <w:rFonts w:cs="Arial"/>
          <w:sz w:val="24"/>
          <w:szCs w:val="24"/>
        </w:rPr>
      </w:pPr>
      <w:r w:rsidRPr="004D42E3">
        <w:rPr>
          <w:rFonts w:cs="Arial"/>
          <w:sz w:val="24"/>
          <w:szCs w:val="24"/>
        </w:rPr>
        <w:t>« Bien, il est l’heure que ça chauffe un peu dans cette glacière… »</w:t>
      </w:r>
    </w:p>
    <w:p w14:paraId="147C9B61" w14:textId="00B4F1D6" w:rsidR="001E1E4B" w:rsidRPr="004D42E3" w:rsidRDefault="001340DD"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Alors, mon </w:t>
      </w:r>
      <w:r w:rsidR="00370D69">
        <w:rPr>
          <w:rFonts w:cs="Arial"/>
          <w:sz w:val="24"/>
          <w:szCs w:val="24"/>
        </w:rPr>
        <w:t>commissaire</w:t>
      </w:r>
      <w:r w:rsidRPr="004D42E3">
        <w:rPr>
          <w:rFonts w:cs="Arial"/>
          <w:sz w:val="24"/>
          <w:szCs w:val="24"/>
        </w:rPr>
        <w:t xml:space="preserve"> Maigret…</w:t>
      </w:r>
      <w:r w:rsidR="00F13FFD" w:rsidRPr="004D42E3">
        <w:rPr>
          <w:rFonts w:cs="Arial"/>
          <w:sz w:val="24"/>
          <w:szCs w:val="24"/>
        </w:rPr>
        <w:t>la fermière Isabelle est dans t</w:t>
      </w:r>
      <w:r w:rsidR="00695FA8">
        <w:rPr>
          <w:rFonts w:cs="Arial"/>
          <w:sz w:val="24"/>
          <w:szCs w:val="24"/>
        </w:rPr>
        <w:t>ous ces états, car son fils Trista</w:t>
      </w:r>
      <w:r w:rsidR="00F13FFD" w:rsidRPr="004D42E3">
        <w:rPr>
          <w:rFonts w:cs="Arial"/>
          <w:sz w:val="24"/>
          <w:szCs w:val="24"/>
        </w:rPr>
        <w:t xml:space="preserve">n est devenu musulman, </w:t>
      </w:r>
      <w:r w:rsidR="00F13FFD" w:rsidRPr="004D42E3">
        <w:rPr>
          <w:rFonts w:cs="Arial"/>
          <w:i/>
          <w:sz w:val="24"/>
          <w:szCs w:val="24"/>
        </w:rPr>
        <w:t>al-hamdulillah</w:t>
      </w:r>
      <w:r w:rsidR="00996DDD" w:rsidRPr="004D42E3">
        <w:rPr>
          <w:rFonts w:cs="Arial"/>
          <w:sz w:val="24"/>
          <w:szCs w:val="24"/>
        </w:rPr>
        <w:t xml:space="preserve">, mais </w:t>
      </w:r>
      <w:r w:rsidR="00F13FFD" w:rsidRPr="004D42E3">
        <w:rPr>
          <w:rFonts w:cs="Arial"/>
          <w:sz w:val="24"/>
          <w:szCs w:val="24"/>
        </w:rPr>
        <w:t>de plus en plus difficile à gérer. Isabelle a depuis quelque mois un hom</w:t>
      </w:r>
      <w:r w:rsidR="00695FA8">
        <w:rPr>
          <w:rFonts w:cs="Arial"/>
          <w:sz w:val="24"/>
          <w:szCs w:val="24"/>
        </w:rPr>
        <w:t>me t</w:t>
      </w:r>
      <w:r w:rsidR="008506BA">
        <w:rPr>
          <w:rFonts w:cs="Arial"/>
          <w:sz w:val="24"/>
          <w:szCs w:val="24"/>
        </w:rPr>
        <w:t xml:space="preserve">unisien </w:t>
      </w:r>
      <w:r w:rsidR="00F13FFD" w:rsidRPr="004D42E3">
        <w:rPr>
          <w:rFonts w:cs="Arial"/>
          <w:sz w:val="24"/>
          <w:szCs w:val="24"/>
        </w:rPr>
        <w:t xml:space="preserve">qui l’aide pour les vaches et la </w:t>
      </w:r>
      <w:r w:rsidR="00695FA8">
        <w:rPr>
          <w:rFonts w:cs="Arial"/>
          <w:sz w:val="24"/>
          <w:szCs w:val="24"/>
        </w:rPr>
        <w:t>ferme, Taoufiq</w:t>
      </w:r>
      <w:r w:rsidR="00695FA8" w:rsidRPr="00213026">
        <w:rPr>
          <w:rFonts w:cs="Arial"/>
          <w:sz w:val="24"/>
          <w:szCs w:val="24"/>
        </w:rPr>
        <w:t>, avec lequel</w:t>
      </w:r>
      <w:r w:rsidR="00695FA8">
        <w:rPr>
          <w:rFonts w:cs="Arial"/>
          <w:sz w:val="24"/>
          <w:szCs w:val="24"/>
        </w:rPr>
        <w:t xml:space="preserve"> Tristan </w:t>
      </w:r>
      <w:r w:rsidR="00213026">
        <w:rPr>
          <w:rFonts w:cs="Arial"/>
          <w:sz w:val="24"/>
          <w:szCs w:val="24"/>
        </w:rPr>
        <w:t>e</w:t>
      </w:r>
      <w:r w:rsidR="00637579" w:rsidRPr="004D42E3">
        <w:rPr>
          <w:rFonts w:cs="Arial"/>
          <w:sz w:val="24"/>
          <w:szCs w:val="24"/>
        </w:rPr>
        <w:t>st</w:t>
      </w:r>
      <w:r w:rsidR="00F13FFD" w:rsidRPr="004D42E3">
        <w:rPr>
          <w:rFonts w:cs="Arial"/>
          <w:sz w:val="24"/>
          <w:szCs w:val="24"/>
        </w:rPr>
        <w:t xml:space="preserve"> </w:t>
      </w:r>
      <w:r w:rsidR="00213026">
        <w:rPr>
          <w:rFonts w:cs="Arial"/>
          <w:sz w:val="24"/>
          <w:szCs w:val="24"/>
        </w:rPr>
        <w:t>en désaccord</w:t>
      </w:r>
      <w:r w:rsidR="00F13FFD" w:rsidRPr="004D42E3">
        <w:rPr>
          <w:rFonts w:cs="Arial"/>
          <w:sz w:val="24"/>
          <w:szCs w:val="24"/>
        </w:rPr>
        <w:t xml:space="preserve">. En effet le bonhomme boit et, comme il ne prie pas, le jeune converti l’accuse tout le temps et demande à sa mère </w:t>
      </w:r>
      <w:r w:rsidR="00213026" w:rsidRPr="00213026">
        <w:rPr>
          <w:rFonts w:cs="Arial"/>
          <w:sz w:val="24"/>
          <w:szCs w:val="24"/>
        </w:rPr>
        <w:t xml:space="preserve">de se </w:t>
      </w:r>
      <w:r w:rsidR="00AB72A7" w:rsidRPr="00213026">
        <w:rPr>
          <w:rFonts w:cs="Arial"/>
          <w:sz w:val="24"/>
          <w:szCs w:val="24"/>
        </w:rPr>
        <w:t>débarrasser</w:t>
      </w:r>
      <w:r w:rsidR="00F13FFD" w:rsidRPr="00213026">
        <w:rPr>
          <w:rFonts w:cs="Arial"/>
          <w:sz w:val="24"/>
          <w:szCs w:val="24"/>
        </w:rPr>
        <w:t xml:space="preserve"> de lui. </w:t>
      </w:r>
      <w:r w:rsidR="0039634A" w:rsidRPr="00213026">
        <w:rPr>
          <w:rFonts w:cs="Arial"/>
          <w:sz w:val="24"/>
          <w:szCs w:val="24"/>
        </w:rPr>
        <w:t>Le</w:t>
      </w:r>
      <w:r w:rsidR="0039634A" w:rsidRPr="004D42E3">
        <w:rPr>
          <w:rFonts w:cs="Arial"/>
          <w:sz w:val="24"/>
          <w:szCs w:val="24"/>
        </w:rPr>
        <w:t xml:space="preserve"> fils d’Isabelle ne veut pas que sa mère mange du </w:t>
      </w:r>
      <w:r w:rsidR="0039634A" w:rsidRPr="004D42E3">
        <w:rPr>
          <w:rFonts w:cs="Arial"/>
          <w:i/>
          <w:sz w:val="24"/>
          <w:szCs w:val="24"/>
        </w:rPr>
        <w:t>hallouf</w:t>
      </w:r>
      <w:r w:rsidR="00F17B16">
        <w:rPr>
          <w:rFonts w:cs="Arial"/>
          <w:sz w:val="24"/>
          <w:szCs w:val="24"/>
        </w:rPr>
        <w:t xml:space="preserve"> et de la viande</w:t>
      </w:r>
      <w:r w:rsidR="005606AC" w:rsidRPr="004D42E3">
        <w:rPr>
          <w:rFonts w:cs="Arial"/>
          <w:sz w:val="24"/>
          <w:szCs w:val="24"/>
        </w:rPr>
        <w:t xml:space="preserve"> </w:t>
      </w:r>
      <w:r w:rsidR="0039634A" w:rsidRPr="004D42E3">
        <w:rPr>
          <w:rFonts w:cs="Arial"/>
          <w:sz w:val="24"/>
          <w:szCs w:val="24"/>
        </w:rPr>
        <w:t>qui ne soit pas halal. Il essaie d’interdire la musique à la maison et même la télévision. La seule chose qu’il fait e</w:t>
      </w:r>
      <w:r w:rsidR="00F17B16">
        <w:rPr>
          <w:rFonts w:cs="Arial"/>
          <w:sz w:val="24"/>
          <w:szCs w:val="24"/>
        </w:rPr>
        <w:t>s</w:t>
      </w:r>
      <w:r w:rsidR="0039634A" w:rsidRPr="004D42E3">
        <w:rPr>
          <w:rFonts w:cs="Arial"/>
          <w:sz w:val="24"/>
          <w:szCs w:val="24"/>
        </w:rPr>
        <w:t>t de passer une bonne partie de la journée av</w:t>
      </w:r>
      <w:r w:rsidR="00F17B16">
        <w:rPr>
          <w:rFonts w:cs="Arial"/>
          <w:sz w:val="24"/>
          <w:szCs w:val="24"/>
        </w:rPr>
        <w:t xml:space="preserve">ec son ordi sur </w:t>
      </w:r>
      <w:r w:rsidR="00695FA8">
        <w:rPr>
          <w:rFonts w:cs="Arial"/>
          <w:sz w:val="24"/>
          <w:szCs w:val="24"/>
        </w:rPr>
        <w:t>internet. Trista</w:t>
      </w:r>
      <w:r w:rsidR="0039634A" w:rsidRPr="004D42E3">
        <w:rPr>
          <w:rFonts w:cs="Arial"/>
          <w:sz w:val="24"/>
          <w:szCs w:val="24"/>
        </w:rPr>
        <w:t xml:space="preserve">n est habillé en </w:t>
      </w:r>
      <w:r w:rsidR="0039634A" w:rsidRPr="004D42E3">
        <w:rPr>
          <w:rFonts w:cs="Arial"/>
          <w:i/>
          <w:sz w:val="24"/>
          <w:szCs w:val="24"/>
        </w:rPr>
        <w:t>jallaba</w:t>
      </w:r>
      <w:r w:rsidR="0039634A" w:rsidRPr="004D42E3">
        <w:rPr>
          <w:rFonts w:cs="Arial"/>
          <w:sz w:val="24"/>
          <w:szCs w:val="24"/>
        </w:rPr>
        <w:t xml:space="preserve"> noir </w:t>
      </w:r>
      <w:r w:rsidR="008506BA">
        <w:rPr>
          <w:rFonts w:cs="Arial"/>
          <w:sz w:val="24"/>
          <w:szCs w:val="24"/>
        </w:rPr>
        <w:t xml:space="preserve">brillante </w:t>
      </w:r>
      <w:r w:rsidR="0039634A" w:rsidRPr="004D42E3">
        <w:rPr>
          <w:rFonts w:cs="Arial"/>
          <w:sz w:val="24"/>
          <w:szCs w:val="24"/>
        </w:rPr>
        <w:t xml:space="preserve">avec une </w:t>
      </w:r>
      <w:r w:rsidR="0039634A" w:rsidRPr="004D42E3">
        <w:rPr>
          <w:rFonts w:cs="Arial"/>
          <w:i/>
          <w:sz w:val="24"/>
          <w:szCs w:val="24"/>
        </w:rPr>
        <w:t>taqiyah</w:t>
      </w:r>
      <w:r w:rsidR="00F17B16">
        <w:rPr>
          <w:rFonts w:cs="Arial"/>
          <w:sz w:val="24"/>
          <w:szCs w:val="24"/>
        </w:rPr>
        <w:t xml:space="preserve"> noire, </w:t>
      </w:r>
      <w:r w:rsidR="0039634A" w:rsidRPr="004D42E3">
        <w:rPr>
          <w:rFonts w:cs="Arial"/>
          <w:sz w:val="24"/>
          <w:szCs w:val="24"/>
        </w:rPr>
        <w:t xml:space="preserve">des pantalons </w:t>
      </w:r>
      <w:r w:rsidR="00996DDD" w:rsidRPr="004D42E3">
        <w:rPr>
          <w:rFonts w:cs="Arial"/>
          <w:sz w:val="24"/>
          <w:szCs w:val="24"/>
        </w:rPr>
        <w:t xml:space="preserve">bien </w:t>
      </w:r>
      <w:r w:rsidR="0039634A" w:rsidRPr="004D42E3">
        <w:rPr>
          <w:rFonts w:cs="Arial"/>
          <w:sz w:val="24"/>
          <w:szCs w:val="24"/>
        </w:rPr>
        <w:t xml:space="preserve">courts, et se laisse pousser une </w:t>
      </w:r>
      <w:r w:rsidR="00637579" w:rsidRPr="004D42E3">
        <w:rPr>
          <w:rFonts w:cs="Arial"/>
          <w:sz w:val="24"/>
          <w:szCs w:val="24"/>
        </w:rPr>
        <w:t xml:space="preserve">longue barbe pas du tout </w:t>
      </w:r>
      <w:r w:rsidR="008506BA">
        <w:rPr>
          <w:rFonts w:cs="Arial"/>
          <w:sz w:val="24"/>
          <w:szCs w:val="24"/>
        </w:rPr>
        <w:t>‘’</w:t>
      </w:r>
      <w:r w:rsidR="00637579" w:rsidRPr="004D42E3">
        <w:rPr>
          <w:rFonts w:cs="Arial"/>
          <w:sz w:val="24"/>
          <w:szCs w:val="24"/>
        </w:rPr>
        <w:t>civilisé</w:t>
      </w:r>
      <w:r w:rsidR="0039634A" w:rsidRPr="004D42E3">
        <w:rPr>
          <w:rFonts w:cs="Arial"/>
          <w:sz w:val="24"/>
          <w:szCs w:val="24"/>
        </w:rPr>
        <w:t>e</w:t>
      </w:r>
      <w:r w:rsidR="008506BA">
        <w:rPr>
          <w:rFonts w:cs="Arial"/>
          <w:sz w:val="24"/>
          <w:szCs w:val="24"/>
        </w:rPr>
        <w:t>’’</w:t>
      </w:r>
      <w:r w:rsidR="0039634A" w:rsidRPr="004D42E3">
        <w:rPr>
          <w:rFonts w:cs="Arial"/>
          <w:sz w:val="24"/>
          <w:szCs w:val="24"/>
        </w:rPr>
        <w:t xml:space="preserve">. Sa copine a des gros problèmes avec lui ; il lui demande de se convertir et </w:t>
      </w:r>
      <w:r w:rsidR="00272DEF">
        <w:rPr>
          <w:rFonts w:cs="Arial"/>
          <w:sz w:val="24"/>
          <w:szCs w:val="24"/>
        </w:rPr>
        <w:t>l’épouser</w:t>
      </w:r>
      <w:r w:rsidR="0039634A" w:rsidRPr="004D42E3">
        <w:rPr>
          <w:rFonts w:cs="Arial"/>
          <w:sz w:val="24"/>
          <w:szCs w:val="24"/>
        </w:rPr>
        <w:t xml:space="preserve">, mais elle </w:t>
      </w:r>
      <w:r w:rsidR="00B32A1D" w:rsidRPr="004D42E3">
        <w:rPr>
          <w:rFonts w:cs="Arial"/>
          <w:sz w:val="24"/>
          <w:szCs w:val="24"/>
        </w:rPr>
        <w:t>n</w:t>
      </w:r>
      <w:r w:rsidR="0039634A" w:rsidRPr="004D42E3">
        <w:rPr>
          <w:rFonts w:cs="Arial"/>
          <w:sz w:val="24"/>
          <w:szCs w:val="24"/>
        </w:rPr>
        <w:t>’accepte pas. Tout l’amour</w:t>
      </w:r>
      <w:r w:rsidR="005606AC" w:rsidRPr="004D42E3">
        <w:rPr>
          <w:rFonts w:cs="Arial"/>
          <w:sz w:val="24"/>
          <w:szCs w:val="24"/>
        </w:rPr>
        <w:t xml:space="preserve"> </w:t>
      </w:r>
      <w:r w:rsidR="0039634A" w:rsidRPr="004D42E3">
        <w:rPr>
          <w:rFonts w:cs="Arial"/>
          <w:sz w:val="24"/>
          <w:szCs w:val="24"/>
        </w:rPr>
        <w:t>qu’</w:t>
      </w:r>
      <w:r w:rsidR="00F17B16">
        <w:rPr>
          <w:rFonts w:cs="Arial"/>
          <w:sz w:val="24"/>
          <w:szCs w:val="24"/>
        </w:rPr>
        <w:t>il y avait avant entre les deux</w:t>
      </w:r>
      <w:r w:rsidR="005606AC" w:rsidRPr="004D42E3">
        <w:rPr>
          <w:rFonts w:cs="Arial"/>
          <w:sz w:val="24"/>
          <w:szCs w:val="24"/>
        </w:rPr>
        <w:t xml:space="preserve"> </w:t>
      </w:r>
      <w:r w:rsidR="00F17B16">
        <w:rPr>
          <w:rFonts w:cs="Arial"/>
          <w:sz w:val="24"/>
          <w:szCs w:val="24"/>
        </w:rPr>
        <w:t xml:space="preserve">semble </w:t>
      </w:r>
      <w:r w:rsidR="0039634A" w:rsidRPr="004D42E3">
        <w:rPr>
          <w:rFonts w:cs="Arial"/>
          <w:sz w:val="24"/>
          <w:szCs w:val="24"/>
        </w:rPr>
        <w:t>enterré.</w:t>
      </w:r>
      <w:r w:rsidR="005606AC" w:rsidRPr="004D42E3">
        <w:rPr>
          <w:rFonts w:cs="Arial"/>
          <w:sz w:val="24"/>
          <w:szCs w:val="24"/>
        </w:rPr>
        <w:t xml:space="preserve"> Leur mariage druide </w:t>
      </w:r>
      <w:r w:rsidR="00B32A1D" w:rsidRPr="004D42E3">
        <w:rPr>
          <w:rFonts w:cs="Arial"/>
          <w:sz w:val="24"/>
          <w:szCs w:val="24"/>
        </w:rPr>
        <w:t>n</w:t>
      </w:r>
      <w:r w:rsidR="005606AC" w:rsidRPr="004D42E3">
        <w:rPr>
          <w:rFonts w:cs="Arial"/>
          <w:sz w:val="24"/>
          <w:szCs w:val="24"/>
        </w:rPr>
        <w:t xml:space="preserve">’a pas de </w:t>
      </w:r>
      <w:r w:rsidR="005606AC" w:rsidRPr="008506BA">
        <w:rPr>
          <w:rFonts w:cs="Arial"/>
          <w:i/>
          <w:sz w:val="24"/>
          <w:szCs w:val="24"/>
        </w:rPr>
        <w:t>baraka</w:t>
      </w:r>
      <w:r w:rsidR="005606AC" w:rsidRPr="004D42E3">
        <w:rPr>
          <w:rFonts w:cs="Arial"/>
          <w:sz w:val="24"/>
          <w:szCs w:val="24"/>
        </w:rPr>
        <w:t>, évidemment.</w:t>
      </w:r>
      <w:r w:rsidR="0039634A" w:rsidRPr="004D42E3">
        <w:rPr>
          <w:rFonts w:cs="Arial"/>
          <w:sz w:val="24"/>
          <w:szCs w:val="24"/>
        </w:rPr>
        <w:t xml:space="preserve"> Isabelle est désespérée et me demande des conseils. Si tu veux parler avec elle, ça serait cool. » </w:t>
      </w:r>
    </w:p>
    <w:p w14:paraId="50DD5F11" w14:textId="1B87E13E" w:rsidR="001E1E4B" w:rsidRPr="00A9750B" w:rsidRDefault="0039634A"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Oh mon Dieu, l’affaire devient compliquée. </w:t>
      </w:r>
      <w:r w:rsidR="00637579" w:rsidRPr="004D42E3">
        <w:rPr>
          <w:rFonts w:cs="Arial"/>
          <w:sz w:val="24"/>
          <w:szCs w:val="24"/>
        </w:rPr>
        <w:t>C</w:t>
      </w:r>
      <w:r w:rsidR="008506BA">
        <w:rPr>
          <w:rFonts w:cs="Arial"/>
          <w:sz w:val="24"/>
          <w:szCs w:val="24"/>
        </w:rPr>
        <w:t xml:space="preserve">es </w:t>
      </w:r>
      <w:r w:rsidR="008506BA" w:rsidRPr="00FA78F8">
        <w:rPr>
          <w:rFonts w:cs="Arial"/>
          <w:i/>
          <w:sz w:val="24"/>
          <w:szCs w:val="24"/>
        </w:rPr>
        <w:t>s</w:t>
      </w:r>
      <w:r w:rsidRPr="00FA78F8">
        <w:rPr>
          <w:rFonts w:cs="Arial"/>
          <w:i/>
          <w:sz w:val="24"/>
          <w:szCs w:val="24"/>
        </w:rPr>
        <w:t>alafis</w:t>
      </w:r>
      <w:r w:rsidR="004D2B61" w:rsidRPr="00FA78F8">
        <w:rPr>
          <w:rFonts w:cs="Arial"/>
          <w:i/>
          <w:sz w:val="24"/>
          <w:szCs w:val="24"/>
        </w:rPr>
        <w:t>te</w:t>
      </w:r>
      <w:r w:rsidR="00F17B16">
        <w:rPr>
          <w:rFonts w:cs="Arial"/>
          <w:i/>
          <w:sz w:val="24"/>
          <w:szCs w:val="24"/>
        </w:rPr>
        <w:t>s</w:t>
      </w:r>
      <w:r w:rsidRPr="004D42E3">
        <w:rPr>
          <w:rFonts w:cs="Arial"/>
          <w:sz w:val="24"/>
          <w:szCs w:val="24"/>
        </w:rPr>
        <w:t xml:space="preserve"> nous cassent </w:t>
      </w:r>
      <w:r w:rsidR="00A9750B">
        <w:rPr>
          <w:rFonts w:cs="Arial"/>
          <w:sz w:val="24"/>
          <w:szCs w:val="24"/>
        </w:rPr>
        <w:t>la tête par tout dans le monde</w:t>
      </w:r>
      <w:r w:rsidRPr="004D42E3">
        <w:rPr>
          <w:rFonts w:cs="Arial"/>
          <w:sz w:val="24"/>
          <w:szCs w:val="24"/>
        </w:rPr>
        <w:t xml:space="preserve"> ! Non seulement ils </w:t>
      </w:r>
      <w:r w:rsidR="00A70999" w:rsidRPr="004D42E3">
        <w:rPr>
          <w:rFonts w:cs="Arial"/>
          <w:sz w:val="24"/>
          <w:szCs w:val="24"/>
        </w:rPr>
        <w:t>ont</w:t>
      </w:r>
      <w:r w:rsidRPr="004D42E3">
        <w:rPr>
          <w:rFonts w:cs="Arial"/>
          <w:sz w:val="24"/>
          <w:szCs w:val="24"/>
        </w:rPr>
        <w:t xml:space="preserve"> introduit cette lecture et pratique dure et formelle, sans spiritualité, mais ils ont aussi </w:t>
      </w:r>
      <w:r w:rsidR="00A9750B">
        <w:rPr>
          <w:rFonts w:cs="Arial"/>
          <w:sz w:val="24"/>
          <w:szCs w:val="24"/>
        </w:rPr>
        <w:t xml:space="preserve">déclaré </w:t>
      </w:r>
      <w:r w:rsidR="007245BB" w:rsidRPr="00A9750B">
        <w:rPr>
          <w:rFonts w:cs="Arial"/>
          <w:sz w:val="24"/>
          <w:szCs w:val="24"/>
        </w:rPr>
        <w:t xml:space="preserve">guerre à tout ce qui ne ressemble </w:t>
      </w:r>
      <w:r w:rsidR="006078E1" w:rsidRPr="00A9750B">
        <w:rPr>
          <w:rFonts w:cs="Arial"/>
          <w:sz w:val="24"/>
          <w:szCs w:val="24"/>
        </w:rPr>
        <w:t>pas</w:t>
      </w:r>
      <w:r w:rsidRPr="00A9750B">
        <w:rPr>
          <w:rFonts w:cs="Arial"/>
          <w:sz w:val="24"/>
          <w:szCs w:val="24"/>
        </w:rPr>
        <w:t xml:space="preserve"> </w:t>
      </w:r>
      <w:r w:rsidR="007245BB" w:rsidRPr="00A9750B">
        <w:rPr>
          <w:rFonts w:cs="Arial"/>
          <w:sz w:val="24"/>
          <w:szCs w:val="24"/>
        </w:rPr>
        <w:t>à l</w:t>
      </w:r>
      <w:r w:rsidR="00273E92">
        <w:rPr>
          <w:rFonts w:cs="Arial"/>
          <w:sz w:val="24"/>
          <w:szCs w:val="24"/>
        </w:rPr>
        <w:t>eur façon de voir la vie et l’i</w:t>
      </w:r>
      <w:r w:rsidR="00F17B16">
        <w:rPr>
          <w:rFonts w:cs="Arial"/>
          <w:sz w:val="24"/>
          <w:szCs w:val="24"/>
        </w:rPr>
        <w:t>slam ; quelle horreur</w:t>
      </w:r>
      <w:r w:rsidR="00981E8A" w:rsidRPr="00A9750B">
        <w:rPr>
          <w:rFonts w:cs="Arial"/>
          <w:sz w:val="24"/>
          <w:szCs w:val="24"/>
        </w:rPr>
        <w:t xml:space="preserve">. » </w:t>
      </w:r>
    </w:p>
    <w:p w14:paraId="6DADEC05" w14:textId="1FF74113" w:rsidR="001E1E4B" w:rsidRPr="004D42E3" w:rsidRDefault="00637579" w:rsidP="006E64A8">
      <w:pPr>
        <w:pStyle w:val="Paragraphedeliste"/>
        <w:numPr>
          <w:ilvl w:val="0"/>
          <w:numId w:val="7"/>
        </w:numPr>
        <w:spacing w:after="200" w:line="360" w:lineRule="auto"/>
        <w:jc w:val="both"/>
        <w:rPr>
          <w:rFonts w:cs="Arial"/>
          <w:sz w:val="24"/>
          <w:szCs w:val="24"/>
        </w:rPr>
      </w:pPr>
      <w:r w:rsidRPr="004D42E3">
        <w:rPr>
          <w:rFonts w:cs="Arial"/>
          <w:sz w:val="24"/>
          <w:szCs w:val="24"/>
        </w:rPr>
        <w:t>« Attention</w:t>
      </w:r>
      <w:r w:rsidR="00CF1BAC" w:rsidRPr="004D42E3">
        <w:rPr>
          <w:rFonts w:cs="Arial"/>
          <w:sz w:val="24"/>
          <w:szCs w:val="24"/>
        </w:rPr>
        <w:t>,</w:t>
      </w:r>
      <w:r w:rsidRPr="004D42E3">
        <w:rPr>
          <w:rFonts w:cs="Arial"/>
          <w:sz w:val="24"/>
          <w:szCs w:val="24"/>
        </w:rPr>
        <w:t xml:space="preserve"> il</w:t>
      </w:r>
      <w:r w:rsidR="00981E8A" w:rsidRPr="004D42E3">
        <w:rPr>
          <w:rFonts w:cs="Arial"/>
          <w:sz w:val="24"/>
          <w:szCs w:val="24"/>
        </w:rPr>
        <w:t xml:space="preserve"> se laisse appeler </w:t>
      </w:r>
      <w:r w:rsidR="00981E8A" w:rsidRPr="004D42E3">
        <w:rPr>
          <w:rFonts w:cs="Arial"/>
          <w:i/>
          <w:sz w:val="24"/>
          <w:szCs w:val="24"/>
        </w:rPr>
        <w:t>Abou-Oualid el-Belgiki</w:t>
      </w:r>
      <w:r w:rsidR="00981E8A" w:rsidRPr="004D42E3">
        <w:rPr>
          <w:rFonts w:cs="Arial"/>
          <w:sz w:val="24"/>
          <w:szCs w:val="24"/>
        </w:rPr>
        <w:t xml:space="preserve"> et </w:t>
      </w:r>
      <w:r w:rsidR="00F17B16">
        <w:rPr>
          <w:rFonts w:cs="Arial"/>
          <w:sz w:val="24"/>
          <w:szCs w:val="24"/>
        </w:rPr>
        <w:t xml:space="preserve">à la maison parle </w:t>
      </w:r>
      <w:r w:rsidR="00981E8A" w:rsidRPr="004D42E3">
        <w:rPr>
          <w:rFonts w:cs="Arial"/>
          <w:sz w:val="24"/>
          <w:szCs w:val="24"/>
        </w:rPr>
        <w:t>de djihad</w:t>
      </w:r>
      <w:r w:rsidR="00FE2E5E" w:rsidRPr="004D42E3">
        <w:rPr>
          <w:rFonts w:cs="Arial"/>
          <w:sz w:val="24"/>
          <w:szCs w:val="24"/>
        </w:rPr>
        <w:t xml:space="preserve"> armé</w:t>
      </w:r>
      <w:r w:rsidR="00981E8A" w:rsidRPr="004D42E3">
        <w:rPr>
          <w:rFonts w:cs="Arial"/>
          <w:sz w:val="24"/>
          <w:szCs w:val="24"/>
        </w:rPr>
        <w:t xml:space="preserve">. Comme j’étais déjà </w:t>
      </w:r>
      <w:r w:rsidRPr="004D42E3">
        <w:rPr>
          <w:rFonts w:cs="Arial"/>
          <w:sz w:val="24"/>
          <w:szCs w:val="24"/>
        </w:rPr>
        <w:t xml:space="preserve">ami avec lui sur </w:t>
      </w:r>
      <w:r w:rsidR="00981E8A" w:rsidRPr="004D42E3">
        <w:rPr>
          <w:rFonts w:cs="Arial"/>
          <w:sz w:val="24"/>
          <w:szCs w:val="24"/>
        </w:rPr>
        <w:t>Facebook, j</w:t>
      </w:r>
      <w:r w:rsidR="00996DDD" w:rsidRPr="004D42E3">
        <w:rPr>
          <w:rFonts w:cs="Arial"/>
          <w:sz w:val="24"/>
          <w:szCs w:val="24"/>
        </w:rPr>
        <w:t xml:space="preserve">’ai </w:t>
      </w:r>
      <w:r w:rsidR="00981E8A" w:rsidRPr="004D42E3">
        <w:rPr>
          <w:rFonts w:cs="Arial"/>
          <w:sz w:val="24"/>
          <w:szCs w:val="24"/>
        </w:rPr>
        <w:t xml:space="preserve">pu lire ces délires. »  </w:t>
      </w:r>
    </w:p>
    <w:p w14:paraId="23EBF96A" w14:textId="318304A6" w:rsidR="001E1E4B" w:rsidRPr="004D42E3" w:rsidRDefault="00981E8A" w:rsidP="006E64A8">
      <w:pPr>
        <w:pStyle w:val="Paragraphedeliste"/>
        <w:numPr>
          <w:ilvl w:val="0"/>
          <w:numId w:val="7"/>
        </w:numPr>
        <w:spacing w:after="200" w:line="360" w:lineRule="auto"/>
        <w:jc w:val="both"/>
        <w:rPr>
          <w:rFonts w:cs="Arial"/>
          <w:sz w:val="24"/>
          <w:szCs w:val="24"/>
        </w:rPr>
      </w:pPr>
      <w:r w:rsidRPr="004D42E3">
        <w:rPr>
          <w:rFonts w:cs="Arial"/>
          <w:sz w:val="24"/>
          <w:szCs w:val="24"/>
        </w:rPr>
        <w:t>‘Ah, voi</w:t>
      </w:r>
      <w:r w:rsidR="00970AF7" w:rsidRPr="004D42E3">
        <w:rPr>
          <w:rFonts w:cs="Arial"/>
          <w:sz w:val="24"/>
          <w:szCs w:val="24"/>
        </w:rPr>
        <w:t>là</w:t>
      </w:r>
      <w:r w:rsidRPr="004D42E3">
        <w:rPr>
          <w:rFonts w:cs="Arial"/>
          <w:sz w:val="24"/>
          <w:szCs w:val="24"/>
        </w:rPr>
        <w:t xml:space="preserve"> pourquoi </w:t>
      </w:r>
      <w:r w:rsidR="00637579" w:rsidRPr="004D42E3">
        <w:rPr>
          <w:rFonts w:cs="Arial"/>
          <w:sz w:val="24"/>
          <w:szCs w:val="24"/>
        </w:rPr>
        <w:t>Xun</w:t>
      </w:r>
      <w:r w:rsidR="00616BC8">
        <w:rPr>
          <w:rFonts w:cs="Arial"/>
          <w:sz w:val="24"/>
          <w:szCs w:val="24"/>
        </w:rPr>
        <w:t xml:space="preserve"> (et le c</w:t>
      </w:r>
      <w:r w:rsidRPr="004D42E3">
        <w:rPr>
          <w:rFonts w:cs="Arial"/>
          <w:sz w:val="24"/>
          <w:szCs w:val="24"/>
        </w:rPr>
        <w:t>hef) veulent me parler</w:t>
      </w:r>
      <w:r w:rsidR="005606AC" w:rsidRPr="004D42E3">
        <w:rPr>
          <w:rFonts w:cs="Arial"/>
          <w:sz w:val="24"/>
          <w:szCs w:val="24"/>
        </w:rPr>
        <w:t xml:space="preserve"> et les Belges </w:t>
      </w:r>
      <w:r w:rsidR="00F17B16">
        <w:rPr>
          <w:rFonts w:cs="Arial"/>
          <w:sz w:val="24"/>
          <w:szCs w:val="24"/>
        </w:rPr>
        <w:t>ont cité l</w:t>
      </w:r>
      <w:r w:rsidR="005606AC" w:rsidRPr="004D42E3">
        <w:rPr>
          <w:rFonts w:cs="Arial"/>
          <w:sz w:val="24"/>
          <w:szCs w:val="24"/>
        </w:rPr>
        <w:t>’Afrique</w:t>
      </w:r>
      <w:r w:rsidRPr="004D42E3">
        <w:rPr>
          <w:rFonts w:cs="Arial"/>
          <w:sz w:val="24"/>
          <w:szCs w:val="24"/>
        </w:rPr>
        <w:t xml:space="preserve"> ; certainement ils </w:t>
      </w:r>
      <w:r w:rsidR="00695FA8">
        <w:rPr>
          <w:rFonts w:cs="Arial"/>
          <w:sz w:val="24"/>
          <w:szCs w:val="24"/>
        </w:rPr>
        <w:t>l’</w:t>
      </w:r>
      <w:r w:rsidRPr="004D42E3">
        <w:rPr>
          <w:rFonts w:cs="Arial"/>
          <w:sz w:val="24"/>
          <w:szCs w:val="24"/>
        </w:rPr>
        <w:t>ont tr</w:t>
      </w:r>
      <w:r w:rsidR="00695FA8">
        <w:rPr>
          <w:rFonts w:cs="Arial"/>
          <w:sz w:val="24"/>
          <w:szCs w:val="24"/>
        </w:rPr>
        <w:t>aqué</w:t>
      </w:r>
      <w:r w:rsidR="00637579" w:rsidRPr="004D42E3">
        <w:rPr>
          <w:rFonts w:cs="Arial"/>
          <w:sz w:val="24"/>
          <w:szCs w:val="24"/>
        </w:rPr>
        <w:t xml:space="preserve"> sur</w:t>
      </w:r>
      <w:r w:rsidRPr="004D42E3">
        <w:rPr>
          <w:rFonts w:cs="Arial"/>
          <w:sz w:val="24"/>
          <w:szCs w:val="24"/>
        </w:rPr>
        <w:t xml:space="preserve"> le net.’</w:t>
      </w:r>
      <w:r w:rsidR="00970AF7" w:rsidRPr="004D42E3">
        <w:rPr>
          <w:rFonts w:cs="Arial"/>
          <w:sz w:val="24"/>
          <w:szCs w:val="24"/>
        </w:rPr>
        <w:t xml:space="preserve"> pense </w:t>
      </w:r>
      <w:r w:rsidR="00637579" w:rsidRPr="004D42E3">
        <w:rPr>
          <w:rFonts w:cs="Arial"/>
          <w:sz w:val="24"/>
          <w:szCs w:val="24"/>
        </w:rPr>
        <w:t>Salgari</w:t>
      </w:r>
      <w:r w:rsidR="00970AF7" w:rsidRPr="004D42E3">
        <w:rPr>
          <w:rFonts w:cs="Arial"/>
          <w:sz w:val="24"/>
          <w:szCs w:val="24"/>
        </w:rPr>
        <w:t xml:space="preserve">. </w:t>
      </w:r>
    </w:p>
    <w:p w14:paraId="2202D7E6" w14:textId="07D484A9" w:rsidR="001E1E4B" w:rsidRPr="004D42E3" w:rsidRDefault="00970AF7" w:rsidP="006E64A8">
      <w:pPr>
        <w:pStyle w:val="Paragraphedeliste"/>
        <w:numPr>
          <w:ilvl w:val="0"/>
          <w:numId w:val="7"/>
        </w:numPr>
        <w:spacing w:after="200" w:line="360" w:lineRule="auto"/>
        <w:jc w:val="both"/>
        <w:rPr>
          <w:rFonts w:cs="Arial"/>
          <w:sz w:val="24"/>
          <w:szCs w:val="24"/>
        </w:rPr>
      </w:pPr>
      <w:r w:rsidRPr="004D42E3">
        <w:rPr>
          <w:rFonts w:cs="Arial"/>
          <w:sz w:val="24"/>
          <w:szCs w:val="24"/>
        </w:rPr>
        <w:t>« Chérie, maintenant je dois</w:t>
      </w:r>
      <w:r w:rsidR="005571FB" w:rsidRPr="004D42E3">
        <w:rPr>
          <w:rFonts w:cs="Arial"/>
          <w:sz w:val="24"/>
          <w:szCs w:val="24"/>
        </w:rPr>
        <w:t xml:space="preserve"> travailler. </w:t>
      </w:r>
      <w:r w:rsidR="00F17B16">
        <w:rPr>
          <w:rFonts w:cs="Arial"/>
          <w:sz w:val="24"/>
          <w:szCs w:val="24"/>
        </w:rPr>
        <w:t>Il faut que j</w:t>
      </w:r>
      <w:r w:rsidR="005571FB" w:rsidRPr="004D42E3">
        <w:rPr>
          <w:rFonts w:cs="Arial"/>
          <w:sz w:val="24"/>
          <w:szCs w:val="24"/>
        </w:rPr>
        <w:t xml:space="preserve">’amène la voiture </w:t>
      </w:r>
      <w:r w:rsidR="00637579" w:rsidRPr="004D42E3">
        <w:rPr>
          <w:rFonts w:cs="Arial"/>
          <w:sz w:val="24"/>
          <w:szCs w:val="24"/>
        </w:rPr>
        <w:t>chez Miloud et puis continue s</w:t>
      </w:r>
      <w:r w:rsidRPr="004D42E3">
        <w:rPr>
          <w:rFonts w:cs="Arial"/>
          <w:sz w:val="24"/>
          <w:szCs w:val="24"/>
        </w:rPr>
        <w:t>ur Lill</w:t>
      </w:r>
      <w:r w:rsidR="0023331F">
        <w:rPr>
          <w:rFonts w:cs="Arial"/>
          <w:sz w:val="24"/>
          <w:szCs w:val="24"/>
        </w:rPr>
        <w:t xml:space="preserve">e ; </w:t>
      </w:r>
      <w:r w:rsidRPr="004D42E3">
        <w:rPr>
          <w:rFonts w:cs="Arial"/>
          <w:sz w:val="24"/>
          <w:szCs w:val="24"/>
        </w:rPr>
        <w:t xml:space="preserve">bisous. » </w:t>
      </w:r>
    </w:p>
    <w:p w14:paraId="1D9E9EDD" w14:textId="0F1ECA42" w:rsidR="00981E8A" w:rsidRPr="004D42E3" w:rsidRDefault="00970AF7"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Bisous </w:t>
      </w:r>
      <w:r w:rsidRPr="004D42E3">
        <w:rPr>
          <w:rFonts w:cs="Arial"/>
          <w:i/>
          <w:sz w:val="24"/>
          <w:szCs w:val="24"/>
        </w:rPr>
        <w:t>‘alaikum</w:t>
      </w:r>
      <w:r w:rsidRPr="004D42E3">
        <w:rPr>
          <w:rStyle w:val="Appelnotedebasdep"/>
          <w:rFonts w:cs="Arial"/>
          <w:sz w:val="24"/>
          <w:szCs w:val="24"/>
        </w:rPr>
        <w:footnoteReference w:id="89"/>
      </w:r>
      <w:r w:rsidRPr="004D42E3">
        <w:rPr>
          <w:rFonts w:cs="Arial"/>
          <w:sz w:val="24"/>
          <w:szCs w:val="24"/>
        </w:rPr>
        <w:t xml:space="preserve">. » </w:t>
      </w:r>
    </w:p>
    <w:p w14:paraId="39681451" w14:textId="6D08CE50" w:rsidR="001E1E4B" w:rsidRPr="004D42E3" w:rsidRDefault="00637579" w:rsidP="006E64A8">
      <w:pPr>
        <w:spacing w:after="200" w:line="360" w:lineRule="auto"/>
        <w:jc w:val="both"/>
        <w:rPr>
          <w:rFonts w:cs="Arial"/>
          <w:sz w:val="24"/>
          <w:szCs w:val="24"/>
        </w:rPr>
      </w:pPr>
      <w:r w:rsidRPr="004D42E3">
        <w:rPr>
          <w:rFonts w:cs="Arial"/>
          <w:sz w:val="24"/>
          <w:szCs w:val="24"/>
        </w:rPr>
        <w:t>Ulysse</w:t>
      </w:r>
      <w:r w:rsidR="00970AF7" w:rsidRPr="004D42E3">
        <w:rPr>
          <w:rFonts w:cs="Arial"/>
          <w:sz w:val="24"/>
          <w:szCs w:val="24"/>
        </w:rPr>
        <w:t xml:space="preserve"> monte dans son studio et appelle </w:t>
      </w:r>
      <w:r w:rsidRPr="004D42E3">
        <w:rPr>
          <w:rFonts w:cs="Arial"/>
          <w:sz w:val="24"/>
          <w:szCs w:val="24"/>
        </w:rPr>
        <w:t>Xun</w:t>
      </w:r>
      <w:r w:rsidR="00F17B16">
        <w:rPr>
          <w:rFonts w:cs="Arial"/>
          <w:sz w:val="24"/>
          <w:szCs w:val="24"/>
        </w:rPr>
        <w:t> : « Q</w:t>
      </w:r>
      <w:r w:rsidR="00970AF7" w:rsidRPr="004D42E3">
        <w:rPr>
          <w:rFonts w:cs="Arial"/>
          <w:sz w:val="24"/>
          <w:szCs w:val="24"/>
        </w:rPr>
        <w:t xml:space="preserve">uand-est ce que tu es libre, pour se parler à Lille ? Dans deux heures au café de Wazemmes ? » </w:t>
      </w:r>
    </w:p>
    <w:p w14:paraId="292BA15A" w14:textId="4377BCA9" w:rsidR="001E1E4B" w:rsidRPr="004D42E3" w:rsidRDefault="00970AF7"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Ok, </w:t>
      </w:r>
      <w:r w:rsidR="003028F6">
        <w:rPr>
          <w:rFonts w:cs="Arial"/>
          <w:sz w:val="24"/>
          <w:szCs w:val="24"/>
        </w:rPr>
        <w:t>C</w:t>
      </w:r>
      <w:r w:rsidR="00370D69">
        <w:rPr>
          <w:rFonts w:cs="Arial"/>
          <w:sz w:val="24"/>
          <w:szCs w:val="24"/>
        </w:rPr>
        <w:t>ommissaire</w:t>
      </w:r>
      <w:r w:rsidRPr="004D42E3">
        <w:rPr>
          <w:rFonts w:cs="Arial"/>
          <w:sz w:val="24"/>
          <w:szCs w:val="24"/>
        </w:rPr>
        <w:t>, à 11 heure</w:t>
      </w:r>
      <w:r w:rsidR="00637579" w:rsidRPr="004D42E3">
        <w:rPr>
          <w:rFonts w:cs="Arial"/>
          <w:sz w:val="24"/>
          <w:szCs w:val="24"/>
        </w:rPr>
        <w:t>s</w:t>
      </w:r>
      <w:r w:rsidR="00616BC8">
        <w:rPr>
          <w:rFonts w:cs="Arial"/>
          <w:sz w:val="24"/>
          <w:szCs w:val="24"/>
        </w:rPr>
        <w:t xml:space="preserve"> là-bas. Notre patron</w:t>
      </w:r>
      <w:r w:rsidRPr="004D42E3">
        <w:rPr>
          <w:rFonts w:cs="Arial"/>
          <w:sz w:val="24"/>
          <w:szCs w:val="24"/>
        </w:rPr>
        <w:t xml:space="preserve"> est très inquiet pour</w:t>
      </w:r>
      <w:r w:rsidR="00637579" w:rsidRPr="004D42E3">
        <w:rPr>
          <w:rFonts w:cs="Arial"/>
          <w:sz w:val="24"/>
          <w:szCs w:val="24"/>
        </w:rPr>
        <w:t xml:space="preserve"> ce qui t’est arrivé à Brug</w:t>
      </w:r>
      <w:r w:rsidR="00D23409" w:rsidRPr="004D42E3">
        <w:rPr>
          <w:rFonts w:cs="Arial"/>
          <w:sz w:val="24"/>
          <w:szCs w:val="24"/>
        </w:rPr>
        <w:t>e</w:t>
      </w:r>
      <w:r w:rsidR="00637579" w:rsidRPr="004D42E3">
        <w:rPr>
          <w:rFonts w:cs="Arial"/>
          <w:sz w:val="24"/>
          <w:szCs w:val="24"/>
        </w:rPr>
        <w:t>s</w:t>
      </w:r>
      <w:r w:rsidR="00D23409" w:rsidRPr="004D42E3">
        <w:rPr>
          <w:rFonts w:cs="Arial"/>
          <w:sz w:val="24"/>
          <w:szCs w:val="24"/>
        </w:rPr>
        <w:t xml:space="preserve">, </w:t>
      </w:r>
      <w:r w:rsidRPr="004D42E3">
        <w:rPr>
          <w:rFonts w:cs="Arial"/>
          <w:sz w:val="24"/>
          <w:szCs w:val="24"/>
        </w:rPr>
        <w:t xml:space="preserve">après </w:t>
      </w:r>
      <w:r w:rsidR="00994A22">
        <w:rPr>
          <w:rFonts w:cs="Arial"/>
          <w:sz w:val="24"/>
          <w:szCs w:val="24"/>
        </w:rPr>
        <w:t xml:space="preserve">Sequedin </w:t>
      </w:r>
      <w:r w:rsidRPr="004D42E3">
        <w:rPr>
          <w:rFonts w:cs="Arial"/>
          <w:sz w:val="24"/>
          <w:szCs w:val="24"/>
        </w:rPr>
        <w:t xml:space="preserve">et Karachi ! » </w:t>
      </w:r>
    </w:p>
    <w:p w14:paraId="12CB57B6" w14:textId="4F7543B0" w:rsidR="001E1E4B" w:rsidRPr="004D42E3" w:rsidRDefault="00970AF7" w:rsidP="006E64A8">
      <w:pPr>
        <w:pStyle w:val="Paragraphedeliste"/>
        <w:numPr>
          <w:ilvl w:val="0"/>
          <w:numId w:val="7"/>
        </w:numPr>
        <w:spacing w:after="200" w:line="360" w:lineRule="auto"/>
        <w:jc w:val="both"/>
        <w:rPr>
          <w:rFonts w:cs="Arial"/>
          <w:sz w:val="24"/>
          <w:szCs w:val="24"/>
        </w:rPr>
      </w:pPr>
      <w:r w:rsidRPr="004D42E3">
        <w:rPr>
          <w:rFonts w:cs="Arial"/>
          <w:sz w:val="24"/>
          <w:szCs w:val="24"/>
        </w:rPr>
        <w:t>« A moi tu me le dis ?! Bien sûr que ça suffi</w:t>
      </w:r>
      <w:r w:rsidR="003028F6">
        <w:rPr>
          <w:rFonts w:cs="Arial"/>
          <w:sz w:val="24"/>
          <w:szCs w:val="24"/>
        </w:rPr>
        <w:t>t. A toute, alors, et salue le c</w:t>
      </w:r>
      <w:r w:rsidRPr="004D42E3">
        <w:rPr>
          <w:rFonts w:cs="Arial"/>
          <w:sz w:val="24"/>
          <w:szCs w:val="24"/>
        </w:rPr>
        <w:t xml:space="preserve">hef de ma part. » </w:t>
      </w:r>
    </w:p>
    <w:p w14:paraId="59F945FC" w14:textId="77777777" w:rsidR="001E1E4B" w:rsidRPr="004D42E3" w:rsidRDefault="00970AF7"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D’accord et </w:t>
      </w:r>
      <w:r w:rsidRPr="004D42E3">
        <w:rPr>
          <w:rFonts w:cs="Arial"/>
          <w:i/>
          <w:sz w:val="24"/>
          <w:szCs w:val="24"/>
        </w:rPr>
        <w:t>salam </w:t>
      </w:r>
      <w:r w:rsidRPr="004D42E3">
        <w:rPr>
          <w:rFonts w:cs="Arial"/>
          <w:sz w:val="24"/>
          <w:szCs w:val="24"/>
        </w:rPr>
        <w:t xml:space="preserve">! » </w:t>
      </w:r>
    </w:p>
    <w:p w14:paraId="107872FC" w14:textId="11612D66" w:rsidR="00970AF7" w:rsidRPr="004D42E3" w:rsidRDefault="00970AF7"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Pr="004D42E3">
        <w:rPr>
          <w:rFonts w:cs="Arial"/>
          <w:i/>
          <w:sz w:val="24"/>
          <w:szCs w:val="24"/>
        </w:rPr>
        <w:t>Salam</w:t>
      </w:r>
      <w:r w:rsidRPr="004D42E3">
        <w:rPr>
          <w:rFonts w:cs="Arial"/>
          <w:sz w:val="24"/>
          <w:szCs w:val="24"/>
        </w:rPr>
        <w:t xml:space="preserve"> à toi, cher </w:t>
      </w:r>
      <w:r w:rsidR="00290603" w:rsidRPr="004D42E3">
        <w:rPr>
          <w:rFonts w:cs="Arial"/>
          <w:sz w:val="24"/>
          <w:szCs w:val="24"/>
        </w:rPr>
        <w:t>ami</w:t>
      </w:r>
      <w:r w:rsidRPr="004D42E3">
        <w:rPr>
          <w:rFonts w:cs="Arial"/>
          <w:sz w:val="24"/>
          <w:szCs w:val="24"/>
        </w:rPr>
        <w:t>. »</w:t>
      </w:r>
    </w:p>
    <w:p w14:paraId="049D7C97" w14:textId="365CC9FA" w:rsidR="00767DFC" w:rsidRPr="004D42E3" w:rsidRDefault="008506BA" w:rsidP="006E64A8">
      <w:pPr>
        <w:spacing w:after="200" w:line="360" w:lineRule="auto"/>
        <w:jc w:val="both"/>
        <w:rPr>
          <w:rFonts w:cs="Arial"/>
          <w:sz w:val="24"/>
          <w:szCs w:val="24"/>
        </w:rPr>
      </w:pPr>
      <w:r>
        <w:rPr>
          <w:rFonts w:cs="Arial"/>
          <w:sz w:val="24"/>
          <w:szCs w:val="24"/>
        </w:rPr>
        <w:t xml:space="preserve">Notre </w:t>
      </w:r>
      <w:r w:rsidR="00370D69">
        <w:rPr>
          <w:rFonts w:cs="Arial"/>
          <w:sz w:val="24"/>
          <w:szCs w:val="24"/>
        </w:rPr>
        <w:t>commissaire</w:t>
      </w:r>
      <w:r>
        <w:rPr>
          <w:rFonts w:cs="Arial"/>
          <w:sz w:val="24"/>
          <w:szCs w:val="24"/>
        </w:rPr>
        <w:t xml:space="preserve"> téléphone à Miloud</w:t>
      </w:r>
      <w:r w:rsidR="00C57903" w:rsidRPr="004D42E3">
        <w:rPr>
          <w:rFonts w:cs="Arial"/>
          <w:sz w:val="24"/>
          <w:szCs w:val="24"/>
        </w:rPr>
        <w:t xml:space="preserve"> </w:t>
      </w:r>
      <w:r w:rsidR="00970AF7" w:rsidRPr="004D42E3">
        <w:rPr>
          <w:rFonts w:cs="Arial"/>
          <w:sz w:val="24"/>
          <w:szCs w:val="24"/>
        </w:rPr>
        <w:t xml:space="preserve">qui sera à l’atelier près du Canal de Roubaix à côté du colosse </w:t>
      </w:r>
      <w:r w:rsidR="009C7FE2" w:rsidRPr="004D42E3">
        <w:rPr>
          <w:rFonts w:cs="Arial"/>
          <w:sz w:val="24"/>
          <w:szCs w:val="24"/>
        </w:rPr>
        <w:t xml:space="preserve">OVH, </w:t>
      </w:r>
      <w:r w:rsidR="00C57903" w:rsidRPr="004D42E3">
        <w:rPr>
          <w:rFonts w:cs="Arial"/>
          <w:sz w:val="24"/>
          <w:szCs w:val="24"/>
        </w:rPr>
        <w:t>l’hébergeur et fournisseur de</w:t>
      </w:r>
      <w:r w:rsidR="00637579" w:rsidRPr="004D42E3">
        <w:rPr>
          <w:rFonts w:cs="Arial"/>
          <w:sz w:val="24"/>
          <w:szCs w:val="24"/>
        </w:rPr>
        <w:t xml:space="preserve"> serveurs</w:t>
      </w:r>
      <w:r w:rsidR="00C57903" w:rsidRPr="004D42E3">
        <w:rPr>
          <w:rFonts w:cs="Arial"/>
          <w:sz w:val="24"/>
          <w:szCs w:val="24"/>
        </w:rPr>
        <w:t xml:space="preserve"> qui </w:t>
      </w:r>
      <w:r w:rsidR="00CF1BAC" w:rsidRPr="004D42E3">
        <w:rPr>
          <w:rFonts w:cs="Arial"/>
          <w:sz w:val="24"/>
          <w:szCs w:val="24"/>
        </w:rPr>
        <w:t xml:space="preserve">a aidé </w:t>
      </w:r>
      <w:r w:rsidR="00C57903" w:rsidRPr="004D42E3">
        <w:rPr>
          <w:rFonts w:cs="Arial"/>
          <w:sz w:val="24"/>
          <w:szCs w:val="24"/>
        </w:rPr>
        <w:t xml:space="preserve">Wikileaks en 2010. </w:t>
      </w:r>
      <w:r w:rsidR="00637579" w:rsidRPr="004D42E3">
        <w:rPr>
          <w:rFonts w:cs="Arial"/>
          <w:sz w:val="24"/>
          <w:szCs w:val="24"/>
        </w:rPr>
        <w:t>Ulysse</w:t>
      </w:r>
      <w:r w:rsidR="00C57903" w:rsidRPr="004D42E3">
        <w:rPr>
          <w:rFonts w:cs="Arial"/>
          <w:sz w:val="24"/>
          <w:szCs w:val="24"/>
        </w:rPr>
        <w:t xml:space="preserve"> laisse la 500 chez lui ; elle sera prête après une semaine et coutera </w:t>
      </w:r>
      <w:r w:rsidR="00E439A8" w:rsidRPr="004D42E3">
        <w:rPr>
          <w:rFonts w:cs="Arial"/>
          <w:sz w:val="24"/>
          <w:szCs w:val="24"/>
        </w:rPr>
        <w:t xml:space="preserve">1500 euros, à cause des griffes assez profondes sur les deux portes et </w:t>
      </w:r>
      <w:r w:rsidR="0061752E">
        <w:rPr>
          <w:rFonts w:cs="Arial"/>
          <w:sz w:val="24"/>
          <w:szCs w:val="24"/>
        </w:rPr>
        <w:t xml:space="preserve">le reste de la carrosserie. </w:t>
      </w:r>
      <w:r w:rsidR="00A9750B">
        <w:rPr>
          <w:rFonts w:cs="Arial"/>
          <w:sz w:val="24"/>
          <w:szCs w:val="24"/>
        </w:rPr>
        <w:t>Il paiera</w:t>
      </w:r>
      <w:r w:rsidR="00E439A8" w:rsidRPr="004D42E3">
        <w:rPr>
          <w:rFonts w:cs="Arial"/>
          <w:sz w:val="24"/>
          <w:szCs w:val="24"/>
        </w:rPr>
        <w:t xml:space="preserve"> et se fera rembourser</w:t>
      </w:r>
      <w:r w:rsidR="005A7073" w:rsidRPr="004D42E3">
        <w:rPr>
          <w:rFonts w:cs="Arial"/>
          <w:sz w:val="24"/>
          <w:szCs w:val="24"/>
        </w:rPr>
        <w:t xml:space="preserve"> plus tard</w:t>
      </w:r>
      <w:r w:rsidR="005571FB" w:rsidRPr="004D42E3">
        <w:rPr>
          <w:rFonts w:cs="Arial"/>
          <w:sz w:val="24"/>
          <w:szCs w:val="24"/>
        </w:rPr>
        <w:t>, facture à la main</w:t>
      </w:r>
      <w:r w:rsidR="00E439A8" w:rsidRPr="004D42E3">
        <w:rPr>
          <w:rFonts w:cs="Arial"/>
          <w:sz w:val="24"/>
          <w:szCs w:val="24"/>
        </w:rPr>
        <w:t xml:space="preserve">. Depuis </w:t>
      </w:r>
      <w:r w:rsidR="00637579" w:rsidRPr="004D42E3">
        <w:rPr>
          <w:rFonts w:cs="Arial"/>
          <w:sz w:val="24"/>
          <w:szCs w:val="24"/>
        </w:rPr>
        <w:t xml:space="preserve">le garage de </w:t>
      </w:r>
      <w:r w:rsidR="00E439A8" w:rsidRPr="004D42E3">
        <w:rPr>
          <w:rFonts w:cs="Arial"/>
          <w:sz w:val="24"/>
          <w:szCs w:val="24"/>
        </w:rPr>
        <w:t>Miloud l’ar</w:t>
      </w:r>
      <w:r w:rsidR="004D2B61" w:rsidRPr="004D42E3">
        <w:rPr>
          <w:rFonts w:cs="Arial"/>
          <w:sz w:val="24"/>
          <w:szCs w:val="24"/>
        </w:rPr>
        <w:t xml:space="preserve">rêt </w:t>
      </w:r>
      <w:r w:rsidR="004D2B61" w:rsidRPr="0023331F">
        <w:rPr>
          <w:rFonts w:cs="Arial"/>
          <w:i/>
          <w:sz w:val="24"/>
          <w:szCs w:val="24"/>
        </w:rPr>
        <w:t xml:space="preserve">Eurotéléport </w:t>
      </w:r>
      <w:r w:rsidR="004D2B61" w:rsidRPr="004D42E3">
        <w:rPr>
          <w:rFonts w:cs="Arial"/>
          <w:sz w:val="24"/>
          <w:szCs w:val="24"/>
        </w:rPr>
        <w:t>est assez près</w:t>
      </w:r>
      <w:r w:rsidR="005A7073" w:rsidRPr="004D42E3">
        <w:rPr>
          <w:rFonts w:cs="Arial"/>
          <w:sz w:val="24"/>
          <w:szCs w:val="24"/>
        </w:rPr>
        <w:t>,</w:t>
      </w:r>
      <w:r w:rsidR="004D2B61" w:rsidRPr="004D42E3">
        <w:rPr>
          <w:rFonts w:cs="Arial"/>
          <w:sz w:val="24"/>
          <w:szCs w:val="24"/>
        </w:rPr>
        <w:t xml:space="preserve"> </w:t>
      </w:r>
      <w:r w:rsidR="00E439A8" w:rsidRPr="004D42E3">
        <w:rPr>
          <w:rFonts w:cs="Arial"/>
          <w:sz w:val="24"/>
          <w:szCs w:val="24"/>
        </w:rPr>
        <w:t xml:space="preserve">et deux pas à pieds font du bien. Chez </w:t>
      </w:r>
      <w:r w:rsidR="00026127" w:rsidRPr="004D42E3">
        <w:rPr>
          <w:rFonts w:cs="Arial"/>
          <w:sz w:val="24"/>
          <w:szCs w:val="24"/>
        </w:rPr>
        <w:t>‘’</w:t>
      </w:r>
      <w:r w:rsidR="00C93AA9" w:rsidRPr="004D42E3">
        <w:rPr>
          <w:rFonts w:cs="Arial"/>
          <w:sz w:val="24"/>
          <w:szCs w:val="24"/>
        </w:rPr>
        <w:t>Paul</w:t>
      </w:r>
      <w:r w:rsidR="00026127" w:rsidRPr="004D42E3">
        <w:rPr>
          <w:rFonts w:cs="Arial"/>
          <w:sz w:val="24"/>
          <w:szCs w:val="24"/>
        </w:rPr>
        <w:t>’’</w:t>
      </w:r>
      <w:r w:rsidR="00E439A8" w:rsidRPr="004D42E3">
        <w:rPr>
          <w:rFonts w:cs="Arial"/>
          <w:sz w:val="24"/>
          <w:szCs w:val="24"/>
        </w:rPr>
        <w:t xml:space="preserve"> il </w:t>
      </w:r>
      <w:r w:rsidR="001E1E4B" w:rsidRPr="004D42E3">
        <w:rPr>
          <w:rFonts w:cs="Arial"/>
          <w:sz w:val="24"/>
          <w:szCs w:val="24"/>
        </w:rPr>
        <w:t>boit</w:t>
      </w:r>
      <w:r w:rsidR="00E439A8" w:rsidRPr="004D42E3">
        <w:rPr>
          <w:rFonts w:cs="Arial"/>
          <w:sz w:val="24"/>
          <w:szCs w:val="24"/>
        </w:rPr>
        <w:t xml:space="preserve"> son grand café au lait avec une pâtisserie aux raisins </w:t>
      </w:r>
      <w:r w:rsidR="005571FB" w:rsidRPr="004D42E3">
        <w:rPr>
          <w:rFonts w:cs="Arial"/>
          <w:sz w:val="24"/>
          <w:szCs w:val="24"/>
        </w:rPr>
        <w:t xml:space="preserve">secs </w:t>
      </w:r>
      <w:r w:rsidR="00E439A8" w:rsidRPr="004D42E3">
        <w:rPr>
          <w:rFonts w:cs="Arial"/>
          <w:sz w:val="24"/>
          <w:szCs w:val="24"/>
        </w:rPr>
        <w:t xml:space="preserve">et prend le métro pour Lille </w:t>
      </w:r>
      <w:r w:rsidR="006B4266" w:rsidRPr="004D42E3">
        <w:rPr>
          <w:rFonts w:cs="Arial"/>
          <w:sz w:val="24"/>
          <w:szCs w:val="24"/>
        </w:rPr>
        <w:t>Flandres</w:t>
      </w:r>
      <w:r w:rsidR="00E439A8" w:rsidRPr="004D42E3">
        <w:rPr>
          <w:rFonts w:cs="Arial"/>
          <w:sz w:val="24"/>
          <w:szCs w:val="24"/>
        </w:rPr>
        <w:t xml:space="preserve"> et Wazemmes</w:t>
      </w:r>
      <w:r w:rsidR="005571FB" w:rsidRPr="004D42E3">
        <w:rPr>
          <w:rFonts w:cs="Arial"/>
          <w:sz w:val="24"/>
          <w:szCs w:val="24"/>
        </w:rPr>
        <w:t>,</w:t>
      </w:r>
      <w:r w:rsidR="00E439A8" w:rsidRPr="004D42E3">
        <w:rPr>
          <w:rFonts w:cs="Arial"/>
          <w:sz w:val="24"/>
          <w:szCs w:val="24"/>
        </w:rPr>
        <w:t xml:space="preserve"> où </w:t>
      </w:r>
      <w:r w:rsidR="00637579" w:rsidRPr="004D42E3">
        <w:rPr>
          <w:rFonts w:cs="Arial"/>
          <w:sz w:val="24"/>
          <w:szCs w:val="24"/>
        </w:rPr>
        <w:t>Xun</w:t>
      </w:r>
      <w:r w:rsidR="00E439A8" w:rsidRPr="004D42E3">
        <w:rPr>
          <w:rFonts w:cs="Arial"/>
          <w:sz w:val="24"/>
          <w:szCs w:val="24"/>
        </w:rPr>
        <w:t xml:space="preserve"> l’attend au café de la place.</w:t>
      </w:r>
    </w:p>
    <w:p w14:paraId="4AC9B052" w14:textId="4359ABBA" w:rsidR="00293EB9" w:rsidRPr="004D42E3" w:rsidRDefault="00404764"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Alors, ça va, mon cher ? Ils te traquent pas mal, les </w:t>
      </w:r>
      <w:r w:rsidR="00B82957">
        <w:rPr>
          <w:rFonts w:cs="Arial"/>
          <w:sz w:val="24"/>
          <w:szCs w:val="24"/>
        </w:rPr>
        <w:t>‘’K</w:t>
      </w:r>
      <w:r w:rsidR="00F014CE" w:rsidRPr="004D42E3">
        <w:rPr>
          <w:rFonts w:cs="Arial"/>
          <w:sz w:val="24"/>
          <w:szCs w:val="24"/>
        </w:rPr>
        <w:t>arachistes</w:t>
      </w:r>
      <w:r w:rsidR="009219F9" w:rsidRPr="004D42E3">
        <w:rPr>
          <w:rFonts w:cs="Arial"/>
          <w:sz w:val="24"/>
          <w:szCs w:val="24"/>
        </w:rPr>
        <w:t>’’</w:t>
      </w:r>
      <w:r w:rsidR="00F014CE" w:rsidRPr="004D42E3">
        <w:rPr>
          <w:rFonts w:cs="Arial"/>
          <w:sz w:val="24"/>
          <w:szCs w:val="24"/>
        </w:rPr>
        <w:t xml:space="preserve">, eh !? </w:t>
      </w:r>
      <w:r w:rsidR="00293EB9" w:rsidRPr="004D42E3">
        <w:rPr>
          <w:rFonts w:cs="Arial"/>
          <w:sz w:val="24"/>
          <w:szCs w:val="24"/>
        </w:rPr>
        <w:t xml:space="preserve">Et en plus aussi les </w:t>
      </w:r>
      <w:r w:rsidR="00D63116" w:rsidRPr="004D42E3">
        <w:rPr>
          <w:rFonts w:cs="Arial"/>
          <w:sz w:val="24"/>
          <w:szCs w:val="24"/>
        </w:rPr>
        <w:t>fanatiques pro-</w:t>
      </w:r>
      <w:r w:rsidR="00E03547" w:rsidRPr="004D42E3">
        <w:rPr>
          <w:rFonts w:cs="Arial"/>
          <w:sz w:val="24"/>
          <w:szCs w:val="24"/>
        </w:rPr>
        <w:t>Israël</w:t>
      </w:r>
      <w:r w:rsidR="00D63116" w:rsidRPr="004D42E3">
        <w:rPr>
          <w:rFonts w:cs="Arial"/>
          <w:sz w:val="24"/>
          <w:szCs w:val="24"/>
        </w:rPr>
        <w:t>.</w:t>
      </w:r>
      <w:r w:rsidR="00293EB9" w:rsidRPr="004D42E3">
        <w:rPr>
          <w:rFonts w:cs="Arial"/>
          <w:sz w:val="24"/>
          <w:szCs w:val="24"/>
        </w:rPr>
        <w:t xml:space="preserve"> »</w:t>
      </w:r>
    </w:p>
    <w:p w14:paraId="7CB70F2E" w14:textId="42345497" w:rsidR="00293EB9" w:rsidRPr="004D42E3" w:rsidRDefault="00637579" w:rsidP="006E64A8">
      <w:pPr>
        <w:pStyle w:val="Paragraphedeliste"/>
        <w:numPr>
          <w:ilvl w:val="0"/>
          <w:numId w:val="7"/>
        </w:numPr>
        <w:spacing w:after="200" w:line="360" w:lineRule="auto"/>
        <w:jc w:val="both"/>
        <w:rPr>
          <w:rFonts w:cs="Arial"/>
          <w:sz w:val="24"/>
          <w:szCs w:val="24"/>
        </w:rPr>
      </w:pPr>
      <w:r w:rsidRPr="004D42E3">
        <w:rPr>
          <w:rFonts w:cs="Arial"/>
          <w:sz w:val="24"/>
          <w:szCs w:val="24"/>
        </w:rPr>
        <w:t>« Tu veux dire que à Brug</w:t>
      </w:r>
      <w:r w:rsidR="00293EB9" w:rsidRPr="004D42E3">
        <w:rPr>
          <w:rFonts w:cs="Arial"/>
          <w:sz w:val="24"/>
          <w:szCs w:val="24"/>
        </w:rPr>
        <w:t>e</w:t>
      </w:r>
      <w:r w:rsidRPr="004D42E3">
        <w:rPr>
          <w:rFonts w:cs="Arial"/>
          <w:sz w:val="24"/>
          <w:szCs w:val="24"/>
        </w:rPr>
        <w:t>s</w:t>
      </w:r>
      <w:r w:rsidR="00293EB9" w:rsidRPr="004D42E3">
        <w:rPr>
          <w:rFonts w:cs="Arial"/>
          <w:sz w:val="24"/>
          <w:szCs w:val="24"/>
        </w:rPr>
        <w:t xml:space="preserve"> c’étaient eux ? »</w:t>
      </w:r>
    </w:p>
    <w:p w14:paraId="4324467C" w14:textId="758C9EDA" w:rsidR="001E1E4B" w:rsidRPr="004D42E3" w:rsidRDefault="00293EB9"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La camionnette </w:t>
      </w:r>
      <w:r w:rsidR="00197486" w:rsidRPr="004D42E3">
        <w:rPr>
          <w:rFonts w:cs="Arial"/>
          <w:sz w:val="24"/>
          <w:szCs w:val="24"/>
        </w:rPr>
        <w:t>a été loué</w:t>
      </w:r>
      <w:r w:rsidR="00637579" w:rsidRPr="004D42E3">
        <w:rPr>
          <w:rFonts w:cs="Arial"/>
          <w:sz w:val="24"/>
          <w:szCs w:val="24"/>
        </w:rPr>
        <w:t xml:space="preserve">e </w:t>
      </w:r>
      <w:r w:rsidR="00197486" w:rsidRPr="004D42E3">
        <w:rPr>
          <w:rFonts w:cs="Arial"/>
          <w:sz w:val="24"/>
          <w:szCs w:val="24"/>
        </w:rPr>
        <w:t>par un Belge qui est un activiste de la LDJ</w:t>
      </w:r>
      <w:r w:rsidR="00197486" w:rsidRPr="004D42E3">
        <w:rPr>
          <w:rStyle w:val="Appelnotedebasdep"/>
          <w:rFonts w:cs="Arial"/>
          <w:sz w:val="24"/>
          <w:szCs w:val="24"/>
        </w:rPr>
        <w:footnoteReference w:id="90"/>
      </w:r>
      <w:r w:rsidR="00272DEF">
        <w:rPr>
          <w:sz w:val="24"/>
          <w:szCs w:val="24"/>
        </w:rPr>
        <w:t xml:space="preserve">  et </w:t>
      </w:r>
      <w:r w:rsidR="00E03547" w:rsidRPr="004D42E3">
        <w:rPr>
          <w:sz w:val="24"/>
          <w:szCs w:val="24"/>
        </w:rPr>
        <w:t xml:space="preserve">admirateur </w:t>
      </w:r>
      <w:r w:rsidR="00197486" w:rsidRPr="004D42E3">
        <w:rPr>
          <w:sz w:val="24"/>
          <w:szCs w:val="24"/>
        </w:rPr>
        <w:t xml:space="preserve">de </w:t>
      </w:r>
      <w:r w:rsidR="00197486" w:rsidRPr="004D42E3">
        <w:rPr>
          <w:rFonts w:cs="Arial"/>
          <w:sz w:val="24"/>
          <w:szCs w:val="24"/>
        </w:rPr>
        <w:t>Meir Kahane</w:t>
      </w:r>
      <w:r w:rsidR="00197486" w:rsidRPr="004D42E3">
        <w:rPr>
          <w:rStyle w:val="Appelnotedebasdep"/>
          <w:rFonts w:cs="Arial"/>
          <w:sz w:val="24"/>
          <w:szCs w:val="24"/>
        </w:rPr>
        <w:footnoteReference w:id="91"/>
      </w:r>
      <w:r w:rsidR="00E03547" w:rsidRPr="004D42E3">
        <w:rPr>
          <w:rFonts w:cs="Arial"/>
          <w:sz w:val="24"/>
          <w:szCs w:val="24"/>
        </w:rPr>
        <w:t xml:space="preserve"> qu’il avait connu </w:t>
      </w:r>
      <w:r w:rsidR="00EC12A9">
        <w:rPr>
          <w:rFonts w:cs="Arial"/>
          <w:sz w:val="24"/>
          <w:szCs w:val="24"/>
        </w:rPr>
        <w:t xml:space="preserve">aux </w:t>
      </w:r>
      <w:r w:rsidR="00EC12A9">
        <w:rPr>
          <w:rFonts w:ascii="Bookman Old Style" w:hAnsi="Bookman Old Style" w:cs="Arial"/>
          <w:sz w:val="24"/>
          <w:szCs w:val="24"/>
        </w:rPr>
        <w:t>É</w:t>
      </w:r>
      <w:r w:rsidR="00197486" w:rsidRPr="004D42E3">
        <w:rPr>
          <w:rFonts w:cs="Arial"/>
          <w:sz w:val="24"/>
          <w:szCs w:val="24"/>
        </w:rPr>
        <w:t>tats-Unis.</w:t>
      </w:r>
      <w:r w:rsidR="00D63116" w:rsidRPr="004D42E3">
        <w:rPr>
          <w:rFonts w:cs="Arial"/>
          <w:sz w:val="24"/>
          <w:szCs w:val="24"/>
        </w:rPr>
        <w:t> </w:t>
      </w:r>
      <w:r w:rsidR="00F014CE" w:rsidRPr="004D42E3">
        <w:rPr>
          <w:rFonts w:cs="Arial"/>
          <w:sz w:val="24"/>
          <w:szCs w:val="24"/>
        </w:rPr>
        <w:t xml:space="preserve">Bien que tu te débrouilles avec les arts martiaux, sinon il te faudrait un </w:t>
      </w:r>
      <w:r w:rsidR="00F014CE" w:rsidRPr="004D42E3">
        <w:rPr>
          <w:rFonts w:cs="Arial"/>
          <w:i/>
          <w:sz w:val="24"/>
          <w:szCs w:val="24"/>
        </w:rPr>
        <w:t>bodyguard</w:t>
      </w:r>
      <w:r w:rsidR="0061752E">
        <w:rPr>
          <w:rFonts w:cs="Arial"/>
          <w:sz w:val="24"/>
          <w:szCs w:val="24"/>
        </w:rPr>
        <w:t>, comme les VIP, ha</w:t>
      </w:r>
      <w:r w:rsidR="00F014CE" w:rsidRPr="004D42E3">
        <w:rPr>
          <w:rFonts w:cs="Arial"/>
          <w:sz w:val="24"/>
          <w:szCs w:val="24"/>
        </w:rPr>
        <w:t xml:space="preserve">ha ! » </w:t>
      </w:r>
    </w:p>
    <w:p w14:paraId="26039AD4" w14:textId="7E77369D" w:rsidR="001E1E4B" w:rsidRPr="004D42E3" w:rsidRDefault="00F014CE"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Tu rigoles, mais ce </w:t>
      </w:r>
      <w:r w:rsidR="001F3A06" w:rsidRPr="004D42E3">
        <w:rPr>
          <w:rFonts w:cs="Arial"/>
          <w:sz w:val="24"/>
          <w:szCs w:val="24"/>
        </w:rPr>
        <w:t>n</w:t>
      </w:r>
      <w:r w:rsidRPr="004D42E3">
        <w:rPr>
          <w:rFonts w:cs="Arial"/>
          <w:sz w:val="24"/>
          <w:szCs w:val="24"/>
        </w:rPr>
        <w:t xml:space="preserve">’est pas du Jackie Chan, </w:t>
      </w:r>
      <w:r w:rsidR="008E193B" w:rsidRPr="004D42E3">
        <w:rPr>
          <w:rFonts w:cs="Arial"/>
          <w:sz w:val="24"/>
          <w:szCs w:val="24"/>
        </w:rPr>
        <w:t>Xun</w:t>
      </w:r>
      <w:r w:rsidRPr="004D42E3">
        <w:rPr>
          <w:rFonts w:cs="Arial"/>
          <w:sz w:val="24"/>
          <w:szCs w:val="24"/>
        </w:rPr>
        <w:t xml:space="preserve"> ! » </w:t>
      </w:r>
    </w:p>
    <w:p w14:paraId="66D521A2" w14:textId="6CF23E57" w:rsidR="001E1E4B" w:rsidRPr="004D42E3" w:rsidRDefault="00F014CE" w:rsidP="006E64A8">
      <w:pPr>
        <w:pStyle w:val="Paragraphedeliste"/>
        <w:numPr>
          <w:ilvl w:val="0"/>
          <w:numId w:val="7"/>
        </w:numPr>
        <w:spacing w:after="200" w:line="360" w:lineRule="auto"/>
        <w:jc w:val="both"/>
        <w:rPr>
          <w:rFonts w:cs="Arial"/>
          <w:sz w:val="24"/>
          <w:szCs w:val="24"/>
        </w:rPr>
      </w:pPr>
      <w:r w:rsidRPr="004D42E3">
        <w:rPr>
          <w:rFonts w:cs="Arial"/>
          <w:sz w:val="24"/>
          <w:szCs w:val="24"/>
        </w:rPr>
        <w:t>« Mais non</w:t>
      </w:r>
      <w:r w:rsidR="00637579" w:rsidRPr="004D42E3">
        <w:rPr>
          <w:rFonts w:cs="Arial"/>
          <w:sz w:val="24"/>
          <w:szCs w:val="24"/>
        </w:rPr>
        <w:t>, ce son</w:t>
      </w:r>
      <w:r w:rsidR="00F17B16">
        <w:rPr>
          <w:rFonts w:cs="Arial"/>
          <w:sz w:val="24"/>
          <w:szCs w:val="24"/>
        </w:rPr>
        <w:t>t des signaux</w:t>
      </w:r>
      <w:r w:rsidR="00637579" w:rsidRPr="004D42E3">
        <w:rPr>
          <w:rFonts w:cs="Arial"/>
          <w:sz w:val="24"/>
          <w:szCs w:val="24"/>
        </w:rPr>
        <w:t xml:space="preserve"> pour nous </w:t>
      </w:r>
      <w:r w:rsidRPr="004D42E3">
        <w:rPr>
          <w:rFonts w:cs="Arial"/>
          <w:sz w:val="24"/>
          <w:szCs w:val="24"/>
        </w:rPr>
        <w:t>co</w:t>
      </w:r>
      <w:r w:rsidR="00637579" w:rsidRPr="004D42E3">
        <w:rPr>
          <w:rFonts w:cs="Arial"/>
          <w:sz w:val="24"/>
          <w:szCs w:val="24"/>
        </w:rPr>
        <w:t>nvaincre de</w:t>
      </w:r>
      <w:r w:rsidR="00FD6F32" w:rsidRPr="004D42E3">
        <w:rPr>
          <w:rFonts w:cs="Arial"/>
          <w:sz w:val="24"/>
          <w:szCs w:val="24"/>
        </w:rPr>
        <w:t xml:space="preserve"> </w:t>
      </w:r>
      <w:r w:rsidR="005A7073" w:rsidRPr="004D42E3">
        <w:rPr>
          <w:rFonts w:cs="Arial"/>
          <w:sz w:val="24"/>
          <w:szCs w:val="24"/>
        </w:rPr>
        <w:t>laisser tomber l’affaire et laisser</w:t>
      </w:r>
      <w:r w:rsidRPr="004D42E3">
        <w:rPr>
          <w:rFonts w:cs="Arial"/>
          <w:sz w:val="24"/>
          <w:szCs w:val="24"/>
        </w:rPr>
        <w:t xml:space="preserve"> crever le </w:t>
      </w:r>
      <w:r w:rsidRPr="00213026">
        <w:rPr>
          <w:rFonts w:cs="Arial"/>
          <w:sz w:val="24"/>
          <w:szCs w:val="24"/>
        </w:rPr>
        <w:t xml:space="preserve">pauvre </w:t>
      </w:r>
      <w:r w:rsidR="00EA372E" w:rsidRPr="00213026">
        <w:rPr>
          <w:rFonts w:cs="Arial"/>
          <w:sz w:val="24"/>
          <w:szCs w:val="24"/>
        </w:rPr>
        <w:t>Zeeshan</w:t>
      </w:r>
      <w:r w:rsidR="00F17B16" w:rsidRPr="00213026">
        <w:rPr>
          <w:rFonts w:cs="Arial"/>
          <w:sz w:val="24"/>
          <w:szCs w:val="24"/>
        </w:rPr>
        <w:t xml:space="preserve"> où il se trouve</w:t>
      </w:r>
      <w:r w:rsidRPr="00213026">
        <w:rPr>
          <w:rFonts w:cs="Arial"/>
          <w:sz w:val="24"/>
          <w:szCs w:val="24"/>
        </w:rPr>
        <w:t>. »</w:t>
      </w:r>
      <w:r w:rsidRPr="004D42E3">
        <w:rPr>
          <w:rFonts w:cs="Arial"/>
          <w:sz w:val="24"/>
          <w:szCs w:val="24"/>
        </w:rPr>
        <w:t xml:space="preserve"> </w:t>
      </w:r>
    </w:p>
    <w:p w14:paraId="1C645B74" w14:textId="1548927A" w:rsidR="001E1E4B" w:rsidRPr="004D42E3" w:rsidRDefault="00F014CE"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Mais </w:t>
      </w:r>
      <w:r w:rsidR="00550D2B" w:rsidRPr="004D42E3">
        <w:rPr>
          <w:rFonts w:cs="Arial"/>
          <w:sz w:val="24"/>
          <w:szCs w:val="24"/>
        </w:rPr>
        <w:t>on ne lâche</w:t>
      </w:r>
      <w:r w:rsidRPr="004D42E3">
        <w:rPr>
          <w:rFonts w:cs="Arial"/>
          <w:sz w:val="24"/>
          <w:szCs w:val="24"/>
        </w:rPr>
        <w:t xml:space="preserve"> rien, </w:t>
      </w:r>
      <w:r w:rsidR="00B32A1D" w:rsidRPr="004D42E3">
        <w:rPr>
          <w:rFonts w:cs="Arial"/>
          <w:sz w:val="24"/>
          <w:szCs w:val="24"/>
        </w:rPr>
        <w:t>n</w:t>
      </w:r>
      <w:r w:rsidRPr="004D42E3">
        <w:rPr>
          <w:rFonts w:cs="Arial"/>
          <w:sz w:val="24"/>
          <w:szCs w:val="24"/>
        </w:rPr>
        <w:t>’e</w:t>
      </w:r>
      <w:r w:rsidR="00F02C95" w:rsidRPr="004D42E3">
        <w:rPr>
          <w:rFonts w:cs="Arial"/>
          <w:sz w:val="24"/>
          <w:szCs w:val="24"/>
        </w:rPr>
        <w:t xml:space="preserve">st-ce pas, </w:t>
      </w:r>
      <w:r w:rsidR="00637579" w:rsidRPr="004D42E3">
        <w:rPr>
          <w:rFonts w:cs="Arial"/>
          <w:sz w:val="24"/>
          <w:szCs w:val="24"/>
        </w:rPr>
        <w:t>Xun</w:t>
      </w:r>
      <w:r w:rsidR="004D64BE">
        <w:rPr>
          <w:rFonts w:cs="Arial"/>
          <w:sz w:val="24"/>
          <w:szCs w:val="24"/>
        </w:rPr>
        <w:t xml:space="preserve">, ou le patron et les grosses têtes </w:t>
      </w:r>
      <w:r w:rsidRPr="004D42E3">
        <w:rPr>
          <w:rFonts w:cs="Arial"/>
          <w:sz w:val="24"/>
          <w:szCs w:val="24"/>
        </w:rPr>
        <w:t>ont-ils changé d’idée </w:t>
      </w:r>
      <w:r w:rsidR="00F02C95" w:rsidRPr="004D42E3">
        <w:rPr>
          <w:rFonts w:cs="Arial"/>
          <w:sz w:val="24"/>
          <w:szCs w:val="24"/>
        </w:rPr>
        <w:t xml:space="preserve">? » </w:t>
      </w:r>
    </w:p>
    <w:p w14:paraId="780121A0" w14:textId="63E8C01A" w:rsidR="001E1E4B" w:rsidRPr="004D42E3" w:rsidRDefault="00F02C95" w:rsidP="006E64A8">
      <w:pPr>
        <w:pStyle w:val="Paragraphedeliste"/>
        <w:numPr>
          <w:ilvl w:val="0"/>
          <w:numId w:val="7"/>
        </w:numPr>
        <w:spacing w:after="200" w:line="360" w:lineRule="auto"/>
        <w:jc w:val="both"/>
        <w:rPr>
          <w:rFonts w:cs="Arial"/>
          <w:sz w:val="24"/>
          <w:szCs w:val="24"/>
        </w:rPr>
      </w:pPr>
      <w:r w:rsidRPr="004D42E3">
        <w:rPr>
          <w:rFonts w:cs="Arial"/>
          <w:sz w:val="24"/>
          <w:szCs w:val="24"/>
        </w:rPr>
        <w:t>« Non,</w:t>
      </w:r>
      <w:r w:rsidR="00637579" w:rsidRPr="004D42E3">
        <w:rPr>
          <w:rFonts w:cs="Arial"/>
          <w:sz w:val="24"/>
          <w:szCs w:val="24"/>
        </w:rPr>
        <w:t xml:space="preserve"> non, parle</w:t>
      </w:r>
      <w:r w:rsidRPr="004D42E3">
        <w:rPr>
          <w:rFonts w:cs="Arial"/>
          <w:sz w:val="24"/>
          <w:szCs w:val="24"/>
        </w:rPr>
        <w:t xml:space="preserve"> avec lui </w:t>
      </w:r>
      <w:r w:rsidR="00F014CE" w:rsidRPr="004D42E3">
        <w:rPr>
          <w:rFonts w:cs="Arial"/>
          <w:sz w:val="24"/>
          <w:szCs w:val="24"/>
        </w:rPr>
        <w:t xml:space="preserve">au </w:t>
      </w:r>
      <w:r w:rsidR="001E1E4B" w:rsidRPr="004D42E3">
        <w:rPr>
          <w:rFonts w:cs="Arial"/>
          <w:sz w:val="24"/>
          <w:szCs w:val="24"/>
        </w:rPr>
        <w:t>téléphone. Il va te rassurer. »</w:t>
      </w:r>
    </w:p>
    <w:p w14:paraId="27736FDD" w14:textId="2FCA7E26" w:rsidR="001E1E4B" w:rsidRPr="004D42E3" w:rsidRDefault="00F014CE"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D’accord, faisons-le maintenant, </w:t>
      </w:r>
      <w:r w:rsidR="008E193B" w:rsidRPr="004D42E3">
        <w:rPr>
          <w:rFonts w:cs="Arial"/>
          <w:sz w:val="24"/>
          <w:szCs w:val="24"/>
        </w:rPr>
        <w:t>Xun</w:t>
      </w:r>
      <w:r w:rsidRPr="004D42E3">
        <w:rPr>
          <w:rFonts w:cs="Arial"/>
          <w:sz w:val="24"/>
          <w:szCs w:val="24"/>
        </w:rPr>
        <w:t xml:space="preserve">, si tu es d’accord. » </w:t>
      </w:r>
    </w:p>
    <w:p w14:paraId="6FED07A2" w14:textId="265314F5" w:rsidR="001E1E4B" w:rsidRPr="004D42E3" w:rsidRDefault="008E193B" w:rsidP="006E64A8">
      <w:pPr>
        <w:spacing w:after="200" w:line="360" w:lineRule="auto"/>
        <w:jc w:val="both"/>
        <w:rPr>
          <w:rFonts w:cs="Arial"/>
          <w:sz w:val="24"/>
          <w:szCs w:val="24"/>
        </w:rPr>
      </w:pPr>
      <w:r w:rsidRPr="004D42E3">
        <w:rPr>
          <w:rFonts w:cs="Arial"/>
          <w:sz w:val="24"/>
          <w:szCs w:val="24"/>
        </w:rPr>
        <w:t xml:space="preserve">Xun </w:t>
      </w:r>
      <w:r w:rsidR="00616BC8">
        <w:rPr>
          <w:rFonts w:cs="Arial"/>
          <w:sz w:val="24"/>
          <w:szCs w:val="24"/>
        </w:rPr>
        <w:t>appelle le c</w:t>
      </w:r>
      <w:r w:rsidR="00F014CE" w:rsidRPr="004D42E3">
        <w:rPr>
          <w:rFonts w:cs="Arial"/>
          <w:sz w:val="24"/>
          <w:szCs w:val="24"/>
        </w:rPr>
        <w:t>hef av</w:t>
      </w:r>
      <w:r w:rsidRPr="004D42E3">
        <w:rPr>
          <w:rFonts w:cs="Arial"/>
          <w:sz w:val="24"/>
          <w:szCs w:val="24"/>
        </w:rPr>
        <w:t xml:space="preserve">ec son smartphone et le passe au </w:t>
      </w:r>
      <w:r w:rsidR="003028F6">
        <w:rPr>
          <w:rFonts w:cs="Arial"/>
          <w:sz w:val="24"/>
          <w:szCs w:val="24"/>
        </w:rPr>
        <w:t>c</w:t>
      </w:r>
      <w:r w:rsidR="00370D69">
        <w:rPr>
          <w:rFonts w:cs="Arial"/>
          <w:sz w:val="24"/>
          <w:szCs w:val="24"/>
        </w:rPr>
        <w:t>ommissaire</w:t>
      </w:r>
      <w:r w:rsidR="00F014CE" w:rsidRPr="004D42E3">
        <w:rPr>
          <w:rFonts w:cs="Arial"/>
          <w:sz w:val="24"/>
          <w:szCs w:val="24"/>
        </w:rPr>
        <w:t>.</w:t>
      </w:r>
      <w:r w:rsidR="004D64BE">
        <w:rPr>
          <w:rFonts w:cs="Arial"/>
          <w:sz w:val="24"/>
          <w:szCs w:val="24"/>
        </w:rPr>
        <w:t xml:space="preserve"> Il </w:t>
      </w:r>
      <w:r w:rsidRPr="004D42E3">
        <w:rPr>
          <w:rFonts w:cs="Arial"/>
          <w:sz w:val="24"/>
          <w:szCs w:val="24"/>
        </w:rPr>
        <w:t>amène en</w:t>
      </w:r>
      <w:r w:rsidR="00BD3FFF" w:rsidRPr="004D42E3">
        <w:rPr>
          <w:rFonts w:cs="Arial"/>
          <w:sz w:val="24"/>
          <w:szCs w:val="24"/>
        </w:rPr>
        <w:t xml:space="preserve"> même temps deux cafés </w:t>
      </w:r>
      <w:r w:rsidR="00BD3FFF" w:rsidRPr="004D42E3">
        <w:rPr>
          <w:rFonts w:cs="Arial"/>
          <w:i/>
          <w:sz w:val="24"/>
          <w:szCs w:val="24"/>
        </w:rPr>
        <w:t>Jamaïque Blue Mountain</w:t>
      </w:r>
      <w:r w:rsidR="009219F9" w:rsidRPr="004D42E3">
        <w:rPr>
          <w:rFonts w:cs="Arial"/>
          <w:i/>
          <w:sz w:val="24"/>
          <w:szCs w:val="24"/>
        </w:rPr>
        <w:t>,</w:t>
      </w:r>
      <w:r w:rsidR="00BD3FFF" w:rsidRPr="004D42E3">
        <w:rPr>
          <w:rFonts w:cs="Arial"/>
          <w:sz w:val="24"/>
          <w:szCs w:val="24"/>
        </w:rPr>
        <w:t xml:space="preserve"> choisis par </w:t>
      </w:r>
      <w:r w:rsidR="00FE2E5E" w:rsidRPr="004D42E3">
        <w:rPr>
          <w:rFonts w:cs="Arial"/>
          <w:sz w:val="24"/>
          <w:szCs w:val="24"/>
        </w:rPr>
        <w:t>Ulysse</w:t>
      </w:r>
      <w:r w:rsidR="004D64BE">
        <w:rPr>
          <w:rFonts w:cs="Arial"/>
          <w:sz w:val="24"/>
          <w:szCs w:val="24"/>
        </w:rPr>
        <w:t>,</w:t>
      </w:r>
      <w:r w:rsidR="00BD3FFF" w:rsidRPr="004D42E3">
        <w:rPr>
          <w:rFonts w:cs="Arial"/>
          <w:sz w:val="24"/>
          <w:szCs w:val="24"/>
        </w:rPr>
        <w:t xml:space="preserve"> et un vers d’eau pour lui.</w:t>
      </w:r>
      <w:r w:rsidR="005A7073" w:rsidRPr="004D42E3">
        <w:rPr>
          <w:rFonts w:cs="Arial"/>
          <w:sz w:val="24"/>
          <w:szCs w:val="24"/>
        </w:rPr>
        <w:t xml:space="preserve">  </w:t>
      </w:r>
    </w:p>
    <w:p w14:paraId="2276F383" w14:textId="77777777" w:rsidR="001E1E4B" w:rsidRPr="004D42E3" w:rsidRDefault="005A7073"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F014CE" w:rsidRPr="004D42E3">
        <w:rPr>
          <w:rFonts w:cs="Arial"/>
          <w:sz w:val="24"/>
          <w:szCs w:val="24"/>
        </w:rPr>
        <w:t>Bonjour, Chef ! Ça va ? Toujours d’accord</w:t>
      </w:r>
      <w:r w:rsidR="00F02C95" w:rsidRPr="004D42E3">
        <w:rPr>
          <w:rFonts w:cs="Arial"/>
          <w:sz w:val="24"/>
          <w:szCs w:val="24"/>
        </w:rPr>
        <w:t xml:space="preserve"> </w:t>
      </w:r>
      <w:r w:rsidR="00F014CE" w:rsidRPr="004D42E3">
        <w:rPr>
          <w:rFonts w:cs="Arial"/>
          <w:sz w:val="24"/>
          <w:szCs w:val="24"/>
        </w:rPr>
        <w:t xml:space="preserve">? » </w:t>
      </w:r>
    </w:p>
    <w:p w14:paraId="7D0592BB" w14:textId="7D77FBBE" w:rsidR="001E1E4B" w:rsidRPr="004D42E3" w:rsidRDefault="00F014CE"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Bonjour, </w:t>
      </w:r>
      <w:r w:rsidR="008E193B" w:rsidRPr="004D42E3">
        <w:rPr>
          <w:rFonts w:cs="Arial"/>
          <w:sz w:val="24"/>
          <w:szCs w:val="24"/>
        </w:rPr>
        <w:t>Salgari</w:t>
      </w:r>
      <w:r w:rsidRPr="004D42E3">
        <w:rPr>
          <w:rFonts w:cs="Arial"/>
          <w:sz w:val="24"/>
          <w:szCs w:val="24"/>
        </w:rPr>
        <w:t xml:space="preserve">. Bien sûr ! Est-ce que je </w:t>
      </w:r>
      <w:r w:rsidR="008E193B" w:rsidRPr="004D42E3">
        <w:rPr>
          <w:rFonts w:cs="Arial"/>
          <w:sz w:val="24"/>
          <w:szCs w:val="24"/>
        </w:rPr>
        <w:t>t</w:t>
      </w:r>
      <w:r w:rsidR="00F02C95" w:rsidRPr="004D42E3">
        <w:rPr>
          <w:rFonts w:cs="Arial"/>
          <w:sz w:val="24"/>
          <w:szCs w:val="24"/>
        </w:rPr>
        <w:t>’ai jamais</w:t>
      </w:r>
      <w:r w:rsidRPr="004D42E3">
        <w:rPr>
          <w:rFonts w:cs="Arial"/>
          <w:sz w:val="24"/>
          <w:szCs w:val="24"/>
        </w:rPr>
        <w:t xml:space="preserve"> lâché ? »</w:t>
      </w:r>
    </w:p>
    <w:p w14:paraId="6134B8BE" w14:textId="368426D4" w:rsidR="001E1E4B" w:rsidRPr="004D42E3" w:rsidRDefault="00F014CE"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Oui, une fois, mais c’était pour une affaire </w:t>
      </w:r>
      <w:r w:rsidR="00550D2B" w:rsidRPr="004D42E3">
        <w:rPr>
          <w:rFonts w:cs="Arial"/>
          <w:sz w:val="24"/>
          <w:szCs w:val="24"/>
        </w:rPr>
        <w:t xml:space="preserve">où </w:t>
      </w:r>
      <w:r w:rsidR="0023331F">
        <w:rPr>
          <w:rFonts w:cs="Arial"/>
          <w:sz w:val="24"/>
          <w:szCs w:val="24"/>
        </w:rPr>
        <w:t>il y avait le véto personnel d</w:t>
      </w:r>
      <w:r w:rsidR="0061752E">
        <w:rPr>
          <w:rFonts w:cs="Arial"/>
          <w:sz w:val="24"/>
          <w:szCs w:val="24"/>
        </w:rPr>
        <w:t xml:space="preserve">u patron de la Maison blanche </w:t>
      </w:r>
      <w:r w:rsidR="005A7073" w:rsidRPr="004D42E3">
        <w:rPr>
          <w:rFonts w:cs="Arial"/>
          <w:sz w:val="24"/>
          <w:szCs w:val="24"/>
        </w:rPr>
        <w:t xml:space="preserve">! » </w:t>
      </w:r>
    </w:p>
    <w:p w14:paraId="15BE88E3" w14:textId="6EBD9814" w:rsidR="001E1E4B" w:rsidRPr="004D42E3" w:rsidRDefault="008E193B" w:rsidP="006E64A8">
      <w:pPr>
        <w:pStyle w:val="Paragraphedeliste"/>
        <w:numPr>
          <w:ilvl w:val="0"/>
          <w:numId w:val="7"/>
        </w:numPr>
        <w:spacing w:after="200" w:line="360" w:lineRule="auto"/>
        <w:jc w:val="both"/>
        <w:rPr>
          <w:rFonts w:cs="Arial"/>
          <w:sz w:val="24"/>
          <w:szCs w:val="24"/>
        </w:rPr>
      </w:pPr>
      <w:r w:rsidRPr="004D42E3">
        <w:rPr>
          <w:rFonts w:cs="Arial"/>
          <w:sz w:val="24"/>
          <w:szCs w:val="24"/>
        </w:rPr>
        <w:t>« Je ne t’avais</w:t>
      </w:r>
      <w:r w:rsidR="00550D2B" w:rsidRPr="004D42E3">
        <w:rPr>
          <w:rFonts w:cs="Arial"/>
          <w:sz w:val="24"/>
          <w:szCs w:val="24"/>
        </w:rPr>
        <w:t xml:space="preserve"> pas lâché, ou trahi, mais la mission a été suspendue </w:t>
      </w:r>
      <w:r w:rsidR="00550D2B" w:rsidRPr="004D42E3">
        <w:rPr>
          <w:rFonts w:cs="Arial"/>
          <w:i/>
          <w:sz w:val="24"/>
          <w:szCs w:val="24"/>
        </w:rPr>
        <w:t>vis major</w:t>
      </w:r>
      <w:r w:rsidR="00550D2B" w:rsidRPr="004D42E3">
        <w:rPr>
          <w:rStyle w:val="Appelnotedebasdep"/>
          <w:rFonts w:cs="Arial"/>
          <w:i/>
          <w:sz w:val="24"/>
          <w:szCs w:val="24"/>
        </w:rPr>
        <w:footnoteReference w:id="92"/>
      </w:r>
      <w:r w:rsidR="00550D2B" w:rsidRPr="004D42E3">
        <w:rPr>
          <w:rFonts w:cs="Arial"/>
          <w:sz w:val="24"/>
          <w:szCs w:val="24"/>
        </w:rPr>
        <w:t xml:space="preserve">. » </w:t>
      </w:r>
    </w:p>
    <w:p w14:paraId="0A994DC2" w14:textId="0EF77957" w:rsidR="001E1E4B" w:rsidRPr="004D42E3" w:rsidRDefault="00550D2B"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Alors, c’est confirmé, je continue avec </w:t>
      </w:r>
      <w:r w:rsidR="008E193B" w:rsidRPr="004D42E3">
        <w:rPr>
          <w:rFonts w:cs="Arial"/>
          <w:sz w:val="24"/>
          <w:szCs w:val="24"/>
        </w:rPr>
        <w:t>Xun</w:t>
      </w:r>
      <w:r w:rsidRPr="004D42E3">
        <w:rPr>
          <w:rFonts w:cs="Arial"/>
          <w:sz w:val="24"/>
          <w:szCs w:val="24"/>
        </w:rPr>
        <w:t xml:space="preserve">, d’accord ? » </w:t>
      </w:r>
    </w:p>
    <w:p w14:paraId="2266A286" w14:textId="4FB72161" w:rsidR="001E1E4B" w:rsidRPr="004D42E3" w:rsidRDefault="00550D2B" w:rsidP="006E64A8">
      <w:pPr>
        <w:pStyle w:val="Paragraphedeliste"/>
        <w:numPr>
          <w:ilvl w:val="0"/>
          <w:numId w:val="7"/>
        </w:numPr>
        <w:spacing w:after="200" w:line="360" w:lineRule="auto"/>
        <w:jc w:val="both"/>
        <w:rPr>
          <w:rFonts w:cs="Arial"/>
          <w:sz w:val="24"/>
          <w:szCs w:val="24"/>
        </w:rPr>
      </w:pPr>
      <w:r w:rsidRPr="004D42E3">
        <w:rPr>
          <w:rFonts w:cs="Arial"/>
          <w:sz w:val="24"/>
          <w:szCs w:val="24"/>
        </w:rPr>
        <w:t>« Bien sûr, vas-y</w:t>
      </w:r>
      <w:r w:rsidR="00923D65" w:rsidRPr="004D42E3">
        <w:rPr>
          <w:rFonts w:cs="Arial"/>
          <w:sz w:val="24"/>
          <w:szCs w:val="24"/>
        </w:rPr>
        <w:t>,</w:t>
      </w:r>
      <w:r w:rsidRPr="004D42E3">
        <w:rPr>
          <w:rFonts w:cs="Arial"/>
          <w:sz w:val="24"/>
          <w:szCs w:val="24"/>
        </w:rPr>
        <w:t xml:space="preserve"> et montrons de ce que nous sommes capable</w:t>
      </w:r>
      <w:r w:rsidR="008E193B" w:rsidRPr="004D42E3">
        <w:rPr>
          <w:rFonts w:cs="Arial"/>
          <w:sz w:val="24"/>
          <w:szCs w:val="24"/>
        </w:rPr>
        <w:t>s</w:t>
      </w:r>
      <w:r w:rsidRPr="004D42E3">
        <w:rPr>
          <w:rFonts w:cs="Arial"/>
          <w:sz w:val="24"/>
          <w:szCs w:val="24"/>
        </w:rPr>
        <w:t xml:space="preserve">. Pardon, je ne t’ai même pas exprimé mes regrets pour les agressions subies. Si tu as besoin de protection matérielle ou humaine, tu me le dis ! » </w:t>
      </w:r>
    </w:p>
    <w:p w14:paraId="7E74CBDD" w14:textId="77777777" w:rsidR="001E1E4B" w:rsidRPr="004D42E3" w:rsidRDefault="00550D2B"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Pas besoin, Chef, je me débrouille et la mort arrive quand elle </w:t>
      </w:r>
      <w:r w:rsidR="004D2B61" w:rsidRPr="004D42E3">
        <w:rPr>
          <w:rFonts w:cs="Arial"/>
          <w:sz w:val="24"/>
          <w:szCs w:val="24"/>
        </w:rPr>
        <w:t>m</w:t>
      </w:r>
      <w:r w:rsidRPr="004D42E3">
        <w:rPr>
          <w:rFonts w:cs="Arial"/>
          <w:sz w:val="24"/>
          <w:szCs w:val="24"/>
        </w:rPr>
        <w:t xml:space="preserve">’est destinée, en tout cas. » </w:t>
      </w:r>
    </w:p>
    <w:p w14:paraId="5F8E3163" w14:textId="01AA55D9" w:rsidR="001E1E4B" w:rsidRPr="004D42E3" w:rsidRDefault="00550D2B"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Au revoir, </w:t>
      </w:r>
      <w:r w:rsidR="008E193B" w:rsidRPr="004D42E3">
        <w:rPr>
          <w:rFonts w:cs="Arial"/>
          <w:sz w:val="24"/>
          <w:szCs w:val="24"/>
        </w:rPr>
        <w:t>Ulysse</w:t>
      </w:r>
      <w:r w:rsidRPr="004D42E3">
        <w:rPr>
          <w:rFonts w:cs="Arial"/>
          <w:sz w:val="24"/>
          <w:szCs w:val="24"/>
        </w:rPr>
        <w:t xml:space="preserve"> et bon courage. » </w:t>
      </w:r>
    </w:p>
    <w:p w14:paraId="7BD31C5A" w14:textId="1EECFF5D" w:rsidR="00F014CE" w:rsidRPr="004D42E3" w:rsidRDefault="004D64BE" w:rsidP="006E64A8">
      <w:pPr>
        <w:pStyle w:val="Paragraphedeliste"/>
        <w:numPr>
          <w:ilvl w:val="0"/>
          <w:numId w:val="7"/>
        </w:numPr>
        <w:spacing w:after="200" w:line="360" w:lineRule="auto"/>
        <w:jc w:val="both"/>
        <w:rPr>
          <w:rFonts w:cs="Arial"/>
          <w:sz w:val="24"/>
          <w:szCs w:val="24"/>
        </w:rPr>
      </w:pPr>
      <w:r>
        <w:rPr>
          <w:rFonts w:cs="Arial"/>
          <w:sz w:val="24"/>
          <w:szCs w:val="24"/>
        </w:rPr>
        <w:t>« Pareillement, Capo</w:t>
      </w:r>
      <w:r>
        <w:rPr>
          <w:rStyle w:val="Appelnotedebasdep"/>
          <w:rFonts w:cs="Arial"/>
          <w:sz w:val="24"/>
          <w:szCs w:val="24"/>
        </w:rPr>
        <w:footnoteReference w:id="93"/>
      </w:r>
      <w:r w:rsidR="00550D2B" w:rsidRPr="004D42E3">
        <w:rPr>
          <w:rFonts w:cs="Arial"/>
          <w:sz w:val="24"/>
          <w:szCs w:val="24"/>
        </w:rPr>
        <w:t>, ciao ! »</w:t>
      </w:r>
    </w:p>
    <w:p w14:paraId="63279831" w14:textId="5899D43C" w:rsidR="001E1E4B" w:rsidRPr="004D42E3" w:rsidRDefault="0061752E" w:rsidP="006E64A8">
      <w:pPr>
        <w:pStyle w:val="Paragraphedeliste"/>
        <w:numPr>
          <w:ilvl w:val="0"/>
          <w:numId w:val="7"/>
        </w:numPr>
        <w:spacing w:after="200" w:line="360" w:lineRule="auto"/>
        <w:jc w:val="both"/>
        <w:rPr>
          <w:rFonts w:cs="Arial"/>
          <w:sz w:val="24"/>
          <w:szCs w:val="24"/>
        </w:rPr>
      </w:pPr>
      <w:r>
        <w:rPr>
          <w:rFonts w:cs="Arial"/>
          <w:sz w:val="24"/>
          <w:szCs w:val="24"/>
        </w:rPr>
        <w:t>« Alors,</w:t>
      </w:r>
      <w:r w:rsidR="00C15F30" w:rsidRPr="004D42E3">
        <w:rPr>
          <w:rFonts w:cs="Arial"/>
          <w:sz w:val="24"/>
          <w:szCs w:val="24"/>
        </w:rPr>
        <w:t xml:space="preserve"> t’as vu, pas de changement de plan du tout ?!» </w:t>
      </w:r>
    </w:p>
    <w:p w14:paraId="06B1EF41" w14:textId="77777777" w:rsidR="001E1E4B" w:rsidRPr="004D42E3" w:rsidRDefault="00C15F30" w:rsidP="006E64A8">
      <w:pPr>
        <w:pStyle w:val="Paragraphedeliste"/>
        <w:numPr>
          <w:ilvl w:val="0"/>
          <w:numId w:val="7"/>
        </w:numPr>
        <w:spacing w:after="200" w:line="360" w:lineRule="auto"/>
        <w:jc w:val="both"/>
        <w:rPr>
          <w:rFonts w:cs="Arial"/>
          <w:sz w:val="24"/>
          <w:szCs w:val="24"/>
        </w:rPr>
      </w:pPr>
      <w:r w:rsidRPr="004D42E3">
        <w:rPr>
          <w:rFonts w:cs="Arial"/>
          <w:sz w:val="24"/>
          <w:szCs w:val="24"/>
        </w:rPr>
        <w:t>« Oui, allons-y, alors ! Qu’as</w:t>
      </w:r>
      <w:r w:rsidR="001E1E4B" w:rsidRPr="004D42E3">
        <w:rPr>
          <w:rFonts w:cs="Arial"/>
          <w:sz w:val="24"/>
          <w:szCs w:val="24"/>
        </w:rPr>
        <w:t>-tu pour moi comme nouvelle ? »</w:t>
      </w:r>
    </w:p>
    <w:p w14:paraId="78EA24D6" w14:textId="16136D74" w:rsidR="001E1E4B" w:rsidRPr="004D42E3" w:rsidRDefault="00695FA8" w:rsidP="006E64A8">
      <w:pPr>
        <w:pStyle w:val="Paragraphedeliste"/>
        <w:numPr>
          <w:ilvl w:val="0"/>
          <w:numId w:val="7"/>
        </w:numPr>
        <w:spacing w:after="200" w:line="360" w:lineRule="auto"/>
        <w:jc w:val="both"/>
        <w:rPr>
          <w:rFonts w:cs="Arial"/>
          <w:sz w:val="24"/>
          <w:szCs w:val="24"/>
        </w:rPr>
      </w:pPr>
      <w:r>
        <w:rPr>
          <w:rFonts w:cs="Arial"/>
          <w:sz w:val="24"/>
          <w:szCs w:val="24"/>
        </w:rPr>
        <w:t>« Notre paysan belge</w:t>
      </w:r>
      <w:r w:rsidR="008E193B" w:rsidRPr="004D42E3">
        <w:rPr>
          <w:rFonts w:cs="Arial"/>
          <w:sz w:val="24"/>
          <w:szCs w:val="24"/>
        </w:rPr>
        <w:t xml:space="preserve"> déconne sur</w:t>
      </w:r>
      <w:r w:rsidR="00C15F30" w:rsidRPr="004D42E3">
        <w:rPr>
          <w:rFonts w:cs="Arial"/>
          <w:sz w:val="24"/>
          <w:szCs w:val="24"/>
        </w:rPr>
        <w:t xml:space="preserve"> le net. » </w:t>
      </w:r>
    </w:p>
    <w:p w14:paraId="75E50C5D" w14:textId="5EC3127D" w:rsidR="001E1E4B" w:rsidRPr="004D42E3" w:rsidRDefault="00C15F30"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Je suis plus au moins au courant, </w:t>
      </w:r>
      <w:r w:rsidR="008E193B" w:rsidRPr="004D42E3">
        <w:rPr>
          <w:rFonts w:cs="Arial"/>
          <w:sz w:val="24"/>
          <w:szCs w:val="24"/>
        </w:rPr>
        <w:t>Xun</w:t>
      </w:r>
      <w:r w:rsidRPr="004D42E3">
        <w:rPr>
          <w:rFonts w:cs="Arial"/>
          <w:sz w:val="24"/>
          <w:szCs w:val="24"/>
        </w:rPr>
        <w:t xml:space="preserve">. » </w:t>
      </w:r>
    </w:p>
    <w:p w14:paraId="5720F7BB" w14:textId="77777777" w:rsidR="001E1E4B" w:rsidRPr="004D42E3" w:rsidRDefault="00C15F30"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Bien, mais sais-tu qu’il veut plaquer tout ? » </w:t>
      </w:r>
    </w:p>
    <w:p w14:paraId="3690B5EF" w14:textId="44640A33" w:rsidR="001E1E4B" w:rsidRPr="004D42E3" w:rsidRDefault="00C15F30"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Attends, ce qu’il dit </w:t>
      </w:r>
      <w:r w:rsidR="00B32A1D" w:rsidRPr="004D42E3">
        <w:rPr>
          <w:rFonts w:cs="Arial"/>
          <w:sz w:val="24"/>
          <w:szCs w:val="24"/>
        </w:rPr>
        <w:t>n</w:t>
      </w:r>
      <w:r w:rsidRPr="004D42E3">
        <w:rPr>
          <w:rFonts w:cs="Arial"/>
          <w:sz w:val="24"/>
          <w:szCs w:val="24"/>
        </w:rPr>
        <w:t xml:space="preserve">’est pas forcement vrai. Peut-être seulement </w:t>
      </w:r>
      <w:r w:rsidR="00A70999" w:rsidRPr="004D42E3">
        <w:rPr>
          <w:rFonts w:cs="Arial"/>
          <w:sz w:val="24"/>
          <w:szCs w:val="24"/>
        </w:rPr>
        <w:t>une intention exprimée</w:t>
      </w:r>
      <w:r w:rsidRPr="004D42E3">
        <w:rPr>
          <w:rFonts w:cs="Arial"/>
          <w:sz w:val="24"/>
          <w:szCs w:val="24"/>
        </w:rPr>
        <w:t xml:space="preserve"> dans le net ! » </w:t>
      </w:r>
    </w:p>
    <w:p w14:paraId="25085176" w14:textId="38792B23" w:rsidR="001E1E4B" w:rsidRPr="00213026" w:rsidRDefault="00C15F30" w:rsidP="006E64A8">
      <w:pPr>
        <w:pStyle w:val="Paragraphedeliste"/>
        <w:numPr>
          <w:ilvl w:val="0"/>
          <w:numId w:val="7"/>
        </w:numPr>
        <w:spacing w:after="200" w:line="360" w:lineRule="auto"/>
        <w:jc w:val="both"/>
        <w:rPr>
          <w:rFonts w:cs="Arial"/>
          <w:sz w:val="24"/>
          <w:szCs w:val="24"/>
        </w:rPr>
      </w:pPr>
      <w:r w:rsidRPr="004D42E3">
        <w:rPr>
          <w:rFonts w:cs="Arial"/>
          <w:sz w:val="24"/>
          <w:szCs w:val="24"/>
        </w:rPr>
        <w:t>« Mais je</w:t>
      </w:r>
      <w:r w:rsidR="00FB1A92">
        <w:rPr>
          <w:rFonts w:cs="Arial"/>
          <w:sz w:val="24"/>
          <w:szCs w:val="24"/>
        </w:rPr>
        <w:t xml:space="preserve"> suis (avec un expert musulman f</w:t>
      </w:r>
      <w:r w:rsidRPr="004D42E3">
        <w:rPr>
          <w:rFonts w:cs="Arial"/>
          <w:sz w:val="24"/>
          <w:szCs w:val="24"/>
        </w:rPr>
        <w:t xml:space="preserve">rançais) en train de le suivre avec un </w:t>
      </w:r>
      <w:r w:rsidRPr="004D42E3">
        <w:rPr>
          <w:rFonts w:cs="Arial"/>
          <w:i/>
          <w:sz w:val="24"/>
          <w:szCs w:val="24"/>
        </w:rPr>
        <w:t>account fake</w:t>
      </w:r>
      <w:r w:rsidR="008E193B" w:rsidRPr="004D42E3">
        <w:rPr>
          <w:rFonts w:cs="Arial"/>
          <w:sz w:val="24"/>
          <w:szCs w:val="24"/>
        </w:rPr>
        <w:t xml:space="preserve"> sur </w:t>
      </w:r>
      <w:r w:rsidRPr="004D42E3">
        <w:rPr>
          <w:rFonts w:cs="Arial"/>
          <w:sz w:val="24"/>
          <w:szCs w:val="24"/>
        </w:rPr>
        <w:t>Facebook et il semble assez conv</w:t>
      </w:r>
      <w:r w:rsidR="00FE2E5E" w:rsidRPr="004D42E3">
        <w:rPr>
          <w:rFonts w:cs="Arial"/>
          <w:sz w:val="24"/>
          <w:szCs w:val="24"/>
        </w:rPr>
        <w:t>aincu de devoir faire le djihad armé.</w:t>
      </w:r>
      <w:r w:rsidRPr="004D42E3">
        <w:rPr>
          <w:rFonts w:cs="Arial"/>
          <w:sz w:val="24"/>
          <w:szCs w:val="24"/>
        </w:rPr>
        <w:t xml:space="preserve"> </w:t>
      </w:r>
      <w:r w:rsidR="002E7D2E" w:rsidRPr="004D42E3">
        <w:rPr>
          <w:rFonts w:cs="Arial"/>
          <w:sz w:val="24"/>
          <w:szCs w:val="24"/>
        </w:rPr>
        <w:t>Il s</w:t>
      </w:r>
      <w:r w:rsidR="00FB1A92">
        <w:rPr>
          <w:rFonts w:cs="Arial"/>
          <w:sz w:val="24"/>
          <w:szCs w:val="24"/>
        </w:rPr>
        <w:t>’</w:t>
      </w:r>
      <w:r w:rsidR="004D64BE">
        <w:rPr>
          <w:rFonts w:cs="Arial"/>
          <w:sz w:val="24"/>
          <w:szCs w:val="24"/>
        </w:rPr>
        <w:t xml:space="preserve">intéresse beaucoup à l’Afrique : </w:t>
      </w:r>
      <w:r w:rsidR="00FB1A92">
        <w:rPr>
          <w:rFonts w:cs="Arial"/>
          <w:sz w:val="24"/>
          <w:szCs w:val="24"/>
        </w:rPr>
        <w:t>au Sahel et à la Somalie.</w:t>
      </w:r>
      <w:r w:rsidR="002E7D2E" w:rsidRPr="004D42E3">
        <w:rPr>
          <w:rFonts w:cs="Arial"/>
          <w:sz w:val="24"/>
          <w:szCs w:val="24"/>
        </w:rPr>
        <w:t xml:space="preserve"> </w:t>
      </w:r>
      <w:r w:rsidRPr="004D42E3">
        <w:rPr>
          <w:rFonts w:cs="Arial"/>
          <w:sz w:val="24"/>
          <w:szCs w:val="24"/>
        </w:rPr>
        <w:t>Je ne peux pas enc</w:t>
      </w:r>
      <w:r w:rsidR="00213026">
        <w:rPr>
          <w:rFonts w:cs="Arial"/>
          <w:sz w:val="24"/>
          <w:szCs w:val="24"/>
        </w:rPr>
        <w:t>ore le traquer techniquement</w:t>
      </w:r>
      <w:r w:rsidRPr="004D42E3">
        <w:rPr>
          <w:rFonts w:cs="Arial"/>
          <w:sz w:val="24"/>
          <w:szCs w:val="24"/>
        </w:rPr>
        <w:t xml:space="preserve">, parce que nous </w:t>
      </w:r>
      <w:r w:rsidR="00B32A1D" w:rsidRPr="004D42E3">
        <w:rPr>
          <w:rFonts w:cs="Arial"/>
          <w:sz w:val="24"/>
          <w:szCs w:val="24"/>
        </w:rPr>
        <w:t>n</w:t>
      </w:r>
      <w:r w:rsidRPr="004D42E3">
        <w:rPr>
          <w:rFonts w:cs="Arial"/>
          <w:sz w:val="24"/>
          <w:szCs w:val="24"/>
        </w:rPr>
        <w:t>’av</w:t>
      </w:r>
      <w:r w:rsidR="00F02C95" w:rsidRPr="004D42E3">
        <w:rPr>
          <w:rFonts w:cs="Arial"/>
          <w:sz w:val="24"/>
          <w:szCs w:val="24"/>
        </w:rPr>
        <w:t xml:space="preserve">ons pas encore les preuves </w:t>
      </w:r>
      <w:r w:rsidR="00213026" w:rsidRPr="00213026">
        <w:rPr>
          <w:rFonts w:cs="Arial"/>
          <w:sz w:val="24"/>
          <w:szCs w:val="24"/>
        </w:rPr>
        <w:t>nécessaires à l’autorisation du</w:t>
      </w:r>
      <w:r w:rsidR="004D64BE" w:rsidRPr="00213026">
        <w:rPr>
          <w:rFonts w:cs="Arial"/>
          <w:sz w:val="24"/>
          <w:szCs w:val="24"/>
        </w:rPr>
        <w:t xml:space="preserve"> m</w:t>
      </w:r>
      <w:r w:rsidRPr="00213026">
        <w:rPr>
          <w:rFonts w:cs="Arial"/>
          <w:sz w:val="24"/>
          <w:szCs w:val="24"/>
        </w:rPr>
        <w:t xml:space="preserve">agistrat. » </w:t>
      </w:r>
    </w:p>
    <w:p w14:paraId="76AA4AB1" w14:textId="2CB80669" w:rsidR="001E1E4B" w:rsidRPr="004D42E3" w:rsidRDefault="00C15F30" w:rsidP="006E64A8">
      <w:pPr>
        <w:pStyle w:val="Paragraphedeliste"/>
        <w:numPr>
          <w:ilvl w:val="0"/>
          <w:numId w:val="7"/>
        </w:numPr>
        <w:spacing w:after="200" w:line="360" w:lineRule="auto"/>
        <w:jc w:val="both"/>
        <w:rPr>
          <w:rFonts w:cs="Arial"/>
          <w:sz w:val="24"/>
          <w:szCs w:val="24"/>
        </w:rPr>
      </w:pPr>
      <w:r w:rsidRPr="004D42E3">
        <w:rPr>
          <w:rFonts w:cs="Arial"/>
          <w:sz w:val="24"/>
          <w:szCs w:val="24"/>
        </w:rPr>
        <w:t>« En effet, il y en a trop de ceux q</w:t>
      </w:r>
      <w:r w:rsidR="004D64BE">
        <w:rPr>
          <w:rFonts w:cs="Arial"/>
          <w:sz w:val="24"/>
          <w:szCs w:val="24"/>
        </w:rPr>
        <w:t xml:space="preserve">ui disent, ou écrivent, </w:t>
      </w:r>
      <w:r w:rsidRPr="004D42E3">
        <w:rPr>
          <w:rFonts w:cs="Arial"/>
          <w:sz w:val="24"/>
          <w:szCs w:val="24"/>
        </w:rPr>
        <w:t xml:space="preserve">qu’ils veulent partir pour combattre. Mais tiens le sous contrôle et laisses moi voir directement chez lui </w:t>
      </w:r>
      <w:r w:rsidR="00F02C95" w:rsidRPr="004D42E3">
        <w:rPr>
          <w:rFonts w:cs="Arial"/>
          <w:sz w:val="24"/>
          <w:szCs w:val="24"/>
        </w:rPr>
        <w:t xml:space="preserve">à Wattrelos. » </w:t>
      </w:r>
    </w:p>
    <w:p w14:paraId="3E03EF6F" w14:textId="0114E25F" w:rsidR="001E1E4B" w:rsidRPr="004D42E3" w:rsidRDefault="00F02C95"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D’accord, </w:t>
      </w:r>
      <w:r w:rsidR="00C15F30" w:rsidRPr="004D42E3">
        <w:rPr>
          <w:rFonts w:cs="Arial"/>
          <w:sz w:val="24"/>
          <w:szCs w:val="24"/>
        </w:rPr>
        <w:t xml:space="preserve">soyons prêts, </w:t>
      </w:r>
      <w:r w:rsidR="005A7073" w:rsidRPr="004D42E3">
        <w:rPr>
          <w:rFonts w:cs="Arial"/>
          <w:sz w:val="24"/>
          <w:szCs w:val="24"/>
        </w:rPr>
        <w:t xml:space="preserve">car </w:t>
      </w:r>
      <w:r w:rsidR="00C15F30" w:rsidRPr="004D42E3">
        <w:rPr>
          <w:rFonts w:cs="Arial"/>
          <w:sz w:val="24"/>
          <w:szCs w:val="24"/>
        </w:rPr>
        <w:t xml:space="preserve">il est en </w:t>
      </w:r>
      <w:r w:rsidRPr="004D42E3">
        <w:rPr>
          <w:rFonts w:cs="Arial"/>
          <w:sz w:val="24"/>
          <w:szCs w:val="24"/>
        </w:rPr>
        <w:t xml:space="preserve">contact avec la femme à Liège. </w:t>
      </w:r>
      <w:r w:rsidR="00C15F30" w:rsidRPr="004D42E3">
        <w:rPr>
          <w:rFonts w:cs="Arial"/>
          <w:sz w:val="24"/>
          <w:szCs w:val="24"/>
        </w:rPr>
        <w:t>Elle organise les voyage</w:t>
      </w:r>
      <w:r w:rsidR="00BD3FFF" w:rsidRPr="004D42E3">
        <w:rPr>
          <w:rFonts w:cs="Arial"/>
          <w:sz w:val="24"/>
          <w:szCs w:val="24"/>
        </w:rPr>
        <w:t>s</w:t>
      </w:r>
      <w:r w:rsidR="00C15F30" w:rsidRPr="004D42E3">
        <w:rPr>
          <w:rFonts w:cs="Arial"/>
          <w:sz w:val="24"/>
          <w:szCs w:val="24"/>
        </w:rPr>
        <w:t xml:space="preserve"> et l’entrée dans les bataillons des </w:t>
      </w:r>
      <w:r w:rsidR="00AB72A7">
        <w:rPr>
          <w:rFonts w:cs="Arial"/>
          <w:i/>
          <w:sz w:val="24"/>
          <w:szCs w:val="24"/>
        </w:rPr>
        <w:t>moudjahidines</w:t>
      </w:r>
      <w:r w:rsidR="00BD3FFF" w:rsidRPr="004D42E3">
        <w:rPr>
          <w:rFonts w:cs="Arial"/>
          <w:sz w:val="24"/>
          <w:szCs w:val="24"/>
        </w:rPr>
        <w:t xml:space="preserve"> </w:t>
      </w:r>
      <w:r w:rsidR="00C15F30" w:rsidRPr="004D42E3">
        <w:rPr>
          <w:rFonts w:cs="Arial"/>
          <w:sz w:val="24"/>
          <w:szCs w:val="24"/>
        </w:rPr>
        <w:t xml:space="preserve">partout </w:t>
      </w:r>
      <w:r w:rsidR="00BD3FFF" w:rsidRPr="004D42E3">
        <w:rPr>
          <w:rFonts w:cs="Arial"/>
          <w:sz w:val="24"/>
          <w:szCs w:val="24"/>
        </w:rPr>
        <w:t xml:space="preserve">dans le monde. </w:t>
      </w:r>
      <w:r w:rsidR="00695FA8">
        <w:rPr>
          <w:rFonts w:cs="Arial"/>
          <w:sz w:val="24"/>
          <w:szCs w:val="24"/>
        </w:rPr>
        <w:t xml:space="preserve">Notre Tristan </w:t>
      </w:r>
      <w:r w:rsidR="00BD3FFF" w:rsidRPr="004D42E3">
        <w:rPr>
          <w:rFonts w:cs="Arial"/>
          <w:sz w:val="24"/>
          <w:szCs w:val="24"/>
        </w:rPr>
        <w:t>est un ancien soldat et donc</w:t>
      </w:r>
      <w:r w:rsidR="00C15F30" w:rsidRPr="004D42E3">
        <w:rPr>
          <w:rFonts w:cs="Arial"/>
          <w:sz w:val="24"/>
          <w:szCs w:val="24"/>
        </w:rPr>
        <w:t xml:space="preserve"> bie</w:t>
      </w:r>
      <w:r w:rsidR="00BD3FFF" w:rsidRPr="004D42E3">
        <w:rPr>
          <w:rFonts w:cs="Arial"/>
          <w:sz w:val="24"/>
          <w:szCs w:val="24"/>
        </w:rPr>
        <w:t>nvenu, comme t’imagines.</w:t>
      </w:r>
      <w:r w:rsidR="00C15F30" w:rsidRPr="004D42E3">
        <w:rPr>
          <w:rFonts w:cs="Arial"/>
          <w:sz w:val="24"/>
          <w:szCs w:val="24"/>
        </w:rPr>
        <w:t xml:space="preserve"> » </w:t>
      </w:r>
    </w:p>
    <w:p w14:paraId="557E1D2F" w14:textId="77777777" w:rsidR="001E1E4B" w:rsidRPr="004D42E3" w:rsidRDefault="00BD3FFF"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Je </w:t>
      </w:r>
      <w:r w:rsidR="00A70999" w:rsidRPr="004D42E3">
        <w:rPr>
          <w:rFonts w:cs="Arial"/>
          <w:sz w:val="24"/>
          <w:szCs w:val="24"/>
        </w:rPr>
        <w:t>m</w:t>
      </w:r>
      <w:r w:rsidRPr="004D42E3">
        <w:rPr>
          <w:rFonts w:cs="Arial"/>
          <w:sz w:val="24"/>
          <w:szCs w:val="24"/>
        </w:rPr>
        <w:t xml:space="preserve">’en occupe, mais vous aussi…Bon, on se laisse et…. </w:t>
      </w:r>
      <w:r w:rsidR="004D2B61" w:rsidRPr="004D42E3">
        <w:rPr>
          <w:rFonts w:cs="Arial"/>
          <w:sz w:val="24"/>
          <w:szCs w:val="24"/>
        </w:rPr>
        <w:t>À</w:t>
      </w:r>
      <w:r w:rsidRPr="004D42E3">
        <w:rPr>
          <w:rFonts w:cs="Arial"/>
          <w:sz w:val="24"/>
          <w:szCs w:val="24"/>
        </w:rPr>
        <w:t xml:space="preserve"> la prochaine. » </w:t>
      </w:r>
    </w:p>
    <w:p w14:paraId="1BB38912" w14:textId="1E18C244" w:rsidR="00C15F30" w:rsidRPr="004D42E3" w:rsidRDefault="008E193B" w:rsidP="006E64A8">
      <w:pPr>
        <w:pStyle w:val="Paragraphedeliste"/>
        <w:numPr>
          <w:ilvl w:val="0"/>
          <w:numId w:val="7"/>
        </w:numPr>
        <w:spacing w:after="200" w:line="360" w:lineRule="auto"/>
        <w:jc w:val="both"/>
        <w:rPr>
          <w:rFonts w:cs="Arial"/>
          <w:sz w:val="24"/>
          <w:szCs w:val="24"/>
        </w:rPr>
      </w:pPr>
      <w:r w:rsidRPr="004D42E3">
        <w:rPr>
          <w:rFonts w:cs="Arial"/>
          <w:sz w:val="24"/>
          <w:szCs w:val="24"/>
        </w:rPr>
        <w:t>« Au revoir</w:t>
      </w:r>
      <w:r w:rsidR="00BD3FFF" w:rsidRPr="004D42E3">
        <w:rPr>
          <w:rFonts w:cs="Arial"/>
          <w:sz w:val="24"/>
          <w:szCs w:val="24"/>
        </w:rPr>
        <w:t>. »</w:t>
      </w:r>
    </w:p>
    <w:p w14:paraId="2999B2DC" w14:textId="3D1F1487" w:rsidR="001E1E4B" w:rsidRPr="004D42E3" w:rsidRDefault="008E193B" w:rsidP="006E64A8">
      <w:pPr>
        <w:spacing w:after="200" w:line="360" w:lineRule="auto"/>
        <w:jc w:val="both"/>
        <w:rPr>
          <w:rFonts w:cs="Arial"/>
          <w:sz w:val="24"/>
          <w:szCs w:val="24"/>
        </w:rPr>
      </w:pPr>
      <w:r w:rsidRPr="004D42E3">
        <w:rPr>
          <w:rFonts w:cs="Arial"/>
          <w:sz w:val="24"/>
          <w:szCs w:val="24"/>
        </w:rPr>
        <w:t>Ulysse</w:t>
      </w:r>
      <w:r w:rsidR="00BD3FFF" w:rsidRPr="004D42E3">
        <w:rPr>
          <w:rFonts w:cs="Arial"/>
          <w:sz w:val="24"/>
          <w:szCs w:val="24"/>
        </w:rPr>
        <w:t xml:space="preserve"> achète de la </w:t>
      </w:r>
      <w:r w:rsidR="007661BF" w:rsidRPr="004D42E3">
        <w:rPr>
          <w:rFonts w:cs="Arial"/>
          <w:sz w:val="24"/>
          <w:szCs w:val="24"/>
        </w:rPr>
        <w:t>coriandre</w:t>
      </w:r>
      <w:r w:rsidR="00BD3FFF" w:rsidRPr="004D42E3">
        <w:rPr>
          <w:rFonts w:cs="Arial"/>
          <w:sz w:val="24"/>
          <w:szCs w:val="24"/>
        </w:rPr>
        <w:t xml:space="preserve"> et </w:t>
      </w:r>
      <w:r w:rsidR="00242CF5" w:rsidRPr="004D42E3">
        <w:rPr>
          <w:rFonts w:cs="Arial"/>
          <w:sz w:val="24"/>
          <w:szCs w:val="24"/>
        </w:rPr>
        <w:t xml:space="preserve">de la </w:t>
      </w:r>
      <w:r w:rsidR="00BD3FFF" w:rsidRPr="004D42E3">
        <w:rPr>
          <w:rFonts w:cs="Arial"/>
          <w:sz w:val="24"/>
          <w:szCs w:val="24"/>
        </w:rPr>
        <w:t>menthe fraiche chez le boucher de la place du marché,</w:t>
      </w:r>
      <w:r w:rsidR="007D396F" w:rsidRPr="004D42E3">
        <w:rPr>
          <w:rFonts w:cs="Arial"/>
          <w:sz w:val="24"/>
          <w:szCs w:val="24"/>
        </w:rPr>
        <w:t xml:space="preserve"> </w:t>
      </w:r>
      <w:r w:rsidR="00B05317" w:rsidRPr="004D42E3">
        <w:rPr>
          <w:rFonts w:cs="Arial"/>
          <w:sz w:val="24"/>
          <w:szCs w:val="24"/>
        </w:rPr>
        <w:t xml:space="preserve">de la </w:t>
      </w:r>
      <w:r w:rsidR="006278C2">
        <w:rPr>
          <w:rFonts w:cs="Arial"/>
          <w:sz w:val="24"/>
          <w:szCs w:val="24"/>
        </w:rPr>
        <w:t xml:space="preserve">galette </w:t>
      </w:r>
      <w:r w:rsidR="00FB1A92">
        <w:rPr>
          <w:rFonts w:cs="Arial"/>
          <w:sz w:val="24"/>
          <w:szCs w:val="24"/>
        </w:rPr>
        <w:t xml:space="preserve">feuilletée </w:t>
      </w:r>
      <w:r w:rsidR="00B05317" w:rsidRPr="004D42E3">
        <w:rPr>
          <w:rFonts w:cs="Arial"/>
          <w:i/>
          <w:sz w:val="24"/>
          <w:szCs w:val="24"/>
        </w:rPr>
        <w:t>mel</w:t>
      </w:r>
      <w:r w:rsidR="00BD3FFF" w:rsidRPr="004D42E3">
        <w:rPr>
          <w:rFonts w:cs="Arial"/>
          <w:i/>
          <w:sz w:val="24"/>
          <w:szCs w:val="24"/>
        </w:rPr>
        <w:t>ouiya</w:t>
      </w:r>
      <w:r w:rsidR="00BD3FFF" w:rsidRPr="004D42E3">
        <w:rPr>
          <w:rFonts w:cs="Arial"/>
          <w:sz w:val="24"/>
          <w:szCs w:val="24"/>
        </w:rPr>
        <w:t xml:space="preserve"> chez </w:t>
      </w:r>
      <w:r w:rsidR="00BD3FFF" w:rsidRPr="004D42E3">
        <w:rPr>
          <w:rFonts w:cs="Arial"/>
          <w:i/>
          <w:sz w:val="24"/>
          <w:szCs w:val="24"/>
        </w:rPr>
        <w:t>Hajj Achou</w:t>
      </w:r>
      <w:r w:rsidR="00B05317" w:rsidRPr="004D42E3">
        <w:rPr>
          <w:rFonts w:cs="Arial"/>
          <w:i/>
          <w:sz w:val="24"/>
          <w:szCs w:val="24"/>
        </w:rPr>
        <w:t>r</w:t>
      </w:r>
      <w:r w:rsidR="00A9750B">
        <w:rPr>
          <w:rFonts w:cs="Arial"/>
          <w:sz w:val="24"/>
          <w:szCs w:val="24"/>
        </w:rPr>
        <w:t xml:space="preserve"> et des cornes de gazelle</w:t>
      </w:r>
      <w:r w:rsidR="00B05317" w:rsidRPr="004D42E3">
        <w:rPr>
          <w:rFonts w:cs="Arial"/>
          <w:sz w:val="24"/>
          <w:szCs w:val="24"/>
        </w:rPr>
        <w:t xml:space="preserve"> que </w:t>
      </w:r>
      <w:r w:rsidRPr="004D42E3">
        <w:rPr>
          <w:rFonts w:cs="Arial"/>
          <w:sz w:val="24"/>
          <w:szCs w:val="24"/>
        </w:rPr>
        <w:t>Rabiya aime énormément</w:t>
      </w:r>
      <w:r w:rsidR="00B05317" w:rsidRPr="004D42E3">
        <w:rPr>
          <w:rFonts w:cs="Arial"/>
          <w:sz w:val="24"/>
          <w:szCs w:val="24"/>
        </w:rPr>
        <w:t>. Il rentre en vitesse avec le métro et la Liane, laisse les achat</w:t>
      </w:r>
      <w:r w:rsidRPr="004D42E3">
        <w:rPr>
          <w:rFonts w:cs="Arial"/>
          <w:sz w:val="24"/>
          <w:szCs w:val="24"/>
        </w:rPr>
        <w:t>s à la maison et se rend à pied</w:t>
      </w:r>
      <w:r w:rsidR="004D64BE">
        <w:rPr>
          <w:rFonts w:cs="Arial"/>
          <w:sz w:val="24"/>
          <w:szCs w:val="24"/>
        </w:rPr>
        <w:t xml:space="preserve"> à la ferme d’Isabelle</w:t>
      </w:r>
      <w:r w:rsidR="00B05317" w:rsidRPr="004D42E3">
        <w:rPr>
          <w:rFonts w:cs="Arial"/>
          <w:sz w:val="24"/>
          <w:szCs w:val="24"/>
        </w:rPr>
        <w:t xml:space="preserve"> qui est en train de nettoyer les étables avec Taoufiq. </w:t>
      </w:r>
    </w:p>
    <w:p w14:paraId="084155AC" w14:textId="2DF1C1B6" w:rsidR="001E1E4B" w:rsidRPr="004D42E3" w:rsidRDefault="00246E55"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4D64BE">
        <w:rPr>
          <w:rFonts w:cs="Arial"/>
          <w:sz w:val="24"/>
          <w:szCs w:val="24"/>
        </w:rPr>
        <w:t xml:space="preserve">Madame </w:t>
      </w:r>
      <w:r w:rsidRPr="004D42E3">
        <w:rPr>
          <w:rFonts w:cs="Arial"/>
          <w:sz w:val="24"/>
          <w:szCs w:val="24"/>
        </w:rPr>
        <w:t>Isabelle, bon</w:t>
      </w:r>
      <w:r w:rsidR="00B05317" w:rsidRPr="004D42E3">
        <w:rPr>
          <w:rFonts w:cs="Arial"/>
          <w:sz w:val="24"/>
          <w:szCs w:val="24"/>
        </w:rPr>
        <w:t xml:space="preserve">jour ! Comment ça va ? » </w:t>
      </w:r>
    </w:p>
    <w:p w14:paraId="02BA0747" w14:textId="71BBC3A7" w:rsidR="001E1E4B" w:rsidRPr="00075444" w:rsidRDefault="00B05317" w:rsidP="006E64A8">
      <w:pPr>
        <w:pStyle w:val="Paragraphedeliste"/>
        <w:numPr>
          <w:ilvl w:val="0"/>
          <w:numId w:val="7"/>
        </w:numPr>
        <w:spacing w:after="200" w:line="360" w:lineRule="auto"/>
        <w:jc w:val="both"/>
        <w:rPr>
          <w:rFonts w:cs="Arial"/>
          <w:sz w:val="24"/>
          <w:szCs w:val="24"/>
        </w:rPr>
      </w:pPr>
      <w:r w:rsidRPr="004D42E3">
        <w:rPr>
          <w:rFonts w:cs="Arial"/>
          <w:sz w:val="24"/>
          <w:szCs w:val="24"/>
        </w:rPr>
        <w:t>« Ah, Monsieur le professeur, co</w:t>
      </w:r>
      <w:r w:rsidR="00246E55" w:rsidRPr="004D42E3">
        <w:rPr>
          <w:rFonts w:cs="Arial"/>
          <w:sz w:val="24"/>
          <w:szCs w:val="24"/>
        </w:rPr>
        <w:t>mment allez-vous</w:t>
      </w:r>
      <w:r w:rsidR="005A7073" w:rsidRPr="004D42E3">
        <w:rPr>
          <w:rFonts w:cs="Arial"/>
          <w:sz w:val="24"/>
          <w:szCs w:val="24"/>
        </w:rPr>
        <w:t xml:space="preserve"> ? Ne vous </w:t>
      </w:r>
      <w:r w:rsidRPr="004D42E3">
        <w:rPr>
          <w:rFonts w:cs="Arial"/>
          <w:sz w:val="24"/>
          <w:szCs w:val="24"/>
        </w:rPr>
        <w:t>sali</w:t>
      </w:r>
      <w:r w:rsidR="008E193B" w:rsidRPr="004D42E3">
        <w:rPr>
          <w:rFonts w:cs="Arial"/>
          <w:sz w:val="24"/>
          <w:szCs w:val="24"/>
        </w:rPr>
        <w:t>ss</w:t>
      </w:r>
      <w:r w:rsidRPr="004D42E3">
        <w:rPr>
          <w:rFonts w:cs="Arial"/>
          <w:sz w:val="24"/>
          <w:szCs w:val="24"/>
        </w:rPr>
        <w:t xml:space="preserve">ez pas </w:t>
      </w:r>
      <w:r w:rsidR="00F02C95" w:rsidRPr="004D42E3">
        <w:rPr>
          <w:rFonts w:cs="Arial"/>
          <w:sz w:val="24"/>
          <w:szCs w:val="24"/>
        </w:rPr>
        <w:t>ici. Votre femme vous a raconté</w:t>
      </w:r>
      <w:r w:rsidRPr="004D42E3">
        <w:rPr>
          <w:rFonts w:cs="Arial"/>
          <w:sz w:val="24"/>
          <w:szCs w:val="24"/>
        </w:rPr>
        <w:t xml:space="preserve"> ? Venez à l’intérieur de la maison, </w:t>
      </w:r>
      <w:r w:rsidR="008E193B" w:rsidRPr="004D42E3">
        <w:rPr>
          <w:rFonts w:cs="Arial"/>
          <w:sz w:val="24"/>
          <w:szCs w:val="24"/>
        </w:rPr>
        <w:t xml:space="preserve">plutôt </w:t>
      </w:r>
      <w:r w:rsidRPr="004D42E3">
        <w:rPr>
          <w:rFonts w:cs="Arial"/>
          <w:sz w:val="24"/>
          <w:szCs w:val="24"/>
        </w:rPr>
        <w:t xml:space="preserve">qu’ici </w:t>
      </w:r>
      <w:r w:rsidR="008E193B" w:rsidRPr="004D42E3">
        <w:rPr>
          <w:rFonts w:cs="Arial"/>
          <w:sz w:val="24"/>
          <w:szCs w:val="24"/>
        </w:rPr>
        <w:t xml:space="preserve">où </w:t>
      </w:r>
      <w:r w:rsidRPr="004D42E3">
        <w:rPr>
          <w:rFonts w:cs="Arial"/>
          <w:sz w:val="24"/>
          <w:szCs w:val="24"/>
        </w:rPr>
        <w:t>il y a les vaches. Taoufiq, occupes</w:t>
      </w:r>
      <w:r w:rsidR="00EC7447">
        <w:rPr>
          <w:rFonts w:cs="Arial"/>
          <w:sz w:val="24"/>
          <w:szCs w:val="24"/>
        </w:rPr>
        <w:t xml:space="preserve">-toi des étables ; </w:t>
      </w:r>
      <w:r w:rsidRPr="00075444">
        <w:rPr>
          <w:rFonts w:cs="Arial"/>
          <w:sz w:val="24"/>
          <w:szCs w:val="24"/>
        </w:rPr>
        <w:t xml:space="preserve">je vais parler avec le mari de </w:t>
      </w:r>
      <w:r w:rsidR="00ED0AC3" w:rsidRPr="00075444">
        <w:rPr>
          <w:rFonts w:cs="Arial"/>
          <w:sz w:val="24"/>
          <w:szCs w:val="24"/>
        </w:rPr>
        <w:t>R</w:t>
      </w:r>
      <w:r w:rsidR="008E193B" w:rsidRPr="00075444">
        <w:rPr>
          <w:rFonts w:cs="Arial"/>
          <w:sz w:val="24"/>
          <w:szCs w:val="24"/>
        </w:rPr>
        <w:t>abiya</w:t>
      </w:r>
      <w:r w:rsidRPr="00075444">
        <w:rPr>
          <w:rFonts w:cs="Arial"/>
          <w:sz w:val="24"/>
          <w:szCs w:val="24"/>
        </w:rPr>
        <w:t xml:space="preserve">. » </w:t>
      </w:r>
    </w:p>
    <w:p w14:paraId="0A52DAE6" w14:textId="1C548C9D" w:rsidR="00BD3FFF" w:rsidRPr="004D42E3" w:rsidRDefault="00B05317"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Pr="004D42E3">
        <w:rPr>
          <w:rFonts w:cs="Arial"/>
          <w:i/>
          <w:sz w:val="24"/>
          <w:szCs w:val="24"/>
        </w:rPr>
        <w:t>Bahi</w:t>
      </w:r>
      <w:r w:rsidRPr="004D42E3">
        <w:rPr>
          <w:rStyle w:val="Appelnotedebasdep"/>
          <w:rFonts w:cs="Arial"/>
          <w:sz w:val="24"/>
          <w:szCs w:val="24"/>
        </w:rPr>
        <w:footnoteReference w:id="94"/>
      </w:r>
      <w:r w:rsidR="004D64BE">
        <w:rPr>
          <w:rFonts w:cs="Arial"/>
          <w:sz w:val="24"/>
          <w:szCs w:val="24"/>
        </w:rPr>
        <w:t xml:space="preserve"> et salam, </w:t>
      </w:r>
      <w:r w:rsidR="00AB72A7">
        <w:rPr>
          <w:rFonts w:cs="Arial"/>
          <w:sz w:val="24"/>
          <w:szCs w:val="24"/>
        </w:rPr>
        <w:t>Sidi.</w:t>
      </w:r>
      <w:r w:rsidR="00AB72A7" w:rsidRPr="004D42E3">
        <w:rPr>
          <w:rFonts w:cs="Arial"/>
          <w:sz w:val="24"/>
          <w:szCs w:val="24"/>
        </w:rPr>
        <w:t xml:space="preserve"> »</w:t>
      </w:r>
      <w:r w:rsidRPr="004D42E3">
        <w:rPr>
          <w:rFonts w:cs="Arial"/>
          <w:sz w:val="24"/>
          <w:szCs w:val="24"/>
        </w:rPr>
        <w:t xml:space="preserve"> </w:t>
      </w:r>
      <w:r w:rsidR="0094450B" w:rsidRPr="004D42E3">
        <w:rPr>
          <w:rFonts w:cs="Arial"/>
          <w:sz w:val="24"/>
          <w:szCs w:val="24"/>
        </w:rPr>
        <w:t>réplique</w:t>
      </w:r>
      <w:r w:rsidRPr="004D42E3">
        <w:rPr>
          <w:rFonts w:cs="Arial"/>
          <w:sz w:val="24"/>
          <w:szCs w:val="24"/>
        </w:rPr>
        <w:t xml:space="preserve"> Taoufiq.</w:t>
      </w:r>
    </w:p>
    <w:p w14:paraId="6DED8A9D" w14:textId="67A4FB4B" w:rsidR="001E1E4B" w:rsidRPr="004D42E3" w:rsidRDefault="00F02C95" w:rsidP="006E64A8">
      <w:pPr>
        <w:spacing w:after="200" w:line="360" w:lineRule="auto"/>
        <w:jc w:val="both"/>
        <w:rPr>
          <w:rFonts w:cs="Arial"/>
          <w:sz w:val="24"/>
          <w:szCs w:val="24"/>
        </w:rPr>
      </w:pPr>
      <w:r w:rsidRPr="004D42E3">
        <w:rPr>
          <w:rFonts w:cs="Arial"/>
          <w:sz w:val="24"/>
          <w:szCs w:val="24"/>
        </w:rPr>
        <w:t>Entrée</w:t>
      </w:r>
      <w:r w:rsidR="00FB1A92">
        <w:rPr>
          <w:rFonts w:cs="Arial"/>
          <w:sz w:val="24"/>
          <w:szCs w:val="24"/>
        </w:rPr>
        <w:t xml:space="preserve"> dans la cuisine de la maison</w:t>
      </w:r>
      <w:r w:rsidR="00B05317" w:rsidRPr="004D42E3">
        <w:rPr>
          <w:rFonts w:cs="Arial"/>
          <w:sz w:val="24"/>
          <w:szCs w:val="24"/>
        </w:rPr>
        <w:t xml:space="preserve"> qui est de l’autre côté de la cour, </w:t>
      </w:r>
      <w:r w:rsidR="00246E55" w:rsidRPr="004D42E3">
        <w:rPr>
          <w:rFonts w:cs="Arial"/>
          <w:sz w:val="24"/>
          <w:szCs w:val="24"/>
        </w:rPr>
        <w:t xml:space="preserve">Isabelle commence à raconter </w:t>
      </w:r>
      <w:r w:rsidR="00695FA8">
        <w:rPr>
          <w:rFonts w:cs="Arial"/>
          <w:sz w:val="24"/>
          <w:szCs w:val="24"/>
        </w:rPr>
        <w:t>tous les soucis avec Trista</w:t>
      </w:r>
      <w:r w:rsidR="00B05317" w:rsidRPr="004D42E3">
        <w:rPr>
          <w:rFonts w:cs="Arial"/>
          <w:sz w:val="24"/>
          <w:szCs w:val="24"/>
        </w:rPr>
        <w:t xml:space="preserve">n. </w:t>
      </w:r>
    </w:p>
    <w:p w14:paraId="08206293" w14:textId="65E45288" w:rsidR="001E1E4B" w:rsidRPr="004D42E3" w:rsidRDefault="00B05317"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Je suis au courant, ma chère. </w:t>
      </w:r>
      <w:r w:rsidR="00246E55" w:rsidRPr="004D42E3">
        <w:rPr>
          <w:rFonts w:cs="Arial"/>
          <w:sz w:val="24"/>
          <w:szCs w:val="24"/>
        </w:rPr>
        <w:t>Rabiya</w:t>
      </w:r>
      <w:r w:rsidRPr="004D42E3">
        <w:rPr>
          <w:rFonts w:cs="Arial"/>
          <w:sz w:val="24"/>
          <w:szCs w:val="24"/>
        </w:rPr>
        <w:t xml:space="preserve"> </w:t>
      </w:r>
      <w:r w:rsidR="00A70999" w:rsidRPr="004D42E3">
        <w:rPr>
          <w:rFonts w:cs="Arial"/>
          <w:sz w:val="24"/>
          <w:szCs w:val="24"/>
        </w:rPr>
        <w:t>m</w:t>
      </w:r>
      <w:r w:rsidRPr="004D42E3">
        <w:rPr>
          <w:rFonts w:cs="Arial"/>
          <w:sz w:val="24"/>
          <w:szCs w:val="24"/>
        </w:rPr>
        <w:t>’a déjà raconté.</w:t>
      </w:r>
      <w:r w:rsidR="00CE488C" w:rsidRPr="004D42E3">
        <w:rPr>
          <w:rFonts w:cs="Arial"/>
          <w:sz w:val="24"/>
          <w:szCs w:val="24"/>
        </w:rPr>
        <w:t xml:space="preserve"> Mais, à part et avant cette conversion ré</w:t>
      </w:r>
      <w:r w:rsidR="00246E55" w:rsidRPr="004D42E3">
        <w:rPr>
          <w:rFonts w:cs="Arial"/>
          <w:sz w:val="24"/>
          <w:szCs w:val="24"/>
        </w:rPr>
        <w:t xml:space="preserve">cente, dites-moi, depuis quelque </w:t>
      </w:r>
      <w:r w:rsidR="00CE488C" w:rsidRPr="004D42E3">
        <w:rPr>
          <w:rFonts w:cs="Arial"/>
          <w:sz w:val="24"/>
          <w:szCs w:val="24"/>
        </w:rPr>
        <w:t xml:space="preserve">temps, </w:t>
      </w:r>
      <w:r w:rsidR="00B32A1D" w:rsidRPr="004D42E3">
        <w:rPr>
          <w:rFonts w:cs="Arial"/>
          <w:sz w:val="24"/>
          <w:szCs w:val="24"/>
        </w:rPr>
        <w:t>n</w:t>
      </w:r>
      <w:r w:rsidR="00360764" w:rsidRPr="004D42E3">
        <w:rPr>
          <w:rFonts w:cs="Arial"/>
          <w:sz w:val="24"/>
          <w:szCs w:val="24"/>
        </w:rPr>
        <w:t>’était-t-</w:t>
      </w:r>
      <w:r w:rsidR="00CE488C" w:rsidRPr="004D42E3">
        <w:rPr>
          <w:rFonts w:cs="Arial"/>
          <w:sz w:val="24"/>
          <w:szCs w:val="24"/>
        </w:rPr>
        <w:t xml:space="preserve">il </w:t>
      </w:r>
      <w:r w:rsidR="005A7073" w:rsidRPr="004D42E3">
        <w:rPr>
          <w:rFonts w:cs="Arial"/>
          <w:sz w:val="24"/>
          <w:szCs w:val="24"/>
        </w:rPr>
        <w:t xml:space="preserve">pas énervé, préoccupé ? </w:t>
      </w:r>
      <w:r w:rsidR="002E7D2E" w:rsidRPr="004D42E3">
        <w:rPr>
          <w:rFonts w:cs="Arial"/>
          <w:sz w:val="24"/>
          <w:szCs w:val="24"/>
        </w:rPr>
        <w:t>Est-ce qu’i</w:t>
      </w:r>
      <w:r w:rsidR="005A7073" w:rsidRPr="004D42E3">
        <w:rPr>
          <w:rFonts w:cs="Arial"/>
          <w:sz w:val="24"/>
          <w:szCs w:val="24"/>
        </w:rPr>
        <w:t xml:space="preserve">l avait </w:t>
      </w:r>
      <w:r w:rsidR="00F02C95" w:rsidRPr="004D42E3">
        <w:rPr>
          <w:rFonts w:cs="Arial"/>
          <w:sz w:val="24"/>
          <w:szCs w:val="24"/>
        </w:rPr>
        <w:t xml:space="preserve">des discussions avec </w:t>
      </w:r>
      <w:r w:rsidR="00761EF7" w:rsidRPr="004D42E3">
        <w:rPr>
          <w:rFonts w:cs="Arial"/>
          <w:sz w:val="24"/>
          <w:szCs w:val="24"/>
        </w:rPr>
        <w:t>Louise</w:t>
      </w:r>
      <w:r w:rsidR="00CE488C" w:rsidRPr="004D42E3">
        <w:rPr>
          <w:rFonts w:cs="Arial"/>
          <w:sz w:val="24"/>
          <w:szCs w:val="24"/>
        </w:rPr>
        <w:t> ?</w:t>
      </w:r>
      <w:r w:rsidR="00F02C95" w:rsidRPr="004D42E3">
        <w:rPr>
          <w:rFonts w:cs="Arial"/>
          <w:sz w:val="24"/>
          <w:szCs w:val="24"/>
        </w:rPr>
        <w:t> »</w:t>
      </w:r>
      <w:r w:rsidR="00CE488C" w:rsidRPr="004D42E3">
        <w:rPr>
          <w:rFonts w:cs="Arial"/>
          <w:sz w:val="24"/>
          <w:szCs w:val="24"/>
        </w:rPr>
        <w:t xml:space="preserve"> </w:t>
      </w:r>
    </w:p>
    <w:p w14:paraId="0388A424" w14:textId="37D73403" w:rsidR="00E46343" w:rsidRPr="00FB1A92" w:rsidRDefault="00F02C95"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CE488C" w:rsidRPr="004D42E3">
        <w:rPr>
          <w:rFonts w:cs="Arial"/>
          <w:sz w:val="24"/>
          <w:szCs w:val="24"/>
        </w:rPr>
        <w:t>Celle-là, depuis qu’elle est rentrée dans sa vie, c’est l’enfer. Discussions, scènes d’amour et jalousie, choses</w:t>
      </w:r>
      <w:r w:rsidR="00D110CB" w:rsidRPr="004D42E3">
        <w:rPr>
          <w:rFonts w:cs="Arial"/>
          <w:sz w:val="24"/>
          <w:szCs w:val="24"/>
        </w:rPr>
        <w:t xml:space="preserve"> étranges de religion et magie </w:t>
      </w:r>
      <w:r w:rsidR="00CE488C" w:rsidRPr="004D42E3">
        <w:rPr>
          <w:rFonts w:cs="Arial"/>
          <w:sz w:val="24"/>
          <w:szCs w:val="24"/>
        </w:rPr>
        <w:t>et puis ce profess</w:t>
      </w:r>
      <w:r w:rsidR="00360764" w:rsidRPr="004D42E3">
        <w:rPr>
          <w:rFonts w:cs="Arial"/>
          <w:sz w:val="24"/>
          <w:szCs w:val="24"/>
        </w:rPr>
        <w:t>eur belge à Wattrelos et à Brug</w:t>
      </w:r>
      <w:r w:rsidR="00CE488C" w:rsidRPr="004D42E3">
        <w:rPr>
          <w:rFonts w:cs="Arial"/>
          <w:sz w:val="24"/>
          <w:szCs w:val="24"/>
        </w:rPr>
        <w:t>e</w:t>
      </w:r>
      <w:r w:rsidR="00360764" w:rsidRPr="004D42E3">
        <w:rPr>
          <w:rFonts w:cs="Arial"/>
          <w:sz w:val="24"/>
          <w:szCs w:val="24"/>
        </w:rPr>
        <w:t>s</w:t>
      </w:r>
      <w:r w:rsidR="00D110CB" w:rsidRPr="004D42E3">
        <w:rPr>
          <w:rFonts w:cs="Arial"/>
          <w:sz w:val="24"/>
          <w:szCs w:val="24"/>
        </w:rPr>
        <w:t>, les congrès ensemb</w:t>
      </w:r>
      <w:r w:rsidR="00570B67">
        <w:rPr>
          <w:rFonts w:cs="Arial"/>
          <w:sz w:val="24"/>
          <w:szCs w:val="24"/>
        </w:rPr>
        <w:t>le et les manifs, la politique a</w:t>
      </w:r>
      <w:r w:rsidR="00D110CB" w:rsidRPr="004D42E3">
        <w:rPr>
          <w:rFonts w:cs="Arial"/>
          <w:sz w:val="24"/>
          <w:szCs w:val="24"/>
        </w:rPr>
        <w:t xml:space="preserve">rabe et la Palestine. </w:t>
      </w:r>
      <w:r w:rsidR="001E1E4B" w:rsidRPr="004D42E3">
        <w:rPr>
          <w:rFonts w:cs="Arial"/>
          <w:sz w:val="24"/>
          <w:szCs w:val="24"/>
        </w:rPr>
        <w:t xml:space="preserve">En plus, </w:t>
      </w:r>
      <w:r w:rsidR="00E46343" w:rsidRPr="004D42E3">
        <w:rPr>
          <w:rFonts w:cs="Arial"/>
          <w:sz w:val="24"/>
          <w:szCs w:val="24"/>
        </w:rPr>
        <w:t xml:space="preserve">il fréquente </w:t>
      </w:r>
      <w:r w:rsidR="00CF4317" w:rsidRPr="004D42E3">
        <w:rPr>
          <w:rFonts w:cs="Arial"/>
          <w:sz w:val="24"/>
          <w:szCs w:val="24"/>
        </w:rPr>
        <w:t xml:space="preserve">un certain </w:t>
      </w:r>
      <w:r w:rsidR="00AE54FF" w:rsidRPr="004D42E3">
        <w:rPr>
          <w:rFonts w:cs="Arial"/>
          <w:sz w:val="24"/>
          <w:szCs w:val="24"/>
        </w:rPr>
        <w:t>Oreste</w:t>
      </w:r>
      <w:r w:rsidR="00CF4317" w:rsidRPr="004D42E3">
        <w:rPr>
          <w:rFonts w:cs="Arial"/>
          <w:sz w:val="24"/>
          <w:szCs w:val="24"/>
        </w:rPr>
        <w:t xml:space="preserve">, </w:t>
      </w:r>
      <w:r w:rsidR="00360764" w:rsidRPr="004D42E3">
        <w:rPr>
          <w:rFonts w:cs="Arial"/>
          <w:sz w:val="24"/>
          <w:szCs w:val="24"/>
        </w:rPr>
        <w:t xml:space="preserve">un de ces anciens collègues </w:t>
      </w:r>
      <w:r w:rsidR="00683C6D">
        <w:rPr>
          <w:rFonts w:cs="Arial"/>
          <w:sz w:val="24"/>
          <w:szCs w:val="24"/>
        </w:rPr>
        <w:t xml:space="preserve">français </w:t>
      </w:r>
      <w:r w:rsidR="00360764" w:rsidRPr="004D42E3">
        <w:rPr>
          <w:rFonts w:cs="Arial"/>
          <w:sz w:val="24"/>
          <w:szCs w:val="24"/>
        </w:rPr>
        <w:t>d</w:t>
      </w:r>
      <w:r w:rsidR="00683C6D">
        <w:rPr>
          <w:rFonts w:cs="Arial"/>
          <w:sz w:val="24"/>
          <w:szCs w:val="24"/>
        </w:rPr>
        <w:t xml:space="preserve">’Afghanistan </w:t>
      </w:r>
      <w:r w:rsidR="00E46343" w:rsidRPr="004D42E3">
        <w:rPr>
          <w:rFonts w:cs="Arial"/>
          <w:sz w:val="24"/>
          <w:szCs w:val="24"/>
        </w:rPr>
        <w:t xml:space="preserve">qui a une mauvaise influence sur lui. </w:t>
      </w:r>
      <w:r w:rsidR="002F03CB" w:rsidRPr="004D42E3">
        <w:rPr>
          <w:rFonts w:cs="Arial"/>
          <w:sz w:val="24"/>
          <w:szCs w:val="24"/>
        </w:rPr>
        <w:t>Ils vont à Paris</w:t>
      </w:r>
      <w:r w:rsidR="00683C6D">
        <w:rPr>
          <w:rFonts w:cs="Arial"/>
          <w:sz w:val="24"/>
          <w:szCs w:val="24"/>
        </w:rPr>
        <w:t xml:space="preserve"> et Bruxelles</w:t>
      </w:r>
      <w:r w:rsidR="002F03CB" w:rsidRPr="004D42E3">
        <w:rPr>
          <w:rFonts w:cs="Arial"/>
          <w:sz w:val="24"/>
          <w:szCs w:val="24"/>
        </w:rPr>
        <w:t xml:space="preserve"> ensemble et y fréquent</w:t>
      </w:r>
      <w:r w:rsidR="00360764" w:rsidRPr="004D42E3">
        <w:rPr>
          <w:rFonts w:cs="Arial"/>
          <w:sz w:val="24"/>
          <w:szCs w:val="24"/>
        </w:rPr>
        <w:t>ent</w:t>
      </w:r>
      <w:r w:rsidR="002F03CB" w:rsidRPr="004D42E3">
        <w:rPr>
          <w:rFonts w:cs="Arial"/>
          <w:sz w:val="24"/>
          <w:szCs w:val="24"/>
        </w:rPr>
        <w:t xml:space="preserve"> les ambiances des a</w:t>
      </w:r>
      <w:r w:rsidR="00695FA8">
        <w:rPr>
          <w:rFonts w:cs="Arial"/>
          <w:sz w:val="24"/>
          <w:szCs w:val="24"/>
        </w:rPr>
        <w:t xml:space="preserve">nciens combattants. Mon Tristan </w:t>
      </w:r>
      <w:r w:rsidR="002F03CB" w:rsidRPr="004D42E3">
        <w:rPr>
          <w:rFonts w:cs="Arial"/>
          <w:sz w:val="24"/>
          <w:szCs w:val="24"/>
        </w:rPr>
        <w:t>y revient toujours bouleversé. Peut-être vous ne savez pas qu</w:t>
      </w:r>
      <w:r w:rsidR="007122A0" w:rsidRPr="004D42E3">
        <w:rPr>
          <w:rFonts w:cs="Arial"/>
          <w:sz w:val="24"/>
          <w:szCs w:val="24"/>
        </w:rPr>
        <w:t>’</w:t>
      </w:r>
      <w:r w:rsidR="002F03CB" w:rsidRPr="004D42E3">
        <w:rPr>
          <w:rFonts w:cs="Arial"/>
          <w:sz w:val="24"/>
          <w:szCs w:val="24"/>
        </w:rPr>
        <w:t xml:space="preserve">il y trois mois il </w:t>
      </w:r>
      <w:r w:rsidR="00695FA8">
        <w:rPr>
          <w:rFonts w:cs="Arial"/>
          <w:sz w:val="24"/>
          <w:szCs w:val="24"/>
        </w:rPr>
        <w:t>a été arrêté</w:t>
      </w:r>
      <w:r w:rsidR="002F03CB" w:rsidRPr="004D42E3">
        <w:rPr>
          <w:rFonts w:cs="Arial"/>
          <w:sz w:val="24"/>
          <w:szCs w:val="24"/>
        </w:rPr>
        <w:t xml:space="preserve">, </w:t>
      </w:r>
      <w:r w:rsidR="006278C2" w:rsidRPr="004D42E3">
        <w:rPr>
          <w:rFonts w:cs="Arial"/>
          <w:sz w:val="24"/>
          <w:szCs w:val="24"/>
        </w:rPr>
        <w:t>parce qu’il</w:t>
      </w:r>
      <w:r w:rsidR="002F03CB" w:rsidRPr="004D42E3">
        <w:rPr>
          <w:rFonts w:cs="Arial"/>
          <w:sz w:val="24"/>
          <w:szCs w:val="24"/>
        </w:rPr>
        <w:t xml:space="preserve"> faisait des tirs avec un pistolet dans </w:t>
      </w:r>
      <w:r w:rsidR="00683C6D">
        <w:rPr>
          <w:rFonts w:cs="Arial"/>
          <w:sz w:val="24"/>
          <w:szCs w:val="24"/>
        </w:rPr>
        <w:t>une</w:t>
      </w:r>
      <w:r w:rsidR="00C93AA9" w:rsidRPr="004D42E3">
        <w:rPr>
          <w:rFonts w:cs="Arial"/>
          <w:sz w:val="24"/>
          <w:szCs w:val="24"/>
        </w:rPr>
        <w:t xml:space="preserve"> forêt</w:t>
      </w:r>
      <w:r w:rsidR="00FE2E5E" w:rsidRPr="004D42E3">
        <w:rPr>
          <w:rFonts w:cs="Arial"/>
          <w:sz w:val="24"/>
          <w:szCs w:val="24"/>
        </w:rPr>
        <w:t xml:space="preserve"> avec son camarade</w:t>
      </w:r>
      <w:r w:rsidR="002F03CB" w:rsidRPr="004D42E3">
        <w:rPr>
          <w:rFonts w:cs="Arial"/>
          <w:sz w:val="24"/>
          <w:szCs w:val="24"/>
        </w:rPr>
        <w:t xml:space="preserve"> qu’il a tout de suite </w:t>
      </w:r>
      <w:r w:rsidR="00360764" w:rsidRPr="004D42E3">
        <w:rPr>
          <w:rFonts w:cs="Arial"/>
          <w:sz w:val="24"/>
          <w:szCs w:val="24"/>
        </w:rPr>
        <w:t>été sorti d</w:t>
      </w:r>
      <w:r w:rsidR="002F03CB" w:rsidRPr="004D42E3">
        <w:rPr>
          <w:rFonts w:cs="Arial"/>
          <w:sz w:val="24"/>
          <w:szCs w:val="24"/>
        </w:rPr>
        <w:t xml:space="preserve">’affaire avec ‘’ses amis de Paris’’, comme avait dit mon fils. </w:t>
      </w:r>
      <w:r w:rsidR="00D110CB" w:rsidRPr="004D42E3">
        <w:rPr>
          <w:rFonts w:cs="Arial"/>
          <w:sz w:val="24"/>
          <w:szCs w:val="24"/>
        </w:rPr>
        <w:t>Et comme bouquet, les musulmans et leur religion. Il a amené la fille à la mosquée de Wattrelos, pour la marier.</w:t>
      </w:r>
      <w:r w:rsidR="00D110CB" w:rsidRPr="00FB1A92">
        <w:rPr>
          <w:rFonts w:cs="Arial"/>
          <w:sz w:val="24"/>
          <w:szCs w:val="24"/>
        </w:rPr>
        <w:t> Excusez-moi, mais je</w:t>
      </w:r>
      <w:r w:rsidR="00923D65" w:rsidRPr="00FB1A92">
        <w:rPr>
          <w:rFonts w:cs="Arial"/>
          <w:sz w:val="24"/>
          <w:szCs w:val="24"/>
        </w:rPr>
        <w:t xml:space="preserve"> suis choquée et désespérée</w:t>
      </w:r>
      <w:r w:rsidR="00D110CB" w:rsidRPr="00FB1A92">
        <w:rPr>
          <w:rFonts w:cs="Arial"/>
          <w:sz w:val="24"/>
          <w:szCs w:val="24"/>
        </w:rPr>
        <w:t xml:space="preserve">. » </w:t>
      </w:r>
    </w:p>
    <w:p w14:paraId="15859B10" w14:textId="3C75BEF3" w:rsidR="001E1E4B" w:rsidRPr="004D42E3" w:rsidRDefault="00D110CB" w:rsidP="006E64A8">
      <w:pPr>
        <w:pStyle w:val="Paragraphedeliste"/>
        <w:numPr>
          <w:ilvl w:val="0"/>
          <w:numId w:val="7"/>
        </w:numPr>
        <w:spacing w:after="200" w:line="360" w:lineRule="auto"/>
        <w:jc w:val="both"/>
        <w:rPr>
          <w:rFonts w:cs="Arial"/>
          <w:sz w:val="24"/>
          <w:szCs w:val="24"/>
        </w:rPr>
      </w:pPr>
      <w:r w:rsidRPr="004D42E3">
        <w:rPr>
          <w:rFonts w:cs="Arial"/>
          <w:sz w:val="24"/>
          <w:szCs w:val="24"/>
        </w:rPr>
        <w:t>« Je vous comprend</w:t>
      </w:r>
      <w:r w:rsidR="00360764" w:rsidRPr="004D42E3">
        <w:rPr>
          <w:rFonts w:cs="Arial"/>
          <w:sz w:val="24"/>
          <w:szCs w:val="24"/>
        </w:rPr>
        <w:t>s</w:t>
      </w:r>
      <w:r w:rsidRPr="004D42E3">
        <w:rPr>
          <w:rFonts w:cs="Arial"/>
          <w:sz w:val="24"/>
          <w:szCs w:val="24"/>
        </w:rPr>
        <w:t xml:space="preserve">, </w:t>
      </w:r>
      <w:r w:rsidR="00360764" w:rsidRPr="004D42E3">
        <w:rPr>
          <w:rFonts w:cs="Arial"/>
          <w:sz w:val="24"/>
          <w:szCs w:val="24"/>
        </w:rPr>
        <w:t>Madame Isabelle, effectivement c</w:t>
      </w:r>
      <w:r w:rsidRPr="004D42E3">
        <w:rPr>
          <w:rFonts w:cs="Arial"/>
          <w:sz w:val="24"/>
          <w:szCs w:val="24"/>
        </w:rPr>
        <w:t xml:space="preserve">’est un peu lourd, ensemble. » </w:t>
      </w:r>
    </w:p>
    <w:p w14:paraId="0194779A" w14:textId="4F1DC9D4" w:rsidR="001E1E4B" w:rsidRPr="004D42E3" w:rsidRDefault="00D110CB" w:rsidP="006E64A8">
      <w:pPr>
        <w:pStyle w:val="Paragraphedeliste"/>
        <w:numPr>
          <w:ilvl w:val="0"/>
          <w:numId w:val="7"/>
        </w:numPr>
        <w:spacing w:after="200" w:line="360" w:lineRule="auto"/>
        <w:jc w:val="both"/>
        <w:rPr>
          <w:rFonts w:cs="Arial"/>
          <w:sz w:val="24"/>
          <w:szCs w:val="24"/>
        </w:rPr>
      </w:pPr>
      <w:r w:rsidRPr="004D42E3">
        <w:rPr>
          <w:rFonts w:cs="Arial"/>
          <w:sz w:val="24"/>
          <w:szCs w:val="24"/>
        </w:rPr>
        <w:t>« Eh, oui, tout sur mes faibles é</w:t>
      </w:r>
      <w:r w:rsidR="00C93AA9" w:rsidRPr="004D42E3">
        <w:rPr>
          <w:rFonts w:cs="Arial"/>
          <w:sz w:val="24"/>
          <w:szCs w:val="24"/>
        </w:rPr>
        <w:t>paules</w:t>
      </w:r>
      <w:r w:rsidRPr="004D42E3">
        <w:rPr>
          <w:rFonts w:cs="Arial"/>
          <w:sz w:val="24"/>
          <w:szCs w:val="24"/>
        </w:rPr>
        <w:t xml:space="preserve">. » </w:t>
      </w:r>
    </w:p>
    <w:p w14:paraId="67C1AE37" w14:textId="55621F23" w:rsidR="00026127" w:rsidRPr="004D42E3" w:rsidRDefault="00D110CB"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B05317" w:rsidRPr="004D42E3">
        <w:rPr>
          <w:rFonts w:cs="Arial"/>
          <w:sz w:val="24"/>
          <w:szCs w:val="24"/>
        </w:rPr>
        <w:t>Ou est-il</w:t>
      </w:r>
      <w:r w:rsidR="00695FA8">
        <w:rPr>
          <w:rFonts w:cs="Arial"/>
          <w:sz w:val="24"/>
          <w:szCs w:val="24"/>
        </w:rPr>
        <w:t>, votre fils</w:t>
      </w:r>
      <w:r w:rsidRPr="004D42E3">
        <w:rPr>
          <w:rFonts w:cs="Arial"/>
          <w:sz w:val="24"/>
          <w:szCs w:val="24"/>
        </w:rPr>
        <w:t>,</w:t>
      </w:r>
      <w:r w:rsidR="00B05317" w:rsidRPr="004D42E3">
        <w:rPr>
          <w:rFonts w:cs="Arial"/>
          <w:sz w:val="24"/>
          <w:szCs w:val="24"/>
        </w:rPr>
        <w:t xml:space="preserve"> maintenant ? » </w:t>
      </w:r>
    </w:p>
    <w:p w14:paraId="5CFC0B5D" w14:textId="12528FB0" w:rsidR="001E1E4B" w:rsidRPr="004D42E3" w:rsidRDefault="00B05317"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Je </w:t>
      </w:r>
      <w:r w:rsidR="00B32A1D" w:rsidRPr="004D42E3">
        <w:rPr>
          <w:rFonts w:cs="Arial"/>
          <w:sz w:val="24"/>
          <w:szCs w:val="24"/>
        </w:rPr>
        <w:t>n</w:t>
      </w:r>
      <w:r w:rsidRPr="004D42E3">
        <w:rPr>
          <w:rFonts w:cs="Arial"/>
          <w:sz w:val="24"/>
          <w:szCs w:val="24"/>
        </w:rPr>
        <w:t xml:space="preserve">’en sais rien. Hier matin il est allé à Roubaix, il </w:t>
      </w:r>
      <w:r w:rsidR="004D2B61" w:rsidRPr="004D42E3">
        <w:rPr>
          <w:rFonts w:cs="Arial"/>
          <w:sz w:val="24"/>
          <w:szCs w:val="24"/>
        </w:rPr>
        <w:t>m</w:t>
      </w:r>
      <w:r w:rsidRPr="004D42E3">
        <w:rPr>
          <w:rFonts w:cs="Arial"/>
          <w:sz w:val="24"/>
          <w:szCs w:val="24"/>
        </w:rPr>
        <w:t xml:space="preserve">’a dit, pour une mission de … » </w:t>
      </w:r>
    </w:p>
    <w:p w14:paraId="33E0E998" w14:textId="4E32D1F5" w:rsidR="001E1E4B" w:rsidRPr="004D42E3" w:rsidRDefault="00B05317"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Peut-être de </w:t>
      </w:r>
      <w:r w:rsidRPr="004D42E3">
        <w:rPr>
          <w:rFonts w:cs="Arial"/>
          <w:i/>
          <w:sz w:val="24"/>
          <w:szCs w:val="24"/>
        </w:rPr>
        <w:t>dawa </w:t>
      </w:r>
      <w:r w:rsidRPr="004D42E3">
        <w:rPr>
          <w:rFonts w:cs="Arial"/>
          <w:sz w:val="24"/>
          <w:szCs w:val="24"/>
        </w:rPr>
        <w:t xml:space="preserve">? » </w:t>
      </w:r>
    </w:p>
    <w:p w14:paraId="1F37DBBD" w14:textId="77777777" w:rsidR="001E1E4B" w:rsidRPr="004D42E3" w:rsidRDefault="00B05317"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Oui, oui, c’est ça ! Avec un gros sac et </w:t>
      </w:r>
      <w:r w:rsidR="0020649B" w:rsidRPr="004D42E3">
        <w:rPr>
          <w:rFonts w:cs="Arial"/>
          <w:sz w:val="24"/>
          <w:szCs w:val="24"/>
        </w:rPr>
        <w:t xml:space="preserve">un peu d’habits. » </w:t>
      </w:r>
    </w:p>
    <w:p w14:paraId="1F280C42" w14:textId="77777777" w:rsidR="001E1E4B" w:rsidRPr="004D42E3" w:rsidRDefault="0020649B"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A-t ’il pris ces documents avec lui ? Son passeport ? » </w:t>
      </w:r>
    </w:p>
    <w:p w14:paraId="7ED30FAF" w14:textId="70609B3D" w:rsidR="001E1E4B" w:rsidRPr="004D42E3" w:rsidRDefault="0020649B" w:rsidP="006E64A8">
      <w:pPr>
        <w:pStyle w:val="Paragraphedeliste"/>
        <w:numPr>
          <w:ilvl w:val="0"/>
          <w:numId w:val="7"/>
        </w:numPr>
        <w:spacing w:after="200" w:line="360" w:lineRule="auto"/>
        <w:jc w:val="both"/>
        <w:rPr>
          <w:rFonts w:cs="Arial"/>
          <w:sz w:val="24"/>
          <w:szCs w:val="24"/>
        </w:rPr>
      </w:pPr>
      <w:r w:rsidRPr="004D42E3">
        <w:rPr>
          <w:rFonts w:cs="Arial"/>
          <w:sz w:val="24"/>
          <w:szCs w:val="24"/>
        </w:rPr>
        <w:t>« Il les a toujours sur lui, après un contrôle musclé à Tourcoing l’année passée, avant de devenir</w:t>
      </w:r>
      <w:r w:rsidR="00012324" w:rsidRPr="004D42E3">
        <w:rPr>
          <w:rFonts w:cs="Arial"/>
          <w:sz w:val="24"/>
          <w:szCs w:val="24"/>
        </w:rPr>
        <w:t xml:space="preserve"> musulman. Comme il a perdu sa carte d’i</w:t>
      </w:r>
      <w:r w:rsidRPr="004D42E3">
        <w:rPr>
          <w:rFonts w:cs="Arial"/>
          <w:sz w:val="24"/>
          <w:szCs w:val="24"/>
        </w:rPr>
        <w:t>dent</w:t>
      </w:r>
      <w:r w:rsidR="00012324" w:rsidRPr="004D42E3">
        <w:rPr>
          <w:rFonts w:cs="Arial"/>
          <w:sz w:val="24"/>
          <w:szCs w:val="24"/>
        </w:rPr>
        <w:t>ité, il a toujours son</w:t>
      </w:r>
      <w:r w:rsidR="00F02C95" w:rsidRPr="004D42E3">
        <w:rPr>
          <w:rFonts w:cs="Arial"/>
          <w:sz w:val="24"/>
          <w:szCs w:val="24"/>
        </w:rPr>
        <w:t xml:space="preserve"> passeport. </w:t>
      </w:r>
      <w:r w:rsidRPr="004D42E3">
        <w:rPr>
          <w:rFonts w:cs="Arial"/>
          <w:sz w:val="24"/>
          <w:szCs w:val="24"/>
        </w:rPr>
        <w:t xml:space="preserve">» </w:t>
      </w:r>
    </w:p>
    <w:p w14:paraId="424D8DCB" w14:textId="69A6BA4D" w:rsidR="00E46343" w:rsidRPr="004D42E3" w:rsidRDefault="00012324" w:rsidP="006E64A8">
      <w:pPr>
        <w:spacing w:after="200" w:line="360" w:lineRule="auto"/>
        <w:ind w:left="360"/>
        <w:jc w:val="both"/>
        <w:rPr>
          <w:rFonts w:cs="Arial"/>
          <w:sz w:val="24"/>
          <w:szCs w:val="24"/>
        </w:rPr>
      </w:pPr>
      <w:r w:rsidRPr="004D42E3">
        <w:rPr>
          <w:rFonts w:cs="Arial"/>
          <w:sz w:val="24"/>
          <w:szCs w:val="24"/>
        </w:rPr>
        <w:t>Ulysse ne veut pas provoquer de</w:t>
      </w:r>
      <w:r w:rsidR="0020649B" w:rsidRPr="004D42E3">
        <w:rPr>
          <w:rFonts w:cs="Arial"/>
          <w:sz w:val="24"/>
          <w:szCs w:val="24"/>
        </w:rPr>
        <w:t xml:space="preserve"> paniqu</w:t>
      </w:r>
      <w:r w:rsidR="00695FA8">
        <w:rPr>
          <w:rFonts w:cs="Arial"/>
          <w:sz w:val="24"/>
          <w:szCs w:val="24"/>
        </w:rPr>
        <w:t>e, mais il suspecte que Tristan</w:t>
      </w:r>
      <w:r w:rsidR="0020649B" w:rsidRPr="004D42E3">
        <w:rPr>
          <w:rFonts w:cs="Arial"/>
          <w:sz w:val="24"/>
          <w:szCs w:val="24"/>
        </w:rPr>
        <w:t xml:space="preserve"> soit </w:t>
      </w:r>
      <w:r w:rsidR="00461E85" w:rsidRPr="004D42E3">
        <w:rPr>
          <w:rFonts w:cs="Arial"/>
          <w:sz w:val="24"/>
          <w:szCs w:val="24"/>
        </w:rPr>
        <w:t xml:space="preserve">déjà </w:t>
      </w:r>
      <w:r w:rsidR="00683C6D">
        <w:rPr>
          <w:rFonts w:cs="Arial"/>
          <w:sz w:val="24"/>
          <w:szCs w:val="24"/>
        </w:rPr>
        <w:t>parti</w:t>
      </w:r>
      <w:r w:rsidR="005A7073" w:rsidRPr="004D42E3">
        <w:rPr>
          <w:rFonts w:cs="Arial"/>
          <w:sz w:val="24"/>
          <w:szCs w:val="24"/>
        </w:rPr>
        <w:t xml:space="preserve"> à</w:t>
      </w:r>
      <w:r w:rsidR="0020649B" w:rsidRPr="004D42E3">
        <w:rPr>
          <w:rFonts w:cs="Arial"/>
          <w:sz w:val="24"/>
          <w:szCs w:val="24"/>
        </w:rPr>
        <w:t xml:space="preserve"> l’étranger. </w:t>
      </w:r>
    </w:p>
    <w:p w14:paraId="6E7AEEF8" w14:textId="4D55C6E8" w:rsidR="00E46343" w:rsidRPr="004D42E3" w:rsidRDefault="0020649B" w:rsidP="006E64A8">
      <w:pPr>
        <w:pStyle w:val="Paragraphedeliste"/>
        <w:numPr>
          <w:ilvl w:val="0"/>
          <w:numId w:val="7"/>
        </w:numPr>
        <w:spacing w:after="200" w:line="360" w:lineRule="auto"/>
        <w:jc w:val="both"/>
        <w:rPr>
          <w:rFonts w:cs="Arial"/>
          <w:sz w:val="24"/>
          <w:szCs w:val="24"/>
        </w:rPr>
      </w:pPr>
      <w:r w:rsidRPr="004D42E3">
        <w:rPr>
          <w:rFonts w:cs="Arial"/>
          <w:sz w:val="24"/>
          <w:szCs w:val="24"/>
        </w:rPr>
        <w:t>« Isabelle, je vais voir si je peux faire quelque</w:t>
      </w:r>
      <w:r w:rsidR="00683C6D">
        <w:rPr>
          <w:rFonts w:cs="Arial"/>
          <w:sz w:val="24"/>
          <w:szCs w:val="24"/>
        </w:rPr>
        <w:t xml:space="preserve"> chose</w:t>
      </w:r>
      <w:r w:rsidR="00E46343" w:rsidRPr="004D42E3">
        <w:rPr>
          <w:rFonts w:cs="Arial"/>
          <w:sz w:val="24"/>
          <w:szCs w:val="24"/>
        </w:rPr>
        <w:t>. »</w:t>
      </w:r>
    </w:p>
    <w:p w14:paraId="07C72AB1" w14:textId="577A7C88" w:rsidR="00E46343" w:rsidRPr="004D42E3" w:rsidRDefault="0020649B" w:rsidP="006E64A8">
      <w:pPr>
        <w:spacing w:after="200" w:line="360" w:lineRule="auto"/>
        <w:jc w:val="both"/>
        <w:rPr>
          <w:rFonts w:cs="Arial"/>
          <w:sz w:val="24"/>
          <w:szCs w:val="24"/>
        </w:rPr>
      </w:pPr>
      <w:r w:rsidRPr="004D42E3">
        <w:rPr>
          <w:rFonts w:cs="Arial"/>
          <w:sz w:val="24"/>
          <w:szCs w:val="24"/>
        </w:rPr>
        <w:t>Isabelle, comme maman, avait sent</w:t>
      </w:r>
      <w:r w:rsidR="00461E85" w:rsidRPr="004D42E3">
        <w:rPr>
          <w:rFonts w:cs="Arial"/>
          <w:sz w:val="24"/>
          <w:szCs w:val="24"/>
        </w:rPr>
        <w:t>i</w:t>
      </w:r>
      <w:r w:rsidRPr="004D42E3">
        <w:rPr>
          <w:rFonts w:cs="Arial"/>
          <w:sz w:val="24"/>
          <w:szCs w:val="24"/>
        </w:rPr>
        <w:t xml:space="preserve"> une préoccupation forte chez </w:t>
      </w:r>
      <w:r w:rsidR="00012324" w:rsidRPr="004D42E3">
        <w:rPr>
          <w:rFonts w:cs="Arial"/>
          <w:sz w:val="24"/>
          <w:szCs w:val="24"/>
        </w:rPr>
        <w:t>Salgari</w:t>
      </w:r>
      <w:r w:rsidRPr="004D42E3">
        <w:rPr>
          <w:rFonts w:cs="Arial"/>
          <w:sz w:val="24"/>
          <w:szCs w:val="24"/>
        </w:rPr>
        <w:t xml:space="preserve"> et ne pouvait pas</w:t>
      </w:r>
      <w:r w:rsidR="00012324" w:rsidRPr="004D42E3">
        <w:rPr>
          <w:rFonts w:cs="Arial"/>
          <w:sz w:val="24"/>
          <w:szCs w:val="24"/>
        </w:rPr>
        <w:t xml:space="preserve"> s’empêcher de fondre </w:t>
      </w:r>
      <w:r w:rsidR="00461E85" w:rsidRPr="004D42E3">
        <w:rPr>
          <w:rFonts w:cs="Arial"/>
          <w:sz w:val="24"/>
          <w:szCs w:val="24"/>
        </w:rPr>
        <w:t>en</w:t>
      </w:r>
      <w:r w:rsidR="007C4CF1" w:rsidRPr="004D42E3">
        <w:rPr>
          <w:rFonts w:cs="Arial"/>
          <w:sz w:val="24"/>
          <w:szCs w:val="24"/>
        </w:rPr>
        <w:t xml:space="preserve"> larmes.</w:t>
      </w:r>
      <w:r w:rsidR="00461E85" w:rsidRPr="004D42E3">
        <w:rPr>
          <w:rFonts w:cs="Arial"/>
          <w:sz w:val="24"/>
          <w:szCs w:val="24"/>
        </w:rPr>
        <w:t xml:space="preserve"> </w:t>
      </w:r>
    </w:p>
    <w:p w14:paraId="4BDE813B" w14:textId="20127918" w:rsidR="00E46343" w:rsidRPr="004D42E3" w:rsidRDefault="00461E85" w:rsidP="006E64A8">
      <w:pPr>
        <w:pStyle w:val="Paragraphedeliste"/>
        <w:numPr>
          <w:ilvl w:val="0"/>
          <w:numId w:val="7"/>
        </w:numPr>
        <w:spacing w:after="200" w:line="360" w:lineRule="auto"/>
        <w:jc w:val="both"/>
        <w:rPr>
          <w:rFonts w:cs="Arial"/>
          <w:sz w:val="24"/>
          <w:szCs w:val="24"/>
        </w:rPr>
      </w:pPr>
      <w:r w:rsidRPr="004D42E3">
        <w:rPr>
          <w:rFonts w:cs="Arial"/>
          <w:sz w:val="24"/>
          <w:szCs w:val="24"/>
        </w:rPr>
        <w:t>« Ils me l’ont détruit, mon garçon. Faites que</w:t>
      </w:r>
      <w:r w:rsidR="00012324" w:rsidRPr="004D42E3">
        <w:rPr>
          <w:rFonts w:cs="Arial"/>
          <w:sz w:val="24"/>
          <w:szCs w:val="24"/>
        </w:rPr>
        <w:t xml:space="preserve">lque chose pour </w:t>
      </w:r>
      <w:r w:rsidR="00012324" w:rsidRPr="003E3B00">
        <w:rPr>
          <w:rFonts w:cs="Arial"/>
          <w:sz w:val="24"/>
          <w:szCs w:val="24"/>
        </w:rPr>
        <w:t>moi</w:t>
      </w:r>
      <w:r w:rsidR="003E3B00" w:rsidRPr="003E3B00">
        <w:rPr>
          <w:rFonts w:cs="Arial"/>
          <w:sz w:val="24"/>
          <w:szCs w:val="24"/>
        </w:rPr>
        <w:t xml:space="preserve"> et mon fils</w:t>
      </w:r>
      <w:r w:rsidRPr="003E3B00">
        <w:rPr>
          <w:rFonts w:cs="Arial"/>
          <w:sz w:val="24"/>
          <w:szCs w:val="24"/>
        </w:rPr>
        <w:t>,</w:t>
      </w:r>
      <w:r w:rsidRPr="004D42E3">
        <w:rPr>
          <w:rFonts w:cs="Arial"/>
          <w:sz w:val="24"/>
          <w:szCs w:val="24"/>
        </w:rPr>
        <w:t xml:space="preserve"> s’il vous plait. » </w:t>
      </w:r>
    </w:p>
    <w:p w14:paraId="7733D00A" w14:textId="77777777" w:rsidR="00E46343" w:rsidRPr="004D42E3" w:rsidRDefault="00461E85"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J’essaie, Isabelle, c’est promis. </w:t>
      </w:r>
      <w:r w:rsidR="00653411" w:rsidRPr="004D42E3">
        <w:rPr>
          <w:rFonts w:cs="Arial"/>
          <w:sz w:val="24"/>
          <w:szCs w:val="24"/>
        </w:rPr>
        <w:t>Avez-vous des œufs ? »</w:t>
      </w:r>
    </w:p>
    <w:p w14:paraId="134E0152" w14:textId="77777777" w:rsidR="00E46343" w:rsidRPr="004D42E3" w:rsidRDefault="00653411"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Oui, une douzaine certainement. » </w:t>
      </w:r>
    </w:p>
    <w:p w14:paraId="4DC025B3" w14:textId="77777777" w:rsidR="00E46343" w:rsidRPr="004D42E3" w:rsidRDefault="00653411"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D’accord, je les prends ; </w:t>
      </w:r>
      <w:r w:rsidR="008E38C2" w:rsidRPr="004D42E3">
        <w:rPr>
          <w:rFonts w:cs="Arial"/>
          <w:sz w:val="24"/>
          <w:szCs w:val="24"/>
        </w:rPr>
        <w:t xml:space="preserve">à </w:t>
      </w:r>
      <w:r w:rsidRPr="004D42E3">
        <w:rPr>
          <w:rFonts w:cs="Arial"/>
          <w:sz w:val="24"/>
          <w:szCs w:val="24"/>
        </w:rPr>
        <w:t xml:space="preserve">combien </w:t>
      </w:r>
      <w:r w:rsidR="008E38C2" w:rsidRPr="004D42E3">
        <w:rPr>
          <w:rFonts w:cs="Arial"/>
          <w:sz w:val="24"/>
          <w:szCs w:val="24"/>
        </w:rPr>
        <w:t>sont-ils</w:t>
      </w:r>
      <w:r w:rsidRPr="004D42E3">
        <w:rPr>
          <w:rFonts w:cs="Arial"/>
          <w:sz w:val="24"/>
          <w:szCs w:val="24"/>
        </w:rPr>
        <w:t xml:space="preserve"> ? » </w:t>
      </w:r>
    </w:p>
    <w:p w14:paraId="1201A339" w14:textId="43BE6464" w:rsidR="00E46343" w:rsidRPr="004D42E3" w:rsidRDefault="00075444" w:rsidP="006E64A8">
      <w:pPr>
        <w:pStyle w:val="Paragraphedeliste"/>
        <w:numPr>
          <w:ilvl w:val="0"/>
          <w:numId w:val="7"/>
        </w:numPr>
        <w:spacing w:after="200" w:line="360" w:lineRule="auto"/>
        <w:jc w:val="both"/>
        <w:rPr>
          <w:rFonts w:cs="Arial"/>
          <w:sz w:val="24"/>
          <w:szCs w:val="24"/>
        </w:rPr>
      </w:pPr>
      <w:r>
        <w:rPr>
          <w:rFonts w:cs="Arial"/>
          <w:sz w:val="24"/>
          <w:szCs w:val="24"/>
        </w:rPr>
        <w:t>« Pour vous, six</w:t>
      </w:r>
      <w:r w:rsidR="00653411" w:rsidRPr="004D42E3">
        <w:rPr>
          <w:rFonts w:cs="Arial"/>
          <w:sz w:val="24"/>
          <w:szCs w:val="24"/>
        </w:rPr>
        <w:t xml:space="preserve"> euros. » </w:t>
      </w:r>
    </w:p>
    <w:p w14:paraId="1A6191E2" w14:textId="0B299AB7" w:rsidR="00E46343" w:rsidRPr="004D42E3" w:rsidRDefault="000B0105" w:rsidP="006E64A8">
      <w:pPr>
        <w:pStyle w:val="Paragraphedeliste"/>
        <w:numPr>
          <w:ilvl w:val="0"/>
          <w:numId w:val="7"/>
        </w:numPr>
        <w:spacing w:after="200" w:line="360" w:lineRule="auto"/>
        <w:jc w:val="both"/>
        <w:rPr>
          <w:rFonts w:cs="Arial"/>
          <w:sz w:val="24"/>
          <w:szCs w:val="24"/>
        </w:rPr>
      </w:pPr>
      <w:r>
        <w:rPr>
          <w:rFonts w:cs="Arial"/>
          <w:sz w:val="24"/>
          <w:szCs w:val="24"/>
        </w:rPr>
        <w:t>« Merci, Isabelle, à</w:t>
      </w:r>
      <w:r w:rsidR="00461E85" w:rsidRPr="004D42E3">
        <w:rPr>
          <w:rFonts w:cs="Arial"/>
          <w:sz w:val="24"/>
          <w:szCs w:val="24"/>
        </w:rPr>
        <w:t xml:space="preserve"> ce soir. Et passez mes salutatio</w:t>
      </w:r>
      <w:r w:rsidR="00012324" w:rsidRPr="004D42E3">
        <w:rPr>
          <w:rFonts w:cs="Arial"/>
          <w:sz w:val="24"/>
          <w:szCs w:val="24"/>
        </w:rPr>
        <w:t>ns à Taoufiq. Au revoir, à tout’</w:t>
      </w:r>
      <w:r w:rsidR="00461E85" w:rsidRPr="004D42E3">
        <w:rPr>
          <w:rFonts w:cs="Arial"/>
          <w:sz w:val="24"/>
          <w:szCs w:val="24"/>
        </w:rPr>
        <w:t xml:space="preserve">. » </w:t>
      </w:r>
    </w:p>
    <w:p w14:paraId="77FC74B0" w14:textId="376DB784" w:rsidR="00E46343" w:rsidRPr="004D42E3" w:rsidRDefault="00012324" w:rsidP="006E64A8">
      <w:pPr>
        <w:spacing w:after="200" w:line="360" w:lineRule="auto"/>
        <w:jc w:val="both"/>
        <w:rPr>
          <w:rFonts w:cs="Arial"/>
          <w:sz w:val="24"/>
          <w:szCs w:val="24"/>
        </w:rPr>
      </w:pPr>
      <w:r w:rsidRPr="004D42E3">
        <w:rPr>
          <w:rFonts w:cs="Arial"/>
          <w:sz w:val="24"/>
          <w:szCs w:val="24"/>
        </w:rPr>
        <w:t>Ulysse</w:t>
      </w:r>
      <w:r w:rsidR="00461E85" w:rsidRPr="004D42E3">
        <w:rPr>
          <w:rFonts w:cs="Arial"/>
          <w:sz w:val="24"/>
          <w:szCs w:val="24"/>
        </w:rPr>
        <w:t xml:space="preserve"> sort et, en allant vers sa maison de l’autre côté du canal sur un pont, appelle </w:t>
      </w:r>
      <w:r w:rsidR="001D7F34" w:rsidRPr="004D42E3">
        <w:rPr>
          <w:rFonts w:cs="Arial"/>
          <w:sz w:val="24"/>
          <w:szCs w:val="24"/>
        </w:rPr>
        <w:t>Xun</w:t>
      </w:r>
      <w:r w:rsidR="00461E85" w:rsidRPr="004D42E3">
        <w:rPr>
          <w:rFonts w:cs="Arial"/>
          <w:sz w:val="24"/>
          <w:szCs w:val="24"/>
        </w:rPr>
        <w:t xml:space="preserve">. </w:t>
      </w:r>
    </w:p>
    <w:p w14:paraId="1E09AEF5" w14:textId="77777777" w:rsidR="00E46343" w:rsidRPr="004D42E3" w:rsidRDefault="00461E85"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Le gars est peut-être déjà parti… » </w:t>
      </w:r>
    </w:p>
    <w:p w14:paraId="0BBB7DF4" w14:textId="0252870F" w:rsidR="00E46343" w:rsidRPr="004D42E3" w:rsidRDefault="00461E85"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F02C95" w:rsidRPr="004D42E3">
        <w:rPr>
          <w:rFonts w:cs="Arial"/>
          <w:sz w:val="24"/>
          <w:szCs w:val="24"/>
        </w:rPr>
        <w:t>Pas de traces d</w:t>
      </w:r>
      <w:r w:rsidRPr="004D42E3">
        <w:rPr>
          <w:rFonts w:cs="Arial"/>
          <w:sz w:val="24"/>
          <w:szCs w:val="24"/>
        </w:rPr>
        <w:t>epuis avant-hier pend</w:t>
      </w:r>
      <w:r w:rsidR="00012324" w:rsidRPr="004D42E3">
        <w:rPr>
          <w:rFonts w:cs="Arial"/>
          <w:sz w:val="24"/>
          <w:szCs w:val="24"/>
        </w:rPr>
        <w:t xml:space="preserve">ant la nuit, quand il était sur </w:t>
      </w:r>
      <w:r w:rsidRPr="004D42E3">
        <w:rPr>
          <w:rFonts w:cs="Arial"/>
          <w:sz w:val="24"/>
          <w:szCs w:val="24"/>
        </w:rPr>
        <w:t>le net à cha</w:t>
      </w:r>
      <w:r w:rsidR="007C4CF1" w:rsidRPr="004D42E3">
        <w:rPr>
          <w:rFonts w:cs="Arial"/>
          <w:sz w:val="24"/>
          <w:szCs w:val="24"/>
        </w:rPr>
        <w:t xml:space="preserve">tter, surfant sur les sites </w:t>
      </w:r>
      <w:r w:rsidRPr="004D42E3">
        <w:rPr>
          <w:rFonts w:cs="Arial"/>
          <w:sz w:val="24"/>
          <w:szCs w:val="24"/>
        </w:rPr>
        <w:t>djihadistes, et dans le</w:t>
      </w:r>
      <w:r w:rsidR="00570B67">
        <w:rPr>
          <w:rFonts w:cs="Arial"/>
          <w:sz w:val="24"/>
          <w:szCs w:val="24"/>
        </w:rPr>
        <w:t>ur</w:t>
      </w:r>
      <w:r w:rsidRPr="004D42E3">
        <w:rPr>
          <w:rFonts w:cs="Arial"/>
          <w:sz w:val="24"/>
          <w:szCs w:val="24"/>
        </w:rPr>
        <w:t>s forums.</w:t>
      </w:r>
      <w:r w:rsidR="00012324" w:rsidRPr="004D42E3">
        <w:rPr>
          <w:rFonts w:cs="Arial"/>
          <w:sz w:val="24"/>
          <w:szCs w:val="24"/>
        </w:rPr>
        <w:t xml:space="preserve"> Il s’intéresse </w:t>
      </w:r>
      <w:r w:rsidR="00683C6D">
        <w:rPr>
          <w:rFonts w:cs="Arial"/>
          <w:sz w:val="24"/>
          <w:szCs w:val="24"/>
        </w:rPr>
        <w:t>seulement</w:t>
      </w:r>
      <w:r w:rsidR="00012324" w:rsidRPr="004D42E3">
        <w:rPr>
          <w:rFonts w:cs="Arial"/>
          <w:sz w:val="24"/>
          <w:szCs w:val="24"/>
        </w:rPr>
        <w:t xml:space="preserve"> à</w:t>
      </w:r>
      <w:r w:rsidR="00683C6D">
        <w:rPr>
          <w:rFonts w:cs="Arial"/>
          <w:sz w:val="24"/>
          <w:szCs w:val="24"/>
        </w:rPr>
        <w:t xml:space="preserve"> l’Afrique maintenant : il est en contact avec des sympathisants des Shebabs Somaliens.</w:t>
      </w:r>
      <w:r w:rsidRPr="004D42E3">
        <w:rPr>
          <w:rFonts w:cs="Arial"/>
          <w:sz w:val="24"/>
          <w:szCs w:val="24"/>
        </w:rPr>
        <w:t xml:space="preserve"> » </w:t>
      </w:r>
    </w:p>
    <w:p w14:paraId="7DB51E65" w14:textId="5A86EB4D" w:rsidR="00E46343" w:rsidRPr="004D42E3" w:rsidRDefault="00644568"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8E0420" w:rsidRPr="004D42E3">
        <w:rPr>
          <w:rFonts w:cs="Arial"/>
          <w:sz w:val="24"/>
          <w:szCs w:val="24"/>
        </w:rPr>
        <w:t xml:space="preserve">Son ami </w:t>
      </w:r>
      <w:r w:rsidR="00AE54FF" w:rsidRPr="004D42E3">
        <w:rPr>
          <w:rFonts w:cs="Arial"/>
          <w:sz w:val="24"/>
          <w:szCs w:val="24"/>
        </w:rPr>
        <w:t>Oreste</w:t>
      </w:r>
      <w:r w:rsidR="00CF4317" w:rsidRPr="004D42E3">
        <w:rPr>
          <w:rFonts w:cs="Arial"/>
          <w:sz w:val="24"/>
          <w:szCs w:val="24"/>
        </w:rPr>
        <w:t xml:space="preserve"> </w:t>
      </w:r>
      <w:r w:rsidR="00B36EF2" w:rsidRPr="004D42E3">
        <w:rPr>
          <w:rFonts w:cs="Arial"/>
          <w:sz w:val="24"/>
          <w:szCs w:val="24"/>
        </w:rPr>
        <w:t>pourrait lui avoir suggéré de se barrer à l’étranger.</w:t>
      </w:r>
      <w:r w:rsidR="00E46343" w:rsidRPr="004D42E3">
        <w:rPr>
          <w:rFonts w:cs="Arial"/>
          <w:sz w:val="24"/>
          <w:szCs w:val="24"/>
        </w:rPr>
        <w:t xml:space="preserve"> </w:t>
      </w:r>
      <w:r w:rsidR="00CF4317" w:rsidRPr="004D42E3">
        <w:rPr>
          <w:rFonts w:cs="Arial"/>
          <w:sz w:val="24"/>
          <w:szCs w:val="24"/>
        </w:rPr>
        <w:t xml:space="preserve">Certains sont poussés à laisser la France. </w:t>
      </w:r>
      <w:r w:rsidR="00012324" w:rsidRPr="004D42E3">
        <w:rPr>
          <w:rFonts w:cs="Arial"/>
          <w:sz w:val="24"/>
          <w:szCs w:val="24"/>
        </w:rPr>
        <w:t xml:space="preserve">Cherchez-le </w:t>
      </w:r>
      <w:r w:rsidR="00683C6D">
        <w:rPr>
          <w:rFonts w:cs="Arial"/>
          <w:sz w:val="24"/>
          <w:szCs w:val="24"/>
        </w:rPr>
        <w:t xml:space="preserve">et je vais </w:t>
      </w:r>
      <w:r w:rsidR="00012324" w:rsidRPr="004D42E3">
        <w:rPr>
          <w:rFonts w:cs="Arial"/>
          <w:sz w:val="24"/>
          <w:szCs w:val="24"/>
        </w:rPr>
        <w:t>me</w:t>
      </w:r>
      <w:r w:rsidRPr="004D42E3">
        <w:rPr>
          <w:rFonts w:cs="Arial"/>
          <w:sz w:val="24"/>
          <w:szCs w:val="24"/>
        </w:rPr>
        <w:t xml:space="preserve"> renseigner ici, </w:t>
      </w:r>
      <w:r w:rsidR="00012324" w:rsidRPr="004D42E3">
        <w:rPr>
          <w:rFonts w:cs="Arial"/>
          <w:sz w:val="24"/>
          <w:szCs w:val="24"/>
        </w:rPr>
        <w:t>au</w:t>
      </w:r>
      <w:r w:rsidRPr="004D42E3">
        <w:rPr>
          <w:rFonts w:cs="Arial"/>
          <w:sz w:val="24"/>
          <w:szCs w:val="24"/>
        </w:rPr>
        <w:t xml:space="preserve">près </w:t>
      </w:r>
      <w:r w:rsidR="00012324" w:rsidRPr="004D42E3">
        <w:rPr>
          <w:rFonts w:cs="Arial"/>
          <w:sz w:val="24"/>
          <w:szCs w:val="24"/>
        </w:rPr>
        <w:t>de la fille et ailleurs. A tout’</w:t>
      </w:r>
      <w:r w:rsidR="00E46343" w:rsidRPr="004D42E3">
        <w:rPr>
          <w:rFonts w:cs="Arial"/>
          <w:sz w:val="24"/>
          <w:szCs w:val="24"/>
        </w:rPr>
        <w:t>,</w:t>
      </w:r>
      <w:r w:rsidR="001D7F34" w:rsidRPr="004D42E3">
        <w:rPr>
          <w:rFonts w:cs="Arial"/>
          <w:sz w:val="24"/>
          <w:szCs w:val="24"/>
        </w:rPr>
        <w:t xml:space="preserve"> </w:t>
      </w:r>
      <w:r w:rsidR="00012324" w:rsidRPr="004D42E3">
        <w:rPr>
          <w:rFonts w:cs="Arial"/>
          <w:sz w:val="24"/>
          <w:szCs w:val="24"/>
        </w:rPr>
        <w:t>Xun</w:t>
      </w:r>
      <w:r w:rsidR="00E46343" w:rsidRPr="004D42E3">
        <w:rPr>
          <w:rFonts w:cs="Arial"/>
          <w:sz w:val="24"/>
          <w:szCs w:val="24"/>
        </w:rPr>
        <w:t>,</w:t>
      </w:r>
      <w:r w:rsidRPr="004D42E3">
        <w:rPr>
          <w:rFonts w:cs="Arial"/>
          <w:sz w:val="24"/>
          <w:szCs w:val="24"/>
        </w:rPr>
        <w:t xml:space="preserve"> et bon </w:t>
      </w:r>
      <w:r w:rsidR="00E46343" w:rsidRPr="004D42E3">
        <w:rPr>
          <w:rFonts w:cs="Arial"/>
          <w:sz w:val="24"/>
          <w:szCs w:val="24"/>
        </w:rPr>
        <w:t xml:space="preserve">courage. » </w:t>
      </w:r>
    </w:p>
    <w:p w14:paraId="6FA1A3BB" w14:textId="05D33BF3" w:rsidR="0020649B" w:rsidRPr="004D42E3" w:rsidRDefault="00E46343"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A vous, </w:t>
      </w:r>
      <w:r w:rsidR="00CF4317" w:rsidRPr="004D42E3">
        <w:rPr>
          <w:rFonts w:cs="Arial"/>
          <w:sz w:val="24"/>
          <w:szCs w:val="24"/>
        </w:rPr>
        <w:t>‘’</w:t>
      </w:r>
      <w:r w:rsidRPr="004D42E3">
        <w:rPr>
          <w:rFonts w:cs="Arial"/>
          <w:sz w:val="24"/>
          <w:szCs w:val="24"/>
        </w:rPr>
        <w:t>Com</w:t>
      </w:r>
      <w:r w:rsidR="00CF4317" w:rsidRPr="004D42E3">
        <w:rPr>
          <w:rFonts w:cs="Arial"/>
          <w:sz w:val="24"/>
          <w:szCs w:val="24"/>
        </w:rPr>
        <w:t>’’</w:t>
      </w:r>
      <w:r w:rsidR="00644568" w:rsidRPr="004D42E3">
        <w:rPr>
          <w:rFonts w:cs="Arial"/>
          <w:sz w:val="24"/>
          <w:szCs w:val="24"/>
        </w:rPr>
        <w:t xml:space="preserve">. » </w:t>
      </w:r>
    </w:p>
    <w:p w14:paraId="63B2C13F" w14:textId="56460BEC" w:rsidR="00E46343" w:rsidRPr="004D42E3" w:rsidRDefault="001D7F34" w:rsidP="006E64A8">
      <w:pPr>
        <w:spacing w:after="200" w:line="360" w:lineRule="auto"/>
        <w:jc w:val="both"/>
        <w:rPr>
          <w:rFonts w:cs="Arial"/>
          <w:sz w:val="24"/>
          <w:szCs w:val="24"/>
        </w:rPr>
      </w:pPr>
      <w:r w:rsidRPr="004D42E3">
        <w:rPr>
          <w:rFonts w:cs="Arial"/>
          <w:sz w:val="24"/>
          <w:szCs w:val="24"/>
        </w:rPr>
        <w:t>Ulysse</w:t>
      </w:r>
      <w:r w:rsidR="00D110CB" w:rsidRPr="004D42E3">
        <w:rPr>
          <w:rFonts w:cs="Arial"/>
          <w:sz w:val="24"/>
          <w:szCs w:val="24"/>
        </w:rPr>
        <w:t xml:space="preserve"> a eu une idée : </w:t>
      </w:r>
      <w:r w:rsidR="005A7073" w:rsidRPr="004D42E3">
        <w:rPr>
          <w:rFonts w:cs="Arial"/>
          <w:sz w:val="24"/>
          <w:szCs w:val="24"/>
        </w:rPr>
        <w:t xml:space="preserve">pour la prière du </w:t>
      </w:r>
      <w:r w:rsidR="005A7073" w:rsidRPr="004D42E3">
        <w:rPr>
          <w:rFonts w:cs="Arial"/>
          <w:i/>
          <w:sz w:val="24"/>
          <w:szCs w:val="24"/>
        </w:rPr>
        <w:t>dh</w:t>
      </w:r>
      <w:r w:rsidR="00653411" w:rsidRPr="004D42E3">
        <w:rPr>
          <w:rFonts w:cs="Arial"/>
          <w:i/>
          <w:sz w:val="24"/>
          <w:szCs w:val="24"/>
        </w:rPr>
        <w:t>o</w:t>
      </w:r>
      <w:r w:rsidR="005A7073" w:rsidRPr="004D42E3">
        <w:rPr>
          <w:rFonts w:cs="Arial"/>
          <w:i/>
          <w:sz w:val="24"/>
          <w:szCs w:val="24"/>
        </w:rPr>
        <w:t xml:space="preserve">hr </w:t>
      </w:r>
      <w:r w:rsidR="005A7073" w:rsidRPr="004D42E3">
        <w:rPr>
          <w:rFonts w:cs="Arial"/>
          <w:sz w:val="24"/>
          <w:szCs w:val="24"/>
        </w:rPr>
        <w:t xml:space="preserve">il va à la mosquée de Wattrelos, juste </w:t>
      </w:r>
      <w:r w:rsidR="00D110CB" w:rsidRPr="004D42E3">
        <w:rPr>
          <w:rFonts w:cs="Arial"/>
          <w:sz w:val="24"/>
          <w:szCs w:val="24"/>
        </w:rPr>
        <w:t xml:space="preserve">derrière le grand </w:t>
      </w:r>
      <w:r w:rsidR="005A7073" w:rsidRPr="004D42E3">
        <w:rPr>
          <w:rFonts w:cs="Arial"/>
          <w:sz w:val="24"/>
          <w:szCs w:val="24"/>
        </w:rPr>
        <w:t xml:space="preserve">magasin </w:t>
      </w:r>
      <w:r w:rsidR="00D110CB" w:rsidRPr="004D42E3">
        <w:rPr>
          <w:rFonts w:cs="Arial"/>
          <w:sz w:val="24"/>
          <w:szCs w:val="24"/>
        </w:rPr>
        <w:t>Leclerc, rue Stalingrad. C’est une mosquée salafi</w:t>
      </w:r>
      <w:r w:rsidR="004D2B61" w:rsidRPr="004D42E3">
        <w:rPr>
          <w:rFonts w:cs="Arial"/>
          <w:sz w:val="24"/>
          <w:szCs w:val="24"/>
        </w:rPr>
        <w:t>s</w:t>
      </w:r>
      <w:r w:rsidR="00D110CB" w:rsidRPr="004D42E3">
        <w:rPr>
          <w:rFonts w:cs="Arial"/>
          <w:sz w:val="24"/>
          <w:szCs w:val="24"/>
        </w:rPr>
        <w:t>te</w:t>
      </w:r>
      <w:r w:rsidR="00CD5070" w:rsidRPr="004D42E3">
        <w:rPr>
          <w:rFonts w:cs="Arial"/>
          <w:sz w:val="24"/>
          <w:szCs w:val="24"/>
        </w:rPr>
        <w:t xml:space="preserve"> </w:t>
      </w:r>
      <w:r w:rsidR="005A7073" w:rsidRPr="004D42E3">
        <w:rPr>
          <w:rFonts w:cs="Arial"/>
          <w:sz w:val="24"/>
          <w:szCs w:val="24"/>
        </w:rPr>
        <w:t>(</w:t>
      </w:r>
      <w:r w:rsidR="002E7D2E" w:rsidRPr="004D42E3">
        <w:rPr>
          <w:rFonts w:cs="Arial"/>
          <w:sz w:val="24"/>
          <w:szCs w:val="24"/>
        </w:rPr>
        <w:t xml:space="preserve">de la </w:t>
      </w:r>
      <w:r w:rsidR="002E7D2E" w:rsidRPr="004D42E3">
        <w:rPr>
          <w:rFonts w:cs="Arial"/>
          <w:i/>
          <w:sz w:val="24"/>
          <w:szCs w:val="24"/>
        </w:rPr>
        <w:t>s</w:t>
      </w:r>
      <w:r w:rsidR="005670D1" w:rsidRPr="004D42E3">
        <w:rPr>
          <w:rFonts w:cs="Arial"/>
          <w:i/>
          <w:sz w:val="24"/>
          <w:szCs w:val="24"/>
        </w:rPr>
        <w:t xml:space="preserve">alafiah </w:t>
      </w:r>
      <w:r w:rsidR="00CD5070" w:rsidRPr="004D42E3">
        <w:rPr>
          <w:rFonts w:cs="Arial"/>
          <w:i/>
          <w:sz w:val="24"/>
          <w:szCs w:val="24"/>
        </w:rPr>
        <w:t>‘ilmiyah</w:t>
      </w:r>
      <w:r w:rsidR="005670D1" w:rsidRPr="004D42E3">
        <w:rPr>
          <w:rFonts w:cs="Arial"/>
          <w:sz w:val="24"/>
          <w:szCs w:val="24"/>
        </w:rPr>
        <w:t>)</w:t>
      </w:r>
      <w:r w:rsidR="00D110CB" w:rsidRPr="004D42E3">
        <w:rPr>
          <w:rStyle w:val="Appelnotedebasdep"/>
          <w:rFonts w:cs="Arial"/>
          <w:sz w:val="24"/>
          <w:szCs w:val="24"/>
        </w:rPr>
        <w:footnoteReference w:id="95"/>
      </w:r>
      <w:r w:rsidR="00683C6D">
        <w:rPr>
          <w:rFonts w:cs="Arial"/>
          <w:sz w:val="24"/>
          <w:szCs w:val="24"/>
        </w:rPr>
        <w:t xml:space="preserve"> et donc pas du tout pour la guerre</w:t>
      </w:r>
      <w:r w:rsidR="00CD5070" w:rsidRPr="004D42E3">
        <w:rPr>
          <w:rFonts w:cs="Arial"/>
          <w:sz w:val="24"/>
          <w:szCs w:val="24"/>
        </w:rPr>
        <w:t xml:space="preserve">. </w:t>
      </w:r>
      <w:r w:rsidR="00A9750B" w:rsidRPr="004D42E3">
        <w:rPr>
          <w:rFonts w:cs="Arial"/>
          <w:sz w:val="24"/>
          <w:szCs w:val="24"/>
        </w:rPr>
        <w:t>C’est samedi</w:t>
      </w:r>
      <w:r w:rsidR="00A9750B">
        <w:rPr>
          <w:rFonts w:cs="Arial"/>
          <w:sz w:val="24"/>
          <w:szCs w:val="24"/>
        </w:rPr>
        <w:t>,</w:t>
      </w:r>
      <w:r w:rsidR="00A9750B" w:rsidRPr="004D42E3">
        <w:rPr>
          <w:rFonts w:cs="Arial"/>
          <w:sz w:val="24"/>
          <w:szCs w:val="24"/>
        </w:rPr>
        <w:t xml:space="preserve"> et </w:t>
      </w:r>
      <w:r w:rsidR="00A9750B">
        <w:rPr>
          <w:rFonts w:cs="Arial"/>
          <w:sz w:val="24"/>
          <w:szCs w:val="24"/>
        </w:rPr>
        <w:t xml:space="preserve">dans le quartier </w:t>
      </w:r>
      <w:r w:rsidR="00A9750B" w:rsidRPr="004D42E3">
        <w:rPr>
          <w:rFonts w:cs="Arial"/>
          <w:sz w:val="24"/>
          <w:szCs w:val="24"/>
        </w:rPr>
        <w:t xml:space="preserve">il y a plein de monde, occupé avec le grand shopping du week-end. </w:t>
      </w:r>
      <w:r w:rsidR="00D370D5">
        <w:rPr>
          <w:rFonts w:cs="Arial"/>
          <w:sz w:val="24"/>
          <w:szCs w:val="24"/>
        </w:rPr>
        <w:t xml:space="preserve">Notre </w:t>
      </w:r>
      <w:r w:rsidR="00370D69">
        <w:rPr>
          <w:rFonts w:cs="Arial"/>
          <w:sz w:val="24"/>
          <w:szCs w:val="24"/>
        </w:rPr>
        <w:t>commissaire</w:t>
      </w:r>
      <w:r w:rsidR="00D370D5">
        <w:rPr>
          <w:rFonts w:cs="Arial"/>
          <w:sz w:val="24"/>
          <w:szCs w:val="24"/>
        </w:rPr>
        <w:t xml:space="preserve"> </w:t>
      </w:r>
      <w:r w:rsidR="00121443" w:rsidRPr="004D42E3">
        <w:rPr>
          <w:rFonts w:cs="Arial"/>
          <w:sz w:val="24"/>
          <w:szCs w:val="24"/>
        </w:rPr>
        <w:t xml:space="preserve">va </w:t>
      </w:r>
      <w:r w:rsidR="00CD5070" w:rsidRPr="004D42E3">
        <w:rPr>
          <w:rFonts w:cs="Arial"/>
          <w:sz w:val="24"/>
          <w:szCs w:val="24"/>
        </w:rPr>
        <w:t>parle</w:t>
      </w:r>
      <w:r w:rsidR="00121443" w:rsidRPr="004D42E3">
        <w:rPr>
          <w:rFonts w:cs="Arial"/>
          <w:sz w:val="24"/>
          <w:szCs w:val="24"/>
        </w:rPr>
        <w:t>r</w:t>
      </w:r>
      <w:r w:rsidR="00012324" w:rsidRPr="004D42E3">
        <w:rPr>
          <w:rFonts w:cs="Arial"/>
          <w:sz w:val="24"/>
          <w:szCs w:val="24"/>
        </w:rPr>
        <w:t xml:space="preserve"> avec l’I</w:t>
      </w:r>
      <w:r w:rsidR="00CD5070" w:rsidRPr="004D42E3">
        <w:rPr>
          <w:rFonts w:cs="Arial"/>
          <w:sz w:val="24"/>
          <w:szCs w:val="24"/>
        </w:rPr>
        <w:t>mam</w:t>
      </w:r>
      <w:r w:rsidR="0030028F" w:rsidRPr="004D42E3">
        <w:rPr>
          <w:rFonts w:cs="Arial"/>
          <w:sz w:val="24"/>
          <w:szCs w:val="24"/>
        </w:rPr>
        <w:t xml:space="preserve"> Abdel-Aha</w:t>
      </w:r>
      <w:r w:rsidR="00683C6D">
        <w:rPr>
          <w:rFonts w:cs="Arial"/>
          <w:sz w:val="24"/>
          <w:szCs w:val="24"/>
        </w:rPr>
        <w:t xml:space="preserve">d et à ce propos </w:t>
      </w:r>
      <w:r w:rsidR="00811BC0" w:rsidRPr="004D42E3">
        <w:rPr>
          <w:rFonts w:cs="Arial"/>
          <w:sz w:val="24"/>
          <w:szCs w:val="24"/>
        </w:rPr>
        <w:t xml:space="preserve">appelle </w:t>
      </w:r>
      <w:r w:rsidR="00012324" w:rsidRPr="004D42E3">
        <w:rPr>
          <w:rFonts w:cs="Arial"/>
          <w:sz w:val="24"/>
          <w:szCs w:val="24"/>
        </w:rPr>
        <w:t>Xun</w:t>
      </w:r>
      <w:r w:rsidR="00811BC0" w:rsidRPr="004D42E3">
        <w:rPr>
          <w:rFonts w:cs="Arial"/>
          <w:sz w:val="24"/>
          <w:szCs w:val="24"/>
        </w:rPr>
        <w:t xml:space="preserve"> et lui dit d</w:t>
      </w:r>
      <w:r w:rsidR="00121443" w:rsidRPr="004D42E3">
        <w:rPr>
          <w:rFonts w:cs="Arial"/>
          <w:sz w:val="24"/>
          <w:szCs w:val="24"/>
        </w:rPr>
        <w:t xml:space="preserve">e faire intervenir le </w:t>
      </w:r>
      <w:r w:rsidR="00370D69">
        <w:rPr>
          <w:rFonts w:cs="Arial"/>
          <w:sz w:val="24"/>
          <w:szCs w:val="24"/>
        </w:rPr>
        <w:t>commissaire</w:t>
      </w:r>
      <w:r w:rsidR="00811BC0" w:rsidRPr="004D42E3">
        <w:rPr>
          <w:rFonts w:cs="Arial"/>
          <w:sz w:val="24"/>
          <w:szCs w:val="24"/>
        </w:rPr>
        <w:t xml:space="preserve"> </w:t>
      </w:r>
      <w:r w:rsidR="00121443" w:rsidRPr="004D42E3">
        <w:rPr>
          <w:rFonts w:cs="Arial"/>
          <w:sz w:val="24"/>
          <w:szCs w:val="24"/>
        </w:rPr>
        <w:t xml:space="preserve">Lefebvre de </w:t>
      </w:r>
      <w:r w:rsidR="005670D1" w:rsidRPr="004D42E3">
        <w:rPr>
          <w:rFonts w:cs="Arial"/>
          <w:sz w:val="24"/>
          <w:szCs w:val="24"/>
        </w:rPr>
        <w:t xml:space="preserve">la </w:t>
      </w:r>
      <w:r w:rsidR="00811BC0" w:rsidRPr="004D42E3">
        <w:rPr>
          <w:rFonts w:cs="Arial"/>
          <w:sz w:val="24"/>
          <w:szCs w:val="24"/>
        </w:rPr>
        <w:t xml:space="preserve">Gendarmerie </w:t>
      </w:r>
      <w:r w:rsidR="00121443" w:rsidRPr="004D42E3">
        <w:rPr>
          <w:rFonts w:cs="Arial"/>
          <w:sz w:val="24"/>
          <w:szCs w:val="24"/>
        </w:rPr>
        <w:t>de la rue St.</w:t>
      </w:r>
      <w:r w:rsidR="0030028F" w:rsidRPr="004D42E3">
        <w:rPr>
          <w:rFonts w:cs="Arial"/>
          <w:sz w:val="24"/>
          <w:szCs w:val="24"/>
        </w:rPr>
        <w:t xml:space="preserve"> </w:t>
      </w:r>
      <w:r w:rsidR="00121443" w:rsidRPr="004D42E3">
        <w:rPr>
          <w:rFonts w:cs="Arial"/>
          <w:sz w:val="24"/>
          <w:szCs w:val="24"/>
        </w:rPr>
        <w:t>Joseph à 14 </w:t>
      </w:r>
      <w:r w:rsidR="00C25E70" w:rsidRPr="004D42E3">
        <w:rPr>
          <w:rFonts w:cs="Arial"/>
          <w:sz w:val="24"/>
          <w:szCs w:val="24"/>
        </w:rPr>
        <w:t xml:space="preserve">h </w:t>
      </w:r>
      <w:r w:rsidR="00FB1A92">
        <w:rPr>
          <w:rFonts w:cs="Arial"/>
          <w:sz w:val="24"/>
          <w:szCs w:val="24"/>
        </w:rPr>
        <w:t>15</w:t>
      </w:r>
      <w:r w:rsidR="00121443" w:rsidRPr="004D42E3">
        <w:rPr>
          <w:rFonts w:cs="Arial"/>
          <w:sz w:val="24"/>
          <w:szCs w:val="24"/>
        </w:rPr>
        <w:t xml:space="preserve"> qui est habitué à parler avec l’imam de la mosquée.</w:t>
      </w:r>
      <w:r w:rsidR="002E7D2E" w:rsidRPr="004D42E3">
        <w:rPr>
          <w:rFonts w:cs="Arial"/>
          <w:sz w:val="24"/>
          <w:szCs w:val="24"/>
        </w:rPr>
        <w:t xml:space="preserve"> Après 15 minutes </w:t>
      </w:r>
      <w:r w:rsidR="00012324" w:rsidRPr="004D42E3">
        <w:rPr>
          <w:rFonts w:cs="Arial"/>
          <w:sz w:val="24"/>
          <w:szCs w:val="24"/>
        </w:rPr>
        <w:t>Xun</w:t>
      </w:r>
      <w:r w:rsidR="002E7D2E" w:rsidRPr="004D42E3">
        <w:rPr>
          <w:rFonts w:cs="Arial"/>
          <w:sz w:val="24"/>
          <w:szCs w:val="24"/>
        </w:rPr>
        <w:t xml:space="preserve"> confirme par</w:t>
      </w:r>
      <w:r w:rsidR="00012324" w:rsidRPr="004D42E3">
        <w:rPr>
          <w:rFonts w:cs="Arial"/>
          <w:sz w:val="24"/>
          <w:szCs w:val="24"/>
        </w:rPr>
        <w:t xml:space="preserve"> sms</w:t>
      </w:r>
      <w:r w:rsidR="00121443" w:rsidRPr="004D42E3">
        <w:rPr>
          <w:rFonts w:cs="Arial"/>
          <w:sz w:val="24"/>
          <w:szCs w:val="24"/>
        </w:rPr>
        <w:t xml:space="preserve"> à </w:t>
      </w:r>
      <w:r w:rsidR="00012324" w:rsidRPr="004D42E3">
        <w:rPr>
          <w:rFonts w:cs="Arial"/>
          <w:sz w:val="24"/>
          <w:szCs w:val="24"/>
        </w:rPr>
        <w:t>Ulysse</w:t>
      </w:r>
      <w:r w:rsidR="00121443" w:rsidRPr="004D42E3">
        <w:rPr>
          <w:rFonts w:cs="Arial"/>
          <w:sz w:val="24"/>
          <w:szCs w:val="24"/>
        </w:rPr>
        <w:t xml:space="preserve"> : </w:t>
      </w:r>
      <w:r w:rsidR="00012324" w:rsidRPr="004D42E3">
        <w:rPr>
          <w:rFonts w:cs="Arial"/>
          <w:sz w:val="24"/>
          <w:szCs w:val="24"/>
        </w:rPr>
        <w:t xml:space="preserve">« 14 h </w:t>
      </w:r>
      <w:r w:rsidR="00121443" w:rsidRPr="004D42E3">
        <w:rPr>
          <w:rFonts w:cs="Arial"/>
          <w:sz w:val="24"/>
          <w:szCs w:val="24"/>
        </w:rPr>
        <w:t xml:space="preserve">15 devant </w:t>
      </w:r>
      <w:r w:rsidR="002E7D2E" w:rsidRPr="004D42E3">
        <w:rPr>
          <w:rFonts w:cs="Arial"/>
          <w:sz w:val="24"/>
          <w:szCs w:val="24"/>
        </w:rPr>
        <w:t xml:space="preserve">la </w:t>
      </w:r>
      <w:r w:rsidR="00121443" w:rsidRPr="004D42E3">
        <w:rPr>
          <w:rFonts w:cs="Arial"/>
          <w:sz w:val="24"/>
          <w:szCs w:val="24"/>
        </w:rPr>
        <w:t xml:space="preserve">mosquée </w:t>
      </w:r>
      <w:r w:rsidR="002E7D2E" w:rsidRPr="004D42E3">
        <w:rPr>
          <w:rFonts w:cs="Arial"/>
          <w:sz w:val="24"/>
          <w:szCs w:val="24"/>
        </w:rPr>
        <w:t xml:space="preserve">de </w:t>
      </w:r>
      <w:r w:rsidR="00121443" w:rsidRPr="004D42E3">
        <w:rPr>
          <w:rFonts w:cs="Arial"/>
          <w:sz w:val="24"/>
          <w:szCs w:val="24"/>
        </w:rPr>
        <w:t>W</w:t>
      </w:r>
      <w:r w:rsidR="00683C6D">
        <w:rPr>
          <w:rFonts w:cs="Arial"/>
          <w:sz w:val="24"/>
          <w:szCs w:val="24"/>
        </w:rPr>
        <w:t xml:space="preserve"> avec Lefebvre</w:t>
      </w:r>
      <w:r w:rsidR="00C25E70" w:rsidRPr="004D42E3">
        <w:rPr>
          <w:rFonts w:cs="Arial"/>
          <w:sz w:val="24"/>
          <w:szCs w:val="24"/>
        </w:rPr>
        <w:t>,</w:t>
      </w:r>
      <w:r w:rsidR="00121443" w:rsidRPr="004D42E3">
        <w:rPr>
          <w:rFonts w:cs="Arial"/>
          <w:sz w:val="24"/>
          <w:szCs w:val="24"/>
        </w:rPr>
        <w:t xml:space="preserve"> ok.</w:t>
      </w:r>
      <w:r w:rsidR="0030028F" w:rsidRPr="004D42E3">
        <w:rPr>
          <w:rFonts w:cs="Arial"/>
          <w:sz w:val="24"/>
          <w:szCs w:val="24"/>
        </w:rPr>
        <w:t xml:space="preserve"> </w:t>
      </w:r>
      <w:r w:rsidR="00121443" w:rsidRPr="004D42E3">
        <w:rPr>
          <w:rFonts w:cs="Arial"/>
          <w:sz w:val="24"/>
          <w:szCs w:val="24"/>
        </w:rPr>
        <w:t xml:space="preserve">» </w:t>
      </w:r>
    </w:p>
    <w:p w14:paraId="3F983FD1" w14:textId="61B0C55A" w:rsidR="00E46343" w:rsidRPr="004D42E3" w:rsidRDefault="00D370D5" w:rsidP="006E64A8">
      <w:pPr>
        <w:spacing w:after="200" w:line="360" w:lineRule="auto"/>
        <w:jc w:val="both"/>
        <w:rPr>
          <w:rFonts w:cs="Arial"/>
          <w:sz w:val="24"/>
          <w:szCs w:val="24"/>
        </w:rPr>
      </w:pPr>
      <w:r>
        <w:rPr>
          <w:rFonts w:cs="Arial"/>
          <w:sz w:val="24"/>
          <w:szCs w:val="24"/>
        </w:rPr>
        <w:t xml:space="preserve">Salgari </w:t>
      </w:r>
      <w:r w:rsidR="00121443" w:rsidRPr="004D42E3">
        <w:rPr>
          <w:rFonts w:cs="Arial"/>
          <w:sz w:val="24"/>
          <w:szCs w:val="24"/>
        </w:rPr>
        <w:t>rejo</w:t>
      </w:r>
      <w:r w:rsidR="00012324" w:rsidRPr="004D42E3">
        <w:rPr>
          <w:rFonts w:cs="Arial"/>
          <w:sz w:val="24"/>
          <w:szCs w:val="24"/>
        </w:rPr>
        <w:t>int la mosquée en bus et à pied</w:t>
      </w:r>
      <w:r w:rsidR="00683C6D">
        <w:rPr>
          <w:rFonts w:cs="Arial"/>
          <w:sz w:val="24"/>
          <w:szCs w:val="24"/>
        </w:rPr>
        <w:t xml:space="preserve"> et</w:t>
      </w:r>
      <w:r w:rsidR="00121443" w:rsidRPr="004D42E3">
        <w:rPr>
          <w:rFonts w:cs="Arial"/>
          <w:sz w:val="24"/>
          <w:szCs w:val="24"/>
        </w:rPr>
        <w:t xml:space="preserve"> attend </w:t>
      </w:r>
      <w:r>
        <w:rPr>
          <w:rFonts w:cs="Arial"/>
          <w:sz w:val="24"/>
          <w:szCs w:val="24"/>
        </w:rPr>
        <w:t xml:space="preserve">la fin de </w:t>
      </w:r>
      <w:r w:rsidR="00121443" w:rsidRPr="004D42E3">
        <w:rPr>
          <w:rFonts w:cs="Arial"/>
          <w:sz w:val="24"/>
          <w:szCs w:val="24"/>
        </w:rPr>
        <w:t xml:space="preserve">la prière </w:t>
      </w:r>
      <w:r>
        <w:rPr>
          <w:rFonts w:cs="Arial"/>
          <w:sz w:val="24"/>
          <w:szCs w:val="24"/>
        </w:rPr>
        <w:t>à environ 14 h 2</w:t>
      </w:r>
      <w:r w:rsidR="00012324" w:rsidRPr="004D42E3">
        <w:rPr>
          <w:rFonts w:cs="Arial"/>
          <w:sz w:val="24"/>
          <w:szCs w:val="24"/>
        </w:rPr>
        <w:t>0</w:t>
      </w:r>
      <w:r w:rsidR="00121443" w:rsidRPr="004D42E3">
        <w:rPr>
          <w:rFonts w:cs="Arial"/>
          <w:sz w:val="24"/>
          <w:szCs w:val="24"/>
        </w:rPr>
        <w:t xml:space="preserve">. Fini le rite, </w:t>
      </w:r>
      <w:r>
        <w:rPr>
          <w:rFonts w:cs="Arial"/>
          <w:sz w:val="24"/>
          <w:szCs w:val="24"/>
        </w:rPr>
        <w:t>avec</w:t>
      </w:r>
      <w:r w:rsidR="00121443" w:rsidRPr="004D42E3">
        <w:rPr>
          <w:rFonts w:cs="Arial"/>
          <w:sz w:val="24"/>
          <w:szCs w:val="24"/>
        </w:rPr>
        <w:t xml:space="preserve"> le </w:t>
      </w:r>
      <w:r w:rsidR="00370D69">
        <w:rPr>
          <w:rFonts w:cs="Arial"/>
          <w:sz w:val="24"/>
          <w:szCs w:val="24"/>
        </w:rPr>
        <w:t>commissaire</w:t>
      </w:r>
      <w:r w:rsidR="00121443" w:rsidRPr="004D42E3">
        <w:rPr>
          <w:rFonts w:cs="Arial"/>
          <w:sz w:val="24"/>
          <w:szCs w:val="24"/>
        </w:rPr>
        <w:t xml:space="preserve"> Lefebvre, </w:t>
      </w:r>
      <w:r>
        <w:rPr>
          <w:rFonts w:cs="Arial"/>
          <w:sz w:val="24"/>
          <w:szCs w:val="24"/>
        </w:rPr>
        <w:t>il</w:t>
      </w:r>
      <w:r w:rsidR="00683C6D">
        <w:rPr>
          <w:rFonts w:cs="Arial"/>
          <w:sz w:val="24"/>
          <w:szCs w:val="24"/>
        </w:rPr>
        <w:t xml:space="preserve"> rentre </w:t>
      </w:r>
      <w:r w:rsidR="00012324" w:rsidRPr="004D42E3">
        <w:rPr>
          <w:rFonts w:cs="Arial"/>
          <w:sz w:val="24"/>
          <w:szCs w:val="24"/>
        </w:rPr>
        <w:t>et va vers l’I</w:t>
      </w:r>
      <w:r w:rsidR="00FB1A92">
        <w:rPr>
          <w:rFonts w:cs="Arial"/>
          <w:sz w:val="24"/>
          <w:szCs w:val="24"/>
        </w:rPr>
        <w:t>mam</w:t>
      </w:r>
      <w:r w:rsidR="00121443" w:rsidRPr="004D42E3">
        <w:rPr>
          <w:rFonts w:cs="Arial"/>
          <w:sz w:val="24"/>
          <w:szCs w:val="24"/>
        </w:rPr>
        <w:t xml:space="preserve"> en train de parler avec des jeunes, assis p</w:t>
      </w:r>
      <w:r w:rsidR="00012324" w:rsidRPr="004D42E3">
        <w:rPr>
          <w:rFonts w:cs="Arial"/>
          <w:sz w:val="24"/>
          <w:szCs w:val="24"/>
        </w:rPr>
        <w:t>ar terre. Quand l’I</w:t>
      </w:r>
      <w:r w:rsidR="00121443" w:rsidRPr="004D42E3">
        <w:rPr>
          <w:rFonts w:cs="Arial"/>
          <w:sz w:val="24"/>
          <w:szCs w:val="24"/>
        </w:rPr>
        <w:t>mam les voit, il se met debout et leurs fait</w:t>
      </w:r>
      <w:r w:rsidR="002E7D2E" w:rsidRPr="004D42E3">
        <w:rPr>
          <w:rFonts w:cs="Arial"/>
          <w:sz w:val="24"/>
          <w:szCs w:val="24"/>
        </w:rPr>
        <w:t xml:space="preserve"> signe d’entrer dans son bureau, d</w:t>
      </w:r>
      <w:r w:rsidR="006278C2">
        <w:rPr>
          <w:rFonts w:cs="Arial"/>
          <w:sz w:val="24"/>
          <w:szCs w:val="24"/>
        </w:rPr>
        <w:t xml:space="preserve">ans une petite salle derrière la niche du </w:t>
      </w:r>
      <w:r w:rsidR="00121443" w:rsidRPr="004D42E3">
        <w:rPr>
          <w:rFonts w:cs="Arial"/>
          <w:i/>
          <w:sz w:val="24"/>
          <w:szCs w:val="24"/>
        </w:rPr>
        <w:t>mi</w:t>
      </w:r>
      <w:r w:rsidR="007B222F" w:rsidRPr="004D42E3">
        <w:rPr>
          <w:rFonts w:cs="Arial"/>
          <w:i/>
          <w:sz w:val="24"/>
          <w:szCs w:val="24"/>
        </w:rPr>
        <w:t>hrab</w:t>
      </w:r>
      <w:r w:rsidR="00121443" w:rsidRPr="004D42E3">
        <w:rPr>
          <w:rFonts w:cs="Arial"/>
          <w:sz w:val="24"/>
          <w:szCs w:val="24"/>
        </w:rPr>
        <w:t xml:space="preserve">. </w:t>
      </w:r>
    </w:p>
    <w:p w14:paraId="5A57965A" w14:textId="209C3E2D" w:rsidR="00E46343" w:rsidRPr="004D42E3" w:rsidRDefault="00121443"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Bonjour, Monsieur le </w:t>
      </w:r>
      <w:r w:rsidR="00570B67">
        <w:rPr>
          <w:rFonts w:cs="Arial"/>
          <w:sz w:val="24"/>
          <w:szCs w:val="24"/>
        </w:rPr>
        <w:t>c</w:t>
      </w:r>
      <w:r w:rsidR="00370D69">
        <w:rPr>
          <w:rFonts w:cs="Arial"/>
          <w:sz w:val="24"/>
          <w:szCs w:val="24"/>
        </w:rPr>
        <w:t>ommissaire</w:t>
      </w:r>
      <w:r w:rsidRPr="004D42E3">
        <w:rPr>
          <w:rFonts w:cs="Arial"/>
          <w:sz w:val="24"/>
          <w:szCs w:val="24"/>
        </w:rPr>
        <w:t xml:space="preserve">, </w:t>
      </w:r>
      <w:r w:rsidR="007B222F" w:rsidRPr="004D42E3">
        <w:rPr>
          <w:rFonts w:cs="Arial"/>
          <w:i/>
          <w:sz w:val="24"/>
          <w:szCs w:val="24"/>
        </w:rPr>
        <w:t>ahlan oua sahlan</w:t>
      </w:r>
      <w:r w:rsidRPr="004D42E3">
        <w:rPr>
          <w:rStyle w:val="Appelnotedebasdep"/>
          <w:rFonts w:cs="Arial"/>
          <w:sz w:val="24"/>
          <w:szCs w:val="24"/>
        </w:rPr>
        <w:footnoteReference w:id="96"/>
      </w:r>
      <w:r w:rsidRPr="004D42E3">
        <w:rPr>
          <w:rFonts w:cs="Arial"/>
          <w:sz w:val="24"/>
          <w:szCs w:val="24"/>
        </w:rPr>
        <w:t xml:space="preserve">. </w:t>
      </w:r>
      <w:r w:rsidR="00F864EC" w:rsidRPr="004D42E3">
        <w:rPr>
          <w:rFonts w:cs="Arial"/>
          <w:sz w:val="24"/>
          <w:szCs w:val="24"/>
        </w:rPr>
        <w:t>Comment ça va ? Prenez du jus, s’il vous plait…</w:t>
      </w:r>
      <w:r w:rsidRPr="004D42E3">
        <w:rPr>
          <w:rFonts w:cs="Arial"/>
          <w:sz w:val="24"/>
          <w:szCs w:val="24"/>
        </w:rPr>
        <w:t>Mais on s’est</w:t>
      </w:r>
      <w:r w:rsidR="002E7D2E" w:rsidRPr="004D42E3">
        <w:rPr>
          <w:rFonts w:cs="Arial"/>
          <w:sz w:val="24"/>
          <w:szCs w:val="24"/>
        </w:rPr>
        <w:t xml:space="preserve"> vu il a quelque jour et parlé </w:t>
      </w:r>
      <w:r w:rsidRPr="004D42E3">
        <w:rPr>
          <w:rFonts w:cs="Arial"/>
          <w:sz w:val="24"/>
          <w:szCs w:val="24"/>
        </w:rPr>
        <w:t>hier au téléphone !?</w:t>
      </w:r>
      <w:r w:rsidR="00F864EC" w:rsidRPr="004D42E3">
        <w:rPr>
          <w:rFonts w:cs="Arial"/>
          <w:sz w:val="24"/>
          <w:szCs w:val="24"/>
        </w:rPr>
        <w:t xml:space="preserve"> » </w:t>
      </w:r>
    </w:p>
    <w:p w14:paraId="79E6A501" w14:textId="1C930F8A" w:rsidR="00E46343" w:rsidRPr="004D42E3" w:rsidRDefault="00F864EC" w:rsidP="006E64A8">
      <w:pPr>
        <w:pStyle w:val="Paragraphedeliste"/>
        <w:numPr>
          <w:ilvl w:val="0"/>
          <w:numId w:val="7"/>
        </w:numPr>
        <w:spacing w:after="200" w:line="360" w:lineRule="auto"/>
        <w:jc w:val="both"/>
        <w:rPr>
          <w:rFonts w:cs="Arial"/>
          <w:sz w:val="24"/>
          <w:szCs w:val="24"/>
        </w:rPr>
      </w:pPr>
      <w:r w:rsidRPr="004D42E3">
        <w:rPr>
          <w:rFonts w:cs="Arial"/>
          <w:sz w:val="24"/>
          <w:szCs w:val="24"/>
        </w:rPr>
        <w:t>« Oui, me voilà avec</w:t>
      </w:r>
      <w:r w:rsidR="008E38C2" w:rsidRPr="004D42E3">
        <w:rPr>
          <w:rFonts w:cs="Arial"/>
          <w:sz w:val="24"/>
          <w:szCs w:val="24"/>
        </w:rPr>
        <w:t xml:space="preserve"> un consultant à la sécurité de l’Europol</w:t>
      </w:r>
      <w:r w:rsidR="00012324" w:rsidRPr="004D42E3">
        <w:rPr>
          <w:rFonts w:cs="Arial"/>
          <w:sz w:val="24"/>
          <w:szCs w:val="24"/>
        </w:rPr>
        <w:t>, M</w:t>
      </w:r>
      <w:r w:rsidR="00D370D5">
        <w:rPr>
          <w:rFonts w:cs="Arial"/>
          <w:sz w:val="24"/>
          <w:szCs w:val="24"/>
        </w:rPr>
        <w:t>r</w:t>
      </w:r>
      <w:r w:rsidR="00012324" w:rsidRPr="004D42E3">
        <w:rPr>
          <w:rFonts w:cs="Arial"/>
          <w:sz w:val="24"/>
          <w:szCs w:val="24"/>
        </w:rPr>
        <w:t xml:space="preserve"> </w:t>
      </w:r>
      <w:r w:rsidR="003B2BA3" w:rsidRPr="004D42E3">
        <w:rPr>
          <w:rFonts w:cs="Arial"/>
          <w:sz w:val="24"/>
          <w:szCs w:val="24"/>
        </w:rPr>
        <w:t>Ulysse</w:t>
      </w:r>
      <w:r w:rsidR="00012324" w:rsidRPr="004D42E3">
        <w:rPr>
          <w:rFonts w:cs="Arial"/>
          <w:sz w:val="24"/>
          <w:szCs w:val="24"/>
        </w:rPr>
        <w:t xml:space="preserve"> Salgari</w:t>
      </w:r>
      <w:r w:rsidRPr="004D42E3">
        <w:rPr>
          <w:rFonts w:cs="Arial"/>
          <w:sz w:val="24"/>
          <w:szCs w:val="24"/>
        </w:rPr>
        <w:t xml:space="preserve">. » </w:t>
      </w:r>
    </w:p>
    <w:p w14:paraId="6D8886FF" w14:textId="3E40B670" w:rsidR="00E46343" w:rsidRPr="004D42E3" w:rsidRDefault="00012324" w:rsidP="006E64A8">
      <w:pPr>
        <w:pStyle w:val="Paragraphedeliste"/>
        <w:numPr>
          <w:ilvl w:val="0"/>
          <w:numId w:val="7"/>
        </w:numPr>
        <w:spacing w:after="200" w:line="360" w:lineRule="auto"/>
        <w:jc w:val="both"/>
        <w:rPr>
          <w:rFonts w:cs="Arial"/>
          <w:sz w:val="24"/>
          <w:szCs w:val="24"/>
        </w:rPr>
      </w:pPr>
      <w:r w:rsidRPr="004D42E3">
        <w:rPr>
          <w:rFonts w:cs="Arial"/>
          <w:sz w:val="24"/>
          <w:szCs w:val="24"/>
        </w:rPr>
        <w:t>« Bienvenu, Monsieur</w:t>
      </w:r>
      <w:r w:rsidR="00F864EC" w:rsidRPr="004D42E3">
        <w:rPr>
          <w:rFonts w:cs="Arial"/>
          <w:sz w:val="24"/>
          <w:szCs w:val="24"/>
        </w:rPr>
        <w:t xml:space="preserve">. Que puis-je faire pour vous ? » </w:t>
      </w:r>
    </w:p>
    <w:p w14:paraId="6A54EB23" w14:textId="5D99B320" w:rsidR="00E46343" w:rsidRPr="004D42E3" w:rsidRDefault="00012324" w:rsidP="006E64A8">
      <w:pPr>
        <w:pStyle w:val="Paragraphedeliste"/>
        <w:numPr>
          <w:ilvl w:val="0"/>
          <w:numId w:val="7"/>
        </w:numPr>
        <w:spacing w:after="200" w:line="360" w:lineRule="auto"/>
        <w:jc w:val="both"/>
        <w:rPr>
          <w:rFonts w:cs="Arial"/>
          <w:sz w:val="24"/>
          <w:szCs w:val="24"/>
        </w:rPr>
      </w:pPr>
      <w:r w:rsidRPr="004D42E3">
        <w:rPr>
          <w:rFonts w:cs="Arial"/>
          <w:sz w:val="24"/>
          <w:szCs w:val="24"/>
        </w:rPr>
        <w:t>« Merci pour</w:t>
      </w:r>
      <w:r w:rsidR="00F864EC" w:rsidRPr="004D42E3">
        <w:rPr>
          <w:rFonts w:cs="Arial"/>
          <w:sz w:val="24"/>
          <w:szCs w:val="24"/>
        </w:rPr>
        <w:t xml:space="preserve"> l’accueil et </w:t>
      </w:r>
      <w:r w:rsidRPr="004D42E3">
        <w:rPr>
          <w:rFonts w:cs="Arial"/>
          <w:sz w:val="24"/>
          <w:szCs w:val="24"/>
        </w:rPr>
        <w:t xml:space="preserve">pour </w:t>
      </w:r>
      <w:r w:rsidR="00F864EC" w:rsidRPr="004D42E3">
        <w:rPr>
          <w:rFonts w:cs="Arial"/>
          <w:sz w:val="24"/>
          <w:szCs w:val="24"/>
        </w:rPr>
        <w:t>votre esprit de collaboration</w:t>
      </w:r>
      <w:r w:rsidR="00D276FA" w:rsidRPr="004D42E3">
        <w:rPr>
          <w:rFonts w:cs="Arial"/>
          <w:sz w:val="24"/>
          <w:szCs w:val="24"/>
        </w:rPr>
        <w:t>,</w:t>
      </w:r>
      <w:r w:rsidR="00EC7447">
        <w:rPr>
          <w:rFonts w:cs="Arial"/>
          <w:sz w:val="24"/>
          <w:szCs w:val="24"/>
        </w:rPr>
        <w:t xml:space="preserve"> très appréciée de notre part,</w:t>
      </w:r>
      <w:r w:rsidR="00F864EC" w:rsidRPr="004D42E3">
        <w:rPr>
          <w:rFonts w:cs="Arial"/>
          <w:sz w:val="24"/>
          <w:szCs w:val="24"/>
        </w:rPr>
        <w:t xml:space="preserve"> </w:t>
      </w:r>
      <w:r w:rsidR="00B32A1D" w:rsidRPr="004D42E3">
        <w:rPr>
          <w:rFonts w:cs="Arial"/>
          <w:sz w:val="24"/>
          <w:szCs w:val="24"/>
        </w:rPr>
        <w:t>n</w:t>
      </w:r>
      <w:r w:rsidR="00F864EC" w:rsidRPr="004D42E3">
        <w:rPr>
          <w:rFonts w:cs="Arial"/>
          <w:sz w:val="24"/>
          <w:szCs w:val="24"/>
        </w:rPr>
        <w:t xml:space="preserve">’est-ce pas, Monsieur le </w:t>
      </w:r>
      <w:r w:rsidR="00370D69">
        <w:rPr>
          <w:rFonts w:cs="Arial"/>
          <w:sz w:val="24"/>
          <w:szCs w:val="24"/>
        </w:rPr>
        <w:t>commissaire</w:t>
      </w:r>
      <w:r w:rsidR="00F864EC" w:rsidRPr="004D42E3">
        <w:rPr>
          <w:rFonts w:cs="Arial"/>
          <w:sz w:val="24"/>
          <w:szCs w:val="24"/>
        </w:rPr>
        <w:t xml:space="preserve"> Lefebvre !?! J’ai une question à prop</w:t>
      </w:r>
      <w:r w:rsidR="00695FA8">
        <w:rPr>
          <w:rFonts w:cs="Arial"/>
          <w:sz w:val="24"/>
          <w:szCs w:val="24"/>
        </w:rPr>
        <w:t>os d’un jeune converti, Tristan</w:t>
      </w:r>
      <w:r w:rsidR="00F864EC" w:rsidRPr="004D42E3">
        <w:rPr>
          <w:rFonts w:cs="Arial"/>
          <w:sz w:val="24"/>
          <w:szCs w:val="24"/>
        </w:rPr>
        <w:t xml:space="preserve"> </w:t>
      </w:r>
      <w:r w:rsidR="000B104A">
        <w:rPr>
          <w:rFonts w:cs="Arial"/>
          <w:sz w:val="24"/>
          <w:szCs w:val="24"/>
        </w:rPr>
        <w:t>Mertens</w:t>
      </w:r>
      <w:r w:rsidRPr="004D42E3">
        <w:rPr>
          <w:rFonts w:cs="Arial"/>
          <w:sz w:val="24"/>
          <w:szCs w:val="24"/>
        </w:rPr>
        <w:t xml:space="preserve">, et </w:t>
      </w:r>
      <w:r w:rsidR="001D7F34" w:rsidRPr="004D42E3">
        <w:rPr>
          <w:rFonts w:cs="Arial"/>
          <w:sz w:val="24"/>
          <w:szCs w:val="24"/>
        </w:rPr>
        <w:t>la conversation</w:t>
      </w:r>
      <w:r w:rsidR="00F864EC" w:rsidRPr="004D42E3">
        <w:rPr>
          <w:rFonts w:cs="Arial"/>
          <w:sz w:val="24"/>
          <w:szCs w:val="24"/>
        </w:rPr>
        <w:t xml:space="preserve"> que vous avez </w:t>
      </w:r>
      <w:r w:rsidR="00F30ECC" w:rsidRPr="004D42E3">
        <w:rPr>
          <w:rFonts w:cs="Arial"/>
          <w:sz w:val="24"/>
          <w:szCs w:val="24"/>
        </w:rPr>
        <w:t>eue</w:t>
      </w:r>
      <w:r w:rsidR="00F864EC" w:rsidRPr="004D42E3">
        <w:rPr>
          <w:rFonts w:cs="Arial"/>
          <w:sz w:val="24"/>
          <w:szCs w:val="24"/>
        </w:rPr>
        <w:t xml:space="preserve"> avec lui il y </w:t>
      </w:r>
      <w:r w:rsidR="00E46343" w:rsidRPr="004D42E3">
        <w:rPr>
          <w:rFonts w:cs="Arial"/>
          <w:sz w:val="24"/>
          <w:szCs w:val="24"/>
        </w:rPr>
        <w:t>une semaine, s’il vous plait. »</w:t>
      </w:r>
    </w:p>
    <w:p w14:paraId="44048D07" w14:textId="44D98DD5" w:rsidR="00E46343" w:rsidRPr="004D42E3" w:rsidRDefault="00F864EC" w:rsidP="006E64A8">
      <w:pPr>
        <w:pStyle w:val="Paragraphedeliste"/>
        <w:numPr>
          <w:ilvl w:val="0"/>
          <w:numId w:val="7"/>
        </w:numPr>
        <w:spacing w:after="200" w:line="360" w:lineRule="auto"/>
        <w:jc w:val="both"/>
        <w:rPr>
          <w:rFonts w:cs="Arial"/>
          <w:sz w:val="24"/>
          <w:szCs w:val="24"/>
        </w:rPr>
      </w:pPr>
      <w:r w:rsidRPr="004D42E3">
        <w:rPr>
          <w:rFonts w:cs="Arial"/>
          <w:sz w:val="24"/>
          <w:szCs w:val="24"/>
        </w:rPr>
        <w:t>« Comme vous savez</w:t>
      </w:r>
      <w:r w:rsidR="009D4984" w:rsidRPr="004D42E3">
        <w:rPr>
          <w:rFonts w:cs="Arial"/>
          <w:sz w:val="24"/>
          <w:szCs w:val="24"/>
        </w:rPr>
        <w:t>,</w:t>
      </w:r>
      <w:r w:rsidRPr="004D42E3">
        <w:rPr>
          <w:rFonts w:cs="Arial"/>
          <w:sz w:val="24"/>
          <w:szCs w:val="24"/>
        </w:rPr>
        <w:t xml:space="preserve"> nous sommes une communa</w:t>
      </w:r>
      <w:r w:rsidR="00A14EAF" w:rsidRPr="004D42E3">
        <w:rPr>
          <w:rFonts w:cs="Arial"/>
          <w:sz w:val="24"/>
          <w:szCs w:val="24"/>
        </w:rPr>
        <w:t xml:space="preserve">uté de musulmans </w:t>
      </w:r>
      <w:r w:rsidR="00AB72A7">
        <w:rPr>
          <w:rFonts w:cs="Arial"/>
          <w:i/>
          <w:sz w:val="24"/>
          <w:szCs w:val="24"/>
        </w:rPr>
        <w:t>Sunnis</w:t>
      </w:r>
      <w:r w:rsidR="00DA03F1">
        <w:rPr>
          <w:rFonts w:cs="Arial"/>
          <w:i/>
          <w:sz w:val="24"/>
          <w:szCs w:val="24"/>
        </w:rPr>
        <w:t xml:space="preserve"> et </w:t>
      </w:r>
      <w:r w:rsidR="00A9750B">
        <w:rPr>
          <w:rFonts w:cs="Arial"/>
          <w:i/>
          <w:sz w:val="24"/>
          <w:szCs w:val="24"/>
        </w:rPr>
        <w:t>salafi</w:t>
      </w:r>
      <w:r w:rsidR="00DA03F1">
        <w:rPr>
          <w:rFonts w:cs="Arial"/>
          <w:sz w:val="24"/>
          <w:szCs w:val="24"/>
        </w:rPr>
        <w:t>s</w:t>
      </w:r>
      <w:r w:rsidRPr="004D42E3">
        <w:rPr>
          <w:rFonts w:cs="Arial"/>
          <w:sz w:val="24"/>
          <w:szCs w:val="24"/>
        </w:rPr>
        <w:t xml:space="preserve"> qui</w:t>
      </w:r>
      <w:r w:rsidRPr="004D42E3">
        <w:rPr>
          <w:rFonts w:cs="Arial"/>
          <w:i/>
          <w:sz w:val="24"/>
          <w:szCs w:val="24"/>
        </w:rPr>
        <w:t xml:space="preserve"> </w:t>
      </w:r>
      <w:r w:rsidR="005670D1" w:rsidRPr="004D42E3">
        <w:rPr>
          <w:rFonts w:cs="Arial"/>
          <w:sz w:val="24"/>
          <w:szCs w:val="24"/>
        </w:rPr>
        <w:t xml:space="preserve">suivent le Coran, la </w:t>
      </w:r>
      <w:r w:rsidR="005670D1" w:rsidRPr="004D42E3">
        <w:rPr>
          <w:rFonts w:cs="Arial"/>
          <w:i/>
          <w:sz w:val="24"/>
          <w:szCs w:val="24"/>
        </w:rPr>
        <w:t>Sounna</w:t>
      </w:r>
      <w:r w:rsidR="00272CD6">
        <w:rPr>
          <w:rFonts w:cs="Arial"/>
          <w:sz w:val="24"/>
          <w:szCs w:val="24"/>
        </w:rPr>
        <w:t xml:space="preserve"> (la t</w:t>
      </w:r>
      <w:r w:rsidR="006278C2" w:rsidRPr="006278C2">
        <w:rPr>
          <w:rFonts w:cs="Arial"/>
          <w:sz w:val="24"/>
          <w:szCs w:val="24"/>
        </w:rPr>
        <w:t>radition</w:t>
      </w:r>
      <w:r w:rsidR="002E7D2E" w:rsidRPr="004D42E3">
        <w:rPr>
          <w:rFonts w:cs="Arial"/>
          <w:sz w:val="24"/>
          <w:szCs w:val="24"/>
        </w:rPr>
        <w:t xml:space="preserve"> du Prophète</w:t>
      </w:r>
      <w:r w:rsidR="00272CD6">
        <w:rPr>
          <w:rFonts w:cs="Arial"/>
          <w:sz w:val="24"/>
          <w:szCs w:val="24"/>
        </w:rPr>
        <w:t>)</w:t>
      </w:r>
      <w:r w:rsidR="002E7D2E" w:rsidRPr="004D42E3">
        <w:rPr>
          <w:rFonts w:cs="Arial"/>
          <w:sz w:val="24"/>
          <w:szCs w:val="24"/>
        </w:rPr>
        <w:t xml:space="preserve"> </w:t>
      </w:r>
      <w:r w:rsidR="004D2B61" w:rsidRPr="004D42E3">
        <w:rPr>
          <w:rFonts w:cs="Arial"/>
          <w:sz w:val="24"/>
          <w:szCs w:val="24"/>
        </w:rPr>
        <w:t xml:space="preserve">et les </w:t>
      </w:r>
      <w:r w:rsidR="004D2B61" w:rsidRPr="004D42E3">
        <w:rPr>
          <w:rFonts w:cs="Arial"/>
          <w:i/>
          <w:sz w:val="24"/>
          <w:szCs w:val="24"/>
        </w:rPr>
        <w:t>Salaf-</w:t>
      </w:r>
      <w:r w:rsidR="0030028F" w:rsidRPr="004D42E3">
        <w:rPr>
          <w:rFonts w:cs="Arial"/>
          <w:i/>
          <w:sz w:val="24"/>
          <w:szCs w:val="24"/>
        </w:rPr>
        <w:t>as-Salih</w:t>
      </w:r>
      <w:r w:rsidRPr="004D42E3">
        <w:rPr>
          <w:rStyle w:val="Appelnotedebasdep"/>
          <w:rFonts w:cs="Arial"/>
          <w:sz w:val="24"/>
          <w:szCs w:val="24"/>
        </w:rPr>
        <w:footnoteReference w:id="97"/>
      </w:r>
      <w:r w:rsidRPr="004D42E3">
        <w:rPr>
          <w:rFonts w:cs="Arial"/>
          <w:sz w:val="24"/>
          <w:szCs w:val="24"/>
        </w:rPr>
        <w:t>. Nous ne sommes pas du tout dans une logique de guerre avec les autres fils d</w:t>
      </w:r>
      <w:r w:rsidR="00695FA8">
        <w:rPr>
          <w:rFonts w:cs="Arial"/>
          <w:sz w:val="24"/>
          <w:szCs w:val="24"/>
        </w:rPr>
        <w:t>’Adam, ou avec la société et l’é</w:t>
      </w:r>
      <w:r w:rsidRPr="004D42E3">
        <w:rPr>
          <w:rFonts w:cs="Arial"/>
          <w:sz w:val="24"/>
          <w:szCs w:val="24"/>
        </w:rPr>
        <w:t>tat</w:t>
      </w:r>
      <w:r w:rsidR="002E7D2E" w:rsidRPr="004D42E3">
        <w:rPr>
          <w:rFonts w:cs="Arial"/>
          <w:sz w:val="24"/>
          <w:szCs w:val="24"/>
        </w:rPr>
        <w:t>,</w:t>
      </w:r>
      <w:r w:rsidR="009D4984" w:rsidRPr="004D42E3">
        <w:rPr>
          <w:rFonts w:cs="Arial"/>
          <w:sz w:val="24"/>
          <w:szCs w:val="24"/>
        </w:rPr>
        <w:t xml:space="preserve"> et sommes op</w:t>
      </w:r>
      <w:r w:rsidRPr="004D42E3">
        <w:rPr>
          <w:rFonts w:cs="Arial"/>
          <w:sz w:val="24"/>
          <w:szCs w:val="24"/>
        </w:rPr>
        <w:t xml:space="preserve">posés à ceux </w:t>
      </w:r>
      <w:r w:rsidR="00DA03F1">
        <w:rPr>
          <w:rFonts w:cs="Arial"/>
          <w:sz w:val="24"/>
          <w:szCs w:val="24"/>
        </w:rPr>
        <w:t>kharijis</w:t>
      </w:r>
      <w:r w:rsidR="00DA03F1">
        <w:rPr>
          <w:rStyle w:val="Appelnotedebasdep"/>
          <w:rFonts w:cs="Arial"/>
          <w:sz w:val="24"/>
          <w:szCs w:val="24"/>
        </w:rPr>
        <w:footnoteReference w:id="98"/>
      </w:r>
      <w:r w:rsidR="00DA03F1">
        <w:rPr>
          <w:rFonts w:cs="Arial"/>
          <w:sz w:val="24"/>
          <w:szCs w:val="24"/>
        </w:rPr>
        <w:t xml:space="preserve"> et </w:t>
      </w:r>
      <w:r w:rsidR="002E7D2E" w:rsidRPr="004D42E3">
        <w:rPr>
          <w:rFonts w:cs="Arial"/>
          <w:i/>
          <w:sz w:val="24"/>
          <w:szCs w:val="24"/>
        </w:rPr>
        <w:t>khawarijs</w:t>
      </w:r>
      <w:r w:rsidR="002E7D2E" w:rsidRPr="004D42E3">
        <w:rPr>
          <w:rStyle w:val="Appelnotedebasdep"/>
          <w:rFonts w:cs="Arial"/>
          <w:sz w:val="24"/>
          <w:szCs w:val="24"/>
        </w:rPr>
        <w:footnoteReference w:id="99"/>
      </w:r>
      <w:r w:rsidR="002E7D2E" w:rsidRPr="004D42E3">
        <w:rPr>
          <w:rFonts w:cs="Arial"/>
          <w:sz w:val="24"/>
          <w:szCs w:val="24"/>
        </w:rPr>
        <w:t xml:space="preserve"> </w:t>
      </w:r>
      <w:r w:rsidRPr="004D42E3">
        <w:rPr>
          <w:rFonts w:cs="Arial"/>
          <w:sz w:val="24"/>
          <w:szCs w:val="24"/>
        </w:rPr>
        <w:t xml:space="preserve">qui veulent combattre et faire le </w:t>
      </w:r>
      <w:r w:rsidR="00AB72A7">
        <w:rPr>
          <w:rFonts w:cs="Arial"/>
          <w:sz w:val="24"/>
          <w:szCs w:val="24"/>
        </w:rPr>
        <w:t>soi-disant</w:t>
      </w:r>
      <w:r w:rsidR="00DA03F1">
        <w:rPr>
          <w:rFonts w:cs="Arial"/>
          <w:sz w:val="24"/>
          <w:szCs w:val="24"/>
        </w:rPr>
        <w:t xml:space="preserve"> ‘’</w:t>
      </w:r>
      <w:r w:rsidRPr="004D42E3">
        <w:rPr>
          <w:rFonts w:cs="Arial"/>
          <w:sz w:val="24"/>
          <w:szCs w:val="24"/>
        </w:rPr>
        <w:t>djihad armé</w:t>
      </w:r>
      <w:r w:rsidR="00D276FA" w:rsidRPr="004D42E3">
        <w:rPr>
          <w:rFonts w:cs="Arial"/>
          <w:sz w:val="24"/>
          <w:szCs w:val="24"/>
        </w:rPr>
        <w:t>’’.</w:t>
      </w:r>
      <w:r w:rsidR="00695FA8">
        <w:rPr>
          <w:rFonts w:cs="Arial"/>
          <w:sz w:val="24"/>
          <w:szCs w:val="24"/>
        </w:rPr>
        <w:t> Tristan</w:t>
      </w:r>
      <w:r w:rsidR="002F0251" w:rsidRPr="004D42E3">
        <w:rPr>
          <w:rFonts w:cs="Arial"/>
          <w:sz w:val="24"/>
          <w:szCs w:val="24"/>
        </w:rPr>
        <w:t xml:space="preserve"> qui s</w:t>
      </w:r>
      <w:r w:rsidR="00695FA8">
        <w:rPr>
          <w:rFonts w:cs="Arial"/>
          <w:sz w:val="24"/>
          <w:szCs w:val="24"/>
        </w:rPr>
        <w:t xml:space="preserve">e fait appeler </w:t>
      </w:r>
      <w:r w:rsidR="009D4984" w:rsidRPr="004D42E3">
        <w:rPr>
          <w:rFonts w:cs="Arial"/>
          <w:sz w:val="24"/>
          <w:szCs w:val="24"/>
        </w:rPr>
        <w:t xml:space="preserve">maintenant </w:t>
      </w:r>
      <w:r w:rsidR="00BE1693" w:rsidRPr="004D42E3">
        <w:rPr>
          <w:rFonts w:cs="Arial"/>
          <w:i/>
          <w:sz w:val="24"/>
          <w:szCs w:val="24"/>
        </w:rPr>
        <w:t>Abou-</w:t>
      </w:r>
      <w:r w:rsidR="002F0251" w:rsidRPr="004D42E3">
        <w:rPr>
          <w:rFonts w:cs="Arial"/>
          <w:i/>
          <w:sz w:val="24"/>
          <w:szCs w:val="24"/>
        </w:rPr>
        <w:t xml:space="preserve">Oualid </w:t>
      </w:r>
      <w:r w:rsidR="002E7D2E" w:rsidRPr="004D42E3">
        <w:rPr>
          <w:rFonts w:cs="Arial"/>
          <w:i/>
          <w:sz w:val="24"/>
          <w:szCs w:val="24"/>
        </w:rPr>
        <w:t>al-Belgiki</w:t>
      </w:r>
      <w:r w:rsidR="002E7D2E" w:rsidRPr="004D42E3">
        <w:rPr>
          <w:rFonts w:cs="Arial"/>
          <w:sz w:val="24"/>
          <w:szCs w:val="24"/>
        </w:rPr>
        <w:t xml:space="preserve"> </w:t>
      </w:r>
      <w:r w:rsidRPr="004D42E3">
        <w:rPr>
          <w:rFonts w:cs="Arial"/>
          <w:sz w:val="24"/>
          <w:szCs w:val="24"/>
        </w:rPr>
        <w:t>e</w:t>
      </w:r>
      <w:r w:rsidR="00087A97" w:rsidRPr="004D42E3">
        <w:rPr>
          <w:rFonts w:cs="Arial"/>
          <w:sz w:val="24"/>
          <w:szCs w:val="24"/>
        </w:rPr>
        <w:t>st un de ces jeunes converti</w:t>
      </w:r>
      <w:r w:rsidR="00E857B6" w:rsidRPr="004D42E3">
        <w:rPr>
          <w:rFonts w:cs="Arial"/>
          <w:sz w:val="24"/>
          <w:szCs w:val="24"/>
        </w:rPr>
        <w:t>s</w:t>
      </w:r>
      <w:r w:rsidR="00087A97" w:rsidRPr="004D42E3">
        <w:rPr>
          <w:rFonts w:cs="Arial"/>
          <w:sz w:val="24"/>
          <w:szCs w:val="24"/>
        </w:rPr>
        <w:t xml:space="preserve"> </w:t>
      </w:r>
      <w:r w:rsidR="00273E92">
        <w:rPr>
          <w:rFonts w:cs="Arial"/>
          <w:sz w:val="24"/>
          <w:szCs w:val="24"/>
        </w:rPr>
        <w:t>à l’i</w:t>
      </w:r>
      <w:r w:rsidR="002F0251" w:rsidRPr="004D42E3">
        <w:rPr>
          <w:rFonts w:cs="Arial"/>
          <w:sz w:val="24"/>
          <w:szCs w:val="24"/>
        </w:rPr>
        <w:t xml:space="preserve">slam </w:t>
      </w:r>
      <w:r w:rsidR="00087A97" w:rsidRPr="004D42E3">
        <w:rPr>
          <w:rFonts w:cs="Arial"/>
          <w:sz w:val="24"/>
          <w:szCs w:val="24"/>
        </w:rPr>
        <w:t>par internet</w:t>
      </w:r>
      <w:r w:rsidR="00C95AF0">
        <w:rPr>
          <w:rFonts w:cs="Arial"/>
          <w:sz w:val="24"/>
          <w:szCs w:val="24"/>
        </w:rPr>
        <w:t xml:space="preserve">. Ils </w:t>
      </w:r>
      <w:r w:rsidR="002E7D2E" w:rsidRPr="004D42E3">
        <w:rPr>
          <w:rFonts w:cs="Arial"/>
          <w:sz w:val="24"/>
          <w:szCs w:val="24"/>
        </w:rPr>
        <w:t xml:space="preserve">ont </w:t>
      </w:r>
      <w:r w:rsidR="006278C2">
        <w:rPr>
          <w:rFonts w:cs="Arial"/>
          <w:sz w:val="24"/>
          <w:szCs w:val="24"/>
        </w:rPr>
        <w:t xml:space="preserve">fait le témoignage de foi, la </w:t>
      </w:r>
      <w:r w:rsidR="002F0251" w:rsidRPr="004D42E3">
        <w:rPr>
          <w:rFonts w:cs="Arial"/>
          <w:i/>
          <w:sz w:val="24"/>
          <w:szCs w:val="24"/>
        </w:rPr>
        <w:t>chahada</w:t>
      </w:r>
      <w:r w:rsidR="006278C2">
        <w:rPr>
          <w:rFonts w:cs="Arial"/>
          <w:sz w:val="24"/>
          <w:szCs w:val="24"/>
        </w:rPr>
        <w:t xml:space="preserve">, </w:t>
      </w:r>
      <w:r w:rsidR="002F0251" w:rsidRPr="004D42E3">
        <w:rPr>
          <w:rFonts w:cs="Arial"/>
          <w:sz w:val="24"/>
          <w:szCs w:val="24"/>
        </w:rPr>
        <w:t xml:space="preserve">avec un ami </w:t>
      </w:r>
      <w:r w:rsidR="002E7D2E" w:rsidRPr="004D42E3">
        <w:rPr>
          <w:rFonts w:cs="Arial"/>
          <w:sz w:val="24"/>
          <w:szCs w:val="24"/>
        </w:rPr>
        <w:t xml:space="preserve">virtuel, un soi-disant </w:t>
      </w:r>
      <w:r w:rsidR="002E7D2E" w:rsidRPr="004D42E3">
        <w:rPr>
          <w:rFonts w:cs="Arial"/>
          <w:i/>
          <w:sz w:val="24"/>
          <w:szCs w:val="24"/>
        </w:rPr>
        <w:t>imam google</w:t>
      </w:r>
      <w:r w:rsidR="002F0251" w:rsidRPr="004D42E3">
        <w:rPr>
          <w:rFonts w:cs="Arial"/>
          <w:sz w:val="24"/>
          <w:szCs w:val="24"/>
        </w:rPr>
        <w:t xml:space="preserve">) </w:t>
      </w:r>
      <w:r w:rsidR="002F0251" w:rsidRPr="00C95AF0">
        <w:rPr>
          <w:rFonts w:cs="Arial"/>
          <w:sz w:val="24"/>
          <w:szCs w:val="24"/>
        </w:rPr>
        <w:t xml:space="preserve">et </w:t>
      </w:r>
      <w:r w:rsidR="00C95AF0">
        <w:rPr>
          <w:rFonts w:cs="Arial"/>
          <w:sz w:val="24"/>
          <w:szCs w:val="24"/>
        </w:rPr>
        <w:t xml:space="preserve">sont </w:t>
      </w:r>
      <w:r w:rsidR="00C95AF0" w:rsidRPr="00C95AF0">
        <w:rPr>
          <w:rFonts w:cs="Arial"/>
          <w:sz w:val="24"/>
          <w:szCs w:val="24"/>
        </w:rPr>
        <w:t xml:space="preserve">enduits </w:t>
      </w:r>
      <w:r w:rsidR="002F0251" w:rsidRPr="004D42E3">
        <w:rPr>
          <w:rFonts w:cs="Arial"/>
          <w:sz w:val="24"/>
          <w:szCs w:val="24"/>
        </w:rPr>
        <w:t xml:space="preserve">par </w:t>
      </w:r>
      <w:r w:rsidR="00DA03F1">
        <w:rPr>
          <w:rFonts w:cs="Arial"/>
          <w:sz w:val="24"/>
          <w:szCs w:val="24"/>
        </w:rPr>
        <w:t xml:space="preserve">les sites </w:t>
      </w:r>
      <w:r w:rsidR="00C95AF0">
        <w:rPr>
          <w:rFonts w:cs="Arial"/>
          <w:sz w:val="24"/>
          <w:szCs w:val="24"/>
        </w:rPr>
        <w:t xml:space="preserve">qui les orientent </w:t>
      </w:r>
      <w:r w:rsidR="00087A97" w:rsidRPr="004D42E3">
        <w:rPr>
          <w:rFonts w:cs="Arial"/>
          <w:sz w:val="24"/>
          <w:szCs w:val="24"/>
        </w:rPr>
        <w:t xml:space="preserve">au combat violent et armé, </w:t>
      </w:r>
      <w:r w:rsidR="00C95AF0">
        <w:rPr>
          <w:rFonts w:cs="Arial"/>
          <w:sz w:val="24"/>
          <w:szCs w:val="24"/>
        </w:rPr>
        <w:t>vers</w:t>
      </w:r>
      <w:r w:rsidR="00AD0AF8">
        <w:rPr>
          <w:rFonts w:cs="Arial"/>
          <w:sz w:val="24"/>
          <w:szCs w:val="24"/>
        </w:rPr>
        <w:t xml:space="preserve"> l’</w:t>
      </w:r>
      <w:r w:rsidR="00087A97" w:rsidRPr="004D42E3">
        <w:rPr>
          <w:rFonts w:cs="Arial"/>
          <w:sz w:val="24"/>
          <w:szCs w:val="24"/>
        </w:rPr>
        <w:t xml:space="preserve">Afghanistan, </w:t>
      </w:r>
      <w:r w:rsidR="00AD0AF8">
        <w:rPr>
          <w:rFonts w:cs="Arial"/>
          <w:sz w:val="24"/>
          <w:szCs w:val="24"/>
        </w:rPr>
        <w:t>l’</w:t>
      </w:r>
      <w:r w:rsidR="00087A97" w:rsidRPr="004D42E3">
        <w:rPr>
          <w:rFonts w:cs="Arial"/>
          <w:sz w:val="24"/>
          <w:szCs w:val="24"/>
        </w:rPr>
        <w:t xml:space="preserve">Iraq, </w:t>
      </w:r>
      <w:r w:rsidR="00AD0AF8">
        <w:rPr>
          <w:rFonts w:cs="Arial"/>
          <w:sz w:val="24"/>
          <w:szCs w:val="24"/>
        </w:rPr>
        <w:t xml:space="preserve">la Tchétchénie, la </w:t>
      </w:r>
      <w:r w:rsidR="00087A97" w:rsidRPr="004D42E3">
        <w:rPr>
          <w:rFonts w:cs="Arial"/>
          <w:sz w:val="24"/>
          <w:szCs w:val="24"/>
        </w:rPr>
        <w:t xml:space="preserve">Somalie, etc. Nous sommes contraires à ces pratiques et toujours en contact avec les forces de l’ordre pour essayer de bloquer ce développement, </w:t>
      </w:r>
      <w:r w:rsidR="00B32A1D" w:rsidRPr="004D42E3">
        <w:rPr>
          <w:rFonts w:cs="Arial"/>
          <w:sz w:val="24"/>
          <w:szCs w:val="24"/>
        </w:rPr>
        <w:t>n</w:t>
      </w:r>
      <w:r w:rsidR="00087A97" w:rsidRPr="004D42E3">
        <w:rPr>
          <w:rFonts w:cs="Arial"/>
          <w:sz w:val="24"/>
          <w:szCs w:val="24"/>
        </w:rPr>
        <w:t xml:space="preserve">’est-ce pas, </w:t>
      </w:r>
      <w:r w:rsidR="00370D69">
        <w:rPr>
          <w:rFonts w:cs="Arial"/>
          <w:sz w:val="24"/>
          <w:szCs w:val="24"/>
        </w:rPr>
        <w:t>Commissaire</w:t>
      </w:r>
      <w:r w:rsidR="00D276FA" w:rsidRPr="004D42E3">
        <w:rPr>
          <w:rFonts w:cs="Arial"/>
          <w:sz w:val="24"/>
          <w:szCs w:val="24"/>
        </w:rPr>
        <w:t xml:space="preserve"> Lefebvre ? » </w:t>
      </w:r>
    </w:p>
    <w:p w14:paraId="2534490A" w14:textId="7873325F" w:rsidR="00E46343" w:rsidRPr="004D42E3" w:rsidRDefault="00D276FA"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Oui, oui, bien </w:t>
      </w:r>
      <w:r w:rsidR="00087A97" w:rsidRPr="004D42E3">
        <w:rPr>
          <w:rFonts w:cs="Arial"/>
          <w:sz w:val="24"/>
          <w:szCs w:val="24"/>
        </w:rPr>
        <w:t xml:space="preserve">sûr, </w:t>
      </w:r>
      <w:r w:rsidR="00C25E70" w:rsidRPr="004D42E3">
        <w:rPr>
          <w:rFonts w:cs="Arial"/>
          <w:sz w:val="24"/>
          <w:szCs w:val="24"/>
        </w:rPr>
        <w:t>Monsieur l’I</w:t>
      </w:r>
      <w:r w:rsidR="009D4984" w:rsidRPr="004D42E3">
        <w:rPr>
          <w:rFonts w:cs="Arial"/>
          <w:sz w:val="24"/>
          <w:szCs w:val="24"/>
        </w:rPr>
        <w:t>mam, mais écoutez</w:t>
      </w:r>
      <w:r w:rsidR="00C25E70" w:rsidRPr="004D42E3">
        <w:rPr>
          <w:rFonts w:cs="Arial"/>
          <w:sz w:val="24"/>
          <w:szCs w:val="24"/>
        </w:rPr>
        <w:t xml:space="preserve"> le</w:t>
      </w:r>
      <w:r w:rsidR="009D4984" w:rsidRPr="004D42E3">
        <w:rPr>
          <w:rFonts w:cs="Arial"/>
          <w:sz w:val="24"/>
          <w:szCs w:val="24"/>
        </w:rPr>
        <w:t xml:space="preserve"> M</w:t>
      </w:r>
      <w:r w:rsidR="00F44D2B" w:rsidRPr="004D42E3">
        <w:rPr>
          <w:rFonts w:cs="Arial"/>
          <w:sz w:val="24"/>
          <w:szCs w:val="24"/>
        </w:rPr>
        <w:t>r</w:t>
      </w:r>
      <w:r w:rsidR="00087A97" w:rsidRPr="004D42E3">
        <w:rPr>
          <w:rFonts w:cs="Arial"/>
          <w:sz w:val="24"/>
          <w:szCs w:val="24"/>
        </w:rPr>
        <w:t xml:space="preserve"> </w:t>
      </w:r>
      <w:r w:rsidR="003B2BA3" w:rsidRPr="004D42E3">
        <w:rPr>
          <w:rFonts w:cs="Arial"/>
          <w:sz w:val="24"/>
          <w:szCs w:val="24"/>
        </w:rPr>
        <w:t>Ulysse</w:t>
      </w:r>
      <w:r w:rsidR="00087A97" w:rsidRPr="004D42E3">
        <w:rPr>
          <w:rFonts w:cs="Arial"/>
          <w:sz w:val="24"/>
          <w:szCs w:val="24"/>
        </w:rPr>
        <w:t>, s</w:t>
      </w:r>
      <w:r w:rsidR="00D955E2" w:rsidRPr="004D42E3">
        <w:rPr>
          <w:rFonts w:cs="Arial"/>
          <w:sz w:val="24"/>
          <w:szCs w:val="24"/>
        </w:rPr>
        <w:t>’il vous plait</w:t>
      </w:r>
      <w:r w:rsidR="00087A97" w:rsidRPr="004D42E3">
        <w:rPr>
          <w:rFonts w:cs="Arial"/>
          <w:sz w:val="24"/>
          <w:szCs w:val="24"/>
        </w:rPr>
        <w:t xml:space="preserve">. » </w:t>
      </w:r>
    </w:p>
    <w:p w14:paraId="5F5C34FE" w14:textId="77777777" w:rsidR="00A9750B" w:rsidRDefault="00087A97"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Si vous permettez, de quoi </w:t>
      </w:r>
      <w:r w:rsidR="00D276FA" w:rsidRPr="004D42E3">
        <w:rPr>
          <w:rFonts w:cs="Arial"/>
          <w:sz w:val="24"/>
          <w:szCs w:val="24"/>
        </w:rPr>
        <w:t>a-t ’il</w:t>
      </w:r>
      <w:r w:rsidRPr="004D42E3">
        <w:rPr>
          <w:rFonts w:cs="Arial"/>
          <w:sz w:val="24"/>
          <w:szCs w:val="24"/>
        </w:rPr>
        <w:t xml:space="preserve"> parlé ce jeune avec vous ? »</w:t>
      </w:r>
      <w:r w:rsidR="00F855C9">
        <w:rPr>
          <w:rFonts w:cs="Arial"/>
          <w:sz w:val="24"/>
          <w:szCs w:val="24"/>
        </w:rPr>
        <w:t xml:space="preserve"> </w:t>
      </w:r>
    </w:p>
    <w:p w14:paraId="7865D30A" w14:textId="62167D73" w:rsidR="00E46343" w:rsidRPr="004D42E3" w:rsidRDefault="00F855C9" w:rsidP="006E64A8">
      <w:pPr>
        <w:pStyle w:val="Paragraphedeliste"/>
        <w:numPr>
          <w:ilvl w:val="0"/>
          <w:numId w:val="7"/>
        </w:numPr>
        <w:spacing w:after="200" w:line="360" w:lineRule="auto"/>
        <w:jc w:val="both"/>
        <w:rPr>
          <w:rFonts w:cs="Arial"/>
          <w:sz w:val="24"/>
          <w:szCs w:val="24"/>
        </w:rPr>
      </w:pPr>
      <w:r>
        <w:rPr>
          <w:rFonts w:cs="Arial"/>
          <w:sz w:val="24"/>
          <w:szCs w:val="24"/>
        </w:rPr>
        <w:t>« Il était venu avec une fille</w:t>
      </w:r>
      <w:r w:rsidR="00087A97" w:rsidRPr="004D42E3">
        <w:rPr>
          <w:rFonts w:cs="Arial"/>
          <w:sz w:val="24"/>
          <w:szCs w:val="24"/>
        </w:rPr>
        <w:t xml:space="preserve"> qui attendait </w:t>
      </w:r>
      <w:r w:rsidR="002F0251" w:rsidRPr="004D42E3">
        <w:rPr>
          <w:rFonts w:cs="Arial"/>
          <w:sz w:val="24"/>
          <w:szCs w:val="24"/>
        </w:rPr>
        <w:t>dehors</w:t>
      </w:r>
      <w:r w:rsidR="00087A97" w:rsidRPr="004D42E3">
        <w:rPr>
          <w:rFonts w:cs="Arial"/>
          <w:sz w:val="24"/>
          <w:szCs w:val="24"/>
        </w:rPr>
        <w:t xml:space="preserve"> et qu’il voulait marier. »</w:t>
      </w:r>
    </w:p>
    <w:p w14:paraId="02BB0F58" w14:textId="185C9555" w:rsidR="00E46343" w:rsidRPr="004D42E3" w:rsidRDefault="002F0251"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 Qu</w:t>
      </w:r>
      <w:r w:rsidR="009D4984" w:rsidRPr="004D42E3">
        <w:rPr>
          <w:rFonts w:cs="Arial"/>
          <w:sz w:val="24"/>
          <w:szCs w:val="24"/>
        </w:rPr>
        <w:t xml:space="preserve">e lui </w:t>
      </w:r>
      <w:r w:rsidR="00BA19F5" w:rsidRPr="004D42E3">
        <w:rPr>
          <w:rFonts w:cs="Arial"/>
          <w:sz w:val="24"/>
          <w:szCs w:val="24"/>
        </w:rPr>
        <w:t xml:space="preserve">avez-vous </w:t>
      </w:r>
      <w:r w:rsidRPr="004D42E3">
        <w:rPr>
          <w:rFonts w:cs="Arial"/>
          <w:sz w:val="24"/>
          <w:szCs w:val="24"/>
        </w:rPr>
        <w:t xml:space="preserve">dit ? » </w:t>
      </w:r>
    </w:p>
    <w:p w14:paraId="1F07FA30" w14:textId="427F2AC3" w:rsidR="00E46343" w:rsidRPr="004D42E3" w:rsidRDefault="002F0251" w:rsidP="006E64A8">
      <w:pPr>
        <w:pStyle w:val="Paragraphedeliste"/>
        <w:numPr>
          <w:ilvl w:val="0"/>
          <w:numId w:val="7"/>
        </w:numPr>
        <w:spacing w:after="200" w:line="360" w:lineRule="auto"/>
        <w:jc w:val="both"/>
        <w:rPr>
          <w:rFonts w:cs="Arial"/>
          <w:sz w:val="24"/>
          <w:szCs w:val="24"/>
        </w:rPr>
      </w:pPr>
      <w:r w:rsidRPr="004D42E3">
        <w:rPr>
          <w:rFonts w:cs="Arial"/>
          <w:sz w:val="24"/>
          <w:szCs w:val="24"/>
        </w:rPr>
        <w:t>« …que le mariage est une chose sérieuse et…pas possible avec une femme</w:t>
      </w:r>
      <w:r w:rsidR="003F3CD0" w:rsidRPr="004D42E3">
        <w:rPr>
          <w:rFonts w:cs="Arial"/>
          <w:sz w:val="24"/>
          <w:szCs w:val="24"/>
        </w:rPr>
        <w:t xml:space="preserve"> </w:t>
      </w:r>
      <w:r w:rsidRPr="004D42E3">
        <w:rPr>
          <w:rFonts w:cs="Arial"/>
          <w:sz w:val="24"/>
          <w:szCs w:val="24"/>
        </w:rPr>
        <w:t xml:space="preserve">qui </w:t>
      </w:r>
      <w:r w:rsidR="00B32A1D" w:rsidRPr="004D42E3">
        <w:rPr>
          <w:rFonts w:cs="Arial"/>
          <w:sz w:val="24"/>
          <w:szCs w:val="24"/>
        </w:rPr>
        <w:t>n</w:t>
      </w:r>
      <w:r w:rsidRPr="004D42E3">
        <w:rPr>
          <w:rFonts w:cs="Arial"/>
          <w:sz w:val="24"/>
          <w:szCs w:val="24"/>
        </w:rPr>
        <w:t xml:space="preserve">’est pas musulmane. » </w:t>
      </w:r>
    </w:p>
    <w:p w14:paraId="37F8935F" w14:textId="77777777" w:rsidR="00E46343" w:rsidRPr="004D42E3" w:rsidRDefault="002F0251"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3F3CD0" w:rsidRPr="004D42E3">
        <w:rPr>
          <w:rFonts w:cs="Arial"/>
          <w:sz w:val="24"/>
          <w:szCs w:val="24"/>
        </w:rPr>
        <w:t>Mais possible avec une</w:t>
      </w:r>
      <w:r w:rsidRPr="004D42E3">
        <w:rPr>
          <w:rFonts w:cs="Arial"/>
          <w:sz w:val="24"/>
          <w:szCs w:val="24"/>
        </w:rPr>
        <w:t xml:space="preserve"> Juive</w:t>
      </w:r>
      <w:r w:rsidR="003F3CD0" w:rsidRPr="004D42E3">
        <w:rPr>
          <w:rFonts w:cs="Arial"/>
          <w:sz w:val="24"/>
          <w:szCs w:val="24"/>
        </w:rPr>
        <w:t>,</w:t>
      </w:r>
      <w:r w:rsidRPr="004D42E3">
        <w:rPr>
          <w:rFonts w:cs="Arial"/>
          <w:sz w:val="24"/>
          <w:szCs w:val="24"/>
        </w:rPr>
        <w:t xml:space="preserve"> ou Chrétienne. » </w:t>
      </w:r>
    </w:p>
    <w:p w14:paraId="7309F4E7" w14:textId="21FE7874" w:rsidR="00E46343" w:rsidRPr="004D42E3" w:rsidRDefault="002F0251"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Non, </w:t>
      </w:r>
      <w:r w:rsidR="00E46343" w:rsidRPr="004D42E3">
        <w:rPr>
          <w:rFonts w:cs="Arial"/>
          <w:sz w:val="24"/>
          <w:szCs w:val="24"/>
        </w:rPr>
        <w:t xml:space="preserve">seulement </w:t>
      </w:r>
      <w:r w:rsidRPr="004D42E3">
        <w:rPr>
          <w:rFonts w:cs="Arial"/>
          <w:sz w:val="24"/>
          <w:szCs w:val="24"/>
        </w:rPr>
        <w:t xml:space="preserve">avec </w:t>
      </w:r>
      <w:r w:rsidR="00D276FA" w:rsidRPr="004D42E3">
        <w:rPr>
          <w:rFonts w:cs="Arial"/>
          <w:sz w:val="24"/>
          <w:szCs w:val="24"/>
        </w:rPr>
        <w:t>‘’</w:t>
      </w:r>
      <w:r w:rsidR="00D955E2" w:rsidRPr="004D42E3">
        <w:rPr>
          <w:rFonts w:cs="Arial"/>
          <w:sz w:val="24"/>
          <w:szCs w:val="24"/>
        </w:rPr>
        <w:t xml:space="preserve">les </w:t>
      </w:r>
      <w:r w:rsidRPr="004D42E3">
        <w:rPr>
          <w:rFonts w:cs="Arial"/>
          <w:sz w:val="24"/>
          <w:szCs w:val="24"/>
        </w:rPr>
        <w:t xml:space="preserve">femmes </w:t>
      </w:r>
      <w:r w:rsidR="00D955E2" w:rsidRPr="004D42E3">
        <w:rPr>
          <w:rFonts w:cs="Arial"/>
          <w:sz w:val="24"/>
          <w:szCs w:val="24"/>
        </w:rPr>
        <w:t xml:space="preserve">pieuses </w:t>
      </w:r>
      <w:r w:rsidRPr="004D42E3">
        <w:rPr>
          <w:rFonts w:cs="Arial"/>
          <w:sz w:val="24"/>
          <w:szCs w:val="24"/>
        </w:rPr>
        <w:t>des Gens du Livre</w:t>
      </w:r>
      <w:r w:rsidR="00D276FA" w:rsidRPr="004D42E3">
        <w:rPr>
          <w:rFonts w:cs="Arial"/>
          <w:sz w:val="24"/>
          <w:szCs w:val="24"/>
        </w:rPr>
        <w:t>’’</w:t>
      </w:r>
      <w:r w:rsidRPr="004D42E3">
        <w:rPr>
          <w:rFonts w:cs="Arial"/>
          <w:sz w:val="24"/>
          <w:szCs w:val="24"/>
        </w:rPr>
        <w:t>. </w:t>
      </w:r>
      <w:r w:rsidR="003F3CD0" w:rsidRPr="004D42E3">
        <w:rPr>
          <w:rFonts w:cs="Arial"/>
          <w:sz w:val="24"/>
          <w:szCs w:val="24"/>
        </w:rPr>
        <w:t>Et, selon nous</w:t>
      </w:r>
      <w:r w:rsidR="00F855C9">
        <w:rPr>
          <w:rFonts w:cs="Arial"/>
          <w:sz w:val="24"/>
          <w:szCs w:val="24"/>
        </w:rPr>
        <w:t xml:space="preserve"> </w:t>
      </w:r>
      <w:r w:rsidR="00F855C9" w:rsidRPr="00AD0AF8">
        <w:rPr>
          <w:rFonts w:cs="Arial"/>
          <w:i/>
          <w:sz w:val="24"/>
          <w:szCs w:val="24"/>
        </w:rPr>
        <w:t>salafi</w:t>
      </w:r>
      <w:r w:rsidR="00AD0AF8" w:rsidRPr="00AD0AF8">
        <w:rPr>
          <w:rFonts w:cs="Arial"/>
          <w:i/>
          <w:sz w:val="24"/>
          <w:szCs w:val="24"/>
        </w:rPr>
        <w:t>s</w:t>
      </w:r>
      <w:r w:rsidR="003F3CD0" w:rsidRPr="004D42E3">
        <w:rPr>
          <w:rFonts w:cs="Arial"/>
          <w:sz w:val="24"/>
          <w:szCs w:val="24"/>
        </w:rPr>
        <w:t>, les Juives et les C</w:t>
      </w:r>
      <w:r w:rsidR="00D955E2" w:rsidRPr="004D42E3">
        <w:rPr>
          <w:rFonts w:cs="Arial"/>
          <w:sz w:val="24"/>
          <w:szCs w:val="24"/>
        </w:rPr>
        <w:t>hrétiennes actuel</w:t>
      </w:r>
      <w:r w:rsidR="00DB4A3E" w:rsidRPr="004D42E3">
        <w:rPr>
          <w:rFonts w:cs="Arial"/>
          <w:sz w:val="24"/>
          <w:szCs w:val="24"/>
        </w:rPr>
        <w:t>le</w:t>
      </w:r>
      <w:r w:rsidR="00D955E2" w:rsidRPr="004D42E3">
        <w:rPr>
          <w:rFonts w:cs="Arial"/>
          <w:sz w:val="24"/>
          <w:szCs w:val="24"/>
        </w:rPr>
        <w:t>s</w:t>
      </w:r>
      <w:r w:rsidR="003F3CD0" w:rsidRPr="004D42E3">
        <w:rPr>
          <w:rFonts w:cs="Arial"/>
          <w:sz w:val="24"/>
          <w:szCs w:val="24"/>
        </w:rPr>
        <w:t xml:space="preserve">, ne sont pas </w:t>
      </w:r>
      <w:r w:rsidR="006278C2">
        <w:rPr>
          <w:rFonts w:cs="Arial"/>
          <w:sz w:val="24"/>
          <w:szCs w:val="24"/>
        </w:rPr>
        <w:t>c</w:t>
      </w:r>
      <w:r w:rsidR="00D955E2" w:rsidRPr="004D42E3">
        <w:rPr>
          <w:rFonts w:cs="Arial"/>
          <w:sz w:val="24"/>
          <w:szCs w:val="24"/>
        </w:rPr>
        <w:t>es gens du Livre</w:t>
      </w:r>
      <w:r w:rsidR="003F3CD0" w:rsidRPr="004D42E3">
        <w:rPr>
          <w:rFonts w:cs="Arial"/>
          <w:sz w:val="24"/>
          <w:szCs w:val="24"/>
        </w:rPr>
        <w:t>. En plus, cette fille n</w:t>
      </w:r>
      <w:r w:rsidR="009219F9" w:rsidRPr="004D42E3">
        <w:rPr>
          <w:rFonts w:cs="Arial"/>
          <w:sz w:val="24"/>
          <w:szCs w:val="24"/>
        </w:rPr>
        <w:t>e voulait même pas se déclarer c</w:t>
      </w:r>
      <w:r w:rsidR="003F3CD0" w:rsidRPr="004D42E3">
        <w:rPr>
          <w:rFonts w:cs="Arial"/>
          <w:sz w:val="24"/>
          <w:szCs w:val="24"/>
        </w:rPr>
        <w:t>hr</w:t>
      </w:r>
      <w:r w:rsidR="009219F9" w:rsidRPr="004D42E3">
        <w:rPr>
          <w:rFonts w:cs="Arial"/>
          <w:sz w:val="24"/>
          <w:szCs w:val="24"/>
        </w:rPr>
        <w:t>étienne, ou j</w:t>
      </w:r>
      <w:r w:rsidR="00DB4A3E" w:rsidRPr="004D42E3">
        <w:rPr>
          <w:rFonts w:cs="Arial"/>
          <w:sz w:val="24"/>
          <w:szCs w:val="24"/>
        </w:rPr>
        <w:t xml:space="preserve">uive. Elle est </w:t>
      </w:r>
      <w:r w:rsidR="003F3CD0" w:rsidRPr="004D42E3">
        <w:rPr>
          <w:rFonts w:cs="Arial"/>
          <w:sz w:val="24"/>
          <w:szCs w:val="24"/>
        </w:rPr>
        <w:t xml:space="preserve">athée. » </w:t>
      </w:r>
    </w:p>
    <w:p w14:paraId="722F37F9" w14:textId="67B24EDE" w:rsidR="00E46343" w:rsidRPr="004D42E3" w:rsidRDefault="003F3CD0"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Je comprends, tout à fait, et avez-vous </w:t>
      </w:r>
      <w:r w:rsidR="00E46343" w:rsidRPr="004D42E3">
        <w:rPr>
          <w:rFonts w:cs="Arial"/>
          <w:sz w:val="24"/>
          <w:szCs w:val="24"/>
        </w:rPr>
        <w:t>parlé aussi de</w:t>
      </w:r>
      <w:r w:rsidR="00AD0AF8">
        <w:rPr>
          <w:rFonts w:cs="Arial"/>
          <w:sz w:val="24"/>
          <w:szCs w:val="24"/>
        </w:rPr>
        <w:t xml:space="preserve"> ce qu’ils appellent</w:t>
      </w:r>
      <w:r w:rsidR="00E46343" w:rsidRPr="004D42E3">
        <w:rPr>
          <w:rFonts w:cs="Arial"/>
          <w:sz w:val="24"/>
          <w:szCs w:val="24"/>
        </w:rPr>
        <w:t xml:space="preserve"> </w:t>
      </w:r>
      <w:r w:rsidR="00E46343" w:rsidRPr="00AD0AF8">
        <w:rPr>
          <w:rFonts w:cs="Arial"/>
          <w:i/>
          <w:sz w:val="24"/>
          <w:szCs w:val="24"/>
        </w:rPr>
        <w:t>djihad</w:t>
      </w:r>
      <w:r w:rsidR="00E46343" w:rsidRPr="004D42E3">
        <w:rPr>
          <w:rFonts w:cs="Arial"/>
          <w:sz w:val="24"/>
          <w:szCs w:val="24"/>
        </w:rPr>
        <w:t>, etc. ? »</w:t>
      </w:r>
    </w:p>
    <w:p w14:paraId="03A32F3B" w14:textId="77777777" w:rsidR="00E46343" w:rsidRPr="004D42E3" w:rsidRDefault="003F3CD0"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Oui, parce qu’il voulait avoir une </w:t>
      </w:r>
      <w:r w:rsidR="00D276FA" w:rsidRPr="004D42E3">
        <w:rPr>
          <w:rFonts w:cs="Arial"/>
          <w:i/>
          <w:sz w:val="24"/>
          <w:szCs w:val="24"/>
        </w:rPr>
        <w:t>fatw</w:t>
      </w:r>
      <w:r w:rsidRPr="004D42E3">
        <w:rPr>
          <w:rFonts w:cs="Arial"/>
          <w:i/>
          <w:sz w:val="24"/>
          <w:szCs w:val="24"/>
        </w:rPr>
        <w:t>a</w:t>
      </w:r>
      <w:r w:rsidR="004B1F18" w:rsidRPr="004D42E3">
        <w:rPr>
          <w:rFonts w:cs="Arial"/>
          <w:i/>
          <w:sz w:val="24"/>
          <w:szCs w:val="24"/>
        </w:rPr>
        <w:t xml:space="preserve"> </w:t>
      </w:r>
      <w:r w:rsidRPr="004D42E3">
        <w:rPr>
          <w:rFonts w:cs="Arial"/>
          <w:sz w:val="24"/>
          <w:szCs w:val="24"/>
        </w:rPr>
        <w:t xml:space="preserve">de ma part… » </w:t>
      </w:r>
    </w:p>
    <w:p w14:paraId="4618FEB6" w14:textId="77777777" w:rsidR="00E46343" w:rsidRPr="004D42E3" w:rsidRDefault="003F3CD0"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…qu’il pouvait partir pour combattre à l’étranger ? » </w:t>
      </w:r>
    </w:p>
    <w:p w14:paraId="0E72FD61" w14:textId="0C40FC0B" w:rsidR="00E46343" w:rsidRPr="004D42E3" w:rsidRDefault="003F3CD0"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Non, pas exactement ! Il ne </w:t>
      </w:r>
      <w:r w:rsidR="004D2B61" w:rsidRPr="004D42E3">
        <w:rPr>
          <w:rFonts w:cs="Arial"/>
          <w:sz w:val="24"/>
          <w:szCs w:val="24"/>
        </w:rPr>
        <w:t>m</w:t>
      </w:r>
      <w:r w:rsidRPr="004D42E3">
        <w:rPr>
          <w:rFonts w:cs="Arial"/>
          <w:sz w:val="24"/>
          <w:szCs w:val="24"/>
        </w:rPr>
        <w:t>’</w:t>
      </w:r>
      <w:r w:rsidR="003B654D" w:rsidRPr="004D42E3">
        <w:rPr>
          <w:rFonts w:cs="Arial"/>
          <w:sz w:val="24"/>
          <w:szCs w:val="24"/>
        </w:rPr>
        <w:t>a pas demandé un a</w:t>
      </w:r>
      <w:r w:rsidR="00F472D3" w:rsidRPr="004D42E3">
        <w:rPr>
          <w:rFonts w:cs="Arial"/>
          <w:sz w:val="24"/>
          <w:szCs w:val="24"/>
        </w:rPr>
        <w:t>vis</w:t>
      </w:r>
      <w:r w:rsidRPr="004D42E3">
        <w:rPr>
          <w:rFonts w:cs="Arial"/>
          <w:sz w:val="24"/>
          <w:szCs w:val="24"/>
        </w:rPr>
        <w:t>, car il avait été d</w:t>
      </w:r>
      <w:r w:rsidR="00AD0AF8">
        <w:rPr>
          <w:rFonts w:cs="Arial"/>
          <w:sz w:val="24"/>
          <w:szCs w:val="24"/>
        </w:rPr>
        <w:t>éjà endoctriné concernant la guerre</w:t>
      </w:r>
      <w:r w:rsidRPr="004D42E3">
        <w:rPr>
          <w:rFonts w:cs="Arial"/>
          <w:sz w:val="24"/>
          <w:szCs w:val="24"/>
        </w:rPr>
        <w:t xml:space="preserve">. Son problème était différent : il disait qu’il avait commis un péché très grave avant de devenir musulman… » </w:t>
      </w:r>
    </w:p>
    <w:p w14:paraId="03DAC066" w14:textId="77777777" w:rsidR="00E46343" w:rsidRPr="004D42E3" w:rsidRDefault="003F3CD0"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A-t ‘il dit de quel péché il s’agissait ? » </w:t>
      </w:r>
    </w:p>
    <w:p w14:paraId="286B5C09" w14:textId="348ECE13" w:rsidR="00E46343" w:rsidRPr="004D42E3" w:rsidRDefault="003F3CD0" w:rsidP="006E64A8">
      <w:pPr>
        <w:pStyle w:val="Paragraphedeliste"/>
        <w:numPr>
          <w:ilvl w:val="0"/>
          <w:numId w:val="7"/>
        </w:numPr>
        <w:spacing w:after="200" w:line="360" w:lineRule="auto"/>
        <w:jc w:val="both"/>
        <w:rPr>
          <w:rFonts w:cs="Arial"/>
          <w:sz w:val="24"/>
          <w:szCs w:val="24"/>
        </w:rPr>
      </w:pPr>
      <w:r w:rsidRPr="004D42E3">
        <w:rPr>
          <w:rFonts w:cs="Arial"/>
          <w:sz w:val="24"/>
          <w:szCs w:val="24"/>
        </w:rPr>
        <w:t>« Seulement que c’était un des péchés majeurs</w:t>
      </w:r>
      <w:r w:rsidR="00F472D3" w:rsidRPr="004D42E3">
        <w:rPr>
          <w:rFonts w:cs="Arial"/>
          <w:sz w:val="24"/>
          <w:szCs w:val="24"/>
        </w:rPr>
        <w:t>.  I</w:t>
      </w:r>
      <w:r w:rsidRPr="004D42E3">
        <w:rPr>
          <w:rFonts w:cs="Arial"/>
          <w:sz w:val="24"/>
          <w:szCs w:val="24"/>
        </w:rPr>
        <w:t>l était bouleversé</w:t>
      </w:r>
      <w:r w:rsidR="00F472D3" w:rsidRPr="004D42E3">
        <w:rPr>
          <w:rFonts w:cs="Arial"/>
          <w:sz w:val="24"/>
          <w:szCs w:val="24"/>
        </w:rPr>
        <w:t xml:space="preserve"> : </w:t>
      </w:r>
      <w:r w:rsidRPr="004D42E3">
        <w:rPr>
          <w:rFonts w:cs="Arial"/>
          <w:sz w:val="24"/>
          <w:szCs w:val="24"/>
        </w:rPr>
        <w:t>il craignait Allah et son jugement.</w:t>
      </w:r>
      <w:r w:rsidR="00F472D3" w:rsidRPr="004D42E3">
        <w:rPr>
          <w:rFonts w:cs="Arial"/>
          <w:sz w:val="24"/>
          <w:szCs w:val="24"/>
        </w:rPr>
        <w:t> Comment</w:t>
      </w:r>
      <w:r w:rsidRPr="004D42E3">
        <w:rPr>
          <w:rFonts w:cs="Arial"/>
          <w:sz w:val="24"/>
          <w:szCs w:val="24"/>
        </w:rPr>
        <w:t xml:space="preserve"> </w:t>
      </w:r>
      <w:r w:rsidR="00F472D3" w:rsidRPr="004D42E3">
        <w:rPr>
          <w:rFonts w:cs="Arial"/>
          <w:sz w:val="24"/>
          <w:szCs w:val="24"/>
        </w:rPr>
        <w:t>effacer ce péché était son problème</w:t>
      </w:r>
      <w:r w:rsidR="00F472D3" w:rsidRPr="00C95AF0">
        <w:rPr>
          <w:rFonts w:cs="Arial"/>
          <w:sz w:val="24"/>
          <w:szCs w:val="24"/>
        </w:rPr>
        <w:t>. J</w:t>
      </w:r>
      <w:r w:rsidR="00DB4A3E" w:rsidRPr="00C95AF0">
        <w:rPr>
          <w:rFonts w:cs="Arial"/>
          <w:sz w:val="24"/>
          <w:szCs w:val="24"/>
        </w:rPr>
        <w:t>e</w:t>
      </w:r>
      <w:r w:rsidR="00F472D3" w:rsidRPr="00C95AF0">
        <w:rPr>
          <w:rFonts w:cs="Arial"/>
          <w:sz w:val="24"/>
          <w:szCs w:val="24"/>
        </w:rPr>
        <w:t xml:space="preserve"> lui </w:t>
      </w:r>
      <w:r w:rsidR="00DB4A3E" w:rsidRPr="00C95AF0">
        <w:rPr>
          <w:rFonts w:cs="Arial"/>
          <w:sz w:val="24"/>
          <w:szCs w:val="24"/>
        </w:rPr>
        <w:t xml:space="preserve">ai </w:t>
      </w:r>
      <w:r w:rsidR="00F472D3" w:rsidRPr="00C95AF0">
        <w:rPr>
          <w:rFonts w:cs="Arial"/>
          <w:sz w:val="24"/>
          <w:szCs w:val="24"/>
        </w:rPr>
        <w:t>demandé s’il s’agissait d’une faute e</w:t>
      </w:r>
      <w:r w:rsidR="00D955E2" w:rsidRPr="00C95AF0">
        <w:rPr>
          <w:rFonts w:cs="Arial"/>
          <w:sz w:val="24"/>
          <w:szCs w:val="24"/>
        </w:rPr>
        <w:t xml:space="preserve">nvers quelqu’un </w:t>
      </w:r>
      <w:r w:rsidR="00F472D3" w:rsidRPr="00C95AF0">
        <w:rPr>
          <w:rFonts w:cs="Arial"/>
          <w:sz w:val="24"/>
          <w:szCs w:val="24"/>
        </w:rPr>
        <w:t xml:space="preserve">et il </w:t>
      </w:r>
      <w:r w:rsidR="004D2B61" w:rsidRPr="00C95AF0">
        <w:rPr>
          <w:rFonts w:cs="Arial"/>
          <w:sz w:val="24"/>
          <w:szCs w:val="24"/>
        </w:rPr>
        <w:t>m</w:t>
      </w:r>
      <w:r w:rsidR="00AD0AF8" w:rsidRPr="00C95AF0">
        <w:rPr>
          <w:rFonts w:cs="Arial"/>
          <w:sz w:val="24"/>
          <w:szCs w:val="24"/>
        </w:rPr>
        <w:t>e l</w:t>
      </w:r>
      <w:r w:rsidR="00F472D3" w:rsidRPr="00C95AF0">
        <w:rPr>
          <w:rFonts w:cs="Arial"/>
          <w:sz w:val="24"/>
          <w:szCs w:val="24"/>
        </w:rPr>
        <w:t>’a confirmé. J’ai</w:t>
      </w:r>
      <w:r w:rsidR="00F472D3" w:rsidRPr="004D42E3">
        <w:rPr>
          <w:rFonts w:cs="Arial"/>
          <w:sz w:val="24"/>
          <w:szCs w:val="24"/>
        </w:rPr>
        <w:t xml:space="preserve"> lui ai dit de résoudre le problème avec cette personne</w:t>
      </w:r>
      <w:r w:rsidR="00D955E2" w:rsidRPr="004D42E3">
        <w:rPr>
          <w:rFonts w:cs="Arial"/>
          <w:sz w:val="24"/>
          <w:szCs w:val="24"/>
        </w:rPr>
        <w:t>,</w:t>
      </w:r>
      <w:r w:rsidR="00F472D3" w:rsidRPr="004D42E3">
        <w:rPr>
          <w:rFonts w:cs="Arial"/>
          <w:sz w:val="24"/>
          <w:szCs w:val="24"/>
        </w:rPr>
        <w:t xml:space="preserve"> ou les siens</w:t>
      </w:r>
      <w:r w:rsidR="00D276FA" w:rsidRPr="004D42E3">
        <w:rPr>
          <w:rFonts w:cs="Arial"/>
          <w:sz w:val="24"/>
          <w:szCs w:val="24"/>
        </w:rPr>
        <w:t>,</w:t>
      </w:r>
      <w:r w:rsidR="00F472D3" w:rsidRPr="004D42E3">
        <w:rPr>
          <w:rFonts w:cs="Arial"/>
          <w:sz w:val="24"/>
          <w:szCs w:val="24"/>
        </w:rPr>
        <w:t xml:space="preserve"> et avec la société. Mais il </w:t>
      </w:r>
      <w:r w:rsidR="004D2B61" w:rsidRPr="004D42E3">
        <w:rPr>
          <w:rFonts w:cs="Arial"/>
          <w:sz w:val="24"/>
          <w:szCs w:val="24"/>
        </w:rPr>
        <w:t>m</w:t>
      </w:r>
      <w:r w:rsidR="00F472D3" w:rsidRPr="004D42E3">
        <w:rPr>
          <w:rFonts w:cs="Arial"/>
          <w:sz w:val="24"/>
          <w:szCs w:val="24"/>
        </w:rPr>
        <w:t xml:space="preserve">’a dit </w:t>
      </w:r>
      <w:r w:rsidR="00D955E2" w:rsidRPr="004D42E3">
        <w:rPr>
          <w:rFonts w:cs="Arial"/>
          <w:sz w:val="24"/>
          <w:szCs w:val="24"/>
        </w:rPr>
        <w:t xml:space="preserve">qu’avec la personne ce </w:t>
      </w:r>
      <w:r w:rsidR="00B32A1D" w:rsidRPr="004D42E3">
        <w:rPr>
          <w:rFonts w:cs="Arial"/>
          <w:sz w:val="24"/>
          <w:szCs w:val="24"/>
        </w:rPr>
        <w:t>n</w:t>
      </w:r>
      <w:r w:rsidR="00D955E2" w:rsidRPr="004D42E3">
        <w:rPr>
          <w:rFonts w:cs="Arial"/>
          <w:sz w:val="24"/>
          <w:szCs w:val="24"/>
        </w:rPr>
        <w:t xml:space="preserve">’était pas possible, </w:t>
      </w:r>
      <w:r w:rsidR="00F472D3" w:rsidRPr="004D42E3">
        <w:rPr>
          <w:rFonts w:cs="Arial"/>
          <w:sz w:val="24"/>
          <w:szCs w:val="24"/>
        </w:rPr>
        <w:t xml:space="preserve">et que lui, comme musulman, </w:t>
      </w:r>
      <w:r w:rsidR="00B32A1D" w:rsidRPr="004D42E3">
        <w:rPr>
          <w:rFonts w:cs="Arial"/>
          <w:sz w:val="24"/>
          <w:szCs w:val="24"/>
        </w:rPr>
        <w:t>n</w:t>
      </w:r>
      <w:r w:rsidR="00F472D3" w:rsidRPr="004D42E3">
        <w:rPr>
          <w:rFonts w:cs="Arial"/>
          <w:sz w:val="24"/>
          <w:szCs w:val="24"/>
        </w:rPr>
        <w:t xml:space="preserve">’a pas </w:t>
      </w:r>
      <w:r w:rsidR="00DB4A3E" w:rsidRPr="004D42E3">
        <w:rPr>
          <w:rFonts w:cs="Arial"/>
          <w:sz w:val="24"/>
          <w:szCs w:val="24"/>
        </w:rPr>
        <w:t>confiance en</w:t>
      </w:r>
      <w:r w:rsidR="006278C2">
        <w:rPr>
          <w:rFonts w:cs="Arial"/>
          <w:sz w:val="24"/>
          <w:szCs w:val="24"/>
        </w:rPr>
        <w:t xml:space="preserve"> la justice de la mécréance</w:t>
      </w:r>
      <w:r w:rsidR="00582430">
        <w:rPr>
          <w:rFonts w:cs="Arial"/>
          <w:sz w:val="24"/>
          <w:szCs w:val="24"/>
        </w:rPr>
        <w:t>. »</w:t>
      </w:r>
      <w:r w:rsidR="00F472D3" w:rsidRPr="004D42E3">
        <w:rPr>
          <w:rFonts w:cs="Arial"/>
          <w:sz w:val="24"/>
          <w:szCs w:val="24"/>
        </w:rPr>
        <w:t xml:space="preserve"> </w:t>
      </w:r>
    </w:p>
    <w:p w14:paraId="41866383" w14:textId="72A60DD7" w:rsidR="00E46343" w:rsidRPr="004D42E3" w:rsidRDefault="00F472D3" w:rsidP="006E64A8">
      <w:pPr>
        <w:spacing w:after="200" w:line="360" w:lineRule="auto"/>
        <w:jc w:val="both"/>
        <w:rPr>
          <w:rFonts w:cs="Arial"/>
          <w:sz w:val="24"/>
          <w:szCs w:val="24"/>
        </w:rPr>
      </w:pPr>
      <w:r w:rsidRPr="004D42E3">
        <w:rPr>
          <w:rFonts w:cs="Arial"/>
          <w:sz w:val="24"/>
          <w:szCs w:val="24"/>
        </w:rPr>
        <w:t xml:space="preserve">Le </w:t>
      </w:r>
      <w:r w:rsidR="003028F6">
        <w:rPr>
          <w:rFonts w:cs="Arial"/>
          <w:sz w:val="24"/>
          <w:szCs w:val="24"/>
        </w:rPr>
        <w:t>c</w:t>
      </w:r>
      <w:r w:rsidR="00370D69">
        <w:rPr>
          <w:rFonts w:cs="Arial"/>
          <w:sz w:val="24"/>
          <w:szCs w:val="24"/>
        </w:rPr>
        <w:t>ommissaire</w:t>
      </w:r>
      <w:r w:rsidRPr="004D42E3">
        <w:rPr>
          <w:rFonts w:cs="Arial"/>
          <w:sz w:val="24"/>
          <w:szCs w:val="24"/>
        </w:rPr>
        <w:t xml:space="preserve"> ne comprend pas et </w:t>
      </w:r>
      <w:r w:rsidR="00A17F75" w:rsidRPr="004D42E3">
        <w:rPr>
          <w:rFonts w:cs="Arial"/>
          <w:sz w:val="24"/>
          <w:szCs w:val="24"/>
        </w:rPr>
        <w:t>Ulysse</w:t>
      </w:r>
      <w:r w:rsidRPr="004D42E3">
        <w:rPr>
          <w:rFonts w:cs="Arial"/>
          <w:sz w:val="24"/>
          <w:szCs w:val="24"/>
        </w:rPr>
        <w:t xml:space="preserve"> le calme, e</w:t>
      </w:r>
      <w:r w:rsidR="0048278F">
        <w:rPr>
          <w:rFonts w:cs="Arial"/>
          <w:sz w:val="24"/>
          <w:szCs w:val="24"/>
        </w:rPr>
        <w:t xml:space="preserve">n disant qu’il va lui expliquer </w:t>
      </w:r>
      <w:r w:rsidRPr="004D42E3">
        <w:rPr>
          <w:rFonts w:cs="Arial"/>
          <w:sz w:val="24"/>
          <w:szCs w:val="24"/>
        </w:rPr>
        <w:t xml:space="preserve">après. </w:t>
      </w:r>
    </w:p>
    <w:p w14:paraId="303B881F" w14:textId="3F34E338" w:rsidR="00E46343" w:rsidRPr="00D370D5" w:rsidRDefault="00F472D3" w:rsidP="006E64A8">
      <w:pPr>
        <w:pStyle w:val="Paragraphedeliste"/>
        <w:numPr>
          <w:ilvl w:val="0"/>
          <w:numId w:val="7"/>
        </w:numPr>
        <w:spacing w:after="200" w:line="360" w:lineRule="auto"/>
        <w:jc w:val="both"/>
        <w:rPr>
          <w:rFonts w:cs="Arial"/>
          <w:sz w:val="24"/>
          <w:szCs w:val="24"/>
        </w:rPr>
      </w:pPr>
      <w:r w:rsidRPr="004D42E3">
        <w:rPr>
          <w:rFonts w:cs="Arial"/>
          <w:sz w:val="24"/>
          <w:szCs w:val="24"/>
        </w:rPr>
        <w:t>«</w:t>
      </w:r>
      <w:r w:rsidR="00D955E2" w:rsidRPr="004D42E3">
        <w:rPr>
          <w:rFonts w:cs="Arial"/>
          <w:sz w:val="24"/>
          <w:szCs w:val="24"/>
        </w:rPr>
        <w:t xml:space="preserve"> </w:t>
      </w:r>
      <w:r w:rsidRPr="004D42E3">
        <w:rPr>
          <w:rFonts w:cs="Arial"/>
          <w:sz w:val="24"/>
          <w:szCs w:val="24"/>
        </w:rPr>
        <w:t xml:space="preserve">Il </w:t>
      </w:r>
      <w:r w:rsidR="004D2B61" w:rsidRPr="004D42E3">
        <w:rPr>
          <w:rFonts w:cs="Arial"/>
          <w:sz w:val="24"/>
          <w:szCs w:val="24"/>
        </w:rPr>
        <w:t>m</w:t>
      </w:r>
      <w:r w:rsidR="006278C2">
        <w:rPr>
          <w:rFonts w:cs="Arial"/>
          <w:sz w:val="24"/>
          <w:szCs w:val="24"/>
        </w:rPr>
        <w:t>’a aussi demandé si le martyre</w:t>
      </w:r>
      <w:r w:rsidR="00AD0AF8">
        <w:rPr>
          <w:rFonts w:cs="Arial"/>
          <w:sz w:val="24"/>
          <w:szCs w:val="24"/>
        </w:rPr>
        <w:t xml:space="preserve"> sur le chemin d’Allah</w:t>
      </w:r>
      <w:r w:rsidR="006278C2">
        <w:rPr>
          <w:rFonts w:cs="Arial"/>
          <w:sz w:val="24"/>
          <w:szCs w:val="24"/>
        </w:rPr>
        <w:t xml:space="preserve">, la </w:t>
      </w:r>
      <w:r w:rsidR="004D2B61" w:rsidRPr="004D42E3">
        <w:rPr>
          <w:rFonts w:cs="Arial"/>
          <w:i/>
          <w:sz w:val="24"/>
          <w:szCs w:val="24"/>
        </w:rPr>
        <w:t>chahàda fi-sabi</w:t>
      </w:r>
      <w:r w:rsidRPr="004D42E3">
        <w:rPr>
          <w:rFonts w:cs="Arial"/>
          <w:i/>
          <w:sz w:val="24"/>
          <w:szCs w:val="24"/>
        </w:rPr>
        <w:t>li</w:t>
      </w:r>
      <w:r w:rsidR="004D2B61" w:rsidRPr="004D42E3">
        <w:rPr>
          <w:rFonts w:cs="Arial"/>
          <w:i/>
          <w:sz w:val="24"/>
          <w:szCs w:val="24"/>
        </w:rPr>
        <w:t>l</w:t>
      </w:r>
      <w:r w:rsidRPr="004D42E3">
        <w:rPr>
          <w:rFonts w:cs="Arial"/>
          <w:i/>
          <w:sz w:val="24"/>
          <w:szCs w:val="24"/>
        </w:rPr>
        <w:t>lah</w:t>
      </w:r>
      <w:r w:rsidR="006278C2">
        <w:rPr>
          <w:rFonts w:cs="Arial"/>
          <w:i/>
          <w:sz w:val="24"/>
          <w:szCs w:val="24"/>
        </w:rPr>
        <w:t xml:space="preserve">, </w:t>
      </w:r>
      <w:r w:rsidRPr="004D42E3">
        <w:rPr>
          <w:rFonts w:cs="Arial"/>
          <w:sz w:val="24"/>
          <w:szCs w:val="24"/>
        </w:rPr>
        <w:t xml:space="preserve">était </w:t>
      </w:r>
      <w:r w:rsidR="00D955E2" w:rsidRPr="004D42E3">
        <w:rPr>
          <w:rFonts w:cs="Arial"/>
          <w:sz w:val="24"/>
          <w:szCs w:val="24"/>
        </w:rPr>
        <w:t xml:space="preserve">suffisante pour effacer même un grand </w:t>
      </w:r>
      <w:r w:rsidR="00D370D5">
        <w:rPr>
          <w:rFonts w:cs="Arial"/>
          <w:sz w:val="24"/>
          <w:szCs w:val="24"/>
        </w:rPr>
        <w:t>péché. </w:t>
      </w:r>
      <w:r w:rsidRPr="00D370D5">
        <w:rPr>
          <w:rFonts w:cs="Arial"/>
          <w:sz w:val="24"/>
          <w:szCs w:val="24"/>
        </w:rPr>
        <w:t xml:space="preserve">J’ai lui ai dit </w:t>
      </w:r>
      <w:r w:rsidR="00EC4CC8" w:rsidRPr="00D370D5">
        <w:rPr>
          <w:rFonts w:cs="Arial"/>
          <w:sz w:val="24"/>
          <w:szCs w:val="24"/>
        </w:rPr>
        <w:t>que</w:t>
      </w:r>
      <w:r w:rsidRPr="00D370D5">
        <w:rPr>
          <w:rFonts w:cs="Arial"/>
          <w:sz w:val="24"/>
          <w:szCs w:val="24"/>
        </w:rPr>
        <w:t xml:space="preserve"> le </w:t>
      </w:r>
      <w:r w:rsidRPr="00AD0AF8">
        <w:rPr>
          <w:rFonts w:cs="Arial"/>
          <w:i/>
          <w:sz w:val="24"/>
          <w:szCs w:val="24"/>
        </w:rPr>
        <w:t>djihad</w:t>
      </w:r>
      <w:r w:rsidRPr="00D370D5">
        <w:rPr>
          <w:rFonts w:cs="Arial"/>
          <w:sz w:val="24"/>
          <w:szCs w:val="24"/>
        </w:rPr>
        <w:t xml:space="preserve"> est différent de ce qu’il av</w:t>
      </w:r>
      <w:r w:rsidR="00DB4A3E" w:rsidRPr="00D370D5">
        <w:rPr>
          <w:rFonts w:cs="Arial"/>
          <w:sz w:val="24"/>
          <w:szCs w:val="24"/>
        </w:rPr>
        <w:t>ait dans sa tête et que, en tout</w:t>
      </w:r>
      <w:r w:rsidRPr="00D370D5">
        <w:rPr>
          <w:rFonts w:cs="Arial"/>
          <w:sz w:val="24"/>
          <w:szCs w:val="24"/>
        </w:rPr>
        <w:t xml:space="preserve"> cas, se laisser tuer, ou se suicider, pour se fa</w:t>
      </w:r>
      <w:r w:rsidR="005670D1" w:rsidRPr="00D370D5">
        <w:rPr>
          <w:rFonts w:cs="Arial"/>
          <w:sz w:val="24"/>
          <w:szCs w:val="24"/>
        </w:rPr>
        <w:t xml:space="preserve">ire pardonner par </w:t>
      </w:r>
      <w:r w:rsidR="00D955E2" w:rsidRPr="00D370D5">
        <w:rPr>
          <w:rFonts w:cs="Arial"/>
          <w:sz w:val="24"/>
          <w:szCs w:val="24"/>
        </w:rPr>
        <w:t xml:space="preserve">Allah </w:t>
      </w:r>
      <w:r w:rsidR="00B32A1D" w:rsidRPr="00D370D5">
        <w:rPr>
          <w:rFonts w:cs="Arial"/>
          <w:sz w:val="24"/>
          <w:szCs w:val="24"/>
        </w:rPr>
        <w:t>n</w:t>
      </w:r>
      <w:r w:rsidR="005670D1" w:rsidRPr="00D370D5">
        <w:rPr>
          <w:rFonts w:cs="Arial"/>
          <w:sz w:val="24"/>
          <w:szCs w:val="24"/>
        </w:rPr>
        <w:t>’est</w:t>
      </w:r>
      <w:r w:rsidRPr="00D370D5">
        <w:rPr>
          <w:rFonts w:cs="Arial"/>
          <w:sz w:val="24"/>
          <w:szCs w:val="24"/>
        </w:rPr>
        <w:t xml:space="preserve"> pas halal, donc non seulement inutile, mais </w:t>
      </w:r>
      <w:r w:rsidR="00EC4CC8" w:rsidRPr="00D370D5">
        <w:rPr>
          <w:rFonts w:cs="Arial"/>
          <w:sz w:val="24"/>
          <w:szCs w:val="24"/>
        </w:rPr>
        <w:t xml:space="preserve">gâche </w:t>
      </w:r>
      <w:r w:rsidRPr="00D370D5">
        <w:rPr>
          <w:rFonts w:cs="Arial"/>
          <w:sz w:val="24"/>
          <w:szCs w:val="24"/>
        </w:rPr>
        <w:t xml:space="preserve">l’intention du </w:t>
      </w:r>
      <w:r w:rsidRPr="00D370D5">
        <w:rPr>
          <w:rFonts w:cs="Arial"/>
          <w:i/>
          <w:sz w:val="24"/>
          <w:szCs w:val="24"/>
        </w:rPr>
        <w:t>djihad</w:t>
      </w:r>
      <w:r w:rsidR="00EC4CC8" w:rsidRPr="00D370D5">
        <w:rPr>
          <w:rFonts w:cs="Arial"/>
          <w:i/>
          <w:sz w:val="24"/>
          <w:szCs w:val="24"/>
        </w:rPr>
        <w:t xml:space="preserve"> fi-sabilillah</w:t>
      </w:r>
      <w:r w:rsidR="00D955E2" w:rsidRPr="00D370D5">
        <w:rPr>
          <w:rFonts w:cs="Arial"/>
          <w:sz w:val="24"/>
          <w:szCs w:val="24"/>
        </w:rPr>
        <w:t>.</w:t>
      </w:r>
      <w:r w:rsidR="00EC4CC8" w:rsidRPr="00D370D5">
        <w:rPr>
          <w:rFonts w:cs="Arial"/>
          <w:sz w:val="24"/>
          <w:szCs w:val="24"/>
        </w:rPr>
        <w:t xml:space="preserve"> » </w:t>
      </w:r>
    </w:p>
    <w:p w14:paraId="6953304C" w14:textId="77777777" w:rsidR="00E46343" w:rsidRPr="004D42E3" w:rsidRDefault="00EC4CC8" w:rsidP="006E64A8">
      <w:pPr>
        <w:pStyle w:val="Paragraphedeliste"/>
        <w:numPr>
          <w:ilvl w:val="0"/>
          <w:numId w:val="7"/>
        </w:numPr>
        <w:spacing w:after="200" w:line="360" w:lineRule="auto"/>
        <w:jc w:val="both"/>
        <w:rPr>
          <w:rFonts w:cs="Arial"/>
          <w:sz w:val="24"/>
          <w:szCs w:val="24"/>
        </w:rPr>
      </w:pPr>
      <w:r w:rsidRPr="004D42E3">
        <w:rPr>
          <w:rFonts w:cs="Arial"/>
          <w:sz w:val="24"/>
          <w:szCs w:val="24"/>
        </w:rPr>
        <w:t>«</w:t>
      </w:r>
      <w:r w:rsidR="00F95949" w:rsidRPr="004D42E3">
        <w:rPr>
          <w:rFonts w:cs="Arial"/>
          <w:sz w:val="24"/>
          <w:szCs w:val="24"/>
        </w:rPr>
        <w:t xml:space="preserve"> </w:t>
      </w:r>
      <w:r w:rsidRPr="004D42E3">
        <w:rPr>
          <w:rFonts w:cs="Arial"/>
          <w:sz w:val="24"/>
          <w:szCs w:val="24"/>
        </w:rPr>
        <w:t>Et vous</w:t>
      </w:r>
      <w:r w:rsidR="005C4264" w:rsidRPr="004D42E3">
        <w:rPr>
          <w:rFonts w:cs="Arial"/>
          <w:sz w:val="24"/>
          <w:szCs w:val="24"/>
        </w:rPr>
        <w:t xml:space="preserve"> nous dites tout ça maintenant, c’est tard !</w:t>
      </w:r>
      <w:r w:rsidRPr="004D42E3">
        <w:rPr>
          <w:rFonts w:cs="Arial"/>
          <w:sz w:val="24"/>
          <w:szCs w:val="24"/>
        </w:rPr>
        <w:t xml:space="preserve"> » </w:t>
      </w:r>
    </w:p>
    <w:p w14:paraId="3E09F3E2" w14:textId="76706C45" w:rsidR="00E46343" w:rsidRPr="004D42E3" w:rsidRDefault="00EC4CC8"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J’ai téléphoné hier au </w:t>
      </w:r>
      <w:r w:rsidR="00370D69">
        <w:rPr>
          <w:rFonts w:cs="Arial"/>
          <w:sz w:val="24"/>
          <w:szCs w:val="24"/>
        </w:rPr>
        <w:t>commissaire</w:t>
      </w:r>
      <w:r w:rsidRPr="004D42E3">
        <w:rPr>
          <w:rFonts w:cs="Arial"/>
          <w:sz w:val="24"/>
          <w:szCs w:val="24"/>
        </w:rPr>
        <w:t>, pour fixer un rendez-vous, mail il était trop occupé</w:t>
      </w:r>
      <w:r w:rsidR="00DB4A3E" w:rsidRPr="004D42E3">
        <w:rPr>
          <w:rFonts w:cs="Arial"/>
          <w:sz w:val="24"/>
          <w:szCs w:val="24"/>
        </w:rPr>
        <w:t>…</w:t>
      </w:r>
      <w:r w:rsidRPr="004D42E3">
        <w:rPr>
          <w:rFonts w:cs="Arial"/>
          <w:sz w:val="24"/>
          <w:szCs w:val="24"/>
        </w:rPr>
        <w:t xml:space="preserve"> » </w:t>
      </w:r>
    </w:p>
    <w:p w14:paraId="4F0E6244" w14:textId="040DBC67" w:rsidR="00E46343" w:rsidRPr="004D42E3" w:rsidRDefault="00EC4CC8" w:rsidP="006E64A8">
      <w:pPr>
        <w:pStyle w:val="Paragraphedeliste"/>
        <w:numPr>
          <w:ilvl w:val="0"/>
          <w:numId w:val="7"/>
        </w:numPr>
        <w:spacing w:after="200" w:line="360" w:lineRule="auto"/>
        <w:jc w:val="both"/>
        <w:rPr>
          <w:rFonts w:cs="Arial"/>
          <w:sz w:val="24"/>
          <w:szCs w:val="24"/>
        </w:rPr>
      </w:pPr>
      <w:r w:rsidRPr="004D42E3">
        <w:rPr>
          <w:rFonts w:cs="Arial"/>
          <w:sz w:val="24"/>
          <w:szCs w:val="24"/>
        </w:rPr>
        <w:t>« D’accord, mer</w:t>
      </w:r>
      <w:r w:rsidR="00D955E2" w:rsidRPr="004D42E3">
        <w:rPr>
          <w:rFonts w:cs="Arial"/>
          <w:sz w:val="24"/>
          <w:szCs w:val="24"/>
        </w:rPr>
        <w:t xml:space="preserve">ci pour cet entretien </w:t>
      </w:r>
      <w:r w:rsidR="00D370D5">
        <w:rPr>
          <w:rFonts w:cs="Arial"/>
          <w:sz w:val="24"/>
          <w:szCs w:val="24"/>
        </w:rPr>
        <w:t>et</w:t>
      </w:r>
      <w:r w:rsidRPr="004D42E3">
        <w:rPr>
          <w:rFonts w:cs="Arial"/>
          <w:sz w:val="24"/>
          <w:szCs w:val="24"/>
        </w:rPr>
        <w:t xml:space="preserve"> vos efforts pour le bien de notre ville</w:t>
      </w:r>
      <w:r w:rsidR="00D370D5">
        <w:rPr>
          <w:rFonts w:cs="Arial"/>
          <w:sz w:val="24"/>
          <w:szCs w:val="24"/>
        </w:rPr>
        <w:t xml:space="preserve"> et pays</w:t>
      </w:r>
      <w:r w:rsidRPr="004D42E3">
        <w:rPr>
          <w:rFonts w:cs="Arial"/>
          <w:sz w:val="24"/>
          <w:szCs w:val="24"/>
        </w:rPr>
        <w:t xml:space="preserve">. » </w:t>
      </w:r>
    </w:p>
    <w:p w14:paraId="7E14E2DB" w14:textId="77777777" w:rsidR="00026127" w:rsidRPr="004D42E3" w:rsidRDefault="00EC4CC8"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Amin ! Au revoir, à la prochaine, in chà Allah. » </w:t>
      </w:r>
    </w:p>
    <w:p w14:paraId="5DAB30C2" w14:textId="6DB36E3E" w:rsidR="00E46343" w:rsidRPr="004D42E3" w:rsidRDefault="00EC4CC8" w:rsidP="006E64A8">
      <w:pPr>
        <w:pStyle w:val="Paragraphedeliste"/>
        <w:numPr>
          <w:ilvl w:val="0"/>
          <w:numId w:val="7"/>
        </w:numPr>
        <w:spacing w:after="200" w:line="360" w:lineRule="auto"/>
        <w:jc w:val="both"/>
        <w:rPr>
          <w:rFonts w:cs="Arial"/>
          <w:sz w:val="24"/>
          <w:szCs w:val="24"/>
        </w:rPr>
      </w:pPr>
      <w:r w:rsidRPr="004D42E3">
        <w:rPr>
          <w:rFonts w:cs="Arial"/>
          <w:sz w:val="24"/>
          <w:szCs w:val="24"/>
        </w:rPr>
        <w:t>« </w:t>
      </w:r>
      <w:r w:rsidR="00D370D5">
        <w:rPr>
          <w:rFonts w:cs="Arial"/>
          <w:i/>
          <w:sz w:val="24"/>
          <w:szCs w:val="24"/>
        </w:rPr>
        <w:t xml:space="preserve">Salam, </w:t>
      </w:r>
      <w:r w:rsidRPr="004D42E3">
        <w:rPr>
          <w:rFonts w:cs="Arial"/>
          <w:i/>
          <w:sz w:val="24"/>
          <w:szCs w:val="24"/>
        </w:rPr>
        <w:t>Si</w:t>
      </w:r>
      <w:r w:rsidR="006278C2">
        <w:rPr>
          <w:rFonts w:cs="Arial"/>
          <w:i/>
          <w:sz w:val="24"/>
          <w:szCs w:val="24"/>
        </w:rPr>
        <w:t xml:space="preserve"> </w:t>
      </w:r>
      <w:r w:rsidR="00F95949" w:rsidRPr="004D42E3">
        <w:rPr>
          <w:rFonts w:cs="Arial"/>
          <w:i/>
          <w:sz w:val="24"/>
          <w:szCs w:val="24"/>
        </w:rPr>
        <w:t>Abdel-Aha</w:t>
      </w:r>
      <w:r w:rsidRPr="004D42E3">
        <w:rPr>
          <w:rFonts w:cs="Arial"/>
          <w:i/>
          <w:sz w:val="24"/>
          <w:szCs w:val="24"/>
        </w:rPr>
        <w:t>d</w:t>
      </w:r>
      <w:r w:rsidRPr="004D42E3">
        <w:rPr>
          <w:rFonts w:cs="Arial"/>
          <w:sz w:val="24"/>
          <w:szCs w:val="24"/>
        </w:rPr>
        <w:t xml:space="preserve">. » </w:t>
      </w:r>
    </w:p>
    <w:p w14:paraId="7009E20F" w14:textId="224009B3" w:rsidR="00E46343" w:rsidRPr="004D42E3" w:rsidRDefault="005670D1" w:rsidP="006E64A8">
      <w:pPr>
        <w:pStyle w:val="Paragraphedeliste"/>
        <w:numPr>
          <w:ilvl w:val="0"/>
          <w:numId w:val="7"/>
        </w:numPr>
        <w:spacing w:after="200" w:line="360" w:lineRule="auto"/>
        <w:jc w:val="both"/>
        <w:rPr>
          <w:rFonts w:cs="Arial"/>
          <w:sz w:val="24"/>
          <w:szCs w:val="24"/>
        </w:rPr>
      </w:pPr>
      <w:r w:rsidRPr="004D42E3">
        <w:rPr>
          <w:rFonts w:cs="Arial"/>
          <w:i/>
          <w:sz w:val="24"/>
          <w:szCs w:val="24"/>
        </w:rPr>
        <w:t>« Oua ‘alaikum</w:t>
      </w:r>
      <w:r w:rsidRPr="004D42E3">
        <w:rPr>
          <w:rStyle w:val="Appelnotedebasdep"/>
          <w:rFonts w:cs="Arial"/>
          <w:sz w:val="24"/>
          <w:szCs w:val="24"/>
        </w:rPr>
        <w:footnoteReference w:id="100"/>
      </w:r>
      <w:r w:rsidRPr="004D42E3">
        <w:rPr>
          <w:rFonts w:cs="Arial"/>
          <w:sz w:val="24"/>
          <w:szCs w:val="24"/>
        </w:rPr>
        <w:t xml:space="preserve">, Si </w:t>
      </w:r>
      <w:r w:rsidR="003B2BA3" w:rsidRPr="004D42E3">
        <w:rPr>
          <w:rFonts w:cs="Arial"/>
          <w:sz w:val="24"/>
          <w:szCs w:val="24"/>
        </w:rPr>
        <w:t>Ulysse</w:t>
      </w:r>
      <w:r w:rsidRPr="004D42E3">
        <w:rPr>
          <w:rFonts w:cs="Arial"/>
          <w:sz w:val="24"/>
          <w:szCs w:val="24"/>
        </w:rPr>
        <w:t>. »</w:t>
      </w:r>
      <w:r w:rsidR="00596A68" w:rsidRPr="004D42E3">
        <w:rPr>
          <w:rFonts w:cs="Arial"/>
          <w:sz w:val="24"/>
          <w:szCs w:val="24"/>
        </w:rPr>
        <w:t xml:space="preserve"> </w:t>
      </w:r>
    </w:p>
    <w:p w14:paraId="21F75A28" w14:textId="38EBCFA3" w:rsidR="002302FF" w:rsidRPr="004D42E3" w:rsidRDefault="00AD0AF8" w:rsidP="006E64A8">
      <w:pPr>
        <w:spacing w:after="200" w:line="360" w:lineRule="auto"/>
        <w:jc w:val="both"/>
        <w:rPr>
          <w:rFonts w:cs="Arial"/>
          <w:sz w:val="24"/>
          <w:szCs w:val="24"/>
        </w:rPr>
      </w:pPr>
      <w:r>
        <w:rPr>
          <w:rFonts w:cs="Arial"/>
          <w:sz w:val="24"/>
          <w:szCs w:val="24"/>
        </w:rPr>
        <w:t xml:space="preserve">Salgari </w:t>
      </w:r>
      <w:r w:rsidR="00EC4CC8" w:rsidRPr="004D42E3">
        <w:rPr>
          <w:rFonts w:cs="Arial"/>
          <w:sz w:val="24"/>
          <w:szCs w:val="24"/>
        </w:rPr>
        <w:t xml:space="preserve">sort avec Lefebvre de la mosquée et commence à </w:t>
      </w:r>
      <w:r w:rsidR="002302FF" w:rsidRPr="004D42E3">
        <w:rPr>
          <w:rFonts w:cs="Arial"/>
          <w:sz w:val="24"/>
          <w:szCs w:val="24"/>
        </w:rPr>
        <w:t xml:space="preserve">lui expliquer certaines choses : </w:t>
      </w:r>
    </w:p>
    <w:p w14:paraId="67106A83" w14:textId="40C5C935" w:rsidR="00E46343" w:rsidRPr="004D42E3" w:rsidRDefault="00A9750B" w:rsidP="006E64A8">
      <w:pPr>
        <w:spacing w:after="0" w:line="360" w:lineRule="auto"/>
        <w:ind w:firstLine="360"/>
        <w:jc w:val="both"/>
        <w:rPr>
          <w:rFonts w:cs="Arial"/>
          <w:sz w:val="24"/>
          <w:szCs w:val="24"/>
        </w:rPr>
      </w:pPr>
      <w:r w:rsidRPr="004D42E3">
        <w:rPr>
          <w:rFonts w:cs="Arial"/>
          <w:sz w:val="24"/>
          <w:szCs w:val="24"/>
        </w:rPr>
        <w:t xml:space="preserve">- </w:t>
      </w:r>
      <w:r w:rsidR="00A13079">
        <w:rPr>
          <w:rFonts w:cs="Arial"/>
          <w:sz w:val="24"/>
          <w:szCs w:val="24"/>
        </w:rPr>
        <w:tab/>
      </w:r>
      <w:r>
        <w:rPr>
          <w:rFonts w:cs="Arial"/>
          <w:sz w:val="24"/>
          <w:szCs w:val="24"/>
        </w:rPr>
        <w:t>«</w:t>
      </w:r>
      <w:r w:rsidR="00EC4CC8" w:rsidRPr="004D42E3">
        <w:rPr>
          <w:rFonts w:cs="Arial"/>
          <w:sz w:val="24"/>
          <w:szCs w:val="24"/>
        </w:rPr>
        <w:t> Vous êtes u</w:t>
      </w:r>
      <w:r w:rsidR="00E05B5B">
        <w:rPr>
          <w:rFonts w:cs="Arial"/>
          <w:sz w:val="24"/>
          <w:szCs w:val="24"/>
        </w:rPr>
        <w:t>n spécialiste, p</w:t>
      </w:r>
      <w:r w:rsidR="00EC4CC8" w:rsidRPr="004D42E3">
        <w:rPr>
          <w:rFonts w:cs="Arial"/>
          <w:sz w:val="24"/>
          <w:szCs w:val="24"/>
        </w:rPr>
        <w:t>rofesseur, mais nous pau</w:t>
      </w:r>
      <w:r w:rsidR="00DC4602" w:rsidRPr="004D42E3">
        <w:rPr>
          <w:rFonts w:cs="Arial"/>
          <w:sz w:val="24"/>
          <w:szCs w:val="24"/>
        </w:rPr>
        <w:t xml:space="preserve">vres </w:t>
      </w:r>
      <w:r w:rsidR="00096671">
        <w:rPr>
          <w:rFonts w:cs="Arial"/>
          <w:sz w:val="24"/>
          <w:szCs w:val="24"/>
        </w:rPr>
        <w:t>commissaire</w:t>
      </w:r>
      <w:r w:rsidR="00DC4602" w:rsidRPr="004D42E3">
        <w:rPr>
          <w:rFonts w:cs="Arial"/>
          <w:sz w:val="24"/>
          <w:szCs w:val="24"/>
        </w:rPr>
        <w:t xml:space="preserve">s d’une </w:t>
      </w:r>
      <w:r w:rsidR="00D370D5">
        <w:rPr>
          <w:rFonts w:cs="Arial"/>
          <w:sz w:val="24"/>
          <w:szCs w:val="24"/>
        </w:rPr>
        <w:tab/>
      </w:r>
      <w:r w:rsidR="00DC4602" w:rsidRPr="004D42E3">
        <w:rPr>
          <w:rFonts w:cs="Arial"/>
          <w:sz w:val="24"/>
          <w:szCs w:val="24"/>
        </w:rPr>
        <w:t>commune</w:t>
      </w:r>
      <w:r w:rsidR="00EC4CC8" w:rsidRPr="004D42E3">
        <w:rPr>
          <w:rFonts w:cs="Arial"/>
          <w:sz w:val="24"/>
          <w:szCs w:val="24"/>
        </w:rPr>
        <w:t xml:space="preserve"> ne </w:t>
      </w:r>
      <w:r w:rsidR="00F7139F" w:rsidRPr="004D42E3">
        <w:rPr>
          <w:rFonts w:cs="Arial"/>
          <w:sz w:val="24"/>
          <w:szCs w:val="24"/>
        </w:rPr>
        <w:t>somment</w:t>
      </w:r>
      <w:r w:rsidR="00EC4CC8" w:rsidRPr="004D42E3">
        <w:rPr>
          <w:rFonts w:cs="Arial"/>
          <w:sz w:val="24"/>
          <w:szCs w:val="24"/>
        </w:rPr>
        <w:t xml:space="preserve"> pas préparés à ces tâches, de plus en plus importantes. » </w:t>
      </w:r>
    </w:p>
    <w:p w14:paraId="4D7AE446" w14:textId="77777777" w:rsidR="00E46343" w:rsidRPr="004D42E3" w:rsidRDefault="00EC4CC8" w:rsidP="006E64A8">
      <w:pPr>
        <w:pStyle w:val="Paragraphedeliste"/>
        <w:numPr>
          <w:ilvl w:val="0"/>
          <w:numId w:val="7"/>
        </w:numPr>
        <w:spacing w:after="0" w:line="360" w:lineRule="auto"/>
        <w:jc w:val="both"/>
        <w:rPr>
          <w:rFonts w:cs="Arial"/>
          <w:sz w:val="24"/>
          <w:szCs w:val="24"/>
        </w:rPr>
      </w:pPr>
      <w:r w:rsidRPr="004D42E3">
        <w:rPr>
          <w:rFonts w:cs="Arial"/>
          <w:sz w:val="24"/>
          <w:szCs w:val="24"/>
        </w:rPr>
        <w:t xml:space="preserve">« Il faut qu’on organise des cours à ce propos ; je vais en parler à Paris et Lille. » </w:t>
      </w:r>
    </w:p>
    <w:p w14:paraId="6D48C4AB" w14:textId="16BC3884" w:rsidR="00026127" w:rsidRPr="004D42E3" w:rsidRDefault="00EC4CC8" w:rsidP="006E64A8">
      <w:pPr>
        <w:pStyle w:val="Paragraphedeliste"/>
        <w:numPr>
          <w:ilvl w:val="0"/>
          <w:numId w:val="7"/>
        </w:numPr>
        <w:spacing w:after="200" w:line="360" w:lineRule="auto"/>
        <w:jc w:val="both"/>
        <w:rPr>
          <w:rFonts w:cs="Arial"/>
          <w:sz w:val="24"/>
          <w:szCs w:val="24"/>
        </w:rPr>
      </w:pPr>
      <w:r w:rsidRPr="004D42E3">
        <w:rPr>
          <w:rFonts w:cs="Arial"/>
          <w:sz w:val="24"/>
          <w:szCs w:val="24"/>
        </w:rPr>
        <w:t>« Bien, bien, il faut ap</w:t>
      </w:r>
      <w:r w:rsidR="00FD5D05" w:rsidRPr="004D42E3">
        <w:rPr>
          <w:rFonts w:cs="Arial"/>
          <w:sz w:val="24"/>
          <w:szCs w:val="24"/>
        </w:rPr>
        <w:t>prendre</w:t>
      </w:r>
      <w:r w:rsidRPr="004D42E3">
        <w:rPr>
          <w:rFonts w:cs="Arial"/>
          <w:sz w:val="24"/>
          <w:szCs w:val="24"/>
        </w:rPr>
        <w:t xml:space="preserve"> et d</w:t>
      </w:r>
      <w:r w:rsidR="00AD0AF8">
        <w:rPr>
          <w:rFonts w:cs="Arial"/>
          <w:sz w:val="24"/>
          <w:szCs w:val="24"/>
        </w:rPr>
        <w:t>évelopper ces relations</w:t>
      </w:r>
      <w:r w:rsidRPr="004D42E3">
        <w:rPr>
          <w:rFonts w:cs="Arial"/>
          <w:sz w:val="24"/>
          <w:szCs w:val="24"/>
        </w:rPr>
        <w:t xml:space="preserve">. Même les maires ne sont pas à </w:t>
      </w:r>
      <w:r w:rsidR="003B654D" w:rsidRPr="004D42E3">
        <w:rPr>
          <w:rFonts w:cs="Arial"/>
          <w:sz w:val="24"/>
          <w:szCs w:val="24"/>
        </w:rPr>
        <w:t>la hauteur</w:t>
      </w:r>
      <w:r w:rsidRPr="004D42E3">
        <w:rPr>
          <w:rFonts w:cs="Arial"/>
          <w:sz w:val="24"/>
          <w:szCs w:val="24"/>
        </w:rPr>
        <w:t>, je vous jure. »</w:t>
      </w:r>
      <w:r w:rsidR="003B654D" w:rsidRPr="004D42E3">
        <w:rPr>
          <w:rFonts w:cs="Arial"/>
          <w:sz w:val="24"/>
          <w:szCs w:val="24"/>
        </w:rPr>
        <w:t xml:space="preserve"> </w:t>
      </w:r>
    </w:p>
    <w:p w14:paraId="52B13235" w14:textId="6220540A" w:rsidR="00E46343" w:rsidRPr="004D42E3" w:rsidRDefault="003B654D" w:rsidP="006E64A8">
      <w:pPr>
        <w:pStyle w:val="Paragraphedeliste"/>
        <w:numPr>
          <w:ilvl w:val="0"/>
          <w:numId w:val="7"/>
        </w:numPr>
        <w:spacing w:after="200" w:line="360" w:lineRule="auto"/>
        <w:jc w:val="both"/>
        <w:rPr>
          <w:rFonts w:cs="Arial"/>
          <w:sz w:val="24"/>
          <w:szCs w:val="24"/>
        </w:rPr>
      </w:pPr>
      <w:r w:rsidRPr="004D42E3">
        <w:rPr>
          <w:rFonts w:cs="Arial"/>
          <w:sz w:val="24"/>
          <w:szCs w:val="24"/>
        </w:rPr>
        <w:t>« Je le sais, mon cher collègue. Mais maintenant je dois</w:t>
      </w:r>
      <w:r w:rsidR="00451027">
        <w:rPr>
          <w:rFonts w:cs="Arial"/>
          <w:sz w:val="24"/>
          <w:szCs w:val="24"/>
        </w:rPr>
        <w:t xml:space="preserve"> informer Lyon et Bruxelles de</w:t>
      </w:r>
      <w:r w:rsidRPr="004D42E3">
        <w:rPr>
          <w:rFonts w:cs="Arial"/>
          <w:sz w:val="24"/>
          <w:szCs w:val="24"/>
        </w:rPr>
        <w:t xml:space="preserve"> chercher ce gars. Lefebvre, avez-vous compris que les deux jeun</w:t>
      </w:r>
      <w:r w:rsidR="00695FA8">
        <w:rPr>
          <w:rFonts w:cs="Arial"/>
          <w:sz w:val="24"/>
          <w:szCs w:val="24"/>
        </w:rPr>
        <w:t>es, le paysan Trista</w:t>
      </w:r>
      <w:r w:rsidRPr="004D42E3">
        <w:rPr>
          <w:rFonts w:cs="Arial"/>
          <w:sz w:val="24"/>
          <w:szCs w:val="24"/>
        </w:rPr>
        <w:t xml:space="preserve">n </w:t>
      </w:r>
      <w:r w:rsidR="000B104A">
        <w:rPr>
          <w:rFonts w:cs="Arial"/>
          <w:sz w:val="24"/>
          <w:szCs w:val="24"/>
        </w:rPr>
        <w:t>Mertens</w:t>
      </w:r>
      <w:r w:rsidRPr="004D42E3">
        <w:rPr>
          <w:rFonts w:cs="Arial"/>
          <w:sz w:val="24"/>
          <w:szCs w:val="24"/>
        </w:rPr>
        <w:t xml:space="preserve"> et </w:t>
      </w:r>
      <w:r w:rsidR="00761EF7" w:rsidRPr="004D42E3">
        <w:rPr>
          <w:rFonts w:cs="Arial"/>
          <w:sz w:val="24"/>
          <w:szCs w:val="24"/>
        </w:rPr>
        <w:t>Louise</w:t>
      </w:r>
      <w:r w:rsidRPr="004D42E3">
        <w:rPr>
          <w:rFonts w:cs="Arial"/>
          <w:sz w:val="24"/>
          <w:szCs w:val="24"/>
        </w:rPr>
        <w:t>, la fille des pharmaciens de</w:t>
      </w:r>
      <w:r w:rsidR="00596A68" w:rsidRPr="004D42E3">
        <w:rPr>
          <w:rFonts w:cs="Arial"/>
          <w:sz w:val="24"/>
          <w:szCs w:val="24"/>
        </w:rPr>
        <w:t xml:space="preserve"> W</w:t>
      </w:r>
      <w:r w:rsidR="002302FF" w:rsidRPr="004D42E3">
        <w:rPr>
          <w:rFonts w:cs="Arial"/>
          <w:sz w:val="24"/>
          <w:szCs w:val="24"/>
        </w:rPr>
        <w:t xml:space="preserve">attrelos, ont probablement tué </w:t>
      </w:r>
      <w:r w:rsidR="00000E7E" w:rsidRPr="004D42E3">
        <w:rPr>
          <w:rFonts w:cs="Arial"/>
          <w:sz w:val="24"/>
          <w:szCs w:val="24"/>
        </w:rPr>
        <w:t>CDA pour</w:t>
      </w:r>
      <w:r w:rsidRPr="004D42E3">
        <w:rPr>
          <w:rFonts w:cs="Arial"/>
          <w:sz w:val="24"/>
          <w:szCs w:val="24"/>
        </w:rPr>
        <w:t xml:space="preserve"> des raisons </w:t>
      </w:r>
      <w:r w:rsidR="00AD0AF8">
        <w:rPr>
          <w:rFonts w:cs="Arial"/>
          <w:sz w:val="24"/>
          <w:szCs w:val="24"/>
        </w:rPr>
        <w:t>personnelles</w:t>
      </w:r>
      <w:r w:rsidR="00695FA8">
        <w:rPr>
          <w:rFonts w:cs="Arial"/>
          <w:sz w:val="24"/>
          <w:szCs w:val="24"/>
        </w:rPr>
        <w:t xml:space="preserve"> et que le Belge</w:t>
      </w:r>
      <w:r w:rsidRPr="004D42E3">
        <w:rPr>
          <w:rFonts w:cs="Arial"/>
          <w:sz w:val="24"/>
          <w:szCs w:val="24"/>
        </w:rPr>
        <w:t xml:space="preserve"> est en train de se barrer pour combattre et mourir pour s</w:t>
      </w:r>
      <w:r w:rsidR="00E46343" w:rsidRPr="004D42E3">
        <w:rPr>
          <w:rFonts w:cs="Arial"/>
          <w:sz w:val="24"/>
          <w:szCs w:val="24"/>
        </w:rPr>
        <w:t>e faire pardonner par Dieu !? »</w:t>
      </w:r>
    </w:p>
    <w:p w14:paraId="7708607A" w14:textId="573CEB45" w:rsidR="00E46343" w:rsidRPr="004D42E3" w:rsidRDefault="003B654D" w:rsidP="006E64A8">
      <w:pPr>
        <w:pStyle w:val="Paragraphedeliste"/>
        <w:numPr>
          <w:ilvl w:val="0"/>
          <w:numId w:val="7"/>
        </w:numPr>
        <w:spacing w:after="200" w:line="360" w:lineRule="auto"/>
        <w:jc w:val="both"/>
        <w:rPr>
          <w:rFonts w:cs="Arial"/>
          <w:sz w:val="24"/>
          <w:szCs w:val="24"/>
        </w:rPr>
      </w:pPr>
      <w:r w:rsidRPr="004D42E3">
        <w:rPr>
          <w:rFonts w:cs="Arial"/>
          <w:sz w:val="24"/>
          <w:szCs w:val="24"/>
        </w:rPr>
        <w:t>« Mon Dieu, vraiment, quelle horreur ! Mais alors le pauvre Asiatique d’</w:t>
      </w:r>
      <w:r w:rsidR="00000E7E" w:rsidRPr="004D42E3">
        <w:rPr>
          <w:rFonts w:cs="Arial"/>
          <w:sz w:val="24"/>
          <w:szCs w:val="24"/>
        </w:rPr>
        <w:t>Herseaux</w:t>
      </w:r>
      <w:r w:rsidRPr="004D42E3">
        <w:rPr>
          <w:rFonts w:cs="Arial"/>
          <w:sz w:val="24"/>
          <w:szCs w:val="24"/>
        </w:rPr>
        <w:t xml:space="preserve"> </w:t>
      </w:r>
      <w:r w:rsidR="00B32A1D" w:rsidRPr="004D42E3">
        <w:rPr>
          <w:rFonts w:cs="Arial"/>
          <w:sz w:val="24"/>
          <w:szCs w:val="24"/>
        </w:rPr>
        <w:t>n</w:t>
      </w:r>
      <w:r w:rsidRPr="004D42E3">
        <w:rPr>
          <w:rFonts w:cs="Arial"/>
          <w:sz w:val="24"/>
          <w:szCs w:val="24"/>
        </w:rPr>
        <w:t xml:space="preserve">’est pas coupable du tout ? » </w:t>
      </w:r>
    </w:p>
    <w:p w14:paraId="709A4889" w14:textId="16817CB0" w:rsidR="00E46343" w:rsidRPr="004D42E3" w:rsidRDefault="003B654D" w:rsidP="006E64A8">
      <w:pPr>
        <w:pStyle w:val="Paragraphedeliste"/>
        <w:numPr>
          <w:ilvl w:val="0"/>
          <w:numId w:val="7"/>
        </w:numPr>
        <w:spacing w:after="200" w:line="360" w:lineRule="auto"/>
        <w:jc w:val="both"/>
        <w:rPr>
          <w:rFonts w:cs="Arial"/>
          <w:sz w:val="24"/>
          <w:szCs w:val="24"/>
        </w:rPr>
      </w:pPr>
      <w:r w:rsidRPr="004D42E3">
        <w:rPr>
          <w:rFonts w:cs="Arial"/>
          <w:sz w:val="24"/>
          <w:szCs w:val="24"/>
        </w:rPr>
        <w:t>« Non, il ne l’est pas. Maintenan</w:t>
      </w:r>
      <w:r w:rsidR="002302FF" w:rsidRPr="004D42E3">
        <w:rPr>
          <w:rFonts w:cs="Arial"/>
          <w:sz w:val="24"/>
          <w:szCs w:val="24"/>
        </w:rPr>
        <w:t>t laissez-moi partir et cherchez</w:t>
      </w:r>
      <w:r w:rsidRPr="004D42E3">
        <w:rPr>
          <w:rFonts w:cs="Arial"/>
          <w:sz w:val="24"/>
          <w:szCs w:val="24"/>
        </w:rPr>
        <w:t xml:space="preserve"> les deux jeunes. Si vous avez des nouvelles</w:t>
      </w:r>
      <w:r w:rsidR="002302FF" w:rsidRPr="004D42E3">
        <w:rPr>
          <w:rFonts w:cs="Arial"/>
          <w:sz w:val="24"/>
          <w:szCs w:val="24"/>
        </w:rPr>
        <w:t>, appelez-</w:t>
      </w:r>
      <w:r w:rsidRPr="004D42E3">
        <w:rPr>
          <w:rFonts w:cs="Arial"/>
          <w:sz w:val="24"/>
          <w:szCs w:val="24"/>
        </w:rPr>
        <w:t>moi</w:t>
      </w:r>
      <w:r w:rsidR="00D955E2" w:rsidRPr="004D42E3">
        <w:rPr>
          <w:rFonts w:cs="Arial"/>
          <w:sz w:val="24"/>
          <w:szCs w:val="24"/>
        </w:rPr>
        <w:t>,</w:t>
      </w:r>
      <w:r w:rsidRPr="004D42E3">
        <w:rPr>
          <w:rFonts w:cs="Arial"/>
          <w:sz w:val="24"/>
          <w:szCs w:val="24"/>
        </w:rPr>
        <w:t xml:space="preserve"> ou mon collègue </w:t>
      </w:r>
      <w:r w:rsidR="002302FF" w:rsidRPr="004D42E3">
        <w:rPr>
          <w:rFonts w:cs="Arial"/>
          <w:sz w:val="24"/>
          <w:szCs w:val="24"/>
        </w:rPr>
        <w:t>Xun</w:t>
      </w:r>
      <w:r w:rsidRPr="004D42E3">
        <w:rPr>
          <w:rFonts w:cs="Arial"/>
          <w:sz w:val="24"/>
          <w:szCs w:val="24"/>
        </w:rPr>
        <w:t xml:space="preserve"> qui vous a contacté avant. » </w:t>
      </w:r>
    </w:p>
    <w:p w14:paraId="0A119798" w14:textId="77777777" w:rsidR="00E46343" w:rsidRPr="004D42E3" w:rsidRDefault="003B654D"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Zut alors, quelle histoire de ouf ! » </w:t>
      </w:r>
    </w:p>
    <w:p w14:paraId="27D37F64" w14:textId="670C25B1" w:rsidR="00E46343" w:rsidRPr="004D42E3" w:rsidRDefault="003B654D"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Ah, oui, vraiment, </w:t>
      </w:r>
      <w:r w:rsidR="00A61316" w:rsidRPr="004D42E3">
        <w:rPr>
          <w:rFonts w:cs="Arial"/>
          <w:sz w:val="24"/>
          <w:szCs w:val="24"/>
        </w:rPr>
        <w:t xml:space="preserve">une </w:t>
      </w:r>
      <w:r w:rsidR="00596A68" w:rsidRPr="004D42E3">
        <w:rPr>
          <w:rFonts w:cs="Arial"/>
          <w:sz w:val="24"/>
          <w:szCs w:val="24"/>
        </w:rPr>
        <w:t>‘’</w:t>
      </w:r>
      <w:r w:rsidR="00A61316" w:rsidRPr="004D42E3">
        <w:rPr>
          <w:rFonts w:cs="Arial"/>
          <w:sz w:val="24"/>
          <w:szCs w:val="24"/>
        </w:rPr>
        <w:t xml:space="preserve">histoire </w:t>
      </w:r>
      <w:r w:rsidRPr="004D42E3">
        <w:rPr>
          <w:rFonts w:cs="Arial"/>
          <w:sz w:val="24"/>
          <w:szCs w:val="24"/>
        </w:rPr>
        <w:t>abracadabrante</w:t>
      </w:r>
      <w:r w:rsidR="00596A68" w:rsidRPr="004D42E3">
        <w:rPr>
          <w:rFonts w:cs="Arial"/>
          <w:sz w:val="24"/>
          <w:szCs w:val="24"/>
        </w:rPr>
        <w:t> ’’</w:t>
      </w:r>
      <w:r w:rsidR="00D955E2" w:rsidRPr="004D42E3">
        <w:rPr>
          <w:rFonts w:cs="Arial"/>
          <w:sz w:val="24"/>
          <w:szCs w:val="24"/>
        </w:rPr>
        <w:t xml:space="preserve">, </w:t>
      </w:r>
      <w:r w:rsidR="00A61316" w:rsidRPr="004D42E3">
        <w:rPr>
          <w:rFonts w:cs="Arial"/>
          <w:sz w:val="24"/>
          <w:szCs w:val="24"/>
        </w:rPr>
        <w:t xml:space="preserve">aurait dit </w:t>
      </w:r>
      <w:r w:rsidR="00D955E2" w:rsidRPr="004D42E3">
        <w:rPr>
          <w:rFonts w:cs="Arial"/>
          <w:sz w:val="24"/>
          <w:szCs w:val="24"/>
        </w:rPr>
        <w:t xml:space="preserve">notre </w:t>
      </w:r>
      <w:r w:rsidR="00E05B5B">
        <w:rPr>
          <w:rFonts w:cs="Arial"/>
          <w:sz w:val="24"/>
          <w:szCs w:val="24"/>
        </w:rPr>
        <w:t>ancien p</w:t>
      </w:r>
      <w:r w:rsidR="00C25E70" w:rsidRPr="004D42E3">
        <w:rPr>
          <w:rFonts w:cs="Arial"/>
          <w:sz w:val="24"/>
          <w:szCs w:val="24"/>
        </w:rPr>
        <w:t xml:space="preserve">résident </w:t>
      </w:r>
      <w:r w:rsidR="00A61316" w:rsidRPr="004D42E3">
        <w:rPr>
          <w:rFonts w:cs="Arial"/>
          <w:sz w:val="24"/>
          <w:szCs w:val="24"/>
        </w:rPr>
        <w:t>Chirac</w:t>
      </w:r>
      <w:r w:rsidRPr="004D42E3">
        <w:rPr>
          <w:rFonts w:cs="Arial"/>
          <w:sz w:val="24"/>
          <w:szCs w:val="24"/>
        </w:rPr>
        <w:t xml:space="preserve">. Au revoir, collègue ! » </w:t>
      </w:r>
    </w:p>
    <w:p w14:paraId="2D0724EE" w14:textId="25BB91C2" w:rsidR="00EC4CC8" w:rsidRPr="004D42E3" w:rsidRDefault="003B654D"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Au revoir et bon courage ! » </w:t>
      </w:r>
    </w:p>
    <w:p w14:paraId="199434EA" w14:textId="581511C7" w:rsidR="00AD0AF8" w:rsidRDefault="002302FF" w:rsidP="006E64A8">
      <w:pPr>
        <w:spacing w:after="200" w:line="360" w:lineRule="auto"/>
        <w:jc w:val="both"/>
        <w:rPr>
          <w:rFonts w:cs="Arial"/>
          <w:sz w:val="24"/>
          <w:szCs w:val="24"/>
        </w:rPr>
      </w:pPr>
      <w:r w:rsidRPr="004D42E3">
        <w:rPr>
          <w:rFonts w:cs="Arial"/>
          <w:sz w:val="24"/>
          <w:szCs w:val="24"/>
        </w:rPr>
        <w:t>Ulysse</w:t>
      </w:r>
      <w:r w:rsidR="003B654D" w:rsidRPr="004D42E3">
        <w:rPr>
          <w:rFonts w:cs="Arial"/>
          <w:sz w:val="24"/>
          <w:szCs w:val="24"/>
        </w:rPr>
        <w:t xml:space="preserve"> est de nouveau seul, informe </w:t>
      </w:r>
      <w:r w:rsidRPr="004D42E3">
        <w:rPr>
          <w:rFonts w:cs="Arial"/>
          <w:sz w:val="24"/>
          <w:szCs w:val="24"/>
        </w:rPr>
        <w:t>Xun</w:t>
      </w:r>
      <w:r w:rsidR="003B654D" w:rsidRPr="004D42E3">
        <w:rPr>
          <w:rFonts w:cs="Arial"/>
          <w:sz w:val="24"/>
          <w:szCs w:val="24"/>
        </w:rPr>
        <w:t xml:space="preserve"> qui </w:t>
      </w:r>
      <w:r w:rsidR="00B32A1D" w:rsidRPr="004D42E3">
        <w:rPr>
          <w:rFonts w:cs="Arial"/>
          <w:sz w:val="24"/>
          <w:szCs w:val="24"/>
        </w:rPr>
        <w:t>n</w:t>
      </w:r>
      <w:r w:rsidR="00695FA8">
        <w:rPr>
          <w:rFonts w:cs="Arial"/>
          <w:sz w:val="24"/>
          <w:szCs w:val="24"/>
        </w:rPr>
        <w:t>’a pas encore repéré Abou-Oualid</w:t>
      </w:r>
      <w:r w:rsidR="003B654D" w:rsidRPr="004D42E3">
        <w:rPr>
          <w:rFonts w:cs="Arial"/>
          <w:sz w:val="24"/>
          <w:szCs w:val="24"/>
        </w:rPr>
        <w:t xml:space="preserve">. </w:t>
      </w:r>
    </w:p>
    <w:p w14:paraId="3B57EF16" w14:textId="70C4512D" w:rsidR="00A13079" w:rsidRDefault="00A13079" w:rsidP="006E64A8">
      <w:pPr>
        <w:spacing w:after="200" w:line="360" w:lineRule="auto"/>
        <w:jc w:val="both"/>
        <w:rPr>
          <w:rFonts w:cs="Arial"/>
          <w:sz w:val="24"/>
          <w:szCs w:val="24"/>
        </w:rPr>
      </w:pPr>
      <w:r>
        <w:rPr>
          <w:rFonts w:cs="Arial"/>
          <w:sz w:val="24"/>
          <w:szCs w:val="24"/>
        </w:rPr>
        <w:t xml:space="preserve">      - </w:t>
      </w:r>
      <w:r>
        <w:rPr>
          <w:rFonts w:cs="Arial"/>
          <w:sz w:val="24"/>
          <w:szCs w:val="24"/>
        </w:rPr>
        <w:tab/>
        <w:t xml:space="preserve"> « Il s’est renseigné sur tout ce qui concerne la Somalie et son accès à travers le </w:t>
      </w:r>
      <w:r>
        <w:rPr>
          <w:rFonts w:cs="Arial"/>
          <w:sz w:val="24"/>
          <w:szCs w:val="24"/>
        </w:rPr>
        <w:tab/>
        <w:t>Kenya. »</w:t>
      </w:r>
    </w:p>
    <w:p w14:paraId="4B9EB8DB" w14:textId="0B78C794" w:rsidR="003C3C1D" w:rsidRPr="00F855C9" w:rsidRDefault="00AD0AF8" w:rsidP="006E64A8">
      <w:pPr>
        <w:spacing w:after="200" w:line="360" w:lineRule="auto"/>
        <w:jc w:val="both"/>
        <w:rPr>
          <w:rFonts w:cs="Arial"/>
          <w:sz w:val="24"/>
          <w:szCs w:val="24"/>
        </w:rPr>
      </w:pPr>
      <w:r>
        <w:rPr>
          <w:rFonts w:cs="Arial"/>
          <w:sz w:val="24"/>
          <w:szCs w:val="24"/>
        </w:rPr>
        <w:t xml:space="preserve">      - </w:t>
      </w:r>
      <w:r w:rsidR="00A13079">
        <w:rPr>
          <w:rFonts w:cs="Arial"/>
          <w:sz w:val="24"/>
          <w:szCs w:val="24"/>
        </w:rPr>
        <w:tab/>
      </w:r>
      <w:r w:rsidRPr="004D42E3">
        <w:rPr>
          <w:rFonts w:cs="Arial"/>
          <w:sz w:val="24"/>
          <w:szCs w:val="24"/>
        </w:rPr>
        <w:t xml:space="preserve"> </w:t>
      </w:r>
      <w:r w:rsidR="00A13079">
        <w:rPr>
          <w:rFonts w:cs="Arial"/>
          <w:sz w:val="24"/>
          <w:szCs w:val="24"/>
        </w:rPr>
        <w:t>«</w:t>
      </w:r>
      <w:r w:rsidR="00A13079" w:rsidRPr="004D42E3">
        <w:rPr>
          <w:rFonts w:cs="Arial"/>
          <w:sz w:val="24"/>
          <w:szCs w:val="24"/>
        </w:rPr>
        <w:t> </w:t>
      </w:r>
      <w:r w:rsidR="00A13079">
        <w:rPr>
          <w:rFonts w:cs="Arial"/>
          <w:sz w:val="24"/>
          <w:szCs w:val="24"/>
        </w:rPr>
        <w:t>Et</w:t>
      </w:r>
      <w:r w:rsidR="004C0765" w:rsidRPr="004D42E3">
        <w:rPr>
          <w:rFonts w:cs="Arial"/>
          <w:sz w:val="24"/>
          <w:szCs w:val="24"/>
        </w:rPr>
        <w:t xml:space="preserve"> voilà qu’</w:t>
      </w:r>
      <w:r w:rsidR="00E46343" w:rsidRPr="004D42E3">
        <w:rPr>
          <w:rFonts w:cs="Arial"/>
          <w:sz w:val="24"/>
          <w:szCs w:val="24"/>
        </w:rPr>
        <w:t xml:space="preserve">ils </w:t>
      </w:r>
      <w:r w:rsidR="004C0765" w:rsidRPr="004D42E3">
        <w:rPr>
          <w:rFonts w:cs="Arial"/>
          <w:sz w:val="24"/>
          <w:szCs w:val="24"/>
        </w:rPr>
        <w:t>veulent le faire dégager</w:t>
      </w:r>
      <w:r w:rsidR="00A13079">
        <w:rPr>
          <w:rFonts w:cs="Arial"/>
          <w:sz w:val="24"/>
          <w:szCs w:val="24"/>
        </w:rPr>
        <w:t xml:space="preserve"> en Afrique</w:t>
      </w:r>
      <w:r w:rsidR="00E46343" w:rsidRPr="004D42E3">
        <w:rPr>
          <w:rFonts w:cs="Arial"/>
          <w:sz w:val="24"/>
          <w:szCs w:val="24"/>
        </w:rPr>
        <w:t xml:space="preserve">. </w:t>
      </w:r>
      <w:r w:rsidR="00700052" w:rsidRPr="004D42E3">
        <w:rPr>
          <w:rFonts w:cs="Arial"/>
          <w:sz w:val="24"/>
          <w:szCs w:val="24"/>
        </w:rPr>
        <w:t xml:space="preserve">Et </w:t>
      </w:r>
      <w:r w:rsidR="00E46343" w:rsidRPr="004D42E3">
        <w:rPr>
          <w:rFonts w:cs="Arial"/>
          <w:sz w:val="24"/>
          <w:szCs w:val="24"/>
        </w:rPr>
        <w:t>en plus</w:t>
      </w:r>
      <w:r w:rsidR="00700052" w:rsidRPr="004D42E3">
        <w:rPr>
          <w:rFonts w:cs="Arial"/>
          <w:sz w:val="24"/>
          <w:szCs w:val="24"/>
        </w:rPr>
        <w:t xml:space="preserve">, </w:t>
      </w:r>
      <w:r w:rsidR="002302FF" w:rsidRPr="004D42E3">
        <w:rPr>
          <w:rFonts w:cs="Arial"/>
          <w:sz w:val="24"/>
          <w:szCs w:val="24"/>
        </w:rPr>
        <w:t>ce</w:t>
      </w:r>
      <w:r w:rsidR="00E46343" w:rsidRPr="004D42E3">
        <w:rPr>
          <w:rFonts w:cs="Arial"/>
          <w:sz w:val="24"/>
          <w:szCs w:val="24"/>
        </w:rPr>
        <w:t xml:space="preserve"> </w:t>
      </w:r>
      <w:r w:rsidR="00B32A1D" w:rsidRPr="004D42E3">
        <w:rPr>
          <w:rFonts w:cs="Arial"/>
          <w:sz w:val="24"/>
          <w:szCs w:val="24"/>
        </w:rPr>
        <w:t>n</w:t>
      </w:r>
      <w:r w:rsidR="00E46343" w:rsidRPr="004D42E3">
        <w:rPr>
          <w:rFonts w:cs="Arial"/>
          <w:sz w:val="24"/>
          <w:szCs w:val="24"/>
        </w:rPr>
        <w:t xml:space="preserve">’est </w:t>
      </w:r>
      <w:r w:rsidR="00700052" w:rsidRPr="004D42E3">
        <w:rPr>
          <w:rFonts w:cs="Arial"/>
          <w:sz w:val="24"/>
          <w:szCs w:val="24"/>
        </w:rPr>
        <w:t>pa</w:t>
      </w:r>
      <w:r>
        <w:rPr>
          <w:rFonts w:cs="Arial"/>
          <w:sz w:val="24"/>
          <w:szCs w:val="24"/>
        </w:rPr>
        <w:t xml:space="preserve">s </w:t>
      </w:r>
      <w:r w:rsidR="00A13079">
        <w:rPr>
          <w:rFonts w:cs="Arial"/>
          <w:sz w:val="24"/>
          <w:szCs w:val="24"/>
        </w:rPr>
        <w:tab/>
      </w:r>
      <w:r>
        <w:rPr>
          <w:rFonts w:cs="Arial"/>
          <w:sz w:val="24"/>
          <w:szCs w:val="24"/>
        </w:rPr>
        <w:t xml:space="preserve">facile à gérer </w:t>
      </w:r>
      <w:r w:rsidR="00A13079">
        <w:rPr>
          <w:rFonts w:cs="Arial"/>
          <w:sz w:val="24"/>
          <w:szCs w:val="24"/>
        </w:rPr>
        <w:tab/>
      </w:r>
      <w:r>
        <w:rPr>
          <w:rFonts w:cs="Arial"/>
          <w:sz w:val="24"/>
          <w:szCs w:val="24"/>
        </w:rPr>
        <w:t>la</w:t>
      </w:r>
      <w:r w:rsidR="00A13079">
        <w:rPr>
          <w:rFonts w:cs="Arial"/>
          <w:sz w:val="24"/>
          <w:szCs w:val="24"/>
        </w:rPr>
        <w:t xml:space="preserve"> </w:t>
      </w:r>
      <w:r w:rsidR="002302FF" w:rsidRPr="004D42E3">
        <w:rPr>
          <w:rFonts w:cs="Arial"/>
          <w:sz w:val="24"/>
          <w:szCs w:val="24"/>
        </w:rPr>
        <w:t>situation dans</w:t>
      </w:r>
      <w:r w:rsidR="00700052" w:rsidRPr="004D42E3">
        <w:rPr>
          <w:rFonts w:cs="Arial"/>
          <w:sz w:val="24"/>
          <w:szCs w:val="24"/>
        </w:rPr>
        <w:t xml:space="preserve"> ce</w:t>
      </w:r>
      <w:r w:rsidR="00D955E2" w:rsidRPr="004D42E3">
        <w:rPr>
          <w:rFonts w:cs="Arial"/>
          <w:sz w:val="24"/>
          <w:szCs w:val="24"/>
        </w:rPr>
        <w:t>s</w:t>
      </w:r>
      <w:r w:rsidR="00700052" w:rsidRPr="004D42E3">
        <w:rPr>
          <w:rFonts w:cs="Arial"/>
          <w:sz w:val="24"/>
          <w:szCs w:val="24"/>
        </w:rPr>
        <w:t xml:space="preserve"> pa</w:t>
      </w:r>
      <w:r w:rsidR="00A13079">
        <w:rPr>
          <w:rFonts w:cs="Arial"/>
          <w:sz w:val="24"/>
          <w:szCs w:val="24"/>
        </w:rPr>
        <w:t xml:space="preserve">ys. Les aspirants </w:t>
      </w:r>
      <w:r w:rsidR="00AB72A7">
        <w:rPr>
          <w:rFonts w:cs="Arial"/>
          <w:sz w:val="24"/>
          <w:szCs w:val="24"/>
        </w:rPr>
        <w:t>combattants</w:t>
      </w:r>
      <w:r w:rsidR="00D955E2" w:rsidRPr="004D42E3">
        <w:rPr>
          <w:rFonts w:cs="Arial"/>
          <w:sz w:val="24"/>
          <w:szCs w:val="24"/>
        </w:rPr>
        <w:t xml:space="preserve"> qui veulent </w:t>
      </w:r>
      <w:r w:rsidR="00A13079">
        <w:rPr>
          <w:rFonts w:cs="Arial"/>
          <w:sz w:val="24"/>
          <w:szCs w:val="24"/>
        </w:rPr>
        <w:tab/>
      </w:r>
      <w:r w:rsidR="00D955E2" w:rsidRPr="004D42E3">
        <w:rPr>
          <w:rFonts w:cs="Arial"/>
          <w:sz w:val="24"/>
          <w:szCs w:val="24"/>
        </w:rPr>
        <w:t xml:space="preserve">rejoindre la </w:t>
      </w:r>
      <w:r>
        <w:rPr>
          <w:rFonts w:cs="Arial"/>
          <w:sz w:val="24"/>
          <w:szCs w:val="24"/>
        </w:rPr>
        <w:tab/>
      </w:r>
      <w:r w:rsidR="00D955E2" w:rsidRPr="004D42E3">
        <w:rPr>
          <w:rFonts w:cs="Arial"/>
          <w:sz w:val="24"/>
          <w:szCs w:val="24"/>
        </w:rPr>
        <w:t xml:space="preserve">Somalie, par </w:t>
      </w:r>
      <w:r w:rsidR="000E39A7" w:rsidRPr="004D42E3">
        <w:rPr>
          <w:rFonts w:cs="Arial"/>
          <w:sz w:val="24"/>
          <w:szCs w:val="24"/>
        </w:rPr>
        <w:t>exemple, le</w:t>
      </w:r>
      <w:r w:rsidR="00D955E2" w:rsidRPr="004D42E3">
        <w:rPr>
          <w:rFonts w:cs="Arial"/>
          <w:sz w:val="24"/>
          <w:szCs w:val="24"/>
        </w:rPr>
        <w:t xml:space="preserve"> font </w:t>
      </w:r>
      <w:r w:rsidR="00700052" w:rsidRPr="004D42E3">
        <w:rPr>
          <w:rFonts w:cs="Arial"/>
          <w:sz w:val="24"/>
          <w:szCs w:val="24"/>
        </w:rPr>
        <w:t xml:space="preserve">désormais par le Kenya, car l’accès à Mogadishu, </w:t>
      </w:r>
      <w:r>
        <w:rPr>
          <w:rFonts w:cs="Arial"/>
          <w:sz w:val="24"/>
          <w:szCs w:val="24"/>
        </w:rPr>
        <w:tab/>
      </w:r>
      <w:r w:rsidR="00285439">
        <w:rPr>
          <w:rFonts w:cs="Arial"/>
          <w:sz w:val="24"/>
          <w:szCs w:val="24"/>
        </w:rPr>
        <w:t>avec</w:t>
      </w:r>
      <w:r w:rsidR="00700052" w:rsidRPr="004D42E3">
        <w:rPr>
          <w:rFonts w:cs="Arial"/>
          <w:sz w:val="24"/>
          <w:szCs w:val="24"/>
        </w:rPr>
        <w:t xml:space="preserve"> les </w:t>
      </w:r>
      <w:r w:rsidR="00D955E2" w:rsidRPr="004D42E3">
        <w:rPr>
          <w:rFonts w:cs="Arial"/>
          <w:sz w:val="24"/>
          <w:szCs w:val="24"/>
        </w:rPr>
        <w:t xml:space="preserve">avions </w:t>
      </w:r>
      <w:r w:rsidR="000E39A7" w:rsidRPr="004D42E3">
        <w:rPr>
          <w:rFonts w:cs="Arial"/>
          <w:sz w:val="24"/>
          <w:szCs w:val="24"/>
        </w:rPr>
        <w:t>provenant</w:t>
      </w:r>
      <w:r w:rsidR="00D955E2" w:rsidRPr="004D42E3">
        <w:rPr>
          <w:rFonts w:cs="Arial"/>
          <w:sz w:val="24"/>
          <w:szCs w:val="24"/>
        </w:rPr>
        <w:t xml:space="preserve"> de Dubaï, est trop contrôlé par le gouvernement</w:t>
      </w:r>
      <w:r w:rsidR="00285439">
        <w:rPr>
          <w:rFonts w:cs="Arial"/>
          <w:sz w:val="24"/>
          <w:szCs w:val="24"/>
        </w:rPr>
        <w:t xml:space="preserve"> provisoire, ou est fermé. C’est u</w:t>
      </w:r>
      <w:r w:rsidR="00D955E2" w:rsidRPr="004D42E3">
        <w:rPr>
          <w:rFonts w:cs="Arial"/>
          <w:sz w:val="24"/>
          <w:szCs w:val="24"/>
        </w:rPr>
        <w:t>n gro</w:t>
      </w:r>
      <w:r w:rsidR="00524C8A">
        <w:rPr>
          <w:rFonts w:cs="Arial"/>
          <w:sz w:val="24"/>
          <w:szCs w:val="24"/>
        </w:rPr>
        <w:t>upe armé, les Shebab</w:t>
      </w:r>
      <w:r w:rsidR="00BD66E1">
        <w:rPr>
          <w:rFonts w:cs="Arial"/>
          <w:sz w:val="24"/>
          <w:szCs w:val="24"/>
        </w:rPr>
        <w:t>s</w:t>
      </w:r>
      <w:r w:rsidR="00524C8A">
        <w:rPr>
          <w:rFonts w:cs="Arial"/>
          <w:sz w:val="24"/>
          <w:szCs w:val="24"/>
        </w:rPr>
        <w:t xml:space="preserve">, </w:t>
      </w:r>
      <w:r w:rsidR="00285439">
        <w:rPr>
          <w:rFonts w:cs="Arial"/>
          <w:sz w:val="24"/>
          <w:szCs w:val="24"/>
        </w:rPr>
        <w:t xml:space="preserve">qui </w:t>
      </w:r>
      <w:r w:rsidR="000E39A7" w:rsidRPr="004D42E3">
        <w:rPr>
          <w:rFonts w:cs="Arial"/>
          <w:sz w:val="24"/>
          <w:szCs w:val="24"/>
        </w:rPr>
        <w:t>l</w:t>
      </w:r>
      <w:r w:rsidR="00D955E2" w:rsidRPr="004D42E3">
        <w:rPr>
          <w:rFonts w:cs="Arial"/>
          <w:sz w:val="24"/>
          <w:szCs w:val="24"/>
        </w:rPr>
        <w:t>e contrôle</w:t>
      </w:r>
      <w:r w:rsidR="000E39A7" w:rsidRPr="004D42E3">
        <w:rPr>
          <w:rFonts w:cs="Arial"/>
          <w:sz w:val="24"/>
          <w:szCs w:val="24"/>
        </w:rPr>
        <w:t>.</w:t>
      </w:r>
      <w:r w:rsidR="00F855C9">
        <w:rPr>
          <w:rFonts w:cs="Arial"/>
          <w:sz w:val="24"/>
          <w:szCs w:val="24"/>
        </w:rPr>
        <w:t xml:space="preserve"> » </w:t>
      </w:r>
      <w:r>
        <w:rPr>
          <w:rFonts w:cs="Arial"/>
          <w:sz w:val="24"/>
          <w:szCs w:val="24"/>
        </w:rPr>
        <w:tab/>
      </w:r>
      <w:r w:rsidR="002302FF" w:rsidRPr="00F855C9">
        <w:rPr>
          <w:rFonts w:cs="Arial"/>
          <w:sz w:val="24"/>
          <w:szCs w:val="24"/>
        </w:rPr>
        <w:t>Xun cherche à</w:t>
      </w:r>
      <w:r w:rsidR="00700052" w:rsidRPr="00F855C9">
        <w:rPr>
          <w:rFonts w:cs="Arial"/>
          <w:sz w:val="24"/>
          <w:szCs w:val="24"/>
        </w:rPr>
        <w:t xml:space="preserve"> com</w:t>
      </w:r>
      <w:r w:rsidR="00FD5D05" w:rsidRPr="00F855C9">
        <w:rPr>
          <w:rFonts w:cs="Arial"/>
          <w:sz w:val="24"/>
          <w:szCs w:val="24"/>
        </w:rPr>
        <w:t>prendre</w:t>
      </w:r>
      <w:r w:rsidR="00F855C9">
        <w:rPr>
          <w:rFonts w:cs="Arial"/>
          <w:sz w:val="24"/>
          <w:szCs w:val="24"/>
        </w:rPr>
        <w:t xml:space="preserve"> un possible plan de voyage et Ulysse lui explique encore : </w:t>
      </w:r>
      <w:r w:rsidR="00F855C9" w:rsidRPr="00F855C9">
        <w:rPr>
          <w:rFonts w:cs="Arial"/>
          <w:sz w:val="24"/>
          <w:szCs w:val="24"/>
        </w:rPr>
        <w:t>« </w:t>
      </w:r>
      <w:r w:rsidR="00700052" w:rsidRPr="00F855C9">
        <w:rPr>
          <w:rFonts w:cs="Arial"/>
          <w:sz w:val="24"/>
          <w:szCs w:val="24"/>
        </w:rPr>
        <w:t>Il serait donc parti hier matin vers Paris, peut-être, et de là-bas vers Nairobi. » « </w:t>
      </w:r>
      <w:r w:rsidR="00EC25D4" w:rsidRPr="00F855C9">
        <w:rPr>
          <w:rFonts w:cs="Arial"/>
          <w:sz w:val="24"/>
          <w:szCs w:val="24"/>
        </w:rPr>
        <w:t>Je me renseigne et t’</w:t>
      </w:r>
      <w:r w:rsidR="00700052" w:rsidRPr="00F855C9">
        <w:rPr>
          <w:rFonts w:cs="Arial"/>
          <w:sz w:val="24"/>
          <w:szCs w:val="24"/>
        </w:rPr>
        <w:t xml:space="preserve">appelle. » </w:t>
      </w:r>
    </w:p>
    <w:p w14:paraId="5CC7ADE2" w14:textId="3D90C4EB" w:rsidR="00EC25D4" w:rsidRPr="004D42E3" w:rsidRDefault="002302FF" w:rsidP="006E64A8">
      <w:pPr>
        <w:spacing w:after="200" w:line="360" w:lineRule="auto"/>
        <w:jc w:val="both"/>
        <w:rPr>
          <w:rFonts w:cs="Arial"/>
          <w:sz w:val="24"/>
          <w:szCs w:val="24"/>
        </w:rPr>
      </w:pPr>
      <w:r w:rsidRPr="004D42E3">
        <w:rPr>
          <w:rFonts w:cs="Arial"/>
          <w:sz w:val="24"/>
          <w:szCs w:val="24"/>
        </w:rPr>
        <w:t>Pendant que Salgari reprend la route à pied vers chez lui</w:t>
      </w:r>
      <w:r w:rsidR="00700052" w:rsidRPr="004D42E3">
        <w:rPr>
          <w:rFonts w:cs="Arial"/>
          <w:sz w:val="24"/>
          <w:szCs w:val="24"/>
        </w:rPr>
        <w:t xml:space="preserve">, </w:t>
      </w:r>
      <w:r w:rsidRPr="004D42E3">
        <w:rPr>
          <w:rFonts w:cs="Arial"/>
          <w:sz w:val="24"/>
          <w:szCs w:val="24"/>
        </w:rPr>
        <w:t>Xun</w:t>
      </w:r>
      <w:r w:rsidR="00F855C9">
        <w:rPr>
          <w:rFonts w:cs="Arial"/>
          <w:sz w:val="24"/>
          <w:szCs w:val="24"/>
        </w:rPr>
        <w:t xml:space="preserve"> l’informe par téléphone </w:t>
      </w:r>
      <w:r w:rsidR="00EC25D4" w:rsidRPr="004D42E3">
        <w:rPr>
          <w:rFonts w:cs="Arial"/>
          <w:sz w:val="24"/>
          <w:szCs w:val="24"/>
        </w:rPr>
        <w:t>qu’</w:t>
      </w:r>
      <w:r w:rsidR="00695FA8">
        <w:rPr>
          <w:rFonts w:cs="Arial"/>
          <w:sz w:val="24"/>
          <w:szCs w:val="24"/>
        </w:rPr>
        <w:t xml:space="preserve">effectivement Mertens </w:t>
      </w:r>
      <w:r w:rsidR="00700052" w:rsidRPr="004D42E3">
        <w:rPr>
          <w:rFonts w:cs="Arial"/>
          <w:sz w:val="24"/>
          <w:szCs w:val="24"/>
        </w:rPr>
        <w:t>a pris un vol de Qatar Airways</w:t>
      </w:r>
      <w:r w:rsidRPr="004D42E3">
        <w:rPr>
          <w:rFonts w:cs="Arial"/>
          <w:sz w:val="24"/>
          <w:szCs w:val="24"/>
        </w:rPr>
        <w:t xml:space="preserve"> 40 le jour précédent</w:t>
      </w:r>
      <w:r w:rsidR="0006563B" w:rsidRPr="004D42E3">
        <w:rPr>
          <w:rFonts w:cs="Arial"/>
          <w:sz w:val="24"/>
          <w:szCs w:val="24"/>
        </w:rPr>
        <w:t xml:space="preserve">, le </w:t>
      </w:r>
      <w:r w:rsidR="00E80187" w:rsidRPr="004D42E3">
        <w:rPr>
          <w:rFonts w:cs="Arial"/>
          <w:sz w:val="24"/>
          <w:szCs w:val="24"/>
        </w:rPr>
        <w:t>vendre</w:t>
      </w:r>
      <w:r w:rsidR="00276E0E" w:rsidRPr="004D42E3">
        <w:rPr>
          <w:rFonts w:cs="Arial"/>
          <w:sz w:val="24"/>
          <w:szCs w:val="24"/>
        </w:rPr>
        <w:t>di</w:t>
      </w:r>
      <w:r w:rsidR="0006563B" w:rsidRPr="004D42E3">
        <w:rPr>
          <w:rFonts w:cs="Arial"/>
          <w:sz w:val="24"/>
          <w:szCs w:val="24"/>
        </w:rPr>
        <w:t xml:space="preserve"> 22.04.</w:t>
      </w:r>
      <w:r w:rsidR="00700052" w:rsidRPr="004D42E3">
        <w:rPr>
          <w:rFonts w:cs="Arial"/>
          <w:sz w:val="24"/>
          <w:szCs w:val="24"/>
        </w:rPr>
        <w:t xml:space="preserve"> </w:t>
      </w:r>
      <w:r w:rsidRPr="004D42E3">
        <w:rPr>
          <w:rFonts w:cs="Arial"/>
          <w:sz w:val="24"/>
          <w:szCs w:val="24"/>
        </w:rPr>
        <w:t>à</w:t>
      </w:r>
      <w:r w:rsidR="00F44D2B" w:rsidRPr="004D42E3">
        <w:rPr>
          <w:rFonts w:cs="Arial"/>
          <w:sz w:val="24"/>
          <w:szCs w:val="24"/>
        </w:rPr>
        <w:t xml:space="preserve"> 15 h </w:t>
      </w:r>
      <w:r w:rsidR="00EC25D4" w:rsidRPr="004D42E3">
        <w:rPr>
          <w:rFonts w:cs="Arial"/>
          <w:sz w:val="24"/>
          <w:szCs w:val="24"/>
        </w:rPr>
        <w:t>00 de Paris CDG</w:t>
      </w:r>
      <w:r w:rsidR="00700052" w:rsidRPr="004D42E3">
        <w:rPr>
          <w:rFonts w:cs="Arial"/>
          <w:sz w:val="24"/>
          <w:szCs w:val="24"/>
        </w:rPr>
        <w:t>,</w:t>
      </w:r>
      <w:r w:rsidR="00EC25D4" w:rsidRPr="004D42E3">
        <w:rPr>
          <w:rFonts w:cs="Arial"/>
          <w:sz w:val="24"/>
          <w:szCs w:val="24"/>
        </w:rPr>
        <w:t xml:space="preserve"> avec stop à </w:t>
      </w:r>
      <w:r w:rsidR="00700052" w:rsidRPr="004D42E3">
        <w:rPr>
          <w:rFonts w:cs="Arial"/>
          <w:sz w:val="24"/>
          <w:szCs w:val="24"/>
        </w:rPr>
        <w:t xml:space="preserve">Doha, </w:t>
      </w:r>
      <w:r w:rsidR="00EC25D4" w:rsidRPr="004D42E3">
        <w:rPr>
          <w:rFonts w:cs="Arial"/>
          <w:sz w:val="24"/>
          <w:szCs w:val="24"/>
        </w:rPr>
        <w:t xml:space="preserve">pour l’avion QA 1337 </w:t>
      </w:r>
      <w:r w:rsidR="00F44D2B" w:rsidRPr="004D42E3">
        <w:rPr>
          <w:rFonts w:cs="Arial"/>
          <w:sz w:val="24"/>
          <w:szCs w:val="24"/>
        </w:rPr>
        <w:t xml:space="preserve">avec </w:t>
      </w:r>
      <w:r w:rsidR="00F44D2B" w:rsidRPr="00C95AF0">
        <w:rPr>
          <w:rFonts w:cs="Arial"/>
          <w:sz w:val="24"/>
          <w:szCs w:val="24"/>
        </w:rPr>
        <w:t xml:space="preserve">l’arrivé à 9 h </w:t>
      </w:r>
      <w:r w:rsidR="00C95AF0" w:rsidRPr="00C95AF0">
        <w:rPr>
          <w:rFonts w:cs="Arial"/>
          <w:sz w:val="24"/>
          <w:szCs w:val="24"/>
        </w:rPr>
        <w:t>35, le jour même</w:t>
      </w:r>
      <w:r w:rsidR="00EC25D4" w:rsidRPr="00C95AF0">
        <w:rPr>
          <w:rFonts w:cs="Arial"/>
          <w:sz w:val="24"/>
          <w:szCs w:val="24"/>
        </w:rPr>
        <w:t xml:space="preserve">, </w:t>
      </w:r>
      <w:r w:rsidR="00700052" w:rsidRPr="00C95AF0">
        <w:rPr>
          <w:rFonts w:cs="Arial"/>
          <w:sz w:val="24"/>
          <w:szCs w:val="24"/>
        </w:rPr>
        <w:t>mais</w:t>
      </w:r>
      <w:r w:rsidR="00700052" w:rsidRPr="004D42E3">
        <w:rPr>
          <w:rFonts w:cs="Arial"/>
          <w:sz w:val="24"/>
          <w:szCs w:val="24"/>
        </w:rPr>
        <w:t xml:space="preserve"> en retard d’une demi-heure, à Nairobi au K</w:t>
      </w:r>
      <w:r w:rsidR="00A13079">
        <w:rPr>
          <w:rFonts w:cs="Arial"/>
          <w:sz w:val="24"/>
          <w:szCs w:val="24"/>
        </w:rPr>
        <w:t xml:space="preserve">enya ; </w:t>
      </w:r>
      <w:r w:rsidR="00700052" w:rsidRPr="004D42E3">
        <w:rPr>
          <w:rFonts w:cs="Arial"/>
          <w:sz w:val="24"/>
          <w:szCs w:val="24"/>
        </w:rPr>
        <w:t xml:space="preserve">il est </w:t>
      </w:r>
      <w:r w:rsidR="00A13079">
        <w:rPr>
          <w:rFonts w:cs="Arial"/>
          <w:sz w:val="24"/>
          <w:szCs w:val="24"/>
        </w:rPr>
        <w:t xml:space="preserve">donc </w:t>
      </w:r>
      <w:r w:rsidR="00700052" w:rsidRPr="004D42E3">
        <w:rPr>
          <w:rFonts w:cs="Arial"/>
          <w:sz w:val="24"/>
          <w:szCs w:val="24"/>
        </w:rPr>
        <w:t xml:space="preserve">déjà en Afrique. </w:t>
      </w:r>
      <w:r w:rsidRPr="004D42E3">
        <w:rPr>
          <w:rFonts w:cs="Arial"/>
          <w:sz w:val="24"/>
          <w:szCs w:val="24"/>
        </w:rPr>
        <w:t>Xun</w:t>
      </w:r>
      <w:r w:rsidR="00EC25D4" w:rsidRPr="004D42E3">
        <w:rPr>
          <w:rFonts w:cs="Arial"/>
          <w:sz w:val="24"/>
          <w:szCs w:val="24"/>
        </w:rPr>
        <w:t xml:space="preserve"> a </w:t>
      </w:r>
      <w:r w:rsidR="00700052" w:rsidRPr="004D42E3">
        <w:rPr>
          <w:rFonts w:cs="Arial"/>
          <w:sz w:val="24"/>
          <w:szCs w:val="24"/>
        </w:rPr>
        <w:t xml:space="preserve">informé </w:t>
      </w:r>
      <w:r w:rsidR="00C83537" w:rsidRPr="004D42E3">
        <w:rPr>
          <w:rFonts w:cs="Arial"/>
          <w:sz w:val="24"/>
          <w:szCs w:val="24"/>
        </w:rPr>
        <w:t xml:space="preserve">l’Interpol </w:t>
      </w:r>
      <w:r w:rsidRPr="004D42E3">
        <w:rPr>
          <w:rFonts w:cs="Arial"/>
          <w:sz w:val="24"/>
          <w:szCs w:val="24"/>
        </w:rPr>
        <w:t>et ceux qui</w:t>
      </w:r>
      <w:r w:rsidR="000E39A7" w:rsidRPr="004D42E3">
        <w:rPr>
          <w:rFonts w:cs="Arial"/>
          <w:sz w:val="24"/>
          <w:szCs w:val="24"/>
        </w:rPr>
        <w:t xml:space="preserve"> s</w:t>
      </w:r>
      <w:r w:rsidR="00700052" w:rsidRPr="004D42E3">
        <w:rPr>
          <w:rFonts w:cs="Arial"/>
          <w:sz w:val="24"/>
          <w:szCs w:val="24"/>
        </w:rPr>
        <w:t xml:space="preserve">ont en charge de chercher </w:t>
      </w:r>
      <w:r w:rsidR="009219F9" w:rsidRPr="004D42E3">
        <w:rPr>
          <w:rFonts w:cs="Arial"/>
          <w:sz w:val="24"/>
          <w:szCs w:val="24"/>
        </w:rPr>
        <w:t>au Kenya un citoyen b</w:t>
      </w:r>
      <w:r w:rsidR="00C83537" w:rsidRPr="004D42E3">
        <w:rPr>
          <w:rFonts w:cs="Arial"/>
          <w:sz w:val="24"/>
          <w:szCs w:val="24"/>
        </w:rPr>
        <w:t>elge</w:t>
      </w:r>
      <w:r w:rsidR="003C3C1D" w:rsidRPr="004D42E3">
        <w:rPr>
          <w:rFonts w:cs="Arial"/>
          <w:sz w:val="24"/>
          <w:szCs w:val="24"/>
        </w:rPr>
        <w:t xml:space="preserve">, mais il est assez </w:t>
      </w:r>
      <w:r w:rsidR="00BE4799" w:rsidRPr="004D42E3">
        <w:rPr>
          <w:rFonts w:cs="Arial"/>
          <w:sz w:val="24"/>
          <w:szCs w:val="24"/>
        </w:rPr>
        <w:t xml:space="preserve">difficile </w:t>
      </w:r>
      <w:r w:rsidR="00A13079">
        <w:rPr>
          <w:rFonts w:cs="Arial"/>
          <w:sz w:val="24"/>
          <w:szCs w:val="24"/>
        </w:rPr>
        <w:t xml:space="preserve">que quelqu’un sache </w:t>
      </w:r>
      <w:r w:rsidR="003C3C1D" w:rsidRPr="004D42E3">
        <w:rPr>
          <w:rFonts w:cs="Arial"/>
          <w:sz w:val="24"/>
          <w:szCs w:val="24"/>
        </w:rPr>
        <w:t>bien où il se trouve.</w:t>
      </w:r>
    </w:p>
    <w:p w14:paraId="03719991" w14:textId="3B9479BD" w:rsidR="00C83537" w:rsidRPr="004D42E3" w:rsidRDefault="00EC25D4" w:rsidP="006E64A8">
      <w:pPr>
        <w:spacing w:after="200" w:line="360" w:lineRule="auto"/>
        <w:jc w:val="both"/>
        <w:rPr>
          <w:rFonts w:cs="Arial"/>
          <w:sz w:val="24"/>
          <w:szCs w:val="24"/>
        </w:rPr>
      </w:pPr>
      <w:r w:rsidRPr="004D42E3">
        <w:rPr>
          <w:rFonts w:cs="Arial"/>
          <w:sz w:val="24"/>
          <w:szCs w:val="24"/>
        </w:rPr>
        <w:t xml:space="preserve">Pour le moment il </w:t>
      </w:r>
      <w:r w:rsidR="00B32A1D" w:rsidRPr="004D42E3">
        <w:rPr>
          <w:rFonts w:cs="Arial"/>
          <w:sz w:val="24"/>
          <w:szCs w:val="24"/>
        </w:rPr>
        <w:t>n</w:t>
      </w:r>
      <w:r w:rsidRPr="004D42E3">
        <w:rPr>
          <w:rFonts w:cs="Arial"/>
          <w:sz w:val="24"/>
          <w:szCs w:val="24"/>
        </w:rPr>
        <w:t xml:space="preserve">’y a </w:t>
      </w:r>
      <w:r w:rsidR="00DC4602" w:rsidRPr="004D42E3">
        <w:rPr>
          <w:rFonts w:cs="Arial"/>
          <w:sz w:val="24"/>
          <w:szCs w:val="24"/>
        </w:rPr>
        <w:t xml:space="preserve">pas une autre solution </w:t>
      </w:r>
      <w:r w:rsidRPr="004D42E3">
        <w:rPr>
          <w:rFonts w:cs="Arial"/>
          <w:sz w:val="24"/>
          <w:szCs w:val="24"/>
        </w:rPr>
        <w:t xml:space="preserve">que chercher </w:t>
      </w:r>
      <w:r w:rsidR="00761EF7" w:rsidRPr="004D42E3">
        <w:rPr>
          <w:rFonts w:cs="Arial"/>
          <w:sz w:val="24"/>
          <w:szCs w:val="24"/>
        </w:rPr>
        <w:t>Louise</w:t>
      </w:r>
      <w:r w:rsidRPr="004D42E3">
        <w:rPr>
          <w:rFonts w:cs="Arial"/>
          <w:sz w:val="24"/>
          <w:szCs w:val="24"/>
        </w:rPr>
        <w:t xml:space="preserve"> et décider après quoi faire. </w:t>
      </w:r>
      <w:r w:rsidR="002302FF" w:rsidRPr="004D42E3">
        <w:rPr>
          <w:rFonts w:cs="Arial"/>
          <w:sz w:val="24"/>
          <w:szCs w:val="24"/>
        </w:rPr>
        <w:t>Ulysse réfléchit et se souvient</w:t>
      </w:r>
      <w:r w:rsidRPr="004D42E3">
        <w:rPr>
          <w:rFonts w:cs="Arial"/>
          <w:sz w:val="24"/>
          <w:szCs w:val="24"/>
        </w:rPr>
        <w:t xml:space="preserve"> du rêve de </w:t>
      </w:r>
      <w:r w:rsidR="00EA372E">
        <w:rPr>
          <w:rFonts w:cs="Arial"/>
          <w:sz w:val="24"/>
          <w:szCs w:val="24"/>
        </w:rPr>
        <w:t>Zeeshan</w:t>
      </w:r>
      <w:r w:rsidRPr="004D42E3">
        <w:rPr>
          <w:rFonts w:cs="Arial"/>
          <w:sz w:val="24"/>
          <w:szCs w:val="24"/>
        </w:rPr>
        <w:t xml:space="preserve"> en prison et de la blague à Bruxelles sur l’Afrique : évidem</w:t>
      </w:r>
      <w:r w:rsidR="002302FF" w:rsidRPr="004D42E3">
        <w:rPr>
          <w:rFonts w:cs="Arial"/>
          <w:sz w:val="24"/>
          <w:szCs w:val="24"/>
        </w:rPr>
        <w:t>m</w:t>
      </w:r>
      <w:r w:rsidRPr="004D42E3">
        <w:rPr>
          <w:rFonts w:cs="Arial"/>
          <w:sz w:val="24"/>
          <w:szCs w:val="24"/>
        </w:rPr>
        <w:t>ent bientôt il va partir vers le C</w:t>
      </w:r>
      <w:r w:rsidR="00BE1693" w:rsidRPr="004D42E3">
        <w:rPr>
          <w:rFonts w:cs="Arial"/>
          <w:sz w:val="24"/>
          <w:szCs w:val="24"/>
        </w:rPr>
        <w:t>orn</w:t>
      </w:r>
      <w:r w:rsidR="00242CF5" w:rsidRPr="004D42E3">
        <w:rPr>
          <w:rFonts w:cs="Arial"/>
          <w:sz w:val="24"/>
          <w:szCs w:val="24"/>
        </w:rPr>
        <w:t>e</w:t>
      </w:r>
      <w:r w:rsidR="00C83537" w:rsidRPr="004D42E3">
        <w:rPr>
          <w:rFonts w:cs="Arial"/>
          <w:sz w:val="24"/>
          <w:szCs w:val="24"/>
        </w:rPr>
        <w:t xml:space="preserve"> d’Afrique sur les traces d’Abo</w:t>
      </w:r>
      <w:r w:rsidR="0006563B" w:rsidRPr="004D42E3">
        <w:rPr>
          <w:rFonts w:cs="Arial"/>
          <w:sz w:val="24"/>
          <w:szCs w:val="24"/>
        </w:rPr>
        <w:t>u</w:t>
      </w:r>
      <w:r w:rsidR="00C83537" w:rsidRPr="004D42E3">
        <w:rPr>
          <w:rFonts w:cs="Arial"/>
          <w:sz w:val="24"/>
          <w:szCs w:val="24"/>
        </w:rPr>
        <w:t>-</w:t>
      </w:r>
      <w:r w:rsidR="00AB72A7">
        <w:rPr>
          <w:rFonts w:cs="Arial"/>
          <w:sz w:val="24"/>
          <w:szCs w:val="24"/>
        </w:rPr>
        <w:t>Oualid</w:t>
      </w:r>
      <w:r w:rsidR="0062286D">
        <w:rPr>
          <w:rFonts w:cs="Arial"/>
          <w:sz w:val="24"/>
          <w:szCs w:val="24"/>
        </w:rPr>
        <w:t xml:space="preserve"> e</w:t>
      </w:r>
      <w:r w:rsidRPr="004D42E3">
        <w:rPr>
          <w:rFonts w:cs="Arial"/>
          <w:sz w:val="24"/>
          <w:szCs w:val="24"/>
        </w:rPr>
        <w:t>l</w:t>
      </w:r>
      <w:r w:rsidR="002302FF" w:rsidRPr="004D42E3">
        <w:rPr>
          <w:rFonts w:cs="Arial"/>
          <w:sz w:val="24"/>
          <w:szCs w:val="24"/>
        </w:rPr>
        <w:t>-Belgiki, désormais égaré sur la</w:t>
      </w:r>
      <w:r w:rsidRPr="004D42E3">
        <w:rPr>
          <w:rFonts w:cs="Arial"/>
          <w:sz w:val="24"/>
          <w:szCs w:val="24"/>
        </w:rPr>
        <w:t xml:space="preserve"> voie du </w:t>
      </w:r>
      <w:r w:rsidR="00A13079">
        <w:rPr>
          <w:rFonts w:cs="Arial"/>
          <w:sz w:val="24"/>
          <w:szCs w:val="24"/>
        </w:rPr>
        <w:t xml:space="preserve">soi-disant </w:t>
      </w:r>
      <w:r w:rsidR="002302FF" w:rsidRPr="004D42E3">
        <w:rPr>
          <w:rFonts w:cs="Arial"/>
          <w:sz w:val="24"/>
          <w:szCs w:val="24"/>
        </w:rPr>
        <w:t>‘’</w:t>
      </w:r>
      <w:r w:rsidRPr="004D42E3">
        <w:rPr>
          <w:rFonts w:cs="Arial"/>
          <w:i/>
          <w:sz w:val="24"/>
          <w:szCs w:val="24"/>
        </w:rPr>
        <w:t>djihad</w:t>
      </w:r>
      <w:r w:rsidRPr="004D42E3">
        <w:rPr>
          <w:rFonts w:cs="Arial"/>
          <w:sz w:val="24"/>
          <w:szCs w:val="24"/>
        </w:rPr>
        <w:t xml:space="preserve"> global</w:t>
      </w:r>
      <w:r w:rsidR="002302FF" w:rsidRPr="004D42E3">
        <w:rPr>
          <w:rFonts w:cs="Arial"/>
          <w:sz w:val="24"/>
          <w:szCs w:val="24"/>
        </w:rPr>
        <w:t>’’</w:t>
      </w:r>
      <w:r w:rsidRPr="004D42E3">
        <w:rPr>
          <w:rFonts w:cs="Arial"/>
          <w:sz w:val="24"/>
          <w:szCs w:val="24"/>
        </w:rPr>
        <w:t>, dans l’espoir de se faire pardonner un meurtre. Mais o</w:t>
      </w:r>
      <w:r w:rsidR="00A13079">
        <w:rPr>
          <w:rFonts w:cs="Arial"/>
          <w:sz w:val="24"/>
          <w:szCs w:val="24"/>
        </w:rPr>
        <w:t xml:space="preserve">ù est la jeune fille ? Comme </w:t>
      </w:r>
      <w:r w:rsidR="00AB72A7">
        <w:rPr>
          <w:rFonts w:cs="Arial"/>
          <w:sz w:val="24"/>
          <w:szCs w:val="24"/>
        </w:rPr>
        <w:t>Salgari</w:t>
      </w:r>
      <w:r w:rsidR="00A13079">
        <w:rPr>
          <w:rFonts w:cs="Arial"/>
          <w:sz w:val="24"/>
          <w:szCs w:val="24"/>
        </w:rPr>
        <w:t xml:space="preserve"> </w:t>
      </w:r>
      <w:r w:rsidRPr="004D42E3">
        <w:rPr>
          <w:rFonts w:cs="Arial"/>
          <w:sz w:val="24"/>
          <w:szCs w:val="24"/>
        </w:rPr>
        <w:t xml:space="preserve">est fatigué, il rentre à Beaulieu et va se coucher pour une petite sieste. Sa femme </w:t>
      </w:r>
      <w:r w:rsidR="00B32A1D" w:rsidRPr="004D42E3">
        <w:rPr>
          <w:rFonts w:cs="Arial"/>
          <w:sz w:val="24"/>
          <w:szCs w:val="24"/>
        </w:rPr>
        <w:t>n</w:t>
      </w:r>
      <w:r w:rsidRPr="004D42E3">
        <w:rPr>
          <w:rFonts w:cs="Arial"/>
          <w:sz w:val="24"/>
          <w:szCs w:val="24"/>
        </w:rPr>
        <w:t xml:space="preserve">’est pas là et revient le soir. </w:t>
      </w:r>
      <w:r w:rsidR="00A9750B">
        <w:rPr>
          <w:rFonts w:cs="Arial"/>
          <w:sz w:val="24"/>
          <w:szCs w:val="24"/>
        </w:rPr>
        <w:t>Il</w:t>
      </w:r>
      <w:r w:rsidRPr="004D42E3">
        <w:rPr>
          <w:rFonts w:cs="Arial"/>
          <w:sz w:val="24"/>
          <w:szCs w:val="24"/>
        </w:rPr>
        <w:t xml:space="preserve"> dort et ne se laisse pas déranger p</w:t>
      </w:r>
      <w:r w:rsidR="00584342" w:rsidRPr="004D42E3">
        <w:rPr>
          <w:rFonts w:cs="Arial"/>
          <w:sz w:val="24"/>
          <w:szCs w:val="24"/>
        </w:rPr>
        <w:t xml:space="preserve">ar le réveil et son portable ; il </w:t>
      </w:r>
      <w:r w:rsidRPr="004D42E3">
        <w:rPr>
          <w:rFonts w:cs="Arial"/>
          <w:sz w:val="24"/>
          <w:szCs w:val="24"/>
        </w:rPr>
        <w:t xml:space="preserve">dort jusqu’au </w:t>
      </w:r>
      <w:r w:rsidR="00584342" w:rsidRPr="004D42E3">
        <w:rPr>
          <w:rFonts w:cs="Arial"/>
          <w:sz w:val="24"/>
          <w:szCs w:val="24"/>
        </w:rPr>
        <w:t>coucher</w:t>
      </w:r>
      <w:r w:rsidR="00A13079">
        <w:rPr>
          <w:rFonts w:cs="Arial"/>
          <w:sz w:val="24"/>
          <w:szCs w:val="24"/>
        </w:rPr>
        <w:t xml:space="preserve"> du soleil. I</w:t>
      </w:r>
      <w:r w:rsidR="00584342" w:rsidRPr="004D42E3">
        <w:rPr>
          <w:rFonts w:cs="Arial"/>
          <w:sz w:val="24"/>
          <w:szCs w:val="24"/>
        </w:rPr>
        <w:t xml:space="preserve">l contrôle son téléphone, mais il </w:t>
      </w:r>
      <w:r w:rsidR="00B32A1D" w:rsidRPr="004D42E3">
        <w:rPr>
          <w:rFonts w:cs="Arial"/>
          <w:sz w:val="24"/>
          <w:szCs w:val="24"/>
        </w:rPr>
        <w:t>n</w:t>
      </w:r>
      <w:r w:rsidR="00584342" w:rsidRPr="004D42E3">
        <w:rPr>
          <w:rFonts w:cs="Arial"/>
          <w:sz w:val="24"/>
          <w:szCs w:val="24"/>
        </w:rPr>
        <w:t>’y a pas des nouvelles éclatante</w:t>
      </w:r>
      <w:r w:rsidR="00430314">
        <w:rPr>
          <w:rFonts w:cs="Arial"/>
          <w:sz w:val="24"/>
          <w:szCs w:val="24"/>
        </w:rPr>
        <w:t>s et de la fille aucune info</w:t>
      </w:r>
      <w:r w:rsidR="00584342" w:rsidRPr="004D42E3">
        <w:rPr>
          <w:rFonts w:cs="Arial"/>
          <w:sz w:val="24"/>
          <w:szCs w:val="24"/>
        </w:rPr>
        <w:t xml:space="preserve"> du tout. </w:t>
      </w:r>
      <w:r w:rsidR="002302FF" w:rsidRPr="004D42E3">
        <w:rPr>
          <w:rFonts w:cs="Arial"/>
          <w:sz w:val="24"/>
          <w:szCs w:val="24"/>
        </w:rPr>
        <w:t>Il</w:t>
      </w:r>
      <w:r w:rsidR="00584342" w:rsidRPr="004D42E3">
        <w:rPr>
          <w:rFonts w:cs="Arial"/>
          <w:sz w:val="24"/>
          <w:szCs w:val="24"/>
        </w:rPr>
        <w:t xml:space="preserve"> décide de se relaxer, </w:t>
      </w:r>
      <w:r w:rsidR="002302FF" w:rsidRPr="004D42E3">
        <w:rPr>
          <w:rFonts w:cs="Arial"/>
          <w:sz w:val="24"/>
          <w:szCs w:val="24"/>
        </w:rPr>
        <w:t>car il est convaincu que le lendemain</w:t>
      </w:r>
      <w:r w:rsidR="00584342" w:rsidRPr="004D42E3">
        <w:rPr>
          <w:rFonts w:cs="Arial"/>
          <w:sz w:val="24"/>
          <w:szCs w:val="24"/>
        </w:rPr>
        <w:t xml:space="preserve"> il y</w:t>
      </w:r>
      <w:r w:rsidR="00430314">
        <w:rPr>
          <w:rFonts w:cs="Arial"/>
          <w:sz w:val="24"/>
          <w:szCs w:val="24"/>
        </w:rPr>
        <w:t xml:space="preserve"> aura un événement concernant</w:t>
      </w:r>
      <w:r w:rsidR="00A9750B">
        <w:rPr>
          <w:rFonts w:cs="Arial"/>
          <w:sz w:val="24"/>
          <w:szCs w:val="24"/>
        </w:rPr>
        <w:t xml:space="preserve"> la fille </w:t>
      </w:r>
      <w:r w:rsidR="00584342" w:rsidRPr="004D42E3">
        <w:rPr>
          <w:rFonts w:cs="Arial"/>
          <w:sz w:val="24"/>
          <w:szCs w:val="24"/>
        </w:rPr>
        <w:t>qui réagira certaine</w:t>
      </w:r>
      <w:r w:rsidR="00695FA8">
        <w:rPr>
          <w:rFonts w:cs="Arial"/>
          <w:sz w:val="24"/>
          <w:szCs w:val="24"/>
        </w:rPr>
        <w:t xml:space="preserve">ment à l’absence de son amoureux. </w:t>
      </w:r>
      <w:r w:rsidR="00451027">
        <w:rPr>
          <w:rFonts w:cs="Arial"/>
          <w:sz w:val="24"/>
          <w:szCs w:val="24"/>
        </w:rPr>
        <w:t>Le c</w:t>
      </w:r>
      <w:r w:rsidR="00584342" w:rsidRPr="004D42E3">
        <w:rPr>
          <w:rFonts w:cs="Arial"/>
          <w:sz w:val="24"/>
          <w:szCs w:val="24"/>
        </w:rPr>
        <w:t xml:space="preserve">ommissariat, avec l’aide de </w:t>
      </w:r>
      <w:r w:rsidR="002302FF" w:rsidRPr="004D42E3">
        <w:rPr>
          <w:rFonts w:cs="Arial"/>
          <w:sz w:val="24"/>
          <w:szCs w:val="24"/>
        </w:rPr>
        <w:t>Xun</w:t>
      </w:r>
      <w:r w:rsidR="00C83537" w:rsidRPr="004D42E3">
        <w:rPr>
          <w:rFonts w:cs="Arial"/>
          <w:sz w:val="24"/>
          <w:szCs w:val="24"/>
        </w:rPr>
        <w:t>,</w:t>
      </w:r>
      <w:r w:rsidR="00584342" w:rsidRPr="004D42E3">
        <w:rPr>
          <w:rFonts w:cs="Arial"/>
          <w:sz w:val="24"/>
          <w:szCs w:val="24"/>
        </w:rPr>
        <w:t xml:space="preserve"> s’était déjà informé sur place </w:t>
      </w:r>
      <w:r w:rsidR="00584342" w:rsidRPr="003E3B00">
        <w:rPr>
          <w:rFonts w:cs="Arial"/>
          <w:sz w:val="24"/>
          <w:szCs w:val="24"/>
        </w:rPr>
        <w:t>:</w:t>
      </w:r>
      <w:r w:rsidR="002302FF" w:rsidRPr="003E3B00">
        <w:rPr>
          <w:rFonts w:cs="Arial"/>
          <w:sz w:val="24"/>
          <w:szCs w:val="24"/>
        </w:rPr>
        <w:t xml:space="preserve"> elle </w:t>
      </w:r>
      <w:r w:rsidR="00B32A1D" w:rsidRPr="003E3B00">
        <w:rPr>
          <w:rFonts w:cs="Arial"/>
          <w:sz w:val="24"/>
          <w:szCs w:val="24"/>
        </w:rPr>
        <w:t>n</w:t>
      </w:r>
      <w:r w:rsidR="002302FF" w:rsidRPr="003E3B00">
        <w:rPr>
          <w:rFonts w:cs="Arial"/>
          <w:sz w:val="24"/>
          <w:szCs w:val="24"/>
        </w:rPr>
        <w:t>’</w:t>
      </w:r>
      <w:r w:rsidR="00584342" w:rsidRPr="003E3B00">
        <w:rPr>
          <w:rFonts w:cs="Arial"/>
          <w:sz w:val="24"/>
          <w:szCs w:val="24"/>
        </w:rPr>
        <w:t>est pas</w:t>
      </w:r>
      <w:r w:rsidR="002302FF" w:rsidRPr="003E3B00">
        <w:rPr>
          <w:sz w:val="24"/>
          <w:szCs w:val="24"/>
        </w:rPr>
        <w:t xml:space="preserve"> </w:t>
      </w:r>
      <w:r w:rsidR="003E3B00" w:rsidRPr="003E3B00">
        <w:rPr>
          <w:sz w:val="24"/>
          <w:szCs w:val="24"/>
        </w:rPr>
        <w:t xml:space="preserve">présente </w:t>
      </w:r>
      <w:r w:rsidR="002302FF" w:rsidRPr="003E3B00">
        <w:rPr>
          <w:sz w:val="24"/>
          <w:szCs w:val="24"/>
        </w:rPr>
        <w:t xml:space="preserve">ni </w:t>
      </w:r>
      <w:r w:rsidR="002302FF" w:rsidRPr="003E3B00">
        <w:rPr>
          <w:rFonts w:cs="Arial"/>
          <w:sz w:val="24"/>
          <w:szCs w:val="24"/>
        </w:rPr>
        <w:t>à</w:t>
      </w:r>
      <w:r w:rsidR="002302FF" w:rsidRPr="004D42E3">
        <w:rPr>
          <w:rFonts w:cs="Arial"/>
          <w:sz w:val="24"/>
          <w:szCs w:val="24"/>
        </w:rPr>
        <w:t xml:space="preserve"> la villa Louise</w:t>
      </w:r>
      <w:r w:rsidR="003E3B00">
        <w:rPr>
          <w:rFonts w:cs="Arial"/>
          <w:sz w:val="24"/>
          <w:szCs w:val="24"/>
        </w:rPr>
        <w:t>, ni à l’</w:t>
      </w:r>
      <w:r w:rsidR="00272CD6">
        <w:rPr>
          <w:rFonts w:cs="Arial"/>
          <w:sz w:val="24"/>
          <w:szCs w:val="24"/>
        </w:rPr>
        <w:t>herbe</w:t>
      </w:r>
      <w:r w:rsidR="00272CD6" w:rsidRPr="004D42E3">
        <w:rPr>
          <w:rFonts w:cs="Arial"/>
          <w:sz w:val="24"/>
          <w:szCs w:val="24"/>
        </w:rPr>
        <w:t>rie</w:t>
      </w:r>
      <w:r w:rsidR="00451027">
        <w:rPr>
          <w:rFonts w:cs="Arial"/>
          <w:sz w:val="24"/>
          <w:szCs w:val="24"/>
        </w:rPr>
        <w:t>, et sa famille de la p</w:t>
      </w:r>
      <w:r w:rsidR="00584342" w:rsidRPr="004D42E3">
        <w:rPr>
          <w:rFonts w:cs="Arial"/>
          <w:sz w:val="24"/>
          <w:szCs w:val="24"/>
        </w:rPr>
        <w:t xml:space="preserve">harmacie </w:t>
      </w:r>
      <w:r w:rsidR="00B32A1D" w:rsidRPr="004D42E3">
        <w:rPr>
          <w:rFonts w:cs="Arial"/>
          <w:sz w:val="24"/>
          <w:szCs w:val="24"/>
        </w:rPr>
        <w:t>n</w:t>
      </w:r>
      <w:r w:rsidR="00584342" w:rsidRPr="004D42E3">
        <w:rPr>
          <w:rFonts w:cs="Arial"/>
          <w:sz w:val="24"/>
          <w:szCs w:val="24"/>
        </w:rPr>
        <w:t>’a aucune nouvelle</w:t>
      </w:r>
      <w:r w:rsidR="00BE4799" w:rsidRPr="004D42E3">
        <w:rPr>
          <w:rFonts w:cs="Arial"/>
          <w:sz w:val="24"/>
          <w:szCs w:val="24"/>
        </w:rPr>
        <w:t xml:space="preserve"> d’elle</w:t>
      </w:r>
      <w:r w:rsidR="00584342" w:rsidRPr="004D42E3">
        <w:rPr>
          <w:rFonts w:cs="Arial"/>
          <w:sz w:val="24"/>
          <w:szCs w:val="24"/>
        </w:rPr>
        <w:t xml:space="preserve">. </w:t>
      </w:r>
      <w:r w:rsidR="002302FF" w:rsidRPr="004D42E3">
        <w:rPr>
          <w:rFonts w:cs="Arial"/>
          <w:sz w:val="24"/>
          <w:szCs w:val="24"/>
        </w:rPr>
        <w:t>Ulysse</w:t>
      </w:r>
      <w:r w:rsidR="00584342" w:rsidRPr="004D42E3">
        <w:rPr>
          <w:rFonts w:cs="Arial"/>
          <w:sz w:val="24"/>
          <w:szCs w:val="24"/>
        </w:rPr>
        <w:t xml:space="preserve"> dé</w:t>
      </w:r>
      <w:r w:rsidR="00CC7A15" w:rsidRPr="004D42E3">
        <w:rPr>
          <w:rFonts w:cs="Arial"/>
          <w:sz w:val="24"/>
          <w:szCs w:val="24"/>
        </w:rPr>
        <w:t xml:space="preserve">cide donc de préparer un </w:t>
      </w:r>
      <w:r w:rsidR="000C0CEE">
        <w:rPr>
          <w:rFonts w:cs="Arial"/>
          <w:sz w:val="24"/>
          <w:szCs w:val="24"/>
        </w:rPr>
        <w:t xml:space="preserve">bon repas, </w:t>
      </w:r>
      <w:r w:rsidR="001C28CA" w:rsidRPr="004D42E3">
        <w:rPr>
          <w:rFonts w:cs="Arial"/>
          <w:sz w:val="24"/>
          <w:szCs w:val="24"/>
        </w:rPr>
        <w:t xml:space="preserve">du </w:t>
      </w:r>
      <w:r w:rsidR="001C28CA" w:rsidRPr="004D42E3">
        <w:rPr>
          <w:rFonts w:cs="Arial"/>
          <w:i/>
          <w:sz w:val="24"/>
          <w:szCs w:val="24"/>
        </w:rPr>
        <w:t>risotto a</w:t>
      </w:r>
      <w:r w:rsidR="00272CD6">
        <w:rPr>
          <w:rFonts w:cs="Arial"/>
          <w:i/>
          <w:sz w:val="24"/>
          <w:szCs w:val="24"/>
        </w:rPr>
        <w:t xml:space="preserve">llo zafferano con ossibuchi </w:t>
      </w:r>
      <w:r w:rsidR="00272CD6" w:rsidRPr="00272CD6">
        <w:rPr>
          <w:rFonts w:cs="Arial"/>
          <w:sz w:val="24"/>
          <w:szCs w:val="24"/>
        </w:rPr>
        <w:t>à la</w:t>
      </w:r>
      <w:r w:rsidR="001C28CA" w:rsidRPr="00272CD6">
        <w:rPr>
          <w:rFonts w:cs="Arial"/>
          <w:sz w:val="24"/>
          <w:szCs w:val="24"/>
        </w:rPr>
        <w:t xml:space="preserve"> </w:t>
      </w:r>
      <w:r w:rsidR="00272CD6" w:rsidRPr="00272CD6">
        <w:rPr>
          <w:rFonts w:cs="Arial"/>
          <w:sz w:val="24"/>
          <w:szCs w:val="24"/>
        </w:rPr>
        <w:t>milanaise</w:t>
      </w:r>
      <w:r w:rsidR="001C28CA" w:rsidRPr="004D42E3">
        <w:rPr>
          <w:rStyle w:val="Appelnotedebasdep"/>
          <w:rFonts w:cs="Arial"/>
          <w:i/>
          <w:sz w:val="24"/>
          <w:szCs w:val="24"/>
        </w:rPr>
        <w:footnoteReference w:id="101"/>
      </w:r>
      <w:r w:rsidR="000C0CEE">
        <w:rPr>
          <w:rFonts w:cs="Arial"/>
          <w:i/>
          <w:sz w:val="24"/>
          <w:szCs w:val="24"/>
        </w:rPr>
        <w:t xml:space="preserve">. </w:t>
      </w:r>
      <w:r w:rsidR="000C0CEE" w:rsidRPr="000C0CEE">
        <w:rPr>
          <w:rFonts w:cs="Arial"/>
          <w:sz w:val="24"/>
          <w:szCs w:val="24"/>
        </w:rPr>
        <w:t xml:space="preserve">Il </w:t>
      </w:r>
      <w:r w:rsidR="00584342" w:rsidRPr="004D42E3">
        <w:rPr>
          <w:rFonts w:cs="Arial"/>
          <w:sz w:val="24"/>
          <w:szCs w:val="24"/>
        </w:rPr>
        <w:t xml:space="preserve">commence à se préparer </w:t>
      </w:r>
      <w:r w:rsidR="001C28CA" w:rsidRPr="004D42E3">
        <w:rPr>
          <w:rFonts w:cs="Arial"/>
          <w:sz w:val="24"/>
          <w:szCs w:val="24"/>
        </w:rPr>
        <w:t xml:space="preserve">psychologiquement </w:t>
      </w:r>
      <w:r w:rsidR="00584342" w:rsidRPr="004D42E3">
        <w:rPr>
          <w:rFonts w:cs="Arial"/>
          <w:sz w:val="24"/>
          <w:szCs w:val="24"/>
        </w:rPr>
        <w:t>pour son voyage en Afrique de l’Est : la meilleure solu</w:t>
      </w:r>
      <w:r w:rsidR="00B643D9" w:rsidRPr="004D42E3">
        <w:rPr>
          <w:rFonts w:cs="Arial"/>
          <w:sz w:val="24"/>
          <w:szCs w:val="24"/>
        </w:rPr>
        <w:t xml:space="preserve">tion est de passer par Djibouti, </w:t>
      </w:r>
      <w:r w:rsidR="009219F9" w:rsidRPr="004D42E3">
        <w:rPr>
          <w:rFonts w:cs="Arial"/>
          <w:sz w:val="24"/>
          <w:szCs w:val="24"/>
        </w:rPr>
        <w:t>où les Forces militaires f</w:t>
      </w:r>
      <w:r w:rsidR="00584342" w:rsidRPr="004D42E3">
        <w:rPr>
          <w:rFonts w:cs="Arial"/>
          <w:sz w:val="24"/>
          <w:szCs w:val="24"/>
        </w:rPr>
        <w:t>rançaises ont une base</w:t>
      </w:r>
      <w:r w:rsidR="00B643D9" w:rsidRPr="004D42E3">
        <w:rPr>
          <w:rFonts w:cs="Arial"/>
          <w:sz w:val="24"/>
          <w:szCs w:val="24"/>
        </w:rPr>
        <w:t>,</w:t>
      </w:r>
      <w:r w:rsidR="00584342" w:rsidRPr="004D42E3">
        <w:rPr>
          <w:rFonts w:cs="Arial"/>
          <w:sz w:val="24"/>
          <w:szCs w:val="24"/>
        </w:rPr>
        <w:t xml:space="preserve"> et puis </w:t>
      </w:r>
      <w:r w:rsidR="00FF69C1" w:rsidRPr="004D42E3">
        <w:rPr>
          <w:rFonts w:cs="Arial"/>
          <w:sz w:val="24"/>
          <w:szCs w:val="24"/>
        </w:rPr>
        <w:t>descendre</w:t>
      </w:r>
      <w:r w:rsidR="000C0CEE">
        <w:rPr>
          <w:rFonts w:cs="Arial"/>
          <w:sz w:val="24"/>
          <w:szCs w:val="24"/>
        </w:rPr>
        <w:t xml:space="preserve"> à Mogadishu, où il </w:t>
      </w:r>
      <w:r w:rsidR="00584342" w:rsidRPr="004D42E3">
        <w:rPr>
          <w:rFonts w:cs="Arial"/>
          <w:sz w:val="24"/>
          <w:szCs w:val="24"/>
        </w:rPr>
        <w:t>a un excellen</w:t>
      </w:r>
      <w:r w:rsidR="00CC7A15" w:rsidRPr="004D42E3">
        <w:rPr>
          <w:rFonts w:cs="Arial"/>
          <w:sz w:val="24"/>
          <w:szCs w:val="24"/>
        </w:rPr>
        <w:t>t contac</w:t>
      </w:r>
      <w:r w:rsidR="0022366A" w:rsidRPr="004D42E3">
        <w:rPr>
          <w:rFonts w:cs="Arial"/>
          <w:sz w:val="24"/>
          <w:szCs w:val="24"/>
        </w:rPr>
        <w:t xml:space="preserve">t : </w:t>
      </w:r>
      <w:r w:rsidR="002A3CC6" w:rsidRPr="004D42E3">
        <w:rPr>
          <w:rFonts w:cs="Arial"/>
          <w:sz w:val="24"/>
          <w:szCs w:val="24"/>
        </w:rPr>
        <w:t xml:space="preserve">un des responsables du </w:t>
      </w:r>
      <w:r w:rsidR="0022366A" w:rsidRPr="004D42E3">
        <w:rPr>
          <w:rFonts w:cs="Arial"/>
          <w:sz w:val="24"/>
          <w:szCs w:val="24"/>
        </w:rPr>
        <w:t xml:space="preserve">protocole de </w:t>
      </w:r>
      <w:r w:rsidR="002A3CC6" w:rsidRPr="004D42E3">
        <w:rPr>
          <w:rFonts w:cs="Arial"/>
          <w:sz w:val="24"/>
          <w:szCs w:val="24"/>
        </w:rPr>
        <w:t>S</w:t>
      </w:r>
      <w:r w:rsidR="00CC7A15" w:rsidRPr="004D42E3">
        <w:rPr>
          <w:rFonts w:cs="Arial"/>
          <w:sz w:val="24"/>
          <w:szCs w:val="24"/>
        </w:rPr>
        <w:t>he</w:t>
      </w:r>
      <w:r w:rsidR="000C0CEE">
        <w:rPr>
          <w:rFonts w:cs="Arial"/>
          <w:sz w:val="24"/>
          <w:szCs w:val="24"/>
        </w:rPr>
        <w:t>ikh Sherif Ahmed, présid</w:t>
      </w:r>
      <w:r w:rsidR="00272CD6">
        <w:rPr>
          <w:rFonts w:cs="Arial"/>
          <w:sz w:val="24"/>
          <w:szCs w:val="24"/>
        </w:rPr>
        <w:t>ent du g</w:t>
      </w:r>
      <w:r w:rsidR="00CC7A15" w:rsidRPr="004D42E3">
        <w:rPr>
          <w:rFonts w:cs="Arial"/>
          <w:sz w:val="24"/>
          <w:szCs w:val="24"/>
        </w:rPr>
        <w:t xml:space="preserve">ouvernement fédéral de transition </w:t>
      </w:r>
      <w:r w:rsidR="00272CD6">
        <w:rPr>
          <w:rFonts w:cs="Arial"/>
          <w:sz w:val="24"/>
          <w:szCs w:val="24"/>
        </w:rPr>
        <w:t>de la r</w:t>
      </w:r>
      <w:r w:rsidR="009219F9" w:rsidRPr="004D42E3">
        <w:rPr>
          <w:rFonts w:cs="Arial"/>
          <w:sz w:val="24"/>
          <w:szCs w:val="24"/>
        </w:rPr>
        <w:t>épublique s</w:t>
      </w:r>
      <w:r w:rsidR="00CC7A15" w:rsidRPr="004D42E3">
        <w:rPr>
          <w:rFonts w:cs="Arial"/>
          <w:sz w:val="24"/>
          <w:szCs w:val="24"/>
        </w:rPr>
        <w:t>omalienne</w:t>
      </w:r>
      <w:r w:rsidR="00C25E70" w:rsidRPr="004D42E3">
        <w:rPr>
          <w:rFonts w:cs="Arial"/>
          <w:sz w:val="24"/>
          <w:szCs w:val="24"/>
        </w:rPr>
        <w:t xml:space="preserve">. </w:t>
      </w:r>
      <w:r w:rsidR="004E0B54" w:rsidRPr="004D42E3">
        <w:rPr>
          <w:rFonts w:cs="Arial"/>
          <w:sz w:val="24"/>
          <w:szCs w:val="24"/>
        </w:rPr>
        <w:t>Warsame</w:t>
      </w:r>
      <w:r w:rsidR="00C25E70" w:rsidRPr="004D42E3">
        <w:rPr>
          <w:rFonts w:cs="Arial"/>
          <w:sz w:val="24"/>
          <w:szCs w:val="24"/>
        </w:rPr>
        <w:t xml:space="preserve"> Mahmood</w:t>
      </w:r>
      <w:r w:rsidR="0022366A" w:rsidRPr="004D42E3">
        <w:rPr>
          <w:rFonts w:cs="Arial"/>
          <w:sz w:val="24"/>
          <w:szCs w:val="24"/>
        </w:rPr>
        <w:t xml:space="preserve"> </w:t>
      </w:r>
      <w:r w:rsidR="00584342" w:rsidRPr="004D42E3">
        <w:rPr>
          <w:rFonts w:cs="Arial"/>
          <w:sz w:val="24"/>
          <w:szCs w:val="24"/>
        </w:rPr>
        <w:t xml:space="preserve">est un grand ami à lui, </w:t>
      </w:r>
      <w:r w:rsidR="00CC7A15" w:rsidRPr="004D42E3">
        <w:rPr>
          <w:rFonts w:cs="Arial"/>
          <w:sz w:val="24"/>
          <w:szCs w:val="24"/>
        </w:rPr>
        <w:t>depuis qu’il</w:t>
      </w:r>
      <w:r w:rsidR="00B643D9" w:rsidRPr="004D42E3">
        <w:rPr>
          <w:rFonts w:cs="Arial"/>
          <w:sz w:val="24"/>
          <w:szCs w:val="24"/>
        </w:rPr>
        <w:t xml:space="preserve"> étudia</w:t>
      </w:r>
      <w:r w:rsidR="00E05B5B">
        <w:rPr>
          <w:rFonts w:cs="Arial"/>
          <w:sz w:val="24"/>
          <w:szCs w:val="24"/>
        </w:rPr>
        <w:t>it à Bologne en Italie avec le p</w:t>
      </w:r>
      <w:r w:rsidR="00B643D9" w:rsidRPr="004D42E3">
        <w:rPr>
          <w:rFonts w:cs="Arial"/>
          <w:sz w:val="24"/>
          <w:szCs w:val="24"/>
        </w:rPr>
        <w:t>rofesseur Gi</w:t>
      </w:r>
      <w:r w:rsidR="00430314">
        <w:rPr>
          <w:rFonts w:cs="Arial"/>
          <w:sz w:val="24"/>
          <w:szCs w:val="24"/>
        </w:rPr>
        <w:t>ulio</w:t>
      </w:r>
      <w:r w:rsidR="00B643D9" w:rsidRPr="004D42E3">
        <w:rPr>
          <w:rFonts w:cs="Arial"/>
          <w:sz w:val="24"/>
          <w:szCs w:val="24"/>
        </w:rPr>
        <w:t xml:space="preserve"> </w:t>
      </w:r>
      <w:r w:rsidR="004B1F18" w:rsidRPr="004D42E3">
        <w:rPr>
          <w:rFonts w:cs="Arial"/>
          <w:sz w:val="24"/>
          <w:szCs w:val="24"/>
        </w:rPr>
        <w:t>Solinas</w:t>
      </w:r>
      <w:r w:rsidR="00B643D9" w:rsidRPr="004D42E3">
        <w:rPr>
          <w:rFonts w:cs="Arial"/>
          <w:sz w:val="24"/>
          <w:szCs w:val="24"/>
        </w:rPr>
        <w:t>. Ce dernier est marié av</w:t>
      </w:r>
      <w:r w:rsidR="000C0CEE">
        <w:rPr>
          <w:rFonts w:cs="Arial"/>
          <w:sz w:val="24"/>
          <w:szCs w:val="24"/>
        </w:rPr>
        <w:t>ec une Somalienne</w:t>
      </w:r>
      <w:r w:rsidR="00B643D9" w:rsidRPr="004D42E3">
        <w:rPr>
          <w:rFonts w:cs="Arial"/>
          <w:sz w:val="24"/>
          <w:szCs w:val="24"/>
        </w:rPr>
        <w:t xml:space="preserve"> </w:t>
      </w:r>
      <w:r w:rsidR="00430314">
        <w:rPr>
          <w:rFonts w:cs="Arial"/>
          <w:sz w:val="24"/>
          <w:szCs w:val="24"/>
        </w:rPr>
        <w:t xml:space="preserve">et avait </w:t>
      </w:r>
      <w:r w:rsidR="00B643D9" w:rsidRPr="004D42E3">
        <w:rPr>
          <w:rFonts w:cs="Arial"/>
          <w:sz w:val="24"/>
          <w:szCs w:val="24"/>
        </w:rPr>
        <w:t xml:space="preserve">travaillé longtemps </w:t>
      </w:r>
      <w:r w:rsidR="00FF69C1" w:rsidRPr="004D42E3">
        <w:rPr>
          <w:rFonts w:cs="Arial"/>
          <w:sz w:val="24"/>
          <w:szCs w:val="24"/>
        </w:rPr>
        <w:t>pour l’Université de Mogadishu, d’où il</w:t>
      </w:r>
      <w:r w:rsidR="00B643D9" w:rsidRPr="004D42E3">
        <w:rPr>
          <w:rFonts w:cs="Arial"/>
          <w:sz w:val="24"/>
          <w:szCs w:val="24"/>
        </w:rPr>
        <w:t xml:space="preserve"> amenait des livres</w:t>
      </w:r>
      <w:r w:rsidR="002302FF" w:rsidRPr="004D42E3">
        <w:rPr>
          <w:rFonts w:cs="Arial"/>
          <w:sz w:val="24"/>
          <w:szCs w:val="24"/>
        </w:rPr>
        <w:t>,</w:t>
      </w:r>
      <w:r w:rsidR="00B643D9" w:rsidRPr="004D42E3">
        <w:rPr>
          <w:rFonts w:cs="Arial"/>
          <w:sz w:val="24"/>
          <w:szCs w:val="24"/>
        </w:rPr>
        <w:t xml:space="preserve"> quand il revenait </w:t>
      </w:r>
      <w:r w:rsidR="00FF69C1" w:rsidRPr="004D42E3">
        <w:rPr>
          <w:rFonts w:cs="Arial"/>
          <w:sz w:val="24"/>
          <w:szCs w:val="24"/>
        </w:rPr>
        <w:t>en Italie</w:t>
      </w:r>
      <w:r w:rsidR="00C25E70" w:rsidRPr="004D42E3">
        <w:rPr>
          <w:rFonts w:cs="Arial"/>
          <w:sz w:val="24"/>
          <w:szCs w:val="24"/>
        </w:rPr>
        <w:t>, pendant que les autres amenaient</w:t>
      </w:r>
      <w:r w:rsidR="00B643D9" w:rsidRPr="004D42E3">
        <w:rPr>
          <w:rFonts w:cs="Arial"/>
          <w:sz w:val="24"/>
          <w:szCs w:val="24"/>
        </w:rPr>
        <w:t xml:space="preserve"> de l’ivoire, de la tortue et de l’artisanat. Pendant qu’il pense à la chaleur humaine et climatique de son Afrique</w:t>
      </w:r>
      <w:r w:rsidR="003748E3" w:rsidRPr="004D42E3">
        <w:rPr>
          <w:rFonts w:cs="Arial"/>
          <w:sz w:val="24"/>
          <w:szCs w:val="24"/>
        </w:rPr>
        <w:t xml:space="preserve"> bien aimée</w:t>
      </w:r>
      <w:r w:rsidR="001C28CA" w:rsidRPr="004D42E3">
        <w:rPr>
          <w:rFonts w:cs="Arial"/>
          <w:sz w:val="24"/>
          <w:szCs w:val="24"/>
        </w:rPr>
        <w:t xml:space="preserve">, il cuisine un des plats plus </w:t>
      </w:r>
      <w:r w:rsidR="00B643D9" w:rsidRPr="004D42E3">
        <w:rPr>
          <w:rFonts w:cs="Arial"/>
          <w:sz w:val="24"/>
          <w:szCs w:val="24"/>
        </w:rPr>
        <w:t>typique</w:t>
      </w:r>
      <w:r w:rsidR="001C28CA" w:rsidRPr="004D42E3">
        <w:rPr>
          <w:rFonts w:cs="Arial"/>
          <w:sz w:val="24"/>
          <w:szCs w:val="24"/>
        </w:rPr>
        <w:t xml:space="preserve">s de sa ville </w:t>
      </w:r>
      <w:r w:rsidR="00430314">
        <w:rPr>
          <w:rFonts w:cs="Arial"/>
          <w:sz w:val="24"/>
          <w:szCs w:val="24"/>
        </w:rPr>
        <w:t>d’origine,</w:t>
      </w:r>
      <w:r w:rsidR="003748E3" w:rsidRPr="004D42E3">
        <w:rPr>
          <w:rFonts w:cs="Arial"/>
          <w:sz w:val="24"/>
          <w:szCs w:val="24"/>
        </w:rPr>
        <w:t xml:space="preserve"> </w:t>
      </w:r>
      <w:r w:rsidR="001C28CA" w:rsidRPr="004D42E3">
        <w:rPr>
          <w:rFonts w:cs="Arial"/>
          <w:sz w:val="24"/>
          <w:szCs w:val="24"/>
        </w:rPr>
        <w:t>Milan</w:t>
      </w:r>
      <w:r w:rsidR="00B643D9" w:rsidRPr="004D42E3">
        <w:rPr>
          <w:rFonts w:cs="Arial"/>
          <w:sz w:val="24"/>
          <w:szCs w:val="24"/>
        </w:rPr>
        <w:t>. Avec des os de veau qu’il prend chez Younes, des o</w:t>
      </w:r>
      <w:r w:rsidR="001C28CA" w:rsidRPr="004D42E3">
        <w:rPr>
          <w:rFonts w:cs="Arial"/>
          <w:sz w:val="24"/>
          <w:szCs w:val="24"/>
        </w:rPr>
        <w:t>i</w:t>
      </w:r>
      <w:r w:rsidR="00B643D9" w:rsidRPr="004D42E3">
        <w:rPr>
          <w:rFonts w:cs="Arial"/>
          <w:sz w:val="24"/>
          <w:szCs w:val="24"/>
        </w:rPr>
        <w:t>gnons, des carottes et du céleri, il prépare un bon bouillon, coupe les oignons roug</w:t>
      </w:r>
      <w:r w:rsidR="003748E3" w:rsidRPr="004D42E3">
        <w:rPr>
          <w:rFonts w:cs="Arial"/>
          <w:sz w:val="24"/>
          <w:szCs w:val="24"/>
        </w:rPr>
        <w:t>es et, quand le bouillon est prêt</w:t>
      </w:r>
      <w:r w:rsidR="00B643D9" w:rsidRPr="004D42E3">
        <w:rPr>
          <w:rFonts w:cs="Arial"/>
          <w:sz w:val="24"/>
          <w:szCs w:val="24"/>
        </w:rPr>
        <w:t xml:space="preserve">, ajoute la moelle </w:t>
      </w:r>
      <w:r w:rsidR="00430314">
        <w:rPr>
          <w:rFonts w:cs="Arial"/>
          <w:sz w:val="24"/>
          <w:szCs w:val="24"/>
        </w:rPr>
        <w:t>et les</w:t>
      </w:r>
      <w:r w:rsidR="00B643D9" w:rsidRPr="004D42E3">
        <w:rPr>
          <w:rFonts w:cs="Arial"/>
          <w:sz w:val="24"/>
          <w:szCs w:val="24"/>
        </w:rPr>
        <w:t xml:space="preserve"> oignons qu’il fait mi</w:t>
      </w:r>
      <w:r w:rsidR="00430314">
        <w:rPr>
          <w:rFonts w:cs="Arial"/>
          <w:sz w:val="24"/>
          <w:szCs w:val="24"/>
        </w:rPr>
        <w:t xml:space="preserve">joter très doucement. Il y met </w:t>
      </w:r>
      <w:r w:rsidR="00B643D9" w:rsidRPr="004D42E3">
        <w:rPr>
          <w:rFonts w:cs="Arial"/>
          <w:sz w:val="24"/>
          <w:szCs w:val="24"/>
        </w:rPr>
        <w:t xml:space="preserve">le riz de qualité </w:t>
      </w:r>
      <w:r w:rsidR="00B643D9" w:rsidRPr="004D42E3">
        <w:rPr>
          <w:rFonts w:cs="Arial"/>
          <w:i/>
          <w:sz w:val="24"/>
          <w:szCs w:val="24"/>
        </w:rPr>
        <w:t>arborio</w:t>
      </w:r>
      <w:r w:rsidR="00B643D9" w:rsidRPr="004D42E3">
        <w:rPr>
          <w:rFonts w:cs="Arial"/>
          <w:sz w:val="24"/>
          <w:szCs w:val="24"/>
        </w:rPr>
        <w:t xml:space="preserve">, ou </w:t>
      </w:r>
      <w:r w:rsidR="00B643D9" w:rsidRPr="004D42E3">
        <w:rPr>
          <w:rFonts w:cs="Arial"/>
          <w:i/>
          <w:sz w:val="24"/>
          <w:szCs w:val="24"/>
        </w:rPr>
        <w:t>carnaroli</w:t>
      </w:r>
      <w:r w:rsidR="00B643D9" w:rsidRPr="004D42E3">
        <w:rPr>
          <w:rFonts w:cs="Arial"/>
          <w:sz w:val="24"/>
          <w:szCs w:val="24"/>
        </w:rPr>
        <w:t xml:space="preserve">, fait bien </w:t>
      </w:r>
      <w:r w:rsidR="00FD5D05" w:rsidRPr="004D42E3">
        <w:rPr>
          <w:rFonts w:cs="Arial"/>
          <w:sz w:val="24"/>
          <w:szCs w:val="24"/>
        </w:rPr>
        <w:t>prendre</w:t>
      </w:r>
      <w:r w:rsidR="00430314">
        <w:rPr>
          <w:rFonts w:cs="Arial"/>
          <w:sz w:val="24"/>
          <w:szCs w:val="24"/>
        </w:rPr>
        <w:t xml:space="preserve"> le gout et l’éteint avec </w:t>
      </w:r>
      <w:r w:rsidR="00B643D9" w:rsidRPr="004D42E3">
        <w:rPr>
          <w:rFonts w:cs="Arial"/>
          <w:sz w:val="24"/>
          <w:szCs w:val="24"/>
        </w:rPr>
        <w:t>un</w:t>
      </w:r>
      <w:r w:rsidR="000C0CEE">
        <w:rPr>
          <w:rFonts w:cs="Arial"/>
          <w:sz w:val="24"/>
          <w:szCs w:val="24"/>
        </w:rPr>
        <w:t xml:space="preserve"> peu de bière sans alcool</w:t>
      </w:r>
      <w:r w:rsidR="00B643D9" w:rsidRPr="004D42E3">
        <w:rPr>
          <w:rFonts w:cs="Arial"/>
          <w:sz w:val="24"/>
          <w:szCs w:val="24"/>
        </w:rPr>
        <w:t xml:space="preserve">, comme il </w:t>
      </w:r>
      <w:r w:rsidR="00B32A1D" w:rsidRPr="004D42E3">
        <w:rPr>
          <w:rFonts w:cs="Arial"/>
          <w:sz w:val="24"/>
          <w:szCs w:val="24"/>
        </w:rPr>
        <w:t>n</w:t>
      </w:r>
      <w:r w:rsidR="00B643D9" w:rsidRPr="004D42E3">
        <w:rPr>
          <w:rFonts w:cs="Arial"/>
          <w:sz w:val="24"/>
          <w:szCs w:val="24"/>
        </w:rPr>
        <w:t>’utilise pas le vin. Alors il commence à ajouter l</w:t>
      </w:r>
      <w:r w:rsidR="007D2C7C" w:rsidRPr="004D42E3">
        <w:rPr>
          <w:rFonts w:cs="Arial"/>
          <w:sz w:val="24"/>
          <w:szCs w:val="24"/>
        </w:rPr>
        <w:t>e bouillon bien chaud</w:t>
      </w:r>
      <w:r w:rsidR="00B643D9" w:rsidRPr="004D42E3">
        <w:rPr>
          <w:rFonts w:cs="Arial"/>
          <w:sz w:val="24"/>
          <w:szCs w:val="24"/>
        </w:rPr>
        <w:t xml:space="preserve"> et tourne continuel</w:t>
      </w:r>
      <w:r w:rsidR="001C28CA" w:rsidRPr="004D42E3">
        <w:rPr>
          <w:rFonts w:cs="Arial"/>
          <w:sz w:val="24"/>
          <w:szCs w:val="24"/>
        </w:rPr>
        <w:t xml:space="preserve">lement, </w:t>
      </w:r>
      <w:r w:rsidR="00B643D9" w:rsidRPr="004D42E3">
        <w:rPr>
          <w:rFonts w:cs="Arial"/>
          <w:sz w:val="24"/>
          <w:szCs w:val="24"/>
        </w:rPr>
        <w:t>ju</w:t>
      </w:r>
      <w:r w:rsidR="00430314">
        <w:rPr>
          <w:rFonts w:cs="Arial"/>
          <w:sz w:val="24"/>
          <w:szCs w:val="24"/>
        </w:rPr>
        <w:t xml:space="preserve">squ’à moitié cuisson. Il complète le tout avec un chouïa de </w:t>
      </w:r>
      <w:r w:rsidR="007D2C7C" w:rsidRPr="004D42E3">
        <w:rPr>
          <w:rFonts w:cs="Arial"/>
          <w:sz w:val="24"/>
          <w:szCs w:val="24"/>
        </w:rPr>
        <w:t xml:space="preserve">safran </w:t>
      </w:r>
      <w:r w:rsidR="00596A68" w:rsidRPr="004D42E3">
        <w:rPr>
          <w:rFonts w:cs="Arial"/>
          <w:sz w:val="24"/>
          <w:szCs w:val="24"/>
        </w:rPr>
        <w:t xml:space="preserve">en poudre </w:t>
      </w:r>
      <w:r w:rsidR="007D2C7C" w:rsidRPr="004D42E3">
        <w:rPr>
          <w:rFonts w:cs="Arial"/>
          <w:sz w:val="24"/>
          <w:szCs w:val="24"/>
        </w:rPr>
        <w:t>(dis</w:t>
      </w:r>
      <w:r w:rsidR="00BE4799" w:rsidRPr="004D42E3">
        <w:rPr>
          <w:rFonts w:cs="Arial"/>
          <w:sz w:val="24"/>
          <w:szCs w:val="24"/>
        </w:rPr>
        <w:t>sous dans une louche</w:t>
      </w:r>
      <w:r w:rsidR="007D2C7C" w:rsidRPr="004D42E3">
        <w:rPr>
          <w:rFonts w:cs="Arial"/>
          <w:sz w:val="24"/>
          <w:szCs w:val="24"/>
        </w:rPr>
        <w:t xml:space="preserve">) et continue avec le bouillon. Quand le riz est </w:t>
      </w:r>
      <w:r w:rsidR="00596A68" w:rsidRPr="004D42E3">
        <w:rPr>
          <w:rFonts w:cs="Arial"/>
          <w:i/>
          <w:sz w:val="24"/>
          <w:szCs w:val="24"/>
        </w:rPr>
        <w:t>al dente</w:t>
      </w:r>
      <w:r w:rsidR="00596A68" w:rsidRPr="004D42E3">
        <w:rPr>
          <w:rFonts w:cs="Arial"/>
          <w:sz w:val="24"/>
          <w:szCs w:val="24"/>
        </w:rPr>
        <w:t>,</w:t>
      </w:r>
      <w:r w:rsidR="006278C2">
        <w:rPr>
          <w:rFonts w:cs="Arial"/>
          <w:sz w:val="24"/>
          <w:szCs w:val="24"/>
        </w:rPr>
        <w:t xml:space="preserve"> il éteint et ajoute du</w:t>
      </w:r>
      <w:r w:rsidR="007D2C7C" w:rsidRPr="004D42E3">
        <w:rPr>
          <w:rFonts w:cs="Arial"/>
          <w:sz w:val="24"/>
          <w:szCs w:val="24"/>
        </w:rPr>
        <w:t xml:space="preserve"> </w:t>
      </w:r>
      <w:r w:rsidR="007D2C7C" w:rsidRPr="004D42E3">
        <w:rPr>
          <w:rFonts w:cs="Arial"/>
          <w:i/>
          <w:sz w:val="24"/>
          <w:szCs w:val="24"/>
        </w:rPr>
        <w:t>parmigiano</w:t>
      </w:r>
      <w:r w:rsidR="007D2C7C" w:rsidRPr="004D42E3">
        <w:rPr>
          <w:rFonts w:cs="Arial"/>
          <w:sz w:val="24"/>
          <w:szCs w:val="24"/>
        </w:rPr>
        <w:t xml:space="preserve"> </w:t>
      </w:r>
      <w:r w:rsidR="00000E7E" w:rsidRPr="004D42E3">
        <w:rPr>
          <w:rFonts w:cs="Arial"/>
          <w:sz w:val="24"/>
          <w:szCs w:val="24"/>
        </w:rPr>
        <w:t>râpé</w:t>
      </w:r>
      <w:r w:rsidR="007D2C7C" w:rsidRPr="004D42E3">
        <w:rPr>
          <w:rFonts w:cs="Arial"/>
          <w:sz w:val="24"/>
          <w:szCs w:val="24"/>
        </w:rPr>
        <w:t xml:space="preserve"> et du beurre</w:t>
      </w:r>
      <w:r w:rsidR="00E30DD4">
        <w:rPr>
          <w:rFonts w:cs="Arial"/>
          <w:sz w:val="24"/>
          <w:szCs w:val="24"/>
        </w:rPr>
        <w:t xml:space="preserve"> pour le sceau, </w:t>
      </w:r>
      <w:r w:rsidR="00E30DD4" w:rsidRPr="00E30DD4">
        <w:rPr>
          <w:rFonts w:cs="Arial"/>
          <w:i/>
          <w:sz w:val="24"/>
          <w:szCs w:val="24"/>
        </w:rPr>
        <w:t>la mantecatura</w:t>
      </w:r>
      <w:r w:rsidR="00E30DD4">
        <w:rPr>
          <w:rFonts w:cs="Arial"/>
          <w:sz w:val="24"/>
          <w:szCs w:val="24"/>
        </w:rPr>
        <w:t xml:space="preserve">, à couvercle fermé. </w:t>
      </w:r>
      <w:r w:rsidR="007D2C7C" w:rsidRPr="004D42E3">
        <w:rPr>
          <w:rFonts w:cs="Arial"/>
          <w:sz w:val="24"/>
          <w:szCs w:val="24"/>
        </w:rPr>
        <w:t>A côté du riz</w:t>
      </w:r>
      <w:r w:rsidR="003748E3" w:rsidRPr="004D42E3">
        <w:rPr>
          <w:rFonts w:cs="Arial"/>
          <w:sz w:val="24"/>
          <w:szCs w:val="24"/>
        </w:rPr>
        <w:t>,</w:t>
      </w:r>
      <w:r w:rsidR="007D2C7C" w:rsidRPr="004D42E3">
        <w:rPr>
          <w:rFonts w:cs="Arial"/>
          <w:sz w:val="24"/>
          <w:szCs w:val="24"/>
        </w:rPr>
        <w:t xml:space="preserve"> il </w:t>
      </w:r>
      <w:r w:rsidR="003748E3" w:rsidRPr="004D42E3">
        <w:rPr>
          <w:rFonts w:cs="Arial"/>
          <w:sz w:val="24"/>
          <w:szCs w:val="24"/>
        </w:rPr>
        <w:t>fait sauter dans une grande poêle</w:t>
      </w:r>
      <w:r w:rsidR="007D2C7C" w:rsidRPr="004D42E3">
        <w:rPr>
          <w:rFonts w:cs="Arial"/>
          <w:sz w:val="24"/>
          <w:szCs w:val="24"/>
        </w:rPr>
        <w:t xml:space="preserve"> des oignons et les tranches de gigot de veau bien couvertes de farine blanche, les couv</w:t>
      </w:r>
      <w:r w:rsidR="00E30DD4">
        <w:rPr>
          <w:rFonts w:cs="Arial"/>
          <w:sz w:val="24"/>
          <w:szCs w:val="24"/>
        </w:rPr>
        <w:t>re avec du</w:t>
      </w:r>
      <w:r w:rsidR="00C83537" w:rsidRPr="004D42E3">
        <w:rPr>
          <w:rFonts w:cs="Arial"/>
          <w:sz w:val="24"/>
          <w:szCs w:val="24"/>
        </w:rPr>
        <w:t xml:space="preserve"> bouillon et les fai</w:t>
      </w:r>
      <w:r w:rsidR="00E30DD4">
        <w:rPr>
          <w:rFonts w:cs="Arial"/>
          <w:sz w:val="24"/>
          <w:szCs w:val="24"/>
        </w:rPr>
        <w:t>t</w:t>
      </w:r>
      <w:r w:rsidR="007D2C7C" w:rsidRPr="004D42E3">
        <w:rPr>
          <w:rFonts w:cs="Arial"/>
          <w:sz w:val="24"/>
          <w:szCs w:val="24"/>
        </w:rPr>
        <w:t xml:space="preserve"> cuire couvert</w:t>
      </w:r>
      <w:r w:rsidR="007317CC" w:rsidRPr="004D42E3">
        <w:rPr>
          <w:rFonts w:cs="Arial"/>
          <w:sz w:val="24"/>
          <w:szCs w:val="24"/>
        </w:rPr>
        <w:t>e</w:t>
      </w:r>
      <w:r w:rsidR="00C83537" w:rsidRPr="004D42E3">
        <w:rPr>
          <w:rFonts w:cs="Arial"/>
          <w:sz w:val="24"/>
          <w:szCs w:val="24"/>
        </w:rPr>
        <w:t>s</w:t>
      </w:r>
      <w:r w:rsidR="007D2C7C" w:rsidRPr="004D42E3">
        <w:rPr>
          <w:rFonts w:cs="Arial"/>
          <w:sz w:val="24"/>
          <w:szCs w:val="24"/>
        </w:rPr>
        <w:t xml:space="preserve">, </w:t>
      </w:r>
      <w:r w:rsidR="00C83537" w:rsidRPr="004D42E3">
        <w:rPr>
          <w:rFonts w:cs="Arial"/>
          <w:sz w:val="24"/>
          <w:szCs w:val="24"/>
        </w:rPr>
        <w:t>mais</w:t>
      </w:r>
      <w:r w:rsidR="007D2C7C" w:rsidRPr="004D42E3">
        <w:rPr>
          <w:rFonts w:cs="Arial"/>
          <w:sz w:val="24"/>
          <w:szCs w:val="24"/>
        </w:rPr>
        <w:t xml:space="preserve"> avec une petite fuite pour le vapeur, pendant une heure et demi</w:t>
      </w:r>
      <w:r w:rsidR="003748E3" w:rsidRPr="004D42E3">
        <w:rPr>
          <w:rFonts w:cs="Arial"/>
          <w:sz w:val="24"/>
          <w:szCs w:val="24"/>
        </w:rPr>
        <w:t xml:space="preserve">, faisant attention </w:t>
      </w:r>
      <w:r w:rsidR="00C95AF0" w:rsidRPr="00C95AF0">
        <w:rPr>
          <w:rFonts w:cs="Arial"/>
          <w:sz w:val="24"/>
          <w:szCs w:val="24"/>
        </w:rPr>
        <w:t>qu’ils ne s’</w:t>
      </w:r>
      <w:r w:rsidR="007D2C7C" w:rsidRPr="00C95AF0">
        <w:rPr>
          <w:rFonts w:cs="Arial"/>
          <w:sz w:val="24"/>
          <w:szCs w:val="24"/>
        </w:rPr>
        <w:t>at</w:t>
      </w:r>
      <w:r w:rsidR="003748E3" w:rsidRPr="00C95AF0">
        <w:rPr>
          <w:rFonts w:cs="Arial"/>
          <w:sz w:val="24"/>
          <w:szCs w:val="24"/>
        </w:rPr>
        <w:t>tachent pas</w:t>
      </w:r>
      <w:r w:rsidR="003748E3" w:rsidRPr="004D42E3">
        <w:rPr>
          <w:rFonts w:cs="Arial"/>
          <w:sz w:val="24"/>
          <w:szCs w:val="24"/>
        </w:rPr>
        <w:t xml:space="preserve"> au fond de la poê</w:t>
      </w:r>
      <w:r w:rsidR="00C83537" w:rsidRPr="004D42E3">
        <w:rPr>
          <w:rFonts w:cs="Arial"/>
          <w:sz w:val="24"/>
          <w:szCs w:val="24"/>
        </w:rPr>
        <w:t>le</w:t>
      </w:r>
      <w:r w:rsidR="007D2C7C" w:rsidRPr="004D42E3">
        <w:rPr>
          <w:rFonts w:cs="Arial"/>
          <w:sz w:val="24"/>
          <w:szCs w:val="24"/>
        </w:rPr>
        <w:t xml:space="preserve">. </w:t>
      </w:r>
      <w:r w:rsidR="00C83537" w:rsidRPr="004D42E3">
        <w:rPr>
          <w:rFonts w:cs="Arial"/>
          <w:sz w:val="24"/>
          <w:szCs w:val="24"/>
        </w:rPr>
        <w:t>A la fin</w:t>
      </w:r>
      <w:r w:rsidR="00E30DD4">
        <w:rPr>
          <w:rFonts w:cs="Arial"/>
          <w:sz w:val="24"/>
          <w:szCs w:val="24"/>
        </w:rPr>
        <w:t>,</w:t>
      </w:r>
      <w:r w:rsidR="00C83537" w:rsidRPr="004D42E3">
        <w:rPr>
          <w:rFonts w:cs="Arial"/>
          <w:sz w:val="24"/>
          <w:szCs w:val="24"/>
        </w:rPr>
        <w:t xml:space="preserve"> il met </w:t>
      </w:r>
      <w:r w:rsidR="007D2C7C" w:rsidRPr="004D42E3">
        <w:rPr>
          <w:rFonts w:cs="Arial"/>
          <w:sz w:val="24"/>
          <w:szCs w:val="24"/>
        </w:rPr>
        <w:t xml:space="preserve">un mélange cru de persil, </w:t>
      </w:r>
      <w:r w:rsidR="00C83537" w:rsidRPr="004D42E3">
        <w:rPr>
          <w:rFonts w:cs="Arial"/>
          <w:sz w:val="24"/>
          <w:szCs w:val="24"/>
        </w:rPr>
        <w:t xml:space="preserve">zeste de citron et </w:t>
      </w:r>
      <w:r w:rsidR="007317CC" w:rsidRPr="004D42E3">
        <w:rPr>
          <w:rFonts w:cs="Arial"/>
          <w:sz w:val="24"/>
          <w:szCs w:val="24"/>
        </w:rPr>
        <w:t>de l’</w:t>
      </w:r>
      <w:r w:rsidR="009D3D22" w:rsidRPr="004D42E3">
        <w:rPr>
          <w:rFonts w:cs="Arial"/>
          <w:sz w:val="24"/>
          <w:szCs w:val="24"/>
        </w:rPr>
        <w:t>ail écrasé et sert les tranches de gigot sur, ou à côté</w:t>
      </w:r>
      <w:r w:rsidR="007317CC" w:rsidRPr="004D42E3">
        <w:rPr>
          <w:rFonts w:cs="Arial"/>
          <w:sz w:val="24"/>
          <w:szCs w:val="24"/>
        </w:rPr>
        <w:t>,</w:t>
      </w:r>
      <w:r w:rsidR="009D3D22" w:rsidRPr="004D42E3">
        <w:rPr>
          <w:rFonts w:cs="Arial"/>
          <w:sz w:val="24"/>
          <w:szCs w:val="24"/>
        </w:rPr>
        <w:t xml:space="preserve"> du risotto jaune. </w:t>
      </w:r>
    </w:p>
    <w:p w14:paraId="4D915E85" w14:textId="181A0A3C" w:rsidR="003C3C1D" w:rsidRPr="004D42E3" w:rsidRDefault="00946667" w:rsidP="006E64A8">
      <w:pPr>
        <w:spacing w:after="200" w:line="360" w:lineRule="auto"/>
        <w:jc w:val="both"/>
        <w:rPr>
          <w:rFonts w:cs="Arial"/>
          <w:sz w:val="24"/>
          <w:szCs w:val="24"/>
        </w:rPr>
      </w:pPr>
      <w:r>
        <w:rPr>
          <w:rFonts w:cs="Arial"/>
          <w:sz w:val="24"/>
          <w:szCs w:val="24"/>
        </w:rPr>
        <w:t xml:space="preserve">Rabiya </w:t>
      </w:r>
      <w:r w:rsidR="009D3D22" w:rsidRPr="004D42E3">
        <w:rPr>
          <w:rFonts w:cs="Arial"/>
          <w:sz w:val="24"/>
          <w:szCs w:val="24"/>
        </w:rPr>
        <w:t xml:space="preserve">arrive à la maison et mange tout de suite avec le plus grand plaisir le plat traditionnel de la ville de son mari. Après le bon repas avec du </w:t>
      </w:r>
      <w:r w:rsidR="00596A68" w:rsidRPr="004D42E3">
        <w:rPr>
          <w:rFonts w:cs="Arial"/>
          <w:sz w:val="24"/>
          <w:szCs w:val="24"/>
        </w:rPr>
        <w:t>‘’</w:t>
      </w:r>
      <w:r w:rsidR="009D3D22" w:rsidRPr="004D42E3">
        <w:rPr>
          <w:rFonts w:cs="Arial"/>
          <w:sz w:val="24"/>
          <w:szCs w:val="24"/>
        </w:rPr>
        <w:t>vin</w:t>
      </w:r>
      <w:r w:rsidR="009D3D22" w:rsidRPr="004D42E3">
        <w:rPr>
          <w:rFonts w:cs="Arial"/>
          <w:i/>
          <w:sz w:val="24"/>
          <w:szCs w:val="24"/>
        </w:rPr>
        <w:t xml:space="preserve"> </w:t>
      </w:r>
      <w:r w:rsidR="00A90884" w:rsidRPr="004D42E3">
        <w:rPr>
          <w:rFonts w:cs="Arial"/>
          <w:sz w:val="24"/>
          <w:szCs w:val="24"/>
        </w:rPr>
        <w:t>de</w:t>
      </w:r>
      <w:r w:rsidR="00A90884" w:rsidRPr="004D42E3">
        <w:rPr>
          <w:rFonts w:cs="Arial"/>
          <w:i/>
          <w:sz w:val="24"/>
          <w:szCs w:val="24"/>
        </w:rPr>
        <w:t xml:space="preserve"> </w:t>
      </w:r>
      <w:r w:rsidR="009D3D22" w:rsidRPr="004D42E3">
        <w:rPr>
          <w:rFonts w:cs="Arial"/>
          <w:sz w:val="24"/>
          <w:szCs w:val="24"/>
        </w:rPr>
        <w:t>Challand</w:t>
      </w:r>
      <w:r w:rsidR="00596A68" w:rsidRPr="004D42E3">
        <w:rPr>
          <w:rFonts w:cs="Arial"/>
          <w:sz w:val="24"/>
          <w:szCs w:val="24"/>
        </w:rPr>
        <w:t>’’</w:t>
      </w:r>
      <w:r w:rsidR="009D3D22" w:rsidRPr="004D42E3">
        <w:rPr>
          <w:rStyle w:val="Appelnotedebasdep"/>
          <w:rFonts w:cs="Arial"/>
          <w:sz w:val="24"/>
          <w:szCs w:val="24"/>
        </w:rPr>
        <w:footnoteReference w:id="102"/>
      </w:r>
      <w:r w:rsidR="00E50D30" w:rsidRPr="004D42E3">
        <w:rPr>
          <w:rFonts w:cs="Arial"/>
          <w:sz w:val="24"/>
          <w:szCs w:val="24"/>
        </w:rPr>
        <w:t>, ils bavardent</w:t>
      </w:r>
      <w:r w:rsidR="00E27CDD">
        <w:rPr>
          <w:rFonts w:cs="Arial"/>
          <w:sz w:val="24"/>
          <w:szCs w:val="24"/>
        </w:rPr>
        <w:t>,</w:t>
      </w:r>
      <w:r w:rsidR="00E50D30" w:rsidRPr="004D42E3">
        <w:rPr>
          <w:rFonts w:cs="Arial"/>
          <w:sz w:val="24"/>
          <w:szCs w:val="24"/>
        </w:rPr>
        <w:t xml:space="preserve"> et </w:t>
      </w:r>
      <w:r w:rsidR="003748E3" w:rsidRPr="004D42E3">
        <w:rPr>
          <w:rFonts w:cs="Arial"/>
          <w:sz w:val="24"/>
          <w:szCs w:val="24"/>
        </w:rPr>
        <w:t>Ulysse introduit l’éventualité d’un</w:t>
      </w:r>
      <w:r w:rsidR="00E50D30" w:rsidRPr="004D42E3">
        <w:rPr>
          <w:rFonts w:cs="Arial"/>
          <w:sz w:val="24"/>
          <w:szCs w:val="24"/>
        </w:rPr>
        <w:t xml:space="preserve"> prochain</w:t>
      </w:r>
      <w:r w:rsidR="003748E3" w:rsidRPr="004D42E3">
        <w:rPr>
          <w:rFonts w:cs="Arial"/>
          <w:sz w:val="24"/>
          <w:szCs w:val="24"/>
        </w:rPr>
        <w:t xml:space="preserve"> </w:t>
      </w:r>
      <w:r w:rsidR="00E50D30" w:rsidRPr="004D42E3">
        <w:rPr>
          <w:rFonts w:cs="Arial"/>
          <w:sz w:val="24"/>
          <w:szCs w:val="24"/>
        </w:rPr>
        <w:t>voyage en Afrique</w:t>
      </w:r>
      <w:r w:rsidR="001C28CA" w:rsidRPr="004D42E3">
        <w:rPr>
          <w:rFonts w:cs="Arial"/>
          <w:sz w:val="24"/>
          <w:szCs w:val="24"/>
        </w:rPr>
        <w:t xml:space="preserve">. </w:t>
      </w:r>
      <w:r>
        <w:rPr>
          <w:rFonts w:cs="Arial"/>
          <w:sz w:val="24"/>
          <w:szCs w:val="24"/>
        </w:rPr>
        <w:t xml:space="preserve">Elle </w:t>
      </w:r>
      <w:r w:rsidR="00B32A1D" w:rsidRPr="004D42E3">
        <w:rPr>
          <w:rFonts w:cs="Arial"/>
          <w:sz w:val="24"/>
          <w:szCs w:val="24"/>
        </w:rPr>
        <w:t>n</w:t>
      </w:r>
      <w:r w:rsidR="001C28CA" w:rsidRPr="004D42E3">
        <w:rPr>
          <w:rFonts w:cs="Arial"/>
          <w:sz w:val="24"/>
          <w:szCs w:val="24"/>
        </w:rPr>
        <w:t>’est pas très cont</w:t>
      </w:r>
      <w:r w:rsidR="00E30DD4">
        <w:rPr>
          <w:rFonts w:cs="Arial"/>
          <w:sz w:val="24"/>
          <w:szCs w:val="24"/>
        </w:rPr>
        <w:t>ente et commence à se renseigner</w:t>
      </w:r>
      <w:r w:rsidR="003748E3" w:rsidRPr="004D42E3">
        <w:rPr>
          <w:rFonts w:cs="Arial"/>
          <w:sz w:val="24"/>
          <w:szCs w:val="24"/>
        </w:rPr>
        <w:t xml:space="preserve"> sur</w:t>
      </w:r>
      <w:r w:rsidR="001C28CA" w:rsidRPr="004D42E3">
        <w:rPr>
          <w:rFonts w:cs="Arial"/>
          <w:sz w:val="24"/>
          <w:szCs w:val="24"/>
        </w:rPr>
        <w:t xml:space="preserve"> le net. </w:t>
      </w:r>
    </w:p>
    <w:p w14:paraId="2E4BD4B0" w14:textId="317E7223" w:rsidR="003C3C1D" w:rsidRPr="004D42E3" w:rsidRDefault="001C28CA"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Mais il y </w:t>
      </w:r>
      <w:r w:rsidR="00E27CDD">
        <w:rPr>
          <w:rFonts w:cs="Arial"/>
          <w:sz w:val="24"/>
          <w:szCs w:val="24"/>
        </w:rPr>
        <w:t>a plein d’attentats à Mogadishu</w:t>
      </w:r>
      <w:r w:rsidR="00C83537" w:rsidRPr="004D42E3">
        <w:rPr>
          <w:rFonts w:cs="Arial"/>
          <w:sz w:val="24"/>
          <w:szCs w:val="24"/>
        </w:rPr>
        <w:t xml:space="preserve"> </w:t>
      </w:r>
      <w:r w:rsidRPr="004D42E3">
        <w:rPr>
          <w:rFonts w:cs="Arial"/>
          <w:sz w:val="24"/>
          <w:szCs w:val="24"/>
        </w:rPr>
        <w:t>qui est assiégé</w:t>
      </w:r>
      <w:r w:rsidR="00C83537" w:rsidRPr="004D42E3">
        <w:rPr>
          <w:rFonts w:cs="Arial"/>
          <w:sz w:val="24"/>
          <w:szCs w:val="24"/>
        </w:rPr>
        <w:t>e</w:t>
      </w:r>
      <w:r w:rsidRPr="004D42E3">
        <w:rPr>
          <w:rFonts w:cs="Arial"/>
          <w:sz w:val="24"/>
          <w:szCs w:val="24"/>
        </w:rPr>
        <w:t xml:space="preserve"> par ces fous. Qu’est-ce que </w:t>
      </w:r>
      <w:r w:rsidR="003748E3" w:rsidRPr="004D42E3">
        <w:rPr>
          <w:rFonts w:cs="Arial"/>
          <w:sz w:val="24"/>
          <w:szCs w:val="24"/>
        </w:rPr>
        <w:t>tu vas f</w:t>
      </w:r>
      <w:r w:rsidRPr="004D42E3">
        <w:rPr>
          <w:rFonts w:cs="Arial"/>
          <w:sz w:val="24"/>
          <w:szCs w:val="24"/>
        </w:rPr>
        <w:t xml:space="preserve">aire là-bas ? J’imagine que c’est lié à l’affaire CDA…ne me dis pas que </w:t>
      </w:r>
      <w:r w:rsidR="0047261A" w:rsidRPr="004D42E3">
        <w:rPr>
          <w:rFonts w:cs="Arial"/>
          <w:sz w:val="24"/>
          <w:szCs w:val="24"/>
        </w:rPr>
        <w:t>le fils d’Isabelle s’est barré e</w:t>
      </w:r>
      <w:r w:rsidRPr="004D42E3">
        <w:rPr>
          <w:rFonts w:cs="Arial"/>
          <w:sz w:val="24"/>
          <w:szCs w:val="24"/>
        </w:rPr>
        <w:t xml:space="preserve">n Afrique !? » </w:t>
      </w:r>
    </w:p>
    <w:p w14:paraId="19BCE09A" w14:textId="3F02986E" w:rsidR="003C3C1D" w:rsidRPr="004D42E3" w:rsidRDefault="00E27CDD" w:rsidP="006E64A8">
      <w:pPr>
        <w:spacing w:after="200" w:line="360" w:lineRule="auto"/>
        <w:jc w:val="both"/>
        <w:rPr>
          <w:rFonts w:cs="Arial"/>
          <w:sz w:val="24"/>
          <w:szCs w:val="24"/>
        </w:rPr>
      </w:pPr>
      <w:r>
        <w:rPr>
          <w:rFonts w:cs="Arial"/>
          <w:sz w:val="24"/>
          <w:szCs w:val="24"/>
        </w:rPr>
        <w:t>Il</w:t>
      </w:r>
      <w:r w:rsidR="001C28CA" w:rsidRPr="004D42E3">
        <w:rPr>
          <w:rFonts w:cs="Arial"/>
          <w:sz w:val="24"/>
          <w:szCs w:val="24"/>
        </w:rPr>
        <w:t xml:space="preserve"> lui répond en faisant un signe affirmatif de la tête. </w:t>
      </w:r>
    </w:p>
    <w:p w14:paraId="556BA565" w14:textId="77777777" w:rsidR="003C3C1D" w:rsidRPr="004D42E3" w:rsidRDefault="001C28CA"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Pauvre Isabelle, est-ce qu’elle est au courant ? » </w:t>
      </w:r>
    </w:p>
    <w:p w14:paraId="0498F91B" w14:textId="77777777" w:rsidR="003C3C1D" w:rsidRPr="004D42E3" w:rsidRDefault="001C28CA"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Non pas réellement. » </w:t>
      </w:r>
    </w:p>
    <w:p w14:paraId="3A3EC729" w14:textId="726F4C3F" w:rsidR="003C3C1D" w:rsidRPr="004D42E3" w:rsidRDefault="001C28CA"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D’accord, je </w:t>
      </w:r>
      <w:r w:rsidR="003748E3" w:rsidRPr="004D42E3">
        <w:rPr>
          <w:rFonts w:cs="Arial"/>
          <w:sz w:val="24"/>
          <w:szCs w:val="24"/>
        </w:rPr>
        <w:t xml:space="preserve">ne </w:t>
      </w:r>
      <w:r w:rsidRPr="004D42E3">
        <w:rPr>
          <w:rFonts w:cs="Arial"/>
          <w:sz w:val="24"/>
          <w:szCs w:val="24"/>
        </w:rPr>
        <w:t xml:space="preserve">vais rien lui dire, alors. » </w:t>
      </w:r>
    </w:p>
    <w:p w14:paraId="365CA9CA" w14:textId="19399C5D" w:rsidR="0013144E" w:rsidRPr="004D42E3" w:rsidRDefault="00C95AF0" w:rsidP="006E64A8">
      <w:pPr>
        <w:spacing w:after="200" w:line="360" w:lineRule="auto"/>
        <w:jc w:val="both"/>
        <w:rPr>
          <w:rFonts w:cs="Arial"/>
          <w:sz w:val="24"/>
          <w:szCs w:val="24"/>
        </w:rPr>
      </w:pPr>
      <w:r w:rsidRPr="00C95AF0">
        <w:rPr>
          <w:rFonts w:cs="Arial"/>
          <w:sz w:val="24"/>
          <w:szCs w:val="24"/>
        </w:rPr>
        <w:t>En imaginant</w:t>
      </w:r>
      <w:r w:rsidR="00C83537" w:rsidRPr="00C95AF0">
        <w:rPr>
          <w:rFonts w:cs="Arial"/>
          <w:sz w:val="24"/>
          <w:szCs w:val="24"/>
        </w:rPr>
        <w:t xml:space="preserve"> </w:t>
      </w:r>
      <w:r w:rsidR="000539ED" w:rsidRPr="00C95AF0">
        <w:rPr>
          <w:rFonts w:cs="Arial"/>
          <w:sz w:val="24"/>
          <w:szCs w:val="24"/>
        </w:rPr>
        <w:t xml:space="preserve">des </w:t>
      </w:r>
      <w:r w:rsidR="00F30ECC" w:rsidRPr="00C95AF0">
        <w:rPr>
          <w:rFonts w:cs="Arial"/>
          <w:sz w:val="24"/>
          <w:szCs w:val="24"/>
        </w:rPr>
        <w:t>scénarios</w:t>
      </w:r>
      <w:r w:rsidR="000539ED" w:rsidRPr="00C95AF0">
        <w:rPr>
          <w:rFonts w:cs="Arial"/>
          <w:sz w:val="24"/>
          <w:szCs w:val="24"/>
        </w:rPr>
        <w:t xml:space="preserve"> africains</w:t>
      </w:r>
      <w:r w:rsidR="001C28CA" w:rsidRPr="00C95AF0">
        <w:rPr>
          <w:rFonts w:cs="Arial"/>
          <w:sz w:val="24"/>
          <w:szCs w:val="24"/>
        </w:rPr>
        <w:t xml:space="preserve"> </w:t>
      </w:r>
      <w:r w:rsidR="001567A8" w:rsidRPr="00C95AF0">
        <w:rPr>
          <w:rFonts w:cs="Arial"/>
          <w:sz w:val="24"/>
          <w:szCs w:val="24"/>
        </w:rPr>
        <w:t>qui ne</w:t>
      </w:r>
      <w:r w:rsidR="001567A8" w:rsidRPr="004D42E3">
        <w:rPr>
          <w:rFonts w:cs="Arial"/>
          <w:sz w:val="24"/>
          <w:szCs w:val="24"/>
        </w:rPr>
        <w:t xml:space="preserve"> sont pas forcément liés à la guerre, mais à des belle</w:t>
      </w:r>
      <w:r w:rsidR="003748E3" w:rsidRPr="004D42E3">
        <w:rPr>
          <w:rFonts w:cs="Arial"/>
          <w:sz w:val="24"/>
          <w:szCs w:val="24"/>
        </w:rPr>
        <w:t xml:space="preserve">s vacances dans l’Océan Indien, les deux amoureux </w:t>
      </w:r>
      <w:r w:rsidR="002F4883" w:rsidRPr="004D42E3">
        <w:rPr>
          <w:rFonts w:cs="Arial"/>
          <w:sz w:val="24"/>
          <w:szCs w:val="24"/>
        </w:rPr>
        <w:t>passent la soirée</w:t>
      </w:r>
      <w:r w:rsidR="001567A8" w:rsidRPr="004D42E3">
        <w:rPr>
          <w:rFonts w:cs="Arial"/>
          <w:sz w:val="24"/>
          <w:szCs w:val="24"/>
        </w:rPr>
        <w:t xml:space="preserve"> </w:t>
      </w:r>
      <w:r w:rsidR="0013144E" w:rsidRPr="004D42E3">
        <w:rPr>
          <w:rFonts w:cs="Arial"/>
          <w:sz w:val="24"/>
          <w:szCs w:val="24"/>
        </w:rPr>
        <w:t xml:space="preserve">et la nuit en tendre compagnie </w:t>
      </w:r>
      <w:r w:rsidR="001567A8" w:rsidRPr="004D42E3">
        <w:rPr>
          <w:rFonts w:cs="Arial"/>
          <w:sz w:val="24"/>
          <w:szCs w:val="24"/>
        </w:rPr>
        <w:t>devant la cheminée</w:t>
      </w:r>
      <w:r w:rsidR="003748E3" w:rsidRPr="004D42E3">
        <w:rPr>
          <w:rFonts w:cs="Arial"/>
          <w:sz w:val="24"/>
          <w:szCs w:val="24"/>
        </w:rPr>
        <w:t xml:space="preserve"> que notre bonhomme </w:t>
      </w:r>
      <w:r w:rsidR="001567A8" w:rsidRPr="004D42E3">
        <w:rPr>
          <w:rFonts w:cs="Arial"/>
          <w:sz w:val="24"/>
          <w:szCs w:val="24"/>
        </w:rPr>
        <w:t xml:space="preserve">a </w:t>
      </w:r>
      <w:r w:rsidR="002F4883" w:rsidRPr="004D42E3">
        <w:rPr>
          <w:rFonts w:cs="Arial"/>
          <w:sz w:val="24"/>
          <w:szCs w:val="24"/>
        </w:rPr>
        <w:t>allumée</w:t>
      </w:r>
      <w:r w:rsidR="001567A8" w:rsidRPr="004D42E3">
        <w:rPr>
          <w:rFonts w:cs="Arial"/>
          <w:sz w:val="24"/>
          <w:szCs w:val="24"/>
        </w:rPr>
        <w:t xml:space="preserve"> pour l’occasion. </w:t>
      </w:r>
    </w:p>
    <w:p w14:paraId="2BD0AB22" w14:textId="58C58BF7" w:rsidR="00A90884" w:rsidRPr="004D42E3" w:rsidRDefault="001567A8" w:rsidP="006E64A8">
      <w:pPr>
        <w:spacing w:after="200" w:line="360" w:lineRule="auto"/>
        <w:jc w:val="both"/>
        <w:rPr>
          <w:rFonts w:cs="Arial"/>
          <w:sz w:val="24"/>
          <w:szCs w:val="24"/>
        </w:rPr>
      </w:pPr>
      <w:r w:rsidRPr="004D42E3">
        <w:rPr>
          <w:rFonts w:cs="Arial"/>
          <w:sz w:val="24"/>
          <w:szCs w:val="24"/>
        </w:rPr>
        <w:t>Le matin, juste a</w:t>
      </w:r>
      <w:r w:rsidR="002F4883" w:rsidRPr="004D42E3">
        <w:rPr>
          <w:rFonts w:cs="Arial"/>
          <w:sz w:val="24"/>
          <w:szCs w:val="24"/>
        </w:rPr>
        <w:t>près le réveil, pendant qu’il</w:t>
      </w:r>
      <w:r w:rsidRPr="004D42E3">
        <w:rPr>
          <w:rFonts w:cs="Arial"/>
          <w:sz w:val="24"/>
          <w:szCs w:val="24"/>
        </w:rPr>
        <w:t xml:space="preserve"> est en train de préparer le café et </w:t>
      </w:r>
      <w:r w:rsidR="003748E3" w:rsidRPr="004D42E3">
        <w:rPr>
          <w:rFonts w:cs="Arial"/>
          <w:sz w:val="24"/>
          <w:szCs w:val="24"/>
        </w:rPr>
        <w:t>Rabiya</w:t>
      </w:r>
      <w:r w:rsidRPr="004D42E3">
        <w:rPr>
          <w:rFonts w:cs="Arial"/>
          <w:sz w:val="24"/>
          <w:szCs w:val="24"/>
        </w:rPr>
        <w:t xml:space="preserve"> est déjà sorti</w:t>
      </w:r>
      <w:r w:rsidR="0013144E" w:rsidRPr="004D42E3">
        <w:rPr>
          <w:rFonts w:cs="Arial"/>
          <w:sz w:val="24"/>
          <w:szCs w:val="24"/>
        </w:rPr>
        <w:t>e</w:t>
      </w:r>
      <w:r w:rsidR="003748E3" w:rsidRPr="004D42E3">
        <w:rPr>
          <w:rFonts w:cs="Arial"/>
          <w:sz w:val="24"/>
          <w:szCs w:val="24"/>
        </w:rPr>
        <w:t xml:space="preserve"> pour le Lycé</w:t>
      </w:r>
      <w:r w:rsidRPr="004D42E3">
        <w:rPr>
          <w:rFonts w:cs="Arial"/>
          <w:sz w:val="24"/>
          <w:szCs w:val="24"/>
        </w:rPr>
        <w:t xml:space="preserve">e, </w:t>
      </w:r>
      <w:r w:rsidR="003748E3" w:rsidRPr="004D42E3">
        <w:rPr>
          <w:rFonts w:cs="Arial"/>
          <w:sz w:val="24"/>
          <w:szCs w:val="24"/>
        </w:rPr>
        <w:t>Salgari</w:t>
      </w:r>
      <w:r w:rsidRPr="004D42E3">
        <w:rPr>
          <w:rFonts w:cs="Arial"/>
          <w:sz w:val="24"/>
          <w:szCs w:val="24"/>
        </w:rPr>
        <w:t xml:space="preserve"> </w:t>
      </w:r>
      <w:r w:rsidR="001C28CA" w:rsidRPr="004D42E3">
        <w:rPr>
          <w:rFonts w:cs="Arial"/>
          <w:sz w:val="24"/>
          <w:szCs w:val="24"/>
        </w:rPr>
        <w:t>est appelé</w:t>
      </w:r>
      <w:r w:rsidR="00DC4602" w:rsidRPr="004D42E3">
        <w:rPr>
          <w:rFonts w:cs="Arial"/>
          <w:sz w:val="24"/>
          <w:szCs w:val="24"/>
        </w:rPr>
        <w:t xml:space="preserve"> par le </w:t>
      </w:r>
      <w:r w:rsidR="00370D69">
        <w:rPr>
          <w:rFonts w:cs="Arial"/>
          <w:sz w:val="24"/>
          <w:szCs w:val="24"/>
        </w:rPr>
        <w:t>commissaire</w:t>
      </w:r>
      <w:r w:rsidR="00DC4602" w:rsidRPr="004D42E3">
        <w:rPr>
          <w:rFonts w:cs="Arial"/>
          <w:sz w:val="24"/>
          <w:szCs w:val="24"/>
        </w:rPr>
        <w:t xml:space="preserve"> Lefebvre de la Gendarmerie de Wattrelos. </w:t>
      </w:r>
      <w:r w:rsidR="009219F9" w:rsidRPr="004D42E3">
        <w:rPr>
          <w:rFonts w:cs="Arial"/>
          <w:sz w:val="24"/>
          <w:szCs w:val="24"/>
        </w:rPr>
        <w:t>La Police r</w:t>
      </w:r>
      <w:r w:rsidR="00055DEA" w:rsidRPr="004D42E3">
        <w:rPr>
          <w:rFonts w:cs="Arial"/>
          <w:sz w:val="24"/>
          <w:szCs w:val="24"/>
        </w:rPr>
        <w:t xml:space="preserve">urale de Leers Nord </w:t>
      </w:r>
      <w:r w:rsidRPr="004D42E3">
        <w:rPr>
          <w:rFonts w:cs="Arial"/>
          <w:sz w:val="24"/>
          <w:szCs w:val="24"/>
        </w:rPr>
        <w:t xml:space="preserve">a </w:t>
      </w:r>
      <w:r w:rsidR="00055DEA" w:rsidRPr="004D42E3">
        <w:rPr>
          <w:rFonts w:cs="Arial"/>
          <w:sz w:val="24"/>
          <w:szCs w:val="24"/>
        </w:rPr>
        <w:t xml:space="preserve">trouvé </w:t>
      </w:r>
      <w:r w:rsidRPr="004D42E3">
        <w:rPr>
          <w:rFonts w:cs="Arial"/>
          <w:sz w:val="24"/>
          <w:szCs w:val="24"/>
        </w:rPr>
        <w:t xml:space="preserve">la jeune fille </w:t>
      </w:r>
      <w:r w:rsidR="00761EF7" w:rsidRPr="004D42E3">
        <w:rPr>
          <w:rFonts w:cs="Arial"/>
          <w:sz w:val="24"/>
          <w:szCs w:val="24"/>
        </w:rPr>
        <w:t>Louise</w:t>
      </w:r>
      <w:r w:rsidRPr="004D42E3">
        <w:rPr>
          <w:rFonts w:cs="Arial"/>
          <w:sz w:val="24"/>
          <w:szCs w:val="24"/>
        </w:rPr>
        <w:t xml:space="preserve"> </w:t>
      </w:r>
      <w:r w:rsidR="00055DEA" w:rsidRPr="004D42E3">
        <w:rPr>
          <w:rFonts w:cs="Arial"/>
          <w:sz w:val="24"/>
          <w:szCs w:val="24"/>
        </w:rPr>
        <w:t>pendue au pont en fer sur le canal, nommée l</w:t>
      </w:r>
      <w:r w:rsidR="00C916DE" w:rsidRPr="004D42E3">
        <w:rPr>
          <w:rFonts w:cs="Arial"/>
          <w:sz w:val="24"/>
          <w:szCs w:val="24"/>
        </w:rPr>
        <w:t xml:space="preserve">a </w:t>
      </w:r>
      <w:r w:rsidR="00931391" w:rsidRPr="004D42E3">
        <w:rPr>
          <w:rFonts w:cs="Arial"/>
          <w:sz w:val="24"/>
          <w:szCs w:val="24"/>
        </w:rPr>
        <w:t>‘’</w:t>
      </w:r>
      <w:r w:rsidR="00C916DE" w:rsidRPr="004D42E3">
        <w:rPr>
          <w:rFonts w:cs="Arial"/>
          <w:sz w:val="24"/>
          <w:szCs w:val="24"/>
        </w:rPr>
        <w:t>Passerelle de</w:t>
      </w:r>
      <w:r w:rsidR="00DC4602" w:rsidRPr="004D42E3">
        <w:rPr>
          <w:rFonts w:cs="Arial"/>
          <w:sz w:val="24"/>
          <w:szCs w:val="24"/>
        </w:rPr>
        <w:t xml:space="preserve"> Rieu</w:t>
      </w:r>
      <w:r w:rsidR="00931391" w:rsidRPr="004D42E3">
        <w:rPr>
          <w:rFonts w:cs="Arial"/>
          <w:sz w:val="24"/>
          <w:szCs w:val="24"/>
        </w:rPr>
        <w:t>’’</w:t>
      </w:r>
      <w:r w:rsidR="00055DEA" w:rsidRPr="004D42E3">
        <w:rPr>
          <w:rFonts w:cs="Arial"/>
          <w:sz w:val="24"/>
          <w:szCs w:val="24"/>
        </w:rPr>
        <w:t>.</w:t>
      </w:r>
      <w:r w:rsidR="002F4883" w:rsidRPr="004D42E3">
        <w:rPr>
          <w:rFonts w:cs="Arial"/>
          <w:sz w:val="24"/>
          <w:szCs w:val="24"/>
        </w:rPr>
        <w:t xml:space="preserve"> En effet elle avait </w:t>
      </w:r>
      <w:r w:rsidR="0013144E" w:rsidRPr="00C95AF0">
        <w:rPr>
          <w:rFonts w:cs="Arial"/>
          <w:sz w:val="24"/>
          <w:szCs w:val="24"/>
        </w:rPr>
        <w:t>utilisé</w:t>
      </w:r>
      <w:r w:rsidR="002F4883" w:rsidRPr="00C95AF0">
        <w:rPr>
          <w:rFonts w:cs="Arial"/>
          <w:sz w:val="24"/>
          <w:szCs w:val="24"/>
        </w:rPr>
        <w:t xml:space="preserve"> de la corde d’alpin</w:t>
      </w:r>
      <w:r w:rsidR="00C95AF0" w:rsidRPr="00C95AF0">
        <w:rPr>
          <w:rFonts w:cs="Arial"/>
          <w:sz w:val="24"/>
          <w:szCs w:val="24"/>
        </w:rPr>
        <w:t>iste</w:t>
      </w:r>
      <w:r w:rsidR="00394E9F" w:rsidRPr="00C95AF0">
        <w:rPr>
          <w:rFonts w:cs="Arial"/>
          <w:sz w:val="24"/>
          <w:szCs w:val="24"/>
        </w:rPr>
        <w:t>, comme</w:t>
      </w:r>
      <w:r w:rsidR="00394E9F">
        <w:rPr>
          <w:rFonts w:cs="Arial"/>
          <w:sz w:val="24"/>
          <w:szCs w:val="24"/>
        </w:rPr>
        <w:t xml:space="preserve"> elle aimait pratiquer</w:t>
      </w:r>
      <w:r w:rsidR="00E72F3D">
        <w:rPr>
          <w:rFonts w:cs="Arial"/>
          <w:sz w:val="24"/>
          <w:szCs w:val="24"/>
        </w:rPr>
        <w:t xml:space="preserve"> </w:t>
      </w:r>
      <w:r w:rsidR="00394E9F">
        <w:rPr>
          <w:rFonts w:cs="Arial"/>
          <w:sz w:val="24"/>
          <w:szCs w:val="24"/>
        </w:rPr>
        <w:t>ce sport</w:t>
      </w:r>
      <w:r w:rsidR="00E72F3D">
        <w:rPr>
          <w:rFonts w:cs="Arial"/>
          <w:sz w:val="24"/>
          <w:szCs w:val="24"/>
        </w:rPr>
        <w:t xml:space="preserve"> </w:t>
      </w:r>
      <w:r w:rsidR="002F4883" w:rsidRPr="004D42E3">
        <w:rPr>
          <w:rFonts w:cs="Arial"/>
          <w:sz w:val="24"/>
          <w:szCs w:val="24"/>
        </w:rPr>
        <w:t xml:space="preserve">en Ardèche.  </w:t>
      </w:r>
    </w:p>
    <w:p w14:paraId="29B98614" w14:textId="1F544AE7" w:rsidR="003C3C1D" w:rsidRPr="004D42E3" w:rsidRDefault="00C83537" w:rsidP="006E64A8">
      <w:pPr>
        <w:spacing w:after="200" w:line="360" w:lineRule="auto"/>
        <w:jc w:val="both"/>
        <w:rPr>
          <w:rFonts w:cs="Arial"/>
          <w:sz w:val="24"/>
          <w:szCs w:val="24"/>
        </w:rPr>
      </w:pPr>
      <w:r w:rsidRPr="004D42E3">
        <w:rPr>
          <w:rFonts w:cs="Arial"/>
          <w:sz w:val="24"/>
          <w:szCs w:val="24"/>
        </w:rPr>
        <w:t xml:space="preserve">C’est </w:t>
      </w:r>
      <w:r w:rsidR="00DA7654" w:rsidRPr="004D42E3">
        <w:rPr>
          <w:rFonts w:cs="Arial"/>
          <w:sz w:val="24"/>
          <w:szCs w:val="24"/>
        </w:rPr>
        <w:t>Silvie</w:t>
      </w:r>
      <w:r w:rsidR="00E27CDD">
        <w:rPr>
          <w:rFonts w:cs="Arial"/>
          <w:sz w:val="24"/>
          <w:szCs w:val="24"/>
        </w:rPr>
        <w:t xml:space="preserve"> de la Guinguette</w:t>
      </w:r>
      <w:r w:rsidRPr="004D42E3">
        <w:rPr>
          <w:rFonts w:cs="Arial"/>
          <w:sz w:val="24"/>
          <w:szCs w:val="24"/>
        </w:rPr>
        <w:t xml:space="preserve"> </w:t>
      </w:r>
      <w:r w:rsidR="002F4883" w:rsidRPr="004D42E3">
        <w:rPr>
          <w:rFonts w:cs="Arial"/>
          <w:sz w:val="24"/>
          <w:szCs w:val="24"/>
        </w:rPr>
        <w:t xml:space="preserve">qui l’a trouvée </w:t>
      </w:r>
      <w:r w:rsidR="00B42F1D" w:rsidRPr="004D42E3">
        <w:rPr>
          <w:rFonts w:cs="Arial"/>
          <w:sz w:val="24"/>
          <w:szCs w:val="24"/>
        </w:rPr>
        <w:t>à l’aube et les a informés. La fille avait un</w:t>
      </w:r>
      <w:r w:rsidR="00394E9F">
        <w:rPr>
          <w:rFonts w:cs="Arial"/>
          <w:sz w:val="24"/>
          <w:szCs w:val="24"/>
        </w:rPr>
        <w:t>e longue lettre dans sa poche en expliquant</w:t>
      </w:r>
      <w:r w:rsidR="00B42F1D" w:rsidRPr="004D42E3">
        <w:rPr>
          <w:rFonts w:cs="Arial"/>
          <w:sz w:val="24"/>
          <w:szCs w:val="24"/>
        </w:rPr>
        <w:t xml:space="preserve"> les raison</w:t>
      </w:r>
      <w:r w:rsidR="000F12F0" w:rsidRPr="004D42E3">
        <w:rPr>
          <w:rFonts w:cs="Arial"/>
          <w:sz w:val="24"/>
          <w:szCs w:val="24"/>
        </w:rPr>
        <w:t>s</w:t>
      </w:r>
      <w:r w:rsidR="00B42F1D" w:rsidRPr="004D42E3">
        <w:rPr>
          <w:rFonts w:cs="Arial"/>
          <w:sz w:val="24"/>
          <w:szCs w:val="24"/>
        </w:rPr>
        <w:t xml:space="preserve"> du suicide et</w:t>
      </w:r>
      <w:r w:rsidR="00E27CDD">
        <w:rPr>
          <w:rFonts w:cs="Arial"/>
          <w:sz w:val="24"/>
          <w:szCs w:val="24"/>
        </w:rPr>
        <w:t xml:space="preserve"> plein de choses</w:t>
      </w:r>
      <w:r w:rsidR="00D50749" w:rsidRPr="004D42E3">
        <w:rPr>
          <w:rFonts w:cs="Arial"/>
          <w:sz w:val="24"/>
          <w:szCs w:val="24"/>
        </w:rPr>
        <w:t xml:space="preserve"> </w:t>
      </w:r>
      <w:r w:rsidR="008C7381">
        <w:rPr>
          <w:rFonts w:cs="Arial"/>
          <w:sz w:val="24"/>
          <w:szCs w:val="24"/>
        </w:rPr>
        <w:t>qui ont permis à la Police b</w:t>
      </w:r>
      <w:r w:rsidR="00B42F1D" w:rsidRPr="004D42E3">
        <w:rPr>
          <w:rFonts w:cs="Arial"/>
          <w:sz w:val="24"/>
          <w:szCs w:val="24"/>
        </w:rPr>
        <w:t>elge de contact</w:t>
      </w:r>
      <w:r w:rsidR="009219F9" w:rsidRPr="004D42E3">
        <w:rPr>
          <w:rFonts w:cs="Arial"/>
          <w:sz w:val="24"/>
          <w:szCs w:val="24"/>
        </w:rPr>
        <w:t>er tout de suite les collègues f</w:t>
      </w:r>
      <w:r w:rsidR="00B42F1D" w:rsidRPr="004D42E3">
        <w:rPr>
          <w:rFonts w:cs="Arial"/>
          <w:sz w:val="24"/>
          <w:szCs w:val="24"/>
        </w:rPr>
        <w:t>rançais de Wattrelos.</w:t>
      </w:r>
      <w:r w:rsidR="000F12F0" w:rsidRPr="004D42E3">
        <w:rPr>
          <w:rFonts w:cs="Arial"/>
          <w:sz w:val="24"/>
          <w:szCs w:val="24"/>
        </w:rPr>
        <w:t xml:space="preserve"> </w:t>
      </w:r>
      <w:r w:rsidR="003B2BA3" w:rsidRPr="004D42E3">
        <w:rPr>
          <w:rFonts w:cs="Arial"/>
          <w:sz w:val="24"/>
          <w:szCs w:val="24"/>
        </w:rPr>
        <w:t>U</w:t>
      </w:r>
      <w:r w:rsidR="00D36638" w:rsidRPr="004D42E3">
        <w:rPr>
          <w:rFonts w:cs="Arial"/>
          <w:sz w:val="24"/>
          <w:szCs w:val="24"/>
        </w:rPr>
        <w:t xml:space="preserve">lysse </w:t>
      </w:r>
      <w:r w:rsidR="000F12F0" w:rsidRPr="004D42E3">
        <w:rPr>
          <w:rFonts w:cs="Arial"/>
          <w:sz w:val="24"/>
          <w:szCs w:val="24"/>
        </w:rPr>
        <w:t xml:space="preserve">informe </w:t>
      </w:r>
      <w:r w:rsidR="00D36638" w:rsidRPr="004D42E3">
        <w:rPr>
          <w:rFonts w:cs="Arial"/>
          <w:sz w:val="24"/>
          <w:szCs w:val="24"/>
        </w:rPr>
        <w:t xml:space="preserve">Xun par téléphone, en </w:t>
      </w:r>
      <w:r w:rsidR="000F12F0" w:rsidRPr="004D42E3">
        <w:rPr>
          <w:rFonts w:cs="Arial"/>
          <w:sz w:val="24"/>
          <w:szCs w:val="24"/>
        </w:rPr>
        <w:t xml:space="preserve">lui </w:t>
      </w:r>
      <w:r w:rsidR="00270DDA">
        <w:rPr>
          <w:rFonts w:cs="Arial"/>
          <w:sz w:val="24"/>
          <w:szCs w:val="24"/>
        </w:rPr>
        <w:t>demandant des infos sur Mertens</w:t>
      </w:r>
      <w:r w:rsidR="00D36638" w:rsidRPr="004D42E3">
        <w:rPr>
          <w:rFonts w:cs="Arial"/>
          <w:sz w:val="24"/>
          <w:szCs w:val="24"/>
        </w:rPr>
        <w:t>, et Xun lui répond :</w:t>
      </w:r>
    </w:p>
    <w:p w14:paraId="0F8B4F46" w14:textId="6DF9DC5C" w:rsidR="003C3C1D" w:rsidRPr="004D42E3" w:rsidRDefault="000F12F0"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Non, rien, la police du </w:t>
      </w:r>
      <w:r w:rsidR="00BE435F" w:rsidRPr="004D42E3">
        <w:rPr>
          <w:rFonts w:cs="Arial"/>
          <w:sz w:val="24"/>
          <w:szCs w:val="24"/>
        </w:rPr>
        <w:t>Kenya</w:t>
      </w:r>
      <w:r w:rsidRPr="004D42E3">
        <w:rPr>
          <w:rFonts w:cs="Arial"/>
          <w:sz w:val="24"/>
          <w:szCs w:val="24"/>
        </w:rPr>
        <w:t xml:space="preserve"> </w:t>
      </w:r>
      <w:r w:rsidR="00B32A1D" w:rsidRPr="004D42E3">
        <w:rPr>
          <w:rFonts w:cs="Arial"/>
          <w:sz w:val="24"/>
          <w:szCs w:val="24"/>
        </w:rPr>
        <w:t>n</w:t>
      </w:r>
      <w:r w:rsidRPr="004D42E3">
        <w:rPr>
          <w:rFonts w:cs="Arial"/>
          <w:sz w:val="24"/>
          <w:szCs w:val="24"/>
        </w:rPr>
        <w:t>’est pas organisée pour traquer ses gens</w:t>
      </w:r>
      <w:r w:rsidR="00E27CDD">
        <w:rPr>
          <w:rFonts w:cs="Arial"/>
          <w:sz w:val="24"/>
          <w:szCs w:val="24"/>
        </w:rPr>
        <w:t xml:space="preserve"> </w:t>
      </w:r>
      <w:r w:rsidRPr="004D42E3">
        <w:rPr>
          <w:rFonts w:cs="Arial"/>
          <w:sz w:val="24"/>
          <w:szCs w:val="24"/>
        </w:rPr>
        <w:t xml:space="preserve">qui </w:t>
      </w:r>
      <w:r w:rsidR="00C83537" w:rsidRPr="004D42E3">
        <w:rPr>
          <w:rFonts w:cs="Arial"/>
          <w:sz w:val="24"/>
          <w:szCs w:val="24"/>
        </w:rPr>
        <w:t xml:space="preserve">y vont </w:t>
      </w:r>
      <w:r w:rsidRPr="004D42E3">
        <w:rPr>
          <w:rFonts w:cs="Arial"/>
          <w:sz w:val="24"/>
          <w:szCs w:val="24"/>
        </w:rPr>
        <w:t xml:space="preserve">pour </w:t>
      </w:r>
      <w:r w:rsidR="00351480" w:rsidRPr="004D42E3">
        <w:rPr>
          <w:rFonts w:cs="Arial"/>
          <w:sz w:val="24"/>
          <w:szCs w:val="24"/>
        </w:rPr>
        <w:t>re</w:t>
      </w:r>
      <w:r w:rsidR="00E24849" w:rsidRPr="004D42E3">
        <w:rPr>
          <w:rFonts w:cs="Arial"/>
          <w:sz w:val="24"/>
          <w:szCs w:val="24"/>
        </w:rPr>
        <w:t>joindre</w:t>
      </w:r>
      <w:r w:rsidR="00524C8A">
        <w:rPr>
          <w:rFonts w:cs="Arial"/>
          <w:sz w:val="24"/>
          <w:szCs w:val="24"/>
        </w:rPr>
        <w:t xml:space="preserve"> les Shebab</w:t>
      </w:r>
      <w:r w:rsidR="00BD66E1">
        <w:rPr>
          <w:rFonts w:cs="Arial"/>
          <w:sz w:val="24"/>
          <w:szCs w:val="24"/>
        </w:rPr>
        <w:t>s</w:t>
      </w:r>
      <w:r w:rsidR="009219F9" w:rsidRPr="004D42E3">
        <w:rPr>
          <w:rFonts w:cs="Arial"/>
          <w:sz w:val="24"/>
          <w:szCs w:val="24"/>
        </w:rPr>
        <w:t xml:space="preserve"> s</w:t>
      </w:r>
      <w:r w:rsidRPr="004D42E3">
        <w:rPr>
          <w:rFonts w:cs="Arial"/>
          <w:sz w:val="24"/>
          <w:szCs w:val="24"/>
        </w:rPr>
        <w:t>omaliens !</w:t>
      </w:r>
      <w:r w:rsidR="00650939" w:rsidRPr="004D42E3">
        <w:rPr>
          <w:rFonts w:cs="Arial"/>
          <w:sz w:val="24"/>
          <w:szCs w:val="24"/>
        </w:rPr>
        <w:t xml:space="preserve"> </w:t>
      </w:r>
      <w:r w:rsidR="00F80E59" w:rsidRPr="004D42E3">
        <w:rPr>
          <w:rFonts w:cs="Arial"/>
          <w:sz w:val="24"/>
          <w:szCs w:val="24"/>
        </w:rPr>
        <w:t xml:space="preserve">Il faut faire intervenir nos militaires de Djibouti, ou les Américains avec les drones, pour le suivre, mais ce n’est pas facile, car nous ne savons pas où il se trouve… </w:t>
      </w:r>
      <w:r w:rsidR="00650939" w:rsidRPr="004D42E3">
        <w:rPr>
          <w:rFonts w:cs="Arial"/>
          <w:sz w:val="24"/>
          <w:szCs w:val="24"/>
        </w:rPr>
        <w:t>J’</w:t>
      </w:r>
      <w:r w:rsidR="00D50749" w:rsidRPr="004D42E3">
        <w:rPr>
          <w:rFonts w:cs="Arial"/>
          <w:sz w:val="24"/>
          <w:szCs w:val="24"/>
        </w:rPr>
        <w:t xml:space="preserve">informe le </w:t>
      </w:r>
      <w:r w:rsidR="00616BC8">
        <w:rPr>
          <w:rFonts w:cs="Arial"/>
          <w:sz w:val="24"/>
          <w:szCs w:val="24"/>
        </w:rPr>
        <w:t xml:space="preserve">boss </w:t>
      </w:r>
      <w:r w:rsidR="00D50749" w:rsidRPr="004D42E3">
        <w:rPr>
          <w:rFonts w:cs="Arial"/>
          <w:sz w:val="24"/>
          <w:szCs w:val="24"/>
        </w:rPr>
        <w:t xml:space="preserve">et </w:t>
      </w:r>
      <w:r w:rsidR="00D36638" w:rsidRPr="004D42E3">
        <w:rPr>
          <w:rFonts w:cs="Arial"/>
          <w:sz w:val="24"/>
          <w:szCs w:val="24"/>
        </w:rPr>
        <w:t xml:space="preserve">imagine qu’il va te contacter dans les </w:t>
      </w:r>
      <w:r w:rsidRPr="004D42E3">
        <w:rPr>
          <w:rFonts w:cs="Arial"/>
          <w:sz w:val="24"/>
          <w:szCs w:val="24"/>
        </w:rPr>
        <w:t>b</w:t>
      </w:r>
      <w:r w:rsidR="00650939" w:rsidRPr="004D42E3">
        <w:rPr>
          <w:rFonts w:cs="Arial"/>
          <w:sz w:val="24"/>
          <w:szCs w:val="24"/>
        </w:rPr>
        <w:t>ref</w:t>
      </w:r>
      <w:r w:rsidR="00D36638" w:rsidRPr="004D42E3">
        <w:rPr>
          <w:rFonts w:cs="Arial"/>
          <w:sz w:val="24"/>
          <w:szCs w:val="24"/>
        </w:rPr>
        <w:t>s</w:t>
      </w:r>
      <w:r w:rsidR="00650939" w:rsidRPr="004D42E3">
        <w:rPr>
          <w:rFonts w:cs="Arial"/>
          <w:sz w:val="24"/>
          <w:szCs w:val="24"/>
        </w:rPr>
        <w:t xml:space="preserve"> délai</w:t>
      </w:r>
      <w:r w:rsidR="00D36638" w:rsidRPr="004D42E3">
        <w:rPr>
          <w:rFonts w:cs="Arial"/>
          <w:sz w:val="24"/>
          <w:szCs w:val="24"/>
        </w:rPr>
        <w:t>s</w:t>
      </w:r>
      <w:r w:rsidR="00650939" w:rsidRPr="004D42E3">
        <w:rPr>
          <w:rFonts w:cs="Arial"/>
          <w:sz w:val="24"/>
          <w:szCs w:val="24"/>
        </w:rPr>
        <w:t xml:space="preserve">. » </w:t>
      </w:r>
    </w:p>
    <w:p w14:paraId="08AC0B7C" w14:textId="0FC33910" w:rsidR="00D36638" w:rsidRPr="00641189" w:rsidRDefault="00D36638" w:rsidP="006E64A8">
      <w:pPr>
        <w:pStyle w:val="Paragraphedeliste"/>
        <w:numPr>
          <w:ilvl w:val="0"/>
          <w:numId w:val="7"/>
        </w:numPr>
        <w:spacing w:after="200" w:line="360" w:lineRule="auto"/>
        <w:jc w:val="both"/>
        <w:rPr>
          <w:rFonts w:cs="Arial"/>
          <w:sz w:val="24"/>
          <w:szCs w:val="24"/>
        </w:rPr>
      </w:pPr>
      <w:r w:rsidRPr="00641189">
        <w:rPr>
          <w:rFonts w:cs="Arial"/>
          <w:sz w:val="24"/>
          <w:szCs w:val="24"/>
        </w:rPr>
        <w:t xml:space="preserve">« A bientôt, alors, ciao </w:t>
      </w:r>
      <w:r w:rsidR="00650939" w:rsidRPr="00641189">
        <w:rPr>
          <w:rFonts w:cs="Arial"/>
          <w:sz w:val="24"/>
          <w:szCs w:val="24"/>
        </w:rPr>
        <w:t>! »</w:t>
      </w:r>
    </w:p>
    <w:p w14:paraId="0AA5B876" w14:textId="7C321BB0" w:rsidR="00E13A74" w:rsidRPr="004D42E3" w:rsidRDefault="00D36638" w:rsidP="006E64A8">
      <w:pPr>
        <w:spacing w:after="200" w:line="360" w:lineRule="auto"/>
        <w:jc w:val="both"/>
        <w:rPr>
          <w:rFonts w:cs="Arial"/>
          <w:sz w:val="24"/>
          <w:szCs w:val="24"/>
        </w:rPr>
      </w:pPr>
      <w:r w:rsidRPr="00641189">
        <w:rPr>
          <w:rFonts w:cs="Arial"/>
          <w:sz w:val="24"/>
          <w:szCs w:val="24"/>
        </w:rPr>
        <w:t xml:space="preserve">Ulysse </w:t>
      </w:r>
      <w:r w:rsidR="00394E9F" w:rsidRPr="00641189">
        <w:rPr>
          <w:rFonts w:cs="Arial"/>
          <w:sz w:val="24"/>
          <w:szCs w:val="24"/>
        </w:rPr>
        <w:t xml:space="preserve">avale </w:t>
      </w:r>
      <w:r w:rsidR="00650939" w:rsidRPr="00641189">
        <w:rPr>
          <w:rFonts w:cs="Arial"/>
          <w:sz w:val="24"/>
          <w:szCs w:val="24"/>
        </w:rPr>
        <w:t>son café et atte</w:t>
      </w:r>
      <w:r w:rsidR="00E05B5B" w:rsidRPr="00641189">
        <w:rPr>
          <w:rFonts w:cs="Arial"/>
          <w:sz w:val="24"/>
          <w:szCs w:val="24"/>
        </w:rPr>
        <w:t>nd le</w:t>
      </w:r>
      <w:r w:rsidR="00E05B5B">
        <w:rPr>
          <w:rFonts w:cs="Arial"/>
          <w:sz w:val="24"/>
          <w:szCs w:val="24"/>
        </w:rPr>
        <w:t xml:space="preserve"> coup de téléphone de son c</w:t>
      </w:r>
      <w:r w:rsidR="00FD456F">
        <w:rPr>
          <w:rFonts w:cs="Arial"/>
          <w:sz w:val="24"/>
          <w:szCs w:val="24"/>
        </w:rPr>
        <w:t xml:space="preserve">hef ; </w:t>
      </w:r>
      <w:r w:rsidR="00650939" w:rsidRPr="004D42E3">
        <w:rPr>
          <w:rFonts w:cs="Arial"/>
          <w:sz w:val="24"/>
          <w:szCs w:val="24"/>
        </w:rPr>
        <w:t xml:space="preserve">voilà que son smartphone vibre : c’est lui. </w:t>
      </w:r>
    </w:p>
    <w:p w14:paraId="67FE5C73" w14:textId="6672DB30" w:rsidR="00E13A74" w:rsidRPr="004D42E3" w:rsidRDefault="00650939" w:rsidP="006E64A8">
      <w:pPr>
        <w:pStyle w:val="Paragraphedeliste"/>
        <w:numPr>
          <w:ilvl w:val="0"/>
          <w:numId w:val="7"/>
        </w:numPr>
        <w:spacing w:after="200" w:line="360" w:lineRule="auto"/>
        <w:jc w:val="both"/>
        <w:rPr>
          <w:rFonts w:cs="Arial"/>
          <w:sz w:val="24"/>
          <w:szCs w:val="24"/>
        </w:rPr>
      </w:pPr>
      <w:r w:rsidRPr="004D42E3">
        <w:rPr>
          <w:rFonts w:cs="Arial"/>
          <w:sz w:val="24"/>
          <w:szCs w:val="24"/>
        </w:rPr>
        <w:t>« Donc, nous avions raison et toi, surtout, t’as bien travaillé, comme d’habit</w:t>
      </w:r>
      <w:r w:rsidR="00FD456F">
        <w:rPr>
          <w:rFonts w:cs="Arial"/>
          <w:sz w:val="24"/>
          <w:szCs w:val="24"/>
        </w:rPr>
        <w:t>ude. Mais il faut que le job</w:t>
      </w:r>
      <w:r w:rsidRPr="004D42E3">
        <w:rPr>
          <w:rFonts w:cs="Arial"/>
          <w:sz w:val="24"/>
          <w:szCs w:val="24"/>
        </w:rPr>
        <w:t xml:space="preserve"> soit accompli. Pars pour la Somalie tout de suite ! C’était un peu ton deuxième pays, </w:t>
      </w:r>
      <w:r w:rsidR="006521F7" w:rsidRPr="004D42E3">
        <w:rPr>
          <w:rFonts w:cs="Arial"/>
          <w:sz w:val="24"/>
          <w:szCs w:val="24"/>
        </w:rPr>
        <w:t xml:space="preserve">auparavant, </w:t>
      </w:r>
      <w:r w:rsidR="00B32A1D" w:rsidRPr="004D42E3">
        <w:rPr>
          <w:rFonts w:cs="Arial"/>
          <w:sz w:val="24"/>
          <w:szCs w:val="24"/>
        </w:rPr>
        <w:t>n</w:t>
      </w:r>
      <w:r w:rsidR="006521F7" w:rsidRPr="004D42E3">
        <w:rPr>
          <w:rFonts w:cs="Arial"/>
          <w:sz w:val="24"/>
          <w:szCs w:val="24"/>
        </w:rPr>
        <w:t>’est-ce pas ? »</w:t>
      </w:r>
      <w:r w:rsidR="00BE435F" w:rsidRPr="004D42E3">
        <w:rPr>
          <w:rFonts w:cs="Arial"/>
          <w:sz w:val="24"/>
          <w:szCs w:val="24"/>
        </w:rPr>
        <w:t xml:space="preserve"> </w:t>
      </w:r>
    </w:p>
    <w:p w14:paraId="070F416A" w14:textId="435EDC4D" w:rsidR="00E13A74" w:rsidRPr="004D42E3" w:rsidRDefault="00BE435F"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Oui, d’accord, mais il me faut passer par Djibouti </w:t>
      </w:r>
      <w:r w:rsidR="007045EC" w:rsidRPr="004D42E3">
        <w:rPr>
          <w:rFonts w:cs="Arial"/>
          <w:sz w:val="24"/>
          <w:szCs w:val="24"/>
        </w:rPr>
        <w:t xml:space="preserve">en vitesse </w:t>
      </w:r>
      <w:r w:rsidRPr="004D42E3">
        <w:rPr>
          <w:rFonts w:cs="Arial"/>
          <w:sz w:val="24"/>
          <w:szCs w:val="24"/>
        </w:rPr>
        <w:t xml:space="preserve">pour contacter nos </w:t>
      </w:r>
      <w:r w:rsidR="00D70D2E" w:rsidRPr="004D42E3">
        <w:rPr>
          <w:rFonts w:cs="Arial"/>
          <w:sz w:val="24"/>
          <w:szCs w:val="24"/>
        </w:rPr>
        <w:t xml:space="preserve">spécialistes </w:t>
      </w:r>
      <w:r w:rsidRPr="004D42E3">
        <w:rPr>
          <w:rFonts w:cs="Arial"/>
          <w:sz w:val="24"/>
          <w:szCs w:val="24"/>
        </w:rPr>
        <w:t>militaires là-bas. »</w:t>
      </w:r>
    </w:p>
    <w:p w14:paraId="2A01544E" w14:textId="77777777" w:rsidR="00E13A74" w:rsidRPr="004D42E3" w:rsidRDefault="007045EC"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 Je vais </w:t>
      </w:r>
      <w:r w:rsidR="00C83537" w:rsidRPr="004D42E3">
        <w:rPr>
          <w:rFonts w:cs="Arial"/>
          <w:sz w:val="24"/>
          <w:szCs w:val="24"/>
        </w:rPr>
        <w:t>t’</w:t>
      </w:r>
      <w:r w:rsidRPr="004D42E3">
        <w:rPr>
          <w:rFonts w:cs="Arial"/>
          <w:sz w:val="24"/>
          <w:szCs w:val="24"/>
        </w:rPr>
        <w:t xml:space="preserve">organiser ton voyage pour demain, d’accord. » </w:t>
      </w:r>
    </w:p>
    <w:p w14:paraId="2050C177" w14:textId="312D11B9" w:rsidR="00E13A74" w:rsidRPr="004D42E3" w:rsidRDefault="00D36638"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Bien sûr, </w:t>
      </w:r>
      <w:r w:rsidRPr="003E3B00">
        <w:rPr>
          <w:rFonts w:cs="Arial"/>
          <w:sz w:val="24"/>
          <w:szCs w:val="24"/>
        </w:rPr>
        <w:t>Chef,</w:t>
      </w:r>
      <w:r w:rsidRPr="004D42E3">
        <w:rPr>
          <w:rFonts w:cs="Arial"/>
          <w:sz w:val="24"/>
          <w:szCs w:val="24"/>
        </w:rPr>
        <w:t xml:space="preserve"> à tout’</w:t>
      </w:r>
      <w:r w:rsidR="007045EC" w:rsidRPr="004D42E3">
        <w:rPr>
          <w:rFonts w:cs="Arial"/>
          <w:sz w:val="24"/>
          <w:szCs w:val="24"/>
        </w:rPr>
        <w:t xml:space="preserve">. » </w:t>
      </w:r>
    </w:p>
    <w:p w14:paraId="28FFFC2B" w14:textId="3385CC54" w:rsidR="00E13A74" w:rsidRPr="004D42E3" w:rsidRDefault="00D36638" w:rsidP="006E64A8">
      <w:pPr>
        <w:spacing w:after="200" w:line="360" w:lineRule="auto"/>
        <w:jc w:val="both"/>
        <w:rPr>
          <w:rFonts w:cs="Arial"/>
          <w:sz w:val="24"/>
          <w:szCs w:val="24"/>
        </w:rPr>
      </w:pPr>
      <w:r w:rsidRPr="004D42E3">
        <w:rPr>
          <w:rFonts w:cs="Arial"/>
          <w:sz w:val="24"/>
          <w:szCs w:val="24"/>
        </w:rPr>
        <w:t>Salgari</w:t>
      </w:r>
      <w:r w:rsidR="007045EC" w:rsidRPr="004D42E3">
        <w:rPr>
          <w:rFonts w:cs="Arial"/>
          <w:sz w:val="24"/>
          <w:szCs w:val="24"/>
        </w:rPr>
        <w:t xml:space="preserve"> téléphone au </w:t>
      </w:r>
      <w:r w:rsidR="003028F6">
        <w:rPr>
          <w:rFonts w:cs="Arial"/>
          <w:sz w:val="24"/>
          <w:szCs w:val="24"/>
        </w:rPr>
        <w:t>c</w:t>
      </w:r>
      <w:r w:rsidR="00370D69">
        <w:rPr>
          <w:rFonts w:cs="Arial"/>
          <w:sz w:val="24"/>
          <w:szCs w:val="24"/>
        </w:rPr>
        <w:t>ommissaire</w:t>
      </w:r>
      <w:r w:rsidR="007045EC" w:rsidRPr="004D42E3">
        <w:rPr>
          <w:rFonts w:cs="Arial"/>
          <w:sz w:val="24"/>
          <w:szCs w:val="24"/>
        </w:rPr>
        <w:t xml:space="preserve"> de Wattrelos pour connaitre le message de la fille. </w:t>
      </w:r>
    </w:p>
    <w:p w14:paraId="258F4947" w14:textId="100083ED" w:rsidR="00E13A74" w:rsidRPr="004D42E3" w:rsidRDefault="00D36638" w:rsidP="006E64A8">
      <w:pPr>
        <w:pStyle w:val="Paragraphedeliste"/>
        <w:numPr>
          <w:ilvl w:val="0"/>
          <w:numId w:val="7"/>
        </w:numPr>
        <w:spacing w:after="200" w:line="360" w:lineRule="auto"/>
        <w:jc w:val="both"/>
        <w:rPr>
          <w:rFonts w:cs="Arial"/>
          <w:sz w:val="24"/>
          <w:szCs w:val="24"/>
        </w:rPr>
      </w:pPr>
      <w:r w:rsidRPr="00641189">
        <w:rPr>
          <w:rFonts w:cs="Arial"/>
          <w:sz w:val="24"/>
          <w:szCs w:val="24"/>
        </w:rPr>
        <w:t>« Je n</w:t>
      </w:r>
      <w:r w:rsidR="007045EC" w:rsidRPr="00641189">
        <w:rPr>
          <w:rFonts w:cs="Arial"/>
          <w:sz w:val="24"/>
          <w:szCs w:val="24"/>
        </w:rPr>
        <w:t>’</w:t>
      </w:r>
      <w:r w:rsidR="00C95AF0" w:rsidRPr="00641189">
        <w:rPr>
          <w:rFonts w:cs="Arial"/>
          <w:sz w:val="24"/>
          <w:szCs w:val="24"/>
        </w:rPr>
        <w:t xml:space="preserve">ai </w:t>
      </w:r>
      <w:r w:rsidRPr="00641189">
        <w:rPr>
          <w:rFonts w:cs="Arial"/>
          <w:sz w:val="24"/>
          <w:szCs w:val="24"/>
        </w:rPr>
        <w:t xml:space="preserve">ni </w:t>
      </w:r>
      <w:r w:rsidR="00D50749" w:rsidRPr="00641189">
        <w:rPr>
          <w:rFonts w:cs="Arial"/>
          <w:sz w:val="24"/>
          <w:szCs w:val="24"/>
        </w:rPr>
        <w:t xml:space="preserve">l’original, ni </w:t>
      </w:r>
      <w:r w:rsidR="00C95AF0" w:rsidRPr="00641189">
        <w:rPr>
          <w:rFonts w:cs="Arial"/>
          <w:sz w:val="24"/>
          <w:szCs w:val="24"/>
        </w:rPr>
        <w:t>la</w:t>
      </w:r>
      <w:r w:rsidR="00D50749" w:rsidRPr="00641189">
        <w:rPr>
          <w:rFonts w:cs="Arial"/>
          <w:sz w:val="24"/>
          <w:szCs w:val="24"/>
        </w:rPr>
        <w:t xml:space="preserve"> copie, car</w:t>
      </w:r>
      <w:r w:rsidR="00D50749" w:rsidRPr="004D42E3">
        <w:rPr>
          <w:rFonts w:cs="Arial"/>
          <w:sz w:val="24"/>
          <w:szCs w:val="24"/>
        </w:rPr>
        <w:t xml:space="preserve"> c’est une pièce à convi</w:t>
      </w:r>
      <w:r w:rsidR="00051684" w:rsidRPr="004D42E3">
        <w:rPr>
          <w:rFonts w:cs="Arial"/>
          <w:sz w:val="24"/>
          <w:szCs w:val="24"/>
        </w:rPr>
        <w:t>c</w:t>
      </w:r>
      <w:r w:rsidR="00D50749" w:rsidRPr="004D42E3">
        <w:rPr>
          <w:rFonts w:cs="Arial"/>
          <w:sz w:val="24"/>
          <w:szCs w:val="24"/>
        </w:rPr>
        <w:t>tion</w:t>
      </w:r>
      <w:r w:rsidR="00051684" w:rsidRPr="004D42E3">
        <w:rPr>
          <w:rFonts w:cs="Arial"/>
          <w:sz w:val="24"/>
          <w:szCs w:val="24"/>
        </w:rPr>
        <w:t xml:space="preserve">. Je peux </w:t>
      </w:r>
      <w:r w:rsidR="00E27CDD">
        <w:rPr>
          <w:rFonts w:cs="Arial"/>
          <w:sz w:val="24"/>
          <w:szCs w:val="24"/>
        </w:rPr>
        <w:t>l’</w:t>
      </w:r>
      <w:r w:rsidR="00051684" w:rsidRPr="004D42E3">
        <w:rPr>
          <w:rFonts w:cs="Arial"/>
          <w:sz w:val="24"/>
          <w:szCs w:val="24"/>
        </w:rPr>
        <w:t>envoy</w:t>
      </w:r>
      <w:r w:rsidR="007045EC" w:rsidRPr="004D42E3">
        <w:rPr>
          <w:rFonts w:cs="Arial"/>
          <w:sz w:val="24"/>
          <w:szCs w:val="24"/>
        </w:rPr>
        <w:t>e</w:t>
      </w:r>
      <w:r w:rsidR="00051684" w:rsidRPr="004D42E3">
        <w:rPr>
          <w:rFonts w:cs="Arial"/>
          <w:sz w:val="24"/>
          <w:szCs w:val="24"/>
        </w:rPr>
        <w:t>r</w:t>
      </w:r>
      <w:r w:rsidR="007045EC" w:rsidRPr="004D42E3">
        <w:rPr>
          <w:rFonts w:cs="Arial"/>
          <w:sz w:val="24"/>
          <w:szCs w:val="24"/>
        </w:rPr>
        <w:t xml:space="preserve"> par e-mail </w:t>
      </w:r>
      <w:r w:rsidR="00AA5F90" w:rsidRPr="004D42E3">
        <w:rPr>
          <w:rFonts w:cs="Arial"/>
          <w:sz w:val="24"/>
          <w:szCs w:val="24"/>
        </w:rPr>
        <w:t>le résumé</w:t>
      </w:r>
      <w:r w:rsidRPr="004D42E3">
        <w:rPr>
          <w:rFonts w:cs="Arial"/>
          <w:sz w:val="24"/>
          <w:szCs w:val="24"/>
        </w:rPr>
        <w:t xml:space="preserve"> fait par la Police b</w:t>
      </w:r>
      <w:r w:rsidR="007045EC" w:rsidRPr="004D42E3">
        <w:rPr>
          <w:rFonts w:cs="Arial"/>
          <w:sz w:val="24"/>
          <w:szCs w:val="24"/>
        </w:rPr>
        <w:t>elge.</w:t>
      </w:r>
      <w:r w:rsidR="00E27CDD">
        <w:rPr>
          <w:rFonts w:cs="Arial"/>
          <w:sz w:val="24"/>
          <w:szCs w:val="24"/>
        </w:rPr>
        <w:t> Comme est votre</w:t>
      </w:r>
      <w:r w:rsidR="00AA5F90" w:rsidRPr="004D42E3">
        <w:rPr>
          <w:rFonts w:cs="Arial"/>
          <w:sz w:val="24"/>
          <w:szCs w:val="24"/>
        </w:rPr>
        <w:t xml:space="preserve"> adresse</w:t>
      </w:r>
      <w:r w:rsidR="002F4883" w:rsidRPr="004D42E3">
        <w:rPr>
          <w:rFonts w:cs="Arial"/>
          <w:sz w:val="24"/>
          <w:szCs w:val="24"/>
        </w:rPr>
        <w:t xml:space="preserve"> mail</w:t>
      </w:r>
      <w:r w:rsidR="00AA5F90" w:rsidRPr="004D42E3">
        <w:rPr>
          <w:rFonts w:cs="Arial"/>
          <w:sz w:val="24"/>
          <w:szCs w:val="24"/>
        </w:rPr>
        <w:t> ? Ah, d’accord, merci. A la prochaine. </w:t>
      </w:r>
      <w:r w:rsidR="00315FD8" w:rsidRPr="004D42E3">
        <w:rPr>
          <w:rFonts w:cs="Arial"/>
          <w:sz w:val="24"/>
          <w:szCs w:val="24"/>
        </w:rPr>
        <w:t>Sachez que la presse lo</w:t>
      </w:r>
      <w:r w:rsidR="00E05B5B">
        <w:rPr>
          <w:rFonts w:cs="Arial"/>
          <w:sz w:val="24"/>
          <w:szCs w:val="24"/>
        </w:rPr>
        <w:t>cale et nationale est venue au c</w:t>
      </w:r>
      <w:r w:rsidR="00FD456F">
        <w:rPr>
          <w:rFonts w:cs="Arial"/>
          <w:sz w:val="24"/>
          <w:szCs w:val="24"/>
        </w:rPr>
        <w:t>ommissariat et</w:t>
      </w:r>
      <w:r w:rsidR="00315FD8" w:rsidRPr="004D42E3">
        <w:rPr>
          <w:rFonts w:cs="Arial"/>
          <w:sz w:val="24"/>
          <w:szCs w:val="24"/>
        </w:rPr>
        <w:t xml:space="preserve"> allé</w:t>
      </w:r>
      <w:r w:rsidRPr="004D42E3">
        <w:rPr>
          <w:rFonts w:cs="Arial"/>
          <w:sz w:val="24"/>
          <w:szCs w:val="24"/>
        </w:rPr>
        <w:t>e</w:t>
      </w:r>
      <w:r w:rsidR="00315FD8" w:rsidRPr="004D42E3">
        <w:rPr>
          <w:rFonts w:cs="Arial"/>
          <w:sz w:val="24"/>
          <w:szCs w:val="24"/>
        </w:rPr>
        <w:t xml:space="preserve"> voir Silvie de la Guinguette et la mère du Belge. </w:t>
      </w:r>
      <w:r w:rsidR="00AA5F90" w:rsidRPr="004D42E3">
        <w:rPr>
          <w:rFonts w:cs="Arial"/>
          <w:sz w:val="24"/>
          <w:szCs w:val="24"/>
        </w:rPr>
        <w:t>»</w:t>
      </w:r>
      <w:r w:rsidR="00051684" w:rsidRPr="004D42E3">
        <w:rPr>
          <w:rFonts w:cs="Arial"/>
          <w:sz w:val="24"/>
          <w:szCs w:val="24"/>
        </w:rPr>
        <w:t xml:space="preserve"> </w:t>
      </w:r>
    </w:p>
    <w:p w14:paraId="191C554B" w14:textId="0BFE1B4D" w:rsidR="00FF0EB0" w:rsidRPr="004D42E3" w:rsidRDefault="00D36638" w:rsidP="006E64A8">
      <w:pPr>
        <w:spacing w:after="200" w:line="360" w:lineRule="auto"/>
        <w:jc w:val="both"/>
        <w:rPr>
          <w:rFonts w:cs="Arial"/>
          <w:sz w:val="24"/>
          <w:szCs w:val="24"/>
        </w:rPr>
      </w:pPr>
      <w:r w:rsidRPr="004D42E3">
        <w:rPr>
          <w:rFonts w:cs="Arial"/>
          <w:sz w:val="24"/>
          <w:szCs w:val="24"/>
        </w:rPr>
        <w:t>Ulysse</w:t>
      </w:r>
      <w:r w:rsidR="00051684" w:rsidRPr="004D42E3">
        <w:rPr>
          <w:rFonts w:cs="Arial"/>
          <w:sz w:val="24"/>
          <w:szCs w:val="24"/>
        </w:rPr>
        <w:t xml:space="preserve"> essai</w:t>
      </w:r>
      <w:r w:rsidRPr="004D42E3">
        <w:rPr>
          <w:rFonts w:cs="Arial"/>
          <w:sz w:val="24"/>
          <w:szCs w:val="24"/>
        </w:rPr>
        <w:t>e de téléphoner en Somalie sur le</w:t>
      </w:r>
      <w:r w:rsidR="00D70D2E" w:rsidRPr="004D42E3">
        <w:rPr>
          <w:rFonts w:cs="Arial"/>
          <w:sz w:val="24"/>
          <w:szCs w:val="24"/>
        </w:rPr>
        <w:t xml:space="preserve"> portable</w:t>
      </w:r>
      <w:r w:rsidR="00051684" w:rsidRPr="004D42E3">
        <w:rPr>
          <w:rFonts w:cs="Arial"/>
          <w:sz w:val="24"/>
          <w:szCs w:val="24"/>
        </w:rPr>
        <w:t xml:space="preserve"> de son ami, mais il es</w:t>
      </w:r>
      <w:r w:rsidR="00816871" w:rsidRPr="004D42E3">
        <w:rPr>
          <w:rFonts w:cs="Arial"/>
          <w:sz w:val="24"/>
          <w:szCs w:val="24"/>
        </w:rPr>
        <w:t xml:space="preserve">t toujours occupé. </w:t>
      </w:r>
      <w:r w:rsidR="00242CF5" w:rsidRPr="004D42E3">
        <w:rPr>
          <w:rFonts w:cs="Arial"/>
          <w:sz w:val="24"/>
          <w:szCs w:val="24"/>
        </w:rPr>
        <w:t>Il lui annonce l’arrivé</w:t>
      </w:r>
      <w:r w:rsidRPr="004D42E3">
        <w:rPr>
          <w:rFonts w:cs="Arial"/>
          <w:sz w:val="24"/>
          <w:szCs w:val="24"/>
        </w:rPr>
        <w:t>e imminente</w:t>
      </w:r>
      <w:r w:rsidR="002F4883" w:rsidRPr="004D42E3">
        <w:rPr>
          <w:rFonts w:cs="Arial"/>
          <w:sz w:val="24"/>
          <w:szCs w:val="24"/>
        </w:rPr>
        <w:t xml:space="preserve"> à Mogad</w:t>
      </w:r>
      <w:r w:rsidR="00FD456F">
        <w:rPr>
          <w:rFonts w:cs="Arial"/>
          <w:sz w:val="24"/>
          <w:szCs w:val="24"/>
        </w:rPr>
        <w:t>ishu par e-mail, sms et Facebook</w:t>
      </w:r>
      <w:r w:rsidR="00931391" w:rsidRPr="004D42E3">
        <w:rPr>
          <w:rFonts w:cs="Arial"/>
          <w:sz w:val="24"/>
          <w:szCs w:val="24"/>
        </w:rPr>
        <w:t>.</w:t>
      </w:r>
      <w:r w:rsidR="00242CF5" w:rsidRPr="004D42E3">
        <w:rPr>
          <w:rFonts w:cs="Arial"/>
          <w:sz w:val="24"/>
          <w:szCs w:val="24"/>
        </w:rPr>
        <w:t xml:space="preserve"> </w:t>
      </w:r>
      <w:r w:rsidR="00816871" w:rsidRPr="004D42E3">
        <w:rPr>
          <w:rFonts w:cs="Arial"/>
          <w:sz w:val="24"/>
          <w:szCs w:val="24"/>
        </w:rPr>
        <w:t xml:space="preserve">A Djibouti il </w:t>
      </w:r>
      <w:r w:rsidR="00C83537" w:rsidRPr="004D42E3">
        <w:rPr>
          <w:rFonts w:cs="Arial"/>
          <w:sz w:val="24"/>
          <w:szCs w:val="24"/>
        </w:rPr>
        <w:t>appelle</w:t>
      </w:r>
      <w:r w:rsidR="00816871" w:rsidRPr="004D42E3">
        <w:rPr>
          <w:rFonts w:cs="Arial"/>
          <w:sz w:val="24"/>
          <w:szCs w:val="24"/>
        </w:rPr>
        <w:t xml:space="preserve"> son ami </w:t>
      </w:r>
      <w:r w:rsidR="00066C86" w:rsidRPr="004D42E3">
        <w:rPr>
          <w:rFonts w:cs="Arial"/>
          <w:sz w:val="24"/>
          <w:szCs w:val="24"/>
        </w:rPr>
        <w:t>Achille</w:t>
      </w:r>
      <w:r w:rsidR="00D70D2E" w:rsidRPr="004D42E3">
        <w:rPr>
          <w:rFonts w:cs="Arial"/>
          <w:sz w:val="24"/>
          <w:szCs w:val="24"/>
        </w:rPr>
        <w:t xml:space="preserve"> Delbos</w:t>
      </w:r>
      <w:r w:rsidR="00E27CDD">
        <w:rPr>
          <w:rFonts w:cs="Arial"/>
          <w:sz w:val="24"/>
          <w:szCs w:val="24"/>
        </w:rPr>
        <w:t xml:space="preserve"> </w:t>
      </w:r>
      <w:r w:rsidR="00D70D2E" w:rsidRPr="004D42E3">
        <w:rPr>
          <w:rFonts w:cs="Arial"/>
          <w:sz w:val="24"/>
          <w:szCs w:val="24"/>
        </w:rPr>
        <w:t>qui est actuellement dans le CECAD (</w:t>
      </w:r>
      <w:r w:rsidR="009219F9" w:rsidRPr="004D42E3">
        <w:rPr>
          <w:rFonts w:cs="Arial"/>
          <w:color w:val="252525"/>
          <w:sz w:val="24"/>
          <w:szCs w:val="24"/>
          <w:shd w:val="clear" w:color="auto" w:fill="FFFFFF"/>
        </w:rPr>
        <w:t>Centre d’entraînement au c</w:t>
      </w:r>
      <w:r w:rsidR="00D70D2E" w:rsidRPr="004D42E3">
        <w:rPr>
          <w:rFonts w:cs="Arial"/>
          <w:color w:val="252525"/>
          <w:sz w:val="24"/>
          <w:szCs w:val="24"/>
          <w:shd w:val="clear" w:color="auto" w:fill="FFFFFF"/>
        </w:rPr>
        <w:t>ombat e</w:t>
      </w:r>
      <w:r w:rsidR="009219F9" w:rsidRPr="004D42E3">
        <w:rPr>
          <w:rFonts w:cs="Arial"/>
          <w:color w:val="252525"/>
          <w:sz w:val="24"/>
          <w:szCs w:val="24"/>
          <w:shd w:val="clear" w:color="auto" w:fill="FFFFFF"/>
        </w:rPr>
        <w:t>t d’a</w:t>
      </w:r>
      <w:r w:rsidR="00D70D2E" w:rsidRPr="004D42E3">
        <w:rPr>
          <w:rFonts w:cs="Arial"/>
          <w:color w:val="252525"/>
          <w:sz w:val="24"/>
          <w:szCs w:val="24"/>
          <w:shd w:val="clear" w:color="auto" w:fill="FFFFFF"/>
        </w:rPr>
        <w:t xml:space="preserve">guerrissement de </w:t>
      </w:r>
      <w:r w:rsidR="00D70D2E" w:rsidRPr="00641189">
        <w:rPr>
          <w:rFonts w:cs="Arial"/>
          <w:color w:val="252525"/>
          <w:sz w:val="24"/>
          <w:szCs w:val="24"/>
          <w:shd w:val="clear" w:color="auto" w:fill="FFFFFF"/>
        </w:rPr>
        <w:t>Djibouti)</w:t>
      </w:r>
      <w:r w:rsidR="00FD456F" w:rsidRPr="00641189">
        <w:rPr>
          <w:rFonts w:cs="Arial"/>
          <w:color w:val="252525"/>
          <w:sz w:val="24"/>
          <w:szCs w:val="24"/>
          <w:shd w:val="clear" w:color="auto" w:fill="FFFFFF"/>
        </w:rPr>
        <w:t>,</w:t>
      </w:r>
      <w:r w:rsidR="00D70D2E" w:rsidRPr="00641189">
        <w:rPr>
          <w:rFonts w:cs="Arial"/>
          <w:color w:val="252525"/>
          <w:sz w:val="24"/>
          <w:szCs w:val="24"/>
          <w:shd w:val="clear" w:color="auto" w:fill="FFFFFF"/>
        </w:rPr>
        <w:t xml:space="preserve"> </w:t>
      </w:r>
      <w:r w:rsidR="00FD456F" w:rsidRPr="00641189">
        <w:rPr>
          <w:rFonts w:cs="Arial"/>
          <w:color w:val="252525"/>
          <w:sz w:val="24"/>
          <w:szCs w:val="24"/>
          <w:shd w:val="clear" w:color="auto" w:fill="FFFFFF"/>
        </w:rPr>
        <w:t>près duquel</w:t>
      </w:r>
      <w:r w:rsidR="00FD456F" w:rsidRPr="00641189">
        <w:rPr>
          <w:rFonts w:cs="Arial"/>
          <w:sz w:val="24"/>
          <w:szCs w:val="24"/>
        </w:rPr>
        <w:t xml:space="preserve"> il</w:t>
      </w:r>
      <w:r w:rsidR="00816871" w:rsidRPr="00641189">
        <w:rPr>
          <w:rFonts w:cs="Arial"/>
          <w:sz w:val="24"/>
          <w:szCs w:val="24"/>
        </w:rPr>
        <w:t xml:space="preserve"> fai</w:t>
      </w:r>
      <w:r w:rsidR="00D70D2E" w:rsidRPr="00641189">
        <w:rPr>
          <w:rFonts w:cs="Arial"/>
          <w:sz w:val="24"/>
          <w:szCs w:val="24"/>
        </w:rPr>
        <w:t>t</w:t>
      </w:r>
      <w:r w:rsidR="00D70D2E" w:rsidRPr="004D42E3">
        <w:rPr>
          <w:rFonts w:cs="Arial"/>
          <w:sz w:val="24"/>
          <w:szCs w:val="24"/>
        </w:rPr>
        <w:t xml:space="preserve"> des</w:t>
      </w:r>
      <w:r w:rsidR="00FD456F">
        <w:rPr>
          <w:rFonts w:cs="Arial"/>
          <w:sz w:val="24"/>
          <w:szCs w:val="24"/>
        </w:rPr>
        <w:t xml:space="preserve"> entrainements militaires</w:t>
      </w:r>
      <w:r w:rsidR="00D70D2E" w:rsidRPr="004D42E3">
        <w:rPr>
          <w:rFonts w:cs="Arial"/>
          <w:sz w:val="24"/>
          <w:szCs w:val="24"/>
        </w:rPr>
        <w:t xml:space="preserve">, </w:t>
      </w:r>
      <w:r w:rsidR="00931391" w:rsidRPr="004D42E3">
        <w:rPr>
          <w:rFonts w:cs="Arial"/>
          <w:sz w:val="24"/>
          <w:szCs w:val="24"/>
        </w:rPr>
        <w:t xml:space="preserve">et </w:t>
      </w:r>
      <w:r w:rsidR="0072214C" w:rsidRPr="004D42E3">
        <w:rPr>
          <w:rFonts w:cs="Arial"/>
          <w:sz w:val="24"/>
          <w:szCs w:val="24"/>
        </w:rPr>
        <w:t>anticipe son arrivé</w:t>
      </w:r>
      <w:r w:rsidRPr="004D42E3">
        <w:rPr>
          <w:rFonts w:cs="Arial"/>
          <w:sz w:val="24"/>
          <w:szCs w:val="24"/>
        </w:rPr>
        <w:t>e</w:t>
      </w:r>
      <w:r w:rsidR="0072214C" w:rsidRPr="004D42E3">
        <w:rPr>
          <w:rFonts w:cs="Arial"/>
          <w:sz w:val="24"/>
          <w:szCs w:val="24"/>
        </w:rPr>
        <w:t xml:space="preserve"> dans deux</w:t>
      </w:r>
      <w:r w:rsidR="00816871" w:rsidRPr="004D42E3">
        <w:rPr>
          <w:rFonts w:cs="Arial"/>
          <w:sz w:val="24"/>
          <w:szCs w:val="24"/>
        </w:rPr>
        <w:t xml:space="preserve"> jours</w:t>
      </w:r>
      <w:r w:rsidR="00D70D2E" w:rsidRPr="004D42E3">
        <w:rPr>
          <w:rFonts w:cs="Arial"/>
          <w:sz w:val="24"/>
          <w:szCs w:val="24"/>
        </w:rPr>
        <w:t xml:space="preserve">. </w:t>
      </w:r>
      <w:r w:rsidR="00066C86" w:rsidRPr="004D42E3">
        <w:rPr>
          <w:rFonts w:cs="Arial"/>
          <w:sz w:val="24"/>
          <w:szCs w:val="24"/>
        </w:rPr>
        <w:t>Achille</w:t>
      </w:r>
      <w:r w:rsidR="00D70D2E" w:rsidRPr="004D42E3">
        <w:rPr>
          <w:rFonts w:cs="Arial"/>
          <w:sz w:val="24"/>
          <w:szCs w:val="24"/>
        </w:rPr>
        <w:t xml:space="preserve"> </w:t>
      </w:r>
      <w:r w:rsidR="008019F9" w:rsidRPr="004D42E3">
        <w:rPr>
          <w:rFonts w:cs="Arial"/>
          <w:sz w:val="24"/>
          <w:szCs w:val="24"/>
        </w:rPr>
        <w:t>demande d’</w:t>
      </w:r>
      <w:r w:rsidR="00D70D2E" w:rsidRPr="004D42E3">
        <w:rPr>
          <w:rFonts w:cs="Arial"/>
          <w:sz w:val="24"/>
          <w:szCs w:val="24"/>
        </w:rPr>
        <w:t xml:space="preserve">être </w:t>
      </w:r>
      <w:r w:rsidRPr="004D42E3">
        <w:rPr>
          <w:rFonts w:cs="Arial"/>
          <w:sz w:val="24"/>
          <w:szCs w:val="24"/>
        </w:rPr>
        <w:t xml:space="preserve">rappelé le jour suivant pour </w:t>
      </w:r>
      <w:r w:rsidR="008019F9" w:rsidRPr="004D42E3">
        <w:rPr>
          <w:rFonts w:cs="Arial"/>
          <w:sz w:val="24"/>
          <w:szCs w:val="24"/>
        </w:rPr>
        <w:t xml:space="preserve">confirmation. </w:t>
      </w:r>
    </w:p>
    <w:p w14:paraId="0E039C0F" w14:textId="1F8114A7" w:rsidR="00816871" w:rsidRPr="004D42E3" w:rsidRDefault="008019F9" w:rsidP="006E64A8">
      <w:pPr>
        <w:spacing w:after="200" w:line="360" w:lineRule="auto"/>
        <w:jc w:val="both"/>
        <w:rPr>
          <w:rFonts w:cs="Arial"/>
          <w:sz w:val="24"/>
          <w:szCs w:val="24"/>
        </w:rPr>
      </w:pPr>
      <w:r w:rsidRPr="004D42E3">
        <w:rPr>
          <w:rFonts w:cs="Arial"/>
          <w:sz w:val="24"/>
          <w:szCs w:val="24"/>
        </w:rPr>
        <w:t>Pend</w:t>
      </w:r>
      <w:r w:rsidR="00D36638" w:rsidRPr="004D42E3">
        <w:rPr>
          <w:rFonts w:cs="Arial"/>
          <w:sz w:val="24"/>
          <w:szCs w:val="24"/>
        </w:rPr>
        <w:t>ant qu’Ulysse</w:t>
      </w:r>
      <w:r w:rsidRPr="004D42E3">
        <w:rPr>
          <w:rFonts w:cs="Arial"/>
          <w:sz w:val="24"/>
          <w:szCs w:val="24"/>
        </w:rPr>
        <w:t xml:space="preserve"> appelle en Afrique, le </w:t>
      </w:r>
      <w:r w:rsidR="00370D69">
        <w:rPr>
          <w:rFonts w:cs="Arial"/>
          <w:sz w:val="24"/>
          <w:szCs w:val="24"/>
        </w:rPr>
        <w:t>commissaire</w:t>
      </w:r>
      <w:r w:rsidRPr="004D42E3">
        <w:rPr>
          <w:rFonts w:cs="Arial"/>
          <w:sz w:val="24"/>
          <w:szCs w:val="24"/>
        </w:rPr>
        <w:t xml:space="preserve"> de Wattrelos lui a envoyé le courriel</w:t>
      </w:r>
      <w:r w:rsidR="00FF0EB0" w:rsidRPr="004D42E3">
        <w:rPr>
          <w:rFonts w:cs="Arial"/>
          <w:sz w:val="24"/>
          <w:szCs w:val="24"/>
        </w:rPr>
        <w:t xml:space="preserve"> avec copie du résumé de l</w:t>
      </w:r>
      <w:r w:rsidR="0072214C" w:rsidRPr="004D42E3">
        <w:rPr>
          <w:rFonts w:cs="Arial"/>
          <w:sz w:val="24"/>
          <w:szCs w:val="24"/>
        </w:rPr>
        <w:t xml:space="preserve">a lettre d’adieu de la fille : à </w:t>
      </w:r>
      <w:r w:rsidR="00FF0EB0" w:rsidRPr="004D42E3">
        <w:rPr>
          <w:rFonts w:cs="Arial"/>
          <w:sz w:val="24"/>
          <w:szCs w:val="24"/>
        </w:rPr>
        <w:t>part toute une série de questions politiques et religieuses (concernant</w:t>
      </w:r>
      <w:r w:rsidR="00681046" w:rsidRPr="004D42E3">
        <w:rPr>
          <w:rFonts w:cs="Arial"/>
          <w:sz w:val="24"/>
          <w:szCs w:val="24"/>
        </w:rPr>
        <w:t xml:space="preserve"> </w:t>
      </w:r>
      <w:r w:rsidR="00270DDA">
        <w:rPr>
          <w:rFonts w:cs="Arial"/>
          <w:sz w:val="24"/>
          <w:szCs w:val="24"/>
        </w:rPr>
        <w:t>Mertens</w:t>
      </w:r>
      <w:r w:rsidR="00C95AF0">
        <w:rPr>
          <w:rFonts w:cs="Arial"/>
          <w:sz w:val="24"/>
          <w:szCs w:val="24"/>
        </w:rPr>
        <w:t xml:space="preserve"> et sa conversion), elle admet s</w:t>
      </w:r>
      <w:r w:rsidR="00FF0EB0" w:rsidRPr="004D42E3">
        <w:rPr>
          <w:rFonts w:cs="Arial"/>
          <w:sz w:val="24"/>
          <w:szCs w:val="24"/>
        </w:rPr>
        <w:t xml:space="preserve">a </w:t>
      </w:r>
      <w:r w:rsidR="00C95AF0" w:rsidRPr="00C95AF0">
        <w:rPr>
          <w:rFonts w:cs="Arial"/>
          <w:sz w:val="24"/>
          <w:szCs w:val="24"/>
        </w:rPr>
        <w:t>présence</w:t>
      </w:r>
      <w:r w:rsidR="00D36638" w:rsidRPr="00C95AF0">
        <w:rPr>
          <w:rFonts w:cs="Arial"/>
          <w:sz w:val="24"/>
          <w:szCs w:val="24"/>
        </w:rPr>
        <w:t xml:space="preserve"> au meurtre</w:t>
      </w:r>
      <w:r w:rsidR="00C95AF0">
        <w:rPr>
          <w:rFonts w:cs="Arial"/>
          <w:sz w:val="24"/>
          <w:szCs w:val="24"/>
        </w:rPr>
        <w:t xml:space="preserve"> </w:t>
      </w:r>
      <w:r w:rsidR="00AB72A7">
        <w:rPr>
          <w:rFonts w:cs="Arial"/>
          <w:sz w:val="24"/>
          <w:szCs w:val="24"/>
        </w:rPr>
        <w:t>perpétré</w:t>
      </w:r>
      <w:r w:rsidR="00C95AF0">
        <w:rPr>
          <w:rFonts w:cs="Arial"/>
          <w:sz w:val="24"/>
          <w:szCs w:val="24"/>
        </w:rPr>
        <w:t xml:space="preserve"> </w:t>
      </w:r>
      <w:r w:rsidR="00681046" w:rsidRPr="004D42E3">
        <w:rPr>
          <w:rFonts w:cs="Arial"/>
          <w:sz w:val="24"/>
          <w:szCs w:val="24"/>
        </w:rPr>
        <w:t xml:space="preserve">par son </w:t>
      </w:r>
      <w:r w:rsidR="00345D6B" w:rsidRPr="004D42E3">
        <w:rPr>
          <w:rFonts w:cs="Arial"/>
          <w:sz w:val="24"/>
          <w:szCs w:val="24"/>
        </w:rPr>
        <w:t>copain</w:t>
      </w:r>
      <w:r w:rsidR="00B93CE7">
        <w:rPr>
          <w:rFonts w:cs="Arial"/>
          <w:sz w:val="24"/>
          <w:szCs w:val="24"/>
        </w:rPr>
        <w:t>. I</w:t>
      </w:r>
      <w:r w:rsidR="00B93CE7" w:rsidRPr="00B93CE7">
        <w:rPr>
          <w:rFonts w:cs="Arial"/>
          <w:sz w:val="24"/>
          <w:szCs w:val="24"/>
        </w:rPr>
        <w:t>l</w:t>
      </w:r>
      <w:r w:rsidR="00FF0EB0" w:rsidRPr="00B93CE7">
        <w:rPr>
          <w:rFonts w:cs="Arial"/>
          <w:sz w:val="24"/>
          <w:szCs w:val="24"/>
        </w:rPr>
        <w:t xml:space="preserve"> </w:t>
      </w:r>
      <w:r w:rsidR="00C95AF0" w:rsidRPr="00B93CE7">
        <w:rPr>
          <w:rFonts w:cs="Arial"/>
          <w:sz w:val="24"/>
          <w:szCs w:val="24"/>
        </w:rPr>
        <w:t xml:space="preserve">aurait été </w:t>
      </w:r>
      <w:r w:rsidR="00B93CE7">
        <w:rPr>
          <w:rFonts w:cs="Arial"/>
          <w:sz w:val="24"/>
          <w:szCs w:val="24"/>
        </w:rPr>
        <w:t>perdu la tête pour elle ; s</w:t>
      </w:r>
      <w:r w:rsidR="00681046" w:rsidRPr="00B93CE7">
        <w:rPr>
          <w:rFonts w:cs="Arial"/>
          <w:sz w:val="24"/>
          <w:szCs w:val="24"/>
        </w:rPr>
        <w:t xml:space="preserve">a </w:t>
      </w:r>
      <w:r w:rsidR="00FF0EB0" w:rsidRPr="00B93CE7">
        <w:rPr>
          <w:rFonts w:cs="Arial"/>
          <w:sz w:val="24"/>
          <w:szCs w:val="24"/>
        </w:rPr>
        <w:t>jalou</w:t>
      </w:r>
      <w:r w:rsidR="00C95AF0" w:rsidRPr="00B93CE7">
        <w:rPr>
          <w:rFonts w:cs="Arial"/>
          <w:sz w:val="24"/>
          <w:szCs w:val="24"/>
        </w:rPr>
        <w:t xml:space="preserve">sie aurait </w:t>
      </w:r>
      <w:r w:rsidR="00AB72A7" w:rsidRPr="00B93CE7">
        <w:rPr>
          <w:rFonts w:cs="Arial"/>
          <w:sz w:val="24"/>
          <w:szCs w:val="24"/>
        </w:rPr>
        <w:t>déclenché</w:t>
      </w:r>
      <w:r w:rsidR="00C95AF0" w:rsidRPr="00B93CE7">
        <w:rPr>
          <w:rFonts w:cs="Arial"/>
          <w:sz w:val="24"/>
          <w:szCs w:val="24"/>
        </w:rPr>
        <w:t xml:space="preserve"> sa colère</w:t>
      </w:r>
      <w:r w:rsidR="00641189" w:rsidRPr="00B93CE7">
        <w:rPr>
          <w:rFonts w:cs="Arial"/>
          <w:sz w:val="24"/>
          <w:szCs w:val="24"/>
        </w:rPr>
        <w:t xml:space="preserve"> et l’amené au crime</w:t>
      </w:r>
      <w:r w:rsidR="00FF0EB0" w:rsidRPr="00B93CE7">
        <w:rPr>
          <w:rFonts w:cs="Arial"/>
          <w:sz w:val="24"/>
          <w:szCs w:val="24"/>
        </w:rPr>
        <w:t>.</w:t>
      </w:r>
      <w:r w:rsidR="00FF0EB0" w:rsidRPr="00C95AF0">
        <w:rPr>
          <w:rFonts w:cs="Arial"/>
          <w:sz w:val="24"/>
          <w:szCs w:val="24"/>
        </w:rPr>
        <w:t xml:space="preserve"> Elle</w:t>
      </w:r>
      <w:r w:rsidR="00FF0EB0" w:rsidRPr="004D42E3">
        <w:rPr>
          <w:rFonts w:cs="Arial"/>
          <w:sz w:val="24"/>
          <w:szCs w:val="24"/>
        </w:rPr>
        <w:t xml:space="preserve"> dit clairement que </w:t>
      </w:r>
      <w:r w:rsidR="00345D6B" w:rsidRPr="004D42E3">
        <w:rPr>
          <w:rFonts w:cs="Arial"/>
          <w:sz w:val="24"/>
          <w:szCs w:val="24"/>
        </w:rPr>
        <w:t>son copain</w:t>
      </w:r>
      <w:r w:rsidR="00FF0EB0" w:rsidRPr="004D42E3">
        <w:rPr>
          <w:rFonts w:cs="Arial"/>
          <w:sz w:val="24"/>
          <w:szCs w:val="24"/>
        </w:rPr>
        <w:t>, après la conversion</w:t>
      </w:r>
      <w:r w:rsidR="0072214C" w:rsidRPr="004D42E3">
        <w:rPr>
          <w:rFonts w:cs="Arial"/>
          <w:sz w:val="24"/>
          <w:szCs w:val="24"/>
        </w:rPr>
        <w:t>,</w:t>
      </w:r>
      <w:r w:rsidR="00FF0EB0" w:rsidRPr="004D42E3">
        <w:rPr>
          <w:rFonts w:cs="Arial"/>
          <w:sz w:val="24"/>
          <w:szCs w:val="24"/>
        </w:rPr>
        <w:t xml:space="preserve"> avait ch</w:t>
      </w:r>
      <w:r w:rsidR="0072214C" w:rsidRPr="004D42E3">
        <w:rPr>
          <w:rFonts w:cs="Arial"/>
          <w:sz w:val="24"/>
          <w:szCs w:val="24"/>
        </w:rPr>
        <w:t>angé sa relation avec elle et l’</w:t>
      </w:r>
      <w:r w:rsidR="00273E92">
        <w:rPr>
          <w:rFonts w:cs="Arial"/>
          <w:sz w:val="24"/>
          <w:szCs w:val="24"/>
        </w:rPr>
        <w:t>a demandé en mariage selon l’i</w:t>
      </w:r>
      <w:r w:rsidR="00D36638" w:rsidRPr="004D42E3">
        <w:rPr>
          <w:rFonts w:cs="Arial"/>
          <w:sz w:val="24"/>
          <w:szCs w:val="24"/>
        </w:rPr>
        <w:t xml:space="preserve">slam. A cause </w:t>
      </w:r>
      <w:r w:rsidR="00270DDA">
        <w:rPr>
          <w:rFonts w:cs="Arial"/>
          <w:sz w:val="24"/>
          <w:szCs w:val="24"/>
        </w:rPr>
        <w:t>des remords, Abou-Oualid</w:t>
      </w:r>
      <w:r w:rsidR="00FF0EB0" w:rsidRPr="004D42E3">
        <w:rPr>
          <w:rFonts w:cs="Arial"/>
          <w:sz w:val="24"/>
          <w:szCs w:val="24"/>
        </w:rPr>
        <w:t xml:space="preserve"> veut effacer ces péchés en mourant comme </w:t>
      </w:r>
      <w:r w:rsidR="00931391" w:rsidRPr="004D42E3">
        <w:rPr>
          <w:rFonts w:cs="Arial"/>
          <w:sz w:val="24"/>
          <w:szCs w:val="24"/>
        </w:rPr>
        <w:t>‘’</w:t>
      </w:r>
      <w:r w:rsidR="00FF0EB0" w:rsidRPr="004D42E3">
        <w:rPr>
          <w:rFonts w:cs="Arial"/>
          <w:sz w:val="24"/>
          <w:szCs w:val="24"/>
        </w:rPr>
        <w:t xml:space="preserve">martyre </w:t>
      </w:r>
      <w:r w:rsidR="00681046" w:rsidRPr="004D42E3">
        <w:rPr>
          <w:rFonts w:cs="Arial"/>
          <w:sz w:val="24"/>
          <w:szCs w:val="24"/>
        </w:rPr>
        <w:t xml:space="preserve">dans le djihad </w:t>
      </w:r>
      <w:r w:rsidR="00931391" w:rsidRPr="004D42E3">
        <w:rPr>
          <w:rFonts w:cs="Arial"/>
          <w:sz w:val="24"/>
          <w:szCs w:val="24"/>
        </w:rPr>
        <w:t>‘’</w:t>
      </w:r>
      <w:r w:rsidR="00FF0EB0" w:rsidRPr="004D42E3">
        <w:rPr>
          <w:rFonts w:cs="Arial"/>
          <w:sz w:val="24"/>
          <w:szCs w:val="24"/>
        </w:rPr>
        <w:t xml:space="preserve">et est parti à l’étranger, mais </w:t>
      </w:r>
      <w:r w:rsidR="00761EF7" w:rsidRPr="004D42E3">
        <w:rPr>
          <w:rFonts w:cs="Arial"/>
          <w:sz w:val="24"/>
          <w:szCs w:val="24"/>
        </w:rPr>
        <w:t>Louise</w:t>
      </w:r>
      <w:r w:rsidR="00FF0EB0" w:rsidRPr="004D42E3">
        <w:rPr>
          <w:rFonts w:cs="Arial"/>
          <w:sz w:val="24"/>
          <w:szCs w:val="24"/>
        </w:rPr>
        <w:t xml:space="preserve"> </w:t>
      </w:r>
      <w:r w:rsidR="00B32A1D" w:rsidRPr="004D42E3">
        <w:rPr>
          <w:rFonts w:cs="Arial"/>
          <w:sz w:val="24"/>
          <w:szCs w:val="24"/>
        </w:rPr>
        <w:t>n</w:t>
      </w:r>
      <w:r w:rsidR="00FF0EB0" w:rsidRPr="004D42E3">
        <w:rPr>
          <w:rFonts w:cs="Arial"/>
          <w:sz w:val="24"/>
          <w:szCs w:val="24"/>
        </w:rPr>
        <w:t xml:space="preserve">’était pas au courant de sa destination finale. </w:t>
      </w:r>
      <w:r w:rsidR="00F80E59" w:rsidRPr="004D42E3">
        <w:rPr>
          <w:rFonts w:cs="Arial"/>
          <w:sz w:val="24"/>
          <w:szCs w:val="24"/>
        </w:rPr>
        <w:t>L’influence néfaste de l’ami de Paris</w:t>
      </w:r>
      <w:r w:rsidR="003F0DB2" w:rsidRPr="004D42E3">
        <w:rPr>
          <w:rFonts w:cs="Arial"/>
          <w:sz w:val="24"/>
          <w:szCs w:val="24"/>
        </w:rPr>
        <w:t>, qu</w:t>
      </w:r>
      <w:r w:rsidR="00037A56">
        <w:rPr>
          <w:rFonts w:cs="Arial"/>
          <w:sz w:val="24"/>
          <w:szCs w:val="24"/>
        </w:rPr>
        <w:t>’</w:t>
      </w:r>
      <w:r w:rsidR="003F0DB2" w:rsidRPr="004D42E3">
        <w:rPr>
          <w:rFonts w:cs="Arial"/>
          <w:sz w:val="24"/>
          <w:szCs w:val="24"/>
        </w:rPr>
        <w:t>elle détestait autant que ‘’fasc</w:t>
      </w:r>
      <w:r w:rsidR="00D36638" w:rsidRPr="004D42E3">
        <w:rPr>
          <w:rFonts w:cs="Arial"/>
          <w:sz w:val="24"/>
          <w:szCs w:val="24"/>
        </w:rPr>
        <w:t>iste-mil</w:t>
      </w:r>
      <w:r w:rsidR="00FD456F">
        <w:rPr>
          <w:rFonts w:cs="Arial"/>
          <w:sz w:val="24"/>
          <w:szCs w:val="24"/>
        </w:rPr>
        <w:t xml:space="preserve">itariste’’, </w:t>
      </w:r>
      <w:r w:rsidR="0047261A" w:rsidRPr="004D42E3">
        <w:rPr>
          <w:rFonts w:cs="Arial"/>
          <w:sz w:val="24"/>
          <w:szCs w:val="24"/>
        </w:rPr>
        <w:t xml:space="preserve">a contribué à pousser </w:t>
      </w:r>
      <w:r w:rsidR="00270DDA">
        <w:rPr>
          <w:rFonts w:cs="Arial"/>
          <w:sz w:val="24"/>
          <w:szCs w:val="24"/>
        </w:rPr>
        <w:t>Tristan</w:t>
      </w:r>
      <w:r w:rsidR="0047261A" w:rsidRPr="004D42E3">
        <w:rPr>
          <w:rFonts w:cs="Arial"/>
          <w:sz w:val="24"/>
          <w:szCs w:val="24"/>
        </w:rPr>
        <w:t xml:space="preserve"> vers l’homicide et le départ vers l’</w:t>
      </w:r>
      <w:r w:rsidR="00D36638" w:rsidRPr="004D42E3">
        <w:rPr>
          <w:rFonts w:cs="Arial"/>
          <w:sz w:val="24"/>
          <w:szCs w:val="24"/>
        </w:rPr>
        <w:t>étranger</w:t>
      </w:r>
      <w:r w:rsidR="0047261A" w:rsidRPr="004D42E3">
        <w:rPr>
          <w:rFonts w:cs="Arial"/>
          <w:sz w:val="24"/>
          <w:szCs w:val="24"/>
        </w:rPr>
        <w:t xml:space="preserve">. </w:t>
      </w:r>
      <w:r w:rsidR="00FF0EB0" w:rsidRPr="004D42E3">
        <w:rPr>
          <w:rFonts w:cs="Arial"/>
          <w:sz w:val="24"/>
          <w:szCs w:val="24"/>
        </w:rPr>
        <w:t xml:space="preserve">Elle </w:t>
      </w:r>
      <w:r w:rsidR="00B32A1D" w:rsidRPr="004D42E3">
        <w:rPr>
          <w:rFonts w:cs="Arial"/>
          <w:sz w:val="24"/>
          <w:szCs w:val="24"/>
        </w:rPr>
        <w:t>n</w:t>
      </w:r>
      <w:r w:rsidR="00FF0EB0" w:rsidRPr="004D42E3">
        <w:rPr>
          <w:rFonts w:cs="Arial"/>
          <w:sz w:val="24"/>
          <w:szCs w:val="24"/>
        </w:rPr>
        <w:t>’arrivait pas</w:t>
      </w:r>
      <w:r w:rsidR="00E05B5B">
        <w:rPr>
          <w:rFonts w:cs="Arial"/>
          <w:sz w:val="24"/>
          <w:szCs w:val="24"/>
        </w:rPr>
        <w:t xml:space="preserve"> ’’</w:t>
      </w:r>
      <w:r w:rsidR="00FF0EB0" w:rsidRPr="004D42E3">
        <w:rPr>
          <w:rFonts w:cs="Arial"/>
          <w:sz w:val="24"/>
          <w:szCs w:val="24"/>
        </w:rPr>
        <w:t xml:space="preserve"> à gérer </w:t>
      </w:r>
      <w:r w:rsidR="003E3B00" w:rsidRPr="004D42E3">
        <w:rPr>
          <w:rFonts w:cs="Arial"/>
          <w:sz w:val="24"/>
          <w:szCs w:val="24"/>
        </w:rPr>
        <w:t>cette situation</w:t>
      </w:r>
      <w:r w:rsidR="003E3B00">
        <w:rPr>
          <w:rFonts w:cs="Arial"/>
          <w:sz w:val="24"/>
          <w:szCs w:val="24"/>
        </w:rPr>
        <w:t xml:space="preserve"> compliquée </w:t>
      </w:r>
      <w:r w:rsidR="00767B4B">
        <w:rPr>
          <w:rFonts w:cs="Arial"/>
          <w:sz w:val="24"/>
          <w:szCs w:val="24"/>
        </w:rPr>
        <w:t>et tordue.</w:t>
      </w:r>
      <w:r w:rsidR="00E05B5B">
        <w:rPr>
          <w:rFonts w:cs="Arial"/>
          <w:sz w:val="24"/>
          <w:szCs w:val="24"/>
        </w:rPr>
        <w:t>’’</w:t>
      </w:r>
      <w:r w:rsidR="00FF0EB0" w:rsidRPr="004D42E3">
        <w:rPr>
          <w:rFonts w:cs="Arial"/>
          <w:sz w:val="24"/>
          <w:szCs w:val="24"/>
        </w:rPr>
        <w:t xml:space="preserve"> e</w:t>
      </w:r>
      <w:r w:rsidR="00D36638" w:rsidRPr="004D42E3">
        <w:rPr>
          <w:rFonts w:cs="Arial"/>
          <w:sz w:val="24"/>
          <w:szCs w:val="24"/>
        </w:rPr>
        <w:t>t avait décidé de mettre fin à s</w:t>
      </w:r>
      <w:r w:rsidR="00FF0EB0" w:rsidRPr="004D42E3">
        <w:rPr>
          <w:rFonts w:cs="Arial"/>
          <w:sz w:val="24"/>
          <w:szCs w:val="24"/>
        </w:rPr>
        <w:t>es jours.</w:t>
      </w:r>
    </w:p>
    <w:p w14:paraId="3EDA44AF" w14:textId="6C5ED55F" w:rsidR="00E27CDD" w:rsidRDefault="00681046" w:rsidP="006E64A8">
      <w:pPr>
        <w:spacing w:after="200" w:line="360" w:lineRule="auto"/>
        <w:jc w:val="both"/>
        <w:rPr>
          <w:rFonts w:cs="Arial"/>
          <w:sz w:val="24"/>
          <w:szCs w:val="24"/>
        </w:rPr>
      </w:pPr>
      <w:r w:rsidRPr="004D42E3">
        <w:rPr>
          <w:rFonts w:cs="Arial"/>
          <w:sz w:val="24"/>
          <w:szCs w:val="24"/>
        </w:rPr>
        <w:t xml:space="preserve">Le contenu est clair et </w:t>
      </w:r>
      <w:r w:rsidR="00E27CDD">
        <w:rPr>
          <w:rFonts w:cs="Arial"/>
          <w:sz w:val="24"/>
          <w:szCs w:val="24"/>
        </w:rPr>
        <w:t xml:space="preserve">notre </w:t>
      </w:r>
      <w:r w:rsidR="00370D69">
        <w:rPr>
          <w:rFonts w:cs="Arial"/>
          <w:sz w:val="24"/>
          <w:szCs w:val="24"/>
        </w:rPr>
        <w:t>commissaire</w:t>
      </w:r>
      <w:r w:rsidRPr="004D42E3">
        <w:rPr>
          <w:rFonts w:cs="Arial"/>
          <w:sz w:val="24"/>
          <w:szCs w:val="24"/>
        </w:rPr>
        <w:t xml:space="preserve"> envoi</w:t>
      </w:r>
      <w:r w:rsidR="00D36638" w:rsidRPr="004D42E3">
        <w:rPr>
          <w:rFonts w:cs="Arial"/>
          <w:sz w:val="24"/>
          <w:szCs w:val="24"/>
        </w:rPr>
        <w:t>e</w:t>
      </w:r>
      <w:r w:rsidRPr="004D42E3">
        <w:rPr>
          <w:rFonts w:cs="Arial"/>
          <w:sz w:val="24"/>
          <w:szCs w:val="24"/>
        </w:rPr>
        <w:t xml:space="preserve"> une copie à </w:t>
      </w:r>
      <w:r w:rsidR="00D36638" w:rsidRPr="004D42E3">
        <w:rPr>
          <w:rFonts w:cs="Arial"/>
          <w:sz w:val="24"/>
          <w:szCs w:val="24"/>
        </w:rPr>
        <w:t>Xun</w:t>
      </w:r>
      <w:r w:rsidRPr="004D42E3">
        <w:rPr>
          <w:rFonts w:cs="Arial"/>
          <w:sz w:val="24"/>
          <w:szCs w:val="24"/>
        </w:rPr>
        <w:t xml:space="preserve">. Comme le Pakistanais </w:t>
      </w:r>
      <w:r w:rsidR="00EA372E">
        <w:rPr>
          <w:rFonts w:cs="Arial"/>
          <w:sz w:val="24"/>
          <w:szCs w:val="24"/>
        </w:rPr>
        <w:t>Zeeshan</w:t>
      </w:r>
      <w:r w:rsidRPr="004D42E3">
        <w:rPr>
          <w:rFonts w:cs="Arial"/>
          <w:sz w:val="24"/>
          <w:szCs w:val="24"/>
        </w:rPr>
        <w:t xml:space="preserve"> est clairement innocent, </w:t>
      </w:r>
      <w:r w:rsidR="00D36638" w:rsidRPr="004D42E3">
        <w:rPr>
          <w:rFonts w:cs="Arial"/>
          <w:sz w:val="24"/>
          <w:szCs w:val="24"/>
        </w:rPr>
        <w:t>Ulysse</w:t>
      </w:r>
      <w:r w:rsidR="00616BC8">
        <w:rPr>
          <w:rFonts w:cs="Arial"/>
          <w:sz w:val="24"/>
          <w:szCs w:val="24"/>
        </w:rPr>
        <w:t xml:space="preserve"> demande à son chef</w:t>
      </w:r>
      <w:r w:rsidR="00276227" w:rsidRPr="004D42E3">
        <w:rPr>
          <w:rFonts w:cs="Arial"/>
          <w:sz w:val="24"/>
          <w:szCs w:val="24"/>
        </w:rPr>
        <w:t xml:space="preserve"> d’organiser avec la Police judiciaire b</w:t>
      </w:r>
      <w:r w:rsidRPr="004D42E3">
        <w:rPr>
          <w:rFonts w:cs="Arial"/>
          <w:sz w:val="24"/>
          <w:szCs w:val="24"/>
        </w:rPr>
        <w:t>elge la documentatio</w:t>
      </w:r>
      <w:r w:rsidR="00E05B5B">
        <w:rPr>
          <w:rFonts w:cs="Arial"/>
          <w:sz w:val="24"/>
          <w:szCs w:val="24"/>
        </w:rPr>
        <w:t>n nécessaire pour le m</w:t>
      </w:r>
      <w:r w:rsidRPr="004D42E3">
        <w:rPr>
          <w:rFonts w:cs="Arial"/>
          <w:sz w:val="24"/>
          <w:szCs w:val="24"/>
        </w:rPr>
        <w:t>ag</w:t>
      </w:r>
      <w:r w:rsidR="0080575C" w:rsidRPr="004D42E3">
        <w:rPr>
          <w:rFonts w:cs="Arial"/>
          <w:sz w:val="24"/>
          <w:szCs w:val="24"/>
        </w:rPr>
        <w:t>istrat Walter Chautin de Lille</w:t>
      </w:r>
      <w:r w:rsidR="005D58A7" w:rsidRPr="004D42E3">
        <w:rPr>
          <w:rFonts w:cs="Arial"/>
          <w:sz w:val="24"/>
          <w:szCs w:val="24"/>
        </w:rPr>
        <w:t xml:space="preserve">, ou </w:t>
      </w:r>
      <w:r w:rsidR="00E05B5B">
        <w:rPr>
          <w:rFonts w:cs="Arial"/>
          <w:sz w:val="24"/>
          <w:szCs w:val="24"/>
        </w:rPr>
        <w:t>le p</w:t>
      </w:r>
      <w:r w:rsidR="00C77B3B" w:rsidRPr="004D42E3">
        <w:rPr>
          <w:rFonts w:cs="Arial"/>
          <w:sz w:val="24"/>
          <w:szCs w:val="24"/>
        </w:rPr>
        <w:t>rocureur de la République Pierre de La Salle,</w:t>
      </w:r>
      <w:r w:rsidR="00931391" w:rsidRPr="004D42E3">
        <w:rPr>
          <w:rFonts w:cs="Arial"/>
          <w:sz w:val="24"/>
          <w:szCs w:val="24"/>
        </w:rPr>
        <w:t xml:space="preserve"> </w:t>
      </w:r>
      <w:r w:rsidR="00FD456F">
        <w:rPr>
          <w:rFonts w:cs="Arial"/>
          <w:sz w:val="24"/>
          <w:szCs w:val="24"/>
        </w:rPr>
        <w:t xml:space="preserve">à fin d’organiser </w:t>
      </w:r>
      <w:r w:rsidR="0080575C" w:rsidRPr="004D42E3">
        <w:rPr>
          <w:rFonts w:cs="Arial"/>
          <w:sz w:val="24"/>
          <w:szCs w:val="24"/>
        </w:rPr>
        <w:t>l</w:t>
      </w:r>
      <w:r w:rsidRPr="004D42E3">
        <w:rPr>
          <w:rFonts w:cs="Arial"/>
          <w:sz w:val="24"/>
          <w:szCs w:val="24"/>
        </w:rPr>
        <w:t xml:space="preserve">a </w:t>
      </w:r>
      <w:r w:rsidR="00994A22">
        <w:rPr>
          <w:rFonts w:cs="Arial"/>
          <w:sz w:val="24"/>
          <w:szCs w:val="24"/>
        </w:rPr>
        <w:t>libération du</w:t>
      </w:r>
      <w:r w:rsidR="00931391" w:rsidRPr="004D42E3">
        <w:rPr>
          <w:rFonts w:cs="Arial"/>
          <w:sz w:val="24"/>
          <w:szCs w:val="24"/>
        </w:rPr>
        <w:t xml:space="preserve"> </w:t>
      </w:r>
      <w:r w:rsidR="00994A22">
        <w:rPr>
          <w:rFonts w:cs="Arial"/>
          <w:sz w:val="24"/>
          <w:szCs w:val="24"/>
        </w:rPr>
        <w:t>détenu apiculteur</w:t>
      </w:r>
      <w:r w:rsidR="00931391" w:rsidRPr="004D42E3">
        <w:rPr>
          <w:rFonts w:cs="Arial"/>
          <w:sz w:val="24"/>
          <w:szCs w:val="24"/>
        </w:rPr>
        <w:t>, t</w:t>
      </w:r>
      <w:r w:rsidR="0080575C" w:rsidRPr="004D42E3">
        <w:rPr>
          <w:rFonts w:cs="Arial"/>
          <w:sz w:val="24"/>
          <w:szCs w:val="24"/>
        </w:rPr>
        <w:t>enant au cou</w:t>
      </w:r>
      <w:r w:rsidR="00E05B5B">
        <w:rPr>
          <w:rFonts w:cs="Arial"/>
          <w:sz w:val="24"/>
          <w:szCs w:val="24"/>
        </w:rPr>
        <w:t>rant l’avocat commis d’office, m</w:t>
      </w:r>
      <w:r w:rsidR="0080575C" w:rsidRPr="004D42E3">
        <w:rPr>
          <w:rFonts w:cs="Arial"/>
          <w:sz w:val="24"/>
          <w:szCs w:val="24"/>
        </w:rPr>
        <w:t xml:space="preserve">aitre </w:t>
      </w:r>
      <w:r w:rsidR="00B44A8E" w:rsidRPr="004D42E3">
        <w:rPr>
          <w:rFonts w:cs="Arial"/>
          <w:sz w:val="24"/>
          <w:szCs w:val="24"/>
        </w:rPr>
        <w:t>George</w:t>
      </w:r>
      <w:r w:rsidR="0080575C" w:rsidRPr="004D42E3">
        <w:rPr>
          <w:rFonts w:cs="Arial"/>
          <w:sz w:val="24"/>
          <w:szCs w:val="24"/>
        </w:rPr>
        <w:t xml:space="preserve"> Martin de Wasquehal. </w:t>
      </w:r>
      <w:r w:rsidR="00E27CDD">
        <w:rPr>
          <w:rFonts w:cs="Arial"/>
          <w:sz w:val="24"/>
          <w:szCs w:val="24"/>
        </w:rPr>
        <w:t>Salgari</w:t>
      </w:r>
      <w:r w:rsidR="00C77B3B" w:rsidRPr="004D42E3">
        <w:rPr>
          <w:rFonts w:cs="Arial"/>
          <w:sz w:val="24"/>
          <w:szCs w:val="24"/>
        </w:rPr>
        <w:t xml:space="preserve"> est assez soulagé pour le pauvre </w:t>
      </w:r>
      <w:r w:rsidR="00994A22">
        <w:rPr>
          <w:rFonts w:cs="Arial"/>
          <w:sz w:val="24"/>
          <w:szCs w:val="24"/>
        </w:rPr>
        <w:t>Pakistanais</w:t>
      </w:r>
      <w:r w:rsidR="00E27CDD">
        <w:rPr>
          <w:rFonts w:cs="Arial"/>
          <w:sz w:val="24"/>
          <w:szCs w:val="24"/>
        </w:rPr>
        <w:t xml:space="preserve"> </w:t>
      </w:r>
      <w:r w:rsidR="00C77B3B" w:rsidRPr="004D42E3">
        <w:rPr>
          <w:rFonts w:cs="Arial"/>
          <w:sz w:val="24"/>
          <w:szCs w:val="24"/>
        </w:rPr>
        <w:t>en prison depuis quelque</w:t>
      </w:r>
      <w:r w:rsidR="0072214C" w:rsidRPr="004D42E3">
        <w:rPr>
          <w:rFonts w:cs="Arial"/>
          <w:sz w:val="24"/>
          <w:szCs w:val="24"/>
        </w:rPr>
        <w:t>s</w:t>
      </w:r>
      <w:r w:rsidR="00C77B3B" w:rsidRPr="004D42E3">
        <w:rPr>
          <w:rFonts w:cs="Arial"/>
          <w:sz w:val="24"/>
          <w:szCs w:val="24"/>
        </w:rPr>
        <w:t xml:space="preserve"> semaine</w:t>
      </w:r>
      <w:r w:rsidR="00E27CDD">
        <w:rPr>
          <w:rFonts w:cs="Arial"/>
          <w:sz w:val="24"/>
          <w:szCs w:val="24"/>
        </w:rPr>
        <w:t xml:space="preserve">s. Il </w:t>
      </w:r>
      <w:r w:rsidR="00372F4A" w:rsidRPr="004D42E3">
        <w:rPr>
          <w:rFonts w:cs="Arial"/>
          <w:sz w:val="24"/>
          <w:szCs w:val="24"/>
        </w:rPr>
        <w:t xml:space="preserve">espère </w:t>
      </w:r>
      <w:r w:rsidR="00FD456F">
        <w:rPr>
          <w:rFonts w:cs="Arial"/>
          <w:sz w:val="24"/>
          <w:szCs w:val="24"/>
        </w:rPr>
        <w:t>planifier</w:t>
      </w:r>
      <w:r w:rsidR="00C77B3B" w:rsidRPr="004D42E3">
        <w:rPr>
          <w:rFonts w:cs="Arial"/>
          <w:sz w:val="24"/>
          <w:szCs w:val="24"/>
        </w:rPr>
        <w:t xml:space="preserve"> sa rentrée au Pakistan, mais doi</w:t>
      </w:r>
      <w:r w:rsidR="00270DDA">
        <w:rPr>
          <w:rFonts w:cs="Arial"/>
          <w:sz w:val="24"/>
          <w:szCs w:val="24"/>
        </w:rPr>
        <w:t>t absolument poursuivre Tristan Mertens</w:t>
      </w:r>
      <w:r w:rsidR="00C77B3B" w:rsidRPr="004D42E3">
        <w:rPr>
          <w:rFonts w:cs="Arial"/>
          <w:sz w:val="24"/>
          <w:szCs w:val="24"/>
        </w:rPr>
        <w:t>, en</w:t>
      </w:r>
      <w:r w:rsidR="004B0E79" w:rsidRPr="004D42E3">
        <w:rPr>
          <w:rFonts w:cs="Arial"/>
          <w:sz w:val="24"/>
          <w:szCs w:val="24"/>
        </w:rPr>
        <w:t xml:space="preserve"> espérant le r</w:t>
      </w:r>
      <w:r w:rsidR="00B3469C" w:rsidRPr="004D42E3">
        <w:rPr>
          <w:rFonts w:cs="Arial"/>
          <w:sz w:val="24"/>
          <w:szCs w:val="24"/>
        </w:rPr>
        <w:t xml:space="preserve">amener en France, </w:t>
      </w:r>
      <w:r w:rsidR="00931391" w:rsidRPr="004D42E3">
        <w:rPr>
          <w:rFonts w:cs="Arial"/>
          <w:sz w:val="24"/>
          <w:szCs w:val="24"/>
        </w:rPr>
        <w:t>‘’</w:t>
      </w:r>
      <w:r w:rsidR="00B3469C" w:rsidRPr="004D42E3">
        <w:rPr>
          <w:rFonts w:cs="Arial"/>
          <w:sz w:val="24"/>
          <w:szCs w:val="24"/>
        </w:rPr>
        <w:t>vivant ou mort</w:t>
      </w:r>
      <w:r w:rsidR="00931391" w:rsidRPr="004D42E3">
        <w:rPr>
          <w:rFonts w:cs="Arial"/>
          <w:sz w:val="24"/>
          <w:szCs w:val="24"/>
        </w:rPr>
        <w:t>’’</w:t>
      </w:r>
      <w:r w:rsidR="00616BC8">
        <w:rPr>
          <w:rFonts w:cs="Arial"/>
          <w:sz w:val="24"/>
          <w:szCs w:val="24"/>
        </w:rPr>
        <w:t>, comme lui a dit son chef</w:t>
      </w:r>
      <w:r w:rsidR="00B3469C" w:rsidRPr="004D42E3">
        <w:rPr>
          <w:rFonts w:cs="Arial"/>
          <w:sz w:val="24"/>
          <w:szCs w:val="24"/>
        </w:rPr>
        <w:t>.</w:t>
      </w:r>
      <w:r w:rsidR="009F0F88" w:rsidRPr="004D42E3">
        <w:rPr>
          <w:rFonts w:cs="Arial"/>
          <w:sz w:val="24"/>
          <w:szCs w:val="24"/>
        </w:rPr>
        <w:t xml:space="preserve"> </w:t>
      </w:r>
    </w:p>
    <w:p w14:paraId="2ED14E9E" w14:textId="5B061909" w:rsidR="00411E58" w:rsidRPr="004D42E3" w:rsidRDefault="009F0F88" w:rsidP="006E64A8">
      <w:pPr>
        <w:spacing w:after="200" w:line="360" w:lineRule="auto"/>
        <w:jc w:val="both"/>
        <w:rPr>
          <w:rFonts w:cs="Arial"/>
          <w:sz w:val="24"/>
          <w:szCs w:val="24"/>
        </w:rPr>
      </w:pPr>
      <w:r w:rsidRPr="004D42E3">
        <w:rPr>
          <w:rFonts w:cs="Arial"/>
          <w:sz w:val="24"/>
          <w:szCs w:val="24"/>
        </w:rPr>
        <w:t xml:space="preserve">Et maintenant c’est la préparation du voyage à la maison et avec </w:t>
      </w:r>
      <w:r w:rsidR="004B0E79" w:rsidRPr="004D42E3">
        <w:rPr>
          <w:rFonts w:cs="Arial"/>
          <w:sz w:val="24"/>
          <w:szCs w:val="24"/>
        </w:rPr>
        <w:t>Xun</w:t>
      </w:r>
      <w:r w:rsidRPr="004D42E3">
        <w:rPr>
          <w:rFonts w:cs="Arial"/>
          <w:sz w:val="24"/>
          <w:szCs w:val="24"/>
        </w:rPr>
        <w:t xml:space="preserve"> par téléphone. </w:t>
      </w:r>
      <w:r w:rsidR="00931391" w:rsidRPr="004D42E3">
        <w:rPr>
          <w:rFonts w:cs="Arial"/>
          <w:sz w:val="24"/>
          <w:szCs w:val="24"/>
        </w:rPr>
        <w:t>Le d</w:t>
      </w:r>
      <w:r w:rsidRPr="004D42E3">
        <w:rPr>
          <w:rFonts w:cs="Arial"/>
          <w:sz w:val="24"/>
          <w:szCs w:val="24"/>
        </w:rPr>
        <w:t xml:space="preserve">épart </w:t>
      </w:r>
      <w:r w:rsidR="00931391" w:rsidRPr="004D42E3">
        <w:rPr>
          <w:rFonts w:cs="Arial"/>
          <w:sz w:val="24"/>
          <w:szCs w:val="24"/>
        </w:rPr>
        <w:t xml:space="preserve">est </w:t>
      </w:r>
      <w:r w:rsidR="007A60E5" w:rsidRPr="004D42E3">
        <w:rPr>
          <w:rFonts w:cs="Arial"/>
          <w:sz w:val="24"/>
          <w:szCs w:val="24"/>
        </w:rPr>
        <w:t xml:space="preserve">donc </w:t>
      </w:r>
      <w:r w:rsidR="004B0E79" w:rsidRPr="004D42E3">
        <w:rPr>
          <w:rFonts w:cs="Arial"/>
          <w:sz w:val="24"/>
          <w:szCs w:val="24"/>
        </w:rPr>
        <w:t>confirmé</w:t>
      </w:r>
      <w:r w:rsidR="007A60E5" w:rsidRPr="004D42E3">
        <w:rPr>
          <w:rFonts w:cs="Arial"/>
          <w:sz w:val="24"/>
          <w:szCs w:val="24"/>
        </w:rPr>
        <w:t xml:space="preserve"> </w:t>
      </w:r>
      <w:r w:rsidR="00FD456F">
        <w:rPr>
          <w:rFonts w:cs="Arial"/>
          <w:sz w:val="24"/>
          <w:szCs w:val="24"/>
        </w:rPr>
        <w:t xml:space="preserve">: le jour courant </w:t>
      </w:r>
      <w:r w:rsidRPr="004D42E3">
        <w:rPr>
          <w:rFonts w:cs="Arial"/>
          <w:sz w:val="24"/>
          <w:szCs w:val="24"/>
        </w:rPr>
        <w:t>de Paris CDG à 22 </w:t>
      </w:r>
      <w:r w:rsidR="00F80E59" w:rsidRPr="004D42E3">
        <w:rPr>
          <w:rFonts w:cs="Arial"/>
          <w:sz w:val="24"/>
          <w:szCs w:val="24"/>
        </w:rPr>
        <w:t xml:space="preserve">h </w:t>
      </w:r>
      <w:r w:rsidRPr="004D42E3">
        <w:rPr>
          <w:rFonts w:cs="Arial"/>
          <w:sz w:val="24"/>
          <w:szCs w:val="24"/>
        </w:rPr>
        <w:t xml:space="preserve">15 avec </w:t>
      </w:r>
      <w:r w:rsidR="00037A56">
        <w:rPr>
          <w:rFonts w:cs="Arial"/>
          <w:sz w:val="24"/>
          <w:szCs w:val="24"/>
        </w:rPr>
        <w:t xml:space="preserve">les </w:t>
      </w:r>
      <w:r w:rsidRPr="004D42E3">
        <w:rPr>
          <w:rFonts w:cs="Arial"/>
          <w:sz w:val="24"/>
          <w:szCs w:val="24"/>
        </w:rPr>
        <w:t>Ethiopian Airways</w:t>
      </w:r>
      <w:r w:rsidR="00E92949" w:rsidRPr="004D42E3">
        <w:rPr>
          <w:rFonts w:cs="Arial"/>
          <w:sz w:val="24"/>
          <w:szCs w:val="24"/>
        </w:rPr>
        <w:t xml:space="preserve"> ET 705, escale à Addis-Abeba pendant 4 heures</w:t>
      </w:r>
      <w:r w:rsidR="0072214C" w:rsidRPr="004D42E3">
        <w:rPr>
          <w:rFonts w:cs="Arial"/>
          <w:sz w:val="24"/>
          <w:szCs w:val="24"/>
        </w:rPr>
        <w:t>,</w:t>
      </w:r>
      <w:r w:rsidR="00E92949" w:rsidRPr="004D42E3">
        <w:rPr>
          <w:rFonts w:cs="Arial"/>
          <w:sz w:val="24"/>
          <w:szCs w:val="24"/>
        </w:rPr>
        <w:t xml:space="preserve"> avec départ </w:t>
      </w:r>
      <w:r w:rsidR="00DD2029" w:rsidRPr="004D42E3">
        <w:rPr>
          <w:rFonts w:cs="Arial"/>
          <w:sz w:val="24"/>
          <w:szCs w:val="24"/>
        </w:rPr>
        <w:t xml:space="preserve">le lendemain à </w:t>
      </w:r>
      <w:r w:rsidR="00F80E59" w:rsidRPr="004D42E3">
        <w:rPr>
          <w:rFonts w:cs="Arial"/>
          <w:sz w:val="24"/>
          <w:szCs w:val="24"/>
        </w:rPr>
        <w:t xml:space="preserve">10 h </w:t>
      </w:r>
      <w:r w:rsidR="00E92949" w:rsidRPr="004D42E3">
        <w:rPr>
          <w:rFonts w:cs="Arial"/>
          <w:sz w:val="24"/>
          <w:szCs w:val="24"/>
        </w:rPr>
        <w:t xml:space="preserve">15 pour Djibouti </w:t>
      </w:r>
      <w:r w:rsidR="00EA2559" w:rsidRPr="004D42E3">
        <w:rPr>
          <w:rFonts w:cs="Arial"/>
          <w:sz w:val="24"/>
          <w:szCs w:val="24"/>
        </w:rPr>
        <w:t xml:space="preserve">Ambouli </w:t>
      </w:r>
      <w:r w:rsidR="00E92949" w:rsidRPr="004D42E3">
        <w:rPr>
          <w:rFonts w:cs="Arial"/>
          <w:sz w:val="24"/>
          <w:szCs w:val="24"/>
        </w:rPr>
        <w:t xml:space="preserve">avec </w:t>
      </w:r>
      <w:r w:rsidR="00DD2029" w:rsidRPr="004D42E3">
        <w:rPr>
          <w:rFonts w:cs="Arial"/>
          <w:sz w:val="24"/>
          <w:szCs w:val="24"/>
        </w:rPr>
        <w:t>l’</w:t>
      </w:r>
      <w:r w:rsidR="00E92949" w:rsidRPr="004D42E3">
        <w:rPr>
          <w:rFonts w:cs="Arial"/>
          <w:sz w:val="24"/>
          <w:szCs w:val="24"/>
        </w:rPr>
        <w:t>ET 362.</w:t>
      </w:r>
      <w:r w:rsidR="00EA2559" w:rsidRPr="004D42E3">
        <w:rPr>
          <w:rFonts w:cs="Arial"/>
          <w:sz w:val="24"/>
          <w:szCs w:val="24"/>
        </w:rPr>
        <w:t xml:space="preserve"> </w:t>
      </w:r>
      <w:r w:rsidR="00E27CDD">
        <w:rPr>
          <w:rFonts w:cs="Arial"/>
          <w:sz w:val="24"/>
          <w:szCs w:val="24"/>
        </w:rPr>
        <w:t>Il</w:t>
      </w:r>
      <w:r w:rsidR="00DD2029" w:rsidRPr="004D42E3">
        <w:rPr>
          <w:rFonts w:cs="Arial"/>
          <w:sz w:val="24"/>
          <w:szCs w:val="24"/>
        </w:rPr>
        <w:t xml:space="preserve"> doit</w:t>
      </w:r>
      <w:r w:rsidR="007A60E5" w:rsidRPr="004D42E3">
        <w:rPr>
          <w:rFonts w:cs="Arial"/>
          <w:sz w:val="24"/>
          <w:szCs w:val="24"/>
        </w:rPr>
        <w:t xml:space="preserve"> préparer ses </w:t>
      </w:r>
      <w:r w:rsidR="00F63947" w:rsidRPr="004D42E3">
        <w:rPr>
          <w:rFonts w:cs="Arial"/>
          <w:sz w:val="24"/>
          <w:szCs w:val="24"/>
        </w:rPr>
        <w:t>bagage</w:t>
      </w:r>
      <w:r w:rsidR="007A60E5" w:rsidRPr="004D42E3">
        <w:rPr>
          <w:rFonts w:cs="Arial"/>
          <w:sz w:val="24"/>
          <w:szCs w:val="24"/>
        </w:rPr>
        <w:t>s</w:t>
      </w:r>
      <w:r w:rsidR="00F63947" w:rsidRPr="004D42E3">
        <w:rPr>
          <w:rFonts w:cs="Arial"/>
          <w:sz w:val="24"/>
          <w:szCs w:val="24"/>
        </w:rPr>
        <w:t xml:space="preserve"> en vitesse et </w:t>
      </w:r>
      <w:r w:rsidR="00DD2029" w:rsidRPr="004D42E3">
        <w:rPr>
          <w:rFonts w:cs="Arial"/>
          <w:sz w:val="24"/>
          <w:szCs w:val="24"/>
        </w:rPr>
        <w:t>saluer sa</w:t>
      </w:r>
      <w:r w:rsidR="00F63947" w:rsidRPr="004D42E3">
        <w:rPr>
          <w:rFonts w:cs="Arial"/>
          <w:sz w:val="24"/>
          <w:szCs w:val="24"/>
        </w:rPr>
        <w:t xml:space="preserve"> femme. </w:t>
      </w:r>
      <w:r w:rsidR="00E27CDD">
        <w:rPr>
          <w:rFonts w:cs="Arial"/>
          <w:sz w:val="24"/>
          <w:szCs w:val="24"/>
        </w:rPr>
        <w:t>Le dé</w:t>
      </w:r>
      <w:r w:rsidR="00DD2029" w:rsidRPr="004D42E3">
        <w:rPr>
          <w:rFonts w:cs="Arial"/>
          <w:sz w:val="24"/>
          <w:szCs w:val="24"/>
        </w:rPr>
        <w:t>p</w:t>
      </w:r>
      <w:r w:rsidR="00F63947" w:rsidRPr="004D42E3">
        <w:rPr>
          <w:rFonts w:cs="Arial"/>
          <w:sz w:val="24"/>
          <w:szCs w:val="24"/>
        </w:rPr>
        <w:t>art</w:t>
      </w:r>
      <w:r w:rsidR="00DD2029" w:rsidRPr="004D42E3">
        <w:rPr>
          <w:rFonts w:cs="Arial"/>
          <w:sz w:val="24"/>
          <w:szCs w:val="24"/>
        </w:rPr>
        <w:t xml:space="preserve"> </w:t>
      </w:r>
      <w:r w:rsidR="00E27CDD">
        <w:rPr>
          <w:rFonts w:cs="Arial"/>
          <w:sz w:val="24"/>
          <w:szCs w:val="24"/>
        </w:rPr>
        <w:t xml:space="preserve">est </w:t>
      </w:r>
      <w:r w:rsidR="00DD2029" w:rsidRPr="004D42E3">
        <w:rPr>
          <w:rFonts w:cs="Arial"/>
          <w:sz w:val="24"/>
          <w:szCs w:val="24"/>
        </w:rPr>
        <w:t>en taxi pour Lille Europe et en TGV pour Paris Gare du Nord. Comm</w:t>
      </w:r>
      <w:r w:rsidR="007A60E5" w:rsidRPr="004D42E3">
        <w:rPr>
          <w:rFonts w:cs="Arial"/>
          <w:sz w:val="24"/>
          <w:szCs w:val="24"/>
        </w:rPr>
        <w:t xml:space="preserve">e il a quelques heures avant </w:t>
      </w:r>
      <w:r w:rsidR="00DD2029" w:rsidRPr="004D42E3">
        <w:rPr>
          <w:rFonts w:cs="Arial"/>
          <w:sz w:val="24"/>
          <w:szCs w:val="24"/>
        </w:rPr>
        <w:t>le check-in à CDG au terminal 2A, à la Gare du Nord</w:t>
      </w:r>
      <w:r w:rsidR="00F63947" w:rsidRPr="004D42E3">
        <w:rPr>
          <w:rFonts w:cs="Arial"/>
          <w:sz w:val="24"/>
          <w:szCs w:val="24"/>
        </w:rPr>
        <w:t xml:space="preserve"> il fait </w:t>
      </w:r>
      <w:r w:rsidR="005825D6" w:rsidRPr="004D42E3">
        <w:rPr>
          <w:rFonts w:cs="Arial"/>
          <w:sz w:val="24"/>
          <w:szCs w:val="24"/>
        </w:rPr>
        <w:t xml:space="preserve">un bref tour </w:t>
      </w:r>
      <w:r w:rsidR="000C2BC0" w:rsidRPr="004D42E3">
        <w:rPr>
          <w:rFonts w:cs="Arial"/>
          <w:sz w:val="24"/>
          <w:szCs w:val="24"/>
        </w:rPr>
        <w:t>à Barbè</w:t>
      </w:r>
      <w:r w:rsidR="00411E58" w:rsidRPr="004D42E3">
        <w:rPr>
          <w:rFonts w:cs="Arial"/>
          <w:sz w:val="24"/>
          <w:szCs w:val="24"/>
        </w:rPr>
        <w:t>s et Montmartre. En vitesse il se rend dans une grande surface et achète plein de cadeaux pour la famille</w:t>
      </w:r>
      <w:r w:rsidR="0072214C" w:rsidRPr="004D42E3">
        <w:rPr>
          <w:rFonts w:cs="Arial"/>
          <w:sz w:val="24"/>
          <w:szCs w:val="24"/>
        </w:rPr>
        <w:t xml:space="preserve"> de son ancienne femme en Somalie</w:t>
      </w:r>
      <w:r w:rsidR="00931391" w:rsidRPr="004D42E3">
        <w:rPr>
          <w:rFonts w:cs="Arial"/>
          <w:sz w:val="24"/>
          <w:szCs w:val="24"/>
        </w:rPr>
        <w:t xml:space="preserve"> </w:t>
      </w:r>
      <w:r w:rsidR="00411E58" w:rsidRPr="004D42E3">
        <w:rPr>
          <w:rFonts w:cs="Arial"/>
          <w:sz w:val="24"/>
          <w:szCs w:val="24"/>
        </w:rPr>
        <w:t>: t-shirts, jouets pour les enfants, produits de beauté pour les femm</w:t>
      </w:r>
      <w:r w:rsidR="00931391" w:rsidRPr="004D42E3">
        <w:rPr>
          <w:rFonts w:cs="Arial"/>
          <w:sz w:val="24"/>
          <w:szCs w:val="24"/>
        </w:rPr>
        <w:t xml:space="preserve">es, </w:t>
      </w:r>
      <w:r w:rsidR="00411E58" w:rsidRPr="004D42E3">
        <w:rPr>
          <w:rFonts w:cs="Arial"/>
          <w:sz w:val="24"/>
          <w:szCs w:val="24"/>
        </w:rPr>
        <w:t>chemises pour les hommes</w:t>
      </w:r>
      <w:r w:rsidR="00931391" w:rsidRPr="004D42E3">
        <w:rPr>
          <w:sz w:val="24"/>
          <w:szCs w:val="24"/>
        </w:rPr>
        <w:t xml:space="preserve"> </w:t>
      </w:r>
      <w:r w:rsidR="00931391" w:rsidRPr="004D42E3">
        <w:rPr>
          <w:rFonts w:cs="Arial"/>
          <w:sz w:val="24"/>
          <w:szCs w:val="24"/>
        </w:rPr>
        <w:t xml:space="preserve">et une cravate pour </w:t>
      </w:r>
      <w:r w:rsidR="004E0B54" w:rsidRPr="004D42E3">
        <w:rPr>
          <w:rFonts w:cs="Arial"/>
          <w:sz w:val="24"/>
          <w:szCs w:val="24"/>
        </w:rPr>
        <w:t>Warsame</w:t>
      </w:r>
      <w:r w:rsidR="00411E58" w:rsidRPr="004D42E3">
        <w:rPr>
          <w:rFonts w:cs="Arial"/>
          <w:sz w:val="24"/>
          <w:szCs w:val="24"/>
        </w:rPr>
        <w:t xml:space="preserve">. </w:t>
      </w:r>
      <w:r w:rsidR="007A60E5" w:rsidRPr="004D42E3">
        <w:rPr>
          <w:rFonts w:cs="Arial"/>
          <w:sz w:val="24"/>
          <w:szCs w:val="24"/>
        </w:rPr>
        <w:t>L</w:t>
      </w:r>
      <w:r w:rsidR="00411E58" w:rsidRPr="004D42E3">
        <w:rPr>
          <w:rFonts w:cs="Arial"/>
          <w:sz w:val="24"/>
          <w:szCs w:val="24"/>
        </w:rPr>
        <w:t>es courses</w:t>
      </w:r>
      <w:r w:rsidR="007A60E5" w:rsidRPr="004D42E3">
        <w:rPr>
          <w:rFonts w:cs="Arial"/>
          <w:sz w:val="24"/>
          <w:szCs w:val="24"/>
        </w:rPr>
        <w:t xml:space="preserve"> finies</w:t>
      </w:r>
      <w:r w:rsidR="00411E58" w:rsidRPr="004D42E3">
        <w:rPr>
          <w:rFonts w:cs="Arial"/>
          <w:sz w:val="24"/>
          <w:szCs w:val="24"/>
        </w:rPr>
        <w:t xml:space="preserve">, il </w:t>
      </w:r>
      <w:r w:rsidR="00F63947" w:rsidRPr="004D42E3">
        <w:rPr>
          <w:rFonts w:cs="Arial"/>
          <w:sz w:val="24"/>
          <w:szCs w:val="24"/>
        </w:rPr>
        <w:t>boit</w:t>
      </w:r>
      <w:r w:rsidR="005825D6" w:rsidRPr="004D42E3">
        <w:rPr>
          <w:rFonts w:cs="Arial"/>
          <w:sz w:val="24"/>
          <w:szCs w:val="24"/>
        </w:rPr>
        <w:t xml:space="preserve"> un petit café a</w:t>
      </w:r>
      <w:r w:rsidR="00F63947" w:rsidRPr="004D42E3">
        <w:rPr>
          <w:rFonts w:cs="Arial"/>
          <w:sz w:val="24"/>
          <w:szCs w:val="24"/>
        </w:rPr>
        <w:t xml:space="preserve">ssis à une table </w:t>
      </w:r>
      <w:r w:rsidR="00451027">
        <w:rPr>
          <w:rFonts w:cs="Arial"/>
          <w:sz w:val="24"/>
          <w:szCs w:val="24"/>
        </w:rPr>
        <w:t xml:space="preserve">d’un café </w:t>
      </w:r>
      <w:r w:rsidR="00F63947" w:rsidRPr="004D42E3">
        <w:rPr>
          <w:rFonts w:cs="Arial"/>
          <w:sz w:val="24"/>
          <w:szCs w:val="24"/>
        </w:rPr>
        <w:t xml:space="preserve">et observe </w:t>
      </w:r>
      <w:r w:rsidR="007A60E5" w:rsidRPr="004D42E3">
        <w:rPr>
          <w:rFonts w:cs="Arial"/>
          <w:sz w:val="24"/>
          <w:szCs w:val="24"/>
        </w:rPr>
        <w:t xml:space="preserve">les gens, qui passent. Bien </w:t>
      </w:r>
      <w:r w:rsidR="000C2BC0" w:rsidRPr="004D42E3">
        <w:rPr>
          <w:rFonts w:cs="Arial"/>
          <w:sz w:val="24"/>
          <w:szCs w:val="24"/>
        </w:rPr>
        <w:t xml:space="preserve">que le peuple de Paris soit aussi </w:t>
      </w:r>
      <w:r w:rsidR="00276227" w:rsidRPr="004D42E3">
        <w:rPr>
          <w:rFonts w:cs="Arial"/>
          <w:sz w:val="24"/>
          <w:szCs w:val="24"/>
        </w:rPr>
        <w:t>en partie a</w:t>
      </w:r>
      <w:r w:rsidR="000C2BC0" w:rsidRPr="004D42E3">
        <w:rPr>
          <w:rFonts w:cs="Arial"/>
          <w:sz w:val="24"/>
          <w:szCs w:val="24"/>
        </w:rPr>
        <w:t xml:space="preserve">fricain, </w:t>
      </w:r>
      <w:r w:rsidR="005825D6" w:rsidRPr="004D42E3">
        <w:rPr>
          <w:rFonts w:cs="Arial"/>
          <w:sz w:val="24"/>
          <w:szCs w:val="24"/>
        </w:rPr>
        <w:t xml:space="preserve">sa tête est déjà </w:t>
      </w:r>
      <w:r w:rsidR="00E927E4" w:rsidRPr="004D42E3">
        <w:rPr>
          <w:rFonts w:cs="Arial"/>
          <w:sz w:val="24"/>
          <w:szCs w:val="24"/>
        </w:rPr>
        <w:t xml:space="preserve">dans le </w:t>
      </w:r>
      <w:r w:rsidR="00FD456F">
        <w:rPr>
          <w:rFonts w:cs="Arial"/>
          <w:sz w:val="24"/>
          <w:szCs w:val="24"/>
        </w:rPr>
        <w:t xml:space="preserve">vrai </w:t>
      </w:r>
      <w:r w:rsidR="00E927E4" w:rsidRPr="004D42E3">
        <w:rPr>
          <w:rFonts w:cs="Arial"/>
          <w:sz w:val="24"/>
          <w:szCs w:val="24"/>
        </w:rPr>
        <w:t>Continent n</w:t>
      </w:r>
      <w:r w:rsidR="0072214C" w:rsidRPr="004D42E3">
        <w:rPr>
          <w:rFonts w:cs="Arial"/>
          <w:sz w:val="24"/>
          <w:szCs w:val="24"/>
        </w:rPr>
        <w:t>oir</w:t>
      </w:r>
      <w:r w:rsidR="005825D6" w:rsidRPr="004D42E3">
        <w:rPr>
          <w:rFonts w:cs="Arial"/>
          <w:sz w:val="24"/>
          <w:szCs w:val="24"/>
        </w:rPr>
        <w:t xml:space="preserve"> et ça lui</w:t>
      </w:r>
      <w:r w:rsidR="007A60E5" w:rsidRPr="004D42E3">
        <w:rPr>
          <w:rFonts w:cs="Arial"/>
          <w:sz w:val="24"/>
          <w:szCs w:val="24"/>
        </w:rPr>
        <w:t xml:space="preserve"> donne de</w:t>
      </w:r>
      <w:r w:rsidR="00E927E4" w:rsidRPr="004D42E3">
        <w:rPr>
          <w:rFonts w:cs="Arial"/>
          <w:sz w:val="24"/>
          <w:szCs w:val="24"/>
        </w:rPr>
        <w:t>s</w:t>
      </w:r>
      <w:r w:rsidR="0072214C" w:rsidRPr="004D42E3">
        <w:rPr>
          <w:rFonts w:cs="Arial"/>
          <w:sz w:val="24"/>
          <w:szCs w:val="24"/>
        </w:rPr>
        <w:t xml:space="preserve"> drôles </w:t>
      </w:r>
      <w:r w:rsidR="00E927E4" w:rsidRPr="004D42E3">
        <w:rPr>
          <w:rFonts w:cs="Arial"/>
          <w:sz w:val="24"/>
          <w:szCs w:val="24"/>
        </w:rPr>
        <w:t xml:space="preserve">de </w:t>
      </w:r>
      <w:r w:rsidR="0072214C" w:rsidRPr="004D42E3">
        <w:rPr>
          <w:rFonts w:cs="Arial"/>
          <w:sz w:val="24"/>
          <w:szCs w:val="24"/>
        </w:rPr>
        <w:t>sensations. Son ancienne</w:t>
      </w:r>
      <w:r w:rsidR="005825D6" w:rsidRPr="004D42E3">
        <w:rPr>
          <w:rFonts w:cs="Arial"/>
          <w:sz w:val="24"/>
          <w:szCs w:val="24"/>
        </w:rPr>
        <w:t xml:space="preserve"> femme, la maman de </w:t>
      </w:r>
      <w:r w:rsidR="003D4200" w:rsidRPr="004D42E3">
        <w:rPr>
          <w:rFonts w:cs="Arial"/>
          <w:sz w:val="24"/>
          <w:szCs w:val="24"/>
        </w:rPr>
        <w:t>Salsa</w:t>
      </w:r>
      <w:r w:rsidR="00931391" w:rsidRPr="004D42E3">
        <w:rPr>
          <w:rFonts w:cs="Arial"/>
          <w:sz w:val="24"/>
          <w:szCs w:val="24"/>
        </w:rPr>
        <w:t>b</w:t>
      </w:r>
      <w:r w:rsidR="0072214C" w:rsidRPr="004D42E3">
        <w:rPr>
          <w:rFonts w:cs="Arial"/>
          <w:sz w:val="24"/>
          <w:szCs w:val="24"/>
        </w:rPr>
        <w:t>il</w:t>
      </w:r>
      <w:r w:rsidR="005825D6" w:rsidRPr="004D42E3">
        <w:rPr>
          <w:rFonts w:cs="Arial"/>
          <w:sz w:val="24"/>
          <w:szCs w:val="24"/>
        </w:rPr>
        <w:t xml:space="preserve"> et </w:t>
      </w:r>
      <w:r w:rsidR="00DA0851" w:rsidRPr="004D42E3">
        <w:rPr>
          <w:rFonts w:cs="Arial"/>
          <w:sz w:val="24"/>
          <w:szCs w:val="24"/>
        </w:rPr>
        <w:t>Fad</w:t>
      </w:r>
      <w:r w:rsidR="00F80E59" w:rsidRPr="004D42E3">
        <w:rPr>
          <w:rFonts w:cs="Arial"/>
          <w:sz w:val="24"/>
          <w:szCs w:val="24"/>
        </w:rPr>
        <w:t>h</w:t>
      </w:r>
      <w:r w:rsidR="003D4200" w:rsidRPr="004D42E3">
        <w:rPr>
          <w:rFonts w:cs="Arial"/>
          <w:sz w:val="24"/>
          <w:szCs w:val="24"/>
        </w:rPr>
        <w:t>ila</w:t>
      </w:r>
      <w:r w:rsidR="00276227" w:rsidRPr="004D42E3">
        <w:rPr>
          <w:rFonts w:cs="Arial"/>
          <w:sz w:val="24"/>
          <w:szCs w:val="24"/>
        </w:rPr>
        <w:t xml:space="preserve">, </w:t>
      </w:r>
      <w:r w:rsidR="00E927E4" w:rsidRPr="004D42E3">
        <w:rPr>
          <w:rFonts w:cs="Arial"/>
          <w:sz w:val="24"/>
          <w:szCs w:val="24"/>
        </w:rPr>
        <w:t>dont</w:t>
      </w:r>
      <w:r w:rsidR="007A60E5" w:rsidRPr="004D42E3">
        <w:rPr>
          <w:rFonts w:cs="Arial"/>
          <w:sz w:val="24"/>
          <w:szCs w:val="24"/>
        </w:rPr>
        <w:t xml:space="preserve"> il est</w:t>
      </w:r>
      <w:r w:rsidR="00E927E4" w:rsidRPr="004D42E3">
        <w:rPr>
          <w:rFonts w:cs="Arial"/>
          <w:sz w:val="24"/>
          <w:szCs w:val="24"/>
        </w:rPr>
        <w:t xml:space="preserve"> désormais divorcé, est s</w:t>
      </w:r>
      <w:r w:rsidR="005825D6" w:rsidRPr="004D42E3">
        <w:rPr>
          <w:rFonts w:cs="Arial"/>
          <w:sz w:val="24"/>
          <w:szCs w:val="24"/>
        </w:rPr>
        <w:t>omalienne</w:t>
      </w:r>
      <w:r w:rsidR="00DA0851" w:rsidRPr="004D42E3">
        <w:rPr>
          <w:rFonts w:cs="Arial"/>
          <w:sz w:val="24"/>
          <w:szCs w:val="24"/>
        </w:rPr>
        <w:t>,</w:t>
      </w:r>
      <w:r w:rsidR="005825D6" w:rsidRPr="004D42E3">
        <w:rPr>
          <w:rFonts w:cs="Arial"/>
          <w:sz w:val="24"/>
          <w:szCs w:val="24"/>
        </w:rPr>
        <w:t xml:space="preserve"> et faire un voyage </w:t>
      </w:r>
      <w:r w:rsidR="00DA0851" w:rsidRPr="004D42E3">
        <w:rPr>
          <w:rFonts w:cs="Arial"/>
          <w:sz w:val="24"/>
          <w:szCs w:val="24"/>
        </w:rPr>
        <w:t>‘’</w:t>
      </w:r>
      <w:r w:rsidR="005825D6" w:rsidRPr="004D42E3">
        <w:rPr>
          <w:rFonts w:cs="Arial"/>
          <w:sz w:val="24"/>
          <w:szCs w:val="24"/>
        </w:rPr>
        <w:t>chez elle</w:t>
      </w:r>
      <w:r w:rsidR="00DA0851" w:rsidRPr="004D42E3">
        <w:rPr>
          <w:rFonts w:cs="Arial"/>
          <w:sz w:val="24"/>
          <w:szCs w:val="24"/>
        </w:rPr>
        <w:t>’’</w:t>
      </w:r>
      <w:r w:rsidR="00FD456F">
        <w:rPr>
          <w:rFonts w:cs="Arial"/>
          <w:sz w:val="24"/>
          <w:szCs w:val="24"/>
        </w:rPr>
        <w:t xml:space="preserve"> est une </w:t>
      </w:r>
      <w:r w:rsidR="00646E47" w:rsidRPr="004D42E3">
        <w:rPr>
          <w:rFonts w:cs="Arial"/>
          <w:sz w:val="24"/>
          <w:szCs w:val="24"/>
        </w:rPr>
        <w:t>espèce de flash-back</w:t>
      </w:r>
      <w:r w:rsidR="005825D6" w:rsidRPr="004D42E3">
        <w:rPr>
          <w:rFonts w:cs="Arial"/>
          <w:sz w:val="24"/>
          <w:szCs w:val="24"/>
        </w:rPr>
        <w:t xml:space="preserve"> avec des sentiments mélangés</w:t>
      </w:r>
      <w:r w:rsidR="000C2BC0" w:rsidRPr="004D42E3">
        <w:rPr>
          <w:rFonts w:cs="Arial"/>
          <w:sz w:val="24"/>
          <w:szCs w:val="24"/>
        </w:rPr>
        <w:t xml:space="preserve"> : </w:t>
      </w:r>
      <w:r w:rsidR="005825D6" w:rsidRPr="004D42E3">
        <w:rPr>
          <w:rFonts w:cs="Arial"/>
          <w:sz w:val="24"/>
          <w:szCs w:val="24"/>
        </w:rPr>
        <w:t>bons souvenirs familiaux, mais tristes et gâchés</w:t>
      </w:r>
      <w:r w:rsidR="000C2BC0" w:rsidRPr="004D42E3">
        <w:rPr>
          <w:rFonts w:cs="Arial"/>
          <w:sz w:val="24"/>
          <w:szCs w:val="24"/>
        </w:rPr>
        <w:t xml:space="preserve"> pour la relation avec elle</w:t>
      </w:r>
      <w:r w:rsidR="007A60E5" w:rsidRPr="004D42E3">
        <w:rPr>
          <w:rFonts w:cs="Arial"/>
          <w:sz w:val="24"/>
          <w:szCs w:val="24"/>
        </w:rPr>
        <w:t>. C</w:t>
      </w:r>
      <w:r w:rsidR="000C2BC0" w:rsidRPr="004D42E3">
        <w:rPr>
          <w:rFonts w:cs="Arial"/>
          <w:sz w:val="24"/>
          <w:szCs w:val="24"/>
        </w:rPr>
        <w:t xml:space="preserve">omme il est tellement heureux avec </w:t>
      </w:r>
      <w:r w:rsidR="007A60E5" w:rsidRPr="004D42E3">
        <w:rPr>
          <w:rFonts w:cs="Arial"/>
          <w:sz w:val="24"/>
          <w:szCs w:val="24"/>
        </w:rPr>
        <w:t>Rabiya</w:t>
      </w:r>
      <w:r w:rsidR="000C2BC0" w:rsidRPr="004D42E3">
        <w:rPr>
          <w:rFonts w:cs="Arial"/>
          <w:sz w:val="24"/>
          <w:szCs w:val="24"/>
        </w:rPr>
        <w:t xml:space="preserve">, il </w:t>
      </w:r>
      <w:r w:rsidR="00B32A1D" w:rsidRPr="004D42E3">
        <w:rPr>
          <w:rFonts w:cs="Arial"/>
          <w:sz w:val="24"/>
          <w:szCs w:val="24"/>
        </w:rPr>
        <w:t>n</w:t>
      </w:r>
      <w:r w:rsidR="000C2BC0" w:rsidRPr="004D42E3">
        <w:rPr>
          <w:rFonts w:cs="Arial"/>
          <w:sz w:val="24"/>
          <w:szCs w:val="24"/>
        </w:rPr>
        <w:t xml:space="preserve">’arrive même pas à concevoir une relation triste et difficile, comme elle </w:t>
      </w:r>
      <w:r w:rsidR="00FB269C" w:rsidRPr="004D42E3">
        <w:rPr>
          <w:rFonts w:cs="Arial"/>
          <w:sz w:val="24"/>
          <w:szCs w:val="24"/>
        </w:rPr>
        <w:t>avait été</w:t>
      </w:r>
      <w:r w:rsidR="000C2BC0" w:rsidRPr="004D42E3">
        <w:rPr>
          <w:rFonts w:cs="Arial"/>
          <w:sz w:val="24"/>
          <w:szCs w:val="24"/>
        </w:rPr>
        <w:t xml:space="preserve"> </w:t>
      </w:r>
      <w:r w:rsidR="007A60E5" w:rsidRPr="004D42E3">
        <w:rPr>
          <w:rFonts w:cs="Arial"/>
          <w:sz w:val="24"/>
          <w:szCs w:val="24"/>
        </w:rPr>
        <w:t>aup</w:t>
      </w:r>
      <w:r w:rsidR="000C2BC0" w:rsidRPr="004D42E3">
        <w:rPr>
          <w:rFonts w:cs="Arial"/>
          <w:sz w:val="24"/>
          <w:szCs w:val="24"/>
        </w:rPr>
        <w:t>a</w:t>
      </w:r>
      <w:r w:rsidR="007A60E5" w:rsidRPr="004D42E3">
        <w:rPr>
          <w:rFonts w:cs="Arial"/>
          <w:sz w:val="24"/>
          <w:szCs w:val="24"/>
        </w:rPr>
        <w:t>ra</w:t>
      </w:r>
      <w:r w:rsidR="000C2BC0" w:rsidRPr="004D42E3">
        <w:rPr>
          <w:rFonts w:cs="Arial"/>
          <w:sz w:val="24"/>
          <w:szCs w:val="24"/>
        </w:rPr>
        <w:t>vant.</w:t>
      </w:r>
      <w:r w:rsidR="00B25F28" w:rsidRPr="004D42E3">
        <w:rPr>
          <w:rFonts w:cs="Arial"/>
          <w:sz w:val="24"/>
          <w:szCs w:val="24"/>
        </w:rPr>
        <w:t xml:space="preserve"> </w:t>
      </w:r>
    </w:p>
    <w:p w14:paraId="50F5C557" w14:textId="1118FA8D" w:rsidR="00E13A74" w:rsidRPr="004D42E3" w:rsidRDefault="00037A56" w:rsidP="006E64A8">
      <w:pPr>
        <w:pStyle w:val="Paragraphedeliste"/>
        <w:numPr>
          <w:ilvl w:val="0"/>
          <w:numId w:val="7"/>
        </w:numPr>
        <w:spacing w:after="200" w:line="360" w:lineRule="auto"/>
        <w:jc w:val="both"/>
        <w:rPr>
          <w:rFonts w:cs="Arial"/>
          <w:sz w:val="24"/>
          <w:szCs w:val="24"/>
        </w:rPr>
      </w:pPr>
      <w:r w:rsidRPr="004D42E3">
        <w:rPr>
          <w:rFonts w:cs="Arial"/>
          <w:sz w:val="24"/>
          <w:szCs w:val="24"/>
        </w:rPr>
        <w:t xml:space="preserve"> </w:t>
      </w:r>
      <w:r w:rsidR="00F95949" w:rsidRPr="004D42E3">
        <w:rPr>
          <w:rFonts w:cs="Arial"/>
          <w:sz w:val="24"/>
          <w:szCs w:val="24"/>
        </w:rPr>
        <w:t xml:space="preserve">‘Tout est </w:t>
      </w:r>
      <w:r w:rsidR="006278C2">
        <w:rPr>
          <w:rFonts w:cs="Arial"/>
          <w:sz w:val="24"/>
          <w:szCs w:val="24"/>
        </w:rPr>
        <w:t xml:space="preserve">écrit, </w:t>
      </w:r>
      <w:r w:rsidR="00F95949" w:rsidRPr="004D42E3">
        <w:rPr>
          <w:rFonts w:cs="Arial"/>
          <w:i/>
          <w:sz w:val="24"/>
          <w:szCs w:val="24"/>
        </w:rPr>
        <w:t>m</w:t>
      </w:r>
      <w:r w:rsidR="00B25F28" w:rsidRPr="004D42E3">
        <w:rPr>
          <w:rFonts w:cs="Arial"/>
          <w:i/>
          <w:sz w:val="24"/>
          <w:szCs w:val="24"/>
        </w:rPr>
        <w:t>aktoub</w:t>
      </w:r>
      <w:r w:rsidR="006278C2">
        <w:rPr>
          <w:rFonts w:cs="Arial"/>
          <w:sz w:val="24"/>
          <w:szCs w:val="24"/>
        </w:rPr>
        <w:t xml:space="preserve">, </w:t>
      </w:r>
      <w:r w:rsidR="00B25F28" w:rsidRPr="004D42E3">
        <w:rPr>
          <w:rFonts w:cs="Arial"/>
          <w:sz w:val="24"/>
          <w:szCs w:val="24"/>
        </w:rPr>
        <w:t>et chaque expérience, auparavant négative, doit être transformée en posit</w:t>
      </w:r>
      <w:r w:rsidR="00E13A74" w:rsidRPr="004D42E3">
        <w:rPr>
          <w:rFonts w:cs="Arial"/>
          <w:sz w:val="24"/>
          <w:szCs w:val="24"/>
        </w:rPr>
        <w:t>ive</w:t>
      </w:r>
      <w:r w:rsidR="005C0D69" w:rsidRPr="004D42E3">
        <w:rPr>
          <w:rFonts w:cs="Arial"/>
          <w:sz w:val="24"/>
          <w:szCs w:val="24"/>
        </w:rPr>
        <w:t>.</w:t>
      </w:r>
      <w:r>
        <w:rPr>
          <w:rFonts w:cs="Arial"/>
          <w:sz w:val="24"/>
          <w:szCs w:val="24"/>
        </w:rPr>
        <w:t>’</w:t>
      </w:r>
      <w:r w:rsidR="00E27CDD">
        <w:rPr>
          <w:rFonts w:cs="Arial"/>
          <w:sz w:val="24"/>
          <w:szCs w:val="24"/>
        </w:rPr>
        <w:t xml:space="preserve"> </w:t>
      </w:r>
      <w:r w:rsidR="00581600" w:rsidRPr="004D42E3">
        <w:rPr>
          <w:rFonts w:cs="Arial"/>
          <w:sz w:val="24"/>
          <w:szCs w:val="24"/>
        </w:rPr>
        <w:t xml:space="preserve">pense </w:t>
      </w:r>
      <w:r w:rsidR="007A60E5" w:rsidRPr="004D42E3">
        <w:rPr>
          <w:rFonts w:cs="Arial"/>
          <w:sz w:val="24"/>
          <w:szCs w:val="24"/>
        </w:rPr>
        <w:t>Ulysse</w:t>
      </w:r>
      <w:r w:rsidR="00F44FDF" w:rsidRPr="004D42E3">
        <w:rPr>
          <w:rFonts w:cs="Arial"/>
          <w:sz w:val="24"/>
          <w:szCs w:val="24"/>
        </w:rPr>
        <w:t xml:space="preserve"> </w:t>
      </w:r>
      <w:r w:rsidR="00007B48" w:rsidRPr="004D42E3">
        <w:rPr>
          <w:rFonts w:cs="Arial"/>
          <w:sz w:val="24"/>
          <w:szCs w:val="24"/>
        </w:rPr>
        <w:t>:</w:t>
      </w:r>
      <w:r w:rsidR="007A60E5" w:rsidRPr="004D42E3">
        <w:rPr>
          <w:rFonts w:cs="Arial"/>
          <w:sz w:val="24"/>
          <w:szCs w:val="24"/>
        </w:rPr>
        <w:t xml:space="preserve"> </w:t>
      </w:r>
      <w:r w:rsidR="00000E7E" w:rsidRPr="004D42E3">
        <w:rPr>
          <w:rFonts w:cs="Arial"/>
          <w:sz w:val="24"/>
          <w:szCs w:val="24"/>
        </w:rPr>
        <w:t>‘</w:t>
      </w:r>
      <w:r w:rsidR="00007B48" w:rsidRPr="004D42E3">
        <w:rPr>
          <w:rFonts w:cs="Arial"/>
          <w:sz w:val="24"/>
          <w:szCs w:val="24"/>
        </w:rPr>
        <w:t>E</w:t>
      </w:r>
      <w:r w:rsidR="00B25F28" w:rsidRPr="004D42E3">
        <w:rPr>
          <w:rFonts w:cs="Arial"/>
          <w:sz w:val="24"/>
          <w:szCs w:val="24"/>
        </w:rPr>
        <w:t xml:space="preserve">t </w:t>
      </w:r>
      <w:r w:rsidR="00FB269C" w:rsidRPr="004D42E3">
        <w:rPr>
          <w:rFonts w:cs="Arial"/>
          <w:sz w:val="24"/>
          <w:szCs w:val="24"/>
        </w:rPr>
        <w:t>-</w:t>
      </w:r>
      <w:r w:rsidR="00B25F28" w:rsidRPr="004D42E3">
        <w:rPr>
          <w:rFonts w:cs="Arial"/>
          <w:sz w:val="24"/>
          <w:szCs w:val="24"/>
        </w:rPr>
        <w:t>e</w:t>
      </w:r>
      <w:r w:rsidR="007A60E5" w:rsidRPr="004D42E3">
        <w:rPr>
          <w:rFonts w:cs="Arial"/>
          <w:sz w:val="24"/>
          <w:szCs w:val="24"/>
        </w:rPr>
        <w:t>n tout</w:t>
      </w:r>
      <w:r w:rsidR="00FB269C" w:rsidRPr="004D42E3">
        <w:rPr>
          <w:rFonts w:cs="Arial"/>
          <w:sz w:val="24"/>
          <w:szCs w:val="24"/>
        </w:rPr>
        <w:t xml:space="preserve"> cas-</w:t>
      </w:r>
      <w:r w:rsidR="00B25F28" w:rsidRPr="004D42E3">
        <w:rPr>
          <w:rFonts w:cs="Arial"/>
          <w:sz w:val="24"/>
          <w:szCs w:val="24"/>
        </w:rPr>
        <w:t xml:space="preserve"> sans les étapes précédentes, la situation actuelle ne serait pas possible.</w:t>
      </w:r>
      <w:r w:rsidR="00581600" w:rsidRPr="004D42E3">
        <w:rPr>
          <w:rFonts w:cs="Arial"/>
          <w:sz w:val="24"/>
          <w:szCs w:val="24"/>
        </w:rPr>
        <w:t xml:space="preserve"> </w:t>
      </w:r>
      <w:r w:rsidR="00B25F28" w:rsidRPr="004D42E3">
        <w:rPr>
          <w:rFonts w:cs="Arial"/>
          <w:sz w:val="24"/>
          <w:szCs w:val="24"/>
        </w:rPr>
        <w:t xml:space="preserve">‘ </w:t>
      </w:r>
    </w:p>
    <w:p w14:paraId="67BDAD20" w14:textId="49A7DE17" w:rsidR="00E86358" w:rsidRDefault="00B25F28" w:rsidP="006E64A8">
      <w:pPr>
        <w:spacing w:after="200" w:line="360" w:lineRule="auto"/>
        <w:jc w:val="both"/>
        <w:rPr>
          <w:rFonts w:cs="Arial"/>
          <w:sz w:val="24"/>
          <w:szCs w:val="24"/>
        </w:rPr>
      </w:pPr>
      <w:r w:rsidRPr="004D42E3">
        <w:rPr>
          <w:rFonts w:cs="Arial"/>
          <w:sz w:val="24"/>
          <w:szCs w:val="24"/>
        </w:rPr>
        <w:t xml:space="preserve">Il doit </w:t>
      </w:r>
      <w:r w:rsidR="001D157D" w:rsidRPr="004D42E3">
        <w:rPr>
          <w:rFonts w:cs="Arial"/>
          <w:sz w:val="24"/>
          <w:szCs w:val="24"/>
        </w:rPr>
        <w:t xml:space="preserve">maintenant </w:t>
      </w:r>
      <w:r w:rsidR="00351480" w:rsidRPr="004D42E3">
        <w:rPr>
          <w:rFonts w:cs="Arial"/>
          <w:sz w:val="24"/>
          <w:szCs w:val="24"/>
        </w:rPr>
        <w:t>re</w:t>
      </w:r>
      <w:r w:rsidR="00E24849" w:rsidRPr="004D42E3">
        <w:rPr>
          <w:rFonts w:cs="Arial"/>
          <w:sz w:val="24"/>
          <w:szCs w:val="24"/>
        </w:rPr>
        <w:t>joindre</w:t>
      </w:r>
      <w:r w:rsidR="001D157D" w:rsidRPr="004D42E3">
        <w:rPr>
          <w:rFonts w:cs="Arial"/>
          <w:sz w:val="24"/>
          <w:szCs w:val="24"/>
        </w:rPr>
        <w:t xml:space="preserve"> (avec le RER B </w:t>
      </w:r>
      <w:r w:rsidR="00287F9E" w:rsidRPr="004D42E3">
        <w:rPr>
          <w:rFonts w:cs="Arial"/>
          <w:sz w:val="24"/>
          <w:szCs w:val="24"/>
        </w:rPr>
        <w:t>de</w:t>
      </w:r>
      <w:r w:rsidR="00DA0851" w:rsidRPr="004D42E3">
        <w:rPr>
          <w:rFonts w:cs="Arial"/>
          <w:sz w:val="24"/>
          <w:szCs w:val="24"/>
        </w:rPr>
        <w:t>puis</w:t>
      </w:r>
      <w:r w:rsidR="00287F9E" w:rsidRPr="004D42E3">
        <w:rPr>
          <w:rFonts w:cs="Arial"/>
          <w:sz w:val="24"/>
          <w:szCs w:val="24"/>
        </w:rPr>
        <w:t xml:space="preserve"> </w:t>
      </w:r>
      <w:r w:rsidR="001D157D" w:rsidRPr="004D42E3">
        <w:rPr>
          <w:rFonts w:cs="Arial"/>
          <w:sz w:val="24"/>
          <w:szCs w:val="24"/>
        </w:rPr>
        <w:t>la</w:t>
      </w:r>
      <w:r w:rsidR="00287F9E" w:rsidRPr="004D42E3">
        <w:rPr>
          <w:rFonts w:cs="Arial"/>
          <w:sz w:val="24"/>
          <w:szCs w:val="24"/>
        </w:rPr>
        <w:t xml:space="preserve"> G</w:t>
      </w:r>
      <w:r w:rsidR="001D157D" w:rsidRPr="004D42E3">
        <w:rPr>
          <w:rFonts w:cs="Arial"/>
          <w:sz w:val="24"/>
          <w:szCs w:val="24"/>
        </w:rPr>
        <w:t>are du Nord) le terminal 2 à l’aéroport de Roissy et</w:t>
      </w:r>
      <w:r w:rsidR="00263109" w:rsidRPr="004D42E3">
        <w:rPr>
          <w:rFonts w:cs="Arial"/>
          <w:sz w:val="24"/>
          <w:szCs w:val="24"/>
        </w:rPr>
        <w:t>, après le check-in,</w:t>
      </w:r>
      <w:r w:rsidR="00287F9E" w:rsidRPr="004D42E3">
        <w:rPr>
          <w:rFonts w:cs="Arial"/>
          <w:sz w:val="24"/>
          <w:szCs w:val="24"/>
        </w:rPr>
        <w:t xml:space="preserve"> </w:t>
      </w:r>
      <w:r w:rsidR="00FD5D05" w:rsidRPr="004D42E3">
        <w:rPr>
          <w:rFonts w:cs="Arial"/>
          <w:sz w:val="24"/>
          <w:szCs w:val="24"/>
        </w:rPr>
        <w:t>prendre</w:t>
      </w:r>
      <w:r w:rsidR="00287F9E" w:rsidRPr="004D42E3">
        <w:rPr>
          <w:rFonts w:cs="Arial"/>
          <w:sz w:val="24"/>
          <w:szCs w:val="24"/>
        </w:rPr>
        <w:t xml:space="preserve"> son </w:t>
      </w:r>
      <w:r w:rsidR="001D157D" w:rsidRPr="004D42E3">
        <w:rPr>
          <w:rFonts w:cs="Arial"/>
          <w:sz w:val="24"/>
          <w:szCs w:val="24"/>
        </w:rPr>
        <w:t>avion</w:t>
      </w:r>
      <w:r w:rsidR="00385CF2" w:rsidRPr="004D42E3">
        <w:rPr>
          <w:rFonts w:cs="Arial"/>
          <w:sz w:val="24"/>
          <w:szCs w:val="24"/>
        </w:rPr>
        <w:t xml:space="preserve"> Boe</w:t>
      </w:r>
      <w:r w:rsidR="00287F9E" w:rsidRPr="004D42E3">
        <w:rPr>
          <w:rFonts w:cs="Arial"/>
          <w:sz w:val="24"/>
          <w:szCs w:val="24"/>
        </w:rPr>
        <w:t xml:space="preserve">ing </w:t>
      </w:r>
      <w:r w:rsidR="00385CF2" w:rsidRPr="004D42E3">
        <w:rPr>
          <w:rFonts w:cs="Arial"/>
          <w:sz w:val="24"/>
          <w:szCs w:val="24"/>
        </w:rPr>
        <w:t xml:space="preserve">B </w:t>
      </w:r>
      <w:r w:rsidR="00E86358">
        <w:rPr>
          <w:rFonts w:cs="Arial"/>
          <w:sz w:val="24"/>
          <w:szCs w:val="24"/>
        </w:rPr>
        <w:t>788 pour l’Afriqu</w:t>
      </w:r>
      <w:r w:rsidR="00AB72A7">
        <w:rPr>
          <w:rFonts w:cs="Arial"/>
          <w:sz w:val="24"/>
          <w:szCs w:val="24"/>
        </w:rPr>
        <w:t>e</w:t>
      </w:r>
    </w:p>
    <w:p w14:paraId="36A881E9" w14:textId="1303AAF1" w:rsidR="00E86358" w:rsidRDefault="00E86358" w:rsidP="006E64A8">
      <w:pPr>
        <w:spacing w:after="200" w:line="360" w:lineRule="auto"/>
        <w:jc w:val="both"/>
        <w:rPr>
          <w:rFonts w:cs="Arial"/>
          <w:sz w:val="24"/>
          <w:szCs w:val="24"/>
        </w:rPr>
      </w:pPr>
    </w:p>
    <w:p w14:paraId="0EC1A024" w14:textId="77777777" w:rsidR="00E86358" w:rsidRPr="00E86358" w:rsidRDefault="00E86358" w:rsidP="006E64A8">
      <w:pPr>
        <w:spacing w:after="200" w:line="360" w:lineRule="auto"/>
        <w:jc w:val="both"/>
        <w:rPr>
          <w:rFonts w:cs="Arial"/>
          <w:sz w:val="24"/>
          <w:szCs w:val="24"/>
        </w:rPr>
      </w:pPr>
    </w:p>
    <w:p w14:paraId="391226BA" w14:textId="1D98D835" w:rsidR="00BB0982" w:rsidRPr="00290225" w:rsidRDefault="00BB0982" w:rsidP="006E64A8">
      <w:pPr>
        <w:spacing w:after="200" w:line="360" w:lineRule="auto"/>
        <w:jc w:val="both"/>
        <w:rPr>
          <w:rFonts w:eastAsia="Book Antiqua"/>
          <w:b/>
          <w:color w:val="FF0000"/>
          <w:sz w:val="56"/>
          <w:szCs w:val="56"/>
        </w:rPr>
      </w:pPr>
      <w:r w:rsidRPr="00290225">
        <w:rPr>
          <w:rFonts w:eastAsia="Book Antiqua"/>
          <w:b/>
          <w:sz w:val="56"/>
          <w:szCs w:val="56"/>
        </w:rPr>
        <w:t>Chapitre</w:t>
      </w:r>
      <w:r w:rsidR="0094450B" w:rsidRPr="00290225">
        <w:rPr>
          <w:rFonts w:eastAsia="Book Antiqua"/>
          <w:b/>
          <w:sz w:val="56"/>
          <w:szCs w:val="56"/>
        </w:rPr>
        <w:t xml:space="preserve"> 10</w:t>
      </w:r>
    </w:p>
    <w:p w14:paraId="30488C15" w14:textId="29A69D5D" w:rsidR="00C043E5" w:rsidRDefault="005C5231" w:rsidP="006E64A8">
      <w:pPr>
        <w:spacing w:after="200" w:line="360" w:lineRule="auto"/>
        <w:jc w:val="both"/>
        <w:rPr>
          <w:rFonts w:eastAsia="Book Antiqua"/>
          <w:b/>
          <w:sz w:val="36"/>
          <w:szCs w:val="36"/>
        </w:rPr>
      </w:pPr>
      <w:r w:rsidRPr="001041C2">
        <w:rPr>
          <w:rFonts w:eastAsia="Book Antiqua"/>
          <w:b/>
          <w:sz w:val="36"/>
          <w:szCs w:val="36"/>
        </w:rPr>
        <w:t>Le pays</w:t>
      </w:r>
      <w:r w:rsidR="003978A9" w:rsidRPr="001041C2">
        <w:rPr>
          <w:rFonts w:eastAsia="Book Antiqua"/>
          <w:b/>
          <w:sz w:val="36"/>
          <w:szCs w:val="36"/>
        </w:rPr>
        <w:t xml:space="preserve"> sans ombre</w:t>
      </w:r>
      <w:r w:rsidR="003978A9" w:rsidRPr="001041C2">
        <w:rPr>
          <w:rStyle w:val="Appelnotedebasdep"/>
          <w:rFonts w:eastAsia="Book Antiqua"/>
          <w:b/>
          <w:sz w:val="36"/>
          <w:szCs w:val="36"/>
        </w:rPr>
        <w:footnoteReference w:id="103"/>
      </w:r>
    </w:p>
    <w:p w14:paraId="032B05FD" w14:textId="1F8F52ED" w:rsidR="002962DC" w:rsidRPr="002962DC" w:rsidRDefault="00556318" w:rsidP="006E64A8">
      <w:pPr>
        <w:spacing w:after="200" w:line="360" w:lineRule="auto"/>
        <w:jc w:val="both"/>
        <w:rPr>
          <w:rFonts w:cs="Arial"/>
          <w:b/>
          <w:color w:val="000000"/>
          <w:sz w:val="24"/>
          <w:szCs w:val="24"/>
          <w:shd w:val="clear" w:color="auto" w:fill="FFFFFF"/>
        </w:rPr>
      </w:pPr>
      <w:r w:rsidRPr="002962DC">
        <w:rPr>
          <w:rFonts w:cs="Arial"/>
          <w:b/>
          <w:color w:val="000000"/>
          <w:sz w:val="24"/>
          <w:szCs w:val="24"/>
          <w:shd w:val="clear" w:color="auto" w:fill="FFFFFF"/>
        </w:rPr>
        <w:t xml:space="preserve">‘’Viens, </w:t>
      </w:r>
      <w:r w:rsidR="002962DC">
        <w:rPr>
          <w:rFonts w:cs="Arial"/>
          <w:b/>
          <w:color w:val="000000"/>
          <w:sz w:val="24"/>
          <w:szCs w:val="24"/>
          <w:shd w:val="clear" w:color="auto" w:fill="FFFFFF"/>
        </w:rPr>
        <w:t>illustre Ulysse</w:t>
      </w:r>
      <w:r w:rsidRPr="002962DC">
        <w:rPr>
          <w:rFonts w:cs="Arial"/>
          <w:b/>
          <w:color w:val="000000"/>
          <w:sz w:val="24"/>
          <w:szCs w:val="24"/>
          <w:shd w:val="clear" w:color="auto" w:fill="FFFFFF"/>
        </w:rPr>
        <w:t>, grande gloire des Achéens</w:t>
      </w:r>
      <w:r w:rsidR="002962DC" w:rsidRPr="002962DC">
        <w:rPr>
          <w:rFonts w:cs="Arial"/>
          <w:b/>
          <w:color w:val="000000"/>
          <w:sz w:val="24"/>
          <w:szCs w:val="24"/>
          <w:shd w:val="clear" w:color="auto" w:fill="FFFFFF"/>
        </w:rPr>
        <w:t>. Arrête ton navire</w:t>
      </w:r>
      <w:r w:rsidRPr="002962DC">
        <w:rPr>
          <w:rFonts w:cs="Arial"/>
          <w:b/>
          <w:color w:val="000000"/>
          <w:sz w:val="24"/>
          <w:szCs w:val="24"/>
          <w:shd w:val="clear" w:color="auto" w:fill="FFFFFF"/>
        </w:rPr>
        <w:t xml:space="preserve">, afin d'écouter notre voix. Aucun homme n'a dépassé notre île sur </w:t>
      </w:r>
      <w:r w:rsidR="002962DC">
        <w:rPr>
          <w:rFonts w:cs="Arial"/>
          <w:b/>
          <w:color w:val="000000"/>
          <w:sz w:val="24"/>
          <w:szCs w:val="24"/>
          <w:shd w:val="clear" w:color="auto" w:fill="FFFFFF"/>
        </w:rPr>
        <w:t xml:space="preserve">son bateau noire sans écouter le </w:t>
      </w:r>
      <w:r w:rsidRPr="002962DC">
        <w:rPr>
          <w:rFonts w:cs="Arial"/>
          <w:b/>
          <w:color w:val="000000"/>
          <w:sz w:val="24"/>
          <w:szCs w:val="24"/>
          <w:shd w:val="clear" w:color="auto" w:fill="FFFFFF"/>
        </w:rPr>
        <w:t>son de miel</w:t>
      </w:r>
      <w:r w:rsidR="002962DC">
        <w:rPr>
          <w:rFonts w:cs="Arial"/>
          <w:b/>
          <w:color w:val="000000"/>
          <w:sz w:val="24"/>
          <w:szCs w:val="24"/>
          <w:shd w:val="clear" w:color="auto" w:fill="FFFFFF"/>
        </w:rPr>
        <w:t xml:space="preserve"> de nos lèvres</w:t>
      </w:r>
      <w:r w:rsidR="002962DC" w:rsidRPr="002962DC">
        <w:rPr>
          <w:rFonts w:cs="Arial"/>
          <w:b/>
          <w:color w:val="000000"/>
          <w:sz w:val="24"/>
          <w:szCs w:val="24"/>
          <w:shd w:val="clear" w:color="auto" w:fill="FFFFFF"/>
        </w:rPr>
        <w:t>.</w:t>
      </w:r>
      <w:r w:rsidR="00651BC7">
        <w:rPr>
          <w:rFonts w:cs="Arial"/>
          <w:b/>
          <w:color w:val="000000"/>
          <w:sz w:val="24"/>
          <w:szCs w:val="24"/>
          <w:shd w:val="clear" w:color="auto" w:fill="FFFFFF"/>
        </w:rPr>
        <w:t xml:space="preserve"> C</w:t>
      </w:r>
      <w:r w:rsidR="002962DC" w:rsidRPr="002962DC">
        <w:rPr>
          <w:rFonts w:cs="Arial"/>
          <w:b/>
          <w:color w:val="000000"/>
          <w:sz w:val="24"/>
          <w:szCs w:val="24"/>
          <w:shd w:val="clear" w:color="auto" w:fill="FFFFFF"/>
        </w:rPr>
        <w:t xml:space="preserve">elui qui a quitté notre plage retourne </w:t>
      </w:r>
      <w:r w:rsidR="00651BC7">
        <w:rPr>
          <w:rFonts w:cs="Arial"/>
          <w:b/>
          <w:color w:val="000000"/>
          <w:sz w:val="24"/>
          <w:szCs w:val="24"/>
          <w:shd w:val="clear" w:color="auto" w:fill="FFFFFF"/>
        </w:rPr>
        <w:t xml:space="preserve">toujours </w:t>
      </w:r>
      <w:r w:rsidR="002962DC" w:rsidRPr="002962DC">
        <w:rPr>
          <w:rFonts w:cs="Arial"/>
          <w:b/>
          <w:color w:val="000000"/>
          <w:sz w:val="24"/>
          <w:szCs w:val="24"/>
          <w:shd w:val="clear" w:color="auto" w:fill="FFFFFF"/>
        </w:rPr>
        <w:t>charmé dans sa patrie</w:t>
      </w:r>
      <w:r w:rsidR="00651BC7">
        <w:rPr>
          <w:rFonts w:cs="Arial"/>
          <w:b/>
          <w:color w:val="000000"/>
          <w:sz w:val="24"/>
          <w:szCs w:val="24"/>
          <w:shd w:val="clear" w:color="auto" w:fill="FFFFFF"/>
        </w:rPr>
        <w:t>, en</w:t>
      </w:r>
      <w:r w:rsidR="002962DC" w:rsidRPr="002962DC">
        <w:rPr>
          <w:rFonts w:cs="Arial"/>
          <w:b/>
          <w:color w:val="000000"/>
          <w:sz w:val="24"/>
          <w:szCs w:val="24"/>
          <w:shd w:val="clear" w:color="auto" w:fill="FFFFFF"/>
        </w:rPr>
        <w:t>rich</w:t>
      </w:r>
      <w:r w:rsidR="00651BC7">
        <w:rPr>
          <w:rFonts w:cs="Arial"/>
          <w:b/>
          <w:color w:val="000000"/>
          <w:sz w:val="24"/>
          <w:szCs w:val="24"/>
          <w:shd w:val="clear" w:color="auto" w:fill="FFFFFF"/>
        </w:rPr>
        <w:t>i</w:t>
      </w:r>
      <w:r w:rsidR="002962DC" w:rsidRPr="002962DC">
        <w:rPr>
          <w:rFonts w:cs="Arial"/>
          <w:b/>
          <w:color w:val="000000"/>
          <w:sz w:val="24"/>
          <w:szCs w:val="24"/>
          <w:shd w:val="clear" w:color="auto" w:fill="FFFFFF"/>
        </w:rPr>
        <w:t xml:space="preserve"> de nouvelles connaissances. ‘’</w:t>
      </w:r>
      <w:r w:rsidR="002962DC" w:rsidRPr="002962DC">
        <w:rPr>
          <w:rStyle w:val="Appelnotedebasdep"/>
          <w:rFonts w:cs="Arial"/>
          <w:b/>
          <w:color w:val="000000"/>
          <w:sz w:val="24"/>
          <w:szCs w:val="24"/>
          <w:shd w:val="clear" w:color="auto" w:fill="FFFFFF"/>
        </w:rPr>
        <w:footnoteReference w:id="104"/>
      </w:r>
    </w:p>
    <w:p w14:paraId="149038AD" w14:textId="77FB75DB" w:rsidR="00E13A74" w:rsidRPr="004D42E3" w:rsidRDefault="00D15512" w:rsidP="006E64A8">
      <w:pPr>
        <w:spacing w:after="200" w:line="360" w:lineRule="auto"/>
        <w:jc w:val="both"/>
        <w:rPr>
          <w:rFonts w:eastAsia="Book Antiqua"/>
          <w:sz w:val="24"/>
          <w:szCs w:val="24"/>
        </w:rPr>
      </w:pPr>
      <w:r w:rsidRPr="004D42E3">
        <w:rPr>
          <w:rFonts w:eastAsia="Book Antiqua"/>
          <w:sz w:val="24"/>
          <w:szCs w:val="24"/>
        </w:rPr>
        <w:t>L’</w:t>
      </w:r>
      <w:r w:rsidR="00385CF2" w:rsidRPr="004D42E3">
        <w:rPr>
          <w:rFonts w:eastAsia="Book Antiqua"/>
          <w:sz w:val="24"/>
          <w:szCs w:val="24"/>
        </w:rPr>
        <w:t xml:space="preserve">escale </w:t>
      </w:r>
      <w:r w:rsidR="00E27CDD">
        <w:rPr>
          <w:rFonts w:eastAsia="Book Antiqua"/>
          <w:sz w:val="24"/>
          <w:szCs w:val="24"/>
        </w:rPr>
        <w:t xml:space="preserve">est à </w:t>
      </w:r>
      <w:r w:rsidR="00385CF2" w:rsidRPr="004D42E3">
        <w:rPr>
          <w:rFonts w:eastAsia="Book Antiqua"/>
          <w:sz w:val="24"/>
          <w:szCs w:val="24"/>
        </w:rPr>
        <w:t>d’</w:t>
      </w:r>
      <w:r w:rsidR="00000E7E" w:rsidRPr="004D42E3">
        <w:rPr>
          <w:rFonts w:eastAsia="Book Antiqua"/>
          <w:sz w:val="24"/>
          <w:szCs w:val="24"/>
        </w:rPr>
        <w:t>Addis-Abeba</w:t>
      </w:r>
      <w:r w:rsidR="00E27CDD">
        <w:rPr>
          <w:rFonts w:eastAsia="Book Antiqua"/>
          <w:sz w:val="24"/>
          <w:szCs w:val="24"/>
        </w:rPr>
        <w:t xml:space="preserve"> ; là </w:t>
      </w:r>
      <w:r w:rsidR="00641189">
        <w:rPr>
          <w:rFonts w:eastAsia="Book Antiqua"/>
          <w:sz w:val="24"/>
          <w:szCs w:val="24"/>
        </w:rPr>
        <w:t xml:space="preserve">notre voyageur </w:t>
      </w:r>
      <w:r w:rsidR="00385CF2" w:rsidRPr="004D42E3">
        <w:rPr>
          <w:rFonts w:eastAsia="Book Antiqua"/>
          <w:sz w:val="24"/>
          <w:szCs w:val="24"/>
        </w:rPr>
        <w:t xml:space="preserve">achète un beau châle </w:t>
      </w:r>
      <w:r w:rsidR="00001152" w:rsidRPr="004D42E3">
        <w:rPr>
          <w:rFonts w:eastAsia="Book Antiqua"/>
          <w:sz w:val="24"/>
          <w:szCs w:val="24"/>
        </w:rPr>
        <w:t>bordeaux</w:t>
      </w:r>
      <w:r w:rsidR="00385CF2" w:rsidRPr="004D42E3">
        <w:rPr>
          <w:rFonts w:eastAsia="Book Antiqua"/>
          <w:sz w:val="24"/>
          <w:szCs w:val="24"/>
        </w:rPr>
        <w:t xml:space="preserve"> et or pour</w:t>
      </w:r>
      <w:r w:rsidR="00001152" w:rsidRPr="004D42E3">
        <w:rPr>
          <w:rFonts w:eastAsia="Book Antiqua"/>
          <w:sz w:val="24"/>
          <w:szCs w:val="24"/>
        </w:rPr>
        <w:t xml:space="preserve"> </w:t>
      </w:r>
      <w:r w:rsidR="00823F63">
        <w:rPr>
          <w:rFonts w:eastAsia="Book Antiqua"/>
          <w:sz w:val="24"/>
          <w:szCs w:val="24"/>
        </w:rPr>
        <w:t>‘’son trésor’’</w:t>
      </w:r>
      <w:r w:rsidR="00001152" w:rsidRPr="004D42E3">
        <w:rPr>
          <w:rFonts w:eastAsia="Book Antiqua"/>
          <w:sz w:val="24"/>
          <w:szCs w:val="24"/>
        </w:rPr>
        <w:t xml:space="preserve"> et </w:t>
      </w:r>
      <w:r w:rsidR="007A60E5" w:rsidRPr="004D42E3">
        <w:rPr>
          <w:rFonts w:eastAsia="Book Antiqua"/>
          <w:sz w:val="24"/>
          <w:szCs w:val="24"/>
        </w:rPr>
        <w:t>boit</w:t>
      </w:r>
      <w:r w:rsidRPr="004D42E3">
        <w:rPr>
          <w:rFonts w:eastAsia="Book Antiqua"/>
          <w:sz w:val="24"/>
          <w:szCs w:val="24"/>
        </w:rPr>
        <w:t xml:space="preserve"> dans un petit bistrot </w:t>
      </w:r>
      <w:r w:rsidR="00AA36C4" w:rsidRPr="004D42E3">
        <w:rPr>
          <w:rFonts w:eastAsia="Book Antiqua"/>
          <w:sz w:val="24"/>
          <w:szCs w:val="24"/>
        </w:rPr>
        <w:t>un café</w:t>
      </w:r>
      <w:r w:rsidR="00001152" w:rsidRPr="004D42E3">
        <w:rPr>
          <w:rFonts w:eastAsia="Book Antiqua"/>
          <w:sz w:val="24"/>
          <w:szCs w:val="24"/>
        </w:rPr>
        <w:t xml:space="preserve">, ou </w:t>
      </w:r>
      <w:r w:rsidR="00001152" w:rsidRPr="004D42E3">
        <w:rPr>
          <w:rFonts w:eastAsia="Book Antiqua"/>
          <w:i/>
          <w:sz w:val="24"/>
          <w:szCs w:val="24"/>
        </w:rPr>
        <w:t>buna</w:t>
      </w:r>
      <w:r w:rsidRPr="004D42E3">
        <w:rPr>
          <w:rFonts w:eastAsia="Book Antiqua"/>
          <w:i/>
          <w:sz w:val="24"/>
          <w:szCs w:val="24"/>
        </w:rPr>
        <w:t>,</w:t>
      </w:r>
      <w:r w:rsidR="00001152" w:rsidRPr="004D42E3">
        <w:rPr>
          <w:rFonts w:eastAsia="Book Antiqua"/>
          <w:sz w:val="24"/>
          <w:szCs w:val="24"/>
        </w:rPr>
        <w:t xml:space="preserve"> cuit dans une </w:t>
      </w:r>
      <w:r w:rsidR="00001152" w:rsidRPr="004D42E3">
        <w:rPr>
          <w:rFonts w:eastAsia="Book Antiqua"/>
          <w:i/>
          <w:sz w:val="24"/>
          <w:szCs w:val="24"/>
        </w:rPr>
        <w:t xml:space="preserve">jejebena </w:t>
      </w:r>
      <w:r w:rsidR="00DA0851" w:rsidRPr="004D42E3">
        <w:rPr>
          <w:rFonts w:eastAsia="Book Antiqua"/>
          <w:sz w:val="24"/>
          <w:szCs w:val="24"/>
        </w:rPr>
        <w:t>traditionnelle</w:t>
      </w:r>
      <w:r w:rsidR="00001152" w:rsidRPr="004D42E3">
        <w:rPr>
          <w:rFonts w:eastAsia="Book Antiqua"/>
          <w:sz w:val="24"/>
          <w:szCs w:val="24"/>
        </w:rPr>
        <w:t xml:space="preserve"> et servi avec du pop-corn, des cacahuètes et du </w:t>
      </w:r>
      <w:r w:rsidR="00001152" w:rsidRPr="004D42E3">
        <w:rPr>
          <w:rFonts w:eastAsia="Book Antiqua"/>
          <w:i/>
          <w:sz w:val="24"/>
          <w:szCs w:val="24"/>
        </w:rPr>
        <w:t>kollo</w:t>
      </w:r>
      <w:r w:rsidRPr="004D42E3">
        <w:rPr>
          <w:rFonts w:eastAsia="Book Antiqua"/>
          <w:sz w:val="24"/>
          <w:szCs w:val="24"/>
        </w:rPr>
        <w:t>,</w:t>
      </w:r>
      <w:r w:rsidR="00E27CDD">
        <w:rPr>
          <w:rFonts w:eastAsia="Book Antiqua"/>
          <w:sz w:val="24"/>
          <w:szCs w:val="24"/>
        </w:rPr>
        <w:t xml:space="preserve"> des grains de poids-chiche. C’est </w:t>
      </w:r>
      <w:r w:rsidRPr="004D42E3">
        <w:rPr>
          <w:rFonts w:eastAsia="Book Antiqua"/>
          <w:sz w:val="24"/>
          <w:szCs w:val="24"/>
        </w:rPr>
        <w:t xml:space="preserve">déjà </w:t>
      </w:r>
      <w:r w:rsidR="00514BE6" w:rsidRPr="004D42E3">
        <w:rPr>
          <w:rFonts w:eastAsia="Book Antiqua"/>
          <w:sz w:val="24"/>
          <w:szCs w:val="24"/>
        </w:rPr>
        <w:t>une vraie plongée</w:t>
      </w:r>
      <w:r w:rsidR="00E744E0" w:rsidRPr="004D42E3">
        <w:rPr>
          <w:rFonts w:eastAsia="Book Antiqua"/>
          <w:sz w:val="24"/>
          <w:szCs w:val="24"/>
        </w:rPr>
        <w:t xml:space="preserve"> dans le climat chaud de la</w:t>
      </w:r>
      <w:r w:rsidRPr="004D42E3">
        <w:rPr>
          <w:rFonts w:eastAsia="Book Antiqua"/>
          <w:sz w:val="24"/>
          <w:szCs w:val="24"/>
        </w:rPr>
        <w:t xml:space="preserve"> Corne d’Afriqu</w:t>
      </w:r>
      <w:r w:rsidR="00576840" w:rsidRPr="004D42E3">
        <w:rPr>
          <w:rFonts w:eastAsia="Book Antiqua"/>
          <w:sz w:val="24"/>
          <w:szCs w:val="24"/>
        </w:rPr>
        <w:t xml:space="preserve">e. Les couleurs et les odeurs </w:t>
      </w:r>
      <w:r w:rsidRPr="004D42E3">
        <w:rPr>
          <w:rFonts w:eastAsia="Book Antiqua"/>
          <w:sz w:val="24"/>
          <w:szCs w:val="24"/>
        </w:rPr>
        <w:t>font travailler les sens un peu endormis en Europe</w:t>
      </w:r>
      <w:r w:rsidR="005C0D69" w:rsidRPr="004D42E3">
        <w:rPr>
          <w:rFonts w:eastAsia="Book Antiqua"/>
          <w:sz w:val="24"/>
          <w:szCs w:val="24"/>
        </w:rPr>
        <w:t>. L</w:t>
      </w:r>
      <w:r w:rsidRPr="004D42E3">
        <w:rPr>
          <w:rFonts w:eastAsia="Book Antiqua"/>
          <w:sz w:val="24"/>
          <w:szCs w:val="24"/>
        </w:rPr>
        <w:t xml:space="preserve">e cœur se remplit de joie et </w:t>
      </w:r>
      <w:r w:rsidR="007A60E5" w:rsidRPr="004D42E3">
        <w:rPr>
          <w:rFonts w:eastAsia="Book Antiqua"/>
          <w:sz w:val="24"/>
          <w:szCs w:val="24"/>
        </w:rPr>
        <w:t>d’</w:t>
      </w:r>
      <w:r w:rsidRPr="004D42E3">
        <w:rPr>
          <w:rFonts w:eastAsia="Book Antiqua"/>
          <w:sz w:val="24"/>
          <w:szCs w:val="24"/>
        </w:rPr>
        <w:t>attente pour un</w:t>
      </w:r>
      <w:r w:rsidR="00F814F5" w:rsidRPr="004D42E3">
        <w:rPr>
          <w:rFonts w:eastAsia="Book Antiqua"/>
          <w:sz w:val="24"/>
          <w:szCs w:val="24"/>
        </w:rPr>
        <w:t>e aventure dans ce continent</w:t>
      </w:r>
      <w:r w:rsidR="00E27CDD">
        <w:rPr>
          <w:rFonts w:eastAsia="Book Antiqua"/>
          <w:sz w:val="24"/>
          <w:szCs w:val="24"/>
        </w:rPr>
        <w:t xml:space="preserve"> </w:t>
      </w:r>
      <w:r w:rsidR="007A60E5" w:rsidRPr="004D42E3">
        <w:rPr>
          <w:rFonts w:eastAsia="Book Antiqua"/>
          <w:sz w:val="24"/>
          <w:szCs w:val="24"/>
        </w:rPr>
        <w:t>qu’il aime tant</w:t>
      </w:r>
      <w:r w:rsidR="00F814F5" w:rsidRPr="004D42E3">
        <w:rPr>
          <w:rFonts w:eastAsia="Book Antiqua"/>
          <w:sz w:val="24"/>
          <w:szCs w:val="24"/>
        </w:rPr>
        <w:t xml:space="preserve">. </w:t>
      </w:r>
      <w:r w:rsidR="00641189">
        <w:rPr>
          <w:rFonts w:eastAsia="Book Antiqua"/>
          <w:sz w:val="24"/>
          <w:szCs w:val="24"/>
        </w:rPr>
        <w:t xml:space="preserve">Un autre avion </w:t>
      </w:r>
      <w:r w:rsidR="00576840" w:rsidRPr="004D42E3">
        <w:rPr>
          <w:rFonts w:eastAsia="Book Antiqua"/>
          <w:sz w:val="24"/>
          <w:szCs w:val="24"/>
        </w:rPr>
        <w:t>amène à Djibouti</w:t>
      </w:r>
      <w:r w:rsidR="00B1568F" w:rsidRPr="004D42E3">
        <w:rPr>
          <w:rFonts w:eastAsia="Book Antiqua"/>
          <w:sz w:val="24"/>
          <w:szCs w:val="24"/>
        </w:rPr>
        <w:t>,</w:t>
      </w:r>
      <w:r w:rsidR="00576840" w:rsidRPr="004D42E3">
        <w:rPr>
          <w:rFonts w:eastAsia="Book Antiqua"/>
          <w:sz w:val="24"/>
          <w:szCs w:val="24"/>
        </w:rPr>
        <w:t xml:space="preserve"> aéroport d’Ambouli. </w:t>
      </w:r>
      <w:r w:rsidR="00BB668F" w:rsidRPr="004D42E3">
        <w:rPr>
          <w:rFonts w:eastAsia="Book Antiqua"/>
          <w:sz w:val="24"/>
          <w:szCs w:val="24"/>
        </w:rPr>
        <w:t xml:space="preserve">A l’arrivé il </w:t>
      </w:r>
      <w:r w:rsidRPr="004D42E3">
        <w:rPr>
          <w:rFonts w:eastAsia="Book Antiqua"/>
          <w:sz w:val="24"/>
          <w:szCs w:val="24"/>
        </w:rPr>
        <w:t xml:space="preserve">y a </w:t>
      </w:r>
      <w:r w:rsidR="00B1568F" w:rsidRPr="004D42E3">
        <w:rPr>
          <w:rFonts w:eastAsia="Book Antiqua"/>
          <w:sz w:val="24"/>
          <w:szCs w:val="24"/>
        </w:rPr>
        <w:t xml:space="preserve">son ami </w:t>
      </w:r>
      <w:r w:rsidR="00066C86" w:rsidRPr="004D42E3">
        <w:rPr>
          <w:rFonts w:eastAsia="Book Antiqua"/>
          <w:sz w:val="24"/>
          <w:szCs w:val="24"/>
        </w:rPr>
        <w:t>Achille</w:t>
      </w:r>
      <w:r w:rsidR="00737E67">
        <w:rPr>
          <w:rFonts w:eastAsia="Book Antiqua"/>
          <w:sz w:val="24"/>
          <w:szCs w:val="24"/>
        </w:rPr>
        <w:t xml:space="preserve"> qui l’attend </w:t>
      </w:r>
      <w:r w:rsidRPr="004D42E3">
        <w:rPr>
          <w:rFonts w:eastAsia="Book Antiqua"/>
          <w:sz w:val="24"/>
          <w:szCs w:val="24"/>
        </w:rPr>
        <w:t>avec une</w:t>
      </w:r>
      <w:r w:rsidR="00BB668F" w:rsidRPr="004D42E3">
        <w:rPr>
          <w:rFonts w:eastAsia="Book Antiqua"/>
          <w:sz w:val="24"/>
          <w:szCs w:val="24"/>
        </w:rPr>
        <w:t xml:space="preserve"> </w:t>
      </w:r>
      <w:r w:rsidR="00BB668F" w:rsidRPr="004D42E3">
        <w:rPr>
          <w:rFonts w:eastAsia="Book Antiqua"/>
          <w:i/>
          <w:sz w:val="24"/>
          <w:szCs w:val="24"/>
        </w:rPr>
        <w:t>L</w:t>
      </w:r>
      <w:r w:rsidRPr="004D42E3">
        <w:rPr>
          <w:rFonts w:eastAsia="Book Antiqua"/>
          <w:i/>
          <w:sz w:val="24"/>
          <w:szCs w:val="24"/>
        </w:rPr>
        <w:t>and</w:t>
      </w:r>
      <w:r w:rsidR="00474BBA" w:rsidRPr="004D42E3">
        <w:rPr>
          <w:rFonts w:eastAsia="Book Antiqua"/>
          <w:i/>
          <w:sz w:val="24"/>
          <w:szCs w:val="24"/>
        </w:rPr>
        <w:t xml:space="preserve"> R</w:t>
      </w:r>
      <w:r w:rsidRPr="004D42E3">
        <w:rPr>
          <w:rFonts w:eastAsia="Book Antiqua"/>
          <w:i/>
          <w:sz w:val="24"/>
          <w:szCs w:val="24"/>
        </w:rPr>
        <w:t>over Def</w:t>
      </w:r>
      <w:r w:rsidR="00BB668F" w:rsidRPr="004D42E3">
        <w:rPr>
          <w:rFonts w:eastAsia="Book Antiqua"/>
          <w:i/>
          <w:sz w:val="24"/>
          <w:szCs w:val="24"/>
        </w:rPr>
        <w:t>ender</w:t>
      </w:r>
      <w:r w:rsidR="00BB668F" w:rsidRPr="004D42E3">
        <w:rPr>
          <w:rFonts w:eastAsia="Book Antiqua"/>
          <w:sz w:val="24"/>
          <w:szCs w:val="24"/>
        </w:rPr>
        <w:t xml:space="preserve"> conduite par </w:t>
      </w:r>
      <w:r w:rsidR="00CD3963" w:rsidRPr="004D42E3">
        <w:rPr>
          <w:rFonts w:eastAsia="Book Antiqua"/>
          <w:sz w:val="24"/>
          <w:szCs w:val="24"/>
        </w:rPr>
        <w:t>H</w:t>
      </w:r>
      <w:r w:rsidR="00474BBA" w:rsidRPr="004D42E3">
        <w:rPr>
          <w:rFonts w:eastAsia="Book Antiqua"/>
          <w:sz w:val="24"/>
          <w:szCs w:val="24"/>
        </w:rPr>
        <w:t xml:space="preserve">assan, ou encore mieux Xassan, </w:t>
      </w:r>
      <w:r w:rsidR="00BB668F" w:rsidRPr="004D42E3">
        <w:rPr>
          <w:rFonts w:eastAsia="Book Antiqua"/>
          <w:sz w:val="24"/>
          <w:szCs w:val="24"/>
        </w:rPr>
        <w:t>un Djiboutien</w:t>
      </w:r>
      <w:r w:rsidR="00E27CDD">
        <w:rPr>
          <w:rFonts w:eastAsia="Book Antiqua"/>
          <w:sz w:val="24"/>
          <w:szCs w:val="24"/>
        </w:rPr>
        <w:t xml:space="preserve">. Ce dernier </w:t>
      </w:r>
      <w:r w:rsidR="00B32A1D" w:rsidRPr="004D42E3">
        <w:rPr>
          <w:rFonts w:eastAsia="Book Antiqua"/>
          <w:sz w:val="24"/>
          <w:szCs w:val="24"/>
        </w:rPr>
        <w:t>n</w:t>
      </w:r>
      <w:r w:rsidR="00474BBA" w:rsidRPr="004D42E3">
        <w:rPr>
          <w:rFonts w:eastAsia="Book Antiqua"/>
          <w:sz w:val="24"/>
          <w:szCs w:val="24"/>
        </w:rPr>
        <w:t xml:space="preserve">’hésite pas à faire remarquer que le premier président de </w:t>
      </w:r>
      <w:r w:rsidR="00451027">
        <w:rPr>
          <w:rFonts w:eastAsia="Book Antiqua"/>
          <w:sz w:val="24"/>
          <w:szCs w:val="24"/>
        </w:rPr>
        <w:t>son pays après l’indépendanc</w:t>
      </w:r>
      <w:r w:rsidR="00B1568F" w:rsidRPr="004D42E3">
        <w:rPr>
          <w:rFonts w:eastAsia="Book Antiqua"/>
          <w:sz w:val="24"/>
          <w:szCs w:val="24"/>
        </w:rPr>
        <w:t>e</w:t>
      </w:r>
      <w:r w:rsidR="00B92AB2">
        <w:rPr>
          <w:rFonts w:eastAsia="Book Antiqua"/>
          <w:sz w:val="24"/>
          <w:szCs w:val="24"/>
        </w:rPr>
        <w:t xml:space="preserve"> </w:t>
      </w:r>
      <w:r w:rsidR="00F17071" w:rsidRPr="004D42E3">
        <w:rPr>
          <w:rFonts w:eastAsia="Book Antiqua"/>
          <w:sz w:val="24"/>
          <w:szCs w:val="24"/>
        </w:rPr>
        <w:t xml:space="preserve">s’appelait comme lui. </w:t>
      </w:r>
      <w:r w:rsidR="007A60E5" w:rsidRPr="004D42E3">
        <w:rPr>
          <w:rFonts w:eastAsia="Book Antiqua"/>
          <w:sz w:val="24"/>
          <w:szCs w:val="24"/>
        </w:rPr>
        <w:t>Salgari</w:t>
      </w:r>
      <w:r w:rsidR="00BB668F" w:rsidRPr="004D42E3">
        <w:rPr>
          <w:rFonts w:eastAsia="Book Antiqua"/>
          <w:sz w:val="24"/>
          <w:szCs w:val="24"/>
        </w:rPr>
        <w:t xml:space="preserve"> commence </w:t>
      </w:r>
      <w:r w:rsidR="00E27CDD">
        <w:rPr>
          <w:rFonts w:eastAsia="Book Antiqua"/>
          <w:sz w:val="24"/>
          <w:szCs w:val="24"/>
        </w:rPr>
        <w:t xml:space="preserve">donc </w:t>
      </w:r>
      <w:r w:rsidR="00BB668F" w:rsidRPr="004D42E3">
        <w:rPr>
          <w:rFonts w:eastAsia="Book Antiqua"/>
          <w:sz w:val="24"/>
          <w:szCs w:val="24"/>
        </w:rPr>
        <w:t>à discuter des différence</w:t>
      </w:r>
      <w:r w:rsidR="00474BBA" w:rsidRPr="004D42E3">
        <w:rPr>
          <w:rFonts w:eastAsia="Book Antiqua"/>
          <w:sz w:val="24"/>
          <w:szCs w:val="24"/>
        </w:rPr>
        <w:t>s</w:t>
      </w:r>
      <w:r w:rsidR="00B1568F" w:rsidRPr="004D42E3">
        <w:rPr>
          <w:rFonts w:eastAsia="Book Antiqua"/>
          <w:sz w:val="24"/>
          <w:szCs w:val="24"/>
        </w:rPr>
        <w:t xml:space="preserve"> entre sa </w:t>
      </w:r>
      <w:r w:rsidR="00474BBA" w:rsidRPr="004D42E3">
        <w:rPr>
          <w:rFonts w:eastAsia="Book Antiqua"/>
          <w:i/>
          <w:sz w:val="24"/>
          <w:szCs w:val="24"/>
        </w:rPr>
        <w:t>Land</w:t>
      </w:r>
      <w:r w:rsidR="00474BBA" w:rsidRPr="004D42E3">
        <w:rPr>
          <w:rFonts w:eastAsia="Book Antiqua"/>
          <w:sz w:val="24"/>
          <w:szCs w:val="24"/>
        </w:rPr>
        <w:t xml:space="preserve"> </w:t>
      </w:r>
      <w:r w:rsidR="00BB668F" w:rsidRPr="004D42E3">
        <w:rPr>
          <w:rFonts w:eastAsia="Book Antiqua"/>
          <w:sz w:val="24"/>
          <w:szCs w:val="24"/>
        </w:rPr>
        <w:t>et ce</w:t>
      </w:r>
      <w:r w:rsidR="002238D7" w:rsidRPr="004D42E3">
        <w:rPr>
          <w:rFonts w:eastAsia="Book Antiqua"/>
          <w:sz w:val="24"/>
          <w:szCs w:val="24"/>
        </w:rPr>
        <w:t xml:space="preserve">tte nouvelle </w:t>
      </w:r>
      <w:r w:rsidR="00F80E59" w:rsidRPr="004D42E3">
        <w:rPr>
          <w:rFonts w:eastAsia="Book Antiqua"/>
          <w:sz w:val="24"/>
          <w:szCs w:val="24"/>
        </w:rPr>
        <w:t>version militaire</w:t>
      </w:r>
      <w:r w:rsidR="00B1568F" w:rsidRPr="004D42E3">
        <w:rPr>
          <w:rFonts w:eastAsia="Book Antiqua"/>
          <w:sz w:val="24"/>
          <w:szCs w:val="24"/>
        </w:rPr>
        <w:t xml:space="preserve"> avec son ami </w:t>
      </w:r>
      <w:r w:rsidR="002238D7" w:rsidRPr="004D42E3">
        <w:rPr>
          <w:rFonts w:eastAsia="Book Antiqua"/>
          <w:sz w:val="24"/>
          <w:szCs w:val="24"/>
        </w:rPr>
        <w:t xml:space="preserve">et le chauffeur qui ne démontre pas beaucoup de discrétion. </w:t>
      </w:r>
      <w:r w:rsidR="00F17071" w:rsidRPr="004D42E3">
        <w:rPr>
          <w:rFonts w:eastAsia="Book Antiqua"/>
          <w:sz w:val="24"/>
          <w:szCs w:val="24"/>
        </w:rPr>
        <w:t xml:space="preserve">Il faut </w:t>
      </w:r>
      <w:r w:rsidR="00351480" w:rsidRPr="004D42E3">
        <w:rPr>
          <w:rFonts w:eastAsia="Book Antiqua"/>
          <w:sz w:val="24"/>
          <w:szCs w:val="24"/>
        </w:rPr>
        <w:t>re</w:t>
      </w:r>
      <w:r w:rsidR="00E24849" w:rsidRPr="004D42E3">
        <w:rPr>
          <w:rFonts w:eastAsia="Book Antiqua"/>
          <w:sz w:val="24"/>
          <w:szCs w:val="24"/>
        </w:rPr>
        <w:t>joindre</w:t>
      </w:r>
      <w:r w:rsidR="00F17071" w:rsidRPr="004D42E3">
        <w:rPr>
          <w:rFonts w:eastAsia="Book Antiqua"/>
          <w:sz w:val="24"/>
          <w:szCs w:val="24"/>
        </w:rPr>
        <w:t xml:space="preserve"> </w:t>
      </w:r>
      <w:r w:rsidR="00576840" w:rsidRPr="004D42E3">
        <w:rPr>
          <w:rFonts w:eastAsia="Book Antiqua"/>
          <w:sz w:val="24"/>
          <w:szCs w:val="24"/>
        </w:rPr>
        <w:t xml:space="preserve">dans le même quartier </w:t>
      </w:r>
      <w:r w:rsidR="00276227" w:rsidRPr="004D42E3">
        <w:rPr>
          <w:rFonts w:eastAsia="Book Antiqua"/>
          <w:sz w:val="24"/>
          <w:szCs w:val="24"/>
        </w:rPr>
        <w:t>le siège du 5eme Régiment i</w:t>
      </w:r>
      <w:r w:rsidR="00F17071" w:rsidRPr="004D42E3">
        <w:rPr>
          <w:rFonts w:eastAsia="Book Antiqua"/>
          <w:sz w:val="24"/>
          <w:szCs w:val="24"/>
        </w:rPr>
        <w:t xml:space="preserve">nterarmes d'Outre-Mer près de </w:t>
      </w:r>
      <w:r w:rsidR="00E27CDD">
        <w:rPr>
          <w:rFonts w:eastAsia="Book Antiqua"/>
          <w:sz w:val="24"/>
          <w:szCs w:val="24"/>
        </w:rPr>
        <w:t>la b</w:t>
      </w:r>
      <w:r w:rsidR="00276227" w:rsidRPr="004D42E3">
        <w:rPr>
          <w:rFonts w:eastAsia="Book Antiqua"/>
          <w:sz w:val="24"/>
          <w:szCs w:val="24"/>
        </w:rPr>
        <w:t>ase a</w:t>
      </w:r>
      <w:r w:rsidR="00F17071" w:rsidRPr="004D42E3">
        <w:rPr>
          <w:rFonts w:eastAsia="Book Antiqua"/>
          <w:sz w:val="24"/>
          <w:szCs w:val="24"/>
        </w:rPr>
        <w:t xml:space="preserve">érienne </w:t>
      </w:r>
      <w:r w:rsidR="00E13A74" w:rsidRPr="004D42E3">
        <w:rPr>
          <w:rFonts w:eastAsia="Book Antiqua"/>
          <w:sz w:val="24"/>
          <w:szCs w:val="24"/>
        </w:rPr>
        <w:t>‘’</w:t>
      </w:r>
      <w:r w:rsidR="00F17071" w:rsidRPr="004D42E3">
        <w:rPr>
          <w:rFonts w:eastAsia="Book Antiqua"/>
          <w:sz w:val="24"/>
          <w:szCs w:val="24"/>
        </w:rPr>
        <w:t>188 Massart</w:t>
      </w:r>
      <w:r w:rsidR="00E13A74" w:rsidRPr="004D42E3">
        <w:rPr>
          <w:rFonts w:eastAsia="Book Antiqua"/>
          <w:sz w:val="24"/>
          <w:szCs w:val="24"/>
        </w:rPr>
        <w:t>’’</w:t>
      </w:r>
      <w:r w:rsidR="00F17071" w:rsidRPr="004D42E3">
        <w:rPr>
          <w:rFonts w:eastAsia="Book Antiqua"/>
          <w:sz w:val="24"/>
          <w:szCs w:val="24"/>
        </w:rPr>
        <w:t xml:space="preserve">. </w:t>
      </w:r>
      <w:r w:rsidR="002238D7" w:rsidRPr="004D42E3">
        <w:rPr>
          <w:rFonts w:eastAsia="Book Antiqua"/>
          <w:sz w:val="24"/>
          <w:szCs w:val="24"/>
        </w:rPr>
        <w:t>Arrivé a</w:t>
      </w:r>
      <w:r w:rsidR="002A2E59" w:rsidRPr="004D42E3">
        <w:rPr>
          <w:rFonts w:eastAsia="Book Antiqua"/>
          <w:sz w:val="24"/>
          <w:szCs w:val="24"/>
        </w:rPr>
        <w:t>u quartier</w:t>
      </w:r>
      <w:r w:rsidR="00E12DF3" w:rsidRPr="004D42E3">
        <w:rPr>
          <w:rFonts w:eastAsia="Book Antiqua"/>
          <w:sz w:val="24"/>
          <w:szCs w:val="24"/>
        </w:rPr>
        <w:t xml:space="preserve"> militaire</w:t>
      </w:r>
      <w:r w:rsidR="00E13A74" w:rsidRPr="004D42E3">
        <w:rPr>
          <w:rFonts w:eastAsia="Book Antiqua"/>
          <w:sz w:val="24"/>
          <w:szCs w:val="24"/>
        </w:rPr>
        <w:t xml:space="preserve"> ‘’</w:t>
      </w:r>
      <w:r w:rsidR="00F17071" w:rsidRPr="004D42E3">
        <w:rPr>
          <w:rFonts w:eastAsia="Book Antiqua"/>
          <w:sz w:val="24"/>
          <w:szCs w:val="24"/>
        </w:rPr>
        <w:t>Brière de l’Isle</w:t>
      </w:r>
      <w:r w:rsidR="00E13A74" w:rsidRPr="004D42E3">
        <w:rPr>
          <w:rFonts w:eastAsia="Book Antiqua"/>
          <w:sz w:val="24"/>
          <w:szCs w:val="24"/>
        </w:rPr>
        <w:t>’’</w:t>
      </w:r>
      <w:r w:rsidR="00C04F5D" w:rsidRPr="004D42E3">
        <w:rPr>
          <w:rFonts w:eastAsia="Book Antiqua"/>
          <w:sz w:val="24"/>
          <w:szCs w:val="24"/>
        </w:rPr>
        <w:t>,</w:t>
      </w:r>
      <w:r w:rsidR="00F511DC" w:rsidRPr="004D42E3">
        <w:rPr>
          <w:rFonts w:eastAsia="Book Antiqua"/>
          <w:sz w:val="24"/>
          <w:szCs w:val="24"/>
        </w:rPr>
        <w:t xml:space="preserve"> il est logé</w:t>
      </w:r>
      <w:r w:rsidR="002A2E59" w:rsidRPr="004D42E3">
        <w:rPr>
          <w:rFonts w:eastAsia="Book Antiqua"/>
          <w:sz w:val="24"/>
          <w:szCs w:val="24"/>
        </w:rPr>
        <w:t xml:space="preserve"> </w:t>
      </w:r>
      <w:r w:rsidR="00846667" w:rsidRPr="004D42E3">
        <w:rPr>
          <w:rFonts w:eastAsia="Book Antiqua"/>
          <w:sz w:val="24"/>
          <w:szCs w:val="24"/>
        </w:rPr>
        <w:t>au troisième et dernier étage</w:t>
      </w:r>
      <w:r w:rsidR="00576840" w:rsidRPr="004D42E3">
        <w:rPr>
          <w:rFonts w:eastAsia="Book Antiqua"/>
          <w:sz w:val="24"/>
          <w:szCs w:val="24"/>
        </w:rPr>
        <w:t>,</w:t>
      </w:r>
      <w:r w:rsidR="00F17071" w:rsidRPr="004D42E3">
        <w:rPr>
          <w:rFonts w:eastAsia="Book Antiqua"/>
          <w:sz w:val="24"/>
          <w:szCs w:val="24"/>
        </w:rPr>
        <w:t xml:space="preserve"> derrière le mât des drapeaux</w:t>
      </w:r>
      <w:r w:rsidR="00576840" w:rsidRPr="004D42E3">
        <w:rPr>
          <w:rFonts w:eastAsia="Book Antiqua"/>
          <w:sz w:val="24"/>
          <w:szCs w:val="24"/>
        </w:rPr>
        <w:t>,</w:t>
      </w:r>
      <w:r w:rsidR="005F4FE6" w:rsidRPr="004D42E3">
        <w:rPr>
          <w:rFonts w:eastAsia="Book Antiqua"/>
          <w:sz w:val="24"/>
          <w:szCs w:val="24"/>
        </w:rPr>
        <w:t xml:space="preserve"> dans une grande </w:t>
      </w:r>
      <w:r w:rsidR="00F17071" w:rsidRPr="004D42E3">
        <w:rPr>
          <w:rFonts w:eastAsia="Book Antiqua"/>
          <w:sz w:val="24"/>
          <w:szCs w:val="24"/>
        </w:rPr>
        <w:t>construction jaune bien soignée, où se</w:t>
      </w:r>
      <w:r w:rsidR="00823F63">
        <w:rPr>
          <w:rFonts w:eastAsia="Book Antiqua"/>
          <w:sz w:val="24"/>
          <w:szCs w:val="24"/>
        </w:rPr>
        <w:t xml:space="preserve"> trouvent aussi les bureaux du r</w:t>
      </w:r>
      <w:r w:rsidR="00F17071" w:rsidRPr="004D42E3">
        <w:rPr>
          <w:rFonts w:eastAsia="Book Antiqua"/>
          <w:sz w:val="24"/>
          <w:szCs w:val="24"/>
        </w:rPr>
        <w:t xml:space="preserve">égiment. </w:t>
      </w:r>
      <w:r w:rsidR="00B1568F" w:rsidRPr="004D42E3">
        <w:rPr>
          <w:rFonts w:eastAsia="Book Antiqua"/>
          <w:sz w:val="24"/>
          <w:szCs w:val="24"/>
        </w:rPr>
        <w:t xml:space="preserve">Il se repose un peu ; </w:t>
      </w:r>
      <w:r w:rsidR="00846667" w:rsidRPr="004D42E3">
        <w:rPr>
          <w:rFonts w:eastAsia="Book Antiqua"/>
          <w:sz w:val="24"/>
          <w:szCs w:val="24"/>
        </w:rPr>
        <w:t>après deux heures</w:t>
      </w:r>
      <w:r w:rsidR="00B1568F" w:rsidRPr="004D42E3">
        <w:rPr>
          <w:rFonts w:eastAsia="Book Antiqua"/>
          <w:sz w:val="24"/>
          <w:szCs w:val="24"/>
        </w:rPr>
        <w:t xml:space="preserve"> il</w:t>
      </w:r>
      <w:r w:rsidR="00846667" w:rsidRPr="004D42E3">
        <w:rPr>
          <w:rFonts w:eastAsia="Book Antiqua"/>
          <w:sz w:val="24"/>
          <w:szCs w:val="24"/>
        </w:rPr>
        <w:t xml:space="preserve"> a </w:t>
      </w:r>
      <w:r w:rsidR="007A60E5" w:rsidRPr="004D42E3">
        <w:rPr>
          <w:rFonts w:eastAsia="Book Antiqua"/>
          <w:sz w:val="24"/>
          <w:szCs w:val="24"/>
        </w:rPr>
        <w:t xml:space="preserve">un </w:t>
      </w:r>
      <w:r w:rsidR="00846667" w:rsidRPr="004D42E3">
        <w:rPr>
          <w:rFonts w:eastAsia="Book Antiqua"/>
          <w:sz w:val="24"/>
          <w:szCs w:val="24"/>
        </w:rPr>
        <w:t>rendez-vous de bienvenue avec le</w:t>
      </w:r>
      <w:r w:rsidR="00576840" w:rsidRPr="004D42E3">
        <w:rPr>
          <w:rFonts w:eastAsia="Book Antiqua"/>
          <w:sz w:val="24"/>
          <w:szCs w:val="24"/>
        </w:rPr>
        <w:t xml:space="preserve"> </w:t>
      </w:r>
      <w:r w:rsidR="00823F63">
        <w:rPr>
          <w:rFonts w:eastAsia="Book Antiqua"/>
          <w:sz w:val="24"/>
          <w:szCs w:val="24"/>
        </w:rPr>
        <w:t>c</w:t>
      </w:r>
      <w:r w:rsidR="00451027">
        <w:rPr>
          <w:rFonts w:eastAsia="Book Antiqua"/>
          <w:sz w:val="24"/>
          <w:szCs w:val="24"/>
        </w:rPr>
        <w:t>olonel Gauthier</w:t>
      </w:r>
      <w:r w:rsidR="00F17071" w:rsidRPr="004D42E3">
        <w:rPr>
          <w:rFonts w:eastAsia="Book Antiqua"/>
          <w:sz w:val="24"/>
          <w:szCs w:val="24"/>
        </w:rPr>
        <w:t xml:space="preserve"> </w:t>
      </w:r>
      <w:r w:rsidR="002C6D69" w:rsidRPr="004D42E3">
        <w:rPr>
          <w:rFonts w:eastAsia="Book Antiqua"/>
          <w:sz w:val="24"/>
          <w:szCs w:val="24"/>
        </w:rPr>
        <w:t>qui</w:t>
      </w:r>
      <w:r w:rsidR="00641189">
        <w:rPr>
          <w:rFonts w:eastAsia="Book Antiqua"/>
          <w:sz w:val="24"/>
          <w:szCs w:val="24"/>
        </w:rPr>
        <w:t>,</w:t>
      </w:r>
      <w:r w:rsidR="002C6D69" w:rsidRPr="004D42E3">
        <w:rPr>
          <w:rFonts w:eastAsia="Book Antiqua"/>
          <w:sz w:val="24"/>
          <w:szCs w:val="24"/>
        </w:rPr>
        <w:t xml:space="preserve"> dans son bu</w:t>
      </w:r>
      <w:r w:rsidR="00E13A74" w:rsidRPr="004D42E3">
        <w:rPr>
          <w:rFonts w:eastAsia="Book Antiqua"/>
          <w:sz w:val="24"/>
          <w:szCs w:val="24"/>
        </w:rPr>
        <w:t>reau</w:t>
      </w:r>
      <w:r w:rsidR="00641189">
        <w:rPr>
          <w:rFonts w:eastAsia="Book Antiqua"/>
          <w:sz w:val="24"/>
          <w:szCs w:val="24"/>
        </w:rPr>
        <w:t>,</w:t>
      </w:r>
      <w:r w:rsidR="00E13A74" w:rsidRPr="004D42E3">
        <w:rPr>
          <w:rFonts w:eastAsia="Book Antiqua"/>
          <w:sz w:val="24"/>
          <w:szCs w:val="24"/>
        </w:rPr>
        <w:t xml:space="preserve"> était en train d’écouter ‘’</w:t>
      </w:r>
      <w:r w:rsidR="002C6D69" w:rsidRPr="004D42E3">
        <w:rPr>
          <w:rFonts w:eastAsia="Book Antiqua"/>
          <w:sz w:val="24"/>
          <w:szCs w:val="24"/>
        </w:rPr>
        <w:t>Dou</w:t>
      </w:r>
      <w:r w:rsidR="00C45FE4" w:rsidRPr="004D42E3">
        <w:rPr>
          <w:rFonts w:eastAsia="Book Antiqua"/>
          <w:sz w:val="24"/>
          <w:szCs w:val="24"/>
        </w:rPr>
        <w:t xml:space="preserve">ce </w:t>
      </w:r>
      <w:r w:rsidR="00E13A74" w:rsidRPr="004D42E3">
        <w:rPr>
          <w:rFonts w:eastAsia="Book Antiqua"/>
          <w:sz w:val="24"/>
          <w:szCs w:val="24"/>
        </w:rPr>
        <w:t>France’’</w:t>
      </w:r>
      <w:r w:rsidR="007A60E5" w:rsidRPr="004D42E3">
        <w:rPr>
          <w:rFonts w:eastAsia="Book Antiqua"/>
          <w:sz w:val="24"/>
          <w:szCs w:val="24"/>
        </w:rPr>
        <w:t xml:space="preserve"> de Charles</w:t>
      </w:r>
      <w:r w:rsidR="00DA0851" w:rsidRPr="004D42E3">
        <w:rPr>
          <w:rFonts w:eastAsia="Book Antiqua"/>
          <w:sz w:val="24"/>
          <w:szCs w:val="24"/>
        </w:rPr>
        <w:t xml:space="preserve"> </w:t>
      </w:r>
      <w:r w:rsidR="00000E7E" w:rsidRPr="004D42E3">
        <w:rPr>
          <w:rFonts w:eastAsia="Book Antiqua"/>
          <w:sz w:val="24"/>
          <w:szCs w:val="24"/>
        </w:rPr>
        <w:t>Trenet :</w:t>
      </w:r>
      <w:r w:rsidR="004A3558" w:rsidRPr="004D42E3">
        <w:rPr>
          <w:rFonts w:eastAsia="Book Antiqua"/>
          <w:sz w:val="24"/>
          <w:szCs w:val="24"/>
        </w:rPr>
        <w:t> </w:t>
      </w:r>
    </w:p>
    <w:p w14:paraId="0C4892E7" w14:textId="6E4B2215" w:rsidR="00E13A74" w:rsidRPr="004D42E3" w:rsidRDefault="00DA0851" w:rsidP="006E64A8">
      <w:pPr>
        <w:spacing w:after="200" w:line="360" w:lineRule="auto"/>
        <w:jc w:val="both"/>
        <w:rPr>
          <w:rFonts w:eastAsia="Book Antiqua"/>
          <w:sz w:val="24"/>
          <w:szCs w:val="24"/>
        </w:rPr>
      </w:pPr>
      <w:r w:rsidRPr="004D42E3">
        <w:rPr>
          <w:rFonts w:eastAsia="Book Antiqua"/>
          <w:sz w:val="24"/>
          <w:szCs w:val="24"/>
        </w:rPr>
        <w:t>« </w:t>
      </w:r>
      <w:r w:rsidR="00C45FE4" w:rsidRPr="004D42E3">
        <w:rPr>
          <w:rFonts w:eastAsia="Book Antiqua"/>
          <w:sz w:val="24"/>
          <w:szCs w:val="24"/>
        </w:rPr>
        <w:t>Bienvenu</w:t>
      </w:r>
      <w:r w:rsidR="00B1568F" w:rsidRPr="004D42E3">
        <w:rPr>
          <w:rFonts w:eastAsia="Book Antiqua"/>
          <w:sz w:val="24"/>
          <w:szCs w:val="24"/>
        </w:rPr>
        <w:t>e</w:t>
      </w:r>
      <w:r w:rsidR="00C45FE4" w:rsidRPr="004D42E3">
        <w:rPr>
          <w:rFonts w:eastAsia="Book Antiqua"/>
          <w:sz w:val="24"/>
          <w:szCs w:val="24"/>
        </w:rPr>
        <w:t xml:space="preserve"> à Djibouti ! </w:t>
      </w:r>
      <w:r w:rsidR="002C6D69" w:rsidRPr="004D42E3">
        <w:rPr>
          <w:rFonts w:eastAsia="Book Antiqua"/>
          <w:sz w:val="24"/>
          <w:szCs w:val="24"/>
        </w:rPr>
        <w:t>Je vous reçois ici à la caserne</w:t>
      </w:r>
      <w:r w:rsidR="00451027">
        <w:rPr>
          <w:rFonts w:eastAsia="Book Antiqua"/>
          <w:sz w:val="24"/>
          <w:szCs w:val="24"/>
        </w:rPr>
        <w:t>, M</w:t>
      </w:r>
      <w:r w:rsidR="004A3558" w:rsidRPr="004D42E3">
        <w:rPr>
          <w:rFonts w:eastAsia="Book Antiqua"/>
          <w:sz w:val="24"/>
          <w:szCs w:val="24"/>
        </w:rPr>
        <w:t>ons</w:t>
      </w:r>
      <w:r w:rsidR="008E4034">
        <w:rPr>
          <w:rFonts w:eastAsia="Book Antiqua"/>
          <w:sz w:val="24"/>
          <w:szCs w:val="24"/>
        </w:rPr>
        <w:t>ieur, même si c’est d</w:t>
      </w:r>
      <w:r w:rsidR="00B1568F" w:rsidRPr="004D42E3">
        <w:rPr>
          <w:rFonts w:eastAsia="Book Antiqua"/>
          <w:sz w:val="24"/>
          <w:szCs w:val="24"/>
        </w:rPr>
        <w:t xml:space="preserve">imanche. </w:t>
      </w:r>
      <w:r w:rsidR="00C45FE4" w:rsidRPr="004D42E3">
        <w:rPr>
          <w:rFonts w:eastAsia="Book Antiqua"/>
          <w:sz w:val="24"/>
          <w:szCs w:val="24"/>
        </w:rPr>
        <w:t>Ma femme</w:t>
      </w:r>
      <w:r w:rsidR="004A3558" w:rsidRPr="004D42E3">
        <w:rPr>
          <w:rFonts w:eastAsia="Book Antiqua"/>
          <w:sz w:val="24"/>
          <w:szCs w:val="24"/>
        </w:rPr>
        <w:t xml:space="preserve"> </w:t>
      </w:r>
      <w:r w:rsidR="00000E7E" w:rsidRPr="004D42E3">
        <w:rPr>
          <w:rFonts w:eastAsia="Book Antiqua"/>
          <w:sz w:val="24"/>
          <w:szCs w:val="24"/>
        </w:rPr>
        <w:t>m</w:t>
      </w:r>
      <w:r w:rsidR="004A3558" w:rsidRPr="004D42E3">
        <w:rPr>
          <w:rFonts w:eastAsia="Book Antiqua"/>
          <w:sz w:val="24"/>
          <w:szCs w:val="24"/>
        </w:rPr>
        <w:t xml:space="preserve">’attend </w:t>
      </w:r>
      <w:r w:rsidR="00C45FE4" w:rsidRPr="004D42E3">
        <w:rPr>
          <w:rFonts w:eastAsia="Book Antiqua"/>
          <w:sz w:val="24"/>
          <w:szCs w:val="24"/>
        </w:rPr>
        <w:t xml:space="preserve">à la maison </w:t>
      </w:r>
      <w:r w:rsidR="004A3558" w:rsidRPr="004D42E3">
        <w:rPr>
          <w:rFonts w:eastAsia="Book Antiqua"/>
          <w:sz w:val="24"/>
          <w:szCs w:val="24"/>
        </w:rPr>
        <w:t>av</w:t>
      </w:r>
      <w:r w:rsidR="00C45FE4" w:rsidRPr="004D42E3">
        <w:rPr>
          <w:rFonts w:eastAsia="Book Antiqua"/>
          <w:sz w:val="24"/>
          <w:szCs w:val="24"/>
        </w:rPr>
        <w:t>ec une bouillabaisse</w:t>
      </w:r>
      <w:r w:rsidR="004A3558" w:rsidRPr="004D42E3">
        <w:rPr>
          <w:rFonts w:eastAsia="Book Antiqua"/>
          <w:sz w:val="24"/>
          <w:szCs w:val="24"/>
        </w:rPr>
        <w:t>.</w:t>
      </w:r>
      <w:r w:rsidR="00AA36C4" w:rsidRPr="004D42E3">
        <w:rPr>
          <w:rFonts w:eastAsia="Book Antiqua"/>
          <w:sz w:val="24"/>
          <w:szCs w:val="24"/>
        </w:rPr>
        <w:t xml:space="preserve"> </w:t>
      </w:r>
      <w:r w:rsidR="004A3558" w:rsidRPr="004D42E3">
        <w:rPr>
          <w:rFonts w:eastAsia="Book Antiqua"/>
          <w:sz w:val="24"/>
          <w:szCs w:val="24"/>
        </w:rPr>
        <w:t xml:space="preserve">» </w:t>
      </w:r>
    </w:p>
    <w:p w14:paraId="4A998722" w14:textId="41CFB20C" w:rsidR="00E13A74" w:rsidRPr="004D42E3" w:rsidRDefault="00C147D7" w:rsidP="006E64A8">
      <w:pPr>
        <w:spacing w:after="200" w:line="360" w:lineRule="auto"/>
        <w:jc w:val="both"/>
        <w:rPr>
          <w:rFonts w:eastAsia="Book Antiqua"/>
          <w:sz w:val="24"/>
          <w:szCs w:val="24"/>
        </w:rPr>
      </w:pPr>
      <w:r w:rsidRPr="004D42E3">
        <w:rPr>
          <w:rFonts w:eastAsia="Book Antiqua"/>
          <w:sz w:val="24"/>
          <w:szCs w:val="24"/>
        </w:rPr>
        <w:t xml:space="preserve">Il </w:t>
      </w:r>
      <w:r w:rsidR="003D2530">
        <w:rPr>
          <w:rFonts w:eastAsia="Book Antiqua"/>
          <w:sz w:val="24"/>
          <w:szCs w:val="24"/>
        </w:rPr>
        <w:t xml:space="preserve">les </w:t>
      </w:r>
      <w:r w:rsidR="00C45FE4" w:rsidRPr="004D42E3">
        <w:rPr>
          <w:rFonts w:eastAsia="Book Antiqua"/>
          <w:sz w:val="24"/>
          <w:szCs w:val="24"/>
        </w:rPr>
        <w:t xml:space="preserve">invite </w:t>
      </w:r>
      <w:r w:rsidR="00641189">
        <w:rPr>
          <w:rFonts w:eastAsia="Book Antiqua"/>
          <w:sz w:val="24"/>
          <w:szCs w:val="24"/>
        </w:rPr>
        <w:t xml:space="preserve">en vain </w:t>
      </w:r>
      <w:r w:rsidR="00C45FE4" w:rsidRPr="004D42E3">
        <w:rPr>
          <w:rFonts w:eastAsia="Book Antiqua"/>
          <w:sz w:val="24"/>
          <w:szCs w:val="24"/>
        </w:rPr>
        <w:t>à partager avec lui et sa famille l</w:t>
      </w:r>
      <w:r w:rsidR="00641189">
        <w:rPr>
          <w:rFonts w:eastAsia="Book Antiqua"/>
          <w:sz w:val="24"/>
          <w:szCs w:val="24"/>
        </w:rPr>
        <w:t>e repas</w:t>
      </w:r>
      <w:r w:rsidR="00823F63">
        <w:rPr>
          <w:rFonts w:eastAsia="Book Antiqua"/>
          <w:sz w:val="24"/>
          <w:szCs w:val="24"/>
        </w:rPr>
        <w:t>. Le c</w:t>
      </w:r>
      <w:r w:rsidR="00C45FE4" w:rsidRPr="004D42E3">
        <w:rPr>
          <w:rFonts w:eastAsia="Book Antiqua"/>
          <w:sz w:val="24"/>
          <w:szCs w:val="24"/>
        </w:rPr>
        <w:t xml:space="preserve">olonel </w:t>
      </w:r>
      <w:r w:rsidR="00F17071" w:rsidRPr="004D42E3">
        <w:rPr>
          <w:rFonts w:eastAsia="Book Antiqua"/>
          <w:sz w:val="24"/>
          <w:szCs w:val="24"/>
        </w:rPr>
        <w:t>promet soutien et aide</w:t>
      </w:r>
      <w:r w:rsidR="007A60E5" w:rsidRPr="004D42E3">
        <w:rPr>
          <w:rFonts w:eastAsia="Book Antiqua"/>
          <w:sz w:val="24"/>
          <w:szCs w:val="24"/>
        </w:rPr>
        <w:t xml:space="preserve"> à son ami, le </w:t>
      </w:r>
      <w:r w:rsidR="00370D69">
        <w:rPr>
          <w:rFonts w:eastAsia="Book Antiqua"/>
          <w:sz w:val="24"/>
          <w:szCs w:val="24"/>
        </w:rPr>
        <w:t>commissaire</w:t>
      </w:r>
      <w:r w:rsidR="007A60E5" w:rsidRPr="004D42E3">
        <w:rPr>
          <w:rFonts w:eastAsia="Book Antiqua"/>
          <w:sz w:val="24"/>
          <w:szCs w:val="24"/>
        </w:rPr>
        <w:t xml:space="preserve"> venu de la France</w:t>
      </w:r>
      <w:r w:rsidR="00732958" w:rsidRPr="004D42E3">
        <w:rPr>
          <w:rFonts w:eastAsia="Book Antiqua"/>
          <w:sz w:val="24"/>
          <w:szCs w:val="24"/>
        </w:rPr>
        <w:t>, mais lui rappelle que</w:t>
      </w:r>
      <w:r w:rsidR="007A60E5" w:rsidRPr="004D42E3">
        <w:rPr>
          <w:rFonts w:eastAsia="Book Antiqua"/>
          <w:sz w:val="24"/>
          <w:szCs w:val="24"/>
        </w:rPr>
        <w:t xml:space="preserve"> ‘’</w:t>
      </w:r>
      <w:r w:rsidR="00007B48" w:rsidRPr="004D42E3">
        <w:rPr>
          <w:rFonts w:eastAsia="Book Antiqua"/>
          <w:sz w:val="24"/>
          <w:szCs w:val="24"/>
        </w:rPr>
        <w:t>L</w:t>
      </w:r>
      <w:r w:rsidR="00F17071" w:rsidRPr="004D42E3">
        <w:rPr>
          <w:rFonts w:eastAsia="Book Antiqua"/>
          <w:sz w:val="24"/>
          <w:szCs w:val="24"/>
        </w:rPr>
        <w:t>es polit</w:t>
      </w:r>
      <w:r w:rsidR="00EC7447">
        <w:rPr>
          <w:rFonts w:eastAsia="Book Antiqua"/>
          <w:sz w:val="24"/>
          <w:szCs w:val="24"/>
        </w:rPr>
        <w:t xml:space="preserve">iciens font souvent des dégâts </w:t>
      </w:r>
      <w:r w:rsidR="00F17071" w:rsidRPr="004D42E3">
        <w:rPr>
          <w:rFonts w:eastAsia="Book Antiqua"/>
          <w:sz w:val="24"/>
          <w:szCs w:val="24"/>
        </w:rPr>
        <w:t xml:space="preserve">que nous militaires et </w:t>
      </w:r>
      <w:r w:rsidR="00FE6AE8" w:rsidRPr="004D42E3">
        <w:rPr>
          <w:rFonts w:eastAsia="Book Antiqua"/>
          <w:sz w:val="24"/>
          <w:szCs w:val="24"/>
        </w:rPr>
        <w:t>vous,</w:t>
      </w:r>
      <w:r w:rsidR="00944608" w:rsidRPr="004D42E3">
        <w:rPr>
          <w:rFonts w:eastAsia="Book Antiqua"/>
          <w:sz w:val="24"/>
          <w:szCs w:val="24"/>
        </w:rPr>
        <w:t xml:space="preserve"> forces</w:t>
      </w:r>
      <w:r w:rsidR="00624C6B" w:rsidRPr="004D42E3">
        <w:rPr>
          <w:rFonts w:eastAsia="Book Antiqua"/>
          <w:sz w:val="24"/>
          <w:szCs w:val="24"/>
        </w:rPr>
        <w:t xml:space="preserve"> de l’ordre</w:t>
      </w:r>
      <w:r w:rsidR="00FE6AE8" w:rsidRPr="004D42E3">
        <w:rPr>
          <w:rFonts w:eastAsia="Book Antiqua"/>
          <w:sz w:val="24"/>
          <w:szCs w:val="24"/>
        </w:rPr>
        <w:t>,</w:t>
      </w:r>
      <w:r w:rsidR="00F80E59" w:rsidRPr="004D42E3">
        <w:rPr>
          <w:rFonts w:eastAsia="Book Antiqua"/>
          <w:sz w:val="24"/>
          <w:szCs w:val="24"/>
        </w:rPr>
        <w:t xml:space="preserve"> devons</w:t>
      </w:r>
      <w:r w:rsidR="00E13A74" w:rsidRPr="004D42E3">
        <w:rPr>
          <w:rFonts w:eastAsia="Book Antiqua"/>
          <w:sz w:val="24"/>
          <w:szCs w:val="24"/>
        </w:rPr>
        <w:t xml:space="preserve"> </w:t>
      </w:r>
      <w:r w:rsidR="007A60E5" w:rsidRPr="004D42E3">
        <w:rPr>
          <w:rFonts w:eastAsia="Book Antiqua"/>
          <w:sz w:val="24"/>
          <w:szCs w:val="24"/>
        </w:rPr>
        <w:t>réparer’’</w:t>
      </w:r>
      <w:r w:rsidR="00624C6B" w:rsidRPr="004D42E3">
        <w:rPr>
          <w:rFonts w:eastAsia="Book Antiqua"/>
          <w:sz w:val="24"/>
          <w:szCs w:val="24"/>
        </w:rPr>
        <w:t>.</w:t>
      </w:r>
      <w:r w:rsidR="00F17071" w:rsidRPr="004D42E3">
        <w:rPr>
          <w:rFonts w:eastAsia="Book Antiqua"/>
          <w:sz w:val="24"/>
          <w:szCs w:val="24"/>
        </w:rPr>
        <w:t xml:space="preserve"> </w:t>
      </w:r>
    </w:p>
    <w:p w14:paraId="1A748BA8" w14:textId="06AFA7ED" w:rsidR="003D2530" w:rsidRDefault="00F17071" w:rsidP="006E64A8">
      <w:pPr>
        <w:spacing w:after="200" w:line="360" w:lineRule="auto"/>
        <w:jc w:val="both"/>
        <w:rPr>
          <w:rFonts w:eastAsia="Book Antiqua"/>
          <w:sz w:val="24"/>
          <w:szCs w:val="24"/>
        </w:rPr>
      </w:pPr>
      <w:r w:rsidRPr="004D42E3">
        <w:rPr>
          <w:rFonts w:eastAsia="Book Antiqua"/>
          <w:sz w:val="24"/>
          <w:szCs w:val="24"/>
        </w:rPr>
        <w:t>Après la r</w:t>
      </w:r>
      <w:r w:rsidR="00FB01BE" w:rsidRPr="004D42E3">
        <w:rPr>
          <w:rFonts w:eastAsia="Book Antiqua"/>
          <w:sz w:val="24"/>
          <w:szCs w:val="24"/>
        </w:rPr>
        <w:t>encontre officielle</w:t>
      </w:r>
      <w:r w:rsidR="00641189">
        <w:rPr>
          <w:rFonts w:eastAsia="Book Antiqua"/>
          <w:sz w:val="24"/>
          <w:szCs w:val="24"/>
        </w:rPr>
        <w:t>,</w:t>
      </w:r>
      <w:r w:rsidR="00FB01BE" w:rsidRPr="004D42E3">
        <w:rPr>
          <w:rFonts w:eastAsia="Book Antiqua"/>
          <w:sz w:val="24"/>
          <w:szCs w:val="24"/>
        </w:rPr>
        <w:t xml:space="preserve"> </w:t>
      </w:r>
      <w:r w:rsidR="00066C86" w:rsidRPr="004D42E3">
        <w:rPr>
          <w:rFonts w:eastAsia="Book Antiqua"/>
          <w:sz w:val="24"/>
          <w:szCs w:val="24"/>
        </w:rPr>
        <w:t>Achille</w:t>
      </w:r>
      <w:r w:rsidR="003D2530">
        <w:rPr>
          <w:rFonts w:eastAsia="Book Antiqua"/>
          <w:sz w:val="24"/>
          <w:szCs w:val="24"/>
        </w:rPr>
        <w:t xml:space="preserve">, </w:t>
      </w:r>
      <w:r w:rsidR="00FB01BE" w:rsidRPr="004D42E3">
        <w:rPr>
          <w:rFonts w:eastAsia="Book Antiqua"/>
          <w:sz w:val="24"/>
          <w:szCs w:val="24"/>
        </w:rPr>
        <w:t>ins</w:t>
      </w:r>
      <w:r w:rsidR="002809B2" w:rsidRPr="004D42E3">
        <w:rPr>
          <w:rFonts w:eastAsia="Book Antiqua"/>
          <w:sz w:val="24"/>
          <w:szCs w:val="24"/>
        </w:rPr>
        <w:t xml:space="preserve">tructeur militaire et expert de la </w:t>
      </w:r>
      <w:r w:rsidR="00FB01BE" w:rsidRPr="004D42E3">
        <w:rPr>
          <w:rFonts w:eastAsia="Book Antiqua"/>
          <w:sz w:val="24"/>
          <w:szCs w:val="24"/>
        </w:rPr>
        <w:t xml:space="preserve">Corne d’Afrique, </w:t>
      </w:r>
      <w:r w:rsidRPr="004D42E3">
        <w:rPr>
          <w:rFonts w:eastAsia="Book Antiqua"/>
          <w:sz w:val="24"/>
          <w:szCs w:val="24"/>
        </w:rPr>
        <w:t xml:space="preserve">fait faire </w:t>
      </w:r>
      <w:r w:rsidR="00FE6AE8" w:rsidRPr="004D42E3">
        <w:rPr>
          <w:rFonts w:eastAsia="Book Antiqua"/>
          <w:sz w:val="24"/>
          <w:szCs w:val="24"/>
        </w:rPr>
        <w:t xml:space="preserve">à </w:t>
      </w:r>
      <w:r w:rsidR="002809B2" w:rsidRPr="004D42E3">
        <w:rPr>
          <w:rFonts w:eastAsia="Book Antiqua"/>
          <w:sz w:val="24"/>
          <w:szCs w:val="24"/>
        </w:rPr>
        <w:t>son camarade</w:t>
      </w:r>
      <w:r w:rsidR="00FE6AE8" w:rsidRPr="004D42E3">
        <w:rPr>
          <w:rFonts w:eastAsia="Book Antiqua"/>
          <w:sz w:val="24"/>
          <w:szCs w:val="24"/>
        </w:rPr>
        <w:t xml:space="preserve"> </w:t>
      </w:r>
      <w:r w:rsidRPr="004D42E3">
        <w:rPr>
          <w:rFonts w:eastAsia="Book Antiqua"/>
          <w:sz w:val="24"/>
          <w:szCs w:val="24"/>
        </w:rPr>
        <w:t xml:space="preserve">un tour </w:t>
      </w:r>
      <w:r w:rsidR="00AA36C4" w:rsidRPr="004D42E3">
        <w:rPr>
          <w:rFonts w:eastAsia="Book Antiqua"/>
          <w:sz w:val="24"/>
          <w:szCs w:val="24"/>
        </w:rPr>
        <w:t xml:space="preserve">du campement </w:t>
      </w:r>
      <w:r w:rsidRPr="004D42E3">
        <w:rPr>
          <w:rFonts w:eastAsia="Book Antiqua"/>
          <w:sz w:val="24"/>
          <w:szCs w:val="24"/>
        </w:rPr>
        <w:t>et</w:t>
      </w:r>
      <w:r w:rsidR="00823F63">
        <w:rPr>
          <w:rFonts w:eastAsia="Book Antiqua"/>
          <w:sz w:val="24"/>
          <w:szCs w:val="24"/>
        </w:rPr>
        <w:t xml:space="preserve"> raconte que bientôt la Légion é</w:t>
      </w:r>
      <w:r w:rsidRPr="004D42E3">
        <w:rPr>
          <w:rFonts w:eastAsia="Book Antiqua"/>
          <w:sz w:val="24"/>
          <w:szCs w:val="24"/>
        </w:rPr>
        <w:t>trangère devra quitter la base de Djibouti</w:t>
      </w:r>
      <w:r w:rsidR="00964466" w:rsidRPr="004D42E3">
        <w:rPr>
          <w:rFonts w:eastAsia="Book Antiqua"/>
          <w:sz w:val="24"/>
          <w:szCs w:val="24"/>
        </w:rPr>
        <w:t>. Elle se déplace</w:t>
      </w:r>
      <w:r w:rsidR="00D81D12" w:rsidRPr="004D42E3">
        <w:rPr>
          <w:rFonts w:eastAsia="Book Antiqua"/>
          <w:sz w:val="24"/>
          <w:szCs w:val="24"/>
        </w:rPr>
        <w:t>ra</w:t>
      </w:r>
      <w:r w:rsidRPr="004D42E3">
        <w:rPr>
          <w:rFonts w:eastAsia="Book Antiqua"/>
          <w:sz w:val="24"/>
          <w:szCs w:val="24"/>
        </w:rPr>
        <w:t xml:space="preserve"> </w:t>
      </w:r>
      <w:r w:rsidR="00451027">
        <w:rPr>
          <w:rFonts w:eastAsia="Book Antiqua"/>
          <w:sz w:val="24"/>
          <w:szCs w:val="24"/>
        </w:rPr>
        <w:t xml:space="preserve">à Abou Dhabi aux </w:t>
      </w:r>
      <w:r w:rsidR="00451027">
        <w:rPr>
          <w:rFonts w:ascii="Bookman Old Style" w:eastAsia="Book Antiqua" w:hAnsi="Bookman Old Style"/>
          <w:sz w:val="24"/>
          <w:szCs w:val="24"/>
        </w:rPr>
        <w:t>É</w:t>
      </w:r>
      <w:r w:rsidR="00682060" w:rsidRPr="004D42E3">
        <w:rPr>
          <w:rFonts w:eastAsia="Book Antiqua"/>
          <w:sz w:val="24"/>
          <w:szCs w:val="24"/>
        </w:rPr>
        <w:t xml:space="preserve">mirats, changement pas du tout </w:t>
      </w:r>
      <w:r w:rsidR="00964466" w:rsidRPr="004D42E3">
        <w:rPr>
          <w:rFonts w:eastAsia="Book Antiqua"/>
          <w:sz w:val="24"/>
          <w:szCs w:val="24"/>
        </w:rPr>
        <w:t xml:space="preserve">accepté par les sommets militaires. </w:t>
      </w:r>
      <w:r w:rsidR="00732958" w:rsidRPr="004D42E3">
        <w:rPr>
          <w:rFonts w:eastAsia="Book Antiqua"/>
          <w:sz w:val="24"/>
          <w:szCs w:val="24"/>
        </w:rPr>
        <w:t>Ulysse</w:t>
      </w:r>
      <w:r w:rsidR="00D81D12" w:rsidRPr="004D42E3">
        <w:rPr>
          <w:rFonts w:eastAsia="Book Antiqua"/>
          <w:sz w:val="24"/>
          <w:szCs w:val="24"/>
        </w:rPr>
        <w:t>, de son côté,</w:t>
      </w:r>
      <w:r w:rsidR="00FB01BE" w:rsidRPr="004D42E3">
        <w:rPr>
          <w:rFonts w:eastAsia="Book Antiqua"/>
          <w:sz w:val="24"/>
          <w:szCs w:val="24"/>
        </w:rPr>
        <w:t xml:space="preserve"> lui explique la situation du cas CDA avec les implications internation</w:t>
      </w:r>
      <w:r w:rsidR="00FE6AE8" w:rsidRPr="004D42E3">
        <w:rPr>
          <w:rFonts w:eastAsia="Book Antiqua"/>
          <w:sz w:val="24"/>
          <w:szCs w:val="24"/>
        </w:rPr>
        <w:t xml:space="preserve">ales et le </w:t>
      </w:r>
      <w:r w:rsidR="00270DDA">
        <w:rPr>
          <w:rFonts w:eastAsia="Book Antiqua"/>
          <w:sz w:val="24"/>
          <w:szCs w:val="24"/>
        </w:rPr>
        <w:t>problème de Tristan</w:t>
      </w:r>
      <w:r w:rsidR="00FE6AE8" w:rsidRPr="004D42E3">
        <w:rPr>
          <w:rFonts w:eastAsia="Book Antiqua"/>
          <w:sz w:val="24"/>
          <w:szCs w:val="24"/>
        </w:rPr>
        <w:t xml:space="preserve">, </w:t>
      </w:r>
      <w:r w:rsidR="00FB01BE" w:rsidRPr="004D42E3">
        <w:rPr>
          <w:rFonts w:eastAsia="Book Antiqua"/>
          <w:sz w:val="24"/>
          <w:szCs w:val="24"/>
        </w:rPr>
        <w:t>parti p</w:t>
      </w:r>
      <w:r w:rsidR="00D81D12" w:rsidRPr="004D42E3">
        <w:rPr>
          <w:rFonts w:eastAsia="Book Antiqua"/>
          <w:sz w:val="24"/>
          <w:szCs w:val="24"/>
        </w:rPr>
        <w:t>our combat</w:t>
      </w:r>
      <w:r w:rsidR="00DA0851" w:rsidRPr="004D42E3">
        <w:rPr>
          <w:rFonts w:eastAsia="Book Antiqua"/>
          <w:sz w:val="24"/>
          <w:szCs w:val="24"/>
        </w:rPr>
        <w:t>tre avec le</w:t>
      </w:r>
      <w:r w:rsidR="00524C8A">
        <w:rPr>
          <w:rFonts w:eastAsia="Book Antiqua"/>
          <w:sz w:val="24"/>
          <w:szCs w:val="24"/>
        </w:rPr>
        <w:t>s Shebab</w:t>
      </w:r>
      <w:r w:rsidR="00BD66E1">
        <w:rPr>
          <w:rFonts w:eastAsia="Book Antiqua"/>
          <w:sz w:val="24"/>
          <w:szCs w:val="24"/>
        </w:rPr>
        <w:t>s</w:t>
      </w:r>
      <w:r w:rsidR="00DA0851" w:rsidRPr="004D42E3">
        <w:rPr>
          <w:rFonts w:eastAsia="Book Antiqua"/>
          <w:sz w:val="24"/>
          <w:szCs w:val="24"/>
        </w:rPr>
        <w:t xml:space="preserve">. </w:t>
      </w:r>
      <w:r w:rsidR="00066C86" w:rsidRPr="004D42E3">
        <w:rPr>
          <w:rFonts w:eastAsia="Book Antiqua"/>
          <w:sz w:val="24"/>
          <w:szCs w:val="24"/>
        </w:rPr>
        <w:t>Achille</w:t>
      </w:r>
      <w:r w:rsidR="00D81D12" w:rsidRPr="004D42E3">
        <w:rPr>
          <w:rFonts w:eastAsia="Book Antiqua"/>
          <w:sz w:val="24"/>
          <w:szCs w:val="24"/>
        </w:rPr>
        <w:t xml:space="preserve"> travaille avec les f</w:t>
      </w:r>
      <w:r w:rsidR="00DA0851" w:rsidRPr="004D42E3">
        <w:rPr>
          <w:rFonts w:eastAsia="Book Antiqua"/>
          <w:sz w:val="24"/>
          <w:szCs w:val="24"/>
        </w:rPr>
        <w:t xml:space="preserve">orces </w:t>
      </w:r>
      <w:r w:rsidR="006B3767">
        <w:rPr>
          <w:rFonts w:eastAsia="Book Antiqua"/>
          <w:sz w:val="24"/>
          <w:szCs w:val="24"/>
        </w:rPr>
        <w:t>de l’</w:t>
      </w:r>
      <w:r w:rsidR="00695FA8">
        <w:rPr>
          <w:rFonts w:eastAsia="Book Antiqua"/>
          <w:sz w:val="24"/>
          <w:szCs w:val="24"/>
        </w:rPr>
        <w:t>AMISOM</w:t>
      </w:r>
      <w:r w:rsidR="00B92AB2">
        <w:rPr>
          <w:rFonts w:eastAsia="Book Antiqua"/>
          <w:sz w:val="24"/>
          <w:szCs w:val="24"/>
        </w:rPr>
        <w:t>, acronyme de l’</w:t>
      </w:r>
      <w:r w:rsidR="00B92AB2" w:rsidRPr="00B92AB2">
        <w:rPr>
          <w:i/>
          <w:sz w:val="24"/>
          <w:szCs w:val="24"/>
        </w:rPr>
        <w:t>African Union Mission in Somalia</w:t>
      </w:r>
      <w:r w:rsidR="003D2530">
        <w:rPr>
          <w:sz w:val="24"/>
          <w:szCs w:val="24"/>
        </w:rPr>
        <w:t xml:space="preserve"> de l’UA, l’Union a</w:t>
      </w:r>
      <w:r w:rsidR="00B92AB2">
        <w:rPr>
          <w:sz w:val="24"/>
          <w:szCs w:val="24"/>
        </w:rPr>
        <w:t>fricaine,</w:t>
      </w:r>
      <w:r w:rsidR="00B92AB2">
        <w:rPr>
          <w:rFonts w:eastAsia="Book Antiqua"/>
          <w:sz w:val="24"/>
          <w:szCs w:val="24"/>
        </w:rPr>
        <w:t xml:space="preserve"> </w:t>
      </w:r>
      <w:r w:rsidR="00DA0851" w:rsidRPr="004D42E3">
        <w:rPr>
          <w:rFonts w:eastAsia="Book Antiqua"/>
          <w:sz w:val="24"/>
          <w:szCs w:val="24"/>
        </w:rPr>
        <w:t xml:space="preserve">et </w:t>
      </w:r>
      <w:r w:rsidR="00B53A65" w:rsidRPr="004D42E3">
        <w:rPr>
          <w:rFonts w:eastAsia="Book Antiqua"/>
          <w:sz w:val="24"/>
          <w:szCs w:val="24"/>
        </w:rPr>
        <w:t xml:space="preserve">est un </w:t>
      </w:r>
      <w:r w:rsidR="00D81D12" w:rsidRPr="004D42E3">
        <w:rPr>
          <w:rFonts w:eastAsia="Book Antiqua"/>
          <w:sz w:val="24"/>
          <w:szCs w:val="24"/>
        </w:rPr>
        <w:t>peu pessimiste à cause de la situation dans le pays voisin. Il lui rappelle qu</w:t>
      </w:r>
      <w:r w:rsidR="00752FC1" w:rsidRPr="004D42E3">
        <w:rPr>
          <w:rFonts w:eastAsia="Book Antiqua"/>
          <w:sz w:val="24"/>
          <w:szCs w:val="24"/>
        </w:rPr>
        <w:t xml:space="preserve">e depuis le </w:t>
      </w:r>
      <w:r w:rsidR="005F4FE6" w:rsidRPr="004D42E3">
        <w:rPr>
          <w:rFonts w:eastAsia="Book Antiqua"/>
          <w:sz w:val="24"/>
          <w:szCs w:val="24"/>
        </w:rPr>
        <w:t>14 Juillet</w:t>
      </w:r>
      <w:r w:rsidR="00752FC1" w:rsidRPr="004D42E3">
        <w:rPr>
          <w:rFonts w:eastAsia="Book Antiqua"/>
          <w:sz w:val="24"/>
          <w:szCs w:val="24"/>
        </w:rPr>
        <w:t xml:space="preserve"> 2009 </w:t>
      </w:r>
      <w:r w:rsidR="00F25EEE" w:rsidRPr="004D42E3">
        <w:rPr>
          <w:rFonts w:eastAsia="Book Antiqua"/>
          <w:sz w:val="24"/>
          <w:szCs w:val="24"/>
        </w:rPr>
        <w:t>un otage</w:t>
      </w:r>
      <w:r w:rsidR="00276227" w:rsidRPr="004D42E3">
        <w:rPr>
          <w:rFonts w:eastAsia="Book Antiqua"/>
          <w:sz w:val="24"/>
          <w:szCs w:val="24"/>
        </w:rPr>
        <w:t xml:space="preserve"> f</w:t>
      </w:r>
      <w:r w:rsidR="00D81D12" w:rsidRPr="004D42E3">
        <w:rPr>
          <w:rFonts w:eastAsia="Book Antiqua"/>
          <w:sz w:val="24"/>
          <w:szCs w:val="24"/>
        </w:rPr>
        <w:t>rançais</w:t>
      </w:r>
      <w:r w:rsidR="003D2530">
        <w:rPr>
          <w:rFonts w:eastAsia="Book Antiqua"/>
          <w:sz w:val="24"/>
          <w:szCs w:val="24"/>
        </w:rPr>
        <w:t xml:space="preserve"> des Pyrénéens o</w:t>
      </w:r>
      <w:r w:rsidR="004816DF" w:rsidRPr="004D42E3">
        <w:rPr>
          <w:rFonts w:eastAsia="Book Antiqua"/>
          <w:sz w:val="24"/>
          <w:szCs w:val="24"/>
        </w:rPr>
        <w:t>rientales</w:t>
      </w:r>
      <w:r w:rsidR="00C13254" w:rsidRPr="004D42E3">
        <w:rPr>
          <w:rFonts w:eastAsia="Book Antiqua"/>
          <w:sz w:val="24"/>
          <w:szCs w:val="24"/>
        </w:rPr>
        <w:t xml:space="preserve">, </w:t>
      </w:r>
      <w:r w:rsidR="009B389D" w:rsidRPr="004D42E3">
        <w:rPr>
          <w:rFonts w:eastAsia="Book Antiqua"/>
          <w:sz w:val="24"/>
          <w:szCs w:val="24"/>
        </w:rPr>
        <w:t>connu comme Denis Allex</w:t>
      </w:r>
      <w:r w:rsidR="00451027">
        <w:rPr>
          <w:rFonts w:eastAsia="Book Antiqua"/>
          <w:sz w:val="24"/>
          <w:szCs w:val="24"/>
        </w:rPr>
        <w:t xml:space="preserve"> et</w:t>
      </w:r>
      <w:r w:rsidR="00D81D12" w:rsidRPr="004D42E3">
        <w:rPr>
          <w:rFonts w:eastAsia="Book Antiqua"/>
          <w:sz w:val="24"/>
          <w:szCs w:val="24"/>
        </w:rPr>
        <w:t xml:space="preserve"> </w:t>
      </w:r>
      <w:r w:rsidR="00C13254" w:rsidRPr="004D42E3">
        <w:rPr>
          <w:rFonts w:eastAsia="Book Antiqua"/>
          <w:sz w:val="24"/>
          <w:szCs w:val="24"/>
        </w:rPr>
        <w:t xml:space="preserve">appelé </w:t>
      </w:r>
      <w:r w:rsidR="00C13254" w:rsidRPr="004D42E3">
        <w:rPr>
          <w:rFonts w:eastAsia="Book Antiqua"/>
          <w:i/>
          <w:sz w:val="24"/>
          <w:szCs w:val="24"/>
        </w:rPr>
        <w:t>Dude</w:t>
      </w:r>
      <w:r w:rsidR="00C13254" w:rsidRPr="004D42E3">
        <w:rPr>
          <w:rFonts w:eastAsia="Book Antiqua"/>
          <w:sz w:val="24"/>
          <w:szCs w:val="24"/>
        </w:rPr>
        <w:t xml:space="preserve"> par ses collègues de la DGSE, </w:t>
      </w:r>
      <w:r w:rsidR="00F25EEE" w:rsidRPr="004D42E3">
        <w:rPr>
          <w:rFonts w:eastAsia="Book Antiqua"/>
          <w:sz w:val="24"/>
          <w:szCs w:val="24"/>
        </w:rPr>
        <w:t xml:space="preserve">est encore </w:t>
      </w:r>
      <w:r w:rsidR="00641189">
        <w:rPr>
          <w:rFonts w:eastAsia="Book Antiqua"/>
          <w:sz w:val="24"/>
          <w:szCs w:val="24"/>
        </w:rPr>
        <w:t xml:space="preserve">dans les mains </w:t>
      </w:r>
      <w:r w:rsidR="00FE47B5" w:rsidRPr="00FE47B5">
        <w:rPr>
          <w:rFonts w:eastAsia="Book Antiqua"/>
          <w:sz w:val="24"/>
          <w:szCs w:val="24"/>
        </w:rPr>
        <w:t>d’</w:t>
      </w:r>
      <w:r w:rsidR="00641189" w:rsidRPr="00FE47B5">
        <w:rPr>
          <w:rFonts w:eastAsia="Book Antiqua"/>
          <w:i/>
          <w:sz w:val="24"/>
          <w:szCs w:val="24"/>
        </w:rPr>
        <w:t>Al-</w:t>
      </w:r>
      <w:r w:rsidR="00524C8A" w:rsidRPr="00FE47B5">
        <w:rPr>
          <w:rFonts w:eastAsia="Book Antiqua"/>
          <w:i/>
          <w:sz w:val="24"/>
          <w:szCs w:val="24"/>
        </w:rPr>
        <w:t>Shebab</w:t>
      </w:r>
      <w:r w:rsidR="00BD66E1" w:rsidRPr="00FE47B5">
        <w:rPr>
          <w:rFonts w:eastAsia="Book Antiqua"/>
          <w:i/>
          <w:sz w:val="24"/>
          <w:szCs w:val="24"/>
        </w:rPr>
        <w:t>s</w:t>
      </w:r>
      <w:r w:rsidR="00641189">
        <w:rPr>
          <w:rFonts w:eastAsia="Book Antiqua"/>
          <w:sz w:val="24"/>
          <w:szCs w:val="24"/>
        </w:rPr>
        <w:t xml:space="preserve">. </w:t>
      </w:r>
      <w:r w:rsidR="00641189" w:rsidRPr="00251032">
        <w:rPr>
          <w:rFonts w:eastAsia="Book Antiqua"/>
          <w:sz w:val="24"/>
          <w:szCs w:val="24"/>
        </w:rPr>
        <w:t>S</w:t>
      </w:r>
      <w:r w:rsidR="00F25EEE" w:rsidRPr="00251032">
        <w:rPr>
          <w:rFonts w:eastAsia="Book Antiqua"/>
          <w:sz w:val="24"/>
          <w:szCs w:val="24"/>
        </w:rPr>
        <w:t xml:space="preserve">on collègue, </w:t>
      </w:r>
      <w:r w:rsidR="00921C09" w:rsidRPr="00251032">
        <w:rPr>
          <w:rFonts w:eastAsia="Book Antiqua"/>
          <w:sz w:val="24"/>
          <w:szCs w:val="24"/>
        </w:rPr>
        <w:t xml:space="preserve">Marc Aubrière, </w:t>
      </w:r>
      <w:r w:rsidR="00C13254" w:rsidRPr="00251032">
        <w:rPr>
          <w:rFonts w:eastAsia="Book Antiqua"/>
          <w:sz w:val="24"/>
          <w:szCs w:val="24"/>
        </w:rPr>
        <w:t>kidnappé avec lui, était libre depuis</w:t>
      </w:r>
      <w:r w:rsidR="003D2530" w:rsidRPr="00251032">
        <w:rPr>
          <w:rFonts w:eastAsia="Book Antiqua"/>
          <w:sz w:val="24"/>
          <w:szCs w:val="24"/>
        </w:rPr>
        <w:t xml:space="preserve"> </w:t>
      </w:r>
      <w:r w:rsidR="00251032" w:rsidRPr="00251032">
        <w:rPr>
          <w:rFonts w:eastAsia="Book Antiqua"/>
          <w:sz w:val="24"/>
          <w:szCs w:val="24"/>
        </w:rPr>
        <w:t>le mois d’</w:t>
      </w:r>
      <w:r w:rsidR="003D2530" w:rsidRPr="00251032">
        <w:rPr>
          <w:rFonts w:eastAsia="Book Antiqua"/>
          <w:sz w:val="24"/>
          <w:szCs w:val="24"/>
        </w:rPr>
        <w:t>a</w:t>
      </w:r>
      <w:r w:rsidR="00DA0851" w:rsidRPr="00251032">
        <w:rPr>
          <w:rFonts w:eastAsia="Book Antiqua"/>
          <w:sz w:val="24"/>
          <w:szCs w:val="24"/>
        </w:rPr>
        <w:t>oû</w:t>
      </w:r>
      <w:r w:rsidR="00641189" w:rsidRPr="00251032">
        <w:rPr>
          <w:rFonts w:eastAsia="Book Antiqua"/>
          <w:sz w:val="24"/>
          <w:szCs w:val="24"/>
        </w:rPr>
        <w:t>t de la même année</w:t>
      </w:r>
      <w:r w:rsidR="009B389D" w:rsidRPr="00251032">
        <w:rPr>
          <w:rFonts w:eastAsia="Book Antiqua"/>
          <w:sz w:val="24"/>
          <w:szCs w:val="24"/>
        </w:rPr>
        <w:t xml:space="preserve">. </w:t>
      </w:r>
      <w:r w:rsidR="00823F63" w:rsidRPr="00251032">
        <w:rPr>
          <w:rFonts w:eastAsia="Book Antiqua"/>
          <w:sz w:val="24"/>
          <w:szCs w:val="24"/>
        </w:rPr>
        <w:t>Notre enquêteur</w:t>
      </w:r>
      <w:r w:rsidR="009B389D" w:rsidRPr="00251032">
        <w:rPr>
          <w:rFonts w:eastAsia="Book Antiqua"/>
          <w:sz w:val="24"/>
          <w:szCs w:val="24"/>
        </w:rPr>
        <w:t xml:space="preserve"> ne</w:t>
      </w:r>
      <w:r w:rsidR="009B389D" w:rsidRPr="004D42E3">
        <w:rPr>
          <w:rFonts w:eastAsia="Book Antiqua"/>
          <w:sz w:val="24"/>
          <w:szCs w:val="24"/>
        </w:rPr>
        <w:t xml:space="preserve"> lui fait </w:t>
      </w:r>
      <w:r w:rsidR="00DA0851" w:rsidRPr="004D42E3">
        <w:rPr>
          <w:rFonts w:eastAsia="Book Antiqua"/>
          <w:sz w:val="24"/>
          <w:szCs w:val="24"/>
        </w:rPr>
        <w:t xml:space="preserve">pas </w:t>
      </w:r>
      <w:r w:rsidR="009B389D" w:rsidRPr="004D42E3">
        <w:rPr>
          <w:rFonts w:eastAsia="Book Antiqua"/>
          <w:sz w:val="24"/>
          <w:szCs w:val="24"/>
        </w:rPr>
        <w:t xml:space="preserve">savoir que ses </w:t>
      </w:r>
      <w:r w:rsidR="00641189">
        <w:rPr>
          <w:rFonts w:eastAsia="Book Antiqua"/>
          <w:sz w:val="24"/>
          <w:szCs w:val="24"/>
        </w:rPr>
        <w:t xml:space="preserve">chefs lui ont demandé </w:t>
      </w:r>
      <w:r w:rsidR="009B389D" w:rsidRPr="004D42E3">
        <w:rPr>
          <w:rFonts w:eastAsia="Book Antiqua"/>
          <w:sz w:val="24"/>
          <w:szCs w:val="24"/>
        </w:rPr>
        <w:t xml:space="preserve">de faire quelque chose pour </w:t>
      </w:r>
      <w:r w:rsidR="009B389D" w:rsidRPr="004D42E3">
        <w:rPr>
          <w:rFonts w:eastAsia="Book Antiqua"/>
          <w:i/>
          <w:sz w:val="24"/>
          <w:szCs w:val="24"/>
        </w:rPr>
        <w:t>Dude</w:t>
      </w:r>
      <w:r w:rsidR="009B389D" w:rsidRPr="004D42E3">
        <w:rPr>
          <w:rFonts w:eastAsia="Book Antiqua"/>
          <w:sz w:val="24"/>
          <w:szCs w:val="24"/>
        </w:rPr>
        <w:t>.</w:t>
      </w:r>
      <w:r w:rsidR="00F25EEE" w:rsidRPr="004D42E3">
        <w:rPr>
          <w:rFonts w:eastAsia="Book Antiqua"/>
          <w:sz w:val="24"/>
          <w:szCs w:val="24"/>
        </w:rPr>
        <w:t xml:space="preserve"> </w:t>
      </w:r>
      <w:r w:rsidR="009B389D" w:rsidRPr="004D42E3">
        <w:rPr>
          <w:rFonts w:eastAsia="Book Antiqua"/>
          <w:sz w:val="24"/>
          <w:szCs w:val="24"/>
        </w:rPr>
        <w:t>L’action</w:t>
      </w:r>
      <w:r w:rsidR="00D81D12" w:rsidRPr="004D42E3">
        <w:rPr>
          <w:rFonts w:eastAsia="Book Antiqua"/>
          <w:sz w:val="24"/>
          <w:szCs w:val="24"/>
        </w:rPr>
        <w:t xml:space="preserve"> d’</w:t>
      </w:r>
      <w:r w:rsidR="00732958" w:rsidRPr="004D42E3">
        <w:rPr>
          <w:rFonts w:eastAsia="Book Antiqua"/>
          <w:sz w:val="24"/>
          <w:szCs w:val="24"/>
        </w:rPr>
        <w:t xml:space="preserve">Ulysse </w:t>
      </w:r>
      <w:r w:rsidR="00D81D12" w:rsidRPr="004D42E3">
        <w:rPr>
          <w:rFonts w:eastAsia="Book Antiqua"/>
          <w:sz w:val="24"/>
          <w:szCs w:val="24"/>
        </w:rPr>
        <w:t xml:space="preserve">doit </w:t>
      </w:r>
      <w:r w:rsidR="00624C6B" w:rsidRPr="004D42E3">
        <w:rPr>
          <w:rFonts w:eastAsia="Book Antiqua"/>
          <w:sz w:val="24"/>
          <w:szCs w:val="24"/>
        </w:rPr>
        <w:t>être très discrète</w:t>
      </w:r>
      <w:r w:rsidR="00732958" w:rsidRPr="004D42E3">
        <w:rPr>
          <w:rFonts w:eastAsia="Book Antiqua"/>
          <w:sz w:val="24"/>
          <w:szCs w:val="24"/>
        </w:rPr>
        <w:t xml:space="preserve"> à partir du moment où </w:t>
      </w:r>
      <w:r w:rsidR="00D81D12" w:rsidRPr="004D42E3">
        <w:rPr>
          <w:rFonts w:eastAsia="Book Antiqua"/>
          <w:sz w:val="24"/>
          <w:szCs w:val="24"/>
        </w:rPr>
        <w:t>il quitte</w:t>
      </w:r>
      <w:r w:rsidR="00624C6B" w:rsidRPr="004D42E3">
        <w:rPr>
          <w:rFonts w:eastAsia="Book Antiqua"/>
          <w:sz w:val="24"/>
          <w:szCs w:val="24"/>
        </w:rPr>
        <w:t xml:space="preserve"> Djibouti. Ils discutent long</w:t>
      </w:r>
      <w:r w:rsidR="00823F63">
        <w:rPr>
          <w:rFonts w:eastAsia="Book Antiqua"/>
          <w:sz w:val="24"/>
          <w:szCs w:val="24"/>
        </w:rPr>
        <w:t>temps de la tragique situation s</w:t>
      </w:r>
      <w:r w:rsidR="003D2530">
        <w:rPr>
          <w:rFonts w:eastAsia="Book Antiqua"/>
          <w:sz w:val="24"/>
          <w:szCs w:val="24"/>
        </w:rPr>
        <w:t xml:space="preserve">omalienne : de </w:t>
      </w:r>
      <w:r w:rsidR="00624C6B" w:rsidRPr="004D42E3">
        <w:rPr>
          <w:rFonts w:eastAsia="Book Antiqua"/>
          <w:sz w:val="24"/>
          <w:szCs w:val="24"/>
        </w:rPr>
        <w:t xml:space="preserve">la crise alimentaire et sanitaire, </w:t>
      </w:r>
      <w:r w:rsidR="003D2530">
        <w:rPr>
          <w:rFonts w:eastAsia="Book Antiqua"/>
          <w:sz w:val="24"/>
          <w:szCs w:val="24"/>
        </w:rPr>
        <w:t>d</w:t>
      </w:r>
      <w:r w:rsidR="009B389D" w:rsidRPr="004D42E3">
        <w:rPr>
          <w:rFonts w:eastAsia="Book Antiqua"/>
          <w:sz w:val="24"/>
          <w:szCs w:val="24"/>
        </w:rPr>
        <w:t xml:space="preserve">es pirates, </w:t>
      </w:r>
      <w:r w:rsidR="003D2530">
        <w:rPr>
          <w:rFonts w:eastAsia="Book Antiqua"/>
          <w:sz w:val="24"/>
          <w:szCs w:val="24"/>
        </w:rPr>
        <w:t xml:space="preserve">de </w:t>
      </w:r>
      <w:r w:rsidR="00624C6B" w:rsidRPr="004D42E3">
        <w:rPr>
          <w:rFonts w:eastAsia="Book Antiqua"/>
          <w:sz w:val="24"/>
          <w:szCs w:val="24"/>
        </w:rPr>
        <w:t xml:space="preserve">la gestion fragile de la part </w:t>
      </w:r>
      <w:r w:rsidR="009564D4" w:rsidRPr="004D42E3">
        <w:rPr>
          <w:rFonts w:eastAsia="Book Antiqua"/>
          <w:sz w:val="24"/>
          <w:szCs w:val="24"/>
        </w:rPr>
        <w:t xml:space="preserve">du </w:t>
      </w:r>
      <w:r w:rsidR="00624C6B" w:rsidRPr="004D42E3">
        <w:rPr>
          <w:rFonts w:eastAsia="Book Antiqua"/>
          <w:sz w:val="24"/>
          <w:szCs w:val="24"/>
        </w:rPr>
        <w:t>gou</w:t>
      </w:r>
      <w:r w:rsidR="009564D4" w:rsidRPr="004D42E3">
        <w:rPr>
          <w:rFonts w:eastAsia="Book Antiqua"/>
          <w:sz w:val="24"/>
          <w:szCs w:val="24"/>
        </w:rPr>
        <w:t xml:space="preserve">vernement, </w:t>
      </w:r>
      <w:r w:rsidR="003D2530">
        <w:rPr>
          <w:rFonts w:eastAsia="Book Antiqua"/>
          <w:sz w:val="24"/>
          <w:szCs w:val="24"/>
        </w:rPr>
        <w:t xml:space="preserve">de </w:t>
      </w:r>
      <w:r w:rsidR="006B3767">
        <w:rPr>
          <w:rFonts w:eastAsia="Book Antiqua"/>
          <w:sz w:val="24"/>
          <w:szCs w:val="24"/>
        </w:rPr>
        <w:t>la présence de l’</w:t>
      </w:r>
      <w:r w:rsidR="00695FA8">
        <w:rPr>
          <w:rFonts w:eastAsia="Book Antiqua"/>
          <w:sz w:val="24"/>
          <w:szCs w:val="24"/>
        </w:rPr>
        <w:t>AMISOM</w:t>
      </w:r>
      <w:r w:rsidR="00924D0F" w:rsidRPr="004D42E3">
        <w:rPr>
          <w:rFonts w:eastAsia="Book Antiqua"/>
          <w:sz w:val="24"/>
          <w:szCs w:val="24"/>
        </w:rPr>
        <w:t xml:space="preserve"> et </w:t>
      </w:r>
      <w:r w:rsidR="003D2530">
        <w:rPr>
          <w:rFonts w:eastAsia="Book Antiqua"/>
          <w:sz w:val="24"/>
          <w:szCs w:val="24"/>
        </w:rPr>
        <w:t xml:space="preserve">de </w:t>
      </w:r>
      <w:r w:rsidR="00924D0F" w:rsidRPr="004D42E3">
        <w:rPr>
          <w:rFonts w:eastAsia="Book Antiqua"/>
          <w:sz w:val="24"/>
          <w:szCs w:val="24"/>
        </w:rPr>
        <w:t>la collaborat</w:t>
      </w:r>
      <w:r w:rsidR="00276227" w:rsidRPr="004D42E3">
        <w:rPr>
          <w:rFonts w:eastAsia="Book Antiqua"/>
          <w:sz w:val="24"/>
          <w:szCs w:val="24"/>
        </w:rPr>
        <w:t>ion f</w:t>
      </w:r>
      <w:r w:rsidR="00924D0F" w:rsidRPr="004D42E3">
        <w:rPr>
          <w:rFonts w:eastAsia="Book Antiqua"/>
          <w:sz w:val="24"/>
          <w:szCs w:val="24"/>
        </w:rPr>
        <w:t xml:space="preserve">rançaise avec </w:t>
      </w:r>
      <w:r w:rsidR="009B389D" w:rsidRPr="004D42E3">
        <w:rPr>
          <w:rFonts w:eastAsia="Book Antiqua"/>
          <w:sz w:val="24"/>
          <w:szCs w:val="24"/>
        </w:rPr>
        <w:t>le GFT</w:t>
      </w:r>
      <w:r w:rsidR="003D2530">
        <w:rPr>
          <w:rFonts w:eastAsia="Book Antiqua"/>
          <w:sz w:val="24"/>
          <w:szCs w:val="24"/>
        </w:rPr>
        <w:t>, le Gouvernement fédéral de t</w:t>
      </w:r>
      <w:r w:rsidR="00B92AB2">
        <w:rPr>
          <w:rFonts w:eastAsia="Book Antiqua"/>
          <w:sz w:val="24"/>
          <w:szCs w:val="24"/>
        </w:rPr>
        <w:t xml:space="preserve">ransition, </w:t>
      </w:r>
      <w:r w:rsidR="009B389D" w:rsidRPr="004D42E3">
        <w:rPr>
          <w:rFonts w:eastAsia="Book Antiqua"/>
          <w:sz w:val="24"/>
          <w:szCs w:val="24"/>
        </w:rPr>
        <w:t xml:space="preserve">et </w:t>
      </w:r>
      <w:r w:rsidR="009A78D3">
        <w:rPr>
          <w:rFonts w:eastAsia="Book Antiqua"/>
          <w:sz w:val="24"/>
          <w:szCs w:val="24"/>
        </w:rPr>
        <w:t xml:space="preserve">de </w:t>
      </w:r>
      <w:r w:rsidR="00641189">
        <w:rPr>
          <w:rFonts w:eastAsia="Book Antiqua"/>
          <w:sz w:val="24"/>
          <w:szCs w:val="24"/>
        </w:rPr>
        <w:t>la force de l’UA</w:t>
      </w:r>
      <w:r w:rsidR="003D2530">
        <w:rPr>
          <w:rFonts w:eastAsia="Book Antiqua"/>
          <w:sz w:val="24"/>
          <w:szCs w:val="24"/>
        </w:rPr>
        <w:t xml:space="preserve">. Au Nord de la Somalie il y a des </w:t>
      </w:r>
      <w:r w:rsidR="00624C6B" w:rsidRPr="004D42E3">
        <w:rPr>
          <w:rFonts w:eastAsia="Book Antiqua"/>
          <w:sz w:val="24"/>
          <w:szCs w:val="24"/>
        </w:rPr>
        <w:t>deux zones</w:t>
      </w:r>
      <w:r w:rsidR="00641189">
        <w:rPr>
          <w:rFonts w:eastAsia="Book Antiqua"/>
          <w:sz w:val="24"/>
          <w:szCs w:val="24"/>
        </w:rPr>
        <w:t xml:space="preserve">, </w:t>
      </w:r>
      <w:r w:rsidR="009A78D3">
        <w:rPr>
          <w:rFonts w:eastAsia="Book Antiqua"/>
          <w:sz w:val="24"/>
          <w:szCs w:val="24"/>
        </w:rPr>
        <w:t xml:space="preserve">les </w:t>
      </w:r>
      <w:r w:rsidR="009A78D3">
        <w:rPr>
          <w:rFonts w:ascii="Bookman Old Style" w:eastAsia="Book Antiqua" w:hAnsi="Bookman Old Style"/>
          <w:sz w:val="24"/>
          <w:szCs w:val="24"/>
        </w:rPr>
        <w:t>é</w:t>
      </w:r>
      <w:r w:rsidR="00FE6AE8" w:rsidRPr="004D42E3">
        <w:rPr>
          <w:rFonts w:eastAsia="Book Antiqua"/>
          <w:sz w:val="24"/>
          <w:szCs w:val="24"/>
        </w:rPr>
        <w:t>tats d</w:t>
      </w:r>
      <w:r w:rsidR="003D2530">
        <w:rPr>
          <w:rFonts w:eastAsia="Book Antiqua"/>
          <w:sz w:val="24"/>
          <w:szCs w:val="24"/>
        </w:rPr>
        <w:t>u Somaliland et du</w:t>
      </w:r>
      <w:r w:rsidR="00624C6B" w:rsidRPr="004D42E3">
        <w:rPr>
          <w:rFonts w:eastAsia="Book Antiqua"/>
          <w:sz w:val="24"/>
          <w:szCs w:val="24"/>
        </w:rPr>
        <w:t xml:space="preserve"> Puntland</w:t>
      </w:r>
      <w:r w:rsidR="003D2530">
        <w:rPr>
          <w:rFonts w:eastAsia="Book Antiqua"/>
          <w:sz w:val="24"/>
          <w:szCs w:val="24"/>
        </w:rPr>
        <w:t xml:space="preserve">, </w:t>
      </w:r>
      <w:r w:rsidR="009564D4" w:rsidRPr="004D42E3">
        <w:rPr>
          <w:rFonts w:eastAsia="Book Antiqua"/>
          <w:sz w:val="24"/>
          <w:szCs w:val="24"/>
        </w:rPr>
        <w:t>pratiquement indépendants du reste du pays.</w:t>
      </w:r>
      <w:r w:rsidR="00924D0F" w:rsidRPr="004D42E3">
        <w:rPr>
          <w:rFonts w:eastAsia="Book Antiqua"/>
          <w:sz w:val="24"/>
          <w:szCs w:val="24"/>
        </w:rPr>
        <w:t xml:space="preserve"> </w:t>
      </w:r>
      <w:r w:rsidR="009B389D" w:rsidRPr="004D42E3">
        <w:rPr>
          <w:rFonts w:eastAsia="Book Antiqua"/>
          <w:sz w:val="24"/>
          <w:szCs w:val="24"/>
        </w:rPr>
        <w:t>L</w:t>
      </w:r>
      <w:r w:rsidR="00524C8A">
        <w:rPr>
          <w:rFonts w:eastAsia="Book Antiqua"/>
          <w:sz w:val="24"/>
          <w:szCs w:val="24"/>
        </w:rPr>
        <w:t>es Shebab</w:t>
      </w:r>
      <w:r w:rsidR="00BD66E1">
        <w:rPr>
          <w:rFonts w:eastAsia="Book Antiqua"/>
          <w:sz w:val="24"/>
          <w:szCs w:val="24"/>
        </w:rPr>
        <w:t>s</w:t>
      </w:r>
      <w:r w:rsidR="00163147" w:rsidRPr="004D42E3">
        <w:rPr>
          <w:rFonts w:eastAsia="Book Antiqua"/>
          <w:sz w:val="24"/>
          <w:szCs w:val="24"/>
        </w:rPr>
        <w:t xml:space="preserve"> entrent</w:t>
      </w:r>
      <w:r w:rsidR="00924D0F" w:rsidRPr="004D42E3">
        <w:rPr>
          <w:rFonts w:eastAsia="Book Antiqua"/>
          <w:sz w:val="24"/>
          <w:szCs w:val="24"/>
        </w:rPr>
        <w:t xml:space="preserve"> </w:t>
      </w:r>
      <w:r w:rsidR="00E65860" w:rsidRPr="004D42E3">
        <w:rPr>
          <w:rFonts w:eastAsia="Book Antiqua"/>
          <w:sz w:val="24"/>
          <w:szCs w:val="24"/>
        </w:rPr>
        <w:t xml:space="preserve">du côté du </w:t>
      </w:r>
      <w:r w:rsidR="00924D0F" w:rsidRPr="004D42E3">
        <w:rPr>
          <w:rFonts w:eastAsia="Book Antiqua"/>
          <w:sz w:val="24"/>
          <w:szCs w:val="24"/>
        </w:rPr>
        <w:t>Kenya, à travers</w:t>
      </w:r>
      <w:r w:rsidR="00163147" w:rsidRPr="004D42E3">
        <w:rPr>
          <w:rFonts w:eastAsia="Book Antiqua"/>
          <w:sz w:val="24"/>
          <w:szCs w:val="24"/>
        </w:rPr>
        <w:t xml:space="preserve"> les routes qui conduisent de Nairobi à travers Garisa et Dadaab, où il y a un énorme camp de </w:t>
      </w:r>
      <w:r w:rsidR="00BC0A5D" w:rsidRPr="004D42E3">
        <w:rPr>
          <w:rFonts w:eastAsia="Book Antiqua"/>
          <w:sz w:val="24"/>
          <w:szCs w:val="24"/>
        </w:rPr>
        <w:t>réfugiés, vers le</w:t>
      </w:r>
      <w:r w:rsidR="00B92AB2">
        <w:rPr>
          <w:rFonts w:eastAsia="Book Antiqua"/>
          <w:sz w:val="24"/>
          <w:szCs w:val="24"/>
        </w:rPr>
        <w:t>s</w:t>
      </w:r>
      <w:r w:rsidR="00BC0A5D" w:rsidRPr="004D42E3">
        <w:rPr>
          <w:rFonts w:eastAsia="Book Antiqua"/>
          <w:sz w:val="24"/>
          <w:szCs w:val="24"/>
        </w:rPr>
        <w:t xml:space="preserve"> </w:t>
      </w:r>
      <w:r w:rsidR="00B92AB2">
        <w:rPr>
          <w:rFonts w:eastAsia="Book Antiqua"/>
          <w:sz w:val="24"/>
          <w:szCs w:val="24"/>
        </w:rPr>
        <w:t xml:space="preserve">régions du </w:t>
      </w:r>
      <w:r w:rsidR="00BC0A5D" w:rsidRPr="004D42E3">
        <w:rPr>
          <w:rFonts w:eastAsia="Book Antiqua"/>
          <w:sz w:val="24"/>
          <w:szCs w:val="24"/>
        </w:rPr>
        <w:t>Jub</w:t>
      </w:r>
      <w:r w:rsidR="001F72CC" w:rsidRPr="004D42E3">
        <w:rPr>
          <w:rFonts w:eastAsia="Book Antiqua"/>
          <w:sz w:val="24"/>
          <w:szCs w:val="24"/>
        </w:rPr>
        <w:t>b</w:t>
      </w:r>
      <w:r w:rsidR="00BC0A5D" w:rsidRPr="004D42E3">
        <w:rPr>
          <w:rFonts w:eastAsia="Book Antiqua"/>
          <w:sz w:val="24"/>
          <w:szCs w:val="24"/>
        </w:rPr>
        <w:t>aland</w:t>
      </w:r>
      <w:r w:rsidR="003C3907" w:rsidRPr="004D42E3">
        <w:rPr>
          <w:rFonts w:eastAsia="Book Antiqua"/>
          <w:sz w:val="24"/>
          <w:szCs w:val="24"/>
        </w:rPr>
        <w:t xml:space="preserve"> et </w:t>
      </w:r>
      <w:r w:rsidR="00B92AB2">
        <w:rPr>
          <w:rFonts w:eastAsia="Book Antiqua"/>
          <w:sz w:val="24"/>
          <w:szCs w:val="24"/>
        </w:rPr>
        <w:t xml:space="preserve">de </w:t>
      </w:r>
      <w:r w:rsidR="003C3907" w:rsidRPr="004D42E3">
        <w:rPr>
          <w:rFonts w:eastAsia="Book Antiqua"/>
          <w:sz w:val="24"/>
          <w:szCs w:val="24"/>
        </w:rPr>
        <w:t>l’</w:t>
      </w:r>
      <w:r w:rsidR="00B128AE" w:rsidRPr="004D42E3">
        <w:rPr>
          <w:rFonts w:eastAsia="Book Antiqua"/>
          <w:sz w:val="24"/>
          <w:szCs w:val="24"/>
        </w:rPr>
        <w:t>A</w:t>
      </w:r>
      <w:r w:rsidR="00BC0A5D" w:rsidRPr="004D42E3">
        <w:rPr>
          <w:rFonts w:eastAsia="Book Antiqua"/>
          <w:sz w:val="24"/>
          <w:szCs w:val="24"/>
        </w:rPr>
        <w:t>zani</w:t>
      </w:r>
      <w:r w:rsidR="00246A72" w:rsidRPr="004D42E3">
        <w:rPr>
          <w:rFonts w:eastAsia="Book Antiqua"/>
          <w:sz w:val="24"/>
          <w:szCs w:val="24"/>
        </w:rPr>
        <w:t>a</w:t>
      </w:r>
      <w:r w:rsidR="00BE1693" w:rsidRPr="004D42E3">
        <w:rPr>
          <w:rFonts w:eastAsia="Book Antiqua"/>
          <w:sz w:val="24"/>
          <w:szCs w:val="24"/>
        </w:rPr>
        <w:t>, une autre région qui a des tendances indépendantistes.</w:t>
      </w:r>
      <w:r w:rsidR="006B0783" w:rsidRPr="004D42E3">
        <w:rPr>
          <w:rFonts w:eastAsia="Book Antiqua"/>
          <w:sz w:val="24"/>
          <w:szCs w:val="24"/>
        </w:rPr>
        <w:t xml:space="preserve"> Le Kenya a des difficultés à contrô</w:t>
      </w:r>
      <w:r w:rsidR="00DA0851" w:rsidRPr="004D42E3">
        <w:rPr>
          <w:rFonts w:eastAsia="Book Antiqua"/>
          <w:sz w:val="24"/>
          <w:szCs w:val="24"/>
        </w:rPr>
        <w:t>ler ce passage, aussi parce qu’</w:t>
      </w:r>
      <w:r w:rsidR="006B0783" w:rsidRPr="004D42E3">
        <w:rPr>
          <w:rFonts w:eastAsia="Book Antiqua"/>
          <w:sz w:val="24"/>
          <w:szCs w:val="24"/>
        </w:rPr>
        <w:t>une par</w:t>
      </w:r>
      <w:r w:rsidR="00823F63">
        <w:rPr>
          <w:rFonts w:eastAsia="Book Antiqua"/>
          <w:sz w:val="24"/>
          <w:szCs w:val="24"/>
        </w:rPr>
        <w:t>tie de la population d’origine s</w:t>
      </w:r>
      <w:r w:rsidR="006B0783" w:rsidRPr="004D42E3">
        <w:rPr>
          <w:rFonts w:eastAsia="Book Antiqua"/>
          <w:sz w:val="24"/>
          <w:szCs w:val="24"/>
        </w:rPr>
        <w:t xml:space="preserve">omalienne, surtout dans le quartier d’Eastleigh à Nairobi, contribue aux </w:t>
      </w:r>
      <w:r w:rsidR="00524C8A">
        <w:rPr>
          <w:rFonts w:eastAsia="Book Antiqua"/>
          <w:sz w:val="24"/>
          <w:szCs w:val="24"/>
        </w:rPr>
        <w:t>Shebab</w:t>
      </w:r>
      <w:r w:rsidR="00BD66E1">
        <w:rPr>
          <w:rFonts w:eastAsia="Book Antiqua"/>
          <w:sz w:val="24"/>
          <w:szCs w:val="24"/>
        </w:rPr>
        <w:t>s</w:t>
      </w:r>
      <w:r w:rsidR="00BE1693" w:rsidRPr="004D42E3">
        <w:rPr>
          <w:rFonts w:eastAsia="Book Antiqua"/>
          <w:sz w:val="24"/>
          <w:szCs w:val="24"/>
        </w:rPr>
        <w:t xml:space="preserve">. </w:t>
      </w:r>
    </w:p>
    <w:p w14:paraId="2D482C97" w14:textId="6EB75929" w:rsidR="000A0230" w:rsidRPr="004D42E3" w:rsidRDefault="00BE1693" w:rsidP="006E64A8">
      <w:pPr>
        <w:spacing w:after="200" w:line="360" w:lineRule="auto"/>
        <w:jc w:val="both"/>
        <w:rPr>
          <w:rFonts w:eastAsia="Book Antiqua"/>
          <w:sz w:val="24"/>
          <w:szCs w:val="24"/>
        </w:rPr>
      </w:pPr>
      <w:r w:rsidRPr="004D42E3">
        <w:rPr>
          <w:rFonts w:eastAsia="Book Antiqua"/>
          <w:sz w:val="24"/>
          <w:szCs w:val="24"/>
        </w:rPr>
        <w:t xml:space="preserve">Le voisin au Sud de la Somalie </w:t>
      </w:r>
      <w:r w:rsidR="00F336CB" w:rsidRPr="004D42E3">
        <w:rPr>
          <w:rFonts w:eastAsia="Book Antiqua"/>
          <w:sz w:val="24"/>
          <w:szCs w:val="24"/>
        </w:rPr>
        <w:t xml:space="preserve">ne peut donc pas coopérer </w:t>
      </w:r>
      <w:r w:rsidRPr="004D42E3">
        <w:rPr>
          <w:rFonts w:eastAsia="Book Antiqua"/>
          <w:sz w:val="24"/>
          <w:szCs w:val="24"/>
        </w:rPr>
        <w:t>pour ce</w:t>
      </w:r>
      <w:r w:rsidR="00270DDA">
        <w:rPr>
          <w:rFonts w:eastAsia="Book Antiqua"/>
          <w:sz w:val="24"/>
          <w:szCs w:val="24"/>
        </w:rPr>
        <w:t xml:space="preserve"> qui concerne </w:t>
      </w:r>
      <w:r w:rsidR="00FE6AE8" w:rsidRPr="004D42E3">
        <w:rPr>
          <w:rFonts w:eastAsia="Book Antiqua"/>
          <w:i/>
          <w:sz w:val="24"/>
          <w:szCs w:val="24"/>
        </w:rPr>
        <w:t>Abou-</w:t>
      </w:r>
      <w:r w:rsidRPr="004D42E3">
        <w:rPr>
          <w:rFonts w:eastAsia="Book Antiqua"/>
          <w:i/>
          <w:sz w:val="24"/>
          <w:szCs w:val="24"/>
        </w:rPr>
        <w:t>Ou</w:t>
      </w:r>
      <w:r w:rsidR="005670D1" w:rsidRPr="004D42E3">
        <w:rPr>
          <w:rFonts w:eastAsia="Book Antiqua"/>
          <w:i/>
          <w:sz w:val="24"/>
          <w:szCs w:val="24"/>
        </w:rPr>
        <w:t>a</w:t>
      </w:r>
      <w:r w:rsidRPr="004D42E3">
        <w:rPr>
          <w:rFonts w:eastAsia="Book Antiqua"/>
          <w:i/>
          <w:sz w:val="24"/>
          <w:szCs w:val="24"/>
        </w:rPr>
        <w:t>lid el-Belgiki</w:t>
      </w:r>
      <w:r w:rsidR="00AC0238">
        <w:rPr>
          <w:rFonts w:eastAsia="Book Antiqua"/>
          <w:i/>
          <w:sz w:val="24"/>
          <w:szCs w:val="24"/>
        </w:rPr>
        <w:t> </w:t>
      </w:r>
      <w:r w:rsidR="00AC0238">
        <w:rPr>
          <w:rFonts w:eastAsia="Book Antiqua"/>
          <w:sz w:val="24"/>
          <w:szCs w:val="24"/>
        </w:rPr>
        <w:t xml:space="preserve">; </w:t>
      </w:r>
      <w:r w:rsidRPr="004D42E3">
        <w:rPr>
          <w:rFonts w:eastAsia="Book Antiqua"/>
          <w:sz w:val="24"/>
          <w:szCs w:val="24"/>
        </w:rPr>
        <w:t>il</w:t>
      </w:r>
      <w:r w:rsidR="00AC0238">
        <w:rPr>
          <w:rFonts w:eastAsia="Book Antiqua"/>
          <w:sz w:val="24"/>
          <w:szCs w:val="24"/>
        </w:rPr>
        <w:t>s</w:t>
      </w:r>
      <w:r w:rsidRPr="004D42E3">
        <w:rPr>
          <w:rFonts w:eastAsia="Book Antiqua"/>
          <w:sz w:val="24"/>
          <w:szCs w:val="24"/>
        </w:rPr>
        <w:t xml:space="preserve"> </w:t>
      </w:r>
      <w:r w:rsidR="00B32A1D" w:rsidRPr="004D42E3">
        <w:rPr>
          <w:rFonts w:eastAsia="Book Antiqua"/>
          <w:sz w:val="24"/>
          <w:szCs w:val="24"/>
        </w:rPr>
        <w:t>n</w:t>
      </w:r>
      <w:r w:rsidR="00AC0238">
        <w:rPr>
          <w:rFonts w:eastAsia="Book Antiqua"/>
          <w:sz w:val="24"/>
          <w:szCs w:val="24"/>
        </w:rPr>
        <w:t>’ont</w:t>
      </w:r>
      <w:r w:rsidRPr="004D42E3">
        <w:rPr>
          <w:rFonts w:eastAsia="Book Antiqua"/>
          <w:sz w:val="24"/>
          <w:szCs w:val="24"/>
        </w:rPr>
        <w:t xml:space="preserve"> pas </w:t>
      </w:r>
      <w:r w:rsidR="00AC0238">
        <w:rPr>
          <w:rFonts w:eastAsia="Book Antiqua"/>
          <w:sz w:val="24"/>
          <w:szCs w:val="24"/>
        </w:rPr>
        <w:t xml:space="preserve">du tout </w:t>
      </w:r>
      <w:r w:rsidRPr="004D42E3">
        <w:rPr>
          <w:rFonts w:eastAsia="Book Antiqua"/>
          <w:sz w:val="24"/>
          <w:szCs w:val="24"/>
        </w:rPr>
        <w:t xml:space="preserve">le contrôle </w:t>
      </w:r>
      <w:r w:rsidR="00F336CB" w:rsidRPr="004D42E3">
        <w:rPr>
          <w:rFonts w:eastAsia="Book Antiqua"/>
          <w:sz w:val="24"/>
          <w:szCs w:val="24"/>
        </w:rPr>
        <w:t xml:space="preserve">logistique </w:t>
      </w:r>
      <w:r w:rsidRPr="004D42E3">
        <w:rPr>
          <w:rFonts w:eastAsia="Book Antiqua"/>
          <w:sz w:val="24"/>
          <w:szCs w:val="24"/>
        </w:rPr>
        <w:t xml:space="preserve">sur la situation des afflux </w:t>
      </w:r>
      <w:r w:rsidRPr="00AC0238">
        <w:rPr>
          <w:rFonts w:eastAsia="Book Antiqua"/>
          <w:sz w:val="24"/>
          <w:szCs w:val="24"/>
        </w:rPr>
        <w:t xml:space="preserve">aux troupes des </w:t>
      </w:r>
      <w:r w:rsidR="00823F63" w:rsidRPr="00AC0238">
        <w:rPr>
          <w:rFonts w:eastAsia="Book Antiqua"/>
          <w:sz w:val="24"/>
          <w:szCs w:val="24"/>
        </w:rPr>
        <w:t>insurgés</w:t>
      </w:r>
      <w:r w:rsidR="00F336CB" w:rsidRPr="00AC0238">
        <w:rPr>
          <w:rFonts w:eastAsia="Book Antiqua"/>
          <w:sz w:val="24"/>
          <w:szCs w:val="24"/>
        </w:rPr>
        <w:t xml:space="preserve"> qui posent de plus en plus </w:t>
      </w:r>
      <w:r w:rsidR="00752FC1" w:rsidRPr="00AC0238">
        <w:rPr>
          <w:rFonts w:eastAsia="Book Antiqua"/>
          <w:sz w:val="24"/>
          <w:szCs w:val="24"/>
        </w:rPr>
        <w:t>des problèmes à leur sé</w:t>
      </w:r>
      <w:r w:rsidR="00F336CB" w:rsidRPr="00AC0238">
        <w:rPr>
          <w:rFonts w:eastAsia="Book Antiqua"/>
          <w:sz w:val="24"/>
          <w:szCs w:val="24"/>
        </w:rPr>
        <w:t>curité.</w:t>
      </w:r>
      <w:r w:rsidR="001750F2" w:rsidRPr="00AC0238">
        <w:rPr>
          <w:rFonts w:eastAsia="Book Antiqua"/>
          <w:sz w:val="24"/>
          <w:szCs w:val="24"/>
        </w:rPr>
        <w:t xml:space="preserve"> </w:t>
      </w:r>
      <w:r w:rsidR="001750F2" w:rsidRPr="00251032">
        <w:rPr>
          <w:rFonts w:eastAsia="Book Antiqua"/>
          <w:sz w:val="24"/>
          <w:szCs w:val="24"/>
        </w:rPr>
        <w:t>L’</w:t>
      </w:r>
      <w:r w:rsidR="001750F2" w:rsidRPr="00251032">
        <w:rPr>
          <w:rFonts w:ascii="Bookman Old Style" w:eastAsia="Book Antiqua" w:hAnsi="Bookman Old Style"/>
          <w:sz w:val="24"/>
          <w:szCs w:val="24"/>
        </w:rPr>
        <w:t>É</w:t>
      </w:r>
      <w:r w:rsidR="001750F2" w:rsidRPr="00251032">
        <w:rPr>
          <w:rFonts w:eastAsia="Book Antiqua"/>
          <w:sz w:val="24"/>
          <w:szCs w:val="24"/>
        </w:rPr>
        <w:t>rythrée et l’</w:t>
      </w:r>
      <w:r w:rsidR="001750F2" w:rsidRPr="00251032">
        <w:rPr>
          <w:rFonts w:ascii="Bookman Old Style" w:eastAsia="Book Antiqua" w:hAnsi="Bookman Old Style"/>
          <w:sz w:val="24"/>
          <w:szCs w:val="24"/>
        </w:rPr>
        <w:t>É</w:t>
      </w:r>
      <w:r w:rsidR="00FE6AE8" w:rsidRPr="00251032">
        <w:rPr>
          <w:rFonts w:eastAsia="Book Antiqua"/>
          <w:sz w:val="24"/>
          <w:szCs w:val="24"/>
        </w:rPr>
        <w:t xml:space="preserve">thiopie, ennemis historiques, </w:t>
      </w:r>
      <w:r w:rsidR="00752FC1" w:rsidRPr="00251032">
        <w:rPr>
          <w:rFonts w:eastAsia="Book Antiqua"/>
          <w:sz w:val="24"/>
          <w:szCs w:val="24"/>
        </w:rPr>
        <w:t>agissent envers l</w:t>
      </w:r>
      <w:r w:rsidR="003D2530" w:rsidRPr="00251032">
        <w:rPr>
          <w:rFonts w:eastAsia="Book Antiqua"/>
          <w:sz w:val="24"/>
          <w:szCs w:val="24"/>
        </w:rPr>
        <w:t>a Somalie de manière spéculaire</w:t>
      </w:r>
      <w:r w:rsidR="00AC0238" w:rsidRPr="00251032">
        <w:rPr>
          <w:rFonts w:eastAsia="Book Antiqua"/>
          <w:sz w:val="24"/>
          <w:szCs w:val="24"/>
        </w:rPr>
        <w:t>. Elles</w:t>
      </w:r>
      <w:r w:rsidR="00AC0238">
        <w:rPr>
          <w:rFonts w:eastAsia="Book Antiqua"/>
          <w:sz w:val="24"/>
          <w:szCs w:val="24"/>
        </w:rPr>
        <w:t xml:space="preserve"> </w:t>
      </w:r>
      <w:r w:rsidR="00752FC1" w:rsidRPr="004D42E3">
        <w:rPr>
          <w:rFonts w:eastAsia="Book Antiqua"/>
          <w:sz w:val="24"/>
          <w:szCs w:val="24"/>
        </w:rPr>
        <w:t>so</w:t>
      </w:r>
      <w:r w:rsidR="00732958" w:rsidRPr="004D42E3">
        <w:rPr>
          <w:rFonts w:eastAsia="Book Antiqua"/>
          <w:sz w:val="24"/>
          <w:szCs w:val="24"/>
        </w:rPr>
        <w:t xml:space="preserve">nt donc difficilement </w:t>
      </w:r>
      <w:r w:rsidR="00AC0238">
        <w:rPr>
          <w:rFonts w:eastAsia="Book Antiqua"/>
          <w:sz w:val="24"/>
          <w:szCs w:val="24"/>
        </w:rPr>
        <w:t>coopérative</w:t>
      </w:r>
      <w:r w:rsidR="00F44D2B" w:rsidRPr="004D42E3">
        <w:rPr>
          <w:rFonts w:eastAsia="Book Antiqua"/>
          <w:sz w:val="24"/>
          <w:szCs w:val="24"/>
        </w:rPr>
        <w:t>s</w:t>
      </w:r>
      <w:r w:rsidR="00AC0238">
        <w:rPr>
          <w:rFonts w:eastAsia="Book Antiqua"/>
          <w:sz w:val="24"/>
          <w:szCs w:val="24"/>
        </w:rPr>
        <w:t xml:space="preserve">, </w:t>
      </w:r>
      <w:r w:rsidR="00752FC1" w:rsidRPr="004D42E3">
        <w:rPr>
          <w:rFonts w:eastAsia="Book Antiqua"/>
          <w:sz w:val="24"/>
          <w:szCs w:val="24"/>
        </w:rPr>
        <w:t>à c</w:t>
      </w:r>
      <w:r w:rsidR="00251032">
        <w:rPr>
          <w:rFonts w:eastAsia="Book Antiqua"/>
          <w:sz w:val="24"/>
          <w:szCs w:val="24"/>
        </w:rPr>
        <w:t xml:space="preserve">ause de leurs limites </w:t>
      </w:r>
      <w:r w:rsidR="00AB72A7">
        <w:rPr>
          <w:rFonts w:eastAsia="Book Antiqua"/>
          <w:sz w:val="24"/>
          <w:szCs w:val="24"/>
        </w:rPr>
        <w:t>techniques</w:t>
      </w:r>
      <w:r w:rsidR="00752FC1" w:rsidRPr="004D42E3">
        <w:rPr>
          <w:rFonts w:eastAsia="Book Antiqua"/>
          <w:sz w:val="24"/>
          <w:szCs w:val="24"/>
        </w:rPr>
        <w:t xml:space="preserve">. </w:t>
      </w:r>
      <w:r w:rsidR="00AA6753" w:rsidRPr="004D42E3">
        <w:rPr>
          <w:rFonts w:eastAsia="Book Antiqua"/>
          <w:sz w:val="24"/>
          <w:szCs w:val="24"/>
        </w:rPr>
        <w:t xml:space="preserve">En plus la piraterie est de plus en plus active et </w:t>
      </w:r>
      <w:r w:rsidR="00823F63">
        <w:rPr>
          <w:rFonts w:eastAsia="Book Antiqua"/>
          <w:sz w:val="24"/>
          <w:szCs w:val="24"/>
        </w:rPr>
        <w:t xml:space="preserve">risque de </w:t>
      </w:r>
      <w:r w:rsidR="00AA6753" w:rsidRPr="004D42E3">
        <w:rPr>
          <w:rFonts w:eastAsia="Book Antiqua"/>
          <w:sz w:val="24"/>
          <w:szCs w:val="24"/>
        </w:rPr>
        <w:t>de</w:t>
      </w:r>
      <w:r w:rsidR="00823F63">
        <w:rPr>
          <w:rFonts w:eastAsia="Book Antiqua"/>
          <w:sz w:val="24"/>
          <w:szCs w:val="24"/>
        </w:rPr>
        <w:t>venir</w:t>
      </w:r>
      <w:r w:rsidR="00AA6753" w:rsidRPr="004D42E3">
        <w:rPr>
          <w:rFonts w:eastAsia="Book Antiqua"/>
          <w:sz w:val="24"/>
          <w:szCs w:val="24"/>
        </w:rPr>
        <w:t xml:space="preserve"> une des cibles des forces milita</w:t>
      </w:r>
      <w:r w:rsidR="00DA0851" w:rsidRPr="004D42E3">
        <w:rPr>
          <w:rFonts w:eastAsia="Book Antiqua"/>
          <w:sz w:val="24"/>
          <w:szCs w:val="24"/>
        </w:rPr>
        <w:t>ire</w:t>
      </w:r>
      <w:r w:rsidR="00AC0238">
        <w:rPr>
          <w:rFonts w:eastAsia="Book Antiqua"/>
          <w:sz w:val="24"/>
          <w:szCs w:val="24"/>
        </w:rPr>
        <w:t>s</w:t>
      </w:r>
      <w:r w:rsidR="00DA0851" w:rsidRPr="004D42E3">
        <w:rPr>
          <w:rFonts w:eastAsia="Book Antiqua"/>
          <w:sz w:val="24"/>
          <w:szCs w:val="24"/>
        </w:rPr>
        <w:t xml:space="preserve"> et navales occidentales,</w:t>
      </w:r>
      <w:r w:rsidR="00AA6753" w:rsidRPr="004D42E3">
        <w:rPr>
          <w:rFonts w:eastAsia="Book Antiqua"/>
          <w:sz w:val="24"/>
          <w:szCs w:val="24"/>
        </w:rPr>
        <w:t xml:space="preserve"> préoccupé</w:t>
      </w:r>
      <w:r w:rsidR="00FE6AE8" w:rsidRPr="004D42E3">
        <w:rPr>
          <w:rFonts w:eastAsia="Book Antiqua"/>
          <w:sz w:val="24"/>
          <w:szCs w:val="24"/>
        </w:rPr>
        <w:t xml:space="preserve">es de leurs navires </w:t>
      </w:r>
      <w:r w:rsidR="00BF25A2" w:rsidRPr="004D42E3">
        <w:rPr>
          <w:rFonts w:eastAsia="Book Antiqua"/>
          <w:sz w:val="24"/>
          <w:szCs w:val="24"/>
        </w:rPr>
        <w:t>de</w:t>
      </w:r>
      <w:r w:rsidR="00FE6AE8" w:rsidRPr="004D42E3">
        <w:rPr>
          <w:rFonts w:eastAsia="Book Antiqua"/>
          <w:sz w:val="24"/>
          <w:szCs w:val="24"/>
        </w:rPr>
        <w:t xml:space="preserve"> passage à travers le </w:t>
      </w:r>
      <w:r w:rsidR="00A356EC" w:rsidRPr="004D42E3">
        <w:rPr>
          <w:rFonts w:eastAsia="Book Antiqua"/>
          <w:sz w:val="24"/>
          <w:szCs w:val="24"/>
        </w:rPr>
        <w:t>Golfe</w:t>
      </w:r>
      <w:r w:rsidR="00FE6AE8" w:rsidRPr="004D42E3">
        <w:rPr>
          <w:rFonts w:eastAsia="Book Antiqua"/>
          <w:sz w:val="24"/>
          <w:szCs w:val="24"/>
        </w:rPr>
        <w:t xml:space="preserve"> d’Aden.</w:t>
      </w:r>
      <w:r w:rsidR="00A356EC" w:rsidRPr="004D42E3">
        <w:rPr>
          <w:rFonts w:eastAsia="Book Antiqua"/>
          <w:sz w:val="24"/>
          <w:szCs w:val="24"/>
        </w:rPr>
        <w:t xml:space="preserve"> </w:t>
      </w:r>
    </w:p>
    <w:p w14:paraId="3156B51D" w14:textId="4FE1D12D" w:rsidR="003D2530" w:rsidRDefault="003D2530" w:rsidP="006E64A8">
      <w:pPr>
        <w:spacing w:after="200" w:line="360" w:lineRule="auto"/>
        <w:jc w:val="both"/>
        <w:rPr>
          <w:rFonts w:eastAsia="Book Antiqua"/>
          <w:sz w:val="24"/>
          <w:szCs w:val="24"/>
        </w:rPr>
      </w:pPr>
      <w:r>
        <w:rPr>
          <w:rFonts w:eastAsia="Book Antiqua"/>
          <w:sz w:val="24"/>
          <w:szCs w:val="24"/>
        </w:rPr>
        <w:t xml:space="preserve">Notre </w:t>
      </w:r>
      <w:r w:rsidR="00370D69">
        <w:rPr>
          <w:rFonts w:eastAsia="Book Antiqua"/>
          <w:sz w:val="24"/>
          <w:szCs w:val="24"/>
        </w:rPr>
        <w:t>commissaire</w:t>
      </w:r>
      <w:r w:rsidR="00A356EC" w:rsidRPr="004D42E3">
        <w:rPr>
          <w:rFonts w:eastAsia="Book Antiqua"/>
          <w:sz w:val="24"/>
          <w:szCs w:val="24"/>
        </w:rPr>
        <w:t xml:space="preserve"> demande donc à son ami de l’introduire près de</w:t>
      </w:r>
      <w:r>
        <w:rPr>
          <w:rFonts w:eastAsia="Book Antiqua"/>
          <w:sz w:val="24"/>
          <w:szCs w:val="24"/>
        </w:rPr>
        <w:t>, de la Croix r</w:t>
      </w:r>
      <w:r w:rsidR="00A356EC" w:rsidRPr="004D42E3">
        <w:rPr>
          <w:rFonts w:eastAsia="Book Antiqua"/>
          <w:sz w:val="24"/>
          <w:szCs w:val="24"/>
        </w:rPr>
        <w:t xml:space="preserve">ouge et des institutions et organisations des </w:t>
      </w:r>
      <w:r w:rsidR="006111CD" w:rsidRPr="004D42E3">
        <w:rPr>
          <w:rFonts w:eastAsia="Book Antiqua"/>
          <w:sz w:val="24"/>
          <w:szCs w:val="24"/>
        </w:rPr>
        <w:t>Nations unies</w:t>
      </w:r>
      <w:r w:rsidR="00AC0238">
        <w:rPr>
          <w:rFonts w:eastAsia="Book Antiqua"/>
          <w:sz w:val="24"/>
          <w:szCs w:val="24"/>
        </w:rPr>
        <w:t xml:space="preserve"> </w:t>
      </w:r>
      <w:r w:rsidR="00AC0238" w:rsidRPr="004D42E3">
        <w:rPr>
          <w:rFonts w:eastAsia="Book Antiqua"/>
          <w:sz w:val="24"/>
          <w:szCs w:val="24"/>
        </w:rPr>
        <w:t>l’</w:t>
      </w:r>
      <w:r w:rsidR="00AC0238">
        <w:rPr>
          <w:rFonts w:eastAsia="Book Antiqua"/>
          <w:sz w:val="24"/>
          <w:szCs w:val="24"/>
        </w:rPr>
        <w:t>AMISOM</w:t>
      </w:r>
      <w:r w:rsidR="00AC0238" w:rsidRPr="004D42E3">
        <w:rPr>
          <w:rFonts w:eastAsia="Book Antiqua"/>
          <w:sz w:val="24"/>
          <w:szCs w:val="24"/>
        </w:rPr>
        <w:t xml:space="preserve"> à Mogadis</w:t>
      </w:r>
      <w:r w:rsidR="00AC0238">
        <w:rPr>
          <w:rFonts w:eastAsia="Book Antiqua"/>
          <w:sz w:val="24"/>
          <w:szCs w:val="24"/>
        </w:rPr>
        <w:t>hu</w:t>
      </w:r>
      <w:r w:rsidR="007C0116">
        <w:rPr>
          <w:rFonts w:eastAsia="Book Antiqua"/>
          <w:sz w:val="24"/>
          <w:szCs w:val="24"/>
        </w:rPr>
        <w:t>. Il</w:t>
      </w:r>
      <w:r w:rsidR="00AC0238">
        <w:rPr>
          <w:rFonts w:eastAsia="Book Antiqua"/>
          <w:sz w:val="24"/>
          <w:szCs w:val="24"/>
        </w:rPr>
        <w:t xml:space="preserve"> </w:t>
      </w:r>
      <w:r w:rsidR="007C0116">
        <w:rPr>
          <w:rFonts w:eastAsia="Book Antiqua"/>
          <w:sz w:val="24"/>
          <w:szCs w:val="24"/>
        </w:rPr>
        <w:t xml:space="preserve">le sollicite à </w:t>
      </w:r>
      <w:r w:rsidR="00732958" w:rsidRPr="004D42E3">
        <w:rPr>
          <w:rFonts w:eastAsia="Book Antiqua"/>
          <w:sz w:val="24"/>
          <w:szCs w:val="24"/>
        </w:rPr>
        <w:t xml:space="preserve">essayer en continuation le numéro </w:t>
      </w:r>
      <w:r w:rsidR="00A356EC" w:rsidRPr="004D42E3">
        <w:rPr>
          <w:rFonts w:eastAsia="Book Antiqua"/>
          <w:sz w:val="24"/>
          <w:szCs w:val="24"/>
        </w:rPr>
        <w:t xml:space="preserve">de son ami </w:t>
      </w:r>
      <w:r w:rsidR="004E0B54" w:rsidRPr="004D42E3">
        <w:rPr>
          <w:rFonts w:eastAsia="Book Antiqua"/>
          <w:sz w:val="24"/>
          <w:szCs w:val="24"/>
        </w:rPr>
        <w:t>Warsame</w:t>
      </w:r>
      <w:r w:rsidR="00F44FDF" w:rsidRPr="004D42E3">
        <w:rPr>
          <w:rFonts w:eastAsia="Book Antiqua"/>
          <w:sz w:val="24"/>
          <w:szCs w:val="24"/>
        </w:rPr>
        <w:t xml:space="preserve">, </w:t>
      </w:r>
      <w:r w:rsidR="00A356EC" w:rsidRPr="004D42E3">
        <w:rPr>
          <w:rFonts w:eastAsia="Book Antiqua"/>
          <w:sz w:val="24"/>
          <w:szCs w:val="24"/>
        </w:rPr>
        <w:t>jusq</w:t>
      </w:r>
      <w:r w:rsidR="00F543BE" w:rsidRPr="004D42E3">
        <w:rPr>
          <w:rFonts w:eastAsia="Book Antiqua"/>
          <w:sz w:val="24"/>
          <w:szCs w:val="24"/>
        </w:rPr>
        <w:t xml:space="preserve">u’à </w:t>
      </w:r>
      <w:r w:rsidR="00732958" w:rsidRPr="004D42E3">
        <w:rPr>
          <w:rFonts w:eastAsia="Book Antiqua"/>
          <w:sz w:val="24"/>
          <w:szCs w:val="24"/>
        </w:rPr>
        <w:t>ce qu’</w:t>
      </w:r>
      <w:r w:rsidR="004C0765" w:rsidRPr="004D42E3">
        <w:rPr>
          <w:rFonts w:eastAsia="Book Antiqua"/>
          <w:sz w:val="24"/>
          <w:szCs w:val="24"/>
        </w:rPr>
        <w:t>il repondéra</w:t>
      </w:r>
      <w:r w:rsidR="00737E67">
        <w:rPr>
          <w:rFonts w:eastAsia="Book Antiqua"/>
          <w:sz w:val="24"/>
          <w:szCs w:val="24"/>
        </w:rPr>
        <w:t>.</w:t>
      </w:r>
      <w:r w:rsidR="00F543BE" w:rsidRPr="004D42E3">
        <w:rPr>
          <w:rFonts w:eastAsia="Book Antiqua"/>
          <w:sz w:val="24"/>
          <w:szCs w:val="24"/>
        </w:rPr>
        <w:t xml:space="preserve"> Le voyage est donc organisé : un avion Lockheed C-130 Hercules des </w:t>
      </w:r>
      <w:r w:rsidR="006111CD" w:rsidRPr="004D42E3">
        <w:rPr>
          <w:rFonts w:eastAsia="Book Antiqua"/>
          <w:sz w:val="24"/>
          <w:szCs w:val="24"/>
        </w:rPr>
        <w:t>Nations unies</w:t>
      </w:r>
      <w:r w:rsidR="008039BA" w:rsidRPr="004D42E3">
        <w:rPr>
          <w:rFonts w:eastAsia="Book Antiqua"/>
          <w:sz w:val="24"/>
          <w:szCs w:val="24"/>
        </w:rPr>
        <w:t xml:space="preserve"> </w:t>
      </w:r>
      <w:r w:rsidR="009A78D3">
        <w:rPr>
          <w:rFonts w:eastAsia="Book Antiqua"/>
          <w:sz w:val="24"/>
          <w:szCs w:val="24"/>
        </w:rPr>
        <w:t xml:space="preserve">et du </w:t>
      </w:r>
      <w:r w:rsidR="00BF25A2" w:rsidRPr="004D42E3">
        <w:rPr>
          <w:rFonts w:eastAsia="Book Antiqua"/>
          <w:sz w:val="24"/>
          <w:szCs w:val="24"/>
        </w:rPr>
        <w:t>UN</w:t>
      </w:r>
      <w:r w:rsidR="00F543BE" w:rsidRPr="004D42E3">
        <w:rPr>
          <w:rFonts w:eastAsia="Book Antiqua"/>
          <w:sz w:val="24"/>
          <w:szCs w:val="24"/>
        </w:rPr>
        <w:t xml:space="preserve">HCR, </w:t>
      </w:r>
      <w:r w:rsidR="007C0116">
        <w:rPr>
          <w:sz w:val="24"/>
          <w:szCs w:val="24"/>
        </w:rPr>
        <w:t>le (H</w:t>
      </w:r>
      <w:r w:rsidR="00B92AB2" w:rsidRPr="00B92AB2">
        <w:rPr>
          <w:sz w:val="24"/>
          <w:szCs w:val="24"/>
        </w:rPr>
        <w:t>aut) Commissar</w:t>
      </w:r>
      <w:r w:rsidR="00823F63">
        <w:rPr>
          <w:sz w:val="24"/>
          <w:szCs w:val="24"/>
        </w:rPr>
        <w:t>iat des Nations u</w:t>
      </w:r>
      <w:r>
        <w:rPr>
          <w:sz w:val="24"/>
          <w:szCs w:val="24"/>
        </w:rPr>
        <w:t>nies pour les r</w:t>
      </w:r>
      <w:r w:rsidR="00B92AB2" w:rsidRPr="00B92AB2">
        <w:rPr>
          <w:sz w:val="24"/>
          <w:szCs w:val="24"/>
        </w:rPr>
        <w:t>éfugiés</w:t>
      </w:r>
      <w:r w:rsidR="00B92AB2">
        <w:rPr>
          <w:rFonts w:eastAsia="Book Antiqua"/>
          <w:sz w:val="24"/>
          <w:szCs w:val="24"/>
        </w:rPr>
        <w:t>,</w:t>
      </w:r>
      <w:r w:rsidR="00B92AB2" w:rsidRPr="00B92AB2">
        <w:rPr>
          <w:rFonts w:eastAsia="Book Antiqua"/>
          <w:sz w:val="24"/>
          <w:szCs w:val="24"/>
        </w:rPr>
        <w:t xml:space="preserve"> </w:t>
      </w:r>
      <w:r w:rsidR="00F543BE" w:rsidRPr="004D42E3">
        <w:rPr>
          <w:rFonts w:eastAsia="Book Antiqua"/>
          <w:sz w:val="24"/>
          <w:szCs w:val="24"/>
        </w:rPr>
        <w:t>va partir le lendemain matin tôt à l’aub</w:t>
      </w:r>
      <w:r w:rsidR="006D2AE1" w:rsidRPr="004D42E3">
        <w:rPr>
          <w:rFonts w:eastAsia="Book Antiqua"/>
          <w:sz w:val="24"/>
          <w:szCs w:val="24"/>
        </w:rPr>
        <w:t>e pour l’aéroport de</w:t>
      </w:r>
      <w:r w:rsidR="00D32184" w:rsidRPr="004D42E3">
        <w:rPr>
          <w:rFonts w:eastAsia="Book Antiqua"/>
          <w:sz w:val="24"/>
          <w:szCs w:val="24"/>
        </w:rPr>
        <w:t xml:space="preserve"> Baledogle</w:t>
      </w:r>
      <w:r w:rsidR="00B92AB2">
        <w:rPr>
          <w:rFonts w:eastAsia="Book Antiqua"/>
          <w:sz w:val="24"/>
          <w:szCs w:val="24"/>
        </w:rPr>
        <w:t>,</w:t>
      </w:r>
      <w:r>
        <w:rPr>
          <w:rFonts w:eastAsia="Book Antiqua"/>
          <w:sz w:val="24"/>
          <w:szCs w:val="24"/>
        </w:rPr>
        <w:t xml:space="preserve"> base militaire à 115 km de la c</w:t>
      </w:r>
      <w:r w:rsidR="00B92AB2">
        <w:rPr>
          <w:rFonts w:eastAsia="Book Antiqua"/>
          <w:sz w:val="24"/>
          <w:szCs w:val="24"/>
        </w:rPr>
        <w:t>apitale</w:t>
      </w:r>
      <w:r w:rsidR="006D2AE1" w:rsidRPr="004D42E3">
        <w:rPr>
          <w:rFonts w:eastAsia="Book Antiqua"/>
          <w:sz w:val="24"/>
          <w:szCs w:val="24"/>
        </w:rPr>
        <w:t xml:space="preserve">, comme l’aéroport </w:t>
      </w:r>
      <w:r w:rsidR="007B3489" w:rsidRPr="004D42E3">
        <w:rPr>
          <w:rFonts w:eastAsia="Book Antiqua"/>
          <w:sz w:val="24"/>
          <w:szCs w:val="24"/>
        </w:rPr>
        <w:t>principal</w:t>
      </w:r>
      <w:r w:rsidR="006D2AE1" w:rsidRPr="004D42E3">
        <w:rPr>
          <w:rFonts w:eastAsia="Book Antiqua"/>
          <w:sz w:val="24"/>
          <w:szCs w:val="24"/>
        </w:rPr>
        <w:t xml:space="preserve"> de Mogadishu </w:t>
      </w:r>
      <w:r w:rsidR="00B32A1D" w:rsidRPr="004D42E3">
        <w:rPr>
          <w:rFonts w:eastAsia="Book Antiqua"/>
          <w:sz w:val="24"/>
          <w:szCs w:val="24"/>
        </w:rPr>
        <w:t>n</w:t>
      </w:r>
      <w:r w:rsidR="006D2AE1" w:rsidRPr="004D42E3">
        <w:rPr>
          <w:rFonts w:eastAsia="Book Antiqua"/>
          <w:sz w:val="24"/>
          <w:szCs w:val="24"/>
        </w:rPr>
        <w:t>’est pas accessible</w:t>
      </w:r>
      <w:r w:rsidR="00D024EA" w:rsidRPr="004D42E3">
        <w:rPr>
          <w:rFonts w:eastAsia="Book Antiqua"/>
          <w:sz w:val="24"/>
          <w:szCs w:val="24"/>
        </w:rPr>
        <w:t xml:space="preserve">. </w:t>
      </w:r>
      <w:r w:rsidR="004E0B54" w:rsidRPr="004D42E3">
        <w:rPr>
          <w:rFonts w:eastAsia="Book Antiqua"/>
          <w:sz w:val="24"/>
          <w:szCs w:val="24"/>
        </w:rPr>
        <w:t>Warsame</w:t>
      </w:r>
      <w:r w:rsidR="00DA0851" w:rsidRPr="004D42E3">
        <w:rPr>
          <w:rFonts w:eastAsia="Book Antiqua"/>
          <w:sz w:val="24"/>
          <w:szCs w:val="24"/>
        </w:rPr>
        <w:t xml:space="preserve"> est</w:t>
      </w:r>
      <w:r w:rsidR="00D024EA" w:rsidRPr="004D42E3">
        <w:rPr>
          <w:rFonts w:eastAsia="Book Antiqua"/>
          <w:sz w:val="24"/>
          <w:szCs w:val="24"/>
        </w:rPr>
        <w:t xml:space="preserve"> revenu d’un voyage </w:t>
      </w:r>
      <w:r w:rsidR="00251032">
        <w:rPr>
          <w:rFonts w:eastAsia="Book Antiqua"/>
          <w:sz w:val="24"/>
          <w:szCs w:val="24"/>
        </w:rPr>
        <w:t xml:space="preserve">officiel </w:t>
      </w:r>
      <w:r w:rsidR="00D024EA" w:rsidRPr="004D42E3">
        <w:rPr>
          <w:rFonts w:eastAsia="Book Antiqua"/>
          <w:sz w:val="24"/>
          <w:szCs w:val="24"/>
        </w:rPr>
        <w:t>e</w:t>
      </w:r>
      <w:r w:rsidR="001750F2">
        <w:rPr>
          <w:rFonts w:eastAsia="Book Antiqua"/>
          <w:sz w:val="24"/>
          <w:szCs w:val="24"/>
        </w:rPr>
        <w:t xml:space="preserve">n </w:t>
      </w:r>
      <w:r w:rsidR="001750F2">
        <w:rPr>
          <w:rFonts w:ascii="Bookman Old Style" w:eastAsia="Book Antiqua" w:hAnsi="Bookman Old Style"/>
          <w:sz w:val="24"/>
          <w:szCs w:val="24"/>
        </w:rPr>
        <w:t>É</w:t>
      </w:r>
      <w:r w:rsidR="00251032">
        <w:rPr>
          <w:rFonts w:eastAsia="Book Antiqua"/>
          <w:sz w:val="24"/>
          <w:szCs w:val="24"/>
        </w:rPr>
        <w:t>thiopie et Tanzanie</w:t>
      </w:r>
      <w:r w:rsidR="00D024EA" w:rsidRPr="004D42E3">
        <w:rPr>
          <w:rFonts w:eastAsia="Book Antiqua"/>
          <w:sz w:val="24"/>
          <w:szCs w:val="24"/>
        </w:rPr>
        <w:t xml:space="preserve"> </w:t>
      </w:r>
      <w:r w:rsidR="00DA0851" w:rsidRPr="004D42E3">
        <w:rPr>
          <w:rFonts w:eastAsia="Book Antiqua"/>
          <w:sz w:val="24"/>
          <w:szCs w:val="24"/>
        </w:rPr>
        <w:t xml:space="preserve">et </w:t>
      </w:r>
      <w:r w:rsidR="00D32184" w:rsidRPr="004D42E3">
        <w:rPr>
          <w:rFonts w:eastAsia="Book Antiqua"/>
          <w:sz w:val="24"/>
          <w:szCs w:val="24"/>
        </w:rPr>
        <w:t xml:space="preserve">répond qu’il l’attend au siège de </w:t>
      </w:r>
      <w:r w:rsidR="006B3767">
        <w:rPr>
          <w:rFonts w:eastAsia="Book Antiqua"/>
          <w:sz w:val="24"/>
          <w:szCs w:val="24"/>
        </w:rPr>
        <w:t>l’</w:t>
      </w:r>
      <w:r w:rsidR="00695FA8">
        <w:rPr>
          <w:rFonts w:eastAsia="Book Antiqua"/>
          <w:sz w:val="24"/>
          <w:szCs w:val="24"/>
        </w:rPr>
        <w:t>AMISOM</w:t>
      </w:r>
      <w:r w:rsidR="008039BA" w:rsidRPr="004D42E3">
        <w:rPr>
          <w:rFonts w:eastAsia="Book Antiqua"/>
          <w:sz w:val="24"/>
          <w:szCs w:val="24"/>
        </w:rPr>
        <w:t xml:space="preserve"> </w:t>
      </w:r>
      <w:r w:rsidR="000A0230" w:rsidRPr="004D42E3">
        <w:rPr>
          <w:rFonts w:eastAsia="Book Antiqua"/>
          <w:sz w:val="24"/>
          <w:szCs w:val="24"/>
        </w:rPr>
        <w:t>après l</w:t>
      </w:r>
      <w:r w:rsidR="007C0116">
        <w:rPr>
          <w:rFonts w:eastAsia="Book Antiqua"/>
          <w:sz w:val="24"/>
          <w:szCs w:val="24"/>
        </w:rPr>
        <w:t>a prière du coucher du soleil</w:t>
      </w:r>
      <w:r w:rsidR="00DA0851" w:rsidRPr="004D42E3">
        <w:rPr>
          <w:rFonts w:eastAsia="Book Antiqua"/>
          <w:sz w:val="24"/>
          <w:szCs w:val="24"/>
        </w:rPr>
        <w:t xml:space="preserve"> et </w:t>
      </w:r>
      <w:r w:rsidR="00D32184" w:rsidRPr="004D42E3">
        <w:rPr>
          <w:rFonts w:eastAsia="Book Antiqua"/>
          <w:sz w:val="24"/>
          <w:szCs w:val="24"/>
        </w:rPr>
        <w:t>ne peut pas garantir son voyage de Bal</w:t>
      </w:r>
      <w:r w:rsidR="0006563B" w:rsidRPr="004D42E3">
        <w:rPr>
          <w:rFonts w:eastAsia="Book Antiqua"/>
          <w:sz w:val="24"/>
          <w:szCs w:val="24"/>
        </w:rPr>
        <w:t>e</w:t>
      </w:r>
      <w:r w:rsidR="00D32184" w:rsidRPr="004D42E3">
        <w:rPr>
          <w:rFonts w:eastAsia="Book Antiqua"/>
          <w:sz w:val="24"/>
          <w:szCs w:val="24"/>
        </w:rPr>
        <w:t xml:space="preserve">dogle à Mogadishu, comme les routes sont encore sous contrôle des insurgés. </w:t>
      </w:r>
      <w:r w:rsidR="00251032">
        <w:rPr>
          <w:rFonts w:eastAsia="Book Antiqua"/>
          <w:sz w:val="24"/>
          <w:szCs w:val="24"/>
        </w:rPr>
        <w:t xml:space="preserve">L’aéroport de la capitale </w:t>
      </w:r>
      <w:r w:rsidR="00CD5EEC" w:rsidRPr="004D42E3">
        <w:rPr>
          <w:rFonts w:eastAsia="Book Antiqua"/>
          <w:sz w:val="24"/>
          <w:szCs w:val="24"/>
        </w:rPr>
        <w:t>est auss</w:t>
      </w:r>
      <w:r w:rsidR="00823F63">
        <w:rPr>
          <w:rFonts w:eastAsia="Book Antiqua"/>
          <w:sz w:val="24"/>
          <w:szCs w:val="24"/>
        </w:rPr>
        <w:t>i très dangereux et l’avion du p</w:t>
      </w:r>
      <w:r w:rsidR="00CD5EEC" w:rsidRPr="004D42E3">
        <w:rPr>
          <w:rFonts w:eastAsia="Book Antiqua"/>
          <w:sz w:val="24"/>
          <w:szCs w:val="24"/>
        </w:rPr>
        <w:t>résident avait déjà été s</w:t>
      </w:r>
      <w:r w:rsidR="00524C8A">
        <w:rPr>
          <w:rFonts w:eastAsia="Book Antiqua"/>
          <w:sz w:val="24"/>
          <w:szCs w:val="24"/>
        </w:rPr>
        <w:t>ous les coups de feu des Shebab</w:t>
      </w:r>
      <w:r w:rsidR="00BD66E1">
        <w:rPr>
          <w:rFonts w:eastAsia="Book Antiqua"/>
          <w:sz w:val="24"/>
          <w:szCs w:val="24"/>
        </w:rPr>
        <w:t>s.</w:t>
      </w:r>
      <w:r w:rsidR="00CD5EEC" w:rsidRPr="004D42E3">
        <w:rPr>
          <w:rFonts w:eastAsia="Book Antiqua"/>
          <w:sz w:val="24"/>
          <w:szCs w:val="24"/>
        </w:rPr>
        <w:t xml:space="preserve"> </w:t>
      </w:r>
      <w:r w:rsidR="00066C86" w:rsidRPr="004D42E3">
        <w:rPr>
          <w:rFonts w:eastAsia="Book Antiqua"/>
          <w:sz w:val="24"/>
          <w:szCs w:val="24"/>
        </w:rPr>
        <w:t>Achille</w:t>
      </w:r>
      <w:r w:rsidR="0068696C" w:rsidRPr="004D42E3">
        <w:rPr>
          <w:rFonts w:eastAsia="Book Antiqua"/>
          <w:sz w:val="24"/>
          <w:szCs w:val="24"/>
        </w:rPr>
        <w:t xml:space="preserve"> </w:t>
      </w:r>
      <w:r w:rsidR="008039BA" w:rsidRPr="004D42E3">
        <w:rPr>
          <w:rFonts w:eastAsia="Book Antiqua"/>
          <w:sz w:val="24"/>
          <w:szCs w:val="24"/>
        </w:rPr>
        <w:t>va l’accompagner jusqu’</w:t>
      </w:r>
      <w:r w:rsidR="00F3202E" w:rsidRPr="004D42E3">
        <w:rPr>
          <w:rFonts w:eastAsia="Book Antiqua"/>
          <w:sz w:val="24"/>
          <w:szCs w:val="24"/>
        </w:rPr>
        <w:t xml:space="preserve">à Mogadishu, en faisant le voyage avec lui </w:t>
      </w:r>
      <w:r w:rsidR="008039BA" w:rsidRPr="004D42E3">
        <w:rPr>
          <w:rFonts w:eastAsia="Book Antiqua"/>
          <w:sz w:val="24"/>
          <w:szCs w:val="24"/>
        </w:rPr>
        <w:t>en avion</w:t>
      </w:r>
      <w:r w:rsidR="001A0CCF" w:rsidRPr="004D42E3">
        <w:rPr>
          <w:rFonts w:eastAsia="Book Antiqua"/>
          <w:sz w:val="24"/>
          <w:szCs w:val="24"/>
        </w:rPr>
        <w:t>,</w:t>
      </w:r>
      <w:r w:rsidR="008039BA" w:rsidRPr="004D42E3">
        <w:rPr>
          <w:rFonts w:eastAsia="Book Antiqua"/>
          <w:sz w:val="24"/>
          <w:szCs w:val="24"/>
        </w:rPr>
        <w:t xml:space="preserve"> et</w:t>
      </w:r>
      <w:r w:rsidR="006C42A6" w:rsidRPr="004D42E3">
        <w:rPr>
          <w:rFonts w:eastAsia="Book Antiqua"/>
          <w:sz w:val="24"/>
          <w:szCs w:val="24"/>
        </w:rPr>
        <w:t xml:space="preserve"> apr</w:t>
      </w:r>
      <w:r w:rsidR="001A0CCF" w:rsidRPr="004D42E3">
        <w:rPr>
          <w:rFonts w:eastAsia="Book Antiqua"/>
          <w:sz w:val="24"/>
          <w:szCs w:val="24"/>
        </w:rPr>
        <w:t xml:space="preserve">ès </w:t>
      </w:r>
      <w:r w:rsidR="00970AA7" w:rsidRPr="004D42E3">
        <w:rPr>
          <w:rFonts w:eastAsia="Book Antiqua"/>
          <w:sz w:val="24"/>
          <w:szCs w:val="24"/>
        </w:rPr>
        <w:t xml:space="preserve">ils seront accompagnés </w:t>
      </w:r>
      <w:r w:rsidR="001A0CCF" w:rsidRPr="004D42E3">
        <w:rPr>
          <w:rFonts w:eastAsia="Book Antiqua"/>
          <w:sz w:val="24"/>
          <w:szCs w:val="24"/>
        </w:rPr>
        <w:t>avec un petit convoi de deux</w:t>
      </w:r>
      <w:r w:rsidR="008039BA" w:rsidRPr="004D42E3">
        <w:rPr>
          <w:rFonts w:eastAsia="Book Antiqua"/>
          <w:sz w:val="24"/>
          <w:szCs w:val="24"/>
        </w:rPr>
        <w:t xml:space="preserve"> jeeps Toyota de Bal</w:t>
      </w:r>
      <w:r w:rsidR="0006563B" w:rsidRPr="004D42E3">
        <w:rPr>
          <w:rFonts w:eastAsia="Book Antiqua"/>
          <w:sz w:val="24"/>
          <w:szCs w:val="24"/>
        </w:rPr>
        <w:t>e</w:t>
      </w:r>
      <w:r w:rsidR="008039BA" w:rsidRPr="004D42E3">
        <w:rPr>
          <w:rFonts w:eastAsia="Book Antiqua"/>
          <w:sz w:val="24"/>
          <w:szCs w:val="24"/>
        </w:rPr>
        <w:t>dogle jusqu’</w:t>
      </w:r>
      <w:r w:rsidR="00F3202E" w:rsidRPr="004D42E3">
        <w:rPr>
          <w:rFonts w:eastAsia="Book Antiqua"/>
          <w:sz w:val="24"/>
          <w:szCs w:val="24"/>
        </w:rPr>
        <w:t>au</w:t>
      </w:r>
      <w:r w:rsidR="006B3767">
        <w:rPr>
          <w:rFonts w:eastAsia="Book Antiqua"/>
          <w:sz w:val="24"/>
          <w:szCs w:val="24"/>
        </w:rPr>
        <w:t xml:space="preserve"> camp de l’</w:t>
      </w:r>
      <w:r w:rsidR="00695FA8">
        <w:rPr>
          <w:rFonts w:eastAsia="Book Antiqua"/>
          <w:sz w:val="24"/>
          <w:szCs w:val="24"/>
        </w:rPr>
        <w:t>AMISOM</w:t>
      </w:r>
      <w:r w:rsidR="0068696C" w:rsidRPr="004D42E3">
        <w:rPr>
          <w:rFonts w:eastAsia="Book Antiqua"/>
          <w:sz w:val="24"/>
          <w:szCs w:val="24"/>
        </w:rPr>
        <w:t xml:space="preserve"> dans la capitale, si tout v</w:t>
      </w:r>
      <w:r w:rsidR="00BF25A2" w:rsidRPr="004D42E3">
        <w:rPr>
          <w:rFonts w:eastAsia="Book Antiqua"/>
          <w:sz w:val="24"/>
          <w:szCs w:val="24"/>
        </w:rPr>
        <w:t>a bien.</w:t>
      </w:r>
      <w:r w:rsidR="007B3489" w:rsidRPr="004D42E3">
        <w:rPr>
          <w:rFonts w:eastAsia="Book Antiqua"/>
          <w:sz w:val="24"/>
          <w:szCs w:val="24"/>
        </w:rPr>
        <w:t xml:space="preserve"> </w:t>
      </w:r>
    </w:p>
    <w:p w14:paraId="56EC973B" w14:textId="74954D9F" w:rsidR="004C4F7B" w:rsidRPr="004D42E3" w:rsidRDefault="0068696C" w:rsidP="006E64A8">
      <w:pPr>
        <w:spacing w:after="200" w:line="360" w:lineRule="auto"/>
        <w:jc w:val="both"/>
        <w:rPr>
          <w:rFonts w:eastAsia="Book Antiqua"/>
          <w:sz w:val="24"/>
          <w:szCs w:val="24"/>
        </w:rPr>
      </w:pPr>
      <w:r w:rsidRPr="004D42E3">
        <w:rPr>
          <w:rFonts w:eastAsia="Book Antiqua"/>
          <w:sz w:val="24"/>
          <w:szCs w:val="24"/>
        </w:rPr>
        <w:t>Salgari</w:t>
      </w:r>
      <w:r w:rsidR="007B3489" w:rsidRPr="004D42E3">
        <w:rPr>
          <w:rFonts w:eastAsia="Book Antiqua"/>
          <w:sz w:val="24"/>
          <w:szCs w:val="24"/>
        </w:rPr>
        <w:t xml:space="preserve"> prépare</w:t>
      </w:r>
      <w:r w:rsidR="00C45FE4" w:rsidRPr="004D42E3">
        <w:rPr>
          <w:rFonts w:eastAsia="Book Antiqua"/>
          <w:sz w:val="24"/>
          <w:szCs w:val="24"/>
        </w:rPr>
        <w:t xml:space="preserve"> </w:t>
      </w:r>
      <w:r w:rsidR="008039BA" w:rsidRPr="004D42E3">
        <w:rPr>
          <w:rFonts w:eastAsia="Book Antiqua"/>
          <w:sz w:val="24"/>
          <w:szCs w:val="24"/>
        </w:rPr>
        <w:t>ses bagages</w:t>
      </w:r>
      <w:r w:rsidR="00C45FE4" w:rsidRPr="004D42E3">
        <w:rPr>
          <w:rFonts w:eastAsia="Book Antiqua"/>
          <w:sz w:val="24"/>
          <w:szCs w:val="24"/>
        </w:rPr>
        <w:t>,</w:t>
      </w:r>
      <w:r w:rsidR="007B3489" w:rsidRPr="004D42E3">
        <w:rPr>
          <w:rFonts w:eastAsia="Book Antiqua"/>
          <w:sz w:val="24"/>
          <w:szCs w:val="24"/>
        </w:rPr>
        <w:t xml:space="preserve"> en lais</w:t>
      </w:r>
      <w:r w:rsidR="00043365" w:rsidRPr="004D42E3">
        <w:rPr>
          <w:rFonts w:eastAsia="Book Antiqua"/>
          <w:sz w:val="24"/>
          <w:szCs w:val="24"/>
        </w:rPr>
        <w:t xml:space="preserve">sant une valise </w:t>
      </w:r>
      <w:r w:rsidR="00BF25A2" w:rsidRPr="004D42E3">
        <w:rPr>
          <w:rFonts w:eastAsia="Book Antiqua"/>
          <w:sz w:val="24"/>
          <w:szCs w:val="24"/>
        </w:rPr>
        <w:t xml:space="preserve">de réserve </w:t>
      </w:r>
      <w:r w:rsidR="00043365" w:rsidRPr="004D42E3">
        <w:rPr>
          <w:rFonts w:eastAsia="Book Antiqua"/>
          <w:sz w:val="24"/>
          <w:szCs w:val="24"/>
        </w:rPr>
        <w:t>à Djibo</w:t>
      </w:r>
      <w:r w:rsidR="007F4D89">
        <w:rPr>
          <w:rFonts w:eastAsia="Book Antiqua"/>
          <w:sz w:val="24"/>
          <w:szCs w:val="24"/>
        </w:rPr>
        <w:t>uti ; le lendemain il va quitter</w:t>
      </w:r>
      <w:r w:rsidR="00043365" w:rsidRPr="004D42E3">
        <w:rPr>
          <w:rFonts w:eastAsia="Book Antiqua"/>
          <w:sz w:val="24"/>
          <w:szCs w:val="24"/>
        </w:rPr>
        <w:t xml:space="preserve"> aussi son </w:t>
      </w:r>
      <w:r w:rsidR="007B3489" w:rsidRPr="004D42E3">
        <w:rPr>
          <w:rFonts w:eastAsia="Book Antiqua"/>
          <w:sz w:val="24"/>
          <w:szCs w:val="24"/>
        </w:rPr>
        <w:t>téléphone satellitaire</w:t>
      </w:r>
      <w:r w:rsidR="00043365" w:rsidRPr="004D42E3">
        <w:rPr>
          <w:rFonts w:eastAsia="Book Antiqua"/>
          <w:sz w:val="24"/>
          <w:szCs w:val="24"/>
        </w:rPr>
        <w:t xml:space="preserve"> et le </w:t>
      </w:r>
      <w:r w:rsidR="007B3489" w:rsidRPr="004D42E3">
        <w:rPr>
          <w:rFonts w:eastAsia="Book Antiqua"/>
          <w:sz w:val="24"/>
          <w:szCs w:val="24"/>
        </w:rPr>
        <w:t>smartphone</w:t>
      </w:r>
      <w:r w:rsidR="00043365" w:rsidRPr="004D42E3">
        <w:rPr>
          <w:rFonts w:eastAsia="Book Antiqua"/>
          <w:sz w:val="24"/>
          <w:szCs w:val="24"/>
        </w:rPr>
        <w:t>. Il</w:t>
      </w:r>
      <w:r w:rsidR="006C42A6" w:rsidRPr="004D42E3">
        <w:rPr>
          <w:rFonts w:eastAsia="Book Antiqua"/>
          <w:sz w:val="24"/>
          <w:szCs w:val="24"/>
        </w:rPr>
        <w:t xml:space="preserve"> </w:t>
      </w:r>
      <w:r w:rsidR="007B3489" w:rsidRPr="004D42E3">
        <w:rPr>
          <w:rFonts w:eastAsia="Book Antiqua"/>
          <w:sz w:val="24"/>
          <w:szCs w:val="24"/>
        </w:rPr>
        <w:t xml:space="preserve">se repose </w:t>
      </w:r>
      <w:r w:rsidR="00C45FE4" w:rsidRPr="004D42E3">
        <w:rPr>
          <w:rFonts w:eastAsia="Book Antiqua"/>
          <w:sz w:val="24"/>
          <w:szCs w:val="24"/>
        </w:rPr>
        <w:t>dans sa chambre en st</w:t>
      </w:r>
      <w:r w:rsidR="006C42A6" w:rsidRPr="004D42E3">
        <w:rPr>
          <w:rFonts w:eastAsia="Book Antiqua"/>
          <w:sz w:val="24"/>
          <w:szCs w:val="24"/>
        </w:rPr>
        <w:t xml:space="preserve">yle militaire jusqu’au soir et </w:t>
      </w:r>
      <w:r w:rsidR="00C45FE4" w:rsidRPr="004D42E3">
        <w:rPr>
          <w:rFonts w:eastAsia="Book Antiqua"/>
          <w:sz w:val="24"/>
          <w:szCs w:val="24"/>
        </w:rPr>
        <w:t>demande à son ami d’être accompa</w:t>
      </w:r>
      <w:r w:rsidR="007B3489" w:rsidRPr="004D42E3">
        <w:rPr>
          <w:rFonts w:eastAsia="Book Antiqua"/>
          <w:sz w:val="24"/>
          <w:szCs w:val="24"/>
        </w:rPr>
        <w:t>gné en ville, quand il se réveille</w:t>
      </w:r>
      <w:r w:rsidR="006C42A6" w:rsidRPr="004D42E3">
        <w:rPr>
          <w:rFonts w:eastAsia="Book Antiqua"/>
          <w:sz w:val="24"/>
          <w:szCs w:val="24"/>
        </w:rPr>
        <w:t>. U</w:t>
      </w:r>
      <w:r w:rsidR="00C45FE4" w:rsidRPr="004D42E3">
        <w:rPr>
          <w:rFonts w:eastAsia="Book Antiqua"/>
          <w:sz w:val="24"/>
          <w:szCs w:val="24"/>
        </w:rPr>
        <w:t xml:space="preserve">ne jeep </w:t>
      </w:r>
      <w:r w:rsidR="007B3489" w:rsidRPr="004D42E3">
        <w:rPr>
          <w:rFonts w:eastAsia="Book Antiqua"/>
          <w:sz w:val="24"/>
          <w:szCs w:val="24"/>
        </w:rPr>
        <w:t xml:space="preserve">avec un chauffeur et garde du corps </w:t>
      </w:r>
      <w:r w:rsidR="00C45FE4" w:rsidRPr="004D42E3">
        <w:rPr>
          <w:rFonts w:eastAsia="Book Antiqua"/>
          <w:sz w:val="24"/>
          <w:szCs w:val="24"/>
        </w:rPr>
        <w:t>est mise à son service</w:t>
      </w:r>
      <w:r w:rsidR="006C42A6" w:rsidRPr="004D42E3">
        <w:rPr>
          <w:rFonts w:eastAsia="Book Antiqua"/>
          <w:sz w:val="24"/>
          <w:szCs w:val="24"/>
        </w:rPr>
        <w:t xml:space="preserve"> pour la sortie. </w:t>
      </w:r>
      <w:r w:rsidR="00F44D2B" w:rsidRPr="004D42E3">
        <w:rPr>
          <w:rFonts w:eastAsia="Book Antiqua"/>
          <w:sz w:val="24"/>
          <w:szCs w:val="24"/>
        </w:rPr>
        <w:t>Ulysse</w:t>
      </w:r>
      <w:r w:rsidR="007B3489" w:rsidRPr="004D42E3">
        <w:rPr>
          <w:rFonts w:eastAsia="Book Antiqua"/>
          <w:sz w:val="24"/>
          <w:szCs w:val="24"/>
        </w:rPr>
        <w:t xml:space="preserve"> </w:t>
      </w:r>
      <w:r w:rsidR="007A1418" w:rsidRPr="004D42E3">
        <w:rPr>
          <w:rFonts w:eastAsia="Book Antiqua"/>
          <w:sz w:val="24"/>
          <w:szCs w:val="24"/>
        </w:rPr>
        <w:t xml:space="preserve">aimerait bien aller à la plage de Dorale, mais pour des raisons de sécurité il préfère le Djibouti Palais Kempinski, </w:t>
      </w:r>
      <w:r w:rsidR="00D64673" w:rsidRPr="004D42E3">
        <w:rPr>
          <w:rFonts w:eastAsia="Book Antiqua"/>
          <w:sz w:val="24"/>
          <w:szCs w:val="24"/>
        </w:rPr>
        <w:t xml:space="preserve">sur l’ilot </w:t>
      </w:r>
      <w:r w:rsidR="00222E90" w:rsidRPr="004D42E3">
        <w:rPr>
          <w:rFonts w:eastAsia="Book Antiqua"/>
          <w:sz w:val="24"/>
          <w:szCs w:val="24"/>
        </w:rPr>
        <w:t xml:space="preserve">du Héron. </w:t>
      </w:r>
      <w:r w:rsidR="00DA5A20" w:rsidRPr="004D42E3">
        <w:rPr>
          <w:rFonts w:eastAsia="Book Antiqua"/>
          <w:sz w:val="24"/>
          <w:szCs w:val="24"/>
        </w:rPr>
        <w:t>C’</w:t>
      </w:r>
      <w:r w:rsidR="001E5EAD">
        <w:rPr>
          <w:rFonts w:eastAsia="Book Antiqua"/>
          <w:sz w:val="24"/>
          <w:szCs w:val="24"/>
        </w:rPr>
        <w:t>est là que le président s</w:t>
      </w:r>
      <w:r w:rsidR="00DA5A20" w:rsidRPr="004D42E3">
        <w:rPr>
          <w:rFonts w:eastAsia="Book Antiqua"/>
          <w:sz w:val="24"/>
          <w:szCs w:val="24"/>
        </w:rPr>
        <w:t>omalie</w:t>
      </w:r>
      <w:r w:rsidR="00AA498E">
        <w:rPr>
          <w:rFonts w:eastAsia="Book Antiqua"/>
          <w:sz w:val="24"/>
          <w:szCs w:val="24"/>
        </w:rPr>
        <w:t>n C</w:t>
      </w:r>
      <w:r w:rsidR="007B3489" w:rsidRPr="004D42E3">
        <w:rPr>
          <w:rFonts w:eastAsia="Book Antiqua"/>
          <w:sz w:val="24"/>
          <w:szCs w:val="24"/>
        </w:rPr>
        <w:t xml:space="preserve">heikh Sharif avait juré après </w:t>
      </w:r>
      <w:r w:rsidR="00DA5A20" w:rsidRPr="004D42E3">
        <w:rPr>
          <w:rFonts w:eastAsia="Book Antiqua"/>
          <w:sz w:val="24"/>
          <w:szCs w:val="24"/>
        </w:rPr>
        <w:t>s</w:t>
      </w:r>
      <w:r w:rsidR="007B3489" w:rsidRPr="004D42E3">
        <w:rPr>
          <w:rFonts w:eastAsia="Book Antiqua"/>
          <w:sz w:val="24"/>
          <w:szCs w:val="24"/>
        </w:rPr>
        <w:t>on élection du</w:t>
      </w:r>
      <w:r w:rsidR="00A02980">
        <w:rPr>
          <w:rFonts w:eastAsia="Book Antiqua"/>
          <w:sz w:val="24"/>
          <w:szCs w:val="24"/>
        </w:rPr>
        <w:t xml:space="preserve"> 31 janvier 2009. I</w:t>
      </w:r>
      <w:r w:rsidR="007A1418" w:rsidRPr="004D42E3">
        <w:rPr>
          <w:rFonts w:eastAsia="Book Antiqua"/>
          <w:sz w:val="24"/>
          <w:szCs w:val="24"/>
        </w:rPr>
        <w:t xml:space="preserve">l </w:t>
      </w:r>
      <w:r w:rsidR="00A02980">
        <w:rPr>
          <w:rFonts w:eastAsia="Book Antiqua"/>
          <w:sz w:val="24"/>
          <w:szCs w:val="24"/>
        </w:rPr>
        <w:t xml:space="preserve">y </w:t>
      </w:r>
      <w:r w:rsidR="007A1418" w:rsidRPr="004D42E3">
        <w:rPr>
          <w:rFonts w:eastAsia="Book Antiqua"/>
          <w:sz w:val="24"/>
          <w:szCs w:val="24"/>
        </w:rPr>
        <w:t xml:space="preserve">va manger </w:t>
      </w:r>
      <w:r w:rsidR="00A02980">
        <w:rPr>
          <w:rFonts w:eastAsia="Book Antiqua"/>
          <w:sz w:val="24"/>
          <w:szCs w:val="24"/>
        </w:rPr>
        <w:t xml:space="preserve">dans le resto de l’hôtel </w:t>
      </w:r>
      <w:r w:rsidR="00222E90" w:rsidRPr="004D42E3">
        <w:rPr>
          <w:rFonts w:eastAsia="Book Antiqua"/>
          <w:sz w:val="24"/>
          <w:szCs w:val="24"/>
        </w:rPr>
        <w:t xml:space="preserve">près de la mer, </w:t>
      </w:r>
      <w:r w:rsidR="00D64673" w:rsidRPr="004D42E3">
        <w:rPr>
          <w:rFonts w:eastAsia="Book Antiqua"/>
          <w:sz w:val="24"/>
          <w:szCs w:val="24"/>
        </w:rPr>
        <w:t xml:space="preserve">sur le golfe </w:t>
      </w:r>
      <w:r w:rsidR="00222E90" w:rsidRPr="004D42E3">
        <w:rPr>
          <w:rFonts w:eastAsia="Book Antiqua"/>
          <w:sz w:val="24"/>
          <w:szCs w:val="24"/>
        </w:rPr>
        <w:t xml:space="preserve">de </w:t>
      </w:r>
      <w:r w:rsidR="001750F2">
        <w:rPr>
          <w:rFonts w:eastAsia="Book Antiqua"/>
          <w:sz w:val="24"/>
          <w:szCs w:val="24"/>
        </w:rPr>
        <w:t>Tadjourah</w:t>
      </w:r>
      <w:r w:rsidR="00222E90" w:rsidRPr="004D42E3">
        <w:rPr>
          <w:rFonts w:eastAsia="Book Antiqua"/>
          <w:sz w:val="24"/>
          <w:szCs w:val="24"/>
        </w:rPr>
        <w:t>, où la Mer Rouge se</w:t>
      </w:r>
      <w:r w:rsidR="007B3489" w:rsidRPr="004D42E3">
        <w:rPr>
          <w:rFonts w:eastAsia="Book Antiqua"/>
          <w:sz w:val="24"/>
          <w:szCs w:val="24"/>
        </w:rPr>
        <w:t xml:space="preserve"> rencontre avec l’Océan Indien : </w:t>
      </w:r>
      <w:r w:rsidR="00F91974" w:rsidRPr="004D42E3">
        <w:rPr>
          <w:rFonts w:eastAsia="Book Antiqua"/>
          <w:sz w:val="24"/>
          <w:szCs w:val="24"/>
        </w:rPr>
        <w:t>un cocktail aux c</w:t>
      </w:r>
      <w:r w:rsidR="007A1418" w:rsidRPr="004D42E3">
        <w:rPr>
          <w:rFonts w:eastAsia="Book Antiqua"/>
          <w:sz w:val="24"/>
          <w:szCs w:val="24"/>
        </w:rPr>
        <w:t>r</w:t>
      </w:r>
      <w:r w:rsidR="007B3489" w:rsidRPr="004D42E3">
        <w:rPr>
          <w:rFonts w:eastAsia="Book Antiqua"/>
          <w:sz w:val="24"/>
          <w:szCs w:val="24"/>
        </w:rPr>
        <w:t xml:space="preserve">evettes et avocats, </w:t>
      </w:r>
      <w:r w:rsidR="007A1418" w:rsidRPr="004D42E3">
        <w:rPr>
          <w:rFonts w:eastAsia="Book Antiqua"/>
          <w:sz w:val="24"/>
          <w:szCs w:val="24"/>
        </w:rPr>
        <w:t>un poisson grillé avec</w:t>
      </w:r>
      <w:r w:rsidR="00F91974" w:rsidRPr="004D42E3">
        <w:rPr>
          <w:rFonts w:eastAsia="Book Antiqua"/>
          <w:sz w:val="24"/>
          <w:szCs w:val="24"/>
        </w:rPr>
        <w:t xml:space="preserve"> du ri</w:t>
      </w:r>
      <w:r w:rsidR="00411111">
        <w:rPr>
          <w:rFonts w:eastAsia="Book Antiqua"/>
          <w:sz w:val="24"/>
          <w:szCs w:val="24"/>
        </w:rPr>
        <w:t>z à la y</w:t>
      </w:r>
      <w:r w:rsidR="00D64673" w:rsidRPr="004D42E3">
        <w:rPr>
          <w:rFonts w:eastAsia="Book Antiqua"/>
          <w:sz w:val="24"/>
          <w:szCs w:val="24"/>
        </w:rPr>
        <w:t>éménite et de la sauce piment</w:t>
      </w:r>
      <w:r w:rsidR="00222E90" w:rsidRPr="004D42E3">
        <w:rPr>
          <w:rFonts w:eastAsia="Book Antiqua"/>
          <w:sz w:val="24"/>
          <w:szCs w:val="24"/>
        </w:rPr>
        <w:t>.</w:t>
      </w:r>
      <w:r w:rsidR="00442659" w:rsidRPr="004D42E3">
        <w:rPr>
          <w:rFonts w:eastAsia="Book Antiqua"/>
          <w:sz w:val="24"/>
          <w:szCs w:val="24"/>
        </w:rPr>
        <w:t xml:space="preserve"> Le dessert </w:t>
      </w:r>
      <w:r w:rsidR="00D03AA4" w:rsidRPr="00B92AB2">
        <w:rPr>
          <w:rFonts w:eastAsia="Book Antiqua"/>
          <w:i/>
          <w:sz w:val="24"/>
          <w:szCs w:val="24"/>
        </w:rPr>
        <w:t>Oum</w:t>
      </w:r>
      <w:r w:rsidR="00442659" w:rsidRPr="00B92AB2">
        <w:rPr>
          <w:rFonts w:eastAsia="Book Antiqua"/>
          <w:i/>
          <w:sz w:val="24"/>
          <w:szCs w:val="24"/>
        </w:rPr>
        <w:t xml:space="preserve"> Ali</w:t>
      </w:r>
      <w:r w:rsidR="00B92AB2">
        <w:rPr>
          <w:rFonts w:eastAsia="Book Antiqua"/>
          <w:sz w:val="24"/>
          <w:szCs w:val="24"/>
        </w:rPr>
        <w:t xml:space="preserve">, a base de lait, fruit secs et morceaux de gâteaux, </w:t>
      </w:r>
      <w:r w:rsidR="00442659" w:rsidRPr="004D42E3">
        <w:rPr>
          <w:rFonts w:eastAsia="Book Antiqua"/>
          <w:sz w:val="24"/>
          <w:szCs w:val="24"/>
        </w:rPr>
        <w:t>est le m</w:t>
      </w:r>
      <w:r w:rsidR="001E5EAD">
        <w:rPr>
          <w:rFonts w:eastAsia="Book Antiqua"/>
          <w:sz w:val="24"/>
          <w:szCs w:val="24"/>
        </w:rPr>
        <w:t>eilleur sceau d’un repas a</w:t>
      </w:r>
      <w:r w:rsidR="00E23068">
        <w:rPr>
          <w:rFonts w:eastAsia="Book Antiqua"/>
          <w:sz w:val="24"/>
          <w:szCs w:val="24"/>
        </w:rPr>
        <w:t>rabe</w:t>
      </w:r>
      <w:r w:rsidR="00B92AB2">
        <w:rPr>
          <w:rFonts w:eastAsia="Book Antiqua"/>
          <w:sz w:val="24"/>
          <w:szCs w:val="24"/>
        </w:rPr>
        <w:t xml:space="preserve">. </w:t>
      </w:r>
      <w:r w:rsidR="00442659" w:rsidRPr="004D42E3">
        <w:rPr>
          <w:rFonts w:eastAsia="Book Antiqua"/>
          <w:sz w:val="24"/>
          <w:szCs w:val="24"/>
        </w:rPr>
        <w:t>Pour la première fois il l’avait gouté au</w:t>
      </w:r>
      <w:r w:rsidR="00A02980">
        <w:rPr>
          <w:rFonts w:eastAsia="Book Antiqua"/>
          <w:sz w:val="24"/>
          <w:szCs w:val="24"/>
        </w:rPr>
        <w:t xml:space="preserve"> Hilton de Khartoum au Soudan. </w:t>
      </w:r>
      <w:r w:rsidR="007B3489" w:rsidRPr="004D42E3">
        <w:rPr>
          <w:rFonts w:eastAsia="Book Antiqua"/>
          <w:sz w:val="24"/>
          <w:szCs w:val="24"/>
        </w:rPr>
        <w:t xml:space="preserve">C’est désormais la nuit et le ciel </w:t>
      </w:r>
      <w:r w:rsidR="004C4F7B" w:rsidRPr="004D42E3">
        <w:rPr>
          <w:rFonts w:eastAsia="Book Antiqua"/>
          <w:sz w:val="24"/>
          <w:szCs w:val="24"/>
        </w:rPr>
        <w:t>b</w:t>
      </w:r>
      <w:r w:rsidRPr="004D42E3">
        <w:rPr>
          <w:rFonts w:eastAsia="Book Antiqua"/>
          <w:sz w:val="24"/>
          <w:szCs w:val="24"/>
        </w:rPr>
        <w:t xml:space="preserve">leu foncé et constellé </w:t>
      </w:r>
      <w:r w:rsidR="00A02980">
        <w:rPr>
          <w:rFonts w:eastAsia="Book Antiqua"/>
          <w:sz w:val="24"/>
          <w:szCs w:val="24"/>
        </w:rPr>
        <w:t>d’étoiles ; o</w:t>
      </w:r>
      <w:r w:rsidR="004C4F7B" w:rsidRPr="004D42E3">
        <w:rPr>
          <w:rFonts w:eastAsia="Book Antiqua"/>
          <w:sz w:val="24"/>
          <w:szCs w:val="24"/>
        </w:rPr>
        <w:t xml:space="preserve">n </w:t>
      </w:r>
      <w:r w:rsidR="00A02980">
        <w:rPr>
          <w:rFonts w:eastAsia="Book Antiqua"/>
          <w:sz w:val="24"/>
          <w:szCs w:val="24"/>
        </w:rPr>
        <w:t xml:space="preserve">les </w:t>
      </w:r>
      <w:r w:rsidR="004C4F7B" w:rsidRPr="004D42E3">
        <w:rPr>
          <w:rFonts w:eastAsia="Book Antiqua"/>
          <w:sz w:val="24"/>
          <w:szCs w:val="24"/>
        </w:rPr>
        <w:t xml:space="preserve">voit malgré la lumière de l’hôtel. </w:t>
      </w:r>
      <w:r w:rsidR="00A02980">
        <w:rPr>
          <w:rFonts w:eastAsia="Book Antiqua"/>
          <w:sz w:val="24"/>
          <w:szCs w:val="24"/>
        </w:rPr>
        <w:t xml:space="preserve">Au sergent en civil </w:t>
      </w:r>
      <w:r w:rsidR="004C4F7B" w:rsidRPr="004D42E3">
        <w:rPr>
          <w:rFonts w:eastAsia="Book Antiqua"/>
          <w:sz w:val="24"/>
          <w:szCs w:val="24"/>
        </w:rPr>
        <w:t>qu’il a accompagné avec une petite jeep et e</w:t>
      </w:r>
      <w:r w:rsidR="007B3489" w:rsidRPr="004D42E3">
        <w:rPr>
          <w:rFonts w:eastAsia="Book Antiqua"/>
          <w:sz w:val="24"/>
          <w:szCs w:val="24"/>
        </w:rPr>
        <w:t xml:space="preserve">st garé devant l’entrée, il </w:t>
      </w:r>
      <w:r w:rsidR="00EB700C" w:rsidRPr="004D42E3">
        <w:rPr>
          <w:rFonts w:eastAsia="Book Antiqua"/>
          <w:sz w:val="24"/>
          <w:szCs w:val="24"/>
        </w:rPr>
        <w:t xml:space="preserve">fait apporter un maxi-sandwich au crabe et crevettes, </w:t>
      </w:r>
      <w:r w:rsidR="00A02980">
        <w:rPr>
          <w:rFonts w:eastAsia="Book Antiqua"/>
          <w:sz w:val="24"/>
          <w:szCs w:val="24"/>
        </w:rPr>
        <w:t>des frites</w:t>
      </w:r>
      <w:r w:rsidR="004C4F7B" w:rsidRPr="004D42E3">
        <w:rPr>
          <w:rFonts w:eastAsia="Book Antiqua"/>
          <w:sz w:val="24"/>
          <w:szCs w:val="24"/>
        </w:rPr>
        <w:t xml:space="preserve"> et un grand jus d’orange glacé. </w:t>
      </w:r>
    </w:p>
    <w:p w14:paraId="3F9BE53E" w14:textId="1507C775" w:rsidR="00E13A74" w:rsidRPr="004D42E3" w:rsidRDefault="00F91974" w:rsidP="006E64A8">
      <w:pPr>
        <w:spacing w:after="200" w:line="360" w:lineRule="auto"/>
        <w:jc w:val="both"/>
        <w:rPr>
          <w:rFonts w:eastAsia="Book Antiqua"/>
          <w:sz w:val="24"/>
          <w:szCs w:val="24"/>
        </w:rPr>
      </w:pPr>
      <w:r w:rsidRPr="004D42E3">
        <w:rPr>
          <w:rFonts w:eastAsia="Book Antiqua"/>
          <w:sz w:val="24"/>
          <w:szCs w:val="24"/>
        </w:rPr>
        <w:t xml:space="preserve">Pour se relaxer il fume une </w:t>
      </w:r>
      <w:r w:rsidRPr="004D42E3">
        <w:rPr>
          <w:rFonts w:eastAsia="Book Antiqua"/>
          <w:i/>
          <w:sz w:val="24"/>
          <w:szCs w:val="24"/>
        </w:rPr>
        <w:t>chicha</w:t>
      </w:r>
      <w:r w:rsidRPr="004D42E3">
        <w:rPr>
          <w:rFonts w:eastAsia="Book Antiqua"/>
          <w:sz w:val="24"/>
          <w:szCs w:val="24"/>
        </w:rPr>
        <w:t xml:space="preserve"> </w:t>
      </w:r>
      <w:r w:rsidR="004C4F7B" w:rsidRPr="004D42E3">
        <w:rPr>
          <w:rFonts w:eastAsia="Book Antiqua"/>
          <w:sz w:val="24"/>
          <w:szCs w:val="24"/>
        </w:rPr>
        <w:t xml:space="preserve">au </w:t>
      </w:r>
      <w:r w:rsidR="004C4F7B" w:rsidRPr="004D42E3">
        <w:rPr>
          <w:rFonts w:eastAsia="Book Antiqua"/>
          <w:i/>
          <w:sz w:val="24"/>
          <w:szCs w:val="24"/>
        </w:rPr>
        <w:t>mouassel</w:t>
      </w:r>
      <w:r w:rsidR="006D3727" w:rsidRPr="004D42E3">
        <w:rPr>
          <w:rFonts w:eastAsia="Book Antiqua"/>
          <w:i/>
          <w:sz w:val="24"/>
          <w:szCs w:val="24"/>
        </w:rPr>
        <w:t xml:space="preserve"> </w:t>
      </w:r>
      <w:r w:rsidRPr="004D42E3">
        <w:rPr>
          <w:rFonts w:eastAsia="Book Antiqua"/>
          <w:sz w:val="24"/>
          <w:szCs w:val="24"/>
        </w:rPr>
        <w:t xml:space="preserve">dans le bar et </w:t>
      </w:r>
      <w:r w:rsidR="00EB700C" w:rsidRPr="004D42E3">
        <w:rPr>
          <w:rFonts w:eastAsia="Book Antiqua"/>
          <w:sz w:val="24"/>
          <w:szCs w:val="24"/>
        </w:rPr>
        <w:t>boit</w:t>
      </w:r>
      <w:r w:rsidR="00D64673" w:rsidRPr="004D42E3">
        <w:rPr>
          <w:rFonts w:eastAsia="Book Antiqua"/>
          <w:sz w:val="24"/>
          <w:szCs w:val="24"/>
        </w:rPr>
        <w:t xml:space="preserve"> </w:t>
      </w:r>
      <w:r w:rsidRPr="004D42E3">
        <w:rPr>
          <w:rFonts w:eastAsia="Book Antiqua"/>
          <w:sz w:val="24"/>
          <w:szCs w:val="24"/>
        </w:rPr>
        <w:t>un bo</w:t>
      </w:r>
      <w:r w:rsidR="00D64673" w:rsidRPr="004D42E3">
        <w:rPr>
          <w:rFonts w:eastAsia="Book Antiqua"/>
          <w:sz w:val="24"/>
          <w:szCs w:val="24"/>
        </w:rPr>
        <w:t>n ca</w:t>
      </w:r>
      <w:r w:rsidRPr="004D42E3">
        <w:rPr>
          <w:rFonts w:eastAsia="Book Antiqua"/>
          <w:sz w:val="24"/>
          <w:szCs w:val="24"/>
        </w:rPr>
        <w:t xml:space="preserve">fé </w:t>
      </w:r>
      <w:r w:rsidR="00276227" w:rsidRPr="004D42E3">
        <w:rPr>
          <w:rFonts w:eastAsia="Book Antiqua"/>
          <w:sz w:val="24"/>
          <w:szCs w:val="24"/>
        </w:rPr>
        <w:t>épicé. Une femme s</w:t>
      </w:r>
      <w:r w:rsidR="004C4F7B" w:rsidRPr="004D42E3">
        <w:rPr>
          <w:rFonts w:eastAsia="Book Antiqua"/>
          <w:sz w:val="24"/>
          <w:szCs w:val="24"/>
        </w:rPr>
        <w:t xml:space="preserve">omalienne, haute et mince, habillée avec un </w:t>
      </w:r>
      <w:r w:rsidR="004C4F7B" w:rsidRPr="004D42E3">
        <w:rPr>
          <w:rFonts w:eastAsia="Book Antiqua"/>
          <w:i/>
          <w:sz w:val="24"/>
          <w:szCs w:val="24"/>
        </w:rPr>
        <w:t>dirac</w:t>
      </w:r>
      <w:r w:rsidR="00E23068">
        <w:rPr>
          <w:rFonts w:eastAsia="Book Antiqua"/>
          <w:sz w:val="24"/>
          <w:szCs w:val="24"/>
        </w:rPr>
        <w:t xml:space="preserve">, une robe </w:t>
      </w:r>
      <w:r w:rsidR="004C4F7B" w:rsidRPr="004D42E3">
        <w:rPr>
          <w:rFonts w:eastAsia="Book Antiqua"/>
          <w:sz w:val="24"/>
          <w:szCs w:val="24"/>
        </w:rPr>
        <w:t xml:space="preserve">rouge et or, un petit foulard dans les cheveux et des sandales </w:t>
      </w:r>
      <w:r w:rsidR="007B3489" w:rsidRPr="004D42E3">
        <w:rPr>
          <w:rFonts w:eastAsia="Book Antiqua"/>
          <w:sz w:val="24"/>
          <w:szCs w:val="24"/>
        </w:rPr>
        <w:t>doré</w:t>
      </w:r>
      <w:r w:rsidR="00EB700C" w:rsidRPr="004D42E3">
        <w:rPr>
          <w:rFonts w:eastAsia="Book Antiqua"/>
          <w:sz w:val="24"/>
          <w:szCs w:val="24"/>
        </w:rPr>
        <w:t>e</w:t>
      </w:r>
      <w:r w:rsidR="007B3489" w:rsidRPr="004D42E3">
        <w:rPr>
          <w:rFonts w:eastAsia="Book Antiqua"/>
          <w:sz w:val="24"/>
          <w:szCs w:val="24"/>
        </w:rPr>
        <w:t xml:space="preserve">s </w:t>
      </w:r>
      <w:r w:rsidR="004C4F7B" w:rsidRPr="004D42E3">
        <w:rPr>
          <w:rFonts w:eastAsia="Book Antiqua"/>
          <w:sz w:val="24"/>
          <w:szCs w:val="24"/>
        </w:rPr>
        <w:t>très fin</w:t>
      </w:r>
      <w:r w:rsidR="00EB700C" w:rsidRPr="004D42E3">
        <w:rPr>
          <w:rFonts w:eastAsia="Book Antiqua"/>
          <w:sz w:val="24"/>
          <w:szCs w:val="24"/>
        </w:rPr>
        <w:t>es aux pieds, s’assoit</w:t>
      </w:r>
      <w:r w:rsidR="00251032">
        <w:rPr>
          <w:rFonts w:eastAsia="Book Antiqua"/>
          <w:sz w:val="24"/>
          <w:szCs w:val="24"/>
        </w:rPr>
        <w:t xml:space="preserve"> à la table à côté </w:t>
      </w:r>
      <w:r w:rsidR="004C4F7B" w:rsidRPr="004D42E3">
        <w:rPr>
          <w:rFonts w:eastAsia="Book Antiqua"/>
          <w:sz w:val="24"/>
          <w:szCs w:val="24"/>
        </w:rPr>
        <w:t xml:space="preserve">et commande une chicha à la pomme avec du thé. Elle commence ouvertement à </w:t>
      </w:r>
      <w:r w:rsidR="00A02980">
        <w:rPr>
          <w:rFonts w:eastAsia="Book Antiqua"/>
          <w:sz w:val="24"/>
          <w:szCs w:val="24"/>
        </w:rPr>
        <w:t xml:space="preserve">le </w:t>
      </w:r>
      <w:r w:rsidR="004C4F7B" w:rsidRPr="004D42E3">
        <w:rPr>
          <w:rFonts w:eastAsia="Book Antiqua"/>
          <w:sz w:val="24"/>
          <w:szCs w:val="24"/>
        </w:rPr>
        <w:t>regarder</w:t>
      </w:r>
      <w:r w:rsidR="00A02980">
        <w:rPr>
          <w:rFonts w:eastAsia="Book Antiqua"/>
          <w:sz w:val="24"/>
          <w:szCs w:val="24"/>
        </w:rPr>
        <w:t xml:space="preserve"> </w:t>
      </w:r>
      <w:r w:rsidR="00EB700C" w:rsidRPr="004D42E3">
        <w:rPr>
          <w:rFonts w:eastAsia="Book Antiqua"/>
          <w:sz w:val="24"/>
          <w:szCs w:val="24"/>
        </w:rPr>
        <w:t xml:space="preserve">et le salue. Aussitôt qu’il </w:t>
      </w:r>
      <w:r w:rsidR="004C4F7B" w:rsidRPr="004D42E3">
        <w:rPr>
          <w:rFonts w:eastAsia="Book Antiqua"/>
          <w:sz w:val="24"/>
          <w:szCs w:val="24"/>
        </w:rPr>
        <w:t>répond, elle profite pour demander de pouvoir s’</w:t>
      </w:r>
      <w:r w:rsidR="0052366D" w:rsidRPr="004D42E3">
        <w:rPr>
          <w:rFonts w:eastAsia="Book Antiqua"/>
          <w:sz w:val="24"/>
          <w:szCs w:val="24"/>
        </w:rPr>
        <w:t xml:space="preserve">asseoir en face à la table </w:t>
      </w:r>
      <w:r w:rsidR="00A02980">
        <w:rPr>
          <w:rFonts w:eastAsia="Book Antiqua"/>
          <w:sz w:val="24"/>
          <w:szCs w:val="24"/>
        </w:rPr>
        <w:t xml:space="preserve">de notre </w:t>
      </w:r>
      <w:r w:rsidR="00370D69">
        <w:rPr>
          <w:rFonts w:eastAsia="Book Antiqua"/>
          <w:sz w:val="24"/>
          <w:szCs w:val="24"/>
        </w:rPr>
        <w:t>commissaire</w:t>
      </w:r>
      <w:r w:rsidR="004C4F7B" w:rsidRPr="004D42E3">
        <w:rPr>
          <w:rFonts w:eastAsia="Book Antiqua"/>
          <w:sz w:val="24"/>
          <w:szCs w:val="24"/>
        </w:rPr>
        <w:t xml:space="preserve"> qui est fatigué et </w:t>
      </w:r>
      <w:r w:rsidR="00B32A1D" w:rsidRPr="004D42E3">
        <w:rPr>
          <w:rFonts w:eastAsia="Book Antiqua"/>
          <w:sz w:val="24"/>
          <w:szCs w:val="24"/>
        </w:rPr>
        <w:t>n</w:t>
      </w:r>
      <w:r w:rsidR="004C4F7B" w:rsidRPr="004D42E3">
        <w:rPr>
          <w:rFonts w:eastAsia="Book Antiqua"/>
          <w:sz w:val="24"/>
          <w:szCs w:val="24"/>
        </w:rPr>
        <w:t xml:space="preserve">’a aucune envie d’entretenir </w:t>
      </w:r>
      <w:r w:rsidR="00251032">
        <w:rPr>
          <w:rFonts w:eastAsia="Book Antiqua"/>
          <w:sz w:val="24"/>
          <w:szCs w:val="24"/>
        </w:rPr>
        <w:t>une conversation avec quiconque</w:t>
      </w:r>
      <w:r w:rsidR="004C4F7B" w:rsidRPr="004D42E3">
        <w:rPr>
          <w:rFonts w:eastAsia="Book Antiqua"/>
          <w:sz w:val="24"/>
          <w:szCs w:val="24"/>
        </w:rPr>
        <w:t xml:space="preserve">, mais accepte. </w:t>
      </w:r>
      <w:r w:rsidR="0052366D" w:rsidRPr="004D42E3">
        <w:rPr>
          <w:rFonts w:eastAsia="Book Antiqua"/>
          <w:sz w:val="24"/>
          <w:szCs w:val="24"/>
        </w:rPr>
        <w:t xml:space="preserve">La femme commence à demander d’où il vient et </w:t>
      </w:r>
      <w:r w:rsidR="00EB700C" w:rsidRPr="004D42E3">
        <w:rPr>
          <w:rFonts w:eastAsia="Book Antiqua"/>
          <w:sz w:val="24"/>
          <w:szCs w:val="24"/>
        </w:rPr>
        <w:t>pose</w:t>
      </w:r>
      <w:r w:rsidR="007B3489" w:rsidRPr="004D42E3">
        <w:rPr>
          <w:rFonts w:eastAsia="Book Antiqua"/>
          <w:sz w:val="24"/>
          <w:szCs w:val="24"/>
        </w:rPr>
        <w:t xml:space="preserve"> </w:t>
      </w:r>
      <w:r w:rsidR="0052366D" w:rsidRPr="004D42E3">
        <w:rPr>
          <w:rFonts w:eastAsia="Book Antiqua"/>
          <w:sz w:val="24"/>
          <w:szCs w:val="24"/>
        </w:rPr>
        <w:t xml:space="preserve">plein des questions stupides. Comme </w:t>
      </w:r>
      <w:r w:rsidR="00EB700C" w:rsidRPr="004D42E3">
        <w:rPr>
          <w:rFonts w:eastAsia="Book Antiqua"/>
          <w:sz w:val="24"/>
          <w:szCs w:val="24"/>
        </w:rPr>
        <w:t>il</w:t>
      </w:r>
      <w:r w:rsidR="0052366D" w:rsidRPr="004D42E3">
        <w:rPr>
          <w:rFonts w:eastAsia="Book Antiqua"/>
          <w:sz w:val="24"/>
          <w:szCs w:val="24"/>
        </w:rPr>
        <w:t xml:space="preserve"> ne m</w:t>
      </w:r>
      <w:r w:rsidR="00EB700C" w:rsidRPr="004D42E3">
        <w:rPr>
          <w:rFonts w:eastAsia="Book Antiqua"/>
          <w:sz w:val="24"/>
          <w:szCs w:val="24"/>
        </w:rPr>
        <w:t>ontre pas beaucoup d’intérêt au discours</w:t>
      </w:r>
      <w:r w:rsidR="0052366D" w:rsidRPr="004D42E3">
        <w:rPr>
          <w:rFonts w:eastAsia="Book Antiqua"/>
          <w:sz w:val="24"/>
          <w:szCs w:val="24"/>
        </w:rPr>
        <w:t>, elle allonge ses jambes, essa</w:t>
      </w:r>
      <w:r w:rsidR="007B3489" w:rsidRPr="004D42E3">
        <w:rPr>
          <w:rFonts w:eastAsia="Book Antiqua"/>
          <w:sz w:val="24"/>
          <w:szCs w:val="24"/>
        </w:rPr>
        <w:t xml:space="preserve">yant de toucher celles </w:t>
      </w:r>
      <w:r w:rsidR="00A02980">
        <w:rPr>
          <w:rFonts w:eastAsia="Book Antiqua"/>
          <w:sz w:val="24"/>
          <w:szCs w:val="24"/>
        </w:rPr>
        <w:t xml:space="preserve">de notre touriste. Elle </w:t>
      </w:r>
      <w:r w:rsidR="0052366D" w:rsidRPr="004D42E3">
        <w:rPr>
          <w:rFonts w:eastAsia="Book Antiqua"/>
          <w:sz w:val="24"/>
          <w:szCs w:val="24"/>
        </w:rPr>
        <w:t xml:space="preserve">monte avec </w:t>
      </w:r>
      <w:r w:rsidR="002E6825" w:rsidRPr="004D42E3">
        <w:rPr>
          <w:rFonts w:eastAsia="Book Antiqua"/>
          <w:sz w:val="24"/>
          <w:szCs w:val="24"/>
        </w:rPr>
        <w:t>ses longues jambes de manière à</w:t>
      </w:r>
      <w:r w:rsidR="0052366D" w:rsidRPr="004D42E3">
        <w:rPr>
          <w:rFonts w:eastAsia="Book Antiqua"/>
          <w:sz w:val="24"/>
          <w:szCs w:val="24"/>
        </w:rPr>
        <w:t xml:space="preserve"> pouvoir arriver avec ses p</w:t>
      </w:r>
      <w:r w:rsidR="00A02980">
        <w:rPr>
          <w:rFonts w:eastAsia="Book Antiqua"/>
          <w:sz w:val="24"/>
          <w:szCs w:val="24"/>
        </w:rPr>
        <w:t xml:space="preserve">ieds entre les jambes de notre </w:t>
      </w:r>
      <w:r w:rsidR="00370D69">
        <w:rPr>
          <w:rFonts w:eastAsia="Book Antiqua"/>
          <w:sz w:val="24"/>
          <w:szCs w:val="24"/>
        </w:rPr>
        <w:t>commissaire</w:t>
      </w:r>
      <w:r w:rsidR="0052366D" w:rsidRPr="004D42E3">
        <w:rPr>
          <w:rFonts w:eastAsia="Book Antiqua"/>
          <w:sz w:val="24"/>
          <w:szCs w:val="24"/>
        </w:rPr>
        <w:t xml:space="preserve"> qui est </w:t>
      </w:r>
      <w:r w:rsidR="00442659" w:rsidRPr="004D42E3">
        <w:rPr>
          <w:rFonts w:eastAsia="Book Antiqua"/>
          <w:sz w:val="24"/>
          <w:szCs w:val="24"/>
        </w:rPr>
        <w:t xml:space="preserve">légèrement </w:t>
      </w:r>
      <w:r w:rsidR="0052366D" w:rsidRPr="004D42E3">
        <w:rPr>
          <w:rFonts w:eastAsia="Book Antiqua"/>
          <w:sz w:val="24"/>
          <w:szCs w:val="24"/>
        </w:rPr>
        <w:t xml:space="preserve">excité, mais </w:t>
      </w:r>
      <w:r w:rsidR="00214A1C" w:rsidRPr="004D42E3">
        <w:rPr>
          <w:rFonts w:eastAsia="Book Antiqua"/>
          <w:sz w:val="24"/>
          <w:szCs w:val="24"/>
        </w:rPr>
        <w:t xml:space="preserve">lève </w:t>
      </w:r>
      <w:r w:rsidR="0052366D" w:rsidRPr="004D42E3">
        <w:rPr>
          <w:rFonts w:eastAsia="Book Antiqua"/>
          <w:sz w:val="24"/>
          <w:szCs w:val="24"/>
        </w:rPr>
        <w:t xml:space="preserve">doucement ses pieds </w:t>
      </w:r>
      <w:r w:rsidR="00BF25A2" w:rsidRPr="004D42E3">
        <w:rPr>
          <w:rFonts w:eastAsia="Book Antiqua"/>
          <w:sz w:val="24"/>
          <w:szCs w:val="24"/>
        </w:rPr>
        <w:t>et</w:t>
      </w:r>
      <w:r w:rsidR="007914A2" w:rsidRPr="004D42E3">
        <w:rPr>
          <w:rFonts w:eastAsia="Book Antiqua"/>
          <w:sz w:val="24"/>
          <w:szCs w:val="24"/>
        </w:rPr>
        <w:t xml:space="preserve"> </w:t>
      </w:r>
      <w:r w:rsidR="0052366D" w:rsidRPr="004D42E3">
        <w:rPr>
          <w:rFonts w:eastAsia="Book Antiqua"/>
          <w:sz w:val="24"/>
          <w:szCs w:val="24"/>
        </w:rPr>
        <w:t xml:space="preserve">les dépose par terre. </w:t>
      </w:r>
      <w:r w:rsidR="00EC4216" w:rsidRPr="004D42E3">
        <w:rPr>
          <w:rFonts w:eastAsia="Book Antiqua"/>
          <w:sz w:val="24"/>
          <w:szCs w:val="24"/>
        </w:rPr>
        <w:t xml:space="preserve">Les pieds sont longs et minces et la peau est </w:t>
      </w:r>
      <w:r w:rsidR="007914A2" w:rsidRPr="004D42E3">
        <w:rPr>
          <w:rFonts w:eastAsia="Book Antiqua"/>
          <w:sz w:val="24"/>
          <w:szCs w:val="24"/>
        </w:rPr>
        <w:t xml:space="preserve">souple comme </w:t>
      </w:r>
      <w:r w:rsidR="00EB700C" w:rsidRPr="004D42E3">
        <w:rPr>
          <w:rFonts w:eastAsia="Book Antiqua"/>
          <w:sz w:val="24"/>
          <w:szCs w:val="24"/>
        </w:rPr>
        <w:t xml:space="preserve">de </w:t>
      </w:r>
      <w:r w:rsidR="007914A2" w:rsidRPr="004D42E3">
        <w:rPr>
          <w:rFonts w:eastAsia="Book Antiqua"/>
          <w:sz w:val="24"/>
          <w:szCs w:val="24"/>
        </w:rPr>
        <w:t>la soie ; l</w:t>
      </w:r>
      <w:r w:rsidR="00EC4216" w:rsidRPr="004D42E3">
        <w:rPr>
          <w:rFonts w:eastAsia="Book Antiqua"/>
          <w:sz w:val="24"/>
          <w:szCs w:val="24"/>
        </w:rPr>
        <w:t xml:space="preserve">es plantes </w:t>
      </w:r>
      <w:r w:rsidR="00EB700C" w:rsidRPr="004D42E3">
        <w:rPr>
          <w:rFonts w:eastAsia="Book Antiqua"/>
          <w:sz w:val="24"/>
          <w:szCs w:val="24"/>
        </w:rPr>
        <w:t xml:space="preserve">des pieds </w:t>
      </w:r>
      <w:r w:rsidR="004A50E3" w:rsidRPr="004D42E3">
        <w:rPr>
          <w:rFonts w:eastAsia="Book Antiqua"/>
          <w:sz w:val="24"/>
          <w:szCs w:val="24"/>
        </w:rPr>
        <w:t>sont color</w:t>
      </w:r>
      <w:r w:rsidR="00EC4216" w:rsidRPr="004D42E3">
        <w:rPr>
          <w:rFonts w:eastAsia="Book Antiqua"/>
          <w:sz w:val="24"/>
          <w:szCs w:val="24"/>
        </w:rPr>
        <w:t xml:space="preserve">ées avec du henné.  La première chose </w:t>
      </w:r>
      <w:r w:rsidR="00442659" w:rsidRPr="004D42E3">
        <w:rPr>
          <w:rFonts w:eastAsia="Book Antiqua"/>
          <w:sz w:val="24"/>
          <w:szCs w:val="24"/>
        </w:rPr>
        <w:t>à la</w:t>
      </w:r>
      <w:r w:rsidR="00E662D5" w:rsidRPr="004D42E3">
        <w:rPr>
          <w:rFonts w:eastAsia="Book Antiqua"/>
          <w:sz w:val="24"/>
          <w:szCs w:val="24"/>
        </w:rPr>
        <w:t>qu</w:t>
      </w:r>
      <w:r w:rsidR="00EB700C" w:rsidRPr="004D42E3">
        <w:rPr>
          <w:rFonts w:eastAsia="Book Antiqua"/>
          <w:sz w:val="24"/>
          <w:szCs w:val="24"/>
        </w:rPr>
        <w:t>elle il pense c</w:t>
      </w:r>
      <w:r w:rsidR="00442659" w:rsidRPr="004D42E3">
        <w:rPr>
          <w:rFonts w:eastAsia="Book Antiqua"/>
          <w:sz w:val="24"/>
          <w:szCs w:val="24"/>
        </w:rPr>
        <w:t xml:space="preserve">’est </w:t>
      </w:r>
      <w:r w:rsidR="00276227" w:rsidRPr="004D42E3">
        <w:rPr>
          <w:rFonts w:eastAsia="Book Antiqua"/>
          <w:sz w:val="24"/>
          <w:szCs w:val="24"/>
        </w:rPr>
        <w:t xml:space="preserve">son ancienne femme </w:t>
      </w:r>
      <w:r w:rsidR="00EC4216" w:rsidRPr="004D42E3">
        <w:rPr>
          <w:rFonts w:eastAsia="Book Antiqua"/>
          <w:sz w:val="24"/>
          <w:szCs w:val="24"/>
        </w:rPr>
        <w:t xml:space="preserve">et </w:t>
      </w:r>
      <w:r w:rsidR="00E662D5" w:rsidRPr="004D42E3">
        <w:rPr>
          <w:rFonts w:eastAsia="Book Antiqua"/>
          <w:sz w:val="24"/>
          <w:szCs w:val="24"/>
        </w:rPr>
        <w:t xml:space="preserve">après à </w:t>
      </w:r>
      <w:r w:rsidR="00EC4216" w:rsidRPr="004D42E3">
        <w:rPr>
          <w:rFonts w:eastAsia="Book Antiqua"/>
          <w:sz w:val="24"/>
          <w:szCs w:val="24"/>
        </w:rPr>
        <w:t>sa femme actuelle : beaucoup de souvenirs moins agréables, pour la première, et la paix du cœur, pour la dernière</w:t>
      </w:r>
      <w:r w:rsidR="00EC4216" w:rsidRPr="003E3B00">
        <w:rPr>
          <w:rFonts w:eastAsia="Book Antiqua"/>
          <w:sz w:val="24"/>
          <w:szCs w:val="24"/>
        </w:rPr>
        <w:t xml:space="preserve">. </w:t>
      </w:r>
      <w:r w:rsidR="007914A2" w:rsidRPr="003E3B00">
        <w:rPr>
          <w:rFonts w:eastAsia="Book Antiqua"/>
          <w:sz w:val="24"/>
          <w:szCs w:val="24"/>
        </w:rPr>
        <w:t xml:space="preserve">La </w:t>
      </w:r>
      <w:r w:rsidR="00EC4216" w:rsidRPr="003E3B00">
        <w:rPr>
          <w:rFonts w:eastAsia="Book Antiqua"/>
          <w:sz w:val="24"/>
          <w:szCs w:val="24"/>
        </w:rPr>
        <w:t>ferme volonté de rester fidè</w:t>
      </w:r>
      <w:r w:rsidR="007914A2" w:rsidRPr="003E3B00">
        <w:rPr>
          <w:rFonts w:eastAsia="Book Antiqua"/>
          <w:sz w:val="24"/>
          <w:szCs w:val="24"/>
        </w:rPr>
        <w:t xml:space="preserve">le à sa douce femme </w:t>
      </w:r>
      <w:r w:rsidR="00EB700C" w:rsidRPr="003E3B00">
        <w:rPr>
          <w:rFonts w:eastAsia="Book Antiqua"/>
          <w:sz w:val="24"/>
          <w:szCs w:val="24"/>
        </w:rPr>
        <w:t>Rabiya</w:t>
      </w:r>
      <w:r w:rsidR="00A02980" w:rsidRPr="003E3B00">
        <w:rPr>
          <w:rFonts w:eastAsia="Book Antiqua"/>
          <w:sz w:val="24"/>
          <w:szCs w:val="24"/>
        </w:rPr>
        <w:t xml:space="preserve"> qui</w:t>
      </w:r>
      <w:r w:rsidR="00EC4216" w:rsidRPr="003E3B00">
        <w:rPr>
          <w:rFonts w:eastAsia="Book Antiqua"/>
          <w:sz w:val="24"/>
          <w:szCs w:val="24"/>
        </w:rPr>
        <w:t xml:space="preserve"> </w:t>
      </w:r>
      <w:r w:rsidR="00EB700C" w:rsidRPr="003E3B00">
        <w:rPr>
          <w:rFonts w:eastAsia="Book Antiqua"/>
          <w:sz w:val="24"/>
          <w:szCs w:val="24"/>
        </w:rPr>
        <w:t xml:space="preserve">lui </w:t>
      </w:r>
      <w:r w:rsidR="00EC4216" w:rsidRPr="003E3B00">
        <w:rPr>
          <w:rFonts w:eastAsia="Book Antiqua"/>
          <w:sz w:val="24"/>
          <w:szCs w:val="24"/>
        </w:rPr>
        <w:t>a</w:t>
      </w:r>
      <w:r w:rsidR="00EB700C" w:rsidRPr="003E3B00">
        <w:rPr>
          <w:rFonts w:eastAsia="Book Antiqua"/>
          <w:sz w:val="24"/>
          <w:szCs w:val="24"/>
        </w:rPr>
        <w:t xml:space="preserve"> tant</w:t>
      </w:r>
      <w:r w:rsidR="00EC4216" w:rsidRPr="003E3B00">
        <w:rPr>
          <w:rFonts w:eastAsia="Book Antiqua"/>
          <w:sz w:val="24"/>
          <w:szCs w:val="24"/>
        </w:rPr>
        <w:t xml:space="preserve"> donné</w:t>
      </w:r>
      <w:r w:rsidR="007914A2" w:rsidRPr="003E3B00">
        <w:rPr>
          <w:rFonts w:eastAsia="Book Antiqua"/>
          <w:sz w:val="24"/>
          <w:szCs w:val="24"/>
        </w:rPr>
        <w:t xml:space="preserve"> gagne sur les passions. </w:t>
      </w:r>
      <w:r w:rsidR="00214A1C" w:rsidRPr="003E3B00">
        <w:rPr>
          <w:rFonts w:eastAsia="Book Antiqua"/>
          <w:sz w:val="24"/>
          <w:szCs w:val="24"/>
        </w:rPr>
        <w:t>C’</w:t>
      </w:r>
      <w:r w:rsidR="00A02980" w:rsidRPr="003E3B00">
        <w:rPr>
          <w:rFonts w:eastAsia="Book Antiqua"/>
          <w:sz w:val="24"/>
          <w:szCs w:val="24"/>
        </w:rPr>
        <w:t>est un signe clair pour elle, habituée à</w:t>
      </w:r>
      <w:r w:rsidR="00A02980">
        <w:rPr>
          <w:rFonts w:eastAsia="Book Antiqua"/>
          <w:sz w:val="24"/>
          <w:szCs w:val="24"/>
        </w:rPr>
        <w:t xml:space="preserve"> </w:t>
      </w:r>
      <w:r w:rsidR="00214A1C" w:rsidRPr="004D42E3">
        <w:rPr>
          <w:rFonts w:eastAsia="Book Antiqua"/>
          <w:sz w:val="24"/>
          <w:szCs w:val="24"/>
        </w:rPr>
        <w:t xml:space="preserve">l’abordage </w:t>
      </w:r>
      <w:r w:rsidR="00A02980">
        <w:rPr>
          <w:rFonts w:eastAsia="Book Antiqua"/>
          <w:sz w:val="24"/>
          <w:szCs w:val="24"/>
        </w:rPr>
        <w:t xml:space="preserve">professionnel </w:t>
      </w:r>
      <w:r w:rsidR="00214A1C" w:rsidRPr="004D42E3">
        <w:rPr>
          <w:rFonts w:eastAsia="Book Antiqua"/>
          <w:sz w:val="24"/>
          <w:szCs w:val="24"/>
        </w:rPr>
        <w:t xml:space="preserve">des touristes. </w:t>
      </w:r>
    </w:p>
    <w:p w14:paraId="55B0E1E3" w14:textId="498224AB" w:rsidR="00E13A74" w:rsidRPr="004D42E3" w:rsidRDefault="0052366D"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Pardon</w:t>
      </w:r>
      <w:r w:rsidR="00A02980">
        <w:rPr>
          <w:rFonts w:eastAsia="Book Antiqua"/>
          <w:sz w:val="24"/>
          <w:szCs w:val="24"/>
        </w:rPr>
        <w:t xml:space="preserve">, Madame, mais je dois partir ; </w:t>
      </w:r>
      <w:r w:rsidR="00214A1C" w:rsidRPr="004D42E3">
        <w:rPr>
          <w:rFonts w:eastAsia="Book Antiqua"/>
          <w:sz w:val="24"/>
          <w:szCs w:val="24"/>
        </w:rPr>
        <w:t xml:space="preserve">je suis très fatigué, </w:t>
      </w:r>
      <w:r w:rsidR="00214A1C" w:rsidRPr="004D42E3">
        <w:rPr>
          <w:rFonts w:eastAsia="Book Antiqua"/>
          <w:i/>
          <w:sz w:val="24"/>
          <w:szCs w:val="24"/>
        </w:rPr>
        <w:t>s</w:t>
      </w:r>
      <w:r w:rsidR="004816DF" w:rsidRPr="004D42E3">
        <w:rPr>
          <w:rFonts w:eastAsia="Book Antiqua"/>
          <w:i/>
          <w:sz w:val="24"/>
          <w:szCs w:val="24"/>
        </w:rPr>
        <w:t xml:space="preserve">oo </w:t>
      </w:r>
      <w:r w:rsidRPr="004D42E3">
        <w:rPr>
          <w:rFonts w:eastAsia="Book Antiqua"/>
          <w:i/>
          <w:sz w:val="24"/>
          <w:szCs w:val="24"/>
        </w:rPr>
        <w:t>bari</w:t>
      </w:r>
      <w:r w:rsidR="00E23068">
        <w:rPr>
          <w:rFonts w:eastAsia="Book Antiqua"/>
          <w:sz w:val="24"/>
          <w:szCs w:val="24"/>
        </w:rPr>
        <w:t>, bonne nuit.</w:t>
      </w:r>
      <w:r w:rsidR="005C2B7F" w:rsidRPr="004D42E3">
        <w:rPr>
          <w:rFonts w:eastAsia="Book Antiqua"/>
          <w:sz w:val="24"/>
          <w:szCs w:val="24"/>
        </w:rPr>
        <w:t> » et la laisse seule</w:t>
      </w:r>
      <w:r w:rsidRPr="004D42E3">
        <w:rPr>
          <w:rFonts w:eastAsia="Book Antiqua"/>
          <w:sz w:val="24"/>
          <w:szCs w:val="24"/>
        </w:rPr>
        <w:t xml:space="preserve">, </w:t>
      </w:r>
      <w:r w:rsidR="005C2B7F" w:rsidRPr="004D42E3">
        <w:rPr>
          <w:rFonts w:eastAsia="Book Antiqua"/>
          <w:sz w:val="24"/>
          <w:szCs w:val="24"/>
        </w:rPr>
        <w:t xml:space="preserve">elle </w:t>
      </w:r>
      <w:r w:rsidRPr="004D42E3">
        <w:rPr>
          <w:rFonts w:eastAsia="Book Antiqua"/>
          <w:sz w:val="24"/>
          <w:szCs w:val="24"/>
        </w:rPr>
        <w:t xml:space="preserve">qui est </w:t>
      </w:r>
      <w:r w:rsidR="00F90E50" w:rsidRPr="004D42E3">
        <w:rPr>
          <w:rFonts w:eastAsia="Book Antiqua"/>
          <w:sz w:val="24"/>
          <w:szCs w:val="24"/>
        </w:rPr>
        <w:t xml:space="preserve">évidemment </w:t>
      </w:r>
      <w:r w:rsidRPr="004D42E3">
        <w:rPr>
          <w:rFonts w:eastAsia="Book Antiqua"/>
          <w:sz w:val="24"/>
          <w:szCs w:val="24"/>
        </w:rPr>
        <w:t xml:space="preserve">habituée à avoir </w:t>
      </w:r>
      <w:r w:rsidR="00F90E50" w:rsidRPr="004D42E3">
        <w:rPr>
          <w:rFonts w:eastAsia="Book Antiqua"/>
          <w:sz w:val="24"/>
          <w:szCs w:val="24"/>
        </w:rPr>
        <w:t xml:space="preserve">plus de </w:t>
      </w:r>
      <w:r w:rsidRPr="004D42E3">
        <w:rPr>
          <w:rFonts w:eastAsia="Book Antiqua"/>
          <w:sz w:val="24"/>
          <w:szCs w:val="24"/>
        </w:rPr>
        <w:t>succès av</w:t>
      </w:r>
      <w:r w:rsidR="005C2B7F" w:rsidRPr="004D42E3">
        <w:rPr>
          <w:rFonts w:eastAsia="Book Antiqua"/>
          <w:sz w:val="24"/>
          <w:szCs w:val="24"/>
        </w:rPr>
        <w:t>ec les clients de l’hôtel</w:t>
      </w:r>
      <w:r w:rsidRPr="004D42E3">
        <w:rPr>
          <w:rFonts w:eastAsia="Book Antiqua"/>
          <w:sz w:val="24"/>
          <w:szCs w:val="24"/>
        </w:rPr>
        <w:t xml:space="preserve">. </w:t>
      </w:r>
    </w:p>
    <w:p w14:paraId="778B60B0" w14:textId="5E2BB4A5" w:rsidR="00E13A74" w:rsidRPr="004D42E3" w:rsidRDefault="00214A1C"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Qu</w:t>
      </w:r>
      <w:r w:rsidR="00E13A74" w:rsidRPr="004D42E3">
        <w:rPr>
          <w:rFonts w:eastAsia="Book Antiqua"/>
          <w:sz w:val="24"/>
          <w:szCs w:val="24"/>
        </w:rPr>
        <w:t>elle chambre avez-vous,</w:t>
      </w:r>
      <w:r w:rsidR="000D304F" w:rsidRPr="004D42E3">
        <w:rPr>
          <w:rFonts w:eastAsia="Book Antiqua"/>
          <w:sz w:val="24"/>
          <w:szCs w:val="24"/>
        </w:rPr>
        <w:t xml:space="preserve"> </w:t>
      </w:r>
      <w:r w:rsidR="000D304F" w:rsidRPr="004D42E3">
        <w:rPr>
          <w:rFonts w:eastAsia="Book Antiqua"/>
          <w:i/>
          <w:sz w:val="24"/>
          <w:szCs w:val="24"/>
        </w:rPr>
        <w:t>macaanow</w:t>
      </w:r>
      <w:r w:rsidR="00E23068">
        <w:rPr>
          <w:rFonts w:eastAsia="Book Antiqua"/>
          <w:i/>
          <w:sz w:val="24"/>
          <w:szCs w:val="24"/>
        </w:rPr>
        <w:t>,</w:t>
      </w:r>
      <w:r w:rsidR="009013E0">
        <w:rPr>
          <w:rFonts w:eastAsia="Book Antiqua"/>
          <w:i/>
          <w:sz w:val="24"/>
          <w:szCs w:val="24"/>
        </w:rPr>
        <w:t xml:space="preserve"> </w:t>
      </w:r>
      <w:r w:rsidR="00E23068" w:rsidRPr="00E23068">
        <w:rPr>
          <w:rFonts w:eastAsia="Book Antiqua"/>
          <w:sz w:val="24"/>
          <w:szCs w:val="24"/>
        </w:rPr>
        <w:t>bien-aimé</w:t>
      </w:r>
      <w:r w:rsidR="00E23068">
        <w:rPr>
          <w:rFonts w:eastAsia="Book Antiqua"/>
          <w:sz w:val="24"/>
          <w:szCs w:val="24"/>
        </w:rPr>
        <w:t xml:space="preserve"> </w:t>
      </w:r>
      <w:r w:rsidRPr="004D42E3">
        <w:rPr>
          <w:rFonts w:eastAsia="Book Antiqua"/>
          <w:sz w:val="24"/>
          <w:szCs w:val="24"/>
        </w:rPr>
        <w:t xml:space="preserve">? » </w:t>
      </w:r>
    </w:p>
    <w:p w14:paraId="18EED1F9" w14:textId="77777777" w:rsidR="00E13A74" w:rsidRPr="004D42E3" w:rsidRDefault="00214A1C"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Le numéro 111, Madame. » </w:t>
      </w:r>
    </w:p>
    <w:p w14:paraId="660C588C" w14:textId="62956740" w:rsidR="00E13A74" w:rsidRPr="004D42E3" w:rsidRDefault="00EB700C"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D’accord, à tout’</w:t>
      </w:r>
      <w:r w:rsidR="00214A1C" w:rsidRPr="004D42E3">
        <w:rPr>
          <w:rFonts w:eastAsia="Book Antiqua"/>
          <w:sz w:val="24"/>
          <w:szCs w:val="24"/>
        </w:rPr>
        <w:t xml:space="preserve">, chéri. » </w:t>
      </w:r>
    </w:p>
    <w:p w14:paraId="42A576C9" w14:textId="045CCBDA" w:rsidR="004C4F7B" w:rsidRPr="004D42E3" w:rsidRDefault="00EB700C" w:rsidP="006E64A8">
      <w:pPr>
        <w:spacing w:after="200" w:line="360" w:lineRule="auto"/>
        <w:jc w:val="both"/>
        <w:rPr>
          <w:rFonts w:eastAsia="Book Antiqua"/>
          <w:sz w:val="24"/>
          <w:szCs w:val="24"/>
        </w:rPr>
      </w:pPr>
      <w:r w:rsidRPr="003E3B00">
        <w:rPr>
          <w:rFonts w:eastAsia="Book Antiqua"/>
          <w:sz w:val="24"/>
          <w:szCs w:val="24"/>
        </w:rPr>
        <w:t>M</w:t>
      </w:r>
      <w:r w:rsidR="00214A1C" w:rsidRPr="003E3B00">
        <w:rPr>
          <w:rFonts w:eastAsia="Book Antiqua"/>
          <w:sz w:val="24"/>
          <w:szCs w:val="24"/>
        </w:rPr>
        <w:t xml:space="preserve">ais </w:t>
      </w:r>
      <w:r w:rsidRPr="003E3B00">
        <w:rPr>
          <w:rFonts w:eastAsia="Book Antiqua"/>
          <w:sz w:val="24"/>
          <w:szCs w:val="24"/>
        </w:rPr>
        <w:t>le malin</w:t>
      </w:r>
      <w:r w:rsidR="00214A1C" w:rsidRPr="003E3B00">
        <w:rPr>
          <w:rFonts w:eastAsia="Book Antiqua"/>
          <w:sz w:val="24"/>
          <w:szCs w:val="24"/>
        </w:rPr>
        <w:t xml:space="preserve"> s’était moqué d’elle, </w:t>
      </w:r>
      <w:r w:rsidRPr="003E3B00">
        <w:rPr>
          <w:rFonts w:eastAsia="Book Antiqua"/>
          <w:sz w:val="24"/>
          <w:szCs w:val="24"/>
        </w:rPr>
        <w:t xml:space="preserve">111 étant </w:t>
      </w:r>
      <w:r w:rsidR="00556318">
        <w:rPr>
          <w:rFonts w:eastAsia="Book Antiqua"/>
          <w:sz w:val="24"/>
          <w:szCs w:val="24"/>
        </w:rPr>
        <w:t>le nombre des versets du c</w:t>
      </w:r>
      <w:r w:rsidR="009013E0" w:rsidRPr="003E3B00">
        <w:rPr>
          <w:rFonts w:eastAsia="Book Antiqua"/>
          <w:sz w:val="24"/>
          <w:szCs w:val="24"/>
        </w:rPr>
        <w:t xml:space="preserve">hapitre </w:t>
      </w:r>
      <w:r w:rsidR="00737E67" w:rsidRPr="003E3B00">
        <w:rPr>
          <w:rFonts w:eastAsia="Book Antiqua"/>
          <w:sz w:val="24"/>
          <w:szCs w:val="24"/>
        </w:rPr>
        <w:t>de Joseph</w:t>
      </w:r>
      <w:r w:rsidR="009013E0" w:rsidRPr="003E3B00">
        <w:rPr>
          <w:rFonts w:eastAsia="Book Antiqua"/>
          <w:i/>
          <w:sz w:val="24"/>
          <w:szCs w:val="24"/>
        </w:rPr>
        <w:t xml:space="preserve"> </w:t>
      </w:r>
      <w:r w:rsidR="009013E0" w:rsidRPr="003E3B00">
        <w:rPr>
          <w:rFonts w:eastAsia="Book Antiqua"/>
          <w:sz w:val="24"/>
          <w:szCs w:val="24"/>
        </w:rPr>
        <w:t xml:space="preserve">dans le Coran, </w:t>
      </w:r>
      <w:r w:rsidR="00737E67" w:rsidRPr="003E3B00">
        <w:rPr>
          <w:rFonts w:eastAsia="Book Antiqua"/>
          <w:sz w:val="24"/>
          <w:szCs w:val="24"/>
        </w:rPr>
        <w:t>cité aussi dans la Bible</w:t>
      </w:r>
      <w:r w:rsidR="007F4D89">
        <w:rPr>
          <w:rFonts w:eastAsia="Book Antiqua"/>
          <w:sz w:val="24"/>
          <w:szCs w:val="24"/>
        </w:rPr>
        <w:t>, qui</w:t>
      </w:r>
      <w:r w:rsidR="003E3B00" w:rsidRPr="003E3B00">
        <w:rPr>
          <w:rFonts w:eastAsia="Book Antiqua"/>
          <w:sz w:val="24"/>
          <w:szCs w:val="24"/>
        </w:rPr>
        <w:t xml:space="preserve"> avait </w:t>
      </w:r>
      <w:r w:rsidR="005C2B7F" w:rsidRPr="003E3B00">
        <w:rPr>
          <w:rFonts w:eastAsia="Book Antiqua"/>
          <w:sz w:val="24"/>
          <w:szCs w:val="24"/>
        </w:rPr>
        <w:t>résisté</w:t>
      </w:r>
      <w:r w:rsidR="00214A1C" w:rsidRPr="003E3B00">
        <w:rPr>
          <w:rFonts w:eastAsia="Book Antiqua"/>
          <w:sz w:val="24"/>
          <w:szCs w:val="24"/>
        </w:rPr>
        <w:t xml:space="preserve"> à la tentation d’une</w:t>
      </w:r>
      <w:r w:rsidR="003E3B00" w:rsidRPr="003E3B00">
        <w:rPr>
          <w:rFonts w:eastAsia="Book Antiqua"/>
          <w:sz w:val="24"/>
          <w:szCs w:val="24"/>
        </w:rPr>
        <w:t xml:space="preserve"> belle </w:t>
      </w:r>
      <w:r w:rsidR="00214A1C" w:rsidRPr="003E3B00">
        <w:rPr>
          <w:rFonts w:eastAsia="Book Antiqua"/>
          <w:sz w:val="24"/>
          <w:szCs w:val="24"/>
        </w:rPr>
        <w:t xml:space="preserve">femme. </w:t>
      </w:r>
      <w:r w:rsidR="00737E67" w:rsidRPr="003E3B00">
        <w:rPr>
          <w:rFonts w:eastAsia="Book Antiqua"/>
          <w:sz w:val="24"/>
          <w:szCs w:val="24"/>
        </w:rPr>
        <w:t xml:space="preserve">Plusieurs écrivains et </w:t>
      </w:r>
      <w:r w:rsidR="007F4D89">
        <w:rPr>
          <w:rFonts w:eastAsia="Book Antiqua"/>
          <w:sz w:val="24"/>
          <w:szCs w:val="24"/>
        </w:rPr>
        <w:t xml:space="preserve">poètes occidentaux ont écrit sur </w:t>
      </w:r>
      <w:r w:rsidR="00737E67" w:rsidRPr="003E3B00">
        <w:rPr>
          <w:rFonts w:eastAsia="Book Antiqua"/>
          <w:sz w:val="24"/>
          <w:szCs w:val="24"/>
        </w:rPr>
        <w:t>ce personnage</w:t>
      </w:r>
      <w:r w:rsidR="007F4D89">
        <w:rPr>
          <w:rFonts w:eastAsia="Book Antiqua"/>
          <w:sz w:val="24"/>
          <w:szCs w:val="24"/>
        </w:rPr>
        <w:t xml:space="preserve"> modèle, opposé à ce qui est </w:t>
      </w:r>
      <w:r w:rsidR="00AB72A7">
        <w:rPr>
          <w:rFonts w:eastAsia="Book Antiqua"/>
          <w:sz w:val="24"/>
          <w:szCs w:val="24"/>
        </w:rPr>
        <w:t>souvent</w:t>
      </w:r>
      <w:r w:rsidR="007F4D89">
        <w:rPr>
          <w:rFonts w:eastAsia="Book Antiqua"/>
          <w:sz w:val="24"/>
          <w:szCs w:val="24"/>
        </w:rPr>
        <w:t xml:space="preserve"> proposé dans la culture occidentale</w:t>
      </w:r>
      <w:r w:rsidR="00737E67" w:rsidRPr="003E3B00">
        <w:rPr>
          <w:rFonts w:eastAsia="Book Antiqua"/>
          <w:sz w:val="24"/>
          <w:szCs w:val="24"/>
        </w:rPr>
        <w:t xml:space="preserve">. Ulisse </w:t>
      </w:r>
      <w:r w:rsidR="003E3B00" w:rsidRPr="003E3B00">
        <w:rPr>
          <w:rFonts w:eastAsia="Book Antiqua"/>
          <w:sz w:val="24"/>
          <w:szCs w:val="24"/>
        </w:rPr>
        <w:t xml:space="preserve">a </w:t>
      </w:r>
      <w:r w:rsidR="00214A1C" w:rsidRPr="003E3B00">
        <w:rPr>
          <w:rFonts w:eastAsia="Book Antiqua"/>
          <w:sz w:val="24"/>
          <w:szCs w:val="24"/>
        </w:rPr>
        <w:t>besoin de ce souvenir pour p</w:t>
      </w:r>
      <w:r w:rsidR="007914A2" w:rsidRPr="003E3B00">
        <w:rPr>
          <w:rFonts w:eastAsia="Book Antiqua"/>
          <w:sz w:val="24"/>
          <w:szCs w:val="24"/>
        </w:rPr>
        <w:t>ouvoir tenir bon</w:t>
      </w:r>
      <w:r w:rsidR="00737E67" w:rsidRPr="003E3B00">
        <w:rPr>
          <w:rFonts w:eastAsia="Book Antiqua"/>
          <w:sz w:val="24"/>
          <w:szCs w:val="24"/>
        </w:rPr>
        <w:t xml:space="preserve"> et rester </w:t>
      </w:r>
      <w:r w:rsidR="00982881" w:rsidRPr="003E3B00">
        <w:rPr>
          <w:rFonts w:eastAsia="Book Antiqua"/>
          <w:sz w:val="24"/>
          <w:szCs w:val="24"/>
        </w:rPr>
        <w:t>fidèle :</w:t>
      </w:r>
      <w:r w:rsidR="00737E67" w:rsidRPr="003E3B00">
        <w:rPr>
          <w:rFonts w:eastAsia="Book Antiqua"/>
          <w:sz w:val="24"/>
          <w:szCs w:val="24"/>
        </w:rPr>
        <w:t xml:space="preserve"> </w:t>
      </w:r>
      <w:r w:rsidR="007914A2" w:rsidRPr="003E3B00">
        <w:rPr>
          <w:rFonts w:eastAsia="Book Antiqua"/>
          <w:sz w:val="24"/>
          <w:szCs w:val="24"/>
        </w:rPr>
        <w:t xml:space="preserve">il </w:t>
      </w:r>
      <w:r w:rsidR="00B32A1D" w:rsidRPr="003E3B00">
        <w:rPr>
          <w:rFonts w:eastAsia="Book Antiqua"/>
          <w:sz w:val="24"/>
          <w:szCs w:val="24"/>
        </w:rPr>
        <w:t>n</w:t>
      </w:r>
      <w:r w:rsidR="007914A2" w:rsidRPr="003E3B00">
        <w:rPr>
          <w:rFonts w:eastAsia="Book Antiqua"/>
          <w:sz w:val="24"/>
          <w:szCs w:val="24"/>
        </w:rPr>
        <w:t xml:space="preserve">’a aucune intention de gâcher sa relation conjugale pour </w:t>
      </w:r>
      <w:r w:rsidR="00906AB9" w:rsidRPr="003E3B00">
        <w:rPr>
          <w:rFonts w:eastAsia="Book Antiqua"/>
          <w:sz w:val="24"/>
          <w:szCs w:val="24"/>
        </w:rPr>
        <w:t xml:space="preserve">une aventure avec </w:t>
      </w:r>
      <w:r w:rsidR="007914A2" w:rsidRPr="003E3B00">
        <w:rPr>
          <w:rFonts w:eastAsia="Book Antiqua"/>
          <w:sz w:val="24"/>
          <w:szCs w:val="24"/>
        </w:rPr>
        <w:t xml:space="preserve">une prostituée, ou une autre femme, même </w:t>
      </w:r>
      <w:r w:rsidR="005C2B7F" w:rsidRPr="003E3B00">
        <w:rPr>
          <w:rFonts w:eastAsia="Book Antiqua"/>
          <w:sz w:val="24"/>
          <w:szCs w:val="24"/>
        </w:rPr>
        <w:t xml:space="preserve">si </w:t>
      </w:r>
      <w:r w:rsidRPr="003E3B00">
        <w:rPr>
          <w:rFonts w:eastAsia="Book Antiqua"/>
          <w:sz w:val="24"/>
          <w:szCs w:val="24"/>
        </w:rPr>
        <w:t xml:space="preserve">c’est </w:t>
      </w:r>
      <w:r w:rsidR="005C2B7F" w:rsidRPr="003E3B00">
        <w:rPr>
          <w:rFonts w:eastAsia="Book Antiqua"/>
          <w:sz w:val="24"/>
          <w:szCs w:val="24"/>
        </w:rPr>
        <w:t>la plus belle et charmante du monde.</w:t>
      </w:r>
    </w:p>
    <w:p w14:paraId="1C217ED3" w14:textId="0853FA75" w:rsidR="00E13A74" w:rsidRPr="004D42E3" w:rsidRDefault="00A02980" w:rsidP="006E64A8">
      <w:pPr>
        <w:spacing w:after="200" w:line="360" w:lineRule="auto"/>
        <w:jc w:val="both"/>
        <w:rPr>
          <w:rFonts w:eastAsia="Book Antiqua"/>
          <w:sz w:val="24"/>
          <w:szCs w:val="24"/>
        </w:rPr>
      </w:pPr>
      <w:r>
        <w:rPr>
          <w:rFonts w:eastAsia="Book Antiqua"/>
          <w:sz w:val="24"/>
          <w:szCs w:val="24"/>
        </w:rPr>
        <w:t>Il</w:t>
      </w:r>
      <w:r w:rsidR="0052366D" w:rsidRPr="004D42E3">
        <w:rPr>
          <w:rFonts w:eastAsia="Book Antiqua"/>
          <w:sz w:val="24"/>
          <w:szCs w:val="24"/>
        </w:rPr>
        <w:t xml:space="preserve"> prend son temps et, après avoir payé à la caisse, se </w:t>
      </w:r>
      <w:r w:rsidR="00D64673" w:rsidRPr="004D42E3">
        <w:rPr>
          <w:rFonts w:eastAsia="Book Antiqua"/>
          <w:sz w:val="24"/>
          <w:szCs w:val="24"/>
        </w:rPr>
        <w:t>pro</w:t>
      </w:r>
      <w:r w:rsidR="00222E90" w:rsidRPr="004D42E3">
        <w:rPr>
          <w:rFonts w:eastAsia="Book Antiqua"/>
          <w:sz w:val="24"/>
          <w:szCs w:val="24"/>
        </w:rPr>
        <w:t>m</w:t>
      </w:r>
      <w:r w:rsidR="0052366D" w:rsidRPr="004D42E3">
        <w:rPr>
          <w:rFonts w:eastAsia="Book Antiqua"/>
          <w:sz w:val="24"/>
          <w:szCs w:val="24"/>
        </w:rPr>
        <w:t>ène dans les jardins de l’hôtel</w:t>
      </w:r>
      <w:r w:rsidR="00222E90" w:rsidRPr="004D42E3">
        <w:rPr>
          <w:rFonts w:eastAsia="Book Antiqua"/>
          <w:sz w:val="24"/>
          <w:szCs w:val="24"/>
        </w:rPr>
        <w:t xml:space="preserve"> </w:t>
      </w:r>
      <w:r>
        <w:rPr>
          <w:rFonts w:eastAsia="Book Antiqua"/>
          <w:sz w:val="24"/>
          <w:szCs w:val="24"/>
        </w:rPr>
        <w:t xml:space="preserve">le long de la mer, où il </w:t>
      </w:r>
      <w:r w:rsidR="00EB700C" w:rsidRPr="004D42E3">
        <w:rPr>
          <w:rFonts w:eastAsia="Book Antiqua"/>
          <w:sz w:val="24"/>
          <w:szCs w:val="24"/>
        </w:rPr>
        <w:t>s’assoit</w:t>
      </w:r>
      <w:r w:rsidR="0052366D" w:rsidRPr="004D42E3">
        <w:rPr>
          <w:rFonts w:eastAsia="Book Antiqua"/>
          <w:sz w:val="24"/>
          <w:szCs w:val="24"/>
        </w:rPr>
        <w:t xml:space="preserve"> sur une banquette </w:t>
      </w:r>
      <w:r w:rsidR="00D35C4D" w:rsidRPr="004D42E3">
        <w:rPr>
          <w:rFonts w:eastAsia="Book Antiqua"/>
          <w:sz w:val="24"/>
          <w:szCs w:val="24"/>
        </w:rPr>
        <w:t xml:space="preserve">en bois entre </w:t>
      </w:r>
      <w:r w:rsidR="005F12B6" w:rsidRPr="004D42E3">
        <w:rPr>
          <w:rFonts w:eastAsia="Book Antiqua"/>
          <w:sz w:val="24"/>
          <w:szCs w:val="24"/>
        </w:rPr>
        <w:t>un frangipanier</w:t>
      </w:r>
      <w:r w:rsidR="0052366D" w:rsidRPr="004D42E3">
        <w:rPr>
          <w:rFonts w:eastAsia="Book Antiqua"/>
          <w:sz w:val="24"/>
          <w:szCs w:val="24"/>
        </w:rPr>
        <w:t xml:space="preserve"> </w:t>
      </w:r>
      <w:r w:rsidR="007F4D89">
        <w:rPr>
          <w:rFonts w:eastAsia="Book Antiqua"/>
          <w:sz w:val="24"/>
          <w:szCs w:val="24"/>
        </w:rPr>
        <w:t xml:space="preserve">aux fleurs blanches et jaunes </w:t>
      </w:r>
      <w:r w:rsidR="0052366D" w:rsidRPr="004D42E3">
        <w:rPr>
          <w:rFonts w:eastAsia="Book Antiqua"/>
          <w:sz w:val="24"/>
          <w:szCs w:val="24"/>
        </w:rPr>
        <w:t xml:space="preserve">et un </w:t>
      </w:r>
      <w:r w:rsidR="00E2253A" w:rsidRPr="004D42E3">
        <w:rPr>
          <w:rFonts w:eastAsia="Book Antiqua"/>
          <w:sz w:val="24"/>
          <w:szCs w:val="24"/>
        </w:rPr>
        <w:t>bougainvillier</w:t>
      </w:r>
      <w:r w:rsidR="00D35C4D" w:rsidRPr="004D42E3">
        <w:rPr>
          <w:rFonts w:eastAsia="Book Antiqua"/>
          <w:sz w:val="24"/>
          <w:szCs w:val="24"/>
        </w:rPr>
        <w:t xml:space="preserve"> avec les fleurs </w:t>
      </w:r>
      <w:r w:rsidR="00000E7E" w:rsidRPr="004D42E3">
        <w:rPr>
          <w:rFonts w:eastAsia="Book Antiqua"/>
          <w:sz w:val="24"/>
          <w:szCs w:val="24"/>
        </w:rPr>
        <w:t>orange</w:t>
      </w:r>
      <w:r w:rsidRPr="00277D03">
        <w:rPr>
          <w:rFonts w:eastAsia="Book Antiqua"/>
          <w:sz w:val="24"/>
          <w:szCs w:val="24"/>
        </w:rPr>
        <w:t xml:space="preserve">. Là il </w:t>
      </w:r>
      <w:r w:rsidR="00E2253A" w:rsidRPr="00277D03">
        <w:rPr>
          <w:rFonts w:eastAsia="Book Antiqua"/>
          <w:sz w:val="24"/>
          <w:szCs w:val="24"/>
        </w:rPr>
        <w:t>se relaxe</w:t>
      </w:r>
      <w:r w:rsidR="00E2253A" w:rsidRPr="004D42E3">
        <w:rPr>
          <w:rFonts w:eastAsia="Book Antiqua"/>
          <w:sz w:val="24"/>
          <w:szCs w:val="24"/>
        </w:rPr>
        <w:t xml:space="preserve"> </w:t>
      </w:r>
      <w:r w:rsidR="00222E90" w:rsidRPr="004D42E3">
        <w:rPr>
          <w:rFonts w:eastAsia="Book Antiqua"/>
          <w:sz w:val="24"/>
          <w:szCs w:val="24"/>
        </w:rPr>
        <w:t xml:space="preserve">avant la grande aventure en Somalie qui commence le lendemain. </w:t>
      </w:r>
      <w:r w:rsidR="00E2253A" w:rsidRPr="004D42E3">
        <w:rPr>
          <w:rFonts w:eastAsia="Book Antiqua"/>
          <w:sz w:val="24"/>
          <w:szCs w:val="24"/>
        </w:rPr>
        <w:t xml:space="preserve">Il prend son satellitaire et téléphone à sa femme : </w:t>
      </w:r>
    </w:p>
    <w:p w14:paraId="3B4C3B3C" w14:textId="22CE7C4E" w:rsidR="00E13A74" w:rsidRPr="004D42E3" w:rsidRDefault="00E2253A"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Amour</w:t>
      </w:r>
      <w:r w:rsidR="00D17287">
        <w:rPr>
          <w:rFonts w:eastAsia="Book Antiqua"/>
          <w:sz w:val="24"/>
          <w:szCs w:val="24"/>
        </w:rPr>
        <w:t xml:space="preserve">, </w:t>
      </w:r>
      <w:r w:rsidRPr="004D42E3">
        <w:rPr>
          <w:rFonts w:eastAsia="Book Antiqua"/>
          <w:sz w:val="24"/>
          <w:szCs w:val="24"/>
        </w:rPr>
        <w:t xml:space="preserve">ça va ? » </w:t>
      </w:r>
    </w:p>
    <w:p w14:paraId="33DC9872" w14:textId="0F6DF884" w:rsidR="00E13A74" w:rsidRPr="004D42E3" w:rsidRDefault="00E2253A"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003E3B00">
        <w:rPr>
          <w:rFonts w:eastAsia="Book Antiqua"/>
          <w:sz w:val="24"/>
          <w:szCs w:val="24"/>
        </w:rPr>
        <w:t>Amourr</w:t>
      </w:r>
      <w:r w:rsidR="00D03AA4">
        <w:rPr>
          <w:rFonts w:eastAsia="Book Antiqua"/>
          <w:sz w:val="24"/>
          <w:szCs w:val="24"/>
        </w:rPr>
        <w:t>r</w:t>
      </w:r>
      <w:r w:rsidR="005F12B6" w:rsidRPr="004D42E3">
        <w:rPr>
          <w:rFonts w:eastAsia="Book Antiqua"/>
          <w:sz w:val="24"/>
          <w:szCs w:val="24"/>
        </w:rPr>
        <w:t>, très bien. Où es</w:t>
      </w:r>
      <w:r w:rsidRPr="004D42E3">
        <w:rPr>
          <w:rFonts w:eastAsia="Book Antiqua"/>
          <w:sz w:val="24"/>
          <w:szCs w:val="24"/>
        </w:rPr>
        <w:t xml:space="preserve">-tu ? » </w:t>
      </w:r>
    </w:p>
    <w:p w14:paraId="3F0CEF86" w14:textId="1AD7535C" w:rsidR="00E13A74" w:rsidRPr="004D42E3" w:rsidRDefault="00E2253A"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A Djibouti et demain matin je pars pour Mogadishu. » </w:t>
      </w:r>
    </w:p>
    <w:p w14:paraId="46E4EA95" w14:textId="24A95885" w:rsidR="00E13A74" w:rsidRPr="004D42E3" w:rsidRDefault="00E2253A"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00737E67">
        <w:rPr>
          <w:rFonts w:eastAsia="Book Antiqua"/>
          <w:sz w:val="24"/>
          <w:szCs w:val="24"/>
        </w:rPr>
        <w:t>Inc</w:t>
      </w:r>
      <w:r w:rsidR="00262E54">
        <w:rPr>
          <w:rFonts w:eastAsia="Book Antiqua"/>
          <w:sz w:val="24"/>
          <w:szCs w:val="24"/>
        </w:rPr>
        <w:t>h</w:t>
      </w:r>
      <w:r w:rsidR="00F607B0">
        <w:rPr>
          <w:rFonts w:eastAsia="Book Antiqua"/>
          <w:sz w:val="24"/>
          <w:szCs w:val="24"/>
        </w:rPr>
        <w:t>’</w:t>
      </w:r>
      <w:r w:rsidR="00737E67">
        <w:rPr>
          <w:rFonts w:eastAsia="Book Antiqua"/>
          <w:sz w:val="24"/>
          <w:szCs w:val="24"/>
        </w:rPr>
        <w:t>Allah, f</w:t>
      </w:r>
      <w:r w:rsidRPr="004D42E3">
        <w:rPr>
          <w:rFonts w:eastAsia="Book Antiqua"/>
          <w:sz w:val="24"/>
          <w:szCs w:val="24"/>
        </w:rPr>
        <w:t xml:space="preserve">ais attention à toi, mon chou, et ne </w:t>
      </w:r>
      <w:r w:rsidR="00000E7E" w:rsidRPr="004D42E3">
        <w:rPr>
          <w:rFonts w:eastAsia="Book Antiqua"/>
          <w:sz w:val="24"/>
          <w:szCs w:val="24"/>
        </w:rPr>
        <w:t>m</w:t>
      </w:r>
      <w:r w:rsidRPr="004D42E3">
        <w:rPr>
          <w:rFonts w:eastAsia="Book Antiqua"/>
          <w:sz w:val="24"/>
          <w:szCs w:val="24"/>
        </w:rPr>
        <w:t xml:space="preserve">’oublies pas dans tes </w:t>
      </w:r>
      <w:r w:rsidR="006D3727" w:rsidRPr="004D42E3">
        <w:rPr>
          <w:rFonts w:eastAsia="Book Antiqua"/>
          <w:sz w:val="24"/>
          <w:szCs w:val="24"/>
        </w:rPr>
        <w:t>invocations</w:t>
      </w:r>
      <w:r w:rsidRPr="004D42E3">
        <w:rPr>
          <w:rFonts w:eastAsia="Book Antiqua"/>
          <w:sz w:val="24"/>
          <w:szCs w:val="24"/>
        </w:rPr>
        <w:t xml:space="preserve">, car </w:t>
      </w:r>
      <w:r w:rsidR="0003401F" w:rsidRPr="004D42E3">
        <w:rPr>
          <w:rFonts w:eastAsia="Book Antiqua"/>
          <w:sz w:val="24"/>
          <w:szCs w:val="24"/>
        </w:rPr>
        <w:t xml:space="preserve">celles </w:t>
      </w:r>
      <w:r w:rsidRPr="004D42E3">
        <w:rPr>
          <w:rFonts w:eastAsia="Book Antiqua"/>
          <w:sz w:val="24"/>
          <w:szCs w:val="24"/>
        </w:rPr>
        <w:t xml:space="preserve">des voyageurs sont acceptées, </w:t>
      </w:r>
      <w:r w:rsidR="006C42A6" w:rsidRPr="004D42E3">
        <w:rPr>
          <w:rFonts w:eastAsia="Book Antiqua"/>
          <w:sz w:val="24"/>
          <w:szCs w:val="24"/>
        </w:rPr>
        <w:t xml:space="preserve">comme tu sais, </w:t>
      </w:r>
      <w:r w:rsidRPr="004D42E3">
        <w:rPr>
          <w:rFonts w:eastAsia="Book Antiqua"/>
          <w:sz w:val="24"/>
          <w:szCs w:val="24"/>
        </w:rPr>
        <w:t xml:space="preserve">d’accord ?! » </w:t>
      </w:r>
    </w:p>
    <w:p w14:paraId="0C1FDF69" w14:textId="647BDB55" w:rsidR="00026127" w:rsidRPr="004D42E3" w:rsidRDefault="00E2253A"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Bien sûr, toujours. Je t’aime, ma douce </w:t>
      </w:r>
      <w:r w:rsidR="00F44D2B" w:rsidRPr="004D42E3">
        <w:rPr>
          <w:rFonts w:eastAsia="Book Antiqua"/>
          <w:sz w:val="24"/>
          <w:szCs w:val="24"/>
        </w:rPr>
        <w:t>Rabiya</w:t>
      </w:r>
      <w:r w:rsidRPr="004D42E3">
        <w:rPr>
          <w:rFonts w:eastAsia="Book Antiqua"/>
          <w:sz w:val="24"/>
          <w:szCs w:val="24"/>
        </w:rPr>
        <w:t xml:space="preserve">. » </w:t>
      </w:r>
    </w:p>
    <w:p w14:paraId="3FC5236B" w14:textId="77777777" w:rsidR="00026127" w:rsidRPr="004D42E3" w:rsidRDefault="00E2253A"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Et moi, alors !? » </w:t>
      </w:r>
    </w:p>
    <w:p w14:paraId="4F10B319" w14:textId="57AA6A84" w:rsidR="00E13A74" w:rsidRPr="004D42E3" w:rsidRDefault="00E2253A"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Je dois te laisser, tu sais, c’est le téléphone de service. Bisous et </w:t>
      </w:r>
      <w:r w:rsidRPr="004D42E3">
        <w:rPr>
          <w:rFonts w:eastAsia="Book Antiqua"/>
          <w:i/>
          <w:sz w:val="24"/>
          <w:szCs w:val="24"/>
        </w:rPr>
        <w:t>salam</w:t>
      </w:r>
      <w:r w:rsidR="00E13A74" w:rsidRPr="004D42E3">
        <w:rPr>
          <w:rFonts w:eastAsia="Book Antiqua"/>
          <w:sz w:val="24"/>
          <w:szCs w:val="24"/>
        </w:rPr>
        <w:t>. »</w:t>
      </w:r>
    </w:p>
    <w:p w14:paraId="6B8B86A8" w14:textId="763D26D1" w:rsidR="003E4E82" w:rsidRPr="004D42E3" w:rsidRDefault="00E2253A"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Bisous, amour</w:t>
      </w:r>
      <w:r w:rsidR="00F607B0">
        <w:rPr>
          <w:rFonts w:eastAsia="Book Antiqua"/>
          <w:sz w:val="24"/>
          <w:szCs w:val="24"/>
        </w:rPr>
        <w:t>,</w:t>
      </w:r>
      <w:r w:rsidR="007F4D89">
        <w:rPr>
          <w:rFonts w:eastAsia="Book Antiqua"/>
          <w:sz w:val="24"/>
          <w:szCs w:val="24"/>
        </w:rPr>
        <w:t xml:space="preserve"> </w:t>
      </w:r>
      <w:r w:rsidR="007F4D89" w:rsidRPr="007F4D89">
        <w:rPr>
          <w:rFonts w:eastAsia="Book Antiqua"/>
          <w:i/>
          <w:sz w:val="24"/>
          <w:szCs w:val="24"/>
        </w:rPr>
        <w:t xml:space="preserve">oua ‘alaikum </w:t>
      </w:r>
      <w:r w:rsidRPr="007F4D89">
        <w:rPr>
          <w:rFonts w:eastAsia="Book Antiqua"/>
          <w:i/>
          <w:sz w:val="24"/>
          <w:szCs w:val="24"/>
        </w:rPr>
        <w:t>salam.</w:t>
      </w:r>
      <w:r w:rsidRPr="004D42E3">
        <w:rPr>
          <w:rFonts w:eastAsia="Book Antiqua"/>
          <w:sz w:val="24"/>
          <w:szCs w:val="24"/>
        </w:rPr>
        <w:t> »</w:t>
      </w:r>
      <w:r w:rsidR="00D35C4D" w:rsidRPr="004D42E3">
        <w:rPr>
          <w:rFonts w:eastAsia="Book Antiqua"/>
          <w:sz w:val="24"/>
          <w:szCs w:val="24"/>
        </w:rPr>
        <w:t xml:space="preserve"> </w:t>
      </w:r>
    </w:p>
    <w:p w14:paraId="2B642BED" w14:textId="2C2BC2FB" w:rsidR="00E13A74" w:rsidRPr="004D42E3" w:rsidRDefault="006C42A6" w:rsidP="006E64A8">
      <w:pPr>
        <w:spacing w:after="200" w:line="360" w:lineRule="auto"/>
        <w:jc w:val="both"/>
        <w:rPr>
          <w:rFonts w:eastAsia="Book Antiqua"/>
          <w:sz w:val="24"/>
          <w:szCs w:val="24"/>
        </w:rPr>
      </w:pPr>
      <w:r w:rsidRPr="004D42E3">
        <w:rPr>
          <w:rFonts w:eastAsia="Book Antiqua"/>
          <w:sz w:val="24"/>
          <w:szCs w:val="24"/>
        </w:rPr>
        <w:t>L’air de la mer est assez frais</w:t>
      </w:r>
      <w:r w:rsidR="00D35C4D" w:rsidRPr="004D42E3">
        <w:rPr>
          <w:rFonts w:eastAsia="Book Antiqua"/>
          <w:sz w:val="24"/>
          <w:szCs w:val="24"/>
        </w:rPr>
        <w:t xml:space="preserve"> et a bien balayé le ciel. </w:t>
      </w:r>
      <w:r w:rsidR="001A0CCF" w:rsidRPr="004D42E3">
        <w:rPr>
          <w:rFonts w:eastAsia="Book Antiqua"/>
          <w:sz w:val="24"/>
          <w:szCs w:val="24"/>
        </w:rPr>
        <w:t>L’</w:t>
      </w:r>
      <w:r w:rsidR="00DC5B88" w:rsidRPr="004D42E3">
        <w:rPr>
          <w:rFonts w:eastAsia="Book Antiqua"/>
          <w:sz w:val="24"/>
          <w:szCs w:val="24"/>
        </w:rPr>
        <w:t>endroit</w:t>
      </w:r>
      <w:r w:rsidR="001A0CCF" w:rsidRPr="004D42E3">
        <w:rPr>
          <w:rFonts w:eastAsia="Book Antiqua"/>
          <w:sz w:val="24"/>
          <w:szCs w:val="24"/>
        </w:rPr>
        <w:t xml:space="preserve"> </w:t>
      </w:r>
      <w:r w:rsidR="003E4E82" w:rsidRPr="004D42E3">
        <w:rPr>
          <w:rFonts w:eastAsia="Book Antiqua"/>
          <w:sz w:val="24"/>
          <w:szCs w:val="24"/>
        </w:rPr>
        <w:t>cho</w:t>
      </w:r>
      <w:r w:rsidR="00C26614" w:rsidRPr="004D42E3">
        <w:rPr>
          <w:rFonts w:eastAsia="Book Antiqua"/>
          <w:sz w:val="24"/>
          <w:szCs w:val="24"/>
        </w:rPr>
        <w:t>i</w:t>
      </w:r>
      <w:r w:rsidR="003E4E82" w:rsidRPr="004D42E3">
        <w:rPr>
          <w:rFonts w:eastAsia="Book Antiqua"/>
          <w:sz w:val="24"/>
          <w:szCs w:val="24"/>
        </w:rPr>
        <w:t xml:space="preserve">si est assez sombre, donc on arrive à voir les planètes et les étoiles : </w:t>
      </w:r>
      <w:r w:rsidR="00D35C4D" w:rsidRPr="004D42E3">
        <w:rPr>
          <w:rFonts w:eastAsia="Book Antiqua"/>
          <w:sz w:val="24"/>
          <w:szCs w:val="24"/>
        </w:rPr>
        <w:t>Satur</w:t>
      </w:r>
      <w:r w:rsidR="00DF2259" w:rsidRPr="004D42E3">
        <w:rPr>
          <w:rFonts w:eastAsia="Book Antiqua"/>
          <w:sz w:val="24"/>
          <w:szCs w:val="24"/>
        </w:rPr>
        <w:t xml:space="preserve">ne </w:t>
      </w:r>
      <w:r w:rsidR="003E4E82" w:rsidRPr="004D42E3">
        <w:rPr>
          <w:rFonts w:eastAsia="Book Antiqua"/>
          <w:sz w:val="24"/>
          <w:szCs w:val="24"/>
        </w:rPr>
        <w:t>dans la constellation de la V</w:t>
      </w:r>
      <w:r w:rsidR="00D35C4D" w:rsidRPr="004D42E3">
        <w:rPr>
          <w:rFonts w:eastAsia="Book Antiqua"/>
          <w:sz w:val="24"/>
          <w:szCs w:val="24"/>
        </w:rPr>
        <w:t>ierg</w:t>
      </w:r>
      <w:r w:rsidRPr="004D42E3">
        <w:rPr>
          <w:rFonts w:eastAsia="Book Antiqua"/>
          <w:sz w:val="24"/>
          <w:szCs w:val="24"/>
        </w:rPr>
        <w:t>e et plusieurs constellations de</w:t>
      </w:r>
      <w:r w:rsidR="00D35C4D" w:rsidRPr="004D42E3">
        <w:rPr>
          <w:rFonts w:eastAsia="Book Antiqua"/>
          <w:sz w:val="24"/>
          <w:szCs w:val="24"/>
        </w:rPr>
        <w:t xml:space="preserve"> l’</w:t>
      </w:r>
      <w:r w:rsidR="002A0986" w:rsidRPr="004D42E3">
        <w:rPr>
          <w:rFonts w:eastAsia="Book Antiqua"/>
          <w:sz w:val="24"/>
          <w:szCs w:val="24"/>
        </w:rPr>
        <w:t>h</w:t>
      </w:r>
      <w:r w:rsidRPr="004D42E3">
        <w:rPr>
          <w:rFonts w:eastAsia="Book Antiqua"/>
          <w:sz w:val="24"/>
          <w:szCs w:val="24"/>
        </w:rPr>
        <w:t>émisphère Sud</w:t>
      </w:r>
      <w:r w:rsidR="00D35C4D" w:rsidRPr="004D42E3">
        <w:rPr>
          <w:rFonts w:eastAsia="Book Antiqua"/>
          <w:sz w:val="24"/>
          <w:szCs w:val="24"/>
        </w:rPr>
        <w:t>, comme</w:t>
      </w:r>
      <w:r w:rsidR="002A0986" w:rsidRPr="004D42E3">
        <w:rPr>
          <w:rFonts w:eastAsia="Book Antiqua"/>
          <w:sz w:val="24"/>
          <w:szCs w:val="24"/>
        </w:rPr>
        <w:t xml:space="preserve"> la</w:t>
      </w:r>
      <w:r w:rsidR="00411111">
        <w:rPr>
          <w:rFonts w:eastAsia="Book Antiqua"/>
          <w:sz w:val="24"/>
          <w:szCs w:val="24"/>
        </w:rPr>
        <w:t xml:space="preserve"> Croix du Sud, avec le Pol Sud céleste, la Fausse c</w:t>
      </w:r>
      <w:r w:rsidR="002A0986" w:rsidRPr="004D42E3">
        <w:rPr>
          <w:rFonts w:eastAsia="Book Antiqua"/>
          <w:sz w:val="24"/>
          <w:szCs w:val="24"/>
        </w:rPr>
        <w:t xml:space="preserve">roix du Sud et le Centaure. </w:t>
      </w:r>
      <w:r w:rsidR="00DF2259" w:rsidRPr="004D42E3">
        <w:rPr>
          <w:rFonts w:eastAsia="Book Antiqua"/>
          <w:sz w:val="24"/>
          <w:szCs w:val="24"/>
        </w:rPr>
        <w:t xml:space="preserve">C’est le 25 avril et </w:t>
      </w:r>
      <w:r w:rsidR="00F44D2B" w:rsidRPr="004D42E3">
        <w:rPr>
          <w:rFonts w:eastAsia="Book Antiqua"/>
          <w:sz w:val="24"/>
          <w:szCs w:val="24"/>
        </w:rPr>
        <w:t>Ulysse</w:t>
      </w:r>
      <w:r w:rsidR="00DF2259" w:rsidRPr="004D42E3">
        <w:rPr>
          <w:rFonts w:eastAsia="Book Antiqua"/>
          <w:sz w:val="24"/>
          <w:szCs w:val="24"/>
        </w:rPr>
        <w:t xml:space="preserve"> pense à l’Italie, où cette journée est fêtée comme </w:t>
      </w:r>
      <w:r w:rsidRPr="004D42E3">
        <w:rPr>
          <w:rFonts w:eastAsia="Book Antiqua"/>
          <w:sz w:val="24"/>
          <w:szCs w:val="24"/>
        </w:rPr>
        <w:t xml:space="preserve">le </w:t>
      </w:r>
      <w:r w:rsidR="00442659" w:rsidRPr="004D42E3">
        <w:rPr>
          <w:rFonts w:eastAsia="Book Antiqua"/>
          <w:sz w:val="24"/>
          <w:szCs w:val="24"/>
        </w:rPr>
        <w:t>‘’</w:t>
      </w:r>
      <w:r w:rsidR="00DF2259" w:rsidRPr="004D42E3">
        <w:rPr>
          <w:rFonts w:eastAsia="Book Antiqua"/>
          <w:sz w:val="24"/>
          <w:szCs w:val="24"/>
        </w:rPr>
        <w:t>Jo</w:t>
      </w:r>
      <w:r w:rsidR="00411111">
        <w:rPr>
          <w:rFonts w:eastAsia="Book Antiqua"/>
          <w:sz w:val="24"/>
          <w:szCs w:val="24"/>
        </w:rPr>
        <w:t>ur de la l</w:t>
      </w:r>
      <w:r w:rsidR="00DF2259" w:rsidRPr="004D42E3">
        <w:rPr>
          <w:rFonts w:eastAsia="Book Antiqua"/>
          <w:sz w:val="24"/>
          <w:szCs w:val="24"/>
        </w:rPr>
        <w:t>ibération</w:t>
      </w:r>
      <w:r w:rsidR="00442659" w:rsidRPr="004D42E3">
        <w:rPr>
          <w:rFonts w:eastAsia="Book Antiqua"/>
          <w:sz w:val="24"/>
          <w:szCs w:val="24"/>
        </w:rPr>
        <w:t>’’</w:t>
      </w:r>
      <w:r w:rsidR="00305FE6">
        <w:rPr>
          <w:rFonts w:eastAsia="Book Antiqua"/>
          <w:sz w:val="24"/>
          <w:szCs w:val="24"/>
        </w:rPr>
        <w:t xml:space="preserve"> : </w:t>
      </w:r>
      <w:r w:rsidR="00F90E50" w:rsidRPr="004D42E3">
        <w:rPr>
          <w:rFonts w:eastAsia="Book Antiqua"/>
          <w:sz w:val="24"/>
          <w:szCs w:val="24"/>
        </w:rPr>
        <w:t xml:space="preserve">la </w:t>
      </w:r>
      <w:r w:rsidR="00DF2259" w:rsidRPr="004D42E3">
        <w:rPr>
          <w:rFonts w:eastAsia="Book Antiqua"/>
          <w:sz w:val="24"/>
          <w:szCs w:val="24"/>
        </w:rPr>
        <w:t>fin de la 2</w:t>
      </w:r>
      <w:r w:rsidR="00DF2259" w:rsidRPr="004D42E3">
        <w:rPr>
          <w:rFonts w:eastAsia="Book Antiqua"/>
          <w:sz w:val="24"/>
          <w:szCs w:val="24"/>
          <w:vertAlign w:val="superscript"/>
        </w:rPr>
        <w:t>ième</w:t>
      </w:r>
      <w:r w:rsidR="00DF2259" w:rsidRPr="004D42E3">
        <w:rPr>
          <w:rFonts w:eastAsia="Book Antiqua"/>
          <w:sz w:val="24"/>
          <w:szCs w:val="24"/>
        </w:rPr>
        <w:t xml:space="preserve"> guerre mondiale. Comme il devient trop mélancolique et somnolent, il préfère rentrer</w:t>
      </w:r>
      <w:r w:rsidR="00305FE6">
        <w:rPr>
          <w:rFonts w:eastAsia="Book Antiqua"/>
          <w:sz w:val="24"/>
          <w:szCs w:val="24"/>
        </w:rPr>
        <w:t>. En passant</w:t>
      </w:r>
      <w:r w:rsidRPr="004D42E3">
        <w:rPr>
          <w:rFonts w:eastAsia="Book Antiqua"/>
          <w:sz w:val="24"/>
          <w:szCs w:val="24"/>
        </w:rPr>
        <w:t xml:space="preserve"> à la r</w:t>
      </w:r>
      <w:r w:rsidR="00F324AD" w:rsidRPr="004D42E3">
        <w:rPr>
          <w:rFonts w:eastAsia="Book Antiqua"/>
          <w:sz w:val="24"/>
          <w:szCs w:val="24"/>
        </w:rPr>
        <w:t xml:space="preserve">éception </w:t>
      </w:r>
      <w:r w:rsidR="00411111">
        <w:rPr>
          <w:rFonts w:eastAsia="Book Antiqua"/>
          <w:sz w:val="24"/>
          <w:szCs w:val="24"/>
        </w:rPr>
        <w:t>de l’hôtel</w:t>
      </w:r>
      <w:r w:rsidR="00305FE6">
        <w:rPr>
          <w:rFonts w:eastAsia="Book Antiqua"/>
          <w:sz w:val="24"/>
          <w:szCs w:val="24"/>
        </w:rPr>
        <w:t>, il laisse</w:t>
      </w:r>
      <w:r w:rsidR="00F324AD" w:rsidRPr="004D42E3">
        <w:rPr>
          <w:rFonts w:eastAsia="Book Antiqua"/>
          <w:sz w:val="24"/>
          <w:szCs w:val="24"/>
        </w:rPr>
        <w:t xml:space="preserve"> un petit message</w:t>
      </w:r>
      <w:r w:rsidR="00DF2259" w:rsidRPr="004D42E3">
        <w:rPr>
          <w:rFonts w:eastAsia="Book Antiqua"/>
          <w:sz w:val="24"/>
          <w:szCs w:val="24"/>
        </w:rPr>
        <w:t xml:space="preserve"> </w:t>
      </w:r>
      <w:r w:rsidR="00F324AD" w:rsidRPr="004D42E3">
        <w:rPr>
          <w:rFonts w:eastAsia="Book Antiqua"/>
          <w:sz w:val="24"/>
          <w:szCs w:val="24"/>
        </w:rPr>
        <w:t>pou</w:t>
      </w:r>
      <w:r w:rsidR="005801DF" w:rsidRPr="004D42E3">
        <w:rPr>
          <w:rFonts w:eastAsia="Book Antiqua"/>
          <w:sz w:val="24"/>
          <w:szCs w:val="24"/>
        </w:rPr>
        <w:t xml:space="preserve">r la femme tentatrice. </w:t>
      </w:r>
    </w:p>
    <w:p w14:paraId="04434FC3" w14:textId="4FD04FF0" w:rsidR="00E13A74" w:rsidRPr="00277D03" w:rsidRDefault="005801DF"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Quand </w:t>
      </w:r>
      <w:r w:rsidR="005F12B6" w:rsidRPr="004D42E3">
        <w:rPr>
          <w:rFonts w:eastAsia="Book Antiqua"/>
          <w:sz w:val="24"/>
          <w:szCs w:val="24"/>
        </w:rPr>
        <w:t>‘’</w:t>
      </w:r>
      <w:r w:rsidRPr="004D42E3">
        <w:rPr>
          <w:rFonts w:eastAsia="Book Antiqua"/>
          <w:sz w:val="24"/>
          <w:szCs w:val="24"/>
        </w:rPr>
        <w:t xml:space="preserve">la </w:t>
      </w:r>
      <w:r w:rsidR="00F324AD" w:rsidRPr="004D42E3">
        <w:rPr>
          <w:rFonts w:eastAsia="Book Antiqua"/>
          <w:sz w:val="24"/>
          <w:szCs w:val="24"/>
        </w:rPr>
        <w:t xml:space="preserve">dame </w:t>
      </w:r>
      <w:r w:rsidR="006C42A6" w:rsidRPr="004D42E3">
        <w:rPr>
          <w:rFonts w:eastAsia="Book Antiqua"/>
          <w:sz w:val="24"/>
          <w:szCs w:val="24"/>
        </w:rPr>
        <w:t>de compagnie</w:t>
      </w:r>
      <w:r w:rsidR="005F12B6" w:rsidRPr="004D42E3">
        <w:rPr>
          <w:rFonts w:eastAsia="Book Antiqua"/>
          <w:sz w:val="24"/>
          <w:szCs w:val="24"/>
        </w:rPr>
        <w:t>’’</w:t>
      </w:r>
      <w:r w:rsidR="006C42A6" w:rsidRPr="004D42E3">
        <w:rPr>
          <w:rFonts w:eastAsia="Book Antiqua"/>
          <w:sz w:val="24"/>
          <w:szCs w:val="24"/>
        </w:rPr>
        <w:t xml:space="preserve"> </w:t>
      </w:r>
      <w:r w:rsidRPr="004D42E3">
        <w:rPr>
          <w:rFonts w:eastAsia="Book Antiqua"/>
          <w:sz w:val="24"/>
          <w:szCs w:val="24"/>
        </w:rPr>
        <w:t>vous demande</w:t>
      </w:r>
      <w:r w:rsidR="005F12B6" w:rsidRPr="004D42E3">
        <w:rPr>
          <w:rFonts w:eastAsia="Book Antiqua"/>
          <w:sz w:val="24"/>
          <w:szCs w:val="24"/>
        </w:rPr>
        <w:t xml:space="preserve">ra </w:t>
      </w:r>
      <w:r w:rsidR="00986A3D">
        <w:rPr>
          <w:rFonts w:eastAsia="Book Antiqua"/>
          <w:sz w:val="24"/>
          <w:szCs w:val="24"/>
        </w:rPr>
        <w:t xml:space="preserve">de </w:t>
      </w:r>
      <w:r w:rsidRPr="004D42E3">
        <w:rPr>
          <w:rFonts w:eastAsia="Book Antiqua"/>
          <w:sz w:val="24"/>
          <w:szCs w:val="24"/>
        </w:rPr>
        <w:t>la chambre 111 (</w:t>
      </w:r>
      <w:r w:rsidR="00F324AD" w:rsidRPr="004D42E3">
        <w:rPr>
          <w:rFonts w:eastAsia="Book Antiqua"/>
          <w:sz w:val="24"/>
          <w:szCs w:val="24"/>
        </w:rPr>
        <w:t xml:space="preserve">que je </w:t>
      </w:r>
      <w:r w:rsidR="00B32A1D" w:rsidRPr="004D42E3">
        <w:rPr>
          <w:rFonts w:eastAsia="Book Antiqua"/>
          <w:sz w:val="24"/>
          <w:szCs w:val="24"/>
        </w:rPr>
        <w:t>n</w:t>
      </w:r>
      <w:r w:rsidR="00F324AD" w:rsidRPr="004D42E3">
        <w:rPr>
          <w:rFonts w:eastAsia="Book Antiqua"/>
          <w:sz w:val="24"/>
          <w:szCs w:val="24"/>
        </w:rPr>
        <w:t>’a</w:t>
      </w:r>
      <w:r w:rsidRPr="004D42E3">
        <w:rPr>
          <w:rFonts w:eastAsia="Book Antiqua"/>
          <w:sz w:val="24"/>
          <w:szCs w:val="24"/>
        </w:rPr>
        <w:t xml:space="preserve">i pas), </w:t>
      </w:r>
      <w:r w:rsidR="00F324AD" w:rsidRPr="004D42E3">
        <w:rPr>
          <w:rFonts w:eastAsia="Book Antiqua"/>
          <w:sz w:val="24"/>
          <w:szCs w:val="24"/>
        </w:rPr>
        <w:t>donnez-lui s’il vous plaît cette missive, merci. »</w:t>
      </w:r>
      <w:r w:rsidR="005F12B6" w:rsidRPr="004D42E3">
        <w:rPr>
          <w:rFonts w:eastAsia="Book Antiqua"/>
          <w:sz w:val="24"/>
          <w:szCs w:val="24"/>
        </w:rPr>
        <w:t xml:space="preserve"> et</w:t>
      </w:r>
      <w:r w:rsidR="00F30ECC" w:rsidRPr="004D42E3">
        <w:rPr>
          <w:rFonts w:eastAsia="Book Antiqua"/>
          <w:sz w:val="24"/>
          <w:szCs w:val="24"/>
        </w:rPr>
        <w:t xml:space="preserve"> </w:t>
      </w:r>
      <w:r w:rsidR="00F324AD" w:rsidRPr="004D42E3">
        <w:rPr>
          <w:rFonts w:eastAsia="Book Antiqua"/>
          <w:sz w:val="24"/>
          <w:szCs w:val="24"/>
        </w:rPr>
        <w:t>donne un billet de 1000 francs locaux</w:t>
      </w:r>
      <w:r w:rsidR="009013E0">
        <w:rPr>
          <w:rFonts w:eastAsia="Book Antiqua"/>
          <w:sz w:val="24"/>
          <w:szCs w:val="24"/>
        </w:rPr>
        <w:t xml:space="preserve"> </w:t>
      </w:r>
      <w:r w:rsidR="00F324AD" w:rsidRPr="004D42E3">
        <w:rPr>
          <w:rFonts w:eastAsia="Book Antiqua"/>
          <w:sz w:val="24"/>
          <w:szCs w:val="24"/>
        </w:rPr>
        <w:t xml:space="preserve">comme </w:t>
      </w:r>
      <w:r w:rsidR="00F324AD" w:rsidRPr="004D42E3">
        <w:rPr>
          <w:rFonts w:eastAsia="Book Antiqua"/>
          <w:i/>
          <w:sz w:val="24"/>
          <w:szCs w:val="24"/>
        </w:rPr>
        <w:t>bakchich</w:t>
      </w:r>
      <w:r w:rsidR="00F41F71" w:rsidRPr="004D42E3">
        <w:rPr>
          <w:rFonts w:eastAsia="Book Antiqua"/>
          <w:sz w:val="24"/>
          <w:szCs w:val="24"/>
        </w:rPr>
        <w:t xml:space="preserve"> au </w:t>
      </w:r>
      <w:r w:rsidR="00F41F71" w:rsidRPr="004D42E3">
        <w:rPr>
          <w:rFonts w:eastAsia="Book Antiqua"/>
          <w:i/>
          <w:sz w:val="24"/>
          <w:szCs w:val="24"/>
        </w:rPr>
        <w:t>night-auditor</w:t>
      </w:r>
      <w:r w:rsidR="00305FE6">
        <w:rPr>
          <w:rFonts w:eastAsia="Book Antiqua"/>
          <w:sz w:val="24"/>
          <w:szCs w:val="24"/>
        </w:rPr>
        <w:t xml:space="preserve">, </w:t>
      </w:r>
      <w:r w:rsidRPr="00277D03">
        <w:rPr>
          <w:rFonts w:eastAsia="Book Antiqua"/>
          <w:sz w:val="24"/>
          <w:szCs w:val="24"/>
        </w:rPr>
        <w:t>certainement dans la magouille avec l’entraîneuse. S</w:t>
      </w:r>
      <w:r w:rsidR="00F41F71" w:rsidRPr="00277D03">
        <w:rPr>
          <w:rFonts w:eastAsia="Book Antiqua"/>
          <w:sz w:val="24"/>
          <w:szCs w:val="24"/>
        </w:rPr>
        <w:t>ur</w:t>
      </w:r>
      <w:r w:rsidR="00305FE6" w:rsidRPr="00277D03">
        <w:rPr>
          <w:rFonts w:eastAsia="Book Antiqua"/>
          <w:sz w:val="24"/>
          <w:szCs w:val="24"/>
        </w:rPr>
        <w:t xml:space="preserve"> la petite carte </w:t>
      </w:r>
      <w:r w:rsidR="00F324AD" w:rsidRPr="00277D03">
        <w:rPr>
          <w:rFonts w:eastAsia="Book Antiqua"/>
          <w:sz w:val="24"/>
          <w:szCs w:val="24"/>
        </w:rPr>
        <w:t>p</w:t>
      </w:r>
      <w:r w:rsidRPr="00277D03">
        <w:rPr>
          <w:rFonts w:eastAsia="Book Antiqua"/>
          <w:sz w:val="24"/>
          <w:szCs w:val="24"/>
        </w:rPr>
        <w:t>ris</w:t>
      </w:r>
      <w:r w:rsidR="00305FE6" w:rsidRPr="00277D03">
        <w:rPr>
          <w:rFonts w:eastAsia="Book Antiqua"/>
          <w:sz w:val="24"/>
          <w:szCs w:val="24"/>
        </w:rPr>
        <w:t xml:space="preserve">e du </w:t>
      </w:r>
      <w:r w:rsidRPr="00277D03">
        <w:rPr>
          <w:rFonts w:eastAsia="Book Antiqua"/>
          <w:sz w:val="24"/>
          <w:szCs w:val="24"/>
        </w:rPr>
        <w:t>front-de</w:t>
      </w:r>
      <w:r w:rsidR="005F12B6" w:rsidRPr="00277D03">
        <w:rPr>
          <w:rFonts w:eastAsia="Book Antiqua"/>
          <w:sz w:val="24"/>
          <w:szCs w:val="24"/>
        </w:rPr>
        <w:t xml:space="preserve">sk, il écrit : </w:t>
      </w:r>
      <w:r w:rsidR="00F324AD" w:rsidRPr="00277D03">
        <w:rPr>
          <w:rFonts w:eastAsia="Book Antiqua"/>
          <w:sz w:val="24"/>
          <w:szCs w:val="24"/>
        </w:rPr>
        <w:t>« Salam, 111 sont le</w:t>
      </w:r>
      <w:r w:rsidR="006C42A6" w:rsidRPr="00277D03">
        <w:rPr>
          <w:rFonts w:eastAsia="Book Antiqua"/>
          <w:sz w:val="24"/>
          <w:szCs w:val="24"/>
        </w:rPr>
        <w:t>s</w:t>
      </w:r>
      <w:r w:rsidR="00F324AD" w:rsidRPr="00277D03">
        <w:rPr>
          <w:rFonts w:eastAsia="Book Antiqua"/>
          <w:sz w:val="24"/>
          <w:szCs w:val="24"/>
        </w:rPr>
        <w:t xml:space="preserve"> verset</w:t>
      </w:r>
      <w:r w:rsidR="00F41F71" w:rsidRPr="00277D03">
        <w:rPr>
          <w:rFonts w:eastAsia="Book Antiqua"/>
          <w:sz w:val="24"/>
          <w:szCs w:val="24"/>
        </w:rPr>
        <w:t xml:space="preserve">s de la </w:t>
      </w:r>
      <w:r w:rsidR="00F41F71" w:rsidRPr="00277D03">
        <w:rPr>
          <w:rFonts w:eastAsia="Book Antiqua"/>
          <w:i/>
          <w:sz w:val="24"/>
          <w:szCs w:val="24"/>
        </w:rPr>
        <w:t>Sourate Yousef</w:t>
      </w:r>
      <w:r w:rsidR="00F41F71" w:rsidRPr="00277D03">
        <w:rPr>
          <w:rFonts w:eastAsia="Book Antiqua"/>
          <w:sz w:val="24"/>
          <w:szCs w:val="24"/>
        </w:rPr>
        <w:t xml:space="preserve">, </w:t>
      </w:r>
      <w:r w:rsidR="00F41F71" w:rsidRPr="00277D03">
        <w:rPr>
          <w:rFonts w:eastAsia="Book Antiqua"/>
          <w:i/>
          <w:sz w:val="24"/>
          <w:szCs w:val="24"/>
        </w:rPr>
        <w:t>ilahi qa</w:t>
      </w:r>
      <w:r w:rsidR="00F324AD" w:rsidRPr="00277D03">
        <w:rPr>
          <w:rFonts w:eastAsia="Book Antiqua"/>
          <w:i/>
          <w:sz w:val="24"/>
          <w:szCs w:val="24"/>
        </w:rPr>
        <w:t>bso</w:t>
      </w:r>
      <w:r w:rsidR="009013E0" w:rsidRPr="00277D03">
        <w:rPr>
          <w:rFonts w:eastAsia="Book Antiqua"/>
          <w:sz w:val="24"/>
          <w:szCs w:val="24"/>
        </w:rPr>
        <w:t>, crai</w:t>
      </w:r>
      <w:r w:rsidR="00D003CE" w:rsidRPr="00277D03">
        <w:rPr>
          <w:rFonts w:eastAsia="Book Antiqua"/>
          <w:sz w:val="24"/>
          <w:szCs w:val="24"/>
        </w:rPr>
        <w:t xml:space="preserve">ns </w:t>
      </w:r>
      <w:r w:rsidR="009013E0" w:rsidRPr="00277D03">
        <w:rPr>
          <w:rFonts w:eastAsia="Book Antiqua"/>
          <w:sz w:val="24"/>
          <w:szCs w:val="24"/>
        </w:rPr>
        <w:t>Dieu</w:t>
      </w:r>
      <w:r w:rsidR="00305FE6" w:rsidRPr="00277D03">
        <w:rPr>
          <w:rFonts w:eastAsia="Book Antiqua"/>
          <w:sz w:val="24"/>
          <w:szCs w:val="24"/>
        </w:rPr>
        <w:t xml:space="preserve"> </w:t>
      </w:r>
      <w:r w:rsidR="006C42A6" w:rsidRPr="00277D03">
        <w:rPr>
          <w:rFonts w:eastAsia="Book Antiqua"/>
          <w:sz w:val="24"/>
          <w:szCs w:val="24"/>
        </w:rPr>
        <w:t>!</w:t>
      </w:r>
      <w:r w:rsidR="00F324AD" w:rsidRPr="00277D03">
        <w:rPr>
          <w:rFonts w:eastAsia="Book Antiqua"/>
          <w:sz w:val="24"/>
          <w:szCs w:val="24"/>
        </w:rPr>
        <w:t xml:space="preserve">» </w:t>
      </w:r>
    </w:p>
    <w:p w14:paraId="3417AE9C" w14:textId="42964469" w:rsidR="00E13A74" w:rsidRPr="00277D03" w:rsidRDefault="005F12B6" w:rsidP="006E64A8">
      <w:pPr>
        <w:spacing w:after="200" w:line="360" w:lineRule="auto"/>
        <w:jc w:val="both"/>
        <w:rPr>
          <w:rFonts w:eastAsia="Book Antiqua"/>
          <w:sz w:val="24"/>
          <w:szCs w:val="24"/>
        </w:rPr>
      </w:pPr>
      <w:r w:rsidRPr="00277D03">
        <w:rPr>
          <w:rFonts w:eastAsia="Book Antiqua"/>
          <w:sz w:val="24"/>
          <w:szCs w:val="24"/>
        </w:rPr>
        <w:t xml:space="preserve">Il </w:t>
      </w:r>
      <w:r w:rsidR="00E4534B" w:rsidRPr="00277D03">
        <w:rPr>
          <w:rFonts w:eastAsia="Book Antiqua"/>
          <w:sz w:val="24"/>
          <w:szCs w:val="24"/>
        </w:rPr>
        <w:t>rejoint</w:t>
      </w:r>
      <w:r w:rsidR="00305FE6" w:rsidRPr="00277D03">
        <w:rPr>
          <w:rFonts w:eastAsia="Book Antiqua"/>
          <w:sz w:val="24"/>
          <w:szCs w:val="24"/>
        </w:rPr>
        <w:t xml:space="preserve"> le s</w:t>
      </w:r>
      <w:r w:rsidR="00E2253A" w:rsidRPr="00277D03">
        <w:rPr>
          <w:rFonts w:eastAsia="Book Antiqua"/>
          <w:sz w:val="24"/>
          <w:szCs w:val="24"/>
        </w:rPr>
        <w:t>ergent da</w:t>
      </w:r>
      <w:r w:rsidR="00DF2259" w:rsidRPr="00277D03">
        <w:rPr>
          <w:rFonts w:eastAsia="Book Antiqua"/>
          <w:sz w:val="24"/>
          <w:szCs w:val="24"/>
        </w:rPr>
        <w:t xml:space="preserve">ns sa petite jeep à l’entrée de l’Hôtel, d’où il </w:t>
      </w:r>
      <w:r w:rsidR="00E2253A" w:rsidRPr="00277D03">
        <w:rPr>
          <w:rFonts w:eastAsia="Book Antiqua"/>
          <w:sz w:val="24"/>
          <w:szCs w:val="24"/>
        </w:rPr>
        <w:t>repart pour le camp militaire</w:t>
      </w:r>
      <w:r w:rsidR="00DF2259" w:rsidRPr="00277D03">
        <w:rPr>
          <w:rFonts w:eastAsia="Book Antiqua"/>
          <w:sz w:val="24"/>
          <w:szCs w:val="24"/>
        </w:rPr>
        <w:t xml:space="preserve"> et sa chambre. </w:t>
      </w:r>
    </w:p>
    <w:p w14:paraId="52561011" w14:textId="48FF2E43" w:rsidR="00E13A74" w:rsidRPr="00277D03" w:rsidRDefault="00305FE6" w:rsidP="006E64A8">
      <w:pPr>
        <w:pStyle w:val="Paragraphedeliste"/>
        <w:numPr>
          <w:ilvl w:val="0"/>
          <w:numId w:val="7"/>
        </w:numPr>
        <w:spacing w:after="200" w:line="360" w:lineRule="auto"/>
        <w:jc w:val="both"/>
        <w:rPr>
          <w:rFonts w:eastAsia="Book Antiqua"/>
          <w:sz w:val="24"/>
          <w:szCs w:val="24"/>
        </w:rPr>
      </w:pPr>
      <w:r w:rsidRPr="00277D03">
        <w:rPr>
          <w:rFonts w:eastAsia="Book Antiqua"/>
          <w:sz w:val="24"/>
          <w:szCs w:val="24"/>
        </w:rPr>
        <w:t>« Bonne nuit et merci, s</w:t>
      </w:r>
      <w:r w:rsidR="00F41F71" w:rsidRPr="00277D03">
        <w:rPr>
          <w:rFonts w:eastAsia="Book Antiqua"/>
          <w:sz w:val="24"/>
          <w:szCs w:val="24"/>
        </w:rPr>
        <w:t xml:space="preserve">ergent, et excusez-moi, si je ne suis pas trop bavard ce soir. » </w:t>
      </w:r>
    </w:p>
    <w:p w14:paraId="5A6C702B" w14:textId="48B1D458" w:rsidR="00026127" w:rsidRPr="00277D03" w:rsidRDefault="00305FE6" w:rsidP="006E64A8">
      <w:pPr>
        <w:pStyle w:val="Paragraphedeliste"/>
        <w:numPr>
          <w:ilvl w:val="0"/>
          <w:numId w:val="7"/>
        </w:numPr>
        <w:spacing w:after="200" w:line="360" w:lineRule="auto"/>
        <w:jc w:val="both"/>
        <w:rPr>
          <w:rFonts w:eastAsia="Book Antiqua"/>
          <w:sz w:val="24"/>
          <w:szCs w:val="24"/>
        </w:rPr>
      </w:pPr>
      <w:r w:rsidRPr="00277D03">
        <w:rPr>
          <w:rFonts w:eastAsia="Book Antiqua"/>
          <w:sz w:val="24"/>
          <w:szCs w:val="24"/>
        </w:rPr>
        <w:t>« De rien, p</w:t>
      </w:r>
      <w:r w:rsidR="00F41F71" w:rsidRPr="00277D03">
        <w:rPr>
          <w:rFonts w:eastAsia="Book Antiqua"/>
          <w:sz w:val="24"/>
          <w:szCs w:val="24"/>
        </w:rPr>
        <w:t>ro</w:t>
      </w:r>
      <w:r w:rsidR="00986A3D" w:rsidRPr="00277D03">
        <w:rPr>
          <w:rFonts w:eastAsia="Book Antiqua"/>
          <w:sz w:val="24"/>
          <w:szCs w:val="24"/>
        </w:rPr>
        <w:t xml:space="preserve">fesseur, et merci pour le casse-croûte </w:t>
      </w:r>
      <w:r w:rsidR="00F41F71" w:rsidRPr="00277D03">
        <w:rPr>
          <w:rFonts w:eastAsia="Book Antiqua"/>
          <w:sz w:val="24"/>
          <w:szCs w:val="24"/>
        </w:rPr>
        <w:t xml:space="preserve">magnifique. » </w:t>
      </w:r>
    </w:p>
    <w:p w14:paraId="25B90293" w14:textId="370195D4" w:rsidR="004D42E3" w:rsidRPr="00277D03" w:rsidRDefault="00411111" w:rsidP="006E64A8">
      <w:pPr>
        <w:spacing w:after="200" w:line="360" w:lineRule="auto"/>
        <w:jc w:val="both"/>
        <w:rPr>
          <w:rFonts w:eastAsia="Book Antiqua"/>
          <w:sz w:val="24"/>
          <w:szCs w:val="24"/>
        </w:rPr>
      </w:pPr>
      <w:r w:rsidRPr="00277D03">
        <w:rPr>
          <w:rFonts w:eastAsia="Book Antiqua"/>
          <w:sz w:val="24"/>
          <w:szCs w:val="24"/>
        </w:rPr>
        <w:t>Arrivé au campement</w:t>
      </w:r>
      <w:r w:rsidR="00F41F71" w:rsidRPr="00277D03">
        <w:rPr>
          <w:rFonts w:eastAsia="Book Antiqua"/>
          <w:sz w:val="24"/>
          <w:szCs w:val="24"/>
        </w:rPr>
        <w:t xml:space="preserve">, </w:t>
      </w:r>
      <w:r w:rsidR="005F12B6" w:rsidRPr="00277D03">
        <w:rPr>
          <w:rFonts w:eastAsia="Book Antiqua"/>
          <w:sz w:val="24"/>
          <w:szCs w:val="24"/>
        </w:rPr>
        <w:t>Salgari</w:t>
      </w:r>
      <w:r w:rsidR="00F41F71" w:rsidRPr="00277D03">
        <w:rPr>
          <w:rFonts w:eastAsia="Book Antiqua"/>
          <w:sz w:val="24"/>
          <w:szCs w:val="24"/>
        </w:rPr>
        <w:t xml:space="preserve"> monte à sa chambre, y </w:t>
      </w:r>
      <w:r w:rsidR="005F12B6" w:rsidRPr="00277D03">
        <w:rPr>
          <w:rFonts w:eastAsia="Book Antiqua"/>
          <w:sz w:val="24"/>
          <w:szCs w:val="24"/>
        </w:rPr>
        <w:t>éteint l’air conditionné</w:t>
      </w:r>
      <w:r w:rsidR="00E4534B" w:rsidRPr="00277D03">
        <w:rPr>
          <w:rFonts w:eastAsia="Book Antiqua"/>
          <w:sz w:val="24"/>
          <w:szCs w:val="24"/>
        </w:rPr>
        <w:t xml:space="preserve"> et allume le grand ventilateur sur le plafond, </w:t>
      </w:r>
      <w:r w:rsidR="00F41F71" w:rsidRPr="00277D03">
        <w:rPr>
          <w:rFonts w:eastAsia="Book Antiqua"/>
          <w:sz w:val="24"/>
          <w:szCs w:val="24"/>
        </w:rPr>
        <w:t>pour s’endormir</w:t>
      </w:r>
      <w:r w:rsidR="00A17A5D" w:rsidRPr="00277D03">
        <w:rPr>
          <w:rFonts w:eastAsia="Book Antiqua"/>
          <w:sz w:val="24"/>
          <w:szCs w:val="24"/>
        </w:rPr>
        <w:t xml:space="preserve"> </w:t>
      </w:r>
      <w:r w:rsidR="00E4534B" w:rsidRPr="00277D03">
        <w:rPr>
          <w:rFonts w:eastAsia="Book Antiqua"/>
          <w:sz w:val="24"/>
          <w:szCs w:val="24"/>
        </w:rPr>
        <w:t>tout de suite</w:t>
      </w:r>
      <w:r w:rsidR="006C42A6" w:rsidRPr="00277D03">
        <w:rPr>
          <w:rFonts w:eastAsia="Book Antiqua"/>
          <w:sz w:val="24"/>
          <w:szCs w:val="24"/>
        </w:rPr>
        <w:t xml:space="preserve"> </w:t>
      </w:r>
      <w:r w:rsidR="005F12B6" w:rsidRPr="00277D03">
        <w:rPr>
          <w:rFonts w:eastAsia="Book Antiqua"/>
          <w:sz w:val="24"/>
          <w:szCs w:val="24"/>
        </w:rPr>
        <w:t xml:space="preserve">au son des </w:t>
      </w:r>
      <w:r w:rsidR="006C42A6" w:rsidRPr="00277D03">
        <w:rPr>
          <w:rFonts w:eastAsia="Book Antiqua"/>
          <w:sz w:val="24"/>
          <w:szCs w:val="24"/>
        </w:rPr>
        <w:t>pa</w:t>
      </w:r>
      <w:r w:rsidR="00DE774C" w:rsidRPr="00277D03">
        <w:rPr>
          <w:rFonts w:eastAsia="Book Antiqua"/>
          <w:sz w:val="24"/>
          <w:szCs w:val="24"/>
        </w:rPr>
        <w:t>lles qui coupent l’air</w:t>
      </w:r>
      <w:r w:rsidR="00986A3D" w:rsidRPr="00277D03">
        <w:rPr>
          <w:rFonts w:eastAsia="Book Antiqua"/>
          <w:sz w:val="24"/>
          <w:szCs w:val="24"/>
        </w:rPr>
        <w:t xml:space="preserve"> chaude.</w:t>
      </w:r>
    </w:p>
    <w:p w14:paraId="19969020" w14:textId="77777777" w:rsidR="004D42E3" w:rsidRPr="00277D03" w:rsidRDefault="004D42E3" w:rsidP="006E64A8">
      <w:pPr>
        <w:spacing w:after="200" w:line="360" w:lineRule="auto"/>
        <w:jc w:val="both"/>
        <w:rPr>
          <w:rFonts w:eastAsia="Book Antiqua"/>
          <w:sz w:val="24"/>
          <w:szCs w:val="24"/>
        </w:rPr>
      </w:pPr>
    </w:p>
    <w:p w14:paraId="169BE64E" w14:textId="77777777" w:rsidR="004D42E3" w:rsidRPr="00277D03" w:rsidRDefault="004D42E3" w:rsidP="006E64A8">
      <w:pPr>
        <w:spacing w:after="200" w:line="360" w:lineRule="auto"/>
        <w:jc w:val="both"/>
        <w:rPr>
          <w:rFonts w:eastAsia="Book Antiqua"/>
          <w:sz w:val="24"/>
          <w:szCs w:val="24"/>
        </w:rPr>
      </w:pPr>
    </w:p>
    <w:p w14:paraId="6ACBFE99" w14:textId="77777777" w:rsidR="004D42E3" w:rsidRPr="00277D03" w:rsidRDefault="004D42E3" w:rsidP="006E64A8">
      <w:pPr>
        <w:spacing w:after="200" w:line="360" w:lineRule="auto"/>
        <w:jc w:val="both"/>
        <w:rPr>
          <w:rFonts w:eastAsia="Book Antiqua"/>
          <w:sz w:val="24"/>
          <w:szCs w:val="24"/>
        </w:rPr>
      </w:pPr>
    </w:p>
    <w:p w14:paraId="7422C25B" w14:textId="77777777" w:rsidR="004D42E3" w:rsidRPr="00277D03" w:rsidRDefault="004D42E3" w:rsidP="006E64A8">
      <w:pPr>
        <w:spacing w:after="200" w:line="360" w:lineRule="auto"/>
        <w:jc w:val="both"/>
        <w:rPr>
          <w:rFonts w:eastAsia="Book Antiqua"/>
          <w:sz w:val="24"/>
          <w:szCs w:val="24"/>
        </w:rPr>
      </w:pPr>
    </w:p>
    <w:p w14:paraId="02D5E36D" w14:textId="77777777" w:rsidR="004D42E3" w:rsidRPr="00277D03" w:rsidRDefault="004D42E3" w:rsidP="006E64A8">
      <w:pPr>
        <w:spacing w:after="200" w:line="360" w:lineRule="auto"/>
        <w:jc w:val="both"/>
        <w:rPr>
          <w:rFonts w:eastAsia="Book Antiqua"/>
          <w:sz w:val="24"/>
          <w:szCs w:val="24"/>
        </w:rPr>
      </w:pPr>
    </w:p>
    <w:p w14:paraId="3D443C66" w14:textId="77777777" w:rsidR="004D42E3" w:rsidRPr="00277D03" w:rsidRDefault="004D42E3" w:rsidP="006E64A8">
      <w:pPr>
        <w:spacing w:after="200" w:line="360" w:lineRule="auto"/>
        <w:jc w:val="both"/>
        <w:rPr>
          <w:rFonts w:eastAsia="Book Antiqua"/>
          <w:sz w:val="24"/>
          <w:szCs w:val="24"/>
        </w:rPr>
      </w:pPr>
    </w:p>
    <w:p w14:paraId="4E68CA1C" w14:textId="77777777" w:rsidR="004D42E3" w:rsidRPr="00277D03" w:rsidRDefault="004D42E3" w:rsidP="006E64A8">
      <w:pPr>
        <w:spacing w:after="200" w:line="360" w:lineRule="auto"/>
        <w:jc w:val="both"/>
        <w:rPr>
          <w:rFonts w:eastAsia="Book Antiqua"/>
          <w:sz w:val="24"/>
          <w:szCs w:val="24"/>
        </w:rPr>
      </w:pPr>
    </w:p>
    <w:p w14:paraId="46E32438" w14:textId="77777777" w:rsidR="004D42E3" w:rsidRPr="00277D03" w:rsidRDefault="004D42E3" w:rsidP="006E64A8">
      <w:pPr>
        <w:spacing w:after="200" w:line="360" w:lineRule="auto"/>
        <w:jc w:val="both"/>
        <w:rPr>
          <w:rFonts w:eastAsia="Book Antiqua"/>
          <w:sz w:val="24"/>
          <w:szCs w:val="24"/>
        </w:rPr>
      </w:pPr>
    </w:p>
    <w:p w14:paraId="62113F32" w14:textId="77777777" w:rsidR="004D42E3" w:rsidRPr="00277D03" w:rsidRDefault="004D42E3" w:rsidP="006E64A8">
      <w:pPr>
        <w:spacing w:after="200" w:line="360" w:lineRule="auto"/>
        <w:jc w:val="both"/>
        <w:rPr>
          <w:rFonts w:eastAsia="Book Antiqua"/>
          <w:sz w:val="24"/>
          <w:szCs w:val="24"/>
        </w:rPr>
      </w:pPr>
    </w:p>
    <w:p w14:paraId="1CC11010" w14:textId="77777777" w:rsidR="004D42E3" w:rsidRPr="00277D03" w:rsidRDefault="004D42E3" w:rsidP="006E64A8">
      <w:pPr>
        <w:spacing w:after="200" w:line="360" w:lineRule="auto"/>
        <w:jc w:val="both"/>
        <w:rPr>
          <w:rFonts w:eastAsia="Book Antiqua"/>
          <w:sz w:val="24"/>
          <w:szCs w:val="24"/>
        </w:rPr>
      </w:pPr>
    </w:p>
    <w:p w14:paraId="683EDE95" w14:textId="614E145E" w:rsidR="00B709C3" w:rsidRPr="00277D03" w:rsidRDefault="00B709C3" w:rsidP="006E64A8">
      <w:pPr>
        <w:spacing w:after="200" w:line="360" w:lineRule="auto"/>
        <w:jc w:val="both"/>
        <w:rPr>
          <w:rFonts w:eastAsia="Book Antiqua"/>
          <w:sz w:val="24"/>
          <w:szCs w:val="24"/>
        </w:rPr>
      </w:pPr>
      <w:r w:rsidRPr="00277D03">
        <w:rPr>
          <w:rFonts w:eastAsia="Book Antiqua"/>
          <w:b/>
          <w:sz w:val="56"/>
          <w:szCs w:val="56"/>
        </w:rPr>
        <w:t>Chapitre 11</w:t>
      </w:r>
    </w:p>
    <w:p w14:paraId="5AA70A8B" w14:textId="6DCED19D" w:rsidR="003555FA" w:rsidRPr="00277D03" w:rsidRDefault="003555FA" w:rsidP="006E64A8">
      <w:pPr>
        <w:spacing w:after="0" w:line="360" w:lineRule="auto"/>
        <w:jc w:val="both"/>
        <w:rPr>
          <w:rFonts w:eastAsia="Book Antiqua"/>
          <w:b/>
          <w:i/>
          <w:sz w:val="36"/>
          <w:szCs w:val="36"/>
        </w:rPr>
      </w:pPr>
      <w:r w:rsidRPr="00277D03">
        <w:rPr>
          <w:rFonts w:eastAsia="Book Antiqua"/>
          <w:b/>
          <w:i/>
          <w:sz w:val="36"/>
          <w:szCs w:val="36"/>
        </w:rPr>
        <w:t>Xamar cadey</w:t>
      </w:r>
      <w:r w:rsidR="00F90E50" w:rsidRPr="00277D03">
        <w:rPr>
          <w:rStyle w:val="Appelnotedebasdep"/>
          <w:rFonts w:eastAsia="Book Antiqua"/>
          <w:b/>
          <w:i/>
          <w:sz w:val="36"/>
          <w:szCs w:val="36"/>
        </w:rPr>
        <w:footnoteReference w:id="105"/>
      </w:r>
    </w:p>
    <w:p w14:paraId="18DBD90C" w14:textId="77777777" w:rsidR="007D4758" w:rsidRPr="00277D03" w:rsidRDefault="007D4758" w:rsidP="006E64A8">
      <w:pPr>
        <w:spacing w:after="0" w:line="360" w:lineRule="auto"/>
        <w:jc w:val="both"/>
        <w:rPr>
          <w:rFonts w:eastAsia="Book Antiqua"/>
          <w:b/>
          <w:i/>
          <w:sz w:val="36"/>
          <w:szCs w:val="36"/>
        </w:rPr>
      </w:pPr>
    </w:p>
    <w:p w14:paraId="576D10CE" w14:textId="45FA3286" w:rsidR="009F05AC" w:rsidRPr="004D42E3" w:rsidRDefault="00A17A5D" w:rsidP="006E64A8">
      <w:pPr>
        <w:spacing w:after="200" w:line="360" w:lineRule="auto"/>
        <w:jc w:val="both"/>
        <w:rPr>
          <w:rFonts w:eastAsia="Book Antiqua"/>
          <w:sz w:val="24"/>
          <w:szCs w:val="24"/>
        </w:rPr>
      </w:pPr>
      <w:r w:rsidRPr="00277D03">
        <w:rPr>
          <w:rFonts w:eastAsia="Book Antiqua"/>
          <w:sz w:val="24"/>
          <w:szCs w:val="24"/>
        </w:rPr>
        <w:t xml:space="preserve">Le matin </w:t>
      </w:r>
      <w:r w:rsidR="001A0CCF" w:rsidRPr="00277D03">
        <w:rPr>
          <w:rFonts w:eastAsia="Book Antiqua"/>
          <w:sz w:val="24"/>
          <w:szCs w:val="24"/>
        </w:rPr>
        <w:t>tôt</w:t>
      </w:r>
      <w:r w:rsidR="00F90E50" w:rsidRPr="00277D03">
        <w:rPr>
          <w:rFonts w:eastAsia="Book Antiqua"/>
          <w:sz w:val="24"/>
          <w:szCs w:val="24"/>
        </w:rPr>
        <w:t xml:space="preserve"> </w:t>
      </w:r>
      <w:r w:rsidR="00EE4042" w:rsidRPr="00277D03">
        <w:rPr>
          <w:rFonts w:eastAsia="Book Antiqua"/>
          <w:sz w:val="24"/>
          <w:szCs w:val="24"/>
        </w:rPr>
        <w:t xml:space="preserve">Salgari, avec son ami </w:t>
      </w:r>
      <w:r w:rsidR="00066C86" w:rsidRPr="00277D03">
        <w:rPr>
          <w:rFonts w:eastAsia="Book Antiqua"/>
          <w:sz w:val="24"/>
          <w:szCs w:val="24"/>
        </w:rPr>
        <w:t>Achille</w:t>
      </w:r>
      <w:r w:rsidR="00A13388" w:rsidRPr="00277D03">
        <w:rPr>
          <w:rFonts w:eastAsia="Book Antiqua"/>
          <w:sz w:val="24"/>
          <w:szCs w:val="24"/>
        </w:rPr>
        <w:t>, prend</w:t>
      </w:r>
      <w:r w:rsidRPr="00277D03">
        <w:rPr>
          <w:rFonts w:eastAsia="Book Antiqua"/>
          <w:sz w:val="24"/>
          <w:szCs w:val="24"/>
        </w:rPr>
        <w:t xml:space="preserve"> le petit déjeuner </w:t>
      </w:r>
      <w:r w:rsidR="006C42A6" w:rsidRPr="00277D03">
        <w:rPr>
          <w:rFonts w:eastAsia="Book Antiqua"/>
          <w:sz w:val="24"/>
          <w:szCs w:val="24"/>
        </w:rPr>
        <w:t>dans la cantine en compagnie d</w:t>
      </w:r>
      <w:r w:rsidRPr="00277D03">
        <w:rPr>
          <w:rFonts w:eastAsia="Book Antiqua"/>
          <w:sz w:val="24"/>
          <w:szCs w:val="24"/>
        </w:rPr>
        <w:t>es soldats : café au lait et baguette djiboutienne</w:t>
      </w:r>
      <w:r w:rsidR="001A0CCF" w:rsidRPr="00277D03">
        <w:rPr>
          <w:rFonts w:eastAsia="Book Antiqua"/>
          <w:sz w:val="24"/>
          <w:szCs w:val="24"/>
        </w:rPr>
        <w:t>,</w:t>
      </w:r>
      <w:r w:rsidRPr="00277D03">
        <w:rPr>
          <w:rFonts w:eastAsia="Book Antiqua"/>
          <w:sz w:val="24"/>
          <w:szCs w:val="24"/>
        </w:rPr>
        <w:t xml:space="preserve"> avec du beurre et du miel.  </w:t>
      </w:r>
      <w:r w:rsidR="00305FE6" w:rsidRPr="00277D03">
        <w:rPr>
          <w:rFonts w:eastAsia="Book Antiqua"/>
          <w:sz w:val="24"/>
          <w:szCs w:val="24"/>
        </w:rPr>
        <w:t>Notre voyageur</w:t>
      </w:r>
      <w:r w:rsidR="00411E58" w:rsidRPr="00277D03">
        <w:rPr>
          <w:rFonts w:eastAsia="Book Antiqua"/>
          <w:sz w:val="24"/>
          <w:szCs w:val="24"/>
        </w:rPr>
        <w:t xml:space="preserve"> prend sa valise avec les cadeaux</w:t>
      </w:r>
      <w:r w:rsidR="00411E58" w:rsidRPr="004D42E3">
        <w:rPr>
          <w:rFonts w:eastAsia="Book Antiqua"/>
          <w:sz w:val="24"/>
          <w:szCs w:val="24"/>
        </w:rPr>
        <w:t xml:space="preserve"> et peu d’habits. </w:t>
      </w:r>
      <w:r w:rsidR="00305FE6">
        <w:rPr>
          <w:rFonts w:eastAsia="Book Antiqua"/>
          <w:sz w:val="24"/>
          <w:szCs w:val="24"/>
        </w:rPr>
        <w:t>En</w:t>
      </w:r>
      <w:r w:rsidR="008039BA" w:rsidRPr="004D42E3">
        <w:rPr>
          <w:rFonts w:eastAsia="Book Antiqua"/>
          <w:sz w:val="24"/>
          <w:szCs w:val="24"/>
        </w:rPr>
        <w:t xml:space="preserve"> jeep </w:t>
      </w:r>
      <w:r w:rsidRPr="004D42E3">
        <w:rPr>
          <w:rFonts w:eastAsia="Book Antiqua"/>
          <w:sz w:val="24"/>
          <w:szCs w:val="24"/>
        </w:rPr>
        <w:t>ils rejoignent</w:t>
      </w:r>
      <w:r w:rsidR="008039BA" w:rsidRPr="004D42E3">
        <w:rPr>
          <w:rFonts w:eastAsia="Book Antiqua"/>
          <w:sz w:val="24"/>
          <w:szCs w:val="24"/>
        </w:rPr>
        <w:t xml:space="preserve"> la base des </w:t>
      </w:r>
      <w:r w:rsidR="006111CD" w:rsidRPr="004D42E3">
        <w:rPr>
          <w:rFonts w:eastAsia="Book Antiqua"/>
          <w:sz w:val="24"/>
          <w:szCs w:val="24"/>
        </w:rPr>
        <w:t>Nations unies</w:t>
      </w:r>
      <w:r w:rsidR="006C42A6" w:rsidRPr="004D42E3">
        <w:rPr>
          <w:rFonts w:eastAsia="Book Antiqua"/>
          <w:sz w:val="24"/>
          <w:szCs w:val="24"/>
        </w:rPr>
        <w:t xml:space="preserve">, pour </w:t>
      </w:r>
      <w:r w:rsidR="00FD5D05" w:rsidRPr="004D42E3">
        <w:rPr>
          <w:rFonts w:eastAsia="Book Antiqua"/>
          <w:sz w:val="24"/>
          <w:szCs w:val="24"/>
        </w:rPr>
        <w:t>prendre</w:t>
      </w:r>
      <w:r w:rsidR="003C3907" w:rsidRPr="004D42E3">
        <w:rPr>
          <w:rFonts w:eastAsia="Book Antiqua"/>
          <w:sz w:val="24"/>
          <w:szCs w:val="24"/>
        </w:rPr>
        <w:t xml:space="preserve"> l’avion ; </w:t>
      </w:r>
      <w:r w:rsidR="006C42A6" w:rsidRPr="004D42E3">
        <w:rPr>
          <w:rFonts w:eastAsia="Book Antiqua"/>
          <w:sz w:val="24"/>
          <w:szCs w:val="24"/>
        </w:rPr>
        <w:t>i</w:t>
      </w:r>
      <w:r w:rsidR="00992F38" w:rsidRPr="004D42E3">
        <w:rPr>
          <w:rFonts w:eastAsia="Book Antiqua"/>
          <w:sz w:val="24"/>
          <w:szCs w:val="24"/>
        </w:rPr>
        <w:t xml:space="preserve">l y a </w:t>
      </w:r>
      <w:r w:rsidR="00DE774C" w:rsidRPr="004D42E3">
        <w:rPr>
          <w:rFonts w:eastAsia="Book Antiqua"/>
          <w:sz w:val="24"/>
          <w:szCs w:val="24"/>
        </w:rPr>
        <w:t xml:space="preserve">aussi </w:t>
      </w:r>
      <w:r w:rsidR="00992F38" w:rsidRPr="004D42E3">
        <w:rPr>
          <w:rFonts w:eastAsia="Book Antiqua"/>
          <w:sz w:val="24"/>
          <w:szCs w:val="24"/>
        </w:rPr>
        <w:t xml:space="preserve">un groupe d’opérateur </w:t>
      </w:r>
      <w:r w:rsidR="00305FE6">
        <w:rPr>
          <w:rFonts w:eastAsia="Book Antiqua"/>
          <w:sz w:val="24"/>
          <w:szCs w:val="24"/>
        </w:rPr>
        <w:t>humanitaires de différents pays</w:t>
      </w:r>
      <w:r w:rsidR="00DE774C" w:rsidRPr="004D42E3">
        <w:rPr>
          <w:rFonts w:eastAsia="Book Antiqua"/>
          <w:sz w:val="24"/>
          <w:szCs w:val="24"/>
        </w:rPr>
        <w:t xml:space="preserve"> </w:t>
      </w:r>
      <w:r w:rsidR="00992F38" w:rsidRPr="004D42E3">
        <w:rPr>
          <w:rFonts w:eastAsia="Book Antiqua"/>
          <w:sz w:val="24"/>
          <w:szCs w:val="24"/>
        </w:rPr>
        <w:t>qui travaille</w:t>
      </w:r>
      <w:r w:rsidR="005F4FE6" w:rsidRPr="004D42E3">
        <w:rPr>
          <w:rFonts w:eastAsia="Book Antiqua"/>
          <w:sz w:val="24"/>
          <w:szCs w:val="24"/>
        </w:rPr>
        <w:t>nt</w:t>
      </w:r>
      <w:r w:rsidR="00305FE6">
        <w:rPr>
          <w:rFonts w:eastAsia="Book Antiqua"/>
          <w:sz w:val="24"/>
          <w:szCs w:val="24"/>
        </w:rPr>
        <w:t xml:space="preserve"> pour l’</w:t>
      </w:r>
      <w:r w:rsidR="00EF57B7" w:rsidRPr="004D42E3">
        <w:rPr>
          <w:rFonts w:eastAsia="Book Antiqua"/>
          <w:sz w:val="24"/>
          <w:szCs w:val="24"/>
        </w:rPr>
        <w:t>UN</w:t>
      </w:r>
      <w:r w:rsidR="00992F38" w:rsidRPr="004D42E3">
        <w:rPr>
          <w:rFonts w:eastAsia="Book Antiqua"/>
          <w:sz w:val="24"/>
          <w:szCs w:val="24"/>
        </w:rPr>
        <w:t xml:space="preserve">HCR, deux journalistes </w:t>
      </w:r>
      <w:r w:rsidR="00305FE6">
        <w:rPr>
          <w:rFonts w:eastAsia="Book Antiqua"/>
          <w:sz w:val="24"/>
          <w:szCs w:val="24"/>
        </w:rPr>
        <w:t xml:space="preserve">scandinaves </w:t>
      </w:r>
      <w:r w:rsidR="00992F38" w:rsidRPr="004D42E3">
        <w:rPr>
          <w:rFonts w:eastAsia="Book Antiqua"/>
          <w:sz w:val="24"/>
          <w:szCs w:val="24"/>
        </w:rPr>
        <w:t>qui les suivent, son</w:t>
      </w:r>
      <w:r w:rsidR="00BF5433" w:rsidRPr="004D42E3">
        <w:rPr>
          <w:rFonts w:eastAsia="Book Antiqua"/>
          <w:sz w:val="24"/>
          <w:szCs w:val="24"/>
        </w:rPr>
        <w:t xml:space="preserve"> ami </w:t>
      </w:r>
      <w:r w:rsidR="00066C86" w:rsidRPr="004D42E3">
        <w:rPr>
          <w:rFonts w:eastAsia="Book Antiqua"/>
          <w:sz w:val="24"/>
          <w:szCs w:val="24"/>
        </w:rPr>
        <w:t>Achille</w:t>
      </w:r>
      <w:r w:rsidR="00276227" w:rsidRPr="004D42E3">
        <w:rPr>
          <w:rFonts w:eastAsia="Book Antiqua"/>
          <w:sz w:val="24"/>
          <w:szCs w:val="24"/>
        </w:rPr>
        <w:t xml:space="preserve"> et un collègue b</w:t>
      </w:r>
      <w:r w:rsidR="00BF5433" w:rsidRPr="004D42E3">
        <w:rPr>
          <w:rFonts w:eastAsia="Book Antiqua"/>
          <w:sz w:val="24"/>
          <w:szCs w:val="24"/>
        </w:rPr>
        <w:t>reton à lui, Danick</w:t>
      </w:r>
      <w:r w:rsidR="006C42A6" w:rsidRPr="004D42E3">
        <w:rPr>
          <w:rFonts w:eastAsia="Book Antiqua"/>
          <w:sz w:val="24"/>
          <w:szCs w:val="24"/>
        </w:rPr>
        <w:t xml:space="preserve">. </w:t>
      </w:r>
      <w:r w:rsidR="00EE4042" w:rsidRPr="004D42E3">
        <w:rPr>
          <w:rFonts w:eastAsia="Book Antiqua"/>
          <w:sz w:val="24"/>
          <w:szCs w:val="24"/>
        </w:rPr>
        <w:t>Ulysse</w:t>
      </w:r>
      <w:r w:rsidR="00BE5A7C" w:rsidRPr="004D42E3">
        <w:rPr>
          <w:rFonts w:eastAsia="Book Antiqua"/>
          <w:sz w:val="24"/>
          <w:szCs w:val="24"/>
        </w:rPr>
        <w:t xml:space="preserve"> doit porter un casque des </w:t>
      </w:r>
      <w:r w:rsidR="006111CD" w:rsidRPr="004D42E3">
        <w:rPr>
          <w:rFonts w:eastAsia="Book Antiqua"/>
          <w:sz w:val="24"/>
          <w:szCs w:val="24"/>
        </w:rPr>
        <w:t>Nations unies</w:t>
      </w:r>
      <w:r w:rsidR="00BE5A7C" w:rsidRPr="004D42E3">
        <w:rPr>
          <w:rFonts w:eastAsia="Book Antiqua"/>
          <w:sz w:val="24"/>
          <w:szCs w:val="24"/>
        </w:rPr>
        <w:t xml:space="preserve"> et un gros gilet pare-balles.  Le voy</w:t>
      </w:r>
      <w:r w:rsidR="003C3907" w:rsidRPr="004D42E3">
        <w:rPr>
          <w:rFonts w:eastAsia="Book Antiqua"/>
          <w:sz w:val="24"/>
          <w:szCs w:val="24"/>
        </w:rPr>
        <w:t>age est de six</w:t>
      </w:r>
      <w:r w:rsidR="001A0CCF" w:rsidRPr="004D42E3">
        <w:rPr>
          <w:rFonts w:eastAsia="Book Antiqua"/>
          <w:sz w:val="24"/>
          <w:szCs w:val="24"/>
        </w:rPr>
        <w:t xml:space="preserve"> </w:t>
      </w:r>
      <w:r w:rsidR="00EE4042" w:rsidRPr="004D42E3">
        <w:rPr>
          <w:rFonts w:eastAsia="Book Antiqua"/>
          <w:sz w:val="24"/>
          <w:szCs w:val="24"/>
        </w:rPr>
        <w:t>heures environ</w:t>
      </w:r>
      <w:r w:rsidR="005F4FE6" w:rsidRPr="004D42E3">
        <w:rPr>
          <w:rFonts w:eastAsia="Book Antiqua"/>
          <w:sz w:val="24"/>
          <w:szCs w:val="24"/>
        </w:rPr>
        <w:t xml:space="preserve"> jusqu’à </w:t>
      </w:r>
      <w:r w:rsidR="0006563B" w:rsidRPr="004D42E3">
        <w:rPr>
          <w:rFonts w:eastAsia="Book Antiqua"/>
          <w:sz w:val="24"/>
          <w:szCs w:val="24"/>
        </w:rPr>
        <w:t>Ba</w:t>
      </w:r>
      <w:r w:rsidR="00BE5A7C" w:rsidRPr="004D42E3">
        <w:rPr>
          <w:rFonts w:eastAsia="Book Antiqua"/>
          <w:sz w:val="24"/>
          <w:szCs w:val="24"/>
        </w:rPr>
        <w:t>l</w:t>
      </w:r>
      <w:r w:rsidR="004A3558" w:rsidRPr="004D42E3">
        <w:rPr>
          <w:rFonts w:eastAsia="Book Antiqua"/>
          <w:sz w:val="24"/>
          <w:szCs w:val="24"/>
        </w:rPr>
        <w:t>e</w:t>
      </w:r>
      <w:r w:rsidR="00BE5A7C" w:rsidRPr="004D42E3">
        <w:rPr>
          <w:rFonts w:eastAsia="Book Antiqua"/>
          <w:sz w:val="24"/>
          <w:szCs w:val="24"/>
        </w:rPr>
        <w:t>dogle</w:t>
      </w:r>
      <w:r w:rsidR="005F4FE6" w:rsidRPr="004D42E3">
        <w:rPr>
          <w:rFonts w:eastAsia="Book Antiqua"/>
          <w:sz w:val="24"/>
          <w:szCs w:val="24"/>
        </w:rPr>
        <w:t>, où</w:t>
      </w:r>
      <w:r w:rsidR="001A0CCF" w:rsidRPr="004D42E3">
        <w:rPr>
          <w:rFonts w:eastAsia="Book Antiqua"/>
          <w:sz w:val="24"/>
          <w:szCs w:val="24"/>
        </w:rPr>
        <w:t xml:space="preserve"> il y a un petit groupe de quatre</w:t>
      </w:r>
      <w:r w:rsidR="00BE5A7C" w:rsidRPr="004D42E3">
        <w:rPr>
          <w:rFonts w:eastAsia="Book Antiqua"/>
          <w:sz w:val="24"/>
          <w:szCs w:val="24"/>
        </w:rPr>
        <w:t xml:space="preserve"> </w:t>
      </w:r>
      <w:r w:rsidR="005F4FE6" w:rsidRPr="004D42E3">
        <w:rPr>
          <w:rFonts w:eastAsia="Book Antiqua"/>
          <w:sz w:val="24"/>
          <w:szCs w:val="24"/>
        </w:rPr>
        <w:t>per</w:t>
      </w:r>
      <w:r w:rsidR="006C42A6" w:rsidRPr="004D42E3">
        <w:rPr>
          <w:rFonts w:eastAsia="Book Antiqua"/>
          <w:sz w:val="24"/>
          <w:szCs w:val="24"/>
        </w:rPr>
        <w:t>sonnes qui les attendent : deux</w:t>
      </w:r>
      <w:r w:rsidR="00BE5A7C" w:rsidRPr="004D42E3">
        <w:rPr>
          <w:rFonts w:eastAsia="Book Antiqua"/>
          <w:sz w:val="24"/>
          <w:szCs w:val="24"/>
        </w:rPr>
        <w:t xml:space="preserve"> Somalien</w:t>
      </w:r>
      <w:r w:rsidR="005F4FE6" w:rsidRPr="004D42E3">
        <w:rPr>
          <w:rFonts w:eastAsia="Book Antiqua"/>
          <w:sz w:val="24"/>
          <w:szCs w:val="24"/>
        </w:rPr>
        <w:t>s</w:t>
      </w:r>
      <w:r w:rsidR="006C42A6" w:rsidRPr="004D42E3">
        <w:rPr>
          <w:rFonts w:eastAsia="Book Antiqua"/>
          <w:sz w:val="24"/>
          <w:szCs w:val="24"/>
        </w:rPr>
        <w:t xml:space="preserve"> et 2</w:t>
      </w:r>
      <w:r w:rsidR="00BE5A7C" w:rsidRPr="004D42E3">
        <w:rPr>
          <w:rFonts w:eastAsia="Book Antiqua"/>
          <w:sz w:val="24"/>
          <w:szCs w:val="24"/>
        </w:rPr>
        <w:t xml:space="preserve"> milit</w:t>
      </w:r>
      <w:r w:rsidR="006C42A6" w:rsidRPr="004D42E3">
        <w:rPr>
          <w:rFonts w:eastAsia="Book Antiqua"/>
          <w:sz w:val="24"/>
          <w:szCs w:val="24"/>
        </w:rPr>
        <w:t>aires en civil,</w:t>
      </w:r>
      <w:r w:rsidR="00EF57B7" w:rsidRPr="004D42E3">
        <w:rPr>
          <w:rFonts w:eastAsia="Book Antiqua"/>
          <w:sz w:val="24"/>
          <w:szCs w:val="24"/>
        </w:rPr>
        <w:t xml:space="preserve"> </w:t>
      </w:r>
      <w:r w:rsidR="006C42A6" w:rsidRPr="004D42E3">
        <w:rPr>
          <w:rFonts w:eastAsia="Book Antiqua"/>
          <w:sz w:val="24"/>
          <w:szCs w:val="24"/>
        </w:rPr>
        <w:t>bien armés et baraqués, comme des commandos.</w:t>
      </w:r>
      <w:r w:rsidR="0060630B">
        <w:rPr>
          <w:rFonts w:eastAsia="Book Antiqua"/>
          <w:sz w:val="24"/>
          <w:szCs w:val="24"/>
        </w:rPr>
        <w:t xml:space="preserve"> </w:t>
      </w:r>
      <w:r w:rsidR="00E202E5">
        <w:rPr>
          <w:rFonts w:eastAsia="Book Antiqua"/>
          <w:sz w:val="24"/>
          <w:szCs w:val="24"/>
        </w:rPr>
        <w:t>Sorta</w:t>
      </w:r>
      <w:r w:rsidR="00BE5A7C" w:rsidRPr="004D42E3">
        <w:rPr>
          <w:rFonts w:eastAsia="Book Antiqua"/>
          <w:sz w:val="24"/>
          <w:szCs w:val="24"/>
        </w:rPr>
        <w:t>nt de l’aéroport</w:t>
      </w:r>
      <w:r w:rsidR="00E202E5">
        <w:rPr>
          <w:rFonts w:eastAsia="Book Antiqua"/>
          <w:sz w:val="24"/>
          <w:szCs w:val="24"/>
        </w:rPr>
        <w:t>, ils salue</w:t>
      </w:r>
      <w:r w:rsidR="001A0CCF" w:rsidRPr="004D42E3">
        <w:rPr>
          <w:rFonts w:eastAsia="Book Antiqua"/>
          <w:sz w:val="24"/>
          <w:szCs w:val="24"/>
        </w:rPr>
        <w:t>nt les opérateurs h</w:t>
      </w:r>
      <w:r w:rsidR="00305FE6">
        <w:rPr>
          <w:rFonts w:eastAsia="Book Antiqua"/>
          <w:sz w:val="24"/>
          <w:szCs w:val="24"/>
        </w:rPr>
        <w:t>umanitaires et les journalistes</w:t>
      </w:r>
      <w:r w:rsidR="0060630B">
        <w:rPr>
          <w:rFonts w:eastAsia="Book Antiqua"/>
          <w:sz w:val="24"/>
          <w:szCs w:val="24"/>
        </w:rPr>
        <w:t>,</w:t>
      </w:r>
      <w:r w:rsidR="001A0CCF" w:rsidRPr="004D42E3">
        <w:rPr>
          <w:rFonts w:eastAsia="Book Antiqua"/>
          <w:sz w:val="24"/>
          <w:szCs w:val="24"/>
        </w:rPr>
        <w:t xml:space="preserve"> et rentrent</w:t>
      </w:r>
      <w:r w:rsidR="006C42A6" w:rsidRPr="004D42E3">
        <w:rPr>
          <w:rFonts w:eastAsia="Book Antiqua"/>
          <w:sz w:val="24"/>
          <w:szCs w:val="24"/>
        </w:rPr>
        <w:t xml:space="preserve"> dans les deux</w:t>
      </w:r>
      <w:r w:rsidR="00BE5A7C" w:rsidRPr="004D42E3">
        <w:rPr>
          <w:rFonts w:eastAsia="Book Antiqua"/>
          <w:sz w:val="24"/>
          <w:szCs w:val="24"/>
        </w:rPr>
        <w:t xml:space="preserve"> jeeps </w:t>
      </w:r>
      <w:r w:rsidR="00BE5A7C" w:rsidRPr="004D42E3">
        <w:rPr>
          <w:rFonts w:eastAsia="Book Antiqua"/>
          <w:i/>
          <w:sz w:val="24"/>
          <w:szCs w:val="24"/>
        </w:rPr>
        <w:t>Toyota Land</w:t>
      </w:r>
      <w:r w:rsidR="005F363C" w:rsidRPr="004D42E3">
        <w:rPr>
          <w:rFonts w:eastAsia="Book Antiqua"/>
          <w:i/>
          <w:sz w:val="24"/>
          <w:szCs w:val="24"/>
        </w:rPr>
        <w:t xml:space="preserve"> C</w:t>
      </w:r>
      <w:r w:rsidR="00DE774C" w:rsidRPr="004D42E3">
        <w:rPr>
          <w:rFonts w:eastAsia="Book Antiqua"/>
          <w:i/>
          <w:sz w:val="24"/>
          <w:szCs w:val="24"/>
        </w:rPr>
        <w:t>ruiser</w:t>
      </w:r>
      <w:r w:rsidR="001A0CCF" w:rsidRPr="004D42E3">
        <w:rPr>
          <w:rFonts w:eastAsia="Book Antiqua"/>
          <w:sz w:val="24"/>
          <w:szCs w:val="24"/>
        </w:rPr>
        <w:t xml:space="preserve"> blindés</w:t>
      </w:r>
      <w:r w:rsidR="00DE774C" w:rsidRPr="004D42E3">
        <w:rPr>
          <w:rFonts w:eastAsia="Book Antiqua"/>
          <w:sz w:val="24"/>
          <w:szCs w:val="24"/>
        </w:rPr>
        <w:t>, avec les insi</w:t>
      </w:r>
      <w:r w:rsidR="001A0CCF" w:rsidRPr="004D42E3">
        <w:rPr>
          <w:rFonts w:eastAsia="Book Antiqua"/>
          <w:sz w:val="24"/>
          <w:szCs w:val="24"/>
        </w:rPr>
        <w:t>gnes de l’UNHCR</w:t>
      </w:r>
      <w:r w:rsidR="0024524B">
        <w:rPr>
          <w:rFonts w:eastAsia="Book Antiqua"/>
          <w:sz w:val="24"/>
          <w:szCs w:val="24"/>
        </w:rPr>
        <w:t xml:space="preserve">. </w:t>
      </w:r>
      <w:r w:rsidR="00EE4042" w:rsidRPr="004D42E3">
        <w:rPr>
          <w:rFonts w:eastAsia="Book Antiqua"/>
          <w:sz w:val="24"/>
          <w:szCs w:val="24"/>
        </w:rPr>
        <w:t>Ulysse</w:t>
      </w:r>
      <w:r w:rsidR="00305FE6">
        <w:rPr>
          <w:rFonts w:eastAsia="Book Antiqua"/>
          <w:sz w:val="24"/>
          <w:szCs w:val="24"/>
        </w:rPr>
        <w:t xml:space="preserve"> et son ami</w:t>
      </w:r>
      <w:r w:rsidR="00EF57B7" w:rsidRPr="004D42E3">
        <w:rPr>
          <w:rFonts w:eastAsia="Book Antiqua"/>
          <w:sz w:val="24"/>
          <w:szCs w:val="24"/>
        </w:rPr>
        <w:t xml:space="preserve"> sont dans la deuxième. </w:t>
      </w:r>
      <w:r w:rsidR="00BE5A7C" w:rsidRPr="004D42E3">
        <w:rPr>
          <w:rFonts w:eastAsia="Book Antiqua"/>
          <w:sz w:val="24"/>
          <w:szCs w:val="24"/>
        </w:rPr>
        <w:t>Le voyage et assez long et les routes très mauvaises et dangereuses. Il fait très chaud</w:t>
      </w:r>
      <w:r w:rsidR="005A0EB5" w:rsidRPr="004D42E3">
        <w:rPr>
          <w:rFonts w:eastAsia="Book Antiqua"/>
          <w:sz w:val="24"/>
          <w:szCs w:val="24"/>
        </w:rPr>
        <w:t>, mais l’air conditionné fonctionne bien. Un</w:t>
      </w:r>
      <w:r w:rsidR="00EF57B7" w:rsidRPr="004D42E3">
        <w:rPr>
          <w:rFonts w:eastAsia="Book Antiqua"/>
          <w:sz w:val="24"/>
          <w:szCs w:val="24"/>
        </w:rPr>
        <w:t>e</w:t>
      </w:r>
      <w:r w:rsidR="005A0EB5" w:rsidRPr="004D42E3">
        <w:rPr>
          <w:rFonts w:eastAsia="Book Antiqua"/>
          <w:sz w:val="24"/>
          <w:szCs w:val="24"/>
        </w:rPr>
        <w:t xml:space="preserve"> radio très sophistiquée</w:t>
      </w:r>
      <w:r w:rsidR="00076A16" w:rsidRPr="004D42E3">
        <w:rPr>
          <w:rFonts w:eastAsia="Book Antiqua"/>
          <w:sz w:val="24"/>
          <w:szCs w:val="24"/>
        </w:rPr>
        <w:t xml:space="preserve"> est </w:t>
      </w:r>
      <w:r w:rsidR="001A0CCF" w:rsidRPr="004D42E3">
        <w:rPr>
          <w:rFonts w:eastAsia="Book Antiqua"/>
          <w:sz w:val="24"/>
          <w:szCs w:val="24"/>
        </w:rPr>
        <w:t>branchée sur un canal militaire</w:t>
      </w:r>
      <w:r w:rsidR="00EC12A9">
        <w:rPr>
          <w:rFonts w:eastAsia="Book Antiqua"/>
          <w:sz w:val="24"/>
          <w:szCs w:val="24"/>
        </w:rPr>
        <w:t xml:space="preserve"> des </w:t>
      </w:r>
      <w:r w:rsidR="00EC12A9">
        <w:rPr>
          <w:rFonts w:ascii="Bookman Old Style" w:eastAsia="Book Antiqua" w:hAnsi="Bookman Old Style"/>
          <w:sz w:val="24"/>
          <w:szCs w:val="24"/>
        </w:rPr>
        <w:t>É</w:t>
      </w:r>
      <w:r w:rsidR="00076A16" w:rsidRPr="004D42E3">
        <w:rPr>
          <w:rFonts w:eastAsia="Book Antiqua"/>
          <w:sz w:val="24"/>
          <w:szCs w:val="24"/>
        </w:rPr>
        <w:t>ta</w:t>
      </w:r>
      <w:r w:rsidR="00276227" w:rsidRPr="004D42E3">
        <w:rPr>
          <w:rFonts w:eastAsia="Book Antiqua"/>
          <w:sz w:val="24"/>
          <w:szCs w:val="24"/>
        </w:rPr>
        <w:t>ts-</w:t>
      </w:r>
      <w:r w:rsidR="00076A16" w:rsidRPr="004D42E3">
        <w:rPr>
          <w:rFonts w:eastAsia="Book Antiqua"/>
          <w:sz w:val="24"/>
          <w:szCs w:val="24"/>
        </w:rPr>
        <w:t xml:space="preserve">Unis </w:t>
      </w:r>
      <w:r w:rsidR="00EE4042" w:rsidRPr="004D42E3">
        <w:rPr>
          <w:rFonts w:eastAsia="Book Antiqua"/>
          <w:sz w:val="24"/>
          <w:szCs w:val="24"/>
        </w:rPr>
        <w:t>en langue a</w:t>
      </w:r>
      <w:r w:rsidR="00076A16" w:rsidRPr="004D42E3">
        <w:rPr>
          <w:rFonts w:eastAsia="Book Antiqua"/>
          <w:sz w:val="24"/>
          <w:szCs w:val="24"/>
        </w:rPr>
        <w:t>nglaise</w:t>
      </w:r>
      <w:r w:rsidR="009C1520" w:rsidRPr="004D42E3">
        <w:rPr>
          <w:rFonts w:eastAsia="Book Antiqua"/>
          <w:sz w:val="24"/>
          <w:szCs w:val="24"/>
        </w:rPr>
        <w:t>,</w:t>
      </w:r>
      <w:r w:rsidR="001A0CCF" w:rsidRPr="004D42E3">
        <w:rPr>
          <w:rFonts w:eastAsia="Book Antiqua"/>
          <w:sz w:val="24"/>
          <w:szCs w:val="24"/>
        </w:rPr>
        <w:t xml:space="preserve"> </w:t>
      </w:r>
      <w:r w:rsidR="005F4FE6" w:rsidRPr="004D42E3">
        <w:rPr>
          <w:rFonts w:eastAsia="Book Antiqua"/>
          <w:sz w:val="24"/>
          <w:szCs w:val="24"/>
        </w:rPr>
        <w:t>et les nouvelles concernant</w:t>
      </w:r>
      <w:r w:rsidR="005A0EB5" w:rsidRPr="004D42E3">
        <w:rPr>
          <w:rFonts w:eastAsia="Book Antiqua"/>
          <w:sz w:val="24"/>
          <w:szCs w:val="24"/>
        </w:rPr>
        <w:t xml:space="preserve"> la sécurité de la route sont envo</w:t>
      </w:r>
      <w:r w:rsidR="003E3B00">
        <w:rPr>
          <w:rFonts w:eastAsia="Book Antiqua"/>
          <w:sz w:val="24"/>
          <w:szCs w:val="24"/>
        </w:rPr>
        <w:t>yées tout le temps en F</w:t>
      </w:r>
      <w:r w:rsidR="00305FE6">
        <w:rPr>
          <w:rFonts w:eastAsia="Book Antiqua"/>
          <w:sz w:val="24"/>
          <w:szCs w:val="24"/>
        </w:rPr>
        <w:t>rançais.</w:t>
      </w:r>
      <w:r w:rsidR="003E3B00">
        <w:rPr>
          <w:rFonts w:eastAsia="Book Antiqua"/>
          <w:sz w:val="24"/>
          <w:szCs w:val="24"/>
        </w:rPr>
        <w:t xml:space="preserve"> </w:t>
      </w:r>
      <w:r w:rsidR="00EE4042" w:rsidRPr="004D42E3">
        <w:rPr>
          <w:rFonts w:eastAsia="Book Antiqua"/>
          <w:sz w:val="24"/>
          <w:szCs w:val="24"/>
        </w:rPr>
        <w:t>Ulysse</w:t>
      </w:r>
      <w:r w:rsidR="00BE5A7C" w:rsidRPr="004D42E3">
        <w:rPr>
          <w:rFonts w:eastAsia="Book Antiqua"/>
          <w:sz w:val="24"/>
          <w:szCs w:val="24"/>
        </w:rPr>
        <w:t xml:space="preserve"> reçoit </w:t>
      </w:r>
      <w:r w:rsidR="00305FE6">
        <w:rPr>
          <w:rFonts w:eastAsia="Book Antiqua"/>
          <w:sz w:val="24"/>
          <w:szCs w:val="24"/>
        </w:rPr>
        <w:t>‘’</w:t>
      </w:r>
      <w:r w:rsidR="00EA7624" w:rsidRPr="004D42E3">
        <w:rPr>
          <w:rFonts w:eastAsia="Book Antiqua"/>
          <w:sz w:val="24"/>
          <w:szCs w:val="24"/>
        </w:rPr>
        <w:t>un paquet de survie</w:t>
      </w:r>
      <w:r w:rsidR="00305FE6">
        <w:rPr>
          <w:rFonts w:eastAsia="Book Antiqua"/>
          <w:sz w:val="24"/>
          <w:szCs w:val="24"/>
        </w:rPr>
        <w:t>’</w:t>
      </w:r>
      <w:r w:rsidR="00D03AA4">
        <w:rPr>
          <w:rFonts w:eastAsia="Book Antiqua"/>
          <w:sz w:val="24"/>
          <w:szCs w:val="24"/>
        </w:rPr>
        <w:t>’</w:t>
      </w:r>
      <w:r w:rsidR="00D03AA4" w:rsidRPr="004D42E3">
        <w:rPr>
          <w:rFonts w:eastAsia="Book Antiqua"/>
          <w:sz w:val="24"/>
          <w:szCs w:val="24"/>
        </w:rPr>
        <w:t>:</w:t>
      </w:r>
      <w:r w:rsidR="00EA7624" w:rsidRPr="004D42E3">
        <w:rPr>
          <w:rFonts w:eastAsia="Book Antiqua"/>
          <w:sz w:val="24"/>
          <w:szCs w:val="24"/>
        </w:rPr>
        <w:t xml:space="preserve"> </w:t>
      </w:r>
      <w:r w:rsidR="00BE5A7C" w:rsidRPr="004D42E3">
        <w:rPr>
          <w:rFonts w:eastAsia="Book Antiqua"/>
          <w:sz w:val="24"/>
          <w:szCs w:val="24"/>
        </w:rPr>
        <w:t xml:space="preserve">un thermos d’eau fraiche et un </w:t>
      </w:r>
      <w:r w:rsidR="00EE4042" w:rsidRPr="004D42E3">
        <w:rPr>
          <w:rFonts w:eastAsia="Book Antiqua"/>
          <w:sz w:val="24"/>
          <w:szCs w:val="24"/>
        </w:rPr>
        <w:t xml:space="preserve">autre </w:t>
      </w:r>
      <w:r w:rsidR="00BE5A7C" w:rsidRPr="004D42E3">
        <w:rPr>
          <w:rFonts w:eastAsia="Book Antiqua"/>
          <w:sz w:val="24"/>
          <w:szCs w:val="24"/>
        </w:rPr>
        <w:t xml:space="preserve">avec du thé sucré et épicé </w:t>
      </w:r>
      <w:r w:rsidR="001A0CCF" w:rsidRPr="004D42E3">
        <w:rPr>
          <w:rFonts w:eastAsia="Book Antiqua"/>
          <w:sz w:val="24"/>
          <w:szCs w:val="24"/>
        </w:rPr>
        <w:t>(</w:t>
      </w:r>
      <w:r w:rsidR="005A0EB5" w:rsidRPr="004D42E3">
        <w:rPr>
          <w:rFonts w:eastAsia="Book Antiqua"/>
          <w:sz w:val="24"/>
          <w:szCs w:val="24"/>
        </w:rPr>
        <w:t>cardamome</w:t>
      </w:r>
      <w:r w:rsidR="00BE5A7C" w:rsidRPr="004D42E3">
        <w:rPr>
          <w:rFonts w:eastAsia="Book Antiqua"/>
          <w:sz w:val="24"/>
          <w:szCs w:val="24"/>
        </w:rPr>
        <w:t>,</w:t>
      </w:r>
      <w:r w:rsidR="001A0CCF" w:rsidRPr="004D42E3">
        <w:rPr>
          <w:rFonts w:eastAsia="Book Antiqua"/>
          <w:sz w:val="24"/>
          <w:szCs w:val="24"/>
        </w:rPr>
        <w:t xml:space="preserve"> </w:t>
      </w:r>
      <w:r w:rsidR="00E202E5">
        <w:rPr>
          <w:rFonts w:eastAsia="Book Antiqua"/>
          <w:sz w:val="24"/>
          <w:szCs w:val="24"/>
        </w:rPr>
        <w:t xml:space="preserve">cannelle et </w:t>
      </w:r>
      <w:r w:rsidR="001A0CCF" w:rsidRPr="004D42E3">
        <w:rPr>
          <w:rFonts w:eastAsia="Book Antiqua"/>
          <w:sz w:val="24"/>
          <w:szCs w:val="24"/>
        </w:rPr>
        <w:t>gingembre)</w:t>
      </w:r>
      <w:r w:rsidR="00411111">
        <w:rPr>
          <w:rFonts w:eastAsia="Book Antiqua"/>
          <w:sz w:val="24"/>
          <w:szCs w:val="24"/>
        </w:rPr>
        <w:t xml:space="preserve"> à la s</w:t>
      </w:r>
      <w:r w:rsidR="00BE5A7C" w:rsidRPr="004D42E3">
        <w:rPr>
          <w:rFonts w:eastAsia="Book Antiqua"/>
          <w:sz w:val="24"/>
          <w:szCs w:val="24"/>
        </w:rPr>
        <w:t>omalienne. Il a aussi une petite boite en plastique blanche</w:t>
      </w:r>
      <w:r w:rsidR="009C1520" w:rsidRPr="004D42E3">
        <w:rPr>
          <w:rFonts w:eastAsia="Book Antiqua"/>
          <w:sz w:val="24"/>
          <w:szCs w:val="24"/>
        </w:rPr>
        <w:t xml:space="preserve"> avec à l’intérieur </w:t>
      </w:r>
      <w:r w:rsidR="009C080B" w:rsidRPr="004D42E3">
        <w:rPr>
          <w:rFonts w:eastAsia="Book Antiqua"/>
          <w:sz w:val="24"/>
          <w:szCs w:val="24"/>
        </w:rPr>
        <w:t xml:space="preserve">un rouleau de </w:t>
      </w:r>
      <w:r w:rsidR="0008019E">
        <w:rPr>
          <w:rFonts w:eastAsia="Book Antiqua"/>
          <w:sz w:val="24"/>
          <w:szCs w:val="24"/>
        </w:rPr>
        <w:t xml:space="preserve">galettes </w:t>
      </w:r>
      <w:r w:rsidR="009C080B" w:rsidRPr="004D42E3">
        <w:rPr>
          <w:rFonts w:eastAsia="Book Antiqua"/>
          <w:i/>
          <w:sz w:val="24"/>
          <w:szCs w:val="24"/>
        </w:rPr>
        <w:t>rôtis</w:t>
      </w:r>
      <w:r w:rsidR="005A0EB5" w:rsidRPr="004D42E3">
        <w:rPr>
          <w:rFonts w:eastAsia="Book Antiqua"/>
          <w:sz w:val="24"/>
          <w:szCs w:val="24"/>
        </w:rPr>
        <w:t xml:space="preserve"> et trois </w:t>
      </w:r>
      <w:r w:rsidR="00B128AE" w:rsidRPr="004D42E3">
        <w:rPr>
          <w:rFonts w:eastAsia="Book Antiqua"/>
          <w:i/>
          <w:sz w:val="24"/>
          <w:szCs w:val="24"/>
        </w:rPr>
        <w:t>sambousas</w:t>
      </w:r>
      <w:r w:rsidR="00D03AA4">
        <w:rPr>
          <w:rStyle w:val="Appelnotedebasdep"/>
          <w:rFonts w:eastAsia="Book Antiqua"/>
          <w:i/>
          <w:sz w:val="24"/>
          <w:szCs w:val="24"/>
        </w:rPr>
        <w:footnoteReference w:id="106"/>
      </w:r>
      <w:r w:rsidR="005A0EB5" w:rsidRPr="004D42E3">
        <w:rPr>
          <w:rFonts w:eastAsia="Book Antiqua"/>
          <w:sz w:val="24"/>
          <w:szCs w:val="24"/>
        </w:rPr>
        <w:t xml:space="preserve"> avec de </w:t>
      </w:r>
      <w:r w:rsidR="009F05AC" w:rsidRPr="004D42E3">
        <w:rPr>
          <w:rFonts w:eastAsia="Book Antiqua"/>
          <w:sz w:val="24"/>
          <w:szCs w:val="24"/>
        </w:rPr>
        <w:t>la viande hachée</w:t>
      </w:r>
      <w:r w:rsidR="005A0EB5" w:rsidRPr="004D42E3">
        <w:rPr>
          <w:rFonts w:eastAsia="Book Antiqua"/>
          <w:sz w:val="24"/>
          <w:szCs w:val="24"/>
        </w:rPr>
        <w:t xml:space="preserve">, avec une petite dose de </w:t>
      </w:r>
      <w:r w:rsidR="005A0EB5" w:rsidRPr="004D42E3">
        <w:rPr>
          <w:rFonts w:eastAsia="Book Antiqua"/>
          <w:i/>
          <w:sz w:val="24"/>
          <w:szCs w:val="24"/>
        </w:rPr>
        <w:t>bisbaas</w:t>
      </w:r>
      <w:r w:rsidR="0008019E">
        <w:rPr>
          <w:rFonts w:eastAsia="Book Antiqua"/>
          <w:sz w:val="24"/>
          <w:szCs w:val="24"/>
        </w:rPr>
        <w:t xml:space="preserve">, le </w:t>
      </w:r>
      <w:r w:rsidR="0008019E" w:rsidRPr="0008019E">
        <w:rPr>
          <w:rFonts w:eastAsia="Book Antiqua"/>
          <w:sz w:val="24"/>
          <w:szCs w:val="24"/>
        </w:rPr>
        <w:t>piment somalien</w:t>
      </w:r>
      <w:r w:rsidR="005A0EB5" w:rsidRPr="004D42E3">
        <w:rPr>
          <w:rFonts w:eastAsia="Book Antiqua"/>
          <w:sz w:val="24"/>
          <w:szCs w:val="24"/>
        </w:rPr>
        <w:t>.</w:t>
      </w:r>
      <w:r w:rsidR="00EA7624" w:rsidRPr="004D42E3">
        <w:rPr>
          <w:rFonts w:eastAsia="Book Antiqua"/>
          <w:sz w:val="24"/>
          <w:szCs w:val="24"/>
        </w:rPr>
        <w:t xml:space="preserve"> </w:t>
      </w:r>
      <w:r w:rsidR="00EE4042" w:rsidRPr="004D42E3">
        <w:rPr>
          <w:rFonts w:eastAsia="Book Antiqua"/>
          <w:sz w:val="24"/>
          <w:szCs w:val="24"/>
        </w:rPr>
        <w:t>Il</w:t>
      </w:r>
      <w:r w:rsidR="00EA7624" w:rsidRPr="004D42E3">
        <w:rPr>
          <w:rFonts w:eastAsia="Book Antiqua"/>
          <w:sz w:val="24"/>
          <w:szCs w:val="24"/>
        </w:rPr>
        <w:t xml:space="preserve"> connait toutes ces habitudes et </w:t>
      </w:r>
      <w:r w:rsidR="00B32A1D" w:rsidRPr="004D42E3">
        <w:rPr>
          <w:rFonts w:eastAsia="Book Antiqua"/>
          <w:sz w:val="24"/>
          <w:szCs w:val="24"/>
        </w:rPr>
        <w:t>n</w:t>
      </w:r>
      <w:r w:rsidR="00EA7624" w:rsidRPr="004D42E3">
        <w:rPr>
          <w:rFonts w:eastAsia="Book Antiqua"/>
          <w:sz w:val="24"/>
          <w:szCs w:val="24"/>
        </w:rPr>
        <w:t xml:space="preserve">’est pas du tout surpris. </w:t>
      </w:r>
      <w:r w:rsidR="003338A6" w:rsidRPr="004D42E3">
        <w:rPr>
          <w:rFonts w:eastAsia="Book Antiqua"/>
          <w:sz w:val="24"/>
          <w:szCs w:val="24"/>
        </w:rPr>
        <w:t xml:space="preserve">Le panorama est assez monotone : de la savane très sèche, </w:t>
      </w:r>
      <w:r w:rsidR="009F05AC" w:rsidRPr="004D42E3">
        <w:rPr>
          <w:rFonts w:eastAsia="Book Antiqua"/>
          <w:sz w:val="24"/>
          <w:szCs w:val="24"/>
        </w:rPr>
        <w:t xml:space="preserve">à part des </w:t>
      </w:r>
      <w:r w:rsidR="00DC5B88" w:rsidRPr="004D42E3">
        <w:rPr>
          <w:rFonts w:eastAsia="Book Antiqua"/>
          <w:sz w:val="24"/>
          <w:szCs w:val="24"/>
        </w:rPr>
        <w:t>endroit</w:t>
      </w:r>
      <w:r w:rsidR="009F05AC" w:rsidRPr="004D42E3">
        <w:rPr>
          <w:rFonts w:eastAsia="Book Antiqua"/>
          <w:sz w:val="24"/>
          <w:szCs w:val="24"/>
        </w:rPr>
        <w:t>s avec une végétation plus verte et soigné</w:t>
      </w:r>
      <w:r w:rsidR="002E6825" w:rsidRPr="004D42E3">
        <w:rPr>
          <w:rFonts w:eastAsia="Book Antiqua"/>
          <w:sz w:val="24"/>
          <w:szCs w:val="24"/>
        </w:rPr>
        <w:t>e</w:t>
      </w:r>
      <w:r w:rsidR="009F05AC" w:rsidRPr="004D42E3">
        <w:rPr>
          <w:rFonts w:eastAsia="Book Antiqua"/>
          <w:sz w:val="24"/>
          <w:szCs w:val="24"/>
        </w:rPr>
        <w:t xml:space="preserve"> par des paysans, à côté d’</w:t>
      </w:r>
      <w:r w:rsidR="001F2403" w:rsidRPr="004D42E3">
        <w:rPr>
          <w:rFonts w:eastAsia="Book Antiqua"/>
          <w:sz w:val="24"/>
          <w:szCs w:val="24"/>
        </w:rPr>
        <w:t>un</w:t>
      </w:r>
      <w:r w:rsidR="009F05AC" w:rsidRPr="004D42E3">
        <w:rPr>
          <w:rFonts w:eastAsia="Book Antiqua"/>
          <w:sz w:val="24"/>
          <w:szCs w:val="24"/>
        </w:rPr>
        <w:t xml:space="preserve"> fleuve </w:t>
      </w:r>
      <w:r w:rsidR="00085EB7" w:rsidRPr="004D42E3">
        <w:rPr>
          <w:rFonts w:eastAsia="Book Antiqua"/>
          <w:sz w:val="24"/>
          <w:szCs w:val="24"/>
        </w:rPr>
        <w:t>(les cours d’eaux à ce moment de l’anné</w:t>
      </w:r>
      <w:r w:rsidR="00305FE6">
        <w:rPr>
          <w:rFonts w:eastAsia="Book Antiqua"/>
          <w:sz w:val="24"/>
          <w:szCs w:val="24"/>
        </w:rPr>
        <w:t xml:space="preserve">e -avant les pluies- sont secs) </w:t>
      </w:r>
      <w:r w:rsidR="001F2403" w:rsidRPr="004D42E3">
        <w:rPr>
          <w:rFonts w:eastAsia="Book Antiqua"/>
          <w:sz w:val="24"/>
          <w:szCs w:val="24"/>
        </w:rPr>
        <w:t xml:space="preserve">avec </w:t>
      </w:r>
      <w:r w:rsidR="009F05AC" w:rsidRPr="004D42E3">
        <w:rPr>
          <w:rFonts w:eastAsia="Book Antiqua"/>
          <w:sz w:val="24"/>
          <w:szCs w:val="24"/>
        </w:rPr>
        <w:t xml:space="preserve">des arbres, comme les manguiers et </w:t>
      </w:r>
      <w:r w:rsidR="00DE774C" w:rsidRPr="004D42E3">
        <w:rPr>
          <w:rFonts w:eastAsia="Book Antiqua"/>
          <w:sz w:val="24"/>
          <w:szCs w:val="24"/>
        </w:rPr>
        <w:t>papayers</w:t>
      </w:r>
      <w:r w:rsidR="001F2403" w:rsidRPr="004D42E3">
        <w:rPr>
          <w:rFonts w:eastAsia="Book Antiqua"/>
          <w:sz w:val="24"/>
          <w:szCs w:val="24"/>
        </w:rPr>
        <w:t>. D</w:t>
      </w:r>
      <w:r w:rsidR="003338A6" w:rsidRPr="004D42E3">
        <w:rPr>
          <w:rFonts w:eastAsia="Book Antiqua"/>
          <w:sz w:val="24"/>
          <w:szCs w:val="24"/>
        </w:rPr>
        <w:t xml:space="preserve">es petits campements et maisons en briques, pierres, </w:t>
      </w:r>
      <w:r w:rsidR="00EE4042" w:rsidRPr="004D42E3">
        <w:rPr>
          <w:rFonts w:eastAsia="Book Antiqua"/>
          <w:sz w:val="24"/>
          <w:szCs w:val="24"/>
        </w:rPr>
        <w:t xml:space="preserve">de la </w:t>
      </w:r>
      <w:r w:rsidR="003338A6" w:rsidRPr="004D42E3">
        <w:rPr>
          <w:rFonts w:eastAsia="Book Antiqua"/>
          <w:sz w:val="24"/>
          <w:szCs w:val="24"/>
        </w:rPr>
        <w:t>tôle</w:t>
      </w:r>
      <w:r w:rsidR="00EE4042" w:rsidRPr="004D42E3">
        <w:rPr>
          <w:rFonts w:eastAsia="Book Antiqua"/>
          <w:sz w:val="24"/>
          <w:szCs w:val="24"/>
        </w:rPr>
        <w:t>, des tissus</w:t>
      </w:r>
      <w:r w:rsidR="003338A6" w:rsidRPr="004D42E3">
        <w:rPr>
          <w:rFonts w:eastAsia="Book Antiqua"/>
          <w:sz w:val="24"/>
          <w:szCs w:val="24"/>
        </w:rPr>
        <w:t xml:space="preserve">, </w:t>
      </w:r>
      <w:r w:rsidR="001F2403" w:rsidRPr="004D42E3">
        <w:rPr>
          <w:rFonts w:eastAsia="Book Antiqua"/>
          <w:sz w:val="24"/>
          <w:szCs w:val="24"/>
        </w:rPr>
        <w:t xml:space="preserve">et des tentes avec ses habitants : </w:t>
      </w:r>
      <w:r w:rsidR="003338A6" w:rsidRPr="004D42E3">
        <w:rPr>
          <w:rFonts w:eastAsia="Book Antiqua"/>
          <w:sz w:val="24"/>
          <w:szCs w:val="24"/>
        </w:rPr>
        <w:t>des paysans</w:t>
      </w:r>
      <w:r w:rsidR="001F2403" w:rsidRPr="004D42E3">
        <w:rPr>
          <w:rFonts w:eastAsia="Book Antiqua"/>
          <w:sz w:val="24"/>
          <w:szCs w:val="24"/>
        </w:rPr>
        <w:t xml:space="preserve"> plus sédentaires</w:t>
      </w:r>
      <w:r w:rsidR="003338A6" w:rsidRPr="004D42E3">
        <w:rPr>
          <w:rFonts w:eastAsia="Book Antiqua"/>
          <w:sz w:val="24"/>
          <w:szCs w:val="24"/>
        </w:rPr>
        <w:t xml:space="preserve"> et nomades avec leurs t</w:t>
      </w:r>
      <w:r w:rsidR="001A0CCF" w:rsidRPr="004D42E3">
        <w:rPr>
          <w:rFonts w:eastAsia="Book Antiqua"/>
          <w:sz w:val="24"/>
          <w:szCs w:val="24"/>
        </w:rPr>
        <w:t>roupeaux de chameaux et chèvres et beaucoup de déplacés</w:t>
      </w:r>
      <w:r w:rsidR="00E202E5">
        <w:rPr>
          <w:rFonts w:eastAsia="Book Antiqua"/>
          <w:sz w:val="24"/>
          <w:szCs w:val="24"/>
        </w:rPr>
        <w:t xml:space="preserve"> dans des tentes </w:t>
      </w:r>
      <w:r w:rsidR="00085EB7" w:rsidRPr="004D42E3">
        <w:rPr>
          <w:rFonts w:eastAsia="Book Antiqua"/>
          <w:sz w:val="24"/>
          <w:szCs w:val="24"/>
        </w:rPr>
        <w:t>improvisées</w:t>
      </w:r>
      <w:r w:rsidR="001A0CCF" w:rsidRPr="004D42E3">
        <w:rPr>
          <w:rFonts w:eastAsia="Book Antiqua"/>
          <w:sz w:val="24"/>
          <w:szCs w:val="24"/>
        </w:rPr>
        <w:t xml:space="preserve">. </w:t>
      </w:r>
      <w:r w:rsidR="003338A6" w:rsidRPr="004D42E3">
        <w:rPr>
          <w:rFonts w:eastAsia="Book Antiqua"/>
          <w:sz w:val="24"/>
          <w:szCs w:val="24"/>
        </w:rPr>
        <w:t xml:space="preserve"> </w:t>
      </w:r>
      <w:r w:rsidR="009F05AC" w:rsidRPr="004D42E3">
        <w:rPr>
          <w:rFonts w:eastAsia="Book Antiqua"/>
          <w:sz w:val="24"/>
          <w:szCs w:val="24"/>
        </w:rPr>
        <w:t>Le paysage a une composante étrange, héritage des 25 ans de guerre civile : des centaines des carcasses de pick-up</w:t>
      </w:r>
      <w:r w:rsidR="00847280" w:rsidRPr="004D42E3">
        <w:rPr>
          <w:rFonts w:eastAsia="Book Antiqua"/>
          <w:sz w:val="24"/>
          <w:szCs w:val="24"/>
        </w:rPr>
        <w:t>, camions, chars, et cannons brû</w:t>
      </w:r>
      <w:r w:rsidR="009F05AC" w:rsidRPr="004D42E3">
        <w:rPr>
          <w:rFonts w:eastAsia="Book Antiqua"/>
          <w:sz w:val="24"/>
          <w:szCs w:val="24"/>
        </w:rPr>
        <w:t>lés et abandonnées. Les villes et villag</w:t>
      </w:r>
      <w:r w:rsidR="00847280" w:rsidRPr="004D42E3">
        <w:rPr>
          <w:rFonts w:eastAsia="Book Antiqua"/>
          <w:sz w:val="24"/>
          <w:szCs w:val="24"/>
        </w:rPr>
        <w:t xml:space="preserve">es sont en bonne partie détruits, </w:t>
      </w:r>
      <w:r w:rsidR="009F05AC" w:rsidRPr="004D42E3">
        <w:rPr>
          <w:rFonts w:eastAsia="Book Antiqua"/>
          <w:sz w:val="24"/>
          <w:szCs w:val="24"/>
        </w:rPr>
        <w:t>les routes dans un état horrible. La famine se voi</w:t>
      </w:r>
      <w:r w:rsidR="00524C8A">
        <w:rPr>
          <w:rFonts w:eastAsia="Book Antiqua"/>
          <w:sz w:val="24"/>
          <w:szCs w:val="24"/>
        </w:rPr>
        <w:t>t sur les animaux et les hommes</w:t>
      </w:r>
      <w:r w:rsidR="009F05AC" w:rsidRPr="004D42E3">
        <w:rPr>
          <w:rFonts w:eastAsia="Book Antiqua"/>
          <w:sz w:val="24"/>
          <w:szCs w:val="24"/>
        </w:rPr>
        <w:t xml:space="preserve"> qui sont très maigres.</w:t>
      </w:r>
    </w:p>
    <w:p w14:paraId="776C1459" w14:textId="1591F7C1" w:rsidR="00E13A74" w:rsidRPr="004D42E3" w:rsidRDefault="008A5F2E" w:rsidP="006E64A8">
      <w:pPr>
        <w:spacing w:after="200" w:line="360" w:lineRule="auto"/>
        <w:jc w:val="both"/>
        <w:rPr>
          <w:rFonts w:eastAsia="Book Antiqua"/>
          <w:sz w:val="24"/>
          <w:szCs w:val="24"/>
        </w:rPr>
      </w:pPr>
      <w:r w:rsidRPr="004D42E3">
        <w:rPr>
          <w:rFonts w:eastAsia="Book Antiqua"/>
          <w:sz w:val="24"/>
          <w:szCs w:val="24"/>
        </w:rPr>
        <w:t>Ulysse</w:t>
      </w:r>
      <w:r w:rsidR="001F2403" w:rsidRPr="004D42E3">
        <w:rPr>
          <w:rFonts w:eastAsia="Book Antiqua"/>
          <w:sz w:val="24"/>
          <w:szCs w:val="24"/>
        </w:rPr>
        <w:t xml:space="preserve"> a la chance d’être assis dans u</w:t>
      </w:r>
      <w:r w:rsidR="00847280" w:rsidRPr="004D42E3">
        <w:rPr>
          <w:rFonts w:eastAsia="Book Antiqua"/>
          <w:sz w:val="24"/>
          <w:szCs w:val="24"/>
        </w:rPr>
        <w:t xml:space="preserve">n 4x4 avec </w:t>
      </w:r>
      <w:r w:rsidR="00847280" w:rsidRPr="00277D03">
        <w:rPr>
          <w:rFonts w:eastAsia="Book Antiqua"/>
          <w:sz w:val="24"/>
          <w:szCs w:val="24"/>
        </w:rPr>
        <w:t>de l’air conditionné</w:t>
      </w:r>
      <w:r w:rsidR="001F2403" w:rsidRPr="00277D03">
        <w:rPr>
          <w:rFonts w:eastAsia="Book Antiqua"/>
          <w:sz w:val="24"/>
          <w:szCs w:val="24"/>
        </w:rPr>
        <w:t xml:space="preserve"> et de la</w:t>
      </w:r>
      <w:r w:rsidR="001F2403" w:rsidRPr="004D42E3">
        <w:rPr>
          <w:rFonts w:eastAsia="Book Antiqua"/>
          <w:sz w:val="24"/>
          <w:szCs w:val="24"/>
        </w:rPr>
        <w:t xml:space="preserve"> nourriture copieuse. </w:t>
      </w:r>
      <w:r w:rsidR="002B2CEE" w:rsidRPr="004D42E3">
        <w:rPr>
          <w:rFonts w:eastAsia="Book Antiqua"/>
          <w:sz w:val="24"/>
          <w:szCs w:val="24"/>
        </w:rPr>
        <w:t xml:space="preserve">Après son </w:t>
      </w:r>
      <w:r w:rsidR="00175040">
        <w:rPr>
          <w:rFonts w:eastAsia="Book Antiqua"/>
          <w:sz w:val="24"/>
          <w:szCs w:val="24"/>
        </w:rPr>
        <w:t>petit repas</w:t>
      </w:r>
      <w:r w:rsidR="00EA7624" w:rsidRPr="004D42E3">
        <w:rPr>
          <w:rFonts w:eastAsia="Book Antiqua"/>
          <w:sz w:val="24"/>
          <w:szCs w:val="24"/>
        </w:rPr>
        <w:t xml:space="preserve"> il demande pardon </w:t>
      </w:r>
      <w:r w:rsidR="00DE774C" w:rsidRPr="004D42E3">
        <w:rPr>
          <w:rFonts w:eastAsia="Book Antiqua"/>
          <w:sz w:val="24"/>
          <w:szCs w:val="24"/>
        </w:rPr>
        <w:t xml:space="preserve">à ses co-équipiers </w:t>
      </w:r>
      <w:r w:rsidR="00EA7624" w:rsidRPr="004D42E3">
        <w:rPr>
          <w:rFonts w:eastAsia="Book Antiqua"/>
          <w:sz w:val="24"/>
          <w:szCs w:val="24"/>
        </w:rPr>
        <w:t>et fai</w:t>
      </w:r>
      <w:r w:rsidR="007258AD" w:rsidRPr="004D42E3">
        <w:rPr>
          <w:rFonts w:eastAsia="Book Antiqua"/>
          <w:sz w:val="24"/>
          <w:szCs w:val="24"/>
        </w:rPr>
        <w:t xml:space="preserve">t une longue sieste, bien appuyé </w:t>
      </w:r>
      <w:r w:rsidR="00EA7624" w:rsidRPr="004D42E3">
        <w:rPr>
          <w:rFonts w:eastAsia="Book Antiqua"/>
          <w:sz w:val="24"/>
          <w:szCs w:val="24"/>
        </w:rPr>
        <w:t xml:space="preserve">contre la fenêtre sur </w:t>
      </w:r>
      <w:r w:rsidR="00DE774C" w:rsidRPr="004D42E3">
        <w:rPr>
          <w:rFonts w:eastAsia="Book Antiqua"/>
          <w:sz w:val="24"/>
          <w:szCs w:val="24"/>
        </w:rPr>
        <w:t>son long châle blanc en coton</w:t>
      </w:r>
      <w:r w:rsidR="00EA7624" w:rsidRPr="004D42E3">
        <w:rPr>
          <w:rFonts w:eastAsia="Book Antiqua"/>
          <w:sz w:val="24"/>
          <w:szCs w:val="24"/>
        </w:rPr>
        <w:t xml:space="preserve"> qu’il a autour du cou. </w:t>
      </w:r>
      <w:r w:rsidR="001A0CCF" w:rsidRPr="004D42E3">
        <w:rPr>
          <w:rFonts w:eastAsia="Book Antiqua"/>
          <w:sz w:val="24"/>
          <w:szCs w:val="24"/>
        </w:rPr>
        <w:t xml:space="preserve">Il a enlevé son casque et son gilet pare-balles et </w:t>
      </w:r>
      <w:r w:rsidR="007258AD" w:rsidRPr="004D42E3">
        <w:rPr>
          <w:rFonts w:eastAsia="Book Antiqua"/>
          <w:sz w:val="24"/>
          <w:szCs w:val="24"/>
        </w:rPr>
        <w:t xml:space="preserve">les met </w:t>
      </w:r>
      <w:r w:rsidR="001A0CCF" w:rsidRPr="004D42E3">
        <w:rPr>
          <w:rFonts w:eastAsia="Book Antiqua"/>
          <w:sz w:val="24"/>
          <w:szCs w:val="24"/>
        </w:rPr>
        <w:t xml:space="preserve">dans le coffre. </w:t>
      </w:r>
      <w:r w:rsidR="003338A6" w:rsidRPr="004D42E3">
        <w:rPr>
          <w:rFonts w:eastAsia="Book Antiqua"/>
          <w:sz w:val="24"/>
          <w:szCs w:val="24"/>
        </w:rPr>
        <w:t>Sa tenue est pour le moment encore un complet saharien kaki avec des</w:t>
      </w:r>
      <w:r w:rsidR="001F2403" w:rsidRPr="004D42E3">
        <w:rPr>
          <w:rFonts w:eastAsia="Book Antiqua"/>
          <w:sz w:val="24"/>
          <w:szCs w:val="24"/>
        </w:rPr>
        <w:t xml:space="preserve"> sandales très simples en cuir, ma</w:t>
      </w:r>
      <w:r w:rsidR="00DE774C" w:rsidRPr="004D42E3">
        <w:rPr>
          <w:rFonts w:eastAsia="Book Antiqua"/>
          <w:sz w:val="24"/>
          <w:szCs w:val="24"/>
        </w:rPr>
        <w:t>is</w:t>
      </w:r>
      <w:r w:rsidR="001F2403" w:rsidRPr="004D42E3">
        <w:rPr>
          <w:rFonts w:eastAsia="Book Antiqua"/>
          <w:sz w:val="24"/>
          <w:szCs w:val="24"/>
        </w:rPr>
        <w:t xml:space="preserve"> il a mis sa </w:t>
      </w:r>
      <w:r w:rsidR="001F2403" w:rsidRPr="004D42E3">
        <w:rPr>
          <w:rFonts w:eastAsia="Book Antiqua"/>
          <w:i/>
          <w:sz w:val="24"/>
          <w:szCs w:val="24"/>
        </w:rPr>
        <w:t>koofiad</w:t>
      </w:r>
      <w:r w:rsidR="0008019E">
        <w:rPr>
          <w:rFonts w:eastAsia="Book Antiqua"/>
          <w:sz w:val="24"/>
          <w:szCs w:val="24"/>
        </w:rPr>
        <w:t xml:space="preserve">, le couvre-chef </w:t>
      </w:r>
      <w:r w:rsidR="007258AD" w:rsidRPr="004D42E3">
        <w:rPr>
          <w:rFonts w:eastAsia="Book Antiqua"/>
          <w:sz w:val="24"/>
          <w:szCs w:val="24"/>
        </w:rPr>
        <w:t>s</w:t>
      </w:r>
      <w:r w:rsidR="0008019E">
        <w:rPr>
          <w:rFonts w:eastAsia="Book Antiqua"/>
          <w:sz w:val="24"/>
          <w:szCs w:val="24"/>
        </w:rPr>
        <w:t>omalien,</w:t>
      </w:r>
      <w:r w:rsidR="00DE774C" w:rsidRPr="004D42E3">
        <w:rPr>
          <w:rFonts w:eastAsia="Book Antiqua"/>
          <w:sz w:val="24"/>
          <w:szCs w:val="24"/>
        </w:rPr>
        <w:t xml:space="preserve"> beige</w:t>
      </w:r>
      <w:r w:rsidR="001F2403" w:rsidRPr="004D42E3">
        <w:rPr>
          <w:rFonts w:eastAsia="Book Antiqua"/>
          <w:sz w:val="24"/>
          <w:szCs w:val="24"/>
        </w:rPr>
        <w:t xml:space="preserve"> et </w:t>
      </w:r>
      <w:r w:rsidR="00C170A8" w:rsidRPr="004D42E3">
        <w:rPr>
          <w:rFonts w:eastAsia="Book Antiqua"/>
          <w:sz w:val="24"/>
          <w:szCs w:val="24"/>
        </w:rPr>
        <w:t>jaune</w:t>
      </w:r>
      <w:r w:rsidR="00305FE6">
        <w:rPr>
          <w:rFonts w:eastAsia="Book Antiqua"/>
          <w:sz w:val="24"/>
          <w:szCs w:val="24"/>
        </w:rPr>
        <w:t xml:space="preserve">, et le châle, </w:t>
      </w:r>
      <w:r w:rsidR="00085EB7" w:rsidRPr="004D42E3">
        <w:rPr>
          <w:rFonts w:eastAsia="Book Antiqua"/>
          <w:sz w:val="24"/>
          <w:szCs w:val="24"/>
        </w:rPr>
        <w:t>toujour</w:t>
      </w:r>
      <w:r w:rsidR="00305FE6">
        <w:rPr>
          <w:rFonts w:eastAsia="Book Antiqua"/>
          <w:sz w:val="24"/>
          <w:szCs w:val="24"/>
        </w:rPr>
        <w:t xml:space="preserve">s pratique dans les pays chauds, comme protection du soleil, chiffon pour la sueur, oreiller et couverture, etc. </w:t>
      </w:r>
      <w:r w:rsidR="001F2403" w:rsidRPr="004D42E3">
        <w:rPr>
          <w:rFonts w:eastAsia="Book Antiqua"/>
          <w:sz w:val="24"/>
          <w:szCs w:val="24"/>
        </w:rPr>
        <w:t xml:space="preserve"> </w:t>
      </w:r>
      <w:r w:rsidR="001D429B" w:rsidRPr="004D42E3">
        <w:rPr>
          <w:rFonts w:eastAsia="Book Antiqua"/>
          <w:sz w:val="24"/>
          <w:szCs w:val="24"/>
        </w:rPr>
        <w:t>Après une bonne heure de sieste,</w:t>
      </w:r>
      <w:r w:rsidR="002B2CEE" w:rsidRPr="004D42E3">
        <w:rPr>
          <w:rFonts w:eastAsia="Book Antiqua"/>
          <w:sz w:val="24"/>
          <w:szCs w:val="24"/>
        </w:rPr>
        <w:t xml:space="preserve"> il se réveille ; la radio infor</w:t>
      </w:r>
      <w:r w:rsidR="001D429B" w:rsidRPr="004D42E3">
        <w:rPr>
          <w:rFonts w:eastAsia="Book Antiqua"/>
          <w:sz w:val="24"/>
          <w:szCs w:val="24"/>
        </w:rPr>
        <w:t xml:space="preserve">me le convoi de changer </w:t>
      </w:r>
      <w:r w:rsidR="002B2CEE" w:rsidRPr="004D42E3">
        <w:rPr>
          <w:rFonts w:eastAsia="Book Antiqua"/>
          <w:sz w:val="24"/>
          <w:szCs w:val="24"/>
        </w:rPr>
        <w:t>la route en terre battue et de foncer dans la savane, pour éviter des check-points d</w:t>
      </w:r>
      <w:r w:rsidR="00524C8A">
        <w:rPr>
          <w:rFonts w:eastAsia="Book Antiqua"/>
          <w:sz w:val="24"/>
          <w:szCs w:val="24"/>
        </w:rPr>
        <w:t>es Shebab</w:t>
      </w:r>
      <w:r w:rsidR="00BD66E1">
        <w:rPr>
          <w:rFonts w:eastAsia="Book Antiqua"/>
          <w:sz w:val="24"/>
          <w:szCs w:val="24"/>
        </w:rPr>
        <w:t>s</w:t>
      </w:r>
      <w:r w:rsidR="00175040">
        <w:rPr>
          <w:rFonts w:eastAsia="Book Antiqua"/>
          <w:sz w:val="24"/>
          <w:szCs w:val="24"/>
        </w:rPr>
        <w:t xml:space="preserve"> et des petits voyous</w:t>
      </w:r>
      <w:r w:rsidR="00C170A8" w:rsidRPr="004D42E3">
        <w:rPr>
          <w:rFonts w:eastAsia="Book Antiqua"/>
          <w:sz w:val="24"/>
          <w:szCs w:val="24"/>
        </w:rPr>
        <w:t xml:space="preserve"> </w:t>
      </w:r>
      <w:r w:rsidR="002B2CEE" w:rsidRPr="004D42E3">
        <w:rPr>
          <w:rFonts w:eastAsia="Book Antiqua"/>
          <w:sz w:val="24"/>
          <w:szCs w:val="24"/>
        </w:rPr>
        <w:t>qui essayent de survivre à leur contrôle.</w:t>
      </w:r>
      <w:r w:rsidR="001D429B" w:rsidRPr="004D42E3">
        <w:rPr>
          <w:rFonts w:eastAsia="Book Antiqua"/>
          <w:sz w:val="24"/>
          <w:szCs w:val="24"/>
        </w:rPr>
        <w:t xml:space="preserve"> </w:t>
      </w:r>
      <w:r w:rsidRPr="004D42E3">
        <w:rPr>
          <w:rFonts w:eastAsia="Book Antiqua"/>
          <w:sz w:val="24"/>
          <w:szCs w:val="24"/>
        </w:rPr>
        <w:t>Ulysse</w:t>
      </w:r>
      <w:r w:rsidR="00E202E5">
        <w:rPr>
          <w:rFonts w:eastAsia="Book Antiqua"/>
          <w:sz w:val="24"/>
          <w:szCs w:val="24"/>
        </w:rPr>
        <w:t xml:space="preserve"> s’était</w:t>
      </w:r>
      <w:r w:rsidR="001D429B" w:rsidRPr="004D42E3">
        <w:rPr>
          <w:rFonts w:eastAsia="Book Antiqua"/>
          <w:sz w:val="24"/>
          <w:szCs w:val="24"/>
        </w:rPr>
        <w:t xml:space="preserve"> rendormi</w:t>
      </w:r>
      <w:r w:rsidR="00E202E5">
        <w:rPr>
          <w:rFonts w:eastAsia="Book Antiqua"/>
          <w:sz w:val="24"/>
          <w:szCs w:val="24"/>
        </w:rPr>
        <w:t xml:space="preserve"> et voilà qu’il se réveille</w:t>
      </w:r>
      <w:r w:rsidR="000F70BD" w:rsidRPr="004D42E3">
        <w:rPr>
          <w:rFonts w:eastAsia="Book Antiqua"/>
          <w:sz w:val="24"/>
          <w:szCs w:val="24"/>
        </w:rPr>
        <w:t xml:space="preserve"> par quelque coup d’artillerie et d’armes automatiques. </w:t>
      </w:r>
      <w:r w:rsidR="00862715" w:rsidRPr="004D42E3">
        <w:rPr>
          <w:rFonts w:eastAsia="Book Antiqua"/>
          <w:sz w:val="24"/>
          <w:szCs w:val="24"/>
        </w:rPr>
        <w:t>Il avait presque</w:t>
      </w:r>
      <w:r w:rsidR="000F70BD" w:rsidRPr="004D42E3">
        <w:rPr>
          <w:rFonts w:eastAsia="Book Antiqua"/>
          <w:sz w:val="24"/>
          <w:szCs w:val="24"/>
        </w:rPr>
        <w:t xml:space="preserve"> oublié ces tristes sons</w:t>
      </w:r>
      <w:r w:rsidR="001F2403" w:rsidRPr="004D42E3">
        <w:rPr>
          <w:rFonts w:eastAsia="Book Antiqua"/>
          <w:sz w:val="24"/>
          <w:szCs w:val="24"/>
        </w:rPr>
        <w:t xml:space="preserve"> de la folie humaine auxquels on s</w:t>
      </w:r>
      <w:r w:rsidR="00837F33" w:rsidRPr="004D42E3">
        <w:rPr>
          <w:rFonts w:eastAsia="Book Antiqua"/>
          <w:sz w:val="24"/>
          <w:szCs w:val="24"/>
        </w:rPr>
        <w:t xml:space="preserve">’habitue </w:t>
      </w:r>
      <w:r w:rsidR="000F70BD" w:rsidRPr="004D42E3">
        <w:rPr>
          <w:rFonts w:eastAsia="Book Antiqua"/>
          <w:sz w:val="24"/>
          <w:szCs w:val="24"/>
        </w:rPr>
        <w:t xml:space="preserve">difficilement. </w:t>
      </w:r>
    </w:p>
    <w:p w14:paraId="6B86C590" w14:textId="09FEB0CC" w:rsidR="00E13A74" w:rsidRPr="004D42E3" w:rsidRDefault="00206A79" w:rsidP="006E64A8">
      <w:pPr>
        <w:pStyle w:val="Paragraphedeliste"/>
        <w:numPr>
          <w:ilvl w:val="0"/>
          <w:numId w:val="7"/>
        </w:numPr>
        <w:spacing w:after="200" w:line="360" w:lineRule="auto"/>
        <w:jc w:val="both"/>
        <w:rPr>
          <w:rFonts w:eastAsia="Book Antiqua"/>
          <w:sz w:val="24"/>
          <w:szCs w:val="24"/>
        </w:rPr>
      </w:pPr>
      <w:r>
        <w:rPr>
          <w:rFonts w:eastAsia="Book Antiqua"/>
          <w:sz w:val="24"/>
          <w:szCs w:val="24"/>
        </w:rPr>
        <w:t>« C’est la c</w:t>
      </w:r>
      <w:r w:rsidR="00862715" w:rsidRPr="004D42E3">
        <w:rPr>
          <w:rFonts w:eastAsia="Book Antiqua"/>
          <w:sz w:val="24"/>
          <w:szCs w:val="24"/>
        </w:rPr>
        <w:t xml:space="preserve">apitale avec ses feux d’artifice », rigole </w:t>
      </w:r>
      <w:r w:rsidR="00066C86" w:rsidRPr="004D42E3">
        <w:rPr>
          <w:rFonts w:eastAsia="Book Antiqua"/>
          <w:sz w:val="24"/>
          <w:szCs w:val="24"/>
        </w:rPr>
        <w:t>Achille</w:t>
      </w:r>
      <w:r w:rsidR="00862715" w:rsidRPr="004D42E3">
        <w:rPr>
          <w:rFonts w:eastAsia="Book Antiqua"/>
          <w:sz w:val="24"/>
          <w:szCs w:val="24"/>
        </w:rPr>
        <w:t xml:space="preserve"> et </w:t>
      </w:r>
      <w:r w:rsidR="00BD24F8" w:rsidRPr="004D42E3">
        <w:rPr>
          <w:rFonts w:eastAsia="Book Antiqua"/>
          <w:sz w:val="24"/>
          <w:szCs w:val="24"/>
        </w:rPr>
        <w:t>explique</w:t>
      </w:r>
      <w:r w:rsidR="001D429B" w:rsidRPr="004D42E3">
        <w:rPr>
          <w:rFonts w:eastAsia="Book Antiqua"/>
          <w:sz w:val="24"/>
          <w:szCs w:val="24"/>
        </w:rPr>
        <w:t xml:space="preserve"> : « La ville est presque </w:t>
      </w:r>
      <w:r w:rsidR="00862715" w:rsidRPr="004D42E3">
        <w:rPr>
          <w:rFonts w:eastAsia="Book Antiqua"/>
          <w:sz w:val="24"/>
          <w:szCs w:val="24"/>
        </w:rPr>
        <w:t>toute sous le contrôl</w:t>
      </w:r>
      <w:r w:rsidR="00524C8A">
        <w:rPr>
          <w:rFonts w:eastAsia="Book Antiqua"/>
          <w:sz w:val="24"/>
          <w:szCs w:val="24"/>
        </w:rPr>
        <w:t>e militaire des Shebab</w:t>
      </w:r>
      <w:r w:rsidR="00BD66E1">
        <w:rPr>
          <w:rFonts w:eastAsia="Book Antiqua"/>
          <w:sz w:val="24"/>
          <w:szCs w:val="24"/>
        </w:rPr>
        <w:t>s</w:t>
      </w:r>
      <w:r w:rsidR="0024524B">
        <w:rPr>
          <w:rFonts w:eastAsia="Book Antiqua"/>
          <w:sz w:val="24"/>
          <w:szCs w:val="24"/>
        </w:rPr>
        <w:t>, sauf la</w:t>
      </w:r>
      <w:r w:rsidR="00862715" w:rsidRPr="004D42E3">
        <w:rPr>
          <w:rFonts w:eastAsia="Book Antiqua"/>
          <w:sz w:val="24"/>
          <w:szCs w:val="24"/>
        </w:rPr>
        <w:t xml:space="preserve"> Villa Somalia, utilisé</w:t>
      </w:r>
      <w:r>
        <w:rPr>
          <w:rFonts w:eastAsia="Book Antiqua"/>
          <w:sz w:val="24"/>
          <w:szCs w:val="24"/>
        </w:rPr>
        <w:t>e comme p</w:t>
      </w:r>
      <w:r w:rsidR="00276227" w:rsidRPr="004D42E3">
        <w:rPr>
          <w:rFonts w:eastAsia="Book Antiqua"/>
          <w:sz w:val="24"/>
          <w:szCs w:val="24"/>
        </w:rPr>
        <w:t>alais p</w:t>
      </w:r>
      <w:r w:rsidR="00E07898" w:rsidRPr="004D42E3">
        <w:rPr>
          <w:rFonts w:eastAsia="Book Antiqua"/>
          <w:sz w:val="24"/>
          <w:szCs w:val="24"/>
        </w:rPr>
        <w:t>résidentiel</w:t>
      </w:r>
      <w:r>
        <w:rPr>
          <w:rFonts w:eastAsia="Book Antiqua"/>
          <w:sz w:val="24"/>
          <w:szCs w:val="24"/>
        </w:rPr>
        <w:t xml:space="preserve"> (et </w:t>
      </w:r>
      <w:r w:rsidR="00E07898" w:rsidRPr="004D42E3">
        <w:rPr>
          <w:rFonts w:eastAsia="Book Antiqua"/>
          <w:sz w:val="24"/>
          <w:szCs w:val="24"/>
        </w:rPr>
        <w:t xml:space="preserve">siège du gouvernement, </w:t>
      </w:r>
      <w:r w:rsidR="00862715" w:rsidRPr="004D42E3">
        <w:rPr>
          <w:rFonts w:eastAsia="Book Antiqua"/>
          <w:sz w:val="24"/>
          <w:szCs w:val="24"/>
        </w:rPr>
        <w:t>des hauts fo</w:t>
      </w:r>
      <w:r w:rsidR="00E07898" w:rsidRPr="004D42E3">
        <w:rPr>
          <w:rFonts w:eastAsia="Book Antiqua"/>
          <w:sz w:val="24"/>
          <w:szCs w:val="24"/>
        </w:rPr>
        <w:t>nctionnaires et tous</w:t>
      </w:r>
      <w:r w:rsidR="00862715" w:rsidRPr="004D42E3">
        <w:rPr>
          <w:rFonts w:eastAsia="Book Antiqua"/>
          <w:sz w:val="24"/>
          <w:szCs w:val="24"/>
        </w:rPr>
        <w:t xml:space="preserve"> leur</w:t>
      </w:r>
      <w:r w:rsidR="00E07898" w:rsidRPr="004D42E3">
        <w:rPr>
          <w:rFonts w:eastAsia="Book Antiqua"/>
          <w:sz w:val="24"/>
          <w:szCs w:val="24"/>
        </w:rPr>
        <w:t>s</w:t>
      </w:r>
      <w:r w:rsidR="00862715" w:rsidRPr="004D42E3">
        <w:rPr>
          <w:rFonts w:eastAsia="Book Antiqua"/>
          <w:sz w:val="24"/>
          <w:szCs w:val="24"/>
        </w:rPr>
        <w:t xml:space="preserve"> conjoints proches</w:t>
      </w:r>
      <w:r>
        <w:rPr>
          <w:rFonts w:eastAsia="Book Antiqua"/>
          <w:sz w:val="24"/>
          <w:szCs w:val="24"/>
        </w:rPr>
        <w:t>)</w:t>
      </w:r>
      <w:r w:rsidR="00E86258">
        <w:rPr>
          <w:rFonts w:eastAsia="Book Antiqua"/>
          <w:sz w:val="24"/>
          <w:szCs w:val="24"/>
        </w:rPr>
        <w:t xml:space="preserve">, le camp </w:t>
      </w:r>
      <w:r w:rsidR="006B3767">
        <w:rPr>
          <w:rFonts w:eastAsia="Book Antiqua"/>
          <w:sz w:val="24"/>
          <w:szCs w:val="24"/>
        </w:rPr>
        <w:t>de l’</w:t>
      </w:r>
      <w:r w:rsidR="00695FA8">
        <w:rPr>
          <w:rFonts w:eastAsia="Book Antiqua"/>
          <w:sz w:val="24"/>
          <w:szCs w:val="24"/>
        </w:rPr>
        <w:t>AMISOM</w:t>
      </w:r>
      <w:r w:rsidR="00862715" w:rsidRPr="004D42E3">
        <w:rPr>
          <w:rFonts w:eastAsia="Book Antiqua"/>
          <w:sz w:val="24"/>
          <w:szCs w:val="24"/>
        </w:rPr>
        <w:t xml:space="preserve"> et le siège de la Radio et </w:t>
      </w:r>
      <w:r w:rsidR="00E07898" w:rsidRPr="004D42E3">
        <w:rPr>
          <w:rFonts w:eastAsia="Book Antiqua"/>
          <w:sz w:val="24"/>
          <w:szCs w:val="24"/>
        </w:rPr>
        <w:t xml:space="preserve">de la </w:t>
      </w:r>
      <w:r w:rsidR="00276227" w:rsidRPr="004D42E3">
        <w:rPr>
          <w:rFonts w:eastAsia="Book Antiqua"/>
          <w:sz w:val="24"/>
          <w:szCs w:val="24"/>
        </w:rPr>
        <w:t>Télévision n</w:t>
      </w:r>
      <w:r w:rsidR="00E526AA" w:rsidRPr="004D42E3">
        <w:rPr>
          <w:rFonts w:eastAsia="Book Antiqua"/>
          <w:sz w:val="24"/>
          <w:szCs w:val="24"/>
        </w:rPr>
        <w:t xml:space="preserve">ationale et, pour ce qui concerne les civils, les quartiers de </w:t>
      </w:r>
      <w:r w:rsidR="001D429B" w:rsidRPr="004D42E3">
        <w:rPr>
          <w:rFonts w:eastAsia="Book Antiqua"/>
          <w:sz w:val="24"/>
          <w:szCs w:val="24"/>
        </w:rPr>
        <w:t>Medina et Dharkenley.</w:t>
      </w:r>
      <w:r w:rsidR="00862715" w:rsidRPr="004D42E3">
        <w:rPr>
          <w:rFonts w:eastAsia="Book Antiqua"/>
          <w:sz w:val="24"/>
          <w:szCs w:val="24"/>
        </w:rPr>
        <w:t xml:space="preserve"> </w:t>
      </w:r>
      <w:r w:rsidR="00411111">
        <w:rPr>
          <w:rFonts w:eastAsia="Book Antiqua"/>
          <w:sz w:val="24"/>
          <w:szCs w:val="24"/>
        </w:rPr>
        <w:t>Les soldats de l’</w:t>
      </w:r>
      <w:r w:rsidR="00695FA8">
        <w:rPr>
          <w:rFonts w:eastAsia="Book Antiqua"/>
          <w:sz w:val="24"/>
          <w:szCs w:val="24"/>
        </w:rPr>
        <w:t>AMISOM</w:t>
      </w:r>
      <w:r w:rsidR="00862715" w:rsidRPr="004D42E3">
        <w:rPr>
          <w:rFonts w:eastAsia="Book Antiqua"/>
          <w:sz w:val="24"/>
          <w:szCs w:val="24"/>
        </w:rPr>
        <w:t xml:space="preserve"> viennent nous chercher pour nous esco</w:t>
      </w:r>
      <w:r w:rsidR="00A11EC2" w:rsidRPr="004D42E3">
        <w:rPr>
          <w:rFonts w:eastAsia="Book Antiqua"/>
          <w:sz w:val="24"/>
          <w:szCs w:val="24"/>
        </w:rPr>
        <w:t xml:space="preserve">rter à leur base </w:t>
      </w:r>
      <w:r w:rsidR="00862715" w:rsidRPr="004D42E3">
        <w:rPr>
          <w:rFonts w:eastAsia="Book Antiqua"/>
          <w:sz w:val="24"/>
          <w:szCs w:val="24"/>
        </w:rPr>
        <w:t>avec deux blindés, aussitôt qu’on s’approche de leur terroir. »</w:t>
      </w:r>
      <w:r w:rsidR="00BD24F8" w:rsidRPr="004D42E3">
        <w:rPr>
          <w:rFonts w:eastAsia="Book Antiqua"/>
          <w:sz w:val="24"/>
          <w:szCs w:val="24"/>
        </w:rPr>
        <w:t xml:space="preserve"> </w:t>
      </w:r>
    </w:p>
    <w:p w14:paraId="03281498" w14:textId="27E70481" w:rsidR="00A11EC2" w:rsidRPr="004D42E3" w:rsidRDefault="00BD24F8" w:rsidP="006E64A8">
      <w:pPr>
        <w:spacing w:after="200" w:line="360" w:lineRule="auto"/>
        <w:jc w:val="both"/>
        <w:rPr>
          <w:rFonts w:eastAsia="Book Antiqua"/>
          <w:sz w:val="24"/>
          <w:szCs w:val="24"/>
        </w:rPr>
      </w:pPr>
      <w:r w:rsidRPr="004D42E3">
        <w:rPr>
          <w:rFonts w:eastAsia="Book Antiqua"/>
          <w:sz w:val="24"/>
          <w:szCs w:val="24"/>
        </w:rPr>
        <w:t>Les coups de feu augmentent</w:t>
      </w:r>
      <w:r w:rsidR="007258AD" w:rsidRPr="004D42E3">
        <w:rPr>
          <w:rFonts w:eastAsia="Book Antiqua"/>
          <w:sz w:val="24"/>
          <w:szCs w:val="24"/>
        </w:rPr>
        <w:t xml:space="preserve"> en</w:t>
      </w:r>
      <w:r w:rsidR="00D12B61" w:rsidRPr="004D42E3">
        <w:rPr>
          <w:rFonts w:eastAsia="Book Antiqua"/>
          <w:sz w:val="24"/>
          <w:szCs w:val="24"/>
        </w:rPr>
        <w:t xml:space="preserve"> q</w:t>
      </w:r>
      <w:r w:rsidR="0006563B" w:rsidRPr="004D42E3">
        <w:rPr>
          <w:rFonts w:eastAsia="Book Antiqua"/>
          <w:sz w:val="24"/>
          <w:szCs w:val="24"/>
        </w:rPr>
        <w:t>uantité et volume. Et voilà qu’</w:t>
      </w:r>
      <w:r w:rsidR="00D12B61" w:rsidRPr="004D42E3">
        <w:rPr>
          <w:rFonts w:eastAsia="Book Antiqua"/>
          <w:sz w:val="24"/>
          <w:szCs w:val="24"/>
        </w:rPr>
        <w:t xml:space="preserve">après une annonce à la radio de l’auto, les </w:t>
      </w:r>
      <w:r w:rsidR="001467D1" w:rsidRPr="004D42E3">
        <w:rPr>
          <w:rFonts w:eastAsia="Book Antiqua"/>
          <w:sz w:val="24"/>
          <w:szCs w:val="24"/>
        </w:rPr>
        <w:t xml:space="preserve">deux blindés </w:t>
      </w:r>
      <w:r w:rsidR="00206A79">
        <w:rPr>
          <w:rFonts w:eastAsia="Book Antiqua"/>
          <w:sz w:val="24"/>
          <w:szCs w:val="24"/>
        </w:rPr>
        <w:t>de l’Union a</w:t>
      </w:r>
      <w:r w:rsidR="00A11EC2" w:rsidRPr="004D42E3">
        <w:rPr>
          <w:rFonts w:eastAsia="Book Antiqua"/>
          <w:sz w:val="24"/>
          <w:szCs w:val="24"/>
        </w:rPr>
        <w:t xml:space="preserve">fricaine </w:t>
      </w:r>
      <w:r w:rsidR="001467D1" w:rsidRPr="004D42E3">
        <w:rPr>
          <w:rFonts w:eastAsia="Book Antiqua"/>
          <w:sz w:val="24"/>
          <w:szCs w:val="24"/>
        </w:rPr>
        <w:t>viennent vers eux et se mettent devant et derrière le convoi.</w:t>
      </w:r>
      <w:r w:rsidR="000E779F" w:rsidRPr="004D42E3">
        <w:rPr>
          <w:rFonts w:eastAsia="Book Antiqua"/>
          <w:sz w:val="24"/>
          <w:szCs w:val="24"/>
        </w:rPr>
        <w:t xml:space="preserve"> </w:t>
      </w:r>
      <w:r w:rsidR="00A1187A" w:rsidRPr="004D42E3">
        <w:rPr>
          <w:rFonts w:eastAsia="Book Antiqua"/>
          <w:sz w:val="24"/>
          <w:szCs w:val="24"/>
        </w:rPr>
        <w:t xml:space="preserve">Ils vont essayer </w:t>
      </w:r>
      <w:r w:rsidR="001D429B" w:rsidRPr="004D42E3">
        <w:rPr>
          <w:rFonts w:eastAsia="Book Antiqua"/>
          <w:sz w:val="24"/>
          <w:szCs w:val="24"/>
        </w:rPr>
        <w:t xml:space="preserve">de passer à travers les zones </w:t>
      </w:r>
      <w:r w:rsidR="00524C8A">
        <w:rPr>
          <w:rFonts w:eastAsia="Book Antiqua"/>
          <w:sz w:val="24"/>
          <w:szCs w:val="24"/>
        </w:rPr>
        <w:t>des Shebab</w:t>
      </w:r>
      <w:r w:rsidR="00BD66E1">
        <w:rPr>
          <w:rFonts w:eastAsia="Book Antiqua"/>
          <w:sz w:val="24"/>
          <w:szCs w:val="24"/>
        </w:rPr>
        <w:t>s</w:t>
      </w:r>
      <w:r w:rsidR="00A1187A" w:rsidRPr="004D42E3">
        <w:rPr>
          <w:rFonts w:eastAsia="Book Antiqua"/>
          <w:sz w:val="24"/>
          <w:szCs w:val="24"/>
        </w:rPr>
        <w:t xml:space="preserve"> sans provoquer un échange de feu. </w:t>
      </w:r>
      <w:r w:rsidR="007258AD" w:rsidRPr="004D42E3">
        <w:rPr>
          <w:rFonts w:eastAsia="Book Antiqua"/>
          <w:sz w:val="24"/>
          <w:szCs w:val="24"/>
        </w:rPr>
        <w:t>Ulysse entend les infos</w:t>
      </w:r>
      <w:r w:rsidR="00A1187A" w:rsidRPr="004D42E3">
        <w:rPr>
          <w:rFonts w:eastAsia="Book Antiqua"/>
          <w:sz w:val="24"/>
          <w:szCs w:val="24"/>
        </w:rPr>
        <w:t xml:space="preserve"> </w:t>
      </w:r>
      <w:r w:rsidR="00A11EC2" w:rsidRPr="004D42E3">
        <w:rPr>
          <w:rFonts w:eastAsia="Book Antiqua"/>
          <w:sz w:val="24"/>
          <w:szCs w:val="24"/>
        </w:rPr>
        <w:t xml:space="preserve">radio </w:t>
      </w:r>
      <w:r w:rsidR="007258AD" w:rsidRPr="004D42E3">
        <w:rPr>
          <w:rFonts w:eastAsia="Book Antiqua"/>
          <w:sz w:val="24"/>
          <w:szCs w:val="24"/>
        </w:rPr>
        <w:t>en a</w:t>
      </w:r>
      <w:r w:rsidR="008A5F2E" w:rsidRPr="004D42E3">
        <w:rPr>
          <w:rFonts w:eastAsia="Book Antiqua"/>
          <w:sz w:val="24"/>
          <w:szCs w:val="24"/>
        </w:rPr>
        <w:t>nglais et s</w:t>
      </w:r>
      <w:r w:rsidR="00A1187A" w:rsidRPr="004D42E3">
        <w:rPr>
          <w:rFonts w:eastAsia="Book Antiqua"/>
          <w:sz w:val="24"/>
          <w:szCs w:val="24"/>
        </w:rPr>
        <w:t xml:space="preserve">omalien sur les </w:t>
      </w:r>
      <w:r w:rsidR="00DC5B88" w:rsidRPr="004D42E3">
        <w:rPr>
          <w:rFonts w:eastAsia="Book Antiqua"/>
          <w:sz w:val="24"/>
          <w:szCs w:val="24"/>
        </w:rPr>
        <w:t>endroit</w:t>
      </w:r>
      <w:r w:rsidR="00A1187A" w:rsidRPr="004D42E3">
        <w:rPr>
          <w:rFonts w:eastAsia="Book Antiqua"/>
          <w:sz w:val="24"/>
          <w:szCs w:val="24"/>
        </w:rPr>
        <w:t xml:space="preserve">s où on peut passer. </w:t>
      </w:r>
      <w:r w:rsidR="002A3CC6" w:rsidRPr="004D42E3">
        <w:rPr>
          <w:rFonts w:eastAsia="Book Antiqua"/>
          <w:sz w:val="24"/>
          <w:szCs w:val="24"/>
        </w:rPr>
        <w:t>A un certain moment, sans raison apparente, les blindés nous laissent seuls</w:t>
      </w:r>
      <w:r w:rsidR="001F2403" w:rsidRPr="004D42E3">
        <w:rPr>
          <w:rFonts w:eastAsia="Book Antiqua"/>
          <w:sz w:val="24"/>
          <w:szCs w:val="24"/>
        </w:rPr>
        <w:t xml:space="preserve">. Ce </w:t>
      </w:r>
      <w:r w:rsidR="00B32A1D" w:rsidRPr="004D42E3">
        <w:rPr>
          <w:rFonts w:eastAsia="Book Antiqua"/>
          <w:sz w:val="24"/>
          <w:szCs w:val="24"/>
        </w:rPr>
        <w:t>n</w:t>
      </w:r>
      <w:r w:rsidR="001F2403" w:rsidRPr="004D42E3">
        <w:rPr>
          <w:rFonts w:eastAsia="Book Antiqua"/>
          <w:sz w:val="24"/>
          <w:szCs w:val="24"/>
        </w:rPr>
        <w:t>’e</w:t>
      </w:r>
      <w:r w:rsidR="008A5F2E" w:rsidRPr="004D42E3">
        <w:rPr>
          <w:rFonts w:eastAsia="Book Antiqua"/>
          <w:sz w:val="24"/>
          <w:szCs w:val="24"/>
        </w:rPr>
        <w:t xml:space="preserve">st pas une bonne nouvelle : la ville est </w:t>
      </w:r>
      <w:r w:rsidR="001F2403" w:rsidRPr="004D42E3">
        <w:rPr>
          <w:rFonts w:eastAsia="Book Antiqua"/>
          <w:sz w:val="24"/>
          <w:szCs w:val="24"/>
        </w:rPr>
        <w:t>assiégée</w:t>
      </w:r>
      <w:r w:rsidR="00E202E5">
        <w:rPr>
          <w:rFonts w:eastAsia="Book Antiqua"/>
          <w:sz w:val="24"/>
          <w:szCs w:val="24"/>
        </w:rPr>
        <w:t xml:space="preserve"> </w:t>
      </w:r>
      <w:r w:rsidR="008A5F2E" w:rsidRPr="004D42E3">
        <w:rPr>
          <w:rFonts w:eastAsia="Book Antiqua"/>
          <w:sz w:val="24"/>
          <w:szCs w:val="24"/>
        </w:rPr>
        <w:t xml:space="preserve">et </w:t>
      </w:r>
      <w:r w:rsidR="00E202E5">
        <w:rPr>
          <w:rFonts w:eastAsia="Book Antiqua"/>
          <w:sz w:val="24"/>
          <w:szCs w:val="24"/>
        </w:rPr>
        <w:t>pourrait</w:t>
      </w:r>
      <w:r w:rsidR="001F2403" w:rsidRPr="004D42E3">
        <w:rPr>
          <w:rFonts w:eastAsia="Book Antiqua"/>
          <w:sz w:val="24"/>
          <w:szCs w:val="24"/>
        </w:rPr>
        <w:t xml:space="preserve"> tomber d’un momen</w:t>
      </w:r>
      <w:r w:rsidR="00E07898" w:rsidRPr="004D42E3">
        <w:rPr>
          <w:rFonts w:eastAsia="Book Antiqua"/>
          <w:sz w:val="24"/>
          <w:szCs w:val="24"/>
        </w:rPr>
        <w:t>t à l’autre</w:t>
      </w:r>
      <w:r w:rsidR="001F2403" w:rsidRPr="004D42E3">
        <w:rPr>
          <w:rFonts w:eastAsia="Book Antiqua"/>
          <w:sz w:val="24"/>
          <w:szCs w:val="24"/>
        </w:rPr>
        <w:t>.</w:t>
      </w:r>
      <w:r w:rsidR="002A3CC6" w:rsidRPr="004D42E3">
        <w:rPr>
          <w:rFonts w:eastAsia="Book Antiqua"/>
          <w:sz w:val="24"/>
          <w:szCs w:val="24"/>
        </w:rPr>
        <w:t xml:space="preserve"> </w:t>
      </w:r>
      <w:r w:rsidR="00E202E5">
        <w:rPr>
          <w:rFonts w:eastAsia="Book Antiqua"/>
          <w:sz w:val="24"/>
          <w:szCs w:val="24"/>
        </w:rPr>
        <w:t>Notre convoi détourne les</w:t>
      </w:r>
      <w:r w:rsidR="00A30990" w:rsidRPr="004D42E3">
        <w:rPr>
          <w:rFonts w:eastAsia="Book Antiqua"/>
          <w:sz w:val="24"/>
          <w:szCs w:val="24"/>
        </w:rPr>
        <w:t xml:space="preserve"> villes de Jowhar et Ba</w:t>
      </w:r>
      <w:r w:rsidR="00E202E5">
        <w:rPr>
          <w:rFonts w:eastAsia="Book Antiqua"/>
          <w:sz w:val="24"/>
          <w:szCs w:val="24"/>
        </w:rPr>
        <w:t xml:space="preserve">lad, </w:t>
      </w:r>
      <w:r w:rsidR="00BB6CC4" w:rsidRPr="004D42E3">
        <w:rPr>
          <w:rFonts w:eastAsia="Book Antiqua"/>
          <w:sz w:val="24"/>
          <w:szCs w:val="24"/>
        </w:rPr>
        <w:t>sous contrôle</w:t>
      </w:r>
      <w:r w:rsidR="00E202E5">
        <w:rPr>
          <w:rFonts w:eastAsia="Book Antiqua"/>
          <w:sz w:val="24"/>
          <w:szCs w:val="24"/>
        </w:rPr>
        <w:t xml:space="preserve"> des insurgés</w:t>
      </w:r>
      <w:r w:rsidR="00E24815" w:rsidRPr="004D42E3">
        <w:rPr>
          <w:rFonts w:eastAsia="Book Antiqua"/>
          <w:sz w:val="24"/>
          <w:szCs w:val="24"/>
        </w:rPr>
        <w:t>. C</w:t>
      </w:r>
      <w:r w:rsidR="00A1187A" w:rsidRPr="004D42E3">
        <w:rPr>
          <w:rFonts w:eastAsia="Book Antiqua"/>
          <w:sz w:val="24"/>
          <w:szCs w:val="24"/>
        </w:rPr>
        <w:t>’est av</w:t>
      </w:r>
      <w:r w:rsidR="00E202E5">
        <w:rPr>
          <w:rFonts w:eastAsia="Book Antiqua"/>
          <w:sz w:val="24"/>
          <w:szCs w:val="24"/>
        </w:rPr>
        <w:t>ec de l’argent</w:t>
      </w:r>
      <w:r w:rsidR="00E24815" w:rsidRPr="004D42E3">
        <w:rPr>
          <w:rFonts w:eastAsia="Book Antiqua"/>
          <w:sz w:val="24"/>
          <w:szCs w:val="24"/>
        </w:rPr>
        <w:t xml:space="preserve"> qu’ils vont essayer de </w:t>
      </w:r>
      <w:r w:rsidR="00A1187A" w:rsidRPr="004D42E3">
        <w:rPr>
          <w:rFonts w:eastAsia="Book Antiqua"/>
          <w:sz w:val="24"/>
          <w:szCs w:val="24"/>
        </w:rPr>
        <w:t xml:space="preserve">passer à travers un contrôle d’un village </w:t>
      </w:r>
      <w:r w:rsidR="00E24815" w:rsidRPr="004D42E3">
        <w:rPr>
          <w:rFonts w:eastAsia="Book Antiqua"/>
          <w:sz w:val="24"/>
          <w:szCs w:val="24"/>
        </w:rPr>
        <w:t xml:space="preserve">près de Balad </w:t>
      </w:r>
      <w:r w:rsidR="00E202E5">
        <w:rPr>
          <w:rFonts w:eastAsia="Book Antiqua"/>
          <w:sz w:val="24"/>
          <w:szCs w:val="24"/>
        </w:rPr>
        <w:t xml:space="preserve">géré par </w:t>
      </w:r>
      <w:r w:rsidR="00206A79" w:rsidRPr="003E3B00">
        <w:rPr>
          <w:rFonts w:eastAsia="Book Antiqua"/>
          <w:sz w:val="24"/>
          <w:szCs w:val="24"/>
        </w:rPr>
        <w:t>une tribu</w:t>
      </w:r>
      <w:r w:rsidR="00A1187A" w:rsidRPr="003E3B00">
        <w:rPr>
          <w:rFonts w:eastAsia="Book Antiqua"/>
          <w:sz w:val="24"/>
          <w:szCs w:val="24"/>
        </w:rPr>
        <w:t xml:space="preserve"> qui est la même </w:t>
      </w:r>
      <w:r w:rsidR="00206A79" w:rsidRPr="003E3B00">
        <w:rPr>
          <w:rFonts w:eastAsia="Book Antiqua"/>
          <w:sz w:val="24"/>
          <w:szCs w:val="24"/>
        </w:rPr>
        <w:t>de celle du</w:t>
      </w:r>
      <w:r w:rsidR="007258AD" w:rsidRPr="003E3B00">
        <w:rPr>
          <w:rFonts w:eastAsia="Book Antiqua"/>
          <w:sz w:val="24"/>
          <w:szCs w:val="24"/>
        </w:rPr>
        <w:t xml:space="preserve"> </w:t>
      </w:r>
      <w:r w:rsidR="00BB6CC4" w:rsidRPr="003E3B00">
        <w:rPr>
          <w:rFonts w:eastAsia="Book Antiqua"/>
          <w:sz w:val="24"/>
          <w:szCs w:val="24"/>
        </w:rPr>
        <w:t>chauffeur,</w:t>
      </w:r>
      <w:r w:rsidR="00BB6CC4" w:rsidRPr="004D42E3">
        <w:rPr>
          <w:rFonts w:eastAsia="Book Antiqua"/>
          <w:sz w:val="24"/>
          <w:szCs w:val="24"/>
        </w:rPr>
        <w:t xml:space="preserve"> </w:t>
      </w:r>
      <w:r w:rsidR="007C6D24" w:rsidRPr="004D42E3">
        <w:rPr>
          <w:rFonts w:eastAsia="Book Antiqua"/>
          <w:sz w:val="24"/>
          <w:szCs w:val="24"/>
        </w:rPr>
        <w:t xml:space="preserve">un </w:t>
      </w:r>
      <w:r w:rsidR="0008019E">
        <w:rPr>
          <w:rFonts w:eastAsia="Book Antiqua"/>
          <w:sz w:val="24"/>
          <w:szCs w:val="24"/>
        </w:rPr>
        <w:t xml:space="preserve">Somalien de l’ethnie bantou des </w:t>
      </w:r>
      <w:r w:rsidR="007C6D24" w:rsidRPr="004D42E3">
        <w:rPr>
          <w:rFonts w:eastAsia="Book Antiqua"/>
          <w:i/>
          <w:sz w:val="24"/>
          <w:szCs w:val="24"/>
        </w:rPr>
        <w:t>j</w:t>
      </w:r>
      <w:r w:rsidR="00BB6CC4" w:rsidRPr="004D42E3">
        <w:rPr>
          <w:rFonts w:eastAsia="Book Antiqua"/>
          <w:i/>
          <w:sz w:val="24"/>
          <w:szCs w:val="24"/>
        </w:rPr>
        <w:t>areer</w:t>
      </w:r>
      <w:r w:rsidR="00E202E5">
        <w:rPr>
          <w:rFonts w:eastAsia="Book Antiqua"/>
          <w:i/>
          <w:sz w:val="24"/>
          <w:szCs w:val="24"/>
        </w:rPr>
        <w:t>s</w:t>
      </w:r>
      <w:r w:rsidR="0008019E">
        <w:rPr>
          <w:rFonts w:eastAsia="Book Antiqua"/>
          <w:i/>
          <w:sz w:val="24"/>
          <w:szCs w:val="24"/>
        </w:rPr>
        <w:t>.</w:t>
      </w:r>
      <w:r w:rsidR="00A1187A" w:rsidRPr="004D42E3">
        <w:rPr>
          <w:rFonts w:eastAsia="Book Antiqua"/>
          <w:sz w:val="24"/>
          <w:szCs w:val="24"/>
        </w:rPr>
        <w:t xml:space="preserve"> Il faut </w:t>
      </w:r>
      <w:r w:rsidR="001D429B" w:rsidRPr="004D42E3">
        <w:rPr>
          <w:rFonts w:eastAsia="Book Antiqua"/>
          <w:sz w:val="24"/>
          <w:szCs w:val="24"/>
        </w:rPr>
        <w:t>sortir 1000</w:t>
      </w:r>
      <w:r w:rsidR="00411111">
        <w:rPr>
          <w:rFonts w:eastAsia="Book Antiqua"/>
          <w:sz w:val="24"/>
          <w:szCs w:val="24"/>
        </w:rPr>
        <w:t xml:space="preserve"> USD en cash que Salgari</w:t>
      </w:r>
      <w:r w:rsidR="007258AD" w:rsidRPr="004D42E3">
        <w:rPr>
          <w:rFonts w:eastAsia="Book Antiqua"/>
          <w:sz w:val="24"/>
          <w:szCs w:val="24"/>
        </w:rPr>
        <w:t xml:space="preserve"> a à portée des mains </w:t>
      </w:r>
      <w:r w:rsidR="00E24815" w:rsidRPr="004D42E3">
        <w:rPr>
          <w:rFonts w:eastAsia="Book Antiqua"/>
          <w:sz w:val="24"/>
          <w:szCs w:val="24"/>
        </w:rPr>
        <w:t xml:space="preserve">et </w:t>
      </w:r>
      <w:r w:rsidR="00276227" w:rsidRPr="004D42E3">
        <w:rPr>
          <w:rFonts w:eastAsia="Book Antiqua"/>
          <w:sz w:val="24"/>
          <w:szCs w:val="24"/>
        </w:rPr>
        <w:t>donne au chauffeur s</w:t>
      </w:r>
      <w:r w:rsidR="00A1187A" w:rsidRPr="004D42E3">
        <w:rPr>
          <w:rFonts w:eastAsia="Book Antiqua"/>
          <w:sz w:val="24"/>
          <w:szCs w:val="24"/>
        </w:rPr>
        <w:t>omalien</w:t>
      </w:r>
      <w:r w:rsidR="00E24815" w:rsidRPr="004D42E3">
        <w:rPr>
          <w:rFonts w:eastAsia="Book Antiqua"/>
          <w:sz w:val="24"/>
          <w:szCs w:val="24"/>
        </w:rPr>
        <w:t xml:space="preserve">. </w:t>
      </w:r>
      <w:r w:rsidR="00066C86" w:rsidRPr="004D42E3">
        <w:rPr>
          <w:rFonts w:eastAsia="Book Antiqua"/>
          <w:sz w:val="24"/>
          <w:szCs w:val="24"/>
        </w:rPr>
        <w:t>Achille</w:t>
      </w:r>
      <w:r w:rsidR="001D429B" w:rsidRPr="004D42E3">
        <w:rPr>
          <w:rFonts w:eastAsia="Book Antiqua"/>
          <w:sz w:val="24"/>
          <w:szCs w:val="24"/>
        </w:rPr>
        <w:t xml:space="preserve"> </w:t>
      </w:r>
      <w:r w:rsidR="00206A79">
        <w:rPr>
          <w:rFonts w:eastAsia="Book Antiqua"/>
          <w:sz w:val="24"/>
          <w:szCs w:val="24"/>
        </w:rPr>
        <w:t xml:space="preserve">lui </w:t>
      </w:r>
      <w:r w:rsidR="001D429B" w:rsidRPr="004D42E3">
        <w:rPr>
          <w:rFonts w:eastAsia="Book Antiqua"/>
          <w:sz w:val="24"/>
          <w:szCs w:val="24"/>
        </w:rPr>
        <w:t xml:space="preserve">promet de les rembourser plus tard. </w:t>
      </w:r>
      <w:r w:rsidR="00E24815" w:rsidRPr="004D42E3">
        <w:rPr>
          <w:rFonts w:eastAsia="Book Antiqua"/>
          <w:sz w:val="24"/>
          <w:szCs w:val="24"/>
        </w:rPr>
        <w:t>Après un long tour sur des pistes très dif</w:t>
      </w:r>
      <w:r w:rsidR="007258AD" w:rsidRPr="004D42E3">
        <w:rPr>
          <w:rFonts w:eastAsia="Book Antiqua"/>
          <w:sz w:val="24"/>
          <w:szCs w:val="24"/>
        </w:rPr>
        <w:t>ficiles et pleines de</w:t>
      </w:r>
      <w:r w:rsidR="00E24815" w:rsidRPr="004D42E3">
        <w:rPr>
          <w:rFonts w:eastAsia="Book Antiqua"/>
          <w:sz w:val="24"/>
          <w:szCs w:val="24"/>
        </w:rPr>
        <w:t xml:space="preserve"> trous immenses, ils arrivent à </w:t>
      </w:r>
      <w:r w:rsidR="005F4FE6" w:rsidRPr="004D42E3">
        <w:rPr>
          <w:rFonts w:eastAsia="Book Antiqua"/>
          <w:sz w:val="24"/>
          <w:szCs w:val="24"/>
        </w:rPr>
        <w:t>l’</w:t>
      </w:r>
      <w:r w:rsidR="00DC5B88" w:rsidRPr="004D42E3">
        <w:rPr>
          <w:rFonts w:eastAsia="Book Antiqua"/>
          <w:sz w:val="24"/>
          <w:szCs w:val="24"/>
        </w:rPr>
        <w:t>endroit</w:t>
      </w:r>
      <w:r w:rsidR="005F4FE6" w:rsidRPr="004D42E3">
        <w:rPr>
          <w:rFonts w:eastAsia="Book Antiqua"/>
          <w:sz w:val="24"/>
          <w:szCs w:val="24"/>
        </w:rPr>
        <w:t xml:space="preserve">. </w:t>
      </w:r>
    </w:p>
    <w:p w14:paraId="58E95669" w14:textId="4DD0FD78" w:rsidR="00E13A74" w:rsidRPr="004D42E3" w:rsidRDefault="005F4FE6" w:rsidP="006E64A8">
      <w:pPr>
        <w:spacing w:after="200" w:line="360" w:lineRule="auto"/>
        <w:jc w:val="both"/>
        <w:rPr>
          <w:rFonts w:eastAsia="Book Antiqua"/>
          <w:sz w:val="24"/>
          <w:szCs w:val="24"/>
        </w:rPr>
      </w:pPr>
      <w:r w:rsidRPr="004D42E3">
        <w:rPr>
          <w:rFonts w:eastAsia="Book Antiqua"/>
          <w:sz w:val="24"/>
          <w:szCs w:val="24"/>
        </w:rPr>
        <w:t>D</w:t>
      </w:r>
      <w:r w:rsidR="00E24815" w:rsidRPr="004D42E3">
        <w:rPr>
          <w:rFonts w:eastAsia="Book Antiqua"/>
          <w:sz w:val="24"/>
          <w:szCs w:val="24"/>
        </w:rPr>
        <w:t>eux petites maisons en brique de ciment</w:t>
      </w:r>
      <w:r w:rsidRPr="004D42E3">
        <w:rPr>
          <w:rFonts w:eastAsia="Book Antiqua"/>
          <w:sz w:val="24"/>
          <w:szCs w:val="24"/>
        </w:rPr>
        <w:t xml:space="preserve"> des deux côtés de la rue</w:t>
      </w:r>
      <w:r w:rsidR="007C6D24" w:rsidRPr="004D42E3">
        <w:rPr>
          <w:rFonts w:eastAsia="Book Antiqua"/>
          <w:sz w:val="24"/>
          <w:szCs w:val="24"/>
        </w:rPr>
        <w:t xml:space="preserve">, avec deux hommes </w:t>
      </w:r>
      <w:r w:rsidR="00AE27BC">
        <w:rPr>
          <w:rFonts w:eastAsia="Book Antiqua"/>
          <w:i/>
          <w:sz w:val="24"/>
          <w:szCs w:val="24"/>
        </w:rPr>
        <w:t>j</w:t>
      </w:r>
      <w:r w:rsidR="0008019E">
        <w:rPr>
          <w:rFonts w:eastAsia="Book Antiqua"/>
          <w:i/>
          <w:sz w:val="24"/>
          <w:szCs w:val="24"/>
        </w:rPr>
        <w:t>aree</w:t>
      </w:r>
      <w:r w:rsidR="00E202E5">
        <w:rPr>
          <w:rFonts w:eastAsia="Book Antiqua"/>
          <w:i/>
          <w:sz w:val="24"/>
          <w:szCs w:val="24"/>
        </w:rPr>
        <w:t>r</w:t>
      </w:r>
      <w:r w:rsidR="00677A24" w:rsidRPr="004D42E3">
        <w:rPr>
          <w:rFonts w:eastAsia="Book Antiqua"/>
          <w:i/>
          <w:sz w:val="24"/>
          <w:szCs w:val="24"/>
        </w:rPr>
        <w:t xml:space="preserve">s, </w:t>
      </w:r>
      <w:r w:rsidRPr="004D42E3">
        <w:rPr>
          <w:rFonts w:eastAsia="Book Antiqua"/>
          <w:sz w:val="24"/>
          <w:szCs w:val="24"/>
        </w:rPr>
        <w:t>la quarantaine,</w:t>
      </w:r>
      <w:r w:rsidR="00C86E72" w:rsidRPr="004D42E3">
        <w:rPr>
          <w:rFonts w:eastAsia="Book Antiqua"/>
          <w:sz w:val="24"/>
          <w:szCs w:val="24"/>
        </w:rPr>
        <w:t xml:space="preserve"> </w:t>
      </w:r>
      <w:r w:rsidRPr="004D42E3">
        <w:rPr>
          <w:rFonts w:eastAsia="Book Antiqua"/>
          <w:sz w:val="24"/>
          <w:szCs w:val="24"/>
        </w:rPr>
        <w:t xml:space="preserve">habillés avec des </w:t>
      </w:r>
      <w:r w:rsidR="00AE27BC">
        <w:rPr>
          <w:rFonts w:eastAsia="Book Antiqua"/>
          <w:i/>
          <w:sz w:val="24"/>
          <w:szCs w:val="24"/>
        </w:rPr>
        <w:t>m</w:t>
      </w:r>
      <w:r w:rsidRPr="004D42E3">
        <w:rPr>
          <w:rFonts w:eastAsia="Book Antiqua"/>
          <w:i/>
          <w:sz w:val="24"/>
          <w:szCs w:val="24"/>
        </w:rPr>
        <w:t>acawiis</w:t>
      </w:r>
      <w:r w:rsidR="00C333E3" w:rsidRPr="008F0582">
        <w:rPr>
          <w:rFonts w:eastAsia="Book Antiqua"/>
          <w:sz w:val="24"/>
          <w:szCs w:val="24"/>
        </w:rPr>
        <w:t xml:space="preserve">, </w:t>
      </w:r>
      <w:r w:rsidR="008F0582" w:rsidRPr="008F0582">
        <w:rPr>
          <w:rFonts w:eastAsia="Book Antiqua"/>
          <w:sz w:val="24"/>
          <w:szCs w:val="24"/>
        </w:rPr>
        <w:t>les pagnes</w:t>
      </w:r>
      <w:r w:rsidR="008F0582">
        <w:rPr>
          <w:rFonts w:eastAsia="Book Antiqua"/>
          <w:sz w:val="24"/>
          <w:szCs w:val="24"/>
        </w:rPr>
        <w:t xml:space="preserve"> pour hommes</w:t>
      </w:r>
      <w:r w:rsidR="0008019E">
        <w:rPr>
          <w:rFonts w:eastAsia="Book Antiqua"/>
          <w:sz w:val="24"/>
          <w:szCs w:val="24"/>
        </w:rPr>
        <w:t xml:space="preserve">, </w:t>
      </w:r>
      <w:r w:rsidR="00677A24" w:rsidRPr="004D42E3">
        <w:rPr>
          <w:rFonts w:eastAsia="Book Antiqua"/>
          <w:sz w:val="24"/>
          <w:szCs w:val="24"/>
        </w:rPr>
        <w:t>des chemises ou des T-shirts bariolées</w:t>
      </w:r>
      <w:r w:rsidRPr="004D42E3">
        <w:rPr>
          <w:rFonts w:eastAsia="Book Antiqua"/>
          <w:sz w:val="24"/>
          <w:szCs w:val="24"/>
        </w:rPr>
        <w:t xml:space="preserve"> un peu abimées </w:t>
      </w:r>
      <w:r w:rsidR="00637482" w:rsidRPr="004D42E3">
        <w:rPr>
          <w:rFonts w:eastAsia="Book Antiqua"/>
          <w:sz w:val="24"/>
          <w:szCs w:val="24"/>
        </w:rPr>
        <w:t xml:space="preserve">et des </w:t>
      </w:r>
      <w:r w:rsidR="00B128AE" w:rsidRPr="004D42E3">
        <w:rPr>
          <w:rFonts w:eastAsia="Book Antiqua"/>
          <w:i/>
          <w:sz w:val="24"/>
          <w:szCs w:val="24"/>
        </w:rPr>
        <w:t>koofiaads</w:t>
      </w:r>
      <w:r w:rsidR="00C333E3" w:rsidRPr="004D42E3">
        <w:rPr>
          <w:rFonts w:eastAsia="Book Antiqua"/>
          <w:sz w:val="24"/>
          <w:szCs w:val="24"/>
        </w:rPr>
        <w:t xml:space="preserve"> assez sales, </w:t>
      </w:r>
      <w:r w:rsidR="00940906">
        <w:rPr>
          <w:rFonts w:eastAsia="Book Antiqua"/>
          <w:sz w:val="24"/>
          <w:szCs w:val="24"/>
        </w:rPr>
        <w:t>gardent l</w:t>
      </w:r>
      <w:r w:rsidRPr="004D42E3">
        <w:rPr>
          <w:rFonts w:eastAsia="Book Antiqua"/>
          <w:sz w:val="24"/>
          <w:szCs w:val="24"/>
        </w:rPr>
        <w:t xml:space="preserve">e check-point improvisé. Dans une des deux maisons on voit un homme avec </w:t>
      </w:r>
      <w:r w:rsidR="00637482" w:rsidRPr="004D42E3">
        <w:rPr>
          <w:rFonts w:eastAsia="Book Antiqua"/>
          <w:sz w:val="24"/>
          <w:szCs w:val="24"/>
        </w:rPr>
        <w:t>une kalachnikov</w:t>
      </w:r>
      <w:r w:rsidRPr="004D42E3">
        <w:rPr>
          <w:rFonts w:eastAsia="Book Antiqua"/>
          <w:sz w:val="24"/>
          <w:szCs w:val="24"/>
        </w:rPr>
        <w:t>. Notre chauffeur descend et discute longtemps avec le</w:t>
      </w:r>
      <w:r w:rsidR="007A6F19">
        <w:rPr>
          <w:rFonts w:eastAsia="Book Antiqua"/>
          <w:sz w:val="24"/>
          <w:szCs w:val="24"/>
        </w:rPr>
        <w:t>s deux</w:t>
      </w:r>
      <w:r w:rsidR="007C6D24" w:rsidRPr="004D42E3">
        <w:rPr>
          <w:rFonts w:eastAsia="Book Antiqua"/>
          <w:sz w:val="24"/>
          <w:szCs w:val="24"/>
        </w:rPr>
        <w:t xml:space="preserve"> qui mâchent du </w:t>
      </w:r>
      <w:r w:rsidR="00AE27BC">
        <w:rPr>
          <w:rFonts w:eastAsia="Book Antiqua"/>
          <w:i/>
          <w:sz w:val="24"/>
          <w:szCs w:val="24"/>
        </w:rPr>
        <w:t>k</w:t>
      </w:r>
      <w:r w:rsidR="007C6D24" w:rsidRPr="004D42E3">
        <w:rPr>
          <w:rFonts w:eastAsia="Book Antiqua"/>
          <w:i/>
          <w:sz w:val="24"/>
          <w:szCs w:val="24"/>
        </w:rPr>
        <w:t>hat</w:t>
      </w:r>
      <w:r w:rsidR="0008019E">
        <w:rPr>
          <w:rFonts w:eastAsia="Book Antiqua"/>
          <w:i/>
          <w:sz w:val="24"/>
          <w:szCs w:val="24"/>
        </w:rPr>
        <w:t xml:space="preserve">, </w:t>
      </w:r>
      <w:r w:rsidR="0008019E" w:rsidRPr="0008019E">
        <w:rPr>
          <w:rFonts w:eastAsia="Book Antiqua"/>
          <w:sz w:val="24"/>
          <w:szCs w:val="24"/>
        </w:rPr>
        <w:t>l’herbe psychotrope</w:t>
      </w:r>
      <w:r w:rsidR="0008019E">
        <w:rPr>
          <w:rFonts w:eastAsia="Book Antiqua"/>
          <w:sz w:val="24"/>
          <w:szCs w:val="24"/>
        </w:rPr>
        <w:t xml:space="preserve">, très répandue au Yémen et dans la Corne d’Afrique. </w:t>
      </w:r>
      <w:r w:rsidR="007C6D24" w:rsidRPr="004D42E3">
        <w:rPr>
          <w:rFonts w:eastAsia="Book Antiqua"/>
          <w:sz w:val="24"/>
          <w:szCs w:val="24"/>
        </w:rPr>
        <w:t>Il</w:t>
      </w:r>
      <w:r w:rsidR="00C86E72" w:rsidRPr="004D42E3">
        <w:rPr>
          <w:rFonts w:eastAsia="Book Antiqua"/>
          <w:sz w:val="24"/>
          <w:szCs w:val="24"/>
        </w:rPr>
        <w:t xml:space="preserve"> commence à </w:t>
      </w:r>
      <w:r w:rsidR="007C6D24" w:rsidRPr="004D42E3">
        <w:rPr>
          <w:rFonts w:eastAsia="Book Antiqua"/>
          <w:sz w:val="24"/>
          <w:szCs w:val="24"/>
        </w:rPr>
        <w:t xml:space="preserve">sortir les </w:t>
      </w:r>
      <w:r w:rsidR="00C86E72" w:rsidRPr="004D42E3">
        <w:rPr>
          <w:rFonts w:eastAsia="Book Antiqua"/>
          <w:sz w:val="24"/>
          <w:szCs w:val="24"/>
        </w:rPr>
        <w:t>1000</w:t>
      </w:r>
      <w:r w:rsidR="00837F33" w:rsidRPr="004D42E3">
        <w:rPr>
          <w:rFonts w:eastAsia="Book Antiqua"/>
          <w:sz w:val="24"/>
          <w:szCs w:val="24"/>
        </w:rPr>
        <w:t xml:space="preserve"> dollars</w:t>
      </w:r>
      <w:r w:rsidR="007C6D24" w:rsidRPr="004D42E3">
        <w:rPr>
          <w:rFonts w:eastAsia="Book Antiqua"/>
          <w:sz w:val="24"/>
          <w:szCs w:val="24"/>
        </w:rPr>
        <w:t xml:space="preserve">, mais ils </w:t>
      </w:r>
      <w:r w:rsidR="00B32A1D" w:rsidRPr="004D42E3">
        <w:rPr>
          <w:rFonts w:eastAsia="Book Antiqua"/>
          <w:sz w:val="24"/>
          <w:szCs w:val="24"/>
        </w:rPr>
        <w:t>n</w:t>
      </w:r>
      <w:r w:rsidR="007C6D24" w:rsidRPr="004D42E3">
        <w:rPr>
          <w:rFonts w:eastAsia="Book Antiqua"/>
          <w:sz w:val="24"/>
          <w:szCs w:val="24"/>
        </w:rPr>
        <w:t>’acceptent pas et l’invite dans une des deux maisonnettes. A ce point le chauffeur de notre voi</w:t>
      </w:r>
      <w:r w:rsidR="007318CE" w:rsidRPr="004D42E3">
        <w:rPr>
          <w:rFonts w:eastAsia="Book Antiqua"/>
          <w:sz w:val="24"/>
          <w:szCs w:val="24"/>
        </w:rPr>
        <w:t xml:space="preserve">ture fait </w:t>
      </w:r>
      <w:r w:rsidR="00FF69C1" w:rsidRPr="004D42E3">
        <w:rPr>
          <w:rFonts w:eastAsia="Book Antiqua"/>
          <w:sz w:val="24"/>
          <w:szCs w:val="24"/>
        </w:rPr>
        <w:t>descendre</w:t>
      </w:r>
      <w:r w:rsidR="007318CE" w:rsidRPr="004D42E3">
        <w:rPr>
          <w:rFonts w:eastAsia="Book Antiqua"/>
          <w:sz w:val="24"/>
          <w:szCs w:val="24"/>
        </w:rPr>
        <w:t xml:space="preserve"> le chauffeur resté</w:t>
      </w:r>
      <w:r w:rsidR="007A6F19">
        <w:rPr>
          <w:rFonts w:eastAsia="Book Antiqua"/>
          <w:sz w:val="24"/>
          <w:szCs w:val="24"/>
        </w:rPr>
        <w:t xml:space="preserve"> à l’intérieur</w:t>
      </w:r>
      <w:r w:rsidR="008F0582" w:rsidRPr="008F0582">
        <w:rPr>
          <w:rFonts w:eastAsia="Book Antiqua"/>
          <w:sz w:val="24"/>
          <w:szCs w:val="24"/>
        </w:rPr>
        <w:t xml:space="preserve">. Il y a </w:t>
      </w:r>
      <w:r w:rsidR="007318CE" w:rsidRPr="008F0582">
        <w:rPr>
          <w:rFonts w:eastAsia="Book Antiqua"/>
          <w:sz w:val="24"/>
          <w:szCs w:val="24"/>
        </w:rPr>
        <w:t>une bonne nouvelle : l</w:t>
      </w:r>
      <w:r w:rsidR="007C6D24" w:rsidRPr="008F0582">
        <w:rPr>
          <w:rFonts w:eastAsia="Book Antiqua"/>
          <w:sz w:val="24"/>
          <w:szCs w:val="24"/>
        </w:rPr>
        <w:t>e</w:t>
      </w:r>
      <w:r w:rsidR="008F0582">
        <w:rPr>
          <w:rFonts w:eastAsia="Book Antiqua"/>
          <w:sz w:val="24"/>
          <w:szCs w:val="24"/>
        </w:rPr>
        <w:t xml:space="preserve"> nouveau chauffeur est</w:t>
      </w:r>
      <w:r w:rsidR="007C6D24" w:rsidRPr="004D42E3">
        <w:rPr>
          <w:rFonts w:eastAsia="Book Antiqua"/>
          <w:sz w:val="24"/>
          <w:szCs w:val="24"/>
        </w:rPr>
        <w:t xml:space="preserve"> de la même famille d’un des deux douaniers clandestins. Ils s’embrassent, rigolent et rentrent ensemble. </w:t>
      </w:r>
    </w:p>
    <w:p w14:paraId="40D7B79A" w14:textId="3381F3B1" w:rsidR="00E13A74" w:rsidRPr="004D42E3" w:rsidRDefault="00076A16"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006E27D5" w:rsidRPr="004D42E3">
        <w:rPr>
          <w:rFonts w:eastAsia="Book Antiqua"/>
          <w:sz w:val="24"/>
          <w:szCs w:val="24"/>
        </w:rPr>
        <w:t>Ça</w:t>
      </w:r>
      <w:r w:rsidR="007C6D24" w:rsidRPr="004D42E3">
        <w:rPr>
          <w:rFonts w:eastAsia="Book Antiqua"/>
          <w:sz w:val="24"/>
          <w:szCs w:val="24"/>
        </w:rPr>
        <w:t xml:space="preserve"> va </w:t>
      </w:r>
      <w:r w:rsidR="00FD5D05" w:rsidRPr="004D42E3">
        <w:rPr>
          <w:rFonts w:eastAsia="Book Antiqua"/>
          <w:sz w:val="24"/>
          <w:szCs w:val="24"/>
        </w:rPr>
        <w:t>prendre</w:t>
      </w:r>
      <w:r w:rsidR="00637482" w:rsidRPr="004D42E3">
        <w:rPr>
          <w:rFonts w:eastAsia="Book Antiqua"/>
          <w:sz w:val="24"/>
          <w:szCs w:val="24"/>
        </w:rPr>
        <w:t xml:space="preserve"> du temps » se plaint </w:t>
      </w:r>
      <w:r w:rsidR="00066C86" w:rsidRPr="004D42E3">
        <w:rPr>
          <w:rFonts w:eastAsia="Book Antiqua"/>
          <w:sz w:val="24"/>
          <w:szCs w:val="24"/>
        </w:rPr>
        <w:t>Achille</w:t>
      </w:r>
      <w:r w:rsidR="00007B48" w:rsidRPr="004D42E3">
        <w:rPr>
          <w:rFonts w:eastAsia="Book Antiqua"/>
          <w:sz w:val="24"/>
          <w:szCs w:val="24"/>
        </w:rPr>
        <w:t> :</w:t>
      </w:r>
      <w:r w:rsidR="008A5F2E" w:rsidRPr="004D42E3">
        <w:rPr>
          <w:rFonts w:eastAsia="Book Antiqua"/>
          <w:sz w:val="24"/>
          <w:szCs w:val="24"/>
        </w:rPr>
        <w:t xml:space="preserve"> </w:t>
      </w:r>
      <w:r w:rsidR="00007B48" w:rsidRPr="004D42E3">
        <w:rPr>
          <w:rFonts w:eastAsia="Book Antiqua"/>
          <w:sz w:val="24"/>
          <w:szCs w:val="24"/>
        </w:rPr>
        <w:t>« D</w:t>
      </w:r>
      <w:r w:rsidR="007C6D24" w:rsidRPr="004D42E3">
        <w:rPr>
          <w:rFonts w:eastAsia="Book Antiqua"/>
          <w:sz w:val="24"/>
          <w:szCs w:val="24"/>
        </w:rPr>
        <w:t xml:space="preserve">eux </w:t>
      </w:r>
      <w:r w:rsidR="007C6D24" w:rsidRPr="004D42E3">
        <w:rPr>
          <w:rFonts w:eastAsia="Book Antiqua"/>
          <w:i/>
          <w:sz w:val="24"/>
          <w:szCs w:val="24"/>
        </w:rPr>
        <w:t>j</w:t>
      </w:r>
      <w:r w:rsidR="00524C8A">
        <w:rPr>
          <w:rFonts w:eastAsia="Book Antiqua"/>
          <w:i/>
          <w:sz w:val="24"/>
          <w:szCs w:val="24"/>
        </w:rPr>
        <w:t>areer</w:t>
      </w:r>
      <w:r w:rsidR="00940906">
        <w:rPr>
          <w:rFonts w:eastAsia="Book Antiqua"/>
          <w:i/>
          <w:sz w:val="24"/>
          <w:szCs w:val="24"/>
        </w:rPr>
        <w:t>s</w:t>
      </w:r>
      <w:r w:rsidR="007A6F19">
        <w:rPr>
          <w:rFonts w:eastAsia="Book Antiqua"/>
          <w:sz w:val="24"/>
          <w:szCs w:val="24"/>
        </w:rPr>
        <w:t xml:space="preserve"> </w:t>
      </w:r>
      <w:r w:rsidR="006E27D5" w:rsidRPr="004D42E3">
        <w:rPr>
          <w:rFonts w:eastAsia="Book Antiqua"/>
          <w:sz w:val="24"/>
          <w:szCs w:val="24"/>
        </w:rPr>
        <w:t>qui se ren</w:t>
      </w:r>
      <w:r w:rsidR="007C6D24" w:rsidRPr="004D42E3">
        <w:rPr>
          <w:rFonts w:eastAsia="Book Antiqua"/>
          <w:sz w:val="24"/>
          <w:szCs w:val="24"/>
        </w:rPr>
        <w:t>cont</w:t>
      </w:r>
      <w:r w:rsidR="006E27D5" w:rsidRPr="004D42E3">
        <w:rPr>
          <w:rFonts w:eastAsia="Book Antiqua"/>
          <w:sz w:val="24"/>
          <w:szCs w:val="24"/>
        </w:rPr>
        <w:t xml:space="preserve">rent et racontent </w:t>
      </w:r>
      <w:r w:rsidR="007C6D24" w:rsidRPr="004D42E3">
        <w:rPr>
          <w:rFonts w:eastAsia="Book Antiqua"/>
          <w:sz w:val="24"/>
          <w:szCs w:val="24"/>
        </w:rPr>
        <w:t>la vie de leur famille</w:t>
      </w:r>
      <w:r w:rsidR="006E27D5" w:rsidRPr="004D42E3">
        <w:rPr>
          <w:rFonts w:eastAsia="Book Antiqua"/>
          <w:sz w:val="24"/>
          <w:szCs w:val="24"/>
        </w:rPr>
        <w:t>…</w:t>
      </w:r>
      <w:r w:rsidR="007C6D24" w:rsidRPr="004D42E3">
        <w:rPr>
          <w:rFonts w:eastAsia="Book Antiqua"/>
          <w:sz w:val="24"/>
          <w:szCs w:val="24"/>
        </w:rPr>
        <w:t xml:space="preserve"> » « Oui, mais c’est bon pour nous. » lui répond </w:t>
      </w:r>
      <w:r w:rsidR="00677A24" w:rsidRPr="004D42E3">
        <w:rPr>
          <w:rFonts w:eastAsia="Book Antiqua"/>
          <w:sz w:val="24"/>
          <w:szCs w:val="24"/>
        </w:rPr>
        <w:t>Ulysse</w:t>
      </w:r>
      <w:r w:rsidR="007318CE" w:rsidRPr="004D42E3">
        <w:rPr>
          <w:rFonts w:eastAsia="Book Antiqua"/>
          <w:sz w:val="24"/>
          <w:szCs w:val="24"/>
        </w:rPr>
        <w:t>,</w:t>
      </w:r>
      <w:r w:rsidR="007C6D24" w:rsidRPr="004D42E3">
        <w:rPr>
          <w:rFonts w:eastAsia="Book Antiqua"/>
          <w:sz w:val="24"/>
          <w:szCs w:val="24"/>
        </w:rPr>
        <w:t xml:space="preserve"> connaissant </w:t>
      </w:r>
      <w:r w:rsidR="007318CE" w:rsidRPr="004D42E3">
        <w:rPr>
          <w:rFonts w:eastAsia="Book Antiqua"/>
          <w:sz w:val="24"/>
          <w:szCs w:val="24"/>
        </w:rPr>
        <w:t xml:space="preserve">aussi </w:t>
      </w:r>
      <w:r w:rsidR="00276227" w:rsidRPr="004D42E3">
        <w:rPr>
          <w:rFonts w:eastAsia="Book Antiqua"/>
          <w:sz w:val="24"/>
          <w:szCs w:val="24"/>
        </w:rPr>
        <w:t>les habitudes s</w:t>
      </w:r>
      <w:r w:rsidR="007C6D24" w:rsidRPr="004D42E3">
        <w:rPr>
          <w:rFonts w:eastAsia="Book Antiqua"/>
          <w:sz w:val="24"/>
          <w:szCs w:val="24"/>
        </w:rPr>
        <w:t>omaliennes.</w:t>
      </w:r>
      <w:r w:rsidR="006E27D5" w:rsidRPr="004D42E3">
        <w:rPr>
          <w:rFonts w:eastAsia="Book Antiqua"/>
          <w:sz w:val="24"/>
          <w:szCs w:val="24"/>
        </w:rPr>
        <w:t xml:space="preserve"> Effectivement on voit qu’ils sont en </w:t>
      </w:r>
      <w:r w:rsidR="00845976" w:rsidRPr="004D42E3">
        <w:rPr>
          <w:rFonts w:eastAsia="Book Antiqua"/>
          <w:sz w:val="24"/>
          <w:szCs w:val="24"/>
        </w:rPr>
        <w:t>train de manger et boire du thé.</w:t>
      </w:r>
      <w:r w:rsidR="006E27D5" w:rsidRPr="004D42E3">
        <w:rPr>
          <w:rFonts w:eastAsia="Book Antiqua"/>
          <w:sz w:val="24"/>
          <w:szCs w:val="24"/>
        </w:rPr>
        <w:t xml:space="preserve"> Un des deux</w:t>
      </w:r>
      <w:r w:rsidR="007318CE" w:rsidRPr="004D42E3">
        <w:rPr>
          <w:rFonts w:eastAsia="Book Antiqua"/>
          <w:sz w:val="24"/>
          <w:szCs w:val="24"/>
        </w:rPr>
        <w:t xml:space="preserve"> contrôleurs s’approche à nos </w:t>
      </w:r>
      <w:r w:rsidR="00E13A74" w:rsidRPr="004D42E3">
        <w:rPr>
          <w:rFonts w:eastAsia="Book Antiqua"/>
          <w:sz w:val="24"/>
          <w:szCs w:val="24"/>
        </w:rPr>
        <w:t>voitures.</w:t>
      </w:r>
    </w:p>
    <w:p w14:paraId="36EBA938" w14:textId="0D73C927" w:rsidR="00E13A74" w:rsidRPr="004D42E3" w:rsidRDefault="006E27D5" w:rsidP="006E64A8">
      <w:pPr>
        <w:pStyle w:val="Paragraphedeliste"/>
        <w:numPr>
          <w:ilvl w:val="0"/>
          <w:numId w:val="7"/>
        </w:numPr>
        <w:spacing w:after="200" w:line="360" w:lineRule="auto"/>
        <w:jc w:val="both"/>
        <w:rPr>
          <w:rFonts w:eastAsia="Book Antiqua"/>
          <w:sz w:val="24"/>
          <w:szCs w:val="24"/>
        </w:rPr>
      </w:pPr>
      <w:r w:rsidRPr="004D42E3">
        <w:rPr>
          <w:rFonts w:eastAsia="Book Antiqua"/>
          <w:i/>
          <w:sz w:val="24"/>
          <w:szCs w:val="24"/>
        </w:rPr>
        <w:t>« Soo dhowo</w:t>
      </w:r>
      <w:r w:rsidR="00845976" w:rsidRPr="004D42E3">
        <w:rPr>
          <w:rFonts w:eastAsia="Book Antiqua"/>
          <w:i/>
          <w:sz w:val="24"/>
          <w:szCs w:val="24"/>
        </w:rPr>
        <w:t>w</w:t>
      </w:r>
      <w:r w:rsidRPr="004D42E3">
        <w:rPr>
          <w:rFonts w:eastAsia="Book Antiqua"/>
          <w:sz w:val="24"/>
          <w:szCs w:val="24"/>
        </w:rPr>
        <w:t xml:space="preserve">, </w:t>
      </w:r>
      <w:r w:rsidR="0008019E">
        <w:rPr>
          <w:rFonts w:eastAsia="Book Antiqua"/>
          <w:sz w:val="24"/>
          <w:szCs w:val="24"/>
        </w:rPr>
        <w:t xml:space="preserve">soyez les bienvenus, </w:t>
      </w:r>
      <w:r w:rsidRPr="004D42E3">
        <w:rPr>
          <w:rFonts w:eastAsia="Book Antiqua"/>
          <w:sz w:val="24"/>
          <w:szCs w:val="24"/>
        </w:rPr>
        <w:t xml:space="preserve">venez manger avec nous. »  </w:t>
      </w:r>
    </w:p>
    <w:p w14:paraId="6A7174D9" w14:textId="43B6373C" w:rsidR="00E13A74" w:rsidRPr="004D42E3" w:rsidRDefault="00066C86" w:rsidP="006E64A8">
      <w:pPr>
        <w:spacing w:after="200" w:line="360" w:lineRule="auto"/>
        <w:jc w:val="both"/>
        <w:rPr>
          <w:rFonts w:eastAsia="Book Antiqua"/>
          <w:sz w:val="24"/>
          <w:szCs w:val="24"/>
        </w:rPr>
      </w:pPr>
      <w:r w:rsidRPr="004D42E3">
        <w:rPr>
          <w:rFonts w:eastAsia="Book Antiqua"/>
          <w:sz w:val="24"/>
          <w:szCs w:val="24"/>
        </w:rPr>
        <w:t>Achille</w:t>
      </w:r>
      <w:r w:rsidR="00845976" w:rsidRPr="004D42E3">
        <w:rPr>
          <w:rFonts w:eastAsia="Book Antiqua"/>
          <w:sz w:val="24"/>
          <w:szCs w:val="24"/>
        </w:rPr>
        <w:t xml:space="preserve"> répond à travers la fenêtre désormais ouverte, car le moteur de no</w:t>
      </w:r>
      <w:r w:rsidR="008A5F2E" w:rsidRPr="004D42E3">
        <w:rPr>
          <w:rFonts w:eastAsia="Book Antiqua"/>
          <w:sz w:val="24"/>
          <w:szCs w:val="24"/>
        </w:rPr>
        <w:t xml:space="preserve">tre véhicule avait été éteint : </w:t>
      </w:r>
      <w:r w:rsidR="00845976" w:rsidRPr="004D42E3">
        <w:rPr>
          <w:rFonts w:eastAsia="Book Antiqua"/>
          <w:sz w:val="24"/>
          <w:szCs w:val="24"/>
        </w:rPr>
        <w:t>« </w:t>
      </w:r>
      <w:r w:rsidR="00845976" w:rsidRPr="004D42E3">
        <w:rPr>
          <w:rFonts w:eastAsia="Book Antiqua"/>
          <w:i/>
          <w:sz w:val="24"/>
          <w:szCs w:val="24"/>
        </w:rPr>
        <w:t>Mahadsanid</w:t>
      </w:r>
      <w:r w:rsidR="007318CE" w:rsidRPr="004D42E3">
        <w:rPr>
          <w:rFonts w:eastAsia="Book Antiqua"/>
          <w:i/>
          <w:sz w:val="24"/>
          <w:szCs w:val="24"/>
        </w:rPr>
        <w:t>, walal</w:t>
      </w:r>
      <w:r w:rsidR="00845976" w:rsidRPr="004D42E3">
        <w:rPr>
          <w:rFonts w:eastAsia="Book Antiqua"/>
          <w:sz w:val="24"/>
          <w:szCs w:val="24"/>
        </w:rPr>
        <w:t>. </w:t>
      </w:r>
      <w:r w:rsidR="005E2BFB">
        <w:rPr>
          <w:rFonts w:eastAsia="Book Antiqua"/>
          <w:sz w:val="24"/>
          <w:szCs w:val="24"/>
        </w:rPr>
        <w:t xml:space="preserve">Merci, mon frère. </w:t>
      </w:r>
      <w:r w:rsidR="00845976" w:rsidRPr="004D42E3">
        <w:rPr>
          <w:rFonts w:eastAsia="Book Antiqua"/>
          <w:sz w:val="24"/>
          <w:szCs w:val="24"/>
        </w:rPr>
        <w:t>» « </w:t>
      </w:r>
      <w:r w:rsidR="00E13A74" w:rsidRPr="004D42E3">
        <w:rPr>
          <w:rFonts w:eastAsia="Book Antiqua"/>
          <w:i/>
          <w:sz w:val="24"/>
          <w:szCs w:val="24"/>
        </w:rPr>
        <w:t xml:space="preserve">Barasho wanaagsan ; </w:t>
      </w:r>
      <w:r w:rsidR="00845976" w:rsidRPr="004D42E3">
        <w:rPr>
          <w:rFonts w:eastAsia="Book Antiqua"/>
          <w:i/>
          <w:sz w:val="24"/>
          <w:szCs w:val="24"/>
        </w:rPr>
        <w:t>nabadeey</w:t>
      </w:r>
      <w:r w:rsidR="005E2BFB">
        <w:rPr>
          <w:rFonts w:eastAsia="Book Antiqua"/>
          <w:i/>
          <w:sz w:val="24"/>
          <w:szCs w:val="24"/>
        </w:rPr>
        <w:t xml:space="preserve">. </w:t>
      </w:r>
      <w:r w:rsidR="005E2BFB" w:rsidRPr="005E2BFB">
        <w:rPr>
          <w:rFonts w:eastAsia="Book Antiqua"/>
          <w:sz w:val="24"/>
          <w:szCs w:val="24"/>
        </w:rPr>
        <w:t xml:space="preserve">Heureux de faire </w:t>
      </w:r>
      <w:r w:rsidR="005E2BFB">
        <w:rPr>
          <w:rFonts w:eastAsia="Book Antiqua"/>
          <w:sz w:val="24"/>
          <w:szCs w:val="24"/>
        </w:rPr>
        <w:t xml:space="preserve">ta </w:t>
      </w:r>
      <w:r w:rsidR="005E2BFB" w:rsidRPr="005E2BFB">
        <w:rPr>
          <w:rFonts w:eastAsia="Book Antiqua"/>
          <w:sz w:val="24"/>
          <w:szCs w:val="24"/>
        </w:rPr>
        <w:t>connaissance ; salut</w:t>
      </w:r>
      <w:r w:rsidR="00E13A74" w:rsidRPr="005E2BFB">
        <w:rPr>
          <w:rFonts w:eastAsia="Book Antiqua"/>
          <w:sz w:val="24"/>
          <w:szCs w:val="24"/>
        </w:rPr>
        <w:t> !</w:t>
      </w:r>
      <w:r w:rsidR="00845976" w:rsidRPr="004D42E3">
        <w:rPr>
          <w:rFonts w:eastAsia="Book Antiqua"/>
          <w:sz w:val="24"/>
          <w:szCs w:val="24"/>
        </w:rPr>
        <w:t xml:space="preserve"> » </w:t>
      </w:r>
    </w:p>
    <w:p w14:paraId="5651D82D" w14:textId="48FDDE9C" w:rsidR="00E13A74" w:rsidRPr="004D42E3" w:rsidRDefault="00845976" w:rsidP="006E64A8">
      <w:pPr>
        <w:spacing w:after="200" w:line="360" w:lineRule="auto"/>
        <w:jc w:val="both"/>
        <w:rPr>
          <w:rFonts w:eastAsia="Book Antiqua"/>
          <w:sz w:val="24"/>
          <w:szCs w:val="24"/>
        </w:rPr>
      </w:pPr>
      <w:r w:rsidRPr="004D42E3">
        <w:rPr>
          <w:rFonts w:eastAsia="Book Antiqua"/>
          <w:sz w:val="24"/>
          <w:szCs w:val="24"/>
        </w:rPr>
        <w:t xml:space="preserve">Le bonhomme </w:t>
      </w:r>
      <w:r w:rsidR="00B32A1D" w:rsidRPr="004D42E3">
        <w:rPr>
          <w:rFonts w:eastAsia="Book Antiqua"/>
          <w:sz w:val="24"/>
          <w:szCs w:val="24"/>
        </w:rPr>
        <w:t>n</w:t>
      </w:r>
      <w:r w:rsidRPr="004D42E3">
        <w:rPr>
          <w:rFonts w:eastAsia="Book Antiqua"/>
          <w:sz w:val="24"/>
          <w:szCs w:val="24"/>
        </w:rPr>
        <w:t>’insiste pas et rentre. Après une demi-heure voilà qu’ils sortent, ils se lavent le</w:t>
      </w:r>
      <w:r w:rsidR="00637482" w:rsidRPr="004D42E3">
        <w:rPr>
          <w:rFonts w:eastAsia="Book Antiqua"/>
          <w:sz w:val="24"/>
          <w:szCs w:val="24"/>
        </w:rPr>
        <w:t>s</w:t>
      </w:r>
      <w:r w:rsidRPr="004D42E3">
        <w:rPr>
          <w:rFonts w:eastAsia="Book Antiqua"/>
          <w:sz w:val="24"/>
          <w:szCs w:val="24"/>
        </w:rPr>
        <w:t xml:space="preserve"> mains et prennent leur </w:t>
      </w:r>
      <w:r w:rsidR="0008019E">
        <w:rPr>
          <w:rFonts w:eastAsia="Book Antiqua"/>
          <w:sz w:val="24"/>
          <w:szCs w:val="24"/>
        </w:rPr>
        <w:t xml:space="preserve">brosse à dents naturelle, le </w:t>
      </w:r>
      <w:r w:rsidRPr="004D42E3">
        <w:rPr>
          <w:rFonts w:eastAsia="Book Antiqua"/>
          <w:i/>
          <w:sz w:val="24"/>
          <w:szCs w:val="24"/>
        </w:rPr>
        <w:t>siwak</w:t>
      </w:r>
      <w:r w:rsidRPr="004D42E3">
        <w:rPr>
          <w:rFonts w:eastAsia="Book Antiqua"/>
          <w:sz w:val="24"/>
          <w:szCs w:val="24"/>
        </w:rPr>
        <w:t>.</w:t>
      </w:r>
      <w:r w:rsidR="0030028F" w:rsidRPr="004D42E3">
        <w:rPr>
          <w:rFonts w:eastAsia="Book Antiqua"/>
          <w:sz w:val="24"/>
          <w:szCs w:val="24"/>
        </w:rPr>
        <w:t xml:space="preserve"> Encore quelques minutes et</w:t>
      </w:r>
      <w:r w:rsidR="007318CE" w:rsidRPr="004D42E3">
        <w:rPr>
          <w:rFonts w:eastAsia="Book Antiqua"/>
          <w:sz w:val="24"/>
          <w:szCs w:val="24"/>
        </w:rPr>
        <w:t xml:space="preserve"> le </w:t>
      </w:r>
      <w:r w:rsidR="007318CE" w:rsidRPr="004D42E3">
        <w:rPr>
          <w:rFonts w:eastAsia="Book Antiqua"/>
          <w:i/>
          <w:sz w:val="24"/>
          <w:szCs w:val="24"/>
        </w:rPr>
        <w:t>deal</w:t>
      </w:r>
      <w:r w:rsidR="007318CE" w:rsidRPr="004D42E3">
        <w:rPr>
          <w:rFonts w:eastAsia="Book Antiqua"/>
          <w:sz w:val="24"/>
          <w:szCs w:val="24"/>
        </w:rPr>
        <w:t xml:space="preserve"> semble conclu : on </w:t>
      </w:r>
      <w:r w:rsidR="00637482" w:rsidRPr="004D42E3">
        <w:rPr>
          <w:rFonts w:eastAsia="Book Antiqua"/>
          <w:sz w:val="24"/>
          <w:szCs w:val="24"/>
        </w:rPr>
        <w:t xml:space="preserve">les </w:t>
      </w:r>
      <w:r w:rsidR="007318CE" w:rsidRPr="004D42E3">
        <w:rPr>
          <w:rFonts w:eastAsia="Book Antiqua"/>
          <w:sz w:val="24"/>
          <w:szCs w:val="24"/>
        </w:rPr>
        <w:t xml:space="preserve">laisse passer. </w:t>
      </w:r>
      <w:r w:rsidR="001478EF" w:rsidRPr="004D42E3">
        <w:rPr>
          <w:rFonts w:eastAsia="Book Antiqua"/>
          <w:sz w:val="24"/>
          <w:szCs w:val="24"/>
        </w:rPr>
        <w:t>Le</w:t>
      </w:r>
      <w:r w:rsidR="007318CE" w:rsidRPr="004D42E3">
        <w:rPr>
          <w:rFonts w:eastAsia="Book Antiqua"/>
          <w:sz w:val="24"/>
          <w:szCs w:val="24"/>
        </w:rPr>
        <w:t xml:space="preserve"> chauffeur </w:t>
      </w:r>
      <w:r w:rsidR="0030028F" w:rsidRPr="004D42E3">
        <w:rPr>
          <w:rFonts w:eastAsia="Book Antiqua"/>
          <w:sz w:val="24"/>
          <w:szCs w:val="24"/>
        </w:rPr>
        <w:t xml:space="preserve">raconte qu’effectivement les deux </w:t>
      </w:r>
      <w:r w:rsidR="00524C8A">
        <w:rPr>
          <w:rFonts w:eastAsia="Book Antiqua"/>
          <w:i/>
          <w:sz w:val="24"/>
          <w:szCs w:val="24"/>
        </w:rPr>
        <w:t>jareer</w:t>
      </w:r>
      <w:r w:rsidR="00940906">
        <w:rPr>
          <w:rFonts w:eastAsia="Book Antiqua"/>
          <w:i/>
          <w:sz w:val="24"/>
          <w:szCs w:val="24"/>
        </w:rPr>
        <w:t>s</w:t>
      </w:r>
      <w:r w:rsidR="0030028F" w:rsidRPr="004D42E3">
        <w:rPr>
          <w:rFonts w:eastAsia="Book Antiqua"/>
          <w:sz w:val="24"/>
          <w:szCs w:val="24"/>
        </w:rPr>
        <w:t xml:space="preserve"> sont </w:t>
      </w:r>
      <w:r w:rsidR="001478EF" w:rsidRPr="004D42E3">
        <w:rPr>
          <w:rFonts w:eastAsia="Book Antiqua"/>
          <w:sz w:val="24"/>
          <w:szCs w:val="24"/>
        </w:rPr>
        <w:t xml:space="preserve">des </w:t>
      </w:r>
      <w:r w:rsidR="0030028F" w:rsidRPr="004D42E3">
        <w:rPr>
          <w:rFonts w:eastAsia="Book Antiqua"/>
          <w:sz w:val="24"/>
          <w:szCs w:val="24"/>
        </w:rPr>
        <w:t>cousins et s’étaient un peu perdus</w:t>
      </w:r>
      <w:r w:rsidR="00A11EC2" w:rsidRPr="004D42E3">
        <w:rPr>
          <w:rFonts w:eastAsia="Book Antiqua"/>
          <w:sz w:val="24"/>
          <w:szCs w:val="24"/>
        </w:rPr>
        <w:t xml:space="preserve"> de vue</w:t>
      </w:r>
      <w:r w:rsidR="0030028F" w:rsidRPr="004D42E3">
        <w:rPr>
          <w:rFonts w:eastAsia="Book Antiqua"/>
          <w:sz w:val="24"/>
          <w:szCs w:val="24"/>
        </w:rPr>
        <w:t>, car le nôtre s’était transféré au Nord de la Somalie et après à Djibouti</w:t>
      </w:r>
      <w:r w:rsidR="001F5B11" w:rsidRPr="004D42E3">
        <w:rPr>
          <w:rFonts w:eastAsia="Book Antiqua"/>
          <w:sz w:val="24"/>
          <w:szCs w:val="24"/>
        </w:rPr>
        <w:t xml:space="preserve"> avec l’armé</w:t>
      </w:r>
      <w:r w:rsidR="00677A24" w:rsidRPr="004D42E3">
        <w:rPr>
          <w:rFonts w:eastAsia="Book Antiqua"/>
          <w:sz w:val="24"/>
          <w:szCs w:val="24"/>
        </w:rPr>
        <w:t>e</w:t>
      </w:r>
      <w:r w:rsidR="0030028F" w:rsidRPr="004D42E3">
        <w:rPr>
          <w:rFonts w:eastAsia="Book Antiqua"/>
          <w:sz w:val="24"/>
          <w:szCs w:val="24"/>
        </w:rPr>
        <w:t>, chose assez rare pour sa tribu. Mais comme il était un très bon soldat, avec des réf</w:t>
      </w:r>
      <w:r w:rsidR="00940906">
        <w:rPr>
          <w:rFonts w:eastAsia="Book Antiqua"/>
          <w:sz w:val="24"/>
          <w:szCs w:val="24"/>
        </w:rPr>
        <w:t xml:space="preserve">érences excellentes, </w:t>
      </w:r>
      <w:r w:rsidR="0030028F" w:rsidRPr="004D42E3">
        <w:rPr>
          <w:rFonts w:eastAsia="Book Antiqua"/>
          <w:sz w:val="24"/>
          <w:szCs w:val="24"/>
        </w:rPr>
        <w:t xml:space="preserve">il avait pu </w:t>
      </w:r>
      <w:r w:rsidR="00940906">
        <w:rPr>
          <w:rFonts w:eastAsia="Book Antiqua"/>
          <w:sz w:val="24"/>
          <w:szCs w:val="24"/>
        </w:rPr>
        <w:t xml:space="preserve">y </w:t>
      </w:r>
      <w:r w:rsidR="0030028F" w:rsidRPr="004D42E3">
        <w:rPr>
          <w:rFonts w:eastAsia="Book Antiqua"/>
          <w:sz w:val="24"/>
          <w:szCs w:val="24"/>
        </w:rPr>
        <w:t>tra</w:t>
      </w:r>
      <w:r w:rsidR="00276227" w:rsidRPr="004D42E3">
        <w:rPr>
          <w:rFonts w:eastAsia="Book Antiqua"/>
          <w:sz w:val="24"/>
          <w:szCs w:val="24"/>
        </w:rPr>
        <w:t>vailler pour un officier métis djiboutien-f</w:t>
      </w:r>
      <w:r w:rsidR="0030028F" w:rsidRPr="004D42E3">
        <w:rPr>
          <w:rFonts w:eastAsia="Book Antiqua"/>
          <w:sz w:val="24"/>
          <w:szCs w:val="24"/>
        </w:rPr>
        <w:t>rançais et puis directement à la bas</w:t>
      </w:r>
      <w:r w:rsidR="00677A24" w:rsidRPr="004D42E3">
        <w:rPr>
          <w:rFonts w:eastAsia="Book Antiqua"/>
          <w:sz w:val="24"/>
          <w:szCs w:val="24"/>
        </w:rPr>
        <w:t>e militaire. Il était connu surtout parce qu’</w:t>
      </w:r>
      <w:r w:rsidR="0030028F" w:rsidRPr="004D42E3">
        <w:rPr>
          <w:rFonts w:eastAsia="Book Antiqua"/>
          <w:sz w:val="24"/>
          <w:szCs w:val="24"/>
        </w:rPr>
        <w:t xml:space="preserve">il est un bon cuisinier, </w:t>
      </w:r>
      <w:r w:rsidR="009760E9" w:rsidRPr="004D42E3">
        <w:rPr>
          <w:rFonts w:eastAsia="Book Antiqua"/>
          <w:sz w:val="24"/>
          <w:szCs w:val="24"/>
        </w:rPr>
        <w:t>raconte notre</w:t>
      </w:r>
      <w:r w:rsidR="0030028F" w:rsidRPr="004D42E3">
        <w:rPr>
          <w:rFonts w:eastAsia="Book Antiqua"/>
          <w:sz w:val="24"/>
          <w:szCs w:val="24"/>
        </w:rPr>
        <w:t xml:space="preserve"> chauffeur. </w:t>
      </w:r>
    </w:p>
    <w:p w14:paraId="21746408" w14:textId="7542097D" w:rsidR="00E13A74" w:rsidRPr="004D42E3" w:rsidRDefault="0030028F"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C’est bien ça, on va gouter ses plats à Xamar</w:t>
      </w:r>
      <w:r w:rsidR="00F95949" w:rsidRPr="004D42E3">
        <w:rPr>
          <w:rFonts w:eastAsia="Book Antiqua"/>
          <w:sz w:val="24"/>
          <w:szCs w:val="24"/>
        </w:rPr>
        <w:t xml:space="preserve">. » </w:t>
      </w:r>
    </w:p>
    <w:p w14:paraId="2D9DEA18" w14:textId="54D73C04" w:rsidR="00E13A74" w:rsidRPr="004D42E3" w:rsidRDefault="00F9594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Oui, in chà Allah. Et en</w:t>
      </w:r>
      <w:r w:rsidR="007A6F19">
        <w:rPr>
          <w:rFonts w:eastAsia="Book Antiqua"/>
          <w:sz w:val="24"/>
          <w:szCs w:val="24"/>
        </w:rPr>
        <w:t xml:space="preserve"> plus il a un cousin au p</w:t>
      </w:r>
      <w:r w:rsidR="00276227" w:rsidRPr="004D42E3">
        <w:rPr>
          <w:rFonts w:eastAsia="Book Antiqua"/>
          <w:sz w:val="24"/>
          <w:szCs w:val="24"/>
        </w:rPr>
        <w:t>alais p</w:t>
      </w:r>
      <w:r w:rsidR="007A6F19">
        <w:rPr>
          <w:rFonts w:eastAsia="Book Antiqua"/>
          <w:sz w:val="24"/>
          <w:szCs w:val="24"/>
        </w:rPr>
        <w:t>résidentiel</w:t>
      </w:r>
      <w:r w:rsidRPr="004D42E3">
        <w:rPr>
          <w:rFonts w:eastAsia="Book Antiqua"/>
          <w:sz w:val="24"/>
          <w:szCs w:val="24"/>
        </w:rPr>
        <w:t xml:space="preserve"> qui travaille pour une </w:t>
      </w:r>
      <w:r w:rsidR="007A6F19">
        <w:rPr>
          <w:rFonts w:eastAsia="Book Antiqua"/>
          <w:sz w:val="24"/>
          <w:szCs w:val="24"/>
        </w:rPr>
        <w:t xml:space="preserve">des </w:t>
      </w:r>
      <w:r w:rsidRPr="004D42E3">
        <w:rPr>
          <w:rFonts w:eastAsia="Book Antiqua"/>
          <w:sz w:val="24"/>
          <w:szCs w:val="24"/>
        </w:rPr>
        <w:t>femme</w:t>
      </w:r>
      <w:r w:rsidR="007A6F19">
        <w:rPr>
          <w:rFonts w:eastAsia="Book Antiqua"/>
          <w:sz w:val="24"/>
          <w:szCs w:val="24"/>
        </w:rPr>
        <w:t>s</w:t>
      </w:r>
      <w:r w:rsidRPr="004D42E3">
        <w:rPr>
          <w:rFonts w:eastAsia="Book Antiqua"/>
          <w:sz w:val="24"/>
          <w:szCs w:val="24"/>
        </w:rPr>
        <w:t xml:space="preserve"> de </w:t>
      </w:r>
      <w:r w:rsidR="005E2BFB">
        <w:rPr>
          <w:rFonts w:eastAsia="Book Antiqua"/>
          <w:sz w:val="24"/>
          <w:szCs w:val="24"/>
        </w:rPr>
        <w:t xml:space="preserve">notre président </w:t>
      </w:r>
      <w:r w:rsidRPr="004D42E3">
        <w:rPr>
          <w:rFonts w:eastAsia="Book Antiqua"/>
          <w:sz w:val="24"/>
          <w:szCs w:val="24"/>
        </w:rPr>
        <w:t>Sheikh Sherif.</w:t>
      </w:r>
      <w:r w:rsidR="00242CF5" w:rsidRPr="004D42E3">
        <w:rPr>
          <w:rFonts w:eastAsia="Book Antiqua"/>
          <w:sz w:val="24"/>
          <w:szCs w:val="24"/>
        </w:rPr>
        <w:t> »</w:t>
      </w:r>
      <w:r w:rsidR="007318CE" w:rsidRPr="004D42E3">
        <w:rPr>
          <w:rFonts w:eastAsia="Book Antiqua"/>
          <w:sz w:val="24"/>
          <w:szCs w:val="24"/>
        </w:rPr>
        <w:t xml:space="preserve"> </w:t>
      </w:r>
    </w:p>
    <w:p w14:paraId="3A1D87FA" w14:textId="4E51D74B" w:rsidR="00242CF5" w:rsidRPr="004D42E3" w:rsidRDefault="007318CE"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‘Les </w:t>
      </w:r>
      <w:r w:rsidR="00524C8A">
        <w:rPr>
          <w:rFonts w:eastAsia="Book Antiqua"/>
          <w:i/>
          <w:sz w:val="24"/>
          <w:szCs w:val="24"/>
        </w:rPr>
        <w:t>jareer</w:t>
      </w:r>
      <w:r w:rsidR="00940906">
        <w:rPr>
          <w:rFonts w:eastAsia="Book Antiqua"/>
          <w:i/>
          <w:sz w:val="24"/>
          <w:szCs w:val="24"/>
        </w:rPr>
        <w:t>s</w:t>
      </w:r>
      <w:r w:rsidRPr="004D42E3">
        <w:rPr>
          <w:rFonts w:eastAsia="Book Antiqua"/>
          <w:i/>
          <w:sz w:val="24"/>
          <w:szCs w:val="24"/>
        </w:rPr>
        <w:t xml:space="preserve"> </w:t>
      </w:r>
      <w:r w:rsidRPr="004D42E3">
        <w:rPr>
          <w:rFonts w:eastAsia="Book Antiqua"/>
          <w:sz w:val="24"/>
          <w:szCs w:val="24"/>
        </w:rPr>
        <w:t>sont de la même famille, mais l’argent ils l’ont pris quand même !’</w:t>
      </w:r>
      <w:r w:rsidR="00677A24" w:rsidRPr="004D42E3">
        <w:rPr>
          <w:rFonts w:eastAsia="Book Antiqua"/>
          <w:sz w:val="24"/>
          <w:szCs w:val="24"/>
        </w:rPr>
        <w:t xml:space="preserve"> </w:t>
      </w:r>
      <w:r w:rsidR="00E13A74" w:rsidRPr="004D42E3">
        <w:rPr>
          <w:rFonts w:eastAsia="Book Antiqua"/>
          <w:sz w:val="24"/>
          <w:szCs w:val="24"/>
        </w:rPr>
        <w:t>p</w:t>
      </w:r>
      <w:r w:rsidRPr="004D42E3">
        <w:rPr>
          <w:rFonts w:eastAsia="Book Antiqua"/>
          <w:sz w:val="24"/>
          <w:szCs w:val="24"/>
        </w:rPr>
        <w:t xml:space="preserve">ense </w:t>
      </w:r>
      <w:r w:rsidR="00677A24" w:rsidRPr="004D42E3">
        <w:rPr>
          <w:rFonts w:eastAsia="Book Antiqua"/>
          <w:sz w:val="24"/>
          <w:szCs w:val="24"/>
        </w:rPr>
        <w:t>Salgari</w:t>
      </w:r>
      <w:r w:rsidRPr="004D42E3">
        <w:rPr>
          <w:rFonts w:eastAsia="Book Antiqua"/>
          <w:sz w:val="24"/>
          <w:szCs w:val="24"/>
        </w:rPr>
        <w:t>.</w:t>
      </w:r>
    </w:p>
    <w:p w14:paraId="4372528E" w14:textId="6B10ED20" w:rsidR="00E13A74" w:rsidRPr="004D42E3" w:rsidRDefault="00940906" w:rsidP="006E64A8">
      <w:pPr>
        <w:spacing w:after="200" w:line="360" w:lineRule="auto"/>
        <w:jc w:val="both"/>
        <w:rPr>
          <w:rFonts w:eastAsia="Book Antiqua"/>
          <w:sz w:val="24"/>
          <w:szCs w:val="24"/>
        </w:rPr>
      </w:pPr>
      <w:r>
        <w:rPr>
          <w:rFonts w:eastAsia="Book Antiqua"/>
          <w:sz w:val="24"/>
          <w:szCs w:val="24"/>
        </w:rPr>
        <w:t xml:space="preserve">Le parcours semble bien </w:t>
      </w:r>
      <w:r w:rsidR="00F95949" w:rsidRPr="004D42E3">
        <w:rPr>
          <w:rFonts w:eastAsia="Book Antiqua"/>
          <w:sz w:val="24"/>
          <w:szCs w:val="24"/>
        </w:rPr>
        <w:t>tordu et les sentiers</w:t>
      </w:r>
      <w:r w:rsidR="007A6F19">
        <w:rPr>
          <w:rFonts w:eastAsia="Book Antiqua"/>
          <w:sz w:val="24"/>
          <w:szCs w:val="24"/>
        </w:rPr>
        <w:t xml:space="preserve"> très difficiles ; </w:t>
      </w:r>
      <w:r w:rsidR="00C91218" w:rsidRPr="004D42E3">
        <w:rPr>
          <w:rFonts w:eastAsia="Book Antiqua"/>
          <w:sz w:val="24"/>
          <w:szCs w:val="24"/>
        </w:rPr>
        <w:t xml:space="preserve">la </w:t>
      </w:r>
      <w:r w:rsidR="00F95949" w:rsidRPr="004D42E3">
        <w:rPr>
          <w:rFonts w:eastAsia="Book Antiqua"/>
          <w:sz w:val="24"/>
          <w:szCs w:val="24"/>
        </w:rPr>
        <w:t>Capitale</w:t>
      </w:r>
      <w:r w:rsidR="00C91218" w:rsidRPr="004D42E3">
        <w:rPr>
          <w:rFonts w:eastAsia="Book Antiqua"/>
          <w:sz w:val="24"/>
          <w:szCs w:val="24"/>
        </w:rPr>
        <w:t xml:space="preserve"> s’approche. Le</w:t>
      </w:r>
      <w:r w:rsidR="00F95949" w:rsidRPr="004D42E3">
        <w:rPr>
          <w:rFonts w:eastAsia="Book Antiqua"/>
          <w:sz w:val="24"/>
          <w:szCs w:val="24"/>
        </w:rPr>
        <w:t xml:space="preserve"> rendez-vous </w:t>
      </w:r>
      <w:r w:rsidR="00C91218" w:rsidRPr="004D42E3">
        <w:rPr>
          <w:rFonts w:eastAsia="Book Antiqua"/>
          <w:sz w:val="24"/>
          <w:szCs w:val="24"/>
        </w:rPr>
        <w:t xml:space="preserve">est </w:t>
      </w:r>
      <w:r w:rsidR="00F95949" w:rsidRPr="004D42E3">
        <w:rPr>
          <w:rFonts w:eastAsia="Book Antiqua"/>
          <w:sz w:val="24"/>
          <w:szCs w:val="24"/>
        </w:rPr>
        <w:t>dans u</w:t>
      </w:r>
      <w:r w:rsidR="005E2BFB">
        <w:rPr>
          <w:rFonts w:eastAsia="Book Antiqua"/>
          <w:sz w:val="24"/>
          <w:szCs w:val="24"/>
        </w:rPr>
        <w:t>ne heure avec un convoi de l’</w:t>
      </w:r>
      <w:r w:rsidR="00695FA8">
        <w:rPr>
          <w:rFonts w:eastAsia="Book Antiqua"/>
          <w:sz w:val="24"/>
          <w:szCs w:val="24"/>
        </w:rPr>
        <w:t>AMISOM</w:t>
      </w:r>
      <w:r w:rsidR="00F95949" w:rsidRPr="004D42E3">
        <w:rPr>
          <w:rFonts w:eastAsia="Book Antiqua"/>
          <w:sz w:val="24"/>
          <w:szCs w:val="24"/>
        </w:rPr>
        <w:t xml:space="preserve">, </w:t>
      </w:r>
      <w:r w:rsidR="00C91218" w:rsidRPr="004D42E3">
        <w:rPr>
          <w:rFonts w:eastAsia="Book Antiqua"/>
          <w:sz w:val="24"/>
          <w:szCs w:val="24"/>
        </w:rPr>
        <w:t xml:space="preserve">aux portes de la ville. C’est </w:t>
      </w:r>
      <w:r>
        <w:rPr>
          <w:rFonts w:eastAsia="Book Antiqua"/>
          <w:sz w:val="24"/>
          <w:szCs w:val="24"/>
        </w:rPr>
        <w:t>à cause de la présence d’</w:t>
      </w:r>
      <w:r w:rsidR="00066C86" w:rsidRPr="004D42E3">
        <w:rPr>
          <w:rFonts w:eastAsia="Book Antiqua"/>
          <w:sz w:val="24"/>
          <w:szCs w:val="24"/>
        </w:rPr>
        <w:t>Achille</w:t>
      </w:r>
      <w:r w:rsidR="007A6F19">
        <w:rPr>
          <w:rFonts w:eastAsia="Book Antiqua"/>
          <w:sz w:val="24"/>
          <w:szCs w:val="24"/>
        </w:rPr>
        <w:t>,</w:t>
      </w:r>
      <w:r w:rsidR="00F95949" w:rsidRPr="004D42E3">
        <w:rPr>
          <w:rFonts w:eastAsia="Book Antiqua"/>
          <w:sz w:val="24"/>
          <w:szCs w:val="24"/>
        </w:rPr>
        <w:t xml:space="preserve"> un entraineur et </w:t>
      </w:r>
      <w:r w:rsidR="00F95949" w:rsidRPr="008F0582">
        <w:rPr>
          <w:rFonts w:eastAsia="Book Antiqua"/>
          <w:sz w:val="24"/>
          <w:szCs w:val="24"/>
        </w:rPr>
        <w:t xml:space="preserve">conseiller </w:t>
      </w:r>
      <w:r w:rsidR="00462044" w:rsidRPr="008F0582">
        <w:rPr>
          <w:rFonts w:eastAsia="Book Antiqua"/>
          <w:sz w:val="24"/>
          <w:szCs w:val="24"/>
        </w:rPr>
        <w:t>très apprécié</w:t>
      </w:r>
      <w:r w:rsidR="00462044" w:rsidRPr="004D42E3">
        <w:rPr>
          <w:rFonts w:eastAsia="Book Antiqua"/>
          <w:sz w:val="24"/>
          <w:szCs w:val="24"/>
        </w:rPr>
        <w:t xml:space="preserve"> </w:t>
      </w:r>
      <w:r w:rsidR="00F95949" w:rsidRPr="004D42E3">
        <w:rPr>
          <w:rFonts w:eastAsia="Book Antiqua"/>
          <w:sz w:val="24"/>
          <w:szCs w:val="24"/>
        </w:rPr>
        <w:t xml:space="preserve">des troupes </w:t>
      </w:r>
      <w:r w:rsidR="001F5B11" w:rsidRPr="004D42E3">
        <w:rPr>
          <w:rFonts w:eastAsia="Book Antiqua"/>
          <w:sz w:val="24"/>
          <w:szCs w:val="24"/>
        </w:rPr>
        <w:t>africaines</w:t>
      </w:r>
      <w:r w:rsidR="007A6F19">
        <w:rPr>
          <w:rFonts w:eastAsia="Book Antiqua"/>
          <w:sz w:val="24"/>
          <w:szCs w:val="24"/>
        </w:rPr>
        <w:t>,</w:t>
      </w:r>
      <w:r w:rsidR="001F5B11" w:rsidRPr="004D42E3">
        <w:rPr>
          <w:rFonts w:eastAsia="Book Antiqua"/>
          <w:sz w:val="24"/>
          <w:szCs w:val="24"/>
        </w:rPr>
        <w:t xml:space="preserve"> </w:t>
      </w:r>
      <w:r w:rsidR="00462044" w:rsidRPr="00411111">
        <w:rPr>
          <w:rFonts w:eastAsia="Book Antiqua"/>
          <w:sz w:val="24"/>
          <w:szCs w:val="24"/>
        </w:rPr>
        <w:t>composées des soldats burundais et ougandais</w:t>
      </w:r>
      <w:r>
        <w:rPr>
          <w:rFonts w:eastAsia="Book Antiqua"/>
          <w:sz w:val="24"/>
          <w:szCs w:val="24"/>
        </w:rPr>
        <w:t>,</w:t>
      </w:r>
      <w:r w:rsidR="007A6F19" w:rsidRPr="00411111">
        <w:rPr>
          <w:rFonts w:eastAsia="Book Antiqua"/>
          <w:sz w:val="24"/>
          <w:szCs w:val="24"/>
        </w:rPr>
        <w:t xml:space="preserve"> qui v</w:t>
      </w:r>
      <w:r w:rsidR="00411111" w:rsidRPr="00411111">
        <w:rPr>
          <w:rFonts w:eastAsia="Book Antiqua"/>
          <w:sz w:val="24"/>
          <w:szCs w:val="24"/>
        </w:rPr>
        <w:t>ont les</w:t>
      </w:r>
      <w:r w:rsidR="00A11EC2" w:rsidRPr="00411111">
        <w:rPr>
          <w:rFonts w:eastAsia="Book Antiqua"/>
          <w:sz w:val="24"/>
          <w:szCs w:val="24"/>
        </w:rPr>
        <w:t xml:space="preserve"> attendre</w:t>
      </w:r>
      <w:r w:rsidR="00462044" w:rsidRPr="00411111">
        <w:rPr>
          <w:rFonts w:eastAsia="Book Antiqua"/>
          <w:sz w:val="24"/>
          <w:szCs w:val="24"/>
        </w:rPr>
        <w:t>.</w:t>
      </w:r>
      <w:r w:rsidR="00462044" w:rsidRPr="004D42E3">
        <w:rPr>
          <w:rFonts w:eastAsia="Book Antiqua"/>
          <w:sz w:val="24"/>
          <w:szCs w:val="24"/>
        </w:rPr>
        <w:t xml:space="preserve"> </w:t>
      </w:r>
    </w:p>
    <w:p w14:paraId="3740B2E4" w14:textId="07DE1F1D" w:rsidR="00E13A74" w:rsidRPr="00AB72A7" w:rsidRDefault="00462044"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Vers la fin de l’année il semble que des troupes de Djibouti en feront aussi parti</w:t>
      </w:r>
      <w:r w:rsidR="00677A24" w:rsidRPr="004D42E3">
        <w:rPr>
          <w:rFonts w:eastAsia="Book Antiqua"/>
          <w:sz w:val="24"/>
          <w:szCs w:val="24"/>
        </w:rPr>
        <w:t>e</w:t>
      </w:r>
      <w:r w:rsidRPr="004D42E3">
        <w:rPr>
          <w:rFonts w:eastAsia="Book Antiqua"/>
          <w:sz w:val="24"/>
          <w:szCs w:val="24"/>
        </w:rPr>
        <w:t>, comme les Kenyans</w:t>
      </w:r>
      <w:r w:rsidR="0045376F" w:rsidRPr="004D42E3">
        <w:rPr>
          <w:rFonts w:eastAsia="Book Antiqua"/>
          <w:sz w:val="24"/>
          <w:szCs w:val="24"/>
        </w:rPr>
        <w:t>, et nous</w:t>
      </w:r>
      <w:r w:rsidR="001F5B11" w:rsidRPr="004D42E3">
        <w:rPr>
          <w:rFonts w:eastAsia="Book Antiqua"/>
          <w:sz w:val="24"/>
          <w:szCs w:val="24"/>
        </w:rPr>
        <w:t>,</w:t>
      </w:r>
      <w:r w:rsidR="0045376F" w:rsidRPr="004D42E3">
        <w:rPr>
          <w:rFonts w:eastAsia="Book Antiqua"/>
          <w:sz w:val="24"/>
          <w:szCs w:val="24"/>
        </w:rPr>
        <w:t xml:space="preserve"> </w:t>
      </w:r>
      <w:r w:rsidR="00950661" w:rsidRPr="004D42E3">
        <w:rPr>
          <w:rFonts w:eastAsia="Book Antiqua"/>
          <w:sz w:val="24"/>
          <w:szCs w:val="24"/>
        </w:rPr>
        <w:t xml:space="preserve">les </w:t>
      </w:r>
      <w:r w:rsidR="0045376F" w:rsidRPr="004D42E3">
        <w:rPr>
          <w:rFonts w:eastAsia="Book Antiqua"/>
          <w:sz w:val="24"/>
          <w:szCs w:val="24"/>
        </w:rPr>
        <w:t>Français</w:t>
      </w:r>
      <w:r w:rsidR="001F5B11" w:rsidRPr="004D42E3">
        <w:rPr>
          <w:rFonts w:eastAsia="Book Antiqua"/>
          <w:sz w:val="24"/>
          <w:szCs w:val="24"/>
        </w:rPr>
        <w:t>,</w:t>
      </w:r>
      <w:r w:rsidR="00677A24" w:rsidRPr="004D42E3">
        <w:rPr>
          <w:rFonts w:eastAsia="Book Antiqua"/>
          <w:sz w:val="24"/>
          <w:szCs w:val="24"/>
        </w:rPr>
        <w:t xml:space="preserve"> devront</w:t>
      </w:r>
      <w:r w:rsidR="007A6F19">
        <w:rPr>
          <w:rFonts w:eastAsia="Book Antiqua"/>
          <w:sz w:val="24"/>
          <w:szCs w:val="24"/>
        </w:rPr>
        <w:t xml:space="preserve"> les former à cette tâche.</w:t>
      </w:r>
      <w:r w:rsidR="00582430">
        <w:rPr>
          <w:rFonts w:eastAsia="Book Antiqua"/>
          <w:sz w:val="24"/>
          <w:szCs w:val="24"/>
        </w:rPr>
        <w:t xml:space="preserve"> </w:t>
      </w:r>
      <w:r w:rsidR="0045376F" w:rsidRPr="004D42E3">
        <w:rPr>
          <w:rFonts w:eastAsia="Book Antiqua"/>
          <w:sz w:val="24"/>
          <w:szCs w:val="24"/>
        </w:rPr>
        <w:t>Sais-tu combien soldats</w:t>
      </w:r>
      <w:r w:rsidR="00524C8A">
        <w:rPr>
          <w:rFonts w:eastAsia="Book Antiqua"/>
          <w:sz w:val="24"/>
          <w:szCs w:val="24"/>
        </w:rPr>
        <w:t xml:space="preserve"> </w:t>
      </w:r>
      <w:r w:rsidR="006B3767">
        <w:rPr>
          <w:rFonts w:eastAsia="Book Antiqua"/>
          <w:sz w:val="24"/>
          <w:szCs w:val="24"/>
        </w:rPr>
        <w:t>de l’</w:t>
      </w:r>
      <w:r w:rsidR="00695FA8">
        <w:rPr>
          <w:rFonts w:eastAsia="Book Antiqua"/>
          <w:sz w:val="24"/>
          <w:szCs w:val="24"/>
        </w:rPr>
        <w:t>AMISOM</w:t>
      </w:r>
      <w:r w:rsidR="007A6F19">
        <w:rPr>
          <w:rFonts w:eastAsia="Book Antiqua"/>
          <w:sz w:val="24"/>
          <w:szCs w:val="24"/>
        </w:rPr>
        <w:t xml:space="preserve"> a-t-elle </w:t>
      </w:r>
      <w:r w:rsidR="00677A24" w:rsidRPr="004D42E3">
        <w:rPr>
          <w:rFonts w:eastAsia="Book Antiqua"/>
          <w:sz w:val="24"/>
          <w:szCs w:val="24"/>
        </w:rPr>
        <w:t>déjà perdu</w:t>
      </w:r>
      <w:r w:rsidR="0045376F" w:rsidRPr="004D42E3">
        <w:rPr>
          <w:rFonts w:eastAsia="Book Antiqua"/>
          <w:sz w:val="24"/>
          <w:szCs w:val="24"/>
        </w:rPr>
        <w:t> </w:t>
      </w:r>
      <w:r w:rsidR="00637482" w:rsidRPr="004D42E3">
        <w:rPr>
          <w:rFonts w:eastAsia="Book Antiqua"/>
          <w:sz w:val="24"/>
          <w:szCs w:val="24"/>
        </w:rPr>
        <w:t xml:space="preserve">dans cette </w:t>
      </w:r>
      <w:r w:rsidR="00524C8A" w:rsidRPr="00AB72A7">
        <w:rPr>
          <w:rFonts w:eastAsia="Book Antiqua"/>
          <w:sz w:val="24"/>
          <w:szCs w:val="24"/>
        </w:rPr>
        <w:t>g</w:t>
      </w:r>
      <w:r w:rsidR="00637482" w:rsidRPr="00AB72A7">
        <w:rPr>
          <w:rFonts w:eastAsia="Book Antiqua"/>
          <w:sz w:val="24"/>
          <w:szCs w:val="24"/>
        </w:rPr>
        <w:t>uerre</w:t>
      </w:r>
      <w:r w:rsidR="00524C8A" w:rsidRPr="00AB72A7">
        <w:rPr>
          <w:rFonts w:eastAsia="Book Antiqua"/>
          <w:sz w:val="24"/>
          <w:szCs w:val="24"/>
        </w:rPr>
        <w:t xml:space="preserve"> </w:t>
      </w:r>
      <w:r w:rsidR="009760E9" w:rsidRPr="00AB72A7">
        <w:rPr>
          <w:rFonts w:eastAsia="Book Antiqua"/>
          <w:sz w:val="24"/>
          <w:szCs w:val="24"/>
        </w:rPr>
        <w:t xml:space="preserve">? </w:t>
      </w:r>
      <w:r w:rsidRPr="00AB72A7">
        <w:rPr>
          <w:rFonts w:eastAsia="Book Antiqua"/>
          <w:sz w:val="24"/>
          <w:szCs w:val="24"/>
        </w:rPr>
        <w:t xml:space="preserve">» </w:t>
      </w:r>
    </w:p>
    <w:p w14:paraId="65BE339B" w14:textId="22B3C9F2" w:rsidR="00E13A74" w:rsidRPr="004D42E3" w:rsidRDefault="00E13A74"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Des centaines ? » </w:t>
      </w:r>
      <w:r w:rsidR="00FD3402" w:rsidRPr="004D42E3">
        <w:rPr>
          <w:rFonts w:eastAsia="Book Antiqua"/>
          <w:sz w:val="24"/>
          <w:szCs w:val="24"/>
        </w:rPr>
        <w:t>l</w:t>
      </w:r>
      <w:r w:rsidR="0045376F" w:rsidRPr="004D42E3">
        <w:rPr>
          <w:rFonts w:eastAsia="Book Antiqua"/>
          <w:sz w:val="24"/>
          <w:szCs w:val="24"/>
        </w:rPr>
        <w:t xml:space="preserve">ui répond </w:t>
      </w:r>
      <w:r w:rsidR="007A6F19">
        <w:rPr>
          <w:rFonts w:eastAsia="Book Antiqua"/>
          <w:sz w:val="24"/>
          <w:szCs w:val="24"/>
        </w:rPr>
        <w:t xml:space="preserve">notre </w:t>
      </w:r>
      <w:r w:rsidR="00370D69">
        <w:rPr>
          <w:rFonts w:eastAsia="Book Antiqua"/>
          <w:sz w:val="24"/>
          <w:szCs w:val="24"/>
        </w:rPr>
        <w:t>commissaire</w:t>
      </w:r>
      <w:r w:rsidR="0045376F" w:rsidRPr="004D42E3">
        <w:rPr>
          <w:rFonts w:eastAsia="Book Antiqua"/>
          <w:sz w:val="24"/>
          <w:szCs w:val="24"/>
        </w:rPr>
        <w:t xml:space="preserve">. </w:t>
      </w:r>
    </w:p>
    <w:p w14:paraId="1D96F0A4" w14:textId="13702F56" w:rsidR="00E13A74" w:rsidRPr="00524C8A" w:rsidRDefault="0045376F"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Plus que ça. </w:t>
      </w:r>
      <w:r w:rsidR="00D063FF" w:rsidRPr="004D42E3">
        <w:rPr>
          <w:rFonts w:eastAsia="Book Antiqua"/>
          <w:sz w:val="24"/>
          <w:szCs w:val="24"/>
        </w:rPr>
        <w:t>Selon mes calculs</w:t>
      </w:r>
      <w:r w:rsidR="007A6F19">
        <w:rPr>
          <w:rFonts w:eastAsia="Book Antiqua"/>
          <w:sz w:val="24"/>
          <w:szCs w:val="24"/>
        </w:rPr>
        <w:t>,</w:t>
      </w:r>
      <w:r w:rsidR="00D063FF" w:rsidRPr="004D42E3">
        <w:rPr>
          <w:rFonts w:eastAsia="Book Antiqua"/>
          <w:sz w:val="24"/>
          <w:szCs w:val="24"/>
        </w:rPr>
        <w:t xml:space="preserve"> il</w:t>
      </w:r>
      <w:r w:rsidR="00A11EC2" w:rsidRPr="004D42E3">
        <w:rPr>
          <w:rFonts w:eastAsia="Book Antiqua"/>
          <w:sz w:val="24"/>
          <w:szCs w:val="24"/>
        </w:rPr>
        <w:t xml:space="preserve"> s’agit de près </w:t>
      </w:r>
      <w:r w:rsidRPr="004D42E3">
        <w:rPr>
          <w:rFonts w:eastAsia="Book Antiqua"/>
          <w:sz w:val="24"/>
          <w:szCs w:val="24"/>
        </w:rPr>
        <w:t>que 2000 hommes. Ils ont besoin des re</w:t>
      </w:r>
      <w:r w:rsidR="00524C8A">
        <w:rPr>
          <w:rFonts w:eastAsia="Book Antiqua"/>
          <w:sz w:val="24"/>
          <w:szCs w:val="24"/>
        </w:rPr>
        <w:t>nforts pour attaquer les Shebab</w:t>
      </w:r>
      <w:r w:rsidR="00BD66E1">
        <w:rPr>
          <w:rFonts w:eastAsia="Book Antiqua"/>
          <w:sz w:val="24"/>
          <w:szCs w:val="24"/>
        </w:rPr>
        <w:t>s</w:t>
      </w:r>
      <w:r w:rsidRPr="004D42E3">
        <w:rPr>
          <w:rFonts w:eastAsia="Book Antiqua"/>
          <w:sz w:val="24"/>
          <w:szCs w:val="24"/>
        </w:rPr>
        <w:t xml:space="preserve"> dans le Sud et autour de Mogadishu</w:t>
      </w:r>
      <w:r w:rsidR="0018219B" w:rsidRPr="004D42E3">
        <w:rPr>
          <w:rFonts w:eastAsia="Book Antiqua"/>
          <w:sz w:val="24"/>
          <w:szCs w:val="24"/>
        </w:rPr>
        <w:t xml:space="preserve">, pour briser l’assaut. </w:t>
      </w:r>
      <w:r w:rsidR="00D60652">
        <w:rPr>
          <w:rFonts w:eastAsia="Book Antiqua"/>
          <w:sz w:val="24"/>
          <w:szCs w:val="24"/>
        </w:rPr>
        <w:t>L’armée s</w:t>
      </w:r>
      <w:r w:rsidR="00C91218" w:rsidRPr="004D42E3">
        <w:rPr>
          <w:rFonts w:eastAsia="Book Antiqua"/>
          <w:sz w:val="24"/>
          <w:szCs w:val="24"/>
        </w:rPr>
        <w:t xml:space="preserve">omalienne </w:t>
      </w:r>
      <w:r w:rsidR="00B32A1D" w:rsidRPr="004D42E3">
        <w:rPr>
          <w:rFonts w:eastAsia="Book Antiqua"/>
          <w:sz w:val="24"/>
          <w:szCs w:val="24"/>
        </w:rPr>
        <w:t>n</w:t>
      </w:r>
      <w:r w:rsidR="00C91218" w:rsidRPr="004D42E3">
        <w:rPr>
          <w:rFonts w:eastAsia="Book Antiqua"/>
          <w:sz w:val="24"/>
          <w:szCs w:val="24"/>
        </w:rPr>
        <w:t>’est pas encore</w:t>
      </w:r>
      <w:r w:rsidR="007318CE" w:rsidRPr="004D42E3">
        <w:rPr>
          <w:rFonts w:eastAsia="Book Antiqua"/>
          <w:sz w:val="24"/>
          <w:szCs w:val="24"/>
        </w:rPr>
        <w:t xml:space="preserve"> prête</w:t>
      </w:r>
      <w:r w:rsidR="00C91218" w:rsidRPr="004D42E3">
        <w:rPr>
          <w:rFonts w:eastAsia="Book Antiqua"/>
          <w:sz w:val="24"/>
          <w:szCs w:val="24"/>
        </w:rPr>
        <w:t xml:space="preserve">.  </w:t>
      </w:r>
      <w:r w:rsidR="00524C8A">
        <w:rPr>
          <w:rFonts w:eastAsia="Book Antiqua"/>
          <w:sz w:val="24"/>
          <w:szCs w:val="24"/>
        </w:rPr>
        <w:t>Les Soufi</w:t>
      </w:r>
      <w:r w:rsidR="00BD66E1">
        <w:rPr>
          <w:rFonts w:eastAsia="Book Antiqua"/>
          <w:sz w:val="24"/>
          <w:szCs w:val="24"/>
        </w:rPr>
        <w:t>s</w:t>
      </w:r>
      <w:r w:rsidR="0018219B" w:rsidRPr="00524C8A">
        <w:rPr>
          <w:rFonts w:eastAsia="Book Antiqua"/>
          <w:sz w:val="24"/>
          <w:szCs w:val="24"/>
        </w:rPr>
        <w:t xml:space="preserve"> de</w:t>
      </w:r>
      <w:r w:rsidRPr="00524C8A">
        <w:rPr>
          <w:rFonts w:eastAsia="Book Antiqua"/>
          <w:sz w:val="24"/>
          <w:szCs w:val="24"/>
        </w:rPr>
        <w:t xml:space="preserve"> </w:t>
      </w:r>
      <w:r w:rsidR="00C91218" w:rsidRPr="00524C8A">
        <w:rPr>
          <w:rFonts w:eastAsia="Book Antiqua"/>
          <w:sz w:val="24"/>
          <w:szCs w:val="24"/>
        </w:rPr>
        <w:t>‘</w:t>
      </w:r>
      <w:r w:rsidR="00D063FF" w:rsidRPr="00524C8A">
        <w:rPr>
          <w:rFonts w:eastAsia="Book Antiqua"/>
          <w:i/>
          <w:sz w:val="24"/>
          <w:szCs w:val="24"/>
        </w:rPr>
        <w:t>Ahlu-Sounna Wal-Jama’</w:t>
      </w:r>
      <w:r w:rsidR="005669C1" w:rsidRPr="004D42E3">
        <w:rPr>
          <w:rStyle w:val="Appelnotedebasdep"/>
          <w:rFonts w:eastAsia="Book Antiqua"/>
          <w:sz w:val="24"/>
          <w:szCs w:val="24"/>
        </w:rPr>
        <w:footnoteReference w:id="107"/>
      </w:r>
      <w:r w:rsidR="008A5F2E" w:rsidRPr="00524C8A">
        <w:rPr>
          <w:rFonts w:eastAsia="Book Antiqua"/>
          <w:sz w:val="24"/>
          <w:szCs w:val="24"/>
        </w:rPr>
        <w:t xml:space="preserve">, ou </w:t>
      </w:r>
      <w:r w:rsidR="00D063FF" w:rsidRPr="00524C8A">
        <w:rPr>
          <w:rFonts w:eastAsia="Book Antiqua"/>
          <w:sz w:val="24"/>
          <w:szCs w:val="24"/>
        </w:rPr>
        <w:t>ASWJ</w:t>
      </w:r>
      <w:r w:rsidR="008A5F2E" w:rsidRPr="00524C8A">
        <w:rPr>
          <w:rFonts w:eastAsia="Book Antiqua"/>
          <w:sz w:val="24"/>
          <w:szCs w:val="24"/>
        </w:rPr>
        <w:t>,</w:t>
      </w:r>
      <w:r w:rsidRPr="00524C8A">
        <w:rPr>
          <w:rFonts w:eastAsia="Book Antiqua"/>
          <w:sz w:val="24"/>
          <w:szCs w:val="24"/>
        </w:rPr>
        <w:t xml:space="preserve"> soutiennent aussi l’attaque </w:t>
      </w:r>
      <w:r w:rsidR="0018219B" w:rsidRPr="00524C8A">
        <w:rPr>
          <w:rFonts w:eastAsia="Book Antiqua"/>
          <w:sz w:val="24"/>
          <w:szCs w:val="24"/>
        </w:rPr>
        <w:t>avec s</w:t>
      </w:r>
      <w:r w:rsidRPr="00524C8A">
        <w:rPr>
          <w:rFonts w:eastAsia="Book Antiqua"/>
          <w:sz w:val="24"/>
          <w:szCs w:val="24"/>
        </w:rPr>
        <w:t xml:space="preserve">es combattants. » </w:t>
      </w:r>
    </w:p>
    <w:p w14:paraId="2936F4F8" w14:textId="5116622B" w:rsidR="00E13A74" w:rsidRPr="004D42E3" w:rsidRDefault="005F363C" w:rsidP="006E64A8">
      <w:pPr>
        <w:spacing w:after="200" w:line="360" w:lineRule="auto"/>
        <w:jc w:val="both"/>
        <w:rPr>
          <w:rFonts w:eastAsia="Book Antiqua"/>
          <w:sz w:val="24"/>
          <w:szCs w:val="24"/>
        </w:rPr>
      </w:pPr>
      <w:r w:rsidRPr="004D42E3">
        <w:rPr>
          <w:rFonts w:eastAsia="Book Antiqua"/>
          <w:sz w:val="24"/>
          <w:szCs w:val="24"/>
        </w:rPr>
        <w:t xml:space="preserve">Les jeeps </w:t>
      </w:r>
      <w:r w:rsidR="00D328AD" w:rsidRPr="004D42E3">
        <w:rPr>
          <w:rFonts w:eastAsia="Book Antiqua"/>
          <w:sz w:val="24"/>
          <w:szCs w:val="24"/>
        </w:rPr>
        <w:t>blindé</w:t>
      </w:r>
      <w:r w:rsidR="001F5B11" w:rsidRPr="004D42E3">
        <w:rPr>
          <w:rFonts w:eastAsia="Book Antiqua"/>
          <w:sz w:val="24"/>
          <w:szCs w:val="24"/>
        </w:rPr>
        <w:t>e</w:t>
      </w:r>
      <w:r w:rsidR="00D328AD" w:rsidRPr="004D42E3">
        <w:rPr>
          <w:rFonts w:eastAsia="Book Antiqua"/>
          <w:sz w:val="24"/>
          <w:szCs w:val="24"/>
        </w:rPr>
        <w:t xml:space="preserve">s </w:t>
      </w:r>
      <w:r w:rsidRPr="004D42E3">
        <w:rPr>
          <w:rFonts w:eastAsia="Book Antiqua"/>
          <w:sz w:val="24"/>
          <w:szCs w:val="24"/>
        </w:rPr>
        <w:t>continuent sur le chemin qui est devenu désormais une route. Les</w:t>
      </w:r>
      <w:r w:rsidR="00677A24" w:rsidRPr="004D42E3">
        <w:rPr>
          <w:rFonts w:eastAsia="Book Antiqua"/>
          <w:sz w:val="24"/>
          <w:szCs w:val="24"/>
        </w:rPr>
        <w:t xml:space="preserve"> armes des copains de voyage d’Ulysse</w:t>
      </w:r>
      <w:r w:rsidRPr="004D42E3">
        <w:rPr>
          <w:rFonts w:eastAsia="Book Antiqua"/>
          <w:sz w:val="24"/>
          <w:szCs w:val="24"/>
        </w:rPr>
        <w:t xml:space="preserve"> sont </w:t>
      </w:r>
      <w:r w:rsidR="00D328AD" w:rsidRPr="004D42E3">
        <w:rPr>
          <w:rFonts w:eastAsia="Book Antiqua"/>
          <w:sz w:val="24"/>
          <w:szCs w:val="24"/>
        </w:rPr>
        <w:t xml:space="preserve">bien </w:t>
      </w:r>
      <w:r w:rsidRPr="004D42E3">
        <w:rPr>
          <w:rFonts w:eastAsia="Book Antiqua"/>
          <w:sz w:val="24"/>
          <w:szCs w:val="24"/>
        </w:rPr>
        <w:t>montrées aux fenêtres</w:t>
      </w:r>
      <w:r w:rsidR="00940906">
        <w:rPr>
          <w:rFonts w:eastAsia="Book Antiqua"/>
          <w:sz w:val="24"/>
          <w:szCs w:val="24"/>
        </w:rPr>
        <w:t>. O</w:t>
      </w:r>
      <w:r w:rsidR="008A5F2E" w:rsidRPr="004D42E3">
        <w:rPr>
          <w:rFonts w:eastAsia="Book Antiqua"/>
          <w:sz w:val="24"/>
          <w:szCs w:val="24"/>
        </w:rPr>
        <w:t xml:space="preserve">n lui </w:t>
      </w:r>
      <w:r w:rsidR="00637482" w:rsidRPr="004D42E3">
        <w:rPr>
          <w:rFonts w:eastAsia="Book Antiqua"/>
          <w:sz w:val="24"/>
          <w:szCs w:val="24"/>
        </w:rPr>
        <w:t xml:space="preserve">a remis son </w:t>
      </w:r>
      <w:r w:rsidRPr="004D42E3">
        <w:rPr>
          <w:rFonts w:eastAsia="Book Antiqua"/>
          <w:sz w:val="24"/>
          <w:szCs w:val="24"/>
        </w:rPr>
        <w:t>gilet</w:t>
      </w:r>
      <w:r w:rsidR="00D328AD" w:rsidRPr="004D42E3">
        <w:rPr>
          <w:rFonts w:eastAsia="Book Antiqua"/>
          <w:sz w:val="24"/>
          <w:szCs w:val="24"/>
        </w:rPr>
        <w:t xml:space="preserve"> pare-balles, mais le problème peut-être un coup de mortier, un bazooka ou une mine sur la route. Des coups d’artillerie et des armes automatique</w:t>
      </w:r>
      <w:r w:rsidR="00875A3F" w:rsidRPr="004D42E3">
        <w:rPr>
          <w:rFonts w:eastAsia="Book Antiqua"/>
          <w:sz w:val="24"/>
          <w:szCs w:val="24"/>
        </w:rPr>
        <w:t>s</w:t>
      </w:r>
      <w:r w:rsidR="00D328AD" w:rsidRPr="004D42E3">
        <w:rPr>
          <w:rFonts w:eastAsia="Book Antiqua"/>
          <w:sz w:val="24"/>
          <w:szCs w:val="24"/>
        </w:rPr>
        <w:t xml:space="preserve"> augmente</w:t>
      </w:r>
      <w:r w:rsidR="00875A3F" w:rsidRPr="004D42E3">
        <w:rPr>
          <w:rFonts w:eastAsia="Book Antiqua"/>
          <w:sz w:val="24"/>
          <w:szCs w:val="24"/>
        </w:rPr>
        <w:t>nt</w:t>
      </w:r>
      <w:r w:rsidR="00B13BD2" w:rsidRPr="004D42E3">
        <w:rPr>
          <w:rFonts w:eastAsia="Book Antiqua"/>
          <w:sz w:val="24"/>
          <w:szCs w:val="24"/>
        </w:rPr>
        <w:t xml:space="preserve"> près de la périphérie de Moga</w:t>
      </w:r>
      <w:r w:rsidR="00D328AD" w:rsidRPr="004D42E3">
        <w:rPr>
          <w:rFonts w:eastAsia="Book Antiqua"/>
          <w:sz w:val="24"/>
          <w:szCs w:val="24"/>
        </w:rPr>
        <w:t>dishu</w:t>
      </w:r>
      <w:r w:rsidR="00875A3F" w:rsidRPr="004D42E3">
        <w:rPr>
          <w:rFonts w:eastAsia="Book Antiqua"/>
          <w:sz w:val="24"/>
          <w:szCs w:val="24"/>
        </w:rPr>
        <w:t>,</w:t>
      </w:r>
      <w:r w:rsidR="00856071" w:rsidRPr="004D42E3">
        <w:rPr>
          <w:rFonts w:eastAsia="Book Antiqua"/>
          <w:sz w:val="24"/>
          <w:szCs w:val="24"/>
        </w:rPr>
        <w:t xml:space="preserve"> pas l</w:t>
      </w:r>
      <w:r w:rsidR="00B13BD2" w:rsidRPr="004D42E3">
        <w:rPr>
          <w:rFonts w:eastAsia="Book Antiqua"/>
          <w:sz w:val="24"/>
          <w:szCs w:val="24"/>
        </w:rPr>
        <w:t>oin du marché de Dayniile et l’antenne de la radio. C’est difficile de trouver une entrée en ville</w:t>
      </w:r>
      <w:r w:rsidR="00487735" w:rsidRPr="004D42E3">
        <w:rPr>
          <w:rFonts w:eastAsia="Book Antiqua"/>
          <w:sz w:val="24"/>
          <w:szCs w:val="24"/>
        </w:rPr>
        <w:t xml:space="preserve"> par la route</w:t>
      </w:r>
      <w:r w:rsidR="00B13BD2" w:rsidRPr="004D42E3">
        <w:rPr>
          <w:rFonts w:eastAsia="Book Antiqua"/>
          <w:sz w:val="24"/>
          <w:szCs w:val="24"/>
        </w:rPr>
        <w:t>, selon les dernières nouvel</w:t>
      </w:r>
      <w:r w:rsidR="00940906">
        <w:rPr>
          <w:rFonts w:eastAsia="Book Antiqua"/>
          <w:sz w:val="24"/>
          <w:szCs w:val="24"/>
        </w:rPr>
        <w:t xml:space="preserve">les, et le risque de devoir retourner </w:t>
      </w:r>
      <w:r w:rsidR="00B13BD2" w:rsidRPr="004D42E3">
        <w:rPr>
          <w:rFonts w:eastAsia="Book Antiqua"/>
          <w:sz w:val="24"/>
          <w:szCs w:val="24"/>
        </w:rPr>
        <w:t>à l’aéroport</w:t>
      </w:r>
      <w:r w:rsidR="007318CE" w:rsidRPr="004D42E3">
        <w:rPr>
          <w:rFonts w:eastAsia="Book Antiqua"/>
          <w:sz w:val="24"/>
          <w:szCs w:val="24"/>
        </w:rPr>
        <w:t>,</w:t>
      </w:r>
      <w:r w:rsidR="00B13BD2" w:rsidRPr="004D42E3">
        <w:rPr>
          <w:rFonts w:eastAsia="Book Antiqua"/>
          <w:sz w:val="24"/>
          <w:szCs w:val="24"/>
        </w:rPr>
        <w:t xml:space="preserve"> d’où ils sont partis</w:t>
      </w:r>
      <w:r w:rsidR="00637482" w:rsidRPr="004D42E3">
        <w:rPr>
          <w:rFonts w:eastAsia="Book Antiqua"/>
          <w:sz w:val="24"/>
          <w:szCs w:val="24"/>
        </w:rPr>
        <w:t>,</w:t>
      </w:r>
      <w:r w:rsidR="00B13BD2" w:rsidRPr="004D42E3">
        <w:rPr>
          <w:rFonts w:eastAsia="Book Antiqua"/>
          <w:sz w:val="24"/>
          <w:szCs w:val="24"/>
        </w:rPr>
        <w:t xml:space="preserve"> est haut</w:t>
      </w:r>
      <w:r w:rsidR="00487735" w:rsidRPr="004D42E3">
        <w:rPr>
          <w:rFonts w:eastAsia="Book Antiqua"/>
          <w:sz w:val="24"/>
          <w:szCs w:val="24"/>
        </w:rPr>
        <w:t>. De là on peut essayer d’arriver à Mogadishu-ville par avion, m</w:t>
      </w:r>
      <w:r w:rsidR="003A04DC" w:rsidRPr="004D42E3">
        <w:rPr>
          <w:rFonts w:eastAsia="Book Antiqua"/>
          <w:sz w:val="24"/>
          <w:szCs w:val="24"/>
        </w:rPr>
        <w:t>ais l’aéropor</w:t>
      </w:r>
      <w:r w:rsidR="00524C8A">
        <w:rPr>
          <w:rFonts w:eastAsia="Book Antiqua"/>
          <w:sz w:val="24"/>
          <w:szCs w:val="24"/>
        </w:rPr>
        <w:t>t est aussi sous tir des Shebab</w:t>
      </w:r>
      <w:r w:rsidR="00BD66E1">
        <w:rPr>
          <w:rFonts w:eastAsia="Book Antiqua"/>
          <w:sz w:val="24"/>
          <w:szCs w:val="24"/>
        </w:rPr>
        <w:t>s</w:t>
      </w:r>
      <w:r w:rsidR="00637482" w:rsidRPr="004D42E3">
        <w:rPr>
          <w:rFonts w:eastAsia="Book Antiqua"/>
          <w:sz w:val="24"/>
          <w:szCs w:val="24"/>
        </w:rPr>
        <w:t xml:space="preserve"> </w:t>
      </w:r>
      <w:r w:rsidR="000220A5" w:rsidRPr="004D42E3">
        <w:rPr>
          <w:rFonts w:eastAsia="Book Antiqua"/>
          <w:sz w:val="24"/>
          <w:szCs w:val="24"/>
        </w:rPr>
        <w:t>et</w:t>
      </w:r>
      <w:r w:rsidR="005F0D25" w:rsidRPr="004D42E3">
        <w:rPr>
          <w:rFonts w:eastAsia="Book Antiqua"/>
          <w:sz w:val="24"/>
          <w:szCs w:val="24"/>
        </w:rPr>
        <w:t xml:space="preserve"> partiellement occupé par eux. </w:t>
      </w:r>
      <w:r w:rsidR="003A04DC" w:rsidRPr="004D42E3">
        <w:rPr>
          <w:rFonts w:eastAsia="Book Antiqua"/>
          <w:sz w:val="24"/>
          <w:szCs w:val="24"/>
        </w:rPr>
        <w:t xml:space="preserve">Un autre chemin serait </w:t>
      </w:r>
      <w:r w:rsidR="00991C44" w:rsidRPr="004D42E3">
        <w:rPr>
          <w:rFonts w:eastAsia="Book Antiqua"/>
          <w:sz w:val="24"/>
          <w:szCs w:val="24"/>
        </w:rPr>
        <w:t xml:space="preserve">par </w:t>
      </w:r>
      <w:r w:rsidR="003A04DC" w:rsidRPr="004D42E3">
        <w:rPr>
          <w:rFonts w:eastAsia="Book Antiqua"/>
          <w:sz w:val="24"/>
          <w:szCs w:val="24"/>
        </w:rPr>
        <w:t xml:space="preserve">la </w:t>
      </w:r>
      <w:r w:rsidR="00637482" w:rsidRPr="004D42E3">
        <w:rPr>
          <w:rFonts w:eastAsia="Book Antiqua"/>
          <w:sz w:val="24"/>
          <w:szCs w:val="24"/>
        </w:rPr>
        <w:t xml:space="preserve">mer, essayant de </w:t>
      </w:r>
      <w:r w:rsidR="00351480" w:rsidRPr="004D42E3">
        <w:rPr>
          <w:rFonts w:eastAsia="Book Antiqua"/>
          <w:sz w:val="24"/>
          <w:szCs w:val="24"/>
        </w:rPr>
        <w:t>re</w:t>
      </w:r>
      <w:r w:rsidR="00E24849" w:rsidRPr="004D42E3">
        <w:rPr>
          <w:rFonts w:eastAsia="Book Antiqua"/>
          <w:sz w:val="24"/>
          <w:szCs w:val="24"/>
        </w:rPr>
        <w:t>joindre</w:t>
      </w:r>
      <w:r w:rsidR="00637482" w:rsidRPr="004D42E3">
        <w:rPr>
          <w:rFonts w:eastAsia="Book Antiqua"/>
          <w:sz w:val="24"/>
          <w:szCs w:val="24"/>
        </w:rPr>
        <w:t xml:space="preserve"> le c</w:t>
      </w:r>
      <w:r w:rsidR="003A04DC" w:rsidRPr="004D42E3">
        <w:rPr>
          <w:rFonts w:eastAsia="Book Antiqua"/>
          <w:sz w:val="24"/>
          <w:szCs w:val="24"/>
        </w:rPr>
        <w:t>amp</w:t>
      </w:r>
      <w:r w:rsidR="00411111">
        <w:rPr>
          <w:rFonts w:eastAsia="Book Antiqua"/>
          <w:sz w:val="24"/>
          <w:szCs w:val="24"/>
        </w:rPr>
        <w:t xml:space="preserve">ement </w:t>
      </w:r>
      <w:r w:rsidR="00695FA8">
        <w:rPr>
          <w:rFonts w:eastAsia="Book Antiqua"/>
          <w:sz w:val="24"/>
          <w:szCs w:val="24"/>
        </w:rPr>
        <w:t>AMISOM</w:t>
      </w:r>
      <w:r w:rsidR="003A04DC" w:rsidRPr="004D42E3">
        <w:rPr>
          <w:rFonts w:eastAsia="Book Antiqua"/>
          <w:sz w:val="24"/>
          <w:szCs w:val="24"/>
        </w:rPr>
        <w:t xml:space="preserve"> pas </w:t>
      </w:r>
      <w:r w:rsidR="007318CE" w:rsidRPr="004D42E3">
        <w:rPr>
          <w:rFonts w:eastAsia="Book Antiqua"/>
          <w:sz w:val="24"/>
          <w:szCs w:val="24"/>
        </w:rPr>
        <w:t xml:space="preserve">trop </w:t>
      </w:r>
      <w:r w:rsidR="003C2E26" w:rsidRPr="004D42E3">
        <w:rPr>
          <w:rFonts w:eastAsia="Book Antiqua"/>
          <w:sz w:val="24"/>
          <w:szCs w:val="24"/>
        </w:rPr>
        <w:t>loin</w:t>
      </w:r>
      <w:r w:rsidR="007318CE" w:rsidRPr="004D42E3">
        <w:rPr>
          <w:rFonts w:eastAsia="Book Antiqua"/>
          <w:sz w:val="24"/>
          <w:szCs w:val="24"/>
        </w:rPr>
        <w:t xml:space="preserve"> </w:t>
      </w:r>
      <w:r w:rsidR="00DA7BFD" w:rsidRPr="004D42E3">
        <w:rPr>
          <w:rFonts w:eastAsia="Book Antiqua"/>
          <w:sz w:val="24"/>
          <w:szCs w:val="24"/>
        </w:rPr>
        <w:t>de la cô</w:t>
      </w:r>
      <w:r w:rsidR="00991C44" w:rsidRPr="004D42E3">
        <w:rPr>
          <w:rFonts w:eastAsia="Book Antiqua"/>
          <w:sz w:val="24"/>
          <w:szCs w:val="24"/>
        </w:rPr>
        <w:t xml:space="preserve">te, </w:t>
      </w:r>
      <w:r w:rsidR="006E5ED3" w:rsidRPr="004D42E3">
        <w:rPr>
          <w:rFonts w:eastAsia="Book Antiqua"/>
          <w:sz w:val="24"/>
          <w:szCs w:val="24"/>
        </w:rPr>
        <w:t xml:space="preserve">et puis avec les blindés </w:t>
      </w:r>
      <w:r w:rsidR="007318CE" w:rsidRPr="004D42E3">
        <w:rPr>
          <w:rFonts w:eastAsia="Book Antiqua"/>
          <w:sz w:val="24"/>
          <w:szCs w:val="24"/>
        </w:rPr>
        <w:t xml:space="preserve">pour </w:t>
      </w:r>
      <w:r w:rsidR="00351480" w:rsidRPr="004D42E3">
        <w:rPr>
          <w:rFonts w:eastAsia="Book Antiqua"/>
          <w:sz w:val="24"/>
          <w:szCs w:val="24"/>
        </w:rPr>
        <w:t>re</w:t>
      </w:r>
      <w:r w:rsidR="00E24849" w:rsidRPr="004D42E3">
        <w:rPr>
          <w:rFonts w:eastAsia="Book Antiqua"/>
          <w:sz w:val="24"/>
          <w:szCs w:val="24"/>
        </w:rPr>
        <w:t>joindre</w:t>
      </w:r>
      <w:r w:rsidR="00673046" w:rsidRPr="004D42E3">
        <w:rPr>
          <w:rFonts w:eastAsia="Book Antiqua"/>
          <w:sz w:val="24"/>
          <w:szCs w:val="24"/>
        </w:rPr>
        <w:t xml:space="preserve"> les lieux sous contrôle du </w:t>
      </w:r>
      <w:r w:rsidR="00411111">
        <w:rPr>
          <w:rFonts w:eastAsia="Book Antiqua"/>
          <w:sz w:val="24"/>
          <w:szCs w:val="24"/>
        </w:rPr>
        <w:t>Gouvernement fédéral de t</w:t>
      </w:r>
      <w:r w:rsidR="005E2BFB" w:rsidRPr="005E2BFB">
        <w:rPr>
          <w:rFonts w:eastAsia="Book Antiqua"/>
          <w:sz w:val="24"/>
          <w:szCs w:val="24"/>
        </w:rPr>
        <w:t>ransition</w:t>
      </w:r>
      <w:r w:rsidR="000220A5" w:rsidRPr="004D42E3">
        <w:rPr>
          <w:rFonts w:eastAsia="Book Antiqua"/>
          <w:sz w:val="24"/>
          <w:szCs w:val="24"/>
        </w:rPr>
        <w:t>. Pendant que nos</w:t>
      </w:r>
      <w:r w:rsidR="003C2E26" w:rsidRPr="004D42E3">
        <w:rPr>
          <w:rFonts w:eastAsia="Book Antiqua"/>
          <w:sz w:val="24"/>
          <w:szCs w:val="24"/>
        </w:rPr>
        <w:t xml:space="preserve"> conseillers militaires dans les</w:t>
      </w:r>
      <w:r w:rsidR="000220A5" w:rsidRPr="004D42E3">
        <w:rPr>
          <w:rFonts w:eastAsia="Book Antiqua"/>
          <w:sz w:val="24"/>
          <w:szCs w:val="24"/>
        </w:rPr>
        <w:t xml:space="preserve"> voitures et à la radio discutent, mélangés </w:t>
      </w:r>
      <w:r w:rsidR="00673046" w:rsidRPr="004D42E3">
        <w:rPr>
          <w:rFonts w:eastAsia="Book Antiqua"/>
          <w:sz w:val="24"/>
          <w:szCs w:val="24"/>
        </w:rPr>
        <w:t>avec l</w:t>
      </w:r>
      <w:r w:rsidR="003C2E26" w:rsidRPr="004D42E3">
        <w:rPr>
          <w:rFonts w:eastAsia="Book Antiqua"/>
          <w:sz w:val="24"/>
          <w:szCs w:val="24"/>
        </w:rPr>
        <w:t>es éch</w:t>
      </w:r>
      <w:r w:rsidR="00940906">
        <w:rPr>
          <w:rFonts w:eastAsia="Book Antiqua"/>
          <w:sz w:val="24"/>
          <w:szCs w:val="24"/>
        </w:rPr>
        <w:t>anges d’idées avec le chauffeur</w:t>
      </w:r>
      <w:r w:rsidR="003C2E26" w:rsidRPr="004D42E3">
        <w:rPr>
          <w:rFonts w:eastAsia="Book Antiqua"/>
          <w:sz w:val="24"/>
          <w:szCs w:val="24"/>
        </w:rPr>
        <w:t xml:space="preserve"> qui aime</w:t>
      </w:r>
      <w:r w:rsidR="00DA7BFD" w:rsidRPr="004D42E3">
        <w:rPr>
          <w:rFonts w:eastAsia="Book Antiqua"/>
          <w:sz w:val="24"/>
          <w:szCs w:val="24"/>
        </w:rPr>
        <w:t xml:space="preserve"> bien mettre le nez</w:t>
      </w:r>
      <w:r w:rsidR="000220A5" w:rsidRPr="004D42E3">
        <w:rPr>
          <w:rFonts w:eastAsia="Book Antiqua"/>
          <w:sz w:val="24"/>
          <w:szCs w:val="24"/>
        </w:rPr>
        <w:t xml:space="preserve"> dans tout, </w:t>
      </w:r>
      <w:r w:rsidR="00F5251D" w:rsidRPr="004D42E3">
        <w:rPr>
          <w:rFonts w:eastAsia="Book Antiqua"/>
          <w:sz w:val="24"/>
          <w:szCs w:val="24"/>
        </w:rPr>
        <w:t>par derrière</w:t>
      </w:r>
      <w:r w:rsidR="0008160E" w:rsidRPr="004D42E3">
        <w:rPr>
          <w:rFonts w:eastAsia="Book Antiqua"/>
          <w:sz w:val="24"/>
          <w:szCs w:val="24"/>
        </w:rPr>
        <w:t xml:space="preserve"> du côté droit de notre convoi</w:t>
      </w:r>
      <w:r w:rsidR="00F5251D" w:rsidRPr="004D42E3">
        <w:rPr>
          <w:rFonts w:eastAsia="Book Antiqua"/>
          <w:sz w:val="24"/>
          <w:szCs w:val="24"/>
        </w:rPr>
        <w:t xml:space="preserve">, une </w:t>
      </w:r>
      <w:r w:rsidR="005E2BFB">
        <w:rPr>
          <w:rFonts w:eastAsia="Book Antiqua"/>
          <w:sz w:val="24"/>
          <w:szCs w:val="24"/>
        </w:rPr>
        <w:t xml:space="preserve">voiture </w:t>
      </w:r>
      <w:r w:rsidR="00F5251D" w:rsidRPr="004D42E3">
        <w:rPr>
          <w:rFonts w:eastAsia="Book Antiqua"/>
          <w:i/>
          <w:sz w:val="24"/>
          <w:szCs w:val="24"/>
        </w:rPr>
        <w:t>tecnica</w:t>
      </w:r>
      <w:r w:rsidR="0008160E" w:rsidRPr="004D42E3">
        <w:rPr>
          <w:rFonts w:eastAsia="Book Antiqua"/>
          <w:sz w:val="24"/>
          <w:szCs w:val="24"/>
        </w:rPr>
        <w:t xml:space="preserve"> munie d’une mitrailleuse browning et avec une douzaine des combattants avec des </w:t>
      </w:r>
      <w:r w:rsidR="00767CD2" w:rsidRPr="004D42E3">
        <w:rPr>
          <w:rFonts w:eastAsia="Book Antiqua"/>
          <w:sz w:val="24"/>
          <w:szCs w:val="24"/>
        </w:rPr>
        <w:t>kalachnikovs</w:t>
      </w:r>
      <w:r w:rsidR="0008160E" w:rsidRPr="004D42E3">
        <w:rPr>
          <w:rFonts w:eastAsia="Book Antiqua"/>
          <w:sz w:val="24"/>
          <w:szCs w:val="24"/>
        </w:rPr>
        <w:t>, habillés en noir, cagoulés et avec des turbans noirs, s’approch</w:t>
      </w:r>
      <w:r w:rsidR="00DA7BFD" w:rsidRPr="004D42E3">
        <w:rPr>
          <w:rFonts w:eastAsia="Book Antiqua"/>
          <w:sz w:val="24"/>
          <w:szCs w:val="24"/>
        </w:rPr>
        <w:t xml:space="preserve">ent et tirent </w:t>
      </w:r>
      <w:r w:rsidR="0008160E" w:rsidRPr="004D42E3">
        <w:rPr>
          <w:rFonts w:eastAsia="Book Antiqua"/>
          <w:sz w:val="24"/>
          <w:szCs w:val="24"/>
        </w:rPr>
        <w:t>sur nos roues, pour nous bloquer.</w:t>
      </w:r>
      <w:r w:rsidR="00767CD2" w:rsidRPr="004D42E3">
        <w:rPr>
          <w:rFonts w:eastAsia="Book Antiqua"/>
          <w:sz w:val="24"/>
          <w:szCs w:val="24"/>
        </w:rPr>
        <w:t xml:space="preserve"> </w:t>
      </w:r>
    </w:p>
    <w:p w14:paraId="7EF9A913" w14:textId="4D85E83B" w:rsidR="00E13A74" w:rsidRPr="004D42E3" w:rsidRDefault="000219EE"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Ils nous ont vendus</w:t>
      </w:r>
      <w:r w:rsidR="00376FBD" w:rsidRPr="004D42E3">
        <w:rPr>
          <w:rFonts w:eastAsia="Book Antiqua"/>
          <w:sz w:val="24"/>
          <w:szCs w:val="24"/>
        </w:rPr>
        <w:t xml:space="preserve">, ces </w:t>
      </w:r>
      <w:r w:rsidR="00EA2013">
        <w:rPr>
          <w:rFonts w:eastAsia="Book Antiqua"/>
          <w:i/>
          <w:sz w:val="24"/>
          <w:szCs w:val="24"/>
        </w:rPr>
        <w:t>J</w:t>
      </w:r>
      <w:r w:rsidR="00524C8A">
        <w:rPr>
          <w:rFonts w:eastAsia="Book Antiqua"/>
          <w:i/>
          <w:sz w:val="24"/>
          <w:szCs w:val="24"/>
        </w:rPr>
        <w:t>areer</w:t>
      </w:r>
      <w:r w:rsidR="00940906">
        <w:rPr>
          <w:rFonts w:eastAsia="Book Antiqua"/>
          <w:i/>
          <w:sz w:val="24"/>
          <w:szCs w:val="24"/>
        </w:rPr>
        <w:t>s</w:t>
      </w:r>
      <w:r w:rsidRPr="004D42E3">
        <w:rPr>
          <w:rFonts w:eastAsia="Book Antiqua"/>
          <w:sz w:val="24"/>
          <w:szCs w:val="24"/>
        </w:rPr>
        <w:t xml:space="preserve"> ! » </w:t>
      </w:r>
      <w:r w:rsidR="00940906">
        <w:rPr>
          <w:rFonts w:eastAsia="Book Antiqua"/>
          <w:sz w:val="24"/>
          <w:szCs w:val="24"/>
        </w:rPr>
        <w:t xml:space="preserve">insinue </w:t>
      </w:r>
      <w:r w:rsidR="00066C86" w:rsidRPr="004D42E3">
        <w:rPr>
          <w:rFonts w:eastAsia="Book Antiqua"/>
          <w:sz w:val="24"/>
          <w:szCs w:val="24"/>
        </w:rPr>
        <w:t>Achille</w:t>
      </w:r>
      <w:r w:rsidR="00E13A74" w:rsidRPr="004D42E3">
        <w:rPr>
          <w:rFonts w:eastAsia="Book Antiqua"/>
          <w:sz w:val="24"/>
          <w:szCs w:val="24"/>
        </w:rPr>
        <w:t>.</w:t>
      </w:r>
    </w:p>
    <w:p w14:paraId="6943EB2B" w14:textId="3B6F63FF" w:rsidR="007E066B" w:rsidRPr="004D42E3" w:rsidRDefault="00E13A74" w:rsidP="006E64A8">
      <w:pPr>
        <w:spacing w:after="200" w:line="360" w:lineRule="auto"/>
        <w:jc w:val="both"/>
        <w:rPr>
          <w:rFonts w:eastAsia="Book Antiqua"/>
          <w:sz w:val="24"/>
          <w:szCs w:val="24"/>
        </w:rPr>
      </w:pPr>
      <w:r w:rsidRPr="004D42E3">
        <w:rPr>
          <w:rFonts w:eastAsia="Book Antiqua"/>
          <w:sz w:val="24"/>
          <w:szCs w:val="24"/>
        </w:rPr>
        <w:t>L</w:t>
      </w:r>
      <w:r w:rsidR="00767CD2" w:rsidRPr="004D42E3">
        <w:rPr>
          <w:rFonts w:eastAsia="Book Antiqua"/>
          <w:sz w:val="24"/>
          <w:szCs w:val="24"/>
        </w:rPr>
        <w:t>es deux hommes à cô</w:t>
      </w:r>
      <w:r w:rsidR="00837F33" w:rsidRPr="004D42E3">
        <w:rPr>
          <w:rFonts w:eastAsia="Book Antiqua"/>
          <w:sz w:val="24"/>
          <w:szCs w:val="24"/>
        </w:rPr>
        <w:t xml:space="preserve">té d’Ulysse </w:t>
      </w:r>
      <w:r w:rsidR="00767CD2" w:rsidRPr="004D42E3">
        <w:rPr>
          <w:rFonts w:eastAsia="Book Antiqua"/>
          <w:sz w:val="24"/>
          <w:szCs w:val="24"/>
        </w:rPr>
        <w:t>sortent</w:t>
      </w:r>
      <w:r w:rsidR="000219EE" w:rsidRPr="004D42E3">
        <w:rPr>
          <w:rFonts w:eastAsia="Book Antiqua"/>
          <w:sz w:val="24"/>
          <w:szCs w:val="24"/>
        </w:rPr>
        <w:t>,</w:t>
      </w:r>
      <w:r w:rsidR="00767CD2" w:rsidRPr="004D42E3">
        <w:rPr>
          <w:rFonts w:eastAsia="Book Antiqua"/>
          <w:sz w:val="24"/>
          <w:szCs w:val="24"/>
        </w:rPr>
        <w:t xml:space="preserve"> mais sont tout de suite b</w:t>
      </w:r>
      <w:r w:rsidR="00376FBD" w:rsidRPr="004D42E3">
        <w:rPr>
          <w:rFonts w:eastAsia="Book Antiqua"/>
          <w:sz w:val="24"/>
          <w:szCs w:val="24"/>
        </w:rPr>
        <w:t xml:space="preserve">loqués et désarmés par </w:t>
      </w:r>
      <w:r w:rsidR="00767CD2" w:rsidRPr="004D42E3">
        <w:rPr>
          <w:rFonts w:eastAsia="Book Antiqua"/>
          <w:sz w:val="24"/>
          <w:szCs w:val="24"/>
        </w:rPr>
        <w:t>quat</w:t>
      </w:r>
      <w:r w:rsidR="005A514D">
        <w:rPr>
          <w:rFonts w:eastAsia="Book Antiqua"/>
          <w:sz w:val="24"/>
          <w:szCs w:val="24"/>
        </w:rPr>
        <w:t xml:space="preserve">re Shebabs </w:t>
      </w:r>
      <w:r w:rsidRPr="004D42E3">
        <w:rPr>
          <w:rFonts w:eastAsia="Book Antiqua"/>
          <w:sz w:val="24"/>
          <w:szCs w:val="24"/>
        </w:rPr>
        <w:t xml:space="preserve">lourdement armés. </w:t>
      </w:r>
      <w:r w:rsidR="00411111">
        <w:rPr>
          <w:rFonts w:eastAsia="Book Antiqua"/>
          <w:sz w:val="24"/>
          <w:szCs w:val="24"/>
        </w:rPr>
        <w:t>Salgari</w:t>
      </w:r>
      <w:r w:rsidRPr="004D42E3">
        <w:rPr>
          <w:rFonts w:eastAsia="Book Antiqua"/>
          <w:sz w:val="24"/>
          <w:szCs w:val="24"/>
        </w:rPr>
        <w:t xml:space="preserve"> </w:t>
      </w:r>
      <w:r w:rsidR="00767CD2" w:rsidRPr="004D42E3">
        <w:rPr>
          <w:rFonts w:eastAsia="Book Antiqua"/>
          <w:sz w:val="24"/>
          <w:szCs w:val="24"/>
        </w:rPr>
        <w:t>et le chauffeur resten</w:t>
      </w:r>
      <w:r w:rsidR="00E63795" w:rsidRPr="004D42E3">
        <w:rPr>
          <w:rFonts w:eastAsia="Book Antiqua"/>
          <w:sz w:val="24"/>
          <w:szCs w:val="24"/>
        </w:rPr>
        <w:t xml:space="preserve">t dans la voiture. </w:t>
      </w:r>
      <w:r w:rsidR="00E63795" w:rsidRPr="00277D03">
        <w:rPr>
          <w:rFonts w:eastAsia="Book Antiqua"/>
          <w:sz w:val="24"/>
          <w:szCs w:val="24"/>
        </w:rPr>
        <w:t xml:space="preserve">Le dernier </w:t>
      </w:r>
      <w:r w:rsidR="005A514D" w:rsidRPr="00277D03">
        <w:rPr>
          <w:rFonts w:eastAsia="Book Antiqua"/>
          <w:sz w:val="24"/>
          <w:szCs w:val="24"/>
        </w:rPr>
        <w:t xml:space="preserve">est </w:t>
      </w:r>
      <w:r w:rsidR="00277D03">
        <w:rPr>
          <w:rFonts w:eastAsia="Book Antiqua"/>
          <w:sz w:val="24"/>
          <w:szCs w:val="24"/>
        </w:rPr>
        <w:t xml:space="preserve">tiré vers </w:t>
      </w:r>
      <w:r w:rsidR="005A514D" w:rsidRPr="00277D03">
        <w:rPr>
          <w:rFonts w:eastAsia="Book Antiqua"/>
          <w:sz w:val="24"/>
          <w:szCs w:val="24"/>
        </w:rPr>
        <w:t>l’intérieur</w:t>
      </w:r>
      <w:r w:rsidR="00767CD2" w:rsidRPr="00277D03">
        <w:rPr>
          <w:rFonts w:eastAsia="Book Antiqua"/>
          <w:sz w:val="24"/>
          <w:szCs w:val="24"/>
        </w:rPr>
        <w:t xml:space="preserve"> et jeté par terre</w:t>
      </w:r>
      <w:r w:rsidR="000219EE" w:rsidRPr="00277D03">
        <w:rPr>
          <w:rFonts w:eastAsia="Book Antiqua"/>
          <w:sz w:val="24"/>
          <w:szCs w:val="24"/>
        </w:rPr>
        <w:t> ; deux</w:t>
      </w:r>
      <w:r w:rsidR="000219EE" w:rsidRPr="004D42E3">
        <w:rPr>
          <w:rFonts w:eastAsia="Book Antiqua"/>
          <w:sz w:val="24"/>
          <w:szCs w:val="24"/>
        </w:rPr>
        <w:t xml:space="preserve"> hommes le prennent et le met</w:t>
      </w:r>
      <w:r w:rsidR="00DA7BFD" w:rsidRPr="004D42E3">
        <w:rPr>
          <w:rFonts w:eastAsia="Book Antiqua"/>
          <w:sz w:val="24"/>
          <w:szCs w:val="24"/>
        </w:rPr>
        <w:t>tent</w:t>
      </w:r>
      <w:r w:rsidR="000219EE" w:rsidRPr="004D42E3">
        <w:rPr>
          <w:rFonts w:eastAsia="Book Antiqua"/>
          <w:sz w:val="24"/>
          <w:szCs w:val="24"/>
        </w:rPr>
        <w:t xml:space="preserve"> da</w:t>
      </w:r>
      <w:r w:rsidR="00896F86" w:rsidRPr="004D42E3">
        <w:rPr>
          <w:rFonts w:eastAsia="Book Antiqua"/>
          <w:sz w:val="24"/>
          <w:szCs w:val="24"/>
        </w:rPr>
        <w:t xml:space="preserve">ns une deuxième camionnette. </w:t>
      </w:r>
      <w:r w:rsidR="00DA7BFD" w:rsidRPr="004D42E3">
        <w:rPr>
          <w:rFonts w:eastAsia="Book Antiqua"/>
          <w:sz w:val="24"/>
          <w:szCs w:val="24"/>
        </w:rPr>
        <w:t>Plusieurs coup</w:t>
      </w:r>
      <w:r w:rsidR="00F401D5" w:rsidRPr="004D42E3">
        <w:rPr>
          <w:rFonts w:eastAsia="Book Antiqua"/>
          <w:sz w:val="24"/>
          <w:szCs w:val="24"/>
        </w:rPr>
        <w:t xml:space="preserve">s d’armes automatiques sont tirés dans l’air, </w:t>
      </w:r>
      <w:r w:rsidR="00411111">
        <w:rPr>
          <w:rFonts w:eastAsia="Book Antiqua"/>
          <w:sz w:val="24"/>
          <w:szCs w:val="24"/>
        </w:rPr>
        <w:t>mais les compagnons de notre James Bond</w:t>
      </w:r>
      <w:r w:rsidR="00DA7BFD" w:rsidRPr="004D42E3">
        <w:rPr>
          <w:rFonts w:eastAsia="Book Antiqua"/>
          <w:sz w:val="24"/>
          <w:szCs w:val="24"/>
        </w:rPr>
        <w:t xml:space="preserve"> </w:t>
      </w:r>
      <w:r w:rsidR="00F401D5" w:rsidRPr="004D42E3">
        <w:rPr>
          <w:rFonts w:eastAsia="Book Antiqua"/>
          <w:sz w:val="24"/>
          <w:szCs w:val="24"/>
        </w:rPr>
        <w:t xml:space="preserve">ne réagissent pas. </w:t>
      </w:r>
      <w:r w:rsidR="00896F86" w:rsidRPr="004D42E3">
        <w:rPr>
          <w:rFonts w:eastAsia="Book Antiqua"/>
          <w:sz w:val="24"/>
          <w:szCs w:val="24"/>
        </w:rPr>
        <w:t>Le</w:t>
      </w:r>
      <w:r w:rsidR="00E63795" w:rsidRPr="004D42E3">
        <w:rPr>
          <w:rFonts w:eastAsia="Book Antiqua"/>
          <w:sz w:val="24"/>
          <w:szCs w:val="24"/>
        </w:rPr>
        <w:t xml:space="preserve"> chemin </w:t>
      </w:r>
      <w:r w:rsidR="00B42D59" w:rsidRPr="004D42E3">
        <w:rPr>
          <w:rFonts w:eastAsia="Book Antiqua"/>
          <w:sz w:val="24"/>
          <w:szCs w:val="24"/>
        </w:rPr>
        <w:t xml:space="preserve">de la première Toyota </w:t>
      </w:r>
      <w:r w:rsidR="00991C44" w:rsidRPr="004D42E3">
        <w:rPr>
          <w:rFonts w:eastAsia="Book Antiqua"/>
          <w:sz w:val="24"/>
          <w:szCs w:val="24"/>
        </w:rPr>
        <w:t>a été c</w:t>
      </w:r>
      <w:r w:rsidR="00E63795" w:rsidRPr="004D42E3">
        <w:rPr>
          <w:rFonts w:eastAsia="Book Antiqua"/>
          <w:sz w:val="24"/>
          <w:szCs w:val="24"/>
        </w:rPr>
        <w:t xml:space="preserve">oupé par une camionnette plus petite et plus vite ; il y a un homme debout </w:t>
      </w:r>
      <w:r w:rsidR="00235BCC" w:rsidRPr="004D42E3">
        <w:rPr>
          <w:rFonts w:eastAsia="Book Antiqua"/>
          <w:sz w:val="24"/>
          <w:szCs w:val="24"/>
        </w:rPr>
        <w:t xml:space="preserve">dans la benne </w:t>
      </w:r>
      <w:r w:rsidR="00E63795" w:rsidRPr="004D42E3">
        <w:rPr>
          <w:rFonts w:eastAsia="Book Antiqua"/>
          <w:sz w:val="24"/>
          <w:szCs w:val="24"/>
        </w:rPr>
        <w:t>avec un lanc</w:t>
      </w:r>
      <w:r w:rsidR="00235BCC" w:rsidRPr="004D42E3">
        <w:rPr>
          <w:rFonts w:eastAsia="Book Antiqua"/>
          <w:sz w:val="24"/>
          <w:szCs w:val="24"/>
        </w:rPr>
        <w:t>e-rocket</w:t>
      </w:r>
      <w:r w:rsidR="007318CE" w:rsidRPr="004D42E3">
        <w:rPr>
          <w:rFonts w:eastAsia="Book Antiqua"/>
          <w:sz w:val="24"/>
          <w:szCs w:val="24"/>
        </w:rPr>
        <w:t xml:space="preserve">. </w:t>
      </w:r>
      <w:r w:rsidR="00F401D5" w:rsidRPr="004D42E3">
        <w:rPr>
          <w:rFonts w:eastAsia="Book Antiqua"/>
          <w:sz w:val="24"/>
          <w:szCs w:val="24"/>
        </w:rPr>
        <w:t xml:space="preserve">Un </w:t>
      </w:r>
      <w:r w:rsidR="00BD66E1">
        <w:rPr>
          <w:rFonts w:eastAsia="Book Antiqua"/>
          <w:sz w:val="24"/>
          <w:szCs w:val="24"/>
        </w:rPr>
        <w:t>des jeunes</w:t>
      </w:r>
      <w:r w:rsidR="00524C8A">
        <w:rPr>
          <w:rFonts w:eastAsia="Book Antiqua"/>
          <w:sz w:val="24"/>
          <w:szCs w:val="24"/>
        </w:rPr>
        <w:t xml:space="preserve"> </w:t>
      </w:r>
      <w:r w:rsidR="00524C8A" w:rsidRPr="00BD66E1">
        <w:rPr>
          <w:rFonts w:eastAsia="Book Antiqua"/>
          <w:i/>
          <w:sz w:val="24"/>
          <w:szCs w:val="24"/>
        </w:rPr>
        <w:t>Shebab</w:t>
      </w:r>
      <w:r w:rsidR="00BD66E1">
        <w:rPr>
          <w:rFonts w:eastAsia="Book Antiqua"/>
          <w:i/>
          <w:sz w:val="24"/>
          <w:szCs w:val="24"/>
        </w:rPr>
        <w:t>s</w:t>
      </w:r>
      <w:r w:rsidR="00235BCC" w:rsidRPr="004D42E3">
        <w:rPr>
          <w:rFonts w:eastAsia="Book Antiqua"/>
          <w:sz w:val="24"/>
          <w:szCs w:val="24"/>
        </w:rPr>
        <w:t xml:space="preserve"> entre </w:t>
      </w:r>
      <w:r w:rsidR="00CC25EE" w:rsidRPr="004D42E3">
        <w:rPr>
          <w:rFonts w:eastAsia="Book Antiqua"/>
          <w:sz w:val="24"/>
          <w:szCs w:val="24"/>
        </w:rPr>
        <w:t xml:space="preserve">à </w:t>
      </w:r>
      <w:r w:rsidR="00B42D59" w:rsidRPr="004D42E3">
        <w:rPr>
          <w:rFonts w:eastAsia="Book Antiqua"/>
          <w:sz w:val="24"/>
          <w:szCs w:val="24"/>
        </w:rPr>
        <w:t xml:space="preserve">gauche </w:t>
      </w:r>
      <w:r w:rsidR="00F401D5" w:rsidRPr="004D42E3">
        <w:rPr>
          <w:rFonts w:eastAsia="Book Antiqua"/>
          <w:sz w:val="24"/>
          <w:szCs w:val="24"/>
        </w:rPr>
        <w:t xml:space="preserve">pour faire sortir </w:t>
      </w:r>
      <w:r w:rsidR="00DA7BFD" w:rsidRPr="004D42E3">
        <w:rPr>
          <w:rFonts w:eastAsia="Book Antiqua"/>
          <w:sz w:val="24"/>
          <w:szCs w:val="24"/>
        </w:rPr>
        <w:t>Ulysse</w:t>
      </w:r>
      <w:r w:rsidR="00F401D5" w:rsidRPr="004D42E3">
        <w:rPr>
          <w:rFonts w:eastAsia="Book Antiqua"/>
          <w:sz w:val="24"/>
          <w:szCs w:val="24"/>
        </w:rPr>
        <w:t xml:space="preserve"> auquel on donne</w:t>
      </w:r>
      <w:r w:rsidR="007318CE" w:rsidRPr="004D42E3">
        <w:rPr>
          <w:rFonts w:eastAsia="Book Antiqua"/>
          <w:sz w:val="24"/>
          <w:szCs w:val="24"/>
        </w:rPr>
        <w:t>, aussitôt qu’il est debout,</w:t>
      </w:r>
      <w:r w:rsidR="00F401D5" w:rsidRPr="004D42E3">
        <w:rPr>
          <w:rFonts w:eastAsia="Book Antiqua"/>
          <w:sz w:val="24"/>
          <w:szCs w:val="24"/>
        </w:rPr>
        <w:t xml:space="preserve"> un fort coup sur la nuque</w:t>
      </w:r>
      <w:r w:rsidR="00B42D59" w:rsidRPr="004D42E3">
        <w:rPr>
          <w:rFonts w:eastAsia="Book Antiqua"/>
          <w:sz w:val="24"/>
          <w:szCs w:val="24"/>
        </w:rPr>
        <w:t xml:space="preserve"> avec un fusil automatique</w:t>
      </w:r>
      <w:r w:rsidR="00F401D5" w:rsidRPr="004D42E3">
        <w:rPr>
          <w:rFonts w:eastAsia="Book Antiqua"/>
          <w:sz w:val="24"/>
          <w:szCs w:val="24"/>
        </w:rPr>
        <w:t>. Il s’effo</w:t>
      </w:r>
      <w:r w:rsidR="00991C44" w:rsidRPr="004D42E3">
        <w:rPr>
          <w:rFonts w:eastAsia="Book Antiqua"/>
          <w:sz w:val="24"/>
          <w:szCs w:val="24"/>
        </w:rPr>
        <w:t>ndr</w:t>
      </w:r>
      <w:r w:rsidR="00FF7B78" w:rsidRPr="004D42E3">
        <w:rPr>
          <w:rFonts w:eastAsia="Book Antiqua"/>
          <w:sz w:val="24"/>
          <w:szCs w:val="24"/>
        </w:rPr>
        <w:t>e</w:t>
      </w:r>
      <w:r w:rsidR="00F401D5" w:rsidRPr="004D42E3">
        <w:rPr>
          <w:rFonts w:eastAsia="Book Antiqua"/>
          <w:sz w:val="24"/>
          <w:szCs w:val="24"/>
        </w:rPr>
        <w:t xml:space="preserve"> par terre et se </w:t>
      </w:r>
      <w:r w:rsidR="00FF7B78" w:rsidRPr="004D42E3">
        <w:rPr>
          <w:rFonts w:eastAsia="Book Antiqua"/>
          <w:sz w:val="24"/>
          <w:szCs w:val="24"/>
        </w:rPr>
        <w:t>réveille</w:t>
      </w:r>
      <w:r w:rsidR="00F401D5" w:rsidRPr="004D42E3">
        <w:rPr>
          <w:rFonts w:eastAsia="Book Antiqua"/>
          <w:sz w:val="24"/>
          <w:szCs w:val="24"/>
        </w:rPr>
        <w:t xml:space="preserve"> </w:t>
      </w:r>
      <w:r w:rsidR="00FF7B78" w:rsidRPr="004D42E3">
        <w:rPr>
          <w:rFonts w:eastAsia="Book Antiqua"/>
          <w:sz w:val="24"/>
          <w:szCs w:val="24"/>
        </w:rPr>
        <w:t xml:space="preserve">avec un terrible mal de tête </w:t>
      </w:r>
      <w:r w:rsidR="00F401D5" w:rsidRPr="004D42E3">
        <w:rPr>
          <w:rFonts w:eastAsia="Book Antiqua"/>
          <w:sz w:val="24"/>
          <w:szCs w:val="24"/>
        </w:rPr>
        <w:t xml:space="preserve">dans une </w:t>
      </w:r>
      <w:r w:rsidR="00FF7B78" w:rsidRPr="004D42E3">
        <w:rPr>
          <w:rFonts w:eastAsia="Book Antiqua"/>
          <w:sz w:val="24"/>
          <w:szCs w:val="24"/>
        </w:rPr>
        <w:t>cabane, avec les mains menottées par un lacet en plast</w:t>
      </w:r>
      <w:r w:rsidR="007318CE" w:rsidRPr="004D42E3">
        <w:rPr>
          <w:rFonts w:eastAsia="Book Antiqua"/>
          <w:sz w:val="24"/>
          <w:szCs w:val="24"/>
        </w:rPr>
        <w:t>ique derrière le dos</w:t>
      </w:r>
      <w:r w:rsidR="00991C44" w:rsidRPr="004D42E3">
        <w:rPr>
          <w:rFonts w:eastAsia="Book Antiqua"/>
          <w:sz w:val="24"/>
          <w:szCs w:val="24"/>
        </w:rPr>
        <w:t xml:space="preserve">, allongé </w:t>
      </w:r>
      <w:r w:rsidR="00B42D59" w:rsidRPr="004D42E3">
        <w:rPr>
          <w:rFonts w:eastAsia="Book Antiqua"/>
          <w:sz w:val="24"/>
          <w:szCs w:val="24"/>
        </w:rPr>
        <w:t>sur une natte tressée en paille par terre.</w:t>
      </w:r>
    </w:p>
    <w:p w14:paraId="68D656E3" w14:textId="407A44F0" w:rsidR="00E13A74" w:rsidRPr="004D42E3" w:rsidRDefault="00096671" w:rsidP="006E64A8">
      <w:pPr>
        <w:spacing w:after="200" w:line="360" w:lineRule="auto"/>
        <w:jc w:val="both"/>
        <w:rPr>
          <w:rFonts w:eastAsia="Book Antiqua"/>
          <w:sz w:val="24"/>
          <w:szCs w:val="24"/>
        </w:rPr>
      </w:pPr>
      <w:r>
        <w:rPr>
          <w:rFonts w:eastAsia="Book Antiqua"/>
          <w:sz w:val="24"/>
          <w:szCs w:val="24"/>
        </w:rPr>
        <w:t>Salgari</w:t>
      </w:r>
      <w:r w:rsidR="00DA7BFD" w:rsidRPr="004D42E3">
        <w:rPr>
          <w:rFonts w:eastAsia="Book Antiqua"/>
          <w:sz w:val="24"/>
          <w:szCs w:val="24"/>
        </w:rPr>
        <w:t xml:space="preserve"> est seul dans la chambre construite en </w:t>
      </w:r>
      <w:r w:rsidR="00FF7B78" w:rsidRPr="004D42E3">
        <w:rPr>
          <w:rFonts w:eastAsia="Book Antiqua"/>
          <w:sz w:val="24"/>
          <w:szCs w:val="24"/>
        </w:rPr>
        <w:t>bois, pierres</w:t>
      </w:r>
      <w:r w:rsidR="00DA7BFD" w:rsidRPr="004D42E3">
        <w:rPr>
          <w:rFonts w:eastAsia="Book Antiqua"/>
          <w:sz w:val="24"/>
          <w:szCs w:val="24"/>
        </w:rPr>
        <w:t>, briques en cimen</w:t>
      </w:r>
      <w:r w:rsidR="008A5F2E" w:rsidRPr="004D42E3">
        <w:rPr>
          <w:rFonts w:eastAsia="Book Antiqua"/>
          <w:sz w:val="24"/>
          <w:szCs w:val="24"/>
        </w:rPr>
        <w:t>t</w:t>
      </w:r>
      <w:r w:rsidR="00FF7B78" w:rsidRPr="004D42E3">
        <w:rPr>
          <w:rFonts w:eastAsia="Book Antiqua"/>
          <w:sz w:val="24"/>
          <w:szCs w:val="24"/>
        </w:rPr>
        <w:t xml:space="preserve"> et tôle</w:t>
      </w:r>
      <w:r w:rsidR="00DA7BFD" w:rsidRPr="004D42E3">
        <w:rPr>
          <w:rFonts w:eastAsia="Book Antiqua"/>
          <w:sz w:val="24"/>
          <w:szCs w:val="24"/>
        </w:rPr>
        <w:t>s</w:t>
      </w:r>
      <w:r w:rsidR="00FF7B78" w:rsidRPr="004D42E3">
        <w:rPr>
          <w:rFonts w:eastAsia="Book Antiqua"/>
          <w:sz w:val="24"/>
          <w:szCs w:val="24"/>
        </w:rPr>
        <w:t>. A la porte il y a un jeune milicien avec un</w:t>
      </w:r>
      <w:r w:rsidR="00B42D59" w:rsidRPr="004D42E3">
        <w:rPr>
          <w:rFonts w:eastAsia="Book Antiqua"/>
          <w:sz w:val="24"/>
          <w:szCs w:val="24"/>
        </w:rPr>
        <w:t>e</w:t>
      </w:r>
      <w:r w:rsidR="00FF7B78" w:rsidRPr="004D42E3">
        <w:rPr>
          <w:rFonts w:eastAsia="Book Antiqua"/>
          <w:sz w:val="24"/>
          <w:szCs w:val="24"/>
        </w:rPr>
        <w:t xml:space="preserve"> </w:t>
      </w:r>
      <w:r w:rsidR="00D272B2" w:rsidRPr="004D42E3">
        <w:rPr>
          <w:rFonts w:eastAsia="Book Antiqua"/>
          <w:sz w:val="24"/>
          <w:szCs w:val="24"/>
        </w:rPr>
        <w:t xml:space="preserve">kalachnikov, </w:t>
      </w:r>
      <w:r w:rsidR="00FF7B78" w:rsidRPr="004D42E3">
        <w:rPr>
          <w:rFonts w:eastAsia="Book Antiqua"/>
          <w:sz w:val="24"/>
          <w:szCs w:val="24"/>
        </w:rPr>
        <w:t>habillé avec un complet pantalon</w:t>
      </w:r>
      <w:r w:rsidR="00D272B2" w:rsidRPr="004D42E3">
        <w:rPr>
          <w:rFonts w:eastAsia="Book Antiqua"/>
          <w:sz w:val="24"/>
          <w:szCs w:val="24"/>
        </w:rPr>
        <w:t xml:space="preserve"> et chemise couleur vert militaire et un turban noir. </w:t>
      </w:r>
      <w:r w:rsidR="00D17287">
        <w:rPr>
          <w:rFonts w:eastAsia="Book Antiqua"/>
          <w:sz w:val="24"/>
          <w:szCs w:val="24"/>
        </w:rPr>
        <w:t>Ulysse</w:t>
      </w:r>
      <w:r w:rsidR="00D272B2" w:rsidRPr="004D42E3">
        <w:rPr>
          <w:rFonts w:eastAsia="Book Antiqua"/>
          <w:sz w:val="24"/>
          <w:szCs w:val="24"/>
        </w:rPr>
        <w:t xml:space="preserve"> le salue avec </w:t>
      </w:r>
      <w:r w:rsidR="00DA7BFD" w:rsidRPr="004D42E3">
        <w:rPr>
          <w:rFonts w:eastAsia="Book Antiqua"/>
          <w:sz w:val="24"/>
          <w:szCs w:val="24"/>
        </w:rPr>
        <w:t xml:space="preserve">un </w:t>
      </w:r>
      <w:r w:rsidR="00D272B2" w:rsidRPr="004D42E3">
        <w:rPr>
          <w:rFonts w:eastAsia="Book Antiqua"/>
          <w:sz w:val="24"/>
          <w:szCs w:val="24"/>
        </w:rPr>
        <w:t>« As-salamu ‘alaikum » et ne sort pas de réponse</w:t>
      </w:r>
      <w:r w:rsidR="00024AE5" w:rsidRPr="004D42E3">
        <w:rPr>
          <w:rFonts w:eastAsia="Book Antiqua"/>
          <w:sz w:val="24"/>
          <w:szCs w:val="24"/>
        </w:rPr>
        <w:t>, a</w:t>
      </w:r>
      <w:r w:rsidR="00D272B2" w:rsidRPr="004D42E3">
        <w:rPr>
          <w:rFonts w:eastAsia="Book Antiqua"/>
          <w:sz w:val="24"/>
          <w:szCs w:val="24"/>
        </w:rPr>
        <w:t>lors il ajoute quelque</w:t>
      </w:r>
      <w:r w:rsidR="007711A9" w:rsidRPr="004D42E3">
        <w:rPr>
          <w:rFonts w:eastAsia="Book Antiqua"/>
          <w:sz w:val="24"/>
          <w:szCs w:val="24"/>
        </w:rPr>
        <w:t>s</w:t>
      </w:r>
      <w:r w:rsidR="00411111">
        <w:rPr>
          <w:rFonts w:eastAsia="Book Antiqua"/>
          <w:sz w:val="24"/>
          <w:szCs w:val="24"/>
        </w:rPr>
        <w:t xml:space="preserve"> mots en s</w:t>
      </w:r>
      <w:r w:rsidR="00D272B2" w:rsidRPr="004D42E3">
        <w:rPr>
          <w:rFonts w:eastAsia="Book Antiqua"/>
          <w:sz w:val="24"/>
          <w:szCs w:val="24"/>
        </w:rPr>
        <w:t>omalien</w:t>
      </w:r>
      <w:r w:rsidR="00E13A74" w:rsidRPr="004D42E3">
        <w:rPr>
          <w:rFonts w:eastAsia="Book Antiqua"/>
          <w:sz w:val="24"/>
          <w:szCs w:val="24"/>
        </w:rPr>
        <w:t> :</w:t>
      </w:r>
    </w:p>
    <w:p w14:paraId="34924EFA" w14:textId="0ADB44F3" w:rsidR="00E13A74" w:rsidRPr="004D42E3" w:rsidRDefault="00D272B2" w:rsidP="006E64A8">
      <w:pPr>
        <w:pStyle w:val="Paragraphedeliste"/>
        <w:numPr>
          <w:ilvl w:val="0"/>
          <w:numId w:val="7"/>
        </w:numPr>
        <w:spacing w:after="200" w:line="360" w:lineRule="auto"/>
        <w:jc w:val="both"/>
        <w:rPr>
          <w:rStyle w:val="DfinitionHTML"/>
          <w:rFonts w:eastAsia="Book Antiqua"/>
          <w:i w:val="0"/>
          <w:iCs w:val="0"/>
          <w:sz w:val="24"/>
          <w:szCs w:val="24"/>
        </w:rPr>
      </w:pPr>
      <w:r w:rsidRPr="004D42E3">
        <w:rPr>
          <w:rFonts w:eastAsia="Book Antiqua"/>
          <w:sz w:val="24"/>
          <w:szCs w:val="24"/>
        </w:rPr>
        <w:t xml:space="preserve"> « </w:t>
      </w:r>
      <w:r w:rsidR="00024AE5" w:rsidRPr="004D42E3">
        <w:rPr>
          <w:rFonts w:eastAsia="Book Antiqua"/>
          <w:i/>
          <w:sz w:val="24"/>
          <w:szCs w:val="24"/>
        </w:rPr>
        <w:t>Warya, kaley</w:t>
      </w:r>
      <w:r w:rsidR="00B1561B" w:rsidRPr="004D42E3">
        <w:rPr>
          <w:rFonts w:eastAsia="Book Antiqua"/>
          <w:i/>
          <w:sz w:val="24"/>
          <w:szCs w:val="24"/>
        </w:rPr>
        <w:t> !</w:t>
      </w:r>
      <w:r w:rsidR="005E2BFB">
        <w:rPr>
          <w:rStyle w:val="DfinitionHTML"/>
          <w:i w:val="0"/>
          <w:sz w:val="24"/>
          <w:szCs w:val="24"/>
        </w:rPr>
        <w:t xml:space="preserve"> Salut, viens ici ! J’ai mal à la tête.</w:t>
      </w:r>
      <w:r w:rsidR="00B1561B" w:rsidRPr="004D42E3">
        <w:rPr>
          <w:rStyle w:val="DfinitionHTML"/>
          <w:i w:val="0"/>
          <w:sz w:val="24"/>
          <w:szCs w:val="24"/>
        </w:rPr>
        <w:t xml:space="preserve"> » </w:t>
      </w:r>
    </w:p>
    <w:p w14:paraId="75E10501" w14:textId="1F5DED6B" w:rsidR="00E13A74" w:rsidRPr="004D42E3" w:rsidRDefault="00B1561B" w:rsidP="006E64A8">
      <w:pPr>
        <w:pStyle w:val="Paragraphedeliste"/>
        <w:numPr>
          <w:ilvl w:val="0"/>
          <w:numId w:val="7"/>
        </w:numPr>
        <w:spacing w:after="200" w:line="360" w:lineRule="auto"/>
        <w:jc w:val="both"/>
        <w:rPr>
          <w:rFonts w:eastAsia="Book Antiqua"/>
          <w:sz w:val="24"/>
          <w:szCs w:val="24"/>
        </w:rPr>
      </w:pPr>
      <w:r w:rsidRPr="004D42E3">
        <w:rPr>
          <w:rStyle w:val="DfinitionHTML"/>
          <w:i w:val="0"/>
          <w:sz w:val="24"/>
          <w:szCs w:val="24"/>
        </w:rPr>
        <w:t>« </w:t>
      </w:r>
      <w:r w:rsidRPr="004D42E3">
        <w:rPr>
          <w:rStyle w:val="DfinitionHTML"/>
          <w:sz w:val="24"/>
          <w:szCs w:val="24"/>
        </w:rPr>
        <w:t>Maxaa waayey ? </w:t>
      </w:r>
      <w:r w:rsidR="005E2BFB" w:rsidRPr="005E2BFB">
        <w:rPr>
          <w:rStyle w:val="DfinitionHTML"/>
          <w:i w:val="0"/>
          <w:sz w:val="24"/>
          <w:szCs w:val="24"/>
        </w:rPr>
        <w:t>Qu’est-ce qu’il y a ? Toi, alors, tu parles somalien</w:t>
      </w:r>
      <w:r w:rsidR="005E2BFB">
        <w:rPr>
          <w:rStyle w:val="DfinitionHTML"/>
          <w:sz w:val="24"/>
          <w:szCs w:val="24"/>
        </w:rPr>
        <w:t> !?!!</w:t>
      </w:r>
      <w:r w:rsidRPr="004D42E3">
        <w:rPr>
          <w:rFonts w:eastAsia="Book Antiqua"/>
          <w:sz w:val="24"/>
          <w:szCs w:val="24"/>
        </w:rPr>
        <w:t xml:space="preserve"> » </w:t>
      </w:r>
      <w:r w:rsidR="000B1980" w:rsidRPr="004D42E3">
        <w:rPr>
          <w:rFonts w:eastAsia="Book Antiqua"/>
          <w:sz w:val="24"/>
          <w:szCs w:val="24"/>
        </w:rPr>
        <w:t>répond</w:t>
      </w:r>
      <w:r w:rsidRPr="004D42E3">
        <w:rPr>
          <w:rFonts w:eastAsia="Book Antiqua"/>
          <w:sz w:val="24"/>
          <w:szCs w:val="24"/>
        </w:rPr>
        <w:t xml:space="preserve"> très surpris </w:t>
      </w:r>
      <w:r w:rsidR="00614C77" w:rsidRPr="004D42E3">
        <w:rPr>
          <w:rFonts w:eastAsia="Book Antiqua"/>
          <w:sz w:val="24"/>
          <w:szCs w:val="24"/>
        </w:rPr>
        <w:t xml:space="preserve">le garde. </w:t>
      </w:r>
      <w:r w:rsidR="00DA7BFD" w:rsidRPr="004D42E3">
        <w:rPr>
          <w:rFonts w:eastAsia="Book Antiqua"/>
          <w:sz w:val="24"/>
          <w:szCs w:val="24"/>
        </w:rPr>
        <w:t xml:space="preserve"> </w:t>
      </w:r>
      <w:r w:rsidR="005E2BFB">
        <w:rPr>
          <w:rFonts w:eastAsia="Book Antiqua"/>
          <w:sz w:val="24"/>
          <w:szCs w:val="24"/>
        </w:rPr>
        <w:t>« Oui ; m</w:t>
      </w:r>
      <w:r w:rsidR="00374DD4" w:rsidRPr="004D42E3">
        <w:rPr>
          <w:rFonts w:eastAsia="Book Antiqua"/>
          <w:sz w:val="24"/>
          <w:szCs w:val="24"/>
        </w:rPr>
        <w:t>on ancienne</w:t>
      </w:r>
      <w:r w:rsidR="00276227" w:rsidRPr="004D42E3">
        <w:rPr>
          <w:rFonts w:eastAsia="Book Antiqua"/>
          <w:sz w:val="24"/>
          <w:szCs w:val="24"/>
        </w:rPr>
        <w:t xml:space="preserve"> femme était s</w:t>
      </w:r>
      <w:r w:rsidR="00E13A74" w:rsidRPr="004D42E3">
        <w:rPr>
          <w:rFonts w:eastAsia="Book Antiqua"/>
          <w:sz w:val="24"/>
          <w:szCs w:val="24"/>
        </w:rPr>
        <w:t>omalienne. » </w:t>
      </w:r>
      <w:r w:rsidR="00614C77" w:rsidRPr="004D42E3">
        <w:rPr>
          <w:rFonts w:eastAsia="Book Antiqua"/>
          <w:sz w:val="24"/>
          <w:szCs w:val="24"/>
        </w:rPr>
        <w:t xml:space="preserve">continue </w:t>
      </w:r>
      <w:r w:rsidR="00411111">
        <w:rPr>
          <w:rFonts w:eastAsia="Book Antiqua"/>
          <w:sz w:val="24"/>
          <w:szCs w:val="24"/>
        </w:rPr>
        <w:t>Ulysse en s</w:t>
      </w:r>
      <w:r w:rsidR="00DA7BFD" w:rsidRPr="004D42E3">
        <w:rPr>
          <w:rFonts w:eastAsia="Book Antiqua"/>
          <w:sz w:val="24"/>
          <w:szCs w:val="24"/>
        </w:rPr>
        <w:t>omalien</w:t>
      </w:r>
      <w:r w:rsidR="00614C77" w:rsidRPr="004D42E3">
        <w:rPr>
          <w:rFonts w:eastAsia="Book Antiqua"/>
          <w:sz w:val="24"/>
          <w:szCs w:val="24"/>
        </w:rPr>
        <w:t>. « </w:t>
      </w:r>
      <w:r w:rsidR="00614C77" w:rsidRPr="004D42E3">
        <w:rPr>
          <w:rFonts w:eastAsia="Book Antiqua"/>
          <w:i/>
          <w:sz w:val="24"/>
          <w:szCs w:val="24"/>
        </w:rPr>
        <w:t>Sub/hana Allah</w:t>
      </w:r>
      <w:r w:rsidR="00614C77" w:rsidRPr="004D42E3">
        <w:rPr>
          <w:rStyle w:val="Appelnotedebasdep"/>
          <w:rFonts w:eastAsia="Book Antiqua"/>
          <w:sz w:val="24"/>
          <w:szCs w:val="24"/>
        </w:rPr>
        <w:footnoteReference w:id="108"/>
      </w:r>
      <w:r w:rsidR="00614C77" w:rsidRPr="004D42E3">
        <w:rPr>
          <w:rFonts w:eastAsia="Book Antiqua"/>
          <w:sz w:val="24"/>
          <w:szCs w:val="24"/>
        </w:rPr>
        <w:t> </w:t>
      </w:r>
      <w:r w:rsidR="00991C44" w:rsidRPr="004D42E3">
        <w:rPr>
          <w:rFonts w:eastAsia="Book Antiqua"/>
          <w:sz w:val="24"/>
          <w:szCs w:val="24"/>
        </w:rPr>
        <w:t xml:space="preserve">! » </w:t>
      </w:r>
      <w:r w:rsidR="00F523C7" w:rsidRPr="004D42E3">
        <w:rPr>
          <w:rFonts w:eastAsia="Book Antiqua"/>
          <w:sz w:val="24"/>
          <w:szCs w:val="24"/>
        </w:rPr>
        <w:t>s’</w:t>
      </w:r>
      <w:r w:rsidR="00991C44" w:rsidRPr="004D42E3">
        <w:rPr>
          <w:rFonts w:eastAsia="Book Antiqua"/>
          <w:sz w:val="24"/>
          <w:szCs w:val="24"/>
        </w:rPr>
        <w:t xml:space="preserve">exclame le gardien </w:t>
      </w:r>
      <w:r w:rsidR="00F523C7" w:rsidRPr="004D42E3">
        <w:rPr>
          <w:rFonts w:eastAsia="Book Antiqua"/>
          <w:sz w:val="24"/>
          <w:szCs w:val="24"/>
        </w:rPr>
        <w:t>qui</w:t>
      </w:r>
      <w:r w:rsidR="00614C77" w:rsidRPr="004D42E3">
        <w:rPr>
          <w:rFonts w:eastAsia="Book Antiqua"/>
          <w:sz w:val="24"/>
          <w:szCs w:val="24"/>
        </w:rPr>
        <w:t xml:space="preserve"> commence à téléphoner</w:t>
      </w:r>
      <w:r w:rsidR="00CE6FE0" w:rsidRPr="00CE6FE0">
        <w:rPr>
          <w:rFonts w:eastAsia="Book Antiqua"/>
          <w:sz w:val="24"/>
          <w:szCs w:val="24"/>
        </w:rPr>
        <w:t>.</w:t>
      </w:r>
      <w:r w:rsidR="00614C77" w:rsidRPr="00CE6FE0">
        <w:rPr>
          <w:rFonts w:eastAsia="Book Antiqua"/>
          <w:sz w:val="24"/>
          <w:szCs w:val="24"/>
        </w:rPr>
        <w:t xml:space="preserve"> </w:t>
      </w:r>
      <w:r w:rsidR="00CE6FE0">
        <w:rPr>
          <w:rFonts w:eastAsia="Book Antiqua"/>
          <w:sz w:val="24"/>
          <w:szCs w:val="24"/>
        </w:rPr>
        <w:t xml:space="preserve">Après une demi-heure </w:t>
      </w:r>
      <w:r w:rsidR="00B42D59" w:rsidRPr="00CE6FE0">
        <w:rPr>
          <w:rFonts w:eastAsia="Book Antiqua"/>
          <w:sz w:val="24"/>
          <w:szCs w:val="24"/>
        </w:rPr>
        <w:t xml:space="preserve">une voiture </w:t>
      </w:r>
      <w:r w:rsidR="00614C77" w:rsidRPr="00CE6FE0">
        <w:rPr>
          <w:rFonts w:eastAsia="Book Antiqua"/>
          <w:sz w:val="24"/>
          <w:szCs w:val="24"/>
        </w:rPr>
        <w:t xml:space="preserve">s’approche. Plusieurs personnes arrivent et parlent avec le jeune garde à l’extérieur.  Il a des discussions très dures </w:t>
      </w:r>
      <w:r w:rsidR="00F523C7" w:rsidRPr="00CE6FE0">
        <w:rPr>
          <w:rFonts w:eastAsia="Book Antiqua"/>
          <w:sz w:val="24"/>
          <w:szCs w:val="24"/>
        </w:rPr>
        <w:t>et longues, mais à un certain</w:t>
      </w:r>
      <w:r w:rsidR="00F523C7" w:rsidRPr="004D42E3">
        <w:rPr>
          <w:rFonts w:eastAsia="Book Antiqua"/>
          <w:sz w:val="24"/>
          <w:szCs w:val="24"/>
        </w:rPr>
        <w:t xml:space="preserve"> mome</w:t>
      </w:r>
      <w:r w:rsidR="00C62301" w:rsidRPr="004D42E3">
        <w:rPr>
          <w:rFonts w:eastAsia="Book Antiqua"/>
          <w:sz w:val="24"/>
          <w:szCs w:val="24"/>
        </w:rPr>
        <w:t xml:space="preserve">nt, </w:t>
      </w:r>
      <w:r w:rsidR="00614C77" w:rsidRPr="004D42E3">
        <w:rPr>
          <w:rFonts w:eastAsia="Book Antiqua"/>
          <w:sz w:val="24"/>
          <w:szCs w:val="24"/>
        </w:rPr>
        <w:t>quelqu’un qui prend la parole e</w:t>
      </w:r>
      <w:r w:rsidR="007C4F67" w:rsidRPr="004D42E3">
        <w:rPr>
          <w:rFonts w:eastAsia="Book Antiqua"/>
          <w:sz w:val="24"/>
          <w:szCs w:val="24"/>
        </w:rPr>
        <w:t xml:space="preserve">t personne </w:t>
      </w:r>
      <w:r w:rsidR="00B32A1D" w:rsidRPr="004D42E3">
        <w:rPr>
          <w:rFonts w:eastAsia="Book Antiqua"/>
          <w:sz w:val="24"/>
          <w:szCs w:val="24"/>
        </w:rPr>
        <w:t>n</w:t>
      </w:r>
      <w:r w:rsidR="007C4F67" w:rsidRPr="004D42E3">
        <w:rPr>
          <w:rFonts w:eastAsia="Book Antiqua"/>
          <w:sz w:val="24"/>
          <w:szCs w:val="24"/>
        </w:rPr>
        <w:t xml:space="preserve">’ose </w:t>
      </w:r>
      <w:r w:rsidR="00B42D59" w:rsidRPr="004D42E3">
        <w:rPr>
          <w:rFonts w:eastAsia="Book Antiqua"/>
          <w:sz w:val="24"/>
          <w:szCs w:val="24"/>
        </w:rPr>
        <w:t>contra</w:t>
      </w:r>
      <w:r w:rsidR="00F523C7" w:rsidRPr="004D42E3">
        <w:rPr>
          <w:rFonts w:eastAsia="Book Antiqua"/>
          <w:sz w:val="24"/>
          <w:szCs w:val="24"/>
        </w:rPr>
        <w:t>rier</w:t>
      </w:r>
      <w:r w:rsidR="00B42D59" w:rsidRPr="004D42E3">
        <w:rPr>
          <w:rFonts w:eastAsia="Book Antiqua"/>
          <w:sz w:val="24"/>
          <w:szCs w:val="24"/>
        </w:rPr>
        <w:t>, rentre. C</w:t>
      </w:r>
      <w:r w:rsidR="00411111">
        <w:rPr>
          <w:rFonts w:eastAsia="Book Antiqua"/>
          <w:sz w:val="24"/>
          <w:szCs w:val="24"/>
        </w:rPr>
        <w:t xml:space="preserve">’est lui, </w:t>
      </w:r>
      <w:r w:rsidR="00AB72A7">
        <w:rPr>
          <w:rFonts w:eastAsia="Book Antiqua"/>
          <w:sz w:val="24"/>
          <w:szCs w:val="24"/>
        </w:rPr>
        <w:t>l’</w:t>
      </w:r>
      <w:r w:rsidR="00AB72A7" w:rsidRPr="00411111">
        <w:rPr>
          <w:rFonts w:eastAsia="Book Antiqua"/>
          <w:i/>
          <w:sz w:val="24"/>
          <w:szCs w:val="24"/>
        </w:rPr>
        <w:t>Amir</w:t>
      </w:r>
      <w:r w:rsidR="00411111">
        <w:rPr>
          <w:rFonts w:eastAsia="Book Antiqua"/>
          <w:sz w:val="24"/>
          <w:szCs w:val="24"/>
        </w:rPr>
        <w:t>, le c</w:t>
      </w:r>
      <w:r w:rsidR="00616BC8">
        <w:rPr>
          <w:rFonts w:eastAsia="Book Antiqua"/>
          <w:sz w:val="24"/>
          <w:szCs w:val="24"/>
        </w:rPr>
        <w:t>ommandant</w:t>
      </w:r>
      <w:r w:rsidR="00B42D59" w:rsidRPr="004D42E3">
        <w:rPr>
          <w:rFonts w:eastAsia="Book Antiqua"/>
          <w:sz w:val="24"/>
          <w:szCs w:val="24"/>
        </w:rPr>
        <w:t xml:space="preserve"> de la région.</w:t>
      </w:r>
      <w:r w:rsidR="00614C77" w:rsidRPr="004D42E3">
        <w:rPr>
          <w:rFonts w:eastAsia="Book Antiqua"/>
          <w:sz w:val="24"/>
          <w:szCs w:val="24"/>
        </w:rPr>
        <w:t> </w:t>
      </w:r>
    </w:p>
    <w:p w14:paraId="77A9A8B5" w14:textId="2CFBFEFA" w:rsidR="00E13A74" w:rsidRPr="00CE6FE0" w:rsidRDefault="00B42D5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00614C77" w:rsidRPr="004D42E3">
        <w:rPr>
          <w:rFonts w:eastAsia="Book Antiqua"/>
          <w:sz w:val="24"/>
          <w:szCs w:val="24"/>
        </w:rPr>
        <w:t xml:space="preserve">C’est toi le </w:t>
      </w:r>
      <w:r w:rsidR="00257AB7" w:rsidRPr="004D42E3">
        <w:rPr>
          <w:rFonts w:eastAsia="Book Antiqua"/>
          <w:i/>
          <w:sz w:val="24"/>
          <w:szCs w:val="24"/>
        </w:rPr>
        <w:t>g</w:t>
      </w:r>
      <w:r w:rsidR="00614C77" w:rsidRPr="004D42E3">
        <w:rPr>
          <w:rFonts w:eastAsia="Book Antiqua"/>
          <w:i/>
          <w:sz w:val="24"/>
          <w:szCs w:val="24"/>
        </w:rPr>
        <w:t>al</w:t>
      </w:r>
      <w:r w:rsidR="007B7FBD" w:rsidRPr="004D42E3">
        <w:rPr>
          <w:rFonts w:eastAsia="Book Antiqua"/>
          <w:sz w:val="24"/>
          <w:szCs w:val="24"/>
        </w:rPr>
        <w:t xml:space="preserve">, le </w:t>
      </w:r>
      <w:r w:rsidR="00B93740">
        <w:rPr>
          <w:rFonts w:eastAsia="Book Antiqua"/>
          <w:sz w:val="24"/>
          <w:szCs w:val="24"/>
        </w:rPr>
        <w:t xml:space="preserve">mécroyant, le </w:t>
      </w:r>
      <w:r w:rsidR="007B7FBD" w:rsidRPr="004D42E3">
        <w:rPr>
          <w:rFonts w:eastAsia="Book Antiqua"/>
          <w:sz w:val="24"/>
          <w:szCs w:val="24"/>
        </w:rPr>
        <w:t xml:space="preserve">faux </w:t>
      </w:r>
      <w:r w:rsidR="00411111">
        <w:rPr>
          <w:rFonts w:eastAsia="Book Antiqua"/>
          <w:sz w:val="24"/>
          <w:szCs w:val="24"/>
        </w:rPr>
        <w:t>s</w:t>
      </w:r>
      <w:r w:rsidR="00614C77" w:rsidRPr="004D42E3">
        <w:rPr>
          <w:rFonts w:eastAsia="Book Antiqua"/>
          <w:sz w:val="24"/>
          <w:szCs w:val="24"/>
        </w:rPr>
        <w:t>om</w:t>
      </w:r>
      <w:r w:rsidR="00560F86" w:rsidRPr="004D42E3">
        <w:rPr>
          <w:rFonts w:eastAsia="Book Antiqua"/>
          <w:sz w:val="24"/>
          <w:szCs w:val="24"/>
        </w:rPr>
        <w:t>al</w:t>
      </w:r>
      <w:r w:rsidR="00E13A74" w:rsidRPr="004D42E3">
        <w:rPr>
          <w:rFonts w:eastAsia="Book Antiqua"/>
          <w:sz w:val="24"/>
          <w:szCs w:val="24"/>
        </w:rPr>
        <w:t>ien, qui se moque de nous ? </w:t>
      </w:r>
      <w:r w:rsidR="00CE6FE0">
        <w:rPr>
          <w:rFonts w:eastAsia="Book Antiqua"/>
          <w:sz w:val="24"/>
          <w:szCs w:val="24"/>
        </w:rPr>
        <w:t>T</w:t>
      </w:r>
      <w:r w:rsidR="00560F86" w:rsidRPr="00CE6FE0">
        <w:rPr>
          <w:rFonts w:eastAsia="Book Antiqua"/>
          <w:sz w:val="24"/>
          <w:szCs w:val="24"/>
        </w:rPr>
        <w:t>’es un traitre qui travaille avec les</w:t>
      </w:r>
      <w:r w:rsidR="000A0230" w:rsidRPr="00CE6FE0">
        <w:rPr>
          <w:rFonts w:eastAsia="Book Antiqua"/>
          <w:sz w:val="24"/>
          <w:szCs w:val="24"/>
        </w:rPr>
        <w:t xml:space="preserve"> </w:t>
      </w:r>
      <w:r w:rsidR="00560F86" w:rsidRPr="00CE6FE0">
        <w:rPr>
          <w:rFonts w:eastAsia="Book Antiqua"/>
          <w:sz w:val="24"/>
          <w:szCs w:val="24"/>
        </w:rPr>
        <w:t>colonialistes</w:t>
      </w:r>
      <w:r w:rsidR="000A0230" w:rsidRPr="00CE6FE0">
        <w:rPr>
          <w:rFonts w:eastAsia="Book Antiqua"/>
          <w:sz w:val="24"/>
          <w:szCs w:val="24"/>
        </w:rPr>
        <w:t xml:space="preserve"> </w:t>
      </w:r>
      <w:r w:rsidR="00411111">
        <w:rPr>
          <w:rFonts w:eastAsia="Book Antiqua"/>
          <w:sz w:val="24"/>
          <w:szCs w:val="24"/>
        </w:rPr>
        <w:t>f</w:t>
      </w:r>
      <w:r w:rsidR="00B93740">
        <w:rPr>
          <w:rFonts w:eastAsia="Book Antiqua"/>
          <w:sz w:val="24"/>
          <w:szCs w:val="24"/>
        </w:rPr>
        <w:t xml:space="preserve">rançais, les </w:t>
      </w:r>
      <w:r w:rsidR="00411111">
        <w:rPr>
          <w:rFonts w:eastAsia="Book Antiqua"/>
          <w:i/>
          <w:sz w:val="24"/>
          <w:szCs w:val="24"/>
        </w:rPr>
        <w:t>F</w:t>
      </w:r>
      <w:r w:rsidR="000A0230" w:rsidRPr="00CE6FE0">
        <w:rPr>
          <w:rFonts w:eastAsia="Book Antiqua"/>
          <w:i/>
          <w:sz w:val="24"/>
          <w:szCs w:val="24"/>
        </w:rPr>
        <w:t>ransika</w:t>
      </w:r>
      <w:r w:rsidR="00B93740">
        <w:rPr>
          <w:rFonts w:eastAsia="Book Antiqua"/>
          <w:i/>
          <w:sz w:val="24"/>
          <w:szCs w:val="24"/>
        </w:rPr>
        <w:t>,</w:t>
      </w:r>
      <w:r w:rsidR="000A0230" w:rsidRPr="00CE6FE0">
        <w:rPr>
          <w:rFonts w:eastAsia="Book Antiqua"/>
          <w:i/>
          <w:sz w:val="24"/>
          <w:szCs w:val="24"/>
        </w:rPr>
        <w:t xml:space="preserve"> </w:t>
      </w:r>
      <w:r w:rsidR="00C61B06" w:rsidRPr="00CE6FE0">
        <w:rPr>
          <w:rFonts w:eastAsia="Book Antiqua"/>
          <w:sz w:val="24"/>
          <w:szCs w:val="24"/>
        </w:rPr>
        <w:t xml:space="preserve">et les Djiboutiens. Ils </w:t>
      </w:r>
      <w:r w:rsidR="00560F86" w:rsidRPr="00CE6FE0">
        <w:rPr>
          <w:rFonts w:eastAsia="Book Antiqua"/>
          <w:sz w:val="24"/>
          <w:szCs w:val="24"/>
        </w:rPr>
        <w:t>aident notre gouvernement o</w:t>
      </w:r>
      <w:r w:rsidR="000A0230" w:rsidRPr="00CE6FE0">
        <w:rPr>
          <w:rFonts w:eastAsia="Book Antiqua"/>
          <w:sz w:val="24"/>
          <w:szCs w:val="24"/>
        </w:rPr>
        <w:t xml:space="preserve">ppresseur et corrompu. Tu as </w:t>
      </w:r>
      <w:r w:rsidR="00560F86" w:rsidRPr="00CE6FE0">
        <w:rPr>
          <w:rFonts w:eastAsia="Book Antiqua"/>
          <w:sz w:val="24"/>
          <w:szCs w:val="24"/>
        </w:rPr>
        <w:t xml:space="preserve">quelle nationalité ? » </w:t>
      </w:r>
    </w:p>
    <w:p w14:paraId="5F58BFCC" w14:textId="6D0A87FB" w:rsidR="00E13A74" w:rsidRPr="004D42E3" w:rsidRDefault="00560F86"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Suisse ! » ré</w:t>
      </w:r>
      <w:r w:rsidR="00C61B06" w:rsidRPr="004D42E3">
        <w:rPr>
          <w:rFonts w:eastAsia="Book Antiqua"/>
          <w:sz w:val="24"/>
          <w:szCs w:val="24"/>
        </w:rPr>
        <w:t xml:space="preserve">pond </w:t>
      </w:r>
      <w:r w:rsidR="00F523C7" w:rsidRPr="004D42E3">
        <w:rPr>
          <w:rFonts w:eastAsia="Book Antiqua"/>
          <w:sz w:val="24"/>
          <w:szCs w:val="24"/>
        </w:rPr>
        <w:t>Ulysse,</w:t>
      </w:r>
      <w:r w:rsidR="00C61B06" w:rsidRPr="004D42E3">
        <w:rPr>
          <w:rFonts w:eastAsia="Book Antiqua"/>
          <w:sz w:val="24"/>
          <w:szCs w:val="24"/>
        </w:rPr>
        <w:t xml:space="preserve"> qui parle </w:t>
      </w:r>
      <w:r w:rsidR="0011208B" w:rsidRPr="004D42E3">
        <w:rPr>
          <w:rFonts w:eastAsia="Book Antiqua"/>
          <w:sz w:val="24"/>
          <w:szCs w:val="24"/>
        </w:rPr>
        <w:t xml:space="preserve">aussi </w:t>
      </w:r>
      <w:r w:rsidR="00D617F1" w:rsidRPr="004D42E3">
        <w:rPr>
          <w:rFonts w:eastAsia="Book Antiqua"/>
          <w:sz w:val="24"/>
          <w:szCs w:val="24"/>
        </w:rPr>
        <w:t>l’anglais et l’a</w:t>
      </w:r>
      <w:r w:rsidR="00C61B06" w:rsidRPr="004D42E3">
        <w:rPr>
          <w:rFonts w:eastAsia="Book Antiqua"/>
          <w:sz w:val="24"/>
          <w:szCs w:val="24"/>
        </w:rPr>
        <w:t xml:space="preserve">rabe </w:t>
      </w:r>
      <w:r w:rsidR="0011208B" w:rsidRPr="004D42E3">
        <w:rPr>
          <w:rFonts w:eastAsia="Book Antiqua"/>
          <w:sz w:val="24"/>
          <w:szCs w:val="24"/>
        </w:rPr>
        <w:t xml:space="preserve">avec eux </w:t>
      </w:r>
      <w:r w:rsidR="00C61B06" w:rsidRPr="004D42E3">
        <w:rPr>
          <w:rFonts w:eastAsia="Book Antiqua"/>
          <w:sz w:val="24"/>
          <w:szCs w:val="24"/>
        </w:rPr>
        <w:t>pour expliquer les discours plus difficiles.</w:t>
      </w:r>
      <w:r w:rsidRPr="004D42E3">
        <w:rPr>
          <w:rFonts w:eastAsia="Book Antiqua"/>
          <w:sz w:val="24"/>
          <w:szCs w:val="24"/>
        </w:rPr>
        <w:t xml:space="preserve"> </w:t>
      </w:r>
      <w:r w:rsidR="00411111">
        <w:rPr>
          <w:rFonts w:eastAsia="Book Antiqua"/>
          <w:sz w:val="24"/>
          <w:szCs w:val="24"/>
        </w:rPr>
        <w:t>L’</w:t>
      </w:r>
      <w:r w:rsidR="00E86258">
        <w:rPr>
          <w:rFonts w:eastAsia="Book Antiqua"/>
          <w:sz w:val="24"/>
          <w:szCs w:val="24"/>
        </w:rPr>
        <w:t>A</w:t>
      </w:r>
      <w:r w:rsidR="00F523C7" w:rsidRPr="004D42E3">
        <w:rPr>
          <w:rFonts w:eastAsia="Book Antiqua"/>
          <w:sz w:val="24"/>
          <w:szCs w:val="24"/>
        </w:rPr>
        <w:t>mir ne</w:t>
      </w:r>
      <w:r w:rsidR="00CE6FE0">
        <w:rPr>
          <w:rFonts w:eastAsia="Book Antiqua"/>
          <w:sz w:val="24"/>
          <w:szCs w:val="24"/>
        </w:rPr>
        <w:t xml:space="preserve"> sait pas quoi dire et, alors, Ulysse</w:t>
      </w:r>
      <w:r w:rsidR="00C61B06" w:rsidRPr="004D42E3">
        <w:rPr>
          <w:rFonts w:eastAsia="Book Antiqua"/>
          <w:sz w:val="24"/>
          <w:szCs w:val="24"/>
        </w:rPr>
        <w:t xml:space="preserve"> reprend le discours : </w:t>
      </w:r>
    </w:p>
    <w:p w14:paraId="193BAFED" w14:textId="30ACCB9A" w:rsidR="00E13A74" w:rsidRPr="004D42E3" w:rsidRDefault="00411111" w:rsidP="006E64A8">
      <w:pPr>
        <w:pStyle w:val="Paragraphedeliste"/>
        <w:numPr>
          <w:ilvl w:val="0"/>
          <w:numId w:val="7"/>
        </w:numPr>
        <w:spacing w:after="200" w:line="360" w:lineRule="auto"/>
        <w:jc w:val="both"/>
        <w:rPr>
          <w:rFonts w:eastAsia="Book Antiqua"/>
          <w:sz w:val="24"/>
          <w:szCs w:val="24"/>
        </w:rPr>
      </w:pPr>
      <w:r>
        <w:rPr>
          <w:rFonts w:eastAsia="Book Antiqua"/>
          <w:sz w:val="24"/>
          <w:szCs w:val="24"/>
        </w:rPr>
        <w:t xml:space="preserve">« Mais le </w:t>
      </w:r>
      <w:r w:rsidR="00E86258">
        <w:rPr>
          <w:rFonts w:eastAsia="Book Antiqua"/>
          <w:sz w:val="24"/>
          <w:szCs w:val="24"/>
        </w:rPr>
        <w:t>P</w:t>
      </w:r>
      <w:r w:rsidR="00C61B06" w:rsidRPr="004D42E3">
        <w:rPr>
          <w:rFonts w:eastAsia="Book Antiqua"/>
          <w:sz w:val="24"/>
          <w:szCs w:val="24"/>
        </w:rPr>
        <w:t xml:space="preserve">résident Sheikh Sherif était un de vos chefs et le gouvernement </w:t>
      </w:r>
      <w:r w:rsidR="00515B1B" w:rsidRPr="004D42E3">
        <w:rPr>
          <w:rFonts w:eastAsia="Book Antiqua"/>
          <w:sz w:val="24"/>
          <w:szCs w:val="24"/>
        </w:rPr>
        <w:t xml:space="preserve">est issu d’un parti, </w:t>
      </w:r>
      <w:r w:rsidR="002457A8" w:rsidRPr="004D42E3">
        <w:rPr>
          <w:rFonts w:eastAsia="Book Antiqua"/>
          <w:sz w:val="24"/>
          <w:szCs w:val="24"/>
        </w:rPr>
        <w:t xml:space="preserve">ou courant islamiste, </w:t>
      </w:r>
      <w:r w:rsidR="00CE6FE0">
        <w:rPr>
          <w:rFonts w:eastAsia="Book Antiqua"/>
          <w:sz w:val="24"/>
          <w:szCs w:val="24"/>
        </w:rPr>
        <w:t>‘’</w:t>
      </w:r>
      <w:r w:rsidR="00515B1B" w:rsidRPr="004D42E3">
        <w:rPr>
          <w:rFonts w:eastAsia="Book Antiqua"/>
          <w:sz w:val="24"/>
          <w:szCs w:val="24"/>
        </w:rPr>
        <w:t>Aal-Sheikh</w:t>
      </w:r>
      <w:r w:rsidR="00257AB7" w:rsidRPr="004D42E3">
        <w:rPr>
          <w:rFonts w:eastAsia="Book Antiqua"/>
          <w:sz w:val="24"/>
          <w:szCs w:val="24"/>
        </w:rPr>
        <w:t>’’</w:t>
      </w:r>
      <w:r w:rsidR="00B42D59" w:rsidRPr="004D42E3">
        <w:rPr>
          <w:rFonts w:eastAsia="Book Antiqua"/>
          <w:sz w:val="24"/>
          <w:szCs w:val="24"/>
        </w:rPr>
        <w:t xml:space="preserve">. » </w:t>
      </w:r>
    </w:p>
    <w:p w14:paraId="00C0B338" w14:textId="23A885B8" w:rsidR="00CE6FE0" w:rsidRDefault="00B42D5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Ce sont tous des </w:t>
      </w:r>
      <w:r w:rsidRPr="004D42E3">
        <w:rPr>
          <w:rFonts w:eastAsia="Book Antiqua"/>
          <w:i/>
          <w:sz w:val="24"/>
          <w:szCs w:val="24"/>
        </w:rPr>
        <w:t>mounafiqii</w:t>
      </w:r>
      <w:r w:rsidR="00515B1B" w:rsidRPr="004D42E3">
        <w:rPr>
          <w:rFonts w:eastAsia="Book Antiqua"/>
          <w:i/>
          <w:sz w:val="24"/>
          <w:szCs w:val="24"/>
        </w:rPr>
        <w:t>ns</w:t>
      </w:r>
      <w:r w:rsidR="00515B1B" w:rsidRPr="004D42E3">
        <w:rPr>
          <w:rFonts w:eastAsia="Book Antiqua"/>
          <w:sz w:val="24"/>
          <w:szCs w:val="24"/>
        </w:rPr>
        <w:t>, des</w:t>
      </w:r>
      <w:r w:rsidR="00CE6FE0">
        <w:rPr>
          <w:rFonts w:eastAsia="Book Antiqua"/>
          <w:sz w:val="24"/>
          <w:szCs w:val="24"/>
        </w:rPr>
        <w:t xml:space="preserve"> </w:t>
      </w:r>
      <w:r w:rsidR="00B93740">
        <w:rPr>
          <w:rFonts w:eastAsia="Book Antiqua"/>
          <w:sz w:val="24"/>
          <w:szCs w:val="24"/>
        </w:rPr>
        <w:t xml:space="preserve">hypocrites et des </w:t>
      </w:r>
      <w:r w:rsidR="00411111">
        <w:rPr>
          <w:rFonts w:eastAsia="Book Antiqua"/>
          <w:sz w:val="24"/>
          <w:szCs w:val="24"/>
        </w:rPr>
        <w:t>traitres</w:t>
      </w:r>
      <w:r w:rsidR="00CE6FE0">
        <w:rPr>
          <w:rFonts w:eastAsia="Book Antiqua"/>
          <w:sz w:val="24"/>
          <w:szCs w:val="24"/>
        </w:rPr>
        <w:t xml:space="preserve"> que nous combattons. »</w:t>
      </w:r>
    </w:p>
    <w:p w14:paraId="1B84B876" w14:textId="2998D30F" w:rsidR="00E13A74" w:rsidRPr="004D42E3" w:rsidRDefault="00CE6FE0" w:rsidP="006E64A8">
      <w:pPr>
        <w:pStyle w:val="Paragraphedeliste"/>
        <w:numPr>
          <w:ilvl w:val="0"/>
          <w:numId w:val="7"/>
        </w:numPr>
        <w:spacing w:after="200" w:line="360" w:lineRule="auto"/>
        <w:jc w:val="both"/>
        <w:rPr>
          <w:rFonts w:eastAsia="Book Antiqua"/>
          <w:sz w:val="24"/>
          <w:szCs w:val="24"/>
        </w:rPr>
      </w:pPr>
      <w:r>
        <w:rPr>
          <w:rFonts w:eastAsia="Book Antiqua"/>
          <w:sz w:val="24"/>
          <w:szCs w:val="24"/>
        </w:rPr>
        <w:t>« Puis-je savoir avec qui j’ai l’honneur de parler ? »</w:t>
      </w:r>
      <w:r w:rsidR="0080706E" w:rsidRPr="004D42E3">
        <w:rPr>
          <w:rFonts w:eastAsia="Book Antiqua"/>
          <w:sz w:val="24"/>
          <w:szCs w:val="24"/>
        </w:rPr>
        <w:t xml:space="preserve"> </w:t>
      </w:r>
    </w:p>
    <w:p w14:paraId="62751AF1" w14:textId="2A01F419" w:rsidR="00E13A74" w:rsidRPr="004D42E3" w:rsidRDefault="0080706E"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00257AB7" w:rsidRPr="004D42E3">
        <w:rPr>
          <w:rFonts w:eastAsia="Book Antiqua"/>
          <w:sz w:val="24"/>
          <w:szCs w:val="24"/>
        </w:rPr>
        <w:t xml:space="preserve">Un </w:t>
      </w:r>
      <w:r w:rsidR="00000E7E" w:rsidRPr="004D42E3">
        <w:rPr>
          <w:rFonts w:eastAsia="Book Antiqua"/>
          <w:i/>
          <w:sz w:val="24"/>
          <w:szCs w:val="24"/>
        </w:rPr>
        <w:t>moudjahid</w:t>
      </w:r>
      <w:r w:rsidR="00257AB7" w:rsidRPr="004D42E3">
        <w:rPr>
          <w:rFonts w:eastAsia="Book Antiqua"/>
          <w:sz w:val="24"/>
          <w:szCs w:val="24"/>
        </w:rPr>
        <w:t xml:space="preserve"> de l’a</w:t>
      </w:r>
      <w:r w:rsidRPr="004D42E3">
        <w:rPr>
          <w:rFonts w:eastAsia="Book Antiqua"/>
          <w:sz w:val="24"/>
          <w:szCs w:val="24"/>
        </w:rPr>
        <w:t xml:space="preserve">rmée bénie </w:t>
      </w:r>
      <w:r w:rsidR="0011208B" w:rsidRPr="004D42E3">
        <w:rPr>
          <w:rFonts w:eastAsia="Book Antiqua"/>
          <w:sz w:val="24"/>
          <w:szCs w:val="24"/>
        </w:rPr>
        <w:t xml:space="preserve">et bien guidée </w:t>
      </w:r>
      <w:r w:rsidR="00BD66E1">
        <w:rPr>
          <w:rFonts w:eastAsia="Book Antiqua"/>
          <w:sz w:val="24"/>
          <w:szCs w:val="24"/>
        </w:rPr>
        <w:t>d’</w:t>
      </w:r>
      <w:r w:rsidR="002457A8" w:rsidRPr="004D42E3">
        <w:rPr>
          <w:rFonts w:eastAsia="Book Antiqua"/>
          <w:sz w:val="24"/>
          <w:szCs w:val="24"/>
        </w:rPr>
        <w:t>Al-</w:t>
      </w:r>
      <w:r w:rsidR="00524C8A">
        <w:rPr>
          <w:rFonts w:eastAsia="Book Antiqua"/>
          <w:sz w:val="24"/>
          <w:szCs w:val="24"/>
        </w:rPr>
        <w:t>Shebab</w:t>
      </w:r>
      <w:r w:rsidR="00BD66E1">
        <w:rPr>
          <w:rFonts w:eastAsia="Book Antiqua"/>
          <w:sz w:val="24"/>
          <w:szCs w:val="24"/>
        </w:rPr>
        <w:t>s,</w:t>
      </w:r>
      <w:r w:rsidRPr="004D42E3">
        <w:rPr>
          <w:rFonts w:eastAsia="Book Antiqua"/>
          <w:sz w:val="24"/>
          <w:szCs w:val="24"/>
        </w:rPr>
        <w:t xml:space="preserve"> </w:t>
      </w:r>
      <w:r w:rsidR="0011208B" w:rsidRPr="004D42E3">
        <w:rPr>
          <w:rFonts w:eastAsia="Book Antiqua"/>
          <w:sz w:val="24"/>
          <w:szCs w:val="24"/>
        </w:rPr>
        <w:t xml:space="preserve">serviteur de Dieu, </w:t>
      </w:r>
      <w:r w:rsidRPr="004D42E3">
        <w:rPr>
          <w:rFonts w:eastAsia="Book Antiqua"/>
          <w:sz w:val="24"/>
          <w:szCs w:val="24"/>
        </w:rPr>
        <w:t>Ab</w:t>
      </w:r>
      <w:r w:rsidR="00257AB7" w:rsidRPr="004D42E3">
        <w:rPr>
          <w:rFonts w:eastAsia="Book Antiqua"/>
          <w:sz w:val="24"/>
          <w:szCs w:val="24"/>
        </w:rPr>
        <w:t>o</w:t>
      </w:r>
      <w:r w:rsidRPr="004D42E3">
        <w:rPr>
          <w:rFonts w:eastAsia="Book Antiqua"/>
          <w:sz w:val="24"/>
          <w:szCs w:val="24"/>
        </w:rPr>
        <w:t>u-Talha</w:t>
      </w:r>
      <w:r w:rsidR="002457A8" w:rsidRPr="004D42E3">
        <w:rPr>
          <w:rFonts w:eastAsia="Book Antiqua"/>
          <w:sz w:val="24"/>
          <w:szCs w:val="24"/>
        </w:rPr>
        <w:t xml:space="preserve"> nommé </w:t>
      </w:r>
      <w:r w:rsidR="002457A8" w:rsidRPr="00411111">
        <w:rPr>
          <w:rFonts w:eastAsia="Book Antiqua"/>
          <w:i/>
          <w:sz w:val="24"/>
          <w:szCs w:val="24"/>
        </w:rPr>
        <w:t>Kaboul</w:t>
      </w:r>
      <w:r w:rsidRPr="004D42E3">
        <w:rPr>
          <w:rFonts w:eastAsia="Book Antiqua"/>
          <w:sz w:val="24"/>
          <w:szCs w:val="24"/>
        </w:rPr>
        <w:t xml:space="preserve">, </w:t>
      </w:r>
      <w:r w:rsidR="00411111">
        <w:rPr>
          <w:rFonts w:eastAsia="Book Antiqua"/>
          <w:sz w:val="24"/>
          <w:szCs w:val="24"/>
        </w:rPr>
        <w:t>l’</w:t>
      </w:r>
      <w:r w:rsidR="00E86258">
        <w:rPr>
          <w:rFonts w:eastAsia="Book Antiqua"/>
          <w:i/>
          <w:sz w:val="24"/>
          <w:szCs w:val="24"/>
        </w:rPr>
        <w:t>A</w:t>
      </w:r>
      <w:r w:rsidRPr="004D42E3">
        <w:rPr>
          <w:rFonts w:eastAsia="Book Antiqua"/>
          <w:i/>
          <w:sz w:val="24"/>
          <w:szCs w:val="24"/>
        </w:rPr>
        <w:t xml:space="preserve">mir </w:t>
      </w:r>
      <w:r w:rsidRPr="004D42E3">
        <w:rPr>
          <w:rFonts w:eastAsia="Book Antiqua"/>
          <w:sz w:val="24"/>
          <w:szCs w:val="24"/>
        </w:rPr>
        <w:t xml:space="preserve">du district de Danyiile. » </w:t>
      </w:r>
    </w:p>
    <w:p w14:paraId="1BFB6F55" w14:textId="75247367" w:rsidR="00E13A74" w:rsidRPr="004D42E3" w:rsidRDefault="000B1980"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Où est-ce que vous avez étudié, respecté </w:t>
      </w:r>
      <w:r w:rsidR="00273E92">
        <w:rPr>
          <w:rFonts w:eastAsia="Book Antiqua"/>
          <w:i/>
          <w:sz w:val="24"/>
          <w:szCs w:val="24"/>
        </w:rPr>
        <w:t>Cheikhu-l ’i</w:t>
      </w:r>
      <w:r w:rsidR="00000E7E" w:rsidRPr="004D42E3">
        <w:rPr>
          <w:rFonts w:eastAsia="Book Antiqua"/>
          <w:i/>
          <w:sz w:val="24"/>
          <w:szCs w:val="24"/>
        </w:rPr>
        <w:t>slam</w:t>
      </w:r>
      <w:r w:rsidR="00B93740">
        <w:rPr>
          <w:rFonts w:eastAsia="Book Antiqua"/>
          <w:i/>
          <w:sz w:val="24"/>
          <w:szCs w:val="24"/>
        </w:rPr>
        <w:t xml:space="preserve"> </w:t>
      </w:r>
      <w:r w:rsidRPr="004D42E3">
        <w:rPr>
          <w:rFonts w:eastAsia="Book Antiqua"/>
          <w:sz w:val="24"/>
          <w:szCs w:val="24"/>
        </w:rPr>
        <w:t xml:space="preserve">? » </w:t>
      </w:r>
    </w:p>
    <w:p w14:paraId="016069CF" w14:textId="77777777" w:rsidR="00E13A74" w:rsidRPr="004D42E3" w:rsidRDefault="000B1980"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Au </w:t>
      </w:r>
      <w:r w:rsidR="00000E7E" w:rsidRPr="004D42E3">
        <w:rPr>
          <w:rFonts w:eastAsia="Book Antiqua"/>
          <w:i/>
          <w:sz w:val="24"/>
          <w:szCs w:val="24"/>
        </w:rPr>
        <w:t>Hedjaz</w:t>
      </w:r>
      <w:r w:rsidRPr="004D42E3">
        <w:rPr>
          <w:rStyle w:val="Appelnotedebasdep"/>
          <w:rFonts w:eastAsia="Book Antiqua"/>
          <w:sz w:val="24"/>
          <w:szCs w:val="24"/>
        </w:rPr>
        <w:footnoteReference w:id="109"/>
      </w:r>
      <w:r w:rsidRPr="004D42E3">
        <w:rPr>
          <w:rFonts w:eastAsia="Book Antiqua"/>
          <w:sz w:val="24"/>
          <w:szCs w:val="24"/>
        </w:rPr>
        <w:t xml:space="preserve"> et…en Afghanistan. » </w:t>
      </w:r>
    </w:p>
    <w:p w14:paraId="50102B51" w14:textId="416663CD" w:rsidR="00E13A74" w:rsidRPr="004D42E3" w:rsidRDefault="00CE6FE0" w:rsidP="006E64A8">
      <w:pPr>
        <w:spacing w:after="200" w:line="360" w:lineRule="auto"/>
        <w:jc w:val="both"/>
        <w:rPr>
          <w:rFonts w:eastAsia="Book Antiqua"/>
          <w:sz w:val="24"/>
          <w:szCs w:val="24"/>
        </w:rPr>
      </w:pPr>
      <w:r>
        <w:rPr>
          <w:rFonts w:eastAsia="Book Antiqua"/>
          <w:sz w:val="24"/>
          <w:szCs w:val="24"/>
        </w:rPr>
        <w:t>Ulysse</w:t>
      </w:r>
      <w:r w:rsidR="000B1980" w:rsidRPr="004D42E3">
        <w:rPr>
          <w:rFonts w:eastAsia="Book Antiqua"/>
          <w:sz w:val="24"/>
          <w:szCs w:val="24"/>
        </w:rPr>
        <w:t xml:space="preserve"> </w:t>
      </w:r>
      <w:r w:rsidR="00B32A1D" w:rsidRPr="004D42E3">
        <w:rPr>
          <w:rFonts w:eastAsia="Book Antiqua"/>
          <w:sz w:val="24"/>
          <w:szCs w:val="24"/>
        </w:rPr>
        <w:t>n</w:t>
      </w:r>
      <w:r w:rsidR="00411111">
        <w:rPr>
          <w:rFonts w:eastAsia="Book Antiqua"/>
          <w:sz w:val="24"/>
          <w:szCs w:val="24"/>
        </w:rPr>
        <w:t>’est pas surpris ; l’</w:t>
      </w:r>
      <w:r w:rsidR="00E86258">
        <w:rPr>
          <w:rFonts w:eastAsia="Book Antiqua"/>
          <w:sz w:val="24"/>
          <w:szCs w:val="24"/>
        </w:rPr>
        <w:t>A</w:t>
      </w:r>
      <w:r>
        <w:rPr>
          <w:rFonts w:eastAsia="Book Antiqua"/>
          <w:sz w:val="24"/>
          <w:szCs w:val="24"/>
        </w:rPr>
        <w:t>mir s</w:t>
      </w:r>
      <w:r w:rsidR="00CC25EE" w:rsidRPr="004D42E3">
        <w:rPr>
          <w:rFonts w:eastAsia="Book Antiqua"/>
          <w:sz w:val="24"/>
          <w:szCs w:val="24"/>
        </w:rPr>
        <w:t>ort sans saluer, mais ajoute :</w:t>
      </w:r>
      <w:r w:rsidR="000B1980" w:rsidRPr="004D42E3">
        <w:rPr>
          <w:rFonts w:eastAsia="Book Antiqua"/>
          <w:sz w:val="24"/>
          <w:szCs w:val="24"/>
        </w:rPr>
        <w:t xml:space="preserve"> « </w:t>
      </w:r>
      <w:r w:rsidR="00E67022" w:rsidRPr="004D42E3">
        <w:rPr>
          <w:rFonts w:eastAsia="Book Antiqua"/>
          <w:sz w:val="24"/>
          <w:szCs w:val="24"/>
        </w:rPr>
        <w:t>M</w:t>
      </w:r>
      <w:r w:rsidR="002457A8" w:rsidRPr="004D42E3">
        <w:rPr>
          <w:rFonts w:eastAsia="Book Antiqua"/>
          <w:sz w:val="24"/>
          <w:szCs w:val="24"/>
        </w:rPr>
        <w:t>ais qu’est-ce que vous faites en Somalie a</w:t>
      </w:r>
      <w:r w:rsidR="00411111">
        <w:rPr>
          <w:rFonts w:eastAsia="Book Antiqua"/>
          <w:sz w:val="24"/>
          <w:szCs w:val="24"/>
        </w:rPr>
        <w:t>vec les f</w:t>
      </w:r>
      <w:r w:rsidR="000B1980" w:rsidRPr="004D42E3">
        <w:rPr>
          <w:rFonts w:eastAsia="Book Antiqua"/>
          <w:sz w:val="24"/>
          <w:szCs w:val="24"/>
        </w:rPr>
        <w:t>rançais de Djibouti</w:t>
      </w:r>
      <w:r w:rsidR="00E67022" w:rsidRPr="004D42E3">
        <w:rPr>
          <w:rFonts w:eastAsia="Book Antiqua"/>
          <w:sz w:val="24"/>
          <w:szCs w:val="24"/>
        </w:rPr>
        <w:t> ?</w:t>
      </w:r>
      <w:r w:rsidR="00CC25EE" w:rsidRPr="004D42E3">
        <w:rPr>
          <w:rFonts w:eastAsia="Book Antiqua"/>
          <w:sz w:val="24"/>
          <w:szCs w:val="24"/>
        </w:rPr>
        <w:t xml:space="preserve"> » </w:t>
      </w:r>
    </w:p>
    <w:p w14:paraId="1956ECBB" w14:textId="77777777" w:rsidR="00E13A74" w:rsidRPr="004D42E3" w:rsidRDefault="00CC25EE"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Je viens</w:t>
      </w:r>
      <w:r w:rsidR="000B1980" w:rsidRPr="004D42E3">
        <w:rPr>
          <w:rFonts w:eastAsia="Book Antiqua"/>
          <w:sz w:val="24"/>
          <w:szCs w:val="24"/>
        </w:rPr>
        <w:t xml:space="preserve"> saluer ma famille à </w:t>
      </w:r>
      <w:r w:rsidR="00000E7E" w:rsidRPr="004D42E3">
        <w:rPr>
          <w:rFonts w:eastAsia="Book Antiqua"/>
          <w:sz w:val="24"/>
          <w:szCs w:val="24"/>
        </w:rPr>
        <w:t>Xamar</w:t>
      </w:r>
      <w:r w:rsidR="000B1980" w:rsidRPr="004D42E3">
        <w:rPr>
          <w:rFonts w:eastAsia="Book Antiqua"/>
          <w:sz w:val="24"/>
          <w:szCs w:val="24"/>
        </w:rPr>
        <w:t>.</w:t>
      </w:r>
      <w:r w:rsidR="00EE38D2" w:rsidRPr="004D42E3">
        <w:rPr>
          <w:rFonts w:eastAsia="Book Antiqua"/>
          <w:sz w:val="24"/>
          <w:szCs w:val="24"/>
        </w:rPr>
        <w:t xml:space="preserve"> </w:t>
      </w:r>
      <w:r w:rsidR="00376FBD" w:rsidRPr="004D42E3">
        <w:rPr>
          <w:rFonts w:eastAsia="Book Antiqua"/>
          <w:sz w:val="24"/>
          <w:szCs w:val="24"/>
        </w:rPr>
        <w:t>Dans ma valise vous allez trouver les cadeaux pour les hommes, les femmes et les enfants.</w:t>
      </w:r>
      <w:r w:rsidR="00E13A74" w:rsidRPr="004D42E3">
        <w:rPr>
          <w:rFonts w:eastAsia="Book Antiqua"/>
          <w:sz w:val="24"/>
          <w:szCs w:val="24"/>
        </w:rPr>
        <w:t> »</w:t>
      </w:r>
    </w:p>
    <w:p w14:paraId="64CE2E29" w14:textId="77777777" w:rsidR="00E13A74" w:rsidRPr="004D42E3" w:rsidRDefault="000B1980"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Votre famille ?</w:t>
      </w:r>
      <w:r w:rsidR="00E63084" w:rsidRPr="004D42E3">
        <w:rPr>
          <w:rFonts w:eastAsia="Book Antiqua"/>
          <w:sz w:val="24"/>
          <w:szCs w:val="24"/>
        </w:rPr>
        <w:t xml:space="preserve"> C’est une blague ! » </w:t>
      </w:r>
    </w:p>
    <w:p w14:paraId="29A2045C" w14:textId="77777777" w:rsidR="00E13A74" w:rsidRPr="004D42E3" w:rsidRDefault="00E63084"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Ma famille est </w:t>
      </w:r>
      <w:r w:rsidR="007E2D86" w:rsidRPr="004D42E3">
        <w:rPr>
          <w:rFonts w:eastAsia="Book Antiqua"/>
          <w:i/>
          <w:sz w:val="24"/>
          <w:szCs w:val="24"/>
        </w:rPr>
        <w:t>Abgaal Reer Mataan</w:t>
      </w:r>
      <w:r w:rsidR="007E2D86" w:rsidRPr="004D42E3">
        <w:rPr>
          <w:rFonts w:eastAsia="Book Antiqua"/>
          <w:sz w:val="24"/>
          <w:szCs w:val="24"/>
        </w:rPr>
        <w:t>. J’étais marié avec une de ces fille</w:t>
      </w:r>
      <w:r w:rsidR="00CC25EE" w:rsidRPr="004D42E3">
        <w:rPr>
          <w:rFonts w:eastAsia="Book Antiqua"/>
          <w:sz w:val="24"/>
          <w:szCs w:val="24"/>
        </w:rPr>
        <w:t>s</w:t>
      </w:r>
      <w:r w:rsidR="0025737A" w:rsidRPr="004D42E3">
        <w:rPr>
          <w:rFonts w:eastAsia="Book Antiqua"/>
          <w:sz w:val="24"/>
          <w:szCs w:val="24"/>
        </w:rPr>
        <w:t xml:space="preserve">, </w:t>
      </w:r>
      <w:r w:rsidR="009760E9" w:rsidRPr="004D42E3">
        <w:rPr>
          <w:rFonts w:eastAsia="Book Antiqua"/>
          <w:sz w:val="24"/>
          <w:szCs w:val="24"/>
        </w:rPr>
        <w:t>Xamdi</w:t>
      </w:r>
      <w:r w:rsidR="0025737A" w:rsidRPr="004D42E3">
        <w:rPr>
          <w:rFonts w:eastAsia="Book Antiqua"/>
          <w:sz w:val="24"/>
          <w:szCs w:val="24"/>
        </w:rPr>
        <w:t xml:space="preserve"> Cumar</w:t>
      </w:r>
      <w:r w:rsidR="009E411C" w:rsidRPr="004D42E3">
        <w:rPr>
          <w:rFonts w:eastAsia="Book Antiqua"/>
          <w:sz w:val="24"/>
          <w:szCs w:val="24"/>
        </w:rPr>
        <w:t xml:space="preserve"> </w:t>
      </w:r>
      <w:r w:rsidR="007E2D86" w:rsidRPr="004D42E3">
        <w:rPr>
          <w:rFonts w:eastAsia="Book Antiqua"/>
          <w:sz w:val="24"/>
          <w:szCs w:val="24"/>
        </w:rPr>
        <w:t xml:space="preserve">Xussein. » </w:t>
      </w:r>
    </w:p>
    <w:p w14:paraId="24FA6708" w14:textId="78084FFA" w:rsidR="00E13A74" w:rsidRPr="00CE6FE0" w:rsidRDefault="007E2D86"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00B342DF" w:rsidRPr="004D42E3">
        <w:rPr>
          <w:rFonts w:eastAsia="Book Antiqua"/>
          <w:sz w:val="24"/>
          <w:szCs w:val="24"/>
        </w:rPr>
        <w:t>Ma tribu c’est l’islam e</w:t>
      </w:r>
      <w:r w:rsidR="0025737A" w:rsidRPr="004D42E3">
        <w:rPr>
          <w:rFonts w:eastAsia="Book Antiqua"/>
          <w:sz w:val="24"/>
          <w:szCs w:val="24"/>
        </w:rPr>
        <w:t>t</w:t>
      </w:r>
      <w:r w:rsidR="00B342DF" w:rsidRPr="004D42E3">
        <w:rPr>
          <w:rFonts w:eastAsia="Book Antiqua"/>
          <w:sz w:val="24"/>
          <w:szCs w:val="24"/>
        </w:rPr>
        <w:t xml:space="preserve"> ma famille les musulmans…</w:t>
      </w:r>
      <w:r w:rsidR="0025737A" w:rsidRPr="00CE6FE0">
        <w:rPr>
          <w:rFonts w:eastAsia="Book Antiqua"/>
          <w:sz w:val="24"/>
          <w:szCs w:val="24"/>
        </w:rPr>
        <w:t xml:space="preserve">Mais </w:t>
      </w:r>
      <w:r w:rsidRPr="00CE6FE0">
        <w:rPr>
          <w:rFonts w:eastAsia="Book Antiqua"/>
          <w:sz w:val="24"/>
          <w:szCs w:val="24"/>
        </w:rPr>
        <w:t xml:space="preserve">ne me racontez pas que vous êtes venu avec toute cette escorte </w:t>
      </w:r>
      <w:r w:rsidR="00C62301" w:rsidRPr="00CE6FE0">
        <w:rPr>
          <w:rFonts w:eastAsia="Book Antiqua"/>
          <w:sz w:val="24"/>
          <w:szCs w:val="24"/>
        </w:rPr>
        <w:t>pour voir votre famille !?!!</w:t>
      </w:r>
      <w:r w:rsidRPr="00CE6FE0">
        <w:rPr>
          <w:rFonts w:eastAsia="Book Antiqua"/>
          <w:sz w:val="24"/>
          <w:szCs w:val="24"/>
        </w:rPr>
        <w:t xml:space="preserve"> » </w:t>
      </w:r>
    </w:p>
    <w:p w14:paraId="7D8C0D26" w14:textId="77777777" w:rsidR="00E13A74" w:rsidRPr="004D42E3" w:rsidRDefault="0011208B"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P</w:t>
      </w:r>
      <w:r w:rsidR="009E411C" w:rsidRPr="004D42E3">
        <w:rPr>
          <w:rFonts w:eastAsia="Book Antiqua"/>
          <w:sz w:val="24"/>
          <w:szCs w:val="24"/>
        </w:rPr>
        <w:t>ourquoi pas !?</w:t>
      </w:r>
      <w:r w:rsidR="00EE38D2" w:rsidRPr="004D42E3">
        <w:rPr>
          <w:rFonts w:eastAsia="Book Antiqua"/>
          <w:sz w:val="24"/>
          <w:szCs w:val="24"/>
        </w:rPr>
        <w:t xml:space="preserve"> J’ai utilisé une escorte militaire pour ne pas payer une privé</w:t>
      </w:r>
      <w:r w:rsidR="006B1F14" w:rsidRPr="004D42E3">
        <w:rPr>
          <w:rFonts w:eastAsia="Book Antiqua"/>
          <w:sz w:val="24"/>
          <w:szCs w:val="24"/>
        </w:rPr>
        <w:t>e</w:t>
      </w:r>
      <w:r w:rsidR="00EE38D2" w:rsidRPr="004D42E3">
        <w:rPr>
          <w:rFonts w:eastAsia="Book Antiqua"/>
          <w:sz w:val="24"/>
          <w:szCs w:val="24"/>
        </w:rPr>
        <w:t xml:space="preserve"> que je ne peux pas me permettre.</w:t>
      </w:r>
      <w:r w:rsidR="009E411C" w:rsidRPr="004D42E3">
        <w:rPr>
          <w:rFonts w:eastAsia="Book Antiqua"/>
          <w:sz w:val="24"/>
          <w:szCs w:val="24"/>
        </w:rPr>
        <w:t xml:space="preserve"> » </w:t>
      </w:r>
    </w:p>
    <w:p w14:paraId="1FD203E2" w14:textId="24088C73" w:rsidR="00E13A74" w:rsidRPr="004D42E3" w:rsidRDefault="009E411C"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On va vous garder jusqu’à </w:t>
      </w:r>
      <w:r w:rsidR="006F2597" w:rsidRPr="004D42E3">
        <w:rPr>
          <w:rFonts w:eastAsia="Book Antiqua"/>
          <w:sz w:val="24"/>
          <w:szCs w:val="24"/>
        </w:rPr>
        <w:t xml:space="preserve">ce que </w:t>
      </w:r>
      <w:r w:rsidRPr="004D42E3">
        <w:rPr>
          <w:rFonts w:eastAsia="Book Antiqua"/>
          <w:sz w:val="24"/>
          <w:szCs w:val="24"/>
        </w:rPr>
        <w:t>vous nous racont</w:t>
      </w:r>
      <w:r w:rsidR="006F2597" w:rsidRPr="004D42E3">
        <w:rPr>
          <w:rFonts w:eastAsia="Book Antiqua"/>
          <w:sz w:val="24"/>
          <w:szCs w:val="24"/>
        </w:rPr>
        <w:t>i</w:t>
      </w:r>
      <w:r w:rsidRPr="004D42E3">
        <w:rPr>
          <w:rFonts w:eastAsia="Book Antiqua"/>
          <w:sz w:val="24"/>
          <w:szCs w:val="24"/>
        </w:rPr>
        <w:t xml:space="preserve">ez </w:t>
      </w:r>
      <w:r w:rsidR="002457A8" w:rsidRPr="004D42E3">
        <w:rPr>
          <w:rFonts w:eastAsia="Book Antiqua"/>
          <w:sz w:val="24"/>
          <w:szCs w:val="24"/>
        </w:rPr>
        <w:t xml:space="preserve">la vérité, </w:t>
      </w:r>
      <w:r w:rsidRPr="004D42E3">
        <w:rPr>
          <w:rFonts w:eastAsia="Book Antiqua"/>
          <w:sz w:val="24"/>
          <w:szCs w:val="24"/>
        </w:rPr>
        <w:t>pourquoi vous êtes là. »</w:t>
      </w:r>
      <w:r w:rsidR="007E2D86" w:rsidRPr="004D42E3">
        <w:rPr>
          <w:rFonts w:eastAsia="Book Antiqua"/>
          <w:sz w:val="24"/>
          <w:szCs w:val="24"/>
        </w:rPr>
        <w:t xml:space="preserve">  </w:t>
      </w:r>
    </w:p>
    <w:p w14:paraId="4E749F3B" w14:textId="1026A181" w:rsidR="00E13A74" w:rsidRPr="004D42E3" w:rsidRDefault="009E411C"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Je ne vais pas ch</w:t>
      </w:r>
      <w:r w:rsidR="00CC25EE" w:rsidRPr="004D42E3">
        <w:rPr>
          <w:rFonts w:eastAsia="Book Antiqua"/>
          <w:sz w:val="24"/>
          <w:szCs w:val="24"/>
        </w:rPr>
        <w:t>anger</w:t>
      </w:r>
      <w:r w:rsidR="0011208B" w:rsidRPr="004D42E3">
        <w:rPr>
          <w:sz w:val="24"/>
          <w:szCs w:val="24"/>
        </w:rPr>
        <w:t xml:space="preserve"> </w:t>
      </w:r>
      <w:r w:rsidR="00CC25EE" w:rsidRPr="004D42E3">
        <w:rPr>
          <w:rFonts w:eastAsia="Book Antiqua"/>
          <w:sz w:val="24"/>
          <w:szCs w:val="24"/>
        </w:rPr>
        <w:t xml:space="preserve">ma </w:t>
      </w:r>
      <w:r w:rsidRPr="004D42E3">
        <w:rPr>
          <w:rFonts w:eastAsia="Book Antiqua"/>
          <w:sz w:val="24"/>
          <w:szCs w:val="24"/>
        </w:rPr>
        <w:t xml:space="preserve">position. » </w:t>
      </w:r>
    </w:p>
    <w:p w14:paraId="0E41F44C" w14:textId="04CD1BE8" w:rsidR="00E13A74" w:rsidRPr="004D42E3" w:rsidRDefault="009E411C"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0011208B" w:rsidRPr="004D42E3">
        <w:rPr>
          <w:rFonts w:eastAsia="Book Antiqua"/>
          <w:sz w:val="24"/>
          <w:szCs w:val="24"/>
        </w:rPr>
        <w:t xml:space="preserve">D’accord, </w:t>
      </w:r>
      <w:r w:rsidR="0011208B" w:rsidRPr="004D42E3">
        <w:rPr>
          <w:rFonts w:eastAsia="Book Antiqua"/>
          <w:i/>
          <w:sz w:val="24"/>
          <w:szCs w:val="24"/>
        </w:rPr>
        <w:t>madaxa burus</w:t>
      </w:r>
      <w:r w:rsidR="004F3B17" w:rsidRPr="004D42E3">
        <w:rPr>
          <w:rFonts w:eastAsia="Book Antiqua"/>
          <w:i/>
          <w:sz w:val="24"/>
          <w:szCs w:val="24"/>
        </w:rPr>
        <w:t>aad tahay</w:t>
      </w:r>
      <w:r w:rsidR="0011208B" w:rsidRPr="004D42E3">
        <w:rPr>
          <w:rFonts w:eastAsia="Book Antiqua"/>
          <w:sz w:val="24"/>
          <w:szCs w:val="24"/>
        </w:rPr>
        <w:t xml:space="preserve">. </w:t>
      </w:r>
      <w:r w:rsidR="00B93740">
        <w:rPr>
          <w:rFonts w:eastAsia="Book Antiqua"/>
          <w:sz w:val="24"/>
          <w:szCs w:val="24"/>
        </w:rPr>
        <w:t xml:space="preserve">T’as la tête comme un marteau. </w:t>
      </w:r>
      <w:r w:rsidR="0011208B" w:rsidRPr="004D42E3">
        <w:rPr>
          <w:rFonts w:eastAsia="Book Antiqua"/>
          <w:i/>
          <w:sz w:val="24"/>
          <w:szCs w:val="24"/>
        </w:rPr>
        <w:t>N</w:t>
      </w:r>
      <w:r w:rsidRPr="004D42E3">
        <w:rPr>
          <w:rFonts w:eastAsia="Book Antiqua"/>
          <w:i/>
          <w:sz w:val="24"/>
          <w:szCs w:val="24"/>
        </w:rPr>
        <w:t>abad</w:t>
      </w:r>
      <w:r w:rsidR="00B342DF" w:rsidRPr="004D42E3">
        <w:rPr>
          <w:rFonts w:eastAsia="Book Antiqua"/>
          <w:i/>
          <w:sz w:val="24"/>
          <w:szCs w:val="24"/>
        </w:rPr>
        <w:t>eey</w:t>
      </w:r>
      <w:r w:rsidR="002457A8" w:rsidRPr="004D42E3">
        <w:rPr>
          <w:rFonts w:eastAsia="Book Antiqua"/>
          <w:sz w:val="24"/>
          <w:szCs w:val="24"/>
        </w:rPr>
        <w:t> !</w:t>
      </w:r>
      <w:r w:rsidRPr="004D42E3">
        <w:rPr>
          <w:rFonts w:eastAsia="Book Antiqua"/>
          <w:sz w:val="24"/>
          <w:szCs w:val="24"/>
        </w:rPr>
        <w:t xml:space="preserve"> » </w:t>
      </w:r>
    </w:p>
    <w:p w14:paraId="4FCEF695" w14:textId="43A89616" w:rsidR="00E13A74" w:rsidRPr="004D42E3" w:rsidRDefault="00B342DF"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Pr="004D42E3">
        <w:rPr>
          <w:rFonts w:eastAsia="Book Antiqua"/>
          <w:i/>
          <w:sz w:val="24"/>
          <w:szCs w:val="24"/>
        </w:rPr>
        <w:t>Nabad</w:t>
      </w:r>
      <w:r w:rsidRPr="004D42E3">
        <w:rPr>
          <w:rFonts w:eastAsia="Book Antiqua"/>
          <w:sz w:val="24"/>
          <w:szCs w:val="24"/>
        </w:rPr>
        <w:t xml:space="preserve"> ». </w:t>
      </w:r>
    </w:p>
    <w:p w14:paraId="2940D96E" w14:textId="3044C8B4" w:rsidR="00E13A74" w:rsidRPr="004D42E3" w:rsidRDefault="005A514D" w:rsidP="006E64A8">
      <w:pPr>
        <w:spacing w:after="200" w:line="360" w:lineRule="auto"/>
        <w:jc w:val="both"/>
        <w:rPr>
          <w:rFonts w:eastAsia="Book Antiqua"/>
          <w:sz w:val="24"/>
          <w:szCs w:val="24"/>
        </w:rPr>
      </w:pPr>
      <w:r>
        <w:rPr>
          <w:rFonts w:eastAsia="Book Antiqua"/>
          <w:sz w:val="24"/>
          <w:szCs w:val="24"/>
        </w:rPr>
        <w:t>L’A</w:t>
      </w:r>
      <w:r w:rsidR="00B342DF" w:rsidRPr="004D42E3">
        <w:rPr>
          <w:rFonts w:eastAsia="Book Antiqua"/>
          <w:sz w:val="24"/>
          <w:szCs w:val="24"/>
        </w:rPr>
        <w:t xml:space="preserve">mir </w:t>
      </w:r>
      <w:r w:rsidR="004F3B17" w:rsidRPr="004D42E3">
        <w:rPr>
          <w:rFonts w:eastAsia="Book Antiqua"/>
          <w:sz w:val="24"/>
          <w:szCs w:val="24"/>
        </w:rPr>
        <w:t>sort, parle avec le jeune à la porte, le salue</w:t>
      </w:r>
      <w:r w:rsidR="0025737A" w:rsidRPr="004D42E3">
        <w:rPr>
          <w:rFonts w:eastAsia="Book Antiqua"/>
          <w:sz w:val="24"/>
          <w:szCs w:val="24"/>
        </w:rPr>
        <w:t> et part.</w:t>
      </w:r>
      <w:r w:rsidR="007B7FBD" w:rsidRPr="004D42E3">
        <w:rPr>
          <w:rFonts w:eastAsia="Book Antiqua"/>
          <w:sz w:val="24"/>
          <w:szCs w:val="24"/>
        </w:rPr>
        <w:t xml:space="preserve"> </w:t>
      </w:r>
      <w:r w:rsidR="006F2597" w:rsidRPr="004D42E3">
        <w:rPr>
          <w:rFonts w:eastAsia="Book Antiqua"/>
          <w:sz w:val="24"/>
          <w:szCs w:val="24"/>
        </w:rPr>
        <w:t>Le j</w:t>
      </w:r>
      <w:r w:rsidR="00411111">
        <w:rPr>
          <w:rFonts w:eastAsia="Book Antiqua"/>
          <w:sz w:val="24"/>
          <w:szCs w:val="24"/>
        </w:rPr>
        <w:t xml:space="preserve">eune se retourne vers notre </w:t>
      </w:r>
      <w:r w:rsidR="00370D69">
        <w:rPr>
          <w:rFonts w:eastAsia="Book Antiqua"/>
          <w:sz w:val="24"/>
          <w:szCs w:val="24"/>
        </w:rPr>
        <w:t>commissaire</w:t>
      </w:r>
      <w:r w:rsidR="004F3B17" w:rsidRPr="004D42E3">
        <w:rPr>
          <w:rFonts w:eastAsia="Book Antiqua"/>
          <w:sz w:val="24"/>
          <w:szCs w:val="24"/>
        </w:rPr>
        <w:t xml:space="preserve"> et fait semblant d’être fâché, mais –quand </w:t>
      </w:r>
      <w:r w:rsidR="00E86258">
        <w:rPr>
          <w:rFonts w:eastAsia="Book Antiqua"/>
          <w:sz w:val="24"/>
          <w:szCs w:val="24"/>
        </w:rPr>
        <w:t>le</w:t>
      </w:r>
      <w:r w:rsidR="00CE6FE0">
        <w:rPr>
          <w:rFonts w:eastAsia="Book Antiqua"/>
          <w:sz w:val="24"/>
          <w:szCs w:val="24"/>
        </w:rPr>
        <w:t xml:space="preserve"> kidnappé </w:t>
      </w:r>
      <w:r w:rsidR="006F2597" w:rsidRPr="004D42E3">
        <w:rPr>
          <w:rFonts w:eastAsia="Book Antiqua"/>
          <w:sz w:val="24"/>
          <w:szCs w:val="24"/>
        </w:rPr>
        <w:t>sourit</w:t>
      </w:r>
      <w:r w:rsidR="00CB6C3E" w:rsidRPr="004D42E3">
        <w:rPr>
          <w:rFonts w:eastAsia="Book Antiqua"/>
          <w:sz w:val="24"/>
          <w:szCs w:val="24"/>
        </w:rPr>
        <w:t>- lui parle :</w:t>
      </w:r>
    </w:p>
    <w:p w14:paraId="5A1568A4" w14:textId="59D4619A" w:rsidR="00E13A74" w:rsidRPr="004D42E3" w:rsidRDefault="004F3B17"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Je suis </w:t>
      </w:r>
      <w:r w:rsidR="00B93740">
        <w:rPr>
          <w:rFonts w:eastAsia="Book Antiqua"/>
          <w:sz w:val="24"/>
          <w:szCs w:val="24"/>
        </w:rPr>
        <w:t xml:space="preserve">de la tribu des </w:t>
      </w:r>
      <w:r w:rsidRPr="004D42E3">
        <w:rPr>
          <w:rFonts w:eastAsia="Book Antiqua"/>
          <w:i/>
          <w:sz w:val="24"/>
          <w:szCs w:val="24"/>
        </w:rPr>
        <w:t>Waceysle</w:t>
      </w:r>
      <w:r w:rsidR="005A514D">
        <w:rPr>
          <w:rFonts w:eastAsia="Book Antiqua"/>
          <w:i/>
          <w:sz w:val="24"/>
          <w:szCs w:val="24"/>
        </w:rPr>
        <w:t>s</w:t>
      </w:r>
      <w:r w:rsidR="00B93740">
        <w:rPr>
          <w:rFonts w:eastAsia="Book Antiqua"/>
          <w:i/>
          <w:sz w:val="24"/>
          <w:szCs w:val="24"/>
        </w:rPr>
        <w:t>,</w:t>
      </w:r>
      <w:r w:rsidR="00E86258">
        <w:rPr>
          <w:rFonts w:eastAsia="Book Antiqua"/>
          <w:i/>
          <w:sz w:val="24"/>
          <w:szCs w:val="24"/>
        </w:rPr>
        <w:t xml:space="preserve"> </w:t>
      </w:r>
      <w:r w:rsidR="00B93740">
        <w:rPr>
          <w:rFonts w:eastAsia="Book Antiqua"/>
          <w:sz w:val="24"/>
          <w:szCs w:val="24"/>
        </w:rPr>
        <w:t xml:space="preserve">tonton, </w:t>
      </w:r>
      <w:r w:rsidRPr="004D42E3">
        <w:rPr>
          <w:rFonts w:eastAsia="Book Antiqua"/>
          <w:sz w:val="24"/>
          <w:szCs w:val="24"/>
        </w:rPr>
        <w:t xml:space="preserve">comme Sheikh Sherif. » </w:t>
      </w:r>
    </w:p>
    <w:p w14:paraId="1774C258" w14:textId="0A41C92C" w:rsidR="00E13A74" w:rsidRPr="004D42E3" w:rsidRDefault="004F3B17"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00CE6FE0">
        <w:rPr>
          <w:rFonts w:eastAsia="Book Antiqua"/>
          <w:i/>
          <w:sz w:val="24"/>
          <w:szCs w:val="24"/>
        </w:rPr>
        <w:t>B</w:t>
      </w:r>
      <w:r w:rsidRPr="004D42E3">
        <w:rPr>
          <w:rFonts w:eastAsia="Book Antiqua"/>
          <w:i/>
          <w:sz w:val="24"/>
          <w:szCs w:val="24"/>
        </w:rPr>
        <w:t>arasho wana</w:t>
      </w:r>
      <w:r w:rsidR="00D82EFD" w:rsidRPr="004D42E3">
        <w:rPr>
          <w:rFonts w:eastAsia="Book Antiqua"/>
          <w:i/>
          <w:sz w:val="24"/>
          <w:szCs w:val="24"/>
        </w:rPr>
        <w:t>a</w:t>
      </w:r>
      <w:r w:rsidRPr="004D42E3">
        <w:rPr>
          <w:rFonts w:eastAsia="Book Antiqua"/>
          <w:i/>
          <w:sz w:val="24"/>
          <w:szCs w:val="24"/>
        </w:rPr>
        <w:t>gsan</w:t>
      </w:r>
      <w:r w:rsidR="00582430">
        <w:rPr>
          <w:rFonts w:eastAsia="Book Antiqua"/>
          <w:i/>
          <w:sz w:val="24"/>
          <w:szCs w:val="24"/>
        </w:rPr>
        <w:t xml:space="preserve"> </w:t>
      </w:r>
      <w:r w:rsidR="004E0BC9" w:rsidRPr="004D42E3">
        <w:rPr>
          <w:rFonts w:eastAsia="Book Antiqua"/>
          <w:sz w:val="24"/>
          <w:szCs w:val="24"/>
        </w:rPr>
        <w:t>; a</w:t>
      </w:r>
      <w:r w:rsidR="00C62301" w:rsidRPr="004D42E3">
        <w:rPr>
          <w:rFonts w:eastAsia="Book Antiqua"/>
          <w:sz w:val="24"/>
          <w:szCs w:val="24"/>
        </w:rPr>
        <w:t xml:space="preserve">lors nous sommes de la même </w:t>
      </w:r>
      <w:r w:rsidR="00B93740">
        <w:rPr>
          <w:rFonts w:eastAsia="Book Antiqua"/>
          <w:sz w:val="24"/>
          <w:szCs w:val="24"/>
        </w:rPr>
        <w:t xml:space="preserve">grande </w:t>
      </w:r>
      <w:r w:rsidR="00C62301" w:rsidRPr="004D42E3">
        <w:rPr>
          <w:rFonts w:eastAsia="Book Antiqua"/>
          <w:i/>
          <w:sz w:val="24"/>
          <w:szCs w:val="24"/>
        </w:rPr>
        <w:t>q</w:t>
      </w:r>
      <w:r w:rsidR="00420D86" w:rsidRPr="004D42E3">
        <w:rPr>
          <w:rFonts w:eastAsia="Book Antiqua"/>
          <w:i/>
          <w:sz w:val="24"/>
          <w:szCs w:val="24"/>
        </w:rPr>
        <w:t>abiilka</w:t>
      </w:r>
      <w:r w:rsidR="002457A8" w:rsidRPr="004D42E3">
        <w:rPr>
          <w:rFonts w:eastAsia="Book Antiqua"/>
          <w:sz w:val="24"/>
          <w:szCs w:val="24"/>
        </w:rPr>
        <w:t xml:space="preserve">, </w:t>
      </w:r>
      <w:r w:rsidR="00B93740">
        <w:rPr>
          <w:rFonts w:eastAsia="Book Antiqua"/>
          <w:sz w:val="24"/>
          <w:szCs w:val="24"/>
        </w:rPr>
        <w:t>la tribu d</w:t>
      </w:r>
      <w:r w:rsidR="002457A8" w:rsidRPr="004D42E3">
        <w:rPr>
          <w:rFonts w:eastAsia="Book Antiqua"/>
          <w:sz w:val="24"/>
          <w:szCs w:val="24"/>
        </w:rPr>
        <w:t xml:space="preserve">es </w:t>
      </w:r>
      <w:r w:rsidR="002457A8" w:rsidRPr="004D42E3">
        <w:rPr>
          <w:rFonts w:eastAsia="Book Antiqua"/>
          <w:i/>
          <w:sz w:val="24"/>
          <w:szCs w:val="24"/>
        </w:rPr>
        <w:t>Abgaals</w:t>
      </w:r>
      <w:r w:rsidR="002457A8" w:rsidRPr="004D42E3">
        <w:rPr>
          <w:rFonts w:eastAsia="Book Antiqua"/>
          <w:sz w:val="24"/>
          <w:szCs w:val="24"/>
        </w:rPr>
        <w:t>.</w:t>
      </w:r>
      <w:r w:rsidR="004E0BC9" w:rsidRPr="004D42E3">
        <w:rPr>
          <w:rFonts w:eastAsia="Book Antiqua"/>
          <w:sz w:val="24"/>
          <w:szCs w:val="24"/>
        </w:rPr>
        <w:t xml:space="preserve"> » </w:t>
      </w:r>
    </w:p>
    <w:p w14:paraId="6B8DCF6E" w14:textId="77777777" w:rsidR="00E13A74" w:rsidRPr="004D42E3" w:rsidRDefault="004E0BC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Oui, et un oncle à moi a marié la sœur de ta femme, mais… » </w:t>
      </w:r>
    </w:p>
    <w:p w14:paraId="49C57812" w14:textId="581A03F2" w:rsidR="00E13A74" w:rsidRPr="004D42E3" w:rsidRDefault="004E0BC9" w:rsidP="006E64A8">
      <w:pPr>
        <w:spacing w:after="200" w:line="360" w:lineRule="auto"/>
        <w:jc w:val="both"/>
        <w:rPr>
          <w:rFonts w:eastAsia="Book Antiqua"/>
          <w:sz w:val="24"/>
          <w:szCs w:val="24"/>
        </w:rPr>
      </w:pPr>
      <w:r w:rsidRPr="004D42E3">
        <w:rPr>
          <w:rFonts w:eastAsia="Book Antiqua"/>
          <w:sz w:val="24"/>
          <w:szCs w:val="24"/>
        </w:rPr>
        <w:t xml:space="preserve">La garde semble vouloir embrasser </w:t>
      </w:r>
      <w:r w:rsidR="006F2597" w:rsidRPr="004D42E3">
        <w:rPr>
          <w:rFonts w:eastAsia="Book Antiqua"/>
          <w:sz w:val="24"/>
          <w:szCs w:val="24"/>
        </w:rPr>
        <w:t>Ulysse</w:t>
      </w:r>
      <w:r w:rsidRPr="004D42E3">
        <w:rPr>
          <w:rFonts w:eastAsia="Book Antiqua"/>
          <w:sz w:val="24"/>
          <w:szCs w:val="24"/>
        </w:rPr>
        <w:t>, mais il recule et sort pour</w:t>
      </w:r>
      <w:r w:rsidR="006F2597" w:rsidRPr="004D42E3">
        <w:rPr>
          <w:rFonts w:eastAsia="Book Antiqua"/>
          <w:sz w:val="24"/>
          <w:szCs w:val="24"/>
        </w:rPr>
        <w:t xml:space="preserve"> réfléchi</w:t>
      </w:r>
      <w:r w:rsidRPr="004D42E3">
        <w:rPr>
          <w:rFonts w:eastAsia="Book Antiqua"/>
          <w:sz w:val="24"/>
          <w:szCs w:val="24"/>
        </w:rPr>
        <w:t xml:space="preserve">r. </w:t>
      </w:r>
    </w:p>
    <w:p w14:paraId="0E2E05B6" w14:textId="2F5E3D28" w:rsidR="00E13A74" w:rsidRPr="004D42E3" w:rsidRDefault="00D42693" w:rsidP="006E64A8">
      <w:pPr>
        <w:spacing w:after="200" w:line="360" w:lineRule="auto"/>
        <w:jc w:val="both"/>
        <w:rPr>
          <w:rFonts w:eastAsia="Book Antiqua"/>
          <w:sz w:val="24"/>
          <w:szCs w:val="24"/>
        </w:rPr>
      </w:pPr>
      <w:r w:rsidRPr="004D42E3">
        <w:rPr>
          <w:rFonts w:eastAsia="Book Antiqua"/>
          <w:sz w:val="24"/>
          <w:szCs w:val="24"/>
        </w:rPr>
        <w:t>Il fait désormais soi</w:t>
      </w:r>
      <w:r w:rsidR="00DD7281" w:rsidRPr="004D42E3">
        <w:rPr>
          <w:rFonts w:eastAsia="Book Antiqua"/>
          <w:sz w:val="24"/>
          <w:szCs w:val="24"/>
        </w:rPr>
        <w:t>r et le jeune apporte à manger ; d</w:t>
      </w:r>
      <w:r w:rsidR="00165E5F" w:rsidRPr="004D42E3">
        <w:rPr>
          <w:rFonts w:eastAsia="Book Antiqua"/>
          <w:sz w:val="24"/>
          <w:szCs w:val="24"/>
        </w:rPr>
        <w:t xml:space="preserve">e nouveau on le libère des menottes sous menace du fusil automatique. </w:t>
      </w:r>
      <w:r w:rsidRPr="004D42E3">
        <w:rPr>
          <w:rFonts w:eastAsia="Book Antiqua"/>
          <w:sz w:val="24"/>
          <w:szCs w:val="24"/>
        </w:rPr>
        <w:t>Dans un grand bol il y a des</w:t>
      </w:r>
      <w:r w:rsidR="00795D38" w:rsidRPr="004D42E3">
        <w:rPr>
          <w:rFonts w:eastAsia="Book Antiqua"/>
          <w:sz w:val="24"/>
          <w:szCs w:val="24"/>
        </w:rPr>
        <w:t xml:space="preserve"> pâtes à la sauce tomate et </w:t>
      </w:r>
      <w:r w:rsidR="00950661" w:rsidRPr="004D42E3">
        <w:rPr>
          <w:rFonts w:eastAsia="Book Antiqua"/>
          <w:sz w:val="24"/>
          <w:szCs w:val="24"/>
        </w:rPr>
        <w:t>des p</w:t>
      </w:r>
      <w:r w:rsidR="00DD7281" w:rsidRPr="004D42E3">
        <w:rPr>
          <w:rFonts w:eastAsia="Book Antiqua"/>
          <w:sz w:val="24"/>
          <w:szCs w:val="24"/>
        </w:rPr>
        <w:t xml:space="preserve">ommes de terre, avec </w:t>
      </w:r>
      <w:r w:rsidRPr="004D42E3">
        <w:rPr>
          <w:rFonts w:eastAsia="Book Antiqua"/>
          <w:sz w:val="24"/>
          <w:szCs w:val="24"/>
        </w:rPr>
        <w:t xml:space="preserve">de la viande </w:t>
      </w:r>
      <w:r w:rsidR="005A514D">
        <w:rPr>
          <w:rFonts w:eastAsia="Book Antiqua"/>
          <w:sz w:val="24"/>
          <w:szCs w:val="24"/>
        </w:rPr>
        <w:t>en petits cubes, épicé a</w:t>
      </w:r>
      <w:r w:rsidRPr="004D42E3">
        <w:rPr>
          <w:rFonts w:eastAsia="Book Antiqua"/>
          <w:sz w:val="24"/>
          <w:szCs w:val="24"/>
        </w:rPr>
        <w:t xml:space="preserve">u </w:t>
      </w:r>
      <w:r w:rsidRPr="004D42E3">
        <w:rPr>
          <w:rFonts w:eastAsia="Book Antiqua"/>
          <w:i/>
          <w:sz w:val="24"/>
          <w:szCs w:val="24"/>
        </w:rPr>
        <w:t>bisbaas</w:t>
      </w:r>
      <w:r w:rsidR="00A87F9B" w:rsidRPr="004D42E3">
        <w:rPr>
          <w:rFonts w:eastAsia="Book Antiqua"/>
          <w:sz w:val="24"/>
          <w:szCs w:val="24"/>
        </w:rPr>
        <w:t xml:space="preserve"> au tamarin et un gros verre</w:t>
      </w:r>
      <w:r w:rsidRPr="004D42E3">
        <w:rPr>
          <w:rFonts w:eastAsia="Book Antiqua"/>
          <w:sz w:val="24"/>
          <w:szCs w:val="24"/>
        </w:rPr>
        <w:t xml:space="preserve"> de</w:t>
      </w:r>
      <w:r w:rsidR="00B93740">
        <w:rPr>
          <w:rFonts w:eastAsia="Book Antiqua"/>
          <w:sz w:val="24"/>
          <w:szCs w:val="24"/>
        </w:rPr>
        <w:t xml:space="preserve"> lait caillé, le </w:t>
      </w:r>
      <w:r w:rsidRPr="004D42E3">
        <w:rPr>
          <w:rFonts w:eastAsia="Book Antiqua"/>
          <w:i/>
          <w:sz w:val="24"/>
          <w:szCs w:val="24"/>
        </w:rPr>
        <w:t>caano garoor</w:t>
      </w:r>
      <w:r w:rsidR="00165E5F" w:rsidRPr="004D42E3">
        <w:rPr>
          <w:rFonts w:eastAsia="Book Antiqua"/>
          <w:sz w:val="24"/>
          <w:szCs w:val="24"/>
        </w:rPr>
        <w:t xml:space="preserve">. </w:t>
      </w:r>
      <w:r w:rsidR="005A514D">
        <w:rPr>
          <w:rFonts w:eastAsia="Book Antiqua"/>
          <w:sz w:val="24"/>
          <w:szCs w:val="24"/>
        </w:rPr>
        <w:t>La banane</w:t>
      </w:r>
      <w:r w:rsidR="00DD7281" w:rsidRPr="004D42E3">
        <w:rPr>
          <w:rFonts w:eastAsia="Book Antiqua"/>
          <w:sz w:val="24"/>
          <w:szCs w:val="24"/>
        </w:rPr>
        <w:t xml:space="preserve"> qu’on mange avec les pâtes (et beaucoup d’autre</w:t>
      </w:r>
      <w:r w:rsidR="006F2597" w:rsidRPr="004D42E3">
        <w:rPr>
          <w:rFonts w:eastAsia="Book Antiqua"/>
          <w:sz w:val="24"/>
          <w:szCs w:val="24"/>
        </w:rPr>
        <w:t>s</w:t>
      </w:r>
      <w:r w:rsidR="00DD7281" w:rsidRPr="004D42E3">
        <w:rPr>
          <w:rFonts w:eastAsia="Book Antiqua"/>
          <w:sz w:val="24"/>
          <w:szCs w:val="24"/>
        </w:rPr>
        <w:t xml:space="preserve"> aliments en Somalie) ne peut pas manquer. </w:t>
      </w:r>
      <w:r w:rsidR="00165E5F" w:rsidRPr="004D42E3">
        <w:rPr>
          <w:rFonts w:eastAsia="Book Antiqua"/>
          <w:sz w:val="24"/>
          <w:szCs w:val="24"/>
        </w:rPr>
        <w:t xml:space="preserve">Il a de l’eau dans une bouteille pour se laver, comme on mange avec les mains. </w:t>
      </w:r>
      <w:r w:rsidR="006F2597" w:rsidRPr="004D42E3">
        <w:rPr>
          <w:rFonts w:eastAsia="Book Antiqua"/>
          <w:sz w:val="24"/>
          <w:szCs w:val="24"/>
        </w:rPr>
        <w:t>Ulysse</w:t>
      </w:r>
      <w:r w:rsidRPr="004D42E3">
        <w:rPr>
          <w:rFonts w:eastAsia="Book Antiqua"/>
          <w:sz w:val="24"/>
          <w:szCs w:val="24"/>
        </w:rPr>
        <w:t xml:space="preserve"> connait les gouts des Somaliens et loue le cuisinier pour le repas gouteux. </w:t>
      </w:r>
    </w:p>
    <w:p w14:paraId="589C4406" w14:textId="69D61F12" w:rsidR="002457A8" w:rsidRPr="004D42E3" w:rsidRDefault="00D42693"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Ce </w:t>
      </w:r>
      <w:r w:rsidR="00B32A1D" w:rsidRPr="004D42E3">
        <w:rPr>
          <w:rFonts w:eastAsia="Book Antiqua"/>
          <w:sz w:val="24"/>
          <w:szCs w:val="24"/>
        </w:rPr>
        <w:t>n</w:t>
      </w:r>
      <w:r w:rsidRPr="004D42E3">
        <w:rPr>
          <w:rFonts w:eastAsia="Book Antiqua"/>
          <w:sz w:val="24"/>
          <w:szCs w:val="24"/>
        </w:rPr>
        <w:t xml:space="preserve">’est pas moi qui l’a fait, mais une bonne femme qui est à notre service, une </w:t>
      </w:r>
      <w:r w:rsidR="00B93740">
        <w:rPr>
          <w:rFonts w:eastAsia="Book Antiqua"/>
          <w:sz w:val="24"/>
          <w:szCs w:val="24"/>
        </w:rPr>
        <w:t xml:space="preserve">femme de la tribu des </w:t>
      </w:r>
      <w:r w:rsidRPr="004D42E3">
        <w:rPr>
          <w:rFonts w:eastAsia="Book Antiqua"/>
          <w:i/>
          <w:sz w:val="24"/>
          <w:szCs w:val="24"/>
        </w:rPr>
        <w:t>Murursadeh</w:t>
      </w:r>
      <w:r w:rsidR="00B93740">
        <w:rPr>
          <w:rFonts w:eastAsia="Book Antiqua"/>
          <w:sz w:val="24"/>
          <w:szCs w:val="24"/>
        </w:rPr>
        <w:t xml:space="preserve">. </w:t>
      </w:r>
      <w:r w:rsidR="006801D2" w:rsidRPr="004D42E3">
        <w:rPr>
          <w:rFonts w:eastAsia="Book Antiqua"/>
          <w:sz w:val="24"/>
          <w:szCs w:val="24"/>
        </w:rPr>
        <w:t xml:space="preserve">» </w:t>
      </w:r>
      <w:r w:rsidR="00E86258">
        <w:rPr>
          <w:rFonts w:eastAsia="Book Antiqua"/>
          <w:sz w:val="24"/>
          <w:szCs w:val="24"/>
        </w:rPr>
        <w:t>et continue en récitant en s</w:t>
      </w:r>
      <w:r w:rsidR="001004C0" w:rsidRPr="004D42E3">
        <w:rPr>
          <w:rFonts w:eastAsia="Book Antiqua"/>
          <w:sz w:val="24"/>
          <w:szCs w:val="24"/>
        </w:rPr>
        <w:t xml:space="preserve">omalien un </w:t>
      </w:r>
      <w:r w:rsidR="005A514D">
        <w:rPr>
          <w:rFonts w:eastAsia="Book Antiqua"/>
          <w:sz w:val="24"/>
          <w:szCs w:val="24"/>
        </w:rPr>
        <w:t xml:space="preserve">genre de </w:t>
      </w:r>
      <w:r w:rsidR="00B93740">
        <w:rPr>
          <w:rFonts w:eastAsia="Book Antiqua"/>
          <w:sz w:val="24"/>
          <w:szCs w:val="24"/>
        </w:rPr>
        <w:t xml:space="preserve">poème, nommé </w:t>
      </w:r>
      <w:r w:rsidR="001004C0" w:rsidRPr="004D42E3">
        <w:rPr>
          <w:rFonts w:eastAsia="Book Antiqua"/>
          <w:i/>
          <w:sz w:val="24"/>
          <w:szCs w:val="24"/>
        </w:rPr>
        <w:t>badar tumit</w:t>
      </w:r>
      <w:r w:rsidR="002457A8" w:rsidRPr="004D42E3">
        <w:rPr>
          <w:rFonts w:eastAsia="Book Antiqua"/>
          <w:i/>
          <w:sz w:val="24"/>
          <w:szCs w:val="24"/>
        </w:rPr>
        <w:t> </w:t>
      </w:r>
      <w:r w:rsidR="002457A8" w:rsidRPr="004D42E3">
        <w:rPr>
          <w:rFonts w:eastAsia="Book Antiqua"/>
          <w:sz w:val="24"/>
          <w:szCs w:val="24"/>
        </w:rPr>
        <w:t>:</w:t>
      </w:r>
    </w:p>
    <w:p w14:paraId="51FA8053" w14:textId="77777777" w:rsidR="00EA2013" w:rsidRDefault="001004C0" w:rsidP="006E64A8">
      <w:pPr>
        <w:spacing w:after="200" w:line="360" w:lineRule="auto"/>
        <w:jc w:val="both"/>
        <w:rPr>
          <w:rFonts w:eastAsia="Book Antiqua"/>
          <w:i/>
          <w:sz w:val="24"/>
          <w:szCs w:val="24"/>
        </w:rPr>
      </w:pPr>
      <w:r w:rsidRPr="004D42E3">
        <w:rPr>
          <w:rFonts w:eastAsia="Book Antiqua"/>
          <w:i/>
          <w:sz w:val="24"/>
          <w:szCs w:val="24"/>
        </w:rPr>
        <w:t> </w:t>
      </w:r>
      <w:r w:rsidRPr="004D42E3">
        <w:rPr>
          <w:rFonts w:eastAsia="Book Antiqua"/>
          <w:i/>
          <w:sz w:val="24"/>
          <w:szCs w:val="24"/>
        </w:rPr>
        <w:tab/>
      </w:r>
    </w:p>
    <w:p w14:paraId="6DEC6FB1" w14:textId="1111CE3E" w:rsidR="001004C0" w:rsidRPr="004D42E3" w:rsidRDefault="00EA2013" w:rsidP="006E64A8">
      <w:pPr>
        <w:spacing w:after="200" w:line="360" w:lineRule="auto"/>
        <w:jc w:val="both"/>
        <w:rPr>
          <w:rFonts w:eastAsia="Book Antiqua"/>
          <w:i/>
          <w:sz w:val="24"/>
          <w:szCs w:val="24"/>
        </w:rPr>
      </w:pPr>
      <w:r>
        <w:rPr>
          <w:rFonts w:eastAsia="Book Antiqua"/>
          <w:i/>
          <w:sz w:val="24"/>
          <w:szCs w:val="24"/>
        </w:rPr>
        <w:tab/>
      </w:r>
      <w:r w:rsidR="001004C0" w:rsidRPr="004D42E3">
        <w:rPr>
          <w:rFonts w:eastAsia="Book Antiqua"/>
          <w:i/>
          <w:sz w:val="24"/>
          <w:szCs w:val="24"/>
        </w:rPr>
        <w:t>Kurta loogu shubaa</w:t>
      </w:r>
    </w:p>
    <w:p w14:paraId="2F60283C" w14:textId="77777777" w:rsidR="001004C0" w:rsidRPr="004D42E3" w:rsidRDefault="001004C0" w:rsidP="006E64A8">
      <w:pPr>
        <w:spacing w:after="200" w:line="360" w:lineRule="auto"/>
        <w:ind w:firstLine="708"/>
        <w:jc w:val="both"/>
        <w:rPr>
          <w:rFonts w:eastAsia="Book Antiqua"/>
          <w:i/>
          <w:sz w:val="24"/>
          <w:szCs w:val="24"/>
        </w:rPr>
      </w:pPr>
      <w:r w:rsidRPr="004D42E3">
        <w:rPr>
          <w:rFonts w:eastAsia="Book Antiqua"/>
          <w:i/>
          <w:sz w:val="24"/>
          <w:szCs w:val="24"/>
        </w:rPr>
        <w:t>Caana geel ku caddaaw</w:t>
      </w:r>
    </w:p>
    <w:p w14:paraId="282BE54B" w14:textId="77777777" w:rsidR="001004C0" w:rsidRPr="004D42E3" w:rsidRDefault="001004C0" w:rsidP="006E64A8">
      <w:pPr>
        <w:spacing w:after="200" w:line="360" w:lineRule="auto"/>
        <w:ind w:firstLine="708"/>
        <w:jc w:val="both"/>
        <w:rPr>
          <w:rFonts w:eastAsia="Book Antiqua"/>
          <w:i/>
          <w:sz w:val="24"/>
          <w:szCs w:val="24"/>
        </w:rPr>
      </w:pPr>
      <w:r w:rsidRPr="004D42E3">
        <w:rPr>
          <w:rFonts w:eastAsia="Book Antiqua"/>
          <w:i/>
          <w:sz w:val="24"/>
          <w:szCs w:val="24"/>
        </w:rPr>
        <w:t>Maakhiidaa la yiraa</w:t>
      </w:r>
    </w:p>
    <w:p w14:paraId="248352C6" w14:textId="77777777" w:rsidR="004C0765" w:rsidRPr="004D42E3" w:rsidRDefault="001004C0" w:rsidP="006E64A8">
      <w:pPr>
        <w:spacing w:after="200" w:line="360" w:lineRule="auto"/>
        <w:ind w:firstLine="708"/>
        <w:jc w:val="both"/>
        <w:rPr>
          <w:rFonts w:eastAsia="Book Antiqua"/>
          <w:i/>
          <w:sz w:val="24"/>
          <w:szCs w:val="24"/>
        </w:rPr>
      </w:pPr>
      <w:r w:rsidRPr="004D42E3">
        <w:rPr>
          <w:rFonts w:eastAsia="Book Antiqua"/>
          <w:i/>
          <w:sz w:val="24"/>
          <w:szCs w:val="24"/>
        </w:rPr>
        <w:t>Keena-keena rag waaye</w:t>
      </w:r>
    </w:p>
    <w:p w14:paraId="2C64AD58" w14:textId="29972B90" w:rsidR="00000E7E" w:rsidRDefault="001004C0" w:rsidP="006E64A8">
      <w:pPr>
        <w:spacing w:after="200" w:line="360" w:lineRule="auto"/>
        <w:ind w:firstLine="708"/>
        <w:jc w:val="both"/>
        <w:rPr>
          <w:rFonts w:eastAsia="Book Antiqua"/>
          <w:i/>
          <w:sz w:val="24"/>
          <w:szCs w:val="24"/>
        </w:rPr>
      </w:pPr>
      <w:r w:rsidRPr="004D42E3">
        <w:rPr>
          <w:rFonts w:eastAsia="Book Antiqua"/>
          <w:i/>
          <w:sz w:val="24"/>
          <w:szCs w:val="24"/>
        </w:rPr>
        <w:t>Karisooy naag waaye</w:t>
      </w:r>
      <w:r w:rsidR="00EA2013">
        <w:rPr>
          <w:rFonts w:eastAsia="Book Antiqua"/>
          <w:i/>
          <w:sz w:val="24"/>
          <w:szCs w:val="24"/>
        </w:rPr>
        <w:t>.</w:t>
      </w:r>
      <w:r w:rsidR="00DD7281" w:rsidRPr="004D42E3">
        <w:rPr>
          <w:rFonts w:eastAsia="Book Antiqua"/>
          <w:i/>
          <w:sz w:val="24"/>
          <w:szCs w:val="24"/>
        </w:rPr>
        <w:t xml:space="preserve"> » </w:t>
      </w:r>
    </w:p>
    <w:p w14:paraId="78D7AB16" w14:textId="77777777" w:rsidR="00B93740" w:rsidRPr="004D42E3" w:rsidRDefault="00B93740" w:rsidP="006E64A8">
      <w:pPr>
        <w:spacing w:after="200" w:line="360" w:lineRule="auto"/>
        <w:ind w:firstLine="708"/>
        <w:jc w:val="both"/>
        <w:rPr>
          <w:rFonts w:eastAsia="Book Antiqua"/>
          <w:i/>
          <w:sz w:val="24"/>
          <w:szCs w:val="24"/>
        </w:rPr>
      </w:pPr>
    </w:p>
    <w:p w14:paraId="49BDAA27" w14:textId="1A4867D1" w:rsidR="001004C0" w:rsidRPr="004D42E3" w:rsidRDefault="00000E7E" w:rsidP="006E64A8">
      <w:pPr>
        <w:spacing w:after="200" w:line="360" w:lineRule="auto"/>
        <w:jc w:val="both"/>
        <w:rPr>
          <w:rFonts w:eastAsia="Book Antiqua"/>
          <w:sz w:val="24"/>
          <w:szCs w:val="24"/>
        </w:rPr>
      </w:pPr>
      <w:r w:rsidRPr="004D42E3">
        <w:rPr>
          <w:rFonts w:eastAsia="Book Antiqua"/>
          <w:sz w:val="24"/>
          <w:szCs w:val="24"/>
        </w:rPr>
        <w:t>E</w:t>
      </w:r>
      <w:r w:rsidR="001004C0" w:rsidRPr="004D42E3">
        <w:rPr>
          <w:rFonts w:eastAsia="Book Antiqua"/>
          <w:sz w:val="24"/>
          <w:szCs w:val="24"/>
        </w:rPr>
        <w:t xml:space="preserve">t </w:t>
      </w:r>
      <w:r w:rsidR="005A514D">
        <w:rPr>
          <w:rFonts w:eastAsia="Book Antiqua"/>
          <w:sz w:val="24"/>
          <w:szCs w:val="24"/>
        </w:rPr>
        <w:t>essaie de traduire</w:t>
      </w:r>
      <w:r w:rsidR="001004C0" w:rsidRPr="004D42E3">
        <w:rPr>
          <w:rFonts w:eastAsia="Book Antiqua"/>
          <w:sz w:val="24"/>
          <w:szCs w:val="24"/>
        </w:rPr>
        <w:t xml:space="preserve"> </w:t>
      </w:r>
      <w:r w:rsidR="007B7FBD" w:rsidRPr="004D42E3">
        <w:rPr>
          <w:rFonts w:eastAsia="Book Antiqua"/>
          <w:sz w:val="24"/>
          <w:szCs w:val="24"/>
        </w:rPr>
        <w:t>en A</w:t>
      </w:r>
      <w:r w:rsidR="009760E9" w:rsidRPr="004D42E3">
        <w:rPr>
          <w:rFonts w:eastAsia="Book Antiqua"/>
          <w:sz w:val="24"/>
          <w:szCs w:val="24"/>
        </w:rPr>
        <w:t>nglais </w:t>
      </w:r>
      <w:r w:rsidR="007D64AE" w:rsidRPr="004D42E3">
        <w:rPr>
          <w:rFonts w:eastAsia="Book Antiqua"/>
          <w:sz w:val="24"/>
          <w:szCs w:val="24"/>
        </w:rPr>
        <w:t xml:space="preserve">ce que </w:t>
      </w:r>
      <w:r w:rsidR="006801D2" w:rsidRPr="004D42E3">
        <w:rPr>
          <w:rFonts w:eastAsia="Book Antiqua"/>
          <w:sz w:val="24"/>
          <w:szCs w:val="24"/>
        </w:rPr>
        <w:t>Ulysse</w:t>
      </w:r>
      <w:r w:rsidR="007D64AE" w:rsidRPr="004D42E3">
        <w:rPr>
          <w:rFonts w:eastAsia="Book Antiqua"/>
          <w:sz w:val="24"/>
          <w:szCs w:val="24"/>
        </w:rPr>
        <w:t xml:space="preserve"> ne comprend </w:t>
      </w:r>
      <w:r w:rsidR="00B128AE" w:rsidRPr="004D42E3">
        <w:rPr>
          <w:rFonts w:eastAsia="Book Antiqua"/>
          <w:sz w:val="24"/>
          <w:szCs w:val="24"/>
        </w:rPr>
        <w:t>pas :</w:t>
      </w:r>
    </w:p>
    <w:p w14:paraId="3E62500A" w14:textId="622BBB60" w:rsidR="001004C0" w:rsidRPr="004D42E3" w:rsidRDefault="001004C0" w:rsidP="006E64A8">
      <w:pPr>
        <w:spacing w:after="200" w:line="360" w:lineRule="auto"/>
        <w:jc w:val="both"/>
        <w:rPr>
          <w:rFonts w:eastAsia="Book Antiqua"/>
          <w:i/>
          <w:sz w:val="24"/>
          <w:szCs w:val="24"/>
        </w:rPr>
      </w:pPr>
      <w:r w:rsidRPr="004D42E3">
        <w:rPr>
          <w:rFonts w:eastAsia="Book Antiqua"/>
          <w:sz w:val="24"/>
          <w:szCs w:val="24"/>
        </w:rPr>
        <w:tab/>
      </w:r>
      <w:r w:rsidR="00B93740">
        <w:rPr>
          <w:rFonts w:eastAsia="Book Antiqua"/>
          <w:sz w:val="24"/>
          <w:szCs w:val="24"/>
        </w:rPr>
        <w:t>« </w:t>
      </w:r>
      <w:r w:rsidRPr="004D42E3">
        <w:rPr>
          <w:rFonts w:eastAsia="Book Antiqua"/>
          <w:i/>
          <w:sz w:val="24"/>
          <w:szCs w:val="24"/>
        </w:rPr>
        <w:t>(Et) c’est versé dans leurs plat</w:t>
      </w:r>
      <w:r w:rsidR="006F2597" w:rsidRPr="004D42E3">
        <w:rPr>
          <w:rFonts w:eastAsia="Book Antiqua"/>
          <w:i/>
          <w:sz w:val="24"/>
          <w:szCs w:val="24"/>
        </w:rPr>
        <w:t>s</w:t>
      </w:r>
    </w:p>
    <w:p w14:paraId="2C2AE687" w14:textId="42D39BB6" w:rsidR="001004C0" w:rsidRPr="004D42E3" w:rsidRDefault="001004C0" w:rsidP="006E64A8">
      <w:pPr>
        <w:spacing w:after="200" w:line="360" w:lineRule="auto"/>
        <w:ind w:firstLine="708"/>
        <w:jc w:val="both"/>
        <w:rPr>
          <w:rFonts w:eastAsia="Book Antiqua"/>
          <w:i/>
          <w:sz w:val="24"/>
          <w:szCs w:val="24"/>
        </w:rPr>
      </w:pPr>
      <w:r w:rsidRPr="004D42E3">
        <w:rPr>
          <w:rFonts w:eastAsia="Book Antiqua"/>
          <w:i/>
          <w:sz w:val="24"/>
          <w:szCs w:val="24"/>
        </w:rPr>
        <w:t>Deviens blanc avec du lait de chameau</w:t>
      </w:r>
    </w:p>
    <w:p w14:paraId="4B096E6E" w14:textId="2A923003" w:rsidR="001004C0" w:rsidRPr="004D42E3" w:rsidRDefault="001004C0" w:rsidP="006E64A8">
      <w:pPr>
        <w:spacing w:after="200" w:line="360" w:lineRule="auto"/>
        <w:ind w:firstLine="708"/>
        <w:jc w:val="both"/>
        <w:rPr>
          <w:rFonts w:eastAsia="Book Antiqua"/>
          <w:i/>
          <w:sz w:val="24"/>
          <w:szCs w:val="24"/>
        </w:rPr>
      </w:pPr>
      <w:r w:rsidRPr="004D42E3">
        <w:rPr>
          <w:rFonts w:eastAsia="Book Antiqua"/>
          <w:i/>
          <w:sz w:val="24"/>
          <w:szCs w:val="24"/>
        </w:rPr>
        <w:t>Elle est connue comme une bonne femme de ménage</w:t>
      </w:r>
    </w:p>
    <w:p w14:paraId="7571BB9A" w14:textId="2E3D4F29" w:rsidR="001004C0" w:rsidRPr="004D42E3" w:rsidRDefault="001004C0" w:rsidP="006E64A8">
      <w:pPr>
        <w:spacing w:after="200" w:line="360" w:lineRule="auto"/>
        <w:ind w:firstLine="708"/>
        <w:jc w:val="both"/>
        <w:rPr>
          <w:rFonts w:eastAsia="Book Antiqua"/>
          <w:i/>
          <w:sz w:val="24"/>
          <w:szCs w:val="24"/>
        </w:rPr>
      </w:pPr>
      <w:r w:rsidRPr="004D42E3">
        <w:rPr>
          <w:rFonts w:eastAsia="Book Antiqua"/>
          <w:i/>
          <w:sz w:val="24"/>
          <w:szCs w:val="24"/>
        </w:rPr>
        <w:t>(Mais) ceux qui amènent toujours les choses sont les hommes</w:t>
      </w:r>
    </w:p>
    <w:p w14:paraId="3E2E3935" w14:textId="66C378A4" w:rsidR="001004C0" w:rsidRDefault="001004C0" w:rsidP="006E64A8">
      <w:pPr>
        <w:spacing w:after="200" w:line="360" w:lineRule="auto"/>
        <w:ind w:firstLine="708"/>
        <w:jc w:val="both"/>
        <w:rPr>
          <w:rFonts w:eastAsia="Book Antiqua"/>
          <w:i/>
          <w:sz w:val="24"/>
          <w:szCs w:val="24"/>
        </w:rPr>
      </w:pPr>
      <w:r w:rsidRPr="004D42E3">
        <w:rPr>
          <w:rFonts w:eastAsia="Book Antiqua"/>
          <w:i/>
          <w:sz w:val="24"/>
          <w:szCs w:val="24"/>
        </w:rPr>
        <w:t>Celle qui fait la cuisine est la femme. »</w:t>
      </w:r>
    </w:p>
    <w:p w14:paraId="73F822DC" w14:textId="77777777" w:rsidR="005A514D" w:rsidRPr="004D42E3" w:rsidRDefault="005A514D" w:rsidP="006E64A8">
      <w:pPr>
        <w:spacing w:after="0" w:line="360" w:lineRule="auto"/>
        <w:ind w:firstLine="708"/>
        <w:jc w:val="both"/>
        <w:rPr>
          <w:rFonts w:eastAsia="Book Antiqua"/>
          <w:i/>
          <w:sz w:val="24"/>
          <w:szCs w:val="24"/>
        </w:rPr>
      </w:pPr>
    </w:p>
    <w:p w14:paraId="6165CFF6" w14:textId="77777777" w:rsidR="00E13A74" w:rsidRPr="004D42E3" w:rsidRDefault="00165E5F" w:rsidP="006E64A8">
      <w:pPr>
        <w:pStyle w:val="Paragraphedeliste"/>
        <w:numPr>
          <w:ilvl w:val="0"/>
          <w:numId w:val="7"/>
        </w:numPr>
        <w:spacing w:before="240" w:after="200" w:line="360" w:lineRule="auto"/>
        <w:jc w:val="both"/>
        <w:rPr>
          <w:rFonts w:eastAsia="Book Antiqua"/>
          <w:sz w:val="24"/>
          <w:szCs w:val="24"/>
        </w:rPr>
      </w:pPr>
      <w:r w:rsidRPr="004D42E3">
        <w:rPr>
          <w:rFonts w:eastAsia="Book Antiqua"/>
          <w:sz w:val="24"/>
          <w:szCs w:val="24"/>
        </w:rPr>
        <w:t>« </w:t>
      </w:r>
      <w:r w:rsidR="0093365E" w:rsidRPr="004D42E3">
        <w:rPr>
          <w:rFonts w:eastAsia="Book Antiqua"/>
          <w:sz w:val="24"/>
          <w:szCs w:val="24"/>
        </w:rPr>
        <w:t xml:space="preserve">Magnifique, mais </w:t>
      </w:r>
      <w:r w:rsidR="00DD7281" w:rsidRPr="004D42E3">
        <w:rPr>
          <w:rFonts w:eastAsia="Book Antiqua"/>
          <w:sz w:val="24"/>
          <w:szCs w:val="24"/>
        </w:rPr>
        <w:t xml:space="preserve">moi </w:t>
      </w:r>
      <w:r w:rsidR="0093365E" w:rsidRPr="004D42E3">
        <w:rPr>
          <w:rFonts w:eastAsia="Book Antiqua"/>
          <w:sz w:val="24"/>
          <w:szCs w:val="24"/>
        </w:rPr>
        <w:t>j</w:t>
      </w:r>
      <w:r w:rsidR="00DF0861" w:rsidRPr="004D42E3">
        <w:rPr>
          <w:rFonts w:eastAsia="Book Antiqua"/>
          <w:sz w:val="24"/>
          <w:szCs w:val="24"/>
        </w:rPr>
        <w:t xml:space="preserve">e suis aussi un bon cuisinier, </w:t>
      </w:r>
      <w:r w:rsidR="00DD7281" w:rsidRPr="004D42E3">
        <w:rPr>
          <w:rFonts w:eastAsia="Book Antiqua"/>
          <w:i/>
          <w:sz w:val="24"/>
          <w:szCs w:val="24"/>
        </w:rPr>
        <w:t>abti g</w:t>
      </w:r>
      <w:r w:rsidR="0093365E" w:rsidRPr="004D42E3">
        <w:rPr>
          <w:rFonts w:eastAsia="Book Antiqua"/>
          <w:i/>
          <w:sz w:val="24"/>
          <w:szCs w:val="24"/>
        </w:rPr>
        <w:t>iis</w:t>
      </w:r>
      <w:r w:rsidR="0093365E" w:rsidRPr="004D42E3">
        <w:rPr>
          <w:rFonts w:eastAsia="Book Antiqua"/>
          <w:sz w:val="24"/>
          <w:szCs w:val="24"/>
        </w:rPr>
        <w:t>.</w:t>
      </w:r>
      <w:r w:rsidR="005303A7" w:rsidRPr="004D42E3">
        <w:rPr>
          <w:rFonts w:eastAsia="Book Antiqua"/>
          <w:sz w:val="24"/>
          <w:szCs w:val="24"/>
        </w:rPr>
        <w:t xml:space="preserve"> </w:t>
      </w:r>
      <w:r w:rsidR="00E13A74" w:rsidRPr="004D42E3">
        <w:rPr>
          <w:rFonts w:eastAsia="Book Antiqua"/>
          <w:sz w:val="24"/>
          <w:szCs w:val="24"/>
        </w:rPr>
        <w:t>»</w:t>
      </w:r>
    </w:p>
    <w:p w14:paraId="008EF97C" w14:textId="744794A2" w:rsidR="00026127" w:rsidRPr="004D42E3" w:rsidRDefault="00DF0861"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Moi aus</w:t>
      </w:r>
      <w:r w:rsidR="00B93740">
        <w:rPr>
          <w:rFonts w:eastAsia="Book Antiqua"/>
          <w:sz w:val="24"/>
          <w:szCs w:val="24"/>
        </w:rPr>
        <w:t>si, tonton</w:t>
      </w:r>
      <w:r w:rsidR="00EE38D2" w:rsidRPr="004D42E3">
        <w:rPr>
          <w:rFonts w:eastAsia="Book Antiqua"/>
          <w:sz w:val="24"/>
          <w:szCs w:val="24"/>
        </w:rPr>
        <w:t>.</w:t>
      </w:r>
      <w:r w:rsidR="0093365E" w:rsidRPr="004D42E3">
        <w:rPr>
          <w:rFonts w:eastAsia="Book Antiqua"/>
          <w:sz w:val="24"/>
          <w:szCs w:val="24"/>
        </w:rPr>
        <w:t xml:space="preserve"> » </w:t>
      </w:r>
      <w:r w:rsidR="006F2597" w:rsidRPr="004D42E3">
        <w:rPr>
          <w:rFonts w:eastAsia="Book Antiqua"/>
          <w:sz w:val="24"/>
          <w:szCs w:val="24"/>
        </w:rPr>
        <w:t>et</w:t>
      </w:r>
      <w:r w:rsidR="0093365E" w:rsidRPr="004D42E3">
        <w:rPr>
          <w:rFonts w:eastAsia="Book Antiqua"/>
          <w:sz w:val="24"/>
          <w:szCs w:val="24"/>
        </w:rPr>
        <w:t xml:space="preserve"> rit, parce que </w:t>
      </w:r>
      <w:r w:rsidR="006F2597" w:rsidRPr="004D42E3">
        <w:rPr>
          <w:rFonts w:eastAsia="Book Antiqua"/>
          <w:sz w:val="24"/>
          <w:szCs w:val="24"/>
        </w:rPr>
        <w:t>Ulysse</w:t>
      </w:r>
      <w:r w:rsidR="0093365E" w:rsidRPr="004D42E3">
        <w:rPr>
          <w:rFonts w:eastAsia="Book Antiqua"/>
          <w:sz w:val="24"/>
          <w:szCs w:val="24"/>
        </w:rPr>
        <w:t xml:space="preserve"> utilise une expression typique des jeunes. </w:t>
      </w:r>
    </w:p>
    <w:p w14:paraId="76F28E08" w14:textId="55DD3853" w:rsidR="00E13A74" w:rsidRPr="004D42E3" w:rsidRDefault="0093365E"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La cuisinière est </w:t>
      </w:r>
      <w:r w:rsidRPr="004D42E3">
        <w:rPr>
          <w:rFonts w:eastAsia="Book Antiqua"/>
          <w:i/>
          <w:sz w:val="24"/>
          <w:szCs w:val="24"/>
        </w:rPr>
        <w:t>Murursadeh</w:t>
      </w:r>
      <w:r w:rsidRPr="004D42E3">
        <w:rPr>
          <w:rFonts w:eastAsia="Book Antiqua"/>
          <w:sz w:val="24"/>
          <w:szCs w:val="24"/>
        </w:rPr>
        <w:t xml:space="preserve">, comme </w:t>
      </w:r>
      <w:r w:rsidR="00D42693" w:rsidRPr="004D42E3">
        <w:rPr>
          <w:rFonts w:eastAsia="Book Antiqua"/>
          <w:sz w:val="24"/>
          <w:szCs w:val="24"/>
        </w:rPr>
        <w:t xml:space="preserve">la </w:t>
      </w:r>
      <w:r w:rsidR="00795D38" w:rsidRPr="004D42E3">
        <w:rPr>
          <w:rFonts w:eastAsia="Book Antiqua"/>
          <w:sz w:val="24"/>
          <w:szCs w:val="24"/>
        </w:rPr>
        <w:t>plupart</w:t>
      </w:r>
      <w:r w:rsidR="00524C8A">
        <w:rPr>
          <w:rFonts w:eastAsia="Book Antiqua"/>
          <w:sz w:val="24"/>
          <w:szCs w:val="24"/>
        </w:rPr>
        <w:t xml:space="preserve"> des Shebab</w:t>
      </w:r>
      <w:r w:rsidR="00BD66E1">
        <w:rPr>
          <w:rFonts w:eastAsia="Book Antiqua"/>
          <w:sz w:val="24"/>
          <w:szCs w:val="24"/>
        </w:rPr>
        <w:t>s</w:t>
      </w:r>
      <w:r w:rsidRPr="004D42E3">
        <w:rPr>
          <w:rFonts w:eastAsia="Book Antiqua"/>
          <w:sz w:val="24"/>
          <w:szCs w:val="24"/>
        </w:rPr>
        <w:t xml:space="preserve">, </w:t>
      </w:r>
      <w:r w:rsidR="00845F8B" w:rsidRPr="004D42E3">
        <w:rPr>
          <w:rFonts w:eastAsia="Book Antiqua"/>
          <w:sz w:val="24"/>
          <w:szCs w:val="24"/>
        </w:rPr>
        <w:t>n</w:t>
      </w:r>
      <w:r w:rsidRPr="004D42E3">
        <w:rPr>
          <w:rFonts w:eastAsia="Book Antiqua"/>
          <w:sz w:val="24"/>
          <w:szCs w:val="24"/>
        </w:rPr>
        <w:t>’est-ce pas ?!</w:t>
      </w:r>
      <w:r w:rsidR="00165E5F" w:rsidRPr="004D42E3">
        <w:rPr>
          <w:rFonts w:eastAsia="Book Antiqua"/>
          <w:sz w:val="24"/>
          <w:szCs w:val="24"/>
        </w:rPr>
        <w:t> »</w:t>
      </w:r>
      <w:r w:rsidR="00374DD4" w:rsidRPr="004D42E3">
        <w:rPr>
          <w:rFonts w:eastAsia="Book Antiqua"/>
          <w:sz w:val="24"/>
          <w:szCs w:val="24"/>
        </w:rPr>
        <w:t xml:space="preserve"> </w:t>
      </w:r>
      <w:r w:rsidR="00E856F2" w:rsidRPr="004D42E3">
        <w:rPr>
          <w:rFonts w:eastAsia="Book Antiqua"/>
          <w:sz w:val="24"/>
          <w:szCs w:val="24"/>
        </w:rPr>
        <w:t>di</w:t>
      </w:r>
      <w:r w:rsidR="0060128A" w:rsidRPr="004D42E3">
        <w:rPr>
          <w:rFonts w:eastAsia="Book Antiqua"/>
          <w:sz w:val="24"/>
          <w:szCs w:val="24"/>
        </w:rPr>
        <w:t xml:space="preserve">t </w:t>
      </w:r>
      <w:r w:rsidR="00B93740">
        <w:rPr>
          <w:rFonts w:eastAsia="Book Antiqua"/>
          <w:sz w:val="24"/>
          <w:szCs w:val="24"/>
        </w:rPr>
        <w:t xml:space="preserve">Salgari </w:t>
      </w:r>
      <w:r w:rsidR="0060128A" w:rsidRPr="004D42E3">
        <w:rPr>
          <w:rFonts w:eastAsia="Book Antiqua"/>
          <w:sz w:val="24"/>
          <w:szCs w:val="24"/>
        </w:rPr>
        <w:t>:</w:t>
      </w:r>
      <w:r w:rsidR="00795D38" w:rsidRPr="004D42E3">
        <w:rPr>
          <w:rFonts w:eastAsia="Book Antiqua"/>
          <w:sz w:val="24"/>
          <w:szCs w:val="24"/>
        </w:rPr>
        <w:t xml:space="preserve">« Ah, voilà la raison pour laquelle il y a plein de viande dans la sauce ! </w:t>
      </w:r>
      <w:r w:rsidR="00795D38" w:rsidRPr="004D42E3">
        <w:rPr>
          <w:rFonts w:eastAsia="Book Antiqua"/>
          <w:i/>
          <w:sz w:val="24"/>
          <w:szCs w:val="24"/>
        </w:rPr>
        <w:t>Geel miya</w:t>
      </w:r>
      <w:r w:rsidR="00B93740">
        <w:rPr>
          <w:rFonts w:eastAsia="Book Antiqua"/>
          <w:sz w:val="24"/>
          <w:szCs w:val="24"/>
        </w:rPr>
        <w:t xml:space="preserve"> </w:t>
      </w:r>
      <w:r w:rsidR="00795D38" w:rsidRPr="004D42E3">
        <w:rPr>
          <w:rFonts w:eastAsia="Book Antiqua"/>
          <w:sz w:val="24"/>
          <w:szCs w:val="24"/>
        </w:rPr>
        <w:t>?</w:t>
      </w:r>
      <w:r w:rsidR="00B93740">
        <w:rPr>
          <w:rFonts w:eastAsia="Book Antiqua"/>
          <w:sz w:val="24"/>
          <w:szCs w:val="24"/>
        </w:rPr>
        <w:t xml:space="preserve"> C’est du chameau ?</w:t>
      </w:r>
      <w:r w:rsidR="00795D38" w:rsidRPr="004D42E3">
        <w:rPr>
          <w:rFonts w:eastAsia="Book Antiqua"/>
          <w:sz w:val="24"/>
          <w:szCs w:val="24"/>
        </w:rPr>
        <w:t xml:space="preserve"> » rigole </w:t>
      </w:r>
      <w:r w:rsidR="006F2597" w:rsidRPr="004D42E3">
        <w:rPr>
          <w:rFonts w:eastAsia="Book Antiqua"/>
          <w:sz w:val="24"/>
          <w:szCs w:val="24"/>
        </w:rPr>
        <w:t>Ulysse</w:t>
      </w:r>
      <w:r w:rsidR="00795D38" w:rsidRPr="004D42E3">
        <w:rPr>
          <w:rFonts w:eastAsia="Book Antiqua"/>
          <w:sz w:val="24"/>
          <w:szCs w:val="24"/>
        </w:rPr>
        <w:t>, qui connait l’amour de cette tribu pour les viandes. « </w:t>
      </w:r>
      <w:r w:rsidR="00795D38" w:rsidRPr="004D42E3">
        <w:rPr>
          <w:rFonts w:eastAsia="Book Antiqua"/>
          <w:i/>
          <w:sz w:val="24"/>
          <w:szCs w:val="24"/>
        </w:rPr>
        <w:t>Ha</w:t>
      </w:r>
      <w:r w:rsidR="00626B8F" w:rsidRPr="004D42E3">
        <w:rPr>
          <w:rFonts w:eastAsia="Book Antiqua"/>
          <w:i/>
          <w:sz w:val="24"/>
          <w:szCs w:val="24"/>
        </w:rPr>
        <w:t>a</w:t>
      </w:r>
      <w:r w:rsidR="00795D38" w:rsidRPr="004D42E3">
        <w:rPr>
          <w:rFonts w:eastAsia="Book Antiqua"/>
          <w:i/>
          <w:sz w:val="24"/>
          <w:szCs w:val="24"/>
        </w:rPr>
        <w:t>, saas wayeey.</w:t>
      </w:r>
      <w:r w:rsidR="00B93740">
        <w:rPr>
          <w:rFonts w:eastAsia="Book Antiqua"/>
          <w:i/>
          <w:sz w:val="24"/>
          <w:szCs w:val="24"/>
        </w:rPr>
        <w:t xml:space="preserve"> </w:t>
      </w:r>
      <w:r w:rsidR="00B93740" w:rsidRPr="00B93740">
        <w:rPr>
          <w:rFonts w:eastAsia="Book Antiqua"/>
          <w:sz w:val="24"/>
          <w:szCs w:val="24"/>
        </w:rPr>
        <w:t>Oui, c’est ça.</w:t>
      </w:r>
      <w:r w:rsidR="006801D2" w:rsidRPr="004D42E3">
        <w:rPr>
          <w:rFonts w:eastAsia="Book Antiqua"/>
          <w:i/>
          <w:sz w:val="24"/>
          <w:szCs w:val="24"/>
        </w:rPr>
        <w:t xml:space="preserve"> » </w:t>
      </w:r>
      <w:r w:rsidR="00CE6FE0">
        <w:rPr>
          <w:rFonts w:eastAsia="Book Antiqua"/>
          <w:i/>
          <w:sz w:val="24"/>
          <w:szCs w:val="24"/>
        </w:rPr>
        <w:t>«</w:t>
      </w:r>
      <w:r w:rsidR="00B93740">
        <w:rPr>
          <w:rFonts w:eastAsia="Book Antiqua"/>
          <w:i/>
          <w:sz w:val="24"/>
          <w:szCs w:val="24"/>
        </w:rPr>
        <w:t xml:space="preserve"> </w:t>
      </w:r>
      <w:r w:rsidR="00CE6FE0">
        <w:rPr>
          <w:rFonts w:eastAsia="Book Antiqua"/>
          <w:i/>
          <w:sz w:val="24"/>
          <w:szCs w:val="24"/>
        </w:rPr>
        <w:t>F</w:t>
      </w:r>
      <w:r w:rsidR="001F49E7" w:rsidRPr="004D42E3">
        <w:rPr>
          <w:rFonts w:eastAsia="Book Antiqua"/>
          <w:i/>
          <w:sz w:val="24"/>
          <w:szCs w:val="24"/>
        </w:rPr>
        <w:t>i</w:t>
      </w:r>
      <w:r w:rsidR="00795D38" w:rsidRPr="004D42E3">
        <w:rPr>
          <w:rFonts w:eastAsia="Book Antiqua"/>
          <w:i/>
          <w:sz w:val="24"/>
          <w:szCs w:val="24"/>
        </w:rPr>
        <w:t>caan</w:t>
      </w:r>
      <w:r w:rsidR="001F49E7" w:rsidRPr="004D42E3">
        <w:rPr>
          <w:rFonts w:eastAsia="Book Antiqua"/>
          <w:sz w:val="24"/>
          <w:szCs w:val="24"/>
        </w:rPr>
        <w:t>.</w:t>
      </w:r>
      <w:r w:rsidR="00B93740">
        <w:rPr>
          <w:rFonts w:eastAsia="Book Antiqua"/>
          <w:sz w:val="24"/>
          <w:szCs w:val="24"/>
        </w:rPr>
        <w:t xml:space="preserve"> C’est bien. </w:t>
      </w:r>
      <w:r w:rsidR="00165E5F" w:rsidRPr="004D42E3">
        <w:rPr>
          <w:rFonts w:eastAsia="Book Antiqua"/>
          <w:sz w:val="24"/>
          <w:szCs w:val="24"/>
        </w:rPr>
        <w:t xml:space="preserve">» </w:t>
      </w:r>
    </w:p>
    <w:p w14:paraId="661FED94" w14:textId="3B237FC8" w:rsidR="00E13A74" w:rsidRPr="004D42E3" w:rsidRDefault="00CE6FE0" w:rsidP="006E64A8">
      <w:pPr>
        <w:spacing w:after="200" w:line="360" w:lineRule="auto"/>
        <w:jc w:val="both"/>
        <w:rPr>
          <w:rFonts w:eastAsia="Book Antiqua"/>
          <w:sz w:val="24"/>
          <w:szCs w:val="24"/>
        </w:rPr>
      </w:pPr>
      <w:r>
        <w:rPr>
          <w:rFonts w:eastAsia="Book Antiqua"/>
          <w:sz w:val="24"/>
          <w:szCs w:val="24"/>
        </w:rPr>
        <w:t xml:space="preserve">Salgari </w:t>
      </w:r>
      <w:r w:rsidR="00165E5F" w:rsidRPr="004D42E3">
        <w:rPr>
          <w:rFonts w:eastAsia="Book Antiqua"/>
          <w:sz w:val="24"/>
          <w:szCs w:val="24"/>
        </w:rPr>
        <w:t xml:space="preserve">loue Dieu pour le repas et remercie le jeune. </w:t>
      </w:r>
    </w:p>
    <w:p w14:paraId="6B042151" w14:textId="78EE7750" w:rsidR="00E13A74" w:rsidRPr="004D42E3" w:rsidRDefault="00165E5F"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Comment tu t’</w:t>
      </w:r>
      <w:r w:rsidR="00374DD4" w:rsidRPr="004D42E3">
        <w:rPr>
          <w:rFonts w:eastAsia="Book Antiqua"/>
          <w:sz w:val="24"/>
          <w:szCs w:val="24"/>
        </w:rPr>
        <w:t>appelles</w:t>
      </w:r>
      <w:r w:rsidRPr="004D42E3">
        <w:rPr>
          <w:rFonts w:eastAsia="Book Antiqua"/>
          <w:sz w:val="24"/>
          <w:szCs w:val="24"/>
        </w:rPr>
        <w:t xml:space="preserve">, </w:t>
      </w:r>
      <w:r w:rsidRPr="004D42E3">
        <w:rPr>
          <w:rFonts w:eastAsia="Book Antiqua"/>
          <w:i/>
          <w:sz w:val="24"/>
          <w:szCs w:val="24"/>
        </w:rPr>
        <w:t>aboowe</w:t>
      </w:r>
      <w:r w:rsidR="00B93740">
        <w:rPr>
          <w:rFonts w:eastAsia="Book Antiqua"/>
          <w:sz w:val="24"/>
          <w:szCs w:val="24"/>
        </w:rPr>
        <w:t>, mon frère</w:t>
      </w:r>
      <w:r w:rsidRPr="004D42E3">
        <w:rPr>
          <w:rFonts w:eastAsia="Book Antiqua"/>
          <w:sz w:val="24"/>
          <w:szCs w:val="24"/>
        </w:rPr>
        <w:t> ? »</w:t>
      </w:r>
      <w:r w:rsidR="00950661" w:rsidRPr="004D42E3">
        <w:rPr>
          <w:rFonts w:eastAsia="Book Antiqua"/>
          <w:sz w:val="24"/>
          <w:szCs w:val="24"/>
        </w:rPr>
        <w:t xml:space="preserve"> </w:t>
      </w:r>
    </w:p>
    <w:p w14:paraId="4E95F141" w14:textId="4923C85F" w:rsidR="00E13A74" w:rsidRPr="004D42E3" w:rsidRDefault="00950661"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Xassan</w:t>
      </w:r>
      <w:r w:rsidR="00B93740">
        <w:rPr>
          <w:rFonts w:eastAsia="Book Antiqua"/>
          <w:sz w:val="24"/>
          <w:szCs w:val="24"/>
        </w:rPr>
        <w:t xml:space="preserve">. </w:t>
      </w:r>
      <w:r w:rsidR="00621635" w:rsidRPr="004D42E3">
        <w:rPr>
          <w:rFonts w:eastAsia="Book Antiqua"/>
          <w:sz w:val="24"/>
          <w:szCs w:val="24"/>
        </w:rPr>
        <w:t>»</w:t>
      </w:r>
    </w:p>
    <w:p w14:paraId="7776411D" w14:textId="29E74579" w:rsidR="00E13A74" w:rsidRPr="004D42E3" w:rsidRDefault="00621635"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00DD7281" w:rsidRPr="004D42E3">
        <w:rPr>
          <w:rFonts w:eastAsia="Book Antiqua"/>
          <w:sz w:val="24"/>
          <w:szCs w:val="24"/>
        </w:rPr>
        <w:t xml:space="preserve">Xassan </w:t>
      </w:r>
      <w:r w:rsidRPr="004D42E3">
        <w:rPr>
          <w:rFonts w:eastAsia="Book Antiqua"/>
          <w:sz w:val="24"/>
          <w:szCs w:val="24"/>
        </w:rPr>
        <w:t>Muuf</w:t>
      </w:r>
      <w:r w:rsidR="00BE7528" w:rsidRPr="004D42E3">
        <w:rPr>
          <w:rFonts w:eastAsia="Book Antiqua"/>
          <w:sz w:val="24"/>
          <w:szCs w:val="24"/>
        </w:rPr>
        <w:t xml:space="preserve">o, </w:t>
      </w:r>
      <w:r w:rsidR="00B32A1D" w:rsidRPr="004D42E3">
        <w:rPr>
          <w:rFonts w:eastAsia="Book Antiqua"/>
          <w:sz w:val="24"/>
          <w:szCs w:val="24"/>
        </w:rPr>
        <w:t>n</w:t>
      </w:r>
      <w:r w:rsidR="00BE7528" w:rsidRPr="004D42E3">
        <w:rPr>
          <w:rFonts w:eastAsia="Book Antiqua"/>
          <w:sz w:val="24"/>
          <w:szCs w:val="24"/>
        </w:rPr>
        <w:t>’est-ce pas ? C‘est comme ça qu’on t’appel</w:t>
      </w:r>
      <w:r w:rsidR="00E13A74" w:rsidRPr="004D42E3">
        <w:rPr>
          <w:rFonts w:eastAsia="Book Antiqua"/>
          <w:sz w:val="24"/>
          <w:szCs w:val="24"/>
        </w:rPr>
        <w:t>le !? »</w:t>
      </w:r>
    </w:p>
    <w:p w14:paraId="098F69C3" w14:textId="1782BBA4" w:rsidR="00E13A74" w:rsidRPr="004D42E3" w:rsidRDefault="00A87F9B"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Vous conna</w:t>
      </w:r>
      <w:r w:rsidR="00B93740">
        <w:rPr>
          <w:rFonts w:eastAsia="Book Antiqua"/>
          <w:sz w:val="24"/>
          <w:szCs w:val="24"/>
        </w:rPr>
        <w:t>issez la fougasse Somalienne, le</w:t>
      </w:r>
      <w:r w:rsidRPr="004D42E3">
        <w:rPr>
          <w:rFonts w:eastAsia="Book Antiqua"/>
          <w:sz w:val="24"/>
          <w:szCs w:val="24"/>
        </w:rPr>
        <w:t xml:space="preserve"> </w:t>
      </w:r>
      <w:r w:rsidRPr="004D42E3">
        <w:rPr>
          <w:rFonts w:eastAsia="Book Antiqua"/>
          <w:i/>
          <w:sz w:val="24"/>
          <w:szCs w:val="24"/>
        </w:rPr>
        <w:t>m</w:t>
      </w:r>
      <w:r w:rsidR="00621635" w:rsidRPr="004D42E3">
        <w:rPr>
          <w:rFonts w:eastAsia="Book Antiqua"/>
          <w:i/>
          <w:sz w:val="24"/>
          <w:szCs w:val="24"/>
        </w:rPr>
        <w:t>uu</w:t>
      </w:r>
      <w:r w:rsidR="00BE7528" w:rsidRPr="004D42E3">
        <w:rPr>
          <w:rFonts w:eastAsia="Book Antiqua"/>
          <w:i/>
          <w:sz w:val="24"/>
          <w:szCs w:val="24"/>
        </w:rPr>
        <w:t>fo </w:t>
      </w:r>
      <w:r w:rsidR="00BE7528" w:rsidRPr="004D42E3">
        <w:rPr>
          <w:rFonts w:eastAsia="Book Antiqua"/>
          <w:sz w:val="24"/>
          <w:szCs w:val="24"/>
        </w:rPr>
        <w:t xml:space="preserve">? » </w:t>
      </w:r>
    </w:p>
    <w:p w14:paraId="3B6CC6A1" w14:textId="77777777" w:rsidR="00E13A74" w:rsidRPr="004D42E3" w:rsidRDefault="00BE7528"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Bien sûr, j’adore ! »</w:t>
      </w:r>
      <w:r w:rsidR="001004C0" w:rsidRPr="004D42E3">
        <w:rPr>
          <w:rFonts w:eastAsia="Book Antiqua"/>
          <w:sz w:val="24"/>
          <w:szCs w:val="24"/>
        </w:rPr>
        <w:t xml:space="preserve"> </w:t>
      </w:r>
    </w:p>
    <w:p w14:paraId="44C6F235" w14:textId="17A7E578" w:rsidR="00E13A74" w:rsidRPr="004D42E3" w:rsidRDefault="001004C0"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Alors je vais demander à</w:t>
      </w:r>
      <w:r w:rsidR="009760E9" w:rsidRPr="004D42E3">
        <w:rPr>
          <w:rFonts w:eastAsia="Book Antiqua"/>
          <w:sz w:val="24"/>
          <w:szCs w:val="24"/>
        </w:rPr>
        <w:t xml:space="preserve"> la femme </w:t>
      </w:r>
      <w:r w:rsidR="009760E9" w:rsidRPr="004D42E3">
        <w:rPr>
          <w:rFonts w:eastAsia="Book Antiqua"/>
          <w:i/>
          <w:sz w:val="24"/>
          <w:szCs w:val="24"/>
        </w:rPr>
        <w:t xml:space="preserve">Murursadeh </w:t>
      </w:r>
      <w:r w:rsidR="009760E9" w:rsidRPr="004D42E3">
        <w:rPr>
          <w:rFonts w:eastAsia="Book Antiqua"/>
          <w:sz w:val="24"/>
          <w:szCs w:val="24"/>
        </w:rPr>
        <w:t xml:space="preserve">d’en faire </w:t>
      </w:r>
      <w:r w:rsidRPr="004D42E3">
        <w:rPr>
          <w:rFonts w:eastAsia="Book Antiqua"/>
          <w:sz w:val="24"/>
          <w:szCs w:val="24"/>
        </w:rPr>
        <w:t>demain. » « Avec du</w:t>
      </w:r>
      <w:r w:rsidR="00993200">
        <w:rPr>
          <w:rFonts w:eastAsia="Book Antiqua"/>
          <w:sz w:val="24"/>
          <w:szCs w:val="24"/>
        </w:rPr>
        <w:t xml:space="preserve"> foie de chameau, le</w:t>
      </w:r>
      <w:r w:rsidRPr="004D42E3">
        <w:rPr>
          <w:rFonts w:eastAsia="Book Antiqua"/>
          <w:sz w:val="24"/>
          <w:szCs w:val="24"/>
        </w:rPr>
        <w:t xml:space="preserve"> </w:t>
      </w:r>
      <w:r w:rsidRPr="004D42E3">
        <w:rPr>
          <w:rFonts w:eastAsia="Book Antiqua"/>
          <w:i/>
          <w:sz w:val="24"/>
          <w:szCs w:val="24"/>
        </w:rPr>
        <w:t>beer geel</w:t>
      </w:r>
      <w:r w:rsidR="00993200">
        <w:rPr>
          <w:rFonts w:eastAsia="Book Antiqua"/>
          <w:sz w:val="24"/>
          <w:szCs w:val="24"/>
        </w:rPr>
        <w:t xml:space="preserve"> </w:t>
      </w:r>
      <w:r w:rsidRPr="004D42E3">
        <w:rPr>
          <w:rFonts w:eastAsia="Book Antiqua"/>
          <w:sz w:val="24"/>
          <w:szCs w:val="24"/>
        </w:rPr>
        <w:t>? »</w:t>
      </w:r>
      <w:r w:rsidR="00E856F2" w:rsidRPr="004D42E3">
        <w:rPr>
          <w:rFonts w:eastAsia="Book Antiqua"/>
          <w:sz w:val="24"/>
          <w:szCs w:val="24"/>
        </w:rPr>
        <w:t xml:space="preserve"> </w:t>
      </w:r>
    </w:p>
    <w:p w14:paraId="62D32888" w14:textId="6FF7A7CC" w:rsidR="00E13A74" w:rsidRPr="004D42E3" w:rsidRDefault="00E856F2"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Pr="004D42E3">
        <w:rPr>
          <w:rFonts w:eastAsia="Book Antiqua"/>
          <w:i/>
          <w:sz w:val="24"/>
          <w:szCs w:val="24"/>
        </w:rPr>
        <w:t>Mumkin</w:t>
      </w:r>
      <w:r w:rsidRPr="004D42E3">
        <w:rPr>
          <w:rFonts w:eastAsia="Book Antiqua"/>
          <w:sz w:val="24"/>
          <w:szCs w:val="24"/>
        </w:rPr>
        <w:t xml:space="preserve">, </w:t>
      </w:r>
      <w:r w:rsidR="00993200">
        <w:rPr>
          <w:rFonts w:eastAsia="Book Antiqua"/>
          <w:sz w:val="24"/>
          <w:szCs w:val="24"/>
        </w:rPr>
        <w:t>c’est possible, si Dieu veut.</w:t>
      </w:r>
      <w:r w:rsidRPr="004D42E3">
        <w:rPr>
          <w:rFonts w:eastAsia="Book Antiqua"/>
          <w:sz w:val="24"/>
          <w:szCs w:val="24"/>
        </w:rPr>
        <w:t> »</w:t>
      </w:r>
      <w:r w:rsidR="00702F31" w:rsidRPr="004D42E3">
        <w:rPr>
          <w:rFonts w:eastAsia="Book Antiqua"/>
          <w:sz w:val="24"/>
          <w:szCs w:val="24"/>
        </w:rPr>
        <w:t xml:space="preserve"> </w:t>
      </w:r>
    </w:p>
    <w:p w14:paraId="2C31E26A" w14:textId="72ED2DCA" w:rsidR="00E13A74" w:rsidRPr="004D42E3" w:rsidRDefault="002F45B5"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00993200" w:rsidRPr="00993200">
        <w:rPr>
          <w:rFonts w:eastAsia="Book Antiqua"/>
          <w:sz w:val="24"/>
          <w:szCs w:val="24"/>
        </w:rPr>
        <w:t>Ma sœur</w:t>
      </w:r>
      <w:r w:rsidR="00993200">
        <w:rPr>
          <w:rFonts w:eastAsia="Book Antiqua"/>
          <w:i/>
          <w:sz w:val="24"/>
          <w:szCs w:val="24"/>
        </w:rPr>
        <w:t xml:space="preserve"> </w:t>
      </w:r>
      <w:r w:rsidRPr="004D42E3">
        <w:rPr>
          <w:rFonts w:eastAsia="Book Antiqua"/>
          <w:i/>
          <w:sz w:val="24"/>
          <w:szCs w:val="24"/>
        </w:rPr>
        <w:t>Hawo</w:t>
      </w:r>
      <w:r w:rsidR="00702F31" w:rsidRPr="004D42E3">
        <w:rPr>
          <w:rFonts w:eastAsia="Book Antiqua"/>
          <w:sz w:val="24"/>
          <w:szCs w:val="24"/>
        </w:rPr>
        <w:t>, d</w:t>
      </w:r>
      <w:r w:rsidR="00621635" w:rsidRPr="004D42E3">
        <w:rPr>
          <w:rFonts w:eastAsia="Book Antiqua"/>
          <w:sz w:val="24"/>
          <w:szCs w:val="24"/>
        </w:rPr>
        <w:t xml:space="preserve">emain il faut faire du </w:t>
      </w:r>
      <w:r w:rsidR="00621635" w:rsidRPr="004D42E3">
        <w:rPr>
          <w:rFonts w:eastAsia="Book Antiqua"/>
          <w:i/>
          <w:sz w:val="24"/>
          <w:szCs w:val="24"/>
        </w:rPr>
        <w:t>muu</w:t>
      </w:r>
      <w:r w:rsidRPr="004D42E3">
        <w:rPr>
          <w:rFonts w:eastAsia="Book Antiqua"/>
          <w:i/>
          <w:sz w:val="24"/>
          <w:szCs w:val="24"/>
        </w:rPr>
        <w:t>fo</w:t>
      </w:r>
      <w:r w:rsidRPr="004D42E3">
        <w:rPr>
          <w:rFonts w:eastAsia="Book Antiqua"/>
          <w:sz w:val="24"/>
          <w:szCs w:val="24"/>
        </w:rPr>
        <w:t xml:space="preserve"> avec du foie de chameau, ça va ? » il cri</w:t>
      </w:r>
      <w:r w:rsidR="006F2597" w:rsidRPr="004D42E3">
        <w:rPr>
          <w:rFonts w:eastAsia="Book Antiqua"/>
          <w:sz w:val="24"/>
          <w:szCs w:val="24"/>
        </w:rPr>
        <w:t>e</w:t>
      </w:r>
      <w:r w:rsidRPr="004D42E3">
        <w:rPr>
          <w:rFonts w:eastAsia="Book Antiqua"/>
          <w:sz w:val="24"/>
          <w:szCs w:val="24"/>
        </w:rPr>
        <w:t xml:space="preserve">, de manière </w:t>
      </w:r>
      <w:r w:rsidR="006F2597" w:rsidRPr="004D42E3">
        <w:rPr>
          <w:rFonts w:eastAsia="Book Antiqua"/>
          <w:sz w:val="24"/>
          <w:szCs w:val="24"/>
        </w:rPr>
        <w:t xml:space="preserve">à ce </w:t>
      </w:r>
      <w:r w:rsidRPr="004D42E3">
        <w:rPr>
          <w:rFonts w:eastAsia="Book Antiqua"/>
          <w:sz w:val="24"/>
          <w:szCs w:val="24"/>
        </w:rPr>
        <w:t>que la femme qui est à l’extérieur de la cabane</w:t>
      </w:r>
      <w:r w:rsidR="00BB7BF9" w:rsidRPr="004D42E3">
        <w:rPr>
          <w:rFonts w:eastAsia="Book Antiqua"/>
          <w:sz w:val="24"/>
          <w:szCs w:val="24"/>
        </w:rPr>
        <w:t>,</w:t>
      </w:r>
      <w:r w:rsidRPr="004D42E3">
        <w:rPr>
          <w:rFonts w:eastAsia="Book Antiqua"/>
          <w:sz w:val="24"/>
          <w:szCs w:val="24"/>
        </w:rPr>
        <w:t xml:space="preserve"> l’</w:t>
      </w:r>
      <w:r w:rsidR="00E13A74" w:rsidRPr="004D42E3">
        <w:rPr>
          <w:rFonts w:eastAsia="Book Antiqua"/>
          <w:sz w:val="24"/>
          <w:szCs w:val="24"/>
        </w:rPr>
        <w:t>entend</w:t>
      </w:r>
      <w:r w:rsidR="006F2597" w:rsidRPr="004D42E3">
        <w:rPr>
          <w:rFonts w:eastAsia="Book Antiqua"/>
          <w:sz w:val="24"/>
          <w:szCs w:val="24"/>
        </w:rPr>
        <w:t>e</w:t>
      </w:r>
      <w:r w:rsidR="00E13A74" w:rsidRPr="004D42E3">
        <w:rPr>
          <w:rFonts w:eastAsia="Book Antiqua"/>
          <w:sz w:val="24"/>
          <w:szCs w:val="24"/>
        </w:rPr>
        <w:t>.</w:t>
      </w:r>
    </w:p>
    <w:p w14:paraId="7DF8E426" w14:textId="0B3B030F" w:rsidR="00E856F2" w:rsidRPr="004D42E3" w:rsidRDefault="00BB7BF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 D’</w:t>
      </w:r>
      <w:r w:rsidR="00993200">
        <w:rPr>
          <w:rFonts w:eastAsia="Book Antiqua"/>
          <w:sz w:val="24"/>
          <w:szCs w:val="24"/>
        </w:rPr>
        <w:t>accord, tonton</w:t>
      </w:r>
      <w:r w:rsidRPr="004D42E3">
        <w:rPr>
          <w:rFonts w:eastAsia="Book Antiqua"/>
          <w:sz w:val="24"/>
          <w:szCs w:val="24"/>
        </w:rPr>
        <w:t xml:space="preserve">. » </w:t>
      </w:r>
    </w:p>
    <w:p w14:paraId="132EC8FB" w14:textId="0611AC53" w:rsidR="00A55C54" w:rsidRPr="004D42E3" w:rsidRDefault="00702F31" w:rsidP="006E64A8">
      <w:pPr>
        <w:spacing w:after="200" w:line="360" w:lineRule="auto"/>
        <w:jc w:val="both"/>
        <w:rPr>
          <w:rFonts w:eastAsia="Book Antiqua"/>
          <w:sz w:val="24"/>
          <w:szCs w:val="24"/>
        </w:rPr>
      </w:pPr>
      <w:r w:rsidRPr="004D42E3">
        <w:rPr>
          <w:rFonts w:eastAsia="Book Antiqua"/>
          <w:sz w:val="24"/>
          <w:szCs w:val="24"/>
        </w:rPr>
        <w:t>I</w:t>
      </w:r>
      <w:r w:rsidR="00131051">
        <w:rPr>
          <w:rFonts w:eastAsia="Book Antiqua"/>
          <w:sz w:val="24"/>
          <w:szCs w:val="24"/>
        </w:rPr>
        <w:t>l est l’heure de prier et le geôlier</w:t>
      </w:r>
      <w:r w:rsidRPr="004D42E3">
        <w:rPr>
          <w:rFonts w:eastAsia="Book Antiqua"/>
          <w:sz w:val="24"/>
          <w:szCs w:val="24"/>
        </w:rPr>
        <w:t xml:space="preserve"> sort pour prier. </w:t>
      </w:r>
      <w:r w:rsidR="006F2597" w:rsidRPr="004D42E3">
        <w:rPr>
          <w:rFonts w:eastAsia="Book Antiqua"/>
          <w:sz w:val="24"/>
          <w:szCs w:val="24"/>
        </w:rPr>
        <w:t xml:space="preserve">Ulysse </w:t>
      </w:r>
      <w:r w:rsidRPr="004D42E3">
        <w:rPr>
          <w:rFonts w:eastAsia="Book Antiqua"/>
          <w:sz w:val="24"/>
          <w:szCs w:val="24"/>
        </w:rPr>
        <w:t xml:space="preserve">observe sa petite demeure, en </w:t>
      </w:r>
      <w:r w:rsidR="00A55C54" w:rsidRPr="004D42E3">
        <w:rPr>
          <w:rFonts w:eastAsia="Book Antiqua"/>
          <w:sz w:val="24"/>
          <w:szCs w:val="24"/>
        </w:rPr>
        <w:t>briques</w:t>
      </w:r>
      <w:r w:rsidRPr="004D42E3">
        <w:rPr>
          <w:rFonts w:eastAsia="Book Antiqua"/>
          <w:sz w:val="24"/>
          <w:szCs w:val="24"/>
        </w:rPr>
        <w:t xml:space="preserve">, pierres, morceaux de formica, bois et de la tôle. Il </w:t>
      </w:r>
      <w:r w:rsidR="00B32A1D" w:rsidRPr="004D42E3">
        <w:rPr>
          <w:rFonts w:eastAsia="Book Antiqua"/>
          <w:sz w:val="24"/>
          <w:szCs w:val="24"/>
        </w:rPr>
        <w:t>n</w:t>
      </w:r>
      <w:r w:rsidRPr="004D42E3">
        <w:rPr>
          <w:rFonts w:eastAsia="Book Antiqua"/>
          <w:sz w:val="24"/>
          <w:szCs w:val="24"/>
        </w:rPr>
        <w:t>’y a pas</w:t>
      </w:r>
      <w:r w:rsidR="00A55C54" w:rsidRPr="004D42E3">
        <w:rPr>
          <w:rFonts w:eastAsia="Book Antiqua"/>
          <w:sz w:val="24"/>
          <w:szCs w:val="24"/>
        </w:rPr>
        <w:t xml:space="preserve"> de carrelage, mais seu</w:t>
      </w:r>
      <w:r w:rsidR="005A514D">
        <w:rPr>
          <w:rFonts w:eastAsia="Book Antiqua"/>
          <w:sz w:val="24"/>
          <w:szCs w:val="24"/>
        </w:rPr>
        <w:t xml:space="preserve">lement de la terre battue, </w:t>
      </w:r>
      <w:r w:rsidR="00A55C54" w:rsidRPr="004D42E3">
        <w:rPr>
          <w:rFonts w:eastAsia="Book Antiqua"/>
          <w:sz w:val="24"/>
          <w:szCs w:val="24"/>
        </w:rPr>
        <w:t>bien propre ; c’est la femme qui la b</w:t>
      </w:r>
      <w:r w:rsidR="00EE38D2" w:rsidRPr="004D42E3">
        <w:rPr>
          <w:rFonts w:eastAsia="Book Antiqua"/>
          <w:sz w:val="24"/>
          <w:szCs w:val="24"/>
        </w:rPr>
        <w:t>alaie le matin. Après le repas X</w:t>
      </w:r>
      <w:r w:rsidR="00A55C54" w:rsidRPr="004D42E3">
        <w:rPr>
          <w:rFonts w:eastAsia="Book Antiqua"/>
          <w:sz w:val="24"/>
          <w:szCs w:val="24"/>
        </w:rPr>
        <w:t xml:space="preserve">assan ne menotte plus </w:t>
      </w:r>
      <w:r w:rsidR="00A359B4" w:rsidRPr="004D42E3">
        <w:rPr>
          <w:rFonts w:eastAsia="Book Antiqua"/>
          <w:sz w:val="24"/>
          <w:szCs w:val="24"/>
        </w:rPr>
        <w:t>Salgari</w:t>
      </w:r>
      <w:r w:rsidR="00A55C54" w:rsidRPr="004D42E3">
        <w:rPr>
          <w:rFonts w:eastAsia="Book Antiqua"/>
          <w:sz w:val="24"/>
          <w:szCs w:val="24"/>
        </w:rPr>
        <w:t xml:space="preserve"> qui arrive finalement à dormir jusqu’à tard dans la soirée. </w:t>
      </w:r>
    </w:p>
    <w:p w14:paraId="709236F4" w14:textId="11888E5F" w:rsidR="00E13A74" w:rsidRPr="004D42E3" w:rsidRDefault="00A359B4" w:rsidP="006E64A8">
      <w:pPr>
        <w:spacing w:after="200" w:line="360" w:lineRule="auto"/>
        <w:jc w:val="both"/>
        <w:rPr>
          <w:rFonts w:eastAsia="Book Antiqua"/>
          <w:sz w:val="24"/>
          <w:szCs w:val="24"/>
        </w:rPr>
      </w:pPr>
      <w:r w:rsidRPr="004D42E3">
        <w:rPr>
          <w:rFonts w:eastAsia="Book Antiqua"/>
          <w:sz w:val="24"/>
          <w:szCs w:val="24"/>
        </w:rPr>
        <w:t>Il</w:t>
      </w:r>
      <w:r w:rsidR="00131051">
        <w:rPr>
          <w:rFonts w:eastAsia="Book Antiqua"/>
          <w:sz w:val="24"/>
          <w:szCs w:val="24"/>
        </w:rPr>
        <w:t xml:space="preserve"> se réveille que son g</w:t>
      </w:r>
      <w:r w:rsidR="00B004FE">
        <w:rPr>
          <w:rFonts w:eastAsia="Book Antiqua"/>
          <w:sz w:val="24"/>
          <w:szCs w:val="24"/>
        </w:rPr>
        <w:t>ardien</w:t>
      </w:r>
      <w:r w:rsidR="00A55C54" w:rsidRPr="004D42E3">
        <w:rPr>
          <w:rFonts w:eastAsia="Book Antiqua"/>
          <w:sz w:val="24"/>
          <w:szCs w:val="24"/>
        </w:rPr>
        <w:t xml:space="preserve"> est assis, en buvant du </w:t>
      </w:r>
      <w:r w:rsidR="00993200">
        <w:rPr>
          <w:rFonts w:eastAsia="Book Antiqua"/>
          <w:sz w:val="24"/>
          <w:szCs w:val="24"/>
        </w:rPr>
        <w:t xml:space="preserve">café somalien, le </w:t>
      </w:r>
      <w:r w:rsidR="00A55C54" w:rsidRPr="004D42E3">
        <w:rPr>
          <w:rFonts w:eastAsia="Book Antiqua"/>
          <w:i/>
          <w:sz w:val="24"/>
          <w:szCs w:val="24"/>
        </w:rPr>
        <w:t>qaxwo</w:t>
      </w:r>
      <w:r w:rsidR="00DD7281" w:rsidRPr="004D42E3">
        <w:rPr>
          <w:rFonts w:eastAsia="Book Antiqua"/>
          <w:sz w:val="24"/>
          <w:szCs w:val="24"/>
        </w:rPr>
        <w:t>, à l’entrée avec s</w:t>
      </w:r>
      <w:r w:rsidR="00BD594D" w:rsidRPr="004D42E3">
        <w:rPr>
          <w:rFonts w:eastAsia="Book Antiqua"/>
          <w:sz w:val="24"/>
          <w:szCs w:val="24"/>
        </w:rPr>
        <w:t xml:space="preserve">on AK 47 </w:t>
      </w:r>
      <w:r w:rsidR="00A55C54" w:rsidRPr="004D42E3">
        <w:rPr>
          <w:rFonts w:eastAsia="Book Antiqua"/>
          <w:sz w:val="24"/>
          <w:szCs w:val="24"/>
        </w:rPr>
        <w:t xml:space="preserve">appuyé sur les jambes. </w:t>
      </w:r>
    </w:p>
    <w:p w14:paraId="51EC12A6" w14:textId="77777777" w:rsidR="00E13A74" w:rsidRPr="004D42E3" w:rsidRDefault="00A55C54"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00930B1C" w:rsidRPr="004D42E3">
        <w:rPr>
          <w:rFonts w:eastAsia="Book Antiqua"/>
          <w:sz w:val="24"/>
          <w:szCs w:val="24"/>
        </w:rPr>
        <w:t>Salam, tonton</w:t>
      </w:r>
      <w:r w:rsidR="003B3108" w:rsidRPr="004D42E3">
        <w:rPr>
          <w:rFonts w:eastAsia="Book Antiqua"/>
          <w:sz w:val="24"/>
          <w:szCs w:val="24"/>
        </w:rPr>
        <w:t xml:space="preserve"> ! » </w:t>
      </w:r>
    </w:p>
    <w:p w14:paraId="30076509" w14:textId="7378264F" w:rsidR="00E13A74" w:rsidRPr="004D42E3" w:rsidRDefault="003B3108"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Pr="004D42E3">
        <w:rPr>
          <w:rFonts w:eastAsia="Book Antiqua"/>
          <w:i/>
          <w:sz w:val="24"/>
          <w:szCs w:val="24"/>
        </w:rPr>
        <w:t>Oua ‘alaikum</w:t>
      </w:r>
      <w:r w:rsidRPr="004D42E3">
        <w:rPr>
          <w:rFonts w:eastAsia="Book Antiqua"/>
          <w:sz w:val="24"/>
          <w:szCs w:val="24"/>
        </w:rPr>
        <w:t xml:space="preserve"> </w:t>
      </w:r>
      <w:r w:rsidRPr="004D42E3">
        <w:rPr>
          <w:rFonts w:eastAsia="Book Antiqua"/>
          <w:i/>
          <w:sz w:val="24"/>
          <w:szCs w:val="24"/>
        </w:rPr>
        <w:t>salaam, abti. Iska warran</w:t>
      </w:r>
      <w:r w:rsidR="00993200">
        <w:rPr>
          <w:rFonts w:eastAsia="Book Antiqua"/>
          <w:sz w:val="24"/>
          <w:szCs w:val="24"/>
        </w:rPr>
        <w:t>, c</w:t>
      </w:r>
      <w:r w:rsidR="00993200" w:rsidRPr="00993200">
        <w:rPr>
          <w:rFonts w:eastAsia="Book Antiqua"/>
          <w:sz w:val="24"/>
          <w:szCs w:val="24"/>
        </w:rPr>
        <w:t>omme</w:t>
      </w:r>
      <w:r w:rsidR="00993200">
        <w:rPr>
          <w:rFonts w:eastAsia="Book Antiqua"/>
          <w:sz w:val="24"/>
          <w:szCs w:val="24"/>
        </w:rPr>
        <w:t>nt</w:t>
      </w:r>
      <w:r w:rsidR="00993200" w:rsidRPr="00993200">
        <w:rPr>
          <w:rFonts w:eastAsia="Book Antiqua"/>
          <w:sz w:val="24"/>
          <w:szCs w:val="24"/>
        </w:rPr>
        <w:t xml:space="preserve"> ça va </w:t>
      </w:r>
      <w:r w:rsidRPr="00993200">
        <w:rPr>
          <w:rFonts w:eastAsia="Book Antiqua"/>
          <w:sz w:val="24"/>
          <w:szCs w:val="24"/>
        </w:rPr>
        <w:t>?</w:t>
      </w:r>
      <w:r w:rsidRPr="004D42E3">
        <w:rPr>
          <w:rFonts w:eastAsia="Book Antiqua"/>
          <w:sz w:val="24"/>
          <w:szCs w:val="24"/>
        </w:rPr>
        <w:t xml:space="preserve"> » </w:t>
      </w:r>
      <w:r w:rsidR="00DF0861" w:rsidRPr="004D42E3">
        <w:rPr>
          <w:rFonts w:eastAsia="Book Antiqua"/>
          <w:sz w:val="24"/>
          <w:szCs w:val="24"/>
        </w:rPr>
        <w:t>répond</w:t>
      </w:r>
      <w:r w:rsidRPr="004D42E3">
        <w:rPr>
          <w:rFonts w:eastAsia="Book Antiqua"/>
          <w:sz w:val="24"/>
          <w:szCs w:val="24"/>
        </w:rPr>
        <w:t xml:space="preserve"> Xassan. </w:t>
      </w:r>
    </w:p>
    <w:p w14:paraId="2D644A94" w14:textId="6CE3FB6C" w:rsidR="00E13A74" w:rsidRPr="004D42E3" w:rsidRDefault="003B3108"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Bien et merci pour la liberté. Je ne vais pas </w:t>
      </w:r>
      <w:r w:rsidR="00000E7E" w:rsidRPr="004D42E3">
        <w:rPr>
          <w:rFonts w:eastAsia="Book Antiqua"/>
          <w:sz w:val="24"/>
          <w:szCs w:val="24"/>
        </w:rPr>
        <w:t>m</w:t>
      </w:r>
      <w:r w:rsidRPr="004D42E3">
        <w:rPr>
          <w:rFonts w:eastAsia="Book Antiqua"/>
          <w:sz w:val="24"/>
          <w:szCs w:val="24"/>
        </w:rPr>
        <w:t xml:space="preserve">’enfuir, je te promets, </w:t>
      </w:r>
      <w:r w:rsidR="00B128AE" w:rsidRPr="004D42E3">
        <w:rPr>
          <w:rFonts w:eastAsia="Book Antiqua"/>
          <w:i/>
          <w:sz w:val="24"/>
          <w:szCs w:val="24"/>
        </w:rPr>
        <w:t>ouallahi, billahi</w:t>
      </w:r>
      <w:r w:rsidR="007D64AE" w:rsidRPr="004D42E3">
        <w:rPr>
          <w:rFonts w:eastAsia="Book Antiqua"/>
          <w:i/>
          <w:sz w:val="24"/>
          <w:szCs w:val="24"/>
        </w:rPr>
        <w:t>,</w:t>
      </w:r>
      <w:r w:rsidRPr="004D42E3">
        <w:rPr>
          <w:rFonts w:eastAsia="Book Antiqua"/>
          <w:i/>
          <w:sz w:val="24"/>
          <w:szCs w:val="24"/>
        </w:rPr>
        <w:t xml:space="preserve"> tallahi</w:t>
      </w:r>
      <w:r w:rsidRPr="004D42E3">
        <w:rPr>
          <w:rFonts w:eastAsia="Book Antiqua"/>
          <w:sz w:val="24"/>
          <w:szCs w:val="24"/>
        </w:rPr>
        <w:t>.</w:t>
      </w:r>
      <w:r w:rsidRPr="004D42E3">
        <w:rPr>
          <w:rStyle w:val="Appelnotedebasdep"/>
          <w:rFonts w:eastAsia="Book Antiqua"/>
          <w:sz w:val="24"/>
          <w:szCs w:val="24"/>
        </w:rPr>
        <w:footnoteReference w:id="110"/>
      </w:r>
      <w:r w:rsidRPr="004D42E3">
        <w:rPr>
          <w:rFonts w:eastAsia="Book Antiqua"/>
          <w:sz w:val="24"/>
          <w:szCs w:val="24"/>
        </w:rPr>
        <w:t xml:space="preserve"> » le rassure </w:t>
      </w:r>
      <w:r w:rsidR="00DB2F62" w:rsidRPr="004D42E3">
        <w:rPr>
          <w:rFonts w:eastAsia="Book Antiqua"/>
          <w:sz w:val="24"/>
          <w:szCs w:val="24"/>
        </w:rPr>
        <w:t>Ulysse</w:t>
      </w:r>
      <w:r w:rsidRPr="004D42E3">
        <w:rPr>
          <w:rFonts w:eastAsia="Book Antiqua"/>
          <w:sz w:val="24"/>
          <w:szCs w:val="24"/>
        </w:rPr>
        <w:t xml:space="preserve">. </w:t>
      </w:r>
    </w:p>
    <w:p w14:paraId="74B4024C" w14:textId="723E093D" w:rsidR="00E13A74" w:rsidRPr="004D42E3" w:rsidRDefault="003B3108"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Je te crois ! » confirme le jeune. </w:t>
      </w:r>
    </w:p>
    <w:p w14:paraId="2D2A8A50" w14:textId="399AD4A3" w:rsidR="00E13A74" w:rsidRPr="004D42E3" w:rsidRDefault="003B3108"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w:t>
      </w:r>
      <w:r w:rsidR="00DB2F62" w:rsidRPr="004D42E3">
        <w:rPr>
          <w:rFonts w:eastAsia="Book Antiqua"/>
          <w:sz w:val="24"/>
          <w:szCs w:val="24"/>
        </w:rPr>
        <w:t> Que</w:t>
      </w:r>
      <w:r w:rsidR="00742037" w:rsidRPr="004D42E3">
        <w:rPr>
          <w:rFonts w:eastAsia="Book Antiqua"/>
          <w:sz w:val="24"/>
          <w:szCs w:val="24"/>
        </w:rPr>
        <w:t xml:space="preserve"> vont-ils</w:t>
      </w:r>
      <w:r w:rsidR="00A87F9B" w:rsidRPr="004D42E3">
        <w:rPr>
          <w:rFonts w:eastAsia="Book Antiqua"/>
          <w:sz w:val="24"/>
          <w:szCs w:val="24"/>
        </w:rPr>
        <w:t xml:space="preserve"> faire de</w:t>
      </w:r>
      <w:r w:rsidRPr="004D42E3">
        <w:rPr>
          <w:rFonts w:eastAsia="Book Antiqua"/>
          <w:sz w:val="24"/>
          <w:szCs w:val="24"/>
        </w:rPr>
        <w:t xml:space="preserve"> moi ? Et les autres</w:t>
      </w:r>
      <w:r w:rsidR="00742037" w:rsidRPr="004D42E3">
        <w:rPr>
          <w:rFonts w:eastAsia="Book Antiqua"/>
          <w:sz w:val="24"/>
          <w:szCs w:val="24"/>
        </w:rPr>
        <w:t xml:space="preserve"> qui étaient avec moi </w:t>
      </w:r>
      <w:r w:rsidRPr="004D42E3">
        <w:rPr>
          <w:rFonts w:eastAsia="Book Antiqua"/>
          <w:sz w:val="24"/>
          <w:szCs w:val="24"/>
        </w:rPr>
        <w:t>? » ose demander</w:t>
      </w:r>
      <w:r w:rsidR="00A84C5A" w:rsidRPr="004D42E3">
        <w:rPr>
          <w:rFonts w:eastAsia="Book Antiqua"/>
          <w:sz w:val="24"/>
          <w:szCs w:val="24"/>
        </w:rPr>
        <w:t xml:space="preserve"> </w:t>
      </w:r>
      <w:r w:rsidR="00DB2F62" w:rsidRPr="004D42E3">
        <w:rPr>
          <w:rFonts w:eastAsia="Book Antiqua"/>
          <w:sz w:val="24"/>
          <w:szCs w:val="24"/>
        </w:rPr>
        <w:t>Rumi</w:t>
      </w:r>
      <w:r w:rsidR="00A84C5A" w:rsidRPr="004D42E3">
        <w:rPr>
          <w:rFonts w:eastAsia="Book Antiqua"/>
          <w:sz w:val="24"/>
          <w:szCs w:val="24"/>
        </w:rPr>
        <w:t xml:space="preserve">. </w:t>
      </w:r>
    </w:p>
    <w:p w14:paraId="39BE8298" w14:textId="76C2CB82" w:rsidR="00E13A74" w:rsidRPr="004D42E3" w:rsidRDefault="00A84C5A"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Je </w:t>
      </w:r>
      <w:r w:rsidR="00B32A1D" w:rsidRPr="004D42E3">
        <w:rPr>
          <w:rFonts w:eastAsia="Book Antiqua"/>
          <w:sz w:val="24"/>
          <w:szCs w:val="24"/>
        </w:rPr>
        <w:t>n</w:t>
      </w:r>
      <w:r w:rsidRPr="004D42E3">
        <w:rPr>
          <w:rFonts w:eastAsia="Book Antiqua"/>
          <w:sz w:val="24"/>
          <w:szCs w:val="24"/>
        </w:rPr>
        <w:t>’</w:t>
      </w:r>
      <w:r w:rsidR="005801DF" w:rsidRPr="004D42E3">
        <w:rPr>
          <w:rFonts w:eastAsia="Book Antiqua"/>
          <w:sz w:val="24"/>
          <w:szCs w:val="24"/>
        </w:rPr>
        <w:t xml:space="preserve">en sais </w:t>
      </w:r>
      <w:r w:rsidR="00742037" w:rsidRPr="004D42E3">
        <w:rPr>
          <w:rFonts w:eastAsia="Book Antiqua"/>
          <w:sz w:val="24"/>
          <w:szCs w:val="24"/>
        </w:rPr>
        <w:t>rien ! » répond spontanément</w:t>
      </w:r>
      <w:r w:rsidR="00DD7281" w:rsidRPr="004D42E3">
        <w:rPr>
          <w:rFonts w:eastAsia="Book Antiqua"/>
          <w:sz w:val="24"/>
          <w:szCs w:val="24"/>
        </w:rPr>
        <w:t xml:space="preserve"> Xassan. </w:t>
      </w:r>
    </w:p>
    <w:p w14:paraId="68728C7F" w14:textId="1DD0C669" w:rsidR="00E13A74" w:rsidRPr="004D42E3" w:rsidRDefault="00DD7281"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Peut-être, ils vont v</w:t>
      </w:r>
      <w:r w:rsidR="005801DF" w:rsidRPr="004D42E3">
        <w:rPr>
          <w:rFonts w:eastAsia="Book Antiqua"/>
          <w:sz w:val="24"/>
          <w:szCs w:val="24"/>
        </w:rPr>
        <w:t xml:space="preserve">ous </w:t>
      </w:r>
      <w:r w:rsidR="00E80187" w:rsidRPr="004D42E3">
        <w:rPr>
          <w:rFonts w:eastAsia="Book Antiqua"/>
          <w:sz w:val="24"/>
          <w:szCs w:val="24"/>
        </w:rPr>
        <w:t>vendre</w:t>
      </w:r>
      <w:r w:rsidR="00302E04" w:rsidRPr="004D42E3">
        <w:rPr>
          <w:rFonts w:eastAsia="Book Antiqua"/>
          <w:sz w:val="24"/>
          <w:szCs w:val="24"/>
        </w:rPr>
        <w:t xml:space="preserve"> à de</w:t>
      </w:r>
      <w:r w:rsidR="00DB2F62" w:rsidRPr="004D42E3">
        <w:rPr>
          <w:rFonts w:eastAsia="Book Antiqua"/>
          <w:sz w:val="24"/>
          <w:szCs w:val="24"/>
        </w:rPr>
        <w:t>s</w:t>
      </w:r>
      <w:r w:rsidR="00302E04" w:rsidRPr="004D42E3">
        <w:rPr>
          <w:rFonts w:eastAsia="Book Antiqua"/>
          <w:sz w:val="24"/>
          <w:szCs w:val="24"/>
        </w:rPr>
        <w:t xml:space="preserve"> voyous qui demanderont</w:t>
      </w:r>
      <w:r w:rsidR="00930B1C" w:rsidRPr="004D42E3">
        <w:rPr>
          <w:rFonts w:eastAsia="Book Antiqua"/>
          <w:sz w:val="24"/>
          <w:szCs w:val="24"/>
        </w:rPr>
        <w:t xml:space="preserve"> de l’argent à votre famille ici et à l’étranger… » </w:t>
      </w:r>
    </w:p>
    <w:p w14:paraId="6AB1831E" w14:textId="4DCED8E3" w:rsidR="00702F31" w:rsidRPr="004D42E3" w:rsidRDefault="00DB2F62" w:rsidP="006E64A8">
      <w:pPr>
        <w:spacing w:after="200" w:line="360" w:lineRule="auto"/>
        <w:jc w:val="both"/>
        <w:rPr>
          <w:rFonts w:eastAsia="Book Antiqua"/>
          <w:sz w:val="24"/>
          <w:szCs w:val="24"/>
        </w:rPr>
      </w:pPr>
      <w:r w:rsidRPr="004D42E3">
        <w:rPr>
          <w:rFonts w:eastAsia="Book Antiqua"/>
          <w:sz w:val="24"/>
          <w:szCs w:val="24"/>
        </w:rPr>
        <w:t>C’est ça que</w:t>
      </w:r>
      <w:r w:rsidR="00930B1C" w:rsidRPr="004D42E3">
        <w:rPr>
          <w:rFonts w:eastAsia="Book Antiqua"/>
          <w:sz w:val="24"/>
          <w:szCs w:val="24"/>
        </w:rPr>
        <w:t xml:space="preserve"> craignait </w:t>
      </w:r>
      <w:r w:rsidRPr="004D42E3">
        <w:rPr>
          <w:rFonts w:eastAsia="Book Antiqua"/>
          <w:sz w:val="24"/>
          <w:szCs w:val="24"/>
        </w:rPr>
        <w:t>Ulysse</w:t>
      </w:r>
      <w:r w:rsidR="00930B1C" w:rsidRPr="004D42E3">
        <w:rPr>
          <w:rFonts w:eastAsia="Book Antiqua"/>
          <w:sz w:val="24"/>
          <w:szCs w:val="24"/>
        </w:rPr>
        <w:t xml:space="preserve"> et commence à se préoccuper pou</w:t>
      </w:r>
      <w:r w:rsidR="008D329D" w:rsidRPr="004D42E3">
        <w:rPr>
          <w:rFonts w:eastAsia="Book Antiqua"/>
          <w:sz w:val="24"/>
          <w:szCs w:val="24"/>
        </w:rPr>
        <w:t xml:space="preserve">r les autres otages, </w:t>
      </w:r>
      <w:r w:rsidR="00DD7281" w:rsidRPr="004D42E3">
        <w:rPr>
          <w:rFonts w:eastAsia="Book Antiqua"/>
          <w:sz w:val="24"/>
          <w:szCs w:val="24"/>
        </w:rPr>
        <w:t>sa famille en Europe et celle de son ancienne femme en Somalie</w:t>
      </w:r>
      <w:r w:rsidR="00930B1C" w:rsidRPr="004D42E3">
        <w:rPr>
          <w:rFonts w:eastAsia="Book Antiqua"/>
          <w:sz w:val="24"/>
          <w:szCs w:val="24"/>
        </w:rPr>
        <w:t xml:space="preserve">. </w:t>
      </w:r>
      <w:r w:rsidR="000D5ABC">
        <w:rPr>
          <w:rFonts w:eastAsia="Book Antiqua"/>
          <w:sz w:val="24"/>
          <w:szCs w:val="24"/>
        </w:rPr>
        <w:t xml:space="preserve">Salgari </w:t>
      </w:r>
      <w:r w:rsidR="00930B1C" w:rsidRPr="004D42E3">
        <w:rPr>
          <w:rFonts w:eastAsia="Book Antiqua"/>
          <w:sz w:val="24"/>
          <w:szCs w:val="24"/>
        </w:rPr>
        <w:t xml:space="preserve">lui souhaite la bonne </w:t>
      </w:r>
      <w:r w:rsidR="007D396F" w:rsidRPr="004D42E3">
        <w:rPr>
          <w:rFonts w:eastAsia="Book Antiqua"/>
          <w:sz w:val="24"/>
          <w:szCs w:val="24"/>
        </w:rPr>
        <w:t>nuit et</w:t>
      </w:r>
      <w:r w:rsidR="00930B1C" w:rsidRPr="004D42E3">
        <w:rPr>
          <w:rFonts w:eastAsia="Book Antiqua"/>
          <w:sz w:val="24"/>
          <w:szCs w:val="24"/>
        </w:rPr>
        <w:t xml:space="preserve"> </w:t>
      </w:r>
      <w:r w:rsidR="000D5ABC">
        <w:rPr>
          <w:rFonts w:eastAsia="Book Antiqua"/>
          <w:sz w:val="24"/>
          <w:szCs w:val="24"/>
        </w:rPr>
        <w:t>dort tranquille jusqu’à l’aube.</w:t>
      </w:r>
    </w:p>
    <w:p w14:paraId="78B563FA" w14:textId="5320CBFA" w:rsidR="000D5ABC" w:rsidRDefault="00A84C5A" w:rsidP="006E64A8">
      <w:pPr>
        <w:spacing w:after="200" w:line="360" w:lineRule="auto"/>
        <w:jc w:val="both"/>
        <w:rPr>
          <w:rFonts w:eastAsia="Book Antiqua"/>
          <w:sz w:val="24"/>
          <w:szCs w:val="24"/>
        </w:rPr>
      </w:pPr>
      <w:r w:rsidRPr="004D42E3">
        <w:rPr>
          <w:rFonts w:eastAsia="Book Antiqua"/>
          <w:sz w:val="24"/>
          <w:szCs w:val="24"/>
        </w:rPr>
        <w:t xml:space="preserve">Le matin il fait déjà </w:t>
      </w:r>
      <w:r w:rsidR="0005661F" w:rsidRPr="004D42E3">
        <w:rPr>
          <w:rFonts w:eastAsia="Book Antiqua"/>
          <w:sz w:val="24"/>
          <w:szCs w:val="24"/>
        </w:rPr>
        <w:t>très chaud da</w:t>
      </w:r>
      <w:r w:rsidR="008D2EF7" w:rsidRPr="004D42E3">
        <w:rPr>
          <w:rFonts w:eastAsia="Book Antiqua"/>
          <w:sz w:val="24"/>
          <w:szCs w:val="24"/>
        </w:rPr>
        <w:t>ns la prison d’</w:t>
      </w:r>
      <w:r w:rsidR="00DB2F62" w:rsidRPr="004D42E3">
        <w:rPr>
          <w:rFonts w:eastAsia="Book Antiqua"/>
          <w:sz w:val="24"/>
          <w:szCs w:val="24"/>
        </w:rPr>
        <w:t>Ulysse</w:t>
      </w:r>
      <w:r w:rsidR="008D2EF7" w:rsidRPr="004D42E3">
        <w:rPr>
          <w:rFonts w:eastAsia="Book Antiqua"/>
          <w:sz w:val="24"/>
          <w:szCs w:val="24"/>
        </w:rPr>
        <w:t xml:space="preserve"> qui transpire </w:t>
      </w:r>
      <w:r w:rsidR="0005661F" w:rsidRPr="004D42E3">
        <w:rPr>
          <w:rFonts w:eastAsia="Book Antiqua"/>
          <w:sz w:val="24"/>
          <w:szCs w:val="24"/>
        </w:rPr>
        <w:t xml:space="preserve">copieusement. </w:t>
      </w:r>
      <w:r w:rsidRPr="004D42E3">
        <w:rPr>
          <w:rFonts w:eastAsia="Book Antiqua"/>
          <w:sz w:val="24"/>
          <w:szCs w:val="24"/>
        </w:rPr>
        <w:t xml:space="preserve">Il demande à Xassan </w:t>
      </w:r>
      <w:r w:rsidR="0005661F" w:rsidRPr="004D42E3">
        <w:rPr>
          <w:rFonts w:eastAsia="Book Antiqua"/>
          <w:sz w:val="24"/>
          <w:szCs w:val="24"/>
        </w:rPr>
        <w:t>d’avoir de l’eau et de</w:t>
      </w:r>
      <w:r w:rsidRPr="004D42E3">
        <w:rPr>
          <w:rFonts w:eastAsia="Book Antiqua"/>
          <w:sz w:val="24"/>
          <w:szCs w:val="24"/>
        </w:rPr>
        <w:t xml:space="preserve"> pouvoir garder ses mains libre</w:t>
      </w:r>
      <w:r w:rsidR="0005661F" w:rsidRPr="004D42E3">
        <w:rPr>
          <w:rFonts w:eastAsia="Book Antiqua"/>
          <w:sz w:val="24"/>
          <w:szCs w:val="24"/>
        </w:rPr>
        <w:t>s</w:t>
      </w:r>
      <w:r w:rsidR="000D5ABC" w:rsidRPr="004D42E3">
        <w:rPr>
          <w:rFonts w:eastAsia="Book Antiqua"/>
          <w:sz w:val="24"/>
          <w:szCs w:val="24"/>
        </w:rPr>
        <w:t xml:space="preserve"> </w:t>
      </w:r>
    </w:p>
    <w:p w14:paraId="7B13DAF4" w14:textId="46DD0574" w:rsidR="00E13A74" w:rsidRPr="004D42E3" w:rsidRDefault="000D5ABC" w:rsidP="006E64A8">
      <w:pPr>
        <w:spacing w:after="200" w:line="360" w:lineRule="auto"/>
        <w:jc w:val="both"/>
        <w:rPr>
          <w:rFonts w:eastAsia="Book Antiqua"/>
          <w:sz w:val="24"/>
          <w:szCs w:val="24"/>
        </w:rPr>
      </w:pPr>
      <w:r>
        <w:rPr>
          <w:rFonts w:eastAsia="Book Antiqua"/>
          <w:sz w:val="24"/>
          <w:szCs w:val="24"/>
        </w:rPr>
        <w:tab/>
        <w:t xml:space="preserve">- </w:t>
      </w:r>
      <w:r w:rsidR="0005661F" w:rsidRPr="004D42E3">
        <w:rPr>
          <w:rFonts w:eastAsia="Book Antiqua"/>
          <w:sz w:val="24"/>
          <w:szCs w:val="24"/>
        </w:rPr>
        <w:t>« </w:t>
      </w:r>
      <w:r>
        <w:rPr>
          <w:rFonts w:eastAsia="Book Antiqua"/>
          <w:sz w:val="24"/>
          <w:szCs w:val="24"/>
        </w:rPr>
        <w:t>Ecoutes, Xassan. Pourquoi vous détruisez</w:t>
      </w:r>
      <w:r w:rsidR="0005661F" w:rsidRPr="004D42E3">
        <w:rPr>
          <w:rFonts w:eastAsia="Book Antiqua"/>
          <w:sz w:val="24"/>
          <w:szCs w:val="24"/>
        </w:rPr>
        <w:t xml:space="preserve"> les tombes des saints</w:t>
      </w:r>
      <w:r>
        <w:rPr>
          <w:rFonts w:eastAsia="Book Antiqua"/>
          <w:sz w:val="24"/>
          <w:szCs w:val="24"/>
        </w:rPr>
        <w:t xml:space="preserve"> musulmans ? » « Même </w:t>
      </w:r>
      <w:r w:rsidR="0005661F" w:rsidRPr="004D42E3">
        <w:rPr>
          <w:rFonts w:eastAsia="Book Antiqua"/>
          <w:sz w:val="24"/>
          <w:szCs w:val="24"/>
        </w:rPr>
        <w:t xml:space="preserve">pour moi c’est trop, mais je ne dis rien, autrement ils vont me </w:t>
      </w:r>
      <w:r w:rsidR="00FD5D05" w:rsidRPr="004D42E3">
        <w:rPr>
          <w:rFonts w:eastAsia="Book Antiqua"/>
          <w:sz w:val="24"/>
          <w:szCs w:val="24"/>
        </w:rPr>
        <w:t>prendre</w:t>
      </w:r>
      <w:r w:rsidR="0005661F" w:rsidRPr="004D42E3">
        <w:rPr>
          <w:rFonts w:eastAsia="Book Antiqua"/>
          <w:sz w:val="24"/>
          <w:szCs w:val="24"/>
        </w:rPr>
        <w:t xml:space="preserve"> pour un des </w:t>
      </w:r>
      <w:r w:rsidR="006F7ACC" w:rsidRPr="004D42E3">
        <w:rPr>
          <w:rFonts w:eastAsia="Book Antiqua"/>
          <w:sz w:val="24"/>
          <w:szCs w:val="24"/>
        </w:rPr>
        <w:t>A</w:t>
      </w:r>
      <w:r w:rsidR="00D17E7D" w:rsidRPr="004D42E3">
        <w:rPr>
          <w:rFonts w:eastAsia="Book Antiqua"/>
          <w:sz w:val="24"/>
          <w:szCs w:val="24"/>
        </w:rPr>
        <w:t>SWJ</w:t>
      </w:r>
      <w:r w:rsidR="005303A7" w:rsidRPr="004D42E3">
        <w:rPr>
          <w:rFonts w:eastAsia="Book Antiqua"/>
          <w:sz w:val="24"/>
          <w:szCs w:val="24"/>
        </w:rPr>
        <w:t xml:space="preserve"> </w:t>
      </w:r>
      <w:r w:rsidR="0005661F" w:rsidRPr="004D42E3">
        <w:rPr>
          <w:rFonts w:eastAsia="Book Antiqua"/>
          <w:sz w:val="24"/>
          <w:szCs w:val="24"/>
        </w:rPr>
        <w:t>». </w:t>
      </w:r>
    </w:p>
    <w:p w14:paraId="40CEA17C" w14:textId="77777777" w:rsidR="00E13A74" w:rsidRPr="004D42E3" w:rsidRDefault="0005661F"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Pourquoi pas ? Ça te</w:t>
      </w:r>
      <w:r w:rsidR="002E59BB" w:rsidRPr="004D42E3">
        <w:rPr>
          <w:rFonts w:eastAsia="Book Antiqua"/>
          <w:sz w:val="24"/>
          <w:szCs w:val="24"/>
        </w:rPr>
        <w:t xml:space="preserve"> </w:t>
      </w:r>
      <w:r w:rsidR="00CA1240" w:rsidRPr="004D42E3">
        <w:rPr>
          <w:rFonts w:eastAsia="Book Antiqua"/>
          <w:sz w:val="24"/>
          <w:szCs w:val="24"/>
        </w:rPr>
        <w:t>dépla</w:t>
      </w:r>
      <w:r w:rsidR="00CA1240" w:rsidRPr="004D42E3">
        <w:rPr>
          <w:rFonts w:eastAsia="Book Antiqua" w:cs="Arial"/>
          <w:sz w:val="24"/>
          <w:szCs w:val="24"/>
        </w:rPr>
        <w:t>î</w:t>
      </w:r>
      <w:r w:rsidR="00000E7E" w:rsidRPr="004D42E3">
        <w:rPr>
          <w:rFonts w:eastAsia="Book Antiqua"/>
          <w:sz w:val="24"/>
          <w:szCs w:val="24"/>
        </w:rPr>
        <w:t>t</w:t>
      </w:r>
      <w:r w:rsidR="002E59BB" w:rsidRPr="004D42E3">
        <w:rPr>
          <w:rFonts w:eastAsia="Book Antiqua"/>
          <w:sz w:val="24"/>
          <w:szCs w:val="24"/>
        </w:rPr>
        <w:t xml:space="preserve"> tellement ? » </w:t>
      </w:r>
    </w:p>
    <w:p w14:paraId="10C7822F" w14:textId="4C71E5AD" w:rsidR="00E13A74" w:rsidRPr="004D42E3" w:rsidRDefault="002E59BB"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Non</w:t>
      </w:r>
      <w:r w:rsidR="0005661F" w:rsidRPr="004D42E3">
        <w:rPr>
          <w:rFonts w:eastAsia="Book Antiqua"/>
          <w:sz w:val="24"/>
          <w:szCs w:val="24"/>
        </w:rPr>
        <w:t xml:space="preserve">, nos parents sont des </w:t>
      </w:r>
      <w:r w:rsidR="00524C8A">
        <w:rPr>
          <w:rFonts w:eastAsia="Book Antiqua"/>
          <w:i/>
          <w:sz w:val="24"/>
          <w:szCs w:val="24"/>
        </w:rPr>
        <w:t>Soufi</w:t>
      </w:r>
      <w:r w:rsidR="00BD66E1">
        <w:rPr>
          <w:rFonts w:eastAsia="Book Antiqua"/>
          <w:i/>
          <w:sz w:val="24"/>
          <w:szCs w:val="24"/>
        </w:rPr>
        <w:t>s</w:t>
      </w:r>
      <w:r w:rsidR="0005661F" w:rsidRPr="004D42E3">
        <w:rPr>
          <w:rFonts w:eastAsia="Book Antiqua"/>
          <w:i/>
          <w:sz w:val="24"/>
          <w:szCs w:val="24"/>
        </w:rPr>
        <w:t xml:space="preserve"> </w:t>
      </w:r>
      <w:r w:rsidR="00993200" w:rsidRPr="00993200">
        <w:rPr>
          <w:rFonts w:eastAsia="Book Antiqua"/>
          <w:sz w:val="24"/>
          <w:szCs w:val="24"/>
        </w:rPr>
        <w:t>de la confrérie de la</w:t>
      </w:r>
      <w:r w:rsidR="00993200">
        <w:rPr>
          <w:rFonts w:eastAsia="Book Antiqua"/>
          <w:i/>
          <w:sz w:val="24"/>
          <w:szCs w:val="24"/>
        </w:rPr>
        <w:t xml:space="preserve"> </w:t>
      </w:r>
      <w:r w:rsidR="00AB72A7">
        <w:rPr>
          <w:rFonts w:eastAsia="Book Antiqua"/>
          <w:i/>
          <w:sz w:val="24"/>
          <w:szCs w:val="24"/>
        </w:rPr>
        <w:t>Qaddiriyah</w:t>
      </w:r>
      <w:r w:rsidR="0005661F" w:rsidRPr="004D42E3">
        <w:rPr>
          <w:rStyle w:val="Appelnotedebasdep"/>
          <w:rFonts w:eastAsia="Book Antiqua"/>
          <w:sz w:val="24"/>
          <w:szCs w:val="24"/>
        </w:rPr>
        <w:footnoteReference w:id="111"/>
      </w:r>
      <w:r w:rsidR="00172EC4" w:rsidRPr="004D42E3">
        <w:rPr>
          <w:rFonts w:eastAsia="Book Antiqua"/>
          <w:sz w:val="24"/>
          <w:szCs w:val="24"/>
        </w:rPr>
        <w:t xml:space="preserve">, mais ils font beaucoup des </w:t>
      </w:r>
      <w:r w:rsidR="00172EC4" w:rsidRPr="004D42E3">
        <w:rPr>
          <w:rFonts w:eastAsia="Book Antiqua"/>
          <w:i/>
          <w:sz w:val="24"/>
          <w:szCs w:val="24"/>
        </w:rPr>
        <w:t>bida’at</w:t>
      </w:r>
      <w:r w:rsidR="007B5444">
        <w:rPr>
          <w:rFonts w:eastAsia="Book Antiqua"/>
          <w:i/>
          <w:sz w:val="24"/>
          <w:szCs w:val="24"/>
        </w:rPr>
        <w:t>s</w:t>
      </w:r>
      <w:r w:rsidR="00993200">
        <w:rPr>
          <w:rFonts w:eastAsia="Book Antiqua"/>
          <w:sz w:val="24"/>
          <w:szCs w:val="24"/>
        </w:rPr>
        <w:t>, des innovations interdites.</w:t>
      </w:r>
      <w:r w:rsidR="008873C5">
        <w:rPr>
          <w:rFonts w:eastAsia="Book Antiqua"/>
          <w:sz w:val="24"/>
          <w:szCs w:val="24"/>
        </w:rPr>
        <w:t xml:space="preserve"> </w:t>
      </w:r>
      <w:r w:rsidR="0005661F" w:rsidRPr="004D42E3">
        <w:rPr>
          <w:rFonts w:eastAsia="Book Antiqua"/>
          <w:sz w:val="24"/>
          <w:szCs w:val="24"/>
        </w:rPr>
        <w:t>»</w:t>
      </w:r>
      <w:r w:rsidR="00172EC4" w:rsidRPr="004D42E3">
        <w:rPr>
          <w:rFonts w:eastAsia="Book Antiqua"/>
          <w:sz w:val="24"/>
          <w:szCs w:val="24"/>
        </w:rPr>
        <w:t xml:space="preserve"> </w:t>
      </w:r>
    </w:p>
    <w:p w14:paraId="520E1307" w14:textId="743951CF" w:rsidR="00E13A74" w:rsidRPr="004D42E3" w:rsidRDefault="00172EC4"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Selon vos </w:t>
      </w:r>
      <w:r w:rsidR="00BB4921">
        <w:rPr>
          <w:rFonts w:eastAsia="Book Antiqua"/>
          <w:sz w:val="24"/>
          <w:szCs w:val="24"/>
        </w:rPr>
        <w:t>maitres</w:t>
      </w:r>
      <w:r w:rsidRPr="004D42E3">
        <w:rPr>
          <w:rFonts w:eastAsia="Book Antiqua"/>
          <w:sz w:val="24"/>
          <w:szCs w:val="24"/>
        </w:rPr>
        <w:t xml:space="preserve">… » </w:t>
      </w:r>
    </w:p>
    <w:p w14:paraId="1730E992" w14:textId="08F8B707" w:rsidR="00E13A74" w:rsidRPr="004D42E3" w:rsidRDefault="00172EC4"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Selon la Sounna du Prophète, </w:t>
      </w:r>
      <w:r w:rsidRPr="004D42E3">
        <w:rPr>
          <w:rFonts w:eastAsia="Book Antiqua"/>
          <w:i/>
          <w:sz w:val="24"/>
          <w:szCs w:val="24"/>
        </w:rPr>
        <w:t xml:space="preserve">salla Allahu ‘alaihi oua </w:t>
      </w:r>
      <w:r w:rsidR="007B4B89" w:rsidRPr="004D42E3">
        <w:rPr>
          <w:rFonts w:eastAsia="Book Antiqua"/>
          <w:i/>
          <w:sz w:val="24"/>
          <w:szCs w:val="24"/>
        </w:rPr>
        <w:t>sàllam</w:t>
      </w:r>
      <w:r w:rsidR="00993200">
        <w:rPr>
          <w:rFonts w:eastAsia="Book Antiqua"/>
          <w:sz w:val="24"/>
          <w:szCs w:val="24"/>
        </w:rPr>
        <w:t>, que la paix et les bénédictions de Dieu soient sur Lui</w:t>
      </w:r>
      <w:r w:rsidRPr="004D42E3">
        <w:rPr>
          <w:rFonts w:eastAsia="Book Antiqua"/>
          <w:sz w:val="24"/>
          <w:szCs w:val="24"/>
        </w:rPr>
        <w:t xml:space="preserve">. » </w:t>
      </w:r>
    </w:p>
    <w:p w14:paraId="4E98FD8A" w14:textId="11922EEC" w:rsidR="00E13A74" w:rsidRPr="004D42E3" w:rsidRDefault="00172EC4"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Là tu fais une </w:t>
      </w:r>
      <w:r w:rsidR="00A27503" w:rsidRPr="004D42E3">
        <w:rPr>
          <w:rFonts w:eastAsia="Book Antiqua"/>
          <w:i/>
          <w:sz w:val="24"/>
          <w:szCs w:val="24"/>
        </w:rPr>
        <w:t>fatw</w:t>
      </w:r>
      <w:r w:rsidRPr="004D42E3">
        <w:rPr>
          <w:rFonts w:eastAsia="Book Antiqua"/>
          <w:i/>
          <w:sz w:val="24"/>
          <w:szCs w:val="24"/>
        </w:rPr>
        <w:t>a</w:t>
      </w:r>
      <w:r w:rsidR="00993200">
        <w:rPr>
          <w:rFonts w:eastAsia="Book Antiqua"/>
          <w:sz w:val="24"/>
          <w:szCs w:val="24"/>
        </w:rPr>
        <w:t>, comme un</w:t>
      </w:r>
      <w:r w:rsidR="007B5444">
        <w:rPr>
          <w:rFonts w:eastAsia="Book Antiqua"/>
          <w:sz w:val="24"/>
          <w:szCs w:val="24"/>
        </w:rPr>
        <w:t xml:space="preserve"> savant, un ‘</w:t>
      </w:r>
      <w:r w:rsidR="00EA2013">
        <w:rPr>
          <w:rFonts w:eastAsia="Book Antiqua"/>
          <w:i/>
          <w:sz w:val="24"/>
          <w:szCs w:val="24"/>
        </w:rPr>
        <w:t>A</w:t>
      </w:r>
      <w:r w:rsidRPr="004D42E3">
        <w:rPr>
          <w:rFonts w:eastAsia="Book Antiqua"/>
          <w:i/>
          <w:sz w:val="24"/>
          <w:szCs w:val="24"/>
        </w:rPr>
        <w:t>lim</w:t>
      </w:r>
      <w:r w:rsidRPr="004D42E3">
        <w:rPr>
          <w:rFonts w:eastAsia="Book Antiqua"/>
          <w:sz w:val="24"/>
          <w:szCs w:val="24"/>
        </w:rPr>
        <w:t xml:space="preserve">, mais tu ne l’es pas, ou je me trompe ?! » </w:t>
      </w:r>
    </w:p>
    <w:p w14:paraId="5D765F49" w14:textId="77777777" w:rsidR="00E428B1" w:rsidRPr="004D42E3" w:rsidRDefault="00172EC4"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Ah, non, je suis un simple serviteur d’Allah. » </w:t>
      </w:r>
    </w:p>
    <w:p w14:paraId="6A9B05D2" w14:textId="3B8B6B50" w:rsidR="00E428B1" w:rsidRPr="004D42E3" w:rsidRDefault="00172EC4"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D’accord, mais il ne faut pas écouter seulemen</w:t>
      </w:r>
      <w:r w:rsidR="00017C1D" w:rsidRPr="004D42E3">
        <w:rPr>
          <w:rFonts w:eastAsia="Book Antiqua"/>
          <w:sz w:val="24"/>
          <w:szCs w:val="24"/>
        </w:rPr>
        <w:t xml:space="preserve">t tes guides, </w:t>
      </w:r>
      <w:r w:rsidRPr="004D42E3">
        <w:rPr>
          <w:rFonts w:eastAsia="Book Antiqua"/>
          <w:sz w:val="24"/>
          <w:szCs w:val="24"/>
        </w:rPr>
        <w:t xml:space="preserve">mais aussi </w:t>
      </w:r>
      <w:r w:rsidR="000D5ABC">
        <w:rPr>
          <w:rFonts w:eastAsia="Book Antiqua"/>
          <w:sz w:val="24"/>
          <w:szCs w:val="24"/>
        </w:rPr>
        <w:t>ceux qui ont une visi</w:t>
      </w:r>
      <w:r w:rsidR="00273E92">
        <w:rPr>
          <w:rFonts w:eastAsia="Book Antiqua"/>
          <w:sz w:val="24"/>
          <w:szCs w:val="24"/>
        </w:rPr>
        <w:t>on plus spirituelle de l’islam, comme ma femme</w:t>
      </w:r>
      <w:r w:rsidR="000D5ABC">
        <w:rPr>
          <w:rFonts w:eastAsia="Book Antiqua"/>
          <w:sz w:val="24"/>
          <w:szCs w:val="24"/>
        </w:rPr>
        <w:t xml:space="preserve"> qui est Soufie. »</w:t>
      </w:r>
    </w:p>
    <w:p w14:paraId="58790EC6" w14:textId="4215D3AD" w:rsidR="00E428B1" w:rsidRPr="004D42E3" w:rsidRDefault="00017C1D"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Bien sûr, je les ai écouté</w:t>
      </w:r>
      <w:r w:rsidR="00950661" w:rsidRPr="004D42E3">
        <w:rPr>
          <w:rFonts w:eastAsia="Book Antiqua"/>
          <w:sz w:val="24"/>
          <w:szCs w:val="24"/>
        </w:rPr>
        <w:t>s. M</w:t>
      </w:r>
      <w:r w:rsidR="00BB4964" w:rsidRPr="004D42E3">
        <w:rPr>
          <w:rFonts w:eastAsia="Book Antiqua"/>
          <w:sz w:val="24"/>
          <w:szCs w:val="24"/>
        </w:rPr>
        <w:t>on cheikh</w:t>
      </w:r>
      <w:r w:rsidRPr="004D42E3">
        <w:rPr>
          <w:rFonts w:eastAsia="Book Antiqua"/>
          <w:sz w:val="24"/>
          <w:szCs w:val="24"/>
        </w:rPr>
        <w:t xml:space="preserve"> </w:t>
      </w:r>
      <w:r w:rsidR="008D329D" w:rsidRPr="004D42E3">
        <w:rPr>
          <w:rFonts w:eastAsia="Book Antiqua"/>
          <w:sz w:val="24"/>
          <w:szCs w:val="24"/>
        </w:rPr>
        <w:t xml:space="preserve">qui </w:t>
      </w:r>
      <w:r w:rsidR="00000E7E" w:rsidRPr="004D42E3">
        <w:rPr>
          <w:rFonts w:eastAsia="Book Antiqua"/>
          <w:sz w:val="24"/>
          <w:szCs w:val="24"/>
        </w:rPr>
        <w:t>m</w:t>
      </w:r>
      <w:r w:rsidR="008D329D" w:rsidRPr="004D42E3">
        <w:rPr>
          <w:rFonts w:eastAsia="Book Antiqua"/>
          <w:sz w:val="24"/>
          <w:szCs w:val="24"/>
        </w:rPr>
        <w:t>’a</w:t>
      </w:r>
      <w:r w:rsidR="006F7ACC" w:rsidRPr="004D42E3">
        <w:rPr>
          <w:rFonts w:eastAsia="Book Antiqua"/>
          <w:sz w:val="24"/>
          <w:szCs w:val="24"/>
        </w:rPr>
        <w:t xml:space="preserve"> enseigné le Coran par cœur </w:t>
      </w:r>
      <w:r w:rsidRPr="004D42E3">
        <w:rPr>
          <w:rFonts w:eastAsia="Book Antiqua"/>
          <w:sz w:val="24"/>
          <w:szCs w:val="24"/>
        </w:rPr>
        <w:t>était</w:t>
      </w:r>
      <w:r w:rsidR="00BB4964" w:rsidRPr="004D42E3">
        <w:rPr>
          <w:rFonts w:eastAsia="Book Antiqua"/>
          <w:sz w:val="24"/>
          <w:szCs w:val="24"/>
        </w:rPr>
        <w:t xml:space="preserve"> un </w:t>
      </w:r>
      <w:r w:rsidR="00296F97" w:rsidRPr="004D42E3">
        <w:rPr>
          <w:rFonts w:eastAsia="Book Antiqua"/>
          <w:sz w:val="24"/>
          <w:szCs w:val="24"/>
        </w:rPr>
        <w:t>disciple de Che</w:t>
      </w:r>
      <w:r w:rsidRPr="004D42E3">
        <w:rPr>
          <w:rFonts w:eastAsia="Book Antiqua"/>
          <w:sz w:val="24"/>
          <w:szCs w:val="24"/>
        </w:rPr>
        <w:t>ik</w:t>
      </w:r>
      <w:r w:rsidR="00BB4964" w:rsidRPr="004D42E3">
        <w:rPr>
          <w:rFonts w:eastAsia="Book Antiqua"/>
          <w:sz w:val="24"/>
          <w:szCs w:val="24"/>
        </w:rPr>
        <w:t>h Mohame</w:t>
      </w:r>
      <w:r w:rsidR="00296F97" w:rsidRPr="004D42E3">
        <w:rPr>
          <w:rFonts w:eastAsia="Book Antiqua"/>
          <w:sz w:val="24"/>
          <w:szCs w:val="24"/>
        </w:rPr>
        <w:t>d Moallin</w:t>
      </w:r>
      <w:r w:rsidR="007B5444">
        <w:rPr>
          <w:rStyle w:val="Appelnotedebasdep"/>
          <w:rFonts w:eastAsia="Book Antiqua"/>
          <w:sz w:val="24"/>
          <w:szCs w:val="24"/>
        </w:rPr>
        <w:footnoteReference w:id="112"/>
      </w:r>
      <w:r w:rsidR="00BB4964" w:rsidRPr="004D42E3">
        <w:rPr>
          <w:rFonts w:eastAsia="Book Antiqua"/>
          <w:sz w:val="24"/>
          <w:szCs w:val="24"/>
        </w:rPr>
        <w:t xml:space="preserve">. </w:t>
      </w:r>
      <w:r w:rsidR="00C43557" w:rsidRPr="004D42E3">
        <w:rPr>
          <w:rFonts w:eastAsia="Book Antiqua"/>
          <w:sz w:val="24"/>
          <w:szCs w:val="24"/>
        </w:rPr>
        <w:t>On a déjà eu les partis politiques, les tribus et les bandi</w:t>
      </w:r>
      <w:r w:rsidR="00D20669" w:rsidRPr="004D42E3">
        <w:rPr>
          <w:rFonts w:eastAsia="Book Antiqua"/>
          <w:sz w:val="24"/>
          <w:szCs w:val="24"/>
        </w:rPr>
        <w:t xml:space="preserve">ts, les </w:t>
      </w:r>
      <w:r w:rsidR="00A27503" w:rsidRPr="004D42E3">
        <w:rPr>
          <w:rFonts w:eastAsia="Book Antiqua"/>
          <w:sz w:val="24"/>
          <w:szCs w:val="24"/>
        </w:rPr>
        <w:t>‘’</w:t>
      </w:r>
      <w:r w:rsidR="00273E92">
        <w:rPr>
          <w:rFonts w:eastAsia="Book Antiqua"/>
          <w:sz w:val="24"/>
          <w:szCs w:val="24"/>
        </w:rPr>
        <w:t>Tribunaux i</w:t>
      </w:r>
      <w:r w:rsidR="00D20669" w:rsidRPr="004D42E3">
        <w:rPr>
          <w:rFonts w:eastAsia="Book Antiqua"/>
          <w:sz w:val="24"/>
          <w:szCs w:val="24"/>
        </w:rPr>
        <w:t>slamiques</w:t>
      </w:r>
      <w:r w:rsidR="00A27503" w:rsidRPr="004D42E3">
        <w:rPr>
          <w:rFonts w:eastAsia="Book Antiqua"/>
          <w:sz w:val="24"/>
          <w:szCs w:val="24"/>
        </w:rPr>
        <w:t>’’</w:t>
      </w:r>
      <w:r w:rsidR="00D20669" w:rsidRPr="004D42E3">
        <w:rPr>
          <w:rFonts w:eastAsia="Book Antiqua"/>
          <w:sz w:val="24"/>
          <w:szCs w:val="24"/>
        </w:rPr>
        <w:t xml:space="preserve">, </w:t>
      </w:r>
      <w:r w:rsidR="00C43557" w:rsidRPr="004D42E3">
        <w:rPr>
          <w:rFonts w:eastAsia="Book Antiqua"/>
          <w:sz w:val="24"/>
          <w:szCs w:val="24"/>
        </w:rPr>
        <w:t>l’</w:t>
      </w:r>
      <w:r w:rsidR="00C43557" w:rsidRPr="004D42E3">
        <w:rPr>
          <w:rFonts w:eastAsia="Book Antiqua"/>
          <w:i/>
          <w:sz w:val="24"/>
          <w:szCs w:val="24"/>
        </w:rPr>
        <w:t>Ittihad</w:t>
      </w:r>
      <w:r w:rsidR="00D17E7D" w:rsidRPr="004D42E3">
        <w:rPr>
          <w:rFonts w:eastAsia="Book Antiqua"/>
          <w:i/>
          <w:sz w:val="24"/>
          <w:szCs w:val="24"/>
        </w:rPr>
        <w:t>(al-Islami)</w:t>
      </w:r>
      <w:r w:rsidR="00D17E7D" w:rsidRPr="004D42E3">
        <w:rPr>
          <w:rStyle w:val="Appelnotedebasdep"/>
          <w:rFonts w:eastAsia="Book Antiqua"/>
          <w:i/>
          <w:sz w:val="24"/>
          <w:szCs w:val="24"/>
        </w:rPr>
        <w:footnoteReference w:id="113"/>
      </w:r>
      <w:r w:rsidR="00950661" w:rsidRPr="004D42E3">
        <w:rPr>
          <w:rFonts w:eastAsia="Book Antiqua"/>
          <w:sz w:val="24"/>
          <w:szCs w:val="24"/>
        </w:rPr>
        <w:t xml:space="preserve"> et </w:t>
      </w:r>
      <w:r w:rsidR="00AB72A7">
        <w:rPr>
          <w:rFonts w:eastAsia="Book Antiqua"/>
          <w:i/>
          <w:sz w:val="24"/>
          <w:szCs w:val="24"/>
        </w:rPr>
        <w:t>Hizbu-l ’Islam</w:t>
      </w:r>
      <w:r w:rsidR="00993200">
        <w:rPr>
          <w:rFonts w:eastAsia="Book Antiqua"/>
          <w:i/>
          <w:sz w:val="24"/>
          <w:szCs w:val="24"/>
        </w:rPr>
        <w:t xml:space="preserve"> </w:t>
      </w:r>
      <w:r w:rsidR="00D17E7D" w:rsidRPr="004D42E3">
        <w:rPr>
          <w:rStyle w:val="Appelnotedebasdep"/>
          <w:rFonts w:eastAsia="Book Antiqua"/>
          <w:i/>
          <w:sz w:val="24"/>
          <w:szCs w:val="24"/>
        </w:rPr>
        <w:footnoteReference w:id="114"/>
      </w:r>
      <w:r w:rsidR="00C43557" w:rsidRPr="004D42E3">
        <w:rPr>
          <w:rFonts w:eastAsia="Book Antiqua"/>
          <w:sz w:val="24"/>
          <w:szCs w:val="24"/>
        </w:rPr>
        <w:t xml:space="preserve">. </w:t>
      </w:r>
      <w:r w:rsidR="00D20669" w:rsidRPr="004D42E3">
        <w:rPr>
          <w:rFonts w:eastAsia="Book Antiqua"/>
          <w:sz w:val="24"/>
          <w:szCs w:val="24"/>
        </w:rPr>
        <w:t xml:space="preserve">Moi-même j’étais avec </w:t>
      </w:r>
      <w:r w:rsidR="00993200">
        <w:rPr>
          <w:rFonts w:eastAsia="Book Antiqua"/>
          <w:sz w:val="24"/>
          <w:szCs w:val="24"/>
        </w:rPr>
        <w:t xml:space="preserve">un de ses chefs, </w:t>
      </w:r>
      <w:r w:rsidR="00190BC9" w:rsidRPr="004D42E3">
        <w:rPr>
          <w:rFonts w:eastAsia="Book Antiqua"/>
          <w:sz w:val="24"/>
          <w:szCs w:val="24"/>
        </w:rPr>
        <w:t xml:space="preserve">Hassan Dahir Aweys, quand j’étais très jeune. </w:t>
      </w:r>
      <w:r w:rsidR="00C43557" w:rsidRPr="004D42E3">
        <w:rPr>
          <w:rFonts w:eastAsia="Book Antiqua"/>
          <w:sz w:val="24"/>
          <w:szCs w:val="24"/>
        </w:rPr>
        <w:t>Mais maintenant il y</w:t>
      </w:r>
      <w:r w:rsidR="00524C8A">
        <w:rPr>
          <w:rFonts w:eastAsia="Book Antiqua"/>
          <w:sz w:val="24"/>
          <w:szCs w:val="24"/>
        </w:rPr>
        <w:t xml:space="preserve"> a les Shebab</w:t>
      </w:r>
      <w:r w:rsidR="00BD66E1">
        <w:rPr>
          <w:rFonts w:eastAsia="Book Antiqua"/>
          <w:sz w:val="24"/>
          <w:szCs w:val="24"/>
        </w:rPr>
        <w:t>s</w:t>
      </w:r>
      <w:r w:rsidR="00A27503" w:rsidRPr="004D42E3">
        <w:rPr>
          <w:rFonts w:eastAsia="Book Antiqua"/>
          <w:sz w:val="24"/>
          <w:szCs w:val="24"/>
        </w:rPr>
        <w:t xml:space="preserve"> qui guident le dj</w:t>
      </w:r>
      <w:r w:rsidR="00C43557" w:rsidRPr="004D42E3">
        <w:rPr>
          <w:rFonts w:eastAsia="Book Antiqua"/>
          <w:sz w:val="24"/>
          <w:szCs w:val="24"/>
        </w:rPr>
        <w:t xml:space="preserve">ihad. Les autres </w:t>
      </w:r>
      <w:r w:rsidR="00BB4964" w:rsidRPr="004D42E3">
        <w:rPr>
          <w:rFonts w:eastAsia="Book Antiqua"/>
          <w:sz w:val="24"/>
          <w:szCs w:val="24"/>
        </w:rPr>
        <w:t>sont corrompus et ne s’occupent que de leurs intérêts personnels et pas du peuple. Nous sommes payés, habillés, armés</w:t>
      </w:r>
      <w:r w:rsidR="007B5444">
        <w:rPr>
          <w:rFonts w:eastAsia="Book Antiqua"/>
          <w:sz w:val="24"/>
          <w:szCs w:val="24"/>
        </w:rPr>
        <w:t>,</w:t>
      </w:r>
      <w:r w:rsidR="00BB4964" w:rsidRPr="004D42E3">
        <w:rPr>
          <w:rFonts w:eastAsia="Book Antiqua"/>
          <w:sz w:val="24"/>
          <w:szCs w:val="24"/>
        </w:rPr>
        <w:t xml:space="preserve"> et on s’o</w:t>
      </w:r>
      <w:r w:rsidR="00296F97" w:rsidRPr="004D42E3">
        <w:rPr>
          <w:rFonts w:eastAsia="Book Antiqua"/>
          <w:sz w:val="24"/>
          <w:szCs w:val="24"/>
        </w:rPr>
        <w:t xml:space="preserve">ccupe même de nos familles. » </w:t>
      </w:r>
    </w:p>
    <w:p w14:paraId="42EC86E5" w14:textId="5BBB8974" w:rsidR="00E428B1" w:rsidRPr="004D42E3" w:rsidRDefault="00C4195F" w:rsidP="006E64A8">
      <w:pPr>
        <w:spacing w:after="200" w:line="360" w:lineRule="auto"/>
        <w:jc w:val="both"/>
        <w:rPr>
          <w:rFonts w:eastAsia="Book Antiqua"/>
          <w:sz w:val="24"/>
          <w:szCs w:val="24"/>
        </w:rPr>
      </w:pPr>
      <w:r w:rsidRPr="004D42E3">
        <w:rPr>
          <w:rFonts w:eastAsia="Book Antiqua"/>
          <w:sz w:val="24"/>
          <w:szCs w:val="24"/>
        </w:rPr>
        <w:t>Ulysse</w:t>
      </w:r>
      <w:r w:rsidR="00296F97" w:rsidRPr="004D42E3">
        <w:rPr>
          <w:rFonts w:eastAsia="Book Antiqua"/>
          <w:sz w:val="24"/>
          <w:szCs w:val="24"/>
        </w:rPr>
        <w:t xml:space="preserve"> </w:t>
      </w:r>
      <w:r w:rsidR="00BB4964" w:rsidRPr="004D42E3">
        <w:rPr>
          <w:rFonts w:eastAsia="Book Antiqua"/>
          <w:sz w:val="24"/>
          <w:szCs w:val="24"/>
        </w:rPr>
        <w:t xml:space="preserve">comprend que </w:t>
      </w:r>
      <w:r w:rsidR="00524C8A">
        <w:rPr>
          <w:rFonts w:eastAsia="Book Antiqua"/>
          <w:sz w:val="24"/>
          <w:szCs w:val="24"/>
        </w:rPr>
        <w:t>les deux Shebab</w:t>
      </w:r>
      <w:r w:rsidR="00BD66E1">
        <w:rPr>
          <w:rFonts w:eastAsia="Book Antiqua"/>
          <w:sz w:val="24"/>
          <w:szCs w:val="24"/>
        </w:rPr>
        <w:t>s</w:t>
      </w:r>
      <w:r w:rsidR="00296F97" w:rsidRPr="004D42E3">
        <w:rPr>
          <w:rFonts w:eastAsia="Book Antiqua"/>
          <w:sz w:val="24"/>
          <w:szCs w:val="24"/>
        </w:rPr>
        <w:t xml:space="preserve">, comme beaucoup d’autres, </w:t>
      </w:r>
      <w:r w:rsidR="00BB4964" w:rsidRPr="004D42E3">
        <w:rPr>
          <w:rFonts w:eastAsia="Book Antiqua"/>
          <w:sz w:val="24"/>
          <w:szCs w:val="24"/>
        </w:rPr>
        <w:t>son</w:t>
      </w:r>
      <w:r w:rsidR="006F7ACC" w:rsidRPr="004D42E3">
        <w:rPr>
          <w:rFonts w:eastAsia="Book Antiqua"/>
          <w:sz w:val="24"/>
          <w:szCs w:val="24"/>
        </w:rPr>
        <w:t xml:space="preserve">t </w:t>
      </w:r>
      <w:r w:rsidR="00296F97" w:rsidRPr="004D42E3">
        <w:rPr>
          <w:rFonts w:eastAsia="Book Antiqua"/>
          <w:sz w:val="24"/>
          <w:szCs w:val="24"/>
        </w:rPr>
        <w:t>salariés et équipé</w:t>
      </w:r>
      <w:r w:rsidR="008D329D" w:rsidRPr="004D42E3">
        <w:rPr>
          <w:rFonts w:eastAsia="Book Antiqua"/>
          <w:sz w:val="24"/>
          <w:szCs w:val="24"/>
        </w:rPr>
        <w:t>s</w:t>
      </w:r>
      <w:r w:rsidR="00296F97" w:rsidRPr="004D42E3">
        <w:rPr>
          <w:rFonts w:eastAsia="Book Antiqua"/>
          <w:sz w:val="24"/>
          <w:szCs w:val="24"/>
        </w:rPr>
        <w:t>, ce qui -dans un pays en guerre- e</w:t>
      </w:r>
      <w:r w:rsidR="00A27503" w:rsidRPr="004D42E3">
        <w:rPr>
          <w:rFonts w:eastAsia="Book Antiqua"/>
          <w:sz w:val="24"/>
          <w:szCs w:val="24"/>
        </w:rPr>
        <w:t>s</w:t>
      </w:r>
      <w:r w:rsidR="00296F97" w:rsidRPr="004D42E3">
        <w:rPr>
          <w:rFonts w:eastAsia="Book Antiqua"/>
          <w:sz w:val="24"/>
          <w:szCs w:val="24"/>
        </w:rPr>
        <w:t>t beaucoup</w:t>
      </w:r>
      <w:r w:rsidR="00950661" w:rsidRPr="004D42E3">
        <w:rPr>
          <w:rFonts w:eastAsia="Book Antiqua"/>
          <w:sz w:val="24"/>
          <w:szCs w:val="24"/>
        </w:rPr>
        <w:t xml:space="preserve"> </w:t>
      </w:r>
      <w:r w:rsidR="00C43557" w:rsidRPr="004D42E3">
        <w:rPr>
          <w:rFonts w:eastAsia="Book Antiqua"/>
          <w:sz w:val="24"/>
          <w:szCs w:val="24"/>
        </w:rPr>
        <w:t xml:space="preserve">; </w:t>
      </w:r>
      <w:r w:rsidR="00C61B85" w:rsidRPr="004D42E3">
        <w:rPr>
          <w:rFonts w:eastAsia="Book Antiqua"/>
          <w:sz w:val="24"/>
          <w:szCs w:val="24"/>
        </w:rPr>
        <w:t xml:space="preserve">il pense </w:t>
      </w:r>
      <w:r w:rsidR="00C43557" w:rsidRPr="004D42E3">
        <w:rPr>
          <w:rFonts w:eastAsia="Book Antiqua"/>
          <w:sz w:val="24"/>
          <w:szCs w:val="24"/>
        </w:rPr>
        <w:t xml:space="preserve">donc </w:t>
      </w:r>
      <w:r w:rsidR="00C61B85" w:rsidRPr="004D42E3">
        <w:rPr>
          <w:rFonts w:eastAsia="Book Antiqua"/>
          <w:sz w:val="24"/>
          <w:szCs w:val="24"/>
        </w:rPr>
        <w:t>qu’ave</w:t>
      </w:r>
      <w:r w:rsidR="00BB4964" w:rsidRPr="004D42E3">
        <w:rPr>
          <w:rFonts w:eastAsia="Book Antiqua"/>
          <w:sz w:val="24"/>
          <w:szCs w:val="24"/>
        </w:rPr>
        <w:t>c quelque solution matérielle</w:t>
      </w:r>
      <w:r w:rsidR="00C43557" w:rsidRPr="004D42E3">
        <w:rPr>
          <w:rFonts w:eastAsia="Book Antiqua"/>
          <w:sz w:val="24"/>
          <w:szCs w:val="24"/>
        </w:rPr>
        <w:t xml:space="preserve"> </w:t>
      </w:r>
      <w:r w:rsidR="00C61B85" w:rsidRPr="004D42E3">
        <w:rPr>
          <w:rFonts w:eastAsia="Book Antiqua"/>
          <w:sz w:val="24"/>
          <w:szCs w:val="24"/>
        </w:rPr>
        <w:t>le problème</w:t>
      </w:r>
      <w:r w:rsidR="00C43557" w:rsidRPr="004D42E3">
        <w:rPr>
          <w:rFonts w:eastAsia="Book Antiqua"/>
          <w:sz w:val="24"/>
          <w:szCs w:val="24"/>
        </w:rPr>
        <w:t xml:space="preserve"> </w:t>
      </w:r>
      <w:r w:rsidR="006F7ACC" w:rsidRPr="004D42E3">
        <w:rPr>
          <w:rFonts w:eastAsia="Book Antiqua"/>
          <w:sz w:val="24"/>
          <w:szCs w:val="24"/>
        </w:rPr>
        <w:t xml:space="preserve">de sa détention </w:t>
      </w:r>
      <w:r w:rsidRPr="004D42E3">
        <w:rPr>
          <w:rFonts w:eastAsia="Book Antiqua"/>
          <w:sz w:val="24"/>
          <w:szCs w:val="24"/>
        </w:rPr>
        <w:t xml:space="preserve">pourrait </w:t>
      </w:r>
      <w:r w:rsidR="00C43557" w:rsidRPr="004D42E3">
        <w:rPr>
          <w:rFonts w:eastAsia="Book Antiqua"/>
          <w:sz w:val="24"/>
          <w:szCs w:val="24"/>
        </w:rPr>
        <w:t>être résolu</w:t>
      </w:r>
      <w:r w:rsidRPr="004D42E3">
        <w:rPr>
          <w:rFonts w:eastAsia="Book Antiqua"/>
          <w:sz w:val="24"/>
          <w:szCs w:val="24"/>
        </w:rPr>
        <w:t>, comme c’</w:t>
      </w:r>
      <w:r w:rsidR="00C61B85" w:rsidRPr="004D42E3">
        <w:rPr>
          <w:rFonts w:eastAsia="Book Antiqua"/>
          <w:sz w:val="24"/>
          <w:szCs w:val="24"/>
        </w:rPr>
        <w:t>est souvent le cas en Somalie</w:t>
      </w:r>
      <w:r w:rsidR="006F7ACC" w:rsidRPr="004D42E3">
        <w:rPr>
          <w:rFonts w:eastAsia="Book Antiqua"/>
          <w:sz w:val="24"/>
          <w:szCs w:val="24"/>
        </w:rPr>
        <w:t xml:space="preserve">. La situation </w:t>
      </w:r>
      <w:r w:rsidR="008D329D" w:rsidRPr="004D42E3">
        <w:rPr>
          <w:rFonts w:eastAsia="Book Antiqua"/>
          <w:sz w:val="24"/>
          <w:szCs w:val="24"/>
        </w:rPr>
        <w:t xml:space="preserve">est la même dans </w:t>
      </w:r>
      <w:r w:rsidR="006F7ACC" w:rsidRPr="004D42E3">
        <w:rPr>
          <w:rFonts w:eastAsia="Book Antiqua"/>
          <w:sz w:val="24"/>
          <w:szCs w:val="24"/>
        </w:rPr>
        <w:t xml:space="preserve">tous </w:t>
      </w:r>
      <w:r w:rsidR="008D329D" w:rsidRPr="004D42E3">
        <w:rPr>
          <w:rFonts w:eastAsia="Book Antiqua"/>
          <w:sz w:val="24"/>
          <w:szCs w:val="24"/>
        </w:rPr>
        <w:t xml:space="preserve">les </w:t>
      </w:r>
      <w:r w:rsidR="00A27503" w:rsidRPr="004D42E3">
        <w:rPr>
          <w:rFonts w:eastAsia="Book Antiqua"/>
          <w:sz w:val="24"/>
          <w:szCs w:val="24"/>
        </w:rPr>
        <w:t xml:space="preserve">pays, </w:t>
      </w:r>
      <w:r w:rsidR="00C61B85" w:rsidRPr="004D42E3">
        <w:rPr>
          <w:rFonts w:eastAsia="Book Antiqua"/>
          <w:sz w:val="24"/>
          <w:szCs w:val="24"/>
        </w:rPr>
        <w:t>où la guerre (civile) a réduit les hommes dans un état de besoin constant à l’</w:t>
      </w:r>
      <w:r w:rsidR="00C43557" w:rsidRPr="004D42E3">
        <w:rPr>
          <w:rFonts w:eastAsia="Book Antiqua"/>
          <w:sz w:val="24"/>
          <w:szCs w:val="24"/>
        </w:rPr>
        <w:t xml:space="preserve">intérieur du pays et </w:t>
      </w:r>
      <w:r w:rsidR="00C61B85" w:rsidRPr="004D42E3">
        <w:rPr>
          <w:rFonts w:eastAsia="Book Antiqua"/>
          <w:sz w:val="24"/>
          <w:szCs w:val="24"/>
        </w:rPr>
        <w:t>a poussé des centaines des milliers de gens à se réfugier</w:t>
      </w:r>
      <w:r w:rsidR="00556B3E" w:rsidRPr="004D42E3">
        <w:rPr>
          <w:rFonts w:eastAsia="Book Antiqua"/>
          <w:sz w:val="24"/>
          <w:szCs w:val="24"/>
        </w:rPr>
        <w:t xml:space="preserve"> ailleurs, coute que</w:t>
      </w:r>
      <w:r w:rsidR="00C43557" w:rsidRPr="004D42E3">
        <w:rPr>
          <w:rFonts w:eastAsia="Book Antiqua"/>
          <w:sz w:val="24"/>
          <w:szCs w:val="24"/>
        </w:rPr>
        <w:t xml:space="preserve"> coute, dans l’espoir de trouver une alternative à la violence, la famine et l’oppression. </w:t>
      </w:r>
    </w:p>
    <w:p w14:paraId="55851A79" w14:textId="311F237D" w:rsidR="00E428B1" w:rsidRPr="004D42E3" w:rsidRDefault="00DF0861"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D’accord, je vais tro</w:t>
      </w:r>
      <w:r w:rsidR="006F7ACC" w:rsidRPr="004D42E3">
        <w:rPr>
          <w:rFonts w:eastAsia="Book Antiqua"/>
          <w:sz w:val="24"/>
          <w:szCs w:val="24"/>
        </w:rPr>
        <w:t>uver une</w:t>
      </w:r>
      <w:r w:rsidR="000D5ABC">
        <w:rPr>
          <w:rFonts w:eastAsia="Book Antiqua"/>
          <w:sz w:val="24"/>
          <w:szCs w:val="24"/>
        </w:rPr>
        <w:t xml:space="preserve"> solution</w:t>
      </w:r>
      <w:r w:rsidR="006F7ACC" w:rsidRPr="004D42E3">
        <w:rPr>
          <w:rFonts w:eastAsia="Book Antiqua"/>
          <w:sz w:val="24"/>
          <w:szCs w:val="24"/>
        </w:rPr>
        <w:t>.</w:t>
      </w:r>
      <w:r w:rsidRPr="004D42E3">
        <w:rPr>
          <w:rFonts w:eastAsia="Book Antiqua"/>
          <w:sz w:val="24"/>
          <w:szCs w:val="24"/>
        </w:rPr>
        <w:t xml:space="preserve"> » </w:t>
      </w:r>
    </w:p>
    <w:p w14:paraId="146C710B" w14:textId="60FA3D21" w:rsidR="00E428B1" w:rsidRPr="004D42E3" w:rsidRDefault="00DF0861" w:rsidP="006E64A8">
      <w:pPr>
        <w:spacing w:after="200" w:line="360" w:lineRule="auto"/>
        <w:jc w:val="both"/>
        <w:rPr>
          <w:rFonts w:eastAsia="Book Antiqua"/>
          <w:sz w:val="24"/>
          <w:szCs w:val="24"/>
        </w:rPr>
      </w:pPr>
      <w:r w:rsidRPr="004D42E3">
        <w:rPr>
          <w:rFonts w:eastAsia="Book Antiqua"/>
          <w:sz w:val="24"/>
          <w:szCs w:val="24"/>
        </w:rPr>
        <w:t>Le jeune a bien entendu et reste en attente d’une nouvelle d’</w:t>
      </w:r>
      <w:r w:rsidR="006801D2" w:rsidRPr="004D42E3">
        <w:rPr>
          <w:rFonts w:eastAsia="Book Antiqua"/>
          <w:sz w:val="24"/>
          <w:szCs w:val="24"/>
        </w:rPr>
        <w:t>Ulysse</w:t>
      </w:r>
      <w:r w:rsidRPr="004D42E3">
        <w:rPr>
          <w:rFonts w:eastAsia="Book Antiqua"/>
          <w:sz w:val="24"/>
          <w:szCs w:val="24"/>
        </w:rPr>
        <w:t>, évidemment. </w:t>
      </w:r>
    </w:p>
    <w:p w14:paraId="4BD83CD1" w14:textId="5C65CA37" w:rsidR="00A45BDC" w:rsidRPr="000D5ABC" w:rsidRDefault="00DF0861"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In c</w:t>
      </w:r>
      <w:r w:rsidR="006F7ACC" w:rsidRPr="004D42E3">
        <w:rPr>
          <w:rFonts w:eastAsia="Book Antiqua"/>
          <w:sz w:val="24"/>
          <w:szCs w:val="24"/>
        </w:rPr>
        <w:t>hà Allah, tonton. En tous cas, o</w:t>
      </w:r>
      <w:r w:rsidRPr="004D42E3">
        <w:rPr>
          <w:rFonts w:eastAsia="Book Antiqua"/>
          <w:sz w:val="24"/>
          <w:szCs w:val="24"/>
        </w:rPr>
        <w:t>n va trouver le moyen d</w:t>
      </w:r>
      <w:r w:rsidR="007B4B89" w:rsidRPr="004D42E3">
        <w:rPr>
          <w:rFonts w:eastAsia="Book Antiqua"/>
          <w:sz w:val="24"/>
          <w:szCs w:val="24"/>
        </w:rPr>
        <w:t>e voir la famille ensemble à Xa</w:t>
      </w:r>
      <w:r w:rsidRPr="004D42E3">
        <w:rPr>
          <w:rFonts w:eastAsia="Book Antiqua"/>
          <w:sz w:val="24"/>
          <w:szCs w:val="24"/>
        </w:rPr>
        <w:t xml:space="preserve">mar. » </w:t>
      </w:r>
      <w:r w:rsidR="000D5ABC">
        <w:rPr>
          <w:rFonts w:eastAsia="Book Antiqua"/>
          <w:sz w:val="24"/>
          <w:szCs w:val="24"/>
        </w:rPr>
        <w:t xml:space="preserve"> </w:t>
      </w:r>
      <w:r w:rsidRPr="000D5ABC">
        <w:rPr>
          <w:rFonts w:eastAsia="Book Antiqua"/>
          <w:sz w:val="24"/>
          <w:szCs w:val="24"/>
        </w:rPr>
        <w:t>« Amin ! »</w:t>
      </w:r>
    </w:p>
    <w:p w14:paraId="6ABE66A5" w14:textId="5B72DDDE" w:rsidR="00E428B1" w:rsidRPr="004D42E3" w:rsidRDefault="003B2BA3" w:rsidP="006E64A8">
      <w:pPr>
        <w:spacing w:after="200" w:line="360" w:lineRule="auto"/>
        <w:jc w:val="both"/>
        <w:rPr>
          <w:rFonts w:eastAsia="Book Antiqua"/>
          <w:sz w:val="24"/>
          <w:szCs w:val="24"/>
        </w:rPr>
      </w:pPr>
      <w:r w:rsidRPr="004D42E3">
        <w:rPr>
          <w:rFonts w:eastAsia="Book Antiqua"/>
          <w:sz w:val="24"/>
          <w:szCs w:val="24"/>
        </w:rPr>
        <w:t>U</w:t>
      </w:r>
      <w:r w:rsidR="00556B3E" w:rsidRPr="004D42E3">
        <w:rPr>
          <w:rFonts w:eastAsia="Book Antiqua"/>
          <w:sz w:val="24"/>
          <w:szCs w:val="24"/>
        </w:rPr>
        <w:t>lysse</w:t>
      </w:r>
      <w:r w:rsidR="00DF0861" w:rsidRPr="004D42E3">
        <w:rPr>
          <w:rFonts w:eastAsia="Book Antiqua"/>
          <w:sz w:val="24"/>
          <w:szCs w:val="24"/>
        </w:rPr>
        <w:t xml:space="preserve"> demande de pouvoir se reposer un peu ; allongé sur la natte il regarde le toit en tôle qui </w:t>
      </w:r>
      <w:r w:rsidR="00DF0861" w:rsidRPr="00BB5B7B">
        <w:rPr>
          <w:rFonts w:eastAsia="Book Antiqua"/>
          <w:sz w:val="24"/>
          <w:szCs w:val="24"/>
        </w:rPr>
        <w:t>chauffe</w:t>
      </w:r>
      <w:r w:rsidR="007B5444" w:rsidRPr="00BB5B7B">
        <w:rPr>
          <w:rFonts w:eastAsia="Book Antiqua"/>
          <w:sz w:val="24"/>
          <w:szCs w:val="24"/>
        </w:rPr>
        <w:t>.</w:t>
      </w:r>
      <w:r w:rsidR="00DF0861" w:rsidRPr="00BB5B7B">
        <w:rPr>
          <w:rFonts w:eastAsia="Book Antiqua"/>
          <w:sz w:val="24"/>
          <w:szCs w:val="24"/>
        </w:rPr>
        <w:t xml:space="preserve"> </w:t>
      </w:r>
      <w:r w:rsidR="007B5444" w:rsidRPr="00BB5B7B">
        <w:rPr>
          <w:rFonts w:eastAsia="Book Antiqua"/>
          <w:sz w:val="24"/>
          <w:szCs w:val="24"/>
        </w:rPr>
        <w:t>Le temps en captivité semble ne jamais passer</w:t>
      </w:r>
      <w:r w:rsidR="00247781" w:rsidRPr="00BB5B7B">
        <w:rPr>
          <w:rFonts w:eastAsia="Book Antiqua"/>
          <w:sz w:val="24"/>
          <w:szCs w:val="24"/>
        </w:rPr>
        <w:t>,</w:t>
      </w:r>
      <w:r w:rsidR="007B5444" w:rsidRPr="00BB5B7B">
        <w:rPr>
          <w:rFonts w:eastAsia="Book Antiqua"/>
          <w:sz w:val="24"/>
          <w:szCs w:val="24"/>
        </w:rPr>
        <w:t xml:space="preserve"> et le jeune</w:t>
      </w:r>
      <w:r w:rsidR="007B5444" w:rsidRPr="004D42E3">
        <w:rPr>
          <w:rFonts w:eastAsia="Book Antiqua"/>
          <w:sz w:val="24"/>
          <w:szCs w:val="24"/>
        </w:rPr>
        <w:t xml:space="preserve"> homme va s’asseoir dehors sur sa natte, sous un toit en paille qui le protège du soleil. </w:t>
      </w:r>
      <w:r w:rsidR="007B5444">
        <w:rPr>
          <w:rFonts w:eastAsia="Book Antiqua"/>
          <w:sz w:val="24"/>
          <w:szCs w:val="24"/>
        </w:rPr>
        <w:t xml:space="preserve">Notre prisonnier </w:t>
      </w:r>
      <w:r w:rsidR="007B5444" w:rsidRPr="004D42E3">
        <w:rPr>
          <w:rFonts w:eastAsia="Book Antiqua"/>
          <w:sz w:val="24"/>
          <w:szCs w:val="24"/>
        </w:rPr>
        <w:t>réfléchit</w:t>
      </w:r>
      <w:r w:rsidR="007B5444">
        <w:rPr>
          <w:rFonts w:eastAsia="Book Antiqua"/>
          <w:sz w:val="24"/>
          <w:szCs w:val="24"/>
        </w:rPr>
        <w:t xml:space="preserve"> sur la stratégie et la tactique à utiliser pour obtenir la liberté : i</w:t>
      </w:r>
      <w:r w:rsidR="00DF0861" w:rsidRPr="004D42E3">
        <w:rPr>
          <w:rFonts w:eastAsia="Book Antiqua"/>
          <w:sz w:val="24"/>
          <w:szCs w:val="24"/>
        </w:rPr>
        <w:t xml:space="preserve">l pourrait le convaincre de se </w:t>
      </w:r>
      <w:r w:rsidR="00FD5D05" w:rsidRPr="004D42E3">
        <w:rPr>
          <w:rFonts w:eastAsia="Book Antiqua"/>
          <w:sz w:val="24"/>
          <w:szCs w:val="24"/>
        </w:rPr>
        <w:t>rendre</w:t>
      </w:r>
      <w:r w:rsidR="00DF0861" w:rsidRPr="004D42E3">
        <w:rPr>
          <w:rFonts w:eastAsia="Book Antiqua"/>
          <w:sz w:val="24"/>
          <w:szCs w:val="24"/>
        </w:rPr>
        <w:t xml:space="preserve"> au Gouvernement, entrer dans l</w:t>
      </w:r>
      <w:r w:rsidR="006F7ACC" w:rsidRPr="004D42E3">
        <w:rPr>
          <w:rFonts w:eastAsia="Book Antiqua"/>
          <w:sz w:val="24"/>
          <w:szCs w:val="24"/>
        </w:rPr>
        <w:t>’armée régulière, être entrainé</w:t>
      </w:r>
      <w:r w:rsidR="00DF0861" w:rsidRPr="004D42E3">
        <w:rPr>
          <w:rFonts w:eastAsia="Book Antiqua"/>
          <w:sz w:val="24"/>
          <w:szCs w:val="24"/>
        </w:rPr>
        <w:t xml:space="preserve"> à Djibouti et peut-être pouvoir aller vers l’Europe avec un visa régulier pour s’établir. Le problème est de tro</w:t>
      </w:r>
      <w:r w:rsidR="00524C8A">
        <w:rPr>
          <w:rFonts w:eastAsia="Book Antiqua"/>
          <w:sz w:val="24"/>
          <w:szCs w:val="24"/>
        </w:rPr>
        <w:t>mper la surveillance des Shebab</w:t>
      </w:r>
      <w:r w:rsidR="00BD66E1">
        <w:rPr>
          <w:rFonts w:eastAsia="Book Antiqua"/>
          <w:sz w:val="24"/>
          <w:szCs w:val="24"/>
        </w:rPr>
        <w:t>s</w:t>
      </w:r>
      <w:r w:rsidR="00524C8A">
        <w:rPr>
          <w:rFonts w:eastAsia="Book Antiqua"/>
          <w:sz w:val="24"/>
          <w:szCs w:val="24"/>
        </w:rPr>
        <w:t xml:space="preserve"> </w:t>
      </w:r>
      <w:r w:rsidR="00DF0861" w:rsidRPr="004D42E3">
        <w:rPr>
          <w:rFonts w:eastAsia="Book Antiqua"/>
          <w:sz w:val="24"/>
          <w:szCs w:val="24"/>
        </w:rPr>
        <w:t xml:space="preserve">qui se méfient </w:t>
      </w:r>
      <w:r w:rsidR="00AB72A7">
        <w:rPr>
          <w:rFonts w:eastAsia="Book Antiqua"/>
          <w:sz w:val="24"/>
          <w:szCs w:val="24"/>
        </w:rPr>
        <w:t>certainement</w:t>
      </w:r>
      <w:r w:rsidR="008D329D" w:rsidRPr="004D42E3">
        <w:rPr>
          <w:rFonts w:eastAsia="Book Antiqua"/>
          <w:sz w:val="24"/>
          <w:szCs w:val="24"/>
        </w:rPr>
        <w:t xml:space="preserve"> </w:t>
      </w:r>
      <w:r w:rsidR="00CE24CB" w:rsidRPr="004D42E3">
        <w:rPr>
          <w:rFonts w:eastAsia="Book Antiqua"/>
          <w:sz w:val="24"/>
          <w:szCs w:val="24"/>
        </w:rPr>
        <w:t xml:space="preserve">et </w:t>
      </w:r>
      <w:r w:rsidR="00351480" w:rsidRPr="004D42E3">
        <w:rPr>
          <w:rFonts w:eastAsia="Book Antiqua"/>
          <w:sz w:val="24"/>
          <w:szCs w:val="24"/>
        </w:rPr>
        <w:t>re</w:t>
      </w:r>
      <w:r w:rsidR="00E24849" w:rsidRPr="004D42E3">
        <w:rPr>
          <w:rFonts w:eastAsia="Book Antiqua"/>
          <w:sz w:val="24"/>
          <w:szCs w:val="24"/>
        </w:rPr>
        <w:t>joindre</w:t>
      </w:r>
      <w:r w:rsidR="00CE24CB" w:rsidRPr="004D42E3">
        <w:rPr>
          <w:rFonts w:eastAsia="Book Antiqua"/>
          <w:sz w:val="24"/>
          <w:szCs w:val="24"/>
        </w:rPr>
        <w:t xml:space="preserve"> ensemble le siège du gouvernement. C’est le jeune-homme qui pourrait l’accompagner jusqu’en ville. </w:t>
      </w:r>
      <w:r w:rsidR="00BB4921">
        <w:rPr>
          <w:rFonts w:eastAsia="Book Antiqua"/>
          <w:sz w:val="24"/>
          <w:szCs w:val="24"/>
        </w:rPr>
        <w:t>Salgari</w:t>
      </w:r>
      <w:r w:rsidR="00CE24CB" w:rsidRPr="004D42E3">
        <w:rPr>
          <w:rFonts w:eastAsia="Book Antiqua"/>
          <w:sz w:val="24"/>
          <w:szCs w:val="24"/>
        </w:rPr>
        <w:t xml:space="preserve"> se laisse aller à ses pensées et s’</w:t>
      </w:r>
      <w:r w:rsidR="00D024EA" w:rsidRPr="004D42E3">
        <w:rPr>
          <w:rFonts w:eastAsia="Book Antiqua"/>
          <w:sz w:val="24"/>
          <w:szCs w:val="24"/>
        </w:rPr>
        <w:t>endort dans la chaleur africaine</w:t>
      </w:r>
      <w:r w:rsidR="00D024EA" w:rsidRPr="00BB5B7B">
        <w:rPr>
          <w:rFonts w:eastAsia="Book Antiqua"/>
          <w:sz w:val="24"/>
          <w:szCs w:val="24"/>
        </w:rPr>
        <w:t xml:space="preserve">. Il est réveillé </w:t>
      </w:r>
      <w:r w:rsidR="008D329D" w:rsidRPr="00BB5B7B">
        <w:rPr>
          <w:rFonts w:eastAsia="Book Antiqua"/>
          <w:sz w:val="24"/>
          <w:szCs w:val="24"/>
        </w:rPr>
        <w:t>-</w:t>
      </w:r>
      <w:r w:rsidR="00556B3E" w:rsidRPr="00BB5B7B">
        <w:rPr>
          <w:rFonts w:eastAsia="Book Antiqua"/>
          <w:sz w:val="24"/>
          <w:szCs w:val="24"/>
        </w:rPr>
        <w:t>tout en nage</w:t>
      </w:r>
      <w:r w:rsidR="008D329D" w:rsidRPr="00BB5B7B">
        <w:rPr>
          <w:rFonts w:eastAsia="Book Antiqua"/>
          <w:sz w:val="24"/>
          <w:szCs w:val="24"/>
        </w:rPr>
        <w:t>-</w:t>
      </w:r>
      <w:r w:rsidR="006F7ACC" w:rsidRPr="00BB5B7B">
        <w:rPr>
          <w:rFonts w:eastAsia="Book Antiqua"/>
          <w:sz w:val="24"/>
          <w:szCs w:val="24"/>
        </w:rPr>
        <w:t xml:space="preserve"> </w:t>
      </w:r>
      <w:r w:rsidR="00D024EA" w:rsidRPr="00BB5B7B">
        <w:rPr>
          <w:rFonts w:eastAsia="Book Antiqua"/>
          <w:sz w:val="24"/>
          <w:szCs w:val="24"/>
        </w:rPr>
        <w:t>par</w:t>
      </w:r>
      <w:r w:rsidR="00D024EA" w:rsidRPr="004D42E3">
        <w:rPr>
          <w:rFonts w:eastAsia="Book Antiqua"/>
          <w:sz w:val="24"/>
          <w:szCs w:val="24"/>
        </w:rPr>
        <w:t xml:space="preserve"> la voix de l’Amir qui crie sur Xassan : </w:t>
      </w:r>
    </w:p>
    <w:p w14:paraId="714BC5F7" w14:textId="70BC0E66" w:rsidR="00E428B1" w:rsidRPr="004D42E3" w:rsidRDefault="00D024EA"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Pourquoi l’a</w:t>
      </w:r>
      <w:r w:rsidR="00556B3E" w:rsidRPr="004D42E3">
        <w:rPr>
          <w:rFonts w:eastAsia="Book Antiqua"/>
          <w:sz w:val="24"/>
          <w:szCs w:val="24"/>
        </w:rPr>
        <w:t>s-</w:t>
      </w:r>
      <w:r w:rsidRPr="004D42E3">
        <w:rPr>
          <w:rFonts w:eastAsia="Book Antiqua"/>
          <w:sz w:val="24"/>
          <w:szCs w:val="24"/>
        </w:rPr>
        <w:t xml:space="preserve">tu laissé comme ça ? </w:t>
      </w:r>
      <w:r w:rsidR="006F7ACC" w:rsidRPr="004D42E3">
        <w:rPr>
          <w:rFonts w:eastAsia="Book Antiqua"/>
          <w:sz w:val="24"/>
          <w:szCs w:val="24"/>
        </w:rPr>
        <w:t>Il faut se méfier de ces gens</w:t>
      </w:r>
      <w:r w:rsidR="00D06634" w:rsidRPr="004D42E3">
        <w:rPr>
          <w:rFonts w:eastAsia="Book Antiqua"/>
          <w:sz w:val="24"/>
          <w:szCs w:val="24"/>
        </w:rPr>
        <w:t>. </w:t>
      </w:r>
      <w:r w:rsidR="00E43C98">
        <w:rPr>
          <w:rFonts w:eastAsia="Book Antiqua"/>
          <w:i/>
          <w:sz w:val="24"/>
          <w:szCs w:val="24"/>
        </w:rPr>
        <w:t xml:space="preserve">Iska </w:t>
      </w:r>
      <w:r w:rsidR="00395167" w:rsidRPr="004D42E3">
        <w:rPr>
          <w:rFonts w:eastAsia="Book Antiqua"/>
          <w:i/>
          <w:sz w:val="24"/>
          <w:szCs w:val="24"/>
        </w:rPr>
        <w:t>dhaaf</w:t>
      </w:r>
      <w:r w:rsidR="00993200">
        <w:rPr>
          <w:rFonts w:eastAsia="Book Antiqua"/>
          <w:sz w:val="24"/>
          <w:szCs w:val="24"/>
        </w:rPr>
        <w:t>,</w:t>
      </w:r>
      <w:r w:rsidR="006F7ACC" w:rsidRPr="004D42E3">
        <w:rPr>
          <w:rFonts w:eastAsia="Book Antiqua"/>
          <w:sz w:val="24"/>
          <w:szCs w:val="24"/>
        </w:rPr>
        <w:t xml:space="preserve"> </w:t>
      </w:r>
      <w:r w:rsidR="00993200">
        <w:rPr>
          <w:rFonts w:eastAsia="Book Antiqua"/>
          <w:sz w:val="24"/>
          <w:szCs w:val="24"/>
        </w:rPr>
        <w:t xml:space="preserve">laisse tomber. </w:t>
      </w:r>
      <w:r w:rsidR="00395167" w:rsidRPr="004D42E3">
        <w:rPr>
          <w:rFonts w:eastAsia="Book Antiqua"/>
          <w:sz w:val="24"/>
          <w:szCs w:val="24"/>
        </w:rPr>
        <w:t>Tu dois le menotter</w:t>
      </w:r>
      <w:r w:rsidR="0057473E" w:rsidRPr="004D42E3">
        <w:rPr>
          <w:rFonts w:eastAsia="Book Antiqua"/>
          <w:sz w:val="24"/>
          <w:szCs w:val="24"/>
        </w:rPr>
        <w:t>,</w:t>
      </w:r>
      <w:r w:rsidR="00395167" w:rsidRPr="004D42E3">
        <w:rPr>
          <w:rFonts w:eastAsia="Book Antiqua"/>
          <w:sz w:val="24"/>
          <w:szCs w:val="24"/>
        </w:rPr>
        <w:t xml:space="preserve"> sauf quand il mange et </w:t>
      </w:r>
      <w:r w:rsidR="0028335E" w:rsidRPr="004D42E3">
        <w:rPr>
          <w:rFonts w:eastAsia="Book Antiqua"/>
          <w:sz w:val="24"/>
          <w:szCs w:val="24"/>
        </w:rPr>
        <w:t>va au</w:t>
      </w:r>
      <w:r w:rsidR="00993200">
        <w:rPr>
          <w:rFonts w:eastAsia="Book Antiqua"/>
          <w:sz w:val="24"/>
          <w:szCs w:val="24"/>
        </w:rPr>
        <w:t>x toilettes</w:t>
      </w:r>
      <w:r w:rsidR="00BB4921">
        <w:rPr>
          <w:rFonts w:eastAsia="Book Antiqua"/>
          <w:i/>
          <w:sz w:val="24"/>
          <w:szCs w:val="24"/>
        </w:rPr>
        <w:t>.</w:t>
      </w:r>
      <w:r w:rsidR="00395167" w:rsidRPr="004D42E3">
        <w:rPr>
          <w:rFonts w:eastAsia="Book Antiqua"/>
          <w:sz w:val="24"/>
          <w:szCs w:val="24"/>
        </w:rPr>
        <w:t xml:space="preserve"> » </w:t>
      </w:r>
    </w:p>
    <w:p w14:paraId="682416A6" w14:textId="77777777" w:rsidR="00E428B1" w:rsidRPr="004D42E3" w:rsidRDefault="00395167"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A vos ordres, </w:t>
      </w:r>
      <w:r w:rsidR="0057473E" w:rsidRPr="004D42E3">
        <w:rPr>
          <w:rFonts w:eastAsia="Book Antiqua"/>
          <w:sz w:val="24"/>
          <w:szCs w:val="24"/>
        </w:rPr>
        <w:t>Capitaine</w:t>
      </w:r>
      <w:r w:rsidRPr="004D42E3">
        <w:rPr>
          <w:rFonts w:eastAsia="Book Antiqua"/>
          <w:sz w:val="24"/>
          <w:szCs w:val="24"/>
        </w:rPr>
        <w:t xml:space="preserve"> ! » </w:t>
      </w:r>
    </w:p>
    <w:p w14:paraId="6BC75A93" w14:textId="48CA4B56" w:rsidR="00E428B1" w:rsidRPr="004D42E3" w:rsidRDefault="00395167"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Ne te moque pas de moi, </w:t>
      </w:r>
      <w:r w:rsidRPr="004D42E3">
        <w:rPr>
          <w:rFonts w:eastAsia="Book Antiqua"/>
          <w:i/>
          <w:sz w:val="24"/>
          <w:szCs w:val="24"/>
        </w:rPr>
        <w:t>yare</w:t>
      </w:r>
      <w:r w:rsidR="0057473E" w:rsidRPr="004D42E3">
        <w:rPr>
          <w:rFonts w:eastAsia="Book Antiqua"/>
          <w:i/>
          <w:sz w:val="24"/>
          <w:szCs w:val="24"/>
        </w:rPr>
        <w:t>e</w:t>
      </w:r>
      <w:r w:rsidRPr="004D42E3">
        <w:rPr>
          <w:rFonts w:eastAsia="Book Antiqua"/>
          <w:i/>
          <w:sz w:val="24"/>
          <w:szCs w:val="24"/>
        </w:rPr>
        <w:t>y</w:t>
      </w:r>
      <w:r w:rsidR="00993200">
        <w:rPr>
          <w:rFonts w:eastAsia="Book Antiqua"/>
          <w:sz w:val="24"/>
          <w:szCs w:val="24"/>
        </w:rPr>
        <w:t>, petit</w:t>
      </w:r>
      <w:r w:rsidR="0057473E" w:rsidRPr="004D42E3">
        <w:rPr>
          <w:rFonts w:eastAsia="Book Antiqua"/>
          <w:sz w:val="24"/>
          <w:szCs w:val="24"/>
        </w:rPr>
        <w:t xml:space="preserve">. » </w:t>
      </w:r>
    </w:p>
    <w:p w14:paraId="5005B317" w14:textId="77777777" w:rsidR="00E428B1" w:rsidRPr="004D42E3" w:rsidRDefault="0057473E"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D’accord, Cheikh. » </w:t>
      </w:r>
    </w:p>
    <w:p w14:paraId="156665D7" w14:textId="2C8C8C4A" w:rsidR="00EA5F01" w:rsidRPr="004D42E3" w:rsidRDefault="0057473E" w:rsidP="006E64A8">
      <w:pPr>
        <w:spacing w:after="200" w:line="360" w:lineRule="auto"/>
        <w:jc w:val="both"/>
        <w:rPr>
          <w:rFonts w:eastAsia="Book Antiqua"/>
          <w:sz w:val="24"/>
          <w:szCs w:val="24"/>
        </w:rPr>
      </w:pPr>
      <w:r w:rsidRPr="004D42E3">
        <w:rPr>
          <w:rFonts w:eastAsia="Book Antiqua"/>
          <w:sz w:val="24"/>
          <w:szCs w:val="24"/>
        </w:rPr>
        <w:t>L’Amir repart avec une</w:t>
      </w:r>
      <w:r w:rsidRPr="004D42E3">
        <w:rPr>
          <w:rFonts w:eastAsia="Book Antiqua"/>
          <w:i/>
          <w:sz w:val="24"/>
          <w:szCs w:val="24"/>
        </w:rPr>
        <w:t xml:space="preserve"> tecnica</w:t>
      </w:r>
      <w:r w:rsidRPr="004D42E3">
        <w:rPr>
          <w:rFonts w:eastAsia="Book Antiqua"/>
          <w:sz w:val="24"/>
          <w:szCs w:val="24"/>
        </w:rPr>
        <w:t xml:space="preserve"> et laisse un autre milicien avec Xassan</w:t>
      </w:r>
      <w:r w:rsidR="0028335E" w:rsidRPr="004D42E3">
        <w:rPr>
          <w:rFonts w:eastAsia="Book Antiqua"/>
          <w:sz w:val="24"/>
          <w:szCs w:val="24"/>
        </w:rPr>
        <w:t xml:space="preserve"> Muufo</w:t>
      </w:r>
      <w:r w:rsidRPr="004D42E3">
        <w:rPr>
          <w:rFonts w:eastAsia="Book Antiqua"/>
          <w:sz w:val="24"/>
          <w:szCs w:val="24"/>
        </w:rPr>
        <w:t xml:space="preserve"> qui est content d’avoir un copain pour bavarder. </w:t>
      </w:r>
      <w:r w:rsidR="00247781">
        <w:rPr>
          <w:rFonts w:eastAsia="Book Antiqua"/>
          <w:sz w:val="24"/>
          <w:szCs w:val="24"/>
        </w:rPr>
        <w:t>Le deuxième qui s’appelle Cumar</w:t>
      </w:r>
      <w:r w:rsidRPr="004D42E3">
        <w:rPr>
          <w:rFonts w:eastAsia="Book Antiqua"/>
          <w:sz w:val="24"/>
          <w:szCs w:val="24"/>
        </w:rPr>
        <w:t xml:space="preserve"> </w:t>
      </w:r>
      <w:r w:rsidR="009A63C2" w:rsidRPr="004D42E3">
        <w:rPr>
          <w:rFonts w:eastAsia="Book Antiqua"/>
          <w:sz w:val="24"/>
          <w:szCs w:val="24"/>
        </w:rPr>
        <w:t xml:space="preserve">a comme surnom </w:t>
      </w:r>
      <w:r w:rsidR="00463E3F">
        <w:rPr>
          <w:rFonts w:eastAsia="Book Antiqua"/>
          <w:i/>
          <w:sz w:val="24"/>
          <w:szCs w:val="24"/>
        </w:rPr>
        <w:t>M</w:t>
      </w:r>
      <w:r w:rsidR="002F03C8" w:rsidRPr="004D42E3">
        <w:rPr>
          <w:rFonts w:eastAsia="Book Antiqua"/>
          <w:i/>
          <w:sz w:val="24"/>
          <w:szCs w:val="24"/>
        </w:rPr>
        <w:t>ooryaan</w:t>
      </w:r>
      <w:r w:rsidR="002F03C8" w:rsidRPr="004D42E3">
        <w:rPr>
          <w:rStyle w:val="Appelnotedebasdep"/>
          <w:rFonts w:eastAsia="Book Antiqua"/>
          <w:sz w:val="24"/>
          <w:szCs w:val="24"/>
        </w:rPr>
        <w:footnoteReference w:id="115"/>
      </w:r>
      <w:r w:rsidR="005B0B85" w:rsidRPr="004D42E3">
        <w:rPr>
          <w:rFonts w:eastAsia="Book Antiqua"/>
          <w:sz w:val="24"/>
          <w:szCs w:val="24"/>
        </w:rPr>
        <w:t xml:space="preserve">. Il est beaucoup plus </w:t>
      </w:r>
      <w:r w:rsidR="002F03C8" w:rsidRPr="004D42E3">
        <w:rPr>
          <w:rFonts w:eastAsia="Book Antiqua"/>
          <w:sz w:val="24"/>
          <w:szCs w:val="24"/>
        </w:rPr>
        <w:t xml:space="preserve">âgé et </w:t>
      </w:r>
      <w:r w:rsidR="00556B3E" w:rsidRPr="004D42E3">
        <w:rPr>
          <w:rFonts w:eastAsia="Book Antiqua"/>
          <w:sz w:val="24"/>
          <w:szCs w:val="24"/>
        </w:rPr>
        <w:t xml:space="preserve">costaud que </w:t>
      </w:r>
      <w:r w:rsidR="0028335E" w:rsidRPr="004D42E3">
        <w:rPr>
          <w:rFonts w:eastAsia="Book Antiqua"/>
          <w:sz w:val="24"/>
          <w:szCs w:val="24"/>
        </w:rPr>
        <w:t xml:space="preserve">Muufo </w:t>
      </w:r>
      <w:r w:rsidR="00CC4903" w:rsidRPr="004D42E3">
        <w:rPr>
          <w:rFonts w:eastAsia="Book Antiqua"/>
          <w:sz w:val="24"/>
          <w:szCs w:val="24"/>
        </w:rPr>
        <w:t>et plus grand</w:t>
      </w:r>
      <w:r w:rsidR="005B0B85" w:rsidRPr="004D42E3">
        <w:rPr>
          <w:rFonts w:eastAsia="Book Antiqua"/>
          <w:sz w:val="24"/>
          <w:szCs w:val="24"/>
        </w:rPr>
        <w:t xml:space="preserve">. On voit qu’il aime être déguisé comme </w:t>
      </w:r>
      <w:r w:rsidR="00BD66E1">
        <w:rPr>
          <w:rFonts w:eastAsia="Book Antiqua"/>
          <w:sz w:val="24"/>
          <w:szCs w:val="24"/>
        </w:rPr>
        <w:t xml:space="preserve">un des </w:t>
      </w:r>
      <w:r w:rsidR="005B0B85" w:rsidRPr="00BD66E1">
        <w:rPr>
          <w:rFonts w:eastAsia="Book Antiqua"/>
          <w:i/>
          <w:sz w:val="24"/>
          <w:szCs w:val="24"/>
        </w:rPr>
        <w:t>Shebab</w:t>
      </w:r>
      <w:r w:rsidR="00BD66E1">
        <w:rPr>
          <w:rFonts w:eastAsia="Book Antiqua"/>
          <w:i/>
          <w:sz w:val="24"/>
          <w:szCs w:val="24"/>
        </w:rPr>
        <w:t>s</w:t>
      </w:r>
      <w:r w:rsidR="005B0B85" w:rsidRPr="004D42E3">
        <w:rPr>
          <w:rFonts w:eastAsia="Book Antiqua"/>
          <w:sz w:val="24"/>
          <w:szCs w:val="24"/>
        </w:rPr>
        <w:t xml:space="preserve"> et avoir une arme. Même s’il essaie de bouger avec une certaine martialité, il </w:t>
      </w:r>
      <w:r w:rsidR="00B32A1D" w:rsidRPr="004D42E3">
        <w:rPr>
          <w:rFonts w:eastAsia="Book Antiqua"/>
          <w:sz w:val="24"/>
          <w:szCs w:val="24"/>
        </w:rPr>
        <w:t>n</w:t>
      </w:r>
      <w:r w:rsidR="005B0B85" w:rsidRPr="004D42E3">
        <w:rPr>
          <w:rFonts w:eastAsia="Book Antiqua"/>
          <w:sz w:val="24"/>
          <w:szCs w:val="24"/>
        </w:rPr>
        <w:t>’est pas très agile et élégant dans ses mouvements.</w:t>
      </w:r>
      <w:r w:rsidR="00820B2D" w:rsidRPr="004D42E3">
        <w:rPr>
          <w:rFonts w:eastAsia="Book Antiqua"/>
          <w:sz w:val="24"/>
          <w:szCs w:val="24"/>
        </w:rPr>
        <w:t xml:space="preserve"> </w:t>
      </w:r>
    </w:p>
    <w:p w14:paraId="79E26A72" w14:textId="112B95F9" w:rsidR="00E428B1" w:rsidRPr="004D42E3" w:rsidRDefault="00820B2D" w:rsidP="006E64A8">
      <w:pPr>
        <w:spacing w:after="200" w:line="360" w:lineRule="auto"/>
        <w:jc w:val="both"/>
        <w:rPr>
          <w:rFonts w:eastAsia="Book Antiqua"/>
          <w:sz w:val="24"/>
          <w:szCs w:val="24"/>
        </w:rPr>
      </w:pPr>
      <w:r w:rsidRPr="004D42E3">
        <w:rPr>
          <w:rFonts w:eastAsia="Book Antiqua"/>
          <w:sz w:val="24"/>
          <w:szCs w:val="24"/>
        </w:rPr>
        <w:t xml:space="preserve">A midi on amène le plat demandé par </w:t>
      </w:r>
      <w:r w:rsidR="00556B3E" w:rsidRPr="004D42E3">
        <w:rPr>
          <w:rFonts w:eastAsia="Book Antiqua"/>
          <w:sz w:val="24"/>
          <w:szCs w:val="24"/>
        </w:rPr>
        <w:t>Ulysse</w:t>
      </w:r>
      <w:r w:rsidRPr="004D42E3">
        <w:rPr>
          <w:rFonts w:eastAsia="Book Antiqua"/>
          <w:sz w:val="24"/>
          <w:szCs w:val="24"/>
        </w:rPr>
        <w:t xml:space="preserve"> le </w:t>
      </w:r>
      <w:r w:rsidR="00556B3E" w:rsidRPr="004D42E3">
        <w:rPr>
          <w:rFonts w:eastAsia="Book Antiqua"/>
          <w:sz w:val="24"/>
          <w:szCs w:val="24"/>
        </w:rPr>
        <w:t>jour précéde</w:t>
      </w:r>
      <w:r w:rsidR="008D329D" w:rsidRPr="004D42E3">
        <w:rPr>
          <w:rFonts w:eastAsia="Book Antiqua"/>
          <w:sz w:val="24"/>
          <w:szCs w:val="24"/>
        </w:rPr>
        <w:t xml:space="preserve">nt : des fougasses avec </w:t>
      </w:r>
      <w:r w:rsidR="00247781">
        <w:rPr>
          <w:rFonts w:eastAsia="Book Antiqua"/>
          <w:sz w:val="24"/>
          <w:szCs w:val="24"/>
        </w:rPr>
        <w:t>du foie de chameau émincé</w:t>
      </w:r>
      <w:r w:rsidRPr="004D42E3">
        <w:rPr>
          <w:rFonts w:eastAsia="Book Antiqua"/>
          <w:sz w:val="24"/>
          <w:szCs w:val="24"/>
        </w:rPr>
        <w:t xml:space="preserve"> et une sauce de piment rouge</w:t>
      </w:r>
      <w:r w:rsidR="0028335E" w:rsidRPr="004D42E3">
        <w:rPr>
          <w:rFonts w:eastAsia="Book Antiqua"/>
          <w:sz w:val="24"/>
          <w:szCs w:val="24"/>
        </w:rPr>
        <w:t xml:space="preserve"> aux dattes, avec des </w:t>
      </w:r>
      <w:r w:rsidRPr="004D42E3">
        <w:rPr>
          <w:rFonts w:eastAsia="Book Antiqua"/>
          <w:sz w:val="24"/>
          <w:szCs w:val="24"/>
        </w:rPr>
        <w:t>radis blancs</w:t>
      </w:r>
      <w:r w:rsidR="0028335E" w:rsidRPr="004D42E3">
        <w:rPr>
          <w:rFonts w:eastAsia="Book Antiqua"/>
          <w:sz w:val="24"/>
          <w:szCs w:val="24"/>
        </w:rPr>
        <w:t xml:space="preserve"> cru</w:t>
      </w:r>
      <w:r w:rsidR="00556B3E" w:rsidRPr="004D42E3">
        <w:rPr>
          <w:rFonts w:eastAsia="Book Antiqua"/>
          <w:sz w:val="24"/>
          <w:szCs w:val="24"/>
        </w:rPr>
        <w:t>s</w:t>
      </w:r>
      <w:r w:rsidRPr="004D42E3">
        <w:rPr>
          <w:rFonts w:eastAsia="Book Antiqua"/>
          <w:sz w:val="24"/>
          <w:szCs w:val="24"/>
        </w:rPr>
        <w:t>.</w:t>
      </w:r>
      <w:r w:rsidR="00EA5F01" w:rsidRPr="004D42E3">
        <w:rPr>
          <w:rFonts w:eastAsia="Book Antiqua"/>
          <w:sz w:val="24"/>
          <w:szCs w:val="24"/>
        </w:rPr>
        <w:t xml:space="preserve"> Il y aussi un bon jus de goyave bien glacé.</w:t>
      </w:r>
      <w:r w:rsidRPr="004D42E3">
        <w:rPr>
          <w:rFonts w:eastAsia="Book Antiqua"/>
          <w:sz w:val="24"/>
          <w:szCs w:val="24"/>
        </w:rPr>
        <w:t xml:space="preserve"> Effectivement on le traite très bien pour ce</w:t>
      </w:r>
      <w:r w:rsidR="0028335E" w:rsidRPr="004D42E3">
        <w:rPr>
          <w:rFonts w:eastAsia="Book Antiqua"/>
          <w:sz w:val="24"/>
          <w:szCs w:val="24"/>
        </w:rPr>
        <w:t xml:space="preserve"> qui concerne les repas</w:t>
      </w:r>
      <w:r w:rsidR="006801D2" w:rsidRPr="004D42E3">
        <w:rPr>
          <w:rFonts w:eastAsia="Book Antiqua"/>
          <w:sz w:val="24"/>
          <w:szCs w:val="24"/>
        </w:rPr>
        <w:t>. L</w:t>
      </w:r>
      <w:r w:rsidR="008D329D" w:rsidRPr="004D42E3">
        <w:rPr>
          <w:rFonts w:eastAsia="Book Antiqua"/>
          <w:sz w:val="24"/>
          <w:szCs w:val="24"/>
        </w:rPr>
        <w:t xml:space="preserve">es deux jeunes sont certainement contents de </w:t>
      </w:r>
      <w:r w:rsidRPr="004D42E3">
        <w:rPr>
          <w:rFonts w:eastAsia="Book Antiqua"/>
          <w:sz w:val="24"/>
          <w:szCs w:val="24"/>
        </w:rPr>
        <w:t>la cantine. C’est g</w:t>
      </w:r>
      <w:r w:rsidR="00463E3F">
        <w:rPr>
          <w:rFonts w:eastAsia="Book Antiqua"/>
          <w:sz w:val="24"/>
          <w:szCs w:val="24"/>
        </w:rPr>
        <w:t xml:space="preserve">râce à lui </w:t>
      </w:r>
      <w:r w:rsidRPr="004D42E3">
        <w:rPr>
          <w:rFonts w:eastAsia="Book Antiqua"/>
          <w:sz w:val="24"/>
          <w:szCs w:val="24"/>
        </w:rPr>
        <w:t>qu’ils peuvent manger si bi</w:t>
      </w:r>
      <w:r w:rsidR="0028335E" w:rsidRPr="004D42E3">
        <w:rPr>
          <w:rFonts w:eastAsia="Book Antiqua"/>
          <w:sz w:val="24"/>
          <w:szCs w:val="24"/>
        </w:rPr>
        <w:t>en et sont trop contents. Muufo</w:t>
      </w:r>
      <w:r w:rsidRPr="004D42E3">
        <w:rPr>
          <w:rFonts w:eastAsia="Book Antiqua"/>
          <w:sz w:val="24"/>
          <w:szCs w:val="24"/>
        </w:rPr>
        <w:t xml:space="preserve"> demande à </w:t>
      </w:r>
      <w:r w:rsidR="00463E3F">
        <w:rPr>
          <w:rFonts w:eastAsia="Book Antiqua"/>
          <w:sz w:val="24"/>
          <w:szCs w:val="24"/>
        </w:rPr>
        <w:t>Salgari</w:t>
      </w:r>
      <w:r w:rsidR="000D3766">
        <w:rPr>
          <w:rFonts w:eastAsia="Book Antiqua"/>
          <w:sz w:val="24"/>
          <w:szCs w:val="24"/>
        </w:rPr>
        <w:t xml:space="preserve"> </w:t>
      </w:r>
      <w:r w:rsidR="00556B3E" w:rsidRPr="004D42E3">
        <w:rPr>
          <w:rFonts w:eastAsia="Book Antiqua"/>
          <w:sz w:val="24"/>
          <w:szCs w:val="24"/>
        </w:rPr>
        <w:t>:</w:t>
      </w:r>
      <w:r w:rsidRPr="004D42E3">
        <w:rPr>
          <w:rFonts w:eastAsia="Book Antiqua"/>
          <w:sz w:val="24"/>
          <w:szCs w:val="24"/>
        </w:rPr>
        <w:t xml:space="preserve"> </w:t>
      </w:r>
      <w:r w:rsidR="00556B3E" w:rsidRPr="004D42E3">
        <w:rPr>
          <w:rFonts w:eastAsia="Book Antiqua"/>
          <w:sz w:val="24"/>
          <w:szCs w:val="24"/>
        </w:rPr>
        <w:t>« Alors, la cuisine s</w:t>
      </w:r>
      <w:r w:rsidRPr="004D42E3">
        <w:rPr>
          <w:rFonts w:eastAsia="Book Antiqua"/>
          <w:sz w:val="24"/>
          <w:szCs w:val="24"/>
        </w:rPr>
        <w:t xml:space="preserve">omalienne </w:t>
      </w:r>
      <w:r w:rsidR="00026127" w:rsidRPr="004D42E3">
        <w:rPr>
          <w:rFonts w:eastAsia="Book Antiqua"/>
          <w:sz w:val="24"/>
          <w:szCs w:val="24"/>
        </w:rPr>
        <w:t>est-ce qu’</w:t>
      </w:r>
      <w:r w:rsidR="000D3766">
        <w:rPr>
          <w:rFonts w:eastAsia="Book Antiqua"/>
          <w:sz w:val="24"/>
          <w:szCs w:val="24"/>
        </w:rPr>
        <w:t>elle te plait, tonton</w:t>
      </w:r>
      <w:r w:rsidRPr="004D42E3">
        <w:rPr>
          <w:rFonts w:eastAsia="Book Antiqua"/>
          <w:sz w:val="24"/>
          <w:szCs w:val="24"/>
        </w:rPr>
        <w:t xml:space="preserve"> ? » « Et comment ! » répond </w:t>
      </w:r>
      <w:r w:rsidR="00BB4921">
        <w:rPr>
          <w:rFonts w:eastAsia="Book Antiqua"/>
          <w:sz w:val="24"/>
          <w:szCs w:val="24"/>
        </w:rPr>
        <w:t xml:space="preserve">notre </w:t>
      </w:r>
      <w:r w:rsidR="00370D69">
        <w:rPr>
          <w:rFonts w:eastAsia="Book Antiqua"/>
          <w:sz w:val="24"/>
          <w:szCs w:val="24"/>
        </w:rPr>
        <w:t>commissaire</w:t>
      </w:r>
      <w:r w:rsidR="00556B3E" w:rsidRPr="004D42E3">
        <w:rPr>
          <w:rFonts w:eastAsia="Book Antiqua"/>
          <w:sz w:val="24"/>
          <w:szCs w:val="24"/>
        </w:rPr>
        <w:t xml:space="preserve">. </w:t>
      </w:r>
      <w:r w:rsidRPr="004D42E3">
        <w:rPr>
          <w:rFonts w:eastAsia="Book Antiqua"/>
          <w:sz w:val="24"/>
          <w:szCs w:val="24"/>
        </w:rPr>
        <w:t>« Qu</w:t>
      </w:r>
      <w:r w:rsidR="00556B3E" w:rsidRPr="004D42E3">
        <w:rPr>
          <w:rFonts w:eastAsia="Book Antiqua"/>
          <w:sz w:val="24"/>
          <w:szCs w:val="24"/>
        </w:rPr>
        <w:t xml:space="preserve">el plat veut tu pour demain ? » </w:t>
      </w:r>
      <w:r w:rsidRPr="004D42E3">
        <w:rPr>
          <w:rFonts w:eastAsia="Book Antiqua"/>
          <w:sz w:val="24"/>
          <w:szCs w:val="24"/>
        </w:rPr>
        <w:t>« </w:t>
      </w:r>
      <w:r w:rsidR="00621635" w:rsidRPr="004D42E3">
        <w:rPr>
          <w:rFonts w:eastAsia="Book Antiqua"/>
          <w:sz w:val="24"/>
          <w:szCs w:val="24"/>
        </w:rPr>
        <w:t xml:space="preserve">Du </w:t>
      </w:r>
      <w:r w:rsidR="00621635" w:rsidRPr="004D42E3">
        <w:rPr>
          <w:rFonts w:eastAsia="Book Antiqua"/>
          <w:i/>
          <w:sz w:val="24"/>
          <w:szCs w:val="24"/>
        </w:rPr>
        <w:t>sor</w:t>
      </w:r>
      <w:r w:rsidR="00621635" w:rsidRPr="004D42E3">
        <w:rPr>
          <w:rStyle w:val="Appelnotedebasdep"/>
          <w:rFonts w:eastAsia="Book Antiqua"/>
          <w:sz w:val="24"/>
          <w:szCs w:val="24"/>
        </w:rPr>
        <w:footnoteReference w:id="116"/>
      </w:r>
      <w:r w:rsidR="00621635" w:rsidRPr="004D42E3">
        <w:rPr>
          <w:rFonts w:eastAsia="Book Antiqua"/>
          <w:sz w:val="24"/>
          <w:szCs w:val="24"/>
        </w:rPr>
        <w:t xml:space="preserve"> </w:t>
      </w:r>
      <w:r w:rsidR="0028335E" w:rsidRPr="004D42E3">
        <w:rPr>
          <w:rFonts w:eastAsia="Book Antiqua"/>
          <w:sz w:val="24"/>
          <w:szCs w:val="24"/>
        </w:rPr>
        <w:t xml:space="preserve">blanc </w:t>
      </w:r>
      <w:r w:rsidR="00621635" w:rsidRPr="004D42E3">
        <w:rPr>
          <w:rFonts w:eastAsia="Book Antiqua"/>
          <w:sz w:val="24"/>
          <w:szCs w:val="24"/>
        </w:rPr>
        <w:t xml:space="preserve">avec </w:t>
      </w:r>
      <w:r w:rsidR="004E264A" w:rsidRPr="004D42E3">
        <w:rPr>
          <w:rFonts w:eastAsia="Book Antiqua"/>
          <w:sz w:val="24"/>
          <w:szCs w:val="24"/>
        </w:rPr>
        <w:t xml:space="preserve">du </w:t>
      </w:r>
      <w:r w:rsidR="00621635" w:rsidRPr="004D42E3">
        <w:rPr>
          <w:rFonts w:eastAsia="Book Antiqua"/>
          <w:i/>
          <w:sz w:val="24"/>
          <w:szCs w:val="24"/>
        </w:rPr>
        <w:t>maraq</w:t>
      </w:r>
      <w:r w:rsidR="000D3766">
        <w:rPr>
          <w:rFonts w:eastAsia="Book Antiqua"/>
          <w:sz w:val="24"/>
          <w:szCs w:val="24"/>
        </w:rPr>
        <w:t xml:space="preserve">, de la sauce, </w:t>
      </w:r>
      <w:r w:rsidR="00621635" w:rsidRPr="004D42E3">
        <w:rPr>
          <w:rFonts w:eastAsia="Book Antiqua"/>
          <w:sz w:val="24"/>
          <w:szCs w:val="24"/>
        </w:rPr>
        <w:t xml:space="preserve">et du piment vert frais. » </w:t>
      </w:r>
      <w:r w:rsidR="00556B3E" w:rsidRPr="004D42E3">
        <w:rPr>
          <w:rFonts w:eastAsia="Book Antiqua"/>
          <w:sz w:val="24"/>
          <w:szCs w:val="24"/>
        </w:rPr>
        <w:t xml:space="preserve"> </w:t>
      </w:r>
      <w:r w:rsidR="00621635" w:rsidRPr="004D42E3">
        <w:rPr>
          <w:rFonts w:eastAsia="Book Antiqua"/>
          <w:sz w:val="24"/>
          <w:szCs w:val="24"/>
        </w:rPr>
        <w:t xml:space="preserve">« Ah, là je suis d’accord ! » </w:t>
      </w:r>
      <w:r w:rsidR="00E428B1" w:rsidRPr="004D42E3">
        <w:rPr>
          <w:rFonts w:eastAsia="Book Antiqua"/>
          <w:sz w:val="24"/>
          <w:szCs w:val="24"/>
        </w:rPr>
        <w:t>r</w:t>
      </w:r>
      <w:r w:rsidR="0028335E" w:rsidRPr="004D42E3">
        <w:rPr>
          <w:rFonts w:eastAsia="Book Antiqua"/>
          <w:sz w:val="24"/>
          <w:szCs w:val="24"/>
        </w:rPr>
        <w:t>épond Mu</w:t>
      </w:r>
      <w:r w:rsidR="00247781">
        <w:rPr>
          <w:rFonts w:eastAsia="Book Antiqua"/>
          <w:sz w:val="24"/>
          <w:szCs w:val="24"/>
        </w:rPr>
        <w:t>u</w:t>
      </w:r>
      <w:r w:rsidR="0028335E" w:rsidRPr="004D42E3">
        <w:rPr>
          <w:rFonts w:eastAsia="Book Antiqua"/>
          <w:sz w:val="24"/>
          <w:szCs w:val="24"/>
        </w:rPr>
        <w:t>fo</w:t>
      </w:r>
      <w:r w:rsidR="00621635" w:rsidRPr="004D42E3">
        <w:rPr>
          <w:rFonts w:eastAsia="Book Antiqua"/>
          <w:sz w:val="24"/>
          <w:szCs w:val="24"/>
        </w:rPr>
        <w:t>, auquel cette mission a été certainement donnée comme prix pour une bonne action.</w:t>
      </w:r>
      <w:r w:rsidR="0028335E" w:rsidRPr="004D42E3">
        <w:rPr>
          <w:rFonts w:eastAsia="Book Antiqua"/>
          <w:sz w:val="24"/>
          <w:szCs w:val="24"/>
        </w:rPr>
        <w:t xml:space="preserve"> Mooryaan rigole avec Muufo</w:t>
      </w:r>
      <w:r w:rsidR="00556B3E" w:rsidRPr="004D42E3">
        <w:rPr>
          <w:rFonts w:eastAsia="Book Antiqua"/>
          <w:sz w:val="24"/>
          <w:szCs w:val="24"/>
        </w:rPr>
        <w:t> :</w:t>
      </w:r>
    </w:p>
    <w:p w14:paraId="52529E6D" w14:textId="730DEE75" w:rsidR="00E428B1" w:rsidRPr="004D42E3" w:rsidRDefault="00BB39D3"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J’espère qu’</w:t>
      </w:r>
      <w:r w:rsidR="0028335E" w:rsidRPr="004D42E3">
        <w:rPr>
          <w:rFonts w:eastAsia="Book Antiqua"/>
          <w:sz w:val="24"/>
          <w:szCs w:val="24"/>
        </w:rPr>
        <w:t xml:space="preserve">à cause de toi on ne va pas manger du </w:t>
      </w:r>
      <w:r w:rsidR="0028335E" w:rsidRPr="004D42E3">
        <w:rPr>
          <w:rFonts w:eastAsia="Book Antiqua"/>
          <w:i/>
          <w:sz w:val="24"/>
          <w:szCs w:val="24"/>
        </w:rPr>
        <w:t>muufo</w:t>
      </w:r>
      <w:r w:rsidR="0028335E" w:rsidRPr="004D42E3">
        <w:rPr>
          <w:rFonts w:eastAsia="Book Antiqua"/>
          <w:sz w:val="24"/>
          <w:szCs w:val="24"/>
        </w:rPr>
        <w:t xml:space="preserve"> tous les jours, quand même. »</w:t>
      </w:r>
    </w:p>
    <w:p w14:paraId="08BB7FDE" w14:textId="69FC5E2B" w:rsidR="00E428B1" w:rsidRPr="004D42E3" w:rsidRDefault="00621635"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w:t>
      </w:r>
      <w:r w:rsidR="0028335E" w:rsidRPr="004D42E3">
        <w:rPr>
          <w:rFonts w:eastAsia="Book Antiqua"/>
          <w:sz w:val="24"/>
          <w:szCs w:val="24"/>
        </w:rPr>
        <w:t>« </w:t>
      </w:r>
      <w:r w:rsidR="0028335E" w:rsidRPr="004D42E3">
        <w:rPr>
          <w:rFonts w:eastAsia="Book Antiqua"/>
          <w:i/>
          <w:sz w:val="24"/>
          <w:szCs w:val="24"/>
        </w:rPr>
        <w:t>I</w:t>
      </w:r>
      <w:r w:rsidR="00634F7A" w:rsidRPr="004D42E3">
        <w:rPr>
          <w:rFonts w:eastAsia="Book Antiqua"/>
          <w:i/>
          <w:sz w:val="24"/>
          <w:szCs w:val="24"/>
        </w:rPr>
        <w:t>s</w:t>
      </w:r>
      <w:r w:rsidR="004E264A" w:rsidRPr="004D42E3">
        <w:rPr>
          <w:rFonts w:eastAsia="Book Antiqua"/>
          <w:i/>
          <w:sz w:val="24"/>
          <w:szCs w:val="24"/>
        </w:rPr>
        <w:t xml:space="preserve">ka </w:t>
      </w:r>
      <w:r w:rsidR="003C425D" w:rsidRPr="004D42E3">
        <w:rPr>
          <w:rFonts w:eastAsia="Book Antiqua"/>
          <w:i/>
          <w:sz w:val="24"/>
          <w:szCs w:val="24"/>
        </w:rPr>
        <w:t>dhaaf, m</w:t>
      </w:r>
      <w:r w:rsidR="0028335E" w:rsidRPr="004D42E3">
        <w:rPr>
          <w:rFonts w:eastAsia="Book Antiqua"/>
          <w:i/>
          <w:sz w:val="24"/>
          <w:szCs w:val="24"/>
        </w:rPr>
        <w:t>ooryaan</w:t>
      </w:r>
      <w:r w:rsidR="00B84560" w:rsidRPr="004D42E3">
        <w:rPr>
          <w:rFonts w:eastAsia="Book Antiqua"/>
          <w:i/>
          <w:sz w:val="24"/>
          <w:szCs w:val="24"/>
        </w:rPr>
        <w:t>ow</w:t>
      </w:r>
      <w:r w:rsidR="000D3766">
        <w:rPr>
          <w:rFonts w:eastAsia="Book Antiqua"/>
          <w:i/>
          <w:sz w:val="24"/>
          <w:szCs w:val="24"/>
        </w:rPr>
        <w:t>.</w:t>
      </w:r>
      <w:r w:rsidR="0028335E" w:rsidRPr="004D42E3">
        <w:rPr>
          <w:rFonts w:eastAsia="Book Antiqua"/>
          <w:i/>
          <w:sz w:val="24"/>
          <w:szCs w:val="24"/>
        </w:rPr>
        <w:t> </w:t>
      </w:r>
      <w:r w:rsidR="000D3766" w:rsidRPr="000D3766">
        <w:rPr>
          <w:rFonts w:eastAsia="Book Antiqua"/>
          <w:sz w:val="24"/>
          <w:szCs w:val="24"/>
        </w:rPr>
        <w:t xml:space="preserve">Laisse tomber, voyou </w:t>
      </w:r>
      <w:r w:rsidR="0028335E" w:rsidRPr="000D3766">
        <w:rPr>
          <w:rFonts w:eastAsia="Book Antiqua"/>
          <w:sz w:val="24"/>
          <w:szCs w:val="24"/>
        </w:rPr>
        <w:t>!</w:t>
      </w:r>
      <w:r w:rsidR="0028335E" w:rsidRPr="004D42E3">
        <w:rPr>
          <w:rFonts w:eastAsia="Book Antiqua"/>
          <w:sz w:val="24"/>
          <w:szCs w:val="24"/>
        </w:rPr>
        <w:t xml:space="preserve"> » </w:t>
      </w:r>
    </w:p>
    <w:p w14:paraId="519DF1C4" w14:textId="4750510C" w:rsidR="00E428B1" w:rsidRPr="004D42E3" w:rsidRDefault="00621635"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Qu’a</w:t>
      </w:r>
      <w:r w:rsidR="00B84560" w:rsidRPr="004D42E3">
        <w:rPr>
          <w:rFonts w:eastAsia="Book Antiqua"/>
          <w:sz w:val="24"/>
          <w:szCs w:val="24"/>
        </w:rPr>
        <w:t>s-tu fait</w:t>
      </w:r>
      <w:r w:rsidRPr="004D42E3">
        <w:rPr>
          <w:rFonts w:eastAsia="Book Antiqua"/>
          <w:sz w:val="24"/>
          <w:szCs w:val="24"/>
        </w:rPr>
        <w:t xml:space="preserve"> pour avoir cette chance de rester avec un prisonnier ? » </w:t>
      </w:r>
    </w:p>
    <w:p w14:paraId="6FBC4615" w14:textId="0C1546A8" w:rsidR="00B37711" w:rsidRPr="004D42E3" w:rsidRDefault="00621635" w:rsidP="006E64A8">
      <w:pPr>
        <w:spacing w:after="200" w:line="360" w:lineRule="auto"/>
        <w:jc w:val="both"/>
        <w:rPr>
          <w:rFonts w:eastAsia="Book Antiqua"/>
          <w:sz w:val="24"/>
          <w:szCs w:val="24"/>
        </w:rPr>
      </w:pPr>
      <w:r w:rsidRPr="004D42E3">
        <w:rPr>
          <w:rFonts w:eastAsia="Book Antiqua"/>
          <w:sz w:val="24"/>
          <w:szCs w:val="24"/>
        </w:rPr>
        <w:t>Cumar aimerait bien raconter tout, mais Xassan le fait taire.</w:t>
      </w:r>
      <w:r w:rsidR="002F03C8" w:rsidRPr="004D42E3">
        <w:rPr>
          <w:rFonts w:eastAsia="Book Antiqua"/>
          <w:sz w:val="24"/>
          <w:szCs w:val="24"/>
        </w:rPr>
        <w:t xml:space="preserve"> Les geôliers </w:t>
      </w:r>
      <w:r w:rsidR="00EA5F01" w:rsidRPr="004D42E3">
        <w:rPr>
          <w:rFonts w:eastAsia="Book Antiqua"/>
          <w:sz w:val="24"/>
          <w:szCs w:val="24"/>
        </w:rPr>
        <w:t xml:space="preserve">retournent à l’extérieur pour bavarder assis sur la natte. Cumar aime parler des actions militaires </w:t>
      </w:r>
      <w:r w:rsidR="0028335E" w:rsidRPr="004D42E3">
        <w:rPr>
          <w:rFonts w:eastAsia="Book Antiqua"/>
          <w:sz w:val="24"/>
          <w:szCs w:val="24"/>
        </w:rPr>
        <w:t xml:space="preserve">et de son passé de </w:t>
      </w:r>
      <w:r w:rsidR="0028335E" w:rsidRPr="00247781">
        <w:rPr>
          <w:rFonts w:eastAsia="Book Antiqua"/>
          <w:i/>
          <w:sz w:val="24"/>
          <w:szCs w:val="24"/>
        </w:rPr>
        <w:t>m</w:t>
      </w:r>
      <w:r w:rsidR="002824FE" w:rsidRPr="00247781">
        <w:rPr>
          <w:rFonts w:eastAsia="Book Antiqua"/>
          <w:i/>
          <w:sz w:val="24"/>
          <w:szCs w:val="24"/>
        </w:rPr>
        <w:t>ooryaan</w:t>
      </w:r>
      <w:r w:rsidR="005303A7" w:rsidRPr="004D42E3">
        <w:rPr>
          <w:rFonts w:eastAsia="Book Antiqua"/>
          <w:sz w:val="24"/>
          <w:szCs w:val="24"/>
        </w:rPr>
        <w:t xml:space="preserve"> </w:t>
      </w:r>
      <w:r w:rsidR="002824FE" w:rsidRPr="004D42E3">
        <w:rPr>
          <w:rFonts w:eastAsia="Book Antiqua"/>
          <w:sz w:val="24"/>
          <w:szCs w:val="24"/>
        </w:rPr>
        <w:t>;</w:t>
      </w:r>
      <w:r w:rsidR="00EA5F01" w:rsidRPr="004D42E3">
        <w:rPr>
          <w:rFonts w:eastAsia="Book Antiqua"/>
          <w:sz w:val="24"/>
          <w:szCs w:val="24"/>
        </w:rPr>
        <w:t xml:space="preserve"> Xassan le suit avec beaucoup moins d’enthous</w:t>
      </w:r>
      <w:r w:rsidR="002824FE" w:rsidRPr="004D42E3">
        <w:rPr>
          <w:rFonts w:eastAsia="Book Antiqua"/>
          <w:sz w:val="24"/>
          <w:szCs w:val="24"/>
        </w:rPr>
        <w:t xml:space="preserve">iasme. </w:t>
      </w:r>
      <w:r w:rsidR="00B84560" w:rsidRPr="004D42E3">
        <w:rPr>
          <w:rFonts w:eastAsia="Book Antiqua"/>
          <w:sz w:val="24"/>
          <w:szCs w:val="24"/>
        </w:rPr>
        <w:t>Salgari mange avec goû</w:t>
      </w:r>
      <w:r w:rsidR="00524C8A">
        <w:rPr>
          <w:rFonts w:eastAsia="Book Antiqua"/>
          <w:sz w:val="24"/>
          <w:szCs w:val="24"/>
        </w:rPr>
        <w:t>t et remercie Dieu, les Shebab</w:t>
      </w:r>
      <w:r w:rsidR="00BD66E1">
        <w:rPr>
          <w:rFonts w:eastAsia="Book Antiqua"/>
          <w:sz w:val="24"/>
          <w:szCs w:val="24"/>
        </w:rPr>
        <w:t>s</w:t>
      </w:r>
      <w:r w:rsidR="00EA5F01" w:rsidRPr="004D42E3">
        <w:rPr>
          <w:rFonts w:eastAsia="Book Antiqua"/>
          <w:sz w:val="24"/>
          <w:szCs w:val="24"/>
        </w:rPr>
        <w:t xml:space="preserve"> et la dame qui a cuisiné et s’endort après le re</w:t>
      </w:r>
      <w:r w:rsidR="00247781">
        <w:rPr>
          <w:rFonts w:eastAsia="Book Antiqua"/>
          <w:sz w:val="24"/>
          <w:szCs w:val="24"/>
        </w:rPr>
        <w:t>pas à cause de la forte chaleur</w:t>
      </w:r>
      <w:r w:rsidR="006801D2" w:rsidRPr="004D42E3">
        <w:rPr>
          <w:rFonts w:eastAsia="Book Antiqua"/>
          <w:sz w:val="24"/>
          <w:szCs w:val="24"/>
        </w:rPr>
        <w:t xml:space="preserve"> </w:t>
      </w:r>
      <w:r w:rsidR="00EA5F01" w:rsidRPr="004D42E3">
        <w:rPr>
          <w:rFonts w:eastAsia="Book Antiqua"/>
          <w:sz w:val="24"/>
          <w:szCs w:val="24"/>
        </w:rPr>
        <w:t>qui donne de la somnolence. Ses geôliers apprécient le fait qu’il se soit endormi et profitent, eux aussi, pour rentrer à l’ombre, et faire une sieste sur une grande natte à côté d’</w:t>
      </w:r>
      <w:r w:rsidR="00B84560" w:rsidRPr="004D42E3">
        <w:rPr>
          <w:rFonts w:eastAsia="Book Antiqua"/>
          <w:sz w:val="24"/>
          <w:szCs w:val="24"/>
        </w:rPr>
        <w:t>Ulysse</w:t>
      </w:r>
      <w:r w:rsidR="00EA5F01" w:rsidRPr="004D42E3">
        <w:rPr>
          <w:rFonts w:eastAsia="Book Antiqua"/>
          <w:sz w:val="24"/>
          <w:szCs w:val="24"/>
        </w:rPr>
        <w:t xml:space="preserve">. L’atmosphère est désormais familiale, même si Cumar se méfie, car il a peur de l’Amir et il </w:t>
      </w:r>
      <w:r w:rsidR="00845F8B" w:rsidRPr="004D42E3">
        <w:rPr>
          <w:rFonts w:eastAsia="Book Antiqua"/>
          <w:sz w:val="24"/>
          <w:szCs w:val="24"/>
        </w:rPr>
        <w:t>n</w:t>
      </w:r>
      <w:r w:rsidR="002F03C8" w:rsidRPr="004D42E3">
        <w:rPr>
          <w:rFonts w:eastAsia="Book Antiqua"/>
          <w:sz w:val="24"/>
          <w:szCs w:val="24"/>
        </w:rPr>
        <w:t>’est pas de la même famille d’</w:t>
      </w:r>
      <w:r w:rsidR="00B84560" w:rsidRPr="004D42E3">
        <w:rPr>
          <w:rFonts w:eastAsia="Book Antiqua"/>
          <w:sz w:val="24"/>
          <w:szCs w:val="24"/>
        </w:rPr>
        <w:t>Ulysse</w:t>
      </w:r>
      <w:r w:rsidR="002F03C8" w:rsidRPr="004D42E3">
        <w:rPr>
          <w:rFonts w:eastAsia="Book Antiqua"/>
          <w:sz w:val="24"/>
          <w:szCs w:val="24"/>
        </w:rPr>
        <w:t xml:space="preserve"> et Xassan. Cumar est </w:t>
      </w:r>
      <w:r w:rsidR="000D3766">
        <w:rPr>
          <w:rFonts w:eastAsia="Book Antiqua"/>
          <w:sz w:val="24"/>
          <w:szCs w:val="24"/>
        </w:rPr>
        <w:t xml:space="preserve">de la grande tribu des </w:t>
      </w:r>
      <w:r w:rsidR="002F03C8" w:rsidRPr="004D42E3">
        <w:rPr>
          <w:rFonts w:eastAsia="Book Antiqua"/>
          <w:i/>
          <w:sz w:val="24"/>
          <w:szCs w:val="24"/>
        </w:rPr>
        <w:t>Habar Gidir</w:t>
      </w:r>
      <w:r w:rsidR="002F03C8" w:rsidRPr="004D42E3">
        <w:rPr>
          <w:rFonts w:eastAsia="Book Antiqua"/>
          <w:sz w:val="24"/>
          <w:szCs w:val="24"/>
        </w:rPr>
        <w:t xml:space="preserve"> et avait été un</w:t>
      </w:r>
      <w:r w:rsidR="00B84560" w:rsidRPr="004D42E3">
        <w:rPr>
          <w:rFonts w:eastAsia="Book Antiqua"/>
          <w:sz w:val="24"/>
          <w:szCs w:val="24"/>
        </w:rPr>
        <w:t xml:space="preserve"> de ces jeunes dans les années </w:t>
      </w:r>
      <w:r w:rsidR="002F03C8" w:rsidRPr="004D42E3">
        <w:rPr>
          <w:rFonts w:eastAsia="Book Antiqua"/>
          <w:sz w:val="24"/>
          <w:szCs w:val="24"/>
        </w:rPr>
        <w:t xml:space="preserve">90 </w:t>
      </w:r>
      <w:r w:rsidR="002824FE" w:rsidRPr="004D42E3">
        <w:rPr>
          <w:rFonts w:eastAsia="Book Antiqua"/>
          <w:sz w:val="24"/>
          <w:szCs w:val="24"/>
        </w:rPr>
        <w:t>qui avaient mis</w:t>
      </w:r>
      <w:r w:rsidR="006801D2" w:rsidRPr="004D42E3">
        <w:rPr>
          <w:rFonts w:eastAsia="Book Antiqua"/>
          <w:sz w:val="24"/>
          <w:szCs w:val="24"/>
        </w:rPr>
        <w:t xml:space="preserve"> à feu et à sang </w:t>
      </w:r>
      <w:r w:rsidR="00B84560" w:rsidRPr="004D42E3">
        <w:rPr>
          <w:rFonts w:eastAsia="Book Antiqua"/>
          <w:sz w:val="24"/>
          <w:szCs w:val="24"/>
        </w:rPr>
        <w:t>la Somalie</w:t>
      </w:r>
      <w:r w:rsidR="002824FE" w:rsidRPr="004D42E3">
        <w:rPr>
          <w:rFonts w:eastAsia="Book Antiqua"/>
          <w:sz w:val="24"/>
          <w:szCs w:val="24"/>
        </w:rPr>
        <w:t xml:space="preserve"> pour les différents clans, seigneurs de la guerre et chef </w:t>
      </w:r>
      <w:r w:rsidR="00B84560" w:rsidRPr="004D42E3">
        <w:rPr>
          <w:rFonts w:eastAsia="Book Antiqua"/>
          <w:sz w:val="24"/>
          <w:szCs w:val="24"/>
        </w:rPr>
        <w:t>mafieux</w:t>
      </w:r>
      <w:r w:rsidR="002824FE" w:rsidRPr="004D42E3">
        <w:rPr>
          <w:rFonts w:eastAsia="Book Antiqua"/>
          <w:sz w:val="24"/>
          <w:szCs w:val="24"/>
        </w:rPr>
        <w:t>, avec leurs actes de braquage</w:t>
      </w:r>
      <w:r w:rsidR="00B84560" w:rsidRPr="004D42E3">
        <w:rPr>
          <w:rFonts w:eastAsia="Book Antiqua"/>
          <w:sz w:val="24"/>
          <w:szCs w:val="24"/>
        </w:rPr>
        <w:t>s</w:t>
      </w:r>
      <w:r w:rsidR="002824FE" w:rsidRPr="004D42E3">
        <w:rPr>
          <w:rFonts w:eastAsia="Book Antiqua"/>
          <w:sz w:val="24"/>
          <w:szCs w:val="24"/>
        </w:rPr>
        <w:t>, viols et assassinats.</w:t>
      </w:r>
      <w:r w:rsidR="000C3F4E" w:rsidRPr="004D42E3">
        <w:rPr>
          <w:rFonts w:eastAsia="Book Antiqua"/>
          <w:sz w:val="24"/>
          <w:szCs w:val="24"/>
        </w:rPr>
        <w:t xml:space="preserve"> Plus tard, comme il est de Harardhere, dans la</w:t>
      </w:r>
      <w:r w:rsidR="00D024A9" w:rsidRPr="004D42E3">
        <w:rPr>
          <w:rFonts w:eastAsia="Book Antiqua"/>
          <w:sz w:val="24"/>
          <w:szCs w:val="24"/>
        </w:rPr>
        <w:t xml:space="preserve"> province de Mudug, 500 km de Mogadishu, il a fait même partie des </w:t>
      </w:r>
      <w:r w:rsidR="0028335E" w:rsidRPr="004D42E3">
        <w:rPr>
          <w:rFonts w:eastAsia="Book Antiqua"/>
          <w:i/>
          <w:sz w:val="24"/>
          <w:szCs w:val="24"/>
        </w:rPr>
        <w:t>b</w:t>
      </w:r>
      <w:r w:rsidR="00D024A9" w:rsidRPr="004D42E3">
        <w:rPr>
          <w:rFonts w:eastAsia="Book Antiqua"/>
          <w:i/>
          <w:sz w:val="24"/>
          <w:szCs w:val="24"/>
        </w:rPr>
        <w:t>urcad</w:t>
      </w:r>
      <w:r w:rsidR="00AB72A7">
        <w:rPr>
          <w:rFonts w:eastAsia="Book Antiqua"/>
          <w:i/>
          <w:sz w:val="24"/>
          <w:szCs w:val="24"/>
        </w:rPr>
        <w:t>s</w:t>
      </w:r>
      <w:r w:rsidR="00D024A9" w:rsidRPr="004D42E3">
        <w:rPr>
          <w:rFonts w:eastAsia="Book Antiqua"/>
          <w:i/>
          <w:sz w:val="24"/>
          <w:szCs w:val="24"/>
        </w:rPr>
        <w:t xml:space="preserve"> badeed</w:t>
      </w:r>
      <w:r w:rsidR="00247781">
        <w:rPr>
          <w:rFonts w:eastAsia="Book Antiqua"/>
          <w:i/>
          <w:sz w:val="24"/>
          <w:szCs w:val="24"/>
        </w:rPr>
        <w:t>s</w:t>
      </w:r>
      <w:r w:rsidR="00D024A9" w:rsidRPr="004D42E3">
        <w:rPr>
          <w:rFonts w:eastAsia="Book Antiqua"/>
          <w:sz w:val="24"/>
          <w:szCs w:val="24"/>
        </w:rPr>
        <w:t>, les pirates.</w:t>
      </w:r>
      <w:r w:rsidR="00A14C3B" w:rsidRPr="004D42E3">
        <w:rPr>
          <w:rFonts w:eastAsia="Book Antiqua"/>
          <w:sz w:val="24"/>
          <w:szCs w:val="24"/>
        </w:rPr>
        <w:t xml:space="preserve"> </w:t>
      </w:r>
    </w:p>
    <w:p w14:paraId="55E1DA6C" w14:textId="6FE19214" w:rsidR="00B03F35" w:rsidRPr="00BB5B7B" w:rsidRDefault="00A14C3B" w:rsidP="006E64A8">
      <w:pPr>
        <w:spacing w:after="200" w:line="360" w:lineRule="auto"/>
        <w:jc w:val="both"/>
        <w:rPr>
          <w:rFonts w:eastAsia="Book Antiqua"/>
          <w:sz w:val="24"/>
          <w:szCs w:val="24"/>
        </w:rPr>
      </w:pPr>
      <w:r w:rsidRPr="004D42E3">
        <w:rPr>
          <w:rFonts w:eastAsia="Book Antiqua"/>
          <w:sz w:val="24"/>
          <w:szCs w:val="24"/>
        </w:rPr>
        <w:t xml:space="preserve">Sa famille </w:t>
      </w:r>
      <w:r w:rsidR="00B84560" w:rsidRPr="004D42E3">
        <w:rPr>
          <w:rFonts w:eastAsia="Book Antiqua"/>
          <w:sz w:val="24"/>
          <w:szCs w:val="24"/>
        </w:rPr>
        <w:t>aupar</w:t>
      </w:r>
      <w:r w:rsidR="008D2EF7" w:rsidRPr="004D42E3">
        <w:rPr>
          <w:rFonts w:eastAsia="Book Antiqua"/>
          <w:sz w:val="24"/>
          <w:szCs w:val="24"/>
        </w:rPr>
        <w:t>avant pratiquait la pêche, mais plusieurs raisons ont fait diminu</w:t>
      </w:r>
      <w:r w:rsidR="0028335E" w:rsidRPr="004D42E3">
        <w:rPr>
          <w:rFonts w:eastAsia="Book Antiqua"/>
          <w:sz w:val="24"/>
          <w:szCs w:val="24"/>
        </w:rPr>
        <w:t>er les poissons</w:t>
      </w:r>
      <w:r w:rsidR="008D2EF7" w:rsidRPr="004D42E3">
        <w:rPr>
          <w:rFonts w:eastAsia="Book Antiqua"/>
          <w:sz w:val="24"/>
          <w:szCs w:val="24"/>
        </w:rPr>
        <w:t xml:space="preserve"> : depuis qu’il </w:t>
      </w:r>
      <w:r w:rsidR="00B32A1D" w:rsidRPr="004D42E3">
        <w:rPr>
          <w:rFonts w:eastAsia="Book Antiqua"/>
          <w:sz w:val="24"/>
          <w:szCs w:val="24"/>
        </w:rPr>
        <w:t>n</w:t>
      </w:r>
      <w:r w:rsidR="00B84560" w:rsidRPr="004D42E3">
        <w:rPr>
          <w:rFonts w:eastAsia="Book Antiqua"/>
          <w:sz w:val="24"/>
          <w:szCs w:val="24"/>
        </w:rPr>
        <w:t>’y a plus une vraie marine s</w:t>
      </w:r>
      <w:r w:rsidR="008D2EF7" w:rsidRPr="004D42E3">
        <w:rPr>
          <w:rFonts w:eastAsia="Book Antiqua"/>
          <w:sz w:val="24"/>
          <w:szCs w:val="24"/>
        </w:rPr>
        <w:t xml:space="preserve">omalienne et un gouvernement qui puisse faire respecter les eaux territoriales, des gros navires viennent de partout </w:t>
      </w:r>
      <w:r w:rsidR="00B37711" w:rsidRPr="004D42E3">
        <w:rPr>
          <w:rFonts w:eastAsia="Book Antiqua"/>
          <w:sz w:val="24"/>
          <w:szCs w:val="24"/>
        </w:rPr>
        <w:t xml:space="preserve">du monde </w:t>
      </w:r>
      <w:r w:rsidR="008D2EF7" w:rsidRPr="004D42E3">
        <w:rPr>
          <w:rFonts w:eastAsia="Book Antiqua"/>
          <w:sz w:val="24"/>
          <w:szCs w:val="24"/>
        </w:rPr>
        <w:t>pour pêcher les t</w:t>
      </w:r>
      <w:r w:rsidR="00B84560" w:rsidRPr="004D42E3">
        <w:rPr>
          <w:rFonts w:eastAsia="Book Antiqua"/>
          <w:sz w:val="24"/>
          <w:szCs w:val="24"/>
        </w:rPr>
        <w:t>h</w:t>
      </w:r>
      <w:r w:rsidR="008D2EF7" w:rsidRPr="004D42E3">
        <w:rPr>
          <w:rFonts w:eastAsia="Book Antiqua"/>
          <w:sz w:val="24"/>
          <w:szCs w:val="24"/>
        </w:rPr>
        <w:t>ons et des autres</w:t>
      </w:r>
      <w:r w:rsidR="00247781">
        <w:rPr>
          <w:rFonts w:eastAsia="Book Antiqua"/>
          <w:sz w:val="24"/>
          <w:szCs w:val="24"/>
        </w:rPr>
        <w:t xml:space="preserve"> espèces ittiques</w:t>
      </w:r>
      <w:r w:rsidR="00600A59" w:rsidRPr="004D42E3">
        <w:rPr>
          <w:rFonts w:eastAsia="Book Antiqua"/>
          <w:sz w:val="24"/>
          <w:szCs w:val="24"/>
        </w:rPr>
        <w:t xml:space="preserve"> </w:t>
      </w:r>
      <w:r w:rsidR="008D2EF7" w:rsidRPr="004D42E3">
        <w:rPr>
          <w:rFonts w:eastAsia="Book Antiqua"/>
          <w:sz w:val="24"/>
          <w:szCs w:val="24"/>
        </w:rPr>
        <w:t xml:space="preserve">qui </w:t>
      </w:r>
      <w:r w:rsidR="00600A59" w:rsidRPr="004D42E3">
        <w:rPr>
          <w:rFonts w:eastAsia="Book Antiqua"/>
          <w:sz w:val="24"/>
          <w:szCs w:val="24"/>
        </w:rPr>
        <w:t xml:space="preserve">peuplent copieusement </w:t>
      </w:r>
      <w:r w:rsidR="008D2EF7" w:rsidRPr="004D42E3">
        <w:rPr>
          <w:rFonts w:eastAsia="Book Antiqua"/>
          <w:sz w:val="24"/>
          <w:szCs w:val="24"/>
        </w:rPr>
        <w:t xml:space="preserve">la </w:t>
      </w:r>
      <w:r w:rsidR="00B128AE" w:rsidRPr="004D42E3">
        <w:rPr>
          <w:rFonts w:eastAsia="Book Antiqua"/>
          <w:sz w:val="24"/>
          <w:szCs w:val="24"/>
        </w:rPr>
        <w:t>mer. Les</w:t>
      </w:r>
      <w:r w:rsidR="00600A59" w:rsidRPr="004D42E3">
        <w:rPr>
          <w:rFonts w:eastAsia="Book Antiqua"/>
          <w:sz w:val="24"/>
          <w:szCs w:val="24"/>
        </w:rPr>
        <w:t xml:space="preserve"> côtes ont </w:t>
      </w:r>
      <w:r w:rsidR="0028335E" w:rsidRPr="004D42E3">
        <w:rPr>
          <w:rFonts w:eastAsia="Book Antiqua"/>
          <w:sz w:val="24"/>
          <w:szCs w:val="24"/>
        </w:rPr>
        <w:t xml:space="preserve">aussi </w:t>
      </w:r>
      <w:r w:rsidR="00600A59" w:rsidRPr="004D42E3">
        <w:rPr>
          <w:rFonts w:eastAsia="Book Antiqua"/>
          <w:sz w:val="24"/>
          <w:szCs w:val="24"/>
        </w:rPr>
        <w:t>été pollu</w:t>
      </w:r>
      <w:r w:rsidR="00B84560" w:rsidRPr="004D42E3">
        <w:rPr>
          <w:rFonts w:eastAsia="Book Antiqua"/>
          <w:sz w:val="24"/>
          <w:szCs w:val="24"/>
        </w:rPr>
        <w:t>é</w:t>
      </w:r>
      <w:r w:rsidR="00600A59" w:rsidRPr="004D42E3">
        <w:rPr>
          <w:rFonts w:eastAsia="Book Antiqua"/>
          <w:sz w:val="24"/>
          <w:szCs w:val="24"/>
        </w:rPr>
        <w:t xml:space="preserve">es avec les déchets, </w:t>
      </w:r>
      <w:r w:rsidR="000D3766">
        <w:rPr>
          <w:sz w:val="24"/>
          <w:szCs w:val="24"/>
        </w:rPr>
        <w:t>a</w:t>
      </w:r>
      <w:r w:rsidR="000D3766" w:rsidRPr="000D3766">
        <w:rPr>
          <w:sz w:val="24"/>
          <w:szCs w:val="24"/>
        </w:rPr>
        <w:t xml:space="preserve">rrivées en partie sur les plages somaliennes après le Tsunami du 2004, </w:t>
      </w:r>
      <w:r w:rsidR="00247781">
        <w:rPr>
          <w:sz w:val="24"/>
          <w:szCs w:val="24"/>
        </w:rPr>
        <w:t>dont</w:t>
      </w:r>
      <w:r w:rsidR="000D3766">
        <w:rPr>
          <w:sz w:val="24"/>
          <w:szCs w:val="24"/>
        </w:rPr>
        <w:t xml:space="preserve"> une </w:t>
      </w:r>
      <w:r w:rsidR="00600A59" w:rsidRPr="000D3766">
        <w:rPr>
          <w:rFonts w:eastAsia="Book Antiqua"/>
          <w:sz w:val="24"/>
          <w:szCs w:val="24"/>
        </w:rPr>
        <w:t xml:space="preserve">partie </w:t>
      </w:r>
      <w:r w:rsidR="000D3766">
        <w:rPr>
          <w:rFonts w:eastAsia="Book Antiqua"/>
          <w:sz w:val="24"/>
          <w:szCs w:val="24"/>
        </w:rPr>
        <w:t>est d’origine nucléaire</w:t>
      </w:r>
      <w:r w:rsidR="00600A59" w:rsidRPr="004D42E3">
        <w:rPr>
          <w:rFonts w:eastAsia="Book Antiqua"/>
          <w:sz w:val="24"/>
          <w:szCs w:val="24"/>
        </w:rPr>
        <w:t>, jetés à la mer par des bandes des trafiquants internationaux</w:t>
      </w:r>
      <w:r w:rsidR="0080786C" w:rsidRPr="004D42E3">
        <w:rPr>
          <w:rFonts w:eastAsia="Book Antiqua"/>
          <w:sz w:val="24"/>
          <w:szCs w:val="24"/>
        </w:rPr>
        <w:t>.</w:t>
      </w:r>
      <w:r w:rsidR="00BB4921">
        <w:rPr>
          <w:rFonts w:eastAsia="Book Antiqua"/>
          <w:sz w:val="24"/>
          <w:szCs w:val="24"/>
        </w:rPr>
        <w:t xml:space="preserve"> </w:t>
      </w:r>
      <w:r w:rsidR="00B84560" w:rsidRPr="004D42E3">
        <w:rPr>
          <w:rFonts w:eastAsia="Book Antiqua"/>
          <w:sz w:val="24"/>
          <w:szCs w:val="24"/>
        </w:rPr>
        <w:t>Ulysse</w:t>
      </w:r>
      <w:r w:rsidR="00D22174" w:rsidRPr="004D42E3">
        <w:rPr>
          <w:rFonts w:eastAsia="Book Antiqua"/>
          <w:sz w:val="24"/>
          <w:szCs w:val="24"/>
        </w:rPr>
        <w:t xml:space="preserve">, dans son métier </w:t>
      </w:r>
      <w:r w:rsidR="007B7FBD" w:rsidRPr="004D42E3">
        <w:rPr>
          <w:rFonts w:eastAsia="Book Antiqua"/>
          <w:sz w:val="24"/>
          <w:szCs w:val="24"/>
        </w:rPr>
        <w:t>de consultant pour les polices e</w:t>
      </w:r>
      <w:r w:rsidR="00D22174" w:rsidRPr="004D42E3">
        <w:rPr>
          <w:rFonts w:eastAsia="Book Antiqua"/>
          <w:sz w:val="24"/>
          <w:szCs w:val="24"/>
        </w:rPr>
        <w:t>uropéennes</w:t>
      </w:r>
      <w:r w:rsidR="00B37711" w:rsidRPr="004D42E3">
        <w:rPr>
          <w:rFonts w:eastAsia="Book Antiqua"/>
          <w:sz w:val="24"/>
          <w:szCs w:val="24"/>
        </w:rPr>
        <w:t xml:space="preserve">, </w:t>
      </w:r>
      <w:r w:rsidR="00D22174" w:rsidRPr="004D42E3">
        <w:rPr>
          <w:rFonts w:eastAsia="Book Antiqua"/>
          <w:sz w:val="24"/>
          <w:szCs w:val="24"/>
        </w:rPr>
        <w:t xml:space="preserve">est obligé de travailler quelque fois avec les </w:t>
      </w:r>
      <w:r w:rsidR="00C54541" w:rsidRPr="004D42E3">
        <w:rPr>
          <w:rFonts w:eastAsia="Book Antiqua"/>
          <w:sz w:val="24"/>
          <w:szCs w:val="24"/>
        </w:rPr>
        <w:t>‘’</w:t>
      </w:r>
      <w:r w:rsidR="00D22174" w:rsidRPr="004D42E3">
        <w:rPr>
          <w:rFonts w:eastAsia="Book Antiqua"/>
          <w:sz w:val="24"/>
          <w:szCs w:val="24"/>
        </w:rPr>
        <w:t>Renseignements</w:t>
      </w:r>
      <w:r w:rsidR="00C54541" w:rsidRPr="004D42E3">
        <w:rPr>
          <w:rFonts w:eastAsia="Book Antiqua"/>
          <w:sz w:val="24"/>
          <w:szCs w:val="24"/>
        </w:rPr>
        <w:t>’’</w:t>
      </w:r>
      <w:r w:rsidR="00D22174" w:rsidRPr="004D42E3">
        <w:rPr>
          <w:rFonts w:eastAsia="Book Antiqua"/>
          <w:sz w:val="24"/>
          <w:szCs w:val="24"/>
        </w:rPr>
        <w:t xml:space="preserve"> qui </w:t>
      </w:r>
      <w:r w:rsidR="00247781">
        <w:rPr>
          <w:rFonts w:eastAsia="Book Antiqua"/>
          <w:sz w:val="24"/>
          <w:szCs w:val="24"/>
        </w:rPr>
        <w:t xml:space="preserve">font dans certains cas </w:t>
      </w:r>
      <w:r w:rsidR="00821F2F" w:rsidRPr="004D42E3">
        <w:rPr>
          <w:rFonts w:eastAsia="Book Antiqua"/>
          <w:sz w:val="24"/>
          <w:szCs w:val="24"/>
        </w:rPr>
        <w:t>des affaires</w:t>
      </w:r>
      <w:r w:rsidR="00247781">
        <w:rPr>
          <w:rFonts w:eastAsia="Book Antiqua"/>
          <w:sz w:val="24"/>
          <w:szCs w:val="24"/>
        </w:rPr>
        <w:t xml:space="preserve"> payés avec des fonds noirs</w:t>
      </w:r>
      <w:r w:rsidR="00C54541" w:rsidRPr="004D42E3">
        <w:rPr>
          <w:rFonts w:eastAsia="Book Antiqua"/>
          <w:sz w:val="24"/>
          <w:szCs w:val="24"/>
        </w:rPr>
        <w:t>,</w:t>
      </w:r>
      <w:r w:rsidR="00821F2F" w:rsidRPr="004D42E3">
        <w:rPr>
          <w:rFonts w:eastAsia="Book Antiqua"/>
          <w:sz w:val="24"/>
          <w:szCs w:val="24"/>
        </w:rPr>
        <w:t xml:space="preserve"> </w:t>
      </w:r>
      <w:r w:rsidR="00BB4921">
        <w:rPr>
          <w:rFonts w:eastAsia="Book Antiqua"/>
          <w:sz w:val="24"/>
          <w:szCs w:val="24"/>
        </w:rPr>
        <w:t>comme les trafics des déchets m</w:t>
      </w:r>
      <w:r w:rsidR="00247781">
        <w:rPr>
          <w:rFonts w:eastAsia="Book Antiqua"/>
          <w:sz w:val="24"/>
          <w:szCs w:val="24"/>
        </w:rPr>
        <w:t>ilitaires et nucléaires civiles</w:t>
      </w:r>
      <w:r w:rsidR="00BB4921">
        <w:rPr>
          <w:rFonts w:eastAsia="Book Antiqua"/>
          <w:sz w:val="24"/>
          <w:szCs w:val="24"/>
        </w:rPr>
        <w:t xml:space="preserve"> </w:t>
      </w:r>
      <w:r w:rsidR="00D22174" w:rsidRPr="004D42E3">
        <w:rPr>
          <w:rFonts w:eastAsia="Book Antiqua"/>
          <w:sz w:val="24"/>
          <w:szCs w:val="24"/>
        </w:rPr>
        <w:t>qui servent</w:t>
      </w:r>
      <w:r w:rsidR="00F01828" w:rsidRPr="004D42E3">
        <w:rPr>
          <w:rFonts w:eastAsia="Book Antiqua"/>
          <w:sz w:val="24"/>
          <w:szCs w:val="24"/>
        </w:rPr>
        <w:t xml:space="preserve"> à les financer.</w:t>
      </w:r>
      <w:r w:rsidR="00821F2F" w:rsidRPr="004D42E3">
        <w:rPr>
          <w:rFonts w:eastAsia="Book Antiqua"/>
          <w:sz w:val="24"/>
          <w:szCs w:val="24"/>
        </w:rPr>
        <w:t xml:space="preserve"> </w:t>
      </w:r>
      <w:r w:rsidR="00BB4921">
        <w:rPr>
          <w:rFonts w:eastAsia="Book Antiqua"/>
          <w:sz w:val="24"/>
          <w:szCs w:val="24"/>
        </w:rPr>
        <w:t xml:space="preserve">En </w:t>
      </w:r>
      <w:r w:rsidR="00247781">
        <w:rPr>
          <w:rFonts w:eastAsia="Book Antiqua"/>
          <w:sz w:val="24"/>
          <w:szCs w:val="24"/>
        </w:rPr>
        <w:t>Italie,</w:t>
      </w:r>
      <w:r w:rsidR="00BB4921">
        <w:rPr>
          <w:rFonts w:eastAsia="Book Antiqua"/>
          <w:sz w:val="24"/>
          <w:szCs w:val="24"/>
        </w:rPr>
        <w:t xml:space="preserve"> leur collaboration avec certains politiques </w:t>
      </w:r>
      <w:r w:rsidR="00A85FD6">
        <w:rPr>
          <w:rFonts w:eastAsia="Book Antiqua"/>
          <w:sz w:val="24"/>
          <w:szCs w:val="24"/>
        </w:rPr>
        <w:t xml:space="preserve">corrompus et sans scrupules </w:t>
      </w:r>
      <w:r w:rsidR="00BB4921">
        <w:rPr>
          <w:rFonts w:eastAsia="Book Antiqua"/>
          <w:sz w:val="24"/>
          <w:szCs w:val="24"/>
        </w:rPr>
        <w:t xml:space="preserve">et les mafieux est connue. </w:t>
      </w:r>
      <w:r w:rsidR="004C0765" w:rsidRPr="004D42E3">
        <w:rPr>
          <w:rFonts w:eastAsia="Book Antiqua"/>
          <w:sz w:val="24"/>
          <w:szCs w:val="24"/>
        </w:rPr>
        <w:t>Ça</w:t>
      </w:r>
      <w:r w:rsidR="00C709ED" w:rsidRPr="004D42E3">
        <w:rPr>
          <w:rFonts w:eastAsia="Book Antiqua"/>
          <w:sz w:val="24"/>
          <w:szCs w:val="24"/>
        </w:rPr>
        <w:t xml:space="preserve"> devient </w:t>
      </w:r>
      <w:r w:rsidR="00EE227E" w:rsidRPr="004D42E3">
        <w:rPr>
          <w:rFonts w:eastAsia="Book Antiqua"/>
          <w:sz w:val="24"/>
          <w:szCs w:val="24"/>
        </w:rPr>
        <w:t xml:space="preserve">comme </w:t>
      </w:r>
      <w:r w:rsidR="00C709ED" w:rsidRPr="004D42E3">
        <w:rPr>
          <w:rFonts w:eastAsia="Book Antiqua"/>
          <w:sz w:val="24"/>
          <w:szCs w:val="24"/>
        </w:rPr>
        <w:t xml:space="preserve">un jeu </w:t>
      </w:r>
      <w:r w:rsidR="00EE227E" w:rsidRPr="004D42E3">
        <w:rPr>
          <w:rFonts w:eastAsia="Book Antiqua"/>
          <w:sz w:val="24"/>
          <w:szCs w:val="24"/>
        </w:rPr>
        <w:t>d’enfant</w:t>
      </w:r>
      <w:r w:rsidR="00350114" w:rsidRPr="004D42E3">
        <w:rPr>
          <w:rFonts w:eastAsia="Book Antiqua"/>
          <w:sz w:val="24"/>
          <w:szCs w:val="24"/>
        </w:rPr>
        <w:t xml:space="preserve"> </w:t>
      </w:r>
      <w:r w:rsidR="00B37711" w:rsidRPr="004D42E3">
        <w:rPr>
          <w:rFonts w:eastAsia="Book Antiqua"/>
          <w:sz w:val="24"/>
          <w:szCs w:val="24"/>
        </w:rPr>
        <w:t xml:space="preserve">partagé, </w:t>
      </w:r>
      <w:r w:rsidR="00350114" w:rsidRPr="004D42E3">
        <w:rPr>
          <w:rFonts w:eastAsia="Book Antiqua"/>
          <w:sz w:val="24"/>
          <w:szCs w:val="24"/>
        </w:rPr>
        <w:t xml:space="preserve">celui des </w:t>
      </w:r>
      <w:r w:rsidR="00A85FD6">
        <w:rPr>
          <w:rFonts w:eastAsia="Book Antiqua"/>
          <w:sz w:val="24"/>
          <w:szCs w:val="24"/>
        </w:rPr>
        <w:t>‘’Gendarmes et V</w:t>
      </w:r>
      <w:r w:rsidR="00E428B1" w:rsidRPr="004D42E3">
        <w:rPr>
          <w:rFonts w:eastAsia="Book Antiqua"/>
          <w:sz w:val="24"/>
          <w:szCs w:val="24"/>
        </w:rPr>
        <w:t>oleurs’’</w:t>
      </w:r>
      <w:r w:rsidR="00350114" w:rsidRPr="004D42E3">
        <w:rPr>
          <w:rFonts w:eastAsia="Book Antiqua"/>
          <w:sz w:val="24"/>
          <w:szCs w:val="24"/>
        </w:rPr>
        <w:t>.</w:t>
      </w:r>
      <w:r w:rsidR="00DA5F74">
        <w:rPr>
          <w:rFonts w:eastAsia="Book Antiqua"/>
          <w:sz w:val="24"/>
          <w:szCs w:val="24"/>
        </w:rPr>
        <w:t xml:space="preserve"> </w:t>
      </w:r>
      <w:r w:rsidR="00DA5F74" w:rsidRPr="00BB5B7B">
        <w:rPr>
          <w:rFonts w:eastAsia="Book Antiqua"/>
          <w:sz w:val="24"/>
          <w:szCs w:val="24"/>
        </w:rPr>
        <w:t>Notre commissaire n’aime pas du tout les magouilles de ce genre qui provoquent des amalgames.</w:t>
      </w:r>
    </w:p>
    <w:p w14:paraId="656BBF67" w14:textId="415486F5" w:rsidR="00E428B1" w:rsidRPr="004D42E3" w:rsidRDefault="00DA5F74" w:rsidP="006E64A8">
      <w:pPr>
        <w:spacing w:after="200" w:line="360" w:lineRule="auto"/>
        <w:jc w:val="both"/>
        <w:rPr>
          <w:rFonts w:eastAsia="Book Antiqua"/>
          <w:sz w:val="24"/>
          <w:szCs w:val="24"/>
        </w:rPr>
      </w:pPr>
      <w:r w:rsidRPr="00BB5B7B">
        <w:rPr>
          <w:rFonts w:eastAsia="Book Antiqua"/>
          <w:sz w:val="24"/>
          <w:szCs w:val="24"/>
        </w:rPr>
        <w:t>Salgari</w:t>
      </w:r>
      <w:r w:rsidR="00EE227E" w:rsidRPr="00BB5B7B">
        <w:rPr>
          <w:rFonts w:eastAsia="Book Antiqua"/>
          <w:sz w:val="24"/>
          <w:szCs w:val="24"/>
        </w:rPr>
        <w:t xml:space="preserve"> les écoute</w:t>
      </w:r>
      <w:r w:rsidR="002824FE" w:rsidRPr="00BB5B7B">
        <w:rPr>
          <w:rFonts w:eastAsia="Book Antiqua"/>
          <w:sz w:val="24"/>
          <w:szCs w:val="24"/>
        </w:rPr>
        <w:t xml:space="preserve"> et s</w:t>
      </w:r>
      <w:r w:rsidRPr="00BB5B7B">
        <w:rPr>
          <w:rFonts w:eastAsia="Book Antiqua"/>
          <w:sz w:val="24"/>
          <w:szCs w:val="24"/>
        </w:rPr>
        <w:t xml:space="preserve">ent toute la désolation de la </w:t>
      </w:r>
      <w:r w:rsidR="002824FE" w:rsidRPr="00BB5B7B">
        <w:rPr>
          <w:rFonts w:eastAsia="Book Antiqua"/>
          <w:sz w:val="24"/>
          <w:szCs w:val="24"/>
        </w:rPr>
        <w:t>g</w:t>
      </w:r>
      <w:r w:rsidRPr="00BB5B7B">
        <w:rPr>
          <w:rFonts w:eastAsia="Book Antiqua"/>
          <w:sz w:val="24"/>
          <w:szCs w:val="24"/>
        </w:rPr>
        <w:t>énération profondément marquée par la guerre, incapable</w:t>
      </w:r>
      <w:r w:rsidR="002824FE" w:rsidRPr="00BB5B7B">
        <w:rPr>
          <w:rFonts w:eastAsia="Book Antiqua"/>
          <w:sz w:val="24"/>
          <w:szCs w:val="24"/>
        </w:rPr>
        <w:t xml:space="preserve"> de s’en sortir</w:t>
      </w:r>
      <w:r w:rsidRPr="00BB5B7B">
        <w:rPr>
          <w:rFonts w:eastAsia="Book Antiqua"/>
          <w:sz w:val="24"/>
          <w:szCs w:val="24"/>
        </w:rPr>
        <w:t xml:space="preserve"> indemne. Ils </w:t>
      </w:r>
      <w:r w:rsidR="00B32A1D" w:rsidRPr="00BB5B7B">
        <w:rPr>
          <w:rFonts w:eastAsia="Book Antiqua"/>
          <w:sz w:val="24"/>
          <w:szCs w:val="24"/>
        </w:rPr>
        <w:t>n</w:t>
      </w:r>
      <w:r w:rsidR="002824FE" w:rsidRPr="00BB5B7B">
        <w:rPr>
          <w:rFonts w:eastAsia="Book Antiqua"/>
          <w:sz w:val="24"/>
          <w:szCs w:val="24"/>
        </w:rPr>
        <w:t>’ont jamais vu leur pays en paix, san</w:t>
      </w:r>
      <w:r w:rsidRPr="00BB5B7B">
        <w:rPr>
          <w:rFonts w:eastAsia="Book Antiqua"/>
          <w:sz w:val="24"/>
          <w:szCs w:val="24"/>
        </w:rPr>
        <w:t>s violence et injustices. L</w:t>
      </w:r>
      <w:r w:rsidR="002824FE" w:rsidRPr="00BB5B7B">
        <w:rPr>
          <w:rFonts w:eastAsia="Book Antiqua"/>
          <w:sz w:val="24"/>
          <w:szCs w:val="24"/>
        </w:rPr>
        <w:t>eu</w:t>
      </w:r>
      <w:r w:rsidR="008D3B55" w:rsidRPr="00BB5B7B">
        <w:rPr>
          <w:rFonts w:eastAsia="Book Antiqua"/>
          <w:sz w:val="24"/>
          <w:szCs w:val="24"/>
        </w:rPr>
        <w:t>rs repaires avaient été détruits</w:t>
      </w:r>
      <w:r w:rsidR="002B7AB9" w:rsidRPr="00BB5B7B">
        <w:rPr>
          <w:rFonts w:eastAsia="Book Antiqua"/>
          <w:sz w:val="24"/>
          <w:szCs w:val="24"/>
        </w:rPr>
        <w:t>,</w:t>
      </w:r>
      <w:r w:rsidR="002824FE" w:rsidRPr="00BB5B7B">
        <w:rPr>
          <w:rFonts w:eastAsia="Book Antiqua"/>
          <w:sz w:val="24"/>
          <w:szCs w:val="24"/>
        </w:rPr>
        <w:t xml:space="preserve"> et seule la guerre avec</w:t>
      </w:r>
      <w:r w:rsidR="002824FE" w:rsidRPr="004D42E3">
        <w:rPr>
          <w:rFonts w:eastAsia="Book Antiqua"/>
          <w:sz w:val="24"/>
          <w:szCs w:val="24"/>
        </w:rPr>
        <w:t xml:space="preserve"> des contenus religieux était restée comme option d’action purifiante. </w:t>
      </w:r>
      <w:r w:rsidR="00CC4903" w:rsidRPr="004D42E3">
        <w:rPr>
          <w:rFonts w:eastAsia="Book Antiqua"/>
          <w:sz w:val="24"/>
          <w:szCs w:val="24"/>
        </w:rPr>
        <w:t>‘’</w:t>
      </w:r>
      <w:r w:rsidR="002824FE" w:rsidRPr="004D42E3">
        <w:rPr>
          <w:rFonts w:eastAsia="Book Antiqua"/>
          <w:sz w:val="24"/>
          <w:szCs w:val="24"/>
        </w:rPr>
        <w:t>L’armée des combattants</w:t>
      </w:r>
      <w:r w:rsidR="00CC4903" w:rsidRPr="004D42E3">
        <w:rPr>
          <w:rFonts w:eastAsia="Book Antiqua"/>
          <w:sz w:val="24"/>
          <w:szCs w:val="24"/>
        </w:rPr>
        <w:t>’’</w:t>
      </w:r>
      <w:r w:rsidR="002824FE" w:rsidRPr="004D42E3">
        <w:rPr>
          <w:rFonts w:eastAsia="Book Antiqua"/>
          <w:sz w:val="24"/>
          <w:szCs w:val="24"/>
        </w:rPr>
        <w:t xml:space="preserve"> était devenue </w:t>
      </w:r>
      <w:r w:rsidR="00446769" w:rsidRPr="004D42E3">
        <w:rPr>
          <w:rFonts w:eastAsia="Book Antiqua"/>
          <w:sz w:val="24"/>
          <w:szCs w:val="24"/>
        </w:rPr>
        <w:t xml:space="preserve">alors </w:t>
      </w:r>
      <w:r w:rsidR="002824FE" w:rsidRPr="004D42E3">
        <w:rPr>
          <w:rFonts w:eastAsia="Book Antiqua"/>
          <w:sz w:val="24"/>
          <w:szCs w:val="24"/>
        </w:rPr>
        <w:t>leur famille et leur clan</w:t>
      </w:r>
      <w:r>
        <w:rPr>
          <w:rFonts w:eastAsia="Book Antiqua"/>
          <w:sz w:val="24"/>
          <w:szCs w:val="24"/>
        </w:rPr>
        <w:t xml:space="preserve">. Elle </w:t>
      </w:r>
      <w:r w:rsidR="002B7AB9" w:rsidRPr="004D42E3">
        <w:rPr>
          <w:rFonts w:eastAsia="Book Antiqua"/>
          <w:sz w:val="24"/>
          <w:szCs w:val="24"/>
        </w:rPr>
        <w:t>leur donne</w:t>
      </w:r>
      <w:r>
        <w:rPr>
          <w:rFonts w:eastAsia="Book Antiqua"/>
          <w:sz w:val="24"/>
          <w:szCs w:val="24"/>
        </w:rPr>
        <w:t xml:space="preserve"> </w:t>
      </w:r>
      <w:r w:rsidR="00446769" w:rsidRPr="004D42E3">
        <w:rPr>
          <w:rFonts w:eastAsia="Book Antiqua"/>
          <w:sz w:val="24"/>
          <w:szCs w:val="24"/>
        </w:rPr>
        <w:t>d</w:t>
      </w:r>
      <w:r w:rsidR="002B7AB9" w:rsidRPr="004D42E3">
        <w:rPr>
          <w:rFonts w:eastAsia="Book Antiqua"/>
          <w:sz w:val="24"/>
          <w:szCs w:val="24"/>
        </w:rPr>
        <w:t>e quoi survivre dans la misère : aliments et habillemen</w:t>
      </w:r>
      <w:r w:rsidR="00A14C3B" w:rsidRPr="004D42E3">
        <w:rPr>
          <w:rFonts w:eastAsia="Book Antiqua"/>
          <w:sz w:val="24"/>
          <w:szCs w:val="24"/>
        </w:rPr>
        <w:t>t et les armes pour se débrouiller dans la j</w:t>
      </w:r>
      <w:r w:rsidR="001B3073" w:rsidRPr="004D42E3">
        <w:rPr>
          <w:rFonts w:eastAsia="Book Antiqua"/>
          <w:sz w:val="24"/>
          <w:szCs w:val="24"/>
        </w:rPr>
        <w:t xml:space="preserve">ungle de la Somalie en guerre </w:t>
      </w:r>
      <w:r w:rsidR="00600A59" w:rsidRPr="004D42E3">
        <w:rPr>
          <w:rFonts w:eastAsia="Book Antiqua"/>
          <w:sz w:val="24"/>
          <w:szCs w:val="24"/>
        </w:rPr>
        <w:t>depuis</w:t>
      </w:r>
      <w:r w:rsidR="00A14C3B" w:rsidRPr="004D42E3">
        <w:rPr>
          <w:rFonts w:eastAsia="Book Antiqua"/>
          <w:sz w:val="24"/>
          <w:szCs w:val="24"/>
        </w:rPr>
        <w:t xml:space="preserve"> 1991, quand Cumar avait presque 10 ans et Xassan était né.</w:t>
      </w:r>
      <w:r w:rsidR="00755868" w:rsidRPr="004D42E3">
        <w:rPr>
          <w:rFonts w:eastAsia="Book Antiqua"/>
          <w:sz w:val="24"/>
          <w:szCs w:val="24"/>
        </w:rPr>
        <w:t xml:space="preserve"> Leurs voix semblent de plus en plus loin pour </w:t>
      </w:r>
      <w:r w:rsidR="00EE227E" w:rsidRPr="004D42E3">
        <w:rPr>
          <w:rFonts w:eastAsia="Book Antiqua"/>
          <w:sz w:val="24"/>
          <w:szCs w:val="24"/>
        </w:rPr>
        <w:t>Ulysse</w:t>
      </w:r>
      <w:r w:rsidR="00755868" w:rsidRPr="004D42E3">
        <w:rPr>
          <w:rFonts w:eastAsia="Book Antiqua"/>
          <w:sz w:val="24"/>
          <w:szCs w:val="24"/>
        </w:rPr>
        <w:t xml:space="preserve"> qui s’endort</w:t>
      </w:r>
      <w:r w:rsidR="008D3B55" w:rsidRPr="004D42E3">
        <w:rPr>
          <w:rFonts w:eastAsia="Book Antiqua"/>
          <w:sz w:val="24"/>
          <w:szCs w:val="24"/>
        </w:rPr>
        <w:t xml:space="preserve"> sur </w:t>
      </w:r>
      <w:r w:rsidR="008D3B55" w:rsidRPr="00BB5B7B">
        <w:rPr>
          <w:rFonts w:eastAsia="Book Antiqua"/>
          <w:sz w:val="24"/>
          <w:szCs w:val="24"/>
        </w:rPr>
        <w:t>la natte</w:t>
      </w:r>
      <w:r w:rsidRPr="00BB5B7B">
        <w:rPr>
          <w:rFonts w:eastAsia="Book Antiqua"/>
          <w:sz w:val="24"/>
          <w:szCs w:val="24"/>
        </w:rPr>
        <w:t xml:space="preserve">, </w:t>
      </w:r>
      <w:r w:rsidR="00463E3F" w:rsidRPr="00BB5B7B">
        <w:rPr>
          <w:rFonts w:eastAsia="Book Antiqua"/>
          <w:sz w:val="24"/>
          <w:szCs w:val="24"/>
        </w:rPr>
        <w:t>transpirant</w:t>
      </w:r>
      <w:r w:rsidR="00755868" w:rsidRPr="00BB5B7B">
        <w:rPr>
          <w:rFonts w:eastAsia="Book Antiqua"/>
          <w:sz w:val="24"/>
          <w:szCs w:val="24"/>
        </w:rPr>
        <w:t xml:space="preserve"> </w:t>
      </w:r>
      <w:r w:rsidRPr="00BB5B7B">
        <w:rPr>
          <w:rFonts w:eastAsia="Book Antiqua"/>
          <w:sz w:val="24"/>
          <w:szCs w:val="24"/>
        </w:rPr>
        <w:t>copieusement</w:t>
      </w:r>
      <w:r w:rsidR="00755868" w:rsidRPr="00BB5B7B">
        <w:rPr>
          <w:rFonts w:eastAsia="Book Antiqua"/>
          <w:sz w:val="24"/>
          <w:szCs w:val="24"/>
        </w:rPr>
        <w:t>. Quand il se réveille, il trouve une théiè</w:t>
      </w:r>
      <w:r w:rsidR="008D3B55" w:rsidRPr="00BB5B7B">
        <w:rPr>
          <w:rFonts w:eastAsia="Book Antiqua"/>
          <w:sz w:val="24"/>
          <w:szCs w:val="24"/>
        </w:rPr>
        <w:t>re sur un</w:t>
      </w:r>
      <w:r w:rsidR="008D3B55" w:rsidRPr="004D42E3">
        <w:rPr>
          <w:rFonts w:eastAsia="Book Antiqua"/>
          <w:sz w:val="24"/>
          <w:szCs w:val="24"/>
        </w:rPr>
        <w:t xml:space="preserve"> grand plat à côté de l</w:t>
      </w:r>
      <w:r w:rsidR="00755868" w:rsidRPr="004D42E3">
        <w:rPr>
          <w:rFonts w:eastAsia="Book Antiqua"/>
          <w:sz w:val="24"/>
          <w:szCs w:val="24"/>
        </w:rPr>
        <w:t>a natte</w:t>
      </w:r>
      <w:r w:rsidR="00524C8A">
        <w:rPr>
          <w:rFonts w:eastAsia="Book Antiqua"/>
          <w:sz w:val="24"/>
          <w:szCs w:val="24"/>
        </w:rPr>
        <w:t>, en boit et demande aux Shebab</w:t>
      </w:r>
      <w:r w:rsidR="00BD66E1">
        <w:rPr>
          <w:rFonts w:eastAsia="Book Antiqua"/>
          <w:sz w:val="24"/>
          <w:szCs w:val="24"/>
        </w:rPr>
        <w:t>s</w:t>
      </w:r>
      <w:r w:rsidR="00755868" w:rsidRPr="004D42E3">
        <w:rPr>
          <w:rFonts w:eastAsia="Book Antiqua"/>
          <w:sz w:val="24"/>
          <w:szCs w:val="24"/>
        </w:rPr>
        <w:t xml:space="preserve"> de pouvoir se laver un peu</w:t>
      </w:r>
      <w:r w:rsidR="00463E3F">
        <w:rPr>
          <w:rFonts w:eastAsia="Book Antiqua"/>
          <w:sz w:val="24"/>
          <w:szCs w:val="24"/>
        </w:rPr>
        <w:t xml:space="preserve"> mieux</w:t>
      </w:r>
      <w:r w:rsidR="00755868" w:rsidRPr="004D42E3">
        <w:rPr>
          <w:rFonts w:eastAsia="Book Antiqua"/>
          <w:sz w:val="24"/>
          <w:szCs w:val="24"/>
        </w:rPr>
        <w:t>. Les deux guerriers sont tellement endormis par la chaleur, qu’ils demandent d’</w:t>
      </w:r>
      <w:r w:rsidR="00DC5B88" w:rsidRPr="004D42E3">
        <w:rPr>
          <w:rFonts w:eastAsia="Book Antiqua"/>
          <w:sz w:val="24"/>
          <w:szCs w:val="24"/>
        </w:rPr>
        <w:t>at</w:t>
      </w:r>
      <w:r w:rsidR="007661BF" w:rsidRPr="004D42E3">
        <w:rPr>
          <w:rFonts w:eastAsia="Book Antiqua"/>
          <w:sz w:val="24"/>
          <w:szCs w:val="24"/>
        </w:rPr>
        <w:t>tendre</w:t>
      </w:r>
      <w:r w:rsidR="00755868" w:rsidRPr="004D42E3">
        <w:rPr>
          <w:rFonts w:eastAsia="Book Antiqua"/>
          <w:sz w:val="24"/>
          <w:szCs w:val="24"/>
        </w:rPr>
        <w:t xml:space="preserve"> le soir, où mieux encore la nuit, pour le faire tranquillement. </w:t>
      </w:r>
      <w:r>
        <w:rPr>
          <w:rFonts w:eastAsia="Book Antiqua"/>
          <w:sz w:val="24"/>
          <w:szCs w:val="24"/>
        </w:rPr>
        <w:t>Salgari</w:t>
      </w:r>
      <w:r w:rsidR="00755868" w:rsidRPr="004D42E3">
        <w:rPr>
          <w:rFonts w:eastAsia="Book Antiqua"/>
          <w:sz w:val="24"/>
          <w:szCs w:val="24"/>
        </w:rPr>
        <w:t xml:space="preserve"> est d’accord et essaie d’avoir la radio pour écouter des nouvelles du mond</w:t>
      </w:r>
      <w:r w:rsidR="00EE227E" w:rsidRPr="004D42E3">
        <w:rPr>
          <w:rFonts w:eastAsia="Book Antiqua"/>
          <w:sz w:val="24"/>
          <w:szCs w:val="24"/>
        </w:rPr>
        <w:t xml:space="preserve">e, mais Cumar réagit durement : </w:t>
      </w:r>
      <w:r w:rsidR="00755868" w:rsidRPr="004D42E3">
        <w:rPr>
          <w:rFonts w:eastAsia="Book Antiqua"/>
          <w:sz w:val="24"/>
          <w:szCs w:val="24"/>
        </w:rPr>
        <w:t>« </w:t>
      </w:r>
      <w:r w:rsidR="00684C85" w:rsidRPr="004D42E3">
        <w:rPr>
          <w:rFonts w:eastAsia="Book Antiqua"/>
          <w:i/>
          <w:sz w:val="24"/>
          <w:szCs w:val="24"/>
        </w:rPr>
        <w:t>Tartib, tartib</w:t>
      </w:r>
      <w:r w:rsidR="000D3766">
        <w:rPr>
          <w:rFonts w:eastAsia="Book Antiqua"/>
          <w:sz w:val="24"/>
          <w:szCs w:val="24"/>
        </w:rPr>
        <w:t>, doucement !</w:t>
      </w:r>
      <w:r w:rsidR="00684C85" w:rsidRPr="004D42E3">
        <w:rPr>
          <w:rFonts w:eastAsia="Book Antiqua"/>
          <w:sz w:val="24"/>
          <w:szCs w:val="24"/>
        </w:rPr>
        <w:t xml:space="preserve"> </w:t>
      </w:r>
      <w:r w:rsidR="00755868" w:rsidRPr="004D42E3">
        <w:rPr>
          <w:rFonts w:eastAsia="Book Antiqua"/>
          <w:sz w:val="24"/>
          <w:szCs w:val="24"/>
        </w:rPr>
        <w:t>Qu’es</w:t>
      </w:r>
      <w:r w:rsidR="008D3B55" w:rsidRPr="004D42E3">
        <w:rPr>
          <w:rFonts w:eastAsia="Book Antiqua"/>
          <w:sz w:val="24"/>
          <w:szCs w:val="24"/>
        </w:rPr>
        <w:t>t-ce</w:t>
      </w:r>
      <w:r w:rsidR="000D3766">
        <w:rPr>
          <w:rFonts w:eastAsia="Book Antiqua"/>
          <w:sz w:val="24"/>
          <w:szCs w:val="24"/>
        </w:rPr>
        <w:t xml:space="preserve"> que tu crois : d’être au grand hôtel </w:t>
      </w:r>
      <w:r w:rsidR="005C24B1" w:rsidRPr="004D42E3">
        <w:rPr>
          <w:rFonts w:eastAsia="Book Antiqua"/>
          <w:i/>
          <w:sz w:val="24"/>
          <w:szCs w:val="24"/>
        </w:rPr>
        <w:t>Jazeera Palace</w:t>
      </w:r>
      <w:r w:rsidR="005C24B1" w:rsidRPr="004D42E3">
        <w:rPr>
          <w:rFonts w:eastAsia="Book Antiqua"/>
          <w:sz w:val="24"/>
          <w:szCs w:val="24"/>
        </w:rPr>
        <w:t xml:space="preserve"> ? Arrête, sinon je </w:t>
      </w:r>
      <w:r w:rsidR="00684C85" w:rsidRPr="004D42E3">
        <w:rPr>
          <w:rFonts w:eastAsia="Book Antiqua"/>
          <w:sz w:val="24"/>
          <w:szCs w:val="24"/>
        </w:rPr>
        <w:t>vais le dire</w:t>
      </w:r>
      <w:r w:rsidR="005C24B1" w:rsidRPr="004D42E3">
        <w:rPr>
          <w:rFonts w:eastAsia="Book Antiqua"/>
          <w:sz w:val="24"/>
          <w:szCs w:val="24"/>
        </w:rPr>
        <w:t xml:space="preserve"> à l’Amir, d’accord ! » </w:t>
      </w:r>
      <w:r w:rsidR="006801D2" w:rsidRPr="004D42E3">
        <w:rPr>
          <w:rFonts w:eastAsia="Book Antiqua"/>
          <w:sz w:val="24"/>
          <w:szCs w:val="24"/>
        </w:rPr>
        <w:t xml:space="preserve"> </w:t>
      </w:r>
      <w:r w:rsidR="005C24B1" w:rsidRPr="004D42E3">
        <w:rPr>
          <w:rFonts w:eastAsia="Book Antiqua"/>
          <w:sz w:val="24"/>
          <w:szCs w:val="24"/>
        </w:rPr>
        <w:t>« </w:t>
      </w:r>
      <w:r w:rsidR="0025346D" w:rsidRPr="004D42E3">
        <w:rPr>
          <w:rFonts w:eastAsia="Book Antiqua"/>
          <w:sz w:val="24"/>
          <w:szCs w:val="24"/>
        </w:rPr>
        <w:t>Oui, oui</w:t>
      </w:r>
      <w:r w:rsidR="005C24B1" w:rsidRPr="004D42E3">
        <w:rPr>
          <w:rFonts w:eastAsia="Book Antiqua"/>
          <w:sz w:val="24"/>
          <w:szCs w:val="24"/>
        </w:rPr>
        <w:t xml:space="preserve">, je ne voulais pas du tout t’offenser, mon cher petit-frère ! » </w:t>
      </w:r>
    </w:p>
    <w:p w14:paraId="40F0F7A3" w14:textId="56388289" w:rsidR="00E428B1" w:rsidRPr="004D42E3" w:rsidRDefault="0025346D" w:rsidP="006E64A8">
      <w:pPr>
        <w:spacing w:after="200" w:line="360" w:lineRule="auto"/>
        <w:jc w:val="both"/>
        <w:rPr>
          <w:rFonts w:eastAsia="Book Antiqua"/>
          <w:sz w:val="24"/>
          <w:szCs w:val="24"/>
        </w:rPr>
      </w:pPr>
      <w:r w:rsidRPr="00D707F0">
        <w:rPr>
          <w:rFonts w:eastAsia="Book Antiqua"/>
          <w:sz w:val="24"/>
          <w:szCs w:val="24"/>
          <w:lang w:val="en-GB"/>
        </w:rPr>
        <w:t>Xassan intervient</w:t>
      </w:r>
      <w:r w:rsidR="00E428B1" w:rsidRPr="00D707F0">
        <w:rPr>
          <w:rFonts w:eastAsia="Book Antiqua"/>
          <w:sz w:val="24"/>
          <w:szCs w:val="24"/>
          <w:lang w:val="en-GB"/>
        </w:rPr>
        <w:t> :</w:t>
      </w:r>
      <w:r w:rsidR="00EE227E" w:rsidRPr="00D707F0">
        <w:rPr>
          <w:rFonts w:eastAsia="Book Antiqua"/>
          <w:sz w:val="24"/>
          <w:szCs w:val="24"/>
          <w:lang w:val="en-GB"/>
        </w:rPr>
        <w:t xml:space="preserve"> </w:t>
      </w:r>
      <w:r w:rsidRPr="00D707F0">
        <w:rPr>
          <w:rFonts w:eastAsia="Book Antiqua"/>
          <w:sz w:val="24"/>
          <w:szCs w:val="24"/>
          <w:lang w:val="en-GB"/>
        </w:rPr>
        <w:t>« </w:t>
      </w:r>
      <w:r w:rsidRPr="00D707F0">
        <w:rPr>
          <w:rFonts w:eastAsia="Book Antiqua"/>
          <w:i/>
          <w:sz w:val="24"/>
          <w:szCs w:val="24"/>
          <w:lang w:val="en-GB"/>
        </w:rPr>
        <w:t>Iska dhaaf, aboowe</w:t>
      </w:r>
      <w:r w:rsidRPr="00D707F0">
        <w:rPr>
          <w:rFonts w:eastAsia="Book Antiqua"/>
          <w:sz w:val="24"/>
          <w:szCs w:val="24"/>
          <w:lang w:val="en-GB"/>
        </w:rPr>
        <w:t xml:space="preserve"> ! </w:t>
      </w:r>
      <w:r w:rsidRPr="004D42E3">
        <w:rPr>
          <w:rFonts w:eastAsia="Book Antiqua"/>
          <w:sz w:val="24"/>
          <w:szCs w:val="24"/>
        </w:rPr>
        <w:t>T’inquiète qu’on</w:t>
      </w:r>
      <w:r w:rsidR="00432700" w:rsidRPr="004D42E3">
        <w:rPr>
          <w:rFonts w:eastAsia="Book Antiqua"/>
          <w:sz w:val="24"/>
          <w:szCs w:val="24"/>
        </w:rPr>
        <w:t xml:space="preserve"> </w:t>
      </w:r>
      <w:r w:rsidRPr="004D42E3">
        <w:rPr>
          <w:rFonts w:eastAsia="Book Antiqua"/>
          <w:sz w:val="24"/>
          <w:szCs w:val="24"/>
        </w:rPr>
        <w:t>va tro</w:t>
      </w:r>
      <w:r w:rsidR="00EE227E" w:rsidRPr="004D42E3">
        <w:rPr>
          <w:rFonts w:eastAsia="Book Antiqua"/>
          <w:sz w:val="24"/>
          <w:szCs w:val="24"/>
        </w:rPr>
        <w:t>uver un arrangement qui te plait</w:t>
      </w:r>
      <w:r w:rsidRPr="004D42E3">
        <w:rPr>
          <w:rFonts w:eastAsia="Book Antiqua"/>
          <w:sz w:val="24"/>
          <w:szCs w:val="24"/>
        </w:rPr>
        <w:t xml:space="preserve"> ! » « Qu’est-ce que tu dis, </w:t>
      </w:r>
      <w:r w:rsidRPr="004D42E3">
        <w:rPr>
          <w:rFonts w:eastAsia="Book Antiqua"/>
          <w:i/>
          <w:sz w:val="24"/>
          <w:szCs w:val="24"/>
        </w:rPr>
        <w:t>walaalow</w:t>
      </w:r>
      <w:r w:rsidRPr="004D42E3">
        <w:rPr>
          <w:rFonts w:eastAsia="Book Antiqua"/>
          <w:sz w:val="24"/>
          <w:szCs w:val="24"/>
        </w:rPr>
        <w:t> ?! » « Rien, je voulais dire que le comportement va être comme il t’arrange.</w:t>
      </w:r>
      <w:r w:rsidR="00A55082" w:rsidRPr="004D42E3">
        <w:rPr>
          <w:rFonts w:eastAsia="Book Antiqua"/>
          <w:sz w:val="24"/>
          <w:szCs w:val="24"/>
        </w:rPr>
        <w:t> </w:t>
      </w:r>
      <w:r w:rsidR="00A55082" w:rsidRPr="004D42E3">
        <w:rPr>
          <w:rFonts w:eastAsia="Book Antiqua"/>
          <w:i/>
          <w:sz w:val="24"/>
          <w:szCs w:val="24"/>
        </w:rPr>
        <w:t>Aabti</w:t>
      </w:r>
      <w:r w:rsidR="00A55082" w:rsidRPr="004D42E3">
        <w:rPr>
          <w:rFonts w:eastAsia="Book Antiqua"/>
          <w:sz w:val="24"/>
          <w:szCs w:val="24"/>
        </w:rPr>
        <w:t xml:space="preserve">, </w:t>
      </w:r>
      <w:r w:rsidR="000D3766">
        <w:rPr>
          <w:rFonts w:eastAsia="Book Antiqua"/>
          <w:sz w:val="24"/>
          <w:szCs w:val="24"/>
        </w:rPr>
        <w:t xml:space="preserve">tonton, </w:t>
      </w:r>
      <w:r w:rsidR="00A55082" w:rsidRPr="004D42E3">
        <w:rPr>
          <w:rFonts w:eastAsia="Book Antiqua"/>
          <w:sz w:val="24"/>
          <w:szCs w:val="24"/>
        </w:rPr>
        <w:t>s’il te plait, f</w:t>
      </w:r>
      <w:r w:rsidR="00F158DA" w:rsidRPr="004D42E3">
        <w:rPr>
          <w:rFonts w:eastAsia="Book Antiqua"/>
          <w:sz w:val="24"/>
          <w:szCs w:val="24"/>
        </w:rPr>
        <w:t xml:space="preserve">ais ce que Cumar demande, sinon </w:t>
      </w:r>
      <w:r w:rsidR="00A55082" w:rsidRPr="004D42E3">
        <w:rPr>
          <w:rFonts w:eastAsia="Book Antiqua"/>
          <w:sz w:val="24"/>
          <w:szCs w:val="24"/>
        </w:rPr>
        <w:t>on va être obligé d’endurcir le traitement ! » « A vos ordres, soldats d’Allah ! »</w:t>
      </w:r>
      <w:r w:rsidR="00EE227E" w:rsidRPr="004D42E3">
        <w:rPr>
          <w:rFonts w:eastAsia="Book Antiqua"/>
          <w:sz w:val="24"/>
          <w:szCs w:val="24"/>
        </w:rPr>
        <w:t xml:space="preserve"> </w:t>
      </w:r>
      <w:r w:rsidR="00A85FD6">
        <w:rPr>
          <w:rFonts w:eastAsia="Book Antiqua"/>
          <w:sz w:val="24"/>
          <w:szCs w:val="24"/>
        </w:rPr>
        <w:t>se moque Salgari</w:t>
      </w:r>
      <w:r w:rsidR="00A55082" w:rsidRPr="004D42E3">
        <w:rPr>
          <w:rFonts w:eastAsia="Book Antiqua"/>
          <w:sz w:val="24"/>
          <w:szCs w:val="24"/>
        </w:rPr>
        <w:t xml:space="preserve">, mais ne sort </w:t>
      </w:r>
      <w:r w:rsidR="00FC41ED">
        <w:rPr>
          <w:rFonts w:eastAsia="Book Antiqua"/>
          <w:sz w:val="24"/>
          <w:szCs w:val="24"/>
        </w:rPr>
        <w:t>aucune réaction des deux jeunes</w:t>
      </w:r>
      <w:r w:rsidR="00A55082" w:rsidRPr="004D42E3">
        <w:rPr>
          <w:rFonts w:eastAsia="Book Antiqua"/>
          <w:sz w:val="24"/>
          <w:szCs w:val="24"/>
        </w:rPr>
        <w:t xml:space="preserve"> qui sortent de nouveau de la case, où ils transpirent trop. </w:t>
      </w:r>
    </w:p>
    <w:p w14:paraId="6261A693" w14:textId="635FCA3E" w:rsidR="00E428B1" w:rsidRPr="004D42E3" w:rsidRDefault="00EE227E"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Comment fais-</w:t>
      </w:r>
      <w:r w:rsidR="00A55082" w:rsidRPr="004D42E3">
        <w:rPr>
          <w:rFonts w:eastAsia="Book Antiqua"/>
          <w:sz w:val="24"/>
          <w:szCs w:val="24"/>
        </w:rPr>
        <w:t xml:space="preserve">tu, </w:t>
      </w:r>
      <w:r w:rsidR="00A55082" w:rsidRPr="004D42E3">
        <w:rPr>
          <w:rFonts w:eastAsia="Book Antiqua"/>
          <w:i/>
          <w:sz w:val="24"/>
          <w:szCs w:val="24"/>
        </w:rPr>
        <w:t>aabti</w:t>
      </w:r>
      <w:r w:rsidR="00A55082" w:rsidRPr="004D42E3">
        <w:rPr>
          <w:rFonts w:eastAsia="Book Antiqua"/>
          <w:sz w:val="24"/>
          <w:szCs w:val="24"/>
        </w:rPr>
        <w:t>, à tenir</w:t>
      </w:r>
      <w:r w:rsidR="00E428B1" w:rsidRPr="004D42E3">
        <w:rPr>
          <w:rFonts w:eastAsia="Book Antiqua"/>
          <w:sz w:val="24"/>
          <w:szCs w:val="24"/>
        </w:rPr>
        <w:t xml:space="preserve"> le coup dans cette chaleur ? » </w:t>
      </w:r>
      <w:r w:rsidR="00A55082" w:rsidRPr="004D42E3">
        <w:rPr>
          <w:rFonts w:eastAsia="Book Antiqua"/>
          <w:sz w:val="24"/>
          <w:szCs w:val="24"/>
        </w:rPr>
        <w:t xml:space="preserve">demande Xasan. </w:t>
      </w:r>
      <w:r w:rsidRPr="004D42E3">
        <w:rPr>
          <w:rFonts w:eastAsia="Book Antiqua"/>
          <w:sz w:val="24"/>
          <w:szCs w:val="24"/>
        </w:rPr>
        <w:t xml:space="preserve"> </w:t>
      </w:r>
      <w:r w:rsidR="00A55082" w:rsidRPr="004D42E3">
        <w:rPr>
          <w:rFonts w:eastAsia="Book Antiqua"/>
          <w:sz w:val="24"/>
          <w:szCs w:val="24"/>
        </w:rPr>
        <w:t xml:space="preserve">« T’as oublié que je suis </w:t>
      </w:r>
      <w:r w:rsidR="00F158DA" w:rsidRPr="004D42E3">
        <w:rPr>
          <w:rFonts w:eastAsia="Book Antiqua"/>
          <w:sz w:val="24"/>
          <w:szCs w:val="24"/>
        </w:rPr>
        <w:t xml:space="preserve">obligé, comme je suis le prisonnier, mais </w:t>
      </w:r>
      <w:r w:rsidR="007B7FBD" w:rsidRPr="004D42E3">
        <w:rPr>
          <w:rFonts w:eastAsia="Book Antiqua"/>
          <w:sz w:val="24"/>
          <w:szCs w:val="24"/>
        </w:rPr>
        <w:t>a</w:t>
      </w:r>
      <w:r w:rsidR="00A55082" w:rsidRPr="004D42E3">
        <w:rPr>
          <w:rFonts w:eastAsia="Book Antiqua"/>
          <w:sz w:val="24"/>
          <w:szCs w:val="24"/>
        </w:rPr>
        <w:t>fricain, mon cher ! »</w:t>
      </w:r>
      <w:r w:rsidRPr="004D42E3">
        <w:rPr>
          <w:rFonts w:eastAsia="Book Antiqua"/>
          <w:sz w:val="24"/>
          <w:szCs w:val="24"/>
        </w:rPr>
        <w:t xml:space="preserve"> </w:t>
      </w:r>
      <w:r w:rsidR="00A55082" w:rsidRPr="004D42E3">
        <w:rPr>
          <w:rFonts w:eastAsia="Book Antiqua"/>
          <w:sz w:val="24"/>
          <w:szCs w:val="24"/>
        </w:rPr>
        <w:t xml:space="preserve">réplique </w:t>
      </w:r>
      <w:r w:rsidRPr="004D42E3">
        <w:rPr>
          <w:rFonts w:eastAsia="Book Antiqua"/>
          <w:sz w:val="24"/>
          <w:szCs w:val="24"/>
        </w:rPr>
        <w:t>Ulysse</w:t>
      </w:r>
      <w:r w:rsidR="00A55082" w:rsidRPr="004D42E3">
        <w:rPr>
          <w:rFonts w:eastAsia="Book Antiqua"/>
          <w:sz w:val="24"/>
          <w:szCs w:val="24"/>
        </w:rPr>
        <w:t xml:space="preserve">. Cumar, qui </w:t>
      </w:r>
      <w:r w:rsidR="00B32A1D" w:rsidRPr="004D42E3">
        <w:rPr>
          <w:rFonts w:eastAsia="Book Antiqua"/>
          <w:sz w:val="24"/>
          <w:szCs w:val="24"/>
        </w:rPr>
        <w:t>n</w:t>
      </w:r>
      <w:r w:rsidR="00A55082" w:rsidRPr="004D42E3">
        <w:rPr>
          <w:rFonts w:eastAsia="Book Antiqua"/>
          <w:sz w:val="24"/>
          <w:szCs w:val="24"/>
        </w:rPr>
        <w:t xml:space="preserve">’aime pas du tout ce </w:t>
      </w:r>
      <w:r w:rsidR="00DF21D4" w:rsidRPr="004D42E3">
        <w:rPr>
          <w:rFonts w:eastAsia="Book Antiqua"/>
          <w:sz w:val="24"/>
          <w:szCs w:val="24"/>
        </w:rPr>
        <w:t>gen</w:t>
      </w:r>
      <w:r w:rsidR="00516A37" w:rsidRPr="004D42E3">
        <w:rPr>
          <w:rFonts w:eastAsia="Book Antiqua"/>
          <w:sz w:val="24"/>
          <w:szCs w:val="24"/>
        </w:rPr>
        <w:t>re</w:t>
      </w:r>
      <w:r w:rsidR="00A55082" w:rsidRPr="004D42E3">
        <w:rPr>
          <w:rFonts w:eastAsia="Book Antiqua"/>
          <w:sz w:val="24"/>
          <w:szCs w:val="24"/>
        </w:rPr>
        <w:t xml:space="preserve"> de discussion réagit : </w:t>
      </w:r>
      <w:r w:rsidR="00E428B1" w:rsidRPr="004D42E3">
        <w:rPr>
          <w:rFonts w:eastAsia="Book Antiqua"/>
          <w:sz w:val="24"/>
          <w:szCs w:val="24"/>
        </w:rPr>
        <w:t>« Mais quel Africain ?!?? C</w:t>
      </w:r>
      <w:r w:rsidR="00A55082" w:rsidRPr="004D42E3">
        <w:rPr>
          <w:rFonts w:eastAsia="Book Antiqua"/>
          <w:sz w:val="24"/>
          <w:szCs w:val="24"/>
        </w:rPr>
        <w:t>’est un Suisse. Il vient des montagnes plei</w:t>
      </w:r>
      <w:r w:rsidR="00F158DA" w:rsidRPr="004D42E3">
        <w:rPr>
          <w:rFonts w:eastAsia="Book Antiqua"/>
          <w:sz w:val="24"/>
          <w:szCs w:val="24"/>
        </w:rPr>
        <w:t xml:space="preserve">nes de neige et de glace. » </w:t>
      </w:r>
    </w:p>
    <w:p w14:paraId="55C0ADBB" w14:textId="4ECBB100" w:rsidR="00E428B1" w:rsidRPr="004D42E3" w:rsidRDefault="003B2BA3" w:rsidP="006E64A8">
      <w:pPr>
        <w:spacing w:after="200" w:line="360" w:lineRule="auto"/>
        <w:jc w:val="both"/>
        <w:rPr>
          <w:rFonts w:eastAsia="Book Antiqua"/>
          <w:sz w:val="24"/>
          <w:szCs w:val="24"/>
        </w:rPr>
      </w:pPr>
      <w:r w:rsidRPr="004D42E3">
        <w:rPr>
          <w:rFonts w:eastAsia="Book Antiqua"/>
          <w:sz w:val="24"/>
          <w:szCs w:val="24"/>
        </w:rPr>
        <w:t>U</w:t>
      </w:r>
      <w:r w:rsidR="00DF21D4" w:rsidRPr="004D42E3">
        <w:rPr>
          <w:rFonts w:eastAsia="Book Antiqua"/>
          <w:sz w:val="24"/>
          <w:szCs w:val="24"/>
        </w:rPr>
        <w:t>lysse</w:t>
      </w:r>
      <w:r w:rsidR="009956E3">
        <w:rPr>
          <w:rFonts w:eastAsia="Book Antiqua"/>
          <w:sz w:val="24"/>
          <w:szCs w:val="24"/>
        </w:rPr>
        <w:t xml:space="preserve"> </w:t>
      </w:r>
      <w:r w:rsidR="00FC41ED">
        <w:rPr>
          <w:rFonts w:eastAsia="Book Antiqua"/>
          <w:sz w:val="24"/>
          <w:szCs w:val="24"/>
        </w:rPr>
        <w:t xml:space="preserve">lui </w:t>
      </w:r>
      <w:r w:rsidR="009956E3">
        <w:rPr>
          <w:rFonts w:eastAsia="Book Antiqua"/>
          <w:sz w:val="24"/>
          <w:szCs w:val="24"/>
        </w:rPr>
        <w:t>donne une leçon de géographie a</w:t>
      </w:r>
      <w:r w:rsidR="00F158DA" w:rsidRPr="004D42E3">
        <w:rPr>
          <w:rFonts w:eastAsia="Book Antiqua"/>
          <w:sz w:val="24"/>
          <w:szCs w:val="24"/>
        </w:rPr>
        <w:t xml:space="preserve">fricaine : </w:t>
      </w:r>
      <w:r w:rsidR="00A55082" w:rsidRPr="004D42E3">
        <w:rPr>
          <w:rFonts w:eastAsia="Book Antiqua"/>
          <w:sz w:val="24"/>
          <w:szCs w:val="24"/>
        </w:rPr>
        <w:t>« </w:t>
      </w:r>
      <w:r w:rsidR="00B32A1D" w:rsidRPr="004D42E3">
        <w:rPr>
          <w:rFonts w:eastAsia="Book Antiqua"/>
          <w:sz w:val="24"/>
          <w:szCs w:val="24"/>
        </w:rPr>
        <w:t>N</w:t>
      </w:r>
      <w:r w:rsidR="0060128A" w:rsidRPr="004D42E3">
        <w:rPr>
          <w:rFonts w:eastAsia="Book Antiqua"/>
          <w:sz w:val="24"/>
          <w:szCs w:val="24"/>
        </w:rPr>
        <w:t>’oublie</w:t>
      </w:r>
      <w:r w:rsidR="00A55082" w:rsidRPr="004D42E3">
        <w:rPr>
          <w:rFonts w:eastAsia="Book Antiqua"/>
          <w:sz w:val="24"/>
          <w:szCs w:val="24"/>
        </w:rPr>
        <w:t xml:space="preserve"> pas qu’en Afrique il y a plusieurs montagnes avec la </w:t>
      </w:r>
      <w:r w:rsidR="001750F2">
        <w:rPr>
          <w:rFonts w:eastAsia="Book Antiqua"/>
          <w:sz w:val="24"/>
          <w:szCs w:val="24"/>
        </w:rPr>
        <w:t xml:space="preserve">neige : au Kenya, en Tanzanie, </w:t>
      </w:r>
      <w:r w:rsidR="001750F2">
        <w:rPr>
          <w:rFonts w:ascii="Bookman Old Style" w:eastAsia="Book Antiqua" w:hAnsi="Bookman Old Style"/>
          <w:sz w:val="24"/>
          <w:szCs w:val="24"/>
        </w:rPr>
        <w:t>É</w:t>
      </w:r>
      <w:r w:rsidR="00A55082" w:rsidRPr="004D42E3">
        <w:rPr>
          <w:rFonts w:eastAsia="Book Antiqua"/>
          <w:sz w:val="24"/>
          <w:szCs w:val="24"/>
        </w:rPr>
        <w:t>thiopie, Ouganda, Afrique du Sud, Lesotho et au Maroc. Même en Tunisie et Algérie il</w:t>
      </w:r>
      <w:r w:rsidR="009956E3">
        <w:rPr>
          <w:rFonts w:eastAsia="Book Antiqua"/>
          <w:sz w:val="24"/>
          <w:szCs w:val="24"/>
        </w:rPr>
        <w:t xml:space="preserve"> y a parfois</w:t>
      </w:r>
      <w:r w:rsidR="00E428B1" w:rsidRPr="004D42E3">
        <w:rPr>
          <w:rFonts w:eastAsia="Book Antiqua"/>
          <w:sz w:val="24"/>
          <w:szCs w:val="24"/>
        </w:rPr>
        <w:t xml:space="preserve"> la neige.</w:t>
      </w:r>
      <w:r w:rsidR="00DF21D4" w:rsidRPr="004D42E3">
        <w:rPr>
          <w:rFonts w:eastAsia="Book Antiqua"/>
          <w:sz w:val="24"/>
          <w:szCs w:val="24"/>
        </w:rPr>
        <w:t> »</w:t>
      </w:r>
      <w:r w:rsidR="00E428B1" w:rsidRPr="004D42E3">
        <w:rPr>
          <w:rFonts w:eastAsia="Book Antiqua"/>
          <w:sz w:val="24"/>
          <w:szCs w:val="24"/>
        </w:rPr>
        <w:t> </w:t>
      </w:r>
    </w:p>
    <w:p w14:paraId="41BB66C4" w14:textId="52A6ACD1" w:rsidR="00E428B1" w:rsidRPr="004D42E3" w:rsidRDefault="007B4B89" w:rsidP="006E64A8">
      <w:pPr>
        <w:spacing w:after="200" w:line="360" w:lineRule="auto"/>
        <w:jc w:val="both"/>
        <w:rPr>
          <w:rFonts w:eastAsia="Book Antiqua"/>
          <w:sz w:val="24"/>
          <w:szCs w:val="24"/>
        </w:rPr>
      </w:pPr>
      <w:r w:rsidRPr="004D42E3">
        <w:rPr>
          <w:rFonts w:eastAsia="Book Antiqua"/>
          <w:sz w:val="24"/>
          <w:szCs w:val="24"/>
        </w:rPr>
        <w:t>C</w:t>
      </w:r>
      <w:r w:rsidR="00A55082" w:rsidRPr="004D42E3">
        <w:rPr>
          <w:rFonts w:eastAsia="Book Antiqua"/>
          <w:sz w:val="24"/>
          <w:szCs w:val="24"/>
        </w:rPr>
        <w:t xml:space="preserve">umar qui </w:t>
      </w:r>
      <w:r w:rsidR="00B32A1D" w:rsidRPr="004D42E3">
        <w:rPr>
          <w:rFonts w:eastAsia="Book Antiqua"/>
          <w:sz w:val="24"/>
          <w:szCs w:val="24"/>
        </w:rPr>
        <w:t>n</w:t>
      </w:r>
      <w:r w:rsidR="00A55082" w:rsidRPr="004D42E3">
        <w:rPr>
          <w:rFonts w:eastAsia="Book Antiqua"/>
          <w:sz w:val="24"/>
          <w:szCs w:val="24"/>
        </w:rPr>
        <w:t>’est pas très instruit, fait signe avec la main, pour dire de laisser tomber, mais après une brève</w:t>
      </w:r>
      <w:r w:rsidR="006776EC" w:rsidRPr="004D42E3">
        <w:rPr>
          <w:rFonts w:eastAsia="Book Antiqua"/>
          <w:sz w:val="24"/>
          <w:szCs w:val="24"/>
        </w:rPr>
        <w:t xml:space="preserve"> pause, il essaie</w:t>
      </w:r>
      <w:r w:rsidR="00A55082" w:rsidRPr="004D42E3">
        <w:rPr>
          <w:rFonts w:eastAsia="Book Antiqua"/>
          <w:sz w:val="24"/>
          <w:szCs w:val="24"/>
        </w:rPr>
        <w:t xml:space="preserve"> avec </w:t>
      </w:r>
      <w:r w:rsidR="00DF21D4" w:rsidRPr="004D42E3">
        <w:rPr>
          <w:rFonts w:eastAsia="Book Antiqua"/>
          <w:sz w:val="24"/>
          <w:szCs w:val="24"/>
        </w:rPr>
        <w:t>Ulysse</w:t>
      </w:r>
      <w:r w:rsidR="002A725B" w:rsidRPr="004D42E3">
        <w:rPr>
          <w:rFonts w:eastAsia="Book Antiqua"/>
          <w:sz w:val="24"/>
          <w:szCs w:val="24"/>
        </w:rPr>
        <w:t xml:space="preserve"> </w:t>
      </w:r>
      <w:r w:rsidR="00A55082" w:rsidRPr="004D42E3">
        <w:rPr>
          <w:rFonts w:eastAsia="Book Antiqua"/>
          <w:sz w:val="24"/>
          <w:szCs w:val="24"/>
        </w:rPr>
        <w:t>: « </w:t>
      </w:r>
      <w:r w:rsidR="006776EC" w:rsidRPr="004D42E3">
        <w:rPr>
          <w:rFonts w:eastAsia="Book Antiqua"/>
          <w:sz w:val="24"/>
          <w:szCs w:val="24"/>
        </w:rPr>
        <w:t xml:space="preserve">Cher Suisse, je </w:t>
      </w:r>
      <w:r w:rsidR="00B32A1D" w:rsidRPr="004D42E3">
        <w:rPr>
          <w:rFonts w:eastAsia="Book Antiqua"/>
          <w:sz w:val="24"/>
          <w:szCs w:val="24"/>
        </w:rPr>
        <w:t>n</w:t>
      </w:r>
      <w:r w:rsidR="006776EC" w:rsidRPr="004D42E3">
        <w:rPr>
          <w:rFonts w:eastAsia="Book Antiqua"/>
          <w:sz w:val="24"/>
          <w:szCs w:val="24"/>
        </w:rPr>
        <w:t>’ai jamais vu la neige, sinon dans des photos et des vidéos.</w:t>
      </w:r>
      <w:r w:rsidR="00F95073" w:rsidRPr="004D42E3">
        <w:rPr>
          <w:rFonts w:eastAsia="Book Antiqua"/>
          <w:sz w:val="24"/>
          <w:szCs w:val="24"/>
        </w:rPr>
        <w:t xml:space="preserve"> Mais j’aimerais bien la </w:t>
      </w:r>
      <w:r w:rsidR="00E428B1" w:rsidRPr="004D42E3">
        <w:rPr>
          <w:rFonts w:eastAsia="Book Antiqua"/>
          <w:sz w:val="24"/>
          <w:szCs w:val="24"/>
        </w:rPr>
        <w:t>voir, la toucher, jouer avec. »</w:t>
      </w:r>
      <w:r w:rsidR="002A725B" w:rsidRPr="004D42E3">
        <w:rPr>
          <w:rFonts w:eastAsia="Book Antiqua"/>
          <w:sz w:val="24"/>
          <w:szCs w:val="24"/>
        </w:rPr>
        <w:t xml:space="preserve"> </w:t>
      </w:r>
      <w:r w:rsidR="00F95073" w:rsidRPr="004D42E3">
        <w:rPr>
          <w:rFonts w:eastAsia="Book Antiqua"/>
          <w:sz w:val="24"/>
          <w:szCs w:val="24"/>
        </w:rPr>
        <w:t xml:space="preserve">« Demande à </w:t>
      </w:r>
      <w:r w:rsidR="00F95073" w:rsidRPr="004D42E3">
        <w:rPr>
          <w:rFonts w:eastAsia="Book Antiqua"/>
          <w:i/>
          <w:sz w:val="24"/>
          <w:szCs w:val="24"/>
        </w:rPr>
        <w:t>Ilahi</w:t>
      </w:r>
      <w:r w:rsidR="009956E3">
        <w:rPr>
          <w:rFonts w:eastAsia="Book Antiqua"/>
          <w:sz w:val="24"/>
          <w:szCs w:val="24"/>
        </w:rPr>
        <w:t xml:space="preserve">, à Dieu, </w:t>
      </w:r>
      <w:r w:rsidR="00684C85" w:rsidRPr="004D42E3">
        <w:rPr>
          <w:rFonts w:eastAsia="Book Antiqua"/>
          <w:sz w:val="24"/>
          <w:szCs w:val="24"/>
        </w:rPr>
        <w:t>et tu l’auras ! » « </w:t>
      </w:r>
      <w:r w:rsidR="00684C85" w:rsidRPr="004D42E3">
        <w:rPr>
          <w:rFonts w:eastAsia="Book Antiqua"/>
          <w:i/>
          <w:sz w:val="24"/>
          <w:szCs w:val="24"/>
        </w:rPr>
        <w:t>Amin</w:t>
      </w:r>
      <w:r w:rsidR="00684C85" w:rsidRPr="004D42E3">
        <w:rPr>
          <w:rFonts w:eastAsia="Book Antiqua"/>
          <w:sz w:val="24"/>
          <w:szCs w:val="24"/>
        </w:rPr>
        <w:t>, mais il faut avoir le courage de voyager, de quitter ce pays pourri. »</w:t>
      </w:r>
    </w:p>
    <w:p w14:paraId="4B15EF50" w14:textId="14C2C0B2" w:rsidR="00E428B1" w:rsidRPr="004D42E3" w:rsidRDefault="00684C85"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000D3766">
        <w:rPr>
          <w:rFonts w:eastAsia="Book Antiqua"/>
          <w:i/>
          <w:sz w:val="24"/>
          <w:szCs w:val="24"/>
        </w:rPr>
        <w:t>Ilahi qaabs</w:t>
      </w:r>
      <w:r w:rsidR="000D3766">
        <w:rPr>
          <w:rFonts w:eastAsia="Book Antiqua"/>
          <w:sz w:val="24"/>
          <w:szCs w:val="24"/>
        </w:rPr>
        <w:t>o, crains Dieu</w:t>
      </w:r>
      <w:r w:rsidR="00E428B1" w:rsidRPr="004D42E3">
        <w:rPr>
          <w:rFonts w:eastAsia="Book Antiqua"/>
          <w:sz w:val="24"/>
          <w:szCs w:val="24"/>
        </w:rPr>
        <w:t>, Cumar ! »</w:t>
      </w:r>
      <w:r w:rsidR="002A725B" w:rsidRPr="004D42E3">
        <w:rPr>
          <w:rFonts w:eastAsia="Book Antiqua"/>
          <w:sz w:val="24"/>
          <w:szCs w:val="24"/>
        </w:rPr>
        <w:t xml:space="preserve"> </w:t>
      </w:r>
      <w:r w:rsidR="00E428B1" w:rsidRPr="004D42E3">
        <w:rPr>
          <w:rFonts w:eastAsia="Book Antiqua"/>
          <w:sz w:val="24"/>
          <w:szCs w:val="24"/>
        </w:rPr>
        <w:t xml:space="preserve">réagit Xassan : </w:t>
      </w:r>
      <w:r w:rsidRPr="004D42E3">
        <w:rPr>
          <w:rFonts w:eastAsia="Book Antiqua"/>
          <w:sz w:val="24"/>
          <w:szCs w:val="24"/>
        </w:rPr>
        <w:t>« On est là pour le purifier, le changer ! »</w:t>
      </w:r>
      <w:r w:rsidR="009E0137" w:rsidRPr="004D42E3">
        <w:rPr>
          <w:rFonts w:eastAsia="Book Antiqua"/>
          <w:sz w:val="24"/>
          <w:szCs w:val="24"/>
        </w:rPr>
        <w:t xml:space="preserve"> </w:t>
      </w:r>
    </w:p>
    <w:p w14:paraId="7BDBFA12" w14:textId="4C64748D" w:rsidR="00E428B1" w:rsidRPr="004D42E3" w:rsidRDefault="009E0137"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Ils faut tuer une bonne partie d</w:t>
      </w:r>
      <w:r w:rsidR="007B4B89" w:rsidRPr="004D42E3">
        <w:rPr>
          <w:rFonts w:eastAsia="Book Antiqua"/>
          <w:sz w:val="24"/>
          <w:szCs w:val="24"/>
        </w:rPr>
        <w:t xml:space="preserve">e cette population, les </w:t>
      </w:r>
      <w:r w:rsidR="007B4B89" w:rsidRPr="004D42E3">
        <w:rPr>
          <w:rFonts w:eastAsia="Book Antiqua"/>
          <w:i/>
          <w:sz w:val="24"/>
          <w:szCs w:val="24"/>
        </w:rPr>
        <w:t>mounafiqi</w:t>
      </w:r>
      <w:r w:rsidRPr="004D42E3">
        <w:rPr>
          <w:rFonts w:eastAsia="Book Antiqua"/>
          <w:i/>
          <w:sz w:val="24"/>
          <w:szCs w:val="24"/>
        </w:rPr>
        <w:t>in</w:t>
      </w:r>
      <w:r w:rsidR="007B4B89" w:rsidRPr="004D42E3">
        <w:rPr>
          <w:rFonts w:eastAsia="Book Antiqua"/>
          <w:i/>
          <w:sz w:val="24"/>
          <w:szCs w:val="24"/>
        </w:rPr>
        <w:t>s</w:t>
      </w:r>
      <w:r w:rsidRPr="004D42E3">
        <w:rPr>
          <w:rFonts w:eastAsia="Book Antiqua"/>
          <w:sz w:val="24"/>
          <w:szCs w:val="24"/>
        </w:rPr>
        <w:t xml:space="preserve"> et les </w:t>
      </w:r>
      <w:r w:rsidR="00FC41ED" w:rsidRPr="00FC41ED">
        <w:rPr>
          <w:rFonts w:eastAsia="Book Antiqua"/>
          <w:i/>
          <w:sz w:val="24"/>
          <w:szCs w:val="24"/>
        </w:rPr>
        <w:t>gaals</w:t>
      </w:r>
      <w:r w:rsidR="000D3766">
        <w:rPr>
          <w:rFonts w:eastAsia="Book Antiqua"/>
          <w:sz w:val="24"/>
          <w:szCs w:val="24"/>
        </w:rPr>
        <w:t xml:space="preserve">, </w:t>
      </w:r>
      <w:r w:rsidR="009956E3">
        <w:rPr>
          <w:rFonts w:eastAsia="Book Antiqua"/>
          <w:sz w:val="24"/>
          <w:szCs w:val="24"/>
        </w:rPr>
        <w:t>les hypocrites et les mécréants</w:t>
      </w:r>
      <w:r w:rsidR="00FC41ED">
        <w:rPr>
          <w:rFonts w:eastAsia="Book Antiqua"/>
          <w:sz w:val="24"/>
          <w:szCs w:val="24"/>
        </w:rPr>
        <w:t>,</w:t>
      </w:r>
      <w:r w:rsidRPr="004D42E3">
        <w:rPr>
          <w:rFonts w:eastAsia="Book Antiqua"/>
          <w:sz w:val="24"/>
          <w:szCs w:val="24"/>
        </w:rPr>
        <w:t xml:space="preserve"> qui s’en nourrissent</w:t>
      </w:r>
      <w:r w:rsidR="00F158DA" w:rsidRPr="004D42E3">
        <w:rPr>
          <w:rFonts w:eastAsia="Book Antiqua"/>
          <w:sz w:val="24"/>
          <w:szCs w:val="24"/>
        </w:rPr>
        <w:t>,</w:t>
      </w:r>
      <w:r w:rsidRPr="004D42E3">
        <w:rPr>
          <w:rFonts w:eastAsia="Book Antiqua"/>
          <w:sz w:val="24"/>
          <w:szCs w:val="24"/>
        </w:rPr>
        <w:t xml:space="preserve"> et alors, peut-être</w:t>
      </w:r>
      <w:r w:rsidR="006F6E19" w:rsidRPr="004D42E3">
        <w:rPr>
          <w:rFonts w:eastAsia="Book Antiqua"/>
          <w:sz w:val="24"/>
          <w:szCs w:val="24"/>
        </w:rPr>
        <w:t>,</w:t>
      </w:r>
      <w:r w:rsidRPr="004D42E3">
        <w:rPr>
          <w:rFonts w:eastAsia="Book Antiqua"/>
          <w:sz w:val="24"/>
          <w:szCs w:val="24"/>
        </w:rPr>
        <w:t xml:space="preserve"> il aura une nouvelle Somalie, in chà Allah ! » </w:t>
      </w:r>
    </w:p>
    <w:p w14:paraId="6730FF37" w14:textId="5A9ACF62" w:rsidR="00E428B1" w:rsidRPr="004D42E3" w:rsidRDefault="009E0137"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Qu’est-ce que tu dis ? Il faut qu’on change intérieurement, sinon </w:t>
      </w:r>
      <w:r w:rsidR="006F6E19" w:rsidRPr="004D42E3">
        <w:rPr>
          <w:rFonts w:eastAsia="Book Antiqua"/>
          <w:sz w:val="24"/>
          <w:szCs w:val="24"/>
        </w:rPr>
        <w:t>Dieu</w:t>
      </w:r>
      <w:r w:rsidRPr="004D42E3">
        <w:rPr>
          <w:rFonts w:eastAsia="Book Antiqua"/>
          <w:sz w:val="24"/>
          <w:szCs w:val="24"/>
        </w:rPr>
        <w:t xml:space="preserve"> ne va pas changer notre peuple ! Il faut </w:t>
      </w:r>
      <w:r w:rsidR="000D3766">
        <w:rPr>
          <w:rFonts w:eastAsia="Book Antiqua"/>
          <w:sz w:val="24"/>
          <w:szCs w:val="24"/>
        </w:rPr>
        <w:t xml:space="preserve">se repentir, </w:t>
      </w:r>
      <w:r w:rsidRPr="004D42E3">
        <w:rPr>
          <w:rFonts w:eastAsia="Book Antiqua"/>
          <w:sz w:val="24"/>
          <w:szCs w:val="24"/>
        </w:rPr>
        <w:t xml:space="preserve">faire </w:t>
      </w:r>
      <w:r w:rsidRPr="004D42E3">
        <w:rPr>
          <w:rFonts w:eastAsia="Book Antiqua"/>
          <w:i/>
          <w:sz w:val="24"/>
          <w:szCs w:val="24"/>
        </w:rPr>
        <w:t>taouba</w:t>
      </w:r>
      <w:r w:rsidR="000D3766">
        <w:rPr>
          <w:rFonts w:eastAsia="Book Antiqua"/>
          <w:i/>
          <w:sz w:val="24"/>
          <w:szCs w:val="24"/>
        </w:rPr>
        <w:t> </w:t>
      </w:r>
      <w:r w:rsidR="000D3766">
        <w:rPr>
          <w:rFonts w:eastAsia="Book Antiqua"/>
          <w:sz w:val="24"/>
          <w:szCs w:val="24"/>
        </w:rPr>
        <w:t xml:space="preserve">: </w:t>
      </w:r>
      <w:r w:rsidR="006F6E19" w:rsidRPr="004D42E3">
        <w:rPr>
          <w:rFonts w:eastAsia="Book Antiqua"/>
          <w:sz w:val="24"/>
          <w:szCs w:val="24"/>
        </w:rPr>
        <w:t>Lui demander pardon</w:t>
      </w:r>
      <w:r w:rsidRPr="004D42E3">
        <w:rPr>
          <w:rFonts w:eastAsia="Book Antiqua"/>
          <w:sz w:val="24"/>
          <w:szCs w:val="24"/>
        </w:rPr>
        <w:t xml:space="preserve">, purifier notre âme et ne plus pêcher ! » </w:t>
      </w:r>
    </w:p>
    <w:p w14:paraId="233D1FB2" w14:textId="77777777" w:rsidR="009C22D8" w:rsidRDefault="009E0137" w:rsidP="006E64A8">
      <w:pPr>
        <w:spacing w:after="200" w:line="360" w:lineRule="auto"/>
        <w:jc w:val="both"/>
        <w:rPr>
          <w:rFonts w:eastAsia="Book Antiqua"/>
          <w:sz w:val="24"/>
          <w:szCs w:val="24"/>
        </w:rPr>
      </w:pPr>
      <w:r w:rsidRPr="004D42E3">
        <w:rPr>
          <w:rFonts w:eastAsia="Book Antiqua"/>
          <w:sz w:val="24"/>
          <w:szCs w:val="24"/>
        </w:rPr>
        <w:t xml:space="preserve">Xassan donne une leçon </w:t>
      </w:r>
      <w:r w:rsidR="006F6E19" w:rsidRPr="004D42E3">
        <w:rPr>
          <w:rFonts w:eastAsia="Book Antiqua"/>
          <w:sz w:val="24"/>
          <w:szCs w:val="24"/>
        </w:rPr>
        <w:t xml:space="preserve">de spiritualité </w:t>
      </w:r>
      <w:r w:rsidR="009C22D8">
        <w:rPr>
          <w:rFonts w:eastAsia="Book Antiqua"/>
          <w:sz w:val="24"/>
          <w:szCs w:val="24"/>
        </w:rPr>
        <w:t>à son camarade.</w:t>
      </w:r>
    </w:p>
    <w:p w14:paraId="536D075E" w14:textId="6F9694B1" w:rsidR="00FC41ED" w:rsidRDefault="009C22D8" w:rsidP="006E64A8">
      <w:pPr>
        <w:spacing w:after="200" w:line="360" w:lineRule="auto"/>
        <w:jc w:val="both"/>
        <w:rPr>
          <w:rFonts w:eastAsia="Book Antiqua"/>
          <w:sz w:val="24"/>
          <w:szCs w:val="24"/>
        </w:rPr>
      </w:pPr>
      <w:r>
        <w:rPr>
          <w:rFonts w:eastAsia="Book Antiqua"/>
          <w:sz w:val="24"/>
          <w:szCs w:val="24"/>
        </w:rPr>
        <w:t xml:space="preserve">       - </w:t>
      </w:r>
      <w:r w:rsidR="00FC41ED">
        <w:rPr>
          <w:rFonts w:eastAsia="Book Antiqua"/>
          <w:sz w:val="24"/>
          <w:szCs w:val="24"/>
        </w:rPr>
        <w:tab/>
      </w:r>
      <w:r w:rsidR="009E0137" w:rsidRPr="004D42E3">
        <w:rPr>
          <w:rFonts w:eastAsia="Book Antiqua"/>
          <w:sz w:val="24"/>
          <w:szCs w:val="24"/>
        </w:rPr>
        <w:t>« Il a raison, Cumar, sans purification</w:t>
      </w:r>
      <w:r w:rsidR="00C3323B">
        <w:rPr>
          <w:rFonts w:eastAsia="Book Antiqua"/>
          <w:sz w:val="24"/>
          <w:szCs w:val="24"/>
        </w:rPr>
        <w:t>, pas de changement ! » renforce</w:t>
      </w:r>
      <w:r w:rsidR="009E0137" w:rsidRPr="004D42E3">
        <w:rPr>
          <w:rFonts w:eastAsia="Book Antiqua"/>
          <w:sz w:val="24"/>
          <w:szCs w:val="24"/>
        </w:rPr>
        <w:t xml:space="preserve"> </w:t>
      </w:r>
      <w:r w:rsidR="002A725B" w:rsidRPr="004D42E3">
        <w:rPr>
          <w:rFonts w:eastAsia="Book Antiqua"/>
          <w:sz w:val="24"/>
          <w:szCs w:val="24"/>
        </w:rPr>
        <w:t>Ulysse</w:t>
      </w:r>
      <w:r w:rsidR="009E0137" w:rsidRPr="004D42E3">
        <w:rPr>
          <w:rFonts w:eastAsia="Book Antiqua"/>
          <w:sz w:val="24"/>
          <w:szCs w:val="24"/>
        </w:rPr>
        <w:t xml:space="preserve">. </w:t>
      </w:r>
    </w:p>
    <w:p w14:paraId="6AA1C17E" w14:textId="6F51FFF0" w:rsidR="00E428B1" w:rsidRPr="009C22D8" w:rsidRDefault="00FC41ED" w:rsidP="006E64A8">
      <w:pPr>
        <w:spacing w:after="200" w:line="360" w:lineRule="auto"/>
        <w:jc w:val="both"/>
        <w:rPr>
          <w:rFonts w:eastAsia="Book Antiqua"/>
          <w:sz w:val="24"/>
          <w:szCs w:val="24"/>
        </w:rPr>
      </w:pPr>
      <w:r>
        <w:rPr>
          <w:rFonts w:eastAsia="Book Antiqua"/>
          <w:sz w:val="24"/>
          <w:szCs w:val="24"/>
        </w:rPr>
        <w:t xml:space="preserve">       - </w:t>
      </w:r>
      <w:r w:rsidR="009E0137" w:rsidRPr="004D42E3">
        <w:rPr>
          <w:rFonts w:eastAsia="Book Antiqua"/>
          <w:i/>
          <w:sz w:val="24"/>
          <w:szCs w:val="24"/>
        </w:rPr>
        <w:t>« Joog</w:t>
      </w:r>
      <w:r w:rsidR="00707301" w:rsidRPr="004D42E3">
        <w:rPr>
          <w:rFonts w:eastAsia="Book Antiqua"/>
          <w:i/>
          <w:sz w:val="24"/>
          <w:szCs w:val="24"/>
        </w:rPr>
        <w:t>, adiga</w:t>
      </w:r>
      <w:r w:rsidR="00084841">
        <w:rPr>
          <w:rFonts w:eastAsia="Book Antiqua"/>
          <w:i/>
          <w:sz w:val="24"/>
          <w:szCs w:val="24"/>
        </w:rPr>
        <w:t> </w:t>
      </w:r>
      <w:r w:rsidR="00084841">
        <w:rPr>
          <w:rFonts w:eastAsia="Book Antiqua"/>
          <w:sz w:val="24"/>
          <w:szCs w:val="24"/>
        </w:rPr>
        <w:t>;</w:t>
      </w:r>
      <w:r w:rsidR="00707301" w:rsidRPr="004D42E3">
        <w:rPr>
          <w:rFonts w:eastAsia="Book Antiqua"/>
          <w:sz w:val="24"/>
          <w:szCs w:val="24"/>
        </w:rPr>
        <w:t xml:space="preserve"> </w:t>
      </w:r>
      <w:r w:rsidR="00084841">
        <w:rPr>
          <w:rFonts w:eastAsia="Book Antiqua"/>
          <w:sz w:val="24"/>
          <w:szCs w:val="24"/>
        </w:rPr>
        <w:t>arrête, toi. T</w:t>
      </w:r>
      <w:r w:rsidR="00707301" w:rsidRPr="004D42E3">
        <w:rPr>
          <w:rFonts w:eastAsia="Book Antiqua"/>
          <w:sz w:val="24"/>
          <w:szCs w:val="24"/>
        </w:rPr>
        <w:t>u ne c</w:t>
      </w:r>
      <w:r w:rsidR="00084841">
        <w:rPr>
          <w:rFonts w:eastAsia="Book Antiqua"/>
          <w:sz w:val="24"/>
          <w:szCs w:val="24"/>
        </w:rPr>
        <w:t xml:space="preserve">onnais rien en </w:t>
      </w:r>
      <w:r w:rsidR="002A725B" w:rsidRPr="004D42E3">
        <w:rPr>
          <w:rFonts w:eastAsia="Book Antiqua"/>
          <w:sz w:val="24"/>
          <w:szCs w:val="24"/>
        </w:rPr>
        <w:t>I</w:t>
      </w:r>
      <w:r w:rsidR="00F158DA" w:rsidRPr="004D42E3">
        <w:rPr>
          <w:rFonts w:eastAsia="Book Antiqua"/>
          <w:sz w:val="24"/>
          <w:szCs w:val="24"/>
        </w:rPr>
        <w:t xml:space="preserve">slam ! Nous </w:t>
      </w:r>
      <w:r w:rsidR="00707301" w:rsidRPr="004D42E3">
        <w:rPr>
          <w:rFonts w:eastAsia="Book Antiqua"/>
          <w:sz w:val="24"/>
          <w:szCs w:val="24"/>
        </w:rPr>
        <w:t xml:space="preserve">y sommes nés ! » </w:t>
      </w:r>
      <w:r>
        <w:rPr>
          <w:rFonts w:eastAsia="Book Antiqua"/>
          <w:sz w:val="24"/>
          <w:szCs w:val="24"/>
        </w:rPr>
        <w:tab/>
      </w:r>
      <w:r w:rsidR="00707301" w:rsidRPr="004D42E3">
        <w:rPr>
          <w:rFonts w:eastAsia="Book Antiqua"/>
          <w:sz w:val="24"/>
          <w:szCs w:val="24"/>
        </w:rPr>
        <w:t>réagit Cumar.</w:t>
      </w:r>
      <w:r w:rsidR="006F6E19" w:rsidRPr="004D42E3">
        <w:rPr>
          <w:rFonts w:eastAsia="Book Antiqua"/>
          <w:sz w:val="24"/>
          <w:szCs w:val="24"/>
        </w:rPr>
        <w:t xml:space="preserve"> </w:t>
      </w:r>
      <w:r w:rsidR="006F6E19" w:rsidRPr="009C22D8">
        <w:rPr>
          <w:rFonts w:eastAsia="Book Antiqua"/>
          <w:sz w:val="24"/>
          <w:szCs w:val="24"/>
        </w:rPr>
        <w:t>Xas</w:t>
      </w:r>
      <w:r w:rsidR="002A725B" w:rsidRPr="009C22D8">
        <w:rPr>
          <w:rFonts w:eastAsia="Book Antiqua"/>
          <w:sz w:val="24"/>
          <w:szCs w:val="24"/>
        </w:rPr>
        <w:t>san cite un verset du Coran en a</w:t>
      </w:r>
      <w:r w:rsidR="00BC1A3F">
        <w:rPr>
          <w:rFonts w:eastAsia="Book Antiqua"/>
          <w:sz w:val="24"/>
          <w:szCs w:val="24"/>
        </w:rPr>
        <w:t xml:space="preserve">rabe : « Il y a parmi nous les </w:t>
      </w:r>
      <w:r>
        <w:rPr>
          <w:rFonts w:eastAsia="Book Antiqua"/>
          <w:sz w:val="24"/>
          <w:szCs w:val="24"/>
        </w:rPr>
        <w:tab/>
      </w:r>
      <w:r w:rsidR="00BC1A3F">
        <w:rPr>
          <w:rFonts w:eastAsia="Book Antiqua"/>
          <w:sz w:val="24"/>
          <w:szCs w:val="24"/>
        </w:rPr>
        <w:t>m</w:t>
      </w:r>
      <w:r w:rsidR="006F6E19" w:rsidRPr="009C22D8">
        <w:rPr>
          <w:rFonts w:eastAsia="Book Antiqua"/>
          <w:sz w:val="24"/>
          <w:szCs w:val="24"/>
        </w:rPr>
        <w:t>usulm</w:t>
      </w:r>
      <w:r w:rsidR="002A725B" w:rsidRPr="009C22D8">
        <w:rPr>
          <w:rFonts w:eastAsia="Book Antiqua"/>
          <w:sz w:val="24"/>
          <w:szCs w:val="24"/>
        </w:rPr>
        <w:t>ans, et il y en a les injustes (qui ont dévié)</w:t>
      </w:r>
      <w:r w:rsidR="006F6E19" w:rsidRPr="009C22D8">
        <w:rPr>
          <w:rFonts w:eastAsia="Book Antiqua"/>
          <w:sz w:val="24"/>
          <w:szCs w:val="24"/>
        </w:rPr>
        <w:t xml:space="preserve">. Et ceux qui se sont convertis </w:t>
      </w:r>
      <w:r>
        <w:rPr>
          <w:rFonts w:eastAsia="Book Antiqua"/>
          <w:sz w:val="24"/>
          <w:szCs w:val="24"/>
        </w:rPr>
        <w:tab/>
      </w:r>
      <w:r w:rsidR="006F6E19" w:rsidRPr="009C22D8">
        <w:rPr>
          <w:rFonts w:eastAsia="Book Antiqua"/>
          <w:sz w:val="24"/>
          <w:szCs w:val="24"/>
        </w:rPr>
        <w:t>à l'Islam sont ceux qui ont cherché la droiture.’</w:t>
      </w:r>
      <w:r w:rsidR="006F6E19" w:rsidRPr="004D42E3">
        <w:rPr>
          <w:rStyle w:val="Appelnotedebasdep"/>
          <w:rFonts w:eastAsia="Book Antiqua"/>
          <w:sz w:val="24"/>
          <w:szCs w:val="24"/>
        </w:rPr>
        <w:footnoteReference w:id="117"/>
      </w:r>
      <w:r w:rsidR="00E428B1" w:rsidRPr="009C22D8">
        <w:rPr>
          <w:rFonts w:eastAsia="Book Antiqua"/>
          <w:sz w:val="24"/>
          <w:szCs w:val="24"/>
        </w:rPr>
        <w:t> »</w:t>
      </w:r>
      <w:r w:rsidR="002A725B" w:rsidRPr="009C22D8">
        <w:rPr>
          <w:rFonts w:eastAsia="Book Antiqua"/>
          <w:sz w:val="24"/>
          <w:szCs w:val="24"/>
        </w:rPr>
        <w:t xml:space="preserve"> </w:t>
      </w:r>
      <w:r w:rsidR="00E428B1" w:rsidRPr="009C22D8">
        <w:rPr>
          <w:rFonts w:eastAsia="Book Antiqua"/>
          <w:sz w:val="24"/>
          <w:szCs w:val="24"/>
        </w:rPr>
        <w:t>e</w:t>
      </w:r>
      <w:r w:rsidR="002A725B" w:rsidRPr="009C22D8">
        <w:rPr>
          <w:rFonts w:eastAsia="Book Antiqua"/>
          <w:sz w:val="24"/>
          <w:szCs w:val="24"/>
        </w:rPr>
        <w:t xml:space="preserve">t lui fait la traduction en </w:t>
      </w:r>
      <w:r>
        <w:rPr>
          <w:rFonts w:eastAsia="Book Antiqua"/>
          <w:sz w:val="24"/>
          <w:szCs w:val="24"/>
        </w:rPr>
        <w:tab/>
      </w:r>
      <w:r w:rsidR="002A725B" w:rsidRPr="009C22D8">
        <w:rPr>
          <w:rFonts w:eastAsia="Book Antiqua"/>
          <w:sz w:val="24"/>
          <w:szCs w:val="24"/>
        </w:rPr>
        <w:t>s</w:t>
      </w:r>
      <w:r w:rsidR="00C3323B">
        <w:rPr>
          <w:rFonts w:eastAsia="Book Antiqua"/>
          <w:sz w:val="24"/>
          <w:szCs w:val="24"/>
        </w:rPr>
        <w:t>omalien.</w:t>
      </w:r>
      <w:r w:rsidR="009C22D8" w:rsidRPr="009C22D8">
        <w:rPr>
          <w:rFonts w:eastAsia="Book Antiqua"/>
          <w:sz w:val="24"/>
          <w:szCs w:val="24"/>
        </w:rPr>
        <w:t xml:space="preserve"> </w:t>
      </w:r>
    </w:p>
    <w:p w14:paraId="689FC83A" w14:textId="2C1A8407" w:rsidR="00E428B1" w:rsidRPr="004D42E3" w:rsidRDefault="000D3766" w:rsidP="006E64A8">
      <w:pPr>
        <w:pStyle w:val="Paragraphedeliste"/>
        <w:numPr>
          <w:ilvl w:val="0"/>
          <w:numId w:val="7"/>
        </w:numPr>
        <w:spacing w:after="200" w:line="360" w:lineRule="auto"/>
        <w:jc w:val="both"/>
        <w:rPr>
          <w:rFonts w:eastAsia="Book Antiqua"/>
          <w:sz w:val="24"/>
          <w:szCs w:val="24"/>
        </w:rPr>
      </w:pPr>
      <w:r>
        <w:rPr>
          <w:rFonts w:eastAsia="Book Antiqua"/>
          <w:sz w:val="24"/>
          <w:szCs w:val="24"/>
        </w:rPr>
        <w:t xml:space="preserve">« J’ai aussi fait l’école coranique, le </w:t>
      </w:r>
      <w:r w:rsidR="00C916DE" w:rsidRPr="004D42E3">
        <w:rPr>
          <w:rFonts w:eastAsia="Book Antiqua"/>
          <w:i/>
          <w:sz w:val="24"/>
          <w:szCs w:val="24"/>
        </w:rPr>
        <w:t>dugsi</w:t>
      </w:r>
      <w:r>
        <w:rPr>
          <w:rFonts w:eastAsia="Book Antiqua"/>
          <w:sz w:val="24"/>
          <w:szCs w:val="24"/>
        </w:rPr>
        <w:t>,</w:t>
      </w:r>
      <w:r w:rsidR="00FC26C9">
        <w:rPr>
          <w:rFonts w:eastAsia="Book Antiqua"/>
          <w:sz w:val="24"/>
          <w:szCs w:val="24"/>
        </w:rPr>
        <w:t xml:space="preserve"> comme on l’appelle ici,</w:t>
      </w:r>
      <w:r w:rsidR="00084841">
        <w:rPr>
          <w:rFonts w:eastAsia="Book Antiqua"/>
          <w:sz w:val="24"/>
          <w:szCs w:val="24"/>
        </w:rPr>
        <w:t xml:space="preserve"> avec mon l</w:t>
      </w:r>
      <w:r w:rsidR="00084841" w:rsidRPr="00084841">
        <w:rPr>
          <w:rFonts w:eastAsia="Book Antiqua"/>
          <w:i/>
          <w:sz w:val="24"/>
          <w:szCs w:val="24"/>
        </w:rPr>
        <w:t>oox</w:t>
      </w:r>
      <w:r w:rsidR="00084841">
        <w:rPr>
          <w:rFonts w:eastAsia="Book Antiqua"/>
          <w:sz w:val="24"/>
          <w:szCs w:val="24"/>
        </w:rPr>
        <w:t>, la tablette en bois</w:t>
      </w:r>
      <w:r w:rsidR="00C916DE" w:rsidRPr="004D42E3">
        <w:rPr>
          <w:rFonts w:eastAsia="Book Antiqua"/>
          <w:sz w:val="24"/>
          <w:szCs w:val="24"/>
        </w:rPr>
        <w:t xml:space="preserve">. Mais je </w:t>
      </w:r>
      <w:r w:rsidR="00B32A1D" w:rsidRPr="004D42E3">
        <w:rPr>
          <w:rFonts w:eastAsia="Book Antiqua"/>
          <w:sz w:val="24"/>
          <w:szCs w:val="24"/>
        </w:rPr>
        <w:t>n</w:t>
      </w:r>
      <w:r w:rsidR="00C916DE" w:rsidRPr="004D42E3">
        <w:rPr>
          <w:rFonts w:eastAsia="Book Antiqua"/>
          <w:sz w:val="24"/>
          <w:szCs w:val="24"/>
        </w:rPr>
        <w:t xml:space="preserve">’étais que frappé par le </w:t>
      </w:r>
      <w:r w:rsidR="00FC26C9">
        <w:rPr>
          <w:rFonts w:eastAsia="Book Antiqua"/>
          <w:sz w:val="24"/>
          <w:szCs w:val="24"/>
        </w:rPr>
        <w:t xml:space="preserve">prof, le </w:t>
      </w:r>
      <w:r w:rsidR="00C916DE" w:rsidRPr="004D42E3">
        <w:rPr>
          <w:rFonts w:eastAsia="Book Antiqua"/>
          <w:i/>
          <w:sz w:val="24"/>
          <w:szCs w:val="24"/>
        </w:rPr>
        <w:t>macallin</w:t>
      </w:r>
      <w:r w:rsidR="00C916DE" w:rsidRPr="004D42E3">
        <w:rPr>
          <w:rFonts w:eastAsia="Book Antiqua"/>
          <w:sz w:val="24"/>
          <w:szCs w:val="24"/>
        </w:rPr>
        <w:t>, ca</w:t>
      </w:r>
      <w:r w:rsidR="00E428B1" w:rsidRPr="004D42E3">
        <w:rPr>
          <w:rFonts w:eastAsia="Book Antiqua"/>
          <w:sz w:val="24"/>
          <w:szCs w:val="24"/>
        </w:rPr>
        <w:t>r je voulais seulement jouer. »</w:t>
      </w:r>
    </w:p>
    <w:p w14:paraId="117E3310" w14:textId="394E4B30" w:rsidR="00E428B1" w:rsidRPr="004D42E3" w:rsidRDefault="00F158DA"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D’accord, je </w:t>
      </w:r>
      <w:r w:rsidR="00B32A1D" w:rsidRPr="004D42E3">
        <w:rPr>
          <w:rFonts w:eastAsia="Book Antiqua"/>
          <w:sz w:val="24"/>
          <w:szCs w:val="24"/>
        </w:rPr>
        <w:t>n</w:t>
      </w:r>
      <w:r w:rsidRPr="004D42E3">
        <w:rPr>
          <w:rFonts w:eastAsia="Book Antiqua"/>
          <w:sz w:val="24"/>
          <w:szCs w:val="24"/>
        </w:rPr>
        <w:t>’en</w:t>
      </w:r>
      <w:r w:rsidR="00C3323B">
        <w:rPr>
          <w:rFonts w:eastAsia="Book Antiqua"/>
          <w:sz w:val="24"/>
          <w:szCs w:val="24"/>
        </w:rPr>
        <w:t xml:space="preserve"> parle plus, mais continuons</w:t>
      </w:r>
      <w:r w:rsidR="00707301" w:rsidRPr="004D42E3">
        <w:rPr>
          <w:rFonts w:eastAsia="Book Antiqua"/>
          <w:sz w:val="24"/>
          <w:szCs w:val="24"/>
        </w:rPr>
        <w:t xml:space="preserve"> à rêver de la neige ! » </w:t>
      </w:r>
    </w:p>
    <w:p w14:paraId="633A6882" w14:textId="2B224D32" w:rsidR="00E428B1" w:rsidRPr="004D42E3" w:rsidRDefault="00707301"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Tu l’aura</w:t>
      </w:r>
      <w:r w:rsidR="002A725B" w:rsidRPr="004D42E3">
        <w:rPr>
          <w:rFonts w:eastAsia="Book Antiqua"/>
          <w:sz w:val="24"/>
          <w:szCs w:val="24"/>
        </w:rPr>
        <w:t>s</w:t>
      </w:r>
      <w:r w:rsidRPr="004D42E3">
        <w:rPr>
          <w:rFonts w:eastAsia="Book Antiqua"/>
          <w:sz w:val="24"/>
          <w:szCs w:val="24"/>
        </w:rPr>
        <w:t xml:space="preserve">, t’inquiète. Mais il faut écouter </w:t>
      </w:r>
      <w:r w:rsidR="00F130C0" w:rsidRPr="004D42E3">
        <w:rPr>
          <w:rFonts w:eastAsia="Book Antiqua"/>
          <w:sz w:val="24"/>
          <w:szCs w:val="24"/>
        </w:rPr>
        <w:t>ceux qui ont plus d’expérience</w:t>
      </w:r>
      <w:r w:rsidR="00F158DA" w:rsidRPr="004D42E3">
        <w:rPr>
          <w:rFonts w:eastAsia="Book Antiqua"/>
          <w:sz w:val="24"/>
          <w:szCs w:val="24"/>
        </w:rPr>
        <w:t xml:space="preserve">. » </w:t>
      </w:r>
    </w:p>
    <w:p w14:paraId="733092C9" w14:textId="55F32497" w:rsidR="00E428B1" w:rsidRPr="004D42E3" w:rsidRDefault="00010F9A" w:rsidP="006E64A8">
      <w:pPr>
        <w:spacing w:after="200" w:line="360" w:lineRule="auto"/>
        <w:jc w:val="both"/>
        <w:rPr>
          <w:rFonts w:eastAsia="Book Antiqua"/>
          <w:sz w:val="24"/>
          <w:szCs w:val="24"/>
        </w:rPr>
      </w:pPr>
      <w:r w:rsidRPr="004D42E3">
        <w:rPr>
          <w:rFonts w:eastAsia="Book Antiqua"/>
          <w:sz w:val="24"/>
          <w:szCs w:val="24"/>
        </w:rPr>
        <w:t xml:space="preserve">Cumar accepte : « T’as raison, </w:t>
      </w:r>
      <w:r w:rsidRPr="004D42E3">
        <w:rPr>
          <w:rFonts w:eastAsia="Book Antiqua"/>
          <w:i/>
          <w:sz w:val="24"/>
          <w:szCs w:val="24"/>
        </w:rPr>
        <w:t>astaghfiroullah</w:t>
      </w:r>
      <w:r w:rsidR="00FC26C9">
        <w:rPr>
          <w:rFonts w:eastAsia="Book Antiqua"/>
          <w:sz w:val="24"/>
          <w:szCs w:val="24"/>
        </w:rPr>
        <w:t>, je demande pardon à Dieu</w:t>
      </w:r>
      <w:r w:rsidRPr="004D42E3">
        <w:rPr>
          <w:rFonts w:eastAsia="Book Antiqua"/>
          <w:sz w:val="24"/>
          <w:szCs w:val="24"/>
        </w:rPr>
        <w:t xml:space="preserve"> ! » </w:t>
      </w:r>
      <w:r w:rsidR="002A725B" w:rsidRPr="004D42E3">
        <w:rPr>
          <w:rFonts w:eastAsia="Book Antiqua"/>
          <w:sz w:val="24"/>
          <w:szCs w:val="24"/>
        </w:rPr>
        <w:t>r</w:t>
      </w:r>
      <w:r w:rsidR="00134B08" w:rsidRPr="004D42E3">
        <w:rPr>
          <w:rFonts w:eastAsia="Book Antiqua"/>
          <w:sz w:val="24"/>
          <w:szCs w:val="24"/>
        </w:rPr>
        <w:t>é</w:t>
      </w:r>
      <w:r w:rsidRPr="004D42E3">
        <w:rPr>
          <w:rFonts w:eastAsia="Book Antiqua"/>
          <w:sz w:val="24"/>
          <w:szCs w:val="24"/>
        </w:rPr>
        <w:t>pondent les deux She</w:t>
      </w:r>
      <w:r w:rsidR="00524C8A">
        <w:rPr>
          <w:rFonts w:eastAsia="Book Antiqua"/>
          <w:sz w:val="24"/>
          <w:szCs w:val="24"/>
        </w:rPr>
        <w:t>bab</w:t>
      </w:r>
      <w:r w:rsidR="00BD66E1">
        <w:rPr>
          <w:rFonts w:eastAsia="Book Antiqua"/>
          <w:sz w:val="24"/>
          <w:szCs w:val="24"/>
        </w:rPr>
        <w:t>s</w:t>
      </w:r>
      <w:r w:rsidR="002A725B" w:rsidRPr="004D42E3">
        <w:rPr>
          <w:rFonts w:eastAsia="Book Antiqua"/>
          <w:sz w:val="24"/>
          <w:szCs w:val="24"/>
        </w:rPr>
        <w:t xml:space="preserve"> </w:t>
      </w:r>
      <w:r w:rsidR="00A85FD6">
        <w:rPr>
          <w:rFonts w:eastAsia="Book Antiqua"/>
          <w:sz w:val="24"/>
          <w:szCs w:val="24"/>
        </w:rPr>
        <w:t xml:space="preserve">qui commencent à penser que Ulysse </w:t>
      </w:r>
      <w:r w:rsidRPr="004D42E3">
        <w:rPr>
          <w:rFonts w:eastAsia="Book Antiqua"/>
          <w:sz w:val="24"/>
          <w:szCs w:val="24"/>
        </w:rPr>
        <w:t xml:space="preserve">peut les aider, mais </w:t>
      </w:r>
      <w:r w:rsidR="00B32A1D" w:rsidRPr="004D42E3">
        <w:rPr>
          <w:rFonts w:eastAsia="Book Antiqua"/>
          <w:sz w:val="24"/>
          <w:szCs w:val="24"/>
        </w:rPr>
        <w:t>n</w:t>
      </w:r>
      <w:r w:rsidRPr="004D42E3">
        <w:rPr>
          <w:rFonts w:eastAsia="Book Antiqua"/>
          <w:sz w:val="24"/>
          <w:szCs w:val="24"/>
        </w:rPr>
        <w:t xml:space="preserve">’osent pas, </w:t>
      </w:r>
      <w:r w:rsidRPr="00BB5B7B">
        <w:rPr>
          <w:rFonts w:eastAsia="Book Antiqua"/>
          <w:sz w:val="24"/>
          <w:szCs w:val="24"/>
        </w:rPr>
        <w:t xml:space="preserve">étant des </w:t>
      </w:r>
      <w:r w:rsidR="00BB5B7B" w:rsidRPr="00BB5B7B">
        <w:rPr>
          <w:rFonts w:eastAsia="Book Antiqua"/>
          <w:sz w:val="24"/>
          <w:szCs w:val="24"/>
        </w:rPr>
        <w:t xml:space="preserve">prétendus </w:t>
      </w:r>
      <w:r w:rsidR="007B4B89" w:rsidRPr="00BB5B7B">
        <w:rPr>
          <w:rFonts w:eastAsia="Book Antiqua"/>
          <w:i/>
          <w:sz w:val="24"/>
          <w:szCs w:val="24"/>
        </w:rPr>
        <w:t>moudjahidines</w:t>
      </w:r>
      <w:r w:rsidRPr="004D42E3">
        <w:rPr>
          <w:rFonts w:eastAsia="Book Antiqua"/>
          <w:sz w:val="24"/>
          <w:szCs w:val="24"/>
        </w:rPr>
        <w:t xml:space="preserve"> et sous </w:t>
      </w:r>
      <w:r w:rsidR="00F130C0" w:rsidRPr="004D42E3">
        <w:rPr>
          <w:rFonts w:eastAsia="Book Antiqua"/>
          <w:sz w:val="24"/>
          <w:szCs w:val="24"/>
        </w:rPr>
        <w:t xml:space="preserve">les </w:t>
      </w:r>
      <w:r w:rsidRPr="004D42E3">
        <w:rPr>
          <w:rFonts w:eastAsia="Book Antiqua"/>
          <w:sz w:val="24"/>
          <w:szCs w:val="24"/>
        </w:rPr>
        <w:t>ordres d’</w:t>
      </w:r>
      <w:r w:rsidR="00134B08" w:rsidRPr="004D42E3">
        <w:rPr>
          <w:rFonts w:eastAsia="Book Antiqua"/>
          <w:sz w:val="24"/>
          <w:szCs w:val="24"/>
        </w:rPr>
        <w:t>un</w:t>
      </w:r>
      <w:r w:rsidR="00F130C0" w:rsidRPr="004D42E3">
        <w:rPr>
          <w:rFonts w:eastAsia="Book Antiqua"/>
          <w:sz w:val="24"/>
          <w:szCs w:val="24"/>
        </w:rPr>
        <w:t xml:space="preserve"> Amir très sévère. </w:t>
      </w:r>
    </w:p>
    <w:p w14:paraId="4A76883E" w14:textId="5CAAF1DF" w:rsidR="00F130C0" w:rsidRPr="004D42E3" w:rsidRDefault="00F130C0"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’Ils</w:t>
      </w:r>
      <w:r w:rsidR="00FC41ED">
        <w:rPr>
          <w:rFonts w:eastAsia="Book Antiqua"/>
          <w:sz w:val="24"/>
          <w:szCs w:val="24"/>
        </w:rPr>
        <w:t xml:space="preserve"> sont un peu comme des écoliers</w:t>
      </w:r>
      <w:r w:rsidRPr="004D42E3">
        <w:rPr>
          <w:rFonts w:eastAsia="Book Antiqua"/>
          <w:sz w:val="24"/>
          <w:szCs w:val="24"/>
        </w:rPr>
        <w:t xml:space="preserve"> qui ont peur d’être balancé</w:t>
      </w:r>
      <w:r w:rsidR="00F158DA" w:rsidRPr="004D42E3">
        <w:rPr>
          <w:rFonts w:eastAsia="Book Antiqua"/>
          <w:sz w:val="24"/>
          <w:szCs w:val="24"/>
        </w:rPr>
        <w:t>s</w:t>
      </w:r>
      <w:r w:rsidRPr="004D42E3">
        <w:rPr>
          <w:rFonts w:eastAsia="Book Antiqua"/>
          <w:sz w:val="24"/>
          <w:szCs w:val="24"/>
        </w:rPr>
        <w:t xml:space="preserve"> près de leur maître.’ pense </w:t>
      </w:r>
      <w:r w:rsidR="002A725B" w:rsidRPr="004D42E3">
        <w:rPr>
          <w:rFonts w:eastAsia="Book Antiqua"/>
          <w:sz w:val="24"/>
          <w:szCs w:val="24"/>
        </w:rPr>
        <w:t>Ulysse</w:t>
      </w:r>
      <w:r w:rsidR="00FC41ED">
        <w:rPr>
          <w:rFonts w:eastAsia="Book Antiqua"/>
          <w:sz w:val="24"/>
          <w:szCs w:val="24"/>
        </w:rPr>
        <w:t xml:space="preserve">. Il </w:t>
      </w:r>
      <w:r w:rsidRPr="004D42E3">
        <w:rPr>
          <w:rFonts w:eastAsia="Book Antiqua"/>
          <w:sz w:val="24"/>
          <w:szCs w:val="24"/>
        </w:rPr>
        <w:t>cherche</w:t>
      </w:r>
      <w:r w:rsidR="00FC41ED">
        <w:rPr>
          <w:rFonts w:eastAsia="Book Antiqua"/>
          <w:sz w:val="24"/>
          <w:szCs w:val="24"/>
        </w:rPr>
        <w:t>ra</w:t>
      </w:r>
      <w:r w:rsidRPr="004D42E3">
        <w:rPr>
          <w:rFonts w:eastAsia="Book Antiqua"/>
          <w:sz w:val="24"/>
          <w:szCs w:val="24"/>
        </w:rPr>
        <w:t xml:space="preserve"> le meilleur </w:t>
      </w:r>
      <w:r w:rsidR="009F1088" w:rsidRPr="004D42E3">
        <w:rPr>
          <w:rFonts w:eastAsia="Book Antiqua"/>
          <w:sz w:val="24"/>
          <w:szCs w:val="24"/>
        </w:rPr>
        <w:t>moment pour</w:t>
      </w:r>
      <w:r w:rsidRPr="004D42E3">
        <w:rPr>
          <w:rFonts w:eastAsia="Book Antiqua"/>
          <w:sz w:val="24"/>
          <w:szCs w:val="24"/>
        </w:rPr>
        <w:t xml:space="preserve"> leur proposer une solution globale dans laquelle ils </w:t>
      </w:r>
      <w:r w:rsidR="007D32C6" w:rsidRPr="004D42E3">
        <w:rPr>
          <w:rFonts w:eastAsia="Book Antiqua"/>
          <w:sz w:val="24"/>
          <w:szCs w:val="24"/>
        </w:rPr>
        <w:t>puissent trouver</w:t>
      </w:r>
      <w:r w:rsidR="00FC41ED">
        <w:rPr>
          <w:rFonts w:eastAsia="Book Antiqua"/>
          <w:sz w:val="24"/>
          <w:szCs w:val="24"/>
        </w:rPr>
        <w:t xml:space="preserve"> un futur meilleur et laisse </w:t>
      </w:r>
      <w:r w:rsidR="00FC41ED" w:rsidRPr="004D42E3">
        <w:rPr>
          <w:rFonts w:eastAsia="Book Antiqua"/>
          <w:sz w:val="24"/>
          <w:szCs w:val="24"/>
        </w:rPr>
        <w:t>libre</w:t>
      </w:r>
      <w:r w:rsidR="00FC41ED">
        <w:rPr>
          <w:rFonts w:eastAsia="Book Antiqua"/>
          <w:sz w:val="24"/>
          <w:szCs w:val="24"/>
        </w:rPr>
        <w:t xml:space="preserve"> notre prisonnier</w:t>
      </w:r>
      <w:r w:rsidRPr="004D42E3">
        <w:rPr>
          <w:rFonts w:eastAsia="Book Antiqua"/>
          <w:sz w:val="24"/>
          <w:szCs w:val="24"/>
        </w:rPr>
        <w:t>. En effet</w:t>
      </w:r>
      <w:r w:rsidR="002A725B" w:rsidRPr="004D42E3">
        <w:rPr>
          <w:rFonts w:eastAsia="Book Antiqua"/>
          <w:sz w:val="24"/>
          <w:szCs w:val="24"/>
        </w:rPr>
        <w:t>,</w:t>
      </w:r>
      <w:r w:rsidRPr="004D42E3">
        <w:rPr>
          <w:rFonts w:eastAsia="Book Antiqua"/>
          <w:sz w:val="24"/>
          <w:szCs w:val="24"/>
        </w:rPr>
        <w:t xml:space="preserve"> </w:t>
      </w:r>
      <w:r w:rsidR="002A725B" w:rsidRPr="004D42E3">
        <w:rPr>
          <w:rFonts w:eastAsia="Book Antiqua"/>
          <w:sz w:val="24"/>
          <w:szCs w:val="24"/>
        </w:rPr>
        <w:t>Salgari</w:t>
      </w:r>
      <w:r w:rsidRPr="004D42E3">
        <w:rPr>
          <w:rFonts w:eastAsia="Book Antiqua"/>
          <w:sz w:val="24"/>
          <w:szCs w:val="24"/>
        </w:rPr>
        <w:t xml:space="preserve"> pense avoir compris</w:t>
      </w:r>
      <w:r w:rsidR="002A725B" w:rsidRPr="004D42E3">
        <w:rPr>
          <w:rFonts w:eastAsia="Book Antiqua"/>
          <w:sz w:val="24"/>
          <w:szCs w:val="24"/>
        </w:rPr>
        <w:t>,</w:t>
      </w:r>
      <w:r w:rsidR="00524C8A">
        <w:rPr>
          <w:rFonts w:eastAsia="Book Antiqua"/>
          <w:sz w:val="24"/>
          <w:szCs w:val="24"/>
        </w:rPr>
        <w:t xml:space="preserve"> que les Shebab</w:t>
      </w:r>
      <w:r w:rsidR="00BD66E1">
        <w:rPr>
          <w:rFonts w:eastAsia="Book Antiqua"/>
          <w:sz w:val="24"/>
          <w:szCs w:val="24"/>
        </w:rPr>
        <w:t>s</w:t>
      </w:r>
      <w:r w:rsidRPr="004D42E3">
        <w:rPr>
          <w:rFonts w:eastAsia="Book Antiqua"/>
          <w:sz w:val="24"/>
          <w:szCs w:val="24"/>
        </w:rPr>
        <w:t xml:space="preserve"> ne savent pas la raison pour laquelle il est là</w:t>
      </w:r>
      <w:r w:rsidR="002A725B" w:rsidRPr="004D42E3">
        <w:rPr>
          <w:rFonts w:eastAsia="Book Antiqua"/>
          <w:sz w:val="24"/>
          <w:szCs w:val="24"/>
        </w:rPr>
        <w:t xml:space="preserve"> et tiennent plu</w:t>
      </w:r>
      <w:r w:rsidRPr="004D42E3">
        <w:rPr>
          <w:rFonts w:eastAsia="Book Antiqua"/>
          <w:sz w:val="24"/>
          <w:szCs w:val="24"/>
        </w:rPr>
        <w:t xml:space="preserve">tôt à son ami </w:t>
      </w:r>
      <w:r w:rsidR="00066C86" w:rsidRPr="004D42E3">
        <w:rPr>
          <w:rFonts w:eastAsia="Book Antiqua"/>
          <w:sz w:val="24"/>
          <w:szCs w:val="24"/>
        </w:rPr>
        <w:t>Achille</w:t>
      </w:r>
      <w:r w:rsidRPr="004D42E3">
        <w:rPr>
          <w:rFonts w:eastAsia="Book Antiqua"/>
          <w:sz w:val="24"/>
          <w:szCs w:val="24"/>
        </w:rPr>
        <w:t xml:space="preserve"> et compagnie. Ils veulent certainement le </w:t>
      </w:r>
      <w:r w:rsidR="00E80187" w:rsidRPr="004D42E3">
        <w:rPr>
          <w:rFonts w:eastAsia="Book Antiqua"/>
          <w:sz w:val="24"/>
          <w:szCs w:val="24"/>
        </w:rPr>
        <w:t>vendre</w:t>
      </w:r>
      <w:r w:rsidRPr="004D42E3">
        <w:rPr>
          <w:rFonts w:eastAsia="Book Antiqua"/>
          <w:sz w:val="24"/>
          <w:szCs w:val="24"/>
        </w:rPr>
        <w:t xml:space="preserve"> à une bande d’escrocs qui vont traiter avec sa famille à </w:t>
      </w:r>
      <w:r w:rsidR="000D304F" w:rsidRPr="004D42E3">
        <w:rPr>
          <w:rFonts w:eastAsia="Book Antiqua"/>
          <w:sz w:val="24"/>
          <w:szCs w:val="24"/>
        </w:rPr>
        <w:t>Mogadishu</w:t>
      </w:r>
      <w:r w:rsidR="00E937CD">
        <w:rPr>
          <w:rFonts w:eastAsia="Book Antiqua"/>
          <w:sz w:val="24"/>
          <w:szCs w:val="24"/>
        </w:rPr>
        <w:t xml:space="preserve"> ; </w:t>
      </w:r>
      <w:r w:rsidRPr="004D42E3">
        <w:rPr>
          <w:rFonts w:eastAsia="Book Antiqua"/>
          <w:sz w:val="24"/>
          <w:szCs w:val="24"/>
        </w:rPr>
        <w:t>il veut absolument l’empêcher.</w:t>
      </w:r>
    </w:p>
    <w:p w14:paraId="7334EB89" w14:textId="20D32204" w:rsidR="00E428B1" w:rsidRPr="004D42E3" w:rsidRDefault="00F130C0" w:rsidP="006E64A8">
      <w:pPr>
        <w:spacing w:after="200" w:line="360" w:lineRule="auto"/>
        <w:jc w:val="both"/>
        <w:rPr>
          <w:rFonts w:eastAsia="Book Antiqua"/>
          <w:sz w:val="24"/>
          <w:szCs w:val="24"/>
        </w:rPr>
      </w:pPr>
      <w:r w:rsidRPr="004D42E3">
        <w:rPr>
          <w:rFonts w:eastAsia="Book Antiqua"/>
          <w:sz w:val="24"/>
          <w:szCs w:val="24"/>
        </w:rPr>
        <w:t>C’est désormais le soir et on lui apporte de</w:t>
      </w:r>
      <w:r w:rsidR="00FC26C9">
        <w:rPr>
          <w:rFonts w:eastAsia="Book Antiqua"/>
          <w:sz w:val="24"/>
          <w:szCs w:val="24"/>
        </w:rPr>
        <w:t xml:space="preserve">s haricots </w:t>
      </w:r>
      <w:r w:rsidRPr="004D42E3">
        <w:rPr>
          <w:rFonts w:eastAsia="Book Antiqua"/>
          <w:i/>
          <w:sz w:val="24"/>
          <w:szCs w:val="24"/>
        </w:rPr>
        <w:t>amboule</w:t>
      </w:r>
      <w:r w:rsidR="00FC26C9">
        <w:rPr>
          <w:rFonts w:eastAsia="Book Antiqua"/>
          <w:sz w:val="24"/>
          <w:szCs w:val="24"/>
        </w:rPr>
        <w:t xml:space="preserve"> </w:t>
      </w:r>
      <w:r w:rsidRPr="004D42E3">
        <w:rPr>
          <w:rFonts w:eastAsia="Book Antiqua"/>
          <w:sz w:val="24"/>
          <w:szCs w:val="24"/>
        </w:rPr>
        <w:t>sucré</w:t>
      </w:r>
      <w:r w:rsidR="00FC26C9">
        <w:rPr>
          <w:rFonts w:eastAsia="Book Antiqua"/>
          <w:sz w:val="24"/>
          <w:szCs w:val="24"/>
        </w:rPr>
        <w:t>s</w:t>
      </w:r>
      <w:r w:rsidRPr="004D42E3">
        <w:rPr>
          <w:rFonts w:eastAsia="Book Antiqua"/>
          <w:sz w:val="24"/>
          <w:szCs w:val="24"/>
        </w:rPr>
        <w:t xml:space="preserve"> </w:t>
      </w:r>
      <w:r w:rsidR="00F01828" w:rsidRPr="004D42E3">
        <w:rPr>
          <w:rFonts w:eastAsia="Book Antiqua"/>
          <w:sz w:val="24"/>
          <w:szCs w:val="24"/>
        </w:rPr>
        <w:t xml:space="preserve">avec du beurre </w:t>
      </w:r>
      <w:r w:rsidRPr="004D42E3">
        <w:rPr>
          <w:rFonts w:eastAsia="Book Antiqua"/>
          <w:sz w:val="24"/>
          <w:szCs w:val="24"/>
        </w:rPr>
        <w:t xml:space="preserve">et du thé bien épicé. </w:t>
      </w:r>
    </w:p>
    <w:p w14:paraId="5DF57913" w14:textId="046BCCBF" w:rsidR="00E428B1" w:rsidRPr="004D42E3" w:rsidRDefault="00F130C0"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w:t>
      </w:r>
      <w:r w:rsidR="00A85FD6">
        <w:rPr>
          <w:rFonts w:eastAsia="Book Antiqua"/>
          <w:sz w:val="24"/>
          <w:szCs w:val="24"/>
        </w:rPr>
        <w:t>La</w:t>
      </w:r>
      <w:r w:rsidRPr="004D42E3">
        <w:rPr>
          <w:rFonts w:eastAsia="Book Antiqua"/>
          <w:sz w:val="24"/>
          <w:szCs w:val="24"/>
        </w:rPr>
        <w:t xml:space="preserve"> bonne dame est vraiment canon à cuisiner. »</w:t>
      </w:r>
      <w:r w:rsidR="002A725B" w:rsidRPr="004D42E3">
        <w:rPr>
          <w:rFonts w:eastAsia="Book Antiqua"/>
          <w:sz w:val="24"/>
          <w:szCs w:val="24"/>
        </w:rPr>
        <w:t xml:space="preserve"> </w:t>
      </w:r>
      <w:r w:rsidRPr="004D42E3">
        <w:rPr>
          <w:rFonts w:eastAsia="Book Antiqua"/>
          <w:sz w:val="24"/>
          <w:szCs w:val="24"/>
        </w:rPr>
        <w:t xml:space="preserve">dit </w:t>
      </w:r>
      <w:r w:rsidR="00E937CD">
        <w:rPr>
          <w:rFonts w:eastAsia="Book Antiqua"/>
          <w:sz w:val="24"/>
          <w:szCs w:val="24"/>
        </w:rPr>
        <w:t>le détenu</w:t>
      </w:r>
      <w:r w:rsidRPr="004D42E3">
        <w:rPr>
          <w:rFonts w:eastAsia="Book Antiqua"/>
          <w:sz w:val="24"/>
          <w:szCs w:val="24"/>
        </w:rPr>
        <w:t xml:space="preserve"> à Xassan et lui demande si Cumar va rester. </w:t>
      </w:r>
    </w:p>
    <w:p w14:paraId="1FD1BBDD" w14:textId="77777777" w:rsidR="00E428B1" w:rsidRPr="004D42E3" w:rsidRDefault="00F130C0"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Je n</w:t>
      </w:r>
      <w:r w:rsidR="00F158DA" w:rsidRPr="004D42E3">
        <w:rPr>
          <w:rFonts w:eastAsia="Book Antiqua"/>
          <w:sz w:val="24"/>
          <w:szCs w:val="24"/>
        </w:rPr>
        <w:t>e sais pas, on verra ça demain, q</w:t>
      </w:r>
      <w:r w:rsidRPr="004D42E3">
        <w:rPr>
          <w:rFonts w:eastAsia="Book Antiqua"/>
          <w:sz w:val="24"/>
          <w:szCs w:val="24"/>
        </w:rPr>
        <w:t xml:space="preserve">uand l’Amir va venir. » </w:t>
      </w:r>
    </w:p>
    <w:p w14:paraId="7A10CCAC" w14:textId="0193980C" w:rsidR="00E428B1" w:rsidRPr="004D42E3" w:rsidRDefault="00BC07E2"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Merci pour le repas et lais</w:t>
      </w:r>
      <w:r w:rsidR="00E428B1" w:rsidRPr="004D42E3">
        <w:rPr>
          <w:rFonts w:eastAsia="Book Antiqua"/>
          <w:sz w:val="24"/>
          <w:szCs w:val="24"/>
        </w:rPr>
        <w:t>se</w:t>
      </w:r>
      <w:r w:rsidR="00E937CD">
        <w:rPr>
          <w:rFonts w:eastAsia="Book Antiqua"/>
          <w:sz w:val="24"/>
          <w:szCs w:val="24"/>
        </w:rPr>
        <w:t>z</w:t>
      </w:r>
      <w:r w:rsidR="00E428B1" w:rsidRPr="004D42E3">
        <w:rPr>
          <w:rFonts w:eastAsia="Book Antiqua"/>
          <w:sz w:val="24"/>
          <w:szCs w:val="24"/>
        </w:rPr>
        <w:t>-moi dormir</w:t>
      </w:r>
      <w:r w:rsidR="00A85FD6">
        <w:rPr>
          <w:rFonts w:eastAsia="Book Antiqua"/>
          <w:sz w:val="24"/>
          <w:szCs w:val="24"/>
        </w:rPr>
        <w:t xml:space="preserve">, </w:t>
      </w:r>
      <w:r w:rsidR="00E937CD">
        <w:rPr>
          <w:rFonts w:eastAsia="Book Antiqua"/>
          <w:sz w:val="24"/>
          <w:szCs w:val="24"/>
        </w:rPr>
        <w:t>s’il vous plait.</w:t>
      </w:r>
      <w:r w:rsidR="00E428B1" w:rsidRPr="004D42E3">
        <w:rPr>
          <w:rFonts w:eastAsia="Book Antiqua"/>
          <w:sz w:val="24"/>
          <w:szCs w:val="24"/>
        </w:rPr>
        <w:t> »</w:t>
      </w:r>
    </w:p>
    <w:p w14:paraId="4D253587" w14:textId="62A23D68" w:rsidR="00E428B1" w:rsidRPr="004D42E3" w:rsidRDefault="00003707"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 D’accord, </w:t>
      </w:r>
      <w:r w:rsidRPr="00C3323B">
        <w:rPr>
          <w:rFonts w:eastAsia="Book Antiqua"/>
          <w:i/>
          <w:sz w:val="24"/>
          <w:szCs w:val="24"/>
        </w:rPr>
        <w:t>abti</w:t>
      </w:r>
      <w:r w:rsidRPr="004D42E3">
        <w:rPr>
          <w:rFonts w:eastAsia="Book Antiqua"/>
          <w:sz w:val="24"/>
          <w:szCs w:val="24"/>
        </w:rPr>
        <w:t>, v</w:t>
      </w:r>
      <w:r w:rsidR="0060128A" w:rsidRPr="004D42E3">
        <w:rPr>
          <w:rFonts w:eastAsia="Book Antiqua"/>
          <w:sz w:val="24"/>
          <w:szCs w:val="24"/>
        </w:rPr>
        <w:t>as-y</w:t>
      </w:r>
      <w:r w:rsidRPr="004D42E3">
        <w:rPr>
          <w:rFonts w:eastAsia="Book Antiqua"/>
          <w:sz w:val="24"/>
          <w:szCs w:val="24"/>
        </w:rPr>
        <w:t> !</w:t>
      </w:r>
      <w:r w:rsidR="00BC07E2" w:rsidRPr="004D42E3">
        <w:rPr>
          <w:rFonts w:eastAsia="Book Antiqua"/>
          <w:sz w:val="24"/>
          <w:szCs w:val="24"/>
        </w:rPr>
        <w:t xml:space="preserve"> » </w:t>
      </w:r>
    </w:p>
    <w:p w14:paraId="71759F11" w14:textId="3D315D11" w:rsidR="00E428B1" w:rsidRPr="004D42E3" w:rsidRDefault="00A85FD6" w:rsidP="006E64A8">
      <w:pPr>
        <w:spacing w:after="200" w:line="360" w:lineRule="auto"/>
        <w:jc w:val="both"/>
        <w:rPr>
          <w:rFonts w:eastAsia="Book Antiqua"/>
          <w:sz w:val="24"/>
          <w:szCs w:val="24"/>
        </w:rPr>
      </w:pPr>
      <w:r>
        <w:rPr>
          <w:rFonts w:eastAsia="Book Antiqua"/>
          <w:sz w:val="24"/>
          <w:szCs w:val="24"/>
        </w:rPr>
        <w:t xml:space="preserve">Salgari </w:t>
      </w:r>
      <w:r w:rsidR="00BC07E2" w:rsidRPr="004D42E3">
        <w:rPr>
          <w:rFonts w:eastAsia="Book Antiqua"/>
          <w:sz w:val="24"/>
          <w:szCs w:val="24"/>
        </w:rPr>
        <w:t xml:space="preserve">a confiance que tout s’arrangera de la meilleure façon. Il </w:t>
      </w:r>
      <w:r w:rsidR="00B32A1D" w:rsidRPr="004D42E3">
        <w:rPr>
          <w:rFonts w:eastAsia="Book Antiqua"/>
          <w:sz w:val="24"/>
          <w:szCs w:val="24"/>
        </w:rPr>
        <w:t>n</w:t>
      </w:r>
      <w:r w:rsidR="009F1088" w:rsidRPr="004D42E3">
        <w:rPr>
          <w:rFonts w:eastAsia="Book Antiqua"/>
          <w:sz w:val="24"/>
          <w:szCs w:val="24"/>
        </w:rPr>
        <w:t>’a pas son satellitaire</w:t>
      </w:r>
      <w:r w:rsidR="00BC07E2" w:rsidRPr="004D42E3">
        <w:rPr>
          <w:rFonts w:eastAsia="Book Antiqua"/>
          <w:sz w:val="24"/>
          <w:szCs w:val="24"/>
        </w:rPr>
        <w:t xml:space="preserve"> qu’il a laissé à Djibouti et est seulement préoc</w:t>
      </w:r>
      <w:r w:rsidR="002A725B" w:rsidRPr="004D42E3">
        <w:rPr>
          <w:rFonts w:eastAsia="Book Antiqua"/>
          <w:sz w:val="24"/>
          <w:szCs w:val="24"/>
        </w:rPr>
        <w:t>cupé par</w:t>
      </w:r>
      <w:r w:rsidR="00BC07E2" w:rsidRPr="004D42E3">
        <w:rPr>
          <w:rFonts w:eastAsia="Book Antiqua"/>
          <w:sz w:val="24"/>
          <w:szCs w:val="24"/>
        </w:rPr>
        <w:t xml:space="preserve"> sa femme, </w:t>
      </w:r>
      <w:r w:rsidR="002A725B" w:rsidRPr="004D42E3">
        <w:rPr>
          <w:rFonts w:eastAsia="Book Antiqua"/>
          <w:sz w:val="24"/>
          <w:szCs w:val="24"/>
        </w:rPr>
        <w:t xml:space="preserve">dont il </w:t>
      </w:r>
      <w:r w:rsidR="00B32A1D" w:rsidRPr="004D42E3">
        <w:rPr>
          <w:rFonts w:eastAsia="Book Antiqua"/>
          <w:sz w:val="24"/>
          <w:szCs w:val="24"/>
        </w:rPr>
        <w:t>n</w:t>
      </w:r>
      <w:r w:rsidR="002A725B" w:rsidRPr="004D42E3">
        <w:rPr>
          <w:rFonts w:eastAsia="Book Antiqua"/>
          <w:sz w:val="24"/>
          <w:szCs w:val="24"/>
        </w:rPr>
        <w:t>’a pas de</w:t>
      </w:r>
      <w:r w:rsidR="00BC07E2" w:rsidRPr="004D42E3">
        <w:rPr>
          <w:rFonts w:eastAsia="Book Antiqua"/>
          <w:sz w:val="24"/>
          <w:szCs w:val="24"/>
        </w:rPr>
        <w:t xml:space="preserve"> nouvelles. Le clim</w:t>
      </w:r>
      <w:r w:rsidR="00067E5E">
        <w:rPr>
          <w:rFonts w:eastAsia="Book Antiqua"/>
          <w:sz w:val="24"/>
          <w:szCs w:val="24"/>
        </w:rPr>
        <w:t xml:space="preserve">at est toujours sec et chaud ; </w:t>
      </w:r>
      <w:r w:rsidR="00BC07E2" w:rsidRPr="004D42E3">
        <w:rPr>
          <w:rFonts w:eastAsia="Book Antiqua"/>
          <w:sz w:val="24"/>
          <w:szCs w:val="24"/>
        </w:rPr>
        <w:t xml:space="preserve">avril est le mois le plus torride. Mais ce soir il fait assez frais, car le vent provenant de la mer rafraîchit l’air. </w:t>
      </w:r>
      <w:r w:rsidR="002A725B" w:rsidRPr="004D42E3">
        <w:rPr>
          <w:rFonts w:eastAsia="Book Antiqua"/>
          <w:sz w:val="24"/>
          <w:szCs w:val="24"/>
        </w:rPr>
        <w:t>Ulysse</w:t>
      </w:r>
      <w:r w:rsidR="00BC07E2" w:rsidRPr="004D42E3">
        <w:rPr>
          <w:rFonts w:eastAsia="Book Antiqua"/>
          <w:sz w:val="24"/>
          <w:szCs w:val="24"/>
        </w:rPr>
        <w:t xml:space="preserve"> s’approche de la porte pour pouvoir bénéficier de cette brise maritime</w:t>
      </w:r>
      <w:r w:rsidR="00A35A99" w:rsidRPr="004D42E3">
        <w:rPr>
          <w:rFonts w:eastAsia="Book Antiqua"/>
          <w:sz w:val="24"/>
          <w:szCs w:val="24"/>
        </w:rPr>
        <w:t xml:space="preserve">. Il demande aux deux jeunes de lui passer la radio et cette fois-ci ils acceptent. </w:t>
      </w:r>
      <w:r w:rsidR="00BC1A3F">
        <w:rPr>
          <w:rFonts w:eastAsia="Book Antiqua"/>
          <w:sz w:val="24"/>
          <w:szCs w:val="24"/>
        </w:rPr>
        <w:t xml:space="preserve">Il </w:t>
      </w:r>
      <w:r w:rsidR="00A35A99" w:rsidRPr="004D42E3">
        <w:rPr>
          <w:rFonts w:eastAsia="Book Antiqua"/>
          <w:sz w:val="24"/>
          <w:szCs w:val="24"/>
        </w:rPr>
        <w:t xml:space="preserve">cherche de la bonne musique et la trouve : les </w:t>
      </w:r>
      <w:r w:rsidR="00A35A99" w:rsidRPr="004D42E3">
        <w:rPr>
          <w:rFonts w:eastAsia="Book Antiqua"/>
          <w:i/>
          <w:sz w:val="24"/>
          <w:szCs w:val="24"/>
        </w:rPr>
        <w:t>Waaberi</w:t>
      </w:r>
      <w:r w:rsidR="00067E5E">
        <w:rPr>
          <w:rFonts w:eastAsia="Book Antiqua"/>
          <w:i/>
          <w:sz w:val="24"/>
          <w:szCs w:val="24"/>
        </w:rPr>
        <w:t>s</w:t>
      </w:r>
      <w:r w:rsidR="00BD66E1">
        <w:rPr>
          <w:rFonts w:eastAsia="Book Antiqua"/>
          <w:sz w:val="24"/>
          <w:szCs w:val="24"/>
        </w:rPr>
        <w:t>. Les deux jeunes</w:t>
      </w:r>
      <w:r w:rsidR="007D32C6" w:rsidRPr="004D42E3">
        <w:rPr>
          <w:rFonts w:eastAsia="Book Antiqua"/>
          <w:sz w:val="24"/>
          <w:szCs w:val="24"/>
        </w:rPr>
        <w:t xml:space="preserve"> ne pourraient pas écouter l</w:t>
      </w:r>
      <w:r w:rsidR="00A35A99" w:rsidRPr="004D42E3">
        <w:rPr>
          <w:rFonts w:eastAsia="Book Antiqua"/>
          <w:sz w:val="24"/>
          <w:szCs w:val="24"/>
        </w:rPr>
        <w:t xml:space="preserve">a musique car pour </w:t>
      </w:r>
      <w:r w:rsidR="00A35A99" w:rsidRPr="005A1FC3">
        <w:rPr>
          <w:rFonts w:eastAsia="Book Antiqua"/>
          <w:sz w:val="24"/>
          <w:szCs w:val="24"/>
        </w:rPr>
        <w:t>leur</w:t>
      </w:r>
      <w:r w:rsidR="003818B3" w:rsidRPr="005A1FC3">
        <w:rPr>
          <w:rFonts w:eastAsia="Book Antiqua"/>
          <w:sz w:val="24"/>
          <w:szCs w:val="24"/>
        </w:rPr>
        <w:t>s</w:t>
      </w:r>
      <w:r w:rsidR="00134845" w:rsidRPr="005A1FC3">
        <w:rPr>
          <w:rFonts w:eastAsia="Book Antiqua"/>
          <w:sz w:val="24"/>
          <w:szCs w:val="24"/>
        </w:rPr>
        <w:t xml:space="preserve"> </w:t>
      </w:r>
      <w:r w:rsidR="005A1FC3" w:rsidRPr="005A1FC3">
        <w:rPr>
          <w:rFonts w:eastAsia="Book Antiqua"/>
          <w:sz w:val="24"/>
          <w:szCs w:val="24"/>
        </w:rPr>
        <w:t>guides religieuses</w:t>
      </w:r>
      <w:r w:rsidR="005A1FC3">
        <w:rPr>
          <w:rFonts w:eastAsia="Book Antiqua"/>
          <w:i/>
          <w:sz w:val="24"/>
          <w:szCs w:val="24"/>
        </w:rPr>
        <w:t xml:space="preserve">, </w:t>
      </w:r>
      <w:r w:rsidR="005A1FC3" w:rsidRPr="005A1FC3">
        <w:rPr>
          <w:rFonts w:eastAsia="Book Antiqua"/>
          <w:sz w:val="24"/>
          <w:szCs w:val="24"/>
        </w:rPr>
        <w:t xml:space="preserve">les </w:t>
      </w:r>
      <w:r w:rsidR="009173CE" w:rsidRPr="004D42E3">
        <w:rPr>
          <w:rFonts w:eastAsia="Book Antiqua"/>
          <w:i/>
          <w:sz w:val="24"/>
          <w:szCs w:val="24"/>
        </w:rPr>
        <w:t>chouyoukhs</w:t>
      </w:r>
      <w:r w:rsidR="00067E5E">
        <w:rPr>
          <w:rFonts w:eastAsia="Book Antiqua"/>
          <w:i/>
          <w:sz w:val="24"/>
          <w:szCs w:val="24"/>
        </w:rPr>
        <w:t xml:space="preserve"> </w:t>
      </w:r>
      <w:r w:rsidR="00067E5E" w:rsidRPr="00067E5E">
        <w:rPr>
          <w:rFonts w:eastAsia="Book Antiqua"/>
          <w:sz w:val="24"/>
          <w:szCs w:val="24"/>
        </w:rPr>
        <w:t>d’Al-Shebabs</w:t>
      </w:r>
      <w:r w:rsidR="005A1FC3">
        <w:rPr>
          <w:rFonts w:eastAsia="Book Antiqua"/>
          <w:i/>
          <w:sz w:val="24"/>
          <w:szCs w:val="24"/>
        </w:rPr>
        <w:t>,</w:t>
      </w:r>
      <w:r w:rsidR="00A35A99" w:rsidRPr="004D42E3">
        <w:rPr>
          <w:rFonts w:eastAsia="Book Antiqua"/>
          <w:sz w:val="24"/>
          <w:szCs w:val="24"/>
        </w:rPr>
        <w:t xml:space="preserve"> la musique es</w:t>
      </w:r>
      <w:r w:rsidR="0004113C" w:rsidRPr="004D42E3">
        <w:rPr>
          <w:rFonts w:eastAsia="Book Antiqua"/>
          <w:sz w:val="24"/>
          <w:szCs w:val="24"/>
        </w:rPr>
        <w:t xml:space="preserve">t considérée </w:t>
      </w:r>
      <w:r w:rsidR="005A1FC3">
        <w:rPr>
          <w:rFonts w:eastAsia="Book Antiqua"/>
          <w:sz w:val="24"/>
          <w:szCs w:val="24"/>
        </w:rPr>
        <w:t xml:space="preserve">comme interdite, </w:t>
      </w:r>
      <w:r w:rsidR="005A1FC3">
        <w:rPr>
          <w:rFonts w:eastAsia="Book Antiqua"/>
          <w:i/>
          <w:sz w:val="24"/>
          <w:szCs w:val="24"/>
        </w:rPr>
        <w:t>ha</w:t>
      </w:r>
      <w:r w:rsidR="00A35A99" w:rsidRPr="004D42E3">
        <w:rPr>
          <w:rFonts w:eastAsia="Book Antiqua"/>
          <w:i/>
          <w:sz w:val="24"/>
          <w:szCs w:val="24"/>
        </w:rPr>
        <w:t>ram</w:t>
      </w:r>
      <w:r w:rsidR="00A35A99" w:rsidRPr="004D42E3">
        <w:rPr>
          <w:rFonts w:eastAsia="Book Antiqua"/>
          <w:sz w:val="24"/>
          <w:szCs w:val="24"/>
        </w:rPr>
        <w:t xml:space="preserve">, mais ils ont l’excuse que c’est </w:t>
      </w:r>
      <w:r w:rsidR="002A725B" w:rsidRPr="004D42E3">
        <w:rPr>
          <w:rFonts w:eastAsia="Book Antiqua"/>
          <w:sz w:val="24"/>
          <w:szCs w:val="24"/>
        </w:rPr>
        <w:t>Ulysse</w:t>
      </w:r>
      <w:r w:rsidR="007D32C6" w:rsidRPr="004D42E3">
        <w:rPr>
          <w:rFonts w:eastAsia="Book Antiqua"/>
          <w:sz w:val="24"/>
          <w:szCs w:val="24"/>
        </w:rPr>
        <w:t xml:space="preserve"> qui l’écoute. Tous </w:t>
      </w:r>
      <w:r w:rsidR="00A35A99" w:rsidRPr="004D42E3">
        <w:rPr>
          <w:rFonts w:eastAsia="Book Antiqua"/>
          <w:sz w:val="24"/>
          <w:szCs w:val="24"/>
        </w:rPr>
        <w:t>se ré</w:t>
      </w:r>
      <w:r w:rsidR="00BC1A3F">
        <w:rPr>
          <w:rFonts w:eastAsia="Book Antiqua"/>
          <w:sz w:val="24"/>
          <w:szCs w:val="24"/>
        </w:rPr>
        <w:t xml:space="preserve">galent </w:t>
      </w:r>
      <w:r w:rsidR="00BC1A3F" w:rsidRPr="002D10A2">
        <w:rPr>
          <w:rFonts w:eastAsia="Book Antiqua"/>
          <w:sz w:val="24"/>
          <w:szCs w:val="24"/>
        </w:rPr>
        <w:t>avec ses ‘’sons interdits’’</w:t>
      </w:r>
      <w:r w:rsidR="00A35A99" w:rsidRPr="004D42E3">
        <w:rPr>
          <w:rFonts w:eastAsia="Book Antiqua"/>
          <w:sz w:val="24"/>
          <w:szCs w:val="24"/>
        </w:rPr>
        <w:t xml:space="preserve"> et la brise fraiche. </w:t>
      </w:r>
    </w:p>
    <w:p w14:paraId="3DE401C5" w14:textId="1E81924A" w:rsidR="00E428B1" w:rsidRPr="004D42E3" w:rsidRDefault="00A35A99" w:rsidP="006E64A8">
      <w:pPr>
        <w:pStyle w:val="Paragraphedeliste"/>
        <w:numPr>
          <w:ilvl w:val="0"/>
          <w:numId w:val="7"/>
        </w:numPr>
        <w:spacing w:after="200" w:line="360" w:lineRule="auto"/>
        <w:jc w:val="both"/>
        <w:rPr>
          <w:rFonts w:eastAsia="Book Antiqua"/>
          <w:sz w:val="24"/>
          <w:szCs w:val="24"/>
        </w:rPr>
      </w:pPr>
      <w:r w:rsidRPr="004D42E3">
        <w:rPr>
          <w:rFonts w:eastAsia="Book Antiqua"/>
          <w:sz w:val="24"/>
          <w:szCs w:val="24"/>
        </w:rPr>
        <w:t xml:space="preserve">‘Quelle soirée merveilleuse, malgré la captivité. Le cœur ne peut pas être pris prisonnier’, pense </w:t>
      </w:r>
      <w:r w:rsidR="002A725B" w:rsidRPr="004D42E3">
        <w:rPr>
          <w:rFonts w:eastAsia="Book Antiqua"/>
          <w:sz w:val="24"/>
          <w:szCs w:val="24"/>
        </w:rPr>
        <w:t>Salgari</w:t>
      </w:r>
      <w:r w:rsidR="00E428B1" w:rsidRPr="004D42E3">
        <w:rPr>
          <w:rFonts w:eastAsia="Book Antiqua"/>
          <w:sz w:val="24"/>
          <w:szCs w:val="24"/>
        </w:rPr>
        <w:t> :</w:t>
      </w:r>
      <w:r w:rsidR="002A725B" w:rsidRPr="004D42E3">
        <w:rPr>
          <w:rFonts w:eastAsia="Book Antiqua"/>
          <w:sz w:val="24"/>
          <w:szCs w:val="24"/>
        </w:rPr>
        <w:t xml:space="preserve"> </w:t>
      </w:r>
      <w:r w:rsidRPr="004D42E3">
        <w:rPr>
          <w:rFonts w:eastAsia="Book Antiqua"/>
          <w:sz w:val="24"/>
          <w:szCs w:val="24"/>
        </w:rPr>
        <w:t xml:space="preserve">‘Combien de fois j’étais moins heureux et libre. La joie du cœur et de l’âme </w:t>
      </w:r>
      <w:r w:rsidR="00B32A1D" w:rsidRPr="004D42E3">
        <w:rPr>
          <w:rFonts w:eastAsia="Book Antiqua"/>
          <w:sz w:val="24"/>
          <w:szCs w:val="24"/>
        </w:rPr>
        <w:t>n</w:t>
      </w:r>
      <w:r w:rsidRPr="004D42E3">
        <w:rPr>
          <w:rFonts w:eastAsia="Book Antiqua"/>
          <w:sz w:val="24"/>
          <w:szCs w:val="24"/>
        </w:rPr>
        <w:t>’est pas une question matérielle et extérieure, lié</w:t>
      </w:r>
      <w:r w:rsidR="009F1088" w:rsidRPr="004D42E3">
        <w:rPr>
          <w:rFonts w:eastAsia="Book Antiqua"/>
          <w:sz w:val="24"/>
          <w:szCs w:val="24"/>
        </w:rPr>
        <w:t>e</w:t>
      </w:r>
      <w:r w:rsidRPr="004D42E3">
        <w:rPr>
          <w:rFonts w:eastAsia="Book Antiqua"/>
          <w:sz w:val="24"/>
          <w:szCs w:val="24"/>
        </w:rPr>
        <w:t xml:space="preserve"> à l’</w:t>
      </w:r>
      <w:r w:rsidR="00DC5B88" w:rsidRPr="004D42E3">
        <w:rPr>
          <w:rFonts w:eastAsia="Book Antiqua"/>
          <w:sz w:val="24"/>
          <w:szCs w:val="24"/>
        </w:rPr>
        <w:t>endroit</w:t>
      </w:r>
      <w:r w:rsidRPr="004D42E3">
        <w:rPr>
          <w:rFonts w:eastAsia="Book Antiqua"/>
          <w:sz w:val="24"/>
          <w:szCs w:val="24"/>
        </w:rPr>
        <w:t xml:space="preserve">, mais à la condition intérieure de l’homme. On peut être heureux dans un </w:t>
      </w:r>
      <w:r w:rsidR="00DC5B88" w:rsidRPr="004D42E3">
        <w:rPr>
          <w:rFonts w:eastAsia="Book Antiqua"/>
          <w:sz w:val="24"/>
          <w:szCs w:val="24"/>
        </w:rPr>
        <w:t>endroit</w:t>
      </w:r>
      <w:r w:rsidR="009F1088" w:rsidRPr="004D42E3">
        <w:rPr>
          <w:rFonts w:eastAsia="Book Antiqua"/>
          <w:sz w:val="24"/>
          <w:szCs w:val="24"/>
        </w:rPr>
        <w:t>,</w:t>
      </w:r>
      <w:r w:rsidRPr="004D42E3">
        <w:rPr>
          <w:rFonts w:eastAsia="Book Antiqua"/>
          <w:sz w:val="24"/>
          <w:szCs w:val="24"/>
        </w:rPr>
        <w:t xml:space="preserve"> </w:t>
      </w:r>
      <w:r w:rsidR="00F158DA" w:rsidRPr="004D42E3">
        <w:rPr>
          <w:rFonts w:eastAsia="Book Antiqua"/>
          <w:sz w:val="24"/>
          <w:szCs w:val="24"/>
        </w:rPr>
        <w:t xml:space="preserve">ou une situation </w:t>
      </w:r>
      <w:r w:rsidRPr="004D42E3">
        <w:rPr>
          <w:rFonts w:eastAsia="Book Antiqua"/>
          <w:sz w:val="24"/>
          <w:szCs w:val="24"/>
        </w:rPr>
        <w:t>horrible</w:t>
      </w:r>
      <w:r w:rsidR="00F01828" w:rsidRPr="004D42E3">
        <w:rPr>
          <w:rFonts w:eastAsia="Book Antiqua"/>
          <w:sz w:val="24"/>
          <w:szCs w:val="24"/>
        </w:rPr>
        <w:t>,</w:t>
      </w:r>
      <w:r w:rsidRPr="004D42E3">
        <w:rPr>
          <w:rFonts w:eastAsia="Book Antiqua"/>
          <w:sz w:val="24"/>
          <w:szCs w:val="24"/>
        </w:rPr>
        <w:t xml:space="preserve"> et malheureux </w:t>
      </w:r>
      <w:r w:rsidR="00F01828" w:rsidRPr="004D42E3">
        <w:rPr>
          <w:rFonts w:eastAsia="Book Antiqua"/>
          <w:sz w:val="24"/>
          <w:szCs w:val="24"/>
        </w:rPr>
        <w:t xml:space="preserve">dans un </w:t>
      </w:r>
      <w:r w:rsidR="00DC5B88" w:rsidRPr="004D42E3">
        <w:rPr>
          <w:rFonts w:eastAsia="Book Antiqua"/>
          <w:sz w:val="24"/>
          <w:szCs w:val="24"/>
        </w:rPr>
        <w:t>endroit</w:t>
      </w:r>
      <w:r w:rsidR="00F01828" w:rsidRPr="004D42E3">
        <w:rPr>
          <w:rFonts w:eastAsia="Book Antiqua"/>
          <w:sz w:val="24"/>
          <w:szCs w:val="24"/>
        </w:rPr>
        <w:t xml:space="preserve"> magnifique</w:t>
      </w:r>
      <w:r w:rsidR="00F158DA" w:rsidRPr="004D42E3">
        <w:rPr>
          <w:rFonts w:eastAsia="Book Antiqua"/>
          <w:sz w:val="24"/>
          <w:szCs w:val="24"/>
        </w:rPr>
        <w:t xml:space="preserve"> et une situation facile</w:t>
      </w:r>
      <w:r w:rsidR="00F01828" w:rsidRPr="004D42E3">
        <w:rPr>
          <w:rFonts w:eastAsia="Book Antiqua"/>
          <w:sz w:val="24"/>
          <w:szCs w:val="24"/>
        </w:rPr>
        <w:t xml:space="preserve">, comme </w:t>
      </w:r>
      <w:r w:rsidRPr="004D42E3">
        <w:rPr>
          <w:rFonts w:eastAsia="Book Antiqua"/>
          <w:sz w:val="24"/>
          <w:szCs w:val="24"/>
        </w:rPr>
        <w:t>à la plage</w:t>
      </w:r>
      <w:r w:rsidR="009F1088" w:rsidRPr="004D42E3">
        <w:rPr>
          <w:rFonts w:eastAsia="Book Antiqua"/>
          <w:sz w:val="24"/>
          <w:szCs w:val="24"/>
        </w:rPr>
        <w:t>,</w:t>
      </w:r>
      <w:r w:rsidRPr="004D42E3">
        <w:rPr>
          <w:rFonts w:eastAsia="Book Antiqua"/>
          <w:sz w:val="24"/>
          <w:szCs w:val="24"/>
        </w:rPr>
        <w:t xml:space="preserve"> aux tropiques.’</w:t>
      </w:r>
      <w:r w:rsidR="00212935" w:rsidRPr="004D42E3">
        <w:rPr>
          <w:rFonts w:eastAsia="Book Antiqua"/>
          <w:sz w:val="24"/>
          <w:szCs w:val="24"/>
        </w:rPr>
        <w:t xml:space="preserve"> </w:t>
      </w:r>
    </w:p>
    <w:p w14:paraId="0244839C" w14:textId="197F4AEC" w:rsidR="00E908AB" w:rsidRPr="004D42E3" w:rsidRDefault="00A85FD6" w:rsidP="006E64A8">
      <w:pPr>
        <w:spacing w:after="200" w:line="360" w:lineRule="auto"/>
        <w:jc w:val="both"/>
        <w:rPr>
          <w:rFonts w:eastAsia="Book Antiqua"/>
          <w:sz w:val="24"/>
          <w:szCs w:val="24"/>
        </w:rPr>
      </w:pPr>
      <w:r>
        <w:rPr>
          <w:rFonts w:eastAsia="Book Antiqua"/>
          <w:sz w:val="24"/>
          <w:szCs w:val="24"/>
        </w:rPr>
        <w:t>Il</w:t>
      </w:r>
      <w:r w:rsidR="00212935" w:rsidRPr="004D42E3">
        <w:rPr>
          <w:rFonts w:eastAsia="Book Antiqua"/>
          <w:sz w:val="24"/>
          <w:szCs w:val="24"/>
        </w:rPr>
        <w:t xml:space="preserve"> s’endort avec ces belles idées jusqu’au</w:t>
      </w:r>
      <w:r w:rsidR="00E908AB" w:rsidRPr="004D42E3">
        <w:rPr>
          <w:rFonts w:eastAsia="Book Antiqua"/>
          <w:sz w:val="24"/>
          <w:szCs w:val="24"/>
        </w:rPr>
        <w:t xml:space="preserve"> matin, quand il se réveille seul, à côté des deux </w:t>
      </w:r>
      <w:r w:rsidR="00C62ECC">
        <w:rPr>
          <w:rFonts w:eastAsia="Book Antiqua"/>
          <w:sz w:val="24"/>
          <w:szCs w:val="24"/>
        </w:rPr>
        <w:t xml:space="preserve">Shebabs </w:t>
      </w:r>
      <w:r w:rsidR="00E908AB" w:rsidRPr="004D42E3">
        <w:rPr>
          <w:rFonts w:eastAsia="Book Antiqua"/>
          <w:sz w:val="24"/>
          <w:szCs w:val="24"/>
        </w:rPr>
        <w:t xml:space="preserve">qui dorment encore. </w:t>
      </w:r>
    </w:p>
    <w:p w14:paraId="630898F8" w14:textId="160190F3" w:rsidR="00F01828" w:rsidRPr="004D42E3" w:rsidRDefault="00F01828" w:rsidP="006E64A8">
      <w:pPr>
        <w:spacing w:after="200" w:line="360" w:lineRule="auto"/>
        <w:jc w:val="both"/>
        <w:rPr>
          <w:rFonts w:eastAsia="Book Antiqua"/>
          <w:sz w:val="24"/>
          <w:szCs w:val="24"/>
        </w:rPr>
      </w:pPr>
      <w:r w:rsidRPr="004D42E3">
        <w:rPr>
          <w:rFonts w:eastAsia="Book Antiqua"/>
          <w:sz w:val="24"/>
          <w:szCs w:val="24"/>
        </w:rPr>
        <w:t>Les deux jours suivants pass</w:t>
      </w:r>
      <w:r w:rsidR="00DA5817" w:rsidRPr="004D42E3">
        <w:rPr>
          <w:rFonts w:eastAsia="Book Antiqua"/>
          <w:sz w:val="24"/>
          <w:szCs w:val="24"/>
        </w:rPr>
        <w:t>ent, sans aucune nouveauté pour lui</w:t>
      </w:r>
      <w:r w:rsidRPr="004D42E3">
        <w:rPr>
          <w:rFonts w:eastAsia="Book Antiqua"/>
          <w:sz w:val="24"/>
          <w:szCs w:val="24"/>
        </w:rPr>
        <w:t xml:space="preserve"> et les deux geôliers. Notre </w:t>
      </w:r>
      <w:r w:rsidR="00370D69">
        <w:rPr>
          <w:rFonts w:eastAsia="Book Antiqua"/>
          <w:sz w:val="24"/>
          <w:szCs w:val="24"/>
        </w:rPr>
        <w:t>commissaire</w:t>
      </w:r>
      <w:r w:rsidRPr="004D42E3">
        <w:rPr>
          <w:rFonts w:eastAsia="Book Antiqua"/>
          <w:sz w:val="24"/>
          <w:szCs w:val="24"/>
        </w:rPr>
        <w:t xml:space="preserve">, cette fois-ci prisonnier, se repose, et médite sur la vie et la mort. Sa nourriture et les boissons sont toujours très bonnes, il fait chaud, mais </w:t>
      </w:r>
      <w:r w:rsidR="00DA5817" w:rsidRPr="004D42E3">
        <w:rPr>
          <w:rFonts w:eastAsia="Book Antiqua"/>
          <w:sz w:val="24"/>
          <w:szCs w:val="24"/>
        </w:rPr>
        <w:t xml:space="preserve">il y </w:t>
      </w:r>
      <w:r w:rsidRPr="004D42E3">
        <w:rPr>
          <w:rFonts w:eastAsia="Book Antiqua"/>
          <w:sz w:val="24"/>
          <w:szCs w:val="24"/>
        </w:rPr>
        <w:t>est habitué. Il dort bien et rêve d’être bientôt libre pour accomplir sa mission.</w:t>
      </w:r>
      <w:r w:rsidR="00047336" w:rsidRPr="004D42E3">
        <w:rPr>
          <w:rFonts w:eastAsia="Book Antiqua"/>
          <w:sz w:val="24"/>
          <w:szCs w:val="24"/>
        </w:rPr>
        <w:t xml:space="preserve"> Les deux jeunes se racontent leurs histoires </w:t>
      </w:r>
      <w:r w:rsidR="0097121F" w:rsidRPr="004D42E3">
        <w:rPr>
          <w:rFonts w:eastAsia="Book Antiqua"/>
          <w:sz w:val="24"/>
          <w:szCs w:val="24"/>
        </w:rPr>
        <w:t>et doucement commencent à parler de plus en plus d’un possible voyage, de leurs amis et membres de la famille à l’étranger, ce qui est bon signe pour la réuss</w:t>
      </w:r>
      <w:r w:rsidR="00DA5817" w:rsidRPr="004D42E3">
        <w:rPr>
          <w:rFonts w:eastAsia="Book Antiqua"/>
          <w:sz w:val="24"/>
          <w:szCs w:val="24"/>
        </w:rPr>
        <w:t>ite de pourparlers démarrés</w:t>
      </w:r>
      <w:r w:rsidR="0097121F" w:rsidRPr="004D42E3">
        <w:rPr>
          <w:rFonts w:eastAsia="Book Antiqua"/>
          <w:sz w:val="24"/>
          <w:szCs w:val="24"/>
        </w:rPr>
        <w:t>.</w:t>
      </w:r>
    </w:p>
    <w:p w14:paraId="2BE375BB" w14:textId="45ED7B9D" w:rsidR="00D77055" w:rsidRPr="00445B76" w:rsidRDefault="00A85FD6" w:rsidP="006E64A8">
      <w:pPr>
        <w:spacing w:after="200" w:line="360" w:lineRule="auto"/>
        <w:jc w:val="both"/>
        <w:rPr>
          <w:rFonts w:eastAsia="Book Antiqua"/>
          <w:sz w:val="24"/>
          <w:szCs w:val="24"/>
        </w:rPr>
      </w:pPr>
      <w:r w:rsidRPr="00445B76">
        <w:rPr>
          <w:rFonts w:eastAsia="Book Antiqua"/>
          <w:sz w:val="24"/>
          <w:szCs w:val="24"/>
        </w:rPr>
        <w:t xml:space="preserve">Et voilà que </w:t>
      </w:r>
      <w:r w:rsidR="00E908AB" w:rsidRPr="00445B76">
        <w:rPr>
          <w:rFonts w:eastAsia="Book Antiqua"/>
          <w:sz w:val="24"/>
          <w:szCs w:val="24"/>
        </w:rPr>
        <w:t>l’Amir arr</w:t>
      </w:r>
      <w:r w:rsidR="00DA5817" w:rsidRPr="00445B76">
        <w:rPr>
          <w:rFonts w:eastAsia="Book Antiqua"/>
          <w:sz w:val="24"/>
          <w:szCs w:val="24"/>
        </w:rPr>
        <w:t xml:space="preserve">ive </w:t>
      </w:r>
      <w:r w:rsidRPr="00445B76">
        <w:rPr>
          <w:rFonts w:eastAsia="Book Antiqua"/>
          <w:sz w:val="24"/>
          <w:szCs w:val="24"/>
        </w:rPr>
        <w:t xml:space="preserve">en jeep. </w:t>
      </w:r>
      <w:r w:rsidR="00E908AB" w:rsidRPr="00445B76">
        <w:rPr>
          <w:rFonts w:eastAsia="Book Antiqua"/>
          <w:sz w:val="24"/>
          <w:szCs w:val="24"/>
        </w:rPr>
        <w:t>Les deux jeunes sortent de la maisonnette et p</w:t>
      </w:r>
      <w:r w:rsidR="00C62ECC">
        <w:rPr>
          <w:rFonts w:eastAsia="Book Antiqua"/>
          <w:sz w:val="24"/>
          <w:szCs w:val="24"/>
        </w:rPr>
        <w:t>arlent longtemps avec leur chef</w:t>
      </w:r>
      <w:r w:rsidR="00E908AB" w:rsidRPr="00445B76">
        <w:rPr>
          <w:rFonts w:eastAsia="Book Antiqua"/>
          <w:sz w:val="24"/>
          <w:szCs w:val="24"/>
        </w:rPr>
        <w:t xml:space="preserve"> qui repart après quelque</w:t>
      </w:r>
      <w:r w:rsidR="003239AB" w:rsidRPr="00445B76">
        <w:rPr>
          <w:rFonts w:eastAsia="Book Antiqua"/>
          <w:sz w:val="24"/>
          <w:szCs w:val="24"/>
        </w:rPr>
        <w:t>s</w:t>
      </w:r>
      <w:r w:rsidR="00E908AB" w:rsidRPr="00445B76">
        <w:rPr>
          <w:rFonts w:eastAsia="Book Antiqua"/>
          <w:sz w:val="24"/>
          <w:szCs w:val="24"/>
        </w:rPr>
        <w:t xml:space="preserve"> minutes, sans s’adresser du tout à</w:t>
      </w:r>
      <w:r w:rsidR="0097121F" w:rsidRPr="00445B76">
        <w:rPr>
          <w:rFonts w:eastAsia="Book Antiqua"/>
          <w:sz w:val="24"/>
          <w:szCs w:val="24"/>
        </w:rPr>
        <w:t xml:space="preserve"> </w:t>
      </w:r>
      <w:r w:rsidR="00DA5817" w:rsidRPr="00445B76">
        <w:rPr>
          <w:rFonts w:eastAsia="Book Antiqua"/>
          <w:sz w:val="24"/>
          <w:szCs w:val="24"/>
        </w:rPr>
        <w:t>Salgari</w:t>
      </w:r>
      <w:r w:rsidR="0097121F" w:rsidRPr="00445B76">
        <w:rPr>
          <w:rFonts w:eastAsia="Book Antiqua"/>
          <w:sz w:val="24"/>
          <w:szCs w:val="24"/>
        </w:rPr>
        <w:t xml:space="preserve">. La journée </w:t>
      </w:r>
      <w:r w:rsidR="00E908AB" w:rsidRPr="00445B76">
        <w:rPr>
          <w:rFonts w:eastAsia="Book Antiqua"/>
          <w:sz w:val="24"/>
          <w:szCs w:val="24"/>
        </w:rPr>
        <w:t>est très chaud</w:t>
      </w:r>
      <w:r w:rsidR="0097121F" w:rsidRPr="00445B76">
        <w:rPr>
          <w:rFonts w:eastAsia="Book Antiqua"/>
          <w:sz w:val="24"/>
          <w:szCs w:val="24"/>
        </w:rPr>
        <w:t>e</w:t>
      </w:r>
      <w:r w:rsidR="00E85C77" w:rsidRPr="00445B76">
        <w:rPr>
          <w:rFonts w:eastAsia="Book Antiqua"/>
          <w:sz w:val="24"/>
          <w:szCs w:val="24"/>
        </w:rPr>
        <w:t xml:space="preserve"> et après le c</w:t>
      </w:r>
      <w:r w:rsidR="003239AB" w:rsidRPr="00445B76">
        <w:rPr>
          <w:rFonts w:eastAsia="Book Antiqua"/>
          <w:sz w:val="24"/>
          <w:szCs w:val="24"/>
        </w:rPr>
        <w:t xml:space="preserve">afé épicé habituel, </w:t>
      </w:r>
      <w:r w:rsidR="00E85C77" w:rsidRPr="00445B76">
        <w:rPr>
          <w:rFonts w:eastAsia="Book Antiqua"/>
          <w:sz w:val="24"/>
          <w:szCs w:val="24"/>
        </w:rPr>
        <w:t xml:space="preserve">la femme a préparé des </w:t>
      </w:r>
      <w:r w:rsidR="005A1FC3" w:rsidRPr="00445B76">
        <w:rPr>
          <w:rFonts w:eastAsia="Book Antiqua"/>
          <w:sz w:val="24"/>
          <w:szCs w:val="24"/>
        </w:rPr>
        <w:t xml:space="preserve">crêpes </w:t>
      </w:r>
      <w:r w:rsidR="00052F0F" w:rsidRPr="00445B76">
        <w:rPr>
          <w:rFonts w:eastAsia="Book Antiqua"/>
          <w:sz w:val="24"/>
          <w:szCs w:val="24"/>
        </w:rPr>
        <w:t xml:space="preserve">dites </w:t>
      </w:r>
      <w:r w:rsidR="00E85C77" w:rsidRPr="00445B76">
        <w:rPr>
          <w:rFonts w:eastAsia="Book Antiqua"/>
          <w:i/>
          <w:sz w:val="24"/>
          <w:szCs w:val="24"/>
        </w:rPr>
        <w:t>sabaayads</w:t>
      </w:r>
      <w:r w:rsidR="00E85C77" w:rsidRPr="00445B76">
        <w:rPr>
          <w:rFonts w:eastAsia="Book Antiqua"/>
          <w:sz w:val="24"/>
          <w:szCs w:val="24"/>
        </w:rPr>
        <w:t xml:space="preserve"> avec </w:t>
      </w:r>
      <w:r w:rsidR="005A1FC3" w:rsidRPr="00445B76">
        <w:rPr>
          <w:rFonts w:eastAsia="Book Antiqua"/>
          <w:sz w:val="24"/>
          <w:szCs w:val="24"/>
        </w:rPr>
        <w:t xml:space="preserve">de la viande </w:t>
      </w:r>
      <w:r w:rsidR="00052F0F" w:rsidRPr="00445B76">
        <w:rPr>
          <w:rFonts w:eastAsia="Book Antiqua"/>
          <w:sz w:val="24"/>
          <w:szCs w:val="24"/>
        </w:rPr>
        <w:t>séchée</w:t>
      </w:r>
      <w:r w:rsidR="005A1FC3" w:rsidRPr="00445B76">
        <w:rPr>
          <w:rFonts w:eastAsia="Book Antiqua"/>
          <w:sz w:val="24"/>
          <w:szCs w:val="24"/>
        </w:rPr>
        <w:t>, l’</w:t>
      </w:r>
      <w:r w:rsidR="00E85C77" w:rsidRPr="00445B76">
        <w:rPr>
          <w:i/>
          <w:iCs/>
          <w:sz w:val="24"/>
          <w:szCs w:val="24"/>
        </w:rPr>
        <w:t>oodkac</w:t>
      </w:r>
      <w:r w:rsidR="00052F0F" w:rsidRPr="00445B76">
        <w:rPr>
          <w:iCs/>
          <w:sz w:val="24"/>
          <w:szCs w:val="24"/>
        </w:rPr>
        <w:t xml:space="preserve">, conservée dans le beurre. </w:t>
      </w:r>
      <w:r w:rsidR="00CD3963" w:rsidRPr="00445B76">
        <w:rPr>
          <w:iCs/>
          <w:sz w:val="24"/>
          <w:szCs w:val="24"/>
        </w:rPr>
        <w:t xml:space="preserve"> </w:t>
      </w:r>
      <w:r w:rsidR="00DA5817" w:rsidRPr="00445B76">
        <w:rPr>
          <w:iCs/>
          <w:sz w:val="24"/>
          <w:szCs w:val="24"/>
        </w:rPr>
        <w:t>Il</w:t>
      </w:r>
      <w:r w:rsidR="00CD3963" w:rsidRPr="00445B76">
        <w:rPr>
          <w:iCs/>
          <w:sz w:val="24"/>
          <w:szCs w:val="24"/>
        </w:rPr>
        <w:t xml:space="preserve"> se rappelle</w:t>
      </w:r>
      <w:r w:rsidR="00DA4CC3" w:rsidRPr="00445B76">
        <w:rPr>
          <w:iCs/>
          <w:sz w:val="24"/>
          <w:szCs w:val="24"/>
        </w:rPr>
        <w:t xml:space="preserve"> </w:t>
      </w:r>
      <w:r w:rsidR="004301CA" w:rsidRPr="00445B76">
        <w:rPr>
          <w:iCs/>
          <w:sz w:val="24"/>
          <w:szCs w:val="24"/>
        </w:rPr>
        <w:t>en</w:t>
      </w:r>
      <w:r w:rsidR="00405139" w:rsidRPr="00445B76">
        <w:rPr>
          <w:iCs/>
          <w:sz w:val="24"/>
          <w:szCs w:val="24"/>
        </w:rPr>
        <w:t xml:space="preserve"> </w:t>
      </w:r>
      <w:r w:rsidR="0097121F" w:rsidRPr="00445B76">
        <w:rPr>
          <w:iCs/>
          <w:sz w:val="24"/>
          <w:szCs w:val="24"/>
        </w:rPr>
        <w:t>avoir préparé</w:t>
      </w:r>
      <w:r w:rsidR="003239AB" w:rsidRPr="00445B76">
        <w:rPr>
          <w:iCs/>
          <w:sz w:val="24"/>
          <w:szCs w:val="24"/>
        </w:rPr>
        <w:t xml:space="preserve"> </w:t>
      </w:r>
      <w:r w:rsidR="00084841">
        <w:rPr>
          <w:iCs/>
          <w:sz w:val="24"/>
          <w:szCs w:val="24"/>
        </w:rPr>
        <w:t xml:space="preserve">en Italie </w:t>
      </w:r>
      <w:r w:rsidR="00405139" w:rsidRPr="00445B76">
        <w:rPr>
          <w:iCs/>
          <w:sz w:val="24"/>
          <w:szCs w:val="24"/>
        </w:rPr>
        <w:t xml:space="preserve">avec un </w:t>
      </w:r>
      <w:r w:rsidR="009C3FFC" w:rsidRPr="00445B76">
        <w:rPr>
          <w:iCs/>
          <w:sz w:val="24"/>
          <w:szCs w:val="24"/>
        </w:rPr>
        <w:t xml:space="preserve">veau </w:t>
      </w:r>
      <w:r w:rsidR="00405139" w:rsidRPr="00445B76">
        <w:rPr>
          <w:iCs/>
          <w:sz w:val="24"/>
          <w:szCs w:val="24"/>
        </w:rPr>
        <w:t xml:space="preserve">qu’il avait acheté </w:t>
      </w:r>
      <w:r w:rsidR="009C3FFC" w:rsidRPr="00445B76">
        <w:rPr>
          <w:iCs/>
          <w:sz w:val="24"/>
          <w:szCs w:val="24"/>
        </w:rPr>
        <w:t xml:space="preserve">pour la naissance de sa fille </w:t>
      </w:r>
      <w:r w:rsidR="00CD3963" w:rsidRPr="00445B76">
        <w:rPr>
          <w:iCs/>
          <w:sz w:val="24"/>
          <w:szCs w:val="24"/>
        </w:rPr>
        <w:t>Salsabil</w:t>
      </w:r>
      <w:r w:rsidR="00084841">
        <w:rPr>
          <w:iCs/>
          <w:sz w:val="24"/>
          <w:szCs w:val="24"/>
        </w:rPr>
        <w:t xml:space="preserve"> à </w:t>
      </w:r>
      <w:r w:rsidR="00052F0F" w:rsidRPr="00445B76">
        <w:rPr>
          <w:iCs/>
          <w:sz w:val="24"/>
          <w:szCs w:val="24"/>
        </w:rPr>
        <w:t xml:space="preserve">Pandino dans </w:t>
      </w:r>
      <w:r w:rsidR="00357DAF" w:rsidRPr="00445B76">
        <w:rPr>
          <w:iCs/>
          <w:sz w:val="24"/>
          <w:szCs w:val="24"/>
        </w:rPr>
        <w:t>la Plaine Padane</w:t>
      </w:r>
      <w:r w:rsidR="0097121F" w:rsidRPr="00445B76">
        <w:rPr>
          <w:iCs/>
          <w:sz w:val="24"/>
          <w:szCs w:val="24"/>
        </w:rPr>
        <w:t>. I</w:t>
      </w:r>
      <w:r w:rsidR="00BF4A27" w:rsidRPr="00445B76">
        <w:rPr>
          <w:iCs/>
          <w:sz w:val="24"/>
          <w:szCs w:val="24"/>
        </w:rPr>
        <w:t>l avait</w:t>
      </w:r>
      <w:r w:rsidR="009C3FFC" w:rsidRPr="00445B76">
        <w:rPr>
          <w:iCs/>
          <w:sz w:val="24"/>
          <w:szCs w:val="24"/>
        </w:rPr>
        <w:t xml:space="preserve"> acheté </w:t>
      </w:r>
      <w:r w:rsidR="00357DAF" w:rsidRPr="00445B76">
        <w:rPr>
          <w:iCs/>
          <w:sz w:val="24"/>
          <w:szCs w:val="24"/>
        </w:rPr>
        <w:t xml:space="preserve">et égorgé </w:t>
      </w:r>
      <w:r w:rsidR="00C62ECC">
        <w:rPr>
          <w:iCs/>
          <w:sz w:val="24"/>
          <w:szCs w:val="24"/>
        </w:rPr>
        <w:t xml:space="preserve">le bovin chez un paysan, </w:t>
      </w:r>
      <w:r w:rsidR="009C3FFC" w:rsidRPr="00445B76">
        <w:rPr>
          <w:iCs/>
          <w:sz w:val="24"/>
          <w:szCs w:val="24"/>
        </w:rPr>
        <w:t xml:space="preserve">coupé la viande en ficelles et </w:t>
      </w:r>
      <w:r w:rsidR="00C62ECC">
        <w:rPr>
          <w:iCs/>
          <w:sz w:val="24"/>
          <w:szCs w:val="24"/>
        </w:rPr>
        <w:t xml:space="preserve">la </w:t>
      </w:r>
      <w:r w:rsidR="009C3FFC" w:rsidRPr="00445B76">
        <w:rPr>
          <w:iCs/>
          <w:sz w:val="24"/>
          <w:szCs w:val="24"/>
        </w:rPr>
        <w:t>laissé sécher sur</w:t>
      </w:r>
      <w:r w:rsidR="00DA5817" w:rsidRPr="00445B76">
        <w:rPr>
          <w:iCs/>
          <w:sz w:val="24"/>
          <w:szCs w:val="24"/>
        </w:rPr>
        <w:t xml:space="preserve"> le balcon,</w:t>
      </w:r>
      <w:r w:rsidR="00AB72A7">
        <w:rPr>
          <w:iCs/>
          <w:sz w:val="24"/>
          <w:szCs w:val="24"/>
        </w:rPr>
        <w:t xml:space="preserve"> sur</w:t>
      </w:r>
      <w:r w:rsidR="00BB5B7B">
        <w:rPr>
          <w:iCs/>
          <w:sz w:val="24"/>
          <w:szCs w:val="24"/>
        </w:rPr>
        <w:t xml:space="preserve"> des cordes</w:t>
      </w:r>
      <w:r w:rsidR="00C62ECC">
        <w:rPr>
          <w:iCs/>
          <w:sz w:val="24"/>
          <w:szCs w:val="24"/>
        </w:rPr>
        <w:t>,</w:t>
      </w:r>
      <w:r w:rsidR="00DA5817" w:rsidRPr="00445B76">
        <w:rPr>
          <w:iCs/>
          <w:sz w:val="24"/>
          <w:szCs w:val="24"/>
        </w:rPr>
        <w:t xml:space="preserve"> selon la tradition s</w:t>
      </w:r>
      <w:r w:rsidR="009C3FFC" w:rsidRPr="00445B76">
        <w:rPr>
          <w:iCs/>
          <w:sz w:val="24"/>
          <w:szCs w:val="24"/>
        </w:rPr>
        <w:t>omalienne. Ses filles (et sa femme</w:t>
      </w:r>
      <w:r w:rsidR="00CD3963" w:rsidRPr="00445B76">
        <w:rPr>
          <w:iCs/>
          <w:sz w:val="24"/>
          <w:szCs w:val="24"/>
        </w:rPr>
        <w:t xml:space="preserve"> </w:t>
      </w:r>
      <w:r w:rsidR="00DA5817" w:rsidRPr="00445B76">
        <w:rPr>
          <w:iCs/>
          <w:sz w:val="24"/>
          <w:szCs w:val="24"/>
        </w:rPr>
        <w:t>Rabiya</w:t>
      </w:r>
      <w:r w:rsidR="009C3FFC" w:rsidRPr="00445B76">
        <w:rPr>
          <w:iCs/>
          <w:sz w:val="24"/>
          <w:szCs w:val="24"/>
        </w:rPr>
        <w:t xml:space="preserve">) lui manquent beaucoup, surtout comme il est en captivité, et certaines idées noires </w:t>
      </w:r>
      <w:r w:rsidR="00E377ED" w:rsidRPr="00445B76">
        <w:rPr>
          <w:iCs/>
          <w:sz w:val="24"/>
          <w:szCs w:val="24"/>
        </w:rPr>
        <w:t xml:space="preserve">lui </w:t>
      </w:r>
      <w:r w:rsidR="009C3FFC" w:rsidRPr="00445B76">
        <w:rPr>
          <w:iCs/>
          <w:sz w:val="24"/>
          <w:szCs w:val="24"/>
        </w:rPr>
        <w:t xml:space="preserve">viennent à la tête dans des moments de </w:t>
      </w:r>
      <w:r w:rsidR="00E377ED" w:rsidRPr="00445B76">
        <w:rPr>
          <w:iCs/>
          <w:sz w:val="24"/>
          <w:szCs w:val="24"/>
        </w:rPr>
        <w:t xml:space="preserve">détresse. </w:t>
      </w:r>
    </w:p>
    <w:p w14:paraId="08B9136F" w14:textId="35830CE7" w:rsidR="00DA5817" w:rsidRPr="00445B76" w:rsidRDefault="00E377ED" w:rsidP="006E64A8">
      <w:pPr>
        <w:pStyle w:val="Paragraphedeliste"/>
        <w:numPr>
          <w:ilvl w:val="0"/>
          <w:numId w:val="7"/>
        </w:numPr>
        <w:spacing w:after="200" w:line="360" w:lineRule="auto"/>
        <w:jc w:val="both"/>
        <w:rPr>
          <w:rFonts w:eastAsia="Book Antiqua"/>
          <w:sz w:val="24"/>
          <w:szCs w:val="24"/>
        </w:rPr>
      </w:pPr>
      <w:r w:rsidRPr="00445B76">
        <w:rPr>
          <w:iCs/>
          <w:sz w:val="24"/>
          <w:szCs w:val="24"/>
        </w:rPr>
        <w:t>« </w:t>
      </w:r>
      <w:r w:rsidRPr="00445B76">
        <w:rPr>
          <w:i/>
          <w:iCs/>
          <w:sz w:val="24"/>
          <w:szCs w:val="24"/>
        </w:rPr>
        <w:t>Aboowe</w:t>
      </w:r>
      <w:r w:rsidR="00DA5817" w:rsidRPr="00445B76">
        <w:rPr>
          <w:iCs/>
          <w:sz w:val="24"/>
          <w:szCs w:val="24"/>
        </w:rPr>
        <w:t xml:space="preserve">, quelle nouvelle </w:t>
      </w:r>
      <w:r w:rsidRPr="00445B76">
        <w:rPr>
          <w:iCs/>
          <w:sz w:val="24"/>
          <w:szCs w:val="24"/>
        </w:rPr>
        <w:t xml:space="preserve">y </w:t>
      </w:r>
      <w:r w:rsidR="00CD3963" w:rsidRPr="00445B76">
        <w:rPr>
          <w:iCs/>
          <w:sz w:val="24"/>
          <w:szCs w:val="24"/>
        </w:rPr>
        <w:t>a-t</w:t>
      </w:r>
      <w:r w:rsidRPr="00445B76">
        <w:rPr>
          <w:iCs/>
          <w:sz w:val="24"/>
          <w:szCs w:val="24"/>
        </w:rPr>
        <w:t xml:space="preserve">-il me concernant ? </w:t>
      </w:r>
      <w:r w:rsidR="00445B76" w:rsidRPr="00445B76">
        <w:rPr>
          <w:iCs/>
          <w:sz w:val="24"/>
          <w:szCs w:val="24"/>
        </w:rPr>
        <w:t xml:space="preserve">Est-ce que l’Amir, ou le </w:t>
      </w:r>
      <w:r w:rsidR="00BC1A3F">
        <w:rPr>
          <w:iCs/>
          <w:sz w:val="24"/>
          <w:szCs w:val="24"/>
        </w:rPr>
        <w:t>‘’</w:t>
      </w:r>
      <w:r w:rsidR="00BC1A3F" w:rsidRPr="00445B76">
        <w:rPr>
          <w:iCs/>
          <w:sz w:val="24"/>
          <w:szCs w:val="24"/>
        </w:rPr>
        <w:t>Calif</w:t>
      </w:r>
      <w:r w:rsidR="00BC1A3F">
        <w:rPr>
          <w:iCs/>
          <w:sz w:val="24"/>
          <w:szCs w:val="24"/>
        </w:rPr>
        <w:t>e’’</w:t>
      </w:r>
      <w:r w:rsidRPr="00445B76">
        <w:rPr>
          <w:iCs/>
          <w:sz w:val="24"/>
          <w:szCs w:val="24"/>
        </w:rPr>
        <w:t>, a décidé</w:t>
      </w:r>
      <w:r w:rsidR="0004113C" w:rsidRPr="00445B76">
        <w:rPr>
          <w:iCs/>
          <w:sz w:val="24"/>
          <w:szCs w:val="24"/>
        </w:rPr>
        <w:t xml:space="preserve"> quelque chose pour moi ? »</w:t>
      </w:r>
      <w:r w:rsidR="00445B76" w:rsidRPr="00445B76">
        <w:rPr>
          <w:iCs/>
          <w:sz w:val="24"/>
          <w:szCs w:val="24"/>
        </w:rPr>
        <w:t xml:space="preserve"> se moque Ulysse.</w:t>
      </w:r>
      <w:r w:rsidR="0004113C" w:rsidRPr="00445B76">
        <w:rPr>
          <w:iCs/>
          <w:sz w:val="24"/>
          <w:szCs w:val="24"/>
        </w:rPr>
        <w:t xml:space="preserve"> « Je </w:t>
      </w:r>
      <w:r w:rsidR="00B32A1D" w:rsidRPr="00445B76">
        <w:rPr>
          <w:iCs/>
          <w:sz w:val="24"/>
          <w:szCs w:val="24"/>
        </w:rPr>
        <w:t>n</w:t>
      </w:r>
      <w:r w:rsidR="0004113C" w:rsidRPr="00445B76">
        <w:rPr>
          <w:iCs/>
          <w:sz w:val="24"/>
          <w:szCs w:val="24"/>
        </w:rPr>
        <w:t>’</w:t>
      </w:r>
      <w:r w:rsidRPr="00445B76">
        <w:rPr>
          <w:iCs/>
          <w:sz w:val="24"/>
          <w:szCs w:val="24"/>
        </w:rPr>
        <w:t>en sais rien</w:t>
      </w:r>
      <w:r w:rsidR="000F7BC1" w:rsidRPr="00445B76">
        <w:rPr>
          <w:iCs/>
          <w:sz w:val="24"/>
          <w:szCs w:val="24"/>
        </w:rPr>
        <w:t>.</w:t>
      </w:r>
      <w:r w:rsidRPr="00445B76">
        <w:rPr>
          <w:iCs/>
          <w:sz w:val="24"/>
          <w:szCs w:val="24"/>
        </w:rPr>
        <w:t xml:space="preserve"> » répond Cumar, </w:t>
      </w:r>
      <w:r w:rsidR="00854CFE" w:rsidRPr="00445B76">
        <w:rPr>
          <w:iCs/>
          <w:sz w:val="24"/>
          <w:szCs w:val="24"/>
        </w:rPr>
        <w:t>mais Xassan fait com</w:t>
      </w:r>
      <w:r w:rsidR="00FD5D05" w:rsidRPr="00445B76">
        <w:rPr>
          <w:iCs/>
          <w:sz w:val="24"/>
          <w:szCs w:val="24"/>
        </w:rPr>
        <w:t>prendre</w:t>
      </w:r>
      <w:r w:rsidR="00854CFE" w:rsidRPr="00445B76">
        <w:rPr>
          <w:iCs/>
          <w:sz w:val="24"/>
          <w:szCs w:val="24"/>
        </w:rPr>
        <w:t xml:space="preserve"> qu’</w:t>
      </w:r>
      <w:r w:rsidRPr="00445B76">
        <w:rPr>
          <w:iCs/>
          <w:sz w:val="24"/>
          <w:szCs w:val="24"/>
        </w:rPr>
        <w:t>il</w:t>
      </w:r>
      <w:r w:rsidR="00854CFE" w:rsidRPr="00445B76">
        <w:rPr>
          <w:iCs/>
          <w:sz w:val="24"/>
          <w:szCs w:val="24"/>
        </w:rPr>
        <w:t>s</w:t>
      </w:r>
      <w:r w:rsidRPr="00445B76">
        <w:rPr>
          <w:iCs/>
          <w:sz w:val="24"/>
          <w:szCs w:val="24"/>
        </w:rPr>
        <w:t xml:space="preserve"> veulent se débarrasser de lui pour de l’argent. </w:t>
      </w:r>
    </w:p>
    <w:p w14:paraId="33FF3B97" w14:textId="7BB8E121" w:rsidR="0097121F" w:rsidRPr="00445B76" w:rsidRDefault="000F7BC1" w:rsidP="006E64A8">
      <w:pPr>
        <w:spacing w:after="200" w:line="360" w:lineRule="auto"/>
        <w:jc w:val="both"/>
        <w:rPr>
          <w:iCs/>
          <w:sz w:val="24"/>
          <w:szCs w:val="24"/>
        </w:rPr>
      </w:pPr>
      <w:r w:rsidRPr="004D42E3">
        <w:rPr>
          <w:iCs/>
          <w:sz w:val="24"/>
          <w:szCs w:val="24"/>
        </w:rPr>
        <w:t>Ils ne savent pas s’</w:t>
      </w:r>
      <w:r w:rsidR="00E377ED" w:rsidRPr="004D42E3">
        <w:rPr>
          <w:iCs/>
          <w:sz w:val="24"/>
          <w:szCs w:val="24"/>
        </w:rPr>
        <w:t>ils vont</w:t>
      </w:r>
      <w:r w:rsidR="0097121F" w:rsidRPr="004D42E3">
        <w:rPr>
          <w:iCs/>
          <w:sz w:val="24"/>
          <w:szCs w:val="24"/>
        </w:rPr>
        <w:t xml:space="preserve"> le faire à travers la famille d</w:t>
      </w:r>
      <w:r w:rsidR="00BC1A3F">
        <w:rPr>
          <w:iCs/>
          <w:sz w:val="24"/>
          <w:szCs w:val="24"/>
        </w:rPr>
        <w:t>e son ex-femme en Somalie,</w:t>
      </w:r>
      <w:r w:rsidR="00445B76">
        <w:rPr>
          <w:iCs/>
          <w:sz w:val="24"/>
          <w:szCs w:val="24"/>
        </w:rPr>
        <w:t xml:space="preserve"> </w:t>
      </w:r>
      <w:r w:rsidRPr="004D42E3">
        <w:rPr>
          <w:iCs/>
          <w:sz w:val="24"/>
          <w:szCs w:val="24"/>
        </w:rPr>
        <w:t>mais</w:t>
      </w:r>
      <w:r w:rsidR="00C62ECC">
        <w:rPr>
          <w:iCs/>
          <w:sz w:val="24"/>
          <w:szCs w:val="24"/>
        </w:rPr>
        <w:t xml:space="preserve"> elle </w:t>
      </w:r>
      <w:r w:rsidR="00B32A1D" w:rsidRPr="004D42E3">
        <w:rPr>
          <w:iCs/>
          <w:sz w:val="24"/>
          <w:szCs w:val="24"/>
        </w:rPr>
        <w:t>n</w:t>
      </w:r>
      <w:r w:rsidR="00C62ECC">
        <w:rPr>
          <w:iCs/>
          <w:sz w:val="24"/>
          <w:szCs w:val="24"/>
        </w:rPr>
        <w:t>’a</w:t>
      </w:r>
      <w:r w:rsidR="00E377ED" w:rsidRPr="004D42E3">
        <w:rPr>
          <w:iCs/>
          <w:sz w:val="24"/>
          <w:szCs w:val="24"/>
        </w:rPr>
        <w:t xml:space="preserve"> pas assez </w:t>
      </w:r>
      <w:r w:rsidR="00DA5817" w:rsidRPr="004D42E3">
        <w:rPr>
          <w:iCs/>
          <w:sz w:val="24"/>
          <w:szCs w:val="24"/>
        </w:rPr>
        <w:t>pour satisfaire les attentes</w:t>
      </w:r>
      <w:r w:rsidR="00524C8A">
        <w:rPr>
          <w:iCs/>
          <w:sz w:val="24"/>
          <w:szCs w:val="24"/>
        </w:rPr>
        <w:t xml:space="preserve"> des Shebab</w:t>
      </w:r>
      <w:r w:rsidR="00BD66E1">
        <w:rPr>
          <w:iCs/>
          <w:sz w:val="24"/>
          <w:szCs w:val="24"/>
        </w:rPr>
        <w:t>s</w:t>
      </w:r>
      <w:r w:rsidR="00BC1A3F">
        <w:rPr>
          <w:iCs/>
          <w:sz w:val="24"/>
          <w:szCs w:val="24"/>
        </w:rPr>
        <w:t>,</w:t>
      </w:r>
      <w:r w:rsidR="009F1088" w:rsidRPr="004D42E3">
        <w:rPr>
          <w:iCs/>
          <w:sz w:val="24"/>
          <w:szCs w:val="24"/>
        </w:rPr>
        <w:t xml:space="preserve"> ou </w:t>
      </w:r>
      <w:r w:rsidR="00C62ECC">
        <w:rPr>
          <w:iCs/>
          <w:sz w:val="24"/>
          <w:szCs w:val="24"/>
        </w:rPr>
        <w:t xml:space="preserve">plutôt </w:t>
      </w:r>
      <w:r w:rsidR="009F1088" w:rsidRPr="004D42E3">
        <w:rPr>
          <w:iCs/>
          <w:sz w:val="24"/>
          <w:szCs w:val="24"/>
        </w:rPr>
        <w:t>la famille en Europe. Ça</w:t>
      </w:r>
      <w:r w:rsidRPr="004D42E3">
        <w:rPr>
          <w:iCs/>
          <w:sz w:val="24"/>
          <w:szCs w:val="24"/>
        </w:rPr>
        <w:t xml:space="preserve"> risque de durer trop longtemps, car entre la famille en Somalie et la nouvelle famille d’</w:t>
      </w:r>
      <w:r w:rsidR="00DA5817" w:rsidRPr="004D42E3">
        <w:rPr>
          <w:iCs/>
          <w:sz w:val="24"/>
          <w:szCs w:val="24"/>
        </w:rPr>
        <w:t>Ulysse</w:t>
      </w:r>
      <w:r w:rsidRPr="004D42E3">
        <w:rPr>
          <w:iCs/>
          <w:sz w:val="24"/>
          <w:szCs w:val="24"/>
        </w:rPr>
        <w:t xml:space="preserve"> en France il </w:t>
      </w:r>
      <w:r w:rsidR="00B32A1D" w:rsidRPr="004D42E3">
        <w:rPr>
          <w:iCs/>
          <w:sz w:val="24"/>
          <w:szCs w:val="24"/>
        </w:rPr>
        <w:t>n</w:t>
      </w:r>
      <w:r w:rsidRPr="004D42E3">
        <w:rPr>
          <w:iCs/>
          <w:sz w:val="24"/>
          <w:szCs w:val="24"/>
        </w:rPr>
        <w:t>’</w:t>
      </w:r>
      <w:r w:rsidR="00524C8A">
        <w:rPr>
          <w:iCs/>
          <w:sz w:val="24"/>
          <w:szCs w:val="24"/>
        </w:rPr>
        <w:t>y a pas de relation. Les Shebab</w:t>
      </w:r>
      <w:r w:rsidR="00BD66E1">
        <w:rPr>
          <w:iCs/>
          <w:sz w:val="24"/>
          <w:szCs w:val="24"/>
        </w:rPr>
        <w:t>s</w:t>
      </w:r>
      <w:r w:rsidRPr="004D42E3">
        <w:rPr>
          <w:iCs/>
          <w:sz w:val="24"/>
          <w:szCs w:val="24"/>
        </w:rPr>
        <w:t xml:space="preserve"> envisageraient donc de </w:t>
      </w:r>
      <w:r w:rsidR="00DA5817" w:rsidRPr="004D42E3">
        <w:rPr>
          <w:iCs/>
          <w:sz w:val="24"/>
          <w:szCs w:val="24"/>
        </w:rPr>
        <w:t xml:space="preserve">le céder </w:t>
      </w:r>
      <w:r w:rsidRPr="004D42E3">
        <w:rPr>
          <w:iCs/>
          <w:sz w:val="24"/>
          <w:szCs w:val="24"/>
        </w:rPr>
        <w:t>en vitesse et pour de l’argent liquide à une de b</w:t>
      </w:r>
      <w:r w:rsidR="00BC1A3F">
        <w:rPr>
          <w:iCs/>
          <w:sz w:val="24"/>
          <w:szCs w:val="24"/>
        </w:rPr>
        <w:t>andes d’escrocs</w:t>
      </w:r>
      <w:r w:rsidR="007D4789" w:rsidRPr="004D42E3">
        <w:rPr>
          <w:iCs/>
          <w:sz w:val="24"/>
          <w:szCs w:val="24"/>
        </w:rPr>
        <w:t xml:space="preserve"> </w:t>
      </w:r>
      <w:r w:rsidR="005C7590">
        <w:rPr>
          <w:iCs/>
          <w:sz w:val="24"/>
          <w:szCs w:val="24"/>
        </w:rPr>
        <w:t>qui a</w:t>
      </w:r>
      <w:r w:rsidR="00DA5817" w:rsidRPr="004D42E3">
        <w:rPr>
          <w:iCs/>
          <w:sz w:val="24"/>
          <w:szCs w:val="24"/>
        </w:rPr>
        <w:t xml:space="preserve"> survécu</w:t>
      </w:r>
      <w:r w:rsidRPr="004D42E3">
        <w:rPr>
          <w:iCs/>
          <w:sz w:val="24"/>
          <w:szCs w:val="24"/>
        </w:rPr>
        <w:t xml:space="preserve"> </w:t>
      </w:r>
      <w:r w:rsidR="0048387E" w:rsidRPr="004D42E3">
        <w:rPr>
          <w:iCs/>
          <w:sz w:val="24"/>
          <w:szCs w:val="24"/>
        </w:rPr>
        <w:t>a</w:t>
      </w:r>
      <w:r w:rsidR="00524C8A">
        <w:rPr>
          <w:iCs/>
          <w:sz w:val="24"/>
          <w:szCs w:val="24"/>
        </w:rPr>
        <w:t>u nettoyage fait par les Shebab</w:t>
      </w:r>
      <w:r w:rsidR="00BD66E1">
        <w:rPr>
          <w:iCs/>
          <w:sz w:val="24"/>
          <w:szCs w:val="24"/>
        </w:rPr>
        <w:t>s</w:t>
      </w:r>
      <w:r w:rsidR="0048387E" w:rsidRPr="004D42E3">
        <w:rPr>
          <w:iCs/>
          <w:sz w:val="24"/>
          <w:szCs w:val="24"/>
        </w:rPr>
        <w:t xml:space="preserve"> même. </w:t>
      </w:r>
      <w:r w:rsidRPr="004D42E3">
        <w:rPr>
          <w:iCs/>
          <w:sz w:val="24"/>
          <w:szCs w:val="24"/>
        </w:rPr>
        <w:t xml:space="preserve"> </w:t>
      </w:r>
    </w:p>
    <w:p w14:paraId="1AE90D8F" w14:textId="5CEED8D4" w:rsidR="00D77055" w:rsidRPr="004D42E3" w:rsidRDefault="003B2BA3" w:rsidP="006E64A8">
      <w:pPr>
        <w:spacing w:after="200" w:line="360" w:lineRule="auto"/>
        <w:jc w:val="both"/>
        <w:rPr>
          <w:iCs/>
          <w:sz w:val="24"/>
          <w:szCs w:val="24"/>
        </w:rPr>
      </w:pPr>
      <w:r w:rsidRPr="004D42E3">
        <w:rPr>
          <w:iCs/>
          <w:sz w:val="24"/>
          <w:szCs w:val="24"/>
        </w:rPr>
        <w:t>U</w:t>
      </w:r>
      <w:r w:rsidR="00DA5817" w:rsidRPr="004D42E3">
        <w:rPr>
          <w:iCs/>
          <w:sz w:val="24"/>
          <w:szCs w:val="24"/>
        </w:rPr>
        <w:t>lysse</w:t>
      </w:r>
      <w:r w:rsidR="000F7BC1" w:rsidRPr="004D42E3">
        <w:rPr>
          <w:iCs/>
          <w:sz w:val="24"/>
          <w:szCs w:val="24"/>
        </w:rPr>
        <w:t xml:space="preserve"> comprend qu’il do</w:t>
      </w:r>
      <w:r w:rsidR="007D4789" w:rsidRPr="004D42E3">
        <w:rPr>
          <w:iCs/>
          <w:sz w:val="24"/>
          <w:szCs w:val="24"/>
        </w:rPr>
        <w:t xml:space="preserve">it essayer d’agir tout de suite, </w:t>
      </w:r>
      <w:r w:rsidR="000F7BC1" w:rsidRPr="004D42E3">
        <w:rPr>
          <w:iCs/>
          <w:sz w:val="24"/>
          <w:szCs w:val="24"/>
        </w:rPr>
        <w:t>mais doit essayer d’intervenir aussitôt que Xassan</w:t>
      </w:r>
      <w:r w:rsidR="00F637BD" w:rsidRPr="004D42E3">
        <w:rPr>
          <w:iCs/>
          <w:sz w:val="24"/>
          <w:szCs w:val="24"/>
        </w:rPr>
        <w:t xml:space="preserve"> Muufo</w:t>
      </w:r>
      <w:r w:rsidR="007D4789" w:rsidRPr="004D42E3">
        <w:rPr>
          <w:iCs/>
          <w:sz w:val="24"/>
          <w:szCs w:val="24"/>
        </w:rPr>
        <w:t xml:space="preserve"> est seul avec lui, parce qu’il </w:t>
      </w:r>
      <w:r w:rsidR="00956272" w:rsidRPr="004D42E3">
        <w:rPr>
          <w:iCs/>
          <w:sz w:val="24"/>
          <w:szCs w:val="24"/>
        </w:rPr>
        <w:t>n</w:t>
      </w:r>
      <w:r w:rsidR="007D4789" w:rsidRPr="004D42E3">
        <w:rPr>
          <w:iCs/>
          <w:sz w:val="24"/>
          <w:szCs w:val="24"/>
        </w:rPr>
        <w:t>’est pas sûr de Cumar</w:t>
      </w:r>
      <w:r w:rsidR="00CD3963" w:rsidRPr="004D42E3">
        <w:rPr>
          <w:iCs/>
          <w:sz w:val="24"/>
          <w:szCs w:val="24"/>
        </w:rPr>
        <w:t xml:space="preserve"> Mooryaan</w:t>
      </w:r>
      <w:r w:rsidR="007D4789" w:rsidRPr="004D42E3">
        <w:rPr>
          <w:iCs/>
          <w:sz w:val="24"/>
          <w:szCs w:val="24"/>
        </w:rPr>
        <w:t>.</w:t>
      </w:r>
      <w:r w:rsidR="000F7BC1" w:rsidRPr="004D42E3">
        <w:rPr>
          <w:iCs/>
          <w:sz w:val="24"/>
          <w:szCs w:val="24"/>
        </w:rPr>
        <w:t xml:space="preserve"> Et voilà que la situation se présente, car </w:t>
      </w:r>
      <w:r w:rsidR="00CD3963" w:rsidRPr="004D42E3">
        <w:rPr>
          <w:iCs/>
          <w:sz w:val="24"/>
          <w:szCs w:val="24"/>
        </w:rPr>
        <w:t xml:space="preserve">le </w:t>
      </w:r>
      <w:r w:rsidR="007B4B89" w:rsidRPr="004D42E3">
        <w:rPr>
          <w:iCs/>
          <w:sz w:val="24"/>
          <w:szCs w:val="24"/>
        </w:rPr>
        <w:t>deuxième</w:t>
      </w:r>
      <w:r w:rsidR="0048387E" w:rsidRPr="004D42E3">
        <w:rPr>
          <w:iCs/>
          <w:sz w:val="24"/>
          <w:szCs w:val="24"/>
        </w:rPr>
        <w:t xml:space="preserve"> est sorti pour faire ses besoins. </w:t>
      </w:r>
    </w:p>
    <w:p w14:paraId="70406D31" w14:textId="1FEFA120" w:rsidR="00D77055" w:rsidRPr="004D42E3" w:rsidRDefault="0048387E" w:rsidP="006E64A8">
      <w:pPr>
        <w:pStyle w:val="Paragraphedeliste"/>
        <w:numPr>
          <w:ilvl w:val="0"/>
          <w:numId w:val="7"/>
        </w:numPr>
        <w:spacing w:after="200" w:line="360" w:lineRule="auto"/>
        <w:jc w:val="both"/>
        <w:rPr>
          <w:iCs/>
          <w:sz w:val="24"/>
          <w:szCs w:val="24"/>
        </w:rPr>
      </w:pPr>
      <w:r w:rsidRPr="004D42E3">
        <w:rPr>
          <w:iCs/>
          <w:sz w:val="24"/>
          <w:szCs w:val="24"/>
        </w:rPr>
        <w:t>« Ecoute bien, mon petit-frère, je t’aime parce que tu es un bon garçon et, en plus</w:t>
      </w:r>
      <w:r w:rsidR="004E4936">
        <w:rPr>
          <w:iCs/>
          <w:sz w:val="24"/>
          <w:szCs w:val="24"/>
        </w:rPr>
        <w:t>,</w:t>
      </w:r>
      <w:r w:rsidRPr="004D42E3">
        <w:rPr>
          <w:iCs/>
          <w:sz w:val="24"/>
          <w:szCs w:val="24"/>
        </w:rPr>
        <w:t xml:space="preserve"> de ma famille. Pour cette raison j’ai u</w:t>
      </w:r>
      <w:r w:rsidR="007D4789" w:rsidRPr="004D42E3">
        <w:rPr>
          <w:iCs/>
          <w:sz w:val="24"/>
          <w:szCs w:val="24"/>
        </w:rPr>
        <w:t xml:space="preserve">ne proposition globale pour toi, </w:t>
      </w:r>
      <w:r w:rsidRPr="004D42E3">
        <w:rPr>
          <w:iCs/>
          <w:sz w:val="24"/>
          <w:szCs w:val="24"/>
        </w:rPr>
        <w:t xml:space="preserve">qui devrait t’arranger pas mal. Essaye de me faire sortir maintenant, ou après, pour de l’argent que je te promets. La quantité sera suffisante pour toi… » </w:t>
      </w:r>
    </w:p>
    <w:p w14:paraId="709D536B" w14:textId="77777777" w:rsidR="00D77055" w:rsidRPr="004D42E3" w:rsidRDefault="0048387E" w:rsidP="006E64A8">
      <w:pPr>
        <w:pStyle w:val="Paragraphedeliste"/>
        <w:numPr>
          <w:ilvl w:val="0"/>
          <w:numId w:val="7"/>
        </w:numPr>
        <w:spacing w:after="200" w:line="360" w:lineRule="auto"/>
        <w:jc w:val="both"/>
        <w:rPr>
          <w:iCs/>
          <w:sz w:val="24"/>
          <w:szCs w:val="24"/>
        </w:rPr>
      </w:pPr>
      <w:r w:rsidRPr="004D42E3">
        <w:rPr>
          <w:iCs/>
          <w:sz w:val="24"/>
          <w:szCs w:val="24"/>
        </w:rPr>
        <w:t xml:space="preserve">« Mais s’ils me trouvent, ils vont </w:t>
      </w:r>
      <w:r w:rsidR="0097121F" w:rsidRPr="004D42E3">
        <w:rPr>
          <w:iCs/>
          <w:sz w:val="24"/>
          <w:szCs w:val="24"/>
        </w:rPr>
        <w:t xml:space="preserve">me </w:t>
      </w:r>
      <w:r w:rsidR="00D77055" w:rsidRPr="004D42E3">
        <w:rPr>
          <w:iCs/>
          <w:sz w:val="24"/>
          <w:szCs w:val="24"/>
        </w:rPr>
        <w:t>liquider pour trahison. »</w:t>
      </w:r>
    </w:p>
    <w:p w14:paraId="5A8E621C" w14:textId="4133E71A" w:rsidR="00D77055" w:rsidRPr="004D42E3" w:rsidRDefault="0048387E" w:rsidP="006E64A8">
      <w:pPr>
        <w:pStyle w:val="Paragraphedeliste"/>
        <w:numPr>
          <w:ilvl w:val="0"/>
          <w:numId w:val="7"/>
        </w:numPr>
        <w:spacing w:after="200" w:line="360" w:lineRule="auto"/>
        <w:jc w:val="both"/>
        <w:rPr>
          <w:iCs/>
          <w:sz w:val="24"/>
          <w:szCs w:val="24"/>
        </w:rPr>
      </w:pPr>
      <w:r w:rsidRPr="004D42E3">
        <w:rPr>
          <w:iCs/>
          <w:sz w:val="24"/>
          <w:szCs w:val="24"/>
        </w:rPr>
        <w:t>« Attend</w:t>
      </w:r>
      <w:r w:rsidR="00DA5817" w:rsidRPr="004D42E3">
        <w:rPr>
          <w:iCs/>
          <w:sz w:val="24"/>
          <w:szCs w:val="24"/>
        </w:rPr>
        <w:t>s</w:t>
      </w:r>
      <w:r w:rsidRPr="004D42E3">
        <w:rPr>
          <w:iCs/>
          <w:sz w:val="24"/>
          <w:szCs w:val="24"/>
        </w:rPr>
        <w:t>, la chose que tu devrais faire et d’</w:t>
      </w:r>
      <w:r w:rsidR="00DC5B88" w:rsidRPr="004D42E3">
        <w:rPr>
          <w:iCs/>
          <w:sz w:val="24"/>
          <w:szCs w:val="24"/>
        </w:rPr>
        <w:t>at</w:t>
      </w:r>
      <w:r w:rsidR="007661BF" w:rsidRPr="004D42E3">
        <w:rPr>
          <w:iCs/>
          <w:sz w:val="24"/>
          <w:szCs w:val="24"/>
        </w:rPr>
        <w:t>tendre</w:t>
      </w:r>
      <w:r w:rsidRPr="004D42E3">
        <w:rPr>
          <w:iCs/>
          <w:sz w:val="24"/>
          <w:szCs w:val="24"/>
        </w:rPr>
        <w:t xml:space="preserve"> que </w:t>
      </w:r>
      <w:r w:rsidR="00F637BD" w:rsidRPr="004D42E3">
        <w:rPr>
          <w:iCs/>
          <w:sz w:val="24"/>
          <w:szCs w:val="24"/>
        </w:rPr>
        <w:t xml:space="preserve">Cumar </w:t>
      </w:r>
      <w:r w:rsidRPr="004D42E3">
        <w:rPr>
          <w:iCs/>
          <w:sz w:val="24"/>
          <w:szCs w:val="24"/>
        </w:rPr>
        <w:t>Mooryaan soit absent, me conduire chez quelqu’un</w:t>
      </w:r>
      <w:r w:rsidR="0097121F" w:rsidRPr="004D42E3">
        <w:rPr>
          <w:iCs/>
          <w:sz w:val="24"/>
          <w:szCs w:val="24"/>
        </w:rPr>
        <w:t xml:space="preserve"> que tu connais et </w:t>
      </w:r>
      <w:r w:rsidRPr="004D42E3">
        <w:rPr>
          <w:iCs/>
          <w:sz w:val="24"/>
          <w:szCs w:val="24"/>
        </w:rPr>
        <w:t xml:space="preserve">pourrait </w:t>
      </w:r>
      <w:r w:rsidR="007B4B89" w:rsidRPr="004D42E3">
        <w:rPr>
          <w:iCs/>
          <w:sz w:val="24"/>
          <w:szCs w:val="24"/>
        </w:rPr>
        <w:t>m</w:t>
      </w:r>
      <w:r w:rsidRPr="004D42E3">
        <w:rPr>
          <w:iCs/>
          <w:sz w:val="24"/>
          <w:szCs w:val="24"/>
        </w:rPr>
        <w:t>’amener à la maison de notre famille à Qaran. Toi</w:t>
      </w:r>
      <w:r w:rsidR="009F1088" w:rsidRPr="004D42E3">
        <w:rPr>
          <w:iCs/>
          <w:sz w:val="24"/>
          <w:szCs w:val="24"/>
        </w:rPr>
        <w:t>,</w:t>
      </w:r>
      <w:r w:rsidRPr="004D42E3">
        <w:rPr>
          <w:iCs/>
          <w:sz w:val="24"/>
          <w:szCs w:val="24"/>
        </w:rPr>
        <w:t xml:space="preserve"> tu vas te </w:t>
      </w:r>
      <w:r w:rsidR="00FD5D05" w:rsidRPr="004D42E3">
        <w:rPr>
          <w:iCs/>
          <w:sz w:val="24"/>
          <w:szCs w:val="24"/>
        </w:rPr>
        <w:t>rendre</w:t>
      </w:r>
      <w:r w:rsidR="00BD66E1">
        <w:rPr>
          <w:iCs/>
          <w:sz w:val="24"/>
          <w:szCs w:val="24"/>
        </w:rPr>
        <w:t xml:space="preserve"> chez le bureau de la p</w:t>
      </w:r>
      <w:r w:rsidRPr="004D42E3">
        <w:rPr>
          <w:iCs/>
          <w:sz w:val="24"/>
          <w:szCs w:val="24"/>
        </w:rPr>
        <w:t>résidence et rentr</w:t>
      </w:r>
      <w:r w:rsidR="00F9026B">
        <w:rPr>
          <w:iCs/>
          <w:sz w:val="24"/>
          <w:szCs w:val="24"/>
        </w:rPr>
        <w:t>er dans l’armée du gouvernement</w:t>
      </w:r>
      <w:r w:rsidRPr="004D42E3">
        <w:rPr>
          <w:iCs/>
          <w:sz w:val="24"/>
          <w:szCs w:val="24"/>
        </w:rPr>
        <w:t xml:space="preserve"> qui va t’envoyer avec mon aide à Djibouti pour être entrainé. De là-bas tu pourras partir </w:t>
      </w:r>
      <w:r w:rsidR="00E572B6" w:rsidRPr="004D42E3">
        <w:rPr>
          <w:iCs/>
          <w:sz w:val="24"/>
          <w:szCs w:val="24"/>
        </w:rPr>
        <w:t>(avec un avion payé et de l’argent de poche) pour</w:t>
      </w:r>
      <w:r w:rsidRPr="004D42E3">
        <w:rPr>
          <w:iCs/>
          <w:sz w:val="24"/>
          <w:szCs w:val="24"/>
        </w:rPr>
        <w:t xml:space="preserve"> la France </w:t>
      </w:r>
      <w:r w:rsidR="00E572B6" w:rsidRPr="004D42E3">
        <w:rPr>
          <w:iCs/>
          <w:sz w:val="24"/>
          <w:szCs w:val="24"/>
        </w:rPr>
        <w:t>avec un visa qui te permettra d’y installer et travailler. »</w:t>
      </w:r>
    </w:p>
    <w:p w14:paraId="7994F038" w14:textId="7299099A" w:rsidR="00D77055" w:rsidRPr="004D42E3" w:rsidRDefault="00E572B6" w:rsidP="006E64A8">
      <w:pPr>
        <w:pStyle w:val="Paragraphedeliste"/>
        <w:numPr>
          <w:ilvl w:val="0"/>
          <w:numId w:val="7"/>
        </w:numPr>
        <w:spacing w:after="200" w:line="360" w:lineRule="auto"/>
        <w:jc w:val="both"/>
        <w:rPr>
          <w:iCs/>
          <w:sz w:val="24"/>
          <w:szCs w:val="24"/>
        </w:rPr>
      </w:pPr>
      <w:r w:rsidRPr="004D42E3">
        <w:rPr>
          <w:iCs/>
          <w:sz w:val="24"/>
          <w:szCs w:val="24"/>
        </w:rPr>
        <w:t xml:space="preserve">« Je veux aller en Norvège, mais pas </w:t>
      </w:r>
      <w:r w:rsidR="004E4936">
        <w:rPr>
          <w:iCs/>
          <w:sz w:val="24"/>
          <w:szCs w:val="24"/>
        </w:rPr>
        <w:t>en France trop raciste.</w:t>
      </w:r>
      <w:r w:rsidRPr="004D42E3">
        <w:rPr>
          <w:iCs/>
          <w:sz w:val="24"/>
          <w:szCs w:val="24"/>
        </w:rPr>
        <w:t xml:space="preserve"> » </w:t>
      </w:r>
    </w:p>
    <w:p w14:paraId="3409E852" w14:textId="77777777" w:rsidR="00D77055" w:rsidRPr="00445B76" w:rsidRDefault="00E572B6" w:rsidP="006E64A8">
      <w:pPr>
        <w:pStyle w:val="Paragraphedeliste"/>
        <w:numPr>
          <w:ilvl w:val="0"/>
          <w:numId w:val="7"/>
        </w:numPr>
        <w:spacing w:after="200" w:line="360" w:lineRule="auto"/>
        <w:jc w:val="both"/>
        <w:rPr>
          <w:iCs/>
          <w:sz w:val="24"/>
          <w:szCs w:val="24"/>
        </w:rPr>
      </w:pPr>
      <w:r w:rsidRPr="00445B76">
        <w:rPr>
          <w:iCs/>
          <w:sz w:val="24"/>
          <w:szCs w:val="24"/>
        </w:rPr>
        <w:t>« Je vais voir si je peux arranger cette dernière chose, mais je ne la promets pas du tout, d’accord ? »</w:t>
      </w:r>
    </w:p>
    <w:p w14:paraId="2687A8E5" w14:textId="6887B320" w:rsidR="00D77055" w:rsidRPr="00445B76" w:rsidRDefault="00E572B6" w:rsidP="006E64A8">
      <w:pPr>
        <w:pStyle w:val="Paragraphedeliste"/>
        <w:numPr>
          <w:ilvl w:val="0"/>
          <w:numId w:val="7"/>
        </w:numPr>
        <w:spacing w:after="200" w:line="360" w:lineRule="auto"/>
        <w:jc w:val="both"/>
        <w:rPr>
          <w:iCs/>
          <w:sz w:val="24"/>
          <w:szCs w:val="24"/>
        </w:rPr>
      </w:pPr>
      <w:r w:rsidRPr="00445B76">
        <w:rPr>
          <w:iCs/>
          <w:sz w:val="24"/>
          <w:szCs w:val="24"/>
        </w:rPr>
        <w:t xml:space="preserve">« Oui, mais fais de ton mieux, car </w:t>
      </w:r>
      <w:r w:rsidR="00DB5412" w:rsidRPr="00445B76">
        <w:rPr>
          <w:iCs/>
          <w:sz w:val="24"/>
          <w:szCs w:val="24"/>
        </w:rPr>
        <w:t>j</w:t>
      </w:r>
      <w:r w:rsidR="00EC7447">
        <w:rPr>
          <w:iCs/>
          <w:sz w:val="24"/>
          <w:szCs w:val="24"/>
        </w:rPr>
        <w:t xml:space="preserve">’ai une fiancée près de Bergen que </w:t>
      </w:r>
      <w:r w:rsidRPr="00445B76">
        <w:rPr>
          <w:iCs/>
          <w:sz w:val="24"/>
          <w:szCs w:val="24"/>
        </w:rPr>
        <w:t xml:space="preserve">j’aime beaucoup et </w:t>
      </w:r>
      <w:r w:rsidR="000D6FFA" w:rsidRPr="00445B76">
        <w:rPr>
          <w:iCs/>
          <w:sz w:val="24"/>
          <w:szCs w:val="24"/>
        </w:rPr>
        <w:t xml:space="preserve">avec qui je </w:t>
      </w:r>
      <w:r w:rsidRPr="00445B76">
        <w:rPr>
          <w:iCs/>
          <w:sz w:val="24"/>
          <w:szCs w:val="24"/>
        </w:rPr>
        <w:t>veu</w:t>
      </w:r>
      <w:r w:rsidR="000D6FFA" w:rsidRPr="00445B76">
        <w:rPr>
          <w:iCs/>
          <w:sz w:val="24"/>
          <w:szCs w:val="24"/>
        </w:rPr>
        <w:t>x</w:t>
      </w:r>
      <w:r w:rsidR="00AE3E0E" w:rsidRPr="00445B76">
        <w:rPr>
          <w:iCs/>
          <w:sz w:val="24"/>
          <w:szCs w:val="24"/>
        </w:rPr>
        <w:t xml:space="preserve"> </w:t>
      </w:r>
      <w:r w:rsidR="000D6FFA" w:rsidRPr="00445B76">
        <w:rPr>
          <w:iCs/>
          <w:sz w:val="24"/>
          <w:szCs w:val="24"/>
        </w:rPr>
        <w:t xml:space="preserve">me </w:t>
      </w:r>
      <w:r w:rsidR="00AE3E0E" w:rsidRPr="00445B76">
        <w:rPr>
          <w:iCs/>
          <w:sz w:val="24"/>
          <w:szCs w:val="24"/>
        </w:rPr>
        <w:t xml:space="preserve">marier. » </w:t>
      </w:r>
    </w:p>
    <w:p w14:paraId="5236FE4D" w14:textId="41F92C42" w:rsidR="009F1088" w:rsidRPr="004D42E3" w:rsidRDefault="00AE3E0E" w:rsidP="006E64A8">
      <w:pPr>
        <w:pStyle w:val="Paragraphedeliste"/>
        <w:numPr>
          <w:ilvl w:val="0"/>
          <w:numId w:val="7"/>
        </w:numPr>
        <w:spacing w:after="200" w:line="360" w:lineRule="auto"/>
        <w:jc w:val="both"/>
        <w:rPr>
          <w:iCs/>
          <w:sz w:val="24"/>
          <w:szCs w:val="24"/>
        </w:rPr>
      </w:pPr>
      <w:r w:rsidRPr="00445B76">
        <w:rPr>
          <w:iCs/>
          <w:sz w:val="24"/>
          <w:szCs w:val="24"/>
        </w:rPr>
        <w:t xml:space="preserve">« Je te payerai la </w:t>
      </w:r>
      <w:r w:rsidR="00445B76" w:rsidRPr="00445B76">
        <w:rPr>
          <w:iCs/>
          <w:sz w:val="24"/>
          <w:szCs w:val="24"/>
        </w:rPr>
        <w:t xml:space="preserve">fête, la </w:t>
      </w:r>
      <w:r w:rsidR="005303A7" w:rsidRPr="00445B76">
        <w:rPr>
          <w:i/>
          <w:iCs/>
          <w:sz w:val="24"/>
          <w:szCs w:val="24"/>
        </w:rPr>
        <w:t>xaflada aroos</w:t>
      </w:r>
      <w:r w:rsidR="00445B76" w:rsidRPr="00445B76">
        <w:rPr>
          <w:i/>
          <w:iCs/>
          <w:sz w:val="24"/>
          <w:szCs w:val="24"/>
        </w:rPr>
        <w:t xml:space="preserve">, </w:t>
      </w:r>
      <w:r w:rsidR="00E572B6" w:rsidRPr="00445B76">
        <w:rPr>
          <w:iCs/>
          <w:sz w:val="24"/>
          <w:szCs w:val="24"/>
        </w:rPr>
        <w:t>d’accord ?! »</w:t>
      </w:r>
      <w:r w:rsidR="00F637BD" w:rsidRPr="00445B76">
        <w:rPr>
          <w:iCs/>
          <w:sz w:val="24"/>
          <w:szCs w:val="24"/>
        </w:rPr>
        <w:t xml:space="preserve"> promet </w:t>
      </w:r>
      <w:r w:rsidR="000D6FFA" w:rsidRPr="00445B76">
        <w:rPr>
          <w:iCs/>
          <w:sz w:val="24"/>
          <w:szCs w:val="24"/>
        </w:rPr>
        <w:t>Ulysse</w:t>
      </w:r>
      <w:r w:rsidR="00F637BD" w:rsidRPr="00445B76">
        <w:rPr>
          <w:iCs/>
          <w:sz w:val="24"/>
          <w:szCs w:val="24"/>
        </w:rPr>
        <w:t>.</w:t>
      </w:r>
      <w:r w:rsidR="00E572B6" w:rsidRPr="00445B76">
        <w:rPr>
          <w:iCs/>
          <w:sz w:val="24"/>
          <w:szCs w:val="24"/>
        </w:rPr>
        <w:t xml:space="preserve"> </w:t>
      </w:r>
      <w:r w:rsidR="004301CA" w:rsidRPr="00D707F0">
        <w:rPr>
          <w:iCs/>
          <w:sz w:val="24"/>
          <w:szCs w:val="24"/>
          <w:lang w:val="it-IT"/>
        </w:rPr>
        <w:t>«</w:t>
      </w:r>
      <w:r w:rsidR="004301CA" w:rsidRPr="004301CA">
        <w:rPr>
          <w:i/>
          <w:iCs/>
          <w:sz w:val="24"/>
          <w:szCs w:val="24"/>
          <w:lang w:val="it-IT"/>
        </w:rPr>
        <w:t>D’accordo</w:t>
      </w:r>
      <w:r w:rsidR="00E572B6" w:rsidRPr="00D707F0">
        <w:rPr>
          <w:iCs/>
          <w:sz w:val="24"/>
          <w:szCs w:val="24"/>
          <w:lang w:val="it-IT"/>
        </w:rPr>
        <w:t xml:space="preserve">, </w:t>
      </w:r>
      <w:r w:rsidR="00E572B6" w:rsidRPr="00D707F0">
        <w:rPr>
          <w:i/>
          <w:iCs/>
          <w:sz w:val="24"/>
          <w:szCs w:val="24"/>
          <w:lang w:val="it-IT"/>
        </w:rPr>
        <w:t>amin</w:t>
      </w:r>
      <w:r w:rsidR="00BB5921" w:rsidRPr="00D707F0">
        <w:rPr>
          <w:iCs/>
          <w:sz w:val="24"/>
          <w:szCs w:val="24"/>
          <w:lang w:val="it-IT"/>
        </w:rPr>
        <w:t xml:space="preserve">, t’y sera invité, </w:t>
      </w:r>
      <w:r w:rsidR="00BB5921" w:rsidRPr="00D707F0">
        <w:rPr>
          <w:i/>
          <w:iCs/>
          <w:sz w:val="24"/>
          <w:szCs w:val="24"/>
          <w:lang w:val="it-IT"/>
        </w:rPr>
        <w:t>a</w:t>
      </w:r>
      <w:r w:rsidR="00F637BD" w:rsidRPr="00D707F0">
        <w:rPr>
          <w:i/>
          <w:iCs/>
          <w:sz w:val="24"/>
          <w:szCs w:val="24"/>
          <w:lang w:val="it-IT"/>
        </w:rPr>
        <w:t>bti</w:t>
      </w:r>
      <w:r w:rsidR="00F637BD" w:rsidRPr="00D707F0">
        <w:rPr>
          <w:iCs/>
          <w:sz w:val="24"/>
          <w:szCs w:val="24"/>
          <w:lang w:val="it-IT"/>
        </w:rPr>
        <w:t xml:space="preserve">, </w:t>
      </w:r>
      <w:r w:rsidR="00AE48B0" w:rsidRPr="00D707F0">
        <w:rPr>
          <w:iCs/>
          <w:sz w:val="24"/>
          <w:szCs w:val="24"/>
          <w:lang w:val="it-IT"/>
        </w:rPr>
        <w:t>in chà All</w:t>
      </w:r>
      <w:r w:rsidR="00DB5412" w:rsidRPr="00D707F0">
        <w:rPr>
          <w:iCs/>
          <w:sz w:val="24"/>
          <w:szCs w:val="24"/>
          <w:lang w:val="it-IT"/>
        </w:rPr>
        <w:t>ah</w:t>
      </w:r>
      <w:r w:rsidR="004301CA" w:rsidRPr="00D707F0">
        <w:rPr>
          <w:iCs/>
          <w:sz w:val="24"/>
          <w:szCs w:val="24"/>
          <w:lang w:val="it-IT"/>
        </w:rPr>
        <w:t>.»</w:t>
      </w:r>
      <w:r w:rsidR="00E572B6" w:rsidRPr="00D707F0">
        <w:rPr>
          <w:iCs/>
          <w:sz w:val="24"/>
          <w:szCs w:val="24"/>
          <w:lang w:val="it-IT"/>
        </w:rPr>
        <w:t xml:space="preserve"> </w:t>
      </w:r>
      <w:r w:rsidR="00F637BD" w:rsidRPr="00D707F0">
        <w:rPr>
          <w:iCs/>
          <w:sz w:val="24"/>
          <w:szCs w:val="24"/>
          <w:lang w:val="it-IT"/>
        </w:rPr>
        <w:t>garantit Xassan Muufo.</w:t>
      </w:r>
      <w:r w:rsidR="00DB4FE5" w:rsidRPr="00D707F0">
        <w:rPr>
          <w:iCs/>
          <w:sz w:val="24"/>
          <w:szCs w:val="24"/>
          <w:lang w:val="it-IT"/>
        </w:rPr>
        <w:t xml:space="preserve"> </w:t>
      </w:r>
      <w:r w:rsidR="008C5535" w:rsidRPr="00445B76">
        <w:rPr>
          <w:iCs/>
          <w:sz w:val="24"/>
          <w:szCs w:val="24"/>
        </w:rPr>
        <w:t xml:space="preserve">Cumar rentre, les salue et demande à Xassan de sortir pour faire un peu de </w:t>
      </w:r>
      <w:r w:rsidR="00445B76">
        <w:rPr>
          <w:iCs/>
          <w:sz w:val="24"/>
          <w:szCs w:val="24"/>
        </w:rPr>
        <w:t xml:space="preserve">bavardage, le fameux </w:t>
      </w:r>
      <w:r w:rsidR="008C5535" w:rsidRPr="00445B76">
        <w:rPr>
          <w:i/>
          <w:iCs/>
          <w:sz w:val="24"/>
          <w:szCs w:val="24"/>
        </w:rPr>
        <w:t>she</w:t>
      </w:r>
      <w:r w:rsidR="00AE48B0" w:rsidRPr="00445B76">
        <w:rPr>
          <w:i/>
          <w:iCs/>
          <w:sz w:val="24"/>
          <w:szCs w:val="24"/>
        </w:rPr>
        <w:t>e</w:t>
      </w:r>
      <w:r w:rsidR="00DA4CC3" w:rsidRPr="00445B76">
        <w:rPr>
          <w:i/>
          <w:iCs/>
          <w:sz w:val="24"/>
          <w:szCs w:val="24"/>
        </w:rPr>
        <w:t>k-</w:t>
      </w:r>
      <w:r w:rsidR="008C5535" w:rsidRPr="00445B76">
        <w:rPr>
          <w:i/>
          <w:iCs/>
          <w:sz w:val="24"/>
          <w:szCs w:val="24"/>
        </w:rPr>
        <w:t>she</w:t>
      </w:r>
      <w:r w:rsidR="00AE48B0" w:rsidRPr="00445B76">
        <w:rPr>
          <w:i/>
          <w:iCs/>
          <w:sz w:val="24"/>
          <w:szCs w:val="24"/>
        </w:rPr>
        <w:t>e</w:t>
      </w:r>
      <w:r w:rsidR="008C5535" w:rsidRPr="00445B76">
        <w:rPr>
          <w:i/>
          <w:iCs/>
          <w:sz w:val="24"/>
          <w:szCs w:val="24"/>
        </w:rPr>
        <w:t>ko</w:t>
      </w:r>
      <w:r w:rsidR="00445B76">
        <w:rPr>
          <w:iCs/>
          <w:sz w:val="24"/>
          <w:szCs w:val="24"/>
        </w:rPr>
        <w:t xml:space="preserve"> somalien, </w:t>
      </w:r>
      <w:r w:rsidR="008C5535" w:rsidRPr="00445B76">
        <w:rPr>
          <w:iCs/>
          <w:sz w:val="24"/>
          <w:szCs w:val="24"/>
        </w:rPr>
        <w:t>sur</w:t>
      </w:r>
      <w:r w:rsidR="008C5535" w:rsidRPr="004D42E3">
        <w:rPr>
          <w:iCs/>
          <w:sz w:val="24"/>
          <w:szCs w:val="24"/>
        </w:rPr>
        <w:t xml:space="preserve"> la natte.</w:t>
      </w:r>
      <w:r w:rsidR="00AE48B0" w:rsidRPr="004D42E3">
        <w:rPr>
          <w:iCs/>
          <w:sz w:val="24"/>
          <w:szCs w:val="24"/>
        </w:rPr>
        <w:t xml:space="preserve"> </w:t>
      </w:r>
    </w:p>
    <w:p w14:paraId="041F03F1" w14:textId="178C17F1" w:rsidR="009F1A39" w:rsidRPr="004D42E3" w:rsidRDefault="000D6FFA" w:rsidP="006E64A8">
      <w:pPr>
        <w:spacing w:after="200" w:line="360" w:lineRule="auto"/>
        <w:jc w:val="both"/>
        <w:rPr>
          <w:iCs/>
          <w:sz w:val="24"/>
          <w:szCs w:val="24"/>
        </w:rPr>
      </w:pPr>
      <w:r w:rsidRPr="004D42E3">
        <w:rPr>
          <w:iCs/>
          <w:sz w:val="24"/>
          <w:szCs w:val="24"/>
        </w:rPr>
        <w:t>Il</w:t>
      </w:r>
      <w:r w:rsidR="00AE48B0" w:rsidRPr="004D42E3">
        <w:rPr>
          <w:iCs/>
          <w:sz w:val="24"/>
          <w:szCs w:val="24"/>
        </w:rPr>
        <w:t xml:space="preserve"> reste seul et écoute leurs histoires d’aventures </w:t>
      </w:r>
      <w:r w:rsidR="003F2068" w:rsidRPr="004D42E3">
        <w:rPr>
          <w:iCs/>
          <w:sz w:val="24"/>
          <w:szCs w:val="24"/>
        </w:rPr>
        <w:t xml:space="preserve">et blagues </w:t>
      </w:r>
      <w:r w:rsidR="00AE48B0" w:rsidRPr="004D42E3">
        <w:rPr>
          <w:iCs/>
          <w:sz w:val="24"/>
          <w:szCs w:val="24"/>
        </w:rPr>
        <w:t>de moorya</w:t>
      </w:r>
      <w:r w:rsidR="003D4200" w:rsidRPr="004D42E3">
        <w:rPr>
          <w:iCs/>
          <w:sz w:val="24"/>
          <w:szCs w:val="24"/>
        </w:rPr>
        <w:t>a</w:t>
      </w:r>
      <w:r w:rsidR="00AE48B0" w:rsidRPr="004D42E3">
        <w:rPr>
          <w:iCs/>
          <w:sz w:val="24"/>
          <w:szCs w:val="24"/>
        </w:rPr>
        <w:t>n</w:t>
      </w:r>
      <w:r w:rsidR="00DB5412" w:rsidRPr="004D42E3">
        <w:rPr>
          <w:iCs/>
          <w:sz w:val="24"/>
          <w:szCs w:val="24"/>
        </w:rPr>
        <w:t>s</w:t>
      </w:r>
      <w:r w:rsidR="00AE48B0" w:rsidRPr="004D42E3">
        <w:rPr>
          <w:iCs/>
          <w:sz w:val="24"/>
          <w:szCs w:val="24"/>
        </w:rPr>
        <w:t>, pir</w:t>
      </w:r>
      <w:r w:rsidR="00BD66E1">
        <w:rPr>
          <w:iCs/>
          <w:sz w:val="24"/>
          <w:szCs w:val="24"/>
        </w:rPr>
        <w:t xml:space="preserve">ates et </w:t>
      </w:r>
      <w:r w:rsidR="00BD66E1" w:rsidRPr="00BD66E1">
        <w:rPr>
          <w:i/>
          <w:iCs/>
          <w:sz w:val="24"/>
          <w:szCs w:val="24"/>
        </w:rPr>
        <w:t>s</w:t>
      </w:r>
      <w:r w:rsidR="00524C8A" w:rsidRPr="00BD66E1">
        <w:rPr>
          <w:i/>
          <w:iCs/>
          <w:sz w:val="24"/>
          <w:szCs w:val="24"/>
        </w:rPr>
        <w:t>hebab</w:t>
      </w:r>
      <w:r w:rsidR="00BD66E1" w:rsidRPr="00BD66E1">
        <w:rPr>
          <w:i/>
          <w:iCs/>
          <w:sz w:val="24"/>
          <w:szCs w:val="24"/>
        </w:rPr>
        <w:t>s</w:t>
      </w:r>
      <w:r w:rsidR="00BD057A" w:rsidRPr="004D42E3">
        <w:rPr>
          <w:iCs/>
          <w:sz w:val="24"/>
          <w:szCs w:val="24"/>
        </w:rPr>
        <w:t> :</w:t>
      </w:r>
      <w:r w:rsidR="009F1088" w:rsidRPr="004D42E3">
        <w:rPr>
          <w:iCs/>
          <w:sz w:val="24"/>
          <w:szCs w:val="24"/>
        </w:rPr>
        <w:t xml:space="preserve"> </w:t>
      </w:r>
    </w:p>
    <w:p w14:paraId="6EF88F86" w14:textId="338E5FF4" w:rsidR="00BB6CC4" w:rsidRPr="004D42E3" w:rsidRDefault="00DB5412" w:rsidP="006E64A8">
      <w:pPr>
        <w:spacing w:after="200" w:line="360" w:lineRule="auto"/>
        <w:jc w:val="both"/>
        <w:rPr>
          <w:iCs/>
          <w:sz w:val="24"/>
          <w:szCs w:val="24"/>
        </w:rPr>
      </w:pPr>
      <w:r w:rsidRPr="004D42E3">
        <w:rPr>
          <w:iCs/>
          <w:sz w:val="24"/>
          <w:szCs w:val="24"/>
        </w:rPr>
        <w:t>U</w:t>
      </w:r>
      <w:r w:rsidR="00AE48B0" w:rsidRPr="004D42E3">
        <w:rPr>
          <w:iCs/>
          <w:sz w:val="24"/>
          <w:szCs w:val="24"/>
        </w:rPr>
        <w:t xml:space="preserve">n bonhomme </w:t>
      </w:r>
      <w:r w:rsidR="003F2068" w:rsidRPr="004D42E3">
        <w:rPr>
          <w:iCs/>
          <w:sz w:val="24"/>
          <w:szCs w:val="24"/>
        </w:rPr>
        <w:t>était mort à caus</w:t>
      </w:r>
      <w:r w:rsidR="00524C8A">
        <w:rPr>
          <w:iCs/>
          <w:sz w:val="24"/>
          <w:szCs w:val="24"/>
        </w:rPr>
        <w:t>e d’une attaque des Shebab</w:t>
      </w:r>
      <w:r w:rsidR="00BD66E1">
        <w:rPr>
          <w:iCs/>
          <w:sz w:val="24"/>
          <w:szCs w:val="24"/>
        </w:rPr>
        <w:t>s</w:t>
      </w:r>
      <w:r w:rsidR="003F2068" w:rsidRPr="004D42E3">
        <w:rPr>
          <w:iCs/>
          <w:sz w:val="24"/>
          <w:szCs w:val="24"/>
        </w:rPr>
        <w:t xml:space="preserve"> à son </w:t>
      </w:r>
      <w:r w:rsidR="000D6FFA" w:rsidRPr="004D42E3">
        <w:rPr>
          <w:iCs/>
          <w:sz w:val="24"/>
          <w:szCs w:val="24"/>
        </w:rPr>
        <w:t>village. Comme il avait une dent</w:t>
      </w:r>
      <w:r w:rsidR="003F2068" w:rsidRPr="004D42E3">
        <w:rPr>
          <w:iCs/>
          <w:sz w:val="24"/>
          <w:szCs w:val="24"/>
        </w:rPr>
        <w:t xml:space="preserve"> en or, le problème se posait </w:t>
      </w:r>
      <w:r w:rsidR="00A85FD6" w:rsidRPr="004D42E3">
        <w:rPr>
          <w:iCs/>
          <w:sz w:val="24"/>
          <w:szCs w:val="24"/>
        </w:rPr>
        <w:t>parce qu’un</w:t>
      </w:r>
      <w:r w:rsidR="004E4936">
        <w:rPr>
          <w:iCs/>
          <w:sz w:val="24"/>
          <w:szCs w:val="24"/>
        </w:rPr>
        <w:t xml:space="preserve"> I</w:t>
      </w:r>
      <w:r w:rsidR="003F2068" w:rsidRPr="004D42E3">
        <w:rPr>
          <w:iCs/>
          <w:sz w:val="24"/>
          <w:szCs w:val="24"/>
        </w:rPr>
        <w:t>mam ignorant avait demandé de la lui enlever</w:t>
      </w:r>
      <w:r w:rsidR="004C131C" w:rsidRPr="004D42E3">
        <w:rPr>
          <w:iCs/>
          <w:sz w:val="24"/>
          <w:szCs w:val="24"/>
        </w:rPr>
        <w:t xml:space="preserve">, </w:t>
      </w:r>
      <w:r w:rsidR="003F2068" w:rsidRPr="004D42E3">
        <w:rPr>
          <w:iCs/>
          <w:sz w:val="24"/>
          <w:szCs w:val="24"/>
        </w:rPr>
        <w:t>car selon lui c’</w:t>
      </w:r>
      <w:r w:rsidR="0004113C" w:rsidRPr="004D42E3">
        <w:rPr>
          <w:iCs/>
          <w:sz w:val="24"/>
          <w:szCs w:val="24"/>
        </w:rPr>
        <w:t xml:space="preserve">était </w:t>
      </w:r>
      <w:r w:rsidR="00445B76" w:rsidRPr="00445B76">
        <w:rPr>
          <w:iCs/>
          <w:sz w:val="24"/>
          <w:szCs w:val="24"/>
        </w:rPr>
        <w:t>interdit</w:t>
      </w:r>
      <w:r w:rsidR="003F2068" w:rsidRPr="00445B76">
        <w:rPr>
          <w:iCs/>
          <w:sz w:val="24"/>
          <w:szCs w:val="24"/>
        </w:rPr>
        <w:t xml:space="preserve"> p</w:t>
      </w:r>
      <w:r w:rsidR="003F2068" w:rsidRPr="004D42E3">
        <w:rPr>
          <w:iCs/>
          <w:sz w:val="24"/>
          <w:szCs w:val="24"/>
        </w:rPr>
        <w:t>our un homme. En effet c’</w:t>
      </w:r>
      <w:r w:rsidR="004E4936">
        <w:rPr>
          <w:iCs/>
          <w:sz w:val="24"/>
          <w:szCs w:val="24"/>
        </w:rPr>
        <w:t>était lui</w:t>
      </w:r>
      <w:r w:rsidR="008B2792" w:rsidRPr="004D42E3">
        <w:rPr>
          <w:iCs/>
          <w:sz w:val="24"/>
          <w:szCs w:val="24"/>
        </w:rPr>
        <w:t xml:space="preserve"> </w:t>
      </w:r>
      <w:r w:rsidR="003F2068" w:rsidRPr="004D42E3">
        <w:rPr>
          <w:iCs/>
          <w:sz w:val="24"/>
          <w:szCs w:val="24"/>
        </w:rPr>
        <w:t>qui voulait l’avoir</w:t>
      </w:r>
      <w:r w:rsidR="000D6FFA" w:rsidRPr="004D42E3">
        <w:rPr>
          <w:iCs/>
          <w:sz w:val="24"/>
          <w:szCs w:val="24"/>
        </w:rPr>
        <w:t>, la dent</w:t>
      </w:r>
      <w:r w:rsidR="00BD057A" w:rsidRPr="004D42E3">
        <w:rPr>
          <w:iCs/>
          <w:sz w:val="24"/>
          <w:szCs w:val="24"/>
        </w:rPr>
        <w:t>,</w:t>
      </w:r>
      <w:r w:rsidR="003F2068" w:rsidRPr="004D42E3">
        <w:rPr>
          <w:iCs/>
          <w:sz w:val="24"/>
          <w:szCs w:val="24"/>
        </w:rPr>
        <w:t xml:space="preserve"> et avait fait venir un dentiste pour l’en</w:t>
      </w:r>
      <w:r w:rsidR="008B2792" w:rsidRPr="004D42E3">
        <w:rPr>
          <w:iCs/>
          <w:sz w:val="24"/>
          <w:szCs w:val="24"/>
        </w:rPr>
        <w:t>lever, mais celui</w:t>
      </w:r>
      <w:r w:rsidR="00BD057A" w:rsidRPr="004D42E3">
        <w:rPr>
          <w:iCs/>
          <w:sz w:val="24"/>
          <w:szCs w:val="24"/>
        </w:rPr>
        <w:t>-ci</w:t>
      </w:r>
      <w:r w:rsidR="008B2792" w:rsidRPr="004D42E3">
        <w:rPr>
          <w:iCs/>
          <w:sz w:val="24"/>
          <w:szCs w:val="24"/>
        </w:rPr>
        <w:t xml:space="preserve">, après l’intervention, </w:t>
      </w:r>
      <w:r w:rsidR="004C131C" w:rsidRPr="004D42E3">
        <w:rPr>
          <w:iCs/>
          <w:sz w:val="24"/>
          <w:szCs w:val="24"/>
        </w:rPr>
        <w:t xml:space="preserve">avait dit qu’elle </w:t>
      </w:r>
      <w:r w:rsidR="00956272" w:rsidRPr="004D42E3">
        <w:rPr>
          <w:iCs/>
          <w:sz w:val="24"/>
          <w:szCs w:val="24"/>
        </w:rPr>
        <w:t>n</w:t>
      </w:r>
      <w:r w:rsidR="004C131C" w:rsidRPr="004D42E3">
        <w:rPr>
          <w:iCs/>
          <w:sz w:val="24"/>
          <w:szCs w:val="24"/>
        </w:rPr>
        <w:t>’était pas en or et alors le dentiste l’avait remis</w:t>
      </w:r>
      <w:r w:rsidR="000D6FFA" w:rsidRPr="004D42E3">
        <w:rPr>
          <w:iCs/>
          <w:sz w:val="24"/>
          <w:szCs w:val="24"/>
        </w:rPr>
        <w:t>e</w:t>
      </w:r>
      <w:r w:rsidR="004C131C" w:rsidRPr="004D42E3">
        <w:rPr>
          <w:iCs/>
          <w:sz w:val="24"/>
          <w:szCs w:val="24"/>
        </w:rPr>
        <w:t xml:space="preserve"> à sa place. L</w:t>
      </w:r>
      <w:r w:rsidR="000D6FFA" w:rsidRPr="004D42E3">
        <w:rPr>
          <w:iCs/>
          <w:sz w:val="24"/>
          <w:szCs w:val="24"/>
        </w:rPr>
        <w:t>a famille vit alors que la dent</w:t>
      </w:r>
      <w:r w:rsidR="004C131C" w:rsidRPr="004D42E3">
        <w:rPr>
          <w:iCs/>
          <w:sz w:val="24"/>
          <w:szCs w:val="24"/>
        </w:rPr>
        <w:t xml:space="preserve"> était encore là </w:t>
      </w:r>
      <w:r w:rsidR="004E4936">
        <w:rPr>
          <w:iCs/>
          <w:sz w:val="24"/>
          <w:szCs w:val="24"/>
        </w:rPr>
        <w:t>malgré l’intervention et demanda</w:t>
      </w:r>
      <w:r w:rsidR="004C131C" w:rsidRPr="004D42E3">
        <w:rPr>
          <w:iCs/>
          <w:sz w:val="24"/>
          <w:szCs w:val="24"/>
        </w:rPr>
        <w:t xml:space="preserve"> pourquoi </w:t>
      </w:r>
      <w:r w:rsidR="00F9026B">
        <w:rPr>
          <w:iCs/>
          <w:sz w:val="24"/>
          <w:szCs w:val="24"/>
        </w:rPr>
        <w:t>‘’</w:t>
      </w:r>
      <w:r w:rsidR="004C131C" w:rsidRPr="004D42E3">
        <w:rPr>
          <w:iCs/>
          <w:sz w:val="24"/>
          <w:szCs w:val="24"/>
        </w:rPr>
        <w:t xml:space="preserve">ce </w:t>
      </w:r>
      <w:r w:rsidR="00956272" w:rsidRPr="004D42E3">
        <w:rPr>
          <w:iCs/>
          <w:sz w:val="24"/>
          <w:szCs w:val="24"/>
        </w:rPr>
        <w:t>n</w:t>
      </w:r>
      <w:r w:rsidR="000D6FFA" w:rsidRPr="004D42E3">
        <w:rPr>
          <w:iCs/>
          <w:sz w:val="24"/>
          <w:szCs w:val="24"/>
        </w:rPr>
        <w:t>’est plus prohibé</w:t>
      </w:r>
      <w:r w:rsidR="00F9026B">
        <w:rPr>
          <w:iCs/>
          <w:sz w:val="24"/>
          <w:szCs w:val="24"/>
        </w:rPr>
        <w:t>’’</w:t>
      </w:r>
      <w:r w:rsidR="004C131C" w:rsidRPr="004D42E3">
        <w:rPr>
          <w:iCs/>
          <w:sz w:val="24"/>
          <w:szCs w:val="24"/>
        </w:rPr>
        <w:t>. L’</w:t>
      </w:r>
      <w:r w:rsidR="000D6FFA" w:rsidRPr="004D42E3">
        <w:rPr>
          <w:iCs/>
          <w:sz w:val="24"/>
          <w:szCs w:val="24"/>
        </w:rPr>
        <w:t>I</w:t>
      </w:r>
      <w:r w:rsidR="004C131C" w:rsidRPr="004D42E3">
        <w:rPr>
          <w:iCs/>
          <w:sz w:val="24"/>
          <w:szCs w:val="24"/>
        </w:rPr>
        <w:t>m</w:t>
      </w:r>
      <w:r w:rsidR="00F9026B">
        <w:rPr>
          <w:iCs/>
          <w:sz w:val="24"/>
          <w:szCs w:val="24"/>
        </w:rPr>
        <w:t>am déçu</w:t>
      </w:r>
      <w:r w:rsidR="000D6FFA" w:rsidRPr="004D42E3">
        <w:rPr>
          <w:iCs/>
          <w:sz w:val="24"/>
          <w:szCs w:val="24"/>
        </w:rPr>
        <w:t xml:space="preserve"> expliquait que la dent</w:t>
      </w:r>
      <w:r w:rsidR="004C131C" w:rsidRPr="004D42E3">
        <w:rPr>
          <w:iCs/>
          <w:sz w:val="24"/>
          <w:szCs w:val="24"/>
        </w:rPr>
        <w:t xml:space="preserve"> </w:t>
      </w:r>
      <w:r w:rsidR="00956272" w:rsidRPr="004D42E3">
        <w:rPr>
          <w:iCs/>
          <w:sz w:val="24"/>
          <w:szCs w:val="24"/>
        </w:rPr>
        <w:t>n</w:t>
      </w:r>
      <w:r w:rsidR="004C131C" w:rsidRPr="004D42E3">
        <w:rPr>
          <w:iCs/>
          <w:sz w:val="24"/>
          <w:szCs w:val="24"/>
        </w:rPr>
        <w:t>’</w:t>
      </w:r>
      <w:r w:rsidR="008B2792" w:rsidRPr="004D42E3">
        <w:rPr>
          <w:iCs/>
          <w:sz w:val="24"/>
          <w:szCs w:val="24"/>
        </w:rPr>
        <w:t xml:space="preserve">était pas en or, et que donc, ce </w:t>
      </w:r>
      <w:r w:rsidR="00956272" w:rsidRPr="004D42E3">
        <w:rPr>
          <w:iCs/>
          <w:sz w:val="24"/>
          <w:szCs w:val="24"/>
        </w:rPr>
        <w:t>n</w:t>
      </w:r>
      <w:r w:rsidR="008B2792" w:rsidRPr="004D42E3">
        <w:rPr>
          <w:iCs/>
          <w:sz w:val="24"/>
          <w:szCs w:val="24"/>
        </w:rPr>
        <w:t>’</w:t>
      </w:r>
      <w:r w:rsidR="000D6FFA" w:rsidRPr="004D42E3">
        <w:rPr>
          <w:iCs/>
          <w:sz w:val="24"/>
          <w:szCs w:val="24"/>
        </w:rPr>
        <w:t>était pas illégal</w:t>
      </w:r>
      <w:r w:rsidR="008B2792" w:rsidRPr="004D42E3">
        <w:rPr>
          <w:iCs/>
          <w:sz w:val="24"/>
          <w:szCs w:val="24"/>
        </w:rPr>
        <w:t>. Pendant qu’un frère de la victime lavait le cadavre pour l</w:t>
      </w:r>
      <w:r w:rsidR="000D6FFA" w:rsidRPr="004D42E3">
        <w:rPr>
          <w:iCs/>
          <w:sz w:val="24"/>
          <w:szCs w:val="24"/>
        </w:rPr>
        <w:t>es ablutions rituelles, la dent</w:t>
      </w:r>
      <w:r w:rsidR="008B2792" w:rsidRPr="004D42E3">
        <w:rPr>
          <w:iCs/>
          <w:sz w:val="24"/>
          <w:szCs w:val="24"/>
        </w:rPr>
        <w:t xml:space="preserve"> tombait et il s’apercevait qu’il avait eu une opération. Après le lavage </w:t>
      </w:r>
      <w:r w:rsidR="000D6FFA" w:rsidRPr="004D42E3">
        <w:rPr>
          <w:iCs/>
          <w:sz w:val="24"/>
          <w:szCs w:val="24"/>
        </w:rPr>
        <w:t>et l’inhumation il attaquait l’I</w:t>
      </w:r>
      <w:r w:rsidR="008B2792" w:rsidRPr="004D42E3">
        <w:rPr>
          <w:iCs/>
          <w:sz w:val="24"/>
          <w:szCs w:val="24"/>
        </w:rPr>
        <w:t xml:space="preserve">mam, parce qu’il avait compris </w:t>
      </w:r>
      <w:r w:rsidR="000D6FFA" w:rsidRPr="004D42E3">
        <w:rPr>
          <w:iCs/>
          <w:sz w:val="24"/>
          <w:szCs w:val="24"/>
        </w:rPr>
        <w:t>tout son baratin, et le frappait</w:t>
      </w:r>
      <w:r w:rsidR="00BD057A" w:rsidRPr="004D42E3">
        <w:rPr>
          <w:iCs/>
          <w:sz w:val="24"/>
          <w:szCs w:val="24"/>
        </w:rPr>
        <w:t xml:space="preserve"> pour lui casser </w:t>
      </w:r>
      <w:r w:rsidR="000D6FFA" w:rsidRPr="004D42E3">
        <w:rPr>
          <w:iCs/>
          <w:sz w:val="24"/>
          <w:szCs w:val="24"/>
        </w:rPr>
        <w:t xml:space="preserve">toutes </w:t>
      </w:r>
      <w:r w:rsidR="00BD057A" w:rsidRPr="004D42E3">
        <w:rPr>
          <w:iCs/>
          <w:sz w:val="24"/>
          <w:szCs w:val="24"/>
        </w:rPr>
        <w:t>les dents.</w:t>
      </w:r>
      <w:r w:rsidR="0004113C" w:rsidRPr="004D42E3">
        <w:rPr>
          <w:iCs/>
          <w:sz w:val="24"/>
          <w:szCs w:val="24"/>
        </w:rPr>
        <w:t xml:space="preserve"> </w:t>
      </w:r>
    </w:p>
    <w:p w14:paraId="49C28473" w14:textId="2602444D" w:rsidR="0004113C" w:rsidRPr="004D42E3" w:rsidRDefault="0004113C" w:rsidP="006E64A8">
      <w:pPr>
        <w:spacing w:after="200" w:line="360" w:lineRule="auto"/>
        <w:jc w:val="both"/>
        <w:rPr>
          <w:iCs/>
          <w:sz w:val="24"/>
          <w:szCs w:val="24"/>
        </w:rPr>
      </w:pPr>
      <w:r w:rsidRPr="004D42E3">
        <w:rPr>
          <w:iCs/>
          <w:sz w:val="24"/>
          <w:szCs w:val="24"/>
        </w:rPr>
        <w:t>Une autre histoire était celle d’</w:t>
      </w:r>
      <w:r w:rsidR="004E4936">
        <w:rPr>
          <w:iCs/>
          <w:sz w:val="24"/>
          <w:szCs w:val="24"/>
        </w:rPr>
        <w:t>un homme</w:t>
      </w:r>
      <w:r w:rsidR="00111718" w:rsidRPr="004D42E3">
        <w:rPr>
          <w:iCs/>
          <w:sz w:val="24"/>
          <w:szCs w:val="24"/>
        </w:rPr>
        <w:t xml:space="preserve"> q</w:t>
      </w:r>
      <w:r w:rsidR="00C60582" w:rsidRPr="004D42E3">
        <w:rPr>
          <w:iCs/>
          <w:sz w:val="24"/>
          <w:szCs w:val="24"/>
        </w:rPr>
        <w:t>ui était devenu veuf</w:t>
      </w:r>
      <w:r w:rsidR="00111718" w:rsidRPr="004D42E3">
        <w:rPr>
          <w:iCs/>
          <w:sz w:val="24"/>
          <w:szCs w:val="24"/>
        </w:rPr>
        <w:t>. Sa femme avait été belle, élégante et riche, mais pas spirituelle du tout</w:t>
      </w:r>
      <w:r w:rsidR="00C60582" w:rsidRPr="004D42E3">
        <w:rPr>
          <w:iCs/>
          <w:sz w:val="24"/>
          <w:szCs w:val="24"/>
        </w:rPr>
        <w:t xml:space="preserve">. Ces amis lui avaient conseillé de ne pas </w:t>
      </w:r>
      <w:r w:rsidR="00BD057A" w:rsidRPr="004D42E3">
        <w:rPr>
          <w:iCs/>
          <w:sz w:val="24"/>
          <w:szCs w:val="24"/>
        </w:rPr>
        <w:t xml:space="preserve">la </w:t>
      </w:r>
      <w:r w:rsidR="00C60582" w:rsidRPr="004D42E3">
        <w:rPr>
          <w:iCs/>
          <w:sz w:val="24"/>
          <w:szCs w:val="24"/>
        </w:rPr>
        <w:t>marier, mais</w:t>
      </w:r>
      <w:r w:rsidR="00BD057A" w:rsidRPr="004D42E3">
        <w:rPr>
          <w:iCs/>
          <w:sz w:val="24"/>
          <w:szCs w:val="24"/>
        </w:rPr>
        <w:t xml:space="preserve"> il ne les avait pas écoutés. Ces amis </w:t>
      </w:r>
      <w:r w:rsidR="00C60582" w:rsidRPr="004D42E3">
        <w:rPr>
          <w:iCs/>
          <w:sz w:val="24"/>
          <w:szCs w:val="24"/>
        </w:rPr>
        <w:t>avaient été éloignés par le comporteme</w:t>
      </w:r>
      <w:r w:rsidR="004E4936">
        <w:rPr>
          <w:iCs/>
          <w:sz w:val="24"/>
          <w:szCs w:val="24"/>
        </w:rPr>
        <w:t xml:space="preserve">nt de sa femme </w:t>
      </w:r>
      <w:r w:rsidR="00C60582" w:rsidRPr="004D42E3">
        <w:rPr>
          <w:iCs/>
          <w:sz w:val="24"/>
          <w:szCs w:val="24"/>
        </w:rPr>
        <w:t>qui utilisait tout le monde et écrasait</w:t>
      </w:r>
      <w:r w:rsidR="000D6FFA" w:rsidRPr="004D42E3">
        <w:rPr>
          <w:iCs/>
          <w:sz w:val="24"/>
          <w:szCs w:val="24"/>
        </w:rPr>
        <w:t xml:space="preserve"> tout ce qu’il y avait autour </w:t>
      </w:r>
      <w:r w:rsidR="00C60582" w:rsidRPr="004D42E3">
        <w:rPr>
          <w:iCs/>
          <w:sz w:val="24"/>
          <w:szCs w:val="24"/>
        </w:rPr>
        <w:t xml:space="preserve">d’elle. </w:t>
      </w:r>
      <w:r w:rsidR="00BD057A" w:rsidRPr="004D42E3">
        <w:rPr>
          <w:iCs/>
          <w:sz w:val="24"/>
          <w:szCs w:val="24"/>
        </w:rPr>
        <w:t>Après sa mort soudaine, au</w:t>
      </w:r>
      <w:r w:rsidR="00111718" w:rsidRPr="004D42E3">
        <w:rPr>
          <w:iCs/>
          <w:sz w:val="24"/>
          <w:szCs w:val="24"/>
        </w:rPr>
        <w:t xml:space="preserve"> </w:t>
      </w:r>
      <w:r w:rsidR="00A70543" w:rsidRPr="004D42E3">
        <w:rPr>
          <w:i/>
          <w:iCs/>
          <w:sz w:val="24"/>
          <w:szCs w:val="24"/>
        </w:rPr>
        <w:t>taacsi</w:t>
      </w:r>
      <w:r w:rsidR="00BD057A" w:rsidRPr="004D42E3">
        <w:rPr>
          <w:iCs/>
          <w:sz w:val="24"/>
          <w:szCs w:val="24"/>
        </w:rPr>
        <w:t xml:space="preserve"> et </w:t>
      </w:r>
      <w:r w:rsidR="00084841">
        <w:rPr>
          <w:iCs/>
          <w:sz w:val="24"/>
          <w:szCs w:val="24"/>
        </w:rPr>
        <w:t xml:space="preserve">au </w:t>
      </w:r>
      <w:r w:rsidR="00111718" w:rsidRPr="004D42E3">
        <w:rPr>
          <w:iCs/>
          <w:sz w:val="24"/>
          <w:szCs w:val="24"/>
        </w:rPr>
        <w:t>repas traditionnel pour la famille</w:t>
      </w:r>
      <w:r w:rsidR="00A70543" w:rsidRPr="004D42E3">
        <w:rPr>
          <w:iCs/>
          <w:sz w:val="24"/>
          <w:szCs w:val="24"/>
        </w:rPr>
        <w:t>,</w:t>
      </w:r>
      <w:r w:rsidR="00111718" w:rsidRPr="004D42E3">
        <w:rPr>
          <w:iCs/>
          <w:sz w:val="24"/>
          <w:szCs w:val="24"/>
        </w:rPr>
        <w:t xml:space="preserve"> il était très triste et </w:t>
      </w:r>
      <w:r w:rsidR="00956272" w:rsidRPr="004D42E3">
        <w:rPr>
          <w:iCs/>
          <w:sz w:val="24"/>
          <w:szCs w:val="24"/>
        </w:rPr>
        <w:t>n</w:t>
      </w:r>
      <w:r w:rsidR="00111718" w:rsidRPr="004D42E3">
        <w:rPr>
          <w:iCs/>
          <w:sz w:val="24"/>
          <w:szCs w:val="24"/>
        </w:rPr>
        <w:t>’arrivait pas à se re</w:t>
      </w:r>
      <w:r w:rsidR="00FD5D05" w:rsidRPr="004D42E3">
        <w:rPr>
          <w:iCs/>
          <w:sz w:val="24"/>
          <w:szCs w:val="24"/>
        </w:rPr>
        <w:t>prendre</w:t>
      </w:r>
      <w:r w:rsidR="00111718" w:rsidRPr="004D42E3">
        <w:rPr>
          <w:iCs/>
          <w:sz w:val="24"/>
          <w:szCs w:val="24"/>
        </w:rPr>
        <w:t xml:space="preserve">. </w:t>
      </w:r>
      <w:r w:rsidRPr="004D42E3">
        <w:rPr>
          <w:iCs/>
          <w:sz w:val="24"/>
          <w:szCs w:val="24"/>
        </w:rPr>
        <w:t xml:space="preserve"> </w:t>
      </w:r>
      <w:r w:rsidR="00111718" w:rsidRPr="004D42E3">
        <w:rPr>
          <w:iCs/>
          <w:sz w:val="24"/>
          <w:szCs w:val="24"/>
        </w:rPr>
        <w:t xml:space="preserve">Malgré tout, ses amis lui avaient conseillé de se </w:t>
      </w:r>
      <w:r w:rsidRPr="004D42E3">
        <w:rPr>
          <w:iCs/>
          <w:sz w:val="24"/>
          <w:szCs w:val="24"/>
        </w:rPr>
        <w:t>re</w:t>
      </w:r>
      <w:r w:rsidR="00BD057A" w:rsidRPr="004D42E3">
        <w:rPr>
          <w:iCs/>
          <w:sz w:val="24"/>
          <w:szCs w:val="24"/>
        </w:rPr>
        <w:t xml:space="preserve">marier très vite et </w:t>
      </w:r>
      <w:r w:rsidR="00111718" w:rsidRPr="004D42E3">
        <w:rPr>
          <w:iCs/>
          <w:sz w:val="24"/>
          <w:szCs w:val="24"/>
        </w:rPr>
        <w:t>trouvé une f</w:t>
      </w:r>
      <w:r w:rsidR="009F1088" w:rsidRPr="004D42E3">
        <w:rPr>
          <w:iCs/>
          <w:sz w:val="24"/>
          <w:szCs w:val="24"/>
        </w:rPr>
        <w:t xml:space="preserve">emme </w:t>
      </w:r>
      <w:r w:rsidR="00F9026B">
        <w:rPr>
          <w:iCs/>
          <w:sz w:val="24"/>
          <w:szCs w:val="24"/>
        </w:rPr>
        <w:t>‘’</w:t>
      </w:r>
      <w:r w:rsidR="009F1088" w:rsidRPr="004D42E3">
        <w:rPr>
          <w:iCs/>
          <w:sz w:val="24"/>
          <w:szCs w:val="24"/>
        </w:rPr>
        <w:t>moins belle</w:t>
      </w:r>
      <w:r w:rsidR="00F9026B">
        <w:rPr>
          <w:iCs/>
          <w:sz w:val="24"/>
          <w:szCs w:val="24"/>
        </w:rPr>
        <w:t>’’</w:t>
      </w:r>
      <w:r w:rsidR="00111718" w:rsidRPr="004D42E3">
        <w:rPr>
          <w:iCs/>
          <w:sz w:val="24"/>
          <w:szCs w:val="24"/>
        </w:rPr>
        <w:t>, mais très pieuse et sage, et il avait suivi leur conseil.</w:t>
      </w:r>
      <w:r w:rsidRPr="004D42E3">
        <w:rPr>
          <w:iCs/>
          <w:sz w:val="24"/>
          <w:szCs w:val="24"/>
        </w:rPr>
        <w:t xml:space="preserve"> </w:t>
      </w:r>
      <w:r w:rsidR="00854CFE" w:rsidRPr="004D42E3">
        <w:rPr>
          <w:iCs/>
          <w:sz w:val="24"/>
          <w:szCs w:val="24"/>
        </w:rPr>
        <w:t>Cette femme était très gentille avec lui et s</w:t>
      </w:r>
      <w:r w:rsidRPr="004D42E3">
        <w:rPr>
          <w:iCs/>
          <w:sz w:val="24"/>
          <w:szCs w:val="24"/>
        </w:rPr>
        <w:t>es ami</w:t>
      </w:r>
      <w:r w:rsidR="00BD057A" w:rsidRPr="004D42E3">
        <w:rPr>
          <w:iCs/>
          <w:sz w:val="24"/>
          <w:szCs w:val="24"/>
        </w:rPr>
        <w:t>s</w:t>
      </w:r>
      <w:r w:rsidRPr="004D42E3">
        <w:rPr>
          <w:iCs/>
          <w:sz w:val="24"/>
          <w:szCs w:val="24"/>
        </w:rPr>
        <w:t xml:space="preserve"> </w:t>
      </w:r>
      <w:r w:rsidR="00854CFE" w:rsidRPr="004D42E3">
        <w:rPr>
          <w:iCs/>
          <w:sz w:val="24"/>
          <w:szCs w:val="24"/>
        </w:rPr>
        <w:t xml:space="preserve">demandaient </w:t>
      </w:r>
      <w:r w:rsidR="000D6FFA" w:rsidRPr="004D42E3">
        <w:rPr>
          <w:iCs/>
          <w:sz w:val="24"/>
          <w:szCs w:val="24"/>
        </w:rPr>
        <w:t>après elle</w:t>
      </w:r>
      <w:r w:rsidR="00854CFE" w:rsidRPr="004D42E3">
        <w:rPr>
          <w:iCs/>
          <w:sz w:val="24"/>
          <w:szCs w:val="24"/>
        </w:rPr>
        <w:t>. A</w:t>
      </w:r>
      <w:r w:rsidRPr="004D42E3">
        <w:rPr>
          <w:iCs/>
          <w:sz w:val="24"/>
          <w:szCs w:val="24"/>
        </w:rPr>
        <w:t xml:space="preserve">près quelque mois </w:t>
      </w:r>
      <w:r w:rsidR="00854CFE" w:rsidRPr="004D42E3">
        <w:rPr>
          <w:iCs/>
          <w:sz w:val="24"/>
          <w:szCs w:val="24"/>
        </w:rPr>
        <w:t xml:space="preserve">ils </w:t>
      </w:r>
      <w:r w:rsidRPr="004D42E3">
        <w:rPr>
          <w:iCs/>
          <w:sz w:val="24"/>
          <w:szCs w:val="24"/>
        </w:rPr>
        <w:t>l’on</w:t>
      </w:r>
      <w:r w:rsidR="00111718" w:rsidRPr="004D42E3">
        <w:rPr>
          <w:iCs/>
          <w:sz w:val="24"/>
          <w:szCs w:val="24"/>
        </w:rPr>
        <w:t>t</w:t>
      </w:r>
      <w:r w:rsidRPr="004D42E3">
        <w:rPr>
          <w:iCs/>
          <w:sz w:val="24"/>
          <w:szCs w:val="24"/>
        </w:rPr>
        <w:t xml:space="preserve"> vu aller au </w:t>
      </w:r>
      <w:r w:rsidR="007B4B89" w:rsidRPr="004D42E3">
        <w:rPr>
          <w:iCs/>
          <w:sz w:val="24"/>
          <w:szCs w:val="24"/>
        </w:rPr>
        <w:t>cimetière avec des gros bidons. I</w:t>
      </w:r>
      <w:r w:rsidR="00111718" w:rsidRPr="004D42E3">
        <w:rPr>
          <w:iCs/>
          <w:sz w:val="24"/>
          <w:szCs w:val="24"/>
        </w:rPr>
        <w:t xml:space="preserve">ls l’avaient suivi </w:t>
      </w:r>
      <w:r w:rsidR="007B4B89" w:rsidRPr="004D42E3">
        <w:rPr>
          <w:iCs/>
          <w:sz w:val="24"/>
          <w:szCs w:val="24"/>
        </w:rPr>
        <w:t xml:space="preserve">en cachette </w:t>
      </w:r>
      <w:r w:rsidR="00111718" w:rsidRPr="004D42E3">
        <w:rPr>
          <w:iCs/>
          <w:sz w:val="24"/>
          <w:szCs w:val="24"/>
        </w:rPr>
        <w:t xml:space="preserve">et vu qu’il avait mis </w:t>
      </w:r>
      <w:r w:rsidR="00BD057A" w:rsidRPr="004D42E3">
        <w:rPr>
          <w:iCs/>
          <w:sz w:val="24"/>
          <w:szCs w:val="24"/>
        </w:rPr>
        <w:t xml:space="preserve">de </w:t>
      </w:r>
      <w:r w:rsidR="00111718" w:rsidRPr="004D42E3">
        <w:rPr>
          <w:iCs/>
          <w:sz w:val="24"/>
          <w:szCs w:val="24"/>
        </w:rPr>
        <w:t>l’essence sur la tombe de sa première femme décédée et avait mis du feu.</w:t>
      </w:r>
      <w:r w:rsidR="00C60582" w:rsidRPr="004D42E3">
        <w:rPr>
          <w:iCs/>
          <w:sz w:val="24"/>
          <w:szCs w:val="24"/>
        </w:rPr>
        <w:t xml:space="preserve"> Ils s’étaien</w:t>
      </w:r>
      <w:r w:rsidR="00BD057A" w:rsidRPr="004D42E3">
        <w:rPr>
          <w:iCs/>
          <w:sz w:val="24"/>
          <w:szCs w:val="24"/>
        </w:rPr>
        <w:t>t trop amusés et rentrés</w:t>
      </w:r>
      <w:r w:rsidR="00C60582" w:rsidRPr="004D42E3">
        <w:rPr>
          <w:iCs/>
          <w:sz w:val="24"/>
          <w:szCs w:val="24"/>
        </w:rPr>
        <w:t xml:space="preserve"> sans rien lui dire.</w:t>
      </w:r>
    </w:p>
    <w:p w14:paraId="53397078" w14:textId="65F6E334" w:rsidR="00D77055" w:rsidRPr="004D42E3" w:rsidRDefault="00854CFE" w:rsidP="006E64A8">
      <w:pPr>
        <w:spacing w:after="200" w:line="360" w:lineRule="auto"/>
        <w:jc w:val="both"/>
        <w:rPr>
          <w:iCs/>
          <w:sz w:val="24"/>
          <w:szCs w:val="24"/>
        </w:rPr>
      </w:pPr>
      <w:r w:rsidRPr="004D42E3">
        <w:rPr>
          <w:iCs/>
          <w:sz w:val="24"/>
          <w:szCs w:val="24"/>
        </w:rPr>
        <w:t>Les deux continu</w:t>
      </w:r>
      <w:r w:rsidR="000C785C" w:rsidRPr="004D42E3">
        <w:rPr>
          <w:iCs/>
          <w:sz w:val="24"/>
          <w:szCs w:val="24"/>
        </w:rPr>
        <w:t>ent à se raconter des histoires un peu vraies et un peu inventée</w:t>
      </w:r>
      <w:r w:rsidR="00BD057A" w:rsidRPr="004D42E3">
        <w:rPr>
          <w:iCs/>
          <w:sz w:val="24"/>
          <w:szCs w:val="24"/>
        </w:rPr>
        <w:t>s</w:t>
      </w:r>
      <w:r w:rsidR="004E4936">
        <w:rPr>
          <w:iCs/>
          <w:sz w:val="24"/>
          <w:szCs w:val="24"/>
        </w:rPr>
        <w:t>,</w:t>
      </w:r>
      <w:r w:rsidR="000C785C" w:rsidRPr="004D42E3">
        <w:rPr>
          <w:iCs/>
          <w:sz w:val="24"/>
          <w:szCs w:val="24"/>
        </w:rPr>
        <w:t xml:space="preserve"> et </w:t>
      </w:r>
      <w:r w:rsidR="000D6FFA" w:rsidRPr="004D42E3">
        <w:rPr>
          <w:iCs/>
          <w:sz w:val="24"/>
          <w:szCs w:val="24"/>
        </w:rPr>
        <w:t xml:space="preserve">Ulysse </w:t>
      </w:r>
      <w:r w:rsidR="000C785C" w:rsidRPr="004D42E3">
        <w:rPr>
          <w:iCs/>
          <w:sz w:val="24"/>
          <w:szCs w:val="24"/>
        </w:rPr>
        <w:t>s’</w:t>
      </w:r>
      <w:r w:rsidR="00DB5412" w:rsidRPr="004D42E3">
        <w:rPr>
          <w:iCs/>
          <w:sz w:val="24"/>
          <w:szCs w:val="24"/>
        </w:rPr>
        <w:t>e</w:t>
      </w:r>
      <w:r w:rsidR="000D6FFA" w:rsidRPr="004D42E3">
        <w:rPr>
          <w:iCs/>
          <w:sz w:val="24"/>
          <w:szCs w:val="24"/>
        </w:rPr>
        <w:t>ndort</w:t>
      </w:r>
      <w:r w:rsidR="004E4936">
        <w:rPr>
          <w:iCs/>
          <w:sz w:val="24"/>
          <w:szCs w:val="24"/>
        </w:rPr>
        <w:t xml:space="preserve"> avec la chaleur terrible</w:t>
      </w:r>
      <w:r w:rsidR="00C02FF7" w:rsidRPr="004D42E3">
        <w:rPr>
          <w:iCs/>
          <w:sz w:val="24"/>
          <w:szCs w:val="24"/>
        </w:rPr>
        <w:t xml:space="preserve"> </w:t>
      </w:r>
      <w:r w:rsidR="000C785C" w:rsidRPr="004D42E3">
        <w:rPr>
          <w:iCs/>
          <w:sz w:val="24"/>
          <w:szCs w:val="24"/>
        </w:rPr>
        <w:t xml:space="preserve">qu’il y </w:t>
      </w:r>
      <w:r w:rsidR="000D6FFA" w:rsidRPr="004D42E3">
        <w:rPr>
          <w:iCs/>
          <w:sz w:val="24"/>
          <w:szCs w:val="24"/>
        </w:rPr>
        <w:t xml:space="preserve">a </w:t>
      </w:r>
      <w:r w:rsidR="000C785C" w:rsidRPr="004D42E3">
        <w:rPr>
          <w:iCs/>
          <w:sz w:val="24"/>
          <w:szCs w:val="24"/>
        </w:rPr>
        <w:t xml:space="preserve">à l’intérieur de </w:t>
      </w:r>
      <w:r w:rsidR="000D6FFA" w:rsidRPr="004D42E3">
        <w:rPr>
          <w:iCs/>
          <w:sz w:val="24"/>
          <w:szCs w:val="24"/>
        </w:rPr>
        <w:t>‘’</w:t>
      </w:r>
      <w:r w:rsidR="000C785C" w:rsidRPr="004D42E3">
        <w:rPr>
          <w:iCs/>
          <w:sz w:val="24"/>
          <w:szCs w:val="24"/>
        </w:rPr>
        <w:t>sa prison</w:t>
      </w:r>
      <w:r w:rsidR="000D6FFA" w:rsidRPr="004D42E3">
        <w:rPr>
          <w:iCs/>
          <w:sz w:val="24"/>
          <w:szCs w:val="24"/>
        </w:rPr>
        <w:t> ’’</w:t>
      </w:r>
      <w:r w:rsidR="000C785C" w:rsidRPr="004D42E3">
        <w:rPr>
          <w:iCs/>
          <w:sz w:val="24"/>
          <w:szCs w:val="24"/>
        </w:rPr>
        <w:t xml:space="preserve">. Les </w:t>
      </w:r>
      <w:r w:rsidR="00E12AA5" w:rsidRPr="004D42E3">
        <w:rPr>
          <w:iCs/>
          <w:sz w:val="24"/>
          <w:szCs w:val="24"/>
        </w:rPr>
        <w:t>geckos montent et descendent les murs, les fourmis rou</w:t>
      </w:r>
      <w:r w:rsidR="00C02FF7" w:rsidRPr="004D42E3">
        <w:rPr>
          <w:iCs/>
          <w:sz w:val="24"/>
          <w:szCs w:val="24"/>
        </w:rPr>
        <w:t xml:space="preserve">ges le mordent tout le temps, les mouches et </w:t>
      </w:r>
      <w:r w:rsidR="00E12AA5" w:rsidRPr="004D42E3">
        <w:rPr>
          <w:iCs/>
          <w:sz w:val="24"/>
          <w:szCs w:val="24"/>
        </w:rPr>
        <w:t>les moustiques sont très agre</w:t>
      </w:r>
      <w:r w:rsidR="004E4936">
        <w:rPr>
          <w:iCs/>
          <w:sz w:val="24"/>
          <w:szCs w:val="24"/>
        </w:rPr>
        <w:t>ssives</w:t>
      </w:r>
      <w:r w:rsidR="000D6FFA" w:rsidRPr="004D42E3">
        <w:rPr>
          <w:iCs/>
          <w:sz w:val="24"/>
          <w:szCs w:val="24"/>
        </w:rPr>
        <w:t>. Des hirondelles ont niché</w:t>
      </w:r>
      <w:r w:rsidR="00E12AA5" w:rsidRPr="004D42E3">
        <w:rPr>
          <w:iCs/>
          <w:sz w:val="24"/>
          <w:szCs w:val="24"/>
        </w:rPr>
        <w:t xml:space="preserve"> sous le toit en tôle à l’extérieur, mais </w:t>
      </w:r>
      <w:r w:rsidR="000D6FFA" w:rsidRPr="004D42E3">
        <w:rPr>
          <w:iCs/>
          <w:sz w:val="24"/>
          <w:szCs w:val="24"/>
        </w:rPr>
        <w:t>Ulysse les entende</w:t>
      </w:r>
      <w:r w:rsidR="00E12AA5" w:rsidRPr="004D42E3">
        <w:rPr>
          <w:iCs/>
          <w:sz w:val="24"/>
          <w:szCs w:val="24"/>
        </w:rPr>
        <w:t xml:space="preserve"> depuis l’i</w:t>
      </w:r>
      <w:r w:rsidR="00C02FF7" w:rsidRPr="004D42E3">
        <w:rPr>
          <w:iCs/>
          <w:sz w:val="24"/>
          <w:szCs w:val="24"/>
        </w:rPr>
        <w:t xml:space="preserve">ntérieur. Leur chant est faible, </w:t>
      </w:r>
      <w:r w:rsidR="00E12AA5" w:rsidRPr="004D42E3">
        <w:rPr>
          <w:iCs/>
          <w:sz w:val="24"/>
          <w:szCs w:val="24"/>
        </w:rPr>
        <w:t>mais paisible</w:t>
      </w:r>
      <w:r w:rsidR="004E4936">
        <w:rPr>
          <w:iCs/>
          <w:sz w:val="24"/>
          <w:szCs w:val="24"/>
        </w:rPr>
        <w:t>, et on entend bien des petits</w:t>
      </w:r>
      <w:r w:rsidR="00C02FF7" w:rsidRPr="004D42E3">
        <w:rPr>
          <w:iCs/>
          <w:sz w:val="24"/>
          <w:szCs w:val="24"/>
        </w:rPr>
        <w:t xml:space="preserve"> </w:t>
      </w:r>
      <w:r w:rsidR="00E12AA5" w:rsidRPr="004D42E3">
        <w:rPr>
          <w:iCs/>
          <w:sz w:val="24"/>
          <w:szCs w:val="24"/>
        </w:rPr>
        <w:t xml:space="preserve">qui sont probablement dans </w:t>
      </w:r>
      <w:r w:rsidR="00F9026B">
        <w:rPr>
          <w:iCs/>
          <w:sz w:val="24"/>
          <w:szCs w:val="24"/>
        </w:rPr>
        <w:t>leur nid en attente des parents</w:t>
      </w:r>
      <w:r w:rsidR="00C02FF7" w:rsidRPr="004D42E3">
        <w:rPr>
          <w:iCs/>
          <w:sz w:val="24"/>
          <w:szCs w:val="24"/>
        </w:rPr>
        <w:t xml:space="preserve"> </w:t>
      </w:r>
      <w:r w:rsidR="00E12AA5" w:rsidRPr="004D42E3">
        <w:rPr>
          <w:iCs/>
          <w:sz w:val="24"/>
          <w:szCs w:val="24"/>
        </w:rPr>
        <w:t xml:space="preserve">qui leur amènent de la nourriture. </w:t>
      </w:r>
      <w:r w:rsidR="000D6FFA" w:rsidRPr="004D42E3">
        <w:rPr>
          <w:iCs/>
          <w:sz w:val="24"/>
          <w:szCs w:val="24"/>
        </w:rPr>
        <w:t>Salgari</w:t>
      </w:r>
      <w:r w:rsidR="00E12AA5" w:rsidRPr="004D42E3">
        <w:rPr>
          <w:iCs/>
          <w:sz w:val="24"/>
          <w:szCs w:val="24"/>
        </w:rPr>
        <w:t xml:space="preserve"> il est habillé depuis le premier</w:t>
      </w:r>
      <w:r w:rsidR="00357E5C" w:rsidRPr="004D42E3">
        <w:rPr>
          <w:iCs/>
          <w:sz w:val="24"/>
          <w:szCs w:val="24"/>
        </w:rPr>
        <w:t xml:space="preserve"> jour en captivité avec un </w:t>
      </w:r>
      <w:r w:rsidR="007B4B89" w:rsidRPr="004D42E3">
        <w:rPr>
          <w:i/>
          <w:iCs/>
          <w:sz w:val="24"/>
          <w:szCs w:val="24"/>
        </w:rPr>
        <w:t>macawiis</w:t>
      </w:r>
      <w:r w:rsidR="00E12AA5" w:rsidRPr="004D42E3">
        <w:rPr>
          <w:iCs/>
          <w:sz w:val="24"/>
          <w:szCs w:val="24"/>
        </w:rPr>
        <w:t xml:space="preserve"> </w:t>
      </w:r>
      <w:r w:rsidR="007A3D0C" w:rsidRPr="004D42E3">
        <w:rPr>
          <w:iCs/>
          <w:sz w:val="24"/>
          <w:szCs w:val="24"/>
        </w:rPr>
        <w:t>et des T-shirt</w:t>
      </w:r>
      <w:r w:rsidR="00CD38F0" w:rsidRPr="004D42E3">
        <w:rPr>
          <w:iCs/>
          <w:sz w:val="24"/>
          <w:szCs w:val="24"/>
        </w:rPr>
        <w:t>s</w:t>
      </w:r>
      <w:r w:rsidR="00EC7447">
        <w:rPr>
          <w:iCs/>
          <w:sz w:val="24"/>
          <w:szCs w:val="24"/>
        </w:rPr>
        <w:t xml:space="preserve">, mis à sa disposition par </w:t>
      </w:r>
      <w:r w:rsidR="007A3D0C" w:rsidRPr="004D42E3">
        <w:rPr>
          <w:iCs/>
          <w:sz w:val="24"/>
          <w:szCs w:val="24"/>
        </w:rPr>
        <w:t xml:space="preserve">les </w:t>
      </w:r>
      <w:r w:rsidR="00EC7447">
        <w:rPr>
          <w:iCs/>
          <w:sz w:val="24"/>
          <w:szCs w:val="24"/>
        </w:rPr>
        <w:t>jeunes</w:t>
      </w:r>
      <w:r w:rsidR="007A3D0C" w:rsidRPr="004D42E3">
        <w:rPr>
          <w:iCs/>
          <w:sz w:val="24"/>
          <w:szCs w:val="24"/>
        </w:rPr>
        <w:t>. La relation avec les deux devient de plus en plus chaleureuse</w:t>
      </w:r>
      <w:r w:rsidR="004E4936">
        <w:rPr>
          <w:iCs/>
          <w:sz w:val="24"/>
          <w:szCs w:val="24"/>
        </w:rPr>
        <w:t>,</w:t>
      </w:r>
      <w:r w:rsidR="007A3D0C" w:rsidRPr="004D42E3">
        <w:rPr>
          <w:iCs/>
          <w:sz w:val="24"/>
          <w:szCs w:val="24"/>
        </w:rPr>
        <w:t xml:space="preserve"> et </w:t>
      </w:r>
      <w:r w:rsidR="000B1959" w:rsidRPr="004D42E3">
        <w:rPr>
          <w:iCs/>
          <w:sz w:val="24"/>
          <w:szCs w:val="24"/>
        </w:rPr>
        <w:t>Ulysse</w:t>
      </w:r>
      <w:r w:rsidR="007A3D0C" w:rsidRPr="004D42E3">
        <w:rPr>
          <w:iCs/>
          <w:sz w:val="24"/>
          <w:szCs w:val="24"/>
        </w:rPr>
        <w:t xml:space="preserve"> bouge avec une certaine liberté. Il leur a promis qu’il </w:t>
      </w:r>
      <w:r w:rsidR="00956272" w:rsidRPr="004D42E3">
        <w:rPr>
          <w:iCs/>
          <w:sz w:val="24"/>
          <w:szCs w:val="24"/>
        </w:rPr>
        <w:t>n</w:t>
      </w:r>
      <w:r w:rsidR="007A3D0C" w:rsidRPr="004D42E3">
        <w:rPr>
          <w:iCs/>
          <w:sz w:val="24"/>
          <w:szCs w:val="24"/>
        </w:rPr>
        <w:t>’essaiera pas</w:t>
      </w:r>
      <w:r w:rsidR="000B1959" w:rsidRPr="004D42E3">
        <w:rPr>
          <w:iCs/>
          <w:sz w:val="24"/>
          <w:szCs w:val="24"/>
        </w:rPr>
        <w:t xml:space="preserve"> de s’enfuir. Après le midi, un</w:t>
      </w:r>
      <w:r w:rsidR="007A3D0C" w:rsidRPr="004D42E3">
        <w:rPr>
          <w:iCs/>
          <w:sz w:val="24"/>
          <w:szCs w:val="24"/>
        </w:rPr>
        <w:t xml:space="preserve"> 4 </w:t>
      </w:r>
      <w:r w:rsidR="000B1959" w:rsidRPr="004D42E3">
        <w:rPr>
          <w:iCs/>
          <w:sz w:val="24"/>
          <w:szCs w:val="24"/>
        </w:rPr>
        <w:t xml:space="preserve">X </w:t>
      </w:r>
      <w:r w:rsidR="007A3D0C" w:rsidRPr="004D42E3">
        <w:rPr>
          <w:iCs/>
          <w:sz w:val="24"/>
          <w:szCs w:val="24"/>
        </w:rPr>
        <w:t>4 s’approche et quelqu’un vient chercher Cumar</w:t>
      </w:r>
      <w:r w:rsidR="001D0444" w:rsidRPr="004D42E3">
        <w:rPr>
          <w:iCs/>
          <w:sz w:val="24"/>
          <w:szCs w:val="24"/>
        </w:rPr>
        <w:t xml:space="preserve"> Mooryaan q</w:t>
      </w:r>
      <w:r w:rsidR="00A85FD6">
        <w:rPr>
          <w:iCs/>
          <w:sz w:val="24"/>
          <w:szCs w:val="24"/>
        </w:rPr>
        <w:t>ui salue chaleureusement Ulysse</w:t>
      </w:r>
      <w:r w:rsidR="001D0444" w:rsidRPr="004D42E3">
        <w:rPr>
          <w:iCs/>
          <w:sz w:val="24"/>
          <w:szCs w:val="24"/>
        </w:rPr>
        <w:t xml:space="preserve">. L’équipe </w:t>
      </w:r>
      <w:r w:rsidR="007A3D0C" w:rsidRPr="004D42E3">
        <w:rPr>
          <w:iCs/>
          <w:sz w:val="24"/>
          <w:szCs w:val="24"/>
        </w:rPr>
        <w:t>laisse de la viande, de l’</w:t>
      </w:r>
      <w:r w:rsidR="001D0444" w:rsidRPr="004D42E3">
        <w:rPr>
          <w:iCs/>
          <w:sz w:val="24"/>
          <w:szCs w:val="24"/>
        </w:rPr>
        <w:t xml:space="preserve">eau, </w:t>
      </w:r>
      <w:r w:rsidR="007A3D0C" w:rsidRPr="004D42E3">
        <w:rPr>
          <w:iCs/>
          <w:sz w:val="24"/>
          <w:szCs w:val="24"/>
        </w:rPr>
        <w:t xml:space="preserve">de </w:t>
      </w:r>
      <w:r w:rsidR="001D0444" w:rsidRPr="004D42E3">
        <w:rPr>
          <w:iCs/>
          <w:sz w:val="24"/>
          <w:szCs w:val="24"/>
        </w:rPr>
        <w:t xml:space="preserve">la farine, du riz, des légumes et des fruits </w:t>
      </w:r>
      <w:r w:rsidR="00F9026B">
        <w:rPr>
          <w:iCs/>
          <w:sz w:val="24"/>
          <w:szCs w:val="24"/>
        </w:rPr>
        <w:t xml:space="preserve">chez la dame logée </w:t>
      </w:r>
      <w:r w:rsidR="007A3D0C" w:rsidRPr="004D42E3">
        <w:rPr>
          <w:iCs/>
          <w:sz w:val="24"/>
          <w:szCs w:val="24"/>
        </w:rPr>
        <w:t xml:space="preserve">dans une </w:t>
      </w:r>
      <w:r w:rsidR="00F9026B">
        <w:rPr>
          <w:iCs/>
          <w:sz w:val="24"/>
          <w:szCs w:val="24"/>
        </w:rPr>
        <w:t>petite maison à côté où elle travaille.</w:t>
      </w:r>
      <w:r w:rsidR="007A3D0C" w:rsidRPr="004D42E3">
        <w:rPr>
          <w:iCs/>
          <w:sz w:val="24"/>
          <w:szCs w:val="24"/>
        </w:rPr>
        <w:t xml:space="preserve"> </w:t>
      </w:r>
      <w:r w:rsidR="001D0444" w:rsidRPr="004D42E3">
        <w:rPr>
          <w:iCs/>
          <w:sz w:val="24"/>
          <w:szCs w:val="24"/>
        </w:rPr>
        <w:t xml:space="preserve">Le conducteur de la jeep explique </w:t>
      </w:r>
      <w:r w:rsidR="003D4200" w:rsidRPr="004D42E3">
        <w:rPr>
          <w:iCs/>
          <w:sz w:val="24"/>
          <w:szCs w:val="24"/>
        </w:rPr>
        <w:t>à Xassan que le lendemain il</w:t>
      </w:r>
      <w:r w:rsidR="001D0444" w:rsidRPr="004D42E3">
        <w:rPr>
          <w:iCs/>
          <w:sz w:val="24"/>
          <w:szCs w:val="24"/>
        </w:rPr>
        <w:t xml:space="preserve"> devra p</w:t>
      </w:r>
      <w:r w:rsidR="00BD057A" w:rsidRPr="004D42E3">
        <w:rPr>
          <w:iCs/>
          <w:sz w:val="24"/>
          <w:szCs w:val="24"/>
        </w:rPr>
        <w:t xml:space="preserve">artir et un groupe de bandits </w:t>
      </w:r>
      <w:r w:rsidR="000B1959" w:rsidRPr="004D42E3">
        <w:rPr>
          <w:iCs/>
          <w:sz w:val="24"/>
          <w:szCs w:val="24"/>
        </w:rPr>
        <w:t xml:space="preserve">le </w:t>
      </w:r>
      <w:r w:rsidR="001D0444" w:rsidRPr="004D42E3">
        <w:rPr>
          <w:iCs/>
          <w:sz w:val="24"/>
          <w:szCs w:val="24"/>
        </w:rPr>
        <w:t>pre</w:t>
      </w:r>
      <w:r w:rsidR="00BD057A" w:rsidRPr="004D42E3">
        <w:rPr>
          <w:iCs/>
          <w:sz w:val="24"/>
          <w:szCs w:val="24"/>
        </w:rPr>
        <w:t>ndr</w:t>
      </w:r>
      <w:r w:rsidR="000B1959" w:rsidRPr="004D42E3">
        <w:rPr>
          <w:iCs/>
          <w:sz w:val="24"/>
          <w:szCs w:val="24"/>
        </w:rPr>
        <w:t>a en charge</w:t>
      </w:r>
      <w:r w:rsidR="00524C8A">
        <w:rPr>
          <w:iCs/>
          <w:sz w:val="24"/>
          <w:szCs w:val="24"/>
        </w:rPr>
        <w:t>, car les Shebab</w:t>
      </w:r>
      <w:r w:rsidR="00BD66E1">
        <w:rPr>
          <w:iCs/>
          <w:sz w:val="24"/>
          <w:szCs w:val="24"/>
        </w:rPr>
        <w:t>s</w:t>
      </w:r>
      <w:r w:rsidR="001D0444" w:rsidRPr="004D42E3">
        <w:rPr>
          <w:iCs/>
          <w:sz w:val="24"/>
          <w:szCs w:val="24"/>
        </w:rPr>
        <w:t xml:space="preserve"> l’avait</w:t>
      </w:r>
      <w:r w:rsidR="00BD057A" w:rsidRPr="004D42E3">
        <w:rPr>
          <w:iCs/>
          <w:sz w:val="24"/>
          <w:szCs w:val="24"/>
        </w:rPr>
        <w:t xml:space="preserve"> </w:t>
      </w:r>
      <w:r w:rsidR="00422963">
        <w:rPr>
          <w:iCs/>
          <w:sz w:val="24"/>
          <w:szCs w:val="24"/>
        </w:rPr>
        <w:t xml:space="preserve">vendu </w:t>
      </w:r>
      <w:r w:rsidR="00422963" w:rsidRPr="002D10A2">
        <w:rPr>
          <w:iCs/>
          <w:sz w:val="24"/>
          <w:szCs w:val="24"/>
        </w:rPr>
        <w:t>pour la</w:t>
      </w:r>
      <w:r w:rsidR="002D10A2" w:rsidRPr="002D10A2">
        <w:rPr>
          <w:iCs/>
          <w:sz w:val="24"/>
          <w:szCs w:val="24"/>
        </w:rPr>
        <w:t xml:space="preserve"> </w:t>
      </w:r>
      <w:r w:rsidR="00BD057A" w:rsidRPr="002D10A2">
        <w:rPr>
          <w:iCs/>
          <w:sz w:val="24"/>
          <w:szCs w:val="24"/>
        </w:rPr>
        <w:t>somme de 25</w:t>
      </w:r>
      <w:r w:rsidR="001D0444" w:rsidRPr="002D10A2">
        <w:rPr>
          <w:iCs/>
          <w:sz w:val="24"/>
          <w:szCs w:val="24"/>
        </w:rPr>
        <w:t>.000</w:t>
      </w:r>
      <w:r w:rsidR="001D0444" w:rsidRPr="004D42E3">
        <w:rPr>
          <w:iCs/>
          <w:sz w:val="24"/>
          <w:szCs w:val="24"/>
        </w:rPr>
        <w:t xml:space="preserve"> dollars.  </w:t>
      </w:r>
      <w:r w:rsidR="000B1959" w:rsidRPr="004D42E3">
        <w:rPr>
          <w:iCs/>
          <w:sz w:val="24"/>
          <w:szCs w:val="24"/>
        </w:rPr>
        <w:t>Ulysse</w:t>
      </w:r>
      <w:r w:rsidR="007A3D0C" w:rsidRPr="004D42E3">
        <w:rPr>
          <w:iCs/>
          <w:sz w:val="24"/>
          <w:szCs w:val="24"/>
        </w:rPr>
        <w:t xml:space="preserve"> se trou</w:t>
      </w:r>
      <w:r w:rsidR="00BD057A" w:rsidRPr="004D42E3">
        <w:rPr>
          <w:iCs/>
          <w:sz w:val="24"/>
          <w:szCs w:val="24"/>
        </w:rPr>
        <w:t xml:space="preserve">ve de nouveau seul avec Xassan </w:t>
      </w:r>
      <w:r w:rsidR="007A3D0C" w:rsidRPr="004D42E3">
        <w:rPr>
          <w:iCs/>
          <w:sz w:val="24"/>
          <w:szCs w:val="24"/>
        </w:rPr>
        <w:t xml:space="preserve">et ils commencent, après la prière du </w:t>
      </w:r>
      <w:r w:rsidR="00445B76">
        <w:rPr>
          <w:iCs/>
          <w:sz w:val="24"/>
          <w:szCs w:val="24"/>
        </w:rPr>
        <w:t xml:space="preserve">midi, le </w:t>
      </w:r>
      <w:r w:rsidR="007A3D0C" w:rsidRPr="004D42E3">
        <w:rPr>
          <w:i/>
          <w:iCs/>
          <w:sz w:val="24"/>
          <w:szCs w:val="24"/>
        </w:rPr>
        <w:t>dhohr</w:t>
      </w:r>
      <w:r w:rsidR="00BD057A" w:rsidRPr="004D42E3">
        <w:rPr>
          <w:iCs/>
          <w:sz w:val="24"/>
          <w:szCs w:val="24"/>
        </w:rPr>
        <w:t xml:space="preserve">, </w:t>
      </w:r>
      <w:r w:rsidR="007A3D0C" w:rsidRPr="004D42E3">
        <w:rPr>
          <w:iCs/>
          <w:sz w:val="24"/>
          <w:szCs w:val="24"/>
        </w:rPr>
        <w:t>un bon thé épicé et une sieste, à organiser l’</w:t>
      </w:r>
      <w:r w:rsidR="007A3D0C" w:rsidRPr="004D42E3">
        <w:rPr>
          <w:i/>
          <w:iCs/>
          <w:sz w:val="24"/>
          <w:szCs w:val="24"/>
        </w:rPr>
        <w:t>exit-strategy</w:t>
      </w:r>
      <w:r w:rsidR="007A3D0C" w:rsidRPr="004D42E3">
        <w:rPr>
          <w:iCs/>
          <w:sz w:val="24"/>
          <w:szCs w:val="24"/>
        </w:rPr>
        <w:t xml:space="preserve">. </w:t>
      </w:r>
      <w:r w:rsidR="001D0444" w:rsidRPr="004D42E3">
        <w:rPr>
          <w:iCs/>
          <w:sz w:val="24"/>
          <w:szCs w:val="24"/>
        </w:rPr>
        <w:t xml:space="preserve">Comme </w:t>
      </w:r>
      <w:r w:rsidR="00DD1B28" w:rsidRPr="004D42E3">
        <w:rPr>
          <w:iCs/>
          <w:sz w:val="24"/>
          <w:szCs w:val="24"/>
        </w:rPr>
        <w:t xml:space="preserve">un nouveau groupe va </w:t>
      </w:r>
      <w:r w:rsidR="000B1959" w:rsidRPr="004D42E3">
        <w:rPr>
          <w:iCs/>
          <w:sz w:val="24"/>
          <w:szCs w:val="24"/>
        </w:rPr>
        <w:t xml:space="preserve">le </w:t>
      </w:r>
      <w:r w:rsidR="00FD5D05" w:rsidRPr="004D42E3">
        <w:rPr>
          <w:iCs/>
          <w:sz w:val="24"/>
          <w:szCs w:val="24"/>
        </w:rPr>
        <w:t>prendre</w:t>
      </w:r>
      <w:r w:rsidR="000B1959" w:rsidRPr="004D42E3">
        <w:rPr>
          <w:iCs/>
          <w:sz w:val="24"/>
          <w:szCs w:val="24"/>
        </w:rPr>
        <w:t xml:space="preserve"> en charge</w:t>
      </w:r>
      <w:r w:rsidR="00BD057A" w:rsidRPr="004D42E3">
        <w:rPr>
          <w:iCs/>
          <w:sz w:val="24"/>
          <w:szCs w:val="24"/>
        </w:rPr>
        <w:t>,</w:t>
      </w:r>
      <w:r w:rsidR="001D0444" w:rsidRPr="004D42E3">
        <w:rPr>
          <w:iCs/>
          <w:sz w:val="24"/>
          <w:szCs w:val="24"/>
        </w:rPr>
        <w:t xml:space="preserve"> il sera très difficile d’organiser le tout av</w:t>
      </w:r>
      <w:r w:rsidR="00945D95" w:rsidRPr="004D42E3">
        <w:rPr>
          <w:iCs/>
          <w:sz w:val="24"/>
          <w:szCs w:val="24"/>
        </w:rPr>
        <w:t>ec les nouveaux geôliers, donc il faut tout anticiper. Le prem</w:t>
      </w:r>
      <w:r w:rsidR="00422963">
        <w:rPr>
          <w:iCs/>
          <w:sz w:val="24"/>
          <w:szCs w:val="24"/>
        </w:rPr>
        <w:t>ier problème est la bonne femme</w:t>
      </w:r>
      <w:r w:rsidR="00945D95" w:rsidRPr="004D42E3">
        <w:rPr>
          <w:iCs/>
          <w:sz w:val="24"/>
          <w:szCs w:val="24"/>
        </w:rPr>
        <w:t xml:space="preserve"> qui doit êtr</w:t>
      </w:r>
      <w:r w:rsidR="00F9026B">
        <w:rPr>
          <w:iCs/>
          <w:sz w:val="24"/>
          <w:szCs w:val="24"/>
        </w:rPr>
        <w:t>e neutralisée</w:t>
      </w:r>
      <w:r w:rsidR="00BD057A" w:rsidRPr="004D42E3">
        <w:rPr>
          <w:iCs/>
          <w:sz w:val="24"/>
          <w:szCs w:val="24"/>
        </w:rPr>
        <w:t> ; c’est une action que</w:t>
      </w:r>
      <w:r w:rsidR="00945D95" w:rsidRPr="004D42E3">
        <w:rPr>
          <w:iCs/>
          <w:sz w:val="24"/>
          <w:szCs w:val="24"/>
        </w:rPr>
        <w:t xml:space="preserve"> Xassan pourrait exécuter : la convaincre à </w:t>
      </w:r>
      <w:r w:rsidR="00C35E1A" w:rsidRPr="004D42E3">
        <w:rPr>
          <w:iCs/>
          <w:sz w:val="24"/>
          <w:szCs w:val="24"/>
        </w:rPr>
        <w:t xml:space="preserve">faire semblant de </w:t>
      </w:r>
      <w:r w:rsidR="00956272" w:rsidRPr="004D42E3">
        <w:rPr>
          <w:iCs/>
          <w:sz w:val="24"/>
          <w:szCs w:val="24"/>
        </w:rPr>
        <w:t>n</w:t>
      </w:r>
      <w:r w:rsidR="007636C9" w:rsidRPr="004D42E3">
        <w:rPr>
          <w:iCs/>
          <w:sz w:val="24"/>
          <w:szCs w:val="24"/>
        </w:rPr>
        <w:t>’a</w:t>
      </w:r>
      <w:r w:rsidR="00C35E1A" w:rsidRPr="004D42E3">
        <w:rPr>
          <w:iCs/>
          <w:sz w:val="24"/>
          <w:szCs w:val="24"/>
        </w:rPr>
        <w:t xml:space="preserve">voir rien vu, pendant qu’elle dort, </w:t>
      </w:r>
      <w:r w:rsidR="00945D95" w:rsidRPr="004D42E3">
        <w:rPr>
          <w:iCs/>
          <w:sz w:val="24"/>
          <w:szCs w:val="24"/>
        </w:rPr>
        <w:t xml:space="preserve">de manière </w:t>
      </w:r>
      <w:r w:rsidR="000B1959" w:rsidRPr="004D42E3">
        <w:rPr>
          <w:iCs/>
          <w:sz w:val="24"/>
          <w:szCs w:val="24"/>
        </w:rPr>
        <w:t xml:space="preserve">à ce </w:t>
      </w:r>
      <w:r w:rsidR="00945D95" w:rsidRPr="004D42E3">
        <w:rPr>
          <w:iCs/>
          <w:sz w:val="24"/>
          <w:szCs w:val="24"/>
        </w:rPr>
        <w:t>qu’elle ne soit pas punie par les gens de l’Amir po</w:t>
      </w:r>
      <w:r w:rsidR="00E67774" w:rsidRPr="004D42E3">
        <w:rPr>
          <w:iCs/>
          <w:sz w:val="24"/>
          <w:szCs w:val="24"/>
        </w:rPr>
        <w:t xml:space="preserve">ur leur fuite. Et après il faut </w:t>
      </w:r>
      <w:r w:rsidR="00945D95" w:rsidRPr="004D42E3">
        <w:rPr>
          <w:iCs/>
          <w:sz w:val="24"/>
          <w:szCs w:val="24"/>
        </w:rPr>
        <w:t xml:space="preserve">trouver le moyen pour </w:t>
      </w:r>
      <w:r w:rsidR="00351480" w:rsidRPr="004D42E3">
        <w:rPr>
          <w:iCs/>
          <w:sz w:val="24"/>
          <w:szCs w:val="24"/>
        </w:rPr>
        <w:t>re</w:t>
      </w:r>
      <w:r w:rsidR="00E24849" w:rsidRPr="004D42E3">
        <w:rPr>
          <w:iCs/>
          <w:sz w:val="24"/>
          <w:szCs w:val="24"/>
        </w:rPr>
        <w:t>joindre</w:t>
      </w:r>
      <w:r w:rsidR="00945D95" w:rsidRPr="004D42E3">
        <w:rPr>
          <w:iCs/>
          <w:sz w:val="24"/>
          <w:szCs w:val="24"/>
        </w:rPr>
        <w:t xml:space="preserve"> la ville et pass</w:t>
      </w:r>
      <w:r w:rsidR="00524C8A">
        <w:rPr>
          <w:iCs/>
          <w:sz w:val="24"/>
          <w:szCs w:val="24"/>
        </w:rPr>
        <w:t>er par les contrôles des Shebab</w:t>
      </w:r>
      <w:r w:rsidR="00BD66E1">
        <w:rPr>
          <w:iCs/>
          <w:sz w:val="24"/>
          <w:szCs w:val="24"/>
        </w:rPr>
        <w:t>s</w:t>
      </w:r>
      <w:r w:rsidR="00945D95" w:rsidRPr="004D42E3">
        <w:rPr>
          <w:iCs/>
          <w:sz w:val="24"/>
          <w:szCs w:val="24"/>
        </w:rPr>
        <w:t xml:space="preserve"> et du gouvernement. </w:t>
      </w:r>
      <w:r w:rsidR="007636C9" w:rsidRPr="004D42E3">
        <w:rPr>
          <w:iCs/>
          <w:sz w:val="24"/>
          <w:szCs w:val="24"/>
        </w:rPr>
        <w:t xml:space="preserve">Xassan </w:t>
      </w:r>
      <w:r w:rsidR="00945D95" w:rsidRPr="004D42E3">
        <w:rPr>
          <w:iCs/>
          <w:sz w:val="24"/>
          <w:szCs w:val="24"/>
        </w:rPr>
        <w:t>a un mobile et</w:t>
      </w:r>
      <w:r w:rsidR="009E4D2A" w:rsidRPr="004D42E3">
        <w:rPr>
          <w:iCs/>
          <w:sz w:val="24"/>
          <w:szCs w:val="24"/>
        </w:rPr>
        <w:t>,</w:t>
      </w:r>
      <w:r w:rsidR="00945D95" w:rsidRPr="004D42E3">
        <w:rPr>
          <w:iCs/>
          <w:sz w:val="24"/>
          <w:szCs w:val="24"/>
        </w:rPr>
        <w:t xml:space="preserve"> avec un peu de </w:t>
      </w:r>
      <w:r w:rsidR="00A85FD6">
        <w:rPr>
          <w:iCs/>
          <w:sz w:val="24"/>
          <w:szCs w:val="24"/>
        </w:rPr>
        <w:t xml:space="preserve">chance, </w:t>
      </w:r>
      <w:r w:rsidR="00945D95" w:rsidRPr="004D42E3">
        <w:rPr>
          <w:i/>
          <w:iCs/>
          <w:sz w:val="24"/>
          <w:szCs w:val="24"/>
        </w:rPr>
        <w:t>taoufiq</w:t>
      </w:r>
      <w:r w:rsidR="00D30C0A" w:rsidRPr="004D42E3">
        <w:rPr>
          <w:i/>
          <w:iCs/>
          <w:sz w:val="24"/>
          <w:szCs w:val="24"/>
        </w:rPr>
        <w:t xml:space="preserve"> min-Allah</w:t>
      </w:r>
      <w:r w:rsidR="00945D95" w:rsidRPr="004D42E3">
        <w:rPr>
          <w:iCs/>
          <w:sz w:val="24"/>
          <w:szCs w:val="24"/>
        </w:rPr>
        <w:t xml:space="preserve">, </w:t>
      </w:r>
      <w:r w:rsidR="000B1959" w:rsidRPr="004D42E3">
        <w:rPr>
          <w:iCs/>
          <w:sz w:val="24"/>
          <w:szCs w:val="24"/>
        </w:rPr>
        <w:t>Salgari</w:t>
      </w:r>
      <w:r w:rsidR="00945D95" w:rsidRPr="004D42E3">
        <w:rPr>
          <w:iCs/>
          <w:sz w:val="24"/>
          <w:szCs w:val="24"/>
        </w:rPr>
        <w:t xml:space="preserve"> pourrait contacter son ami </w:t>
      </w:r>
      <w:r w:rsidR="004E0B54" w:rsidRPr="004D42E3">
        <w:rPr>
          <w:iCs/>
          <w:sz w:val="24"/>
          <w:szCs w:val="24"/>
        </w:rPr>
        <w:t>Warsame</w:t>
      </w:r>
      <w:r w:rsidR="00616BC8">
        <w:rPr>
          <w:iCs/>
          <w:sz w:val="24"/>
          <w:szCs w:val="24"/>
        </w:rPr>
        <w:t>, le chef-</w:t>
      </w:r>
      <w:r w:rsidR="00422963">
        <w:rPr>
          <w:iCs/>
          <w:sz w:val="24"/>
          <w:szCs w:val="24"/>
        </w:rPr>
        <w:t>protocole du p</w:t>
      </w:r>
      <w:r w:rsidR="00945D95" w:rsidRPr="004D42E3">
        <w:rPr>
          <w:iCs/>
          <w:sz w:val="24"/>
          <w:szCs w:val="24"/>
        </w:rPr>
        <w:t>résident</w:t>
      </w:r>
      <w:r w:rsidR="00B425CD" w:rsidRPr="004D42E3">
        <w:rPr>
          <w:iCs/>
          <w:sz w:val="24"/>
          <w:szCs w:val="24"/>
        </w:rPr>
        <w:t xml:space="preserve"> Sheikh Sherif</w:t>
      </w:r>
      <w:r w:rsidR="00945D95" w:rsidRPr="004D42E3">
        <w:rPr>
          <w:iCs/>
          <w:sz w:val="24"/>
          <w:szCs w:val="24"/>
        </w:rPr>
        <w:t xml:space="preserve">. </w:t>
      </w:r>
      <w:r w:rsidR="00E67774" w:rsidRPr="004D42E3">
        <w:rPr>
          <w:iCs/>
          <w:sz w:val="24"/>
          <w:szCs w:val="24"/>
        </w:rPr>
        <w:t>Si Xassan est d’</w:t>
      </w:r>
      <w:r w:rsidR="00FE2D21" w:rsidRPr="004D42E3">
        <w:rPr>
          <w:iCs/>
          <w:sz w:val="24"/>
          <w:szCs w:val="24"/>
        </w:rPr>
        <w:t xml:space="preserve">accord, </w:t>
      </w:r>
      <w:r w:rsidR="00A85FD6">
        <w:rPr>
          <w:iCs/>
          <w:sz w:val="24"/>
          <w:szCs w:val="24"/>
        </w:rPr>
        <w:t xml:space="preserve">Ulysse </w:t>
      </w:r>
      <w:r w:rsidR="00E67774" w:rsidRPr="004D42E3">
        <w:rPr>
          <w:iCs/>
          <w:sz w:val="24"/>
          <w:szCs w:val="24"/>
        </w:rPr>
        <w:t>est prêt</w:t>
      </w:r>
      <w:r w:rsidR="00A15BE1" w:rsidRPr="004D42E3">
        <w:rPr>
          <w:iCs/>
          <w:sz w:val="24"/>
          <w:szCs w:val="24"/>
        </w:rPr>
        <w:t xml:space="preserve"> pour l’</w:t>
      </w:r>
      <w:r w:rsidR="00FE2D21" w:rsidRPr="004D42E3">
        <w:rPr>
          <w:iCs/>
          <w:sz w:val="24"/>
          <w:szCs w:val="24"/>
        </w:rPr>
        <w:t xml:space="preserve">action. Une dernière </w:t>
      </w:r>
      <w:r w:rsidR="009664F6" w:rsidRPr="004D42E3">
        <w:rPr>
          <w:iCs/>
          <w:sz w:val="24"/>
          <w:szCs w:val="24"/>
        </w:rPr>
        <w:t xml:space="preserve">discussion et c’est parti. </w:t>
      </w:r>
    </w:p>
    <w:p w14:paraId="51BE08FD" w14:textId="1F621518" w:rsidR="00722961" w:rsidRPr="004D42E3" w:rsidRDefault="00B425CD" w:rsidP="006E64A8">
      <w:pPr>
        <w:pStyle w:val="Paragraphedeliste"/>
        <w:numPr>
          <w:ilvl w:val="0"/>
          <w:numId w:val="7"/>
        </w:numPr>
        <w:spacing w:after="200" w:line="360" w:lineRule="auto"/>
        <w:jc w:val="both"/>
        <w:rPr>
          <w:iCs/>
          <w:sz w:val="24"/>
          <w:szCs w:val="24"/>
        </w:rPr>
      </w:pPr>
      <w:r w:rsidRPr="004D42E3">
        <w:rPr>
          <w:iCs/>
          <w:sz w:val="24"/>
          <w:szCs w:val="24"/>
        </w:rPr>
        <w:t xml:space="preserve">« Aujourd’hui c’est </w:t>
      </w:r>
      <w:r w:rsidR="00445B76">
        <w:rPr>
          <w:iCs/>
          <w:sz w:val="24"/>
          <w:szCs w:val="24"/>
        </w:rPr>
        <w:t xml:space="preserve">le jour de la prière collective, </w:t>
      </w:r>
      <w:r w:rsidRPr="004D42E3">
        <w:rPr>
          <w:iCs/>
          <w:sz w:val="24"/>
          <w:szCs w:val="24"/>
        </w:rPr>
        <w:t xml:space="preserve">le </w:t>
      </w:r>
      <w:r w:rsidR="00B6785F" w:rsidRPr="004D42E3">
        <w:rPr>
          <w:i/>
          <w:iCs/>
          <w:sz w:val="24"/>
          <w:szCs w:val="24"/>
        </w:rPr>
        <w:t>j</w:t>
      </w:r>
      <w:r w:rsidR="007B4B89" w:rsidRPr="004D42E3">
        <w:rPr>
          <w:i/>
          <w:iCs/>
          <w:sz w:val="24"/>
          <w:szCs w:val="24"/>
        </w:rPr>
        <w:t>oumuah</w:t>
      </w:r>
      <w:r w:rsidR="00084841">
        <w:rPr>
          <w:i/>
          <w:iCs/>
          <w:sz w:val="24"/>
          <w:szCs w:val="24"/>
        </w:rPr>
        <w:t>,</w:t>
      </w:r>
      <w:r w:rsidR="009F1088" w:rsidRPr="004D42E3">
        <w:rPr>
          <w:iCs/>
          <w:sz w:val="24"/>
          <w:szCs w:val="24"/>
        </w:rPr>
        <w:t xml:space="preserve"> et notre action bénie,</w:t>
      </w:r>
      <w:r w:rsidRPr="004D42E3">
        <w:rPr>
          <w:iCs/>
          <w:sz w:val="24"/>
          <w:szCs w:val="24"/>
        </w:rPr>
        <w:t xml:space="preserve"> in chà Allah. » </w:t>
      </w:r>
    </w:p>
    <w:p w14:paraId="465B7ED4" w14:textId="525D3061" w:rsidR="00026127" w:rsidRPr="004D42E3" w:rsidRDefault="009664F6" w:rsidP="006E64A8">
      <w:pPr>
        <w:spacing w:after="200" w:line="360" w:lineRule="auto"/>
        <w:jc w:val="both"/>
        <w:rPr>
          <w:iCs/>
          <w:sz w:val="24"/>
          <w:szCs w:val="24"/>
        </w:rPr>
      </w:pPr>
      <w:r w:rsidRPr="004D42E3">
        <w:rPr>
          <w:iCs/>
          <w:sz w:val="24"/>
          <w:szCs w:val="24"/>
        </w:rPr>
        <w:t xml:space="preserve">Xassan </w:t>
      </w:r>
      <w:r w:rsidR="006614F9" w:rsidRPr="004D42E3">
        <w:rPr>
          <w:iCs/>
          <w:sz w:val="24"/>
          <w:szCs w:val="24"/>
        </w:rPr>
        <w:t>contrôle</w:t>
      </w:r>
      <w:r w:rsidRPr="004D42E3">
        <w:rPr>
          <w:iCs/>
          <w:sz w:val="24"/>
          <w:szCs w:val="24"/>
        </w:rPr>
        <w:t xml:space="preserve"> </w:t>
      </w:r>
      <w:r w:rsidR="006614F9" w:rsidRPr="004D42E3">
        <w:rPr>
          <w:iCs/>
          <w:sz w:val="24"/>
          <w:szCs w:val="24"/>
        </w:rPr>
        <w:t>dehors</w:t>
      </w:r>
      <w:r w:rsidRPr="004D42E3">
        <w:rPr>
          <w:iCs/>
          <w:sz w:val="24"/>
          <w:szCs w:val="24"/>
        </w:rPr>
        <w:t xml:space="preserve">, va voir la femme </w:t>
      </w:r>
      <w:r w:rsidR="000B1959" w:rsidRPr="004D42E3">
        <w:rPr>
          <w:iCs/>
          <w:sz w:val="24"/>
          <w:szCs w:val="24"/>
        </w:rPr>
        <w:t>pour la convaincre</w:t>
      </w:r>
      <w:r w:rsidR="007636C9" w:rsidRPr="004D42E3">
        <w:rPr>
          <w:iCs/>
          <w:sz w:val="24"/>
          <w:szCs w:val="24"/>
        </w:rPr>
        <w:t>, en promettant de donner de l’argent à sa fille qu’</w:t>
      </w:r>
      <w:r w:rsidR="00722961" w:rsidRPr="004D42E3">
        <w:rPr>
          <w:iCs/>
          <w:sz w:val="24"/>
          <w:szCs w:val="24"/>
        </w:rPr>
        <w:t xml:space="preserve">il </w:t>
      </w:r>
      <w:r w:rsidR="000B1959" w:rsidRPr="004D42E3">
        <w:rPr>
          <w:iCs/>
          <w:sz w:val="24"/>
          <w:szCs w:val="24"/>
        </w:rPr>
        <w:t>a connu</w:t>
      </w:r>
      <w:r w:rsidR="00722961" w:rsidRPr="004D42E3">
        <w:rPr>
          <w:iCs/>
          <w:sz w:val="24"/>
          <w:szCs w:val="24"/>
        </w:rPr>
        <w:t xml:space="preserve"> à Balad.</w:t>
      </w:r>
      <w:r w:rsidR="007636C9" w:rsidRPr="004D42E3">
        <w:rPr>
          <w:iCs/>
          <w:sz w:val="24"/>
          <w:szCs w:val="24"/>
        </w:rPr>
        <w:t xml:space="preserve"> Il </w:t>
      </w:r>
      <w:r w:rsidR="00F9026B">
        <w:rPr>
          <w:iCs/>
          <w:sz w:val="24"/>
          <w:szCs w:val="24"/>
        </w:rPr>
        <w:t xml:space="preserve">libère notre détenu des menottes, </w:t>
      </w:r>
      <w:r w:rsidR="007636C9" w:rsidRPr="004D42E3">
        <w:rPr>
          <w:iCs/>
          <w:sz w:val="24"/>
          <w:szCs w:val="24"/>
        </w:rPr>
        <w:t>s</w:t>
      </w:r>
      <w:r w:rsidR="00A85FD6">
        <w:rPr>
          <w:iCs/>
          <w:sz w:val="24"/>
          <w:szCs w:val="24"/>
        </w:rPr>
        <w:t xml:space="preserve">ort </w:t>
      </w:r>
      <w:r w:rsidR="006614F9" w:rsidRPr="004D42E3">
        <w:rPr>
          <w:iCs/>
          <w:sz w:val="24"/>
          <w:szCs w:val="24"/>
        </w:rPr>
        <w:t xml:space="preserve">et rentre en courant </w:t>
      </w:r>
      <w:r w:rsidR="00F9026B">
        <w:rPr>
          <w:iCs/>
          <w:sz w:val="24"/>
          <w:szCs w:val="24"/>
        </w:rPr>
        <w:t>avec lui dans la petite brousse</w:t>
      </w:r>
      <w:r w:rsidR="00C02FF7" w:rsidRPr="004D42E3">
        <w:rPr>
          <w:iCs/>
          <w:sz w:val="24"/>
          <w:szCs w:val="24"/>
        </w:rPr>
        <w:t xml:space="preserve"> </w:t>
      </w:r>
      <w:r w:rsidR="006614F9" w:rsidRPr="004D42E3">
        <w:rPr>
          <w:iCs/>
          <w:sz w:val="24"/>
          <w:szCs w:val="24"/>
        </w:rPr>
        <w:t xml:space="preserve">qui entoure la maison-prison. Après une centaine de mètres il y un quartier périphérique de Mogadishu et Xassan Muufo </w:t>
      </w:r>
      <w:r w:rsidR="00C1510B" w:rsidRPr="004D42E3">
        <w:rPr>
          <w:iCs/>
          <w:sz w:val="24"/>
          <w:szCs w:val="24"/>
        </w:rPr>
        <w:t>rentre dans une petite camionnette Toyota</w:t>
      </w:r>
      <w:r w:rsidR="00675EAD" w:rsidRPr="004D42E3">
        <w:rPr>
          <w:iCs/>
          <w:sz w:val="24"/>
          <w:szCs w:val="24"/>
        </w:rPr>
        <w:t xml:space="preserve"> blanche. Il fait</w:t>
      </w:r>
      <w:r w:rsidR="00C1510B" w:rsidRPr="004D42E3">
        <w:rPr>
          <w:iCs/>
          <w:sz w:val="24"/>
          <w:szCs w:val="24"/>
        </w:rPr>
        <w:t xml:space="preserve"> signe à </w:t>
      </w:r>
      <w:r w:rsidR="000B1959" w:rsidRPr="004D42E3">
        <w:rPr>
          <w:iCs/>
          <w:sz w:val="24"/>
          <w:szCs w:val="24"/>
        </w:rPr>
        <w:t>Ulysse</w:t>
      </w:r>
      <w:r w:rsidR="00C1510B" w:rsidRPr="004D42E3">
        <w:rPr>
          <w:iCs/>
          <w:sz w:val="24"/>
          <w:szCs w:val="24"/>
        </w:rPr>
        <w:t xml:space="preserve"> de rentrer dans </w:t>
      </w:r>
      <w:r w:rsidR="00675EAD" w:rsidRPr="004D42E3">
        <w:rPr>
          <w:iCs/>
          <w:sz w:val="24"/>
          <w:szCs w:val="24"/>
        </w:rPr>
        <w:t>l</w:t>
      </w:r>
      <w:r w:rsidR="00C1510B" w:rsidRPr="004D42E3">
        <w:rPr>
          <w:iCs/>
          <w:sz w:val="24"/>
          <w:szCs w:val="24"/>
        </w:rPr>
        <w:t>‘arrière de la camionnette</w:t>
      </w:r>
      <w:r w:rsidR="00675EAD" w:rsidRPr="004D42E3">
        <w:rPr>
          <w:iCs/>
          <w:sz w:val="24"/>
          <w:szCs w:val="24"/>
        </w:rPr>
        <w:t xml:space="preserve"> et lui explique</w:t>
      </w:r>
      <w:r w:rsidR="009F1088" w:rsidRPr="004D42E3">
        <w:rPr>
          <w:iCs/>
          <w:sz w:val="24"/>
          <w:szCs w:val="24"/>
        </w:rPr>
        <w:t>,</w:t>
      </w:r>
      <w:r w:rsidR="00675EAD" w:rsidRPr="004D42E3">
        <w:rPr>
          <w:iCs/>
          <w:sz w:val="24"/>
          <w:szCs w:val="24"/>
        </w:rPr>
        <w:t xml:space="preserve"> que c’est Cumar qui a organisé tout : voiture et corruption de la bande qui aurait dû </w:t>
      </w:r>
      <w:r w:rsidR="00FD5D05" w:rsidRPr="004D42E3">
        <w:rPr>
          <w:iCs/>
          <w:sz w:val="24"/>
          <w:szCs w:val="24"/>
        </w:rPr>
        <w:t>prendre</w:t>
      </w:r>
      <w:r w:rsidR="00675EAD" w:rsidRPr="004D42E3">
        <w:rPr>
          <w:iCs/>
          <w:sz w:val="24"/>
          <w:szCs w:val="24"/>
        </w:rPr>
        <w:t xml:space="preserve"> </w:t>
      </w:r>
      <w:r w:rsidR="009F1088" w:rsidRPr="004D42E3">
        <w:rPr>
          <w:iCs/>
          <w:sz w:val="24"/>
          <w:szCs w:val="24"/>
        </w:rPr>
        <w:t>Ulysse</w:t>
      </w:r>
      <w:r w:rsidR="00675EAD" w:rsidRPr="004D42E3">
        <w:rPr>
          <w:iCs/>
          <w:sz w:val="24"/>
          <w:szCs w:val="24"/>
        </w:rPr>
        <w:t xml:space="preserve"> en charge. Maintenant il faut se</w:t>
      </w:r>
      <w:r w:rsidR="00524C8A">
        <w:rPr>
          <w:iCs/>
          <w:sz w:val="24"/>
          <w:szCs w:val="24"/>
        </w:rPr>
        <w:t xml:space="preserve"> dépêcher, avant que les Shebab</w:t>
      </w:r>
      <w:r w:rsidR="00BD66E1">
        <w:rPr>
          <w:iCs/>
          <w:sz w:val="24"/>
          <w:szCs w:val="24"/>
        </w:rPr>
        <w:t>s</w:t>
      </w:r>
      <w:r w:rsidR="00AC3740" w:rsidRPr="004D42E3">
        <w:rPr>
          <w:iCs/>
          <w:sz w:val="24"/>
          <w:szCs w:val="24"/>
        </w:rPr>
        <w:t xml:space="preserve"> réagissent contre eux</w:t>
      </w:r>
      <w:r w:rsidR="00675EAD" w:rsidRPr="004D42E3">
        <w:rPr>
          <w:iCs/>
          <w:sz w:val="24"/>
          <w:szCs w:val="24"/>
        </w:rPr>
        <w:t xml:space="preserve">. </w:t>
      </w:r>
      <w:r w:rsidR="00AC3740" w:rsidRPr="004D42E3">
        <w:rPr>
          <w:iCs/>
          <w:sz w:val="24"/>
          <w:szCs w:val="24"/>
        </w:rPr>
        <w:t xml:space="preserve">Ils arrivent près d’une maison. Xassan descend en grande vitesse, ouvre la grille et gare la voiture à </w:t>
      </w:r>
      <w:r w:rsidR="00422963">
        <w:rPr>
          <w:iCs/>
          <w:sz w:val="24"/>
          <w:szCs w:val="24"/>
        </w:rPr>
        <w:t xml:space="preserve">l’intérieur dans un garage qu’il ferme de l’intérieur. Le garage a une porte </w:t>
      </w:r>
      <w:r w:rsidR="00AC3740" w:rsidRPr="004D42E3">
        <w:rPr>
          <w:iCs/>
          <w:sz w:val="24"/>
          <w:szCs w:val="24"/>
        </w:rPr>
        <w:t>pou</w:t>
      </w:r>
      <w:r w:rsidR="00422963">
        <w:rPr>
          <w:iCs/>
          <w:sz w:val="24"/>
          <w:szCs w:val="24"/>
        </w:rPr>
        <w:t xml:space="preserve">r la cour interne de la maison, où </w:t>
      </w:r>
      <w:r w:rsidR="00AC3740" w:rsidRPr="004D42E3">
        <w:rPr>
          <w:iCs/>
          <w:sz w:val="24"/>
          <w:szCs w:val="24"/>
        </w:rPr>
        <w:t xml:space="preserve">il </w:t>
      </w:r>
      <w:r w:rsidR="000B1959" w:rsidRPr="004D42E3">
        <w:rPr>
          <w:iCs/>
          <w:sz w:val="24"/>
          <w:szCs w:val="24"/>
        </w:rPr>
        <w:t>y une femme qui lave de légumes et</w:t>
      </w:r>
      <w:r w:rsidR="009F1088" w:rsidRPr="004D42E3">
        <w:rPr>
          <w:iCs/>
          <w:sz w:val="24"/>
          <w:szCs w:val="24"/>
        </w:rPr>
        <w:t xml:space="preserve"> les salue : </w:t>
      </w:r>
      <w:r w:rsidR="00AC3740" w:rsidRPr="004D42E3">
        <w:rPr>
          <w:iCs/>
          <w:sz w:val="24"/>
          <w:szCs w:val="24"/>
        </w:rPr>
        <w:t>« </w:t>
      </w:r>
      <w:r w:rsidR="00AC3740" w:rsidRPr="004D42E3">
        <w:rPr>
          <w:i/>
          <w:iCs/>
          <w:sz w:val="24"/>
          <w:szCs w:val="24"/>
        </w:rPr>
        <w:t>So dhawoow</w:t>
      </w:r>
      <w:r w:rsidR="00AC3740" w:rsidRPr="004D42E3">
        <w:rPr>
          <w:iCs/>
          <w:sz w:val="24"/>
          <w:szCs w:val="24"/>
        </w:rPr>
        <w:t> ! </w:t>
      </w:r>
      <w:r w:rsidR="00726182">
        <w:rPr>
          <w:iCs/>
          <w:sz w:val="24"/>
          <w:szCs w:val="24"/>
        </w:rPr>
        <w:t>Soyez l</w:t>
      </w:r>
      <w:r w:rsidR="00422963">
        <w:rPr>
          <w:iCs/>
          <w:sz w:val="24"/>
          <w:szCs w:val="24"/>
        </w:rPr>
        <w:t>es b</w:t>
      </w:r>
      <w:r w:rsidR="00445B76">
        <w:rPr>
          <w:iCs/>
          <w:sz w:val="24"/>
          <w:szCs w:val="24"/>
        </w:rPr>
        <w:t>ienvenu</w:t>
      </w:r>
      <w:r w:rsidR="00422963">
        <w:rPr>
          <w:iCs/>
          <w:sz w:val="24"/>
          <w:szCs w:val="24"/>
        </w:rPr>
        <w:t>s</w:t>
      </w:r>
      <w:r w:rsidR="00445B76">
        <w:rPr>
          <w:iCs/>
          <w:sz w:val="24"/>
          <w:szCs w:val="24"/>
        </w:rPr>
        <w:t> !</w:t>
      </w:r>
      <w:r w:rsidR="00AC3740" w:rsidRPr="004D42E3">
        <w:rPr>
          <w:iCs/>
          <w:sz w:val="24"/>
          <w:szCs w:val="24"/>
        </w:rPr>
        <w:t xml:space="preserve">» </w:t>
      </w:r>
    </w:p>
    <w:p w14:paraId="4943F7C1" w14:textId="6BD4C129" w:rsidR="00C002B9" w:rsidRPr="004D42E3" w:rsidRDefault="006614F9" w:rsidP="006E64A8">
      <w:pPr>
        <w:spacing w:after="200" w:line="360" w:lineRule="auto"/>
        <w:jc w:val="both"/>
        <w:rPr>
          <w:iCs/>
          <w:sz w:val="24"/>
          <w:szCs w:val="24"/>
        </w:rPr>
      </w:pPr>
      <w:r w:rsidRPr="004D42E3">
        <w:rPr>
          <w:iCs/>
          <w:sz w:val="24"/>
          <w:szCs w:val="24"/>
        </w:rPr>
        <w:t>Les siens</w:t>
      </w:r>
      <w:r w:rsidR="000B1959" w:rsidRPr="004D42E3">
        <w:rPr>
          <w:iCs/>
          <w:sz w:val="24"/>
          <w:szCs w:val="24"/>
        </w:rPr>
        <w:t xml:space="preserve"> sont contents de le voir depuis</w:t>
      </w:r>
      <w:r w:rsidRPr="004D42E3">
        <w:rPr>
          <w:iCs/>
          <w:sz w:val="24"/>
          <w:szCs w:val="24"/>
        </w:rPr>
        <w:t xml:space="preserve"> longtemps ; leur neveu explique à sa tante Caasho, une femme d’une cinquantaine d’ann</w:t>
      </w:r>
      <w:r w:rsidR="00422963">
        <w:rPr>
          <w:iCs/>
          <w:sz w:val="24"/>
          <w:szCs w:val="24"/>
        </w:rPr>
        <w:t>ées</w:t>
      </w:r>
      <w:r w:rsidR="000B1959" w:rsidRPr="004D42E3">
        <w:rPr>
          <w:iCs/>
          <w:sz w:val="24"/>
          <w:szCs w:val="24"/>
        </w:rPr>
        <w:t xml:space="preserve"> qui commande le ménage, </w:t>
      </w:r>
      <w:r w:rsidR="00A85FD6">
        <w:rPr>
          <w:iCs/>
          <w:sz w:val="24"/>
          <w:szCs w:val="24"/>
        </w:rPr>
        <w:t>que Salgari</w:t>
      </w:r>
      <w:r w:rsidRPr="004D42E3">
        <w:rPr>
          <w:iCs/>
          <w:sz w:val="24"/>
          <w:szCs w:val="24"/>
        </w:rPr>
        <w:t xml:space="preserve"> est de la famille et </w:t>
      </w:r>
      <w:r w:rsidR="009E4D2A" w:rsidRPr="004D42E3">
        <w:rPr>
          <w:iCs/>
          <w:sz w:val="24"/>
          <w:szCs w:val="24"/>
        </w:rPr>
        <w:t xml:space="preserve">lui demande </w:t>
      </w:r>
      <w:r w:rsidRPr="004D42E3">
        <w:rPr>
          <w:iCs/>
          <w:sz w:val="24"/>
          <w:szCs w:val="24"/>
        </w:rPr>
        <w:t>de le garder. Il leurs explique qu’il va quitter les S</w:t>
      </w:r>
      <w:r w:rsidR="00524C8A">
        <w:rPr>
          <w:iCs/>
          <w:sz w:val="24"/>
          <w:szCs w:val="24"/>
        </w:rPr>
        <w:t>hebab</w:t>
      </w:r>
      <w:r w:rsidR="00BD66E1">
        <w:rPr>
          <w:iCs/>
          <w:sz w:val="24"/>
          <w:szCs w:val="24"/>
        </w:rPr>
        <w:t>s</w:t>
      </w:r>
      <w:r w:rsidR="00422963">
        <w:rPr>
          <w:iCs/>
          <w:sz w:val="24"/>
          <w:szCs w:val="24"/>
        </w:rPr>
        <w:t xml:space="preserve"> et </w:t>
      </w:r>
      <w:r w:rsidRPr="004D42E3">
        <w:rPr>
          <w:iCs/>
          <w:sz w:val="24"/>
          <w:szCs w:val="24"/>
        </w:rPr>
        <w:t>sera une source d’argent p</w:t>
      </w:r>
      <w:r w:rsidR="007B4B89" w:rsidRPr="004D42E3">
        <w:rPr>
          <w:iCs/>
          <w:sz w:val="24"/>
          <w:szCs w:val="24"/>
        </w:rPr>
        <w:t xml:space="preserve">our toute la famille. Le mari de </w:t>
      </w:r>
      <w:r w:rsidR="00524C8A">
        <w:rPr>
          <w:iCs/>
          <w:sz w:val="24"/>
          <w:szCs w:val="24"/>
        </w:rPr>
        <w:t>Caasho a été tué par les Shebab</w:t>
      </w:r>
      <w:r w:rsidR="00BD66E1">
        <w:rPr>
          <w:iCs/>
          <w:sz w:val="24"/>
          <w:szCs w:val="24"/>
        </w:rPr>
        <w:t>s</w:t>
      </w:r>
      <w:r w:rsidRPr="004D42E3">
        <w:rPr>
          <w:iCs/>
          <w:sz w:val="24"/>
          <w:szCs w:val="24"/>
        </w:rPr>
        <w:t xml:space="preserve"> il y deux mois, car il vendait de la m</w:t>
      </w:r>
      <w:r w:rsidR="003D4200" w:rsidRPr="004D42E3">
        <w:rPr>
          <w:iCs/>
          <w:sz w:val="24"/>
          <w:szCs w:val="24"/>
        </w:rPr>
        <w:t>usique au marché de Qar</w:t>
      </w:r>
      <w:r w:rsidR="0047343F" w:rsidRPr="004D42E3">
        <w:rPr>
          <w:iCs/>
          <w:sz w:val="24"/>
          <w:szCs w:val="24"/>
        </w:rPr>
        <w:t xml:space="preserve">an et </w:t>
      </w:r>
      <w:r w:rsidR="00956272" w:rsidRPr="004D42E3">
        <w:rPr>
          <w:iCs/>
          <w:sz w:val="24"/>
          <w:szCs w:val="24"/>
        </w:rPr>
        <w:t>n</w:t>
      </w:r>
      <w:r w:rsidR="0047343F" w:rsidRPr="004D42E3">
        <w:rPr>
          <w:iCs/>
          <w:sz w:val="24"/>
          <w:szCs w:val="24"/>
        </w:rPr>
        <w:t>’</w:t>
      </w:r>
      <w:r w:rsidRPr="004D42E3">
        <w:rPr>
          <w:iCs/>
          <w:sz w:val="24"/>
          <w:szCs w:val="24"/>
        </w:rPr>
        <w:t xml:space="preserve">acceptait pas de cesser la vente. </w:t>
      </w:r>
    </w:p>
    <w:p w14:paraId="1A087B33" w14:textId="0E62A0CC" w:rsidR="00D77055" w:rsidRPr="004D42E3" w:rsidRDefault="006614F9" w:rsidP="006E64A8">
      <w:pPr>
        <w:spacing w:after="200" w:line="360" w:lineRule="auto"/>
        <w:jc w:val="both"/>
        <w:rPr>
          <w:iCs/>
          <w:sz w:val="24"/>
          <w:szCs w:val="24"/>
        </w:rPr>
      </w:pPr>
      <w:r w:rsidRPr="004D42E3">
        <w:rPr>
          <w:iCs/>
          <w:sz w:val="24"/>
          <w:szCs w:val="24"/>
        </w:rPr>
        <w:t>Ma</w:t>
      </w:r>
      <w:r w:rsidR="0047343F" w:rsidRPr="004D42E3">
        <w:rPr>
          <w:iCs/>
          <w:sz w:val="24"/>
          <w:szCs w:val="24"/>
        </w:rPr>
        <w:t>is comme Xassan est très pressé, en vitesse il dis</w:t>
      </w:r>
      <w:r w:rsidR="000B1959" w:rsidRPr="004D42E3">
        <w:rPr>
          <w:iCs/>
          <w:sz w:val="24"/>
          <w:szCs w:val="24"/>
        </w:rPr>
        <w:t xml:space="preserve">cute avec lui </w:t>
      </w:r>
      <w:r w:rsidR="0047343F" w:rsidRPr="004D42E3">
        <w:rPr>
          <w:iCs/>
          <w:sz w:val="24"/>
          <w:szCs w:val="24"/>
        </w:rPr>
        <w:t>de comment avoir vite de l’argent pour corrompre ceux qui font les barrages de la ville.</w:t>
      </w:r>
    </w:p>
    <w:p w14:paraId="3CFFDB76" w14:textId="73B7DAC7" w:rsidR="00D77055" w:rsidRPr="004D42E3" w:rsidRDefault="0047343F" w:rsidP="006E64A8">
      <w:pPr>
        <w:pStyle w:val="Paragraphedeliste"/>
        <w:numPr>
          <w:ilvl w:val="0"/>
          <w:numId w:val="7"/>
        </w:numPr>
        <w:spacing w:after="200" w:line="360" w:lineRule="auto"/>
        <w:jc w:val="both"/>
        <w:rPr>
          <w:iCs/>
          <w:sz w:val="24"/>
          <w:szCs w:val="24"/>
        </w:rPr>
      </w:pPr>
      <w:r w:rsidRPr="004D42E3">
        <w:rPr>
          <w:iCs/>
          <w:sz w:val="24"/>
          <w:szCs w:val="24"/>
        </w:rPr>
        <w:t xml:space="preserve">« Si tu me donne ton mobile, je pourrais faire </w:t>
      </w:r>
      <w:r w:rsidR="00AC3740" w:rsidRPr="004D42E3">
        <w:rPr>
          <w:iCs/>
          <w:sz w:val="24"/>
          <w:szCs w:val="24"/>
        </w:rPr>
        <w:t>transférer</w:t>
      </w:r>
      <w:r w:rsidR="00722961" w:rsidRPr="004D42E3">
        <w:rPr>
          <w:iCs/>
          <w:sz w:val="24"/>
          <w:szCs w:val="24"/>
        </w:rPr>
        <w:t xml:space="preserve"> </w:t>
      </w:r>
      <w:r w:rsidRPr="004D42E3">
        <w:rPr>
          <w:iCs/>
          <w:sz w:val="24"/>
          <w:szCs w:val="24"/>
        </w:rPr>
        <w:t xml:space="preserve">10.000 dollars sur un compte que tu dois </w:t>
      </w:r>
      <w:r w:rsidR="007B4B89" w:rsidRPr="004D42E3">
        <w:rPr>
          <w:iCs/>
          <w:sz w:val="24"/>
          <w:szCs w:val="24"/>
        </w:rPr>
        <w:t>m</w:t>
      </w:r>
      <w:r w:rsidRPr="004D42E3">
        <w:rPr>
          <w:iCs/>
          <w:sz w:val="24"/>
          <w:szCs w:val="24"/>
        </w:rPr>
        <w:t xml:space="preserve">’indiquer. » </w:t>
      </w:r>
    </w:p>
    <w:p w14:paraId="79A85099" w14:textId="5C33BCA5" w:rsidR="00D77055" w:rsidRPr="004D42E3" w:rsidRDefault="0047343F" w:rsidP="006E64A8">
      <w:pPr>
        <w:spacing w:after="200" w:line="360" w:lineRule="auto"/>
        <w:jc w:val="both"/>
        <w:rPr>
          <w:iCs/>
          <w:sz w:val="24"/>
          <w:szCs w:val="24"/>
        </w:rPr>
      </w:pPr>
      <w:r w:rsidRPr="006D176F">
        <w:rPr>
          <w:iCs/>
          <w:sz w:val="24"/>
          <w:szCs w:val="24"/>
        </w:rPr>
        <w:t xml:space="preserve">Xassan </w:t>
      </w:r>
      <w:r w:rsidR="00956272" w:rsidRPr="006D176F">
        <w:rPr>
          <w:iCs/>
          <w:sz w:val="24"/>
          <w:szCs w:val="24"/>
        </w:rPr>
        <w:t>n</w:t>
      </w:r>
      <w:r w:rsidRPr="006D176F">
        <w:rPr>
          <w:iCs/>
          <w:sz w:val="24"/>
          <w:szCs w:val="24"/>
        </w:rPr>
        <w:t>’a pas de compte, mai</w:t>
      </w:r>
      <w:r w:rsidR="006D176F">
        <w:rPr>
          <w:iCs/>
          <w:sz w:val="24"/>
          <w:szCs w:val="24"/>
        </w:rPr>
        <w:t xml:space="preserve">s Cumar </w:t>
      </w:r>
      <w:r w:rsidR="00FC0079" w:rsidRPr="006D176F">
        <w:rPr>
          <w:iCs/>
          <w:sz w:val="24"/>
          <w:szCs w:val="24"/>
        </w:rPr>
        <w:t>qui avait été un pirate</w:t>
      </w:r>
      <w:r w:rsidR="006D176F" w:rsidRPr="006D176F">
        <w:rPr>
          <w:iCs/>
          <w:sz w:val="24"/>
          <w:szCs w:val="24"/>
        </w:rPr>
        <w:t>,</w:t>
      </w:r>
      <w:r w:rsidRPr="006D176F">
        <w:rPr>
          <w:iCs/>
          <w:sz w:val="24"/>
          <w:szCs w:val="24"/>
        </w:rPr>
        <w:t xml:space="preserve"> en a un à </w:t>
      </w:r>
      <w:r w:rsidR="007B4B89" w:rsidRPr="006D176F">
        <w:rPr>
          <w:iCs/>
          <w:sz w:val="24"/>
          <w:szCs w:val="24"/>
        </w:rPr>
        <w:t>Dubaï</w:t>
      </w:r>
      <w:r w:rsidR="006D176F">
        <w:rPr>
          <w:iCs/>
          <w:sz w:val="24"/>
          <w:szCs w:val="24"/>
        </w:rPr>
        <w:t>. I</w:t>
      </w:r>
      <w:r w:rsidRPr="006D176F">
        <w:rPr>
          <w:iCs/>
          <w:sz w:val="24"/>
          <w:szCs w:val="24"/>
        </w:rPr>
        <w:t xml:space="preserve">l </w:t>
      </w:r>
      <w:r w:rsidR="006D176F">
        <w:rPr>
          <w:iCs/>
          <w:sz w:val="24"/>
          <w:szCs w:val="24"/>
        </w:rPr>
        <w:t xml:space="preserve">y avait reçu </w:t>
      </w:r>
      <w:r w:rsidR="00422963" w:rsidRPr="006D176F">
        <w:rPr>
          <w:iCs/>
          <w:sz w:val="24"/>
          <w:szCs w:val="24"/>
        </w:rPr>
        <w:t>une partie de l’argent</w:t>
      </w:r>
      <w:r w:rsidRPr="006D176F">
        <w:rPr>
          <w:iCs/>
          <w:sz w:val="24"/>
          <w:szCs w:val="24"/>
        </w:rPr>
        <w:t xml:space="preserve"> que son </w:t>
      </w:r>
      <w:r w:rsidR="00422963" w:rsidRPr="006D176F">
        <w:rPr>
          <w:iCs/>
          <w:sz w:val="24"/>
          <w:szCs w:val="24"/>
        </w:rPr>
        <w:t>‘’</w:t>
      </w:r>
      <w:r w:rsidRPr="006D176F">
        <w:rPr>
          <w:iCs/>
          <w:sz w:val="24"/>
          <w:szCs w:val="24"/>
        </w:rPr>
        <w:t>manager</w:t>
      </w:r>
      <w:r w:rsidR="00422963" w:rsidRPr="006D176F">
        <w:rPr>
          <w:iCs/>
          <w:sz w:val="24"/>
          <w:szCs w:val="24"/>
        </w:rPr>
        <w:t>’’</w:t>
      </w:r>
      <w:r w:rsidRPr="006D176F">
        <w:rPr>
          <w:iCs/>
          <w:sz w:val="24"/>
          <w:szCs w:val="24"/>
        </w:rPr>
        <w:t xml:space="preserve"> à </w:t>
      </w:r>
      <w:r w:rsidR="00076EC8" w:rsidRPr="006D176F">
        <w:rPr>
          <w:iCs/>
          <w:sz w:val="24"/>
          <w:szCs w:val="24"/>
        </w:rPr>
        <w:t>Londres</w:t>
      </w:r>
      <w:r w:rsidRPr="006D176F">
        <w:rPr>
          <w:iCs/>
          <w:sz w:val="24"/>
          <w:szCs w:val="24"/>
        </w:rPr>
        <w:t xml:space="preserve"> </w:t>
      </w:r>
      <w:r w:rsidR="006D176F">
        <w:rPr>
          <w:iCs/>
          <w:sz w:val="24"/>
          <w:szCs w:val="24"/>
        </w:rPr>
        <w:t xml:space="preserve">obtenait </w:t>
      </w:r>
      <w:r w:rsidR="006D176F" w:rsidRPr="006D176F">
        <w:rPr>
          <w:iCs/>
          <w:sz w:val="24"/>
          <w:szCs w:val="24"/>
        </w:rPr>
        <w:t>pour les rançons de</w:t>
      </w:r>
      <w:r w:rsidR="006D176F">
        <w:rPr>
          <w:iCs/>
          <w:sz w:val="24"/>
          <w:szCs w:val="24"/>
        </w:rPr>
        <w:t>mandées par les</w:t>
      </w:r>
      <w:r w:rsidR="00FC0079" w:rsidRPr="006D176F">
        <w:rPr>
          <w:iCs/>
          <w:sz w:val="24"/>
          <w:szCs w:val="24"/>
        </w:rPr>
        <w:t xml:space="preserve"> pirates</w:t>
      </w:r>
      <w:r w:rsidR="00AC3740" w:rsidRPr="006D176F">
        <w:rPr>
          <w:iCs/>
          <w:sz w:val="24"/>
          <w:szCs w:val="24"/>
        </w:rPr>
        <w:t>.</w:t>
      </w:r>
      <w:r w:rsidR="00AC3740" w:rsidRPr="004D42E3">
        <w:rPr>
          <w:iCs/>
          <w:sz w:val="24"/>
          <w:szCs w:val="24"/>
        </w:rPr>
        <w:t xml:space="preserve"> </w:t>
      </w:r>
    </w:p>
    <w:p w14:paraId="0DBFB473" w14:textId="51BAF0FE" w:rsidR="00D77055" w:rsidRPr="004D42E3" w:rsidRDefault="00AC3740" w:rsidP="006E64A8">
      <w:pPr>
        <w:pStyle w:val="Paragraphedeliste"/>
        <w:numPr>
          <w:ilvl w:val="0"/>
          <w:numId w:val="7"/>
        </w:numPr>
        <w:spacing w:after="200" w:line="360" w:lineRule="auto"/>
        <w:jc w:val="both"/>
        <w:rPr>
          <w:iCs/>
          <w:sz w:val="24"/>
          <w:szCs w:val="24"/>
        </w:rPr>
      </w:pPr>
      <w:r w:rsidRPr="006D176F">
        <w:rPr>
          <w:iCs/>
          <w:sz w:val="24"/>
          <w:szCs w:val="24"/>
        </w:rPr>
        <w:t>« </w:t>
      </w:r>
      <w:r w:rsidR="006F5A98" w:rsidRPr="006D176F">
        <w:rPr>
          <w:iCs/>
          <w:sz w:val="24"/>
          <w:szCs w:val="24"/>
        </w:rPr>
        <w:t>Avec</w:t>
      </w:r>
      <w:r w:rsidR="006F5A98" w:rsidRPr="004D42E3">
        <w:rPr>
          <w:iCs/>
          <w:sz w:val="24"/>
          <w:szCs w:val="24"/>
        </w:rPr>
        <w:t xml:space="preserve"> son portab</w:t>
      </w:r>
      <w:r w:rsidR="00127409" w:rsidRPr="004D42E3">
        <w:rPr>
          <w:iCs/>
          <w:sz w:val="24"/>
          <w:szCs w:val="24"/>
        </w:rPr>
        <w:t>le après il peut payer tout ici</w:t>
      </w:r>
      <w:r w:rsidR="00B963F5" w:rsidRPr="004D42E3">
        <w:rPr>
          <w:iCs/>
          <w:sz w:val="24"/>
          <w:szCs w:val="24"/>
        </w:rPr>
        <w:t xml:space="preserve"> avec </w:t>
      </w:r>
      <w:r w:rsidR="00445B76">
        <w:rPr>
          <w:iCs/>
          <w:sz w:val="24"/>
          <w:szCs w:val="24"/>
        </w:rPr>
        <w:t xml:space="preserve">le système </w:t>
      </w:r>
      <w:r w:rsidR="00B963F5" w:rsidRPr="004D42E3">
        <w:rPr>
          <w:iCs/>
          <w:sz w:val="24"/>
          <w:szCs w:val="24"/>
        </w:rPr>
        <w:t>Zaad</w:t>
      </w:r>
      <w:r w:rsidR="00127409" w:rsidRPr="004D42E3">
        <w:rPr>
          <w:iCs/>
          <w:sz w:val="24"/>
          <w:szCs w:val="24"/>
        </w:rPr>
        <w:t>.</w:t>
      </w:r>
      <w:r w:rsidR="0047343F" w:rsidRPr="004D42E3">
        <w:rPr>
          <w:iCs/>
          <w:sz w:val="24"/>
          <w:szCs w:val="24"/>
        </w:rPr>
        <w:t xml:space="preserve"> » </w:t>
      </w:r>
    </w:p>
    <w:p w14:paraId="3648A81D" w14:textId="1B66CE4F" w:rsidR="00D77055" w:rsidRPr="004D42E3" w:rsidRDefault="0047343F" w:rsidP="006E64A8">
      <w:pPr>
        <w:pStyle w:val="Paragraphedeliste"/>
        <w:numPr>
          <w:ilvl w:val="0"/>
          <w:numId w:val="7"/>
        </w:numPr>
        <w:spacing w:after="200" w:line="360" w:lineRule="auto"/>
        <w:jc w:val="both"/>
        <w:rPr>
          <w:iCs/>
          <w:sz w:val="24"/>
          <w:szCs w:val="24"/>
        </w:rPr>
      </w:pPr>
      <w:r w:rsidRPr="004D42E3">
        <w:rPr>
          <w:iCs/>
          <w:sz w:val="24"/>
          <w:szCs w:val="24"/>
        </w:rPr>
        <w:t>« </w:t>
      </w:r>
      <w:r w:rsidR="006F5A98" w:rsidRPr="004D42E3">
        <w:rPr>
          <w:iCs/>
          <w:sz w:val="24"/>
          <w:szCs w:val="24"/>
        </w:rPr>
        <w:t xml:space="preserve">Pas de problèmes, </w:t>
      </w:r>
      <w:r w:rsidR="006F5A98" w:rsidRPr="004D42E3">
        <w:rPr>
          <w:i/>
          <w:iCs/>
          <w:sz w:val="24"/>
          <w:szCs w:val="24"/>
        </w:rPr>
        <w:t>abti</w:t>
      </w:r>
      <w:r w:rsidR="00127409" w:rsidRPr="004D42E3">
        <w:rPr>
          <w:iCs/>
          <w:sz w:val="24"/>
          <w:szCs w:val="24"/>
        </w:rPr>
        <w:t>. Je sais que vous êtes des débrouillards.</w:t>
      </w:r>
      <w:r w:rsidRPr="004D42E3">
        <w:rPr>
          <w:iCs/>
          <w:sz w:val="24"/>
          <w:szCs w:val="24"/>
        </w:rPr>
        <w:t xml:space="preserve"> » </w:t>
      </w:r>
    </w:p>
    <w:p w14:paraId="4A802A50" w14:textId="72390314" w:rsidR="00D77055" w:rsidRPr="004D42E3" w:rsidRDefault="00127409" w:rsidP="006E64A8">
      <w:pPr>
        <w:pStyle w:val="Paragraphedeliste"/>
        <w:numPr>
          <w:ilvl w:val="0"/>
          <w:numId w:val="7"/>
        </w:numPr>
        <w:spacing w:after="200" w:line="360" w:lineRule="auto"/>
        <w:jc w:val="both"/>
        <w:rPr>
          <w:iCs/>
          <w:sz w:val="24"/>
          <w:szCs w:val="24"/>
        </w:rPr>
      </w:pPr>
      <w:r w:rsidRPr="004D42E3">
        <w:rPr>
          <w:iCs/>
          <w:sz w:val="24"/>
          <w:szCs w:val="24"/>
        </w:rPr>
        <w:t>« </w:t>
      </w:r>
      <w:r w:rsidR="00FF0F7C" w:rsidRPr="004D42E3">
        <w:rPr>
          <w:iCs/>
          <w:sz w:val="24"/>
          <w:szCs w:val="24"/>
        </w:rPr>
        <w:t xml:space="preserve">Nos chefs ont fait une </w:t>
      </w:r>
      <w:r w:rsidR="00084841">
        <w:rPr>
          <w:i/>
          <w:iCs/>
          <w:sz w:val="24"/>
          <w:szCs w:val="24"/>
        </w:rPr>
        <w:t>fatw</w:t>
      </w:r>
      <w:r w:rsidR="00FF0F7C" w:rsidRPr="004D42E3">
        <w:rPr>
          <w:i/>
          <w:iCs/>
          <w:sz w:val="24"/>
          <w:szCs w:val="24"/>
        </w:rPr>
        <w:t>a</w:t>
      </w:r>
      <w:r w:rsidR="00FF0F7C" w:rsidRPr="004D42E3">
        <w:rPr>
          <w:iCs/>
          <w:sz w:val="24"/>
          <w:szCs w:val="24"/>
        </w:rPr>
        <w:t xml:space="preserve"> i</w:t>
      </w:r>
      <w:r w:rsidR="006D176F">
        <w:rPr>
          <w:iCs/>
          <w:sz w:val="24"/>
          <w:szCs w:val="24"/>
        </w:rPr>
        <w:t xml:space="preserve">l y a six mois pour l’interdire ; </w:t>
      </w:r>
      <w:r w:rsidR="00FF0F7C" w:rsidRPr="004D42E3">
        <w:rPr>
          <w:iCs/>
          <w:sz w:val="24"/>
          <w:szCs w:val="24"/>
        </w:rPr>
        <w:t xml:space="preserve">les </w:t>
      </w:r>
      <w:r w:rsidR="00AC3740" w:rsidRPr="004D42E3">
        <w:rPr>
          <w:iCs/>
          <w:sz w:val="24"/>
          <w:szCs w:val="24"/>
        </w:rPr>
        <w:t>sociétés</w:t>
      </w:r>
      <w:r w:rsidR="00FF0F7C" w:rsidRPr="004D42E3">
        <w:rPr>
          <w:iCs/>
          <w:sz w:val="24"/>
          <w:szCs w:val="24"/>
        </w:rPr>
        <w:t xml:space="preserve"> </w:t>
      </w:r>
      <w:r w:rsidRPr="004D42E3">
        <w:rPr>
          <w:i/>
          <w:iCs/>
          <w:sz w:val="24"/>
          <w:szCs w:val="24"/>
        </w:rPr>
        <w:t xml:space="preserve">Telesom, Golis </w:t>
      </w:r>
      <w:r w:rsidRPr="004D42E3">
        <w:rPr>
          <w:iCs/>
          <w:sz w:val="24"/>
          <w:szCs w:val="24"/>
        </w:rPr>
        <w:t>et</w:t>
      </w:r>
      <w:r w:rsidRPr="004D42E3">
        <w:rPr>
          <w:i/>
          <w:iCs/>
          <w:sz w:val="24"/>
          <w:szCs w:val="24"/>
        </w:rPr>
        <w:t xml:space="preserve"> Hormund</w:t>
      </w:r>
      <w:r w:rsidRPr="004D42E3">
        <w:rPr>
          <w:iCs/>
          <w:sz w:val="24"/>
          <w:szCs w:val="24"/>
        </w:rPr>
        <w:t xml:space="preserve"> </w:t>
      </w:r>
      <w:r w:rsidR="00FF0F7C" w:rsidRPr="004D42E3">
        <w:rPr>
          <w:iCs/>
          <w:sz w:val="24"/>
          <w:szCs w:val="24"/>
        </w:rPr>
        <w:t>ont eu l’</w:t>
      </w:r>
      <w:r w:rsidRPr="004D42E3">
        <w:rPr>
          <w:iCs/>
          <w:sz w:val="24"/>
          <w:szCs w:val="24"/>
        </w:rPr>
        <w:t xml:space="preserve">interdiction </w:t>
      </w:r>
      <w:r w:rsidR="00FF0F7C" w:rsidRPr="004D42E3">
        <w:rPr>
          <w:iCs/>
          <w:sz w:val="24"/>
          <w:szCs w:val="24"/>
        </w:rPr>
        <w:t>de le faire, mais elles s’en fichent et ça fonctionne. Au Ken</w:t>
      </w:r>
      <w:r w:rsidR="000B1959" w:rsidRPr="004D42E3">
        <w:rPr>
          <w:iCs/>
          <w:sz w:val="24"/>
          <w:szCs w:val="24"/>
        </w:rPr>
        <w:t>ya c’est encore mieux ; là-bas ç</w:t>
      </w:r>
      <w:r w:rsidR="006D176F">
        <w:rPr>
          <w:iCs/>
          <w:sz w:val="24"/>
          <w:szCs w:val="24"/>
        </w:rPr>
        <w:t xml:space="preserve">a marche </w:t>
      </w:r>
      <w:r w:rsidR="00FF0F7C" w:rsidRPr="004D42E3">
        <w:rPr>
          <w:iCs/>
          <w:sz w:val="24"/>
          <w:szCs w:val="24"/>
        </w:rPr>
        <w:t xml:space="preserve">nickel. » </w:t>
      </w:r>
      <w:r w:rsidR="00D77055" w:rsidRPr="004D42E3">
        <w:rPr>
          <w:iCs/>
          <w:sz w:val="24"/>
          <w:szCs w:val="24"/>
        </w:rPr>
        <w:t>explique Xasaan Muufo.</w:t>
      </w:r>
    </w:p>
    <w:p w14:paraId="7C5E02A2" w14:textId="049C0FFB" w:rsidR="00D77055" w:rsidRPr="004D42E3" w:rsidRDefault="00AC3740" w:rsidP="006E64A8">
      <w:pPr>
        <w:pStyle w:val="Paragraphedeliste"/>
        <w:numPr>
          <w:ilvl w:val="0"/>
          <w:numId w:val="7"/>
        </w:numPr>
        <w:spacing w:after="200" w:line="360" w:lineRule="auto"/>
        <w:jc w:val="both"/>
        <w:rPr>
          <w:iCs/>
          <w:sz w:val="24"/>
          <w:szCs w:val="24"/>
        </w:rPr>
      </w:pPr>
      <w:r w:rsidRPr="004D42E3">
        <w:rPr>
          <w:iCs/>
          <w:sz w:val="24"/>
          <w:szCs w:val="24"/>
        </w:rPr>
        <w:t>«</w:t>
      </w:r>
      <w:r w:rsidR="000B1959" w:rsidRPr="004D42E3">
        <w:rPr>
          <w:iCs/>
          <w:sz w:val="24"/>
          <w:szCs w:val="24"/>
        </w:rPr>
        <w:t> Reste ici que je sorte</w:t>
      </w:r>
      <w:r w:rsidRPr="004D42E3">
        <w:rPr>
          <w:iCs/>
          <w:sz w:val="24"/>
          <w:szCs w:val="24"/>
        </w:rPr>
        <w:t xml:space="preserve"> pour chercher Cumar.</w:t>
      </w:r>
      <w:r w:rsidR="00FF0F7C" w:rsidRPr="004D42E3">
        <w:rPr>
          <w:iCs/>
          <w:sz w:val="24"/>
          <w:szCs w:val="24"/>
        </w:rPr>
        <w:t xml:space="preserve"> » </w:t>
      </w:r>
    </w:p>
    <w:p w14:paraId="616A4A28" w14:textId="77777777" w:rsidR="00D77055" w:rsidRPr="004D42E3" w:rsidRDefault="00FF0F7C" w:rsidP="006E64A8">
      <w:pPr>
        <w:pStyle w:val="Paragraphedeliste"/>
        <w:numPr>
          <w:ilvl w:val="0"/>
          <w:numId w:val="7"/>
        </w:numPr>
        <w:spacing w:after="200" w:line="360" w:lineRule="auto"/>
        <w:jc w:val="both"/>
        <w:rPr>
          <w:iCs/>
          <w:sz w:val="24"/>
          <w:szCs w:val="24"/>
        </w:rPr>
      </w:pPr>
      <w:r w:rsidRPr="004D42E3">
        <w:rPr>
          <w:iCs/>
          <w:sz w:val="24"/>
          <w:szCs w:val="24"/>
        </w:rPr>
        <w:t xml:space="preserve">« D’accord, mais pouvons-nous </w:t>
      </w:r>
      <w:r w:rsidR="00DC5B88" w:rsidRPr="004D42E3">
        <w:rPr>
          <w:iCs/>
          <w:sz w:val="24"/>
          <w:szCs w:val="24"/>
        </w:rPr>
        <w:t>at</w:t>
      </w:r>
      <w:r w:rsidR="007661BF" w:rsidRPr="004D42E3">
        <w:rPr>
          <w:iCs/>
          <w:sz w:val="24"/>
          <w:szCs w:val="24"/>
        </w:rPr>
        <w:t>tendre</w:t>
      </w:r>
      <w:r w:rsidRPr="004D42E3">
        <w:rPr>
          <w:iCs/>
          <w:sz w:val="24"/>
          <w:szCs w:val="24"/>
        </w:rPr>
        <w:t xml:space="preserve"> ici sans </w:t>
      </w:r>
      <w:r w:rsidR="00722961" w:rsidRPr="004D42E3">
        <w:rPr>
          <w:iCs/>
          <w:sz w:val="24"/>
          <w:szCs w:val="24"/>
        </w:rPr>
        <w:t>craindre</w:t>
      </w:r>
      <w:r w:rsidR="00D77055" w:rsidRPr="004D42E3">
        <w:rPr>
          <w:iCs/>
          <w:sz w:val="24"/>
          <w:szCs w:val="24"/>
        </w:rPr>
        <w:t xml:space="preserve"> que… »</w:t>
      </w:r>
    </w:p>
    <w:p w14:paraId="05A5195B" w14:textId="10B5D052" w:rsidR="00D77055" w:rsidRPr="004D42E3" w:rsidRDefault="000B1959" w:rsidP="006E64A8">
      <w:pPr>
        <w:pStyle w:val="Paragraphedeliste"/>
        <w:numPr>
          <w:ilvl w:val="0"/>
          <w:numId w:val="7"/>
        </w:numPr>
        <w:spacing w:after="200" w:line="360" w:lineRule="auto"/>
        <w:jc w:val="both"/>
        <w:rPr>
          <w:iCs/>
          <w:sz w:val="24"/>
          <w:szCs w:val="24"/>
        </w:rPr>
      </w:pPr>
      <w:r w:rsidRPr="004D42E3">
        <w:rPr>
          <w:iCs/>
          <w:sz w:val="24"/>
          <w:szCs w:val="24"/>
        </w:rPr>
        <w:t>« Tranquille</w:t>
      </w:r>
      <w:r w:rsidR="00FF0F7C" w:rsidRPr="004D42E3">
        <w:rPr>
          <w:iCs/>
          <w:sz w:val="24"/>
          <w:szCs w:val="24"/>
        </w:rPr>
        <w:t>,</w:t>
      </w:r>
      <w:r w:rsidR="00445B76">
        <w:rPr>
          <w:iCs/>
          <w:sz w:val="24"/>
          <w:szCs w:val="24"/>
        </w:rPr>
        <w:t xml:space="preserve"> </w:t>
      </w:r>
      <w:r w:rsidR="009C22D8">
        <w:rPr>
          <w:iCs/>
          <w:sz w:val="24"/>
          <w:szCs w:val="24"/>
        </w:rPr>
        <w:t>abti</w:t>
      </w:r>
      <w:r w:rsidRPr="004D42E3">
        <w:rPr>
          <w:iCs/>
          <w:sz w:val="24"/>
          <w:szCs w:val="24"/>
        </w:rPr>
        <w:t>,</w:t>
      </w:r>
      <w:r w:rsidR="00FF0F7C" w:rsidRPr="004D42E3">
        <w:rPr>
          <w:iCs/>
          <w:sz w:val="24"/>
          <w:szCs w:val="24"/>
        </w:rPr>
        <w:t xml:space="preserve"> ça ira</w:t>
      </w:r>
      <w:r w:rsidRPr="004D42E3">
        <w:rPr>
          <w:iCs/>
          <w:sz w:val="24"/>
          <w:szCs w:val="24"/>
        </w:rPr>
        <w:t xml:space="preserve"> bien</w:t>
      </w:r>
      <w:r w:rsidR="00FF0F7C" w:rsidRPr="004D42E3">
        <w:rPr>
          <w:iCs/>
          <w:sz w:val="24"/>
          <w:szCs w:val="24"/>
        </w:rPr>
        <w:t xml:space="preserve">. </w:t>
      </w:r>
      <w:r w:rsidR="007B4B89" w:rsidRPr="004D42E3">
        <w:rPr>
          <w:iCs/>
          <w:sz w:val="24"/>
          <w:szCs w:val="24"/>
        </w:rPr>
        <w:t>Repose-toi</w:t>
      </w:r>
      <w:r w:rsidR="00AC3740" w:rsidRPr="004D42E3">
        <w:rPr>
          <w:iCs/>
          <w:sz w:val="24"/>
          <w:szCs w:val="24"/>
        </w:rPr>
        <w:t xml:space="preserve"> tranquillement</w:t>
      </w:r>
      <w:r w:rsidR="00FF0F7C" w:rsidRPr="004D42E3">
        <w:rPr>
          <w:iCs/>
          <w:sz w:val="24"/>
          <w:szCs w:val="24"/>
        </w:rPr>
        <w:t>. »</w:t>
      </w:r>
      <w:r w:rsidR="00941EEB" w:rsidRPr="004D42E3">
        <w:rPr>
          <w:iCs/>
          <w:sz w:val="24"/>
          <w:szCs w:val="24"/>
        </w:rPr>
        <w:t xml:space="preserve"> </w:t>
      </w:r>
    </w:p>
    <w:p w14:paraId="7A3C7D30" w14:textId="65B2CA54" w:rsidR="001B19E0" w:rsidRPr="004D42E3" w:rsidRDefault="00941EEB" w:rsidP="006E64A8">
      <w:pPr>
        <w:spacing w:after="200" w:line="360" w:lineRule="auto"/>
        <w:jc w:val="both"/>
        <w:rPr>
          <w:iCs/>
          <w:sz w:val="24"/>
          <w:szCs w:val="24"/>
        </w:rPr>
      </w:pPr>
      <w:r w:rsidRPr="004D42E3">
        <w:rPr>
          <w:iCs/>
          <w:sz w:val="24"/>
          <w:szCs w:val="24"/>
        </w:rPr>
        <w:t>P</w:t>
      </w:r>
      <w:r w:rsidR="00FF0F7C" w:rsidRPr="004D42E3">
        <w:rPr>
          <w:iCs/>
          <w:sz w:val="24"/>
          <w:szCs w:val="24"/>
        </w:rPr>
        <w:t>endant qu’</w:t>
      </w:r>
      <w:r w:rsidRPr="004D42E3">
        <w:rPr>
          <w:iCs/>
          <w:sz w:val="24"/>
          <w:szCs w:val="24"/>
        </w:rPr>
        <w:t xml:space="preserve">ils parlaient, une jeune fille voilée avec un grand </w:t>
      </w:r>
      <w:r w:rsidRPr="004D42E3">
        <w:rPr>
          <w:i/>
          <w:iCs/>
          <w:sz w:val="24"/>
          <w:szCs w:val="24"/>
        </w:rPr>
        <w:t xml:space="preserve">niqab </w:t>
      </w:r>
      <w:r w:rsidRPr="004D42E3">
        <w:rPr>
          <w:iCs/>
          <w:sz w:val="24"/>
          <w:szCs w:val="24"/>
        </w:rPr>
        <w:t xml:space="preserve">noir </w:t>
      </w:r>
      <w:r w:rsidR="00FF0F7C" w:rsidRPr="004D42E3">
        <w:rPr>
          <w:iCs/>
          <w:sz w:val="24"/>
          <w:szCs w:val="24"/>
        </w:rPr>
        <w:t>a amené du jus d</w:t>
      </w:r>
      <w:r w:rsidR="00A07179" w:rsidRPr="004D42E3">
        <w:rPr>
          <w:iCs/>
          <w:sz w:val="24"/>
          <w:szCs w:val="24"/>
        </w:rPr>
        <w:t xml:space="preserve">e </w:t>
      </w:r>
      <w:r w:rsidR="00A07179" w:rsidRPr="004D42E3">
        <w:rPr>
          <w:i/>
          <w:iCs/>
          <w:sz w:val="24"/>
          <w:szCs w:val="24"/>
        </w:rPr>
        <w:t>canuuni</w:t>
      </w:r>
      <w:r w:rsidR="00445B76">
        <w:rPr>
          <w:iCs/>
          <w:sz w:val="24"/>
          <w:szCs w:val="24"/>
        </w:rPr>
        <w:t>, le corossol somalien,</w:t>
      </w:r>
      <w:r w:rsidR="001F4D93" w:rsidRPr="004D42E3">
        <w:rPr>
          <w:iCs/>
          <w:sz w:val="24"/>
          <w:szCs w:val="24"/>
        </w:rPr>
        <w:t xml:space="preserve"> </w:t>
      </w:r>
      <w:r w:rsidR="0047215A" w:rsidRPr="004D42E3">
        <w:rPr>
          <w:iCs/>
          <w:sz w:val="24"/>
          <w:szCs w:val="24"/>
        </w:rPr>
        <w:t xml:space="preserve">et des </w:t>
      </w:r>
      <w:r w:rsidR="00445B76">
        <w:rPr>
          <w:iCs/>
          <w:sz w:val="24"/>
          <w:szCs w:val="24"/>
        </w:rPr>
        <w:t xml:space="preserve">crêpes </w:t>
      </w:r>
      <w:r w:rsidR="0047215A" w:rsidRPr="004D42E3">
        <w:rPr>
          <w:i/>
          <w:iCs/>
          <w:sz w:val="24"/>
          <w:szCs w:val="24"/>
        </w:rPr>
        <w:t>malaawax</w:t>
      </w:r>
      <w:r w:rsidR="0047215A" w:rsidRPr="004D42E3">
        <w:rPr>
          <w:iCs/>
          <w:sz w:val="24"/>
          <w:szCs w:val="24"/>
        </w:rPr>
        <w:t xml:space="preserve"> avec du</w:t>
      </w:r>
      <w:r w:rsidR="00A07179" w:rsidRPr="004D42E3">
        <w:rPr>
          <w:iCs/>
          <w:sz w:val="24"/>
          <w:szCs w:val="24"/>
        </w:rPr>
        <w:t xml:space="preserve"> miel et du thé épicé.</w:t>
      </w:r>
      <w:r w:rsidRPr="004D42E3">
        <w:rPr>
          <w:iCs/>
          <w:sz w:val="24"/>
          <w:szCs w:val="24"/>
        </w:rPr>
        <w:t xml:space="preserve"> </w:t>
      </w:r>
      <w:r w:rsidR="006900DD" w:rsidRPr="004D42E3">
        <w:rPr>
          <w:iCs/>
          <w:sz w:val="24"/>
          <w:szCs w:val="24"/>
        </w:rPr>
        <w:t xml:space="preserve">Un </w:t>
      </w:r>
      <w:r w:rsidR="006900DD" w:rsidRPr="004D42E3">
        <w:rPr>
          <w:i/>
          <w:iCs/>
          <w:sz w:val="24"/>
          <w:szCs w:val="24"/>
        </w:rPr>
        <w:t>dhabqaad</w:t>
      </w:r>
      <w:r w:rsidR="00C00B1E">
        <w:rPr>
          <w:iCs/>
          <w:sz w:val="24"/>
          <w:szCs w:val="24"/>
        </w:rPr>
        <w:t>, l’encensoir traditionnel,</w:t>
      </w:r>
      <w:r w:rsidR="002F00CE" w:rsidRPr="004D42E3">
        <w:rPr>
          <w:iCs/>
          <w:sz w:val="24"/>
          <w:szCs w:val="24"/>
        </w:rPr>
        <w:t xml:space="preserve"> avec du </w:t>
      </w:r>
      <w:r w:rsidR="002F00CE" w:rsidRPr="004D42E3">
        <w:rPr>
          <w:i/>
          <w:iCs/>
          <w:sz w:val="24"/>
          <w:szCs w:val="24"/>
        </w:rPr>
        <w:t>luubaan</w:t>
      </w:r>
      <w:r w:rsidR="00C00B1E">
        <w:rPr>
          <w:iCs/>
          <w:sz w:val="24"/>
          <w:szCs w:val="24"/>
        </w:rPr>
        <w:t xml:space="preserve">, de l’encens, </w:t>
      </w:r>
      <w:r w:rsidR="002F00CE" w:rsidRPr="004D42E3">
        <w:rPr>
          <w:iCs/>
          <w:sz w:val="24"/>
          <w:szCs w:val="24"/>
        </w:rPr>
        <w:t xml:space="preserve">et </w:t>
      </w:r>
      <w:r w:rsidR="00C00B1E">
        <w:rPr>
          <w:iCs/>
          <w:sz w:val="24"/>
          <w:szCs w:val="24"/>
        </w:rPr>
        <w:t>un mélange dit</w:t>
      </w:r>
      <w:r w:rsidR="002F00CE" w:rsidRPr="004D42E3">
        <w:rPr>
          <w:iCs/>
          <w:sz w:val="24"/>
          <w:szCs w:val="24"/>
        </w:rPr>
        <w:t xml:space="preserve"> </w:t>
      </w:r>
      <w:r w:rsidR="002F00CE" w:rsidRPr="004D42E3">
        <w:rPr>
          <w:i/>
          <w:iCs/>
          <w:sz w:val="24"/>
          <w:szCs w:val="24"/>
        </w:rPr>
        <w:t>uunsi</w:t>
      </w:r>
      <w:r w:rsidR="00C00B1E">
        <w:rPr>
          <w:iCs/>
          <w:sz w:val="24"/>
          <w:szCs w:val="24"/>
        </w:rPr>
        <w:t xml:space="preserve"> </w:t>
      </w:r>
      <w:r w:rsidR="001B19E0" w:rsidRPr="004D42E3">
        <w:rPr>
          <w:iCs/>
          <w:sz w:val="24"/>
          <w:szCs w:val="24"/>
        </w:rPr>
        <w:t xml:space="preserve">est amené pour parfumer et chasser les </w:t>
      </w:r>
      <w:r w:rsidR="00C00B1E">
        <w:rPr>
          <w:iCs/>
          <w:sz w:val="24"/>
          <w:szCs w:val="24"/>
        </w:rPr>
        <w:t xml:space="preserve">mauvais esprits, </w:t>
      </w:r>
      <w:r w:rsidR="00C00B1E" w:rsidRPr="002D10A2">
        <w:rPr>
          <w:iCs/>
          <w:sz w:val="24"/>
          <w:szCs w:val="24"/>
        </w:rPr>
        <w:t xml:space="preserve">les </w:t>
      </w:r>
      <w:r w:rsidR="002D10A2">
        <w:rPr>
          <w:iCs/>
          <w:sz w:val="24"/>
          <w:szCs w:val="24"/>
        </w:rPr>
        <w:t>djinns </w:t>
      </w:r>
      <w:r w:rsidR="002D10A2" w:rsidRPr="008361AC">
        <w:rPr>
          <w:iCs/>
          <w:sz w:val="24"/>
          <w:szCs w:val="24"/>
        </w:rPr>
        <w:t xml:space="preserve">; </w:t>
      </w:r>
      <w:r w:rsidR="008361AC" w:rsidRPr="008361AC">
        <w:rPr>
          <w:iCs/>
          <w:sz w:val="24"/>
          <w:szCs w:val="24"/>
        </w:rPr>
        <w:t>dans la tradition ils en</w:t>
      </w:r>
      <w:r w:rsidR="002D10A2" w:rsidRPr="008361AC">
        <w:rPr>
          <w:iCs/>
          <w:sz w:val="24"/>
          <w:szCs w:val="24"/>
        </w:rPr>
        <w:t xml:space="preserve"> existent</w:t>
      </w:r>
      <w:r w:rsidR="008361AC" w:rsidRPr="008361AC">
        <w:rPr>
          <w:iCs/>
          <w:sz w:val="24"/>
          <w:szCs w:val="24"/>
        </w:rPr>
        <w:t xml:space="preserve"> aussi d</w:t>
      </w:r>
      <w:r w:rsidR="00C00B1E" w:rsidRPr="008361AC">
        <w:rPr>
          <w:iCs/>
          <w:sz w:val="24"/>
          <w:szCs w:val="24"/>
        </w:rPr>
        <w:t>es bons</w:t>
      </w:r>
      <w:r w:rsidR="001B19E0" w:rsidRPr="008361AC">
        <w:rPr>
          <w:iCs/>
          <w:sz w:val="24"/>
          <w:szCs w:val="24"/>
        </w:rPr>
        <w:t xml:space="preserve">. </w:t>
      </w:r>
      <w:r w:rsidR="00AC3740" w:rsidRPr="008361AC">
        <w:rPr>
          <w:iCs/>
          <w:sz w:val="24"/>
          <w:szCs w:val="24"/>
        </w:rPr>
        <w:t xml:space="preserve">C’est une cousine de </w:t>
      </w:r>
      <w:r w:rsidR="006D176F" w:rsidRPr="008361AC">
        <w:rPr>
          <w:iCs/>
          <w:sz w:val="24"/>
          <w:szCs w:val="24"/>
        </w:rPr>
        <w:t>Xassan</w:t>
      </w:r>
      <w:r w:rsidR="000B1959" w:rsidRPr="008361AC">
        <w:rPr>
          <w:iCs/>
          <w:sz w:val="24"/>
          <w:szCs w:val="24"/>
        </w:rPr>
        <w:t xml:space="preserve"> qu</w:t>
      </w:r>
      <w:r w:rsidR="00422963" w:rsidRPr="008361AC">
        <w:rPr>
          <w:iCs/>
          <w:sz w:val="24"/>
          <w:szCs w:val="24"/>
        </w:rPr>
        <w:t>i aimerait bien</w:t>
      </w:r>
      <w:r w:rsidR="00422963">
        <w:rPr>
          <w:iCs/>
          <w:sz w:val="24"/>
          <w:szCs w:val="24"/>
        </w:rPr>
        <w:t xml:space="preserve"> l’épouser</w:t>
      </w:r>
      <w:r w:rsidR="00AC3740" w:rsidRPr="004D42E3">
        <w:rPr>
          <w:iCs/>
          <w:sz w:val="24"/>
          <w:szCs w:val="24"/>
        </w:rPr>
        <w:t>. Elle est</w:t>
      </w:r>
      <w:r w:rsidR="000B1959" w:rsidRPr="004D42E3">
        <w:rPr>
          <w:iCs/>
          <w:sz w:val="24"/>
          <w:szCs w:val="24"/>
        </w:rPr>
        <w:t xml:space="preserve"> très contente de le voir et rit</w:t>
      </w:r>
      <w:r w:rsidR="00AC3740" w:rsidRPr="004D42E3">
        <w:rPr>
          <w:iCs/>
          <w:sz w:val="24"/>
          <w:szCs w:val="24"/>
        </w:rPr>
        <w:t xml:space="preserve"> heureuse.</w:t>
      </w:r>
      <w:r w:rsidR="00422963">
        <w:rPr>
          <w:iCs/>
          <w:sz w:val="24"/>
          <w:szCs w:val="24"/>
        </w:rPr>
        <w:t xml:space="preserve"> Il</w:t>
      </w:r>
      <w:r w:rsidR="000959C6" w:rsidRPr="004D42E3">
        <w:rPr>
          <w:iCs/>
          <w:sz w:val="24"/>
          <w:szCs w:val="24"/>
        </w:rPr>
        <w:t xml:space="preserve"> sort en </w:t>
      </w:r>
      <w:r w:rsidR="00422963">
        <w:rPr>
          <w:iCs/>
          <w:sz w:val="24"/>
          <w:szCs w:val="24"/>
        </w:rPr>
        <w:t xml:space="preserve">vitesse à pied </w:t>
      </w:r>
      <w:r w:rsidR="00422963" w:rsidRPr="002D10A2">
        <w:rPr>
          <w:iCs/>
          <w:sz w:val="24"/>
          <w:szCs w:val="24"/>
        </w:rPr>
        <w:t>pour organiser les évènements futurs</w:t>
      </w:r>
      <w:r w:rsidR="000959C6" w:rsidRPr="002D10A2">
        <w:rPr>
          <w:iCs/>
          <w:sz w:val="24"/>
          <w:szCs w:val="24"/>
        </w:rPr>
        <w:t>.</w:t>
      </w:r>
      <w:r w:rsidR="00AC3740" w:rsidRPr="004D42E3">
        <w:rPr>
          <w:iCs/>
          <w:sz w:val="24"/>
          <w:szCs w:val="24"/>
        </w:rPr>
        <w:t xml:space="preserve"> </w:t>
      </w:r>
    </w:p>
    <w:p w14:paraId="1C9F89BF" w14:textId="69AF5943" w:rsidR="00033AA4" w:rsidRPr="004D42E3" w:rsidRDefault="000B1959" w:rsidP="006E64A8">
      <w:pPr>
        <w:spacing w:after="200" w:line="360" w:lineRule="auto"/>
        <w:jc w:val="both"/>
        <w:rPr>
          <w:iCs/>
          <w:sz w:val="24"/>
          <w:szCs w:val="24"/>
        </w:rPr>
      </w:pPr>
      <w:r w:rsidRPr="004D42E3">
        <w:rPr>
          <w:iCs/>
          <w:sz w:val="24"/>
          <w:szCs w:val="24"/>
        </w:rPr>
        <w:t>Ulysse est install</w:t>
      </w:r>
      <w:r w:rsidR="00941EEB" w:rsidRPr="004D42E3">
        <w:rPr>
          <w:iCs/>
          <w:sz w:val="24"/>
          <w:szCs w:val="24"/>
        </w:rPr>
        <w:t xml:space="preserve">é dans une chambre avec plein de tapis et sofas confortables. Il </w:t>
      </w:r>
      <w:r w:rsidR="004342B2" w:rsidRPr="004D42E3">
        <w:rPr>
          <w:iCs/>
          <w:sz w:val="24"/>
          <w:szCs w:val="24"/>
        </w:rPr>
        <w:t xml:space="preserve">y </w:t>
      </w:r>
      <w:r w:rsidR="00941EEB" w:rsidRPr="004D42E3">
        <w:rPr>
          <w:iCs/>
          <w:sz w:val="24"/>
          <w:szCs w:val="24"/>
        </w:rPr>
        <w:t>a un vent</w:t>
      </w:r>
      <w:r w:rsidRPr="004D42E3">
        <w:rPr>
          <w:iCs/>
          <w:sz w:val="24"/>
          <w:szCs w:val="24"/>
        </w:rPr>
        <w:t>ilateur avec des très grosses pa</w:t>
      </w:r>
      <w:r w:rsidR="00941EEB" w:rsidRPr="004D42E3">
        <w:rPr>
          <w:iCs/>
          <w:sz w:val="24"/>
          <w:szCs w:val="24"/>
        </w:rPr>
        <w:t>les qui ne marche</w:t>
      </w:r>
      <w:r w:rsidRPr="004D42E3">
        <w:rPr>
          <w:iCs/>
          <w:sz w:val="24"/>
          <w:szCs w:val="24"/>
        </w:rPr>
        <w:t>nt</w:t>
      </w:r>
      <w:r w:rsidR="00941EEB" w:rsidRPr="004D42E3">
        <w:rPr>
          <w:iCs/>
          <w:sz w:val="24"/>
          <w:szCs w:val="24"/>
        </w:rPr>
        <w:t xml:space="preserve"> pas </w:t>
      </w:r>
      <w:r w:rsidR="009C22D8" w:rsidRPr="004D42E3">
        <w:rPr>
          <w:iCs/>
          <w:sz w:val="24"/>
          <w:szCs w:val="24"/>
        </w:rPr>
        <w:t>parce qu’il</w:t>
      </w:r>
      <w:r w:rsidR="00941EEB" w:rsidRPr="004D42E3">
        <w:rPr>
          <w:iCs/>
          <w:sz w:val="24"/>
          <w:szCs w:val="24"/>
        </w:rPr>
        <w:t xml:space="preserve"> </w:t>
      </w:r>
      <w:r w:rsidR="00956272" w:rsidRPr="004D42E3">
        <w:rPr>
          <w:iCs/>
          <w:sz w:val="24"/>
          <w:szCs w:val="24"/>
        </w:rPr>
        <w:t>n</w:t>
      </w:r>
      <w:r w:rsidR="00941EEB" w:rsidRPr="004D42E3">
        <w:rPr>
          <w:iCs/>
          <w:sz w:val="24"/>
          <w:szCs w:val="24"/>
        </w:rPr>
        <w:t>’y a pas de co</w:t>
      </w:r>
      <w:r w:rsidR="006D176F">
        <w:rPr>
          <w:iCs/>
          <w:sz w:val="24"/>
          <w:szCs w:val="24"/>
        </w:rPr>
        <w:t xml:space="preserve">urant. Les </w:t>
      </w:r>
      <w:r w:rsidR="004342B2" w:rsidRPr="004D42E3">
        <w:rPr>
          <w:iCs/>
          <w:sz w:val="24"/>
          <w:szCs w:val="24"/>
        </w:rPr>
        <w:t xml:space="preserve">murs </w:t>
      </w:r>
      <w:r w:rsidR="003A3347">
        <w:rPr>
          <w:iCs/>
          <w:sz w:val="24"/>
          <w:szCs w:val="24"/>
        </w:rPr>
        <w:t xml:space="preserve">sont décorés par </w:t>
      </w:r>
      <w:r w:rsidR="00941EEB" w:rsidRPr="004D42E3">
        <w:rPr>
          <w:iCs/>
          <w:sz w:val="24"/>
          <w:szCs w:val="24"/>
        </w:rPr>
        <w:t>plusieurs calligraphies du Coran, de</w:t>
      </w:r>
      <w:r w:rsidRPr="004D42E3">
        <w:rPr>
          <w:iCs/>
          <w:sz w:val="24"/>
          <w:szCs w:val="24"/>
        </w:rPr>
        <w:t>s images des lieux saints de l’I</w:t>
      </w:r>
      <w:r w:rsidR="00941EEB" w:rsidRPr="004D42E3">
        <w:rPr>
          <w:iCs/>
          <w:sz w:val="24"/>
          <w:szCs w:val="24"/>
        </w:rPr>
        <w:t>slam et des tableaux un peu kitsch qui représentent des lacs, des monta</w:t>
      </w:r>
      <w:r w:rsidR="00722961" w:rsidRPr="004D42E3">
        <w:rPr>
          <w:iCs/>
          <w:sz w:val="24"/>
          <w:szCs w:val="24"/>
        </w:rPr>
        <w:t>gnes et des villages idylliques</w:t>
      </w:r>
      <w:r w:rsidR="004C0765" w:rsidRPr="004D42E3">
        <w:rPr>
          <w:iCs/>
          <w:sz w:val="24"/>
          <w:szCs w:val="24"/>
        </w:rPr>
        <w:t xml:space="preserve">. </w:t>
      </w:r>
      <w:r w:rsidR="001B19E0" w:rsidRPr="004D42E3">
        <w:rPr>
          <w:iCs/>
          <w:sz w:val="24"/>
          <w:szCs w:val="24"/>
        </w:rPr>
        <w:t xml:space="preserve">Une troisième femme, </w:t>
      </w:r>
      <w:r w:rsidR="00636958" w:rsidRPr="004D42E3">
        <w:rPr>
          <w:iCs/>
          <w:sz w:val="24"/>
          <w:szCs w:val="24"/>
        </w:rPr>
        <w:t>très belle, chic</w:t>
      </w:r>
      <w:r w:rsidR="00A70543" w:rsidRPr="004D42E3">
        <w:rPr>
          <w:iCs/>
          <w:sz w:val="24"/>
          <w:szCs w:val="24"/>
        </w:rPr>
        <w:t xml:space="preserve"> </w:t>
      </w:r>
      <w:r w:rsidR="001B19E0" w:rsidRPr="004D42E3">
        <w:rPr>
          <w:iCs/>
          <w:sz w:val="24"/>
          <w:szCs w:val="24"/>
        </w:rPr>
        <w:t>et parfumé</w:t>
      </w:r>
      <w:r w:rsidR="00A70543" w:rsidRPr="004D42E3">
        <w:rPr>
          <w:iCs/>
          <w:sz w:val="24"/>
          <w:szCs w:val="24"/>
        </w:rPr>
        <w:t>e</w:t>
      </w:r>
      <w:r w:rsidR="00722961" w:rsidRPr="004D42E3">
        <w:rPr>
          <w:iCs/>
          <w:sz w:val="24"/>
          <w:szCs w:val="24"/>
        </w:rPr>
        <w:t>, r</w:t>
      </w:r>
      <w:r w:rsidR="00BD30A5" w:rsidRPr="004D42E3">
        <w:rPr>
          <w:iCs/>
          <w:sz w:val="24"/>
          <w:szCs w:val="24"/>
        </w:rPr>
        <w:t xml:space="preserve">entre, avec un bébé dans les bras, </w:t>
      </w:r>
      <w:r w:rsidR="001B19E0" w:rsidRPr="004D42E3">
        <w:rPr>
          <w:iCs/>
          <w:sz w:val="24"/>
          <w:szCs w:val="24"/>
        </w:rPr>
        <w:t>et commence à parler ave</w:t>
      </w:r>
      <w:r w:rsidR="00422963">
        <w:rPr>
          <w:iCs/>
          <w:sz w:val="24"/>
          <w:szCs w:val="24"/>
        </w:rPr>
        <w:t>c notre voyageur</w:t>
      </w:r>
      <w:r w:rsidR="00636958" w:rsidRPr="004D42E3">
        <w:rPr>
          <w:iCs/>
          <w:sz w:val="24"/>
          <w:szCs w:val="24"/>
        </w:rPr>
        <w:t xml:space="preserve"> dans un a</w:t>
      </w:r>
      <w:r w:rsidR="00A70543" w:rsidRPr="004D42E3">
        <w:rPr>
          <w:iCs/>
          <w:sz w:val="24"/>
          <w:szCs w:val="24"/>
        </w:rPr>
        <w:t>nglais parfait</w:t>
      </w:r>
      <w:r w:rsidR="001B19E0" w:rsidRPr="004D42E3">
        <w:rPr>
          <w:iCs/>
          <w:sz w:val="24"/>
          <w:szCs w:val="24"/>
        </w:rPr>
        <w:t>. E</w:t>
      </w:r>
      <w:r w:rsidR="004342B2" w:rsidRPr="004D42E3">
        <w:rPr>
          <w:iCs/>
          <w:sz w:val="24"/>
          <w:szCs w:val="24"/>
        </w:rPr>
        <w:t xml:space="preserve">lle s’est </w:t>
      </w:r>
      <w:r w:rsidR="00C00B1E">
        <w:rPr>
          <w:iCs/>
          <w:sz w:val="24"/>
          <w:szCs w:val="24"/>
        </w:rPr>
        <w:t>expatriée</w:t>
      </w:r>
      <w:r w:rsidR="004342B2" w:rsidRPr="004D42E3">
        <w:rPr>
          <w:iCs/>
          <w:sz w:val="24"/>
          <w:szCs w:val="24"/>
        </w:rPr>
        <w:t xml:space="preserve"> </w:t>
      </w:r>
      <w:r w:rsidR="001B19E0" w:rsidRPr="004D42E3">
        <w:rPr>
          <w:iCs/>
          <w:sz w:val="24"/>
          <w:szCs w:val="24"/>
        </w:rPr>
        <w:t>: d’abord au Caire (qu’ell</w:t>
      </w:r>
      <w:r w:rsidR="003D4200" w:rsidRPr="004D42E3">
        <w:rPr>
          <w:iCs/>
          <w:sz w:val="24"/>
          <w:szCs w:val="24"/>
        </w:rPr>
        <w:t>e avait</w:t>
      </w:r>
      <w:r w:rsidR="00722961" w:rsidRPr="004D42E3">
        <w:rPr>
          <w:iCs/>
          <w:sz w:val="24"/>
          <w:szCs w:val="24"/>
        </w:rPr>
        <w:t xml:space="preserve"> rejoint avec son mari </w:t>
      </w:r>
      <w:r w:rsidR="007B4B89" w:rsidRPr="004D42E3">
        <w:rPr>
          <w:iCs/>
          <w:sz w:val="24"/>
          <w:szCs w:val="24"/>
        </w:rPr>
        <w:t>Burhan</w:t>
      </w:r>
      <w:r w:rsidR="00722961" w:rsidRPr="004D42E3">
        <w:rPr>
          <w:iCs/>
          <w:sz w:val="24"/>
          <w:szCs w:val="24"/>
        </w:rPr>
        <w:t xml:space="preserve"> </w:t>
      </w:r>
      <w:r w:rsidR="001750F2">
        <w:rPr>
          <w:iCs/>
          <w:sz w:val="24"/>
          <w:szCs w:val="24"/>
        </w:rPr>
        <w:t>à travers l’</w:t>
      </w:r>
      <w:r w:rsidR="001750F2">
        <w:rPr>
          <w:rFonts w:ascii="Bookman Old Style" w:hAnsi="Bookman Old Style"/>
          <w:iCs/>
          <w:sz w:val="24"/>
          <w:szCs w:val="24"/>
        </w:rPr>
        <w:t>É</w:t>
      </w:r>
      <w:r w:rsidR="003D4200" w:rsidRPr="004D42E3">
        <w:rPr>
          <w:iCs/>
          <w:sz w:val="24"/>
          <w:szCs w:val="24"/>
        </w:rPr>
        <w:t>thiopie, l’</w:t>
      </w:r>
      <w:r w:rsidR="001750F2">
        <w:rPr>
          <w:rFonts w:ascii="Bookman Old Style" w:hAnsi="Bookman Old Style"/>
          <w:iCs/>
          <w:sz w:val="24"/>
          <w:szCs w:val="24"/>
        </w:rPr>
        <w:t>É</w:t>
      </w:r>
      <w:r w:rsidR="00722961" w:rsidRPr="004D42E3">
        <w:rPr>
          <w:iCs/>
          <w:sz w:val="24"/>
          <w:szCs w:val="24"/>
        </w:rPr>
        <w:t>rythrée</w:t>
      </w:r>
      <w:r w:rsidR="001B19E0" w:rsidRPr="004D42E3">
        <w:rPr>
          <w:iCs/>
          <w:sz w:val="24"/>
          <w:szCs w:val="24"/>
        </w:rPr>
        <w:t xml:space="preserve"> </w:t>
      </w:r>
      <w:r w:rsidR="00EC12A9">
        <w:rPr>
          <w:iCs/>
          <w:sz w:val="24"/>
          <w:szCs w:val="24"/>
        </w:rPr>
        <w:t xml:space="preserve">et le Soudan) et puis aux </w:t>
      </w:r>
      <w:r w:rsidR="00EC12A9">
        <w:rPr>
          <w:rFonts w:ascii="Bookman Old Style" w:hAnsi="Bookman Old Style"/>
          <w:iCs/>
          <w:sz w:val="24"/>
          <w:szCs w:val="24"/>
        </w:rPr>
        <w:t>É</w:t>
      </w:r>
      <w:r w:rsidR="007B7FBD" w:rsidRPr="004D42E3">
        <w:rPr>
          <w:iCs/>
          <w:sz w:val="24"/>
          <w:szCs w:val="24"/>
        </w:rPr>
        <w:t>tats-</w:t>
      </w:r>
      <w:r w:rsidR="001B19E0" w:rsidRPr="004D42E3">
        <w:rPr>
          <w:iCs/>
          <w:sz w:val="24"/>
          <w:szCs w:val="24"/>
        </w:rPr>
        <w:t>Unis, a</w:t>
      </w:r>
      <w:r w:rsidR="005F2B1A">
        <w:rPr>
          <w:iCs/>
          <w:sz w:val="24"/>
          <w:szCs w:val="24"/>
        </w:rPr>
        <w:t>u Canada et en Angleterre. R</w:t>
      </w:r>
      <w:r w:rsidR="001B19E0" w:rsidRPr="004D42E3">
        <w:rPr>
          <w:iCs/>
          <w:sz w:val="24"/>
          <w:szCs w:val="24"/>
        </w:rPr>
        <w:t xml:space="preserve">evenue au pays, où son </w:t>
      </w:r>
      <w:r w:rsidR="001B19E0" w:rsidRPr="002D10A2">
        <w:rPr>
          <w:iCs/>
          <w:sz w:val="24"/>
          <w:szCs w:val="24"/>
        </w:rPr>
        <w:t>mari</w:t>
      </w:r>
      <w:r w:rsidR="00AA1C4C" w:rsidRPr="002D10A2">
        <w:rPr>
          <w:iCs/>
          <w:sz w:val="24"/>
          <w:szCs w:val="24"/>
        </w:rPr>
        <w:t xml:space="preserve"> a été </w:t>
      </w:r>
      <w:r w:rsidR="00422963" w:rsidRPr="002D10A2">
        <w:rPr>
          <w:iCs/>
          <w:sz w:val="24"/>
          <w:szCs w:val="24"/>
        </w:rPr>
        <w:t xml:space="preserve">touché </w:t>
      </w:r>
      <w:r w:rsidR="00AA1C4C" w:rsidRPr="002D10A2">
        <w:rPr>
          <w:iCs/>
          <w:sz w:val="24"/>
          <w:szCs w:val="24"/>
        </w:rPr>
        <w:t>à mort</w:t>
      </w:r>
      <w:r w:rsidR="00E73F4C" w:rsidRPr="002D10A2">
        <w:rPr>
          <w:iCs/>
          <w:sz w:val="24"/>
          <w:szCs w:val="24"/>
        </w:rPr>
        <w:t xml:space="preserve"> par</w:t>
      </w:r>
      <w:r w:rsidR="00E73F4C" w:rsidRPr="004D42E3">
        <w:rPr>
          <w:iCs/>
          <w:sz w:val="24"/>
          <w:szCs w:val="24"/>
        </w:rPr>
        <w:t xml:space="preserve"> un coup de mortier, probablem</w:t>
      </w:r>
      <w:r w:rsidR="00722961" w:rsidRPr="004D42E3">
        <w:rPr>
          <w:iCs/>
          <w:sz w:val="24"/>
          <w:szCs w:val="24"/>
        </w:rPr>
        <w:t>ent de l’</w:t>
      </w:r>
      <w:r w:rsidR="00695FA8">
        <w:rPr>
          <w:iCs/>
          <w:sz w:val="24"/>
          <w:szCs w:val="24"/>
        </w:rPr>
        <w:t>AMISOM</w:t>
      </w:r>
      <w:r w:rsidR="00E73F4C" w:rsidRPr="004D42E3">
        <w:rPr>
          <w:iCs/>
          <w:sz w:val="24"/>
          <w:szCs w:val="24"/>
        </w:rPr>
        <w:t xml:space="preserve"> qui avait répondu aux</w:t>
      </w:r>
      <w:r w:rsidR="00524C8A">
        <w:rPr>
          <w:iCs/>
          <w:sz w:val="24"/>
          <w:szCs w:val="24"/>
        </w:rPr>
        <w:t xml:space="preserve"> coups des Shebab</w:t>
      </w:r>
      <w:r w:rsidR="00BD66E1">
        <w:rPr>
          <w:iCs/>
          <w:sz w:val="24"/>
          <w:szCs w:val="24"/>
        </w:rPr>
        <w:t>s</w:t>
      </w:r>
      <w:r w:rsidR="00722961" w:rsidRPr="004D42E3">
        <w:rPr>
          <w:iCs/>
          <w:sz w:val="24"/>
          <w:szCs w:val="24"/>
        </w:rPr>
        <w:t xml:space="preserve"> </w:t>
      </w:r>
      <w:r w:rsidR="00E73F4C" w:rsidRPr="004D42E3">
        <w:rPr>
          <w:iCs/>
          <w:sz w:val="24"/>
          <w:szCs w:val="24"/>
        </w:rPr>
        <w:t>pl</w:t>
      </w:r>
      <w:r w:rsidR="00722961" w:rsidRPr="004D42E3">
        <w:rPr>
          <w:iCs/>
          <w:sz w:val="24"/>
          <w:szCs w:val="24"/>
        </w:rPr>
        <w:t xml:space="preserve">acés dans leur quartier </w:t>
      </w:r>
      <w:r w:rsidR="005F2B1A">
        <w:rPr>
          <w:iCs/>
          <w:sz w:val="24"/>
          <w:szCs w:val="24"/>
        </w:rPr>
        <w:t>Daniile, e</w:t>
      </w:r>
      <w:r w:rsidR="00E73F4C" w:rsidRPr="004D42E3">
        <w:rPr>
          <w:iCs/>
          <w:sz w:val="24"/>
          <w:szCs w:val="24"/>
        </w:rPr>
        <w:t xml:space="preserve">lle a voulu </w:t>
      </w:r>
      <w:r w:rsidR="005F2B1A">
        <w:rPr>
          <w:iCs/>
          <w:sz w:val="24"/>
          <w:szCs w:val="24"/>
        </w:rPr>
        <w:t xml:space="preserve">y </w:t>
      </w:r>
      <w:r w:rsidR="00E73F4C" w:rsidRPr="004D42E3">
        <w:rPr>
          <w:iCs/>
          <w:sz w:val="24"/>
          <w:szCs w:val="24"/>
        </w:rPr>
        <w:t>rester</w:t>
      </w:r>
      <w:r w:rsidR="005F2B1A">
        <w:rPr>
          <w:iCs/>
          <w:sz w:val="24"/>
          <w:szCs w:val="24"/>
        </w:rPr>
        <w:t xml:space="preserve"> malgré la guerre. Malgré tout </w:t>
      </w:r>
      <w:r w:rsidR="00636958" w:rsidRPr="004D42E3">
        <w:rPr>
          <w:iCs/>
          <w:sz w:val="24"/>
          <w:szCs w:val="24"/>
        </w:rPr>
        <w:t>elle est très optimiste et à</w:t>
      </w:r>
      <w:r w:rsidR="00E73F4C" w:rsidRPr="004D42E3">
        <w:rPr>
          <w:iCs/>
          <w:sz w:val="24"/>
          <w:szCs w:val="24"/>
        </w:rPr>
        <w:t xml:space="preserve"> aucun </w:t>
      </w:r>
      <w:r w:rsidR="00655A25" w:rsidRPr="004D42E3">
        <w:rPr>
          <w:iCs/>
          <w:sz w:val="24"/>
          <w:szCs w:val="24"/>
        </w:rPr>
        <w:t xml:space="preserve">prix elle </w:t>
      </w:r>
      <w:r w:rsidR="00636958" w:rsidRPr="004D42E3">
        <w:rPr>
          <w:iCs/>
          <w:sz w:val="24"/>
          <w:szCs w:val="24"/>
        </w:rPr>
        <w:t>n’</w:t>
      </w:r>
      <w:r w:rsidR="00655A25" w:rsidRPr="004D42E3">
        <w:rPr>
          <w:iCs/>
          <w:sz w:val="24"/>
          <w:szCs w:val="24"/>
        </w:rPr>
        <w:t>aimerait repartir à</w:t>
      </w:r>
      <w:r w:rsidR="00E73F4C" w:rsidRPr="004D42E3">
        <w:rPr>
          <w:iCs/>
          <w:sz w:val="24"/>
          <w:szCs w:val="24"/>
        </w:rPr>
        <w:t xml:space="preserve"> l’étranger. </w:t>
      </w:r>
    </w:p>
    <w:p w14:paraId="09D91552" w14:textId="7555DBCB" w:rsidR="00033AA4" w:rsidRPr="004D42E3" w:rsidRDefault="00E73F4C" w:rsidP="006E64A8">
      <w:pPr>
        <w:pStyle w:val="Paragraphedeliste"/>
        <w:numPr>
          <w:ilvl w:val="0"/>
          <w:numId w:val="7"/>
        </w:numPr>
        <w:spacing w:after="200" w:line="360" w:lineRule="auto"/>
        <w:jc w:val="both"/>
        <w:rPr>
          <w:iCs/>
          <w:sz w:val="24"/>
          <w:szCs w:val="24"/>
        </w:rPr>
      </w:pPr>
      <w:r w:rsidRPr="004D42E3">
        <w:rPr>
          <w:iCs/>
          <w:sz w:val="24"/>
          <w:szCs w:val="24"/>
        </w:rPr>
        <w:t>« Ma famille et mon pays me manqu</w:t>
      </w:r>
      <w:r w:rsidR="00655A25" w:rsidRPr="004D42E3">
        <w:rPr>
          <w:iCs/>
          <w:sz w:val="24"/>
          <w:szCs w:val="24"/>
        </w:rPr>
        <w:t>ai</w:t>
      </w:r>
      <w:r w:rsidRPr="004D42E3">
        <w:rPr>
          <w:iCs/>
          <w:sz w:val="24"/>
          <w:szCs w:val="24"/>
        </w:rPr>
        <w:t>e</w:t>
      </w:r>
      <w:r w:rsidR="00A70543" w:rsidRPr="004D42E3">
        <w:rPr>
          <w:iCs/>
          <w:sz w:val="24"/>
          <w:szCs w:val="24"/>
        </w:rPr>
        <w:t>nt, et mes enfants ici appren</w:t>
      </w:r>
      <w:r w:rsidR="00AA1C4C" w:rsidRPr="004D42E3">
        <w:rPr>
          <w:iCs/>
          <w:sz w:val="24"/>
          <w:szCs w:val="24"/>
        </w:rPr>
        <w:t>nent l’I</w:t>
      </w:r>
      <w:r w:rsidR="00A70543" w:rsidRPr="004D42E3">
        <w:rPr>
          <w:iCs/>
          <w:sz w:val="24"/>
          <w:szCs w:val="24"/>
        </w:rPr>
        <w:t xml:space="preserve">slam et l’arabe. A l’étranger c’était trop difficile ; ils ne connaissaient même pas leur </w:t>
      </w:r>
      <w:r w:rsidR="005F2B1A">
        <w:rPr>
          <w:iCs/>
          <w:sz w:val="24"/>
          <w:szCs w:val="24"/>
        </w:rPr>
        <w:t xml:space="preserve">langue, </w:t>
      </w:r>
      <w:r w:rsidR="00A70543" w:rsidRPr="004D42E3">
        <w:rPr>
          <w:iCs/>
          <w:sz w:val="24"/>
          <w:szCs w:val="24"/>
        </w:rPr>
        <w:t>culture</w:t>
      </w:r>
      <w:r w:rsidR="005F2B1A">
        <w:rPr>
          <w:iCs/>
          <w:sz w:val="24"/>
          <w:szCs w:val="24"/>
        </w:rPr>
        <w:t xml:space="preserve"> et religion.</w:t>
      </w:r>
      <w:r w:rsidR="00A70543" w:rsidRPr="004D42E3">
        <w:rPr>
          <w:iCs/>
          <w:sz w:val="24"/>
          <w:szCs w:val="24"/>
        </w:rPr>
        <w:t xml:space="preserve"> Avant que ça soit trop tard, nous sommes revenus, mais </w:t>
      </w:r>
      <w:r w:rsidR="004964B9" w:rsidRPr="004D42E3">
        <w:rPr>
          <w:iCs/>
          <w:sz w:val="24"/>
          <w:szCs w:val="24"/>
        </w:rPr>
        <w:t xml:space="preserve">pour </w:t>
      </w:r>
      <w:r w:rsidR="00A70543" w:rsidRPr="004D42E3">
        <w:rPr>
          <w:iCs/>
          <w:sz w:val="24"/>
          <w:szCs w:val="24"/>
        </w:rPr>
        <w:t xml:space="preserve">mon </w:t>
      </w:r>
      <w:r w:rsidR="00084841">
        <w:rPr>
          <w:iCs/>
          <w:sz w:val="24"/>
          <w:szCs w:val="24"/>
        </w:rPr>
        <w:t xml:space="preserve">défunt </w:t>
      </w:r>
      <w:r w:rsidR="00A70543" w:rsidRPr="004D42E3">
        <w:rPr>
          <w:iCs/>
          <w:sz w:val="24"/>
          <w:szCs w:val="24"/>
        </w:rPr>
        <w:t xml:space="preserve">mari, </w:t>
      </w:r>
      <w:r w:rsidR="00BE2DB3" w:rsidRPr="004D42E3">
        <w:rPr>
          <w:i/>
          <w:iCs/>
          <w:sz w:val="24"/>
          <w:szCs w:val="24"/>
        </w:rPr>
        <w:t>Allaha</w:t>
      </w:r>
      <w:r w:rsidR="004964B9" w:rsidRPr="004D42E3">
        <w:rPr>
          <w:i/>
          <w:iCs/>
          <w:sz w:val="24"/>
          <w:szCs w:val="24"/>
        </w:rPr>
        <w:t xml:space="preserve"> </w:t>
      </w:r>
      <w:r w:rsidR="00E15C7D" w:rsidRPr="004D42E3">
        <w:rPr>
          <w:i/>
          <w:iCs/>
          <w:sz w:val="24"/>
          <w:szCs w:val="24"/>
        </w:rPr>
        <w:t xml:space="preserve">a </w:t>
      </w:r>
      <w:r w:rsidR="004964B9" w:rsidRPr="004D42E3">
        <w:rPr>
          <w:i/>
          <w:iCs/>
          <w:sz w:val="24"/>
          <w:szCs w:val="24"/>
        </w:rPr>
        <w:t>naxariisto</w:t>
      </w:r>
      <w:r w:rsidR="004964B9" w:rsidRPr="004D42E3">
        <w:rPr>
          <w:rStyle w:val="Appelnotedebasdep"/>
          <w:iCs/>
          <w:sz w:val="24"/>
          <w:szCs w:val="24"/>
        </w:rPr>
        <w:footnoteReference w:id="118"/>
      </w:r>
      <w:r w:rsidR="004964B9" w:rsidRPr="004D42E3">
        <w:rPr>
          <w:iCs/>
          <w:sz w:val="24"/>
          <w:szCs w:val="24"/>
        </w:rPr>
        <w:t xml:space="preserve">, la mort était écrite ici et </w:t>
      </w:r>
      <w:r w:rsidR="00084841">
        <w:rPr>
          <w:iCs/>
          <w:sz w:val="24"/>
          <w:szCs w:val="24"/>
        </w:rPr>
        <w:t xml:space="preserve">l’ange de la mort, </w:t>
      </w:r>
      <w:r w:rsidR="00F44FDF" w:rsidRPr="004D42E3">
        <w:rPr>
          <w:i/>
          <w:iCs/>
          <w:sz w:val="24"/>
          <w:szCs w:val="24"/>
        </w:rPr>
        <w:t>Malek</w:t>
      </w:r>
      <w:r w:rsidR="004964B9" w:rsidRPr="004D42E3">
        <w:rPr>
          <w:i/>
          <w:iCs/>
          <w:sz w:val="24"/>
          <w:szCs w:val="24"/>
        </w:rPr>
        <w:t xml:space="preserve"> al-</w:t>
      </w:r>
      <w:r w:rsidR="00B6785F" w:rsidRPr="004D42E3">
        <w:rPr>
          <w:i/>
          <w:iCs/>
          <w:sz w:val="24"/>
          <w:szCs w:val="24"/>
        </w:rPr>
        <w:t>m</w:t>
      </w:r>
      <w:r w:rsidR="00104BAE" w:rsidRPr="004D42E3">
        <w:rPr>
          <w:i/>
          <w:iCs/>
          <w:sz w:val="24"/>
          <w:szCs w:val="24"/>
        </w:rPr>
        <w:t>out</w:t>
      </w:r>
      <w:r w:rsidR="00084841">
        <w:rPr>
          <w:iCs/>
          <w:sz w:val="24"/>
          <w:szCs w:val="24"/>
        </w:rPr>
        <w:t>,</w:t>
      </w:r>
      <w:r w:rsidR="004964B9" w:rsidRPr="004D42E3">
        <w:rPr>
          <w:iCs/>
          <w:sz w:val="24"/>
          <w:szCs w:val="24"/>
        </w:rPr>
        <w:t xml:space="preserve"> est venu ici le voir. Nos enfants vont bien, Dieu merci, et prient pour lui. </w:t>
      </w:r>
      <w:r w:rsidR="00BD30A5" w:rsidRPr="004D42E3">
        <w:rPr>
          <w:iCs/>
          <w:sz w:val="24"/>
          <w:szCs w:val="24"/>
        </w:rPr>
        <w:t xml:space="preserve">Maintenant je me suis remariée et </w:t>
      </w:r>
      <w:r w:rsidR="00636958" w:rsidRPr="004D42E3">
        <w:rPr>
          <w:iCs/>
          <w:sz w:val="24"/>
          <w:szCs w:val="24"/>
        </w:rPr>
        <w:t xml:space="preserve">j’ai </w:t>
      </w:r>
      <w:r w:rsidR="00BD30A5" w:rsidRPr="004D42E3">
        <w:rPr>
          <w:iCs/>
          <w:sz w:val="24"/>
          <w:szCs w:val="24"/>
        </w:rPr>
        <w:t>eu un enfant,</w:t>
      </w:r>
      <w:r w:rsidR="00170CBB" w:rsidRPr="004D42E3">
        <w:rPr>
          <w:iCs/>
          <w:sz w:val="24"/>
          <w:szCs w:val="24"/>
        </w:rPr>
        <w:t xml:space="preserve"> </w:t>
      </w:r>
      <w:r w:rsidR="00104BAE" w:rsidRPr="004D42E3">
        <w:rPr>
          <w:iCs/>
          <w:sz w:val="24"/>
          <w:szCs w:val="24"/>
        </w:rPr>
        <w:t>Luqman</w:t>
      </w:r>
      <w:r w:rsidR="00636958" w:rsidRPr="004D42E3">
        <w:rPr>
          <w:iCs/>
          <w:sz w:val="24"/>
          <w:szCs w:val="24"/>
        </w:rPr>
        <w:t xml:space="preserve">. Mon </w:t>
      </w:r>
      <w:r w:rsidR="005F2B1A">
        <w:rPr>
          <w:iCs/>
          <w:sz w:val="24"/>
          <w:szCs w:val="24"/>
        </w:rPr>
        <w:t xml:space="preserve">nouveau </w:t>
      </w:r>
      <w:r w:rsidR="00636958" w:rsidRPr="004D42E3">
        <w:rPr>
          <w:iCs/>
          <w:sz w:val="24"/>
          <w:szCs w:val="24"/>
        </w:rPr>
        <w:t xml:space="preserve">mari </w:t>
      </w:r>
      <w:r w:rsidR="00170CBB" w:rsidRPr="004D42E3">
        <w:rPr>
          <w:iCs/>
          <w:sz w:val="24"/>
          <w:szCs w:val="24"/>
        </w:rPr>
        <w:t>est parti pour l’étranger, à Alexandrie en Egypte, où il trava</w:t>
      </w:r>
      <w:r w:rsidR="00636958" w:rsidRPr="004D42E3">
        <w:rPr>
          <w:iCs/>
          <w:sz w:val="24"/>
          <w:szCs w:val="24"/>
        </w:rPr>
        <w:t>ille sur u</w:t>
      </w:r>
      <w:r w:rsidR="00170CBB" w:rsidRPr="004D42E3">
        <w:rPr>
          <w:iCs/>
          <w:sz w:val="24"/>
          <w:szCs w:val="24"/>
        </w:rPr>
        <w:t xml:space="preserve">n bateau commercial comme officier. </w:t>
      </w:r>
      <w:r w:rsidR="004964B9" w:rsidRPr="004D42E3">
        <w:rPr>
          <w:iCs/>
          <w:sz w:val="24"/>
          <w:szCs w:val="24"/>
        </w:rPr>
        <w:t xml:space="preserve">Mais </w:t>
      </w:r>
      <w:r w:rsidR="00655A25" w:rsidRPr="004D42E3">
        <w:rPr>
          <w:iCs/>
          <w:sz w:val="24"/>
          <w:szCs w:val="24"/>
        </w:rPr>
        <w:t>que faites-vous ici, cher frère ?</w:t>
      </w:r>
      <w:r w:rsidR="004964B9" w:rsidRPr="004D42E3">
        <w:rPr>
          <w:iCs/>
          <w:sz w:val="24"/>
          <w:szCs w:val="24"/>
        </w:rPr>
        <w:t xml:space="preserve"> Xassan </w:t>
      </w:r>
      <w:r w:rsidR="00104BAE" w:rsidRPr="004D42E3">
        <w:rPr>
          <w:iCs/>
          <w:sz w:val="24"/>
          <w:szCs w:val="24"/>
        </w:rPr>
        <w:t>m</w:t>
      </w:r>
      <w:r w:rsidR="004964B9" w:rsidRPr="004D42E3">
        <w:rPr>
          <w:iCs/>
          <w:sz w:val="24"/>
          <w:szCs w:val="24"/>
        </w:rPr>
        <w:t xml:space="preserve">’a dit que vous êtes venu pour voir votre famille ? Ma shà Allah, c’est bien </w:t>
      </w:r>
      <w:r w:rsidR="005F2B1A" w:rsidRPr="004D42E3">
        <w:rPr>
          <w:iCs/>
          <w:sz w:val="24"/>
          <w:szCs w:val="24"/>
        </w:rPr>
        <w:t>incro</w:t>
      </w:r>
      <w:r w:rsidR="005F2B1A">
        <w:rPr>
          <w:iCs/>
          <w:sz w:val="24"/>
          <w:szCs w:val="24"/>
        </w:rPr>
        <w:t>yable</w:t>
      </w:r>
      <w:r w:rsidR="00AB72A7">
        <w:rPr>
          <w:iCs/>
          <w:sz w:val="24"/>
          <w:szCs w:val="24"/>
        </w:rPr>
        <w:t> ! …</w:t>
      </w:r>
      <w:r w:rsidR="00636958" w:rsidRPr="004D42E3">
        <w:rPr>
          <w:iCs/>
          <w:sz w:val="24"/>
          <w:szCs w:val="24"/>
        </w:rPr>
        <w:t>où est votre femme s</w:t>
      </w:r>
      <w:r w:rsidR="004964B9" w:rsidRPr="004D42E3">
        <w:rPr>
          <w:iCs/>
          <w:sz w:val="24"/>
          <w:szCs w:val="24"/>
        </w:rPr>
        <w:t xml:space="preserve">omalienne ? » </w:t>
      </w:r>
    </w:p>
    <w:p w14:paraId="083C7764" w14:textId="72AC426F" w:rsidR="00033AA4" w:rsidRPr="004D42E3" w:rsidRDefault="00636958" w:rsidP="006E64A8">
      <w:pPr>
        <w:spacing w:after="200" w:line="360" w:lineRule="auto"/>
        <w:jc w:val="both"/>
        <w:rPr>
          <w:iCs/>
          <w:sz w:val="24"/>
          <w:szCs w:val="24"/>
        </w:rPr>
      </w:pPr>
      <w:r w:rsidRPr="004D42E3">
        <w:rPr>
          <w:iCs/>
          <w:sz w:val="24"/>
          <w:szCs w:val="24"/>
        </w:rPr>
        <w:t>Ulysse</w:t>
      </w:r>
      <w:r w:rsidR="004964B9" w:rsidRPr="004D42E3">
        <w:rPr>
          <w:iCs/>
          <w:sz w:val="24"/>
          <w:szCs w:val="24"/>
        </w:rPr>
        <w:t xml:space="preserve"> </w:t>
      </w:r>
      <w:r w:rsidR="00956272" w:rsidRPr="004D42E3">
        <w:rPr>
          <w:iCs/>
          <w:sz w:val="24"/>
          <w:szCs w:val="24"/>
        </w:rPr>
        <w:t>n</w:t>
      </w:r>
      <w:r w:rsidR="004964B9" w:rsidRPr="004D42E3">
        <w:rPr>
          <w:iCs/>
          <w:sz w:val="24"/>
          <w:szCs w:val="24"/>
        </w:rPr>
        <w:t>’est pas surpris des quest</w:t>
      </w:r>
      <w:r w:rsidRPr="004D42E3">
        <w:rPr>
          <w:iCs/>
          <w:sz w:val="24"/>
          <w:szCs w:val="24"/>
        </w:rPr>
        <w:t>ions typiquement féminines et répond :</w:t>
      </w:r>
    </w:p>
    <w:p w14:paraId="24C396FC" w14:textId="77777777" w:rsidR="00A92DD0" w:rsidRPr="004D42E3" w:rsidRDefault="004964B9" w:rsidP="006E64A8">
      <w:pPr>
        <w:pStyle w:val="Paragraphedeliste"/>
        <w:numPr>
          <w:ilvl w:val="0"/>
          <w:numId w:val="7"/>
        </w:numPr>
        <w:spacing w:after="200" w:line="360" w:lineRule="auto"/>
        <w:jc w:val="both"/>
        <w:rPr>
          <w:iCs/>
          <w:sz w:val="24"/>
          <w:szCs w:val="24"/>
        </w:rPr>
      </w:pPr>
      <w:r w:rsidRPr="004D42E3">
        <w:rPr>
          <w:iCs/>
          <w:sz w:val="24"/>
          <w:szCs w:val="24"/>
        </w:rPr>
        <w:t xml:space="preserve">« Nous sommes divorcés depuis des années. » </w:t>
      </w:r>
    </w:p>
    <w:p w14:paraId="203BA80E" w14:textId="711682AB" w:rsidR="00A92DD0" w:rsidRPr="004D42E3" w:rsidRDefault="004964B9" w:rsidP="006E64A8">
      <w:pPr>
        <w:pStyle w:val="Paragraphedeliste"/>
        <w:numPr>
          <w:ilvl w:val="0"/>
          <w:numId w:val="7"/>
        </w:numPr>
        <w:spacing w:after="200" w:line="360" w:lineRule="auto"/>
        <w:jc w:val="both"/>
        <w:rPr>
          <w:iCs/>
          <w:sz w:val="24"/>
          <w:szCs w:val="24"/>
        </w:rPr>
      </w:pPr>
      <w:r w:rsidRPr="004D42E3">
        <w:rPr>
          <w:iCs/>
          <w:sz w:val="24"/>
          <w:szCs w:val="24"/>
        </w:rPr>
        <w:t>« </w:t>
      </w:r>
      <w:r w:rsidR="003D4200" w:rsidRPr="004D42E3">
        <w:rPr>
          <w:iCs/>
          <w:sz w:val="24"/>
          <w:szCs w:val="24"/>
        </w:rPr>
        <w:t xml:space="preserve">Je le sais, bien sûr. </w:t>
      </w:r>
      <w:r w:rsidR="003D4200" w:rsidRPr="004D42E3">
        <w:rPr>
          <w:i/>
          <w:iCs/>
          <w:sz w:val="24"/>
          <w:szCs w:val="24"/>
        </w:rPr>
        <w:t>S</w:t>
      </w:r>
      <w:r w:rsidR="00F51F7A" w:rsidRPr="004D42E3">
        <w:rPr>
          <w:i/>
          <w:iCs/>
          <w:sz w:val="24"/>
          <w:szCs w:val="24"/>
        </w:rPr>
        <w:t>o dhawoow</w:t>
      </w:r>
      <w:r w:rsidR="00F51F7A" w:rsidRPr="004D42E3">
        <w:rPr>
          <w:iCs/>
          <w:sz w:val="24"/>
          <w:szCs w:val="24"/>
        </w:rPr>
        <w:t> ! V</w:t>
      </w:r>
      <w:r w:rsidRPr="004D42E3">
        <w:rPr>
          <w:iCs/>
          <w:sz w:val="24"/>
          <w:szCs w:val="24"/>
        </w:rPr>
        <w:t>ous venez quand même voir sa famille</w:t>
      </w:r>
      <w:r w:rsidR="00F51F7A" w:rsidRPr="004D42E3">
        <w:rPr>
          <w:iCs/>
          <w:sz w:val="24"/>
          <w:szCs w:val="24"/>
        </w:rPr>
        <w:t xml:space="preserve"> qui est d’ailleurs au</w:t>
      </w:r>
      <w:r w:rsidR="0096494D" w:rsidRPr="004D42E3">
        <w:rPr>
          <w:iCs/>
          <w:sz w:val="24"/>
          <w:szCs w:val="24"/>
        </w:rPr>
        <w:t>ssi la mienne,</w:t>
      </w:r>
      <w:r w:rsidR="005F2B1A">
        <w:rPr>
          <w:iCs/>
          <w:sz w:val="24"/>
          <w:szCs w:val="24"/>
        </w:rPr>
        <w:t xml:space="preserve"> ici ; c</w:t>
      </w:r>
      <w:r w:rsidRPr="004D42E3">
        <w:rPr>
          <w:iCs/>
          <w:sz w:val="24"/>
          <w:szCs w:val="24"/>
        </w:rPr>
        <w:t xml:space="preserve">’est étonnant, </w:t>
      </w:r>
      <w:r w:rsidR="00956272" w:rsidRPr="004D42E3">
        <w:rPr>
          <w:iCs/>
          <w:sz w:val="24"/>
          <w:szCs w:val="24"/>
        </w:rPr>
        <w:t>n</w:t>
      </w:r>
      <w:r w:rsidRPr="004D42E3">
        <w:rPr>
          <w:iCs/>
          <w:sz w:val="24"/>
          <w:szCs w:val="24"/>
        </w:rPr>
        <w:t xml:space="preserve">’est-ce pas !? » </w:t>
      </w:r>
    </w:p>
    <w:p w14:paraId="652CFEB2" w14:textId="36F8D391" w:rsidR="00A92DD0" w:rsidRPr="004D42E3" w:rsidRDefault="00170CBB" w:rsidP="006E64A8">
      <w:pPr>
        <w:spacing w:after="200" w:line="360" w:lineRule="auto"/>
        <w:jc w:val="both"/>
        <w:rPr>
          <w:iCs/>
          <w:sz w:val="24"/>
          <w:szCs w:val="24"/>
        </w:rPr>
      </w:pPr>
      <w:r w:rsidRPr="004D42E3">
        <w:rPr>
          <w:iCs/>
          <w:sz w:val="24"/>
          <w:szCs w:val="24"/>
        </w:rPr>
        <w:t xml:space="preserve">Le bébé commence </w:t>
      </w:r>
      <w:r w:rsidR="009E4D2A" w:rsidRPr="004D42E3">
        <w:rPr>
          <w:iCs/>
          <w:sz w:val="24"/>
          <w:szCs w:val="24"/>
        </w:rPr>
        <w:t>à pleurer et la dame lui chante :</w:t>
      </w:r>
    </w:p>
    <w:p w14:paraId="749BABD3" w14:textId="77777777" w:rsidR="00A92DD0" w:rsidRPr="00D707F0" w:rsidRDefault="00170CBB" w:rsidP="006E64A8">
      <w:pPr>
        <w:pStyle w:val="Paragraphedeliste"/>
        <w:numPr>
          <w:ilvl w:val="0"/>
          <w:numId w:val="7"/>
        </w:numPr>
        <w:spacing w:after="200" w:line="360" w:lineRule="auto"/>
        <w:jc w:val="both"/>
        <w:rPr>
          <w:iCs/>
          <w:sz w:val="24"/>
          <w:szCs w:val="24"/>
          <w:lang w:val="en-GB"/>
        </w:rPr>
      </w:pPr>
      <w:r w:rsidRPr="00D707F0">
        <w:rPr>
          <w:iCs/>
          <w:sz w:val="24"/>
          <w:szCs w:val="24"/>
          <w:lang w:val="en-GB"/>
        </w:rPr>
        <w:t>« </w:t>
      </w:r>
      <w:r w:rsidRPr="00D707F0">
        <w:rPr>
          <w:i/>
          <w:iCs/>
          <w:sz w:val="24"/>
          <w:szCs w:val="24"/>
          <w:lang w:val="en-GB"/>
        </w:rPr>
        <w:t>Luqmaan way jogsatay, Eeba jo jiyay</w:t>
      </w:r>
      <w:r w:rsidR="00D30C0A" w:rsidRPr="004D42E3">
        <w:rPr>
          <w:rStyle w:val="Appelnotedebasdep"/>
          <w:i/>
          <w:iCs/>
          <w:sz w:val="24"/>
          <w:szCs w:val="24"/>
        </w:rPr>
        <w:footnoteReference w:id="119"/>
      </w:r>
      <w:r w:rsidRPr="00D707F0">
        <w:rPr>
          <w:iCs/>
          <w:sz w:val="24"/>
          <w:szCs w:val="24"/>
          <w:lang w:val="en-GB"/>
        </w:rPr>
        <w:t xml:space="preserve">… » </w:t>
      </w:r>
    </w:p>
    <w:p w14:paraId="4BC3ECE6" w14:textId="6C5CC2F8" w:rsidR="00A92DD0" w:rsidRPr="004D42E3" w:rsidRDefault="00084841" w:rsidP="006E64A8">
      <w:pPr>
        <w:pStyle w:val="Paragraphedeliste"/>
        <w:numPr>
          <w:ilvl w:val="0"/>
          <w:numId w:val="7"/>
        </w:numPr>
        <w:spacing w:after="200" w:line="360" w:lineRule="auto"/>
        <w:jc w:val="both"/>
        <w:rPr>
          <w:iCs/>
          <w:sz w:val="24"/>
          <w:szCs w:val="24"/>
        </w:rPr>
      </w:pPr>
      <w:r>
        <w:rPr>
          <w:iCs/>
          <w:sz w:val="24"/>
          <w:szCs w:val="24"/>
        </w:rPr>
        <w:t>« Je connais cette comptine</w:t>
      </w:r>
      <w:r w:rsidR="00170CBB" w:rsidRPr="004D42E3">
        <w:rPr>
          <w:iCs/>
          <w:sz w:val="24"/>
          <w:szCs w:val="24"/>
        </w:rPr>
        <w:t xml:space="preserve">. Mon ancienne belle-mère </w:t>
      </w:r>
      <w:r w:rsidR="005F2B1A">
        <w:rPr>
          <w:iCs/>
          <w:sz w:val="24"/>
          <w:szCs w:val="24"/>
        </w:rPr>
        <w:t xml:space="preserve">la chantait </w:t>
      </w:r>
      <w:r w:rsidR="00170CBB" w:rsidRPr="004D42E3">
        <w:rPr>
          <w:iCs/>
          <w:sz w:val="24"/>
          <w:szCs w:val="24"/>
        </w:rPr>
        <w:t>à mes filles ! </w:t>
      </w:r>
      <w:r>
        <w:rPr>
          <w:iCs/>
          <w:sz w:val="24"/>
          <w:szCs w:val="24"/>
        </w:rPr>
        <w:t>Elle signifie : ‘’Luqmaan est assis et Dieu est là.’’</w:t>
      </w:r>
      <w:r w:rsidR="00170CBB" w:rsidRPr="004D42E3">
        <w:rPr>
          <w:iCs/>
          <w:sz w:val="24"/>
          <w:szCs w:val="24"/>
        </w:rPr>
        <w:t xml:space="preserve"> commente </w:t>
      </w:r>
      <w:r w:rsidR="00636958" w:rsidRPr="004D42E3">
        <w:rPr>
          <w:iCs/>
          <w:sz w:val="24"/>
          <w:szCs w:val="24"/>
        </w:rPr>
        <w:t>Ulysse</w:t>
      </w:r>
      <w:r w:rsidR="00170CBB" w:rsidRPr="004D42E3">
        <w:rPr>
          <w:iCs/>
          <w:sz w:val="24"/>
          <w:szCs w:val="24"/>
        </w:rPr>
        <w:t xml:space="preserve"> </w:t>
      </w:r>
      <w:r w:rsidR="009C22D8">
        <w:rPr>
          <w:iCs/>
          <w:sz w:val="24"/>
          <w:szCs w:val="24"/>
        </w:rPr>
        <w:t xml:space="preserve">ému et </w:t>
      </w:r>
      <w:r w:rsidR="004964B9" w:rsidRPr="004D42E3">
        <w:rPr>
          <w:iCs/>
          <w:sz w:val="24"/>
          <w:szCs w:val="24"/>
        </w:rPr>
        <w:t>un peu gêné</w:t>
      </w:r>
      <w:r w:rsidR="009C22D8">
        <w:rPr>
          <w:iCs/>
          <w:sz w:val="24"/>
          <w:szCs w:val="24"/>
        </w:rPr>
        <w:t>.</w:t>
      </w:r>
      <w:r w:rsidR="0096494D" w:rsidRPr="004D42E3">
        <w:rPr>
          <w:iCs/>
          <w:sz w:val="24"/>
          <w:szCs w:val="24"/>
        </w:rPr>
        <w:t xml:space="preserve"> </w:t>
      </w:r>
    </w:p>
    <w:p w14:paraId="57F8125F" w14:textId="364D11D2" w:rsidR="00A92DD0" w:rsidRPr="004D42E3" w:rsidRDefault="0096494D" w:rsidP="006E64A8">
      <w:pPr>
        <w:pStyle w:val="Paragraphedeliste"/>
        <w:numPr>
          <w:ilvl w:val="0"/>
          <w:numId w:val="7"/>
        </w:numPr>
        <w:spacing w:after="200" w:line="360" w:lineRule="auto"/>
        <w:jc w:val="both"/>
        <w:rPr>
          <w:iCs/>
          <w:sz w:val="24"/>
          <w:szCs w:val="24"/>
        </w:rPr>
      </w:pPr>
      <w:r w:rsidRPr="004D42E3">
        <w:rPr>
          <w:iCs/>
          <w:sz w:val="24"/>
          <w:szCs w:val="24"/>
        </w:rPr>
        <w:t>« </w:t>
      </w:r>
      <w:r w:rsidR="005F2B1A">
        <w:rPr>
          <w:iCs/>
          <w:sz w:val="24"/>
          <w:szCs w:val="24"/>
        </w:rPr>
        <w:t>Oui, ç’est surprenant</w:t>
      </w:r>
      <w:r w:rsidR="00084841">
        <w:rPr>
          <w:iCs/>
          <w:sz w:val="24"/>
          <w:szCs w:val="24"/>
        </w:rPr>
        <w:t xml:space="preserve"> que vous la connaissez. </w:t>
      </w:r>
      <w:r w:rsidRPr="004D42E3">
        <w:rPr>
          <w:iCs/>
          <w:sz w:val="24"/>
          <w:szCs w:val="24"/>
        </w:rPr>
        <w:t>Pardonnez-moi, je ne me suis pas pr</w:t>
      </w:r>
      <w:r w:rsidR="00322DF1" w:rsidRPr="004D42E3">
        <w:rPr>
          <w:iCs/>
          <w:sz w:val="24"/>
          <w:szCs w:val="24"/>
        </w:rPr>
        <w:t xml:space="preserve">ésentée : je </w:t>
      </w:r>
      <w:r w:rsidR="00104BAE" w:rsidRPr="004D42E3">
        <w:rPr>
          <w:iCs/>
          <w:sz w:val="24"/>
          <w:szCs w:val="24"/>
        </w:rPr>
        <w:t>m</w:t>
      </w:r>
      <w:r w:rsidR="00322DF1" w:rsidRPr="004D42E3">
        <w:rPr>
          <w:iCs/>
          <w:sz w:val="24"/>
          <w:szCs w:val="24"/>
        </w:rPr>
        <w:t>’appelle Xaawo C/Fattaax Xussein</w:t>
      </w:r>
      <w:r w:rsidRPr="004D42E3">
        <w:rPr>
          <w:iCs/>
          <w:sz w:val="24"/>
          <w:szCs w:val="24"/>
        </w:rPr>
        <w:t xml:space="preserve"> et je suis une </w:t>
      </w:r>
      <w:r w:rsidR="008B6DAD" w:rsidRPr="004D42E3">
        <w:rPr>
          <w:iCs/>
          <w:sz w:val="24"/>
          <w:szCs w:val="24"/>
        </w:rPr>
        <w:t xml:space="preserve">cousine, du côté du père, </w:t>
      </w:r>
      <w:r w:rsidR="009760E9" w:rsidRPr="004D42E3">
        <w:rPr>
          <w:iCs/>
          <w:sz w:val="24"/>
          <w:szCs w:val="24"/>
        </w:rPr>
        <w:t>de votre ancienne femme Xamdi</w:t>
      </w:r>
      <w:r w:rsidR="00322DF1" w:rsidRPr="004D42E3">
        <w:rPr>
          <w:iCs/>
          <w:sz w:val="24"/>
          <w:szCs w:val="24"/>
        </w:rPr>
        <w:t xml:space="preserve"> </w:t>
      </w:r>
      <w:r w:rsidRPr="004D42E3">
        <w:rPr>
          <w:iCs/>
          <w:sz w:val="24"/>
          <w:szCs w:val="24"/>
        </w:rPr>
        <w:t xml:space="preserve">que je </w:t>
      </w:r>
      <w:r w:rsidR="00956272" w:rsidRPr="004D42E3">
        <w:rPr>
          <w:iCs/>
          <w:sz w:val="24"/>
          <w:szCs w:val="24"/>
        </w:rPr>
        <w:t>n</w:t>
      </w:r>
      <w:r w:rsidRPr="004D42E3">
        <w:rPr>
          <w:iCs/>
          <w:sz w:val="24"/>
          <w:szCs w:val="24"/>
        </w:rPr>
        <w:t>’ai pas vue</w:t>
      </w:r>
      <w:r w:rsidR="00322DF1" w:rsidRPr="004D42E3">
        <w:rPr>
          <w:iCs/>
          <w:sz w:val="24"/>
          <w:szCs w:val="24"/>
        </w:rPr>
        <w:t xml:space="preserve"> depuis longtemps</w:t>
      </w:r>
      <w:r w:rsidRPr="004D42E3">
        <w:rPr>
          <w:iCs/>
          <w:sz w:val="24"/>
          <w:szCs w:val="24"/>
        </w:rPr>
        <w:t xml:space="preserve">, sauf quand on était petites et on allait à l’école ensemble. Elle était toujours avec son frère </w:t>
      </w:r>
      <w:r w:rsidR="008B0056" w:rsidRPr="004D42E3">
        <w:rPr>
          <w:iCs/>
          <w:sz w:val="24"/>
          <w:szCs w:val="24"/>
        </w:rPr>
        <w:t>Cabdi</w:t>
      </w:r>
      <w:r w:rsidR="00BD30A5" w:rsidRPr="004D42E3">
        <w:rPr>
          <w:iCs/>
          <w:sz w:val="24"/>
          <w:szCs w:val="24"/>
        </w:rPr>
        <w:t xml:space="preserve"> </w:t>
      </w:r>
      <w:r w:rsidRPr="004D42E3">
        <w:rPr>
          <w:iCs/>
          <w:sz w:val="24"/>
          <w:szCs w:val="24"/>
        </w:rPr>
        <w:t>qui la protégeait pour les bêtises qu’elle faisait. Leur mère travaillait très dur et commandait sa famille comme un général, car le mari vivait à la campagne a</w:t>
      </w:r>
      <w:r w:rsidR="00322DF1" w:rsidRPr="004D42E3">
        <w:rPr>
          <w:iCs/>
          <w:sz w:val="24"/>
          <w:szCs w:val="24"/>
        </w:rPr>
        <w:t xml:space="preserve">vec ses chameaux et son jardin. » </w:t>
      </w:r>
    </w:p>
    <w:p w14:paraId="1D7B6C2C" w14:textId="672F0D72" w:rsidR="00A92DD0" w:rsidRPr="004D42E3" w:rsidRDefault="00322DF1" w:rsidP="006E64A8">
      <w:pPr>
        <w:pStyle w:val="Paragraphedeliste"/>
        <w:numPr>
          <w:ilvl w:val="0"/>
          <w:numId w:val="7"/>
        </w:numPr>
        <w:spacing w:after="200" w:line="360" w:lineRule="auto"/>
        <w:jc w:val="both"/>
        <w:rPr>
          <w:iCs/>
          <w:sz w:val="24"/>
          <w:szCs w:val="24"/>
        </w:rPr>
      </w:pPr>
      <w:r w:rsidRPr="004D42E3">
        <w:rPr>
          <w:iCs/>
          <w:sz w:val="24"/>
          <w:szCs w:val="24"/>
        </w:rPr>
        <w:t xml:space="preserve">« Oui, oui, c’est C/Qaadir. Mais vous êtes alors une autre petite-fille du </w:t>
      </w:r>
      <w:r w:rsidR="00084841" w:rsidRPr="004D42E3">
        <w:rPr>
          <w:iCs/>
          <w:sz w:val="24"/>
          <w:szCs w:val="24"/>
        </w:rPr>
        <w:t>grand-papa</w:t>
      </w:r>
      <w:r w:rsidRPr="004D42E3">
        <w:rPr>
          <w:iCs/>
          <w:sz w:val="24"/>
          <w:szCs w:val="24"/>
        </w:rPr>
        <w:t xml:space="preserve"> Xussein, d’accord !? » </w:t>
      </w:r>
    </w:p>
    <w:p w14:paraId="0B2A76F4" w14:textId="03507B14" w:rsidR="00A92DD0" w:rsidRPr="004D42E3" w:rsidRDefault="005F2B1A" w:rsidP="006E64A8">
      <w:pPr>
        <w:pStyle w:val="Paragraphedeliste"/>
        <w:numPr>
          <w:ilvl w:val="0"/>
          <w:numId w:val="7"/>
        </w:numPr>
        <w:spacing w:after="200" w:line="360" w:lineRule="auto"/>
        <w:jc w:val="both"/>
        <w:rPr>
          <w:iCs/>
          <w:sz w:val="24"/>
          <w:szCs w:val="24"/>
        </w:rPr>
      </w:pPr>
      <w:r>
        <w:rPr>
          <w:iCs/>
          <w:sz w:val="24"/>
          <w:szCs w:val="24"/>
        </w:rPr>
        <w:t>« E</w:t>
      </w:r>
      <w:r w:rsidR="00322DF1" w:rsidRPr="004D42E3">
        <w:rPr>
          <w:iCs/>
          <w:sz w:val="24"/>
          <w:szCs w:val="24"/>
        </w:rPr>
        <w:t xml:space="preserve">n effet, mais j’ai été un peu </w:t>
      </w:r>
      <w:r w:rsidR="00636958" w:rsidRPr="004D42E3">
        <w:rPr>
          <w:iCs/>
          <w:sz w:val="24"/>
          <w:szCs w:val="24"/>
        </w:rPr>
        <w:t xml:space="preserve">en </w:t>
      </w:r>
      <w:r w:rsidR="00322DF1" w:rsidRPr="004D42E3">
        <w:rPr>
          <w:iCs/>
          <w:sz w:val="24"/>
          <w:szCs w:val="24"/>
        </w:rPr>
        <w:t>dehors des jeux de la famille, comme je me suis barré</w:t>
      </w:r>
      <w:r w:rsidR="00C6282C" w:rsidRPr="004D42E3">
        <w:rPr>
          <w:iCs/>
          <w:sz w:val="24"/>
          <w:szCs w:val="24"/>
        </w:rPr>
        <w:t xml:space="preserve">e très jeune, avec mon </w:t>
      </w:r>
      <w:r w:rsidR="00322DF1" w:rsidRPr="004D42E3">
        <w:rPr>
          <w:iCs/>
          <w:sz w:val="24"/>
          <w:szCs w:val="24"/>
        </w:rPr>
        <w:t>mari</w:t>
      </w:r>
      <w:r w:rsidR="00C6282C" w:rsidRPr="004D42E3">
        <w:rPr>
          <w:iCs/>
          <w:sz w:val="24"/>
          <w:szCs w:val="24"/>
        </w:rPr>
        <w:t xml:space="preserve"> </w:t>
      </w:r>
      <w:r>
        <w:rPr>
          <w:iCs/>
          <w:sz w:val="24"/>
          <w:szCs w:val="24"/>
        </w:rPr>
        <w:t>(</w:t>
      </w:r>
      <w:r w:rsidR="00744136" w:rsidRPr="004D42E3">
        <w:rPr>
          <w:i/>
          <w:iCs/>
          <w:sz w:val="24"/>
          <w:szCs w:val="24"/>
        </w:rPr>
        <w:t xml:space="preserve">Allah </w:t>
      </w:r>
      <w:r w:rsidR="00E15C7D" w:rsidRPr="004D42E3">
        <w:rPr>
          <w:i/>
          <w:iCs/>
          <w:sz w:val="24"/>
          <w:szCs w:val="24"/>
        </w:rPr>
        <w:t>a</w:t>
      </w:r>
      <w:r w:rsidR="00744136" w:rsidRPr="004D42E3">
        <w:rPr>
          <w:i/>
          <w:iCs/>
          <w:sz w:val="24"/>
          <w:szCs w:val="24"/>
        </w:rPr>
        <w:t xml:space="preserve"> </w:t>
      </w:r>
      <w:r w:rsidR="00E15C7D" w:rsidRPr="004D42E3">
        <w:rPr>
          <w:i/>
          <w:iCs/>
          <w:sz w:val="24"/>
          <w:szCs w:val="24"/>
        </w:rPr>
        <w:t>nax</w:t>
      </w:r>
      <w:r w:rsidR="00744136" w:rsidRPr="004D42E3">
        <w:rPr>
          <w:i/>
          <w:iCs/>
          <w:sz w:val="24"/>
          <w:szCs w:val="24"/>
        </w:rPr>
        <w:t>ari</w:t>
      </w:r>
      <w:r w:rsidR="00E15C7D" w:rsidRPr="004D42E3">
        <w:rPr>
          <w:i/>
          <w:iCs/>
          <w:sz w:val="24"/>
          <w:szCs w:val="24"/>
        </w:rPr>
        <w:t>i</w:t>
      </w:r>
      <w:r w:rsidR="00744136" w:rsidRPr="004D42E3">
        <w:rPr>
          <w:i/>
          <w:iCs/>
          <w:sz w:val="24"/>
          <w:szCs w:val="24"/>
        </w:rPr>
        <w:t>sto</w:t>
      </w:r>
      <w:r>
        <w:rPr>
          <w:i/>
          <w:iCs/>
          <w:sz w:val="24"/>
          <w:szCs w:val="24"/>
        </w:rPr>
        <w:t>)</w:t>
      </w:r>
      <w:r w:rsidR="00322DF1" w:rsidRPr="004D42E3">
        <w:rPr>
          <w:iCs/>
          <w:sz w:val="24"/>
          <w:szCs w:val="24"/>
        </w:rPr>
        <w:t xml:space="preserve"> après une fuite et un maria</w:t>
      </w:r>
      <w:r>
        <w:rPr>
          <w:iCs/>
          <w:sz w:val="24"/>
          <w:szCs w:val="24"/>
        </w:rPr>
        <w:t>ge en cachette. M</w:t>
      </w:r>
      <w:r w:rsidR="009760E9" w:rsidRPr="004D42E3">
        <w:rPr>
          <w:iCs/>
          <w:sz w:val="24"/>
          <w:szCs w:val="24"/>
        </w:rPr>
        <w:t>ême Xamdi</w:t>
      </w:r>
      <w:r w:rsidR="00322DF1" w:rsidRPr="004D42E3">
        <w:rPr>
          <w:iCs/>
          <w:sz w:val="24"/>
          <w:szCs w:val="24"/>
        </w:rPr>
        <w:t xml:space="preserve"> était partie très jeune pour l’Italie, </w:t>
      </w:r>
      <w:r w:rsidR="00956272" w:rsidRPr="004D42E3">
        <w:rPr>
          <w:iCs/>
          <w:sz w:val="24"/>
          <w:szCs w:val="24"/>
        </w:rPr>
        <w:t>n</w:t>
      </w:r>
      <w:r w:rsidR="00322DF1" w:rsidRPr="004D42E3">
        <w:rPr>
          <w:iCs/>
          <w:sz w:val="24"/>
          <w:szCs w:val="24"/>
        </w:rPr>
        <w:t xml:space="preserve">’est-ce pas ? » </w:t>
      </w:r>
    </w:p>
    <w:p w14:paraId="042290C1" w14:textId="4CD3989F" w:rsidR="00A92DD0" w:rsidRPr="004D42E3" w:rsidRDefault="00322DF1" w:rsidP="006E64A8">
      <w:pPr>
        <w:pStyle w:val="Paragraphedeliste"/>
        <w:numPr>
          <w:ilvl w:val="0"/>
          <w:numId w:val="7"/>
        </w:numPr>
        <w:spacing w:after="200" w:line="360" w:lineRule="auto"/>
        <w:jc w:val="both"/>
        <w:rPr>
          <w:iCs/>
          <w:sz w:val="24"/>
          <w:szCs w:val="24"/>
        </w:rPr>
      </w:pPr>
      <w:r w:rsidRPr="004D42E3">
        <w:rPr>
          <w:iCs/>
          <w:sz w:val="24"/>
          <w:szCs w:val="24"/>
        </w:rPr>
        <w:t xml:space="preserve">« Oui, oui, et c’est là que je l’ai connue. Nous avons eu deux filles, </w:t>
      </w:r>
      <w:r w:rsidR="00931391" w:rsidRPr="004D42E3">
        <w:rPr>
          <w:iCs/>
          <w:sz w:val="24"/>
          <w:szCs w:val="24"/>
        </w:rPr>
        <w:t>Salsabil</w:t>
      </w:r>
      <w:r w:rsidR="003D4200" w:rsidRPr="004D42E3">
        <w:rPr>
          <w:iCs/>
          <w:sz w:val="24"/>
          <w:szCs w:val="24"/>
        </w:rPr>
        <w:t xml:space="preserve"> et </w:t>
      </w:r>
      <w:r w:rsidR="00931391" w:rsidRPr="004D42E3">
        <w:rPr>
          <w:iCs/>
          <w:sz w:val="24"/>
          <w:szCs w:val="24"/>
        </w:rPr>
        <w:t>Fad</w:t>
      </w:r>
      <w:r w:rsidR="00481DC4" w:rsidRPr="004D42E3">
        <w:rPr>
          <w:iCs/>
          <w:sz w:val="24"/>
          <w:szCs w:val="24"/>
        </w:rPr>
        <w:t>h</w:t>
      </w:r>
      <w:r w:rsidR="00931391" w:rsidRPr="004D42E3">
        <w:rPr>
          <w:iCs/>
          <w:sz w:val="24"/>
          <w:szCs w:val="24"/>
        </w:rPr>
        <w:t>ila</w:t>
      </w:r>
      <w:r w:rsidR="001750F2">
        <w:rPr>
          <w:iCs/>
          <w:sz w:val="24"/>
          <w:szCs w:val="24"/>
        </w:rPr>
        <w:t>,</w:t>
      </w:r>
      <w:r w:rsidR="009C22D8">
        <w:rPr>
          <w:iCs/>
          <w:sz w:val="24"/>
          <w:szCs w:val="24"/>
        </w:rPr>
        <w:t xml:space="preserve"> </w:t>
      </w:r>
      <w:r w:rsidRPr="004D42E3">
        <w:rPr>
          <w:iCs/>
          <w:sz w:val="24"/>
          <w:szCs w:val="24"/>
        </w:rPr>
        <w:t xml:space="preserve">qui étudient à </w:t>
      </w:r>
      <w:r w:rsidR="00076EC8" w:rsidRPr="004D42E3">
        <w:rPr>
          <w:iCs/>
          <w:sz w:val="24"/>
          <w:szCs w:val="24"/>
        </w:rPr>
        <w:t>Londres</w:t>
      </w:r>
      <w:r w:rsidRPr="004D42E3">
        <w:rPr>
          <w:iCs/>
          <w:sz w:val="24"/>
          <w:szCs w:val="24"/>
        </w:rPr>
        <w:t xml:space="preserve">. » </w:t>
      </w:r>
    </w:p>
    <w:p w14:paraId="751934CD" w14:textId="2E72F606" w:rsidR="00A92DD0" w:rsidRPr="004D42E3" w:rsidRDefault="00322DF1" w:rsidP="006E64A8">
      <w:pPr>
        <w:pStyle w:val="Paragraphedeliste"/>
        <w:numPr>
          <w:ilvl w:val="0"/>
          <w:numId w:val="7"/>
        </w:numPr>
        <w:spacing w:after="200" w:line="360" w:lineRule="auto"/>
        <w:jc w:val="both"/>
        <w:rPr>
          <w:iCs/>
          <w:sz w:val="24"/>
          <w:szCs w:val="24"/>
        </w:rPr>
      </w:pPr>
      <w:r w:rsidRPr="004D42E3">
        <w:rPr>
          <w:iCs/>
          <w:sz w:val="24"/>
          <w:szCs w:val="24"/>
        </w:rPr>
        <w:t>« Ah, c’est bien ! Mais maintenant je vous laisse reposer</w:t>
      </w:r>
      <w:r w:rsidR="00F51F7A" w:rsidRPr="004D42E3">
        <w:rPr>
          <w:iCs/>
          <w:sz w:val="24"/>
          <w:szCs w:val="24"/>
        </w:rPr>
        <w:t xml:space="preserve"> et espérons que ces </w:t>
      </w:r>
      <w:r w:rsidR="00524C8A">
        <w:rPr>
          <w:iCs/>
          <w:sz w:val="24"/>
          <w:szCs w:val="24"/>
        </w:rPr>
        <w:t xml:space="preserve">enfoirés </w:t>
      </w:r>
      <w:r w:rsidR="00956272" w:rsidRPr="004D42E3">
        <w:rPr>
          <w:iCs/>
          <w:sz w:val="24"/>
          <w:szCs w:val="24"/>
        </w:rPr>
        <w:t>n</w:t>
      </w:r>
      <w:r w:rsidRPr="004D42E3">
        <w:rPr>
          <w:iCs/>
          <w:sz w:val="24"/>
          <w:szCs w:val="24"/>
        </w:rPr>
        <w:t xml:space="preserve">’arrivent pas. Prions afin que Dieu les </w:t>
      </w:r>
      <w:r w:rsidR="00F51F7A" w:rsidRPr="004D42E3">
        <w:rPr>
          <w:iCs/>
          <w:sz w:val="24"/>
          <w:szCs w:val="24"/>
        </w:rPr>
        <w:t xml:space="preserve">guide ailleurs ou les </w:t>
      </w:r>
      <w:r w:rsidRPr="004D42E3">
        <w:rPr>
          <w:iCs/>
          <w:sz w:val="24"/>
          <w:szCs w:val="24"/>
        </w:rPr>
        <w:t>aveugle. </w:t>
      </w:r>
      <w:r w:rsidR="00F51F7A" w:rsidRPr="004D42E3">
        <w:rPr>
          <w:iCs/>
          <w:sz w:val="24"/>
          <w:szCs w:val="24"/>
        </w:rPr>
        <w:t xml:space="preserve">Voilà un </w:t>
      </w:r>
      <w:r w:rsidR="00104BAE" w:rsidRPr="004D42E3">
        <w:rPr>
          <w:i/>
          <w:iCs/>
          <w:sz w:val="24"/>
          <w:szCs w:val="24"/>
        </w:rPr>
        <w:t>macawiis</w:t>
      </w:r>
      <w:r w:rsidR="00F51F7A" w:rsidRPr="004D42E3">
        <w:rPr>
          <w:iCs/>
          <w:sz w:val="24"/>
          <w:szCs w:val="24"/>
        </w:rPr>
        <w:t>, un</w:t>
      </w:r>
      <w:r w:rsidR="005F2B1A">
        <w:rPr>
          <w:iCs/>
          <w:sz w:val="24"/>
          <w:szCs w:val="24"/>
        </w:rPr>
        <w:t xml:space="preserve"> T-shirt et une chemise ; i</w:t>
      </w:r>
      <w:r w:rsidR="008D7375" w:rsidRPr="004D42E3">
        <w:rPr>
          <w:iCs/>
          <w:sz w:val="24"/>
          <w:szCs w:val="24"/>
        </w:rPr>
        <w:t xml:space="preserve">l y </w:t>
      </w:r>
      <w:r w:rsidR="00F51F7A" w:rsidRPr="004D42E3">
        <w:rPr>
          <w:iCs/>
          <w:sz w:val="24"/>
          <w:szCs w:val="24"/>
        </w:rPr>
        <w:t xml:space="preserve">aussi un </w:t>
      </w:r>
      <w:r w:rsidR="00104BAE" w:rsidRPr="004D42E3">
        <w:rPr>
          <w:i/>
          <w:iCs/>
          <w:sz w:val="24"/>
          <w:szCs w:val="24"/>
        </w:rPr>
        <w:t>siwàk</w:t>
      </w:r>
      <w:r w:rsidR="00F51F7A" w:rsidRPr="004D42E3">
        <w:rPr>
          <w:iCs/>
          <w:sz w:val="24"/>
          <w:szCs w:val="24"/>
        </w:rPr>
        <w:t xml:space="preserve">, une brosse pour les cheveux et du parfum. Venez </w:t>
      </w:r>
      <w:r w:rsidR="00FD5D05" w:rsidRPr="004D42E3">
        <w:rPr>
          <w:iCs/>
          <w:sz w:val="24"/>
          <w:szCs w:val="24"/>
        </w:rPr>
        <w:t>prendre</w:t>
      </w:r>
      <w:r w:rsidR="00F51F7A" w:rsidRPr="004D42E3">
        <w:rPr>
          <w:iCs/>
          <w:sz w:val="24"/>
          <w:szCs w:val="24"/>
        </w:rPr>
        <w:t xml:space="preserve"> une petite douche ; il </w:t>
      </w:r>
      <w:r w:rsidR="00956272" w:rsidRPr="004D42E3">
        <w:rPr>
          <w:iCs/>
          <w:sz w:val="24"/>
          <w:szCs w:val="24"/>
        </w:rPr>
        <w:t>n</w:t>
      </w:r>
      <w:r w:rsidR="00F51F7A" w:rsidRPr="004D42E3">
        <w:rPr>
          <w:iCs/>
          <w:sz w:val="24"/>
          <w:szCs w:val="24"/>
        </w:rPr>
        <w:t>’y a qu’une petite quantité d’ea</w:t>
      </w:r>
      <w:r w:rsidR="00767FFC">
        <w:rPr>
          <w:iCs/>
          <w:sz w:val="24"/>
          <w:szCs w:val="24"/>
        </w:rPr>
        <w:t>u dans le seau</w:t>
      </w:r>
      <w:r w:rsidR="00C6282C" w:rsidRPr="004D42E3">
        <w:rPr>
          <w:iCs/>
          <w:sz w:val="24"/>
          <w:szCs w:val="24"/>
        </w:rPr>
        <w:t xml:space="preserve"> </w:t>
      </w:r>
      <w:r w:rsidR="00F51F7A" w:rsidRPr="004D42E3">
        <w:rPr>
          <w:iCs/>
          <w:sz w:val="24"/>
          <w:szCs w:val="24"/>
        </w:rPr>
        <w:t>que je vous mets dans la douche. Aprè</w:t>
      </w:r>
      <w:r w:rsidR="00F576B5">
        <w:rPr>
          <w:iCs/>
          <w:sz w:val="24"/>
          <w:szCs w:val="24"/>
        </w:rPr>
        <w:t>s, allongez-vous et dormez</w:t>
      </w:r>
      <w:r w:rsidR="00767FFC">
        <w:rPr>
          <w:iCs/>
          <w:sz w:val="24"/>
          <w:szCs w:val="24"/>
        </w:rPr>
        <w:t>, je vous prie</w:t>
      </w:r>
      <w:r w:rsidR="008D7375" w:rsidRPr="004D42E3">
        <w:rPr>
          <w:iCs/>
          <w:sz w:val="24"/>
          <w:szCs w:val="24"/>
        </w:rPr>
        <w:t xml:space="preserve">. » </w:t>
      </w:r>
    </w:p>
    <w:p w14:paraId="5AC12E36" w14:textId="77777777" w:rsidR="00A92DD0" w:rsidRPr="004D42E3" w:rsidRDefault="008D7375" w:rsidP="006E64A8">
      <w:pPr>
        <w:pStyle w:val="Paragraphedeliste"/>
        <w:numPr>
          <w:ilvl w:val="0"/>
          <w:numId w:val="7"/>
        </w:numPr>
        <w:spacing w:after="200" w:line="360" w:lineRule="auto"/>
        <w:jc w:val="both"/>
        <w:rPr>
          <w:iCs/>
          <w:sz w:val="24"/>
          <w:szCs w:val="24"/>
        </w:rPr>
      </w:pPr>
      <w:r w:rsidRPr="004D42E3">
        <w:rPr>
          <w:iCs/>
          <w:sz w:val="24"/>
          <w:szCs w:val="24"/>
        </w:rPr>
        <w:t>« </w:t>
      </w:r>
      <w:r w:rsidR="00F51F7A" w:rsidRPr="004D42E3">
        <w:rPr>
          <w:i/>
          <w:iCs/>
          <w:sz w:val="24"/>
          <w:szCs w:val="24"/>
        </w:rPr>
        <w:t>Ilah</w:t>
      </w:r>
      <w:r w:rsidR="00C6282C" w:rsidRPr="004D42E3">
        <w:rPr>
          <w:i/>
          <w:iCs/>
          <w:sz w:val="24"/>
          <w:szCs w:val="24"/>
        </w:rPr>
        <w:t>ay qeyr</w:t>
      </w:r>
      <w:r w:rsidR="00F51F7A" w:rsidRPr="004D42E3">
        <w:rPr>
          <w:i/>
          <w:iCs/>
          <w:sz w:val="24"/>
          <w:szCs w:val="24"/>
        </w:rPr>
        <w:t xml:space="preserve"> </w:t>
      </w:r>
      <w:r w:rsidR="00C6282C" w:rsidRPr="004D42E3">
        <w:rPr>
          <w:i/>
          <w:iCs/>
          <w:sz w:val="24"/>
          <w:szCs w:val="24"/>
        </w:rPr>
        <w:t>hakusiiyo</w:t>
      </w:r>
      <w:r w:rsidR="00C6282C" w:rsidRPr="004D42E3">
        <w:rPr>
          <w:rStyle w:val="Appelnotedebasdep"/>
          <w:iCs/>
          <w:sz w:val="24"/>
          <w:szCs w:val="24"/>
        </w:rPr>
        <w:footnoteReference w:id="120"/>
      </w:r>
      <w:r w:rsidR="00322DF1" w:rsidRPr="004D42E3">
        <w:rPr>
          <w:iCs/>
          <w:sz w:val="24"/>
          <w:szCs w:val="24"/>
        </w:rPr>
        <w:t xml:space="preserve"> ! » </w:t>
      </w:r>
    </w:p>
    <w:p w14:paraId="4CC47877" w14:textId="77777777" w:rsidR="00A92DD0" w:rsidRPr="004D42E3" w:rsidRDefault="007D4789" w:rsidP="006E64A8">
      <w:pPr>
        <w:pStyle w:val="Paragraphedeliste"/>
        <w:numPr>
          <w:ilvl w:val="0"/>
          <w:numId w:val="7"/>
        </w:numPr>
        <w:spacing w:after="200" w:line="360" w:lineRule="auto"/>
        <w:jc w:val="both"/>
        <w:rPr>
          <w:iCs/>
          <w:sz w:val="24"/>
          <w:szCs w:val="24"/>
        </w:rPr>
      </w:pPr>
      <w:r w:rsidRPr="004D42E3">
        <w:rPr>
          <w:iCs/>
          <w:sz w:val="24"/>
          <w:szCs w:val="24"/>
        </w:rPr>
        <w:t>«</w:t>
      </w:r>
      <w:r w:rsidR="008D7375" w:rsidRPr="004D42E3">
        <w:rPr>
          <w:iCs/>
          <w:sz w:val="24"/>
          <w:szCs w:val="24"/>
        </w:rPr>
        <w:t xml:space="preserve"> </w:t>
      </w:r>
      <w:r w:rsidRPr="004D42E3">
        <w:rPr>
          <w:i/>
          <w:iCs/>
          <w:sz w:val="24"/>
          <w:szCs w:val="24"/>
        </w:rPr>
        <w:t>Amin</w:t>
      </w:r>
      <w:r w:rsidRPr="004D42E3">
        <w:rPr>
          <w:iCs/>
          <w:sz w:val="24"/>
          <w:szCs w:val="24"/>
        </w:rPr>
        <w:t xml:space="preserve"> ! » </w:t>
      </w:r>
    </w:p>
    <w:p w14:paraId="08A0A170" w14:textId="7F892547" w:rsidR="00B13BD2" w:rsidRPr="004D42E3" w:rsidRDefault="00322DF1" w:rsidP="006E64A8">
      <w:pPr>
        <w:spacing w:after="200" w:line="360" w:lineRule="auto"/>
        <w:jc w:val="both"/>
        <w:rPr>
          <w:iCs/>
          <w:sz w:val="24"/>
          <w:szCs w:val="24"/>
        </w:rPr>
      </w:pPr>
      <w:r w:rsidRPr="004D42E3">
        <w:rPr>
          <w:iCs/>
          <w:sz w:val="24"/>
          <w:szCs w:val="24"/>
        </w:rPr>
        <w:t>Elle sort</w:t>
      </w:r>
      <w:r w:rsidR="007D4789" w:rsidRPr="004D42E3">
        <w:rPr>
          <w:iCs/>
          <w:sz w:val="24"/>
          <w:szCs w:val="24"/>
        </w:rPr>
        <w:t xml:space="preserve"> et montre à </w:t>
      </w:r>
      <w:r w:rsidR="00636958" w:rsidRPr="004D42E3">
        <w:rPr>
          <w:iCs/>
          <w:sz w:val="24"/>
          <w:szCs w:val="24"/>
        </w:rPr>
        <w:t>Ulysse</w:t>
      </w:r>
      <w:r w:rsidR="007D4789" w:rsidRPr="004D42E3">
        <w:rPr>
          <w:iCs/>
          <w:sz w:val="24"/>
          <w:szCs w:val="24"/>
        </w:rPr>
        <w:t xml:space="preserve"> le chemin pour la douche et les toilettes. Il se l</w:t>
      </w:r>
      <w:r w:rsidR="00636958" w:rsidRPr="004D42E3">
        <w:rPr>
          <w:iCs/>
          <w:sz w:val="24"/>
          <w:szCs w:val="24"/>
        </w:rPr>
        <w:t>ave, change d’habits</w:t>
      </w:r>
      <w:r w:rsidR="00F576B5">
        <w:rPr>
          <w:iCs/>
          <w:sz w:val="24"/>
          <w:szCs w:val="24"/>
        </w:rPr>
        <w:t xml:space="preserve"> </w:t>
      </w:r>
      <w:r w:rsidR="007D4789" w:rsidRPr="004D42E3">
        <w:rPr>
          <w:iCs/>
          <w:sz w:val="24"/>
          <w:szCs w:val="24"/>
        </w:rPr>
        <w:t>qu’il amène dans sa ch</w:t>
      </w:r>
      <w:r w:rsidR="00F576B5">
        <w:rPr>
          <w:iCs/>
          <w:sz w:val="24"/>
          <w:szCs w:val="24"/>
        </w:rPr>
        <w:t>ambre</w:t>
      </w:r>
      <w:r w:rsidR="007D4789" w:rsidRPr="004D42E3">
        <w:rPr>
          <w:iCs/>
          <w:sz w:val="24"/>
          <w:szCs w:val="24"/>
        </w:rPr>
        <w:t xml:space="preserve">. </w:t>
      </w:r>
      <w:r w:rsidRPr="004D42E3">
        <w:rPr>
          <w:iCs/>
          <w:sz w:val="24"/>
          <w:szCs w:val="24"/>
        </w:rPr>
        <w:t>Après quelque</w:t>
      </w:r>
      <w:r w:rsidR="00636958" w:rsidRPr="004D42E3">
        <w:rPr>
          <w:iCs/>
          <w:sz w:val="24"/>
          <w:szCs w:val="24"/>
        </w:rPr>
        <w:t xml:space="preserve"> minutes l’air conditionné</w:t>
      </w:r>
      <w:r w:rsidR="00F51F7A" w:rsidRPr="004D42E3">
        <w:rPr>
          <w:iCs/>
          <w:sz w:val="24"/>
          <w:szCs w:val="24"/>
        </w:rPr>
        <w:t xml:space="preserve"> est allumée ; évidemment </w:t>
      </w:r>
      <w:r w:rsidR="007D4789" w:rsidRPr="004D42E3">
        <w:rPr>
          <w:iCs/>
          <w:sz w:val="24"/>
          <w:szCs w:val="24"/>
        </w:rPr>
        <w:t>ils ont démarré</w:t>
      </w:r>
      <w:r w:rsidR="00F51F7A" w:rsidRPr="004D42E3">
        <w:rPr>
          <w:iCs/>
          <w:sz w:val="24"/>
          <w:szCs w:val="24"/>
        </w:rPr>
        <w:t xml:space="preserve"> le générateur pour lui. Ça dur</w:t>
      </w:r>
      <w:r w:rsidR="00636958" w:rsidRPr="004D42E3">
        <w:rPr>
          <w:iCs/>
          <w:sz w:val="24"/>
          <w:szCs w:val="24"/>
        </w:rPr>
        <w:t>e</w:t>
      </w:r>
      <w:r w:rsidR="00F51F7A" w:rsidRPr="004D42E3">
        <w:rPr>
          <w:iCs/>
          <w:sz w:val="24"/>
          <w:szCs w:val="24"/>
        </w:rPr>
        <w:t xml:space="preserve"> une demi-heure, pour refroidir la chambre, et puis </w:t>
      </w:r>
      <w:r w:rsidR="00F576B5">
        <w:rPr>
          <w:iCs/>
          <w:sz w:val="24"/>
          <w:szCs w:val="24"/>
        </w:rPr>
        <w:t xml:space="preserve">il y a </w:t>
      </w:r>
      <w:r w:rsidR="00F51F7A" w:rsidRPr="004D42E3">
        <w:rPr>
          <w:iCs/>
          <w:sz w:val="24"/>
          <w:szCs w:val="24"/>
        </w:rPr>
        <w:t>de nouveau le</w:t>
      </w:r>
      <w:r w:rsidR="00696692" w:rsidRPr="004D42E3">
        <w:rPr>
          <w:iCs/>
          <w:sz w:val="24"/>
          <w:szCs w:val="24"/>
        </w:rPr>
        <w:t xml:space="preserve"> silence. </w:t>
      </w:r>
      <w:r w:rsidR="009C22D8">
        <w:rPr>
          <w:iCs/>
          <w:sz w:val="24"/>
          <w:szCs w:val="24"/>
        </w:rPr>
        <w:t xml:space="preserve">Il </w:t>
      </w:r>
      <w:r w:rsidR="00696692" w:rsidRPr="004D42E3">
        <w:rPr>
          <w:iCs/>
          <w:sz w:val="24"/>
          <w:szCs w:val="24"/>
        </w:rPr>
        <w:t xml:space="preserve">s’endort dans la </w:t>
      </w:r>
      <w:r w:rsidR="00F51F7A" w:rsidRPr="004D42E3">
        <w:rPr>
          <w:iCs/>
          <w:sz w:val="24"/>
          <w:szCs w:val="24"/>
        </w:rPr>
        <w:t>belle fraicheur </w:t>
      </w:r>
      <w:r w:rsidR="007D4789" w:rsidRPr="004D42E3">
        <w:rPr>
          <w:iCs/>
          <w:sz w:val="24"/>
          <w:szCs w:val="24"/>
        </w:rPr>
        <w:t>et remercie Dieu p</w:t>
      </w:r>
      <w:r w:rsidR="00F576B5">
        <w:rPr>
          <w:iCs/>
          <w:sz w:val="24"/>
          <w:szCs w:val="24"/>
        </w:rPr>
        <w:t xml:space="preserve">our la </w:t>
      </w:r>
      <w:r w:rsidR="007D4789" w:rsidRPr="004D42E3">
        <w:rPr>
          <w:iCs/>
          <w:sz w:val="24"/>
          <w:szCs w:val="24"/>
        </w:rPr>
        <w:t>liberté</w:t>
      </w:r>
      <w:r w:rsidR="00F576B5">
        <w:rPr>
          <w:iCs/>
          <w:sz w:val="24"/>
          <w:szCs w:val="24"/>
        </w:rPr>
        <w:t xml:space="preserve"> </w:t>
      </w:r>
      <w:r w:rsidR="00AB72A7">
        <w:rPr>
          <w:iCs/>
          <w:sz w:val="24"/>
          <w:szCs w:val="24"/>
        </w:rPr>
        <w:t>acquise</w:t>
      </w:r>
      <w:r w:rsidR="007D4789" w:rsidRPr="004D42E3">
        <w:rPr>
          <w:iCs/>
          <w:sz w:val="24"/>
          <w:szCs w:val="24"/>
        </w:rPr>
        <w:t xml:space="preserve"> et l’accueil reçu. </w:t>
      </w:r>
      <w:r w:rsidR="00F51F7A" w:rsidRPr="004D42E3">
        <w:rPr>
          <w:iCs/>
          <w:sz w:val="24"/>
          <w:szCs w:val="24"/>
        </w:rPr>
        <w:t xml:space="preserve"> </w:t>
      </w:r>
    </w:p>
    <w:p w14:paraId="11919A82" w14:textId="7FB137F9" w:rsidR="00A92DD0" w:rsidRPr="004D42E3" w:rsidRDefault="007D4789" w:rsidP="006E64A8">
      <w:pPr>
        <w:spacing w:after="200" w:line="360" w:lineRule="auto"/>
        <w:jc w:val="both"/>
        <w:rPr>
          <w:iCs/>
          <w:sz w:val="24"/>
          <w:szCs w:val="24"/>
        </w:rPr>
      </w:pPr>
      <w:r w:rsidRPr="004D42E3">
        <w:rPr>
          <w:iCs/>
          <w:sz w:val="24"/>
          <w:szCs w:val="24"/>
        </w:rPr>
        <w:t xml:space="preserve">Quand il se réveille, il y </w:t>
      </w:r>
      <w:r w:rsidR="00696692" w:rsidRPr="004D42E3">
        <w:rPr>
          <w:iCs/>
          <w:sz w:val="24"/>
          <w:szCs w:val="24"/>
        </w:rPr>
        <w:t xml:space="preserve">trouve Xassan et Cumar qui sont en train de boire du </w:t>
      </w:r>
      <w:r w:rsidR="007A54A2">
        <w:rPr>
          <w:iCs/>
          <w:sz w:val="24"/>
          <w:szCs w:val="24"/>
        </w:rPr>
        <w:t>café somalien</w:t>
      </w:r>
      <w:r w:rsidR="00F44FDF" w:rsidRPr="004D42E3">
        <w:rPr>
          <w:iCs/>
          <w:sz w:val="24"/>
          <w:szCs w:val="24"/>
        </w:rPr>
        <w:t xml:space="preserve"> et manger du maï</w:t>
      </w:r>
      <w:r w:rsidR="00696692" w:rsidRPr="004D42E3">
        <w:rPr>
          <w:iCs/>
          <w:sz w:val="24"/>
          <w:szCs w:val="24"/>
        </w:rPr>
        <w:t xml:space="preserve">s frais </w:t>
      </w:r>
      <w:r w:rsidR="007A5D30" w:rsidRPr="004D42E3">
        <w:rPr>
          <w:iCs/>
          <w:sz w:val="24"/>
          <w:szCs w:val="24"/>
        </w:rPr>
        <w:t xml:space="preserve">et des </w:t>
      </w:r>
      <w:r w:rsidR="007A54A2">
        <w:rPr>
          <w:iCs/>
          <w:sz w:val="24"/>
          <w:szCs w:val="24"/>
        </w:rPr>
        <w:t xml:space="preserve">cacahuètes, les </w:t>
      </w:r>
      <w:r w:rsidR="000B5A18" w:rsidRPr="004D42E3">
        <w:rPr>
          <w:i/>
          <w:iCs/>
          <w:sz w:val="24"/>
          <w:szCs w:val="24"/>
        </w:rPr>
        <w:t>loos</w:t>
      </w:r>
      <w:r w:rsidR="007A54A2">
        <w:rPr>
          <w:iCs/>
          <w:sz w:val="24"/>
          <w:szCs w:val="24"/>
        </w:rPr>
        <w:t xml:space="preserve">, sautées. </w:t>
      </w:r>
      <w:r w:rsidR="007A5D30" w:rsidRPr="004D42E3">
        <w:rPr>
          <w:iCs/>
          <w:sz w:val="24"/>
          <w:szCs w:val="24"/>
        </w:rPr>
        <w:t xml:space="preserve">« Ça va, </w:t>
      </w:r>
      <w:r w:rsidR="007A5D30" w:rsidRPr="004D42E3">
        <w:rPr>
          <w:i/>
          <w:iCs/>
          <w:sz w:val="24"/>
          <w:szCs w:val="24"/>
        </w:rPr>
        <w:t>abti,</w:t>
      </w:r>
      <w:r w:rsidR="007A5D30" w:rsidRPr="004D42E3">
        <w:rPr>
          <w:iCs/>
          <w:sz w:val="24"/>
          <w:szCs w:val="24"/>
        </w:rPr>
        <w:t xml:space="preserve"> bien dormi ? » demande Xassan. </w:t>
      </w:r>
    </w:p>
    <w:p w14:paraId="66E4C2EB" w14:textId="77777777" w:rsidR="00A92DD0" w:rsidRPr="004D42E3" w:rsidRDefault="007A5D30" w:rsidP="006E64A8">
      <w:pPr>
        <w:pStyle w:val="Paragraphedeliste"/>
        <w:numPr>
          <w:ilvl w:val="0"/>
          <w:numId w:val="7"/>
        </w:numPr>
        <w:spacing w:after="200" w:line="360" w:lineRule="auto"/>
        <w:jc w:val="both"/>
        <w:rPr>
          <w:iCs/>
          <w:sz w:val="24"/>
          <w:szCs w:val="24"/>
        </w:rPr>
      </w:pPr>
      <w:r w:rsidRPr="004D42E3">
        <w:rPr>
          <w:iCs/>
          <w:sz w:val="24"/>
          <w:szCs w:val="24"/>
        </w:rPr>
        <w:t xml:space="preserve">« Très bien, Dieu merci. Et vous, ça va ? » </w:t>
      </w:r>
    </w:p>
    <w:p w14:paraId="54CE18A7" w14:textId="52FF577C" w:rsidR="00A92DD0" w:rsidRPr="004D42E3" w:rsidRDefault="007A5D30" w:rsidP="006E64A8">
      <w:pPr>
        <w:pStyle w:val="Paragraphedeliste"/>
        <w:numPr>
          <w:ilvl w:val="0"/>
          <w:numId w:val="7"/>
        </w:numPr>
        <w:spacing w:after="200" w:line="360" w:lineRule="auto"/>
        <w:jc w:val="both"/>
        <w:rPr>
          <w:iCs/>
          <w:sz w:val="24"/>
          <w:szCs w:val="24"/>
        </w:rPr>
      </w:pPr>
      <w:r w:rsidRPr="004D42E3">
        <w:rPr>
          <w:iCs/>
          <w:sz w:val="24"/>
          <w:szCs w:val="24"/>
        </w:rPr>
        <w:t>« Nous sommes prêts pour la sortie déf</w:t>
      </w:r>
      <w:r w:rsidR="00A92DD0" w:rsidRPr="004D42E3">
        <w:rPr>
          <w:iCs/>
          <w:sz w:val="24"/>
          <w:szCs w:val="24"/>
        </w:rPr>
        <w:t>initive, in chà Allah, et toi ? »</w:t>
      </w:r>
      <w:r w:rsidR="00636958" w:rsidRPr="004D42E3">
        <w:rPr>
          <w:iCs/>
          <w:sz w:val="24"/>
          <w:szCs w:val="24"/>
        </w:rPr>
        <w:t xml:space="preserve"> </w:t>
      </w:r>
      <w:r w:rsidRPr="004D42E3">
        <w:rPr>
          <w:iCs/>
          <w:sz w:val="24"/>
          <w:szCs w:val="24"/>
        </w:rPr>
        <w:t xml:space="preserve">ajoute Cumar. </w:t>
      </w:r>
    </w:p>
    <w:p w14:paraId="3ECE1C7C" w14:textId="4AC91B80" w:rsidR="00A92DD0" w:rsidRPr="004D42E3" w:rsidRDefault="007A5D30" w:rsidP="006E64A8">
      <w:pPr>
        <w:pStyle w:val="Paragraphedeliste"/>
        <w:numPr>
          <w:ilvl w:val="0"/>
          <w:numId w:val="7"/>
        </w:numPr>
        <w:spacing w:after="200" w:line="360" w:lineRule="auto"/>
        <w:jc w:val="both"/>
        <w:rPr>
          <w:iCs/>
          <w:sz w:val="24"/>
          <w:szCs w:val="24"/>
        </w:rPr>
      </w:pPr>
      <w:r w:rsidRPr="004D42E3">
        <w:rPr>
          <w:iCs/>
          <w:sz w:val="24"/>
          <w:szCs w:val="24"/>
        </w:rPr>
        <w:t>«</w:t>
      </w:r>
      <w:r w:rsidR="00636958" w:rsidRPr="004D42E3">
        <w:rPr>
          <w:iCs/>
          <w:sz w:val="24"/>
          <w:szCs w:val="24"/>
        </w:rPr>
        <w:t> Donne</w:t>
      </w:r>
      <w:r w:rsidRPr="004D42E3">
        <w:rPr>
          <w:iCs/>
          <w:sz w:val="24"/>
          <w:szCs w:val="24"/>
        </w:rPr>
        <w:t xml:space="preserve">-moi, alors, ton mobile </w:t>
      </w:r>
      <w:r w:rsidR="00A92DD0" w:rsidRPr="004D42E3">
        <w:rPr>
          <w:iCs/>
          <w:sz w:val="24"/>
          <w:szCs w:val="24"/>
        </w:rPr>
        <w:t>et je te fais virer…combien ? »</w:t>
      </w:r>
    </w:p>
    <w:p w14:paraId="02DA5E27" w14:textId="3DAE6A5E" w:rsidR="00A92DD0" w:rsidRPr="004D42E3" w:rsidRDefault="007A5D30" w:rsidP="006E64A8">
      <w:pPr>
        <w:pStyle w:val="Paragraphedeliste"/>
        <w:numPr>
          <w:ilvl w:val="0"/>
          <w:numId w:val="7"/>
        </w:numPr>
        <w:spacing w:after="200" w:line="360" w:lineRule="auto"/>
        <w:jc w:val="both"/>
        <w:rPr>
          <w:iCs/>
          <w:sz w:val="24"/>
          <w:szCs w:val="24"/>
        </w:rPr>
      </w:pPr>
      <w:r w:rsidRPr="004D42E3">
        <w:rPr>
          <w:iCs/>
          <w:sz w:val="24"/>
          <w:szCs w:val="24"/>
        </w:rPr>
        <w:t xml:space="preserve">« Quinze-mille, ça suffit, pour ce que j’ai payé aux </w:t>
      </w:r>
      <w:r w:rsidRPr="004D42E3">
        <w:rPr>
          <w:i/>
          <w:iCs/>
          <w:sz w:val="24"/>
          <w:szCs w:val="24"/>
        </w:rPr>
        <w:t>mooryaans</w:t>
      </w:r>
      <w:r w:rsidR="008D7375" w:rsidRPr="004D42E3">
        <w:rPr>
          <w:iCs/>
          <w:sz w:val="24"/>
          <w:szCs w:val="24"/>
        </w:rPr>
        <w:t xml:space="preserve"> pour retarder ton achat</w:t>
      </w:r>
      <w:r w:rsidR="00012729">
        <w:rPr>
          <w:iCs/>
          <w:sz w:val="24"/>
          <w:szCs w:val="24"/>
        </w:rPr>
        <w:t xml:space="preserve">, </w:t>
      </w:r>
      <w:r w:rsidRPr="004D42E3">
        <w:rPr>
          <w:iCs/>
          <w:sz w:val="24"/>
          <w:szCs w:val="24"/>
        </w:rPr>
        <w:t>passer à travers les check-points et entrer en ville</w:t>
      </w:r>
      <w:r w:rsidR="00655A25" w:rsidRPr="004D42E3">
        <w:rPr>
          <w:iCs/>
          <w:sz w:val="24"/>
          <w:szCs w:val="24"/>
        </w:rPr>
        <w:t xml:space="preserve">, un peu pour la fille </w:t>
      </w:r>
      <w:r w:rsidRPr="004D42E3">
        <w:rPr>
          <w:iCs/>
          <w:sz w:val="24"/>
          <w:szCs w:val="24"/>
        </w:rPr>
        <w:t>et</w:t>
      </w:r>
      <w:r w:rsidR="00655A25" w:rsidRPr="004D42E3">
        <w:rPr>
          <w:iCs/>
          <w:sz w:val="24"/>
          <w:szCs w:val="24"/>
        </w:rPr>
        <w:t xml:space="preserve"> de la femme</w:t>
      </w:r>
      <w:r w:rsidRPr="004D42E3">
        <w:rPr>
          <w:iCs/>
          <w:sz w:val="24"/>
          <w:szCs w:val="24"/>
        </w:rPr>
        <w:t xml:space="preserve"> </w:t>
      </w:r>
      <w:r w:rsidR="00655A25" w:rsidRPr="004D42E3">
        <w:rPr>
          <w:iCs/>
          <w:sz w:val="24"/>
          <w:szCs w:val="24"/>
        </w:rPr>
        <w:t xml:space="preserve">qui </w:t>
      </w:r>
      <w:r w:rsidR="00104BAE" w:rsidRPr="004D42E3">
        <w:rPr>
          <w:iCs/>
          <w:sz w:val="24"/>
          <w:szCs w:val="24"/>
        </w:rPr>
        <w:t>faisait</w:t>
      </w:r>
      <w:r w:rsidR="00012729">
        <w:rPr>
          <w:iCs/>
          <w:sz w:val="24"/>
          <w:szCs w:val="24"/>
        </w:rPr>
        <w:t xml:space="preserve"> </w:t>
      </w:r>
      <w:r w:rsidR="00655A25" w:rsidRPr="004D42E3">
        <w:rPr>
          <w:iCs/>
          <w:sz w:val="24"/>
          <w:szCs w:val="24"/>
        </w:rPr>
        <w:t xml:space="preserve">la cuisine pendant ta captivité, </w:t>
      </w:r>
      <w:r w:rsidRPr="004D42E3">
        <w:rPr>
          <w:iCs/>
          <w:sz w:val="24"/>
          <w:szCs w:val="24"/>
        </w:rPr>
        <w:t xml:space="preserve">un peu d’argent de poche pour nous, pour ne pas être comme des </w:t>
      </w:r>
      <w:r w:rsidR="007A54A2">
        <w:rPr>
          <w:iCs/>
          <w:sz w:val="24"/>
          <w:szCs w:val="24"/>
        </w:rPr>
        <w:t xml:space="preserve">pauvres, des </w:t>
      </w:r>
      <w:r w:rsidRPr="004D42E3">
        <w:rPr>
          <w:i/>
          <w:iCs/>
          <w:sz w:val="24"/>
          <w:szCs w:val="24"/>
        </w:rPr>
        <w:t>m</w:t>
      </w:r>
      <w:r w:rsidR="005303A7" w:rsidRPr="004D42E3">
        <w:rPr>
          <w:i/>
          <w:iCs/>
          <w:sz w:val="24"/>
          <w:szCs w:val="24"/>
        </w:rPr>
        <w:t>a</w:t>
      </w:r>
      <w:r w:rsidRPr="004D42E3">
        <w:rPr>
          <w:i/>
          <w:iCs/>
          <w:sz w:val="24"/>
          <w:szCs w:val="24"/>
        </w:rPr>
        <w:t>s</w:t>
      </w:r>
      <w:r w:rsidR="005303A7" w:rsidRPr="004D42E3">
        <w:rPr>
          <w:i/>
          <w:iCs/>
          <w:sz w:val="24"/>
          <w:szCs w:val="24"/>
        </w:rPr>
        <w:t>a</w:t>
      </w:r>
      <w:r w:rsidRPr="004D42E3">
        <w:rPr>
          <w:i/>
          <w:iCs/>
          <w:sz w:val="24"/>
          <w:szCs w:val="24"/>
        </w:rPr>
        <w:t>kiin</w:t>
      </w:r>
      <w:r w:rsidRPr="004D42E3">
        <w:rPr>
          <w:iCs/>
          <w:sz w:val="24"/>
          <w:szCs w:val="24"/>
        </w:rPr>
        <w:t xml:space="preserve"> à </w:t>
      </w:r>
      <w:r w:rsidR="00104BAE" w:rsidRPr="004D42E3">
        <w:rPr>
          <w:iCs/>
          <w:sz w:val="24"/>
          <w:szCs w:val="24"/>
        </w:rPr>
        <w:t>Xamar</w:t>
      </w:r>
      <w:r w:rsidRPr="004D42E3">
        <w:rPr>
          <w:iCs/>
          <w:sz w:val="24"/>
          <w:szCs w:val="24"/>
        </w:rPr>
        <w:t>. »</w:t>
      </w:r>
      <w:r w:rsidR="002C055C" w:rsidRPr="004D42E3">
        <w:rPr>
          <w:iCs/>
          <w:sz w:val="24"/>
          <w:szCs w:val="24"/>
        </w:rPr>
        <w:t xml:space="preserve"> répond Cumar. </w:t>
      </w:r>
    </w:p>
    <w:p w14:paraId="558824B1" w14:textId="77777777" w:rsidR="00A92DD0" w:rsidRPr="004D42E3" w:rsidRDefault="002C055C" w:rsidP="006E64A8">
      <w:pPr>
        <w:pStyle w:val="Paragraphedeliste"/>
        <w:numPr>
          <w:ilvl w:val="0"/>
          <w:numId w:val="7"/>
        </w:numPr>
        <w:spacing w:after="200" w:line="360" w:lineRule="auto"/>
        <w:jc w:val="both"/>
        <w:rPr>
          <w:iCs/>
          <w:sz w:val="24"/>
          <w:szCs w:val="24"/>
        </w:rPr>
      </w:pPr>
      <w:r w:rsidRPr="004D42E3">
        <w:rPr>
          <w:iCs/>
          <w:sz w:val="24"/>
          <w:szCs w:val="24"/>
        </w:rPr>
        <w:t xml:space="preserve">« Non, je pense que dix-mille suffisent. » </w:t>
      </w:r>
    </w:p>
    <w:p w14:paraId="3B061A77" w14:textId="77777777" w:rsidR="00A92DD0" w:rsidRPr="004D42E3" w:rsidRDefault="002C055C" w:rsidP="006E64A8">
      <w:pPr>
        <w:pStyle w:val="Paragraphedeliste"/>
        <w:numPr>
          <w:ilvl w:val="0"/>
          <w:numId w:val="7"/>
        </w:numPr>
        <w:spacing w:after="200" w:line="360" w:lineRule="auto"/>
        <w:jc w:val="both"/>
        <w:rPr>
          <w:iCs/>
          <w:sz w:val="24"/>
          <w:szCs w:val="24"/>
        </w:rPr>
      </w:pPr>
      <w:r w:rsidRPr="004D42E3">
        <w:rPr>
          <w:iCs/>
          <w:sz w:val="24"/>
          <w:szCs w:val="24"/>
        </w:rPr>
        <w:t>« </w:t>
      </w:r>
      <w:r w:rsidRPr="004D42E3">
        <w:rPr>
          <w:i/>
          <w:iCs/>
          <w:sz w:val="24"/>
          <w:szCs w:val="24"/>
        </w:rPr>
        <w:t>Abti</w:t>
      </w:r>
      <w:r w:rsidRPr="004D42E3">
        <w:rPr>
          <w:iCs/>
          <w:sz w:val="24"/>
          <w:szCs w:val="24"/>
        </w:rPr>
        <w:t xml:space="preserve">, et </w:t>
      </w:r>
      <w:r w:rsidR="008D7375" w:rsidRPr="004D42E3">
        <w:rPr>
          <w:iCs/>
          <w:sz w:val="24"/>
          <w:szCs w:val="24"/>
        </w:rPr>
        <w:t>nous ? » réplique Cumar</w:t>
      </w:r>
      <w:r w:rsidRPr="004D42E3">
        <w:rPr>
          <w:iCs/>
          <w:sz w:val="24"/>
          <w:szCs w:val="24"/>
        </w:rPr>
        <w:t xml:space="preserve">. </w:t>
      </w:r>
    </w:p>
    <w:p w14:paraId="154FBE24" w14:textId="3B5B2C13" w:rsidR="00A92DD0" w:rsidRPr="004D42E3" w:rsidRDefault="002C055C" w:rsidP="006E64A8">
      <w:pPr>
        <w:pStyle w:val="Paragraphedeliste"/>
        <w:numPr>
          <w:ilvl w:val="0"/>
          <w:numId w:val="7"/>
        </w:numPr>
        <w:spacing w:after="200" w:line="360" w:lineRule="auto"/>
        <w:jc w:val="both"/>
        <w:rPr>
          <w:iCs/>
          <w:sz w:val="24"/>
          <w:szCs w:val="24"/>
        </w:rPr>
      </w:pPr>
      <w:r w:rsidRPr="004D42E3">
        <w:rPr>
          <w:iCs/>
          <w:sz w:val="24"/>
          <w:szCs w:val="24"/>
        </w:rPr>
        <w:t xml:space="preserve">« Je ne peux pas disposer plus de 10.000 en autonomie. » lui fait savoir </w:t>
      </w:r>
      <w:r w:rsidR="00636958" w:rsidRPr="004D42E3">
        <w:rPr>
          <w:iCs/>
          <w:sz w:val="24"/>
          <w:szCs w:val="24"/>
        </w:rPr>
        <w:t>Salgari</w:t>
      </w:r>
      <w:r w:rsidRPr="004D42E3">
        <w:rPr>
          <w:iCs/>
          <w:sz w:val="24"/>
          <w:szCs w:val="24"/>
        </w:rPr>
        <w:t xml:space="preserve"> qui a des limites opératives.  </w:t>
      </w:r>
    </w:p>
    <w:p w14:paraId="45E2EF49" w14:textId="7A4BC58A" w:rsidR="00A92DD0" w:rsidRPr="004D42E3" w:rsidRDefault="002C055C" w:rsidP="006E64A8">
      <w:pPr>
        <w:pStyle w:val="Paragraphedeliste"/>
        <w:numPr>
          <w:ilvl w:val="0"/>
          <w:numId w:val="7"/>
        </w:numPr>
        <w:spacing w:after="200" w:line="360" w:lineRule="auto"/>
        <w:jc w:val="both"/>
        <w:rPr>
          <w:iCs/>
          <w:sz w:val="24"/>
          <w:szCs w:val="24"/>
        </w:rPr>
      </w:pPr>
      <w:r w:rsidRPr="004D42E3">
        <w:rPr>
          <w:iCs/>
          <w:sz w:val="24"/>
          <w:szCs w:val="24"/>
        </w:rPr>
        <w:t xml:space="preserve">« Et alors demande plus ! » relance Cumar. </w:t>
      </w:r>
    </w:p>
    <w:p w14:paraId="08D097AF" w14:textId="45F0ABA7" w:rsidR="00A92DD0" w:rsidRPr="004D42E3" w:rsidRDefault="002C055C" w:rsidP="006E64A8">
      <w:pPr>
        <w:pStyle w:val="Paragraphedeliste"/>
        <w:numPr>
          <w:ilvl w:val="0"/>
          <w:numId w:val="7"/>
        </w:numPr>
        <w:spacing w:after="200" w:line="360" w:lineRule="auto"/>
        <w:jc w:val="both"/>
        <w:rPr>
          <w:iCs/>
          <w:sz w:val="24"/>
          <w:szCs w:val="24"/>
        </w:rPr>
      </w:pPr>
      <w:r w:rsidRPr="004D42E3">
        <w:rPr>
          <w:iCs/>
          <w:sz w:val="24"/>
          <w:szCs w:val="24"/>
        </w:rPr>
        <w:t>« </w:t>
      </w:r>
      <w:r w:rsidR="0029621A" w:rsidRPr="004D42E3">
        <w:rPr>
          <w:iCs/>
          <w:sz w:val="24"/>
          <w:szCs w:val="24"/>
        </w:rPr>
        <w:t>Non, je ne peux</w:t>
      </w:r>
      <w:r w:rsidRPr="004D42E3">
        <w:rPr>
          <w:iCs/>
          <w:sz w:val="24"/>
          <w:szCs w:val="24"/>
        </w:rPr>
        <w:t xml:space="preserve"> pas</w:t>
      </w:r>
      <w:r w:rsidR="0093537C">
        <w:rPr>
          <w:iCs/>
          <w:sz w:val="24"/>
          <w:szCs w:val="24"/>
        </w:rPr>
        <w:t xml:space="preserve"> et </w:t>
      </w:r>
      <w:r w:rsidR="0029621A" w:rsidRPr="004D42E3">
        <w:rPr>
          <w:iCs/>
          <w:sz w:val="24"/>
          <w:szCs w:val="24"/>
        </w:rPr>
        <w:t xml:space="preserve">ça va </w:t>
      </w:r>
      <w:r w:rsidR="00FD5D05" w:rsidRPr="004D42E3">
        <w:rPr>
          <w:iCs/>
          <w:sz w:val="24"/>
          <w:szCs w:val="24"/>
        </w:rPr>
        <w:t>prendre</w:t>
      </w:r>
      <w:r w:rsidR="0029621A" w:rsidRPr="004D42E3">
        <w:rPr>
          <w:iCs/>
          <w:sz w:val="24"/>
          <w:szCs w:val="24"/>
        </w:rPr>
        <w:t xml:space="preserve"> beaucoup de temps. Et nous sommes ici, dans le territoire contrôlé par vos collègues</w:t>
      </w:r>
      <w:r w:rsidR="0093537C">
        <w:rPr>
          <w:iCs/>
          <w:sz w:val="24"/>
          <w:szCs w:val="24"/>
        </w:rPr>
        <w:t xml:space="preserve"> enfoirés</w:t>
      </w:r>
      <w:r w:rsidR="0029621A" w:rsidRPr="004D42E3">
        <w:rPr>
          <w:iCs/>
          <w:sz w:val="24"/>
          <w:szCs w:val="24"/>
        </w:rPr>
        <w:t xml:space="preserve"> et risquons </w:t>
      </w:r>
      <w:r w:rsidR="006D08FA" w:rsidRPr="004D42E3">
        <w:rPr>
          <w:iCs/>
          <w:sz w:val="24"/>
          <w:szCs w:val="24"/>
        </w:rPr>
        <w:t xml:space="preserve">notre vie à </w:t>
      </w:r>
      <w:r w:rsidR="0029621A" w:rsidRPr="004D42E3">
        <w:rPr>
          <w:iCs/>
          <w:sz w:val="24"/>
          <w:szCs w:val="24"/>
        </w:rPr>
        <w:t>chaque moment. Vous allez être considérés comme des traitres</w:t>
      </w:r>
      <w:r w:rsidR="00A503BF" w:rsidRPr="004D42E3">
        <w:rPr>
          <w:iCs/>
          <w:sz w:val="24"/>
          <w:szCs w:val="24"/>
        </w:rPr>
        <w:t xml:space="preserve"> et exécutés sans pitié.</w:t>
      </w:r>
      <w:r w:rsidR="00086D76" w:rsidRPr="004D42E3">
        <w:rPr>
          <w:iCs/>
          <w:sz w:val="24"/>
          <w:szCs w:val="24"/>
        </w:rPr>
        <w:t xml:space="preserve"> » </w:t>
      </w:r>
    </w:p>
    <w:p w14:paraId="2115DFF9" w14:textId="394D1DD6" w:rsidR="00A92DD0" w:rsidRPr="004D42E3" w:rsidRDefault="006D08FA" w:rsidP="006E64A8">
      <w:pPr>
        <w:spacing w:after="200" w:line="360" w:lineRule="auto"/>
        <w:jc w:val="both"/>
        <w:rPr>
          <w:iCs/>
          <w:sz w:val="24"/>
          <w:szCs w:val="24"/>
        </w:rPr>
      </w:pPr>
      <w:r w:rsidRPr="004D42E3">
        <w:rPr>
          <w:iCs/>
          <w:sz w:val="24"/>
          <w:szCs w:val="24"/>
        </w:rPr>
        <w:t>Les deux demandent</w:t>
      </w:r>
      <w:r w:rsidR="0029621A" w:rsidRPr="004D42E3">
        <w:rPr>
          <w:iCs/>
          <w:sz w:val="24"/>
          <w:szCs w:val="24"/>
        </w:rPr>
        <w:t xml:space="preserve"> de pouvoir discuter </w:t>
      </w:r>
      <w:r w:rsidR="008D7375" w:rsidRPr="004D42E3">
        <w:rPr>
          <w:iCs/>
          <w:sz w:val="24"/>
          <w:szCs w:val="24"/>
        </w:rPr>
        <w:t xml:space="preserve">de </w:t>
      </w:r>
      <w:r w:rsidR="0029621A" w:rsidRPr="004D42E3">
        <w:rPr>
          <w:iCs/>
          <w:sz w:val="24"/>
          <w:szCs w:val="24"/>
        </w:rPr>
        <w:t>l’affaire dans la cour. I</w:t>
      </w:r>
      <w:r w:rsidR="00481DC4" w:rsidRPr="004D42E3">
        <w:rPr>
          <w:iCs/>
          <w:sz w:val="24"/>
          <w:szCs w:val="24"/>
        </w:rPr>
        <w:t>ls prennent du temps</w:t>
      </w:r>
      <w:r w:rsidR="0029621A" w:rsidRPr="004D42E3">
        <w:rPr>
          <w:iCs/>
          <w:sz w:val="24"/>
          <w:szCs w:val="24"/>
        </w:rPr>
        <w:t xml:space="preserve"> et r</w:t>
      </w:r>
      <w:r w:rsidR="005943DE">
        <w:rPr>
          <w:iCs/>
          <w:sz w:val="24"/>
          <w:szCs w:val="24"/>
        </w:rPr>
        <w:t>eviennent humbles</w:t>
      </w:r>
      <w:r w:rsidR="0029621A" w:rsidRPr="004D42E3">
        <w:rPr>
          <w:iCs/>
          <w:sz w:val="24"/>
          <w:szCs w:val="24"/>
        </w:rPr>
        <w:t xml:space="preserve">. </w:t>
      </w:r>
    </w:p>
    <w:p w14:paraId="0567F228" w14:textId="6E8B6AF7" w:rsidR="00A92DD0" w:rsidRPr="004D42E3" w:rsidRDefault="0029621A" w:rsidP="006E64A8">
      <w:pPr>
        <w:pStyle w:val="Paragraphedeliste"/>
        <w:numPr>
          <w:ilvl w:val="0"/>
          <w:numId w:val="7"/>
        </w:numPr>
        <w:spacing w:after="200" w:line="360" w:lineRule="auto"/>
        <w:jc w:val="both"/>
        <w:rPr>
          <w:iCs/>
          <w:sz w:val="24"/>
          <w:szCs w:val="24"/>
        </w:rPr>
      </w:pPr>
      <w:r w:rsidRPr="004D42E3">
        <w:rPr>
          <w:iCs/>
          <w:sz w:val="24"/>
          <w:szCs w:val="24"/>
        </w:rPr>
        <w:t>« </w:t>
      </w:r>
      <w:r w:rsidRPr="004D42E3">
        <w:rPr>
          <w:i/>
          <w:iCs/>
          <w:sz w:val="24"/>
          <w:szCs w:val="24"/>
        </w:rPr>
        <w:t>Abti</w:t>
      </w:r>
      <w:r w:rsidRPr="004D42E3">
        <w:rPr>
          <w:iCs/>
          <w:sz w:val="24"/>
          <w:szCs w:val="24"/>
        </w:rPr>
        <w:t xml:space="preserve">, c’est bon, vas-y. » confirme Xassan et </w:t>
      </w:r>
      <w:r w:rsidR="006D08FA" w:rsidRPr="004D42E3">
        <w:rPr>
          <w:iCs/>
          <w:sz w:val="24"/>
          <w:szCs w:val="24"/>
        </w:rPr>
        <w:t>Ulysse</w:t>
      </w:r>
      <w:r w:rsidRPr="004D42E3">
        <w:rPr>
          <w:iCs/>
          <w:sz w:val="24"/>
          <w:szCs w:val="24"/>
        </w:rPr>
        <w:t xml:space="preserve"> demande à Cumar : </w:t>
      </w:r>
      <w:r w:rsidR="00A503BF" w:rsidRPr="004D42E3">
        <w:rPr>
          <w:iCs/>
          <w:sz w:val="24"/>
          <w:szCs w:val="24"/>
        </w:rPr>
        <w:t xml:space="preserve">« Tu confirmes, alors ? » « Oui, c’est bon. Ça ira, </w:t>
      </w:r>
      <w:r w:rsidR="00A503BF" w:rsidRPr="004D42E3">
        <w:rPr>
          <w:i/>
          <w:iCs/>
          <w:sz w:val="24"/>
          <w:szCs w:val="24"/>
        </w:rPr>
        <w:t>in chà Allah</w:t>
      </w:r>
      <w:r w:rsidR="00A503BF" w:rsidRPr="004D42E3">
        <w:rPr>
          <w:iCs/>
          <w:sz w:val="24"/>
          <w:szCs w:val="24"/>
        </w:rPr>
        <w:t>. »</w:t>
      </w:r>
      <w:r w:rsidR="006D08FA" w:rsidRPr="004D42E3">
        <w:rPr>
          <w:iCs/>
          <w:sz w:val="24"/>
          <w:szCs w:val="24"/>
        </w:rPr>
        <w:t xml:space="preserve"> « Bien, donne</w:t>
      </w:r>
      <w:r w:rsidR="009E4D2A" w:rsidRPr="004D42E3">
        <w:rPr>
          <w:iCs/>
          <w:sz w:val="24"/>
          <w:szCs w:val="24"/>
        </w:rPr>
        <w:t>-moi</w:t>
      </w:r>
      <w:r w:rsidR="006D08FA" w:rsidRPr="004D42E3">
        <w:rPr>
          <w:iCs/>
          <w:sz w:val="24"/>
          <w:szCs w:val="24"/>
        </w:rPr>
        <w:t xml:space="preserve"> les coordonnées bancaires</w:t>
      </w:r>
      <w:r w:rsidR="00A503BF" w:rsidRPr="004D42E3">
        <w:rPr>
          <w:iCs/>
          <w:sz w:val="24"/>
          <w:szCs w:val="24"/>
        </w:rPr>
        <w:t xml:space="preserve"> de ton compte à </w:t>
      </w:r>
      <w:r w:rsidR="00104BAE" w:rsidRPr="004D42E3">
        <w:rPr>
          <w:iCs/>
          <w:sz w:val="24"/>
          <w:szCs w:val="24"/>
        </w:rPr>
        <w:t>Dubaï</w:t>
      </w:r>
      <w:r w:rsidR="00A503BF" w:rsidRPr="004D42E3">
        <w:rPr>
          <w:iCs/>
          <w:sz w:val="24"/>
          <w:szCs w:val="24"/>
        </w:rPr>
        <w:t xml:space="preserve"> et je te fais transférer 10.000 dollars </w:t>
      </w:r>
      <w:r w:rsidR="006658F8" w:rsidRPr="004D42E3">
        <w:rPr>
          <w:iCs/>
          <w:sz w:val="24"/>
          <w:szCs w:val="24"/>
        </w:rPr>
        <w:t>urgemment</w:t>
      </w:r>
      <w:r w:rsidR="00A92DD0" w:rsidRPr="004D42E3">
        <w:rPr>
          <w:iCs/>
          <w:sz w:val="24"/>
          <w:szCs w:val="24"/>
        </w:rPr>
        <w:t>. »</w:t>
      </w:r>
    </w:p>
    <w:p w14:paraId="670A9CE4" w14:textId="41A12367" w:rsidR="00A92DD0" w:rsidRPr="004D42E3" w:rsidRDefault="00A503BF" w:rsidP="006E64A8">
      <w:pPr>
        <w:spacing w:after="200" w:line="360" w:lineRule="auto"/>
        <w:jc w:val="both"/>
        <w:rPr>
          <w:iCs/>
          <w:sz w:val="24"/>
          <w:szCs w:val="24"/>
        </w:rPr>
      </w:pPr>
      <w:r w:rsidRPr="004D42E3">
        <w:rPr>
          <w:iCs/>
          <w:sz w:val="24"/>
          <w:szCs w:val="24"/>
        </w:rPr>
        <w:t xml:space="preserve">Cumar lui donne un morceau de papier avec le code IBAN : AE (pour les </w:t>
      </w:r>
      <w:r w:rsidR="00A92DD0" w:rsidRPr="004D42E3">
        <w:rPr>
          <w:iCs/>
          <w:sz w:val="24"/>
          <w:szCs w:val="24"/>
        </w:rPr>
        <w:t xml:space="preserve">Emirats), </w:t>
      </w:r>
      <w:r w:rsidR="0003424C" w:rsidRPr="004D42E3">
        <w:rPr>
          <w:iCs/>
          <w:sz w:val="24"/>
          <w:szCs w:val="24"/>
        </w:rPr>
        <w:t>044 (pour la Banque ‘’Standard C</w:t>
      </w:r>
      <w:r w:rsidR="00A92DD0" w:rsidRPr="004D42E3">
        <w:rPr>
          <w:iCs/>
          <w:sz w:val="24"/>
          <w:szCs w:val="24"/>
        </w:rPr>
        <w:t>hartered UAE’’</w:t>
      </w:r>
      <w:r w:rsidRPr="004D42E3">
        <w:rPr>
          <w:iCs/>
          <w:sz w:val="24"/>
          <w:szCs w:val="24"/>
        </w:rPr>
        <w:t xml:space="preserve">), les habituels 000, </w:t>
      </w:r>
      <w:r w:rsidR="006658F8" w:rsidRPr="004D42E3">
        <w:rPr>
          <w:iCs/>
          <w:sz w:val="24"/>
          <w:szCs w:val="24"/>
        </w:rPr>
        <w:t xml:space="preserve">le code </w:t>
      </w:r>
      <w:r w:rsidR="007B7FBD" w:rsidRPr="004D42E3">
        <w:rPr>
          <w:iCs/>
          <w:sz w:val="24"/>
          <w:szCs w:val="24"/>
        </w:rPr>
        <w:t>840 pour les Dollars a</w:t>
      </w:r>
      <w:r w:rsidRPr="004D42E3">
        <w:rPr>
          <w:iCs/>
          <w:sz w:val="24"/>
          <w:szCs w:val="24"/>
        </w:rPr>
        <w:t>méricains et les onze numéros d</w:t>
      </w:r>
      <w:r w:rsidR="00267793" w:rsidRPr="004D42E3">
        <w:rPr>
          <w:iCs/>
          <w:sz w:val="24"/>
          <w:szCs w:val="24"/>
        </w:rPr>
        <w:t xml:space="preserve">e son compte personnel. </w:t>
      </w:r>
      <w:r w:rsidR="006D08FA" w:rsidRPr="004D42E3">
        <w:rPr>
          <w:iCs/>
          <w:sz w:val="24"/>
          <w:szCs w:val="24"/>
        </w:rPr>
        <w:t>Ulysse</w:t>
      </w:r>
      <w:r w:rsidR="00267793" w:rsidRPr="004D42E3">
        <w:rPr>
          <w:iCs/>
          <w:sz w:val="24"/>
          <w:szCs w:val="24"/>
        </w:rPr>
        <w:t xml:space="preserve"> envoie</w:t>
      </w:r>
      <w:r w:rsidRPr="004D42E3">
        <w:rPr>
          <w:iCs/>
          <w:sz w:val="24"/>
          <w:szCs w:val="24"/>
        </w:rPr>
        <w:t xml:space="preserve"> un </w:t>
      </w:r>
      <w:r w:rsidR="00267793" w:rsidRPr="004D42E3">
        <w:rPr>
          <w:iCs/>
          <w:sz w:val="24"/>
          <w:szCs w:val="24"/>
        </w:rPr>
        <w:t xml:space="preserve">message crypté </w:t>
      </w:r>
      <w:r w:rsidR="00F43E35" w:rsidRPr="004D42E3">
        <w:rPr>
          <w:iCs/>
          <w:sz w:val="24"/>
          <w:szCs w:val="24"/>
        </w:rPr>
        <w:t>avec</w:t>
      </w:r>
      <w:r w:rsidR="00F43E35" w:rsidRPr="004D42E3">
        <w:rPr>
          <w:sz w:val="24"/>
          <w:szCs w:val="24"/>
        </w:rPr>
        <w:t xml:space="preserve"> </w:t>
      </w:r>
      <w:r w:rsidR="00F43E35" w:rsidRPr="004D42E3">
        <w:rPr>
          <w:iCs/>
          <w:sz w:val="24"/>
          <w:szCs w:val="24"/>
        </w:rPr>
        <w:t>GPG</w:t>
      </w:r>
      <w:r w:rsidR="00F43E35" w:rsidRPr="004D42E3">
        <w:rPr>
          <w:rStyle w:val="Appelnotedebasdep"/>
          <w:iCs/>
          <w:sz w:val="24"/>
          <w:szCs w:val="24"/>
        </w:rPr>
        <w:footnoteReference w:id="121"/>
      </w:r>
      <w:r w:rsidR="00F43E35" w:rsidRPr="004D42E3">
        <w:rPr>
          <w:iCs/>
          <w:sz w:val="24"/>
          <w:szCs w:val="24"/>
        </w:rPr>
        <w:t xml:space="preserve"> </w:t>
      </w:r>
      <w:r w:rsidR="00267793" w:rsidRPr="004D42E3">
        <w:rPr>
          <w:iCs/>
          <w:sz w:val="24"/>
          <w:szCs w:val="24"/>
        </w:rPr>
        <w:t xml:space="preserve">à </w:t>
      </w:r>
      <w:r w:rsidR="006D08FA" w:rsidRPr="004D42E3">
        <w:rPr>
          <w:iCs/>
          <w:sz w:val="24"/>
          <w:szCs w:val="24"/>
        </w:rPr>
        <w:t>Xun</w:t>
      </w:r>
      <w:r w:rsidR="00267793" w:rsidRPr="004D42E3">
        <w:rPr>
          <w:iCs/>
          <w:sz w:val="24"/>
          <w:szCs w:val="24"/>
        </w:rPr>
        <w:t xml:space="preserve"> qui va le passer </w:t>
      </w:r>
      <w:r w:rsidR="006658F8" w:rsidRPr="004D42E3">
        <w:rPr>
          <w:iCs/>
          <w:sz w:val="24"/>
          <w:szCs w:val="24"/>
        </w:rPr>
        <w:t>à la banque HSBC</w:t>
      </w:r>
      <w:r w:rsidR="00267793" w:rsidRPr="004D42E3">
        <w:rPr>
          <w:iCs/>
          <w:sz w:val="24"/>
          <w:szCs w:val="24"/>
        </w:rPr>
        <w:t xml:space="preserve"> en Luxembourg, institut</w:t>
      </w:r>
      <w:r w:rsidR="006658F8" w:rsidRPr="004D42E3">
        <w:rPr>
          <w:iCs/>
          <w:sz w:val="24"/>
          <w:szCs w:val="24"/>
        </w:rPr>
        <w:t xml:space="preserve"> </w:t>
      </w:r>
      <w:r w:rsidR="008D7375" w:rsidRPr="004D42E3">
        <w:rPr>
          <w:iCs/>
          <w:sz w:val="24"/>
          <w:szCs w:val="24"/>
        </w:rPr>
        <w:t>qu’</w:t>
      </w:r>
      <w:r w:rsidR="006658F8" w:rsidRPr="004D42E3">
        <w:rPr>
          <w:iCs/>
          <w:sz w:val="24"/>
          <w:szCs w:val="24"/>
        </w:rPr>
        <w:t xml:space="preserve">Europol et Interpol utilisent pour leurs agents. </w:t>
      </w:r>
      <w:r w:rsidR="006D08FA" w:rsidRPr="004D42E3">
        <w:rPr>
          <w:iCs/>
          <w:sz w:val="24"/>
          <w:szCs w:val="24"/>
        </w:rPr>
        <w:t xml:space="preserve">Les collègues et chefs de Salgari </w:t>
      </w:r>
      <w:r w:rsidR="00956272" w:rsidRPr="004D42E3">
        <w:rPr>
          <w:iCs/>
          <w:sz w:val="24"/>
          <w:szCs w:val="24"/>
        </w:rPr>
        <w:t>n</w:t>
      </w:r>
      <w:r w:rsidR="00267793" w:rsidRPr="004D42E3">
        <w:rPr>
          <w:iCs/>
          <w:sz w:val="24"/>
          <w:szCs w:val="24"/>
        </w:rPr>
        <w:t xml:space="preserve">’avaient pas de </w:t>
      </w:r>
      <w:r w:rsidR="006658F8" w:rsidRPr="004D42E3">
        <w:rPr>
          <w:iCs/>
          <w:sz w:val="24"/>
          <w:szCs w:val="24"/>
        </w:rPr>
        <w:t xml:space="preserve">nouvelles </w:t>
      </w:r>
      <w:r w:rsidR="0093537C">
        <w:rPr>
          <w:iCs/>
          <w:sz w:val="24"/>
          <w:szCs w:val="24"/>
        </w:rPr>
        <w:t>de leur agent en mission a</w:t>
      </w:r>
      <w:r w:rsidR="00267793" w:rsidRPr="004D42E3">
        <w:rPr>
          <w:iCs/>
          <w:sz w:val="24"/>
          <w:szCs w:val="24"/>
        </w:rPr>
        <w:t xml:space="preserve">fricaine depuis le départ de Djibouti et </w:t>
      </w:r>
      <w:r w:rsidR="0093537C">
        <w:rPr>
          <w:iCs/>
          <w:sz w:val="24"/>
          <w:szCs w:val="24"/>
        </w:rPr>
        <w:t>s</w:t>
      </w:r>
      <w:r w:rsidR="006658F8" w:rsidRPr="004D42E3">
        <w:rPr>
          <w:iCs/>
          <w:sz w:val="24"/>
          <w:szCs w:val="24"/>
        </w:rPr>
        <w:t xml:space="preserve">ont certainement assez inquiets. En plus </w:t>
      </w:r>
      <w:r w:rsidR="00FC0079">
        <w:rPr>
          <w:iCs/>
          <w:sz w:val="24"/>
          <w:szCs w:val="24"/>
        </w:rPr>
        <w:t xml:space="preserve">il y a </w:t>
      </w:r>
      <w:r w:rsidR="006658F8" w:rsidRPr="004D42E3">
        <w:rPr>
          <w:iCs/>
          <w:sz w:val="24"/>
          <w:szCs w:val="24"/>
        </w:rPr>
        <w:t>le sort des autres kidnappés</w:t>
      </w:r>
      <w:r w:rsidR="00267793" w:rsidRPr="004D42E3">
        <w:rPr>
          <w:iCs/>
          <w:sz w:val="24"/>
          <w:szCs w:val="24"/>
        </w:rPr>
        <w:t xml:space="preserve"> qui</w:t>
      </w:r>
      <w:r w:rsidR="006658F8" w:rsidRPr="004D42E3">
        <w:rPr>
          <w:iCs/>
          <w:sz w:val="24"/>
          <w:szCs w:val="24"/>
        </w:rPr>
        <w:t xml:space="preserve"> </w:t>
      </w:r>
      <w:r w:rsidR="00956272" w:rsidRPr="004D42E3">
        <w:rPr>
          <w:iCs/>
          <w:sz w:val="24"/>
          <w:szCs w:val="24"/>
        </w:rPr>
        <w:t>n</w:t>
      </w:r>
      <w:r w:rsidR="006658F8" w:rsidRPr="004D42E3">
        <w:rPr>
          <w:iCs/>
          <w:sz w:val="24"/>
          <w:szCs w:val="24"/>
        </w:rPr>
        <w:t>’est pas</w:t>
      </w:r>
      <w:r w:rsidR="008D7375" w:rsidRPr="004D42E3">
        <w:rPr>
          <w:iCs/>
          <w:sz w:val="24"/>
          <w:szCs w:val="24"/>
        </w:rPr>
        <w:t xml:space="preserve"> connu </w:t>
      </w:r>
      <w:r w:rsidR="00B92798">
        <w:rPr>
          <w:iCs/>
          <w:sz w:val="24"/>
          <w:szCs w:val="24"/>
        </w:rPr>
        <w:t xml:space="preserve">et </w:t>
      </w:r>
      <w:r w:rsidR="00267793" w:rsidRPr="004D42E3">
        <w:rPr>
          <w:iCs/>
          <w:sz w:val="24"/>
          <w:szCs w:val="24"/>
        </w:rPr>
        <w:t>pourrait être encore plus inquiétant.  En buvant encore du</w:t>
      </w:r>
      <w:r w:rsidR="006658F8" w:rsidRPr="004D42E3">
        <w:rPr>
          <w:iCs/>
          <w:sz w:val="24"/>
          <w:szCs w:val="24"/>
        </w:rPr>
        <w:t xml:space="preserve"> </w:t>
      </w:r>
      <w:r w:rsidR="00104BAE" w:rsidRPr="004D42E3">
        <w:rPr>
          <w:i/>
          <w:iCs/>
          <w:sz w:val="24"/>
          <w:szCs w:val="24"/>
        </w:rPr>
        <w:t>qaxwo</w:t>
      </w:r>
      <w:r w:rsidR="00093C95" w:rsidRPr="004D42E3">
        <w:rPr>
          <w:i/>
          <w:iCs/>
          <w:sz w:val="24"/>
          <w:szCs w:val="24"/>
        </w:rPr>
        <w:t xml:space="preserve"> </w:t>
      </w:r>
      <w:r w:rsidR="00093C95" w:rsidRPr="004D42E3">
        <w:rPr>
          <w:iCs/>
          <w:sz w:val="24"/>
          <w:szCs w:val="24"/>
        </w:rPr>
        <w:t xml:space="preserve">et mangeant les </w:t>
      </w:r>
      <w:r w:rsidR="00093C95" w:rsidRPr="004D42E3">
        <w:rPr>
          <w:i/>
          <w:iCs/>
          <w:sz w:val="24"/>
          <w:szCs w:val="24"/>
        </w:rPr>
        <w:t>bajiye</w:t>
      </w:r>
      <w:r w:rsidR="003B2100" w:rsidRPr="004D42E3">
        <w:rPr>
          <w:i/>
          <w:iCs/>
          <w:sz w:val="24"/>
          <w:szCs w:val="24"/>
        </w:rPr>
        <w:t>s</w:t>
      </w:r>
      <w:r w:rsidR="008D7375" w:rsidRPr="004D42E3">
        <w:rPr>
          <w:iCs/>
          <w:sz w:val="24"/>
          <w:szCs w:val="24"/>
        </w:rPr>
        <w:t xml:space="preserve">, </w:t>
      </w:r>
      <w:r w:rsidR="007A54A2">
        <w:rPr>
          <w:iCs/>
          <w:sz w:val="24"/>
          <w:szCs w:val="24"/>
        </w:rPr>
        <w:t xml:space="preserve">des boulettes de lentilles frittes, </w:t>
      </w:r>
      <w:r w:rsidR="008D7375" w:rsidRPr="004D42E3">
        <w:rPr>
          <w:iCs/>
          <w:sz w:val="24"/>
          <w:szCs w:val="24"/>
        </w:rPr>
        <w:t>d</w:t>
      </w:r>
      <w:r w:rsidR="00B92798">
        <w:rPr>
          <w:iCs/>
          <w:sz w:val="24"/>
          <w:szCs w:val="24"/>
        </w:rPr>
        <w:t xml:space="preserve">es patates douces avec du </w:t>
      </w:r>
      <w:r w:rsidR="00093C95" w:rsidRPr="004D42E3">
        <w:rPr>
          <w:iCs/>
          <w:sz w:val="24"/>
          <w:szCs w:val="24"/>
        </w:rPr>
        <w:t>piment vert frais</w:t>
      </w:r>
      <w:r w:rsidR="006658F8" w:rsidRPr="004D42E3">
        <w:rPr>
          <w:iCs/>
          <w:sz w:val="24"/>
          <w:szCs w:val="24"/>
        </w:rPr>
        <w:t xml:space="preserve">, ils attendent que le mobile de Cumar </w:t>
      </w:r>
      <w:r w:rsidR="003B2100" w:rsidRPr="004D42E3">
        <w:rPr>
          <w:iCs/>
          <w:sz w:val="24"/>
          <w:szCs w:val="24"/>
        </w:rPr>
        <w:t>confirme la transaction</w:t>
      </w:r>
      <w:r w:rsidR="004342B2" w:rsidRPr="004D42E3">
        <w:rPr>
          <w:iCs/>
          <w:sz w:val="24"/>
          <w:szCs w:val="24"/>
        </w:rPr>
        <w:t xml:space="preserve">. Le bip </w:t>
      </w:r>
      <w:r w:rsidR="003B2100" w:rsidRPr="004D42E3">
        <w:rPr>
          <w:iCs/>
          <w:sz w:val="24"/>
          <w:szCs w:val="24"/>
        </w:rPr>
        <w:t xml:space="preserve">du mobile les rassure tous. </w:t>
      </w:r>
    </w:p>
    <w:p w14:paraId="28E3CF40" w14:textId="62BCECE1" w:rsidR="00321045" w:rsidRPr="004D42E3" w:rsidRDefault="003B2100" w:rsidP="006E64A8">
      <w:pPr>
        <w:pStyle w:val="Paragraphedeliste"/>
        <w:numPr>
          <w:ilvl w:val="0"/>
          <w:numId w:val="7"/>
        </w:numPr>
        <w:spacing w:after="200" w:line="360" w:lineRule="auto"/>
        <w:jc w:val="both"/>
        <w:rPr>
          <w:iCs/>
          <w:sz w:val="24"/>
          <w:szCs w:val="24"/>
        </w:rPr>
      </w:pPr>
      <w:r w:rsidRPr="004D42E3">
        <w:rPr>
          <w:iCs/>
          <w:sz w:val="24"/>
          <w:szCs w:val="24"/>
        </w:rPr>
        <w:t>« C’est parti, mon kiki</w:t>
      </w:r>
      <w:r w:rsidR="008D7375" w:rsidRPr="004D42E3">
        <w:rPr>
          <w:iCs/>
          <w:sz w:val="24"/>
          <w:szCs w:val="24"/>
        </w:rPr>
        <w:t> !</w:t>
      </w:r>
      <w:r w:rsidRPr="004D42E3">
        <w:rPr>
          <w:iCs/>
          <w:sz w:val="24"/>
          <w:szCs w:val="24"/>
        </w:rPr>
        <w:t xml:space="preserve">» dit </w:t>
      </w:r>
      <w:r w:rsidR="00012FFD" w:rsidRPr="004D42E3">
        <w:rPr>
          <w:iCs/>
          <w:sz w:val="24"/>
          <w:szCs w:val="24"/>
        </w:rPr>
        <w:t>Ulysse</w:t>
      </w:r>
      <w:r w:rsidRPr="004D42E3">
        <w:rPr>
          <w:iCs/>
          <w:sz w:val="24"/>
          <w:szCs w:val="24"/>
        </w:rPr>
        <w:t xml:space="preserve"> en Français et les deux rigolent aux sons amusants, sans savoir ce que ça veut dire. </w:t>
      </w:r>
      <w:r w:rsidR="00012FFD" w:rsidRPr="004D42E3">
        <w:rPr>
          <w:iCs/>
          <w:sz w:val="24"/>
          <w:szCs w:val="24"/>
        </w:rPr>
        <w:t>Il</w:t>
      </w:r>
      <w:r w:rsidR="00B92798">
        <w:rPr>
          <w:iCs/>
          <w:sz w:val="24"/>
          <w:szCs w:val="24"/>
        </w:rPr>
        <w:t xml:space="preserve"> leur exp</w:t>
      </w:r>
      <w:r w:rsidR="004272AF">
        <w:rPr>
          <w:iCs/>
          <w:sz w:val="24"/>
          <w:szCs w:val="24"/>
        </w:rPr>
        <w:t xml:space="preserve">lique, alors, la signification ; </w:t>
      </w:r>
      <w:r w:rsidRPr="004D42E3">
        <w:rPr>
          <w:iCs/>
          <w:sz w:val="24"/>
          <w:szCs w:val="24"/>
        </w:rPr>
        <w:t>ça va rester dans l’encyclopédi</w:t>
      </w:r>
      <w:r w:rsidR="00267793" w:rsidRPr="004D42E3">
        <w:rPr>
          <w:iCs/>
          <w:sz w:val="24"/>
          <w:szCs w:val="24"/>
        </w:rPr>
        <w:t>e des blag</w:t>
      </w:r>
      <w:r w:rsidR="00012FFD" w:rsidRPr="004D42E3">
        <w:rPr>
          <w:iCs/>
          <w:sz w:val="24"/>
          <w:szCs w:val="24"/>
        </w:rPr>
        <w:t xml:space="preserve">ues des </w:t>
      </w:r>
      <w:r w:rsidR="00267793" w:rsidRPr="004D42E3">
        <w:rPr>
          <w:iCs/>
          <w:sz w:val="24"/>
          <w:szCs w:val="24"/>
        </w:rPr>
        <w:t>deux bandits</w:t>
      </w:r>
      <w:r w:rsidR="00012FFD" w:rsidRPr="004D42E3">
        <w:rPr>
          <w:iCs/>
          <w:sz w:val="24"/>
          <w:szCs w:val="24"/>
        </w:rPr>
        <w:t>.</w:t>
      </w:r>
    </w:p>
    <w:p w14:paraId="535CC320" w14:textId="09EFAF7F" w:rsidR="00A92DD0" w:rsidRPr="004D42E3" w:rsidRDefault="003B2100" w:rsidP="006E64A8">
      <w:pPr>
        <w:spacing w:after="200" w:line="360" w:lineRule="auto"/>
        <w:jc w:val="both"/>
        <w:rPr>
          <w:iCs/>
          <w:sz w:val="24"/>
          <w:szCs w:val="24"/>
        </w:rPr>
      </w:pPr>
      <w:r w:rsidRPr="004D42E3">
        <w:rPr>
          <w:iCs/>
          <w:sz w:val="24"/>
          <w:szCs w:val="24"/>
        </w:rPr>
        <w:t>Les trois se lèvent</w:t>
      </w:r>
      <w:r w:rsidR="00B92798">
        <w:rPr>
          <w:iCs/>
          <w:sz w:val="24"/>
          <w:szCs w:val="24"/>
        </w:rPr>
        <w:t xml:space="preserve"> simultanément et se préparent ; Salgari</w:t>
      </w:r>
      <w:r w:rsidRPr="004D42E3">
        <w:rPr>
          <w:iCs/>
          <w:sz w:val="24"/>
          <w:szCs w:val="24"/>
        </w:rPr>
        <w:t xml:space="preserve"> demande de pouvoir garder le </w:t>
      </w:r>
      <w:r w:rsidR="00104BAE" w:rsidRPr="004D42E3">
        <w:rPr>
          <w:i/>
          <w:iCs/>
          <w:sz w:val="24"/>
          <w:szCs w:val="24"/>
        </w:rPr>
        <w:t>macawiis</w:t>
      </w:r>
      <w:r w:rsidR="005303A7" w:rsidRPr="004D42E3">
        <w:rPr>
          <w:i/>
          <w:iCs/>
          <w:sz w:val="24"/>
          <w:szCs w:val="24"/>
        </w:rPr>
        <w:t xml:space="preserve"> </w:t>
      </w:r>
      <w:r w:rsidRPr="004D42E3">
        <w:rPr>
          <w:iCs/>
          <w:sz w:val="24"/>
          <w:szCs w:val="24"/>
        </w:rPr>
        <w:t>et se fait donner un</w:t>
      </w:r>
      <w:r w:rsidR="00012FFD" w:rsidRPr="004D42E3">
        <w:rPr>
          <w:iCs/>
          <w:sz w:val="24"/>
          <w:szCs w:val="24"/>
        </w:rPr>
        <w:t>e</w:t>
      </w:r>
      <w:r w:rsidRPr="004D42E3">
        <w:rPr>
          <w:iCs/>
          <w:sz w:val="24"/>
          <w:szCs w:val="24"/>
        </w:rPr>
        <w:t xml:space="preserve"> </w:t>
      </w:r>
      <w:r w:rsidR="00202BCE" w:rsidRPr="004D42E3">
        <w:rPr>
          <w:i/>
          <w:iCs/>
          <w:sz w:val="24"/>
          <w:szCs w:val="24"/>
        </w:rPr>
        <w:t>koffie</w:t>
      </w:r>
      <w:r w:rsidR="00012FFD" w:rsidRPr="004D42E3">
        <w:rPr>
          <w:iCs/>
          <w:sz w:val="24"/>
          <w:szCs w:val="24"/>
        </w:rPr>
        <w:t xml:space="preserve"> s</w:t>
      </w:r>
      <w:r w:rsidR="00202BCE" w:rsidRPr="004D42E3">
        <w:rPr>
          <w:iCs/>
          <w:sz w:val="24"/>
          <w:szCs w:val="24"/>
        </w:rPr>
        <w:t>omalienne par Xassan.</w:t>
      </w:r>
      <w:r w:rsidR="00321045" w:rsidRPr="004D42E3">
        <w:rPr>
          <w:iCs/>
          <w:sz w:val="24"/>
          <w:szCs w:val="24"/>
        </w:rPr>
        <w:t xml:space="preserve"> </w:t>
      </w:r>
    </w:p>
    <w:p w14:paraId="6A862F60" w14:textId="77777777" w:rsidR="00A92DD0" w:rsidRPr="004D42E3" w:rsidRDefault="003B2100" w:rsidP="006E64A8">
      <w:pPr>
        <w:pStyle w:val="Paragraphedeliste"/>
        <w:numPr>
          <w:ilvl w:val="0"/>
          <w:numId w:val="7"/>
        </w:numPr>
        <w:spacing w:after="200" w:line="360" w:lineRule="auto"/>
        <w:jc w:val="both"/>
        <w:rPr>
          <w:iCs/>
          <w:sz w:val="24"/>
          <w:szCs w:val="24"/>
        </w:rPr>
      </w:pPr>
      <w:r w:rsidRPr="004D42E3">
        <w:rPr>
          <w:iCs/>
          <w:sz w:val="24"/>
          <w:szCs w:val="24"/>
        </w:rPr>
        <w:t>« Remercie beaucoup les tiens, s’il te plait, Xas</w:t>
      </w:r>
      <w:r w:rsidR="00A92DD0" w:rsidRPr="004D42E3">
        <w:rPr>
          <w:iCs/>
          <w:sz w:val="24"/>
          <w:szCs w:val="24"/>
        </w:rPr>
        <w:t>san, et que Dieu les protège. »</w:t>
      </w:r>
    </w:p>
    <w:p w14:paraId="5319C744" w14:textId="77777777" w:rsidR="00A92DD0" w:rsidRPr="004D42E3" w:rsidRDefault="003B2100" w:rsidP="006E64A8">
      <w:pPr>
        <w:pStyle w:val="Paragraphedeliste"/>
        <w:numPr>
          <w:ilvl w:val="0"/>
          <w:numId w:val="7"/>
        </w:numPr>
        <w:spacing w:after="200" w:line="360" w:lineRule="auto"/>
        <w:jc w:val="both"/>
        <w:rPr>
          <w:iCs/>
          <w:sz w:val="24"/>
          <w:szCs w:val="24"/>
        </w:rPr>
      </w:pPr>
      <w:r w:rsidRPr="004D42E3">
        <w:rPr>
          <w:iCs/>
          <w:sz w:val="24"/>
          <w:szCs w:val="24"/>
        </w:rPr>
        <w:t>« </w:t>
      </w:r>
      <w:r w:rsidRPr="004D42E3">
        <w:rPr>
          <w:i/>
          <w:iCs/>
          <w:sz w:val="24"/>
          <w:szCs w:val="24"/>
        </w:rPr>
        <w:t>Amin</w:t>
      </w:r>
      <w:r w:rsidRPr="004D42E3">
        <w:rPr>
          <w:iCs/>
          <w:sz w:val="24"/>
          <w:szCs w:val="24"/>
        </w:rPr>
        <w:t>, nous to</w:t>
      </w:r>
      <w:r w:rsidR="00321045" w:rsidRPr="004D42E3">
        <w:rPr>
          <w:iCs/>
          <w:sz w:val="24"/>
          <w:szCs w:val="24"/>
        </w:rPr>
        <w:t xml:space="preserve">us ! » </w:t>
      </w:r>
    </w:p>
    <w:p w14:paraId="553202CC" w14:textId="3546DDF7" w:rsidR="006374F5" w:rsidRPr="004D42E3" w:rsidRDefault="00321045" w:rsidP="006E64A8">
      <w:pPr>
        <w:spacing w:after="200" w:line="360" w:lineRule="auto"/>
        <w:jc w:val="both"/>
        <w:rPr>
          <w:iCs/>
          <w:sz w:val="24"/>
          <w:szCs w:val="24"/>
        </w:rPr>
      </w:pPr>
      <w:r w:rsidRPr="004D42E3">
        <w:rPr>
          <w:iCs/>
          <w:sz w:val="24"/>
          <w:szCs w:val="24"/>
        </w:rPr>
        <w:t>Xa</w:t>
      </w:r>
      <w:r w:rsidR="00CB0BD9" w:rsidRPr="004D42E3">
        <w:rPr>
          <w:iCs/>
          <w:sz w:val="24"/>
          <w:szCs w:val="24"/>
        </w:rPr>
        <w:t>ssan et Cumar font une douzaine</w:t>
      </w:r>
      <w:r w:rsidRPr="004D42E3">
        <w:rPr>
          <w:iCs/>
          <w:sz w:val="24"/>
          <w:szCs w:val="24"/>
        </w:rPr>
        <w:t xml:space="preserve"> d’appels aux amis pour préparer le passage en ville. </w:t>
      </w:r>
      <w:r w:rsidR="00012FFD" w:rsidRPr="004D42E3">
        <w:rPr>
          <w:iCs/>
          <w:sz w:val="24"/>
          <w:szCs w:val="24"/>
        </w:rPr>
        <w:t>Ulysse</w:t>
      </w:r>
      <w:r w:rsidR="00AB70B4" w:rsidRPr="004D42E3">
        <w:rPr>
          <w:iCs/>
          <w:sz w:val="24"/>
          <w:szCs w:val="24"/>
        </w:rPr>
        <w:t xml:space="preserve"> demande de pouvoir téléphoner à son ami </w:t>
      </w:r>
      <w:r w:rsidR="004E0B54" w:rsidRPr="004D42E3">
        <w:rPr>
          <w:iCs/>
          <w:sz w:val="24"/>
          <w:szCs w:val="24"/>
        </w:rPr>
        <w:t>Warsame</w:t>
      </w:r>
      <w:r w:rsidR="00AB70B4" w:rsidRPr="004D42E3">
        <w:rPr>
          <w:iCs/>
          <w:sz w:val="24"/>
          <w:szCs w:val="24"/>
        </w:rPr>
        <w:t>, ap</w:t>
      </w:r>
      <w:r w:rsidR="00481DC4" w:rsidRPr="004D42E3">
        <w:rPr>
          <w:iCs/>
          <w:sz w:val="24"/>
          <w:szCs w:val="24"/>
        </w:rPr>
        <w:t>rès un sms</w:t>
      </w:r>
      <w:r w:rsidR="004272AF">
        <w:rPr>
          <w:iCs/>
          <w:sz w:val="24"/>
          <w:szCs w:val="24"/>
        </w:rPr>
        <w:t xml:space="preserve"> qui annonce l’appel. I</w:t>
      </w:r>
      <w:r w:rsidR="00AB70B4" w:rsidRPr="004D42E3">
        <w:rPr>
          <w:iCs/>
          <w:sz w:val="24"/>
          <w:szCs w:val="24"/>
        </w:rPr>
        <w:t xml:space="preserve">nquiet à cause des nouvelles </w:t>
      </w:r>
      <w:r w:rsidR="00267793" w:rsidRPr="004D42E3">
        <w:rPr>
          <w:iCs/>
          <w:sz w:val="24"/>
          <w:szCs w:val="24"/>
        </w:rPr>
        <w:t>de l’enlèvement</w:t>
      </w:r>
      <w:r w:rsidR="00AB70B4" w:rsidRPr="004D42E3">
        <w:rPr>
          <w:iCs/>
          <w:sz w:val="24"/>
          <w:szCs w:val="24"/>
        </w:rPr>
        <w:t>,</w:t>
      </w:r>
      <w:r w:rsidR="004272AF">
        <w:rPr>
          <w:iCs/>
          <w:sz w:val="24"/>
          <w:szCs w:val="24"/>
        </w:rPr>
        <w:t xml:space="preserve"> il</w:t>
      </w:r>
      <w:r w:rsidR="00AB70B4" w:rsidRPr="004D42E3">
        <w:rPr>
          <w:iCs/>
          <w:sz w:val="24"/>
          <w:szCs w:val="24"/>
        </w:rPr>
        <w:t xml:space="preserve"> est très c</w:t>
      </w:r>
      <w:r w:rsidR="004272AF">
        <w:rPr>
          <w:iCs/>
          <w:sz w:val="24"/>
          <w:szCs w:val="24"/>
        </w:rPr>
        <w:t>ontent de sa libération et promet</w:t>
      </w:r>
      <w:r w:rsidR="00481DC4" w:rsidRPr="004D42E3">
        <w:rPr>
          <w:iCs/>
          <w:sz w:val="24"/>
          <w:szCs w:val="24"/>
        </w:rPr>
        <w:t>,</w:t>
      </w:r>
      <w:r w:rsidR="00AB70B4" w:rsidRPr="004D42E3">
        <w:rPr>
          <w:iCs/>
          <w:sz w:val="24"/>
          <w:szCs w:val="24"/>
        </w:rPr>
        <w:t xml:space="preserve"> qu’il fe</w:t>
      </w:r>
      <w:r w:rsidR="0093537C">
        <w:rPr>
          <w:iCs/>
          <w:sz w:val="24"/>
          <w:szCs w:val="24"/>
        </w:rPr>
        <w:t xml:space="preserve">ra bouger un petit convoi </w:t>
      </w:r>
      <w:r w:rsidR="00695FA8">
        <w:rPr>
          <w:iCs/>
          <w:sz w:val="24"/>
          <w:szCs w:val="24"/>
        </w:rPr>
        <w:t>AMISOM</w:t>
      </w:r>
      <w:r w:rsidR="00AB70B4" w:rsidRPr="004D42E3">
        <w:rPr>
          <w:iCs/>
          <w:sz w:val="24"/>
          <w:szCs w:val="24"/>
        </w:rPr>
        <w:t xml:space="preserve"> </w:t>
      </w:r>
      <w:r w:rsidR="00012FFD" w:rsidRPr="004D42E3">
        <w:rPr>
          <w:iCs/>
          <w:sz w:val="24"/>
          <w:szCs w:val="24"/>
        </w:rPr>
        <w:t>et des soldats du TFG s</w:t>
      </w:r>
      <w:r w:rsidR="00267793" w:rsidRPr="004D42E3">
        <w:rPr>
          <w:iCs/>
          <w:sz w:val="24"/>
          <w:szCs w:val="24"/>
        </w:rPr>
        <w:t xml:space="preserve">omalien </w:t>
      </w:r>
      <w:r w:rsidR="00B92798">
        <w:rPr>
          <w:iCs/>
          <w:sz w:val="24"/>
          <w:szCs w:val="24"/>
        </w:rPr>
        <w:t>pour les recevoir</w:t>
      </w:r>
      <w:r w:rsidR="00AB70B4" w:rsidRPr="004D42E3">
        <w:rPr>
          <w:iCs/>
          <w:sz w:val="24"/>
          <w:szCs w:val="24"/>
        </w:rPr>
        <w:t xml:space="preserve"> à la limite de la zone sous leur contrôle</w:t>
      </w:r>
      <w:r w:rsidR="004272AF">
        <w:rPr>
          <w:iCs/>
          <w:sz w:val="24"/>
          <w:szCs w:val="24"/>
        </w:rPr>
        <w:t xml:space="preserve"> près de Villa Somalia. En </w:t>
      </w:r>
      <w:r w:rsidR="004272AF" w:rsidRPr="004272AF">
        <w:rPr>
          <w:iCs/>
          <w:sz w:val="24"/>
          <w:szCs w:val="24"/>
        </w:rPr>
        <w:t>revanche i</w:t>
      </w:r>
      <w:r w:rsidR="00AB70B4" w:rsidRPr="004272AF">
        <w:rPr>
          <w:iCs/>
          <w:sz w:val="24"/>
          <w:szCs w:val="24"/>
        </w:rPr>
        <w:t>l ne peut rien faire pour aller les chercher à Dayniile.</w:t>
      </w:r>
      <w:r w:rsidR="005A49CF" w:rsidRPr="004272AF">
        <w:rPr>
          <w:iCs/>
          <w:sz w:val="24"/>
          <w:szCs w:val="24"/>
        </w:rPr>
        <w:t xml:space="preserve"> Les</w:t>
      </w:r>
      <w:r w:rsidR="005A49CF" w:rsidRPr="004D42E3">
        <w:rPr>
          <w:iCs/>
          <w:sz w:val="24"/>
          <w:szCs w:val="24"/>
        </w:rPr>
        <w:t xml:space="preserve"> deux</w:t>
      </w:r>
      <w:r w:rsidR="00CC1CA4">
        <w:rPr>
          <w:iCs/>
          <w:sz w:val="24"/>
          <w:szCs w:val="24"/>
        </w:rPr>
        <w:t xml:space="preserve"> anciens geôliers</w:t>
      </w:r>
      <w:r w:rsidR="005A49CF" w:rsidRPr="004D42E3">
        <w:rPr>
          <w:iCs/>
          <w:sz w:val="24"/>
          <w:szCs w:val="24"/>
        </w:rPr>
        <w:t xml:space="preserve"> lui explique</w:t>
      </w:r>
      <w:r w:rsidR="00A0005E" w:rsidRPr="004D42E3">
        <w:rPr>
          <w:iCs/>
          <w:sz w:val="24"/>
          <w:szCs w:val="24"/>
        </w:rPr>
        <w:t xml:space="preserve">nt </w:t>
      </w:r>
      <w:r w:rsidR="005A49CF" w:rsidRPr="004D42E3">
        <w:rPr>
          <w:iCs/>
          <w:sz w:val="24"/>
          <w:szCs w:val="24"/>
        </w:rPr>
        <w:t xml:space="preserve">bien qu’ils vont arriver avec une Toyota </w:t>
      </w:r>
      <w:r w:rsidR="00D10336" w:rsidRPr="004D42E3">
        <w:rPr>
          <w:iCs/>
          <w:sz w:val="24"/>
          <w:szCs w:val="24"/>
        </w:rPr>
        <w:t xml:space="preserve">Monospace </w:t>
      </w:r>
      <w:r w:rsidR="005A49CF" w:rsidRPr="004D42E3">
        <w:rPr>
          <w:iCs/>
          <w:sz w:val="24"/>
          <w:szCs w:val="24"/>
        </w:rPr>
        <w:t>blanche</w:t>
      </w:r>
      <w:r w:rsidR="0093537C">
        <w:rPr>
          <w:iCs/>
          <w:sz w:val="24"/>
          <w:szCs w:val="24"/>
        </w:rPr>
        <w:t>,</w:t>
      </w:r>
      <w:r w:rsidR="005A49CF" w:rsidRPr="004D42E3">
        <w:rPr>
          <w:iCs/>
          <w:sz w:val="24"/>
          <w:szCs w:val="24"/>
        </w:rPr>
        <w:t xml:space="preserve"> avec un</w:t>
      </w:r>
      <w:r w:rsidR="00D10336" w:rsidRPr="004D42E3">
        <w:rPr>
          <w:iCs/>
          <w:sz w:val="24"/>
          <w:szCs w:val="24"/>
        </w:rPr>
        <w:t xml:space="preserve"> aigle noir sur l</w:t>
      </w:r>
      <w:r w:rsidR="00A0005E" w:rsidRPr="004D42E3">
        <w:rPr>
          <w:iCs/>
          <w:sz w:val="24"/>
          <w:szCs w:val="24"/>
        </w:rPr>
        <w:t>e capot</w:t>
      </w:r>
      <w:r w:rsidR="00D10336" w:rsidRPr="004D42E3">
        <w:rPr>
          <w:iCs/>
          <w:sz w:val="24"/>
          <w:szCs w:val="24"/>
        </w:rPr>
        <w:t>.</w:t>
      </w:r>
      <w:r w:rsidR="004272AF">
        <w:rPr>
          <w:iCs/>
          <w:sz w:val="24"/>
          <w:szCs w:val="24"/>
        </w:rPr>
        <w:t xml:space="preserve"> Entrés au garage, </w:t>
      </w:r>
      <w:r w:rsidR="0093537C">
        <w:rPr>
          <w:iCs/>
          <w:sz w:val="24"/>
          <w:szCs w:val="24"/>
        </w:rPr>
        <w:t>Salgari</w:t>
      </w:r>
      <w:r w:rsidR="003B2100" w:rsidRPr="004D42E3">
        <w:rPr>
          <w:iCs/>
          <w:sz w:val="24"/>
          <w:szCs w:val="24"/>
        </w:rPr>
        <w:t xml:space="preserve"> </w:t>
      </w:r>
      <w:r w:rsidR="00202BCE" w:rsidRPr="004D42E3">
        <w:rPr>
          <w:iCs/>
          <w:sz w:val="24"/>
          <w:szCs w:val="24"/>
        </w:rPr>
        <w:t>se met encore derri</w:t>
      </w:r>
      <w:r w:rsidR="00CB0BD9" w:rsidRPr="004D42E3">
        <w:rPr>
          <w:iCs/>
          <w:sz w:val="24"/>
          <w:szCs w:val="24"/>
        </w:rPr>
        <w:t>ère dans la camionnette, s</w:t>
      </w:r>
      <w:r w:rsidR="00202BCE" w:rsidRPr="004D42E3">
        <w:rPr>
          <w:iCs/>
          <w:sz w:val="24"/>
          <w:szCs w:val="24"/>
        </w:rPr>
        <w:t xml:space="preserve">on cousin ouvre la grille </w:t>
      </w:r>
      <w:r w:rsidR="00AC3D95" w:rsidRPr="004D42E3">
        <w:rPr>
          <w:iCs/>
          <w:sz w:val="24"/>
          <w:szCs w:val="24"/>
        </w:rPr>
        <w:t xml:space="preserve">de la maison </w:t>
      </w:r>
      <w:r w:rsidR="00202BCE" w:rsidRPr="004D42E3">
        <w:rPr>
          <w:iCs/>
          <w:sz w:val="24"/>
          <w:szCs w:val="24"/>
        </w:rPr>
        <w:t>à l’extérieur</w:t>
      </w:r>
      <w:r w:rsidRPr="004D42E3">
        <w:rPr>
          <w:iCs/>
          <w:sz w:val="24"/>
          <w:szCs w:val="24"/>
        </w:rPr>
        <w:t xml:space="preserve"> et sort avec le véhicule dans la rue du quartier. </w:t>
      </w:r>
      <w:r w:rsidR="007355DE" w:rsidRPr="004D42E3">
        <w:rPr>
          <w:iCs/>
          <w:sz w:val="24"/>
          <w:szCs w:val="24"/>
        </w:rPr>
        <w:t>On entend l’appel à la 5</w:t>
      </w:r>
      <w:r w:rsidR="007355DE" w:rsidRPr="004D42E3">
        <w:rPr>
          <w:iCs/>
          <w:sz w:val="24"/>
          <w:szCs w:val="24"/>
          <w:vertAlign w:val="superscript"/>
        </w:rPr>
        <w:t>ième</w:t>
      </w:r>
      <w:r w:rsidR="00E9371C">
        <w:rPr>
          <w:iCs/>
          <w:sz w:val="24"/>
          <w:szCs w:val="24"/>
        </w:rPr>
        <w:t xml:space="preserve"> prière ; </w:t>
      </w:r>
      <w:r w:rsidR="007355DE" w:rsidRPr="004D42E3">
        <w:rPr>
          <w:iCs/>
          <w:sz w:val="24"/>
          <w:szCs w:val="24"/>
        </w:rPr>
        <w:t>c’est désormais la nuit à Mogadishu. Le</w:t>
      </w:r>
      <w:r w:rsidRPr="004D42E3">
        <w:rPr>
          <w:iCs/>
          <w:sz w:val="24"/>
          <w:szCs w:val="24"/>
        </w:rPr>
        <w:t xml:space="preserve"> voyage sur les route</w:t>
      </w:r>
      <w:r w:rsidR="00012FFD" w:rsidRPr="004D42E3">
        <w:rPr>
          <w:iCs/>
          <w:sz w:val="24"/>
          <w:szCs w:val="24"/>
        </w:rPr>
        <w:t>s</w:t>
      </w:r>
      <w:r w:rsidRPr="004D42E3">
        <w:rPr>
          <w:iCs/>
          <w:sz w:val="24"/>
          <w:szCs w:val="24"/>
        </w:rPr>
        <w:t xml:space="preserve"> </w:t>
      </w:r>
      <w:r w:rsidR="00956272" w:rsidRPr="004D42E3">
        <w:rPr>
          <w:iCs/>
          <w:sz w:val="24"/>
          <w:szCs w:val="24"/>
        </w:rPr>
        <w:t>n</w:t>
      </w:r>
      <w:r w:rsidRPr="004D42E3">
        <w:rPr>
          <w:iCs/>
          <w:sz w:val="24"/>
          <w:szCs w:val="24"/>
        </w:rPr>
        <w:t xml:space="preserve">’est pas </w:t>
      </w:r>
      <w:r w:rsidR="00012FFD" w:rsidRPr="004D42E3">
        <w:rPr>
          <w:iCs/>
          <w:sz w:val="24"/>
          <w:szCs w:val="24"/>
        </w:rPr>
        <w:t>très confortable</w:t>
      </w:r>
      <w:r w:rsidR="004272AF">
        <w:rPr>
          <w:iCs/>
          <w:sz w:val="24"/>
          <w:szCs w:val="24"/>
        </w:rPr>
        <w:t>,</w:t>
      </w:r>
      <w:r w:rsidR="00012FFD" w:rsidRPr="004D42E3">
        <w:rPr>
          <w:iCs/>
          <w:sz w:val="24"/>
          <w:szCs w:val="24"/>
        </w:rPr>
        <w:t xml:space="preserve"> </w:t>
      </w:r>
      <w:r w:rsidRPr="004D42E3">
        <w:rPr>
          <w:iCs/>
          <w:sz w:val="24"/>
          <w:szCs w:val="24"/>
        </w:rPr>
        <w:t>et il fait très chaud à l’intérieur, sans fenêtre, ni ouverture. Une vieille couverture</w:t>
      </w:r>
      <w:r w:rsidR="00012FFD" w:rsidRPr="004D42E3">
        <w:rPr>
          <w:iCs/>
          <w:sz w:val="24"/>
          <w:szCs w:val="24"/>
        </w:rPr>
        <w:t xml:space="preserve"> qui pue</w:t>
      </w:r>
      <w:r w:rsidRPr="004D42E3">
        <w:rPr>
          <w:iCs/>
          <w:sz w:val="24"/>
          <w:szCs w:val="24"/>
        </w:rPr>
        <w:t xml:space="preserve"> et un pneu sont le seul confort dans la limousine. Xassan a donné à </w:t>
      </w:r>
      <w:r w:rsidR="00012FFD" w:rsidRPr="004D42E3">
        <w:rPr>
          <w:iCs/>
          <w:sz w:val="24"/>
          <w:szCs w:val="24"/>
        </w:rPr>
        <w:t>Salgari</w:t>
      </w:r>
      <w:r w:rsidRPr="004D42E3">
        <w:rPr>
          <w:iCs/>
          <w:sz w:val="24"/>
          <w:szCs w:val="24"/>
        </w:rPr>
        <w:t xml:space="preserve"> un revolver </w:t>
      </w:r>
      <w:r w:rsidR="00104BAE" w:rsidRPr="004D42E3">
        <w:rPr>
          <w:i/>
          <w:iCs/>
          <w:sz w:val="24"/>
          <w:szCs w:val="24"/>
        </w:rPr>
        <w:t>Vektor</w:t>
      </w:r>
      <w:r w:rsidR="00CB0BD9" w:rsidRPr="004D42E3">
        <w:rPr>
          <w:i/>
          <w:iCs/>
          <w:sz w:val="24"/>
          <w:szCs w:val="24"/>
        </w:rPr>
        <w:t xml:space="preserve"> </w:t>
      </w:r>
      <w:r w:rsidR="007F662E" w:rsidRPr="004D42E3">
        <w:rPr>
          <w:i/>
          <w:iCs/>
          <w:sz w:val="24"/>
          <w:szCs w:val="24"/>
        </w:rPr>
        <w:t>XUN</w:t>
      </w:r>
      <w:r w:rsidR="00CB0BD9" w:rsidRPr="004D42E3">
        <w:rPr>
          <w:i/>
          <w:iCs/>
          <w:sz w:val="24"/>
          <w:szCs w:val="24"/>
        </w:rPr>
        <w:t>-88</w:t>
      </w:r>
      <w:r w:rsidR="004272AF">
        <w:rPr>
          <w:iCs/>
          <w:sz w:val="24"/>
          <w:szCs w:val="24"/>
        </w:rPr>
        <w:t xml:space="preserve">, </w:t>
      </w:r>
      <w:r w:rsidR="00CB0BD9" w:rsidRPr="004D42E3">
        <w:rPr>
          <w:iCs/>
          <w:sz w:val="24"/>
          <w:szCs w:val="24"/>
        </w:rPr>
        <w:t xml:space="preserve">une copie Sud-Africaine du </w:t>
      </w:r>
      <w:r w:rsidR="00CB0BD9" w:rsidRPr="004D42E3">
        <w:rPr>
          <w:i/>
          <w:iCs/>
          <w:sz w:val="24"/>
          <w:szCs w:val="24"/>
        </w:rPr>
        <w:t xml:space="preserve">Beretta 92 F </w:t>
      </w:r>
      <w:r w:rsidRPr="00616BC8">
        <w:rPr>
          <w:iCs/>
          <w:sz w:val="24"/>
          <w:szCs w:val="24"/>
        </w:rPr>
        <w:t>calibre</w:t>
      </w:r>
      <w:r w:rsidRPr="004D42E3">
        <w:rPr>
          <w:i/>
          <w:iCs/>
          <w:sz w:val="24"/>
          <w:szCs w:val="24"/>
        </w:rPr>
        <w:t xml:space="preserve"> 9 parabellum</w:t>
      </w:r>
      <w:r w:rsidRPr="004D42E3">
        <w:rPr>
          <w:iCs/>
          <w:sz w:val="24"/>
          <w:szCs w:val="24"/>
        </w:rPr>
        <w:t xml:space="preserve">, un beau revolver </w:t>
      </w:r>
      <w:r w:rsidR="00CB0BD9" w:rsidRPr="004D42E3">
        <w:rPr>
          <w:iCs/>
          <w:sz w:val="24"/>
          <w:szCs w:val="24"/>
        </w:rPr>
        <w:t xml:space="preserve">d’origine </w:t>
      </w:r>
      <w:r w:rsidR="00012FFD" w:rsidRPr="004272AF">
        <w:rPr>
          <w:iCs/>
          <w:sz w:val="24"/>
          <w:szCs w:val="24"/>
        </w:rPr>
        <w:t>i</w:t>
      </w:r>
      <w:r w:rsidRPr="004272AF">
        <w:rPr>
          <w:iCs/>
          <w:sz w:val="24"/>
          <w:szCs w:val="24"/>
        </w:rPr>
        <w:t>talien</w:t>
      </w:r>
      <w:r w:rsidR="00CB0BD9" w:rsidRPr="004272AF">
        <w:rPr>
          <w:iCs/>
          <w:sz w:val="24"/>
          <w:szCs w:val="24"/>
        </w:rPr>
        <w:t>ne</w:t>
      </w:r>
      <w:r w:rsidR="004272AF" w:rsidRPr="004272AF">
        <w:rPr>
          <w:iCs/>
          <w:sz w:val="24"/>
          <w:szCs w:val="24"/>
        </w:rPr>
        <w:t xml:space="preserve"> connu</w:t>
      </w:r>
      <w:r w:rsidRPr="004272AF">
        <w:rPr>
          <w:iCs/>
          <w:sz w:val="24"/>
          <w:szCs w:val="24"/>
        </w:rPr>
        <w:t xml:space="preserve"> </w:t>
      </w:r>
      <w:r w:rsidR="004272AF" w:rsidRPr="004272AF">
        <w:rPr>
          <w:iCs/>
          <w:sz w:val="24"/>
          <w:szCs w:val="24"/>
        </w:rPr>
        <w:t>de notre commissaire</w:t>
      </w:r>
      <w:r w:rsidRPr="004272AF">
        <w:rPr>
          <w:iCs/>
          <w:sz w:val="24"/>
          <w:szCs w:val="24"/>
        </w:rPr>
        <w:t>. Les</w:t>
      </w:r>
      <w:r w:rsidRPr="004D42E3">
        <w:rPr>
          <w:iCs/>
          <w:sz w:val="24"/>
          <w:szCs w:val="24"/>
        </w:rPr>
        <w:t xml:space="preserve"> deux </w:t>
      </w:r>
      <w:r w:rsidR="004272AF">
        <w:rPr>
          <w:iCs/>
          <w:sz w:val="24"/>
          <w:szCs w:val="24"/>
        </w:rPr>
        <w:t xml:space="preserve">sont munis </w:t>
      </w:r>
      <w:r w:rsidR="005C0E50" w:rsidRPr="004D42E3">
        <w:rPr>
          <w:iCs/>
          <w:sz w:val="24"/>
          <w:szCs w:val="24"/>
        </w:rPr>
        <w:t xml:space="preserve">des pistolets </w:t>
      </w:r>
      <w:r w:rsidR="009E4D2A" w:rsidRPr="004D42E3">
        <w:rPr>
          <w:iCs/>
          <w:sz w:val="24"/>
          <w:szCs w:val="24"/>
        </w:rPr>
        <w:t xml:space="preserve">et même une vieille </w:t>
      </w:r>
      <w:r w:rsidR="00E9371C">
        <w:rPr>
          <w:iCs/>
          <w:sz w:val="24"/>
          <w:szCs w:val="24"/>
        </w:rPr>
        <w:t xml:space="preserve">mitraillette </w:t>
      </w:r>
      <w:r w:rsidR="005C0E50" w:rsidRPr="004D42E3">
        <w:rPr>
          <w:iCs/>
          <w:sz w:val="24"/>
          <w:szCs w:val="24"/>
        </w:rPr>
        <w:t>A-47</w:t>
      </w:r>
      <w:r w:rsidR="00E9371C">
        <w:rPr>
          <w:iCs/>
          <w:sz w:val="24"/>
          <w:szCs w:val="24"/>
        </w:rPr>
        <w:t>,</w:t>
      </w:r>
      <w:r w:rsidR="005C0E50" w:rsidRPr="004D42E3">
        <w:rPr>
          <w:iCs/>
          <w:sz w:val="24"/>
          <w:szCs w:val="24"/>
        </w:rPr>
        <w:t xml:space="preserve"> c</w:t>
      </w:r>
      <w:r w:rsidR="00CB0BD9" w:rsidRPr="004D42E3">
        <w:rPr>
          <w:iCs/>
          <w:sz w:val="24"/>
          <w:szCs w:val="24"/>
        </w:rPr>
        <w:t>aché</w:t>
      </w:r>
      <w:r w:rsidR="005C0E50" w:rsidRPr="004D42E3">
        <w:rPr>
          <w:iCs/>
          <w:sz w:val="24"/>
          <w:szCs w:val="24"/>
        </w:rPr>
        <w:t>e</w:t>
      </w:r>
      <w:r w:rsidR="00CB0BD9" w:rsidRPr="004D42E3">
        <w:rPr>
          <w:iCs/>
          <w:sz w:val="24"/>
          <w:szCs w:val="24"/>
        </w:rPr>
        <w:t xml:space="preserve"> derrière </w:t>
      </w:r>
      <w:r w:rsidR="00481DC4" w:rsidRPr="004D42E3">
        <w:rPr>
          <w:iCs/>
          <w:sz w:val="24"/>
          <w:szCs w:val="24"/>
        </w:rPr>
        <w:t xml:space="preserve">les </w:t>
      </w:r>
      <w:r w:rsidR="00CB0BD9" w:rsidRPr="004D42E3">
        <w:rPr>
          <w:iCs/>
          <w:sz w:val="24"/>
          <w:szCs w:val="24"/>
        </w:rPr>
        <w:t>sièges.</w:t>
      </w:r>
      <w:r w:rsidR="00AB70B4" w:rsidRPr="004D42E3">
        <w:rPr>
          <w:iCs/>
          <w:sz w:val="24"/>
          <w:szCs w:val="24"/>
        </w:rPr>
        <w:t xml:space="preserve"> Les deux jeunes sont bien éveillés</w:t>
      </w:r>
      <w:r w:rsidR="0093537C">
        <w:rPr>
          <w:iCs/>
          <w:sz w:val="24"/>
          <w:szCs w:val="24"/>
        </w:rPr>
        <w:t>,</w:t>
      </w:r>
      <w:r w:rsidR="008E06E8" w:rsidRPr="004D42E3">
        <w:rPr>
          <w:iCs/>
          <w:sz w:val="24"/>
          <w:szCs w:val="24"/>
        </w:rPr>
        <w:t xml:space="preserve"> et </w:t>
      </w:r>
      <w:r w:rsidR="00E9371C">
        <w:rPr>
          <w:iCs/>
          <w:sz w:val="24"/>
          <w:szCs w:val="24"/>
        </w:rPr>
        <w:t xml:space="preserve">Salgari </w:t>
      </w:r>
      <w:r w:rsidR="008E06E8" w:rsidRPr="004D42E3">
        <w:rPr>
          <w:iCs/>
          <w:sz w:val="24"/>
          <w:szCs w:val="24"/>
        </w:rPr>
        <w:t>soupçonne qu’</w:t>
      </w:r>
      <w:r w:rsidR="00267793" w:rsidRPr="004D42E3">
        <w:rPr>
          <w:iCs/>
          <w:sz w:val="24"/>
          <w:szCs w:val="24"/>
        </w:rPr>
        <w:t xml:space="preserve">ils sont en train de mâcher du </w:t>
      </w:r>
      <w:r w:rsidR="00267793" w:rsidRPr="004D42E3">
        <w:rPr>
          <w:i/>
          <w:iCs/>
          <w:sz w:val="24"/>
          <w:szCs w:val="24"/>
        </w:rPr>
        <w:t>k</w:t>
      </w:r>
      <w:r w:rsidR="008E06E8" w:rsidRPr="004D42E3">
        <w:rPr>
          <w:i/>
          <w:iCs/>
          <w:sz w:val="24"/>
          <w:szCs w:val="24"/>
        </w:rPr>
        <w:t>hat</w:t>
      </w:r>
      <w:r w:rsidR="00267793" w:rsidRPr="004D42E3">
        <w:rPr>
          <w:iCs/>
          <w:sz w:val="24"/>
          <w:szCs w:val="24"/>
        </w:rPr>
        <w:t xml:space="preserve">. </w:t>
      </w:r>
    </w:p>
    <w:p w14:paraId="11123526" w14:textId="63386F61" w:rsidR="00616BC8" w:rsidRDefault="00267793" w:rsidP="006E64A8">
      <w:pPr>
        <w:spacing w:after="200" w:line="360" w:lineRule="auto"/>
        <w:jc w:val="both"/>
        <w:rPr>
          <w:iCs/>
          <w:sz w:val="24"/>
          <w:szCs w:val="24"/>
        </w:rPr>
      </w:pPr>
      <w:r w:rsidRPr="004D42E3">
        <w:rPr>
          <w:iCs/>
          <w:sz w:val="24"/>
          <w:szCs w:val="24"/>
        </w:rPr>
        <w:t>Après un court voyage sur des routes très difficile</w:t>
      </w:r>
      <w:r w:rsidR="006374F5" w:rsidRPr="004D42E3">
        <w:rPr>
          <w:iCs/>
          <w:sz w:val="24"/>
          <w:szCs w:val="24"/>
        </w:rPr>
        <w:t>s</w:t>
      </w:r>
      <w:r w:rsidR="00012FFD" w:rsidRPr="004D42E3">
        <w:rPr>
          <w:iCs/>
          <w:sz w:val="24"/>
          <w:szCs w:val="24"/>
        </w:rPr>
        <w:t>, voilà que la</w:t>
      </w:r>
      <w:r w:rsidRPr="004D42E3">
        <w:rPr>
          <w:iCs/>
          <w:sz w:val="24"/>
          <w:szCs w:val="24"/>
        </w:rPr>
        <w:t xml:space="preserve"> voiture s’arrête. Quelqu’un frappe sur la carrosserie, il y une courte disc</w:t>
      </w:r>
      <w:r w:rsidR="00F6412B" w:rsidRPr="004D42E3">
        <w:rPr>
          <w:iCs/>
          <w:sz w:val="24"/>
          <w:szCs w:val="24"/>
        </w:rPr>
        <w:t>ussion et la camionnette repart</w:t>
      </w:r>
      <w:r w:rsidR="00594AC6" w:rsidRPr="004D42E3">
        <w:rPr>
          <w:iCs/>
          <w:sz w:val="24"/>
          <w:szCs w:val="24"/>
        </w:rPr>
        <w:t>. Après</w:t>
      </w:r>
      <w:r w:rsidR="006374F5" w:rsidRPr="004D42E3">
        <w:rPr>
          <w:iCs/>
          <w:sz w:val="24"/>
          <w:szCs w:val="24"/>
        </w:rPr>
        <w:t xml:space="preserve"> ce stop </w:t>
      </w:r>
      <w:r w:rsidR="00D20BE3" w:rsidRPr="004D42E3">
        <w:rPr>
          <w:iCs/>
          <w:sz w:val="24"/>
          <w:szCs w:val="24"/>
        </w:rPr>
        <w:t>à la frontière en</w:t>
      </w:r>
      <w:r w:rsidR="006374F5" w:rsidRPr="004D42E3">
        <w:rPr>
          <w:iCs/>
          <w:sz w:val="24"/>
          <w:szCs w:val="24"/>
        </w:rPr>
        <w:t>tre le quartier de Daniile et H</w:t>
      </w:r>
      <w:r w:rsidR="00B62807">
        <w:rPr>
          <w:iCs/>
          <w:sz w:val="24"/>
          <w:szCs w:val="24"/>
        </w:rPr>
        <w:t>odan</w:t>
      </w:r>
      <w:r w:rsidR="00D20BE3" w:rsidRPr="004D42E3">
        <w:rPr>
          <w:iCs/>
          <w:sz w:val="24"/>
          <w:szCs w:val="24"/>
        </w:rPr>
        <w:t xml:space="preserve"> </w:t>
      </w:r>
      <w:r w:rsidR="00164776" w:rsidRPr="004D42E3">
        <w:rPr>
          <w:iCs/>
          <w:sz w:val="24"/>
          <w:szCs w:val="24"/>
        </w:rPr>
        <w:t xml:space="preserve">il y a encore un long </w:t>
      </w:r>
      <w:r w:rsidR="00594AC6" w:rsidRPr="004D42E3">
        <w:rPr>
          <w:iCs/>
          <w:sz w:val="24"/>
          <w:szCs w:val="24"/>
        </w:rPr>
        <w:t xml:space="preserve">parcours sur des routes un peu meilleures, </w:t>
      </w:r>
      <w:r w:rsidR="00B62807">
        <w:rPr>
          <w:iCs/>
          <w:sz w:val="24"/>
          <w:szCs w:val="24"/>
        </w:rPr>
        <w:t xml:space="preserve">pleines </w:t>
      </w:r>
      <w:r w:rsidR="00594AC6" w:rsidRPr="004D42E3">
        <w:rPr>
          <w:iCs/>
          <w:sz w:val="24"/>
          <w:szCs w:val="24"/>
        </w:rPr>
        <w:t>de voitures e</w:t>
      </w:r>
      <w:r w:rsidR="00F6412B" w:rsidRPr="004D42E3">
        <w:rPr>
          <w:iCs/>
          <w:sz w:val="24"/>
          <w:szCs w:val="24"/>
        </w:rPr>
        <w:t>t motos et, surtout, remplies de</w:t>
      </w:r>
      <w:r w:rsidR="00594AC6" w:rsidRPr="004D42E3">
        <w:rPr>
          <w:iCs/>
          <w:sz w:val="24"/>
          <w:szCs w:val="24"/>
        </w:rPr>
        <w:t xml:space="preserve"> gens. Voilà q</w:t>
      </w:r>
      <w:r w:rsidR="00F6412B" w:rsidRPr="004D42E3">
        <w:rPr>
          <w:iCs/>
          <w:sz w:val="24"/>
          <w:szCs w:val="24"/>
        </w:rPr>
        <w:t>u’il y un autre stop, avec une foule de gens qui parle, frappe</w:t>
      </w:r>
      <w:r w:rsidR="00594AC6" w:rsidRPr="004D42E3">
        <w:rPr>
          <w:iCs/>
          <w:sz w:val="24"/>
          <w:szCs w:val="24"/>
        </w:rPr>
        <w:t xml:space="preserve"> sur la carr</w:t>
      </w:r>
      <w:r w:rsidR="00F6412B" w:rsidRPr="004D42E3">
        <w:rPr>
          <w:iCs/>
          <w:sz w:val="24"/>
          <w:szCs w:val="24"/>
        </w:rPr>
        <w:t>osserie et discute</w:t>
      </w:r>
      <w:r w:rsidR="00594AC6" w:rsidRPr="004D42E3">
        <w:rPr>
          <w:iCs/>
          <w:sz w:val="24"/>
          <w:szCs w:val="24"/>
        </w:rPr>
        <w:t xml:space="preserve"> trè</w:t>
      </w:r>
      <w:r w:rsidR="00B62807">
        <w:rPr>
          <w:iCs/>
          <w:sz w:val="24"/>
          <w:szCs w:val="24"/>
        </w:rPr>
        <w:t xml:space="preserve">s fort. Ça dure longtemps ; </w:t>
      </w:r>
      <w:r w:rsidR="00594AC6" w:rsidRPr="004D42E3">
        <w:rPr>
          <w:iCs/>
          <w:sz w:val="24"/>
          <w:szCs w:val="24"/>
        </w:rPr>
        <w:t>i</w:t>
      </w:r>
      <w:r w:rsidR="00B62807">
        <w:rPr>
          <w:iCs/>
          <w:sz w:val="24"/>
          <w:szCs w:val="24"/>
        </w:rPr>
        <w:t>l semble que tout soit</w:t>
      </w:r>
      <w:r w:rsidR="003350DE">
        <w:rPr>
          <w:iCs/>
          <w:sz w:val="24"/>
          <w:szCs w:val="24"/>
        </w:rPr>
        <w:t xml:space="preserve"> résolu, car après le départ</w:t>
      </w:r>
      <w:r w:rsidR="00594AC6" w:rsidRPr="004D42E3">
        <w:rPr>
          <w:iCs/>
          <w:sz w:val="24"/>
          <w:szCs w:val="24"/>
        </w:rPr>
        <w:t xml:space="preserve"> un des </w:t>
      </w:r>
      <w:r w:rsidR="003350DE">
        <w:rPr>
          <w:iCs/>
          <w:sz w:val="24"/>
          <w:szCs w:val="24"/>
        </w:rPr>
        <w:t>deux dans la cabine de conduite frappe</w:t>
      </w:r>
      <w:r w:rsidR="00594AC6" w:rsidRPr="004D42E3">
        <w:rPr>
          <w:iCs/>
          <w:sz w:val="24"/>
          <w:szCs w:val="24"/>
        </w:rPr>
        <w:t xml:space="preserve"> </w:t>
      </w:r>
      <w:r w:rsidR="00880E68" w:rsidRPr="004D42E3">
        <w:rPr>
          <w:iCs/>
          <w:sz w:val="24"/>
          <w:szCs w:val="24"/>
        </w:rPr>
        <w:t xml:space="preserve">deux fois sur </w:t>
      </w:r>
      <w:r w:rsidR="00AD525A" w:rsidRPr="004D42E3">
        <w:rPr>
          <w:iCs/>
          <w:sz w:val="24"/>
          <w:szCs w:val="24"/>
        </w:rPr>
        <w:t xml:space="preserve">la </w:t>
      </w:r>
      <w:r w:rsidR="00880E68" w:rsidRPr="004D42E3">
        <w:rPr>
          <w:iCs/>
          <w:sz w:val="24"/>
          <w:szCs w:val="24"/>
        </w:rPr>
        <w:t>tôle qui les séparent d’</w:t>
      </w:r>
      <w:r w:rsidR="00F6412B" w:rsidRPr="004D42E3">
        <w:rPr>
          <w:iCs/>
          <w:sz w:val="24"/>
          <w:szCs w:val="24"/>
        </w:rPr>
        <w:t>Ulysse</w:t>
      </w:r>
      <w:r w:rsidR="00880E68" w:rsidRPr="004D42E3">
        <w:rPr>
          <w:iCs/>
          <w:sz w:val="24"/>
          <w:szCs w:val="24"/>
        </w:rPr>
        <w:t xml:space="preserve">. </w:t>
      </w:r>
    </w:p>
    <w:p w14:paraId="1E02CC34" w14:textId="0056BD31" w:rsidR="001750F2" w:rsidRDefault="00880E68" w:rsidP="006E64A8">
      <w:pPr>
        <w:spacing w:after="200" w:line="360" w:lineRule="auto"/>
        <w:jc w:val="both"/>
        <w:rPr>
          <w:iCs/>
          <w:sz w:val="24"/>
          <w:szCs w:val="24"/>
        </w:rPr>
      </w:pPr>
      <w:r w:rsidRPr="004D42E3">
        <w:rPr>
          <w:iCs/>
          <w:sz w:val="24"/>
          <w:szCs w:val="24"/>
        </w:rPr>
        <w:t>Maintenant on entend de pl</w:t>
      </w:r>
      <w:r w:rsidR="00D20BE3" w:rsidRPr="004D42E3">
        <w:rPr>
          <w:iCs/>
          <w:sz w:val="24"/>
          <w:szCs w:val="24"/>
        </w:rPr>
        <w:t xml:space="preserve">us en plus le bruit de </w:t>
      </w:r>
      <w:r w:rsidR="00D20BE3" w:rsidRPr="004272AF">
        <w:rPr>
          <w:iCs/>
          <w:sz w:val="24"/>
          <w:szCs w:val="24"/>
        </w:rPr>
        <w:t>la ville</w:t>
      </w:r>
      <w:r w:rsidR="004272AF" w:rsidRPr="004272AF">
        <w:rPr>
          <w:iCs/>
          <w:sz w:val="24"/>
          <w:szCs w:val="24"/>
        </w:rPr>
        <w:t xml:space="preserve"> et ce dont </w:t>
      </w:r>
      <w:r w:rsidR="00F6412B" w:rsidRPr="004272AF">
        <w:rPr>
          <w:iCs/>
          <w:sz w:val="24"/>
          <w:szCs w:val="24"/>
        </w:rPr>
        <w:t>il</w:t>
      </w:r>
      <w:r w:rsidR="00D657BE" w:rsidRPr="004272AF">
        <w:rPr>
          <w:iCs/>
          <w:sz w:val="24"/>
          <w:szCs w:val="24"/>
        </w:rPr>
        <w:t xml:space="preserve"> se rappelle</w:t>
      </w:r>
      <w:r w:rsidR="004272AF" w:rsidRPr="004272AF">
        <w:rPr>
          <w:iCs/>
          <w:sz w:val="24"/>
          <w:szCs w:val="24"/>
        </w:rPr>
        <w:t xml:space="preserve"> </w:t>
      </w:r>
      <w:r w:rsidR="00F6412B" w:rsidRPr="004272AF">
        <w:rPr>
          <w:iCs/>
          <w:sz w:val="24"/>
          <w:szCs w:val="24"/>
        </w:rPr>
        <w:t>:</w:t>
      </w:r>
      <w:r w:rsidR="00F6412B" w:rsidRPr="004D42E3">
        <w:rPr>
          <w:iCs/>
          <w:sz w:val="24"/>
          <w:szCs w:val="24"/>
        </w:rPr>
        <w:t xml:space="preserve"> </w:t>
      </w:r>
    </w:p>
    <w:p w14:paraId="48B4FC67" w14:textId="740EBEE6" w:rsidR="001750F2" w:rsidRDefault="001750F2" w:rsidP="006E64A8">
      <w:pPr>
        <w:spacing w:after="200" w:line="360" w:lineRule="auto"/>
        <w:ind w:left="360"/>
        <w:jc w:val="both"/>
        <w:rPr>
          <w:iCs/>
          <w:sz w:val="24"/>
          <w:szCs w:val="24"/>
        </w:rPr>
      </w:pPr>
      <w:r>
        <w:rPr>
          <w:iCs/>
          <w:sz w:val="24"/>
          <w:szCs w:val="24"/>
        </w:rPr>
        <w:t xml:space="preserve">- </w:t>
      </w:r>
      <w:r w:rsidR="00164776" w:rsidRPr="004D42E3">
        <w:rPr>
          <w:iCs/>
          <w:sz w:val="24"/>
          <w:szCs w:val="24"/>
        </w:rPr>
        <w:t>‘Après le br</w:t>
      </w:r>
      <w:r w:rsidR="00F6412B" w:rsidRPr="004D42E3">
        <w:rPr>
          <w:iCs/>
          <w:sz w:val="24"/>
          <w:szCs w:val="24"/>
        </w:rPr>
        <w:t>uit du marché, malgré l’heure tardive</w:t>
      </w:r>
      <w:r w:rsidR="00164776" w:rsidRPr="004D42E3">
        <w:rPr>
          <w:iCs/>
          <w:sz w:val="24"/>
          <w:szCs w:val="24"/>
        </w:rPr>
        <w:t xml:space="preserve">, la camionnette </w:t>
      </w:r>
      <w:r w:rsidR="006374F5" w:rsidRPr="004D42E3">
        <w:rPr>
          <w:iCs/>
          <w:sz w:val="24"/>
          <w:szCs w:val="24"/>
        </w:rPr>
        <w:t xml:space="preserve">est rentrée </w:t>
      </w:r>
      <w:r w:rsidR="00D20BE3" w:rsidRPr="004D42E3">
        <w:rPr>
          <w:iCs/>
          <w:sz w:val="24"/>
          <w:szCs w:val="24"/>
        </w:rPr>
        <w:t xml:space="preserve">dans le quartier de </w:t>
      </w:r>
      <w:r w:rsidR="003350DE">
        <w:rPr>
          <w:iCs/>
          <w:sz w:val="24"/>
          <w:szCs w:val="24"/>
        </w:rPr>
        <w:t>Wadajir. M</w:t>
      </w:r>
      <w:r w:rsidR="00F6412B" w:rsidRPr="004D42E3">
        <w:rPr>
          <w:iCs/>
          <w:sz w:val="24"/>
          <w:szCs w:val="24"/>
        </w:rPr>
        <w:t xml:space="preserve">aintenant elle va </w:t>
      </w:r>
      <w:r w:rsidR="00D20BE3" w:rsidRPr="004D42E3">
        <w:rPr>
          <w:iCs/>
          <w:sz w:val="24"/>
          <w:szCs w:val="24"/>
        </w:rPr>
        <w:t xml:space="preserve">directement vers </w:t>
      </w:r>
      <w:r w:rsidR="00104BAE" w:rsidRPr="004D42E3">
        <w:rPr>
          <w:iCs/>
          <w:sz w:val="24"/>
          <w:szCs w:val="24"/>
        </w:rPr>
        <w:t>Waberi</w:t>
      </w:r>
      <w:r w:rsidR="00D20BE3" w:rsidRPr="004D42E3">
        <w:rPr>
          <w:iCs/>
          <w:sz w:val="24"/>
          <w:szCs w:val="24"/>
        </w:rPr>
        <w:t xml:space="preserve"> et </w:t>
      </w:r>
      <w:r w:rsidR="006374F5" w:rsidRPr="004D42E3">
        <w:rPr>
          <w:iCs/>
          <w:sz w:val="24"/>
          <w:szCs w:val="24"/>
        </w:rPr>
        <w:t xml:space="preserve">puis </w:t>
      </w:r>
      <w:r w:rsidR="003350DE">
        <w:rPr>
          <w:iCs/>
          <w:sz w:val="24"/>
          <w:szCs w:val="24"/>
        </w:rPr>
        <w:t xml:space="preserve">à </w:t>
      </w:r>
      <w:r w:rsidR="00D20BE3" w:rsidRPr="004D42E3">
        <w:rPr>
          <w:iCs/>
          <w:sz w:val="24"/>
          <w:szCs w:val="24"/>
        </w:rPr>
        <w:t>Xamar Weyne.</w:t>
      </w:r>
      <w:r w:rsidR="006374F5" w:rsidRPr="004D42E3">
        <w:rPr>
          <w:iCs/>
          <w:sz w:val="24"/>
          <w:szCs w:val="24"/>
        </w:rPr>
        <w:t xml:space="preserve"> Un autre bout de chemin sur</w:t>
      </w:r>
      <w:r w:rsidR="003350DE">
        <w:rPr>
          <w:iCs/>
          <w:sz w:val="24"/>
          <w:szCs w:val="24"/>
        </w:rPr>
        <w:t xml:space="preserve"> des routes meilleures et on s’approche de nouveau à</w:t>
      </w:r>
      <w:r w:rsidR="006374F5" w:rsidRPr="004D42E3">
        <w:rPr>
          <w:iCs/>
          <w:sz w:val="24"/>
          <w:szCs w:val="24"/>
        </w:rPr>
        <w:t xml:space="preserve"> la limite Nord de la zone sous</w:t>
      </w:r>
      <w:r w:rsidR="0093537C">
        <w:rPr>
          <w:iCs/>
          <w:sz w:val="24"/>
          <w:szCs w:val="24"/>
        </w:rPr>
        <w:t xml:space="preserve"> contrôle du g</w:t>
      </w:r>
      <w:r w:rsidR="006374F5" w:rsidRPr="004D42E3">
        <w:rPr>
          <w:iCs/>
          <w:sz w:val="24"/>
          <w:szCs w:val="24"/>
        </w:rPr>
        <w:t xml:space="preserve">ouvernement, vers le quartier de Bondhere, ou sont </w:t>
      </w:r>
      <w:r w:rsidR="00581968">
        <w:rPr>
          <w:iCs/>
          <w:sz w:val="24"/>
          <w:szCs w:val="24"/>
        </w:rPr>
        <w:t xml:space="preserve">placés </w:t>
      </w:r>
      <w:r w:rsidR="003350DE">
        <w:rPr>
          <w:iCs/>
          <w:sz w:val="24"/>
          <w:szCs w:val="24"/>
        </w:rPr>
        <w:t>‘’c</w:t>
      </w:r>
      <w:r w:rsidR="00581968">
        <w:rPr>
          <w:iCs/>
          <w:sz w:val="24"/>
          <w:szCs w:val="24"/>
        </w:rPr>
        <w:t>es diables</w:t>
      </w:r>
      <w:r w:rsidR="003350DE">
        <w:rPr>
          <w:iCs/>
          <w:sz w:val="24"/>
          <w:szCs w:val="24"/>
        </w:rPr>
        <w:t>’’</w:t>
      </w:r>
      <w:r w:rsidR="00524C8A">
        <w:rPr>
          <w:iCs/>
          <w:sz w:val="24"/>
          <w:szCs w:val="24"/>
        </w:rPr>
        <w:t>.</w:t>
      </w:r>
      <w:r w:rsidR="00F6412B" w:rsidRPr="004D42E3">
        <w:rPr>
          <w:iCs/>
          <w:sz w:val="24"/>
          <w:szCs w:val="24"/>
        </w:rPr>
        <w:t>’</w:t>
      </w:r>
      <w:r w:rsidR="006B1F14" w:rsidRPr="004D42E3">
        <w:rPr>
          <w:iCs/>
          <w:sz w:val="24"/>
          <w:szCs w:val="24"/>
        </w:rPr>
        <w:t xml:space="preserve"> </w:t>
      </w:r>
    </w:p>
    <w:p w14:paraId="5E44D39C" w14:textId="6B114982" w:rsidR="00A92DD0" w:rsidRPr="004D42E3" w:rsidRDefault="006B1F14" w:rsidP="006E64A8">
      <w:pPr>
        <w:spacing w:after="200" w:line="360" w:lineRule="auto"/>
        <w:jc w:val="both"/>
        <w:rPr>
          <w:iCs/>
          <w:sz w:val="24"/>
          <w:szCs w:val="24"/>
        </w:rPr>
      </w:pPr>
      <w:r w:rsidRPr="004D42E3">
        <w:rPr>
          <w:iCs/>
          <w:sz w:val="24"/>
          <w:szCs w:val="24"/>
        </w:rPr>
        <w:t>Pendant qu</w:t>
      </w:r>
      <w:r w:rsidR="004272AF">
        <w:rPr>
          <w:iCs/>
          <w:sz w:val="24"/>
          <w:szCs w:val="24"/>
        </w:rPr>
        <w:t>e,</w:t>
      </w:r>
      <w:r w:rsidR="004272AF" w:rsidRPr="004272AF">
        <w:rPr>
          <w:iCs/>
          <w:sz w:val="24"/>
          <w:szCs w:val="24"/>
        </w:rPr>
        <w:t xml:space="preserve"> </w:t>
      </w:r>
      <w:r w:rsidR="004272AF" w:rsidRPr="004D42E3">
        <w:rPr>
          <w:iCs/>
          <w:sz w:val="24"/>
          <w:szCs w:val="24"/>
        </w:rPr>
        <w:t>dans l’arrière de la camionnette,</w:t>
      </w:r>
      <w:r w:rsidR="00883685">
        <w:rPr>
          <w:iCs/>
          <w:sz w:val="24"/>
          <w:szCs w:val="24"/>
        </w:rPr>
        <w:t xml:space="preserve"> </w:t>
      </w:r>
      <w:r w:rsidR="00F6412B" w:rsidRPr="004D42E3">
        <w:rPr>
          <w:iCs/>
          <w:sz w:val="24"/>
          <w:szCs w:val="24"/>
        </w:rPr>
        <w:t>il</w:t>
      </w:r>
      <w:r w:rsidR="006374F5" w:rsidRPr="004D42E3">
        <w:rPr>
          <w:iCs/>
          <w:sz w:val="24"/>
          <w:szCs w:val="24"/>
        </w:rPr>
        <w:t xml:space="preserve"> imagine</w:t>
      </w:r>
      <w:r w:rsidR="004272AF">
        <w:rPr>
          <w:iCs/>
          <w:sz w:val="24"/>
          <w:szCs w:val="24"/>
        </w:rPr>
        <w:t xml:space="preserve"> le parcours</w:t>
      </w:r>
      <w:r w:rsidR="008D7375" w:rsidRPr="004D42E3">
        <w:rPr>
          <w:iCs/>
          <w:sz w:val="24"/>
          <w:szCs w:val="24"/>
        </w:rPr>
        <w:t>,</w:t>
      </w:r>
      <w:r w:rsidR="00883685">
        <w:rPr>
          <w:iCs/>
          <w:sz w:val="24"/>
          <w:szCs w:val="24"/>
        </w:rPr>
        <w:t xml:space="preserve"> à</w:t>
      </w:r>
      <w:r w:rsidR="006374F5" w:rsidRPr="004D42E3">
        <w:rPr>
          <w:iCs/>
          <w:sz w:val="24"/>
          <w:szCs w:val="24"/>
        </w:rPr>
        <w:t xml:space="preserve"> partir de ses voyage</w:t>
      </w:r>
      <w:r w:rsidR="00BB5921" w:rsidRPr="004D42E3">
        <w:rPr>
          <w:iCs/>
          <w:sz w:val="24"/>
          <w:szCs w:val="24"/>
        </w:rPr>
        <w:t>s</w:t>
      </w:r>
      <w:r w:rsidR="00104BAE" w:rsidRPr="004D42E3">
        <w:rPr>
          <w:iCs/>
          <w:sz w:val="24"/>
          <w:szCs w:val="24"/>
        </w:rPr>
        <w:t xml:space="preserve"> à Xa</w:t>
      </w:r>
      <w:r w:rsidR="006374F5" w:rsidRPr="004D42E3">
        <w:rPr>
          <w:iCs/>
          <w:sz w:val="24"/>
          <w:szCs w:val="24"/>
        </w:rPr>
        <w:t>mar et des études de la situation</w:t>
      </w:r>
      <w:r w:rsidR="00F6412B" w:rsidRPr="004D42E3">
        <w:rPr>
          <w:iCs/>
          <w:sz w:val="24"/>
          <w:szCs w:val="24"/>
        </w:rPr>
        <w:t xml:space="preserve"> </w:t>
      </w:r>
      <w:r w:rsidR="006374F5" w:rsidRPr="004D42E3">
        <w:rPr>
          <w:iCs/>
          <w:sz w:val="24"/>
          <w:szCs w:val="24"/>
        </w:rPr>
        <w:t>logistique sur les cartes, il y a un autre arr</w:t>
      </w:r>
      <w:r w:rsidR="003350DE">
        <w:rPr>
          <w:iCs/>
          <w:sz w:val="24"/>
          <w:szCs w:val="24"/>
        </w:rPr>
        <w:t>êt soudain. L</w:t>
      </w:r>
      <w:r w:rsidR="007355DE" w:rsidRPr="004D42E3">
        <w:rPr>
          <w:iCs/>
          <w:sz w:val="24"/>
          <w:szCs w:val="24"/>
        </w:rPr>
        <w:t xml:space="preserve">es deux </w:t>
      </w:r>
      <w:r w:rsidR="0093537C">
        <w:rPr>
          <w:iCs/>
          <w:sz w:val="24"/>
          <w:szCs w:val="24"/>
        </w:rPr>
        <w:t>chauffeurs</w:t>
      </w:r>
      <w:r w:rsidR="00376FBD" w:rsidRPr="004D42E3">
        <w:rPr>
          <w:iCs/>
          <w:sz w:val="24"/>
          <w:szCs w:val="24"/>
        </w:rPr>
        <w:t xml:space="preserve"> discutent longtemps et avec une certaine force, </w:t>
      </w:r>
      <w:r w:rsidR="007355DE" w:rsidRPr="004D42E3">
        <w:rPr>
          <w:iCs/>
          <w:sz w:val="24"/>
          <w:szCs w:val="24"/>
        </w:rPr>
        <w:t xml:space="preserve">repartent </w:t>
      </w:r>
      <w:r w:rsidR="00376FBD" w:rsidRPr="004D42E3">
        <w:rPr>
          <w:iCs/>
          <w:sz w:val="24"/>
          <w:szCs w:val="24"/>
        </w:rPr>
        <w:t xml:space="preserve">brusquement </w:t>
      </w:r>
      <w:r w:rsidR="007355DE" w:rsidRPr="004D42E3">
        <w:rPr>
          <w:iCs/>
          <w:sz w:val="24"/>
          <w:szCs w:val="24"/>
        </w:rPr>
        <w:t>après avoir cogner contre une</w:t>
      </w:r>
      <w:r w:rsidR="00376FBD" w:rsidRPr="004D42E3">
        <w:rPr>
          <w:iCs/>
          <w:sz w:val="24"/>
          <w:szCs w:val="24"/>
        </w:rPr>
        <w:t>,</w:t>
      </w:r>
      <w:r w:rsidR="007355DE" w:rsidRPr="004D42E3">
        <w:rPr>
          <w:iCs/>
          <w:sz w:val="24"/>
          <w:szCs w:val="24"/>
        </w:rPr>
        <w:t xml:space="preserve"> ou plusieurs</w:t>
      </w:r>
      <w:r w:rsidR="00AC3D95" w:rsidRPr="004D42E3">
        <w:rPr>
          <w:iCs/>
          <w:sz w:val="24"/>
          <w:szCs w:val="24"/>
        </w:rPr>
        <w:t xml:space="preserve"> personnes et objets </w:t>
      </w:r>
      <w:r w:rsidR="008D7375" w:rsidRPr="004D42E3">
        <w:rPr>
          <w:iCs/>
          <w:sz w:val="24"/>
          <w:szCs w:val="24"/>
        </w:rPr>
        <w:t>sur la rue.</w:t>
      </w:r>
      <w:r w:rsidR="007355DE" w:rsidRPr="004D42E3">
        <w:rPr>
          <w:iCs/>
          <w:sz w:val="24"/>
          <w:szCs w:val="24"/>
        </w:rPr>
        <w:t xml:space="preserve"> Ils tournent tout en coup à gauch</w:t>
      </w:r>
      <w:r w:rsidR="00376FBD" w:rsidRPr="004D42E3">
        <w:rPr>
          <w:iCs/>
          <w:sz w:val="24"/>
          <w:szCs w:val="24"/>
        </w:rPr>
        <w:t>e</w:t>
      </w:r>
      <w:r w:rsidR="0093537C">
        <w:rPr>
          <w:iCs/>
          <w:sz w:val="24"/>
          <w:szCs w:val="24"/>
        </w:rPr>
        <w:t>,</w:t>
      </w:r>
      <w:r w:rsidR="00376FBD" w:rsidRPr="004D42E3">
        <w:rPr>
          <w:iCs/>
          <w:sz w:val="24"/>
          <w:szCs w:val="24"/>
        </w:rPr>
        <w:t xml:space="preserve"> et </w:t>
      </w:r>
      <w:r w:rsidR="007355DE" w:rsidRPr="004D42E3">
        <w:rPr>
          <w:iCs/>
          <w:sz w:val="24"/>
          <w:szCs w:val="24"/>
        </w:rPr>
        <w:t>on entend des coups d’arme à partir du check-point.</w:t>
      </w:r>
      <w:r w:rsidR="00376FBD" w:rsidRPr="004D42E3">
        <w:rPr>
          <w:iCs/>
          <w:sz w:val="24"/>
          <w:szCs w:val="24"/>
        </w:rPr>
        <w:t xml:space="preserve"> Probablement Cumar répond avec son pistolet et puis Xassan avec sa Kal</w:t>
      </w:r>
      <w:r w:rsidR="008D7375" w:rsidRPr="004D42E3">
        <w:rPr>
          <w:iCs/>
          <w:sz w:val="24"/>
          <w:szCs w:val="24"/>
        </w:rPr>
        <w:t>a</w:t>
      </w:r>
      <w:r w:rsidR="00376FBD" w:rsidRPr="004D42E3">
        <w:rPr>
          <w:iCs/>
          <w:sz w:val="24"/>
          <w:szCs w:val="24"/>
        </w:rPr>
        <w:t xml:space="preserve">chnikov. </w:t>
      </w:r>
      <w:r w:rsidR="00F6412B" w:rsidRPr="004D42E3">
        <w:rPr>
          <w:iCs/>
          <w:sz w:val="24"/>
          <w:szCs w:val="24"/>
        </w:rPr>
        <w:t>Ulysse</w:t>
      </w:r>
      <w:r w:rsidR="00376FBD" w:rsidRPr="004D42E3">
        <w:rPr>
          <w:iCs/>
          <w:sz w:val="24"/>
          <w:szCs w:val="24"/>
        </w:rPr>
        <w:t xml:space="preserve"> s’allonge</w:t>
      </w:r>
      <w:r w:rsidR="007355DE" w:rsidRPr="004D42E3">
        <w:rPr>
          <w:iCs/>
          <w:sz w:val="24"/>
          <w:szCs w:val="24"/>
        </w:rPr>
        <w:t xml:space="preserve"> et certains coups passent à la hauteur, à travers la carrosserie de la camionnette, mais évidemment </w:t>
      </w:r>
      <w:r w:rsidR="00956272" w:rsidRPr="004D42E3">
        <w:rPr>
          <w:iCs/>
          <w:sz w:val="24"/>
          <w:szCs w:val="24"/>
        </w:rPr>
        <w:t>n</w:t>
      </w:r>
      <w:r w:rsidR="007355DE" w:rsidRPr="004D42E3">
        <w:rPr>
          <w:iCs/>
          <w:sz w:val="24"/>
          <w:szCs w:val="24"/>
        </w:rPr>
        <w:t xml:space="preserve">’atteignent personne. </w:t>
      </w:r>
      <w:r w:rsidR="00D10336" w:rsidRPr="004D42E3">
        <w:rPr>
          <w:iCs/>
          <w:sz w:val="24"/>
          <w:szCs w:val="24"/>
        </w:rPr>
        <w:t>Deux balles de calibre 7,92 restent dans la voiture et des</w:t>
      </w:r>
      <w:r w:rsidR="001D6D87">
        <w:rPr>
          <w:iCs/>
          <w:sz w:val="24"/>
          <w:szCs w:val="24"/>
        </w:rPr>
        <w:t xml:space="preserve"> autres passent à travers ; </w:t>
      </w:r>
      <w:r w:rsidR="00D10336" w:rsidRPr="004D42E3">
        <w:rPr>
          <w:iCs/>
          <w:sz w:val="24"/>
          <w:szCs w:val="24"/>
        </w:rPr>
        <w:t xml:space="preserve">un pneu </w:t>
      </w:r>
      <w:r w:rsidR="001D6D87">
        <w:rPr>
          <w:iCs/>
          <w:sz w:val="24"/>
          <w:szCs w:val="24"/>
        </w:rPr>
        <w:t xml:space="preserve">de la </w:t>
      </w:r>
      <w:r w:rsidR="00AB72A7">
        <w:rPr>
          <w:iCs/>
          <w:sz w:val="24"/>
          <w:szCs w:val="24"/>
        </w:rPr>
        <w:t>camionnette</w:t>
      </w:r>
      <w:r w:rsidR="001D6D87">
        <w:rPr>
          <w:iCs/>
          <w:sz w:val="24"/>
          <w:szCs w:val="24"/>
        </w:rPr>
        <w:t xml:space="preserve"> </w:t>
      </w:r>
      <w:r w:rsidR="00D10336" w:rsidRPr="004D42E3">
        <w:rPr>
          <w:iCs/>
          <w:sz w:val="24"/>
          <w:szCs w:val="24"/>
        </w:rPr>
        <w:t xml:space="preserve">est atteint. </w:t>
      </w:r>
      <w:r w:rsidR="001D6D87">
        <w:rPr>
          <w:iCs/>
          <w:sz w:val="24"/>
          <w:szCs w:val="24"/>
        </w:rPr>
        <w:t>Elle</w:t>
      </w:r>
      <w:r w:rsidR="0093537C">
        <w:rPr>
          <w:iCs/>
          <w:sz w:val="24"/>
          <w:szCs w:val="24"/>
        </w:rPr>
        <w:t xml:space="preserve"> continue </w:t>
      </w:r>
      <w:r w:rsidR="001D6D87">
        <w:rPr>
          <w:iCs/>
          <w:sz w:val="24"/>
          <w:szCs w:val="24"/>
        </w:rPr>
        <w:t xml:space="preserve">malgré les dégâts </w:t>
      </w:r>
      <w:r w:rsidR="0093537C">
        <w:rPr>
          <w:iCs/>
          <w:sz w:val="24"/>
          <w:szCs w:val="24"/>
        </w:rPr>
        <w:t xml:space="preserve">sa marche, </w:t>
      </w:r>
      <w:r w:rsidR="00D10336" w:rsidRPr="004D42E3">
        <w:rPr>
          <w:iCs/>
          <w:sz w:val="24"/>
          <w:szCs w:val="24"/>
        </w:rPr>
        <w:t xml:space="preserve">avec un peu de difficulté. </w:t>
      </w:r>
      <w:r w:rsidR="0093537C" w:rsidRPr="002D10A2">
        <w:rPr>
          <w:iCs/>
          <w:sz w:val="24"/>
          <w:szCs w:val="24"/>
        </w:rPr>
        <w:t>Les deux compagnons de fuite</w:t>
      </w:r>
      <w:r w:rsidR="007355DE" w:rsidRPr="002D10A2">
        <w:rPr>
          <w:iCs/>
          <w:sz w:val="24"/>
          <w:szCs w:val="24"/>
        </w:rPr>
        <w:t xml:space="preserve"> frappent encore </w:t>
      </w:r>
      <w:r w:rsidR="008D7375" w:rsidRPr="002D10A2">
        <w:rPr>
          <w:iCs/>
          <w:sz w:val="24"/>
          <w:szCs w:val="24"/>
        </w:rPr>
        <w:t xml:space="preserve">deux fois </w:t>
      </w:r>
      <w:r w:rsidR="007355DE" w:rsidRPr="002D10A2">
        <w:rPr>
          <w:iCs/>
          <w:sz w:val="24"/>
          <w:szCs w:val="24"/>
        </w:rPr>
        <w:t>sur la tôle et se</w:t>
      </w:r>
      <w:r w:rsidR="00DC6D63">
        <w:rPr>
          <w:iCs/>
          <w:sz w:val="24"/>
          <w:szCs w:val="24"/>
        </w:rPr>
        <w:t xml:space="preserve">mblent très contents, </w:t>
      </w:r>
      <w:r w:rsidR="007355DE" w:rsidRPr="002D10A2">
        <w:rPr>
          <w:iCs/>
          <w:sz w:val="24"/>
          <w:szCs w:val="24"/>
        </w:rPr>
        <w:t>les coups</w:t>
      </w:r>
      <w:r w:rsidR="00DC6D63">
        <w:rPr>
          <w:iCs/>
          <w:sz w:val="24"/>
          <w:szCs w:val="24"/>
        </w:rPr>
        <w:t xml:space="preserve"> de kalachnikov sont finis. I</w:t>
      </w:r>
      <w:r w:rsidR="007355DE" w:rsidRPr="004D42E3">
        <w:rPr>
          <w:iCs/>
          <w:sz w:val="24"/>
          <w:szCs w:val="24"/>
        </w:rPr>
        <w:t>ls rient et chantent</w:t>
      </w:r>
      <w:r w:rsidR="003E5FC3" w:rsidRPr="004D42E3">
        <w:rPr>
          <w:iCs/>
          <w:sz w:val="24"/>
          <w:szCs w:val="24"/>
        </w:rPr>
        <w:t xml:space="preserve"> </w:t>
      </w:r>
      <w:r w:rsidR="00F6412B" w:rsidRPr="004D42E3">
        <w:rPr>
          <w:iCs/>
          <w:sz w:val="24"/>
          <w:szCs w:val="24"/>
        </w:rPr>
        <w:t>‘’</w:t>
      </w:r>
      <w:r w:rsidR="003E5FC3" w:rsidRPr="004D42E3">
        <w:rPr>
          <w:i/>
          <w:iCs/>
          <w:sz w:val="24"/>
          <w:szCs w:val="24"/>
        </w:rPr>
        <w:t>We are the champions</w:t>
      </w:r>
      <w:r w:rsidR="00F6412B" w:rsidRPr="004D42E3">
        <w:rPr>
          <w:i/>
          <w:iCs/>
          <w:sz w:val="24"/>
          <w:szCs w:val="24"/>
        </w:rPr>
        <w:t>’’</w:t>
      </w:r>
      <w:r w:rsidR="00DC6D63">
        <w:rPr>
          <w:i/>
          <w:iCs/>
          <w:sz w:val="24"/>
          <w:szCs w:val="24"/>
        </w:rPr>
        <w:t>,</w:t>
      </w:r>
      <w:r w:rsidR="003E5FC3" w:rsidRPr="004D42E3">
        <w:rPr>
          <w:iCs/>
          <w:sz w:val="24"/>
          <w:szCs w:val="24"/>
        </w:rPr>
        <w:t xml:space="preserve"> </w:t>
      </w:r>
      <w:r w:rsidR="007355DE" w:rsidRPr="004D42E3">
        <w:rPr>
          <w:iCs/>
          <w:sz w:val="24"/>
          <w:szCs w:val="24"/>
        </w:rPr>
        <w:t>contents évidemment d’avoir pu s’enfuir, sans problèmes. Voilà que, après quelques centaines</w:t>
      </w:r>
      <w:r w:rsidR="00445218" w:rsidRPr="004D42E3">
        <w:rPr>
          <w:iCs/>
          <w:sz w:val="24"/>
          <w:szCs w:val="24"/>
        </w:rPr>
        <w:t xml:space="preserve"> de </w:t>
      </w:r>
      <w:r w:rsidR="00F6412B" w:rsidRPr="004D42E3">
        <w:rPr>
          <w:iCs/>
          <w:sz w:val="24"/>
          <w:szCs w:val="24"/>
        </w:rPr>
        <w:t xml:space="preserve">mètres, la camionnette fait un </w:t>
      </w:r>
      <w:r w:rsidR="00445218" w:rsidRPr="004D42E3">
        <w:rPr>
          <w:iCs/>
          <w:sz w:val="24"/>
          <w:szCs w:val="24"/>
        </w:rPr>
        <w:t xml:space="preserve">arrêt très </w:t>
      </w:r>
      <w:r w:rsidR="00F6412B" w:rsidRPr="004D42E3">
        <w:rPr>
          <w:iCs/>
          <w:sz w:val="24"/>
          <w:szCs w:val="24"/>
        </w:rPr>
        <w:t>brusque, tourne à droite à 90 degré</w:t>
      </w:r>
      <w:r w:rsidR="00445218" w:rsidRPr="004D42E3">
        <w:rPr>
          <w:iCs/>
          <w:sz w:val="24"/>
          <w:szCs w:val="24"/>
        </w:rPr>
        <w:t xml:space="preserve">s </w:t>
      </w:r>
      <w:r w:rsidR="002F2AEA" w:rsidRPr="004D42E3">
        <w:rPr>
          <w:iCs/>
          <w:sz w:val="24"/>
          <w:szCs w:val="24"/>
        </w:rPr>
        <w:t xml:space="preserve">de nouveau et </w:t>
      </w:r>
      <w:r w:rsidR="00445218" w:rsidRPr="004D42E3">
        <w:rPr>
          <w:iCs/>
          <w:sz w:val="24"/>
          <w:szCs w:val="24"/>
        </w:rPr>
        <w:t>s’arrête définitivement</w:t>
      </w:r>
      <w:r w:rsidR="00DC6D63">
        <w:rPr>
          <w:iCs/>
          <w:sz w:val="24"/>
          <w:szCs w:val="24"/>
        </w:rPr>
        <w:t xml:space="preserve"> après un dérapage</w:t>
      </w:r>
      <w:r w:rsidR="00883685">
        <w:rPr>
          <w:iCs/>
          <w:sz w:val="24"/>
          <w:szCs w:val="24"/>
        </w:rPr>
        <w:t xml:space="preserve"> comme dans les films américains</w:t>
      </w:r>
      <w:r w:rsidR="00445218" w:rsidRPr="004D42E3">
        <w:rPr>
          <w:iCs/>
          <w:sz w:val="24"/>
          <w:szCs w:val="24"/>
        </w:rPr>
        <w:t xml:space="preserve">. </w:t>
      </w:r>
      <w:r w:rsidR="007355DE" w:rsidRPr="004D42E3">
        <w:rPr>
          <w:iCs/>
          <w:sz w:val="24"/>
          <w:szCs w:val="24"/>
        </w:rPr>
        <w:t>L</w:t>
      </w:r>
      <w:r w:rsidR="00F6412B" w:rsidRPr="004D42E3">
        <w:rPr>
          <w:iCs/>
          <w:sz w:val="24"/>
          <w:szCs w:val="24"/>
        </w:rPr>
        <w:t>es deux descendent, parlent en s</w:t>
      </w:r>
      <w:r w:rsidR="007355DE" w:rsidRPr="004D42E3">
        <w:rPr>
          <w:iCs/>
          <w:sz w:val="24"/>
          <w:szCs w:val="24"/>
        </w:rPr>
        <w:t xml:space="preserve">omalien et </w:t>
      </w:r>
      <w:r w:rsidR="008233E2" w:rsidRPr="004D42E3">
        <w:rPr>
          <w:iCs/>
          <w:sz w:val="24"/>
          <w:szCs w:val="24"/>
        </w:rPr>
        <w:t xml:space="preserve">du </w:t>
      </w:r>
      <w:r w:rsidR="008233E2" w:rsidRPr="002806A0">
        <w:rPr>
          <w:i/>
          <w:iCs/>
          <w:sz w:val="24"/>
          <w:szCs w:val="24"/>
        </w:rPr>
        <w:t>broken English</w:t>
      </w:r>
      <w:r w:rsidR="008233E2" w:rsidRPr="004D42E3">
        <w:rPr>
          <w:iCs/>
          <w:sz w:val="24"/>
          <w:szCs w:val="24"/>
        </w:rPr>
        <w:t xml:space="preserve">, </w:t>
      </w:r>
      <w:r w:rsidR="00F6412B" w:rsidRPr="004D42E3">
        <w:rPr>
          <w:iCs/>
          <w:sz w:val="24"/>
          <w:szCs w:val="24"/>
        </w:rPr>
        <w:t>peut-être avec des soldats non-s</w:t>
      </w:r>
      <w:r w:rsidR="007355DE" w:rsidRPr="004D42E3">
        <w:rPr>
          <w:iCs/>
          <w:sz w:val="24"/>
          <w:szCs w:val="24"/>
        </w:rPr>
        <w:t>omaliens de l’</w:t>
      </w:r>
      <w:r w:rsidR="00695FA8">
        <w:rPr>
          <w:iCs/>
          <w:sz w:val="24"/>
          <w:szCs w:val="24"/>
        </w:rPr>
        <w:t>AMISOM</w:t>
      </w:r>
      <w:r w:rsidR="007355DE" w:rsidRPr="004D42E3">
        <w:rPr>
          <w:iCs/>
          <w:sz w:val="24"/>
          <w:szCs w:val="24"/>
        </w:rPr>
        <w:t xml:space="preserve">, ils ouvrent la porte derrière et trouvent </w:t>
      </w:r>
      <w:r w:rsidR="00F6412B" w:rsidRPr="004D42E3">
        <w:rPr>
          <w:iCs/>
          <w:sz w:val="24"/>
          <w:szCs w:val="24"/>
        </w:rPr>
        <w:t>le pauvre Salgari</w:t>
      </w:r>
      <w:r w:rsidR="007355DE" w:rsidRPr="004D42E3">
        <w:rPr>
          <w:iCs/>
          <w:sz w:val="24"/>
          <w:szCs w:val="24"/>
        </w:rPr>
        <w:t xml:space="preserve"> allongé</w:t>
      </w:r>
      <w:r w:rsidR="002F2AEA" w:rsidRPr="004D42E3">
        <w:rPr>
          <w:iCs/>
          <w:sz w:val="24"/>
          <w:szCs w:val="24"/>
        </w:rPr>
        <w:t xml:space="preserve">. </w:t>
      </w:r>
    </w:p>
    <w:p w14:paraId="2EA3892B" w14:textId="713C6BB5" w:rsidR="00A92DD0" w:rsidRPr="004D42E3" w:rsidRDefault="002F2AEA" w:rsidP="006E64A8">
      <w:pPr>
        <w:pStyle w:val="Paragraphedeliste"/>
        <w:numPr>
          <w:ilvl w:val="0"/>
          <w:numId w:val="7"/>
        </w:numPr>
        <w:spacing w:after="200" w:line="360" w:lineRule="auto"/>
        <w:jc w:val="both"/>
        <w:rPr>
          <w:iCs/>
          <w:sz w:val="24"/>
          <w:szCs w:val="24"/>
        </w:rPr>
      </w:pPr>
      <w:r w:rsidRPr="004D42E3">
        <w:rPr>
          <w:iCs/>
          <w:sz w:val="24"/>
          <w:szCs w:val="24"/>
        </w:rPr>
        <w:t xml:space="preserve">« Abti, tu nous fais rire, </w:t>
      </w:r>
      <w:r w:rsidR="004342B2" w:rsidRPr="004D42E3">
        <w:rPr>
          <w:iCs/>
          <w:sz w:val="24"/>
          <w:szCs w:val="24"/>
        </w:rPr>
        <w:t>lève-toi</w:t>
      </w:r>
      <w:r w:rsidR="00A92DD0" w:rsidRPr="004D42E3">
        <w:rPr>
          <w:iCs/>
          <w:sz w:val="24"/>
          <w:szCs w:val="24"/>
        </w:rPr>
        <w:t>. On est arrivé, Dieu merci. »</w:t>
      </w:r>
    </w:p>
    <w:p w14:paraId="72193B16" w14:textId="4EAA60E0" w:rsidR="00A92DD0" w:rsidRPr="004D42E3" w:rsidRDefault="0093537C" w:rsidP="006E64A8">
      <w:pPr>
        <w:pStyle w:val="Paragraphedeliste"/>
        <w:numPr>
          <w:ilvl w:val="0"/>
          <w:numId w:val="7"/>
        </w:numPr>
        <w:spacing w:after="200" w:line="360" w:lineRule="auto"/>
        <w:jc w:val="both"/>
        <w:rPr>
          <w:iCs/>
          <w:sz w:val="24"/>
          <w:szCs w:val="24"/>
        </w:rPr>
      </w:pPr>
      <w:r>
        <w:rPr>
          <w:iCs/>
          <w:sz w:val="24"/>
          <w:szCs w:val="24"/>
        </w:rPr>
        <w:t xml:space="preserve">« </w:t>
      </w:r>
      <w:r>
        <w:rPr>
          <w:i/>
          <w:iCs/>
          <w:sz w:val="24"/>
          <w:szCs w:val="24"/>
        </w:rPr>
        <w:t>Ça</w:t>
      </w:r>
      <w:r w:rsidR="002F2AEA" w:rsidRPr="004D42E3">
        <w:rPr>
          <w:iCs/>
          <w:sz w:val="24"/>
          <w:szCs w:val="24"/>
        </w:rPr>
        <w:t xml:space="preserve"> y est</w:t>
      </w:r>
      <w:r w:rsidR="002806A0">
        <w:rPr>
          <w:iCs/>
          <w:sz w:val="24"/>
          <w:szCs w:val="24"/>
        </w:rPr>
        <w:t>, Dieu merci</w:t>
      </w:r>
      <w:r w:rsidR="002F2AEA" w:rsidRPr="004D42E3">
        <w:rPr>
          <w:iCs/>
          <w:sz w:val="24"/>
          <w:szCs w:val="24"/>
        </w:rPr>
        <w:t xml:space="preserve">. » </w:t>
      </w:r>
    </w:p>
    <w:p w14:paraId="79BB43BB" w14:textId="5213DE7A" w:rsidR="00A92DD0" w:rsidRPr="004D42E3" w:rsidRDefault="00F6412B" w:rsidP="006E64A8">
      <w:pPr>
        <w:spacing w:after="200" w:line="360" w:lineRule="auto"/>
        <w:jc w:val="both"/>
        <w:rPr>
          <w:iCs/>
          <w:sz w:val="24"/>
          <w:szCs w:val="24"/>
        </w:rPr>
      </w:pPr>
      <w:r w:rsidRPr="004D42E3">
        <w:rPr>
          <w:iCs/>
          <w:sz w:val="24"/>
          <w:szCs w:val="24"/>
        </w:rPr>
        <w:t>Ulysse se met de</w:t>
      </w:r>
      <w:r w:rsidR="002F2AEA" w:rsidRPr="004D42E3">
        <w:rPr>
          <w:iCs/>
          <w:sz w:val="24"/>
          <w:szCs w:val="24"/>
        </w:rPr>
        <w:t>bout, voit les jeeps blanche</w:t>
      </w:r>
      <w:r w:rsidRPr="004D42E3">
        <w:rPr>
          <w:iCs/>
          <w:sz w:val="24"/>
          <w:szCs w:val="24"/>
        </w:rPr>
        <w:t>s blindées de l’Union Africaine et les soldats ougandais et b</w:t>
      </w:r>
      <w:r w:rsidR="002F2AEA" w:rsidRPr="004D42E3">
        <w:rPr>
          <w:iCs/>
          <w:sz w:val="24"/>
          <w:szCs w:val="24"/>
        </w:rPr>
        <w:t xml:space="preserve">urundais. </w:t>
      </w:r>
      <w:r w:rsidR="00445218" w:rsidRPr="004D42E3">
        <w:rPr>
          <w:iCs/>
          <w:sz w:val="24"/>
          <w:szCs w:val="24"/>
        </w:rPr>
        <w:t xml:space="preserve">En effet, Xassan et Cumar étaient entré </w:t>
      </w:r>
      <w:r w:rsidR="00DC6D63">
        <w:rPr>
          <w:iCs/>
          <w:sz w:val="24"/>
          <w:szCs w:val="24"/>
        </w:rPr>
        <w:t xml:space="preserve">avec leur voiture </w:t>
      </w:r>
      <w:r w:rsidR="00445218" w:rsidRPr="004D42E3">
        <w:rPr>
          <w:iCs/>
          <w:sz w:val="24"/>
          <w:szCs w:val="24"/>
        </w:rPr>
        <w:t xml:space="preserve">à travers </w:t>
      </w:r>
      <w:r w:rsidR="00343DC4" w:rsidRPr="004D42E3">
        <w:rPr>
          <w:iCs/>
          <w:sz w:val="24"/>
          <w:szCs w:val="24"/>
        </w:rPr>
        <w:t xml:space="preserve">l’espace fait par </w:t>
      </w:r>
      <w:r w:rsidR="00445218" w:rsidRPr="004D42E3">
        <w:rPr>
          <w:iCs/>
          <w:sz w:val="24"/>
          <w:szCs w:val="24"/>
        </w:rPr>
        <w:t>deux blindées et s’étaient cachés derriè</w:t>
      </w:r>
      <w:r w:rsidR="00343DC4" w:rsidRPr="004D42E3">
        <w:rPr>
          <w:iCs/>
          <w:sz w:val="24"/>
          <w:szCs w:val="24"/>
        </w:rPr>
        <w:t>re le barrage de soldats de l’</w:t>
      </w:r>
      <w:r w:rsidR="00695FA8">
        <w:rPr>
          <w:iCs/>
          <w:sz w:val="24"/>
          <w:szCs w:val="24"/>
        </w:rPr>
        <w:t>AMISOM</w:t>
      </w:r>
      <w:r w:rsidR="00445218" w:rsidRPr="004D42E3">
        <w:rPr>
          <w:iCs/>
          <w:sz w:val="24"/>
          <w:szCs w:val="24"/>
        </w:rPr>
        <w:t xml:space="preserve"> qui les avaient reconnus, </w:t>
      </w:r>
      <w:r w:rsidR="00BB5921" w:rsidRPr="004D42E3">
        <w:rPr>
          <w:iCs/>
          <w:sz w:val="24"/>
          <w:szCs w:val="24"/>
        </w:rPr>
        <w:t xml:space="preserve">selon les infos reçus par </w:t>
      </w:r>
      <w:r w:rsidR="004E0B54" w:rsidRPr="004D42E3">
        <w:rPr>
          <w:iCs/>
          <w:sz w:val="24"/>
          <w:szCs w:val="24"/>
        </w:rPr>
        <w:t>Warsame</w:t>
      </w:r>
      <w:r w:rsidR="00445218" w:rsidRPr="004D42E3">
        <w:rPr>
          <w:iCs/>
          <w:sz w:val="24"/>
          <w:szCs w:val="24"/>
        </w:rPr>
        <w:t xml:space="preserve">. </w:t>
      </w:r>
      <w:r w:rsidR="002F2AEA" w:rsidRPr="004D42E3">
        <w:rPr>
          <w:iCs/>
          <w:sz w:val="24"/>
          <w:szCs w:val="24"/>
        </w:rPr>
        <w:t xml:space="preserve">Parmi </w:t>
      </w:r>
      <w:r w:rsidR="00DC6D63">
        <w:rPr>
          <w:iCs/>
          <w:sz w:val="24"/>
          <w:szCs w:val="24"/>
        </w:rPr>
        <w:t xml:space="preserve">les soldats </w:t>
      </w:r>
      <w:r w:rsidRPr="004D42E3">
        <w:rPr>
          <w:iCs/>
          <w:sz w:val="24"/>
          <w:szCs w:val="24"/>
        </w:rPr>
        <w:t>certains officiers s</w:t>
      </w:r>
      <w:r w:rsidR="002F2AEA" w:rsidRPr="004D42E3">
        <w:rPr>
          <w:iCs/>
          <w:sz w:val="24"/>
          <w:szCs w:val="24"/>
        </w:rPr>
        <w:t>oma</w:t>
      </w:r>
      <w:r w:rsidR="008376C1" w:rsidRPr="004D42E3">
        <w:rPr>
          <w:iCs/>
          <w:sz w:val="24"/>
          <w:szCs w:val="24"/>
        </w:rPr>
        <w:t xml:space="preserve">liens discutent avec eux </w:t>
      </w:r>
      <w:r w:rsidR="00086D76" w:rsidRPr="004D42E3">
        <w:rPr>
          <w:iCs/>
          <w:sz w:val="24"/>
          <w:szCs w:val="24"/>
        </w:rPr>
        <w:t xml:space="preserve">et </w:t>
      </w:r>
      <w:r w:rsidR="00BB5921" w:rsidRPr="004D42E3">
        <w:rPr>
          <w:iCs/>
          <w:sz w:val="24"/>
          <w:szCs w:val="24"/>
        </w:rPr>
        <w:t xml:space="preserve">voilà que </w:t>
      </w:r>
      <w:r w:rsidR="004E0B54" w:rsidRPr="004D42E3">
        <w:rPr>
          <w:iCs/>
          <w:sz w:val="24"/>
          <w:szCs w:val="24"/>
        </w:rPr>
        <w:t>Warsame</w:t>
      </w:r>
      <w:r w:rsidR="002F2AEA" w:rsidRPr="004D42E3">
        <w:rPr>
          <w:iCs/>
          <w:sz w:val="24"/>
          <w:szCs w:val="24"/>
        </w:rPr>
        <w:t>, l’ami d’</w:t>
      </w:r>
      <w:r w:rsidRPr="004D42E3">
        <w:rPr>
          <w:iCs/>
          <w:sz w:val="24"/>
          <w:szCs w:val="24"/>
        </w:rPr>
        <w:t>Ulysse</w:t>
      </w:r>
      <w:r w:rsidR="002F2AEA" w:rsidRPr="004D42E3">
        <w:rPr>
          <w:iCs/>
          <w:sz w:val="24"/>
          <w:szCs w:val="24"/>
        </w:rPr>
        <w:t xml:space="preserve">, se fait remarquer, en allant vers </w:t>
      </w:r>
      <w:r w:rsidRPr="004D42E3">
        <w:rPr>
          <w:iCs/>
          <w:sz w:val="24"/>
          <w:szCs w:val="24"/>
        </w:rPr>
        <w:t>lui</w:t>
      </w:r>
      <w:r w:rsidR="008376C1" w:rsidRPr="004D42E3">
        <w:rPr>
          <w:iCs/>
          <w:sz w:val="24"/>
          <w:szCs w:val="24"/>
        </w:rPr>
        <w:t xml:space="preserve"> et l’embrassant. </w:t>
      </w:r>
    </w:p>
    <w:p w14:paraId="1BC873DD" w14:textId="73A8A05D" w:rsidR="00A92DD0" w:rsidRPr="004D42E3" w:rsidRDefault="008376C1" w:rsidP="006E64A8">
      <w:pPr>
        <w:pStyle w:val="Paragraphedeliste"/>
        <w:numPr>
          <w:ilvl w:val="0"/>
          <w:numId w:val="7"/>
        </w:numPr>
        <w:spacing w:after="200" w:line="360" w:lineRule="auto"/>
        <w:jc w:val="both"/>
        <w:rPr>
          <w:i/>
          <w:iCs/>
          <w:sz w:val="24"/>
          <w:szCs w:val="24"/>
        </w:rPr>
      </w:pPr>
      <w:r w:rsidRPr="004D42E3">
        <w:rPr>
          <w:iCs/>
          <w:sz w:val="24"/>
          <w:szCs w:val="24"/>
        </w:rPr>
        <w:t>« </w:t>
      </w:r>
      <w:r w:rsidR="007A54A2">
        <w:rPr>
          <w:iCs/>
          <w:sz w:val="24"/>
          <w:szCs w:val="24"/>
        </w:rPr>
        <w:t>Qu</w:t>
      </w:r>
      <w:r w:rsidR="00337B3B">
        <w:rPr>
          <w:iCs/>
          <w:sz w:val="24"/>
          <w:szCs w:val="24"/>
        </w:rPr>
        <w:t>e la Paix soit sur vous, tonton</w:t>
      </w:r>
      <w:r w:rsidR="00DC6D63">
        <w:rPr>
          <w:iCs/>
          <w:sz w:val="24"/>
          <w:szCs w:val="24"/>
        </w:rPr>
        <w:t xml:space="preserve"> </w:t>
      </w:r>
      <w:r w:rsidR="00DC6D63" w:rsidRPr="00DC6D63">
        <w:rPr>
          <w:i/>
          <w:iCs/>
          <w:sz w:val="24"/>
          <w:szCs w:val="24"/>
        </w:rPr>
        <w:t>Rumi</w:t>
      </w:r>
      <w:r w:rsidR="00337B3B">
        <w:rPr>
          <w:iCs/>
          <w:sz w:val="24"/>
          <w:szCs w:val="24"/>
        </w:rPr>
        <w:t>. S</w:t>
      </w:r>
      <w:r w:rsidR="007A54A2">
        <w:rPr>
          <w:iCs/>
          <w:sz w:val="24"/>
          <w:szCs w:val="24"/>
        </w:rPr>
        <w:t>oit le bienvenu !</w:t>
      </w:r>
      <w:r w:rsidRPr="004D42E3">
        <w:rPr>
          <w:i/>
          <w:iCs/>
          <w:sz w:val="24"/>
          <w:szCs w:val="24"/>
        </w:rPr>
        <w:t xml:space="preserve"> » </w:t>
      </w:r>
    </w:p>
    <w:p w14:paraId="78CD5C7F" w14:textId="0F3E959A" w:rsidR="00A92DD0" w:rsidRPr="004D42E3" w:rsidRDefault="002806A0" w:rsidP="006E64A8">
      <w:pPr>
        <w:pStyle w:val="Paragraphedeliste"/>
        <w:numPr>
          <w:ilvl w:val="0"/>
          <w:numId w:val="7"/>
        </w:numPr>
        <w:spacing w:after="200" w:line="360" w:lineRule="auto"/>
        <w:jc w:val="both"/>
        <w:rPr>
          <w:iCs/>
          <w:sz w:val="24"/>
          <w:szCs w:val="24"/>
        </w:rPr>
      </w:pPr>
      <w:r>
        <w:rPr>
          <w:i/>
          <w:iCs/>
          <w:sz w:val="24"/>
          <w:szCs w:val="24"/>
        </w:rPr>
        <w:t xml:space="preserve">« Oua </w:t>
      </w:r>
      <w:r w:rsidR="00C404C5">
        <w:rPr>
          <w:i/>
          <w:iCs/>
          <w:sz w:val="24"/>
          <w:szCs w:val="24"/>
        </w:rPr>
        <w:t>‘</w:t>
      </w:r>
      <w:r>
        <w:rPr>
          <w:i/>
          <w:iCs/>
          <w:sz w:val="24"/>
          <w:szCs w:val="24"/>
        </w:rPr>
        <w:t>alaikum</w:t>
      </w:r>
      <w:r w:rsidRPr="004D42E3">
        <w:rPr>
          <w:i/>
          <w:iCs/>
          <w:sz w:val="24"/>
          <w:szCs w:val="24"/>
        </w:rPr>
        <w:t xml:space="preserve"> </w:t>
      </w:r>
      <w:r w:rsidR="00BA4F48" w:rsidRPr="004D42E3">
        <w:rPr>
          <w:i/>
          <w:iCs/>
          <w:sz w:val="24"/>
          <w:szCs w:val="24"/>
        </w:rPr>
        <w:t>salam</w:t>
      </w:r>
      <w:r w:rsidR="004E0B54" w:rsidRPr="004D42E3">
        <w:rPr>
          <w:i/>
          <w:iCs/>
          <w:sz w:val="24"/>
          <w:szCs w:val="24"/>
        </w:rPr>
        <w:t>, abowe !</w:t>
      </w:r>
      <w:r w:rsidR="004E0B54" w:rsidRPr="004D42E3">
        <w:rPr>
          <w:iCs/>
          <w:sz w:val="24"/>
          <w:szCs w:val="24"/>
        </w:rPr>
        <w:t xml:space="preserve"> » </w:t>
      </w:r>
    </w:p>
    <w:p w14:paraId="4044ABD2" w14:textId="1D085F40" w:rsidR="00A92DD0" w:rsidRPr="004D42E3" w:rsidRDefault="00337B3B" w:rsidP="006E64A8">
      <w:pPr>
        <w:spacing w:after="200" w:line="360" w:lineRule="auto"/>
        <w:jc w:val="both"/>
        <w:rPr>
          <w:iCs/>
          <w:sz w:val="24"/>
          <w:szCs w:val="24"/>
        </w:rPr>
      </w:pPr>
      <w:r>
        <w:rPr>
          <w:iCs/>
          <w:sz w:val="24"/>
          <w:szCs w:val="24"/>
        </w:rPr>
        <w:t>Salgari</w:t>
      </w:r>
      <w:r w:rsidR="004E0B54" w:rsidRPr="004D42E3">
        <w:rPr>
          <w:iCs/>
          <w:sz w:val="24"/>
          <w:szCs w:val="24"/>
        </w:rPr>
        <w:t xml:space="preserve"> </w:t>
      </w:r>
      <w:r w:rsidR="00DC6D63">
        <w:rPr>
          <w:iCs/>
          <w:sz w:val="24"/>
          <w:szCs w:val="24"/>
        </w:rPr>
        <w:t>(nommé quelque fois Rumi, comme le poète Sufi, ou S</w:t>
      </w:r>
      <w:r w:rsidR="00AB72A7">
        <w:rPr>
          <w:iCs/>
          <w:sz w:val="24"/>
          <w:szCs w:val="24"/>
        </w:rPr>
        <w:t>ouhay</w:t>
      </w:r>
      <w:r w:rsidR="00DC6D63">
        <w:rPr>
          <w:iCs/>
          <w:sz w:val="24"/>
          <w:szCs w:val="24"/>
        </w:rPr>
        <w:t xml:space="preserve">b, comme un </w:t>
      </w:r>
      <w:r w:rsidR="00883685" w:rsidRPr="00883685">
        <w:rPr>
          <w:iCs/>
          <w:sz w:val="24"/>
          <w:szCs w:val="24"/>
        </w:rPr>
        <w:t>compagnon d’origine Romaine du prophète</w:t>
      </w:r>
      <w:r w:rsidR="00DC6D63" w:rsidRPr="00883685">
        <w:rPr>
          <w:iCs/>
          <w:sz w:val="24"/>
          <w:szCs w:val="24"/>
        </w:rPr>
        <w:t xml:space="preserve"> Mahomet)</w:t>
      </w:r>
      <w:r w:rsidR="00DC6D63">
        <w:rPr>
          <w:iCs/>
          <w:sz w:val="24"/>
          <w:szCs w:val="24"/>
        </w:rPr>
        <w:t xml:space="preserve"> </w:t>
      </w:r>
      <w:r w:rsidR="004E0B54" w:rsidRPr="004D42E3">
        <w:rPr>
          <w:iCs/>
          <w:sz w:val="24"/>
          <w:szCs w:val="24"/>
        </w:rPr>
        <w:t>et W</w:t>
      </w:r>
      <w:r w:rsidR="00F6412B" w:rsidRPr="004D42E3">
        <w:rPr>
          <w:iCs/>
          <w:sz w:val="24"/>
          <w:szCs w:val="24"/>
        </w:rPr>
        <w:t>arsame</w:t>
      </w:r>
      <w:r w:rsidR="00BA4F48" w:rsidRPr="004D42E3">
        <w:rPr>
          <w:iCs/>
          <w:sz w:val="24"/>
          <w:szCs w:val="24"/>
        </w:rPr>
        <w:t xml:space="preserve"> continuen</w:t>
      </w:r>
      <w:r w:rsidR="00F6412B" w:rsidRPr="004D42E3">
        <w:rPr>
          <w:iCs/>
          <w:sz w:val="24"/>
          <w:szCs w:val="24"/>
        </w:rPr>
        <w:t>t en parlant en i</w:t>
      </w:r>
      <w:r w:rsidR="00BA4F48" w:rsidRPr="004D42E3">
        <w:rPr>
          <w:iCs/>
          <w:sz w:val="24"/>
          <w:szCs w:val="24"/>
        </w:rPr>
        <w:t>talien,</w:t>
      </w:r>
      <w:r w:rsidR="00976D68" w:rsidRPr="004D42E3">
        <w:rPr>
          <w:iCs/>
          <w:sz w:val="24"/>
          <w:szCs w:val="24"/>
        </w:rPr>
        <w:t xml:space="preserve"> une de leurs langues communes (</w:t>
      </w:r>
      <w:r w:rsidR="00BA4F48" w:rsidRPr="004D42E3">
        <w:rPr>
          <w:iCs/>
          <w:sz w:val="24"/>
          <w:szCs w:val="24"/>
        </w:rPr>
        <w:t xml:space="preserve">et </w:t>
      </w:r>
      <w:r>
        <w:rPr>
          <w:iCs/>
          <w:sz w:val="24"/>
          <w:szCs w:val="24"/>
        </w:rPr>
        <w:t xml:space="preserve">ancienne </w:t>
      </w:r>
      <w:r w:rsidR="00BA4F48" w:rsidRPr="004D42E3">
        <w:rPr>
          <w:iCs/>
          <w:sz w:val="24"/>
          <w:szCs w:val="24"/>
        </w:rPr>
        <w:t>langue coloniale en Somalie</w:t>
      </w:r>
      <w:r w:rsidR="00976D68" w:rsidRPr="004D42E3">
        <w:rPr>
          <w:iCs/>
          <w:sz w:val="24"/>
          <w:szCs w:val="24"/>
        </w:rPr>
        <w:t>).</w:t>
      </w:r>
      <w:r w:rsidR="00BA4F48" w:rsidRPr="004D42E3">
        <w:rPr>
          <w:iCs/>
          <w:sz w:val="24"/>
          <w:szCs w:val="24"/>
        </w:rPr>
        <w:t xml:space="preserve"> </w:t>
      </w:r>
    </w:p>
    <w:p w14:paraId="5CEE0134" w14:textId="4355C0CF" w:rsidR="00A92DD0" w:rsidRPr="004D42E3" w:rsidRDefault="00BA4F48" w:rsidP="006E64A8">
      <w:pPr>
        <w:pStyle w:val="Paragraphedeliste"/>
        <w:numPr>
          <w:ilvl w:val="0"/>
          <w:numId w:val="7"/>
        </w:numPr>
        <w:spacing w:after="200" w:line="360" w:lineRule="auto"/>
        <w:jc w:val="both"/>
        <w:rPr>
          <w:i/>
          <w:iCs/>
          <w:sz w:val="24"/>
          <w:szCs w:val="24"/>
        </w:rPr>
      </w:pPr>
      <w:r w:rsidRPr="004D42E3">
        <w:rPr>
          <w:iCs/>
          <w:sz w:val="24"/>
          <w:szCs w:val="24"/>
        </w:rPr>
        <w:t>« </w:t>
      </w:r>
      <w:r w:rsidR="00582430">
        <w:rPr>
          <w:i/>
          <w:iCs/>
          <w:sz w:val="24"/>
          <w:szCs w:val="24"/>
        </w:rPr>
        <w:t>Come stai</w:t>
      </w:r>
      <w:r w:rsidRPr="004D42E3">
        <w:rPr>
          <w:rStyle w:val="Appelnotedebasdep"/>
          <w:i/>
          <w:iCs/>
          <w:sz w:val="24"/>
          <w:szCs w:val="24"/>
        </w:rPr>
        <w:footnoteReference w:id="122"/>
      </w:r>
      <w:r w:rsidRPr="004D42E3">
        <w:rPr>
          <w:i/>
          <w:iCs/>
          <w:sz w:val="24"/>
          <w:szCs w:val="24"/>
        </w:rPr>
        <w:t xml:space="preserve"> ? » </w:t>
      </w:r>
    </w:p>
    <w:p w14:paraId="706A14BF" w14:textId="3C59B5C5" w:rsidR="00A92DD0" w:rsidRPr="00052F0F" w:rsidRDefault="00337B3B" w:rsidP="006E64A8">
      <w:pPr>
        <w:pStyle w:val="Paragraphedeliste"/>
        <w:numPr>
          <w:ilvl w:val="0"/>
          <w:numId w:val="7"/>
        </w:numPr>
        <w:spacing w:after="200" w:line="360" w:lineRule="auto"/>
        <w:jc w:val="both"/>
        <w:rPr>
          <w:iCs/>
          <w:sz w:val="24"/>
          <w:szCs w:val="24"/>
          <w:lang w:val="it-IT"/>
        </w:rPr>
      </w:pPr>
      <w:r>
        <w:rPr>
          <w:i/>
          <w:iCs/>
          <w:sz w:val="24"/>
          <w:szCs w:val="24"/>
          <w:lang w:val="it-IT"/>
        </w:rPr>
        <w:t>«Bene</w:t>
      </w:r>
      <w:r w:rsidR="00BA4F48" w:rsidRPr="00052F0F">
        <w:rPr>
          <w:i/>
          <w:iCs/>
          <w:sz w:val="24"/>
          <w:szCs w:val="24"/>
          <w:lang w:val="it-IT"/>
        </w:rPr>
        <w:t>, bene, grazie a Dio</w:t>
      </w:r>
      <w:r w:rsidR="00BA4F48" w:rsidRPr="004D42E3">
        <w:rPr>
          <w:rStyle w:val="Appelnotedebasdep"/>
          <w:iCs/>
          <w:sz w:val="24"/>
          <w:szCs w:val="24"/>
        </w:rPr>
        <w:footnoteReference w:id="123"/>
      </w:r>
      <w:r w:rsidR="007A54A2">
        <w:rPr>
          <w:iCs/>
          <w:sz w:val="24"/>
          <w:szCs w:val="24"/>
          <w:lang w:val="it-IT"/>
        </w:rPr>
        <w:t>.</w:t>
      </w:r>
      <w:r w:rsidR="00BA4F48" w:rsidRPr="00052F0F">
        <w:rPr>
          <w:iCs/>
          <w:sz w:val="24"/>
          <w:szCs w:val="24"/>
          <w:lang w:val="it-IT"/>
        </w:rPr>
        <w:t xml:space="preserve">» </w:t>
      </w:r>
    </w:p>
    <w:p w14:paraId="579D54DC" w14:textId="6F00D39D" w:rsidR="00A92DD0" w:rsidRPr="004D42E3" w:rsidRDefault="00F6412B" w:rsidP="006E64A8">
      <w:pPr>
        <w:spacing w:after="200" w:line="360" w:lineRule="auto"/>
        <w:jc w:val="both"/>
        <w:rPr>
          <w:iCs/>
          <w:sz w:val="24"/>
          <w:szCs w:val="24"/>
        </w:rPr>
      </w:pPr>
      <w:r w:rsidRPr="004D42E3">
        <w:rPr>
          <w:iCs/>
          <w:sz w:val="24"/>
          <w:szCs w:val="24"/>
        </w:rPr>
        <w:t>Ulisse</w:t>
      </w:r>
      <w:r w:rsidR="00AD525A" w:rsidRPr="004D42E3">
        <w:rPr>
          <w:iCs/>
          <w:sz w:val="24"/>
          <w:szCs w:val="24"/>
        </w:rPr>
        <w:t xml:space="preserve"> se soucie</w:t>
      </w:r>
      <w:r w:rsidR="00BA4F48" w:rsidRPr="004D42E3">
        <w:rPr>
          <w:iCs/>
          <w:sz w:val="24"/>
          <w:szCs w:val="24"/>
        </w:rPr>
        <w:t xml:space="preserve"> maintenant de ces deux compagnons</w:t>
      </w:r>
      <w:r w:rsidR="004E0B54" w:rsidRPr="004D42E3">
        <w:rPr>
          <w:iCs/>
          <w:sz w:val="24"/>
          <w:szCs w:val="24"/>
        </w:rPr>
        <w:t xml:space="preserve"> de route, en demandant à W</w:t>
      </w:r>
      <w:r w:rsidR="00452B7C" w:rsidRPr="004D42E3">
        <w:rPr>
          <w:iCs/>
          <w:sz w:val="24"/>
          <w:szCs w:val="24"/>
        </w:rPr>
        <w:t>arsame</w:t>
      </w:r>
      <w:r w:rsidR="00AD525A" w:rsidRPr="004D42E3">
        <w:rPr>
          <w:iCs/>
          <w:sz w:val="24"/>
          <w:szCs w:val="24"/>
        </w:rPr>
        <w:t xml:space="preserve"> de s’occuper </w:t>
      </w:r>
      <w:r w:rsidR="00BA4F48" w:rsidRPr="004D42E3">
        <w:rPr>
          <w:iCs/>
          <w:sz w:val="24"/>
          <w:szCs w:val="24"/>
        </w:rPr>
        <w:t xml:space="preserve">d’eux. Les soldats leur enlèvent les armes et les prennent en charge. </w:t>
      </w:r>
    </w:p>
    <w:p w14:paraId="1B891971" w14:textId="029C7BA0" w:rsidR="00A92DD0" w:rsidRPr="004D42E3" w:rsidRDefault="00BA4F48" w:rsidP="006E64A8">
      <w:pPr>
        <w:pStyle w:val="Paragraphedeliste"/>
        <w:numPr>
          <w:ilvl w:val="0"/>
          <w:numId w:val="7"/>
        </w:numPr>
        <w:spacing w:after="200" w:line="360" w:lineRule="auto"/>
        <w:jc w:val="both"/>
        <w:rPr>
          <w:iCs/>
          <w:sz w:val="24"/>
          <w:szCs w:val="24"/>
        </w:rPr>
      </w:pPr>
      <w:r w:rsidRPr="004D42E3">
        <w:rPr>
          <w:iCs/>
          <w:sz w:val="24"/>
          <w:szCs w:val="24"/>
        </w:rPr>
        <w:t xml:space="preserve">« Ne vous inquiétez pas, </w:t>
      </w:r>
      <w:r w:rsidR="00337B3B">
        <w:rPr>
          <w:iCs/>
          <w:sz w:val="24"/>
          <w:szCs w:val="24"/>
        </w:rPr>
        <w:t>demain après la prière du midi</w:t>
      </w:r>
      <w:r w:rsidR="007A54A2">
        <w:rPr>
          <w:iCs/>
          <w:sz w:val="24"/>
          <w:szCs w:val="24"/>
        </w:rPr>
        <w:t xml:space="preserve"> </w:t>
      </w:r>
      <w:r w:rsidR="003A4214" w:rsidRPr="004D42E3">
        <w:rPr>
          <w:iCs/>
          <w:sz w:val="24"/>
          <w:szCs w:val="24"/>
        </w:rPr>
        <w:t>on vient vous</w:t>
      </w:r>
      <w:r w:rsidR="00337B3B">
        <w:rPr>
          <w:iCs/>
          <w:sz w:val="24"/>
          <w:szCs w:val="24"/>
        </w:rPr>
        <w:t xml:space="preserve"> voir au quartier général</w:t>
      </w:r>
      <w:r w:rsidR="00581968">
        <w:rPr>
          <w:iCs/>
          <w:sz w:val="24"/>
          <w:szCs w:val="24"/>
        </w:rPr>
        <w:t>, avec le g</w:t>
      </w:r>
      <w:r w:rsidR="003A4214" w:rsidRPr="004D42E3">
        <w:rPr>
          <w:iCs/>
          <w:sz w:val="24"/>
          <w:szCs w:val="24"/>
        </w:rPr>
        <w:t>énéral Cabdulkaadir Sheekh Diini</w:t>
      </w:r>
      <w:r w:rsidR="00581968">
        <w:rPr>
          <w:iCs/>
          <w:sz w:val="24"/>
          <w:szCs w:val="24"/>
        </w:rPr>
        <w:t>, chef de l’a</w:t>
      </w:r>
      <w:r w:rsidR="000F5C8F" w:rsidRPr="004D42E3">
        <w:rPr>
          <w:iCs/>
          <w:sz w:val="24"/>
          <w:szCs w:val="24"/>
        </w:rPr>
        <w:t xml:space="preserve">rmée, d’accord. » </w:t>
      </w:r>
    </w:p>
    <w:p w14:paraId="7F62FACC" w14:textId="5F756177" w:rsidR="00A92DD0" w:rsidRPr="004D42E3" w:rsidRDefault="000F5C8F" w:rsidP="006E64A8">
      <w:pPr>
        <w:pStyle w:val="Paragraphedeliste"/>
        <w:numPr>
          <w:ilvl w:val="0"/>
          <w:numId w:val="7"/>
        </w:numPr>
        <w:spacing w:after="200" w:line="360" w:lineRule="auto"/>
        <w:jc w:val="both"/>
        <w:rPr>
          <w:iCs/>
          <w:sz w:val="24"/>
          <w:szCs w:val="24"/>
        </w:rPr>
      </w:pPr>
      <w:r w:rsidRPr="004D42E3">
        <w:rPr>
          <w:iCs/>
          <w:sz w:val="24"/>
          <w:szCs w:val="24"/>
        </w:rPr>
        <w:t xml:space="preserve">« A vos ordres et salam, abti, à demain. Mais t’as vu comme on s’est débrouillé, un chef d’œuvre, </w:t>
      </w:r>
      <w:r w:rsidR="00956272" w:rsidRPr="004D42E3">
        <w:rPr>
          <w:iCs/>
          <w:sz w:val="24"/>
          <w:szCs w:val="24"/>
        </w:rPr>
        <w:t>n</w:t>
      </w:r>
      <w:r w:rsidRPr="004D42E3">
        <w:rPr>
          <w:iCs/>
          <w:sz w:val="24"/>
          <w:szCs w:val="24"/>
        </w:rPr>
        <w:t xml:space="preserve">’est-ce pas ? » </w:t>
      </w:r>
    </w:p>
    <w:p w14:paraId="7776559E" w14:textId="5E2AC2AF" w:rsidR="00A92DD0" w:rsidRPr="004D42E3" w:rsidRDefault="000F5C8F" w:rsidP="006E64A8">
      <w:pPr>
        <w:pStyle w:val="Paragraphedeliste"/>
        <w:numPr>
          <w:ilvl w:val="0"/>
          <w:numId w:val="7"/>
        </w:numPr>
        <w:spacing w:after="200" w:line="360" w:lineRule="auto"/>
        <w:jc w:val="both"/>
        <w:rPr>
          <w:iCs/>
          <w:sz w:val="24"/>
          <w:szCs w:val="24"/>
        </w:rPr>
      </w:pPr>
      <w:r w:rsidRPr="004D42E3">
        <w:rPr>
          <w:iCs/>
          <w:sz w:val="24"/>
          <w:szCs w:val="24"/>
        </w:rPr>
        <w:t xml:space="preserve">« Une vraie collaboration entre </w:t>
      </w:r>
      <w:r w:rsidRPr="004D42E3">
        <w:rPr>
          <w:i/>
          <w:iCs/>
          <w:sz w:val="24"/>
          <w:szCs w:val="24"/>
        </w:rPr>
        <w:t>mooryaans</w:t>
      </w:r>
      <w:r w:rsidR="00F93D91" w:rsidRPr="00F93D91">
        <w:rPr>
          <w:iCs/>
          <w:sz w:val="24"/>
          <w:szCs w:val="24"/>
        </w:rPr>
        <w:t>, les voyous</w:t>
      </w:r>
      <w:r w:rsidR="00F93D91">
        <w:rPr>
          <w:i/>
          <w:iCs/>
          <w:sz w:val="24"/>
          <w:szCs w:val="24"/>
        </w:rPr>
        <w:t>,</w:t>
      </w:r>
      <w:r w:rsidRPr="004D42E3">
        <w:rPr>
          <w:iCs/>
          <w:sz w:val="24"/>
          <w:szCs w:val="24"/>
        </w:rPr>
        <w:t xml:space="preserve"> et </w:t>
      </w:r>
      <w:r w:rsidRPr="004D42E3">
        <w:rPr>
          <w:i/>
          <w:iCs/>
          <w:sz w:val="24"/>
          <w:szCs w:val="24"/>
        </w:rPr>
        <w:t>burcad</w:t>
      </w:r>
      <w:r w:rsidR="00DC6D63">
        <w:rPr>
          <w:i/>
          <w:iCs/>
          <w:sz w:val="24"/>
          <w:szCs w:val="24"/>
        </w:rPr>
        <w:t>s</w:t>
      </w:r>
      <w:r w:rsidRPr="004D42E3">
        <w:rPr>
          <w:i/>
          <w:iCs/>
          <w:sz w:val="24"/>
          <w:szCs w:val="24"/>
        </w:rPr>
        <w:t xml:space="preserve"> badeeda</w:t>
      </w:r>
      <w:r w:rsidR="002E0755">
        <w:rPr>
          <w:i/>
          <w:iCs/>
          <w:sz w:val="24"/>
          <w:szCs w:val="24"/>
        </w:rPr>
        <w:t>s</w:t>
      </w:r>
      <w:r w:rsidR="007A54A2">
        <w:rPr>
          <w:iCs/>
          <w:sz w:val="24"/>
          <w:szCs w:val="24"/>
        </w:rPr>
        <w:t>, les pirates</w:t>
      </w:r>
      <w:r w:rsidRPr="004D42E3">
        <w:rPr>
          <w:iCs/>
          <w:sz w:val="24"/>
          <w:szCs w:val="24"/>
        </w:rPr>
        <w:t>. »</w:t>
      </w:r>
    </w:p>
    <w:p w14:paraId="7BF8BAFD" w14:textId="20B62AB1" w:rsidR="00A92DD0" w:rsidRPr="00883685" w:rsidRDefault="00EE2559" w:rsidP="006E64A8">
      <w:pPr>
        <w:pStyle w:val="Paragraphedeliste"/>
        <w:numPr>
          <w:ilvl w:val="0"/>
          <w:numId w:val="7"/>
        </w:numPr>
        <w:spacing w:after="200" w:line="360" w:lineRule="auto"/>
        <w:jc w:val="both"/>
        <w:rPr>
          <w:iCs/>
          <w:sz w:val="24"/>
          <w:szCs w:val="24"/>
        </w:rPr>
      </w:pPr>
      <w:r w:rsidRPr="004D42E3">
        <w:rPr>
          <w:iCs/>
          <w:sz w:val="24"/>
          <w:szCs w:val="24"/>
        </w:rPr>
        <w:t xml:space="preserve">« Non, abti, tout ça </w:t>
      </w:r>
      <w:r w:rsidR="00452B7C" w:rsidRPr="004D42E3">
        <w:rPr>
          <w:iCs/>
          <w:sz w:val="24"/>
          <w:szCs w:val="24"/>
        </w:rPr>
        <w:t>s’est</w:t>
      </w:r>
      <w:r w:rsidR="00FA62B1" w:rsidRPr="004D42E3">
        <w:rPr>
          <w:iCs/>
          <w:sz w:val="24"/>
          <w:szCs w:val="24"/>
        </w:rPr>
        <w:t xml:space="preserve"> oublié maintenant : nous faisons </w:t>
      </w:r>
      <w:r w:rsidR="00F93D91">
        <w:rPr>
          <w:iCs/>
          <w:sz w:val="24"/>
          <w:szCs w:val="24"/>
        </w:rPr>
        <w:t xml:space="preserve">désormais </w:t>
      </w:r>
      <w:r w:rsidR="00FA62B1" w:rsidRPr="004D42E3">
        <w:rPr>
          <w:iCs/>
          <w:sz w:val="24"/>
          <w:szCs w:val="24"/>
        </w:rPr>
        <w:t>partie de l’armé</w:t>
      </w:r>
      <w:r w:rsidR="008376C1" w:rsidRPr="004D42E3">
        <w:rPr>
          <w:iCs/>
          <w:sz w:val="24"/>
          <w:szCs w:val="24"/>
        </w:rPr>
        <w:t>e</w:t>
      </w:r>
      <w:r w:rsidR="00FA62B1" w:rsidRPr="004D42E3">
        <w:rPr>
          <w:iCs/>
          <w:sz w:val="24"/>
          <w:szCs w:val="24"/>
        </w:rPr>
        <w:t xml:space="preserve"> </w:t>
      </w:r>
      <w:r w:rsidR="008376C1" w:rsidRPr="004D42E3">
        <w:rPr>
          <w:iCs/>
          <w:sz w:val="24"/>
          <w:szCs w:val="24"/>
        </w:rPr>
        <w:t xml:space="preserve">régulière </w:t>
      </w:r>
      <w:r w:rsidR="00FA62B1" w:rsidRPr="004D42E3">
        <w:rPr>
          <w:iCs/>
          <w:sz w:val="24"/>
          <w:szCs w:val="24"/>
        </w:rPr>
        <w:t>du gouvernement</w:t>
      </w:r>
      <w:r w:rsidR="008376C1" w:rsidRPr="004D42E3">
        <w:rPr>
          <w:iCs/>
          <w:sz w:val="24"/>
          <w:szCs w:val="24"/>
        </w:rPr>
        <w:t xml:space="preserve"> </w:t>
      </w:r>
      <w:r w:rsidRPr="00883685">
        <w:rPr>
          <w:iCs/>
          <w:sz w:val="24"/>
          <w:szCs w:val="24"/>
        </w:rPr>
        <w:t>s</w:t>
      </w:r>
      <w:r w:rsidR="008376C1" w:rsidRPr="00883685">
        <w:rPr>
          <w:iCs/>
          <w:sz w:val="24"/>
          <w:szCs w:val="24"/>
        </w:rPr>
        <w:t>omalien</w:t>
      </w:r>
      <w:r w:rsidR="00FA62B1" w:rsidRPr="00883685">
        <w:rPr>
          <w:iCs/>
          <w:sz w:val="24"/>
          <w:szCs w:val="24"/>
        </w:rPr>
        <w:t xml:space="preserve">… » </w:t>
      </w:r>
      <w:r w:rsidR="00883685">
        <w:rPr>
          <w:iCs/>
          <w:sz w:val="24"/>
          <w:szCs w:val="24"/>
        </w:rPr>
        <w:t xml:space="preserve">ils rigolent </w:t>
      </w:r>
      <w:r w:rsidRPr="00883685">
        <w:rPr>
          <w:iCs/>
          <w:sz w:val="24"/>
          <w:szCs w:val="24"/>
        </w:rPr>
        <w:t>avec lui</w:t>
      </w:r>
      <w:r w:rsidR="00FA62B1" w:rsidRPr="00883685">
        <w:rPr>
          <w:iCs/>
          <w:sz w:val="24"/>
          <w:szCs w:val="24"/>
        </w:rPr>
        <w:t xml:space="preserve">. </w:t>
      </w:r>
    </w:p>
    <w:p w14:paraId="39DB8071" w14:textId="4F32BCED" w:rsidR="000F5C8F" w:rsidRPr="004D42E3" w:rsidRDefault="00FA62B1" w:rsidP="006E64A8">
      <w:pPr>
        <w:pStyle w:val="Paragraphedeliste"/>
        <w:numPr>
          <w:ilvl w:val="0"/>
          <w:numId w:val="7"/>
        </w:numPr>
        <w:spacing w:after="200" w:line="360" w:lineRule="auto"/>
        <w:jc w:val="both"/>
        <w:rPr>
          <w:iCs/>
          <w:sz w:val="24"/>
          <w:szCs w:val="24"/>
        </w:rPr>
      </w:pPr>
      <w:r w:rsidRPr="004D42E3">
        <w:rPr>
          <w:iCs/>
          <w:sz w:val="24"/>
          <w:szCs w:val="24"/>
        </w:rPr>
        <w:t>«</w:t>
      </w:r>
      <w:r w:rsidR="00EE2559" w:rsidRPr="004D42E3">
        <w:rPr>
          <w:iCs/>
          <w:sz w:val="24"/>
          <w:szCs w:val="24"/>
        </w:rPr>
        <w:t xml:space="preserve"> Ne vous inquiétez </w:t>
      </w:r>
      <w:r w:rsidRPr="004D42E3">
        <w:rPr>
          <w:iCs/>
          <w:sz w:val="24"/>
          <w:szCs w:val="24"/>
        </w:rPr>
        <w:t xml:space="preserve">pas, je </w:t>
      </w:r>
      <w:r w:rsidR="00104BAE" w:rsidRPr="004D42E3">
        <w:rPr>
          <w:iCs/>
          <w:sz w:val="24"/>
          <w:szCs w:val="24"/>
        </w:rPr>
        <w:t>m</w:t>
      </w:r>
      <w:r w:rsidRPr="004D42E3">
        <w:rPr>
          <w:iCs/>
          <w:sz w:val="24"/>
          <w:szCs w:val="24"/>
        </w:rPr>
        <w:t xml:space="preserve">’occupe de vous demain et </w:t>
      </w:r>
      <w:r w:rsidRPr="004D42E3">
        <w:rPr>
          <w:i/>
          <w:iCs/>
          <w:sz w:val="24"/>
          <w:szCs w:val="24"/>
        </w:rPr>
        <w:t>soo</w:t>
      </w:r>
      <w:r w:rsidR="00343DC4" w:rsidRPr="004D42E3">
        <w:rPr>
          <w:i/>
          <w:iCs/>
          <w:sz w:val="24"/>
          <w:szCs w:val="24"/>
        </w:rPr>
        <w:t xml:space="preserve"> </w:t>
      </w:r>
      <w:r w:rsidRPr="004D42E3">
        <w:rPr>
          <w:i/>
          <w:iCs/>
          <w:sz w:val="24"/>
          <w:szCs w:val="24"/>
        </w:rPr>
        <w:t>bari</w:t>
      </w:r>
      <w:r w:rsidRPr="004D42E3">
        <w:rPr>
          <w:iCs/>
          <w:sz w:val="24"/>
          <w:szCs w:val="24"/>
        </w:rPr>
        <w:t>.</w:t>
      </w:r>
      <w:r w:rsidR="007A54A2">
        <w:rPr>
          <w:iCs/>
          <w:sz w:val="24"/>
          <w:szCs w:val="24"/>
        </w:rPr>
        <w:t xml:space="preserve"> Bonne nuit !</w:t>
      </w:r>
      <w:r w:rsidR="00495A37" w:rsidRPr="004D42E3">
        <w:rPr>
          <w:iCs/>
          <w:sz w:val="24"/>
          <w:szCs w:val="24"/>
        </w:rPr>
        <w:t xml:space="preserve"> » </w:t>
      </w:r>
    </w:p>
    <w:p w14:paraId="78EC22E8" w14:textId="4DD83573" w:rsidR="00A92DD0" w:rsidRPr="004D42E3" w:rsidRDefault="00EE2559" w:rsidP="006E64A8">
      <w:pPr>
        <w:spacing w:after="200" w:line="360" w:lineRule="auto"/>
        <w:jc w:val="both"/>
        <w:rPr>
          <w:iCs/>
          <w:sz w:val="24"/>
          <w:szCs w:val="24"/>
        </w:rPr>
      </w:pPr>
      <w:r w:rsidRPr="004D42E3">
        <w:rPr>
          <w:iCs/>
          <w:sz w:val="24"/>
          <w:szCs w:val="24"/>
        </w:rPr>
        <w:t>U</w:t>
      </w:r>
      <w:r w:rsidR="00452B7C" w:rsidRPr="004D42E3">
        <w:rPr>
          <w:iCs/>
          <w:sz w:val="24"/>
          <w:szCs w:val="24"/>
        </w:rPr>
        <w:t>lysse</w:t>
      </w:r>
      <w:r w:rsidR="00495A37" w:rsidRPr="004D42E3">
        <w:rPr>
          <w:iCs/>
          <w:sz w:val="24"/>
          <w:szCs w:val="24"/>
        </w:rPr>
        <w:t xml:space="preserve"> remercie</w:t>
      </w:r>
      <w:r w:rsidR="006B3767">
        <w:rPr>
          <w:iCs/>
          <w:sz w:val="24"/>
          <w:szCs w:val="24"/>
        </w:rPr>
        <w:t xml:space="preserve"> les soldats et les officiers de l’</w:t>
      </w:r>
      <w:r w:rsidR="00695FA8">
        <w:rPr>
          <w:iCs/>
          <w:sz w:val="24"/>
          <w:szCs w:val="24"/>
        </w:rPr>
        <w:t>AMISOM</w:t>
      </w:r>
      <w:r w:rsidR="00495A37" w:rsidRPr="004D42E3">
        <w:rPr>
          <w:iCs/>
          <w:sz w:val="24"/>
          <w:szCs w:val="24"/>
        </w:rPr>
        <w:t xml:space="preserve"> et du gouvernement et leur promis une visite au quartier général. </w:t>
      </w:r>
    </w:p>
    <w:p w14:paraId="48D3687C" w14:textId="6732720A" w:rsidR="00EE2559" w:rsidRPr="004D42E3" w:rsidRDefault="00495A37" w:rsidP="006E64A8">
      <w:pPr>
        <w:pStyle w:val="Paragraphedeliste"/>
        <w:numPr>
          <w:ilvl w:val="0"/>
          <w:numId w:val="7"/>
        </w:numPr>
        <w:spacing w:after="200" w:line="360" w:lineRule="auto"/>
        <w:jc w:val="both"/>
        <w:rPr>
          <w:iCs/>
          <w:sz w:val="24"/>
          <w:szCs w:val="24"/>
        </w:rPr>
      </w:pPr>
      <w:r w:rsidRPr="004D42E3">
        <w:rPr>
          <w:iCs/>
          <w:sz w:val="24"/>
          <w:szCs w:val="24"/>
        </w:rPr>
        <w:t>« Quelle</w:t>
      </w:r>
      <w:r w:rsidR="00EE2559" w:rsidRPr="004D42E3">
        <w:rPr>
          <w:iCs/>
          <w:sz w:val="24"/>
          <w:szCs w:val="24"/>
        </w:rPr>
        <w:t>s</w:t>
      </w:r>
      <w:r w:rsidRPr="004D42E3">
        <w:rPr>
          <w:iCs/>
          <w:sz w:val="24"/>
          <w:szCs w:val="24"/>
        </w:rPr>
        <w:t xml:space="preserve"> nouvelle</w:t>
      </w:r>
      <w:r w:rsidR="00EE2559" w:rsidRPr="004D42E3">
        <w:rPr>
          <w:iCs/>
          <w:sz w:val="24"/>
          <w:szCs w:val="24"/>
        </w:rPr>
        <w:t>s</w:t>
      </w:r>
      <w:r w:rsidR="006B3767">
        <w:rPr>
          <w:iCs/>
          <w:sz w:val="24"/>
          <w:szCs w:val="24"/>
        </w:rPr>
        <w:t xml:space="preserve"> de mes collègues d</w:t>
      </w:r>
      <w:r w:rsidRPr="004D42E3">
        <w:rPr>
          <w:iCs/>
          <w:sz w:val="24"/>
          <w:szCs w:val="24"/>
        </w:rPr>
        <w:t>j</w:t>
      </w:r>
      <w:r w:rsidR="004E0B54" w:rsidRPr="004D42E3">
        <w:rPr>
          <w:iCs/>
          <w:sz w:val="24"/>
          <w:szCs w:val="24"/>
        </w:rPr>
        <w:t xml:space="preserve">iboutiens ? » demande </w:t>
      </w:r>
      <w:r w:rsidR="00EE2559" w:rsidRPr="004D42E3">
        <w:rPr>
          <w:iCs/>
          <w:sz w:val="24"/>
          <w:szCs w:val="24"/>
        </w:rPr>
        <w:t>Ulysse</w:t>
      </w:r>
      <w:r w:rsidR="004E0B54" w:rsidRPr="004D42E3">
        <w:rPr>
          <w:iCs/>
          <w:sz w:val="24"/>
          <w:szCs w:val="24"/>
        </w:rPr>
        <w:t xml:space="preserve"> à W</w:t>
      </w:r>
      <w:r w:rsidR="00EE2559" w:rsidRPr="004D42E3">
        <w:rPr>
          <w:iCs/>
          <w:sz w:val="24"/>
          <w:szCs w:val="24"/>
        </w:rPr>
        <w:t>arsame.</w:t>
      </w:r>
      <w:r w:rsidR="00976D68" w:rsidRPr="004D42E3">
        <w:rPr>
          <w:iCs/>
          <w:sz w:val="24"/>
          <w:szCs w:val="24"/>
        </w:rPr>
        <w:t xml:space="preserve"> </w:t>
      </w:r>
      <w:r w:rsidR="00EE2559" w:rsidRPr="004D42E3">
        <w:rPr>
          <w:iCs/>
          <w:sz w:val="24"/>
          <w:szCs w:val="24"/>
        </w:rPr>
        <w:t xml:space="preserve"> </w:t>
      </w:r>
    </w:p>
    <w:p w14:paraId="42B51E25" w14:textId="36BA5918" w:rsidR="00EE2559" w:rsidRPr="004D42E3" w:rsidRDefault="00976D68" w:rsidP="006E64A8">
      <w:pPr>
        <w:pStyle w:val="Paragraphedeliste"/>
        <w:numPr>
          <w:ilvl w:val="0"/>
          <w:numId w:val="7"/>
        </w:numPr>
        <w:spacing w:after="200" w:line="360" w:lineRule="auto"/>
        <w:jc w:val="both"/>
        <w:rPr>
          <w:iCs/>
          <w:sz w:val="24"/>
          <w:szCs w:val="24"/>
        </w:rPr>
      </w:pPr>
      <w:r w:rsidRPr="004D42E3">
        <w:rPr>
          <w:iCs/>
          <w:sz w:val="24"/>
          <w:szCs w:val="24"/>
        </w:rPr>
        <w:t xml:space="preserve">« Des bonnes, car ils </w:t>
      </w:r>
      <w:r w:rsidR="00495A37" w:rsidRPr="004D42E3">
        <w:rPr>
          <w:iCs/>
          <w:sz w:val="24"/>
          <w:szCs w:val="24"/>
        </w:rPr>
        <w:t xml:space="preserve">sont </w:t>
      </w:r>
      <w:r w:rsidR="00DB5438">
        <w:rPr>
          <w:iCs/>
          <w:sz w:val="24"/>
          <w:szCs w:val="24"/>
        </w:rPr>
        <w:t xml:space="preserve">libres. Mais il </w:t>
      </w:r>
      <w:r w:rsidR="00495A37" w:rsidRPr="004D42E3">
        <w:rPr>
          <w:iCs/>
          <w:sz w:val="24"/>
          <w:szCs w:val="24"/>
        </w:rPr>
        <w:t xml:space="preserve">y </w:t>
      </w:r>
      <w:r w:rsidRPr="004D42E3">
        <w:rPr>
          <w:iCs/>
          <w:sz w:val="24"/>
          <w:szCs w:val="24"/>
        </w:rPr>
        <w:t xml:space="preserve">a </w:t>
      </w:r>
      <w:r w:rsidR="00495A37" w:rsidRPr="004D42E3">
        <w:rPr>
          <w:iCs/>
          <w:sz w:val="24"/>
          <w:szCs w:val="24"/>
        </w:rPr>
        <w:t xml:space="preserve">eu un mort, le chauffeur </w:t>
      </w:r>
      <w:r w:rsidR="00495A37" w:rsidRPr="00DB5438">
        <w:rPr>
          <w:i/>
          <w:iCs/>
          <w:sz w:val="24"/>
          <w:szCs w:val="24"/>
        </w:rPr>
        <w:t>jareer</w:t>
      </w:r>
      <w:r w:rsidR="00180B89" w:rsidRPr="004D42E3">
        <w:rPr>
          <w:iCs/>
          <w:sz w:val="24"/>
          <w:szCs w:val="24"/>
        </w:rPr>
        <w:t xml:space="preserve"> de </w:t>
      </w:r>
      <w:r w:rsidR="00086D76" w:rsidRPr="004D42E3">
        <w:rPr>
          <w:iCs/>
          <w:sz w:val="24"/>
          <w:szCs w:val="24"/>
        </w:rPr>
        <w:t>l’autre jeep</w:t>
      </w:r>
      <w:r w:rsidR="00D14BF4" w:rsidRPr="004D42E3">
        <w:rPr>
          <w:iCs/>
          <w:sz w:val="24"/>
          <w:szCs w:val="24"/>
        </w:rPr>
        <w:t xml:space="preserve">… » </w:t>
      </w:r>
    </w:p>
    <w:p w14:paraId="62937BB8" w14:textId="09CE824E" w:rsidR="00EE2559" w:rsidRPr="004D42E3" w:rsidRDefault="00D14BF4" w:rsidP="006E64A8">
      <w:pPr>
        <w:pStyle w:val="Paragraphedeliste"/>
        <w:numPr>
          <w:ilvl w:val="0"/>
          <w:numId w:val="7"/>
        </w:numPr>
        <w:spacing w:after="200" w:line="360" w:lineRule="auto"/>
        <w:jc w:val="both"/>
        <w:rPr>
          <w:iCs/>
          <w:sz w:val="24"/>
          <w:szCs w:val="24"/>
        </w:rPr>
      </w:pPr>
      <w:r w:rsidRPr="004D42E3">
        <w:rPr>
          <w:iCs/>
          <w:sz w:val="24"/>
          <w:szCs w:val="24"/>
        </w:rPr>
        <w:t>« </w:t>
      </w:r>
      <w:r w:rsidR="00DB5438" w:rsidRPr="00C865E4">
        <w:rPr>
          <w:iCs/>
          <w:sz w:val="24"/>
          <w:szCs w:val="24"/>
        </w:rPr>
        <w:t>Qu’il repose en paix</w:t>
      </w:r>
      <w:r w:rsidR="00C865E4">
        <w:rPr>
          <w:iCs/>
          <w:sz w:val="24"/>
          <w:szCs w:val="24"/>
        </w:rPr>
        <w:t> !</w:t>
      </w:r>
      <w:r w:rsidRPr="004D42E3">
        <w:rPr>
          <w:iCs/>
          <w:sz w:val="24"/>
          <w:szCs w:val="24"/>
        </w:rPr>
        <w:t xml:space="preserve"> » </w:t>
      </w:r>
    </w:p>
    <w:p w14:paraId="73AD6288" w14:textId="09DE6AFB" w:rsidR="00EE2559" w:rsidRPr="004D42E3" w:rsidRDefault="00D14BF4" w:rsidP="006E64A8">
      <w:pPr>
        <w:pStyle w:val="Paragraphedeliste"/>
        <w:numPr>
          <w:ilvl w:val="0"/>
          <w:numId w:val="7"/>
        </w:numPr>
        <w:spacing w:after="200" w:line="360" w:lineRule="auto"/>
        <w:jc w:val="both"/>
        <w:rPr>
          <w:iCs/>
          <w:sz w:val="24"/>
          <w:szCs w:val="24"/>
        </w:rPr>
      </w:pPr>
      <w:r w:rsidRPr="004D42E3">
        <w:rPr>
          <w:iCs/>
          <w:sz w:val="24"/>
          <w:szCs w:val="24"/>
        </w:rPr>
        <w:t>« …</w:t>
      </w:r>
      <w:r w:rsidR="00495A37" w:rsidRPr="004D42E3">
        <w:rPr>
          <w:iCs/>
          <w:sz w:val="24"/>
          <w:szCs w:val="24"/>
        </w:rPr>
        <w:t>et un b</w:t>
      </w:r>
      <w:r w:rsidR="009E54B4">
        <w:rPr>
          <w:iCs/>
          <w:sz w:val="24"/>
          <w:szCs w:val="24"/>
        </w:rPr>
        <w:t>lessé, le consultant d</w:t>
      </w:r>
      <w:r w:rsidR="00180B89" w:rsidRPr="004D42E3">
        <w:rPr>
          <w:iCs/>
          <w:sz w:val="24"/>
          <w:szCs w:val="24"/>
        </w:rPr>
        <w:t>jiboutien, toujours de l’autre voiture.</w:t>
      </w:r>
      <w:r w:rsidR="00495A37" w:rsidRPr="004D42E3">
        <w:rPr>
          <w:iCs/>
          <w:sz w:val="24"/>
          <w:szCs w:val="24"/>
        </w:rPr>
        <w:t xml:space="preserve"> » </w:t>
      </w:r>
    </w:p>
    <w:p w14:paraId="656F730B" w14:textId="5FCD63BC" w:rsidR="00EE2559" w:rsidRPr="004D42E3" w:rsidRDefault="00495A37" w:rsidP="006E64A8">
      <w:pPr>
        <w:pStyle w:val="Paragraphedeliste"/>
        <w:numPr>
          <w:ilvl w:val="0"/>
          <w:numId w:val="7"/>
        </w:numPr>
        <w:spacing w:after="200" w:line="360" w:lineRule="auto"/>
        <w:jc w:val="both"/>
        <w:rPr>
          <w:iCs/>
          <w:sz w:val="24"/>
          <w:szCs w:val="24"/>
        </w:rPr>
      </w:pPr>
      <w:r w:rsidRPr="004D42E3">
        <w:rPr>
          <w:iCs/>
          <w:sz w:val="24"/>
          <w:szCs w:val="24"/>
        </w:rPr>
        <w:t xml:space="preserve">« Et mon ami </w:t>
      </w:r>
      <w:r w:rsidR="00066C86" w:rsidRPr="004D42E3">
        <w:rPr>
          <w:iCs/>
          <w:sz w:val="24"/>
          <w:szCs w:val="24"/>
        </w:rPr>
        <w:t>Achille</w:t>
      </w:r>
      <w:r w:rsidRPr="004D42E3">
        <w:rPr>
          <w:iCs/>
          <w:sz w:val="24"/>
          <w:szCs w:val="24"/>
        </w:rPr>
        <w:t xml:space="preserve"> ? » </w:t>
      </w:r>
    </w:p>
    <w:p w14:paraId="5D05F769" w14:textId="11C85C45" w:rsidR="00EE2559" w:rsidRPr="004D42E3" w:rsidRDefault="00495A37" w:rsidP="006E64A8">
      <w:pPr>
        <w:pStyle w:val="Paragraphedeliste"/>
        <w:numPr>
          <w:ilvl w:val="0"/>
          <w:numId w:val="7"/>
        </w:numPr>
        <w:spacing w:after="200" w:line="360" w:lineRule="auto"/>
        <w:jc w:val="both"/>
        <w:rPr>
          <w:iCs/>
          <w:sz w:val="24"/>
          <w:szCs w:val="24"/>
        </w:rPr>
      </w:pPr>
      <w:r w:rsidRPr="004D42E3">
        <w:rPr>
          <w:iCs/>
          <w:sz w:val="24"/>
          <w:szCs w:val="24"/>
        </w:rPr>
        <w:t>« Il est s</w:t>
      </w:r>
      <w:r w:rsidR="00835D47">
        <w:rPr>
          <w:iCs/>
          <w:sz w:val="24"/>
          <w:szCs w:val="24"/>
        </w:rPr>
        <w:t>ain et sauf, au quartier de l’</w:t>
      </w:r>
      <w:r w:rsidR="00695FA8">
        <w:rPr>
          <w:iCs/>
          <w:sz w:val="24"/>
          <w:szCs w:val="24"/>
        </w:rPr>
        <w:t>AMISOM</w:t>
      </w:r>
      <w:r w:rsidRPr="004D42E3">
        <w:rPr>
          <w:iCs/>
          <w:sz w:val="24"/>
          <w:szCs w:val="24"/>
        </w:rPr>
        <w:t xml:space="preserve">. » </w:t>
      </w:r>
    </w:p>
    <w:p w14:paraId="1947D992" w14:textId="31A02BC8" w:rsidR="00026127" w:rsidRPr="004D42E3" w:rsidRDefault="00EE2559" w:rsidP="006E64A8">
      <w:pPr>
        <w:pStyle w:val="Paragraphedeliste"/>
        <w:numPr>
          <w:ilvl w:val="0"/>
          <w:numId w:val="7"/>
        </w:numPr>
        <w:spacing w:after="200" w:line="360" w:lineRule="auto"/>
        <w:jc w:val="both"/>
        <w:rPr>
          <w:iCs/>
          <w:sz w:val="24"/>
          <w:szCs w:val="24"/>
        </w:rPr>
      </w:pPr>
      <w:r w:rsidRPr="004D42E3">
        <w:rPr>
          <w:iCs/>
          <w:sz w:val="24"/>
          <w:szCs w:val="24"/>
        </w:rPr>
        <w:t>« Bien, je le verrai bien</w:t>
      </w:r>
      <w:r w:rsidR="00D14BF4" w:rsidRPr="004D42E3">
        <w:rPr>
          <w:iCs/>
          <w:sz w:val="24"/>
          <w:szCs w:val="24"/>
        </w:rPr>
        <w:t>tôt</w:t>
      </w:r>
      <w:r w:rsidR="00180B89" w:rsidRPr="004D42E3">
        <w:rPr>
          <w:iCs/>
          <w:sz w:val="24"/>
          <w:szCs w:val="24"/>
        </w:rPr>
        <w:t xml:space="preserve">. » </w:t>
      </w:r>
    </w:p>
    <w:p w14:paraId="128708FE" w14:textId="2D29023E" w:rsidR="00A92DD0" w:rsidRPr="004D42E3" w:rsidRDefault="00180B89" w:rsidP="006E64A8">
      <w:pPr>
        <w:pStyle w:val="Paragraphedeliste"/>
        <w:numPr>
          <w:ilvl w:val="0"/>
          <w:numId w:val="7"/>
        </w:numPr>
        <w:spacing w:after="200" w:line="360" w:lineRule="auto"/>
        <w:jc w:val="both"/>
        <w:rPr>
          <w:iCs/>
          <w:sz w:val="24"/>
          <w:szCs w:val="24"/>
        </w:rPr>
      </w:pPr>
      <w:r w:rsidRPr="004D42E3">
        <w:rPr>
          <w:iCs/>
          <w:sz w:val="24"/>
          <w:szCs w:val="24"/>
        </w:rPr>
        <w:t>« Est-ce que les médias</w:t>
      </w:r>
      <w:r w:rsidR="00976D68" w:rsidRPr="004D42E3">
        <w:rPr>
          <w:iCs/>
          <w:sz w:val="24"/>
          <w:szCs w:val="24"/>
        </w:rPr>
        <w:t xml:space="preserve"> sont informés du </w:t>
      </w:r>
      <w:r w:rsidR="00D14BF4" w:rsidRPr="004D42E3">
        <w:rPr>
          <w:iCs/>
          <w:sz w:val="24"/>
          <w:szCs w:val="24"/>
        </w:rPr>
        <w:t xml:space="preserve">kidnapping ? » </w:t>
      </w:r>
    </w:p>
    <w:p w14:paraId="20970F15" w14:textId="39177E2E" w:rsidR="00A92DD0" w:rsidRPr="004D42E3" w:rsidRDefault="00D14BF4" w:rsidP="006E64A8">
      <w:pPr>
        <w:pStyle w:val="Paragraphedeliste"/>
        <w:numPr>
          <w:ilvl w:val="0"/>
          <w:numId w:val="7"/>
        </w:numPr>
        <w:spacing w:after="200" w:line="360" w:lineRule="auto"/>
        <w:jc w:val="both"/>
        <w:rPr>
          <w:iCs/>
          <w:sz w:val="24"/>
          <w:szCs w:val="24"/>
        </w:rPr>
      </w:pPr>
      <w:r w:rsidRPr="004D42E3">
        <w:rPr>
          <w:iCs/>
          <w:sz w:val="24"/>
          <w:szCs w:val="24"/>
        </w:rPr>
        <w:t>« En partie oui</w:t>
      </w:r>
      <w:r w:rsidR="00976D68" w:rsidRPr="004D42E3">
        <w:rPr>
          <w:iCs/>
          <w:sz w:val="24"/>
          <w:szCs w:val="24"/>
        </w:rPr>
        <w:t>, mais</w:t>
      </w:r>
      <w:r w:rsidR="00EE2559" w:rsidRPr="004D42E3">
        <w:rPr>
          <w:iCs/>
          <w:sz w:val="24"/>
          <w:szCs w:val="24"/>
        </w:rPr>
        <w:t xml:space="preserve"> ils ont parlé d’un consultant s</w:t>
      </w:r>
      <w:r w:rsidR="00976D68" w:rsidRPr="004D42E3">
        <w:rPr>
          <w:iCs/>
          <w:sz w:val="24"/>
          <w:szCs w:val="24"/>
        </w:rPr>
        <w:t>uisse.</w:t>
      </w:r>
      <w:r w:rsidRPr="004D42E3">
        <w:rPr>
          <w:iCs/>
          <w:sz w:val="24"/>
          <w:szCs w:val="24"/>
        </w:rPr>
        <w:t xml:space="preserve"> » </w:t>
      </w:r>
    </w:p>
    <w:p w14:paraId="62D31946" w14:textId="545AD97B" w:rsidR="00A92DD0" w:rsidRPr="004D42E3" w:rsidRDefault="00EE2559" w:rsidP="006E64A8">
      <w:pPr>
        <w:pStyle w:val="Paragraphedeliste"/>
        <w:numPr>
          <w:ilvl w:val="0"/>
          <w:numId w:val="7"/>
        </w:numPr>
        <w:spacing w:after="200" w:line="360" w:lineRule="auto"/>
        <w:jc w:val="both"/>
        <w:rPr>
          <w:iCs/>
          <w:sz w:val="24"/>
          <w:szCs w:val="24"/>
        </w:rPr>
      </w:pPr>
      <w:r w:rsidRPr="004D42E3">
        <w:rPr>
          <w:iCs/>
          <w:sz w:val="24"/>
          <w:szCs w:val="24"/>
        </w:rPr>
        <w:t>« Alors, s’il te plait, laisse-</w:t>
      </w:r>
      <w:r w:rsidR="00D14BF4" w:rsidRPr="004D42E3">
        <w:rPr>
          <w:iCs/>
          <w:sz w:val="24"/>
          <w:szCs w:val="24"/>
        </w:rPr>
        <w:t>moi téléphoner à ma fem</w:t>
      </w:r>
      <w:r w:rsidR="00BB5921" w:rsidRPr="004D42E3">
        <w:rPr>
          <w:iCs/>
          <w:sz w:val="24"/>
          <w:szCs w:val="24"/>
        </w:rPr>
        <w:t xml:space="preserve">me. » </w:t>
      </w:r>
    </w:p>
    <w:p w14:paraId="3A83D266" w14:textId="0165DF9A" w:rsidR="00A92DD0" w:rsidRPr="004D42E3" w:rsidRDefault="00BB5921" w:rsidP="006E64A8">
      <w:pPr>
        <w:pStyle w:val="Paragraphedeliste"/>
        <w:numPr>
          <w:ilvl w:val="0"/>
          <w:numId w:val="7"/>
        </w:numPr>
        <w:spacing w:after="200" w:line="360" w:lineRule="auto"/>
        <w:jc w:val="both"/>
        <w:rPr>
          <w:iCs/>
          <w:sz w:val="24"/>
          <w:szCs w:val="24"/>
        </w:rPr>
      </w:pPr>
      <w:r w:rsidRPr="004D42E3">
        <w:rPr>
          <w:iCs/>
          <w:sz w:val="24"/>
          <w:szCs w:val="24"/>
        </w:rPr>
        <w:t>« Tiens, voilà</w:t>
      </w:r>
      <w:r w:rsidR="00976D68" w:rsidRPr="004D42E3">
        <w:rPr>
          <w:iCs/>
          <w:sz w:val="24"/>
          <w:szCs w:val="24"/>
        </w:rPr>
        <w:t>.</w:t>
      </w:r>
      <w:r w:rsidR="004E0B54" w:rsidRPr="004D42E3">
        <w:rPr>
          <w:iCs/>
          <w:sz w:val="24"/>
          <w:szCs w:val="24"/>
        </w:rPr>
        <w:t> » et W</w:t>
      </w:r>
      <w:r w:rsidR="00EE2559" w:rsidRPr="004D42E3">
        <w:rPr>
          <w:iCs/>
          <w:sz w:val="24"/>
          <w:szCs w:val="24"/>
        </w:rPr>
        <w:t>arsame lui passe</w:t>
      </w:r>
      <w:r w:rsidR="00D14BF4" w:rsidRPr="004D42E3">
        <w:rPr>
          <w:iCs/>
          <w:sz w:val="24"/>
          <w:szCs w:val="24"/>
        </w:rPr>
        <w:t xml:space="preserve"> un de ces portables</w:t>
      </w:r>
      <w:r w:rsidR="00EE2559" w:rsidRPr="004D42E3">
        <w:rPr>
          <w:iCs/>
          <w:sz w:val="24"/>
          <w:szCs w:val="24"/>
        </w:rPr>
        <w:t>.</w:t>
      </w:r>
      <w:r w:rsidR="00D14BF4" w:rsidRPr="004D42E3">
        <w:rPr>
          <w:iCs/>
          <w:sz w:val="24"/>
          <w:szCs w:val="24"/>
        </w:rPr>
        <w:t xml:space="preserve"> </w:t>
      </w:r>
    </w:p>
    <w:p w14:paraId="7B21DDA4" w14:textId="77777777" w:rsidR="00A92DD0" w:rsidRPr="004D42E3" w:rsidRDefault="00D14BF4" w:rsidP="006E64A8">
      <w:pPr>
        <w:pStyle w:val="Paragraphedeliste"/>
        <w:numPr>
          <w:ilvl w:val="0"/>
          <w:numId w:val="7"/>
        </w:numPr>
        <w:spacing w:after="200" w:line="360" w:lineRule="auto"/>
        <w:jc w:val="both"/>
        <w:rPr>
          <w:iCs/>
          <w:sz w:val="24"/>
          <w:szCs w:val="24"/>
        </w:rPr>
      </w:pPr>
      <w:r w:rsidRPr="004D42E3">
        <w:rPr>
          <w:iCs/>
          <w:sz w:val="24"/>
          <w:szCs w:val="24"/>
        </w:rPr>
        <w:t xml:space="preserve">« Bien, c’est fait, merci. » </w:t>
      </w:r>
    </w:p>
    <w:p w14:paraId="5AD7FC36" w14:textId="77777777" w:rsidR="00A92DD0" w:rsidRPr="004D42E3" w:rsidRDefault="00D14BF4" w:rsidP="006E64A8">
      <w:pPr>
        <w:pStyle w:val="Paragraphedeliste"/>
        <w:numPr>
          <w:ilvl w:val="0"/>
          <w:numId w:val="7"/>
        </w:numPr>
        <w:spacing w:after="200" w:line="360" w:lineRule="auto"/>
        <w:jc w:val="both"/>
        <w:rPr>
          <w:iCs/>
          <w:sz w:val="24"/>
          <w:szCs w:val="24"/>
        </w:rPr>
      </w:pPr>
      <w:r w:rsidRPr="004D42E3">
        <w:rPr>
          <w:iCs/>
          <w:sz w:val="24"/>
          <w:szCs w:val="24"/>
        </w:rPr>
        <w:t xml:space="preserve">« Allons-y, on va chez moi. » </w:t>
      </w:r>
    </w:p>
    <w:p w14:paraId="0B340082" w14:textId="58AF5EE2" w:rsidR="004C53B7" w:rsidRPr="004D42E3" w:rsidRDefault="00D14BF4" w:rsidP="006E64A8">
      <w:pPr>
        <w:pStyle w:val="Paragraphedeliste"/>
        <w:numPr>
          <w:ilvl w:val="0"/>
          <w:numId w:val="7"/>
        </w:numPr>
        <w:spacing w:after="200" w:line="360" w:lineRule="auto"/>
        <w:jc w:val="both"/>
        <w:rPr>
          <w:iCs/>
          <w:sz w:val="24"/>
          <w:szCs w:val="24"/>
        </w:rPr>
      </w:pPr>
      <w:r w:rsidRPr="004D42E3">
        <w:rPr>
          <w:iCs/>
          <w:sz w:val="24"/>
          <w:szCs w:val="24"/>
        </w:rPr>
        <w:t>« D’accord, merci. »</w:t>
      </w:r>
    </w:p>
    <w:p w14:paraId="1B44516C" w14:textId="52A95580" w:rsidR="00A92DD0" w:rsidRPr="004D42E3" w:rsidRDefault="00751849" w:rsidP="006E64A8">
      <w:pPr>
        <w:spacing w:after="200" w:line="360" w:lineRule="auto"/>
        <w:jc w:val="both"/>
        <w:rPr>
          <w:iCs/>
          <w:sz w:val="24"/>
          <w:szCs w:val="24"/>
        </w:rPr>
      </w:pPr>
      <w:r w:rsidRPr="004D42E3">
        <w:rPr>
          <w:iCs/>
          <w:sz w:val="24"/>
          <w:szCs w:val="24"/>
        </w:rPr>
        <w:t>Ils se trouvent main</w:t>
      </w:r>
      <w:r w:rsidR="00EE38D2" w:rsidRPr="004D42E3">
        <w:rPr>
          <w:iCs/>
          <w:sz w:val="24"/>
          <w:szCs w:val="24"/>
        </w:rPr>
        <w:t>t</w:t>
      </w:r>
      <w:r w:rsidRPr="004D42E3">
        <w:rPr>
          <w:iCs/>
          <w:sz w:val="24"/>
          <w:szCs w:val="24"/>
        </w:rPr>
        <w:t xml:space="preserve">enant </w:t>
      </w:r>
      <w:r w:rsidR="00EE38D2" w:rsidRPr="004D42E3">
        <w:rPr>
          <w:iCs/>
          <w:sz w:val="24"/>
          <w:szCs w:val="24"/>
        </w:rPr>
        <w:t xml:space="preserve">entre l’aéroport Aden Adde et </w:t>
      </w:r>
      <w:r w:rsidRPr="004D42E3">
        <w:rPr>
          <w:iCs/>
          <w:sz w:val="24"/>
          <w:szCs w:val="24"/>
        </w:rPr>
        <w:t xml:space="preserve">la </w:t>
      </w:r>
      <w:r w:rsidR="009E54B4">
        <w:rPr>
          <w:iCs/>
          <w:sz w:val="24"/>
          <w:szCs w:val="24"/>
        </w:rPr>
        <w:t>Télévision d’é</w:t>
      </w:r>
      <w:r w:rsidR="00835D47">
        <w:rPr>
          <w:iCs/>
          <w:sz w:val="24"/>
          <w:szCs w:val="24"/>
        </w:rPr>
        <w:t>tat</w:t>
      </w:r>
      <w:r w:rsidR="00EE38D2" w:rsidRPr="004D42E3">
        <w:rPr>
          <w:iCs/>
          <w:sz w:val="24"/>
          <w:szCs w:val="24"/>
        </w:rPr>
        <w:t xml:space="preserve"> qui est à l’Ouest de </w:t>
      </w:r>
      <w:r w:rsidRPr="009E54B4">
        <w:rPr>
          <w:i/>
          <w:iCs/>
          <w:sz w:val="24"/>
          <w:szCs w:val="24"/>
        </w:rPr>
        <w:t>Villa Somalia</w:t>
      </w:r>
      <w:r w:rsidR="00343DC4" w:rsidRPr="004D42E3">
        <w:rPr>
          <w:iCs/>
          <w:sz w:val="24"/>
          <w:szCs w:val="24"/>
        </w:rPr>
        <w:t>, entre la rue</w:t>
      </w:r>
      <w:r w:rsidR="00EE38D2" w:rsidRPr="004D42E3">
        <w:rPr>
          <w:iCs/>
          <w:sz w:val="24"/>
          <w:szCs w:val="24"/>
        </w:rPr>
        <w:t xml:space="preserve"> Tanza</w:t>
      </w:r>
      <w:r w:rsidR="00AD525A" w:rsidRPr="004D42E3">
        <w:rPr>
          <w:iCs/>
          <w:sz w:val="24"/>
          <w:szCs w:val="24"/>
        </w:rPr>
        <w:t xml:space="preserve">nia et </w:t>
      </w:r>
      <w:r w:rsidR="00AD525A" w:rsidRPr="009E54B4">
        <w:rPr>
          <w:i/>
          <w:iCs/>
          <w:sz w:val="24"/>
          <w:szCs w:val="24"/>
        </w:rPr>
        <w:t>Wadada Uganda</w:t>
      </w:r>
      <w:r w:rsidR="00AD525A" w:rsidRPr="004D42E3">
        <w:rPr>
          <w:iCs/>
          <w:sz w:val="24"/>
          <w:szCs w:val="24"/>
        </w:rPr>
        <w:t>. Avec des j</w:t>
      </w:r>
      <w:r w:rsidR="00EE38D2" w:rsidRPr="004D42E3">
        <w:rPr>
          <w:iCs/>
          <w:sz w:val="24"/>
          <w:szCs w:val="24"/>
        </w:rPr>
        <w:t xml:space="preserve">eeps du gouvernement et deux blindés de l’UA ils roulent vers Villa Somalia. Pendant qu’ils roulent et bavardent, ils sont carrément </w:t>
      </w:r>
      <w:r w:rsidR="006C1CD4" w:rsidRPr="004D42E3">
        <w:rPr>
          <w:iCs/>
          <w:sz w:val="24"/>
          <w:szCs w:val="24"/>
        </w:rPr>
        <w:t xml:space="preserve">bousculés et </w:t>
      </w:r>
      <w:r w:rsidR="00EE38D2" w:rsidRPr="004D42E3">
        <w:rPr>
          <w:iCs/>
          <w:sz w:val="24"/>
          <w:szCs w:val="24"/>
        </w:rPr>
        <w:t>bouleversés par un coup de mortier</w:t>
      </w:r>
      <w:r w:rsidR="006C1CD4" w:rsidRPr="004D42E3">
        <w:rPr>
          <w:iCs/>
          <w:sz w:val="24"/>
          <w:szCs w:val="24"/>
        </w:rPr>
        <w:t xml:space="preserve"> q</w:t>
      </w:r>
      <w:r w:rsidR="00EE2559" w:rsidRPr="004D42E3">
        <w:rPr>
          <w:iCs/>
          <w:sz w:val="24"/>
          <w:szCs w:val="24"/>
        </w:rPr>
        <w:t xml:space="preserve">ui tombe à une cinquantaine de </w:t>
      </w:r>
      <w:r w:rsidR="006C1CD4" w:rsidRPr="004D42E3">
        <w:rPr>
          <w:iCs/>
          <w:sz w:val="24"/>
          <w:szCs w:val="24"/>
        </w:rPr>
        <w:t>mètres du convoi, près</w:t>
      </w:r>
      <w:r w:rsidR="009E54B4">
        <w:rPr>
          <w:iCs/>
          <w:sz w:val="24"/>
          <w:szCs w:val="24"/>
        </w:rPr>
        <w:t xml:space="preserve"> des maisons de </w:t>
      </w:r>
      <w:r w:rsidR="009E54B4" w:rsidRPr="00835D47">
        <w:rPr>
          <w:i/>
          <w:iCs/>
          <w:sz w:val="24"/>
          <w:szCs w:val="24"/>
        </w:rPr>
        <w:t>Dagmada Wabeeri</w:t>
      </w:r>
      <w:r w:rsidR="009E54B4">
        <w:rPr>
          <w:iCs/>
          <w:sz w:val="24"/>
          <w:szCs w:val="24"/>
        </w:rPr>
        <w:t xml:space="preserve">, </w:t>
      </w:r>
      <w:r w:rsidR="00DC6D63">
        <w:rPr>
          <w:iCs/>
          <w:sz w:val="24"/>
          <w:szCs w:val="24"/>
        </w:rPr>
        <w:t>détruites</w:t>
      </w:r>
      <w:r w:rsidR="008233E2" w:rsidRPr="004D42E3">
        <w:rPr>
          <w:iCs/>
          <w:sz w:val="24"/>
          <w:szCs w:val="24"/>
        </w:rPr>
        <w:t xml:space="preserve"> par la guerre. Le </w:t>
      </w:r>
      <w:r w:rsidR="001429CB" w:rsidRPr="004D42E3">
        <w:rPr>
          <w:iCs/>
          <w:sz w:val="24"/>
          <w:szCs w:val="24"/>
        </w:rPr>
        <w:t>choc</w:t>
      </w:r>
      <w:r w:rsidR="006C1CD4" w:rsidRPr="004D42E3">
        <w:rPr>
          <w:iCs/>
          <w:sz w:val="24"/>
          <w:szCs w:val="24"/>
        </w:rPr>
        <w:t xml:space="preserve"> acoustique est assez fort et les oreilles restent bouchée</w:t>
      </w:r>
      <w:r w:rsidR="00343DC4" w:rsidRPr="004D42E3">
        <w:rPr>
          <w:iCs/>
          <w:sz w:val="24"/>
          <w:szCs w:val="24"/>
        </w:rPr>
        <w:t xml:space="preserve">s. En vitesse ils rejoignent </w:t>
      </w:r>
      <w:r w:rsidR="009E54B4">
        <w:rPr>
          <w:iCs/>
          <w:sz w:val="24"/>
          <w:szCs w:val="24"/>
        </w:rPr>
        <w:t>leur destination,</w:t>
      </w:r>
      <w:r w:rsidR="006C1CD4" w:rsidRPr="004D42E3">
        <w:rPr>
          <w:iCs/>
          <w:sz w:val="24"/>
          <w:szCs w:val="24"/>
        </w:rPr>
        <w:t xml:space="preserve"> avec des dizaines de soldats et civils armés aux portes et à l’intérieur. Ils rentrent et sont salués par plusieurs fonctio</w:t>
      </w:r>
      <w:r w:rsidR="00E406A3" w:rsidRPr="004D42E3">
        <w:rPr>
          <w:iCs/>
          <w:sz w:val="24"/>
          <w:szCs w:val="24"/>
        </w:rPr>
        <w:t>nnaires. W</w:t>
      </w:r>
      <w:r w:rsidR="00EE2559" w:rsidRPr="004D42E3">
        <w:rPr>
          <w:iCs/>
          <w:sz w:val="24"/>
          <w:szCs w:val="24"/>
        </w:rPr>
        <w:t>arsame</w:t>
      </w:r>
      <w:r w:rsidR="006C1CD4" w:rsidRPr="004D42E3">
        <w:rPr>
          <w:iCs/>
          <w:sz w:val="24"/>
          <w:szCs w:val="24"/>
        </w:rPr>
        <w:t xml:space="preserve"> ne leur donne pas de chance, car il veut amener </w:t>
      </w:r>
      <w:r w:rsidR="00EE2559" w:rsidRPr="004D42E3">
        <w:rPr>
          <w:iCs/>
          <w:sz w:val="24"/>
          <w:szCs w:val="24"/>
        </w:rPr>
        <w:t>Ulisse</w:t>
      </w:r>
      <w:r w:rsidR="006C1CD4" w:rsidRPr="004D42E3">
        <w:rPr>
          <w:iCs/>
          <w:sz w:val="24"/>
          <w:szCs w:val="24"/>
        </w:rPr>
        <w:t xml:space="preserve"> dans son </w:t>
      </w:r>
      <w:r w:rsidR="00104BAE" w:rsidRPr="004D42E3">
        <w:rPr>
          <w:iCs/>
          <w:sz w:val="24"/>
          <w:szCs w:val="24"/>
        </w:rPr>
        <w:t>appart</w:t>
      </w:r>
      <w:r w:rsidR="006C1CD4" w:rsidRPr="004D42E3">
        <w:rPr>
          <w:iCs/>
          <w:sz w:val="24"/>
          <w:szCs w:val="24"/>
        </w:rPr>
        <w:t xml:space="preserve"> pour </w:t>
      </w:r>
      <w:r w:rsidR="00EE2559" w:rsidRPr="004D42E3">
        <w:rPr>
          <w:iCs/>
          <w:sz w:val="24"/>
          <w:szCs w:val="24"/>
        </w:rPr>
        <w:t xml:space="preserve">se </w:t>
      </w:r>
      <w:r w:rsidR="006C1CD4" w:rsidRPr="004D42E3">
        <w:rPr>
          <w:iCs/>
          <w:sz w:val="24"/>
          <w:szCs w:val="24"/>
        </w:rPr>
        <w:t>reposer, où il habite seul, car à ca</w:t>
      </w:r>
      <w:r w:rsidR="006B72E4" w:rsidRPr="004D42E3">
        <w:rPr>
          <w:iCs/>
          <w:sz w:val="24"/>
          <w:szCs w:val="24"/>
        </w:rPr>
        <w:t>use des études des enfants et leur</w:t>
      </w:r>
      <w:r w:rsidR="006C1CD4" w:rsidRPr="004D42E3">
        <w:rPr>
          <w:iCs/>
          <w:sz w:val="24"/>
          <w:szCs w:val="24"/>
        </w:rPr>
        <w:t xml:space="preserve"> sécurité</w:t>
      </w:r>
      <w:r w:rsidR="006B72E4" w:rsidRPr="004D42E3">
        <w:rPr>
          <w:iCs/>
          <w:sz w:val="24"/>
          <w:szCs w:val="24"/>
        </w:rPr>
        <w:t>,</w:t>
      </w:r>
      <w:r w:rsidR="006C1CD4" w:rsidRPr="004D42E3">
        <w:rPr>
          <w:iCs/>
          <w:sz w:val="24"/>
          <w:szCs w:val="24"/>
        </w:rPr>
        <w:t xml:space="preserve"> sa famille est à </w:t>
      </w:r>
      <w:r w:rsidR="00076EC8" w:rsidRPr="004D42E3">
        <w:rPr>
          <w:iCs/>
          <w:sz w:val="24"/>
          <w:szCs w:val="24"/>
        </w:rPr>
        <w:t>Londres</w:t>
      </w:r>
      <w:r w:rsidR="006C1CD4" w:rsidRPr="004D42E3">
        <w:rPr>
          <w:iCs/>
          <w:sz w:val="24"/>
          <w:szCs w:val="24"/>
        </w:rPr>
        <w:t xml:space="preserve">. </w:t>
      </w:r>
      <w:r w:rsidR="006B72E4" w:rsidRPr="004D42E3">
        <w:rPr>
          <w:iCs/>
          <w:sz w:val="24"/>
          <w:szCs w:val="24"/>
        </w:rPr>
        <w:t>Ce sont d</w:t>
      </w:r>
      <w:r w:rsidR="006C1CD4" w:rsidRPr="004D42E3">
        <w:rPr>
          <w:iCs/>
          <w:sz w:val="24"/>
          <w:szCs w:val="24"/>
        </w:rPr>
        <w:t>eux chambres très simples, avec de la moquette à poil</w:t>
      </w:r>
      <w:r w:rsidR="00EE2559" w:rsidRPr="004D42E3">
        <w:rPr>
          <w:iCs/>
          <w:sz w:val="24"/>
          <w:szCs w:val="24"/>
        </w:rPr>
        <w:t>s longs, comme aiment les a</w:t>
      </w:r>
      <w:r w:rsidR="006C1CD4" w:rsidRPr="004D42E3">
        <w:rPr>
          <w:iCs/>
          <w:sz w:val="24"/>
          <w:szCs w:val="24"/>
        </w:rPr>
        <w:t xml:space="preserve">nglais, des canapés </w:t>
      </w:r>
      <w:r w:rsidR="006B72E4" w:rsidRPr="004D42E3">
        <w:rPr>
          <w:iCs/>
          <w:sz w:val="24"/>
          <w:szCs w:val="24"/>
        </w:rPr>
        <w:t xml:space="preserve">et fauteuils </w:t>
      </w:r>
      <w:r w:rsidR="006C1CD4" w:rsidRPr="004D42E3">
        <w:rPr>
          <w:iCs/>
          <w:sz w:val="24"/>
          <w:szCs w:val="24"/>
        </w:rPr>
        <w:t>ple</w:t>
      </w:r>
      <w:r w:rsidR="006B72E4" w:rsidRPr="004D42E3">
        <w:rPr>
          <w:iCs/>
          <w:sz w:val="24"/>
          <w:szCs w:val="24"/>
        </w:rPr>
        <w:t xml:space="preserve">ins de journaux, dossiers et </w:t>
      </w:r>
      <w:r w:rsidR="006C1CD4" w:rsidRPr="004D42E3">
        <w:rPr>
          <w:iCs/>
          <w:sz w:val="24"/>
          <w:szCs w:val="24"/>
        </w:rPr>
        <w:t>cravates, chemis</w:t>
      </w:r>
      <w:r w:rsidR="004E0B54" w:rsidRPr="004D42E3">
        <w:rPr>
          <w:iCs/>
          <w:sz w:val="24"/>
          <w:szCs w:val="24"/>
        </w:rPr>
        <w:t xml:space="preserve">es et autres accessoires. </w:t>
      </w:r>
      <w:r w:rsidR="00616BC8">
        <w:rPr>
          <w:iCs/>
          <w:sz w:val="24"/>
          <w:szCs w:val="24"/>
        </w:rPr>
        <w:t>Le patron</w:t>
      </w:r>
      <w:r w:rsidR="006C1CD4" w:rsidRPr="004D42E3">
        <w:rPr>
          <w:iCs/>
          <w:sz w:val="24"/>
          <w:szCs w:val="24"/>
        </w:rPr>
        <w:t xml:space="preserve"> fait </w:t>
      </w:r>
      <w:r w:rsidR="00EE2559" w:rsidRPr="004D42E3">
        <w:rPr>
          <w:iCs/>
          <w:sz w:val="24"/>
          <w:szCs w:val="24"/>
        </w:rPr>
        <w:t>de la place à</w:t>
      </w:r>
      <w:r w:rsidR="006C1CD4" w:rsidRPr="004D42E3">
        <w:rPr>
          <w:iCs/>
          <w:sz w:val="24"/>
          <w:szCs w:val="24"/>
        </w:rPr>
        <w:t xml:space="preserve"> son ami et demande pardon : </w:t>
      </w:r>
    </w:p>
    <w:p w14:paraId="6A589D22" w14:textId="677C1A2B" w:rsidR="00A92DD0" w:rsidRPr="009E54B4" w:rsidRDefault="006C1CD4" w:rsidP="006E64A8">
      <w:pPr>
        <w:pStyle w:val="Paragraphedeliste"/>
        <w:numPr>
          <w:ilvl w:val="0"/>
          <w:numId w:val="7"/>
        </w:numPr>
        <w:spacing w:after="200" w:line="360" w:lineRule="auto"/>
        <w:jc w:val="both"/>
        <w:rPr>
          <w:iCs/>
          <w:sz w:val="24"/>
          <w:szCs w:val="24"/>
        </w:rPr>
      </w:pPr>
      <w:r w:rsidRPr="004D42E3">
        <w:rPr>
          <w:iCs/>
          <w:sz w:val="24"/>
          <w:szCs w:val="24"/>
        </w:rPr>
        <w:t xml:space="preserve">« Je </w:t>
      </w:r>
      <w:r w:rsidR="00956272" w:rsidRPr="004D42E3">
        <w:rPr>
          <w:iCs/>
          <w:sz w:val="24"/>
          <w:szCs w:val="24"/>
        </w:rPr>
        <w:t>n</w:t>
      </w:r>
      <w:r w:rsidRPr="004D42E3">
        <w:rPr>
          <w:iCs/>
          <w:sz w:val="24"/>
          <w:szCs w:val="24"/>
        </w:rPr>
        <w:t>’ai pas le temps</w:t>
      </w:r>
      <w:r w:rsidR="00FA61D6" w:rsidRPr="004D42E3">
        <w:rPr>
          <w:iCs/>
          <w:sz w:val="24"/>
          <w:szCs w:val="24"/>
        </w:rPr>
        <w:t>,</w:t>
      </w:r>
      <w:r w:rsidRPr="004D42E3">
        <w:rPr>
          <w:iCs/>
          <w:sz w:val="24"/>
          <w:szCs w:val="24"/>
        </w:rPr>
        <w:t xml:space="preserve"> et ma femme, comme tu sais, </w:t>
      </w:r>
      <w:r w:rsidR="00956272" w:rsidRPr="004D42E3">
        <w:rPr>
          <w:iCs/>
          <w:sz w:val="24"/>
          <w:szCs w:val="24"/>
        </w:rPr>
        <w:t>n</w:t>
      </w:r>
      <w:r w:rsidRPr="004D42E3">
        <w:rPr>
          <w:iCs/>
          <w:sz w:val="24"/>
          <w:szCs w:val="24"/>
        </w:rPr>
        <w:t xml:space="preserve">’est pas là. Une </w:t>
      </w:r>
      <w:r w:rsidR="009E54B4">
        <w:rPr>
          <w:iCs/>
          <w:sz w:val="24"/>
          <w:szCs w:val="24"/>
        </w:rPr>
        <w:t>bonne</w:t>
      </w:r>
      <w:r w:rsidRPr="004D42E3">
        <w:rPr>
          <w:iCs/>
          <w:sz w:val="24"/>
          <w:szCs w:val="24"/>
        </w:rPr>
        <w:t xml:space="preserve"> vient de temps en temps à netto</w:t>
      </w:r>
      <w:r w:rsidR="00A92DD0" w:rsidRPr="004D42E3">
        <w:rPr>
          <w:iCs/>
          <w:sz w:val="24"/>
          <w:szCs w:val="24"/>
        </w:rPr>
        <w:t>yer un peu et faire la cuisine.</w:t>
      </w:r>
      <w:r w:rsidR="009E54B4">
        <w:rPr>
          <w:iCs/>
          <w:sz w:val="24"/>
          <w:szCs w:val="24"/>
        </w:rPr>
        <w:t> » et, en s</w:t>
      </w:r>
      <w:r w:rsidR="00E104FB">
        <w:rPr>
          <w:iCs/>
          <w:sz w:val="24"/>
          <w:szCs w:val="24"/>
        </w:rPr>
        <w:t xml:space="preserve">’adressant </w:t>
      </w:r>
      <w:r w:rsidR="009E54B4">
        <w:rPr>
          <w:iCs/>
          <w:sz w:val="24"/>
          <w:szCs w:val="24"/>
        </w:rPr>
        <w:t>à quelqu’un dans la chambre à coté : « </w:t>
      </w:r>
      <w:r w:rsidR="007A54A2" w:rsidRPr="009E54B4">
        <w:rPr>
          <w:iCs/>
          <w:sz w:val="24"/>
          <w:szCs w:val="24"/>
        </w:rPr>
        <w:t>Chère tati</w:t>
      </w:r>
      <w:r w:rsidR="007B1588" w:rsidRPr="009E54B4">
        <w:rPr>
          <w:iCs/>
          <w:sz w:val="24"/>
          <w:szCs w:val="24"/>
        </w:rPr>
        <w:t>e</w:t>
      </w:r>
      <w:r w:rsidRPr="009E54B4">
        <w:rPr>
          <w:iCs/>
          <w:sz w:val="24"/>
          <w:szCs w:val="24"/>
        </w:rPr>
        <w:t xml:space="preserve">, </w:t>
      </w:r>
      <w:r w:rsidR="00180B89" w:rsidRPr="009E54B4">
        <w:rPr>
          <w:iCs/>
          <w:sz w:val="24"/>
          <w:szCs w:val="24"/>
        </w:rPr>
        <w:t>amène</w:t>
      </w:r>
      <w:r w:rsidRPr="009E54B4">
        <w:rPr>
          <w:iCs/>
          <w:sz w:val="24"/>
          <w:szCs w:val="24"/>
        </w:rPr>
        <w:t xml:space="preserve"> </w:t>
      </w:r>
      <w:r w:rsidR="00E31528" w:rsidRPr="009E54B4">
        <w:rPr>
          <w:iCs/>
          <w:sz w:val="24"/>
          <w:szCs w:val="24"/>
        </w:rPr>
        <w:t>le repas pour notre frère</w:t>
      </w:r>
      <w:r w:rsidR="00975536" w:rsidRPr="009E54B4">
        <w:rPr>
          <w:iCs/>
          <w:sz w:val="24"/>
          <w:szCs w:val="24"/>
        </w:rPr>
        <w:t>, s’il te plaît !</w:t>
      </w:r>
      <w:r w:rsidRPr="009E54B4">
        <w:rPr>
          <w:iCs/>
          <w:sz w:val="24"/>
          <w:szCs w:val="24"/>
        </w:rPr>
        <w:t xml:space="preserve"> » </w:t>
      </w:r>
    </w:p>
    <w:p w14:paraId="7741BAC6" w14:textId="24442498" w:rsidR="00A92DD0" w:rsidRPr="004D42E3" w:rsidRDefault="00EE2559" w:rsidP="006E64A8">
      <w:pPr>
        <w:spacing w:after="200" w:line="360" w:lineRule="auto"/>
        <w:jc w:val="both"/>
        <w:rPr>
          <w:iCs/>
          <w:sz w:val="24"/>
          <w:szCs w:val="24"/>
        </w:rPr>
      </w:pPr>
      <w:r w:rsidRPr="004D42E3">
        <w:rPr>
          <w:iCs/>
          <w:sz w:val="24"/>
          <w:szCs w:val="24"/>
        </w:rPr>
        <w:t xml:space="preserve">Ulysse </w:t>
      </w:r>
      <w:r w:rsidR="003C0371" w:rsidRPr="004D42E3">
        <w:rPr>
          <w:iCs/>
          <w:sz w:val="24"/>
          <w:szCs w:val="24"/>
        </w:rPr>
        <w:t>va aux toilettes, se lave les mains</w:t>
      </w:r>
      <w:r w:rsidR="008361AC">
        <w:rPr>
          <w:iCs/>
          <w:sz w:val="24"/>
          <w:szCs w:val="24"/>
        </w:rPr>
        <w:t>,</w:t>
      </w:r>
      <w:r w:rsidR="003C0371" w:rsidRPr="004D42E3">
        <w:rPr>
          <w:iCs/>
          <w:sz w:val="24"/>
          <w:szCs w:val="24"/>
        </w:rPr>
        <w:t xml:space="preserve"> e</w:t>
      </w:r>
      <w:r w:rsidR="00975536" w:rsidRPr="004D42E3">
        <w:rPr>
          <w:iCs/>
          <w:sz w:val="24"/>
          <w:szCs w:val="24"/>
        </w:rPr>
        <w:t xml:space="preserve">t voilà </w:t>
      </w:r>
      <w:r w:rsidR="00086D76" w:rsidRPr="004D42E3">
        <w:rPr>
          <w:iCs/>
          <w:sz w:val="24"/>
          <w:szCs w:val="24"/>
        </w:rPr>
        <w:t>qu’une petite femme habillée</w:t>
      </w:r>
      <w:r w:rsidR="003C0371" w:rsidRPr="004D42E3">
        <w:rPr>
          <w:iCs/>
          <w:sz w:val="24"/>
          <w:szCs w:val="24"/>
        </w:rPr>
        <w:t xml:space="preserve"> comme </w:t>
      </w:r>
      <w:r w:rsidR="008361AC">
        <w:rPr>
          <w:iCs/>
          <w:sz w:val="24"/>
          <w:szCs w:val="24"/>
        </w:rPr>
        <w:t>une paysanne</w:t>
      </w:r>
      <w:r w:rsidRPr="004D42E3">
        <w:rPr>
          <w:iCs/>
          <w:sz w:val="24"/>
          <w:szCs w:val="24"/>
        </w:rPr>
        <w:t xml:space="preserve"> porte un plat qu’il aime énormément</w:t>
      </w:r>
      <w:r w:rsidR="003C0371" w:rsidRPr="004D42E3">
        <w:rPr>
          <w:iCs/>
          <w:sz w:val="24"/>
          <w:szCs w:val="24"/>
        </w:rPr>
        <w:t xml:space="preserve"> : </w:t>
      </w:r>
      <w:r w:rsidR="007A54A2">
        <w:rPr>
          <w:iCs/>
          <w:sz w:val="24"/>
          <w:szCs w:val="24"/>
        </w:rPr>
        <w:t xml:space="preserve">des crêpes salés </w:t>
      </w:r>
      <w:r w:rsidR="003C0371" w:rsidRPr="004D42E3">
        <w:rPr>
          <w:i/>
          <w:iCs/>
          <w:sz w:val="24"/>
          <w:szCs w:val="24"/>
        </w:rPr>
        <w:t>canjeero</w:t>
      </w:r>
      <w:r w:rsidR="007A54A2">
        <w:rPr>
          <w:iCs/>
          <w:sz w:val="24"/>
          <w:szCs w:val="24"/>
        </w:rPr>
        <w:t xml:space="preserve"> </w:t>
      </w:r>
      <w:r w:rsidR="00FA61D6" w:rsidRPr="004D42E3">
        <w:rPr>
          <w:iCs/>
          <w:sz w:val="24"/>
          <w:szCs w:val="24"/>
        </w:rPr>
        <w:t>avec de la viande, des blettes</w:t>
      </w:r>
      <w:r w:rsidR="003C0371" w:rsidRPr="004D42E3">
        <w:rPr>
          <w:iCs/>
          <w:sz w:val="24"/>
          <w:szCs w:val="24"/>
        </w:rPr>
        <w:t xml:space="preserve">, des lentilles jaunes, de la </w:t>
      </w:r>
      <w:r w:rsidR="001429CB" w:rsidRPr="004D42E3">
        <w:rPr>
          <w:iCs/>
          <w:sz w:val="24"/>
          <w:szCs w:val="24"/>
        </w:rPr>
        <w:t xml:space="preserve">salade verte et des tomates, </w:t>
      </w:r>
      <w:r w:rsidR="003C0371" w:rsidRPr="004D42E3">
        <w:rPr>
          <w:iCs/>
          <w:sz w:val="24"/>
          <w:szCs w:val="24"/>
        </w:rPr>
        <w:t>du piment vert cru</w:t>
      </w:r>
      <w:r w:rsidR="001429CB" w:rsidRPr="004D42E3">
        <w:rPr>
          <w:iCs/>
          <w:sz w:val="24"/>
          <w:szCs w:val="24"/>
        </w:rPr>
        <w:t xml:space="preserve"> et du citron</w:t>
      </w:r>
      <w:r w:rsidR="003C0371" w:rsidRPr="004D42E3">
        <w:rPr>
          <w:iCs/>
          <w:sz w:val="24"/>
          <w:szCs w:val="24"/>
        </w:rPr>
        <w:t>, et -sel</w:t>
      </w:r>
      <w:r w:rsidRPr="004D42E3">
        <w:rPr>
          <w:iCs/>
          <w:sz w:val="24"/>
          <w:szCs w:val="24"/>
        </w:rPr>
        <w:t>on la tradition s</w:t>
      </w:r>
      <w:r w:rsidR="001429CB" w:rsidRPr="004D42E3">
        <w:rPr>
          <w:iCs/>
          <w:sz w:val="24"/>
          <w:szCs w:val="24"/>
        </w:rPr>
        <w:t xml:space="preserve">omalienne- </w:t>
      </w:r>
      <w:r w:rsidR="003C0371" w:rsidRPr="004D42E3">
        <w:rPr>
          <w:iCs/>
          <w:sz w:val="24"/>
          <w:szCs w:val="24"/>
        </w:rPr>
        <w:t>des bananes</w:t>
      </w:r>
      <w:r w:rsidR="00862C18" w:rsidRPr="004D42E3">
        <w:rPr>
          <w:iCs/>
          <w:sz w:val="24"/>
          <w:szCs w:val="24"/>
        </w:rPr>
        <w:t xml:space="preserve">. </w:t>
      </w:r>
      <w:r w:rsidRPr="004D42E3">
        <w:rPr>
          <w:iCs/>
          <w:sz w:val="24"/>
          <w:szCs w:val="24"/>
        </w:rPr>
        <w:t xml:space="preserve">Il </w:t>
      </w:r>
      <w:r w:rsidR="00862C18" w:rsidRPr="004D42E3">
        <w:rPr>
          <w:iCs/>
          <w:sz w:val="24"/>
          <w:szCs w:val="24"/>
        </w:rPr>
        <w:t>mang</w:t>
      </w:r>
      <w:r w:rsidR="00E406A3" w:rsidRPr="004D42E3">
        <w:rPr>
          <w:iCs/>
          <w:sz w:val="24"/>
          <w:szCs w:val="24"/>
        </w:rPr>
        <w:t>e à volonté et demande à W</w:t>
      </w:r>
      <w:r w:rsidRPr="004D42E3">
        <w:rPr>
          <w:iCs/>
          <w:sz w:val="24"/>
          <w:szCs w:val="24"/>
        </w:rPr>
        <w:t>arsame</w:t>
      </w:r>
      <w:r w:rsidR="00BB5921" w:rsidRPr="004D42E3">
        <w:rPr>
          <w:iCs/>
          <w:sz w:val="24"/>
          <w:szCs w:val="24"/>
        </w:rPr>
        <w:t xml:space="preserve"> </w:t>
      </w:r>
      <w:r w:rsidR="00616BC8">
        <w:rPr>
          <w:iCs/>
          <w:sz w:val="24"/>
          <w:szCs w:val="24"/>
        </w:rPr>
        <w:t>de son job avec le p</w:t>
      </w:r>
      <w:r w:rsidR="00862C18" w:rsidRPr="004D42E3">
        <w:rPr>
          <w:iCs/>
          <w:sz w:val="24"/>
          <w:szCs w:val="24"/>
        </w:rPr>
        <w:t xml:space="preserve">résident et </w:t>
      </w:r>
      <w:r w:rsidR="00347E56">
        <w:rPr>
          <w:iCs/>
          <w:sz w:val="24"/>
          <w:szCs w:val="24"/>
        </w:rPr>
        <w:t xml:space="preserve">de </w:t>
      </w:r>
      <w:r w:rsidR="00862C18" w:rsidRPr="004D42E3">
        <w:rPr>
          <w:iCs/>
          <w:sz w:val="24"/>
          <w:szCs w:val="24"/>
        </w:rPr>
        <w:t xml:space="preserve">sa famille en Angleterre, </w:t>
      </w:r>
      <w:r w:rsidR="00347E56">
        <w:rPr>
          <w:iCs/>
          <w:sz w:val="24"/>
          <w:szCs w:val="24"/>
        </w:rPr>
        <w:t xml:space="preserve">et </w:t>
      </w:r>
      <w:r w:rsidR="00DC6D63">
        <w:rPr>
          <w:iCs/>
          <w:sz w:val="24"/>
          <w:szCs w:val="24"/>
        </w:rPr>
        <w:t xml:space="preserve">lui </w:t>
      </w:r>
      <w:r w:rsidR="00347E56">
        <w:rPr>
          <w:iCs/>
          <w:sz w:val="24"/>
          <w:szCs w:val="24"/>
        </w:rPr>
        <w:t xml:space="preserve">raconte </w:t>
      </w:r>
      <w:r w:rsidR="003C0371" w:rsidRPr="004D42E3">
        <w:rPr>
          <w:iCs/>
          <w:sz w:val="24"/>
          <w:szCs w:val="24"/>
        </w:rPr>
        <w:t>de sa nouvelle famille et vie en Franc</w:t>
      </w:r>
      <w:r w:rsidR="00862C18" w:rsidRPr="004D42E3">
        <w:rPr>
          <w:iCs/>
          <w:sz w:val="24"/>
          <w:szCs w:val="24"/>
        </w:rPr>
        <w:t>e. Il commenc</w:t>
      </w:r>
      <w:r w:rsidR="004E0B54" w:rsidRPr="004D42E3">
        <w:rPr>
          <w:iCs/>
          <w:sz w:val="24"/>
          <w:szCs w:val="24"/>
        </w:rPr>
        <w:t>e à être très fatigué et W</w:t>
      </w:r>
      <w:r w:rsidRPr="004D42E3">
        <w:rPr>
          <w:iCs/>
          <w:sz w:val="24"/>
          <w:szCs w:val="24"/>
        </w:rPr>
        <w:t>arsame</w:t>
      </w:r>
      <w:r w:rsidR="00BB5921" w:rsidRPr="004D42E3">
        <w:rPr>
          <w:iCs/>
          <w:sz w:val="24"/>
          <w:szCs w:val="24"/>
        </w:rPr>
        <w:t xml:space="preserve"> </w:t>
      </w:r>
      <w:r w:rsidRPr="004D42E3">
        <w:rPr>
          <w:iCs/>
          <w:sz w:val="24"/>
          <w:szCs w:val="24"/>
        </w:rPr>
        <w:t xml:space="preserve">lui laisse de la </w:t>
      </w:r>
      <w:r w:rsidR="00862C18" w:rsidRPr="004D42E3">
        <w:rPr>
          <w:iCs/>
          <w:sz w:val="24"/>
          <w:szCs w:val="24"/>
        </w:rPr>
        <w:t>p</w:t>
      </w:r>
      <w:r w:rsidRPr="004D42E3">
        <w:rPr>
          <w:iCs/>
          <w:sz w:val="24"/>
          <w:szCs w:val="24"/>
        </w:rPr>
        <w:t>l</w:t>
      </w:r>
      <w:r w:rsidR="00862C18" w:rsidRPr="004D42E3">
        <w:rPr>
          <w:iCs/>
          <w:sz w:val="24"/>
          <w:szCs w:val="24"/>
        </w:rPr>
        <w:t xml:space="preserve">ace, car il dort ailleurs, pour le mettre à l’aise. </w:t>
      </w:r>
      <w:r w:rsidR="00E31528" w:rsidRPr="004D42E3">
        <w:rPr>
          <w:iCs/>
          <w:sz w:val="24"/>
          <w:szCs w:val="24"/>
        </w:rPr>
        <w:t xml:space="preserve">Il lui laisse aussi un mobile </w:t>
      </w:r>
      <w:r w:rsidR="00104BAE" w:rsidRPr="004D42E3">
        <w:rPr>
          <w:i/>
          <w:iCs/>
          <w:sz w:val="24"/>
          <w:szCs w:val="24"/>
        </w:rPr>
        <w:t>BlackBerry</w:t>
      </w:r>
      <w:r w:rsidRPr="004D42E3">
        <w:rPr>
          <w:iCs/>
          <w:sz w:val="24"/>
          <w:szCs w:val="24"/>
        </w:rPr>
        <w:t xml:space="preserve"> avec le clavier occidental</w:t>
      </w:r>
      <w:r w:rsidR="001429CB" w:rsidRPr="004D42E3">
        <w:rPr>
          <w:iCs/>
          <w:sz w:val="24"/>
          <w:szCs w:val="24"/>
        </w:rPr>
        <w:t xml:space="preserve"> et arabe</w:t>
      </w:r>
      <w:r w:rsidR="00E31528" w:rsidRPr="004D42E3">
        <w:rPr>
          <w:iCs/>
          <w:sz w:val="24"/>
          <w:szCs w:val="24"/>
        </w:rPr>
        <w:t> :</w:t>
      </w:r>
    </w:p>
    <w:p w14:paraId="7926B071" w14:textId="3F9EA55B" w:rsidR="00A92DD0" w:rsidRPr="00D707F0" w:rsidRDefault="001247F3" w:rsidP="006E64A8">
      <w:pPr>
        <w:pStyle w:val="Paragraphedeliste"/>
        <w:numPr>
          <w:ilvl w:val="0"/>
          <w:numId w:val="7"/>
        </w:numPr>
        <w:spacing w:after="200" w:line="360" w:lineRule="auto"/>
        <w:jc w:val="both"/>
        <w:rPr>
          <w:iCs/>
          <w:sz w:val="24"/>
          <w:szCs w:val="24"/>
        </w:rPr>
      </w:pPr>
      <w:r w:rsidRPr="008361AC">
        <w:rPr>
          <w:iCs/>
          <w:sz w:val="24"/>
          <w:szCs w:val="24"/>
        </w:rPr>
        <w:t>«</w:t>
      </w:r>
      <w:r w:rsidRPr="004D42E3">
        <w:rPr>
          <w:iCs/>
          <w:sz w:val="24"/>
          <w:szCs w:val="24"/>
        </w:rPr>
        <w:t> </w:t>
      </w:r>
      <w:r w:rsidR="00E31528" w:rsidRPr="004D42E3">
        <w:rPr>
          <w:iCs/>
          <w:sz w:val="24"/>
          <w:szCs w:val="24"/>
        </w:rPr>
        <w:t xml:space="preserve">Tu as crédit pour </w:t>
      </w:r>
      <w:r w:rsidRPr="004D42E3">
        <w:rPr>
          <w:iCs/>
          <w:sz w:val="24"/>
          <w:szCs w:val="24"/>
        </w:rPr>
        <w:t>u</w:t>
      </w:r>
      <w:r w:rsidR="00EE2559" w:rsidRPr="004D42E3">
        <w:rPr>
          <w:iCs/>
          <w:sz w:val="24"/>
          <w:szCs w:val="24"/>
        </w:rPr>
        <w:t>ne année, t’inquiète</w:t>
      </w:r>
      <w:r w:rsidR="008361AC">
        <w:rPr>
          <w:iCs/>
          <w:sz w:val="24"/>
          <w:szCs w:val="24"/>
        </w:rPr>
        <w:t>, S</w:t>
      </w:r>
      <w:r w:rsidR="00AB72A7">
        <w:rPr>
          <w:iCs/>
          <w:sz w:val="24"/>
          <w:szCs w:val="24"/>
        </w:rPr>
        <w:t>o</w:t>
      </w:r>
      <w:r w:rsidR="008361AC">
        <w:rPr>
          <w:iCs/>
          <w:sz w:val="24"/>
          <w:szCs w:val="24"/>
        </w:rPr>
        <w:t>uhayb.</w:t>
      </w:r>
      <w:r w:rsidR="00E31528" w:rsidRPr="004D42E3">
        <w:rPr>
          <w:iCs/>
          <w:sz w:val="24"/>
          <w:szCs w:val="24"/>
        </w:rPr>
        <w:t> Ton numéro est le suivant (je</w:t>
      </w:r>
      <w:r w:rsidR="00EE2559" w:rsidRPr="004D42E3">
        <w:rPr>
          <w:iCs/>
          <w:sz w:val="24"/>
          <w:szCs w:val="24"/>
        </w:rPr>
        <w:t xml:space="preserve"> te l’envoie</w:t>
      </w:r>
      <w:r w:rsidR="00452B7C" w:rsidRPr="004D42E3">
        <w:rPr>
          <w:iCs/>
          <w:sz w:val="24"/>
          <w:szCs w:val="24"/>
        </w:rPr>
        <w:t xml:space="preserve"> par sms</w:t>
      </w:r>
      <w:r w:rsidR="00E31528" w:rsidRPr="004D42E3">
        <w:rPr>
          <w:iCs/>
          <w:sz w:val="24"/>
          <w:szCs w:val="24"/>
        </w:rPr>
        <w:t>) :</w:t>
      </w:r>
      <w:r w:rsidR="00E31528" w:rsidRPr="004D42E3">
        <w:rPr>
          <w:sz w:val="24"/>
          <w:szCs w:val="24"/>
        </w:rPr>
        <w:t xml:space="preserve"> </w:t>
      </w:r>
      <w:r w:rsidR="006B72E4" w:rsidRPr="004D42E3">
        <w:rPr>
          <w:sz w:val="24"/>
          <w:szCs w:val="24"/>
        </w:rPr>
        <w:t>+252 61 653711</w:t>
      </w:r>
      <w:r w:rsidR="00A92DD0" w:rsidRPr="004D42E3">
        <w:rPr>
          <w:sz w:val="24"/>
          <w:szCs w:val="24"/>
        </w:rPr>
        <w:t>. »</w:t>
      </w:r>
      <w:r w:rsidR="00452B7C" w:rsidRPr="004D42E3">
        <w:rPr>
          <w:sz w:val="24"/>
          <w:szCs w:val="24"/>
        </w:rPr>
        <w:t xml:space="preserve"> </w:t>
      </w:r>
      <w:r w:rsidR="00347E56">
        <w:rPr>
          <w:sz w:val="24"/>
          <w:szCs w:val="24"/>
        </w:rPr>
        <w:t>« </w:t>
      </w:r>
      <w:r w:rsidR="007A54A2" w:rsidRPr="00D707F0">
        <w:rPr>
          <w:sz w:val="24"/>
          <w:szCs w:val="24"/>
        </w:rPr>
        <w:t xml:space="preserve">Merci, </w:t>
      </w:r>
      <w:r w:rsidR="007A54A2" w:rsidRPr="00AB72A7">
        <w:rPr>
          <w:sz w:val="24"/>
          <w:szCs w:val="24"/>
        </w:rPr>
        <w:t>tonton</w:t>
      </w:r>
      <w:r w:rsidR="00E31528" w:rsidRPr="00D707F0">
        <w:rPr>
          <w:sz w:val="24"/>
          <w:szCs w:val="24"/>
        </w:rPr>
        <w:t> ! » </w:t>
      </w:r>
      <w:r w:rsidR="007A54A2" w:rsidRPr="00D707F0">
        <w:rPr>
          <w:iCs/>
          <w:sz w:val="24"/>
          <w:szCs w:val="24"/>
        </w:rPr>
        <w:t xml:space="preserve"> </w:t>
      </w:r>
      <w:r w:rsidR="00347E56" w:rsidRPr="00D707F0">
        <w:rPr>
          <w:iCs/>
          <w:sz w:val="24"/>
          <w:szCs w:val="24"/>
        </w:rPr>
        <w:t>«</w:t>
      </w:r>
      <w:r w:rsidR="007A54A2" w:rsidRPr="00D707F0">
        <w:rPr>
          <w:iCs/>
          <w:sz w:val="24"/>
          <w:szCs w:val="24"/>
        </w:rPr>
        <w:t>Bonne nuit,</w:t>
      </w:r>
      <w:r w:rsidR="00347E56" w:rsidRPr="00D707F0">
        <w:rPr>
          <w:iCs/>
          <w:sz w:val="24"/>
          <w:szCs w:val="24"/>
        </w:rPr>
        <w:t xml:space="preserve"> </w:t>
      </w:r>
      <w:r w:rsidR="00616BC8" w:rsidRPr="00D707F0">
        <w:rPr>
          <w:iCs/>
          <w:sz w:val="24"/>
          <w:szCs w:val="24"/>
        </w:rPr>
        <w:t>à demain.</w:t>
      </w:r>
      <w:r w:rsidR="00862C18" w:rsidRPr="00D707F0">
        <w:rPr>
          <w:iCs/>
          <w:sz w:val="24"/>
          <w:szCs w:val="24"/>
        </w:rPr>
        <w:t>»</w:t>
      </w:r>
      <w:r w:rsidR="00877065" w:rsidRPr="00D707F0">
        <w:rPr>
          <w:iCs/>
          <w:sz w:val="24"/>
          <w:szCs w:val="24"/>
        </w:rPr>
        <w:t xml:space="preserve"> </w:t>
      </w:r>
      <w:r w:rsidR="00347E56" w:rsidRPr="00D707F0">
        <w:rPr>
          <w:iCs/>
          <w:sz w:val="24"/>
          <w:szCs w:val="24"/>
        </w:rPr>
        <w:t>«</w:t>
      </w:r>
      <w:r w:rsidR="007A54A2" w:rsidRPr="00D707F0">
        <w:rPr>
          <w:iCs/>
          <w:sz w:val="24"/>
          <w:szCs w:val="24"/>
        </w:rPr>
        <w:t>‘nuit, chéri, salam</w:t>
      </w:r>
      <w:r w:rsidR="00347E56" w:rsidRPr="00D707F0">
        <w:rPr>
          <w:iCs/>
          <w:sz w:val="24"/>
          <w:szCs w:val="24"/>
        </w:rPr>
        <w:t>.</w:t>
      </w:r>
      <w:r w:rsidRPr="00D707F0">
        <w:rPr>
          <w:iCs/>
          <w:sz w:val="24"/>
          <w:szCs w:val="24"/>
        </w:rPr>
        <w:t>»</w:t>
      </w:r>
      <w:r w:rsidR="008361AC" w:rsidRPr="00D707F0">
        <w:rPr>
          <w:iCs/>
          <w:sz w:val="24"/>
          <w:szCs w:val="24"/>
        </w:rPr>
        <w:t xml:space="preserve"> dit-il, en se </w:t>
      </w:r>
      <w:r w:rsidR="008361AC" w:rsidRPr="00AB72A7">
        <w:rPr>
          <w:iCs/>
          <w:sz w:val="24"/>
          <w:szCs w:val="24"/>
        </w:rPr>
        <w:t>moquant</w:t>
      </w:r>
      <w:r w:rsidR="008361AC" w:rsidRPr="00D707F0">
        <w:rPr>
          <w:iCs/>
          <w:sz w:val="24"/>
          <w:szCs w:val="24"/>
        </w:rPr>
        <w:t xml:space="preserve"> de lui.</w:t>
      </w:r>
      <w:r w:rsidRPr="00D707F0">
        <w:rPr>
          <w:iCs/>
          <w:sz w:val="24"/>
          <w:szCs w:val="24"/>
        </w:rPr>
        <w:t xml:space="preserve"> </w:t>
      </w:r>
    </w:p>
    <w:p w14:paraId="145F29C7" w14:textId="19D08643" w:rsidR="00A92DD0" w:rsidRPr="004D42E3" w:rsidRDefault="00DB2C40" w:rsidP="006E64A8">
      <w:pPr>
        <w:pStyle w:val="Paragraphedeliste"/>
        <w:numPr>
          <w:ilvl w:val="0"/>
          <w:numId w:val="7"/>
        </w:numPr>
        <w:spacing w:after="200" w:line="360" w:lineRule="auto"/>
        <w:jc w:val="both"/>
        <w:rPr>
          <w:iCs/>
          <w:sz w:val="24"/>
          <w:szCs w:val="24"/>
        </w:rPr>
      </w:pPr>
      <w:r w:rsidRPr="004D42E3">
        <w:rPr>
          <w:iCs/>
          <w:sz w:val="24"/>
          <w:szCs w:val="24"/>
        </w:rPr>
        <w:t>« Si tu veux, au rez-de-chaussée à côté de la salle-mosquée, tu trouveras un bureau pour la presse ; plusieurs ordis avec internet sont là pour être utilisés par des journalistes ou nos amis</w:t>
      </w:r>
      <w:r w:rsidR="00DC6D63">
        <w:rPr>
          <w:iCs/>
          <w:sz w:val="24"/>
          <w:szCs w:val="24"/>
        </w:rPr>
        <w:t xml:space="preserve"> e</w:t>
      </w:r>
      <w:r w:rsidR="008361AC">
        <w:rPr>
          <w:iCs/>
          <w:sz w:val="24"/>
          <w:szCs w:val="24"/>
        </w:rPr>
        <w:t>t frères, comme toi, cher frère</w:t>
      </w:r>
      <w:r w:rsidR="00DC6D63">
        <w:rPr>
          <w:iCs/>
          <w:sz w:val="24"/>
          <w:szCs w:val="24"/>
        </w:rPr>
        <w:t>.</w:t>
      </w:r>
      <w:r w:rsidR="001864E0" w:rsidRPr="004D42E3">
        <w:rPr>
          <w:iCs/>
          <w:sz w:val="24"/>
          <w:szCs w:val="24"/>
        </w:rPr>
        <w:t xml:space="preserve"> » </w:t>
      </w:r>
      <w:r w:rsidRPr="004D42E3">
        <w:rPr>
          <w:iCs/>
          <w:sz w:val="24"/>
          <w:szCs w:val="24"/>
        </w:rPr>
        <w:t xml:space="preserve">  </w:t>
      </w:r>
    </w:p>
    <w:p w14:paraId="48B51A85" w14:textId="269CDAD4" w:rsidR="00100851" w:rsidRPr="004D42E3" w:rsidRDefault="00AA71AD" w:rsidP="006E64A8">
      <w:pPr>
        <w:spacing w:after="200" w:line="360" w:lineRule="auto"/>
        <w:jc w:val="both"/>
        <w:rPr>
          <w:iCs/>
          <w:sz w:val="24"/>
          <w:szCs w:val="24"/>
        </w:rPr>
      </w:pPr>
      <w:r w:rsidRPr="004D42E3">
        <w:rPr>
          <w:iCs/>
          <w:sz w:val="24"/>
          <w:szCs w:val="24"/>
        </w:rPr>
        <w:t>Ulysse</w:t>
      </w:r>
      <w:r w:rsidR="001247F3" w:rsidRPr="004D42E3">
        <w:rPr>
          <w:iCs/>
          <w:sz w:val="24"/>
          <w:szCs w:val="24"/>
        </w:rPr>
        <w:t xml:space="preserve"> reste seul, téléphone en vitesse à sa femme pour la tran</w:t>
      </w:r>
      <w:r w:rsidRPr="004D42E3">
        <w:rPr>
          <w:iCs/>
          <w:sz w:val="24"/>
          <w:szCs w:val="24"/>
        </w:rPr>
        <w:t>quilliser et envois un sms</w:t>
      </w:r>
      <w:r w:rsidR="001247F3" w:rsidRPr="004D42E3">
        <w:rPr>
          <w:iCs/>
          <w:sz w:val="24"/>
          <w:szCs w:val="24"/>
        </w:rPr>
        <w:t xml:space="preserve"> à </w:t>
      </w:r>
      <w:r w:rsidRPr="004D42E3">
        <w:rPr>
          <w:iCs/>
          <w:sz w:val="24"/>
          <w:szCs w:val="24"/>
        </w:rPr>
        <w:t>Xun</w:t>
      </w:r>
      <w:r w:rsidR="00616BC8">
        <w:rPr>
          <w:iCs/>
          <w:sz w:val="24"/>
          <w:szCs w:val="24"/>
        </w:rPr>
        <w:t xml:space="preserve"> pour son c</w:t>
      </w:r>
      <w:r w:rsidR="001247F3" w:rsidRPr="004D42E3">
        <w:rPr>
          <w:iCs/>
          <w:sz w:val="24"/>
          <w:szCs w:val="24"/>
        </w:rPr>
        <w:t xml:space="preserve">hef. </w:t>
      </w:r>
      <w:r w:rsidR="00DC6D63">
        <w:rPr>
          <w:iCs/>
          <w:sz w:val="24"/>
          <w:szCs w:val="24"/>
        </w:rPr>
        <w:t>‘’</w:t>
      </w:r>
      <w:r w:rsidR="001247F3" w:rsidRPr="004D42E3">
        <w:rPr>
          <w:iCs/>
          <w:sz w:val="24"/>
          <w:szCs w:val="24"/>
        </w:rPr>
        <w:t>Après les devoirs</w:t>
      </w:r>
      <w:r w:rsidR="00DC6D63">
        <w:rPr>
          <w:iCs/>
          <w:sz w:val="24"/>
          <w:szCs w:val="24"/>
        </w:rPr>
        <w:t>’’</w:t>
      </w:r>
      <w:r w:rsidR="001247F3" w:rsidRPr="004D42E3">
        <w:rPr>
          <w:iCs/>
          <w:sz w:val="24"/>
          <w:szCs w:val="24"/>
        </w:rPr>
        <w:t xml:space="preserve"> il s’allonge </w:t>
      </w:r>
      <w:r w:rsidR="00862C18" w:rsidRPr="004D42E3">
        <w:rPr>
          <w:iCs/>
          <w:sz w:val="24"/>
          <w:szCs w:val="24"/>
        </w:rPr>
        <w:t>tout de suite sur la moquette avec un grand oreiller et un léger tissu africain en cot</w:t>
      </w:r>
      <w:r w:rsidR="00003AAE">
        <w:rPr>
          <w:iCs/>
          <w:sz w:val="24"/>
          <w:szCs w:val="24"/>
        </w:rPr>
        <w:t>on</w:t>
      </w:r>
      <w:r w:rsidR="00862C18" w:rsidRPr="004D42E3">
        <w:rPr>
          <w:iCs/>
          <w:sz w:val="24"/>
          <w:szCs w:val="24"/>
        </w:rPr>
        <w:t xml:space="preserve"> qui le couvre. </w:t>
      </w:r>
      <w:r w:rsidR="001247F3" w:rsidRPr="004D42E3">
        <w:rPr>
          <w:iCs/>
          <w:sz w:val="24"/>
          <w:szCs w:val="24"/>
        </w:rPr>
        <w:t xml:space="preserve">Un petit ventilateur qui tourne, fait souffler de l’air </w:t>
      </w:r>
      <w:r w:rsidRPr="004D42E3">
        <w:rPr>
          <w:iCs/>
          <w:sz w:val="24"/>
          <w:szCs w:val="24"/>
        </w:rPr>
        <w:t xml:space="preserve">frais </w:t>
      </w:r>
      <w:r w:rsidR="001247F3" w:rsidRPr="004D42E3">
        <w:rPr>
          <w:iCs/>
          <w:sz w:val="24"/>
          <w:szCs w:val="24"/>
        </w:rPr>
        <w:t>de temps en temp</w:t>
      </w:r>
      <w:r w:rsidR="00003AAE">
        <w:rPr>
          <w:iCs/>
          <w:sz w:val="24"/>
          <w:szCs w:val="24"/>
        </w:rPr>
        <w:t>s sur lui</w:t>
      </w:r>
      <w:r w:rsidR="00DC6D63">
        <w:rPr>
          <w:iCs/>
          <w:sz w:val="24"/>
          <w:szCs w:val="24"/>
        </w:rPr>
        <w:t>,</w:t>
      </w:r>
      <w:r w:rsidR="00003AAE">
        <w:rPr>
          <w:iCs/>
          <w:sz w:val="24"/>
          <w:szCs w:val="24"/>
        </w:rPr>
        <w:t xml:space="preserve"> et il</w:t>
      </w:r>
      <w:r w:rsidR="001247F3" w:rsidRPr="004D42E3">
        <w:rPr>
          <w:iCs/>
          <w:sz w:val="24"/>
          <w:szCs w:val="24"/>
        </w:rPr>
        <w:t xml:space="preserve"> s’endort en paix.</w:t>
      </w:r>
    </w:p>
    <w:p w14:paraId="50CF5BF1" w14:textId="06069B3A" w:rsidR="00CE1A07" w:rsidRPr="004D42E3" w:rsidRDefault="00862C18" w:rsidP="006E64A8">
      <w:pPr>
        <w:tabs>
          <w:tab w:val="left" w:pos="3402"/>
        </w:tabs>
        <w:spacing w:after="200" w:line="360" w:lineRule="auto"/>
        <w:jc w:val="both"/>
        <w:rPr>
          <w:iCs/>
          <w:sz w:val="24"/>
          <w:szCs w:val="24"/>
        </w:rPr>
      </w:pPr>
      <w:r w:rsidRPr="004D42E3">
        <w:rPr>
          <w:iCs/>
          <w:sz w:val="24"/>
          <w:szCs w:val="24"/>
        </w:rPr>
        <w:t>Le lendemain matin</w:t>
      </w:r>
      <w:r w:rsidR="00AA71AD" w:rsidRPr="004D42E3">
        <w:rPr>
          <w:iCs/>
          <w:sz w:val="24"/>
          <w:szCs w:val="24"/>
        </w:rPr>
        <w:t>,</w:t>
      </w:r>
      <w:r w:rsidR="00003AAE">
        <w:rPr>
          <w:iCs/>
          <w:sz w:val="24"/>
          <w:szCs w:val="24"/>
        </w:rPr>
        <w:t xml:space="preserve"> </w:t>
      </w:r>
      <w:r w:rsidRPr="004D42E3">
        <w:rPr>
          <w:iCs/>
          <w:sz w:val="24"/>
          <w:szCs w:val="24"/>
        </w:rPr>
        <w:t>réveillé par l’appel à la prière d</w:t>
      </w:r>
      <w:r w:rsidR="007A54A2">
        <w:rPr>
          <w:iCs/>
          <w:sz w:val="24"/>
          <w:szCs w:val="24"/>
        </w:rPr>
        <w:t xml:space="preserve">e l’aube, ou </w:t>
      </w:r>
      <w:r w:rsidRPr="004D42E3">
        <w:rPr>
          <w:i/>
          <w:iCs/>
          <w:sz w:val="24"/>
          <w:szCs w:val="24"/>
        </w:rPr>
        <w:t>fajr</w:t>
      </w:r>
      <w:r w:rsidR="007A54A2">
        <w:rPr>
          <w:iCs/>
          <w:sz w:val="24"/>
          <w:szCs w:val="24"/>
        </w:rPr>
        <w:t>,</w:t>
      </w:r>
      <w:r w:rsidR="00E31528" w:rsidRPr="004D42E3">
        <w:rPr>
          <w:iCs/>
          <w:sz w:val="24"/>
          <w:szCs w:val="24"/>
        </w:rPr>
        <w:t xml:space="preserve"> depuis toutes les mosquées de la ville et d</w:t>
      </w:r>
      <w:r w:rsidR="00003AAE">
        <w:rPr>
          <w:iCs/>
          <w:sz w:val="24"/>
          <w:szCs w:val="24"/>
        </w:rPr>
        <w:t>u rez-de-chaussée,</w:t>
      </w:r>
      <w:r w:rsidR="00E31528" w:rsidRPr="004D42E3">
        <w:rPr>
          <w:iCs/>
          <w:sz w:val="24"/>
          <w:szCs w:val="24"/>
        </w:rPr>
        <w:t xml:space="preserve"> </w:t>
      </w:r>
      <w:r w:rsidR="00003AAE">
        <w:rPr>
          <w:iCs/>
          <w:sz w:val="24"/>
          <w:szCs w:val="24"/>
        </w:rPr>
        <w:t>il rejoint s</w:t>
      </w:r>
      <w:r w:rsidRPr="004D42E3">
        <w:rPr>
          <w:iCs/>
          <w:sz w:val="24"/>
          <w:szCs w:val="24"/>
        </w:rPr>
        <w:t xml:space="preserve">es </w:t>
      </w:r>
      <w:r w:rsidR="00003AAE">
        <w:rPr>
          <w:iCs/>
          <w:sz w:val="24"/>
          <w:szCs w:val="24"/>
        </w:rPr>
        <w:t xml:space="preserve">voisins de </w:t>
      </w:r>
      <w:r w:rsidRPr="004D42E3">
        <w:rPr>
          <w:iCs/>
          <w:sz w:val="24"/>
          <w:szCs w:val="24"/>
        </w:rPr>
        <w:t>Vill</w:t>
      </w:r>
      <w:r w:rsidR="00100851" w:rsidRPr="004D42E3">
        <w:rPr>
          <w:iCs/>
          <w:sz w:val="24"/>
          <w:szCs w:val="24"/>
        </w:rPr>
        <w:t>a Somalia dans une grande salle avec des tapis par terre.</w:t>
      </w:r>
      <w:r w:rsidRPr="004D42E3">
        <w:rPr>
          <w:iCs/>
          <w:sz w:val="24"/>
          <w:szCs w:val="24"/>
        </w:rPr>
        <w:t xml:space="preserve"> Le Préside</w:t>
      </w:r>
      <w:r w:rsidR="001429CB" w:rsidRPr="004D42E3">
        <w:rPr>
          <w:iCs/>
          <w:sz w:val="24"/>
          <w:szCs w:val="24"/>
        </w:rPr>
        <w:t xml:space="preserve">nt est aussi là et guide comme </w:t>
      </w:r>
      <w:r w:rsidR="00003AAE">
        <w:rPr>
          <w:i/>
          <w:iCs/>
          <w:sz w:val="24"/>
          <w:szCs w:val="24"/>
        </w:rPr>
        <w:t>I</w:t>
      </w:r>
      <w:r w:rsidRPr="004D42E3">
        <w:rPr>
          <w:i/>
          <w:iCs/>
          <w:sz w:val="24"/>
          <w:szCs w:val="24"/>
        </w:rPr>
        <w:t>mam</w:t>
      </w:r>
      <w:r w:rsidRPr="004D42E3">
        <w:rPr>
          <w:iCs/>
          <w:sz w:val="24"/>
          <w:szCs w:val="24"/>
        </w:rPr>
        <w:t xml:space="preserve"> la p</w:t>
      </w:r>
      <w:r w:rsidR="00B64898" w:rsidRPr="004D42E3">
        <w:rPr>
          <w:iCs/>
          <w:sz w:val="24"/>
          <w:szCs w:val="24"/>
        </w:rPr>
        <w:t xml:space="preserve">rière, </w:t>
      </w:r>
      <w:r w:rsidR="00E406A3" w:rsidRPr="004D42E3">
        <w:rPr>
          <w:iCs/>
          <w:sz w:val="24"/>
          <w:szCs w:val="24"/>
        </w:rPr>
        <w:t xml:space="preserve">après laquelle </w:t>
      </w:r>
      <w:r w:rsidR="00442E04" w:rsidRPr="004D42E3">
        <w:rPr>
          <w:iCs/>
          <w:sz w:val="24"/>
          <w:szCs w:val="24"/>
        </w:rPr>
        <w:t xml:space="preserve">il se retire en vitesse, sans donner le temps pour les salutations. </w:t>
      </w:r>
      <w:r w:rsidR="00C865E4">
        <w:rPr>
          <w:iCs/>
          <w:sz w:val="24"/>
          <w:szCs w:val="24"/>
        </w:rPr>
        <w:t xml:space="preserve"> Ulysse et Warsame, </w:t>
      </w:r>
      <w:r w:rsidR="00FA74FD" w:rsidRPr="004D42E3">
        <w:rPr>
          <w:iCs/>
          <w:sz w:val="24"/>
          <w:szCs w:val="24"/>
        </w:rPr>
        <w:t>assis</w:t>
      </w:r>
      <w:r w:rsidR="00C865E4">
        <w:rPr>
          <w:iCs/>
          <w:sz w:val="24"/>
          <w:szCs w:val="24"/>
        </w:rPr>
        <w:t xml:space="preserve"> sur les tapis, </w:t>
      </w:r>
      <w:r w:rsidR="00FA74FD" w:rsidRPr="004D42E3">
        <w:rPr>
          <w:iCs/>
          <w:sz w:val="24"/>
          <w:szCs w:val="24"/>
        </w:rPr>
        <w:t>parlent de leur passé commun, des fami</w:t>
      </w:r>
      <w:r w:rsidR="00532D55">
        <w:rPr>
          <w:iCs/>
          <w:sz w:val="24"/>
          <w:szCs w:val="24"/>
        </w:rPr>
        <w:t xml:space="preserve">lles et amitiés communes. Le chef du protocole </w:t>
      </w:r>
      <w:r w:rsidR="00FA74FD" w:rsidRPr="004D42E3">
        <w:rPr>
          <w:iCs/>
          <w:sz w:val="24"/>
          <w:szCs w:val="24"/>
        </w:rPr>
        <w:t>est très sous pression à cause de sa tâche pol</w:t>
      </w:r>
      <w:r w:rsidR="00DC6D63">
        <w:rPr>
          <w:iCs/>
          <w:sz w:val="24"/>
          <w:szCs w:val="24"/>
        </w:rPr>
        <w:t>itique</w:t>
      </w:r>
      <w:r w:rsidR="00FA74FD" w:rsidRPr="004D42E3">
        <w:rPr>
          <w:iCs/>
          <w:sz w:val="24"/>
          <w:szCs w:val="24"/>
        </w:rPr>
        <w:t xml:space="preserve"> qui ne lui laisse pas beaucoup de temps personnel, mais </w:t>
      </w:r>
      <w:r w:rsidR="00DC6D63">
        <w:rPr>
          <w:iCs/>
          <w:sz w:val="24"/>
          <w:szCs w:val="24"/>
        </w:rPr>
        <w:t xml:space="preserve">qu’il </w:t>
      </w:r>
      <w:r w:rsidR="00FA74FD" w:rsidRPr="004D42E3">
        <w:rPr>
          <w:iCs/>
          <w:sz w:val="24"/>
          <w:szCs w:val="24"/>
        </w:rPr>
        <w:t>considère c</w:t>
      </w:r>
      <w:r w:rsidR="00FE1F1D" w:rsidRPr="004D42E3">
        <w:rPr>
          <w:iCs/>
          <w:sz w:val="24"/>
          <w:szCs w:val="24"/>
        </w:rPr>
        <w:t xml:space="preserve">omme </w:t>
      </w:r>
      <w:r w:rsidR="00AA71AD" w:rsidRPr="004D42E3">
        <w:rPr>
          <w:iCs/>
          <w:sz w:val="24"/>
          <w:szCs w:val="24"/>
        </w:rPr>
        <w:t xml:space="preserve">un </w:t>
      </w:r>
      <w:r w:rsidR="00FE1F1D" w:rsidRPr="004D42E3">
        <w:rPr>
          <w:iCs/>
          <w:sz w:val="24"/>
          <w:szCs w:val="24"/>
        </w:rPr>
        <w:t xml:space="preserve">devoir, </w:t>
      </w:r>
      <w:r w:rsidR="001429CB" w:rsidRPr="004D42E3">
        <w:rPr>
          <w:iCs/>
          <w:sz w:val="24"/>
          <w:szCs w:val="24"/>
        </w:rPr>
        <w:t>sa contribution</w:t>
      </w:r>
      <w:r w:rsidR="00FA74FD" w:rsidRPr="004D42E3">
        <w:rPr>
          <w:iCs/>
          <w:sz w:val="24"/>
          <w:szCs w:val="24"/>
        </w:rPr>
        <w:t xml:space="preserve"> à faire sortir son pays de la guer</w:t>
      </w:r>
      <w:r w:rsidR="00B64898" w:rsidRPr="004D42E3">
        <w:rPr>
          <w:iCs/>
          <w:sz w:val="24"/>
          <w:szCs w:val="24"/>
        </w:rPr>
        <w:t>re</w:t>
      </w:r>
      <w:r w:rsidR="001429CB" w:rsidRPr="004D42E3">
        <w:rPr>
          <w:iCs/>
          <w:sz w:val="24"/>
          <w:szCs w:val="24"/>
        </w:rPr>
        <w:t xml:space="preserve"> et </w:t>
      </w:r>
      <w:r w:rsidR="000C4054">
        <w:rPr>
          <w:iCs/>
          <w:sz w:val="24"/>
          <w:szCs w:val="24"/>
        </w:rPr>
        <w:t xml:space="preserve">au même temps (étant très ambitieux) </w:t>
      </w:r>
      <w:r w:rsidR="00AA71AD" w:rsidRPr="004D42E3">
        <w:rPr>
          <w:iCs/>
          <w:sz w:val="24"/>
          <w:szCs w:val="24"/>
        </w:rPr>
        <w:t>la chance de s</w:t>
      </w:r>
      <w:r w:rsidR="001429CB" w:rsidRPr="004D42E3">
        <w:rPr>
          <w:iCs/>
          <w:sz w:val="24"/>
          <w:szCs w:val="24"/>
        </w:rPr>
        <w:t>a vie</w:t>
      </w:r>
      <w:r w:rsidR="004E0B54" w:rsidRPr="004D42E3">
        <w:rPr>
          <w:iCs/>
          <w:sz w:val="24"/>
          <w:szCs w:val="24"/>
        </w:rPr>
        <w:t>. Après quelque</w:t>
      </w:r>
      <w:r w:rsidR="00AA71AD" w:rsidRPr="004D42E3">
        <w:rPr>
          <w:iCs/>
          <w:sz w:val="24"/>
          <w:szCs w:val="24"/>
        </w:rPr>
        <w:t>s</w:t>
      </w:r>
      <w:r w:rsidR="001A447C">
        <w:rPr>
          <w:iCs/>
          <w:sz w:val="24"/>
          <w:szCs w:val="24"/>
        </w:rPr>
        <w:t xml:space="preserve"> minutes il</w:t>
      </w:r>
      <w:r w:rsidR="00FA74FD" w:rsidRPr="004D42E3">
        <w:rPr>
          <w:iCs/>
          <w:sz w:val="24"/>
          <w:szCs w:val="24"/>
        </w:rPr>
        <w:t xml:space="preserve"> </w:t>
      </w:r>
      <w:r w:rsidR="00890FE7" w:rsidRPr="004D42E3">
        <w:rPr>
          <w:iCs/>
          <w:sz w:val="24"/>
          <w:szCs w:val="24"/>
        </w:rPr>
        <w:t>rallume</w:t>
      </w:r>
      <w:r w:rsidR="00FB732C" w:rsidRPr="004D42E3">
        <w:rPr>
          <w:iCs/>
          <w:sz w:val="24"/>
          <w:szCs w:val="24"/>
        </w:rPr>
        <w:t xml:space="preserve"> les mobiles et ça commence avec plusieurs appels</w:t>
      </w:r>
      <w:r w:rsidR="00890FE7" w:rsidRPr="004D42E3">
        <w:rPr>
          <w:iCs/>
          <w:sz w:val="24"/>
          <w:szCs w:val="24"/>
        </w:rPr>
        <w:t xml:space="preserve"> de la So</w:t>
      </w:r>
      <w:r w:rsidR="00FB732C" w:rsidRPr="004D42E3">
        <w:rPr>
          <w:iCs/>
          <w:sz w:val="24"/>
          <w:szCs w:val="24"/>
        </w:rPr>
        <w:t>m</w:t>
      </w:r>
      <w:r w:rsidR="00890FE7" w:rsidRPr="004D42E3">
        <w:rPr>
          <w:iCs/>
          <w:sz w:val="24"/>
          <w:szCs w:val="24"/>
        </w:rPr>
        <w:t>al</w:t>
      </w:r>
      <w:r w:rsidR="00FB732C" w:rsidRPr="004D42E3">
        <w:rPr>
          <w:iCs/>
          <w:sz w:val="24"/>
          <w:szCs w:val="24"/>
        </w:rPr>
        <w:t>ie, du Kenya et</w:t>
      </w:r>
      <w:r w:rsidR="00EC12A9">
        <w:rPr>
          <w:iCs/>
          <w:sz w:val="24"/>
          <w:szCs w:val="24"/>
        </w:rPr>
        <w:t xml:space="preserve"> de la diaspora Somalienne aux </w:t>
      </w:r>
      <w:r w:rsidR="00EC12A9">
        <w:rPr>
          <w:rFonts w:ascii="Bookman Old Style" w:hAnsi="Bookman Old Style"/>
          <w:iCs/>
          <w:sz w:val="24"/>
          <w:szCs w:val="24"/>
        </w:rPr>
        <w:t>É</w:t>
      </w:r>
      <w:r w:rsidR="00FB732C" w:rsidRPr="004D42E3">
        <w:rPr>
          <w:iCs/>
          <w:sz w:val="24"/>
          <w:szCs w:val="24"/>
        </w:rPr>
        <w:t>tats-Unis, Canada, Angleterre, Norvège, Italie et Australie. Ils veulent avoir des nouvelles de la situation réelle à Mog</w:t>
      </w:r>
      <w:r w:rsidR="00524C8A">
        <w:rPr>
          <w:iCs/>
          <w:sz w:val="24"/>
          <w:szCs w:val="24"/>
        </w:rPr>
        <w:t>adishu, car l’assaut des Shebab</w:t>
      </w:r>
      <w:r w:rsidR="00BD66E1">
        <w:rPr>
          <w:iCs/>
          <w:sz w:val="24"/>
          <w:szCs w:val="24"/>
        </w:rPr>
        <w:t>s</w:t>
      </w:r>
      <w:r w:rsidR="00FB732C" w:rsidRPr="004D42E3">
        <w:rPr>
          <w:iCs/>
          <w:sz w:val="24"/>
          <w:szCs w:val="24"/>
        </w:rPr>
        <w:t xml:space="preserve"> à la dernière zone libre préoccupe la c</w:t>
      </w:r>
      <w:r w:rsidR="00B64898" w:rsidRPr="004D42E3">
        <w:rPr>
          <w:iCs/>
          <w:sz w:val="24"/>
          <w:szCs w:val="24"/>
        </w:rPr>
        <w:t>ommunauté</w:t>
      </w:r>
      <w:r w:rsidR="001A447C">
        <w:rPr>
          <w:iCs/>
          <w:sz w:val="24"/>
          <w:szCs w:val="24"/>
        </w:rPr>
        <w:t xml:space="preserve">. L’ami </w:t>
      </w:r>
      <w:r w:rsidR="001A447C" w:rsidRPr="0008344F">
        <w:rPr>
          <w:iCs/>
          <w:sz w:val="24"/>
          <w:szCs w:val="24"/>
        </w:rPr>
        <w:t>d’Ulysse</w:t>
      </w:r>
      <w:r w:rsidR="00FB732C" w:rsidRPr="0008344F">
        <w:rPr>
          <w:iCs/>
          <w:sz w:val="24"/>
          <w:szCs w:val="24"/>
        </w:rPr>
        <w:t xml:space="preserve"> essaie de les rassurer et parle à tout le</w:t>
      </w:r>
      <w:r w:rsidR="00317A8E" w:rsidRPr="0008344F">
        <w:rPr>
          <w:iCs/>
          <w:sz w:val="24"/>
          <w:szCs w:val="24"/>
        </w:rPr>
        <w:t xml:space="preserve"> </w:t>
      </w:r>
      <w:r w:rsidR="00FB732C" w:rsidRPr="0008344F">
        <w:rPr>
          <w:iCs/>
          <w:sz w:val="24"/>
          <w:szCs w:val="24"/>
        </w:rPr>
        <w:t xml:space="preserve">monde d’une prochaine campagne militaire </w:t>
      </w:r>
      <w:r w:rsidR="001A447C" w:rsidRPr="0008344F">
        <w:rPr>
          <w:iCs/>
          <w:sz w:val="24"/>
          <w:szCs w:val="24"/>
        </w:rPr>
        <w:t xml:space="preserve">avec </w:t>
      </w:r>
      <w:r w:rsidR="006B3767" w:rsidRPr="0008344F">
        <w:rPr>
          <w:iCs/>
          <w:sz w:val="24"/>
          <w:szCs w:val="24"/>
        </w:rPr>
        <w:t>l’</w:t>
      </w:r>
      <w:r w:rsidR="00695FA8" w:rsidRPr="0008344F">
        <w:rPr>
          <w:iCs/>
          <w:sz w:val="24"/>
          <w:szCs w:val="24"/>
        </w:rPr>
        <w:t>AMISOM</w:t>
      </w:r>
      <w:r w:rsidR="00317A8E" w:rsidRPr="0008344F">
        <w:rPr>
          <w:iCs/>
          <w:sz w:val="24"/>
          <w:szCs w:val="24"/>
        </w:rPr>
        <w:t xml:space="preserve"> </w:t>
      </w:r>
      <w:r w:rsidR="00FB732C" w:rsidRPr="0008344F">
        <w:rPr>
          <w:iCs/>
          <w:sz w:val="24"/>
          <w:szCs w:val="24"/>
        </w:rPr>
        <w:t>qui devrai</w:t>
      </w:r>
      <w:r w:rsidR="0008344F" w:rsidRPr="0008344F">
        <w:rPr>
          <w:iCs/>
          <w:sz w:val="24"/>
          <w:szCs w:val="24"/>
        </w:rPr>
        <w:t>t</w:t>
      </w:r>
      <w:r w:rsidR="00FB732C" w:rsidRPr="0008344F">
        <w:rPr>
          <w:iCs/>
          <w:sz w:val="24"/>
          <w:szCs w:val="24"/>
        </w:rPr>
        <w:t xml:space="preserve"> libérer la ville.</w:t>
      </w:r>
      <w:r w:rsidR="004E0B54" w:rsidRPr="0008344F">
        <w:rPr>
          <w:iCs/>
          <w:sz w:val="24"/>
          <w:szCs w:val="24"/>
        </w:rPr>
        <w:t xml:space="preserve"> </w:t>
      </w:r>
      <w:r w:rsidR="00AA71AD" w:rsidRPr="0008344F">
        <w:rPr>
          <w:iCs/>
          <w:sz w:val="24"/>
          <w:szCs w:val="24"/>
        </w:rPr>
        <w:t xml:space="preserve">Ulisse </w:t>
      </w:r>
      <w:r w:rsidR="001A447C" w:rsidRPr="0008344F">
        <w:rPr>
          <w:iCs/>
          <w:sz w:val="24"/>
          <w:szCs w:val="24"/>
        </w:rPr>
        <w:t>demande</w:t>
      </w:r>
      <w:r w:rsidR="00317A8E" w:rsidRPr="0008344F">
        <w:rPr>
          <w:iCs/>
          <w:sz w:val="24"/>
          <w:szCs w:val="24"/>
        </w:rPr>
        <w:t xml:space="preserve"> de lui assigner une person</w:t>
      </w:r>
      <w:r w:rsidR="001429CB" w:rsidRPr="0008344F">
        <w:rPr>
          <w:iCs/>
          <w:sz w:val="24"/>
          <w:szCs w:val="24"/>
        </w:rPr>
        <w:t>ne</w:t>
      </w:r>
      <w:r w:rsidR="001429CB" w:rsidRPr="004D42E3">
        <w:rPr>
          <w:iCs/>
          <w:sz w:val="24"/>
          <w:szCs w:val="24"/>
        </w:rPr>
        <w:t xml:space="preserve"> pour contacter </w:t>
      </w:r>
      <w:r w:rsidR="00616BC8">
        <w:rPr>
          <w:iCs/>
          <w:sz w:val="24"/>
          <w:szCs w:val="24"/>
        </w:rPr>
        <w:t>l’</w:t>
      </w:r>
      <w:r w:rsidR="00695FA8">
        <w:rPr>
          <w:iCs/>
          <w:sz w:val="24"/>
          <w:szCs w:val="24"/>
        </w:rPr>
        <w:t>AMISOM</w:t>
      </w:r>
      <w:r w:rsidR="00CE1A07" w:rsidRPr="004D42E3">
        <w:rPr>
          <w:iCs/>
          <w:sz w:val="24"/>
          <w:szCs w:val="24"/>
        </w:rPr>
        <w:t xml:space="preserve"> et aller voir s</w:t>
      </w:r>
      <w:r w:rsidR="001A447C">
        <w:rPr>
          <w:iCs/>
          <w:sz w:val="24"/>
          <w:szCs w:val="24"/>
        </w:rPr>
        <w:t>es camarades libérés</w:t>
      </w:r>
      <w:r w:rsidR="00317A8E" w:rsidRPr="004D42E3">
        <w:rPr>
          <w:iCs/>
          <w:sz w:val="24"/>
          <w:szCs w:val="24"/>
        </w:rPr>
        <w:t xml:space="preserve">. L’affaire </w:t>
      </w:r>
      <w:r w:rsidR="00761E0B" w:rsidRPr="004D42E3">
        <w:rPr>
          <w:iCs/>
          <w:sz w:val="24"/>
          <w:szCs w:val="24"/>
        </w:rPr>
        <w:t xml:space="preserve">du </w:t>
      </w:r>
      <w:r w:rsidR="00761E0B" w:rsidRPr="004D42E3">
        <w:rPr>
          <w:i/>
          <w:iCs/>
          <w:sz w:val="24"/>
          <w:szCs w:val="24"/>
        </w:rPr>
        <w:t>foreign-fighter</w:t>
      </w:r>
      <w:r w:rsidR="00761E0B" w:rsidRPr="004D42E3">
        <w:rPr>
          <w:rStyle w:val="Appelnotedebasdep"/>
          <w:iCs/>
          <w:sz w:val="24"/>
          <w:szCs w:val="24"/>
        </w:rPr>
        <w:footnoteReference w:id="124"/>
      </w:r>
      <w:r w:rsidR="00761E0B" w:rsidRPr="004D42E3">
        <w:rPr>
          <w:iCs/>
          <w:sz w:val="24"/>
          <w:szCs w:val="24"/>
        </w:rPr>
        <w:t xml:space="preserve"> </w:t>
      </w:r>
      <w:r w:rsidR="00581968">
        <w:rPr>
          <w:iCs/>
          <w:sz w:val="24"/>
          <w:szCs w:val="24"/>
        </w:rPr>
        <w:t xml:space="preserve"> Tristan </w:t>
      </w:r>
      <w:r w:rsidR="00317A8E" w:rsidRPr="004D42E3">
        <w:rPr>
          <w:iCs/>
          <w:sz w:val="24"/>
          <w:szCs w:val="24"/>
        </w:rPr>
        <w:t xml:space="preserve">le </w:t>
      </w:r>
      <w:r w:rsidR="00761E0B" w:rsidRPr="004D42E3">
        <w:rPr>
          <w:iCs/>
          <w:sz w:val="24"/>
          <w:szCs w:val="24"/>
        </w:rPr>
        <w:t>Belge</w:t>
      </w:r>
      <w:r w:rsidR="00317A8E" w:rsidRPr="004D42E3">
        <w:rPr>
          <w:iCs/>
          <w:sz w:val="24"/>
          <w:szCs w:val="24"/>
        </w:rPr>
        <w:t xml:space="preserve"> est aussi trè</w:t>
      </w:r>
      <w:r w:rsidR="00AA71AD" w:rsidRPr="004D42E3">
        <w:rPr>
          <w:iCs/>
          <w:sz w:val="24"/>
          <w:szCs w:val="24"/>
        </w:rPr>
        <w:t>s important, mais il faut que Salgari ait</w:t>
      </w:r>
      <w:r w:rsidR="00761E0B" w:rsidRPr="004D42E3">
        <w:rPr>
          <w:iCs/>
          <w:sz w:val="24"/>
          <w:szCs w:val="24"/>
        </w:rPr>
        <w:t xml:space="preserve"> </w:t>
      </w:r>
      <w:r w:rsidR="00317A8E" w:rsidRPr="004D42E3">
        <w:rPr>
          <w:iCs/>
          <w:sz w:val="24"/>
          <w:szCs w:val="24"/>
        </w:rPr>
        <w:t>un peu de pa</w:t>
      </w:r>
      <w:r w:rsidR="004E0B54" w:rsidRPr="004D42E3">
        <w:rPr>
          <w:iCs/>
          <w:sz w:val="24"/>
          <w:szCs w:val="24"/>
        </w:rPr>
        <w:t>ti</w:t>
      </w:r>
      <w:r w:rsidR="001A447C">
        <w:rPr>
          <w:iCs/>
          <w:sz w:val="24"/>
          <w:szCs w:val="24"/>
        </w:rPr>
        <w:t>ence, car son collègue</w:t>
      </w:r>
      <w:r w:rsidR="00D475D6" w:rsidRPr="004D42E3">
        <w:rPr>
          <w:iCs/>
          <w:sz w:val="24"/>
          <w:szCs w:val="24"/>
        </w:rPr>
        <w:t xml:space="preserve"> est débordé</w:t>
      </w:r>
      <w:r w:rsidR="00D475D6" w:rsidRPr="004D42E3">
        <w:rPr>
          <w:sz w:val="24"/>
          <w:szCs w:val="24"/>
        </w:rPr>
        <w:t>. Le problème de l’otage</w:t>
      </w:r>
      <w:r w:rsidR="001A447C">
        <w:rPr>
          <w:sz w:val="24"/>
          <w:szCs w:val="24"/>
        </w:rPr>
        <w:t xml:space="preserve"> est encore plus compliqué : </w:t>
      </w:r>
      <w:r w:rsidR="00524C8A">
        <w:rPr>
          <w:sz w:val="24"/>
          <w:szCs w:val="24"/>
        </w:rPr>
        <w:t>les Shebab</w:t>
      </w:r>
      <w:r w:rsidR="00BD66E1">
        <w:rPr>
          <w:sz w:val="24"/>
          <w:szCs w:val="24"/>
        </w:rPr>
        <w:t>s</w:t>
      </w:r>
      <w:r w:rsidR="00D475D6" w:rsidRPr="004D42E3">
        <w:rPr>
          <w:sz w:val="24"/>
          <w:szCs w:val="24"/>
        </w:rPr>
        <w:t xml:space="preserve"> le garde</w:t>
      </w:r>
      <w:r w:rsidR="00AA71AD" w:rsidRPr="004D42E3">
        <w:rPr>
          <w:sz w:val="24"/>
          <w:szCs w:val="24"/>
        </w:rPr>
        <w:t>nt</w:t>
      </w:r>
      <w:r w:rsidR="00D475D6" w:rsidRPr="004D42E3">
        <w:rPr>
          <w:sz w:val="24"/>
          <w:szCs w:val="24"/>
        </w:rPr>
        <w:t xml:space="preserve"> finalement dans un lieu très sécurisé et secret.  </w:t>
      </w:r>
      <w:r w:rsidR="004E0B54" w:rsidRPr="004D42E3">
        <w:rPr>
          <w:sz w:val="24"/>
          <w:szCs w:val="24"/>
        </w:rPr>
        <w:t>W</w:t>
      </w:r>
      <w:r w:rsidR="00AA71AD" w:rsidRPr="004D42E3">
        <w:rPr>
          <w:sz w:val="24"/>
          <w:szCs w:val="24"/>
        </w:rPr>
        <w:t>arsame</w:t>
      </w:r>
      <w:r w:rsidR="00D475D6" w:rsidRPr="004D42E3">
        <w:rPr>
          <w:sz w:val="24"/>
          <w:szCs w:val="24"/>
        </w:rPr>
        <w:t xml:space="preserve"> </w:t>
      </w:r>
      <w:r w:rsidR="00761E0B" w:rsidRPr="004D42E3">
        <w:rPr>
          <w:iCs/>
          <w:sz w:val="24"/>
          <w:szCs w:val="24"/>
        </w:rPr>
        <w:t xml:space="preserve">laisse </w:t>
      </w:r>
      <w:r w:rsidR="001A447C">
        <w:rPr>
          <w:iCs/>
          <w:sz w:val="24"/>
          <w:szCs w:val="24"/>
        </w:rPr>
        <w:t xml:space="preserve">finalement </w:t>
      </w:r>
      <w:r w:rsidR="00AA71AD" w:rsidRPr="004D42E3">
        <w:rPr>
          <w:iCs/>
          <w:sz w:val="24"/>
          <w:szCs w:val="24"/>
        </w:rPr>
        <w:t xml:space="preserve">son ami </w:t>
      </w:r>
      <w:r w:rsidR="00D475D6" w:rsidRPr="004D42E3">
        <w:rPr>
          <w:iCs/>
          <w:sz w:val="24"/>
          <w:szCs w:val="24"/>
        </w:rPr>
        <w:t xml:space="preserve">dans la salle à prier, d’où </w:t>
      </w:r>
      <w:r w:rsidR="00C865E4">
        <w:rPr>
          <w:iCs/>
          <w:sz w:val="24"/>
          <w:szCs w:val="24"/>
        </w:rPr>
        <w:t xml:space="preserve">Salgari </w:t>
      </w:r>
      <w:r w:rsidR="00761E0B" w:rsidRPr="004D42E3">
        <w:rPr>
          <w:iCs/>
          <w:sz w:val="24"/>
          <w:szCs w:val="24"/>
        </w:rPr>
        <w:t>rejoint seul sa chambre. Le</w:t>
      </w:r>
      <w:r w:rsidR="004C52FD" w:rsidRPr="004D42E3">
        <w:rPr>
          <w:iCs/>
          <w:sz w:val="24"/>
          <w:szCs w:val="24"/>
        </w:rPr>
        <w:t xml:space="preserve"> déjeuner est déjà servi </w:t>
      </w:r>
      <w:r w:rsidR="00100851" w:rsidRPr="004D42E3">
        <w:rPr>
          <w:iCs/>
          <w:sz w:val="24"/>
          <w:szCs w:val="24"/>
        </w:rPr>
        <w:t xml:space="preserve">avec </w:t>
      </w:r>
      <w:r w:rsidR="004C52FD" w:rsidRPr="004D42E3">
        <w:rPr>
          <w:iCs/>
          <w:sz w:val="24"/>
          <w:szCs w:val="24"/>
        </w:rPr>
        <w:t xml:space="preserve">du </w:t>
      </w:r>
      <w:r w:rsidR="004C52FD" w:rsidRPr="004D42E3">
        <w:rPr>
          <w:i/>
          <w:iCs/>
          <w:sz w:val="24"/>
          <w:szCs w:val="24"/>
        </w:rPr>
        <w:t>shaax</w:t>
      </w:r>
      <w:r w:rsidR="007B1588">
        <w:rPr>
          <w:iCs/>
          <w:sz w:val="24"/>
          <w:szCs w:val="24"/>
        </w:rPr>
        <w:t>, le thé épicé à la cardamome et la cannelle.</w:t>
      </w:r>
      <w:r w:rsidR="004C52FD" w:rsidRPr="004D42E3">
        <w:rPr>
          <w:iCs/>
          <w:sz w:val="24"/>
          <w:szCs w:val="24"/>
        </w:rPr>
        <w:t xml:space="preserve"> </w:t>
      </w:r>
      <w:r w:rsidR="00014194" w:rsidRPr="004D42E3">
        <w:rPr>
          <w:iCs/>
          <w:sz w:val="24"/>
          <w:szCs w:val="24"/>
        </w:rPr>
        <w:t xml:space="preserve">Du bon </w:t>
      </w:r>
      <w:r w:rsidR="007B1588">
        <w:rPr>
          <w:iCs/>
          <w:sz w:val="24"/>
          <w:szCs w:val="24"/>
        </w:rPr>
        <w:t xml:space="preserve">enceins </w:t>
      </w:r>
      <w:r w:rsidR="00AA71AD" w:rsidRPr="004D42E3">
        <w:rPr>
          <w:iCs/>
          <w:sz w:val="24"/>
          <w:szCs w:val="24"/>
        </w:rPr>
        <w:t>a été brû</w:t>
      </w:r>
      <w:r w:rsidR="00761E0B" w:rsidRPr="004D42E3">
        <w:rPr>
          <w:iCs/>
          <w:sz w:val="24"/>
          <w:szCs w:val="24"/>
        </w:rPr>
        <w:t xml:space="preserve">lé dans la pièce et on entend </w:t>
      </w:r>
      <w:r w:rsidR="004C52FD" w:rsidRPr="004D42E3">
        <w:rPr>
          <w:iCs/>
          <w:sz w:val="24"/>
          <w:szCs w:val="24"/>
        </w:rPr>
        <w:t>du Coran</w:t>
      </w:r>
      <w:r w:rsidR="00C865E4">
        <w:rPr>
          <w:iCs/>
          <w:sz w:val="24"/>
          <w:szCs w:val="24"/>
        </w:rPr>
        <w:t>.</w:t>
      </w:r>
    </w:p>
    <w:p w14:paraId="458C9220" w14:textId="1DCF2343" w:rsidR="00A92DD0" w:rsidRPr="004D42E3" w:rsidRDefault="00AA71AD" w:rsidP="006E64A8">
      <w:pPr>
        <w:tabs>
          <w:tab w:val="left" w:pos="3402"/>
        </w:tabs>
        <w:spacing w:after="200" w:line="360" w:lineRule="auto"/>
        <w:jc w:val="both"/>
        <w:rPr>
          <w:iCs/>
          <w:sz w:val="24"/>
          <w:szCs w:val="24"/>
        </w:rPr>
      </w:pPr>
      <w:r w:rsidRPr="004D42E3">
        <w:rPr>
          <w:iCs/>
          <w:sz w:val="24"/>
          <w:szCs w:val="24"/>
        </w:rPr>
        <w:t>Ulysse</w:t>
      </w:r>
      <w:r w:rsidR="004C52FD" w:rsidRPr="004D42E3">
        <w:rPr>
          <w:iCs/>
          <w:sz w:val="24"/>
          <w:szCs w:val="24"/>
        </w:rPr>
        <w:t xml:space="preserve"> prend son déjeuner et se laisse aller à une longue sieste, jusqu’à midi. Il y a quelqu’un qui frappe</w:t>
      </w:r>
      <w:r w:rsidR="000F24FB">
        <w:rPr>
          <w:iCs/>
          <w:sz w:val="24"/>
          <w:szCs w:val="24"/>
        </w:rPr>
        <w:t xml:space="preserve"> à la porte ; c’est Ciisa Suudi</w:t>
      </w:r>
      <w:r w:rsidR="004C52FD" w:rsidRPr="004D42E3">
        <w:rPr>
          <w:iCs/>
          <w:sz w:val="24"/>
          <w:szCs w:val="24"/>
        </w:rPr>
        <w:t xml:space="preserve"> qui habitait à</w:t>
      </w:r>
      <w:r w:rsidR="001429CB" w:rsidRPr="004D42E3">
        <w:rPr>
          <w:iCs/>
          <w:sz w:val="24"/>
          <w:szCs w:val="24"/>
        </w:rPr>
        <w:t xml:space="preserve"> Milan et </w:t>
      </w:r>
      <w:r w:rsidR="004C52FD" w:rsidRPr="004D42E3">
        <w:rPr>
          <w:iCs/>
          <w:sz w:val="24"/>
          <w:szCs w:val="24"/>
        </w:rPr>
        <w:t>est ma</w:t>
      </w:r>
      <w:r w:rsidR="00D475D6" w:rsidRPr="004D42E3">
        <w:rPr>
          <w:iCs/>
          <w:sz w:val="24"/>
          <w:szCs w:val="24"/>
        </w:rPr>
        <w:t>rié av</w:t>
      </w:r>
      <w:r w:rsidR="000F24FB">
        <w:rPr>
          <w:iCs/>
          <w:sz w:val="24"/>
          <w:szCs w:val="24"/>
        </w:rPr>
        <w:t>ec une sœur du p</w:t>
      </w:r>
      <w:r w:rsidR="001429CB" w:rsidRPr="004D42E3">
        <w:rPr>
          <w:iCs/>
          <w:sz w:val="24"/>
          <w:szCs w:val="24"/>
        </w:rPr>
        <w:t xml:space="preserve">résident ; à Milan il </w:t>
      </w:r>
      <w:r w:rsidR="000F24FB">
        <w:rPr>
          <w:iCs/>
          <w:sz w:val="24"/>
          <w:szCs w:val="24"/>
        </w:rPr>
        <w:t xml:space="preserve">y </w:t>
      </w:r>
      <w:r w:rsidR="004C52FD" w:rsidRPr="004D42E3">
        <w:rPr>
          <w:iCs/>
          <w:sz w:val="24"/>
          <w:szCs w:val="24"/>
        </w:rPr>
        <w:t xml:space="preserve">avait une société de </w:t>
      </w:r>
      <w:r w:rsidR="007B7BA1" w:rsidRPr="004D42E3">
        <w:rPr>
          <w:i/>
          <w:iCs/>
          <w:sz w:val="24"/>
          <w:szCs w:val="24"/>
        </w:rPr>
        <w:t>hawala</w:t>
      </w:r>
      <w:r w:rsidR="00D475D6" w:rsidRPr="004D42E3">
        <w:rPr>
          <w:iCs/>
          <w:sz w:val="24"/>
          <w:szCs w:val="24"/>
        </w:rPr>
        <w:t>.</w:t>
      </w:r>
      <w:r w:rsidR="007B7BA1" w:rsidRPr="004D42E3">
        <w:rPr>
          <w:iCs/>
          <w:sz w:val="24"/>
          <w:szCs w:val="24"/>
        </w:rPr>
        <w:t xml:space="preserve"> Depuis </w:t>
      </w:r>
      <w:r w:rsidR="00C554F2" w:rsidRPr="004D42E3">
        <w:rPr>
          <w:iCs/>
          <w:sz w:val="24"/>
          <w:szCs w:val="24"/>
        </w:rPr>
        <w:t xml:space="preserve">qu’il vit de nouveau en Somalie, </w:t>
      </w:r>
      <w:r w:rsidR="007B7BA1" w:rsidRPr="004D42E3">
        <w:rPr>
          <w:iCs/>
          <w:sz w:val="24"/>
          <w:szCs w:val="24"/>
        </w:rPr>
        <w:t>il avait été aussi victime</w:t>
      </w:r>
      <w:r w:rsidR="00524C8A">
        <w:rPr>
          <w:iCs/>
          <w:sz w:val="24"/>
          <w:szCs w:val="24"/>
        </w:rPr>
        <w:t xml:space="preserve"> d’un kidnapping par les Shebab</w:t>
      </w:r>
      <w:r w:rsidR="00BD66E1">
        <w:rPr>
          <w:iCs/>
          <w:sz w:val="24"/>
          <w:szCs w:val="24"/>
        </w:rPr>
        <w:t>s</w:t>
      </w:r>
      <w:r w:rsidR="000C4054">
        <w:rPr>
          <w:iCs/>
          <w:sz w:val="24"/>
          <w:szCs w:val="24"/>
        </w:rPr>
        <w:t xml:space="preserve"> et </w:t>
      </w:r>
      <w:r w:rsidR="007B7BA1" w:rsidRPr="004D42E3">
        <w:rPr>
          <w:iCs/>
          <w:sz w:val="24"/>
          <w:szCs w:val="24"/>
        </w:rPr>
        <w:t>perdu vingt</w:t>
      </w:r>
      <w:r w:rsidR="004914F4" w:rsidRPr="004D42E3">
        <w:rPr>
          <w:iCs/>
          <w:sz w:val="24"/>
          <w:szCs w:val="24"/>
        </w:rPr>
        <w:t xml:space="preserve"> kilos. C’était un rigolo, </w:t>
      </w:r>
      <w:r w:rsidR="007B7BA1" w:rsidRPr="004D42E3">
        <w:rPr>
          <w:iCs/>
          <w:sz w:val="24"/>
          <w:szCs w:val="24"/>
        </w:rPr>
        <w:t xml:space="preserve">très sympathique et gentil avec </w:t>
      </w:r>
      <w:r w:rsidR="000C4054">
        <w:rPr>
          <w:iCs/>
          <w:sz w:val="24"/>
          <w:szCs w:val="24"/>
        </w:rPr>
        <w:t>Salgari</w:t>
      </w:r>
      <w:r w:rsidR="007B7BA1" w:rsidRPr="004D42E3">
        <w:rPr>
          <w:iCs/>
          <w:sz w:val="24"/>
          <w:szCs w:val="24"/>
        </w:rPr>
        <w:t>. Voilà qu’il était venu le</w:t>
      </w:r>
      <w:r w:rsidR="00CE1A07" w:rsidRPr="004D42E3">
        <w:rPr>
          <w:iCs/>
          <w:sz w:val="24"/>
          <w:szCs w:val="24"/>
        </w:rPr>
        <w:t xml:space="preserve"> voir et échanger les expériences communes </w:t>
      </w:r>
      <w:r w:rsidR="007B7BA1" w:rsidRPr="004D42E3">
        <w:rPr>
          <w:iCs/>
          <w:sz w:val="24"/>
          <w:szCs w:val="24"/>
        </w:rPr>
        <w:t>comme kidnappés. Ciisa avait un bon succès, faisant des bonnes affaires commerciales grâce à l’entourage présidentiel, duquel il profitait copieusement.</w:t>
      </w:r>
      <w:r w:rsidR="00014194" w:rsidRPr="004D42E3">
        <w:rPr>
          <w:iCs/>
          <w:sz w:val="24"/>
          <w:szCs w:val="24"/>
        </w:rPr>
        <w:t xml:space="preserve"> </w:t>
      </w:r>
      <w:r w:rsidR="004579B0" w:rsidRPr="004D42E3">
        <w:rPr>
          <w:iCs/>
          <w:sz w:val="24"/>
          <w:szCs w:val="24"/>
        </w:rPr>
        <w:t>Le malin essaie d’intervenir dans l’affaire du Français kidna</w:t>
      </w:r>
      <w:r w:rsidRPr="004D42E3">
        <w:rPr>
          <w:iCs/>
          <w:sz w:val="24"/>
          <w:szCs w:val="24"/>
        </w:rPr>
        <w:t xml:space="preserve">ppé, en demandant de l’argent à notre </w:t>
      </w:r>
      <w:r w:rsidR="00370D69">
        <w:rPr>
          <w:iCs/>
          <w:sz w:val="24"/>
          <w:szCs w:val="24"/>
        </w:rPr>
        <w:t>commissaire</w:t>
      </w:r>
      <w:r w:rsidR="003A6BBF">
        <w:rPr>
          <w:iCs/>
          <w:sz w:val="24"/>
          <w:szCs w:val="24"/>
        </w:rPr>
        <w:t>.</w:t>
      </w:r>
      <w:r w:rsidR="004579B0" w:rsidRPr="004D42E3">
        <w:rPr>
          <w:iCs/>
          <w:sz w:val="24"/>
          <w:szCs w:val="24"/>
        </w:rPr>
        <w:t xml:space="preserve"> </w:t>
      </w:r>
    </w:p>
    <w:p w14:paraId="413132C0" w14:textId="2E88841A" w:rsidR="00A92DD0" w:rsidRPr="004D42E3" w:rsidRDefault="004579B0" w:rsidP="006E64A8">
      <w:pPr>
        <w:pStyle w:val="Paragraphedeliste"/>
        <w:numPr>
          <w:ilvl w:val="0"/>
          <w:numId w:val="7"/>
        </w:numPr>
        <w:tabs>
          <w:tab w:val="left" w:pos="3402"/>
        </w:tabs>
        <w:spacing w:after="200" w:line="360" w:lineRule="auto"/>
        <w:jc w:val="both"/>
        <w:rPr>
          <w:iCs/>
          <w:sz w:val="24"/>
          <w:szCs w:val="24"/>
        </w:rPr>
      </w:pPr>
      <w:r w:rsidRPr="004D42E3">
        <w:rPr>
          <w:iCs/>
          <w:sz w:val="24"/>
          <w:szCs w:val="24"/>
        </w:rPr>
        <w:t>« Je ne suis pas là pour ça, mon vieux. Et comment vas-tu faire, si toi-même a été kidnappé</w:t>
      </w:r>
      <w:r w:rsidR="00581968">
        <w:rPr>
          <w:iCs/>
          <w:sz w:val="24"/>
          <w:szCs w:val="24"/>
        </w:rPr>
        <w:t xml:space="preserve"> par ses </w:t>
      </w:r>
      <w:r w:rsidR="00581968">
        <w:rPr>
          <w:i/>
          <w:iCs/>
          <w:sz w:val="24"/>
          <w:szCs w:val="24"/>
        </w:rPr>
        <w:t>j</w:t>
      </w:r>
      <w:r w:rsidR="00581968" w:rsidRPr="00581968">
        <w:rPr>
          <w:i/>
          <w:iCs/>
          <w:sz w:val="24"/>
          <w:szCs w:val="24"/>
        </w:rPr>
        <w:t>nni</w:t>
      </w:r>
      <w:r w:rsidR="000C4054">
        <w:rPr>
          <w:i/>
          <w:iCs/>
          <w:sz w:val="24"/>
          <w:szCs w:val="24"/>
        </w:rPr>
        <w:t>s</w:t>
      </w:r>
      <w:r w:rsidR="00A92DD0" w:rsidRPr="004D42E3">
        <w:rPr>
          <w:iCs/>
          <w:sz w:val="24"/>
          <w:szCs w:val="24"/>
        </w:rPr>
        <w:t>, mon Dieu ?! »</w:t>
      </w:r>
    </w:p>
    <w:p w14:paraId="73320BF3" w14:textId="0F2DB50D" w:rsidR="00A92DD0" w:rsidRPr="004D42E3" w:rsidRDefault="004579B0" w:rsidP="006E64A8">
      <w:pPr>
        <w:pStyle w:val="Paragraphedeliste"/>
        <w:numPr>
          <w:ilvl w:val="0"/>
          <w:numId w:val="7"/>
        </w:numPr>
        <w:tabs>
          <w:tab w:val="left" w:pos="3402"/>
        </w:tabs>
        <w:spacing w:after="200" w:line="360" w:lineRule="auto"/>
        <w:jc w:val="both"/>
        <w:rPr>
          <w:iCs/>
          <w:sz w:val="24"/>
          <w:szCs w:val="24"/>
        </w:rPr>
      </w:pPr>
      <w:r w:rsidRPr="004D42E3">
        <w:rPr>
          <w:iCs/>
          <w:sz w:val="24"/>
          <w:szCs w:val="24"/>
        </w:rPr>
        <w:t>« T’inquiète, j’ai fait leur connaissance et suis maintenant en position</w:t>
      </w:r>
      <w:r w:rsidR="00976D68" w:rsidRPr="004D42E3">
        <w:rPr>
          <w:iCs/>
          <w:sz w:val="24"/>
          <w:szCs w:val="24"/>
        </w:rPr>
        <w:t xml:space="preserve"> de faire l</w:t>
      </w:r>
      <w:r w:rsidR="000C4054">
        <w:rPr>
          <w:iCs/>
          <w:sz w:val="24"/>
          <w:szCs w:val="24"/>
        </w:rPr>
        <w:t>ibérer le Français. Donne-moi 1</w:t>
      </w:r>
      <w:r w:rsidR="001E3D36" w:rsidRPr="004D42E3">
        <w:rPr>
          <w:iCs/>
          <w:sz w:val="24"/>
          <w:szCs w:val="24"/>
        </w:rPr>
        <w:t>00</w:t>
      </w:r>
      <w:r w:rsidR="00976D68" w:rsidRPr="004D42E3">
        <w:rPr>
          <w:iCs/>
          <w:sz w:val="24"/>
          <w:szCs w:val="24"/>
        </w:rPr>
        <w:t>.000 dollars et je le fais libérer. S</w:t>
      </w:r>
      <w:r w:rsidR="003A6BBF">
        <w:rPr>
          <w:iCs/>
          <w:sz w:val="24"/>
          <w:szCs w:val="24"/>
        </w:rPr>
        <w:t>i tu rends un tel service à</w:t>
      </w:r>
      <w:r w:rsidRPr="004D42E3">
        <w:rPr>
          <w:iCs/>
          <w:sz w:val="24"/>
          <w:szCs w:val="24"/>
        </w:rPr>
        <w:t xml:space="preserve"> ton nouveau pays, il</w:t>
      </w:r>
      <w:r w:rsidR="005D0E5E" w:rsidRPr="004D42E3">
        <w:rPr>
          <w:iCs/>
          <w:sz w:val="24"/>
          <w:szCs w:val="24"/>
        </w:rPr>
        <w:t>s</w:t>
      </w:r>
      <w:r w:rsidR="00976D68" w:rsidRPr="004D42E3">
        <w:rPr>
          <w:iCs/>
          <w:sz w:val="24"/>
          <w:szCs w:val="24"/>
        </w:rPr>
        <w:t xml:space="preserve"> vont te payer beaucoup et toi, tu vas me payer une partie du tout.</w:t>
      </w:r>
      <w:r w:rsidRPr="004D42E3">
        <w:rPr>
          <w:iCs/>
          <w:sz w:val="24"/>
          <w:szCs w:val="24"/>
        </w:rPr>
        <w:t xml:space="preserve"> » </w:t>
      </w:r>
    </w:p>
    <w:p w14:paraId="30CC2A2D" w14:textId="672E602A" w:rsidR="00A92DD0" w:rsidRPr="004D42E3" w:rsidRDefault="004579B0" w:rsidP="006E64A8">
      <w:pPr>
        <w:tabs>
          <w:tab w:val="left" w:pos="3402"/>
        </w:tabs>
        <w:spacing w:after="200" w:line="360" w:lineRule="auto"/>
        <w:jc w:val="both"/>
        <w:rPr>
          <w:iCs/>
          <w:sz w:val="24"/>
          <w:szCs w:val="24"/>
        </w:rPr>
      </w:pPr>
      <w:r w:rsidRPr="004D42E3">
        <w:rPr>
          <w:iCs/>
          <w:sz w:val="24"/>
          <w:szCs w:val="24"/>
        </w:rPr>
        <w:t>Ciise ne sait pas ce q</w:t>
      </w:r>
      <w:r w:rsidR="00AA71AD" w:rsidRPr="004D42E3">
        <w:rPr>
          <w:iCs/>
          <w:sz w:val="24"/>
          <w:szCs w:val="24"/>
        </w:rPr>
        <w:t>u’Ulysse</w:t>
      </w:r>
      <w:r w:rsidR="003A6BBF">
        <w:rPr>
          <w:iCs/>
          <w:sz w:val="24"/>
          <w:szCs w:val="24"/>
        </w:rPr>
        <w:t xml:space="preserve"> trafique </w:t>
      </w:r>
      <w:r w:rsidR="00976D68" w:rsidRPr="004D42E3">
        <w:rPr>
          <w:iCs/>
          <w:sz w:val="24"/>
          <w:szCs w:val="24"/>
        </w:rPr>
        <w:t>exactement, mais cherche toujours des occasions</w:t>
      </w:r>
      <w:r w:rsidRPr="004D42E3">
        <w:rPr>
          <w:iCs/>
          <w:sz w:val="24"/>
          <w:szCs w:val="24"/>
        </w:rPr>
        <w:t xml:space="preserve"> </w:t>
      </w:r>
      <w:r w:rsidR="003A6BBF">
        <w:rPr>
          <w:iCs/>
          <w:sz w:val="24"/>
          <w:szCs w:val="24"/>
        </w:rPr>
        <w:t xml:space="preserve">pour gagner </w:t>
      </w:r>
      <w:r w:rsidR="002B7591" w:rsidRPr="004D42E3">
        <w:rPr>
          <w:iCs/>
          <w:sz w:val="24"/>
          <w:szCs w:val="24"/>
        </w:rPr>
        <w:t xml:space="preserve">de </w:t>
      </w:r>
      <w:r w:rsidR="005D0E5E" w:rsidRPr="004D42E3">
        <w:rPr>
          <w:iCs/>
          <w:sz w:val="24"/>
          <w:szCs w:val="24"/>
        </w:rPr>
        <w:t>l’argent.</w:t>
      </w:r>
      <w:r w:rsidRPr="004D42E3">
        <w:rPr>
          <w:iCs/>
          <w:sz w:val="24"/>
          <w:szCs w:val="24"/>
        </w:rPr>
        <w:t xml:space="preserve"> </w:t>
      </w:r>
      <w:r w:rsidR="00976D68" w:rsidRPr="004D42E3">
        <w:rPr>
          <w:iCs/>
          <w:sz w:val="24"/>
          <w:szCs w:val="24"/>
        </w:rPr>
        <w:t xml:space="preserve">Pendant cette discussion, dans laquelle </w:t>
      </w:r>
      <w:r w:rsidR="00AA71AD" w:rsidRPr="004D42E3">
        <w:rPr>
          <w:iCs/>
          <w:sz w:val="24"/>
          <w:szCs w:val="24"/>
        </w:rPr>
        <w:t>Salgari</w:t>
      </w:r>
      <w:r w:rsidR="00976D68" w:rsidRPr="004D42E3">
        <w:rPr>
          <w:iCs/>
          <w:sz w:val="24"/>
          <w:szCs w:val="24"/>
        </w:rPr>
        <w:t xml:space="preserve"> refuse l’offre, </w:t>
      </w:r>
      <w:r w:rsidR="00AA71AD" w:rsidRPr="004D42E3">
        <w:rPr>
          <w:iCs/>
          <w:sz w:val="24"/>
          <w:szCs w:val="24"/>
        </w:rPr>
        <w:t>ou plu</w:t>
      </w:r>
      <w:r w:rsidR="00104BAE" w:rsidRPr="004D42E3">
        <w:rPr>
          <w:iCs/>
          <w:sz w:val="24"/>
          <w:szCs w:val="24"/>
        </w:rPr>
        <w:t>tôt la demande de Ciise</w:t>
      </w:r>
      <w:r w:rsidR="00976D68" w:rsidRPr="004D42E3">
        <w:rPr>
          <w:iCs/>
          <w:sz w:val="24"/>
          <w:szCs w:val="24"/>
        </w:rPr>
        <w:t xml:space="preserve">, </w:t>
      </w:r>
      <w:r w:rsidR="00014194" w:rsidRPr="004D42E3">
        <w:rPr>
          <w:iCs/>
          <w:sz w:val="24"/>
          <w:szCs w:val="24"/>
        </w:rPr>
        <w:t>une autre personne</w:t>
      </w:r>
      <w:r w:rsidR="002B7591" w:rsidRPr="004D42E3">
        <w:rPr>
          <w:iCs/>
          <w:sz w:val="24"/>
          <w:szCs w:val="24"/>
        </w:rPr>
        <w:t xml:space="preserve"> frappe à la porte et </w:t>
      </w:r>
      <w:r w:rsidR="00AA71AD" w:rsidRPr="004D42E3">
        <w:rPr>
          <w:iCs/>
          <w:sz w:val="24"/>
          <w:szCs w:val="24"/>
        </w:rPr>
        <w:t>rentre</w:t>
      </w:r>
      <w:r w:rsidR="002B7591" w:rsidRPr="004D42E3">
        <w:rPr>
          <w:iCs/>
          <w:sz w:val="24"/>
          <w:szCs w:val="24"/>
        </w:rPr>
        <w:t>. C’</w:t>
      </w:r>
      <w:r w:rsidR="003A6BBF">
        <w:rPr>
          <w:iCs/>
          <w:sz w:val="24"/>
          <w:szCs w:val="24"/>
        </w:rPr>
        <w:t xml:space="preserve">est un haut officier </w:t>
      </w:r>
      <w:r w:rsidR="002B7591" w:rsidRPr="004D42E3">
        <w:rPr>
          <w:iCs/>
          <w:sz w:val="24"/>
          <w:szCs w:val="24"/>
        </w:rPr>
        <w:t xml:space="preserve">en uniforme qui </w:t>
      </w:r>
      <w:r w:rsidR="00014194" w:rsidRPr="004D42E3">
        <w:rPr>
          <w:iCs/>
          <w:sz w:val="24"/>
          <w:szCs w:val="24"/>
        </w:rPr>
        <w:t>demande de l’ame</w:t>
      </w:r>
      <w:r w:rsidR="00581968">
        <w:rPr>
          <w:iCs/>
          <w:sz w:val="24"/>
          <w:szCs w:val="24"/>
        </w:rPr>
        <w:t>ner au qu</w:t>
      </w:r>
      <w:r w:rsidR="006B3767">
        <w:rPr>
          <w:iCs/>
          <w:sz w:val="24"/>
          <w:szCs w:val="24"/>
        </w:rPr>
        <w:t xml:space="preserve">artier général </w:t>
      </w:r>
      <w:r w:rsidR="00695FA8">
        <w:rPr>
          <w:iCs/>
          <w:sz w:val="24"/>
          <w:szCs w:val="24"/>
        </w:rPr>
        <w:t>AMISOM</w:t>
      </w:r>
      <w:r w:rsidR="00014194" w:rsidRPr="004D42E3">
        <w:rPr>
          <w:iCs/>
          <w:sz w:val="24"/>
          <w:szCs w:val="24"/>
        </w:rPr>
        <w:t xml:space="preserve"> et de l</w:t>
      </w:r>
      <w:r w:rsidR="00D03AA4">
        <w:rPr>
          <w:iCs/>
          <w:sz w:val="24"/>
          <w:szCs w:val="24"/>
        </w:rPr>
        <w:t>’a</w:t>
      </w:r>
      <w:r w:rsidR="004914F4" w:rsidRPr="004D42E3">
        <w:rPr>
          <w:iCs/>
          <w:sz w:val="24"/>
          <w:szCs w:val="24"/>
        </w:rPr>
        <w:t xml:space="preserve">rmé. </w:t>
      </w:r>
      <w:r w:rsidR="00D03AA4">
        <w:rPr>
          <w:iCs/>
          <w:sz w:val="24"/>
          <w:szCs w:val="24"/>
        </w:rPr>
        <w:t>Ciise</w:t>
      </w:r>
      <w:r w:rsidR="00C554F2" w:rsidRPr="004D42E3">
        <w:rPr>
          <w:iCs/>
          <w:sz w:val="24"/>
          <w:szCs w:val="24"/>
        </w:rPr>
        <w:t xml:space="preserve"> salue et s’en va</w:t>
      </w:r>
      <w:r w:rsidR="000C4054">
        <w:rPr>
          <w:iCs/>
          <w:sz w:val="24"/>
          <w:szCs w:val="24"/>
        </w:rPr>
        <w:t>,</w:t>
      </w:r>
      <w:r w:rsidR="00C554F2" w:rsidRPr="004D42E3">
        <w:rPr>
          <w:iCs/>
          <w:sz w:val="24"/>
          <w:szCs w:val="24"/>
        </w:rPr>
        <w:t xml:space="preserve"> et </w:t>
      </w:r>
      <w:r w:rsidR="003A6BBF">
        <w:rPr>
          <w:iCs/>
          <w:sz w:val="24"/>
          <w:szCs w:val="24"/>
        </w:rPr>
        <w:t xml:space="preserve">Salgari </w:t>
      </w:r>
      <w:r w:rsidR="00B64898" w:rsidRPr="004D42E3">
        <w:rPr>
          <w:iCs/>
          <w:sz w:val="24"/>
          <w:szCs w:val="24"/>
        </w:rPr>
        <w:t xml:space="preserve">s’habille avec ce que </w:t>
      </w:r>
      <w:r w:rsidR="003A6BBF">
        <w:rPr>
          <w:iCs/>
          <w:sz w:val="24"/>
          <w:szCs w:val="24"/>
        </w:rPr>
        <w:t>son ami</w:t>
      </w:r>
      <w:r w:rsidR="006F7A65" w:rsidRPr="004D42E3">
        <w:rPr>
          <w:iCs/>
          <w:sz w:val="24"/>
          <w:szCs w:val="24"/>
        </w:rPr>
        <w:t xml:space="preserve"> a préparé pour lui : un nouveau </w:t>
      </w:r>
      <w:r w:rsidR="00104BAE" w:rsidRPr="00D03AA4">
        <w:rPr>
          <w:i/>
          <w:iCs/>
          <w:sz w:val="24"/>
          <w:szCs w:val="24"/>
        </w:rPr>
        <w:t>macawiis</w:t>
      </w:r>
      <w:r w:rsidR="006F7A65" w:rsidRPr="004D42E3">
        <w:rPr>
          <w:iCs/>
          <w:sz w:val="24"/>
          <w:szCs w:val="24"/>
        </w:rPr>
        <w:t xml:space="preserve"> bleu foncé, </w:t>
      </w:r>
      <w:r w:rsidR="00E406A3" w:rsidRPr="004D42E3">
        <w:rPr>
          <w:iCs/>
          <w:sz w:val="24"/>
          <w:szCs w:val="24"/>
        </w:rPr>
        <w:t>un t-shirt blanc</w:t>
      </w:r>
      <w:r w:rsidR="006F7A65" w:rsidRPr="004D42E3">
        <w:rPr>
          <w:iCs/>
          <w:sz w:val="24"/>
          <w:szCs w:val="24"/>
        </w:rPr>
        <w:t xml:space="preserve">, </w:t>
      </w:r>
      <w:r w:rsidR="00956272" w:rsidRPr="004D42E3">
        <w:rPr>
          <w:iCs/>
          <w:sz w:val="24"/>
          <w:szCs w:val="24"/>
        </w:rPr>
        <w:t>une chemise bleu-</w:t>
      </w:r>
      <w:r w:rsidR="00104BAE" w:rsidRPr="004D42E3">
        <w:rPr>
          <w:iCs/>
          <w:sz w:val="24"/>
          <w:szCs w:val="24"/>
        </w:rPr>
        <w:t>clair</w:t>
      </w:r>
      <w:r w:rsidR="006F7A65" w:rsidRPr="004D42E3">
        <w:rPr>
          <w:iCs/>
          <w:sz w:val="24"/>
          <w:szCs w:val="24"/>
        </w:rPr>
        <w:t xml:space="preserve"> e</w:t>
      </w:r>
      <w:r w:rsidR="00C554F2" w:rsidRPr="004D42E3">
        <w:rPr>
          <w:iCs/>
          <w:sz w:val="24"/>
          <w:szCs w:val="24"/>
        </w:rPr>
        <w:t xml:space="preserve">t des sandales en cuir bruns, </w:t>
      </w:r>
      <w:r w:rsidR="00820191" w:rsidRPr="004D42E3">
        <w:rPr>
          <w:iCs/>
          <w:sz w:val="24"/>
          <w:szCs w:val="24"/>
        </w:rPr>
        <w:t xml:space="preserve">une </w:t>
      </w:r>
      <w:r w:rsidR="00104BAE" w:rsidRPr="004D42E3">
        <w:rPr>
          <w:i/>
          <w:iCs/>
          <w:sz w:val="24"/>
          <w:szCs w:val="24"/>
        </w:rPr>
        <w:t>koofiad</w:t>
      </w:r>
      <w:r w:rsidR="006834CA" w:rsidRPr="004D42E3">
        <w:rPr>
          <w:iCs/>
          <w:sz w:val="24"/>
          <w:szCs w:val="24"/>
        </w:rPr>
        <w:t xml:space="preserve"> </w:t>
      </w:r>
      <w:r w:rsidR="002B7591" w:rsidRPr="004D42E3">
        <w:rPr>
          <w:iCs/>
          <w:sz w:val="24"/>
          <w:szCs w:val="24"/>
        </w:rPr>
        <w:t xml:space="preserve">bleue </w:t>
      </w:r>
      <w:r w:rsidR="006834CA" w:rsidRPr="004D42E3">
        <w:rPr>
          <w:iCs/>
          <w:sz w:val="24"/>
          <w:szCs w:val="24"/>
        </w:rPr>
        <w:t>classique</w:t>
      </w:r>
      <w:r w:rsidR="002B7591" w:rsidRPr="004D42E3">
        <w:rPr>
          <w:iCs/>
          <w:sz w:val="24"/>
          <w:szCs w:val="24"/>
        </w:rPr>
        <w:t xml:space="preserve"> </w:t>
      </w:r>
      <w:r w:rsidR="00AA71AD" w:rsidRPr="004D42E3">
        <w:rPr>
          <w:iCs/>
          <w:sz w:val="24"/>
          <w:szCs w:val="24"/>
        </w:rPr>
        <w:t>à la s</w:t>
      </w:r>
      <w:r w:rsidR="00820191" w:rsidRPr="004D42E3">
        <w:rPr>
          <w:iCs/>
          <w:sz w:val="24"/>
          <w:szCs w:val="24"/>
        </w:rPr>
        <w:t>omalie</w:t>
      </w:r>
      <w:r w:rsidR="002B7591" w:rsidRPr="004D42E3">
        <w:rPr>
          <w:iCs/>
          <w:sz w:val="24"/>
          <w:szCs w:val="24"/>
        </w:rPr>
        <w:t xml:space="preserve">nne et un tissu blanc </w:t>
      </w:r>
      <w:r w:rsidR="00820191" w:rsidRPr="004D42E3">
        <w:rPr>
          <w:iCs/>
          <w:sz w:val="24"/>
          <w:szCs w:val="24"/>
        </w:rPr>
        <w:t>à mettre sur les é</w:t>
      </w:r>
      <w:r w:rsidR="00C93AA9" w:rsidRPr="004D42E3">
        <w:rPr>
          <w:iCs/>
          <w:sz w:val="24"/>
          <w:szCs w:val="24"/>
        </w:rPr>
        <w:t>paule</w:t>
      </w:r>
      <w:r w:rsidR="00820191" w:rsidRPr="004D42E3">
        <w:rPr>
          <w:iCs/>
          <w:sz w:val="24"/>
          <w:szCs w:val="24"/>
        </w:rPr>
        <w:t xml:space="preserve">s. </w:t>
      </w:r>
      <w:r w:rsidR="006F7A65" w:rsidRPr="004D42E3">
        <w:rPr>
          <w:iCs/>
          <w:sz w:val="24"/>
          <w:szCs w:val="24"/>
        </w:rPr>
        <w:t xml:space="preserve"> La</w:t>
      </w:r>
      <w:r w:rsidR="00AA71AD" w:rsidRPr="004D42E3">
        <w:rPr>
          <w:iCs/>
          <w:sz w:val="24"/>
          <w:szCs w:val="24"/>
        </w:rPr>
        <w:t xml:space="preserve"> personne qui est venue le chercher</w:t>
      </w:r>
      <w:r w:rsidR="006F7A65" w:rsidRPr="004D42E3">
        <w:rPr>
          <w:iCs/>
          <w:sz w:val="24"/>
          <w:szCs w:val="24"/>
        </w:rPr>
        <w:t xml:space="preserve"> </w:t>
      </w:r>
      <w:r w:rsidR="00D03AA4">
        <w:rPr>
          <w:iCs/>
          <w:sz w:val="24"/>
          <w:szCs w:val="24"/>
        </w:rPr>
        <w:t>est le lieutenant-c</w:t>
      </w:r>
      <w:r w:rsidR="004914F4" w:rsidRPr="004D42E3">
        <w:rPr>
          <w:iCs/>
          <w:sz w:val="24"/>
          <w:szCs w:val="24"/>
        </w:rPr>
        <w:t xml:space="preserve">olonel </w:t>
      </w:r>
      <w:r w:rsidR="00FB1071" w:rsidRPr="004D42E3">
        <w:rPr>
          <w:iCs/>
          <w:sz w:val="24"/>
          <w:szCs w:val="24"/>
        </w:rPr>
        <w:t xml:space="preserve">Osman </w:t>
      </w:r>
      <w:r w:rsidR="00D03AA4" w:rsidRPr="004D42E3">
        <w:rPr>
          <w:iCs/>
          <w:sz w:val="24"/>
          <w:szCs w:val="24"/>
        </w:rPr>
        <w:t>Abu Bakr</w:t>
      </w:r>
      <w:r w:rsidR="00D03AA4">
        <w:rPr>
          <w:iCs/>
          <w:sz w:val="24"/>
          <w:szCs w:val="24"/>
        </w:rPr>
        <w:t xml:space="preserve"> de l’a</w:t>
      </w:r>
      <w:r w:rsidR="00014194" w:rsidRPr="004D42E3">
        <w:rPr>
          <w:iCs/>
          <w:sz w:val="24"/>
          <w:szCs w:val="24"/>
        </w:rPr>
        <w:t>rm</w:t>
      </w:r>
      <w:r w:rsidR="00104BAE" w:rsidRPr="004D42E3">
        <w:rPr>
          <w:iCs/>
          <w:sz w:val="24"/>
          <w:szCs w:val="24"/>
        </w:rPr>
        <w:t>ée</w:t>
      </w:r>
      <w:r w:rsidR="007C592F" w:rsidRPr="004D42E3">
        <w:rPr>
          <w:iCs/>
          <w:sz w:val="24"/>
          <w:szCs w:val="24"/>
        </w:rPr>
        <w:t xml:space="preserve"> de t</w:t>
      </w:r>
      <w:r w:rsidR="00AA71AD" w:rsidRPr="004D42E3">
        <w:rPr>
          <w:iCs/>
          <w:sz w:val="24"/>
          <w:szCs w:val="24"/>
        </w:rPr>
        <w:t>erre. C’</w:t>
      </w:r>
      <w:r w:rsidR="00104BAE" w:rsidRPr="004D42E3">
        <w:rPr>
          <w:iCs/>
          <w:sz w:val="24"/>
          <w:szCs w:val="24"/>
        </w:rPr>
        <w:t xml:space="preserve">est un </w:t>
      </w:r>
      <w:r w:rsidR="00104BAE" w:rsidRPr="004D42E3">
        <w:rPr>
          <w:i/>
          <w:iCs/>
          <w:sz w:val="24"/>
          <w:szCs w:val="24"/>
        </w:rPr>
        <w:t>Reer Xa</w:t>
      </w:r>
      <w:r w:rsidR="00014194" w:rsidRPr="004D42E3">
        <w:rPr>
          <w:i/>
          <w:iCs/>
          <w:sz w:val="24"/>
          <w:szCs w:val="24"/>
        </w:rPr>
        <w:t>mar</w:t>
      </w:r>
      <w:r w:rsidR="00014194" w:rsidRPr="004D42E3">
        <w:rPr>
          <w:rStyle w:val="Appelnotedebasdep"/>
          <w:iCs/>
          <w:sz w:val="24"/>
          <w:szCs w:val="24"/>
        </w:rPr>
        <w:footnoteReference w:id="125"/>
      </w:r>
      <w:r w:rsidR="008345C2" w:rsidRPr="004D42E3">
        <w:rPr>
          <w:iCs/>
          <w:sz w:val="24"/>
          <w:szCs w:val="24"/>
        </w:rPr>
        <w:t xml:space="preserve">, la </w:t>
      </w:r>
      <w:r w:rsidR="00104BAE" w:rsidRPr="004D42E3">
        <w:rPr>
          <w:i/>
          <w:iCs/>
          <w:sz w:val="24"/>
          <w:szCs w:val="24"/>
        </w:rPr>
        <w:t>qabiilka</w:t>
      </w:r>
      <w:r w:rsidR="008345C2" w:rsidRPr="004D42E3">
        <w:rPr>
          <w:i/>
          <w:iCs/>
          <w:sz w:val="24"/>
          <w:szCs w:val="24"/>
        </w:rPr>
        <w:t xml:space="preserve"> </w:t>
      </w:r>
      <w:r w:rsidR="008345C2" w:rsidRPr="004D42E3">
        <w:rPr>
          <w:iCs/>
          <w:sz w:val="24"/>
          <w:szCs w:val="24"/>
        </w:rPr>
        <w:t xml:space="preserve">qui peuple la </w:t>
      </w:r>
      <w:r w:rsidR="004914F4" w:rsidRPr="004D42E3">
        <w:rPr>
          <w:iCs/>
          <w:sz w:val="24"/>
          <w:szCs w:val="24"/>
        </w:rPr>
        <w:t xml:space="preserve">région côtière de </w:t>
      </w:r>
      <w:r w:rsidR="00104BAE" w:rsidRPr="004D42E3">
        <w:rPr>
          <w:iCs/>
          <w:sz w:val="24"/>
          <w:szCs w:val="24"/>
        </w:rPr>
        <w:t>Benadir</w:t>
      </w:r>
      <w:r w:rsidR="00F722F9" w:rsidRPr="004D42E3">
        <w:rPr>
          <w:iCs/>
          <w:sz w:val="24"/>
          <w:szCs w:val="24"/>
        </w:rPr>
        <w:t>, d’origine arabe et pers</w:t>
      </w:r>
      <w:r w:rsidR="004914F4" w:rsidRPr="004D42E3">
        <w:rPr>
          <w:iCs/>
          <w:sz w:val="24"/>
          <w:szCs w:val="24"/>
        </w:rPr>
        <w:t>e</w:t>
      </w:r>
      <w:r w:rsidR="000C4054">
        <w:rPr>
          <w:iCs/>
          <w:sz w:val="24"/>
          <w:szCs w:val="24"/>
        </w:rPr>
        <w:t>,</w:t>
      </w:r>
      <w:r w:rsidR="008345C2" w:rsidRPr="004D42E3">
        <w:rPr>
          <w:iCs/>
          <w:sz w:val="24"/>
          <w:szCs w:val="24"/>
        </w:rPr>
        <w:t xml:space="preserve"> et </w:t>
      </w:r>
      <w:r w:rsidR="00F722F9" w:rsidRPr="004D42E3">
        <w:rPr>
          <w:iCs/>
          <w:sz w:val="24"/>
          <w:szCs w:val="24"/>
        </w:rPr>
        <w:t>parle un s</w:t>
      </w:r>
      <w:r w:rsidR="00184FBB" w:rsidRPr="004D42E3">
        <w:rPr>
          <w:iCs/>
          <w:sz w:val="24"/>
          <w:szCs w:val="24"/>
        </w:rPr>
        <w:t>omalien particulier. C’est un m</w:t>
      </w:r>
      <w:r w:rsidR="003A6BBF">
        <w:rPr>
          <w:iCs/>
          <w:sz w:val="24"/>
          <w:szCs w:val="24"/>
        </w:rPr>
        <w:t>onsieur très cultivé</w:t>
      </w:r>
      <w:r w:rsidR="004914F4" w:rsidRPr="004D42E3">
        <w:rPr>
          <w:iCs/>
          <w:sz w:val="24"/>
          <w:szCs w:val="24"/>
        </w:rPr>
        <w:t xml:space="preserve"> </w:t>
      </w:r>
      <w:r w:rsidR="003A6BBF">
        <w:rPr>
          <w:iCs/>
          <w:sz w:val="24"/>
          <w:szCs w:val="24"/>
        </w:rPr>
        <w:t xml:space="preserve">et gentil </w:t>
      </w:r>
      <w:r w:rsidR="004914F4" w:rsidRPr="004D42E3">
        <w:rPr>
          <w:iCs/>
          <w:sz w:val="24"/>
          <w:szCs w:val="24"/>
        </w:rPr>
        <w:t xml:space="preserve">qui connait </w:t>
      </w:r>
      <w:r w:rsidR="00184FBB" w:rsidRPr="004D42E3">
        <w:rPr>
          <w:iCs/>
          <w:sz w:val="24"/>
          <w:szCs w:val="24"/>
        </w:rPr>
        <w:t xml:space="preserve">plusieurs langues et </w:t>
      </w:r>
      <w:r w:rsidR="003A6BBF">
        <w:rPr>
          <w:iCs/>
          <w:sz w:val="24"/>
          <w:szCs w:val="24"/>
        </w:rPr>
        <w:t>a étudié à Delhi en Inde</w:t>
      </w:r>
      <w:r w:rsidR="00184FBB" w:rsidRPr="004D42E3">
        <w:rPr>
          <w:iCs/>
          <w:sz w:val="24"/>
          <w:szCs w:val="24"/>
        </w:rPr>
        <w:t>. Il v</w:t>
      </w:r>
      <w:r w:rsidR="004914F4" w:rsidRPr="004D42E3">
        <w:rPr>
          <w:iCs/>
          <w:sz w:val="24"/>
          <w:szCs w:val="24"/>
        </w:rPr>
        <w:t>a acco</w:t>
      </w:r>
      <w:r w:rsidR="003A6BBF">
        <w:rPr>
          <w:iCs/>
          <w:sz w:val="24"/>
          <w:szCs w:val="24"/>
        </w:rPr>
        <w:t>mpagner notre détective</w:t>
      </w:r>
      <w:r w:rsidR="004914F4" w:rsidRPr="004D42E3">
        <w:rPr>
          <w:iCs/>
          <w:sz w:val="24"/>
          <w:szCs w:val="24"/>
        </w:rPr>
        <w:t xml:space="preserve"> dans la visite au</w:t>
      </w:r>
      <w:r w:rsidR="00184FBB" w:rsidRPr="004D42E3">
        <w:rPr>
          <w:iCs/>
          <w:sz w:val="24"/>
          <w:szCs w:val="24"/>
        </w:rPr>
        <w:t xml:space="preserve"> camp </w:t>
      </w:r>
      <w:r w:rsidR="006B3767">
        <w:rPr>
          <w:iCs/>
          <w:sz w:val="24"/>
          <w:szCs w:val="24"/>
        </w:rPr>
        <w:t>de l’</w:t>
      </w:r>
      <w:r w:rsidR="00695FA8">
        <w:rPr>
          <w:iCs/>
          <w:sz w:val="24"/>
          <w:szCs w:val="24"/>
        </w:rPr>
        <w:t>AMISOM</w:t>
      </w:r>
      <w:r w:rsidR="007C592F" w:rsidRPr="004D42E3">
        <w:rPr>
          <w:iCs/>
          <w:sz w:val="24"/>
          <w:szCs w:val="24"/>
        </w:rPr>
        <w:t xml:space="preserve"> et de l’Armée s</w:t>
      </w:r>
      <w:r w:rsidR="00184FBB" w:rsidRPr="004D42E3">
        <w:rPr>
          <w:iCs/>
          <w:sz w:val="24"/>
          <w:szCs w:val="24"/>
        </w:rPr>
        <w:t xml:space="preserve">omalienne, dans laquelle il s’occupe </w:t>
      </w:r>
      <w:r w:rsidR="00E17B70" w:rsidRPr="004D42E3">
        <w:rPr>
          <w:iCs/>
          <w:sz w:val="24"/>
          <w:szCs w:val="24"/>
        </w:rPr>
        <w:t>des recrutements, de l’entrainement et</w:t>
      </w:r>
      <w:r w:rsidR="003A6BBF">
        <w:rPr>
          <w:iCs/>
          <w:sz w:val="24"/>
          <w:szCs w:val="24"/>
        </w:rPr>
        <w:t xml:space="preserve"> </w:t>
      </w:r>
      <w:r w:rsidR="00524C8A">
        <w:rPr>
          <w:iCs/>
          <w:sz w:val="24"/>
          <w:szCs w:val="24"/>
        </w:rPr>
        <w:t>aussi des défections des Shebab</w:t>
      </w:r>
      <w:r w:rsidR="00BD66E1">
        <w:rPr>
          <w:iCs/>
          <w:sz w:val="24"/>
          <w:szCs w:val="24"/>
        </w:rPr>
        <w:t>s.</w:t>
      </w:r>
      <w:r w:rsidR="00FB1071" w:rsidRPr="004D42E3">
        <w:rPr>
          <w:iCs/>
          <w:sz w:val="24"/>
          <w:szCs w:val="24"/>
        </w:rPr>
        <w:t xml:space="preserve"> Le </w:t>
      </w:r>
      <w:r w:rsidR="00581968">
        <w:rPr>
          <w:iCs/>
          <w:sz w:val="24"/>
          <w:szCs w:val="24"/>
        </w:rPr>
        <w:t>l</w:t>
      </w:r>
      <w:r w:rsidR="004914F4" w:rsidRPr="004D42E3">
        <w:rPr>
          <w:iCs/>
          <w:sz w:val="24"/>
          <w:szCs w:val="24"/>
        </w:rPr>
        <w:t>ieutenant-</w:t>
      </w:r>
      <w:r w:rsidR="00581968">
        <w:rPr>
          <w:iCs/>
          <w:sz w:val="24"/>
          <w:szCs w:val="24"/>
        </w:rPr>
        <w:t>c</w:t>
      </w:r>
      <w:r w:rsidR="00FB1071" w:rsidRPr="004D42E3">
        <w:rPr>
          <w:iCs/>
          <w:sz w:val="24"/>
          <w:szCs w:val="24"/>
        </w:rPr>
        <w:t xml:space="preserve">olonel </w:t>
      </w:r>
      <w:r w:rsidR="00E17B70" w:rsidRPr="004D42E3">
        <w:rPr>
          <w:iCs/>
          <w:sz w:val="24"/>
          <w:szCs w:val="24"/>
        </w:rPr>
        <w:t xml:space="preserve">connait très bien </w:t>
      </w:r>
      <w:r w:rsidR="00066C86" w:rsidRPr="004D42E3">
        <w:rPr>
          <w:iCs/>
          <w:sz w:val="24"/>
          <w:szCs w:val="24"/>
        </w:rPr>
        <w:t>Achille</w:t>
      </w:r>
      <w:r w:rsidR="00E17B70" w:rsidRPr="004D42E3">
        <w:rPr>
          <w:iCs/>
          <w:sz w:val="24"/>
          <w:szCs w:val="24"/>
        </w:rPr>
        <w:t xml:space="preserve"> qu’il c</w:t>
      </w:r>
      <w:r w:rsidR="00FB1071" w:rsidRPr="004D42E3">
        <w:rPr>
          <w:iCs/>
          <w:sz w:val="24"/>
          <w:szCs w:val="24"/>
        </w:rPr>
        <w:t xml:space="preserve">onsidère comme un excellent entraineur et un bon </w:t>
      </w:r>
      <w:r w:rsidR="00073C99" w:rsidRPr="004D42E3">
        <w:rPr>
          <w:iCs/>
          <w:sz w:val="24"/>
          <w:szCs w:val="24"/>
        </w:rPr>
        <w:t>gars</w:t>
      </w:r>
      <w:r w:rsidR="00FB1071" w:rsidRPr="004D42E3">
        <w:rPr>
          <w:iCs/>
          <w:sz w:val="24"/>
          <w:szCs w:val="24"/>
        </w:rPr>
        <w:t xml:space="preserve">, et avec lequel il travaille </w:t>
      </w:r>
      <w:r w:rsidR="00C554F2" w:rsidRPr="004D42E3">
        <w:rPr>
          <w:iCs/>
          <w:sz w:val="24"/>
          <w:szCs w:val="24"/>
        </w:rPr>
        <w:t xml:space="preserve">de temps en temps </w:t>
      </w:r>
      <w:r w:rsidR="00FB1071" w:rsidRPr="004D42E3">
        <w:rPr>
          <w:iCs/>
          <w:sz w:val="24"/>
          <w:szCs w:val="24"/>
        </w:rPr>
        <w:t xml:space="preserve">ensemble. </w:t>
      </w:r>
      <w:r w:rsidR="00F722F9" w:rsidRPr="004D42E3">
        <w:rPr>
          <w:iCs/>
          <w:sz w:val="24"/>
          <w:szCs w:val="24"/>
        </w:rPr>
        <w:t xml:space="preserve">Ulisse </w:t>
      </w:r>
      <w:r w:rsidR="00FB1071" w:rsidRPr="004D42E3">
        <w:rPr>
          <w:iCs/>
          <w:sz w:val="24"/>
          <w:szCs w:val="24"/>
        </w:rPr>
        <w:t xml:space="preserve">lui </w:t>
      </w:r>
      <w:r w:rsidR="00D04398">
        <w:rPr>
          <w:iCs/>
          <w:sz w:val="24"/>
          <w:szCs w:val="24"/>
        </w:rPr>
        <w:t>parle des deux, Xassan et Cumar</w:t>
      </w:r>
      <w:r w:rsidR="000C4054">
        <w:rPr>
          <w:iCs/>
          <w:sz w:val="24"/>
          <w:szCs w:val="24"/>
        </w:rPr>
        <w:t>,</w:t>
      </w:r>
      <w:r w:rsidR="00FB1071" w:rsidRPr="004D42E3">
        <w:rPr>
          <w:iCs/>
          <w:sz w:val="24"/>
          <w:szCs w:val="24"/>
        </w:rPr>
        <w:t xml:space="preserve"> qui l’ont sauvé et amené en ville. Col</w:t>
      </w:r>
      <w:r w:rsidR="00FC42FE" w:rsidRPr="004D42E3">
        <w:rPr>
          <w:iCs/>
          <w:sz w:val="24"/>
          <w:szCs w:val="24"/>
        </w:rPr>
        <w:t>onel Osman lui explique qu’</w:t>
      </w:r>
      <w:r w:rsidR="002B7591" w:rsidRPr="004D42E3">
        <w:rPr>
          <w:iCs/>
          <w:sz w:val="24"/>
          <w:szCs w:val="24"/>
        </w:rPr>
        <w:t>une bonne partie des jeun</w:t>
      </w:r>
      <w:r w:rsidR="00524C8A">
        <w:rPr>
          <w:iCs/>
          <w:sz w:val="24"/>
          <w:szCs w:val="24"/>
        </w:rPr>
        <w:t>es sont recrutés par les Shebab</w:t>
      </w:r>
      <w:r w:rsidR="00BD66E1">
        <w:rPr>
          <w:iCs/>
          <w:sz w:val="24"/>
          <w:szCs w:val="24"/>
        </w:rPr>
        <w:t>s</w:t>
      </w:r>
      <w:r w:rsidR="002B7591" w:rsidRPr="004D42E3">
        <w:rPr>
          <w:iCs/>
          <w:sz w:val="24"/>
          <w:szCs w:val="24"/>
        </w:rPr>
        <w:t>, même au Kenya, g</w:t>
      </w:r>
      <w:r w:rsidR="00FB1071" w:rsidRPr="004D42E3">
        <w:rPr>
          <w:iCs/>
          <w:sz w:val="24"/>
          <w:szCs w:val="24"/>
        </w:rPr>
        <w:t>r</w:t>
      </w:r>
      <w:r w:rsidR="002B7591" w:rsidRPr="004D42E3">
        <w:rPr>
          <w:iCs/>
          <w:sz w:val="24"/>
          <w:szCs w:val="24"/>
        </w:rPr>
        <w:t xml:space="preserve">âce au salaire. Pour </w:t>
      </w:r>
      <w:r w:rsidR="00FC42FE" w:rsidRPr="004D42E3">
        <w:rPr>
          <w:iCs/>
          <w:sz w:val="24"/>
          <w:szCs w:val="24"/>
        </w:rPr>
        <w:t>récompenser</w:t>
      </w:r>
      <w:r w:rsidR="00F722F9" w:rsidRPr="004D42E3">
        <w:rPr>
          <w:iCs/>
          <w:sz w:val="24"/>
          <w:szCs w:val="24"/>
        </w:rPr>
        <w:t xml:space="preserve"> les deux ex-geôliers</w:t>
      </w:r>
      <w:r w:rsidR="00FC42FE" w:rsidRPr="004D42E3">
        <w:rPr>
          <w:iCs/>
          <w:sz w:val="24"/>
          <w:szCs w:val="24"/>
        </w:rPr>
        <w:t xml:space="preserve">, </w:t>
      </w:r>
      <w:r w:rsidR="00FB1071" w:rsidRPr="004D42E3">
        <w:rPr>
          <w:iCs/>
          <w:sz w:val="24"/>
          <w:szCs w:val="24"/>
        </w:rPr>
        <w:t xml:space="preserve">il est prêt à </w:t>
      </w:r>
      <w:r w:rsidR="00FC42FE" w:rsidRPr="004D42E3">
        <w:rPr>
          <w:iCs/>
          <w:sz w:val="24"/>
          <w:szCs w:val="24"/>
        </w:rPr>
        <w:t xml:space="preserve">les encadrer </w:t>
      </w:r>
      <w:r w:rsidR="00FB1071" w:rsidRPr="004D42E3">
        <w:rPr>
          <w:iCs/>
          <w:sz w:val="24"/>
          <w:szCs w:val="24"/>
        </w:rPr>
        <w:t>dans l’Armée</w:t>
      </w:r>
      <w:r w:rsidR="002B7591" w:rsidRPr="004D42E3">
        <w:rPr>
          <w:iCs/>
          <w:sz w:val="24"/>
          <w:szCs w:val="24"/>
        </w:rPr>
        <w:t xml:space="preserve"> et </w:t>
      </w:r>
      <w:r w:rsidR="00FC42FE" w:rsidRPr="004D42E3">
        <w:rPr>
          <w:iCs/>
          <w:sz w:val="24"/>
          <w:szCs w:val="24"/>
        </w:rPr>
        <w:t xml:space="preserve">envoyer à Djibouti avec l’excuse de l’entrainement.  </w:t>
      </w:r>
    </w:p>
    <w:p w14:paraId="604B0A60" w14:textId="77777777" w:rsidR="00A92DD0" w:rsidRPr="004D42E3" w:rsidRDefault="00FC42FE" w:rsidP="006E64A8">
      <w:pPr>
        <w:pStyle w:val="Paragraphedeliste"/>
        <w:numPr>
          <w:ilvl w:val="0"/>
          <w:numId w:val="7"/>
        </w:numPr>
        <w:tabs>
          <w:tab w:val="left" w:pos="3402"/>
        </w:tabs>
        <w:spacing w:after="200" w:line="360" w:lineRule="auto"/>
        <w:jc w:val="both"/>
        <w:rPr>
          <w:iCs/>
          <w:sz w:val="24"/>
          <w:szCs w:val="24"/>
        </w:rPr>
      </w:pPr>
      <w:r w:rsidRPr="004D42E3">
        <w:rPr>
          <w:iCs/>
          <w:sz w:val="24"/>
          <w:szCs w:val="24"/>
        </w:rPr>
        <w:t>« </w:t>
      </w:r>
      <w:r w:rsidR="00DE5033" w:rsidRPr="004D42E3">
        <w:rPr>
          <w:iCs/>
          <w:sz w:val="24"/>
          <w:szCs w:val="24"/>
        </w:rPr>
        <w:t xml:space="preserve">Après, si vous êtes d’accord, comme </w:t>
      </w:r>
      <w:r w:rsidRPr="004D42E3">
        <w:rPr>
          <w:iCs/>
          <w:sz w:val="24"/>
          <w:szCs w:val="24"/>
        </w:rPr>
        <w:t>ils insistent, je vais les faire envoyer en France pour qu’ils puissent essayer leur chance</w:t>
      </w:r>
      <w:r w:rsidR="002B7591" w:rsidRPr="004D42E3">
        <w:rPr>
          <w:iCs/>
          <w:sz w:val="24"/>
          <w:szCs w:val="24"/>
        </w:rPr>
        <w:t>.</w:t>
      </w:r>
      <w:r w:rsidRPr="004D42E3">
        <w:rPr>
          <w:iCs/>
          <w:sz w:val="24"/>
          <w:szCs w:val="24"/>
        </w:rPr>
        <w:t xml:space="preserve"> » </w:t>
      </w:r>
    </w:p>
    <w:p w14:paraId="1B4BD031" w14:textId="771C1CC8" w:rsidR="00A92DD0" w:rsidRPr="004D42E3" w:rsidRDefault="00A3109F" w:rsidP="006E64A8">
      <w:pPr>
        <w:pStyle w:val="Paragraphedeliste"/>
        <w:numPr>
          <w:ilvl w:val="0"/>
          <w:numId w:val="7"/>
        </w:numPr>
        <w:tabs>
          <w:tab w:val="left" w:pos="3402"/>
        </w:tabs>
        <w:spacing w:after="200" w:line="360" w:lineRule="auto"/>
        <w:jc w:val="both"/>
        <w:rPr>
          <w:sz w:val="24"/>
          <w:szCs w:val="24"/>
        </w:rPr>
      </w:pPr>
      <w:r w:rsidRPr="004D42E3">
        <w:rPr>
          <w:sz w:val="24"/>
          <w:szCs w:val="24"/>
        </w:rPr>
        <w:t>« </w:t>
      </w:r>
      <w:r w:rsidRPr="004D42E3">
        <w:rPr>
          <w:iCs/>
          <w:sz w:val="24"/>
          <w:szCs w:val="24"/>
        </w:rPr>
        <w:t xml:space="preserve">Ça </w:t>
      </w:r>
      <w:r w:rsidR="00FC42FE" w:rsidRPr="004D42E3">
        <w:rPr>
          <w:iCs/>
          <w:sz w:val="24"/>
          <w:szCs w:val="24"/>
        </w:rPr>
        <w:t xml:space="preserve">c’est votre problème, après. » </w:t>
      </w:r>
    </w:p>
    <w:p w14:paraId="69276917" w14:textId="64B812FD" w:rsidR="00073C99" w:rsidRPr="004D42E3" w:rsidRDefault="00877065" w:rsidP="006E64A8">
      <w:pPr>
        <w:pStyle w:val="Paragraphedeliste"/>
        <w:numPr>
          <w:ilvl w:val="0"/>
          <w:numId w:val="7"/>
        </w:numPr>
        <w:tabs>
          <w:tab w:val="left" w:pos="3402"/>
        </w:tabs>
        <w:spacing w:after="200" w:line="360" w:lineRule="auto"/>
        <w:jc w:val="both"/>
        <w:rPr>
          <w:sz w:val="24"/>
          <w:szCs w:val="24"/>
        </w:rPr>
      </w:pPr>
      <w:r w:rsidRPr="004D42E3">
        <w:rPr>
          <w:iCs/>
          <w:sz w:val="24"/>
          <w:szCs w:val="24"/>
        </w:rPr>
        <w:t xml:space="preserve"> </w:t>
      </w:r>
      <w:r w:rsidR="00FC42FE" w:rsidRPr="004D42E3">
        <w:rPr>
          <w:iCs/>
          <w:sz w:val="24"/>
          <w:szCs w:val="24"/>
        </w:rPr>
        <w:t>« Allons-y, alors</w:t>
      </w:r>
      <w:r w:rsidR="002B7591" w:rsidRPr="004D42E3">
        <w:rPr>
          <w:iCs/>
          <w:sz w:val="24"/>
          <w:szCs w:val="24"/>
        </w:rPr>
        <w:t>.</w:t>
      </w:r>
      <w:r w:rsidR="00FC42FE" w:rsidRPr="004D42E3">
        <w:rPr>
          <w:iCs/>
          <w:sz w:val="24"/>
          <w:szCs w:val="24"/>
        </w:rPr>
        <w:t xml:space="preserve"> » et </w:t>
      </w:r>
      <w:r w:rsidR="00D04398">
        <w:rPr>
          <w:iCs/>
          <w:sz w:val="24"/>
          <w:szCs w:val="24"/>
        </w:rPr>
        <w:t xml:space="preserve">le guide </w:t>
      </w:r>
      <w:r w:rsidR="00DE41A6" w:rsidRPr="004D42E3">
        <w:rPr>
          <w:iCs/>
          <w:sz w:val="24"/>
          <w:szCs w:val="24"/>
        </w:rPr>
        <w:t xml:space="preserve">vers sa jeep </w:t>
      </w:r>
      <w:r w:rsidR="00DE5033" w:rsidRPr="004D42E3">
        <w:rPr>
          <w:iCs/>
          <w:sz w:val="24"/>
          <w:szCs w:val="24"/>
        </w:rPr>
        <w:t xml:space="preserve">Land Rover </w:t>
      </w:r>
      <w:r w:rsidR="00DE41A6" w:rsidRPr="004D42E3">
        <w:rPr>
          <w:iCs/>
          <w:sz w:val="24"/>
          <w:szCs w:val="24"/>
        </w:rPr>
        <w:t>escortée depuis</w:t>
      </w:r>
      <w:r w:rsidR="00FC42FE" w:rsidRPr="004D42E3">
        <w:rPr>
          <w:iCs/>
          <w:sz w:val="24"/>
          <w:szCs w:val="24"/>
        </w:rPr>
        <w:t xml:space="preserve"> l’extérieur</w:t>
      </w:r>
      <w:r w:rsidR="00DE41A6" w:rsidRPr="004D42E3">
        <w:rPr>
          <w:iCs/>
          <w:sz w:val="24"/>
          <w:szCs w:val="24"/>
        </w:rPr>
        <w:t xml:space="preserve"> de Villa Somalia</w:t>
      </w:r>
      <w:r w:rsidR="00FC42FE" w:rsidRPr="004D42E3">
        <w:rPr>
          <w:iCs/>
          <w:sz w:val="24"/>
          <w:szCs w:val="24"/>
        </w:rPr>
        <w:t xml:space="preserve"> par deux blindés </w:t>
      </w:r>
      <w:r w:rsidR="00DE41A6" w:rsidRPr="004D42E3">
        <w:rPr>
          <w:iCs/>
          <w:sz w:val="24"/>
          <w:szCs w:val="24"/>
        </w:rPr>
        <w:t xml:space="preserve">blancs </w:t>
      </w:r>
      <w:r w:rsidR="006B3767">
        <w:rPr>
          <w:iCs/>
          <w:sz w:val="24"/>
          <w:szCs w:val="24"/>
        </w:rPr>
        <w:t>de l’</w:t>
      </w:r>
      <w:r w:rsidR="00695FA8">
        <w:rPr>
          <w:iCs/>
          <w:sz w:val="24"/>
          <w:szCs w:val="24"/>
        </w:rPr>
        <w:t>AMISOM</w:t>
      </w:r>
      <w:r w:rsidR="00DE41A6" w:rsidRPr="004D42E3">
        <w:rPr>
          <w:iCs/>
          <w:sz w:val="24"/>
          <w:szCs w:val="24"/>
        </w:rPr>
        <w:t xml:space="preserve">. La première étape est donc le camp </w:t>
      </w:r>
      <w:r w:rsidR="00D04398">
        <w:rPr>
          <w:iCs/>
          <w:sz w:val="24"/>
          <w:szCs w:val="24"/>
        </w:rPr>
        <w:t>des forces a</w:t>
      </w:r>
      <w:r w:rsidR="000C4054">
        <w:rPr>
          <w:iCs/>
          <w:sz w:val="24"/>
          <w:szCs w:val="24"/>
        </w:rPr>
        <w:t>fricaines</w:t>
      </w:r>
      <w:r w:rsidR="00DE41A6" w:rsidRPr="004D42E3">
        <w:rPr>
          <w:iCs/>
          <w:sz w:val="24"/>
          <w:szCs w:val="24"/>
        </w:rPr>
        <w:t xml:space="preserve"> qui ont à ce moment</w:t>
      </w:r>
      <w:r w:rsidR="00FD1CD2" w:rsidRPr="004D42E3">
        <w:rPr>
          <w:iCs/>
          <w:sz w:val="24"/>
          <w:szCs w:val="24"/>
        </w:rPr>
        <w:t xml:space="preserve"> 8500 soldats du Burundi et de l’</w:t>
      </w:r>
      <w:r w:rsidR="00F7404E" w:rsidRPr="004D42E3">
        <w:rPr>
          <w:iCs/>
          <w:sz w:val="24"/>
          <w:szCs w:val="24"/>
        </w:rPr>
        <w:t xml:space="preserve">Ouganda. Le </w:t>
      </w:r>
      <w:r w:rsidR="00581968">
        <w:rPr>
          <w:iCs/>
          <w:sz w:val="24"/>
          <w:szCs w:val="24"/>
        </w:rPr>
        <w:t>g</w:t>
      </w:r>
      <w:r w:rsidR="00F722F9" w:rsidRPr="004D42E3">
        <w:rPr>
          <w:iCs/>
          <w:sz w:val="24"/>
          <w:szCs w:val="24"/>
        </w:rPr>
        <w:t>éné</w:t>
      </w:r>
      <w:r w:rsidR="00F75F69" w:rsidRPr="004D42E3">
        <w:rPr>
          <w:iCs/>
          <w:sz w:val="24"/>
          <w:szCs w:val="24"/>
        </w:rPr>
        <w:t>ral</w:t>
      </w:r>
      <w:r w:rsidR="00581968">
        <w:rPr>
          <w:iCs/>
          <w:sz w:val="24"/>
          <w:szCs w:val="24"/>
        </w:rPr>
        <w:t>-m</w:t>
      </w:r>
      <w:r w:rsidR="00464C61" w:rsidRPr="004D42E3">
        <w:rPr>
          <w:iCs/>
          <w:sz w:val="24"/>
          <w:szCs w:val="24"/>
        </w:rPr>
        <w:t>aj</w:t>
      </w:r>
      <w:r w:rsidR="00F722F9" w:rsidRPr="004D42E3">
        <w:rPr>
          <w:iCs/>
          <w:sz w:val="24"/>
          <w:szCs w:val="24"/>
        </w:rPr>
        <w:t>eu</w:t>
      </w:r>
      <w:r w:rsidR="00464C61" w:rsidRPr="004D42E3">
        <w:rPr>
          <w:iCs/>
          <w:sz w:val="24"/>
          <w:szCs w:val="24"/>
        </w:rPr>
        <w:t>r</w:t>
      </w:r>
      <w:r w:rsidR="00F75F69" w:rsidRPr="004D42E3">
        <w:rPr>
          <w:iCs/>
          <w:sz w:val="24"/>
          <w:szCs w:val="24"/>
        </w:rPr>
        <w:t xml:space="preserve"> Nathan Mugisha</w:t>
      </w:r>
      <w:r w:rsidR="00F7404E" w:rsidRPr="004D42E3">
        <w:rPr>
          <w:iCs/>
          <w:sz w:val="24"/>
          <w:szCs w:val="24"/>
        </w:rPr>
        <w:t xml:space="preserve"> les commande depu</w:t>
      </w:r>
      <w:r w:rsidR="000C4054">
        <w:rPr>
          <w:iCs/>
          <w:sz w:val="24"/>
          <w:szCs w:val="24"/>
        </w:rPr>
        <w:t xml:space="preserve">is 2009 ; </w:t>
      </w:r>
      <w:r w:rsidR="006B65E9" w:rsidRPr="004D42E3">
        <w:rPr>
          <w:iCs/>
          <w:sz w:val="24"/>
          <w:szCs w:val="24"/>
        </w:rPr>
        <w:t xml:space="preserve">il est </w:t>
      </w:r>
      <w:r w:rsidR="00581968">
        <w:rPr>
          <w:iCs/>
          <w:sz w:val="24"/>
          <w:szCs w:val="24"/>
        </w:rPr>
        <w:t>occupé et c’est le lieutenant-g</w:t>
      </w:r>
      <w:r w:rsidR="00F722F9" w:rsidRPr="004D42E3">
        <w:rPr>
          <w:iCs/>
          <w:sz w:val="24"/>
          <w:szCs w:val="24"/>
        </w:rPr>
        <w:t>éné</w:t>
      </w:r>
      <w:r w:rsidR="006B65E9" w:rsidRPr="004D42E3">
        <w:rPr>
          <w:iCs/>
          <w:sz w:val="24"/>
          <w:szCs w:val="24"/>
        </w:rPr>
        <w:t xml:space="preserve">ral Benjamin Nebanda </w:t>
      </w:r>
      <w:r w:rsidR="00073C99" w:rsidRPr="004D42E3">
        <w:rPr>
          <w:iCs/>
          <w:sz w:val="24"/>
          <w:szCs w:val="24"/>
        </w:rPr>
        <w:t xml:space="preserve">qui les reçoit </w:t>
      </w:r>
      <w:r w:rsidR="000C4054">
        <w:rPr>
          <w:iCs/>
          <w:sz w:val="24"/>
          <w:szCs w:val="24"/>
        </w:rPr>
        <w:t xml:space="preserve">donc </w:t>
      </w:r>
      <w:r w:rsidR="00073C99" w:rsidRPr="004D42E3">
        <w:rPr>
          <w:iCs/>
          <w:sz w:val="24"/>
          <w:szCs w:val="24"/>
        </w:rPr>
        <w:t xml:space="preserve">dans son bureau </w:t>
      </w:r>
      <w:r w:rsidR="00F7404E" w:rsidRPr="004D42E3">
        <w:rPr>
          <w:iCs/>
          <w:sz w:val="24"/>
          <w:szCs w:val="24"/>
        </w:rPr>
        <w:t xml:space="preserve">avec une bonne tasse de thé au lait </w:t>
      </w:r>
      <w:r w:rsidR="00D57D49" w:rsidRPr="004D42E3">
        <w:rPr>
          <w:iCs/>
          <w:sz w:val="24"/>
          <w:szCs w:val="24"/>
        </w:rPr>
        <w:t>et des biscuits</w:t>
      </w:r>
      <w:r w:rsidR="00464C61" w:rsidRPr="004D42E3">
        <w:rPr>
          <w:iCs/>
          <w:sz w:val="24"/>
          <w:szCs w:val="24"/>
        </w:rPr>
        <w:t xml:space="preserve"> au beurre</w:t>
      </w:r>
      <w:r w:rsidR="00D57D49" w:rsidRPr="004D42E3">
        <w:rPr>
          <w:iCs/>
          <w:sz w:val="24"/>
          <w:szCs w:val="24"/>
        </w:rPr>
        <w:t xml:space="preserve">. </w:t>
      </w:r>
      <w:r w:rsidR="00581968">
        <w:rPr>
          <w:iCs/>
          <w:sz w:val="24"/>
          <w:szCs w:val="24"/>
        </w:rPr>
        <w:t>Le c</w:t>
      </w:r>
      <w:r w:rsidR="00D04398">
        <w:rPr>
          <w:iCs/>
          <w:sz w:val="24"/>
          <w:szCs w:val="24"/>
        </w:rPr>
        <w:t>olonel Osman</w:t>
      </w:r>
      <w:r w:rsidR="004914F4" w:rsidRPr="004D42E3">
        <w:rPr>
          <w:iCs/>
          <w:sz w:val="24"/>
          <w:szCs w:val="24"/>
        </w:rPr>
        <w:t xml:space="preserve">, sort, </w:t>
      </w:r>
      <w:r w:rsidR="00073C99" w:rsidRPr="004D42E3">
        <w:rPr>
          <w:iCs/>
          <w:sz w:val="24"/>
          <w:szCs w:val="24"/>
        </w:rPr>
        <w:t xml:space="preserve">après </w:t>
      </w:r>
      <w:r w:rsidR="006B65E9" w:rsidRPr="004D42E3">
        <w:rPr>
          <w:iCs/>
          <w:sz w:val="24"/>
          <w:szCs w:val="24"/>
        </w:rPr>
        <w:t>l’</w:t>
      </w:r>
      <w:r w:rsidR="00073C99" w:rsidRPr="004D42E3">
        <w:rPr>
          <w:iCs/>
          <w:sz w:val="24"/>
          <w:szCs w:val="24"/>
        </w:rPr>
        <w:t>a</w:t>
      </w:r>
      <w:r w:rsidR="004914F4" w:rsidRPr="004D42E3">
        <w:rPr>
          <w:iCs/>
          <w:sz w:val="24"/>
          <w:szCs w:val="24"/>
        </w:rPr>
        <w:t>voir salué</w:t>
      </w:r>
      <w:r w:rsidR="006B65E9" w:rsidRPr="004D42E3">
        <w:rPr>
          <w:iCs/>
          <w:sz w:val="24"/>
          <w:szCs w:val="24"/>
        </w:rPr>
        <w:t>,</w:t>
      </w:r>
      <w:r w:rsidR="000C4054">
        <w:rPr>
          <w:iCs/>
          <w:sz w:val="24"/>
          <w:szCs w:val="24"/>
        </w:rPr>
        <w:t xml:space="preserve"> et</w:t>
      </w:r>
      <w:r w:rsidR="006B65E9" w:rsidRPr="004D42E3">
        <w:rPr>
          <w:iCs/>
          <w:sz w:val="24"/>
          <w:szCs w:val="24"/>
        </w:rPr>
        <w:t xml:space="preserve"> </w:t>
      </w:r>
      <w:r w:rsidR="00820191" w:rsidRPr="004D42E3">
        <w:rPr>
          <w:iCs/>
          <w:sz w:val="24"/>
          <w:szCs w:val="24"/>
        </w:rPr>
        <w:t xml:space="preserve">laisse les deux </w:t>
      </w:r>
      <w:r w:rsidR="004914F4" w:rsidRPr="004D42E3">
        <w:rPr>
          <w:iCs/>
          <w:sz w:val="24"/>
          <w:szCs w:val="24"/>
        </w:rPr>
        <w:t>discuter seuls.</w:t>
      </w:r>
    </w:p>
    <w:p w14:paraId="55FDDD2C" w14:textId="0FC3261E" w:rsidR="00A92DD0" w:rsidRPr="00D707F0" w:rsidRDefault="007F3587" w:rsidP="006E64A8">
      <w:pPr>
        <w:pStyle w:val="Paragraphedeliste"/>
        <w:numPr>
          <w:ilvl w:val="0"/>
          <w:numId w:val="7"/>
        </w:numPr>
        <w:spacing w:after="200" w:line="360" w:lineRule="auto"/>
        <w:jc w:val="both"/>
        <w:rPr>
          <w:i/>
          <w:iCs/>
          <w:sz w:val="24"/>
          <w:szCs w:val="24"/>
          <w:lang w:val="en-GB"/>
        </w:rPr>
      </w:pPr>
      <w:r w:rsidRPr="00D707F0">
        <w:rPr>
          <w:iCs/>
          <w:sz w:val="24"/>
          <w:szCs w:val="24"/>
          <w:lang w:val="en-GB"/>
        </w:rPr>
        <w:t>«</w:t>
      </w:r>
      <w:r w:rsidR="00D57D49" w:rsidRPr="00D707F0">
        <w:rPr>
          <w:i/>
          <w:iCs/>
          <w:sz w:val="24"/>
          <w:szCs w:val="24"/>
          <w:lang w:val="en-GB"/>
        </w:rPr>
        <w:t>Welcome</w:t>
      </w:r>
      <w:r w:rsidR="00956272" w:rsidRPr="00D707F0">
        <w:rPr>
          <w:i/>
          <w:iCs/>
          <w:sz w:val="24"/>
          <w:szCs w:val="24"/>
          <w:lang w:val="en-GB"/>
        </w:rPr>
        <w:t xml:space="preserve"> to</w:t>
      </w:r>
      <w:r w:rsidR="00464C61" w:rsidRPr="00D707F0">
        <w:rPr>
          <w:i/>
          <w:iCs/>
          <w:sz w:val="24"/>
          <w:szCs w:val="24"/>
          <w:lang w:val="en-GB"/>
        </w:rPr>
        <w:t xml:space="preserve"> Africa</w:t>
      </w:r>
      <w:r w:rsidR="00D57D49" w:rsidRPr="00D707F0">
        <w:rPr>
          <w:i/>
          <w:iCs/>
          <w:sz w:val="24"/>
          <w:szCs w:val="24"/>
          <w:lang w:val="en-GB"/>
        </w:rPr>
        <w:t>, Commi</w:t>
      </w:r>
      <w:r w:rsidR="00464C61" w:rsidRPr="00D707F0">
        <w:rPr>
          <w:i/>
          <w:iCs/>
          <w:sz w:val="24"/>
          <w:szCs w:val="24"/>
          <w:lang w:val="en-GB"/>
        </w:rPr>
        <w:t xml:space="preserve">ssary </w:t>
      </w:r>
      <w:r w:rsidR="004301CA" w:rsidRPr="00D707F0">
        <w:rPr>
          <w:i/>
          <w:iCs/>
          <w:sz w:val="24"/>
          <w:szCs w:val="24"/>
          <w:lang w:val="en-GB"/>
        </w:rPr>
        <w:t>Ulysses. »</w:t>
      </w:r>
      <w:r w:rsidR="00464C61" w:rsidRPr="00D707F0">
        <w:rPr>
          <w:i/>
          <w:iCs/>
          <w:sz w:val="24"/>
          <w:szCs w:val="24"/>
          <w:lang w:val="en-GB"/>
        </w:rPr>
        <w:t xml:space="preserve"> </w:t>
      </w:r>
    </w:p>
    <w:p w14:paraId="7E790DE6" w14:textId="1081D261" w:rsidR="00A92DD0" w:rsidRPr="004D42E3" w:rsidRDefault="000E291D" w:rsidP="006E64A8">
      <w:pPr>
        <w:pStyle w:val="Paragraphedeliste"/>
        <w:numPr>
          <w:ilvl w:val="0"/>
          <w:numId w:val="7"/>
        </w:numPr>
        <w:spacing w:after="200" w:line="360" w:lineRule="auto"/>
        <w:jc w:val="both"/>
        <w:rPr>
          <w:i/>
          <w:iCs/>
          <w:sz w:val="24"/>
          <w:szCs w:val="24"/>
        </w:rPr>
      </w:pPr>
      <w:r w:rsidRPr="00D707F0">
        <w:rPr>
          <w:iCs/>
          <w:sz w:val="24"/>
          <w:szCs w:val="24"/>
          <w:lang w:val="en-GB"/>
        </w:rPr>
        <w:t xml:space="preserve">« </w:t>
      </w:r>
      <w:r w:rsidR="006B65E9" w:rsidRPr="00D707F0">
        <w:rPr>
          <w:i/>
          <w:iCs/>
          <w:sz w:val="24"/>
          <w:szCs w:val="24"/>
          <w:lang w:val="en-GB"/>
        </w:rPr>
        <w:t>Thank you, Honorable Lieutenant-General</w:t>
      </w:r>
      <w:r w:rsidR="007B1588" w:rsidRPr="00D707F0">
        <w:rPr>
          <w:iCs/>
          <w:sz w:val="24"/>
          <w:szCs w:val="24"/>
          <w:lang w:val="en-GB"/>
        </w:rPr>
        <w:t xml:space="preserve">. </w:t>
      </w:r>
      <w:r w:rsidR="007B1588" w:rsidRPr="007B1588">
        <w:rPr>
          <w:iCs/>
          <w:sz w:val="24"/>
          <w:szCs w:val="24"/>
        </w:rPr>
        <w:t xml:space="preserve">Merci de me </w:t>
      </w:r>
      <w:r w:rsidR="007B1588" w:rsidRPr="007F3587">
        <w:rPr>
          <w:iCs/>
          <w:sz w:val="24"/>
          <w:szCs w:val="24"/>
        </w:rPr>
        <w:t>recevoir</w:t>
      </w:r>
      <w:r w:rsidR="003F7572" w:rsidRPr="007F3587">
        <w:rPr>
          <w:i/>
          <w:iCs/>
          <w:sz w:val="24"/>
          <w:szCs w:val="24"/>
        </w:rPr>
        <w:t>.</w:t>
      </w:r>
      <w:r w:rsidR="00464C61" w:rsidRPr="007F3587">
        <w:rPr>
          <w:i/>
          <w:iCs/>
          <w:sz w:val="24"/>
          <w:szCs w:val="24"/>
        </w:rPr>
        <w:t xml:space="preserve"> » </w:t>
      </w:r>
      <w:r w:rsidR="0060128A" w:rsidRPr="007F3587">
        <w:rPr>
          <w:iCs/>
          <w:sz w:val="24"/>
          <w:szCs w:val="24"/>
        </w:rPr>
        <w:t>et</w:t>
      </w:r>
      <w:r w:rsidR="0060128A" w:rsidRPr="004D42E3">
        <w:rPr>
          <w:iCs/>
          <w:sz w:val="24"/>
          <w:szCs w:val="24"/>
        </w:rPr>
        <w:t xml:space="preserve"> continu</w:t>
      </w:r>
      <w:r w:rsidR="00F722F9" w:rsidRPr="004D42E3">
        <w:rPr>
          <w:iCs/>
          <w:sz w:val="24"/>
          <w:szCs w:val="24"/>
        </w:rPr>
        <w:t>e</w:t>
      </w:r>
      <w:r w:rsidR="0060128A" w:rsidRPr="004D42E3">
        <w:rPr>
          <w:iCs/>
          <w:sz w:val="24"/>
          <w:szCs w:val="24"/>
        </w:rPr>
        <w:t xml:space="preserve"> en Anglais :</w:t>
      </w:r>
      <w:r w:rsidR="00464C61" w:rsidRPr="004D42E3">
        <w:rPr>
          <w:iCs/>
          <w:sz w:val="24"/>
          <w:szCs w:val="24"/>
        </w:rPr>
        <w:t xml:space="preserve"> </w:t>
      </w:r>
      <w:r w:rsidR="00F722F9" w:rsidRPr="004D42E3">
        <w:rPr>
          <w:iCs/>
          <w:sz w:val="24"/>
          <w:szCs w:val="24"/>
        </w:rPr>
        <w:t>« Merci d’avoir envoyé</w:t>
      </w:r>
      <w:r w:rsidR="003F7572" w:rsidRPr="004D42E3">
        <w:rPr>
          <w:iCs/>
          <w:sz w:val="24"/>
          <w:szCs w:val="24"/>
        </w:rPr>
        <w:t xml:space="preserve"> vos troupes hier, quand on a </w:t>
      </w:r>
      <w:r w:rsidR="00524C8A">
        <w:rPr>
          <w:iCs/>
          <w:sz w:val="24"/>
          <w:szCs w:val="24"/>
        </w:rPr>
        <w:t>forcé le check-point des Shebab</w:t>
      </w:r>
      <w:r w:rsidR="00BD66E1">
        <w:rPr>
          <w:iCs/>
          <w:sz w:val="24"/>
          <w:szCs w:val="24"/>
        </w:rPr>
        <w:t>s.</w:t>
      </w:r>
      <w:r w:rsidR="003F7572" w:rsidRPr="004D42E3">
        <w:rPr>
          <w:iCs/>
          <w:sz w:val="24"/>
          <w:szCs w:val="24"/>
        </w:rPr>
        <w:t xml:space="preserve"> » </w:t>
      </w:r>
    </w:p>
    <w:p w14:paraId="59DF7422" w14:textId="510992AC" w:rsidR="00A92DD0" w:rsidRPr="004D42E3" w:rsidRDefault="00D57D49" w:rsidP="006E64A8">
      <w:pPr>
        <w:spacing w:after="200" w:line="360" w:lineRule="auto"/>
        <w:jc w:val="both"/>
        <w:rPr>
          <w:iCs/>
          <w:sz w:val="24"/>
          <w:szCs w:val="24"/>
        </w:rPr>
      </w:pPr>
      <w:r w:rsidRPr="004D42E3">
        <w:rPr>
          <w:iCs/>
          <w:sz w:val="24"/>
          <w:szCs w:val="24"/>
        </w:rPr>
        <w:t>Après quelque</w:t>
      </w:r>
      <w:r w:rsidR="00F722F9" w:rsidRPr="004D42E3">
        <w:rPr>
          <w:iCs/>
          <w:sz w:val="24"/>
          <w:szCs w:val="24"/>
        </w:rPr>
        <w:t>s</w:t>
      </w:r>
      <w:r w:rsidRPr="004D42E3">
        <w:rPr>
          <w:iCs/>
          <w:sz w:val="24"/>
          <w:szCs w:val="24"/>
        </w:rPr>
        <w:t xml:space="preserve"> minutes</w:t>
      </w:r>
      <w:r w:rsidR="00F722F9" w:rsidRPr="004D42E3">
        <w:rPr>
          <w:iCs/>
          <w:sz w:val="24"/>
          <w:szCs w:val="24"/>
        </w:rPr>
        <w:t>, une femme o</w:t>
      </w:r>
      <w:r w:rsidRPr="004D42E3">
        <w:rPr>
          <w:iCs/>
          <w:sz w:val="24"/>
          <w:szCs w:val="24"/>
        </w:rPr>
        <w:t>ugandaise amène</w:t>
      </w:r>
      <w:r w:rsidR="0092554E" w:rsidRPr="004D42E3">
        <w:rPr>
          <w:iCs/>
          <w:sz w:val="24"/>
          <w:szCs w:val="24"/>
        </w:rPr>
        <w:t xml:space="preserve"> un plat avec des </w:t>
      </w:r>
      <w:r w:rsidR="00464C61" w:rsidRPr="004D42E3">
        <w:rPr>
          <w:iCs/>
          <w:sz w:val="24"/>
          <w:szCs w:val="24"/>
        </w:rPr>
        <w:t xml:space="preserve">sauterelles grillées </w:t>
      </w:r>
      <w:r w:rsidRPr="004D42E3">
        <w:rPr>
          <w:iCs/>
          <w:sz w:val="24"/>
          <w:szCs w:val="24"/>
        </w:rPr>
        <w:t xml:space="preserve">et le </w:t>
      </w:r>
      <w:r w:rsidR="006B65E9" w:rsidRPr="004D42E3">
        <w:rPr>
          <w:iCs/>
          <w:sz w:val="24"/>
          <w:szCs w:val="24"/>
        </w:rPr>
        <w:t>Major</w:t>
      </w:r>
      <w:r w:rsidR="00464C61" w:rsidRPr="004D42E3">
        <w:rPr>
          <w:iCs/>
          <w:sz w:val="24"/>
          <w:szCs w:val="24"/>
        </w:rPr>
        <w:t xml:space="preserve"> </w:t>
      </w:r>
      <w:r w:rsidR="00F722F9" w:rsidRPr="004D42E3">
        <w:rPr>
          <w:iCs/>
          <w:sz w:val="24"/>
          <w:szCs w:val="24"/>
        </w:rPr>
        <w:t xml:space="preserve">les offre </w:t>
      </w:r>
      <w:r w:rsidR="005109A2" w:rsidRPr="004D42E3">
        <w:rPr>
          <w:iCs/>
          <w:sz w:val="24"/>
          <w:szCs w:val="24"/>
        </w:rPr>
        <w:t>orgueill</w:t>
      </w:r>
      <w:r w:rsidR="00F722F9" w:rsidRPr="004D42E3">
        <w:rPr>
          <w:iCs/>
          <w:sz w:val="24"/>
          <w:szCs w:val="24"/>
        </w:rPr>
        <w:t>eusement</w:t>
      </w:r>
      <w:r w:rsidRPr="004D42E3">
        <w:rPr>
          <w:iCs/>
          <w:sz w:val="24"/>
          <w:szCs w:val="24"/>
        </w:rPr>
        <w:t xml:space="preserve"> à </w:t>
      </w:r>
      <w:r w:rsidR="00D04398">
        <w:rPr>
          <w:iCs/>
          <w:sz w:val="24"/>
          <w:szCs w:val="24"/>
        </w:rPr>
        <w:t>Ulysse</w:t>
      </w:r>
      <w:r w:rsidR="00F722F9" w:rsidRPr="004D42E3">
        <w:rPr>
          <w:iCs/>
          <w:sz w:val="24"/>
          <w:szCs w:val="24"/>
        </w:rPr>
        <w:t xml:space="preserve"> qui les connait et les mange</w:t>
      </w:r>
      <w:r w:rsidRPr="004D42E3">
        <w:rPr>
          <w:iCs/>
          <w:sz w:val="24"/>
          <w:szCs w:val="24"/>
        </w:rPr>
        <w:t xml:space="preserve"> avec plaisir.</w:t>
      </w:r>
    </w:p>
    <w:p w14:paraId="30336710" w14:textId="77777777" w:rsidR="00A92DD0" w:rsidRPr="004D42E3" w:rsidRDefault="00464C61" w:rsidP="006E64A8">
      <w:pPr>
        <w:pStyle w:val="Paragraphedeliste"/>
        <w:numPr>
          <w:ilvl w:val="0"/>
          <w:numId w:val="7"/>
        </w:numPr>
        <w:spacing w:after="200" w:line="360" w:lineRule="auto"/>
        <w:jc w:val="both"/>
        <w:rPr>
          <w:iCs/>
          <w:sz w:val="24"/>
          <w:szCs w:val="24"/>
        </w:rPr>
      </w:pPr>
      <w:r w:rsidRPr="004D42E3">
        <w:rPr>
          <w:iCs/>
          <w:sz w:val="24"/>
          <w:szCs w:val="24"/>
        </w:rPr>
        <w:t>« </w:t>
      </w:r>
      <w:r w:rsidR="005109A2" w:rsidRPr="004D42E3">
        <w:rPr>
          <w:iCs/>
          <w:sz w:val="24"/>
          <w:szCs w:val="24"/>
        </w:rPr>
        <w:t xml:space="preserve">Ah, vous connaissez notre </w:t>
      </w:r>
      <w:r w:rsidRPr="004D42E3">
        <w:rPr>
          <w:i/>
          <w:iCs/>
          <w:sz w:val="24"/>
          <w:szCs w:val="24"/>
        </w:rPr>
        <w:t>nsenene</w:t>
      </w:r>
      <w:r w:rsidR="005109A2" w:rsidRPr="004D42E3">
        <w:rPr>
          <w:iCs/>
          <w:sz w:val="24"/>
          <w:szCs w:val="24"/>
        </w:rPr>
        <w:t xml:space="preserve">, mais c’est magnifique. Avez-vous déjà </w:t>
      </w:r>
      <w:r w:rsidR="00E406A3" w:rsidRPr="004D42E3">
        <w:rPr>
          <w:iCs/>
          <w:sz w:val="24"/>
          <w:szCs w:val="24"/>
        </w:rPr>
        <w:t>visité</w:t>
      </w:r>
      <w:r w:rsidR="005109A2" w:rsidRPr="004D42E3">
        <w:rPr>
          <w:iCs/>
          <w:sz w:val="24"/>
          <w:szCs w:val="24"/>
        </w:rPr>
        <w:t xml:space="preserve"> mon pays, Sir ? » </w:t>
      </w:r>
    </w:p>
    <w:p w14:paraId="131D1869" w14:textId="5C919C2D" w:rsidR="00A92DD0" w:rsidRPr="004D42E3" w:rsidRDefault="006B65E9" w:rsidP="006E64A8">
      <w:pPr>
        <w:pStyle w:val="Paragraphedeliste"/>
        <w:numPr>
          <w:ilvl w:val="0"/>
          <w:numId w:val="7"/>
        </w:numPr>
        <w:spacing w:after="200" w:line="360" w:lineRule="auto"/>
        <w:jc w:val="both"/>
        <w:rPr>
          <w:iCs/>
          <w:sz w:val="24"/>
          <w:szCs w:val="24"/>
        </w:rPr>
      </w:pPr>
      <w:r w:rsidRPr="004D42E3">
        <w:rPr>
          <w:iCs/>
          <w:sz w:val="24"/>
          <w:szCs w:val="24"/>
        </w:rPr>
        <w:t xml:space="preserve">« Bien sûr, mon </w:t>
      </w:r>
      <w:r w:rsidR="00581968">
        <w:rPr>
          <w:iCs/>
          <w:sz w:val="24"/>
          <w:szCs w:val="24"/>
        </w:rPr>
        <w:t>l</w:t>
      </w:r>
      <w:r w:rsidR="004C7FED" w:rsidRPr="004D42E3">
        <w:rPr>
          <w:iCs/>
          <w:sz w:val="24"/>
          <w:szCs w:val="24"/>
        </w:rPr>
        <w:t>ieutenant.</w:t>
      </w:r>
      <w:r w:rsidR="005109A2" w:rsidRPr="004D42E3">
        <w:rPr>
          <w:iCs/>
          <w:sz w:val="24"/>
          <w:szCs w:val="24"/>
        </w:rPr>
        <w:t> En</w:t>
      </w:r>
      <w:r w:rsidR="00D04398">
        <w:rPr>
          <w:iCs/>
          <w:sz w:val="24"/>
          <w:szCs w:val="24"/>
        </w:rPr>
        <w:t xml:space="preserve"> 1990, j’y ai amené un ami mort</w:t>
      </w:r>
      <w:r w:rsidR="005109A2" w:rsidRPr="004D42E3">
        <w:rPr>
          <w:iCs/>
          <w:sz w:val="24"/>
          <w:szCs w:val="24"/>
        </w:rPr>
        <w:t xml:space="preserve"> qui travaillait dans le restaurant de </w:t>
      </w:r>
      <w:r w:rsidR="00A92DD0" w:rsidRPr="004D42E3">
        <w:rPr>
          <w:iCs/>
          <w:sz w:val="24"/>
          <w:szCs w:val="24"/>
        </w:rPr>
        <w:t>mon ancienne femme en Italie. »</w:t>
      </w:r>
    </w:p>
    <w:p w14:paraId="30371341" w14:textId="77777777" w:rsidR="00A92DD0" w:rsidRPr="004D42E3" w:rsidRDefault="00A92DD0" w:rsidP="006E64A8">
      <w:pPr>
        <w:pStyle w:val="Paragraphedeliste"/>
        <w:numPr>
          <w:ilvl w:val="0"/>
          <w:numId w:val="7"/>
        </w:numPr>
        <w:spacing w:after="200" w:line="360" w:lineRule="auto"/>
        <w:jc w:val="both"/>
        <w:rPr>
          <w:iCs/>
          <w:sz w:val="24"/>
          <w:szCs w:val="24"/>
        </w:rPr>
      </w:pPr>
      <w:r w:rsidRPr="004D42E3">
        <w:rPr>
          <w:iCs/>
          <w:sz w:val="24"/>
          <w:szCs w:val="24"/>
        </w:rPr>
        <w:t xml:space="preserve"> </w:t>
      </w:r>
      <w:r w:rsidR="005109A2" w:rsidRPr="004D42E3">
        <w:rPr>
          <w:iCs/>
          <w:sz w:val="24"/>
          <w:szCs w:val="24"/>
        </w:rPr>
        <w:t xml:space="preserve">« Mort ? » </w:t>
      </w:r>
    </w:p>
    <w:p w14:paraId="29F05112" w14:textId="09ADAB99" w:rsidR="00A92DD0" w:rsidRPr="004D42E3" w:rsidRDefault="005109A2" w:rsidP="006E64A8">
      <w:pPr>
        <w:pStyle w:val="Paragraphedeliste"/>
        <w:numPr>
          <w:ilvl w:val="0"/>
          <w:numId w:val="7"/>
        </w:numPr>
        <w:spacing w:after="200" w:line="360" w:lineRule="auto"/>
        <w:jc w:val="both"/>
        <w:rPr>
          <w:iCs/>
          <w:sz w:val="24"/>
          <w:szCs w:val="24"/>
        </w:rPr>
      </w:pPr>
      <w:r w:rsidRPr="004D42E3">
        <w:rPr>
          <w:iCs/>
          <w:sz w:val="24"/>
          <w:szCs w:val="24"/>
        </w:rPr>
        <w:t>« Oui, mais j’aurais dû</w:t>
      </w:r>
      <w:r w:rsidR="00B059D2" w:rsidRPr="004D42E3">
        <w:rPr>
          <w:iCs/>
          <w:sz w:val="24"/>
          <w:szCs w:val="24"/>
        </w:rPr>
        <w:t xml:space="preserve"> dire</w:t>
      </w:r>
      <w:r w:rsidR="00581968">
        <w:rPr>
          <w:iCs/>
          <w:sz w:val="24"/>
          <w:szCs w:val="24"/>
        </w:rPr>
        <w:t>, un frère o</w:t>
      </w:r>
      <w:r w:rsidR="00B059D2" w:rsidRPr="004D42E3">
        <w:rPr>
          <w:iCs/>
          <w:sz w:val="24"/>
          <w:szCs w:val="24"/>
        </w:rPr>
        <w:t>ugandais, Kamal</w:t>
      </w:r>
      <w:r w:rsidRPr="004D42E3">
        <w:rPr>
          <w:iCs/>
          <w:sz w:val="24"/>
          <w:szCs w:val="24"/>
        </w:rPr>
        <w:t xml:space="preserve"> Badru. Il est mort en Italie et j’ai eu l’honneur </w:t>
      </w:r>
      <w:r w:rsidR="00A92DD0" w:rsidRPr="004D42E3">
        <w:rPr>
          <w:iCs/>
          <w:sz w:val="24"/>
          <w:szCs w:val="24"/>
        </w:rPr>
        <w:t>de le ramener à sa terre. »</w:t>
      </w:r>
    </w:p>
    <w:p w14:paraId="1DD9C4E2" w14:textId="5F35197C" w:rsidR="00A92DD0" w:rsidRPr="004D42E3" w:rsidRDefault="007B1588" w:rsidP="006E64A8">
      <w:pPr>
        <w:pStyle w:val="Paragraphedeliste"/>
        <w:numPr>
          <w:ilvl w:val="0"/>
          <w:numId w:val="7"/>
        </w:numPr>
        <w:spacing w:after="200" w:line="360" w:lineRule="auto"/>
        <w:jc w:val="both"/>
        <w:rPr>
          <w:iCs/>
          <w:sz w:val="24"/>
          <w:szCs w:val="24"/>
        </w:rPr>
      </w:pPr>
      <w:r>
        <w:rPr>
          <w:iCs/>
          <w:sz w:val="24"/>
          <w:szCs w:val="24"/>
        </w:rPr>
        <w:t>« Magnifique</w:t>
      </w:r>
      <w:r w:rsidR="0092554E" w:rsidRPr="004D42E3">
        <w:rPr>
          <w:iCs/>
          <w:sz w:val="24"/>
          <w:szCs w:val="24"/>
        </w:rPr>
        <w:t xml:space="preserve">, Sir, </w:t>
      </w:r>
      <w:r>
        <w:rPr>
          <w:iCs/>
          <w:sz w:val="24"/>
          <w:szCs w:val="24"/>
        </w:rPr>
        <w:t>continuez</w:t>
      </w:r>
      <w:r w:rsidR="0092554E" w:rsidRPr="004D42E3">
        <w:rPr>
          <w:iCs/>
          <w:sz w:val="24"/>
          <w:szCs w:val="24"/>
        </w:rPr>
        <w:t xml:space="preserve">, </w:t>
      </w:r>
      <w:r>
        <w:rPr>
          <w:iCs/>
          <w:sz w:val="24"/>
          <w:szCs w:val="24"/>
        </w:rPr>
        <w:t>s’il vous plait.</w:t>
      </w:r>
      <w:r w:rsidR="0092554E" w:rsidRPr="004D42E3">
        <w:rPr>
          <w:iCs/>
          <w:sz w:val="24"/>
          <w:szCs w:val="24"/>
        </w:rPr>
        <w:t xml:space="preserve"> ! » </w:t>
      </w:r>
    </w:p>
    <w:p w14:paraId="53DDFF01" w14:textId="77262B90" w:rsidR="00A92DD0" w:rsidRPr="004D42E3" w:rsidRDefault="0092554E" w:rsidP="006E64A8">
      <w:pPr>
        <w:pStyle w:val="Paragraphedeliste"/>
        <w:numPr>
          <w:ilvl w:val="0"/>
          <w:numId w:val="7"/>
        </w:numPr>
        <w:spacing w:after="200" w:line="360" w:lineRule="auto"/>
        <w:jc w:val="both"/>
        <w:rPr>
          <w:iCs/>
          <w:sz w:val="24"/>
          <w:szCs w:val="24"/>
        </w:rPr>
      </w:pPr>
      <w:r w:rsidRPr="004D42E3">
        <w:rPr>
          <w:iCs/>
          <w:sz w:val="24"/>
          <w:szCs w:val="24"/>
        </w:rPr>
        <w:t xml:space="preserve">« D’accord ; je suis descendu </w:t>
      </w:r>
      <w:r w:rsidR="003F7572" w:rsidRPr="004D42E3">
        <w:rPr>
          <w:iCs/>
          <w:sz w:val="24"/>
          <w:szCs w:val="24"/>
        </w:rPr>
        <w:t>en avion</w:t>
      </w:r>
      <w:r w:rsidR="002B7591" w:rsidRPr="004D42E3">
        <w:rPr>
          <w:iCs/>
          <w:sz w:val="24"/>
          <w:szCs w:val="24"/>
        </w:rPr>
        <w:t>,</w:t>
      </w:r>
      <w:r w:rsidR="003F7572" w:rsidRPr="004D42E3">
        <w:rPr>
          <w:iCs/>
          <w:sz w:val="24"/>
          <w:szCs w:val="24"/>
        </w:rPr>
        <w:t xml:space="preserve"> </w:t>
      </w:r>
      <w:r w:rsidR="0038550A" w:rsidRPr="004D42E3">
        <w:rPr>
          <w:iCs/>
          <w:sz w:val="24"/>
          <w:szCs w:val="24"/>
        </w:rPr>
        <w:t xml:space="preserve">avec son </w:t>
      </w:r>
      <w:r w:rsidR="00A3109F" w:rsidRPr="004D42E3">
        <w:rPr>
          <w:iCs/>
          <w:sz w:val="24"/>
          <w:szCs w:val="24"/>
        </w:rPr>
        <w:t>cercueil</w:t>
      </w:r>
      <w:r w:rsidR="002B7591" w:rsidRPr="004D42E3">
        <w:rPr>
          <w:iCs/>
          <w:sz w:val="24"/>
          <w:szCs w:val="24"/>
        </w:rPr>
        <w:t xml:space="preserve"> comme cargo, </w:t>
      </w:r>
      <w:r w:rsidRPr="004D42E3">
        <w:rPr>
          <w:iCs/>
          <w:sz w:val="24"/>
          <w:szCs w:val="24"/>
        </w:rPr>
        <w:t>jusqu’</w:t>
      </w:r>
      <w:r w:rsidR="0038550A" w:rsidRPr="004D42E3">
        <w:rPr>
          <w:iCs/>
          <w:sz w:val="24"/>
          <w:szCs w:val="24"/>
        </w:rPr>
        <w:t>à Entebbe. Sa famille avait été contacté</w:t>
      </w:r>
      <w:r w:rsidR="00F722F9" w:rsidRPr="004D42E3">
        <w:rPr>
          <w:iCs/>
          <w:sz w:val="24"/>
          <w:szCs w:val="24"/>
        </w:rPr>
        <w:t>e</w:t>
      </w:r>
      <w:r w:rsidR="0038550A" w:rsidRPr="004D42E3">
        <w:rPr>
          <w:iCs/>
          <w:sz w:val="24"/>
          <w:szCs w:val="24"/>
        </w:rPr>
        <w:t xml:space="preserve"> en Italie et au pays. Ils sont venus </w:t>
      </w:r>
      <w:r w:rsidR="000C4054">
        <w:rPr>
          <w:iCs/>
          <w:sz w:val="24"/>
          <w:szCs w:val="24"/>
        </w:rPr>
        <w:t>nous chercher à l’aéroport, le</w:t>
      </w:r>
      <w:r w:rsidR="00D04398">
        <w:rPr>
          <w:iCs/>
          <w:sz w:val="24"/>
          <w:szCs w:val="24"/>
        </w:rPr>
        <w:t xml:space="preserve"> cercueil </w:t>
      </w:r>
      <w:r w:rsidR="0038550A" w:rsidRPr="004D42E3">
        <w:rPr>
          <w:iCs/>
          <w:sz w:val="24"/>
          <w:szCs w:val="24"/>
        </w:rPr>
        <w:t>sur une camionnette et moi dans une des voitures de la famille. Après le transfert au long</w:t>
      </w:r>
      <w:r w:rsidR="00D04398">
        <w:rPr>
          <w:iCs/>
          <w:sz w:val="24"/>
          <w:szCs w:val="24"/>
        </w:rPr>
        <w:t xml:space="preserve"> du Lac Victoria</w:t>
      </w:r>
      <w:r w:rsidR="0038550A" w:rsidRPr="004D42E3">
        <w:rPr>
          <w:iCs/>
          <w:sz w:val="24"/>
          <w:szCs w:val="24"/>
        </w:rPr>
        <w:t xml:space="preserve"> que je </w:t>
      </w:r>
      <w:r w:rsidR="00956272" w:rsidRPr="004D42E3">
        <w:rPr>
          <w:iCs/>
          <w:sz w:val="24"/>
          <w:szCs w:val="24"/>
        </w:rPr>
        <w:t>n</w:t>
      </w:r>
      <w:r w:rsidR="0038550A" w:rsidRPr="004D42E3">
        <w:rPr>
          <w:iCs/>
          <w:sz w:val="24"/>
          <w:szCs w:val="24"/>
        </w:rPr>
        <w:t>’avais pas vu avant, on est arrivé</w:t>
      </w:r>
      <w:r w:rsidR="0005644F" w:rsidRPr="004D42E3">
        <w:rPr>
          <w:iCs/>
          <w:sz w:val="24"/>
          <w:szCs w:val="24"/>
        </w:rPr>
        <w:t xml:space="preserve"> le soir</w:t>
      </w:r>
      <w:r w:rsidR="009F706C" w:rsidRPr="004D42E3">
        <w:rPr>
          <w:iCs/>
          <w:sz w:val="24"/>
          <w:szCs w:val="24"/>
        </w:rPr>
        <w:t>, sous une plu</w:t>
      </w:r>
      <w:r w:rsidR="0005644F" w:rsidRPr="004D42E3">
        <w:rPr>
          <w:iCs/>
          <w:sz w:val="24"/>
          <w:szCs w:val="24"/>
        </w:rPr>
        <w:t xml:space="preserve">ie </w:t>
      </w:r>
      <w:r w:rsidR="009F706C" w:rsidRPr="004D42E3">
        <w:rPr>
          <w:iCs/>
          <w:sz w:val="24"/>
          <w:szCs w:val="24"/>
        </w:rPr>
        <w:t>magnifique</w:t>
      </w:r>
      <w:r w:rsidR="002B7591" w:rsidRPr="004D42E3">
        <w:rPr>
          <w:iCs/>
          <w:sz w:val="24"/>
          <w:szCs w:val="24"/>
        </w:rPr>
        <w:t>,</w:t>
      </w:r>
      <w:r w:rsidR="0038550A" w:rsidRPr="004D42E3">
        <w:rPr>
          <w:iCs/>
          <w:sz w:val="24"/>
          <w:szCs w:val="24"/>
        </w:rPr>
        <w:t xml:space="preserve"> dans une mais</w:t>
      </w:r>
      <w:r w:rsidR="009F706C" w:rsidRPr="004D42E3">
        <w:rPr>
          <w:iCs/>
          <w:sz w:val="24"/>
          <w:szCs w:val="24"/>
        </w:rPr>
        <w:t>on très simple de Kampala, où toute la famille atte</w:t>
      </w:r>
      <w:r w:rsidR="00B059D2" w:rsidRPr="004D42E3">
        <w:rPr>
          <w:iCs/>
          <w:sz w:val="24"/>
          <w:szCs w:val="24"/>
        </w:rPr>
        <w:t>ndait de voir Kamal</w:t>
      </w:r>
      <w:r w:rsidR="003F7572" w:rsidRPr="004D42E3">
        <w:rPr>
          <w:iCs/>
          <w:sz w:val="24"/>
          <w:szCs w:val="24"/>
        </w:rPr>
        <w:t xml:space="preserve"> avant de l’en</w:t>
      </w:r>
      <w:r w:rsidR="009F706C" w:rsidRPr="004D42E3">
        <w:rPr>
          <w:iCs/>
          <w:sz w:val="24"/>
          <w:szCs w:val="24"/>
        </w:rPr>
        <w:t xml:space="preserve">terrer dans son village natal. </w:t>
      </w:r>
      <w:r w:rsidR="00A3109F" w:rsidRPr="004D42E3">
        <w:rPr>
          <w:iCs/>
          <w:sz w:val="24"/>
          <w:szCs w:val="24"/>
        </w:rPr>
        <w:t>Ça</w:t>
      </w:r>
      <w:r w:rsidR="00F722F9" w:rsidRPr="004D42E3">
        <w:rPr>
          <w:iCs/>
          <w:sz w:val="24"/>
          <w:szCs w:val="24"/>
        </w:rPr>
        <w:t xml:space="preserve"> a été</w:t>
      </w:r>
      <w:r w:rsidR="009F706C" w:rsidRPr="004D42E3">
        <w:rPr>
          <w:iCs/>
          <w:sz w:val="24"/>
          <w:szCs w:val="24"/>
        </w:rPr>
        <w:t xml:space="preserve"> une des expériences plus </w:t>
      </w:r>
      <w:r w:rsidR="00EC7447" w:rsidRPr="004D42E3">
        <w:rPr>
          <w:iCs/>
          <w:sz w:val="24"/>
          <w:szCs w:val="24"/>
        </w:rPr>
        <w:t>intenses</w:t>
      </w:r>
      <w:r w:rsidR="00EC7447">
        <w:rPr>
          <w:iCs/>
          <w:sz w:val="24"/>
          <w:szCs w:val="24"/>
        </w:rPr>
        <w:t xml:space="preserve"> </w:t>
      </w:r>
      <w:r w:rsidR="00EC7447" w:rsidRPr="004D42E3">
        <w:rPr>
          <w:iCs/>
          <w:sz w:val="24"/>
          <w:szCs w:val="24"/>
        </w:rPr>
        <w:t>jamais</w:t>
      </w:r>
      <w:r w:rsidR="009F706C" w:rsidRPr="004D42E3">
        <w:rPr>
          <w:iCs/>
          <w:sz w:val="24"/>
          <w:szCs w:val="24"/>
        </w:rPr>
        <w:t xml:space="preserve"> eu</w:t>
      </w:r>
      <w:r w:rsidR="00B440BE" w:rsidRPr="004D42E3">
        <w:rPr>
          <w:iCs/>
          <w:sz w:val="24"/>
          <w:szCs w:val="24"/>
        </w:rPr>
        <w:t>es</w:t>
      </w:r>
      <w:r w:rsidR="009F706C" w:rsidRPr="004D42E3">
        <w:rPr>
          <w:iCs/>
          <w:sz w:val="24"/>
          <w:szCs w:val="24"/>
        </w:rPr>
        <w:t xml:space="preserve">. Son cercueil en bois a été ouvert et son corps, déjà lavé et enveloppé </w:t>
      </w:r>
      <w:r w:rsidR="00D04398">
        <w:rPr>
          <w:iCs/>
          <w:sz w:val="24"/>
          <w:szCs w:val="24"/>
        </w:rPr>
        <w:t xml:space="preserve">par moi en Italie </w:t>
      </w:r>
      <w:r w:rsidR="009F706C" w:rsidRPr="004D42E3">
        <w:rPr>
          <w:iCs/>
          <w:sz w:val="24"/>
          <w:szCs w:val="24"/>
        </w:rPr>
        <w:t>dans des draps blancs</w:t>
      </w:r>
      <w:r w:rsidR="00D04398">
        <w:rPr>
          <w:iCs/>
          <w:sz w:val="24"/>
          <w:szCs w:val="24"/>
        </w:rPr>
        <w:t>, selon le rite musulman</w:t>
      </w:r>
      <w:r w:rsidR="009F706C" w:rsidRPr="004D42E3">
        <w:rPr>
          <w:iCs/>
          <w:sz w:val="24"/>
          <w:szCs w:val="24"/>
        </w:rPr>
        <w:t>, déposé dans un coin en direction de la Mecque. La maman</w:t>
      </w:r>
      <w:r w:rsidR="00B059D2" w:rsidRPr="004D42E3">
        <w:rPr>
          <w:iCs/>
          <w:sz w:val="24"/>
          <w:szCs w:val="24"/>
        </w:rPr>
        <w:t xml:space="preserve"> de Kamal</w:t>
      </w:r>
      <w:r w:rsidR="00EE7721">
        <w:rPr>
          <w:iCs/>
          <w:sz w:val="24"/>
          <w:szCs w:val="24"/>
        </w:rPr>
        <w:t>,</w:t>
      </w:r>
      <w:r w:rsidR="00D04398">
        <w:rPr>
          <w:iCs/>
          <w:sz w:val="24"/>
          <w:szCs w:val="24"/>
        </w:rPr>
        <w:t xml:space="preserve"> </w:t>
      </w:r>
      <w:r w:rsidR="00EC7447">
        <w:rPr>
          <w:iCs/>
          <w:sz w:val="24"/>
          <w:szCs w:val="24"/>
        </w:rPr>
        <w:t xml:space="preserve">de la grande tribu des </w:t>
      </w:r>
      <w:r w:rsidR="00A3109F" w:rsidRPr="00EC7447">
        <w:rPr>
          <w:i/>
          <w:iCs/>
          <w:sz w:val="24"/>
          <w:szCs w:val="24"/>
        </w:rPr>
        <w:t>Tutsi</w:t>
      </w:r>
      <w:r w:rsidR="00EC7447" w:rsidRPr="00EC7447">
        <w:rPr>
          <w:i/>
          <w:iCs/>
          <w:sz w:val="24"/>
          <w:szCs w:val="24"/>
        </w:rPr>
        <w:t>s</w:t>
      </w:r>
      <w:r w:rsidR="00EE7721">
        <w:rPr>
          <w:iCs/>
          <w:sz w:val="24"/>
          <w:szCs w:val="24"/>
        </w:rPr>
        <w:t>,</w:t>
      </w:r>
      <w:r w:rsidR="002B7591" w:rsidRPr="004D42E3">
        <w:rPr>
          <w:iCs/>
          <w:sz w:val="24"/>
          <w:szCs w:val="24"/>
        </w:rPr>
        <w:t xml:space="preserve"> é</w:t>
      </w:r>
      <w:r w:rsidR="00A3109F" w:rsidRPr="004D42E3">
        <w:rPr>
          <w:iCs/>
          <w:sz w:val="24"/>
          <w:szCs w:val="24"/>
        </w:rPr>
        <w:t>t</w:t>
      </w:r>
      <w:r w:rsidR="002B7591" w:rsidRPr="004D42E3">
        <w:rPr>
          <w:iCs/>
          <w:sz w:val="24"/>
          <w:szCs w:val="24"/>
        </w:rPr>
        <w:t>ait</w:t>
      </w:r>
      <w:r w:rsidR="00A3109F" w:rsidRPr="004D42E3">
        <w:rPr>
          <w:iCs/>
          <w:sz w:val="24"/>
          <w:szCs w:val="24"/>
        </w:rPr>
        <w:t xml:space="preserve"> venue </w:t>
      </w:r>
      <w:r w:rsidR="0005644F" w:rsidRPr="004D42E3">
        <w:rPr>
          <w:iCs/>
          <w:sz w:val="24"/>
          <w:szCs w:val="24"/>
        </w:rPr>
        <w:t>de Kigali a</w:t>
      </w:r>
      <w:r w:rsidR="00A3109F" w:rsidRPr="004D42E3">
        <w:rPr>
          <w:iCs/>
          <w:sz w:val="24"/>
          <w:szCs w:val="24"/>
        </w:rPr>
        <w:t xml:space="preserve">u </w:t>
      </w:r>
      <w:r w:rsidR="00F722F9" w:rsidRPr="004D42E3">
        <w:rPr>
          <w:iCs/>
          <w:sz w:val="24"/>
          <w:szCs w:val="24"/>
        </w:rPr>
        <w:t>Rwa</w:t>
      </w:r>
      <w:r w:rsidR="0005644F" w:rsidRPr="004D42E3">
        <w:rPr>
          <w:iCs/>
          <w:sz w:val="24"/>
          <w:szCs w:val="24"/>
        </w:rPr>
        <w:t xml:space="preserve">nda. Dans la petite chambre de la maison en bois seulement les </w:t>
      </w:r>
      <w:r w:rsidR="00A3109F" w:rsidRPr="004D42E3">
        <w:rPr>
          <w:iCs/>
          <w:sz w:val="24"/>
          <w:szCs w:val="24"/>
        </w:rPr>
        <w:t xml:space="preserve">très proches viennent pour voir le visage du défunt et les prières </w:t>
      </w:r>
      <w:r w:rsidR="0005644F" w:rsidRPr="004D42E3">
        <w:rPr>
          <w:iCs/>
          <w:sz w:val="24"/>
          <w:szCs w:val="24"/>
        </w:rPr>
        <w:t>duraient</w:t>
      </w:r>
      <w:r w:rsidR="00A3109F" w:rsidRPr="004D42E3">
        <w:rPr>
          <w:iCs/>
          <w:sz w:val="24"/>
          <w:szCs w:val="24"/>
        </w:rPr>
        <w:t xml:space="preserve"> tout</w:t>
      </w:r>
      <w:r w:rsidR="0005644F" w:rsidRPr="004D42E3">
        <w:rPr>
          <w:iCs/>
          <w:sz w:val="24"/>
          <w:szCs w:val="24"/>
        </w:rPr>
        <w:t>e</w:t>
      </w:r>
      <w:r w:rsidR="00A3109F" w:rsidRPr="004D42E3">
        <w:rPr>
          <w:iCs/>
          <w:sz w:val="24"/>
          <w:szCs w:val="24"/>
        </w:rPr>
        <w:t xml:space="preserve"> la nuit</w:t>
      </w:r>
      <w:r w:rsidR="0005644F" w:rsidRPr="004D42E3">
        <w:rPr>
          <w:iCs/>
          <w:sz w:val="24"/>
          <w:szCs w:val="24"/>
        </w:rPr>
        <w:t xml:space="preserve">. Le matin on est allé avec le cercueil dans la mosquée du quartier pour la prière de la </w:t>
      </w:r>
      <w:r w:rsidR="0005644F" w:rsidRPr="004D42E3">
        <w:rPr>
          <w:i/>
          <w:iCs/>
          <w:sz w:val="24"/>
          <w:szCs w:val="24"/>
        </w:rPr>
        <w:t>janaaza</w:t>
      </w:r>
      <w:r w:rsidR="0005644F" w:rsidRPr="004D42E3">
        <w:rPr>
          <w:iCs/>
          <w:sz w:val="24"/>
          <w:szCs w:val="24"/>
        </w:rPr>
        <w:t xml:space="preserve"> et après un bref repas à la maison à base de </w:t>
      </w:r>
      <w:r w:rsidR="0005644F" w:rsidRPr="004D42E3">
        <w:rPr>
          <w:i/>
          <w:iCs/>
          <w:sz w:val="24"/>
          <w:szCs w:val="24"/>
        </w:rPr>
        <w:t>matooke</w:t>
      </w:r>
      <w:r w:rsidR="007B1588">
        <w:rPr>
          <w:iCs/>
          <w:sz w:val="24"/>
          <w:szCs w:val="24"/>
        </w:rPr>
        <w:t xml:space="preserve">, des bananes platanes, </w:t>
      </w:r>
      <w:r w:rsidR="0005644F" w:rsidRPr="004D42E3">
        <w:rPr>
          <w:iCs/>
          <w:sz w:val="24"/>
          <w:szCs w:val="24"/>
        </w:rPr>
        <w:t>avec de la viand</w:t>
      </w:r>
      <w:r w:rsidR="002B7591" w:rsidRPr="004D42E3">
        <w:rPr>
          <w:iCs/>
          <w:sz w:val="24"/>
          <w:szCs w:val="24"/>
        </w:rPr>
        <w:t xml:space="preserve">e et de la sauce arachide, notre petit convoi </w:t>
      </w:r>
      <w:r w:rsidR="0005644F" w:rsidRPr="004D42E3">
        <w:rPr>
          <w:iCs/>
          <w:sz w:val="24"/>
          <w:szCs w:val="24"/>
        </w:rPr>
        <w:t xml:space="preserve">est monté sur le Mont Kampala à la grande Mosquée… » </w:t>
      </w:r>
    </w:p>
    <w:p w14:paraId="5390045B" w14:textId="77777777" w:rsidR="00A92DD0" w:rsidRPr="004D42E3" w:rsidRDefault="0005644F" w:rsidP="006E64A8">
      <w:pPr>
        <w:pStyle w:val="Paragraphedeliste"/>
        <w:numPr>
          <w:ilvl w:val="0"/>
          <w:numId w:val="7"/>
        </w:numPr>
        <w:spacing w:after="200" w:line="360" w:lineRule="auto"/>
        <w:jc w:val="both"/>
        <w:rPr>
          <w:iCs/>
          <w:sz w:val="24"/>
          <w:szCs w:val="24"/>
        </w:rPr>
      </w:pPr>
      <w:r w:rsidRPr="004D42E3">
        <w:rPr>
          <w:iCs/>
          <w:sz w:val="24"/>
          <w:szCs w:val="24"/>
        </w:rPr>
        <w:t>« La Mosquée Kha</w:t>
      </w:r>
      <w:r w:rsidR="003F7572" w:rsidRPr="004D42E3">
        <w:rPr>
          <w:iCs/>
          <w:sz w:val="24"/>
          <w:szCs w:val="24"/>
        </w:rPr>
        <w:t>d</w:t>
      </w:r>
      <w:r w:rsidRPr="004D42E3">
        <w:rPr>
          <w:iCs/>
          <w:sz w:val="24"/>
          <w:szCs w:val="24"/>
        </w:rPr>
        <w:t xml:space="preserve">dafi… » </w:t>
      </w:r>
    </w:p>
    <w:p w14:paraId="21133828" w14:textId="70E8B830" w:rsidR="00A92DD0" w:rsidRPr="004D42E3" w:rsidRDefault="00877065" w:rsidP="006E64A8">
      <w:pPr>
        <w:pStyle w:val="Paragraphedeliste"/>
        <w:numPr>
          <w:ilvl w:val="0"/>
          <w:numId w:val="7"/>
        </w:numPr>
        <w:spacing w:after="200" w:line="360" w:lineRule="auto"/>
        <w:jc w:val="both"/>
        <w:rPr>
          <w:iCs/>
          <w:sz w:val="24"/>
          <w:szCs w:val="24"/>
        </w:rPr>
      </w:pPr>
      <w:r w:rsidRPr="004D42E3">
        <w:rPr>
          <w:iCs/>
          <w:sz w:val="24"/>
          <w:szCs w:val="24"/>
        </w:rPr>
        <w:t xml:space="preserve"> </w:t>
      </w:r>
      <w:r w:rsidR="004342B2" w:rsidRPr="004D42E3">
        <w:rPr>
          <w:iCs/>
          <w:sz w:val="24"/>
          <w:szCs w:val="24"/>
        </w:rPr>
        <w:t>« </w:t>
      </w:r>
      <w:r w:rsidR="00D04398">
        <w:rPr>
          <w:iCs/>
          <w:sz w:val="24"/>
          <w:szCs w:val="24"/>
        </w:rPr>
        <w:t>Oui, mais le g</w:t>
      </w:r>
      <w:r w:rsidR="004342B2" w:rsidRPr="004D42E3">
        <w:rPr>
          <w:iCs/>
          <w:sz w:val="24"/>
          <w:szCs w:val="24"/>
        </w:rPr>
        <w:t>ouvernement l</w:t>
      </w:r>
      <w:r w:rsidR="0005644F" w:rsidRPr="004D42E3">
        <w:rPr>
          <w:iCs/>
          <w:sz w:val="24"/>
          <w:szCs w:val="24"/>
        </w:rPr>
        <w:t xml:space="preserve">ibyen, après la mort du </w:t>
      </w:r>
      <w:r w:rsidR="006834A3" w:rsidRPr="004D42E3">
        <w:rPr>
          <w:iCs/>
          <w:sz w:val="24"/>
          <w:szCs w:val="24"/>
        </w:rPr>
        <w:t>Colonel</w:t>
      </w:r>
      <w:r w:rsidR="0005644F" w:rsidRPr="004D42E3">
        <w:rPr>
          <w:iCs/>
          <w:sz w:val="24"/>
          <w:szCs w:val="24"/>
        </w:rPr>
        <w:t>, ne veut plus qu’on l’appelle</w:t>
      </w:r>
      <w:r w:rsidR="006834A3" w:rsidRPr="004D42E3">
        <w:rPr>
          <w:iCs/>
          <w:sz w:val="24"/>
          <w:szCs w:val="24"/>
        </w:rPr>
        <w:t xml:space="preserve"> comme ça et alors, vous l’appelez</w:t>
      </w:r>
      <w:r w:rsidR="00400EAF" w:rsidRPr="004D42E3">
        <w:rPr>
          <w:iCs/>
          <w:sz w:val="24"/>
          <w:szCs w:val="24"/>
        </w:rPr>
        <w:t xml:space="preserve"> officiellement </w:t>
      </w:r>
      <w:r w:rsidR="006834A3" w:rsidRPr="004D42E3">
        <w:rPr>
          <w:iCs/>
          <w:sz w:val="24"/>
          <w:szCs w:val="24"/>
        </w:rPr>
        <w:t xml:space="preserve">la Mosquée </w:t>
      </w:r>
      <w:r w:rsidR="007C592F" w:rsidRPr="004D42E3">
        <w:rPr>
          <w:iCs/>
          <w:sz w:val="24"/>
          <w:szCs w:val="24"/>
        </w:rPr>
        <w:t>n</w:t>
      </w:r>
      <w:r w:rsidR="00400EAF" w:rsidRPr="004D42E3">
        <w:rPr>
          <w:iCs/>
          <w:sz w:val="24"/>
          <w:szCs w:val="24"/>
        </w:rPr>
        <w:t>ationale. Certai</w:t>
      </w:r>
      <w:r w:rsidR="00E406A3" w:rsidRPr="004D42E3">
        <w:rPr>
          <w:iCs/>
          <w:sz w:val="24"/>
          <w:szCs w:val="24"/>
        </w:rPr>
        <w:t>nement vous êtes au courant qu’</w:t>
      </w:r>
      <w:r w:rsidR="00F722F9" w:rsidRPr="004D42E3">
        <w:rPr>
          <w:iCs/>
          <w:sz w:val="24"/>
          <w:szCs w:val="24"/>
        </w:rPr>
        <w:t>en</w:t>
      </w:r>
      <w:r w:rsidR="00400EAF" w:rsidRPr="004D42E3">
        <w:rPr>
          <w:iCs/>
          <w:sz w:val="24"/>
          <w:szCs w:val="24"/>
        </w:rPr>
        <w:t xml:space="preserve"> 2008, quand il y eu l’inauguration avec plusieurs chefs </w:t>
      </w:r>
      <w:r w:rsidR="00F722F9" w:rsidRPr="004D42E3">
        <w:rPr>
          <w:iCs/>
          <w:sz w:val="24"/>
          <w:szCs w:val="24"/>
        </w:rPr>
        <w:t>d’état a</w:t>
      </w:r>
      <w:r w:rsidR="00400EAF" w:rsidRPr="004D42E3">
        <w:rPr>
          <w:iCs/>
          <w:sz w:val="24"/>
          <w:szCs w:val="24"/>
        </w:rPr>
        <w:t xml:space="preserve">fricains, les gardes du corps de Khaddafi se sont bagarrés avec celles de votre Président !? » </w:t>
      </w:r>
    </w:p>
    <w:p w14:paraId="22E5D4C0" w14:textId="0FA44CEF" w:rsidR="00A92DD0" w:rsidRPr="004D42E3" w:rsidRDefault="00400EAF" w:rsidP="006E64A8">
      <w:pPr>
        <w:pStyle w:val="Paragraphedeliste"/>
        <w:numPr>
          <w:ilvl w:val="0"/>
          <w:numId w:val="7"/>
        </w:numPr>
        <w:spacing w:after="200" w:line="360" w:lineRule="auto"/>
        <w:jc w:val="both"/>
        <w:rPr>
          <w:iCs/>
          <w:sz w:val="24"/>
          <w:szCs w:val="24"/>
        </w:rPr>
      </w:pPr>
      <w:r w:rsidRPr="004D42E3">
        <w:rPr>
          <w:iCs/>
          <w:sz w:val="24"/>
          <w:szCs w:val="24"/>
        </w:rPr>
        <w:t xml:space="preserve">« Bien sûr, quelle honte, il y </w:t>
      </w:r>
      <w:r w:rsidR="00F722F9" w:rsidRPr="004D42E3">
        <w:rPr>
          <w:iCs/>
          <w:sz w:val="24"/>
          <w:szCs w:val="24"/>
        </w:rPr>
        <w:t xml:space="preserve">a </w:t>
      </w:r>
      <w:r w:rsidRPr="004D42E3">
        <w:rPr>
          <w:iCs/>
          <w:sz w:val="24"/>
          <w:szCs w:val="24"/>
        </w:rPr>
        <w:t xml:space="preserve">eu des </w:t>
      </w:r>
      <w:r w:rsidR="0023453F" w:rsidRPr="004D42E3">
        <w:rPr>
          <w:iCs/>
          <w:sz w:val="24"/>
          <w:szCs w:val="24"/>
        </w:rPr>
        <w:t>malentendus.</w:t>
      </w:r>
      <w:r w:rsidR="00D04398">
        <w:rPr>
          <w:iCs/>
          <w:sz w:val="24"/>
          <w:szCs w:val="24"/>
        </w:rPr>
        <w:t xml:space="preserve"> A ce temps-là j’étais parmi elles, comme commandant.</w:t>
      </w:r>
      <w:r w:rsidR="0023453F" w:rsidRPr="004D42E3">
        <w:rPr>
          <w:iCs/>
          <w:sz w:val="24"/>
          <w:szCs w:val="24"/>
        </w:rPr>
        <w:t xml:space="preserve"> » </w:t>
      </w:r>
    </w:p>
    <w:p w14:paraId="76E92922" w14:textId="2F74982D" w:rsidR="00452B7C" w:rsidRPr="004D42E3" w:rsidRDefault="0023453F" w:rsidP="006E64A8">
      <w:pPr>
        <w:pStyle w:val="Paragraphedeliste"/>
        <w:numPr>
          <w:ilvl w:val="0"/>
          <w:numId w:val="7"/>
        </w:numPr>
        <w:spacing w:after="200" w:line="360" w:lineRule="auto"/>
        <w:jc w:val="both"/>
        <w:rPr>
          <w:iCs/>
          <w:sz w:val="24"/>
          <w:szCs w:val="24"/>
        </w:rPr>
      </w:pPr>
      <w:r w:rsidRPr="004D42E3">
        <w:rPr>
          <w:iCs/>
          <w:sz w:val="24"/>
          <w:szCs w:val="24"/>
        </w:rPr>
        <w:t>« En tous cas, d</w:t>
      </w:r>
      <w:r w:rsidR="00400EAF" w:rsidRPr="004D42E3">
        <w:rPr>
          <w:iCs/>
          <w:sz w:val="24"/>
          <w:szCs w:val="24"/>
        </w:rPr>
        <w:t>ans la mosquée on a fait une autre prière avec l’Imam de Kampala et l’oncl</w:t>
      </w:r>
      <w:r w:rsidR="00B059D2" w:rsidRPr="004D42E3">
        <w:rPr>
          <w:iCs/>
          <w:sz w:val="24"/>
          <w:szCs w:val="24"/>
        </w:rPr>
        <w:t>e de Kamal</w:t>
      </w:r>
      <w:r w:rsidRPr="004D42E3">
        <w:rPr>
          <w:iCs/>
          <w:sz w:val="24"/>
          <w:szCs w:val="24"/>
        </w:rPr>
        <w:t>, le propriétaire de l’usine d’embouteillage de Coca-</w:t>
      </w:r>
      <w:r w:rsidR="00F722F9" w:rsidRPr="004D42E3">
        <w:rPr>
          <w:iCs/>
          <w:sz w:val="24"/>
          <w:szCs w:val="24"/>
        </w:rPr>
        <w:t>Cola, dont</w:t>
      </w:r>
      <w:r w:rsidR="008361AC">
        <w:rPr>
          <w:iCs/>
          <w:sz w:val="24"/>
          <w:szCs w:val="24"/>
        </w:rPr>
        <w:t xml:space="preserve"> j’ai oublié le nom. A</w:t>
      </w:r>
      <w:r w:rsidRPr="004D42E3">
        <w:rPr>
          <w:iCs/>
          <w:sz w:val="24"/>
          <w:szCs w:val="24"/>
        </w:rPr>
        <w:t>ss</w:t>
      </w:r>
      <w:r w:rsidR="008361AC">
        <w:rPr>
          <w:iCs/>
          <w:sz w:val="24"/>
          <w:szCs w:val="24"/>
        </w:rPr>
        <w:t xml:space="preserve">is avec moi près du cercueil, il </w:t>
      </w:r>
      <w:r w:rsidRPr="004D42E3">
        <w:rPr>
          <w:iCs/>
          <w:sz w:val="24"/>
          <w:szCs w:val="24"/>
        </w:rPr>
        <w:t>a voulu avoir d</w:t>
      </w:r>
      <w:r w:rsidR="00B059D2" w:rsidRPr="004D42E3">
        <w:rPr>
          <w:iCs/>
          <w:sz w:val="24"/>
          <w:szCs w:val="24"/>
        </w:rPr>
        <w:t>es vraies informations sur Kamal</w:t>
      </w:r>
      <w:r w:rsidRPr="004D42E3">
        <w:rPr>
          <w:iCs/>
          <w:sz w:val="24"/>
          <w:szCs w:val="24"/>
        </w:rPr>
        <w:t xml:space="preserve"> qui </w:t>
      </w:r>
      <w:r w:rsidR="00956272" w:rsidRPr="004D42E3">
        <w:rPr>
          <w:iCs/>
          <w:sz w:val="24"/>
          <w:szCs w:val="24"/>
        </w:rPr>
        <w:t>n</w:t>
      </w:r>
      <w:r w:rsidR="00F722F9" w:rsidRPr="004D42E3">
        <w:rPr>
          <w:iCs/>
          <w:sz w:val="24"/>
          <w:szCs w:val="24"/>
        </w:rPr>
        <w:t xml:space="preserve">’en donnait </w:t>
      </w:r>
      <w:r w:rsidRPr="004D42E3">
        <w:rPr>
          <w:iCs/>
          <w:sz w:val="24"/>
          <w:szCs w:val="24"/>
        </w:rPr>
        <w:t xml:space="preserve">pas trop à sa famille en Ouganda. Je </w:t>
      </w:r>
      <w:r w:rsidR="002B7591" w:rsidRPr="004D42E3">
        <w:rPr>
          <w:iCs/>
          <w:sz w:val="24"/>
          <w:szCs w:val="24"/>
        </w:rPr>
        <w:t>lui ai</w:t>
      </w:r>
      <w:r w:rsidR="00B059D2" w:rsidRPr="004D42E3">
        <w:rPr>
          <w:iCs/>
          <w:sz w:val="24"/>
          <w:szCs w:val="24"/>
        </w:rPr>
        <w:t xml:space="preserve"> raconté que Kamal </w:t>
      </w:r>
      <w:r w:rsidR="007C592F" w:rsidRPr="004D42E3">
        <w:rPr>
          <w:iCs/>
          <w:sz w:val="24"/>
          <w:szCs w:val="24"/>
        </w:rPr>
        <w:t>avait étudié les Beaux-a</w:t>
      </w:r>
      <w:r w:rsidRPr="004D42E3">
        <w:rPr>
          <w:iCs/>
          <w:sz w:val="24"/>
          <w:szCs w:val="24"/>
        </w:rPr>
        <w:t>rts</w:t>
      </w:r>
      <w:r w:rsidR="003F7572" w:rsidRPr="004D42E3">
        <w:rPr>
          <w:iCs/>
          <w:sz w:val="24"/>
          <w:szCs w:val="24"/>
        </w:rPr>
        <w:t xml:space="preserve"> et qu’</w:t>
      </w:r>
      <w:r w:rsidRPr="004D42E3">
        <w:rPr>
          <w:iCs/>
          <w:sz w:val="24"/>
          <w:szCs w:val="24"/>
        </w:rPr>
        <w:t>il travaillait chez mon ancienne femme dans son restaurant africain à Mil</w:t>
      </w:r>
      <w:r w:rsidR="00F722F9" w:rsidRPr="004D42E3">
        <w:rPr>
          <w:iCs/>
          <w:sz w:val="24"/>
          <w:szCs w:val="24"/>
        </w:rPr>
        <w:t xml:space="preserve">an, où </w:t>
      </w:r>
      <w:r w:rsidR="00E40D1C" w:rsidRPr="004D42E3">
        <w:rPr>
          <w:iCs/>
          <w:sz w:val="24"/>
          <w:szCs w:val="24"/>
        </w:rPr>
        <w:t xml:space="preserve">il </w:t>
      </w:r>
      <w:r w:rsidRPr="004D42E3">
        <w:rPr>
          <w:iCs/>
          <w:sz w:val="24"/>
          <w:szCs w:val="24"/>
        </w:rPr>
        <w:t xml:space="preserve">avait décoré </w:t>
      </w:r>
      <w:r w:rsidR="00E40D1C" w:rsidRPr="004D42E3">
        <w:rPr>
          <w:iCs/>
          <w:sz w:val="24"/>
          <w:szCs w:val="24"/>
        </w:rPr>
        <w:t>les locaux. C’était un bon garçon, très sympathique et respecté. Il avai</w:t>
      </w:r>
      <w:r w:rsidR="00D6581C">
        <w:rPr>
          <w:iCs/>
          <w:sz w:val="24"/>
          <w:szCs w:val="24"/>
        </w:rPr>
        <w:t>t quitté le restaurant et habitait</w:t>
      </w:r>
      <w:r w:rsidR="00E40D1C" w:rsidRPr="004D42E3">
        <w:rPr>
          <w:iCs/>
          <w:sz w:val="24"/>
          <w:szCs w:val="24"/>
        </w:rPr>
        <w:t xml:space="preserve"> assez proche dans notre quartier. </w:t>
      </w:r>
      <w:r w:rsidR="00D6581C">
        <w:rPr>
          <w:iCs/>
          <w:sz w:val="24"/>
          <w:szCs w:val="24"/>
        </w:rPr>
        <w:t xml:space="preserve">Hélas il </w:t>
      </w:r>
      <w:r w:rsidR="00E40D1C" w:rsidRPr="004D42E3">
        <w:rPr>
          <w:iCs/>
          <w:sz w:val="24"/>
          <w:szCs w:val="24"/>
        </w:rPr>
        <w:t>était un porteur sain du Sida et, à cause d’une grippe forte mal soignée</w:t>
      </w:r>
      <w:r w:rsidR="00452B7C" w:rsidRPr="004D42E3">
        <w:rPr>
          <w:iCs/>
          <w:sz w:val="24"/>
          <w:szCs w:val="24"/>
        </w:rPr>
        <w:t>,</w:t>
      </w:r>
      <w:r w:rsidR="00E40D1C" w:rsidRPr="004D42E3">
        <w:rPr>
          <w:iCs/>
          <w:sz w:val="24"/>
          <w:szCs w:val="24"/>
        </w:rPr>
        <w:t xml:space="preserve"> ou sous-estimée, il est mort</w:t>
      </w:r>
      <w:r w:rsidR="002B7591" w:rsidRPr="004D42E3">
        <w:rPr>
          <w:iCs/>
          <w:sz w:val="24"/>
          <w:szCs w:val="24"/>
        </w:rPr>
        <w:t>,</w:t>
      </w:r>
      <w:r w:rsidR="00E40D1C" w:rsidRPr="004D42E3">
        <w:rPr>
          <w:iCs/>
          <w:sz w:val="24"/>
          <w:szCs w:val="24"/>
        </w:rPr>
        <w:t xml:space="preserve"> et</w:t>
      </w:r>
      <w:r w:rsidR="002B7591" w:rsidRPr="004D42E3">
        <w:rPr>
          <w:iCs/>
          <w:sz w:val="24"/>
          <w:szCs w:val="24"/>
        </w:rPr>
        <w:t xml:space="preserve"> son cousin nous avait informés de son décès.</w:t>
      </w:r>
      <w:r w:rsidR="00E40D1C" w:rsidRPr="004D42E3">
        <w:rPr>
          <w:iCs/>
          <w:sz w:val="24"/>
          <w:szCs w:val="24"/>
        </w:rPr>
        <w:t xml:space="preserve"> </w:t>
      </w:r>
    </w:p>
    <w:p w14:paraId="44408C1B" w14:textId="77777777" w:rsidR="00452B7C" w:rsidRPr="004D42E3" w:rsidRDefault="00452B7C" w:rsidP="006E64A8">
      <w:pPr>
        <w:pStyle w:val="Paragraphedeliste"/>
        <w:spacing w:after="200" w:line="360" w:lineRule="auto"/>
        <w:jc w:val="both"/>
        <w:rPr>
          <w:iCs/>
          <w:sz w:val="24"/>
          <w:szCs w:val="24"/>
        </w:rPr>
      </w:pPr>
    </w:p>
    <w:p w14:paraId="26BB8CB6" w14:textId="36CD1887" w:rsidR="0025212D" w:rsidRPr="004D42E3" w:rsidRDefault="006E7149" w:rsidP="006E64A8">
      <w:pPr>
        <w:pStyle w:val="Paragraphedeliste"/>
        <w:spacing w:after="200" w:line="360" w:lineRule="auto"/>
        <w:jc w:val="both"/>
        <w:rPr>
          <w:iCs/>
          <w:sz w:val="24"/>
          <w:szCs w:val="24"/>
        </w:rPr>
      </w:pPr>
      <w:r w:rsidRPr="004D42E3">
        <w:rPr>
          <w:iCs/>
          <w:sz w:val="24"/>
          <w:szCs w:val="24"/>
        </w:rPr>
        <w:t>Après les prières et notre entretien, l</w:t>
      </w:r>
      <w:r w:rsidR="00B059D2" w:rsidRPr="004D42E3">
        <w:rPr>
          <w:iCs/>
          <w:sz w:val="24"/>
          <w:szCs w:val="24"/>
        </w:rPr>
        <w:t>e tonton de Kamal</w:t>
      </w:r>
      <w:r w:rsidR="00D72F63" w:rsidRPr="004D42E3">
        <w:rPr>
          <w:iCs/>
          <w:sz w:val="24"/>
          <w:szCs w:val="24"/>
        </w:rPr>
        <w:t xml:space="preserve"> </w:t>
      </w:r>
      <w:r w:rsidR="00B059D2" w:rsidRPr="007F3587">
        <w:rPr>
          <w:iCs/>
          <w:sz w:val="24"/>
          <w:szCs w:val="24"/>
        </w:rPr>
        <w:t>m</w:t>
      </w:r>
      <w:r w:rsidR="00D04398" w:rsidRPr="007F3587">
        <w:rPr>
          <w:iCs/>
          <w:sz w:val="24"/>
          <w:szCs w:val="24"/>
        </w:rPr>
        <w:t xml:space="preserve">’a présenté au </w:t>
      </w:r>
      <w:r w:rsidR="005E7ACF" w:rsidRPr="007F3587">
        <w:rPr>
          <w:iCs/>
          <w:sz w:val="24"/>
          <w:szCs w:val="24"/>
        </w:rPr>
        <w:t>Mufti</w:t>
      </w:r>
      <w:r w:rsidR="00F722F9" w:rsidRPr="004D42E3">
        <w:rPr>
          <w:iCs/>
          <w:sz w:val="24"/>
          <w:szCs w:val="24"/>
        </w:rPr>
        <w:t xml:space="preserve"> de l’</w:t>
      </w:r>
      <w:r w:rsidR="00D04398">
        <w:rPr>
          <w:iCs/>
          <w:sz w:val="24"/>
          <w:szCs w:val="24"/>
        </w:rPr>
        <w:t>Ouganda</w:t>
      </w:r>
      <w:r w:rsidR="00D72F63" w:rsidRPr="004D42E3">
        <w:rPr>
          <w:iCs/>
          <w:sz w:val="24"/>
          <w:szCs w:val="24"/>
        </w:rPr>
        <w:t xml:space="preserve"> qui a</w:t>
      </w:r>
      <w:r w:rsidR="00D6581C">
        <w:rPr>
          <w:iCs/>
          <w:sz w:val="24"/>
          <w:szCs w:val="24"/>
        </w:rPr>
        <w:t>vait</w:t>
      </w:r>
      <w:r w:rsidR="004948E7">
        <w:rPr>
          <w:iCs/>
          <w:sz w:val="24"/>
          <w:szCs w:val="24"/>
        </w:rPr>
        <w:t xml:space="preserve"> guidé</w:t>
      </w:r>
      <w:r w:rsidR="00D04398">
        <w:rPr>
          <w:iCs/>
          <w:sz w:val="24"/>
          <w:szCs w:val="24"/>
        </w:rPr>
        <w:t xml:space="preserve"> </w:t>
      </w:r>
      <w:r w:rsidR="00D6581C">
        <w:rPr>
          <w:iCs/>
          <w:sz w:val="24"/>
          <w:szCs w:val="24"/>
        </w:rPr>
        <w:t xml:space="preserve">la prière ; </w:t>
      </w:r>
      <w:r w:rsidR="00D72F63" w:rsidRPr="004D42E3">
        <w:rPr>
          <w:iCs/>
          <w:sz w:val="24"/>
          <w:szCs w:val="24"/>
        </w:rPr>
        <w:t>avec lui on a discuté de la situation des musulmans</w:t>
      </w:r>
      <w:r w:rsidR="00F44FDF" w:rsidRPr="004D42E3">
        <w:rPr>
          <w:iCs/>
          <w:sz w:val="24"/>
          <w:szCs w:val="24"/>
        </w:rPr>
        <w:t xml:space="preserve"> en </w:t>
      </w:r>
      <w:r w:rsidR="00F44FDF" w:rsidRPr="00277D03">
        <w:rPr>
          <w:iCs/>
          <w:sz w:val="24"/>
          <w:szCs w:val="24"/>
        </w:rPr>
        <w:t xml:space="preserve">Europe et au </w:t>
      </w:r>
      <w:r w:rsidR="00686D06" w:rsidRPr="00277D03">
        <w:rPr>
          <w:iCs/>
          <w:sz w:val="24"/>
          <w:szCs w:val="24"/>
        </w:rPr>
        <w:t>p</w:t>
      </w:r>
      <w:r w:rsidR="00F44FDF" w:rsidRPr="00277D03">
        <w:rPr>
          <w:iCs/>
          <w:sz w:val="24"/>
          <w:szCs w:val="24"/>
        </w:rPr>
        <w:t>a</w:t>
      </w:r>
      <w:r w:rsidR="00686D06" w:rsidRPr="00277D03">
        <w:rPr>
          <w:iCs/>
          <w:sz w:val="24"/>
          <w:szCs w:val="24"/>
        </w:rPr>
        <w:t>ys</w:t>
      </w:r>
      <w:r w:rsidR="00D72F63" w:rsidRPr="00277D03">
        <w:rPr>
          <w:iCs/>
          <w:sz w:val="24"/>
          <w:szCs w:val="24"/>
        </w:rPr>
        <w:t>. Comme j’y étais en visite privé</w:t>
      </w:r>
      <w:r w:rsidR="00F722F9" w:rsidRPr="00277D03">
        <w:rPr>
          <w:iCs/>
          <w:sz w:val="24"/>
          <w:szCs w:val="24"/>
        </w:rPr>
        <w:t>e</w:t>
      </w:r>
      <w:r w:rsidR="00D72F63" w:rsidRPr="00277D03">
        <w:rPr>
          <w:iCs/>
          <w:sz w:val="24"/>
          <w:szCs w:val="24"/>
        </w:rPr>
        <w:t xml:space="preserve">, j’ai pu </w:t>
      </w:r>
      <w:r w:rsidR="00D3327C" w:rsidRPr="00277D03">
        <w:rPr>
          <w:iCs/>
          <w:sz w:val="24"/>
          <w:szCs w:val="24"/>
        </w:rPr>
        <w:t>débattre</w:t>
      </w:r>
      <w:r w:rsidR="00277D03" w:rsidRPr="00277D03">
        <w:rPr>
          <w:iCs/>
          <w:sz w:val="24"/>
          <w:szCs w:val="24"/>
        </w:rPr>
        <w:t xml:space="preserve"> </w:t>
      </w:r>
      <w:r w:rsidR="00D72F63" w:rsidRPr="00277D03">
        <w:rPr>
          <w:iCs/>
          <w:sz w:val="24"/>
          <w:szCs w:val="24"/>
        </w:rPr>
        <w:t>av</w:t>
      </w:r>
      <w:r w:rsidR="00D04398" w:rsidRPr="00277D03">
        <w:rPr>
          <w:iCs/>
          <w:sz w:val="24"/>
          <w:szCs w:val="24"/>
        </w:rPr>
        <w:t>ec lui et des hauts dignitaires</w:t>
      </w:r>
      <w:r w:rsidR="00D72F63" w:rsidRPr="00277D03">
        <w:rPr>
          <w:iCs/>
          <w:sz w:val="24"/>
          <w:szCs w:val="24"/>
        </w:rPr>
        <w:t xml:space="preserve"> </w:t>
      </w:r>
      <w:r w:rsidR="00812E98" w:rsidRPr="00277D03">
        <w:rPr>
          <w:iCs/>
          <w:sz w:val="24"/>
          <w:szCs w:val="24"/>
        </w:rPr>
        <w:t xml:space="preserve">de </w:t>
      </w:r>
      <w:r w:rsidR="00D72F63" w:rsidRPr="00277D03">
        <w:rPr>
          <w:iCs/>
          <w:sz w:val="24"/>
          <w:szCs w:val="24"/>
        </w:rPr>
        <w:t>la sympathie et collaboration trop marqué</w:t>
      </w:r>
      <w:r w:rsidR="00F722F9" w:rsidRPr="00277D03">
        <w:rPr>
          <w:iCs/>
          <w:sz w:val="24"/>
          <w:szCs w:val="24"/>
        </w:rPr>
        <w:t>e</w:t>
      </w:r>
      <w:r w:rsidR="00D72F63" w:rsidRPr="00277D03">
        <w:rPr>
          <w:iCs/>
          <w:sz w:val="24"/>
          <w:szCs w:val="24"/>
        </w:rPr>
        <w:t xml:space="preserve"> </w:t>
      </w:r>
      <w:r w:rsidR="00812E98" w:rsidRPr="00277D03">
        <w:rPr>
          <w:iCs/>
          <w:sz w:val="24"/>
          <w:szCs w:val="24"/>
        </w:rPr>
        <w:t xml:space="preserve">des musulmans </w:t>
      </w:r>
      <w:r w:rsidR="00D72F63" w:rsidRPr="00277D03">
        <w:rPr>
          <w:iCs/>
          <w:sz w:val="24"/>
          <w:szCs w:val="24"/>
        </w:rPr>
        <w:t>avec le</w:t>
      </w:r>
      <w:r w:rsidR="00F722F9" w:rsidRPr="00277D03">
        <w:rPr>
          <w:iCs/>
          <w:sz w:val="24"/>
          <w:szCs w:val="24"/>
        </w:rPr>
        <w:t xml:space="preserve"> gouvernement s</w:t>
      </w:r>
      <w:r w:rsidR="00D72F63" w:rsidRPr="00277D03">
        <w:rPr>
          <w:iCs/>
          <w:sz w:val="24"/>
          <w:szCs w:val="24"/>
        </w:rPr>
        <w:t xml:space="preserve">oudanais </w:t>
      </w:r>
      <w:r w:rsidR="004948E7" w:rsidRPr="00277D03">
        <w:rPr>
          <w:iCs/>
          <w:sz w:val="24"/>
          <w:szCs w:val="24"/>
        </w:rPr>
        <w:t>et aussi</w:t>
      </w:r>
      <w:r w:rsidR="00812E98" w:rsidRPr="00277D03">
        <w:rPr>
          <w:iCs/>
          <w:sz w:val="24"/>
          <w:szCs w:val="24"/>
        </w:rPr>
        <w:t xml:space="preserve"> avec l’Iran, le dernier présent avec un important centre culturel </w:t>
      </w:r>
      <w:r w:rsidR="00277D03" w:rsidRPr="00277D03">
        <w:rPr>
          <w:iCs/>
          <w:sz w:val="24"/>
          <w:szCs w:val="24"/>
        </w:rPr>
        <w:t xml:space="preserve">à </w:t>
      </w:r>
      <w:r w:rsidR="00D3327C" w:rsidRPr="00277D03">
        <w:rPr>
          <w:iCs/>
          <w:sz w:val="24"/>
          <w:szCs w:val="24"/>
        </w:rPr>
        <w:t>cette</w:t>
      </w:r>
      <w:r w:rsidR="00277D03" w:rsidRPr="00277D03">
        <w:rPr>
          <w:iCs/>
          <w:sz w:val="24"/>
          <w:szCs w:val="24"/>
        </w:rPr>
        <w:t xml:space="preserve"> époque </w:t>
      </w:r>
      <w:r w:rsidR="00D6581C" w:rsidRPr="00277D03">
        <w:rPr>
          <w:iCs/>
          <w:sz w:val="24"/>
          <w:szCs w:val="24"/>
        </w:rPr>
        <w:t>dans</w:t>
      </w:r>
      <w:r w:rsidR="00D6581C">
        <w:rPr>
          <w:iCs/>
          <w:sz w:val="24"/>
          <w:szCs w:val="24"/>
        </w:rPr>
        <w:t xml:space="preserve"> la capitale</w:t>
      </w:r>
      <w:r w:rsidR="00812E98" w:rsidRPr="004D42E3">
        <w:rPr>
          <w:iCs/>
          <w:sz w:val="24"/>
          <w:szCs w:val="24"/>
        </w:rPr>
        <w:t xml:space="preserve">. Le </w:t>
      </w:r>
      <w:r w:rsidR="00102498">
        <w:rPr>
          <w:iCs/>
          <w:sz w:val="24"/>
          <w:szCs w:val="24"/>
        </w:rPr>
        <w:t>Soudan et son g</w:t>
      </w:r>
      <w:r w:rsidR="000E291D">
        <w:rPr>
          <w:iCs/>
          <w:sz w:val="24"/>
          <w:szCs w:val="24"/>
        </w:rPr>
        <w:t>ouvernement d’Omar al-</w:t>
      </w:r>
      <w:r w:rsidR="00B059D2" w:rsidRPr="004D42E3">
        <w:rPr>
          <w:iCs/>
          <w:sz w:val="24"/>
          <w:szCs w:val="24"/>
        </w:rPr>
        <w:t>Bachir</w:t>
      </w:r>
      <w:r w:rsidR="00D04398">
        <w:rPr>
          <w:iCs/>
          <w:sz w:val="24"/>
          <w:szCs w:val="24"/>
        </w:rPr>
        <w:t xml:space="preserve"> et Hassan Tourabi</w:t>
      </w:r>
      <w:r w:rsidR="00D04398">
        <w:rPr>
          <w:rStyle w:val="Appelnotedebasdep"/>
          <w:iCs/>
          <w:sz w:val="24"/>
          <w:szCs w:val="24"/>
        </w:rPr>
        <w:footnoteReference w:id="126"/>
      </w:r>
      <w:r w:rsidR="00D04398">
        <w:rPr>
          <w:iCs/>
          <w:sz w:val="24"/>
          <w:szCs w:val="24"/>
        </w:rPr>
        <w:t xml:space="preserve"> que je </w:t>
      </w:r>
      <w:r w:rsidR="004948E7">
        <w:rPr>
          <w:iCs/>
          <w:sz w:val="24"/>
          <w:szCs w:val="24"/>
        </w:rPr>
        <w:t>connaissais</w:t>
      </w:r>
      <w:r w:rsidR="00D04398">
        <w:rPr>
          <w:iCs/>
          <w:sz w:val="24"/>
          <w:szCs w:val="24"/>
        </w:rPr>
        <w:t xml:space="preserve"> très bie</w:t>
      </w:r>
      <w:r w:rsidR="00102498">
        <w:rPr>
          <w:iCs/>
          <w:sz w:val="24"/>
          <w:szCs w:val="24"/>
        </w:rPr>
        <w:t>n</w:t>
      </w:r>
      <w:r w:rsidR="00D6581C">
        <w:rPr>
          <w:iCs/>
          <w:sz w:val="24"/>
          <w:szCs w:val="24"/>
        </w:rPr>
        <w:t>,</w:t>
      </w:r>
      <w:r w:rsidR="00812E98" w:rsidRPr="004D42E3">
        <w:rPr>
          <w:iCs/>
          <w:sz w:val="24"/>
          <w:szCs w:val="24"/>
        </w:rPr>
        <w:t xml:space="preserve"> y étant all</w:t>
      </w:r>
      <w:r w:rsidR="000E291D">
        <w:rPr>
          <w:iCs/>
          <w:sz w:val="24"/>
          <w:szCs w:val="24"/>
        </w:rPr>
        <w:t>é plusieurs fois</w:t>
      </w:r>
      <w:r w:rsidR="00D6581C">
        <w:rPr>
          <w:iCs/>
          <w:sz w:val="24"/>
          <w:szCs w:val="24"/>
        </w:rPr>
        <w:t>,</w:t>
      </w:r>
      <w:r w:rsidR="00812E98" w:rsidRPr="004D42E3">
        <w:rPr>
          <w:iCs/>
          <w:sz w:val="24"/>
          <w:szCs w:val="24"/>
        </w:rPr>
        <w:t xml:space="preserve"> soutenai</w:t>
      </w:r>
      <w:r w:rsidR="00662DC5" w:rsidRPr="004D42E3">
        <w:rPr>
          <w:iCs/>
          <w:sz w:val="24"/>
          <w:szCs w:val="24"/>
        </w:rPr>
        <w:t>en</w:t>
      </w:r>
      <w:r w:rsidR="00812E98" w:rsidRPr="004D42E3">
        <w:rPr>
          <w:iCs/>
          <w:sz w:val="24"/>
          <w:szCs w:val="24"/>
        </w:rPr>
        <w:t>t</w:t>
      </w:r>
      <w:r w:rsidR="00122172" w:rsidRPr="004D42E3">
        <w:rPr>
          <w:iCs/>
          <w:sz w:val="24"/>
          <w:szCs w:val="24"/>
        </w:rPr>
        <w:t xml:space="preserve"> votre ennemi</w:t>
      </w:r>
      <w:r w:rsidR="00207FC6" w:rsidRPr="004D42E3">
        <w:rPr>
          <w:iCs/>
          <w:sz w:val="24"/>
          <w:szCs w:val="24"/>
        </w:rPr>
        <w:t xml:space="preserve"> principal, </w:t>
      </w:r>
      <w:r w:rsidR="007C592F" w:rsidRPr="004D42E3">
        <w:rPr>
          <w:iCs/>
          <w:sz w:val="24"/>
          <w:szCs w:val="24"/>
        </w:rPr>
        <w:t>l'Armée de r</w:t>
      </w:r>
      <w:r w:rsidR="00122172" w:rsidRPr="004D42E3">
        <w:rPr>
          <w:iCs/>
          <w:sz w:val="24"/>
          <w:szCs w:val="24"/>
        </w:rPr>
        <w:t>ésistance du Seigneur</w:t>
      </w:r>
      <w:r w:rsidR="00207FC6" w:rsidRPr="00277D03">
        <w:rPr>
          <w:rStyle w:val="Appelnotedebasdep"/>
          <w:iCs/>
          <w:sz w:val="24"/>
          <w:szCs w:val="24"/>
        </w:rPr>
        <w:footnoteReference w:id="127"/>
      </w:r>
      <w:r w:rsidR="004948E7" w:rsidRPr="00277D03">
        <w:rPr>
          <w:iCs/>
          <w:sz w:val="24"/>
          <w:szCs w:val="24"/>
        </w:rPr>
        <w:t xml:space="preserve">, contre </w:t>
      </w:r>
      <w:r w:rsidR="00D6581C" w:rsidRPr="00277D03">
        <w:rPr>
          <w:iCs/>
          <w:sz w:val="24"/>
          <w:szCs w:val="24"/>
        </w:rPr>
        <w:t>l’aide</w:t>
      </w:r>
      <w:r w:rsidR="00D6581C">
        <w:rPr>
          <w:iCs/>
          <w:sz w:val="24"/>
          <w:szCs w:val="24"/>
        </w:rPr>
        <w:t xml:space="preserve"> </w:t>
      </w:r>
      <w:r w:rsidR="00B66E08" w:rsidRPr="004D42E3">
        <w:rPr>
          <w:iCs/>
          <w:sz w:val="24"/>
          <w:szCs w:val="24"/>
        </w:rPr>
        <w:t>de l’Ouganda à la cause du Sud-Soudan</w:t>
      </w:r>
      <w:r w:rsidR="00B66E08" w:rsidRPr="00277D03">
        <w:rPr>
          <w:iCs/>
          <w:sz w:val="24"/>
          <w:szCs w:val="24"/>
        </w:rPr>
        <w:t>.</w:t>
      </w:r>
      <w:r w:rsidR="00122172" w:rsidRPr="00277D03">
        <w:rPr>
          <w:iCs/>
          <w:sz w:val="24"/>
          <w:szCs w:val="24"/>
        </w:rPr>
        <w:t xml:space="preserve"> La position des musulma</w:t>
      </w:r>
      <w:r w:rsidR="00E34FAA" w:rsidRPr="00277D03">
        <w:rPr>
          <w:iCs/>
          <w:sz w:val="24"/>
          <w:szCs w:val="24"/>
        </w:rPr>
        <w:t>ns d’un pays, selon mon opinion</w:t>
      </w:r>
      <w:r w:rsidR="00122172" w:rsidRPr="00277D03">
        <w:rPr>
          <w:iCs/>
          <w:sz w:val="24"/>
          <w:szCs w:val="24"/>
        </w:rPr>
        <w:t xml:space="preserve"> que j’ai expliqué au </w:t>
      </w:r>
      <w:r w:rsidR="00B059D2" w:rsidRPr="00277D03">
        <w:rPr>
          <w:iCs/>
          <w:sz w:val="24"/>
          <w:szCs w:val="24"/>
        </w:rPr>
        <w:t>Mufti</w:t>
      </w:r>
      <w:r w:rsidR="00122172" w:rsidRPr="00277D03">
        <w:rPr>
          <w:iCs/>
          <w:sz w:val="24"/>
          <w:szCs w:val="24"/>
        </w:rPr>
        <w:t xml:space="preserve"> de l’Uganda, doit être loyale à le</w:t>
      </w:r>
      <w:r w:rsidR="00B66E08" w:rsidRPr="00277D03">
        <w:rPr>
          <w:iCs/>
          <w:sz w:val="24"/>
          <w:szCs w:val="24"/>
        </w:rPr>
        <w:t>ur pays et pas en soutien aux ennemis du pays, car</w:t>
      </w:r>
      <w:r w:rsidR="00B66E08" w:rsidRPr="004D42E3">
        <w:rPr>
          <w:iCs/>
          <w:sz w:val="24"/>
          <w:szCs w:val="24"/>
        </w:rPr>
        <w:t xml:space="preserve"> les gouver</w:t>
      </w:r>
      <w:r w:rsidR="005D0E5E" w:rsidRPr="004D42E3">
        <w:rPr>
          <w:iCs/>
          <w:sz w:val="24"/>
          <w:szCs w:val="24"/>
        </w:rPr>
        <w:t>nements ont alors raison de les</w:t>
      </w:r>
      <w:r w:rsidR="00B66E08" w:rsidRPr="004D42E3">
        <w:rPr>
          <w:iCs/>
          <w:sz w:val="24"/>
          <w:szCs w:val="24"/>
        </w:rPr>
        <w:t xml:space="preserve"> considérer </w:t>
      </w:r>
      <w:r w:rsidR="000D7001" w:rsidRPr="004D42E3">
        <w:rPr>
          <w:iCs/>
          <w:sz w:val="24"/>
          <w:szCs w:val="24"/>
        </w:rPr>
        <w:t xml:space="preserve">comme </w:t>
      </w:r>
      <w:r w:rsidR="00B66E08" w:rsidRPr="004D42E3">
        <w:rPr>
          <w:iCs/>
          <w:sz w:val="24"/>
          <w:szCs w:val="24"/>
        </w:rPr>
        <w:t xml:space="preserve">une </w:t>
      </w:r>
      <w:r w:rsidR="008B3741" w:rsidRPr="004D42E3">
        <w:rPr>
          <w:iCs/>
          <w:sz w:val="24"/>
          <w:szCs w:val="24"/>
        </w:rPr>
        <w:t>‘’</w:t>
      </w:r>
      <w:r w:rsidR="00B66E08" w:rsidRPr="004D42E3">
        <w:rPr>
          <w:iCs/>
          <w:sz w:val="24"/>
          <w:szCs w:val="24"/>
        </w:rPr>
        <w:t>cinquième colonne</w:t>
      </w:r>
      <w:r w:rsidR="008B3741" w:rsidRPr="004D42E3">
        <w:rPr>
          <w:iCs/>
          <w:sz w:val="24"/>
          <w:szCs w:val="24"/>
        </w:rPr>
        <w:t>’’</w:t>
      </w:r>
      <w:r w:rsidR="00B66E08" w:rsidRPr="004D42E3">
        <w:rPr>
          <w:iCs/>
          <w:sz w:val="24"/>
          <w:szCs w:val="24"/>
        </w:rPr>
        <w:t xml:space="preserve">. </w:t>
      </w:r>
      <w:r w:rsidR="005D0E5E" w:rsidRPr="004D42E3">
        <w:rPr>
          <w:iCs/>
          <w:sz w:val="24"/>
          <w:szCs w:val="24"/>
        </w:rPr>
        <w:t>Les s</w:t>
      </w:r>
      <w:r w:rsidR="00E34FAA" w:rsidRPr="004D42E3">
        <w:rPr>
          <w:iCs/>
          <w:sz w:val="24"/>
          <w:szCs w:val="24"/>
        </w:rPr>
        <w:t>oldats de l’Armée du Seigneur</w:t>
      </w:r>
      <w:r w:rsidR="00D04398">
        <w:rPr>
          <w:iCs/>
          <w:sz w:val="24"/>
          <w:szCs w:val="24"/>
        </w:rPr>
        <w:t xml:space="preserve"> sont des terroristes</w:t>
      </w:r>
      <w:r w:rsidR="00B66E08" w:rsidRPr="004D42E3">
        <w:rPr>
          <w:iCs/>
          <w:sz w:val="24"/>
          <w:szCs w:val="24"/>
        </w:rPr>
        <w:t xml:space="preserve"> </w:t>
      </w:r>
      <w:r w:rsidR="00122172" w:rsidRPr="004D42E3">
        <w:rPr>
          <w:iCs/>
          <w:sz w:val="24"/>
          <w:szCs w:val="24"/>
        </w:rPr>
        <w:t>qui agi</w:t>
      </w:r>
      <w:r w:rsidR="005D0E5E" w:rsidRPr="004D42E3">
        <w:rPr>
          <w:iCs/>
          <w:sz w:val="24"/>
          <w:szCs w:val="24"/>
        </w:rPr>
        <w:t>ssent aussi dans le Sud-Soudan</w:t>
      </w:r>
      <w:r w:rsidR="00D04398">
        <w:rPr>
          <w:iCs/>
          <w:sz w:val="24"/>
          <w:szCs w:val="24"/>
        </w:rPr>
        <w:t xml:space="preserve"> (qui </w:t>
      </w:r>
      <w:r w:rsidR="00122172" w:rsidRPr="004D42E3">
        <w:rPr>
          <w:iCs/>
          <w:sz w:val="24"/>
          <w:szCs w:val="24"/>
        </w:rPr>
        <w:t>sera probablement bientôt le nouveau-né d’Afrique</w:t>
      </w:r>
      <w:r w:rsidR="00122172" w:rsidRPr="004D42E3">
        <w:rPr>
          <w:rStyle w:val="Appelnotedebasdep"/>
          <w:iCs/>
          <w:sz w:val="24"/>
          <w:szCs w:val="24"/>
        </w:rPr>
        <w:footnoteReference w:id="128"/>
      </w:r>
      <w:r w:rsidR="00D04398">
        <w:rPr>
          <w:iCs/>
          <w:sz w:val="24"/>
          <w:szCs w:val="24"/>
        </w:rPr>
        <w:t>)</w:t>
      </w:r>
      <w:r w:rsidR="00122172" w:rsidRPr="004D42E3">
        <w:rPr>
          <w:iCs/>
          <w:sz w:val="24"/>
          <w:szCs w:val="24"/>
        </w:rPr>
        <w:t xml:space="preserve"> et le Congo-Kinshasa. </w:t>
      </w:r>
      <w:r w:rsidR="000656CD" w:rsidRPr="004D42E3">
        <w:rPr>
          <w:iCs/>
          <w:sz w:val="24"/>
          <w:szCs w:val="24"/>
        </w:rPr>
        <w:t xml:space="preserve">Cette position </w:t>
      </w:r>
      <w:r w:rsidR="005D0E5E" w:rsidRPr="004D42E3">
        <w:rPr>
          <w:iCs/>
          <w:sz w:val="24"/>
          <w:szCs w:val="24"/>
        </w:rPr>
        <w:t>met</w:t>
      </w:r>
      <w:r w:rsidR="00662DC5" w:rsidRPr="004D42E3">
        <w:rPr>
          <w:iCs/>
          <w:sz w:val="24"/>
          <w:szCs w:val="24"/>
        </w:rPr>
        <w:t xml:space="preserve"> les musulmans </w:t>
      </w:r>
      <w:r w:rsidR="00122172" w:rsidRPr="004D42E3">
        <w:rPr>
          <w:iCs/>
          <w:sz w:val="24"/>
          <w:szCs w:val="24"/>
        </w:rPr>
        <w:t>dans une situation critique</w:t>
      </w:r>
      <w:r w:rsidR="00D04398" w:rsidRPr="00277D03">
        <w:rPr>
          <w:iCs/>
          <w:sz w:val="24"/>
          <w:szCs w:val="24"/>
        </w:rPr>
        <w:t>,</w:t>
      </w:r>
      <w:r w:rsidR="00122172" w:rsidRPr="00277D03">
        <w:rPr>
          <w:iCs/>
          <w:sz w:val="24"/>
          <w:szCs w:val="24"/>
        </w:rPr>
        <w:t xml:space="preserve"> et la réaction du Gouvernement Ougandai</w:t>
      </w:r>
      <w:r w:rsidR="000656CD" w:rsidRPr="00277D03">
        <w:rPr>
          <w:iCs/>
          <w:sz w:val="24"/>
          <w:szCs w:val="24"/>
        </w:rPr>
        <w:t>s</w:t>
      </w:r>
      <w:r w:rsidR="00B66E08" w:rsidRPr="00277D03">
        <w:rPr>
          <w:iCs/>
          <w:sz w:val="24"/>
          <w:szCs w:val="24"/>
        </w:rPr>
        <w:t xml:space="preserve"> de </w:t>
      </w:r>
      <w:r w:rsidR="00122172" w:rsidRPr="00277D03">
        <w:rPr>
          <w:iCs/>
          <w:sz w:val="24"/>
          <w:szCs w:val="24"/>
        </w:rPr>
        <w:t>les éloigner des fonctions publique</w:t>
      </w:r>
      <w:r w:rsidR="000D7001" w:rsidRPr="00277D03">
        <w:rPr>
          <w:iCs/>
          <w:sz w:val="24"/>
          <w:szCs w:val="24"/>
        </w:rPr>
        <w:t>s</w:t>
      </w:r>
      <w:r w:rsidR="000D7001" w:rsidRPr="004D42E3">
        <w:rPr>
          <w:iCs/>
          <w:sz w:val="24"/>
          <w:szCs w:val="24"/>
        </w:rPr>
        <w:t xml:space="preserve"> et des postes gouvernementaux</w:t>
      </w:r>
      <w:r w:rsidR="00122172" w:rsidRPr="004D42E3">
        <w:rPr>
          <w:iCs/>
          <w:sz w:val="24"/>
          <w:szCs w:val="24"/>
        </w:rPr>
        <w:t xml:space="preserve"> est bien comp</w:t>
      </w:r>
      <w:r w:rsidR="000656CD" w:rsidRPr="004D42E3">
        <w:rPr>
          <w:iCs/>
          <w:sz w:val="24"/>
          <w:szCs w:val="24"/>
        </w:rPr>
        <w:t>réhensible et ne peut pas être contesté</w:t>
      </w:r>
      <w:r w:rsidR="000D7001" w:rsidRPr="004D42E3">
        <w:rPr>
          <w:iCs/>
          <w:sz w:val="24"/>
          <w:szCs w:val="24"/>
        </w:rPr>
        <w:t>e</w:t>
      </w:r>
      <w:r w:rsidR="000656CD" w:rsidRPr="004D42E3">
        <w:rPr>
          <w:iCs/>
          <w:sz w:val="24"/>
          <w:szCs w:val="24"/>
        </w:rPr>
        <w:t xml:space="preserve"> par les musulmans</w:t>
      </w:r>
      <w:r w:rsidR="00B66E08" w:rsidRPr="004D42E3">
        <w:rPr>
          <w:iCs/>
          <w:sz w:val="24"/>
          <w:szCs w:val="24"/>
        </w:rPr>
        <w:t>.</w:t>
      </w:r>
      <w:r w:rsidR="00662DC5" w:rsidRPr="004D42E3">
        <w:rPr>
          <w:iCs/>
          <w:sz w:val="24"/>
          <w:szCs w:val="24"/>
        </w:rPr>
        <w:t xml:space="preserve"> La situation a depuis changé dans to</w:t>
      </w:r>
      <w:r w:rsidR="00C13254" w:rsidRPr="004D42E3">
        <w:rPr>
          <w:iCs/>
          <w:sz w:val="24"/>
          <w:szCs w:val="24"/>
        </w:rPr>
        <w:t>ute la région, mais le problème</w:t>
      </w:r>
      <w:r w:rsidR="004948E7">
        <w:rPr>
          <w:iCs/>
          <w:sz w:val="24"/>
          <w:szCs w:val="24"/>
        </w:rPr>
        <w:t xml:space="preserve"> de ces terroristes </w:t>
      </w:r>
      <w:r w:rsidR="00277D03">
        <w:rPr>
          <w:iCs/>
          <w:sz w:val="24"/>
          <w:szCs w:val="24"/>
        </w:rPr>
        <w:t>persiste. Permettez</w:t>
      </w:r>
      <w:r w:rsidR="00581968">
        <w:rPr>
          <w:iCs/>
          <w:sz w:val="24"/>
          <w:szCs w:val="24"/>
        </w:rPr>
        <w:t>-moi, mon g</w:t>
      </w:r>
      <w:r w:rsidR="00662DC5" w:rsidRPr="004D42E3">
        <w:rPr>
          <w:iCs/>
          <w:sz w:val="24"/>
          <w:szCs w:val="24"/>
        </w:rPr>
        <w:t>énéral</w:t>
      </w:r>
      <w:r w:rsidR="00277D03">
        <w:rPr>
          <w:iCs/>
          <w:sz w:val="24"/>
          <w:szCs w:val="24"/>
        </w:rPr>
        <w:t>, de</w:t>
      </w:r>
      <w:r w:rsidR="00662DC5" w:rsidRPr="004D42E3">
        <w:rPr>
          <w:iCs/>
          <w:sz w:val="24"/>
          <w:szCs w:val="24"/>
        </w:rPr>
        <w:t xml:space="preserve"> vous raconte</w:t>
      </w:r>
      <w:r w:rsidR="00277D03">
        <w:rPr>
          <w:iCs/>
          <w:sz w:val="24"/>
          <w:szCs w:val="24"/>
        </w:rPr>
        <w:t>r</w:t>
      </w:r>
      <w:r w:rsidR="00662DC5" w:rsidRPr="004D42E3">
        <w:rPr>
          <w:iCs/>
          <w:sz w:val="24"/>
          <w:szCs w:val="24"/>
        </w:rPr>
        <w:t xml:space="preserve"> tout ça… » </w:t>
      </w:r>
    </w:p>
    <w:p w14:paraId="725A4ABB" w14:textId="77777777" w:rsidR="0025212D" w:rsidRPr="004D42E3" w:rsidRDefault="00662DC5" w:rsidP="006E64A8">
      <w:pPr>
        <w:pStyle w:val="Paragraphedeliste"/>
        <w:numPr>
          <w:ilvl w:val="0"/>
          <w:numId w:val="7"/>
        </w:numPr>
        <w:spacing w:after="200" w:line="360" w:lineRule="auto"/>
        <w:jc w:val="both"/>
        <w:rPr>
          <w:iCs/>
          <w:sz w:val="24"/>
          <w:szCs w:val="24"/>
        </w:rPr>
      </w:pPr>
      <w:r w:rsidRPr="004D42E3">
        <w:rPr>
          <w:iCs/>
          <w:sz w:val="24"/>
          <w:szCs w:val="24"/>
        </w:rPr>
        <w:t xml:space="preserve">« Allez-y, je vous écoute avec grand intérêt. » </w:t>
      </w:r>
    </w:p>
    <w:p w14:paraId="13A87861" w14:textId="4D0C2A71" w:rsidR="007F3587" w:rsidRDefault="00662DC5" w:rsidP="006E64A8">
      <w:pPr>
        <w:pStyle w:val="Paragraphedeliste"/>
        <w:numPr>
          <w:ilvl w:val="0"/>
          <w:numId w:val="7"/>
        </w:numPr>
        <w:spacing w:after="200" w:line="360" w:lineRule="auto"/>
        <w:jc w:val="both"/>
        <w:rPr>
          <w:iCs/>
          <w:sz w:val="24"/>
          <w:szCs w:val="24"/>
        </w:rPr>
      </w:pPr>
      <w:r w:rsidRPr="004D42E3">
        <w:rPr>
          <w:iCs/>
          <w:sz w:val="24"/>
          <w:szCs w:val="24"/>
        </w:rPr>
        <w:t xml:space="preserve">« Pour retourner </w:t>
      </w:r>
      <w:r w:rsidR="00F67EE8" w:rsidRPr="004D42E3">
        <w:rPr>
          <w:iCs/>
          <w:sz w:val="24"/>
          <w:szCs w:val="24"/>
        </w:rPr>
        <w:t>au voyage vers le village</w:t>
      </w:r>
      <w:r w:rsidR="00926BBD" w:rsidRPr="004D42E3">
        <w:rPr>
          <w:iCs/>
          <w:sz w:val="24"/>
          <w:szCs w:val="24"/>
        </w:rPr>
        <w:t xml:space="preserve"> d’origine de Kamal</w:t>
      </w:r>
      <w:r w:rsidR="000D7001" w:rsidRPr="004D42E3">
        <w:rPr>
          <w:iCs/>
          <w:sz w:val="24"/>
          <w:szCs w:val="24"/>
        </w:rPr>
        <w:t xml:space="preserve">, nous sommes </w:t>
      </w:r>
      <w:r w:rsidR="000D7001" w:rsidRPr="00277D03">
        <w:rPr>
          <w:iCs/>
          <w:sz w:val="24"/>
          <w:szCs w:val="24"/>
        </w:rPr>
        <w:t>all</w:t>
      </w:r>
      <w:r w:rsidR="00F67EE8" w:rsidRPr="00277D03">
        <w:rPr>
          <w:iCs/>
          <w:sz w:val="24"/>
          <w:szCs w:val="24"/>
        </w:rPr>
        <w:t xml:space="preserve">és voir </w:t>
      </w:r>
      <w:r w:rsidR="00E40D1C" w:rsidRPr="00277D03">
        <w:rPr>
          <w:iCs/>
          <w:sz w:val="24"/>
          <w:szCs w:val="24"/>
        </w:rPr>
        <w:t>avec un convoi de voitur</w:t>
      </w:r>
      <w:r w:rsidRPr="00277D03">
        <w:rPr>
          <w:iCs/>
          <w:sz w:val="24"/>
          <w:szCs w:val="24"/>
        </w:rPr>
        <w:t>es</w:t>
      </w:r>
      <w:r w:rsidRPr="004D42E3">
        <w:rPr>
          <w:iCs/>
          <w:sz w:val="24"/>
          <w:szCs w:val="24"/>
        </w:rPr>
        <w:t xml:space="preserve"> et </w:t>
      </w:r>
      <w:r w:rsidR="00CA7C59" w:rsidRPr="004D42E3">
        <w:rPr>
          <w:iCs/>
          <w:sz w:val="24"/>
          <w:szCs w:val="24"/>
        </w:rPr>
        <w:t>camionnettes</w:t>
      </w:r>
      <w:r w:rsidR="00452B7C" w:rsidRPr="004D42E3">
        <w:rPr>
          <w:sz w:val="24"/>
          <w:szCs w:val="24"/>
        </w:rPr>
        <w:t xml:space="preserve"> </w:t>
      </w:r>
      <w:r w:rsidR="00452B7C" w:rsidRPr="004D42E3">
        <w:rPr>
          <w:iCs/>
          <w:sz w:val="24"/>
          <w:szCs w:val="24"/>
        </w:rPr>
        <w:t xml:space="preserve">la source du Nil Blanc au </w:t>
      </w:r>
      <w:r w:rsidR="00452B7C" w:rsidRPr="00277D03">
        <w:rPr>
          <w:iCs/>
          <w:sz w:val="24"/>
          <w:szCs w:val="24"/>
        </w:rPr>
        <w:t>Lac Victoria</w:t>
      </w:r>
      <w:r w:rsidR="00CA7C59" w:rsidRPr="00277D03">
        <w:rPr>
          <w:iCs/>
          <w:sz w:val="24"/>
          <w:szCs w:val="24"/>
        </w:rPr>
        <w:t xml:space="preserve">, </w:t>
      </w:r>
      <w:r w:rsidR="00277D03" w:rsidRPr="00277D03">
        <w:rPr>
          <w:iCs/>
          <w:sz w:val="24"/>
          <w:szCs w:val="24"/>
        </w:rPr>
        <w:t xml:space="preserve">en </w:t>
      </w:r>
      <w:r w:rsidR="00CA7C59" w:rsidRPr="00277D03">
        <w:rPr>
          <w:iCs/>
          <w:sz w:val="24"/>
          <w:szCs w:val="24"/>
        </w:rPr>
        <w:t>direction</w:t>
      </w:r>
      <w:r w:rsidR="004948E7" w:rsidRPr="00277D03">
        <w:rPr>
          <w:iCs/>
          <w:sz w:val="24"/>
          <w:szCs w:val="24"/>
        </w:rPr>
        <w:t xml:space="preserve"> </w:t>
      </w:r>
      <w:r w:rsidRPr="00277D03">
        <w:rPr>
          <w:iCs/>
          <w:sz w:val="24"/>
          <w:szCs w:val="24"/>
        </w:rPr>
        <w:t>Nord-Est</w:t>
      </w:r>
      <w:r w:rsidR="005769C7" w:rsidRPr="00277D03">
        <w:rPr>
          <w:iCs/>
          <w:sz w:val="24"/>
          <w:szCs w:val="24"/>
        </w:rPr>
        <w:t>,</w:t>
      </w:r>
      <w:r w:rsidRPr="00277D03">
        <w:rPr>
          <w:iCs/>
          <w:sz w:val="24"/>
          <w:szCs w:val="24"/>
        </w:rPr>
        <w:t xml:space="preserve"> </w:t>
      </w:r>
      <w:r w:rsidR="00B84188" w:rsidRPr="00277D03">
        <w:rPr>
          <w:iCs/>
          <w:sz w:val="24"/>
          <w:szCs w:val="24"/>
        </w:rPr>
        <w:t xml:space="preserve">et sommes passé </w:t>
      </w:r>
      <w:r w:rsidRPr="00277D03">
        <w:rPr>
          <w:iCs/>
          <w:sz w:val="24"/>
          <w:szCs w:val="24"/>
        </w:rPr>
        <w:t xml:space="preserve">par Jinja, </w:t>
      </w:r>
      <w:r w:rsidR="000D7001" w:rsidRPr="00277D03">
        <w:rPr>
          <w:iCs/>
          <w:sz w:val="24"/>
          <w:szCs w:val="24"/>
        </w:rPr>
        <w:t>la ville où vous</w:t>
      </w:r>
      <w:r w:rsidR="00180B89" w:rsidRPr="00277D03">
        <w:rPr>
          <w:iCs/>
          <w:sz w:val="24"/>
          <w:szCs w:val="24"/>
        </w:rPr>
        <w:t xml:space="preserve"> </w:t>
      </w:r>
      <w:r w:rsidR="004948E7" w:rsidRPr="00277D03">
        <w:rPr>
          <w:iCs/>
          <w:sz w:val="24"/>
          <w:szCs w:val="24"/>
        </w:rPr>
        <w:t xml:space="preserve">étiez au </w:t>
      </w:r>
      <w:r w:rsidR="004948E7" w:rsidRPr="00277D03">
        <w:rPr>
          <w:i/>
          <w:iCs/>
          <w:sz w:val="24"/>
          <w:szCs w:val="24"/>
        </w:rPr>
        <w:t>C</w:t>
      </w:r>
      <w:r w:rsidR="00180B89" w:rsidRPr="00277D03">
        <w:rPr>
          <w:i/>
          <w:iCs/>
          <w:sz w:val="24"/>
          <w:szCs w:val="24"/>
        </w:rPr>
        <w:t>ollè</w:t>
      </w:r>
      <w:r w:rsidR="00B84188" w:rsidRPr="00277D03">
        <w:rPr>
          <w:i/>
          <w:iCs/>
          <w:sz w:val="24"/>
          <w:szCs w:val="24"/>
        </w:rPr>
        <w:t xml:space="preserve">ge </w:t>
      </w:r>
      <w:r w:rsidR="00180B89" w:rsidRPr="00277D03">
        <w:rPr>
          <w:i/>
          <w:iCs/>
          <w:sz w:val="24"/>
          <w:szCs w:val="24"/>
        </w:rPr>
        <w:t xml:space="preserve">militaire </w:t>
      </w:r>
      <w:r w:rsidR="00B84188" w:rsidRPr="00277D03">
        <w:rPr>
          <w:i/>
          <w:iCs/>
          <w:sz w:val="24"/>
          <w:szCs w:val="24"/>
        </w:rPr>
        <w:t>Kimaka</w:t>
      </w:r>
      <w:r w:rsidR="00180B89" w:rsidRPr="00277D03">
        <w:rPr>
          <w:iCs/>
          <w:sz w:val="24"/>
          <w:szCs w:val="24"/>
        </w:rPr>
        <w:t xml:space="preserve">, </w:t>
      </w:r>
      <w:r w:rsidR="00956272" w:rsidRPr="00277D03">
        <w:rPr>
          <w:iCs/>
          <w:sz w:val="24"/>
          <w:szCs w:val="24"/>
        </w:rPr>
        <w:t>n</w:t>
      </w:r>
      <w:r w:rsidR="00B84188" w:rsidRPr="00277D03">
        <w:rPr>
          <w:iCs/>
          <w:sz w:val="24"/>
          <w:szCs w:val="24"/>
        </w:rPr>
        <w:t>’est-ce</w:t>
      </w:r>
      <w:r w:rsidR="00B84188" w:rsidRPr="004D42E3">
        <w:rPr>
          <w:iCs/>
          <w:sz w:val="24"/>
          <w:szCs w:val="24"/>
        </w:rPr>
        <w:t xml:space="preserve"> pas ? » </w:t>
      </w:r>
    </w:p>
    <w:p w14:paraId="2F4A5BE6" w14:textId="56339358" w:rsidR="0025212D" w:rsidRPr="007F3587" w:rsidRDefault="00B84188" w:rsidP="006E64A8">
      <w:pPr>
        <w:pStyle w:val="Paragraphedeliste"/>
        <w:numPr>
          <w:ilvl w:val="0"/>
          <w:numId w:val="7"/>
        </w:numPr>
        <w:spacing w:after="200" w:line="360" w:lineRule="auto"/>
        <w:jc w:val="both"/>
        <w:rPr>
          <w:iCs/>
          <w:sz w:val="24"/>
          <w:szCs w:val="24"/>
        </w:rPr>
      </w:pPr>
      <w:r w:rsidRPr="007F3587">
        <w:rPr>
          <w:iCs/>
          <w:sz w:val="24"/>
          <w:szCs w:val="24"/>
        </w:rPr>
        <w:t>« Comment, comment, le savez-vous ?! Mais o</w:t>
      </w:r>
      <w:r w:rsidR="005D0E5E" w:rsidRPr="007F3587">
        <w:rPr>
          <w:iCs/>
          <w:sz w:val="24"/>
          <w:szCs w:val="24"/>
        </w:rPr>
        <w:t>u</w:t>
      </w:r>
      <w:r w:rsidR="007C592F" w:rsidRPr="007F3587">
        <w:rPr>
          <w:iCs/>
          <w:sz w:val="24"/>
          <w:szCs w:val="24"/>
        </w:rPr>
        <w:t>i, vous êtes de l’Intelligence e</w:t>
      </w:r>
      <w:r w:rsidR="005D0E5E" w:rsidRPr="007F3587">
        <w:rPr>
          <w:iCs/>
          <w:sz w:val="24"/>
          <w:szCs w:val="24"/>
        </w:rPr>
        <w:t>uropéenne</w:t>
      </w:r>
      <w:r w:rsidRPr="007F3587">
        <w:rPr>
          <w:iCs/>
          <w:sz w:val="24"/>
          <w:szCs w:val="24"/>
        </w:rPr>
        <w:t xml:space="preserve">. Incroyable, parce-que vous y êtes passé </w:t>
      </w:r>
      <w:r w:rsidR="00732353" w:rsidRPr="007F3587">
        <w:rPr>
          <w:iCs/>
          <w:sz w:val="24"/>
          <w:szCs w:val="24"/>
        </w:rPr>
        <w:t xml:space="preserve">là-bas </w:t>
      </w:r>
      <w:r w:rsidR="005769C7" w:rsidRPr="007F3587">
        <w:rPr>
          <w:iCs/>
          <w:sz w:val="24"/>
          <w:szCs w:val="24"/>
        </w:rPr>
        <w:t xml:space="preserve">dans la même période </w:t>
      </w:r>
      <w:r w:rsidR="00732353" w:rsidRPr="007F3587">
        <w:rPr>
          <w:iCs/>
          <w:sz w:val="24"/>
          <w:szCs w:val="24"/>
        </w:rPr>
        <w:t>quand j’y étais aussi.</w:t>
      </w:r>
      <w:r w:rsidR="00E34FAA" w:rsidRPr="007F3587">
        <w:rPr>
          <w:iCs/>
          <w:sz w:val="24"/>
          <w:szCs w:val="24"/>
        </w:rPr>
        <w:t xml:space="preserve"> » </w:t>
      </w:r>
    </w:p>
    <w:p w14:paraId="5B2EC33F" w14:textId="1554207A" w:rsidR="0025212D" w:rsidRPr="004D42E3" w:rsidRDefault="00E34FAA" w:rsidP="006E64A8">
      <w:pPr>
        <w:pStyle w:val="Paragraphedeliste"/>
        <w:numPr>
          <w:ilvl w:val="0"/>
          <w:numId w:val="7"/>
        </w:numPr>
        <w:spacing w:after="200" w:line="360" w:lineRule="auto"/>
        <w:jc w:val="both"/>
        <w:rPr>
          <w:iCs/>
          <w:sz w:val="24"/>
          <w:szCs w:val="24"/>
        </w:rPr>
      </w:pPr>
      <w:r w:rsidRPr="004D42E3">
        <w:rPr>
          <w:iCs/>
          <w:sz w:val="24"/>
          <w:szCs w:val="24"/>
        </w:rPr>
        <w:t>«</w:t>
      </w:r>
      <w:r w:rsidR="00732353" w:rsidRPr="004D42E3">
        <w:rPr>
          <w:iCs/>
          <w:sz w:val="24"/>
          <w:szCs w:val="24"/>
        </w:rPr>
        <w:t> </w:t>
      </w:r>
      <w:r w:rsidR="00EE7721">
        <w:rPr>
          <w:iCs/>
          <w:sz w:val="24"/>
          <w:szCs w:val="24"/>
        </w:rPr>
        <w:t>On s’est arrêté près d’</w:t>
      </w:r>
      <w:r w:rsidR="00662DC5" w:rsidRPr="004D42E3">
        <w:rPr>
          <w:iCs/>
          <w:sz w:val="24"/>
          <w:szCs w:val="24"/>
        </w:rPr>
        <w:t>une grande mosquée de Jinja sur la route.</w:t>
      </w:r>
      <w:r w:rsidR="0025212D" w:rsidRPr="004D42E3">
        <w:rPr>
          <w:iCs/>
          <w:sz w:val="24"/>
          <w:szCs w:val="24"/>
        </w:rPr>
        <w:t> »</w:t>
      </w:r>
    </w:p>
    <w:p w14:paraId="1C85ED67" w14:textId="77777777" w:rsidR="0025212D" w:rsidRPr="004D42E3" w:rsidRDefault="00732353" w:rsidP="006E64A8">
      <w:pPr>
        <w:pStyle w:val="Paragraphedeliste"/>
        <w:numPr>
          <w:ilvl w:val="0"/>
          <w:numId w:val="7"/>
        </w:numPr>
        <w:spacing w:after="200" w:line="360" w:lineRule="auto"/>
        <w:jc w:val="both"/>
        <w:rPr>
          <w:iCs/>
          <w:sz w:val="24"/>
          <w:szCs w:val="24"/>
        </w:rPr>
      </w:pPr>
      <w:r w:rsidRPr="004D42E3">
        <w:rPr>
          <w:iCs/>
          <w:sz w:val="24"/>
          <w:szCs w:val="24"/>
        </w:rPr>
        <w:t>« </w:t>
      </w:r>
      <w:r w:rsidR="00662DC5" w:rsidRPr="004D42E3">
        <w:rPr>
          <w:iCs/>
          <w:sz w:val="24"/>
          <w:szCs w:val="24"/>
        </w:rPr>
        <w:t>La seule mosquée de Jinja. L</w:t>
      </w:r>
      <w:r w:rsidRPr="004D42E3">
        <w:rPr>
          <w:iCs/>
          <w:sz w:val="24"/>
          <w:szCs w:val="24"/>
        </w:rPr>
        <w:t>e monde est petit…</w:t>
      </w:r>
      <w:r w:rsidR="00662DC5" w:rsidRPr="004D42E3">
        <w:rPr>
          <w:iCs/>
          <w:sz w:val="24"/>
          <w:szCs w:val="24"/>
        </w:rPr>
        <w:t xml:space="preserve"> » </w:t>
      </w:r>
    </w:p>
    <w:p w14:paraId="0FB639A0" w14:textId="414C28D0" w:rsidR="0025212D" w:rsidRPr="004D42E3" w:rsidRDefault="00662DC5" w:rsidP="006E64A8">
      <w:pPr>
        <w:pStyle w:val="Paragraphedeliste"/>
        <w:numPr>
          <w:ilvl w:val="0"/>
          <w:numId w:val="7"/>
        </w:numPr>
        <w:spacing w:after="200" w:line="360" w:lineRule="auto"/>
        <w:jc w:val="both"/>
        <w:rPr>
          <w:iCs/>
          <w:sz w:val="24"/>
          <w:szCs w:val="24"/>
        </w:rPr>
      </w:pPr>
      <w:r w:rsidRPr="004D42E3">
        <w:rPr>
          <w:iCs/>
          <w:sz w:val="24"/>
          <w:szCs w:val="24"/>
        </w:rPr>
        <w:t>« Puis n</w:t>
      </w:r>
      <w:r w:rsidR="00732353" w:rsidRPr="004D42E3">
        <w:rPr>
          <w:iCs/>
          <w:sz w:val="24"/>
          <w:szCs w:val="24"/>
        </w:rPr>
        <w:t>ous</w:t>
      </w:r>
      <w:r w:rsidRPr="004D42E3">
        <w:rPr>
          <w:iCs/>
          <w:sz w:val="24"/>
          <w:szCs w:val="24"/>
        </w:rPr>
        <w:t xml:space="preserve"> sommes montés </w:t>
      </w:r>
      <w:r w:rsidR="00963F9F" w:rsidRPr="004D42E3">
        <w:rPr>
          <w:iCs/>
          <w:sz w:val="24"/>
          <w:szCs w:val="24"/>
        </w:rPr>
        <w:t xml:space="preserve">vers le village natal de </w:t>
      </w:r>
      <w:r w:rsidR="00963F9F" w:rsidRPr="00277D03">
        <w:rPr>
          <w:iCs/>
          <w:sz w:val="24"/>
          <w:szCs w:val="24"/>
        </w:rPr>
        <w:t>Kamal</w:t>
      </w:r>
      <w:r w:rsidR="00732353" w:rsidRPr="00277D03">
        <w:rPr>
          <w:iCs/>
          <w:sz w:val="24"/>
          <w:szCs w:val="24"/>
        </w:rPr>
        <w:t xml:space="preserve"> et sa famille, où on l’a e</w:t>
      </w:r>
      <w:r w:rsidR="000D7001" w:rsidRPr="00277D03">
        <w:rPr>
          <w:iCs/>
          <w:sz w:val="24"/>
          <w:szCs w:val="24"/>
        </w:rPr>
        <w:t>nterré à côté de son père et de</w:t>
      </w:r>
      <w:r w:rsidR="00732353" w:rsidRPr="00277D03">
        <w:rPr>
          <w:iCs/>
          <w:sz w:val="24"/>
          <w:szCs w:val="24"/>
        </w:rPr>
        <w:t xml:space="preserve"> ces grands-parents</w:t>
      </w:r>
      <w:r w:rsidR="00277D03" w:rsidRPr="00277D03">
        <w:rPr>
          <w:iCs/>
          <w:sz w:val="24"/>
          <w:szCs w:val="24"/>
        </w:rPr>
        <w:t xml:space="preserve">, </w:t>
      </w:r>
      <w:r w:rsidR="00D3327C" w:rsidRPr="00277D03">
        <w:rPr>
          <w:iCs/>
          <w:sz w:val="24"/>
          <w:szCs w:val="24"/>
        </w:rPr>
        <w:t>parmi</w:t>
      </w:r>
      <w:r w:rsidR="00277D03" w:rsidRPr="00277D03">
        <w:rPr>
          <w:iCs/>
          <w:sz w:val="24"/>
          <w:szCs w:val="24"/>
        </w:rPr>
        <w:t xml:space="preserve"> </w:t>
      </w:r>
      <w:r w:rsidR="00732353" w:rsidRPr="00277D03">
        <w:rPr>
          <w:iCs/>
          <w:sz w:val="24"/>
          <w:szCs w:val="24"/>
        </w:rPr>
        <w:t>les plantes</w:t>
      </w:r>
      <w:r w:rsidR="00277D03">
        <w:rPr>
          <w:iCs/>
          <w:sz w:val="24"/>
          <w:szCs w:val="24"/>
        </w:rPr>
        <w:t xml:space="preserve"> de café et des banane</w:t>
      </w:r>
      <w:r w:rsidR="00732353" w:rsidRPr="004D42E3">
        <w:rPr>
          <w:iCs/>
          <w:sz w:val="24"/>
          <w:szCs w:val="24"/>
        </w:rPr>
        <w:t xml:space="preserve">s, magnifique. » </w:t>
      </w:r>
    </w:p>
    <w:p w14:paraId="7D75DC1E" w14:textId="377A6B27" w:rsidR="0025212D" w:rsidRPr="004D42E3" w:rsidRDefault="00732353" w:rsidP="006E64A8">
      <w:pPr>
        <w:pStyle w:val="Paragraphedeliste"/>
        <w:numPr>
          <w:ilvl w:val="0"/>
          <w:numId w:val="7"/>
        </w:numPr>
        <w:spacing w:after="200" w:line="360" w:lineRule="auto"/>
        <w:jc w:val="both"/>
        <w:rPr>
          <w:iCs/>
          <w:sz w:val="24"/>
          <w:szCs w:val="24"/>
        </w:rPr>
      </w:pPr>
      <w:r w:rsidRPr="004D42E3">
        <w:rPr>
          <w:iCs/>
          <w:sz w:val="24"/>
          <w:szCs w:val="24"/>
        </w:rPr>
        <w:t xml:space="preserve">« Je </w:t>
      </w:r>
      <w:r w:rsidR="00956272" w:rsidRPr="004D42E3">
        <w:rPr>
          <w:iCs/>
          <w:sz w:val="24"/>
          <w:szCs w:val="24"/>
        </w:rPr>
        <w:t>n</w:t>
      </w:r>
      <w:r w:rsidRPr="004D42E3">
        <w:rPr>
          <w:iCs/>
          <w:sz w:val="24"/>
          <w:szCs w:val="24"/>
        </w:rPr>
        <w:t>’ai pas</w:t>
      </w:r>
      <w:r w:rsidR="00C52E49" w:rsidRPr="004D42E3">
        <w:rPr>
          <w:iCs/>
          <w:sz w:val="24"/>
          <w:szCs w:val="24"/>
        </w:rPr>
        <w:t xml:space="preserve"> de mots, cher </w:t>
      </w:r>
      <w:r w:rsidR="00581968">
        <w:rPr>
          <w:iCs/>
          <w:sz w:val="24"/>
          <w:szCs w:val="24"/>
        </w:rPr>
        <w:t>p</w:t>
      </w:r>
      <w:r w:rsidR="00956272" w:rsidRPr="004D42E3">
        <w:rPr>
          <w:iCs/>
          <w:sz w:val="24"/>
          <w:szCs w:val="24"/>
        </w:rPr>
        <w:t>rofesseur</w:t>
      </w:r>
      <w:r w:rsidRPr="004D42E3">
        <w:rPr>
          <w:iCs/>
          <w:sz w:val="24"/>
          <w:szCs w:val="24"/>
        </w:rPr>
        <w:t xml:space="preserve">. </w:t>
      </w:r>
      <w:r w:rsidR="003F7572" w:rsidRPr="004D42E3">
        <w:rPr>
          <w:iCs/>
          <w:sz w:val="24"/>
          <w:szCs w:val="24"/>
        </w:rPr>
        <w:t>Ce que vous avez fait</w:t>
      </w:r>
      <w:r w:rsidR="00662DC5" w:rsidRPr="004D42E3">
        <w:rPr>
          <w:iCs/>
          <w:sz w:val="24"/>
          <w:szCs w:val="24"/>
        </w:rPr>
        <w:t xml:space="preserve"> à un de mes compatriotes, même </w:t>
      </w:r>
      <w:r w:rsidR="003F7572" w:rsidRPr="004D42E3">
        <w:rPr>
          <w:iCs/>
          <w:sz w:val="24"/>
          <w:szCs w:val="24"/>
        </w:rPr>
        <w:t xml:space="preserve">un Ougandais </w:t>
      </w:r>
      <w:r w:rsidR="00956272" w:rsidRPr="004D42E3">
        <w:rPr>
          <w:iCs/>
          <w:sz w:val="24"/>
          <w:szCs w:val="24"/>
        </w:rPr>
        <w:t>n</w:t>
      </w:r>
      <w:r w:rsidR="005769C7">
        <w:rPr>
          <w:iCs/>
          <w:sz w:val="24"/>
          <w:szCs w:val="24"/>
        </w:rPr>
        <w:t>’aurait pas fait.</w:t>
      </w:r>
      <w:r w:rsidR="00581968">
        <w:rPr>
          <w:iCs/>
          <w:sz w:val="24"/>
          <w:szCs w:val="24"/>
        </w:rPr>
        <w:t xml:space="preserve"> </w:t>
      </w:r>
      <w:r w:rsidRPr="004D42E3">
        <w:rPr>
          <w:iCs/>
          <w:sz w:val="24"/>
          <w:szCs w:val="24"/>
        </w:rPr>
        <w:t xml:space="preserve">» </w:t>
      </w:r>
    </w:p>
    <w:p w14:paraId="3AF67030" w14:textId="7B27A8F2" w:rsidR="0025212D" w:rsidRPr="004D42E3" w:rsidRDefault="00963F9F" w:rsidP="006E64A8">
      <w:pPr>
        <w:spacing w:after="200" w:line="360" w:lineRule="auto"/>
        <w:jc w:val="both"/>
        <w:rPr>
          <w:iCs/>
          <w:sz w:val="24"/>
          <w:szCs w:val="24"/>
        </w:rPr>
      </w:pPr>
      <w:r w:rsidRPr="004D42E3">
        <w:rPr>
          <w:iCs/>
          <w:sz w:val="24"/>
          <w:szCs w:val="24"/>
        </w:rPr>
        <w:t>Le haut officier</w:t>
      </w:r>
      <w:r w:rsidR="00732353" w:rsidRPr="004D42E3">
        <w:rPr>
          <w:iCs/>
          <w:sz w:val="24"/>
          <w:szCs w:val="24"/>
        </w:rPr>
        <w:t xml:space="preserve"> essaie d’embrasser les mains d’</w:t>
      </w:r>
      <w:r w:rsidR="000D7001" w:rsidRPr="004D42E3">
        <w:rPr>
          <w:iCs/>
          <w:sz w:val="24"/>
          <w:szCs w:val="24"/>
        </w:rPr>
        <w:t>Ulysse</w:t>
      </w:r>
      <w:r w:rsidR="00732353" w:rsidRPr="004D42E3">
        <w:rPr>
          <w:iCs/>
          <w:sz w:val="24"/>
          <w:szCs w:val="24"/>
        </w:rPr>
        <w:t xml:space="preserve"> qui</w:t>
      </w:r>
      <w:r w:rsidR="000D7001" w:rsidRPr="004D42E3">
        <w:rPr>
          <w:iCs/>
          <w:sz w:val="24"/>
          <w:szCs w:val="24"/>
        </w:rPr>
        <w:t xml:space="preserve"> les retirent et le prend dans s</w:t>
      </w:r>
      <w:r w:rsidR="00732353" w:rsidRPr="004D42E3">
        <w:rPr>
          <w:iCs/>
          <w:sz w:val="24"/>
          <w:szCs w:val="24"/>
        </w:rPr>
        <w:t>es bras ; une scène émouvante, mais pas du tout habituelle</w:t>
      </w:r>
      <w:r w:rsidR="000D7001" w:rsidRPr="004D42E3">
        <w:rPr>
          <w:iCs/>
          <w:sz w:val="24"/>
          <w:szCs w:val="24"/>
        </w:rPr>
        <w:t xml:space="preserve"> </w:t>
      </w:r>
      <w:r w:rsidR="00732353" w:rsidRPr="004D42E3">
        <w:rPr>
          <w:iCs/>
          <w:sz w:val="24"/>
          <w:szCs w:val="24"/>
        </w:rPr>
        <w:t xml:space="preserve">entre personnes </w:t>
      </w:r>
      <w:r w:rsidR="00660F02" w:rsidRPr="004D42E3">
        <w:rPr>
          <w:iCs/>
          <w:sz w:val="24"/>
          <w:szCs w:val="24"/>
        </w:rPr>
        <w:t xml:space="preserve">de ces milieux. Les deux hommes </w:t>
      </w:r>
      <w:r w:rsidR="00C52E49" w:rsidRPr="004D42E3">
        <w:rPr>
          <w:iCs/>
          <w:sz w:val="24"/>
          <w:szCs w:val="24"/>
        </w:rPr>
        <w:t>s’assoient encore émus et reprennent le</w:t>
      </w:r>
      <w:r w:rsidR="008F3343" w:rsidRPr="004D42E3">
        <w:rPr>
          <w:iCs/>
          <w:sz w:val="24"/>
          <w:szCs w:val="24"/>
        </w:rPr>
        <w:t xml:space="preserve">ur souffle. </w:t>
      </w:r>
    </w:p>
    <w:p w14:paraId="2C94640B" w14:textId="77777777" w:rsidR="0025212D" w:rsidRPr="004D42E3" w:rsidRDefault="003F7572" w:rsidP="006E64A8">
      <w:pPr>
        <w:pStyle w:val="Paragraphedeliste"/>
        <w:numPr>
          <w:ilvl w:val="0"/>
          <w:numId w:val="7"/>
        </w:numPr>
        <w:spacing w:after="200" w:line="360" w:lineRule="auto"/>
        <w:jc w:val="both"/>
        <w:rPr>
          <w:iCs/>
          <w:sz w:val="24"/>
          <w:szCs w:val="24"/>
        </w:rPr>
      </w:pPr>
      <w:r w:rsidRPr="004D42E3">
        <w:rPr>
          <w:iCs/>
          <w:sz w:val="24"/>
          <w:szCs w:val="24"/>
        </w:rPr>
        <w:t>« Prenez encore un peu de thé, s’il vous plaît</w:t>
      </w:r>
      <w:r w:rsidR="00B059D2" w:rsidRPr="004D42E3">
        <w:rPr>
          <w:iCs/>
          <w:sz w:val="24"/>
          <w:szCs w:val="24"/>
        </w:rPr>
        <w:t>… »</w:t>
      </w:r>
      <w:r w:rsidRPr="004D42E3">
        <w:rPr>
          <w:iCs/>
          <w:sz w:val="24"/>
          <w:szCs w:val="24"/>
        </w:rPr>
        <w:t xml:space="preserve"> </w:t>
      </w:r>
    </w:p>
    <w:p w14:paraId="1E9AF92C" w14:textId="77777777" w:rsidR="0025212D" w:rsidRPr="004D42E3" w:rsidRDefault="003F7572" w:rsidP="006E64A8">
      <w:pPr>
        <w:pStyle w:val="Paragraphedeliste"/>
        <w:numPr>
          <w:ilvl w:val="0"/>
          <w:numId w:val="7"/>
        </w:numPr>
        <w:spacing w:after="200" w:line="360" w:lineRule="auto"/>
        <w:jc w:val="both"/>
        <w:rPr>
          <w:iCs/>
          <w:sz w:val="24"/>
          <w:szCs w:val="24"/>
        </w:rPr>
      </w:pPr>
      <w:r w:rsidRPr="004D42E3">
        <w:rPr>
          <w:iCs/>
          <w:sz w:val="24"/>
          <w:szCs w:val="24"/>
        </w:rPr>
        <w:t xml:space="preserve">« D’accord, juste un peu, merci. » </w:t>
      </w:r>
    </w:p>
    <w:p w14:paraId="0E87F2C5" w14:textId="4330681C" w:rsidR="0025212D" w:rsidRPr="004D42E3" w:rsidRDefault="003F7572" w:rsidP="006E64A8">
      <w:pPr>
        <w:pStyle w:val="Paragraphedeliste"/>
        <w:numPr>
          <w:ilvl w:val="0"/>
          <w:numId w:val="7"/>
        </w:numPr>
        <w:spacing w:after="200" w:line="360" w:lineRule="auto"/>
        <w:jc w:val="both"/>
        <w:rPr>
          <w:iCs/>
          <w:sz w:val="24"/>
          <w:szCs w:val="24"/>
        </w:rPr>
      </w:pPr>
      <w:r w:rsidRPr="004D42E3">
        <w:rPr>
          <w:iCs/>
          <w:sz w:val="24"/>
          <w:szCs w:val="24"/>
        </w:rPr>
        <w:t>« J’ai eu le plaisir de faire votre connaissance, mais restons en contact. Peut-</w:t>
      </w:r>
      <w:r w:rsidR="000D7001" w:rsidRPr="004D42E3">
        <w:rPr>
          <w:iCs/>
          <w:sz w:val="24"/>
          <w:szCs w:val="24"/>
        </w:rPr>
        <w:t>être qu’un jour on se reverra</w:t>
      </w:r>
      <w:r w:rsidR="00662DC5" w:rsidRPr="004D42E3">
        <w:rPr>
          <w:iCs/>
          <w:sz w:val="24"/>
          <w:szCs w:val="24"/>
        </w:rPr>
        <w:t xml:space="preserve">…en </w:t>
      </w:r>
      <w:r w:rsidRPr="004D42E3">
        <w:rPr>
          <w:iCs/>
          <w:sz w:val="24"/>
          <w:szCs w:val="24"/>
        </w:rPr>
        <w:t>Ouganda.</w:t>
      </w:r>
      <w:r w:rsidR="00E34FAA" w:rsidRPr="004D42E3">
        <w:rPr>
          <w:iCs/>
          <w:sz w:val="24"/>
          <w:szCs w:val="24"/>
        </w:rPr>
        <w:t xml:space="preserve"> Maintenant je </w:t>
      </w:r>
      <w:r w:rsidR="00E33600" w:rsidRPr="004D42E3">
        <w:rPr>
          <w:iCs/>
          <w:sz w:val="24"/>
          <w:szCs w:val="24"/>
        </w:rPr>
        <w:t xml:space="preserve">vous </w:t>
      </w:r>
      <w:r w:rsidR="00F44FDF" w:rsidRPr="004D42E3">
        <w:rPr>
          <w:iCs/>
          <w:sz w:val="24"/>
          <w:szCs w:val="24"/>
        </w:rPr>
        <w:t>fais</w:t>
      </w:r>
      <w:r w:rsidR="000D7001" w:rsidRPr="004D42E3">
        <w:rPr>
          <w:iCs/>
          <w:sz w:val="24"/>
          <w:szCs w:val="24"/>
        </w:rPr>
        <w:t xml:space="preserve"> accompagner pour </w:t>
      </w:r>
      <w:r w:rsidRPr="004D42E3">
        <w:rPr>
          <w:iCs/>
          <w:sz w:val="24"/>
          <w:szCs w:val="24"/>
        </w:rPr>
        <w:t>rencontre</w:t>
      </w:r>
      <w:r w:rsidR="000D7001" w:rsidRPr="004D42E3">
        <w:rPr>
          <w:iCs/>
          <w:sz w:val="24"/>
          <w:szCs w:val="24"/>
        </w:rPr>
        <w:t>r</w:t>
      </w:r>
      <w:r w:rsidRPr="004D42E3">
        <w:rPr>
          <w:iCs/>
          <w:sz w:val="24"/>
          <w:szCs w:val="24"/>
        </w:rPr>
        <w:t xml:space="preserve"> </w:t>
      </w:r>
      <w:r w:rsidR="00066C86" w:rsidRPr="004D42E3">
        <w:rPr>
          <w:iCs/>
          <w:sz w:val="24"/>
          <w:szCs w:val="24"/>
        </w:rPr>
        <w:t>Achille</w:t>
      </w:r>
      <w:r w:rsidRPr="004D42E3">
        <w:rPr>
          <w:iCs/>
          <w:sz w:val="24"/>
          <w:szCs w:val="24"/>
        </w:rPr>
        <w:t xml:space="preserve"> qui va </w:t>
      </w:r>
      <w:r w:rsidR="00E34FAA" w:rsidRPr="004D42E3">
        <w:rPr>
          <w:iCs/>
          <w:sz w:val="24"/>
          <w:szCs w:val="24"/>
        </w:rPr>
        <w:t xml:space="preserve">vous </w:t>
      </w:r>
      <w:r w:rsidRPr="004D42E3">
        <w:rPr>
          <w:iCs/>
          <w:sz w:val="24"/>
          <w:szCs w:val="24"/>
        </w:rPr>
        <w:t>tout raconter de l’aventure passée.</w:t>
      </w:r>
      <w:r w:rsidR="00B64898" w:rsidRPr="004D42E3">
        <w:rPr>
          <w:iCs/>
          <w:sz w:val="24"/>
          <w:szCs w:val="24"/>
        </w:rPr>
        <w:t xml:space="preserve"> </w:t>
      </w:r>
      <w:r w:rsidR="000D7001" w:rsidRPr="004D42E3">
        <w:rPr>
          <w:iCs/>
          <w:sz w:val="24"/>
          <w:szCs w:val="24"/>
        </w:rPr>
        <w:t xml:space="preserve">Mister </w:t>
      </w:r>
      <w:r w:rsidR="00780C9F" w:rsidRPr="004D42E3">
        <w:rPr>
          <w:iCs/>
          <w:sz w:val="24"/>
          <w:szCs w:val="24"/>
        </w:rPr>
        <w:t>W</w:t>
      </w:r>
      <w:r w:rsidR="000D7001" w:rsidRPr="004D42E3">
        <w:rPr>
          <w:iCs/>
          <w:sz w:val="24"/>
          <w:szCs w:val="24"/>
        </w:rPr>
        <w:t>arsame</w:t>
      </w:r>
      <w:r w:rsidR="00DA2869" w:rsidRPr="004D42E3">
        <w:rPr>
          <w:iCs/>
          <w:sz w:val="24"/>
          <w:szCs w:val="24"/>
        </w:rPr>
        <w:t xml:space="preserve"> </w:t>
      </w:r>
      <w:r w:rsidR="00B059D2" w:rsidRPr="007F3587">
        <w:rPr>
          <w:iCs/>
          <w:sz w:val="24"/>
          <w:szCs w:val="24"/>
        </w:rPr>
        <w:t>m</w:t>
      </w:r>
      <w:r w:rsidR="004948E7">
        <w:rPr>
          <w:iCs/>
          <w:sz w:val="24"/>
          <w:szCs w:val="24"/>
        </w:rPr>
        <w:t>’a informé</w:t>
      </w:r>
      <w:r w:rsidR="00DA2869" w:rsidRPr="007F3587">
        <w:rPr>
          <w:iCs/>
          <w:sz w:val="24"/>
          <w:szCs w:val="24"/>
        </w:rPr>
        <w:t xml:space="preserve"> que vous êtes là pour</w:t>
      </w:r>
      <w:r w:rsidR="00DA2869" w:rsidRPr="004D42E3">
        <w:rPr>
          <w:iCs/>
          <w:sz w:val="24"/>
          <w:szCs w:val="24"/>
        </w:rPr>
        <w:t xml:space="preserve"> traquer un </w:t>
      </w:r>
      <w:r w:rsidR="00DA2869" w:rsidRPr="004D42E3">
        <w:rPr>
          <w:i/>
          <w:iCs/>
          <w:sz w:val="24"/>
          <w:szCs w:val="24"/>
        </w:rPr>
        <w:t>foreign fighter</w:t>
      </w:r>
      <w:r w:rsidR="000D7001" w:rsidRPr="004D42E3">
        <w:rPr>
          <w:iCs/>
          <w:sz w:val="24"/>
          <w:szCs w:val="24"/>
        </w:rPr>
        <w:t xml:space="preserve"> b</w:t>
      </w:r>
      <w:r w:rsidR="005D0E5E" w:rsidRPr="004D42E3">
        <w:rPr>
          <w:iCs/>
          <w:sz w:val="24"/>
          <w:szCs w:val="24"/>
        </w:rPr>
        <w:t xml:space="preserve">elge. Bien, si </w:t>
      </w:r>
      <w:r w:rsidR="000D7001" w:rsidRPr="004D42E3">
        <w:rPr>
          <w:iCs/>
          <w:sz w:val="24"/>
          <w:szCs w:val="24"/>
        </w:rPr>
        <w:t xml:space="preserve">jamais </w:t>
      </w:r>
      <w:r w:rsidR="00244BFD" w:rsidRPr="004D42E3">
        <w:rPr>
          <w:iCs/>
          <w:sz w:val="24"/>
          <w:szCs w:val="24"/>
        </w:rPr>
        <w:t>nous avons</w:t>
      </w:r>
      <w:r w:rsidR="0003424C" w:rsidRPr="004D42E3">
        <w:rPr>
          <w:iCs/>
          <w:sz w:val="24"/>
          <w:szCs w:val="24"/>
        </w:rPr>
        <w:t xml:space="preserve"> de ses nouvelles</w:t>
      </w:r>
      <w:r w:rsidR="00DA2869" w:rsidRPr="004D42E3">
        <w:rPr>
          <w:iCs/>
          <w:sz w:val="24"/>
          <w:szCs w:val="24"/>
        </w:rPr>
        <w:t>, nous vous tie</w:t>
      </w:r>
      <w:r w:rsidR="00E34FAA" w:rsidRPr="004D42E3">
        <w:rPr>
          <w:iCs/>
          <w:sz w:val="24"/>
          <w:szCs w:val="24"/>
        </w:rPr>
        <w:t>ndr</w:t>
      </w:r>
      <w:r w:rsidR="00DA2869" w:rsidRPr="004D42E3">
        <w:rPr>
          <w:iCs/>
          <w:sz w:val="24"/>
          <w:szCs w:val="24"/>
        </w:rPr>
        <w:t>ons au courant.</w:t>
      </w:r>
      <w:r w:rsidR="00795021" w:rsidRPr="004D42E3">
        <w:rPr>
          <w:iCs/>
          <w:sz w:val="24"/>
          <w:szCs w:val="24"/>
        </w:rPr>
        <w:t xml:space="preserve"> Envoyez-nous par e-mail</w:t>
      </w:r>
      <w:r w:rsidR="00DA2869" w:rsidRPr="004D42E3">
        <w:rPr>
          <w:iCs/>
          <w:sz w:val="24"/>
          <w:szCs w:val="24"/>
        </w:rPr>
        <w:t xml:space="preserve"> son</w:t>
      </w:r>
      <w:r w:rsidR="00662DC5" w:rsidRPr="004D42E3">
        <w:rPr>
          <w:iCs/>
          <w:sz w:val="24"/>
          <w:szCs w:val="24"/>
        </w:rPr>
        <w:t xml:space="preserve"> nom et photo, s’il vous plaît</w:t>
      </w:r>
      <w:r w:rsidR="00795021" w:rsidRPr="00277D03">
        <w:rPr>
          <w:iCs/>
          <w:sz w:val="24"/>
          <w:szCs w:val="24"/>
        </w:rPr>
        <w:t>.</w:t>
      </w:r>
      <w:r w:rsidR="00662DC5" w:rsidRPr="00277D03">
        <w:rPr>
          <w:iCs/>
          <w:sz w:val="24"/>
          <w:szCs w:val="24"/>
        </w:rPr>
        <w:t xml:space="preserve"> » </w:t>
      </w:r>
      <w:r w:rsidR="00277D03" w:rsidRPr="00277D03">
        <w:rPr>
          <w:iCs/>
          <w:sz w:val="24"/>
          <w:szCs w:val="24"/>
        </w:rPr>
        <w:t>crie-t-il</w:t>
      </w:r>
      <w:r w:rsidR="00662DC5" w:rsidRPr="00277D03">
        <w:rPr>
          <w:iCs/>
          <w:sz w:val="24"/>
          <w:szCs w:val="24"/>
        </w:rPr>
        <w:t> : « </w:t>
      </w:r>
      <w:r w:rsidR="00E42B06" w:rsidRPr="00277D03">
        <w:rPr>
          <w:iCs/>
          <w:sz w:val="24"/>
          <w:szCs w:val="24"/>
        </w:rPr>
        <w:t>Sergent</w:t>
      </w:r>
      <w:r w:rsidR="00DA2869" w:rsidRPr="00277D03">
        <w:rPr>
          <w:iCs/>
          <w:sz w:val="24"/>
          <w:szCs w:val="24"/>
        </w:rPr>
        <w:t xml:space="preserve"> </w:t>
      </w:r>
      <w:r w:rsidR="00E42B06" w:rsidRPr="00277D03">
        <w:rPr>
          <w:iCs/>
          <w:sz w:val="24"/>
          <w:szCs w:val="24"/>
        </w:rPr>
        <w:t>Masaba, venez</w:t>
      </w:r>
      <w:r w:rsidR="005D0E5E" w:rsidRPr="00277D03">
        <w:rPr>
          <w:iCs/>
          <w:sz w:val="24"/>
          <w:szCs w:val="24"/>
        </w:rPr>
        <w:t xml:space="preserve"> et accompag</w:t>
      </w:r>
      <w:r w:rsidR="005769C7" w:rsidRPr="00277D03">
        <w:rPr>
          <w:iCs/>
          <w:sz w:val="24"/>
          <w:szCs w:val="24"/>
        </w:rPr>
        <w:t>nez ce m</w:t>
      </w:r>
      <w:r w:rsidR="005D0E5E" w:rsidRPr="00277D03">
        <w:rPr>
          <w:iCs/>
          <w:sz w:val="24"/>
          <w:szCs w:val="24"/>
        </w:rPr>
        <w:t>onsieur au b</w:t>
      </w:r>
      <w:r w:rsidR="00E42B06" w:rsidRPr="00277D03">
        <w:rPr>
          <w:iCs/>
          <w:sz w:val="24"/>
          <w:szCs w:val="24"/>
        </w:rPr>
        <w:t>ureau des</w:t>
      </w:r>
      <w:r w:rsidR="00E42B06" w:rsidRPr="004D42E3">
        <w:rPr>
          <w:iCs/>
          <w:sz w:val="24"/>
          <w:szCs w:val="24"/>
        </w:rPr>
        <w:t xml:space="preserve"> </w:t>
      </w:r>
      <w:r w:rsidR="00180B89" w:rsidRPr="004D42E3">
        <w:rPr>
          <w:iCs/>
          <w:sz w:val="24"/>
          <w:szCs w:val="24"/>
        </w:rPr>
        <w:t>officiers de Djibouti</w:t>
      </w:r>
      <w:r w:rsidR="00E42B06" w:rsidRPr="004D42E3">
        <w:rPr>
          <w:iCs/>
          <w:sz w:val="24"/>
          <w:szCs w:val="24"/>
        </w:rPr>
        <w:t xml:space="preserve">, merci. Au revoir, </w:t>
      </w:r>
      <w:r w:rsidR="005769C7">
        <w:rPr>
          <w:iCs/>
          <w:sz w:val="24"/>
          <w:szCs w:val="24"/>
        </w:rPr>
        <w:t>Sir</w:t>
      </w:r>
      <w:r w:rsidR="00E42B06" w:rsidRPr="004D42E3">
        <w:rPr>
          <w:iCs/>
          <w:sz w:val="24"/>
          <w:szCs w:val="24"/>
        </w:rPr>
        <w:t xml:space="preserve"> </w:t>
      </w:r>
      <w:r w:rsidR="003B2BA3" w:rsidRPr="004D42E3">
        <w:rPr>
          <w:iCs/>
          <w:sz w:val="24"/>
          <w:szCs w:val="24"/>
        </w:rPr>
        <w:t>Ulysse</w:t>
      </w:r>
      <w:r w:rsidR="005769C7">
        <w:rPr>
          <w:iCs/>
          <w:sz w:val="24"/>
          <w:szCs w:val="24"/>
        </w:rPr>
        <w:t xml:space="preserve"> Salgari</w:t>
      </w:r>
      <w:r w:rsidR="00E42B06" w:rsidRPr="004D42E3">
        <w:rPr>
          <w:iCs/>
          <w:sz w:val="24"/>
          <w:szCs w:val="24"/>
        </w:rPr>
        <w:t>, et bon</w:t>
      </w:r>
      <w:r w:rsidR="007B3491" w:rsidRPr="004D42E3">
        <w:rPr>
          <w:iCs/>
          <w:sz w:val="24"/>
          <w:szCs w:val="24"/>
        </w:rPr>
        <w:t>ne</w:t>
      </w:r>
      <w:r w:rsidR="00E42B06" w:rsidRPr="004D42E3">
        <w:rPr>
          <w:iCs/>
          <w:sz w:val="24"/>
          <w:szCs w:val="24"/>
        </w:rPr>
        <w:t xml:space="preserve"> chance pour votre mission… » </w:t>
      </w:r>
    </w:p>
    <w:p w14:paraId="4A34DAAC" w14:textId="38951AEF" w:rsidR="0025212D" w:rsidRPr="004D42E3" w:rsidRDefault="00E42B06" w:rsidP="006E64A8">
      <w:pPr>
        <w:pStyle w:val="Paragraphedeliste"/>
        <w:numPr>
          <w:ilvl w:val="0"/>
          <w:numId w:val="7"/>
        </w:numPr>
        <w:spacing w:after="200" w:line="360" w:lineRule="auto"/>
        <w:jc w:val="both"/>
        <w:rPr>
          <w:iCs/>
          <w:sz w:val="24"/>
          <w:szCs w:val="24"/>
        </w:rPr>
      </w:pPr>
      <w:r w:rsidRPr="004D42E3">
        <w:rPr>
          <w:iCs/>
          <w:sz w:val="24"/>
          <w:szCs w:val="24"/>
        </w:rPr>
        <w:t>« Et vous p</w:t>
      </w:r>
      <w:r w:rsidR="00963F9F" w:rsidRPr="004D42E3">
        <w:rPr>
          <w:iCs/>
          <w:sz w:val="24"/>
          <w:szCs w:val="24"/>
        </w:rPr>
        <w:t xml:space="preserve">our la vôtre. Au revoir, </w:t>
      </w:r>
      <w:r w:rsidRPr="004D42E3">
        <w:rPr>
          <w:iCs/>
          <w:sz w:val="24"/>
          <w:szCs w:val="24"/>
        </w:rPr>
        <w:t xml:space="preserve">c’était un plaisir de vous rencontrer. » </w:t>
      </w:r>
    </w:p>
    <w:p w14:paraId="2B2D53C0" w14:textId="4B59AC53" w:rsidR="00E42B06" w:rsidRPr="004D42E3" w:rsidRDefault="00E42B06" w:rsidP="006E64A8">
      <w:pPr>
        <w:pStyle w:val="Paragraphedeliste"/>
        <w:numPr>
          <w:ilvl w:val="0"/>
          <w:numId w:val="7"/>
        </w:numPr>
        <w:spacing w:after="200" w:line="360" w:lineRule="auto"/>
        <w:jc w:val="both"/>
        <w:rPr>
          <w:iCs/>
          <w:sz w:val="24"/>
          <w:szCs w:val="24"/>
        </w:rPr>
      </w:pPr>
      <w:r w:rsidRPr="004D42E3">
        <w:rPr>
          <w:iCs/>
          <w:sz w:val="24"/>
          <w:szCs w:val="24"/>
        </w:rPr>
        <w:t>« Le plaisir et l’honneur est à nous de vous avoir ici. </w:t>
      </w:r>
      <w:r w:rsidRPr="004D42E3">
        <w:rPr>
          <w:i/>
          <w:iCs/>
          <w:sz w:val="24"/>
          <w:szCs w:val="24"/>
        </w:rPr>
        <w:t>Bye-bye</w:t>
      </w:r>
      <w:r w:rsidRPr="004D42E3">
        <w:rPr>
          <w:iCs/>
          <w:sz w:val="24"/>
          <w:szCs w:val="24"/>
        </w:rPr>
        <w:t xml:space="preserve">. » </w:t>
      </w:r>
    </w:p>
    <w:p w14:paraId="4DCB02AD" w14:textId="77FAC51D" w:rsidR="0025212D" w:rsidRPr="004D42E3" w:rsidRDefault="00E42B06" w:rsidP="006E64A8">
      <w:pPr>
        <w:spacing w:after="200" w:line="360" w:lineRule="auto"/>
        <w:jc w:val="both"/>
        <w:rPr>
          <w:iCs/>
          <w:sz w:val="24"/>
          <w:szCs w:val="24"/>
        </w:rPr>
      </w:pPr>
      <w:r w:rsidRPr="004D42E3">
        <w:rPr>
          <w:iCs/>
          <w:sz w:val="24"/>
          <w:szCs w:val="24"/>
        </w:rPr>
        <w:t xml:space="preserve">Le Sergent rentre et accompagne </w:t>
      </w:r>
      <w:r w:rsidR="000D7001" w:rsidRPr="004D42E3">
        <w:rPr>
          <w:iCs/>
          <w:sz w:val="24"/>
          <w:szCs w:val="24"/>
        </w:rPr>
        <w:t>Salgari</w:t>
      </w:r>
      <w:r w:rsidRPr="004D42E3">
        <w:rPr>
          <w:iCs/>
          <w:sz w:val="24"/>
          <w:szCs w:val="24"/>
        </w:rPr>
        <w:t xml:space="preserve"> à travers les couloirs sob</w:t>
      </w:r>
      <w:r w:rsidR="000D7001" w:rsidRPr="004D42E3">
        <w:rPr>
          <w:iCs/>
          <w:sz w:val="24"/>
          <w:szCs w:val="24"/>
        </w:rPr>
        <w:t>res et des chambres pleines d’</w:t>
      </w:r>
      <w:r w:rsidR="00795021" w:rsidRPr="004D42E3">
        <w:rPr>
          <w:iCs/>
          <w:sz w:val="24"/>
          <w:szCs w:val="24"/>
        </w:rPr>
        <w:t xml:space="preserve">officiers et soldats, </w:t>
      </w:r>
      <w:r w:rsidRPr="004D42E3">
        <w:rPr>
          <w:iCs/>
          <w:sz w:val="24"/>
          <w:szCs w:val="24"/>
        </w:rPr>
        <w:t>une cour pleine de camions, blindés et jeeps, vers l’immeuble qui auberge les officiers de Djibou</w:t>
      </w:r>
      <w:r w:rsidR="000D7001" w:rsidRPr="004D42E3">
        <w:rPr>
          <w:iCs/>
          <w:sz w:val="24"/>
          <w:szCs w:val="24"/>
        </w:rPr>
        <w:t>ti. Et voilà que, à peine entré</w:t>
      </w:r>
      <w:r w:rsidRPr="004D42E3">
        <w:rPr>
          <w:iCs/>
          <w:sz w:val="24"/>
          <w:szCs w:val="24"/>
        </w:rPr>
        <w:t xml:space="preserve"> dans l’immeuble, </w:t>
      </w:r>
      <w:r w:rsidR="00066C86" w:rsidRPr="004D42E3">
        <w:rPr>
          <w:iCs/>
          <w:sz w:val="24"/>
          <w:szCs w:val="24"/>
        </w:rPr>
        <w:t>Achille</w:t>
      </w:r>
      <w:r w:rsidR="005769C7">
        <w:rPr>
          <w:iCs/>
          <w:sz w:val="24"/>
          <w:szCs w:val="24"/>
        </w:rPr>
        <w:t xml:space="preserve"> en jogging bleu foncé, </w:t>
      </w:r>
      <w:r w:rsidR="005769C7" w:rsidRPr="007F3587">
        <w:rPr>
          <w:iCs/>
          <w:sz w:val="24"/>
          <w:szCs w:val="24"/>
        </w:rPr>
        <w:t>avec un petit tricolore brodé sur le côté gauche de la poitrine,</w:t>
      </w:r>
      <w:r w:rsidRPr="007F3587">
        <w:rPr>
          <w:iCs/>
          <w:sz w:val="24"/>
          <w:szCs w:val="24"/>
        </w:rPr>
        <w:t xml:space="preserve"> </w:t>
      </w:r>
      <w:r w:rsidR="005769C7" w:rsidRPr="007F3587">
        <w:rPr>
          <w:iCs/>
          <w:sz w:val="24"/>
          <w:szCs w:val="24"/>
        </w:rPr>
        <w:t>et chaussures de sport</w:t>
      </w:r>
      <w:r w:rsidR="007F3587">
        <w:rPr>
          <w:iCs/>
          <w:sz w:val="24"/>
          <w:szCs w:val="24"/>
        </w:rPr>
        <w:t>,</w:t>
      </w:r>
      <w:r w:rsidR="005769C7" w:rsidRPr="007F3587">
        <w:rPr>
          <w:iCs/>
          <w:sz w:val="24"/>
          <w:szCs w:val="24"/>
        </w:rPr>
        <w:t xml:space="preserve"> </w:t>
      </w:r>
      <w:r w:rsidRPr="007F3587">
        <w:rPr>
          <w:iCs/>
          <w:sz w:val="24"/>
          <w:szCs w:val="24"/>
        </w:rPr>
        <w:t xml:space="preserve">vient vers </w:t>
      </w:r>
      <w:r w:rsidR="000D7001" w:rsidRPr="007F3587">
        <w:rPr>
          <w:iCs/>
          <w:sz w:val="24"/>
          <w:szCs w:val="24"/>
        </w:rPr>
        <w:t>Ulisse</w:t>
      </w:r>
      <w:r w:rsidRPr="004D42E3">
        <w:rPr>
          <w:iCs/>
          <w:sz w:val="24"/>
          <w:szCs w:val="24"/>
        </w:rPr>
        <w:t xml:space="preserve"> et l’embrasse chaleureusement : « Ça va, vieux combattant ? » « Bien, bien</w:t>
      </w:r>
      <w:r w:rsidR="00452B7C" w:rsidRPr="004D42E3">
        <w:rPr>
          <w:iCs/>
          <w:sz w:val="24"/>
          <w:szCs w:val="24"/>
        </w:rPr>
        <w:t>,</w:t>
      </w:r>
      <w:r w:rsidRPr="004D42E3">
        <w:rPr>
          <w:iCs/>
          <w:sz w:val="24"/>
          <w:szCs w:val="24"/>
        </w:rPr>
        <w:t xml:space="preserve"> et toi, bandit ? Comment as-tu fait pour t’en sortir si bien ? » </w:t>
      </w:r>
      <w:r w:rsidR="000D7001" w:rsidRPr="004D42E3">
        <w:rPr>
          <w:iCs/>
          <w:sz w:val="24"/>
          <w:szCs w:val="24"/>
        </w:rPr>
        <w:t xml:space="preserve">« Et toi, raconte-moi ?! » </w:t>
      </w:r>
      <w:r w:rsidRPr="004D42E3">
        <w:rPr>
          <w:iCs/>
          <w:sz w:val="24"/>
          <w:szCs w:val="24"/>
        </w:rPr>
        <w:t xml:space="preserve">et </w:t>
      </w:r>
      <w:r w:rsidR="00662DC5" w:rsidRPr="004D42E3">
        <w:rPr>
          <w:iCs/>
          <w:sz w:val="24"/>
          <w:szCs w:val="24"/>
        </w:rPr>
        <w:t>il l’accompagne dans sa chambre, une partie d’un container</w:t>
      </w:r>
      <w:r w:rsidR="00C147D7" w:rsidRPr="004D42E3">
        <w:rPr>
          <w:iCs/>
          <w:sz w:val="24"/>
          <w:szCs w:val="24"/>
        </w:rPr>
        <w:t xml:space="preserve">, avec un lit militaire, une armoire en fer, une table et deux chaises. Au mur </w:t>
      </w:r>
      <w:r w:rsidR="00C47BF3" w:rsidRPr="004D42E3">
        <w:rPr>
          <w:iCs/>
          <w:sz w:val="24"/>
          <w:szCs w:val="24"/>
        </w:rPr>
        <w:t xml:space="preserve">et sur l’armoire il a collé </w:t>
      </w:r>
      <w:r w:rsidR="00C147D7" w:rsidRPr="004D42E3">
        <w:rPr>
          <w:iCs/>
          <w:sz w:val="24"/>
          <w:szCs w:val="24"/>
        </w:rPr>
        <w:t xml:space="preserve">la Carte de la France, </w:t>
      </w:r>
      <w:r w:rsidR="00C47BF3" w:rsidRPr="004D42E3">
        <w:rPr>
          <w:iCs/>
          <w:sz w:val="24"/>
          <w:szCs w:val="24"/>
        </w:rPr>
        <w:t xml:space="preserve">la photo de </w:t>
      </w:r>
      <w:r w:rsidR="00C147D7" w:rsidRPr="004D42E3">
        <w:rPr>
          <w:iCs/>
          <w:sz w:val="24"/>
          <w:szCs w:val="24"/>
        </w:rPr>
        <w:t>Miss France 2009</w:t>
      </w:r>
      <w:r w:rsidR="00C47BF3" w:rsidRPr="004D42E3">
        <w:rPr>
          <w:iCs/>
          <w:sz w:val="24"/>
          <w:szCs w:val="24"/>
        </w:rPr>
        <w:t xml:space="preserve">, </w:t>
      </w:r>
      <w:r w:rsidR="00C147D7" w:rsidRPr="004D42E3">
        <w:rPr>
          <w:iCs/>
          <w:sz w:val="24"/>
          <w:szCs w:val="24"/>
        </w:rPr>
        <w:t>l’équipe de foot</w:t>
      </w:r>
      <w:r w:rsidR="000D7001" w:rsidRPr="004D42E3">
        <w:rPr>
          <w:iCs/>
          <w:sz w:val="24"/>
          <w:szCs w:val="24"/>
        </w:rPr>
        <w:t>,</w:t>
      </w:r>
      <w:r w:rsidR="00853EE5" w:rsidRPr="004D42E3">
        <w:rPr>
          <w:iCs/>
          <w:sz w:val="24"/>
          <w:szCs w:val="24"/>
        </w:rPr>
        <w:t xml:space="preserve"> </w:t>
      </w:r>
      <w:r w:rsidR="000D7001" w:rsidRPr="004D42E3">
        <w:rPr>
          <w:iCs/>
          <w:sz w:val="24"/>
          <w:szCs w:val="24"/>
        </w:rPr>
        <w:t>l’</w:t>
      </w:r>
      <w:r w:rsidR="00C147D7" w:rsidRPr="004D42E3">
        <w:rPr>
          <w:iCs/>
          <w:sz w:val="24"/>
          <w:szCs w:val="24"/>
        </w:rPr>
        <w:t>OM de Marseille</w:t>
      </w:r>
      <w:r w:rsidR="00FE219B" w:rsidRPr="004D42E3">
        <w:rPr>
          <w:iCs/>
          <w:sz w:val="24"/>
          <w:szCs w:val="24"/>
        </w:rPr>
        <w:t xml:space="preserve">, </w:t>
      </w:r>
      <w:r w:rsidR="00C47BF3" w:rsidRPr="004D42E3">
        <w:rPr>
          <w:iCs/>
          <w:sz w:val="24"/>
          <w:szCs w:val="24"/>
        </w:rPr>
        <w:t>celle des deux collègues</w:t>
      </w:r>
      <w:r w:rsidR="005769C7">
        <w:rPr>
          <w:iCs/>
          <w:sz w:val="24"/>
          <w:szCs w:val="24"/>
        </w:rPr>
        <w:t xml:space="preserve"> (de la DGSE)</w:t>
      </w:r>
      <w:r w:rsidR="0096285E" w:rsidRPr="004D42E3">
        <w:rPr>
          <w:iCs/>
          <w:sz w:val="24"/>
          <w:szCs w:val="24"/>
        </w:rPr>
        <w:t xml:space="preserve"> </w:t>
      </w:r>
      <w:r w:rsidR="0094388B" w:rsidRPr="004D42E3">
        <w:rPr>
          <w:iCs/>
          <w:sz w:val="24"/>
          <w:szCs w:val="24"/>
        </w:rPr>
        <w:t xml:space="preserve">qui </w:t>
      </w:r>
      <w:r w:rsidR="005E5AE0" w:rsidRPr="004D42E3">
        <w:rPr>
          <w:iCs/>
          <w:sz w:val="24"/>
          <w:szCs w:val="24"/>
        </w:rPr>
        <w:t>avaient été</w:t>
      </w:r>
      <w:r w:rsidR="0094388B" w:rsidRPr="004D42E3">
        <w:rPr>
          <w:iCs/>
          <w:sz w:val="24"/>
          <w:szCs w:val="24"/>
        </w:rPr>
        <w:t xml:space="preserve"> otages en Somalie</w:t>
      </w:r>
      <w:r w:rsidR="0094388B" w:rsidRPr="004D42E3">
        <w:rPr>
          <w:rStyle w:val="Appelnotedebasdep"/>
          <w:iCs/>
          <w:sz w:val="24"/>
          <w:szCs w:val="24"/>
        </w:rPr>
        <w:footnoteReference w:id="129"/>
      </w:r>
      <w:r w:rsidR="005769C7">
        <w:rPr>
          <w:iCs/>
          <w:sz w:val="24"/>
          <w:szCs w:val="24"/>
        </w:rPr>
        <w:t xml:space="preserve"> et un petit drapeau de l’</w:t>
      </w:r>
      <w:r w:rsidR="005E7ACF" w:rsidRPr="004D42E3">
        <w:rPr>
          <w:iCs/>
          <w:sz w:val="24"/>
          <w:szCs w:val="24"/>
        </w:rPr>
        <w:t>ASWJ</w:t>
      </w:r>
      <w:r w:rsidR="006D3A0E">
        <w:rPr>
          <w:rStyle w:val="Appelnotedebasdep"/>
          <w:iCs/>
          <w:sz w:val="24"/>
          <w:szCs w:val="24"/>
        </w:rPr>
        <w:footnoteReference w:id="130"/>
      </w:r>
      <w:r w:rsidR="00FE219B" w:rsidRPr="004D42E3">
        <w:rPr>
          <w:iCs/>
          <w:sz w:val="24"/>
          <w:szCs w:val="24"/>
        </w:rPr>
        <w:t xml:space="preserve">. </w:t>
      </w:r>
    </w:p>
    <w:p w14:paraId="4ACBBDD0" w14:textId="054A262C" w:rsidR="001112FF" w:rsidRDefault="006D3A0E" w:rsidP="006E64A8">
      <w:pPr>
        <w:pStyle w:val="Paragraphedeliste"/>
        <w:numPr>
          <w:ilvl w:val="0"/>
          <w:numId w:val="7"/>
        </w:numPr>
        <w:spacing w:after="200" w:line="360" w:lineRule="auto"/>
        <w:jc w:val="both"/>
        <w:rPr>
          <w:iCs/>
          <w:sz w:val="24"/>
          <w:szCs w:val="24"/>
        </w:rPr>
      </w:pPr>
      <w:r>
        <w:rPr>
          <w:iCs/>
          <w:sz w:val="24"/>
          <w:szCs w:val="24"/>
        </w:rPr>
        <w:t>« Assis-toi, Montalbano</w:t>
      </w:r>
      <w:r w:rsidR="0025212D" w:rsidRPr="004D42E3">
        <w:rPr>
          <w:iCs/>
          <w:sz w:val="24"/>
          <w:szCs w:val="24"/>
        </w:rPr>
        <w:t>, ça va ? </w:t>
      </w:r>
      <w:r w:rsidR="005E5AE0" w:rsidRPr="004D42E3">
        <w:rPr>
          <w:iCs/>
          <w:sz w:val="24"/>
          <w:szCs w:val="24"/>
        </w:rPr>
        <w:t xml:space="preserve">Viens, bois un coup avec moi ! » et sort </w:t>
      </w:r>
      <w:r w:rsidR="00FE219B" w:rsidRPr="004D42E3">
        <w:rPr>
          <w:iCs/>
          <w:sz w:val="24"/>
          <w:szCs w:val="24"/>
        </w:rPr>
        <w:t xml:space="preserve">de son mini-frigo </w:t>
      </w:r>
      <w:r w:rsidR="005E5AE0" w:rsidRPr="004D42E3">
        <w:rPr>
          <w:iCs/>
          <w:sz w:val="24"/>
          <w:szCs w:val="24"/>
        </w:rPr>
        <w:t xml:space="preserve">du </w:t>
      </w:r>
      <w:r w:rsidR="005E5AE0" w:rsidRPr="004D42E3">
        <w:rPr>
          <w:i/>
          <w:iCs/>
          <w:sz w:val="24"/>
          <w:szCs w:val="24"/>
        </w:rPr>
        <w:t>Pastis</w:t>
      </w:r>
      <w:r w:rsidR="009D2D48" w:rsidRPr="004D42E3">
        <w:rPr>
          <w:iCs/>
          <w:sz w:val="24"/>
          <w:szCs w:val="24"/>
        </w:rPr>
        <w:t xml:space="preserve"> avec de l’eau glacée</w:t>
      </w:r>
      <w:r w:rsidR="005E5AE0" w:rsidRPr="004D42E3">
        <w:rPr>
          <w:iCs/>
          <w:sz w:val="24"/>
          <w:szCs w:val="24"/>
        </w:rPr>
        <w:t>. « Ah, j’ai oublié…alor</w:t>
      </w:r>
      <w:r w:rsidR="00FE219B" w:rsidRPr="004D42E3">
        <w:rPr>
          <w:iCs/>
          <w:sz w:val="24"/>
          <w:szCs w:val="24"/>
        </w:rPr>
        <w:t>s prends cette Orangina fraiche</w:t>
      </w:r>
      <w:r w:rsidR="005E5AE0" w:rsidRPr="004D42E3">
        <w:rPr>
          <w:iCs/>
          <w:sz w:val="24"/>
          <w:szCs w:val="24"/>
        </w:rPr>
        <w:t> » et lui sert la boisson dans un grand verre</w:t>
      </w:r>
      <w:r w:rsidR="00795021" w:rsidRPr="004D42E3">
        <w:rPr>
          <w:iCs/>
          <w:sz w:val="24"/>
          <w:szCs w:val="24"/>
        </w:rPr>
        <w:t xml:space="preserve">. </w:t>
      </w:r>
      <w:r w:rsidR="000D7001" w:rsidRPr="004D42E3">
        <w:rPr>
          <w:iCs/>
          <w:sz w:val="24"/>
          <w:szCs w:val="24"/>
        </w:rPr>
        <w:t xml:space="preserve"> </w:t>
      </w:r>
      <w:r w:rsidR="005E5AE0" w:rsidRPr="004D42E3">
        <w:rPr>
          <w:iCs/>
          <w:sz w:val="24"/>
          <w:szCs w:val="24"/>
        </w:rPr>
        <w:t>« P</w:t>
      </w:r>
      <w:r w:rsidR="00BF5433" w:rsidRPr="004D42E3">
        <w:rPr>
          <w:iCs/>
          <w:sz w:val="24"/>
          <w:szCs w:val="24"/>
        </w:rPr>
        <w:t xml:space="preserve">rends, il y a des chips au </w:t>
      </w:r>
      <w:r w:rsidR="005E5AE0" w:rsidRPr="004D42E3">
        <w:rPr>
          <w:iCs/>
          <w:sz w:val="24"/>
          <w:szCs w:val="24"/>
        </w:rPr>
        <w:t xml:space="preserve">paprika ! » </w:t>
      </w:r>
      <w:r>
        <w:rPr>
          <w:iCs/>
          <w:sz w:val="24"/>
          <w:szCs w:val="24"/>
        </w:rPr>
        <w:t>« Merci, mon héros grecque</w:t>
      </w:r>
      <w:r w:rsidR="001112FF">
        <w:rPr>
          <w:iCs/>
          <w:sz w:val="24"/>
          <w:szCs w:val="24"/>
        </w:rPr>
        <w:t> ! P</w:t>
      </w:r>
      <w:r w:rsidR="00FE219B" w:rsidRPr="004D42E3">
        <w:rPr>
          <w:iCs/>
          <w:sz w:val="24"/>
          <w:szCs w:val="24"/>
        </w:rPr>
        <w:t xml:space="preserve">our un moment, en voyant le drapeau </w:t>
      </w:r>
      <w:r w:rsidR="00FE219B" w:rsidRPr="00BD66E1">
        <w:rPr>
          <w:i/>
          <w:iCs/>
          <w:sz w:val="24"/>
          <w:szCs w:val="24"/>
        </w:rPr>
        <w:t>soufi</w:t>
      </w:r>
      <w:r w:rsidR="00FE219B" w:rsidRPr="004D42E3">
        <w:rPr>
          <w:iCs/>
          <w:sz w:val="24"/>
          <w:szCs w:val="24"/>
        </w:rPr>
        <w:t xml:space="preserve">, j’ai pensé que tu avais cessé de boire…, mais </w:t>
      </w:r>
      <w:r w:rsidR="00BF5433" w:rsidRPr="004D42E3">
        <w:rPr>
          <w:iCs/>
          <w:sz w:val="24"/>
          <w:szCs w:val="24"/>
        </w:rPr>
        <w:t xml:space="preserve">racontes-moi : qu’est ce qui </w:t>
      </w:r>
      <w:r w:rsidR="00795021" w:rsidRPr="004D42E3">
        <w:rPr>
          <w:iCs/>
          <w:sz w:val="24"/>
          <w:szCs w:val="24"/>
        </w:rPr>
        <w:t>s’</w:t>
      </w:r>
      <w:r w:rsidR="00BF5433" w:rsidRPr="004D42E3">
        <w:rPr>
          <w:iCs/>
          <w:sz w:val="24"/>
          <w:szCs w:val="24"/>
        </w:rPr>
        <w:t xml:space="preserve">est passé après l’attaque ? » </w:t>
      </w:r>
    </w:p>
    <w:p w14:paraId="08A708FB" w14:textId="77777777" w:rsidR="001112FF" w:rsidRDefault="001112FF" w:rsidP="006E64A8">
      <w:pPr>
        <w:pStyle w:val="Paragraphedeliste"/>
        <w:spacing w:after="200" w:line="360" w:lineRule="auto"/>
        <w:jc w:val="both"/>
        <w:rPr>
          <w:iCs/>
          <w:sz w:val="24"/>
          <w:szCs w:val="24"/>
        </w:rPr>
      </w:pPr>
    </w:p>
    <w:p w14:paraId="42D4082A" w14:textId="46831E59" w:rsidR="0025212D" w:rsidRPr="001112FF" w:rsidRDefault="001112FF" w:rsidP="006E64A8">
      <w:pPr>
        <w:pStyle w:val="Paragraphedeliste"/>
        <w:numPr>
          <w:ilvl w:val="0"/>
          <w:numId w:val="7"/>
        </w:numPr>
        <w:spacing w:after="200" w:line="360" w:lineRule="auto"/>
        <w:jc w:val="both"/>
        <w:rPr>
          <w:iCs/>
          <w:sz w:val="24"/>
          <w:szCs w:val="24"/>
        </w:rPr>
      </w:pPr>
      <w:r>
        <w:rPr>
          <w:iCs/>
          <w:sz w:val="24"/>
          <w:szCs w:val="24"/>
        </w:rPr>
        <w:t xml:space="preserve">- </w:t>
      </w:r>
      <w:r w:rsidR="00277D03">
        <w:rPr>
          <w:iCs/>
          <w:sz w:val="24"/>
          <w:szCs w:val="24"/>
        </w:rPr>
        <w:t>« </w:t>
      </w:r>
      <w:r>
        <w:rPr>
          <w:iCs/>
          <w:sz w:val="24"/>
          <w:szCs w:val="24"/>
        </w:rPr>
        <w:t>Danick</w:t>
      </w:r>
      <w:r w:rsidR="00E66889" w:rsidRPr="001112FF">
        <w:rPr>
          <w:iCs/>
          <w:sz w:val="24"/>
          <w:szCs w:val="24"/>
        </w:rPr>
        <w:t xml:space="preserve"> </w:t>
      </w:r>
      <w:r>
        <w:rPr>
          <w:iCs/>
          <w:sz w:val="24"/>
          <w:szCs w:val="24"/>
        </w:rPr>
        <w:t xml:space="preserve">et </w:t>
      </w:r>
      <w:r w:rsidR="000D7001" w:rsidRPr="001112FF">
        <w:rPr>
          <w:iCs/>
          <w:sz w:val="24"/>
          <w:szCs w:val="24"/>
        </w:rPr>
        <w:t>l’officier b</w:t>
      </w:r>
      <w:r w:rsidR="00277D03">
        <w:rPr>
          <w:iCs/>
          <w:sz w:val="24"/>
          <w:szCs w:val="24"/>
        </w:rPr>
        <w:t>reton qui était avec nous</w:t>
      </w:r>
      <w:r w:rsidR="00277D03" w:rsidRPr="00277D03">
        <w:rPr>
          <w:iCs/>
          <w:sz w:val="24"/>
          <w:szCs w:val="24"/>
        </w:rPr>
        <w:t xml:space="preserve">, </w:t>
      </w:r>
      <w:r w:rsidR="00BF5433" w:rsidRPr="00277D03">
        <w:rPr>
          <w:iCs/>
          <w:sz w:val="24"/>
          <w:szCs w:val="24"/>
        </w:rPr>
        <w:t>le chauffeur</w:t>
      </w:r>
      <w:r w:rsidR="00795021" w:rsidRPr="00277D03">
        <w:rPr>
          <w:iCs/>
          <w:sz w:val="24"/>
          <w:szCs w:val="24"/>
        </w:rPr>
        <w:t xml:space="preserve"> </w:t>
      </w:r>
      <w:r w:rsidR="00B93CE7">
        <w:rPr>
          <w:iCs/>
          <w:sz w:val="24"/>
          <w:szCs w:val="24"/>
        </w:rPr>
        <w:t>et moi</w:t>
      </w:r>
      <w:r w:rsidR="00277D03" w:rsidRPr="00277D03">
        <w:rPr>
          <w:iCs/>
          <w:sz w:val="24"/>
          <w:szCs w:val="24"/>
        </w:rPr>
        <w:t xml:space="preserve"> </w:t>
      </w:r>
      <w:r w:rsidR="000D7001" w:rsidRPr="00277D03">
        <w:rPr>
          <w:iCs/>
          <w:sz w:val="24"/>
          <w:szCs w:val="24"/>
        </w:rPr>
        <w:t>ont été</w:t>
      </w:r>
      <w:r w:rsidR="000D7001" w:rsidRPr="001112FF">
        <w:rPr>
          <w:iCs/>
          <w:sz w:val="24"/>
          <w:szCs w:val="24"/>
        </w:rPr>
        <w:t xml:space="preserve"> en</w:t>
      </w:r>
      <w:r w:rsidR="00BF5433" w:rsidRPr="001112FF">
        <w:rPr>
          <w:iCs/>
          <w:sz w:val="24"/>
          <w:szCs w:val="24"/>
        </w:rPr>
        <w:t>levé</w:t>
      </w:r>
      <w:r w:rsidR="00E66889" w:rsidRPr="001112FF">
        <w:rPr>
          <w:iCs/>
          <w:sz w:val="24"/>
          <w:szCs w:val="24"/>
        </w:rPr>
        <w:t>s et menottés</w:t>
      </w:r>
      <w:r w:rsidR="00BF5433" w:rsidRPr="001112FF">
        <w:rPr>
          <w:iCs/>
          <w:sz w:val="24"/>
          <w:szCs w:val="24"/>
        </w:rPr>
        <w:t xml:space="preserve"> par un commando de six hommes armés</w:t>
      </w:r>
      <w:r w:rsidR="00E66889" w:rsidRPr="001112FF">
        <w:rPr>
          <w:iCs/>
          <w:sz w:val="24"/>
          <w:szCs w:val="24"/>
        </w:rPr>
        <w:t>. Dans la jeep o</w:t>
      </w:r>
      <w:r w:rsidR="00BF5433" w:rsidRPr="001112FF">
        <w:rPr>
          <w:iCs/>
          <w:sz w:val="24"/>
          <w:szCs w:val="24"/>
        </w:rPr>
        <w:t>n a</w:t>
      </w:r>
      <w:r w:rsidR="00E66889" w:rsidRPr="001112FF">
        <w:rPr>
          <w:iCs/>
          <w:sz w:val="24"/>
          <w:szCs w:val="24"/>
        </w:rPr>
        <w:t>vait déjà</w:t>
      </w:r>
      <w:r w:rsidR="00BF5433" w:rsidRPr="001112FF">
        <w:rPr>
          <w:iCs/>
          <w:sz w:val="24"/>
          <w:szCs w:val="24"/>
        </w:rPr>
        <w:t xml:space="preserve"> décidé tout-de-suite de ne pas tirer, c</w:t>
      </w:r>
      <w:r w:rsidR="00E66889" w:rsidRPr="001112FF">
        <w:rPr>
          <w:iCs/>
          <w:sz w:val="24"/>
          <w:szCs w:val="24"/>
        </w:rPr>
        <w:t xml:space="preserve">ar il </w:t>
      </w:r>
      <w:r w:rsidR="000D7001" w:rsidRPr="001112FF">
        <w:rPr>
          <w:iCs/>
          <w:sz w:val="24"/>
          <w:szCs w:val="24"/>
        </w:rPr>
        <w:t xml:space="preserve">y </w:t>
      </w:r>
      <w:r w:rsidR="00E66889" w:rsidRPr="001112FF">
        <w:rPr>
          <w:iCs/>
          <w:sz w:val="24"/>
          <w:szCs w:val="24"/>
        </w:rPr>
        <w:t xml:space="preserve">aurait eu un carnage. Ils nous ont mis dans une camionnette et amenés </w:t>
      </w:r>
      <w:r w:rsidR="006E7149" w:rsidRPr="001112FF">
        <w:rPr>
          <w:iCs/>
          <w:sz w:val="24"/>
          <w:szCs w:val="24"/>
        </w:rPr>
        <w:t>bandés</w:t>
      </w:r>
      <w:r w:rsidR="00E66889" w:rsidRPr="001112FF">
        <w:rPr>
          <w:iCs/>
          <w:sz w:val="24"/>
          <w:szCs w:val="24"/>
        </w:rPr>
        <w:t xml:space="preserve"> à une </w:t>
      </w:r>
      <w:r w:rsidR="006E7149" w:rsidRPr="001112FF">
        <w:rPr>
          <w:iCs/>
          <w:sz w:val="24"/>
          <w:szCs w:val="24"/>
        </w:rPr>
        <w:t xml:space="preserve">dizaine de kilomètres vers </w:t>
      </w:r>
      <w:r w:rsidR="003D2821" w:rsidRPr="001112FF">
        <w:rPr>
          <w:iCs/>
          <w:sz w:val="24"/>
          <w:szCs w:val="24"/>
        </w:rPr>
        <w:t>une ancienne zaw</w:t>
      </w:r>
      <w:r w:rsidR="001C2E60" w:rsidRPr="001112FF">
        <w:rPr>
          <w:iCs/>
          <w:sz w:val="24"/>
          <w:szCs w:val="24"/>
        </w:rPr>
        <w:t>iya</w:t>
      </w:r>
      <w:r w:rsidR="001C2E60" w:rsidRPr="004D42E3">
        <w:rPr>
          <w:rStyle w:val="Appelnotedebasdep"/>
          <w:iCs/>
          <w:sz w:val="24"/>
          <w:szCs w:val="24"/>
        </w:rPr>
        <w:footnoteReference w:id="131"/>
      </w:r>
      <w:r>
        <w:rPr>
          <w:iCs/>
          <w:sz w:val="24"/>
          <w:szCs w:val="24"/>
        </w:rPr>
        <w:t xml:space="preserve">, </w:t>
      </w:r>
      <w:r w:rsidR="001C2E60" w:rsidRPr="001112FF">
        <w:rPr>
          <w:iCs/>
          <w:sz w:val="24"/>
          <w:szCs w:val="24"/>
        </w:rPr>
        <w:t>à moitié détruite p</w:t>
      </w:r>
      <w:r w:rsidR="00D03AA4" w:rsidRPr="001112FF">
        <w:rPr>
          <w:iCs/>
          <w:sz w:val="24"/>
          <w:szCs w:val="24"/>
        </w:rPr>
        <w:t>ar la violence de</w:t>
      </w:r>
      <w:r w:rsidR="00581968" w:rsidRPr="001112FF">
        <w:rPr>
          <w:iCs/>
          <w:sz w:val="24"/>
          <w:szCs w:val="24"/>
        </w:rPr>
        <w:t xml:space="preserve"> ses </w:t>
      </w:r>
      <w:r>
        <w:rPr>
          <w:iCs/>
          <w:sz w:val="24"/>
          <w:szCs w:val="24"/>
        </w:rPr>
        <w:t>enfoirés</w:t>
      </w:r>
      <w:r w:rsidR="00853EE5" w:rsidRPr="001112FF">
        <w:rPr>
          <w:iCs/>
          <w:sz w:val="24"/>
          <w:szCs w:val="24"/>
        </w:rPr>
        <w:t xml:space="preserve">, </w:t>
      </w:r>
      <w:r w:rsidR="000D7001" w:rsidRPr="001112FF">
        <w:rPr>
          <w:iCs/>
          <w:sz w:val="24"/>
          <w:szCs w:val="24"/>
        </w:rPr>
        <w:t>dans laquelle on étai</w:t>
      </w:r>
      <w:r w:rsidR="006E7149" w:rsidRPr="001112FF">
        <w:rPr>
          <w:iCs/>
          <w:sz w:val="24"/>
          <w:szCs w:val="24"/>
        </w:rPr>
        <w:t xml:space="preserve">t tous assis par terre sur une </w:t>
      </w:r>
      <w:r w:rsidR="00524C8A" w:rsidRPr="001112FF">
        <w:rPr>
          <w:iCs/>
          <w:sz w:val="24"/>
          <w:szCs w:val="24"/>
        </w:rPr>
        <w:t xml:space="preserve">natte et gardés par six hommes </w:t>
      </w:r>
      <w:r w:rsidR="006E7149" w:rsidRPr="001112FF">
        <w:rPr>
          <w:iCs/>
          <w:sz w:val="24"/>
          <w:szCs w:val="24"/>
        </w:rPr>
        <w:t>armés et très durs avec nous. A part les besoins aux toilette</w:t>
      </w:r>
      <w:r w:rsidR="003D2821" w:rsidRPr="001112FF">
        <w:rPr>
          <w:iCs/>
          <w:sz w:val="24"/>
          <w:szCs w:val="24"/>
        </w:rPr>
        <w:t>s pour le</w:t>
      </w:r>
      <w:r w:rsidR="00826D23" w:rsidRPr="001112FF">
        <w:rPr>
          <w:iCs/>
          <w:sz w:val="24"/>
          <w:szCs w:val="24"/>
        </w:rPr>
        <w:t>squelles on</w:t>
      </w:r>
      <w:r w:rsidR="003D2821" w:rsidRPr="001112FF">
        <w:rPr>
          <w:iCs/>
          <w:sz w:val="24"/>
          <w:szCs w:val="24"/>
        </w:rPr>
        <w:t xml:space="preserve"> nous </w:t>
      </w:r>
      <w:r w:rsidR="00826D23" w:rsidRPr="001112FF">
        <w:rPr>
          <w:iCs/>
          <w:sz w:val="24"/>
          <w:szCs w:val="24"/>
        </w:rPr>
        <w:t>en</w:t>
      </w:r>
      <w:r w:rsidR="003D2821" w:rsidRPr="001112FF">
        <w:rPr>
          <w:iCs/>
          <w:sz w:val="24"/>
          <w:szCs w:val="24"/>
        </w:rPr>
        <w:t>levait</w:t>
      </w:r>
      <w:r w:rsidR="006E7149" w:rsidRPr="001112FF">
        <w:rPr>
          <w:iCs/>
          <w:sz w:val="24"/>
          <w:szCs w:val="24"/>
        </w:rPr>
        <w:t xml:space="preserve"> les menottes en plastiq</w:t>
      </w:r>
      <w:r w:rsidR="003D2821" w:rsidRPr="001112FF">
        <w:rPr>
          <w:iCs/>
          <w:sz w:val="24"/>
          <w:szCs w:val="24"/>
        </w:rPr>
        <w:t>ue, on avait toujours les canons</w:t>
      </w:r>
      <w:r w:rsidR="006E7149" w:rsidRPr="001112FF">
        <w:rPr>
          <w:iCs/>
          <w:sz w:val="24"/>
          <w:szCs w:val="24"/>
        </w:rPr>
        <w:t xml:space="preserve"> d</w:t>
      </w:r>
      <w:r w:rsidR="003D2821" w:rsidRPr="001112FF">
        <w:rPr>
          <w:iCs/>
          <w:sz w:val="24"/>
          <w:szCs w:val="24"/>
        </w:rPr>
        <w:t>es</w:t>
      </w:r>
      <w:r w:rsidR="006E7149" w:rsidRPr="001112FF">
        <w:rPr>
          <w:iCs/>
          <w:sz w:val="24"/>
          <w:szCs w:val="24"/>
        </w:rPr>
        <w:t xml:space="preserve"> kalachnikov</w:t>
      </w:r>
      <w:r w:rsidR="003D2821" w:rsidRPr="001112FF">
        <w:rPr>
          <w:iCs/>
          <w:sz w:val="24"/>
          <w:szCs w:val="24"/>
        </w:rPr>
        <w:t>s</w:t>
      </w:r>
      <w:r w:rsidR="006E7149" w:rsidRPr="001112FF">
        <w:rPr>
          <w:iCs/>
          <w:sz w:val="24"/>
          <w:szCs w:val="24"/>
        </w:rPr>
        <w:t xml:space="preserve"> </w:t>
      </w:r>
      <w:r w:rsidR="003D2821" w:rsidRPr="001112FF">
        <w:rPr>
          <w:iCs/>
          <w:sz w:val="24"/>
          <w:szCs w:val="24"/>
        </w:rPr>
        <w:t xml:space="preserve">pointés </w:t>
      </w:r>
      <w:r w:rsidR="006E7149" w:rsidRPr="001112FF">
        <w:rPr>
          <w:iCs/>
          <w:sz w:val="24"/>
          <w:szCs w:val="24"/>
        </w:rPr>
        <w:t>au cou</w:t>
      </w:r>
      <w:r w:rsidR="003D2821" w:rsidRPr="001112FF">
        <w:rPr>
          <w:iCs/>
          <w:sz w:val="24"/>
          <w:szCs w:val="24"/>
        </w:rPr>
        <w:t>. Le chauffeur a été vite déplacé et vendu plus tard à</w:t>
      </w:r>
      <w:r w:rsidR="00826D23" w:rsidRPr="001112FF">
        <w:rPr>
          <w:iCs/>
          <w:sz w:val="24"/>
          <w:szCs w:val="24"/>
        </w:rPr>
        <w:t xml:space="preserve"> un groupe de bandi</w:t>
      </w:r>
      <w:r w:rsidR="006D3A0E" w:rsidRPr="001112FF">
        <w:rPr>
          <w:iCs/>
          <w:sz w:val="24"/>
          <w:szCs w:val="24"/>
        </w:rPr>
        <w:t>ts</w:t>
      </w:r>
      <w:r w:rsidR="00826D23" w:rsidRPr="001112FF">
        <w:rPr>
          <w:iCs/>
          <w:sz w:val="24"/>
          <w:szCs w:val="24"/>
        </w:rPr>
        <w:t xml:space="preserve"> qui l’a</w:t>
      </w:r>
      <w:r w:rsidR="003D2821" w:rsidRPr="001112FF">
        <w:rPr>
          <w:iCs/>
          <w:sz w:val="24"/>
          <w:szCs w:val="24"/>
        </w:rPr>
        <w:t xml:space="preserve"> libéré pour moins de 10.000 dollars. Nous sommes rest</w:t>
      </w:r>
      <w:r w:rsidR="00795021" w:rsidRPr="001112FF">
        <w:rPr>
          <w:iCs/>
          <w:sz w:val="24"/>
          <w:szCs w:val="24"/>
        </w:rPr>
        <w:t xml:space="preserve">és dans la même maison pendant trois </w:t>
      </w:r>
      <w:r w:rsidR="003D2821" w:rsidRPr="001112FF">
        <w:rPr>
          <w:iCs/>
          <w:sz w:val="24"/>
          <w:szCs w:val="24"/>
        </w:rPr>
        <w:t>jo</w:t>
      </w:r>
      <w:r w:rsidR="00EF530F" w:rsidRPr="001112FF">
        <w:rPr>
          <w:iCs/>
          <w:sz w:val="24"/>
          <w:szCs w:val="24"/>
        </w:rPr>
        <w:t>urs, nourri</w:t>
      </w:r>
      <w:r w:rsidR="006D3A0E" w:rsidRPr="001112FF">
        <w:rPr>
          <w:iCs/>
          <w:sz w:val="24"/>
          <w:szCs w:val="24"/>
        </w:rPr>
        <w:t xml:space="preserve">s avec des pâtes trop cuites, </w:t>
      </w:r>
      <w:r w:rsidR="00EF530F" w:rsidRPr="001112FF">
        <w:rPr>
          <w:iCs/>
          <w:sz w:val="24"/>
          <w:szCs w:val="24"/>
        </w:rPr>
        <w:t>pleines d’huile</w:t>
      </w:r>
      <w:r w:rsidR="006D3A0E" w:rsidRPr="001112FF">
        <w:rPr>
          <w:iCs/>
          <w:sz w:val="24"/>
          <w:szCs w:val="24"/>
        </w:rPr>
        <w:t>,</w:t>
      </w:r>
      <w:r w:rsidR="00EF530F" w:rsidRPr="001112FF">
        <w:rPr>
          <w:iCs/>
          <w:sz w:val="24"/>
          <w:szCs w:val="24"/>
        </w:rPr>
        <w:t xml:space="preserve"> et du lait de chameau, </w:t>
      </w:r>
      <w:r w:rsidR="003D2821" w:rsidRPr="001112FF">
        <w:rPr>
          <w:iCs/>
          <w:sz w:val="24"/>
          <w:szCs w:val="24"/>
        </w:rPr>
        <w:t>et libérés p</w:t>
      </w:r>
      <w:r w:rsidR="00AF5121" w:rsidRPr="001112FF">
        <w:rPr>
          <w:i/>
          <w:iCs/>
          <w:sz w:val="24"/>
          <w:szCs w:val="24"/>
        </w:rPr>
        <w:t>ar ASWJ</w:t>
      </w:r>
      <w:r w:rsidR="003D2821" w:rsidRPr="001112FF">
        <w:rPr>
          <w:iCs/>
          <w:sz w:val="24"/>
          <w:szCs w:val="24"/>
        </w:rPr>
        <w:t>, par miracle</w:t>
      </w:r>
      <w:r w:rsidR="00FE219B" w:rsidRPr="001112FF">
        <w:rPr>
          <w:iCs/>
          <w:sz w:val="24"/>
          <w:szCs w:val="24"/>
        </w:rPr>
        <w:t xml:space="preserve">… » </w:t>
      </w:r>
    </w:p>
    <w:p w14:paraId="27BC054E" w14:textId="77777777" w:rsidR="0025212D" w:rsidRPr="004D42E3" w:rsidRDefault="00FE219B" w:rsidP="006E64A8">
      <w:pPr>
        <w:pStyle w:val="Paragraphedeliste"/>
        <w:numPr>
          <w:ilvl w:val="0"/>
          <w:numId w:val="7"/>
        </w:numPr>
        <w:spacing w:after="200" w:line="360" w:lineRule="auto"/>
        <w:jc w:val="both"/>
        <w:rPr>
          <w:iCs/>
          <w:sz w:val="24"/>
          <w:szCs w:val="24"/>
        </w:rPr>
      </w:pPr>
      <w:r w:rsidRPr="004D42E3">
        <w:rPr>
          <w:iCs/>
          <w:sz w:val="24"/>
          <w:szCs w:val="24"/>
        </w:rPr>
        <w:t xml:space="preserve">« Ah, voilà la raison de leur drapeau ici… » </w:t>
      </w:r>
    </w:p>
    <w:p w14:paraId="2B47B984" w14:textId="63B82FAB" w:rsidR="0025212D" w:rsidRPr="004D42E3" w:rsidRDefault="00877065" w:rsidP="006E64A8">
      <w:pPr>
        <w:pStyle w:val="Paragraphedeliste"/>
        <w:numPr>
          <w:ilvl w:val="0"/>
          <w:numId w:val="7"/>
        </w:numPr>
        <w:spacing w:after="200" w:line="360" w:lineRule="auto"/>
        <w:jc w:val="both"/>
        <w:rPr>
          <w:iCs/>
          <w:sz w:val="24"/>
          <w:szCs w:val="24"/>
        </w:rPr>
      </w:pPr>
      <w:r w:rsidRPr="004D42E3">
        <w:rPr>
          <w:iCs/>
          <w:sz w:val="24"/>
          <w:szCs w:val="24"/>
        </w:rPr>
        <w:t xml:space="preserve"> </w:t>
      </w:r>
      <w:r w:rsidR="00FE219B" w:rsidRPr="004D42E3">
        <w:rPr>
          <w:iCs/>
          <w:sz w:val="24"/>
          <w:szCs w:val="24"/>
        </w:rPr>
        <w:t>« </w:t>
      </w:r>
      <w:r w:rsidR="00853EE5" w:rsidRPr="004D42E3">
        <w:rPr>
          <w:iCs/>
          <w:sz w:val="24"/>
          <w:szCs w:val="24"/>
        </w:rPr>
        <w:t>En effet</w:t>
      </w:r>
      <w:r w:rsidR="006D3A0E">
        <w:rPr>
          <w:iCs/>
          <w:sz w:val="24"/>
          <w:szCs w:val="24"/>
        </w:rPr>
        <w:t>,</w:t>
      </w:r>
      <w:r w:rsidR="00853EE5" w:rsidRPr="004D42E3">
        <w:rPr>
          <w:iCs/>
          <w:sz w:val="24"/>
          <w:szCs w:val="24"/>
        </w:rPr>
        <w:t xml:space="preserve"> les désormais cinq</w:t>
      </w:r>
      <w:r w:rsidR="003D2821" w:rsidRPr="004D42E3">
        <w:rPr>
          <w:iCs/>
          <w:sz w:val="24"/>
          <w:szCs w:val="24"/>
        </w:rPr>
        <w:t xml:space="preserve"> gardes étaient </w:t>
      </w:r>
      <w:r w:rsidR="001C2E60" w:rsidRPr="004D42E3">
        <w:rPr>
          <w:iCs/>
          <w:sz w:val="24"/>
          <w:szCs w:val="24"/>
        </w:rPr>
        <w:t xml:space="preserve">dans la cour sur une natte </w:t>
      </w:r>
      <w:r w:rsidR="003D2821" w:rsidRPr="004D42E3">
        <w:rPr>
          <w:iCs/>
          <w:sz w:val="24"/>
          <w:szCs w:val="24"/>
        </w:rPr>
        <w:t>à l’</w:t>
      </w:r>
      <w:r w:rsidR="001C2E60" w:rsidRPr="004D42E3">
        <w:rPr>
          <w:iCs/>
          <w:sz w:val="24"/>
          <w:szCs w:val="24"/>
        </w:rPr>
        <w:t>extérieur</w:t>
      </w:r>
      <w:r w:rsidR="003D2821" w:rsidRPr="004D42E3">
        <w:rPr>
          <w:iCs/>
          <w:sz w:val="24"/>
          <w:szCs w:val="24"/>
        </w:rPr>
        <w:t xml:space="preserve"> de l’immeuble. Une patrouille d’</w:t>
      </w:r>
      <w:r w:rsidR="001C2E60" w:rsidRPr="004D42E3">
        <w:rPr>
          <w:iCs/>
          <w:sz w:val="24"/>
          <w:szCs w:val="24"/>
        </w:rPr>
        <w:t>une do</w:t>
      </w:r>
      <w:r w:rsidR="00A77718" w:rsidRPr="004D42E3">
        <w:rPr>
          <w:iCs/>
          <w:sz w:val="24"/>
          <w:szCs w:val="24"/>
        </w:rPr>
        <w:t xml:space="preserve">uzaine d’hommes de l’armée </w:t>
      </w:r>
      <w:r w:rsidR="00A77718" w:rsidRPr="00BD66E1">
        <w:rPr>
          <w:iCs/>
          <w:sz w:val="24"/>
          <w:szCs w:val="24"/>
        </w:rPr>
        <w:t xml:space="preserve">des </w:t>
      </w:r>
      <w:r w:rsidR="00A77718" w:rsidRPr="00BD66E1">
        <w:rPr>
          <w:i/>
          <w:iCs/>
          <w:sz w:val="24"/>
          <w:szCs w:val="24"/>
        </w:rPr>
        <w:t>s</w:t>
      </w:r>
      <w:r w:rsidR="00524C8A" w:rsidRPr="00BD66E1">
        <w:rPr>
          <w:i/>
          <w:iCs/>
          <w:sz w:val="24"/>
          <w:szCs w:val="24"/>
        </w:rPr>
        <w:t>oufi</w:t>
      </w:r>
      <w:r w:rsidR="00BD66E1" w:rsidRPr="00BD66E1">
        <w:rPr>
          <w:i/>
          <w:iCs/>
          <w:sz w:val="24"/>
          <w:szCs w:val="24"/>
        </w:rPr>
        <w:t>s</w:t>
      </w:r>
      <w:r w:rsidR="003D2821" w:rsidRPr="00BD66E1">
        <w:rPr>
          <w:iCs/>
          <w:sz w:val="24"/>
          <w:szCs w:val="24"/>
        </w:rPr>
        <w:t xml:space="preserve"> est</w:t>
      </w:r>
      <w:r w:rsidR="003D2821" w:rsidRPr="004D42E3">
        <w:rPr>
          <w:iCs/>
          <w:sz w:val="24"/>
          <w:szCs w:val="24"/>
        </w:rPr>
        <w:t xml:space="preserve"> rentré</w:t>
      </w:r>
      <w:r w:rsidR="001C2E60" w:rsidRPr="004D42E3">
        <w:rPr>
          <w:iCs/>
          <w:sz w:val="24"/>
          <w:szCs w:val="24"/>
        </w:rPr>
        <w:t>e</w:t>
      </w:r>
      <w:r w:rsidR="003D2821" w:rsidRPr="004D42E3">
        <w:rPr>
          <w:iCs/>
          <w:sz w:val="24"/>
          <w:szCs w:val="24"/>
        </w:rPr>
        <w:t xml:space="preserve"> dans la cour, </w:t>
      </w:r>
      <w:r w:rsidR="007F3587">
        <w:rPr>
          <w:iCs/>
          <w:sz w:val="24"/>
          <w:szCs w:val="24"/>
        </w:rPr>
        <w:t>après avoir fait sauter</w:t>
      </w:r>
      <w:r w:rsidR="001C2E60" w:rsidRPr="004D42E3">
        <w:rPr>
          <w:iCs/>
          <w:sz w:val="24"/>
          <w:szCs w:val="24"/>
        </w:rPr>
        <w:t xml:space="preserve"> les gardes à l’entrée, </w:t>
      </w:r>
      <w:r w:rsidR="003D2821" w:rsidRPr="004D42E3">
        <w:rPr>
          <w:iCs/>
          <w:sz w:val="24"/>
          <w:szCs w:val="24"/>
        </w:rPr>
        <w:t xml:space="preserve">faisant feu sur tout </w:t>
      </w:r>
      <w:r w:rsidR="00826D23" w:rsidRPr="004D42E3">
        <w:rPr>
          <w:iCs/>
          <w:sz w:val="24"/>
          <w:szCs w:val="24"/>
        </w:rPr>
        <w:t xml:space="preserve">ce </w:t>
      </w:r>
      <w:r w:rsidR="003D2821" w:rsidRPr="004D42E3">
        <w:rPr>
          <w:iCs/>
          <w:sz w:val="24"/>
          <w:szCs w:val="24"/>
        </w:rPr>
        <w:t xml:space="preserve">qui bougeait. </w:t>
      </w:r>
      <w:r w:rsidR="00524C8A">
        <w:rPr>
          <w:iCs/>
          <w:sz w:val="24"/>
          <w:szCs w:val="24"/>
        </w:rPr>
        <w:t>Leur rage contre les Shebab</w:t>
      </w:r>
      <w:r w:rsidR="00BD66E1">
        <w:rPr>
          <w:iCs/>
          <w:sz w:val="24"/>
          <w:szCs w:val="24"/>
        </w:rPr>
        <w:t>s</w:t>
      </w:r>
      <w:r w:rsidR="001C2E60" w:rsidRPr="004D42E3">
        <w:rPr>
          <w:iCs/>
          <w:sz w:val="24"/>
          <w:szCs w:val="24"/>
        </w:rPr>
        <w:t xml:space="preserve"> est très grande</w:t>
      </w:r>
      <w:r w:rsidR="006D3A0E">
        <w:rPr>
          <w:iCs/>
          <w:sz w:val="24"/>
          <w:szCs w:val="24"/>
        </w:rPr>
        <w:t xml:space="preserve"> : </w:t>
      </w:r>
      <w:r w:rsidR="00B059D2" w:rsidRPr="004D42E3">
        <w:rPr>
          <w:iCs/>
          <w:sz w:val="24"/>
          <w:szCs w:val="24"/>
        </w:rPr>
        <w:t xml:space="preserve">les </w:t>
      </w:r>
      <w:r w:rsidR="00B059D2" w:rsidRPr="004D42E3">
        <w:rPr>
          <w:i/>
          <w:iCs/>
          <w:sz w:val="24"/>
          <w:szCs w:val="24"/>
        </w:rPr>
        <w:t>Zawiya</w:t>
      </w:r>
      <w:r w:rsidR="001C2E60" w:rsidRPr="004D42E3">
        <w:rPr>
          <w:i/>
          <w:iCs/>
          <w:sz w:val="24"/>
          <w:szCs w:val="24"/>
        </w:rPr>
        <w:t>s</w:t>
      </w:r>
      <w:r w:rsidR="00826D23" w:rsidRPr="004D42E3">
        <w:rPr>
          <w:iCs/>
          <w:sz w:val="24"/>
          <w:szCs w:val="24"/>
        </w:rPr>
        <w:t xml:space="preserve"> </w:t>
      </w:r>
      <w:r w:rsidR="00BD66E1">
        <w:rPr>
          <w:iCs/>
          <w:sz w:val="24"/>
          <w:szCs w:val="24"/>
        </w:rPr>
        <w:t>détruites par ces diables</w:t>
      </w:r>
      <w:r w:rsidR="006D3A0E">
        <w:rPr>
          <w:iCs/>
          <w:sz w:val="24"/>
          <w:szCs w:val="24"/>
        </w:rPr>
        <w:t xml:space="preserve"> </w:t>
      </w:r>
      <w:r w:rsidR="00826D23" w:rsidRPr="004D42E3">
        <w:rPr>
          <w:iCs/>
          <w:sz w:val="24"/>
          <w:szCs w:val="24"/>
        </w:rPr>
        <w:t>étaient leur lieu de rencontre et sanctuaire de</w:t>
      </w:r>
      <w:r w:rsidR="001C2E60" w:rsidRPr="004D42E3">
        <w:rPr>
          <w:iCs/>
          <w:sz w:val="24"/>
          <w:szCs w:val="24"/>
        </w:rPr>
        <w:t xml:space="preserve"> leurs saints. Ils nous ont libérés sans problèmes et amenés</w:t>
      </w:r>
      <w:r w:rsidR="001112FF">
        <w:rPr>
          <w:iCs/>
          <w:sz w:val="24"/>
          <w:szCs w:val="24"/>
        </w:rPr>
        <w:t xml:space="preserve"> </w:t>
      </w:r>
      <w:r w:rsidR="006E074F" w:rsidRPr="006E074F">
        <w:rPr>
          <w:iCs/>
          <w:sz w:val="24"/>
          <w:szCs w:val="24"/>
        </w:rPr>
        <w:t>jusqu’ici</w:t>
      </w:r>
      <w:r w:rsidR="006E074F">
        <w:rPr>
          <w:iCs/>
          <w:sz w:val="24"/>
          <w:szCs w:val="24"/>
        </w:rPr>
        <w:t>,</w:t>
      </w:r>
      <w:r w:rsidR="001C2E60" w:rsidRPr="004D42E3">
        <w:rPr>
          <w:iCs/>
          <w:sz w:val="24"/>
          <w:szCs w:val="24"/>
        </w:rPr>
        <w:t xml:space="preserve"> avec quelque petite diffi</w:t>
      </w:r>
      <w:r w:rsidR="001E7AEE" w:rsidRPr="004D42E3">
        <w:rPr>
          <w:iCs/>
          <w:sz w:val="24"/>
          <w:szCs w:val="24"/>
        </w:rPr>
        <w:t>culté</w:t>
      </w:r>
      <w:r w:rsidR="0025212D" w:rsidRPr="004D42E3">
        <w:rPr>
          <w:iCs/>
          <w:sz w:val="24"/>
          <w:szCs w:val="24"/>
        </w:rPr>
        <w:t>. En Somalie ‘’quelque</w:t>
      </w:r>
      <w:r w:rsidR="00E1696D" w:rsidRPr="004D42E3">
        <w:rPr>
          <w:iCs/>
          <w:sz w:val="24"/>
          <w:szCs w:val="24"/>
        </w:rPr>
        <w:t>s</w:t>
      </w:r>
      <w:r w:rsidR="0025212D" w:rsidRPr="004D42E3">
        <w:rPr>
          <w:iCs/>
          <w:sz w:val="24"/>
          <w:szCs w:val="24"/>
        </w:rPr>
        <w:t xml:space="preserve"> petites difficultés’’</w:t>
      </w:r>
      <w:r w:rsidR="00E1696D" w:rsidRPr="004D42E3">
        <w:rPr>
          <w:iCs/>
          <w:sz w:val="24"/>
          <w:szCs w:val="24"/>
        </w:rPr>
        <w:t xml:space="preserve"> veulent</w:t>
      </w:r>
      <w:r w:rsidR="001C2E60" w:rsidRPr="004D42E3">
        <w:rPr>
          <w:iCs/>
          <w:sz w:val="24"/>
          <w:szCs w:val="24"/>
        </w:rPr>
        <w:t xml:space="preserve"> d</w:t>
      </w:r>
      <w:r w:rsidR="00E1696D" w:rsidRPr="004D42E3">
        <w:rPr>
          <w:iCs/>
          <w:sz w:val="24"/>
          <w:szCs w:val="24"/>
        </w:rPr>
        <w:t>ire ‘’échanges d’arme à feu’’</w:t>
      </w:r>
      <w:r w:rsidR="001C2E60" w:rsidRPr="004D42E3">
        <w:rPr>
          <w:iCs/>
          <w:sz w:val="24"/>
          <w:szCs w:val="24"/>
        </w:rPr>
        <w:t>. Ce qui</w:t>
      </w:r>
      <w:r w:rsidR="00343A28" w:rsidRPr="004D42E3">
        <w:rPr>
          <w:iCs/>
          <w:sz w:val="24"/>
          <w:szCs w:val="24"/>
        </w:rPr>
        <w:t xml:space="preserve"> est drôle que bien deux de </w:t>
      </w:r>
      <w:r w:rsidR="00343A28" w:rsidRPr="00BD66E1">
        <w:rPr>
          <w:iCs/>
          <w:sz w:val="24"/>
          <w:szCs w:val="24"/>
        </w:rPr>
        <w:t xml:space="preserve">ces </w:t>
      </w:r>
      <w:r w:rsidR="00D03AA4" w:rsidRPr="00BD66E1">
        <w:rPr>
          <w:iCs/>
          <w:sz w:val="24"/>
          <w:szCs w:val="24"/>
        </w:rPr>
        <w:t>soufi</w:t>
      </w:r>
      <w:r w:rsidR="00BD66E1" w:rsidRPr="00BD66E1">
        <w:rPr>
          <w:iCs/>
          <w:sz w:val="24"/>
          <w:szCs w:val="24"/>
        </w:rPr>
        <w:t>s</w:t>
      </w:r>
      <w:r w:rsidR="00D03AA4" w:rsidRPr="00BD66E1">
        <w:rPr>
          <w:iCs/>
          <w:sz w:val="24"/>
          <w:szCs w:val="24"/>
        </w:rPr>
        <w:t>-</w:t>
      </w:r>
      <w:r w:rsidR="00D3327C" w:rsidRPr="00BD66E1">
        <w:rPr>
          <w:i/>
          <w:iCs/>
          <w:sz w:val="24"/>
          <w:szCs w:val="24"/>
        </w:rPr>
        <w:t>moudjahidines</w:t>
      </w:r>
      <w:r w:rsidR="001C2E60" w:rsidRPr="00BD66E1">
        <w:rPr>
          <w:iCs/>
          <w:sz w:val="24"/>
          <w:szCs w:val="24"/>
        </w:rPr>
        <w:t xml:space="preserve"> avaient </w:t>
      </w:r>
      <w:r w:rsidR="007B3491" w:rsidRPr="00BD66E1">
        <w:rPr>
          <w:iCs/>
          <w:sz w:val="24"/>
          <w:szCs w:val="24"/>
        </w:rPr>
        <w:t>été</w:t>
      </w:r>
      <w:r w:rsidR="001C2E60" w:rsidRPr="00BD66E1">
        <w:rPr>
          <w:iCs/>
          <w:sz w:val="24"/>
          <w:szCs w:val="24"/>
        </w:rPr>
        <w:t xml:space="preserve"> entrainés </w:t>
      </w:r>
      <w:r w:rsidR="00853EE5" w:rsidRPr="00BD66E1">
        <w:rPr>
          <w:iCs/>
          <w:sz w:val="24"/>
          <w:szCs w:val="24"/>
        </w:rPr>
        <w:t xml:space="preserve">par moi à Djibouti </w:t>
      </w:r>
      <w:r w:rsidR="001C2E60" w:rsidRPr="00BD66E1">
        <w:rPr>
          <w:iCs/>
          <w:sz w:val="24"/>
          <w:szCs w:val="24"/>
        </w:rPr>
        <w:t>sur l’</w:t>
      </w:r>
      <w:r w:rsidR="000462E2" w:rsidRPr="00BD66E1">
        <w:rPr>
          <w:iCs/>
          <w:sz w:val="24"/>
          <w:szCs w:val="24"/>
        </w:rPr>
        <w:t xml:space="preserve">utilisation </w:t>
      </w:r>
      <w:r w:rsidR="00802F64" w:rsidRPr="00BD66E1">
        <w:rPr>
          <w:iCs/>
          <w:sz w:val="24"/>
          <w:szCs w:val="24"/>
        </w:rPr>
        <w:t>des</w:t>
      </w:r>
      <w:r w:rsidR="00802F64" w:rsidRPr="004D42E3">
        <w:rPr>
          <w:iCs/>
          <w:sz w:val="24"/>
          <w:szCs w:val="24"/>
        </w:rPr>
        <w:t xml:space="preserve"> grenades</w:t>
      </w:r>
      <w:r w:rsidR="001C2E60" w:rsidRPr="004D42E3">
        <w:rPr>
          <w:iCs/>
          <w:sz w:val="24"/>
          <w:szCs w:val="24"/>
        </w:rPr>
        <w:t xml:space="preserve">, incroyable, </w:t>
      </w:r>
      <w:r w:rsidR="00956272" w:rsidRPr="004D42E3">
        <w:rPr>
          <w:iCs/>
          <w:sz w:val="24"/>
          <w:szCs w:val="24"/>
        </w:rPr>
        <w:t>n</w:t>
      </w:r>
      <w:r w:rsidR="001C2E60" w:rsidRPr="004D42E3">
        <w:rPr>
          <w:iCs/>
          <w:sz w:val="24"/>
          <w:szCs w:val="24"/>
        </w:rPr>
        <w:t>’e</w:t>
      </w:r>
      <w:r w:rsidR="0025212D" w:rsidRPr="004D42E3">
        <w:rPr>
          <w:iCs/>
          <w:sz w:val="24"/>
          <w:szCs w:val="24"/>
        </w:rPr>
        <w:t xml:space="preserve">st-ce pas ?! Et toi, </w:t>
      </w:r>
      <w:r w:rsidR="003B2BA3" w:rsidRPr="004D42E3">
        <w:rPr>
          <w:iCs/>
          <w:sz w:val="24"/>
          <w:szCs w:val="24"/>
        </w:rPr>
        <w:t>Ulysse</w:t>
      </w:r>
      <w:r w:rsidR="0025212D" w:rsidRPr="004D42E3">
        <w:rPr>
          <w:iCs/>
          <w:sz w:val="24"/>
          <w:szCs w:val="24"/>
        </w:rPr>
        <w:t xml:space="preserve"> ? » </w:t>
      </w:r>
    </w:p>
    <w:p w14:paraId="164574A6" w14:textId="2320B9B8" w:rsidR="0025212D" w:rsidRPr="004D42E3" w:rsidRDefault="00E1696D" w:rsidP="006E64A8">
      <w:pPr>
        <w:pStyle w:val="Paragraphedeliste"/>
        <w:numPr>
          <w:ilvl w:val="0"/>
          <w:numId w:val="7"/>
        </w:numPr>
        <w:spacing w:after="200" w:line="360" w:lineRule="auto"/>
        <w:jc w:val="both"/>
        <w:rPr>
          <w:iCs/>
          <w:sz w:val="24"/>
          <w:szCs w:val="24"/>
        </w:rPr>
      </w:pPr>
      <w:r w:rsidRPr="004D42E3">
        <w:rPr>
          <w:iCs/>
          <w:sz w:val="24"/>
          <w:szCs w:val="24"/>
        </w:rPr>
        <w:t>« T’a</w:t>
      </w:r>
      <w:r w:rsidR="006D3A0E">
        <w:rPr>
          <w:iCs/>
          <w:sz w:val="24"/>
          <w:szCs w:val="24"/>
        </w:rPr>
        <w:t>s un ange</w:t>
      </w:r>
      <w:r w:rsidR="00802F64" w:rsidRPr="004D42E3">
        <w:rPr>
          <w:iCs/>
          <w:sz w:val="24"/>
          <w:szCs w:val="24"/>
        </w:rPr>
        <w:t xml:space="preserve"> qui te protège, comme d’</w:t>
      </w:r>
      <w:r w:rsidR="00B0726C" w:rsidRPr="004D42E3">
        <w:rPr>
          <w:iCs/>
          <w:sz w:val="24"/>
          <w:szCs w:val="24"/>
        </w:rPr>
        <w:t>habitude ;</w:t>
      </w:r>
      <w:r w:rsidR="00853EE5" w:rsidRPr="004D42E3">
        <w:rPr>
          <w:iCs/>
          <w:sz w:val="24"/>
          <w:szCs w:val="24"/>
        </w:rPr>
        <w:t xml:space="preserve"> bien, bien, je suis conte</w:t>
      </w:r>
      <w:r w:rsidR="00802F64" w:rsidRPr="004D42E3">
        <w:rPr>
          <w:iCs/>
          <w:sz w:val="24"/>
          <w:szCs w:val="24"/>
        </w:rPr>
        <w:t>nt pour toi.</w:t>
      </w:r>
      <w:r w:rsidR="00B0726C" w:rsidRPr="004D42E3">
        <w:rPr>
          <w:iCs/>
          <w:sz w:val="24"/>
          <w:szCs w:val="24"/>
        </w:rPr>
        <w:t> Me</w:t>
      </w:r>
      <w:r w:rsidR="00802F64" w:rsidRPr="004D42E3">
        <w:rPr>
          <w:iCs/>
          <w:sz w:val="24"/>
          <w:szCs w:val="24"/>
        </w:rPr>
        <w:t xml:space="preserve"> concernant, </w:t>
      </w:r>
      <w:r w:rsidR="00B0726C" w:rsidRPr="004D42E3">
        <w:rPr>
          <w:iCs/>
          <w:sz w:val="24"/>
          <w:szCs w:val="24"/>
        </w:rPr>
        <w:t>c’était assez facile, Dieu merci. Un des deux g</w:t>
      </w:r>
      <w:r w:rsidR="00E33600" w:rsidRPr="004D42E3">
        <w:rPr>
          <w:iCs/>
          <w:sz w:val="24"/>
          <w:szCs w:val="24"/>
        </w:rPr>
        <w:t xml:space="preserve">eôliers est de la famille de mon ancienne </w:t>
      </w:r>
      <w:r w:rsidR="00B0726C" w:rsidRPr="004D42E3">
        <w:rPr>
          <w:iCs/>
          <w:sz w:val="24"/>
          <w:szCs w:val="24"/>
        </w:rPr>
        <w:t xml:space="preserve">femme et bien impressionné par mon attitude… » </w:t>
      </w:r>
    </w:p>
    <w:p w14:paraId="7E7B06A7" w14:textId="77777777" w:rsidR="00277D03" w:rsidRDefault="00B0726C" w:rsidP="006E64A8">
      <w:pPr>
        <w:pStyle w:val="Paragraphedeliste"/>
        <w:numPr>
          <w:ilvl w:val="0"/>
          <w:numId w:val="7"/>
        </w:numPr>
        <w:spacing w:after="200" w:line="360" w:lineRule="auto"/>
        <w:jc w:val="both"/>
        <w:rPr>
          <w:iCs/>
          <w:sz w:val="24"/>
          <w:szCs w:val="24"/>
        </w:rPr>
      </w:pPr>
      <w:r w:rsidRPr="004D42E3">
        <w:rPr>
          <w:iCs/>
          <w:sz w:val="24"/>
          <w:szCs w:val="24"/>
        </w:rPr>
        <w:t xml:space="preserve">« Toi, tu as un avantage spécial chez les musulmans, </w:t>
      </w:r>
      <w:r w:rsidR="00956272" w:rsidRPr="004D42E3">
        <w:rPr>
          <w:iCs/>
          <w:sz w:val="24"/>
          <w:szCs w:val="24"/>
        </w:rPr>
        <w:t>n</w:t>
      </w:r>
      <w:r w:rsidRPr="004D42E3">
        <w:rPr>
          <w:iCs/>
          <w:sz w:val="24"/>
          <w:szCs w:val="24"/>
        </w:rPr>
        <w:t xml:space="preserve">’est-ce pas ? » dit </w:t>
      </w:r>
      <w:r w:rsidR="00066C86" w:rsidRPr="004D42E3">
        <w:rPr>
          <w:iCs/>
          <w:sz w:val="24"/>
          <w:szCs w:val="24"/>
        </w:rPr>
        <w:t>Achille</w:t>
      </w:r>
      <w:r w:rsidR="00277D03">
        <w:rPr>
          <w:iCs/>
          <w:sz w:val="24"/>
          <w:szCs w:val="24"/>
        </w:rPr>
        <w:t>.</w:t>
      </w:r>
    </w:p>
    <w:p w14:paraId="5C097DF3" w14:textId="393B7CEF" w:rsidR="0025212D" w:rsidRPr="00277D03" w:rsidRDefault="00277D03" w:rsidP="006E64A8">
      <w:pPr>
        <w:pStyle w:val="Paragraphedeliste"/>
        <w:numPr>
          <w:ilvl w:val="0"/>
          <w:numId w:val="7"/>
        </w:numPr>
        <w:spacing w:after="200" w:line="360" w:lineRule="auto"/>
        <w:jc w:val="both"/>
        <w:rPr>
          <w:iCs/>
          <w:sz w:val="24"/>
          <w:szCs w:val="24"/>
        </w:rPr>
      </w:pPr>
      <w:r w:rsidRPr="00277D03">
        <w:rPr>
          <w:iCs/>
          <w:sz w:val="24"/>
          <w:szCs w:val="24"/>
        </w:rPr>
        <w:t xml:space="preserve"> </w:t>
      </w:r>
      <w:r w:rsidR="00B0726C" w:rsidRPr="00277D03">
        <w:rPr>
          <w:iCs/>
          <w:sz w:val="24"/>
          <w:szCs w:val="24"/>
        </w:rPr>
        <w:t>« </w:t>
      </w:r>
      <w:r w:rsidR="00343A28" w:rsidRPr="00277D03">
        <w:rPr>
          <w:iCs/>
          <w:sz w:val="24"/>
          <w:szCs w:val="24"/>
        </w:rPr>
        <w:t xml:space="preserve">Tout le monde peut </w:t>
      </w:r>
      <w:r w:rsidR="00B0726C" w:rsidRPr="00277D03">
        <w:rPr>
          <w:iCs/>
          <w:sz w:val="24"/>
          <w:szCs w:val="24"/>
        </w:rPr>
        <w:t>l’avoir</w:t>
      </w:r>
      <w:r w:rsidR="0025212D" w:rsidRPr="00277D03">
        <w:rPr>
          <w:iCs/>
          <w:sz w:val="24"/>
          <w:szCs w:val="24"/>
        </w:rPr>
        <w:t>, mon cher ; c’est fastoche ! </w:t>
      </w:r>
      <w:r w:rsidR="0060128A" w:rsidRPr="00277D03">
        <w:rPr>
          <w:iCs/>
          <w:sz w:val="24"/>
          <w:szCs w:val="24"/>
        </w:rPr>
        <w:t>E</w:t>
      </w:r>
      <w:r w:rsidR="00E1696D" w:rsidRPr="00277D03">
        <w:rPr>
          <w:iCs/>
          <w:sz w:val="24"/>
          <w:szCs w:val="24"/>
        </w:rPr>
        <w:t>n tout</w:t>
      </w:r>
      <w:r w:rsidR="00B0726C" w:rsidRPr="00277D03">
        <w:rPr>
          <w:iCs/>
          <w:sz w:val="24"/>
          <w:szCs w:val="24"/>
        </w:rPr>
        <w:t xml:space="preserve"> cas, les deux sont assez facilem</w:t>
      </w:r>
      <w:r w:rsidR="00A4517B" w:rsidRPr="00277D03">
        <w:rPr>
          <w:iCs/>
          <w:sz w:val="24"/>
          <w:szCs w:val="24"/>
        </w:rPr>
        <w:t>ent convaincables.</w:t>
      </w:r>
      <w:r w:rsidR="00343A28" w:rsidRPr="00277D03">
        <w:rPr>
          <w:iCs/>
          <w:sz w:val="24"/>
          <w:szCs w:val="24"/>
        </w:rPr>
        <w:t xml:space="preserve"> Ils veulent, comme la plupart des jeunes, se </w:t>
      </w:r>
      <w:r w:rsidR="00FD5D05" w:rsidRPr="00277D03">
        <w:rPr>
          <w:iCs/>
          <w:sz w:val="24"/>
          <w:szCs w:val="24"/>
        </w:rPr>
        <w:t>rendre</w:t>
      </w:r>
      <w:r w:rsidR="00343A28" w:rsidRPr="00277D03">
        <w:rPr>
          <w:iCs/>
          <w:sz w:val="24"/>
          <w:szCs w:val="24"/>
        </w:rPr>
        <w:t xml:space="preserve"> en </w:t>
      </w:r>
      <w:r w:rsidR="00E1696D" w:rsidRPr="00277D03">
        <w:rPr>
          <w:iCs/>
          <w:sz w:val="24"/>
          <w:szCs w:val="24"/>
        </w:rPr>
        <w:t>Europe, et c’est ce que je leur</w:t>
      </w:r>
      <w:r w:rsidR="00343A28" w:rsidRPr="00277D03">
        <w:rPr>
          <w:iCs/>
          <w:sz w:val="24"/>
          <w:szCs w:val="24"/>
        </w:rPr>
        <w:t xml:space="preserve"> ai promis. Il faut que tu </w:t>
      </w:r>
      <w:r w:rsidR="00244BFD" w:rsidRPr="00277D03">
        <w:rPr>
          <w:iCs/>
          <w:sz w:val="24"/>
          <w:szCs w:val="24"/>
        </w:rPr>
        <w:t>m</w:t>
      </w:r>
      <w:r w:rsidR="00343A28" w:rsidRPr="00277D03">
        <w:rPr>
          <w:iCs/>
          <w:sz w:val="24"/>
          <w:szCs w:val="24"/>
        </w:rPr>
        <w:t>’aide</w:t>
      </w:r>
      <w:r w:rsidR="00E1696D" w:rsidRPr="00277D03">
        <w:rPr>
          <w:iCs/>
          <w:sz w:val="24"/>
          <w:szCs w:val="24"/>
        </w:rPr>
        <w:t>s</w:t>
      </w:r>
      <w:r w:rsidR="006E074F" w:rsidRPr="00277D03">
        <w:rPr>
          <w:iCs/>
          <w:sz w:val="24"/>
          <w:szCs w:val="24"/>
        </w:rPr>
        <w:t xml:space="preserve"> à </w:t>
      </w:r>
      <w:r w:rsidR="00343A28" w:rsidRPr="00277D03">
        <w:rPr>
          <w:iCs/>
          <w:sz w:val="24"/>
          <w:szCs w:val="24"/>
        </w:rPr>
        <w:t>les garder pour un f</w:t>
      </w:r>
      <w:r w:rsidR="00E1696D" w:rsidRPr="00277D03">
        <w:rPr>
          <w:iCs/>
          <w:sz w:val="24"/>
          <w:szCs w:val="24"/>
        </w:rPr>
        <w:t>aux</w:t>
      </w:r>
      <w:r w:rsidR="00343A28" w:rsidRPr="00277D03">
        <w:rPr>
          <w:iCs/>
          <w:sz w:val="24"/>
          <w:szCs w:val="24"/>
        </w:rPr>
        <w:t xml:space="preserve">-entrainement à Djibouti, après </w:t>
      </w:r>
      <w:r w:rsidR="007C592F" w:rsidRPr="00277D03">
        <w:rPr>
          <w:iCs/>
          <w:sz w:val="24"/>
          <w:szCs w:val="24"/>
        </w:rPr>
        <w:t>que le Gouvernement et l’Armée s</w:t>
      </w:r>
      <w:r w:rsidR="00343A28" w:rsidRPr="00277D03">
        <w:rPr>
          <w:iCs/>
          <w:sz w:val="24"/>
          <w:szCs w:val="24"/>
        </w:rPr>
        <w:t xml:space="preserve">omalienne les laissent partir, d’accord ? » </w:t>
      </w:r>
    </w:p>
    <w:p w14:paraId="208F2D09" w14:textId="486EB709" w:rsidR="00E1696D" w:rsidRPr="004D42E3" w:rsidRDefault="005769C7" w:rsidP="006E64A8">
      <w:pPr>
        <w:pStyle w:val="Paragraphedeliste"/>
        <w:numPr>
          <w:ilvl w:val="0"/>
          <w:numId w:val="7"/>
        </w:numPr>
        <w:spacing w:after="200" w:line="360" w:lineRule="auto"/>
        <w:jc w:val="both"/>
        <w:rPr>
          <w:iCs/>
          <w:sz w:val="24"/>
          <w:szCs w:val="24"/>
        </w:rPr>
      </w:pPr>
      <w:r>
        <w:rPr>
          <w:iCs/>
          <w:sz w:val="24"/>
          <w:szCs w:val="24"/>
        </w:rPr>
        <w:t>« Si nos c</w:t>
      </w:r>
      <w:r w:rsidR="00343A28" w:rsidRPr="004D42E3">
        <w:rPr>
          <w:iCs/>
          <w:sz w:val="24"/>
          <w:szCs w:val="24"/>
        </w:rPr>
        <w:t>hefs sont d’accord, c’est normal. »</w:t>
      </w:r>
    </w:p>
    <w:p w14:paraId="5A0FA7CB" w14:textId="1F13C31F" w:rsidR="0025212D" w:rsidRPr="004D42E3" w:rsidRDefault="000462E2" w:rsidP="006E64A8">
      <w:pPr>
        <w:pStyle w:val="Paragraphedeliste"/>
        <w:numPr>
          <w:ilvl w:val="0"/>
          <w:numId w:val="7"/>
        </w:numPr>
        <w:spacing w:after="200" w:line="360" w:lineRule="auto"/>
        <w:jc w:val="both"/>
        <w:rPr>
          <w:iCs/>
          <w:sz w:val="24"/>
          <w:szCs w:val="24"/>
        </w:rPr>
      </w:pPr>
      <w:r w:rsidRPr="004D42E3">
        <w:rPr>
          <w:iCs/>
          <w:sz w:val="24"/>
          <w:szCs w:val="24"/>
        </w:rPr>
        <w:t xml:space="preserve"> </w:t>
      </w:r>
      <w:r w:rsidR="00343A28" w:rsidRPr="004D42E3">
        <w:rPr>
          <w:iCs/>
          <w:sz w:val="24"/>
          <w:szCs w:val="24"/>
        </w:rPr>
        <w:t xml:space="preserve">« Je </w:t>
      </w:r>
      <w:r w:rsidR="00B059D2" w:rsidRPr="004D42E3">
        <w:rPr>
          <w:iCs/>
          <w:sz w:val="24"/>
          <w:szCs w:val="24"/>
        </w:rPr>
        <w:t>m</w:t>
      </w:r>
      <w:r w:rsidR="00343A28" w:rsidRPr="004D42E3">
        <w:rPr>
          <w:iCs/>
          <w:sz w:val="24"/>
          <w:szCs w:val="24"/>
        </w:rPr>
        <w:t>’en occupe, ne t’inquiète</w:t>
      </w:r>
      <w:r w:rsidRPr="004D42E3">
        <w:rPr>
          <w:iCs/>
          <w:sz w:val="24"/>
          <w:szCs w:val="24"/>
        </w:rPr>
        <w:t xml:space="preserve"> pas</w:t>
      </w:r>
      <w:r w:rsidR="00343A28" w:rsidRPr="004D42E3">
        <w:rPr>
          <w:iCs/>
          <w:sz w:val="24"/>
          <w:szCs w:val="24"/>
        </w:rPr>
        <w:t xml:space="preserve">. A Djibouti on va leur fournir un visa et un billet d’avion pour Paris. Mais raconte, et nos deux compagnons de route ? Et ceux de l’autre jeep ? » </w:t>
      </w:r>
    </w:p>
    <w:p w14:paraId="59B6D7B5" w14:textId="37FE9776" w:rsidR="0025212D" w:rsidRPr="004D42E3" w:rsidRDefault="00343A28" w:rsidP="006E64A8">
      <w:pPr>
        <w:pStyle w:val="Paragraphedeliste"/>
        <w:numPr>
          <w:ilvl w:val="0"/>
          <w:numId w:val="7"/>
        </w:numPr>
        <w:spacing w:after="200" w:line="360" w:lineRule="auto"/>
        <w:jc w:val="both"/>
        <w:rPr>
          <w:iCs/>
          <w:sz w:val="24"/>
          <w:szCs w:val="24"/>
        </w:rPr>
      </w:pPr>
      <w:r w:rsidRPr="004D42E3">
        <w:rPr>
          <w:iCs/>
          <w:sz w:val="24"/>
          <w:szCs w:val="24"/>
        </w:rPr>
        <w:t xml:space="preserve">« Les </w:t>
      </w:r>
      <w:r w:rsidR="00180B89" w:rsidRPr="004D42E3">
        <w:rPr>
          <w:iCs/>
          <w:sz w:val="24"/>
          <w:szCs w:val="24"/>
        </w:rPr>
        <w:t>nôtres</w:t>
      </w:r>
      <w:r w:rsidRPr="004D42E3">
        <w:rPr>
          <w:iCs/>
          <w:sz w:val="24"/>
          <w:szCs w:val="24"/>
        </w:rPr>
        <w:t xml:space="preserve"> sont déjà reparti</w:t>
      </w:r>
      <w:r w:rsidR="00853EE5" w:rsidRPr="004D42E3">
        <w:rPr>
          <w:iCs/>
          <w:sz w:val="24"/>
          <w:szCs w:val="24"/>
        </w:rPr>
        <w:t>s</w:t>
      </w:r>
      <w:r w:rsidRPr="004D42E3">
        <w:rPr>
          <w:iCs/>
          <w:sz w:val="24"/>
          <w:szCs w:val="24"/>
        </w:rPr>
        <w:t xml:space="preserve"> par avion vers Djibouti, car hier </w:t>
      </w:r>
      <w:r w:rsidR="00180B89" w:rsidRPr="004D42E3">
        <w:rPr>
          <w:iCs/>
          <w:sz w:val="24"/>
          <w:szCs w:val="24"/>
        </w:rPr>
        <w:t>l’aéroport ét</w:t>
      </w:r>
      <w:r w:rsidRPr="004D42E3">
        <w:rPr>
          <w:iCs/>
          <w:sz w:val="24"/>
          <w:szCs w:val="24"/>
        </w:rPr>
        <w:t>a</w:t>
      </w:r>
      <w:r w:rsidR="00180B89" w:rsidRPr="004D42E3">
        <w:rPr>
          <w:iCs/>
          <w:sz w:val="24"/>
          <w:szCs w:val="24"/>
        </w:rPr>
        <w:t>i</w:t>
      </w:r>
      <w:r w:rsidRPr="004D42E3">
        <w:rPr>
          <w:iCs/>
          <w:sz w:val="24"/>
          <w:szCs w:val="24"/>
        </w:rPr>
        <w:t>t ac</w:t>
      </w:r>
      <w:r w:rsidR="00180B89" w:rsidRPr="004D42E3">
        <w:rPr>
          <w:iCs/>
          <w:sz w:val="24"/>
          <w:szCs w:val="24"/>
        </w:rPr>
        <w:t xml:space="preserve">cessible. Les trois de la première jeep </w:t>
      </w:r>
      <w:r w:rsidR="00956272" w:rsidRPr="004D42E3">
        <w:rPr>
          <w:iCs/>
          <w:sz w:val="24"/>
          <w:szCs w:val="24"/>
        </w:rPr>
        <w:t>n</w:t>
      </w:r>
      <w:r w:rsidR="00180B89" w:rsidRPr="004D42E3">
        <w:rPr>
          <w:iCs/>
          <w:sz w:val="24"/>
          <w:szCs w:val="24"/>
        </w:rPr>
        <w:t xml:space="preserve">’ont pas eu la même chance que nous. On les </w:t>
      </w:r>
      <w:r w:rsidR="00202942" w:rsidRPr="004D42E3">
        <w:rPr>
          <w:iCs/>
          <w:sz w:val="24"/>
          <w:szCs w:val="24"/>
        </w:rPr>
        <w:t xml:space="preserve">a </w:t>
      </w:r>
      <w:r w:rsidR="00180B89" w:rsidRPr="004D42E3">
        <w:rPr>
          <w:iCs/>
          <w:sz w:val="24"/>
          <w:szCs w:val="24"/>
        </w:rPr>
        <w:t xml:space="preserve">amenés dans un village où il y </w:t>
      </w:r>
      <w:r w:rsidR="000462E2" w:rsidRPr="004D42E3">
        <w:rPr>
          <w:iCs/>
          <w:sz w:val="24"/>
          <w:szCs w:val="24"/>
        </w:rPr>
        <w:t xml:space="preserve">a </w:t>
      </w:r>
      <w:r w:rsidR="00180B89" w:rsidRPr="004D42E3">
        <w:rPr>
          <w:iCs/>
          <w:sz w:val="24"/>
          <w:szCs w:val="24"/>
        </w:rPr>
        <w:t>eu un aff</w:t>
      </w:r>
      <w:r w:rsidR="00524C8A">
        <w:rPr>
          <w:iCs/>
          <w:sz w:val="24"/>
          <w:szCs w:val="24"/>
        </w:rPr>
        <w:t>rontement entre les Shebab</w:t>
      </w:r>
      <w:r w:rsidR="00BD66E1">
        <w:rPr>
          <w:iCs/>
          <w:sz w:val="24"/>
          <w:szCs w:val="24"/>
        </w:rPr>
        <w:t>s</w:t>
      </w:r>
      <w:r w:rsidR="006E074F">
        <w:rPr>
          <w:iCs/>
          <w:sz w:val="24"/>
          <w:szCs w:val="24"/>
        </w:rPr>
        <w:t xml:space="preserve">, </w:t>
      </w:r>
      <w:r w:rsidR="002F1BF7" w:rsidRPr="004D42E3">
        <w:rPr>
          <w:iCs/>
          <w:sz w:val="24"/>
          <w:szCs w:val="24"/>
        </w:rPr>
        <w:t>l</w:t>
      </w:r>
      <w:r w:rsidR="00180B89" w:rsidRPr="004D42E3">
        <w:rPr>
          <w:iCs/>
          <w:sz w:val="24"/>
          <w:szCs w:val="24"/>
        </w:rPr>
        <w:t>e</w:t>
      </w:r>
      <w:r w:rsidR="002F1BF7" w:rsidRPr="004D42E3">
        <w:rPr>
          <w:iCs/>
          <w:sz w:val="24"/>
          <w:szCs w:val="24"/>
        </w:rPr>
        <w:t>s soldats de l’Armée</w:t>
      </w:r>
      <w:r w:rsidR="00524C8A">
        <w:rPr>
          <w:iCs/>
          <w:sz w:val="24"/>
          <w:szCs w:val="24"/>
        </w:rPr>
        <w:t xml:space="preserve"> régulière et </w:t>
      </w:r>
      <w:r w:rsidR="006B3767">
        <w:rPr>
          <w:iCs/>
          <w:sz w:val="24"/>
          <w:szCs w:val="24"/>
        </w:rPr>
        <w:t>l’</w:t>
      </w:r>
      <w:r w:rsidR="00695FA8">
        <w:rPr>
          <w:iCs/>
          <w:sz w:val="24"/>
          <w:szCs w:val="24"/>
        </w:rPr>
        <w:t>AMISOM</w:t>
      </w:r>
      <w:r w:rsidR="002F1BF7" w:rsidRPr="004D42E3">
        <w:rPr>
          <w:iCs/>
          <w:sz w:val="24"/>
          <w:szCs w:val="24"/>
        </w:rPr>
        <w:t>. Ils étaient dans une ancienne école démolie à moitié, et des coup</w:t>
      </w:r>
      <w:r w:rsidR="00B059D2" w:rsidRPr="004D42E3">
        <w:rPr>
          <w:iCs/>
          <w:sz w:val="24"/>
          <w:szCs w:val="24"/>
        </w:rPr>
        <w:t>s d’artillerie, soit des Shebab</w:t>
      </w:r>
      <w:r w:rsidR="00BD66E1">
        <w:rPr>
          <w:iCs/>
          <w:sz w:val="24"/>
          <w:szCs w:val="24"/>
        </w:rPr>
        <w:t>s,</w:t>
      </w:r>
      <w:r w:rsidR="00524C8A">
        <w:rPr>
          <w:iCs/>
          <w:sz w:val="24"/>
          <w:szCs w:val="24"/>
        </w:rPr>
        <w:t xml:space="preserve"> soit d’</w:t>
      </w:r>
      <w:r w:rsidR="00695FA8">
        <w:rPr>
          <w:iCs/>
          <w:sz w:val="24"/>
          <w:szCs w:val="24"/>
        </w:rPr>
        <w:t>AMISOM</w:t>
      </w:r>
      <w:r w:rsidR="002F1BF7" w:rsidRPr="004D42E3">
        <w:rPr>
          <w:iCs/>
          <w:sz w:val="24"/>
          <w:szCs w:val="24"/>
        </w:rPr>
        <w:t xml:space="preserve">, les ont touchés. Le chauffeur a été tué sur le coup et notre collègue Corse, nommé </w:t>
      </w:r>
      <w:r w:rsidR="0001047B">
        <w:rPr>
          <w:iCs/>
          <w:sz w:val="24"/>
          <w:szCs w:val="24"/>
        </w:rPr>
        <w:t>Leca et</w:t>
      </w:r>
      <w:r w:rsidR="00EF69E9" w:rsidRPr="004D42E3">
        <w:rPr>
          <w:iCs/>
          <w:sz w:val="24"/>
          <w:szCs w:val="24"/>
        </w:rPr>
        <w:t xml:space="preserve"> qui entrainait le</w:t>
      </w:r>
      <w:r w:rsidR="009F2E50" w:rsidRPr="004D42E3">
        <w:rPr>
          <w:iCs/>
          <w:sz w:val="24"/>
          <w:szCs w:val="24"/>
        </w:rPr>
        <w:t>s</w:t>
      </w:r>
      <w:r w:rsidR="00EF69E9" w:rsidRPr="004D42E3">
        <w:rPr>
          <w:iCs/>
          <w:sz w:val="24"/>
          <w:szCs w:val="24"/>
        </w:rPr>
        <w:t xml:space="preserve"> </w:t>
      </w:r>
      <w:r w:rsidR="009F2E50" w:rsidRPr="004D42E3">
        <w:rPr>
          <w:iCs/>
          <w:sz w:val="24"/>
          <w:szCs w:val="24"/>
        </w:rPr>
        <w:t>Légionnaires</w:t>
      </w:r>
      <w:r w:rsidR="00EF69E9" w:rsidRPr="004D42E3">
        <w:rPr>
          <w:iCs/>
          <w:sz w:val="24"/>
          <w:szCs w:val="24"/>
        </w:rPr>
        <w:t xml:space="preserve"> à Djibouti, a été </w:t>
      </w:r>
      <w:r w:rsidR="00BB5921" w:rsidRPr="004D42E3">
        <w:rPr>
          <w:iCs/>
          <w:sz w:val="24"/>
          <w:szCs w:val="24"/>
        </w:rPr>
        <w:t>blessé</w:t>
      </w:r>
      <w:r w:rsidR="00EF69E9" w:rsidRPr="004D42E3">
        <w:rPr>
          <w:iCs/>
          <w:sz w:val="24"/>
          <w:szCs w:val="24"/>
        </w:rPr>
        <w:t xml:space="preserve"> aux bras et au ventre, mais a réussi à </w:t>
      </w:r>
      <w:r w:rsidR="00351480" w:rsidRPr="004D42E3">
        <w:rPr>
          <w:iCs/>
          <w:sz w:val="24"/>
          <w:szCs w:val="24"/>
        </w:rPr>
        <w:t>re</w:t>
      </w:r>
      <w:r w:rsidR="00E24849" w:rsidRPr="004D42E3">
        <w:rPr>
          <w:iCs/>
          <w:sz w:val="24"/>
          <w:szCs w:val="24"/>
        </w:rPr>
        <w:t>joindre</w:t>
      </w:r>
      <w:r w:rsidR="00EF69E9" w:rsidRPr="004D42E3">
        <w:rPr>
          <w:iCs/>
          <w:sz w:val="24"/>
          <w:szCs w:val="24"/>
        </w:rPr>
        <w:t xml:space="preserve"> </w:t>
      </w:r>
      <w:r w:rsidR="00524C8A">
        <w:rPr>
          <w:iCs/>
          <w:sz w:val="24"/>
          <w:szCs w:val="24"/>
        </w:rPr>
        <w:t xml:space="preserve">les </w:t>
      </w:r>
      <w:r w:rsidR="00695FA8">
        <w:rPr>
          <w:iCs/>
          <w:sz w:val="24"/>
          <w:szCs w:val="24"/>
        </w:rPr>
        <w:t>AMISOM</w:t>
      </w:r>
      <w:r w:rsidR="006B3767">
        <w:rPr>
          <w:iCs/>
          <w:sz w:val="24"/>
          <w:szCs w:val="24"/>
        </w:rPr>
        <w:t>s</w:t>
      </w:r>
      <w:r w:rsidR="000462E2" w:rsidRPr="004D42E3">
        <w:rPr>
          <w:iCs/>
          <w:sz w:val="24"/>
          <w:szCs w:val="24"/>
        </w:rPr>
        <w:t xml:space="preserve"> </w:t>
      </w:r>
      <w:r w:rsidR="00EF69E9" w:rsidRPr="004D42E3">
        <w:rPr>
          <w:iCs/>
          <w:sz w:val="24"/>
          <w:szCs w:val="24"/>
        </w:rPr>
        <w:t>avec l’autre collègue de la Jeep. Il a été tout de suite évacué par avion vers Djibouti avec des méd</w:t>
      </w:r>
      <w:r w:rsidR="0001047B">
        <w:rPr>
          <w:iCs/>
          <w:sz w:val="24"/>
          <w:szCs w:val="24"/>
        </w:rPr>
        <w:t>ecins</w:t>
      </w:r>
      <w:r w:rsidR="008745DA">
        <w:rPr>
          <w:iCs/>
          <w:sz w:val="24"/>
          <w:szCs w:val="24"/>
        </w:rPr>
        <w:t xml:space="preserve">, </w:t>
      </w:r>
      <w:r w:rsidR="0001047B">
        <w:rPr>
          <w:iCs/>
          <w:sz w:val="24"/>
          <w:szCs w:val="24"/>
        </w:rPr>
        <w:t>et va bien maintenant, en convalescence chez lui à Ajaccio.</w:t>
      </w:r>
      <w:r w:rsidR="007F3587">
        <w:rPr>
          <w:iCs/>
          <w:sz w:val="24"/>
          <w:szCs w:val="24"/>
        </w:rPr>
        <w:t xml:space="preserve"> </w:t>
      </w:r>
      <w:r w:rsidR="00BC72A5" w:rsidRPr="004D42E3">
        <w:rPr>
          <w:iCs/>
          <w:sz w:val="24"/>
          <w:szCs w:val="24"/>
        </w:rPr>
        <w:t>»</w:t>
      </w:r>
      <w:r w:rsidR="00EF69E9" w:rsidRPr="004D42E3">
        <w:rPr>
          <w:iCs/>
          <w:sz w:val="24"/>
          <w:szCs w:val="24"/>
        </w:rPr>
        <w:t xml:space="preserve"> </w:t>
      </w:r>
    </w:p>
    <w:p w14:paraId="3F0E956A" w14:textId="5716BFF7" w:rsidR="0025212D" w:rsidRPr="004D42E3" w:rsidRDefault="00EF69E9" w:rsidP="006E64A8">
      <w:pPr>
        <w:pStyle w:val="Paragraphedeliste"/>
        <w:numPr>
          <w:ilvl w:val="0"/>
          <w:numId w:val="7"/>
        </w:numPr>
        <w:spacing w:after="200" w:line="360" w:lineRule="auto"/>
        <w:jc w:val="both"/>
        <w:rPr>
          <w:iCs/>
          <w:sz w:val="24"/>
          <w:szCs w:val="24"/>
        </w:rPr>
      </w:pPr>
      <w:r w:rsidRPr="004D42E3">
        <w:rPr>
          <w:iCs/>
          <w:sz w:val="24"/>
          <w:szCs w:val="24"/>
        </w:rPr>
        <w:t xml:space="preserve">« Nous sommes protégés là-haut, mon cher, soyons reconnaissants. » </w:t>
      </w:r>
    </w:p>
    <w:p w14:paraId="69EC34A9" w14:textId="28E3F7C2" w:rsidR="0025212D" w:rsidRPr="004D42E3" w:rsidRDefault="00EF69E9" w:rsidP="006E64A8">
      <w:pPr>
        <w:pStyle w:val="Paragraphedeliste"/>
        <w:numPr>
          <w:ilvl w:val="0"/>
          <w:numId w:val="7"/>
        </w:numPr>
        <w:spacing w:after="200" w:line="360" w:lineRule="auto"/>
        <w:jc w:val="both"/>
        <w:rPr>
          <w:iCs/>
          <w:sz w:val="24"/>
          <w:szCs w:val="24"/>
        </w:rPr>
      </w:pPr>
      <w:r w:rsidRPr="004D42E3">
        <w:rPr>
          <w:iCs/>
          <w:sz w:val="24"/>
          <w:szCs w:val="24"/>
        </w:rPr>
        <w:t xml:space="preserve">« On a eu </w:t>
      </w:r>
      <w:r w:rsidR="00BC72A5" w:rsidRPr="004D42E3">
        <w:rPr>
          <w:iCs/>
          <w:sz w:val="24"/>
          <w:szCs w:val="24"/>
        </w:rPr>
        <w:t xml:space="preserve">la </w:t>
      </w:r>
      <w:r w:rsidRPr="004D42E3">
        <w:rPr>
          <w:iCs/>
          <w:sz w:val="24"/>
          <w:szCs w:val="24"/>
        </w:rPr>
        <w:t>chance, mon cher. C</w:t>
      </w:r>
      <w:r w:rsidR="00B67E36">
        <w:rPr>
          <w:iCs/>
          <w:sz w:val="24"/>
          <w:szCs w:val="24"/>
        </w:rPr>
        <w:t>’est comme au c</w:t>
      </w:r>
      <w:r w:rsidR="00923642" w:rsidRPr="004D42E3">
        <w:rPr>
          <w:iCs/>
          <w:sz w:val="24"/>
          <w:szCs w:val="24"/>
        </w:rPr>
        <w:t>asino : ou tu ga</w:t>
      </w:r>
      <w:r w:rsidRPr="004D42E3">
        <w:rPr>
          <w:iCs/>
          <w:sz w:val="24"/>
          <w:szCs w:val="24"/>
        </w:rPr>
        <w:t>gne</w:t>
      </w:r>
      <w:r w:rsidR="005A0B23" w:rsidRPr="004D42E3">
        <w:rPr>
          <w:iCs/>
          <w:sz w:val="24"/>
          <w:szCs w:val="24"/>
        </w:rPr>
        <w:t>s</w:t>
      </w:r>
      <w:r w:rsidR="00923642" w:rsidRPr="004D42E3">
        <w:rPr>
          <w:iCs/>
          <w:sz w:val="24"/>
          <w:szCs w:val="24"/>
        </w:rPr>
        <w:t>,</w:t>
      </w:r>
      <w:r w:rsidRPr="004D42E3">
        <w:rPr>
          <w:iCs/>
          <w:sz w:val="24"/>
          <w:szCs w:val="24"/>
        </w:rPr>
        <w:t xml:space="preserve"> ou tu perds. » </w:t>
      </w:r>
    </w:p>
    <w:p w14:paraId="00C528E0" w14:textId="0DD06C49" w:rsidR="0025595F" w:rsidRPr="004D42E3" w:rsidRDefault="00EF69E9" w:rsidP="006E64A8">
      <w:pPr>
        <w:pStyle w:val="Paragraphedeliste"/>
        <w:numPr>
          <w:ilvl w:val="0"/>
          <w:numId w:val="7"/>
        </w:numPr>
        <w:spacing w:after="200" w:line="360" w:lineRule="auto"/>
        <w:jc w:val="both"/>
        <w:rPr>
          <w:iCs/>
          <w:sz w:val="24"/>
          <w:szCs w:val="24"/>
        </w:rPr>
      </w:pPr>
      <w:r w:rsidRPr="004D42E3">
        <w:rPr>
          <w:iCs/>
          <w:sz w:val="24"/>
          <w:szCs w:val="24"/>
        </w:rPr>
        <w:t>« Mais</w:t>
      </w:r>
      <w:r w:rsidR="00F82361">
        <w:rPr>
          <w:iCs/>
          <w:sz w:val="24"/>
          <w:szCs w:val="24"/>
        </w:rPr>
        <w:t>, en tous cas,</w:t>
      </w:r>
      <w:r w:rsidR="00D66FD0">
        <w:rPr>
          <w:iCs/>
          <w:sz w:val="24"/>
          <w:szCs w:val="24"/>
        </w:rPr>
        <w:t xml:space="preserve"> nous </w:t>
      </w:r>
      <w:r w:rsidRPr="004D42E3">
        <w:rPr>
          <w:iCs/>
          <w:sz w:val="24"/>
          <w:szCs w:val="24"/>
        </w:rPr>
        <w:t xml:space="preserve">allons </w:t>
      </w:r>
      <w:r w:rsidR="00D66FD0">
        <w:rPr>
          <w:iCs/>
          <w:sz w:val="24"/>
          <w:szCs w:val="24"/>
        </w:rPr>
        <w:t xml:space="preserve">tous </w:t>
      </w:r>
      <w:r w:rsidRPr="004D42E3">
        <w:rPr>
          <w:iCs/>
          <w:sz w:val="24"/>
          <w:szCs w:val="24"/>
        </w:rPr>
        <w:t xml:space="preserve">mourir, quand s’est écrit. » </w:t>
      </w:r>
    </w:p>
    <w:p w14:paraId="76707BC3" w14:textId="1B9063D9" w:rsidR="0025212D" w:rsidRPr="004D42E3" w:rsidRDefault="00EF69E9" w:rsidP="006E64A8">
      <w:pPr>
        <w:pStyle w:val="Paragraphedeliste"/>
        <w:numPr>
          <w:ilvl w:val="0"/>
          <w:numId w:val="7"/>
        </w:numPr>
        <w:spacing w:after="200" w:line="360" w:lineRule="auto"/>
        <w:jc w:val="both"/>
        <w:rPr>
          <w:iCs/>
          <w:sz w:val="24"/>
          <w:szCs w:val="24"/>
        </w:rPr>
      </w:pPr>
      <w:r w:rsidRPr="004D42E3">
        <w:rPr>
          <w:iCs/>
          <w:sz w:val="24"/>
          <w:szCs w:val="24"/>
        </w:rPr>
        <w:t>« Toi,</w:t>
      </w:r>
      <w:r w:rsidR="0096285E" w:rsidRPr="004D42E3">
        <w:rPr>
          <w:iCs/>
          <w:sz w:val="24"/>
          <w:szCs w:val="24"/>
        </w:rPr>
        <w:t xml:space="preserve"> tu le vois comme un livre, moi</w:t>
      </w:r>
      <w:r w:rsidRPr="004D42E3">
        <w:rPr>
          <w:iCs/>
          <w:sz w:val="24"/>
          <w:szCs w:val="24"/>
        </w:rPr>
        <w:t xml:space="preserve"> plus tôt comme une table de jeu. »</w:t>
      </w:r>
      <w:r w:rsidR="00923642" w:rsidRPr="004D42E3">
        <w:rPr>
          <w:iCs/>
          <w:sz w:val="24"/>
          <w:szCs w:val="24"/>
        </w:rPr>
        <w:t xml:space="preserve"> </w:t>
      </w:r>
    </w:p>
    <w:p w14:paraId="4C0B30C3" w14:textId="77777777" w:rsidR="0025212D" w:rsidRPr="004D42E3" w:rsidRDefault="00923642" w:rsidP="006E64A8">
      <w:pPr>
        <w:pStyle w:val="Paragraphedeliste"/>
        <w:numPr>
          <w:ilvl w:val="0"/>
          <w:numId w:val="7"/>
        </w:numPr>
        <w:spacing w:after="200" w:line="360" w:lineRule="auto"/>
        <w:jc w:val="both"/>
        <w:rPr>
          <w:iCs/>
          <w:sz w:val="24"/>
          <w:szCs w:val="24"/>
        </w:rPr>
      </w:pPr>
      <w:r w:rsidRPr="004D42E3">
        <w:rPr>
          <w:iCs/>
          <w:sz w:val="24"/>
          <w:szCs w:val="24"/>
        </w:rPr>
        <w:t xml:space="preserve">« Ça dépend du point de vue, en effet. » </w:t>
      </w:r>
    </w:p>
    <w:p w14:paraId="1DE20548" w14:textId="77777777" w:rsidR="0025212D" w:rsidRPr="004D42E3" w:rsidRDefault="00923642" w:rsidP="006E64A8">
      <w:pPr>
        <w:pStyle w:val="Paragraphedeliste"/>
        <w:numPr>
          <w:ilvl w:val="0"/>
          <w:numId w:val="7"/>
        </w:numPr>
        <w:spacing w:after="200" w:line="360" w:lineRule="auto"/>
        <w:jc w:val="both"/>
        <w:rPr>
          <w:iCs/>
          <w:sz w:val="24"/>
          <w:szCs w:val="24"/>
        </w:rPr>
      </w:pPr>
      <w:r w:rsidRPr="004D42E3">
        <w:rPr>
          <w:iCs/>
          <w:sz w:val="24"/>
          <w:szCs w:val="24"/>
        </w:rPr>
        <w:t xml:space="preserve">« Moi je suis un </w:t>
      </w:r>
      <w:r w:rsidR="005A0B23" w:rsidRPr="004D42E3">
        <w:rPr>
          <w:iCs/>
          <w:sz w:val="24"/>
          <w:szCs w:val="24"/>
        </w:rPr>
        <w:t>aventurier</w:t>
      </w:r>
      <w:r w:rsidR="00BC72A5" w:rsidRPr="004D42E3">
        <w:rPr>
          <w:iCs/>
          <w:sz w:val="24"/>
          <w:szCs w:val="24"/>
        </w:rPr>
        <w:t xml:space="preserve">, </w:t>
      </w:r>
      <w:r w:rsidRPr="004D42E3">
        <w:rPr>
          <w:iCs/>
          <w:sz w:val="24"/>
          <w:szCs w:val="24"/>
        </w:rPr>
        <w:t xml:space="preserve">et toi un </w:t>
      </w:r>
      <w:r w:rsidR="005A0B23" w:rsidRPr="004D42E3">
        <w:rPr>
          <w:iCs/>
          <w:sz w:val="24"/>
          <w:szCs w:val="24"/>
        </w:rPr>
        <w:t>missionnaire</w:t>
      </w:r>
      <w:r w:rsidRPr="004D42E3">
        <w:rPr>
          <w:iCs/>
          <w:sz w:val="24"/>
          <w:szCs w:val="24"/>
        </w:rPr>
        <w:t xml:space="preserve">. » </w:t>
      </w:r>
    </w:p>
    <w:p w14:paraId="6AB7F8C7" w14:textId="46677BFB" w:rsidR="0025212D" w:rsidRPr="004D42E3" w:rsidRDefault="00923642" w:rsidP="006E64A8">
      <w:pPr>
        <w:pStyle w:val="Paragraphedeliste"/>
        <w:numPr>
          <w:ilvl w:val="0"/>
          <w:numId w:val="7"/>
        </w:numPr>
        <w:spacing w:after="200" w:line="360" w:lineRule="auto"/>
        <w:jc w:val="both"/>
        <w:rPr>
          <w:iCs/>
          <w:sz w:val="24"/>
          <w:szCs w:val="24"/>
        </w:rPr>
      </w:pPr>
      <w:r w:rsidRPr="004D42E3">
        <w:rPr>
          <w:iCs/>
          <w:sz w:val="24"/>
          <w:szCs w:val="24"/>
        </w:rPr>
        <w:t>« </w:t>
      </w:r>
      <w:r w:rsidR="000462E2" w:rsidRPr="004D42E3">
        <w:rPr>
          <w:iCs/>
          <w:sz w:val="24"/>
          <w:szCs w:val="24"/>
        </w:rPr>
        <w:t>C</w:t>
      </w:r>
      <w:r w:rsidR="00B67E36">
        <w:rPr>
          <w:iCs/>
          <w:sz w:val="24"/>
          <w:szCs w:val="24"/>
        </w:rPr>
        <w:t xml:space="preserve">’est un compliment, merci ; </w:t>
      </w:r>
      <w:r w:rsidRPr="004D42E3">
        <w:rPr>
          <w:iCs/>
          <w:sz w:val="24"/>
          <w:szCs w:val="24"/>
        </w:rPr>
        <w:t>trop</w:t>
      </w:r>
      <w:r w:rsidR="00BC72A5" w:rsidRPr="004D42E3">
        <w:rPr>
          <w:iCs/>
          <w:sz w:val="24"/>
          <w:szCs w:val="24"/>
        </w:rPr>
        <w:t xml:space="preserve"> d’honneur, mon cher. J</w:t>
      </w:r>
      <w:r w:rsidR="00853EE5" w:rsidRPr="004D42E3">
        <w:rPr>
          <w:iCs/>
          <w:sz w:val="24"/>
          <w:szCs w:val="24"/>
        </w:rPr>
        <w:t>e</w:t>
      </w:r>
      <w:r w:rsidRPr="004D42E3">
        <w:rPr>
          <w:iCs/>
          <w:sz w:val="24"/>
          <w:szCs w:val="24"/>
        </w:rPr>
        <w:t xml:space="preserve"> suis</w:t>
      </w:r>
      <w:r w:rsidR="00BC72A5" w:rsidRPr="004D42E3">
        <w:rPr>
          <w:iCs/>
          <w:sz w:val="24"/>
          <w:szCs w:val="24"/>
        </w:rPr>
        <w:t xml:space="preserve">, d’ailleurs, </w:t>
      </w:r>
      <w:r w:rsidRPr="004D42E3">
        <w:rPr>
          <w:iCs/>
          <w:sz w:val="24"/>
          <w:szCs w:val="24"/>
        </w:rPr>
        <w:t xml:space="preserve">aussi un peu </w:t>
      </w:r>
      <w:r w:rsidR="005A0B23" w:rsidRPr="004D42E3">
        <w:rPr>
          <w:iCs/>
          <w:sz w:val="24"/>
          <w:szCs w:val="24"/>
        </w:rPr>
        <w:t>aventurier</w:t>
      </w:r>
      <w:r w:rsidRPr="004D42E3">
        <w:rPr>
          <w:iCs/>
          <w:sz w:val="24"/>
          <w:szCs w:val="24"/>
        </w:rPr>
        <w:t xml:space="preserve">, </w:t>
      </w:r>
      <w:r w:rsidR="00956272" w:rsidRPr="004D42E3">
        <w:rPr>
          <w:iCs/>
          <w:sz w:val="24"/>
          <w:szCs w:val="24"/>
        </w:rPr>
        <w:t>n</w:t>
      </w:r>
      <w:r w:rsidRPr="004D42E3">
        <w:rPr>
          <w:iCs/>
          <w:sz w:val="24"/>
          <w:szCs w:val="24"/>
        </w:rPr>
        <w:t xml:space="preserve">’est-ce pas ? » </w:t>
      </w:r>
    </w:p>
    <w:p w14:paraId="3DDB8F09" w14:textId="77777777" w:rsidR="0025212D" w:rsidRPr="004D42E3" w:rsidRDefault="00923642" w:rsidP="006E64A8">
      <w:pPr>
        <w:pStyle w:val="Paragraphedeliste"/>
        <w:numPr>
          <w:ilvl w:val="0"/>
          <w:numId w:val="7"/>
        </w:numPr>
        <w:spacing w:after="200" w:line="360" w:lineRule="auto"/>
        <w:jc w:val="both"/>
        <w:rPr>
          <w:iCs/>
          <w:sz w:val="24"/>
          <w:szCs w:val="24"/>
        </w:rPr>
      </w:pPr>
      <w:r w:rsidRPr="004D42E3">
        <w:rPr>
          <w:iCs/>
          <w:sz w:val="24"/>
          <w:szCs w:val="24"/>
        </w:rPr>
        <w:t xml:space="preserve">« Et moi </w:t>
      </w:r>
      <w:r w:rsidR="005A0B23" w:rsidRPr="004D42E3">
        <w:rPr>
          <w:iCs/>
          <w:sz w:val="24"/>
          <w:szCs w:val="24"/>
        </w:rPr>
        <w:t>missionnaire</w:t>
      </w:r>
      <w:r w:rsidRPr="004D42E3">
        <w:rPr>
          <w:iCs/>
          <w:sz w:val="24"/>
          <w:szCs w:val="24"/>
        </w:rPr>
        <w:t xml:space="preserve"> ! » </w:t>
      </w:r>
    </w:p>
    <w:p w14:paraId="598D4EA5" w14:textId="5D93FFCC" w:rsidR="0025212D" w:rsidRPr="004D42E3" w:rsidRDefault="00B67E36" w:rsidP="006E64A8">
      <w:pPr>
        <w:pStyle w:val="Paragraphedeliste"/>
        <w:numPr>
          <w:ilvl w:val="0"/>
          <w:numId w:val="7"/>
        </w:numPr>
        <w:spacing w:after="200" w:line="360" w:lineRule="auto"/>
        <w:jc w:val="both"/>
        <w:rPr>
          <w:iCs/>
          <w:sz w:val="24"/>
          <w:szCs w:val="24"/>
        </w:rPr>
      </w:pPr>
      <w:r w:rsidRPr="007F3587">
        <w:rPr>
          <w:iCs/>
          <w:sz w:val="24"/>
          <w:szCs w:val="24"/>
        </w:rPr>
        <w:t>« Haha</w:t>
      </w:r>
      <w:r w:rsidR="00877065" w:rsidRPr="007F3587">
        <w:rPr>
          <w:iCs/>
          <w:sz w:val="24"/>
          <w:szCs w:val="24"/>
        </w:rPr>
        <w:t>.</w:t>
      </w:r>
      <w:r w:rsidR="00923642" w:rsidRPr="007F3587">
        <w:rPr>
          <w:iCs/>
          <w:sz w:val="24"/>
          <w:szCs w:val="24"/>
        </w:rPr>
        <w:t xml:space="preserve"> » </w:t>
      </w:r>
      <w:r w:rsidR="000462E2" w:rsidRPr="007F3587">
        <w:rPr>
          <w:iCs/>
          <w:sz w:val="24"/>
          <w:szCs w:val="24"/>
        </w:rPr>
        <w:t>rit Salgari</w:t>
      </w:r>
      <w:r w:rsidR="00923642" w:rsidRPr="004D42E3">
        <w:rPr>
          <w:iCs/>
          <w:sz w:val="24"/>
          <w:szCs w:val="24"/>
        </w:rPr>
        <w:t xml:space="preserve"> qui aime bien discuter avec lui de la vie et de la mort, </w:t>
      </w:r>
      <w:r w:rsidR="002D6A62">
        <w:rPr>
          <w:iCs/>
          <w:sz w:val="24"/>
          <w:szCs w:val="24"/>
        </w:rPr>
        <w:t xml:space="preserve">côtoyées </w:t>
      </w:r>
      <w:r w:rsidR="00923642" w:rsidRPr="002D6A62">
        <w:rPr>
          <w:iCs/>
          <w:sz w:val="24"/>
          <w:szCs w:val="24"/>
        </w:rPr>
        <w:t>tous les jours.</w:t>
      </w:r>
      <w:r w:rsidR="00923642" w:rsidRPr="004D42E3">
        <w:rPr>
          <w:iCs/>
          <w:sz w:val="24"/>
          <w:szCs w:val="24"/>
        </w:rPr>
        <w:t xml:space="preserve"> </w:t>
      </w:r>
    </w:p>
    <w:p w14:paraId="0645237A" w14:textId="368D49BB" w:rsidR="0025212D" w:rsidRPr="004D42E3" w:rsidRDefault="00923642" w:rsidP="006E64A8">
      <w:pPr>
        <w:pStyle w:val="Paragraphedeliste"/>
        <w:numPr>
          <w:ilvl w:val="0"/>
          <w:numId w:val="7"/>
        </w:numPr>
        <w:spacing w:after="200" w:line="360" w:lineRule="auto"/>
        <w:jc w:val="both"/>
        <w:rPr>
          <w:iCs/>
          <w:sz w:val="24"/>
          <w:szCs w:val="24"/>
        </w:rPr>
      </w:pPr>
      <w:r w:rsidRPr="004D42E3">
        <w:rPr>
          <w:iCs/>
          <w:sz w:val="24"/>
          <w:szCs w:val="24"/>
        </w:rPr>
        <w:t>« </w:t>
      </w:r>
      <w:r w:rsidR="005A0B23" w:rsidRPr="004D42E3">
        <w:rPr>
          <w:iCs/>
          <w:sz w:val="24"/>
          <w:szCs w:val="24"/>
        </w:rPr>
        <w:t xml:space="preserve">Alors, </w:t>
      </w:r>
      <w:r w:rsidR="00066C86" w:rsidRPr="004D42E3">
        <w:rPr>
          <w:iCs/>
          <w:sz w:val="24"/>
          <w:szCs w:val="24"/>
        </w:rPr>
        <w:t>Achille</w:t>
      </w:r>
      <w:r w:rsidR="005A0B23" w:rsidRPr="004D42E3">
        <w:rPr>
          <w:iCs/>
          <w:sz w:val="24"/>
          <w:szCs w:val="24"/>
        </w:rPr>
        <w:t>, est-ce que tu restes à Mogadishu pour longte</w:t>
      </w:r>
      <w:r w:rsidR="0025212D" w:rsidRPr="004D42E3">
        <w:rPr>
          <w:iCs/>
          <w:sz w:val="24"/>
          <w:szCs w:val="24"/>
        </w:rPr>
        <w:t xml:space="preserve">mps ? » </w:t>
      </w:r>
    </w:p>
    <w:p w14:paraId="2F6BDC05" w14:textId="2C978CB2" w:rsidR="0025212D" w:rsidRPr="004D42E3" w:rsidRDefault="00B27981" w:rsidP="006E64A8">
      <w:pPr>
        <w:pStyle w:val="Paragraphedeliste"/>
        <w:numPr>
          <w:ilvl w:val="0"/>
          <w:numId w:val="7"/>
        </w:numPr>
        <w:spacing w:after="200" w:line="360" w:lineRule="auto"/>
        <w:jc w:val="both"/>
        <w:rPr>
          <w:iCs/>
          <w:sz w:val="24"/>
          <w:szCs w:val="24"/>
        </w:rPr>
      </w:pPr>
      <w:r w:rsidRPr="004D42E3">
        <w:rPr>
          <w:iCs/>
          <w:sz w:val="24"/>
          <w:szCs w:val="24"/>
        </w:rPr>
        <w:t>« Je vais rester une quinzaine de jours</w:t>
      </w:r>
      <w:r w:rsidR="005A0B23" w:rsidRPr="004D42E3">
        <w:rPr>
          <w:iCs/>
          <w:sz w:val="24"/>
          <w:szCs w:val="24"/>
        </w:rPr>
        <w:t xml:space="preserve"> pour entraine</w:t>
      </w:r>
      <w:r w:rsidR="00524C8A">
        <w:rPr>
          <w:iCs/>
          <w:sz w:val="24"/>
          <w:szCs w:val="24"/>
        </w:rPr>
        <w:t>r des policiers et des soldats s</w:t>
      </w:r>
      <w:r w:rsidR="005A0B23" w:rsidRPr="004D42E3">
        <w:rPr>
          <w:iCs/>
          <w:sz w:val="24"/>
          <w:szCs w:val="24"/>
        </w:rPr>
        <w:t xml:space="preserve">omaliens. </w:t>
      </w:r>
      <w:r w:rsidR="00524C8A">
        <w:rPr>
          <w:iCs/>
          <w:sz w:val="24"/>
          <w:szCs w:val="24"/>
        </w:rPr>
        <w:t>En plus je dois aider l’</w:t>
      </w:r>
      <w:r w:rsidR="00695FA8">
        <w:rPr>
          <w:iCs/>
          <w:sz w:val="24"/>
          <w:szCs w:val="24"/>
        </w:rPr>
        <w:t>AMISOM</w:t>
      </w:r>
      <w:r w:rsidR="00B67E36">
        <w:rPr>
          <w:iCs/>
          <w:sz w:val="24"/>
          <w:szCs w:val="24"/>
        </w:rPr>
        <w:t xml:space="preserve"> </w:t>
      </w:r>
      <w:r w:rsidR="00583035">
        <w:rPr>
          <w:iCs/>
          <w:sz w:val="24"/>
          <w:szCs w:val="24"/>
        </w:rPr>
        <w:t>et le TFR qui vont</w:t>
      </w:r>
      <w:r w:rsidR="005A0B23" w:rsidRPr="004D42E3">
        <w:rPr>
          <w:iCs/>
          <w:sz w:val="24"/>
          <w:szCs w:val="24"/>
        </w:rPr>
        <w:t xml:space="preserve"> attaq</w:t>
      </w:r>
      <w:r w:rsidR="00583035">
        <w:rPr>
          <w:iCs/>
          <w:sz w:val="24"/>
          <w:szCs w:val="24"/>
        </w:rPr>
        <w:t>uer dans quelques jours ces cinglés</w:t>
      </w:r>
      <w:r w:rsidR="005A0B23" w:rsidRPr="004D42E3">
        <w:rPr>
          <w:iCs/>
          <w:sz w:val="24"/>
          <w:szCs w:val="24"/>
        </w:rPr>
        <w:t xml:space="preserve"> ici à Mogadishu. » </w:t>
      </w:r>
    </w:p>
    <w:p w14:paraId="02E15D9D" w14:textId="5062609D" w:rsidR="0025212D" w:rsidRPr="004D42E3" w:rsidRDefault="005A0B23" w:rsidP="006E64A8">
      <w:pPr>
        <w:pStyle w:val="Paragraphedeliste"/>
        <w:numPr>
          <w:ilvl w:val="0"/>
          <w:numId w:val="7"/>
        </w:numPr>
        <w:spacing w:after="200" w:line="360" w:lineRule="auto"/>
        <w:jc w:val="both"/>
        <w:rPr>
          <w:iCs/>
          <w:sz w:val="24"/>
          <w:szCs w:val="24"/>
        </w:rPr>
      </w:pPr>
      <w:r w:rsidRPr="004D42E3">
        <w:rPr>
          <w:iCs/>
          <w:sz w:val="24"/>
          <w:szCs w:val="24"/>
        </w:rPr>
        <w:t xml:space="preserve">« Moi, je dois rester jusqu’à </w:t>
      </w:r>
      <w:r w:rsidR="000462E2" w:rsidRPr="004D42E3">
        <w:rPr>
          <w:iCs/>
          <w:sz w:val="24"/>
          <w:szCs w:val="24"/>
        </w:rPr>
        <w:t xml:space="preserve">ce que </w:t>
      </w:r>
      <w:r w:rsidR="00B67E36">
        <w:rPr>
          <w:iCs/>
          <w:sz w:val="24"/>
          <w:szCs w:val="24"/>
        </w:rPr>
        <w:t xml:space="preserve">je trouve ce </w:t>
      </w:r>
      <w:r w:rsidR="00583035">
        <w:rPr>
          <w:iCs/>
          <w:sz w:val="24"/>
          <w:szCs w:val="24"/>
        </w:rPr>
        <w:t>B</w:t>
      </w:r>
      <w:r w:rsidR="00B67E36">
        <w:rPr>
          <w:iCs/>
          <w:sz w:val="24"/>
          <w:szCs w:val="24"/>
        </w:rPr>
        <w:t>elge</w:t>
      </w:r>
      <w:r w:rsidR="00583035">
        <w:rPr>
          <w:iCs/>
          <w:sz w:val="24"/>
          <w:szCs w:val="24"/>
        </w:rPr>
        <w:t>. </w:t>
      </w:r>
      <w:r w:rsidR="00B10A82" w:rsidRPr="004D42E3">
        <w:rPr>
          <w:iCs/>
          <w:sz w:val="24"/>
          <w:szCs w:val="24"/>
        </w:rPr>
        <w:t xml:space="preserve">» </w:t>
      </w:r>
    </w:p>
    <w:p w14:paraId="69B2A29B" w14:textId="77777777" w:rsidR="0025212D" w:rsidRPr="004D42E3" w:rsidRDefault="00B10A82" w:rsidP="006E64A8">
      <w:pPr>
        <w:pStyle w:val="Paragraphedeliste"/>
        <w:numPr>
          <w:ilvl w:val="0"/>
          <w:numId w:val="7"/>
        </w:numPr>
        <w:spacing w:after="200" w:line="360" w:lineRule="auto"/>
        <w:jc w:val="both"/>
        <w:rPr>
          <w:iCs/>
          <w:sz w:val="24"/>
          <w:szCs w:val="24"/>
        </w:rPr>
      </w:pPr>
      <w:r w:rsidRPr="004D42E3">
        <w:rPr>
          <w:iCs/>
          <w:sz w:val="24"/>
          <w:szCs w:val="24"/>
        </w:rPr>
        <w:t>« </w:t>
      </w:r>
      <w:r w:rsidR="00046424" w:rsidRPr="004D42E3">
        <w:rPr>
          <w:iCs/>
          <w:sz w:val="24"/>
          <w:szCs w:val="24"/>
        </w:rPr>
        <w:t>Pour moi ça serait mieux de l’avoir vivant ; je sui</w:t>
      </w:r>
      <w:r w:rsidR="0025212D" w:rsidRPr="004D42E3">
        <w:rPr>
          <w:iCs/>
          <w:sz w:val="24"/>
          <w:szCs w:val="24"/>
        </w:rPr>
        <w:t>s un policier, non un soldat. »</w:t>
      </w:r>
    </w:p>
    <w:p w14:paraId="39AF575C" w14:textId="77777777" w:rsidR="0025212D" w:rsidRPr="004D42E3" w:rsidRDefault="00046424" w:rsidP="006E64A8">
      <w:pPr>
        <w:pStyle w:val="Paragraphedeliste"/>
        <w:numPr>
          <w:ilvl w:val="0"/>
          <w:numId w:val="7"/>
        </w:numPr>
        <w:spacing w:after="200" w:line="360" w:lineRule="auto"/>
        <w:jc w:val="both"/>
        <w:rPr>
          <w:iCs/>
          <w:sz w:val="24"/>
          <w:szCs w:val="24"/>
        </w:rPr>
      </w:pPr>
      <w:r w:rsidRPr="004D42E3">
        <w:rPr>
          <w:iCs/>
          <w:sz w:val="24"/>
          <w:szCs w:val="24"/>
        </w:rPr>
        <w:t xml:space="preserve">« Et moi, comme soldat, comme il combat contre </w:t>
      </w:r>
      <w:r w:rsidR="0025212D" w:rsidRPr="004D42E3">
        <w:rPr>
          <w:iCs/>
          <w:sz w:val="24"/>
          <w:szCs w:val="24"/>
        </w:rPr>
        <w:t>moi, je préfère l’avoir mort. »</w:t>
      </w:r>
    </w:p>
    <w:p w14:paraId="6F9EB12D" w14:textId="1AA34112" w:rsidR="00F82361" w:rsidRDefault="00046424" w:rsidP="006E64A8">
      <w:pPr>
        <w:pStyle w:val="Paragraphedeliste"/>
        <w:numPr>
          <w:ilvl w:val="0"/>
          <w:numId w:val="7"/>
        </w:numPr>
        <w:spacing w:after="200" w:line="360" w:lineRule="auto"/>
        <w:jc w:val="both"/>
        <w:rPr>
          <w:iCs/>
          <w:sz w:val="24"/>
          <w:szCs w:val="24"/>
        </w:rPr>
      </w:pPr>
      <w:r w:rsidRPr="004D42E3">
        <w:rPr>
          <w:iCs/>
          <w:sz w:val="24"/>
          <w:szCs w:val="24"/>
        </w:rPr>
        <w:t>« </w:t>
      </w:r>
      <w:r w:rsidR="00F82361">
        <w:rPr>
          <w:iCs/>
          <w:sz w:val="24"/>
          <w:szCs w:val="24"/>
        </w:rPr>
        <w:t>Il</w:t>
      </w:r>
      <w:r w:rsidR="00B67E36">
        <w:rPr>
          <w:iCs/>
          <w:sz w:val="24"/>
          <w:szCs w:val="24"/>
        </w:rPr>
        <w:t xml:space="preserve"> combat contre le gouvernement s</w:t>
      </w:r>
      <w:r w:rsidR="00F82361">
        <w:rPr>
          <w:iCs/>
          <w:sz w:val="24"/>
          <w:szCs w:val="24"/>
        </w:rPr>
        <w:t xml:space="preserve">omalien, pas contre toi. » </w:t>
      </w:r>
    </w:p>
    <w:p w14:paraId="2A4A45CA" w14:textId="4C2670DC" w:rsidR="00F82361" w:rsidRDefault="00B67E36" w:rsidP="006E64A8">
      <w:pPr>
        <w:pStyle w:val="Paragraphedeliste"/>
        <w:numPr>
          <w:ilvl w:val="0"/>
          <w:numId w:val="7"/>
        </w:numPr>
        <w:spacing w:after="200" w:line="360" w:lineRule="auto"/>
        <w:jc w:val="both"/>
        <w:rPr>
          <w:iCs/>
          <w:sz w:val="24"/>
          <w:szCs w:val="24"/>
        </w:rPr>
      </w:pPr>
      <w:r>
        <w:rPr>
          <w:iCs/>
          <w:sz w:val="24"/>
          <w:szCs w:val="24"/>
        </w:rPr>
        <w:t>« Mais c’est le gouvernement s</w:t>
      </w:r>
      <w:r w:rsidR="00F82361">
        <w:rPr>
          <w:iCs/>
          <w:sz w:val="24"/>
          <w:szCs w:val="24"/>
        </w:rPr>
        <w:t>om</w:t>
      </w:r>
      <w:r w:rsidR="00583035">
        <w:rPr>
          <w:iCs/>
          <w:sz w:val="24"/>
          <w:szCs w:val="24"/>
        </w:rPr>
        <w:t>alien qui nous a demandé de l’</w:t>
      </w:r>
      <w:r w:rsidR="00F82361">
        <w:rPr>
          <w:iCs/>
          <w:sz w:val="24"/>
          <w:szCs w:val="24"/>
        </w:rPr>
        <w:t>aider. »</w:t>
      </w:r>
    </w:p>
    <w:p w14:paraId="4D2D018E" w14:textId="13D3B967" w:rsidR="0025212D" w:rsidRPr="004D42E3" w:rsidRDefault="00F82361" w:rsidP="006E64A8">
      <w:pPr>
        <w:pStyle w:val="Paragraphedeliste"/>
        <w:numPr>
          <w:ilvl w:val="0"/>
          <w:numId w:val="7"/>
        </w:numPr>
        <w:spacing w:after="200" w:line="360" w:lineRule="auto"/>
        <w:jc w:val="both"/>
        <w:rPr>
          <w:iCs/>
          <w:sz w:val="24"/>
          <w:szCs w:val="24"/>
        </w:rPr>
      </w:pPr>
      <w:r>
        <w:rPr>
          <w:iCs/>
          <w:sz w:val="24"/>
          <w:szCs w:val="24"/>
        </w:rPr>
        <w:t>« </w:t>
      </w:r>
      <w:r w:rsidR="00046424" w:rsidRPr="004D42E3">
        <w:rPr>
          <w:iCs/>
          <w:sz w:val="24"/>
          <w:szCs w:val="24"/>
        </w:rPr>
        <w:t xml:space="preserve">C’est toujours </w:t>
      </w:r>
      <w:r w:rsidR="000462E2" w:rsidRPr="004D42E3">
        <w:rPr>
          <w:iCs/>
          <w:sz w:val="24"/>
          <w:szCs w:val="24"/>
        </w:rPr>
        <w:t>une question de points de vue. </w:t>
      </w:r>
      <w:r w:rsidR="00583035">
        <w:rPr>
          <w:iCs/>
          <w:sz w:val="24"/>
          <w:szCs w:val="24"/>
        </w:rPr>
        <w:t>Important c’est</w:t>
      </w:r>
      <w:r w:rsidR="00046424" w:rsidRPr="004D42E3">
        <w:rPr>
          <w:iCs/>
          <w:sz w:val="24"/>
          <w:szCs w:val="24"/>
        </w:rPr>
        <w:t xml:space="preserve"> de faire les choses avec une bonne intention, les faire bien et les accomplir.</w:t>
      </w:r>
      <w:r w:rsidR="00C717BC" w:rsidRPr="004D42E3">
        <w:rPr>
          <w:iCs/>
          <w:sz w:val="24"/>
          <w:szCs w:val="24"/>
        </w:rPr>
        <w:t xml:space="preserve"> Si tu es d’accord, je vais</w:t>
      </w:r>
      <w:r w:rsidR="005D51A0">
        <w:rPr>
          <w:iCs/>
          <w:sz w:val="24"/>
          <w:szCs w:val="24"/>
        </w:rPr>
        <w:t xml:space="preserve"> te laisser, pour aller voir l’a</w:t>
      </w:r>
      <w:r w:rsidR="00C717BC" w:rsidRPr="004D42E3">
        <w:rPr>
          <w:iCs/>
          <w:sz w:val="24"/>
          <w:szCs w:val="24"/>
        </w:rPr>
        <w:t>rmé</w:t>
      </w:r>
      <w:r w:rsidR="00A46905" w:rsidRPr="004D42E3">
        <w:rPr>
          <w:iCs/>
          <w:sz w:val="24"/>
          <w:szCs w:val="24"/>
        </w:rPr>
        <w:t>e</w:t>
      </w:r>
      <w:r w:rsidR="00BC72A5" w:rsidRPr="004D42E3">
        <w:rPr>
          <w:iCs/>
          <w:sz w:val="24"/>
          <w:szCs w:val="24"/>
        </w:rPr>
        <w:t xml:space="preserve"> et les </w:t>
      </w:r>
      <w:r w:rsidR="00110782" w:rsidRPr="004D42E3">
        <w:rPr>
          <w:iCs/>
          <w:sz w:val="24"/>
          <w:szCs w:val="24"/>
        </w:rPr>
        <w:t>deux ex-Sheb</w:t>
      </w:r>
      <w:r w:rsidR="00524C8A">
        <w:rPr>
          <w:iCs/>
          <w:sz w:val="24"/>
          <w:szCs w:val="24"/>
        </w:rPr>
        <w:t>ab</w:t>
      </w:r>
      <w:r w:rsidR="00BD66E1">
        <w:rPr>
          <w:iCs/>
          <w:sz w:val="24"/>
          <w:szCs w:val="24"/>
        </w:rPr>
        <w:t>s.</w:t>
      </w:r>
      <w:r w:rsidR="00C717BC" w:rsidRPr="004D42E3">
        <w:rPr>
          <w:iCs/>
          <w:sz w:val="24"/>
          <w:szCs w:val="24"/>
        </w:rPr>
        <w:t xml:space="preserve"> » </w:t>
      </w:r>
    </w:p>
    <w:p w14:paraId="77CE3A8D" w14:textId="2151679D" w:rsidR="0025212D" w:rsidRPr="004D42E3" w:rsidRDefault="00C717BC" w:rsidP="006E64A8">
      <w:pPr>
        <w:pStyle w:val="Paragraphedeliste"/>
        <w:numPr>
          <w:ilvl w:val="0"/>
          <w:numId w:val="7"/>
        </w:numPr>
        <w:spacing w:after="200" w:line="360" w:lineRule="auto"/>
        <w:jc w:val="both"/>
        <w:rPr>
          <w:iCs/>
          <w:sz w:val="24"/>
          <w:szCs w:val="24"/>
        </w:rPr>
      </w:pPr>
      <w:r w:rsidRPr="004D42E3">
        <w:rPr>
          <w:iCs/>
          <w:sz w:val="24"/>
          <w:szCs w:val="24"/>
        </w:rPr>
        <w:t>« Bien sûr et m</w:t>
      </w:r>
      <w:r w:rsidR="00B67E36">
        <w:rPr>
          <w:iCs/>
          <w:sz w:val="24"/>
          <w:szCs w:val="24"/>
        </w:rPr>
        <w:t xml:space="preserve">erci pour la visite. A </w:t>
      </w:r>
      <w:r w:rsidR="000462E2" w:rsidRPr="004D42E3">
        <w:rPr>
          <w:iCs/>
          <w:sz w:val="24"/>
          <w:szCs w:val="24"/>
        </w:rPr>
        <w:t>bien</w:t>
      </w:r>
      <w:r w:rsidRPr="004D42E3">
        <w:rPr>
          <w:iCs/>
          <w:sz w:val="24"/>
          <w:szCs w:val="24"/>
        </w:rPr>
        <w:t>t</w:t>
      </w:r>
      <w:r w:rsidR="00E819BA" w:rsidRPr="004D42E3">
        <w:rPr>
          <w:iCs/>
          <w:sz w:val="24"/>
          <w:szCs w:val="24"/>
        </w:rPr>
        <w:t xml:space="preserve">ôt, </w:t>
      </w:r>
      <w:r w:rsidR="003B2BA3" w:rsidRPr="004D42E3">
        <w:rPr>
          <w:iCs/>
          <w:sz w:val="24"/>
          <w:szCs w:val="24"/>
        </w:rPr>
        <w:t>Ulysse</w:t>
      </w:r>
      <w:r w:rsidR="00E819BA" w:rsidRPr="004D42E3">
        <w:rPr>
          <w:iCs/>
          <w:sz w:val="24"/>
          <w:szCs w:val="24"/>
        </w:rPr>
        <w:t>. »</w:t>
      </w:r>
    </w:p>
    <w:p w14:paraId="1A088667" w14:textId="23670352" w:rsidR="0025212D" w:rsidRPr="004D42E3" w:rsidRDefault="00E819BA" w:rsidP="006E64A8">
      <w:pPr>
        <w:pStyle w:val="Paragraphedeliste"/>
        <w:numPr>
          <w:ilvl w:val="0"/>
          <w:numId w:val="7"/>
        </w:numPr>
        <w:spacing w:after="200" w:line="360" w:lineRule="auto"/>
        <w:jc w:val="both"/>
        <w:rPr>
          <w:iCs/>
          <w:sz w:val="24"/>
          <w:szCs w:val="24"/>
        </w:rPr>
      </w:pPr>
      <w:r w:rsidRPr="004D42E3">
        <w:rPr>
          <w:iCs/>
          <w:sz w:val="24"/>
          <w:szCs w:val="24"/>
        </w:rPr>
        <w:t xml:space="preserve">« Au revoir, </w:t>
      </w:r>
      <w:r w:rsidR="00066C86" w:rsidRPr="004D42E3">
        <w:rPr>
          <w:iCs/>
          <w:sz w:val="24"/>
          <w:szCs w:val="24"/>
        </w:rPr>
        <w:t>Achille</w:t>
      </w:r>
      <w:r w:rsidR="00A46905" w:rsidRPr="004D42E3">
        <w:rPr>
          <w:iCs/>
          <w:sz w:val="24"/>
          <w:szCs w:val="24"/>
        </w:rPr>
        <w:t xml:space="preserve">. » </w:t>
      </w:r>
    </w:p>
    <w:p w14:paraId="59F986AA" w14:textId="685F3D88" w:rsidR="0025212D" w:rsidRPr="004D42E3" w:rsidRDefault="000462E2" w:rsidP="006E64A8">
      <w:pPr>
        <w:spacing w:after="200" w:line="360" w:lineRule="auto"/>
        <w:jc w:val="both"/>
        <w:rPr>
          <w:iCs/>
          <w:sz w:val="24"/>
          <w:szCs w:val="24"/>
        </w:rPr>
      </w:pPr>
      <w:r w:rsidRPr="004D42E3">
        <w:rPr>
          <w:iCs/>
          <w:sz w:val="24"/>
          <w:szCs w:val="24"/>
        </w:rPr>
        <w:t>Salgari</w:t>
      </w:r>
      <w:r w:rsidR="00A46905" w:rsidRPr="004D42E3">
        <w:rPr>
          <w:iCs/>
          <w:sz w:val="24"/>
          <w:szCs w:val="24"/>
        </w:rPr>
        <w:t xml:space="preserve"> demande au haut-</w:t>
      </w:r>
      <w:r w:rsidR="00B67E36">
        <w:rPr>
          <w:iCs/>
          <w:sz w:val="24"/>
          <w:szCs w:val="24"/>
        </w:rPr>
        <w:t>officier</w:t>
      </w:r>
      <w:r w:rsidR="00B2619A" w:rsidRPr="004D42E3">
        <w:rPr>
          <w:iCs/>
          <w:sz w:val="24"/>
          <w:szCs w:val="24"/>
        </w:rPr>
        <w:t xml:space="preserve"> </w:t>
      </w:r>
      <w:r w:rsidR="00E819BA" w:rsidRPr="004D42E3">
        <w:rPr>
          <w:iCs/>
          <w:sz w:val="24"/>
          <w:szCs w:val="24"/>
        </w:rPr>
        <w:t xml:space="preserve">qui </w:t>
      </w:r>
      <w:r w:rsidR="00B67E36">
        <w:rPr>
          <w:iCs/>
          <w:sz w:val="24"/>
          <w:szCs w:val="24"/>
        </w:rPr>
        <w:t>l’avait attendu</w:t>
      </w:r>
      <w:r w:rsidR="00B2619A" w:rsidRPr="004D42E3">
        <w:rPr>
          <w:iCs/>
          <w:sz w:val="24"/>
          <w:szCs w:val="24"/>
        </w:rPr>
        <w:t xml:space="preserve"> </w:t>
      </w:r>
      <w:r w:rsidR="00E819BA" w:rsidRPr="004D42E3">
        <w:rPr>
          <w:iCs/>
          <w:sz w:val="24"/>
          <w:szCs w:val="24"/>
        </w:rPr>
        <w:t xml:space="preserve">de l’accompagner </w:t>
      </w:r>
      <w:r w:rsidR="00B2619A" w:rsidRPr="004D42E3">
        <w:rPr>
          <w:iCs/>
          <w:sz w:val="24"/>
          <w:szCs w:val="24"/>
        </w:rPr>
        <w:t>maintenant au c</w:t>
      </w:r>
      <w:r w:rsidR="004914F4" w:rsidRPr="004D42E3">
        <w:rPr>
          <w:iCs/>
          <w:sz w:val="24"/>
          <w:szCs w:val="24"/>
        </w:rPr>
        <w:t xml:space="preserve">ampement de l’armée pour </w:t>
      </w:r>
      <w:r w:rsidR="00B2619A" w:rsidRPr="004D42E3">
        <w:rPr>
          <w:iCs/>
          <w:sz w:val="24"/>
          <w:szCs w:val="24"/>
        </w:rPr>
        <w:t>r</w:t>
      </w:r>
      <w:r w:rsidR="004914F4" w:rsidRPr="004D42E3">
        <w:rPr>
          <w:iCs/>
          <w:sz w:val="24"/>
          <w:szCs w:val="24"/>
        </w:rPr>
        <w:t xml:space="preserve">encontrer ses deux ex-geôliers. Le chemin semble être </w:t>
      </w:r>
      <w:r w:rsidR="00BC72A5" w:rsidRPr="004D42E3">
        <w:rPr>
          <w:iCs/>
          <w:sz w:val="24"/>
          <w:szCs w:val="24"/>
        </w:rPr>
        <w:t xml:space="preserve">sûr </w:t>
      </w:r>
      <w:r w:rsidR="004914F4" w:rsidRPr="004D42E3">
        <w:rPr>
          <w:iCs/>
          <w:sz w:val="24"/>
          <w:szCs w:val="24"/>
        </w:rPr>
        <w:t>aujourd’hui et ils rejoignent sans pro</w:t>
      </w:r>
      <w:r w:rsidRPr="004D42E3">
        <w:rPr>
          <w:iCs/>
          <w:sz w:val="24"/>
          <w:szCs w:val="24"/>
        </w:rPr>
        <w:t>blème le siège provisoire de l’armée s</w:t>
      </w:r>
      <w:r w:rsidR="004914F4" w:rsidRPr="004D42E3">
        <w:rPr>
          <w:iCs/>
          <w:sz w:val="24"/>
          <w:szCs w:val="24"/>
        </w:rPr>
        <w:t>omalienne.</w:t>
      </w:r>
      <w:r w:rsidR="00A46905" w:rsidRPr="004D42E3">
        <w:rPr>
          <w:iCs/>
          <w:sz w:val="24"/>
          <w:szCs w:val="24"/>
        </w:rPr>
        <w:t xml:space="preserve"> </w:t>
      </w:r>
      <w:r w:rsidR="00E26625" w:rsidRPr="004D42E3">
        <w:rPr>
          <w:iCs/>
          <w:sz w:val="24"/>
          <w:szCs w:val="24"/>
        </w:rPr>
        <w:t>Le ciel est bleu et il y a un vent assez fort, mais chaud</w:t>
      </w:r>
      <w:r w:rsidR="00BC72A5" w:rsidRPr="004D42E3">
        <w:rPr>
          <w:iCs/>
          <w:sz w:val="24"/>
          <w:szCs w:val="24"/>
        </w:rPr>
        <w:t xml:space="preserve">. </w:t>
      </w:r>
      <w:r w:rsidRPr="004D42E3">
        <w:rPr>
          <w:iCs/>
          <w:sz w:val="24"/>
          <w:szCs w:val="24"/>
        </w:rPr>
        <w:t>Ulysse</w:t>
      </w:r>
      <w:r w:rsidR="00BC72A5" w:rsidRPr="004D42E3">
        <w:rPr>
          <w:iCs/>
          <w:sz w:val="24"/>
          <w:szCs w:val="24"/>
        </w:rPr>
        <w:t xml:space="preserve"> trouve </w:t>
      </w:r>
      <w:r w:rsidR="00A46905" w:rsidRPr="004D42E3">
        <w:rPr>
          <w:iCs/>
          <w:sz w:val="24"/>
          <w:szCs w:val="24"/>
        </w:rPr>
        <w:t>Xassan et Cumar</w:t>
      </w:r>
      <w:r w:rsidR="00B67E36">
        <w:rPr>
          <w:iCs/>
          <w:sz w:val="24"/>
          <w:szCs w:val="24"/>
        </w:rPr>
        <w:t xml:space="preserve"> </w:t>
      </w:r>
      <w:r w:rsidR="00C72023" w:rsidRPr="004D42E3">
        <w:rPr>
          <w:iCs/>
          <w:sz w:val="24"/>
          <w:szCs w:val="24"/>
        </w:rPr>
        <w:t>en entrainement</w:t>
      </w:r>
      <w:r w:rsidR="00B67E36">
        <w:rPr>
          <w:iCs/>
          <w:sz w:val="24"/>
          <w:szCs w:val="24"/>
        </w:rPr>
        <w:t xml:space="preserve"> avec les troupes</w:t>
      </w:r>
      <w:r w:rsidR="003924D2">
        <w:rPr>
          <w:iCs/>
          <w:sz w:val="24"/>
          <w:szCs w:val="24"/>
        </w:rPr>
        <w:t xml:space="preserve"> ; ils </w:t>
      </w:r>
      <w:r w:rsidR="00C72023" w:rsidRPr="004D42E3">
        <w:rPr>
          <w:iCs/>
          <w:sz w:val="24"/>
          <w:szCs w:val="24"/>
        </w:rPr>
        <w:t xml:space="preserve">doivent </w:t>
      </w:r>
      <w:r w:rsidR="00DC5B88" w:rsidRPr="004D42E3">
        <w:rPr>
          <w:iCs/>
          <w:sz w:val="24"/>
          <w:szCs w:val="24"/>
        </w:rPr>
        <w:t>at</w:t>
      </w:r>
      <w:r w:rsidR="007661BF" w:rsidRPr="004D42E3">
        <w:rPr>
          <w:iCs/>
          <w:sz w:val="24"/>
          <w:szCs w:val="24"/>
        </w:rPr>
        <w:t>tendre</w:t>
      </w:r>
      <w:r w:rsidR="00C72023" w:rsidRPr="004D42E3">
        <w:rPr>
          <w:iCs/>
          <w:sz w:val="24"/>
          <w:szCs w:val="24"/>
        </w:rPr>
        <w:t xml:space="preserve"> la fin de l’exercice gymnastique guidé par un vieux pro</w:t>
      </w:r>
      <w:r w:rsidRPr="004D42E3">
        <w:rPr>
          <w:iCs/>
          <w:sz w:val="24"/>
          <w:szCs w:val="24"/>
        </w:rPr>
        <w:t>fesseur d’école pour le rencontrer</w:t>
      </w:r>
      <w:r w:rsidR="003924D2">
        <w:rPr>
          <w:iCs/>
          <w:sz w:val="24"/>
          <w:szCs w:val="24"/>
        </w:rPr>
        <w:t>. Avec le c</w:t>
      </w:r>
      <w:r w:rsidR="00C72023" w:rsidRPr="004D42E3">
        <w:rPr>
          <w:iCs/>
          <w:sz w:val="24"/>
          <w:szCs w:val="24"/>
        </w:rPr>
        <w:t>ol</w:t>
      </w:r>
      <w:r w:rsidR="00BC72A5" w:rsidRPr="004D42E3">
        <w:rPr>
          <w:iCs/>
          <w:sz w:val="24"/>
          <w:szCs w:val="24"/>
        </w:rPr>
        <w:t xml:space="preserve">onel ils vont dans la cafétéria, </w:t>
      </w:r>
      <w:r w:rsidR="00C72023" w:rsidRPr="004D42E3">
        <w:rPr>
          <w:iCs/>
          <w:sz w:val="24"/>
          <w:szCs w:val="24"/>
        </w:rPr>
        <w:t>où ils s’a</w:t>
      </w:r>
      <w:r w:rsidRPr="004D42E3">
        <w:rPr>
          <w:iCs/>
          <w:sz w:val="24"/>
          <w:szCs w:val="24"/>
        </w:rPr>
        <w:t>ssoient pour discuter.  On leur</w:t>
      </w:r>
      <w:r w:rsidR="00C72023" w:rsidRPr="004D42E3">
        <w:rPr>
          <w:iCs/>
          <w:sz w:val="24"/>
          <w:szCs w:val="24"/>
        </w:rPr>
        <w:t xml:space="preserve"> amène des </w:t>
      </w:r>
      <w:r w:rsidR="00C72023" w:rsidRPr="004D42E3">
        <w:rPr>
          <w:i/>
          <w:iCs/>
          <w:sz w:val="24"/>
          <w:szCs w:val="24"/>
        </w:rPr>
        <w:t>sambousas</w:t>
      </w:r>
      <w:r w:rsidR="005303A7" w:rsidRPr="004D42E3">
        <w:rPr>
          <w:i/>
          <w:iCs/>
          <w:sz w:val="24"/>
          <w:szCs w:val="24"/>
        </w:rPr>
        <w:t xml:space="preserve"> </w:t>
      </w:r>
      <w:r w:rsidR="00C72023" w:rsidRPr="004D42E3">
        <w:rPr>
          <w:iCs/>
          <w:sz w:val="24"/>
          <w:szCs w:val="24"/>
        </w:rPr>
        <w:t xml:space="preserve">cuites à la minute avec du </w:t>
      </w:r>
      <w:r w:rsidR="00C72023" w:rsidRPr="004D42E3">
        <w:rPr>
          <w:i/>
          <w:iCs/>
          <w:sz w:val="24"/>
          <w:szCs w:val="24"/>
        </w:rPr>
        <w:t>bisbaas</w:t>
      </w:r>
      <w:r w:rsidR="005303A7" w:rsidRPr="004D42E3">
        <w:rPr>
          <w:iCs/>
          <w:sz w:val="24"/>
          <w:szCs w:val="24"/>
        </w:rPr>
        <w:t xml:space="preserve"> </w:t>
      </w:r>
      <w:r w:rsidR="0096285E" w:rsidRPr="004D42E3">
        <w:rPr>
          <w:iCs/>
          <w:sz w:val="24"/>
          <w:szCs w:val="24"/>
        </w:rPr>
        <w:t xml:space="preserve">et de la </w:t>
      </w:r>
      <w:r w:rsidR="0096285E" w:rsidRPr="004D42E3">
        <w:rPr>
          <w:i/>
          <w:iCs/>
          <w:sz w:val="24"/>
          <w:szCs w:val="24"/>
        </w:rPr>
        <w:t>halwa</w:t>
      </w:r>
      <w:r w:rsidR="00583035">
        <w:rPr>
          <w:iCs/>
          <w:sz w:val="24"/>
          <w:szCs w:val="24"/>
        </w:rPr>
        <w:t xml:space="preserve"> somalienne.</w:t>
      </w:r>
      <w:r w:rsidR="0096285E" w:rsidRPr="004D42E3">
        <w:rPr>
          <w:iCs/>
          <w:sz w:val="24"/>
          <w:szCs w:val="24"/>
        </w:rPr>
        <w:t xml:space="preserve"> C</w:t>
      </w:r>
      <w:r w:rsidR="00C72023" w:rsidRPr="004D42E3">
        <w:rPr>
          <w:iCs/>
          <w:sz w:val="24"/>
          <w:szCs w:val="24"/>
        </w:rPr>
        <w:t xml:space="preserve">omme ils sont seuls, ils peuvent commencer, même si les deux préféreraient discuter sans la présence du militaire. </w:t>
      </w:r>
      <w:r w:rsidRPr="004D42E3">
        <w:rPr>
          <w:iCs/>
          <w:sz w:val="24"/>
          <w:szCs w:val="24"/>
        </w:rPr>
        <w:t>Ulysse le sait</w:t>
      </w:r>
      <w:r w:rsidR="00C72023" w:rsidRPr="004D42E3">
        <w:rPr>
          <w:iCs/>
          <w:sz w:val="24"/>
          <w:szCs w:val="24"/>
        </w:rPr>
        <w:t xml:space="preserve"> et essaie d’éviter le sujet de l’argent dépensé pour la corruption des bandits et aux check-points. </w:t>
      </w:r>
      <w:r w:rsidRPr="004D42E3">
        <w:rPr>
          <w:iCs/>
          <w:sz w:val="24"/>
          <w:szCs w:val="24"/>
        </w:rPr>
        <w:t>Salgari</w:t>
      </w:r>
      <w:r w:rsidR="00C72023" w:rsidRPr="004D42E3">
        <w:rPr>
          <w:iCs/>
          <w:sz w:val="24"/>
          <w:szCs w:val="24"/>
        </w:rPr>
        <w:t xml:space="preserve"> leurs raconte </w:t>
      </w:r>
      <w:r w:rsidRPr="004D42E3">
        <w:rPr>
          <w:iCs/>
          <w:sz w:val="24"/>
          <w:szCs w:val="24"/>
        </w:rPr>
        <w:t>le</w:t>
      </w:r>
      <w:r w:rsidR="00C72023" w:rsidRPr="004D42E3">
        <w:rPr>
          <w:iCs/>
          <w:sz w:val="24"/>
          <w:szCs w:val="24"/>
        </w:rPr>
        <w:t xml:space="preserve"> destin des autres otages et </w:t>
      </w:r>
      <w:r w:rsidR="00B7015C" w:rsidRPr="004D42E3">
        <w:rPr>
          <w:iCs/>
          <w:sz w:val="24"/>
          <w:szCs w:val="24"/>
        </w:rPr>
        <w:t>commence à leur dir</w:t>
      </w:r>
      <w:r w:rsidRPr="004D42E3">
        <w:rPr>
          <w:iCs/>
          <w:sz w:val="24"/>
          <w:szCs w:val="24"/>
        </w:rPr>
        <w:t>e qu’ils auront des passeports s</w:t>
      </w:r>
      <w:r w:rsidR="00B7015C" w:rsidRPr="004D42E3">
        <w:rPr>
          <w:iCs/>
          <w:sz w:val="24"/>
          <w:szCs w:val="24"/>
        </w:rPr>
        <w:t xml:space="preserve">omaliens et seront bientôt transférer </w:t>
      </w:r>
      <w:r w:rsidR="009260D1">
        <w:rPr>
          <w:iCs/>
          <w:sz w:val="24"/>
          <w:szCs w:val="24"/>
        </w:rPr>
        <w:t>pour l’</w:t>
      </w:r>
      <w:r w:rsidR="00D3327C">
        <w:rPr>
          <w:iCs/>
          <w:sz w:val="24"/>
          <w:szCs w:val="24"/>
        </w:rPr>
        <w:t>entrainement</w:t>
      </w:r>
      <w:r w:rsidR="009260D1">
        <w:rPr>
          <w:iCs/>
          <w:sz w:val="24"/>
          <w:szCs w:val="24"/>
        </w:rPr>
        <w:t xml:space="preserve"> à Djibouti ; là </w:t>
      </w:r>
      <w:r w:rsidR="00B7015C" w:rsidRPr="004D42E3">
        <w:rPr>
          <w:iCs/>
          <w:sz w:val="24"/>
          <w:szCs w:val="24"/>
        </w:rPr>
        <w:t>ls atte</w:t>
      </w:r>
      <w:r w:rsidR="00BC72A5" w:rsidRPr="004D42E3">
        <w:rPr>
          <w:iCs/>
          <w:sz w:val="24"/>
          <w:szCs w:val="24"/>
        </w:rPr>
        <w:t>ndr</w:t>
      </w:r>
      <w:r w:rsidR="00B7015C" w:rsidRPr="004D42E3">
        <w:rPr>
          <w:iCs/>
          <w:sz w:val="24"/>
          <w:szCs w:val="24"/>
        </w:rPr>
        <w:t xml:space="preserve">ont le visa et les billets pour </w:t>
      </w:r>
      <w:r w:rsidR="00BC72A5" w:rsidRPr="004D42E3">
        <w:rPr>
          <w:iCs/>
          <w:sz w:val="24"/>
          <w:szCs w:val="24"/>
        </w:rPr>
        <w:t>l’Europe</w:t>
      </w:r>
      <w:r w:rsidR="00B7015C" w:rsidRPr="004D42E3">
        <w:rPr>
          <w:iCs/>
          <w:sz w:val="24"/>
          <w:szCs w:val="24"/>
        </w:rPr>
        <w:t xml:space="preserve">. Naturellement ils sont très contents et rigolent de plus en plus avec </w:t>
      </w:r>
      <w:r w:rsidRPr="004D42E3">
        <w:rPr>
          <w:iCs/>
          <w:sz w:val="24"/>
          <w:szCs w:val="24"/>
        </w:rPr>
        <w:t>Ulysse</w:t>
      </w:r>
      <w:r w:rsidR="00B7015C" w:rsidRPr="004D42E3">
        <w:rPr>
          <w:iCs/>
          <w:sz w:val="24"/>
          <w:szCs w:val="24"/>
        </w:rPr>
        <w:t xml:space="preserve">, jusqu’au </w:t>
      </w:r>
      <w:r w:rsidRPr="004D42E3">
        <w:rPr>
          <w:iCs/>
          <w:sz w:val="24"/>
          <w:szCs w:val="24"/>
        </w:rPr>
        <w:t xml:space="preserve">à ce </w:t>
      </w:r>
      <w:r w:rsidR="003924D2">
        <w:rPr>
          <w:iCs/>
          <w:sz w:val="24"/>
          <w:szCs w:val="24"/>
        </w:rPr>
        <w:t>que le c</w:t>
      </w:r>
      <w:r w:rsidR="00B7015C" w:rsidRPr="004D42E3">
        <w:rPr>
          <w:iCs/>
          <w:sz w:val="24"/>
          <w:szCs w:val="24"/>
        </w:rPr>
        <w:t>olonel les invite à baisser un peu le ton et a</w:t>
      </w:r>
      <w:r w:rsidR="00BC72A5" w:rsidRPr="004D42E3">
        <w:rPr>
          <w:iCs/>
          <w:sz w:val="24"/>
          <w:szCs w:val="24"/>
        </w:rPr>
        <w:t xml:space="preserve">voir plus de respect pour lui. </w:t>
      </w:r>
      <w:r w:rsidR="006B1F14" w:rsidRPr="004D42E3">
        <w:rPr>
          <w:iCs/>
          <w:sz w:val="24"/>
          <w:szCs w:val="24"/>
        </w:rPr>
        <w:t xml:space="preserve"> </w:t>
      </w:r>
    </w:p>
    <w:p w14:paraId="5FDF4819" w14:textId="77777777" w:rsidR="0025212D" w:rsidRPr="004D42E3" w:rsidRDefault="00BC72A5" w:rsidP="006E64A8">
      <w:pPr>
        <w:pStyle w:val="Paragraphedeliste"/>
        <w:numPr>
          <w:ilvl w:val="0"/>
          <w:numId w:val="7"/>
        </w:numPr>
        <w:spacing w:after="200" w:line="360" w:lineRule="auto"/>
        <w:jc w:val="both"/>
        <w:rPr>
          <w:iCs/>
          <w:sz w:val="24"/>
          <w:szCs w:val="24"/>
        </w:rPr>
      </w:pPr>
      <w:r w:rsidRPr="004D42E3">
        <w:rPr>
          <w:iCs/>
          <w:sz w:val="24"/>
          <w:szCs w:val="24"/>
        </w:rPr>
        <w:t>« I</w:t>
      </w:r>
      <w:r w:rsidR="006B1F14" w:rsidRPr="004D42E3">
        <w:rPr>
          <w:iCs/>
          <w:sz w:val="24"/>
          <w:szCs w:val="24"/>
        </w:rPr>
        <w:t xml:space="preserve">l est notre tonton ! » </w:t>
      </w:r>
    </w:p>
    <w:p w14:paraId="60ADFDC6" w14:textId="2568AB82" w:rsidR="0025212D" w:rsidRPr="004D42E3" w:rsidRDefault="006B1F14" w:rsidP="006E64A8">
      <w:pPr>
        <w:pStyle w:val="Paragraphedeliste"/>
        <w:numPr>
          <w:ilvl w:val="0"/>
          <w:numId w:val="7"/>
        </w:numPr>
        <w:spacing w:after="200" w:line="360" w:lineRule="auto"/>
        <w:jc w:val="both"/>
        <w:rPr>
          <w:iCs/>
          <w:sz w:val="24"/>
          <w:szCs w:val="24"/>
        </w:rPr>
      </w:pPr>
      <w:r w:rsidRPr="004D42E3">
        <w:rPr>
          <w:iCs/>
          <w:sz w:val="24"/>
          <w:szCs w:val="24"/>
        </w:rPr>
        <w:t xml:space="preserve">« Mais pour les tontons il faut avoir plus de respect, </w:t>
      </w:r>
      <w:r w:rsidR="00956272" w:rsidRPr="004D42E3">
        <w:rPr>
          <w:iCs/>
          <w:sz w:val="24"/>
          <w:szCs w:val="24"/>
        </w:rPr>
        <w:t>n</w:t>
      </w:r>
      <w:r w:rsidR="0096285E" w:rsidRPr="004D42E3">
        <w:rPr>
          <w:iCs/>
          <w:sz w:val="24"/>
          <w:szCs w:val="24"/>
        </w:rPr>
        <w:t>’est-ce pas, Monsieur (</w:t>
      </w:r>
      <w:r w:rsidRPr="004D42E3">
        <w:rPr>
          <w:iCs/>
          <w:sz w:val="24"/>
          <w:szCs w:val="24"/>
        </w:rPr>
        <w:t>et il le dit en Franç</w:t>
      </w:r>
      <w:r w:rsidR="00233914" w:rsidRPr="004D42E3">
        <w:rPr>
          <w:iCs/>
          <w:sz w:val="24"/>
          <w:szCs w:val="24"/>
        </w:rPr>
        <w:t xml:space="preserve">ais, pour en </w:t>
      </w:r>
      <w:r w:rsidR="000462E2" w:rsidRPr="004D42E3">
        <w:rPr>
          <w:iCs/>
          <w:sz w:val="24"/>
          <w:szCs w:val="24"/>
        </w:rPr>
        <w:t>r</w:t>
      </w:r>
      <w:r w:rsidR="0096285E" w:rsidRPr="004D42E3">
        <w:rPr>
          <w:iCs/>
          <w:sz w:val="24"/>
          <w:szCs w:val="24"/>
        </w:rPr>
        <w:t>ajouter</w:t>
      </w:r>
      <w:r w:rsidR="00E33600" w:rsidRPr="004D42E3">
        <w:rPr>
          <w:iCs/>
          <w:sz w:val="24"/>
          <w:szCs w:val="24"/>
        </w:rPr>
        <w:t>)</w:t>
      </w:r>
      <w:r w:rsidR="003924D2">
        <w:rPr>
          <w:iCs/>
          <w:sz w:val="24"/>
          <w:szCs w:val="24"/>
        </w:rPr>
        <w:t> ?</w:t>
      </w:r>
      <w:r w:rsidR="00233914" w:rsidRPr="004D42E3">
        <w:rPr>
          <w:iCs/>
          <w:sz w:val="24"/>
          <w:szCs w:val="24"/>
        </w:rPr>
        <w:t> »</w:t>
      </w:r>
    </w:p>
    <w:p w14:paraId="76CD2EA1" w14:textId="007E4A02" w:rsidR="0025212D" w:rsidRPr="004D42E3" w:rsidRDefault="00233914" w:rsidP="006E64A8">
      <w:pPr>
        <w:pStyle w:val="Paragraphedeliste"/>
        <w:numPr>
          <w:ilvl w:val="0"/>
          <w:numId w:val="7"/>
        </w:numPr>
        <w:spacing w:after="200" w:line="360" w:lineRule="auto"/>
        <w:jc w:val="both"/>
        <w:rPr>
          <w:iCs/>
          <w:sz w:val="24"/>
          <w:szCs w:val="24"/>
        </w:rPr>
      </w:pPr>
      <w:r w:rsidRPr="004D42E3">
        <w:rPr>
          <w:iCs/>
          <w:sz w:val="24"/>
          <w:szCs w:val="24"/>
        </w:rPr>
        <w:t>« Oui, oui, en effet</w:t>
      </w:r>
      <w:r w:rsidR="00BC72A5" w:rsidRPr="004D42E3">
        <w:rPr>
          <w:iCs/>
          <w:sz w:val="24"/>
          <w:szCs w:val="24"/>
        </w:rPr>
        <w:t>…</w:t>
      </w:r>
      <w:r w:rsidRPr="004D42E3">
        <w:rPr>
          <w:iCs/>
          <w:sz w:val="24"/>
          <w:szCs w:val="24"/>
        </w:rPr>
        <w:t xml:space="preserve"> » et </w:t>
      </w:r>
      <w:r w:rsidR="000462E2" w:rsidRPr="004D42E3">
        <w:rPr>
          <w:iCs/>
          <w:sz w:val="24"/>
          <w:szCs w:val="24"/>
        </w:rPr>
        <w:t>Ulysse</w:t>
      </w:r>
      <w:r w:rsidRPr="004D42E3">
        <w:rPr>
          <w:iCs/>
          <w:sz w:val="24"/>
          <w:szCs w:val="24"/>
        </w:rPr>
        <w:t xml:space="preserve"> rigole tira</w:t>
      </w:r>
      <w:r w:rsidR="00BC72A5" w:rsidRPr="004D42E3">
        <w:rPr>
          <w:iCs/>
          <w:sz w:val="24"/>
          <w:szCs w:val="24"/>
        </w:rPr>
        <w:t xml:space="preserve">nt les oreilles aux deux voyous. </w:t>
      </w:r>
      <w:r w:rsidRPr="004D42E3">
        <w:rPr>
          <w:iCs/>
          <w:sz w:val="24"/>
          <w:szCs w:val="24"/>
        </w:rPr>
        <w:t>« Pardonnez-nous, Colonel, m</w:t>
      </w:r>
      <w:r w:rsidR="00BC72A5" w:rsidRPr="004D42E3">
        <w:rPr>
          <w:iCs/>
          <w:sz w:val="24"/>
          <w:szCs w:val="24"/>
        </w:rPr>
        <w:t>ais je dois échanger quelque</w:t>
      </w:r>
      <w:r w:rsidR="00244BFD" w:rsidRPr="004D42E3">
        <w:rPr>
          <w:iCs/>
          <w:sz w:val="24"/>
          <w:szCs w:val="24"/>
        </w:rPr>
        <w:t>s</w:t>
      </w:r>
      <w:r w:rsidR="00BC72A5" w:rsidRPr="004D42E3">
        <w:rPr>
          <w:iCs/>
          <w:sz w:val="24"/>
          <w:szCs w:val="24"/>
        </w:rPr>
        <w:t xml:space="preserve"> </w:t>
      </w:r>
      <w:r w:rsidR="007B3491" w:rsidRPr="004D42E3">
        <w:rPr>
          <w:iCs/>
          <w:sz w:val="24"/>
          <w:szCs w:val="24"/>
        </w:rPr>
        <w:t xml:space="preserve">mots </w:t>
      </w:r>
      <w:r w:rsidRPr="004D42E3">
        <w:rPr>
          <w:iCs/>
          <w:sz w:val="24"/>
          <w:szCs w:val="24"/>
        </w:rPr>
        <w:t xml:space="preserve">avec eux… » </w:t>
      </w:r>
    </w:p>
    <w:p w14:paraId="0A85D977" w14:textId="343AD44B" w:rsidR="0025212D" w:rsidRPr="004D42E3" w:rsidRDefault="000462E2" w:rsidP="006E64A8">
      <w:pPr>
        <w:spacing w:after="200" w:line="360" w:lineRule="auto"/>
        <w:jc w:val="both"/>
        <w:rPr>
          <w:iCs/>
          <w:sz w:val="24"/>
          <w:szCs w:val="24"/>
        </w:rPr>
      </w:pPr>
      <w:r w:rsidRPr="004D42E3">
        <w:rPr>
          <w:iCs/>
          <w:sz w:val="24"/>
          <w:szCs w:val="24"/>
        </w:rPr>
        <w:t>Salgari</w:t>
      </w:r>
      <w:r w:rsidR="00233914" w:rsidRPr="004D42E3">
        <w:rPr>
          <w:iCs/>
          <w:sz w:val="24"/>
          <w:szCs w:val="24"/>
        </w:rPr>
        <w:t xml:space="preserve"> fait semblan</w:t>
      </w:r>
      <w:r w:rsidRPr="004D42E3">
        <w:rPr>
          <w:iCs/>
          <w:sz w:val="24"/>
          <w:szCs w:val="24"/>
        </w:rPr>
        <w:t xml:space="preserve">t de devoir les gronder </w:t>
      </w:r>
      <w:r w:rsidR="002D6A62" w:rsidRPr="002D6A62">
        <w:rPr>
          <w:iCs/>
          <w:sz w:val="24"/>
          <w:szCs w:val="24"/>
        </w:rPr>
        <w:t>au</w:t>
      </w:r>
      <w:r w:rsidR="00D3327C">
        <w:rPr>
          <w:iCs/>
          <w:sz w:val="24"/>
          <w:szCs w:val="24"/>
        </w:rPr>
        <w:t xml:space="preserve"> </w:t>
      </w:r>
      <w:r w:rsidR="002D6A62" w:rsidRPr="002D6A62">
        <w:rPr>
          <w:iCs/>
          <w:sz w:val="24"/>
          <w:szCs w:val="24"/>
        </w:rPr>
        <w:t>cour</w:t>
      </w:r>
      <w:r w:rsidR="00D3327C">
        <w:rPr>
          <w:iCs/>
          <w:sz w:val="24"/>
          <w:szCs w:val="24"/>
        </w:rPr>
        <w:t xml:space="preserve">s </w:t>
      </w:r>
      <w:r w:rsidR="002D6A62" w:rsidRPr="002D6A62">
        <w:rPr>
          <w:iCs/>
          <w:sz w:val="24"/>
          <w:szCs w:val="24"/>
        </w:rPr>
        <w:t>d’</w:t>
      </w:r>
      <w:r w:rsidRPr="002D6A62">
        <w:rPr>
          <w:iCs/>
          <w:sz w:val="24"/>
          <w:szCs w:val="24"/>
        </w:rPr>
        <w:t>un</w:t>
      </w:r>
      <w:r w:rsidR="00233914" w:rsidRPr="002D6A62">
        <w:rPr>
          <w:iCs/>
          <w:sz w:val="24"/>
          <w:szCs w:val="24"/>
        </w:rPr>
        <w:t xml:space="preserve"> </w:t>
      </w:r>
      <w:r w:rsidR="0096285E" w:rsidRPr="002D6A62">
        <w:rPr>
          <w:iCs/>
          <w:sz w:val="24"/>
          <w:szCs w:val="24"/>
        </w:rPr>
        <w:t>tête-</w:t>
      </w:r>
      <w:r w:rsidR="00DF336B" w:rsidRPr="002D6A62">
        <w:rPr>
          <w:iCs/>
          <w:sz w:val="24"/>
          <w:szCs w:val="24"/>
        </w:rPr>
        <w:t>à</w:t>
      </w:r>
      <w:r w:rsidR="0096285E" w:rsidRPr="002D6A62">
        <w:rPr>
          <w:iCs/>
          <w:sz w:val="24"/>
          <w:szCs w:val="24"/>
        </w:rPr>
        <w:t>-</w:t>
      </w:r>
      <w:r w:rsidR="003924D2" w:rsidRPr="002D6A62">
        <w:rPr>
          <w:iCs/>
          <w:sz w:val="24"/>
          <w:szCs w:val="24"/>
        </w:rPr>
        <w:t>tête</w:t>
      </w:r>
      <w:r w:rsidR="00233914" w:rsidRPr="002D6A62">
        <w:rPr>
          <w:iCs/>
          <w:sz w:val="24"/>
          <w:szCs w:val="24"/>
        </w:rPr>
        <w:t xml:space="preserve"> et</w:t>
      </w:r>
      <w:r w:rsidR="00DF336B" w:rsidRPr="002D6A62">
        <w:rPr>
          <w:iCs/>
          <w:sz w:val="24"/>
          <w:szCs w:val="24"/>
        </w:rPr>
        <w:t xml:space="preserve"> les</w:t>
      </w:r>
      <w:r w:rsidR="00DF336B">
        <w:rPr>
          <w:iCs/>
          <w:sz w:val="24"/>
          <w:szCs w:val="24"/>
        </w:rPr>
        <w:t xml:space="preserve"> tire vers l’extérieur :</w:t>
      </w:r>
    </w:p>
    <w:p w14:paraId="0BAA1E9C" w14:textId="5E239E62" w:rsidR="0025212D" w:rsidRPr="004D42E3" w:rsidRDefault="00233914" w:rsidP="006E64A8">
      <w:pPr>
        <w:pStyle w:val="Paragraphedeliste"/>
        <w:numPr>
          <w:ilvl w:val="0"/>
          <w:numId w:val="7"/>
        </w:numPr>
        <w:spacing w:after="200" w:line="360" w:lineRule="auto"/>
        <w:jc w:val="both"/>
        <w:rPr>
          <w:iCs/>
          <w:sz w:val="24"/>
          <w:szCs w:val="24"/>
        </w:rPr>
      </w:pPr>
      <w:r w:rsidRPr="004D42E3">
        <w:rPr>
          <w:iCs/>
          <w:sz w:val="24"/>
          <w:szCs w:val="24"/>
        </w:rPr>
        <w:t xml:space="preserve">« Pardonnez-nous, Colonel, mais je dois gronder ces deux </w:t>
      </w:r>
      <w:r w:rsidR="00102498" w:rsidRPr="00102498">
        <w:rPr>
          <w:i/>
          <w:iCs/>
          <w:sz w:val="24"/>
          <w:szCs w:val="24"/>
        </w:rPr>
        <w:t>m</w:t>
      </w:r>
      <w:r w:rsidR="00110782" w:rsidRPr="00102498">
        <w:rPr>
          <w:i/>
          <w:iCs/>
          <w:sz w:val="24"/>
          <w:szCs w:val="24"/>
        </w:rPr>
        <w:t>ooryaans</w:t>
      </w:r>
      <w:r w:rsidRPr="004D42E3">
        <w:rPr>
          <w:iCs/>
          <w:sz w:val="24"/>
          <w:szCs w:val="24"/>
        </w:rPr>
        <w:t xml:space="preserve"> ! » </w:t>
      </w:r>
    </w:p>
    <w:p w14:paraId="14130808" w14:textId="1AA222C8" w:rsidR="0025212D" w:rsidRPr="004D42E3" w:rsidRDefault="003924D2" w:rsidP="006E64A8">
      <w:pPr>
        <w:spacing w:after="200" w:line="360" w:lineRule="auto"/>
        <w:jc w:val="both"/>
        <w:rPr>
          <w:iCs/>
          <w:sz w:val="24"/>
          <w:szCs w:val="24"/>
        </w:rPr>
      </w:pPr>
      <w:r>
        <w:rPr>
          <w:iCs/>
          <w:sz w:val="24"/>
          <w:szCs w:val="24"/>
        </w:rPr>
        <w:t xml:space="preserve">Dans la grande cour il </w:t>
      </w:r>
      <w:r w:rsidR="00233914" w:rsidRPr="004D42E3">
        <w:rPr>
          <w:iCs/>
          <w:sz w:val="24"/>
          <w:szCs w:val="24"/>
        </w:rPr>
        <w:t>commence à leur demander comment les choses se so</w:t>
      </w:r>
      <w:r w:rsidR="000462E2" w:rsidRPr="004D42E3">
        <w:rPr>
          <w:iCs/>
          <w:sz w:val="24"/>
          <w:szCs w:val="24"/>
        </w:rPr>
        <w:t>nt passés</w:t>
      </w:r>
      <w:r w:rsidR="00233914" w:rsidRPr="004D42E3">
        <w:rPr>
          <w:iCs/>
          <w:sz w:val="24"/>
          <w:szCs w:val="24"/>
        </w:rPr>
        <w:t xml:space="preserve"> vraiment, car depuis l’arrière de la camionnette il </w:t>
      </w:r>
      <w:r w:rsidR="00845F8B" w:rsidRPr="004D42E3">
        <w:rPr>
          <w:iCs/>
          <w:sz w:val="24"/>
          <w:szCs w:val="24"/>
        </w:rPr>
        <w:t>n</w:t>
      </w:r>
      <w:r w:rsidR="00233914" w:rsidRPr="004D42E3">
        <w:rPr>
          <w:iCs/>
          <w:sz w:val="24"/>
          <w:szCs w:val="24"/>
        </w:rPr>
        <w:t xml:space="preserve">’avait rien vu, mais seulement imaginé. Cumar commence à raconter sa version des faits : « Pour retarder de quelques heures les </w:t>
      </w:r>
      <w:r w:rsidR="00110782" w:rsidRPr="004D42E3">
        <w:rPr>
          <w:i/>
          <w:iCs/>
          <w:sz w:val="24"/>
          <w:szCs w:val="24"/>
        </w:rPr>
        <w:t>mooryaans</w:t>
      </w:r>
      <w:r w:rsidR="00233914" w:rsidRPr="004D42E3">
        <w:rPr>
          <w:iCs/>
          <w:sz w:val="24"/>
          <w:szCs w:val="24"/>
        </w:rPr>
        <w:t xml:space="preserve"> qui auraient dû t’acheter, je leurs ai payé </w:t>
      </w:r>
      <w:r w:rsidR="00A95D7E" w:rsidRPr="004D42E3">
        <w:rPr>
          <w:iCs/>
          <w:sz w:val="24"/>
          <w:szCs w:val="24"/>
        </w:rPr>
        <w:t>3</w:t>
      </w:r>
      <w:r w:rsidR="00233914" w:rsidRPr="004D42E3">
        <w:rPr>
          <w:iCs/>
          <w:sz w:val="24"/>
          <w:szCs w:val="24"/>
        </w:rPr>
        <w:t xml:space="preserve">000 dollars, 1000 dollars au premier check-point auquel il </w:t>
      </w:r>
      <w:r w:rsidR="000462E2" w:rsidRPr="004D42E3">
        <w:rPr>
          <w:iCs/>
          <w:sz w:val="24"/>
          <w:szCs w:val="24"/>
        </w:rPr>
        <w:t>n’y avait que</w:t>
      </w:r>
      <w:r w:rsidR="00233914" w:rsidRPr="004D42E3">
        <w:rPr>
          <w:iCs/>
          <w:sz w:val="24"/>
          <w:szCs w:val="24"/>
        </w:rPr>
        <w:t xml:space="preserve"> deux jeunes fatigués et 2000</w:t>
      </w:r>
      <w:r w:rsidR="00A95D7E" w:rsidRPr="004D42E3">
        <w:rPr>
          <w:iCs/>
          <w:sz w:val="24"/>
          <w:szCs w:val="24"/>
        </w:rPr>
        <w:t xml:space="preserve"> au deuxième</w:t>
      </w:r>
      <w:r w:rsidR="000351A2" w:rsidRPr="004D42E3">
        <w:rPr>
          <w:iCs/>
          <w:sz w:val="24"/>
          <w:szCs w:val="24"/>
        </w:rPr>
        <w:t>, car ils étaient à quatre</w:t>
      </w:r>
      <w:r w:rsidR="00A95D7E" w:rsidRPr="004D42E3">
        <w:rPr>
          <w:iCs/>
          <w:sz w:val="24"/>
          <w:szCs w:val="24"/>
        </w:rPr>
        <w:t>. Au troisième j’étais en train de me mettre d’accord avec 3</w:t>
      </w:r>
      <w:r w:rsidR="00524C8A">
        <w:rPr>
          <w:iCs/>
          <w:sz w:val="24"/>
          <w:szCs w:val="24"/>
        </w:rPr>
        <w:t>000 dollars, mais un des Shebab</w:t>
      </w:r>
      <w:r w:rsidR="00BD66E1">
        <w:rPr>
          <w:iCs/>
          <w:sz w:val="24"/>
          <w:szCs w:val="24"/>
        </w:rPr>
        <w:t>s</w:t>
      </w:r>
      <w:r w:rsidR="00A95D7E" w:rsidRPr="004D42E3">
        <w:rPr>
          <w:iCs/>
          <w:sz w:val="24"/>
          <w:szCs w:val="24"/>
        </w:rPr>
        <w:t xml:space="preserve"> ne voulait pas l’argent et a commencé à parler de corruption</w:t>
      </w:r>
      <w:r w:rsidR="00BB44E3">
        <w:rPr>
          <w:iCs/>
          <w:sz w:val="24"/>
          <w:szCs w:val="24"/>
        </w:rPr>
        <w:t>, haram</w:t>
      </w:r>
      <w:r w:rsidR="00A95D7E" w:rsidRPr="004D42E3">
        <w:rPr>
          <w:iCs/>
          <w:sz w:val="24"/>
          <w:szCs w:val="24"/>
        </w:rPr>
        <w:t>, etc. J’ai e</w:t>
      </w:r>
      <w:r w:rsidR="000462E2" w:rsidRPr="004D42E3">
        <w:rPr>
          <w:iCs/>
          <w:sz w:val="24"/>
          <w:szCs w:val="24"/>
        </w:rPr>
        <w:t>ssayé de le convaincre que j’étais</w:t>
      </w:r>
      <w:r w:rsidR="00A95D7E" w:rsidRPr="004D42E3">
        <w:rPr>
          <w:iCs/>
          <w:sz w:val="24"/>
          <w:szCs w:val="24"/>
        </w:rPr>
        <w:t xml:space="preserve"> seulement pressé pour aller à l’hôpital et voilà qu’il a commencé à téléphoner pour se renseigner. Là nous avons en vitesse décidé de forcer le barrage</w:t>
      </w:r>
      <w:r w:rsidR="00DF336B">
        <w:rPr>
          <w:iCs/>
          <w:sz w:val="24"/>
          <w:szCs w:val="24"/>
        </w:rPr>
        <w:t>,</w:t>
      </w:r>
      <w:r w:rsidR="00A95D7E" w:rsidRPr="004D42E3">
        <w:rPr>
          <w:iCs/>
          <w:sz w:val="24"/>
          <w:szCs w:val="24"/>
        </w:rPr>
        <w:t xml:space="preserve"> et après quelq</w:t>
      </w:r>
      <w:r w:rsidR="000462E2" w:rsidRPr="004D42E3">
        <w:rPr>
          <w:iCs/>
          <w:sz w:val="24"/>
          <w:szCs w:val="24"/>
        </w:rPr>
        <w:t>ues secondes ils ont tiré</w:t>
      </w:r>
      <w:r w:rsidR="00A95D7E" w:rsidRPr="004D42E3">
        <w:rPr>
          <w:iCs/>
          <w:sz w:val="24"/>
          <w:szCs w:val="24"/>
        </w:rPr>
        <w:t xml:space="preserve">. Dieu merci ils </w:t>
      </w:r>
      <w:r w:rsidR="000462E2" w:rsidRPr="004D42E3">
        <w:rPr>
          <w:iCs/>
          <w:sz w:val="24"/>
          <w:szCs w:val="24"/>
        </w:rPr>
        <w:t xml:space="preserve">ne </w:t>
      </w:r>
      <w:r w:rsidR="00A95D7E" w:rsidRPr="004D42E3">
        <w:rPr>
          <w:iCs/>
          <w:sz w:val="24"/>
          <w:szCs w:val="24"/>
        </w:rPr>
        <w:t>nous ont pas eu</w:t>
      </w:r>
      <w:r w:rsidR="000462E2" w:rsidRPr="004D42E3">
        <w:rPr>
          <w:iCs/>
          <w:sz w:val="24"/>
          <w:szCs w:val="24"/>
        </w:rPr>
        <w:t>s</w:t>
      </w:r>
      <w:r w:rsidR="007C1CFF">
        <w:rPr>
          <w:iCs/>
          <w:sz w:val="24"/>
          <w:szCs w:val="24"/>
        </w:rPr>
        <w:t>,</w:t>
      </w:r>
      <w:r w:rsidR="00A95D7E" w:rsidRPr="004D42E3">
        <w:rPr>
          <w:iCs/>
          <w:sz w:val="24"/>
          <w:szCs w:val="24"/>
        </w:rPr>
        <w:t xml:space="preserve"> et nous sommes arrivés à l’</w:t>
      </w:r>
      <w:r w:rsidR="00DC5B88" w:rsidRPr="004D42E3">
        <w:rPr>
          <w:iCs/>
          <w:sz w:val="24"/>
          <w:szCs w:val="24"/>
        </w:rPr>
        <w:t>endroit</w:t>
      </w:r>
      <w:r w:rsidR="00767B4B">
        <w:rPr>
          <w:iCs/>
          <w:sz w:val="24"/>
          <w:szCs w:val="24"/>
        </w:rPr>
        <w:t xml:space="preserve"> de l’</w:t>
      </w:r>
      <w:r w:rsidR="00695FA8">
        <w:rPr>
          <w:iCs/>
          <w:sz w:val="24"/>
          <w:szCs w:val="24"/>
        </w:rPr>
        <w:t>AMISOM</w:t>
      </w:r>
      <w:r w:rsidR="00A95D7E" w:rsidRPr="004D42E3">
        <w:rPr>
          <w:iCs/>
          <w:sz w:val="24"/>
          <w:szCs w:val="24"/>
        </w:rPr>
        <w:t xml:space="preserve"> que tu nous </w:t>
      </w:r>
      <w:r w:rsidR="00383ED7">
        <w:rPr>
          <w:iCs/>
          <w:sz w:val="24"/>
          <w:szCs w:val="24"/>
        </w:rPr>
        <w:t>avais</w:t>
      </w:r>
      <w:r w:rsidR="00DF336B">
        <w:rPr>
          <w:iCs/>
          <w:sz w:val="24"/>
          <w:szCs w:val="24"/>
        </w:rPr>
        <w:t xml:space="preserve"> indiqué</w:t>
      </w:r>
      <w:r w:rsidR="00A95D7E" w:rsidRPr="004D42E3">
        <w:rPr>
          <w:iCs/>
          <w:sz w:val="24"/>
          <w:szCs w:val="24"/>
        </w:rPr>
        <w:t xml:space="preserve">. » </w:t>
      </w:r>
    </w:p>
    <w:p w14:paraId="18557DE1" w14:textId="4F09B3D3" w:rsidR="0025212D" w:rsidRPr="004D42E3" w:rsidRDefault="00A95D7E" w:rsidP="006E64A8">
      <w:pPr>
        <w:pStyle w:val="Paragraphedeliste"/>
        <w:numPr>
          <w:ilvl w:val="0"/>
          <w:numId w:val="7"/>
        </w:numPr>
        <w:spacing w:after="200" w:line="360" w:lineRule="auto"/>
        <w:jc w:val="both"/>
        <w:rPr>
          <w:iCs/>
          <w:sz w:val="24"/>
          <w:szCs w:val="24"/>
        </w:rPr>
      </w:pPr>
      <w:r w:rsidRPr="004D42E3">
        <w:rPr>
          <w:iCs/>
          <w:sz w:val="24"/>
          <w:szCs w:val="24"/>
        </w:rPr>
        <w:t xml:space="preserve">« Donc, si les calculs sont corrects, Xassan tu as encore 4000 dollars, </w:t>
      </w:r>
      <w:r w:rsidR="00956272" w:rsidRPr="004D42E3">
        <w:rPr>
          <w:iCs/>
          <w:sz w:val="24"/>
          <w:szCs w:val="24"/>
        </w:rPr>
        <w:t>n</w:t>
      </w:r>
      <w:r w:rsidRPr="004D42E3">
        <w:rPr>
          <w:iCs/>
          <w:sz w:val="24"/>
          <w:szCs w:val="24"/>
        </w:rPr>
        <w:t xml:space="preserve">’est-ce pas ? » </w:t>
      </w:r>
    </w:p>
    <w:p w14:paraId="7CC8A8C2" w14:textId="1159F1E0" w:rsidR="0025212D" w:rsidRPr="004D42E3" w:rsidRDefault="00A95D7E" w:rsidP="006E64A8">
      <w:pPr>
        <w:pStyle w:val="Paragraphedeliste"/>
        <w:numPr>
          <w:ilvl w:val="0"/>
          <w:numId w:val="7"/>
        </w:numPr>
        <w:spacing w:after="200" w:line="360" w:lineRule="auto"/>
        <w:jc w:val="both"/>
        <w:rPr>
          <w:iCs/>
          <w:sz w:val="24"/>
          <w:szCs w:val="24"/>
        </w:rPr>
      </w:pPr>
      <w:r w:rsidRPr="004D42E3">
        <w:rPr>
          <w:iCs/>
          <w:sz w:val="24"/>
          <w:szCs w:val="24"/>
        </w:rPr>
        <w:t xml:space="preserve">« Je les avais, mais </w:t>
      </w:r>
      <w:r w:rsidR="008B7DC9" w:rsidRPr="004D42E3">
        <w:rPr>
          <w:iCs/>
          <w:sz w:val="24"/>
          <w:szCs w:val="24"/>
        </w:rPr>
        <w:t xml:space="preserve">avec </w:t>
      </w:r>
      <w:r w:rsidRPr="004D42E3">
        <w:rPr>
          <w:iCs/>
          <w:sz w:val="24"/>
          <w:szCs w:val="24"/>
        </w:rPr>
        <w:t>3000 on a résolu</w:t>
      </w:r>
      <w:r w:rsidR="0025595F" w:rsidRPr="004D42E3">
        <w:rPr>
          <w:iCs/>
          <w:sz w:val="24"/>
          <w:szCs w:val="24"/>
        </w:rPr>
        <w:t xml:space="preserve"> certains problèmes à nous et </w:t>
      </w:r>
      <w:r w:rsidRPr="004D42E3">
        <w:rPr>
          <w:iCs/>
          <w:sz w:val="24"/>
          <w:szCs w:val="24"/>
        </w:rPr>
        <w:t>nos familles.</w:t>
      </w:r>
      <w:r w:rsidR="00BC72A5" w:rsidRPr="004D42E3">
        <w:rPr>
          <w:iCs/>
          <w:sz w:val="24"/>
          <w:szCs w:val="24"/>
        </w:rPr>
        <w:t xml:space="preserve"> On va donner 500 dollars à la fille de la cuisinière de ta captivité. </w:t>
      </w:r>
      <w:r w:rsidRPr="004D42E3">
        <w:rPr>
          <w:iCs/>
          <w:sz w:val="24"/>
          <w:szCs w:val="24"/>
        </w:rPr>
        <w:t>»</w:t>
      </w:r>
      <w:r w:rsidR="00BC72A5" w:rsidRPr="004D42E3">
        <w:rPr>
          <w:iCs/>
          <w:sz w:val="24"/>
          <w:szCs w:val="24"/>
        </w:rPr>
        <w:t xml:space="preserve"> </w:t>
      </w:r>
    </w:p>
    <w:p w14:paraId="2D071447" w14:textId="77777777" w:rsidR="0025212D" w:rsidRPr="004D42E3" w:rsidRDefault="00BC72A5" w:rsidP="006E64A8">
      <w:pPr>
        <w:pStyle w:val="Paragraphedeliste"/>
        <w:numPr>
          <w:ilvl w:val="0"/>
          <w:numId w:val="7"/>
        </w:numPr>
        <w:spacing w:after="200" w:line="360" w:lineRule="auto"/>
        <w:jc w:val="both"/>
        <w:rPr>
          <w:iCs/>
          <w:sz w:val="24"/>
          <w:szCs w:val="24"/>
        </w:rPr>
      </w:pPr>
      <w:r w:rsidRPr="004D42E3">
        <w:rPr>
          <w:iCs/>
          <w:sz w:val="24"/>
          <w:szCs w:val="24"/>
        </w:rPr>
        <w:t>« Tu as encore 5</w:t>
      </w:r>
      <w:r w:rsidR="00F7139F" w:rsidRPr="004D42E3">
        <w:rPr>
          <w:iCs/>
          <w:sz w:val="24"/>
          <w:szCs w:val="24"/>
        </w:rPr>
        <w:t>00 dollars que tu gardes pour toi et Xassan jusqu’à Djibouti, d’accord, et je ne veux plus rien savoir de comment vous avez dép</w:t>
      </w:r>
      <w:r w:rsidR="00017F4F" w:rsidRPr="004D42E3">
        <w:rPr>
          <w:iCs/>
          <w:sz w:val="24"/>
          <w:szCs w:val="24"/>
        </w:rPr>
        <w:t>ensé l’argent, on est d’accord</w:t>
      </w:r>
      <w:r w:rsidR="007B3491" w:rsidRPr="004D42E3">
        <w:rPr>
          <w:iCs/>
          <w:sz w:val="24"/>
          <w:szCs w:val="24"/>
        </w:rPr>
        <w:t xml:space="preserve"> </w:t>
      </w:r>
      <w:r w:rsidR="00F7139F" w:rsidRPr="004D42E3">
        <w:rPr>
          <w:iCs/>
          <w:sz w:val="24"/>
          <w:szCs w:val="24"/>
        </w:rPr>
        <w:t xml:space="preserve">? » </w:t>
      </w:r>
    </w:p>
    <w:p w14:paraId="4C0F4589" w14:textId="18050B4F" w:rsidR="0025212D" w:rsidRPr="004D42E3" w:rsidRDefault="00F7139F" w:rsidP="006E64A8">
      <w:pPr>
        <w:pStyle w:val="Paragraphedeliste"/>
        <w:numPr>
          <w:ilvl w:val="0"/>
          <w:numId w:val="7"/>
        </w:numPr>
        <w:spacing w:after="200" w:line="360" w:lineRule="auto"/>
        <w:jc w:val="both"/>
        <w:rPr>
          <w:iCs/>
          <w:sz w:val="24"/>
          <w:szCs w:val="24"/>
        </w:rPr>
      </w:pPr>
      <w:r w:rsidRPr="004D42E3">
        <w:rPr>
          <w:iCs/>
          <w:sz w:val="24"/>
          <w:szCs w:val="24"/>
        </w:rPr>
        <w:t xml:space="preserve">« D’accord, </w:t>
      </w:r>
      <w:r w:rsidR="00110782" w:rsidRPr="004D42E3">
        <w:rPr>
          <w:i/>
          <w:iCs/>
          <w:sz w:val="24"/>
          <w:szCs w:val="24"/>
        </w:rPr>
        <w:t>ouallahi</w:t>
      </w:r>
      <w:r w:rsidRPr="004D42E3">
        <w:rPr>
          <w:i/>
          <w:iCs/>
          <w:sz w:val="24"/>
          <w:szCs w:val="24"/>
        </w:rPr>
        <w:t xml:space="preserve"> billahi</w:t>
      </w:r>
      <w:r w:rsidRPr="004D42E3">
        <w:rPr>
          <w:rStyle w:val="Appelnotedebasdep"/>
          <w:iCs/>
          <w:sz w:val="24"/>
          <w:szCs w:val="24"/>
        </w:rPr>
        <w:footnoteReference w:id="132"/>
      </w:r>
      <w:r w:rsidRPr="004D42E3">
        <w:rPr>
          <w:iCs/>
          <w:sz w:val="24"/>
          <w:szCs w:val="24"/>
        </w:rPr>
        <w:t xml:space="preserve"> ! » </w:t>
      </w:r>
      <w:r w:rsidR="000462E2" w:rsidRPr="004D42E3">
        <w:rPr>
          <w:iCs/>
          <w:sz w:val="24"/>
          <w:szCs w:val="24"/>
        </w:rPr>
        <w:t xml:space="preserve">répondent les deux en </w:t>
      </w:r>
      <w:r w:rsidR="008B5051" w:rsidRPr="004D42E3">
        <w:rPr>
          <w:iCs/>
          <w:sz w:val="24"/>
          <w:szCs w:val="24"/>
        </w:rPr>
        <w:t>chœur</w:t>
      </w:r>
      <w:r w:rsidRPr="004D42E3">
        <w:rPr>
          <w:iCs/>
          <w:sz w:val="24"/>
          <w:szCs w:val="24"/>
        </w:rPr>
        <w:t xml:space="preserve">. </w:t>
      </w:r>
    </w:p>
    <w:p w14:paraId="3F1E57B2" w14:textId="44D9A475" w:rsidR="0025212D" w:rsidRPr="004D42E3" w:rsidRDefault="00F7139F" w:rsidP="006E64A8">
      <w:pPr>
        <w:pStyle w:val="Paragraphedeliste"/>
        <w:numPr>
          <w:ilvl w:val="0"/>
          <w:numId w:val="7"/>
        </w:numPr>
        <w:spacing w:after="200" w:line="360" w:lineRule="auto"/>
        <w:jc w:val="both"/>
        <w:rPr>
          <w:iCs/>
          <w:sz w:val="24"/>
          <w:szCs w:val="24"/>
        </w:rPr>
      </w:pPr>
      <w:r w:rsidRPr="004D42E3">
        <w:rPr>
          <w:iCs/>
          <w:sz w:val="24"/>
          <w:szCs w:val="24"/>
        </w:rPr>
        <w:t>« Attendez tranquill</w:t>
      </w:r>
      <w:r w:rsidR="00BB5921" w:rsidRPr="004D42E3">
        <w:rPr>
          <w:iCs/>
          <w:sz w:val="24"/>
          <w:szCs w:val="24"/>
        </w:rPr>
        <w:t xml:space="preserve">ement ici et avec mon ami </w:t>
      </w:r>
      <w:r w:rsidR="00780C9F" w:rsidRPr="004D42E3">
        <w:rPr>
          <w:iCs/>
          <w:sz w:val="24"/>
          <w:szCs w:val="24"/>
        </w:rPr>
        <w:t>W</w:t>
      </w:r>
      <w:r w:rsidR="0096285E" w:rsidRPr="004D42E3">
        <w:rPr>
          <w:iCs/>
          <w:sz w:val="24"/>
          <w:szCs w:val="24"/>
        </w:rPr>
        <w:t>arsame</w:t>
      </w:r>
      <w:r w:rsidRPr="004D42E3">
        <w:rPr>
          <w:iCs/>
          <w:sz w:val="24"/>
          <w:szCs w:val="24"/>
        </w:rPr>
        <w:t xml:space="preserve"> tout va être organisé </w:t>
      </w:r>
      <w:r w:rsidR="00DF336B">
        <w:rPr>
          <w:iCs/>
          <w:sz w:val="24"/>
          <w:szCs w:val="24"/>
        </w:rPr>
        <w:t xml:space="preserve">pour les passeports ; </w:t>
      </w:r>
      <w:r w:rsidRPr="004D42E3">
        <w:rPr>
          <w:iCs/>
          <w:sz w:val="24"/>
          <w:szCs w:val="24"/>
        </w:rPr>
        <w:t xml:space="preserve">on se voit </w:t>
      </w:r>
      <w:r w:rsidR="000351A2" w:rsidRPr="004D42E3">
        <w:rPr>
          <w:iCs/>
          <w:sz w:val="24"/>
          <w:szCs w:val="24"/>
        </w:rPr>
        <w:t>au départ pour Djibouti, si Dieu veut</w:t>
      </w:r>
      <w:r w:rsidR="00BB5921" w:rsidRPr="004D42E3">
        <w:rPr>
          <w:iCs/>
          <w:sz w:val="24"/>
          <w:szCs w:val="24"/>
        </w:rPr>
        <w:t xml:space="preserve">. » </w:t>
      </w:r>
    </w:p>
    <w:p w14:paraId="4B9DC078" w14:textId="77777777" w:rsidR="0025212D" w:rsidRPr="004D42E3" w:rsidRDefault="00BB5921" w:rsidP="006E64A8">
      <w:pPr>
        <w:pStyle w:val="Paragraphedeliste"/>
        <w:numPr>
          <w:ilvl w:val="0"/>
          <w:numId w:val="7"/>
        </w:numPr>
        <w:spacing w:after="200" w:line="360" w:lineRule="auto"/>
        <w:jc w:val="both"/>
        <w:rPr>
          <w:iCs/>
          <w:sz w:val="24"/>
          <w:szCs w:val="24"/>
        </w:rPr>
      </w:pPr>
      <w:r w:rsidRPr="004D42E3">
        <w:rPr>
          <w:iCs/>
          <w:sz w:val="24"/>
          <w:szCs w:val="24"/>
        </w:rPr>
        <w:t xml:space="preserve">« Très bien, </w:t>
      </w:r>
      <w:r w:rsidRPr="004D42E3">
        <w:rPr>
          <w:i/>
          <w:iCs/>
          <w:sz w:val="24"/>
          <w:szCs w:val="24"/>
        </w:rPr>
        <w:t>a</w:t>
      </w:r>
      <w:r w:rsidR="00F7139F" w:rsidRPr="004D42E3">
        <w:rPr>
          <w:i/>
          <w:iCs/>
          <w:sz w:val="24"/>
          <w:szCs w:val="24"/>
        </w:rPr>
        <w:t>bti.</w:t>
      </w:r>
      <w:r w:rsidR="00F7139F" w:rsidRPr="004D42E3">
        <w:rPr>
          <w:iCs/>
          <w:sz w:val="24"/>
          <w:szCs w:val="24"/>
        </w:rPr>
        <w:t xml:space="preserve"> Mais on va nous envoyer où ? » </w:t>
      </w:r>
    </w:p>
    <w:p w14:paraId="27F8BE73" w14:textId="268946DC" w:rsidR="0025212D" w:rsidRPr="004D42E3" w:rsidRDefault="00CD2683" w:rsidP="006E64A8">
      <w:pPr>
        <w:pStyle w:val="Paragraphedeliste"/>
        <w:numPr>
          <w:ilvl w:val="0"/>
          <w:numId w:val="7"/>
        </w:numPr>
        <w:spacing w:after="200" w:line="360" w:lineRule="auto"/>
        <w:jc w:val="both"/>
        <w:rPr>
          <w:iCs/>
          <w:sz w:val="24"/>
          <w:szCs w:val="24"/>
        </w:rPr>
      </w:pPr>
      <w:r w:rsidRPr="004D42E3">
        <w:rPr>
          <w:iCs/>
          <w:sz w:val="24"/>
          <w:szCs w:val="24"/>
        </w:rPr>
        <w:t>« Sans problèmes à Paris,</w:t>
      </w:r>
      <w:r w:rsidR="00017F4F" w:rsidRPr="004D42E3">
        <w:rPr>
          <w:iCs/>
          <w:sz w:val="24"/>
          <w:szCs w:val="24"/>
        </w:rPr>
        <w:t xml:space="preserve"> et pour toi q</w:t>
      </w:r>
      <w:r w:rsidR="009C6AA6" w:rsidRPr="004D42E3">
        <w:rPr>
          <w:iCs/>
          <w:sz w:val="24"/>
          <w:szCs w:val="24"/>
        </w:rPr>
        <w:t xml:space="preserve">ui veut la Norvège, il faudra que je </w:t>
      </w:r>
      <w:r w:rsidR="00244BFD" w:rsidRPr="004D42E3">
        <w:rPr>
          <w:iCs/>
          <w:sz w:val="24"/>
          <w:szCs w:val="24"/>
        </w:rPr>
        <w:t>m</w:t>
      </w:r>
      <w:r w:rsidR="009C6AA6" w:rsidRPr="004D42E3">
        <w:rPr>
          <w:iCs/>
          <w:sz w:val="24"/>
          <w:szCs w:val="24"/>
        </w:rPr>
        <w:t xml:space="preserve">’en occupe avec mes chefs et le Consul honoraire de la Norvège à Djibouti. Comme tu auras un </w:t>
      </w:r>
      <w:r w:rsidR="0096285E" w:rsidRPr="004D42E3">
        <w:rPr>
          <w:i/>
          <w:iCs/>
          <w:sz w:val="24"/>
          <w:szCs w:val="24"/>
        </w:rPr>
        <w:t>visa Schengen</w:t>
      </w:r>
      <w:r w:rsidR="003924D2">
        <w:rPr>
          <w:iCs/>
          <w:sz w:val="24"/>
          <w:szCs w:val="24"/>
        </w:rPr>
        <w:t xml:space="preserve"> pour Paris, </w:t>
      </w:r>
      <w:r w:rsidR="0096285E" w:rsidRPr="004D42E3">
        <w:rPr>
          <w:iCs/>
          <w:sz w:val="24"/>
          <w:szCs w:val="24"/>
        </w:rPr>
        <w:t>tu pourras</w:t>
      </w:r>
      <w:r w:rsidR="009C6AA6" w:rsidRPr="004D42E3">
        <w:rPr>
          <w:iCs/>
          <w:sz w:val="24"/>
          <w:szCs w:val="24"/>
        </w:rPr>
        <w:t xml:space="preserve"> aller </w:t>
      </w:r>
      <w:r w:rsidR="0096285E" w:rsidRPr="004D42E3">
        <w:rPr>
          <w:iCs/>
          <w:sz w:val="24"/>
          <w:szCs w:val="24"/>
        </w:rPr>
        <w:t xml:space="preserve">en Norvège </w:t>
      </w:r>
      <w:r w:rsidR="009C6AA6" w:rsidRPr="004D42E3">
        <w:rPr>
          <w:iCs/>
          <w:sz w:val="24"/>
          <w:szCs w:val="24"/>
        </w:rPr>
        <w:t xml:space="preserve">sans problèmes. » </w:t>
      </w:r>
    </w:p>
    <w:p w14:paraId="517DDD13" w14:textId="15191B0F" w:rsidR="0025212D" w:rsidRPr="004D42E3" w:rsidRDefault="009C6AA6" w:rsidP="006E64A8">
      <w:pPr>
        <w:pStyle w:val="Paragraphedeliste"/>
        <w:numPr>
          <w:ilvl w:val="0"/>
          <w:numId w:val="7"/>
        </w:numPr>
        <w:spacing w:after="200" w:line="360" w:lineRule="auto"/>
        <w:jc w:val="both"/>
        <w:rPr>
          <w:iCs/>
          <w:sz w:val="24"/>
          <w:szCs w:val="24"/>
        </w:rPr>
      </w:pPr>
      <w:r w:rsidRPr="004D42E3">
        <w:rPr>
          <w:iCs/>
          <w:sz w:val="24"/>
          <w:szCs w:val="24"/>
        </w:rPr>
        <w:t>« Je le veut aussi, alors, qu’est-ce je fais en France ?! </w:t>
      </w:r>
      <w:r w:rsidR="00DF336B">
        <w:rPr>
          <w:iCs/>
          <w:sz w:val="24"/>
          <w:szCs w:val="24"/>
        </w:rPr>
        <w:t xml:space="preserve">En Suède il y a plusieurs femmes qui m’attendent. </w:t>
      </w:r>
      <w:r w:rsidRPr="004D42E3">
        <w:rPr>
          <w:iCs/>
          <w:sz w:val="24"/>
          <w:szCs w:val="24"/>
        </w:rPr>
        <w:t xml:space="preserve">» </w:t>
      </w:r>
    </w:p>
    <w:p w14:paraId="33548870" w14:textId="1E56C6F3" w:rsidR="0025212D" w:rsidRPr="004D42E3" w:rsidRDefault="00DF336B" w:rsidP="006E64A8">
      <w:pPr>
        <w:pStyle w:val="Paragraphedeliste"/>
        <w:numPr>
          <w:ilvl w:val="0"/>
          <w:numId w:val="7"/>
        </w:numPr>
        <w:spacing w:after="200" w:line="360" w:lineRule="auto"/>
        <w:jc w:val="both"/>
        <w:rPr>
          <w:iCs/>
          <w:sz w:val="24"/>
          <w:szCs w:val="24"/>
        </w:rPr>
      </w:pPr>
      <w:r>
        <w:rPr>
          <w:iCs/>
          <w:sz w:val="24"/>
          <w:szCs w:val="24"/>
        </w:rPr>
        <w:t>« </w:t>
      </w:r>
      <w:r>
        <w:rPr>
          <w:i/>
          <w:iCs/>
          <w:sz w:val="24"/>
          <w:szCs w:val="24"/>
        </w:rPr>
        <w:t>Sharafdoon tahay</w:t>
      </w:r>
      <w:r>
        <w:rPr>
          <w:rStyle w:val="Appelnotedebasdep"/>
          <w:i/>
          <w:iCs/>
          <w:sz w:val="24"/>
          <w:szCs w:val="24"/>
        </w:rPr>
        <w:footnoteReference w:id="133"/>
      </w:r>
      <w:r>
        <w:rPr>
          <w:iCs/>
          <w:sz w:val="24"/>
          <w:szCs w:val="24"/>
        </w:rPr>
        <w:t xml:space="preserve"> ! » </w:t>
      </w:r>
      <w:r w:rsidR="009C6AA6" w:rsidRPr="004D42E3">
        <w:rPr>
          <w:iCs/>
          <w:sz w:val="24"/>
          <w:szCs w:val="24"/>
        </w:rPr>
        <w:t>« Laissez-moi travailler et je vai</w:t>
      </w:r>
      <w:r w:rsidR="007C1CFF">
        <w:rPr>
          <w:iCs/>
          <w:sz w:val="24"/>
          <w:szCs w:val="24"/>
        </w:rPr>
        <w:t xml:space="preserve">s essayer de résoudre vos </w:t>
      </w:r>
      <w:r w:rsidR="009C6AA6" w:rsidRPr="004D42E3">
        <w:rPr>
          <w:iCs/>
          <w:sz w:val="24"/>
          <w:szCs w:val="24"/>
        </w:rPr>
        <w:t>problème</w:t>
      </w:r>
      <w:r w:rsidR="007C1CFF">
        <w:rPr>
          <w:iCs/>
          <w:sz w:val="24"/>
          <w:szCs w:val="24"/>
        </w:rPr>
        <w:t>s</w:t>
      </w:r>
      <w:r w:rsidR="009C6AA6" w:rsidRPr="004D42E3">
        <w:rPr>
          <w:iCs/>
          <w:sz w:val="24"/>
          <w:szCs w:val="24"/>
        </w:rPr>
        <w:t>.</w:t>
      </w:r>
      <w:r w:rsidR="007C1CFF">
        <w:rPr>
          <w:iCs/>
          <w:sz w:val="24"/>
          <w:szCs w:val="24"/>
        </w:rPr>
        <w:t xml:space="preserve"> Ecrivez-moi le</w:t>
      </w:r>
      <w:r w:rsidR="008B7DC9" w:rsidRPr="004D42E3">
        <w:rPr>
          <w:iCs/>
          <w:sz w:val="24"/>
          <w:szCs w:val="24"/>
        </w:rPr>
        <w:t>s noms, date et lieu de naissance sur cette feuille</w:t>
      </w:r>
      <w:r w:rsidR="003924D2">
        <w:rPr>
          <w:iCs/>
          <w:sz w:val="24"/>
          <w:szCs w:val="24"/>
        </w:rPr>
        <w:t>,</w:t>
      </w:r>
      <w:r w:rsidR="000351A2" w:rsidRPr="004D42E3">
        <w:rPr>
          <w:iCs/>
          <w:sz w:val="24"/>
          <w:szCs w:val="24"/>
        </w:rPr>
        <w:t xml:space="preserve"> et donnez-moi vos photos pour le passeport.</w:t>
      </w:r>
      <w:r w:rsidR="008B7DC9" w:rsidRPr="004D42E3">
        <w:rPr>
          <w:iCs/>
          <w:sz w:val="24"/>
          <w:szCs w:val="24"/>
        </w:rPr>
        <w:t> » </w:t>
      </w:r>
    </w:p>
    <w:p w14:paraId="625AF056" w14:textId="1DE81335" w:rsidR="0025212D" w:rsidRPr="004D42E3" w:rsidRDefault="004F66D6" w:rsidP="006E64A8">
      <w:pPr>
        <w:pStyle w:val="Paragraphedeliste"/>
        <w:numPr>
          <w:ilvl w:val="0"/>
          <w:numId w:val="7"/>
        </w:numPr>
        <w:spacing w:after="200" w:line="360" w:lineRule="auto"/>
        <w:jc w:val="both"/>
        <w:rPr>
          <w:iCs/>
          <w:sz w:val="24"/>
          <w:szCs w:val="24"/>
        </w:rPr>
      </w:pPr>
      <w:r w:rsidRPr="004D42E3">
        <w:rPr>
          <w:iCs/>
          <w:sz w:val="24"/>
          <w:szCs w:val="24"/>
        </w:rPr>
        <w:t xml:space="preserve">« Bien, </w:t>
      </w:r>
      <w:r w:rsidR="000D304F" w:rsidRPr="004D42E3">
        <w:rPr>
          <w:i/>
          <w:iCs/>
          <w:sz w:val="24"/>
          <w:szCs w:val="24"/>
        </w:rPr>
        <w:t>a</w:t>
      </w:r>
      <w:r w:rsidRPr="004D42E3">
        <w:rPr>
          <w:i/>
          <w:iCs/>
          <w:sz w:val="24"/>
          <w:szCs w:val="24"/>
        </w:rPr>
        <w:t>d</w:t>
      </w:r>
      <w:r w:rsidR="0084209B" w:rsidRPr="004D42E3">
        <w:rPr>
          <w:i/>
          <w:iCs/>
          <w:sz w:val="24"/>
          <w:szCs w:val="24"/>
        </w:rPr>
        <w:t>e</w:t>
      </w:r>
      <w:r w:rsidRPr="004D42E3">
        <w:rPr>
          <w:i/>
          <w:iCs/>
          <w:sz w:val="24"/>
          <w:szCs w:val="24"/>
        </w:rPr>
        <w:t>er</w:t>
      </w:r>
      <w:r w:rsidRPr="004D42E3">
        <w:rPr>
          <w:iCs/>
          <w:sz w:val="24"/>
          <w:szCs w:val="24"/>
        </w:rPr>
        <w:t>, nous avons confiance. </w:t>
      </w:r>
      <w:r w:rsidR="002B769E" w:rsidRPr="004D42E3">
        <w:rPr>
          <w:iCs/>
          <w:sz w:val="24"/>
          <w:szCs w:val="24"/>
        </w:rPr>
        <w:t>Et voilà</w:t>
      </w:r>
      <w:r w:rsidR="006834CA" w:rsidRPr="004D42E3">
        <w:rPr>
          <w:iCs/>
          <w:sz w:val="24"/>
          <w:szCs w:val="24"/>
        </w:rPr>
        <w:t xml:space="preserve"> nos données.</w:t>
      </w:r>
      <w:r w:rsidR="000351A2" w:rsidRPr="004D42E3">
        <w:rPr>
          <w:iCs/>
          <w:sz w:val="24"/>
          <w:szCs w:val="24"/>
        </w:rPr>
        <w:t xml:space="preserve"> Les photos sont là, tiens-les. </w:t>
      </w:r>
      <w:r w:rsidRPr="004D42E3">
        <w:rPr>
          <w:iCs/>
          <w:sz w:val="24"/>
          <w:szCs w:val="24"/>
        </w:rPr>
        <w:t xml:space="preserve">» </w:t>
      </w:r>
      <w:r w:rsidR="000351A2" w:rsidRPr="004D42E3">
        <w:rPr>
          <w:iCs/>
          <w:sz w:val="24"/>
          <w:szCs w:val="24"/>
        </w:rPr>
        <w:t xml:space="preserve">et sortent tous de leur portefeuille. </w:t>
      </w:r>
    </w:p>
    <w:p w14:paraId="402B7B18" w14:textId="77777777" w:rsidR="0025212D" w:rsidRPr="004D42E3" w:rsidRDefault="004F66D6" w:rsidP="006E64A8">
      <w:pPr>
        <w:pStyle w:val="Paragraphedeliste"/>
        <w:numPr>
          <w:ilvl w:val="0"/>
          <w:numId w:val="7"/>
        </w:numPr>
        <w:spacing w:after="200" w:line="360" w:lineRule="auto"/>
        <w:jc w:val="both"/>
        <w:rPr>
          <w:iCs/>
          <w:sz w:val="24"/>
          <w:szCs w:val="24"/>
        </w:rPr>
      </w:pPr>
      <w:r w:rsidRPr="004D42E3">
        <w:rPr>
          <w:iCs/>
          <w:sz w:val="24"/>
          <w:szCs w:val="24"/>
        </w:rPr>
        <w:t>« </w:t>
      </w:r>
      <w:r w:rsidR="002B769E" w:rsidRPr="004D42E3">
        <w:rPr>
          <w:iCs/>
          <w:sz w:val="24"/>
          <w:szCs w:val="24"/>
        </w:rPr>
        <w:t>Merci et b</w:t>
      </w:r>
      <w:r w:rsidRPr="004D42E3">
        <w:rPr>
          <w:iCs/>
          <w:sz w:val="24"/>
          <w:szCs w:val="24"/>
        </w:rPr>
        <w:t>ien sûr</w:t>
      </w:r>
      <w:r w:rsidR="002B769E" w:rsidRPr="004D42E3">
        <w:rPr>
          <w:iCs/>
          <w:sz w:val="24"/>
          <w:szCs w:val="24"/>
        </w:rPr>
        <w:t xml:space="preserve"> que vous avez confiance</w:t>
      </w:r>
      <w:r w:rsidR="000351A2" w:rsidRPr="004D42E3">
        <w:rPr>
          <w:iCs/>
          <w:sz w:val="24"/>
          <w:szCs w:val="24"/>
        </w:rPr>
        <w:t xml:space="preserve">, </w:t>
      </w:r>
      <w:r w:rsidRPr="004D42E3">
        <w:rPr>
          <w:iCs/>
          <w:sz w:val="24"/>
          <w:szCs w:val="24"/>
        </w:rPr>
        <w:t>avec tou</w:t>
      </w:r>
      <w:r w:rsidR="000351A2" w:rsidRPr="004D42E3">
        <w:rPr>
          <w:iCs/>
          <w:sz w:val="24"/>
          <w:szCs w:val="24"/>
        </w:rPr>
        <w:t>t l’argent que vous avez gagné.</w:t>
      </w:r>
      <w:r w:rsidR="00D609C4" w:rsidRPr="004D42E3">
        <w:rPr>
          <w:iCs/>
          <w:sz w:val="24"/>
          <w:szCs w:val="24"/>
        </w:rPr>
        <w:t xml:space="preserve"> </w:t>
      </w:r>
      <w:r w:rsidRPr="004D42E3">
        <w:rPr>
          <w:iCs/>
          <w:sz w:val="24"/>
          <w:szCs w:val="24"/>
        </w:rPr>
        <w:t xml:space="preserve">» </w:t>
      </w:r>
    </w:p>
    <w:p w14:paraId="767999E1" w14:textId="0578D02B" w:rsidR="0025212D" w:rsidRPr="004D42E3" w:rsidRDefault="000D304F" w:rsidP="006E64A8">
      <w:pPr>
        <w:pStyle w:val="Paragraphedeliste"/>
        <w:numPr>
          <w:ilvl w:val="0"/>
          <w:numId w:val="7"/>
        </w:numPr>
        <w:spacing w:after="200" w:line="360" w:lineRule="auto"/>
        <w:jc w:val="both"/>
        <w:rPr>
          <w:iCs/>
          <w:sz w:val="24"/>
          <w:szCs w:val="24"/>
        </w:rPr>
      </w:pPr>
      <w:r w:rsidRPr="004D42E3">
        <w:rPr>
          <w:iCs/>
          <w:sz w:val="24"/>
          <w:szCs w:val="24"/>
        </w:rPr>
        <w:t xml:space="preserve">« Mais non, </w:t>
      </w:r>
      <w:r w:rsidRPr="004D42E3">
        <w:rPr>
          <w:i/>
          <w:iCs/>
          <w:sz w:val="24"/>
          <w:szCs w:val="24"/>
        </w:rPr>
        <w:t>a</w:t>
      </w:r>
      <w:r w:rsidR="004F66D6" w:rsidRPr="004D42E3">
        <w:rPr>
          <w:i/>
          <w:iCs/>
          <w:sz w:val="24"/>
          <w:szCs w:val="24"/>
        </w:rPr>
        <w:t>d</w:t>
      </w:r>
      <w:r w:rsidR="0084209B" w:rsidRPr="004D42E3">
        <w:rPr>
          <w:i/>
          <w:iCs/>
          <w:sz w:val="24"/>
          <w:szCs w:val="24"/>
        </w:rPr>
        <w:t>e</w:t>
      </w:r>
      <w:r w:rsidR="004F66D6" w:rsidRPr="004D42E3">
        <w:rPr>
          <w:i/>
          <w:iCs/>
          <w:sz w:val="24"/>
          <w:szCs w:val="24"/>
        </w:rPr>
        <w:t>er</w:t>
      </w:r>
      <w:r w:rsidR="004F66D6" w:rsidRPr="004D42E3">
        <w:rPr>
          <w:iCs/>
          <w:sz w:val="24"/>
          <w:szCs w:val="24"/>
        </w:rPr>
        <w:t>, c’est pour le plaisir de t’aider. » et ils rient tous ensembl</w:t>
      </w:r>
      <w:r w:rsidR="00B66A40" w:rsidRPr="004D42E3">
        <w:rPr>
          <w:iCs/>
          <w:sz w:val="24"/>
          <w:szCs w:val="24"/>
        </w:rPr>
        <w:t xml:space="preserve">e. </w:t>
      </w:r>
    </w:p>
    <w:p w14:paraId="6301EB1E" w14:textId="57D31068" w:rsidR="0025212D" w:rsidRPr="004D42E3" w:rsidRDefault="00B66A40" w:rsidP="006E64A8">
      <w:pPr>
        <w:pStyle w:val="Paragraphedeliste"/>
        <w:numPr>
          <w:ilvl w:val="0"/>
          <w:numId w:val="7"/>
        </w:numPr>
        <w:spacing w:after="200" w:line="360" w:lineRule="auto"/>
        <w:jc w:val="both"/>
        <w:rPr>
          <w:iCs/>
          <w:sz w:val="24"/>
          <w:szCs w:val="24"/>
        </w:rPr>
      </w:pPr>
      <w:r w:rsidRPr="004D42E3">
        <w:rPr>
          <w:iCs/>
          <w:sz w:val="24"/>
          <w:szCs w:val="24"/>
        </w:rPr>
        <w:t>« Xassan, s’il te pla</w:t>
      </w:r>
      <w:r w:rsidR="004D1D22" w:rsidRPr="004D42E3">
        <w:rPr>
          <w:iCs/>
          <w:sz w:val="24"/>
          <w:szCs w:val="24"/>
        </w:rPr>
        <w:t>it, organise</w:t>
      </w:r>
      <w:r w:rsidRPr="004D42E3">
        <w:rPr>
          <w:iCs/>
          <w:sz w:val="24"/>
          <w:szCs w:val="24"/>
        </w:rPr>
        <w:t xml:space="preserve">-moi la rencontre avec les gens de la famille. » </w:t>
      </w:r>
    </w:p>
    <w:p w14:paraId="3310B63C" w14:textId="02ADCB70" w:rsidR="0025212D" w:rsidRPr="004D42E3" w:rsidRDefault="000D304F" w:rsidP="006E64A8">
      <w:pPr>
        <w:pStyle w:val="Paragraphedeliste"/>
        <w:numPr>
          <w:ilvl w:val="0"/>
          <w:numId w:val="7"/>
        </w:numPr>
        <w:spacing w:after="200" w:line="360" w:lineRule="auto"/>
        <w:jc w:val="both"/>
        <w:rPr>
          <w:iCs/>
          <w:sz w:val="24"/>
          <w:szCs w:val="24"/>
        </w:rPr>
      </w:pPr>
      <w:r w:rsidRPr="004D42E3">
        <w:rPr>
          <w:iCs/>
          <w:sz w:val="24"/>
          <w:szCs w:val="24"/>
        </w:rPr>
        <w:t xml:space="preserve">« C’est déjà fait, </w:t>
      </w:r>
      <w:r w:rsidR="00C404C5">
        <w:rPr>
          <w:i/>
          <w:iCs/>
          <w:sz w:val="24"/>
          <w:szCs w:val="24"/>
        </w:rPr>
        <w:t>A</w:t>
      </w:r>
      <w:r w:rsidR="00B66A40" w:rsidRPr="004D42E3">
        <w:rPr>
          <w:i/>
          <w:iCs/>
          <w:sz w:val="24"/>
          <w:szCs w:val="24"/>
        </w:rPr>
        <w:t>deer</w:t>
      </w:r>
      <w:r w:rsidR="00B66A40" w:rsidRPr="004D42E3">
        <w:rPr>
          <w:iCs/>
          <w:sz w:val="24"/>
          <w:szCs w:val="24"/>
        </w:rPr>
        <w:t>. Ils vont venir te voir à Villa Somalia</w:t>
      </w:r>
      <w:r w:rsidR="003924D2">
        <w:rPr>
          <w:iCs/>
          <w:sz w:val="24"/>
          <w:szCs w:val="24"/>
        </w:rPr>
        <w:t>,</w:t>
      </w:r>
      <w:r w:rsidR="00B66A40" w:rsidRPr="004D42E3">
        <w:rPr>
          <w:iCs/>
          <w:sz w:val="24"/>
          <w:szCs w:val="24"/>
        </w:rPr>
        <w:t xml:space="preserve"> et</w:t>
      </w:r>
      <w:r w:rsidR="00BC4F1D" w:rsidRPr="004D42E3">
        <w:rPr>
          <w:iCs/>
          <w:sz w:val="24"/>
          <w:szCs w:val="24"/>
        </w:rPr>
        <w:t xml:space="preserve"> tu vas </w:t>
      </w:r>
      <w:r w:rsidR="00B66A40" w:rsidRPr="004D42E3">
        <w:rPr>
          <w:iCs/>
          <w:sz w:val="24"/>
          <w:szCs w:val="24"/>
        </w:rPr>
        <w:t xml:space="preserve">chez eux la nuit, ou </w:t>
      </w:r>
      <w:r w:rsidR="00017F4F" w:rsidRPr="004D42E3">
        <w:rPr>
          <w:iCs/>
          <w:sz w:val="24"/>
          <w:szCs w:val="24"/>
        </w:rPr>
        <w:t xml:space="preserve">tu </w:t>
      </w:r>
      <w:r w:rsidR="00BC4F1D" w:rsidRPr="004D42E3">
        <w:rPr>
          <w:iCs/>
          <w:sz w:val="24"/>
          <w:szCs w:val="24"/>
        </w:rPr>
        <w:t xml:space="preserve">vas </w:t>
      </w:r>
      <w:r w:rsidR="00B66A40" w:rsidRPr="004D42E3">
        <w:rPr>
          <w:iCs/>
          <w:sz w:val="24"/>
          <w:szCs w:val="24"/>
        </w:rPr>
        <w:t>les recevoir, s</w:t>
      </w:r>
      <w:r w:rsidR="004E0B54" w:rsidRPr="004D42E3">
        <w:rPr>
          <w:iCs/>
          <w:sz w:val="24"/>
          <w:szCs w:val="24"/>
        </w:rPr>
        <w:t>i c’est possible, tous chez W</w:t>
      </w:r>
      <w:r w:rsidR="0096285E" w:rsidRPr="004D42E3">
        <w:rPr>
          <w:iCs/>
          <w:sz w:val="24"/>
          <w:szCs w:val="24"/>
        </w:rPr>
        <w:t>arsame</w:t>
      </w:r>
      <w:r w:rsidR="00B66A40" w:rsidRPr="004D42E3">
        <w:rPr>
          <w:iCs/>
          <w:sz w:val="24"/>
          <w:szCs w:val="24"/>
        </w:rPr>
        <w:t xml:space="preserve">. » </w:t>
      </w:r>
    </w:p>
    <w:p w14:paraId="00206FC6" w14:textId="094A1B9C" w:rsidR="0025212D" w:rsidRPr="004D42E3" w:rsidRDefault="00B66A40" w:rsidP="006E64A8">
      <w:pPr>
        <w:pStyle w:val="Paragraphedeliste"/>
        <w:numPr>
          <w:ilvl w:val="0"/>
          <w:numId w:val="7"/>
        </w:numPr>
        <w:spacing w:after="200" w:line="360" w:lineRule="auto"/>
        <w:jc w:val="both"/>
        <w:rPr>
          <w:iCs/>
          <w:sz w:val="24"/>
          <w:szCs w:val="24"/>
        </w:rPr>
      </w:pPr>
      <w:r w:rsidRPr="004D42E3">
        <w:rPr>
          <w:iCs/>
          <w:sz w:val="24"/>
          <w:szCs w:val="24"/>
        </w:rPr>
        <w:t>« Merci, je vais t’informer des développe</w:t>
      </w:r>
      <w:r w:rsidR="00AA1975">
        <w:rPr>
          <w:iCs/>
          <w:sz w:val="24"/>
          <w:szCs w:val="24"/>
        </w:rPr>
        <w:t>ments</w:t>
      </w:r>
      <w:r w:rsidR="004D1D22" w:rsidRPr="004D42E3">
        <w:rPr>
          <w:iCs/>
          <w:sz w:val="24"/>
          <w:szCs w:val="24"/>
        </w:rPr>
        <w:t xml:space="preserve">. » </w:t>
      </w:r>
      <w:r w:rsidR="00802F91" w:rsidRPr="004D42E3">
        <w:rPr>
          <w:iCs/>
          <w:sz w:val="24"/>
          <w:szCs w:val="24"/>
        </w:rPr>
        <w:t>répond</w:t>
      </w:r>
      <w:r w:rsidRPr="004D42E3">
        <w:rPr>
          <w:iCs/>
          <w:sz w:val="24"/>
          <w:szCs w:val="24"/>
        </w:rPr>
        <w:t xml:space="preserve"> </w:t>
      </w:r>
      <w:r w:rsidR="004D1D22" w:rsidRPr="004D42E3">
        <w:rPr>
          <w:iCs/>
          <w:sz w:val="24"/>
          <w:szCs w:val="24"/>
        </w:rPr>
        <w:t>Ulysse</w:t>
      </w:r>
      <w:r w:rsidRPr="004D42E3">
        <w:rPr>
          <w:iCs/>
          <w:sz w:val="24"/>
          <w:szCs w:val="24"/>
        </w:rPr>
        <w:t xml:space="preserve"> et </w:t>
      </w:r>
      <w:r w:rsidR="004F66D6" w:rsidRPr="004D42E3">
        <w:rPr>
          <w:iCs/>
          <w:sz w:val="24"/>
          <w:szCs w:val="24"/>
        </w:rPr>
        <w:t>rentre</w:t>
      </w:r>
      <w:r w:rsidR="00802F91" w:rsidRPr="004D42E3">
        <w:rPr>
          <w:iCs/>
          <w:sz w:val="24"/>
          <w:szCs w:val="24"/>
        </w:rPr>
        <w:t xml:space="preserve"> avec eux </w:t>
      </w:r>
      <w:r w:rsidR="004F66D6" w:rsidRPr="004D42E3">
        <w:rPr>
          <w:iCs/>
          <w:sz w:val="24"/>
          <w:szCs w:val="24"/>
        </w:rPr>
        <w:t>de nouveau à la cafétéria</w:t>
      </w:r>
      <w:r w:rsidR="00E32DF1" w:rsidRPr="004D42E3">
        <w:rPr>
          <w:iCs/>
          <w:sz w:val="24"/>
          <w:szCs w:val="24"/>
        </w:rPr>
        <w:t xml:space="preserve">, où le pauvre Colonel s’était presque endormi. </w:t>
      </w:r>
    </w:p>
    <w:p w14:paraId="62BF2BB7" w14:textId="77777777" w:rsidR="0025212D" w:rsidRPr="004D42E3" w:rsidRDefault="00E32DF1" w:rsidP="006E64A8">
      <w:pPr>
        <w:pStyle w:val="Paragraphedeliste"/>
        <w:numPr>
          <w:ilvl w:val="0"/>
          <w:numId w:val="7"/>
        </w:numPr>
        <w:spacing w:after="200" w:line="360" w:lineRule="auto"/>
        <w:jc w:val="both"/>
        <w:rPr>
          <w:iCs/>
          <w:sz w:val="24"/>
          <w:szCs w:val="24"/>
        </w:rPr>
      </w:pPr>
      <w:r w:rsidRPr="004D42E3">
        <w:rPr>
          <w:iCs/>
          <w:sz w:val="24"/>
          <w:szCs w:val="24"/>
        </w:rPr>
        <w:t xml:space="preserve">« Mon cher Colonel, nous voilà, pardonnez-nous. Nous pouvons partir, si vous êtes d’accord. » </w:t>
      </w:r>
    </w:p>
    <w:p w14:paraId="5548988A" w14:textId="2C198AF7" w:rsidR="0025212D" w:rsidRPr="004D42E3" w:rsidRDefault="00B66A40" w:rsidP="006E64A8">
      <w:pPr>
        <w:pStyle w:val="Paragraphedeliste"/>
        <w:numPr>
          <w:ilvl w:val="0"/>
          <w:numId w:val="7"/>
        </w:numPr>
        <w:spacing w:after="200" w:line="360" w:lineRule="auto"/>
        <w:jc w:val="both"/>
        <w:rPr>
          <w:iCs/>
          <w:sz w:val="24"/>
          <w:szCs w:val="24"/>
        </w:rPr>
      </w:pPr>
      <w:r w:rsidRPr="004D42E3">
        <w:rPr>
          <w:iCs/>
          <w:sz w:val="24"/>
          <w:szCs w:val="24"/>
        </w:rPr>
        <w:t>« Oui</w:t>
      </w:r>
      <w:r w:rsidR="003924D2">
        <w:rPr>
          <w:iCs/>
          <w:sz w:val="24"/>
          <w:szCs w:val="24"/>
        </w:rPr>
        <w:t xml:space="preserve">, bien </w:t>
      </w:r>
      <w:r w:rsidR="003924D2" w:rsidRPr="007F3587">
        <w:rPr>
          <w:iCs/>
          <w:sz w:val="24"/>
          <w:szCs w:val="24"/>
        </w:rPr>
        <w:t>sûr, allons-</w:t>
      </w:r>
      <w:r w:rsidRPr="007F3587">
        <w:rPr>
          <w:iCs/>
          <w:sz w:val="24"/>
          <w:szCs w:val="24"/>
        </w:rPr>
        <w:t>y. Avez-vous</w:t>
      </w:r>
      <w:r w:rsidRPr="004D42E3">
        <w:rPr>
          <w:iCs/>
          <w:sz w:val="24"/>
          <w:szCs w:val="24"/>
        </w:rPr>
        <w:t xml:space="preserve"> pu discuter avec les deux… ? Vous allez </w:t>
      </w:r>
      <w:r w:rsidR="00110782" w:rsidRPr="004D42E3">
        <w:rPr>
          <w:iCs/>
          <w:sz w:val="24"/>
          <w:szCs w:val="24"/>
        </w:rPr>
        <w:t>m</w:t>
      </w:r>
      <w:r w:rsidRPr="004D42E3">
        <w:rPr>
          <w:iCs/>
          <w:sz w:val="24"/>
          <w:szCs w:val="24"/>
        </w:rPr>
        <w:t>’en p</w:t>
      </w:r>
      <w:r w:rsidR="001E0176" w:rsidRPr="004D42E3">
        <w:rPr>
          <w:iCs/>
          <w:sz w:val="24"/>
          <w:szCs w:val="24"/>
        </w:rPr>
        <w:t>arle</w:t>
      </w:r>
      <w:r w:rsidR="004D1D22" w:rsidRPr="004D42E3">
        <w:rPr>
          <w:iCs/>
          <w:sz w:val="24"/>
          <w:szCs w:val="24"/>
        </w:rPr>
        <w:t>r</w:t>
      </w:r>
      <w:r w:rsidR="001E0176" w:rsidRPr="004D42E3">
        <w:rPr>
          <w:iCs/>
          <w:sz w:val="24"/>
          <w:szCs w:val="24"/>
        </w:rPr>
        <w:t xml:space="preserve"> sur l</w:t>
      </w:r>
      <w:r w:rsidRPr="004D42E3">
        <w:rPr>
          <w:iCs/>
          <w:sz w:val="24"/>
          <w:szCs w:val="24"/>
        </w:rPr>
        <w:t xml:space="preserve">e chemin. » </w:t>
      </w:r>
    </w:p>
    <w:p w14:paraId="69669F69" w14:textId="021B25C2" w:rsidR="0025212D" w:rsidRPr="004D42E3" w:rsidRDefault="00B66A40" w:rsidP="006E64A8">
      <w:pPr>
        <w:pStyle w:val="Paragraphedeliste"/>
        <w:numPr>
          <w:ilvl w:val="0"/>
          <w:numId w:val="7"/>
        </w:numPr>
        <w:spacing w:after="200" w:line="360" w:lineRule="auto"/>
        <w:jc w:val="both"/>
        <w:rPr>
          <w:iCs/>
          <w:sz w:val="24"/>
          <w:szCs w:val="24"/>
        </w:rPr>
      </w:pPr>
      <w:r w:rsidRPr="004D42E3">
        <w:rPr>
          <w:iCs/>
          <w:sz w:val="24"/>
          <w:szCs w:val="24"/>
        </w:rPr>
        <w:t>« Mes jeunes soldats, continuez l’entrainement</w:t>
      </w:r>
      <w:r w:rsidR="007C1CFF">
        <w:rPr>
          <w:iCs/>
          <w:sz w:val="24"/>
          <w:szCs w:val="24"/>
        </w:rPr>
        <w:t>,</w:t>
      </w:r>
      <w:r w:rsidRPr="004D42E3">
        <w:rPr>
          <w:iCs/>
          <w:sz w:val="24"/>
          <w:szCs w:val="24"/>
        </w:rPr>
        <w:t xml:space="preserve"> et nous allons préparer le reste, </w:t>
      </w:r>
      <w:r w:rsidRPr="004D42E3">
        <w:rPr>
          <w:i/>
          <w:iCs/>
          <w:sz w:val="24"/>
          <w:szCs w:val="24"/>
        </w:rPr>
        <w:t>in chà Allah</w:t>
      </w:r>
      <w:r w:rsidRPr="004D42E3">
        <w:rPr>
          <w:iCs/>
          <w:sz w:val="24"/>
          <w:szCs w:val="24"/>
        </w:rPr>
        <w:t xml:space="preserve">. » </w:t>
      </w:r>
    </w:p>
    <w:p w14:paraId="4FBFFE40" w14:textId="11720DB7" w:rsidR="0025212D" w:rsidRPr="004D42E3" w:rsidRDefault="00B66A40" w:rsidP="006E64A8">
      <w:pPr>
        <w:pStyle w:val="Paragraphedeliste"/>
        <w:numPr>
          <w:ilvl w:val="0"/>
          <w:numId w:val="7"/>
        </w:numPr>
        <w:spacing w:after="200" w:line="360" w:lineRule="auto"/>
        <w:jc w:val="both"/>
        <w:rPr>
          <w:iCs/>
          <w:sz w:val="24"/>
          <w:szCs w:val="24"/>
        </w:rPr>
      </w:pPr>
      <w:r w:rsidRPr="004D42E3">
        <w:rPr>
          <w:iCs/>
          <w:sz w:val="24"/>
          <w:szCs w:val="24"/>
        </w:rPr>
        <w:t>« A vos ordre</w:t>
      </w:r>
      <w:r w:rsidR="001E0176" w:rsidRPr="004D42E3">
        <w:rPr>
          <w:iCs/>
          <w:sz w:val="24"/>
          <w:szCs w:val="24"/>
        </w:rPr>
        <w:t>s</w:t>
      </w:r>
      <w:r w:rsidRPr="004D42E3">
        <w:rPr>
          <w:iCs/>
          <w:sz w:val="24"/>
          <w:szCs w:val="24"/>
        </w:rPr>
        <w:t xml:space="preserve">, Colonel ! » </w:t>
      </w:r>
      <w:r w:rsidR="00877065" w:rsidRPr="004D42E3">
        <w:rPr>
          <w:iCs/>
          <w:sz w:val="24"/>
          <w:szCs w:val="24"/>
        </w:rPr>
        <w:t>ripostent</w:t>
      </w:r>
      <w:r w:rsidRPr="004D42E3">
        <w:rPr>
          <w:iCs/>
          <w:sz w:val="24"/>
          <w:szCs w:val="24"/>
        </w:rPr>
        <w:t xml:space="preserve"> les deux soldats avec des mouvements un peu ridicules.  </w:t>
      </w:r>
    </w:p>
    <w:p w14:paraId="1BAEF7BD" w14:textId="77777777" w:rsidR="0025212D" w:rsidRPr="004D42E3" w:rsidRDefault="00B66A40" w:rsidP="006E64A8">
      <w:pPr>
        <w:pStyle w:val="Paragraphedeliste"/>
        <w:numPr>
          <w:ilvl w:val="0"/>
          <w:numId w:val="7"/>
        </w:numPr>
        <w:spacing w:after="200" w:line="360" w:lineRule="auto"/>
        <w:jc w:val="both"/>
        <w:rPr>
          <w:iCs/>
          <w:sz w:val="24"/>
          <w:szCs w:val="24"/>
        </w:rPr>
      </w:pPr>
      <w:r w:rsidRPr="004D42E3">
        <w:rPr>
          <w:iCs/>
          <w:sz w:val="24"/>
          <w:szCs w:val="24"/>
        </w:rPr>
        <w:t xml:space="preserve">« Allons-y alors, Monsieur. »  </w:t>
      </w:r>
    </w:p>
    <w:p w14:paraId="73EFDCF6" w14:textId="365D784A" w:rsidR="003F7572" w:rsidRPr="004D42E3" w:rsidRDefault="004D1D22" w:rsidP="006E64A8">
      <w:pPr>
        <w:spacing w:after="200" w:line="360" w:lineRule="auto"/>
        <w:jc w:val="both"/>
        <w:rPr>
          <w:iCs/>
          <w:sz w:val="24"/>
          <w:szCs w:val="24"/>
        </w:rPr>
      </w:pPr>
      <w:r w:rsidRPr="004D42E3">
        <w:rPr>
          <w:iCs/>
          <w:sz w:val="24"/>
          <w:szCs w:val="24"/>
        </w:rPr>
        <w:t>Ulysse est invité à le suivre vers</w:t>
      </w:r>
      <w:r w:rsidR="00B66A40" w:rsidRPr="004D42E3">
        <w:rPr>
          <w:iCs/>
          <w:sz w:val="24"/>
          <w:szCs w:val="24"/>
        </w:rPr>
        <w:t xml:space="preserve"> la jeep pour ren</w:t>
      </w:r>
      <w:r w:rsidR="001E0176" w:rsidRPr="004D42E3">
        <w:rPr>
          <w:iCs/>
          <w:sz w:val="24"/>
          <w:szCs w:val="24"/>
        </w:rPr>
        <w:t xml:space="preserve">ter à Villa Somalia, où </w:t>
      </w:r>
      <w:r w:rsidRPr="004D42E3">
        <w:rPr>
          <w:iCs/>
          <w:sz w:val="24"/>
          <w:szCs w:val="24"/>
        </w:rPr>
        <w:t>il accède</w:t>
      </w:r>
      <w:r w:rsidR="001E0176" w:rsidRPr="004D42E3">
        <w:rPr>
          <w:iCs/>
          <w:sz w:val="24"/>
          <w:szCs w:val="24"/>
        </w:rPr>
        <w:t xml:space="preserve"> à </w:t>
      </w:r>
      <w:r w:rsidR="004E0B54" w:rsidRPr="004D42E3">
        <w:rPr>
          <w:iCs/>
          <w:sz w:val="24"/>
          <w:szCs w:val="24"/>
        </w:rPr>
        <w:t>l’appartement de W</w:t>
      </w:r>
      <w:r w:rsidR="0096285E" w:rsidRPr="004D42E3">
        <w:rPr>
          <w:iCs/>
          <w:sz w:val="24"/>
          <w:szCs w:val="24"/>
        </w:rPr>
        <w:t>arsame</w:t>
      </w:r>
      <w:r w:rsidR="00AA1975">
        <w:rPr>
          <w:iCs/>
          <w:sz w:val="24"/>
          <w:szCs w:val="24"/>
        </w:rPr>
        <w:t xml:space="preserve"> pour</w:t>
      </w:r>
      <w:r w:rsidR="00B66A40" w:rsidRPr="004D42E3">
        <w:rPr>
          <w:iCs/>
          <w:sz w:val="24"/>
          <w:szCs w:val="24"/>
        </w:rPr>
        <w:t xml:space="preserve"> s’endormir tout de suite jusqu’au soir. </w:t>
      </w:r>
      <w:r w:rsidR="007C1CFF">
        <w:rPr>
          <w:iCs/>
          <w:sz w:val="24"/>
          <w:szCs w:val="24"/>
        </w:rPr>
        <w:t>U</w:t>
      </w:r>
      <w:r w:rsidRPr="004D42E3">
        <w:rPr>
          <w:iCs/>
          <w:sz w:val="24"/>
          <w:szCs w:val="24"/>
        </w:rPr>
        <w:t xml:space="preserve">n repas </w:t>
      </w:r>
      <w:r w:rsidR="007C1CFF">
        <w:rPr>
          <w:iCs/>
          <w:sz w:val="24"/>
          <w:szCs w:val="24"/>
        </w:rPr>
        <w:t xml:space="preserve">est déjà </w:t>
      </w:r>
      <w:r w:rsidRPr="004D42E3">
        <w:rPr>
          <w:iCs/>
          <w:sz w:val="24"/>
          <w:szCs w:val="24"/>
        </w:rPr>
        <w:t>prêt</w:t>
      </w:r>
      <w:r w:rsidR="00E26625" w:rsidRPr="004D42E3">
        <w:rPr>
          <w:iCs/>
          <w:sz w:val="24"/>
          <w:szCs w:val="24"/>
        </w:rPr>
        <w:t xml:space="preserve"> pour lui, mais il est tellement fatigué, qu’il prend juste un morceau du </w:t>
      </w:r>
      <w:r w:rsidR="008B0056" w:rsidRPr="004D42E3">
        <w:rPr>
          <w:i/>
          <w:iCs/>
          <w:sz w:val="24"/>
          <w:szCs w:val="24"/>
        </w:rPr>
        <w:t>muufo</w:t>
      </w:r>
      <w:r w:rsidR="00E26625" w:rsidRPr="004D42E3">
        <w:rPr>
          <w:i/>
          <w:iCs/>
          <w:sz w:val="24"/>
          <w:szCs w:val="24"/>
        </w:rPr>
        <w:t xml:space="preserve"> </w:t>
      </w:r>
      <w:r w:rsidR="00BB44E3" w:rsidRPr="00BB44E3">
        <w:rPr>
          <w:iCs/>
          <w:sz w:val="24"/>
          <w:szCs w:val="24"/>
        </w:rPr>
        <w:t>typique de la ville de</w:t>
      </w:r>
      <w:r w:rsidR="00BB44E3">
        <w:rPr>
          <w:i/>
          <w:iCs/>
          <w:sz w:val="24"/>
          <w:szCs w:val="24"/>
        </w:rPr>
        <w:t xml:space="preserve"> </w:t>
      </w:r>
      <w:r w:rsidR="00BB44E3">
        <w:rPr>
          <w:iCs/>
          <w:sz w:val="24"/>
          <w:szCs w:val="24"/>
        </w:rPr>
        <w:t>Brava</w:t>
      </w:r>
      <w:r w:rsidR="0057672D" w:rsidRPr="004D42E3">
        <w:rPr>
          <w:iCs/>
          <w:sz w:val="24"/>
          <w:szCs w:val="24"/>
        </w:rPr>
        <w:t xml:space="preserve">, une fougasse </w:t>
      </w:r>
      <w:r w:rsidR="00BB44E3">
        <w:rPr>
          <w:iCs/>
          <w:sz w:val="24"/>
          <w:szCs w:val="24"/>
        </w:rPr>
        <w:t>très proche du pain blanc paysan</w:t>
      </w:r>
      <w:r w:rsidR="000351A2" w:rsidRPr="004D42E3">
        <w:rPr>
          <w:iCs/>
          <w:sz w:val="24"/>
          <w:szCs w:val="24"/>
        </w:rPr>
        <w:t>, et du miel.</w:t>
      </w:r>
    </w:p>
    <w:p w14:paraId="2601CBD2" w14:textId="2899300C" w:rsidR="000C627D" w:rsidRPr="004D42E3" w:rsidRDefault="0057672D" w:rsidP="006E64A8">
      <w:pPr>
        <w:spacing w:after="200" w:line="360" w:lineRule="auto"/>
        <w:jc w:val="both"/>
        <w:rPr>
          <w:iCs/>
          <w:sz w:val="24"/>
          <w:szCs w:val="24"/>
        </w:rPr>
      </w:pPr>
      <w:r w:rsidRPr="004D42E3">
        <w:rPr>
          <w:iCs/>
          <w:sz w:val="24"/>
          <w:szCs w:val="24"/>
        </w:rPr>
        <w:t xml:space="preserve">Quand il se </w:t>
      </w:r>
      <w:r w:rsidR="006834CA" w:rsidRPr="004D42E3">
        <w:rPr>
          <w:iCs/>
          <w:sz w:val="24"/>
          <w:szCs w:val="24"/>
        </w:rPr>
        <w:t>réveille</w:t>
      </w:r>
      <w:r w:rsidRPr="004D42E3">
        <w:rPr>
          <w:iCs/>
          <w:sz w:val="24"/>
          <w:szCs w:val="24"/>
        </w:rPr>
        <w:t>, après le coucher du soleil, il y a quelqu’un dans sa chambre : c’es</w:t>
      </w:r>
      <w:r w:rsidR="008D0F3B" w:rsidRPr="004D42E3">
        <w:rPr>
          <w:iCs/>
          <w:sz w:val="24"/>
          <w:szCs w:val="24"/>
        </w:rPr>
        <w:t xml:space="preserve">t </w:t>
      </w:r>
      <w:r w:rsidR="008B0056" w:rsidRPr="004D42E3">
        <w:rPr>
          <w:iCs/>
          <w:sz w:val="24"/>
          <w:szCs w:val="24"/>
        </w:rPr>
        <w:t>Cabdi</w:t>
      </w:r>
      <w:r w:rsidR="00EA5903" w:rsidRPr="004D42E3">
        <w:rPr>
          <w:iCs/>
          <w:sz w:val="24"/>
          <w:szCs w:val="24"/>
        </w:rPr>
        <w:t>, le neveu de son ancienne femme</w:t>
      </w:r>
      <w:r w:rsidR="00D609C4" w:rsidRPr="004D42E3">
        <w:rPr>
          <w:iCs/>
          <w:sz w:val="24"/>
          <w:szCs w:val="24"/>
        </w:rPr>
        <w:t xml:space="preserve"> Xamdi et </w:t>
      </w:r>
      <w:r w:rsidR="00EA5903" w:rsidRPr="004D42E3">
        <w:rPr>
          <w:iCs/>
          <w:sz w:val="24"/>
          <w:szCs w:val="24"/>
        </w:rPr>
        <w:t xml:space="preserve">fils de sa sœur ainée </w:t>
      </w:r>
      <w:r w:rsidR="003924D2">
        <w:rPr>
          <w:iCs/>
          <w:sz w:val="24"/>
          <w:szCs w:val="24"/>
        </w:rPr>
        <w:t xml:space="preserve">Abaayo Safia </w:t>
      </w:r>
      <w:r w:rsidRPr="004D42E3">
        <w:rPr>
          <w:iCs/>
          <w:sz w:val="24"/>
          <w:szCs w:val="24"/>
        </w:rPr>
        <w:t xml:space="preserve">qu’il </w:t>
      </w:r>
      <w:r w:rsidR="00956272" w:rsidRPr="004D42E3">
        <w:rPr>
          <w:iCs/>
          <w:sz w:val="24"/>
          <w:szCs w:val="24"/>
        </w:rPr>
        <w:t>n</w:t>
      </w:r>
      <w:r w:rsidRPr="004D42E3">
        <w:rPr>
          <w:iCs/>
          <w:sz w:val="24"/>
          <w:szCs w:val="24"/>
        </w:rPr>
        <w:t xml:space="preserve">’a pas vu depuis son dernier voyage en Somalie il y a plus de 5 ans. </w:t>
      </w:r>
    </w:p>
    <w:p w14:paraId="5A793778" w14:textId="77777777" w:rsidR="000C627D" w:rsidRPr="004D42E3" w:rsidRDefault="0057672D" w:rsidP="006E64A8">
      <w:pPr>
        <w:pStyle w:val="Paragraphedeliste"/>
        <w:numPr>
          <w:ilvl w:val="0"/>
          <w:numId w:val="7"/>
        </w:numPr>
        <w:spacing w:after="200" w:line="360" w:lineRule="auto"/>
        <w:jc w:val="both"/>
        <w:rPr>
          <w:rFonts w:cs="Arial"/>
          <w:bCs/>
          <w:sz w:val="24"/>
          <w:szCs w:val="24"/>
        </w:rPr>
      </w:pPr>
      <w:r w:rsidRPr="004D42E3">
        <w:rPr>
          <w:iCs/>
          <w:sz w:val="24"/>
          <w:szCs w:val="24"/>
        </w:rPr>
        <w:t>« </w:t>
      </w:r>
      <w:r w:rsidR="00EA5903" w:rsidRPr="004D42E3">
        <w:rPr>
          <w:i/>
          <w:iCs/>
          <w:sz w:val="24"/>
          <w:szCs w:val="24"/>
        </w:rPr>
        <w:t>A</w:t>
      </w:r>
      <w:r w:rsidRPr="004D42E3">
        <w:rPr>
          <w:i/>
          <w:iCs/>
          <w:sz w:val="24"/>
          <w:szCs w:val="24"/>
        </w:rPr>
        <w:t xml:space="preserve">bti, as-salamu </w:t>
      </w:r>
      <w:r w:rsidR="00EA5903" w:rsidRPr="004D42E3">
        <w:rPr>
          <w:i/>
          <w:iCs/>
          <w:sz w:val="24"/>
          <w:szCs w:val="24"/>
        </w:rPr>
        <w:t>‘</w:t>
      </w:r>
      <w:r w:rsidRPr="004D42E3">
        <w:rPr>
          <w:i/>
          <w:iCs/>
          <w:sz w:val="24"/>
          <w:szCs w:val="24"/>
        </w:rPr>
        <w:t>alaikum</w:t>
      </w:r>
      <w:r w:rsidR="00F23963" w:rsidRPr="004D42E3">
        <w:rPr>
          <w:i/>
          <w:iCs/>
          <w:sz w:val="24"/>
          <w:szCs w:val="24"/>
        </w:rPr>
        <w:t>. </w:t>
      </w:r>
      <w:r w:rsidR="00F23963" w:rsidRPr="004D42E3">
        <w:rPr>
          <w:iCs/>
          <w:sz w:val="24"/>
          <w:szCs w:val="24"/>
        </w:rPr>
        <w:t>Bien</w:t>
      </w:r>
      <w:r w:rsidR="00EA5903" w:rsidRPr="004D42E3">
        <w:rPr>
          <w:iCs/>
          <w:sz w:val="24"/>
          <w:szCs w:val="24"/>
        </w:rPr>
        <w:t>venu</w:t>
      </w:r>
      <w:r w:rsidR="00F23963" w:rsidRPr="004D42E3">
        <w:rPr>
          <w:iCs/>
          <w:sz w:val="24"/>
          <w:szCs w:val="24"/>
        </w:rPr>
        <w:t>e</w:t>
      </w:r>
      <w:r w:rsidR="00EA5903" w:rsidRPr="004D42E3">
        <w:rPr>
          <w:iCs/>
          <w:sz w:val="24"/>
          <w:szCs w:val="24"/>
        </w:rPr>
        <w:t xml:space="preserve"> en Somalie </w:t>
      </w:r>
      <w:r w:rsidR="00EA5903" w:rsidRPr="004D42E3">
        <w:rPr>
          <w:i/>
          <w:iCs/>
          <w:sz w:val="24"/>
          <w:szCs w:val="24"/>
        </w:rPr>
        <w:t xml:space="preserve">! » </w:t>
      </w:r>
    </w:p>
    <w:p w14:paraId="79986C57" w14:textId="2DB58AD0" w:rsidR="000C627D" w:rsidRPr="004D42E3" w:rsidRDefault="00AA1975" w:rsidP="006E64A8">
      <w:pPr>
        <w:pStyle w:val="Paragraphedeliste"/>
        <w:numPr>
          <w:ilvl w:val="0"/>
          <w:numId w:val="7"/>
        </w:numPr>
        <w:spacing w:after="200" w:line="360" w:lineRule="auto"/>
        <w:jc w:val="both"/>
        <w:rPr>
          <w:rFonts w:cs="Arial"/>
          <w:bCs/>
          <w:sz w:val="24"/>
          <w:szCs w:val="24"/>
        </w:rPr>
      </w:pPr>
      <w:r>
        <w:rPr>
          <w:i/>
          <w:iCs/>
          <w:sz w:val="24"/>
          <w:szCs w:val="24"/>
        </w:rPr>
        <w:t>«</w:t>
      </w:r>
      <w:r w:rsidR="00BB44E3">
        <w:rPr>
          <w:i/>
          <w:iCs/>
          <w:sz w:val="24"/>
          <w:szCs w:val="24"/>
        </w:rPr>
        <w:t xml:space="preserve"> </w:t>
      </w:r>
      <w:r>
        <w:rPr>
          <w:i/>
          <w:iCs/>
          <w:sz w:val="24"/>
          <w:szCs w:val="24"/>
        </w:rPr>
        <w:t>A</w:t>
      </w:r>
      <w:r w:rsidR="004039EC" w:rsidRPr="004D42E3">
        <w:rPr>
          <w:i/>
          <w:iCs/>
          <w:sz w:val="24"/>
          <w:szCs w:val="24"/>
        </w:rPr>
        <w:t xml:space="preserve">laikum salam, </w:t>
      </w:r>
      <w:r w:rsidR="004039EC" w:rsidRPr="004D42E3">
        <w:rPr>
          <w:iCs/>
          <w:sz w:val="24"/>
          <w:szCs w:val="24"/>
        </w:rPr>
        <w:t>mon neveu</w:t>
      </w:r>
      <w:r w:rsidR="004039EC" w:rsidRPr="00BB44E3">
        <w:rPr>
          <w:iCs/>
          <w:sz w:val="24"/>
          <w:szCs w:val="24"/>
        </w:rPr>
        <w:t xml:space="preserve">, </w:t>
      </w:r>
      <w:r w:rsidR="00BB44E3" w:rsidRPr="00BB44E3">
        <w:rPr>
          <w:iCs/>
          <w:sz w:val="24"/>
          <w:szCs w:val="24"/>
        </w:rPr>
        <w:t>comment ça va</w:t>
      </w:r>
      <w:r w:rsidR="00CE540E" w:rsidRPr="004D42E3">
        <w:rPr>
          <w:i/>
          <w:iCs/>
          <w:sz w:val="24"/>
          <w:szCs w:val="24"/>
        </w:rPr>
        <w:t xml:space="preserve"> </w:t>
      </w:r>
      <w:r w:rsidR="00EA5903" w:rsidRPr="004D42E3">
        <w:rPr>
          <w:i/>
          <w:iCs/>
          <w:sz w:val="24"/>
          <w:szCs w:val="24"/>
        </w:rPr>
        <w:t>?</w:t>
      </w:r>
      <w:r w:rsidR="002D30D4" w:rsidRPr="004D42E3">
        <w:rPr>
          <w:i/>
          <w:iCs/>
          <w:sz w:val="24"/>
          <w:szCs w:val="24"/>
        </w:rPr>
        <w:t xml:space="preserve">» </w:t>
      </w:r>
    </w:p>
    <w:p w14:paraId="3EF10F58" w14:textId="35CAD1AB" w:rsidR="000C627D" w:rsidRPr="004D42E3" w:rsidRDefault="002D30D4" w:rsidP="006E64A8">
      <w:pPr>
        <w:pStyle w:val="Paragraphedeliste"/>
        <w:numPr>
          <w:ilvl w:val="0"/>
          <w:numId w:val="7"/>
        </w:numPr>
        <w:spacing w:after="200" w:line="360" w:lineRule="auto"/>
        <w:jc w:val="both"/>
        <w:rPr>
          <w:rFonts w:cs="Arial"/>
          <w:bCs/>
          <w:sz w:val="24"/>
          <w:szCs w:val="24"/>
        </w:rPr>
      </w:pPr>
      <w:r w:rsidRPr="00BB44E3">
        <w:rPr>
          <w:iCs/>
          <w:sz w:val="24"/>
          <w:szCs w:val="24"/>
        </w:rPr>
        <w:t>« </w:t>
      </w:r>
      <w:r w:rsidR="00BB44E3" w:rsidRPr="00BB44E3">
        <w:rPr>
          <w:rFonts w:cs="Arial"/>
          <w:bCs/>
          <w:sz w:val="24"/>
          <w:szCs w:val="24"/>
        </w:rPr>
        <w:t>Bien, Dieu soit loué et remercié</w:t>
      </w:r>
      <w:r w:rsidRPr="004D42E3">
        <w:rPr>
          <w:rFonts w:cs="Arial"/>
          <w:bCs/>
          <w:i/>
          <w:sz w:val="24"/>
          <w:szCs w:val="24"/>
        </w:rPr>
        <w:t>. </w:t>
      </w:r>
      <w:r w:rsidRPr="004D42E3">
        <w:rPr>
          <w:rFonts w:cs="Arial"/>
          <w:bCs/>
          <w:sz w:val="24"/>
          <w:szCs w:val="24"/>
        </w:rPr>
        <w:t xml:space="preserve">» </w:t>
      </w:r>
    </w:p>
    <w:p w14:paraId="23827EC6" w14:textId="77777777" w:rsidR="000C627D" w:rsidRPr="004D42E3" w:rsidRDefault="002D30D4" w:rsidP="006E64A8">
      <w:pPr>
        <w:pStyle w:val="Paragraphedeliste"/>
        <w:numPr>
          <w:ilvl w:val="0"/>
          <w:numId w:val="7"/>
        </w:numPr>
        <w:spacing w:after="200" w:line="360" w:lineRule="auto"/>
        <w:jc w:val="both"/>
        <w:rPr>
          <w:rFonts w:cs="Arial"/>
          <w:bCs/>
          <w:sz w:val="24"/>
          <w:szCs w:val="24"/>
        </w:rPr>
      </w:pPr>
      <w:r w:rsidRPr="004D42E3">
        <w:rPr>
          <w:rFonts w:cs="Arial"/>
          <w:bCs/>
          <w:sz w:val="24"/>
          <w:szCs w:val="24"/>
        </w:rPr>
        <w:t>« Et ta maman, tes frères et sœurs… ?</w:t>
      </w:r>
      <w:r w:rsidR="00AC0088" w:rsidRPr="004D42E3">
        <w:rPr>
          <w:rFonts w:cs="Arial"/>
          <w:bCs/>
          <w:sz w:val="24"/>
          <w:szCs w:val="24"/>
        </w:rPr>
        <w:t xml:space="preserve"> Mais comment tu as pu entrer si facilement ici ? » </w:t>
      </w:r>
    </w:p>
    <w:p w14:paraId="1DE90691" w14:textId="25390C37" w:rsidR="000C627D" w:rsidRPr="004D42E3" w:rsidRDefault="00AC0088" w:rsidP="006E64A8">
      <w:pPr>
        <w:pStyle w:val="Paragraphedeliste"/>
        <w:numPr>
          <w:ilvl w:val="0"/>
          <w:numId w:val="7"/>
        </w:numPr>
        <w:spacing w:after="200" w:line="360" w:lineRule="auto"/>
        <w:jc w:val="both"/>
        <w:rPr>
          <w:rFonts w:cs="Arial"/>
          <w:bCs/>
          <w:sz w:val="24"/>
          <w:szCs w:val="24"/>
        </w:rPr>
      </w:pPr>
      <w:r w:rsidRPr="004D42E3">
        <w:rPr>
          <w:rFonts w:cs="Arial"/>
          <w:bCs/>
          <w:sz w:val="24"/>
          <w:szCs w:val="24"/>
        </w:rPr>
        <w:t>« Mais, abti, il y a un cousin</w:t>
      </w:r>
      <w:r w:rsidR="000351A2" w:rsidRPr="004D42E3">
        <w:rPr>
          <w:rFonts w:cs="Arial"/>
          <w:bCs/>
          <w:sz w:val="24"/>
          <w:szCs w:val="24"/>
        </w:rPr>
        <w:t xml:space="preserve"> </w:t>
      </w:r>
      <w:r w:rsidR="00BB44E3">
        <w:rPr>
          <w:rFonts w:cs="Arial"/>
          <w:bCs/>
          <w:sz w:val="24"/>
          <w:szCs w:val="24"/>
        </w:rPr>
        <w:t xml:space="preserve">de notre sous-tribu des </w:t>
      </w:r>
      <w:r w:rsidR="000351A2" w:rsidRPr="004D42E3">
        <w:rPr>
          <w:rFonts w:cs="Arial"/>
          <w:bCs/>
          <w:i/>
          <w:sz w:val="24"/>
          <w:szCs w:val="24"/>
        </w:rPr>
        <w:t>Reer Mataan</w:t>
      </w:r>
      <w:r w:rsidR="000351A2" w:rsidRPr="004D42E3">
        <w:rPr>
          <w:rFonts w:cs="Arial"/>
          <w:bCs/>
          <w:sz w:val="24"/>
          <w:szCs w:val="24"/>
        </w:rPr>
        <w:t xml:space="preserve"> qui travaille ici, et en plus on </w:t>
      </w:r>
      <w:r w:rsidR="00110782" w:rsidRPr="004D42E3">
        <w:rPr>
          <w:rFonts w:cs="Arial"/>
          <w:bCs/>
          <w:sz w:val="24"/>
          <w:szCs w:val="24"/>
        </w:rPr>
        <w:t>m</w:t>
      </w:r>
      <w:r w:rsidR="000351A2" w:rsidRPr="004D42E3">
        <w:rPr>
          <w:rFonts w:cs="Arial"/>
          <w:bCs/>
          <w:sz w:val="24"/>
          <w:szCs w:val="24"/>
        </w:rPr>
        <w:t>’a invité directement.</w:t>
      </w:r>
      <w:r w:rsidR="002D30D4" w:rsidRPr="004D42E3">
        <w:rPr>
          <w:rFonts w:cs="Arial"/>
          <w:bCs/>
          <w:sz w:val="24"/>
          <w:szCs w:val="24"/>
        </w:rPr>
        <w:t xml:space="preserve"> » </w:t>
      </w:r>
    </w:p>
    <w:p w14:paraId="49936BB9" w14:textId="3A70F19B" w:rsidR="000C627D" w:rsidRPr="004D42E3" w:rsidRDefault="002D30D4" w:rsidP="006E64A8">
      <w:pPr>
        <w:spacing w:after="200" w:line="360" w:lineRule="auto"/>
        <w:jc w:val="both"/>
        <w:rPr>
          <w:rFonts w:cs="Arial"/>
          <w:bCs/>
          <w:sz w:val="24"/>
          <w:szCs w:val="24"/>
        </w:rPr>
      </w:pPr>
      <w:r w:rsidRPr="004D42E3">
        <w:rPr>
          <w:rFonts w:cs="Arial"/>
          <w:bCs/>
          <w:sz w:val="24"/>
          <w:szCs w:val="24"/>
        </w:rPr>
        <w:t>La discussion continue longtem</w:t>
      </w:r>
      <w:r w:rsidR="003924D2">
        <w:rPr>
          <w:rFonts w:cs="Arial"/>
          <w:bCs/>
          <w:sz w:val="24"/>
          <w:szCs w:val="24"/>
        </w:rPr>
        <w:t>ps avec plusieurs tasses de thé</w:t>
      </w:r>
      <w:r w:rsidRPr="004D42E3">
        <w:rPr>
          <w:rFonts w:cs="Arial"/>
          <w:bCs/>
          <w:sz w:val="24"/>
          <w:szCs w:val="24"/>
        </w:rPr>
        <w:t xml:space="preserve"> qu’on a prépa</w:t>
      </w:r>
      <w:r w:rsidR="003924D2">
        <w:rPr>
          <w:rFonts w:cs="Arial"/>
          <w:bCs/>
          <w:sz w:val="24"/>
          <w:szCs w:val="24"/>
        </w:rPr>
        <w:t xml:space="preserve">ré </w:t>
      </w:r>
      <w:r w:rsidR="000351A2" w:rsidRPr="004D42E3">
        <w:rPr>
          <w:rFonts w:cs="Arial"/>
          <w:bCs/>
          <w:sz w:val="24"/>
          <w:szCs w:val="24"/>
        </w:rPr>
        <w:t xml:space="preserve">avec </w:t>
      </w:r>
      <w:r w:rsidR="00BB44E3">
        <w:rPr>
          <w:rFonts w:cs="Arial"/>
          <w:bCs/>
          <w:sz w:val="24"/>
          <w:szCs w:val="24"/>
        </w:rPr>
        <w:t xml:space="preserve">de la pâtisserie faite maison : des </w:t>
      </w:r>
      <w:r w:rsidR="008D0F3B" w:rsidRPr="004D42E3">
        <w:rPr>
          <w:rFonts w:cs="Arial"/>
          <w:bCs/>
          <w:i/>
          <w:sz w:val="24"/>
          <w:szCs w:val="24"/>
        </w:rPr>
        <w:t>shushumoow</w:t>
      </w:r>
      <w:r w:rsidR="000351A2" w:rsidRPr="004D42E3">
        <w:rPr>
          <w:rFonts w:cs="Arial"/>
          <w:bCs/>
          <w:sz w:val="24"/>
          <w:szCs w:val="24"/>
        </w:rPr>
        <w:t xml:space="preserve">, </w:t>
      </w:r>
      <w:r w:rsidR="008D0F3B" w:rsidRPr="004D42E3">
        <w:rPr>
          <w:rFonts w:cs="Arial"/>
          <w:bCs/>
          <w:sz w:val="24"/>
          <w:szCs w:val="24"/>
        </w:rPr>
        <w:t xml:space="preserve">des </w:t>
      </w:r>
      <w:r w:rsidR="008D0F3B" w:rsidRPr="004D42E3">
        <w:rPr>
          <w:rFonts w:cs="Arial"/>
          <w:bCs/>
          <w:i/>
          <w:sz w:val="24"/>
          <w:szCs w:val="24"/>
        </w:rPr>
        <w:t>qumbe</w:t>
      </w:r>
      <w:r w:rsidR="00BB44E3">
        <w:rPr>
          <w:rFonts w:cs="Arial"/>
          <w:bCs/>
          <w:sz w:val="24"/>
          <w:szCs w:val="24"/>
        </w:rPr>
        <w:t xml:space="preserve"> à la noix coco râpé, </w:t>
      </w:r>
      <w:r w:rsidR="000351A2" w:rsidRPr="004D42E3">
        <w:rPr>
          <w:rFonts w:cs="Arial"/>
          <w:bCs/>
          <w:sz w:val="24"/>
          <w:szCs w:val="24"/>
        </w:rPr>
        <w:t xml:space="preserve">et </w:t>
      </w:r>
      <w:r w:rsidR="00BB44E3">
        <w:rPr>
          <w:rFonts w:cs="Arial"/>
          <w:bCs/>
          <w:sz w:val="24"/>
          <w:szCs w:val="24"/>
        </w:rPr>
        <w:t xml:space="preserve">des </w:t>
      </w:r>
      <w:r w:rsidR="00110782" w:rsidRPr="004D42E3">
        <w:rPr>
          <w:rFonts w:cs="Arial"/>
          <w:bCs/>
          <w:i/>
          <w:sz w:val="24"/>
          <w:szCs w:val="24"/>
        </w:rPr>
        <w:t xml:space="preserve">mac macaan </w:t>
      </w:r>
      <w:r w:rsidR="00E77D32" w:rsidRPr="004D42E3">
        <w:rPr>
          <w:rFonts w:cs="Arial"/>
          <w:bCs/>
          <w:i/>
          <w:sz w:val="24"/>
          <w:szCs w:val="24"/>
        </w:rPr>
        <w:t>loos</w:t>
      </w:r>
      <w:r w:rsidR="00BB44E3">
        <w:rPr>
          <w:rFonts w:cs="Arial"/>
          <w:bCs/>
          <w:i/>
          <w:sz w:val="24"/>
          <w:szCs w:val="24"/>
        </w:rPr>
        <w:t xml:space="preserve"> </w:t>
      </w:r>
      <w:r w:rsidR="00BB44E3" w:rsidRPr="00BB44E3">
        <w:rPr>
          <w:rFonts w:cs="Arial"/>
          <w:bCs/>
          <w:sz w:val="24"/>
          <w:szCs w:val="24"/>
        </w:rPr>
        <w:t>aux cacahuètes</w:t>
      </w:r>
      <w:r w:rsidR="000351A2" w:rsidRPr="00BB44E3">
        <w:rPr>
          <w:rFonts w:cs="Arial"/>
          <w:bCs/>
          <w:sz w:val="24"/>
          <w:szCs w:val="24"/>
        </w:rPr>
        <w:t>.</w:t>
      </w:r>
      <w:r w:rsidR="008D0F3B" w:rsidRPr="004D42E3">
        <w:rPr>
          <w:rFonts w:cs="Arial"/>
          <w:bCs/>
          <w:sz w:val="24"/>
          <w:szCs w:val="24"/>
        </w:rPr>
        <w:t xml:space="preserve"> </w:t>
      </w:r>
      <w:r w:rsidR="008B0056" w:rsidRPr="004D42E3">
        <w:rPr>
          <w:rFonts w:cs="Arial"/>
          <w:bCs/>
          <w:sz w:val="24"/>
          <w:szCs w:val="24"/>
        </w:rPr>
        <w:t>Cabdi</w:t>
      </w:r>
      <w:r w:rsidR="006F7A65" w:rsidRPr="004D42E3">
        <w:rPr>
          <w:rFonts w:cs="Arial"/>
          <w:bCs/>
          <w:sz w:val="24"/>
          <w:szCs w:val="24"/>
        </w:rPr>
        <w:t xml:space="preserve"> a beaucoup à raconter et </w:t>
      </w:r>
      <w:r w:rsidR="004D1D22" w:rsidRPr="004D42E3">
        <w:rPr>
          <w:rFonts w:cs="Arial"/>
          <w:bCs/>
          <w:sz w:val="24"/>
          <w:szCs w:val="24"/>
        </w:rPr>
        <w:t>Ulysse</w:t>
      </w:r>
      <w:r w:rsidR="006F7A65" w:rsidRPr="004D42E3">
        <w:rPr>
          <w:rFonts w:cs="Arial"/>
          <w:bCs/>
          <w:sz w:val="24"/>
          <w:szCs w:val="24"/>
        </w:rPr>
        <w:t xml:space="preserve"> aussi et le temps passe. </w:t>
      </w:r>
    </w:p>
    <w:p w14:paraId="1FC4E8A8" w14:textId="4A7B141E" w:rsidR="000C627D" w:rsidRPr="004D42E3" w:rsidRDefault="006F7A65" w:rsidP="006E64A8">
      <w:pPr>
        <w:pStyle w:val="Paragraphedeliste"/>
        <w:numPr>
          <w:ilvl w:val="0"/>
          <w:numId w:val="7"/>
        </w:numPr>
        <w:spacing w:after="200" w:line="360" w:lineRule="auto"/>
        <w:jc w:val="both"/>
        <w:rPr>
          <w:rFonts w:cs="Arial"/>
          <w:bCs/>
          <w:sz w:val="24"/>
          <w:szCs w:val="24"/>
        </w:rPr>
      </w:pPr>
      <w:r w:rsidRPr="004D42E3">
        <w:rPr>
          <w:rFonts w:cs="Arial"/>
          <w:bCs/>
          <w:sz w:val="24"/>
          <w:szCs w:val="24"/>
        </w:rPr>
        <w:t>« Quand est-ce que tu viens chez nous à la maison</w:t>
      </w:r>
      <w:r w:rsidR="004039EC" w:rsidRPr="004D42E3">
        <w:rPr>
          <w:rFonts w:cs="Arial"/>
          <w:bCs/>
          <w:sz w:val="24"/>
          <w:szCs w:val="24"/>
        </w:rPr>
        <w:t xml:space="preserve">, </w:t>
      </w:r>
      <w:r w:rsidR="00A50928">
        <w:rPr>
          <w:rFonts w:cs="Arial"/>
          <w:bCs/>
          <w:sz w:val="24"/>
          <w:szCs w:val="24"/>
        </w:rPr>
        <w:t>que ma mère y tient beaucoup ?</w:t>
      </w:r>
      <w:r w:rsidRPr="004D42E3">
        <w:rPr>
          <w:rFonts w:cs="Arial"/>
          <w:bCs/>
          <w:sz w:val="24"/>
          <w:szCs w:val="24"/>
        </w:rPr>
        <w:t> »</w:t>
      </w:r>
      <w:r w:rsidR="00E26729" w:rsidRPr="004D42E3">
        <w:rPr>
          <w:rFonts w:cs="Arial"/>
          <w:bCs/>
          <w:sz w:val="24"/>
          <w:szCs w:val="24"/>
        </w:rPr>
        <w:t xml:space="preserve"> demande </w:t>
      </w:r>
      <w:r w:rsidR="008B0056" w:rsidRPr="004D42E3">
        <w:rPr>
          <w:rFonts w:cs="Arial"/>
          <w:bCs/>
          <w:sz w:val="24"/>
          <w:szCs w:val="24"/>
        </w:rPr>
        <w:t>Cabdi</w:t>
      </w:r>
      <w:r w:rsidRPr="004D42E3">
        <w:rPr>
          <w:rFonts w:cs="Arial"/>
          <w:bCs/>
          <w:sz w:val="24"/>
          <w:szCs w:val="24"/>
        </w:rPr>
        <w:t>, essayant d’éviter de mentionner l’ancienne femme d’</w:t>
      </w:r>
      <w:r w:rsidR="004D1D22" w:rsidRPr="004D42E3">
        <w:rPr>
          <w:rFonts w:cs="Arial"/>
          <w:bCs/>
          <w:sz w:val="24"/>
          <w:szCs w:val="24"/>
        </w:rPr>
        <w:t>Ulysse</w:t>
      </w:r>
      <w:r w:rsidRPr="004D42E3">
        <w:rPr>
          <w:rFonts w:cs="Arial"/>
          <w:bCs/>
          <w:sz w:val="24"/>
          <w:szCs w:val="24"/>
        </w:rPr>
        <w:t xml:space="preserve"> pour ne pas le déranger. </w:t>
      </w:r>
    </w:p>
    <w:p w14:paraId="14D2F817" w14:textId="77777777" w:rsidR="000C627D" w:rsidRPr="004D42E3" w:rsidRDefault="006F7A65" w:rsidP="006E64A8">
      <w:pPr>
        <w:pStyle w:val="Paragraphedeliste"/>
        <w:numPr>
          <w:ilvl w:val="0"/>
          <w:numId w:val="7"/>
        </w:numPr>
        <w:spacing w:after="200" w:line="360" w:lineRule="auto"/>
        <w:jc w:val="both"/>
        <w:rPr>
          <w:rFonts w:cs="Arial"/>
          <w:bCs/>
          <w:sz w:val="24"/>
          <w:szCs w:val="24"/>
        </w:rPr>
      </w:pPr>
      <w:r w:rsidRPr="004D42E3">
        <w:rPr>
          <w:rFonts w:cs="Arial"/>
          <w:bCs/>
          <w:sz w:val="24"/>
          <w:szCs w:val="24"/>
        </w:rPr>
        <w:t xml:space="preserve">« Si tu veux ce soir, ou demain. » </w:t>
      </w:r>
    </w:p>
    <w:p w14:paraId="52B68A64" w14:textId="48020411" w:rsidR="000C627D" w:rsidRPr="004D42E3" w:rsidRDefault="006F7A65" w:rsidP="006E64A8">
      <w:pPr>
        <w:pStyle w:val="Paragraphedeliste"/>
        <w:numPr>
          <w:ilvl w:val="0"/>
          <w:numId w:val="7"/>
        </w:numPr>
        <w:spacing w:after="200" w:line="360" w:lineRule="auto"/>
        <w:jc w:val="both"/>
        <w:rPr>
          <w:rFonts w:cs="Arial"/>
          <w:bCs/>
          <w:sz w:val="24"/>
          <w:szCs w:val="24"/>
        </w:rPr>
      </w:pPr>
      <w:r w:rsidRPr="004D42E3">
        <w:rPr>
          <w:rFonts w:cs="Arial"/>
          <w:bCs/>
          <w:sz w:val="24"/>
          <w:szCs w:val="24"/>
        </w:rPr>
        <w:t>« D’accord, laisse-moi organiser ça. Ma</w:t>
      </w:r>
      <w:r w:rsidR="00A50928">
        <w:rPr>
          <w:rFonts w:cs="Arial"/>
          <w:bCs/>
          <w:sz w:val="24"/>
          <w:szCs w:val="24"/>
        </w:rPr>
        <w:t>is est-ce que tu veux risquer comme ça</w:t>
      </w:r>
      <w:r w:rsidRPr="004D42E3">
        <w:rPr>
          <w:rFonts w:cs="Arial"/>
          <w:bCs/>
          <w:sz w:val="24"/>
          <w:szCs w:val="24"/>
        </w:rPr>
        <w:t> ? Il faudrait t’habiller</w:t>
      </w:r>
      <w:r w:rsidR="00FA1192">
        <w:rPr>
          <w:rFonts w:cs="Arial"/>
          <w:bCs/>
          <w:sz w:val="24"/>
          <w:szCs w:val="24"/>
        </w:rPr>
        <w:t xml:space="preserve"> à l’arabe, </w:t>
      </w:r>
      <w:r w:rsidR="008D77B5" w:rsidRPr="004D42E3">
        <w:rPr>
          <w:rFonts w:cs="Arial"/>
          <w:bCs/>
          <w:sz w:val="24"/>
          <w:szCs w:val="24"/>
        </w:rPr>
        <w:t xml:space="preserve">caché avec un turban, de manière de ne pas trop </w:t>
      </w:r>
      <w:r w:rsidR="004D1D22" w:rsidRPr="004D42E3">
        <w:rPr>
          <w:rFonts w:cs="Arial"/>
          <w:bCs/>
          <w:sz w:val="24"/>
          <w:szCs w:val="24"/>
        </w:rPr>
        <w:t xml:space="preserve">montrer </w:t>
      </w:r>
      <w:r w:rsidR="008D77B5" w:rsidRPr="004D42E3">
        <w:rPr>
          <w:rFonts w:cs="Arial"/>
          <w:bCs/>
          <w:sz w:val="24"/>
          <w:szCs w:val="24"/>
        </w:rPr>
        <w:t>que tu es blanc, sinon la nouvelle fa</w:t>
      </w:r>
      <w:r w:rsidR="0016184D" w:rsidRPr="004D42E3">
        <w:rPr>
          <w:rFonts w:cs="Arial"/>
          <w:bCs/>
          <w:sz w:val="24"/>
          <w:szCs w:val="24"/>
        </w:rPr>
        <w:t>it</w:t>
      </w:r>
      <w:r w:rsidR="008D77B5" w:rsidRPr="004D42E3">
        <w:rPr>
          <w:rFonts w:cs="Arial"/>
          <w:bCs/>
          <w:sz w:val="24"/>
          <w:szCs w:val="24"/>
        </w:rPr>
        <w:t xml:space="preserve"> le tour de la ville et on vient te chercher pour une rançon. » </w:t>
      </w:r>
    </w:p>
    <w:p w14:paraId="47C7CE65" w14:textId="510C2428" w:rsidR="000C627D" w:rsidRPr="004D42E3" w:rsidRDefault="008D77B5" w:rsidP="006E64A8">
      <w:pPr>
        <w:pStyle w:val="Paragraphedeliste"/>
        <w:numPr>
          <w:ilvl w:val="0"/>
          <w:numId w:val="7"/>
        </w:numPr>
        <w:spacing w:after="200" w:line="360" w:lineRule="auto"/>
        <w:jc w:val="both"/>
        <w:rPr>
          <w:rFonts w:cs="Arial"/>
          <w:bCs/>
          <w:sz w:val="24"/>
          <w:szCs w:val="24"/>
        </w:rPr>
      </w:pPr>
      <w:r w:rsidRPr="004D42E3">
        <w:rPr>
          <w:rFonts w:cs="Arial"/>
          <w:bCs/>
          <w:sz w:val="24"/>
          <w:szCs w:val="24"/>
        </w:rPr>
        <w:t>« Non, je veux</w:t>
      </w:r>
      <w:r w:rsidR="00BA0C2F" w:rsidRPr="004D42E3">
        <w:rPr>
          <w:rFonts w:cs="Arial"/>
          <w:bCs/>
          <w:sz w:val="24"/>
          <w:szCs w:val="24"/>
        </w:rPr>
        <w:t xml:space="preserve"> éviter tous</w:t>
      </w:r>
      <w:r w:rsidRPr="004D42E3">
        <w:rPr>
          <w:rFonts w:cs="Arial"/>
          <w:bCs/>
          <w:sz w:val="24"/>
          <w:szCs w:val="24"/>
        </w:rPr>
        <w:t xml:space="preserve"> </w:t>
      </w:r>
      <w:r w:rsidR="004D1D22" w:rsidRPr="004D42E3">
        <w:rPr>
          <w:rFonts w:cs="Arial"/>
          <w:bCs/>
          <w:sz w:val="24"/>
          <w:szCs w:val="24"/>
        </w:rPr>
        <w:t xml:space="preserve">les </w:t>
      </w:r>
      <w:r w:rsidRPr="004D42E3">
        <w:rPr>
          <w:rFonts w:cs="Arial"/>
          <w:bCs/>
          <w:sz w:val="24"/>
          <w:szCs w:val="24"/>
        </w:rPr>
        <w:t>problème</w:t>
      </w:r>
      <w:r w:rsidR="00BA0C2F" w:rsidRPr="004D42E3">
        <w:rPr>
          <w:rFonts w:cs="Arial"/>
          <w:bCs/>
          <w:sz w:val="24"/>
          <w:szCs w:val="24"/>
        </w:rPr>
        <w:t>s</w:t>
      </w:r>
      <w:r w:rsidRPr="004D42E3">
        <w:rPr>
          <w:rFonts w:cs="Arial"/>
          <w:bCs/>
          <w:sz w:val="24"/>
          <w:szCs w:val="24"/>
        </w:rPr>
        <w:t>. Je crois que cette fois-ci, il sera mieux que…je reste ici. J’avais aussi ache</w:t>
      </w:r>
      <w:r w:rsidR="004D1D22" w:rsidRPr="004D42E3">
        <w:rPr>
          <w:rFonts w:cs="Arial"/>
          <w:bCs/>
          <w:sz w:val="24"/>
          <w:szCs w:val="24"/>
        </w:rPr>
        <w:t>té plein</w:t>
      </w:r>
      <w:r w:rsidRPr="004D42E3">
        <w:rPr>
          <w:rFonts w:cs="Arial"/>
          <w:bCs/>
          <w:sz w:val="24"/>
          <w:szCs w:val="24"/>
        </w:rPr>
        <w:t xml:space="preserve"> de cadeaux à Paris pour vous tous</w:t>
      </w:r>
      <w:r w:rsidR="00524C8A">
        <w:rPr>
          <w:rFonts w:cs="Arial"/>
          <w:bCs/>
          <w:sz w:val="24"/>
          <w:szCs w:val="24"/>
        </w:rPr>
        <w:t>, mais les Shebab</w:t>
      </w:r>
      <w:r w:rsidR="00BD66E1">
        <w:rPr>
          <w:rFonts w:cs="Arial"/>
          <w:bCs/>
          <w:sz w:val="24"/>
          <w:szCs w:val="24"/>
        </w:rPr>
        <w:t>s</w:t>
      </w:r>
      <w:r w:rsidR="00A50928">
        <w:rPr>
          <w:rFonts w:cs="Arial"/>
          <w:bCs/>
          <w:sz w:val="24"/>
          <w:szCs w:val="24"/>
        </w:rPr>
        <w:t xml:space="preserve"> les ont pris quand ils m’ont kidnappé, désolé. </w:t>
      </w:r>
      <w:r w:rsidRPr="004D42E3">
        <w:rPr>
          <w:rFonts w:cs="Arial"/>
          <w:bCs/>
          <w:sz w:val="24"/>
          <w:szCs w:val="24"/>
        </w:rPr>
        <w:t xml:space="preserve">» </w:t>
      </w:r>
    </w:p>
    <w:p w14:paraId="46D61612" w14:textId="629D87CE" w:rsidR="000C627D" w:rsidRPr="004D42E3" w:rsidRDefault="008D77B5" w:rsidP="006E64A8">
      <w:pPr>
        <w:pStyle w:val="Paragraphedeliste"/>
        <w:numPr>
          <w:ilvl w:val="0"/>
          <w:numId w:val="7"/>
        </w:numPr>
        <w:spacing w:after="200" w:line="360" w:lineRule="auto"/>
        <w:jc w:val="both"/>
        <w:rPr>
          <w:rFonts w:cs="Arial"/>
          <w:bCs/>
          <w:sz w:val="24"/>
          <w:szCs w:val="24"/>
        </w:rPr>
      </w:pPr>
      <w:r w:rsidRPr="004D42E3">
        <w:rPr>
          <w:rFonts w:cs="Arial"/>
          <w:bCs/>
          <w:sz w:val="24"/>
          <w:szCs w:val="24"/>
        </w:rPr>
        <w:t>« P</w:t>
      </w:r>
      <w:r w:rsidR="000D304F" w:rsidRPr="004D42E3">
        <w:rPr>
          <w:rFonts w:cs="Arial"/>
          <w:bCs/>
          <w:sz w:val="24"/>
          <w:szCs w:val="24"/>
        </w:rPr>
        <w:t xml:space="preserve">as de problèmes, </w:t>
      </w:r>
      <w:r w:rsidR="000D304F" w:rsidRPr="004D42E3">
        <w:rPr>
          <w:rFonts w:cs="Arial"/>
          <w:bCs/>
          <w:i/>
          <w:sz w:val="24"/>
          <w:szCs w:val="24"/>
        </w:rPr>
        <w:t>a</w:t>
      </w:r>
      <w:r w:rsidRPr="004D42E3">
        <w:rPr>
          <w:rFonts w:cs="Arial"/>
          <w:bCs/>
          <w:i/>
          <w:sz w:val="24"/>
          <w:szCs w:val="24"/>
        </w:rPr>
        <w:t>bti,</w:t>
      </w:r>
      <w:r w:rsidRPr="004D42E3">
        <w:rPr>
          <w:rFonts w:cs="Arial"/>
          <w:bCs/>
          <w:sz w:val="24"/>
          <w:szCs w:val="24"/>
        </w:rPr>
        <w:t xml:space="preserve"> mais c’est dommage</w:t>
      </w:r>
      <w:r w:rsidR="00BA0C2F" w:rsidRPr="004D42E3">
        <w:rPr>
          <w:rFonts w:cs="Arial"/>
          <w:bCs/>
          <w:sz w:val="24"/>
          <w:szCs w:val="24"/>
        </w:rPr>
        <w:t xml:space="preserve"> que tu ne </w:t>
      </w:r>
      <w:r w:rsidR="004E0B54" w:rsidRPr="004D42E3">
        <w:rPr>
          <w:rFonts w:cs="Arial"/>
          <w:bCs/>
          <w:sz w:val="24"/>
          <w:szCs w:val="24"/>
        </w:rPr>
        <w:t>viennes</w:t>
      </w:r>
      <w:r w:rsidR="00BA0C2F" w:rsidRPr="004D42E3">
        <w:rPr>
          <w:rFonts w:cs="Arial"/>
          <w:bCs/>
          <w:sz w:val="24"/>
          <w:szCs w:val="24"/>
        </w:rPr>
        <w:t xml:space="preserve"> pas chez nous</w:t>
      </w:r>
      <w:r w:rsidRPr="004D42E3">
        <w:rPr>
          <w:rFonts w:cs="Arial"/>
          <w:bCs/>
          <w:sz w:val="24"/>
          <w:szCs w:val="24"/>
        </w:rPr>
        <w:t xml:space="preserve">. » </w:t>
      </w:r>
    </w:p>
    <w:p w14:paraId="2D24D182" w14:textId="77777777" w:rsidR="000C627D" w:rsidRPr="004D42E3" w:rsidRDefault="008D77B5" w:rsidP="006E64A8">
      <w:pPr>
        <w:pStyle w:val="Paragraphedeliste"/>
        <w:numPr>
          <w:ilvl w:val="0"/>
          <w:numId w:val="7"/>
        </w:numPr>
        <w:spacing w:after="200" w:line="360" w:lineRule="auto"/>
        <w:jc w:val="both"/>
        <w:rPr>
          <w:rFonts w:cs="Arial"/>
          <w:bCs/>
          <w:sz w:val="24"/>
          <w:szCs w:val="24"/>
        </w:rPr>
      </w:pPr>
      <w:r w:rsidRPr="004D42E3">
        <w:rPr>
          <w:rFonts w:cs="Arial"/>
          <w:bCs/>
          <w:sz w:val="24"/>
          <w:szCs w:val="24"/>
        </w:rPr>
        <w:t xml:space="preserve">« Non, s’il vous plait ! » </w:t>
      </w:r>
    </w:p>
    <w:p w14:paraId="70AFD7B6" w14:textId="7B68288F" w:rsidR="000C627D" w:rsidRPr="004D42E3" w:rsidRDefault="00877065" w:rsidP="006E64A8">
      <w:pPr>
        <w:pStyle w:val="Paragraphedeliste"/>
        <w:numPr>
          <w:ilvl w:val="0"/>
          <w:numId w:val="7"/>
        </w:numPr>
        <w:spacing w:after="200" w:line="360" w:lineRule="auto"/>
        <w:jc w:val="both"/>
        <w:rPr>
          <w:rFonts w:cs="Arial"/>
          <w:bCs/>
          <w:sz w:val="24"/>
          <w:szCs w:val="24"/>
        </w:rPr>
      </w:pPr>
      <w:r w:rsidRPr="004D42E3">
        <w:rPr>
          <w:rFonts w:cs="Arial"/>
          <w:bCs/>
          <w:sz w:val="24"/>
          <w:szCs w:val="24"/>
        </w:rPr>
        <w:t xml:space="preserve"> </w:t>
      </w:r>
      <w:r w:rsidR="008D77B5" w:rsidRPr="004D42E3">
        <w:rPr>
          <w:rFonts w:cs="Arial"/>
          <w:bCs/>
          <w:sz w:val="24"/>
          <w:szCs w:val="24"/>
        </w:rPr>
        <w:t xml:space="preserve">« D’accord, je vais </w:t>
      </w:r>
      <w:r w:rsidR="00244BFD" w:rsidRPr="004D42E3">
        <w:rPr>
          <w:rFonts w:cs="Arial"/>
          <w:bCs/>
          <w:sz w:val="24"/>
          <w:szCs w:val="24"/>
        </w:rPr>
        <w:t>m</w:t>
      </w:r>
      <w:r w:rsidR="008D77B5" w:rsidRPr="004D42E3">
        <w:rPr>
          <w:rFonts w:cs="Arial"/>
          <w:bCs/>
          <w:sz w:val="24"/>
          <w:szCs w:val="24"/>
        </w:rPr>
        <w:t>’en aller maint</w:t>
      </w:r>
      <w:r w:rsidR="00FA1192">
        <w:rPr>
          <w:rFonts w:cs="Arial"/>
          <w:bCs/>
          <w:sz w:val="24"/>
          <w:szCs w:val="24"/>
        </w:rPr>
        <w:t>enan</w:t>
      </w:r>
      <w:r w:rsidR="00D3327C">
        <w:rPr>
          <w:rFonts w:cs="Arial"/>
          <w:bCs/>
          <w:sz w:val="24"/>
          <w:szCs w:val="24"/>
        </w:rPr>
        <w:t>t ; demain je vais débarquer,</w:t>
      </w:r>
      <w:r w:rsidR="008D77B5" w:rsidRPr="004D42E3">
        <w:rPr>
          <w:rFonts w:cs="Arial"/>
          <w:bCs/>
          <w:sz w:val="24"/>
          <w:szCs w:val="24"/>
        </w:rPr>
        <w:t xml:space="preserve"> peut-être avec ma mère, ou des autres de la famille, après </w:t>
      </w:r>
      <w:r w:rsidR="00BB44E3">
        <w:rPr>
          <w:rFonts w:cs="Arial"/>
          <w:bCs/>
          <w:sz w:val="24"/>
          <w:szCs w:val="24"/>
        </w:rPr>
        <w:t xml:space="preserve">la prière de l’après-midi, le </w:t>
      </w:r>
      <w:r w:rsidR="008D77B5" w:rsidRPr="004D42E3">
        <w:rPr>
          <w:rFonts w:cs="Arial"/>
          <w:bCs/>
          <w:i/>
          <w:sz w:val="24"/>
          <w:szCs w:val="24"/>
        </w:rPr>
        <w:t>caasr</w:t>
      </w:r>
      <w:r w:rsidR="008D77B5" w:rsidRPr="004D42E3">
        <w:rPr>
          <w:rFonts w:cs="Arial"/>
          <w:bCs/>
          <w:sz w:val="24"/>
          <w:szCs w:val="24"/>
        </w:rPr>
        <w:t xml:space="preserve">, </w:t>
      </w:r>
      <w:r w:rsidR="008D77B5" w:rsidRPr="004D42E3">
        <w:rPr>
          <w:rFonts w:cs="Arial"/>
          <w:bCs/>
          <w:i/>
          <w:sz w:val="24"/>
          <w:szCs w:val="24"/>
        </w:rPr>
        <w:t>in chà Allah</w:t>
      </w:r>
      <w:r w:rsidR="008D77B5" w:rsidRPr="004D42E3">
        <w:rPr>
          <w:rFonts w:cs="Arial"/>
          <w:bCs/>
          <w:sz w:val="24"/>
          <w:szCs w:val="24"/>
        </w:rPr>
        <w:t xml:space="preserve">. » </w:t>
      </w:r>
    </w:p>
    <w:p w14:paraId="1BB0FC3D" w14:textId="4D84185C" w:rsidR="000C627D" w:rsidRPr="004D42E3" w:rsidRDefault="008D77B5" w:rsidP="006E64A8">
      <w:pPr>
        <w:pStyle w:val="Paragraphedeliste"/>
        <w:numPr>
          <w:ilvl w:val="0"/>
          <w:numId w:val="7"/>
        </w:numPr>
        <w:spacing w:after="200" w:line="360" w:lineRule="auto"/>
        <w:jc w:val="both"/>
        <w:rPr>
          <w:rFonts w:cs="Arial"/>
          <w:bCs/>
          <w:sz w:val="24"/>
          <w:szCs w:val="24"/>
        </w:rPr>
      </w:pPr>
      <w:r w:rsidRPr="004D42E3">
        <w:rPr>
          <w:rFonts w:cs="Arial"/>
          <w:bCs/>
          <w:sz w:val="24"/>
          <w:szCs w:val="24"/>
        </w:rPr>
        <w:t>« Je serai là</w:t>
      </w:r>
      <w:r w:rsidR="00DA124B">
        <w:rPr>
          <w:rFonts w:cs="Arial"/>
          <w:bCs/>
          <w:sz w:val="24"/>
          <w:szCs w:val="24"/>
        </w:rPr>
        <w:t xml:space="preserve">. </w:t>
      </w:r>
      <w:r w:rsidRPr="004D42E3">
        <w:rPr>
          <w:rFonts w:cs="Arial"/>
          <w:bCs/>
          <w:sz w:val="24"/>
          <w:szCs w:val="24"/>
        </w:rPr>
        <w:t xml:space="preserve">» confirme </w:t>
      </w:r>
      <w:r w:rsidR="004D1D22" w:rsidRPr="004D42E3">
        <w:rPr>
          <w:rFonts w:cs="Arial"/>
          <w:bCs/>
          <w:sz w:val="24"/>
          <w:szCs w:val="24"/>
        </w:rPr>
        <w:t>Ulysse</w:t>
      </w:r>
      <w:r w:rsidRPr="004D42E3">
        <w:rPr>
          <w:rFonts w:cs="Arial"/>
          <w:bCs/>
          <w:sz w:val="24"/>
          <w:szCs w:val="24"/>
        </w:rPr>
        <w:t xml:space="preserve">. </w:t>
      </w:r>
      <w:r w:rsidR="008B0056" w:rsidRPr="004D42E3">
        <w:rPr>
          <w:rFonts w:cs="Arial"/>
          <w:bCs/>
          <w:sz w:val="24"/>
          <w:szCs w:val="24"/>
        </w:rPr>
        <w:t>Cabdi</w:t>
      </w:r>
      <w:r w:rsidR="00A50928">
        <w:rPr>
          <w:rFonts w:cs="Arial"/>
          <w:bCs/>
          <w:sz w:val="24"/>
          <w:szCs w:val="24"/>
        </w:rPr>
        <w:t xml:space="preserve">, </w:t>
      </w:r>
      <w:r w:rsidR="00E26729" w:rsidRPr="004D42E3">
        <w:rPr>
          <w:rFonts w:cs="Arial"/>
          <w:bCs/>
          <w:sz w:val="24"/>
          <w:szCs w:val="24"/>
        </w:rPr>
        <w:t xml:space="preserve">vêtu avec un jeans et une T-shirt avec des </w:t>
      </w:r>
      <w:r w:rsidR="004039EC" w:rsidRPr="004D42E3">
        <w:rPr>
          <w:rFonts w:cs="Arial"/>
          <w:bCs/>
          <w:sz w:val="24"/>
          <w:szCs w:val="24"/>
        </w:rPr>
        <w:t xml:space="preserve">images de </w:t>
      </w:r>
      <w:r w:rsidR="00E26729" w:rsidRPr="004D42E3">
        <w:rPr>
          <w:rFonts w:cs="Arial"/>
          <w:bCs/>
          <w:sz w:val="24"/>
          <w:szCs w:val="24"/>
        </w:rPr>
        <w:t xml:space="preserve">voitures américaines </w:t>
      </w:r>
      <w:r w:rsidR="004039EC" w:rsidRPr="004D42E3">
        <w:rPr>
          <w:rFonts w:cs="Arial"/>
          <w:bCs/>
          <w:sz w:val="24"/>
          <w:szCs w:val="24"/>
        </w:rPr>
        <w:t xml:space="preserve">imprimées, </w:t>
      </w:r>
      <w:r w:rsidR="00A50928">
        <w:rPr>
          <w:rFonts w:cs="Arial"/>
          <w:bCs/>
          <w:sz w:val="24"/>
          <w:szCs w:val="24"/>
        </w:rPr>
        <w:t>et chaussé</w:t>
      </w:r>
      <w:r w:rsidR="00E26729" w:rsidRPr="004D42E3">
        <w:rPr>
          <w:rFonts w:cs="Arial"/>
          <w:bCs/>
          <w:sz w:val="24"/>
          <w:szCs w:val="24"/>
        </w:rPr>
        <w:t xml:space="preserve"> </w:t>
      </w:r>
      <w:r w:rsidR="00A50928">
        <w:rPr>
          <w:rFonts w:cs="Arial"/>
          <w:bCs/>
          <w:sz w:val="24"/>
          <w:szCs w:val="24"/>
        </w:rPr>
        <w:t xml:space="preserve">avec </w:t>
      </w:r>
      <w:r w:rsidR="00E26729" w:rsidRPr="004D42E3">
        <w:rPr>
          <w:rFonts w:cs="Arial"/>
          <w:bCs/>
          <w:sz w:val="24"/>
          <w:szCs w:val="24"/>
        </w:rPr>
        <w:t xml:space="preserve">des </w:t>
      </w:r>
      <w:r w:rsidR="00E26729" w:rsidRPr="00FA1192">
        <w:rPr>
          <w:rFonts w:cs="Arial"/>
          <w:bCs/>
          <w:i/>
          <w:sz w:val="24"/>
          <w:szCs w:val="24"/>
        </w:rPr>
        <w:t>Nike</w:t>
      </w:r>
      <w:r w:rsidR="00FA1192" w:rsidRPr="00FA1192">
        <w:rPr>
          <w:rFonts w:cs="Arial"/>
          <w:bCs/>
          <w:i/>
          <w:sz w:val="24"/>
          <w:szCs w:val="24"/>
        </w:rPr>
        <w:t>s</w:t>
      </w:r>
      <w:r w:rsidR="00E26729" w:rsidRPr="004D42E3">
        <w:rPr>
          <w:rFonts w:cs="Arial"/>
          <w:bCs/>
          <w:sz w:val="24"/>
          <w:szCs w:val="24"/>
        </w:rPr>
        <w:t xml:space="preserve">, s’en va en laissant une boite de </w:t>
      </w:r>
      <w:r w:rsidR="00E26729" w:rsidRPr="004D42E3">
        <w:rPr>
          <w:rFonts w:cs="Arial"/>
          <w:bCs/>
          <w:i/>
          <w:sz w:val="24"/>
          <w:szCs w:val="24"/>
        </w:rPr>
        <w:t>halwa</w:t>
      </w:r>
      <w:r w:rsidR="00E26729" w:rsidRPr="004D42E3">
        <w:rPr>
          <w:rFonts w:cs="Arial"/>
          <w:bCs/>
          <w:sz w:val="24"/>
          <w:szCs w:val="24"/>
        </w:rPr>
        <w:t xml:space="preserve"> faite maison.  </w:t>
      </w:r>
    </w:p>
    <w:p w14:paraId="1A2A14F5" w14:textId="214BF144" w:rsidR="000C627D" w:rsidRPr="004D42E3" w:rsidRDefault="00E26729" w:rsidP="006E64A8">
      <w:pPr>
        <w:pStyle w:val="Paragraphedeliste"/>
        <w:numPr>
          <w:ilvl w:val="0"/>
          <w:numId w:val="7"/>
        </w:numPr>
        <w:spacing w:after="200" w:line="360" w:lineRule="auto"/>
        <w:jc w:val="both"/>
        <w:rPr>
          <w:rFonts w:cs="Arial"/>
          <w:bCs/>
          <w:sz w:val="24"/>
          <w:szCs w:val="24"/>
        </w:rPr>
      </w:pPr>
      <w:r w:rsidRPr="004D42E3">
        <w:rPr>
          <w:rFonts w:cs="Arial"/>
          <w:bCs/>
          <w:sz w:val="24"/>
          <w:szCs w:val="24"/>
        </w:rPr>
        <w:t>«</w:t>
      </w:r>
      <w:r w:rsidR="004D1D22" w:rsidRPr="004D42E3">
        <w:rPr>
          <w:rFonts w:cs="Arial"/>
          <w:bCs/>
          <w:sz w:val="24"/>
          <w:szCs w:val="24"/>
        </w:rPr>
        <w:t> Merci et passe</w:t>
      </w:r>
      <w:r w:rsidRPr="004D42E3">
        <w:rPr>
          <w:rFonts w:cs="Arial"/>
          <w:bCs/>
          <w:sz w:val="24"/>
          <w:szCs w:val="24"/>
        </w:rPr>
        <w:t xml:space="preserve"> mon </w:t>
      </w:r>
      <w:r w:rsidRPr="004D42E3">
        <w:rPr>
          <w:rFonts w:cs="Arial"/>
          <w:bCs/>
          <w:i/>
          <w:sz w:val="24"/>
          <w:szCs w:val="24"/>
        </w:rPr>
        <w:t>salam</w:t>
      </w:r>
      <w:r w:rsidRPr="004D42E3">
        <w:rPr>
          <w:rFonts w:cs="Arial"/>
          <w:bCs/>
          <w:sz w:val="24"/>
          <w:szCs w:val="24"/>
        </w:rPr>
        <w:t xml:space="preserve"> à toute la famille. J’espère qu’ils comprennent la situation ; je ne veux </w:t>
      </w:r>
      <w:r w:rsidR="007D380B" w:rsidRPr="004D42E3">
        <w:rPr>
          <w:rFonts w:cs="Arial"/>
          <w:bCs/>
          <w:sz w:val="24"/>
          <w:szCs w:val="24"/>
        </w:rPr>
        <w:t xml:space="preserve">pas </w:t>
      </w:r>
      <w:r w:rsidRPr="004D42E3">
        <w:rPr>
          <w:rFonts w:cs="Arial"/>
          <w:bCs/>
          <w:sz w:val="24"/>
          <w:szCs w:val="24"/>
        </w:rPr>
        <w:t xml:space="preserve">que vous, ou les gens ici, peuvent avoir des problèmes à cause de moi. » </w:t>
      </w:r>
    </w:p>
    <w:p w14:paraId="422E0CD2" w14:textId="7BB50C95" w:rsidR="000C627D" w:rsidRPr="004D42E3" w:rsidRDefault="00E26729" w:rsidP="006E64A8">
      <w:pPr>
        <w:pStyle w:val="Paragraphedeliste"/>
        <w:numPr>
          <w:ilvl w:val="0"/>
          <w:numId w:val="7"/>
        </w:numPr>
        <w:spacing w:after="200" w:line="360" w:lineRule="auto"/>
        <w:jc w:val="both"/>
        <w:rPr>
          <w:rFonts w:cs="Arial"/>
          <w:bCs/>
          <w:sz w:val="24"/>
          <w:szCs w:val="24"/>
        </w:rPr>
      </w:pPr>
      <w:r w:rsidRPr="004D42E3">
        <w:rPr>
          <w:rFonts w:cs="Arial"/>
          <w:bCs/>
          <w:sz w:val="24"/>
          <w:szCs w:val="24"/>
        </w:rPr>
        <w:t xml:space="preserve">« D’accord, </w:t>
      </w:r>
      <w:r w:rsidRPr="004D42E3">
        <w:rPr>
          <w:rFonts w:cs="Arial"/>
          <w:bCs/>
          <w:i/>
          <w:sz w:val="24"/>
          <w:szCs w:val="24"/>
        </w:rPr>
        <w:t>abti, soo</w:t>
      </w:r>
      <w:r w:rsidR="007D380B" w:rsidRPr="004D42E3">
        <w:rPr>
          <w:rFonts w:cs="Arial"/>
          <w:bCs/>
          <w:i/>
          <w:sz w:val="24"/>
          <w:szCs w:val="24"/>
        </w:rPr>
        <w:t xml:space="preserve"> </w:t>
      </w:r>
      <w:r w:rsidRPr="004D42E3">
        <w:rPr>
          <w:rFonts w:cs="Arial"/>
          <w:bCs/>
          <w:i/>
          <w:sz w:val="24"/>
          <w:szCs w:val="24"/>
        </w:rPr>
        <w:t>bari</w:t>
      </w:r>
      <w:r w:rsidRPr="004D42E3">
        <w:rPr>
          <w:rFonts w:cs="Arial"/>
          <w:bCs/>
          <w:sz w:val="24"/>
          <w:szCs w:val="24"/>
        </w:rPr>
        <w:t>.</w:t>
      </w:r>
      <w:r w:rsidR="00BB44E3">
        <w:rPr>
          <w:rFonts w:cs="Arial"/>
          <w:bCs/>
          <w:sz w:val="24"/>
          <w:szCs w:val="24"/>
        </w:rPr>
        <w:t xml:space="preserve"> Bonne nuit !</w:t>
      </w:r>
      <w:r w:rsidRPr="004D42E3">
        <w:rPr>
          <w:rFonts w:cs="Arial"/>
          <w:bCs/>
          <w:sz w:val="24"/>
          <w:szCs w:val="24"/>
        </w:rPr>
        <w:t xml:space="preserve"> » </w:t>
      </w:r>
    </w:p>
    <w:p w14:paraId="37805DB1" w14:textId="77777777" w:rsidR="000C627D" w:rsidRPr="004D42E3" w:rsidRDefault="00E26729" w:rsidP="006E64A8">
      <w:pPr>
        <w:pStyle w:val="Paragraphedeliste"/>
        <w:numPr>
          <w:ilvl w:val="0"/>
          <w:numId w:val="7"/>
        </w:numPr>
        <w:spacing w:after="200" w:line="360" w:lineRule="auto"/>
        <w:jc w:val="both"/>
        <w:rPr>
          <w:rFonts w:cs="Arial"/>
          <w:bCs/>
          <w:sz w:val="24"/>
          <w:szCs w:val="24"/>
        </w:rPr>
      </w:pPr>
      <w:r w:rsidRPr="004D42E3">
        <w:rPr>
          <w:rFonts w:cs="Arial"/>
          <w:bCs/>
          <w:sz w:val="24"/>
          <w:szCs w:val="24"/>
        </w:rPr>
        <w:t>« </w:t>
      </w:r>
      <w:r w:rsidRPr="004D42E3">
        <w:rPr>
          <w:rFonts w:cs="Arial"/>
          <w:bCs/>
          <w:i/>
          <w:sz w:val="24"/>
          <w:szCs w:val="24"/>
        </w:rPr>
        <w:t>Soo</w:t>
      </w:r>
      <w:r w:rsidR="007D380B" w:rsidRPr="004D42E3">
        <w:rPr>
          <w:rFonts w:cs="Arial"/>
          <w:bCs/>
          <w:i/>
          <w:sz w:val="24"/>
          <w:szCs w:val="24"/>
        </w:rPr>
        <w:t xml:space="preserve"> </w:t>
      </w:r>
      <w:r w:rsidRPr="004D42E3">
        <w:rPr>
          <w:rFonts w:cs="Arial"/>
          <w:bCs/>
          <w:i/>
          <w:sz w:val="24"/>
          <w:szCs w:val="24"/>
        </w:rPr>
        <w:t>bari</w:t>
      </w:r>
      <w:r w:rsidRPr="004D42E3">
        <w:rPr>
          <w:rFonts w:cs="Arial"/>
          <w:bCs/>
          <w:sz w:val="24"/>
          <w:szCs w:val="24"/>
        </w:rPr>
        <w:t xml:space="preserve">, </w:t>
      </w:r>
      <w:r w:rsidR="008B0056" w:rsidRPr="004D42E3">
        <w:rPr>
          <w:rFonts w:cs="Arial"/>
          <w:bCs/>
          <w:sz w:val="24"/>
          <w:szCs w:val="24"/>
        </w:rPr>
        <w:t>Cabdi</w:t>
      </w:r>
      <w:r w:rsidRPr="004D42E3">
        <w:rPr>
          <w:rFonts w:cs="Arial"/>
          <w:bCs/>
          <w:sz w:val="24"/>
          <w:szCs w:val="24"/>
        </w:rPr>
        <w:t xml:space="preserve">. » </w:t>
      </w:r>
    </w:p>
    <w:p w14:paraId="5D611FBA" w14:textId="3932F41C" w:rsidR="00C721EA" w:rsidRPr="004D42E3" w:rsidRDefault="00DA124B" w:rsidP="006E64A8">
      <w:pPr>
        <w:spacing w:after="200" w:line="360" w:lineRule="auto"/>
        <w:jc w:val="both"/>
        <w:rPr>
          <w:rFonts w:cs="Arial"/>
          <w:bCs/>
          <w:sz w:val="24"/>
          <w:szCs w:val="24"/>
        </w:rPr>
      </w:pPr>
      <w:r>
        <w:rPr>
          <w:rFonts w:cs="Arial"/>
          <w:bCs/>
          <w:sz w:val="24"/>
          <w:szCs w:val="24"/>
        </w:rPr>
        <w:t>Ulysse</w:t>
      </w:r>
      <w:r w:rsidR="00BA0C2F" w:rsidRPr="004D42E3">
        <w:rPr>
          <w:rFonts w:cs="Arial"/>
          <w:bCs/>
          <w:sz w:val="24"/>
          <w:szCs w:val="24"/>
        </w:rPr>
        <w:t xml:space="preserve"> entend l’appel à la prière du so</w:t>
      </w:r>
      <w:r w:rsidR="004D1D22" w:rsidRPr="004D42E3">
        <w:rPr>
          <w:rFonts w:cs="Arial"/>
          <w:bCs/>
          <w:sz w:val="24"/>
          <w:szCs w:val="24"/>
        </w:rPr>
        <w:t>ir dans la salle de prière</w:t>
      </w:r>
      <w:r w:rsidR="00BA0C2F" w:rsidRPr="004D42E3">
        <w:rPr>
          <w:rFonts w:cs="Arial"/>
          <w:bCs/>
          <w:sz w:val="24"/>
          <w:szCs w:val="24"/>
        </w:rPr>
        <w:t xml:space="preserve"> et </w:t>
      </w:r>
      <w:r w:rsidRPr="004D42E3">
        <w:rPr>
          <w:rFonts w:cs="Arial"/>
          <w:bCs/>
          <w:sz w:val="24"/>
          <w:szCs w:val="24"/>
        </w:rPr>
        <w:t>descend ;</w:t>
      </w:r>
      <w:r w:rsidR="009C7312" w:rsidRPr="004D42E3">
        <w:rPr>
          <w:rFonts w:cs="Arial"/>
          <w:bCs/>
          <w:sz w:val="24"/>
          <w:szCs w:val="24"/>
        </w:rPr>
        <w:t xml:space="preserve"> l</w:t>
      </w:r>
      <w:r w:rsidR="00F53544">
        <w:rPr>
          <w:rFonts w:cs="Arial"/>
          <w:bCs/>
          <w:sz w:val="24"/>
          <w:szCs w:val="24"/>
        </w:rPr>
        <w:t>e P</w:t>
      </w:r>
      <w:r w:rsidR="00B64898" w:rsidRPr="004D42E3">
        <w:rPr>
          <w:rFonts w:cs="Arial"/>
          <w:bCs/>
          <w:sz w:val="24"/>
          <w:szCs w:val="24"/>
        </w:rPr>
        <w:t xml:space="preserve">résident </w:t>
      </w:r>
      <w:r w:rsidR="00956272" w:rsidRPr="004D42E3">
        <w:rPr>
          <w:rFonts w:cs="Arial"/>
          <w:bCs/>
          <w:sz w:val="24"/>
          <w:szCs w:val="24"/>
        </w:rPr>
        <w:t>n</w:t>
      </w:r>
      <w:r w:rsidR="00B64898" w:rsidRPr="004D42E3">
        <w:rPr>
          <w:rFonts w:cs="Arial"/>
          <w:bCs/>
          <w:sz w:val="24"/>
          <w:szCs w:val="24"/>
        </w:rPr>
        <w:t xml:space="preserve">’est pas là, ni </w:t>
      </w:r>
      <w:r w:rsidR="004D1D22" w:rsidRPr="004D42E3">
        <w:rPr>
          <w:rFonts w:cs="Arial"/>
          <w:bCs/>
          <w:sz w:val="24"/>
          <w:szCs w:val="24"/>
        </w:rPr>
        <w:t>son ami</w:t>
      </w:r>
      <w:r>
        <w:rPr>
          <w:rFonts w:cs="Arial"/>
          <w:bCs/>
          <w:sz w:val="24"/>
          <w:szCs w:val="24"/>
        </w:rPr>
        <w:t>. I</w:t>
      </w:r>
      <w:r w:rsidR="004D1D22" w:rsidRPr="004D42E3">
        <w:rPr>
          <w:rFonts w:cs="Arial"/>
          <w:bCs/>
          <w:sz w:val="24"/>
          <w:szCs w:val="24"/>
        </w:rPr>
        <w:t>l</w:t>
      </w:r>
      <w:r>
        <w:rPr>
          <w:rFonts w:cs="Arial"/>
          <w:bCs/>
          <w:sz w:val="24"/>
          <w:szCs w:val="24"/>
        </w:rPr>
        <w:t xml:space="preserve"> a le</w:t>
      </w:r>
      <w:r w:rsidR="00FA1192">
        <w:rPr>
          <w:rFonts w:cs="Arial"/>
          <w:bCs/>
          <w:sz w:val="24"/>
          <w:szCs w:val="24"/>
        </w:rPr>
        <w:t xml:space="preserve"> temps de penser aux événements qui l’ont amené en Somalie : </w:t>
      </w:r>
      <w:r w:rsidR="00FA1192" w:rsidRPr="00FA1192">
        <w:rPr>
          <w:rFonts w:cs="Arial"/>
          <w:bCs/>
          <w:sz w:val="24"/>
          <w:szCs w:val="24"/>
        </w:rPr>
        <w:t>le</w:t>
      </w:r>
      <w:r w:rsidR="009C7312" w:rsidRPr="00FA1192">
        <w:rPr>
          <w:rFonts w:cs="Arial"/>
          <w:bCs/>
          <w:sz w:val="24"/>
          <w:szCs w:val="24"/>
        </w:rPr>
        <w:t xml:space="preserve"> Pakistanais en </w:t>
      </w:r>
      <w:r w:rsidR="00270DDA" w:rsidRPr="00FA1192">
        <w:rPr>
          <w:rFonts w:cs="Arial"/>
          <w:bCs/>
          <w:sz w:val="24"/>
          <w:szCs w:val="24"/>
        </w:rPr>
        <w:t>prison à Sequedin</w:t>
      </w:r>
      <w:r w:rsidR="00FA1192" w:rsidRPr="00FA1192">
        <w:rPr>
          <w:rFonts w:cs="Arial"/>
          <w:bCs/>
          <w:sz w:val="24"/>
          <w:szCs w:val="24"/>
        </w:rPr>
        <w:t xml:space="preserve">, qui </w:t>
      </w:r>
      <w:r w:rsidR="009C7312" w:rsidRPr="00FA1192">
        <w:rPr>
          <w:rFonts w:cs="Arial"/>
          <w:bCs/>
          <w:sz w:val="24"/>
          <w:szCs w:val="24"/>
        </w:rPr>
        <w:t>avait prédit</w:t>
      </w:r>
      <w:r w:rsidR="009C7312" w:rsidRPr="004D42E3">
        <w:rPr>
          <w:rFonts w:cs="Arial"/>
          <w:bCs/>
          <w:sz w:val="24"/>
          <w:szCs w:val="24"/>
        </w:rPr>
        <w:t xml:space="preserve"> avec son rêve une rentrée avec</w:t>
      </w:r>
      <w:r w:rsidR="00270DDA">
        <w:rPr>
          <w:rFonts w:cs="Arial"/>
          <w:bCs/>
          <w:sz w:val="24"/>
          <w:szCs w:val="24"/>
        </w:rPr>
        <w:t xml:space="preserve"> un cercueil, entouré</w:t>
      </w:r>
      <w:r w:rsidR="009C7312" w:rsidRPr="004D42E3">
        <w:rPr>
          <w:rFonts w:cs="Arial"/>
          <w:bCs/>
          <w:sz w:val="24"/>
          <w:szCs w:val="24"/>
        </w:rPr>
        <w:t xml:space="preserve"> des colombes</w:t>
      </w:r>
      <w:r w:rsidR="00270DDA">
        <w:rPr>
          <w:rFonts w:cs="Arial"/>
          <w:bCs/>
          <w:sz w:val="24"/>
          <w:szCs w:val="24"/>
        </w:rPr>
        <w:t xml:space="preserve"> et armes à feu </w:t>
      </w:r>
      <w:r w:rsidR="00114E1C" w:rsidRPr="004D42E3">
        <w:rPr>
          <w:rFonts w:cs="Arial"/>
          <w:bCs/>
          <w:sz w:val="24"/>
          <w:szCs w:val="24"/>
        </w:rPr>
        <w:t>qui définir</w:t>
      </w:r>
      <w:r w:rsidR="007D380B" w:rsidRPr="004D42E3">
        <w:rPr>
          <w:rFonts w:cs="Arial"/>
          <w:bCs/>
          <w:sz w:val="24"/>
          <w:szCs w:val="24"/>
        </w:rPr>
        <w:t>ai</w:t>
      </w:r>
      <w:r w:rsidR="00114E1C" w:rsidRPr="004D42E3">
        <w:rPr>
          <w:rFonts w:cs="Arial"/>
          <w:bCs/>
          <w:sz w:val="24"/>
          <w:szCs w:val="24"/>
        </w:rPr>
        <w:t xml:space="preserve">ent bien </w:t>
      </w:r>
      <w:r w:rsidR="00270DDA">
        <w:rPr>
          <w:rFonts w:cs="Arial"/>
          <w:bCs/>
          <w:sz w:val="24"/>
          <w:szCs w:val="24"/>
        </w:rPr>
        <w:t>notre Tristan</w:t>
      </w:r>
      <w:r w:rsidR="00114E1C" w:rsidRPr="004D42E3">
        <w:rPr>
          <w:rFonts w:cs="Arial"/>
          <w:bCs/>
          <w:sz w:val="24"/>
          <w:szCs w:val="24"/>
        </w:rPr>
        <w:t xml:space="preserve"> avec son amour pour les deux. </w:t>
      </w:r>
      <w:r w:rsidR="004D1D22" w:rsidRPr="004D42E3">
        <w:rPr>
          <w:rFonts w:cs="Arial"/>
          <w:bCs/>
          <w:sz w:val="24"/>
          <w:szCs w:val="24"/>
        </w:rPr>
        <w:t>Ulysse</w:t>
      </w:r>
      <w:r w:rsidR="00114E1C" w:rsidRPr="004D42E3">
        <w:rPr>
          <w:rFonts w:cs="Arial"/>
          <w:bCs/>
          <w:sz w:val="24"/>
          <w:szCs w:val="24"/>
        </w:rPr>
        <w:t xml:space="preserve"> reste longtemps, même après qu’ils éteignent toutes les lumières, sauf </w:t>
      </w:r>
      <w:r w:rsidR="00111A1C" w:rsidRPr="004D42E3">
        <w:rPr>
          <w:rFonts w:cs="Arial"/>
          <w:bCs/>
          <w:sz w:val="24"/>
          <w:szCs w:val="24"/>
        </w:rPr>
        <w:t xml:space="preserve">une petite </w:t>
      </w:r>
      <w:r w:rsidR="00BB44E3">
        <w:rPr>
          <w:rFonts w:cs="Arial"/>
          <w:bCs/>
          <w:sz w:val="24"/>
          <w:szCs w:val="24"/>
        </w:rPr>
        <w:t xml:space="preserve">lampe </w:t>
      </w:r>
      <w:r w:rsidR="00111A1C" w:rsidRPr="004D42E3">
        <w:rPr>
          <w:rFonts w:cs="Arial"/>
          <w:bCs/>
          <w:i/>
          <w:sz w:val="24"/>
          <w:szCs w:val="24"/>
        </w:rPr>
        <w:t>faynuus</w:t>
      </w:r>
      <w:r w:rsidR="00111A1C" w:rsidRPr="004D42E3">
        <w:rPr>
          <w:rFonts w:cs="Arial"/>
          <w:bCs/>
          <w:sz w:val="24"/>
          <w:szCs w:val="24"/>
        </w:rPr>
        <w:t xml:space="preserve"> près du </w:t>
      </w:r>
      <w:r w:rsidR="00111A1C" w:rsidRPr="004D42E3">
        <w:rPr>
          <w:rFonts w:cs="Arial"/>
          <w:bCs/>
          <w:i/>
          <w:sz w:val="24"/>
          <w:szCs w:val="24"/>
        </w:rPr>
        <w:t>mixraab</w:t>
      </w:r>
      <w:r w:rsidR="00111A1C" w:rsidRPr="004D42E3">
        <w:rPr>
          <w:rFonts w:cs="Arial"/>
          <w:bCs/>
          <w:sz w:val="24"/>
          <w:szCs w:val="24"/>
        </w:rPr>
        <w:t xml:space="preserve">, </w:t>
      </w:r>
      <w:r w:rsidR="00F53544">
        <w:rPr>
          <w:rFonts w:cs="Arial"/>
          <w:bCs/>
          <w:sz w:val="24"/>
          <w:szCs w:val="24"/>
        </w:rPr>
        <w:t>la niche de la prière</w:t>
      </w:r>
      <w:r w:rsidR="00BB44E3">
        <w:rPr>
          <w:rFonts w:cs="Arial"/>
          <w:bCs/>
          <w:sz w:val="24"/>
          <w:szCs w:val="24"/>
        </w:rPr>
        <w:t xml:space="preserve"> </w:t>
      </w:r>
      <w:r w:rsidR="00111A1C" w:rsidRPr="004D42E3">
        <w:rPr>
          <w:rFonts w:cs="Arial"/>
          <w:bCs/>
          <w:sz w:val="24"/>
          <w:szCs w:val="24"/>
        </w:rPr>
        <w:t xml:space="preserve">qui </w:t>
      </w:r>
      <w:r w:rsidR="00956272" w:rsidRPr="004D42E3">
        <w:rPr>
          <w:rFonts w:cs="Arial"/>
          <w:bCs/>
          <w:sz w:val="24"/>
          <w:szCs w:val="24"/>
        </w:rPr>
        <w:t>n</w:t>
      </w:r>
      <w:r w:rsidR="002E59BB" w:rsidRPr="004D42E3">
        <w:rPr>
          <w:rFonts w:cs="Arial"/>
          <w:bCs/>
          <w:sz w:val="24"/>
          <w:szCs w:val="24"/>
        </w:rPr>
        <w:t>’</w:t>
      </w:r>
      <w:r w:rsidR="00111A1C" w:rsidRPr="004D42E3">
        <w:rPr>
          <w:rFonts w:cs="Arial"/>
          <w:bCs/>
          <w:sz w:val="24"/>
          <w:szCs w:val="24"/>
        </w:rPr>
        <w:t>était rien d’autre qu’un tapis</w:t>
      </w:r>
      <w:r w:rsidR="00BB44E3">
        <w:rPr>
          <w:rFonts w:cs="Arial"/>
          <w:bCs/>
          <w:sz w:val="24"/>
          <w:szCs w:val="24"/>
        </w:rPr>
        <w:t xml:space="preserve"> de prière et une chaise pour le prêche, la</w:t>
      </w:r>
      <w:r w:rsidR="00111A1C" w:rsidRPr="004D42E3">
        <w:rPr>
          <w:rFonts w:cs="Arial"/>
          <w:bCs/>
          <w:sz w:val="24"/>
          <w:szCs w:val="24"/>
        </w:rPr>
        <w:t xml:space="preserve"> </w:t>
      </w:r>
      <w:r w:rsidR="00111A1C" w:rsidRPr="004D42E3">
        <w:rPr>
          <w:rFonts w:cs="Arial"/>
          <w:bCs/>
          <w:i/>
          <w:sz w:val="24"/>
          <w:szCs w:val="24"/>
        </w:rPr>
        <w:t>khoutba.</w:t>
      </w:r>
      <w:r w:rsidR="00111A1C" w:rsidRPr="004D42E3">
        <w:rPr>
          <w:rFonts w:cs="Arial"/>
          <w:bCs/>
          <w:sz w:val="24"/>
          <w:szCs w:val="24"/>
        </w:rPr>
        <w:t xml:space="preserve"> A c</w:t>
      </w:r>
      <w:r w:rsidR="00C721EA" w:rsidRPr="004D42E3">
        <w:rPr>
          <w:rFonts w:cs="Arial"/>
          <w:bCs/>
          <w:sz w:val="24"/>
          <w:szCs w:val="24"/>
        </w:rPr>
        <w:t xml:space="preserve">ôté il y a </w:t>
      </w:r>
      <w:r w:rsidR="00111A1C" w:rsidRPr="004D42E3">
        <w:rPr>
          <w:rFonts w:cs="Arial"/>
          <w:bCs/>
          <w:sz w:val="24"/>
          <w:szCs w:val="24"/>
        </w:rPr>
        <w:t xml:space="preserve">une petite librairie pleine des Corans et </w:t>
      </w:r>
      <w:r w:rsidR="009C1BA0" w:rsidRPr="004D42E3">
        <w:rPr>
          <w:rFonts w:cs="Arial"/>
          <w:bCs/>
          <w:sz w:val="24"/>
          <w:szCs w:val="24"/>
        </w:rPr>
        <w:t>d’autres livres</w:t>
      </w:r>
      <w:r w:rsidR="00E77D32" w:rsidRPr="004D42E3">
        <w:rPr>
          <w:rFonts w:cs="Arial"/>
          <w:bCs/>
          <w:sz w:val="24"/>
          <w:szCs w:val="24"/>
        </w:rPr>
        <w:t xml:space="preserve"> ; </w:t>
      </w:r>
      <w:r w:rsidR="004D1D22" w:rsidRPr="004D42E3">
        <w:rPr>
          <w:rFonts w:cs="Arial"/>
          <w:bCs/>
          <w:sz w:val="24"/>
          <w:szCs w:val="24"/>
        </w:rPr>
        <w:t>Ulysse</w:t>
      </w:r>
      <w:r w:rsidR="00110782" w:rsidRPr="004D42E3">
        <w:rPr>
          <w:rFonts w:cs="Arial"/>
          <w:bCs/>
          <w:sz w:val="24"/>
          <w:szCs w:val="24"/>
        </w:rPr>
        <w:t xml:space="preserve"> va chercher un </w:t>
      </w:r>
      <w:r w:rsidR="00BB44E3" w:rsidRPr="00BB44E3">
        <w:rPr>
          <w:rFonts w:cs="Arial"/>
          <w:bCs/>
          <w:sz w:val="24"/>
          <w:szCs w:val="24"/>
        </w:rPr>
        <w:t>Coran</w:t>
      </w:r>
      <w:r w:rsidR="00C721EA" w:rsidRPr="004D42E3">
        <w:rPr>
          <w:rFonts w:cs="Arial"/>
          <w:bCs/>
          <w:sz w:val="24"/>
          <w:szCs w:val="24"/>
        </w:rPr>
        <w:t xml:space="preserve"> </w:t>
      </w:r>
      <w:r>
        <w:rPr>
          <w:rFonts w:cs="Arial"/>
          <w:bCs/>
          <w:sz w:val="24"/>
          <w:szCs w:val="24"/>
        </w:rPr>
        <w:t xml:space="preserve">avec la traduction en Anglais </w:t>
      </w:r>
      <w:r w:rsidR="00C721EA" w:rsidRPr="004D42E3">
        <w:rPr>
          <w:rFonts w:cs="Arial"/>
          <w:bCs/>
          <w:sz w:val="24"/>
          <w:szCs w:val="24"/>
        </w:rPr>
        <w:t xml:space="preserve">et commence à lire le chapitre de Joseph avec l’histoire </w:t>
      </w:r>
      <w:r w:rsidR="009D2D48" w:rsidRPr="004D42E3">
        <w:rPr>
          <w:rFonts w:cs="Arial"/>
          <w:bCs/>
          <w:sz w:val="24"/>
          <w:szCs w:val="24"/>
        </w:rPr>
        <w:t xml:space="preserve">de </w:t>
      </w:r>
      <w:r w:rsidR="00C721EA" w:rsidRPr="004D42E3">
        <w:rPr>
          <w:rFonts w:cs="Arial"/>
          <w:bCs/>
          <w:sz w:val="24"/>
          <w:szCs w:val="24"/>
        </w:rPr>
        <w:t>ses rêves</w:t>
      </w:r>
      <w:r w:rsidR="00E77D32" w:rsidRPr="004D42E3">
        <w:rPr>
          <w:rFonts w:cs="Arial"/>
          <w:bCs/>
          <w:sz w:val="24"/>
          <w:szCs w:val="24"/>
        </w:rPr>
        <w:t xml:space="preserve"> en prison. </w:t>
      </w:r>
      <w:r w:rsidR="00FA1192">
        <w:rPr>
          <w:rFonts w:cs="Arial"/>
          <w:bCs/>
          <w:sz w:val="24"/>
          <w:szCs w:val="24"/>
        </w:rPr>
        <w:t>S</w:t>
      </w:r>
      <w:r w:rsidR="00C721EA" w:rsidRPr="004D42E3">
        <w:rPr>
          <w:rFonts w:cs="Arial"/>
          <w:bCs/>
          <w:sz w:val="24"/>
          <w:szCs w:val="24"/>
        </w:rPr>
        <w:t>a fa</w:t>
      </w:r>
      <w:r w:rsidR="00FA1192">
        <w:rPr>
          <w:rFonts w:cs="Arial"/>
          <w:bCs/>
          <w:sz w:val="24"/>
          <w:szCs w:val="24"/>
        </w:rPr>
        <w:t xml:space="preserve">mille, après </w:t>
      </w:r>
      <w:r w:rsidR="00C721EA" w:rsidRPr="004D42E3">
        <w:rPr>
          <w:rFonts w:cs="Arial"/>
          <w:bCs/>
          <w:sz w:val="24"/>
          <w:szCs w:val="24"/>
        </w:rPr>
        <w:t>avoir perdu de vue</w:t>
      </w:r>
      <w:r w:rsidR="00FA1192">
        <w:rPr>
          <w:rFonts w:cs="Arial"/>
          <w:bCs/>
          <w:sz w:val="24"/>
          <w:szCs w:val="24"/>
        </w:rPr>
        <w:t xml:space="preserve"> le fils Joseph</w:t>
      </w:r>
      <w:r w:rsidR="00C721EA" w:rsidRPr="004D42E3">
        <w:rPr>
          <w:rFonts w:cs="Arial"/>
          <w:bCs/>
          <w:sz w:val="24"/>
          <w:szCs w:val="24"/>
        </w:rPr>
        <w:t>, a pu le rencontre</w:t>
      </w:r>
      <w:r w:rsidR="00E77D32" w:rsidRPr="004D42E3">
        <w:rPr>
          <w:rFonts w:cs="Arial"/>
          <w:bCs/>
          <w:sz w:val="24"/>
          <w:szCs w:val="24"/>
        </w:rPr>
        <w:t xml:space="preserve">r </w:t>
      </w:r>
      <w:r w:rsidR="00C721EA" w:rsidRPr="004D42E3">
        <w:rPr>
          <w:rFonts w:cs="Arial"/>
          <w:bCs/>
          <w:sz w:val="24"/>
          <w:szCs w:val="24"/>
        </w:rPr>
        <w:t xml:space="preserve">dans ses nouvelles fonctions et en bénéficier. Le Pakistanais va certainement être acquitté et aura une bonne position dans son pays, pense </w:t>
      </w:r>
      <w:r w:rsidR="003B2BA3" w:rsidRPr="004D42E3">
        <w:rPr>
          <w:rFonts w:cs="Arial"/>
          <w:bCs/>
          <w:sz w:val="24"/>
          <w:szCs w:val="24"/>
        </w:rPr>
        <w:t>U</w:t>
      </w:r>
      <w:r w:rsidR="00392C21" w:rsidRPr="004D42E3">
        <w:rPr>
          <w:rFonts w:cs="Arial"/>
          <w:bCs/>
          <w:sz w:val="24"/>
          <w:szCs w:val="24"/>
        </w:rPr>
        <w:t>lysse</w:t>
      </w:r>
      <w:r w:rsidR="00C721EA" w:rsidRPr="004D42E3">
        <w:rPr>
          <w:rFonts w:cs="Arial"/>
          <w:bCs/>
          <w:sz w:val="24"/>
          <w:szCs w:val="24"/>
        </w:rPr>
        <w:t xml:space="preserve"> et avec ceci, s’endort dans la salle de prière, allongé sur les tapis conforta</w:t>
      </w:r>
      <w:r w:rsidR="002E59BB" w:rsidRPr="004D42E3">
        <w:rPr>
          <w:rFonts w:cs="Arial"/>
          <w:bCs/>
          <w:sz w:val="24"/>
          <w:szCs w:val="24"/>
        </w:rPr>
        <w:t>bles. Lui aussi fait un r</w:t>
      </w:r>
      <w:r w:rsidR="005E4028" w:rsidRPr="004D42E3">
        <w:rPr>
          <w:rFonts w:cs="Arial"/>
          <w:bCs/>
          <w:sz w:val="24"/>
          <w:szCs w:val="24"/>
        </w:rPr>
        <w:t>êve : des guêpes et des bateaux</w:t>
      </w:r>
      <w:r w:rsidR="007D380B" w:rsidRPr="004D42E3">
        <w:rPr>
          <w:rFonts w:cs="Arial"/>
          <w:bCs/>
          <w:sz w:val="24"/>
          <w:szCs w:val="24"/>
        </w:rPr>
        <w:t>, s’il ne se trompe pas.</w:t>
      </w:r>
    </w:p>
    <w:p w14:paraId="4F851F0D" w14:textId="66F2D66D" w:rsidR="007D380B" w:rsidRPr="004D42E3" w:rsidRDefault="00582954" w:rsidP="006E64A8">
      <w:pPr>
        <w:spacing w:after="200" w:line="360" w:lineRule="auto"/>
        <w:jc w:val="both"/>
        <w:rPr>
          <w:rFonts w:cs="Arial"/>
          <w:bCs/>
          <w:sz w:val="24"/>
          <w:szCs w:val="24"/>
        </w:rPr>
      </w:pPr>
      <w:r w:rsidRPr="004D42E3">
        <w:rPr>
          <w:rFonts w:cs="Arial"/>
          <w:bCs/>
          <w:sz w:val="24"/>
          <w:szCs w:val="24"/>
        </w:rPr>
        <w:t>La situation à Mogadishu e</w:t>
      </w:r>
      <w:r w:rsidR="00212DDC" w:rsidRPr="004D42E3">
        <w:rPr>
          <w:rFonts w:cs="Arial"/>
          <w:bCs/>
          <w:sz w:val="24"/>
          <w:szCs w:val="24"/>
        </w:rPr>
        <w:t>st très tendue et violente. Partout</w:t>
      </w:r>
      <w:r w:rsidRPr="004D42E3">
        <w:rPr>
          <w:rFonts w:cs="Arial"/>
          <w:bCs/>
          <w:sz w:val="24"/>
          <w:szCs w:val="24"/>
        </w:rPr>
        <w:t xml:space="preserve"> il y a des échanges de coups de feu, des attaques et des contre-attaques</w:t>
      </w:r>
      <w:r w:rsidR="00E42B6C">
        <w:rPr>
          <w:rFonts w:cs="Arial"/>
          <w:bCs/>
          <w:sz w:val="24"/>
          <w:szCs w:val="24"/>
        </w:rPr>
        <w:t>. L</w:t>
      </w:r>
      <w:r w:rsidRPr="004D42E3">
        <w:rPr>
          <w:rFonts w:cs="Arial"/>
          <w:bCs/>
          <w:sz w:val="24"/>
          <w:szCs w:val="24"/>
        </w:rPr>
        <w:t xml:space="preserve">es civils paient un haut prix pour les tirs d’artillerie qui tombent sur eux. </w:t>
      </w:r>
      <w:r w:rsidR="003B2BA3" w:rsidRPr="004D42E3">
        <w:rPr>
          <w:rFonts w:cs="Arial"/>
          <w:bCs/>
          <w:sz w:val="24"/>
          <w:szCs w:val="24"/>
        </w:rPr>
        <w:t>U</w:t>
      </w:r>
      <w:r w:rsidR="009C1BA0" w:rsidRPr="004D42E3">
        <w:rPr>
          <w:rFonts w:cs="Arial"/>
          <w:bCs/>
          <w:sz w:val="24"/>
          <w:szCs w:val="24"/>
        </w:rPr>
        <w:t>l</w:t>
      </w:r>
      <w:r w:rsidR="00392C21" w:rsidRPr="004D42E3">
        <w:rPr>
          <w:rFonts w:cs="Arial"/>
          <w:bCs/>
          <w:sz w:val="24"/>
          <w:szCs w:val="24"/>
        </w:rPr>
        <w:t xml:space="preserve">ysse </w:t>
      </w:r>
      <w:r w:rsidRPr="004D42E3">
        <w:rPr>
          <w:rFonts w:cs="Arial"/>
          <w:bCs/>
          <w:sz w:val="24"/>
          <w:szCs w:val="24"/>
        </w:rPr>
        <w:t>reste dans sa chambr</w:t>
      </w:r>
      <w:r w:rsidR="004E0B54" w:rsidRPr="004D42E3">
        <w:rPr>
          <w:rFonts w:cs="Arial"/>
          <w:bCs/>
          <w:sz w:val="24"/>
          <w:szCs w:val="24"/>
        </w:rPr>
        <w:t>e, parce que W</w:t>
      </w:r>
      <w:r w:rsidR="006D1039" w:rsidRPr="004D42E3">
        <w:rPr>
          <w:rFonts w:cs="Arial"/>
          <w:bCs/>
          <w:sz w:val="24"/>
          <w:szCs w:val="24"/>
        </w:rPr>
        <w:t>arsame</w:t>
      </w:r>
      <w:r w:rsidR="007D380B" w:rsidRPr="004D42E3">
        <w:rPr>
          <w:rFonts w:cs="Arial"/>
          <w:bCs/>
          <w:sz w:val="24"/>
          <w:szCs w:val="24"/>
        </w:rPr>
        <w:t xml:space="preserve"> lui a demandé d’y </w:t>
      </w:r>
      <w:r w:rsidRPr="004D42E3">
        <w:rPr>
          <w:rFonts w:cs="Arial"/>
          <w:bCs/>
          <w:sz w:val="24"/>
          <w:szCs w:val="24"/>
        </w:rPr>
        <w:t xml:space="preserve">rester à </w:t>
      </w:r>
      <w:r w:rsidR="00DC5B88" w:rsidRPr="004D42E3">
        <w:rPr>
          <w:rFonts w:cs="Arial"/>
          <w:bCs/>
          <w:sz w:val="24"/>
          <w:szCs w:val="24"/>
        </w:rPr>
        <w:t>at</w:t>
      </w:r>
      <w:r w:rsidR="007661BF" w:rsidRPr="004D42E3">
        <w:rPr>
          <w:rFonts w:cs="Arial"/>
          <w:bCs/>
          <w:sz w:val="24"/>
          <w:szCs w:val="24"/>
        </w:rPr>
        <w:t>tendre</w:t>
      </w:r>
      <w:r w:rsidRPr="004D42E3">
        <w:rPr>
          <w:rFonts w:cs="Arial"/>
          <w:bCs/>
          <w:sz w:val="24"/>
          <w:szCs w:val="24"/>
        </w:rPr>
        <w:t xml:space="preserve"> des nouvelles</w:t>
      </w:r>
      <w:r w:rsidR="00F53544">
        <w:rPr>
          <w:rFonts w:cs="Arial"/>
          <w:bCs/>
          <w:sz w:val="24"/>
          <w:szCs w:val="24"/>
        </w:rPr>
        <w:t>,</w:t>
      </w:r>
      <w:r w:rsidRPr="004D42E3">
        <w:rPr>
          <w:rFonts w:cs="Arial"/>
          <w:bCs/>
          <w:sz w:val="24"/>
          <w:szCs w:val="24"/>
        </w:rPr>
        <w:t xml:space="preserve"> et il </w:t>
      </w:r>
      <w:r w:rsidR="00956272" w:rsidRPr="004D42E3">
        <w:rPr>
          <w:rFonts w:cs="Arial"/>
          <w:bCs/>
          <w:sz w:val="24"/>
          <w:szCs w:val="24"/>
        </w:rPr>
        <w:t>n</w:t>
      </w:r>
      <w:r w:rsidRPr="004D42E3">
        <w:rPr>
          <w:rFonts w:cs="Arial"/>
          <w:bCs/>
          <w:sz w:val="24"/>
          <w:szCs w:val="24"/>
        </w:rPr>
        <w:t>’ose pas le contrarier. Il est le 1</w:t>
      </w:r>
      <w:r w:rsidRPr="004D42E3">
        <w:rPr>
          <w:rFonts w:cs="Arial"/>
          <w:bCs/>
          <w:sz w:val="24"/>
          <w:szCs w:val="24"/>
          <w:vertAlign w:val="superscript"/>
        </w:rPr>
        <w:t>er</w:t>
      </w:r>
      <w:r w:rsidR="00392C21" w:rsidRPr="004D42E3">
        <w:rPr>
          <w:rFonts w:cs="Arial"/>
          <w:bCs/>
          <w:sz w:val="24"/>
          <w:szCs w:val="24"/>
        </w:rPr>
        <w:t xml:space="preserve"> Mai e</w:t>
      </w:r>
      <w:r w:rsidRPr="004D42E3">
        <w:rPr>
          <w:rFonts w:cs="Arial"/>
          <w:bCs/>
          <w:sz w:val="24"/>
          <w:szCs w:val="24"/>
        </w:rPr>
        <w:t xml:space="preserve">t </w:t>
      </w:r>
      <w:r w:rsidR="009C1BA0" w:rsidRPr="004D42E3">
        <w:rPr>
          <w:rFonts w:cs="Arial"/>
          <w:bCs/>
          <w:sz w:val="24"/>
          <w:szCs w:val="24"/>
        </w:rPr>
        <w:t>Salgari</w:t>
      </w:r>
      <w:r w:rsidRPr="004D42E3">
        <w:rPr>
          <w:rFonts w:cs="Arial"/>
          <w:bCs/>
          <w:sz w:val="24"/>
          <w:szCs w:val="24"/>
        </w:rPr>
        <w:t xml:space="preserve"> pense à l’Italie,</w:t>
      </w:r>
      <w:r w:rsidR="005412DE" w:rsidRPr="004D42E3">
        <w:rPr>
          <w:rFonts w:cs="Arial"/>
          <w:bCs/>
          <w:sz w:val="24"/>
          <w:szCs w:val="24"/>
        </w:rPr>
        <w:t xml:space="preserve"> avec sa première manif commémorative </w:t>
      </w:r>
      <w:r w:rsidRPr="004D42E3">
        <w:rPr>
          <w:rFonts w:cs="Arial"/>
          <w:bCs/>
          <w:sz w:val="24"/>
          <w:szCs w:val="24"/>
        </w:rPr>
        <w:t xml:space="preserve">à Milan, quand il se considérait </w:t>
      </w:r>
      <w:r w:rsidR="00BB44E3">
        <w:rPr>
          <w:rFonts w:cs="Arial"/>
          <w:bCs/>
          <w:sz w:val="24"/>
          <w:szCs w:val="24"/>
        </w:rPr>
        <w:t>encore un anarchiste</w:t>
      </w:r>
      <w:r w:rsidR="00F53544">
        <w:rPr>
          <w:rFonts w:cs="Arial"/>
          <w:bCs/>
          <w:sz w:val="24"/>
          <w:szCs w:val="24"/>
        </w:rPr>
        <w:t>,</w:t>
      </w:r>
      <w:r w:rsidR="005412DE" w:rsidRPr="004D42E3">
        <w:rPr>
          <w:rFonts w:cs="Arial"/>
          <w:bCs/>
          <w:sz w:val="24"/>
          <w:szCs w:val="24"/>
        </w:rPr>
        <w:t xml:space="preserve"> </w:t>
      </w:r>
      <w:r w:rsidR="006D1039" w:rsidRPr="004D42E3">
        <w:rPr>
          <w:rFonts w:cs="Arial"/>
          <w:bCs/>
          <w:sz w:val="24"/>
          <w:szCs w:val="24"/>
        </w:rPr>
        <w:t xml:space="preserve">et les voyages dans les années </w:t>
      </w:r>
      <w:r w:rsidR="004342B2" w:rsidRPr="004D42E3">
        <w:rPr>
          <w:rFonts w:cs="Arial"/>
          <w:bCs/>
          <w:sz w:val="24"/>
          <w:szCs w:val="24"/>
        </w:rPr>
        <w:t xml:space="preserve">70 à Paris avec son ami </w:t>
      </w:r>
      <w:r w:rsidR="0016184D" w:rsidRPr="004D42E3">
        <w:rPr>
          <w:rFonts w:cs="Arial"/>
          <w:bCs/>
          <w:sz w:val="24"/>
          <w:szCs w:val="24"/>
        </w:rPr>
        <w:t xml:space="preserve">peintre </w:t>
      </w:r>
      <w:r w:rsidR="005412DE" w:rsidRPr="004D42E3">
        <w:rPr>
          <w:rFonts w:cs="Arial"/>
          <w:bCs/>
          <w:sz w:val="24"/>
          <w:szCs w:val="24"/>
        </w:rPr>
        <w:t xml:space="preserve">pour </w:t>
      </w:r>
      <w:r w:rsidR="00351480" w:rsidRPr="004D42E3">
        <w:rPr>
          <w:rFonts w:cs="Arial"/>
          <w:bCs/>
          <w:sz w:val="24"/>
          <w:szCs w:val="24"/>
        </w:rPr>
        <w:t>re</w:t>
      </w:r>
      <w:r w:rsidR="00E24849" w:rsidRPr="004D42E3">
        <w:rPr>
          <w:rFonts w:cs="Arial"/>
          <w:bCs/>
          <w:sz w:val="24"/>
          <w:szCs w:val="24"/>
        </w:rPr>
        <w:t>joindre</w:t>
      </w:r>
      <w:r w:rsidR="007D380B" w:rsidRPr="004D42E3">
        <w:rPr>
          <w:rFonts w:cs="Arial"/>
          <w:bCs/>
          <w:sz w:val="24"/>
          <w:szCs w:val="24"/>
        </w:rPr>
        <w:t xml:space="preserve"> les manifs là-bas. Mais ici, en Somalie, </w:t>
      </w:r>
      <w:r w:rsidR="005412DE" w:rsidRPr="004D42E3">
        <w:rPr>
          <w:rFonts w:cs="Arial"/>
          <w:bCs/>
          <w:sz w:val="24"/>
          <w:szCs w:val="24"/>
        </w:rPr>
        <w:t>on travaille pou</w:t>
      </w:r>
      <w:r w:rsidR="00D3327C">
        <w:rPr>
          <w:rFonts w:cs="Arial"/>
          <w:bCs/>
          <w:sz w:val="24"/>
          <w:szCs w:val="24"/>
        </w:rPr>
        <w:t>r survivre, on fait la guerre. L</w:t>
      </w:r>
      <w:r w:rsidR="005412DE" w:rsidRPr="004D42E3">
        <w:rPr>
          <w:rFonts w:cs="Arial"/>
          <w:bCs/>
          <w:sz w:val="24"/>
          <w:szCs w:val="24"/>
        </w:rPr>
        <w:t>a frustration d’</w:t>
      </w:r>
      <w:r w:rsidR="00E42B6C">
        <w:rPr>
          <w:rFonts w:cs="Arial"/>
          <w:bCs/>
          <w:sz w:val="24"/>
          <w:szCs w:val="24"/>
        </w:rPr>
        <w:t>Ulys</w:t>
      </w:r>
      <w:r w:rsidR="00D3327C">
        <w:rPr>
          <w:rFonts w:cs="Arial"/>
          <w:bCs/>
          <w:sz w:val="24"/>
          <w:szCs w:val="24"/>
        </w:rPr>
        <w:t xml:space="preserve">se </w:t>
      </w:r>
      <w:r w:rsidR="005412DE" w:rsidRPr="004D42E3">
        <w:rPr>
          <w:rFonts w:cs="Arial"/>
          <w:bCs/>
          <w:sz w:val="24"/>
          <w:szCs w:val="24"/>
        </w:rPr>
        <w:t>qui ne peut pas bouger</w:t>
      </w:r>
      <w:r w:rsidR="00020C91">
        <w:rPr>
          <w:rFonts w:cs="Arial"/>
          <w:bCs/>
          <w:sz w:val="24"/>
          <w:szCs w:val="24"/>
        </w:rPr>
        <w:t xml:space="preserve"> en ville </w:t>
      </w:r>
      <w:r w:rsidR="005412DE" w:rsidRPr="004D42E3">
        <w:rPr>
          <w:rFonts w:cs="Arial"/>
          <w:bCs/>
          <w:sz w:val="24"/>
          <w:szCs w:val="24"/>
        </w:rPr>
        <w:t>e</w:t>
      </w:r>
      <w:r w:rsidR="007D380B" w:rsidRPr="004D42E3">
        <w:rPr>
          <w:rFonts w:cs="Arial"/>
          <w:bCs/>
          <w:sz w:val="24"/>
          <w:szCs w:val="24"/>
        </w:rPr>
        <w:t>s</w:t>
      </w:r>
      <w:r w:rsidR="005412DE" w:rsidRPr="004D42E3">
        <w:rPr>
          <w:rFonts w:cs="Arial"/>
          <w:bCs/>
          <w:sz w:val="24"/>
          <w:szCs w:val="24"/>
        </w:rPr>
        <w:t xml:space="preserve">t forte. </w:t>
      </w:r>
      <w:r w:rsidR="009C1BA0" w:rsidRPr="004D42E3">
        <w:rPr>
          <w:rFonts w:cs="Arial"/>
          <w:bCs/>
          <w:sz w:val="24"/>
          <w:szCs w:val="24"/>
        </w:rPr>
        <w:t>Sur</w:t>
      </w:r>
      <w:r w:rsidR="00F53544">
        <w:rPr>
          <w:rFonts w:cs="Arial"/>
          <w:bCs/>
          <w:sz w:val="24"/>
          <w:szCs w:val="24"/>
        </w:rPr>
        <w:t xml:space="preserve"> Internet</w:t>
      </w:r>
      <w:r w:rsidR="005412DE" w:rsidRPr="004D42E3">
        <w:rPr>
          <w:rFonts w:cs="Arial"/>
          <w:bCs/>
          <w:sz w:val="24"/>
          <w:szCs w:val="24"/>
        </w:rPr>
        <w:t xml:space="preserve"> qu’il a m</w:t>
      </w:r>
      <w:r w:rsidR="004E0B54" w:rsidRPr="004D42E3">
        <w:rPr>
          <w:rFonts w:cs="Arial"/>
          <w:bCs/>
          <w:sz w:val="24"/>
          <w:szCs w:val="24"/>
        </w:rPr>
        <w:t>aintenant dans la chambre, car W</w:t>
      </w:r>
      <w:r w:rsidR="006D1039" w:rsidRPr="004D42E3">
        <w:rPr>
          <w:rFonts w:cs="Arial"/>
          <w:bCs/>
          <w:sz w:val="24"/>
          <w:szCs w:val="24"/>
        </w:rPr>
        <w:t>arsame</w:t>
      </w:r>
      <w:r w:rsidR="005412DE" w:rsidRPr="004D42E3">
        <w:rPr>
          <w:rFonts w:cs="Arial"/>
          <w:bCs/>
          <w:sz w:val="24"/>
          <w:szCs w:val="24"/>
        </w:rPr>
        <w:t xml:space="preserve"> a fait monter un ordi spécialement po</w:t>
      </w:r>
      <w:r w:rsidR="009C1BA0" w:rsidRPr="004D42E3">
        <w:rPr>
          <w:rFonts w:cs="Arial"/>
          <w:bCs/>
          <w:sz w:val="24"/>
          <w:szCs w:val="24"/>
        </w:rPr>
        <w:t>ur lui, il suit les événements s</w:t>
      </w:r>
      <w:r w:rsidR="005412DE" w:rsidRPr="004D42E3">
        <w:rPr>
          <w:rFonts w:cs="Arial"/>
          <w:bCs/>
          <w:sz w:val="24"/>
          <w:szCs w:val="24"/>
        </w:rPr>
        <w:t xml:space="preserve">omaliens et internationaux, écrit des e-mails et chat avec sa femme (qui est à la maison), sans pouvoir parler de ce qui lui est arrivé vraiment. </w:t>
      </w:r>
    </w:p>
    <w:p w14:paraId="2BA471CF" w14:textId="0FEC5F3A" w:rsidR="0070562A" w:rsidRDefault="00F95038" w:rsidP="006E64A8">
      <w:pPr>
        <w:spacing w:after="200" w:line="360" w:lineRule="auto"/>
        <w:jc w:val="both"/>
        <w:rPr>
          <w:rFonts w:cs="Arial"/>
          <w:bCs/>
          <w:sz w:val="24"/>
          <w:szCs w:val="24"/>
        </w:rPr>
      </w:pPr>
      <w:r>
        <w:rPr>
          <w:rFonts w:cs="Arial"/>
          <w:bCs/>
          <w:sz w:val="24"/>
          <w:szCs w:val="24"/>
        </w:rPr>
        <w:t>Le jour suivant, le 2 mai,</w:t>
      </w:r>
      <w:r w:rsidR="009C1BA0" w:rsidRPr="004D42E3">
        <w:rPr>
          <w:rFonts w:cs="Arial"/>
          <w:bCs/>
          <w:sz w:val="24"/>
          <w:szCs w:val="24"/>
        </w:rPr>
        <w:t xml:space="preserve"> </w:t>
      </w:r>
      <w:r w:rsidR="009C1BA0" w:rsidRPr="004D42E3">
        <w:rPr>
          <w:rFonts w:cs="Arial"/>
          <w:bCs/>
          <w:i/>
          <w:sz w:val="24"/>
          <w:szCs w:val="24"/>
        </w:rPr>
        <w:t>the</w:t>
      </w:r>
      <w:r w:rsidR="005412DE" w:rsidRPr="004D42E3">
        <w:rPr>
          <w:rFonts w:cs="Arial"/>
          <w:bCs/>
          <w:sz w:val="24"/>
          <w:szCs w:val="24"/>
        </w:rPr>
        <w:t xml:space="preserve"> </w:t>
      </w:r>
      <w:r w:rsidR="005412DE" w:rsidRPr="004D42E3">
        <w:rPr>
          <w:rFonts w:cs="Arial"/>
          <w:bCs/>
          <w:i/>
          <w:sz w:val="24"/>
          <w:szCs w:val="24"/>
        </w:rPr>
        <w:t>breaking-new</w:t>
      </w:r>
      <w:r w:rsidR="006D1039" w:rsidRPr="004D42E3">
        <w:rPr>
          <w:rFonts w:cs="Arial"/>
          <w:bCs/>
          <w:sz w:val="24"/>
          <w:szCs w:val="24"/>
        </w:rPr>
        <w:t xml:space="preserve"> est qu’</w:t>
      </w:r>
      <w:r w:rsidR="005412DE" w:rsidRPr="004D42E3">
        <w:rPr>
          <w:rFonts w:cs="Arial"/>
          <w:bCs/>
          <w:sz w:val="24"/>
          <w:szCs w:val="24"/>
        </w:rPr>
        <w:t>OBL</w:t>
      </w:r>
      <w:r w:rsidR="00BB44E3">
        <w:rPr>
          <w:rFonts w:cs="Arial"/>
          <w:bCs/>
          <w:sz w:val="24"/>
          <w:szCs w:val="24"/>
        </w:rPr>
        <w:t xml:space="preserve"> </w:t>
      </w:r>
      <w:r w:rsidR="009C1BA0" w:rsidRPr="004D42E3">
        <w:rPr>
          <w:rFonts w:cs="Arial"/>
          <w:bCs/>
          <w:sz w:val="24"/>
          <w:szCs w:val="24"/>
        </w:rPr>
        <w:t xml:space="preserve">a été tué au </w:t>
      </w:r>
      <w:r w:rsidR="005412DE" w:rsidRPr="004D42E3">
        <w:rPr>
          <w:rFonts w:cs="Arial"/>
          <w:bCs/>
          <w:sz w:val="24"/>
          <w:szCs w:val="24"/>
        </w:rPr>
        <w:t>Pakistan</w:t>
      </w:r>
      <w:r w:rsidR="00B93CE7">
        <w:rPr>
          <w:rFonts w:cs="Arial"/>
          <w:bCs/>
          <w:sz w:val="24"/>
          <w:szCs w:val="24"/>
        </w:rPr>
        <w:t xml:space="preserve"> à Abbottabad</w:t>
      </w:r>
      <w:r w:rsidR="005412DE" w:rsidRPr="004D42E3">
        <w:rPr>
          <w:rFonts w:cs="Arial"/>
          <w:bCs/>
          <w:sz w:val="24"/>
          <w:szCs w:val="24"/>
        </w:rPr>
        <w:t>. Une partie de</w:t>
      </w:r>
      <w:r w:rsidR="00BB44E3">
        <w:rPr>
          <w:rFonts w:cs="Arial"/>
          <w:bCs/>
          <w:sz w:val="24"/>
          <w:szCs w:val="24"/>
        </w:rPr>
        <w:t xml:space="preserve">s Services de renseignement militaire </w:t>
      </w:r>
      <w:r w:rsidR="00BF47D1" w:rsidRPr="004D42E3">
        <w:rPr>
          <w:rFonts w:cs="Arial"/>
          <w:bCs/>
          <w:sz w:val="24"/>
          <w:szCs w:val="24"/>
        </w:rPr>
        <w:t xml:space="preserve">l’a </w:t>
      </w:r>
      <w:r w:rsidR="00020C91">
        <w:rPr>
          <w:rFonts w:cs="Arial"/>
          <w:bCs/>
          <w:sz w:val="24"/>
          <w:szCs w:val="24"/>
        </w:rPr>
        <w:t xml:space="preserve">certainement </w:t>
      </w:r>
      <w:r w:rsidR="00B93CE7">
        <w:rPr>
          <w:rFonts w:cs="Arial"/>
          <w:bCs/>
          <w:sz w:val="24"/>
          <w:szCs w:val="24"/>
        </w:rPr>
        <w:t>protégé</w:t>
      </w:r>
      <w:r w:rsidR="00BF47D1" w:rsidRPr="004D42E3">
        <w:rPr>
          <w:rFonts w:cs="Arial"/>
          <w:bCs/>
          <w:sz w:val="24"/>
          <w:szCs w:val="24"/>
        </w:rPr>
        <w:t xml:space="preserve">, </w:t>
      </w:r>
      <w:r>
        <w:rPr>
          <w:rFonts w:cs="Arial"/>
          <w:bCs/>
          <w:sz w:val="24"/>
          <w:szCs w:val="24"/>
        </w:rPr>
        <w:t xml:space="preserve">ville </w:t>
      </w:r>
      <w:r w:rsidR="00BF47D1" w:rsidRPr="004D42E3">
        <w:rPr>
          <w:rFonts w:cs="Arial"/>
          <w:bCs/>
          <w:sz w:val="24"/>
          <w:szCs w:val="24"/>
        </w:rPr>
        <w:t>à 50 km de la capitale Islamabad, r</w:t>
      </w:r>
      <w:r w:rsidR="00C154A0" w:rsidRPr="004D42E3">
        <w:rPr>
          <w:rFonts w:cs="Arial"/>
          <w:bCs/>
          <w:sz w:val="24"/>
          <w:szCs w:val="24"/>
        </w:rPr>
        <w:t>éputé</w:t>
      </w:r>
      <w:r w:rsidR="00BF47D1" w:rsidRPr="004D42E3">
        <w:rPr>
          <w:rFonts w:cs="Arial"/>
          <w:bCs/>
          <w:sz w:val="24"/>
          <w:szCs w:val="24"/>
        </w:rPr>
        <w:t xml:space="preserve"> pour être un lieu de villégiature privilégié de</w:t>
      </w:r>
      <w:r w:rsidR="007C592F" w:rsidRPr="004D42E3">
        <w:rPr>
          <w:rFonts w:cs="Arial"/>
          <w:bCs/>
          <w:sz w:val="24"/>
          <w:szCs w:val="24"/>
        </w:rPr>
        <w:t xml:space="preserve"> militaires p</w:t>
      </w:r>
      <w:r w:rsidR="00BF47D1" w:rsidRPr="004D42E3">
        <w:rPr>
          <w:rFonts w:cs="Arial"/>
          <w:bCs/>
          <w:sz w:val="24"/>
          <w:szCs w:val="24"/>
        </w:rPr>
        <w:t xml:space="preserve">akistanais et siège de l’académie militaire du pays, située à environ 1,5 km au nord-est de la ville. </w:t>
      </w:r>
      <w:r w:rsidR="009C1BA0" w:rsidRPr="004D42E3">
        <w:rPr>
          <w:rFonts w:cs="Arial"/>
          <w:bCs/>
          <w:sz w:val="24"/>
          <w:szCs w:val="24"/>
        </w:rPr>
        <w:t>En revanche</w:t>
      </w:r>
      <w:r>
        <w:rPr>
          <w:rFonts w:cs="Arial"/>
          <w:bCs/>
          <w:sz w:val="24"/>
          <w:szCs w:val="24"/>
        </w:rPr>
        <w:t>,</w:t>
      </w:r>
      <w:r w:rsidR="00BF47D1" w:rsidRPr="004D42E3">
        <w:rPr>
          <w:rFonts w:cs="Arial"/>
          <w:bCs/>
          <w:sz w:val="24"/>
          <w:szCs w:val="24"/>
        </w:rPr>
        <w:t xml:space="preserve"> les Renseignements </w:t>
      </w:r>
      <w:r w:rsidR="009C1BA0" w:rsidRPr="004D42E3">
        <w:rPr>
          <w:rFonts w:cs="Arial"/>
          <w:bCs/>
          <w:sz w:val="24"/>
          <w:szCs w:val="24"/>
        </w:rPr>
        <w:t>a</w:t>
      </w:r>
      <w:r w:rsidR="00BF47D1" w:rsidRPr="004D42E3">
        <w:rPr>
          <w:rFonts w:cs="Arial"/>
          <w:bCs/>
          <w:sz w:val="24"/>
          <w:szCs w:val="24"/>
        </w:rPr>
        <w:t xml:space="preserve">méricains ont demandé les noms </w:t>
      </w:r>
      <w:r w:rsidR="009C1BA0" w:rsidRPr="004D42E3">
        <w:rPr>
          <w:rFonts w:cs="Arial"/>
          <w:bCs/>
          <w:sz w:val="24"/>
          <w:szCs w:val="24"/>
        </w:rPr>
        <w:t>d’</w:t>
      </w:r>
      <w:r w:rsidR="00BF47D1" w:rsidRPr="004D42E3">
        <w:rPr>
          <w:rFonts w:cs="Arial"/>
          <w:bCs/>
          <w:sz w:val="24"/>
          <w:szCs w:val="24"/>
        </w:rPr>
        <w:t>officiers de l'ISI</w:t>
      </w:r>
      <w:r>
        <w:rPr>
          <w:rFonts w:cs="Arial"/>
          <w:bCs/>
          <w:sz w:val="24"/>
          <w:szCs w:val="24"/>
        </w:rPr>
        <w:t xml:space="preserve"> qui ont aidé OBL ; </w:t>
      </w:r>
      <w:r w:rsidR="00BF47D1" w:rsidRPr="004D42E3">
        <w:rPr>
          <w:rFonts w:cs="Arial"/>
          <w:bCs/>
          <w:sz w:val="24"/>
          <w:szCs w:val="24"/>
        </w:rPr>
        <w:t>des</w:t>
      </w:r>
      <w:r w:rsidR="00826353" w:rsidRPr="004D42E3">
        <w:rPr>
          <w:rFonts w:cs="Arial"/>
          <w:bCs/>
          <w:sz w:val="24"/>
          <w:szCs w:val="24"/>
        </w:rPr>
        <w:t xml:space="preserve"> P</w:t>
      </w:r>
      <w:r w:rsidR="00BF47D1" w:rsidRPr="004D42E3">
        <w:rPr>
          <w:rFonts w:cs="Arial"/>
          <w:bCs/>
          <w:sz w:val="24"/>
          <w:szCs w:val="24"/>
        </w:rPr>
        <w:t>akistanais ont dévoilé le chef de la CIA à Islamabad,</w:t>
      </w:r>
      <w:r w:rsidR="00C154A0" w:rsidRPr="004D42E3">
        <w:rPr>
          <w:rFonts w:cs="Arial"/>
          <w:bCs/>
          <w:sz w:val="24"/>
          <w:szCs w:val="24"/>
        </w:rPr>
        <w:t xml:space="preserve"> Mark Carlton, ce qui a</w:t>
      </w:r>
      <w:r w:rsidR="00E24EDA" w:rsidRPr="004D42E3">
        <w:rPr>
          <w:rFonts w:cs="Arial"/>
          <w:bCs/>
          <w:sz w:val="24"/>
          <w:szCs w:val="24"/>
        </w:rPr>
        <w:t xml:space="preserve"> </w:t>
      </w:r>
      <w:r w:rsidR="00C154A0" w:rsidRPr="004D42E3">
        <w:rPr>
          <w:rFonts w:cs="Arial"/>
          <w:bCs/>
          <w:sz w:val="24"/>
          <w:szCs w:val="24"/>
        </w:rPr>
        <w:t>signifié</w:t>
      </w:r>
      <w:r w:rsidR="00BF47D1" w:rsidRPr="004D42E3">
        <w:rPr>
          <w:rFonts w:cs="Arial"/>
          <w:bCs/>
          <w:sz w:val="24"/>
          <w:szCs w:val="24"/>
        </w:rPr>
        <w:t xml:space="preserve"> </w:t>
      </w:r>
      <w:r w:rsidR="00C154A0" w:rsidRPr="004D42E3">
        <w:rPr>
          <w:rFonts w:cs="Arial"/>
          <w:bCs/>
          <w:sz w:val="24"/>
          <w:szCs w:val="24"/>
        </w:rPr>
        <w:t xml:space="preserve">la fin de sa carrière </w:t>
      </w:r>
      <w:r w:rsidR="00DF5859" w:rsidRPr="004D42E3">
        <w:rPr>
          <w:rFonts w:cs="Arial"/>
          <w:bCs/>
          <w:sz w:val="24"/>
          <w:szCs w:val="24"/>
        </w:rPr>
        <w:t>d’espion</w:t>
      </w:r>
      <w:r w:rsidR="009C1BA0" w:rsidRPr="004D42E3">
        <w:rPr>
          <w:rFonts w:cs="Arial"/>
          <w:bCs/>
          <w:sz w:val="24"/>
          <w:szCs w:val="24"/>
        </w:rPr>
        <w:t xml:space="preserve"> au</w:t>
      </w:r>
      <w:r w:rsidR="00C154A0" w:rsidRPr="004D42E3">
        <w:rPr>
          <w:rFonts w:cs="Arial"/>
          <w:bCs/>
          <w:sz w:val="24"/>
          <w:szCs w:val="24"/>
        </w:rPr>
        <w:t xml:space="preserve"> Pakistan.</w:t>
      </w:r>
      <w:r w:rsidR="0070562A">
        <w:rPr>
          <w:rFonts w:cs="Arial"/>
          <w:bCs/>
          <w:sz w:val="24"/>
          <w:szCs w:val="24"/>
        </w:rPr>
        <w:t xml:space="preserve"> </w:t>
      </w:r>
      <w:r w:rsidR="00EF0F7E">
        <w:rPr>
          <w:rFonts w:cs="Arial"/>
          <w:bCs/>
          <w:sz w:val="24"/>
          <w:szCs w:val="24"/>
        </w:rPr>
        <w:t>Quel coup pour</w:t>
      </w:r>
      <w:r w:rsidR="00226DC8" w:rsidRPr="004D42E3">
        <w:rPr>
          <w:rFonts w:cs="Arial"/>
          <w:bCs/>
          <w:sz w:val="24"/>
          <w:szCs w:val="24"/>
        </w:rPr>
        <w:t xml:space="preserve"> al-Qaï</w:t>
      </w:r>
      <w:r w:rsidR="00BF47D1" w:rsidRPr="004D42E3">
        <w:rPr>
          <w:rFonts w:cs="Arial"/>
          <w:bCs/>
          <w:sz w:val="24"/>
          <w:szCs w:val="24"/>
        </w:rPr>
        <w:t>da et tout</w:t>
      </w:r>
      <w:r w:rsidR="00EF0F7E">
        <w:rPr>
          <w:rFonts w:cs="Arial"/>
          <w:bCs/>
          <w:sz w:val="24"/>
          <w:szCs w:val="24"/>
        </w:rPr>
        <w:t>es ses</w:t>
      </w:r>
      <w:r w:rsidR="005C10A8" w:rsidRPr="004D42E3">
        <w:rPr>
          <w:rFonts w:cs="Arial"/>
          <w:bCs/>
          <w:sz w:val="24"/>
          <w:szCs w:val="24"/>
        </w:rPr>
        <w:t xml:space="preserve"> branches dans le monde </w:t>
      </w:r>
      <w:r w:rsidR="006D1039" w:rsidRPr="004D42E3">
        <w:rPr>
          <w:rFonts w:cs="Arial"/>
          <w:bCs/>
          <w:sz w:val="24"/>
          <w:szCs w:val="24"/>
        </w:rPr>
        <w:t xml:space="preserve">! </w:t>
      </w:r>
    </w:p>
    <w:p w14:paraId="05BA892E" w14:textId="4D520C71" w:rsidR="000C627D" w:rsidRPr="004D42E3" w:rsidRDefault="00524C8A" w:rsidP="006E64A8">
      <w:pPr>
        <w:spacing w:after="200" w:line="360" w:lineRule="auto"/>
        <w:jc w:val="both"/>
        <w:rPr>
          <w:rFonts w:cs="Arial"/>
          <w:bCs/>
          <w:sz w:val="24"/>
          <w:szCs w:val="24"/>
        </w:rPr>
      </w:pPr>
      <w:r>
        <w:rPr>
          <w:rFonts w:cs="Arial"/>
          <w:bCs/>
          <w:sz w:val="24"/>
          <w:szCs w:val="24"/>
        </w:rPr>
        <w:t>Les Shebab</w:t>
      </w:r>
      <w:r w:rsidR="00BD66E1">
        <w:rPr>
          <w:rFonts w:cs="Arial"/>
          <w:bCs/>
          <w:sz w:val="24"/>
          <w:szCs w:val="24"/>
        </w:rPr>
        <w:t>s</w:t>
      </w:r>
      <w:r w:rsidR="00EF0F7E">
        <w:rPr>
          <w:rFonts w:cs="Arial"/>
          <w:bCs/>
          <w:sz w:val="24"/>
          <w:szCs w:val="24"/>
        </w:rPr>
        <w:t xml:space="preserve"> sont très proches de cette mouvance</w:t>
      </w:r>
      <w:r w:rsidR="009C1BA0" w:rsidRPr="004D42E3">
        <w:rPr>
          <w:rFonts w:cs="Arial"/>
          <w:bCs/>
          <w:sz w:val="24"/>
          <w:szCs w:val="24"/>
        </w:rPr>
        <w:t>, même s’il semble qu’</w:t>
      </w:r>
      <w:r w:rsidR="00226DC8" w:rsidRPr="004D42E3">
        <w:rPr>
          <w:rFonts w:cs="Arial"/>
          <w:bCs/>
          <w:sz w:val="24"/>
          <w:szCs w:val="24"/>
        </w:rPr>
        <w:t xml:space="preserve">OBL </w:t>
      </w:r>
      <w:r w:rsidR="00956272" w:rsidRPr="004D42E3">
        <w:rPr>
          <w:rFonts w:cs="Arial"/>
          <w:bCs/>
          <w:sz w:val="24"/>
          <w:szCs w:val="24"/>
        </w:rPr>
        <w:t>n</w:t>
      </w:r>
      <w:r w:rsidR="00226DC8" w:rsidRPr="004D42E3">
        <w:rPr>
          <w:rFonts w:cs="Arial"/>
          <w:bCs/>
          <w:sz w:val="24"/>
          <w:szCs w:val="24"/>
        </w:rPr>
        <w:t xml:space="preserve">’aurait jamais accepté leur alliance. Dans une lettre du 7 août 2010 il </w:t>
      </w:r>
      <w:r w:rsidR="00711432" w:rsidRPr="004D42E3">
        <w:rPr>
          <w:rFonts w:cs="Arial"/>
          <w:bCs/>
          <w:sz w:val="24"/>
          <w:szCs w:val="24"/>
        </w:rPr>
        <w:t xml:space="preserve">avait </w:t>
      </w:r>
      <w:r w:rsidR="00EF0F7E">
        <w:rPr>
          <w:rFonts w:cs="Arial"/>
          <w:bCs/>
          <w:sz w:val="24"/>
          <w:szCs w:val="24"/>
        </w:rPr>
        <w:t xml:space="preserve">même </w:t>
      </w:r>
      <w:r w:rsidR="00711432" w:rsidRPr="004D42E3">
        <w:rPr>
          <w:rFonts w:cs="Arial"/>
          <w:bCs/>
          <w:sz w:val="24"/>
          <w:szCs w:val="24"/>
        </w:rPr>
        <w:t>donné</w:t>
      </w:r>
      <w:r w:rsidR="00226DC8" w:rsidRPr="004D42E3">
        <w:rPr>
          <w:rFonts w:cs="Arial"/>
          <w:bCs/>
          <w:sz w:val="24"/>
          <w:szCs w:val="24"/>
        </w:rPr>
        <w:t xml:space="preserve"> une série de conseils aux Shebab</w:t>
      </w:r>
      <w:r w:rsidR="00BD66E1">
        <w:rPr>
          <w:rFonts w:cs="Arial"/>
          <w:bCs/>
          <w:sz w:val="24"/>
          <w:szCs w:val="24"/>
        </w:rPr>
        <w:t>s</w:t>
      </w:r>
      <w:r w:rsidR="00226DC8" w:rsidRPr="004D42E3">
        <w:rPr>
          <w:rFonts w:cs="Arial"/>
          <w:bCs/>
          <w:sz w:val="24"/>
          <w:szCs w:val="24"/>
        </w:rPr>
        <w:t xml:space="preserve"> pour ne pas s’aliéner la population</w:t>
      </w:r>
      <w:r w:rsidR="009455DC" w:rsidRPr="004D42E3">
        <w:rPr>
          <w:rFonts w:cs="Arial"/>
          <w:bCs/>
          <w:sz w:val="24"/>
          <w:szCs w:val="24"/>
        </w:rPr>
        <w:t> :</w:t>
      </w:r>
      <w:r w:rsidR="00226DC8" w:rsidRPr="004D42E3">
        <w:rPr>
          <w:rFonts w:cs="Arial"/>
          <w:bCs/>
          <w:sz w:val="24"/>
          <w:szCs w:val="24"/>
        </w:rPr>
        <w:t xml:space="preserve"> ne pas maltraiter les groupes </w:t>
      </w:r>
      <w:r>
        <w:rPr>
          <w:rFonts w:cs="Arial"/>
          <w:bCs/>
          <w:i/>
          <w:sz w:val="24"/>
          <w:szCs w:val="24"/>
        </w:rPr>
        <w:t>soufi</w:t>
      </w:r>
      <w:r w:rsidR="00BD66E1">
        <w:rPr>
          <w:rFonts w:cs="Arial"/>
          <w:bCs/>
          <w:i/>
          <w:sz w:val="24"/>
          <w:szCs w:val="24"/>
        </w:rPr>
        <w:t>s</w:t>
      </w:r>
      <w:r w:rsidR="00226DC8" w:rsidRPr="004D42E3">
        <w:rPr>
          <w:rFonts w:cs="Arial"/>
          <w:bCs/>
          <w:sz w:val="24"/>
          <w:szCs w:val="24"/>
        </w:rPr>
        <w:t xml:space="preserve"> pour ne pas les précipiter dans les bras de </w:t>
      </w:r>
      <w:r w:rsidR="00226DC8" w:rsidRPr="007F3587">
        <w:rPr>
          <w:rFonts w:cs="Arial"/>
          <w:bCs/>
          <w:sz w:val="24"/>
          <w:szCs w:val="24"/>
        </w:rPr>
        <w:t>l’ennemi, alors qu’à l’époque,</w:t>
      </w:r>
      <w:r w:rsidR="00226DC8" w:rsidRPr="004D42E3">
        <w:rPr>
          <w:rFonts w:cs="Arial"/>
          <w:bCs/>
          <w:sz w:val="24"/>
          <w:szCs w:val="24"/>
        </w:rPr>
        <w:t xml:space="preserve"> en Somalie, leurs lieux saints sont profanés et leurs ch</w:t>
      </w:r>
      <w:r w:rsidR="00EF0F7E">
        <w:rPr>
          <w:rFonts w:cs="Arial"/>
          <w:bCs/>
          <w:sz w:val="24"/>
          <w:szCs w:val="24"/>
        </w:rPr>
        <w:t xml:space="preserve">efs assassinés, et </w:t>
      </w:r>
      <w:r w:rsidR="009455DC" w:rsidRPr="004D42E3">
        <w:rPr>
          <w:rFonts w:cs="Arial"/>
          <w:bCs/>
          <w:sz w:val="24"/>
          <w:szCs w:val="24"/>
        </w:rPr>
        <w:t xml:space="preserve">ne pas attaquer le </w:t>
      </w:r>
      <w:r w:rsidR="00226DC8" w:rsidRPr="004D42E3">
        <w:rPr>
          <w:rFonts w:cs="Arial"/>
          <w:bCs/>
          <w:sz w:val="24"/>
          <w:szCs w:val="24"/>
        </w:rPr>
        <w:t>quartier général de l’</w:t>
      </w:r>
      <w:r w:rsidR="00695FA8">
        <w:rPr>
          <w:rFonts w:cs="Arial"/>
          <w:bCs/>
          <w:sz w:val="24"/>
          <w:szCs w:val="24"/>
        </w:rPr>
        <w:t>AMISOM</w:t>
      </w:r>
      <w:r w:rsidR="00226DC8" w:rsidRPr="004D42E3">
        <w:rPr>
          <w:rFonts w:cs="Arial"/>
          <w:bCs/>
          <w:sz w:val="24"/>
          <w:szCs w:val="24"/>
        </w:rPr>
        <w:t xml:space="preserve"> à Mogadiscio afin d’éviter des représailles sur le marché de </w:t>
      </w:r>
      <w:r w:rsidR="00110782" w:rsidRPr="004D42E3">
        <w:rPr>
          <w:rFonts w:cs="Arial"/>
          <w:bCs/>
          <w:sz w:val="24"/>
          <w:szCs w:val="24"/>
        </w:rPr>
        <w:t>Bakaara</w:t>
      </w:r>
      <w:r w:rsidR="00226DC8" w:rsidRPr="004D42E3">
        <w:rPr>
          <w:rFonts w:cs="Arial"/>
          <w:bCs/>
          <w:sz w:val="24"/>
          <w:szCs w:val="24"/>
        </w:rPr>
        <w:t xml:space="preserve"> qui font, à chaque fois, de nombreuses victimes civiles. </w:t>
      </w:r>
    </w:p>
    <w:p w14:paraId="733E69ED" w14:textId="77777777" w:rsidR="009C1BA0" w:rsidRPr="004D42E3" w:rsidRDefault="000C627D" w:rsidP="006E64A8">
      <w:pPr>
        <w:pStyle w:val="Paragraphedeliste"/>
        <w:numPr>
          <w:ilvl w:val="0"/>
          <w:numId w:val="7"/>
        </w:numPr>
        <w:spacing w:after="200" w:line="360" w:lineRule="auto"/>
        <w:jc w:val="both"/>
        <w:rPr>
          <w:rFonts w:cs="Arial"/>
          <w:bCs/>
          <w:sz w:val="24"/>
          <w:szCs w:val="24"/>
        </w:rPr>
      </w:pPr>
      <w:r w:rsidRPr="004D42E3">
        <w:rPr>
          <w:rFonts w:cs="Arial"/>
          <w:bCs/>
          <w:sz w:val="24"/>
          <w:szCs w:val="24"/>
        </w:rPr>
        <w:t xml:space="preserve"> </w:t>
      </w:r>
      <w:r w:rsidR="00226DC8" w:rsidRPr="004D42E3">
        <w:rPr>
          <w:rFonts w:cs="Arial"/>
          <w:bCs/>
          <w:sz w:val="24"/>
          <w:szCs w:val="24"/>
        </w:rPr>
        <w:t>« Ils devraient plutôt les attaquer</w:t>
      </w:r>
      <w:r w:rsidR="009C1BA0" w:rsidRPr="004D42E3">
        <w:rPr>
          <w:rFonts w:cs="Arial"/>
          <w:bCs/>
          <w:sz w:val="24"/>
          <w:szCs w:val="24"/>
        </w:rPr>
        <w:t xml:space="preserve"> sur le chemin de l’aéroport » </w:t>
      </w:r>
      <w:r w:rsidR="00426897" w:rsidRPr="004D42E3">
        <w:rPr>
          <w:rFonts w:cs="Arial"/>
          <w:bCs/>
          <w:sz w:val="24"/>
          <w:szCs w:val="24"/>
        </w:rPr>
        <w:t>conseillait</w:t>
      </w:r>
      <w:r w:rsidR="00226DC8" w:rsidRPr="004D42E3">
        <w:rPr>
          <w:rFonts w:cs="Arial"/>
          <w:bCs/>
          <w:sz w:val="24"/>
          <w:szCs w:val="24"/>
        </w:rPr>
        <w:t xml:space="preserve">-il. </w:t>
      </w:r>
    </w:p>
    <w:p w14:paraId="0BEAE259" w14:textId="7AA0A1C1" w:rsidR="00722306" w:rsidRPr="004D42E3" w:rsidRDefault="00226DC8" w:rsidP="006E64A8">
      <w:pPr>
        <w:spacing w:after="200" w:line="360" w:lineRule="auto"/>
        <w:jc w:val="both"/>
        <w:rPr>
          <w:rFonts w:cs="Arial"/>
          <w:bCs/>
          <w:sz w:val="24"/>
          <w:szCs w:val="24"/>
        </w:rPr>
      </w:pPr>
      <w:r w:rsidRPr="004D42E3">
        <w:rPr>
          <w:rFonts w:cs="Arial"/>
          <w:bCs/>
          <w:sz w:val="24"/>
          <w:szCs w:val="24"/>
        </w:rPr>
        <w:t>Il les avait encouragés à développer des projets agricoles, mettre en place des plans d’irrigation, planter des arbres fruitiers, surtout des dattie</w:t>
      </w:r>
      <w:r w:rsidR="00426897" w:rsidRPr="004D42E3">
        <w:rPr>
          <w:rFonts w:cs="Arial"/>
          <w:bCs/>
          <w:sz w:val="24"/>
          <w:szCs w:val="24"/>
        </w:rPr>
        <w:t>rs et des oliviers. Il se montrait</w:t>
      </w:r>
      <w:r w:rsidRPr="004D42E3">
        <w:rPr>
          <w:rFonts w:cs="Arial"/>
          <w:bCs/>
          <w:sz w:val="24"/>
          <w:szCs w:val="24"/>
        </w:rPr>
        <w:t xml:space="preserve"> soucieux de la protecti</w:t>
      </w:r>
      <w:r w:rsidR="0016184D" w:rsidRPr="004D42E3">
        <w:rPr>
          <w:rFonts w:cs="Arial"/>
          <w:bCs/>
          <w:sz w:val="24"/>
          <w:szCs w:val="24"/>
        </w:rPr>
        <w:t xml:space="preserve">on de l’environnement et </w:t>
      </w:r>
      <w:r w:rsidR="004342B2" w:rsidRPr="004D42E3">
        <w:rPr>
          <w:rFonts w:cs="Arial"/>
          <w:bCs/>
          <w:sz w:val="24"/>
          <w:szCs w:val="24"/>
        </w:rPr>
        <w:t>appelait</w:t>
      </w:r>
      <w:r w:rsidRPr="004D42E3">
        <w:rPr>
          <w:rFonts w:cs="Arial"/>
          <w:bCs/>
          <w:sz w:val="24"/>
          <w:szCs w:val="24"/>
        </w:rPr>
        <w:t xml:space="preserve"> à ne pas couper trop d’arbres. Le commerce du charbon rapporte alors plus de 15 millions de dollars pa</w:t>
      </w:r>
      <w:r w:rsidR="00826353" w:rsidRPr="004D42E3">
        <w:rPr>
          <w:rFonts w:cs="Arial"/>
          <w:bCs/>
          <w:sz w:val="24"/>
          <w:szCs w:val="24"/>
        </w:rPr>
        <w:t>r an aux S</w:t>
      </w:r>
      <w:r w:rsidR="00524C8A">
        <w:rPr>
          <w:rFonts w:cs="Arial"/>
          <w:bCs/>
          <w:sz w:val="24"/>
          <w:szCs w:val="24"/>
        </w:rPr>
        <w:t>hebab</w:t>
      </w:r>
      <w:r w:rsidR="00BD66E1">
        <w:rPr>
          <w:rFonts w:cs="Arial"/>
          <w:bCs/>
          <w:sz w:val="24"/>
          <w:szCs w:val="24"/>
        </w:rPr>
        <w:t>s</w:t>
      </w:r>
      <w:r w:rsidRPr="004D42E3">
        <w:rPr>
          <w:rFonts w:cs="Arial"/>
          <w:bCs/>
          <w:sz w:val="24"/>
          <w:szCs w:val="24"/>
        </w:rPr>
        <w:t xml:space="preserve"> selon l’ONU. </w:t>
      </w:r>
    </w:p>
    <w:p w14:paraId="732BF752" w14:textId="5FB430CD" w:rsidR="00426897" w:rsidRPr="004D42E3" w:rsidRDefault="00226DC8" w:rsidP="006E64A8">
      <w:pPr>
        <w:pStyle w:val="Paragraphedeliste"/>
        <w:numPr>
          <w:ilvl w:val="0"/>
          <w:numId w:val="7"/>
        </w:numPr>
        <w:spacing w:after="200" w:line="360" w:lineRule="auto"/>
        <w:jc w:val="both"/>
        <w:rPr>
          <w:rFonts w:cs="Arial"/>
          <w:bCs/>
          <w:sz w:val="24"/>
          <w:szCs w:val="24"/>
        </w:rPr>
      </w:pPr>
      <w:r w:rsidRPr="004D42E3">
        <w:rPr>
          <w:rFonts w:cs="Arial"/>
          <w:bCs/>
          <w:sz w:val="24"/>
          <w:szCs w:val="24"/>
        </w:rPr>
        <w:t>«</w:t>
      </w:r>
      <w:r w:rsidR="009455DC" w:rsidRPr="004D42E3">
        <w:rPr>
          <w:rFonts w:cs="Arial"/>
          <w:bCs/>
          <w:sz w:val="24"/>
          <w:szCs w:val="24"/>
        </w:rPr>
        <w:t xml:space="preserve"> </w:t>
      </w:r>
      <w:r w:rsidRPr="004D42E3">
        <w:rPr>
          <w:rFonts w:cs="Arial"/>
          <w:bCs/>
          <w:sz w:val="24"/>
          <w:szCs w:val="24"/>
        </w:rPr>
        <w:t>Le changement climatique crée de</w:t>
      </w:r>
      <w:r w:rsidR="00247388" w:rsidRPr="004D42E3">
        <w:rPr>
          <w:rFonts w:cs="Arial"/>
          <w:bCs/>
          <w:sz w:val="24"/>
          <w:szCs w:val="24"/>
        </w:rPr>
        <w:t>s sécheresses</w:t>
      </w:r>
      <w:r w:rsidR="00EF0F7E">
        <w:rPr>
          <w:rFonts w:cs="Arial"/>
          <w:bCs/>
          <w:sz w:val="24"/>
          <w:szCs w:val="24"/>
        </w:rPr>
        <w:t>,</w:t>
      </w:r>
      <w:r w:rsidR="00247388" w:rsidRPr="004D42E3">
        <w:rPr>
          <w:rFonts w:cs="Arial"/>
          <w:bCs/>
          <w:sz w:val="24"/>
          <w:szCs w:val="24"/>
        </w:rPr>
        <w:t xml:space="preserve"> et des inondations</w:t>
      </w:r>
      <w:r w:rsidRPr="004D42E3">
        <w:rPr>
          <w:rFonts w:cs="Arial"/>
          <w:bCs/>
          <w:sz w:val="24"/>
          <w:szCs w:val="24"/>
        </w:rPr>
        <w:t xml:space="preserve"> d</w:t>
      </w:r>
      <w:r w:rsidR="00247388" w:rsidRPr="004D42E3">
        <w:rPr>
          <w:rFonts w:cs="Arial"/>
          <w:bCs/>
          <w:sz w:val="24"/>
          <w:szCs w:val="24"/>
        </w:rPr>
        <w:t>oivent être alertés</w:t>
      </w:r>
      <w:r w:rsidR="00F95038">
        <w:rPr>
          <w:rFonts w:cs="Arial"/>
          <w:bCs/>
          <w:sz w:val="24"/>
          <w:szCs w:val="24"/>
        </w:rPr>
        <w:t>.</w:t>
      </w:r>
      <w:r w:rsidR="00247388" w:rsidRPr="004D42E3">
        <w:rPr>
          <w:rFonts w:cs="Arial"/>
          <w:bCs/>
          <w:sz w:val="24"/>
          <w:szCs w:val="24"/>
        </w:rPr>
        <w:t xml:space="preserve"> »</w:t>
      </w:r>
      <w:r w:rsidR="009C1BA0" w:rsidRPr="004D42E3">
        <w:rPr>
          <w:rFonts w:cs="Arial"/>
          <w:bCs/>
          <w:sz w:val="24"/>
          <w:szCs w:val="24"/>
        </w:rPr>
        <w:t xml:space="preserve"> </w:t>
      </w:r>
      <w:r w:rsidR="00426897" w:rsidRPr="004D42E3">
        <w:rPr>
          <w:rFonts w:cs="Arial"/>
          <w:bCs/>
          <w:sz w:val="24"/>
          <w:szCs w:val="24"/>
        </w:rPr>
        <w:t>écrivait</w:t>
      </w:r>
      <w:r w:rsidR="00247388" w:rsidRPr="004D42E3">
        <w:rPr>
          <w:rFonts w:cs="Arial"/>
          <w:bCs/>
          <w:sz w:val="24"/>
          <w:szCs w:val="24"/>
        </w:rPr>
        <w:t xml:space="preserve"> encore OBL</w:t>
      </w:r>
      <w:r w:rsidR="009455DC" w:rsidRPr="004D42E3">
        <w:rPr>
          <w:rFonts w:cs="Arial"/>
          <w:bCs/>
          <w:sz w:val="24"/>
          <w:szCs w:val="24"/>
        </w:rPr>
        <w:t xml:space="preserve">. </w:t>
      </w:r>
    </w:p>
    <w:p w14:paraId="186FAB8D" w14:textId="3753D8B0" w:rsidR="00715E9A" w:rsidRPr="004D42E3" w:rsidRDefault="003B2BA3" w:rsidP="006E64A8">
      <w:pPr>
        <w:spacing w:after="200" w:line="360" w:lineRule="auto"/>
        <w:jc w:val="both"/>
        <w:rPr>
          <w:rFonts w:cs="Arial"/>
          <w:bCs/>
          <w:sz w:val="24"/>
          <w:szCs w:val="24"/>
        </w:rPr>
      </w:pPr>
      <w:r w:rsidRPr="004D42E3">
        <w:rPr>
          <w:rFonts w:cs="Arial"/>
          <w:bCs/>
          <w:sz w:val="24"/>
          <w:szCs w:val="24"/>
        </w:rPr>
        <w:t>U</w:t>
      </w:r>
      <w:r w:rsidR="009C1BA0" w:rsidRPr="004D42E3">
        <w:rPr>
          <w:rFonts w:cs="Arial"/>
          <w:bCs/>
          <w:sz w:val="24"/>
          <w:szCs w:val="24"/>
        </w:rPr>
        <w:t>lysse</w:t>
      </w:r>
      <w:r w:rsidR="00E24EDA" w:rsidRPr="004D42E3">
        <w:rPr>
          <w:rFonts w:cs="Arial"/>
          <w:bCs/>
          <w:sz w:val="24"/>
          <w:szCs w:val="24"/>
        </w:rPr>
        <w:t xml:space="preserve"> pense à la s</w:t>
      </w:r>
      <w:r w:rsidR="00F95038">
        <w:rPr>
          <w:rFonts w:cs="Arial"/>
          <w:bCs/>
          <w:sz w:val="24"/>
          <w:szCs w:val="24"/>
        </w:rPr>
        <w:t>ituation en Afghanistan (et, de conséquence,</w:t>
      </w:r>
      <w:r w:rsidR="00E24EDA" w:rsidRPr="004D42E3">
        <w:rPr>
          <w:rFonts w:cs="Arial"/>
          <w:bCs/>
          <w:sz w:val="24"/>
          <w:szCs w:val="24"/>
        </w:rPr>
        <w:t xml:space="preserve"> le Pakistan)</w:t>
      </w:r>
      <w:r w:rsidR="00020C91">
        <w:rPr>
          <w:rFonts w:cs="Arial"/>
          <w:bCs/>
          <w:sz w:val="24"/>
          <w:szCs w:val="24"/>
        </w:rPr>
        <w:t>,</w:t>
      </w:r>
      <w:r w:rsidR="00E24EDA" w:rsidRPr="004D42E3">
        <w:rPr>
          <w:rFonts w:cs="Arial"/>
          <w:bCs/>
          <w:sz w:val="24"/>
          <w:szCs w:val="24"/>
        </w:rPr>
        <w:t xml:space="preserve"> mais ne voit pas des changements s</w:t>
      </w:r>
      <w:r w:rsidR="007D380B" w:rsidRPr="004D42E3">
        <w:rPr>
          <w:rFonts w:cs="Arial"/>
          <w:bCs/>
          <w:sz w:val="24"/>
          <w:szCs w:val="24"/>
        </w:rPr>
        <w:t xml:space="preserve">ignificatifs qui </w:t>
      </w:r>
      <w:r w:rsidR="00EF0F7E">
        <w:rPr>
          <w:rFonts w:cs="Arial"/>
          <w:bCs/>
          <w:sz w:val="24"/>
          <w:szCs w:val="24"/>
        </w:rPr>
        <w:t>pourraie</w:t>
      </w:r>
      <w:r w:rsidR="007D380B" w:rsidRPr="007F3587">
        <w:rPr>
          <w:rFonts w:cs="Arial"/>
          <w:bCs/>
          <w:sz w:val="24"/>
          <w:szCs w:val="24"/>
        </w:rPr>
        <w:t>nt affecter</w:t>
      </w:r>
      <w:r w:rsidR="00247388" w:rsidRPr="007F3587">
        <w:rPr>
          <w:rFonts w:cs="Arial"/>
          <w:bCs/>
          <w:sz w:val="24"/>
          <w:szCs w:val="24"/>
        </w:rPr>
        <w:t xml:space="preserve"> la position d</w:t>
      </w:r>
      <w:r w:rsidR="006D1039" w:rsidRPr="007F3587">
        <w:rPr>
          <w:rFonts w:cs="Arial"/>
          <w:bCs/>
          <w:sz w:val="24"/>
          <w:szCs w:val="24"/>
        </w:rPr>
        <w:t>es troupes f</w:t>
      </w:r>
      <w:r w:rsidR="00E24EDA" w:rsidRPr="007F3587">
        <w:rPr>
          <w:rFonts w:cs="Arial"/>
          <w:bCs/>
          <w:sz w:val="24"/>
          <w:szCs w:val="24"/>
        </w:rPr>
        <w:t xml:space="preserve">rançaises et </w:t>
      </w:r>
      <w:r w:rsidR="007F3587">
        <w:rPr>
          <w:rFonts w:cs="Arial"/>
          <w:bCs/>
          <w:sz w:val="24"/>
          <w:szCs w:val="24"/>
        </w:rPr>
        <w:t xml:space="preserve">avoir une influence sur </w:t>
      </w:r>
      <w:r w:rsidR="00E24EDA" w:rsidRPr="007F3587">
        <w:rPr>
          <w:rFonts w:cs="Arial"/>
          <w:bCs/>
          <w:sz w:val="24"/>
          <w:szCs w:val="24"/>
        </w:rPr>
        <w:t xml:space="preserve">l’affaire Karachi. </w:t>
      </w:r>
      <w:r w:rsidR="00085449" w:rsidRPr="007F3587">
        <w:rPr>
          <w:rFonts w:cs="Arial"/>
          <w:bCs/>
          <w:sz w:val="24"/>
          <w:szCs w:val="24"/>
        </w:rPr>
        <w:t>L</w:t>
      </w:r>
      <w:r w:rsidR="00E24EDA" w:rsidRPr="007F3587">
        <w:rPr>
          <w:rFonts w:cs="Arial"/>
          <w:bCs/>
          <w:sz w:val="24"/>
          <w:szCs w:val="24"/>
        </w:rPr>
        <w:t xml:space="preserve">e </w:t>
      </w:r>
      <w:r w:rsidR="00E24EDA" w:rsidRPr="007F3587">
        <w:rPr>
          <w:rFonts w:cs="Arial"/>
          <w:bCs/>
          <w:i/>
          <w:sz w:val="24"/>
          <w:szCs w:val="24"/>
        </w:rPr>
        <w:t>Tehrik-e-Taliban Pakistan</w:t>
      </w:r>
      <w:r w:rsidR="00247388" w:rsidRPr="007F3587">
        <w:rPr>
          <w:rStyle w:val="Appelnotedebasdep"/>
          <w:rFonts w:cs="Arial"/>
          <w:bCs/>
          <w:sz w:val="24"/>
          <w:szCs w:val="24"/>
        </w:rPr>
        <w:footnoteReference w:id="134"/>
      </w:r>
      <w:r w:rsidR="00E24EDA" w:rsidRPr="007F3587">
        <w:rPr>
          <w:rFonts w:cs="Arial"/>
          <w:bCs/>
          <w:sz w:val="24"/>
          <w:szCs w:val="24"/>
        </w:rPr>
        <w:t xml:space="preserve"> pro</w:t>
      </w:r>
      <w:r w:rsidR="00826353" w:rsidRPr="007F3587">
        <w:rPr>
          <w:rFonts w:cs="Arial"/>
          <w:bCs/>
          <w:sz w:val="24"/>
          <w:szCs w:val="24"/>
        </w:rPr>
        <w:t>met</w:t>
      </w:r>
      <w:r w:rsidR="00826353" w:rsidRPr="004D42E3">
        <w:rPr>
          <w:rFonts w:cs="Arial"/>
          <w:bCs/>
          <w:sz w:val="24"/>
          <w:szCs w:val="24"/>
        </w:rPr>
        <w:t xml:space="preserve"> de venger la mort d’OBL</w:t>
      </w:r>
      <w:r w:rsidR="00E24EDA" w:rsidRPr="004D42E3">
        <w:rPr>
          <w:rFonts w:cs="Arial"/>
          <w:bCs/>
          <w:sz w:val="24"/>
          <w:szCs w:val="24"/>
        </w:rPr>
        <w:t xml:space="preserve"> </w:t>
      </w:r>
      <w:r w:rsidR="00085449" w:rsidRPr="004D42E3">
        <w:rPr>
          <w:rFonts w:cs="Arial"/>
          <w:bCs/>
          <w:sz w:val="24"/>
          <w:szCs w:val="24"/>
        </w:rPr>
        <w:t xml:space="preserve">en attaquant </w:t>
      </w:r>
      <w:r w:rsidR="006D1039" w:rsidRPr="004D42E3">
        <w:rPr>
          <w:rFonts w:cs="Arial"/>
          <w:bCs/>
          <w:sz w:val="24"/>
          <w:szCs w:val="24"/>
        </w:rPr>
        <w:t>le gouvernement p</w:t>
      </w:r>
      <w:r w:rsidR="00E24EDA" w:rsidRPr="004D42E3">
        <w:rPr>
          <w:rFonts w:cs="Arial"/>
          <w:bCs/>
          <w:sz w:val="24"/>
          <w:szCs w:val="24"/>
        </w:rPr>
        <w:t>akistan</w:t>
      </w:r>
      <w:r w:rsidR="00D66468" w:rsidRPr="004D42E3">
        <w:rPr>
          <w:rFonts w:cs="Arial"/>
          <w:bCs/>
          <w:sz w:val="24"/>
          <w:szCs w:val="24"/>
        </w:rPr>
        <w:t>ais et les a</w:t>
      </w:r>
      <w:r w:rsidR="00085449" w:rsidRPr="004D42E3">
        <w:rPr>
          <w:rFonts w:cs="Arial"/>
          <w:bCs/>
          <w:sz w:val="24"/>
          <w:szCs w:val="24"/>
        </w:rPr>
        <w:t>méricains.</w:t>
      </w:r>
      <w:r w:rsidR="00247388" w:rsidRPr="004D42E3">
        <w:rPr>
          <w:rFonts w:cs="Arial"/>
          <w:bCs/>
          <w:sz w:val="24"/>
          <w:szCs w:val="24"/>
        </w:rPr>
        <w:t xml:space="preserve"> En suivant les nouvelles, en chatant sur une ligne cryptée avec </w:t>
      </w:r>
      <w:r w:rsidR="006D1039" w:rsidRPr="004D42E3">
        <w:rPr>
          <w:rFonts w:cs="Arial"/>
          <w:bCs/>
          <w:sz w:val="24"/>
          <w:szCs w:val="24"/>
        </w:rPr>
        <w:t>Xun</w:t>
      </w:r>
      <w:r w:rsidR="00247388" w:rsidRPr="004D42E3">
        <w:rPr>
          <w:rFonts w:cs="Arial"/>
          <w:bCs/>
          <w:sz w:val="24"/>
          <w:szCs w:val="24"/>
        </w:rPr>
        <w:t xml:space="preserve">, les jours passent, mais </w:t>
      </w:r>
      <w:r w:rsidR="00F95038">
        <w:rPr>
          <w:rFonts w:cs="Arial"/>
          <w:bCs/>
          <w:sz w:val="24"/>
          <w:szCs w:val="24"/>
        </w:rPr>
        <w:t xml:space="preserve">notre héros </w:t>
      </w:r>
      <w:r w:rsidR="00247388" w:rsidRPr="004D42E3">
        <w:rPr>
          <w:rFonts w:cs="Arial"/>
          <w:bCs/>
          <w:sz w:val="24"/>
          <w:szCs w:val="24"/>
        </w:rPr>
        <w:t xml:space="preserve">se sent de plus en plus prisonnier. Il rencontre </w:t>
      </w:r>
      <w:r w:rsidR="00780C9F" w:rsidRPr="004D42E3">
        <w:rPr>
          <w:rFonts w:cs="Arial"/>
          <w:bCs/>
          <w:sz w:val="24"/>
          <w:szCs w:val="24"/>
        </w:rPr>
        <w:t>W</w:t>
      </w:r>
      <w:r w:rsidR="006D1039" w:rsidRPr="004D42E3">
        <w:rPr>
          <w:rFonts w:cs="Arial"/>
          <w:bCs/>
          <w:sz w:val="24"/>
          <w:szCs w:val="24"/>
        </w:rPr>
        <w:t>arsame</w:t>
      </w:r>
      <w:r w:rsidR="00247388" w:rsidRPr="004D42E3">
        <w:rPr>
          <w:rFonts w:cs="Arial"/>
          <w:bCs/>
          <w:sz w:val="24"/>
          <w:szCs w:val="24"/>
        </w:rPr>
        <w:t xml:space="preserve"> </w:t>
      </w:r>
      <w:r w:rsidR="00715E9A" w:rsidRPr="004D42E3">
        <w:rPr>
          <w:rFonts w:cs="Arial"/>
          <w:bCs/>
          <w:sz w:val="24"/>
          <w:szCs w:val="24"/>
        </w:rPr>
        <w:t xml:space="preserve">et le Président </w:t>
      </w:r>
      <w:r w:rsidR="00247388" w:rsidRPr="004D42E3">
        <w:rPr>
          <w:rFonts w:cs="Arial"/>
          <w:bCs/>
          <w:sz w:val="24"/>
          <w:szCs w:val="24"/>
        </w:rPr>
        <w:t>seulement quelque fois dans la salle à prier</w:t>
      </w:r>
      <w:r w:rsidR="00F95038">
        <w:rPr>
          <w:rFonts w:cs="Arial"/>
          <w:bCs/>
          <w:sz w:val="24"/>
          <w:szCs w:val="24"/>
        </w:rPr>
        <w:t xml:space="preserve">, mais ils sont </w:t>
      </w:r>
      <w:r w:rsidR="00247388" w:rsidRPr="004D42E3">
        <w:rPr>
          <w:rFonts w:cs="Arial"/>
          <w:bCs/>
          <w:sz w:val="24"/>
          <w:szCs w:val="24"/>
        </w:rPr>
        <w:t>trop occupé</w:t>
      </w:r>
      <w:r w:rsidR="00F95038">
        <w:rPr>
          <w:rFonts w:cs="Arial"/>
          <w:bCs/>
          <w:sz w:val="24"/>
          <w:szCs w:val="24"/>
        </w:rPr>
        <w:t>s</w:t>
      </w:r>
      <w:r w:rsidR="00EF0F7E">
        <w:rPr>
          <w:rFonts w:cs="Arial"/>
          <w:bCs/>
          <w:sz w:val="24"/>
          <w:szCs w:val="24"/>
        </w:rPr>
        <w:t xml:space="preserve"> à préparer</w:t>
      </w:r>
      <w:r w:rsidR="00247388" w:rsidRPr="004D42E3">
        <w:rPr>
          <w:rFonts w:cs="Arial"/>
          <w:bCs/>
          <w:sz w:val="24"/>
          <w:szCs w:val="24"/>
        </w:rPr>
        <w:t xml:space="preserve"> la gra</w:t>
      </w:r>
      <w:r w:rsidR="00524C8A">
        <w:rPr>
          <w:rFonts w:cs="Arial"/>
          <w:bCs/>
          <w:sz w:val="24"/>
          <w:szCs w:val="24"/>
        </w:rPr>
        <w:t>nde offensive contre les Shebab</w:t>
      </w:r>
      <w:r w:rsidR="00BD66E1">
        <w:rPr>
          <w:rFonts w:cs="Arial"/>
          <w:bCs/>
          <w:sz w:val="24"/>
          <w:szCs w:val="24"/>
        </w:rPr>
        <w:t>s.</w:t>
      </w:r>
      <w:r w:rsidR="00247388" w:rsidRPr="004D42E3">
        <w:rPr>
          <w:rFonts w:cs="Arial"/>
          <w:bCs/>
          <w:sz w:val="24"/>
          <w:szCs w:val="24"/>
        </w:rPr>
        <w:t xml:space="preserve"> </w:t>
      </w:r>
      <w:r w:rsidR="00C154A0" w:rsidRPr="004D42E3">
        <w:rPr>
          <w:rFonts w:cs="Arial"/>
          <w:bCs/>
          <w:sz w:val="24"/>
          <w:szCs w:val="24"/>
        </w:rPr>
        <w:t>Les repas sont toujours très bons, avec la nouveauté qu’il y même du poisson frit</w:t>
      </w:r>
      <w:r w:rsidR="00826353" w:rsidRPr="004D42E3">
        <w:rPr>
          <w:rFonts w:cs="Arial"/>
          <w:bCs/>
          <w:sz w:val="24"/>
          <w:szCs w:val="24"/>
        </w:rPr>
        <w:t xml:space="preserve"> et d</w:t>
      </w:r>
      <w:r w:rsidR="007D380B" w:rsidRPr="004D42E3">
        <w:rPr>
          <w:rFonts w:cs="Arial"/>
          <w:bCs/>
          <w:sz w:val="24"/>
          <w:szCs w:val="24"/>
        </w:rPr>
        <w:t>u tho</w:t>
      </w:r>
      <w:r w:rsidR="00C154A0" w:rsidRPr="004D42E3">
        <w:rPr>
          <w:rFonts w:cs="Arial"/>
          <w:bCs/>
          <w:sz w:val="24"/>
          <w:szCs w:val="24"/>
        </w:rPr>
        <w:t xml:space="preserve">n frais avec de la sauce rouge ; le </w:t>
      </w:r>
      <w:r w:rsidR="00C154A0" w:rsidRPr="004D42E3">
        <w:rPr>
          <w:rFonts w:cs="Arial"/>
          <w:bCs/>
          <w:i/>
          <w:sz w:val="24"/>
          <w:szCs w:val="24"/>
        </w:rPr>
        <w:t>malaay</w:t>
      </w:r>
      <w:r w:rsidR="00C154A0" w:rsidRPr="004D42E3">
        <w:rPr>
          <w:rFonts w:cs="Arial"/>
          <w:bCs/>
          <w:sz w:val="24"/>
          <w:szCs w:val="24"/>
        </w:rPr>
        <w:t xml:space="preserve">, </w:t>
      </w:r>
      <w:r w:rsidR="00DD4F41">
        <w:rPr>
          <w:rFonts w:cs="Arial"/>
          <w:bCs/>
          <w:sz w:val="24"/>
          <w:szCs w:val="24"/>
        </w:rPr>
        <w:t>le poisson</w:t>
      </w:r>
      <w:r w:rsidR="00F95038">
        <w:rPr>
          <w:rFonts w:cs="Arial"/>
          <w:bCs/>
          <w:sz w:val="24"/>
          <w:szCs w:val="24"/>
        </w:rPr>
        <w:t>,</w:t>
      </w:r>
      <w:r w:rsidR="00DD4F41">
        <w:rPr>
          <w:rFonts w:cs="Arial"/>
          <w:bCs/>
          <w:sz w:val="24"/>
          <w:szCs w:val="24"/>
        </w:rPr>
        <w:t xml:space="preserve"> </w:t>
      </w:r>
      <w:r w:rsidR="00C154A0" w:rsidRPr="004D42E3">
        <w:rPr>
          <w:rFonts w:cs="Arial"/>
          <w:bCs/>
          <w:sz w:val="24"/>
          <w:szCs w:val="24"/>
        </w:rPr>
        <w:t xml:space="preserve">en effet, </w:t>
      </w:r>
      <w:r w:rsidR="00956272" w:rsidRPr="004D42E3">
        <w:rPr>
          <w:rFonts w:cs="Arial"/>
          <w:bCs/>
          <w:sz w:val="24"/>
          <w:szCs w:val="24"/>
        </w:rPr>
        <w:t>n</w:t>
      </w:r>
      <w:r w:rsidR="00C154A0" w:rsidRPr="004D42E3">
        <w:rPr>
          <w:rFonts w:cs="Arial"/>
          <w:bCs/>
          <w:sz w:val="24"/>
          <w:szCs w:val="24"/>
        </w:rPr>
        <w:t xml:space="preserve">’est pas trop aimé par </w:t>
      </w:r>
      <w:r w:rsidR="00F95038">
        <w:rPr>
          <w:rFonts w:cs="Arial"/>
          <w:bCs/>
          <w:sz w:val="24"/>
          <w:szCs w:val="24"/>
        </w:rPr>
        <w:t xml:space="preserve">la </w:t>
      </w:r>
      <w:r w:rsidR="00375EB3">
        <w:rPr>
          <w:rFonts w:cs="Arial"/>
          <w:bCs/>
          <w:sz w:val="24"/>
          <w:szCs w:val="24"/>
        </w:rPr>
        <w:t>plupart</w:t>
      </w:r>
      <w:r w:rsidR="00F95038">
        <w:rPr>
          <w:rFonts w:cs="Arial"/>
          <w:bCs/>
          <w:sz w:val="24"/>
          <w:szCs w:val="24"/>
        </w:rPr>
        <w:t xml:space="preserve"> des </w:t>
      </w:r>
      <w:r w:rsidR="00DD4F41">
        <w:rPr>
          <w:rFonts w:cs="Arial"/>
          <w:bCs/>
          <w:sz w:val="24"/>
          <w:szCs w:val="24"/>
        </w:rPr>
        <w:t xml:space="preserve">tribus, les </w:t>
      </w:r>
      <w:r w:rsidR="00D3327C" w:rsidRPr="004D42E3">
        <w:rPr>
          <w:rFonts w:cs="Arial"/>
          <w:bCs/>
          <w:i/>
          <w:sz w:val="24"/>
          <w:szCs w:val="24"/>
        </w:rPr>
        <w:t>qabiils</w:t>
      </w:r>
      <w:r w:rsidR="00DF5859" w:rsidRPr="004D42E3">
        <w:rPr>
          <w:rFonts w:cs="Arial"/>
          <w:bCs/>
          <w:sz w:val="24"/>
          <w:szCs w:val="24"/>
        </w:rPr>
        <w:t xml:space="preserve"> Somaliennes</w:t>
      </w:r>
      <w:r w:rsidR="009C1BA0" w:rsidRPr="004D42E3">
        <w:rPr>
          <w:rFonts w:cs="Arial"/>
          <w:bCs/>
          <w:sz w:val="24"/>
          <w:szCs w:val="24"/>
        </w:rPr>
        <w:t>, d’origine plu</w:t>
      </w:r>
      <w:r w:rsidR="00307E0D" w:rsidRPr="004D42E3">
        <w:rPr>
          <w:rFonts w:cs="Arial"/>
          <w:bCs/>
          <w:sz w:val="24"/>
          <w:szCs w:val="24"/>
        </w:rPr>
        <w:t>tôt nomades ou paysannes.</w:t>
      </w:r>
    </w:p>
    <w:p w14:paraId="7DC5B424" w14:textId="58E71CB4" w:rsidR="00722306" w:rsidRPr="004D42E3" w:rsidRDefault="009C1BA0" w:rsidP="006E64A8">
      <w:pPr>
        <w:spacing w:after="200" w:line="360" w:lineRule="auto"/>
        <w:jc w:val="both"/>
        <w:rPr>
          <w:rFonts w:cs="Arial"/>
          <w:bCs/>
          <w:sz w:val="24"/>
          <w:szCs w:val="24"/>
        </w:rPr>
      </w:pPr>
      <w:r w:rsidRPr="004D42E3">
        <w:rPr>
          <w:rFonts w:cs="Arial"/>
          <w:bCs/>
          <w:sz w:val="24"/>
          <w:szCs w:val="24"/>
        </w:rPr>
        <w:t>Il</w:t>
      </w:r>
      <w:r w:rsidR="00715E9A" w:rsidRPr="004D42E3">
        <w:rPr>
          <w:rFonts w:cs="Arial"/>
          <w:bCs/>
          <w:sz w:val="24"/>
          <w:szCs w:val="24"/>
        </w:rPr>
        <w:t xml:space="preserve"> se repose </w:t>
      </w:r>
      <w:r w:rsidR="00DF5859" w:rsidRPr="004D42E3">
        <w:rPr>
          <w:rFonts w:cs="Arial"/>
          <w:bCs/>
          <w:sz w:val="24"/>
          <w:szCs w:val="24"/>
        </w:rPr>
        <w:t xml:space="preserve">après un bon menu marin </w:t>
      </w:r>
      <w:r w:rsidR="00715E9A" w:rsidRPr="004D42E3">
        <w:rPr>
          <w:rFonts w:cs="Arial"/>
          <w:bCs/>
          <w:sz w:val="24"/>
          <w:szCs w:val="24"/>
        </w:rPr>
        <w:t>et voilà que quelqu’un fra</w:t>
      </w:r>
      <w:r w:rsidR="009D2D48" w:rsidRPr="004D42E3">
        <w:rPr>
          <w:rFonts w:cs="Arial"/>
          <w:bCs/>
          <w:sz w:val="24"/>
          <w:szCs w:val="24"/>
        </w:rPr>
        <w:t>ppe à la porte. C’es</w:t>
      </w:r>
      <w:r w:rsidRPr="004D42E3">
        <w:rPr>
          <w:rFonts w:cs="Arial"/>
          <w:bCs/>
          <w:sz w:val="24"/>
          <w:szCs w:val="24"/>
        </w:rPr>
        <w:t xml:space="preserve">t </w:t>
      </w:r>
      <w:r w:rsidR="009D2D48" w:rsidRPr="004D42E3">
        <w:rPr>
          <w:rFonts w:cs="Arial"/>
          <w:bCs/>
          <w:i/>
          <w:sz w:val="24"/>
          <w:szCs w:val="24"/>
        </w:rPr>
        <w:t>Haroon Moosa</w:t>
      </w:r>
      <w:r w:rsidR="00715E9A" w:rsidRPr="004D42E3">
        <w:rPr>
          <w:rFonts w:cs="Arial"/>
          <w:bCs/>
          <w:sz w:val="24"/>
          <w:szCs w:val="24"/>
        </w:rPr>
        <w:t xml:space="preserve">, professeur </w:t>
      </w:r>
      <w:r w:rsidR="00915AEF" w:rsidRPr="004D42E3">
        <w:rPr>
          <w:rFonts w:cs="Arial"/>
          <w:bCs/>
          <w:sz w:val="24"/>
          <w:szCs w:val="24"/>
        </w:rPr>
        <w:t>d</w:t>
      </w:r>
      <w:r w:rsidR="007D380B" w:rsidRPr="004D42E3">
        <w:rPr>
          <w:rFonts w:cs="Arial"/>
          <w:bCs/>
          <w:sz w:val="24"/>
          <w:szCs w:val="24"/>
        </w:rPr>
        <w:t>e l’Université de Mogadishu</w:t>
      </w:r>
      <w:r w:rsidR="00715E9A" w:rsidRPr="004D42E3">
        <w:rPr>
          <w:rFonts w:cs="Arial"/>
          <w:bCs/>
          <w:sz w:val="24"/>
          <w:szCs w:val="24"/>
        </w:rPr>
        <w:t xml:space="preserve"> </w:t>
      </w:r>
      <w:r w:rsidR="001E2FF6" w:rsidRPr="004D42E3">
        <w:rPr>
          <w:rFonts w:cs="Arial"/>
          <w:bCs/>
          <w:sz w:val="24"/>
          <w:szCs w:val="24"/>
        </w:rPr>
        <w:t>e</w:t>
      </w:r>
      <w:r w:rsidR="00715E9A" w:rsidRPr="004D42E3">
        <w:rPr>
          <w:rFonts w:cs="Arial"/>
          <w:bCs/>
          <w:sz w:val="24"/>
          <w:szCs w:val="24"/>
        </w:rPr>
        <w:t xml:space="preserve">t </w:t>
      </w:r>
      <w:r w:rsidR="007D380B" w:rsidRPr="004D42E3">
        <w:rPr>
          <w:rFonts w:cs="Arial"/>
          <w:bCs/>
          <w:sz w:val="24"/>
          <w:szCs w:val="24"/>
        </w:rPr>
        <w:t>intellectuel</w:t>
      </w:r>
      <w:r w:rsidR="00915AEF" w:rsidRPr="004D42E3">
        <w:rPr>
          <w:rFonts w:cs="Arial"/>
          <w:bCs/>
          <w:sz w:val="24"/>
          <w:szCs w:val="24"/>
        </w:rPr>
        <w:t>-activiste des droits de l’homme</w:t>
      </w:r>
      <w:r w:rsidR="00715E9A" w:rsidRPr="004D42E3">
        <w:rPr>
          <w:rFonts w:cs="Arial"/>
          <w:bCs/>
          <w:sz w:val="24"/>
          <w:szCs w:val="24"/>
        </w:rPr>
        <w:t xml:space="preserve">. </w:t>
      </w:r>
    </w:p>
    <w:p w14:paraId="40D95D88" w14:textId="4A085D9E" w:rsidR="00722306" w:rsidRPr="004D42E3" w:rsidRDefault="00715E9A" w:rsidP="006E64A8">
      <w:pPr>
        <w:pStyle w:val="Paragraphedeliste"/>
        <w:numPr>
          <w:ilvl w:val="0"/>
          <w:numId w:val="7"/>
        </w:numPr>
        <w:spacing w:after="200" w:line="360" w:lineRule="auto"/>
        <w:jc w:val="both"/>
        <w:rPr>
          <w:rFonts w:cs="Arial"/>
          <w:bCs/>
          <w:sz w:val="24"/>
          <w:szCs w:val="24"/>
        </w:rPr>
      </w:pPr>
      <w:r w:rsidRPr="004D42E3">
        <w:rPr>
          <w:rFonts w:cs="Arial"/>
          <w:bCs/>
          <w:sz w:val="24"/>
          <w:szCs w:val="24"/>
        </w:rPr>
        <w:t>« </w:t>
      </w:r>
      <w:r w:rsidR="009D2D48" w:rsidRPr="004D42E3">
        <w:rPr>
          <w:rFonts w:cs="Arial"/>
          <w:bCs/>
          <w:i/>
          <w:sz w:val="24"/>
          <w:szCs w:val="24"/>
        </w:rPr>
        <w:t>Welcome, my dear Haroon</w:t>
      </w:r>
      <w:r w:rsidRPr="004D42E3">
        <w:rPr>
          <w:rFonts w:cs="Arial"/>
          <w:bCs/>
          <w:sz w:val="24"/>
          <w:szCs w:val="24"/>
        </w:rPr>
        <w:t xml:space="preserve">. » </w:t>
      </w:r>
    </w:p>
    <w:p w14:paraId="4C3DCD19" w14:textId="390CD458" w:rsidR="00722306" w:rsidRPr="004D42E3" w:rsidRDefault="00DD4F41" w:rsidP="006E64A8">
      <w:pPr>
        <w:pStyle w:val="Paragraphedeliste"/>
        <w:numPr>
          <w:ilvl w:val="0"/>
          <w:numId w:val="7"/>
        </w:numPr>
        <w:spacing w:after="200" w:line="360" w:lineRule="auto"/>
        <w:jc w:val="both"/>
        <w:rPr>
          <w:rFonts w:cs="Arial"/>
          <w:bCs/>
          <w:sz w:val="24"/>
          <w:szCs w:val="24"/>
        </w:rPr>
      </w:pPr>
      <w:r w:rsidRPr="00D707F0">
        <w:rPr>
          <w:rFonts w:cs="Arial"/>
          <w:bCs/>
          <w:sz w:val="24"/>
          <w:szCs w:val="24"/>
        </w:rPr>
        <w:t>«</w:t>
      </w:r>
      <w:r w:rsidRPr="00D707F0">
        <w:rPr>
          <w:rFonts w:cs="Arial"/>
          <w:bCs/>
          <w:i/>
          <w:sz w:val="24"/>
          <w:szCs w:val="24"/>
        </w:rPr>
        <w:t>Welcome</w:t>
      </w:r>
      <w:r w:rsidR="00715E9A" w:rsidRPr="00D707F0">
        <w:rPr>
          <w:rFonts w:cs="Arial"/>
          <w:bCs/>
          <w:i/>
          <w:sz w:val="24"/>
          <w:szCs w:val="24"/>
        </w:rPr>
        <w:t xml:space="preserve"> to you, abti</w:t>
      </w:r>
      <w:r w:rsidR="00715E9A" w:rsidRPr="00D707F0">
        <w:rPr>
          <w:rFonts w:cs="Arial"/>
          <w:bCs/>
          <w:sz w:val="24"/>
          <w:szCs w:val="24"/>
        </w:rPr>
        <w:t xml:space="preserve">. </w:t>
      </w:r>
      <w:r w:rsidR="00715E9A" w:rsidRPr="004D42E3">
        <w:rPr>
          <w:rFonts w:cs="Arial"/>
          <w:bCs/>
          <w:sz w:val="24"/>
          <w:szCs w:val="24"/>
        </w:rPr>
        <w:t xml:space="preserve">J’ai entendu </w:t>
      </w:r>
      <w:r w:rsidR="009C1BA0" w:rsidRPr="004D42E3">
        <w:rPr>
          <w:rFonts w:cs="Arial"/>
          <w:bCs/>
          <w:sz w:val="24"/>
          <w:szCs w:val="24"/>
        </w:rPr>
        <w:t xml:space="preserve">parler </w:t>
      </w:r>
      <w:r w:rsidR="00EF0F7E">
        <w:rPr>
          <w:rFonts w:cs="Arial"/>
          <w:bCs/>
          <w:sz w:val="24"/>
          <w:szCs w:val="24"/>
        </w:rPr>
        <w:t>de ta venue</w:t>
      </w:r>
      <w:r w:rsidR="00715E9A" w:rsidRPr="004D42E3">
        <w:rPr>
          <w:rFonts w:cs="Arial"/>
          <w:bCs/>
          <w:sz w:val="24"/>
          <w:szCs w:val="24"/>
        </w:rPr>
        <w:t xml:space="preserve"> quand j’étais en train de partir pour la Finlande</w:t>
      </w:r>
      <w:r w:rsidR="00EF0F7E">
        <w:rPr>
          <w:rFonts w:cs="Arial"/>
          <w:bCs/>
          <w:sz w:val="24"/>
          <w:szCs w:val="24"/>
        </w:rPr>
        <w:t xml:space="preserve"> d’où je </w:t>
      </w:r>
      <w:r w:rsidR="00715E9A" w:rsidRPr="004D42E3">
        <w:rPr>
          <w:rFonts w:cs="Arial"/>
          <w:bCs/>
          <w:sz w:val="24"/>
          <w:szCs w:val="24"/>
        </w:rPr>
        <w:t>suis r</w:t>
      </w:r>
      <w:r w:rsidR="00765803" w:rsidRPr="004D42E3">
        <w:rPr>
          <w:rFonts w:cs="Arial"/>
          <w:bCs/>
          <w:sz w:val="24"/>
          <w:szCs w:val="24"/>
        </w:rPr>
        <w:t>evenu hier.</w:t>
      </w:r>
      <w:r w:rsidR="00715E9A" w:rsidRPr="004D42E3">
        <w:rPr>
          <w:rFonts w:cs="Arial"/>
          <w:bCs/>
          <w:sz w:val="24"/>
          <w:szCs w:val="24"/>
        </w:rPr>
        <w:t xml:space="preserve"> Comment ça va ? » </w:t>
      </w:r>
    </w:p>
    <w:p w14:paraId="79A7CB1D" w14:textId="5114B493" w:rsidR="00722306" w:rsidRPr="004D42E3" w:rsidRDefault="009F1F15" w:rsidP="006E64A8">
      <w:pPr>
        <w:pStyle w:val="Paragraphedeliste"/>
        <w:numPr>
          <w:ilvl w:val="0"/>
          <w:numId w:val="7"/>
        </w:numPr>
        <w:spacing w:after="200" w:line="360" w:lineRule="auto"/>
        <w:jc w:val="both"/>
        <w:rPr>
          <w:rFonts w:cs="Arial"/>
          <w:bCs/>
          <w:sz w:val="24"/>
          <w:szCs w:val="24"/>
        </w:rPr>
      </w:pPr>
      <w:r>
        <w:rPr>
          <w:rFonts w:cs="Arial"/>
          <w:bCs/>
          <w:sz w:val="24"/>
          <w:szCs w:val="24"/>
        </w:rPr>
        <w:t xml:space="preserve">« Bien, Dieu merci, </w:t>
      </w:r>
      <w:r w:rsidR="00715E9A" w:rsidRPr="004D42E3">
        <w:rPr>
          <w:rFonts w:cs="Arial"/>
          <w:bCs/>
          <w:sz w:val="24"/>
          <w:szCs w:val="24"/>
        </w:rPr>
        <w:t xml:space="preserve">toi et ta famille ? » </w:t>
      </w:r>
    </w:p>
    <w:p w14:paraId="066CBD04" w14:textId="19EB4DF9" w:rsidR="00722306" w:rsidRPr="004D42E3" w:rsidRDefault="00715E9A" w:rsidP="006E64A8">
      <w:pPr>
        <w:pStyle w:val="Paragraphedeliste"/>
        <w:numPr>
          <w:ilvl w:val="0"/>
          <w:numId w:val="7"/>
        </w:numPr>
        <w:spacing w:after="200" w:line="360" w:lineRule="auto"/>
        <w:jc w:val="both"/>
        <w:rPr>
          <w:rFonts w:cs="Arial"/>
          <w:bCs/>
          <w:sz w:val="24"/>
          <w:szCs w:val="24"/>
        </w:rPr>
      </w:pPr>
      <w:r w:rsidRPr="004D42E3">
        <w:rPr>
          <w:rFonts w:cs="Arial"/>
          <w:bCs/>
          <w:sz w:val="24"/>
          <w:szCs w:val="24"/>
        </w:rPr>
        <w:t>« Bien, bien…quel est ton programme, car j’aimerais bien t’inviter avant ton départ</w:t>
      </w:r>
      <w:r w:rsidR="00EF0F7E">
        <w:rPr>
          <w:rFonts w:cs="Arial"/>
          <w:bCs/>
          <w:sz w:val="24"/>
          <w:szCs w:val="24"/>
        </w:rPr>
        <w:t> ?</w:t>
      </w:r>
      <w:r w:rsidRPr="004D42E3">
        <w:rPr>
          <w:rFonts w:cs="Arial"/>
          <w:bCs/>
          <w:sz w:val="24"/>
          <w:szCs w:val="24"/>
        </w:rPr>
        <w:t xml:space="preserve">» </w:t>
      </w:r>
    </w:p>
    <w:p w14:paraId="31AF635E" w14:textId="7616D1A1" w:rsidR="00722306" w:rsidRPr="004D42E3" w:rsidRDefault="00715E9A" w:rsidP="006E64A8">
      <w:pPr>
        <w:pStyle w:val="Paragraphedeliste"/>
        <w:numPr>
          <w:ilvl w:val="0"/>
          <w:numId w:val="7"/>
        </w:numPr>
        <w:spacing w:after="200" w:line="360" w:lineRule="auto"/>
        <w:jc w:val="both"/>
        <w:rPr>
          <w:rFonts w:cs="Arial"/>
          <w:bCs/>
          <w:sz w:val="24"/>
          <w:szCs w:val="24"/>
        </w:rPr>
      </w:pPr>
      <w:r w:rsidRPr="004D42E3">
        <w:rPr>
          <w:rFonts w:cs="Arial"/>
          <w:bCs/>
          <w:sz w:val="24"/>
          <w:szCs w:val="24"/>
        </w:rPr>
        <w:t>« Je ne sais pas encore, mais mon départ es</w:t>
      </w:r>
      <w:r w:rsidR="009C1BA0" w:rsidRPr="004D42E3">
        <w:rPr>
          <w:rFonts w:cs="Arial"/>
          <w:bCs/>
          <w:sz w:val="24"/>
          <w:szCs w:val="24"/>
        </w:rPr>
        <w:t xml:space="preserve">t </w:t>
      </w:r>
      <w:r w:rsidR="00110782" w:rsidRPr="004D42E3">
        <w:rPr>
          <w:rFonts w:cs="Arial"/>
          <w:bCs/>
          <w:sz w:val="24"/>
          <w:szCs w:val="24"/>
        </w:rPr>
        <w:t>imminent, j’espère. </w:t>
      </w:r>
      <w:r w:rsidR="00811A31" w:rsidRPr="004D42E3">
        <w:rPr>
          <w:rFonts w:cs="Arial"/>
          <w:bCs/>
          <w:sz w:val="24"/>
          <w:szCs w:val="24"/>
        </w:rPr>
        <w:t>Quelle nouvelle des torturés</w:t>
      </w:r>
      <w:r w:rsidR="00811A31" w:rsidRPr="004D42E3">
        <w:rPr>
          <w:rStyle w:val="Appelnotedebasdep"/>
          <w:rFonts w:cs="Arial"/>
          <w:bCs/>
          <w:sz w:val="24"/>
          <w:szCs w:val="24"/>
        </w:rPr>
        <w:footnoteReference w:id="135"/>
      </w:r>
      <w:r w:rsidR="00811A31" w:rsidRPr="004D42E3">
        <w:rPr>
          <w:rFonts w:cs="Arial"/>
          <w:bCs/>
          <w:sz w:val="24"/>
          <w:szCs w:val="24"/>
        </w:rPr>
        <w:t> ?</w:t>
      </w:r>
      <w:r w:rsidR="00110782" w:rsidRPr="004D42E3">
        <w:rPr>
          <w:rFonts w:cs="Arial"/>
          <w:bCs/>
          <w:sz w:val="24"/>
          <w:szCs w:val="24"/>
        </w:rPr>
        <w:t xml:space="preserve">» </w:t>
      </w:r>
    </w:p>
    <w:p w14:paraId="69A2D781" w14:textId="6359C534" w:rsidR="00722306" w:rsidRPr="004D42E3" w:rsidRDefault="003F7E34" w:rsidP="006E64A8">
      <w:pPr>
        <w:pStyle w:val="Paragraphedeliste"/>
        <w:numPr>
          <w:ilvl w:val="0"/>
          <w:numId w:val="7"/>
        </w:numPr>
        <w:spacing w:after="200" w:line="360" w:lineRule="auto"/>
        <w:jc w:val="both"/>
        <w:rPr>
          <w:rFonts w:cs="Arial"/>
          <w:bCs/>
          <w:sz w:val="24"/>
          <w:szCs w:val="24"/>
        </w:rPr>
      </w:pPr>
      <w:r w:rsidRPr="004D42E3">
        <w:rPr>
          <w:rFonts w:cs="Arial"/>
          <w:bCs/>
          <w:sz w:val="24"/>
          <w:szCs w:val="24"/>
        </w:rPr>
        <w:t xml:space="preserve"> « Quel gâchis, mon cher </w:t>
      </w:r>
      <w:r w:rsidRPr="004D42E3">
        <w:rPr>
          <w:rFonts w:cs="Arial"/>
          <w:bCs/>
          <w:i/>
          <w:sz w:val="24"/>
          <w:szCs w:val="24"/>
        </w:rPr>
        <w:t>Haroon</w:t>
      </w:r>
      <w:r w:rsidR="009C1BA0" w:rsidRPr="004D42E3">
        <w:rPr>
          <w:rFonts w:cs="Arial"/>
          <w:bCs/>
          <w:sz w:val="24"/>
          <w:szCs w:val="24"/>
        </w:rPr>
        <w:t>. Les autorités i</w:t>
      </w:r>
      <w:r w:rsidR="00715E9A" w:rsidRPr="004D42E3">
        <w:rPr>
          <w:rFonts w:cs="Arial"/>
          <w:bCs/>
          <w:sz w:val="24"/>
          <w:szCs w:val="24"/>
        </w:rPr>
        <w:t xml:space="preserve">taliennes </w:t>
      </w:r>
      <w:r w:rsidR="00956272" w:rsidRPr="004D42E3">
        <w:rPr>
          <w:rFonts w:cs="Arial"/>
          <w:bCs/>
          <w:sz w:val="24"/>
          <w:szCs w:val="24"/>
        </w:rPr>
        <w:t>n</w:t>
      </w:r>
      <w:r w:rsidR="00715E9A" w:rsidRPr="004D42E3">
        <w:rPr>
          <w:rFonts w:cs="Arial"/>
          <w:bCs/>
          <w:sz w:val="24"/>
          <w:szCs w:val="24"/>
        </w:rPr>
        <w:t>’ont rien fait pour eux. Après des années, les tribunaux civils et militaires et les com</w:t>
      </w:r>
      <w:r w:rsidR="009C1BA0" w:rsidRPr="004D42E3">
        <w:rPr>
          <w:rFonts w:cs="Arial"/>
          <w:bCs/>
          <w:sz w:val="24"/>
          <w:szCs w:val="24"/>
        </w:rPr>
        <w:t>missions d’enquête ont acquitté</w:t>
      </w:r>
      <w:r w:rsidR="00715E9A" w:rsidRPr="004D42E3">
        <w:rPr>
          <w:rFonts w:cs="Arial"/>
          <w:bCs/>
          <w:sz w:val="24"/>
          <w:szCs w:val="24"/>
        </w:rPr>
        <w:t xml:space="preserve"> tous les responsables</w:t>
      </w:r>
      <w:r w:rsidR="00765803" w:rsidRPr="004D42E3">
        <w:rPr>
          <w:rFonts w:cs="Arial"/>
          <w:bCs/>
          <w:sz w:val="24"/>
          <w:szCs w:val="24"/>
        </w:rPr>
        <w:t>,</w:t>
      </w:r>
      <w:r w:rsidR="00715E9A" w:rsidRPr="004D42E3">
        <w:rPr>
          <w:rFonts w:cs="Arial"/>
          <w:bCs/>
          <w:sz w:val="24"/>
          <w:szCs w:val="24"/>
        </w:rPr>
        <w:t xml:space="preserve"> directs et indirects</w:t>
      </w:r>
      <w:r w:rsidR="00811A31" w:rsidRPr="004D42E3">
        <w:rPr>
          <w:rFonts w:cs="Arial"/>
          <w:bCs/>
          <w:sz w:val="24"/>
          <w:szCs w:val="24"/>
        </w:rPr>
        <w:t>, sauf celui qui a torturé Adeey</w:t>
      </w:r>
      <w:r w:rsidR="00715E9A" w:rsidRPr="004D42E3">
        <w:rPr>
          <w:rFonts w:cs="Arial"/>
          <w:bCs/>
          <w:sz w:val="24"/>
          <w:szCs w:val="24"/>
        </w:rPr>
        <w:t xml:space="preserve">. </w:t>
      </w:r>
      <w:r w:rsidR="009E3D08" w:rsidRPr="004D42E3">
        <w:rPr>
          <w:rFonts w:cs="Arial"/>
          <w:bCs/>
          <w:sz w:val="24"/>
          <w:szCs w:val="24"/>
        </w:rPr>
        <w:t>Et i</w:t>
      </w:r>
      <w:r w:rsidR="00715E9A" w:rsidRPr="004D42E3">
        <w:rPr>
          <w:rFonts w:cs="Arial"/>
          <w:bCs/>
          <w:sz w:val="24"/>
          <w:szCs w:val="24"/>
        </w:rPr>
        <w:t xml:space="preserve">ls </w:t>
      </w:r>
      <w:r w:rsidR="00956272" w:rsidRPr="004D42E3">
        <w:rPr>
          <w:rFonts w:cs="Arial"/>
          <w:bCs/>
          <w:sz w:val="24"/>
          <w:szCs w:val="24"/>
        </w:rPr>
        <w:t>n</w:t>
      </w:r>
      <w:r w:rsidR="00715E9A" w:rsidRPr="004D42E3">
        <w:rPr>
          <w:rFonts w:cs="Arial"/>
          <w:bCs/>
          <w:sz w:val="24"/>
          <w:szCs w:val="24"/>
        </w:rPr>
        <w:t>’ont rien payé pour l’accident de la jeep à Balad</w:t>
      </w:r>
      <w:r w:rsidR="006E7588" w:rsidRPr="004D42E3">
        <w:rPr>
          <w:rStyle w:val="Appelnotedebasdep"/>
          <w:rFonts w:cs="Arial"/>
          <w:bCs/>
          <w:sz w:val="24"/>
          <w:szCs w:val="24"/>
        </w:rPr>
        <w:footnoteReference w:id="136"/>
      </w:r>
      <w:r w:rsidR="00811A31" w:rsidRPr="004D42E3">
        <w:rPr>
          <w:rFonts w:cs="Arial"/>
          <w:bCs/>
          <w:sz w:val="24"/>
          <w:szCs w:val="24"/>
        </w:rPr>
        <w:t xml:space="preserve">, </w:t>
      </w:r>
      <w:r w:rsidR="001E2FF6" w:rsidRPr="004D42E3">
        <w:rPr>
          <w:rFonts w:cs="Arial"/>
          <w:bCs/>
          <w:sz w:val="24"/>
          <w:szCs w:val="24"/>
        </w:rPr>
        <w:t>ni pour l’enfant</w:t>
      </w:r>
      <w:r w:rsidR="00715E9A" w:rsidRPr="004D42E3">
        <w:rPr>
          <w:rFonts w:cs="Arial"/>
          <w:bCs/>
          <w:sz w:val="24"/>
          <w:szCs w:val="24"/>
        </w:rPr>
        <w:t xml:space="preserve">. Et pour le meurtre des deux journalistes et d’autres personnages liés à toute l’affaire d’Ilaria Alpi, </w:t>
      </w:r>
      <w:r w:rsidR="00715E9A" w:rsidRPr="00EF0F7E">
        <w:rPr>
          <w:rFonts w:cs="Arial"/>
          <w:bCs/>
          <w:sz w:val="24"/>
          <w:szCs w:val="24"/>
        </w:rPr>
        <w:t>aucune inculpation, sauf pour Haashi Omar.</w:t>
      </w:r>
      <w:r w:rsidR="00715E9A" w:rsidRPr="004D42E3">
        <w:rPr>
          <w:rFonts w:cs="Arial"/>
          <w:bCs/>
          <w:sz w:val="24"/>
          <w:szCs w:val="24"/>
        </w:rPr>
        <w:t xml:space="preserve"> » </w:t>
      </w:r>
    </w:p>
    <w:p w14:paraId="134B4889" w14:textId="3DDF74C1" w:rsidR="00722306" w:rsidRPr="004D42E3" w:rsidRDefault="00EF0F7E" w:rsidP="006E64A8">
      <w:pPr>
        <w:pStyle w:val="Paragraphedeliste"/>
        <w:numPr>
          <w:ilvl w:val="0"/>
          <w:numId w:val="7"/>
        </w:numPr>
        <w:spacing w:after="200" w:line="360" w:lineRule="auto"/>
        <w:jc w:val="both"/>
        <w:rPr>
          <w:rFonts w:cs="Arial"/>
          <w:bCs/>
          <w:sz w:val="24"/>
          <w:szCs w:val="24"/>
        </w:rPr>
      </w:pPr>
      <w:r>
        <w:rPr>
          <w:rFonts w:cs="Arial"/>
          <w:bCs/>
          <w:sz w:val="24"/>
          <w:szCs w:val="24"/>
        </w:rPr>
        <w:t xml:space="preserve">« Eh, oui ; en revanche </w:t>
      </w:r>
      <w:r w:rsidR="00715E9A" w:rsidRPr="004D42E3">
        <w:rPr>
          <w:rFonts w:cs="Arial"/>
          <w:bCs/>
          <w:sz w:val="24"/>
          <w:szCs w:val="24"/>
        </w:rPr>
        <w:t xml:space="preserve">les Belges ont condamné </w:t>
      </w:r>
      <w:r w:rsidR="00B80911" w:rsidRPr="004D42E3">
        <w:rPr>
          <w:rFonts w:cs="Arial"/>
          <w:bCs/>
          <w:sz w:val="24"/>
          <w:szCs w:val="24"/>
        </w:rPr>
        <w:t>à 5 ans de prison leurs soldats</w:t>
      </w:r>
      <w:r w:rsidR="00715E9A" w:rsidRPr="004D42E3">
        <w:rPr>
          <w:rFonts w:cs="Arial"/>
          <w:bCs/>
          <w:sz w:val="24"/>
          <w:szCs w:val="24"/>
        </w:rPr>
        <w:t xml:space="preserve"> </w:t>
      </w:r>
      <w:r w:rsidR="005608ED" w:rsidRPr="004D42E3">
        <w:rPr>
          <w:rFonts w:cs="Arial"/>
          <w:bCs/>
          <w:sz w:val="24"/>
          <w:szCs w:val="24"/>
        </w:rPr>
        <w:t xml:space="preserve">qui </w:t>
      </w:r>
      <w:r w:rsidR="009C1BA0" w:rsidRPr="004D42E3">
        <w:rPr>
          <w:rFonts w:cs="Arial"/>
          <w:bCs/>
          <w:sz w:val="24"/>
          <w:szCs w:val="24"/>
        </w:rPr>
        <w:t>ont passé</w:t>
      </w:r>
      <w:r w:rsidR="00C87B1F" w:rsidRPr="004D42E3">
        <w:rPr>
          <w:rFonts w:cs="Arial"/>
          <w:bCs/>
          <w:sz w:val="24"/>
          <w:szCs w:val="24"/>
        </w:rPr>
        <w:t xml:space="preserve"> un Somalien au </w:t>
      </w:r>
      <w:r w:rsidR="005608ED" w:rsidRPr="004D42E3">
        <w:rPr>
          <w:rFonts w:cs="Arial"/>
          <w:bCs/>
          <w:sz w:val="24"/>
          <w:szCs w:val="24"/>
        </w:rPr>
        <w:t xml:space="preserve">feu, </w:t>
      </w:r>
      <w:r w:rsidR="00715E9A" w:rsidRPr="004D42E3">
        <w:rPr>
          <w:rFonts w:cs="Arial"/>
          <w:bCs/>
          <w:sz w:val="24"/>
          <w:szCs w:val="24"/>
        </w:rPr>
        <w:t xml:space="preserve">et les canadiens </w:t>
      </w:r>
      <w:r w:rsidR="009C1BA0" w:rsidRPr="004D42E3">
        <w:rPr>
          <w:rFonts w:cs="Arial"/>
          <w:bCs/>
          <w:sz w:val="24"/>
          <w:szCs w:val="24"/>
        </w:rPr>
        <w:t xml:space="preserve">ont </w:t>
      </w:r>
      <w:r w:rsidR="00715E9A" w:rsidRPr="004D42E3">
        <w:rPr>
          <w:rFonts w:cs="Arial"/>
          <w:bCs/>
          <w:sz w:val="24"/>
          <w:szCs w:val="24"/>
        </w:rPr>
        <w:t xml:space="preserve">dissous le Régiment dans lequel </w:t>
      </w:r>
      <w:r>
        <w:rPr>
          <w:rFonts w:cs="Arial"/>
          <w:bCs/>
          <w:sz w:val="24"/>
          <w:szCs w:val="24"/>
        </w:rPr>
        <w:t>se trouvaient</w:t>
      </w:r>
      <w:r w:rsidR="001B1D5B" w:rsidRPr="004D42E3">
        <w:rPr>
          <w:rFonts w:cs="Arial"/>
          <w:bCs/>
          <w:sz w:val="24"/>
          <w:szCs w:val="24"/>
        </w:rPr>
        <w:t xml:space="preserve"> des coupables qui ont torturé </w:t>
      </w:r>
      <w:r>
        <w:rPr>
          <w:rFonts w:cs="Arial"/>
          <w:bCs/>
          <w:sz w:val="24"/>
          <w:szCs w:val="24"/>
        </w:rPr>
        <w:t>l</w:t>
      </w:r>
      <w:r w:rsidR="009F1F15">
        <w:rPr>
          <w:rFonts w:cs="Arial"/>
          <w:bCs/>
          <w:sz w:val="24"/>
          <w:szCs w:val="24"/>
        </w:rPr>
        <w:t>es civils</w:t>
      </w:r>
      <w:r w:rsidR="009F1F15">
        <w:rPr>
          <w:rStyle w:val="Appelnotedebasdep"/>
          <w:rFonts w:cs="Arial"/>
          <w:bCs/>
          <w:sz w:val="24"/>
          <w:szCs w:val="24"/>
        </w:rPr>
        <w:footnoteReference w:id="137"/>
      </w:r>
      <w:r w:rsidR="009F1F15">
        <w:rPr>
          <w:rFonts w:cs="Arial"/>
          <w:bCs/>
          <w:sz w:val="24"/>
          <w:szCs w:val="24"/>
        </w:rPr>
        <w:t xml:space="preserve">. </w:t>
      </w:r>
      <w:r w:rsidR="00715E9A" w:rsidRPr="004D42E3">
        <w:rPr>
          <w:rFonts w:cs="Arial"/>
          <w:bCs/>
          <w:sz w:val="24"/>
          <w:szCs w:val="24"/>
        </w:rPr>
        <w:t>Les Américains ont eu longtemps un bureau ici à Mogadishu pour déd</w:t>
      </w:r>
      <w:r>
        <w:rPr>
          <w:rFonts w:cs="Arial"/>
          <w:bCs/>
          <w:sz w:val="24"/>
          <w:szCs w:val="24"/>
        </w:rPr>
        <w:t>ommager tous ceux qui se plaignaient</w:t>
      </w:r>
      <w:r w:rsidR="00715E9A" w:rsidRPr="004D42E3">
        <w:rPr>
          <w:rFonts w:cs="Arial"/>
          <w:bCs/>
          <w:sz w:val="24"/>
          <w:szCs w:val="24"/>
        </w:rPr>
        <w:t xml:space="preserve"> pour d</w:t>
      </w:r>
      <w:r w:rsidR="003E5EE8" w:rsidRPr="004D42E3">
        <w:rPr>
          <w:rFonts w:cs="Arial"/>
          <w:bCs/>
          <w:sz w:val="24"/>
          <w:szCs w:val="24"/>
        </w:rPr>
        <w:t xml:space="preserve">es torts subis par leurs soldats </w:t>
      </w:r>
      <w:r w:rsidR="00715E9A" w:rsidRPr="004D42E3">
        <w:rPr>
          <w:rFonts w:cs="Arial"/>
          <w:bCs/>
          <w:sz w:val="24"/>
          <w:szCs w:val="24"/>
        </w:rPr>
        <w:t xml:space="preserve">! » </w:t>
      </w:r>
    </w:p>
    <w:p w14:paraId="5C0035C6" w14:textId="2C0018FD" w:rsidR="00722306" w:rsidRPr="004D42E3" w:rsidRDefault="00715E9A" w:rsidP="006E64A8">
      <w:pPr>
        <w:pStyle w:val="Paragraphedeliste"/>
        <w:numPr>
          <w:ilvl w:val="0"/>
          <w:numId w:val="7"/>
        </w:numPr>
        <w:spacing w:after="200" w:line="360" w:lineRule="auto"/>
        <w:jc w:val="both"/>
        <w:rPr>
          <w:rFonts w:cs="Arial"/>
          <w:bCs/>
          <w:sz w:val="24"/>
          <w:szCs w:val="24"/>
        </w:rPr>
      </w:pPr>
      <w:r w:rsidRPr="004D42E3">
        <w:rPr>
          <w:rFonts w:cs="Arial"/>
          <w:bCs/>
          <w:sz w:val="24"/>
          <w:szCs w:val="24"/>
        </w:rPr>
        <w:t>«</w:t>
      </w:r>
      <w:r w:rsidR="001B1D5B" w:rsidRPr="004D42E3">
        <w:rPr>
          <w:rFonts w:cs="Arial"/>
          <w:bCs/>
          <w:sz w:val="24"/>
          <w:szCs w:val="24"/>
        </w:rPr>
        <w:t> Ce sont des pays dans lesquel</w:t>
      </w:r>
      <w:r w:rsidR="007C592F" w:rsidRPr="004D42E3">
        <w:rPr>
          <w:rFonts w:cs="Arial"/>
          <w:bCs/>
          <w:sz w:val="24"/>
          <w:szCs w:val="24"/>
        </w:rPr>
        <w:t>s l’Armée et les Forces de l’o</w:t>
      </w:r>
      <w:r w:rsidRPr="004D42E3">
        <w:rPr>
          <w:rFonts w:cs="Arial"/>
          <w:bCs/>
          <w:sz w:val="24"/>
          <w:szCs w:val="24"/>
        </w:rPr>
        <w:t xml:space="preserve">rdre ne sont pas à l’abri de la </w:t>
      </w:r>
      <w:r w:rsidRPr="009B72A5">
        <w:rPr>
          <w:rFonts w:cs="Arial"/>
          <w:bCs/>
          <w:sz w:val="24"/>
          <w:szCs w:val="24"/>
        </w:rPr>
        <w:t xml:space="preserve">Justice, </w:t>
      </w:r>
      <w:r w:rsidR="00722306" w:rsidRPr="009B72A5">
        <w:rPr>
          <w:rFonts w:cs="Arial"/>
          <w:bCs/>
          <w:sz w:val="24"/>
          <w:szCs w:val="24"/>
        </w:rPr>
        <w:t xml:space="preserve">comme </w:t>
      </w:r>
      <w:r w:rsidR="009B72A5" w:rsidRPr="009B72A5">
        <w:rPr>
          <w:rFonts w:cs="Arial"/>
          <w:bCs/>
          <w:sz w:val="24"/>
          <w:szCs w:val="24"/>
        </w:rPr>
        <w:t xml:space="preserve">dans </w:t>
      </w:r>
      <w:r w:rsidR="00722306" w:rsidRPr="009B72A5">
        <w:rPr>
          <w:rFonts w:cs="Arial"/>
          <w:bCs/>
          <w:sz w:val="24"/>
          <w:szCs w:val="24"/>
        </w:rPr>
        <w:t>mon pays, l’Italie</w:t>
      </w:r>
      <w:r w:rsidR="00722306" w:rsidRPr="004D42E3">
        <w:rPr>
          <w:rFonts w:cs="Arial"/>
          <w:bCs/>
          <w:sz w:val="24"/>
          <w:szCs w:val="24"/>
        </w:rPr>
        <w:t>. »</w:t>
      </w:r>
    </w:p>
    <w:p w14:paraId="00AA83F5" w14:textId="301D10C9" w:rsidR="00715E9A" w:rsidRPr="004D42E3" w:rsidRDefault="00715E9A" w:rsidP="006E64A8">
      <w:pPr>
        <w:pStyle w:val="Paragraphedeliste"/>
        <w:numPr>
          <w:ilvl w:val="0"/>
          <w:numId w:val="7"/>
        </w:numPr>
        <w:spacing w:after="200" w:line="360" w:lineRule="auto"/>
        <w:jc w:val="both"/>
        <w:rPr>
          <w:rFonts w:cs="Arial"/>
          <w:bCs/>
          <w:sz w:val="24"/>
          <w:szCs w:val="24"/>
        </w:rPr>
      </w:pPr>
      <w:r w:rsidRPr="004D42E3">
        <w:rPr>
          <w:rFonts w:cs="Arial"/>
          <w:bCs/>
          <w:sz w:val="24"/>
          <w:szCs w:val="24"/>
        </w:rPr>
        <w:t>« </w:t>
      </w:r>
      <w:r w:rsidR="005432B1" w:rsidRPr="004D42E3">
        <w:rPr>
          <w:rFonts w:cs="Arial"/>
          <w:bCs/>
          <w:sz w:val="24"/>
          <w:szCs w:val="24"/>
        </w:rPr>
        <w:t>L’Italie, c</w:t>
      </w:r>
      <w:r w:rsidRPr="004D42E3">
        <w:rPr>
          <w:rFonts w:cs="Arial"/>
          <w:bCs/>
          <w:sz w:val="24"/>
          <w:szCs w:val="24"/>
        </w:rPr>
        <w:t xml:space="preserve">ombien de souvenirs, </w:t>
      </w:r>
      <w:r w:rsidR="00956272" w:rsidRPr="004D42E3">
        <w:rPr>
          <w:rFonts w:cs="Arial"/>
          <w:bCs/>
          <w:sz w:val="24"/>
          <w:szCs w:val="24"/>
        </w:rPr>
        <w:t>n</w:t>
      </w:r>
      <w:r w:rsidRPr="004D42E3">
        <w:rPr>
          <w:rFonts w:cs="Arial"/>
          <w:bCs/>
          <w:sz w:val="24"/>
          <w:szCs w:val="24"/>
        </w:rPr>
        <w:t xml:space="preserve">’est-ce pas, cher </w:t>
      </w:r>
      <w:r w:rsidR="00020C91">
        <w:rPr>
          <w:rFonts w:cs="Arial"/>
          <w:bCs/>
          <w:sz w:val="24"/>
          <w:szCs w:val="24"/>
        </w:rPr>
        <w:t>Ulysse</w:t>
      </w:r>
      <w:r w:rsidR="006D1039" w:rsidRPr="004D42E3">
        <w:rPr>
          <w:rFonts w:cs="Arial"/>
          <w:bCs/>
          <w:sz w:val="24"/>
          <w:szCs w:val="24"/>
        </w:rPr>
        <w:t xml:space="preserve">. » </w:t>
      </w:r>
      <w:r w:rsidR="00C002B9" w:rsidRPr="004D42E3">
        <w:rPr>
          <w:rFonts w:cs="Arial"/>
          <w:bCs/>
          <w:sz w:val="24"/>
          <w:szCs w:val="24"/>
        </w:rPr>
        <w:t xml:space="preserve">et </w:t>
      </w:r>
      <w:r w:rsidR="00C002B9" w:rsidRPr="004D42E3">
        <w:rPr>
          <w:rFonts w:cs="Arial"/>
          <w:bCs/>
          <w:i/>
          <w:sz w:val="24"/>
          <w:szCs w:val="24"/>
        </w:rPr>
        <w:t>Haroon</w:t>
      </w:r>
      <w:r w:rsidRPr="004D42E3">
        <w:rPr>
          <w:rFonts w:cs="Arial"/>
          <w:bCs/>
          <w:sz w:val="24"/>
          <w:szCs w:val="24"/>
        </w:rPr>
        <w:t xml:space="preserve"> continue à parler de l’expérience commune et de leurs </w:t>
      </w:r>
      <w:r w:rsidR="00C002B9" w:rsidRPr="004D42E3">
        <w:rPr>
          <w:rFonts w:cs="Arial"/>
          <w:bCs/>
          <w:sz w:val="24"/>
          <w:szCs w:val="24"/>
        </w:rPr>
        <w:t xml:space="preserve">familles. </w:t>
      </w:r>
      <w:r w:rsidR="001B1D5B" w:rsidRPr="004D42E3">
        <w:rPr>
          <w:rFonts w:cs="Arial"/>
          <w:bCs/>
          <w:sz w:val="24"/>
          <w:szCs w:val="24"/>
        </w:rPr>
        <w:t>Ulysse</w:t>
      </w:r>
      <w:r w:rsidR="00C002B9" w:rsidRPr="004D42E3">
        <w:rPr>
          <w:rFonts w:cs="Arial"/>
          <w:bCs/>
          <w:sz w:val="24"/>
          <w:szCs w:val="24"/>
        </w:rPr>
        <w:t xml:space="preserve"> est </w:t>
      </w:r>
      <w:r w:rsidR="00EF0F7E">
        <w:rPr>
          <w:rFonts w:cs="Arial"/>
          <w:bCs/>
          <w:sz w:val="24"/>
          <w:szCs w:val="24"/>
        </w:rPr>
        <w:t xml:space="preserve">désormais </w:t>
      </w:r>
      <w:r w:rsidR="00C002B9" w:rsidRPr="004D42E3">
        <w:rPr>
          <w:rFonts w:cs="Arial"/>
          <w:bCs/>
          <w:sz w:val="24"/>
          <w:szCs w:val="24"/>
        </w:rPr>
        <w:t>fatigué</w:t>
      </w:r>
      <w:r w:rsidR="00EF0F7E">
        <w:rPr>
          <w:rFonts w:cs="Arial"/>
          <w:bCs/>
          <w:sz w:val="24"/>
          <w:szCs w:val="24"/>
        </w:rPr>
        <w:t>,</w:t>
      </w:r>
      <w:r w:rsidR="00C002B9" w:rsidRPr="004D42E3">
        <w:rPr>
          <w:rFonts w:cs="Arial"/>
          <w:bCs/>
          <w:sz w:val="24"/>
          <w:szCs w:val="24"/>
        </w:rPr>
        <w:t xml:space="preserve"> et </w:t>
      </w:r>
      <w:r w:rsidR="00C002B9" w:rsidRPr="004D42E3">
        <w:rPr>
          <w:rFonts w:cs="Arial"/>
          <w:bCs/>
          <w:i/>
          <w:sz w:val="24"/>
          <w:szCs w:val="24"/>
        </w:rPr>
        <w:t>Haroon</w:t>
      </w:r>
      <w:r w:rsidRPr="004D42E3">
        <w:rPr>
          <w:rFonts w:cs="Arial"/>
          <w:bCs/>
          <w:sz w:val="24"/>
          <w:szCs w:val="24"/>
        </w:rPr>
        <w:t xml:space="preserve"> le laisse, avec l</w:t>
      </w:r>
      <w:r w:rsidR="006E7588" w:rsidRPr="004D42E3">
        <w:rPr>
          <w:rFonts w:cs="Arial"/>
          <w:bCs/>
          <w:sz w:val="24"/>
          <w:szCs w:val="24"/>
        </w:rPr>
        <w:t>a promesse de rester en cont</w:t>
      </w:r>
      <w:r w:rsidR="00EF0F7E">
        <w:rPr>
          <w:rFonts w:cs="Arial"/>
          <w:bCs/>
          <w:sz w:val="24"/>
          <w:szCs w:val="24"/>
        </w:rPr>
        <w:t xml:space="preserve">act et </w:t>
      </w:r>
      <w:r w:rsidR="006E7588" w:rsidRPr="004D42E3">
        <w:rPr>
          <w:rFonts w:cs="Arial"/>
          <w:bCs/>
          <w:sz w:val="24"/>
          <w:szCs w:val="24"/>
        </w:rPr>
        <w:t>l’informer des éventuels dével</w:t>
      </w:r>
      <w:r w:rsidR="005432B1" w:rsidRPr="004D42E3">
        <w:rPr>
          <w:rFonts w:cs="Arial"/>
          <w:bCs/>
          <w:sz w:val="24"/>
          <w:szCs w:val="24"/>
        </w:rPr>
        <w:t>oppements de l’affaire</w:t>
      </w:r>
      <w:r w:rsidR="006E7588" w:rsidRPr="004D42E3">
        <w:rPr>
          <w:rFonts w:cs="Arial"/>
          <w:bCs/>
          <w:sz w:val="24"/>
          <w:szCs w:val="24"/>
        </w:rPr>
        <w:t xml:space="preserve">. </w:t>
      </w:r>
    </w:p>
    <w:p w14:paraId="705BFCA8" w14:textId="3067457E" w:rsidR="00B80911" w:rsidRPr="004D42E3" w:rsidRDefault="00826353" w:rsidP="006E64A8">
      <w:pPr>
        <w:spacing w:after="200" w:line="360" w:lineRule="auto"/>
        <w:jc w:val="both"/>
        <w:rPr>
          <w:rFonts w:cs="Arial"/>
          <w:bCs/>
          <w:sz w:val="24"/>
          <w:szCs w:val="24"/>
        </w:rPr>
      </w:pPr>
      <w:r w:rsidRPr="004D42E3">
        <w:rPr>
          <w:rFonts w:cs="Arial"/>
          <w:bCs/>
          <w:sz w:val="24"/>
          <w:szCs w:val="24"/>
        </w:rPr>
        <w:t xml:space="preserve">Déjà </w:t>
      </w:r>
      <w:r w:rsidR="00F31772" w:rsidRPr="004D42E3">
        <w:rPr>
          <w:rFonts w:cs="Arial"/>
          <w:bCs/>
          <w:sz w:val="24"/>
          <w:szCs w:val="24"/>
        </w:rPr>
        <w:t>10</w:t>
      </w:r>
      <w:r w:rsidRPr="004D42E3">
        <w:rPr>
          <w:rFonts w:cs="Arial"/>
          <w:bCs/>
          <w:sz w:val="24"/>
          <w:szCs w:val="24"/>
        </w:rPr>
        <w:t xml:space="preserve"> jours sont passé</w:t>
      </w:r>
      <w:r w:rsidR="00B80911" w:rsidRPr="004D42E3">
        <w:rPr>
          <w:rFonts w:cs="Arial"/>
          <w:bCs/>
          <w:sz w:val="24"/>
          <w:szCs w:val="24"/>
        </w:rPr>
        <w:t>s</w:t>
      </w:r>
      <w:r w:rsidR="00EF0F7E">
        <w:rPr>
          <w:rFonts w:cs="Arial"/>
          <w:bCs/>
          <w:sz w:val="24"/>
          <w:szCs w:val="24"/>
        </w:rPr>
        <w:t>,</w:t>
      </w:r>
      <w:r w:rsidRPr="004D42E3">
        <w:rPr>
          <w:rFonts w:cs="Arial"/>
          <w:bCs/>
          <w:sz w:val="24"/>
          <w:szCs w:val="24"/>
        </w:rPr>
        <w:t xml:space="preserve"> en attendant une permission de </w:t>
      </w:r>
      <w:r w:rsidR="00780C9F" w:rsidRPr="004D42E3">
        <w:rPr>
          <w:rFonts w:cs="Arial"/>
          <w:bCs/>
          <w:sz w:val="24"/>
          <w:szCs w:val="24"/>
        </w:rPr>
        <w:t>W</w:t>
      </w:r>
      <w:r w:rsidR="006D1039" w:rsidRPr="004D42E3">
        <w:rPr>
          <w:rFonts w:cs="Arial"/>
          <w:bCs/>
          <w:sz w:val="24"/>
          <w:szCs w:val="24"/>
        </w:rPr>
        <w:t>arsame</w:t>
      </w:r>
      <w:r w:rsidRPr="004D42E3">
        <w:rPr>
          <w:rFonts w:cs="Arial"/>
          <w:bCs/>
          <w:sz w:val="24"/>
          <w:szCs w:val="24"/>
        </w:rPr>
        <w:t xml:space="preserve"> ; </w:t>
      </w:r>
      <w:r w:rsidR="000F6F73">
        <w:rPr>
          <w:rFonts w:cs="Arial"/>
          <w:bCs/>
          <w:sz w:val="24"/>
          <w:szCs w:val="24"/>
        </w:rPr>
        <w:t>Salgari</w:t>
      </w:r>
      <w:r w:rsidRPr="004D42E3">
        <w:rPr>
          <w:rFonts w:cs="Arial"/>
          <w:bCs/>
          <w:sz w:val="24"/>
          <w:szCs w:val="24"/>
        </w:rPr>
        <w:t xml:space="preserve"> espère que cette situation puisse change</w:t>
      </w:r>
      <w:r w:rsidR="00020C91">
        <w:rPr>
          <w:rFonts w:cs="Arial"/>
          <w:bCs/>
          <w:sz w:val="24"/>
          <w:szCs w:val="24"/>
        </w:rPr>
        <w:t>r</w:t>
      </w:r>
      <w:r w:rsidR="00B80911" w:rsidRPr="004D42E3">
        <w:rPr>
          <w:rFonts w:cs="Arial"/>
          <w:bCs/>
          <w:sz w:val="24"/>
          <w:szCs w:val="24"/>
        </w:rPr>
        <w:t>. La nuit est chaude, mais un léger vent l</w:t>
      </w:r>
      <w:r w:rsidR="00EF0F7E">
        <w:rPr>
          <w:rFonts w:cs="Arial"/>
          <w:bCs/>
          <w:sz w:val="24"/>
          <w:szCs w:val="24"/>
        </w:rPr>
        <w:t>a rend plus paisible, quand il</w:t>
      </w:r>
      <w:r w:rsidR="00B80911" w:rsidRPr="004D42E3">
        <w:rPr>
          <w:rFonts w:cs="Arial"/>
          <w:bCs/>
          <w:sz w:val="24"/>
          <w:szCs w:val="24"/>
        </w:rPr>
        <w:t xml:space="preserve"> arrive à rent</w:t>
      </w:r>
      <w:r w:rsidR="001B1D5B" w:rsidRPr="004D42E3">
        <w:rPr>
          <w:rFonts w:cs="Arial"/>
          <w:bCs/>
          <w:sz w:val="24"/>
          <w:szCs w:val="24"/>
        </w:rPr>
        <w:t>r</w:t>
      </w:r>
      <w:r w:rsidR="00B80911" w:rsidRPr="004D42E3">
        <w:rPr>
          <w:rFonts w:cs="Arial"/>
          <w:bCs/>
          <w:sz w:val="24"/>
          <w:szCs w:val="24"/>
        </w:rPr>
        <w:t>er par l</w:t>
      </w:r>
      <w:r w:rsidR="00372310">
        <w:rPr>
          <w:rFonts w:cs="Arial"/>
          <w:bCs/>
          <w:sz w:val="24"/>
          <w:szCs w:val="24"/>
        </w:rPr>
        <w:t>a fenêtre laissée</w:t>
      </w:r>
      <w:r w:rsidR="0088214C" w:rsidRPr="004D42E3">
        <w:rPr>
          <w:rFonts w:cs="Arial"/>
          <w:bCs/>
          <w:sz w:val="24"/>
          <w:szCs w:val="24"/>
        </w:rPr>
        <w:t xml:space="preserve"> ouverte.</w:t>
      </w:r>
    </w:p>
    <w:p w14:paraId="0954254E" w14:textId="48F93DE0" w:rsidR="00722306" w:rsidRPr="004D42E3" w:rsidRDefault="00F31772" w:rsidP="006E64A8">
      <w:pPr>
        <w:spacing w:after="200" w:line="360" w:lineRule="auto"/>
        <w:jc w:val="both"/>
        <w:rPr>
          <w:rFonts w:cs="Arial"/>
          <w:bCs/>
          <w:sz w:val="24"/>
          <w:szCs w:val="24"/>
        </w:rPr>
      </w:pPr>
      <w:r w:rsidRPr="004D42E3">
        <w:rPr>
          <w:rFonts w:cs="Arial"/>
          <w:bCs/>
          <w:sz w:val="24"/>
          <w:szCs w:val="24"/>
        </w:rPr>
        <w:t>C</w:t>
      </w:r>
      <w:r w:rsidR="001B1D5B" w:rsidRPr="004D42E3">
        <w:rPr>
          <w:rFonts w:cs="Arial"/>
          <w:bCs/>
          <w:sz w:val="24"/>
          <w:szCs w:val="24"/>
        </w:rPr>
        <w:t>’</w:t>
      </w:r>
      <w:r w:rsidRPr="004D42E3">
        <w:rPr>
          <w:rFonts w:cs="Arial"/>
          <w:bCs/>
          <w:sz w:val="24"/>
          <w:szCs w:val="24"/>
        </w:rPr>
        <w:t>e</w:t>
      </w:r>
      <w:r w:rsidR="001B1D5B" w:rsidRPr="004D42E3">
        <w:rPr>
          <w:rFonts w:cs="Arial"/>
          <w:bCs/>
          <w:sz w:val="24"/>
          <w:szCs w:val="24"/>
        </w:rPr>
        <w:t>st</w:t>
      </w:r>
      <w:r w:rsidR="000F6F73">
        <w:rPr>
          <w:rFonts w:cs="Arial"/>
          <w:bCs/>
          <w:sz w:val="24"/>
          <w:szCs w:val="24"/>
        </w:rPr>
        <w:t xml:space="preserve"> le 11 m</w:t>
      </w:r>
      <w:r w:rsidRPr="004D42E3">
        <w:rPr>
          <w:rFonts w:cs="Arial"/>
          <w:bCs/>
          <w:sz w:val="24"/>
          <w:szCs w:val="24"/>
        </w:rPr>
        <w:t>ai</w:t>
      </w:r>
      <w:r w:rsidR="00D216D8">
        <w:rPr>
          <w:rFonts w:cs="Arial"/>
          <w:bCs/>
          <w:sz w:val="24"/>
          <w:szCs w:val="24"/>
        </w:rPr>
        <w:t>,</w:t>
      </w:r>
      <w:r w:rsidRPr="004D42E3">
        <w:rPr>
          <w:rFonts w:cs="Arial"/>
          <w:bCs/>
          <w:sz w:val="24"/>
          <w:szCs w:val="24"/>
        </w:rPr>
        <w:t xml:space="preserve"> et </w:t>
      </w:r>
      <w:r w:rsidR="001B1D5B" w:rsidRPr="004D42E3">
        <w:rPr>
          <w:rFonts w:cs="Arial"/>
          <w:bCs/>
          <w:sz w:val="24"/>
          <w:szCs w:val="24"/>
        </w:rPr>
        <w:t>il</w:t>
      </w:r>
      <w:r w:rsidRPr="004D42E3">
        <w:rPr>
          <w:rFonts w:cs="Arial"/>
          <w:bCs/>
          <w:sz w:val="24"/>
          <w:szCs w:val="24"/>
        </w:rPr>
        <w:t xml:space="preserve"> se réveille à </w:t>
      </w:r>
      <w:r w:rsidR="00C721EA" w:rsidRPr="004D42E3">
        <w:rPr>
          <w:rFonts w:cs="Arial"/>
          <w:bCs/>
          <w:sz w:val="24"/>
          <w:szCs w:val="24"/>
        </w:rPr>
        <w:t>l’appel à la prière du</w:t>
      </w:r>
      <w:r w:rsidRPr="004D42E3">
        <w:rPr>
          <w:rFonts w:cs="Arial"/>
          <w:bCs/>
          <w:sz w:val="24"/>
          <w:szCs w:val="24"/>
        </w:rPr>
        <w:t xml:space="preserve"> matin. </w:t>
      </w:r>
      <w:r w:rsidR="000F0BC4" w:rsidRPr="004D42E3">
        <w:rPr>
          <w:rFonts w:cs="Arial"/>
          <w:bCs/>
          <w:sz w:val="24"/>
          <w:szCs w:val="24"/>
        </w:rPr>
        <w:t xml:space="preserve">C’est de nouveau lui, </w:t>
      </w:r>
      <w:r w:rsidR="0070562A">
        <w:rPr>
          <w:rFonts w:cs="Arial"/>
          <w:bCs/>
          <w:sz w:val="24"/>
          <w:szCs w:val="24"/>
        </w:rPr>
        <w:t>le Président</w:t>
      </w:r>
      <w:r w:rsidRPr="004D42E3">
        <w:rPr>
          <w:rFonts w:cs="Arial"/>
          <w:bCs/>
          <w:sz w:val="24"/>
          <w:szCs w:val="24"/>
        </w:rPr>
        <w:t xml:space="preserve"> </w:t>
      </w:r>
      <w:r w:rsidR="000F0BC4" w:rsidRPr="004D42E3">
        <w:rPr>
          <w:rFonts w:cs="Arial"/>
          <w:bCs/>
          <w:sz w:val="24"/>
          <w:szCs w:val="24"/>
        </w:rPr>
        <w:t>qui guide la prière et récite</w:t>
      </w:r>
      <w:r w:rsidR="00E85BF6" w:rsidRPr="004D42E3">
        <w:rPr>
          <w:rFonts w:cs="Arial"/>
          <w:bCs/>
          <w:sz w:val="24"/>
          <w:szCs w:val="24"/>
        </w:rPr>
        <w:t xml:space="preserve"> le Coran</w:t>
      </w:r>
      <w:r w:rsidR="00397F81" w:rsidRPr="004D42E3">
        <w:rPr>
          <w:rFonts w:cs="Arial"/>
          <w:bCs/>
          <w:sz w:val="24"/>
          <w:szCs w:val="24"/>
        </w:rPr>
        <w:t xml:space="preserve">. </w:t>
      </w:r>
      <w:r w:rsidR="00780C9F" w:rsidRPr="004D42E3">
        <w:rPr>
          <w:rFonts w:cs="Arial"/>
          <w:bCs/>
          <w:sz w:val="24"/>
          <w:szCs w:val="24"/>
        </w:rPr>
        <w:t>W</w:t>
      </w:r>
      <w:r w:rsidR="006D1039" w:rsidRPr="004D42E3">
        <w:rPr>
          <w:rFonts w:cs="Arial"/>
          <w:bCs/>
          <w:sz w:val="24"/>
          <w:szCs w:val="24"/>
        </w:rPr>
        <w:t>arsame</w:t>
      </w:r>
      <w:r w:rsidR="000F0BC4" w:rsidRPr="004D42E3">
        <w:rPr>
          <w:rFonts w:cs="Arial"/>
          <w:bCs/>
          <w:sz w:val="24"/>
          <w:szCs w:val="24"/>
        </w:rPr>
        <w:t xml:space="preserve"> qui avait joint la prière, quand elle avait déjà </w:t>
      </w:r>
      <w:r w:rsidR="008D7375" w:rsidRPr="004D42E3">
        <w:rPr>
          <w:rFonts w:cs="Arial"/>
          <w:bCs/>
          <w:sz w:val="24"/>
          <w:szCs w:val="24"/>
        </w:rPr>
        <w:t>commencé</w:t>
      </w:r>
      <w:r w:rsidR="000F0BC4" w:rsidRPr="004D42E3">
        <w:rPr>
          <w:rFonts w:cs="Arial"/>
          <w:bCs/>
          <w:sz w:val="24"/>
          <w:szCs w:val="24"/>
        </w:rPr>
        <w:t>, la complète après le salam</w:t>
      </w:r>
      <w:r w:rsidR="00DD4F41">
        <w:rPr>
          <w:rFonts w:cs="Arial"/>
          <w:bCs/>
          <w:sz w:val="24"/>
          <w:szCs w:val="24"/>
        </w:rPr>
        <w:t xml:space="preserve"> final</w:t>
      </w:r>
      <w:r w:rsidR="00E85BF6" w:rsidRPr="004D42E3">
        <w:rPr>
          <w:rFonts w:cs="Arial"/>
          <w:bCs/>
          <w:sz w:val="24"/>
          <w:szCs w:val="24"/>
        </w:rPr>
        <w:t xml:space="preserve"> de l’imam et rejoint </w:t>
      </w:r>
      <w:r w:rsidR="000F6F73">
        <w:rPr>
          <w:rFonts w:cs="Arial"/>
          <w:bCs/>
          <w:sz w:val="24"/>
          <w:szCs w:val="24"/>
        </w:rPr>
        <w:t xml:space="preserve">son ami </w:t>
      </w:r>
      <w:r w:rsidR="00E85BF6" w:rsidRPr="004D42E3">
        <w:rPr>
          <w:rFonts w:cs="Arial"/>
          <w:bCs/>
          <w:sz w:val="24"/>
          <w:szCs w:val="24"/>
        </w:rPr>
        <w:t xml:space="preserve">qui est assis </w:t>
      </w:r>
      <w:r w:rsidR="000F0BC4" w:rsidRPr="004D42E3">
        <w:rPr>
          <w:rFonts w:cs="Arial"/>
          <w:bCs/>
          <w:sz w:val="24"/>
          <w:szCs w:val="24"/>
        </w:rPr>
        <w:t>seul.</w:t>
      </w:r>
      <w:r w:rsidR="00C477DC" w:rsidRPr="004D42E3">
        <w:rPr>
          <w:rFonts w:cs="Arial"/>
          <w:bCs/>
          <w:sz w:val="24"/>
          <w:szCs w:val="24"/>
        </w:rPr>
        <w:t xml:space="preserve"> </w:t>
      </w:r>
      <w:r w:rsidR="000F6F73">
        <w:rPr>
          <w:rFonts w:cs="Arial"/>
          <w:bCs/>
          <w:sz w:val="24"/>
          <w:szCs w:val="24"/>
        </w:rPr>
        <w:t xml:space="preserve">Ulysse </w:t>
      </w:r>
      <w:r w:rsidR="00C477DC" w:rsidRPr="004D42E3">
        <w:rPr>
          <w:rFonts w:cs="Arial"/>
          <w:bCs/>
          <w:sz w:val="24"/>
          <w:szCs w:val="24"/>
        </w:rPr>
        <w:t>lui raconte t</w:t>
      </w:r>
      <w:r w:rsidR="00397F81" w:rsidRPr="004D42E3">
        <w:rPr>
          <w:rFonts w:cs="Arial"/>
          <w:bCs/>
          <w:sz w:val="24"/>
          <w:szCs w:val="24"/>
        </w:rPr>
        <w:t xml:space="preserve">out ce qui s’est passé et </w:t>
      </w:r>
      <w:r w:rsidR="00780C9F" w:rsidRPr="004D42E3">
        <w:rPr>
          <w:rFonts w:cs="Arial"/>
          <w:bCs/>
          <w:sz w:val="24"/>
          <w:szCs w:val="24"/>
        </w:rPr>
        <w:t>W</w:t>
      </w:r>
      <w:r w:rsidR="001B1D5B" w:rsidRPr="004D42E3">
        <w:rPr>
          <w:rFonts w:cs="Arial"/>
          <w:bCs/>
          <w:sz w:val="24"/>
          <w:szCs w:val="24"/>
        </w:rPr>
        <w:t>arsame</w:t>
      </w:r>
      <w:r w:rsidR="00C477DC" w:rsidRPr="004D42E3">
        <w:rPr>
          <w:rFonts w:cs="Arial"/>
          <w:bCs/>
          <w:sz w:val="24"/>
          <w:szCs w:val="24"/>
        </w:rPr>
        <w:t xml:space="preserve"> lui promet de préparer avec les militaires les passep</w:t>
      </w:r>
      <w:r w:rsidR="00CD052E" w:rsidRPr="004D42E3">
        <w:rPr>
          <w:rFonts w:cs="Arial"/>
          <w:bCs/>
          <w:sz w:val="24"/>
          <w:szCs w:val="24"/>
        </w:rPr>
        <w:t>orts Somaliens</w:t>
      </w:r>
      <w:r w:rsidR="00524C8A">
        <w:rPr>
          <w:rFonts w:cs="Arial"/>
          <w:bCs/>
          <w:sz w:val="24"/>
          <w:szCs w:val="24"/>
        </w:rPr>
        <w:t xml:space="preserve"> pour les deux anciens </w:t>
      </w:r>
      <w:r w:rsidR="00524C8A" w:rsidRPr="00D03AA4">
        <w:rPr>
          <w:rFonts w:cs="Arial"/>
          <w:bCs/>
          <w:i/>
          <w:sz w:val="24"/>
          <w:szCs w:val="24"/>
        </w:rPr>
        <w:t>shebab</w:t>
      </w:r>
      <w:r w:rsidR="00BD66E1">
        <w:rPr>
          <w:rFonts w:cs="Arial"/>
          <w:bCs/>
          <w:i/>
          <w:sz w:val="24"/>
          <w:szCs w:val="24"/>
        </w:rPr>
        <w:t>s</w:t>
      </w:r>
      <w:r w:rsidR="00C477DC" w:rsidRPr="004D42E3">
        <w:rPr>
          <w:rFonts w:cs="Arial"/>
          <w:bCs/>
          <w:sz w:val="24"/>
          <w:szCs w:val="24"/>
        </w:rPr>
        <w:t xml:space="preserve">. </w:t>
      </w:r>
    </w:p>
    <w:p w14:paraId="6C93E3C1" w14:textId="720516F9" w:rsidR="00722306" w:rsidRPr="004D42E3" w:rsidRDefault="00C477DC" w:rsidP="006E64A8">
      <w:pPr>
        <w:pStyle w:val="Paragraphedeliste"/>
        <w:numPr>
          <w:ilvl w:val="0"/>
          <w:numId w:val="7"/>
        </w:numPr>
        <w:spacing w:after="200" w:line="360" w:lineRule="auto"/>
        <w:jc w:val="both"/>
        <w:rPr>
          <w:rFonts w:cs="Arial"/>
          <w:bCs/>
          <w:sz w:val="24"/>
          <w:szCs w:val="24"/>
        </w:rPr>
      </w:pPr>
      <w:r w:rsidRPr="004D42E3">
        <w:rPr>
          <w:rFonts w:cs="Arial"/>
          <w:bCs/>
          <w:sz w:val="24"/>
          <w:szCs w:val="24"/>
        </w:rPr>
        <w:t>« Pas de nouvelles de m</w:t>
      </w:r>
      <w:r w:rsidR="001B1D5B" w:rsidRPr="004D42E3">
        <w:rPr>
          <w:rFonts w:cs="Arial"/>
          <w:bCs/>
          <w:sz w:val="24"/>
          <w:szCs w:val="24"/>
        </w:rPr>
        <w:t>on voisin b</w:t>
      </w:r>
      <w:r w:rsidR="00397F81" w:rsidRPr="004D42E3">
        <w:rPr>
          <w:rFonts w:cs="Arial"/>
          <w:bCs/>
          <w:sz w:val="24"/>
          <w:szCs w:val="24"/>
        </w:rPr>
        <w:t xml:space="preserve">elge ? » </w:t>
      </w:r>
    </w:p>
    <w:p w14:paraId="1EC09C76" w14:textId="29B80778" w:rsidR="00722306" w:rsidRPr="004D42E3" w:rsidRDefault="00397F81" w:rsidP="006E64A8">
      <w:pPr>
        <w:spacing w:after="200" w:line="360" w:lineRule="auto"/>
        <w:jc w:val="both"/>
        <w:rPr>
          <w:rFonts w:cs="Arial"/>
          <w:bCs/>
          <w:sz w:val="24"/>
          <w:szCs w:val="24"/>
        </w:rPr>
      </w:pPr>
      <w:r w:rsidRPr="004D42E3">
        <w:rPr>
          <w:rFonts w:cs="Arial"/>
          <w:bCs/>
          <w:sz w:val="24"/>
          <w:szCs w:val="24"/>
        </w:rPr>
        <w:t xml:space="preserve">Comme </w:t>
      </w:r>
      <w:r w:rsidR="00780C9F" w:rsidRPr="004D42E3">
        <w:rPr>
          <w:rFonts w:cs="Arial"/>
          <w:bCs/>
          <w:sz w:val="24"/>
          <w:szCs w:val="24"/>
        </w:rPr>
        <w:t>W</w:t>
      </w:r>
      <w:r w:rsidR="001B1D5B" w:rsidRPr="004D42E3">
        <w:rPr>
          <w:rFonts w:cs="Arial"/>
          <w:bCs/>
          <w:sz w:val="24"/>
          <w:szCs w:val="24"/>
        </w:rPr>
        <w:t>arsame</w:t>
      </w:r>
      <w:r w:rsidR="00C477DC" w:rsidRPr="004D42E3">
        <w:rPr>
          <w:rFonts w:cs="Arial"/>
          <w:bCs/>
          <w:sz w:val="24"/>
          <w:szCs w:val="24"/>
        </w:rPr>
        <w:t xml:space="preserve"> </w:t>
      </w:r>
      <w:r w:rsidR="00956272" w:rsidRPr="004D42E3">
        <w:rPr>
          <w:rFonts w:cs="Arial"/>
          <w:bCs/>
          <w:sz w:val="24"/>
          <w:szCs w:val="24"/>
        </w:rPr>
        <w:t>n</w:t>
      </w:r>
      <w:r w:rsidR="001B1D5B" w:rsidRPr="004D42E3">
        <w:rPr>
          <w:rFonts w:cs="Arial"/>
          <w:bCs/>
          <w:sz w:val="24"/>
          <w:szCs w:val="24"/>
        </w:rPr>
        <w:t>’avait pas compris</w:t>
      </w:r>
      <w:r w:rsidR="00C477DC" w:rsidRPr="004D42E3">
        <w:rPr>
          <w:rFonts w:cs="Arial"/>
          <w:bCs/>
          <w:sz w:val="24"/>
          <w:szCs w:val="24"/>
        </w:rPr>
        <w:t xml:space="preserve">, </w:t>
      </w:r>
      <w:r w:rsidR="001B1D5B" w:rsidRPr="004D42E3">
        <w:rPr>
          <w:rFonts w:cs="Arial"/>
          <w:bCs/>
          <w:sz w:val="24"/>
          <w:szCs w:val="24"/>
        </w:rPr>
        <w:t>Ulysse</w:t>
      </w:r>
      <w:r w:rsidR="00C477DC" w:rsidRPr="004D42E3">
        <w:rPr>
          <w:rFonts w:cs="Arial"/>
          <w:bCs/>
          <w:sz w:val="24"/>
          <w:szCs w:val="24"/>
        </w:rPr>
        <w:t xml:space="preserve"> lui explique un peu la </w:t>
      </w:r>
      <w:r w:rsidRPr="004D42E3">
        <w:rPr>
          <w:rFonts w:cs="Arial"/>
          <w:bCs/>
          <w:sz w:val="24"/>
          <w:szCs w:val="24"/>
        </w:rPr>
        <w:t xml:space="preserve">situation de </w:t>
      </w:r>
      <w:r w:rsidRPr="009B72A5">
        <w:rPr>
          <w:rFonts w:cs="Arial"/>
          <w:bCs/>
          <w:sz w:val="24"/>
          <w:szCs w:val="24"/>
        </w:rPr>
        <w:t>Wattrelos</w:t>
      </w:r>
      <w:r w:rsidR="000F6F73" w:rsidRPr="009B72A5">
        <w:rPr>
          <w:rFonts w:cs="Arial"/>
          <w:bCs/>
          <w:sz w:val="24"/>
          <w:szCs w:val="24"/>
        </w:rPr>
        <w:t xml:space="preserve">. Son ami somalien </w:t>
      </w:r>
      <w:r w:rsidR="00D216D8" w:rsidRPr="009B72A5">
        <w:rPr>
          <w:rFonts w:cs="Arial"/>
          <w:bCs/>
          <w:sz w:val="24"/>
          <w:szCs w:val="24"/>
        </w:rPr>
        <w:t>l’</w:t>
      </w:r>
      <w:r w:rsidR="009B72A5" w:rsidRPr="009B72A5">
        <w:rPr>
          <w:rFonts w:cs="Arial"/>
          <w:bCs/>
          <w:sz w:val="24"/>
          <w:szCs w:val="24"/>
        </w:rPr>
        <w:t>écoute</w:t>
      </w:r>
      <w:r w:rsidR="00C477DC" w:rsidRPr="009B72A5">
        <w:rPr>
          <w:rFonts w:cs="Arial"/>
          <w:bCs/>
          <w:sz w:val="24"/>
          <w:szCs w:val="24"/>
        </w:rPr>
        <w:t>, mais s’endort, se réveille et</w:t>
      </w:r>
      <w:r w:rsidR="001B1D5B" w:rsidRPr="009B72A5">
        <w:rPr>
          <w:rFonts w:cs="Arial"/>
          <w:bCs/>
          <w:sz w:val="24"/>
          <w:szCs w:val="24"/>
        </w:rPr>
        <w:t xml:space="preserve"> se rend</w:t>
      </w:r>
      <w:r w:rsidR="000F6F73" w:rsidRPr="009B72A5">
        <w:rPr>
          <w:rFonts w:cs="Arial"/>
          <w:bCs/>
          <w:sz w:val="24"/>
          <w:szCs w:val="24"/>
        </w:rPr>
        <w:t xml:space="preserve">ort pendant le </w:t>
      </w:r>
      <w:r w:rsidR="009B72A5" w:rsidRPr="009B72A5">
        <w:rPr>
          <w:rFonts w:cs="Arial"/>
          <w:bCs/>
          <w:sz w:val="24"/>
          <w:szCs w:val="24"/>
        </w:rPr>
        <w:t>récit</w:t>
      </w:r>
      <w:r w:rsidR="00C477DC" w:rsidRPr="009B72A5">
        <w:rPr>
          <w:rFonts w:cs="Arial"/>
          <w:bCs/>
          <w:sz w:val="24"/>
          <w:szCs w:val="24"/>
        </w:rPr>
        <w:t>.</w:t>
      </w:r>
      <w:r w:rsidR="00C477DC" w:rsidRPr="004D42E3">
        <w:rPr>
          <w:rFonts w:cs="Arial"/>
          <w:bCs/>
          <w:sz w:val="24"/>
          <w:szCs w:val="24"/>
        </w:rPr>
        <w:t xml:space="preserve"> </w:t>
      </w:r>
    </w:p>
    <w:p w14:paraId="648B13C9" w14:textId="77777777" w:rsidR="00722306" w:rsidRPr="004D42E3" w:rsidRDefault="00C477DC" w:rsidP="006E64A8">
      <w:pPr>
        <w:pStyle w:val="Paragraphedeliste"/>
        <w:numPr>
          <w:ilvl w:val="0"/>
          <w:numId w:val="7"/>
        </w:numPr>
        <w:spacing w:after="200" w:line="360" w:lineRule="auto"/>
        <w:jc w:val="both"/>
        <w:rPr>
          <w:rFonts w:cs="Arial"/>
          <w:bCs/>
          <w:sz w:val="24"/>
          <w:szCs w:val="24"/>
        </w:rPr>
      </w:pPr>
      <w:r w:rsidRPr="004D42E3">
        <w:rPr>
          <w:rFonts w:cs="Arial"/>
          <w:bCs/>
          <w:sz w:val="24"/>
          <w:szCs w:val="24"/>
        </w:rPr>
        <w:t xml:space="preserve">« Il faut que tu </w:t>
      </w:r>
      <w:r w:rsidR="00110782" w:rsidRPr="004D42E3">
        <w:rPr>
          <w:rFonts w:cs="Arial"/>
          <w:bCs/>
          <w:sz w:val="24"/>
          <w:szCs w:val="24"/>
        </w:rPr>
        <w:t>prennes</w:t>
      </w:r>
      <w:r w:rsidRPr="004D42E3">
        <w:rPr>
          <w:rFonts w:cs="Arial"/>
          <w:bCs/>
          <w:sz w:val="24"/>
          <w:szCs w:val="24"/>
        </w:rPr>
        <w:t xml:space="preserve"> du </w:t>
      </w:r>
      <w:r w:rsidR="00110782" w:rsidRPr="004D42E3">
        <w:rPr>
          <w:rFonts w:cs="Arial"/>
          <w:bCs/>
          <w:i/>
          <w:sz w:val="24"/>
          <w:szCs w:val="24"/>
        </w:rPr>
        <w:t>qaxwo</w:t>
      </w:r>
      <w:r w:rsidRPr="004D42E3">
        <w:rPr>
          <w:rFonts w:cs="Arial"/>
          <w:bCs/>
          <w:i/>
          <w:sz w:val="24"/>
          <w:szCs w:val="24"/>
        </w:rPr>
        <w:t xml:space="preserve"> </w:t>
      </w:r>
      <w:r w:rsidRPr="004D42E3">
        <w:rPr>
          <w:rFonts w:cs="Arial"/>
          <w:bCs/>
          <w:sz w:val="24"/>
          <w:szCs w:val="24"/>
        </w:rPr>
        <w:t>b</w:t>
      </w:r>
      <w:r w:rsidR="0069194F" w:rsidRPr="004D42E3">
        <w:rPr>
          <w:rFonts w:cs="Arial"/>
          <w:bCs/>
          <w:sz w:val="24"/>
          <w:szCs w:val="24"/>
        </w:rPr>
        <w:t xml:space="preserve">ien fort, sinon </w:t>
      </w:r>
      <w:r w:rsidR="00E85BF6" w:rsidRPr="004D42E3">
        <w:rPr>
          <w:rFonts w:cs="Arial"/>
          <w:bCs/>
          <w:sz w:val="24"/>
          <w:szCs w:val="24"/>
        </w:rPr>
        <w:t>-</w:t>
      </w:r>
      <w:r w:rsidR="00BB5921" w:rsidRPr="004D42E3">
        <w:rPr>
          <w:rFonts w:cs="Arial"/>
          <w:bCs/>
          <w:sz w:val="24"/>
          <w:szCs w:val="24"/>
        </w:rPr>
        <w:t>quand Sheikh Sha</w:t>
      </w:r>
      <w:r w:rsidRPr="004D42E3">
        <w:rPr>
          <w:rFonts w:cs="Arial"/>
          <w:bCs/>
          <w:sz w:val="24"/>
          <w:szCs w:val="24"/>
        </w:rPr>
        <w:t>rif va te do</w:t>
      </w:r>
      <w:r w:rsidR="00E85BF6" w:rsidRPr="004D42E3">
        <w:rPr>
          <w:rFonts w:cs="Arial"/>
          <w:bCs/>
          <w:sz w:val="24"/>
          <w:szCs w:val="24"/>
        </w:rPr>
        <w:t xml:space="preserve">nner le programme d’aujourd’hui- </w:t>
      </w:r>
      <w:r w:rsidRPr="004D42E3">
        <w:rPr>
          <w:rFonts w:cs="Arial"/>
          <w:bCs/>
          <w:sz w:val="24"/>
          <w:szCs w:val="24"/>
        </w:rPr>
        <w:t xml:space="preserve"> tu vas t’endormir. » </w:t>
      </w:r>
    </w:p>
    <w:p w14:paraId="4CB02FBF" w14:textId="48D562EA" w:rsidR="00722306" w:rsidRPr="004D42E3" w:rsidRDefault="00C477DC" w:rsidP="006E64A8">
      <w:pPr>
        <w:pStyle w:val="Paragraphedeliste"/>
        <w:numPr>
          <w:ilvl w:val="0"/>
          <w:numId w:val="7"/>
        </w:numPr>
        <w:spacing w:after="200" w:line="360" w:lineRule="auto"/>
        <w:jc w:val="both"/>
        <w:rPr>
          <w:rFonts w:cs="Arial"/>
          <w:bCs/>
          <w:sz w:val="24"/>
          <w:szCs w:val="24"/>
        </w:rPr>
      </w:pPr>
      <w:r w:rsidRPr="004D42E3">
        <w:rPr>
          <w:rFonts w:cs="Arial"/>
          <w:bCs/>
          <w:sz w:val="24"/>
          <w:szCs w:val="24"/>
        </w:rPr>
        <w:t xml:space="preserve">« Ça ne serait pas la première fois, mais il sait que je travaille trop pour lui. Une fois, </w:t>
      </w:r>
      <w:r w:rsidR="0070562A">
        <w:rPr>
          <w:rFonts w:cs="Arial"/>
          <w:bCs/>
          <w:sz w:val="24"/>
          <w:szCs w:val="24"/>
        </w:rPr>
        <w:t xml:space="preserve">après le long voyage vers les </w:t>
      </w:r>
      <w:r w:rsidR="0070562A">
        <w:rPr>
          <w:rFonts w:ascii="Bookman Old Style" w:hAnsi="Bookman Old Style" w:cs="Arial"/>
          <w:bCs/>
          <w:sz w:val="24"/>
          <w:szCs w:val="24"/>
        </w:rPr>
        <w:t>É</w:t>
      </w:r>
      <w:r w:rsidR="00B67A0D" w:rsidRPr="004D42E3">
        <w:rPr>
          <w:rFonts w:cs="Arial"/>
          <w:bCs/>
          <w:sz w:val="24"/>
          <w:szCs w:val="24"/>
        </w:rPr>
        <w:t xml:space="preserve">tats Unis, dans une réunion </w:t>
      </w:r>
      <w:r w:rsidR="000F6F73">
        <w:rPr>
          <w:rFonts w:cs="Arial"/>
          <w:bCs/>
          <w:sz w:val="24"/>
          <w:szCs w:val="24"/>
        </w:rPr>
        <w:t xml:space="preserve">avec </w:t>
      </w:r>
      <w:r w:rsidRPr="004D42E3">
        <w:rPr>
          <w:rFonts w:cs="Arial"/>
          <w:bCs/>
          <w:sz w:val="24"/>
          <w:szCs w:val="24"/>
        </w:rPr>
        <w:t>Hillary Clinton</w:t>
      </w:r>
      <w:r w:rsidR="00E85BF6" w:rsidRPr="004D42E3">
        <w:rPr>
          <w:rFonts w:cs="Arial"/>
          <w:bCs/>
          <w:sz w:val="24"/>
          <w:szCs w:val="24"/>
        </w:rPr>
        <w:t xml:space="preserve"> à New York, je me suis endormi</w:t>
      </w:r>
      <w:r w:rsidR="00D71E25" w:rsidRPr="004D42E3">
        <w:rPr>
          <w:rFonts w:cs="Arial"/>
          <w:bCs/>
          <w:sz w:val="24"/>
          <w:szCs w:val="24"/>
        </w:rPr>
        <w:t xml:space="preserve"> </w:t>
      </w:r>
      <w:r w:rsidR="00E85BF6" w:rsidRPr="004D42E3">
        <w:rPr>
          <w:rFonts w:cs="Arial"/>
          <w:bCs/>
          <w:sz w:val="24"/>
          <w:szCs w:val="24"/>
        </w:rPr>
        <w:t xml:space="preserve">; </w:t>
      </w:r>
      <w:r w:rsidRPr="004D42E3">
        <w:rPr>
          <w:rFonts w:cs="Arial"/>
          <w:bCs/>
          <w:sz w:val="24"/>
          <w:szCs w:val="24"/>
        </w:rPr>
        <w:t xml:space="preserve">elle </w:t>
      </w:r>
      <w:r w:rsidR="0088214C" w:rsidRPr="004D42E3">
        <w:rPr>
          <w:rFonts w:cs="Arial"/>
          <w:bCs/>
          <w:sz w:val="24"/>
          <w:szCs w:val="24"/>
        </w:rPr>
        <w:t>m</w:t>
      </w:r>
      <w:r w:rsidRPr="004D42E3">
        <w:rPr>
          <w:rFonts w:cs="Arial"/>
          <w:bCs/>
          <w:sz w:val="24"/>
          <w:szCs w:val="24"/>
        </w:rPr>
        <w:t>’a donné une petite claque s</w:t>
      </w:r>
      <w:r w:rsidR="00B64898" w:rsidRPr="004D42E3">
        <w:rPr>
          <w:rFonts w:cs="Arial"/>
          <w:bCs/>
          <w:sz w:val="24"/>
          <w:szCs w:val="24"/>
        </w:rPr>
        <w:t>ur l’é</w:t>
      </w:r>
      <w:r w:rsidR="00956272" w:rsidRPr="004D42E3">
        <w:rPr>
          <w:rFonts w:cs="Arial"/>
          <w:bCs/>
          <w:sz w:val="24"/>
          <w:szCs w:val="24"/>
        </w:rPr>
        <w:t>paule</w:t>
      </w:r>
      <w:r w:rsidR="00B64898" w:rsidRPr="004D42E3">
        <w:rPr>
          <w:rFonts w:cs="Arial"/>
          <w:bCs/>
          <w:sz w:val="24"/>
          <w:szCs w:val="24"/>
        </w:rPr>
        <w:t xml:space="preserve">, </w:t>
      </w:r>
      <w:r w:rsidR="00E85BF6" w:rsidRPr="004D42E3">
        <w:rPr>
          <w:rFonts w:cs="Arial"/>
          <w:bCs/>
          <w:sz w:val="24"/>
          <w:szCs w:val="24"/>
        </w:rPr>
        <w:t xml:space="preserve">comme une maman, </w:t>
      </w:r>
      <w:r w:rsidR="00B64898" w:rsidRPr="004D42E3">
        <w:rPr>
          <w:rFonts w:cs="Arial"/>
          <w:bCs/>
          <w:sz w:val="24"/>
          <w:szCs w:val="24"/>
        </w:rPr>
        <w:t>sans que Sheikh Sha</w:t>
      </w:r>
      <w:r w:rsidRPr="004D42E3">
        <w:rPr>
          <w:rFonts w:cs="Arial"/>
          <w:bCs/>
          <w:sz w:val="24"/>
          <w:szCs w:val="24"/>
        </w:rPr>
        <w:t xml:space="preserve">rif </w:t>
      </w:r>
      <w:r w:rsidR="00660187" w:rsidRPr="004D42E3">
        <w:rPr>
          <w:rFonts w:cs="Arial"/>
          <w:bCs/>
          <w:sz w:val="24"/>
          <w:szCs w:val="24"/>
        </w:rPr>
        <w:t>s’aperçoive</w:t>
      </w:r>
      <w:r w:rsidRPr="004D42E3">
        <w:rPr>
          <w:rFonts w:cs="Arial"/>
          <w:bCs/>
          <w:sz w:val="24"/>
          <w:szCs w:val="24"/>
        </w:rPr>
        <w:t>.</w:t>
      </w:r>
      <w:r w:rsidR="00B67A0D" w:rsidRPr="004D42E3">
        <w:rPr>
          <w:rFonts w:cs="Arial"/>
          <w:bCs/>
          <w:sz w:val="24"/>
          <w:szCs w:val="24"/>
        </w:rPr>
        <w:t> </w:t>
      </w:r>
      <w:r w:rsidR="00CD052E" w:rsidRPr="004D42E3">
        <w:rPr>
          <w:rFonts w:cs="Arial"/>
          <w:bCs/>
          <w:sz w:val="24"/>
          <w:szCs w:val="24"/>
        </w:rPr>
        <w:t>Alors j</w:t>
      </w:r>
      <w:r w:rsidR="00B67A0D" w:rsidRPr="004D42E3">
        <w:rPr>
          <w:rFonts w:cs="Arial"/>
          <w:bCs/>
          <w:sz w:val="24"/>
          <w:szCs w:val="24"/>
        </w:rPr>
        <w:t>e me suis réveillé, sans com</w:t>
      </w:r>
      <w:r w:rsidR="00FD5D05" w:rsidRPr="004D42E3">
        <w:rPr>
          <w:rFonts w:cs="Arial"/>
          <w:bCs/>
          <w:sz w:val="24"/>
          <w:szCs w:val="24"/>
        </w:rPr>
        <w:t>prendre</w:t>
      </w:r>
      <w:r w:rsidR="00B67A0D" w:rsidRPr="004D42E3">
        <w:rPr>
          <w:rFonts w:cs="Arial"/>
          <w:bCs/>
          <w:sz w:val="24"/>
          <w:szCs w:val="24"/>
        </w:rPr>
        <w:t xml:space="preserve"> ou j’étais et j’ai parlé</w:t>
      </w:r>
      <w:r w:rsidR="00B64898" w:rsidRPr="004D42E3">
        <w:rPr>
          <w:rFonts w:cs="Arial"/>
          <w:bCs/>
          <w:sz w:val="24"/>
          <w:szCs w:val="24"/>
        </w:rPr>
        <w:t xml:space="preserve"> Italien avec elle et Sheikh Sha</w:t>
      </w:r>
      <w:r w:rsidR="00B67A0D" w:rsidRPr="004D42E3">
        <w:rPr>
          <w:rFonts w:cs="Arial"/>
          <w:bCs/>
          <w:sz w:val="24"/>
          <w:szCs w:val="24"/>
        </w:rPr>
        <w:t>r</w:t>
      </w:r>
      <w:r w:rsidR="00D216D8">
        <w:rPr>
          <w:rFonts w:cs="Arial"/>
          <w:bCs/>
          <w:sz w:val="24"/>
          <w:szCs w:val="24"/>
        </w:rPr>
        <w:t xml:space="preserve">if : </w:t>
      </w:r>
      <w:r w:rsidR="00397F81" w:rsidRPr="004D42E3">
        <w:rPr>
          <w:rFonts w:cs="Arial"/>
          <w:bCs/>
          <w:sz w:val="24"/>
          <w:szCs w:val="24"/>
        </w:rPr>
        <w:t xml:space="preserve">quelle honte. » </w:t>
      </w:r>
    </w:p>
    <w:p w14:paraId="7C17A141" w14:textId="2644F944" w:rsidR="00722306" w:rsidRPr="000F6F73" w:rsidRDefault="00397F81" w:rsidP="006E64A8">
      <w:pPr>
        <w:pStyle w:val="Paragraphedeliste"/>
        <w:numPr>
          <w:ilvl w:val="0"/>
          <w:numId w:val="7"/>
        </w:numPr>
        <w:spacing w:after="200" w:line="360" w:lineRule="auto"/>
        <w:jc w:val="both"/>
        <w:rPr>
          <w:rFonts w:cs="Arial"/>
          <w:bCs/>
          <w:sz w:val="24"/>
          <w:szCs w:val="24"/>
        </w:rPr>
      </w:pPr>
      <w:r w:rsidRPr="004D42E3">
        <w:rPr>
          <w:rFonts w:cs="Arial"/>
          <w:bCs/>
          <w:sz w:val="24"/>
          <w:szCs w:val="24"/>
        </w:rPr>
        <w:t xml:space="preserve">« Pas mal, </w:t>
      </w:r>
      <w:r w:rsidR="00B67A0D" w:rsidRPr="004D42E3">
        <w:rPr>
          <w:rFonts w:cs="Arial"/>
          <w:bCs/>
          <w:i/>
          <w:sz w:val="24"/>
          <w:szCs w:val="24"/>
        </w:rPr>
        <w:t>abti</w:t>
      </w:r>
      <w:r w:rsidR="000F6F73">
        <w:rPr>
          <w:rFonts w:cs="Arial"/>
          <w:bCs/>
          <w:sz w:val="24"/>
          <w:szCs w:val="24"/>
        </w:rPr>
        <w:t xml:space="preserve">, tu me fais </w:t>
      </w:r>
      <w:r w:rsidR="000F6F73" w:rsidRPr="000B240B">
        <w:rPr>
          <w:rFonts w:cs="Arial"/>
          <w:bCs/>
          <w:sz w:val="24"/>
          <w:szCs w:val="24"/>
        </w:rPr>
        <w:t xml:space="preserve">rire, </w:t>
      </w:r>
      <w:r w:rsidR="00270DDA">
        <w:rPr>
          <w:rFonts w:cs="Arial"/>
          <w:bCs/>
          <w:sz w:val="24"/>
          <w:szCs w:val="24"/>
        </w:rPr>
        <w:t>comme Aw Kombe</w:t>
      </w:r>
      <w:r w:rsidR="000F6F73" w:rsidRPr="000B240B">
        <w:rPr>
          <w:rFonts w:cs="Arial"/>
          <w:bCs/>
          <w:sz w:val="24"/>
          <w:szCs w:val="24"/>
        </w:rPr>
        <w:t>.</w:t>
      </w:r>
      <w:r w:rsidR="00B67A0D" w:rsidRPr="004D42E3">
        <w:rPr>
          <w:rFonts w:cs="Arial"/>
          <w:bCs/>
          <w:sz w:val="24"/>
          <w:szCs w:val="24"/>
        </w:rPr>
        <w:t xml:space="preserve"> » </w:t>
      </w:r>
      <w:r w:rsidR="001B1D5B" w:rsidRPr="000F6F73">
        <w:rPr>
          <w:rFonts w:cs="Arial"/>
          <w:bCs/>
          <w:sz w:val="24"/>
          <w:szCs w:val="24"/>
        </w:rPr>
        <w:t>Ulysse</w:t>
      </w:r>
      <w:r w:rsidR="00B67A0D" w:rsidRPr="000F6F73">
        <w:rPr>
          <w:rFonts w:cs="Arial"/>
          <w:bCs/>
          <w:sz w:val="24"/>
          <w:szCs w:val="24"/>
        </w:rPr>
        <w:t xml:space="preserve"> commente cette belle </w:t>
      </w:r>
      <w:r w:rsidRPr="000F6F73">
        <w:rPr>
          <w:rFonts w:cs="Arial"/>
          <w:bCs/>
          <w:sz w:val="24"/>
          <w:szCs w:val="24"/>
        </w:rPr>
        <w:t xml:space="preserve">histoire de </w:t>
      </w:r>
      <w:r w:rsidR="00780C9F" w:rsidRPr="000F6F73">
        <w:rPr>
          <w:rFonts w:cs="Arial"/>
          <w:bCs/>
          <w:sz w:val="24"/>
          <w:szCs w:val="24"/>
        </w:rPr>
        <w:t>W</w:t>
      </w:r>
      <w:r w:rsidR="001B1D5B" w:rsidRPr="000F6F73">
        <w:rPr>
          <w:rFonts w:cs="Arial"/>
          <w:bCs/>
          <w:sz w:val="24"/>
          <w:szCs w:val="24"/>
        </w:rPr>
        <w:t>arsame</w:t>
      </w:r>
      <w:r w:rsidR="00D216D8">
        <w:rPr>
          <w:rFonts w:cs="Arial"/>
          <w:bCs/>
          <w:sz w:val="24"/>
          <w:szCs w:val="24"/>
        </w:rPr>
        <w:t xml:space="preserve">, </w:t>
      </w:r>
      <w:r w:rsidR="000F6F73" w:rsidRPr="007F3587">
        <w:rPr>
          <w:rFonts w:cs="Arial"/>
          <w:bCs/>
          <w:sz w:val="24"/>
          <w:szCs w:val="24"/>
        </w:rPr>
        <w:t>surpris que son collègue européen se souvienne</w:t>
      </w:r>
      <w:r w:rsidR="000F6F73">
        <w:rPr>
          <w:rFonts w:cs="Arial"/>
          <w:bCs/>
          <w:sz w:val="24"/>
          <w:szCs w:val="24"/>
        </w:rPr>
        <w:t xml:space="preserve"> du comique somalien.  </w:t>
      </w:r>
      <w:r w:rsidR="00B67A0D" w:rsidRPr="000F6F73">
        <w:rPr>
          <w:rFonts w:cs="Arial"/>
          <w:bCs/>
          <w:sz w:val="24"/>
          <w:szCs w:val="24"/>
        </w:rPr>
        <w:t xml:space="preserve"> </w:t>
      </w:r>
    </w:p>
    <w:p w14:paraId="5616F9B3" w14:textId="77777777" w:rsidR="007C592F" w:rsidRPr="004D42E3" w:rsidRDefault="00B67A0D" w:rsidP="006E64A8">
      <w:pPr>
        <w:pStyle w:val="Paragraphedeliste"/>
        <w:numPr>
          <w:ilvl w:val="0"/>
          <w:numId w:val="7"/>
        </w:numPr>
        <w:spacing w:after="200" w:line="360" w:lineRule="auto"/>
        <w:jc w:val="both"/>
        <w:rPr>
          <w:rFonts w:cs="Arial"/>
          <w:bCs/>
          <w:sz w:val="24"/>
          <w:szCs w:val="24"/>
        </w:rPr>
      </w:pPr>
      <w:r w:rsidRPr="004D42E3">
        <w:rPr>
          <w:rFonts w:cs="Arial"/>
          <w:bCs/>
          <w:sz w:val="24"/>
          <w:szCs w:val="24"/>
        </w:rPr>
        <w:t>« Alors on va diner a</w:t>
      </w:r>
      <w:r w:rsidR="00397F81" w:rsidRPr="004D42E3">
        <w:rPr>
          <w:rFonts w:cs="Arial"/>
          <w:bCs/>
          <w:sz w:val="24"/>
          <w:szCs w:val="24"/>
        </w:rPr>
        <w:t>vec le Président la semaine prochaine</w:t>
      </w:r>
      <w:r w:rsidRPr="004D42E3">
        <w:rPr>
          <w:rFonts w:cs="Arial"/>
          <w:bCs/>
          <w:sz w:val="24"/>
          <w:szCs w:val="24"/>
        </w:rPr>
        <w:t> ? »</w:t>
      </w:r>
    </w:p>
    <w:p w14:paraId="029D35A9" w14:textId="6AEA9BFE" w:rsidR="00722306" w:rsidRPr="009B72A5" w:rsidRDefault="00842BE8" w:rsidP="006E64A8">
      <w:pPr>
        <w:pStyle w:val="Paragraphedeliste"/>
        <w:numPr>
          <w:ilvl w:val="0"/>
          <w:numId w:val="7"/>
        </w:numPr>
        <w:spacing w:after="200" w:line="360" w:lineRule="auto"/>
        <w:jc w:val="both"/>
        <w:rPr>
          <w:rFonts w:cs="Arial"/>
          <w:bCs/>
          <w:sz w:val="24"/>
          <w:szCs w:val="24"/>
        </w:rPr>
      </w:pPr>
      <w:r w:rsidRPr="004D42E3">
        <w:rPr>
          <w:rFonts w:cs="Arial"/>
          <w:bCs/>
          <w:sz w:val="24"/>
          <w:szCs w:val="24"/>
        </w:rPr>
        <w:t xml:space="preserve">« </w:t>
      </w:r>
      <w:r w:rsidR="00B67A0D" w:rsidRPr="004D42E3">
        <w:rPr>
          <w:rFonts w:cs="Arial"/>
          <w:bCs/>
          <w:sz w:val="24"/>
          <w:szCs w:val="24"/>
        </w:rPr>
        <w:t xml:space="preserve">Il ne </w:t>
      </w:r>
      <w:r w:rsidR="00660187" w:rsidRPr="004D42E3">
        <w:rPr>
          <w:rFonts w:cs="Arial"/>
          <w:bCs/>
          <w:sz w:val="24"/>
          <w:szCs w:val="24"/>
        </w:rPr>
        <w:t>m</w:t>
      </w:r>
      <w:r w:rsidR="00D216D8">
        <w:rPr>
          <w:rFonts w:cs="Arial"/>
          <w:bCs/>
          <w:sz w:val="24"/>
          <w:szCs w:val="24"/>
        </w:rPr>
        <w:t xml:space="preserve">’a rien dit ; </w:t>
      </w:r>
      <w:r w:rsidR="00B67A0D" w:rsidRPr="004D42E3">
        <w:rPr>
          <w:rFonts w:cs="Arial"/>
          <w:bCs/>
          <w:sz w:val="24"/>
          <w:szCs w:val="24"/>
        </w:rPr>
        <w:t>peut-être qu’il veut par</w:t>
      </w:r>
      <w:r w:rsidR="000F6F73">
        <w:rPr>
          <w:rFonts w:cs="Arial"/>
          <w:bCs/>
          <w:sz w:val="24"/>
          <w:szCs w:val="24"/>
        </w:rPr>
        <w:t>ler avec toi seul… » dit le chef-protocole,</w:t>
      </w:r>
      <w:r w:rsidR="00397F81" w:rsidRPr="004D42E3">
        <w:rPr>
          <w:rFonts w:cs="Arial"/>
          <w:bCs/>
          <w:sz w:val="24"/>
          <w:szCs w:val="24"/>
        </w:rPr>
        <w:t xml:space="preserve"> </w:t>
      </w:r>
      <w:r w:rsidR="001B1D5B" w:rsidRPr="004D42E3">
        <w:rPr>
          <w:rFonts w:cs="Arial"/>
          <w:bCs/>
          <w:sz w:val="24"/>
          <w:szCs w:val="24"/>
        </w:rPr>
        <w:t xml:space="preserve">en peu surpris. </w:t>
      </w:r>
      <w:r w:rsidR="000F6F73">
        <w:rPr>
          <w:rFonts w:cs="Arial"/>
          <w:bCs/>
          <w:sz w:val="24"/>
          <w:szCs w:val="24"/>
        </w:rPr>
        <w:t xml:space="preserve">Notre professeur </w:t>
      </w:r>
      <w:r w:rsidR="00B67A0D" w:rsidRPr="004D42E3">
        <w:rPr>
          <w:rFonts w:cs="Arial"/>
          <w:bCs/>
          <w:sz w:val="24"/>
          <w:szCs w:val="24"/>
        </w:rPr>
        <w:t>hausse les é</w:t>
      </w:r>
      <w:r w:rsidR="004C7FED" w:rsidRPr="004D42E3">
        <w:rPr>
          <w:rFonts w:cs="Arial"/>
          <w:bCs/>
          <w:sz w:val="24"/>
          <w:szCs w:val="24"/>
        </w:rPr>
        <w:t>paules</w:t>
      </w:r>
      <w:r w:rsidR="00022BEB" w:rsidRPr="004D42E3">
        <w:rPr>
          <w:rFonts w:cs="Arial"/>
          <w:bCs/>
          <w:sz w:val="24"/>
          <w:szCs w:val="24"/>
        </w:rPr>
        <w:t> :</w:t>
      </w:r>
      <w:r w:rsidR="00B67A0D" w:rsidRPr="004D42E3">
        <w:rPr>
          <w:rFonts w:cs="Arial"/>
          <w:bCs/>
          <w:sz w:val="24"/>
          <w:szCs w:val="24"/>
        </w:rPr>
        <w:t xml:space="preserve"> </w:t>
      </w:r>
      <w:r w:rsidR="00B67A0D" w:rsidRPr="000F6F73">
        <w:rPr>
          <w:rFonts w:cs="Arial"/>
          <w:bCs/>
          <w:sz w:val="24"/>
          <w:szCs w:val="24"/>
        </w:rPr>
        <w:t>« </w:t>
      </w:r>
      <w:r w:rsidR="00D216D8">
        <w:rPr>
          <w:rFonts w:cs="Arial"/>
          <w:bCs/>
          <w:sz w:val="24"/>
          <w:szCs w:val="24"/>
        </w:rPr>
        <w:t xml:space="preserve">Possiblement </w:t>
      </w:r>
      <w:r w:rsidR="00B67A0D" w:rsidRPr="000F6F73">
        <w:rPr>
          <w:rFonts w:cs="Arial"/>
          <w:bCs/>
          <w:sz w:val="24"/>
          <w:szCs w:val="24"/>
        </w:rPr>
        <w:t xml:space="preserve">il est </w:t>
      </w:r>
      <w:r w:rsidR="002E59BB" w:rsidRPr="000F6F73">
        <w:rPr>
          <w:rFonts w:cs="Arial"/>
          <w:bCs/>
          <w:sz w:val="24"/>
          <w:szCs w:val="24"/>
        </w:rPr>
        <w:t>fatigué de toi et veut te limoger</w:t>
      </w:r>
      <w:r w:rsidR="00B67A0D" w:rsidRPr="000F6F73">
        <w:rPr>
          <w:rFonts w:cs="Arial"/>
          <w:bCs/>
          <w:sz w:val="24"/>
          <w:szCs w:val="24"/>
        </w:rPr>
        <w:t>. »</w:t>
      </w:r>
      <w:r w:rsidR="00E85BF6" w:rsidRPr="000F6F73">
        <w:rPr>
          <w:rFonts w:cs="Arial"/>
          <w:bCs/>
          <w:sz w:val="24"/>
          <w:szCs w:val="24"/>
        </w:rPr>
        <w:t xml:space="preserve"> </w:t>
      </w:r>
      <w:r w:rsidR="00A17630" w:rsidRPr="000F6F73">
        <w:rPr>
          <w:rFonts w:cs="Arial"/>
          <w:bCs/>
          <w:sz w:val="24"/>
          <w:szCs w:val="24"/>
        </w:rPr>
        <w:t xml:space="preserve">rigole </w:t>
      </w:r>
      <w:r w:rsidR="00EA602C" w:rsidRPr="000F6F73">
        <w:rPr>
          <w:rFonts w:cs="Arial"/>
          <w:bCs/>
          <w:sz w:val="24"/>
          <w:szCs w:val="24"/>
        </w:rPr>
        <w:t>Ulysse</w:t>
      </w:r>
      <w:r w:rsidR="00A17630" w:rsidRPr="000F6F73">
        <w:rPr>
          <w:rFonts w:cs="Arial"/>
          <w:bCs/>
          <w:sz w:val="24"/>
          <w:szCs w:val="24"/>
        </w:rPr>
        <w:t>.</w:t>
      </w:r>
      <w:r w:rsidR="00B67A0D" w:rsidRPr="000F6F73">
        <w:rPr>
          <w:rFonts w:cs="Arial"/>
          <w:bCs/>
          <w:sz w:val="24"/>
          <w:szCs w:val="24"/>
        </w:rPr>
        <w:t xml:space="preserve"> </w:t>
      </w:r>
      <w:r w:rsidR="000F6F73">
        <w:rPr>
          <w:rFonts w:cs="Arial"/>
          <w:bCs/>
          <w:sz w:val="24"/>
          <w:szCs w:val="24"/>
        </w:rPr>
        <w:t xml:space="preserve"> </w:t>
      </w:r>
      <w:r w:rsidR="00022BEB" w:rsidRPr="000F6F73">
        <w:rPr>
          <w:rFonts w:cs="Arial"/>
          <w:bCs/>
          <w:sz w:val="24"/>
          <w:szCs w:val="24"/>
        </w:rPr>
        <w:t xml:space="preserve">« Ah, bon, je ne crois pas, il </w:t>
      </w:r>
      <w:r w:rsidR="008B7DC9" w:rsidRPr="000F6F73">
        <w:rPr>
          <w:rFonts w:cs="Arial"/>
          <w:bCs/>
          <w:sz w:val="24"/>
          <w:szCs w:val="24"/>
        </w:rPr>
        <w:t xml:space="preserve">doit </w:t>
      </w:r>
      <w:r w:rsidR="002E59BB" w:rsidRPr="000F6F73">
        <w:rPr>
          <w:rFonts w:cs="Arial"/>
          <w:bCs/>
          <w:sz w:val="24"/>
          <w:szCs w:val="24"/>
        </w:rPr>
        <w:t>être encore</w:t>
      </w:r>
      <w:r w:rsidR="00022BEB" w:rsidRPr="000F6F73">
        <w:rPr>
          <w:rFonts w:cs="Arial"/>
          <w:bCs/>
          <w:sz w:val="24"/>
          <w:szCs w:val="24"/>
        </w:rPr>
        <w:t xml:space="preserve"> content qu</w:t>
      </w:r>
      <w:r w:rsidR="002E61B0" w:rsidRPr="000F6F73">
        <w:rPr>
          <w:rFonts w:cs="Arial"/>
          <w:bCs/>
          <w:sz w:val="24"/>
          <w:szCs w:val="24"/>
        </w:rPr>
        <w:t xml:space="preserve">e </w:t>
      </w:r>
      <w:r w:rsidR="002E59BB" w:rsidRPr="000F6F73">
        <w:rPr>
          <w:rFonts w:cs="Arial"/>
          <w:bCs/>
          <w:sz w:val="24"/>
          <w:szCs w:val="24"/>
        </w:rPr>
        <w:t xml:space="preserve">Dieu a </w:t>
      </w:r>
      <w:r w:rsidR="002E59BB" w:rsidRPr="009B72A5">
        <w:rPr>
          <w:rFonts w:cs="Arial"/>
          <w:bCs/>
          <w:sz w:val="24"/>
          <w:szCs w:val="24"/>
        </w:rPr>
        <w:t xml:space="preserve">voulu que </w:t>
      </w:r>
      <w:r w:rsidR="002E61B0" w:rsidRPr="009B72A5">
        <w:rPr>
          <w:rFonts w:cs="Arial"/>
          <w:bCs/>
          <w:sz w:val="24"/>
          <w:szCs w:val="24"/>
        </w:rPr>
        <w:t xml:space="preserve">moi </w:t>
      </w:r>
      <w:r w:rsidR="002E59BB" w:rsidRPr="009B72A5">
        <w:rPr>
          <w:rFonts w:cs="Arial"/>
          <w:bCs/>
          <w:sz w:val="24"/>
          <w:szCs w:val="24"/>
        </w:rPr>
        <w:t>(</w:t>
      </w:r>
      <w:r w:rsidR="002E61B0" w:rsidRPr="009B72A5">
        <w:rPr>
          <w:rFonts w:cs="Arial"/>
          <w:bCs/>
          <w:sz w:val="24"/>
          <w:szCs w:val="24"/>
        </w:rPr>
        <w:t>et mes frères</w:t>
      </w:r>
      <w:r w:rsidR="002E59BB" w:rsidRPr="009B72A5">
        <w:rPr>
          <w:rFonts w:cs="Arial"/>
          <w:bCs/>
          <w:sz w:val="24"/>
          <w:szCs w:val="24"/>
        </w:rPr>
        <w:t>)</w:t>
      </w:r>
      <w:r w:rsidR="002E61B0" w:rsidRPr="009B72A5">
        <w:rPr>
          <w:rFonts w:cs="Arial"/>
          <w:bCs/>
          <w:sz w:val="24"/>
          <w:szCs w:val="24"/>
        </w:rPr>
        <w:t xml:space="preserve"> </w:t>
      </w:r>
      <w:r w:rsidR="00022BEB" w:rsidRPr="009B72A5">
        <w:rPr>
          <w:rFonts w:cs="Arial"/>
          <w:bCs/>
          <w:sz w:val="24"/>
          <w:szCs w:val="24"/>
        </w:rPr>
        <w:t>l’</w:t>
      </w:r>
      <w:r w:rsidR="009B72A5" w:rsidRPr="009B72A5">
        <w:rPr>
          <w:rFonts w:cs="Arial"/>
          <w:bCs/>
          <w:sz w:val="24"/>
          <w:szCs w:val="24"/>
        </w:rPr>
        <w:t xml:space="preserve">avons </w:t>
      </w:r>
      <w:r w:rsidR="00022BEB" w:rsidRPr="009B72A5">
        <w:rPr>
          <w:rFonts w:cs="Arial"/>
          <w:bCs/>
          <w:sz w:val="24"/>
          <w:szCs w:val="24"/>
        </w:rPr>
        <w:t xml:space="preserve">sauvé de ces </w:t>
      </w:r>
      <w:r w:rsidR="00D216D8" w:rsidRPr="009B72A5">
        <w:rPr>
          <w:rFonts w:cs="Arial"/>
          <w:bCs/>
          <w:sz w:val="24"/>
          <w:szCs w:val="24"/>
        </w:rPr>
        <w:t>égarés</w:t>
      </w:r>
      <w:r w:rsidR="009B72A5" w:rsidRPr="009B72A5">
        <w:rPr>
          <w:rFonts w:cs="Arial"/>
          <w:bCs/>
          <w:sz w:val="24"/>
          <w:szCs w:val="24"/>
        </w:rPr>
        <w:t xml:space="preserve"> à Asmara</w:t>
      </w:r>
      <w:r w:rsidR="000F6F73" w:rsidRPr="009B72A5">
        <w:rPr>
          <w:rFonts w:cs="Arial"/>
          <w:bCs/>
          <w:sz w:val="24"/>
          <w:szCs w:val="24"/>
        </w:rPr>
        <w:t xml:space="preserve"> : </w:t>
      </w:r>
      <w:r w:rsidR="002E61B0" w:rsidRPr="009B72A5">
        <w:rPr>
          <w:rFonts w:cs="Arial"/>
          <w:bCs/>
          <w:sz w:val="24"/>
          <w:szCs w:val="24"/>
        </w:rPr>
        <w:t xml:space="preserve">les mêmes </w:t>
      </w:r>
      <w:r w:rsidR="00022BEB" w:rsidRPr="009B72A5">
        <w:rPr>
          <w:rFonts w:cs="Arial"/>
          <w:bCs/>
          <w:sz w:val="24"/>
          <w:szCs w:val="24"/>
        </w:rPr>
        <w:t xml:space="preserve">qui posent tous </w:t>
      </w:r>
      <w:r w:rsidR="00D216D8" w:rsidRPr="009B72A5">
        <w:rPr>
          <w:rFonts w:cs="Arial"/>
          <w:bCs/>
          <w:sz w:val="24"/>
          <w:szCs w:val="24"/>
        </w:rPr>
        <w:t>c</w:t>
      </w:r>
      <w:r w:rsidR="00EA602C" w:rsidRPr="009B72A5">
        <w:rPr>
          <w:rFonts w:cs="Arial"/>
          <w:bCs/>
          <w:sz w:val="24"/>
          <w:szCs w:val="24"/>
        </w:rPr>
        <w:t xml:space="preserve">es </w:t>
      </w:r>
      <w:r w:rsidR="00022BEB" w:rsidRPr="009B72A5">
        <w:rPr>
          <w:rFonts w:cs="Arial"/>
          <w:bCs/>
          <w:sz w:val="24"/>
          <w:szCs w:val="24"/>
        </w:rPr>
        <w:t xml:space="preserve">problèmes à la Somalie </w:t>
      </w:r>
      <w:r w:rsidR="009B72A5" w:rsidRPr="009B72A5">
        <w:rPr>
          <w:rFonts w:cs="Arial"/>
          <w:bCs/>
          <w:sz w:val="24"/>
          <w:szCs w:val="24"/>
        </w:rPr>
        <w:t>actuelle</w:t>
      </w:r>
      <w:r w:rsidR="002E61B0" w:rsidRPr="009B72A5">
        <w:rPr>
          <w:rFonts w:cs="Arial"/>
          <w:bCs/>
          <w:sz w:val="24"/>
          <w:szCs w:val="24"/>
        </w:rPr>
        <w:t xml:space="preserve">. » </w:t>
      </w:r>
    </w:p>
    <w:p w14:paraId="3BDAC46C" w14:textId="4C39460A" w:rsidR="00722306" w:rsidRPr="009B72A5" w:rsidRDefault="000F6F73" w:rsidP="006E64A8">
      <w:pPr>
        <w:spacing w:after="200" w:line="360" w:lineRule="auto"/>
        <w:jc w:val="both"/>
        <w:rPr>
          <w:rFonts w:cs="Arial"/>
          <w:bCs/>
          <w:sz w:val="24"/>
          <w:szCs w:val="24"/>
        </w:rPr>
      </w:pPr>
      <w:r w:rsidRPr="009B72A5">
        <w:rPr>
          <w:rFonts w:cs="Arial"/>
          <w:bCs/>
          <w:sz w:val="24"/>
          <w:szCs w:val="24"/>
        </w:rPr>
        <w:t xml:space="preserve">Notre </w:t>
      </w:r>
      <w:r w:rsidR="00370D69" w:rsidRPr="009B72A5">
        <w:rPr>
          <w:rFonts w:cs="Arial"/>
          <w:bCs/>
          <w:sz w:val="24"/>
          <w:szCs w:val="24"/>
        </w:rPr>
        <w:t>commissaire</w:t>
      </w:r>
      <w:r w:rsidRPr="009B72A5">
        <w:rPr>
          <w:rFonts w:cs="Arial"/>
          <w:bCs/>
          <w:sz w:val="24"/>
          <w:szCs w:val="24"/>
        </w:rPr>
        <w:t xml:space="preserve"> comprend </w:t>
      </w:r>
      <w:r w:rsidR="000B240B" w:rsidRPr="009B72A5">
        <w:rPr>
          <w:rFonts w:cs="Arial"/>
          <w:bCs/>
          <w:sz w:val="24"/>
          <w:szCs w:val="24"/>
        </w:rPr>
        <w:t xml:space="preserve">les </w:t>
      </w:r>
      <w:r w:rsidR="00C87B1F" w:rsidRPr="009B72A5">
        <w:rPr>
          <w:rFonts w:cs="Arial"/>
          <w:bCs/>
          <w:sz w:val="24"/>
          <w:szCs w:val="24"/>
        </w:rPr>
        <w:t xml:space="preserve">‘’problèmes </w:t>
      </w:r>
      <w:r w:rsidR="00EA602C" w:rsidRPr="009B72A5">
        <w:rPr>
          <w:rFonts w:cs="Arial"/>
          <w:bCs/>
          <w:sz w:val="24"/>
          <w:szCs w:val="24"/>
        </w:rPr>
        <w:t>politiques</w:t>
      </w:r>
      <w:r w:rsidR="00C87B1F" w:rsidRPr="009B72A5">
        <w:rPr>
          <w:rFonts w:cs="Arial"/>
          <w:bCs/>
          <w:sz w:val="24"/>
          <w:szCs w:val="24"/>
        </w:rPr>
        <w:t>’’</w:t>
      </w:r>
      <w:r w:rsidR="008B7DC9" w:rsidRPr="009B72A5">
        <w:rPr>
          <w:rFonts w:cs="Arial"/>
          <w:bCs/>
          <w:sz w:val="24"/>
          <w:szCs w:val="24"/>
        </w:rPr>
        <w:t xml:space="preserve"> </w:t>
      </w:r>
      <w:r w:rsidR="000B240B" w:rsidRPr="009B72A5">
        <w:rPr>
          <w:rFonts w:cs="Arial"/>
          <w:bCs/>
          <w:sz w:val="24"/>
          <w:szCs w:val="24"/>
        </w:rPr>
        <w:t xml:space="preserve">de son ami </w:t>
      </w:r>
      <w:r w:rsidR="008B7DC9" w:rsidRPr="009B72A5">
        <w:rPr>
          <w:rFonts w:cs="Arial"/>
          <w:bCs/>
          <w:sz w:val="24"/>
          <w:szCs w:val="24"/>
        </w:rPr>
        <w:t xml:space="preserve">et </w:t>
      </w:r>
      <w:r w:rsidR="00D216D8" w:rsidRPr="009B72A5">
        <w:rPr>
          <w:rFonts w:cs="Arial"/>
          <w:bCs/>
          <w:sz w:val="24"/>
          <w:szCs w:val="24"/>
        </w:rPr>
        <w:t>essaie de le réconforter</w:t>
      </w:r>
      <w:r w:rsidR="008B7DC9" w:rsidRPr="009B72A5">
        <w:rPr>
          <w:rFonts w:cs="Arial"/>
          <w:bCs/>
          <w:sz w:val="24"/>
          <w:szCs w:val="24"/>
        </w:rPr>
        <w:t> : </w:t>
      </w:r>
    </w:p>
    <w:p w14:paraId="122CDA1E" w14:textId="4CAC2D4B" w:rsidR="0060128A" w:rsidRPr="009B72A5" w:rsidRDefault="008B7DC9" w:rsidP="006E64A8">
      <w:pPr>
        <w:pStyle w:val="Paragraphedeliste"/>
        <w:numPr>
          <w:ilvl w:val="0"/>
          <w:numId w:val="7"/>
        </w:numPr>
        <w:spacing w:after="200" w:line="360" w:lineRule="auto"/>
        <w:jc w:val="both"/>
        <w:rPr>
          <w:rFonts w:cs="Arial"/>
          <w:bCs/>
          <w:sz w:val="24"/>
          <w:szCs w:val="24"/>
        </w:rPr>
      </w:pPr>
      <w:r w:rsidRPr="009B72A5">
        <w:rPr>
          <w:rFonts w:cs="Arial"/>
          <w:bCs/>
          <w:sz w:val="24"/>
          <w:szCs w:val="24"/>
        </w:rPr>
        <w:t>« </w:t>
      </w:r>
      <w:r w:rsidR="005432B1" w:rsidRPr="009B72A5">
        <w:rPr>
          <w:rFonts w:cs="Arial"/>
          <w:bCs/>
          <w:sz w:val="24"/>
          <w:szCs w:val="24"/>
        </w:rPr>
        <w:t xml:space="preserve">Je ne veux pas rentrer dans vos problèmes politiques. </w:t>
      </w:r>
      <w:r w:rsidRPr="009B72A5">
        <w:rPr>
          <w:rFonts w:cs="Arial"/>
          <w:bCs/>
          <w:sz w:val="24"/>
          <w:szCs w:val="24"/>
        </w:rPr>
        <w:t xml:space="preserve">Ecoutes, prépares s’il te plait les passeports pour les deux </w:t>
      </w:r>
      <w:r w:rsidR="000A0BE7">
        <w:rPr>
          <w:rFonts w:cs="Arial"/>
          <w:bCs/>
          <w:i/>
          <w:sz w:val="24"/>
          <w:szCs w:val="24"/>
        </w:rPr>
        <w:t>M</w:t>
      </w:r>
      <w:r w:rsidR="00660187" w:rsidRPr="009B72A5">
        <w:rPr>
          <w:rFonts w:cs="Arial"/>
          <w:bCs/>
          <w:i/>
          <w:sz w:val="24"/>
          <w:szCs w:val="24"/>
        </w:rPr>
        <w:t>ooryaans</w:t>
      </w:r>
      <w:r w:rsidRPr="009B72A5">
        <w:rPr>
          <w:rFonts w:cs="Arial"/>
          <w:bCs/>
          <w:sz w:val="24"/>
          <w:szCs w:val="24"/>
        </w:rPr>
        <w:t> ; v</w:t>
      </w:r>
      <w:r w:rsidR="003D1A75" w:rsidRPr="009B72A5">
        <w:rPr>
          <w:rFonts w:cs="Arial"/>
          <w:bCs/>
          <w:sz w:val="24"/>
          <w:szCs w:val="24"/>
        </w:rPr>
        <w:t>oilà leurs données</w:t>
      </w:r>
      <w:r w:rsidR="008B0056" w:rsidRPr="009B72A5">
        <w:rPr>
          <w:rFonts w:cs="Arial"/>
          <w:bCs/>
          <w:sz w:val="24"/>
          <w:szCs w:val="24"/>
        </w:rPr>
        <w:t xml:space="preserve"> et leurs photos</w:t>
      </w:r>
      <w:r w:rsidR="003D1A75" w:rsidRPr="009B72A5">
        <w:rPr>
          <w:rFonts w:cs="Arial"/>
          <w:bCs/>
          <w:sz w:val="24"/>
          <w:szCs w:val="24"/>
        </w:rPr>
        <w:t>.</w:t>
      </w:r>
      <w:r w:rsidR="00397F81" w:rsidRPr="009B72A5">
        <w:rPr>
          <w:rFonts w:cs="Arial"/>
          <w:bCs/>
          <w:sz w:val="24"/>
          <w:szCs w:val="24"/>
        </w:rPr>
        <w:t xml:space="preserve"> » </w:t>
      </w:r>
    </w:p>
    <w:p w14:paraId="71ECBDB5" w14:textId="77777777" w:rsidR="000B240B" w:rsidRPr="009B72A5" w:rsidRDefault="00780C9F" w:rsidP="006E64A8">
      <w:pPr>
        <w:spacing w:after="200" w:line="360" w:lineRule="auto"/>
        <w:jc w:val="both"/>
        <w:rPr>
          <w:rFonts w:cs="Arial"/>
          <w:bCs/>
          <w:sz w:val="24"/>
          <w:szCs w:val="24"/>
        </w:rPr>
      </w:pPr>
      <w:r w:rsidRPr="009B72A5">
        <w:rPr>
          <w:rFonts w:cs="Arial"/>
          <w:bCs/>
          <w:sz w:val="24"/>
          <w:szCs w:val="24"/>
        </w:rPr>
        <w:t>W</w:t>
      </w:r>
      <w:r w:rsidR="00EA602C" w:rsidRPr="009B72A5">
        <w:rPr>
          <w:rFonts w:cs="Arial"/>
          <w:bCs/>
          <w:sz w:val="24"/>
          <w:szCs w:val="24"/>
        </w:rPr>
        <w:t xml:space="preserve">arsame </w:t>
      </w:r>
      <w:r w:rsidR="00F215D1" w:rsidRPr="009B72A5">
        <w:rPr>
          <w:rFonts w:cs="Arial"/>
          <w:bCs/>
          <w:sz w:val="24"/>
          <w:szCs w:val="24"/>
        </w:rPr>
        <w:t xml:space="preserve">est un peu fâché (et stressé) et </w:t>
      </w:r>
      <w:r w:rsidR="008B7DC9" w:rsidRPr="009B72A5">
        <w:rPr>
          <w:rFonts w:cs="Arial"/>
          <w:bCs/>
          <w:sz w:val="24"/>
          <w:szCs w:val="24"/>
        </w:rPr>
        <w:t>p</w:t>
      </w:r>
      <w:r w:rsidR="00EA602C" w:rsidRPr="009B72A5">
        <w:rPr>
          <w:rFonts w:cs="Arial"/>
          <w:bCs/>
          <w:sz w:val="24"/>
          <w:szCs w:val="24"/>
        </w:rPr>
        <w:t xml:space="preserve">rend la feuille que Salgari </w:t>
      </w:r>
      <w:r w:rsidR="003D1A75" w:rsidRPr="009B72A5">
        <w:rPr>
          <w:rFonts w:cs="Arial"/>
          <w:bCs/>
          <w:sz w:val="24"/>
          <w:szCs w:val="24"/>
        </w:rPr>
        <w:t xml:space="preserve">lui donne. </w:t>
      </w:r>
      <w:r w:rsidR="000F6F73" w:rsidRPr="009B72A5">
        <w:rPr>
          <w:rFonts w:cs="Arial"/>
          <w:bCs/>
          <w:sz w:val="24"/>
          <w:szCs w:val="24"/>
        </w:rPr>
        <w:t xml:space="preserve">Un des téléphones </w:t>
      </w:r>
      <w:r w:rsidR="008B7DC9" w:rsidRPr="009B72A5">
        <w:rPr>
          <w:rFonts w:cs="Arial"/>
          <w:bCs/>
          <w:sz w:val="24"/>
          <w:szCs w:val="24"/>
        </w:rPr>
        <w:t xml:space="preserve">sonnent, il demande pardon et quitte </w:t>
      </w:r>
      <w:r w:rsidR="00EA602C" w:rsidRPr="009B72A5">
        <w:rPr>
          <w:rFonts w:cs="Arial"/>
          <w:bCs/>
          <w:sz w:val="24"/>
          <w:szCs w:val="24"/>
        </w:rPr>
        <w:t>son ami</w:t>
      </w:r>
      <w:r w:rsidR="008B7DC9" w:rsidRPr="009B72A5">
        <w:rPr>
          <w:rFonts w:cs="Arial"/>
          <w:bCs/>
          <w:sz w:val="24"/>
          <w:szCs w:val="24"/>
        </w:rPr>
        <w:t xml:space="preserve"> qui monte dans sa chambre pour </w:t>
      </w:r>
      <w:r w:rsidR="003D1A75" w:rsidRPr="009B72A5">
        <w:rPr>
          <w:rFonts w:cs="Arial"/>
          <w:bCs/>
          <w:sz w:val="24"/>
          <w:szCs w:val="24"/>
        </w:rPr>
        <w:t>réorganiser</w:t>
      </w:r>
      <w:r w:rsidR="008B7DC9" w:rsidRPr="009B72A5">
        <w:rPr>
          <w:rFonts w:cs="Arial"/>
          <w:bCs/>
          <w:sz w:val="24"/>
          <w:szCs w:val="24"/>
        </w:rPr>
        <w:t xml:space="preserve"> les idées. </w:t>
      </w:r>
    </w:p>
    <w:p w14:paraId="47407E19" w14:textId="636CCC2F" w:rsidR="00722306" w:rsidRPr="009B72A5" w:rsidRDefault="00D216D8" w:rsidP="006E64A8">
      <w:pPr>
        <w:spacing w:after="200" w:line="360" w:lineRule="auto"/>
        <w:jc w:val="both"/>
        <w:rPr>
          <w:rFonts w:cs="Arial"/>
          <w:bCs/>
          <w:sz w:val="24"/>
          <w:szCs w:val="24"/>
        </w:rPr>
      </w:pPr>
      <w:r w:rsidRPr="009B72A5">
        <w:rPr>
          <w:rFonts w:cs="Arial"/>
          <w:bCs/>
          <w:sz w:val="24"/>
          <w:szCs w:val="24"/>
        </w:rPr>
        <w:t>Ulysse alors</w:t>
      </w:r>
      <w:r w:rsidR="000F6F73" w:rsidRPr="009B72A5">
        <w:rPr>
          <w:rFonts w:cs="Arial"/>
          <w:bCs/>
          <w:sz w:val="24"/>
          <w:szCs w:val="24"/>
        </w:rPr>
        <w:t xml:space="preserve"> allume la télé, </w:t>
      </w:r>
      <w:r w:rsidR="00F31772" w:rsidRPr="009B72A5">
        <w:rPr>
          <w:rFonts w:cs="Arial"/>
          <w:bCs/>
          <w:sz w:val="24"/>
          <w:szCs w:val="24"/>
        </w:rPr>
        <w:t>un peu snobé</w:t>
      </w:r>
      <w:r w:rsidR="000B240B" w:rsidRPr="009B72A5">
        <w:rPr>
          <w:rFonts w:cs="Arial"/>
          <w:bCs/>
          <w:sz w:val="24"/>
          <w:szCs w:val="24"/>
        </w:rPr>
        <w:t>e</w:t>
      </w:r>
      <w:r w:rsidR="00F31772" w:rsidRPr="009B72A5">
        <w:rPr>
          <w:rFonts w:cs="Arial"/>
          <w:bCs/>
          <w:sz w:val="24"/>
          <w:szCs w:val="24"/>
        </w:rPr>
        <w:t> </w:t>
      </w:r>
      <w:r w:rsidR="000F6F73" w:rsidRPr="009B72A5">
        <w:rPr>
          <w:rFonts w:cs="Arial"/>
          <w:bCs/>
          <w:sz w:val="24"/>
          <w:szCs w:val="24"/>
        </w:rPr>
        <w:t>depuis</w:t>
      </w:r>
      <w:r w:rsidR="00176B33" w:rsidRPr="009B72A5">
        <w:rPr>
          <w:rFonts w:cs="Arial"/>
          <w:bCs/>
          <w:sz w:val="24"/>
          <w:szCs w:val="24"/>
        </w:rPr>
        <w:t xml:space="preserve"> </w:t>
      </w:r>
      <w:r w:rsidR="00F31772" w:rsidRPr="009B72A5">
        <w:rPr>
          <w:rFonts w:cs="Arial"/>
          <w:bCs/>
          <w:sz w:val="24"/>
          <w:szCs w:val="24"/>
        </w:rPr>
        <w:t xml:space="preserve">: </w:t>
      </w:r>
      <w:r w:rsidR="00D71E25" w:rsidRPr="009B72A5">
        <w:rPr>
          <w:rFonts w:cs="Arial"/>
          <w:bCs/>
          <w:sz w:val="24"/>
          <w:szCs w:val="24"/>
        </w:rPr>
        <w:t xml:space="preserve">c’est </w:t>
      </w:r>
      <w:r w:rsidRPr="009B72A5">
        <w:rPr>
          <w:rFonts w:cs="Arial"/>
          <w:bCs/>
          <w:sz w:val="24"/>
          <w:szCs w:val="24"/>
        </w:rPr>
        <w:t xml:space="preserve">la chaine </w:t>
      </w:r>
      <w:r w:rsidR="004911C9" w:rsidRPr="009B72A5">
        <w:rPr>
          <w:rFonts w:cs="Arial"/>
          <w:bCs/>
          <w:sz w:val="24"/>
          <w:szCs w:val="24"/>
        </w:rPr>
        <w:t>nationale, inaugurée le 4</w:t>
      </w:r>
      <w:r w:rsidR="00397F81" w:rsidRPr="009B72A5">
        <w:rPr>
          <w:rFonts w:cs="Arial"/>
          <w:bCs/>
          <w:sz w:val="24"/>
          <w:szCs w:val="24"/>
        </w:rPr>
        <w:t xml:space="preserve"> avril</w:t>
      </w:r>
      <w:r w:rsidR="004911C9" w:rsidRPr="009B72A5">
        <w:rPr>
          <w:rFonts w:cs="Arial"/>
          <w:bCs/>
          <w:sz w:val="24"/>
          <w:szCs w:val="24"/>
        </w:rPr>
        <w:t xml:space="preserve">, </w:t>
      </w:r>
      <w:r w:rsidR="000F6F73" w:rsidRPr="009B72A5">
        <w:rPr>
          <w:rFonts w:cs="Arial"/>
          <w:bCs/>
          <w:sz w:val="24"/>
          <w:szCs w:val="24"/>
        </w:rPr>
        <w:t xml:space="preserve">l’Universal TV </w:t>
      </w:r>
      <w:r w:rsidR="004911C9" w:rsidRPr="009B72A5">
        <w:rPr>
          <w:rFonts w:cs="Arial"/>
          <w:bCs/>
          <w:sz w:val="24"/>
          <w:szCs w:val="24"/>
        </w:rPr>
        <w:t xml:space="preserve">qui transmet de </w:t>
      </w:r>
      <w:r w:rsidR="00076EC8" w:rsidRPr="009B72A5">
        <w:rPr>
          <w:rFonts w:cs="Arial"/>
          <w:bCs/>
          <w:sz w:val="24"/>
          <w:szCs w:val="24"/>
        </w:rPr>
        <w:t>Londres</w:t>
      </w:r>
      <w:r w:rsidRPr="009B72A5">
        <w:rPr>
          <w:rFonts w:cs="Arial"/>
          <w:bCs/>
          <w:sz w:val="24"/>
          <w:szCs w:val="24"/>
        </w:rPr>
        <w:t>,</w:t>
      </w:r>
      <w:r w:rsidR="004911C9" w:rsidRPr="009B72A5">
        <w:rPr>
          <w:rFonts w:cs="Arial"/>
          <w:bCs/>
          <w:sz w:val="24"/>
          <w:szCs w:val="24"/>
        </w:rPr>
        <w:t xml:space="preserve"> et </w:t>
      </w:r>
      <w:r w:rsidR="00946AAB" w:rsidRPr="009B72A5">
        <w:rPr>
          <w:rFonts w:cs="Arial"/>
          <w:bCs/>
          <w:sz w:val="24"/>
          <w:szCs w:val="24"/>
        </w:rPr>
        <w:t>l</w:t>
      </w:r>
      <w:r w:rsidR="00660187" w:rsidRPr="009B72A5">
        <w:rPr>
          <w:rFonts w:cs="Arial"/>
          <w:bCs/>
          <w:sz w:val="24"/>
          <w:szCs w:val="24"/>
        </w:rPr>
        <w:t xml:space="preserve">a </w:t>
      </w:r>
      <w:r w:rsidR="004911C9" w:rsidRPr="009B72A5">
        <w:rPr>
          <w:rFonts w:cs="Arial"/>
          <w:bCs/>
          <w:sz w:val="24"/>
          <w:szCs w:val="24"/>
        </w:rPr>
        <w:t xml:space="preserve">TV Shabelle. </w:t>
      </w:r>
      <w:r w:rsidRPr="009B72A5">
        <w:rPr>
          <w:rFonts w:cs="Arial"/>
          <w:bCs/>
          <w:sz w:val="24"/>
          <w:szCs w:val="24"/>
        </w:rPr>
        <w:t xml:space="preserve">Il </w:t>
      </w:r>
      <w:r w:rsidR="004911C9" w:rsidRPr="009B72A5">
        <w:rPr>
          <w:rFonts w:cs="Arial"/>
          <w:bCs/>
          <w:sz w:val="24"/>
          <w:szCs w:val="24"/>
        </w:rPr>
        <w:t xml:space="preserve">passe </w:t>
      </w:r>
      <w:r w:rsidR="005313E5" w:rsidRPr="009B72A5">
        <w:rPr>
          <w:rFonts w:cs="Arial"/>
          <w:bCs/>
          <w:sz w:val="24"/>
          <w:szCs w:val="24"/>
        </w:rPr>
        <w:t xml:space="preserve">aussi </w:t>
      </w:r>
      <w:r w:rsidR="004911C9" w:rsidRPr="009B72A5">
        <w:rPr>
          <w:rFonts w:cs="Arial"/>
          <w:bCs/>
          <w:sz w:val="24"/>
          <w:szCs w:val="24"/>
        </w:rPr>
        <w:t>à Al-Jazeera, CNN et la BBC</w:t>
      </w:r>
      <w:r w:rsidR="000F6F73" w:rsidRPr="009B72A5">
        <w:rPr>
          <w:rFonts w:cs="Arial"/>
          <w:bCs/>
          <w:sz w:val="24"/>
          <w:szCs w:val="24"/>
        </w:rPr>
        <w:t xml:space="preserve">. Ce sont les chaînes que </w:t>
      </w:r>
      <w:r w:rsidR="00780C9F" w:rsidRPr="009B72A5">
        <w:rPr>
          <w:rFonts w:cs="Arial"/>
          <w:bCs/>
          <w:sz w:val="24"/>
          <w:szCs w:val="24"/>
        </w:rPr>
        <w:t>W</w:t>
      </w:r>
      <w:r w:rsidR="00EA602C" w:rsidRPr="009B72A5">
        <w:rPr>
          <w:rFonts w:cs="Arial"/>
          <w:bCs/>
          <w:sz w:val="24"/>
          <w:szCs w:val="24"/>
        </w:rPr>
        <w:t>arsame</w:t>
      </w:r>
      <w:r w:rsidR="000F6F73" w:rsidRPr="009B72A5">
        <w:rPr>
          <w:rFonts w:cs="Arial"/>
          <w:bCs/>
          <w:sz w:val="24"/>
          <w:szCs w:val="24"/>
        </w:rPr>
        <w:t xml:space="preserve"> a dans sa liste, avec </w:t>
      </w:r>
      <w:r w:rsidR="00D71E25" w:rsidRPr="009B72A5">
        <w:rPr>
          <w:rFonts w:cs="Arial"/>
          <w:bCs/>
          <w:sz w:val="24"/>
          <w:szCs w:val="24"/>
        </w:rPr>
        <w:t xml:space="preserve">les </w:t>
      </w:r>
      <w:r w:rsidR="00D03AA4" w:rsidRPr="009B72A5">
        <w:rPr>
          <w:rFonts w:cs="Arial"/>
          <w:bCs/>
          <w:sz w:val="24"/>
          <w:szCs w:val="24"/>
        </w:rPr>
        <w:t>TV</w:t>
      </w:r>
      <w:r w:rsidR="00D71E25" w:rsidRPr="009B72A5">
        <w:rPr>
          <w:rFonts w:cs="Arial"/>
          <w:bCs/>
          <w:sz w:val="24"/>
          <w:szCs w:val="24"/>
        </w:rPr>
        <w:t xml:space="preserve"> </w:t>
      </w:r>
      <w:r w:rsidR="0070562A" w:rsidRPr="009B72A5">
        <w:rPr>
          <w:rFonts w:cs="Arial"/>
          <w:bCs/>
          <w:sz w:val="24"/>
          <w:szCs w:val="24"/>
        </w:rPr>
        <w:t xml:space="preserve">du Golfe ; </w:t>
      </w:r>
      <w:r w:rsidR="00EA602C" w:rsidRPr="009B72A5">
        <w:rPr>
          <w:rFonts w:cs="Arial"/>
          <w:bCs/>
          <w:sz w:val="24"/>
          <w:szCs w:val="24"/>
        </w:rPr>
        <w:t>Ulysse</w:t>
      </w:r>
      <w:r w:rsidR="0070562A" w:rsidRPr="009B72A5">
        <w:rPr>
          <w:rFonts w:cs="Arial"/>
          <w:bCs/>
          <w:sz w:val="24"/>
          <w:szCs w:val="24"/>
        </w:rPr>
        <w:t xml:space="preserve"> aime écouter leurs programmes de</w:t>
      </w:r>
      <w:r w:rsidR="005313E5" w:rsidRPr="009B72A5">
        <w:rPr>
          <w:rFonts w:cs="Arial"/>
          <w:bCs/>
          <w:sz w:val="24"/>
          <w:szCs w:val="24"/>
        </w:rPr>
        <w:t xml:space="preserve"> musique</w:t>
      </w:r>
      <w:r w:rsidR="000F6F73" w:rsidRPr="009B72A5">
        <w:rPr>
          <w:rFonts w:cs="Arial"/>
          <w:bCs/>
          <w:sz w:val="24"/>
          <w:szCs w:val="24"/>
        </w:rPr>
        <w:t xml:space="preserve">. </w:t>
      </w:r>
      <w:r w:rsidRPr="009B72A5">
        <w:rPr>
          <w:rFonts w:cs="Arial"/>
          <w:bCs/>
          <w:sz w:val="24"/>
          <w:szCs w:val="24"/>
        </w:rPr>
        <w:t xml:space="preserve">Ses pensées sont pour les actualités militaires somaliennes et internationales. </w:t>
      </w:r>
      <w:r w:rsidR="005313E5" w:rsidRPr="009B72A5">
        <w:rPr>
          <w:rFonts w:cs="Arial"/>
          <w:bCs/>
          <w:sz w:val="24"/>
          <w:szCs w:val="24"/>
        </w:rPr>
        <w:t>Il réfléchit</w:t>
      </w:r>
      <w:r w:rsidR="00397F81" w:rsidRPr="009B72A5">
        <w:rPr>
          <w:rFonts w:cs="Arial"/>
          <w:bCs/>
          <w:sz w:val="24"/>
          <w:szCs w:val="24"/>
        </w:rPr>
        <w:t xml:space="preserve"> donc aux événements : il a trouvé</w:t>
      </w:r>
      <w:r w:rsidR="00B90F11" w:rsidRPr="009B72A5">
        <w:rPr>
          <w:rFonts w:cs="Arial"/>
          <w:bCs/>
          <w:sz w:val="24"/>
          <w:szCs w:val="24"/>
        </w:rPr>
        <w:t xml:space="preserve"> un déjeuner copieux à base de </w:t>
      </w:r>
      <w:r w:rsidR="00DD4F41" w:rsidRPr="009B72A5">
        <w:rPr>
          <w:rFonts w:cs="Arial"/>
          <w:bCs/>
          <w:sz w:val="24"/>
          <w:szCs w:val="24"/>
        </w:rPr>
        <w:t xml:space="preserve">viande de bœuf émincée, le </w:t>
      </w:r>
      <w:r w:rsidR="00B90F11" w:rsidRPr="009B72A5">
        <w:rPr>
          <w:rFonts w:cs="Arial"/>
          <w:bCs/>
          <w:i/>
          <w:sz w:val="24"/>
          <w:szCs w:val="24"/>
        </w:rPr>
        <w:t>suqaar</w:t>
      </w:r>
      <w:r w:rsidR="00B90F11" w:rsidRPr="009B72A5">
        <w:rPr>
          <w:rFonts w:cs="Arial"/>
          <w:bCs/>
          <w:sz w:val="24"/>
          <w:szCs w:val="24"/>
        </w:rPr>
        <w:t>, avec de</w:t>
      </w:r>
      <w:r w:rsidR="001764A1" w:rsidRPr="009B72A5">
        <w:rPr>
          <w:rFonts w:cs="Arial"/>
          <w:bCs/>
          <w:sz w:val="24"/>
          <w:szCs w:val="24"/>
        </w:rPr>
        <w:t>s peppéronis verts, des échalotes</w:t>
      </w:r>
      <w:r w:rsidR="00B90F11" w:rsidRPr="009B72A5">
        <w:rPr>
          <w:rFonts w:cs="Arial"/>
          <w:bCs/>
          <w:sz w:val="24"/>
          <w:szCs w:val="24"/>
        </w:rPr>
        <w:t xml:space="preserve"> et de la bonne sauce de </w:t>
      </w:r>
      <w:r w:rsidR="00B90F11" w:rsidRPr="009B72A5">
        <w:rPr>
          <w:rFonts w:cs="Arial"/>
          <w:bCs/>
          <w:i/>
          <w:sz w:val="24"/>
          <w:szCs w:val="24"/>
        </w:rPr>
        <w:t>bisbaas</w:t>
      </w:r>
      <w:r w:rsidR="00B90F11" w:rsidRPr="009B72A5">
        <w:rPr>
          <w:rFonts w:cs="Arial"/>
          <w:bCs/>
          <w:sz w:val="24"/>
          <w:szCs w:val="24"/>
        </w:rPr>
        <w:t xml:space="preserve">, le tout accompagné avec du </w:t>
      </w:r>
      <w:r w:rsidR="008B0056" w:rsidRPr="009B72A5">
        <w:rPr>
          <w:rFonts w:cs="Arial"/>
          <w:bCs/>
          <w:i/>
          <w:sz w:val="24"/>
          <w:szCs w:val="24"/>
        </w:rPr>
        <w:t>muufo</w:t>
      </w:r>
      <w:r w:rsidRPr="009B72A5">
        <w:rPr>
          <w:rFonts w:cs="Arial"/>
          <w:bCs/>
          <w:sz w:val="24"/>
          <w:szCs w:val="24"/>
        </w:rPr>
        <w:t xml:space="preserve"> </w:t>
      </w:r>
      <w:r w:rsidR="00B90F11" w:rsidRPr="009B72A5">
        <w:rPr>
          <w:rFonts w:cs="Arial"/>
          <w:bCs/>
          <w:sz w:val="24"/>
          <w:szCs w:val="24"/>
        </w:rPr>
        <w:t>e</w:t>
      </w:r>
      <w:r w:rsidR="000F6F73" w:rsidRPr="009B72A5">
        <w:rPr>
          <w:rFonts w:cs="Arial"/>
          <w:bCs/>
          <w:sz w:val="24"/>
          <w:szCs w:val="24"/>
        </w:rPr>
        <w:t>t un jus de goyaves fraiches, bien glacé</w:t>
      </w:r>
      <w:r w:rsidRPr="009B72A5">
        <w:rPr>
          <w:rFonts w:cs="Arial"/>
          <w:bCs/>
          <w:sz w:val="24"/>
          <w:szCs w:val="24"/>
        </w:rPr>
        <w:t> ; l</w:t>
      </w:r>
      <w:r w:rsidR="00D71E25" w:rsidRPr="009B72A5">
        <w:rPr>
          <w:rFonts w:cs="Arial"/>
          <w:bCs/>
          <w:sz w:val="24"/>
          <w:szCs w:val="24"/>
        </w:rPr>
        <w:t xml:space="preserve">es bananes ne manquent jamais. </w:t>
      </w:r>
      <w:r w:rsidR="00397F81" w:rsidRPr="009B72A5">
        <w:rPr>
          <w:rFonts w:cs="Arial"/>
          <w:bCs/>
          <w:sz w:val="24"/>
          <w:szCs w:val="24"/>
        </w:rPr>
        <w:t>Il fait très chaud et la guerre à l’extérieur semble chauffer en plus en plus. P</w:t>
      </w:r>
      <w:r w:rsidR="005E1F57" w:rsidRPr="009B72A5">
        <w:rPr>
          <w:rFonts w:cs="Arial"/>
          <w:bCs/>
          <w:sz w:val="24"/>
          <w:szCs w:val="24"/>
        </w:rPr>
        <w:t xml:space="preserve">our ne pas s’endormir, </w:t>
      </w:r>
      <w:r w:rsidR="00EA602C" w:rsidRPr="009B72A5">
        <w:rPr>
          <w:rFonts w:cs="Arial"/>
          <w:bCs/>
          <w:sz w:val="24"/>
          <w:szCs w:val="24"/>
        </w:rPr>
        <w:t>Ulysse</w:t>
      </w:r>
      <w:r w:rsidR="00D71E25" w:rsidRPr="009B72A5">
        <w:rPr>
          <w:rFonts w:cs="Arial"/>
          <w:bCs/>
          <w:sz w:val="24"/>
          <w:szCs w:val="24"/>
        </w:rPr>
        <w:t xml:space="preserve"> </w:t>
      </w:r>
      <w:r w:rsidR="005E1F57" w:rsidRPr="009B72A5">
        <w:rPr>
          <w:rFonts w:cs="Arial"/>
          <w:bCs/>
          <w:sz w:val="24"/>
          <w:szCs w:val="24"/>
        </w:rPr>
        <w:t>sort, mais trouve un</w:t>
      </w:r>
      <w:r w:rsidR="00D71E25" w:rsidRPr="009B72A5">
        <w:rPr>
          <w:rFonts w:cs="Arial"/>
          <w:bCs/>
          <w:sz w:val="24"/>
          <w:szCs w:val="24"/>
        </w:rPr>
        <w:t>e chaleur terrible</w:t>
      </w:r>
      <w:r w:rsidR="005E1F57" w:rsidRPr="009B72A5">
        <w:rPr>
          <w:rFonts w:cs="Arial"/>
          <w:bCs/>
          <w:sz w:val="24"/>
          <w:szCs w:val="24"/>
        </w:rPr>
        <w:t xml:space="preserve">. </w:t>
      </w:r>
      <w:r w:rsidR="00397F81" w:rsidRPr="009B72A5">
        <w:rPr>
          <w:rFonts w:cs="Arial"/>
          <w:bCs/>
          <w:sz w:val="24"/>
          <w:szCs w:val="24"/>
        </w:rPr>
        <w:t>L</w:t>
      </w:r>
      <w:r w:rsidR="005E1F57" w:rsidRPr="009B72A5">
        <w:rPr>
          <w:rFonts w:cs="Arial"/>
          <w:bCs/>
          <w:sz w:val="24"/>
          <w:szCs w:val="24"/>
        </w:rPr>
        <w:t>es coups de</w:t>
      </w:r>
      <w:r w:rsidR="00EA602C" w:rsidRPr="009B72A5">
        <w:rPr>
          <w:rFonts w:cs="Arial"/>
          <w:bCs/>
          <w:sz w:val="24"/>
          <w:szCs w:val="24"/>
        </w:rPr>
        <w:t>s</w:t>
      </w:r>
      <w:r w:rsidR="005E1F57" w:rsidRPr="009B72A5">
        <w:rPr>
          <w:rFonts w:cs="Arial"/>
          <w:bCs/>
          <w:sz w:val="24"/>
          <w:szCs w:val="24"/>
        </w:rPr>
        <w:t xml:space="preserve"> armes légères et lourdes </w:t>
      </w:r>
      <w:r w:rsidR="00397F81" w:rsidRPr="009B72A5">
        <w:rPr>
          <w:rFonts w:cs="Arial"/>
          <w:bCs/>
          <w:sz w:val="24"/>
          <w:szCs w:val="24"/>
        </w:rPr>
        <w:t>sont de plus en plus fréquents et l</w:t>
      </w:r>
      <w:r w:rsidR="005E1F57" w:rsidRPr="009B72A5">
        <w:rPr>
          <w:rFonts w:cs="Arial"/>
          <w:bCs/>
          <w:sz w:val="24"/>
          <w:szCs w:val="24"/>
        </w:rPr>
        <w:t>e personnel militaire</w:t>
      </w:r>
      <w:r w:rsidR="000B240B" w:rsidRPr="009B72A5">
        <w:rPr>
          <w:rFonts w:cs="Arial"/>
          <w:bCs/>
          <w:sz w:val="24"/>
          <w:szCs w:val="24"/>
        </w:rPr>
        <w:t xml:space="preserve"> et civil </w:t>
      </w:r>
      <w:r w:rsidR="005E1F57" w:rsidRPr="009B72A5">
        <w:rPr>
          <w:rFonts w:cs="Arial"/>
          <w:bCs/>
          <w:sz w:val="24"/>
          <w:szCs w:val="24"/>
        </w:rPr>
        <w:t xml:space="preserve">de Villa Somalia semble très excité et occupé. </w:t>
      </w:r>
      <w:r w:rsidR="00EA602C" w:rsidRPr="009B72A5">
        <w:rPr>
          <w:rFonts w:cs="Arial"/>
          <w:bCs/>
          <w:sz w:val="24"/>
          <w:szCs w:val="24"/>
        </w:rPr>
        <w:t xml:space="preserve">Il </w:t>
      </w:r>
      <w:r w:rsidR="00397F81" w:rsidRPr="009B72A5">
        <w:rPr>
          <w:rFonts w:cs="Arial"/>
          <w:bCs/>
          <w:sz w:val="24"/>
          <w:szCs w:val="24"/>
        </w:rPr>
        <w:t xml:space="preserve">téléphone à </w:t>
      </w:r>
      <w:r w:rsidR="00780C9F" w:rsidRPr="009B72A5">
        <w:rPr>
          <w:rFonts w:cs="Arial"/>
          <w:bCs/>
          <w:sz w:val="24"/>
          <w:szCs w:val="24"/>
        </w:rPr>
        <w:t>W</w:t>
      </w:r>
      <w:r w:rsidR="00EA602C" w:rsidRPr="009B72A5">
        <w:rPr>
          <w:rFonts w:cs="Arial"/>
          <w:bCs/>
          <w:sz w:val="24"/>
          <w:szCs w:val="24"/>
        </w:rPr>
        <w:t>arsame</w:t>
      </w:r>
      <w:r w:rsidR="005E1F57" w:rsidRPr="009B72A5">
        <w:rPr>
          <w:rFonts w:cs="Arial"/>
          <w:bCs/>
          <w:sz w:val="24"/>
          <w:szCs w:val="24"/>
        </w:rPr>
        <w:t xml:space="preserve"> pour avoir des nouvelles sur les événements militaires et </w:t>
      </w:r>
      <w:r w:rsidR="003A7FE8" w:rsidRPr="009B72A5">
        <w:rPr>
          <w:rFonts w:cs="Arial"/>
          <w:bCs/>
          <w:sz w:val="24"/>
          <w:szCs w:val="24"/>
        </w:rPr>
        <w:t>politiques et arrive à le rejoindre</w:t>
      </w:r>
      <w:r w:rsidR="000E3ACD" w:rsidRPr="009B72A5">
        <w:rPr>
          <w:rFonts w:cs="Arial"/>
          <w:bCs/>
          <w:sz w:val="24"/>
          <w:szCs w:val="24"/>
        </w:rPr>
        <w:t xml:space="preserve"> </w:t>
      </w:r>
      <w:r w:rsidR="00D3327C" w:rsidRPr="009B72A5">
        <w:rPr>
          <w:rFonts w:cs="Arial"/>
          <w:bCs/>
          <w:sz w:val="24"/>
          <w:szCs w:val="24"/>
        </w:rPr>
        <w:t>immédiatement</w:t>
      </w:r>
      <w:r w:rsidR="003A7FE8" w:rsidRPr="009B72A5">
        <w:rPr>
          <w:rFonts w:cs="Arial"/>
          <w:bCs/>
          <w:sz w:val="24"/>
          <w:szCs w:val="24"/>
        </w:rPr>
        <w:t> :</w:t>
      </w:r>
    </w:p>
    <w:p w14:paraId="7B699DB4" w14:textId="77777777" w:rsidR="00722306" w:rsidRPr="009B72A5" w:rsidRDefault="000E3ACD" w:rsidP="006E64A8">
      <w:pPr>
        <w:pStyle w:val="Paragraphedeliste"/>
        <w:numPr>
          <w:ilvl w:val="0"/>
          <w:numId w:val="7"/>
        </w:numPr>
        <w:spacing w:after="200" w:line="360" w:lineRule="auto"/>
        <w:jc w:val="both"/>
        <w:rPr>
          <w:rFonts w:cs="Arial"/>
          <w:bCs/>
          <w:sz w:val="24"/>
          <w:szCs w:val="24"/>
        </w:rPr>
      </w:pPr>
      <w:r w:rsidRPr="009B72A5">
        <w:rPr>
          <w:rFonts w:cs="Arial"/>
          <w:bCs/>
          <w:sz w:val="24"/>
          <w:szCs w:val="24"/>
        </w:rPr>
        <w:t xml:space="preserve">« L’offensive pour libérer </w:t>
      </w:r>
      <w:r w:rsidR="00660187" w:rsidRPr="009B72A5">
        <w:rPr>
          <w:rFonts w:cs="Arial"/>
          <w:bCs/>
          <w:sz w:val="24"/>
          <w:szCs w:val="24"/>
        </w:rPr>
        <w:t>Xamar</w:t>
      </w:r>
      <w:r w:rsidRPr="009B72A5">
        <w:rPr>
          <w:rFonts w:cs="Arial"/>
          <w:bCs/>
          <w:sz w:val="24"/>
          <w:szCs w:val="24"/>
        </w:rPr>
        <w:t xml:space="preserve"> a commencé, que</w:t>
      </w:r>
      <w:r w:rsidR="001764A1" w:rsidRPr="009B72A5">
        <w:rPr>
          <w:rFonts w:cs="Arial"/>
          <w:bCs/>
          <w:sz w:val="24"/>
          <w:szCs w:val="24"/>
        </w:rPr>
        <w:t xml:space="preserve"> Dieu nous donne la </w:t>
      </w:r>
      <w:r w:rsidR="000166B6" w:rsidRPr="009B72A5">
        <w:rPr>
          <w:rFonts w:cs="Arial"/>
          <w:bCs/>
          <w:sz w:val="24"/>
          <w:szCs w:val="24"/>
        </w:rPr>
        <w:t>victoire !</w:t>
      </w:r>
      <w:r w:rsidR="001764A1" w:rsidRPr="009B72A5">
        <w:rPr>
          <w:rFonts w:cs="Arial"/>
          <w:bCs/>
          <w:sz w:val="24"/>
          <w:szCs w:val="24"/>
        </w:rPr>
        <w:t xml:space="preserve">» </w:t>
      </w:r>
    </w:p>
    <w:p w14:paraId="4310AE03" w14:textId="6E1DB9D2" w:rsidR="00722306" w:rsidRPr="009B72A5" w:rsidRDefault="001764A1" w:rsidP="006E64A8">
      <w:pPr>
        <w:pStyle w:val="Paragraphedeliste"/>
        <w:numPr>
          <w:ilvl w:val="0"/>
          <w:numId w:val="7"/>
        </w:numPr>
        <w:spacing w:after="200" w:line="360" w:lineRule="auto"/>
        <w:jc w:val="both"/>
        <w:rPr>
          <w:rFonts w:cs="Arial"/>
          <w:bCs/>
          <w:sz w:val="24"/>
          <w:szCs w:val="24"/>
        </w:rPr>
      </w:pPr>
      <w:r w:rsidRPr="009B72A5">
        <w:rPr>
          <w:rFonts w:cs="Arial"/>
          <w:bCs/>
          <w:sz w:val="24"/>
          <w:szCs w:val="24"/>
        </w:rPr>
        <w:t xml:space="preserve">« Je </w:t>
      </w:r>
      <w:r w:rsidR="00524C8A" w:rsidRPr="009B72A5">
        <w:rPr>
          <w:rFonts w:cs="Arial"/>
          <w:bCs/>
          <w:sz w:val="24"/>
          <w:szCs w:val="24"/>
        </w:rPr>
        <w:t>souhaite une défaite des Shebab</w:t>
      </w:r>
      <w:r w:rsidR="00BD66E1" w:rsidRPr="009B72A5">
        <w:rPr>
          <w:rFonts w:cs="Arial"/>
          <w:bCs/>
          <w:sz w:val="24"/>
          <w:szCs w:val="24"/>
        </w:rPr>
        <w:t>s</w:t>
      </w:r>
      <w:r w:rsidR="0070562A" w:rsidRPr="009B72A5">
        <w:rPr>
          <w:rFonts w:cs="Arial"/>
          <w:bCs/>
          <w:sz w:val="24"/>
          <w:szCs w:val="24"/>
        </w:rPr>
        <w:t xml:space="preserve"> et </w:t>
      </w:r>
      <w:r w:rsidR="00270DDA" w:rsidRPr="009B72A5">
        <w:rPr>
          <w:rFonts w:cs="Arial"/>
          <w:bCs/>
          <w:sz w:val="24"/>
          <w:szCs w:val="24"/>
        </w:rPr>
        <w:t>la capture de Tristan le Belge</w:t>
      </w:r>
      <w:r w:rsidR="00722306" w:rsidRPr="009B72A5">
        <w:rPr>
          <w:rFonts w:cs="Arial"/>
          <w:bCs/>
          <w:sz w:val="24"/>
          <w:szCs w:val="24"/>
        </w:rPr>
        <w:t>. »</w:t>
      </w:r>
    </w:p>
    <w:p w14:paraId="569523B1" w14:textId="422CDF1E" w:rsidR="00722306" w:rsidRPr="009B72A5" w:rsidRDefault="006834CA" w:rsidP="006E64A8">
      <w:pPr>
        <w:pStyle w:val="Paragraphedeliste"/>
        <w:numPr>
          <w:ilvl w:val="0"/>
          <w:numId w:val="7"/>
        </w:numPr>
        <w:spacing w:after="200" w:line="360" w:lineRule="auto"/>
        <w:jc w:val="both"/>
        <w:rPr>
          <w:rFonts w:cs="Arial"/>
          <w:bCs/>
          <w:sz w:val="24"/>
          <w:szCs w:val="24"/>
        </w:rPr>
      </w:pPr>
      <w:r w:rsidRPr="009B72A5">
        <w:rPr>
          <w:rFonts w:cs="Arial"/>
          <w:bCs/>
          <w:sz w:val="24"/>
          <w:szCs w:val="24"/>
        </w:rPr>
        <w:t>« </w:t>
      </w:r>
      <w:r w:rsidRPr="009B72A5">
        <w:rPr>
          <w:rFonts w:cs="Arial"/>
          <w:bCs/>
          <w:i/>
          <w:sz w:val="24"/>
          <w:szCs w:val="24"/>
        </w:rPr>
        <w:t xml:space="preserve">Amin, </w:t>
      </w:r>
      <w:r w:rsidR="001764A1" w:rsidRPr="009B72A5">
        <w:rPr>
          <w:rFonts w:cs="Arial"/>
          <w:bCs/>
          <w:i/>
          <w:sz w:val="24"/>
          <w:szCs w:val="24"/>
        </w:rPr>
        <w:t>ya Rabb</w:t>
      </w:r>
      <w:r w:rsidR="001764A1" w:rsidRPr="009B72A5">
        <w:rPr>
          <w:rStyle w:val="Appelnotedebasdep"/>
          <w:rFonts w:cs="Arial"/>
          <w:bCs/>
          <w:sz w:val="24"/>
          <w:szCs w:val="24"/>
        </w:rPr>
        <w:footnoteReference w:id="138"/>
      </w:r>
      <w:r w:rsidR="00426897" w:rsidRPr="009B72A5">
        <w:rPr>
          <w:rFonts w:cs="Arial"/>
          <w:bCs/>
          <w:sz w:val="24"/>
          <w:szCs w:val="24"/>
        </w:rPr>
        <w:t> ! </w:t>
      </w:r>
      <w:r w:rsidR="00485E44" w:rsidRPr="009B72A5">
        <w:rPr>
          <w:rFonts w:cs="Arial"/>
          <w:bCs/>
          <w:sz w:val="24"/>
          <w:szCs w:val="24"/>
        </w:rPr>
        <w:t>S</w:t>
      </w:r>
      <w:r w:rsidR="001764A1" w:rsidRPr="009B72A5">
        <w:rPr>
          <w:rFonts w:cs="Arial"/>
          <w:bCs/>
          <w:sz w:val="24"/>
          <w:szCs w:val="24"/>
        </w:rPr>
        <w:t xml:space="preserve">’il y </w:t>
      </w:r>
      <w:r w:rsidR="00485E44" w:rsidRPr="009B72A5">
        <w:rPr>
          <w:rFonts w:cs="Arial"/>
          <w:bCs/>
          <w:sz w:val="24"/>
          <w:szCs w:val="24"/>
        </w:rPr>
        <w:t xml:space="preserve">a </w:t>
      </w:r>
      <w:r w:rsidR="001764A1" w:rsidRPr="009B72A5">
        <w:rPr>
          <w:rFonts w:cs="Arial"/>
          <w:bCs/>
          <w:sz w:val="24"/>
          <w:szCs w:val="24"/>
        </w:rPr>
        <w:t xml:space="preserve">des nouvelles urgentes, je t’appelle </w:t>
      </w:r>
      <w:r w:rsidR="00EA602C" w:rsidRPr="009B72A5">
        <w:rPr>
          <w:rFonts w:cs="Arial"/>
          <w:bCs/>
          <w:sz w:val="24"/>
          <w:szCs w:val="24"/>
        </w:rPr>
        <w:t>sur</w:t>
      </w:r>
      <w:r w:rsidRPr="009B72A5">
        <w:rPr>
          <w:rFonts w:cs="Arial"/>
          <w:bCs/>
          <w:sz w:val="24"/>
          <w:szCs w:val="24"/>
        </w:rPr>
        <w:t xml:space="preserve"> ton</w:t>
      </w:r>
      <w:r w:rsidR="006B5ACC" w:rsidRPr="009B72A5">
        <w:rPr>
          <w:rFonts w:cs="Arial"/>
          <w:bCs/>
          <w:sz w:val="24"/>
          <w:szCs w:val="24"/>
        </w:rPr>
        <w:t xml:space="preserve"> mobile, in c</w:t>
      </w:r>
      <w:r w:rsidR="001764A1" w:rsidRPr="009B72A5">
        <w:rPr>
          <w:rFonts w:cs="Arial"/>
          <w:bCs/>
          <w:sz w:val="24"/>
          <w:szCs w:val="24"/>
        </w:rPr>
        <w:t xml:space="preserve">hà Allah. » </w:t>
      </w:r>
    </w:p>
    <w:p w14:paraId="24C86BB7" w14:textId="3E94CA6A" w:rsidR="00722306" w:rsidRPr="009B72A5" w:rsidRDefault="004301CA" w:rsidP="006E64A8">
      <w:pPr>
        <w:pStyle w:val="Paragraphedeliste"/>
        <w:numPr>
          <w:ilvl w:val="0"/>
          <w:numId w:val="7"/>
        </w:numPr>
        <w:spacing w:after="200" w:line="360" w:lineRule="auto"/>
        <w:jc w:val="both"/>
        <w:rPr>
          <w:rFonts w:cs="Arial"/>
          <w:bCs/>
          <w:sz w:val="24"/>
          <w:szCs w:val="24"/>
          <w:lang w:val="it-IT"/>
        </w:rPr>
      </w:pPr>
      <w:r w:rsidRPr="009B72A5">
        <w:rPr>
          <w:rFonts w:cs="Arial"/>
          <w:bCs/>
          <w:sz w:val="24"/>
          <w:szCs w:val="24"/>
          <w:lang w:val="it-IT"/>
        </w:rPr>
        <w:t>«</w:t>
      </w:r>
      <w:r>
        <w:rPr>
          <w:rFonts w:cs="Arial"/>
          <w:bCs/>
          <w:sz w:val="24"/>
          <w:szCs w:val="24"/>
          <w:lang w:val="it-IT"/>
        </w:rPr>
        <w:t>Merci</w:t>
      </w:r>
      <w:r w:rsidR="001764A1" w:rsidRPr="009B72A5">
        <w:rPr>
          <w:rFonts w:cs="Arial"/>
          <w:bCs/>
          <w:sz w:val="24"/>
          <w:szCs w:val="24"/>
          <w:lang w:val="it-IT"/>
        </w:rPr>
        <w:t xml:space="preserve"> et</w:t>
      </w:r>
      <w:r w:rsidR="00C34041" w:rsidRPr="009B72A5">
        <w:rPr>
          <w:rFonts w:cs="Arial"/>
          <w:bCs/>
          <w:sz w:val="24"/>
          <w:szCs w:val="24"/>
          <w:lang w:val="it-IT"/>
        </w:rPr>
        <w:t>…</w:t>
      </w:r>
      <w:r w:rsidR="001764A1" w:rsidRPr="009B72A5">
        <w:rPr>
          <w:rFonts w:cs="Arial"/>
          <w:bCs/>
          <w:i/>
          <w:sz w:val="24"/>
          <w:szCs w:val="24"/>
          <w:lang w:val="it-IT"/>
        </w:rPr>
        <w:t>in bocca al lupo</w:t>
      </w:r>
      <w:r w:rsidR="001764A1" w:rsidRPr="009B72A5">
        <w:rPr>
          <w:rStyle w:val="Appelnotedebasdep"/>
          <w:rFonts w:cs="Arial"/>
          <w:bCs/>
          <w:i/>
          <w:sz w:val="24"/>
          <w:szCs w:val="24"/>
        </w:rPr>
        <w:footnoteReference w:id="139"/>
      </w:r>
      <w:r w:rsidR="000A0BE7">
        <w:rPr>
          <w:rFonts w:cs="Arial"/>
          <w:bCs/>
          <w:i/>
          <w:sz w:val="24"/>
          <w:szCs w:val="24"/>
          <w:lang w:val="it-IT"/>
        </w:rPr>
        <w:t>!</w:t>
      </w:r>
      <w:r w:rsidR="001764A1" w:rsidRPr="009B72A5">
        <w:rPr>
          <w:rFonts w:cs="Arial"/>
          <w:bCs/>
          <w:i/>
          <w:sz w:val="24"/>
          <w:szCs w:val="24"/>
          <w:lang w:val="it-IT"/>
        </w:rPr>
        <w:t xml:space="preserve"> » </w:t>
      </w:r>
    </w:p>
    <w:p w14:paraId="38B655DC" w14:textId="02222B2D" w:rsidR="00C118DE" w:rsidRPr="009B72A5" w:rsidRDefault="001764A1" w:rsidP="006E64A8">
      <w:pPr>
        <w:pStyle w:val="Paragraphedeliste"/>
        <w:numPr>
          <w:ilvl w:val="0"/>
          <w:numId w:val="7"/>
        </w:numPr>
        <w:spacing w:after="200" w:line="360" w:lineRule="auto"/>
        <w:jc w:val="both"/>
        <w:rPr>
          <w:rFonts w:cs="Arial"/>
          <w:bCs/>
          <w:sz w:val="24"/>
          <w:szCs w:val="24"/>
        </w:rPr>
      </w:pPr>
      <w:r w:rsidRPr="009B72A5">
        <w:rPr>
          <w:rFonts w:cs="Arial"/>
          <w:bCs/>
          <w:i/>
          <w:sz w:val="24"/>
          <w:szCs w:val="24"/>
        </w:rPr>
        <w:t>« Crepi</w:t>
      </w:r>
      <w:r w:rsidRPr="009B72A5">
        <w:rPr>
          <w:rStyle w:val="Appelnotedebasdep"/>
          <w:rFonts w:cs="Arial"/>
          <w:bCs/>
          <w:i/>
          <w:sz w:val="24"/>
          <w:szCs w:val="24"/>
        </w:rPr>
        <w:footnoteReference w:id="140"/>
      </w:r>
      <w:r w:rsidR="00C34041" w:rsidRPr="009B72A5">
        <w:rPr>
          <w:rFonts w:cs="Arial"/>
          <w:bCs/>
          <w:i/>
          <w:sz w:val="24"/>
          <w:szCs w:val="24"/>
        </w:rPr>
        <w:t xml:space="preserve">, </w:t>
      </w:r>
      <w:r w:rsidR="00B904A3" w:rsidRPr="009B72A5">
        <w:rPr>
          <w:rFonts w:cs="Arial"/>
          <w:bCs/>
          <w:i/>
          <w:sz w:val="24"/>
          <w:szCs w:val="24"/>
        </w:rPr>
        <w:t xml:space="preserve">ma </w:t>
      </w:r>
      <w:r w:rsidR="00660187" w:rsidRPr="009B72A5">
        <w:rPr>
          <w:rFonts w:cs="Arial"/>
          <w:bCs/>
          <w:i/>
          <w:sz w:val="24"/>
          <w:szCs w:val="24"/>
        </w:rPr>
        <w:t>veramente…</w:t>
      </w:r>
      <w:r w:rsidRPr="009B72A5">
        <w:rPr>
          <w:rFonts w:cs="Arial"/>
          <w:bCs/>
          <w:i/>
          <w:sz w:val="24"/>
          <w:szCs w:val="24"/>
        </w:rPr>
        <w:t xml:space="preserve"> » </w:t>
      </w:r>
      <w:r w:rsidR="00426897" w:rsidRPr="009B72A5">
        <w:rPr>
          <w:rFonts w:cs="Arial"/>
          <w:bCs/>
          <w:sz w:val="24"/>
          <w:szCs w:val="24"/>
        </w:rPr>
        <w:t>concorde</w:t>
      </w:r>
      <w:r w:rsidR="000166B6" w:rsidRPr="009B72A5">
        <w:rPr>
          <w:rFonts w:cs="Arial"/>
          <w:bCs/>
          <w:sz w:val="24"/>
          <w:szCs w:val="24"/>
        </w:rPr>
        <w:t xml:space="preserve"> </w:t>
      </w:r>
      <w:r w:rsidR="00780C9F" w:rsidRPr="009B72A5">
        <w:rPr>
          <w:rFonts w:cs="Arial"/>
          <w:bCs/>
          <w:sz w:val="24"/>
          <w:szCs w:val="24"/>
        </w:rPr>
        <w:t>W</w:t>
      </w:r>
      <w:r w:rsidR="00EA602C" w:rsidRPr="009B72A5">
        <w:rPr>
          <w:rFonts w:cs="Arial"/>
          <w:bCs/>
          <w:sz w:val="24"/>
          <w:szCs w:val="24"/>
        </w:rPr>
        <w:t>arsame</w:t>
      </w:r>
      <w:r w:rsidRPr="009B72A5">
        <w:rPr>
          <w:rFonts w:cs="Arial"/>
          <w:bCs/>
          <w:sz w:val="24"/>
          <w:szCs w:val="24"/>
        </w:rPr>
        <w:t xml:space="preserve"> qui co</w:t>
      </w:r>
      <w:r w:rsidR="00C34041" w:rsidRPr="009B72A5">
        <w:rPr>
          <w:rFonts w:cs="Arial"/>
          <w:bCs/>
          <w:sz w:val="24"/>
          <w:szCs w:val="24"/>
        </w:rPr>
        <w:t>nnait les habitude</w:t>
      </w:r>
      <w:r w:rsidR="00EA602C" w:rsidRPr="009B72A5">
        <w:rPr>
          <w:rFonts w:cs="Arial"/>
          <w:bCs/>
          <w:sz w:val="24"/>
          <w:szCs w:val="24"/>
        </w:rPr>
        <w:t>s i</w:t>
      </w:r>
      <w:r w:rsidR="00722306" w:rsidRPr="009B72A5">
        <w:rPr>
          <w:rFonts w:cs="Arial"/>
          <w:bCs/>
          <w:sz w:val="24"/>
          <w:szCs w:val="24"/>
        </w:rPr>
        <w:t>taliennes et ajoute ce mot ‘’vraiment’’</w:t>
      </w:r>
      <w:r w:rsidR="00C34041" w:rsidRPr="009B72A5">
        <w:rPr>
          <w:rFonts w:cs="Arial"/>
          <w:bCs/>
          <w:sz w:val="24"/>
          <w:szCs w:val="24"/>
        </w:rPr>
        <w:t xml:space="preserve"> pour sou</w:t>
      </w:r>
      <w:r w:rsidR="00B904A3" w:rsidRPr="009B72A5">
        <w:rPr>
          <w:rFonts w:cs="Arial"/>
          <w:bCs/>
          <w:sz w:val="24"/>
          <w:szCs w:val="24"/>
        </w:rPr>
        <w:t>ligner son désir de faire</w:t>
      </w:r>
      <w:r w:rsidR="00524C8A" w:rsidRPr="009B72A5">
        <w:rPr>
          <w:rFonts w:cs="Arial"/>
          <w:bCs/>
          <w:sz w:val="24"/>
          <w:szCs w:val="24"/>
        </w:rPr>
        <w:t xml:space="preserve"> crever ses ennemis, les Shebab</w:t>
      </w:r>
      <w:r w:rsidR="00BD66E1" w:rsidRPr="009B72A5">
        <w:rPr>
          <w:rFonts w:cs="Arial"/>
          <w:bCs/>
          <w:sz w:val="24"/>
          <w:szCs w:val="24"/>
        </w:rPr>
        <w:t>s</w:t>
      </w:r>
      <w:r w:rsidR="0070562A" w:rsidRPr="009B72A5">
        <w:rPr>
          <w:rFonts w:cs="Arial"/>
          <w:bCs/>
          <w:sz w:val="24"/>
          <w:szCs w:val="24"/>
        </w:rPr>
        <w:t xml:space="preserve"> </w:t>
      </w:r>
      <w:r w:rsidR="00B904A3" w:rsidRPr="009B72A5">
        <w:rPr>
          <w:rFonts w:cs="Arial"/>
          <w:bCs/>
          <w:sz w:val="24"/>
          <w:szCs w:val="24"/>
        </w:rPr>
        <w:t>qui veulent avec la violence, la guerre et les a</w:t>
      </w:r>
      <w:r w:rsidR="000166B6" w:rsidRPr="009B72A5">
        <w:rPr>
          <w:rFonts w:cs="Arial"/>
          <w:bCs/>
          <w:sz w:val="24"/>
          <w:szCs w:val="24"/>
        </w:rPr>
        <w:t>ttaques suicides</w:t>
      </w:r>
      <w:r w:rsidR="00485E44" w:rsidRPr="009B72A5">
        <w:rPr>
          <w:rFonts w:cs="Arial"/>
          <w:bCs/>
          <w:sz w:val="24"/>
          <w:szCs w:val="24"/>
        </w:rPr>
        <w:t>,</w:t>
      </w:r>
      <w:r w:rsidR="000166B6" w:rsidRPr="009B72A5">
        <w:rPr>
          <w:rFonts w:cs="Arial"/>
          <w:bCs/>
          <w:sz w:val="24"/>
          <w:szCs w:val="24"/>
        </w:rPr>
        <w:t xml:space="preserve"> imposer leur système </w:t>
      </w:r>
      <w:r w:rsidR="00B904A3" w:rsidRPr="009B72A5">
        <w:rPr>
          <w:rFonts w:cs="Arial"/>
          <w:bCs/>
          <w:sz w:val="24"/>
          <w:szCs w:val="24"/>
        </w:rPr>
        <w:t>de vie</w:t>
      </w:r>
      <w:r w:rsidR="000166B6" w:rsidRPr="009B72A5">
        <w:rPr>
          <w:rFonts w:cs="Arial"/>
          <w:bCs/>
          <w:sz w:val="24"/>
          <w:szCs w:val="24"/>
        </w:rPr>
        <w:t xml:space="preserve">, ou plus-tôt </w:t>
      </w:r>
      <w:r w:rsidR="008B3741" w:rsidRPr="009B72A5">
        <w:rPr>
          <w:rFonts w:cs="Arial"/>
          <w:bCs/>
          <w:sz w:val="24"/>
          <w:szCs w:val="24"/>
        </w:rPr>
        <w:t>‘’</w:t>
      </w:r>
      <w:r w:rsidR="000166B6" w:rsidRPr="009B72A5">
        <w:rPr>
          <w:rFonts w:cs="Arial"/>
          <w:bCs/>
          <w:sz w:val="24"/>
          <w:szCs w:val="24"/>
        </w:rPr>
        <w:t xml:space="preserve">de </w:t>
      </w:r>
      <w:r w:rsidR="00660187" w:rsidRPr="009B72A5">
        <w:rPr>
          <w:rFonts w:cs="Arial"/>
          <w:bCs/>
          <w:sz w:val="24"/>
          <w:szCs w:val="24"/>
        </w:rPr>
        <w:t>mort</w:t>
      </w:r>
      <w:r w:rsidR="008B3741" w:rsidRPr="009B72A5">
        <w:rPr>
          <w:rFonts w:cs="Arial"/>
          <w:bCs/>
          <w:sz w:val="24"/>
          <w:szCs w:val="24"/>
        </w:rPr>
        <w:t>’’</w:t>
      </w:r>
      <w:r w:rsidR="00660187" w:rsidRPr="009B72A5">
        <w:rPr>
          <w:rFonts w:cs="Arial"/>
          <w:bCs/>
          <w:sz w:val="24"/>
          <w:szCs w:val="24"/>
        </w:rPr>
        <w:t>, à</w:t>
      </w:r>
      <w:r w:rsidR="00B904A3" w:rsidRPr="009B72A5">
        <w:rPr>
          <w:rFonts w:cs="Arial"/>
          <w:bCs/>
          <w:sz w:val="24"/>
          <w:szCs w:val="24"/>
        </w:rPr>
        <w:t xml:space="preserve"> la Somalie.</w:t>
      </w:r>
    </w:p>
    <w:p w14:paraId="6E46C6A6" w14:textId="6F029832" w:rsidR="00722306" w:rsidRPr="009B72A5" w:rsidRDefault="003B2BA3" w:rsidP="006E64A8">
      <w:pPr>
        <w:spacing w:after="200" w:line="360" w:lineRule="auto"/>
        <w:jc w:val="both"/>
        <w:rPr>
          <w:rFonts w:cs="Arial"/>
          <w:bCs/>
          <w:sz w:val="24"/>
          <w:szCs w:val="24"/>
        </w:rPr>
      </w:pPr>
      <w:r w:rsidRPr="009B72A5">
        <w:rPr>
          <w:rFonts w:cs="Arial"/>
          <w:bCs/>
          <w:sz w:val="24"/>
          <w:szCs w:val="24"/>
        </w:rPr>
        <w:t>U</w:t>
      </w:r>
      <w:r w:rsidR="00EA602C" w:rsidRPr="009B72A5">
        <w:rPr>
          <w:rFonts w:cs="Arial"/>
          <w:bCs/>
          <w:sz w:val="24"/>
          <w:szCs w:val="24"/>
        </w:rPr>
        <w:t>lysse ne peut que remonter dans</w:t>
      </w:r>
      <w:r w:rsidR="001764A1" w:rsidRPr="009B72A5">
        <w:rPr>
          <w:rFonts w:cs="Arial"/>
          <w:bCs/>
          <w:sz w:val="24"/>
          <w:szCs w:val="24"/>
        </w:rPr>
        <w:t xml:space="preserve"> sa chambre et </w:t>
      </w:r>
      <w:r w:rsidR="00DC5B88" w:rsidRPr="009B72A5">
        <w:rPr>
          <w:rFonts w:cs="Arial"/>
          <w:bCs/>
          <w:sz w:val="24"/>
          <w:szCs w:val="24"/>
        </w:rPr>
        <w:t>at</w:t>
      </w:r>
      <w:r w:rsidR="007661BF" w:rsidRPr="009B72A5">
        <w:rPr>
          <w:rFonts w:cs="Arial"/>
          <w:bCs/>
          <w:sz w:val="24"/>
          <w:szCs w:val="24"/>
        </w:rPr>
        <w:t>tendre</w:t>
      </w:r>
      <w:r w:rsidR="001764A1" w:rsidRPr="009B72A5">
        <w:rPr>
          <w:rFonts w:cs="Arial"/>
          <w:bCs/>
          <w:sz w:val="24"/>
          <w:szCs w:val="24"/>
        </w:rPr>
        <w:t xml:space="preserve"> les événements, même si la bataille </w:t>
      </w:r>
      <w:r w:rsidR="003A7FE8" w:rsidRPr="009B72A5">
        <w:rPr>
          <w:rFonts w:cs="Arial"/>
          <w:bCs/>
          <w:sz w:val="24"/>
          <w:szCs w:val="24"/>
        </w:rPr>
        <w:t xml:space="preserve">ne </w:t>
      </w:r>
      <w:r w:rsidR="001764A1" w:rsidRPr="009B72A5">
        <w:rPr>
          <w:rFonts w:cs="Arial"/>
          <w:bCs/>
          <w:sz w:val="24"/>
          <w:szCs w:val="24"/>
        </w:rPr>
        <w:t xml:space="preserve">l’attire trop. Il pense à comment </w:t>
      </w:r>
      <w:r w:rsidR="00351480" w:rsidRPr="009B72A5">
        <w:rPr>
          <w:rFonts w:cs="Arial"/>
          <w:bCs/>
          <w:sz w:val="24"/>
          <w:szCs w:val="24"/>
        </w:rPr>
        <w:t>re</w:t>
      </w:r>
      <w:r w:rsidR="00E24849" w:rsidRPr="009B72A5">
        <w:rPr>
          <w:rFonts w:cs="Arial"/>
          <w:bCs/>
          <w:sz w:val="24"/>
          <w:szCs w:val="24"/>
        </w:rPr>
        <w:t>joindre</w:t>
      </w:r>
      <w:r w:rsidR="001764A1" w:rsidRPr="009B72A5">
        <w:rPr>
          <w:rFonts w:cs="Arial"/>
          <w:bCs/>
          <w:sz w:val="24"/>
          <w:szCs w:val="24"/>
        </w:rPr>
        <w:t xml:space="preserve"> le front et donner sa cont</w:t>
      </w:r>
      <w:r w:rsidR="000B240B" w:rsidRPr="009B72A5">
        <w:rPr>
          <w:rFonts w:cs="Arial"/>
          <w:bCs/>
          <w:sz w:val="24"/>
          <w:szCs w:val="24"/>
        </w:rPr>
        <w:t xml:space="preserve">ribution ; </w:t>
      </w:r>
      <w:r w:rsidR="00B904A3" w:rsidRPr="009B72A5">
        <w:rPr>
          <w:rFonts w:cs="Arial"/>
          <w:bCs/>
          <w:sz w:val="24"/>
          <w:szCs w:val="24"/>
        </w:rPr>
        <w:t>être sur la ligne du combat est une folie</w:t>
      </w:r>
      <w:r w:rsidR="00485E44" w:rsidRPr="009B72A5">
        <w:rPr>
          <w:rFonts w:cs="Arial"/>
          <w:bCs/>
          <w:sz w:val="24"/>
          <w:szCs w:val="24"/>
        </w:rPr>
        <w:t>,</w:t>
      </w:r>
      <w:r w:rsidR="00B904A3" w:rsidRPr="009B72A5">
        <w:rPr>
          <w:rFonts w:cs="Arial"/>
          <w:bCs/>
          <w:sz w:val="24"/>
          <w:szCs w:val="24"/>
        </w:rPr>
        <w:t xml:space="preserve"> mais </w:t>
      </w:r>
      <w:r w:rsidR="00EA602C" w:rsidRPr="009B72A5">
        <w:rPr>
          <w:rFonts w:cs="Arial"/>
          <w:bCs/>
          <w:sz w:val="24"/>
          <w:szCs w:val="24"/>
        </w:rPr>
        <w:t>il</w:t>
      </w:r>
      <w:r w:rsidR="00B904A3" w:rsidRPr="009B72A5">
        <w:rPr>
          <w:rFonts w:cs="Arial"/>
          <w:bCs/>
          <w:sz w:val="24"/>
          <w:szCs w:val="24"/>
        </w:rPr>
        <w:t xml:space="preserve"> a toujours</w:t>
      </w:r>
      <w:r w:rsidR="00485E44" w:rsidRPr="009B72A5">
        <w:rPr>
          <w:rFonts w:cs="Arial"/>
          <w:bCs/>
          <w:sz w:val="24"/>
          <w:szCs w:val="24"/>
        </w:rPr>
        <w:t xml:space="preserve"> e</w:t>
      </w:r>
      <w:r w:rsidR="00B904A3" w:rsidRPr="009B72A5">
        <w:rPr>
          <w:rFonts w:cs="Arial"/>
          <w:bCs/>
          <w:sz w:val="24"/>
          <w:szCs w:val="24"/>
        </w:rPr>
        <w:t xml:space="preserve">u cette approche : un défi à la mort, une façon de la regarder en face. </w:t>
      </w:r>
      <w:r w:rsidR="003A7FE8" w:rsidRPr="009B72A5">
        <w:rPr>
          <w:rFonts w:cs="Arial"/>
          <w:bCs/>
          <w:sz w:val="24"/>
          <w:szCs w:val="24"/>
        </w:rPr>
        <w:t xml:space="preserve">En même temps </w:t>
      </w:r>
      <w:r w:rsidR="00B904A3" w:rsidRPr="009B72A5">
        <w:rPr>
          <w:rFonts w:cs="Arial"/>
          <w:bCs/>
          <w:sz w:val="24"/>
          <w:szCs w:val="24"/>
        </w:rPr>
        <w:t xml:space="preserve">il </w:t>
      </w:r>
      <w:r w:rsidR="00956272" w:rsidRPr="009B72A5">
        <w:rPr>
          <w:rFonts w:cs="Arial"/>
          <w:bCs/>
          <w:sz w:val="24"/>
          <w:szCs w:val="24"/>
        </w:rPr>
        <w:t>n</w:t>
      </w:r>
      <w:r w:rsidR="00B904A3" w:rsidRPr="009B72A5">
        <w:rPr>
          <w:rFonts w:cs="Arial"/>
          <w:bCs/>
          <w:sz w:val="24"/>
          <w:szCs w:val="24"/>
        </w:rPr>
        <w:t xml:space="preserve">’aime pas </w:t>
      </w:r>
      <w:r w:rsidR="00D66FCB" w:rsidRPr="009B72A5">
        <w:rPr>
          <w:rFonts w:cs="Arial"/>
          <w:bCs/>
          <w:sz w:val="24"/>
          <w:szCs w:val="24"/>
        </w:rPr>
        <w:t xml:space="preserve">du tout </w:t>
      </w:r>
      <w:r w:rsidR="00B904A3" w:rsidRPr="009B72A5">
        <w:rPr>
          <w:rFonts w:cs="Arial"/>
          <w:bCs/>
          <w:sz w:val="24"/>
          <w:szCs w:val="24"/>
        </w:rPr>
        <w:t>la violence</w:t>
      </w:r>
      <w:r w:rsidR="00D66FCB" w:rsidRPr="009B72A5">
        <w:rPr>
          <w:rFonts w:cs="Arial"/>
          <w:bCs/>
          <w:sz w:val="24"/>
          <w:szCs w:val="24"/>
        </w:rPr>
        <w:t xml:space="preserve">, les </w:t>
      </w:r>
      <w:r w:rsidR="003A7FE8" w:rsidRPr="009B72A5">
        <w:rPr>
          <w:rFonts w:cs="Arial"/>
          <w:bCs/>
          <w:sz w:val="24"/>
          <w:szCs w:val="24"/>
        </w:rPr>
        <w:t xml:space="preserve">armes et la guerre, mais </w:t>
      </w:r>
      <w:r w:rsidR="00D66FCB" w:rsidRPr="009B72A5">
        <w:rPr>
          <w:rFonts w:cs="Arial"/>
          <w:bCs/>
          <w:sz w:val="24"/>
          <w:szCs w:val="24"/>
        </w:rPr>
        <w:t>il comprend que, dans certaines situations d’attaques de la part d’une force violente et injuste, il faut de la force, militaire où policière</w:t>
      </w:r>
      <w:r w:rsidR="000166B6" w:rsidRPr="009B72A5">
        <w:rPr>
          <w:rFonts w:cs="Arial"/>
          <w:bCs/>
          <w:sz w:val="24"/>
          <w:szCs w:val="24"/>
        </w:rPr>
        <w:t>,</w:t>
      </w:r>
      <w:r w:rsidR="00D66FCB" w:rsidRPr="009B72A5">
        <w:rPr>
          <w:rFonts w:cs="Arial"/>
          <w:bCs/>
          <w:sz w:val="24"/>
          <w:szCs w:val="24"/>
        </w:rPr>
        <w:t xml:space="preserve"> pour la bloquer et, éventuellement, </w:t>
      </w:r>
      <w:r w:rsidR="00176544" w:rsidRPr="009B72A5">
        <w:rPr>
          <w:rFonts w:cs="Arial"/>
          <w:bCs/>
          <w:sz w:val="24"/>
          <w:szCs w:val="24"/>
        </w:rPr>
        <w:t>l’a</w:t>
      </w:r>
      <w:r w:rsidR="000166B6" w:rsidRPr="009B72A5">
        <w:rPr>
          <w:rFonts w:cs="Arial"/>
          <w:bCs/>
          <w:sz w:val="24"/>
          <w:szCs w:val="24"/>
        </w:rPr>
        <w:t>néantir</w:t>
      </w:r>
      <w:r w:rsidR="00D56A91" w:rsidRPr="009B72A5">
        <w:rPr>
          <w:rFonts w:cs="Arial"/>
          <w:bCs/>
          <w:sz w:val="24"/>
          <w:szCs w:val="24"/>
        </w:rPr>
        <w:t xml:space="preserve">. </w:t>
      </w:r>
      <w:r w:rsidR="00D66FCB" w:rsidRPr="009B72A5">
        <w:rPr>
          <w:rFonts w:cs="Arial"/>
          <w:bCs/>
          <w:sz w:val="24"/>
          <w:szCs w:val="24"/>
        </w:rPr>
        <w:t xml:space="preserve">Mogadishu </w:t>
      </w:r>
      <w:r w:rsidR="00176544" w:rsidRPr="009B72A5">
        <w:rPr>
          <w:rFonts w:cs="Arial"/>
          <w:bCs/>
          <w:sz w:val="24"/>
          <w:szCs w:val="24"/>
        </w:rPr>
        <w:t xml:space="preserve">(et la Somalie) </w:t>
      </w:r>
      <w:r w:rsidR="00D66FCB" w:rsidRPr="009B72A5">
        <w:rPr>
          <w:rFonts w:cs="Arial"/>
          <w:bCs/>
          <w:sz w:val="24"/>
          <w:szCs w:val="24"/>
        </w:rPr>
        <w:t>dans le</w:t>
      </w:r>
      <w:r w:rsidR="00524C8A" w:rsidRPr="009B72A5">
        <w:rPr>
          <w:rFonts w:cs="Arial"/>
          <w:bCs/>
          <w:sz w:val="24"/>
          <w:szCs w:val="24"/>
        </w:rPr>
        <w:t>s mains des Shebab</w:t>
      </w:r>
      <w:r w:rsidR="00BD66E1" w:rsidRPr="009B72A5">
        <w:rPr>
          <w:rFonts w:cs="Arial"/>
          <w:bCs/>
          <w:sz w:val="24"/>
          <w:szCs w:val="24"/>
        </w:rPr>
        <w:t>s</w:t>
      </w:r>
      <w:r w:rsidR="00D66FCB" w:rsidRPr="009B72A5">
        <w:rPr>
          <w:rFonts w:cs="Arial"/>
          <w:bCs/>
          <w:sz w:val="24"/>
          <w:szCs w:val="24"/>
        </w:rPr>
        <w:t xml:space="preserve"> proches à Al-Qaïda</w:t>
      </w:r>
      <w:r w:rsidR="00D66FCB" w:rsidRPr="009B72A5">
        <w:rPr>
          <w:rStyle w:val="Appelnotedebasdep"/>
          <w:rFonts w:cs="Arial"/>
          <w:bCs/>
          <w:sz w:val="24"/>
          <w:szCs w:val="24"/>
        </w:rPr>
        <w:footnoteReference w:id="141"/>
      </w:r>
      <w:r w:rsidR="00176544" w:rsidRPr="009B72A5">
        <w:rPr>
          <w:rFonts w:cs="Arial"/>
          <w:bCs/>
          <w:sz w:val="24"/>
          <w:szCs w:val="24"/>
        </w:rPr>
        <w:t>, serai</w:t>
      </w:r>
      <w:r w:rsidR="00D56A91" w:rsidRPr="009B72A5">
        <w:rPr>
          <w:rFonts w:cs="Arial"/>
          <w:bCs/>
          <w:sz w:val="24"/>
          <w:szCs w:val="24"/>
        </w:rPr>
        <w:t>en</w:t>
      </w:r>
      <w:r w:rsidR="00F215D1" w:rsidRPr="009B72A5">
        <w:rPr>
          <w:rFonts w:cs="Arial"/>
          <w:bCs/>
          <w:sz w:val="24"/>
          <w:szCs w:val="24"/>
        </w:rPr>
        <w:t xml:space="preserve">t une vraie </w:t>
      </w:r>
      <w:r w:rsidR="003351C2" w:rsidRPr="009B72A5">
        <w:rPr>
          <w:rFonts w:cs="Arial"/>
          <w:bCs/>
          <w:sz w:val="24"/>
          <w:szCs w:val="24"/>
        </w:rPr>
        <w:t>horreur</w:t>
      </w:r>
      <w:r w:rsidR="00F215D1" w:rsidRPr="009B72A5">
        <w:rPr>
          <w:rFonts w:cs="Arial"/>
          <w:bCs/>
          <w:sz w:val="24"/>
          <w:szCs w:val="24"/>
        </w:rPr>
        <w:t xml:space="preserve"> pour tout le </w:t>
      </w:r>
      <w:r w:rsidR="000166B6" w:rsidRPr="009B72A5">
        <w:rPr>
          <w:rFonts w:cs="Arial"/>
          <w:bCs/>
          <w:sz w:val="24"/>
          <w:szCs w:val="24"/>
        </w:rPr>
        <w:t>monde.</w:t>
      </w:r>
      <w:r w:rsidR="00F215D1" w:rsidRPr="009B72A5">
        <w:rPr>
          <w:rFonts w:cs="Arial"/>
          <w:bCs/>
          <w:sz w:val="24"/>
          <w:szCs w:val="24"/>
        </w:rPr>
        <w:t xml:space="preserve"> </w:t>
      </w:r>
      <w:r w:rsidR="00D56A91" w:rsidRPr="009B72A5">
        <w:rPr>
          <w:rFonts w:cs="Arial"/>
          <w:bCs/>
          <w:sz w:val="24"/>
          <w:szCs w:val="24"/>
        </w:rPr>
        <w:t xml:space="preserve">Salgari </w:t>
      </w:r>
      <w:r w:rsidR="00EA602C" w:rsidRPr="009B72A5">
        <w:rPr>
          <w:rFonts w:cs="Arial"/>
          <w:bCs/>
          <w:sz w:val="24"/>
          <w:szCs w:val="24"/>
        </w:rPr>
        <w:t>envoie</w:t>
      </w:r>
      <w:r w:rsidR="00F215D1" w:rsidRPr="009B72A5">
        <w:rPr>
          <w:rFonts w:cs="Arial"/>
          <w:bCs/>
          <w:sz w:val="24"/>
          <w:szCs w:val="24"/>
        </w:rPr>
        <w:t xml:space="preserve"> un mail à </w:t>
      </w:r>
      <w:r w:rsidR="00EA602C" w:rsidRPr="009B72A5">
        <w:rPr>
          <w:rFonts w:cs="Arial"/>
          <w:bCs/>
          <w:sz w:val="24"/>
          <w:szCs w:val="24"/>
        </w:rPr>
        <w:t>Xun</w:t>
      </w:r>
      <w:r w:rsidR="00F215D1" w:rsidRPr="009B72A5">
        <w:rPr>
          <w:rFonts w:cs="Arial"/>
          <w:bCs/>
          <w:sz w:val="24"/>
          <w:szCs w:val="24"/>
        </w:rPr>
        <w:t xml:space="preserve"> concernant la situation à Mogadishu et continue à chercher dans internet les nouvelles</w:t>
      </w:r>
      <w:r w:rsidR="008B0056" w:rsidRPr="009B72A5">
        <w:rPr>
          <w:rFonts w:cs="Arial"/>
          <w:bCs/>
          <w:sz w:val="24"/>
          <w:szCs w:val="24"/>
        </w:rPr>
        <w:t xml:space="preserve"> sur les réactions à la mort d’OBL</w:t>
      </w:r>
      <w:r w:rsidR="00F215D1" w:rsidRPr="009B72A5">
        <w:rPr>
          <w:rFonts w:cs="Arial"/>
          <w:bCs/>
          <w:sz w:val="24"/>
          <w:szCs w:val="24"/>
        </w:rPr>
        <w:t>, surtout po</w:t>
      </w:r>
      <w:r w:rsidR="008B0056" w:rsidRPr="009B72A5">
        <w:rPr>
          <w:rFonts w:cs="Arial"/>
          <w:bCs/>
          <w:sz w:val="24"/>
          <w:szCs w:val="24"/>
        </w:rPr>
        <w:t xml:space="preserve">ur ce qui concerne le Pakistan et l’Afghanistan. </w:t>
      </w:r>
      <w:r w:rsidR="00F215D1" w:rsidRPr="009B72A5">
        <w:rPr>
          <w:rFonts w:cs="Arial"/>
          <w:bCs/>
          <w:sz w:val="24"/>
          <w:szCs w:val="24"/>
        </w:rPr>
        <w:t>Il fait tr</w:t>
      </w:r>
      <w:r w:rsidR="004C66C5" w:rsidRPr="009B72A5">
        <w:rPr>
          <w:rFonts w:cs="Arial"/>
          <w:bCs/>
          <w:sz w:val="24"/>
          <w:szCs w:val="24"/>
        </w:rPr>
        <w:t xml:space="preserve">ès chaud et </w:t>
      </w:r>
      <w:r w:rsidR="00EA602C" w:rsidRPr="009B72A5">
        <w:rPr>
          <w:rFonts w:cs="Arial"/>
          <w:bCs/>
          <w:sz w:val="24"/>
          <w:szCs w:val="24"/>
        </w:rPr>
        <w:t>Ulysse</w:t>
      </w:r>
      <w:r w:rsidR="004C66C5" w:rsidRPr="009B72A5">
        <w:rPr>
          <w:rFonts w:cs="Arial"/>
          <w:bCs/>
          <w:sz w:val="24"/>
          <w:szCs w:val="24"/>
        </w:rPr>
        <w:t xml:space="preserve"> sent une </w:t>
      </w:r>
      <w:r w:rsidR="00127A61" w:rsidRPr="009B72A5">
        <w:rPr>
          <w:rFonts w:cs="Arial"/>
          <w:bCs/>
          <w:sz w:val="24"/>
          <w:szCs w:val="24"/>
        </w:rPr>
        <w:t>certaine torpeur l’envahir</w:t>
      </w:r>
      <w:r w:rsidR="004C66C5" w:rsidRPr="009B72A5">
        <w:rPr>
          <w:rFonts w:cs="Arial"/>
          <w:bCs/>
          <w:sz w:val="24"/>
          <w:szCs w:val="24"/>
        </w:rPr>
        <w:t xml:space="preserve">, mais </w:t>
      </w:r>
      <w:r w:rsidR="00F215D1" w:rsidRPr="009B72A5">
        <w:rPr>
          <w:rFonts w:cs="Arial"/>
          <w:bCs/>
          <w:sz w:val="24"/>
          <w:szCs w:val="24"/>
        </w:rPr>
        <w:t xml:space="preserve">quelqu’un frappe à la porte est le réveille brusquement : </w:t>
      </w:r>
      <w:r w:rsidR="00EA55BC" w:rsidRPr="009B72A5">
        <w:rPr>
          <w:rFonts w:cs="Arial"/>
          <w:bCs/>
          <w:sz w:val="24"/>
          <w:szCs w:val="24"/>
        </w:rPr>
        <w:t xml:space="preserve">c’est encore </w:t>
      </w:r>
      <w:r w:rsidR="008D0F3B" w:rsidRPr="009B72A5">
        <w:rPr>
          <w:rFonts w:cs="Arial"/>
          <w:bCs/>
          <w:sz w:val="24"/>
          <w:szCs w:val="24"/>
        </w:rPr>
        <w:t xml:space="preserve">le cousin </w:t>
      </w:r>
      <w:r w:rsidR="008B0056" w:rsidRPr="009B72A5">
        <w:rPr>
          <w:rFonts w:cs="Arial"/>
          <w:bCs/>
          <w:sz w:val="24"/>
          <w:szCs w:val="24"/>
        </w:rPr>
        <w:t>Cabdi</w:t>
      </w:r>
      <w:r w:rsidR="008D0F3B" w:rsidRPr="009B72A5">
        <w:rPr>
          <w:rFonts w:cs="Arial"/>
          <w:bCs/>
          <w:sz w:val="24"/>
          <w:szCs w:val="24"/>
        </w:rPr>
        <w:t xml:space="preserve">. </w:t>
      </w:r>
    </w:p>
    <w:p w14:paraId="22FE46C9" w14:textId="77777777" w:rsidR="00722306" w:rsidRPr="004D42E3" w:rsidRDefault="00722306" w:rsidP="006E64A8">
      <w:pPr>
        <w:spacing w:after="200" w:line="360" w:lineRule="auto"/>
        <w:ind w:firstLine="708"/>
        <w:jc w:val="both"/>
        <w:rPr>
          <w:rFonts w:cs="Arial"/>
          <w:bCs/>
          <w:sz w:val="24"/>
          <w:szCs w:val="24"/>
        </w:rPr>
      </w:pPr>
      <w:r w:rsidRPr="009B72A5">
        <w:rPr>
          <w:rFonts w:cs="Arial"/>
          <w:bCs/>
          <w:sz w:val="24"/>
          <w:szCs w:val="24"/>
        </w:rPr>
        <w:t xml:space="preserve">- </w:t>
      </w:r>
      <w:r w:rsidR="008D0F3B" w:rsidRPr="009B72A5">
        <w:rPr>
          <w:rFonts w:cs="Arial"/>
          <w:bCs/>
          <w:sz w:val="24"/>
          <w:szCs w:val="24"/>
        </w:rPr>
        <w:t>« </w:t>
      </w:r>
      <w:r w:rsidR="008D0F3B" w:rsidRPr="009B72A5">
        <w:rPr>
          <w:rFonts w:cs="Arial"/>
          <w:bCs/>
          <w:i/>
          <w:sz w:val="24"/>
          <w:szCs w:val="24"/>
        </w:rPr>
        <w:t>As</w:t>
      </w:r>
      <w:r w:rsidR="00296F97" w:rsidRPr="009B72A5">
        <w:rPr>
          <w:rFonts w:cs="Arial"/>
          <w:bCs/>
          <w:i/>
          <w:sz w:val="24"/>
          <w:szCs w:val="24"/>
        </w:rPr>
        <w:t>-</w:t>
      </w:r>
      <w:r w:rsidR="007D396F" w:rsidRPr="009B72A5">
        <w:rPr>
          <w:rFonts w:cs="Arial"/>
          <w:bCs/>
          <w:i/>
          <w:sz w:val="24"/>
          <w:szCs w:val="24"/>
        </w:rPr>
        <w:t>s</w:t>
      </w:r>
      <w:r w:rsidR="008D0F3B" w:rsidRPr="009B72A5">
        <w:rPr>
          <w:rFonts w:cs="Arial"/>
          <w:bCs/>
          <w:i/>
          <w:sz w:val="24"/>
          <w:szCs w:val="24"/>
        </w:rPr>
        <w:t xml:space="preserve">alamu ‘alaikum, </w:t>
      </w:r>
      <w:r w:rsidR="006327BE" w:rsidRPr="009B72A5">
        <w:rPr>
          <w:rFonts w:cs="Arial"/>
          <w:bCs/>
          <w:i/>
          <w:sz w:val="24"/>
          <w:szCs w:val="24"/>
        </w:rPr>
        <w:t>a</w:t>
      </w:r>
      <w:r w:rsidR="008D0F3B" w:rsidRPr="009B72A5">
        <w:rPr>
          <w:rFonts w:cs="Arial"/>
          <w:bCs/>
          <w:i/>
          <w:sz w:val="24"/>
          <w:szCs w:val="24"/>
        </w:rPr>
        <w:t>bti</w:t>
      </w:r>
      <w:r w:rsidR="008D0F3B" w:rsidRPr="009B72A5">
        <w:rPr>
          <w:rFonts w:cs="Arial"/>
          <w:bCs/>
          <w:sz w:val="24"/>
          <w:szCs w:val="24"/>
        </w:rPr>
        <w:t>, ça va ?</w:t>
      </w:r>
      <w:r w:rsidRPr="009B72A5">
        <w:rPr>
          <w:rFonts w:cs="Arial"/>
          <w:bCs/>
          <w:sz w:val="24"/>
          <w:szCs w:val="24"/>
        </w:rPr>
        <w:t> »</w:t>
      </w:r>
    </w:p>
    <w:p w14:paraId="7062DC82" w14:textId="77777777" w:rsidR="0060128A" w:rsidRPr="004D42E3" w:rsidRDefault="00722306" w:rsidP="006E64A8">
      <w:pPr>
        <w:spacing w:after="200" w:line="360" w:lineRule="auto"/>
        <w:ind w:firstLine="708"/>
        <w:jc w:val="both"/>
        <w:rPr>
          <w:rFonts w:cs="Arial"/>
          <w:bCs/>
          <w:sz w:val="24"/>
          <w:szCs w:val="24"/>
        </w:rPr>
      </w:pPr>
      <w:r w:rsidRPr="004D42E3">
        <w:rPr>
          <w:rFonts w:cs="Arial"/>
          <w:bCs/>
          <w:sz w:val="24"/>
          <w:szCs w:val="24"/>
        </w:rPr>
        <w:t xml:space="preserve">- </w:t>
      </w:r>
      <w:r w:rsidR="009931BC" w:rsidRPr="004D42E3">
        <w:rPr>
          <w:rFonts w:cs="Arial"/>
          <w:bCs/>
          <w:sz w:val="24"/>
          <w:szCs w:val="24"/>
        </w:rPr>
        <w:t>« </w:t>
      </w:r>
      <w:r w:rsidR="00F215D1" w:rsidRPr="004D42E3">
        <w:rPr>
          <w:rFonts w:cs="Arial"/>
          <w:bCs/>
          <w:i/>
          <w:sz w:val="24"/>
          <w:szCs w:val="24"/>
        </w:rPr>
        <w:t>Oua ‘alaikum salam</w:t>
      </w:r>
      <w:r w:rsidR="00F215D1" w:rsidRPr="004D42E3">
        <w:rPr>
          <w:rFonts w:cs="Arial"/>
          <w:bCs/>
          <w:sz w:val="24"/>
          <w:szCs w:val="24"/>
        </w:rPr>
        <w:t xml:space="preserve">. </w:t>
      </w:r>
      <w:r w:rsidR="009931BC" w:rsidRPr="004D42E3">
        <w:rPr>
          <w:rFonts w:cs="Arial"/>
          <w:bCs/>
          <w:sz w:val="24"/>
          <w:szCs w:val="24"/>
        </w:rPr>
        <w:t>Très bien, Dieu merci !»</w:t>
      </w:r>
      <w:r w:rsidR="008D0F3B" w:rsidRPr="004D42E3">
        <w:rPr>
          <w:rFonts w:cs="Arial"/>
          <w:bCs/>
          <w:sz w:val="24"/>
          <w:szCs w:val="24"/>
        </w:rPr>
        <w:t> </w:t>
      </w:r>
    </w:p>
    <w:p w14:paraId="6020105A" w14:textId="0E0A2E08" w:rsidR="00E73C1B" w:rsidRDefault="0060128A" w:rsidP="006E64A8">
      <w:pPr>
        <w:spacing w:after="200" w:line="360" w:lineRule="auto"/>
        <w:ind w:left="720"/>
        <w:jc w:val="both"/>
        <w:rPr>
          <w:rFonts w:cs="Arial"/>
          <w:bCs/>
          <w:sz w:val="24"/>
          <w:szCs w:val="24"/>
        </w:rPr>
      </w:pPr>
      <w:r w:rsidRPr="004D42E3">
        <w:rPr>
          <w:rFonts w:cs="Arial"/>
          <w:bCs/>
          <w:sz w:val="24"/>
          <w:szCs w:val="24"/>
        </w:rPr>
        <w:t xml:space="preserve">- </w:t>
      </w:r>
      <w:r w:rsidR="009931BC" w:rsidRPr="004D42E3">
        <w:rPr>
          <w:rFonts w:cs="Arial"/>
          <w:bCs/>
          <w:sz w:val="24"/>
          <w:szCs w:val="24"/>
        </w:rPr>
        <w:t>« </w:t>
      </w:r>
      <w:r w:rsidR="008D0F3B" w:rsidRPr="004D42E3">
        <w:rPr>
          <w:rFonts w:cs="Arial"/>
          <w:bCs/>
          <w:sz w:val="24"/>
          <w:szCs w:val="24"/>
        </w:rPr>
        <w:t>Dehors il y a la grande bataille ! Espérons</w:t>
      </w:r>
      <w:r w:rsidR="00524C8A">
        <w:rPr>
          <w:rFonts w:cs="Arial"/>
          <w:bCs/>
          <w:sz w:val="24"/>
          <w:szCs w:val="24"/>
        </w:rPr>
        <w:t xml:space="preserve"> qu’ils vont écra</w:t>
      </w:r>
      <w:r w:rsidR="00BD66E1">
        <w:rPr>
          <w:rFonts w:cs="Arial"/>
          <w:bCs/>
          <w:sz w:val="24"/>
          <w:szCs w:val="24"/>
        </w:rPr>
        <w:t>ser ces</w:t>
      </w:r>
      <w:r w:rsidR="00BD66E1" w:rsidRPr="00BD66E1">
        <w:rPr>
          <w:rFonts w:cs="Arial"/>
          <w:bCs/>
          <w:i/>
          <w:sz w:val="24"/>
          <w:szCs w:val="24"/>
        </w:rPr>
        <w:t xml:space="preserve"> </w:t>
      </w:r>
      <w:r w:rsidR="00D3327C" w:rsidRPr="00BD66E1">
        <w:rPr>
          <w:rFonts w:cs="Arial"/>
          <w:bCs/>
          <w:i/>
          <w:sz w:val="24"/>
          <w:szCs w:val="24"/>
        </w:rPr>
        <w:t>Djinns</w:t>
      </w:r>
      <w:r w:rsidR="008D0F3B" w:rsidRPr="004D42E3">
        <w:rPr>
          <w:rFonts w:cs="Arial"/>
          <w:bCs/>
          <w:sz w:val="24"/>
          <w:szCs w:val="24"/>
        </w:rPr>
        <w:t xml:space="preserve"> ! Ils </w:t>
      </w:r>
      <w:r w:rsidR="00F215D1" w:rsidRPr="004D42E3">
        <w:rPr>
          <w:rFonts w:cs="Arial"/>
          <w:bCs/>
          <w:sz w:val="24"/>
          <w:szCs w:val="24"/>
        </w:rPr>
        <w:t>ne n</w:t>
      </w:r>
      <w:r w:rsidR="00660187" w:rsidRPr="004D42E3">
        <w:rPr>
          <w:rFonts w:cs="Arial"/>
          <w:bCs/>
          <w:sz w:val="24"/>
          <w:szCs w:val="24"/>
        </w:rPr>
        <w:t xml:space="preserve">ous laissent pas vivre. </w:t>
      </w:r>
      <w:r w:rsidR="00974249" w:rsidRPr="004D42E3">
        <w:rPr>
          <w:rFonts w:cs="Arial"/>
          <w:bCs/>
          <w:sz w:val="24"/>
          <w:szCs w:val="24"/>
        </w:rPr>
        <w:t>Hooyo</w:t>
      </w:r>
      <w:r w:rsidR="00660187" w:rsidRPr="004D42E3">
        <w:rPr>
          <w:rFonts w:cs="Arial"/>
          <w:bCs/>
          <w:sz w:val="24"/>
          <w:szCs w:val="24"/>
        </w:rPr>
        <w:t xml:space="preserve"> Safia</w:t>
      </w:r>
      <w:r w:rsidR="00DD4F41">
        <w:rPr>
          <w:rFonts w:cs="Arial"/>
          <w:bCs/>
          <w:sz w:val="24"/>
          <w:szCs w:val="24"/>
        </w:rPr>
        <w:t xml:space="preserve"> a dû partir du quartier de </w:t>
      </w:r>
      <w:r w:rsidR="008D0F3B" w:rsidRPr="004D42E3">
        <w:rPr>
          <w:rFonts w:cs="Arial"/>
          <w:bCs/>
          <w:i/>
          <w:sz w:val="24"/>
          <w:szCs w:val="24"/>
        </w:rPr>
        <w:t>Baqaara</w:t>
      </w:r>
      <w:r w:rsidR="008D0F3B" w:rsidRPr="004D42E3">
        <w:rPr>
          <w:rFonts w:cs="Arial"/>
          <w:bCs/>
          <w:sz w:val="24"/>
          <w:szCs w:val="24"/>
        </w:rPr>
        <w:t xml:space="preserve"> pour s’installer au </w:t>
      </w:r>
      <w:r w:rsidR="008D0F3B" w:rsidRPr="004D42E3">
        <w:rPr>
          <w:rFonts w:cs="Arial"/>
          <w:bCs/>
          <w:i/>
          <w:sz w:val="24"/>
          <w:szCs w:val="24"/>
        </w:rPr>
        <w:t>Suuq Madinaah</w:t>
      </w:r>
      <w:r w:rsidR="008D0F3B" w:rsidRPr="004D42E3">
        <w:rPr>
          <w:rFonts w:cs="Arial"/>
          <w:bCs/>
          <w:sz w:val="24"/>
          <w:szCs w:val="24"/>
        </w:rPr>
        <w:t xml:space="preserve"> qui est moins bon comme marché, mais au moins sans présence de ces diables en noir. Le problème </w:t>
      </w:r>
      <w:r w:rsidR="00EA602C" w:rsidRPr="004D42E3">
        <w:rPr>
          <w:rFonts w:cs="Arial"/>
          <w:bCs/>
          <w:sz w:val="24"/>
          <w:szCs w:val="24"/>
        </w:rPr>
        <w:t>est</w:t>
      </w:r>
      <w:r w:rsidR="004D4327" w:rsidRPr="004D42E3">
        <w:rPr>
          <w:rFonts w:cs="Arial"/>
          <w:bCs/>
          <w:sz w:val="24"/>
          <w:szCs w:val="24"/>
        </w:rPr>
        <w:t xml:space="preserve"> </w:t>
      </w:r>
      <w:r w:rsidR="008D0F3B" w:rsidRPr="004D42E3">
        <w:rPr>
          <w:rFonts w:cs="Arial"/>
          <w:bCs/>
          <w:sz w:val="24"/>
          <w:szCs w:val="24"/>
        </w:rPr>
        <w:t>qu’ils nous bombardent quand-même.</w:t>
      </w:r>
      <w:r w:rsidR="009931BC" w:rsidRPr="004D42E3">
        <w:rPr>
          <w:rFonts w:cs="Arial"/>
          <w:bCs/>
          <w:sz w:val="24"/>
          <w:szCs w:val="24"/>
        </w:rPr>
        <w:t xml:space="preserve"> » </w:t>
      </w:r>
    </w:p>
    <w:p w14:paraId="2F20C102" w14:textId="76B02F68" w:rsidR="00722306" w:rsidRPr="004D42E3" w:rsidRDefault="00524C8A" w:rsidP="006E64A8">
      <w:pPr>
        <w:spacing w:after="0" w:line="360" w:lineRule="auto"/>
        <w:ind w:left="360"/>
        <w:jc w:val="both"/>
        <w:rPr>
          <w:rFonts w:cs="Arial"/>
          <w:bCs/>
          <w:sz w:val="24"/>
          <w:szCs w:val="24"/>
        </w:rPr>
      </w:pPr>
      <w:r>
        <w:rPr>
          <w:rFonts w:cs="Arial"/>
          <w:bCs/>
          <w:sz w:val="24"/>
          <w:szCs w:val="24"/>
        </w:rPr>
        <w:t xml:space="preserve">- </w:t>
      </w:r>
      <w:r>
        <w:rPr>
          <w:rFonts w:cs="Arial"/>
          <w:bCs/>
          <w:sz w:val="24"/>
          <w:szCs w:val="24"/>
        </w:rPr>
        <w:tab/>
        <w:t>«</w:t>
      </w:r>
      <w:r w:rsidR="00D56A91">
        <w:rPr>
          <w:rFonts w:cs="Arial"/>
          <w:bCs/>
          <w:sz w:val="24"/>
          <w:szCs w:val="24"/>
        </w:rPr>
        <w:t> Eh, oui. E</w:t>
      </w:r>
      <w:r w:rsidR="004D4327" w:rsidRPr="004D42E3">
        <w:rPr>
          <w:rFonts w:cs="Arial"/>
          <w:bCs/>
          <w:sz w:val="24"/>
          <w:szCs w:val="24"/>
        </w:rPr>
        <w:t>n plus</w:t>
      </w:r>
      <w:r w:rsidR="00D56A91">
        <w:rPr>
          <w:rFonts w:cs="Arial"/>
          <w:bCs/>
          <w:sz w:val="24"/>
          <w:szCs w:val="24"/>
        </w:rPr>
        <w:t>,</w:t>
      </w:r>
      <w:r w:rsidR="004D4327" w:rsidRPr="004D42E3">
        <w:rPr>
          <w:rFonts w:cs="Arial"/>
          <w:bCs/>
          <w:sz w:val="24"/>
          <w:szCs w:val="24"/>
        </w:rPr>
        <w:t xml:space="preserve"> </w:t>
      </w:r>
      <w:r w:rsidR="009931BC" w:rsidRPr="004D42E3">
        <w:rPr>
          <w:rFonts w:cs="Arial"/>
          <w:bCs/>
          <w:sz w:val="24"/>
          <w:szCs w:val="24"/>
        </w:rPr>
        <w:t>a</w:t>
      </w:r>
      <w:r w:rsidR="004D4327" w:rsidRPr="004D42E3">
        <w:rPr>
          <w:rFonts w:cs="Arial"/>
          <w:bCs/>
          <w:sz w:val="24"/>
          <w:szCs w:val="24"/>
        </w:rPr>
        <w:t xml:space="preserve">vec </w:t>
      </w:r>
      <w:r w:rsidR="00296F97" w:rsidRPr="004D42E3">
        <w:rPr>
          <w:rFonts w:cs="Arial"/>
          <w:bCs/>
          <w:sz w:val="24"/>
          <w:szCs w:val="24"/>
        </w:rPr>
        <w:t>eux</w:t>
      </w:r>
      <w:r w:rsidR="004D4327" w:rsidRPr="004D42E3">
        <w:rPr>
          <w:rFonts w:cs="Arial"/>
          <w:bCs/>
          <w:sz w:val="24"/>
          <w:szCs w:val="24"/>
        </w:rPr>
        <w:t xml:space="preserve"> combattent </w:t>
      </w:r>
      <w:r w:rsidR="00D56A91">
        <w:rPr>
          <w:rFonts w:cs="Arial"/>
          <w:bCs/>
          <w:sz w:val="24"/>
          <w:szCs w:val="24"/>
        </w:rPr>
        <w:t>plusieurs étrangers</w:t>
      </w:r>
      <w:r w:rsidR="009931BC" w:rsidRPr="004D42E3">
        <w:rPr>
          <w:rFonts w:cs="Arial"/>
          <w:bCs/>
          <w:sz w:val="24"/>
          <w:szCs w:val="24"/>
        </w:rPr>
        <w:t xml:space="preserve"> qui viennent </w:t>
      </w:r>
      <w:r w:rsidR="00EA602C" w:rsidRPr="004D42E3">
        <w:rPr>
          <w:rFonts w:cs="Arial"/>
          <w:bCs/>
          <w:sz w:val="24"/>
          <w:szCs w:val="24"/>
        </w:rPr>
        <w:t xml:space="preserve">des </w:t>
      </w:r>
      <w:r w:rsidR="00E73C1B">
        <w:rPr>
          <w:rFonts w:cs="Arial"/>
          <w:bCs/>
          <w:sz w:val="24"/>
          <w:szCs w:val="24"/>
        </w:rPr>
        <w:tab/>
      </w:r>
      <w:r w:rsidR="00EA602C" w:rsidRPr="004D42E3">
        <w:rPr>
          <w:rFonts w:cs="Arial"/>
          <w:bCs/>
          <w:sz w:val="24"/>
          <w:szCs w:val="24"/>
        </w:rPr>
        <w:t>pays a</w:t>
      </w:r>
      <w:r w:rsidR="00296F97" w:rsidRPr="004D42E3">
        <w:rPr>
          <w:rFonts w:cs="Arial"/>
          <w:bCs/>
          <w:sz w:val="24"/>
          <w:szCs w:val="24"/>
        </w:rPr>
        <w:t xml:space="preserve">rabes, de l’Afghanistan, </w:t>
      </w:r>
      <w:r w:rsidR="009931BC" w:rsidRPr="004D42E3">
        <w:rPr>
          <w:rFonts w:cs="Arial"/>
          <w:bCs/>
          <w:sz w:val="24"/>
          <w:szCs w:val="24"/>
        </w:rPr>
        <w:t>même de l’Europe et des Etats Unis. »</w:t>
      </w:r>
      <w:r w:rsidR="00E81BF4" w:rsidRPr="004D42E3">
        <w:rPr>
          <w:rFonts w:cs="Arial"/>
          <w:bCs/>
          <w:sz w:val="24"/>
          <w:szCs w:val="24"/>
        </w:rPr>
        <w:t xml:space="preserve"> </w:t>
      </w:r>
    </w:p>
    <w:p w14:paraId="449A41FB" w14:textId="14D68982" w:rsidR="00722306" w:rsidRPr="004D42E3" w:rsidRDefault="00E81BF4" w:rsidP="006E64A8">
      <w:pPr>
        <w:pStyle w:val="Paragraphedeliste"/>
        <w:numPr>
          <w:ilvl w:val="0"/>
          <w:numId w:val="7"/>
        </w:numPr>
        <w:spacing w:after="200" w:line="360" w:lineRule="auto"/>
        <w:jc w:val="both"/>
        <w:rPr>
          <w:rFonts w:cs="Arial"/>
          <w:bCs/>
          <w:sz w:val="24"/>
          <w:szCs w:val="24"/>
        </w:rPr>
      </w:pPr>
      <w:r w:rsidRPr="004D42E3">
        <w:rPr>
          <w:rFonts w:cs="Arial"/>
          <w:bCs/>
          <w:sz w:val="24"/>
          <w:szCs w:val="24"/>
        </w:rPr>
        <w:t xml:space="preserve">« Ils les appellent les </w:t>
      </w:r>
      <w:r w:rsidR="006B5ACC">
        <w:rPr>
          <w:rFonts w:cs="Arial"/>
          <w:bCs/>
          <w:i/>
          <w:sz w:val="24"/>
          <w:szCs w:val="24"/>
        </w:rPr>
        <w:t>m</w:t>
      </w:r>
      <w:r w:rsidR="00524C8A">
        <w:rPr>
          <w:rFonts w:cs="Arial"/>
          <w:bCs/>
          <w:i/>
          <w:sz w:val="24"/>
          <w:szCs w:val="24"/>
        </w:rPr>
        <w:t>uhajirin</w:t>
      </w:r>
      <w:r w:rsidR="0070562A">
        <w:rPr>
          <w:rFonts w:cs="Arial"/>
          <w:bCs/>
          <w:i/>
          <w:sz w:val="24"/>
          <w:szCs w:val="24"/>
        </w:rPr>
        <w:t>s</w:t>
      </w:r>
      <w:r w:rsidRPr="004D42E3">
        <w:rPr>
          <w:rStyle w:val="Appelnotedebasdep"/>
          <w:rFonts w:cs="Arial"/>
          <w:bCs/>
          <w:sz w:val="24"/>
          <w:szCs w:val="24"/>
        </w:rPr>
        <w:footnoteReference w:id="142"/>
      </w:r>
      <w:r w:rsidRPr="004D42E3">
        <w:rPr>
          <w:rFonts w:cs="Arial"/>
          <w:bCs/>
          <w:sz w:val="24"/>
          <w:szCs w:val="24"/>
        </w:rPr>
        <w:t>. J’ai vu des bl</w:t>
      </w:r>
      <w:r w:rsidR="00524C8A">
        <w:rPr>
          <w:rFonts w:cs="Arial"/>
          <w:bCs/>
          <w:sz w:val="24"/>
          <w:szCs w:val="24"/>
        </w:rPr>
        <w:t>ancs combattre avec les Shebab</w:t>
      </w:r>
      <w:r w:rsidR="00BD66E1">
        <w:rPr>
          <w:rFonts w:cs="Arial"/>
          <w:bCs/>
          <w:sz w:val="24"/>
          <w:szCs w:val="24"/>
        </w:rPr>
        <w:t>s</w:t>
      </w:r>
      <w:r w:rsidR="00524C8A">
        <w:rPr>
          <w:rFonts w:cs="Arial"/>
          <w:bCs/>
          <w:sz w:val="24"/>
          <w:szCs w:val="24"/>
        </w:rPr>
        <w:t xml:space="preserve"> </w:t>
      </w:r>
      <w:r w:rsidRPr="004D42E3">
        <w:rPr>
          <w:rFonts w:cs="Arial"/>
          <w:bCs/>
          <w:sz w:val="24"/>
          <w:szCs w:val="24"/>
        </w:rPr>
        <w:t xml:space="preserve">et </w:t>
      </w:r>
      <w:r w:rsidR="00B32ECC" w:rsidRPr="004D42E3">
        <w:rPr>
          <w:rFonts w:cs="Arial"/>
          <w:bCs/>
          <w:sz w:val="24"/>
          <w:szCs w:val="24"/>
        </w:rPr>
        <w:t xml:space="preserve">j’ai </w:t>
      </w:r>
      <w:r w:rsidRPr="004D42E3">
        <w:rPr>
          <w:rFonts w:cs="Arial"/>
          <w:bCs/>
          <w:sz w:val="24"/>
          <w:szCs w:val="24"/>
        </w:rPr>
        <w:t xml:space="preserve">pu </w:t>
      </w:r>
      <w:r w:rsidR="00BD66E1">
        <w:rPr>
          <w:rFonts w:cs="Arial"/>
          <w:bCs/>
          <w:sz w:val="24"/>
          <w:szCs w:val="24"/>
        </w:rPr>
        <w:t>connaitre un Américain</w:t>
      </w:r>
      <w:r w:rsidRPr="004D42E3">
        <w:rPr>
          <w:rFonts w:cs="Arial"/>
          <w:bCs/>
          <w:sz w:val="24"/>
          <w:szCs w:val="24"/>
        </w:rPr>
        <w:t xml:space="preserve"> qu’ils appellent </w:t>
      </w:r>
      <w:r w:rsidRPr="004D42E3">
        <w:rPr>
          <w:rFonts w:cs="Arial"/>
          <w:bCs/>
          <w:i/>
          <w:sz w:val="24"/>
          <w:szCs w:val="24"/>
        </w:rPr>
        <w:t>Ab</w:t>
      </w:r>
      <w:r w:rsidR="008B0056" w:rsidRPr="004D42E3">
        <w:rPr>
          <w:rFonts w:cs="Arial"/>
          <w:bCs/>
          <w:i/>
          <w:sz w:val="24"/>
          <w:szCs w:val="24"/>
        </w:rPr>
        <w:t>ou-Manso</w:t>
      </w:r>
      <w:r w:rsidRPr="004D42E3">
        <w:rPr>
          <w:rFonts w:cs="Arial"/>
          <w:bCs/>
          <w:i/>
          <w:sz w:val="24"/>
          <w:szCs w:val="24"/>
        </w:rPr>
        <w:t>ur al-Amriki</w:t>
      </w:r>
      <w:r w:rsidRPr="004D42E3">
        <w:rPr>
          <w:rStyle w:val="Appelnotedebasdep"/>
          <w:rFonts w:cs="Arial"/>
          <w:bCs/>
          <w:sz w:val="24"/>
          <w:szCs w:val="24"/>
        </w:rPr>
        <w:footnoteReference w:id="143"/>
      </w:r>
      <w:r w:rsidR="00524C8A">
        <w:rPr>
          <w:rFonts w:cs="Arial"/>
          <w:bCs/>
          <w:sz w:val="24"/>
          <w:szCs w:val="24"/>
        </w:rPr>
        <w:t xml:space="preserve">. Certains </w:t>
      </w:r>
      <w:r w:rsidR="00524C8A" w:rsidRPr="00524C8A">
        <w:rPr>
          <w:rFonts w:cs="Arial"/>
          <w:bCs/>
          <w:i/>
          <w:sz w:val="24"/>
          <w:szCs w:val="24"/>
        </w:rPr>
        <w:t>muhajirin</w:t>
      </w:r>
      <w:r w:rsidR="00BD66E1">
        <w:rPr>
          <w:rFonts w:cs="Arial"/>
          <w:bCs/>
          <w:i/>
          <w:sz w:val="24"/>
          <w:szCs w:val="24"/>
        </w:rPr>
        <w:t>s</w:t>
      </w:r>
      <w:r w:rsidRPr="004D42E3">
        <w:rPr>
          <w:rFonts w:cs="Arial"/>
          <w:bCs/>
          <w:sz w:val="24"/>
          <w:szCs w:val="24"/>
        </w:rPr>
        <w:t xml:space="preserve"> </w:t>
      </w:r>
      <w:r w:rsidR="00E53AE1" w:rsidRPr="004D42E3">
        <w:rPr>
          <w:rFonts w:cs="Arial"/>
          <w:bCs/>
          <w:sz w:val="24"/>
          <w:szCs w:val="24"/>
        </w:rPr>
        <w:t xml:space="preserve">ne </w:t>
      </w:r>
      <w:r w:rsidRPr="004D42E3">
        <w:rPr>
          <w:rFonts w:cs="Arial"/>
          <w:bCs/>
          <w:sz w:val="24"/>
          <w:szCs w:val="24"/>
        </w:rPr>
        <w:t>sont</w:t>
      </w:r>
      <w:r w:rsidR="00E53AE1" w:rsidRPr="004D42E3">
        <w:rPr>
          <w:rFonts w:cs="Arial"/>
          <w:bCs/>
          <w:sz w:val="24"/>
          <w:szCs w:val="24"/>
        </w:rPr>
        <w:t xml:space="preserve"> pas loin d’ici, </w:t>
      </w:r>
      <w:r w:rsidR="00FC7999" w:rsidRPr="004D42E3">
        <w:rPr>
          <w:rFonts w:cs="Arial"/>
          <w:bCs/>
          <w:sz w:val="24"/>
          <w:szCs w:val="24"/>
        </w:rPr>
        <w:t xml:space="preserve">dans le quartier </w:t>
      </w:r>
      <w:r w:rsidR="008B0056" w:rsidRPr="004D42E3">
        <w:rPr>
          <w:rFonts w:cs="Arial"/>
          <w:bCs/>
          <w:sz w:val="24"/>
          <w:szCs w:val="24"/>
        </w:rPr>
        <w:t>Cabdi-</w:t>
      </w:r>
      <w:r w:rsidR="00FC7999" w:rsidRPr="004D42E3">
        <w:rPr>
          <w:rFonts w:cs="Arial"/>
          <w:bCs/>
          <w:sz w:val="24"/>
          <w:szCs w:val="24"/>
        </w:rPr>
        <w:t>Aziz</w:t>
      </w:r>
      <w:r w:rsidR="00E53AE1" w:rsidRPr="004D42E3">
        <w:rPr>
          <w:rFonts w:cs="Arial"/>
          <w:bCs/>
          <w:sz w:val="24"/>
          <w:szCs w:val="24"/>
        </w:rPr>
        <w:t xml:space="preserve">, des autres dans le campement Maslaha de </w:t>
      </w:r>
      <w:r w:rsidR="00E53AE1" w:rsidRPr="004D42E3">
        <w:rPr>
          <w:rFonts w:cs="Arial"/>
          <w:bCs/>
          <w:i/>
          <w:sz w:val="24"/>
          <w:szCs w:val="24"/>
        </w:rPr>
        <w:t>Suka Holaha</w:t>
      </w:r>
      <w:r w:rsidR="00E53AE1" w:rsidRPr="004D42E3">
        <w:rPr>
          <w:rFonts w:cs="Arial"/>
          <w:bCs/>
          <w:sz w:val="24"/>
          <w:szCs w:val="24"/>
        </w:rPr>
        <w:t xml:space="preserve"> </w:t>
      </w:r>
      <w:r w:rsidR="00E4108B" w:rsidRPr="004D42E3">
        <w:rPr>
          <w:rFonts w:cs="Arial"/>
          <w:bCs/>
          <w:sz w:val="24"/>
          <w:szCs w:val="24"/>
        </w:rPr>
        <w:t xml:space="preserve">à </w:t>
      </w:r>
      <w:r w:rsidR="00E53AE1" w:rsidRPr="004D42E3">
        <w:rPr>
          <w:rFonts w:cs="Arial"/>
          <w:bCs/>
          <w:i/>
          <w:sz w:val="24"/>
          <w:szCs w:val="24"/>
        </w:rPr>
        <w:t>Huriwa,</w:t>
      </w:r>
      <w:r w:rsidR="006B5ACC">
        <w:rPr>
          <w:rFonts w:cs="Arial"/>
          <w:bCs/>
          <w:sz w:val="24"/>
          <w:szCs w:val="24"/>
        </w:rPr>
        <w:t xml:space="preserve"> au Nord de Mogadishu</w:t>
      </w:r>
      <w:r w:rsidR="00E53AE1" w:rsidRPr="004D42E3">
        <w:rPr>
          <w:rFonts w:cs="Arial"/>
          <w:bCs/>
          <w:sz w:val="24"/>
          <w:szCs w:val="24"/>
        </w:rPr>
        <w:t>.</w:t>
      </w:r>
      <w:r w:rsidR="00E4108B" w:rsidRPr="004D42E3">
        <w:rPr>
          <w:rFonts w:cs="Arial"/>
          <w:bCs/>
          <w:sz w:val="24"/>
          <w:szCs w:val="24"/>
        </w:rPr>
        <w:t xml:space="preserve"> » </w:t>
      </w:r>
    </w:p>
    <w:p w14:paraId="2F37F711" w14:textId="77777777" w:rsidR="00722306" w:rsidRPr="004D42E3" w:rsidRDefault="00E4108B" w:rsidP="006E64A8">
      <w:pPr>
        <w:pStyle w:val="Paragraphedeliste"/>
        <w:numPr>
          <w:ilvl w:val="0"/>
          <w:numId w:val="7"/>
        </w:numPr>
        <w:spacing w:after="200" w:line="360" w:lineRule="auto"/>
        <w:jc w:val="both"/>
        <w:rPr>
          <w:rFonts w:cs="Arial"/>
          <w:bCs/>
          <w:sz w:val="24"/>
          <w:szCs w:val="24"/>
        </w:rPr>
      </w:pPr>
      <w:r w:rsidRPr="004D42E3">
        <w:rPr>
          <w:rFonts w:cs="Arial"/>
          <w:bCs/>
          <w:sz w:val="24"/>
          <w:szCs w:val="24"/>
        </w:rPr>
        <w:t xml:space="preserve">« Je ne connais pas </w:t>
      </w:r>
      <w:r w:rsidRPr="004D42E3">
        <w:rPr>
          <w:rFonts w:cs="Arial"/>
          <w:bCs/>
          <w:i/>
          <w:sz w:val="24"/>
          <w:szCs w:val="24"/>
        </w:rPr>
        <w:t>Huriwa</w:t>
      </w:r>
      <w:r w:rsidRPr="004D42E3">
        <w:rPr>
          <w:rFonts w:cs="Arial"/>
          <w:bCs/>
          <w:sz w:val="24"/>
          <w:szCs w:val="24"/>
        </w:rPr>
        <w:t>, C</w:t>
      </w:r>
      <w:r w:rsidR="008B0056" w:rsidRPr="004D42E3">
        <w:rPr>
          <w:rFonts w:cs="Arial"/>
          <w:bCs/>
          <w:sz w:val="24"/>
          <w:szCs w:val="24"/>
        </w:rPr>
        <w:t>abdi</w:t>
      </w:r>
      <w:r w:rsidRPr="004D42E3">
        <w:rPr>
          <w:rFonts w:cs="Arial"/>
          <w:bCs/>
          <w:sz w:val="24"/>
          <w:szCs w:val="24"/>
        </w:rPr>
        <w:t xml:space="preserve">. » </w:t>
      </w:r>
    </w:p>
    <w:p w14:paraId="2BDD4F4B" w14:textId="5E690B3E" w:rsidR="00722306" w:rsidRPr="004D42E3" w:rsidRDefault="008B0056" w:rsidP="006E64A8">
      <w:pPr>
        <w:pStyle w:val="Paragraphedeliste"/>
        <w:numPr>
          <w:ilvl w:val="0"/>
          <w:numId w:val="7"/>
        </w:numPr>
        <w:spacing w:after="200" w:line="360" w:lineRule="auto"/>
        <w:jc w:val="both"/>
        <w:rPr>
          <w:rFonts w:cs="Arial"/>
          <w:bCs/>
          <w:sz w:val="24"/>
          <w:szCs w:val="24"/>
        </w:rPr>
      </w:pPr>
      <w:r w:rsidRPr="004D42E3">
        <w:rPr>
          <w:rFonts w:cs="Arial"/>
          <w:bCs/>
          <w:sz w:val="24"/>
          <w:szCs w:val="24"/>
        </w:rPr>
        <w:t xml:space="preserve">« Ce </w:t>
      </w:r>
      <w:r w:rsidR="00956272" w:rsidRPr="004D42E3">
        <w:rPr>
          <w:rFonts w:cs="Arial"/>
          <w:bCs/>
          <w:sz w:val="24"/>
          <w:szCs w:val="24"/>
        </w:rPr>
        <w:t>n</w:t>
      </w:r>
      <w:r w:rsidRPr="004D42E3">
        <w:rPr>
          <w:rFonts w:cs="Arial"/>
          <w:bCs/>
          <w:sz w:val="24"/>
          <w:szCs w:val="24"/>
        </w:rPr>
        <w:t>’est</w:t>
      </w:r>
      <w:r w:rsidR="00AC0088" w:rsidRPr="004D42E3">
        <w:rPr>
          <w:rFonts w:cs="Arial"/>
          <w:bCs/>
          <w:sz w:val="24"/>
          <w:szCs w:val="24"/>
        </w:rPr>
        <w:t xml:space="preserve"> pas grave, </w:t>
      </w:r>
      <w:r w:rsidR="00AC0088" w:rsidRPr="004D42E3">
        <w:rPr>
          <w:rFonts w:cs="Arial"/>
          <w:bCs/>
          <w:i/>
          <w:sz w:val="24"/>
          <w:szCs w:val="24"/>
        </w:rPr>
        <w:t>abti</w:t>
      </w:r>
      <w:r w:rsidR="00AC0088" w:rsidRPr="004D42E3">
        <w:rPr>
          <w:rFonts w:cs="Arial"/>
          <w:bCs/>
          <w:sz w:val="24"/>
          <w:szCs w:val="24"/>
        </w:rPr>
        <w:t xml:space="preserve">. </w:t>
      </w:r>
      <w:r w:rsidR="004D4327" w:rsidRPr="004D42E3">
        <w:rPr>
          <w:rFonts w:cs="Arial"/>
          <w:bCs/>
          <w:sz w:val="24"/>
          <w:szCs w:val="24"/>
        </w:rPr>
        <w:t xml:space="preserve">C’est mieux qu’on parte ; </w:t>
      </w:r>
      <w:r w:rsidR="00AC0088" w:rsidRPr="004D42E3">
        <w:rPr>
          <w:rFonts w:cs="Arial"/>
          <w:bCs/>
          <w:sz w:val="24"/>
          <w:szCs w:val="24"/>
        </w:rPr>
        <w:t xml:space="preserve">qu’est-ce que tu fais ici avec la guerre aux portes ? » </w:t>
      </w:r>
    </w:p>
    <w:p w14:paraId="2E61A2D5" w14:textId="3FEE6F8A" w:rsidR="00722306" w:rsidRPr="004D42E3" w:rsidRDefault="00AC0088" w:rsidP="006E64A8">
      <w:pPr>
        <w:pStyle w:val="Paragraphedeliste"/>
        <w:numPr>
          <w:ilvl w:val="0"/>
          <w:numId w:val="7"/>
        </w:numPr>
        <w:spacing w:after="200" w:line="360" w:lineRule="auto"/>
        <w:jc w:val="both"/>
        <w:rPr>
          <w:rFonts w:cs="Arial"/>
          <w:bCs/>
          <w:sz w:val="24"/>
          <w:szCs w:val="24"/>
        </w:rPr>
      </w:pPr>
      <w:r w:rsidRPr="004D42E3">
        <w:rPr>
          <w:rFonts w:cs="Arial"/>
          <w:bCs/>
          <w:sz w:val="24"/>
          <w:szCs w:val="24"/>
        </w:rPr>
        <w:t>« Je voudrais être en pre</w:t>
      </w:r>
      <w:r w:rsidR="00524C8A">
        <w:rPr>
          <w:rFonts w:cs="Arial"/>
          <w:bCs/>
          <w:sz w:val="24"/>
          <w:szCs w:val="24"/>
        </w:rPr>
        <w:t>mière ligne contre les Shebab</w:t>
      </w:r>
      <w:r w:rsidR="00BD66E1">
        <w:rPr>
          <w:rFonts w:cs="Arial"/>
          <w:bCs/>
          <w:sz w:val="24"/>
          <w:szCs w:val="24"/>
        </w:rPr>
        <w:t>s</w:t>
      </w:r>
      <w:r w:rsidRPr="004D42E3">
        <w:rPr>
          <w:rFonts w:cs="Arial"/>
          <w:bCs/>
          <w:sz w:val="24"/>
          <w:szCs w:val="24"/>
        </w:rPr>
        <w:t xml:space="preserve">, mais… » </w:t>
      </w:r>
    </w:p>
    <w:p w14:paraId="6C7FCDA9" w14:textId="35C0DDB3" w:rsidR="00722306" w:rsidRPr="004D42E3" w:rsidRDefault="00722306" w:rsidP="006E64A8">
      <w:pPr>
        <w:pStyle w:val="Paragraphedeliste"/>
        <w:numPr>
          <w:ilvl w:val="0"/>
          <w:numId w:val="7"/>
        </w:numPr>
        <w:spacing w:after="200" w:line="360" w:lineRule="auto"/>
        <w:jc w:val="both"/>
        <w:rPr>
          <w:rFonts w:cs="Arial"/>
          <w:bCs/>
          <w:sz w:val="24"/>
          <w:szCs w:val="24"/>
        </w:rPr>
      </w:pPr>
      <w:r w:rsidRPr="004D42E3">
        <w:rPr>
          <w:rFonts w:cs="Arial"/>
          <w:bCs/>
          <w:sz w:val="24"/>
          <w:szCs w:val="24"/>
        </w:rPr>
        <w:t>« Veux-tu</w:t>
      </w:r>
      <w:r w:rsidR="00AC0088" w:rsidRPr="004D42E3">
        <w:rPr>
          <w:rFonts w:cs="Arial"/>
          <w:bCs/>
          <w:sz w:val="24"/>
          <w:szCs w:val="24"/>
        </w:rPr>
        <w:t xml:space="preserve"> aussi faire ton </w:t>
      </w:r>
      <w:r w:rsidR="00AC0088" w:rsidRPr="004D42E3">
        <w:rPr>
          <w:rFonts w:cs="Arial"/>
          <w:bCs/>
          <w:i/>
          <w:sz w:val="24"/>
          <w:szCs w:val="24"/>
        </w:rPr>
        <w:t>muhajir</w:t>
      </w:r>
      <w:r w:rsidR="00AC0088" w:rsidRPr="004D42E3">
        <w:rPr>
          <w:rFonts w:cs="Arial"/>
          <w:bCs/>
          <w:sz w:val="24"/>
          <w:szCs w:val="24"/>
        </w:rPr>
        <w:t xml:space="preserve"> ? » </w:t>
      </w:r>
    </w:p>
    <w:p w14:paraId="5028A9A8" w14:textId="32B13B33" w:rsidR="00722306" w:rsidRPr="004D42E3" w:rsidRDefault="00AC0088" w:rsidP="006E64A8">
      <w:pPr>
        <w:pStyle w:val="Paragraphedeliste"/>
        <w:numPr>
          <w:ilvl w:val="0"/>
          <w:numId w:val="7"/>
        </w:numPr>
        <w:spacing w:after="200" w:line="360" w:lineRule="auto"/>
        <w:jc w:val="both"/>
        <w:rPr>
          <w:rFonts w:cs="Arial"/>
          <w:bCs/>
          <w:sz w:val="24"/>
          <w:szCs w:val="24"/>
        </w:rPr>
      </w:pPr>
      <w:r w:rsidRPr="004D42E3">
        <w:rPr>
          <w:rFonts w:cs="Arial"/>
          <w:bCs/>
          <w:sz w:val="24"/>
          <w:szCs w:val="24"/>
        </w:rPr>
        <w:t>« Non,</w:t>
      </w:r>
      <w:r w:rsidR="00946AAB" w:rsidRPr="004D42E3">
        <w:rPr>
          <w:rFonts w:cs="Arial"/>
          <w:bCs/>
          <w:sz w:val="24"/>
          <w:szCs w:val="24"/>
        </w:rPr>
        <w:t xml:space="preserve"> non, mais si je dois choisir mon c</w:t>
      </w:r>
      <w:r w:rsidRPr="004D42E3">
        <w:rPr>
          <w:rFonts w:cs="Arial"/>
          <w:bCs/>
          <w:sz w:val="24"/>
          <w:szCs w:val="24"/>
        </w:rPr>
        <w:t xml:space="preserve">amp, ma décision est sans hésitation : je suis contre les terroristes. » </w:t>
      </w:r>
    </w:p>
    <w:p w14:paraId="4AD4E30F" w14:textId="177204C8" w:rsidR="00722306" w:rsidRPr="004D42E3" w:rsidRDefault="00AC0088" w:rsidP="006E64A8">
      <w:pPr>
        <w:pStyle w:val="Paragraphedeliste"/>
        <w:numPr>
          <w:ilvl w:val="0"/>
          <w:numId w:val="7"/>
        </w:numPr>
        <w:spacing w:after="200" w:line="360" w:lineRule="auto"/>
        <w:jc w:val="both"/>
        <w:rPr>
          <w:rFonts w:cs="Arial"/>
          <w:bCs/>
          <w:sz w:val="24"/>
          <w:szCs w:val="24"/>
        </w:rPr>
      </w:pPr>
      <w:r w:rsidRPr="004D42E3">
        <w:rPr>
          <w:rFonts w:cs="Arial"/>
          <w:bCs/>
          <w:sz w:val="24"/>
          <w:szCs w:val="24"/>
        </w:rPr>
        <w:t xml:space="preserve">« D’accord, mais allons voir la famille. </w:t>
      </w:r>
      <w:r w:rsidR="00780C9F" w:rsidRPr="004D42E3">
        <w:rPr>
          <w:rFonts w:cs="Arial"/>
          <w:bCs/>
          <w:sz w:val="24"/>
          <w:szCs w:val="24"/>
        </w:rPr>
        <w:t>Prépare-toi</w:t>
      </w:r>
      <w:r w:rsidRPr="004D42E3">
        <w:rPr>
          <w:rFonts w:cs="Arial"/>
          <w:bCs/>
          <w:sz w:val="24"/>
          <w:szCs w:val="24"/>
        </w:rPr>
        <w:t>, qu’</w:t>
      </w:r>
      <w:r w:rsidR="008B6DAD" w:rsidRPr="004D42E3">
        <w:rPr>
          <w:rFonts w:cs="Arial"/>
          <w:bCs/>
          <w:sz w:val="24"/>
          <w:szCs w:val="24"/>
        </w:rPr>
        <w:t xml:space="preserve">on sort et on va voir </w:t>
      </w:r>
      <w:r w:rsidR="00780C9F" w:rsidRPr="004D42E3">
        <w:rPr>
          <w:rFonts w:cs="Arial"/>
          <w:bCs/>
          <w:sz w:val="24"/>
          <w:szCs w:val="24"/>
        </w:rPr>
        <w:t xml:space="preserve">Aabbe Ilyaas </w:t>
      </w:r>
      <w:r w:rsidR="008B6DAD" w:rsidRPr="004D42E3">
        <w:rPr>
          <w:rFonts w:cs="Arial"/>
          <w:bCs/>
          <w:sz w:val="24"/>
          <w:szCs w:val="24"/>
        </w:rPr>
        <w:t xml:space="preserve">à la campagne, près de </w:t>
      </w:r>
      <w:r w:rsidR="008B6DAD" w:rsidRPr="004D42E3">
        <w:rPr>
          <w:rFonts w:cs="Arial"/>
          <w:bCs/>
          <w:i/>
          <w:sz w:val="24"/>
          <w:szCs w:val="24"/>
        </w:rPr>
        <w:t>Lambar Konton</w:t>
      </w:r>
      <w:r w:rsidR="008B6DAD" w:rsidRPr="004D42E3">
        <w:rPr>
          <w:rStyle w:val="Appelnotedebasdep"/>
          <w:rFonts w:cs="Arial"/>
          <w:bCs/>
          <w:sz w:val="24"/>
          <w:szCs w:val="24"/>
        </w:rPr>
        <w:footnoteReference w:id="144"/>
      </w:r>
      <w:r w:rsidR="00722306" w:rsidRPr="004D42E3">
        <w:rPr>
          <w:rFonts w:cs="Arial"/>
          <w:bCs/>
          <w:sz w:val="24"/>
          <w:szCs w:val="24"/>
        </w:rPr>
        <w:t>. »</w:t>
      </w:r>
    </w:p>
    <w:p w14:paraId="63849BBA" w14:textId="68552C0E" w:rsidR="00722306" w:rsidRPr="004D42E3" w:rsidRDefault="00A577D9" w:rsidP="006E64A8">
      <w:pPr>
        <w:pStyle w:val="Paragraphedeliste"/>
        <w:numPr>
          <w:ilvl w:val="0"/>
          <w:numId w:val="7"/>
        </w:numPr>
        <w:spacing w:after="200" w:line="360" w:lineRule="auto"/>
        <w:jc w:val="both"/>
        <w:rPr>
          <w:rFonts w:cs="Arial"/>
          <w:bCs/>
          <w:sz w:val="24"/>
          <w:szCs w:val="24"/>
        </w:rPr>
      </w:pPr>
      <w:r w:rsidRPr="004D42E3">
        <w:rPr>
          <w:rFonts w:cs="Arial"/>
          <w:bCs/>
          <w:sz w:val="24"/>
          <w:szCs w:val="24"/>
        </w:rPr>
        <w:t>« J’aimerais bien et tu sais que j’ai fait le Ha</w:t>
      </w:r>
      <w:r w:rsidR="00660187" w:rsidRPr="004D42E3">
        <w:rPr>
          <w:rFonts w:cs="Arial"/>
          <w:bCs/>
          <w:sz w:val="24"/>
          <w:szCs w:val="24"/>
        </w:rPr>
        <w:t>j</w:t>
      </w:r>
      <w:r w:rsidRPr="004D42E3">
        <w:rPr>
          <w:rFonts w:cs="Arial"/>
          <w:bCs/>
          <w:sz w:val="24"/>
          <w:szCs w:val="24"/>
        </w:rPr>
        <w:t>j a</w:t>
      </w:r>
      <w:r w:rsidR="00660187" w:rsidRPr="004D42E3">
        <w:rPr>
          <w:rFonts w:cs="Arial"/>
          <w:bCs/>
          <w:sz w:val="24"/>
          <w:szCs w:val="24"/>
        </w:rPr>
        <w:t>vec lui</w:t>
      </w:r>
      <w:r w:rsidR="005432B1" w:rsidRPr="004D42E3">
        <w:rPr>
          <w:rFonts w:cs="Arial"/>
          <w:bCs/>
          <w:sz w:val="24"/>
          <w:szCs w:val="24"/>
        </w:rPr>
        <w:t xml:space="preserve"> et ses deux</w:t>
      </w:r>
      <w:r w:rsidR="003066A4" w:rsidRPr="004D42E3">
        <w:rPr>
          <w:rFonts w:cs="Arial"/>
          <w:bCs/>
          <w:sz w:val="24"/>
          <w:szCs w:val="24"/>
        </w:rPr>
        <w:t xml:space="preserve"> femmes</w:t>
      </w:r>
      <w:r w:rsidR="00660187" w:rsidRPr="004D42E3">
        <w:rPr>
          <w:rFonts w:cs="Arial"/>
          <w:bCs/>
          <w:sz w:val="24"/>
          <w:szCs w:val="24"/>
        </w:rPr>
        <w:t xml:space="preserve">, Hooyo </w:t>
      </w:r>
      <w:r w:rsidR="008B0056" w:rsidRPr="004D42E3">
        <w:rPr>
          <w:rFonts w:cs="Arial"/>
          <w:bCs/>
          <w:sz w:val="24"/>
          <w:szCs w:val="24"/>
        </w:rPr>
        <w:t>Ma</w:t>
      </w:r>
      <w:r w:rsidR="00780C9F" w:rsidRPr="004D42E3">
        <w:rPr>
          <w:rFonts w:cs="Arial"/>
          <w:bCs/>
          <w:sz w:val="24"/>
          <w:szCs w:val="24"/>
        </w:rPr>
        <w:t>ko</w:t>
      </w:r>
      <w:r w:rsidR="008B0056" w:rsidRPr="004D42E3">
        <w:rPr>
          <w:rFonts w:cs="Arial"/>
          <w:bCs/>
          <w:sz w:val="24"/>
          <w:szCs w:val="24"/>
        </w:rPr>
        <w:t xml:space="preserve"> et Hooy</w:t>
      </w:r>
      <w:r w:rsidRPr="004D42E3">
        <w:rPr>
          <w:rFonts w:cs="Arial"/>
          <w:bCs/>
          <w:sz w:val="24"/>
          <w:szCs w:val="24"/>
        </w:rPr>
        <w:t>o</w:t>
      </w:r>
      <w:r w:rsidR="00780C9F" w:rsidRPr="004D42E3">
        <w:rPr>
          <w:rFonts w:cs="Arial"/>
          <w:bCs/>
          <w:sz w:val="24"/>
          <w:szCs w:val="24"/>
        </w:rPr>
        <w:t xml:space="preserve"> Shamso</w:t>
      </w:r>
      <w:r w:rsidRPr="004D42E3">
        <w:rPr>
          <w:rFonts w:cs="Arial"/>
          <w:bCs/>
          <w:sz w:val="24"/>
          <w:szCs w:val="24"/>
        </w:rPr>
        <w:t>. Mai</w:t>
      </w:r>
      <w:r w:rsidR="008B0056" w:rsidRPr="004D42E3">
        <w:rPr>
          <w:rFonts w:cs="Arial"/>
          <w:bCs/>
          <w:sz w:val="24"/>
          <w:szCs w:val="24"/>
        </w:rPr>
        <w:t xml:space="preserve">s, comment… ? » </w:t>
      </w:r>
    </w:p>
    <w:p w14:paraId="1FAE03C5" w14:textId="312C8C56" w:rsidR="00722306" w:rsidRPr="004D42E3" w:rsidRDefault="00426897" w:rsidP="006E64A8">
      <w:pPr>
        <w:pStyle w:val="Paragraphedeliste"/>
        <w:numPr>
          <w:ilvl w:val="0"/>
          <w:numId w:val="7"/>
        </w:numPr>
        <w:spacing w:after="200" w:line="360" w:lineRule="auto"/>
        <w:jc w:val="both"/>
        <w:rPr>
          <w:rFonts w:cs="Arial"/>
          <w:bCs/>
          <w:sz w:val="24"/>
          <w:szCs w:val="24"/>
        </w:rPr>
      </w:pPr>
      <w:r w:rsidRPr="004D42E3">
        <w:rPr>
          <w:rFonts w:cs="Arial"/>
          <w:bCs/>
          <w:sz w:val="24"/>
          <w:szCs w:val="24"/>
        </w:rPr>
        <w:t xml:space="preserve"> </w:t>
      </w:r>
      <w:r w:rsidR="00A577D9" w:rsidRPr="004D42E3">
        <w:rPr>
          <w:rFonts w:cs="Arial"/>
          <w:bCs/>
          <w:sz w:val="24"/>
          <w:szCs w:val="24"/>
        </w:rPr>
        <w:t xml:space="preserve">« Aussitôt qu’il fait noir, on part. J’ai une camionnette en bas et </w:t>
      </w:r>
      <w:r w:rsidR="00A577D9" w:rsidRPr="004D42E3">
        <w:rPr>
          <w:rFonts w:cs="Arial"/>
          <w:bCs/>
          <w:i/>
          <w:sz w:val="24"/>
          <w:szCs w:val="24"/>
        </w:rPr>
        <w:t>tawake</w:t>
      </w:r>
      <w:r w:rsidR="00FC4B8A" w:rsidRPr="004D42E3">
        <w:rPr>
          <w:rFonts w:cs="Arial"/>
          <w:bCs/>
          <w:i/>
          <w:sz w:val="24"/>
          <w:szCs w:val="24"/>
        </w:rPr>
        <w:t>e</w:t>
      </w:r>
      <w:r w:rsidR="000B240B">
        <w:rPr>
          <w:rFonts w:cs="Arial"/>
          <w:bCs/>
          <w:i/>
          <w:sz w:val="24"/>
          <w:szCs w:val="24"/>
        </w:rPr>
        <w:t>lna ‘</w:t>
      </w:r>
      <w:r w:rsidR="00A577D9" w:rsidRPr="004D42E3">
        <w:rPr>
          <w:rFonts w:cs="Arial"/>
          <w:bCs/>
          <w:i/>
          <w:sz w:val="24"/>
          <w:szCs w:val="24"/>
        </w:rPr>
        <w:t>aala-Allah</w:t>
      </w:r>
      <w:r w:rsidR="00A577D9" w:rsidRPr="004D42E3">
        <w:rPr>
          <w:rStyle w:val="Appelnotedebasdep"/>
          <w:rFonts w:cs="Arial"/>
          <w:bCs/>
          <w:sz w:val="24"/>
          <w:szCs w:val="24"/>
        </w:rPr>
        <w:footnoteReference w:id="145"/>
      </w:r>
      <w:r w:rsidR="00A577D9" w:rsidRPr="004D42E3">
        <w:rPr>
          <w:rFonts w:cs="Arial"/>
          <w:bCs/>
          <w:sz w:val="24"/>
          <w:szCs w:val="24"/>
        </w:rPr>
        <w:t xml:space="preserve">. » </w:t>
      </w:r>
    </w:p>
    <w:p w14:paraId="7AF7DA33" w14:textId="77777777" w:rsidR="00722306" w:rsidRPr="004D42E3" w:rsidRDefault="00FC4B8A" w:rsidP="006E64A8">
      <w:pPr>
        <w:pStyle w:val="Paragraphedeliste"/>
        <w:numPr>
          <w:ilvl w:val="0"/>
          <w:numId w:val="7"/>
        </w:numPr>
        <w:spacing w:after="200" w:line="360" w:lineRule="auto"/>
        <w:jc w:val="both"/>
        <w:rPr>
          <w:rFonts w:cs="Arial"/>
          <w:bCs/>
          <w:sz w:val="24"/>
          <w:szCs w:val="24"/>
        </w:rPr>
      </w:pPr>
      <w:r w:rsidRPr="004D42E3">
        <w:rPr>
          <w:rFonts w:cs="Arial"/>
          <w:bCs/>
          <w:sz w:val="24"/>
          <w:szCs w:val="24"/>
        </w:rPr>
        <w:t xml:space="preserve">« Mais ici il y a la guerre… » </w:t>
      </w:r>
    </w:p>
    <w:p w14:paraId="7A6D14EE" w14:textId="51646F5C" w:rsidR="00722306" w:rsidRPr="004D42E3" w:rsidRDefault="00FC4B8A" w:rsidP="006E64A8">
      <w:pPr>
        <w:pStyle w:val="Paragraphedeliste"/>
        <w:numPr>
          <w:ilvl w:val="0"/>
          <w:numId w:val="7"/>
        </w:numPr>
        <w:spacing w:after="200" w:line="360" w:lineRule="auto"/>
        <w:jc w:val="both"/>
        <w:rPr>
          <w:rFonts w:cs="Arial"/>
          <w:bCs/>
          <w:sz w:val="24"/>
          <w:szCs w:val="24"/>
        </w:rPr>
      </w:pPr>
      <w:r w:rsidRPr="004D42E3">
        <w:rPr>
          <w:rFonts w:cs="Arial"/>
          <w:bCs/>
          <w:sz w:val="24"/>
          <w:szCs w:val="24"/>
        </w:rPr>
        <w:t>« Exactement, une raison en plus pour partir. </w:t>
      </w:r>
      <w:r w:rsidR="00A277E4" w:rsidRPr="004D42E3">
        <w:rPr>
          <w:rFonts w:cs="Arial"/>
          <w:bCs/>
          <w:i/>
          <w:sz w:val="24"/>
          <w:szCs w:val="24"/>
        </w:rPr>
        <w:t>Yalla</w:t>
      </w:r>
      <w:r w:rsidR="00DD4F41">
        <w:rPr>
          <w:rFonts w:cs="Arial"/>
          <w:bCs/>
          <w:sz w:val="24"/>
          <w:szCs w:val="24"/>
        </w:rPr>
        <w:t>, on y va</w:t>
      </w:r>
      <w:r w:rsidR="00A277E4" w:rsidRPr="004D42E3">
        <w:rPr>
          <w:rFonts w:cs="Arial"/>
          <w:bCs/>
          <w:sz w:val="24"/>
          <w:szCs w:val="24"/>
        </w:rPr>
        <w:t> ! »</w:t>
      </w:r>
      <w:r w:rsidR="009F0C30" w:rsidRPr="004D42E3">
        <w:rPr>
          <w:rFonts w:cs="Arial"/>
          <w:bCs/>
          <w:sz w:val="24"/>
          <w:szCs w:val="24"/>
        </w:rPr>
        <w:t xml:space="preserve"> </w:t>
      </w:r>
    </w:p>
    <w:p w14:paraId="752AC679" w14:textId="2C9D45EF" w:rsidR="00722306" w:rsidRPr="004D42E3" w:rsidRDefault="009F0C30" w:rsidP="006E64A8">
      <w:pPr>
        <w:pStyle w:val="Paragraphedeliste"/>
        <w:numPr>
          <w:ilvl w:val="0"/>
          <w:numId w:val="7"/>
        </w:numPr>
        <w:spacing w:after="200" w:line="360" w:lineRule="auto"/>
        <w:jc w:val="both"/>
        <w:rPr>
          <w:rFonts w:cs="Arial"/>
          <w:bCs/>
          <w:sz w:val="24"/>
          <w:szCs w:val="24"/>
        </w:rPr>
      </w:pPr>
      <w:r w:rsidRPr="004D42E3">
        <w:rPr>
          <w:rFonts w:cs="Arial"/>
          <w:bCs/>
          <w:sz w:val="24"/>
          <w:szCs w:val="24"/>
        </w:rPr>
        <w:t xml:space="preserve">« On attend l’appel du </w:t>
      </w:r>
      <w:r w:rsidR="006B5ACC" w:rsidRPr="004D42E3">
        <w:rPr>
          <w:rFonts w:cs="Arial"/>
          <w:bCs/>
          <w:i/>
          <w:sz w:val="24"/>
          <w:szCs w:val="24"/>
        </w:rPr>
        <w:t>Maghreb</w:t>
      </w:r>
      <w:r w:rsidR="00DD4F41">
        <w:rPr>
          <w:rFonts w:cs="Arial"/>
          <w:bCs/>
          <w:sz w:val="24"/>
          <w:szCs w:val="24"/>
        </w:rPr>
        <w:t>, la prière du coucher de soleil,</w:t>
      </w:r>
      <w:r w:rsidR="00E73C1B">
        <w:rPr>
          <w:rFonts w:cs="Arial"/>
          <w:bCs/>
          <w:sz w:val="24"/>
          <w:szCs w:val="24"/>
        </w:rPr>
        <w:t xml:space="preserve"> </w:t>
      </w:r>
      <w:r w:rsidRPr="004D42E3">
        <w:rPr>
          <w:rFonts w:cs="Arial"/>
          <w:bCs/>
          <w:sz w:val="24"/>
          <w:szCs w:val="24"/>
        </w:rPr>
        <w:t xml:space="preserve">et on part, d’accord ? » </w:t>
      </w:r>
    </w:p>
    <w:p w14:paraId="46C1F5F2" w14:textId="12ECE494" w:rsidR="00E73C1B" w:rsidRPr="004D42E3" w:rsidRDefault="001F7459" w:rsidP="006E64A8">
      <w:pPr>
        <w:pStyle w:val="Paragraphedeliste"/>
        <w:numPr>
          <w:ilvl w:val="0"/>
          <w:numId w:val="7"/>
        </w:numPr>
        <w:spacing w:after="200" w:line="360" w:lineRule="auto"/>
        <w:jc w:val="both"/>
        <w:rPr>
          <w:rFonts w:cs="Arial"/>
          <w:bCs/>
          <w:sz w:val="24"/>
          <w:szCs w:val="24"/>
        </w:rPr>
      </w:pPr>
      <w:r w:rsidRPr="004D42E3">
        <w:rPr>
          <w:rFonts w:cs="Arial"/>
          <w:bCs/>
          <w:sz w:val="24"/>
          <w:szCs w:val="24"/>
        </w:rPr>
        <w:t>« </w:t>
      </w:r>
      <w:r w:rsidR="004D4327" w:rsidRPr="004D42E3">
        <w:rPr>
          <w:rFonts w:cs="Arial"/>
          <w:bCs/>
          <w:sz w:val="24"/>
          <w:szCs w:val="24"/>
        </w:rPr>
        <w:t>Bien, bien, mange quelque chose.</w:t>
      </w:r>
      <w:r w:rsidR="00176544" w:rsidRPr="004D42E3">
        <w:rPr>
          <w:rFonts w:cs="Arial"/>
          <w:bCs/>
          <w:sz w:val="24"/>
          <w:szCs w:val="24"/>
        </w:rPr>
        <w:t xml:space="preserve"> </w:t>
      </w:r>
      <w:r w:rsidRPr="004D42E3">
        <w:rPr>
          <w:rFonts w:cs="Arial"/>
          <w:bCs/>
          <w:sz w:val="24"/>
          <w:szCs w:val="24"/>
        </w:rPr>
        <w:t>»</w:t>
      </w:r>
      <w:r w:rsidR="00B32ECC" w:rsidRPr="004D42E3">
        <w:rPr>
          <w:rFonts w:cs="Arial"/>
          <w:bCs/>
          <w:sz w:val="24"/>
          <w:szCs w:val="24"/>
        </w:rPr>
        <w:t xml:space="preserve"> </w:t>
      </w:r>
      <w:r w:rsidR="00DD4F41">
        <w:rPr>
          <w:rFonts w:cs="Arial"/>
          <w:bCs/>
          <w:sz w:val="24"/>
          <w:szCs w:val="24"/>
        </w:rPr>
        <w:t xml:space="preserve">et lui offre un plat de viande </w:t>
      </w:r>
      <w:r w:rsidR="00296F97" w:rsidRPr="004D42E3">
        <w:rPr>
          <w:rFonts w:cs="Arial"/>
          <w:bCs/>
          <w:i/>
          <w:sz w:val="24"/>
          <w:szCs w:val="24"/>
        </w:rPr>
        <w:t>kalankal</w:t>
      </w:r>
      <w:r w:rsidR="008B0056" w:rsidRPr="004D42E3">
        <w:rPr>
          <w:rFonts w:cs="Arial"/>
          <w:bCs/>
          <w:sz w:val="24"/>
          <w:szCs w:val="24"/>
        </w:rPr>
        <w:t xml:space="preserve"> avec d</w:t>
      </w:r>
      <w:r w:rsidR="004D4327" w:rsidRPr="004D42E3">
        <w:rPr>
          <w:rFonts w:cs="Arial"/>
          <w:bCs/>
          <w:sz w:val="24"/>
          <w:szCs w:val="24"/>
        </w:rPr>
        <w:t xml:space="preserve">es </w:t>
      </w:r>
      <w:r w:rsidR="00DD4F41">
        <w:rPr>
          <w:rFonts w:cs="Arial"/>
          <w:bCs/>
          <w:sz w:val="24"/>
          <w:szCs w:val="24"/>
        </w:rPr>
        <w:t xml:space="preserve">galettes feuilletées salées, les </w:t>
      </w:r>
      <w:r w:rsidR="008B0056" w:rsidRPr="004D42E3">
        <w:rPr>
          <w:rFonts w:cs="Arial"/>
          <w:bCs/>
          <w:i/>
          <w:sz w:val="24"/>
          <w:szCs w:val="24"/>
        </w:rPr>
        <w:t>sabaayed</w:t>
      </w:r>
      <w:r w:rsidR="004D4327" w:rsidRPr="004D42E3">
        <w:rPr>
          <w:rFonts w:cs="Arial"/>
          <w:bCs/>
          <w:sz w:val="24"/>
          <w:szCs w:val="24"/>
        </w:rPr>
        <w:t xml:space="preserve">. </w:t>
      </w:r>
      <w:r w:rsidR="00E73C1B">
        <w:rPr>
          <w:rFonts w:cs="Arial"/>
          <w:bCs/>
          <w:sz w:val="24"/>
          <w:szCs w:val="24"/>
        </w:rPr>
        <w:t xml:space="preserve">Notre </w:t>
      </w:r>
      <w:r w:rsidR="003028F6">
        <w:rPr>
          <w:rFonts w:cs="Arial"/>
          <w:bCs/>
          <w:sz w:val="24"/>
          <w:szCs w:val="24"/>
        </w:rPr>
        <w:t>c</w:t>
      </w:r>
      <w:r w:rsidR="00370D69">
        <w:rPr>
          <w:rFonts w:cs="Arial"/>
          <w:bCs/>
          <w:sz w:val="24"/>
          <w:szCs w:val="24"/>
        </w:rPr>
        <w:t>ommissaire</w:t>
      </w:r>
      <w:r w:rsidR="00305099" w:rsidRPr="004D42E3">
        <w:rPr>
          <w:rFonts w:cs="Arial"/>
          <w:bCs/>
          <w:sz w:val="24"/>
          <w:szCs w:val="24"/>
        </w:rPr>
        <w:t xml:space="preserve"> se prépare pour la balade et attend </w:t>
      </w:r>
      <w:r w:rsidR="008B0056" w:rsidRPr="004D42E3">
        <w:rPr>
          <w:rFonts w:cs="Arial"/>
          <w:bCs/>
          <w:sz w:val="24"/>
          <w:szCs w:val="24"/>
        </w:rPr>
        <w:t>Cabdi</w:t>
      </w:r>
      <w:r w:rsidR="00305099" w:rsidRPr="004D42E3">
        <w:rPr>
          <w:rFonts w:cs="Arial"/>
          <w:bCs/>
          <w:sz w:val="24"/>
          <w:szCs w:val="24"/>
        </w:rPr>
        <w:t xml:space="preserve"> qui lui demande de pouvoir utiliser un peu l’ordi. </w:t>
      </w:r>
      <w:r w:rsidR="00B32ECC" w:rsidRPr="004D42E3">
        <w:rPr>
          <w:rFonts w:cs="Arial"/>
          <w:bCs/>
          <w:sz w:val="24"/>
          <w:szCs w:val="24"/>
        </w:rPr>
        <w:t>Il</w:t>
      </w:r>
      <w:r w:rsidR="00305099" w:rsidRPr="004D42E3">
        <w:rPr>
          <w:rFonts w:cs="Arial"/>
          <w:bCs/>
          <w:sz w:val="24"/>
          <w:szCs w:val="24"/>
        </w:rPr>
        <w:t xml:space="preserve"> le laisse et en atten</w:t>
      </w:r>
      <w:r w:rsidR="00B32ECC" w:rsidRPr="004D42E3">
        <w:rPr>
          <w:rFonts w:cs="Arial"/>
          <w:bCs/>
          <w:sz w:val="24"/>
          <w:szCs w:val="24"/>
        </w:rPr>
        <w:t>dant, s’endort avec la musique s</w:t>
      </w:r>
      <w:r w:rsidR="00305099" w:rsidRPr="004D42E3">
        <w:rPr>
          <w:rFonts w:cs="Arial"/>
          <w:bCs/>
          <w:sz w:val="24"/>
          <w:szCs w:val="24"/>
        </w:rPr>
        <w:t>omalienne</w:t>
      </w:r>
      <w:r w:rsidR="00D56A91">
        <w:rPr>
          <w:rFonts w:cs="Arial"/>
          <w:bCs/>
          <w:sz w:val="24"/>
          <w:szCs w:val="24"/>
        </w:rPr>
        <w:t xml:space="preserve"> </w:t>
      </w:r>
      <w:r w:rsidR="000B240B" w:rsidRPr="000B240B">
        <w:rPr>
          <w:rFonts w:cs="Arial"/>
          <w:bCs/>
          <w:sz w:val="24"/>
          <w:szCs w:val="24"/>
        </w:rPr>
        <w:t xml:space="preserve">du groupe </w:t>
      </w:r>
      <w:r w:rsidR="000B240B" w:rsidRPr="000B240B">
        <w:rPr>
          <w:rFonts w:cs="Arial"/>
          <w:bCs/>
          <w:i/>
          <w:sz w:val="24"/>
          <w:szCs w:val="24"/>
        </w:rPr>
        <w:t>Waaberi</w:t>
      </w:r>
      <w:r w:rsidR="000B240B" w:rsidRPr="000B240B">
        <w:rPr>
          <w:rFonts w:cs="Arial"/>
          <w:bCs/>
          <w:sz w:val="24"/>
          <w:szCs w:val="24"/>
        </w:rPr>
        <w:t xml:space="preserve"> </w:t>
      </w:r>
      <w:r w:rsidR="00305099" w:rsidRPr="000B240B">
        <w:rPr>
          <w:rFonts w:cs="Arial"/>
          <w:bCs/>
          <w:sz w:val="24"/>
          <w:szCs w:val="24"/>
        </w:rPr>
        <w:t>que son neveu a mise. Il fait très chaud et les coups d’arme</w:t>
      </w:r>
      <w:r w:rsidR="00B32ECC" w:rsidRPr="000B240B">
        <w:rPr>
          <w:rFonts w:cs="Arial"/>
          <w:bCs/>
          <w:sz w:val="24"/>
          <w:szCs w:val="24"/>
        </w:rPr>
        <w:t>s</w:t>
      </w:r>
      <w:r w:rsidR="00305099" w:rsidRPr="000B240B">
        <w:rPr>
          <w:rFonts w:cs="Arial"/>
          <w:bCs/>
          <w:sz w:val="24"/>
          <w:szCs w:val="24"/>
        </w:rPr>
        <w:t xml:space="preserve"> à feu sont</w:t>
      </w:r>
      <w:r w:rsidR="00305099" w:rsidRPr="004D42E3">
        <w:rPr>
          <w:rFonts w:cs="Arial"/>
          <w:bCs/>
          <w:sz w:val="24"/>
          <w:szCs w:val="24"/>
        </w:rPr>
        <w:t xml:space="preserve"> de plus en plus fréquents, mais </w:t>
      </w:r>
      <w:r w:rsidR="00B32ECC" w:rsidRPr="004D42E3">
        <w:rPr>
          <w:rFonts w:cs="Arial"/>
          <w:bCs/>
          <w:sz w:val="24"/>
          <w:szCs w:val="24"/>
        </w:rPr>
        <w:t>Ulysse</w:t>
      </w:r>
      <w:r w:rsidR="00305099" w:rsidRPr="004D42E3">
        <w:rPr>
          <w:rFonts w:cs="Arial"/>
          <w:bCs/>
          <w:sz w:val="24"/>
          <w:szCs w:val="24"/>
        </w:rPr>
        <w:t xml:space="preserve"> </w:t>
      </w:r>
      <w:r w:rsidR="00956272" w:rsidRPr="004D42E3">
        <w:rPr>
          <w:rFonts w:cs="Arial"/>
          <w:bCs/>
          <w:sz w:val="24"/>
          <w:szCs w:val="24"/>
        </w:rPr>
        <w:t>n</w:t>
      </w:r>
      <w:r w:rsidR="00305099" w:rsidRPr="004D42E3">
        <w:rPr>
          <w:rFonts w:cs="Arial"/>
          <w:bCs/>
          <w:sz w:val="24"/>
          <w:szCs w:val="24"/>
        </w:rPr>
        <w:t>’entend rien du tout. C’est finaleme</w:t>
      </w:r>
      <w:r w:rsidR="00660187" w:rsidRPr="004D42E3">
        <w:rPr>
          <w:rFonts w:cs="Arial"/>
          <w:bCs/>
          <w:sz w:val="24"/>
          <w:szCs w:val="24"/>
        </w:rPr>
        <w:t xml:space="preserve">nt l’appel à la prière </w:t>
      </w:r>
      <w:r w:rsidR="00305099" w:rsidRPr="004D42E3">
        <w:rPr>
          <w:rFonts w:cs="Arial"/>
          <w:bCs/>
          <w:sz w:val="24"/>
          <w:szCs w:val="24"/>
        </w:rPr>
        <w:t>qui le réve</w:t>
      </w:r>
      <w:r w:rsidR="00E73C1B">
        <w:rPr>
          <w:rFonts w:cs="Arial"/>
          <w:bCs/>
          <w:sz w:val="24"/>
          <w:szCs w:val="24"/>
        </w:rPr>
        <w:t xml:space="preserve">ille. </w:t>
      </w:r>
    </w:p>
    <w:p w14:paraId="21E1025D" w14:textId="26645313" w:rsidR="00722306" w:rsidRPr="004D42E3" w:rsidRDefault="00E73C1B" w:rsidP="006E64A8">
      <w:pPr>
        <w:pStyle w:val="Paragraphedeliste"/>
        <w:numPr>
          <w:ilvl w:val="0"/>
          <w:numId w:val="7"/>
        </w:numPr>
        <w:spacing w:after="200" w:line="360" w:lineRule="auto"/>
        <w:jc w:val="both"/>
        <w:rPr>
          <w:rFonts w:cs="Arial"/>
          <w:bCs/>
          <w:sz w:val="24"/>
          <w:szCs w:val="24"/>
        </w:rPr>
      </w:pPr>
      <w:r>
        <w:rPr>
          <w:rFonts w:cs="Arial"/>
          <w:bCs/>
          <w:sz w:val="24"/>
          <w:szCs w:val="24"/>
        </w:rPr>
        <w:t>« </w:t>
      </w:r>
      <w:r w:rsidR="00305099" w:rsidRPr="004D42E3">
        <w:rPr>
          <w:rFonts w:cs="Arial"/>
          <w:bCs/>
          <w:sz w:val="24"/>
          <w:szCs w:val="24"/>
        </w:rPr>
        <w:t xml:space="preserve">Alors, allons-y avant qu’il fasse nuit. » </w:t>
      </w:r>
    </w:p>
    <w:p w14:paraId="3F10DFCB" w14:textId="77777777" w:rsidR="004D42E3" w:rsidRDefault="00305099" w:rsidP="006E64A8">
      <w:pPr>
        <w:pStyle w:val="Paragraphedeliste"/>
        <w:numPr>
          <w:ilvl w:val="0"/>
          <w:numId w:val="7"/>
        </w:numPr>
        <w:spacing w:after="200" w:line="360" w:lineRule="auto"/>
        <w:jc w:val="both"/>
        <w:rPr>
          <w:rFonts w:cs="Arial"/>
          <w:bCs/>
          <w:sz w:val="24"/>
          <w:szCs w:val="24"/>
        </w:rPr>
      </w:pPr>
      <w:r w:rsidRPr="004D42E3">
        <w:rPr>
          <w:rFonts w:cs="Arial"/>
          <w:bCs/>
          <w:sz w:val="24"/>
          <w:szCs w:val="24"/>
        </w:rPr>
        <w:t>« Oui, allons-y. »</w:t>
      </w:r>
    </w:p>
    <w:p w14:paraId="1AC76BD1" w14:textId="77777777" w:rsidR="00E73C1B" w:rsidRDefault="00E73C1B" w:rsidP="006E64A8">
      <w:pPr>
        <w:pStyle w:val="Paragraphedeliste"/>
        <w:spacing w:after="200" w:line="360" w:lineRule="auto"/>
        <w:ind w:left="0"/>
        <w:jc w:val="both"/>
        <w:rPr>
          <w:rFonts w:cs="Arial"/>
          <w:b/>
          <w:bCs/>
          <w:sz w:val="56"/>
          <w:szCs w:val="56"/>
        </w:rPr>
      </w:pPr>
    </w:p>
    <w:p w14:paraId="398B4DB8" w14:textId="77777777" w:rsidR="00E73C1B" w:rsidRDefault="00E73C1B" w:rsidP="006E64A8">
      <w:pPr>
        <w:pStyle w:val="Paragraphedeliste"/>
        <w:spacing w:after="200" w:line="360" w:lineRule="auto"/>
        <w:ind w:left="0"/>
        <w:jc w:val="both"/>
        <w:rPr>
          <w:rFonts w:cs="Arial"/>
          <w:b/>
          <w:bCs/>
          <w:sz w:val="56"/>
          <w:szCs w:val="56"/>
        </w:rPr>
      </w:pPr>
    </w:p>
    <w:p w14:paraId="0634E19E" w14:textId="77777777" w:rsidR="00E73C1B" w:rsidRDefault="00E73C1B" w:rsidP="006E64A8">
      <w:pPr>
        <w:pStyle w:val="Paragraphedeliste"/>
        <w:spacing w:after="200" w:line="360" w:lineRule="auto"/>
        <w:ind w:left="0"/>
        <w:jc w:val="both"/>
        <w:rPr>
          <w:rFonts w:cs="Arial"/>
          <w:b/>
          <w:bCs/>
          <w:sz w:val="56"/>
          <w:szCs w:val="56"/>
        </w:rPr>
      </w:pPr>
    </w:p>
    <w:p w14:paraId="0E186ABF" w14:textId="56F9FD73" w:rsidR="00B77E0D" w:rsidRPr="004D42E3" w:rsidRDefault="00B77E0D" w:rsidP="006E64A8">
      <w:pPr>
        <w:pStyle w:val="Paragraphedeliste"/>
        <w:spacing w:after="200" w:line="360" w:lineRule="auto"/>
        <w:ind w:left="0"/>
        <w:jc w:val="both"/>
        <w:rPr>
          <w:rFonts w:cs="Arial"/>
          <w:bCs/>
          <w:sz w:val="24"/>
          <w:szCs w:val="24"/>
        </w:rPr>
      </w:pPr>
      <w:r w:rsidRPr="004D42E3">
        <w:rPr>
          <w:rFonts w:cs="Arial"/>
          <w:b/>
          <w:bCs/>
          <w:sz w:val="56"/>
          <w:szCs w:val="56"/>
        </w:rPr>
        <w:t>Chapitre 12</w:t>
      </w:r>
    </w:p>
    <w:p w14:paraId="0AF9C6AE" w14:textId="5A849C94" w:rsidR="00B77E0D" w:rsidRPr="00600B47" w:rsidRDefault="00D3327C" w:rsidP="006E64A8">
      <w:pPr>
        <w:spacing w:after="200" w:line="360" w:lineRule="auto"/>
        <w:jc w:val="both"/>
        <w:rPr>
          <w:rFonts w:cs="Arial"/>
          <w:b/>
          <w:bCs/>
          <w:i/>
          <w:sz w:val="36"/>
          <w:szCs w:val="36"/>
        </w:rPr>
      </w:pPr>
      <w:r w:rsidRPr="00600B47">
        <w:rPr>
          <w:rFonts w:cs="Arial"/>
          <w:b/>
          <w:bCs/>
          <w:i/>
          <w:sz w:val="36"/>
          <w:szCs w:val="36"/>
        </w:rPr>
        <w:t>Shabeele</w:t>
      </w:r>
      <w:r w:rsidR="00B77E0D" w:rsidRPr="00600B47">
        <w:rPr>
          <w:rStyle w:val="Appelnotedebasdep"/>
          <w:rFonts w:cs="Arial"/>
          <w:b/>
          <w:bCs/>
          <w:i/>
          <w:sz w:val="36"/>
          <w:szCs w:val="36"/>
        </w:rPr>
        <w:footnoteReference w:id="146"/>
      </w:r>
    </w:p>
    <w:p w14:paraId="532861ED" w14:textId="56946020" w:rsidR="00722306" w:rsidRPr="004D42E3" w:rsidRDefault="00E73C1B" w:rsidP="006E64A8">
      <w:pPr>
        <w:spacing w:after="200" w:line="360" w:lineRule="auto"/>
        <w:jc w:val="both"/>
        <w:rPr>
          <w:rFonts w:cs="Arial"/>
          <w:bCs/>
          <w:sz w:val="24"/>
          <w:szCs w:val="24"/>
        </w:rPr>
      </w:pPr>
      <w:r>
        <w:rPr>
          <w:rFonts w:cs="Arial"/>
          <w:bCs/>
          <w:sz w:val="24"/>
          <w:szCs w:val="24"/>
        </w:rPr>
        <w:t>Ulysse</w:t>
      </w:r>
      <w:r w:rsidR="00D56A91">
        <w:rPr>
          <w:rFonts w:cs="Arial"/>
          <w:bCs/>
          <w:sz w:val="24"/>
          <w:szCs w:val="24"/>
        </w:rPr>
        <w:t xml:space="preserve"> Salgari</w:t>
      </w:r>
      <w:r>
        <w:rPr>
          <w:rFonts w:cs="Arial"/>
          <w:bCs/>
          <w:sz w:val="24"/>
          <w:szCs w:val="24"/>
        </w:rPr>
        <w:t xml:space="preserve"> </w:t>
      </w:r>
      <w:r w:rsidR="008B0056" w:rsidRPr="004D42E3">
        <w:rPr>
          <w:rFonts w:cs="Arial"/>
          <w:bCs/>
          <w:sz w:val="24"/>
          <w:szCs w:val="24"/>
        </w:rPr>
        <w:t xml:space="preserve">sort </w:t>
      </w:r>
      <w:r w:rsidR="00D56A91">
        <w:rPr>
          <w:rFonts w:cs="Arial"/>
          <w:bCs/>
          <w:sz w:val="24"/>
          <w:szCs w:val="24"/>
        </w:rPr>
        <w:t xml:space="preserve">de Villa Somalia </w:t>
      </w:r>
      <w:r w:rsidR="00DB7C71">
        <w:rPr>
          <w:rFonts w:cs="Arial"/>
          <w:bCs/>
          <w:sz w:val="24"/>
          <w:szCs w:val="24"/>
        </w:rPr>
        <w:t xml:space="preserve">avec son </w:t>
      </w:r>
      <w:r w:rsidR="00D3327C">
        <w:rPr>
          <w:rFonts w:cs="Arial"/>
          <w:bCs/>
          <w:sz w:val="24"/>
          <w:szCs w:val="24"/>
        </w:rPr>
        <w:t>neveu</w:t>
      </w:r>
      <w:r w:rsidR="00DB7C71">
        <w:rPr>
          <w:rFonts w:cs="Arial"/>
          <w:bCs/>
          <w:sz w:val="24"/>
          <w:szCs w:val="24"/>
        </w:rPr>
        <w:t xml:space="preserve"> </w:t>
      </w:r>
      <w:r w:rsidR="00B32ECC" w:rsidRPr="004D42E3">
        <w:rPr>
          <w:rFonts w:cs="Arial"/>
          <w:bCs/>
          <w:sz w:val="24"/>
          <w:szCs w:val="24"/>
        </w:rPr>
        <w:t>et envois un sms</w:t>
      </w:r>
      <w:r w:rsidR="009F0C30" w:rsidRPr="004D42E3">
        <w:rPr>
          <w:rFonts w:cs="Arial"/>
          <w:bCs/>
          <w:sz w:val="24"/>
          <w:szCs w:val="24"/>
        </w:rPr>
        <w:t xml:space="preserve"> à </w:t>
      </w:r>
      <w:r w:rsidR="00780C9F" w:rsidRPr="004D42E3">
        <w:rPr>
          <w:rFonts w:cs="Arial"/>
          <w:bCs/>
          <w:sz w:val="24"/>
          <w:szCs w:val="24"/>
        </w:rPr>
        <w:t>W</w:t>
      </w:r>
      <w:r w:rsidR="006D1039" w:rsidRPr="004D42E3">
        <w:rPr>
          <w:rFonts w:cs="Arial"/>
          <w:bCs/>
          <w:sz w:val="24"/>
          <w:szCs w:val="24"/>
        </w:rPr>
        <w:t>arsame</w:t>
      </w:r>
      <w:r w:rsidR="009F0C30" w:rsidRPr="004D42E3">
        <w:rPr>
          <w:rFonts w:cs="Arial"/>
          <w:bCs/>
          <w:sz w:val="24"/>
          <w:szCs w:val="24"/>
        </w:rPr>
        <w:t xml:space="preserve"> pour l’informer. </w:t>
      </w:r>
      <w:r w:rsidR="00296F97" w:rsidRPr="004D42E3">
        <w:rPr>
          <w:rFonts w:cs="Arial"/>
          <w:bCs/>
          <w:sz w:val="24"/>
          <w:szCs w:val="24"/>
        </w:rPr>
        <w:t xml:space="preserve">Dans la camionnette </w:t>
      </w:r>
      <w:r w:rsidR="00B32ECC" w:rsidRPr="004D42E3">
        <w:rPr>
          <w:rFonts w:cs="Arial"/>
          <w:bCs/>
          <w:sz w:val="24"/>
          <w:szCs w:val="24"/>
        </w:rPr>
        <w:t>le foulard qu’il</w:t>
      </w:r>
      <w:r w:rsidR="009F0C30" w:rsidRPr="004D42E3">
        <w:rPr>
          <w:rFonts w:cs="Arial"/>
          <w:bCs/>
          <w:sz w:val="24"/>
          <w:szCs w:val="24"/>
        </w:rPr>
        <w:t xml:space="preserve"> a </w:t>
      </w:r>
      <w:r w:rsidR="00B32ECC" w:rsidRPr="004D42E3">
        <w:rPr>
          <w:rFonts w:cs="Arial"/>
          <w:bCs/>
          <w:sz w:val="24"/>
          <w:szCs w:val="24"/>
        </w:rPr>
        <w:t>au</w:t>
      </w:r>
      <w:r w:rsidR="00780C9F" w:rsidRPr="004D42E3">
        <w:rPr>
          <w:rFonts w:cs="Arial"/>
          <w:bCs/>
          <w:sz w:val="24"/>
          <w:szCs w:val="24"/>
        </w:rPr>
        <w:t>tour</w:t>
      </w:r>
      <w:r w:rsidR="009F0C30" w:rsidRPr="004D42E3">
        <w:rPr>
          <w:rFonts w:cs="Arial"/>
          <w:bCs/>
          <w:sz w:val="24"/>
          <w:szCs w:val="24"/>
        </w:rPr>
        <w:t xml:space="preserve"> du cou et sur une é</w:t>
      </w:r>
      <w:r w:rsidR="00956272" w:rsidRPr="004D42E3">
        <w:rPr>
          <w:rFonts w:cs="Arial"/>
          <w:bCs/>
          <w:sz w:val="24"/>
          <w:szCs w:val="24"/>
        </w:rPr>
        <w:t>paule</w:t>
      </w:r>
      <w:r w:rsidR="006D1039" w:rsidRPr="004D42E3">
        <w:rPr>
          <w:rFonts w:cs="Arial"/>
          <w:bCs/>
          <w:sz w:val="24"/>
          <w:szCs w:val="24"/>
        </w:rPr>
        <w:t>, selon la tradition s</w:t>
      </w:r>
      <w:r w:rsidR="009F0C30" w:rsidRPr="004D42E3">
        <w:rPr>
          <w:rFonts w:cs="Arial"/>
          <w:bCs/>
          <w:sz w:val="24"/>
          <w:szCs w:val="24"/>
        </w:rPr>
        <w:t>omalienne</w:t>
      </w:r>
      <w:r w:rsidR="009F0C30" w:rsidRPr="009B72A5">
        <w:rPr>
          <w:rFonts w:cs="Arial"/>
          <w:bCs/>
          <w:sz w:val="24"/>
          <w:szCs w:val="24"/>
        </w:rPr>
        <w:t xml:space="preserve">, </w:t>
      </w:r>
      <w:r w:rsidR="008B0056" w:rsidRPr="009B72A5">
        <w:rPr>
          <w:rFonts w:cs="Arial"/>
          <w:bCs/>
          <w:sz w:val="24"/>
          <w:szCs w:val="24"/>
        </w:rPr>
        <w:t>est</w:t>
      </w:r>
      <w:r w:rsidR="00B32ECC" w:rsidRPr="009B72A5">
        <w:rPr>
          <w:rFonts w:cs="Arial"/>
          <w:bCs/>
          <w:sz w:val="24"/>
          <w:szCs w:val="24"/>
        </w:rPr>
        <w:t xml:space="preserve"> déplacé</w:t>
      </w:r>
      <w:r w:rsidR="008B0056" w:rsidRPr="009B72A5">
        <w:rPr>
          <w:rFonts w:cs="Arial"/>
          <w:bCs/>
          <w:sz w:val="24"/>
          <w:szCs w:val="24"/>
        </w:rPr>
        <w:t xml:space="preserve"> par Cabdi</w:t>
      </w:r>
      <w:r w:rsidR="00176544" w:rsidRPr="009B72A5">
        <w:rPr>
          <w:rFonts w:cs="Arial"/>
          <w:bCs/>
          <w:sz w:val="24"/>
          <w:szCs w:val="24"/>
        </w:rPr>
        <w:t xml:space="preserve"> ; il </w:t>
      </w:r>
      <w:r w:rsidR="00B32ECC" w:rsidRPr="009B72A5">
        <w:rPr>
          <w:rFonts w:cs="Arial"/>
          <w:bCs/>
          <w:sz w:val="24"/>
          <w:szCs w:val="24"/>
        </w:rPr>
        <w:t>fait en sorte</w:t>
      </w:r>
      <w:r w:rsidR="009F0C30" w:rsidRPr="009B72A5">
        <w:rPr>
          <w:rFonts w:cs="Arial"/>
          <w:bCs/>
          <w:sz w:val="24"/>
          <w:szCs w:val="24"/>
        </w:rPr>
        <w:t xml:space="preserve"> de couv</w:t>
      </w:r>
      <w:r w:rsidR="00176544" w:rsidRPr="009B72A5">
        <w:rPr>
          <w:rFonts w:cs="Arial"/>
          <w:bCs/>
          <w:sz w:val="24"/>
          <w:szCs w:val="24"/>
        </w:rPr>
        <w:t>rir une bonne partie du visage d’</w:t>
      </w:r>
      <w:r w:rsidR="00B32ECC" w:rsidRPr="009B72A5">
        <w:rPr>
          <w:rFonts w:cs="Arial"/>
          <w:bCs/>
          <w:sz w:val="24"/>
          <w:szCs w:val="24"/>
        </w:rPr>
        <w:t>Ulysse</w:t>
      </w:r>
      <w:r w:rsidR="00176544" w:rsidRPr="009B72A5">
        <w:rPr>
          <w:rFonts w:cs="Arial"/>
          <w:bCs/>
          <w:sz w:val="24"/>
          <w:szCs w:val="24"/>
        </w:rPr>
        <w:t xml:space="preserve"> avec. </w:t>
      </w:r>
      <w:r w:rsidR="009F0C30" w:rsidRPr="009B72A5">
        <w:rPr>
          <w:rFonts w:cs="Arial"/>
          <w:bCs/>
          <w:sz w:val="24"/>
          <w:szCs w:val="24"/>
        </w:rPr>
        <w:t>Sa t</w:t>
      </w:r>
      <w:r w:rsidR="00305099" w:rsidRPr="009B72A5">
        <w:rPr>
          <w:rFonts w:cs="Arial"/>
          <w:bCs/>
          <w:sz w:val="24"/>
          <w:szCs w:val="24"/>
        </w:rPr>
        <w:t xml:space="preserve">ête est </w:t>
      </w:r>
      <w:r w:rsidR="00630370" w:rsidRPr="009B72A5">
        <w:rPr>
          <w:rFonts w:cs="Arial"/>
          <w:bCs/>
          <w:sz w:val="24"/>
          <w:szCs w:val="24"/>
        </w:rPr>
        <w:t xml:space="preserve">déjà </w:t>
      </w:r>
      <w:r w:rsidR="00305099" w:rsidRPr="009B72A5">
        <w:rPr>
          <w:rFonts w:cs="Arial"/>
          <w:bCs/>
          <w:sz w:val="24"/>
          <w:szCs w:val="24"/>
        </w:rPr>
        <w:t xml:space="preserve">couverte d’une </w:t>
      </w:r>
      <w:r w:rsidR="00705371" w:rsidRPr="009B72A5">
        <w:rPr>
          <w:rFonts w:cs="Arial"/>
          <w:bCs/>
          <w:i/>
          <w:sz w:val="24"/>
          <w:szCs w:val="24"/>
        </w:rPr>
        <w:t>taqiyah</w:t>
      </w:r>
      <w:r w:rsidR="00DD4F41" w:rsidRPr="009B72A5">
        <w:rPr>
          <w:rFonts w:cs="Arial"/>
          <w:bCs/>
          <w:sz w:val="24"/>
          <w:szCs w:val="24"/>
        </w:rPr>
        <w:t xml:space="preserve"> </w:t>
      </w:r>
      <w:r w:rsidR="00630370" w:rsidRPr="009B72A5">
        <w:rPr>
          <w:rFonts w:cs="Arial"/>
          <w:bCs/>
          <w:sz w:val="24"/>
          <w:szCs w:val="24"/>
        </w:rPr>
        <w:t>et le soir</w:t>
      </w:r>
      <w:r w:rsidR="00630370" w:rsidRPr="004D42E3">
        <w:rPr>
          <w:rFonts w:cs="Arial"/>
          <w:bCs/>
          <w:sz w:val="24"/>
          <w:szCs w:val="24"/>
        </w:rPr>
        <w:t xml:space="preserve"> </w:t>
      </w:r>
      <w:r w:rsidR="009F0C30" w:rsidRPr="004D42E3">
        <w:rPr>
          <w:rFonts w:cs="Arial"/>
          <w:bCs/>
          <w:sz w:val="24"/>
          <w:szCs w:val="24"/>
        </w:rPr>
        <w:t>fait le reste.</w:t>
      </w:r>
      <w:r w:rsidR="00630370" w:rsidRPr="004D42E3">
        <w:rPr>
          <w:rFonts w:cs="Arial"/>
          <w:bCs/>
          <w:sz w:val="24"/>
          <w:szCs w:val="24"/>
        </w:rPr>
        <w:t xml:space="preserve"> </w:t>
      </w:r>
      <w:r w:rsidR="00D56A91">
        <w:rPr>
          <w:rFonts w:cs="Arial"/>
          <w:bCs/>
          <w:sz w:val="24"/>
          <w:szCs w:val="24"/>
        </w:rPr>
        <w:t xml:space="preserve">Comme ça il ressemble à </w:t>
      </w:r>
      <w:r w:rsidR="00B32ECC" w:rsidRPr="004D42E3">
        <w:rPr>
          <w:rFonts w:cs="Arial"/>
          <w:bCs/>
          <w:sz w:val="24"/>
          <w:szCs w:val="24"/>
        </w:rPr>
        <w:t>un a</w:t>
      </w:r>
      <w:r w:rsidR="00630370" w:rsidRPr="004D42E3">
        <w:rPr>
          <w:rFonts w:cs="Arial"/>
          <w:bCs/>
          <w:sz w:val="24"/>
          <w:szCs w:val="24"/>
        </w:rPr>
        <w:t>rabe</w:t>
      </w:r>
      <w:r w:rsidR="00D56A91">
        <w:rPr>
          <w:rFonts w:cs="Arial"/>
          <w:bCs/>
          <w:sz w:val="24"/>
          <w:szCs w:val="24"/>
        </w:rPr>
        <w:t>,</w:t>
      </w:r>
      <w:r w:rsidR="00630370" w:rsidRPr="004D42E3">
        <w:rPr>
          <w:rFonts w:cs="Arial"/>
          <w:bCs/>
          <w:sz w:val="24"/>
          <w:szCs w:val="24"/>
        </w:rPr>
        <w:t xml:space="preserve"> et personne ne le dérangera. </w:t>
      </w:r>
      <w:r w:rsidR="008B0056" w:rsidRPr="004D42E3">
        <w:rPr>
          <w:rFonts w:cs="Arial"/>
          <w:bCs/>
          <w:sz w:val="24"/>
          <w:szCs w:val="24"/>
        </w:rPr>
        <w:t>Cabdi</w:t>
      </w:r>
      <w:r w:rsidR="00630370" w:rsidRPr="004D42E3">
        <w:rPr>
          <w:rFonts w:cs="Arial"/>
          <w:bCs/>
          <w:sz w:val="24"/>
          <w:szCs w:val="24"/>
        </w:rPr>
        <w:t xml:space="preserve"> </w:t>
      </w:r>
      <w:r w:rsidR="00B32ECC" w:rsidRPr="004D42E3">
        <w:rPr>
          <w:rFonts w:cs="Arial"/>
          <w:bCs/>
          <w:sz w:val="24"/>
          <w:szCs w:val="24"/>
        </w:rPr>
        <w:t>traverse la partie s</w:t>
      </w:r>
      <w:r w:rsidR="00322E0A" w:rsidRPr="004D42E3">
        <w:rPr>
          <w:rFonts w:cs="Arial"/>
          <w:bCs/>
          <w:sz w:val="24"/>
          <w:szCs w:val="24"/>
        </w:rPr>
        <w:t xml:space="preserve">ud de la ville, </w:t>
      </w:r>
      <w:r w:rsidR="00630370" w:rsidRPr="004D42E3">
        <w:rPr>
          <w:rFonts w:cs="Arial"/>
          <w:bCs/>
          <w:sz w:val="24"/>
          <w:szCs w:val="24"/>
        </w:rPr>
        <w:t xml:space="preserve">prend la route le long de la mer vers le Sud en direction de </w:t>
      </w:r>
      <w:r w:rsidR="00630370" w:rsidRPr="004D42E3">
        <w:rPr>
          <w:rFonts w:cs="Arial"/>
          <w:bCs/>
          <w:i/>
          <w:sz w:val="24"/>
          <w:szCs w:val="24"/>
        </w:rPr>
        <w:t>Jaziira</w:t>
      </w:r>
      <w:r w:rsidR="00630370" w:rsidRPr="004D42E3">
        <w:rPr>
          <w:rFonts w:cs="Arial"/>
          <w:bCs/>
          <w:sz w:val="24"/>
          <w:szCs w:val="24"/>
        </w:rPr>
        <w:t xml:space="preserve"> et </w:t>
      </w:r>
      <w:r w:rsidR="00630370" w:rsidRPr="004D42E3">
        <w:rPr>
          <w:rFonts w:cs="Arial"/>
          <w:bCs/>
          <w:i/>
          <w:sz w:val="24"/>
          <w:szCs w:val="24"/>
        </w:rPr>
        <w:t>Dhanane</w:t>
      </w:r>
      <w:r w:rsidR="00D56A91">
        <w:rPr>
          <w:rFonts w:cs="Arial"/>
          <w:bCs/>
          <w:sz w:val="24"/>
          <w:szCs w:val="24"/>
        </w:rPr>
        <w:t xml:space="preserve"> </w:t>
      </w:r>
      <w:r w:rsidR="00630370" w:rsidRPr="004D42E3">
        <w:rPr>
          <w:rFonts w:cs="Arial"/>
          <w:bCs/>
          <w:sz w:val="24"/>
          <w:szCs w:val="24"/>
        </w:rPr>
        <w:t>qui devrait être li</w:t>
      </w:r>
      <w:r w:rsidR="00524C8A">
        <w:rPr>
          <w:rFonts w:cs="Arial"/>
          <w:bCs/>
          <w:sz w:val="24"/>
          <w:szCs w:val="24"/>
        </w:rPr>
        <w:t>bre et sans contrôle des Shebab</w:t>
      </w:r>
      <w:r w:rsidR="00BD66E1">
        <w:rPr>
          <w:rFonts w:cs="Arial"/>
          <w:bCs/>
          <w:sz w:val="24"/>
          <w:szCs w:val="24"/>
        </w:rPr>
        <w:t>s.</w:t>
      </w:r>
      <w:r w:rsidR="00322E0A" w:rsidRPr="004D42E3">
        <w:rPr>
          <w:rFonts w:cs="Arial"/>
          <w:bCs/>
          <w:sz w:val="24"/>
          <w:szCs w:val="24"/>
        </w:rPr>
        <w:t xml:space="preserve"> Il faut environs 60 km et c</w:t>
      </w:r>
      <w:r w:rsidR="00B97F9B" w:rsidRPr="004D42E3">
        <w:rPr>
          <w:rFonts w:cs="Arial"/>
          <w:bCs/>
          <w:sz w:val="24"/>
          <w:szCs w:val="24"/>
        </w:rPr>
        <w:t xml:space="preserve">’est </w:t>
      </w:r>
      <w:r w:rsidR="00E076AC" w:rsidRPr="004D42E3">
        <w:rPr>
          <w:rFonts w:cs="Arial"/>
          <w:bCs/>
          <w:sz w:val="24"/>
          <w:szCs w:val="24"/>
        </w:rPr>
        <w:t xml:space="preserve">dans la dernière que </w:t>
      </w:r>
      <w:r w:rsidR="008B0056" w:rsidRPr="004D42E3">
        <w:rPr>
          <w:rFonts w:cs="Arial"/>
          <w:bCs/>
          <w:sz w:val="24"/>
          <w:szCs w:val="24"/>
        </w:rPr>
        <w:t>Cabdi</w:t>
      </w:r>
      <w:r w:rsidR="00E076AC" w:rsidRPr="004D42E3">
        <w:rPr>
          <w:rFonts w:cs="Arial"/>
          <w:bCs/>
          <w:sz w:val="24"/>
          <w:szCs w:val="24"/>
        </w:rPr>
        <w:t xml:space="preserve"> a fixé un rendez-vous pour le lendemain avec A</w:t>
      </w:r>
      <w:r w:rsidR="003C401A" w:rsidRPr="004D42E3">
        <w:rPr>
          <w:rFonts w:cs="Arial"/>
          <w:bCs/>
          <w:sz w:val="24"/>
          <w:szCs w:val="24"/>
        </w:rPr>
        <w:t>ab</w:t>
      </w:r>
      <w:r w:rsidR="00176544" w:rsidRPr="004D42E3">
        <w:rPr>
          <w:rFonts w:cs="Arial"/>
          <w:bCs/>
          <w:sz w:val="24"/>
          <w:szCs w:val="24"/>
        </w:rPr>
        <w:t xml:space="preserve">be </w:t>
      </w:r>
      <w:r w:rsidR="00780C9F" w:rsidRPr="004D42E3">
        <w:rPr>
          <w:rFonts w:cs="Arial"/>
          <w:bCs/>
          <w:sz w:val="24"/>
          <w:szCs w:val="24"/>
        </w:rPr>
        <w:t>Ilyaas</w:t>
      </w:r>
      <w:r w:rsidR="00E076AC" w:rsidRPr="004D42E3">
        <w:rPr>
          <w:rFonts w:cs="Arial"/>
          <w:bCs/>
          <w:sz w:val="24"/>
          <w:szCs w:val="24"/>
        </w:rPr>
        <w:t>, le</w:t>
      </w:r>
      <w:r w:rsidR="00B97F9B" w:rsidRPr="004D42E3">
        <w:rPr>
          <w:rFonts w:cs="Arial"/>
          <w:bCs/>
          <w:sz w:val="24"/>
          <w:szCs w:val="24"/>
        </w:rPr>
        <w:t xml:space="preserve"> patriarche de la famille. </w:t>
      </w:r>
      <w:r w:rsidR="00322E0A" w:rsidRPr="004D42E3">
        <w:rPr>
          <w:rFonts w:cs="Arial"/>
          <w:bCs/>
          <w:sz w:val="24"/>
          <w:szCs w:val="24"/>
        </w:rPr>
        <w:t>Sorti de la ville, l’appel de la prière de l</w:t>
      </w:r>
      <w:r w:rsidR="00DD4F41">
        <w:rPr>
          <w:rFonts w:cs="Arial"/>
          <w:bCs/>
          <w:sz w:val="24"/>
          <w:szCs w:val="24"/>
        </w:rPr>
        <w:t>a nuit, l</w:t>
      </w:r>
      <w:r w:rsidR="00322E0A" w:rsidRPr="004D42E3">
        <w:rPr>
          <w:rFonts w:cs="Arial"/>
          <w:bCs/>
          <w:sz w:val="24"/>
          <w:szCs w:val="24"/>
        </w:rPr>
        <w:t>’</w:t>
      </w:r>
      <w:r w:rsidR="00C002B9" w:rsidRPr="004D42E3">
        <w:rPr>
          <w:rFonts w:cs="Arial"/>
          <w:bCs/>
          <w:i/>
          <w:sz w:val="24"/>
          <w:szCs w:val="24"/>
        </w:rPr>
        <w:t>a</w:t>
      </w:r>
      <w:r w:rsidR="00705371" w:rsidRPr="004D42E3">
        <w:rPr>
          <w:rFonts w:cs="Arial"/>
          <w:bCs/>
          <w:i/>
          <w:sz w:val="24"/>
          <w:szCs w:val="24"/>
        </w:rPr>
        <w:t>ichà</w:t>
      </w:r>
      <w:r w:rsidR="00DD4F41">
        <w:rPr>
          <w:rFonts w:cs="Arial"/>
          <w:bCs/>
          <w:i/>
          <w:sz w:val="24"/>
          <w:szCs w:val="24"/>
        </w:rPr>
        <w:t>,</w:t>
      </w:r>
      <w:r w:rsidR="00322E0A" w:rsidRPr="004D42E3">
        <w:rPr>
          <w:rFonts w:cs="Arial"/>
          <w:bCs/>
          <w:sz w:val="24"/>
          <w:szCs w:val="24"/>
        </w:rPr>
        <w:t xml:space="preserve"> d’une petite mosquée </w:t>
      </w:r>
      <w:r w:rsidR="00B32ECC" w:rsidRPr="004D42E3">
        <w:rPr>
          <w:rFonts w:cs="Arial"/>
          <w:bCs/>
          <w:sz w:val="24"/>
          <w:szCs w:val="24"/>
        </w:rPr>
        <w:t xml:space="preserve">très vieille, </w:t>
      </w:r>
      <w:r w:rsidR="00322E0A" w:rsidRPr="004D42E3">
        <w:rPr>
          <w:rFonts w:cs="Arial"/>
          <w:bCs/>
          <w:sz w:val="24"/>
          <w:szCs w:val="24"/>
        </w:rPr>
        <w:t>à moitié détruite</w:t>
      </w:r>
      <w:r w:rsidR="00B32ECC" w:rsidRPr="004D42E3">
        <w:rPr>
          <w:rFonts w:cs="Arial"/>
          <w:bCs/>
          <w:sz w:val="24"/>
          <w:szCs w:val="24"/>
        </w:rPr>
        <w:t xml:space="preserve">, indique </w:t>
      </w:r>
      <w:r w:rsidR="00322E0A" w:rsidRPr="004D42E3">
        <w:rPr>
          <w:rFonts w:cs="Arial"/>
          <w:bCs/>
          <w:sz w:val="24"/>
          <w:szCs w:val="24"/>
        </w:rPr>
        <w:t xml:space="preserve">que la nuit a commencé. </w:t>
      </w:r>
      <w:r w:rsidR="00E076AC" w:rsidRPr="004D42E3">
        <w:rPr>
          <w:rFonts w:cs="Arial"/>
          <w:bCs/>
          <w:sz w:val="24"/>
          <w:szCs w:val="24"/>
        </w:rPr>
        <w:t>Le voyage est assez difficile à cause de routes en mauvais état</w:t>
      </w:r>
      <w:r w:rsidR="00B97F9B" w:rsidRPr="004D42E3">
        <w:rPr>
          <w:rFonts w:cs="Arial"/>
          <w:bCs/>
          <w:sz w:val="24"/>
          <w:szCs w:val="24"/>
        </w:rPr>
        <w:t xml:space="preserve">. </w:t>
      </w:r>
      <w:r w:rsidR="008B0056" w:rsidRPr="004D42E3">
        <w:rPr>
          <w:rFonts w:cs="Arial"/>
          <w:bCs/>
          <w:sz w:val="24"/>
          <w:szCs w:val="24"/>
        </w:rPr>
        <w:t>Cabdi</w:t>
      </w:r>
      <w:r w:rsidR="00322E0A" w:rsidRPr="004D42E3">
        <w:rPr>
          <w:rFonts w:cs="Arial"/>
          <w:bCs/>
          <w:sz w:val="24"/>
          <w:szCs w:val="24"/>
        </w:rPr>
        <w:t xml:space="preserve"> s’arrêt</w:t>
      </w:r>
      <w:r w:rsidR="00176544" w:rsidRPr="004D42E3">
        <w:rPr>
          <w:rFonts w:cs="Arial"/>
          <w:bCs/>
          <w:sz w:val="24"/>
          <w:szCs w:val="24"/>
        </w:rPr>
        <w:t>e</w:t>
      </w:r>
      <w:r w:rsidR="00322E0A" w:rsidRPr="004D42E3">
        <w:rPr>
          <w:rFonts w:cs="Arial"/>
          <w:bCs/>
          <w:sz w:val="24"/>
          <w:szCs w:val="24"/>
        </w:rPr>
        <w:t xml:space="preserve"> une fois pour </w:t>
      </w:r>
      <w:r w:rsidR="00FD5D05" w:rsidRPr="004D42E3">
        <w:rPr>
          <w:rFonts w:cs="Arial"/>
          <w:bCs/>
          <w:sz w:val="24"/>
          <w:szCs w:val="24"/>
        </w:rPr>
        <w:t>prendre</w:t>
      </w:r>
      <w:r w:rsidR="00322E0A" w:rsidRPr="004D42E3">
        <w:rPr>
          <w:rFonts w:cs="Arial"/>
          <w:bCs/>
          <w:sz w:val="24"/>
          <w:szCs w:val="24"/>
        </w:rPr>
        <w:t xml:space="preserve"> des noix de coco fraiches avec le</w:t>
      </w:r>
      <w:r w:rsidR="00D56A91">
        <w:rPr>
          <w:rFonts w:cs="Arial"/>
          <w:bCs/>
          <w:sz w:val="24"/>
          <w:szCs w:val="24"/>
        </w:rPr>
        <w:t xml:space="preserve">ur eau </w:t>
      </w:r>
      <w:r w:rsidR="00176544" w:rsidRPr="004D42E3">
        <w:rPr>
          <w:rFonts w:cs="Arial"/>
          <w:bCs/>
          <w:sz w:val="24"/>
          <w:szCs w:val="24"/>
        </w:rPr>
        <w:t xml:space="preserve">et des </w:t>
      </w:r>
      <w:r w:rsidR="00176544" w:rsidRPr="004D42E3">
        <w:rPr>
          <w:rFonts w:cs="Arial"/>
          <w:bCs/>
          <w:i/>
          <w:sz w:val="24"/>
          <w:szCs w:val="24"/>
        </w:rPr>
        <w:t>loo</w:t>
      </w:r>
      <w:r w:rsidR="00322E0A" w:rsidRPr="004D42E3">
        <w:rPr>
          <w:rFonts w:cs="Arial"/>
          <w:bCs/>
          <w:i/>
          <w:sz w:val="24"/>
          <w:szCs w:val="24"/>
        </w:rPr>
        <w:t>z</w:t>
      </w:r>
      <w:r w:rsidR="003C401A" w:rsidRPr="004D42E3">
        <w:rPr>
          <w:rFonts w:cs="Arial"/>
          <w:bCs/>
          <w:sz w:val="24"/>
          <w:szCs w:val="24"/>
        </w:rPr>
        <w:t xml:space="preserve"> grillés </w:t>
      </w:r>
      <w:r w:rsidR="00B97F9B" w:rsidRPr="004D42E3">
        <w:rPr>
          <w:rFonts w:cs="Arial"/>
          <w:bCs/>
          <w:sz w:val="24"/>
          <w:szCs w:val="24"/>
        </w:rPr>
        <w:t xml:space="preserve">pour la route. </w:t>
      </w:r>
      <w:r w:rsidR="008B0056" w:rsidRPr="004D42E3">
        <w:rPr>
          <w:rFonts w:cs="Arial"/>
          <w:bCs/>
          <w:sz w:val="24"/>
          <w:szCs w:val="24"/>
        </w:rPr>
        <w:t>Cabdi</w:t>
      </w:r>
      <w:r w:rsidR="00322E0A" w:rsidRPr="004D42E3">
        <w:rPr>
          <w:rFonts w:cs="Arial"/>
          <w:bCs/>
          <w:sz w:val="24"/>
          <w:szCs w:val="24"/>
        </w:rPr>
        <w:t xml:space="preserve"> a une radio et écoute de la musique, les fenêtres de la camionnette sont ouvertes, le vent de la mer e</w:t>
      </w:r>
      <w:r w:rsidR="00B32ECC" w:rsidRPr="004D42E3">
        <w:rPr>
          <w:rFonts w:cs="Arial"/>
          <w:bCs/>
          <w:sz w:val="24"/>
          <w:szCs w:val="24"/>
        </w:rPr>
        <w:t>s</w:t>
      </w:r>
      <w:r w:rsidR="00322E0A" w:rsidRPr="004D42E3">
        <w:rPr>
          <w:rFonts w:cs="Arial"/>
          <w:bCs/>
          <w:sz w:val="24"/>
          <w:szCs w:val="24"/>
        </w:rPr>
        <w:t xml:space="preserve">t frais et </w:t>
      </w:r>
      <w:r w:rsidR="00B32ECC" w:rsidRPr="004D42E3">
        <w:rPr>
          <w:rFonts w:cs="Arial"/>
          <w:bCs/>
          <w:sz w:val="24"/>
          <w:szCs w:val="24"/>
        </w:rPr>
        <w:t>Ulysse</w:t>
      </w:r>
      <w:r w:rsidR="00322E0A" w:rsidRPr="004D42E3">
        <w:rPr>
          <w:rFonts w:cs="Arial"/>
          <w:bCs/>
          <w:sz w:val="24"/>
          <w:szCs w:val="24"/>
        </w:rPr>
        <w:t>, comme d’habitude s’endort. Quand la camionnette s’arrête pour la deuxième fois, ils sont arri</w:t>
      </w:r>
      <w:r w:rsidR="00B32ECC" w:rsidRPr="004D42E3">
        <w:rPr>
          <w:rFonts w:cs="Arial"/>
          <w:bCs/>
          <w:sz w:val="24"/>
          <w:szCs w:val="24"/>
        </w:rPr>
        <w:t xml:space="preserve">vés à Dhanane, où ils se dirigent </w:t>
      </w:r>
      <w:r w:rsidR="00322E0A" w:rsidRPr="004D42E3">
        <w:rPr>
          <w:rFonts w:cs="Arial"/>
          <w:bCs/>
          <w:sz w:val="24"/>
          <w:szCs w:val="24"/>
        </w:rPr>
        <w:t xml:space="preserve">vers le centre de la petite ville. </w:t>
      </w:r>
      <w:r w:rsidR="008B0056" w:rsidRPr="004D42E3">
        <w:rPr>
          <w:rFonts w:cs="Arial"/>
          <w:bCs/>
          <w:sz w:val="24"/>
          <w:szCs w:val="24"/>
        </w:rPr>
        <w:t>Cabdi</w:t>
      </w:r>
      <w:r w:rsidR="00322E0A" w:rsidRPr="004D42E3">
        <w:rPr>
          <w:rFonts w:cs="Arial"/>
          <w:bCs/>
          <w:sz w:val="24"/>
          <w:szCs w:val="24"/>
        </w:rPr>
        <w:t xml:space="preserve"> rejoint une maison très simple en briques de ciment avec un petit jardin encerclé d’un mur ; </w:t>
      </w:r>
      <w:r w:rsidR="004815EB">
        <w:rPr>
          <w:rFonts w:cs="Arial"/>
          <w:bCs/>
          <w:sz w:val="24"/>
          <w:szCs w:val="24"/>
        </w:rPr>
        <w:t xml:space="preserve">il ouvre la grille et parque la </w:t>
      </w:r>
      <w:r w:rsidR="00322E0A" w:rsidRPr="004D42E3">
        <w:rPr>
          <w:rFonts w:cs="Arial"/>
          <w:bCs/>
          <w:sz w:val="24"/>
          <w:szCs w:val="24"/>
        </w:rPr>
        <w:t xml:space="preserve">camionnette à l’intérieur du jardin. </w:t>
      </w:r>
      <w:r w:rsidR="00D56A91">
        <w:rPr>
          <w:rFonts w:cs="Arial"/>
          <w:bCs/>
          <w:sz w:val="24"/>
          <w:szCs w:val="24"/>
        </w:rPr>
        <w:t>Salgari</w:t>
      </w:r>
      <w:r w:rsidR="006D1039" w:rsidRPr="004D42E3">
        <w:rPr>
          <w:rFonts w:cs="Arial"/>
          <w:bCs/>
          <w:sz w:val="24"/>
          <w:szCs w:val="24"/>
        </w:rPr>
        <w:t xml:space="preserve"> </w:t>
      </w:r>
      <w:r w:rsidR="00322E0A" w:rsidRPr="004D42E3">
        <w:rPr>
          <w:rFonts w:cs="Arial"/>
          <w:bCs/>
          <w:sz w:val="24"/>
          <w:szCs w:val="24"/>
        </w:rPr>
        <w:t>est déjà réveillé</w:t>
      </w:r>
      <w:r w:rsidR="006D1039" w:rsidRPr="004D42E3">
        <w:rPr>
          <w:rFonts w:cs="Arial"/>
          <w:bCs/>
          <w:sz w:val="24"/>
          <w:szCs w:val="24"/>
        </w:rPr>
        <w:t>.</w:t>
      </w:r>
      <w:r w:rsidR="00322E0A" w:rsidRPr="004D42E3">
        <w:rPr>
          <w:rFonts w:cs="Arial"/>
          <w:bCs/>
          <w:sz w:val="24"/>
          <w:szCs w:val="24"/>
        </w:rPr>
        <w:t xml:space="preserve"> </w:t>
      </w:r>
    </w:p>
    <w:p w14:paraId="2E2BADC0" w14:textId="76F3FFBB" w:rsidR="00722306" w:rsidRPr="004D42E3" w:rsidRDefault="00322E0A" w:rsidP="006E64A8">
      <w:pPr>
        <w:pStyle w:val="Paragraphedeliste"/>
        <w:numPr>
          <w:ilvl w:val="0"/>
          <w:numId w:val="7"/>
        </w:numPr>
        <w:spacing w:after="200" w:line="360" w:lineRule="auto"/>
        <w:jc w:val="both"/>
        <w:rPr>
          <w:rFonts w:cs="Arial"/>
          <w:bCs/>
          <w:sz w:val="24"/>
          <w:szCs w:val="24"/>
        </w:rPr>
      </w:pPr>
      <w:r w:rsidRPr="004D42E3">
        <w:rPr>
          <w:rFonts w:cs="Arial"/>
          <w:bCs/>
          <w:sz w:val="24"/>
          <w:szCs w:val="24"/>
        </w:rPr>
        <w:t xml:space="preserve">« Ça va, Abti, bien dormi ? On est, </w:t>
      </w:r>
      <w:r w:rsidR="00425DCB">
        <w:rPr>
          <w:rFonts w:cs="Arial"/>
          <w:bCs/>
          <w:sz w:val="24"/>
          <w:szCs w:val="24"/>
        </w:rPr>
        <w:t>grâce à Dieu</w:t>
      </w:r>
      <w:r w:rsidRPr="004D42E3">
        <w:rPr>
          <w:rFonts w:cs="Arial"/>
          <w:bCs/>
          <w:sz w:val="24"/>
          <w:szCs w:val="24"/>
        </w:rPr>
        <w:t xml:space="preserve">, arrivé. </w:t>
      </w:r>
      <w:r w:rsidR="00D56A91">
        <w:rPr>
          <w:rFonts w:cs="Arial"/>
          <w:bCs/>
          <w:sz w:val="24"/>
          <w:szCs w:val="24"/>
        </w:rPr>
        <w:t>Maintenant o</w:t>
      </w:r>
      <w:r w:rsidRPr="004D42E3">
        <w:rPr>
          <w:rFonts w:cs="Arial"/>
          <w:bCs/>
          <w:sz w:val="24"/>
          <w:szCs w:val="24"/>
        </w:rPr>
        <w:t>n dort</w:t>
      </w:r>
      <w:r w:rsidR="00D56A91">
        <w:rPr>
          <w:rFonts w:cs="Arial"/>
          <w:bCs/>
          <w:sz w:val="24"/>
          <w:szCs w:val="24"/>
        </w:rPr>
        <w:t>,</w:t>
      </w:r>
      <w:r w:rsidRPr="004D42E3">
        <w:rPr>
          <w:rFonts w:cs="Arial"/>
          <w:bCs/>
          <w:sz w:val="24"/>
          <w:szCs w:val="24"/>
        </w:rPr>
        <w:t xml:space="preserve"> et demain A</w:t>
      </w:r>
      <w:r w:rsidR="00176544" w:rsidRPr="004D42E3">
        <w:rPr>
          <w:rFonts w:cs="Arial"/>
          <w:bCs/>
          <w:sz w:val="24"/>
          <w:szCs w:val="24"/>
        </w:rPr>
        <w:t xml:space="preserve">abbe </w:t>
      </w:r>
      <w:r w:rsidR="00780C9F" w:rsidRPr="004D42E3">
        <w:rPr>
          <w:rFonts w:cs="Arial"/>
          <w:bCs/>
          <w:sz w:val="24"/>
          <w:szCs w:val="24"/>
        </w:rPr>
        <w:t>Ilyaas</w:t>
      </w:r>
      <w:r w:rsidR="00425DCB">
        <w:rPr>
          <w:rFonts w:cs="Arial"/>
          <w:bCs/>
          <w:sz w:val="24"/>
          <w:szCs w:val="24"/>
        </w:rPr>
        <w:t xml:space="preserve"> va nous rejoindre </w:t>
      </w:r>
      <w:r w:rsidRPr="004D42E3">
        <w:rPr>
          <w:rFonts w:cs="Arial"/>
          <w:bCs/>
          <w:sz w:val="24"/>
          <w:szCs w:val="24"/>
        </w:rPr>
        <w:t xml:space="preserve">de </w:t>
      </w:r>
      <w:r w:rsidRPr="004D42E3">
        <w:rPr>
          <w:rFonts w:cs="Arial"/>
          <w:bCs/>
          <w:i/>
          <w:sz w:val="24"/>
          <w:szCs w:val="24"/>
        </w:rPr>
        <w:t>Janaale</w:t>
      </w:r>
      <w:r w:rsidRPr="004D42E3">
        <w:rPr>
          <w:rFonts w:cs="Arial"/>
          <w:bCs/>
          <w:sz w:val="24"/>
          <w:szCs w:val="24"/>
        </w:rPr>
        <w:t xml:space="preserve"> et </w:t>
      </w:r>
      <w:r w:rsidR="00D56A91">
        <w:rPr>
          <w:rFonts w:cs="Arial"/>
          <w:bCs/>
          <w:sz w:val="24"/>
          <w:szCs w:val="24"/>
        </w:rPr>
        <w:t xml:space="preserve">on va rester </w:t>
      </w:r>
      <w:r w:rsidRPr="004D42E3">
        <w:rPr>
          <w:rFonts w:cs="Arial"/>
          <w:bCs/>
          <w:sz w:val="24"/>
          <w:szCs w:val="24"/>
        </w:rPr>
        <w:t>ici chez notre cousine Sirat.</w:t>
      </w:r>
      <w:r w:rsidR="002462EC" w:rsidRPr="004D42E3">
        <w:rPr>
          <w:rFonts w:cs="Arial"/>
          <w:bCs/>
          <w:sz w:val="24"/>
          <w:szCs w:val="24"/>
        </w:rPr>
        <w:t xml:space="preserve"> Viens, </w:t>
      </w:r>
      <w:r w:rsidR="002462EC" w:rsidRPr="004D42E3">
        <w:rPr>
          <w:rFonts w:cs="Arial"/>
          <w:bCs/>
          <w:i/>
          <w:sz w:val="24"/>
          <w:szCs w:val="24"/>
        </w:rPr>
        <w:t>soo dhe woow</w:t>
      </w:r>
      <w:r w:rsidR="00DD4F41" w:rsidRPr="00DD4F41">
        <w:rPr>
          <w:rFonts w:cs="Arial"/>
          <w:bCs/>
          <w:sz w:val="24"/>
          <w:szCs w:val="24"/>
        </w:rPr>
        <w:t>, bienvenu</w:t>
      </w:r>
      <w:r w:rsidR="002462EC" w:rsidRPr="004D42E3">
        <w:rPr>
          <w:rFonts w:cs="Arial"/>
          <w:bCs/>
          <w:sz w:val="24"/>
          <w:szCs w:val="24"/>
        </w:rPr>
        <w:t xml:space="preserve"> ! » </w:t>
      </w:r>
    </w:p>
    <w:p w14:paraId="2245AB61" w14:textId="27E6EAEF" w:rsidR="00722306" w:rsidRPr="004D42E3" w:rsidRDefault="008B0056" w:rsidP="006E64A8">
      <w:pPr>
        <w:spacing w:after="200" w:line="360" w:lineRule="auto"/>
        <w:jc w:val="both"/>
        <w:rPr>
          <w:rFonts w:cs="Arial"/>
          <w:bCs/>
          <w:sz w:val="24"/>
          <w:szCs w:val="24"/>
        </w:rPr>
      </w:pPr>
      <w:r w:rsidRPr="004D42E3">
        <w:rPr>
          <w:rFonts w:cs="Arial"/>
          <w:bCs/>
          <w:sz w:val="24"/>
          <w:szCs w:val="24"/>
        </w:rPr>
        <w:t>Cabdi</w:t>
      </w:r>
      <w:r w:rsidR="002462EC" w:rsidRPr="004D42E3">
        <w:rPr>
          <w:rFonts w:cs="Arial"/>
          <w:bCs/>
          <w:sz w:val="24"/>
          <w:szCs w:val="24"/>
        </w:rPr>
        <w:t xml:space="preserve"> organise une chambre t</w:t>
      </w:r>
      <w:r w:rsidR="006D1039" w:rsidRPr="004D42E3">
        <w:rPr>
          <w:rFonts w:cs="Arial"/>
          <w:bCs/>
          <w:sz w:val="24"/>
          <w:szCs w:val="24"/>
        </w:rPr>
        <w:t xml:space="preserve">rès simple avec un matelas </w:t>
      </w:r>
      <w:r w:rsidR="00E73C1B">
        <w:rPr>
          <w:rFonts w:cs="Arial"/>
          <w:bCs/>
          <w:sz w:val="24"/>
          <w:szCs w:val="24"/>
        </w:rPr>
        <w:t xml:space="preserve">pour Salgari </w:t>
      </w:r>
      <w:r w:rsidR="002462EC" w:rsidRPr="004D42E3">
        <w:rPr>
          <w:rFonts w:cs="Arial"/>
          <w:bCs/>
          <w:sz w:val="24"/>
          <w:szCs w:val="24"/>
        </w:rPr>
        <w:t xml:space="preserve">et un pour lui-même. Il fait très chaud, mais </w:t>
      </w:r>
      <w:r w:rsidRPr="004D42E3">
        <w:rPr>
          <w:rFonts w:cs="Arial"/>
          <w:bCs/>
          <w:sz w:val="24"/>
          <w:szCs w:val="24"/>
        </w:rPr>
        <w:t>Cabdi</w:t>
      </w:r>
      <w:r w:rsidR="002462EC" w:rsidRPr="004D42E3">
        <w:rPr>
          <w:rFonts w:cs="Arial"/>
          <w:bCs/>
          <w:sz w:val="24"/>
          <w:szCs w:val="24"/>
        </w:rPr>
        <w:t xml:space="preserve"> ouvre la porte qui donne vers l’intérieur, de l’autre côté de la route. Après quelque minutes une femme, évidemment un peu endormie, sans parler</w:t>
      </w:r>
      <w:r w:rsidR="00221D89" w:rsidRPr="004D42E3">
        <w:rPr>
          <w:rFonts w:cs="Arial"/>
          <w:bCs/>
          <w:sz w:val="24"/>
          <w:szCs w:val="24"/>
        </w:rPr>
        <w:t>,</w:t>
      </w:r>
      <w:r w:rsidR="002462EC" w:rsidRPr="004D42E3">
        <w:rPr>
          <w:rFonts w:cs="Arial"/>
          <w:bCs/>
          <w:sz w:val="24"/>
          <w:szCs w:val="24"/>
        </w:rPr>
        <w:t xml:space="preserve"> apporte un plat appelé </w:t>
      </w:r>
      <w:r w:rsidR="002462EC" w:rsidRPr="004D42E3">
        <w:rPr>
          <w:rFonts w:cs="Arial"/>
          <w:bCs/>
          <w:i/>
          <w:sz w:val="24"/>
          <w:szCs w:val="24"/>
        </w:rPr>
        <w:t>federation</w:t>
      </w:r>
      <w:r w:rsidR="00DD4F41">
        <w:rPr>
          <w:rFonts w:cs="Arial"/>
          <w:bCs/>
          <w:sz w:val="24"/>
          <w:szCs w:val="24"/>
        </w:rPr>
        <w:t xml:space="preserve">, des pâtes et du riz ensemble, </w:t>
      </w:r>
      <w:r w:rsidR="002462EC" w:rsidRPr="004D42E3">
        <w:rPr>
          <w:rFonts w:cs="Arial"/>
          <w:bCs/>
          <w:sz w:val="24"/>
          <w:szCs w:val="24"/>
        </w:rPr>
        <w:t xml:space="preserve">avec une sauce </w:t>
      </w:r>
      <w:r w:rsidR="00B32ECC" w:rsidRPr="004D42E3">
        <w:rPr>
          <w:rFonts w:cs="Arial"/>
          <w:bCs/>
          <w:sz w:val="24"/>
          <w:szCs w:val="24"/>
        </w:rPr>
        <w:t xml:space="preserve">aux </w:t>
      </w:r>
      <w:r w:rsidR="002462EC" w:rsidRPr="004D42E3">
        <w:rPr>
          <w:rFonts w:cs="Arial"/>
          <w:bCs/>
          <w:sz w:val="24"/>
          <w:szCs w:val="24"/>
        </w:rPr>
        <w:t xml:space="preserve">pommes de </w:t>
      </w:r>
      <w:r w:rsidR="00780C9F" w:rsidRPr="004D42E3">
        <w:rPr>
          <w:rFonts w:cs="Arial"/>
          <w:bCs/>
          <w:sz w:val="24"/>
          <w:szCs w:val="24"/>
        </w:rPr>
        <w:t>terre</w:t>
      </w:r>
      <w:r w:rsidR="002462EC" w:rsidRPr="004D42E3">
        <w:rPr>
          <w:rFonts w:cs="Arial"/>
          <w:bCs/>
          <w:sz w:val="24"/>
          <w:szCs w:val="24"/>
        </w:rPr>
        <w:t xml:space="preserve"> et t</w:t>
      </w:r>
      <w:r w:rsidR="00D56A91">
        <w:rPr>
          <w:rFonts w:cs="Arial"/>
          <w:bCs/>
          <w:sz w:val="24"/>
          <w:szCs w:val="24"/>
        </w:rPr>
        <w:t xml:space="preserve">omates accompagné d’une sauce rouge piquante et des </w:t>
      </w:r>
      <w:r w:rsidR="00D56A91" w:rsidRPr="000553A8">
        <w:rPr>
          <w:rFonts w:cs="Arial"/>
          <w:bCs/>
          <w:sz w:val="24"/>
          <w:szCs w:val="24"/>
        </w:rPr>
        <w:t>bananes, comme d’habitude</w:t>
      </w:r>
      <w:r w:rsidR="00C3317E" w:rsidRPr="000553A8">
        <w:rPr>
          <w:rFonts w:cs="Arial"/>
          <w:bCs/>
          <w:sz w:val="24"/>
          <w:szCs w:val="24"/>
        </w:rPr>
        <w:t xml:space="preserve">. Il y a aussi </w:t>
      </w:r>
      <w:r w:rsidR="00BB68CD" w:rsidRPr="000553A8">
        <w:rPr>
          <w:rFonts w:cs="Arial"/>
          <w:bCs/>
          <w:sz w:val="24"/>
          <w:szCs w:val="24"/>
        </w:rPr>
        <w:t>de la salade verte croquante et des longs navets blancs.</w:t>
      </w:r>
      <w:r w:rsidR="00B32ECC" w:rsidRPr="000553A8">
        <w:rPr>
          <w:rFonts w:cs="Arial"/>
          <w:bCs/>
          <w:sz w:val="24"/>
          <w:szCs w:val="24"/>
        </w:rPr>
        <w:t xml:space="preserve"> Un gros récipient en ver</w:t>
      </w:r>
      <w:r w:rsidR="000553A8" w:rsidRPr="000553A8">
        <w:rPr>
          <w:rFonts w:cs="Arial"/>
          <w:bCs/>
          <w:sz w:val="24"/>
          <w:szCs w:val="24"/>
        </w:rPr>
        <w:t xml:space="preserve">re, </w:t>
      </w:r>
      <w:r w:rsidR="002462EC" w:rsidRPr="000553A8">
        <w:rPr>
          <w:rFonts w:cs="Arial"/>
          <w:bCs/>
          <w:sz w:val="24"/>
          <w:szCs w:val="24"/>
        </w:rPr>
        <w:t xml:space="preserve">plein de jus de pamplemousses roses et </w:t>
      </w:r>
      <w:r w:rsidR="00221D89" w:rsidRPr="000553A8">
        <w:rPr>
          <w:rFonts w:cs="Arial"/>
          <w:bCs/>
          <w:sz w:val="24"/>
          <w:szCs w:val="24"/>
        </w:rPr>
        <w:t xml:space="preserve">de </w:t>
      </w:r>
      <w:r w:rsidR="002462EC" w:rsidRPr="000553A8">
        <w:rPr>
          <w:rFonts w:cs="Arial"/>
          <w:bCs/>
          <w:sz w:val="24"/>
          <w:szCs w:val="24"/>
        </w:rPr>
        <w:t>glaçons</w:t>
      </w:r>
      <w:r w:rsidR="000553A8" w:rsidRPr="000553A8">
        <w:rPr>
          <w:rFonts w:cs="Arial"/>
          <w:bCs/>
          <w:sz w:val="24"/>
          <w:szCs w:val="24"/>
        </w:rPr>
        <w:t>,</w:t>
      </w:r>
      <w:r w:rsidR="00BB68CD" w:rsidRPr="000553A8">
        <w:rPr>
          <w:rFonts w:cs="Arial"/>
          <w:bCs/>
          <w:sz w:val="24"/>
          <w:szCs w:val="24"/>
        </w:rPr>
        <w:t xml:space="preserve"> est servi à côté</w:t>
      </w:r>
      <w:r w:rsidR="002462EC" w:rsidRPr="000553A8">
        <w:rPr>
          <w:rFonts w:cs="Arial"/>
          <w:bCs/>
          <w:sz w:val="24"/>
          <w:szCs w:val="24"/>
        </w:rPr>
        <w:t>. Ils mangent</w:t>
      </w:r>
      <w:r w:rsidR="002462EC" w:rsidRPr="004D42E3">
        <w:rPr>
          <w:rFonts w:cs="Arial"/>
          <w:bCs/>
          <w:sz w:val="24"/>
          <w:szCs w:val="24"/>
        </w:rPr>
        <w:t xml:space="preserve"> avec beaucoup d’appétit et se relaxent sur le tapis mis entre les deux matelas en caoutchouc. </w:t>
      </w:r>
    </w:p>
    <w:p w14:paraId="2F6724C7" w14:textId="09FC5C5B" w:rsidR="00722306" w:rsidRPr="004D42E3" w:rsidRDefault="002462EC" w:rsidP="006E64A8">
      <w:pPr>
        <w:pStyle w:val="Paragraphedeliste"/>
        <w:numPr>
          <w:ilvl w:val="0"/>
          <w:numId w:val="7"/>
        </w:numPr>
        <w:spacing w:after="200" w:line="360" w:lineRule="auto"/>
        <w:jc w:val="both"/>
        <w:rPr>
          <w:rFonts w:cs="Arial"/>
          <w:bCs/>
          <w:sz w:val="24"/>
          <w:szCs w:val="24"/>
        </w:rPr>
      </w:pPr>
      <w:r w:rsidRPr="004D42E3">
        <w:rPr>
          <w:rFonts w:cs="Arial"/>
          <w:bCs/>
          <w:sz w:val="24"/>
          <w:szCs w:val="24"/>
        </w:rPr>
        <w:t xml:space="preserve">« Bien mangé, </w:t>
      </w:r>
      <w:r w:rsidR="00DD4F41" w:rsidRPr="00DD4F41">
        <w:rPr>
          <w:rFonts w:cs="Arial"/>
          <w:bCs/>
          <w:sz w:val="24"/>
          <w:szCs w:val="24"/>
        </w:rPr>
        <w:t>tonton</w:t>
      </w:r>
      <w:r w:rsidR="00DD4F41">
        <w:rPr>
          <w:rFonts w:cs="Arial"/>
          <w:bCs/>
          <w:i/>
          <w:sz w:val="24"/>
          <w:szCs w:val="24"/>
        </w:rPr>
        <w:t xml:space="preserve"> </w:t>
      </w:r>
      <w:r w:rsidRPr="004D42E3">
        <w:rPr>
          <w:rFonts w:cs="Arial"/>
          <w:bCs/>
          <w:sz w:val="24"/>
          <w:szCs w:val="24"/>
        </w:rPr>
        <w:t xml:space="preserve">? » </w:t>
      </w:r>
    </w:p>
    <w:p w14:paraId="5AAFF5E7" w14:textId="44B162B6" w:rsidR="00722306" w:rsidRPr="004D42E3" w:rsidRDefault="002462EC" w:rsidP="006E64A8">
      <w:pPr>
        <w:pStyle w:val="Paragraphedeliste"/>
        <w:numPr>
          <w:ilvl w:val="0"/>
          <w:numId w:val="7"/>
        </w:numPr>
        <w:spacing w:after="200" w:line="360" w:lineRule="auto"/>
        <w:jc w:val="both"/>
        <w:rPr>
          <w:rFonts w:cs="Arial"/>
          <w:bCs/>
          <w:sz w:val="24"/>
          <w:szCs w:val="24"/>
        </w:rPr>
      </w:pPr>
      <w:r w:rsidRPr="004D42E3">
        <w:rPr>
          <w:rFonts w:cs="Arial"/>
          <w:bCs/>
          <w:sz w:val="24"/>
          <w:szCs w:val="24"/>
        </w:rPr>
        <w:t>« </w:t>
      </w:r>
      <w:r w:rsidRPr="004D42E3">
        <w:rPr>
          <w:rFonts w:cs="Arial"/>
          <w:bCs/>
          <w:i/>
          <w:sz w:val="24"/>
          <w:szCs w:val="24"/>
        </w:rPr>
        <w:t>Al-</w:t>
      </w:r>
      <w:r w:rsidR="00176544" w:rsidRPr="004D42E3">
        <w:rPr>
          <w:rFonts w:cs="Arial"/>
          <w:bCs/>
          <w:i/>
          <w:sz w:val="24"/>
          <w:szCs w:val="24"/>
        </w:rPr>
        <w:t>h</w:t>
      </w:r>
      <w:r w:rsidRPr="004D42E3">
        <w:rPr>
          <w:rFonts w:cs="Arial"/>
          <w:bCs/>
          <w:i/>
          <w:sz w:val="24"/>
          <w:szCs w:val="24"/>
        </w:rPr>
        <w:t>amdulillah</w:t>
      </w:r>
      <w:r w:rsidRPr="004D42E3">
        <w:rPr>
          <w:rFonts w:cs="Arial"/>
          <w:bCs/>
          <w:sz w:val="24"/>
          <w:szCs w:val="24"/>
        </w:rPr>
        <w:t>, très bien</w:t>
      </w:r>
      <w:r w:rsidR="00BB68CD">
        <w:rPr>
          <w:rFonts w:cs="Arial"/>
          <w:bCs/>
          <w:sz w:val="24"/>
          <w:szCs w:val="24"/>
        </w:rPr>
        <w:t>,</w:t>
      </w:r>
      <w:r w:rsidRPr="004D42E3">
        <w:rPr>
          <w:rFonts w:cs="Arial"/>
          <w:bCs/>
          <w:sz w:val="24"/>
          <w:szCs w:val="24"/>
        </w:rPr>
        <w:t xml:space="preserve"> et remercie ta cousine Sirat. » </w:t>
      </w:r>
    </w:p>
    <w:p w14:paraId="4F3E2C65" w14:textId="77777777" w:rsidR="00722306" w:rsidRPr="004D42E3" w:rsidRDefault="002462EC" w:rsidP="006E64A8">
      <w:pPr>
        <w:pStyle w:val="Paragraphedeliste"/>
        <w:numPr>
          <w:ilvl w:val="0"/>
          <w:numId w:val="7"/>
        </w:numPr>
        <w:spacing w:after="200" w:line="360" w:lineRule="auto"/>
        <w:jc w:val="both"/>
        <w:rPr>
          <w:rFonts w:cs="Arial"/>
          <w:bCs/>
          <w:sz w:val="24"/>
          <w:szCs w:val="24"/>
        </w:rPr>
      </w:pPr>
      <w:r w:rsidRPr="004D42E3">
        <w:rPr>
          <w:rFonts w:cs="Arial"/>
          <w:bCs/>
          <w:sz w:val="24"/>
          <w:szCs w:val="24"/>
        </w:rPr>
        <w:t xml:space="preserve">« On dort, </w:t>
      </w:r>
      <w:r w:rsidRPr="004D42E3">
        <w:rPr>
          <w:rFonts w:cs="Arial"/>
          <w:bCs/>
          <w:i/>
          <w:sz w:val="24"/>
          <w:szCs w:val="24"/>
        </w:rPr>
        <w:t>abti</w:t>
      </w:r>
      <w:r w:rsidRPr="004D42E3">
        <w:rPr>
          <w:rFonts w:cs="Arial"/>
          <w:bCs/>
          <w:sz w:val="24"/>
          <w:szCs w:val="24"/>
        </w:rPr>
        <w:t>, moi je suis crevé ?</w:t>
      </w:r>
      <w:r w:rsidR="00176544" w:rsidRPr="004D42E3">
        <w:rPr>
          <w:rFonts w:cs="Arial"/>
          <w:bCs/>
          <w:sz w:val="24"/>
          <w:szCs w:val="24"/>
        </w:rPr>
        <w:t>!</w:t>
      </w:r>
      <w:r w:rsidRPr="004D42E3">
        <w:rPr>
          <w:rFonts w:cs="Arial"/>
          <w:bCs/>
          <w:sz w:val="24"/>
          <w:szCs w:val="24"/>
        </w:rPr>
        <w:t xml:space="preserve"> » </w:t>
      </w:r>
    </w:p>
    <w:p w14:paraId="3A08F2A4" w14:textId="77777777" w:rsidR="00722306" w:rsidRPr="004D42E3" w:rsidRDefault="002462EC" w:rsidP="006E64A8">
      <w:pPr>
        <w:pStyle w:val="Paragraphedeliste"/>
        <w:numPr>
          <w:ilvl w:val="0"/>
          <w:numId w:val="7"/>
        </w:numPr>
        <w:spacing w:after="200" w:line="360" w:lineRule="auto"/>
        <w:jc w:val="both"/>
        <w:rPr>
          <w:rFonts w:cs="Arial"/>
          <w:bCs/>
          <w:sz w:val="24"/>
          <w:szCs w:val="24"/>
        </w:rPr>
      </w:pPr>
      <w:r w:rsidRPr="004D42E3">
        <w:rPr>
          <w:rFonts w:cs="Arial"/>
          <w:bCs/>
          <w:sz w:val="24"/>
          <w:szCs w:val="24"/>
        </w:rPr>
        <w:t xml:space="preserve">« Bien sûr, dormons. » </w:t>
      </w:r>
    </w:p>
    <w:p w14:paraId="3A158F9B" w14:textId="77777777" w:rsidR="00425DCB" w:rsidRDefault="002462EC" w:rsidP="006E64A8">
      <w:pPr>
        <w:spacing w:after="200" w:line="360" w:lineRule="auto"/>
        <w:jc w:val="both"/>
        <w:rPr>
          <w:rFonts w:cs="Arial"/>
          <w:bCs/>
          <w:sz w:val="24"/>
          <w:szCs w:val="24"/>
        </w:rPr>
      </w:pPr>
      <w:r w:rsidRPr="004D42E3">
        <w:rPr>
          <w:rFonts w:cs="Arial"/>
          <w:bCs/>
          <w:sz w:val="24"/>
          <w:szCs w:val="24"/>
        </w:rPr>
        <w:t>La nuit est très chaude, mais avec un drap léger en coton qui le</w:t>
      </w:r>
      <w:r w:rsidR="00176544" w:rsidRPr="004D42E3">
        <w:rPr>
          <w:rFonts w:cs="Arial"/>
          <w:bCs/>
          <w:sz w:val="24"/>
          <w:szCs w:val="24"/>
        </w:rPr>
        <w:t xml:space="preserve"> couvre, </w:t>
      </w:r>
      <w:r w:rsidR="00B32ECC" w:rsidRPr="004D42E3">
        <w:rPr>
          <w:rFonts w:cs="Arial"/>
          <w:bCs/>
          <w:sz w:val="24"/>
          <w:szCs w:val="24"/>
        </w:rPr>
        <w:t>Ulysse</w:t>
      </w:r>
      <w:r w:rsidR="00176544" w:rsidRPr="004D42E3">
        <w:rPr>
          <w:rFonts w:cs="Arial"/>
          <w:bCs/>
          <w:sz w:val="24"/>
          <w:szCs w:val="24"/>
        </w:rPr>
        <w:t xml:space="preserve"> dort très bien.</w:t>
      </w:r>
      <w:r w:rsidR="00425DCB">
        <w:rPr>
          <w:rFonts w:cs="Arial"/>
          <w:bCs/>
          <w:sz w:val="24"/>
          <w:szCs w:val="24"/>
        </w:rPr>
        <w:t xml:space="preserve"> </w:t>
      </w:r>
      <w:r w:rsidRPr="004D42E3">
        <w:rPr>
          <w:rFonts w:cs="Arial"/>
          <w:bCs/>
          <w:sz w:val="24"/>
          <w:szCs w:val="24"/>
        </w:rPr>
        <w:t xml:space="preserve">Le matin, comme d’habitude, il se réveille avec l’appel de la prière, mais </w:t>
      </w:r>
      <w:r w:rsidR="008B0056" w:rsidRPr="004D42E3">
        <w:rPr>
          <w:rFonts w:cs="Arial"/>
          <w:bCs/>
          <w:sz w:val="24"/>
          <w:szCs w:val="24"/>
        </w:rPr>
        <w:t>Cabdi</w:t>
      </w:r>
      <w:r w:rsidRPr="004D42E3">
        <w:rPr>
          <w:rFonts w:cs="Arial"/>
          <w:bCs/>
          <w:sz w:val="24"/>
          <w:szCs w:val="24"/>
        </w:rPr>
        <w:t xml:space="preserve"> continue à dormir. </w:t>
      </w:r>
      <w:r w:rsidR="00BB68CD">
        <w:rPr>
          <w:rFonts w:cs="Arial"/>
          <w:bCs/>
          <w:sz w:val="24"/>
          <w:szCs w:val="24"/>
        </w:rPr>
        <w:t xml:space="preserve">Salgari </w:t>
      </w:r>
      <w:r w:rsidR="00B32ECC" w:rsidRPr="004D42E3">
        <w:rPr>
          <w:rFonts w:cs="Arial"/>
          <w:bCs/>
          <w:sz w:val="24"/>
          <w:szCs w:val="24"/>
        </w:rPr>
        <w:t>cherche derrière une porte les</w:t>
      </w:r>
      <w:r w:rsidRPr="004D42E3">
        <w:rPr>
          <w:rFonts w:cs="Arial"/>
          <w:bCs/>
          <w:sz w:val="24"/>
          <w:szCs w:val="24"/>
        </w:rPr>
        <w:t xml:space="preserve"> toilette</w:t>
      </w:r>
      <w:r w:rsidR="00B32ECC" w:rsidRPr="004D42E3">
        <w:rPr>
          <w:rFonts w:cs="Arial"/>
          <w:bCs/>
          <w:sz w:val="24"/>
          <w:szCs w:val="24"/>
        </w:rPr>
        <w:t>s</w:t>
      </w:r>
      <w:r w:rsidRPr="004D42E3">
        <w:rPr>
          <w:rFonts w:cs="Arial"/>
          <w:bCs/>
          <w:sz w:val="24"/>
          <w:szCs w:val="24"/>
        </w:rPr>
        <w:t xml:space="preserve"> qu’il trouve</w:t>
      </w:r>
      <w:r w:rsidR="00221D89" w:rsidRPr="004D42E3">
        <w:rPr>
          <w:rFonts w:cs="Arial"/>
          <w:bCs/>
          <w:sz w:val="24"/>
          <w:szCs w:val="24"/>
        </w:rPr>
        <w:t>,</w:t>
      </w:r>
      <w:r w:rsidRPr="004D42E3">
        <w:rPr>
          <w:rFonts w:cs="Arial"/>
          <w:bCs/>
          <w:sz w:val="24"/>
          <w:szCs w:val="24"/>
        </w:rPr>
        <w:t xml:space="preserve"> et la salle de bain, où il y a juste un coin pour la douche et un </w:t>
      </w:r>
      <w:r w:rsidR="00DC5B88" w:rsidRPr="004D42E3">
        <w:rPr>
          <w:rFonts w:cs="Arial"/>
          <w:bCs/>
          <w:sz w:val="24"/>
          <w:szCs w:val="24"/>
        </w:rPr>
        <w:t>endroit</w:t>
      </w:r>
      <w:r w:rsidRPr="004D42E3">
        <w:rPr>
          <w:rFonts w:cs="Arial"/>
          <w:bCs/>
          <w:sz w:val="24"/>
          <w:szCs w:val="24"/>
        </w:rPr>
        <w:t xml:space="preserve"> qui sert de lavabo avec des seaux </w:t>
      </w:r>
      <w:r w:rsidR="006D345F" w:rsidRPr="004D42E3">
        <w:rPr>
          <w:rFonts w:cs="Arial"/>
          <w:bCs/>
          <w:sz w:val="24"/>
          <w:szCs w:val="24"/>
        </w:rPr>
        <w:t>d’eau et de</w:t>
      </w:r>
      <w:r w:rsidR="00B32ECC" w:rsidRPr="004D42E3">
        <w:rPr>
          <w:rFonts w:cs="Arial"/>
          <w:bCs/>
          <w:sz w:val="24"/>
          <w:szCs w:val="24"/>
        </w:rPr>
        <w:t>s</w:t>
      </w:r>
      <w:r w:rsidR="006D345F" w:rsidRPr="004D42E3">
        <w:rPr>
          <w:rFonts w:cs="Arial"/>
          <w:bCs/>
          <w:sz w:val="24"/>
          <w:szCs w:val="24"/>
        </w:rPr>
        <w:t xml:space="preserve"> récipients </w:t>
      </w:r>
      <w:r w:rsidR="00B32ECC" w:rsidRPr="004D42E3">
        <w:rPr>
          <w:rFonts w:cs="Arial"/>
          <w:bCs/>
          <w:sz w:val="24"/>
          <w:szCs w:val="24"/>
        </w:rPr>
        <w:t xml:space="preserve">petits et grands </w:t>
      </w:r>
      <w:r w:rsidR="0018611F" w:rsidRPr="004D42E3">
        <w:rPr>
          <w:rFonts w:cs="Arial"/>
          <w:bCs/>
          <w:sz w:val="24"/>
          <w:szCs w:val="24"/>
        </w:rPr>
        <w:t>pour utiliser l’eau</w:t>
      </w:r>
      <w:r w:rsidR="006D345F" w:rsidRPr="004D42E3">
        <w:rPr>
          <w:rFonts w:cs="Arial"/>
          <w:bCs/>
          <w:sz w:val="24"/>
          <w:szCs w:val="24"/>
        </w:rPr>
        <w:t xml:space="preserve">. </w:t>
      </w:r>
      <w:r w:rsidR="008B0056" w:rsidRPr="004D42E3">
        <w:rPr>
          <w:rFonts w:cs="Arial"/>
          <w:bCs/>
          <w:sz w:val="24"/>
          <w:szCs w:val="24"/>
        </w:rPr>
        <w:t>Cabdi</w:t>
      </w:r>
      <w:r w:rsidR="006D345F" w:rsidRPr="004D42E3">
        <w:rPr>
          <w:rFonts w:cs="Arial"/>
          <w:bCs/>
          <w:sz w:val="24"/>
          <w:szCs w:val="24"/>
        </w:rPr>
        <w:t xml:space="preserve"> lui avait donné une serviette et </w:t>
      </w:r>
      <w:r w:rsidR="00B32ECC" w:rsidRPr="004D42E3">
        <w:rPr>
          <w:rFonts w:cs="Arial"/>
          <w:bCs/>
          <w:sz w:val="24"/>
          <w:szCs w:val="24"/>
        </w:rPr>
        <w:t xml:space="preserve">il </w:t>
      </w:r>
      <w:r w:rsidR="006D345F" w:rsidRPr="004D42E3">
        <w:rPr>
          <w:rFonts w:cs="Arial"/>
          <w:bCs/>
          <w:sz w:val="24"/>
          <w:szCs w:val="24"/>
        </w:rPr>
        <w:t xml:space="preserve">avait pris le </w:t>
      </w:r>
      <w:r w:rsidR="006D345F" w:rsidRPr="004D42E3">
        <w:rPr>
          <w:rFonts w:cs="Arial"/>
          <w:bCs/>
          <w:i/>
          <w:sz w:val="24"/>
          <w:szCs w:val="24"/>
        </w:rPr>
        <w:t>siwa</w:t>
      </w:r>
      <w:r w:rsidR="006D345F" w:rsidRPr="004D42E3">
        <w:rPr>
          <w:rFonts w:cs="Arial"/>
          <w:bCs/>
          <w:sz w:val="24"/>
          <w:szCs w:val="24"/>
        </w:rPr>
        <w:t>k et</w:t>
      </w:r>
      <w:r w:rsidR="0018611F" w:rsidRPr="004D42E3">
        <w:rPr>
          <w:rFonts w:cs="Arial"/>
          <w:bCs/>
          <w:sz w:val="24"/>
          <w:szCs w:val="24"/>
        </w:rPr>
        <w:t xml:space="preserve"> la brosse de </w:t>
      </w:r>
      <w:r w:rsidR="006D345F" w:rsidRPr="004D42E3">
        <w:rPr>
          <w:rFonts w:cs="Arial"/>
          <w:bCs/>
          <w:sz w:val="24"/>
          <w:szCs w:val="24"/>
        </w:rPr>
        <w:t>Villa Somalia. Après une b</w:t>
      </w:r>
      <w:r w:rsidR="00425DCB">
        <w:rPr>
          <w:rFonts w:cs="Arial"/>
          <w:bCs/>
          <w:sz w:val="24"/>
          <w:szCs w:val="24"/>
        </w:rPr>
        <w:t>onne heure</w:t>
      </w:r>
      <w:r w:rsidR="00BB68CD">
        <w:rPr>
          <w:rFonts w:cs="Arial"/>
          <w:bCs/>
          <w:sz w:val="24"/>
          <w:szCs w:val="24"/>
        </w:rPr>
        <w:t xml:space="preserve"> Sirat rentre, le salue</w:t>
      </w:r>
      <w:r w:rsidR="006D345F" w:rsidRPr="004D42E3">
        <w:rPr>
          <w:rFonts w:cs="Arial"/>
          <w:bCs/>
          <w:sz w:val="24"/>
          <w:szCs w:val="24"/>
        </w:rPr>
        <w:t xml:space="preserve">, lui demande comment </w:t>
      </w:r>
      <w:r w:rsidR="00DF3994" w:rsidRPr="004D42E3">
        <w:rPr>
          <w:rFonts w:cs="Arial"/>
          <w:bCs/>
          <w:sz w:val="24"/>
          <w:szCs w:val="24"/>
        </w:rPr>
        <w:t>c’était</w:t>
      </w:r>
      <w:r w:rsidR="006D345F" w:rsidRPr="004D42E3">
        <w:rPr>
          <w:rFonts w:cs="Arial"/>
          <w:bCs/>
          <w:sz w:val="24"/>
          <w:szCs w:val="24"/>
        </w:rPr>
        <w:t xml:space="preserve"> et amène</w:t>
      </w:r>
      <w:r w:rsidR="00705371" w:rsidRPr="004D42E3">
        <w:rPr>
          <w:rFonts w:cs="Arial"/>
          <w:bCs/>
          <w:sz w:val="24"/>
          <w:szCs w:val="24"/>
        </w:rPr>
        <w:t xml:space="preserve"> le petit-déjeuner à base de </w:t>
      </w:r>
      <w:r w:rsidR="00705371" w:rsidRPr="004D42E3">
        <w:rPr>
          <w:rFonts w:cs="Arial"/>
          <w:bCs/>
          <w:i/>
          <w:sz w:val="24"/>
          <w:szCs w:val="24"/>
        </w:rPr>
        <w:t>qa</w:t>
      </w:r>
      <w:r w:rsidR="006D345F" w:rsidRPr="004D42E3">
        <w:rPr>
          <w:rFonts w:cs="Arial"/>
          <w:bCs/>
          <w:i/>
          <w:sz w:val="24"/>
          <w:szCs w:val="24"/>
        </w:rPr>
        <w:t>xwo</w:t>
      </w:r>
      <w:r w:rsidR="006D345F" w:rsidRPr="004D42E3">
        <w:rPr>
          <w:rFonts w:cs="Arial"/>
          <w:bCs/>
          <w:sz w:val="24"/>
          <w:szCs w:val="24"/>
        </w:rPr>
        <w:t xml:space="preserve">, </w:t>
      </w:r>
      <w:r w:rsidR="006D345F" w:rsidRPr="004D42E3">
        <w:rPr>
          <w:rFonts w:cs="Arial"/>
          <w:bCs/>
          <w:i/>
          <w:sz w:val="24"/>
          <w:szCs w:val="24"/>
        </w:rPr>
        <w:t>mulowaax</w:t>
      </w:r>
      <w:r w:rsidR="006D345F" w:rsidRPr="004D42E3">
        <w:rPr>
          <w:rFonts w:cs="Arial"/>
          <w:bCs/>
          <w:sz w:val="24"/>
          <w:szCs w:val="24"/>
        </w:rPr>
        <w:t xml:space="preserve"> et miel. </w:t>
      </w:r>
      <w:r w:rsidR="00E31A82" w:rsidRPr="004D42E3">
        <w:rPr>
          <w:rFonts w:cs="Arial"/>
          <w:bCs/>
          <w:sz w:val="24"/>
          <w:szCs w:val="24"/>
        </w:rPr>
        <w:t>Ulysse</w:t>
      </w:r>
      <w:r w:rsidR="006D345F" w:rsidRPr="004D42E3">
        <w:rPr>
          <w:rFonts w:cs="Arial"/>
          <w:bCs/>
          <w:sz w:val="24"/>
          <w:szCs w:val="24"/>
        </w:rPr>
        <w:t xml:space="preserve"> laisse dormir </w:t>
      </w:r>
      <w:r w:rsidR="008B0056" w:rsidRPr="004D42E3">
        <w:rPr>
          <w:rFonts w:cs="Arial"/>
          <w:bCs/>
          <w:sz w:val="24"/>
          <w:szCs w:val="24"/>
        </w:rPr>
        <w:t>Cabdi</w:t>
      </w:r>
      <w:r w:rsidR="00BB68CD">
        <w:rPr>
          <w:rFonts w:cs="Arial"/>
          <w:bCs/>
          <w:sz w:val="24"/>
          <w:szCs w:val="24"/>
        </w:rPr>
        <w:t xml:space="preserve">, </w:t>
      </w:r>
      <w:r w:rsidR="006D345F" w:rsidRPr="004D42E3">
        <w:rPr>
          <w:rFonts w:cs="Arial"/>
          <w:bCs/>
          <w:sz w:val="24"/>
          <w:szCs w:val="24"/>
        </w:rPr>
        <w:t>évidemment très fatigué et qui se réveille seulement plus tard, quand la personne pour laquelle ils sont venus jusqu’à Dhan</w:t>
      </w:r>
      <w:r w:rsidR="00D145F0" w:rsidRPr="004D42E3">
        <w:rPr>
          <w:rFonts w:cs="Arial"/>
          <w:bCs/>
          <w:sz w:val="24"/>
          <w:szCs w:val="24"/>
        </w:rPr>
        <w:t>a</w:t>
      </w:r>
      <w:r w:rsidR="0018611F" w:rsidRPr="004D42E3">
        <w:rPr>
          <w:rFonts w:cs="Arial"/>
          <w:bCs/>
          <w:sz w:val="24"/>
          <w:szCs w:val="24"/>
        </w:rPr>
        <w:t xml:space="preserve">ane, rentre dans la chambre. </w:t>
      </w:r>
      <w:r w:rsidR="006D345F" w:rsidRPr="004D42E3">
        <w:rPr>
          <w:rFonts w:cs="Arial"/>
          <w:bCs/>
          <w:sz w:val="24"/>
          <w:szCs w:val="24"/>
        </w:rPr>
        <w:t>Aa</w:t>
      </w:r>
      <w:r w:rsidR="0018611F" w:rsidRPr="004D42E3">
        <w:rPr>
          <w:rFonts w:cs="Arial"/>
          <w:bCs/>
          <w:sz w:val="24"/>
          <w:szCs w:val="24"/>
        </w:rPr>
        <w:t>bbe a</w:t>
      </w:r>
      <w:r w:rsidR="006D345F" w:rsidRPr="004D42E3">
        <w:rPr>
          <w:rFonts w:cs="Arial"/>
          <w:bCs/>
          <w:sz w:val="24"/>
          <w:szCs w:val="24"/>
        </w:rPr>
        <w:t xml:space="preserve"> vie</w:t>
      </w:r>
      <w:r w:rsidR="00D145F0" w:rsidRPr="004D42E3">
        <w:rPr>
          <w:rFonts w:cs="Arial"/>
          <w:bCs/>
          <w:sz w:val="24"/>
          <w:szCs w:val="24"/>
        </w:rPr>
        <w:t>i</w:t>
      </w:r>
      <w:r w:rsidR="006D345F" w:rsidRPr="004D42E3">
        <w:rPr>
          <w:rFonts w:cs="Arial"/>
          <w:bCs/>
          <w:sz w:val="24"/>
          <w:szCs w:val="24"/>
        </w:rPr>
        <w:t xml:space="preserve">lli (il a </w:t>
      </w:r>
      <w:r w:rsidR="00D145F0" w:rsidRPr="004D42E3">
        <w:rPr>
          <w:rFonts w:cs="Arial"/>
          <w:bCs/>
          <w:sz w:val="24"/>
          <w:szCs w:val="24"/>
        </w:rPr>
        <w:t xml:space="preserve">plus de </w:t>
      </w:r>
      <w:r w:rsidR="00E31A82" w:rsidRPr="004D42E3">
        <w:rPr>
          <w:rFonts w:cs="Arial"/>
          <w:bCs/>
          <w:sz w:val="24"/>
          <w:szCs w:val="24"/>
        </w:rPr>
        <w:t>90 ans), très maigre et grand</w:t>
      </w:r>
      <w:r w:rsidR="006D345F" w:rsidRPr="004D42E3">
        <w:rPr>
          <w:rFonts w:cs="Arial"/>
          <w:bCs/>
          <w:sz w:val="24"/>
          <w:szCs w:val="24"/>
        </w:rPr>
        <w:t>, avec les cheveux blanc</w:t>
      </w:r>
      <w:r w:rsidR="008237DD" w:rsidRPr="004D42E3">
        <w:rPr>
          <w:rFonts w:cs="Arial"/>
          <w:bCs/>
          <w:sz w:val="24"/>
          <w:szCs w:val="24"/>
        </w:rPr>
        <w:t>s</w:t>
      </w:r>
      <w:r w:rsidR="006D345F" w:rsidRPr="004D42E3">
        <w:rPr>
          <w:rFonts w:cs="Arial"/>
          <w:bCs/>
          <w:sz w:val="24"/>
          <w:szCs w:val="24"/>
        </w:rPr>
        <w:t xml:space="preserve"> et la barbichette teinte avec le henné. Il a un </w:t>
      </w:r>
      <w:r w:rsidR="00705371" w:rsidRPr="004D42E3">
        <w:rPr>
          <w:rFonts w:cs="Arial"/>
          <w:bCs/>
          <w:i/>
          <w:sz w:val="24"/>
          <w:szCs w:val="24"/>
        </w:rPr>
        <w:t>macawiis</w:t>
      </w:r>
      <w:r w:rsidR="008237DD" w:rsidRPr="004D42E3">
        <w:rPr>
          <w:rFonts w:cs="Arial"/>
          <w:bCs/>
          <w:i/>
          <w:sz w:val="24"/>
          <w:szCs w:val="24"/>
        </w:rPr>
        <w:t xml:space="preserve"> </w:t>
      </w:r>
      <w:r w:rsidR="008237DD" w:rsidRPr="004D42E3">
        <w:rPr>
          <w:rFonts w:cs="Arial"/>
          <w:bCs/>
          <w:sz w:val="24"/>
          <w:szCs w:val="24"/>
        </w:rPr>
        <w:t>bordeaux avec des petits carreaux blancs et une che</w:t>
      </w:r>
      <w:r w:rsidR="00790BFA" w:rsidRPr="004D42E3">
        <w:rPr>
          <w:rFonts w:cs="Arial"/>
          <w:bCs/>
          <w:sz w:val="24"/>
          <w:szCs w:val="24"/>
        </w:rPr>
        <w:t xml:space="preserve">mise blanche, une belle </w:t>
      </w:r>
      <w:r w:rsidR="00705371" w:rsidRPr="004D42E3">
        <w:rPr>
          <w:rFonts w:cs="Arial"/>
          <w:bCs/>
          <w:i/>
          <w:sz w:val="24"/>
          <w:szCs w:val="24"/>
        </w:rPr>
        <w:t>koofiad</w:t>
      </w:r>
      <w:r w:rsidR="00E31A82" w:rsidRPr="004D42E3">
        <w:rPr>
          <w:rFonts w:cs="Arial"/>
          <w:bCs/>
          <w:sz w:val="24"/>
          <w:szCs w:val="24"/>
        </w:rPr>
        <w:t xml:space="preserve"> bleu foncé</w:t>
      </w:r>
      <w:r w:rsidR="008237DD" w:rsidRPr="004D42E3">
        <w:rPr>
          <w:rFonts w:cs="Arial"/>
          <w:bCs/>
          <w:sz w:val="24"/>
          <w:szCs w:val="24"/>
        </w:rPr>
        <w:t xml:space="preserve"> et un châle blanc sur les é</w:t>
      </w:r>
      <w:r w:rsidR="004C7FED" w:rsidRPr="004D42E3">
        <w:rPr>
          <w:rFonts w:cs="Arial"/>
          <w:bCs/>
          <w:sz w:val="24"/>
          <w:szCs w:val="24"/>
        </w:rPr>
        <w:t>paule</w:t>
      </w:r>
      <w:r w:rsidR="008237DD" w:rsidRPr="004D42E3">
        <w:rPr>
          <w:rFonts w:cs="Arial"/>
          <w:bCs/>
          <w:sz w:val="24"/>
          <w:szCs w:val="24"/>
        </w:rPr>
        <w:t xml:space="preserve">s. </w:t>
      </w:r>
      <w:r w:rsidR="00E841CF" w:rsidRPr="004D42E3">
        <w:rPr>
          <w:rFonts w:cs="Arial"/>
          <w:bCs/>
          <w:sz w:val="24"/>
          <w:szCs w:val="24"/>
        </w:rPr>
        <w:t>Ulysse</w:t>
      </w:r>
      <w:r w:rsidR="008237DD" w:rsidRPr="004D42E3">
        <w:rPr>
          <w:rFonts w:cs="Arial"/>
          <w:bCs/>
          <w:sz w:val="24"/>
          <w:szCs w:val="24"/>
        </w:rPr>
        <w:t xml:space="preserve"> et </w:t>
      </w:r>
      <w:r w:rsidR="00780C9F" w:rsidRPr="004D42E3">
        <w:rPr>
          <w:rFonts w:cs="Arial"/>
          <w:bCs/>
          <w:sz w:val="24"/>
          <w:szCs w:val="24"/>
        </w:rPr>
        <w:t xml:space="preserve">Aabbe Ilyaas </w:t>
      </w:r>
      <w:r w:rsidR="008237DD" w:rsidRPr="004D42E3">
        <w:rPr>
          <w:rFonts w:cs="Arial"/>
          <w:bCs/>
          <w:sz w:val="24"/>
          <w:szCs w:val="24"/>
        </w:rPr>
        <w:t>sont très contents de se revoir après une dizaine d’a</w:t>
      </w:r>
      <w:r w:rsidR="005C5323" w:rsidRPr="004D42E3">
        <w:rPr>
          <w:rFonts w:cs="Arial"/>
          <w:bCs/>
          <w:sz w:val="24"/>
          <w:szCs w:val="24"/>
        </w:rPr>
        <w:t>nnées.</w:t>
      </w:r>
    </w:p>
    <w:p w14:paraId="26706482" w14:textId="540057C3" w:rsidR="00425DCB" w:rsidRDefault="00425DCB" w:rsidP="006E64A8">
      <w:pPr>
        <w:spacing w:after="0" w:line="360" w:lineRule="auto"/>
        <w:jc w:val="both"/>
        <w:rPr>
          <w:rFonts w:cs="Arial"/>
          <w:bCs/>
          <w:sz w:val="24"/>
          <w:szCs w:val="24"/>
        </w:rPr>
      </w:pPr>
      <w:r>
        <w:rPr>
          <w:rFonts w:cs="Arial"/>
          <w:bCs/>
          <w:sz w:val="24"/>
          <w:szCs w:val="24"/>
        </w:rPr>
        <w:t xml:space="preserve">      - </w:t>
      </w:r>
      <w:r w:rsidRPr="004D42E3">
        <w:rPr>
          <w:rFonts w:cs="Arial"/>
          <w:bCs/>
          <w:sz w:val="24"/>
          <w:szCs w:val="24"/>
        </w:rPr>
        <w:t>«</w:t>
      </w:r>
      <w:r w:rsidR="00E002EE" w:rsidRPr="004D42E3">
        <w:rPr>
          <w:rFonts w:cs="Arial"/>
          <w:bCs/>
          <w:sz w:val="24"/>
          <w:szCs w:val="24"/>
        </w:rPr>
        <w:t> </w:t>
      </w:r>
      <w:r w:rsidR="00FE3CAE">
        <w:rPr>
          <w:rFonts w:cs="Arial"/>
          <w:bCs/>
          <w:sz w:val="24"/>
          <w:szCs w:val="24"/>
        </w:rPr>
        <w:t xml:space="preserve">Comment </w:t>
      </w:r>
      <w:r w:rsidR="00E002EE" w:rsidRPr="004D42E3">
        <w:rPr>
          <w:rFonts w:cs="Arial"/>
          <w:bCs/>
          <w:sz w:val="24"/>
          <w:szCs w:val="24"/>
        </w:rPr>
        <w:t>vont mes petites filles ? »</w:t>
      </w:r>
      <w:r w:rsidR="00005AB2" w:rsidRPr="004D42E3">
        <w:rPr>
          <w:rFonts w:cs="Arial"/>
          <w:bCs/>
          <w:sz w:val="24"/>
          <w:szCs w:val="24"/>
        </w:rPr>
        <w:t xml:space="preserve"> </w:t>
      </w:r>
    </w:p>
    <w:p w14:paraId="61FCFCD5" w14:textId="18F2036D" w:rsidR="00722306" w:rsidRDefault="00425DCB" w:rsidP="006E64A8">
      <w:pPr>
        <w:spacing w:after="0" w:line="360" w:lineRule="auto"/>
        <w:jc w:val="both"/>
        <w:rPr>
          <w:rFonts w:cs="Arial"/>
          <w:bCs/>
          <w:sz w:val="24"/>
          <w:szCs w:val="24"/>
        </w:rPr>
      </w:pPr>
      <w:r>
        <w:rPr>
          <w:rFonts w:cs="Arial"/>
          <w:bCs/>
          <w:sz w:val="24"/>
          <w:szCs w:val="24"/>
        </w:rPr>
        <w:t xml:space="preserve">      - </w:t>
      </w:r>
      <w:r w:rsidR="00005AB2" w:rsidRPr="004D42E3">
        <w:rPr>
          <w:rFonts w:cs="Arial"/>
          <w:bCs/>
          <w:sz w:val="24"/>
          <w:szCs w:val="24"/>
        </w:rPr>
        <w:t xml:space="preserve">« Elles vont très bien ; je les ai vues il </w:t>
      </w:r>
      <w:r w:rsidR="00E31A82" w:rsidRPr="004D42E3">
        <w:rPr>
          <w:rFonts w:cs="Arial"/>
          <w:bCs/>
          <w:sz w:val="24"/>
          <w:szCs w:val="24"/>
        </w:rPr>
        <w:t xml:space="preserve">a </w:t>
      </w:r>
      <w:r w:rsidR="00005AB2" w:rsidRPr="004D42E3">
        <w:rPr>
          <w:rFonts w:cs="Arial"/>
          <w:bCs/>
          <w:sz w:val="24"/>
          <w:szCs w:val="24"/>
        </w:rPr>
        <w:t xml:space="preserve">y deux semaines à </w:t>
      </w:r>
      <w:r w:rsidR="00076EC8" w:rsidRPr="004D42E3">
        <w:rPr>
          <w:rFonts w:cs="Arial"/>
          <w:bCs/>
          <w:sz w:val="24"/>
          <w:szCs w:val="24"/>
        </w:rPr>
        <w:t>Londres</w:t>
      </w:r>
      <w:r w:rsidR="00722306" w:rsidRPr="004D42E3">
        <w:rPr>
          <w:rFonts w:cs="Arial"/>
          <w:bCs/>
          <w:sz w:val="24"/>
          <w:szCs w:val="24"/>
        </w:rPr>
        <w:t>. »</w:t>
      </w:r>
    </w:p>
    <w:p w14:paraId="177A3BBA" w14:textId="77777777" w:rsidR="00425DCB" w:rsidRPr="004D42E3" w:rsidRDefault="00425DCB" w:rsidP="006E64A8">
      <w:pPr>
        <w:spacing w:after="0" w:line="360" w:lineRule="auto"/>
        <w:jc w:val="both"/>
        <w:rPr>
          <w:rFonts w:cs="Arial"/>
          <w:bCs/>
          <w:sz w:val="24"/>
          <w:szCs w:val="24"/>
        </w:rPr>
      </w:pPr>
    </w:p>
    <w:p w14:paraId="53E1ABC2" w14:textId="32F59BEF" w:rsidR="002A76DB" w:rsidRPr="004D42E3" w:rsidRDefault="005C5323" w:rsidP="006E64A8">
      <w:pPr>
        <w:spacing w:after="200" w:line="360" w:lineRule="auto"/>
        <w:jc w:val="both"/>
        <w:rPr>
          <w:rFonts w:cs="Arial"/>
          <w:bCs/>
          <w:sz w:val="24"/>
          <w:szCs w:val="24"/>
        </w:rPr>
      </w:pPr>
      <w:r w:rsidRPr="004D42E3">
        <w:rPr>
          <w:rFonts w:cs="Arial"/>
          <w:bCs/>
          <w:sz w:val="24"/>
          <w:szCs w:val="24"/>
        </w:rPr>
        <w:t>A</w:t>
      </w:r>
      <w:r w:rsidR="002E6F60" w:rsidRPr="004D42E3">
        <w:rPr>
          <w:rFonts w:cs="Arial"/>
          <w:bCs/>
          <w:sz w:val="24"/>
          <w:szCs w:val="24"/>
        </w:rPr>
        <w:t>ab</w:t>
      </w:r>
      <w:r w:rsidRPr="004D42E3">
        <w:rPr>
          <w:rFonts w:cs="Arial"/>
          <w:bCs/>
          <w:sz w:val="24"/>
          <w:szCs w:val="24"/>
        </w:rPr>
        <w:t xml:space="preserve">be est allongé </w:t>
      </w:r>
      <w:r w:rsidR="00005AB2" w:rsidRPr="004D42E3">
        <w:rPr>
          <w:rFonts w:cs="Arial"/>
          <w:bCs/>
          <w:sz w:val="24"/>
          <w:szCs w:val="24"/>
        </w:rPr>
        <w:t>sur le matelas</w:t>
      </w:r>
      <w:r w:rsidR="00425DCB">
        <w:rPr>
          <w:rFonts w:cs="Arial"/>
          <w:bCs/>
          <w:sz w:val="24"/>
          <w:szCs w:val="24"/>
        </w:rPr>
        <w:t>,</w:t>
      </w:r>
      <w:r w:rsidR="009B72A5">
        <w:rPr>
          <w:rFonts w:cs="Arial"/>
          <w:bCs/>
          <w:sz w:val="24"/>
          <w:szCs w:val="24"/>
        </w:rPr>
        <w:t xml:space="preserve"> </w:t>
      </w:r>
      <w:r w:rsidR="008B0056" w:rsidRPr="004D42E3">
        <w:rPr>
          <w:rFonts w:cs="Arial"/>
          <w:bCs/>
          <w:sz w:val="24"/>
          <w:szCs w:val="24"/>
        </w:rPr>
        <w:t>Cabdi</w:t>
      </w:r>
      <w:r w:rsidR="00005AB2" w:rsidRPr="004D42E3">
        <w:rPr>
          <w:rFonts w:cs="Arial"/>
          <w:bCs/>
          <w:sz w:val="24"/>
          <w:szCs w:val="24"/>
        </w:rPr>
        <w:t xml:space="preserve"> s’est réveillé e</w:t>
      </w:r>
      <w:r w:rsidRPr="004D42E3">
        <w:rPr>
          <w:rFonts w:cs="Arial"/>
          <w:bCs/>
          <w:sz w:val="24"/>
          <w:szCs w:val="24"/>
        </w:rPr>
        <w:t>t le salue.</w:t>
      </w:r>
      <w:r w:rsidR="00DF3994" w:rsidRPr="004D42E3">
        <w:rPr>
          <w:rFonts w:cs="Arial"/>
          <w:bCs/>
          <w:sz w:val="24"/>
          <w:szCs w:val="24"/>
        </w:rPr>
        <w:t xml:space="preserve"> Les trois hommes se racontent les histoir</w:t>
      </w:r>
      <w:r w:rsidR="00E66D72" w:rsidRPr="004D42E3">
        <w:rPr>
          <w:rFonts w:cs="Arial"/>
          <w:bCs/>
          <w:sz w:val="24"/>
          <w:szCs w:val="24"/>
        </w:rPr>
        <w:t>es de la famille éparpillée par</w:t>
      </w:r>
      <w:r w:rsidR="00DF3994" w:rsidRPr="004D42E3">
        <w:rPr>
          <w:rFonts w:cs="Arial"/>
          <w:bCs/>
          <w:sz w:val="24"/>
          <w:szCs w:val="24"/>
        </w:rPr>
        <w:t xml:space="preserve">tout dans le monde, du travail et de la guerre. </w:t>
      </w:r>
      <w:r w:rsidR="00780C9F" w:rsidRPr="004D42E3">
        <w:rPr>
          <w:rFonts w:cs="Arial"/>
          <w:bCs/>
          <w:sz w:val="24"/>
          <w:szCs w:val="24"/>
        </w:rPr>
        <w:t xml:space="preserve">Aabbe Ilyaas </w:t>
      </w:r>
      <w:r w:rsidR="00DF3994" w:rsidRPr="004D42E3">
        <w:rPr>
          <w:rFonts w:cs="Arial"/>
          <w:bCs/>
          <w:sz w:val="24"/>
          <w:szCs w:val="24"/>
        </w:rPr>
        <w:t xml:space="preserve">veut amener </w:t>
      </w:r>
      <w:r w:rsidR="00E31A82" w:rsidRPr="004D42E3">
        <w:rPr>
          <w:rFonts w:cs="Arial"/>
          <w:bCs/>
          <w:sz w:val="24"/>
          <w:szCs w:val="24"/>
        </w:rPr>
        <w:t>Ulysse</w:t>
      </w:r>
      <w:r w:rsidR="00DF3994" w:rsidRPr="004D42E3">
        <w:rPr>
          <w:rFonts w:cs="Arial"/>
          <w:bCs/>
          <w:sz w:val="24"/>
          <w:szCs w:val="24"/>
        </w:rPr>
        <w:t xml:space="preserve"> à voir ces chameaux et ces chèvres à </w:t>
      </w:r>
      <w:r w:rsidR="00A65E1D" w:rsidRPr="00EB4944">
        <w:rPr>
          <w:rFonts w:cs="Arial"/>
          <w:bCs/>
          <w:sz w:val="24"/>
          <w:szCs w:val="24"/>
        </w:rPr>
        <w:t>Jana</w:t>
      </w:r>
      <w:r w:rsidR="00377E7B" w:rsidRPr="00EB4944">
        <w:rPr>
          <w:rFonts w:cs="Arial"/>
          <w:bCs/>
          <w:sz w:val="24"/>
          <w:szCs w:val="24"/>
        </w:rPr>
        <w:t>a</w:t>
      </w:r>
      <w:r w:rsidR="00A65E1D" w:rsidRPr="00EB4944">
        <w:rPr>
          <w:rFonts w:cs="Arial"/>
          <w:bCs/>
          <w:sz w:val="24"/>
          <w:szCs w:val="24"/>
        </w:rPr>
        <w:t>le</w:t>
      </w:r>
      <w:r w:rsidR="00EB4944">
        <w:rPr>
          <w:rFonts w:cs="Arial"/>
          <w:bCs/>
          <w:sz w:val="24"/>
          <w:szCs w:val="24"/>
        </w:rPr>
        <w:t xml:space="preserve"> auquel il </w:t>
      </w:r>
      <w:r w:rsidR="00581C12" w:rsidRPr="00EB4944">
        <w:rPr>
          <w:rFonts w:cs="Arial"/>
          <w:bCs/>
          <w:sz w:val="24"/>
          <w:szCs w:val="24"/>
        </w:rPr>
        <w:t xml:space="preserve">avait </w:t>
      </w:r>
      <w:r w:rsidR="00EB4944" w:rsidRPr="00EB4944">
        <w:rPr>
          <w:rFonts w:cs="Arial"/>
          <w:bCs/>
          <w:sz w:val="24"/>
          <w:szCs w:val="24"/>
        </w:rPr>
        <w:t xml:space="preserve">aussi contribué, </w:t>
      </w:r>
      <w:r w:rsidR="00A65E1D" w:rsidRPr="00EB4944">
        <w:rPr>
          <w:rFonts w:cs="Arial"/>
          <w:bCs/>
          <w:sz w:val="24"/>
          <w:szCs w:val="24"/>
        </w:rPr>
        <w:t>après</w:t>
      </w:r>
      <w:r w:rsidR="00A65E1D" w:rsidRPr="004D42E3">
        <w:rPr>
          <w:rFonts w:cs="Arial"/>
          <w:bCs/>
          <w:sz w:val="24"/>
          <w:szCs w:val="24"/>
        </w:rPr>
        <w:t xml:space="preserve"> que des </w:t>
      </w:r>
      <w:r w:rsidR="00705371" w:rsidRPr="00BB68CD">
        <w:rPr>
          <w:rFonts w:cs="Arial"/>
          <w:bCs/>
          <w:i/>
          <w:sz w:val="24"/>
          <w:szCs w:val="24"/>
        </w:rPr>
        <w:t>mooryaans</w:t>
      </w:r>
      <w:r w:rsidR="00A65E1D" w:rsidRPr="004D42E3">
        <w:rPr>
          <w:rFonts w:cs="Arial"/>
          <w:bCs/>
          <w:sz w:val="24"/>
          <w:szCs w:val="24"/>
        </w:rPr>
        <w:t xml:space="preserve"> avaient volé du bétail</w:t>
      </w:r>
      <w:r w:rsidR="00EB4944">
        <w:rPr>
          <w:rFonts w:cs="Arial"/>
          <w:bCs/>
          <w:sz w:val="24"/>
          <w:szCs w:val="24"/>
        </w:rPr>
        <w:t xml:space="preserve"> auparavant</w:t>
      </w:r>
      <w:r w:rsidR="00A65E1D" w:rsidRPr="004D42E3">
        <w:rPr>
          <w:rFonts w:cs="Arial"/>
          <w:bCs/>
          <w:sz w:val="24"/>
          <w:szCs w:val="24"/>
        </w:rPr>
        <w:t xml:space="preserve">. </w:t>
      </w:r>
      <w:r w:rsidR="00262375">
        <w:rPr>
          <w:rFonts w:cs="Arial"/>
          <w:bCs/>
          <w:sz w:val="24"/>
          <w:szCs w:val="24"/>
        </w:rPr>
        <w:t xml:space="preserve">Le village à environs </w:t>
      </w:r>
      <w:r w:rsidR="00A65E1D" w:rsidRPr="004D42E3">
        <w:rPr>
          <w:rFonts w:cs="Arial"/>
          <w:bCs/>
          <w:sz w:val="24"/>
          <w:szCs w:val="24"/>
        </w:rPr>
        <w:t>quatre-vingts kilomètres</w:t>
      </w:r>
      <w:r w:rsidR="00377E7B" w:rsidRPr="004D42E3">
        <w:rPr>
          <w:rFonts w:cs="Arial"/>
          <w:bCs/>
          <w:sz w:val="24"/>
          <w:szCs w:val="24"/>
        </w:rPr>
        <w:t xml:space="preserve"> de </w:t>
      </w:r>
      <w:r w:rsidR="00262375">
        <w:rPr>
          <w:rFonts w:cs="Arial"/>
          <w:bCs/>
          <w:sz w:val="24"/>
          <w:szCs w:val="24"/>
        </w:rPr>
        <w:t>la capitale</w:t>
      </w:r>
      <w:r w:rsidR="00377E7B" w:rsidRPr="004D42E3">
        <w:rPr>
          <w:rFonts w:cs="Arial"/>
          <w:bCs/>
          <w:sz w:val="24"/>
          <w:szCs w:val="24"/>
        </w:rPr>
        <w:t xml:space="preserve">, est le </w:t>
      </w:r>
      <w:r w:rsidR="00262375">
        <w:rPr>
          <w:rFonts w:cs="Arial"/>
          <w:bCs/>
          <w:sz w:val="24"/>
          <w:szCs w:val="24"/>
        </w:rPr>
        <w:t xml:space="preserve">lieu </w:t>
      </w:r>
      <w:r w:rsidR="00377E7B" w:rsidRPr="004D42E3">
        <w:rPr>
          <w:rFonts w:cs="Arial"/>
          <w:bCs/>
          <w:sz w:val="24"/>
          <w:szCs w:val="24"/>
        </w:rPr>
        <w:t>d’origine de la famille du côté paternel.</w:t>
      </w:r>
      <w:r w:rsidR="00E31A82" w:rsidRPr="004D42E3">
        <w:rPr>
          <w:rFonts w:cs="Arial"/>
          <w:bCs/>
          <w:sz w:val="24"/>
          <w:szCs w:val="24"/>
        </w:rPr>
        <w:t xml:space="preserve"> Il faut parcourir des chemins u</w:t>
      </w:r>
      <w:r w:rsidR="00A65E1D" w:rsidRPr="004D42E3">
        <w:rPr>
          <w:rFonts w:cs="Arial"/>
          <w:bCs/>
          <w:sz w:val="24"/>
          <w:szCs w:val="24"/>
        </w:rPr>
        <w:t xml:space="preserve">n peu tordus, pour éviter les éventuels check-points, mais </w:t>
      </w:r>
      <w:r w:rsidR="00780C9F" w:rsidRPr="004D42E3">
        <w:rPr>
          <w:rFonts w:cs="Arial"/>
          <w:bCs/>
          <w:sz w:val="24"/>
          <w:szCs w:val="24"/>
        </w:rPr>
        <w:t xml:space="preserve">Aabbe Ilyaas </w:t>
      </w:r>
      <w:r w:rsidR="00E31A82" w:rsidRPr="004D42E3">
        <w:rPr>
          <w:rFonts w:cs="Arial"/>
          <w:bCs/>
          <w:sz w:val="24"/>
          <w:szCs w:val="24"/>
        </w:rPr>
        <w:t>connaî</w:t>
      </w:r>
      <w:r w:rsidR="00A65E1D" w:rsidRPr="004D42E3">
        <w:rPr>
          <w:rFonts w:cs="Arial"/>
          <w:bCs/>
          <w:sz w:val="24"/>
          <w:szCs w:val="24"/>
        </w:rPr>
        <w:t>t la région par cœur, car il l’a parcouru</w:t>
      </w:r>
      <w:r w:rsidR="00E31A82" w:rsidRPr="004D42E3">
        <w:rPr>
          <w:rFonts w:cs="Arial"/>
          <w:bCs/>
          <w:sz w:val="24"/>
          <w:szCs w:val="24"/>
        </w:rPr>
        <w:t>e</w:t>
      </w:r>
      <w:r w:rsidR="00A65E1D" w:rsidRPr="004D42E3">
        <w:rPr>
          <w:rFonts w:cs="Arial"/>
          <w:bCs/>
          <w:sz w:val="24"/>
          <w:szCs w:val="24"/>
        </w:rPr>
        <w:t xml:space="preserve"> à pieds</w:t>
      </w:r>
      <w:r w:rsidR="00581C12">
        <w:rPr>
          <w:rFonts w:cs="Arial"/>
          <w:bCs/>
          <w:sz w:val="24"/>
          <w:szCs w:val="24"/>
        </w:rPr>
        <w:t xml:space="preserve">, </w:t>
      </w:r>
      <w:r w:rsidR="00A65E1D" w:rsidRPr="004D42E3">
        <w:rPr>
          <w:rFonts w:cs="Arial"/>
          <w:bCs/>
          <w:sz w:val="24"/>
          <w:szCs w:val="24"/>
        </w:rPr>
        <w:t xml:space="preserve">en allant et venant de Mogadishu, où il </w:t>
      </w:r>
      <w:r w:rsidR="00956272" w:rsidRPr="004D42E3">
        <w:rPr>
          <w:rFonts w:cs="Arial"/>
          <w:bCs/>
          <w:sz w:val="24"/>
          <w:szCs w:val="24"/>
        </w:rPr>
        <w:t>n</w:t>
      </w:r>
      <w:r w:rsidR="00A65E1D" w:rsidRPr="004D42E3">
        <w:rPr>
          <w:rFonts w:cs="Arial"/>
          <w:bCs/>
          <w:sz w:val="24"/>
          <w:szCs w:val="24"/>
        </w:rPr>
        <w:t>’aime pas vivre</w:t>
      </w:r>
      <w:r w:rsidR="00463159">
        <w:rPr>
          <w:rFonts w:cs="Arial"/>
          <w:bCs/>
          <w:sz w:val="24"/>
          <w:szCs w:val="24"/>
        </w:rPr>
        <w:t>. Il préfère la campagne et son troupeau</w:t>
      </w:r>
      <w:r w:rsidR="00A65E1D" w:rsidRPr="009B72A5">
        <w:rPr>
          <w:rFonts w:cs="Arial"/>
          <w:bCs/>
          <w:sz w:val="24"/>
          <w:szCs w:val="24"/>
        </w:rPr>
        <w:t xml:space="preserve"> et</w:t>
      </w:r>
      <w:r w:rsidR="00463159">
        <w:rPr>
          <w:rFonts w:cs="Arial"/>
          <w:bCs/>
          <w:sz w:val="24"/>
          <w:szCs w:val="24"/>
        </w:rPr>
        <w:t>,</w:t>
      </w:r>
      <w:r w:rsidR="00A65E1D" w:rsidRPr="009B72A5">
        <w:rPr>
          <w:rFonts w:cs="Arial"/>
          <w:bCs/>
          <w:sz w:val="24"/>
          <w:szCs w:val="24"/>
        </w:rPr>
        <w:t xml:space="preserve"> pour </w:t>
      </w:r>
      <w:r w:rsidR="00956272" w:rsidRPr="009B72A5">
        <w:rPr>
          <w:rFonts w:cs="Arial"/>
          <w:bCs/>
          <w:sz w:val="24"/>
          <w:szCs w:val="24"/>
        </w:rPr>
        <w:t>n</w:t>
      </w:r>
      <w:r w:rsidR="00463159">
        <w:rPr>
          <w:rFonts w:cs="Arial"/>
          <w:bCs/>
          <w:sz w:val="24"/>
          <w:szCs w:val="24"/>
        </w:rPr>
        <w:t xml:space="preserve">’être pas seul, </w:t>
      </w:r>
      <w:r w:rsidR="00E31A82" w:rsidRPr="009B72A5">
        <w:rPr>
          <w:rFonts w:cs="Arial"/>
          <w:bCs/>
          <w:sz w:val="24"/>
          <w:szCs w:val="24"/>
        </w:rPr>
        <w:t>a épousé</w:t>
      </w:r>
      <w:r w:rsidR="00A65E1D" w:rsidRPr="009B72A5">
        <w:rPr>
          <w:rFonts w:cs="Arial"/>
          <w:bCs/>
          <w:sz w:val="24"/>
          <w:szCs w:val="24"/>
        </w:rPr>
        <w:t xml:space="preserve"> une troisième femme, une jeune paysanne qui </w:t>
      </w:r>
      <w:r w:rsidR="009B72A5" w:rsidRPr="009B72A5">
        <w:rPr>
          <w:rFonts w:cs="Arial"/>
          <w:bCs/>
          <w:sz w:val="24"/>
          <w:szCs w:val="24"/>
        </w:rPr>
        <w:t xml:space="preserve">comme lui </w:t>
      </w:r>
      <w:r w:rsidR="00A65E1D" w:rsidRPr="009B72A5">
        <w:rPr>
          <w:rFonts w:cs="Arial"/>
          <w:bCs/>
          <w:sz w:val="24"/>
          <w:szCs w:val="24"/>
        </w:rPr>
        <w:t xml:space="preserve">avait </w:t>
      </w:r>
      <w:r w:rsidR="00E31A82" w:rsidRPr="009B72A5">
        <w:rPr>
          <w:rFonts w:cs="Arial"/>
          <w:bCs/>
          <w:sz w:val="24"/>
          <w:szCs w:val="24"/>
        </w:rPr>
        <w:t xml:space="preserve">aussi </w:t>
      </w:r>
      <w:r w:rsidR="00BB68CD" w:rsidRPr="009B72A5">
        <w:rPr>
          <w:rFonts w:cs="Arial"/>
          <w:bCs/>
          <w:sz w:val="24"/>
          <w:szCs w:val="24"/>
        </w:rPr>
        <w:t>besoin d’aide.</w:t>
      </w:r>
    </w:p>
    <w:p w14:paraId="72CA306E" w14:textId="5A1E977E" w:rsidR="002E6F60" w:rsidRPr="004D42E3" w:rsidRDefault="00E31A82" w:rsidP="006E64A8">
      <w:pPr>
        <w:tabs>
          <w:tab w:val="left" w:pos="7513"/>
        </w:tabs>
        <w:spacing w:after="200" w:line="360" w:lineRule="auto"/>
        <w:jc w:val="both"/>
        <w:rPr>
          <w:rFonts w:cs="Arial"/>
          <w:bCs/>
          <w:sz w:val="24"/>
          <w:szCs w:val="24"/>
        </w:rPr>
      </w:pPr>
      <w:r w:rsidRPr="004D42E3">
        <w:rPr>
          <w:rFonts w:cs="Arial"/>
          <w:bCs/>
          <w:sz w:val="24"/>
          <w:szCs w:val="24"/>
        </w:rPr>
        <w:t>Ulysse</w:t>
      </w:r>
      <w:r w:rsidR="00A65E1D" w:rsidRPr="004D42E3">
        <w:rPr>
          <w:rFonts w:cs="Arial"/>
          <w:bCs/>
          <w:sz w:val="24"/>
          <w:szCs w:val="24"/>
        </w:rPr>
        <w:t xml:space="preserve"> </w:t>
      </w:r>
      <w:r w:rsidR="002E6F60" w:rsidRPr="004D42E3">
        <w:rPr>
          <w:rFonts w:cs="Arial"/>
          <w:bCs/>
          <w:sz w:val="24"/>
          <w:szCs w:val="24"/>
        </w:rPr>
        <w:t>avait pensé</w:t>
      </w:r>
      <w:r w:rsidRPr="004D42E3">
        <w:rPr>
          <w:rFonts w:cs="Arial"/>
          <w:bCs/>
          <w:sz w:val="24"/>
          <w:szCs w:val="24"/>
        </w:rPr>
        <w:t xml:space="preserve"> souvent, surtout lors </w:t>
      </w:r>
      <w:r w:rsidR="00FE3CAE">
        <w:rPr>
          <w:rFonts w:cs="Arial"/>
          <w:bCs/>
          <w:sz w:val="24"/>
          <w:szCs w:val="24"/>
        </w:rPr>
        <w:t>de leur première rencontre en Arabie-Saoudite</w:t>
      </w:r>
      <w:r w:rsidR="002E6F60" w:rsidRPr="004D42E3">
        <w:rPr>
          <w:rFonts w:cs="Arial"/>
          <w:bCs/>
          <w:sz w:val="24"/>
          <w:szCs w:val="24"/>
        </w:rPr>
        <w:t>,</w:t>
      </w:r>
      <w:r w:rsidR="00581C12">
        <w:rPr>
          <w:rFonts w:cs="Arial"/>
          <w:bCs/>
          <w:sz w:val="24"/>
          <w:szCs w:val="24"/>
        </w:rPr>
        <w:t xml:space="preserve"> au contraste entre lui et </w:t>
      </w:r>
      <w:r w:rsidR="00780C9F" w:rsidRPr="004D42E3">
        <w:rPr>
          <w:rFonts w:cs="Arial"/>
          <w:bCs/>
          <w:sz w:val="24"/>
          <w:szCs w:val="24"/>
        </w:rPr>
        <w:t>Aabbe Ilyaas</w:t>
      </w:r>
      <w:r w:rsidR="00425DCB">
        <w:rPr>
          <w:rFonts w:cs="Arial"/>
          <w:bCs/>
          <w:sz w:val="24"/>
          <w:szCs w:val="24"/>
        </w:rPr>
        <w:t xml:space="preserve"> qui était avec lui :</w:t>
      </w:r>
      <w:r w:rsidR="00A65E1D" w:rsidRPr="004D42E3">
        <w:rPr>
          <w:rFonts w:cs="Arial"/>
          <w:bCs/>
          <w:sz w:val="24"/>
          <w:szCs w:val="24"/>
        </w:rPr>
        <w:t xml:space="preserve"> le grand-père avec ses</w:t>
      </w:r>
      <w:r w:rsidRPr="004D42E3">
        <w:rPr>
          <w:rFonts w:cs="Arial"/>
          <w:bCs/>
          <w:sz w:val="24"/>
          <w:szCs w:val="24"/>
        </w:rPr>
        <w:t xml:space="preserve"> trois femmes, les chameaux et s</w:t>
      </w:r>
      <w:r w:rsidR="00A65E1D" w:rsidRPr="004D42E3">
        <w:rPr>
          <w:rFonts w:cs="Arial"/>
          <w:bCs/>
          <w:sz w:val="24"/>
          <w:szCs w:val="24"/>
        </w:rPr>
        <w:t>es chèvres</w:t>
      </w:r>
      <w:r w:rsidR="005F098E" w:rsidRPr="004D42E3">
        <w:rPr>
          <w:rFonts w:cs="Arial"/>
          <w:bCs/>
          <w:sz w:val="24"/>
          <w:szCs w:val="24"/>
        </w:rPr>
        <w:t xml:space="preserve"> en Afrique</w:t>
      </w:r>
      <w:r w:rsidR="00425DCB">
        <w:rPr>
          <w:rFonts w:cs="Arial"/>
          <w:bCs/>
          <w:sz w:val="24"/>
          <w:szCs w:val="24"/>
        </w:rPr>
        <w:t xml:space="preserve">, et lui </w:t>
      </w:r>
      <w:r w:rsidR="00425DCB" w:rsidRPr="004D42E3">
        <w:rPr>
          <w:rFonts w:cs="Arial"/>
          <w:bCs/>
          <w:sz w:val="24"/>
          <w:szCs w:val="24"/>
        </w:rPr>
        <w:t>avec son portable et sa famille en Europe</w:t>
      </w:r>
      <w:r w:rsidR="005F098E" w:rsidRPr="004D42E3">
        <w:rPr>
          <w:rFonts w:cs="Arial"/>
          <w:bCs/>
          <w:sz w:val="24"/>
          <w:szCs w:val="24"/>
        </w:rPr>
        <w:t xml:space="preserve">. Avant de connaître </w:t>
      </w:r>
      <w:r w:rsidRPr="004D42E3">
        <w:rPr>
          <w:rFonts w:cs="Arial"/>
          <w:bCs/>
          <w:sz w:val="24"/>
          <w:szCs w:val="24"/>
        </w:rPr>
        <w:t>Ulysse</w:t>
      </w:r>
      <w:r w:rsidR="005F098E" w:rsidRPr="004D42E3">
        <w:rPr>
          <w:rFonts w:cs="Arial"/>
          <w:bCs/>
          <w:sz w:val="24"/>
          <w:szCs w:val="24"/>
        </w:rPr>
        <w:t>, Aab</w:t>
      </w:r>
      <w:r w:rsidR="002E6F60" w:rsidRPr="004D42E3">
        <w:rPr>
          <w:rFonts w:cs="Arial"/>
          <w:bCs/>
          <w:sz w:val="24"/>
          <w:szCs w:val="24"/>
        </w:rPr>
        <w:t>b</w:t>
      </w:r>
      <w:r w:rsidR="005F098E" w:rsidRPr="004D42E3">
        <w:rPr>
          <w:rFonts w:cs="Arial"/>
          <w:bCs/>
          <w:sz w:val="24"/>
          <w:szCs w:val="24"/>
        </w:rPr>
        <w:t xml:space="preserve">e </w:t>
      </w:r>
      <w:r w:rsidR="00956272" w:rsidRPr="004D42E3">
        <w:rPr>
          <w:rFonts w:cs="Arial"/>
          <w:bCs/>
          <w:sz w:val="24"/>
          <w:szCs w:val="24"/>
        </w:rPr>
        <w:t>n</w:t>
      </w:r>
      <w:r w:rsidR="005F098E" w:rsidRPr="004D42E3">
        <w:rPr>
          <w:rFonts w:cs="Arial"/>
          <w:bCs/>
          <w:sz w:val="24"/>
          <w:szCs w:val="24"/>
        </w:rPr>
        <w:t>’avait jamais serré la main à un blanc</w:t>
      </w:r>
      <w:r w:rsidR="003066A4" w:rsidRPr="004D42E3">
        <w:rPr>
          <w:rFonts w:cs="Arial"/>
          <w:bCs/>
          <w:sz w:val="24"/>
          <w:szCs w:val="24"/>
        </w:rPr>
        <w:t xml:space="preserve">-non-musulman, </w:t>
      </w:r>
      <w:r w:rsidR="00D3327C" w:rsidRPr="004D42E3">
        <w:rPr>
          <w:rFonts w:cs="Arial"/>
          <w:bCs/>
          <w:i/>
          <w:sz w:val="24"/>
          <w:szCs w:val="24"/>
        </w:rPr>
        <w:t>Gaal</w:t>
      </w:r>
      <w:r w:rsidR="003066A4" w:rsidRPr="004D42E3">
        <w:rPr>
          <w:rFonts w:cs="Arial"/>
          <w:bCs/>
          <w:sz w:val="24"/>
          <w:szCs w:val="24"/>
        </w:rPr>
        <w:t>, comme disent les Somaliens,</w:t>
      </w:r>
      <w:r w:rsidR="005F098E" w:rsidRPr="004D42E3">
        <w:rPr>
          <w:rFonts w:cs="Arial"/>
          <w:bCs/>
          <w:sz w:val="24"/>
          <w:szCs w:val="24"/>
        </w:rPr>
        <w:t xml:space="preserve"> même s’il avait connu la </w:t>
      </w:r>
      <w:r w:rsidRPr="004D42E3">
        <w:rPr>
          <w:rFonts w:cs="Arial"/>
          <w:bCs/>
          <w:sz w:val="24"/>
          <w:szCs w:val="24"/>
        </w:rPr>
        <w:t>colonisation i</w:t>
      </w:r>
      <w:r w:rsidR="005F098E" w:rsidRPr="004D42E3">
        <w:rPr>
          <w:rFonts w:cs="Arial"/>
          <w:bCs/>
          <w:sz w:val="24"/>
          <w:szCs w:val="24"/>
        </w:rPr>
        <w:t>talienn</w:t>
      </w:r>
      <w:r w:rsidRPr="004D42E3">
        <w:rPr>
          <w:rFonts w:cs="Arial"/>
          <w:bCs/>
          <w:sz w:val="24"/>
          <w:szCs w:val="24"/>
        </w:rPr>
        <w:t xml:space="preserve">e. Le Nord de la Somalie </w:t>
      </w:r>
      <w:r w:rsidR="00BB68CD">
        <w:rPr>
          <w:rFonts w:cs="Arial"/>
          <w:bCs/>
          <w:sz w:val="24"/>
          <w:szCs w:val="24"/>
        </w:rPr>
        <w:t xml:space="preserve">qui </w:t>
      </w:r>
      <w:r w:rsidR="000F48CD">
        <w:rPr>
          <w:rFonts w:cs="Arial"/>
          <w:bCs/>
          <w:sz w:val="24"/>
          <w:szCs w:val="24"/>
        </w:rPr>
        <w:t>avait été</w:t>
      </w:r>
      <w:r w:rsidRPr="004D42E3">
        <w:rPr>
          <w:rFonts w:cs="Arial"/>
          <w:bCs/>
          <w:sz w:val="24"/>
          <w:szCs w:val="24"/>
        </w:rPr>
        <w:t xml:space="preserve"> a</w:t>
      </w:r>
      <w:r w:rsidR="005F098E" w:rsidRPr="004D42E3">
        <w:rPr>
          <w:rFonts w:cs="Arial"/>
          <w:bCs/>
          <w:sz w:val="24"/>
          <w:szCs w:val="24"/>
        </w:rPr>
        <w:t>nglais</w:t>
      </w:r>
      <w:r w:rsidR="00E15B13" w:rsidRPr="004D42E3">
        <w:rPr>
          <w:rFonts w:cs="Arial"/>
          <w:bCs/>
          <w:sz w:val="24"/>
          <w:szCs w:val="24"/>
        </w:rPr>
        <w:t xml:space="preserve"> devenait </w:t>
      </w:r>
      <w:r w:rsidR="00C87B1F" w:rsidRPr="004D42E3">
        <w:rPr>
          <w:rFonts w:cs="Arial"/>
          <w:bCs/>
          <w:sz w:val="24"/>
          <w:szCs w:val="24"/>
        </w:rPr>
        <w:t>in</w:t>
      </w:r>
      <w:r w:rsidR="000F48CD">
        <w:rPr>
          <w:rFonts w:cs="Arial"/>
          <w:bCs/>
          <w:sz w:val="24"/>
          <w:szCs w:val="24"/>
        </w:rPr>
        <w:t xml:space="preserve">dépendant en 1960, </w:t>
      </w:r>
      <w:r w:rsidRPr="004D42E3">
        <w:rPr>
          <w:rFonts w:cs="Arial"/>
          <w:bCs/>
          <w:sz w:val="24"/>
          <w:szCs w:val="24"/>
        </w:rPr>
        <w:t>comme la Somalie i</w:t>
      </w:r>
      <w:r w:rsidR="000F48CD">
        <w:rPr>
          <w:rFonts w:cs="Arial"/>
          <w:bCs/>
          <w:sz w:val="24"/>
          <w:szCs w:val="24"/>
        </w:rPr>
        <w:t>talienne</w:t>
      </w:r>
      <w:r w:rsidR="00425DCB">
        <w:rPr>
          <w:rFonts w:cs="Arial"/>
          <w:bCs/>
          <w:sz w:val="24"/>
          <w:szCs w:val="24"/>
        </w:rPr>
        <w:t xml:space="preserve">, </w:t>
      </w:r>
      <w:r w:rsidR="00FD152C" w:rsidRPr="004D42E3">
        <w:rPr>
          <w:rFonts w:cs="Arial"/>
          <w:bCs/>
          <w:sz w:val="24"/>
          <w:szCs w:val="24"/>
        </w:rPr>
        <w:t>et</w:t>
      </w:r>
      <w:r w:rsidR="000F48CD">
        <w:rPr>
          <w:rFonts w:cs="Arial"/>
          <w:bCs/>
          <w:sz w:val="24"/>
          <w:szCs w:val="24"/>
        </w:rPr>
        <w:t xml:space="preserve"> s’unifiait avec elle ; </w:t>
      </w:r>
      <w:r w:rsidRPr="004D42E3">
        <w:rPr>
          <w:rFonts w:cs="Arial"/>
          <w:bCs/>
          <w:sz w:val="24"/>
          <w:szCs w:val="24"/>
        </w:rPr>
        <w:t xml:space="preserve">Djibouti </w:t>
      </w:r>
      <w:r w:rsidR="000F48CD">
        <w:rPr>
          <w:rFonts w:cs="Arial"/>
          <w:bCs/>
          <w:sz w:val="24"/>
          <w:szCs w:val="24"/>
        </w:rPr>
        <w:t xml:space="preserve">devint </w:t>
      </w:r>
      <w:r w:rsidRPr="004D42E3">
        <w:rPr>
          <w:rFonts w:cs="Arial"/>
          <w:bCs/>
          <w:sz w:val="24"/>
          <w:szCs w:val="24"/>
        </w:rPr>
        <w:t>f</w:t>
      </w:r>
      <w:r w:rsidR="005F098E" w:rsidRPr="004D42E3">
        <w:rPr>
          <w:rFonts w:cs="Arial"/>
          <w:bCs/>
          <w:sz w:val="24"/>
          <w:szCs w:val="24"/>
        </w:rPr>
        <w:t>rançais</w:t>
      </w:r>
      <w:r w:rsidR="00FD152C" w:rsidRPr="004D42E3">
        <w:rPr>
          <w:rFonts w:cs="Arial"/>
          <w:bCs/>
          <w:sz w:val="24"/>
          <w:szCs w:val="24"/>
        </w:rPr>
        <w:t>e</w:t>
      </w:r>
      <w:r w:rsidR="00E15B13" w:rsidRPr="004D42E3">
        <w:rPr>
          <w:rFonts w:cs="Arial"/>
          <w:bCs/>
          <w:sz w:val="24"/>
          <w:szCs w:val="24"/>
        </w:rPr>
        <w:t>.</w:t>
      </w:r>
      <w:r w:rsidR="005F098E" w:rsidRPr="004D42E3">
        <w:rPr>
          <w:rFonts w:cs="Arial"/>
          <w:bCs/>
          <w:sz w:val="24"/>
          <w:szCs w:val="24"/>
        </w:rPr>
        <w:t xml:space="preserve"> </w:t>
      </w:r>
      <w:r w:rsidR="00425DCB">
        <w:rPr>
          <w:rFonts w:cs="Arial"/>
          <w:bCs/>
          <w:sz w:val="24"/>
          <w:szCs w:val="24"/>
        </w:rPr>
        <w:t>Par contre</w:t>
      </w:r>
      <w:r w:rsidR="005F098E" w:rsidRPr="004D42E3">
        <w:rPr>
          <w:rFonts w:cs="Arial"/>
          <w:bCs/>
          <w:sz w:val="24"/>
          <w:szCs w:val="24"/>
        </w:rPr>
        <w:t>, dans le</w:t>
      </w:r>
      <w:r w:rsidR="00377E7B" w:rsidRPr="004D42E3">
        <w:rPr>
          <w:rFonts w:cs="Arial"/>
          <w:bCs/>
          <w:sz w:val="24"/>
          <w:szCs w:val="24"/>
        </w:rPr>
        <w:t>s</w:t>
      </w:r>
      <w:r w:rsidR="005F098E" w:rsidRPr="004D42E3">
        <w:rPr>
          <w:rFonts w:cs="Arial"/>
          <w:bCs/>
          <w:sz w:val="24"/>
          <w:szCs w:val="24"/>
        </w:rPr>
        <w:t xml:space="preserve"> régions paysanne</w:t>
      </w:r>
      <w:r w:rsidR="00425DCB">
        <w:rPr>
          <w:rFonts w:cs="Arial"/>
          <w:bCs/>
          <w:sz w:val="24"/>
          <w:szCs w:val="24"/>
        </w:rPr>
        <w:t>s</w:t>
      </w:r>
      <w:r w:rsidR="00377E7B" w:rsidRPr="004D42E3">
        <w:rPr>
          <w:rFonts w:cs="Arial"/>
          <w:bCs/>
          <w:sz w:val="24"/>
          <w:szCs w:val="24"/>
        </w:rPr>
        <w:t xml:space="preserve"> comme à </w:t>
      </w:r>
      <w:r w:rsidR="005F098E" w:rsidRPr="004D42E3">
        <w:rPr>
          <w:rFonts w:cs="Arial"/>
          <w:bCs/>
          <w:sz w:val="24"/>
          <w:szCs w:val="24"/>
        </w:rPr>
        <w:t>Jana</w:t>
      </w:r>
      <w:r w:rsidR="00377E7B" w:rsidRPr="004D42E3">
        <w:rPr>
          <w:rFonts w:cs="Arial"/>
          <w:bCs/>
          <w:sz w:val="24"/>
          <w:szCs w:val="24"/>
        </w:rPr>
        <w:t>a</w:t>
      </w:r>
      <w:r w:rsidR="005F098E" w:rsidRPr="004D42E3">
        <w:rPr>
          <w:rFonts w:cs="Arial"/>
          <w:bCs/>
          <w:sz w:val="24"/>
          <w:szCs w:val="24"/>
        </w:rPr>
        <w:t>le</w:t>
      </w:r>
      <w:r w:rsidR="00377E7B" w:rsidRPr="004D42E3">
        <w:rPr>
          <w:rFonts w:cs="Arial"/>
          <w:bCs/>
          <w:sz w:val="24"/>
          <w:szCs w:val="24"/>
        </w:rPr>
        <w:t>, les Italiens avaient confié le gouvernement à des vassaux locaux, des chef</w:t>
      </w:r>
      <w:r w:rsidR="00704C6C" w:rsidRPr="004D42E3">
        <w:rPr>
          <w:rFonts w:cs="Arial"/>
          <w:bCs/>
          <w:sz w:val="24"/>
          <w:szCs w:val="24"/>
        </w:rPr>
        <w:t>s-tribaux</w:t>
      </w:r>
      <w:r w:rsidR="0075373A" w:rsidRPr="004D42E3">
        <w:rPr>
          <w:rFonts w:cs="Arial"/>
          <w:bCs/>
          <w:sz w:val="24"/>
          <w:szCs w:val="24"/>
        </w:rPr>
        <w:t xml:space="preserve"> qui leurs obéissaient</w:t>
      </w:r>
      <w:r w:rsidR="00377E7B" w:rsidRPr="004D42E3">
        <w:rPr>
          <w:rFonts w:cs="Arial"/>
          <w:bCs/>
          <w:sz w:val="24"/>
          <w:szCs w:val="24"/>
        </w:rPr>
        <w:t xml:space="preserve"> plus au moins.</w:t>
      </w:r>
      <w:r w:rsidR="00DA5447" w:rsidRPr="004D42E3">
        <w:rPr>
          <w:rFonts w:cs="Arial"/>
          <w:bCs/>
          <w:sz w:val="24"/>
          <w:szCs w:val="24"/>
        </w:rPr>
        <w:t xml:space="preserve"> </w:t>
      </w:r>
      <w:r w:rsidR="00780C9F" w:rsidRPr="004D42E3">
        <w:rPr>
          <w:rFonts w:cs="Arial"/>
          <w:bCs/>
          <w:sz w:val="24"/>
          <w:szCs w:val="24"/>
        </w:rPr>
        <w:t>Aabbe Ilyaas</w:t>
      </w:r>
      <w:r w:rsidR="0069194F" w:rsidRPr="004D42E3">
        <w:rPr>
          <w:rFonts w:cs="Arial"/>
          <w:bCs/>
          <w:sz w:val="24"/>
          <w:szCs w:val="24"/>
        </w:rPr>
        <w:t xml:space="preserve"> </w:t>
      </w:r>
      <w:r w:rsidR="00DA5447" w:rsidRPr="004D42E3">
        <w:rPr>
          <w:rFonts w:cs="Arial"/>
          <w:bCs/>
          <w:sz w:val="24"/>
          <w:szCs w:val="24"/>
        </w:rPr>
        <w:t xml:space="preserve">est né l’année de la mort du </w:t>
      </w:r>
      <w:r w:rsidR="00705371" w:rsidRPr="004D42E3">
        <w:rPr>
          <w:rFonts w:cs="Arial"/>
          <w:bCs/>
          <w:sz w:val="24"/>
          <w:szCs w:val="24"/>
        </w:rPr>
        <w:t>Mollah</w:t>
      </w:r>
      <w:r w:rsidR="00DA5447" w:rsidRPr="004D42E3">
        <w:rPr>
          <w:rFonts w:cs="Arial"/>
          <w:bCs/>
          <w:sz w:val="24"/>
          <w:szCs w:val="24"/>
        </w:rPr>
        <w:t xml:space="preserve"> Fou</w:t>
      </w:r>
      <w:r w:rsidR="00DA5447" w:rsidRPr="004D42E3">
        <w:rPr>
          <w:rStyle w:val="Appelnotedebasdep"/>
          <w:rFonts w:cs="Arial"/>
          <w:bCs/>
          <w:sz w:val="24"/>
          <w:szCs w:val="24"/>
        </w:rPr>
        <w:footnoteReference w:id="147"/>
      </w:r>
      <w:r w:rsidR="000F48CD">
        <w:rPr>
          <w:rFonts w:cs="Arial"/>
          <w:bCs/>
          <w:sz w:val="24"/>
          <w:szCs w:val="24"/>
        </w:rPr>
        <w:t>, Mohammed Abdallah Hassan</w:t>
      </w:r>
      <w:r w:rsidR="00425DCB">
        <w:rPr>
          <w:rFonts w:cs="Arial"/>
          <w:bCs/>
          <w:sz w:val="24"/>
          <w:szCs w:val="24"/>
        </w:rPr>
        <w:t>,</w:t>
      </w:r>
      <w:r w:rsidR="000F48CD">
        <w:rPr>
          <w:rFonts w:cs="Arial"/>
          <w:bCs/>
          <w:sz w:val="24"/>
          <w:szCs w:val="24"/>
        </w:rPr>
        <w:t xml:space="preserve"> </w:t>
      </w:r>
      <w:r w:rsidR="0075373A" w:rsidRPr="004D42E3">
        <w:rPr>
          <w:rFonts w:cs="Arial"/>
          <w:bCs/>
          <w:sz w:val="24"/>
          <w:szCs w:val="24"/>
        </w:rPr>
        <w:t>qui, avec se</w:t>
      </w:r>
      <w:r w:rsidR="00225196" w:rsidRPr="004D42E3">
        <w:rPr>
          <w:rFonts w:cs="Arial"/>
          <w:bCs/>
          <w:sz w:val="24"/>
          <w:szCs w:val="24"/>
        </w:rPr>
        <w:t>s derviches,</w:t>
      </w:r>
      <w:r w:rsidR="0075373A" w:rsidRPr="004D42E3">
        <w:rPr>
          <w:rFonts w:cs="Arial"/>
          <w:bCs/>
          <w:sz w:val="24"/>
          <w:szCs w:val="24"/>
        </w:rPr>
        <w:t xml:space="preserve"> </w:t>
      </w:r>
      <w:r w:rsidRPr="004D42E3">
        <w:rPr>
          <w:rFonts w:cs="Arial"/>
          <w:bCs/>
          <w:sz w:val="24"/>
          <w:szCs w:val="24"/>
        </w:rPr>
        <w:t>a lutté contre le colonialisme britannique et i</w:t>
      </w:r>
      <w:r w:rsidR="006112DA" w:rsidRPr="004D42E3">
        <w:rPr>
          <w:rFonts w:cs="Arial"/>
          <w:bCs/>
          <w:sz w:val="24"/>
          <w:szCs w:val="24"/>
        </w:rPr>
        <w:t>tal</w:t>
      </w:r>
      <w:r w:rsidR="00225196" w:rsidRPr="004D42E3">
        <w:rPr>
          <w:rFonts w:cs="Arial"/>
          <w:bCs/>
          <w:sz w:val="24"/>
          <w:szCs w:val="24"/>
        </w:rPr>
        <w:t>ien, comme son</w:t>
      </w:r>
      <w:r w:rsidR="006112DA" w:rsidRPr="004D42E3">
        <w:rPr>
          <w:rFonts w:cs="Arial"/>
          <w:bCs/>
          <w:sz w:val="24"/>
          <w:szCs w:val="24"/>
        </w:rPr>
        <w:t xml:space="preserve"> prédécesseur Ahmed Ibrahim Al-Ghazi</w:t>
      </w:r>
      <w:r w:rsidR="006112DA" w:rsidRPr="004D42E3">
        <w:rPr>
          <w:rStyle w:val="Appelnotedebasdep"/>
          <w:rFonts w:cs="Arial"/>
          <w:bCs/>
          <w:sz w:val="24"/>
          <w:szCs w:val="24"/>
        </w:rPr>
        <w:footnoteReference w:id="148"/>
      </w:r>
      <w:r w:rsidR="00225196" w:rsidRPr="004D42E3">
        <w:rPr>
          <w:rFonts w:cs="Arial"/>
          <w:bCs/>
          <w:sz w:val="24"/>
          <w:szCs w:val="24"/>
        </w:rPr>
        <w:t>.</w:t>
      </w:r>
      <w:r w:rsidR="003C401A" w:rsidRPr="004D42E3">
        <w:rPr>
          <w:rFonts w:cs="Arial"/>
          <w:bCs/>
          <w:sz w:val="24"/>
          <w:szCs w:val="24"/>
        </w:rPr>
        <w:t xml:space="preserve"> </w:t>
      </w:r>
    </w:p>
    <w:p w14:paraId="110AF247" w14:textId="26A0884F" w:rsidR="00EB5E8D" w:rsidRPr="004D42E3" w:rsidRDefault="000F48CD" w:rsidP="006E64A8">
      <w:pPr>
        <w:tabs>
          <w:tab w:val="left" w:pos="7513"/>
        </w:tabs>
        <w:spacing w:after="200" w:line="360" w:lineRule="auto"/>
        <w:jc w:val="both"/>
        <w:rPr>
          <w:rFonts w:cs="Arial"/>
          <w:bCs/>
          <w:sz w:val="24"/>
          <w:szCs w:val="24"/>
        </w:rPr>
      </w:pPr>
      <w:r>
        <w:rPr>
          <w:rFonts w:cs="Arial"/>
          <w:bCs/>
          <w:sz w:val="24"/>
          <w:szCs w:val="24"/>
        </w:rPr>
        <w:t>A</w:t>
      </w:r>
      <w:r w:rsidR="0069194F" w:rsidRPr="004D42E3">
        <w:rPr>
          <w:rFonts w:cs="Arial"/>
          <w:bCs/>
          <w:sz w:val="24"/>
          <w:szCs w:val="24"/>
        </w:rPr>
        <w:t>abbe</w:t>
      </w:r>
      <w:r w:rsidR="00780C9F" w:rsidRPr="004D42E3">
        <w:rPr>
          <w:rFonts w:cs="Arial"/>
          <w:bCs/>
          <w:sz w:val="24"/>
          <w:szCs w:val="24"/>
        </w:rPr>
        <w:t xml:space="preserve"> </w:t>
      </w:r>
      <w:r w:rsidR="00E31A82" w:rsidRPr="004D42E3">
        <w:rPr>
          <w:rFonts w:cs="Arial"/>
          <w:bCs/>
          <w:sz w:val="24"/>
          <w:szCs w:val="24"/>
        </w:rPr>
        <w:t xml:space="preserve">insiste que </w:t>
      </w:r>
      <w:r w:rsidR="00FE3CAE">
        <w:rPr>
          <w:rFonts w:cs="Arial"/>
          <w:bCs/>
          <w:sz w:val="24"/>
          <w:szCs w:val="24"/>
        </w:rPr>
        <w:t xml:space="preserve">Ulysse </w:t>
      </w:r>
      <w:r w:rsidR="003C401A" w:rsidRPr="004D42E3">
        <w:rPr>
          <w:rFonts w:cs="Arial"/>
          <w:bCs/>
          <w:sz w:val="24"/>
          <w:szCs w:val="24"/>
        </w:rPr>
        <w:t>voie ses chameaux</w:t>
      </w:r>
      <w:r w:rsidR="002E6F60" w:rsidRPr="004D42E3">
        <w:rPr>
          <w:rFonts w:cs="Arial"/>
          <w:bCs/>
          <w:sz w:val="24"/>
          <w:szCs w:val="24"/>
        </w:rPr>
        <w:t>,</w:t>
      </w:r>
      <w:r w:rsidR="00E31A82" w:rsidRPr="004D42E3">
        <w:rPr>
          <w:rFonts w:cs="Arial"/>
          <w:bCs/>
          <w:sz w:val="24"/>
          <w:szCs w:val="24"/>
        </w:rPr>
        <w:t xml:space="preserve"> d</w:t>
      </w:r>
      <w:r w:rsidR="00704C6C" w:rsidRPr="004D42E3">
        <w:rPr>
          <w:rFonts w:cs="Arial"/>
          <w:bCs/>
          <w:sz w:val="24"/>
          <w:szCs w:val="24"/>
        </w:rPr>
        <w:t>ont</w:t>
      </w:r>
      <w:r w:rsidR="003C401A" w:rsidRPr="004D42E3">
        <w:rPr>
          <w:rFonts w:cs="Arial"/>
          <w:bCs/>
          <w:sz w:val="24"/>
          <w:szCs w:val="24"/>
        </w:rPr>
        <w:t xml:space="preserve"> il est trop fier, </w:t>
      </w:r>
      <w:r>
        <w:rPr>
          <w:rFonts w:cs="Arial"/>
          <w:bCs/>
          <w:sz w:val="24"/>
          <w:szCs w:val="24"/>
        </w:rPr>
        <w:t xml:space="preserve">et Ulysse </w:t>
      </w:r>
      <w:r w:rsidR="003C401A" w:rsidRPr="004D42E3">
        <w:rPr>
          <w:rFonts w:cs="Arial"/>
          <w:bCs/>
          <w:sz w:val="24"/>
          <w:szCs w:val="24"/>
        </w:rPr>
        <w:t>accepte</w:t>
      </w:r>
      <w:r>
        <w:rPr>
          <w:rFonts w:cs="Arial"/>
          <w:bCs/>
          <w:sz w:val="24"/>
          <w:szCs w:val="24"/>
        </w:rPr>
        <w:t xml:space="preserve"> finalement</w:t>
      </w:r>
      <w:r w:rsidR="003C401A" w:rsidRPr="004D42E3">
        <w:rPr>
          <w:rFonts w:cs="Arial"/>
          <w:bCs/>
          <w:sz w:val="24"/>
          <w:szCs w:val="24"/>
        </w:rPr>
        <w:t xml:space="preserve"> pour le lendemain</w:t>
      </w:r>
      <w:r w:rsidR="00E31A82" w:rsidRPr="004D42E3">
        <w:rPr>
          <w:rFonts w:cs="Arial"/>
          <w:bCs/>
          <w:sz w:val="24"/>
          <w:szCs w:val="24"/>
        </w:rPr>
        <w:t xml:space="preserve">. </w:t>
      </w:r>
      <w:r w:rsidR="00FE3CAE">
        <w:rPr>
          <w:rFonts w:cs="Arial"/>
          <w:bCs/>
          <w:sz w:val="24"/>
          <w:szCs w:val="24"/>
        </w:rPr>
        <w:t xml:space="preserve">Ils </w:t>
      </w:r>
      <w:r w:rsidR="00EE3B33" w:rsidRPr="004D42E3">
        <w:rPr>
          <w:rFonts w:cs="Arial"/>
          <w:bCs/>
          <w:sz w:val="24"/>
          <w:szCs w:val="24"/>
        </w:rPr>
        <w:t xml:space="preserve">se reposent et partent après le coucher du soleil avec la camionnette, </w:t>
      </w:r>
      <w:r w:rsidR="00E31A82" w:rsidRPr="004D42E3">
        <w:rPr>
          <w:rFonts w:cs="Arial"/>
          <w:bCs/>
          <w:sz w:val="24"/>
          <w:szCs w:val="24"/>
        </w:rPr>
        <w:t>Ulysse</w:t>
      </w:r>
      <w:r w:rsidR="00EE3B33" w:rsidRPr="004D42E3">
        <w:rPr>
          <w:rFonts w:cs="Arial"/>
          <w:bCs/>
          <w:sz w:val="24"/>
          <w:szCs w:val="24"/>
        </w:rPr>
        <w:t xml:space="preserve"> assis comme d’habitude derrière, mais cette fois-ci sur un bon matelas avec des oreillers. La route est assez difficile et </w:t>
      </w:r>
      <w:r w:rsidR="00EB5E8D" w:rsidRPr="004D42E3">
        <w:rPr>
          <w:rFonts w:cs="Arial"/>
          <w:bCs/>
          <w:sz w:val="24"/>
          <w:szCs w:val="24"/>
        </w:rPr>
        <w:t>Ulysse</w:t>
      </w:r>
      <w:r w:rsidR="00EE3B33" w:rsidRPr="004D42E3">
        <w:rPr>
          <w:rFonts w:cs="Arial"/>
          <w:bCs/>
          <w:sz w:val="24"/>
          <w:szCs w:val="24"/>
        </w:rPr>
        <w:t xml:space="preserve"> saute partout et doit se tenir sur les deux côtés. La chaleur est forte et </w:t>
      </w:r>
      <w:r w:rsidR="00EB5E8D" w:rsidRPr="004D42E3">
        <w:rPr>
          <w:rFonts w:cs="Arial"/>
          <w:bCs/>
          <w:sz w:val="24"/>
          <w:szCs w:val="24"/>
        </w:rPr>
        <w:t>il</w:t>
      </w:r>
      <w:r w:rsidR="00EE3B33" w:rsidRPr="004D42E3">
        <w:rPr>
          <w:rFonts w:cs="Arial"/>
          <w:bCs/>
          <w:sz w:val="24"/>
          <w:szCs w:val="24"/>
        </w:rPr>
        <w:t xml:space="preserve"> ouvre une peu la porte arrière, malgré les sursauts.  </w:t>
      </w:r>
    </w:p>
    <w:p w14:paraId="7CCEA663" w14:textId="78A958EC" w:rsidR="0088048B" w:rsidRPr="004D42E3" w:rsidRDefault="00EE3B33" w:rsidP="006E64A8">
      <w:pPr>
        <w:tabs>
          <w:tab w:val="left" w:pos="7513"/>
        </w:tabs>
        <w:spacing w:after="200" w:line="360" w:lineRule="auto"/>
        <w:jc w:val="both"/>
        <w:rPr>
          <w:rFonts w:cs="Arial"/>
          <w:bCs/>
          <w:sz w:val="24"/>
          <w:szCs w:val="24"/>
        </w:rPr>
      </w:pPr>
      <w:r w:rsidRPr="004D42E3">
        <w:rPr>
          <w:rFonts w:cs="Arial"/>
          <w:bCs/>
          <w:sz w:val="24"/>
          <w:szCs w:val="24"/>
        </w:rPr>
        <w:t xml:space="preserve">Après une bonne heure de voyage, ils s’arrêtent et boivent du jus de mangue frais </w:t>
      </w:r>
      <w:r w:rsidR="004815EB">
        <w:rPr>
          <w:rFonts w:cs="Arial"/>
          <w:bCs/>
          <w:sz w:val="24"/>
          <w:szCs w:val="24"/>
        </w:rPr>
        <w:t xml:space="preserve">et </w:t>
      </w:r>
      <w:r w:rsidRPr="004D42E3">
        <w:rPr>
          <w:rFonts w:cs="Arial"/>
          <w:bCs/>
          <w:sz w:val="24"/>
          <w:szCs w:val="24"/>
        </w:rPr>
        <w:t xml:space="preserve">achètent des pommes de terre douces </w:t>
      </w:r>
      <w:r w:rsidR="003066A4" w:rsidRPr="004D42E3">
        <w:rPr>
          <w:rFonts w:cs="Arial"/>
          <w:bCs/>
          <w:sz w:val="24"/>
          <w:szCs w:val="24"/>
        </w:rPr>
        <w:t>(avec du piment v</w:t>
      </w:r>
      <w:r w:rsidRPr="004D42E3">
        <w:rPr>
          <w:rFonts w:cs="Arial"/>
          <w:bCs/>
          <w:sz w:val="24"/>
          <w:szCs w:val="24"/>
        </w:rPr>
        <w:t>e</w:t>
      </w:r>
      <w:r w:rsidR="003066A4" w:rsidRPr="004D42E3">
        <w:rPr>
          <w:rFonts w:cs="Arial"/>
          <w:bCs/>
          <w:sz w:val="24"/>
          <w:szCs w:val="24"/>
        </w:rPr>
        <w:t>r</w:t>
      </w:r>
      <w:r w:rsidRPr="004D42E3">
        <w:rPr>
          <w:rFonts w:cs="Arial"/>
          <w:bCs/>
          <w:sz w:val="24"/>
          <w:szCs w:val="24"/>
        </w:rPr>
        <w:t>t</w:t>
      </w:r>
      <w:r w:rsidR="003066A4" w:rsidRPr="004D42E3">
        <w:rPr>
          <w:rFonts w:cs="Arial"/>
          <w:bCs/>
          <w:sz w:val="24"/>
          <w:szCs w:val="24"/>
        </w:rPr>
        <w:t>)</w:t>
      </w:r>
      <w:r w:rsidRPr="004D42E3">
        <w:rPr>
          <w:rFonts w:cs="Arial"/>
          <w:bCs/>
          <w:sz w:val="24"/>
          <w:szCs w:val="24"/>
        </w:rPr>
        <w:t xml:space="preserve"> </w:t>
      </w:r>
      <w:r w:rsidR="003066A4" w:rsidRPr="004D42E3">
        <w:rPr>
          <w:rFonts w:cs="Arial"/>
          <w:bCs/>
          <w:sz w:val="24"/>
          <w:szCs w:val="24"/>
        </w:rPr>
        <w:t xml:space="preserve">et </w:t>
      </w:r>
      <w:r w:rsidR="00EB5E8D" w:rsidRPr="004D42E3">
        <w:rPr>
          <w:rFonts w:cs="Arial"/>
          <w:bCs/>
          <w:sz w:val="24"/>
          <w:szCs w:val="24"/>
        </w:rPr>
        <w:t>du maïs braisé</w:t>
      </w:r>
      <w:r w:rsidRPr="004D42E3">
        <w:rPr>
          <w:rFonts w:cs="Arial"/>
          <w:bCs/>
          <w:sz w:val="24"/>
          <w:szCs w:val="24"/>
        </w:rPr>
        <w:t xml:space="preserve">. Il </w:t>
      </w:r>
      <w:r w:rsidR="00EB5E8D" w:rsidRPr="004D42E3">
        <w:rPr>
          <w:rFonts w:cs="Arial"/>
          <w:bCs/>
          <w:sz w:val="24"/>
          <w:szCs w:val="24"/>
        </w:rPr>
        <w:t xml:space="preserve">y </w:t>
      </w:r>
      <w:r w:rsidRPr="004D42E3">
        <w:rPr>
          <w:rFonts w:cs="Arial"/>
          <w:bCs/>
          <w:sz w:val="24"/>
          <w:szCs w:val="24"/>
        </w:rPr>
        <w:t>a un joli vent</w:t>
      </w:r>
      <w:r w:rsidR="009B72A5">
        <w:rPr>
          <w:rFonts w:cs="Arial"/>
          <w:bCs/>
          <w:sz w:val="24"/>
          <w:szCs w:val="24"/>
        </w:rPr>
        <w:t>,</w:t>
      </w:r>
      <w:r w:rsidRPr="004D42E3">
        <w:rPr>
          <w:rFonts w:cs="Arial"/>
          <w:bCs/>
          <w:sz w:val="24"/>
          <w:szCs w:val="24"/>
        </w:rPr>
        <w:t xml:space="preserve"> et </w:t>
      </w:r>
      <w:r w:rsidR="00EB5E8D" w:rsidRPr="004D42E3">
        <w:rPr>
          <w:rFonts w:cs="Arial"/>
          <w:bCs/>
          <w:sz w:val="24"/>
          <w:szCs w:val="24"/>
        </w:rPr>
        <w:t>Ulysse reste sous</w:t>
      </w:r>
      <w:r w:rsidRPr="004D42E3">
        <w:rPr>
          <w:rFonts w:cs="Arial"/>
          <w:bCs/>
          <w:sz w:val="24"/>
          <w:szCs w:val="24"/>
        </w:rPr>
        <w:t xml:space="preserve"> la bâche de la camionnette, mais ouvre bien la porte, en prenant </w:t>
      </w:r>
      <w:r w:rsidR="00780C9F" w:rsidRPr="004D42E3">
        <w:rPr>
          <w:rFonts w:cs="Arial"/>
          <w:bCs/>
          <w:sz w:val="24"/>
          <w:szCs w:val="24"/>
        </w:rPr>
        <w:t>son petit casse-croute</w:t>
      </w:r>
      <w:r w:rsidR="00EB5E8D" w:rsidRPr="004D42E3">
        <w:rPr>
          <w:rFonts w:cs="Arial"/>
          <w:bCs/>
          <w:sz w:val="24"/>
          <w:szCs w:val="24"/>
        </w:rPr>
        <w:t xml:space="preserve"> sur la route. Et bien</w:t>
      </w:r>
      <w:r w:rsidRPr="004D42E3">
        <w:rPr>
          <w:rFonts w:cs="Arial"/>
          <w:bCs/>
          <w:sz w:val="24"/>
          <w:szCs w:val="24"/>
        </w:rPr>
        <w:t>tôt c’est de nouveau parti</w:t>
      </w:r>
      <w:r w:rsidR="000F48CD">
        <w:rPr>
          <w:rFonts w:cs="Arial"/>
          <w:bCs/>
          <w:sz w:val="24"/>
          <w:szCs w:val="24"/>
        </w:rPr>
        <w:t>,</w:t>
      </w:r>
      <w:r w:rsidRPr="004D42E3">
        <w:rPr>
          <w:rFonts w:cs="Arial"/>
          <w:bCs/>
          <w:sz w:val="24"/>
          <w:szCs w:val="24"/>
        </w:rPr>
        <w:t xml:space="preserve"> et </w:t>
      </w:r>
      <w:r w:rsidR="008B0056" w:rsidRPr="004D42E3">
        <w:rPr>
          <w:rFonts w:cs="Arial"/>
          <w:bCs/>
          <w:sz w:val="24"/>
          <w:szCs w:val="24"/>
        </w:rPr>
        <w:t>Cabdi</w:t>
      </w:r>
      <w:r w:rsidRPr="004D42E3">
        <w:rPr>
          <w:rFonts w:cs="Arial"/>
          <w:bCs/>
          <w:sz w:val="24"/>
          <w:szCs w:val="24"/>
        </w:rPr>
        <w:t xml:space="preserve"> allume sa radio avec </w:t>
      </w:r>
      <w:r w:rsidR="002E6F60" w:rsidRPr="004D42E3">
        <w:rPr>
          <w:rFonts w:cs="Arial"/>
          <w:bCs/>
          <w:sz w:val="24"/>
          <w:szCs w:val="24"/>
        </w:rPr>
        <w:t xml:space="preserve">la </w:t>
      </w:r>
      <w:r w:rsidR="009A72DF" w:rsidRPr="004D42E3">
        <w:rPr>
          <w:rFonts w:cs="Arial"/>
          <w:bCs/>
          <w:sz w:val="24"/>
          <w:szCs w:val="24"/>
        </w:rPr>
        <w:t xml:space="preserve">musique de </w:t>
      </w:r>
      <w:r w:rsidRPr="004D42E3">
        <w:rPr>
          <w:rFonts w:cs="Arial"/>
          <w:bCs/>
          <w:sz w:val="24"/>
          <w:szCs w:val="24"/>
        </w:rPr>
        <w:t>Cumar Dh</w:t>
      </w:r>
      <w:r w:rsidR="009A72DF" w:rsidRPr="004D42E3">
        <w:rPr>
          <w:rFonts w:cs="Arial"/>
          <w:bCs/>
          <w:sz w:val="24"/>
          <w:szCs w:val="24"/>
        </w:rPr>
        <w:t>uul</w:t>
      </w:r>
      <w:r w:rsidR="000F48CD">
        <w:rPr>
          <w:rFonts w:cs="Arial"/>
          <w:bCs/>
          <w:sz w:val="24"/>
          <w:szCs w:val="24"/>
        </w:rPr>
        <w:t xml:space="preserve">e </w:t>
      </w:r>
      <w:r w:rsidRPr="004D42E3">
        <w:rPr>
          <w:rFonts w:cs="Arial"/>
          <w:bCs/>
          <w:sz w:val="24"/>
          <w:szCs w:val="24"/>
        </w:rPr>
        <w:t xml:space="preserve">pour </w:t>
      </w:r>
      <w:r w:rsidR="0069194F" w:rsidRPr="004D42E3">
        <w:rPr>
          <w:rFonts w:cs="Arial"/>
          <w:bCs/>
          <w:sz w:val="24"/>
          <w:szCs w:val="24"/>
        </w:rPr>
        <w:t>Aabbe</w:t>
      </w:r>
      <w:r w:rsidR="009A72DF" w:rsidRPr="004D42E3">
        <w:rPr>
          <w:rFonts w:cs="Arial"/>
          <w:bCs/>
          <w:sz w:val="24"/>
          <w:szCs w:val="24"/>
        </w:rPr>
        <w:t xml:space="preserve">. </w:t>
      </w:r>
      <w:r w:rsidR="00EB5E8D" w:rsidRPr="004D42E3">
        <w:rPr>
          <w:rFonts w:cs="Arial"/>
          <w:bCs/>
          <w:sz w:val="24"/>
          <w:szCs w:val="24"/>
        </w:rPr>
        <w:t>Ulysse</w:t>
      </w:r>
      <w:r w:rsidR="009A72DF" w:rsidRPr="004D42E3">
        <w:rPr>
          <w:rFonts w:cs="Arial"/>
          <w:bCs/>
          <w:sz w:val="24"/>
          <w:szCs w:val="24"/>
        </w:rPr>
        <w:t xml:space="preserve">, malgré les sauts, </w:t>
      </w:r>
      <w:r w:rsidR="002E6F60" w:rsidRPr="004D42E3">
        <w:rPr>
          <w:rFonts w:cs="Arial"/>
          <w:bCs/>
          <w:sz w:val="24"/>
          <w:szCs w:val="24"/>
        </w:rPr>
        <w:t xml:space="preserve">ferme la porte de la camionnette, </w:t>
      </w:r>
      <w:r w:rsidR="009A72DF" w:rsidRPr="004D42E3">
        <w:rPr>
          <w:rFonts w:cs="Arial"/>
          <w:bCs/>
          <w:sz w:val="24"/>
          <w:szCs w:val="24"/>
        </w:rPr>
        <w:t>essaie de dormir u</w:t>
      </w:r>
      <w:r w:rsidR="000553A8">
        <w:rPr>
          <w:rFonts w:cs="Arial"/>
          <w:bCs/>
          <w:sz w:val="24"/>
          <w:szCs w:val="24"/>
        </w:rPr>
        <w:t>n peu et y réussit. Mais soudain</w:t>
      </w:r>
      <w:r w:rsidR="009A72DF" w:rsidRPr="004D42E3">
        <w:rPr>
          <w:rFonts w:cs="Arial"/>
          <w:bCs/>
          <w:sz w:val="24"/>
          <w:szCs w:val="24"/>
        </w:rPr>
        <w:t xml:space="preserve"> la voiture se plante en pleine savane à cause d’un trou énorme qu’</w:t>
      </w:r>
      <w:r w:rsidR="008B0056" w:rsidRPr="004D42E3">
        <w:rPr>
          <w:rFonts w:cs="Arial"/>
          <w:bCs/>
          <w:sz w:val="24"/>
          <w:szCs w:val="24"/>
        </w:rPr>
        <w:t>Cabdi</w:t>
      </w:r>
      <w:r w:rsidR="009A72DF" w:rsidRPr="004D42E3">
        <w:rPr>
          <w:rFonts w:cs="Arial"/>
          <w:bCs/>
          <w:sz w:val="24"/>
          <w:szCs w:val="24"/>
        </w:rPr>
        <w:t xml:space="preserve"> </w:t>
      </w:r>
      <w:r w:rsidR="00956272" w:rsidRPr="004D42E3">
        <w:rPr>
          <w:rFonts w:cs="Arial"/>
          <w:bCs/>
          <w:sz w:val="24"/>
          <w:szCs w:val="24"/>
        </w:rPr>
        <w:t>n</w:t>
      </w:r>
      <w:r w:rsidR="009A72DF" w:rsidRPr="004D42E3">
        <w:rPr>
          <w:rFonts w:cs="Arial"/>
          <w:bCs/>
          <w:sz w:val="24"/>
          <w:szCs w:val="24"/>
        </w:rPr>
        <w:t>’</w:t>
      </w:r>
      <w:r w:rsidR="00463159">
        <w:rPr>
          <w:rFonts w:cs="Arial"/>
          <w:bCs/>
          <w:sz w:val="24"/>
          <w:szCs w:val="24"/>
        </w:rPr>
        <w:t xml:space="preserve">a pas pu </w:t>
      </w:r>
      <w:r w:rsidR="009A72DF" w:rsidRPr="004D42E3">
        <w:rPr>
          <w:rFonts w:cs="Arial"/>
          <w:bCs/>
          <w:sz w:val="24"/>
          <w:szCs w:val="24"/>
        </w:rPr>
        <w:t xml:space="preserve">éviter. Il </w:t>
      </w:r>
      <w:r w:rsidR="00956272" w:rsidRPr="004D42E3">
        <w:rPr>
          <w:rFonts w:cs="Arial"/>
          <w:bCs/>
          <w:sz w:val="24"/>
          <w:szCs w:val="24"/>
        </w:rPr>
        <w:t>n</w:t>
      </w:r>
      <w:r w:rsidR="009A72DF" w:rsidRPr="004D42E3">
        <w:rPr>
          <w:rFonts w:cs="Arial"/>
          <w:bCs/>
          <w:sz w:val="24"/>
          <w:szCs w:val="24"/>
        </w:rPr>
        <w:t>’y a pas de solution mécanique immédiate</w:t>
      </w:r>
      <w:r w:rsidR="00463159">
        <w:rPr>
          <w:rFonts w:cs="Arial"/>
          <w:bCs/>
          <w:sz w:val="24"/>
          <w:szCs w:val="24"/>
        </w:rPr>
        <w:t>,</w:t>
      </w:r>
      <w:r w:rsidR="009A72DF" w:rsidRPr="004D42E3">
        <w:rPr>
          <w:rFonts w:cs="Arial"/>
          <w:bCs/>
          <w:sz w:val="24"/>
          <w:szCs w:val="24"/>
        </w:rPr>
        <w:t xml:space="preserve"> et alors il faut </w:t>
      </w:r>
      <w:r w:rsidR="00DC5B88" w:rsidRPr="004D42E3">
        <w:rPr>
          <w:rFonts w:cs="Arial"/>
          <w:bCs/>
          <w:sz w:val="24"/>
          <w:szCs w:val="24"/>
        </w:rPr>
        <w:t>at</w:t>
      </w:r>
      <w:r w:rsidR="007661BF" w:rsidRPr="004D42E3">
        <w:rPr>
          <w:rFonts w:cs="Arial"/>
          <w:bCs/>
          <w:sz w:val="24"/>
          <w:szCs w:val="24"/>
        </w:rPr>
        <w:t>tendre</w:t>
      </w:r>
      <w:r w:rsidR="00463159">
        <w:rPr>
          <w:rFonts w:cs="Arial"/>
          <w:bCs/>
          <w:sz w:val="24"/>
          <w:szCs w:val="24"/>
        </w:rPr>
        <w:t xml:space="preserve"> au bord de</w:t>
      </w:r>
      <w:r w:rsidR="009A72DF" w:rsidRPr="004D42E3">
        <w:rPr>
          <w:rFonts w:cs="Arial"/>
          <w:bCs/>
          <w:sz w:val="24"/>
          <w:szCs w:val="24"/>
        </w:rPr>
        <w:t xml:space="preserve"> la route, mais -comme il </w:t>
      </w:r>
      <w:r w:rsidR="00EB5E8D" w:rsidRPr="004D42E3">
        <w:rPr>
          <w:rFonts w:cs="Arial"/>
          <w:bCs/>
          <w:sz w:val="24"/>
          <w:szCs w:val="24"/>
        </w:rPr>
        <w:t xml:space="preserve">se </w:t>
      </w:r>
      <w:r w:rsidR="009A72DF" w:rsidRPr="004D42E3">
        <w:rPr>
          <w:rFonts w:cs="Arial"/>
          <w:bCs/>
          <w:sz w:val="24"/>
          <w:szCs w:val="24"/>
        </w:rPr>
        <w:t xml:space="preserve">fait tard- </w:t>
      </w:r>
      <w:r w:rsidR="00B77439" w:rsidRPr="004D42E3">
        <w:rPr>
          <w:rFonts w:cs="Arial"/>
          <w:bCs/>
          <w:sz w:val="24"/>
          <w:szCs w:val="24"/>
        </w:rPr>
        <w:t xml:space="preserve">il </w:t>
      </w:r>
      <w:r w:rsidR="00956272" w:rsidRPr="004D42E3">
        <w:rPr>
          <w:rFonts w:cs="Arial"/>
          <w:bCs/>
          <w:sz w:val="24"/>
          <w:szCs w:val="24"/>
        </w:rPr>
        <w:t>n</w:t>
      </w:r>
      <w:r w:rsidR="00B77439" w:rsidRPr="004D42E3">
        <w:rPr>
          <w:rFonts w:cs="Arial"/>
          <w:bCs/>
          <w:sz w:val="24"/>
          <w:szCs w:val="24"/>
        </w:rPr>
        <w:t xml:space="preserve">’y a personne qui passe. </w:t>
      </w:r>
      <w:r w:rsidR="008B0056" w:rsidRPr="004D42E3">
        <w:rPr>
          <w:rFonts w:cs="Arial"/>
          <w:bCs/>
          <w:sz w:val="24"/>
          <w:szCs w:val="24"/>
        </w:rPr>
        <w:t>Cabdi</w:t>
      </w:r>
      <w:r w:rsidR="000F48CD">
        <w:rPr>
          <w:rFonts w:cs="Arial"/>
          <w:bCs/>
          <w:sz w:val="24"/>
          <w:szCs w:val="24"/>
        </w:rPr>
        <w:t xml:space="preserve"> allume un petit feu</w:t>
      </w:r>
      <w:r w:rsidR="00B77439" w:rsidRPr="004D42E3">
        <w:rPr>
          <w:rFonts w:cs="Arial"/>
          <w:bCs/>
          <w:sz w:val="24"/>
          <w:szCs w:val="24"/>
        </w:rPr>
        <w:t xml:space="preserve"> pour éloigner des éventuelles bêtes</w:t>
      </w:r>
      <w:r w:rsidR="00463159">
        <w:rPr>
          <w:rFonts w:cs="Arial"/>
          <w:bCs/>
          <w:sz w:val="24"/>
          <w:szCs w:val="24"/>
        </w:rPr>
        <w:t xml:space="preserve"> sauvages, hyènes et </w:t>
      </w:r>
      <w:r w:rsidR="00AF4551" w:rsidRPr="004D42E3">
        <w:rPr>
          <w:rFonts w:cs="Arial"/>
          <w:bCs/>
          <w:sz w:val="24"/>
          <w:szCs w:val="24"/>
        </w:rPr>
        <w:t xml:space="preserve">phacochères, et </w:t>
      </w:r>
      <w:r w:rsidR="00EE6C8B" w:rsidRPr="004D42E3">
        <w:rPr>
          <w:rFonts w:cs="Arial"/>
          <w:bCs/>
          <w:sz w:val="24"/>
          <w:szCs w:val="24"/>
        </w:rPr>
        <w:t>rare</w:t>
      </w:r>
      <w:r w:rsidR="000F48CD">
        <w:rPr>
          <w:rFonts w:cs="Arial"/>
          <w:bCs/>
          <w:sz w:val="24"/>
          <w:szCs w:val="24"/>
        </w:rPr>
        <w:t>ment des animaux plus dangereux</w:t>
      </w:r>
      <w:r w:rsidR="00EE6C8B" w:rsidRPr="004D42E3">
        <w:rPr>
          <w:rFonts w:cs="Arial"/>
          <w:bCs/>
          <w:sz w:val="24"/>
          <w:szCs w:val="24"/>
        </w:rPr>
        <w:t xml:space="preserve"> qui -</w:t>
      </w:r>
      <w:r w:rsidR="001443DF" w:rsidRPr="004D42E3">
        <w:rPr>
          <w:rFonts w:cs="Arial"/>
          <w:bCs/>
          <w:sz w:val="24"/>
          <w:szCs w:val="24"/>
        </w:rPr>
        <w:t xml:space="preserve">pour </w:t>
      </w:r>
      <w:r w:rsidR="00EE6C8B" w:rsidRPr="004D42E3">
        <w:rPr>
          <w:rFonts w:cs="Arial"/>
          <w:bCs/>
          <w:sz w:val="24"/>
          <w:szCs w:val="24"/>
        </w:rPr>
        <w:t xml:space="preserve">la </w:t>
      </w:r>
      <w:r w:rsidR="001443DF" w:rsidRPr="004D42E3">
        <w:rPr>
          <w:rFonts w:cs="Arial"/>
          <w:bCs/>
          <w:sz w:val="24"/>
          <w:szCs w:val="24"/>
        </w:rPr>
        <w:t>plupart</w:t>
      </w:r>
      <w:r w:rsidR="00EE6C8B" w:rsidRPr="004D42E3">
        <w:rPr>
          <w:rFonts w:cs="Arial"/>
          <w:bCs/>
          <w:sz w:val="24"/>
          <w:szCs w:val="24"/>
        </w:rPr>
        <w:t>- on</w:t>
      </w:r>
      <w:r w:rsidR="00EB5E8D" w:rsidRPr="004D42E3">
        <w:rPr>
          <w:rFonts w:cs="Arial"/>
          <w:bCs/>
          <w:sz w:val="24"/>
          <w:szCs w:val="24"/>
        </w:rPr>
        <w:t>t disparu</w:t>
      </w:r>
      <w:r w:rsidR="00EE6C8B" w:rsidRPr="004D42E3">
        <w:rPr>
          <w:rFonts w:cs="Arial"/>
          <w:bCs/>
          <w:sz w:val="24"/>
          <w:szCs w:val="24"/>
        </w:rPr>
        <w:t xml:space="preserve"> dans cette région avec la guerre</w:t>
      </w:r>
      <w:r w:rsidR="00AF4551" w:rsidRPr="004D42E3">
        <w:rPr>
          <w:rFonts w:cs="Arial"/>
          <w:bCs/>
          <w:sz w:val="24"/>
          <w:szCs w:val="24"/>
        </w:rPr>
        <w:t xml:space="preserve">. </w:t>
      </w:r>
      <w:r w:rsidR="00780C9F" w:rsidRPr="004D42E3">
        <w:rPr>
          <w:rFonts w:cs="Arial"/>
          <w:bCs/>
          <w:sz w:val="24"/>
          <w:szCs w:val="24"/>
        </w:rPr>
        <w:t xml:space="preserve">Aabbe Ilyaas </w:t>
      </w:r>
      <w:r w:rsidR="000F48CD">
        <w:rPr>
          <w:rFonts w:cs="Arial"/>
          <w:bCs/>
          <w:sz w:val="24"/>
          <w:szCs w:val="24"/>
        </w:rPr>
        <w:t>s’allonge sur une natte qu’il a avec lui</w:t>
      </w:r>
      <w:r w:rsidR="00B77439" w:rsidRPr="004D42E3">
        <w:rPr>
          <w:rFonts w:cs="Arial"/>
          <w:bCs/>
          <w:sz w:val="24"/>
          <w:szCs w:val="24"/>
        </w:rPr>
        <w:t xml:space="preserve"> et met sa tête </w:t>
      </w:r>
      <w:r w:rsidR="00C40FB6" w:rsidRPr="004D42E3">
        <w:rPr>
          <w:rFonts w:cs="Arial"/>
          <w:bCs/>
          <w:sz w:val="24"/>
          <w:szCs w:val="24"/>
        </w:rPr>
        <w:t xml:space="preserve">sur un </w:t>
      </w:r>
      <w:r w:rsidR="00B77439" w:rsidRPr="004D42E3">
        <w:rPr>
          <w:rFonts w:cs="Arial"/>
          <w:bCs/>
          <w:sz w:val="24"/>
          <w:szCs w:val="24"/>
        </w:rPr>
        <w:t xml:space="preserve">repose-tête </w:t>
      </w:r>
      <w:r w:rsidR="000F48CD">
        <w:rPr>
          <w:rFonts w:cs="Arial"/>
          <w:bCs/>
          <w:sz w:val="24"/>
          <w:szCs w:val="24"/>
        </w:rPr>
        <w:t xml:space="preserve">en bois ; </w:t>
      </w:r>
      <w:r w:rsidR="006242D1" w:rsidRPr="004D42E3">
        <w:rPr>
          <w:rFonts w:cs="Arial"/>
          <w:bCs/>
          <w:sz w:val="24"/>
          <w:szCs w:val="24"/>
        </w:rPr>
        <w:t xml:space="preserve">son neveu le couvre avec une nappe </w:t>
      </w:r>
      <w:r w:rsidR="000F48CD">
        <w:rPr>
          <w:rFonts w:cs="Arial"/>
          <w:bCs/>
          <w:sz w:val="24"/>
          <w:szCs w:val="24"/>
        </w:rPr>
        <w:t xml:space="preserve">en coton. </w:t>
      </w:r>
      <w:r w:rsidR="008A4843">
        <w:rPr>
          <w:rFonts w:cs="Arial"/>
          <w:bCs/>
          <w:sz w:val="24"/>
          <w:szCs w:val="24"/>
        </w:rPr>
        <w:t xml:space="preserve">Le </w:t>
      </w:r>
      <w:r w:rsidR="000F48CD">
        <w:rPr>
          <w:rFonts w:cs="Arial"/>
          <w:bCs/>
          <w:sz w:val="24"/>
          <w:szCs w:val="24"/>
        </w:rPr>
        <w:t xml:space="preserve">feu </w:t>
      </w:r>
      <w:r w:rsidR="008A4843">
        <w:rPr>
          <w:rFonts w:cs="Arial"/>
          <w:bCs/>
          <w:sz w:val="24"/>
          <w:szCs w:val="24"/>
        </w:rPr>
        <w:t xml:space="preserve">est </w:t>
      </w:r>
      <w:r w:rsidR="006242D1" w:rsidRPr="004D42E3">
        <w:rPr>
          <w:rFonts w:cs="Arial"/>
          <w:bCs/>
          <w:sz w:val="24"/>
          <w:szCs w:val="24"/>
        </w:rPr>
        <w:t xml:space="preserve">désormais </w:t>
      </w:r>
      <w:r w:rsidR="006242D1" w:rsidRPr="000553A8">
        <w:rPr>
          <w:rFonts w:cs="Arial"/>
          <w:bCs/>
          <w:sz w:val="24"/>
          <w:szCs w:val="24"/>
        </w:rPr>
        <w:t>réduit</w:t>
      </w:r>
      <w:r w:rsidR="000F48CD" w:rsidRPr="000553A8">
        <w:rPr>
          <w:rFonts w:cs="Arial"/>
          <w:bCs/>
          <w:sz w:val="24"/>
          <w:szCs w:val="24"/>
        </w:rPr>
        <w:t xml:space="preserve"> à des braises</w:t>
      </w:r>
      <w:r w:rsidR="008A4843">
        <w:rPr>
          <w:rFonts w:cs="Arial"/>
          <w:bCs/>
          <w:sz w:val="24"/>
          <w:szCs w:val="24"/>
        </w:rPr>
        <w:t xml:space="preserve"> et </w:t>
      </w:r>
      <w:r w:rsidR="006242D1" w:rsidRPr="004D42E3">
        <w:rPr>
          <w:rFonts w:cs="Arial"/>
          <w:bCs/>
          <w:sz w:val="24"/>
          <w:szCs w:val="24"/>
        </w:rPr>
        <w:t xml:space="preserve">le ciel est </w:t>
      </w:r>
      <w:r w:rsidR="008A4843">
        <w:rPr>
          <w:rFonts w:cs="Arial"/>
          <w:bCs/>
          <w:sz w:val="24"/>
          <w:szCs w:val="24"/>
        </w:rPr>
        <w:t xml:space="preserve">visible, merveilleux. </w:t>
      </w:r>
      <w:r w:rsidR="000F48CD">
        <w:rPr>
          <w:rFonts w:cs="Arial"/>
          <w:bCs/>
          <w:sz w:val="24"/>
          <w:szCs w:val="24"/>
        </w:rPr>
        <w:t>Salgari</w:t>
      </w:r>
      <w:r w:rsidR="006242D1" w:rsidRPr="004D42E3">
        <w:rPr>
          <w:rFonts w:cs="Arial"/>
          <w:bCs/>
          <w:sz w:val="24"/>
          <w:szCs w:val="24"/>
        </w:rPr>
        <w:t xml:space="preserve"> le regarde, essayant de trouver les étoiles de l’hémisphère Sud qu</w:t>
      </w:r>
      <w:r w:rsidR="00E841CF" w:rsidRPr="004D42E3">
        <w:rPr>
          <w:rFonts w:cs="Arial"/>
          <w:bCs/>
          <w:sz w:val="24"/>
          <w:szCs w:val="24"/>
        </w:rPr>
        <w:t>’il connaî</w:t>
      </w:r>
      <w:r w:rsidR="003066A4" w:rsidRPr="004D42E3">
        <w:rPr>
          <w:rFonts w:cs="Arial"/>
          <w:bCs/>
          <w:sz w:val="24"/>
          <w:szCs w:val="24"/>
        </w:rPr>
        <w:t>t moins</w:t>
      </w:r>
      <w:r w:rsidR="000F48CD">
        <w:rPr>
          <w:rFonts w:cs="Arial"/>
          <w:bCs/>
          <w:sz w:val="24"/>
          <w:szCs w:val="24"/>
        </w:rPr>
        <w:t xml:space="preserve"> bien</w:t>
      </w:r>
      <w:r w:rsidR="003066A4" w:rsidRPr="004D42E3">
        <w:rPr>
          <w:rFonts w:cs="Arial"/>
          <w:bCs/>
          <w:sz w:val="24"/>
          <w:szCs w:val="24"/>
        </w:rPr>
        <w:t xml:space="preserve"> et les montre</w:t>
      </w:r>
      <w:r w:rsidR="006242D1" w:rsidRPr="004D42E3">
        <w:rPr>
          <w:rFonts w:cs="Arial"/>
          <w:bCs/>
          <w:sz w:val="24"/>
          <w:szCs w:val="24"/>
        </w:rPr>
        <w:t xml:space="preserve"> au jeune. A un certain point, une vieille 131 FIAT berline blanche </w:t>
      </w:r>
      <w:r w:rsidR="004C0154" w:rsidRPr="004D42E3">
        <w:rPr>
          <w:rFonts w:cs="Arial"/>
          <w:bCs/>
          <w:sz w:val="24"/>
          <w:szCs w:val="24"/>
        </w:rPr>
        <w:t xml:space="preserve">avec des rayures noires sur les côtés et le coffre, </w:t>
      </w:r>
      <w:r w:rsidR="00EB5E8D" w:rsidRPr="004D42E3">
        <w:rPr>
          <w:rFonts w:cs="Arial"/>
          <w:bCs/>
          <w:sz w:val="24"/>
          <w:szCs w:val="24"/>
        </w:rPr>
        <w:t>très bien entretenue</w:t>
      </w:r>
      <w:r w:rsidR="002E6F60" w:rsidRPr="004D42E3">
        <w:rPr>
          <w:rFonts w:cs="Arial"/>
          <w:bCs/>
          <w:sz w:val="24"/>
          <w:szCs w:val="24"/>
        </w:rPr>
        <w:t>,</w:t>
      </w:r>
      <w:r w:rsidR="006242D1" w:rsidRPr="004D42E3">
        <w:rPr>
          <w:rFonts w:cs="Arial"/>
          <w:bCs/>
          <w:sz w:val="24"/>
          <w:szCs w:val="24"/>
        </w:rPr>
        <w:t xml:space="preserve"> arrive et s’arrête. </w:t>
      </w:r>
    </w:p>
    <w:p w14:paraId="3C063A19" w14:textId="77777777" w:rsidR="0088048B" w:rsidRPr="004D42E3" w:rsidRDefault="001B2183"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w:t>
      </w:r>
      <w:r w:rsidRPr="004D42E3">
        <w:rPr>
          <w:rFonts w:cs="Arial"/>
          <w:bCs/>
          <w:i/>
          <w:sz w:val="24"/>
          <w:szCs w:val="24"/>
        </w:rPr>
        <w:t>S</w:t>
      </w:r>
      <w:r w:rsidR="006242D1" w:rsidRPr="004D42E3">
        <w:rPr>
          <w:rFonts w:cs="Arial"/>
          <w:bCs/>
          <w:i/>
          <w:sz w:val="24"/>
          <w:szCs w:val="24"/>
        </w:rPr>
        <w:t>alamu ‘alaikum</w:t>
      </w:r>
      <w:r w:rsidR="006242D1" w:rsidRPr="004D42E3">
        <w:rPr>
          <w:rFonts w:cs="Arial"/>
          <w:bCs/>
          <w:sz w:val="24"/>
          <w:szCs w:val="24"/>
        </w:rPr>
        <w:t xml:space="preserve">, </w:t>
      </w:r>
      <w:r w:rsidRPr="004D42E3">
        <w:rPr>
          <w:rFonts w:cs="Arial"/>
          <w:bCs/>
          <w:sz w:val="24"/>
          <w:szCs w:val="24"/>
        </w:rPr>
        <w:t xml:space="preserve">qu’est-ce qu’il se passe ? » </w:t>
      </w:r>
    </w:p>
    <w:p w14:paraId="2F57BE78" w14:textId="77777777" w:rsidR="0088048B" w:rsidRPr="004D42E3" w:rsidRDefault="001B2183"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w:t>
      </w:r>
      <w:r w:rsidRPr="004D42E3">
        <w:rPr>
          <w:rFonts w:cs="Arial"/>
          <w:bCs/>
          <w:i/>
          <w:sz w:val="24"/>
          <w:szCs w:val="24"/>
        </w:rPr>
        <w:t>Oua ‘alaikum salam</w:t>
      </w:r>
      <w:r w:rsidRPr="004D42E3">
        <w:rPr>
          <w:rFonts w:cs="Arial"/>
          <w:bCs/>
          <w:sz w:val="24"/>
          <w:szCs w:val="24"/>
        </w:rPr>
        <w:t xml:space="preserve"> ! On a cassé la voiture ! » </w:t>
      </w:r>
    </w:p>
    <w:p w14:paraId="78561F26" w14:textId="509E53D3" w:rsidR="0088048B" w:rsidRPr="004D42E3" w:rsidRDefault="001B2183"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Mieux la voiture que la gueule, </w:t>
      </w:r>
      <w:r w:rsidRPr="004D42E3">
        <w:rPr>
          <w:rFonts w:cs="Arial"/>
          <w:bCs/>
          <w:i/>
          <w:sz w:val="24"/>
          <w:szCs w:val="24"/>
        </w:rPr>
        <w:t>al-</w:t>
      </w:r>
      <w:r w:rsidR="006B5ACC" w:rsidRPr="004D42E3">
        <w:rPr>
          <w:rFonts w:cs="Arial"/>
          <w:bCs/>
          <w:i/>
          <w:sz w:val="24"/>
          <w:szCs w:val="24"/>
        </w:rPr>
        <w:t>hamdulillah</w:t>
      </w:r>
      <w:r w:rsidRPr="004D42E3">
        <w:rPr>
          <w:rFonts w:cs="Arial"/>
          <w:bCs/>
          <w:sz w:val="24"/>
          <w:szCs w:val="24"/>
        </w:rPr>
        <w:t xml:space="preserve">. » </w:t>
      </w:r>
      <w:r w:rsidR="00EB5E8D" w:rsidRPr="004D42E3">
        <w:rPr>
          <w:rFonts w:cs="Arial"/>
          <w:bCs/>
          <w:sz w:val="24"/>
          <w:szCs w:val="24"/>
        </w:rPr>
        <w:t>r</w:t>
      </w:r>
      <w:r w:rsidR="00426897" w:rsidRPr="004D42E3">
        <w:rPr>
          <w:rFonts w:cs="Arial"/>
          <w:bCs/>
          <w:sz w:val="24"/>
          <w:szCs w:val="24"/>
        </w:rPr>
        <w:t>éplique</w:t>
      </w:r>
      <w:r w:rsidRPr="004D42E3">
        <w:rPr>
          <w:rFonts w:cs="Arial"/>
          <w:bCs/>
          <w:sz w:val="24"/>
          <w:szCs w:val="24"/>
        </w:rPr>
        <w:t xml:space="preserve"> sec le bonhomme, qui s’est arrêté. « Je suis un ancien mécanicien, </w:t>
      </w:r>
      <w:r w:rsidR="004C0154" w:rsidRPr="004D42E3">
        <w:rPr>
          <w:rFonts w:cs="Arial"/>
          <w:bCs/>
          <w:sz w:val="24"/>
          <w:szCs w:val="24"/>
        </w:rPr>
        <w:t>comme vous voyez</w:t>
      </w:r>
      <w:r w:rsidR="001A7A8C" w:rsidRPr="004D42E3">
        <w:rPr>
          <w:rFonts w:cs="Arial"/>
          <w:bCs/>
          <w:sz w:val="24"/>
          <w:szCs w:val="24"/>
        </w:rPr>
        <w:t>..</w:t>
      </w:r>
      <w:r w:rsidR="004C0154" w:rsidRPr="004D42E3">
        <w:rPr>
          <w:rFonts w:cs="Arial"/>
          <w:bCs/>
          <w:sz w:val="24"/>
          <w:szCs w:val="24"/>
        </w:rPr>
        <w:t xml:space="preserve">. </w:t>
      </w:r>
      <w:r w:rsidR="00EB5E8D" w:rsidRPr="004D42E3">
        <w:rPr>
          <w:rFonts w:cs="Arial"/>
          <w:bCs/>
          <w:sz w:val="24"/>
          <w:szCs w:val="24"/>
        </w:rPr>
        <w:t xml:space="preserve">» </w:t>
      </w:r>
      <w:r w:rsidRPr="004D42E3">
        <w:rPr>
          <w:rFonts w:cs="Arial"/>
          <w:bCs/>
          <w:sz w:val="24"/>
          <w:szCs w:val="24"/>
        </w:rPr>
        <w:t>et fais signe à sa voiture</w:t>
      </w:r>
      <w:r w:rsidR="0060128A" w:rsidRPr="004D42E3">
        <w:rPr>
          <w:rFonts w:cs="Arial"/>
          <w:bCs/>
          <w:sz w:val="24"/>
          <w:szCs w:val="24"/>
        </w:rPr>
        <w:t> :</w:t>
      </w:r>
      <w:r w:rsidRPr="004D42E3">
        <w:rPr>
          <w:rFonts w:cs="Arial"/>
          <w:bCs/>
          <w:sz w:val="24"/>
          <w:szCs w:val="24"/>
        </w:rPr>
        <w:t xml:space="preserve"> « C’est une </w:t>
      </w:r>
      <w:r w:rsidR="00EB5E8D" w:rsidRPr="004D42E3">
        <w:rPr>
          <w:rFonts w:cs="Arial"/>
          <w:bCs/>
          <w:sz w:val="24"/>
          <w:szCs w:val="24"/>
        </w:rPr>
        <w:t xml:space="preserve">FIAT </w:t>
      </w:r>
      <w:r w:rsidRPr="004D42E3">
        <w:rPr>
          <w:rFonts w:cs="Arial"/>
          <w:bCs/>
          <w:sz w:val="24"/>
          <w:szCs w:val="24"/>
        </w:rPr>
        <w:t xml:space="preserve">131 </w:t>
      </w:r>
      <w:r w:rsidR="004C0154" w:rsidRPr="004D42E3">
        <w:rPr>
          <w:rFonts w:cs="Arial"/>
          <w:bCs/>
          <w:sz w:val="24"/>
          <w:szCs w:val="24"/>
        </w:rPr>
        <w:t xml:space="preserve">Mirafiori du 1974, de la première série ; je l’ai payée très chère. Mais elle ne </w:t>
      </w:r>
      <w:r w:rsidR="00705371" w:rsidRPr="004D42E3">
        <w:rPr>
          <w:rFonts w:cs="Arial"/>
          <w:bCs/>
          <w:sz w:val="24"/>
          <w:szCs w:val="24"/>
        </w:rPr>
        <w:t>m</w:t>
      </w:r>
      <w:r w:rsidR="00EB5E8D" w:rsidRPr="004D42E3">
        <w:rPr>
          <w:rFonts w:cs="Arial"/>
          <w:bCs/>
          <w:sz w:val="24"/>
          <w:szCs w:val="24"/>
        </w:rPr>
        <w:t>’a jamais abandonné</w:t>
      </w:r>
      <w:r w:rsidR="004C0154" w:rsidRPr="004D42E3">
        <w:rPr>
          <w:rFonts w:cs="Arial"/>
          <w:bCs/>
          <w:sz w:val="24"/>
          <w:szCs w:val="24"/>
        </w:rPr>
        <w:t>. </w:t>
      </w:r>
      <w:r w:rsidR="001A7A8C" w:rsidRPr="004D42E3">
        <w:rPr>
          <w:rFonts w:cs="Arial"/>
          <w:bCs/>
          <w:sz w:val="24"/>
          <w:szCs w:val="24"/>
        </w:rPr>
        <w:t xml:space="preserve">Je la répare toujours avec des pièces </w:t>
      </w:r>
      <w:r w:rsidR="003C425D" w:rsidRPr="004D42E3">
        <w:rPr>
          <w:rFonts w:cs="Arial"/>
          <w:bCs/>
          <w:sz w:val="24"/>
          <w:szCs w:val="24"/>
        </w:rPr>
        <w:t>originales, sauf</w:t>
      </w:r>
      <w:r w:rsidR="004F3E49" w:rsidRPr="004D42E3">
        <w:rPr>
          <w:rFonts w:cs="Arial"/>
          <w:bCs/>
          <w:sz w:val="24"/>
          <w:szCs w:val="24"/>
        </w:rPr>
        <w:t xml:space="preserve"> les suspensions </w:t>
      </w:r>
      <w:r w:rsidR="001A7A8C" w:rsidRPr="004D42E3">
        <w:rPr>
          <w:rFonts w:cs="Arial"/>
          <w:bCs/>
          <w:sz w:val="24"/>
          <w:szCs w:val="24"/>
        </w:rPr>
        <w:t>spéciales pour nos routes horribles.</w:t>
      </w:r>
      <w:r w:rsidR="00DD4F41">
        <w:rPr>
          <w:rFonts w:cs="Arial"/>
          <w:bCs/>
          <w:sz w:val="24"/>
          <w:szCs w:val="24"/>
        </w:rPr>
        <w:t xml:space="preserve"> </w:t>
      </w:r>
      <w:r w:rsidR="004C0154" w:rsidRPr="004D42E3">
        <w:rPr>
          <w:rFonts w:cs="Arial"/>
          <w:bCs/>
          <w:sz w:val="24"/>
          <w:szCs w:val="24"/>
        </w:rPr>
        <w:t xml:space="preserve">» </w:t>
      </w:r>
      <w:r w:rsidR="00EB5E8D" w:rsidRPr="004D42E3">
        <w:rPr>
          <w:rFonts w:cs="Arial"/>
          <w:bCs/>
          <w:sz w:val="24"/>
          <w:szCs w:val="24"/>
        </w:rPr>
        <w:t xml:space="preserve"> </w:t>
      </w:r>
      <w:r w:rsidR="004C0154" w:rsidRPr="004D42E3">
        <w:rPr>
          <w:rFonts w:cs="Arial"/>
          <w:bCs/>
          <w:sz w:val="24"/>
          <w:szCs w:val="24"/>
        </w:rPr>
        <w:t>« </w:t>
      </w:r>
      <w:r w:rsidR="004C0154" w:rsidRPr="004D42E3">
        <w:rPr>
          <w:rFonts w:cs="Arial"/>
          <w:bCs/>
          <w:i/>
          <w:sz w:val="24"/>
          <w:szCs w:val="24"/>
        </w:rPr>
        <w:t>Barasho wanaagsan</w:t>
      </w:r>
      <w:r w:rsidR="004C0154" w:rsidRPr="004D42E3">
        <w:rPr>
          <w:rFonts w:cs="Arial"/>
          <w:bCs/>
          <w:sz w:val="24"/>
          <w:szCs w:val="24"/>
        </w:rPr>
        <w:t xml:space="preserve"> ! </w:t>
      </w:r>
      <w:r w:rsidR="008450C7">
        <w:rPr>
          <w:rFonts w:cs="Arial"/>
          <w:bCs/>
          <w:sz w:val="24"/>
          <w:szCs w:val="24"/>
        </w:rPr>
        <w:t>Enchanté, j</w:t>
      </w:r>
      <w:r w:rsidR="004C0154" w:rsidRPr="004D42E3">
        <w:rPr>
          <w:rFonts w:cs="Arial"/>
          <w:bCs/>
          <w:sz w:val="24"/>
          <w:szCs w:val="24"/>
        </w:rPr>
        <w:t xml:space="preserve">e suis </w:t>
      </w:r>
      <w:r w:rsidR="008B0056" w:rsidRPr="004D42E3">
        <w:rPr>
          <w:rFonts w:cs="Arial"/>
          <w:bCs/>
          <w:sz w:val="24"/>
          <w:szCs w:val="24"/>
        </w:rPr>
        <w:t>Cabdi</w:t>
      </w:r>
      <w:r w:rsidR="004C0154" w:rsidRPr="004D42E3">
        <w:rPr>
          <w:rFonts w:cs="Arial"/>
          <w:bCs/>
          <w:sz w:val="24"/>
          <w:szCs w:val="24"/>
        </w:rPr>
        <w:t xml:space="preserve"> Xassan de </w:t>
      </w:r>
      <w:r w:rsidR="00D3327C" w:rsidRPr="004D42E3">
        <w:rPr>
          <w:rFonts w:cs="Arial"/>
          <w:bCs/>
          <w:sz w:val="24"/>
          <w:szCs w:val="24"/>
        </w:rPr>
        <w:t>Mogadishu</w:t>
      </w:r>
      <w:r w:rsidR="00D3327C">
        <w:rPr>
          <w:rFonts w:cs="Arial"/>
          <w:bCs/>
          <w:sz w:val="24"/>
          <w:szCs w:val="24"/>
        </w:rPr>
        <w:t xml:space="preserve">, </w:t>
      </w:r>
      <w:r w:rsidR="00D3327C" w:rsidRPr="004D42E3">
        <w:rPr>
          <w:rFonts w:cs="Arial"/>
          <w:bCs/>
          <w:sz w:val="24"/>
          <w:szCs w:val="24"/>
        </w:rPr>
        <w:t>et</w:t>
      </w:r>
      <w:r w:rsidR="004C0154" w:rsidRPr="004D42E3">
        <w:rPr>
          <w:rFonts w:cs="Arial"/>
          <w:bCs/>
          <w:sz w:val="24"/>
          <w:szCs w:val="24"/>
        </w:rPr>
        <w:t xml:space="preserve"> mon grand-père est </w:t>
      </w:r>
      <w:r w:rsidR="00780C9F" w:rsidRPr="004D42E3">
        <w:rPr>
          <w:rFonts w:cs="Arial"/>
          <w:bCs/>
          <w:sz w:val="24"/>
          <w:szCs w:val="24"/>
        </w:rPr>
        <w:t>Aabbe Ilyaas</w:t>
      </w:r>
      <w:r w:rsidR="00EB5E8D" w:rsidRPr="004D42E3">
        <w:rPr>
          <w:rFonts w:cs="Arial"/>
          <w:bCs/>
          <w:sz w:val="24"/>
          <w:szCs w:val="24"/>
        </w:rPr>
        <w:t>…N</w:t>
      </w:r>
      <w:r w:rsidR="004C0154" w:rsidRPr="004D42E3">
        <w:rPr>
          <w:rFonts w:cs="Arial"/>
          <w:bCs/>
          <w:sz w:val="24"/>
          <w:szCs w:val="24"/>
        </w:rPr>
        <w:t>ous allon</w:t>
      </w:r>
      <w:r w:rsidR="004F3E49" w:rsidRPr="004D42E3">
        <w:rPr>
          <w:rFonts w:cs="Arial"/>
          <w:bCs/>
          <w:sz w:val="24"/>
          <w:szCs w:val="24"/>
        </w:rPr>
        <w:t xml:space="preserve">s à Janaale. » « Je suis Guleed </w:t>
      </w:r>
      <w:r w:rsidR="004C0154" w:rsidRPr="004D42E3">
        <w:rPr>
          <w:rFonts w:cs="Arial"/>
          <w:bCs/>
          <w:sz w:val="24"/>
          <w:szCs w:val="24"/>
        </w:rPr>
        <w:t>A/</w:t>
      </w:r>
      <w:r w:rsidR="00705371" w:rsidRPr="004D42E3">
        <w:rPr>
          <w:rFonts w:cs="Arial"/>
          <w:bCs/>
          <w:sz w:val="24"/>
          <w:szCs w:val="24"/>
        </w:rPr>
        <w:t>Fattaax</w:t>
      </w:r>
      <w:r w:rsidR="004C0154" w:rsidRPr="004D42E3">
        <w:rPr>
          <w:rFonts w:cs="Arial"/>
          <w:bCs/>
          <w:sz w:val="24"/>
          <w:szCs w:val="24"/>
        </w:rPr>
        <w:t xml:space="preserve"> </w:t>
      </w:r>
      <w:r w:rsidR="001443DF" w:rsidRPr="004D42E3">
        <w:rPr>
          <w:rFonts w:cs="Arial"/>
          <w:bCs/>
          <w:sz w:val="24"/>
          <w:szCs w:val="24"/>
        </w:rPr>
        <w:t>Rashaad</w:t>
      </w:r>
      <w:r w:rsidR="000F48CD">
        <w:rPr>
          <w:rFonts w:cs="Arial"/>
          <w:bCs/>
          <w:sz w:val="24"/>
          <w:szCs w:val="24"/>
        </w:rPr>
        <w:t>,</w:t>
      </w:r>
      <w:r w:rsidR="001443DF" w:rsidRPr="004D42E3">
        <w:rPr>
          <w:rFonts w:cs="Arial"/>
          <w:bCs/>
          <w:sz w:val="24"/>
          <w:szCs w:val="24"/>
        </w:rPr>
        <w:t xml:space="preserve"> </w:t>
      </w:r>
      <w:r w:rsidR="004C0154" w:rsidRPr="004D42E3">
        <w:rPr>
          <w:rFonts w:cs="Arial"/>
          <w:bCs/>
          <w:sz w:val="24"/>
          <w:szCs w:val="24"/>
        </w:rPr>
        <w:t>connu</w:t>
      </w:r>
      <w:r w:rsidR="004F3E49" w:rsidRPr="004D42E3">
        <w:rPr>
          <w:rFonts w:cs="Arial"/>
          <w:bCs/>
          <w:sz w:val="24"/>
          <w:szCs w:val="24"/>
        </w:rPr>
        <w:t xml:space="preserve"> comme </w:t>
      </w:r>
      <w:r w:rsidR="004F3E49" w:rsidRPr="004D42E3">
        <w:rPr>
          <w:rFonts w:cs="Arial"/>
          <w:bCs/>
          <w:i/>
          <w:sz w:val="24"/>
          <w:szCs w:val="24"/>
        </w:rPr>
        <w:t>Guleed</w:t>
      </w:r>
      <w:r w:rsidR="00DD5DBB" w:rsidRPr="004D42E3">
        <w:rPr>
          <w:rFonts w:cs="Arial"/>
          <w:bCs/>
          <w:i/>
          <w:sz w:val="24"/>
          <w:szCs w:val="24"/>
        </w:rPr>
        <w:t xml:space="preserve"> Mirafiori</w:t>
      </w:r>
      <w:r w:rsidR="000F48CD">
        <w:rPr>
          <w:rFonts w:cs="Arial"/>
          <w:bCs/>
          <w:i/>
          <w:sz w:val="24"/>
          <w:szCs w:val="24"/>
        </w:rPr>
        <w:t>,</w:t>
      </w:r>
      <w:r w:rsidR="001417EC" w:rsidRPr="004D42E3">
        <w:rPr>
          <w:rFonts w:cs="Arial"/>
          <w:bCs/>
          <w:sz w:val="24"/>
          <w:szCs w:val="24"/>
        </w:rPr>
        <w:t xml:space="preserve"> et vais aussi à Janaale, in chà Allah. Vous </w:t>
      </w:r>
      <w:r w:rsidR="007C27CC" w:rsidRPr="004D42E3">
        <w:rPr>
          <w:rFonts w:cs="Arial"/>
          <w:bCs/>
          <w:sz w:val="24"/>
          <w:szCs w:val="24"/>
        </w:rPr>
        <w:t>êtes</w:t>
      </w:r>
      <w:r w:rsidR="001417EC" w:rsidRPr="004D42E3">
        <w:rPr>
          <w:rFonts w:cs="Arial"/>
          <w:bCs/>
          <w:sz w:val="24"/>
          <w:szCs w:val="24"/>
        </w:rPr>
        <w:t xml:space="preserve"> des </w:t>
      </w:r>
      <w:r w:rsidR="001417EC" w:rsidRPr="004D42E3">
        <w:rPr>
          <w:rFonts w:cs="Arial"/>
          <w:bCs/>
          <w:i/>
          <w:sz w:val="24"/>
          <w:szCs w:val="24"/>
        </w:rPr>
        <w:t>Reer</w:t>
      </w:r>
      <w:r w:rsidR="007C27CC" w:rsidRPr="004D42E3">
        <w:rPr>
          <w:rFonts w:cs="Arial"/>
          <w:bCs/>
          <w:i/>
          <w:sz w:val="24"/>
          <w:szCs w:val="24"/>
        </w:rPr>
        <w:t>-</w:t>
      </w:r>
      <w:r w:rsidR="00D3327C" w:rsidRPr="004D42E3">
        <w:rPr>
          <w:rFonts w:cs="Arial"/>
          <w:bCs/>
          <w:i/>
          <w:sz w:val="24"/>
          <w:szCs w:val="24"/>
        </w:rPr>
        <w:t>Mataan</w:t>
      </w:r>
      <w:r w:rsidR="001417EC" w:rsidRPr="004D42E3">
        <w:rPr>
          <w:rFonts w:cs="Arial"/>
          <w:bCs/>
          <w:sz w:val="24"/>
          <w:szCs w:val="24"/>
        </w:rPr>
        <w:t xml:space="preserve">, alors, et moi je suis </w:t>
      </w:r>
      <w:r w:rsidR="00705371" w:rsidRPr="004D42E3">
        <w:rPr>
          <w:rFonts w:cs="Arial"/>
          <w:bCs/>
          <w:i/>
          <w:sz w:val="24"/>
          <w:szCs w:val="24"/>
        </w:rPr>
        <w:t>Xaarti</w:t>
      </w:r>
      <w:r w:rsidR="001A7A8C" w:rsidRPr="004D42E3">
        <w:rPr>
          <w:rFonts w:cs="Arial"/>
          <w:bCs/>
          <w:i/>
          <w:sz w:val="24"/>
          <w:szCs w:val="24"/>
        </w:rPr>
        <w:t xml:space="preserve"> Abgaal</w:t>
      </w:r>
      <w:r w:rsidR="001A7A8C" w:rsidRPr="004D42E3">
        <w:rPr>
          <w:rFonts w:cs="Arial"/>
          <w:bCs/>
          <w:sz w:val="24"/>
          <w:szCs w:val="24"/>
        </w:rPr>
        <w:t xml:space="preserve">. Personne ne nous aime, </w:t>
      </w:r>
      <w:r w:rsidR="00AD2F53" w:rsidRPr="004D42E3">
        <w:rPr>
          <w:rFonts w:cs="Arial"/>
          <w:bCs/>
          <w:sz w:val="24"/>
          <w:szCs w:val="24"/>
        </w:rPr>
        <w:t>je sais, mais mois, Guleed</w:t>
      </w:r>
      <w:r w:rsidR="00DD5DBB" w:rsidRPr="004D42E3">
        <w:rPr>
          <w:rFonts w:cs="Arial"/>
          <w:bCs/>
          <w:sz w:val="24"/>
          <w:szCs w:val="24"/>
        </w:rPr>
        <w:t xml:space="preserve"> Mirafiori</w:t>
      </w:r>
      <w:r w:rsidR="001A7A8C" w:rsidRPr="004D42E3">
        <w:rPr>
          <w:rFonts w:cs="Arial"/>
          <w:bCs/>
          <w:sz w:val="24"/>
          <w:szCs w:val="24"/>
        </w:rPr>
        <w:t>, je suis connu et</w:t>
      </w:r>
      <w:r w:rsidR="00EB5E8D" w:rsidRPr="004D42E3">
        <w:rPr>
          <w:rFonts w:cs="Arial"/>
          <w:bCs/>
          <w:sz w:val="24"/>
          <w:szCs w:val="24"/>
        </w:rPr>
        <w:t xml:space="preserve"> respecté. Mais qu’est-ce qu’on</w:t>
      </w:r>
      <w:r w:rsidR="001A7A8C" w:rsidRPr="004D42E3">
        <w:rPr>
          <w:rFonts w:cs="Arial"/>
          <w:bCs/>
          <w:sz w:val="24"/>
          <w:szCs w:val="24"/>
        </w:rPr>
        <w:t xml:space="preserve"> fait maintenant ? Je peux vous amener à Janaale, mais la voiture on la laisse </w:t>
      </w:r>
      <w:r w:rsidR="007C27CC" w:rsidRPr="004D42E3">
        <w:rPr>
          <w:rFonts w:cs="Arial"/>
          <w:bCs/>
          <w:sz w:val="24"/>
          <w:szCs w:val="24"/>
        </w:rPr>
        <w:t>ici</w:t>
      </w:r>
      <w:r w:rsidR="001A7A8C" w:rsidRPr="004D42E3">
        <w:rPr>
          <w:rFonts w:cs="Arial"/>
          <w:bCs/>
          <w:sz w:val="24"/>
          <w:szCs w:val="24"/>
        </w:rPr>
        <w:t xml:space="preserve"> et demain vous allez amener quelqu’un pour la réparer. C’est une Mitsubishi et à Janaale il y a un </w:t>
      </w:r>
      <w:r w:rsidR="000F48CD">
        <w:rPr>
          <w:rFonts w:cs="Arial"/>
          <w:bCs/>
          <w:sz w:val="24"/>
          <w:szCs w:val="24"/>
        </w:rPr>
        <w:t>ami à moi mécanicien très fort et honnête</w:t>
      </w:r>
      <w:r w:rsidR="001A7A8C" w:rsidRPr="004D42E3">
        <w:rPr>
          <w:rFonts w:cs="Arial"/>
          <w:bCs/>
          <w:sz w:val="24"/>
          <w:szCs w:val="24"/>
        </w:rPr>
        <w:t xml:space="preserve">. » </w:t>
      </w:r>
      <w:r w:rsidR="00AD2F53" w:rsidRPr="004D42E3">
        <w:rPr>
          <w:rFonts w:cs="Arial"/>
          <w:bCs/>
          <w:sz w:val="24"/>
          <w:szCs w:val="24"/>
        </w:rPr>
        <w:t xml:space="preserve">« Ah, oui, </w:t>
      </w:r>
      <w:r w:rsidR="00974249" w:rsidRPr="004D42E3">
        <w:rPr>
          <w:rFonts w:cs="Arial"/>
          <w:bCs/>
          <w:sz w:val="24"/>
          <w:szCs w:val="24"/>
        </w:rPr>
        <w:t>Mustaf Maccaniko</w:t>
      </w:r>
      <w:r w:rsidR="0061190A" w:rsidRPr="004D42E3">
        <w:rPr>
          <w:rFonts w:cs="Arial"/>
          <w:bCs/>
          <w:sz w:val="24"/>
          <w:szCs w:val="24"/>
        </w:rPr>
        <w:t xml:space="preserve">, le </w:t>
      </w:r>
      <w:r w:rsidR="0018192F" w:rsidRPr="004D42E3">
        <w:rPr>
          <w:rFonts w:cs="Arial"/>
          <w:bCs/>
          <w:i/>
          <w:sz w:val="24"/>
          <w:szCs w:val="24"/>
        </w:rPr>
        <w:t>Habar Gidir</w:t>
      </w:r>
      <w:r w:rsidR="0018192F" w:rsidRPr="004D42E3">
        <w:rPr>
          <w:rFonts w:cs="Arial"/>
          <w:bCs/>
          <w:sz w:val="24"/>
          <w:szCs w:val="24"/>
        </w:rPr>
        <w:t xml:space="preserve"> qui a cassé la voiture comme vous et s’est installé il y 20 ans.</w:t>
      </w:r>
      <w:r w:rsidR="0061190A" w:rsidRPr="004D42E3">
        <w:rPr>
          <w:rFonts w:cs="Arial"/>
          <w:bCs/>
          <w:sz w:val="24"/>
          <w:szCs w:val="24"/>
        </w:rPr>
        <w:t> </w:t>
      </w:r>
      <w:r w:rsidR="0018192F" w:rsidRPr="004D42E3">
        <w:rPr>
          <w:rFonts w:cs="Arial"/>
          <w:bCs/>
          <w:sz w:val="24"/>
          <w:szCs w:val="24"/>
        </w:rPr>
        <w:t>Il était même en Italie et y a travaillé comme mécanicien long temps.</w:t>
      </w:r>
      <w:r w:rsidR="00D37A76" w:rsidRPr="004D42E3">
        <w:rPr>
          <w:rFonts w:cs="Arial"/>
          <w:bCs/>
          <w:sz w:val="24"/>
          <w:szCs w:val="24"/>
        </w:rPr>
        <w:t xml:space="preserve"> </w:t>
      </w:r>
      <w:r w:rsidR="0061190A" w:rsidRPr="004D42E3">
        <w:rPr>
          <w:rFonts w:cs="Arial"/>
          <w:bCs/>
          <w:sz w:val="24"/>
          <w:szCs w:val="24"/>
        </w:rPr>
        <w:t xml:space="preserve">» </w:t>
      </w:r>
    </w:p>
    <w:p w14:paraId="39E79742" w14:textId="6C97C7E7" w:rsidR="0088048B" w:rsidRPr="004D42E3" w:rsidRDefault="00780C9F" w:rsidP="006E64A8">
      <w:pPr>
        <w:tabs>
          <w:tab w:val="left" w:pos="7513"/>
        </w:tabs>
        <w:spacing w:after="200" w:line="360" w:lineRule="auto"/>
        <w:jc w:val="both"/>
        <w:rPr>
          <w:rFonts w:cs="Arial"/>
          <w:bCs/>
          <w:sz w:val="24"/>
          <w:szCs w:val="24"/>
        </w:rPr>
      </w:pPr>
      <w:r w:rsidRPr="004D42E3">
        <w:rPr>
          <w:rFonts w:cs="Arial"/>
          <w:bCs/>
          <w:sz w:val="24"/>
          <w:szCs w:val="24"/>
        </w:rPr>
        <w:t>Aabbe Ilyaas</w:t>
      </w:r>
      <w:r w:rsidR="00705371" w:rsidRPr="004D42E3">
        <w:rPr>
          <w:rFonts w:cs="Arial"/>
          <w:bCs/>
          <w:sz w:val="24"/>
          <w:szCs w:val="24"/>
        </w:rPr>
        <w:t xml:space="preserve"> </w:t>
      </w:r>
      <w:r w:rsidR="004C16DA" w:rsidRPr="004D42E3">
        <w:rPr>
          <w:rFonts w:cs="Arial"/>
          <w:bCs/>
          <w:sz w:val="24"/>
          <w:szCs w:val="24"/>
        </w:rPr>
        <w:t>s’était réveillé</w:t>
      </w:r>
      <w:r w:rsidR="00B851D0" w:rsidRPr="004D42E3">
        <w:rPr>
          <w:rFonts w:cs="Arial"/>
          <w:bCs/>
          <w:sz w:val="24"/>
          <w:szCs w:val="24"/>
        </w:rPr>
        <w:t xml:space="preserve"> et </w:t>
      </w:r>
      <w:r w:rsidR="00EB5E8D" w:rsidRPr="004D42E3">
        <w:rPr>
          <w:rFonts w:cs="Arial"/>
          <w:bCs/>
          <w:sz w:val="24"/>
          <w:szCs w:val="24"/>
        </w:rPr>
        <w:t>Ulysse</w:t>
      </w:r>
      <w:r w:rsidR="00B851D0" w:rsidRPr="004D42E3">
        <w:rPr>
          <w:rFonts w:cs="Arial"/>
          <w:bCs/>
          <w:sz w:val="24"/>
          <w:szCs w:val="24"/>
        </w:rPr>
        <w:t xml:space="preserve"> sort</w:t>
      </w:r>
      <w:r w:rsidR="004C16DA" w:rsidRPr="004D42E3">
        <w:rPr>
          <w:rFonts w:cs="Arial"/>
          <w:bCs/>
          <w:sz w:val="24"/>
          <w:szCs w:val="24"/>
        </w:rPr>
        <w:t xml:space="preserve"> de la voiture. </w:t>
      </w:r>
    </w:p>
    <w:p w14:paraId="508C2E8A" w14:textId="3F9ABAE6" w:rsidR="00524C2F" w:rsidRPr="004D42E3" w:rsidRDefault="004C16DA"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w:t>
      </w:r>
      <w:r w:rsidR="0065337F">
        <w:rPr>
          <w:rFonts w:cs="Arial"/>
          <w:bCs/>
          <w:i/>
          <w:sz w:val="24"/>
          <w:szCs w:val="24"/>
        </w:rPr>
        <w:t>Yaa wayee</w:t>
      </w:r>
      <w:r w:rsidR="001B2D31">
        <w:rPr>
          <w:rFonts w:cs="Arial"/>
          <w:bCs/>
          <w:i/>
          <w:sz w:val="24"/>
          <w:szCs w:val="24"/>
        </w:rPr>
        <w:t xml:space="preserve"> ; </w:t>
      </w:r>
      <w:r w:rsidR="001B2D31" w:rsidRPr="001B2D31">
        <w:rPr>
          <w:rFonts w:cs="Arial"/>
          <w:bCs/>
          <w:sz w:val="24"/>
          <w:szCs w:val="24"/>
        </w:rPr>
        <w:t xml:space="preserve">c’est qui </w:t>
      </w:r>
      <w:r w:rsidRPr="004D42E3">
        <w:rPr>
          <w:rFonts w:cs="Arial"/>
          <w:bCs/>
          <w:sz w:val="24"/>
          <w:szCs w:val="24"/>
        </w:rPr>
        <w:t xml:space="preserve">? » </w:t>
      </w:r>
      <w:r w:rsidR="00AD2F53" w:rsidRPr="004D42E3">
        <w:rPr>
          <w:rFonts w:cs="Arial"/>
          <w:bCs/>
          <w:sz w:val="24"/>
          <w:szCs w:val="24"/>
        </w:rPr>
        <w:t>demande Guleed</w:t>
      </w:r>
      <w:r w:rsidR="00B851D0" w:rsidRPr="004D42E3">
        <w:rPr>
          <w:rFonts w:cs="Arial"/>
          <w:bCs/>
          <w:sz w:val="24"/>
          <w:szCs w:val="24"/>
        </w:rPr>
        <w:t xml:space="preserve">. </w:t>
      </w:r>
    </w:p>
    <w:p w14:paraId="1B8F8811" w14:textId="7BAE6DF3" w:rsidR="0088048B" w:rsidRPr="004D42E3" w:rsidRDefault="00B851D0"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C’</w:t>
      </w:r>
      <w:r w:rsidR="007E00A5" w:rsidRPr="004D42E3">
        <w:rPr>
          <w:rFonts w:cs="Arial"/>
          <w:bCs/>
          <w:sz w:val="24"/>
          <w:szCs w:val="24"/>
        </w:rPr>
        <w:t xml:space="preserve">est mon </w:t>
      </w:r>
      <w:r w:rsidR="004F5C06">
        <w:rPr>
          <w:rFonts w:cs="Arial"/>
          <w:bCs/>
          <w:sz w:val="24"/>
          <w:szCs w:val="24"/>
        </w:rPr>
        <w:t xml:space="preserve">ancien </w:t>
      </w:r>
      <w:r w:rsidR="007E00A5" w:rsidRPr="004D42E3">
        <w:rPr>
          <w:rFonts w:cs="Arial"/>
          <w:bCs/>
          <w:sz w:val="24"/>
          <w:szCs w:val="24"/>
        </w:rPr>
        <w:t>beau-fils</w:t>
      </w:r>
      <w:r w:rsidR="002945DB">
        <w:rPr>
          <w:rFonts w:cs="Arial"/>
          <w:bCs/>
          <w:sz w:val="24"/>
          <w:szCs w:val="24"/>
        </w:rPr>
        <w:t xml:space="preserve">, </w:t>
      </w:r>
      <w:r w:rsidR="004F5C06">
        <w:rPr>
          <w:rFonts w:cs="Arial"/>
          <w:bCs/>
          <w:sz w:val="24"/>
          <w:szCs w:val="24"/>
        </w:rPr>
        <w:t xml:space="preserve">le </w:t>
      </w:r>
      <w:r w:rsidR="00D37A76" w:rsidRPr="004D42E3">
        <w:rPr>
          <w:rFonts w:cs="Arial"/>
          <w:bCs/>
          <w:sz w:val="24"/>
          <w:szCs w:val="24"/>
        </w:rPr>
        <w:t xml:space="preserve">père de mes petites-filles. Il est Italien. » </w:t>
      </w:r>
    </w:p>
    <w:p w14:paraId="781CD3FD" w14:textId="22251056" w:rsidR="0088048B" w:rsidRPr="004815EB" w:rsidRDefault="00636392" w:rsidP="006E64A8">
      <w:pPr>
        <w:pStyle w:val="Paragraphedeliste"/>
        <w:numPr>
          <w:ilvl w:val="0"/>
          <w:numId w:val="7"/>
        </w:numPr>
        <w:tabs>
          <w:tab w:val="left" w:pos="7513"/>
        </w:tabs>
        <w:spacing w:after="200" w:line="360" w:lineRule="auto"/>
        <w:jc w:val="both"/>
        <w:rPr>
          <w:rFonts w:cs="Arial"/>
          <w:bCs/>
          <w:sz w:val="24"/>
          <w:szCs w:val="24"/>
          <w:lang w:val="it-IT"/>
        </w:rPr>
      </w:pPr>
      <w:r w:rsidRPr="00052F0F">
        <w:rPr>
          <w:rFonts w:cs="Arial"/>
          <w:bCs/>
          <w:sz w:val="24"/>
          <w:szCs w:val="24"/>
          <w:lang w:val="it-IT"/>
        </w:rPr>
        <w:t>«Ah</w:t>
      </w:r>
      <w:r>
        <w:rPr>
          <w:rFonts w:cs="Arial"/>
          <w:bCs/>
          <w:i/>
          <w:sz w:val="24"/>
          <w:szCs w:val="24"/>
          <w:lang w:val="it-IT"/>
        </w:rPr>
        <w:t>, bene.</w:t>
      </w:r>
      <w:r w:rsidRPr="00636392">
        <w:rPr>
          <w:rFonts w:cs="Arial"/>
          <w:bCs/>
          <w:sz w:val="24"/>
          <w:szCs w:val="24"/>
        </w:rPr>
        <w:t xml:space="preserve">» </w:t>
      </w:r>
      <w:r w:rsidRPr="00636392">
        <w:rPr>
          <w:rFonts w:cs="Arial"/>
          <w:bCs/>
          <w:sz w:val="24"/>
          <w:szCs w:val="24"/>
          <w:lang w:val="it-IT"/>
        </w:rPr>
        <w:t xml:space="preserve"> et continue en Italien</w:t>
      </w:r>
      <w:r w:rsidRPr="004815EB">
        <w:rPr>
          <w:rFonts w:cs="Arial"/>
          <w:bCs/>
          <w:sz w:val="24"/>
          <w:szCs w:val="24"/>
          <w:lang w:val="it-IT"/>
        </w:rPr>
        <w:t xml:space="preserve">: </w:t>
      </w:r>
      <w:r w:rsidRPr="004815EB">
        <w:rPr>
          <w:rFonts w:cs="Arial"/>
          <w:bCs/>
          <w:sz w:val="24"/>
          <w:szCs w:val="24"/>
        </w:rPr>
        <w:t>«</w:t>
      </w:r>
      <w:r w:rsidRPr="004815EB">
        <w:rPr>
          <w:rFonts w:cs="Arial"/>
          <w:bCs/>
          <w:sz w:val="24"/>
          <w:szCs w:val="24"/>
          <w:lang w:val="it-IT"/>
        </w:rPr>
        <w:t>J’ai été en Italie, à Modène</w:t>
      </w:r>
      <w:r w:rsidR="00D37A76" w:rsidRPr="004815EB">
        <w:rPr>
          <w:rFonts w:cs="Arial"/>
          <w:bCs/>
          <w:sz w:val="24"/>
          <w:szCs w:val="24"/>
          <w:lang w:val="it-IT"/>
        </w:rPr>
        <w:t xml:space="preserve"> e</w:t>
      </w:r>
      <w:r w:rsidRPr="004815EB">
        <w:rPr>
          <w:rFonts w:cs="Arial"/>
          <w:bCs/>
          <w:sz w:val="24"/>
          <w:szCs w:val="24"/>
          <w:lang w:val="it-IT"/>
        </w:rPr>
        <w:t>t Turin, pour apprendre la mécanique</w:t>
      </w:r>
      <w:r w:rsidR="000F48CD" w:rsidRPr="004815EB">
        <w:rPr>
          <w:rFonts w:cs="Arial"/>
          <w:bCs/>
          <w:sz w:val="24"/>
          <w:szCs w:val="24"/>
          <w:lang w:val="it-IT"/>
        </w:rPr>
        <w:t>…</w:t>
      </w:r>
      <w:r w:rsidR="00D37A76" w:rsidRPr="004815EB">
        <w:rPr>
          <w:rFonts w:cs="Arial"/>
          <w:bCs/>
          <w:sz w:val="24"/>
          <w:szCs w:val="24"/>
          <w:lang w:val="it-IT"/>
        </w:rPr>
        <w:t xml:space="preserve">» </w:t>
      </w:r>
    </w:p>
    <w:p w14:paraId="3AFBC37E" w14:textId="2CEB94A7" w:rsidR="0088048B" w:rsidRPr="004D42E3" w:rsidRDefault="00426897"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w:t>
      </w:r>
      <w:r w:rsidRPr="008450C7">
        <w:rPr>
          <w:rFonts w:cs="Arial"/>
          <w:bCs/>
          <w:i/>
          <w:sz w:val="24"/>
          <w:szCs w:val="24"/>
        </w:rPr>
        <w:t>D’accord</w:t>
      </w:r>
      <w:r w:rsidR="008450C7" w:rsidRPr="008450C7">
        <w:rPr>
          <w:rFonts w:cs="Arial"/>
          <w:bCs/>
          <w:i/>
          <w:sz w:val="24"/>
          <w:szCs w:val="24"/>
        </w:rPr>
        <w:t>o</w:t>
      </w:r>
      <w:r w:rsidRPr="004D42E3">
        <w:rPr>
          <w:rFonts w:cs="Arial"/>
          <w:bCs/>
          <w:sz w:val="24"/>
          <w:szCs w:val="24"/>
        </w:rPr>
        <w:t>, je suis de Milan. </w:t>
      </w:r>
      <w:r w:rsidR="00D37A76" w:rsidRPr="004D42E3">
        <w:rPr>
          <w:rFonts w:cs="Arial"/>
          <w:bCs/>
          <w:i/>
          <w:sz w:val="24"/>
          <w:szCs w:val="24"/>
        </w:rPr>
        <w:t>Piacere, Sig</w:t>
      </w:r>
      <w:r w:rsidR="001443DF" w:rsidRPr="004D42E3">
        <w:rPr>
          <w:rFonts w:cs="Arial"/>
          <w:bCs/>
          <w:i/>
          <w:sz w:val="24"/>
          <w:szCs w:val="24"/>
        </w:rPr>
        <w:t>nor G</w:t>
      </w:r>
      <w:r w:rsidR="00D37A76" w:rsidRPr="004D42E3">
        <w:rPr>
          <w:rFonts w:cs="Arial"/>
          <w:bCs/>
          <w:i/>
          <w:sz w:val="24"/>
          <w:szCs w:val="24"/>
        </w:rPr>
        <w:t>uleed</w:t>
      </w:r>
      <w:r w:rsidR="00D37A76" w:rsidRPr="004D42E3">
        <w:rPr>
          <w:rFonts w:cs="Arial"/>
          <w:bCs/>
          <w:sz w:val="24"/>
          <w:szCs w:val="24"/>
        </w:rPr>
        <w:t xml:space="preserve"> ! » </w:t>
      </w:r>
    </w:p>
    <w:p w14:paraId="054F4166" w14:textId="28EE5696" w:rsidR="0088048B" w:rsidRPr="004F5C06" w:rsidRDefault="004301CA" w:rsidP="006E64A8">
      <w:pPr>
        <w:pStyle w:val="Paragraphedeliste"/>
        <w:numPr>
          <w:ilvl w:val="0"/>
          <w:numId w:val="7"/>
        </w:numPr>
        <w:tabs>
          <w:tab w:val="left" w:pos="7513"/>
        </w:tabs>
        <w:spacing w:after="200" w:line="360" w:lineRule="auto"/>
        <w:jc w:val="both"/>
        <w:rPr>
          <w:rFonts w:cs="Arial"/>
          <w:bCs/>
          <w:sz w:val="24"/>
          <w:szCs w:val="24"/>
          <w:lang w:val="it-IT"/>
        </w:rPr>
      </w:pPr>
      <w:r w:rsidRPr="004F5C06">
        <w:rPr>
          <w:rFonts w:cs="Arial"/>
          <w:bCs/>
          <w:sz w:val="24"/>
          <w:szCs w:val="24"/>
          <w:lang w:val="it-IT"/>
        </w:rPr>
        <w:t>«</w:t>
      </w:r>
      <w:r>
        <w:rPr>
          <w:rFonts w:cs="Arial"/>
          <w:bCs/>
          <w:sz w:val="24"/>
          <w:szCs w:val="24"/>
          <w:lang w:val="it-IT"/>
        </w:rPr>
        <w:t>Golia</w:t>
      </w:r>
      <w:r w:rsidR="00587B2F" w:rsidRPr="00587B2F">
        <w:rPr>
          <w:rFonts w:cs="Arial"/>
          <w:bCs/>
          <w:i/>
          <w:sz w:val="24"/>
          <w:szCs w:val="24"/>
          <w:lang w:val="it-IT"/>
        </w:rPr>
        <w:t xml:space="preserve"> </w:t>
      </w:r>
      <w:r w:rsidR="00636392" w:rsidRPr="004F5C06">
        <w:rPr>
          <w:rFonts w:cs="Arial"/>
          <w:bCs/>
          <w:sz w:val="24"/>
          <w:szCs w:val="24"/>
          <w:lang w:val="it-IT"/>
        </w:rPr>
        <w:t>était le nom avec lequel m’</w:t>
      </w:r>
      <w:r w:rsidR="00D3327C" w:rsidRPr="00D3327C">
        <w:rPr>
          <w:rFonts w:cs="Arial"/>
          <w:bCs/>
          <w:sz w:val="24"/>
          <w:szCs w:val="24"/>
        </w:rPr>
        <w:t>appelaient</w:t>
      </w:r>
      <w:r w:rsidR="00636392" w:rsidRPr="004F5C06">
        <w:rPr>
          <w:rFonts w:cs="Arial"/>
          <w:bCs/>
          <w:sz w:val="24"/>
          <w:szCs w:val="24"/>
          <w:lang w:val="it-IT"/>
        </w:rPr>
        <w:t xml:space="preserve"> les Italiens</w:t>
      </w:r>
      <w:r w:rsidR="00636392" w:rsidRPr="004F5C06">
        <w:rPr>
          <w:rFonts w:cs="Arial"/>
          <w:bCs/>
          <w:i/>
          <w:sz w:val="24"/>
          <w:szCs w:val="24"/>
          <w:lang w:val="it-IT"/>
        </w:rPr>
        <w:t>…</w:t>
      </w:r>
      <w:r w:rsidR="00636392" w:rsidRPr="004F5C06">
        <w:rPr>
          <w:rFonts w:cs="Arial"/>
          <w:bCs/>
          <w:sz w:val="24"/>
          <w:szCs w:val="24"/>
          <w:lang w:val="it-IT"/>
        </w:rPr>
        <w:t>comme les bonbons</w:t>
      </w:r>
      <w:r w:rsidR="004F5C06" w:rsidRPr="004F5C06">
        <w:rPr>
          <w:rFonts w:cs="Arial"/>
          <w:bCs/>
          <w:sz w:val="24"/>
          <w:szCs w:val="24"/>
          <w:lang w:val="it-IT"/>
        </w:rPr>
        <w:t>, p</w:t>
      </w:r>
      <w:r w:rsidR="00636392" w:rsidRPr="004F5C06">
        <w:rPr>
          <w:rFonts w:cs="Arial"/>
          <w:bCs/>
          <w:sz w:val="24"/>
          <w:szCs w:val="24"/>
          <w:lang w:val="it-IT"/>
        </w:rPr>
        <w:t xml:space="preserve">as </w:t>
      </w:r>
      <w:r w:rsidR="00EE43FB" w:rsidRPr="004F5C06">
        <w:rPr>
          <w:rFonts w:cs="Arial"/>
          <w:bCs/>
          <w:sz w:val="24"/>
          <w:szCs w:val="24"/>
          <w:lang w:val="it-IT"/>
        </w:rPr>
        <w:t xml:space="preserve">come </w:t>
      </w:r>
      <w:r w:rsidR="00EE43FB" w:rsidRPr="004F5C06">
        <w:rPr>
          <w:rFonts w:cs="Arial"/>
          <w:bCs/>
          <w:i/>
          <w:sz w:val="24"/>
          <w:szCs w:val="24"/>
          <w:lang w:val="it-IT"/>
        </w:rPr>
        <w:t>Jalu</w:t>
      </w:r>
      <w:r w:rsidR="00D37A76" w:rsidRPr="004F5C06">
        <w:rPr>
          <w:rFonts w:cs="Arial"/>
          <w:bCs/>
          <w:i/>
          <w:sz w:val="24"/>
          <w:szCs w:val="24"/>
          <w:lang w:val="it-IT"/>
        </w:rPr>
        <w:t>ut</w:t>
      </w:r>
      <w:r w:rsidR="00D37A76" w:rsidRPr="004F5C06">
        <w:rPr>
          <w:rStyle w:val="Appelnotedebasdep"/>
          <w:rFonts w:cs="Arial"/>
          <w:bCs/>
          <w:sz w:val="24"/>
          <w:szCs w:val="24"/>
        </w:rPr>
        <w:footnoteReference w:id="149"/>
      </w:r>
      <w:r w:rsidR="00636392" w:rsidRPr="004F5C06">
        <w:rPr>
          <w:rFonts w:cs="Arial"/>
          <w:bCs/>
          <w:sz w:val="24"/>
          <w:szCs w:val="24"/>
          <w:lang w:val="it-IT"/>
        </w:rPr>
        <w:t xml:space="preserve"> dans le Coran</w:t>
      </w:r>
      <w:r w:rsidR="000F48CD" w:rsidRPr="004F5C06">
        <w:rPr>
          <w:rFonts w:cs="Arial"/>
          <w:bCs/>
          <w:sz w:val="24"/>
          <w:szCs w:val="24"/>
          <w:lang w:val="it-IT"/>
        </w:rPr>
        <w:t>.</w:t>
      </w:r>
      <w:r w:rsidR="00D37A76" w:rsidRPr="004F5C06">
        <w:rPr>
          <w:rFonts w:cs="Arial"/>
          <w:bCs/>
          <w:sz w:val="24"/>
          <w:szCs w:val="24"/>
          <w:lang w:val="it-IT"/>
        </w:rPr>
        <w:t xml:space="preserve">» </w:t>
      </w:r>
    </w:p>
    <w:p w14:paraId="34133CE4" w14:textId="4DB3F7E6" w:rsidR="00065DBB" w:rsidRPr="004D42E3" w:rsidRDefault="00632227"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Bien sûr, les </w:t>
      </w:r>
      <w:r w:rsidRPr="004D42E3">
        <w:rPr>
          <w:rFonts w:cs="Arial"/>
          <w:bCs/>
          <w:i/>
          <w:sz w:val="24"/>
          <w:szCs w:val="24"/>
        </w:rPr>
        <w:t>Golia</w:t>
      </w:r>
      <w:r w:rsidR="004F5C06">
        <w:rPr>
          <w:rFonts w:cs="Arial"/>
          <w:bCs/>
          <w:i/>
          <w:sz w:val="24"/>
          <w:szCs w:val="24"/>
        </w:rPr>
        <w:t>s</w:t>
      </w:r>
      <w:r w:rsidR="004F5C06">
        <w:rPr>
          <w:rFonts w:cs="Arial"/>
          <w:bCs/>
          <w:sz w:val="24"/>
          <w:szCs w:val="24"/>
        </w:rPr>
        <w:t xml:space="preserve">, un souvenir d’enfance : </w:t>
      </w:r>
      <w:r w:rsidRPr="004D42E3">
        <w:rPr>
          <w:rFonts w:cs="Arial"/>
          <w:bCs/>
          <w:sz w:val="24"/>
          <w:szCs w:val="24"/>
        </w:rPr>
        <w:t xml:space="preserve">on les avait </w:t>
      </w:r>
      <w:r w:rsidR="00636392">
        <w:rPr>
          <w:rFonts w:cs="Arial"/>
          <w:bCs/>
          <w:sz w:val="24"/>
          <w:szCs w:val="24"/>
        </w:rPr>
        <w:t xml:space="preserve">toujours </w:t>
      </w:r>
      <w:r w:rsidRPr="004D42E3">
        <w:rPr>
          <w:rFonts w:cs="Arial"/>
          <w:bCs/>
          <w:sz w:val="24"/>
          <w:szCs w:val="24"/>
        </w:rPr>
        <w:t xml:space="preserve">dans les poches. » </w:t>
      </w:r>
    </w:p>
    <w:p w14:paraId="1056ACF0" w14:textId="5B0D9B7F" w:rsidR="0088048B" w:rsidRPr="004D42E3" w:rsidRDefault="00EE43FB"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Bon, on y va, alors ! » </w:t>
      </w:r>
    </w:p>
    <w:p w14:paraId="34B4E591" w14:textId="6B944C14" w:rsidR="00EE43FB" w:rsidRPr="004D42E3" w:rsidRDefault="008B0056" w:rsidP="006E64A8">
      <w:pPr>
        <w:tabs>
          <w:tab w:val="left" w:pos="7513"/>
        </w:tabs>
        <w:spacing w:after="200" w:line="360" w:lineRule="auto"/>
        <w:jc w:val="both"/>
        <w:rPr>
          <w:rFonts w:cs="Arial"/>
          <w:bCs/>
          <w:sz w:val="24"/>
          <w:szCs w:val="24"/>
        </w:rPr>
      </w:pPr>
      <w:r w:rsidRPr="004D42E3">
        <w:rPr>
          <w:rFonts w:cs="Arial"/>
          <w:bCs/>
          <w:sz w:val="24"/>
          <w:szCs w:val="24"/>
        </w:rPr>
        <w:t>Cabdi</w:t>
      </w:r>
      <w:r w:rsidR="00EB5E8D" w:rsidRPr="004D42E3">
        <w:rPr>
          <w:rFonts w:cs="Arial"/>
          <w:bCs/>
          <w:sz w:val="24"/>
          <w:szCs w:val="24"/>
        </w:rPr>
        <w:t xml:space="preserve"> écrit son nom et son numéro de té</w:t>
      </w:r>
      <w:r w:rsidR="00EE43FB" w:rsidRPr="004D42E3">
        <w:rPr>
          <w:rFonts w:cs="Arial"/>
          <w:bCs/>
          <w:sz w:val="24"/>
          <w:szCs w:val="24"/>
        </w:rPr>
        <w:t>l</w:t>
      </w:r>
      <w:r w:rsidR="00EB5E8D" w:rsidRPr="004D42E3">
        <w:rPr>
          <w:rFonts w:cs="Arial"/>
          <w:bCs/>
          <w:sz w:val="24"/>
          <w:szCs w:val="24"/>
        </w:rPr>
        <w:t>éphone sur une</w:t>
      </w:r>
      <w:r w:rsidR="00EE43FB" w:rsidRPr="004D42E3">
        <w:rPr>
          <w:rFonts w:cs="Arial"/>
          <w:bCs/>
          <w:sz w:val="24"/>
          <w:szCs w:val="24"/>
        </w:rPr>
        <w:t xml:space="preserve"> feuille à l’intérieur de la voiture</w:t>
      </w:r>
      <w:r w:rsidR="004F5C06">
        <w:rPr>
          <w:rFonts w:cs="Arial"/>
          <w:bCs/>
          <w:sz w:val="24"/>
          <w:szCs w:val="24"/>
        </w:rPr>
        <w:t xml:space="preserve"> en panne</w:t>
      </w:r>
      <w:r w:rsidR="00EE43FB" w:rsidRPr="004D42E3">
        <w:rPr>
          <w:rFonts w:cs="Arial"/>
          <w:bCs/>
          <w:sz w:val="24"/>
          <w:szCs w:val="24"/>
        </w:rPr>
        <w:t>. Nous pouv</w:t>
      </w:r>
      <w:r w:rsidR="004F5C06">
        <w:rPr>
          <w:rFonts w:cs="Arial"/>
          <w:bCs/>
          <w:sz w:val="24"/>
          <w:szCs w:val="24"/>
        </w:rPr>
        <w:t xml:space="preserve">rentrons donc dans la voiture de Mirafiori : </w:t>
      </w:r>
      <w:r w:rsidR="00EE43FB" w:rsidRPr="004D42E3">
        <w:rPr>
          <w:rFonts w:cs="Arial"/>
          <w:bCs/>
          <w:sz w:val="24"/>
          <w:szCs w:val="24"/>
        </w:rPr>
        <w:t xml:space="preserve">très propre, </w:t>
      </w:r>
      <w:r w:rsidR="00EB5E8D" w:rsidRPr="004D42E3">
        <w:rPr>
          <w:rFonts w:cs="Arial"/>
          <w:bCs/>
          <w:sz w:val="24"/>
          <w:szCs w:val="24"/>
        </w:rPr>
        <w:t>parfumée et pleine de</w:t>
      </w:r>
      <w:r w:rsidR="00EE43FB" w:rsidRPr="004D42E3">
        <w:rPr>
          <w:rFonts w:cs="Arial"/>
          <w:bCs/>
          <w:sz w:val="24"/>
          <w:szCs w:val="24"/>
        </w:rPr>
        <w:t xml:space="preserve"> décorations</w:t>
      </w:r>
      <w:r w:rsidR="00814D32" w:rsidRPr="004D42E3">
        <w:rPr>
          <w:rFonts w:cs="Arial"/>
          <w:bCs/>
          <w:sz w:val="24"/>
          <w:szCs w:val="24"/>
        </w:rPr>
        <w:t>, dans les couleurs du drapeau s</w:t>
      </w:r>
      <w:r w:rsidR="000F48CD">
        <w:rPr>
          <w:rFonts w:cs="Arial"/>
          <w:bCs/>
          <w:sz w:val="24"/>
          <w:szCs w:val="24"/>
        </w:rPr>
        <w:t>omalien</w:t>
      </w:r>
      <w:r w:rsidR="00EE43FB" w:rsidRPr="004D42E3">
        <w:rPr>
          <w:rFonts w:cs="Arial"/>
          <w:bCs/>
          <w:sz w:val="24"/>
          <w:szCs w:val="24"/>
        </w:rPr>
        <w:t xml:space="preserve"> et des motifs religieux musulmans. </w:t>
      </w:r>
      <w:r w:rsidR="00EB5E8D" w:rsidRPr="004D42E3">
        <w:rPr>
          <w:rFonts w:cs="Arial"/>
          <w:bCs/>
          <w:sz w:val="24"/>
          <w:szCs w:val="24"/>
        </w:rPr>
        <w:t>Ulysse</w:t>
      </w:r>
      <w:r w:rsidR="00EE43FB" w:rsidRPr="004D42E3">
        <w:rPr>
          <w:rFonts w:cs="Arial"/>
          <w:bCs/>
          <w:sz w:val="24"/>
          <w:szCs w:val="24"/>
        </w:rPr>
        <w:t xml:space="preserve"> et </w:t>
      </w:r>
      <w:r w:rsidRPr="004D42E3">
        <w:rPr>
          <w:rFonts w:cs="Arial"/>
          <w:bCs/>
          <w:sz w:val="24"/>
          <w:szCs w:val="24"/>
        </w:rPr>
        <w:t>Cabdi</w:t>
      </w:r>
      <w:r w:rsidR="00EE43FB" w:rsidRPr="004D42E3">
        <w:rPr>
          <w:rFonts w:cs="Arial"/>
          <w:bCs/>
          <w:sz w:val="24"/>
          <w:szCs w:val="24"/>
        </w:rPr>
        <w:t xml:space="preserve"> s’endorment e</w:t>
      </w:r>
      <w:r w:rsidR="00AD2F53" w:rsidRPr="004D42E3">
        <w:rPr>
          <w:rFonts w:cs="Arial"/>
          <w:bCs/>
          <w:sz w:val="24"/>
          <w:szCs w:val="24"/>
        </w:rPr>
        <w:t xml:space="preserve">t </w:t>
      </w:r>
      <w:r w:rsidR="00780C9F" w:rsidRPr="004D42E3">
        <w:rPr>
          <w:rFonts w:cs="Arial"/>
          <w:bCs/>
          <w:sz w:val="24"/>
          <w:szCs w:val="24"/>
        </w:rPr>
        <w:t>Aabbe Ilyaas</w:t>
      </w:r>
      <w:r w:rsidR="0069194F" w:rsidRPr="004D42E3">
        <w:rPr>
          <w:rFonts w:cs="Arial"/>
          <w:bCs/>
          <w:sz w:val="24"/>
          <w:szCs w:val="24"/>
        </w:rPr>
        <w:t xml:space="preserve"> </w:t>
      </w:r>
      <w:r w:rsidR="00AD2F53" w:rsidRPr="004D42E3">
        <w:rPr>
          <w:rFonts w:cs="Arial"/>
          <w:bCs/>
          <w:sz w:val="24"/>
          <w:szCs w:val="24"/>
        </w:rPr>
        <w:t>parle avec Guleed</w:t>
      </w:r>
      <w:r w:rsidR="00DD5DBB" w:rsidRPr="004D42E3">
        <w:rPr>
          <w:rFonts w:cs="Arial"/>
          <w:bCs/>
          <w:sz w:val="24"/>
          <w:szCs w:val="24"/>
        </w:rPr>
        <w:t xml:space="preserve"> Mirafiori </w:t>
      </w:r>
      <w:r w:rsidR="00EB5E8D" w:rsidRPr="004D42E3">
        <w:rPr>
          <w:rFonts w:cs="Arial"/>
          <w:bCs/>
          <w:sz w:val="24"/>
          <w:szCs w:val="24"/>
        </w:rPr>
        <w:t>jusqu’à Janaale des clans s</w:t>
      </w:r>
      <w:r w:rsidR="00EE43FB" w:rsidRPr="004D42E3">
        <w:rPr>
          <w:rFonts w:cs="Arial"/>
          <w:bCs/>
          <w:sz w:val="24"/>
          <w:szCs w:val="24"/>
        </w:rPr>
        <w:t xml:space="preserve">omaliens, des </w:t>
      </w:r>
      <w:r w:rsidR="00705371" w:rsidRPr="000F48CD">
        <w:rPr>
          <w:rFonts w:cs="Arial"/>
          <w:bCs/>
          <w:i/>
          <w:sz w:val="24"/>
          <w:szCs w:val="24"/>
        </w:rPr>
        <w:t>mooryaans</w:t>
      </w:r>
      <w:r w:rsidR="00EE43FB" w:rsidRPr="004D42E3">
        <w:rPr>
          <w:rFonts w:cs="Arial"/>
          <w:bCs/>
          <w:sz w:val="24"/>
          <w:szCs w:val="24"/>
        </w:rPr>
        <w:t>, des pirates et des politiciens. Arrivés à Janaale ils vont se coucher et</w:t>
      </w:r>
      <w:r w:rsidR="00AD2F53" w:rsidRPr="004D42E3">
        <w:rPr>
          <w:rFonts w:cs="Arial"/>
          <w:bCs/>
          <w:sz w:val="24"/>
          <w:szCs w:val="24"/>
        </w:rPr>
        <w:t xml:space="preserve"> se mettent d’accord que Guleed</w:t>
      </w:r>
      <w:r w:rsidR="00EE43FB" w:rsidRPr="004D42E3">
        <w:rPr>
          <w:rFonts w:cs="Arial"/>
          <w:bCs/>
          <w:sz w:val="24"/>
          <w:szCs w:val="24"/>
        </w:rPr>
        <w:t xml:space="preserve"> revient le lendemain pour le déjeuner chez </w:t>
      </w:r>
      <w:r w:rsidR="00705371" w:rsidRPr="004D42E3">
        <w:rPr>
          <w:rFonts w:cs="Arial"/>
          <w:bCs/>
          <w:sz w:val="24"/>
          <w:szCs w:val="24"/>
        </w:rPr>
        <w:t>Aabbe</w:t>
      </w:r>
      <w:r w:rsidR="000F48CD">
        <w:rPr>
          <w:rFonts w:cs="Arial"/>
          <w:bCs/>
          <w:sz w:val="24"/>
          <w:szCs w:val="24"/>
        </w:rPr>
        <w:t xml:space="preserve"> </w:t>
      </w:r>
      <w:r w:rsidR="00EE43FB" w:rsidRPr="004D42E3">
        <w:rPr>
          <w:rFonts w:cs="Arial"/>
          <w:bCs/>
          <w:sz w:val="24"/>
          <w:szCs w:val="24"/>
        </w:rPr>
        <w:t>qui habite à l’extérieur de la ville, en pleine campagne. Sa femme</w:t>
      </w:r>
      <w:r w:rsidR="00C539E9" w:rsidRPr="004D42E3">
        <w:rPr>
          <w:rFonts w:cs="Arial"/>
          <w:bCs/>
          <w:sz w:val="24"/>
          <w:szCs w:val="24"/>
        </w:rPr>
        <w:t xml:space="preserve">, Asli, s’est réveillée et apporte du </w:t>
      </w:r>
      <w:r w:rsidR="00636392">
        <w:rPr>
          <w:sz w:val="24"/>
          <w:szCs w:val="24"/>
        </w:rPr>
        <w:t>l</w:t>
      </w:r>
      <w:r w:rsidR="00636392" w:rsidRPr="00636392">
        <w:rPr>
          <w:sz w:val="24"/>
          <w:szCs w:val="24"/>
        </w:rPr>
        <w:t>ait caillé,</w:t>
      </w:r>
      <w:r w:rsidR="00636392">
        <w:t xml:space="preserve"> le </w:t>
      </w:r>
      <w:r w:rsidR="00C539E9" w:rsidRPr="004D42E3">
        <w:rPr>
          <w:rFonts w:cs="Arial"/>
          <w:bCs/>
          <w:i/>
          <w:sz w:val="24"/>
          <w:szCs w:val="24"/>
        </w:rPr>
        <w:t>caano</w:t>
      </w:r>
      <w:r w:rsidR="006327BE" w:rsidRPr="004D42E3">
        <w:rPr>
          <w:rFonts w:cs="Arial"/>
          <w:bCs/>
          <w:i/>
          <w:sz w:val="24"/>
          <w:szCs w:val="24"/>
        </w:rPr>
        <w:t xml:space="preserve"> </w:t>
      </w:r>
      <w:r w:rsidR="00C539E9" w:rsidRPr="004D42E3">
        <w:rPr>
          <w:rFonts w:cs="Arial"/>
          <w:bCs/>
          <w:i/>
          <w:sz w:val="24"/>
          <w:szCs w:val="24"/>
        </w:rPr>
        <w:t>g</w:t>
      </w:r>
      <w:r w:rsidR="007C27CC" w:rsidRPr="004D42E3">
        <w:rPr>
          <w:rFonts w:cs="Arial"/>
          <w:bCs/>
          <w:i/>
          <w:sz w:val="24"/>
          <w:szCs w:val="24"/>
        </w:rPr>
        <w:t>aroor</w:t>
      </w:r>
      <w:r w:rsidR="00636392">
        <w:rPr>
          <w:rFonts w:cs="Arial"/>
          <w:bCs/>
          <w:sz w:val="24"/>
          <w:szCs w:val="24"/>
        </w:rPr>
        <w:t xml:space="preserve">, </w:t>
      </w:r>
      <w:r w:rsidR="007C27CC" w:rsidRPr="004D42E3">
        <w:rPr>
          <w:rFonts w:cs="Arial"/>
          <w:bCs/>
          <w:sz w:val="24"/>
          <w:szCs w:val="24"/>
        </w:rPr>
        <w:t xml:space="preserve">et des </w:t>
      </w:r>
      <w:r w:rsidR="006B5ACC">
        <w:rPr>
          <w:rFonts w:cs="Arial"/>
          <w:bCs/>
          <w:i/>
          <w:sz w:val="24"/>
          <w:szCs w:val="24"/>
        </w:rPr>
        <w:t>sabaayad</w:t>
      </w:r>
      <w:r w:rsidR="004F5C06">
        <w:rPr>
          <w:rFonts w:cs="Arial"/>
          <w:bCs/>
          <w:i/>
          <w:sz w:val="24"/>
          <w:szCs w:val="24"/>
        </w:rPr>
        <w:t>s</w:t>
      </w:r>
      <w:r w:rsidR="00C539E9" w:rsidRPr="004D42E3">
        <w:rPr>
          <w:rFonts w:cs="Arial"/>
          <w:bCs/>
          <w:sz w:val="24"/>
          <w:szCs w:val="24"/>
        </w:rPr>
        <w:t xml:space="preserve">. </w:t>
      </w:r>
      <w:r w:rsidR="007C27CC" w:rsidRPr="004D42E3">
        <w:rPr>
          <w:rFonts w:cs="Arial"/>
          <w:bCs/>
          <w:sz w:val="24"/>
          <w:szCs w:val="24"/>
        </w:rPr>
        <w:t xml:space="preserve">Elle les laisse manger, se laver et s’endormir sur des matelas dans la chambre à </w:t>
      </w:r>
      <w:r w:rsidR="00780C9F" w:rsidRPr="004D42E3">
        <w:rPr>
          <w:rFonts w:cs="Arial"/>
          <w:bCs/>
          <w:sz w:val="24"/>
          <w:szCs w:val="24"/>
        </w:rPr>
        <w:t xml:space="preserve">Aabbe Ilyaas </w:t>
      </w:r>
      <w:r w:rsidR="007C27CC" w:rsidRPr="004D42E3">
        <w:rPr>
          <w:rFonts w:cs="Arial"/>
          <w:bCs/>
          <w:sz w:val="24"/>
          <w:szCs w:val="24"/>
        </w:rPr>
        <w:t>jusqu’au matin.</w:t>
      </w:r>
    </w:p>
    <w:p w14:paraId="7D1A7667" w14:textId="13EF9582" w:rsidR="0088048B" w:rsidRPr="004D42E3" w:rsidRDefault="007C27CC" w:rsidP="006E64A8">
      <w:pPr>
        <w:tabs>
          <w:tab w:val="left" w:pos="7513"/>
        </w:tabs>
        <w:spacing w:after="200" w:line="360" w:lineRule="auto"/>
        <w:jc w:val="both"/>
        <w:rPr>
          <w:rFonts w:cs="Arial"/>
          <w:bCs/>
          <w:sz w:val="24"/>
          <w:szCs w:val="24"/>
        </w:rPr>
      </w:pPr>
      <w:r w:rsidRPr="004D42E3">
        <w:rPr>
          <w:rFonts w:cs="Arial"/>
          <w:bCs/>
          <w:sz w:val="24"/>
          <w:szCs w:val="24"/>
        </w:rPr>
        <w:t>L</w:t>
      </w:r>
      <w:r w:rsidR="0088048B" w:rsidRPr="004D42E3">
        <w:rPr>
          <w:rFonts w:cs="Arial"/>
          <w:bCs/>
          <w:sz w:val="24"/>
          <w:szCs w:val="24"/>
        </w:rPr>
        <w:t>’appel de la prière ‘’</w:t>
      </w:r>
      <w:r w:rsidRPr="004D42E3">
        <w:rPr>
          <w:rFonts w:cs="Arial"/>
          <w:bCs/>
          <w:sz w:val="24"/>
          <w:szCs w:val="24"/>
        </w:rPr>
        <w:t>Dieu est le plus grand</w:t>
      </w:r>
      <w:r w:rsidR="00A55735">
        <w:rPr>
          <w:rFonts w:cs="Arial"/>
          <w:bCs/>
          <w:sz w:val="24"/>
          <w:szCs w:val="24"/>
        </w:rPr>
        <w:t xml:space="preserve">… » </w:t>
      </w:r>
      <w:r w:rsidRPr="004D42E3">
        <w:rPr>
          <w:rFonts w:cs="Arial"/>
          <w:bCs/>
          <w:sz w:val="24"/>
          <w:szCs w:val="24"/>
        </w:rPr>
        <w:t xml:space="preserve">les réveille et </w:t>
      </w:r>
      <w:r w:rsidR="008B0056" w:rsidRPr="004D42E3">
        <w:rPr>
          <w:rFonts w:cs="Arial"/>
          <w:bCs/>
          <w:sz w:val="24"/>
          <w:szCs w:val="24"/>
        </w:rPr>
        <w:t>Cabdi</w:t>
      </w:r>
      <w:r w:rsidRPr="004D42E3">
        <w:rPr>
          <w:rFonts w:cs="Arial"/>
          <w:bCs/>
          <w:sz w:val="24"/>
          <w:szCs w:val="24"/>
        </w:rPr>
        <w:t xml:space="preserve"> </w:t>
      </w:r>
      <w:r w:rsidR="00956272" w:rsidRPr="004D42E3">
        <w:rPr>
          <w:rFonts w:cs="Arial"/>
          <w:bCs/>
          <w:sz w:val="24"/>
          <w:szCs w:val="24"/>
        </w:rPr>
        <w:t>n</w:t>
      </w:r>
      <w:r w:rsidRPr="004D42E3">
        <w:rPr>
          <w:rFonts w:cs="Arial"/>
          <w:bCs/>
          <w:sz w:val="24"/>
          <w:szCs w:val="24"/>
        </w:rPr>
        <w:t xml:space="preserve">’a pas le courage devant son grand-père de la rater. </w:t>
      </w:r>
      <w:r w:rsidR="00EB5E8D" w:rsidRPr="004D42E3">
        <w:rPr>
          <w:rFonts w:cs="Arial"/>
          <w:bCs/>
          <w:sz w:val="24"/>
          <w:szCs w:val="24"/>
        </w:rPr>
        <w:t>Ulysse</w:t>
      </w:r>
      <w:r w:rsidRPr="004D42E3">
        <w:rPr>
          <w:rFonts w:cs="Arial"/>
          <w:bCs/>
          <w:sz w:val="24"/>
          <w:szCs w:val="24"/>
        </w:rPr>
        <w:t xml:space="preserve"> rigole avec lui</w:t>
      </w:r>
      <w:r w:rsidR="00EB5E8D" w:rsidRPr="004D42E3">
        <w:rPr>
          <w:rFonts w:cs="Arial"/>
          <w:bCs/>
          <w:sz w:val="24"/>
          <w:szCs w:val="24"/>
        </w:rPr>
        <w:t xml:space="preserve">. </w:t>
      </w:r>
      <w:r w:rsidRPr="004D42E3">
        <w:rPr>
          <w:rFonts w:cs="Arial"/>
          <w:bCs/>
          <w:sz w:val="24"/>
          <w:szCs w:val="24"/>
        </w:rPr>
        <w:t>« </w:t>
      </w:r>
      <w:r w:rsidR="00EB5E8D" w:rsidRPr="004D42E3">
        <w:rPr>
          <w:rFonts w:cs="Arial"/>
          <w:bCs/>
          <w:i/>
          <w:sz w:val="24"/>
          <w:szCs w:val="24"/>
        </w:rPr>
        <w:t>Ceeb</w:t>
      </w:r>
      <w:r w:rsidR="00636392">
        <w:rPr>
          <w:rFonts w:cs="Arial"/>
          <w:bCs/>
          <w:i/>
          <w:sz w:val="24"/>
          <w:szCs w:val="24"/>
        </w:rPr>
        <w:t xml:space="preserve"> mia</w:t>
      </w:r>
      <w:r w:rsidR="00675A7C">
        <w:rPr>
          <w:rFonts w:cs="Arial"/>
          <w:bCs/>
          <w:i/>
          <w:sz w:val="24"/>
          <w:szCs w:val="24"/>
        </w:rPr>
        <w:t xml:space="preserve"> ; </w:t>
      </w:r>
      <w:r w:rsidR="00675A7C" w:rsidRPr="00675A7C">
        <w:rPr>
          <w:rFonts w:cs="Arial"/>
          <w:bCs/>
          <w:sz w:val="24"/>
          <w:szCs w:val="24"/>
        </w:rPr>
        <w:t>t’as honte de ton papi</w:t>
      </w:r>
      <w:r w:rsidRPr="00675A7C">
        <w:rPr>
          <w:rFonts w:cs="Arial"/>
          <w:bCs/>
          <w:sz w:val="24"/>
          <w:szCs w:val="24"/>
        </w:rPr>
        <w:t> </w:t>
      </w:r>
      <w:r w:rsidR="005018EF" w:rsidRPr="004D42E3">
        <w:rPr>
          <w:rFonts w:cs="Arial"/>
          <w:bCs/>
          <w:i/>
          <w:sz w:val="24"/>
          <w:szCs w:val="24"/>
        </w:rPr>
        <w:t>?! » « Iska dhaaf</w:t>
      </w:r>
      <w:r w:rsidR="005018EF" w:rsidRPr="006B5ACC">
        <w:rPr>
          <w:rFonts w:cs="Arial"/>
          <w:bCs/>
          <w:sz w:val="24"/>
          <w:szCs w:val="24"/>
        </w:rPr>
        <w:t xml:space="preserve">, </w:t>
      </w:r>
      <w:r w:rsidR="00675A7C" w:rsidRPr="006B5ACC">
        <w:rPr>
          <w:rFonts w:cs="Arial"/>
          <w:bCs/>
          <w:sz w:val="24"/>
          <w:szCs w:val="24"/>
        </w:rPr>
        <w:t>laisse tomber</w:t>
      </w:r>
      <w:r w:rsidR="00675A7C">
        <w:rPr>
          <w:rFonts w:cs="Arial"/>
          <w:bCs/>
          <w:i/>
          <w:sz w:val="24"/>
          <w:szCs w:val="24"/>
        </w:rPr>
        <w:t>.</w:t>
      </w:r>
      <w:r w:rsidR="005018EF" w:rsidRPr="004D42E3">
        <w:rPr>
          <w:rFonts w:cs="Arial"/>
          <w:bCs/>
          <w:sz w:val="24"/>
          <w:szCs w:val="24"/>
        </w:rPr>
        <w:t xml:space="preserve"> » </w:t>
      </w:r>
    </w:p>
    <w:p w14:paraId="1A3EE53F" w14:textId="326F0916" w:rsidR="0088048B" w:rsidRPr="004D42E3" w:rsidRDefault="004F5C06" w:rsidP="006E64A8">
      <w:pPr>
        <w:tabs>
          <w:tab w:val="left" w:pos="7513"/>
        </w:tabs>
        <w:spacing w:after="200" w:line="360" w:lineRule="auto"/>
        <w:jc w:val="both"/>
        <w:rPr>
          <w:rFonts w:cs="Arial"/>
          <w:bCs/>
          <w:sz w:val="24"/>
          <w:szCs w:val="24"/>
        </w:rPr>
      </w:pPr>
      <w:r w:rsidRPr="00620392">
        <w:rPr>
          <w:rFonts w:cs="Arial"/>
          <w:bCs/>
          <w:sz w:val="24"/>
          <w:szCs w:val="24"/>
        </w:rPr>
        <w:t xml:space="preserve">Il pleut à verse : </w:t>
      </w:r>
      <w:r w:rsidR="006A4B33" w:rsidRPr="00620392">
        <w:rPr>
          <w:rFonts w:cs="Arial"/>
          <w:bCs/>
          <w:sz w:val="24"/>
          <w:szCs w:val="24"/>
        </w:rPr>
        <w:t xml:space="preserve">c’est </w:t>
      </w:r>
      <w:r w:rsidR="00620392" w:rsidRPr="00620392">
        <w:rPr>
          <w:rFonts w:cs="Arial"/>
          <w:bCs/>
          <w:sz w:val="24"/>
          <w:szCs w:val="24"/>
        </w:rPr>
        <w:t xml:space="preserve">Gu, la saison des pluies, </w:t>
      </w:r>
      <w:r w:rsidR="006A4B33" w:rsidRPr="00620392">
        <w:rPr>
          <w:rFonts w:cs="Arial"/>
          <w:bCs/>
          <w:sz w:val="24"/>
          <w:szCs w:val="24"/>
        </w:rPr>
        <w:t>trè</w:t>
      </w:r>
      <w:r w:rsidR="0069194F" w:rsidRPr="00620392">
        <w:rPr>
          <w:rFonts w:cs="Arial"/>
          <w:bCs/>
          <w:sz w:val="24"/>
          <w:szCs w:val="24"/>
        </w:rPr>
        <w:t>s</w:t>
      </w:r>
      <w:r w:rsidR="006A4B33" w:rsidRPr="00620392">
        <w:rPr>
          <w:rFonts w:cs="Arial"/>
          <w:bCs/>
          <w:sz w:val="24"/>
          <w:szCs w:val="24"/>
        </w:rPr>
        <w:t xml:space="preserve"> forte dans les régions de Shabeele et de </w:t>
      </w:r>
      <w:r w:rsidR="00705371" w:rsidRPr="00620392">
        <w:rPr>
          <w:rFonts w:cs="Arial"/>
          <w:bCs/>
          <w:sz w:val="24"/>
          <w:szCs w:val="24"/>
        </w:rPr>
        <w:t>Juba</w:t>
      </w:r>
      <w:r w:rsidR="006A4B33" w:rsidRPr="00620392">
        <w:rPr>
          <w:rFonts w:cs="Arial"/>
          <w:bCs/>
          <w:sz w:val="24"/>
          <w:szCs w:val="24"/>
        </w:rPr>
        <w:t xml:space="preserve">, </w:t>
      </w:r>
      <w:r w:rsidR="006A4B33" w:rsidRPr="000D052B">
        <w:rPr>
          <w:rFonts w:cs="Arial"/>
          <w:bCs/>
          <w:sz w:val="24"/>
          <w:szCs w:val="24"/>
        </w:rPr>
        <w:t>mais</w:t>
      </w:r>
      <w:r w:rsidR="006A4B33" w:rsidRPr="00620392">
        <w:rPr>
          <w:rFonts w:cs="Arial"/>
          <w:bCs/>
          <w:sz w:val="24"/>
          <w:szCs w:val="24"/>
        </w:rPr>
        <w:t xml:space="preserve"> il fait chaud</w:t>
      </w:r>
      <w:r w:rsidRPr="00620392">
        <w:rPr>
          <w:rFonts w:cs="Arial"/>
          <w:bCs/>
          <w:sz w:val="24"/>
          <w:szCs w:val="24"/>
        </w:rPr>
        <w:t>,</w:t>
      </w:r>
      <w:r w:rsidR="006A4B33" w:rsidRPr="00620392">
        <w:rPr>
          <w:rFonts w:cs="Arial"/>
          <w:bCs/>
          <w:sz w:val="24"/>
          <w:szCs w:val="24"/>
        </w:rPr>
        <w:t xml:space="preserve"> et on peut sortir sans </w:t>
      </w:r>
      <w:r w:rsidR="00B437B7" w:rsidRPr="00620392">
        <w:rPr>
          <w:rFonts w:cs="Arial"/>
          <w:bCs/>
          <w:sz w:val="24"/>
          <w:szCs w:val="24"/>
        </w:rPr>
        <w:t>trop se couvrir</w:t>
      </w:r>
      <w:r w:rsidR="006A4B33" w:rsidRPr="00620392">
        <w:rPr>
          <w:rFonts w:cs="Arial"/>
          <w:bCs/>
          <w:sz w:val="24"/>
          <w:szCs w:val="24"/>
        </w:rPr>
        <w:t>.</w:t>
      </w:r>
      <w:r w:rsidR="006A4B33" w:rsidRPr="004D42E3">
        <w:rPr>
          <w:rFonts w:cs="Arial"/>
          <w:bCs/>
          <w:sz w:val="24"/>
          <w:szCs w:val="24"/>
        </w:rPr>
        <w:t xml:space="preserve"> </w:t>
      </w:r>
      <w:r w:rsidR="005018EF" w:rsidRPr="004D42E3">
        <w:rPr>
          <w:rFonts w:cs="Arial"/>
          <w:bCs/>
          <w:sz w:val="24"/>
          <w:szCs w:val="24"/>
        </w:rPr>
        <w:t>Après l</w:t>
      </w:r>
      <w:r w:rsidR="004F3E49" w:rsidRPr="004D42E3">
        <w:rPr>
          <w:rFonts w:cs="Arial"/>
          <w:bCs/>
          <w:sz w:val="24"/>
          <w:szCs w:val="24"/>
        </w:rPr>
        <w:t>es rites</w:t>
      </w:r>
      <w:r w:rsidR="000F48CD">
        <w:rPr>
          <w:rFonts w:cs="Arial"/>
          <w:bCs/>
          <w:sz w:val="24"/>
          <w:szCs w:val="24"/>
        </w:rPr>
        <w:t>,</w:t>
      </w:r>
      <w:r w:rsidR="004F3E49" w:rsidRPr="004D42E3">
        <w:rPr>
          <w:rFonts w:cs="Arial"/>
          <w:bCs/>
          <w:sz w:val="24"/>
          <w:szCs w:val="24"/>
        </w:rPr>
        <w:t xml:space="preserve"> Asli</w:t>
      </w:r>
      <w:r w:rsidR="00524C2F" w:rsidRPr="004D42E3">
        <w:rPr>
          <w:rFonts w:cs="Arial"/>
          <w:bCs/>
          <w:sz w:val="24"/>
          <w:szCs w:val="24"/>
        </w:rPr>
        <w:t>,</w:t>
      </w:r>
      <w:r w:rsidR="004F3E49" w:rsidRPr="004D42E3">
        <w:rPr>
          <w:rFonts w:cs="Arial"/>
          <w:bCs/>
          <w:sz w:val="24"/>
          <w:szCs w:val="24"/>
        </w:rPr>
        <w:t xml:space="preserve"> la jeune femme d’</w:t>
      </w:r>
      <w:r w:rsidR="00780C9F" w:rsidRPr="004D42E3">
        <w:rPr>
          <w:rFonts w:cs="Arial"/>
          <w:bCs/>
          <w:sz w:val="24"/>
          <w:szCs w:val="24"/>
        </w:rPr>
        <w:t>Aabbe Ilyaas</w:t>
      </w:r>
      <w:r w:rsidR="00524C2F" w:rsidRPr="004D42E3">
        <w:rPr>
          <w:rFonts w:cs="Arial"/>
          <w:bCs/>
          <w:sz w:val="24"/>
          <w:szCs w:val="24"/>
        </w:rPr>
        <w:t>,</w:t>
      </w:r>
      <w:r w:rsidR="00780C9F" w:rsidRPr="004D42E3">
        <w:rPr>
          <w:rFonts w:cs="Arial"/>
          <w:bCs/>
          <w:sz w:val="24"/>
          <w:szCs w:val="24"/>
        </w:rPr>
        <w:t xml:space="preserve"> </w:t>
      </w:r>
      <w:r w:rsidR="005018EF" w:rsidRPr="004D42E3">
        <w:rPr>
          <w:rFonts w:cs="Arial"/>
          <w:bCs/>
          <w:sz w:val="24"/>
          <w:szCs w:val="24"/>
        </w:rPr>
        <w:t xml:space="preserve">se présente et amène du café épicé et du thé. Il </w:t>
      </w:r>
      <w:r w:rsidR="00B437B7" w:rsidRPr="004D42E3">
        <w:rPr>
          <w:rFonts w:cs="Arial"/>
          <w:bCs/>
          <w:sz w:val="24"/>
          <w:szCs w:val="24"/>
        </w:rPr>
        <w:t xml:space="preserve">y </w:t>
      </w:r>
      <w:r w:rsidR="00920D88" w:rsidRPr="004D42E3">
        <w:rPr>
          <w:rFonts w:cs="Arial"/>
          <w:bCs/>
          <w:sz w:val="24"/>
          <w:szCs w:val="24"/>
        </w:rPr>
        <w:t xml:space="preserve">a aussi du lait frais de </w:t>
      </w:r>
      <w:r w:rsidR="006327BE" w:rsidRPr="004D42E3">
        <w:rPr>
          <w:rFonts w:cs="Arial"/>
          <w:bCs/>
          <w:sz w:val="24"/>
          <w:szCs w:val="24"/>
        </w:rPr>
        <w:t>chamelle, des</w:t>
      </w:r>
      <w:r w:rsidR="003F3F12" w:rsidRPr="004D42E3">
        <w:rPr>
          <w:rFonts w:cs="Arial"/>
          <w:bCs/>
          <w:sz w:val="24"/>
          <w:szCs w:val="24"/>
        </w:rPr>
        <w:t xml:space="preserve"> omelettes au piment frais et aux oignons</w:t>
      </w:r>
      <w:r w:rsidR="005018EF" w:rsidRPr="004D42E3">
        <w:rPr>
          <w:rFonts w:cs="Arial"/>
          <w:bCs/>
          <w:sz w:val="24"/>
          <w:szCs w:val="24"/>
        </w:rPr>
        <w:t xml:space="preserve">, de la </w:t>
      </w:r>
      <w:r w:rsidR="005018EF" w:rsidRPr="004D42E3">
        <w:rPr>
          <w:rFonts w:cs="Arial"/>
          <w:bCs/>
          <w:i/>
          <w:sz w:val="24"/>
          <w:szCs w:val="24"/>
        </w:rPr>
        <w:t>coodka</w:t>
      </w:r>
      <w:r w:rsidR="005018EF" w:rsidRPr="004D42E3">
        <w:rPr>
          <w:rFonts w:cs="Arial"/>
          <w:bCs/>
          <w:sz w:val="24"/>
          <w:szCs w:val="24"/>
        </w:rPr>
        <w:t xml:space="preserve"> de chameau et des </w:t>
      </w:r>
      <w:r w:rsidR="00675A7C">
        <w:rPr>
          <w:rFonts w:cs="Arial"/>
          <w:bCs/>
          <w:i/>
          <w:sz w:val="24"/>
          <w:szCs w:val="24"/>
        </w:rPr>
        <w:t>rotis</w:t>
      </w:r>
      <w:r w:rsidR="005018EF" w:rsidRPr="004D42E3">
        <w:rPr>
          <w:rFonts w:cs="Arial"/>
          <w:bCs/>
          <w:sz w:val="24"/>
          <w:szCs w:val="24"/>
        </w:rPr>
        <w:t xml:space="preserve">. Ils parlent longtemps de la famille : Asli est aussi une Reer Mataan et </w:t>
      </w:r>
      <w:r w:rsidR="00956272" w:rsidRPr="004D42E3">
        <w:rPr>
          <w:rFonts w:cs="Arial"/>
          <w:bCs/>
          <w:sz w:val="24"/>
          <w:szCs w:val="24"/>
        </w:rPr>
        <w:t>n</w:t>
      </w:r>
      <w:r w:rsidR="005018EF" w:rsidRPr="004D42E3">
        <w:rPr>
          <w:rFonts w:cs="Arial"/>
          <w:bCs/>
          <w:sz w:val="24"/>
          <w:szCs w:val="24"/>
        </w:rPr>
        <w:t xml:space="preserve">’a jamais quitté Janaale. Elle aimerait bien aller à Djeddah en Arabie Saoudite, où elle a des </w:t>
      </w:r>
      <w:r w:rsidR="00B437B7" w:rsidRPr="004D42E3">
        <w:rPr>
          <w:rFonts w:cs="Arial"/>
          <w:bCs/>
          <w:sz w:val="24"/>
          <w:szCs w:val="24"/>
        </w:rPr>
        <w:t xml:space="preserve">frères et </w:t>
      </w:r>
      <w:r w:rsidR="005018EF" w:rsidRPr="004D42E3">
        <w:rPr>
          <w:rFonts w:cs="Arial"/>
          <w:bCs/>
          <w:sz w:val="24"/>
          <w:szCs w:val="24"/>
        </w:rPr>
        <w:t xml:space="preserve">sœurs, et laisser la Somalie, mais </w:t>
      </w:r>
      <w:r w:rsidR="00780C9F" w:rsidRPr="004D42E3">
        <w:rPr>
          <w:rFonts w:cs="Arial"/>
          <w:bCs/>
          <w:sz w:val="24"/>
          <w:szCs w:val="24"/>
        </w:rPr>
        <w:t>Aabbe Ilyaas</w:t>
      </w:r>
      <w:r w:rsidR="00705371" w:rsidRPr="004D42E3">
        <w:rPr>
          <w:rFonts w:cs="Arial"/>
          <w:bCs/>
          <w:sz w:val="24"/>
          <w:szCs w:val="24"/>
        </w:rPr>
        <w:t xml:space="preserve"> </w:t>
      </w:r>
      <w:r w:rsidR="00956272" w:rsidRPr="004D42E3">
        <w:rPr>
          <w:rFonts w:cs="Arial"/>
          <w:bCs/>
          <w:sz w:val="24"/>
          <w:szCs w:val="24"/>
        </w:rPr>
        <w:t>n</w:t>
      </w:r>
      <w:r w:rsidR="005018EF" w:rsidRPr="004D42E3">
        <w:rPr>
          <w:rFonts w:cs="Arial"/>
          <w:bCs/>
          <w:sz w:val="24"/>
          <w:szCs w:val="24"/>
        </w:rPr>
        <w:t>’est pas trop content</w:t>
      </w:r>
      <w:r w:rsidR="00620392">
        <w:rPr>
          <w:rFonts w:cs="Arial"/>
          <w:bCs/>
          <w:sz w:val="24"/>
          <w:szCs w:val="24"/>
        </w:rPr>
        <w:t xml:space="preserve"> de cette idée</w:t>
      </w:r>
      <w:r w:rsidR="005018EF" w:rsidRPr="004D42E3">
        <w:rPr>
          <w:rFonts w:cs="Arial"/>
          <w:bCs/>
          <w:sz w:val="24"/>
          <w:szCs w:val="24"/>
        </w:rPr>
        <w:t>, car il aime la campagne de Janaale. Pendant qu’ils parlent</w:t>
      </w:r>
      <w:r w:rsidR="003F3F12" w:rsidRPr="004D42E3">
        <w:rPr>
          <w:rFonts w:cs="Arial"/>
          <w:bCs/>
          <w:sz w:val="24"/>
          <w:szCs w:val="24"/>
        </w:rPr>
        <w:t>,</w:t>
      </w:r>
      <w:r w:rsidR="00D364A7" w:rsidRPr="004D42E3">
        <w:rPr>
          <w:rFonts w:cs="Arial"/>
          <w:bCs/>
          <w:sz w:val="24"/>
          <w:szCs w:val="24"/>
        </w:rPr>
        <w:t xml:space="preserve"> G</w:t>
      </w:r>
      <w:r w:rsidR="00B437B7" w:rsidRPr="004D42E3">
        <w:rPr>
          <w:rFonts w:cs="Arial"/>
          <w:bCs/>
          <w:sz w:val="24"/>
          <w:szCs w:val="24"/>
        </w:rPr>
        <w:t>uleed arrive, boit</w:t>
      </w:r>
      <w:r w:rsidR="005018EF" w:rsidRPr="004D42E3">
        <w:rPr>
          <w:rFonts w:cs="Arial"/>
          <w:bCs/>
          <w:sz w:val="24"/>
          <w:szCs w:val="24"/>
        </w:rPr>
        <w:t xml:space="preserve"> un café avec eux et v</w:t>
      </w:r>
      <w:r w:rsidR="003F3F12" w:rsidRPr="004D42E3">
        <w:rPr>
          <w:rFonts w:cs="Arial"/>
          <w:bCs/>
          <w:sz w:val="24"/>
          <w:szCs w:val="24"/>
        </w:rPr>
        <w:t xml:space="preserve">a avec </w:t>
      </w:r>
      <w:r w:rsidR="008B0056" w:rsidRPr="004D42E3">
        <w:rPr>
          <w:rFonts w:cs="Arial"/>
          <w:bCs/>
          <w:sz w:val="24"/>
          <w:szCs w:val="24"/>
        </w:rPr>
        <w:t>Cabdi</w:t>
      </w:r>
      <w:r w:rsidR="003F3F12" w:rsidRPr="004D42E3">
        <w:rPr>
          <w:rFonts w:cs="Arial"/>
          <w:bCs/>
          <w:sz w:val="24"/>
          <w:szCs w:val="24"/>
        </w:rPr>
        <w:t xml:space="preserve"> voir le mécanicien</w:t>
      </w:r>
      <w:r w:rsidR="00231716" w:rsidRPr="004D42E3">
        <w:rPr>
          <w:rFonts w:cs="Arial"/>
          <w:bCs/>
          <w:sz w:val="24"/>
          <w:szCs w:val="24"/>
        </w:rPr>
        <w:t xml:space="preserve"> Mustaf</w:t>
      </w:r>
      <w:r w:rsidR="003F3F12" w:rsidRPr="004D42E3">
        <w:rPr>
          <w:rFonts w:cs="Arial"/>
          <w:bCs/>
          <w:sz w:val="24"/>
          <w:szCs w:val="24"/>
        </w:rPr>
        <w:t xml:space="preserve"> </w:t>
      </w:r>
      <w:r w:rsidR="005018EF" w:rsidRPr="004D42E3">
        <w:rPr>
          <w:rFonts w:cs="Arial"/>
          <w:bCs/>
          <w:sz w:val="24"/>
          <w:szCs w:val="24"/>
        </w:rPr>
        <w:t>qui est prêt pour aller voir</w:t>
      </w:r>
      <w:r w:rsidR="00B437B7" w:rsidRPr="004D42E3">
        <w:rPr>
          <w:rFonts w:cs="Arial"/>
          <w:bCs/>
          <w:sz w:val="24"/>
          <w:szCs w:val="24"/>
        </w:rPr>
        <w:t xml:space="preserve"> </w:t>
      </w:r>
      <w:r w:rsidR="005018EF" w:rsidRPr="004D42E3">
        <w:rPr>
          <w:rFonts w:cs="Arial"/>
          <w:bCs/>
          <w:sz w:val="24"/>
          <w:szCs w:val="24"/>
        </w:rPr>
        <w:t>où cherch</w:t>
      </w:r>
      <w:r w:rsidR="003F3F12" w:rsidRPr="004D42E3">
        <w:rPr>
          <w:rFonts w:cs="Arial"/>
          <w:bCs/>
          <w:sz w:val="24"/>
          <w:szCs w:val="24"/>
        </w:rPr>
        <w:t xml:space="preserve">er la voiture dans la brousse. </w:t>
      </w:r>
    </w:p>
    <w:p w14:paraId="1656EBBC" w14:textId="77777777" w:rsidR="0088048B" w:rsidRPr="004D42E3" w:rsidRDefault="00596562"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Ne t’inquiète pas pour l’argent, </w:t>
      </w:r>
      <w:r w:rsidR="008B0056" w:rsidRPr="004D42E3">
        <w:rPr>
          <w:rFonts w:cs="Arial"/>
          <w:bCs/>
          <w:sz w:val="24"/>
          <w:szCs w:val="24"/>
        </w:rPr>
        <w:t>Cabdi</w:t>
      </w:r>
      <w:r w:rsidR="0088048B" w:rsidRPr="004D42E3">
        <w:rPr>
          <w:rFonts w:cs="Arial"/>
          <w:bCs/>
          <w:sz w:val="24"/>
          <w:szCs w:val="24"/>
        </w:rPr>
        <w:t>. J’y pense, d’accord ? »</w:t>
      </w:r>
    </w:p>
    <w:p w14:paraId="3D8B7C35" w14:textId="77777777" w:rsidR="0088048B" w:rsidRPr="004D42E3" w:rsidRDefault="00596562"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Merci, </w:t>
      </w:r>
      <w:r w:rsidRPr="004D42E3">
        <w:rPr>
          <w:rFonts w:cs="Arial"/>
          <w:bCs/>
          <w:i/>
          <w:sz w:val="24"/>
          <w:szCs w:val="24"/>
        </w:rPr>
        <w:t>abti</w:t>
      </w:r>
      <w:r w:rsidRPr="004D42E3">
        <w:rPr>
          <w:rFonts w:cs="Arial"/>
          <w:bCs/>
          <w:sz w:val="24"/>
          <w:szCs w:val="24"/>
        </w:rPr>
        <w:t xml:space="preserve">, on voit ça après. » </w:t>
      </w:r>
    </w:p>
    <w:p w14:paraId="34855E7C" w14:textId="6F719B01" w:rsidR="00596562" w:rsidRPr="004D42E3" w:rsidRDefault="00B437B7" w:rsidP="006E64A8">
      <w:pPr>
        <w:tabs>
          <w:tab w:val="left" w:pos="7513"/>
        </w:tabs>
        <w:spacing w:after="200" w:line="360" w:lineRule="auto"/>
        <w:jc w:val="both"/>
        <w:rPr>
          <w:rFonts w:cs="Arial"/>
          <w:bCs/>
          <w:sz w:val="24"/>
          <w:szCs w:val="24"/>
        </w:rPr>
      </w:pPr>
      <w:r w:rsidRPr="004D42E3">
        <w:rPr>
          <w:rFonts w:cs="Arial"/>
          <w:bCs/>
          <w:sz w:val="24"/>
          <w:szCs w:val="24"/>
        </w:rPr>
        <w:t>Ulysse</w:t>
      </w:r>
      <w:r w:rsidR="003F3F12" w:rsidRPr="004D42E3">
        <w:rPr>
          <w:rFonts w:cs="Arial"/>
          <w:bCs/>
          <w:sz w:val="24"/>
          <w:szCs w:val="24"/>
        </w:rPr>
        <w:t xml:space="preserve"> et </w:t>
      </w:r>
      <w:r w:rsidR="00780C9F" w:rsidRPr="004D42E3">
        <w:rPr>
          <w:rFonts w:cs="Arial"/>
          <w:bCs/>
          <w:sz w:val="24"/>
          <w:szCs w:val="24"/>
        </w:rPr>
        <w:t>Aabbe Ilyaas</w:t>
      </w:r>
      <w:r w:rsidR="0069194F" w:rsidRPr="004D42E3">
        <w:rPr>
          <w:rFonts w:cs="Arial"/>
          <w:bCs/>
          <w:sz w:val="24"/>
          <w:szCs w:val="24"/>
        </w:rPr>
        <w:t xml:space="preserve"> </w:t>
      </w:r>
      <w:r w:rsidR="003F3F12" w:rsidRPr="004D42E3">
        <w:rPr>
          <w:rFonts w:cs="Arial"/>
          <w:bCs/>
          <w:sz w:val="24"/>
          <w:szCs w:val="24"/>
        </w:rPr>
        <w:t>vont voir le bétail : 35 chameaux</w:t>
      </w:r>
      <w:r w:rsidR="00855784" w:rsidRPr="004D42E3">
        <w:rPr>
          <w:rStyle w:val="Appelnotedebasdep"/>
          <w:rFonts w:cs="Arial"/>
          <w:bCs/>
          <w:sz w:val="24"/>
          <w:szCs w:val="24"/>
        </w:rPr>
        <w:footnoteReference w:id="150"/>
      </w:r>
      <w:r w:rsidR="003F3F12" w:rsidRPr="004D42E3">
        <w:rPr>
          <w:rFonts w:cs="Arial"/>
          <w:bCs/>
          <w:sz w:val="24"/>
          <w:szCs w:val="24"/>
        </w:rPr>
        <w:t xml:space="preserve"> et 20 chèvres</w:t>
      </w:r>
      <w:r w:rsidR="00620392">
        <w:rPr>
          <w:rFonts w:cs="Arial"/>
          <w:bCs/>
          <w:sz w:val="24"/>
          <w:szCs w:val="24"/>
        </w:rPr>
        <w:t>, dans un grand terrain</w:t>
      </w:r>
      <w:r w:rsidR="003F3F12" w:rsidRPr="004D42E3">
        <w:rPr>
          <w:rFonts w:cs="Arial"/>
          <w:bCs/>
          <w:sz w:val="24"/>
          <w:szCs w:val="24"/>
        </w:rPr>
        <w:t xml:space="preserve"> entouré d’un fil de fer tendu entre des poteaux en bois. A côté de la petite maison</w:t>
      </w:r>
      <w:r w:rsidRPr="004D42E3">
        <w:rPr>
          <w:rFonts w:cs="Arial"/>
          <w:bCs/>
          <w:sz w:val="24"/>
          <w:szCs w:val="24"/>
        </w:rPr>
        <w:t>,</w:t>
      </w:r>
      <w:r w:rsidR="00620392">
        <w:rPr>
          <w:rFonts w:cs="Arial"/>
          <w:bCs/>
          <w:sz w:val="24"/>
          <w:szCs w:val="24"/>
        </w:rPr>
        <w:t xml:space="preserve"> </w:t>
      </w:r>
      <w:r w:rsidR="003F3F12" w:rsidRPr="004D42E3">
        <w:rPr>
          <w:rFonts w:cs="Arial"/>
          <w:bCs/>
          <w:sz w:val="24"/>
          <w:szCs w:val="24"/>
        </w:rPr>
        <w:t>un dépôt et une petite</w:t>
      </w:r>
      <w:r w:rsidR="004F3E49" w:rsidRPr="004D42E3">
        <w:rPr>
          <w:rFonts w:cs="Arial"/>
          <w:bCs/>
          <w:sz w:val="24"/>
          <w:szCs w:val="24"/>
        </w:rPr>
        <w:t xml:space="preserve"> construction pour les poules</w:t>
      </w:r>
      <w:r w:rsidR="00620392">
        <w:rPr>
          <w:rFonts w:cs="Arial"/>
          <w:bCs/>
          <w:sz w:val="24"/>
          <w:szCs w:val="24"/>
        </w:rPr>
        <w:t xml:space="preserve"> ont été construits. D</w:t>
      </w:r>
      <w:r w:rsidR="004F3E49" w:rsidRPr="004D42E3">
        <w:rPr>
          <w:rFonts w:cs="Arial"/>
          <w:bCs/>
          <w:sz w:val="24"/>
          <w:szCs w:val="24"/>
        </w:rPr>
        <w:t>errière la maison u</w:t>
      </w:r>
      <w:r w:rsidR="003F3F12" w:rsidRPr="004D42E3">
        <w:rPr>
          <w:rFonts w:cs="Arial"/>
          <w:bCs/>
          <w:sz w:val="24"/>
          <w:szCs w:val="24"/>
        </w:rPr>
        <w:t xml:space="preserve">n grand potager plein de légumes, patates normales et douces, carottes, oignons verts, piments, poivrons, tomates, </w:t>
      </w:r>
      <w:r w:rsidR="000711B0" w:rsidRPr="004D42E3">
        <w:rPr>
          <w:rFonts w:cs="Arial"/>
          <w:bCs/>
          <w:sz w:val="24"/>
          <w:szCs w:val="24"/>
        </w:rPr>
        <w:t xml:space="preserve">aubergines, </w:t>
      </w:r>
      <w:r w:rsidR="00675A7C">
        <w:rPr>
          <w:rFonts w:cs="Arial"/>
          <w:bCs/>
          <w:sz w:val="24"/>
          <w:szCs w:val="24"/>
        </w:rPr>
        <w:t>okras</w:t>
      </w:r>
      <w:r w:rsidR="000711B0" w:rsidRPr="004D42E3">
        <w:rPr>
          <w:rFonts w:cs="Arial"/>
          <w:bCs/>
          <w:sz w:val="24"/>
          <w:szCs w:val="24"/>
        </w:rPr>
        <w:t xml:space="preserve">, </w:t>
      </w:r>
      <w:r w:rsidR="003F3F12" w:rsidRPr="004D42E3">
        <w:rPr>
          <w:rFonts w:cs="Arial"/>
          <w:bCs/>
          <w:sz w:val="24"/>
          <w:szCs w:val="24"/>
        </w:rPr>
        <w:t>haricots, lentilles et toutes sortes de potirons et choux</w:t>
      </w:r>
      <w:r w:rsidR="00620392">
        <w:rPr>
          <w:rFonts w:cs="Arial"/>
          <w:bCs/>
          <w:sz w:val="24"/>
          <w:szCs w:val="24"/>
        </w:rPr>
        <w:t>, melons et pastèques et u</w:t>
      </w:r>
      <w:r w:rsidRPr="004D42E3">
        <w:rPr>
          <w:rFonts w:cs="Arial"/>
          <w:bCs/>
          <w:sz w:val="24"/>
          <w:szCs w:val="24"/>
        </w:rPr>
        <w:t>n champ avec du maï</w:t>
      </w:r>
      <w:r w:rsidR="000F48CD">
        <w:rPr>
          <w:rFonts w:cs="Arial"/>
          <w:bCs/>
          <w:sz w:val="24"/>
          <w:szCs w:val="24"/>
        </w:rPr>
        <w:t xml:space="preserve">s jaune et blanc, </w:t>
      </w:r>
      <w:r w:rsidR="00231716" w:rsidRPr="004D42E3">
        <w:rPr>
          <w:rFonts w:cs="Arial"/>
          <w:bCs/>
          <w:sz w:val="24"/>
          <w:szCs w:val="24"/>
        </w:rPr>
        <w:t>du blé</w:t>
      </w:r>
      <w:r w:rsidR="000F48CD">
        <w:rPr>
          <w:rFonts w:cs="Arial"/>
          <w:bCs/>
          <w:sz w:val="24"/>
          <w:szCs w:val="24"/>
        </w:rPr>
        <w:t xml:space="preserve"> et </w:t>
      </w:r>
      <w:r w:rsidR="000F48CD" w:rsidRPr="000553A8">
        <w:rPr>
          <w:rFonts w:cs="Arial"/>
          <w:bCs/>
          <w:sz w:val="24"/>
          <w:szCs w:val="24"/>
        </w:rPr>
        <w:t>du millet</w:t>
      </w:r>
      <w:r w:rsidR="00231716" w:rsidRPr="000553A8">
        <w:rPr>
          <w:rFonts w:cs="Arial"/>
          <w:bCs/>
          <w:sz w:val="24"/>
          <w:szCs w:val="24"/>
        </w:rPr>
        <w:t>,</w:t>
      </w:r>
      <w:r w:rsidR="00620392">
        <w:rPr>
          <w:rFonts w:cs="Arial"/>
          <w:bCs/>
          <w:sz w:val="24"/>
          <w:szCs w:val="24"/>
        </w:rPr>
        <w:t xml:space="preserve"> et un </w:t>
      </w:r>
      <w:r w:rsidR="008F4B7C">
        <w:rPr>
          <w:rFonts w:cs="Arial"/>
          <w:bCs/>
          <w:sz w:val="24"/>
          <w:szCs w:val="24"/>
        </w:rPr>
        <w:t xml:space="preserve">jardin </w:t>
      </w:r>
      <w:r w:rsidR="00620392">
        <w:rPr>
          <w:rFonts w:cs="Arial"/>
          <w:bCs/>
          <w:sz w:val="24"/>
          <w:szCs w:val="24"/>
        </w:rPr>
        <w:t xml:space="preserve">fruitier </w:t>
      </w:r>
      <w:r w:rsidR="000D052B">
        <w:rPr>
          <w:rFonts w:cs="Arial"/>
          <w:bCs/>
          <w:sz w:val="24"/>
          <w:szCs w:val="24"/>
        </w:rPr>
        <w:t>avec</w:t>
      </w:r>
      <w:r w:rsidR="000D052B" w:rsidRPr="004D42E3">
        <w:rPr>
          <w:rFonts w:cs="Arial"/>
          <w:bCs/>
          <w:sz w:val="24"/>
          <w:szCs w:val="24"/>
        </w:rPr>
        <w:t xml:space="preserve"> de</w:t>
      </w:r>
      <w:r w:rsidR="000D052B">
        <w:rPr>
          <w:rFonts w:cs="Arial"/>
          <w:bCs/>
          <w:sz w:val="24"/>
          <w:szCs w:val="24"/>
        </w:rPr>
        <w:t>s</w:t>
      </w:r>
      <w:r w:rsidR="000D052B" w:rsidRPr="004D42E3">
        <w:rPr>
          <w:rFonts w:cs="Arial"/>
          <w:bCs/>
          <w:sz w:val="24"/>
          <w:szCs w:val="24"/>
        </w:rPr>
        <w:t xml:space="preserve"> bananiers, </w:t>
      </w:r>
      <w:r w:rsidR="000D052B">
        <w:rPr>
          <w:rFonts w:cs="Arial"/>
          <w:bCs/>
          <w:sz w:val="24"/>
          <w:szCs w:val="24"/>
        </w:rPr>
        <w:t xml:space="preserve">des </w:t>
      </w:r>
      <w:r w:rsidR="000D052B" w:rsidRPr="004D42E3">
        <w:rPr>
          <w:rFonts w:cs="Arial"/>
          <w:bCs/>
          <w:sz w:val="24"/>
          <w:szCs w:val="24"/>
        </w:rPr>
        <w:t xml:space="preserve">manguiers, des arbres de papayes, des pamplemousses, des citronniers, </w:t>
      </w:r>
      <w:r w:rsidR="000D052B">
        <w:rPr>
          <w:rFonts w:cs="Arial"/>
          <w:bCs/>
          <w:sz w:val="24"/>
          <w:szCs w:val="24"/>
        </w:rPr>
        <w:t xml:space="preserve">des </w:t>
      </w:r>
      <w:r w:rsidR="000D052B" w:rsidRPr="004D42E3">
        <w:rPr>
          <w:rFonts w:cs="Arial"/>
          <w:bCs/>
          <w:sz w:val="24"/>
          <w:szCs w:val="24"/>
        </w:rPr>
        <w:t xml:space="preserve">corossols et des </w:t>
      </w:r>
      <w:r w:rsidR="000D052B" w:rsidRPr="004D42E3">
        <w:rPr>
          <w:rFonts w:cs="Arial"/>
          <w:bCs/>
          <w:i/>
          <w:sz w:val="24"/>
          <w:szCs w:val="24"/>
        </w:rPr>
        <w:t>isbaandheys</w:t>
      </w:r>
      <w:r w:rsidR="000D052B" w:rsidRPr="004D42E3">
        <w:rPr>
          <w:rStyle w:val="Appelnotedebasdep"/>
          <w:rFonts w:cs="Arial"/>
          <w:bCs/>
          <w:sz w:val="24"/>
          <w:szCs w:val="24"/>
        </w:rPr>
        <w:footnoteReference w:id="151"/>
      </w:r>
      <w:r w:rsidR="000D052B">
        <w:rPr>
          <w:rFonts w:cs="Arial"/>
          <w:bCs/>
          <w:sz w:val="24"/>
          <w:szCs w:val="24"/>
        </w:rPr>
        <w:t xml:space="preserve">, </w:t>
      </w:r>
      <w:r w:rsidR="00620392">
        <w:rPr>
          <w:rFonts w:cs="Arial"/>
          <w:bCs/>
          <w:sz w:val="24"/>
          <w:szCs w:val="24"/>
        </w:rPr>
        <w:t>longe</w:t>
      </w:r>
      <w:r w:rsidR="008F4B7C">
        <w:rPr>
          <w:rFonts w:cs="Arial"/>
          <w:bCs/>
          <w:sz w:val="24"/>
          <w:szCs w:val="24"/>
        </w:rPr>
        <w:t>nt</w:t>
      </w:r>
      <w:r w:rsidR="00620392">
        <w:rPr>
          <w:rFonts w:cs="Arial"/>
          <w:bCs/>
          <w:sz w:val="24"/>
          <w:szCs w:val="24"/>
        </w:rPr>
        <w:t xml:space="preserve"> le terrain avec les animaux. </w:t>
      </w:r>
      <w:r w:rsidR="008F4B7C">
        <w:rPr>
          <w:rFonts w:cs="Arial"/>
          <w:bCs/>
          <w:sz w:val="24"/>
          <w:szCs w:val="24"/>
        </w:rPr>
        <w:t xml:space="preserve">Un </w:t>
      </w:r>
      <w:r w:rsidR="00997099" w:rsidRPr="004D42E3">
        <w:rPr>
          <w:rFonts w:cs="Arial"/>
          <w:bCs/>
          <w:sz w:val="24"/>
          <w:szCs w:val="24"/>
        </w:rPr>
        <w:t>puit</w:t>
      </w:r>
      <w:r w:rsidRPr="004D42E3">
        <w:rPr>
          <w:rFonts w:cs="Arial"/>
          <w:bCs/>
          <w:sz w:val="24"/>
          <w:szCs w:val="24"/>
        </w:rPr>
        <w:t>s</w:t>
      </w:r>
      <w:r w:rsidR="00997099" w:rsidRPr="004D42E3">
        <w:rPr>
          <w:rFonts w:cs="Arial"/>
          <w:bCs/>
          <w:sz w:val="24"/>
          <w:szCs w:val="24"/>
        </w:rPr>
        <w:t xml:space="preserve"> </w:t>
      </w:r>
      <w:r w:rsidR="008F4B7C">
        <w:rPr>
          <w:rFonts w:cs="Arial"/>
          <w:bCs/>
          <w:sz w:val="24"/>
          <w:szCs w:val="24"/>
        </w:rPr>
        <w:t xml:space="preserve">donne l’eau nécessaire pour </w:t>
      </w:r>
      <w:r w:rsidR="00997099" w:rsidRPr="004D42E3">
        <w:rPr>
          <w:rFonts w:cs="Arial"/>
          <w:bCs/>
          <w:sz w:val="24"/>
          <w:szCs w:val="24"/>
        </w:rPr>
        <w:t>arroser</w:t>
      </w:r>
      <w:r w:rsidR="008F4B7C">
        <w:rPr>
          <w:rFonts w:cs="Arial"/>
          <w:bCs/>
          <w:sz w:val="24"/>
          <w:szCs w:val="24"/>
        </w:rPr>
        <w:t xml:space="preserve"> le tout,</w:t>
      </w:r>
      <w:r w:rsidR="00997099" w:rsidRPr="004D42E3">
        <w:rPr>
          <w:rFonts w:cs="Arial"/>
          <w:bCs/>
          <w:sz w:val="24"/>
          <w:szCs w:val="24"/>
        </w:rPr>
        <w:t xml:space="preserve"> et un gro</w:t>
      </w:r>
      <w:r w:rsidR="008F4B7C">
        <w:rPr>
          <w:rFonts w:cs="Arial"/>
          <w:bCs/>
          <w:sz w:val="24"/>
          <w:szCs w:val="24"/>
        </w:rPr>
        <w:t>s tas de fumier et composte ne manquent pas, situés dans un coin de la ferme</w:t>
      </w:r>
      <w:r w:rsidR="00997099" w:rsidRPr="004D42E3">
        <w:rPr>
          <w:rFonts w:cs="Arial"/>
          <w:bCs/>
          <w:sz w:val="24"/>
          <w:szCs w:val="24"/>
        </w:rPr>
        <w:t xml:space="preserve">. </w:t>
      </w:r>
      <w:r w:rsidR="003F3F12" w:rsidRPr="004D42E3">
        <w:rPr>
          <w:rFonts w:cs="Arial"/>
          <w:bCs/>
          <w:sz w:val="24"/>
          <w:szCs w:val="24"/>
        </w:rPr>
        <w:t xml:space="preserve">Le verger est </w:t>
      </w:r>
      <w:r w:rsidR="00711100">
        <w:rPr>
          <w:rFonts w:cs="Arial"/>
          <w:bCs/>
          <w:sz w:val="24"/>
          <w:szCs w:val="24"/>
        </w:rPr>
        <w:t>très grand</w:t>
      </w:r>
      <w:r w:rsidR="00997099" w:rsidRPr="004D42E3">
        <w:rPr>
          <w:rFonts w:cs="Arial"/>
          <w:bCs/>
          <w:sz w:val="24"/>
          <w:szCs w:val="24"/>
        </w:rPr>
        <w:t xml:space="preserve">, avec des chemins bien soignés et des petits canaux pour l’eau </w:t>
      </w:r>
      <w:r w:rsidR="00DB1B6C">
        <w:rPr>
          <w:rFonts w:cs="Arial"/>
          <w:bCs/>
          <w:sz w:val="24"/>
          <w:szCs w:val="24"/>
        </w:rPr>
        <w:t xml:space="preserve">qui est </w:t>
      </w:r>
      <w:r w:rsidR="00997099" w:rsidRPr="004D42E3">
        <w:rPr>
          <w:rFonts w:cs="Arial"/>
          <w:bCs/>
          <w:sz w:val="24"/>
          <w:szCs w:val="24"/>
        </w:rPr>
        <w:t>sorti</w:t>
      </w:r>
      <w:r w:rsidR="00DB1B6C">
        <w:rPr>
          <w:rFonts w:cs="Arial"/>
          <w:bCs/>
          <w:sz w:val="24"/>
          <w:szCs w:val="24"/>
        </w:rPr>
        <w:t>e</w:t>
      </w:r>
      <w:r w:rsidR="00997099" w:rsidRPr="004D42E3">
        <w:rPr>
          <w:rFonts w:cs="Arial"/>
          <w:bCs/>
          <w:sz w:val="24"/>
          <w:szCs w:val="24"/>
        </w:rPr>
        <w:t xml:space="preserve"> du pui</w:t>
      </w:r>
      <w:r w:rsidR="00DB1B6C">
        <w:rPr>
          <w:rFonts w:cs="Arial"/>
          <w:bCs/>
          <w:sz w:val="24"/>
          <w:szCs w:val="24"/>
        </w:rPr>
        <w:t xml:space="preserve">t avec une pompe </w:t>
      </w:r>
      <w:r w:rsidR="00711100">
        <w:rPr>
          <w:rFonts w:cs="Arial"/>
          <w:bCs/>
          <w:sz w:val="24"/>
          <w:szCs w:val="24"/>
        </w:rPr>
        <w:t xml:space="preserve">achetée avant en Italie et envoyée par la </w:t>
      </w:r>
      <w:r w:rsidR="00997099" w:rsidRPr="004D42E3">
        <w:rPr>
          <w:rFonts w:cs="Arial"/>
          <w:bCs/>
          <w:sz w:val="24"/>
          <w:szCs w:val="24"/>
        </w:rPr>
        <w:t>famille d’</w:t>
      </w:r>
      <w:r w:rsidR="00711100">
        <w:rPr>
          <w:rFonts w:cs="Arial"/>
          <w:bCs/>
          <w:sz w:val="24"/>
          <w:szCs w:val="24"/>
        </w:rPr>
        <w:t>Ulysse</w:t>
      </w:r>
      <w:r w:rsidR="00BC2643" w:rsidRPr="004D42E3">
        <w:rPr>
          <w:rFonts w:cs="Arial"/>
          <w:bCs/>
          <w:sz w:val="24"/>
          <w:szCs w:val="24"/>
        </w:rPr>
        <w:t xml:space="preserve">. </w:t>
      </w:r>
      <w:r w:rsidRPr="004D42E3">
        <w:rPr>
          <w:rFonts w:cs="Arial"/>
          <w:bCs/>
          <w:sz w:val="24"/>
          <w:szCs w:val="24"/>
        </w:rPr>
        <w:t xml:space="preserve">Il </w:t>
      </w:r>
      <w:r w:rsidR="00704C6C" w:rsidRPr="004D42E3">
        <w:rPr>
          <w:rFonts w:cs="Arial"/>
          <w:bCs/>
          <w:sz w:val="24"/>
          <w:szCs w:val="24"/>
        </w:rPr>
        <w:t xml:space="preserve">se </w:t>
      </w:r>
      <w:r w:rsidR="003F3F12" w:rsidRPr="004D42E3">
        <w:rPr>
          <w:rFonts w:cs="Arial"/>
          <w:bCs/>
          <w:sz w:val="24"/>
          <w:szCs w:val="24"/>
        </w:rPr>
        <w:t>compliment</w:t>
      </w:r>
      <w:r w:rsidRPr="004D42E3">
        <w:rPr>
          <w:rFonts w:cs="Arial"/>
          <w:bCs/>
          <w:sz w:val="24"/>
          <w:szCs w:val="24"/>
        </w:rPr>
        <w:t>e</w:t>
      </w:r>
      <w:r w:rsidR="003F3F12" w:rsidRPr="004D42E3">
        <w:rPr>
          <w:rFonts w:cs="Arial"/>
          <w:bCs/>
          <w:sz w:val="24"/>
          <w:szCs w:val="24"/>
        </w:rPr>
        <w:t xml:space="preserve"> avec </w:t>
      </w:r>
      <w:r w:rsidR="00780C9F" w:rsidRPr="004D42E3">
        <w:rPr>
          <w:rFonts w:cs="Arial"/>
          <w:bCs/>
          <w:sz w:val="24"/>
          <w:szCs w:val="24"/>
        </w:rPr>
        <w:t>Aabbe Ilyaas</w:t>
      </w:r>
      <w:r w:rsidR="0069194F" w:rsidRPr="004D42E3">
        <w:rPr>
          <w:rFonts w:cs="Arial"/>
          <w:bCs/>
          <w:sz w:val="24"/>
          <w:szCs w:val="24"/>
        </w:rPr>
        <w:t xml:space="preserve"> </w:t>
      </w:r>
      <w:r w:rsidR="00711100">
        <w:rPr>
          <w:rFonts w:cs="Arial"/>
          <w:bCs/>
          <w:sz w:val="24"/>
          <w:szCs w:val="24"/>
        </w:rPr>
        <w:t>et Asli</w:t>
      </w:r>
      <w:r w:rsidR="003F3F12" w:rsidRPr="004D42E3">
        <w:rPr>
          <w:rFonts w:cs="Arial"/>
          <w:bCs/>
          <w:sz w:val="24"/>
          <w:szCs w:val="24"/>
        </w:rPr>
        <w:t xml:space="preserve"> qui s</w:t>
      </w:r>
      <w:r w:rsidR="00997099" w:rsidRPr="004D42E3">
        <w:rPr>
          <w:rFonts w:cs="Arial"/>
          <w:bCs/>
          <w:sz w:val="24"/>
          <w:szCs w:val="24"/>
        </w:rPr>
        <w:t>ont très fiers de leur t</w:t>
      </w:r>
      <w:r w:rsidR="000D052B">
        <w:rPr>
          <w:rFonts w:cs="Arial"/>
          <w:bCs/>
          <w:sz w:val="24"/>
          <w:szCs w:val="24"/>
        </w:rPr>
        <w:t>ravail et leur petit domaine</w:t>
      </w:r>
      <w:r w:rsidR="00B05CE8" w:rsidRPr="004D42E3">
        <w:rPr>
          <w:rFonts w:cs="Arial"/>
          <w:bCs/>
          <w:sz w:val="24"/>
          <w:szCs w:val="24"/>
        </w:rPr>
        <w:t xml:space="preserve">. </w:t>
      </w:r>
      <w:r w:rsidRPr="004D42E3">
        <w:rPr>
          <w:rFonts w:cs="Arial"/>
          <w:bCs/>
          <w:sz w:val="24"/>
          <w:szCs w:val="24"/>
        </w:rPr>
        <w:t>Après la balade</w:t>
      </w:r>
      <w:r w:rsidR="00997099" w:rsidRPr="004D42E3">
        <w:rPr>
          <w:rFonts w:cs="Arial"/>
          <w:bCs/>
          <w:sz w:val="24"/>
          <w:szCs w:val="24"/>
        </w:rPr>
        <w:t xml:space="preserve"> touristique de la campagne, </w:t>
      </w:r>
      <w:r w:rsidR="00780C9F" w:rsidRPr="004D42E3">
        <w:rPr>
          <w:rFonts w:cs="Arial"/>
          <w:bCs/>
          <w:sz w:val="24"/>
          <w:szCs w:val="24"/>
        </w:rPr>
        <w:t>Aabbe Ilyaas</w:t>
      </w:r>
      <w:r w:rsidR="0069194F" w:rsidRPr="004D42E3">
        <w:rPr>
          <w:rFonts w:cs="Arial"/>
          <w:bCs/>
          <w:sz w:val="24"/>
          <w:szCs w:val="24"/>
        </w:rPr>
        <w:t xml:space="preserve"> </w:t>
      </w:r>
      <w:r w:rsidR="00C87B1F" w:rsidRPr="004D42E3">
        <w:rPr>
          <w:rFonts w:cs="Arial"/>
          <w:bCs/>
          <w:sz w:val="24"/>
          <w:szCs w:val="24"/>
        </w:rPr>
        <w:t>aimerait bien em</w:t>
      </w:r>
      <w:r w:rsidR="00997099" w:rsidRPr="004D42E3">
        <w:rPr>
          <w:rFonts w:cs="Arial"/>
          <w:bCs/>
          <w:sz w:val="24"/>
          <w:szCs w:val="24"/>
        </w:rPr>
        <w:t xml:space="preserve">mener </w:t>
      </w:r>
      <w:r w:rsidR="00C87B1F" w:rsidRPr="004D42E3">
        <w:rPr>
          <w:rFonts w:cs="Arial"/>
          <w:bCs/>
          <w:sz w:val="24"/>
          <w:szCs w:val="24"/>
        </w:rPr>
        <w:t xml:space="preserve">avec lui </w:t>
      </w:r>
      <w:r w:rsidR="006A4B33" w:rsidRPr="004D42E3">
        <w:rPr>
          <w:rFonts w:cs="Arial"/>
          <w:bCs/>
          <w:sz w:val="24"/>
          <w:szCs w:val="24"/>
        </w:rPr>
        <w:t xml:space="preserve">son beau-fils </w:t>
      </w:r>
      <w:r w:rsidR="00510DC0" w:rsidRPr="004D42E3">
        <w:rPr>
          <w:rFonts w:cs="Arial"/>
          <w:bCs/>
          <w:sz w:val="24"/>
          <w:szCs w:val="24"/>
        </w:rPr>
        <w:t xml:space="preserve">pour une rencontre avec </w:t>
      </w:r>
      <w:r w:rsidR="006A4B33" w:rsidRPr="004D42E3">
        <w:rPr>
          <w:rFonts w:cs="Arial"/>
          <w:bCs/>
          <w:sz w:val="24"/>
          <w:szCs w:val="24"/>
        </w:rPr>
        <w:t xml:space="preserve">ses amis, </w:t>
      </w:r>
      <w:r w:rsidR="00997099" w:rsidRPr="004D42E3">
        <w:rPr>
          <w:rFonts w:cs="Arial"/>
          <w:bCs/>
          <w:sz w:val="24"/>
          <w:szCs w:val="24"/>
        </w:rPr>
        <w:t>les anciens</w:t>
      </w:r>
      <w:r w:rsidR="00711100">
        <w:rPr>
          <w:rFonts w:cs="Arial"/>
          <w:bCs/>
          <w:sz w:val="24"/>
          <w:szCs w:val="24"/>
        </w:rPr>
        <w:t xml:space="preserve"> de Janaale</w:t>
      </w:r>
      <w:r w:rsidR="00510DC0" w:rsidRPr="004D42E3">
        <w:rPr>
          <w:rFonts w:cs="Arial"/>
          <w:bCs/>
          <w:sz w:val="24"/>
          <w:szCs w:val="24"/>
        </w:rPr>
        <w:t xml:space="preserve"> qui se réunissent </w:t>
      </w:r>
      <w:r w:rsidR="00997099" w:rsidRPr="004D42E3">
        <w:rPr>
          <w:rFonts w:cs="Arial"/>
          <w:bCs/>
          <w:sz w:val="24"/>
          <w:szCs w:val="24"/>
        </w:rPr>
        <w:t>sous un grand arbre en ville et joue</w:t>
      </w:r>
      <w:r w:rsidR="006A4B33" w:rsidRPr="004D42E3">
        <w:rPr>
          <w:rFonts w:cs="Arial"/>
          <w:bCs/>
          <w:sz w:val="24"/>
          <w:szCs w:val="24"/>
        </w:rPr>
        <w:t>nt</w:t>
      </w:r>
      <w:r w:rsidR="00997099" w:rsidRPr="004D42E3">
        <w:rPr>
          <w:rFonts w:cs="Arial"/>
          <w:bCs/>
          <w:sz w:val="24"/>
          <w:szCs w:val="24"/>
        </w:rPr>
        <w:t xml:space="preserve"> avec des arcs à </w:t>
      </w:r>
      <w:r w:rsidR="005F6A60" w:rsidRPr="004D42E3">
        <w:rPr>
          <w:rFonts w:cs="Arial"/>
          <w:bCs/>
          <w:sz w:val="24"/>
          <w:szCs w:val="24"/>
        </w:rPr>
        <w:t>flèches</w:t>
      </w:r>
      <w:r w:rsidR="00997099" w:rsidRPr="004D42E3">
        <w:rPr>
          <w:rFonts w:cs="Arial"/>
          <w:bCs/>
          <w:sz w:val="24"/>
          <w:szCs w:val="24"/>
        </w:rPr>
        <w:t xml:space="preserve">. </w:t>
      </w:r>
      <w:r w:rsidR="00EB4FCA" w:rsidRPr="004D42E3">
        <w:rPr>
          <w:rFonts w:cs="Arial"/>
          <w:bCs/>
          <w:sz w:val="24"/>
          <w:szCs w:val="24"/>
        </w:rPr>
        <w:t xml:space="preserve">Il ne pleut plus et </w:t>
      </w:r>
      <w:r w:rsidRPr="004D42E3">
        <w:rPr>
          <w:rFonts w:cs="Arial"/>
          <w:bCs/>
          <w:sz w:val="24"/>
          <w:szCs w:val="24"/>
        </w:rPr>
        <w:t>Ulysse</w:t>
      </w:r>
      <w:r w:rsidR="00711100">
        <w:rPr>
          <w:rFonts w:cs="Arial"/>
          <w:bCs/>
          <w:sz w:val="24"/>
          <w:szCs w:val="24"/>
        </w:rPr>
        <w:t xml:space="preserve"> Salgari </w:t>
      </w:r>
      <w:r w:rsidR="005F6A60" w:rsidRPr="004D42E3">
        <w:rPr>
          <w:rFonts w:cs="Arial"/>
          <w:bCs/>
          <w:sz w:val="24"/>
          <w:szCs w:val="24"/>
        </w:rPr>
        <w:t>ne peut pas refuser</w:t>
      </w:r>
      <w:r w:rsidR="00EB4FCA" w:rsidRPr="004D42E3">
        <w:rPr>
          <w:rFonts w:cs="Arial"/>
          <w:bCs/>
          <w:sz w:val="24"/>
          <w:szCs w:val="24"/>
        </w:rPr>
        <w:t xml:space="preserve"> ; </w:t>
      </w:r>
      <w:r w:rsidR="005F6A60" w:rsidRPr="004D42E3">
        <w:rPr>
          <w:rFonts w:cs="Arial"/>
          <w:bCs/>
          <w:sz w:val="24"/>
          <w:szCs w:val="24"/>
        </w:rPr>
        <w:t xml:space="preserve">ils </w:t>
      </w:r>
      <w:r w:rsidR="00EB4FCA" w:rsidRPr="004D42E3">
        <w:rPr>
          <w:rFonts w:cs="Arial"/>
          <w:bCs/>
          <w:sz w:val="24"/>
          <w:szCs w:val="24"/>
        </w:rPr>
        <w:t xml:space="preserve">y vont en bavardant de la campagne et </w:t>
      </w:r>
      <w:r w:rsidR="00780C9F" w:rsidRPr="004D42E3">
        <w:rPr>
          <w:rFonts w:cs="Arial"/>
          <w:bCs/>
          <w:sz w:val="24"/>
          <w:szCs w:val="24"/>
        </w:rPr>
        <w:t>Aabbe Ilyaas</w:t>
      </w:r>
      <w:r w:rsidR="0069194F" w:rsidRPr="004D42E3">
        <w:rPr>
          <w:rFonts w:cs="Arial"/>
          <w:bCs/>
          <w:sz w:val="24"/>
          <w:szCs w:val="24"/>
        </w:rPr>
        <w:t xml:space="preserve"> </w:t>
      </w:r>
      <w:r w:rsidR="00EB4FCA" w:rsidRPr="004D42E3">
        <w:rPr>
          <w:rFonts w:cs="Arial"/>
          <w:bCs/>
          <w:sz w:val="24"/>
          <w:szCs w:val="24"/>
        </w:rPr>
        <w:t>lui montre les arbres et les jardins de Janaale. Il</w:t>
      </w:r>
      <w:r w:rsidR="005F6A60" w:rsidRPr="004D42E3">
        <w:rPr>
          <w:rFonts w:cs="Arial"/>
          <w:bCs/>
          <w:sz w:val="24"/>
          <w:szCs w:val="24"/>
        </w:rPr>
        <w:t xml:space="preserve"> est t</w:t>
      </w:r>
      <w:r w:rsidRPr="004D42E3">
        <w:rPr>
          <w:rFonts w:cs="Arial"/>
          <w:bCs/>
          <w:sz w:val="24"/>
          <w:szCs w:val="24"/>
        </w:rPr>
        <w:t>ellement content d’être chez lui</w:t>
      </w:r>
      <w:r w:rsidR="005F6A60" w:rsidRPr="004D42E3">
        <w:rPr>
          <w:rFonts w:cs="Arial"/>
          <w:bCs/>
          <w:sz w:val="24"/>
          <w:szCs w:val="24"/>
        </w:rPr>
        <w:t xml:space="preserve"> avec </w:t>
      </w:r>
      <w:r w:rsidRPr="004D42E3">
        <w:rPr>
          <w:rFonts w:cs="Arial"/>
          <w:bCs/>
          <w:sz w:val="24"/>
          <w:szCs w:val="24"/>
        </w:rPr>
        <w:t>Ulysse</w:t>
      </w:r>
      <w:r w:rsidR="00711100">
        <w:rPr>
          <w:rFonts w:cs="Arial"/>
          <w:bCs/>
          <w:sz w:val="24"/>
          <w:szCs w:val="24"/>
        </w:rPr>
        <w:t xml:space="preserve"> </w:t>
      </w:r>
      <w:r w:rsidR="005F6A60" w:rsidRPr="004D42E3">
        <w:rPr>
          <w:rFonts w:cs="Arial"/>
          <w:bCs/>
          <w:sz w:val="24"/>
          <w:szCs w:val="24"/>
        </w:rPr>
        <w:t xml:space="preserve">qui ne l’a jamais vu si heureux. Le patriarche </w:t>
      </w:r>
      <w:r w:rsidR="00845F8B" w:rsidRPr="004D42E3">
        <w:rPr>
          <w:rFonts w:cs="Arial"/>
          <w:bCs/>
          <w:sz w:val="24"/>
          <w:szCs w:val="24"/>
        </w:rPr>
        <w:t>n</w:t>
      </w:r>
      <w:r w:rsidR="005F6A60" w:rsidRPr="004D42E3">
        <w:rPr>
          <w:rFonts w:cs="Arial"/>
          <w:bCs/>
          <w:sz w:val="24"/>
          <w:szCs w:val="24"/>
        </w:rPr>
        <w:t xml:space="preserve">’a jamais voulu venir en Europe, mais </w:t>
      </w:r>
      <w:r w:rsidR="00711100">
        <w:rPr>
          <w:rFonts w:cs="Arial"/>
          <w:bCs/>
          <w:sz w:val="24"/>
          <w:szCs w:val="24"/>
        </w:rPr>
        <w:t>son beau-fils</w:t>
      </w:r>
      <w:r w:rsidR="005F6A60" w:rsidRPr="004D42E3">
        <w:rPr>
          <w:rFonts w:cs="Arial"/>
          <w:bCs/>
          <w:sz w:val="24"/>
          <w:szCs w:val="24"/>
        </w:rPr>
        <w:t xml:space="preserve"> était resté avec</w:t>
      </w:r>
      <w:r w:rsidR="00705371" w:rsidRPr="004D42E3">
        <w:rPr>
          <w:rFonts w:cs="Arial"/>
          <w:bCs/>
          <w:sz w:val="24"/>
          <w:szCs w:val="24"/>
        </w:rPr>
        <w:t xml:space="preserve"> lui une quinzaine de jour au </w:t>
      </w:r>
      <w:r w:rsidR="00705371" w:rsidRPr="004D42E3">
        <w:rPr>
          <w:rFonts w:cs="Arial"/>
          <w:bCs/>
          <w:i/>
          <w:sz w:val="24"/>
          <w:szCs w:val="24"/>
        </w:rPr>
        <w:t>Hedjaz</w:t>
      </w:r>
      <w:r w:rsidR="000D052B">
        <w:rPr>
          <w:rStyle w:val="Appelnotedebasdep"/>
          <w:rFonts w:cs="Arial"/>
          <w:bCs/>
          <w:i/>
          <w:sz w:val="24"/>
          <w:szCs w:val="24"/>
        </w:rPr>
        <w:footnoteReference w:id="152"/>
      </w:r>
      <w:r w:rsidR="00EB4FCA" w:rsidRPr="004D42E3">
        <w:rPr>
          <w:rFonts w:cs="Arial"/>
          <w:bCs/>
          <w:sz w:val="24"/>
          <w:szCs w:val="24"/>
        </w:rPr>
        <w:t>. J</w:t>
      </w:r>
      <w:r w:rsidR="005F6A60" w:rsidRPr="004D42E3">
        <w:rPr>
          <w:rFonts w:cs="Arial"/>
          <w:bCs/>
          <w:sz w:val="24"/>
          <w:szCs w:val="24"/>
        </w:rPr>
        <w:t xml:space="preserve">amais il </w:t>
      </w:r>
      <w:r w:rsidR="00EB4FCA" w:rsidRPr="004D42E3">
        <w:rPr>
          <w:rFonts w:cs="Arial"/>
          <w:bCs/>
          <w:sz w:val="24"/>
          <w:szCs w:val="24"/>
        </w:rPr>
        <w:t xml:space="preserve">ne </w:t>
      </w:r>
      <w:r w:rsidR="005F6A60" w:rsidRPr="004D42E3">
        <w:rPr>
          <w:rFonts w:cs="Arial"/>
          <w:bCs/>
          <w:sz w:val="24"/>
          <w:szCs w:val="24"/>
        </w:rPr>
        <w:t>l’avait vu si à l’aise comme dans son lieu d’origine et sa campagne.</w:t>
      </w:r>
      <w:r w:rsidR="00FC771D" w:rsidRPr="004D42E3">
        <w:rPr>
          <w:rFonts w:cs="Arial"/>
          <w:bCs/>
          <w:sz w:val="24"/>
          <w:szCs w:val="24"/>
        </w:rPr>
        <w:t xml:space="preserve"> </w:t>
      </w:r>
      <w:r w:rsidR="00596562" w:rsidRPr="004D42E3">
        <w:rPr>
          <w:rFonts w:cs="Arial"/>
          <w:bCs/>
          <w:sz w:val="24"/>
          <w:szCs w:val="24"/>
        </w:rPr>
        <w:t>La journée est fraiche après la pluie et le ciel encore un peu couvert avec des nuages.</w:t>
      </w:r>
    </w:p>
    <w:p w14:paraId="5EB93C7D" w14:textId="7BD908FF" w:rsidR="00A55735" w:rsidRPr="000D052B" w:rsidRDefault="00FC771D" w:rsidP="006E64A8">
      <w:pPr>
        <w:tabs>
          <w:tab w:val="left" w:pos="7513"/>
        </w:tabs>
        <w:spacing w:after="200" w:line="360" w:lineRule="auto"/>
        <w:jc w:val="both"/>
        <w:rPr>
          <w:rFonts w:cs="Arial"/>
          <w:bCs/>
          <w:sz w:val="24"/>
          <w:szCs w:val="24"/>
        </w:rPr>
      </w:pPr>
      <w:r w:rsidRPr="004D42E3">
        <w:rPr>
          <w:rFonts w:cs="Arial"/>
          <w:bCs/>
          <w:sz w:val="24"/>
          <w:szCs w:val="24"/>
        </w:rPr>
        <w:t>Arrivé à l’</w:t>
      </w:r>
      <w:r w:rsidR="00DC5B88" w:rsidRPr="004D42E3">
        <w:rPr>
          <w:rFonts w:cs="Arial"/>
          <w:bCs/>
          <w:sz w:val="24"/>
          <w:szCs w:val="24"/>
        </w:rPr>
        <w:t>endroit</w:t>
      </w:r>
      <w:r w:rsidRPr="004D42E3">
        <w:rPr>
          <w:rFonts w:cs="Arial"/>
          <w:bCs/>
          <w:sz w:val="24"/>
          <w:szCs w:val="24"/>
        </w:rPr>
        <w:t xml:space="preserve"> où sont réunis les anciens, une douzaine </w:t>
      </w:r>
      <w:r w:rsidR="006A4B33" w:rsidRPr="004D42E3">
        <w:rPr>
          <w:rFonts w:cs="Arial"/>
          <w:bCs/>
          <w:sz w:val="24"/>
          <w:szCs w:val="24"/>
        </w:rPr>
        <w:t>d’hommes avec leurs carquois en bambou, bois et cuir, les arcs et les flè</w:t>
      </w:r>
      <w:r w:rsidR="00B437B7" w:rsidRPr="004D42E3">
        <w:rPr>
          <w:rFonts w:cs="Arial"/>
          <w:bCs/>
          <w:sz w:val="24"/>
          <w:szCs w:val="24"/>
        </w:rPr>
        <w:t>ches avec la pointe en fer forgé</w:t>
      </w:r>
      <w:r w:rsidR="00711100">
        <w:rPr>
          <w:rFonts w:cs="Arial"/>
          <w:bCs/>
          <w:sz w:val="24"/>
          <w:szCs w:val="24"/>
        </w:rPr>
        <w:t>, le touriste</w:t>
      </w:r>
      <w:r w:rsidR="006A4B33" w:rsidRPr="004D42E3">
        <w:rPr>
          <w:rFonts w:cs="Arial"/>
          <w:bCs/>
          <w:sz w:val="24"/>
          <w:szCs w:val="24"/>
        </w:rPr>
        <w:t xml:space="preserve"> est reçu avec tous les honneurs et invité à tire</w:t>
      </w:r>
      <w:r w:rsidR="00EB4FCA" w:rsidRPr="004D42E3">
        <w:rPr>
          <w:rFonts w:cs="Arial"/>
          <w:bCs/>
          <w:sz w:val="24"/>
          <w:szCs w:val="24"/>
        </w:rPr>
        <w:t>r comme eux sur une</w:t>
      </w:r>
      <w:r w:rsidR="006A4B33" w:rsidRPr="004D42E3">
        <w:rPr>
          <w:rFonts w:cs="Arial"/>
          <w:bCs/>
          <w:sz w:val="24"/>
          <w:szCs w:val="24"/>
        </w:rPr>
        <w:t xml:space="preserve"> cible</w:t>
      </w:r>
      <w:r w:rsidR="00EB4FCA" w:rsidRPr="004D42E3">
        <w:rPr>
          <w:rFonts w:cs="Arial"/>
          <w:bCs/>
          <w:sz w:val="24"/>
          <w:szCs w:val="24"/>
        </w:rPr>
        <w:t xml:space="preserve"> ronde en paille attaché</w:t>
      </w:r>
      <w:r w:rsidR="00B437B7" w:rsidRPr="004D42E3">
        <w:rPr>
          <w:rFonts w:cs="Arial"/>
          <w:bCs/>
          <w:sz w:val="24"/>
          <w:szCs w:val="24"/>
        </w:rPr>
        <w:t>e</w:t>
      </w:r>
      <w:r w:rsidR="00EB4FCA" w:rsidRPr="004D42E3">
        <w:rPr>
          <w:rFonts w:cs="Arial"/>
          <w:bCs/>
          <w:sz w:val="24"/>
          <w:szCs w:val="24"/>
        </w:rPr>
        <w:t xml:space="preserve"> à un arbre. Ils s’amusent et bavardent avec </w:t>
      </w:r>
      <w:r w:rsidR="00711100">
        <w:rPr>
          <w:rFonts w:cs="Arial"/>
          <w:bCs/>
          <w:sz w:val="24"/>
          <w:szCs w:val="24"/>
        </w:rPr>
        <w:t>lui</w:t>
      </w:r>
      <w:r w:rsidR="00B437B7" w:rsidRPr="004D42E3">
        <w:rPr>
          <w:rFonts w:cs="Arial"/>
          <w:bCs/>
          <w:sz w:val="24"/>
          <w:szCs w:val="24"/>
        </w:rPr>
        <w:t xml:space="preserve"> du</w:t>
      </w:r>
      <w:r w:rsidR="000D052B">
        <w:rPr>
          <w:rFonts w:cs="Arial"/>
          <w:bCs/>
          <w:sz w:val="24"/>
          <w:szCs w:val="24"/>
        </w:rPr>
        <w:t xml:space="preserve"> vieux temps du c</w:t>
      </w:r>
      <w:r w:rsidR="00EB4FCA" w:rsidRPr="004D42E3">
        <w:rPr>
          <w:rFonts w:cs="Arial"/>
          <w:bCs/>
          <w:sz w:val="24"/>
          <w:szCs w:val="24"/>
        </w:rPr>
        <w:t>olonialisme</w:t>
      </w:r>
      <w:r w:rsidR="00711100">
        <w:rPr>
          <w:rFonts w:cs="Arial"/>
          <w:bCs/>
          <w:sz w:val="24"/>
          <w:szCs w:val="24"/>
        </w:rPr>
        <w:t xml:space="preserve"> et de l’Italie actuelle</w:t>
      </w:r>
      <w:r w:rsidR="00EB4FCA" w:rsidRPr="004D42E3">
        <w:rPr>
          <w:rFonts w:cs="Arial"/>
          <w:bCs/>
          <w:sz w:val="24"/>
          <w:szCs w:val="24"/>
        </w:rPr>
        <w:t>, de la guerre que certains ont fait</w:t>
      </w:r>
      <w:r w:rsidR="00B437B7" w:rsidRPr="004D42E3">
        <w:rPr>
          <w:rFonts w:cs="Arial"/>
          <w:bCs/>
          <w:sz w:val="24"/>
          <w:szCs w:val="24"/>
        </w:rPr>
        <w:t>e</w:t>
      </w:r>
      <w:r w:rsidR="00711100">
        <w:rPr>
          <w:rFonts w:cs="Arial"/>
          <w:bCs/>
          <w:sz w:val="24"/>
          <w:szCs w:val="24"/>
        </w:rPr>
        <w:t xml:space="preserve"> pour les Italiens</w:t>
      </w:r>
      <w:r w:rsidR="000D052B">
        <w:rPr>
          <w:rFonts w:cs="Arial"/>
          <w:bCs/>
          <w:sz w:val="24"/>
          <w:szCs w:val="24"/>
        </w:rPr>
        <w:t>,</w:t>
      </w:r>
      <w:r w:rsidR="00711100">
        <w:rPr>
          <w:rFonts w:cs="Arial"/>
          <w:bCs/>
          <w:sz w:val="24"/>
          <w:szCs w:val="24"/>
        </w:rPr>
        <w:t xml:space="preserve"> et</w:t>
      </w:r>
      <w:r w:rsidR="00EB4FCA" w:rsidRPr="004D42E3">
        <w:rPr>
          <w:rFonts w:cs="Arial"/>
          <w:bCs/>
          <w:sz w:val="24"/>
          <w:szCs w:val="24"/>
        </w:rPr>
        <w:t xml:space="preserve"> des autres qui </w:t>
      </w:r>
      <w:r w:rsidR="00B437B7" w:rsidRPr="004D42E3">
        <w:rPr>
          <w:rFonts w:cs="Arial"/>
          <w:bCs/>
          <w:sz w:val="24"/>
          <w:szCs w:val="24"/>
        </w:rPr>
        <w:t>sont all</w:t>
      </w:r>
      <w:r w:rsidR="00EB4FCA" w:rsidRPr="004D42E3">
        <w:rPr>
          <w:rFonts w:cs="Arial"/>
          <w:bCs/>
          <w:sz w:val="24"/>
          <w:szCs w:val="24"/>
        </w:rPr>
        <w:t>é</w:t>
      </w:r>
      <w:r w:rsidR="00B437B7" w:rsidRPr="004D42E3">
        <w:rPr>
          <w:rFonts w:cs="Arial"/>
          <w:bCs/>
          <w:sz w:val="24"/>
          <w:szCs w:val="24"/>
        </w:rPr>
        <w:t>s</w:t>
      </w:r>
      <w:r w:rsidR="00EB4FCA" w:rsidRPr="004D42E3">
        <w:rPr>
          <w:rFonts w:cs="Arial"/>
          <w:bCs/>
          <w:sz w:val="24"/>
          <w:szCs w:val="24"/>
        </w:rPr>
        <w:t xml:space="preserve"> en </w:t>
      </w:r>
      <w:r w:rsidR="00F73618">
        <w:rPr>
          <w:rFonts w:cs="Arial"/>
          <w:bCs/>
          <w:sz w:val="24"/>
          <w:szCs w:val="24"/>
        </w:rPr>
        <w:t>Italie,</w:t>
      </w:r>
      <w:r w:rsidR="00EB4FCA" w:rsidRPr="004D42E3">
        <w:rPr>
          <w:rFonts w:cs="Arial"/>
          <w:bCs/>
          <w:sz w:val="24"/>
          <w:szCs w:val="24"/>
        </w:rPr>
        <w:t xml:space="preserve"> en travaillant ou faisant des écoles militaires. Certains </w:t>
      </w:r>
      <w:r w:rsidR="00B437B7" w:rsidRPr="004D42E3">
        <w:rPr>
          <w:rFonts w:cs="Arial"/>
          <w:bCs/>
          <w:sz w:val="24"/>
          <w:szCs w:val="24"/>
        </w:rPr>
        <w:t>d’entre eux parl</w:t>
      </w:r>
      <w:r w:rsidR="00EB4FCA" w:rsidRPr="004D42E3">
        <w:rPr>
          <w:rFonts w:cs="Arial"/>
          <w:bCs/>
          <w:sz w:val="24"/>
          <w:szCs w:val="24"/>
        </w:rPr>
        <w:t>ent de ceux qui se trouvent en Europe à cause de la gu</w:t>
      </w:r>
      <w:r w:rsidR="00B437B7" w:rsidRPr="004D42E3">
        <w:rPr>
          <w:rFonts w:cs="Arial"/>
          <w:bCs/>
          <w:sz w:val="24"/>
          <w:szCs w:val="24"/>
        </w:rPr>
        <w:t>erre civile, ma</w:t>
      </w:r>
      <w:r w:rsidR="000D052B">
        <w:rPr>
          <w:rFonts w:cs="Arial"/>
          <w:bCs/>
          <w:sz w:val="24"/>
          <w:szCs w:val="24"/>
        </w:rPr>
        <w:t>is ils disent préférer rester en Afrique</w:t>
      </w:r>
      <w:r w:rsidR="00B437B7" w:rsidRPr="004D42E3">
        <w:rPr>
          <w:rFonts w:cs="Arial"/>
          <w:bCs/>
          <w:sz w:val="24"/>
          <w:szCs w:val="24"/>
        </w:rPr>
        <w:t xml:space="preserve">, dans le </w:t>
      </w:r>
      <w:r w:rsidR="00EB4FCA" w:rsidRPr="004D42E3">
        <w:rPr>
          <w:rFonts w:cs="Arial"/>
          <w:bCs/>
          <w:sz w:val="24"/>
          <w:szCs w:val="24"/>
        </w:rPr>
        <w:t xml:space="preserve">pays d’origine et à la campagne. </w:t>
      </w:r>
      <w:r w:rsidR="00A15879" w:rsidRPr="004D42E3">
        <w:rPr>
          <w:rFonts w:cs="Arial"/>
          <w:bCs/>
          <w:sz w:val="24"/>
          <w:szCs w:val="24"/>
        </w:rPr>
        <w:t>Le temps p</w:t>
      </w:r>
      <w:r w:rsidR="001B389A">
        <w:rPr>
          <w:rFonts w:cs="Arial"/>
          <w:bCs/>
          <w:sz w:val="24"/>
          <w:szCs w:val="24"/>
        </w:rPr>
        <w:t>asse et il y aussi une chose que notre policier-voyageur</w:t>
      </w:r>
      <w:r w:rsidR="008B7EB3" w:rsidRPr="004D42E3">
        <w:rPr>
          <w:rFonts w:cs="Arial"/>
          <w:bCs/>
          <w:sz w:val="24"/>
          <w:szCs w:val="24"/>
        </w:rPr>
        <w:t xml:space="preserve"> avait raté </w:t>
      </w:r>
      <w:r w:rsidR="000D052B">
        <w:rPr>
          <w:rFonts w:cs="Arial"/>
          <w:bCs/>
          <w:sz w:val="24"/>
          <w:szCs w:val="24"/>
        </w:rPr>
        <w:t xml:space="preserve">jusqu’à présent, </w:t>
      </w:r>
      <w:r w:rsidR="008B7EB3" w:rsidRPr="004D42E3">
        <w:rPr>
          <w:rFonts w:cs="Arial"/>
          <w:bCs/>
          <w:sz w:val="24"/>
          <w:szCs w:val="24"/>
        </w:rPr>
        <w:t>la plus pure des trad</w:t>
      </w:r>
      <w:r w:rsidR="00675A7C">
        <w:rPr>
          <w:rFonts w:cs="Arial"/>
          <w:bCs/>
          <w:sz w:val="24"/>
          <w:szCs w:val="24"/>
        </w:rPr>
        <w:t xml:space="preserve">itions des </w:t>
      </w:r>
      <w:r w:rsidR="00675A7C" w:rsidRPr="0070562A">
        <w:rPr>
          <w:rFonts w:cs="Arial"/>
          <w:bCs/>
          <w:i/>
          <w:sz w:val="24"/>
          <w:szCs w:val="24"/>
        </w:rPr>
        <w:t>Reer Mataan</w:t>
      </w:r>
      <w:r w:rsidR="000D052B">
        <w:rPr>
          <w:rFonts w:cs="Arial"/>
          <w:bCs/>
          <w:i/>
          <w:sz w:val="24"/>
          <w:szCs w:val="24"/>
        </w:rPr>
        <w:t>s</w:t>
      </w:r>
      <w:r w:rsidR="00675A7C">
        <w:rPr>
          <w:rFonts w:cs="Arial"/>
          <w:bCs/>
          <w:sz w:val="24"/>
          <w:szCs w:val="24"/>
        </w:rPr>
        <w:t> : les graines de café (</w:t>
      </w:r>
      <w:r w:rsidR="00675A7C" w:rsidRPr="00675A7C">
        <w:rPr>
          <w:rFonts w:cs="Arial"/>
          <w:bCs/>
          <w:i/>
          <w:sz w:val="24"/>
          <w:szCs w:val="24"/>
        </w:rPr>
        <w:t>le bun</w:t>
      </w:r>
      <w:r w:rsidR="00675A7C">
        <w:rPr>
          <w:rFonts w:cs="Arial"/>
          <w:bCs/>
          <w:sz w:val="24"/>
          <w:szCs w:val="24"/>
        </w:rPr>
        <w:t xml:space="preserve">) frittes </w:t>
      </w:r>
      <w:r w:rsidR="0068557A" w:rsidRPr="004D42E3">
        <w:rPr>
          <w:rFonts w:cs="Arial"/>
          <w:bCs/>
          <w:sz w:val="24"/>
          <w:szCs w:val="24"/>
        </w:rPr>
        <w:t xml:space="preserve">dans le </w:t>
      </w:r>
      <w:r w:rsidR="0068557A" w:rsidRPr="004D42E3">
        <w:rPr>
          <w:rFonts w:cs="Arial"/>
          <w:bCs/>
          <w:i/>
          <w:sz w:val="24"/>
          <w:szCs w:val="24"/>
        </w:rPr>
        <w:t>saliid macsaaro</w:t>
      </w:r>
      <w:r w:rsidR="00024E94">
        <w:rPr>
          <w:rFonts w:cs="Arial"/>
          <w:bCs/>
          <w:sz w:val="24"/>
          <w:szCs w:val="24"/>
        </w:rPr>
        <w:t>, l’huile de sésame,</w:t>
      </w:r>
      <w:r w:rsidR="0068557A" w:rsidRPr="004D42E3">
        <w:rPr>
          <w:rFonts w:cs="Arial"/>
          <w:bCs/>
          <w:sz w:val="24"/>
          <w:szCs w:val="24"/>
        </w:rPr>
        <w:t xml:space="preserve"> et </w:t>
      </w:r>
      <w:r w:rsidR="008B7EB3" w:rsidRPr="004D42E3">
        <w:rPr>
          <w:rFonts w:cs="Arial"/>
          <w:bCs/>
          <w:sz w:val="24"/>
          <w:szCs w:val="24"/>
        </w:rPr>
        <w:t>servi</w:t>
      </w:r>
      <w:r w:rsidR="000D052B">
        <w:rPr>
          <w:rFonts w:cs="Arial"/>
          <w:bCs/>
          <w:sz w:val="24"/>
          <w:szCs w:val="24"/>
        </w:rPr>
        <w:t>s</w:t>
      </w:r>
      <w:r w:rsidR="008B7EB3" w:rsidRPr="004D42E3">
        <w:rPr>
          <w:rFonts w:cs="Arial"/>
          <w:bCs/>
          <w:sz w:val="24"/>
          <w:szCs w:val="24"/>
        </w:rPr>
        <w:t xml:space="preserve"> dans les </w:t>
      </w:r>
      <w:r w:rsidR="006B5ACC">
        <w:rPr>
          <w:rFonts w:cs="Arial"/>
          <w:bCs/>
          <w:i/>
          <w:sz w:val="24"/>
          <w:szCs w:val="24"/>
        </w:rPr>
        <w:t>kurbin</w:t>
      </w:r>
      <w:r w:rsidR="00675A7C">
        <w:rPr>
          <w:rFonts w:cs="Arial"/>
          <w:bCs/>
          <w:sz w:val="24"/>
          <w:szCs w:val="24"/>
        </w:rPr>
        <w:t xml:space="preserve"> en bois sculpté</w:t>
      </w:r>
      <w:r w:rsidR="008B7EB3" w:rsidRPr="004D42E3">
        <w:rPr>
          <w:rFonts w:cs="Arial"/>
          <w:bCs/>
          <w:sz w:val="24"/>
          <w:szCs w:val="24"/>
        </w:rPr>
        <w:t xml:space="preserve"> </w:t>
      </w:r>
      <w:r w:rsidR="0068557A" w:rsidRPr="004D42E3">
        <w:rPr>
          <w:rFonts w:cs="Arial"/>
          <w:bCs/>
          <w:sz w:val="24"/>
          <w:szCs w:val="24"/>
        </w:rPr>
        <w:t xml:space="preserve">avec une </w:t>
      </w:r>
      <w:r w:rsidR="00855784" w:rsidRPr="004D42E3">
        <w:rPr>
          <w:rFonts w:cs="Arial"/>
          <w:bCs/>
          <w:sz w:val="24"/>
          <w:szCs w:val="24"/>
        </w:rPr>
        <w:t xml:space="preserve">cuillère en fer, </w:t>
      </w:r>
      <w:r w:rsidR="00DD5DBB" w:rsidRPr="004D42E3">
        <w:rPr>
          <w:rFonts w:cs="Arial"/>
          <w:bCs/>
          <w:sz w:val="24"/>
          <w:szCs w:val="24"/>
        </w:rPr>
        <w:t xml:space="preserve">le </w:t>
      </w:r>
      <w:r w:rsidR="008B7EB3" w:rsidRPr="004D42E3">
        <w:rPr>
          <w:rFonts w:cs="Arial"/>
          <w:bCs/>
          <w:i/>
          <w:sz w:val="24"/>
          <w:szCs w:val="24"/>
        </w:rPr>
        <w:t>d</w:t>
      </w:r>
      <w:r w:rsidR="00A15879" w:rsidRPr="004D42E3">
        <w:rPr>
          <w:rFonts w:cs="Arial"/>
          <w:bCs/>
          <w:i/>
          <w:sz w:val="24"/>
          <w:szCs w:val="24"/>
        </w:rPr>
        <w:t>ango</w:t>
      </w:r>
      <w:r w:rsidR="001B389A">
        <w:rPr>
          <w:rFonts w:cs="Arial"/>
          <w:bCs/>
          <w:sz w:val="24"/>
          <w:szCs w:val="24"/>
        </w:rPr>
        <w:t xml:space="preserve"> (le pop-corn s</w:t>
      </w:r>
      <w:r w:rsidR="00675A7C">
        <w:rPr>
          <w:rFonts w:cs="Arial"/>
          <w:bCs/>
          <w:sz w:val="24"/>
          <w:szCs w:val="24"/>
        </w:rPr>
        <w:t>omalien)</w:t>
      </w:r>
      <w:r w:rsidR="008B7EB3" w:rsidRPr="004D42E3">
        <w:rPr>
          <w:rFonts w:cs="Arial"/>
          <w:bCs/>
          <w:sz w:val="24"/>
          <w:szCs w:val="24"/>
        </w:rPr>
        <w:t xml:space="preserve">, </w:t>
      </w:r>
      <w:r w:rsidR="0024403C" w:rsidRPr="004D42E3">
        <w:rPr>
          <w:rFonts w:cs="Arial"/>
          <w:bCs/>
          <w:sz w:val="24"/>
          <w:szCs w:val="24"/>
        </w:rPr>
        <w:t>l</w:t>
      </w:r>
      <w:r w:rsidR="0068557A" w:rsidRPr="004D42E3">
        <w:rPr>
          <w:rFonts w:cs="Arial"/>
          <w:bCs/>
          <w:sz w:val="24"/>
          <w:szCs w:val="24"/>
        </w:rPr>
        <w:t>e</w:t>
      </w:r>
      <w:r w:rsidR="00675A7C">
        <w:rPr>
          <w:rFonts w:cs="Arial"/>
          <w:bCs/>
          <w:sz w:val="24"/>
          <w:szCs w:val="24"/>
        </w:rPr>
        <w:t>s petits haricots</w:t>
      </w:r>
      <w:r w:rsidR="0068557A" w:rsidRPr="004D42E3">
        <w:rPr>
          <w:rFonts w:cs="Arial"/>
          <w:bCs/>
          <w:sz w:val="24"/>
          <w:szCs w:val="24"/>
        </w:rPr>
        <w:t xml:space="preserve"> </w:t>
      </w:r>
      <w:r w:rsidR="008B7EB3" w:rsidRPr="000D052B">
        <w:rPr>
          <w:rFonts w:cs="Arial"/>
          <w:bCs/>
          <w:i/>
          <w:sz w:val="24"/>
          <w:szCs w:val="24"/>
        </w:rPr>
        <w:t>cambuulo</w:t>
      </w:r>
      <w:r w:rsidR="008B7EB3" w:rsidRPr="000D052B">
        <w:rPr>
          <w:rFonts w:cs="Arial"/>
          <w:bCs/>
          <w:sz w:val="24"/>
          <w:szCs w:val="24"/>
        </w:rPr>
        <w:t xml:space="preserve"> av</w:t>
      </w:r>
      <w:r w:rsidR="00855784" w:rsidRPr="000D052B">
        <w:rPr>
          <w:rFonts w:cs="Arial"/>
          <w:bCs/>
          <w:sz w:val="24"/>
          <w:szCs w:val="24"/>
        </w:rPr>
        <w:t xml:space="preserve">ec du sucre et </w:t>
      </w:r>
      <w:r w:rsidR="00DD5DBB" w:rsidRPr="000D052B">
        <w:rPr>
          <w:rFonts w:cs="Arial"/>
          <w:bCs/>
          <w:sz w:val="24"/>
          <w:szCs w:val="24"/>
        </w:rPr>
        <w:t xml:space="preserve">du </w:t>
      </w:r>
      <w:r w:rsidR="000706AD" w:rsidRPr="000D052B">
        <w:rPr>
          <w:rFonts w:cs="Arial"/>
          <w:bCs/>
          <w:i/>
          <w:sz w:val="24"/>
          <w:szCs w:val="24"/>
        </w:rPr>
        <w:t>ghee</w:t>
      </w:r>
      <w:r w:rsidR="000D052B" w:rsidRPr="000D052B">
        <w:rPr>
          <w:rStyle w:val="Appelnotedebasdep"/>
          <w:rFonts w:cs="Arial"/>
          <w:bCs/>
          <w:i/>
          <w:sz w:val="24"/>
          <w:szCs w:val="24"/>
        </w:rPr>
        <w:footnoteReference w:id="153"/>
      </w:r>
      <w:r w:rsidR="00855784" w:rsidRPr="000D052B">
        <w:rPr>
          <w:rFonts w:cs="Arial"/>
          <w:bCs/>
          <w:sz w:val="24"/>
          <w:szCs w:val="24"/>
        </w:rPr>
        <w:t xml:space="preserve"> de chamelle</w:t>
      </w:r>
      <w:r w:rsidR="008B7EB3" w:rsidRPr="000D052B">
        <w:rPr>
          <w:rFonts w:cs="Arial"/>
          <w:bCs/>
          <w:sz w:val="24"/>
          <w:szCs w:val="24"/>
        </w:rPr>
        <w:t xml:space="preserve">. </w:t>
      </w:r>
    </w:p>
    <w:p w14:paraId="30A01FEF" w14:textId="61018251" w:rsidR="00A55735" w:rsidRPr="00D330A2" w:rsidRDefault="008B7EB3" w:rsidP="006E64A8">
      <w:pPr>
        <w:tabs>
          <w:tab w:val="left" w:pos="7513"/>
        </w:tabs>
        <w:spacing w:after="200" w:line="360" w:lineRule="auto"/>
        <w:jc w:val="both"/>
        <w:rPr>
          <w:rFonts w:cs="Arial"/>
          <w:bCs/>
          <w:sz w:val="24"/>
          <w:szCs w:val="24"/>
        </w:rPr>
      </w:pPr>
      <w:r w:rsidRPr="00D330A2">
        <w:rPr>
          <w:rFonts w:cs="Arial"/>
          <w:bCs/>
          <w:sz w:val="24"/>
          <w:szCs w:val="24"/>
        </w:rPr>
        <w:t xml:space="preserve">Normalement on le </w:t>
      </w:r>
      <w:r w:rsidR="00B437B7" w:rsidRPr="00D330A2">
        <w:rPr>
          <w:rFonts w:cs="Arial"/>
          <w:bCs/>
          <w:sz w:val="24"/>
          <w:szCs w:val="24"/>
        </w:rPr>
        <w:t>consomme le j</w:t>
      </w:r>
      <w:r w:rsidRPr="00D330A2">
        <w:rPr>
          <w:rFonts w:cs="Arial"/>
          <w:bCs/>
          <w:sz w:val="24"/>
          <w:szCs w:val="24"/>
        </w:rPr>
        <w:t xml:space="preserve">eudi soir, pendant les cérémonies du </w:t>
      </w:r>
      <w:r w:rsidRPr="00D330A2">
        <w:rPr>
          <w:rFonts w:cs="Arial"/>
          <w:bCs/>
          <w:i/>
          <w:sz w:val="24"/>
          <w:szCs w:val="24"/>
        </w:rPr>
        <w:t>dhikr</w:t>
      </w:r>
      <w:r w:rsidR="000D052B" w:rsidRPr="00D330A2">
        <w:rPr>
          <w:rFonts w:cs="Arial"/>
          <w:bCs/>
          <w:i/>
          <w:sz w:val="24"/>
          <w:szCs w:val="24"/>
        </w:rPr>
        <w:t> </w:t>
      </w:r>
      <w:r w:rsidR="000D052B" w:rsidRPr="00D330A2">
        <w:rPr>
          <w:rFonts w:cs="Arial"/>
          <w:bCs/>
          <w:sz w:val="24"/>
          <w:szCs w:val="24"/>
        </w:rPr>
        <w:t xml:space="preserve">; </w:t>
      </w:r>
      <w:r w:rsidR="00F12EA1" w:rsidRPr="00D330A2">
        <w:rPr>
          <w:rFonts w:cs="Arial"/>
          <w:bCs/>
          <w:sz w:val="24"/>
          <w:szCs w:val="24"/>
        </w:rPr>
        <w:t xml:space="preserve">mais </w:t>
      </w:r>
      <w:r w:rsidR="000D052B" w:rsidRPr="00D330A2">
        <w:rPr>
          <w:rFonts w:cs="Arial"/>
          <w:bCs/>
          <w:sz w:val="24"/>
          <w:szCs w:val="24"/>
        </w:rPr>
        <w:t xml:space="preserve">comme </w:t>
      </w:r>
      <w:r w:rsidRPr="00D330A2">
        <w:rPr>
          <w:rFonts w:cs="Arial"/>
          <w:bCs/>
          <w:sz w:val="24"/>
          <w:szCs w:val="24"/>
        </w:rPr>
        <w:t xml:space="preserve">les anciens </w:t>
      </w:r>
      <w:r w:rsidR="000D052B" w:rsidRPr="00D330A2">
        <w:rPr>
          <w:rFonts w:cs="Arial"/>
          <w:bCs/>
          <w:sz w:val="24"/>
          <w:szCs w:val="24"/>
        </w:rPr>
        <w:t xml:space="preserve">du village </w:t>
      </w:r>
      <w:r w:rsidRPr="00D330A2">
        <w:rPr>
          <w:rFonts w:cs="Arial"/>
          <w:bCs/>
          <w:sz w:val="24"/>
          <w:szCs w:val="24"/>
        </w:rPr>
        <w:t xml:space="preserve">ont su </w:t>
      </w:r>
      <w:r w:rsidR="000D052B" w:rsidRPr="00D330A2">
        <w:rPr>
          <w:rFonts w:cs="Arial"/>
          <w:bCs/>
          <w:sz w:val="24"/>
          <w:szCs w:val="24"/>
        </w:rPr>
        <w:t xml:space="preserve">que le </w:t>
      </w:r>
      <w:r w:rsidR="000D052B" w:rsidRPr="00D330A2">
        <w:rPr>
          <w:rFonts w:cs="Arial"/>
          <w:bCs/>
          <w:i/>
          <w:sz w:val="24"/>
          <w:szCs w:val="24"/>
        </w:rPr>
        <w:t xml:space="preserve">talyaaniga </w:t>
      </w:r>
      <w:r w:rsidR="00D330A2" w:rsidRPr="00D330A2">
        <w:rPr>
          <w:rFonts w:cs="Arial"/>
          <w:bCs/>
          <w:sz w:val="24"/>
          <w:szCs w:val="24"/>
        </w:rPr>
        <w:t>n’</w:t>
      </w:r>
      <w:r w:rsidR="00B437B7" w:rsidRPr="00D330A2">
        <w:rPr>
          <w:rFonts w:cs="Arial"/>
          <w:bCs/>
          <w:sz w:val="24"/>
          <w:szCs w:val="24"/>
        </w:rPr>
        <w:t xml:space="preserve">avait </w:t>
      </w:r>
      <w:r w:rsidR="000D052B" w:rsidRPr="00D330A2">
        <w:rPr>
          <w:rFonts w:cs="Arial"/>
          <w:bCs/>
          <w:sz w:val="24"/>
          <w:szCs w:val="24"/>
        </w:rPr>
        <w:t xml:space="preserve">pas </w:t>
      </w:r>
      <w:r w:rsidR="00AA032E" w:rsidRPr="00D330A2">
        <w:rPr>
          <w:rFonts w:cs="Arial"/>
          <w:bCs/>
          <w:sz w:val="24"/>
          <w:szCs w:val="24"/>
        </w:rPr>
        <w:t xml:space="preserve">pu </w:t>
      </w:r>
      <w:r w:rsidR="00D330A2" w:rsidRPr="00D330A2">
        <w:rPr>
          <w:rFonts w:cs="Arial"/>
          <w:bCs/>
          <w:sz w:val="24"/>
          <w:szCs w:val="24"/>
        </w:rPr>
        <w:t xml:space="preserve">le </w:t>
      </w:r>
      <w:r w:rsidRPr="00D330A2">
        <w:rPr>
          <w:rFonts w:cs="Arial"/>
          <w:bCs/>
          <w:sz w:val="24"/>
          <w:szCs w:val="24"/>
        </w:rPr>
        <w:t>gouter de</w:t>
      </w:r>
      <w:r w:rsidR="00AA032E" w:rsidRPr="00D330A2">
        <w:rPr>
          <w:rFonts w:cs="Arial"/>
          <w:bCs/>
          <w:sz w:val="24"/>
          <w:szCs w:val="24"/>
        </w:rPr>
        <w:t>puis son arrivé en Somalie, ils l’</w:t>
      </w:r>
      <w:r w:rsidR="00BC2643" w:rsidRPr="00D330A2">
        <w:rPr>
          <w:rFonts w:cs="Arial"/>
          <w:bCs/>
          <w:sz w:val="24"/>
          <w:szCs w:val="24"/>
        </w:rPr>
        <w:t xml:space="preserve">ont </w:t>
      </w:r>
      <w:r w:rsidR="00AA032E" w:rsidRPr="00D330A2">
        <w:rPr>
          <w:rFonts w:cs="Arial"/>
          <w:bCs/>
          <w:sz w:val="24"/>
          <w:szCs w:val="24"/>
        </w:rPr>
        <w:t>organis</w:t>
      </w:r>
      <w:r w:rsidR="00BC2643" w:rsidRPr="00D330A2">
        <w:rPr>
          <w:rFonts w:cs="Arial"/>
          <w:bCs/>
          <w:sz w:val="24"/>
          <w:szCs w:val="24"/>
        </w:rPr>
        <w:t>é</w:t>
      </w:r>
      <w:r w:rsidRPr="00D330A2">
        <w:rPr>
          <w:rFonts w:cs="Arial"/>
          <w:bCs/>
          <w:sz w:val="24"/>
          <w:szCs w:val="24"/>
        </w:rPr>
        <w:t xml:space="preserve"> tout de suite</w:t>
      </w:r>
      <w:r w:rsidR="00AA032E" w:rsidRPr="00D330A2">
        <w:rPr>
          <w:rFonts w:cs="Arial"/>
          <w:bCs/>
          <w:sz w:val="24"/>
          <w:szCs w:val="24"/>
        </w:rPr>
        <w:t xml:space="preserve"> pour son acceuil.</w:t>
      </w:r>
      <w:r w:rsidR="0024403C" w:rsidRPr="00D330A2">
        <w:rPr>
          <w:rFonts w:cs="Arial"/>
          <w:bCs/>
          <w:sz w:val="24"/>
          <w:szCs w:val="24"/>
        </w:rPr>
        <w:t xml:space="preserve"> Le </w:t>
      </w:r>
      <w:r w:rsidR="0024403C" w:rsidRPr="00D330A2">
        <w:rPr>
          <w:rFonts w:cs="Arial"/>
          <w:bCs/>
          <w:i/>
          <w:sz w:val="24"/>
          <w:szCs w:val="24"/>
        </w:rPr>
        <w:t xml:space="preserve">kurbin </w:t>
      </w:r>
      <w:r w:rsidR="0024403C" w:rsidRPr="00D330A2">
        <w:rPr>
          <w:rFonts w:cs="Arial"/>
          <w:bCs/>
          <w:sz w:val="24"/>
          <w:szCs w:val="24"/>
        </w:rPr>
        <w:t xml:space="preserve">fait le tour </w:t>
      </w:r>
      <w:r w:rsidR="001B389A" w:rsidRPr="00D330A2">
        <w:rPr>
          <w:rFonts w:cs="Arial"/>
          <w:bCs/>
          <w:sz w:val="24"/>
          <w:szCs w:val="24"/>
        </w:rPr>
        <w:t>des hommes</w:t>
      </w:r>
      <w:r w:rsidR="0068557A" w:rsidRPr="00D330A2">
        <w:rPr>
          <w:rFonts w:cs="Arial"/>
          <w:bCs/>
          <w:sz w:val="24"/>
          <w:szCs w:val="24"/>
        </w:rPr>
        <w:t xml:space="preserve"> qui prennent avec la cuillère en fer un peu d’huile chaud</w:t>
      </w:r>
      <w:r w:rsidR="00B437B7" w:rsidRPr="00D330A2">
        <w:rPr>
          <w:rFonts w:cs="Arial"/>
          <w:bCs/>
          <w:sz w:val="24"/>
          <w:szCs w:val="24"/>
        </w:rPr>
        <w:t>e</w:t>
      </w:r>
      <w:r w:rsidR="0068557A" w:rsidRPr="00D330A2">
        <w:rPr>
          <w:rFonts w:cs="Arial"/>
          <w:bCs/>
          <w:sz w:val="24"/>
          <w:szCs w:val="24"/>
        </w:rPr>
        <w:t xml:space="preserve"> de sésame avec des graines de café et les mettent dans leurs mains et puis dans la bouche. Ils le mélangent avec les pop-corn et les haricots rouges. L’huile est mise par certains qui ont le crâne rasé</w:t>
      </w:r>
      <w:r w:rsidR="00BC2643" w:rsidRPr="00D330A2">
        <w:rPr>
          <w:rFonts w:cs="Arial"/>
          <w:bCs/>
          <w:sz w:val="24"/>
          <w:szCs w:val="24"/>
        </w:rPr>
        <w:t xml:space="preserve"> </w:t>
      </w:r>
      <w:r w:rsidR="0068557A" w:rsidRPr="00D330A2">
        <w:rPr>
          <w:rFonts w:cs="Arial"/>
          <w:bCs/>
          <w:sz w:val="24"/>
          <w:szCs w:val="24"/>
        </w:rPr>
        <w:t>directement sur</w:t>
      </w:r>
      <w:r w:rsidR="000929DA" w:rsidRPr="00D330A2">
        <w:rPr>
          <w:rFonts w:cs="Arial"/>
          <w:bCs/>
          <w:sz w:val="24"/>
          <w:szCs w:val="24"/>
        </w:rPr>
        <w:t xml:space="preserve"> la fontanelle</w:t>
      </w:r>
      <w:r w:rsidR="0068557A" w:rsidRPr="00D330A2">
        <w:rPr>
          <w:rFonts w:cs="Arial"/>
          <w:bCs/>
          <w:sz w:val="24"/>
          <w:szCs w:val="24"/>
        </w:rPr>
        <w:t xml:space="preserve"> et donne des sensations très fort</w:t>
      </w:r>
      <w:r w:rsidR="00B437B7" w:rsidRPr="00D330A2">
        <w:rPr>
          <w:rFonts w:cs="Arial"/>
          <w:bCs/>
          <w:sz w:val="24"/>
          <w:szCs w:val="24"/>
        </w:rPr>
        <w:t>es</w:t>
      </w:r>
      <w:r w:rsidR="0068557A" w:rsidRPr="00D330A2">
        <w:rPr>
          <w:rFonts w:cs="Arial"/>
          <w:bCs/>
          <w:sz w:val="24"/>
          <w:szCs w:val="24"/>
        </w:rPr>
        <w:t xml:space="preserve"> à ceux </w:t>
      </w:r>
      <w:r w:rsidR="00DD5DBB" w:rsidRPr="00D330A2">
        <w:rPr>
          <w:rFonts w:cs="Arial"/>
          <w:bCs/>
          <w:sz w:val="24"/>
          <w:szCs w:val="24"/>
        </w:rPr>
        <w:t>qui osent</w:t>
      </w:r>
      <w:r w:rsidR="0068557A" w:rsidRPr="00D330A2">
        <w:rPr>
          <w:rFonts w:cs="Arial"/>
          <w:bCs/>
          <w:sz w:val="24"/>
          <w:szCs w:val="24"/>
        </w:rPr>
        <w:t xml:space="preserve"> le faire. </w:t>
      </w:r>
    </w:p>
    <w:p w14:paraId="5CD18E84" w14:textId="7DA60882" w:rsidR="00BC2643" w:rsidRPr="004D42E3" w:rsidRDefault="0068557A" w:rsidP="006E64A8">
      <w:pPr>
        <w:tabs>
          <w:tab w:val="left" w:pos="7513"/>
        </w:tabs>
        <w:spacing w:after="200" w:line="360" w:lineRule="auto"/>
        <w:jc w:val="both"/>
        <w:rPr>
          <w:rFonts w:cs="Arial"/>
          <w:bCs/>
          <w:sz w:val="24"/>
          <w:szCs w:val="24"/>
        </w:rPr>
      </w:pPr>
      <w:r w:rsidRPr="00D330A2">
        <w:rPr>
          <w:rFonts w:cs="Arial"/>
          <w:bCs/>
          <w:sz w:val="24"/>
          <w:szCs w:val="24"/>
        </w:rPr>
        <w:t>C’est une fête e</w:t>
      </w:r>
      <w:r w:rsidR="00BC2643" w:rsidRPr="00D330A2">
        <w:rPr>
          <w:rFonts w:cs="Arial"/>
          <w:bCs/>
          <w:sz w:val="24"/>
          <w:szCs w:val="24"/>
        </w:rPr>
        <w:t xml:space="preserve">t les hommes </w:t>
      </w:r>
      <w:r w:rsidR="00D330A2">
        <w:rPr>
          <w:rFonts w:cs="Arial"/>
          <w:bCs/>
          <w:sz w:val="24"/>
          <w:szCs w:val="24"/>
        </w:rPr>
        <w:t xml:space="preserve">en </w:t>
      </w:r>
      <w:r w:rsidR="00BC2643" w:rsidRPr="00D330A2">
        <w:rPr>
          <w:rFonts w:cs="Arial"/>
          <w:bCs/>
          <w:sz w:val="24"/>
          <w:szCs w:val="24"/>
        </w:rPr>
        <w:t xml:space="preserve">sont très fiers, </w:t>
      </w:r>
      <w:r w:rsidRPr="00D330A2">
        <w:rPr>
          <w:rFonts w:cs="Arial"/>
          <w:bCs/>
          <w:sz w:val="24"/>
          <w:szCs w:val="24"/>
        </w:rPr>
        <w:t>le grand-père en premier.</w:t>
      </w:r>
      <w:r w:rsidRPr="004D42E3">
        <w:rPr>
          <w:rFonts w:cs="Arial"/>
          <w:bCs/>
          <w:sz w:val="24"/>
          <w:szCs w:val="24"/>
        </w:rPr>
        <w:t xml:space="preserve"> Les hommes ont des belles cannes, </w:t>
      </w:r>
      <w:r w:rsidR="00F65FB2" w:rsidRPr="004D42E3">
        <w:rPr>
          <w:rFonts w:cs="Arial"/>
          <w:bCs/>
          <w:sz w:val="24"/>
          <w:szCs w:val="24"/>
        </w:rPr>
        <w:t xml:space="preserve">des </w:t>
      </w:r>
      <w:r w:rsidR="00855784" w:rsidRPr="004D42E3">
        <w:rPr>
          <w:rFonts w:cs="Arial"/>
          <w:bCs/>
          <w:sz w:val="24"/>
          <w:szCs w:val="24"/>
        </w:rPr>
        <w:t>c</w:t>
      </w:r>
      <w:r w:rsidR="00705371" w:rsidRPr="004D42E3">
        <w:rPr>
          <w:rFonts w:cs="Arial"/>
          <w:bCs/>
          <w:sz w:val="24"/>
          <w:szCs w:val="24"/>
        </w:rPr>
        <w:t>hâles sur leurs é</w:t>
      </w:r>
      <w:r w:rsidR="004C7FED" w:rsidRPr="004D42E3">
        <w:rPr>
          <w:rFonts w:cs="Arial"/>
          <w:bCs/>
          <w:sz w:val="24"/>
          <w:szCs w:val="24"/>
        </w:rPr>
        <w:t>paules</w:t>
      </w:r>
      <w:r w:rsidR="00705371" w:rsidRPr="004D42E3">
        <w:rPr>
          <w:rFonts w:cs="Arial"/>
          <w:bCs/>
          <w:sz w:val="24"/>
          <w:szCs w:val="24"/>
        </w:rPr>
        <w:t xml:space="preserve"> et </w:t>
      </w:r>
      <w:r w:rsidR="006B5ACC">
        <w:rPr>
          <w:rFonts w:cs="Arial"/>
          <w:bCs/>
          <w:i/>
          <w:sz w:val="24"/>
          <w:szCs w:val="24"/>
        </w:rPr>
        <w:t>koofiyad</w:t>
      </w:r>
      <w:r w:rsidR="00F65FB2" w:rsidRPr="004D42E3">
        <w:rPr>
          <w:rFonts w:cs="Arial"/>
          <w:bCs/>
          <w:i/>
          <w:sz w:val="24"/>
          <w:szCs w:val="24"/>
        </w:rPr>
        <w:t xml:space="preserve"> </w:t>
      </w:r>
      <w:r w:rsidRPr="004D42E3">
        <w:rPr>
          <w:rFonts w:cs="Arial"/>
          <w:bCs/>
          <w:sz w:val="24"/>
          <w:szCs w:val="24"/>
        </w:rPr>
        <w:t>sur leur tête, des barbes blanches bien soi</w:t>
      </w:r>
      <w:r w:rsidR="00F65FB2" w:rsidRPr="004D42E3">
        <w:rPr>
          <w:rFonts w:cs="Arial"/>
          <w:bCs/>
          <w:sz w:val="24"/>
          <w:szCs w:val="24"/>
        </w:rPr>
        <w:t>gnées, certaines teintes avec du hen</w:t>
      </w:r>
      <w:r w:rsidR="00B437B7" w:rsidRPr="004D42E3">
        <w:rPr>
          <w:rFonts w:cs="Arial"/>
          <w:bCs/>
          <w:sz w:val="24"/>
          <w:szCs w:val="24"/>
        </w:rPr>
        <w:t>né, assis chacun sur un tapis ou</w:t>
      </w:r>
      <w:r w:rsidR="00F65FB2" w:rsidRPr="004D42E3">
        <w:rPr>
          <w:rFonts w:cs="Arial"/>
          <w:bCs/>
          <w:sz w:val="24"/>
          <w:szCs w:val="24"/>
        </w:rPr>
        <w:t xml:space="preserve"> une natte. </w:t>
      </w:r>
      <w:r w:rsidR="00B05CE8" w:rsidRPr="004D42E3">
        <w:rPr>
          <w:rFonts w:cs="Arial"/>
          <w:bCs/>
          <w:sz w:val="24"/>
          <w:szCs w:val="24"/>
        </w:rPr>
        <w:t xml:space="preserve">Mais les nuages se déplacent et la chaleur augmente. Les hommes commencent à rentrer, car le midi est très chaud, et tout le monde se dit au revoir à la mosquée. </w:t>
      </w:r>
      <w:r w:rsidR="00780C9F" w:rsidRPr="004D42E3">
        <w:rPr>
          <w:rFonts w:cs="Arial"/>
          <w:bCs/>
          <w:sz w:val="24"/>
          <w:szCs w:val="24"/>
        </w:rPr>
        <w:t>Aabbe Ilyaas</w:t>
      </w:r>
      <w:r w:rsidR="0069194F" w:rsidRPr="004D42E3">
        <w:rPr>
          <w:rFonts w:cs="Arial"/>
          <w:bCs/>
          <w:sz w:val="24"/>
          <w:szCs w:val="24"/>
        </w:rPr>
        <w:t xml:space="preserve"> </w:t>
      </w:r>
      <w:r w:rsidR="00B05CE8" w:rsidRPr="004D42E3">
        <w:rPr>
          <w:rFonts w:cs="Arial"/>
          <w:bCs/>
          <w:sz w:val="24"/>
          <w:szCs w:val="24"/>
        </w:rPr>
        <w:t xml:space="preserve">et </w:t>
      </w:r>
      <w:r w:rsidR="0065337F">
        <w:rPr>
          <w:rFonts w:cs="Arial"/>
          <w:bCs/>
          <w:sz w:val="24"/>
          <w:szCs w:val="24"/>
        </w:rPr>
        <w:t xml:space="preserve">son ancien beau-fils </w:t>
      </w:r>
      <w:r w:rsidR="00B05CE8" w:rsidRPr="004D42E3">
        <w:rPr>
          <w:rFonts w:cs="Arial"/>
          <w:bCs/>
          <w:sz w:val="24"/>
          <w:szCs w:val="24"/>
        </w:rPr>
        <w:t>remercient pour cette petite fête impro</w:t>
      </w:r>
      <w:r w:rsidR="001B389A">
        <w:rPr>
          <w:rFonts w:cs="Arial"/>
          <w:bCs/>
          <w:sz w:val="24"/>
          <w:szCs w:val="24"/>
        </w:rPr>
        <w:t>visée</w:t>
      </w:r>
      <w:r w:rsidR="00B05CE8" w:rsidRPr="004D42E3">
        <w:rPr>
          <w:rFonts w:cs="Arial"/>
          <w:bCs/>
          <w:sz w:val="24"/>
          <w:szCs w:val="24"/>
        </w:rPr>
        <w:t xml:space="preserve"> qui ne pouvait pas manquer dans une visite en Somalie. </w:t>
      </w:r>
      <w:r w:rsidR="00041AAA" w:rsidRPr="004D42E3">
        <w:rPr>
          <w:rFonts w:cs="Arial"/>
          <w:bCs/>
          <w:sz w:val="24"/>
          <w:szCs w:val="24"/>
        </w:rPr>
        <w:t>Arrivés à la maison</w:t>
      </w:r>
      <w:r w:rsidR="00B437B7" w:rsidRPr="004D42E3">
        <w:rPr>
          <w:rFonts w:cs="Arial"/>
          <w:bCs/>
          <w:sz w:val="24"/>
          <w:szCs w:val="24"/>
        </w:rPr>
        <w:t>,</w:t>
      </w:r>
      <w:r w:rsidR="00041AAA" w:rsidRPr="004D42E3">
        <w:rPr>
          <w:rFonts w:cs="Arial"/>
          <w:bCs/>
          <w:sz w:val="24"/>
          <w:szCs w:val="24"/>
        </w:rPr>
        <w:t xml:space="preserve"> ils se reposent et attendent les </w:t>
      </w:r>
      <w:r w:rsidR="00F8646F" w:rsidRPr="004D42E3">
        <w:rPr>
          <w:rFonts w:cs="Arial"/>
          <w:bCs/>
          <w:sz w:val="24"/>
          <w:szCs w:val="24"/>
        </w:rPr>
        <w:t>nouvelles d’</w:t>
      </w:r>
      <w:r w:rsidR="008B0056" w:rsidRPr="004D42E3">
        <w:rPr>
          <w:rFonts w:cs="Arial"/>
          <w:bCs/>
          <w:sz w:val="24"/>
          <w:szCs w:val="24"/>
        </w:rPr>
        <w:t>Cabdi</w:t>
      </w:r>
      <w:r w:rsidR="00DD5DBB" w:rsidRPr="004D42E3">
        <w:rPr>
          <w:rFonts w:cs="Arial"/>
          <w:bCs/>
          <w:sz w:val="24"/>
          <w:szCs w:val="24"/>
        </w:rPr>
        <w:t xml:space="preserve"> et </w:t>
      </w:r>
      <w:r w:rsidR="00DD5DBB" w:rsidRPr="004D42E3">
        <w:rPr>
          <w:rFonts w:cs="Arial"/>
          <w:bCs/>
          <w:i/>
          <w:sz w:val="24"/>
          <w:szCs w:val="24"/>
        </w:rPr>
        <w:t>Mirafiori</w:t>
      </w:r>
      <w:r w:rsidR="00041AAA" w:rsidRPr="004D42E3">
        <w:rPr>
          <w:rFonts w:cs="Arial"/>
          <w:bCs/>
          <w:sz w:val="24"/>
          <w:szCs w:val="24"/>
        </w:rPr>
        <w:t>. Il fait encore bien frais dans la maison et les deux hommes dorment bien jusqu’à l’appel de la prière</w:t>
      </w:r>
      <w:r w:rsidR="00CF3C97" w:rsidRPr="004D42E3">
        <w:rPr>
          <w:rFonts w:cs="Arial"/>
          <w:bCs/>
          <w:sz w:val="24"/>
          <w:szCs w:val="24"/>
        </w:rPr>
        <w:t xml:space="preserve">. </w:t>
      </w:r>
      <w:r w:rsidR="00780C9F" w:rsidRPr="004D42E3">
        <w:rPr>
          <w:rFonts w:cs="Arial"/>
          <w:bCs/>
          <w:sz w:val="24"/>
          <w:szCs w:val="24"/>
        </w:rPr>
        <w:t>Aabbe Ilyaas</w:t>
      </w:r>
      <w:r w:rsidR="00D20854" w:rsidRPr="004D42E3">
        <w:rPr>
          <w:rFonts w:cs="Arial"/>
          <w:bCs/>
          <w:sz w:val="24"/>
          <w:szCs w:val="24"/>
        </w:rPr>
        <w:t xml:space="preserve"> </w:t>
      </w:r>
      <w:r w:rsidR="00CF3C97" w:rsidRPr="004D42E3">
        <w:rPr>
          <w:rFonts w:cs="Arial"/>
          <w:bCs/>
          <w:sz w:val="24"/>
          <w:szCs w:val="24"/>
        </w:rPr>
        <w:t>est fatigué et prie</w:t>
      </w:r>
      <w:r w:rsidR="0065337F">
        <w:rPr>
          <w:rFonts w:cs="Arial"/>
          <w:bCs/>
          <w:sz w:val="24"/>
          <w:szCs w:val="24"/>
        </w:rPr>
        <w:t xml:space="preserve"> à la maison</w:t>
      </w:r>
      <w:r w:rsidR="00B437B7" w:rsidRPr="004D42E3">
        <w:rPr>
          <w:rFonts w:cs="Arial"/>
          <w:bCs/>
          <w:sz w:val="24"/>
          <w:szCs w:val="24"/>
        </w:rPr>
        <w:t>. Après environ</w:t>
      </w:r>
      <w:r w:rsidR="00CF3C97" w:rsidRPr="004D42E3">
        <w:rPr>
          <w:rFonts w:cs="Arial"/>
          <w:bCs/>
          <w:sz w:val="24"/>
          <w:szCs w:val="24"/>
        </w:rPr>
        <w:t xml:space="preserve"> une heure de temps, </w:t>
      </w:r>
      <w:r w:rsidR="008B0056" w:rsidRPr="004D42E3">
        <w:rPr>
          <w:rFonts w:cs="Arial"/>
          <w:bCs/>
          <w:sz w:val="24"/>
          <w:szCs w:val="24"/>
        </w:rPr>
        <w:t>Cabdi</w:t>
      </w:r>
      <w:r w:rsidR="00CF3C97" w:rsidRPr="004D42E3">
        <w:rPr>
          <w:rFonts w:cs="Arial"/>
          <w:bCs/>
          <w:sz w:val="24"/>
          <w:szCs w:val="24"/>
        </w:rPr>
        <w:t xml:space="preserve"> arrive avec les mains </w:t>
      </w:r>
      <w:r w:rsidR="002A635D" w:rsidRPr="004D42E3">
        <w:rPr>
          <w:rFonts w:cs="Arial"/>
          <w:bCs/>
          <w:sz w:val="24"/>
          <w:szCs w:val="24"/>
        </w:rPr>
        <w:t xml:space="preserve">et les bras </w:t>
      </w:r>
      <w:r w:rsidR="00B437B7" w:rsidRPr="004D42E3">
        <w:rPr>
          <w:rFonts w:cs="Arial"/>
          <w:bCs/>
          <w:sz w:val="24"/>
          <w:szCs w:val="24"/>
        </w:rPr>
        <w:t>plein</w:t>
      </w:r>
      <w:r w:rsidR="00CF3C97" w:rsidRPr="004D42E3">
        <w:rPr>
          <w:rFonts w:cs="Arial"/>
          <w:bCs/>
          <w:sz w:val="24"/>
          <w:szCs w:val="24"/>
        </w:rPr>
        <w:t xml:space="preserve"> d’huile</w:t>
      </w:r>
      <w:r w:rsidR="00BC2643" w:rsidRPr="004D42E3">
        <w:rPr>
          <w:rFonts w:cs="Arial"/>
          <w:bCs/>
          <w:sz w:val="24"/>
          <w:szCs w:val="24"/>
        </w:rPr>
        <w:t xml:space="preserve"> noir</w:t>
      </w:r>
      <w:r w:rsidR="00B437B7" w:rsidRPr="004D42E3">
        <w:rPr>
          <w:rFonts w:cs="Arial"/>
          <w:bCs/>
          <w:sz w:val="24"/>
          <w:szCs w:val="24"/>
        </w:rPr>
        <w:t>e</w:t>
      </w:r>
      <w:r w:rsidR="00CF3C97" w:rsidRPr="004D42E3">
        <w:rPr>
          <w:rFonts w:cs="Arial"/>
          <w:bCs/>
          <w:sz w:val="24"/>
          <w:szCs w:val="24"/>
        </w:rPr>
        <w:t>. Il a pu</w:t>
      </w:r>
      <w:r w:rsidR="00F12EA1">
        <w:rPr>
          <w:rFonts w:cs="Arial"/>
          <w:bCs/>
          <w:sz w:val="24"/>
          <w:szCs w:val="24"/>
        </w:rPr>
        <w:t>,</w:t>
      </w:r>
      <w:r w:rsidR="00CF3C97" w:rsidRPr="004D42E3">
        <w:rPr>
          <w:rFonts w:cs="Arial"/>
          <w:bCs/>
          <w:sz w:val="24"/>
          <w:szCs w:val="24"/>
        </w:rPr>
        <w:t xml:space="preserve"> </w:t>
      </w:r>
      <w:r w:rsidR="00F12EA1" w:rsidRPr="004D42E3">
        <w:rPr>
          <w:rFonts w:cs="Arial"/>
          <w:bCs/>
          <w:sz w:val="24"/>
          <w:szCs w:val="24"/>
        </w:rPr>
        <w:t>avec Guleed et Mustaf</w:t>
      </w:r>
      <w:r w:rsidR="00F12EA1">
        <w:rPr>
          <w:rFonts w:cs="Arial"/>
          <w:bCs/>
          <w:sz w:val="24"/>
          <w:szCs w:val="24"/>
        </w:rPr>
        <w:t xml:space="preserve">, </w:t>
      </w:r>
      <w:r w:rsidR="00CF3C97" w:rsidRPr="004D42E3">
        <w:rPr>
          <w:rFonts w:cs="Arial"/>
          <w:bCs/>
          <w:sz w:val="24"/>
          <w:szCs w:val="24"/>
        </w:rPr>
        <w:t>réparer la camionnette</w:t>
      </w:r>
      <w:r w:rsidR="00BC2643" w:rsidRPr="004D42E3">
        <w:rPr>
          <w:rFonts w:cs="Arial"/>
          <w:bCs/>
          <w:sz w:val="24"/>
          <w:szCs w:val="24"/>
        </w:rPr>
        <w:t>,</w:t>
      </w:r>
      <w:r w:rsidR="00CF3C97" w:rsidRPr="004D42E3">
        <w:rPr>
          <w:rFonts w:cs="Arial"/>
          <w:bCs/>
          <w:sz w:val="24"/>
          <w:szCs w:val="24"/>
        </w:rPr>
        <w:t xml:space="preserve"> en changeant une suspension </w:t>
      </w:r>
      <w:r w:rsidR="002A635D" w:rsidRPr="004D42E3">
        <w:rPr>
          <w:rFonts w:cs="Arial"/>
          <w:bCs/>
          <w:sz w:val="24"/>
          <w:szCs w:val="24"/>
        </w:rPr>
        <w:t>cassée</w:t>
      </w:r>
      <w:r w:rsidR="00CF3C97" w:rsidRPr="004D42E3">
        <w:rPr>
          <w:rFonts w:cs="Arial"/>
          <w:bCs/>
          <w:sz w:val="24"/>
          <w:szCs w:val="24"/>
        </w:rPr>
        <w:t xml:space="preserve">.  Tout est résolu et </w:t>
      </w:r>
      <w:r w:rsidR="001B389A">
        <w:rPr>
          <w:rFonts w:cs="Arial"/>
          <w:bCs/>
          <w:sz w:val="24"/>
          <w:szCs w:val="24"/>
        </w:rPr>
        <w:t xml:space="preserve">notre </w:t>
      </w:r>
      <w:r w:rsidR="00370D69">
        <w:rPr>
          <w:rFonts w:cs="Arial"/>
          <w:bCs/>
          <w:sz w:val="24"/>
          <w:szCs w:val="24"/>
        </w:rPr>
        <w:t>commissaire</w:t>
      </w:r>
      <w:r w:rsidR="00CF3C97" w:rsidRPr="004D42E3">
        <w:rPr>
          <w:rFonts w:cs="Arial"/>
          <w:bCs/>
          <w:sz w:val="24"/>
          <w:szCs w:val="24"/>
        </w:rPr>
        <w:t xml:space="preserve"> paie </w:t>
      </w:r>
      <w:r w:rsidR="008B0056" w:rsidRPr="004D42E3">
        <w:rPr>
          <w:rFonts w:cs="Arial"/>
          <w:bCs/>
          <w:sz w:val="24"/>
          <w:szCs w:val="24"/>
        </w:rPr>
        <w:t>Cabdi</w:t>
      </w:r>
      <w:r w:rsidR="00CF3C97" w:rsidRPr="004D42E3">
        <w:rPr>
          <w:rFonts w:cs="Arial"/>
          <w:bCs/>
          <w:sz w:val="24"/>
          <w:szCs w:val="24"/>
        </w:rPr>
        <w:t xml:space="preserve"> avec le portable que</w:t>
      </w:r>
      <w:r w:rsidR="00BC2643" w:rsidRPr="004D42E3">
        <w:rPr>
          <w:rFonts w:cs="Arial"/>
          <w:bCs/>
          <w:sz w:val="24"/>
          <w:szCs w:val="24"/>
        </w:rPr>
        <w:t xml:space="preserve"> </w:t>
      </w:r>
      <w:r w:rsidR="00780C9F" w:rsidRPr="004D42E3">
        <w:rPr>
          <w:rFonts w:cs="Arial"/>
          <w:bCs/>
          <w:sz w:val="24"/>
          <w:szCs w:val="24"/>
        </w:rPr>
        <w:t>W</w:t>
      </w:r>
      <w:r w:rsidR="00B437B7" w:rsidRPr="004D42E3">
        <w:rPr>
          <w:rFonts w:cs="Arial"/>
          <w:bCs/>
          <w:sz w:val="24"/>
          <w:szCs w:val="24"/>
        </w:rPr>
        <w:t>arsame</w:t>
      </w:r>
      <w:r w:rsidR="00BC2643" w:rsidRPr="004D42E3">
        <w:rPr>
          <w:rFonts w:cs="Arial"/>
          <w:bCs/>
          <w:sz w:val="24"/>
          <w:szCs w:val="24"/>
        </w:rPr>
        <w:t xml:space="preserve"> lui avait donné à Mogadishu. Il </w:t>
      </w:r>
      <w:r w:rsidR="00CF3C97" w:rsidRPr="004D42E3">
        <w:rPr>
          <w:rFonts w:cs="Arial"/>
          <w:bCs/>
          <w:sz w:val="24"/>
          <w:szCs w:val="24"/>
        </w:rPr>
        <w:t xml:space="preserve">avait réussi de transférer de l’argent de </w:t>
      </w:r>
      <w:r w:rsidR="001B389A">
        <w:rPr>
          <w:rFonts w:cs="Arial"/>
          <w:bCs/>
          <w:sz w:val="24"/>
          <w:szCs w:val="24"/>
        </w:rPr>
        <w:t>l’Europe sur un compte s</w:t>
      </w:r>
      <w:r w:rsidR="00DD5DBB" w:rsidRPr="004D42E3">
        <w:rPr>
          <w:rFonts w:cs="Arial"/>
          <w:bCs/>
          <w:sz w:val="24"/>
          <w:szCs w:val="24"/>
        </w:rPr>
        <w:t>omalien</w:t>
      </w:r>
      <w:r w:rsidR="00F12EA1">
        <w:rPr>
          <w:rFonts w:cs="Arial"/>
          <w:bCs/>
          <w:sz w:val="24"/>
          <w:szCs w:val="24"/>
        </w:rPr>
        <w:t>,</w:t>
      </w:r>
      <w:r w:rsidR="00DD5DBB" w:rsidRPr="004D42E3">
        <w:rPr>
          <w:rFonts w:cs="Arial"/>
          <w:bCs/>
          <w:sz w:val="24"/>
          <w:szCs w:val="24"/>
        </w:rPr>
        <w:t xml:space="preserve"> et </w:t>
      </w:r>
      <w:r w:rsidR="008B0056" w:rsidRPr="004D42E3">
        <w:rPr>
          <w:rFonts w:cs="Arial"/>
          <w:bCs/>
          <w:sz w:val="24"/>
          <w:szCs w:val="24"/>
        </w:rPr>
        <w:t>Cabdi</w:t>
      </w:r>
      <w:r w:rsidR="00DD5DBB" w:rsidRPr="004D42E3">
        <w:rPr>
          <w:rFonts w:cs="Arial"/>
          <w:bCs/>
          <w:sz w:val="24"/>
          <w:szCs w:val="24"/>
        </w:rPr>
        <w:t xml:space="preserve"> va lui procurer l’argent à traver</w:t>
      </w:r>
      <w:r w:rsidR="00BC2643" w:rsidRPr="004D42E3">
        <w:rPr>
          <w:rFonts w:cs="Arial"/>
          <w:bCs/>
          <w:sz w:val="24"/>
          <w:szCs w:val="24"/>
        </w:rPr>
        <w:t xml:space="preserve">s </w:t>
      </w:r>
      <w:r w:rsidR="00CB63B8" w:rsidRPr="004D42E3">
        <w:rPr>
          <w:rFonts w:cs="Arial"/>
          <w:bCs/>
          <w:sz w:val="24"/>
          <w:szCs w:val="24"/>
        </w:rPr>
        <w:t>Aabbe Cumar</w:t>
      </w:r>
      <w:r w:rsidR="00DD5DBB" w:rsidRPr="004D42E3">
        <w:rPr>
          <w:rFonts w:cs="Arial"/>
          <w:bCs/>
          <w:sz w:val="24"/>
          <w:szCs w:val="24"/>
        </w:rPr>
        <w:t>.</w:t>
      </w:r>
      <w:r w:rsidR="00CF3C97" w:rsidRPr="004D42E3">
        <w:rPr>
          <w:rFonts w:cs="Arial"/>
          <w:bCs/>
          <w:sz w:val="24"/>
          <w:szCs w:val="24"/>
        </w:rPr>
        <w:t xml:space="preserve"> </w:t>
      </w:r>
      <w:r w:rsidR="002A635D" w:rsidRPr="004D42E3">
        <w:rPr>
          <w:rFonts w:cs="Arial"/>
          <w:bCs/>
          <w:sz w:val="24"/>
          <w:szCs w:val="24"/>
        </w:rPr>
        <w:t xml:space="preserve">La soirée s’approche et il faut faire le plan pour le lendemain. </w:t>
      </w:r>
      <w:r w:rsidR="0070562A">
        <w:rPr>
          <w:rFonts w:cs="Arial"/>
          <w:bCs/>
          <w:sz w:val="24"/>
          <w:szCs w:val="24"/>
        </w:rPr>
        <w:t>Salgari</w:t>
      </w:r>
      <w:r w:rsidR="002A635D" w:rsidRPr="004D42E3">
        <w:rPr>
          <w:rFonts w:cs="Arial"/>
          <w:bCs/>
          <w:sz w:val="24"/>
          <w:szCs w:val="24"/>
        </w:rPr>
        <w:t xml:space="preserve"> aimerait bien rentrer à la capitale</w:t>
      </w:r>
      <w:r w:rsidR="00F12EA1">
        <w:rPr>
          <w:rFonts w:cs="Arial"/>
          <w:bCs/>
          <w:sz w:val="24"/>
          <w:szCs w:val="24"/>
        </w:rPr>
        <w:t>,</w:t>
      </w:r>
      <w:r w:rsidR="002A635D" w:rsidRPr="004D42E3">
        <w:rPr>
          <w:rFonts w:cs="Arial"/>
          <w:bCs/>
          <w:sz w:val="24"/>
          <w:szCs w:val="24"/>
        </w:rPr>
        <w:t xml:space="preserve"> et </w:t>
      </w:r>
      <w:r w:rsidR="008B0056" w:rsidRPr="004D42E3">
        <w:rPr>
          <w:rFonts w:cs="Arial"/>
          <w:bCs/>
          <w:sz w:val="24"/>
          <w:szCs w:val="24"/>
        </w:rPr>
        <w:t>Cabdi</w:t>
      </w:r>
      <w:r w:rsidR="001B389A">
        <w:rPr>
          <w:rFonts w:cs="Arial"/>
          <w:bCs/>
          <w:sz w:val="24"/>
          <w:szCs w:val="24"/>
        </w:rPr>
        <w:t xml:space="preserve"> est d’accord ; </w:t>
      </w:r>
      <w:r w:rsidR="00780C9F" w:rsidRPr="00D330A2">
        <w:rPr>
          <w:rFonts w:cs="Arial"/>
          <w:bCs/>
          <w:sz w:val="24"/>
          <w:szCs w:val="24"/>
        </w:rPr>
        <w:t>Aabbe Ilyaas</w:t>
      </w:r>
      <w:r w:rsidR="00D20854" w:rsidRPr="00D330A2">
        <w:rPr>
          <w:rFonts w:cs="Arial"/>
          <w:bCs/>
          <w:sz w:val="24"/>
          <w:szCs w:val="24"/>
        </w:rPr>
        <w:t xml:space="preserve"> </w:t>
      </w:r>
      <w:r w:rsidR="002A635D" w:rsidRPr="00D330A2">
        <w:rPr>
          <w:rFonts w:cs="Arial"/>
          <w:bCs/>
          <w:sz w:val="24"/>
          <w:szCs w:val="24"/>
        </w:rPr>
        <w:t xml:space="preserve">ne sera </w:t>
      </w:r>
      <w:r w:rsidR="00A179BD" w:rsidRPr="00D330A2">
        <w:rPr>
          <w:rFonts w:cs="Arial"/>
          <w:bCs/>
          <w:sz w:val="24"/>
          <w:szCs w:val="24"/>
        </w:rPr>
        <w:t xml:space="preserve">pas </w:t>
      </w:r>
      <w:r w:rsidR="002A635D" w:rsidRPr="00D330A2">
        <w:rPr>
          <w:rFonts w:cs="Arial"/>
          <w:bCs/>
          <w:sz w:val="24"/>
          <w:szCs w:val="24"/>
        </w:rPr>
        <w:t>très</w:t>
      </w:r>
      <w:r w:rsidR="000553A8" w:rsidRPr="00D330A2">
        <w:rPr>
          <w:rFonts w:cs="Arial"/>
          <w:bCs/>
          <w:sz w:val="24"/>
          <w:szCs w:val="24"/>
        </w:rPr>
        <w:t xml:space="preserve"> content</w:t>
      </w:r>
      <w:r w:rsidR="00D330A2" w:rsidRPr="00D330A2">
        <w:rPr>
          <w:rFonts w:cs="Arial"/>
          <w:bCs/>
          <w:sz w:val="24"/>
          <w:szCs w:val="24"/>
        </w:rPr>
        <w:t xml:space="preserve"> de cette décision</w:t>
      </w:r>
      <w:r w:rsidR="000553A8" w:rsidRPr="00D330A2">
        <w:rPr>
          <w:rFonts w:cs="Arial"/>
          <w:bCs/>
          <w:sz w:val="24"/>
          <w:szCs w:val="24"/>
        </w:rPr>
        <w:t>. Malgré tout, après un</w:t>
      </w:r>
      <w:r w:rsidR="002A635D" w:rsidRPr="00D330A2">
        <w:rPr>
          <w:rFonts w:cs="Arial"/>
          <w:bCs/>
          <w:sz w:val="24"/>
          <w:szCs w:val="24"/>
        </w:rPr>
        <w:t xml:space="preserve"> diner à base de riz </w:t>
      </w:r>
      <w:r w:rsidR="001B389A" w:rsidRPr="00D330A2">
        <w:rPr>
          <w:rFonts w:cs="Arial"/>
          <w:bCs/>
          <w:sz w:val="24"/>
          <w:szCs w:val="24"/>
        </w:rPr>
        <w:t xml:space="preserve">blanc </w:t>
      </w:r>
      <w:r w:rsidR="002A635D" w:rsidRPr="00D330A2">
        <w:rPr>
          <w:rFonts w:cs="Arial"/>
          <w:bCs/>
          <w:sz w:val="24"/>
          <w:szCs w:val="24"/>
        </w:rPr>
        <w:t xml:space="preserve">et </w:t>
      </w:r>
      <w:r w:rsidR="00675A7C" w:rsidRPr="00D330A2">
        <w:rPr>
          <w:rFonts w:cs="Arial"/>
          <w:bCs/>
          <w:sz w:val="24"/>
          <w:szCs w:val="24"/>
        </w:rPr>
        <w:t>lapin</w:t>
      </w:r>
      <w:r w:rsidR="002A635D" w:rsidRPr="00D330A2">
        <w:rPr>
          <w:rFonts w:cs="Arial"/>
          <w:bCs/>
          <w:sz w:val="24"/>
          <w:szCs w:val="24"/>
        </w:rPr>
        <w:t xml:space="preserve"> </w:t>
      </w:r>
      <w:r w:rsidR="00675A7C" w:rsidRPr="00D330A2">
        <w:rPr>
          <w:rFonts w:cs="Arial"/>
          <w:bCs/>
          <w:sz w:val="24"/>
          <w:szCs w:val="24"/>
        </w:rPr>
        <w:t>avec des patates douces</w:t>
      </w:r>
      <w:r w:rsidR="00F12EA1" w:rsidRPr="00D330A2">
        <w:rPr>
          <w:rFonts w:cs="Arial"/>
          <w:bCs/>
          <w:sz w:val="24"/>
          <w:szCs w:val="24"/>
        </w:rPr>
        <w:t xml:space="preserve"> et des </w:t>
      </w:r>
      <w:r w:rsidR="00F12EA1" w:rsidRPr="00D330A2">
        <w:rPr>
          <w:rFonts w:cs="Arial"/>
          <w:bCs/>
          <w:i/>
          <w:sz w:val="24"/>
          <w:szCs w:val="24"/>
        </w:rPr>
        <w:t>okras</w:t>
      </w:r>
      <w:r w:rsidR="00437194" w:rsidRPr="00D330A2">
        <w:rPr>
          <w:rFonts w:cs="Arial"/>
          <w:bCs/>
          <w:sz w:val="24"/>
          <w:szCs w:val="24"/>
        </w:rPr>
        <w:t xml:space="preserve">, </w:t>
      </w:r>
      <w:r w:rsidR="008B0056" w:rsidRPr="00D330A2">
        <w:rPr>
          <w:rFonts w:cs="Arial"/>
          <w:bCs/>
          <w:sz w:val="24"/>
          <w:szCs w:val="24"/>
        </w:rPr>
        <w:t>Cabdi</w:t>
      </w:r>
      <w:r w:rsidR="00437194" w:rsidRPr="004D42E3">
        <w:rPr>
          <w:rFonts w:cs="Arial"/>
          <w:bCs/>
          <w:sz w:val="24"/>
          <w:szCs w:val="24"/>
        </w:rPr>
        <w:t xml:space="preserve"> et </w:t>
      </w:r>
      <w:r w:rsidR="00726CCC" w:rsidRPr="004D42E3">
        <w:rPr>
          <w:rFonts w:cs="Arial"/>
          <w:bCs/>
          <w:sz w:val="24"/>
          <w:szCs w:val="24"/>
        </w:rPr>
        <w:t>Ulysse</w:t>
      </w:r>
      <w:r w:rsidR="00437194" w:rsidRPr="004D42E3">
        <w:rPr>
          <w:rFonts w:cs="Arial"/>
          <w:bCs/>
          <w:sz w:val="24"/>
          <w:szCs w:val="24"/>
        </w:rPr>
        <w:t xml:space="preserve"> partent pour rentrer en ville.</w:t>
      </w:r>
    </w:p>
    <w:p w14:paraId="76BF7F3C" w14:textId="6A401DE8" w:rsidR="00C20A5C" w:rsidRDefault="00F12EA1" w:rsidP="006E64A8">
      <w:pPr>
        <w:tabs>
          <w:tab w:val="left" w:pos="7513"/>
        </w:tabs>
        <w:spacing w:after="200" w:line="360" w:lineRule="auto"/>
        <w:jc w:val="both"/>
        <w:rPr>
          <w:rFonts w:cs="Arial"/>
          <w:bCs/>
          <w:sz w:val="24"/>
          <w:szCs w:val="24"/>
        </w:rPr>
      </w:pPr>
      <w:r>
        <w:rPr>
          <w:rFonts w:cs="Arial"/>
          <w:bCs/>
          <w:sz w:val="24"/>
          <w:szCs w:val="24"/>
        </w:rPr>
        <w:t xml:space="preserve">Le chemin est long ; </w:t>
      </w:r>
      <w:r w:rsidR="00726CCC" w:rsidRPr="004D42E3">
        <w:rPr>
          <w:rFonts w:cs="Arial"/>
          <w:bCs/>
          <w:sz w:val="24"/>
          <w:szCs w:val="24"/>
        </w:rPr>
        <w:t>Ulysse</w:t>
      </w:r>
      <w:r w:rsidR="00437194" w:rsidRPr="004D42E3">
        <w:rPr>
          <w:rFonts w:cs="Arial"/>
          <w:bCs/>
          <w:sz w:val="24"/>
          <w:szCs w:val="24"/>
        </w:rPr>
        <w:t xml:space="preserve"> se met de nouveau derrière dans la camionnette sur le </w:t>
      </w:r>
      <w:r>
        <w:rPr>
          <w:rFonts w:cs="Arial"/>
          <w:bCs/>
          <w:sz w:val="24"/>
          <w:szCs w:val="24"/>
        </w:rPr>
        <w:t>matelas avec des coussins. I</w:t>
      </w:r>
      <w:r w:rsidR="00437194" w:rsidRPr="004D42E3">
        <w:rPr>
          <w:rFonts w:cs="Arial"/>
          <w:bCs/>
          <w:sz w:val="24"/>
          <w:szCs w:val="24"/>
        </w:rPr>
        <w:t xml:space="preserve">ls arrivent sans problèmes à Villa Somalia. </w:t>
      </w:r>
      <w:r>
        <w:rPr>
          <w:rFonts w:cs="Arial"/>
          <w:bCs/>
          <w:sz w:val="24"/>
          <w:szCs w:val="24"/>
        </w:rPr>
        <w:t xml:space="preserve">Là salgari </w:t>
      </w:r>
      <w:r w:rsidR="00437194" w:rsidRPr="004D42E3">
        <w:rPr>
          <w:rFonts w:cs="Arial"/>
          <w:bCs/>
          <w:sz w:val="24"/>
          <w:szCs w:val="24"/>
        </w:rPr>
        <w:t xml:space="preserve">remercie beaucoup </w:t>
      </w:r>
      <w:r w:rsidR="008B0056" w:rsidRPr="000553A8">
        <w:rPr>
          <w:rFonts w:cs="Arial"/>
          <w:bCs/>
          <w:sz w:val="24"/>
          <w:szCs w:val="24"/>
        </w:rPr>
        <w:t>Cabdi</w:t>
      </w:r>
      <w:r w:rsidR="00437194" w:rsidRPr="000553A8">
        <w:rPr>
          <w:rFonts w:cs="Arial"/>
          <w:bCs/>
          <w:sz w:val="24"/>
          <w:szCs w:val="24"/>
        </w:rPr>
        <w:t xml:space="preserve"> pour le pet</w:t>
      </w:r>
      <w:r w:rsidR="000553A8" w:rsidRPr="000553A8">
        <w:rPr>
          <w:rFonts w:cs="Arial"/>
          <w:bCs/>
          <w:sz w:val="24"/>
          <w:szCs w:val="24"/>
        </w:rPr>
        <w:t>it voyage dans la ré</w:t>
      </w:r>
      <w:r>
        <w:rPr>
          <w:rFonts w:cs="Arial"/>
          <w:bCs/>
          <w:sz w:val="24"/>
          <w:szCs w:val="24"/>
        </w:rPr>
        <w:t>gion du Shabeele et l</w:t>
      </w:r>
      <w:r w:rsidR="001B389A">
        <w:rPr>
          <w:rFonts w:cs="Arial"/>
          <w:bCs/>
          <w:sz w:val="24"/>
          <w:szCs w:val="24"/>
        </w:rPr>
        <w:t xml:space="preserve">e jeune </w:t>
      </w:r>
      <w:r w:rsidR="00437194" w:rsidRPr="004D42E3">
        <w:rPr>
          <w:rFonts w:cs="Arial"/>
          <w:bCs/>
          <w:sz w:val="24"/>
          <w:szCs w:val="24"/>
        </w:rPr>
        <w:t>re</w:t>
      </w:r>
      <w:r w:rsidR="001B389A">
        <w:rPr>
          <w:rFonts w:cs="Arial"/>
          <w:bCs/>
          <w:sz w:val="24"/>
          <w:szCs w:val="24"/>
        </w:rPr>
        <w:t>ntre</w:t>
      </w:r>
      <w:r w:rsidR="00437194" w:rsidRPr="004D42E3">
        <w:rPr>
          <w:rFonts w:cs="Arial"/>
          <w:bCs/>
          <w:sz w:val="24"/>
          <w:szCs w:val="24"/>
        </w:rPr>
        <w:t xml:space="preserve"> à la maison chez lui </w:t>
      </w:r>
      <w:r w:rsidR="00DD5DBB" w:rsidRPr="004D42E3">
        <w:rPr>
          <w:rFonts w:cs="Arial"/>
          <w:bCs/>
          <w:sz w:val="24"/>
          <w:szCs w:val="24"/>
        </w:rPr>
        <w:t>à Kaara</w:t>
      </w:r>
      <w:r w:rsidR="00524C8A">
        <w:rPr>
          <w:rFonts w:cs="Arial"/>
          <w:bCs/>
          <w:sz w:val="24"/>
          <w:szCs w:val="24"/>
        </w:rPr>
        <w:t>an en ville, même si les Shebab</w:t>
      </w:r>
      <w:r w:rsidR="00E33766">
        <w:rPr>
          <w:rFonts w:cs="Arial"/>
          <w:bCs/>
          <w:sz w:val="24"/>
          <w:szCs w:val="24"/>
        </w:rPr>
        <w:t>s</w:t>
      </w:r>
      <w:r w:rsidR="00DD5DBB" w:rsidRPr="004D42E3">
        <w:rPr>
          <w:rFonts w:cs="Arial"/>
          <w:bCs/>
          <w:sz w:val="24"/>
          <w:szCs w:val="24"/>
        </w:rPr>
        <w:t xml:space="preserve"> </w:t>
      </w:r>
      <w:r>
        <w:rPr>
          <w:rFonts w:cs="Arial"/>
          <w:bCs/>
          <w:sz w:val="24"/>
          <w:szCs w:val="24"/>
        </w:rPr>
        <w:t xml:space="preserve">y sont omniprésents </w:t>
      </w:r>
      <w:r w:rsidR="00DD5DBB" w:rsidRPr="004D42E3">
        <w:rPr>
          <w:rFonts w:cs="Arial"/>
          <w:bCs/>
          <w:sz w:val="24"/>
          <w:szCs w:val="24"/>
        </w:rPr>
        <w:t xml:space="preserve">et rendent la vie difficile en particuliers aux jeunes qui ne sont pas avec eux. </w:t>
      </w:r>
      <w:r w:rsidR="001B389A">
        <w:rPr>
          <w:rFonts w:cs="Arial"/>
          <w:bCs/>
          <w:sz w:val="24"/>
          <w:szCs w:val="24"/>
        </w:rPr>
        <w:t>Arrivé</w:t>
      </w:r>
      <w:r>
        <w:rPr>
          <w:rFonts w:cs="Arial"/>
          <w:bCs/>
          <w:sz w:val="24"/>
          <w:szCs w:val="24"/>
        </w:rPr>
        <w:t xml:space="preserve"> à sa base à Mogadishu, notre commissaire </w:t>
      </w:r>
      <w:r w:rsidR="001B389A">
        <w:rPr>
          <w:rFonts w:cs="Arial"/>
          <w:bCs/>
          <w:sz w:val="24"/>
          <w:szCs w:val="24"/>
        </w:rPr>
        <w:t xml:space="preserve">téléphone </w:t>
      </w:r>
      <w:r w:rsidR="00DD5DBB" w:rsidRPr="004D42E3">
        <w:rPr>
          <w:rFonts w:cs="Arial"/>
          <w:bCs/>
          <w:sz w:val="24"/>
          <w:szCs w:val="24"/>
        </w:rPr>
        <w:t xml:space="preserve">en vitesse à sa femme </w:t>
      </w:r>
      <w:r>
        <w:rPr>
          <w:rFonts w:cs="Arial"/>
          <w:bCs/>
          <w:sz w:val="24"/>
          <w:szCs w:val="24"/>
        </w:rPr>
        <w:t xml:space="preserve">très </w:t>
      </w:r>
      <w:r w:rsidRPr="004D42E3">
        <w:rPr>
          <w:rFonts w:cs="Arial"/>
          <w:bCs/>
          <w:sz w:val="24"/>
          <w:szCs w:val="24"/>
        </w:rPr>
        <w:t>inquiète</w:t>
      </w:r>
      <w:r>
        <w:rPr>
          <w:rFonts w:cs="Arial"/>
          <w:bCs/>
          <w:sz w:val="24"/>
          <w:szCs w:val="24"/>
        </w:rPr>
        <w:t xml:space="preserve"> pour lui</w:t>
      </w:r>
      <w:r w:rsidR="00726CCC" w:rsidRPr="004D42E3">
        <w:rPr>
          <w:rFonts w:cs="Arial"/>
          <w:bCs/>
          <w:sz w:val="24"/>
          <w:szCs w:val="24"/>
        </w:rPr>
        <w:t xml:space="preserve">, </w:t>
      </w:r>
      <w:r>
        <w:rPr>
          <w:rFonts w:cs="Arial"/>
          <w:bCs/>
          <w:sz w:val="24"/>
          <w:szCs w:val="24"/>
        </w:rPr>
        <w:t xml:space="preserve">et </w:t>
      </w:r>
      <w:r w:rsidR="00726CCC" w:rsidRPr="004D42E3">
        <w:rPr>
          <w:rFonts w:cs="Arial"/>
          <w:bCs/>
          <w:sz w:val="24"/>
          <w:szCs w:val="24"/>
        </w:rPr>
        <w:t>envoie un sms</w:t>
      </w:r>
      <w:r w:rsidR="00DD5DBB" w:rsidRPr="004D42E3">
        <w:rPr>
          <w:rFonts w:cs="Arial"/>
          <w:bCs/>
          <w:sz w:val="24"/>
          <w:szCs w:val="24"/>
        </w:rPr>
        <w:t xml:space="preserve"> à </w:t>
      </w:r>
      <w:r w:rsidR="00726CCC" w:rsidRPr="004D42E3">
        <w:rPr>
          <w:rFonts w:cs="Arial"/>
          <w:bCs/>
          <w:sz w:val="24"/>
          <w:szCs w:val="24"/>
        </w:rPr>
        <w:t>Xun</w:t>
      </w:r>
      <w:r w:rsidR="001B389A">
        <w:rPr>
          <w:rFonts w:cs="Arial"/>
          <w:bCs/>
          <w:sz w:val="24"/>
          <w:szCs w:val="24"/>
        </w:rPr>
        <w:t xml:space="preserve"> pour leur chef. </w:t>
      </w:r>
      <w:r w:rsidRPr="00D330A2">
        <w:rPr>
          <w:rFonts w:cs="Arial"/>
          <w:bCs/>
          <w:sz w:val="24"/>
          <w:szCs w:val="24"/>
        </w:rPr>
        <w:t xml:space="preserve">Warsame </w:t>
      </w:r>
      <w:r w:rsidR="00D330A2" w:rsidRPr="00D330A2">
        <w:rPr>
          <w:rFonts w:cs="Arial"/>
          <w:bCs/>
          <w:sz w:val="24"/>
          <w:szCs w:val="24"/>
        </w:rPr>
        <w:t>entre</w:t>
      </w:r>
      <w:r w:rsidRPr="00D330A2">
        <w:rPr>
          <w:rFonts w:cs="Arial"/>
          <w:bCs/>
          <w:sz w:val="24"/>
          <w:szCs w:val="24"/>
        </w:rPr>
        <w:t>temps</w:t>
      </w:r>
      <w:r>
        <w:rPr>
          <w:rFonts w:cs="Arial"/>
          <w:bCs/>
          <w:sz w:val="24"/>
          <w:szCs w:val="24"/>
        </w:rPr>
        <w:t xml:space="preserve"> l’informe </w:t>
      </w:r>
      <w:r w:rsidR="00DD5DBB" w:rsidRPr="004D42E3">
        <w:rPr>
          <w:rFonts w:cs="Arial"/>
          <w:bCs/>
          <w:sz w:val="24"/>
          <w:szCs w:val="24"/>
        </w:rPr>
        <w:t>que la bataille est très dure, avec beaucou</w:t>
      </w:r>
      <w:r w:rsidR="00524C8A">
        <w:rPr>
          <w:rFonts w:cs="Arial"/>
          <w:bCs/>
          <w:sz w:val="24"/>
          <w:szCs w:val="24"/>
        </w:rPr>
        <w:t>p de morts, mais que les Shebab</w:t>
      </w:r>
      <w:r w:rsidR="00BD66E1">
        <w:rPr>
          <w:rFonts w:cs="Arial"/>
          <w:bCs/>
          <w:sz w:val="24"/>
          <w:szCs w:val="24"/>
        </w:rPr>
        <w:t>s</w:t>
      </w:r>
      <w:r w:rsidR="00DD5DBB" w:rsidRPr="004D42E3">
        <w:rPr>
          <w:rFonts w:cs="Arial"/>
          <w:bCs/>
          <w:sz w:val="24"/>
          <w:szCs w:val="24"/>
        </w:rPr>
        <w:t xml:space="preserve"> sont en grande difficulté. </w:t>
      </w:r>
      <w:r w:rsidR="00D66D77" w:rsidRPr="004D42E3">
        <w:rPr>
          <w:rFonts w:cs="Arial"/>
          <w:bCs/>
          <w:sz w:val="24"/>
          <w:szCs w:val="24"/>
        </w:rPr>
        <w:t>Trois</w:t>
      </w:r>
      <w:r w:rsidR="00726CCC" w:rsidRPr="004D42E3">
        <w:rPr>
          <w:rFonts w:cs="Arial"/>
          <w:bCs/>
          <w:sz w:val="24"/>
          <w:szCs w:val="24"/>
        </w:rPr>
        <w:t xml:space="preserve"> de leur</w:t>
      </w:r>
      <w:r w:rsidR="00790BFA" w:rsidRPr="004D42E3">
        <w:rPr>
          <w:rFonts w:cs="Arial"/>
          <w:bCs/>
          <w:sz w:val="24"/>
          <w:szCs w:val="24"/>
        </w:rPr>
        <w:t xml:space="preserve"> grand</w:t>
      </w:r>
      <w:r w:rsidR="00726CCC" w:rsidRPr="004D42E3">
        <w:rPr>
          <w:rFonts w:cs="Arial"/>
          <w:bCs/>
          <w:sz w:val="24"/>
          <w:szCs w:val="24"/>
        </w:rPr>
        <w:t>s</w:t>
      </w:r>
      <w:r w:rsidR="00790BFA" w:rsidRPr="004D42E3">
        <w:rPr>
          <w:rFonts w:cs="Arial"/>
          <w:bCs/>
          <w:sz w:val="24"/>
          <w:szCs w:val="24"/>
        </w:rPr>
        <w:t xml:space="preserve"> chefs</w:t>
      </w:r>
      <w:r w:rsidR="00790BFA" w:rsidRPr="004D42E3">
        <w:rPr>
          <w:rStyle w:val="Appelnotedebasdep"/>
          <w:rFonts w:cs="Arial"/>
          <w:bCs/>
          <w:sz w:val="24"/>
          <w:szCs w:val="24"/>
        </w:rPr>
        <w:footnoteReference w:id="154"/>
      </w:r>
      <w:r w:rsidR="00790BFA" w:rsidRPr="004D42E3">
        <w:rPr>
          <w:rFonts w:cs="Arial"/>
          <w:bCs/>
          <w:sz w:val="24"/>
          <w:szCs w:val="24"/>
        </w:rPr>
        <w:t xml:space="preserve"> ont été tué</w:t>
      </w:r>
      <w:r w:rsidR="0028439B" w:rsidRPr="004D42E3">
        <w:rPr>
          <w:rFonts w:cs="Arial"/>
          <w:bCs/>
          <w:sz w:val="24"/>
          <w:szCs w:val="24"/>
        </w:rPr>
        <w:t>s</w:t>
      </w:r>
      <w:r w:rsidR="00790BFA" w:rsidRPr="004D42E3">
        <w:rPr>
          <w:rFonts w:cs="Arial"/>
          <w:bCs/>
          <w:sz w:val="24"/>
          <w:szCs w:val="24"/>
        </w:rPr>
        <w:t xml:space="preserve"> dans l</w:t>
      </w:r>
      <w:r w:rsidR="00D66468" w:rsidRPr="004D42E3">
        <w:rPr>
          <w:rFonts w:cs="Arial"/>
          <w:bCs/>
          <w:sz w:val="24"/>
          <w:szCs w:val="24"/>
        </w:rPr>
        <w:t>a bataille et deux combattants p</w:t>
      </w:r>
      <w:r w:rsidR="00790BFA" w:rsidRPr="004D42E3">
        <w:rPr>
          <w:rFonts w:cs="Arial"/>
          <w:bCs/>
          <w:sz w:val="24"/>
          <w:szCs w:val="24"/>
        </w:rPr>
        <w:t>akistanais</w:t>
      </w:r>
      <w:r w:rsidR="00790BFA" w:rsidRPr="004D42E3">
        <w:rPr>
          <w:rStyle w:val="Appelnotedebasdep"/>
          <w:rFonts w:cs="Arial"/>
          <w:bCs/>
          <w:sz w:val="24"/>
          <w:szCs w:val="24"/>
        </w:rPr>
        <w:footnoteReference w:id="155"/>
      </w:r>
      <w:r w:rsidR="00790BFA" w:rsidRPr="004D42E3">
        <w:rPr>
          <w:rFonts w:cs="Arial"/>
          <w:bCs/>
          <w:sz w:val="24"/>
          <w:szCs w:val="24"/>
        </w:rPr>
        <w:t xml:space="preserve"> ont été blessés, amenés à l’hôpital et mort</w:t>
      </w:r>
      <w:r w:rsidR="00726CCC" w:rsidRPr="004D42E3">
        <w:rPr>
          <w:rFonts w:cs="Arial"/>
          <w:bCs/>
          <w:sz w:val="24"/>
          <w:szCs w:val="24"/>
        </w:rPr>
        <w:t>s</w:t>
      </w:r>
      <w:r w:rsidR="00790BFA" w:rsidRPr="004D42E3">
        <w:rPr>
          <w:rFonts w:cs="Arial"/>
          <w:bCs/>
          <w:sz w:val="24"/>
          <w:szCs w:val="24"/>
        </w:rPr>
        <w:t xml:space="preserve"> plus tard. </w:t>
      </w:r>
      <w:r w:rsidR="00524C8A">
        <w:rPr>
          <w:rFonts w:cs="Arial"/>
          <w:bCs/>
          <w:sz w:val="24"/>
          <w:szCs w:val="24"/>
        </w:rPr>
        <w:t>Des dizaines de Shebab</w:t>
      </w:r>
      <w:r w:rsidR="00BD66E1">
        <w:rPr>
          <w:rFonts w:cs="Arial"/>
          <w:bCs/>
          <w:sz w:val="24"/>
          <w:szCs w:val="24"/>
        </w:rPr>
        <w:t>s</w:t>
      </w:r>
      <w:r w:rsidR="0028439B" w:rsidRPr="004D42E3">
        <w:rPr>
          <w:rFonts w:cs="Arial"/>
          <w:bCs/>
          <w:sz w:val="24"/>
          <w:szCs w:val="24"/>
        </w:rPr>
        <w:t>, des soldats de l</w:t>
      </w:r>
      <w:r w:rsidR="00790BFA" w:rsidRPr="004D42E3">
        <w:rPr>
          <w:rFonts w:cs="Arial"/>
          <w:bCs/>
          <w:sz w:val="24"/>
          <w:szCs w:val="24"/>
        </w:rPr>
        <w:t>’</w:t>
      </w:r>
      <w:r w:rsidR="00D74CC4" w:rsidRPr="004D42E3">
        <w:rPr>
          <w:rFonts w:cs="Arial"/>
          <w:bCs/>
          <w:sz w:val="24"/>
          <w:szCs w:val="24"/>
        </w:rPr>
        <w:t xml:space="preserve">armée et </w:t>
      </w:r>
      <w:r w:rsidR="0028439B" w:rsidRPr="004D42E3">
        <w:rPr>
          <w:rFonts w:cs="Arial"/>
          <w:bCs/>
          <w:sz w:val="24"/>
          <w:szCs w:val="24"/>
        </w:rPr>
        <w:t>d’</w:t>
      </w:r>
      <w:r w:rsidR="00790BFA" w:rsidRPr="004D42E3">
        <w:rPr>
          <w:rFonts w:cs="Arial"/>
          <w:bCs/>
          <w:i/>
          <w:sz w:val="24"/>
          <w:szCs w:val="24"/>
        </w:rPr>
        <w:t>Ahlu</w:t>
      </w:r>
      <w:r w:rsidR="00D66D77" w:rsidRPr="004D42E3">
        <w:rPr>
          <w:rFonts w:cs="Arial"/>
          <w:bCs/>
          <w:i/>
          <w:sz w:val="24"/>
          <w:szCs w:val="24"/>
        </w:rPr>
        <w:t>-</w:t>
      </w:r>
      <w:r w:rsidR="00790BFA" w:rsidRPr="004D42E3">
        <w:rPr>
          <w:rFonts w:cs="Arial"/>
          <w:bCs/>
          <w:i/>
          <w:sz w:val="24"/>
          <w:szCs w:val="24"/>
        </w:rPr>
        <w:t>Sunna</w:t>
      </w:r>
      <w:r w:rsidR="00D74CC4" w:rsidRPr="004D42E3">
        <w:rPr>
          <w:rFonts w:cs="Arial"/>
          <w:bCs/>
          <w:sz w:val="24"/>
          <w:szCs w:val="24"/>
        </w:rPr>
        <w:t xml:space="preserve">, plus les civils, </w:t>
      </w:r>
      <w:r w:rsidR="00790BFA" w:rsidRPr="004D42E3">
        <w:rPr>
          <w:rFonts w:cs="Arial"/>
          <w:bCs/>
          <w:sz w:val="24"/>
          <w:szCs w:val="24"/>
        </w:rPr>
        <w:t xml:space="preserve">avaient </w:t>
      </w:r>
      <w:r w:rsidR="00D20854" w:rsidRPr="004D42E3">
        <w:rPr>
          <w:rFonts w:cs="Arial"/>
          <w:bCs/>
          <w:sz w:val="24"/>
          <w:szCs w:val="24"/>
        </w:rPr>
        <w:t>été</w:t>
      </w:r>
      <w:r w:rsidR="0028439B" w:rsidRPr="004D42E3">
        <w:rPr>
          <w:rFonts w:cs="Arial"/>
          <w:bCs/>
          <w:sz w:val="24"/>
          <w:szCs w:val="24"/>
        </w:rPr>
        <w:t xml:space="preserve"> tués, mais les </w:t>
      </w:r>
      <w:r w:rsidR="00BD66E1">
        <w:rPr>
          <w:rFonts w:cs="Arial"/>
          <w:bCs/>
          <w:sz w:val="24"/>
          <w:szCs w:val="24"/>
        </w:rPr>
        <w:t xml:space="preserve">Shebabs </w:t>
      </w:r>
      <w:r w:rsidR="0028439B" w:rsidRPr="000553A8">
        <w:rPr>
          <w:rFonts w:cs="Arial"/>
          <w:bCs/>
          <w:sz w:val="24"/>
          <w:szCs w:val="24"/>
        </w:rPr>
        <w:t xml:space="preserve">avaient </w:t>
      </w:r>
      <w:r w:rsidR="001B389A" w:rsidRPr="000553A8">
        <w:rPr>
          <w:rFonts w:cs="Arial"/>
          <w:bCs/>
          <w:sz w:val="24"/>
          <w:szCs w:val="24"/>
        </w:rPr>
        <w:t>reculé d’</w:t>
      </w:r>
      <w:r w:rsidR="00726CCC" w:rsidRPr="000553A8">
        <w:rPr>
          <w:rFonts w:cs="Arial"/>
          <w:bCs/>
          <w:sz w:val="24"/>
          <w:szCs w:val="24"/>
        </w:rPr>
        <w:t>environ</w:t>
      </w:r>
      <w:r w:rsidR="00D66D77" w:rsidRPr="000553A8">
        <w:rPr>
          <w:rFonts w:cs="Arial"/>
          <w:bCs/>
          <w:sz w:val="24"/>
          <w:szCs w:val="24"/>
        </w:rPr>
        <w:t xml:space="preserve"> 500 mètres </w:t>
      </w:r>
      <w:r w:rsidR="0028439B" w:rsidRPr="000553A8">
        <w:rPr>
          <w:rFonts w:cs="Arial"/>
          <w:bCs/>
          <w:sz w:val="24"/>
          <w:szCs w:val="24"/>
        </w:rPr>
        <w:t>à Bakaara</w:t>
      </w:r>
      <w:r w:rsidR="00D66D77" w:rsidRPr="000553A8">
        <w:rPr>
          <w:rFonts w:cs="Arial"/>
          <w:bCs/>
          <w:sz w:val="24"/>
          <w:szCs w:val="24"/>
        </w:rPr>
        <w:t>.</w:t>
      </w:r>
      <w:r w:rsidR="00D66D77" w:rsidRPr="004D42E3">
        <w:rPr>
          <w:rFonts w:cs="Arial"/>
          <w:bCs/>
          <w:sz w:val="24"/>
          <w:szCs w:val="24"/>
        </w:rPr>
        <w:t xml:space="preserve"> </w:t>
      </w:r>
      <w:r w:rsidR="00726CCC" w:rsidRPr="004D42E3">
        <w:rPr>
          <w:rFonts w:cs="Arial"/>
          <w:bCs/>
          <w:sz w:val="24"/>
          <w:szCs w:val="24"/>
        </w:rPr>
        <w:t xml:space="preserve">Le 13 </w:t>
      </w:r>
      <w:r w:rsidR="001B389A">
        <w:rPr>
          <w:rFonts w:cs="Arial"/>
          <w:bCs/>
          <w:sz w:val="24"/>
          <w:szCs w:val="24"/>
        </w:rPr>
        <w:t>m</w:t>
      </w:r>
      <w:r w:rsidR="00C109BC" w:rsidRPr="004D42E3">
        <w:rPr>
          <w:rFonts w:cs="Arial"/>
          <w:bCs/>
          <w:sz w:val="24"/>
          <w:szCs w:val="24"/>
        </w:rPr>
        <w:t xml:space="preserve">ai au Pakistan il y avait eu un double attentat fait par les </w:t>
      </w:r>
      <w:r w:rsidR="00C109BC" w:rsidRPr="004D42E3">
        <w:rPr>
          <w:rFonts w:cs="Arial"/>
          <w:bCs/>
          <w:i/>
          <w:sz w:val="24"/>
          <w:szCs w:val="24"/>
        </w:rPr>
        <w:t>Tehrik-e-Taliban Pakistan</w:t>
      </w:r>
      <w:r w:rsidR="00C109BC" w:rsidRPr="004D42E3">
        <w:rPr>
          <w:rFonts w:cs="Arial"/>
          <w:bCs/>
          <w:sz w:val="24"/>
          <w:szCs w:val="24"/>
        </w:rPr>
        <w:t xml:space="preserve"> dans le Nord-Ouest du pays contre des cadets militaires.</w:t>
      </w:r>
      <w:r w:rsidR="007D396F" w:rsidRPr="004D42E3">
        <w:rPr>
          <w:rFonts w:cs="Arial"/>
          <w:bCs/>
          <w:sz w:val="24"/>
          <w:szCs w:val="24"/>
        </w:rPr>
        <w:t xml:space="preserve"> </w:t>
      </w:r>
      <w:r w:rsidR="00D66D77" w:rsidRPr="004D42E3">
        <w:rPr>
          <w:rFonts w:cs="Arial"/>
          <w:bCs/>
          <w:sz w:val="24"/>
          <w:szCs w:val="24"/>
        </w:rPr>
        <w:t>Malgr</w:t>
      </w:r>
      <w:r w:rsidR="00B76D6C" w:rsidRPr="004D42E3">
        <w:rPr>
          <w:rFonts w:cs="Arial"/>
          <w:bCs/>
          <w:sz w:val="24"/>
          <w:szCs w:val="24"/>
        </w:rPr>
        <w:t xml:space="preserve">é la guerre </w:t>
      </w:r>
      <w:r w:rsidR="001B389A">
        <w:rPr>
          <w:rFonts w:cs="Arial"/>
          <w:bCs/>
          <w:sz w:val="24"/>
          <w:szCs w:val="24"/>
        </w:rPr>
        <w:t xml:space="preserve">notre </w:t>
      </w:r>
      <w:r w:rsidR="004815EB">
        <w:rPr>
          <w:rFonts w:cs="Arial"/>
          <w:bCs/>
          <w:sz w:val="24"/>
          <w:szCs w:val="24"/>
        </w:rPr>
        <w:t>enquêteur</w:t>
      </w:r>
      <w:r w:rsidR="00B76D6C" w:rsidRPr="004D42E3">
        <w:rPr>
          <w:rFonts w:cs="Arial"/>
          <w:bCs/>
          <w:sz w:val="24"/>
          <w:szCs w:val="24"/>
        </w:rPr>
        <w:t xml:space="preserve"> a</w:t>
      </w:r>
      <w:r w:rsidR="00E70723" w:rsidRPr="004D42E3">
        <w:rPr>
          <w:rFonts w:cs="Arial"/>
          <w:bCs/>
          <w:sz w:val="24"/>
          <w:szCs w:val="24"/>
        </w:rPr>
        <w:t xml:space="preserve">rrive à dormir </w:t>
      </w:r>
      <w:r w:rsidR="00365273">
        <w:rPr>
          <w:rFonts w:cs="Arial"/>
          <w:bCs/>
          <w:sz w:val="24"/>
          <w:szCs w:val="24"/>
        </w:rPr>
        <w:t>après avoir donné s</w:t>
      </w:r>
      <w:r w:rsidR="00D66D77" w:rsidRPr="004D42E3">
        <w:rPr>
          <w:rFonts w:cs="Arial"/>
          <w:bCs/>
          <w:sz w:val="24"/>
          <w:szCs w:val="24"/>
        </w:rPr>
        <w:t xml:space="preserve">es </w:t>
      </w:r>
      <w:r w:rsidR="00726CCC" w:rsidRPr="004D42E3">
        <w:rPr>
          <w:rFonts w:cs="Arial"/>
          <w:bCs/>
          <w:sz w:val="24"/>
          <w:szCs w:val="24"/>
        </w:rPr>
        <w:t>nouvelles à la maison et à son b</w:t>
      </w:r>
      <w:r w:rsidR="00D66D77" w:rsidRPr="004D42E3">
        <w:rPr>
          <w:rFonts w:cs="Arial"/>
          <w:bCs/>
          <w:sz w:val="24"/>
          <w:szCs w:val="24"/>
        </w:rPr>
        <w:t xml:space="preserve">ureau. </w:t>
      </w:r>
    </w:p>
    <w:p w14:paraId="4ABB7C5B" w14:textId="77777777" w:rsidR="00675A7C" w:rsidRDefault="00675A7C" w:rsidP="006E64A8">
      <w:pPr>
        <w:tabs>
          <w:tab w:val="left" w:pos="7513"/>
        </w:tabs>
        <w:spacing w:after="200" w:line="360" w:lineRule="auto"/>
        <w:jc w:val="both"/>
        <w:rPr>
          <w:rFonts w:cs="Arial"/>
          <w:b/>
          <w:bCs/>
          <w:sz w:val="56"/>
          <w:szCs w:val="56"/>
        </w:rPr>
      </w:pPr>
    </w:p>
    <w:p w14:paraId="436B8D29" w14:textId="732A020A" w:rsidR="00675A7C" w:rsidRDefault="00675A7C" w:rsidP="006E64A8">
      <w:pPr>
        <w:tabs>
          <w:tab w:val="left" w:pos="7513"/>
        </w:tabs>
        <w:spacing w:after="200" w:line="360" w:lineRule="auto"/>
        <w:jc w:val="both"/>
        <w:rPr>
          <w:rFonts w:cs="Arial"/>
          <w:b/>
          <w:bCs/>
          <w:sz w:val="56"/>
          <w:szCs w:val="56"/>
        </w:rPr>
      </w:pPr>
    </w:p>
    <w:p w14:paraId="2D9D22C2" w14:textId="77777777" w:rsidR="0083183F" w:rsidRDefault="0083183F" w:rsidP="006E64A8">
      <w:pPr>
        <w:tabs>
          <w:tab w:val="left" w:pos="7513"/>
        </w:tabs>
        <w:spacing w:after="200" w:line="360" w:lineRule="auto"/>
        <w:jc w:val="both"/>
        <w:rPr>
          <w:rFonts w:cs="Arial"/>
          <w:b/>
          <w:bCs/>
          <w:sz w:val="56"/>
          <w:szCs w:val="56"/>
        </w:rPr>
      </w:pPr>
    </w:p>
    <w:p w14:paraId="51DB18F3" w14:textId="77777777" w:rsidR="00A55735" w:rsidRDefault="00A55735" w:rsidP="006E64A8">
      <w:pPr>
        <w:tabs>
          <w:tab w:val="left" w:pos="7513"/>
        </w:tabs>
        <w:spacing w:after="200" w:line="360" w:lineRule="auto"/>
        <w:jc w:val="both"/>
        <w:rPr>
          <w:rFonts w:cs="Arial"/>
          <w:b/>
          <w:bCs/>
          <w:sz w:val="56"/>
          <w:szCs w:val="56"/>
        </w:rPr>
      </w:pPr>
    </w:p>
    <w:p w14:paraId="754300A6" w14:textId="77777777" w:rsidR="004C5DDE" w:rsidRDefault="004C5DDE" w:rsidP="006E64A8">
      <w:pPr>
        <w:tabs>
          <w:tab w:val="left" w:pos="7513"/>
        </w:tabs>
        <w:spacing w:after="200" w:line="360" w:lineRule="auto"/>
        <w:jc w:val="both"/>
        <w:rPr>
          <w:rFonts w:cs="Arial"/>
          <w:b/>
          <w:bCs/>
          <w:sz w:val="56"/>
          <w:szCs w:val="56"/>
        </w:rPr>
      </w:pPr>
    </w:p>
    <w:p w14:paraId="1F9B2E87" w14:textId="77777777" w:rsidR="004C5DDE" w:rsidRDefault="004C5DDE" w:rsidP="006E64A8">
      <w:pPr>
        <w:tabs>
          <w:tab w:val="left" w:pos="7513"/>
        </w:tabs>
        <w:spacing w:after="200" w:line="360" w:lineRule="auto"/>
        <w:jc w:val="both"/>
        <w:rPr>
          <w:rFonts w:cs="Arial"/>
          <w:b/>
          <w:bCs/>
          <w:sz w:val="56"/>
          <w:szCs w:val="56"/>
        </w:rPr>
      </w:pPr>
    </w:p>
    <w:p w14:paraId="0FDBD59A" w14:textId="77777777" w:rsidR="004C5DDE" w:rsidRDefault="004C5DDE" w:rsidP="006E64A8">
      <w:pPr>
        <w:tabs>
          <w:tab w:val="left" w:pos="7513"/>
        </w:tabs>
        <w:spacing w:after="200" w:line="360" w:lineRule="auto"/>
        <w:jc w:val="both"/>
        <w:rPr>
          <w:rFonts w:cs="Arial"/>
          <w:b/>
          <w:bCs/>
          <w:sz w:val="56"/>
          <w:szCs w:val="56"/>
        </w:rPr>
      </w:pPr>
    </w:p>
    <w:p w14:paraId="7008F9D8" w14:textId="77777777" w:rsidR="004C5DDE" w:rsidRDefault="004C5DDE" w:rsidP="006E64A8">
      <w:pPr>
        <w:tabs>
          <w:tab w:val="left" w:pos="7513"/>
        </w:tabs>
        <w:spacing w:after="200" w:line="360" w:lineRule="auto"/>
        <w:jc w:val="both"/>
        <w:rPr>
          <w:rFonts w:cs="Arial"/>
          <w:b/>
          <w:bCs/>
          <w:sz w:val="56"/>
          <w:szCs w:val="56"/>
        </w:rPr>
      </w:pPr>
    </w:p>
    <w:p w14:paraId="14D23B18" w14:textId="77777777" w:rsidR="004C5DDE" w:rsidRDefault="004C5DDE" w:rsidP="006E64A8">
      <w:pPr>
        <w:tabs>
          <w:tab w:val="left" w:pos="7513"/>
        </w:tabs>
        <w:spacing w:after="200" w:line="360" w:lineRule="auto"/>
        <w:jc w:val="both"/>
        <w:rPr>
          <w:rFonts w:cs="Arial"/>
          <w:b/>
          <w:bCs/>
          <w:sz w:val="56"/>
          <w:szCs w:val="56"/>
        </w:rPr>
      </w:pPr>
    </w:p>
    <w:p w14:paraId="731D2E56" w14:textId="77777777" w:rsidR="004C5DDE" w:rsidRDefault="004C5DDE" w:rsidP="006E64A8">
      <w:pPr>
        <w:tabs>
          <w:tab w:val="left" w:pos="7513"/>
        </w:tabs>
        <w:spacing w:after="200" w:line="360" w:lineRule="auto"/>
        <w:jc w:val="both"/>
        <w:rPr>
          <w:rFonts w:cs="Arial"/>
          <w:b/>
          <w:bCs/>
          <w:sz w:val="56"/>
          <w:szCs w:val="56"/>
        </w:rPr>
      </w:pPr>
    </w:p>
    <w:p w14:paraId="08646F9E" w14:textId="77777777" w:rsidR="004C5DDE" w:rsidRDefault="004C5DDE" w:rsidP="006E64A8">
      <w:pPr>
        <w:tabs>
          <w:tab w:val="left" w:pos="7513"/>
        </w:tabs>
        <w:spacing w:after="200" w:line="360" w:lineRule="auto"/>
        <w:jc w:val="both"/>
        <w:rPr>
          <w:rFonts w:cs="Arial"/>
          <w:b/>
          <w:bCs/>
          <w:sz w:val="56"/>
          <w:szCs w:val="56"/>
        </w:rPr>
      </w:pPr>
    </w:p>
    <w:p w14:paraId="4EA61A25" w14:textId="41878E21" w:rsidR="00FF4CED" w:rsidRPr="00C20A5C" w:rsidRDefault="00FF4CED" w:rsidP="006E64A8">
      <w:pPr>
        <w:tabs>
          <w:tab w:val="left" w:pos="7513"/>
        </w:tabs>
        <w:spacing w:after="200" w:line="360" w:lineRule="auto"/>
        <w:jc w:val="both"/>
        <w:rPr>
          <w:rFonts w:cs="Arial"/>
          <w:bCs/>
          <w:sz w:val="24"/>
          <w:szCs w:val="24"/>
        </w:rPr>
      </w:pPr>
      <w:r w:rsidRPr="00623D24">
        <w:rPr>
          <w:rFonts w:cs="Arial"/>
          <w:b/>
          <w:bCs/>
          <w:sz w:val="56"/>
          <w:szCs w:val="56"/>
        </w:rPr>
        <w:t>Chapitre 13</w:t>
      </w:r>
    </w:p>
    <w:p w14:paraId="0BEBDA5C" w14:textId="746D5114" w:rsidR="00FF4CED" w:rsidRPr="0083183F" w:rsidRDefault="0070562A" w:rsidP="006E64A8">
      <w:pPr>
        <w:tabs>
          <w:tab w:val="left" w:pos="7513"/>
        </w:tabs>
        <w:spacing w:after="200" w:line="360" w:lineRule="auto"/>
        <w:jc w:val="both"/>
        <w:rPr>
          <w:rFonts w:cs="Arial"/>
          <w:b/>
          <w:bCs/>
          <w:sz w:val="36"/>
          <w:szCs w:val="36"/>
        </w:rPr>
      </w:pPr>
      <w:r w:rsidRPr="0083183F">
        <w:rPr>
          <w:rFonts w:cs="Arial"/>
          <w:b/>
          <w:bCs/>
          <w:sz w:val="36"/>
          <w:szCs w:val="36"/>
        </w:rPr>
        <w:t>Catharsis</w:t>
      </w:r>
    </w:p>
    <w:p w14:paraId="59EAF304" w14:textId="77777777" w:rsidR="00D90803" w:rsidRDefault="00DB16DD" w:rsidP="006E64A8">
      <w:pPr>
        <w:tabs>
          <w:tab w:val="left" w:pos="7513"/>
        </w:tabs>
        <w:spacing w:after="200" w:line="360" w:lineRule="auto"/>
        <w:jc w:val="both"/>
        <w:rPr>
          <w:rFonts w:cs="Arial"/>
          <w:bCs/>
          <w:sz w:val="24"/>
          <w:szCs w:val="24"/>
        </w:rPr>
      </w:pPr>
      <w:r>
        <w:rPr>
          <w:rFonts w:cs="Arial"/>
          <w:bCs/>
          <w:sz w:val="24"/>
          <w:szCs w:val="24"/>
        </w:rPr>
        <w:t xml:space="preserve">Le matin suivant </w:t>
      </w:r>
      <w:r w:rsidR="005929AA" w:rsidRPr="004D42E3">
        <w:rPr>
          <w:rFonts w:cs="Arial"/>
          <w:bCs/>
          <w:sz w:val="24"/>
          <w:szCs w:val="24"/>
        </w:rPr>
        <w:t>Ulysse</w:t>
      </w:r>
      <w:r w:rsidR="00B76D6C" w:rsidRPr="004D42E3">
        <w:rPr>
          <w:rFonts w:cs="Arial"/>
          <w:bCs/>
          <w:sz w:val="24"/>
          <w:szCs w:val="24"/>
        </w:rPr>
        <w:t xml:space="preserve"> a une étrange sensation : il se sent part de cette armée multiple et veut</w:t>
      </w:r>
      <w:r w:rsidR="00D330A2">
        <w:rPr>
          <w:rFonts w:cs="Arial"/>
          <w:bCs/>
          <w:sz w:val="24"/>
          <w:szCs w:val="24"/>
        </w:rPr>
        <w:t xml:space="preserve"> donc </w:t>
      </w:r>
      <w:r w:rsidR="00B76D6C" w:rsidRPr="004D42E3">
        <w:rPr>
          <w:rFonts w:cs="Arial"/>
          <w:bCs/>
          <w:sz w:val="24"/>
          <w:szCs w:val="24"/>
        </w:rPr>
        <w:t xml:space="preserve">donner sa contribution à la </w:t>
      </w:r>
      <w:r w:rsidR="00524C8A">
        <w:rPr>
          <w:rFonts w:cs="Arial"/>
          <w:bCs/>
          <w:sz w:val="24"/>
          <w:szCs w:val="24"/>
        </w:rPr>
        <w:t>bataille contre les Shebab</w:t>
      </w:r>
      <w:r w:rsidR="00BD66E1">
        <w:rPr>
          <w:rFonts w:cs="Arial"/>
          <w:bCs/>
          <w:sz w:val="24"/>
          <w:szCs w:val="24"/>
        </w:rPr>
        <w:t>s</w:t>
      </w:r>
      <w:r w:rsidR="00E84459" w:rsidRPr="004D42E3">
        <w:rPr>
          <w:rFonts w:cs="Arial"/>
          <w:bCs/>
          <w:sz w:val="24"/>
          <w:szCs w:val="24"/>
        </w:rPr>
        <w:t xml:space="preserve">. </w:t>
      </w:r>
      <w:r>
        <w:rPr>
          <w:rFonts w:cs="Arial"/>
          <w:bCs/>
          <w:sz w:val="24"/>
          <w:szCs w:val="24"/>
        </w:rPr>
        <w:t>Et i</w:t>
      </w:r>
      <w:r w:rsidR="00E84459" w:rsidRPr="004D42E3">
        <w:rPr>
          <w:rFonts w:cs="Arial"/>
          <w:bCs/>
          <w:sz w:val="24"/>
          <w:szCs w:val="24"/>
        </w:rPr>
        <w:t xml:space="preserve">l veut </w:t>
      </w:r>
      <w:r w:rsidR="00B76D6C" w:rsidRPr="004D42E3">
        <w:rPr>
          <w:rFonts w:cs="Arial"/>
          <w:bCs/>
          <w:sz w:val="24"/>
          <w:szCs w:val="24"/>
        </w:rPr>
        <w:t>trouver</w:t>
      </w:r>
      <w:r w:rsidR="00270DDA">
        <w:rPr>
          <w:rFonts w:cs="Arial"/>
          <w:bCs/>
          <w:sz w:val="24"/>
          <w:szCs w:val="24"/>
        </w:rPr>
        <w:t xml:space="preserve"> Tristan</w:t>
      </w:r>
      <w:r w:rsidR="00156B1F" w:rsidRPr="004D42E3">
        <w:rPr>
          <w:rFonts w:cs="Arial"/>
          <w:bCs/>
          <w:sz w:val="24"/>
          <w:szCs w:val="24"/>
        </w:rPr>
        <w:t>,</w:t>
      </w:r>
      <w:r w:rsidR="00B76D6C" w:rsidRPr="004D42E3">
        <w:rPr>
          <w:rFonts w:cs="Arial"/>
          <w:bCs/>
          <w:sz w:val="24"/>
          <w:szCs w:val="24"/>
        </w:rPr>
        <w:t xml:space="preserve"> </w:t>
      </w:r>
      <w:r w:rsidR="00BF7DE3" w:rsidRPr="004D42E3">
        <w:rPr>
          <w:rFonts w:cs="Arial"/>
          <w:bCs/>
          <w:sz w:val="24"/>
          <w:szCs w:val="24"/>
        </w:rPr>
        <w:t>vif ou mort</w:t>
      </w:r>
      <w:r w:rsidR="00156B1F" w:rsidRPr="004D42E3">
        <w:rPr>
          <w:rFonts w:cs="Arial"/>
          <w:bCs/>
          <w:sz w:val="24"/>
          <w:szCs w:val="24"/>
        </w:rPr>
        <w:t>,</w:t>
      </w:r>
      <w:r w:rsidR="00BF7DE3" w:rsidRPr="004D42E3">
        <w:rPr>
          <w:rFonts w:cs="Arial"/>
          <w:bCs/>
          <w:sz w:val="24"/>
          <w:szCs w:val="24"/>
        </w:rPr>
        <w:t xml:space="preserve"> </w:t>
      </w:r>
      <w:r w:rsidR="00872191">
        <w:rPr>
          <w:rFonts w:cs="Arial"/>
          <w:bCs/>
          <w:sz w:val="24"/>
          <w:szCs w:val="24"/>
        </w:rPr>
        <w:t xml:space="preserve">ce Belge </w:t>
      </w:r>
      <w:r w:rsidR="00B76D6C" w:rsidRPr="004D42E3">
        <w:rPr>
          <w:rFonts w:cs="Arial"/>
          <w:bCs/>
          <w:sz w:val="24"/>
          <w:szCs w:val="24"/>
        </w:rPr>
        <w:t>qui est venu combattre</w:t>
      </w:r>
      <w:r w:rsidR="00524C8A">
        <w:rPr>
          <w:rFonts w:cs="Arial"/>
          <w:bCs/>
          <w:sz w:val="24"/>
          <w:szCs w:val="24"/>
        </w:rPr>
        <w:t xml:space="preserve"> avec les Shebab</w:t>
      </w:r>
      <w:r w:rsidR="00BD66E1">
        <w:rPr>
          <w:rFonts w:cs="Arial"/>
          <w:bCs/>
          <w:sz w:val="24"/>
          <w:szCs w:val="24"/>
        </w:rPr>
        <w:t>s,</w:t>
      </w:r>
      <w:r w:rsidR="00B76D6C" w:rsidRPr="004D42E3">
        <w:rPr>
          <w:rFonts w:cs="Arial"/>
          <w:bCs/>
          <w:sz w:val="24"/>
          <w:szCs w:val="24"/>
        </w:rPr>
        <w:t xml:space="preserve"> où peut être</w:t>
      </w:r>
      <w:r w:rsidR="00124FEC" w:rsidRPr="004D42E3">
        <w:rPr>
          <w:rFonts w:cs="Arial"/>
          <w:bCs/>
          <w:sz w:val="24"/>
          <w:szCs w:val="24"/>
        </w:rPr>
        <w:t xml:space="preserve"> même mourir</w:t>
      </w:r>
      <w:r w:rsidR="00156B1F" w:rsidRPr="004D42E3">
        <w:rPr>
          <w:rFonts w:cs="Arial"/>
          <w:bCs/>
          <w:sz w:val="24"/>
          <w:szCs w:val="24"/>
        </w:rPr>
        <w:t>,</w:t>
      </w:r>
      <w:r w:rsidR="00124FEC" w:rsidRPr="004D42E3">
        <w:rPr>
          <w:rFonts w:cs="Arial"/>
          <w:bCs/>
          <w:sz w:val="24"/>
          <w:szCs w:val="24"/>
        </w:rPr>
        <w:t xml:space="preserve"> comme extrême remède</w:t>
      </w:r>
      <w:r w:rsidR="00156B1F" w:rsidRPr="004D42E3">
        <w:rPr>
          <w:rFonts w:cs="Arial"/>
          <w:bCs/>
          <w:sz w:val="24"/>
          <w:szCs w:val="24"/>
        </w:rPr>
        <w:t>,</w:t>
      </w:r>
      <w:r w:rsidR="00872191">
        <w:rPr>
          <w:rFonts w:cs="Arial"/>
          <w:bCs/>
          <w:sz w:val="24"/>
          <w:szCs w:val="24"/>
        </w:rPr>
        <w:t xml:space="preserve"> avec l’idée de pouvoir effacer </w:t>
      </w:r>
      <w:r w:rsidR="00124FEC" w:rsidRPr="004D42E3">
        <w:rPr>
          <w:rFonts w:cs="Arial"/>
          <w:bCs/>
          <w:sz w:val="24"/>
          <w:szCs w:val="24"/>
        </w:rPr>
        <w:t xml:space="preserve">son </w:t>
      </w:r>
      <w:r w:rsidR="00BF7DE3" w:rsidRPr="004D42E3">
        <w:rPr>
          <w:rFonts w:cs="Arial"/>
          <w:bCs/>
          <w:sz w:val="24"/>
          <w:szCs w:val="24"/>
        </w:rPr>
        <w:t>pé</w:t>
      </w:r>
      <w:r w:rsidR="00124FEC" w:rsidRPr="004D42E3">
        <w:rPr>
          <w:rFonts w:cs="Arial"/>
          <w:bCs/>
          <w:sz w:val="24"/>
          <w:szCs w:val="24"/>
        </w:rPr>
        <w:t xml:space="preserve">ché </w:t>
      </w:r>
      <w:r w:rsidR="00124FEC" w:rsidRPr="004D42E3">
        <w:rPr>
          <w:rFonts w:cs="Arial"/>
          <w:bCs/>
          <w:i/>
          <w:sz w:val="24"/>
          <w:szCs w:val="24"/>
        </w:rPr>
        <w:t>capital</w:t>
      </w:r>
      <w:r w:rsidR="00124FEC" w:rsidRPr="004D42E3">
        <w:rPr>
          <w:rFonts w:cs="Arial"/>
          <w:bCs/>
          <w:sz w:val="24"/>
          <w:szCs w:val="24"/>
        </w:rPr>
        <w:t>, l’homicide de CDA.</w:t>
      </w:r>
      <w:r>
        <w:rPr>
          <w:rFonts w:cs="Arial"/>
          <w:bCs/>
          <w:sz w:val="24"/>
          <w:szCs w:val="24"/>
        </w:rPr>
        <w:t xml:space="preserve"> </w:t>
      </w:r>
      <w:r w:rsidR="00872191">
        <w:rPr>
          <w:rFonts w:cs="Arial"/>
          <w:bCs/>
          <w:sz w:val="24"/>
          <w:szCs w:val="24"/>
        </w:rPr>
        <w:t xml:space="preserve">Salgari </w:t>
      </w:r>
      <w:r w:rsidR="00DB2C40" w:rsidRPr="004D42E3">
        <w:rPr>
          <w:rFonts w:cs="Arial"/>
          <w:bCs/>
          <w:sz w:val="24"/>
          <w:szCs w:val="24"/>
        </w:rPr>
        <w:t>descend</w:t>
      </w:r>
      <w:r w:rsidR="003351C2" w:rsidRPr="004D42E3">
        <w:rPr>
          <w:rFonts w:cs="Arial"/>
          <w:bCs/>
          <w:sz w:val="24"/>
          <w:szCs w:val="24"/>
        </w:rPr>
        <w:t xml:space="preserve"> donc et instinctivement cherche quelque chose qui pourrait l’aider à être sur le champ de bataille :</w:t>
      </w:r>
      <w:r w:rsidR="00DB2C40" w:rsidRPr="004D42E3">
        <w:rPr>
          <w:rFonts w:cs="Arial"/>
          <w:bCs/>
          <w:sz w:val="24"/>
          <w:szCs w:val="24"/>
        </w:rPr>
        <w:t xml:space="preserve"> dans la </w:t>
      </w:r>
      <w:r w:rsidR="003351C2" w:rsidRPr="004D42E3">
        <w:rPr>
          <w:rFonts w:cs="Arial"/>
          <w:bCs/>
          <w:sz w:val="24"/>
          <w:szCs w:val="24"/>
        </w:rPr>
        <w:t>chamb</w:t>
      </w:r>
      <w:r w:rsidR="00872191">
        <w:rPr>
          <w:rFonts w:cs="Arial"/>
          <w:bCs/>
          <w:sz w:val="24"/>
          <w:szCs w:val="24"/>
        </w:rPr>
        <w:t>re à côté de la salle de prière</w:t>
      </w:r>
      <w:r w:rsidR="003351C2" w:rsidRPr="004D42E3">
        <w:rPr>
          <w:rFonts w:cs="Arial"/>
          <w:bCs/>
          <w:sz w:val="24"/>
          <w:szCs w:val="24"/>
        </w:rPr>
        <w:t xml:space="preserve"> </w:t>
      </w:r>
      <w:r w:rsidR="00DB2C40" w:rsidRPr="004D42E3">
        <w:rPr>
          <w:rFonts w:cs="Arial"/>
          <w:bCs/>
          <w:sz w:val="24"/>
          <w:szCs w:val="24"/>
        </w:rPr>
        <w:t xml:space="preserve">que </w:t>
      </w:r>
      <w:r w:rsidR="00780C9F" w:rsidRPr="004D42E3">
        <w:rPr>
          <w:rFonts w:cs="Arial"/>
          <w:bCs/>
          <w:sz w:val="24"/>
          <w:szCs w:val="24"/>
        </w:rPr>
        <w:t>W</w:t>
      </w:r>
      <w:r w:rsidR="00F8646F" w:rsidRPr="004D42E3">
        <w:rPr>
          <w:rFonts w:cs="Arial"/>
          <w:bCs/>
          <w:sz w:val="24"/>
          <w:szCs w:val="24"/>
        </w:rPr>
        <w:t>arsame</w:t>
      </w:r>
      <w:r w:rsidR="00DB2C40" w:rsidRPr="004D42E3">
        <w:rPr>
          <w:rFonts w:cs="Arial"/>
          <w:bCs/>
          <w:sz w:val="24"/>
          <w:szCs w:val="24"/>
        </w:rPr>
        <w:t xml:space="preserve"> lui avait montré pour avoir accès à internet </w:t>
      </w:r>
      <w:r w:rsidR="003351C2" w:rsidRPr="004D42E3">
        <w:rPr>
          <w:rFonts w:cs="Arial"/>
          <w:bCs/>
          <w:sz w:val="24"/>
          <w:szCs w:val="24"/>
        </w:rPr>
        <w:t xml:space="preserve">il trouve un casque </w:t>
      </w:r>
      <w:r w:rsidR="00DB2C40" w:rsidRPr="004D42E3">
        <w:rPr>
          <w:rFonts w:cs="Arial"/>
          <w:bCs/>
          <w:sz w:val="24"/>
          <w:szCs w:val="24"/>
        </w:rPr>
        <w:t xml:space="preserve">et un gilet pare-balles </w:t>
      </w:r>
      <w:r w:rsidR="000166B6" w:rsidRPr="004D42E3">
        <w:rPr>
          <w:rFonts w:cs="Arial"/>
          <w:bCs/>
          <w:sz w:val="24"/>
          <w:szCs w:val="24"/>
        </w:rPr>
        <w:t xml:space="preserve">bleus </w:t>
      </w:r>
      <w:r w:rsidR="00DB2C40" w:rsidRPr="004D42E3">
        <w:rPr>
          <w:rFonts w:cs="Arial"/>
          <w:bCs/>
          <w:sz w:val="24"/>
          <w:szCs w:val="24"/>
        </w:rPr>
        <w:t>avec l’écriture PRESS</w:t>
      </w:r>
      <w:r w:rsidR="000166B6" w:rsidRPr="004D42E3">
        <w:rPr>
          <w:rFonts w:cs="Arial"/>
          <w:bCs/>
          <w:sz w:val="24"/>
          <w:szCs w:val="24"/>
        </w:rPr>
        <w:t xml:space="preserve"> et les mettent.</w:t>
      </w:r>
      <w:r w:rsidR="00DB2C40" w:rsidRPr="004D42E3">
        <w:rPr>
          <w:rFonts w:cs="Arial"/>
          <w:bCs/>
          <w:sz w:val="24"/>
          <w:szCs w:val="24"/>
        </w:rPr>
        <w:t xml:space="preserve"> Maintenant </w:t>
      </w:r>
      <w:r w:rsidR="00872191">
        <w:rPr>
          <w:rFonts w:cs="Arial"/>
          <w:bCs/>
          <w:sz w:val="24"/>
          <w:szCs w:val="24"/>
        </w:rPr>
        <w:t>il</w:t>
      </w:r>
      <w:r w:rsidR="00DB2C40" w:rsidRPr="004D42E3">
        <w:rPr>
          <w:rFonts w:cs="Arial"/>
          <w:bCs/>
          <w:sz w:val="24"/>
          <w:szCs w:val="24"/>
        </w:rPr>
        <w:t xml:space="preserve"> se sent mieux, </w:t>
      </w:r>
      <w:r w:rsidR="00DB2C40" w:rsidRPr="000553A8">
        <w:rPr>
          <w:rFonts w:cs="Arial"/>
          <w:bCs/>
          <w:sz w:val="24"/>
          <w:szCs w:val="24"/>
        </w:rPr>
        <w:t>comme s’il avait une arme et une armure pour combattre.</w:t>
      </w:r>
      <w:r w:rsidR="00397F81" w:rsidRPr="004D42E3">
        <w:rPr>
          <w:rFonts w:cs="Arial"/>
          <w:bCs/>
          <w:sz w:val="24"/>
          <w:szCs w:val="24"/>
        </w:rPr>
        <w:t xml:space="preserve"> </w:t>
      </w:r>
      <w:r w:rsidR="00DB2C40" w:rsidRPr="004D42E3">
        <w:rPr>
          <w:rFonts w:cs="Arial"/>
          <w:bCs/>
          <w:sz w:val="24"/>
          <w:szCs w:val="24"/>
        </w:rPr>
        <w:t>Il essaie de suivre le</w:t>
      </w:r>
      <w:r w:rsidR="00E84459" w:rsidRPr="004D42E3">
        <w:rPr>
          <w:rFonts w:cs="Arial"/>
          <w:bCs/>
          <w:sz w:val="24"/>
          <w:szCs w:val="24"/>
        </w:rPr>
        <w:t xml:space="preserve">s </w:t>
      </w:r>
      <w:r w:rsidR="00DB2C40" w:rsidRPr="004D42E3">
        <w:rPr>
          <w:rFonts w:cs="Arial"/>
          <w:bCs/>
          <w:sz w:val="24"/>
          <w:szCs w:val="24"/>
        </w:rPr>
        <w:t>mouvement</w:t>
      </w:r>
      <w:r w:rsidR="00E84459" w:rsidRPr="004D42E3">
        <w:rPr>
          <w:rFonts w:cs="Arial"/>
          <w:bCs/>
          <w:sz w:val="24"/>
          <w:szCs w:val="24"/>
        </w:rPr>
        <w:t>s</w:t>
      </w:r>
      <w:r w:rsidR="00DB2C40" w:rsidRPr="004D42E3">
        <w:rPr>
          <w:rFonts w:cs="Arial"/>
          <w:bCs/>
          <w:sz w:val="24"/>
          <w:szCs w:val="24"/>
        </w:rPr>
        <w:t xml:space="preserve"> des </w:t>
      </w:r>
      <w:r w:rsidR="00872191">
        <w:rPr>
          <w:rFonts w:cs="Arial"/>
          <w:bCs/>
          <w:sz w:val="24"/>
          <w:szCs w:val="24"/>
        </w:rPr>
        <w:t>gens de Villa Somalia</w:t>
      </w:r>
      <w:r w:rsidR="00E84459" w:rsidRPr="004D42E3">
        <w:rPr>
          <w:rFonts w:cs="Arial"/>
          <w:bCs/>
          <w:sz w:val="24"/>
          <w:szCs w:val="24"/>
        </w:rPr>
        <w:t xml:space="preserve"> q</w:t>
      </w:r>
      <w:r w:rsidR="00DB2C40" w:rsidRPr="004D42E3">
        <w:rPr>
          <w:rFonts w:cs="Arial"/>
          <w:bCs/>
          <w:sz w:val="24"/>
          <w:szCs w:val="24"/>
        </w:rPr>
        <w:t xml:space="preserve">ui courent en bonne partie vers le quartier de </w:t>
      </w:r>
      <w:r w:rsidR="00274058" w:rsidRPr="004D42E3">
        <w:rPr>
          <w:rFonts w:cs="Arial"/>
          <w:bCs/>
          <w:i/>
          <w:sz w:val="24"/>
          <w:szCs w:val="24"/>
        </w:rPr>
        <w:t>Wardh</w:t>
      </w:r>
      <w:r w:rsidR="00397F81" w:rsidRPr="004D42E3">
        <w:rPr>
          <w:rFonts w:cs="Arial"/>
          <w:bCs/>
          <w:i/>
          <w:sz w:val="24"/>
          <w:szCs w:val="24"/>
        </w:rPr>
        <w:t>iig</w:t>
      </w:r>
      <w:r w:rsidR="00274058" w:rsidRPr="004D42E3">
        <w:rPr>
          <w:rFonts w:cs="Arial"/>
          <w:bCs/>
          <w:i/>
          <w:sz w:val="24"/>
          <w:szCs w:val="24"/>
        </w:rPr>
        <w:t>leey</w:t>
      </w:r>
      <w:r w:rsidR="00274058" w:rsidRPr="004D42E3">
        <w:rPr>
          <w:rFonts w:cs="Arial"/>
          <w:bCs/>
          <w:sz w:val="24"/>
          <w:szCs w:val="24"/>
        </w:rPr>
        <w:t xml:space="preserve"> et le </w:t>
      </w:r>
      <w:r w:rsidR="00274058" w:rsidRPr="004D42E3">
        <w:rPr>
          <w:rFonts w:cs="Arial"/>
          <w:bCs/>
          <w:i/>
          <w:sz w:val="24"/>
          <w:szCs w:val="24"/>
        </w:rPr>
        <w:t>Suuqa Bakaaraha</w:t>
      </w:r>
      <w:r w:rsidR="0017323C" w:rsidRPr="004D42E3">
        <w:rPr>
          <w:rFonts w:cs="Arial"/>
          <w:bCs/>
          <w:sz w:val="24"/>
          <w:szCs w:val="24"/>
        </w:rPr>
        <w:t xml:space="preserve">, où la bataille la plus importante se joue. </w:t>
      </w:r>
      <w:r w:rsidR="00156B1F" w:rsidRPr="004D42E3">
        <w:rPr>
          <w:rFonts w:cs="Arial"/>
          <w:bCs/>
          <w:sz w:val="24"/>
          <w:szCs w:val="24"/>
        </w:rPr>
        <w:t xml:space="preserve">Les coups d’armes à feu sont de plus en plus forts et fréquents </w:t>
      </w:r>
      <w:r w:rsidR="00F737EB">
        <w:rPr>
          <w:rFonts w:cs="Arial"/>
          <w:bCs/>
          <w:sz w:val="24"/>
          <w:szCs w:val="24"/>
        </w:rPr>
        <w:t xml:space="preserve">dans toutes les directions ; </w:t>
      </w:r>
      <w:r w:rsidR="00156B1F" w:rsidRPr="004D42E3">
        <w:rPr>
          <w:rFonts w:cs="Arial"/>
          <w:bCs/>
          <w:sz w:val="24"/>
          <w:szCs w:val="24"/>
        </w:rPr>
        <w:t xml:space="preserve">en majorité en direction des quartiers de </w:t>
      </w:r>
      <w:r w:rsidR="00156B1F" w:rsidRPr="004D42E3">
        <w:rPr>
          <w:rFonts w:cs="Arial"/>
          <w:bCs/>
          <w:i/>
          <w:sz w:val="24"/>
          <w:szCs w:val="24"/>
        </w:rPr>
        <w:t>Shingani</w:t>
      </w:r>
      <w:r w:rsidR="00156B1F" w:rsidRPr="004D42E3">
        <w:rPr>
          <w:rFonts w:cs="Arial"/>
          <w:bCs/>
          <w:sz w:val="24"/>
          <w:szCs w:val="24"/>
        </w:rPr>
        <w:t xml:space="preserve"> et </w:t>
      </w:r>
      <w:r w:rsidR="008B0056" w:rsidRPr="004D42E3">
        <w:rPr>
          <w:rFonts w:cs="Arial"/>
          <w:bCs/>
          <w:i/>
          <w:sz w:val="24"/>
          <w:szCs w:val="24"/>
        </w:rPr>
        <w:t>Cabdi</w:t>
      </w:r>
      <w:r w:rsidR="00156B1F" w:rsidRPr="004D42E3">
        <w:rPr>
          <w:rFonts w:cs="Arial"/>
          <w:bCs/>
          <w:i/>
          <w:sz w:val="24"/>
          <w:szCs w:val="24"/>
        </w:rPr>
        <w:t xml:space="preserve"> Aziz</w:t>
      </w:r>
      <w:r w:rsidR="00C02739">
        <w:rPr>
          <w:rFonts w:cs="Arial"/>
          <w:bCs/>
          <w:sz w:val="24"/>
          <w:szCs w:val="24"/>
        </w:rPr>
        <w:t xml:space="preserve">, </w:t>
      </w:r>
      <w:r w:rsidR="00376389" w:rsidRPr="00376389">
        <w:rPr>
          <w:rFonts w:cs="Arial"/>
          <w:bCs/>
          <w:sz w:val="24"/>
          <w:szCs w:val="24"/>
        </w:rPr>
        <w:t xml:space="preserve">cependant </w:t>
      </w:r>
      <w:r w:rsidR="00156B1F" w:rsidRPr="00376389">
        <w:rPr>
          <w:rFonts w:cs="Arial"/>
          <w:bCs/>
          <w:sz w:val="24"/>
          <w:szCs w:val="24"/>
        </w:rPr>
        <w:t>v</w:t>
      </w:r>
      <w:r w:rsidR="00156B1F" w:rsidRPr="004D42E3">
        <w:rPr>
          <w:rFonts w:cs="Arial"/>
          <w:bCs/>
          <w:sz w:val="24"/>
          <w:szCs w:val="24"/>
        </w:rPr>
        <w:t xml:space="preserve">ers </w:t>
      </w:r>
      <w:r w:rsidR="00D20854" w:rsidRPr="004D42E3">
        <w:rPr>
          <w:rFonts w:cs="Arial"/>
          <w:bCs/>
          <w:i/>
          <w:sz w:val="24"/>
          <w:szCs w:val="24"/>
        </w:rPr>
        <w:t>Wardhiigleey</w:t>
      </w:r>
      <w:r w:rsidR="00156B1F" w:rsidRPr="004D42E3">
        <w:rPr>
          <w:rFonts w:cs="Arial"/>
          <w:bCs/>
          <w:sz w:val="24"/>
          <w:szCs w:val="24"/>
        </w:rPr>
        <w:t xml:space="preserve"> et </w:t>
      </w:r>
      <w:r w:rsidR="00156B1F" w:rsidRPr="004D42E3">
        <w:rPr>
          <w:rFonts w:cs="Arial"/>
          <w:bCs/>
          <w:i/>
          <w:sz w:val="24"/>
          <w:szCs w:val="24"/>
        </w:rPr>
        <w:t>Hawl Wadag</w:t>
      </w:r>
      <w:r w:rsidR="00156B1F" w:rsidRPr="004D42E3">
        <w:rPr>
          <w:rFonts w:cs="Arial"/>
          <w:bCs/>
          <w:sz w:val="24"/>
          <w:szCs w:val="24"/>
        </w:rPr>
        <w:t xml:space="preserve">. </w:t>
      </w:r>
      <w:r w:rsidR="00762D72" w:rsidRPr="004D42E3">
        <w:rPr>
          <w:rFonts w:cs="Arial"/>
          <w:bCs/>
          <w:sz w:val="24"/>
          <w:szCs w:val="24"/>
        </w:rPr>
        <w:t xml:space="preserve">A </w:t>
      </w:r>
      <w:r w:rsidR="008B0056" w:rsidRPr="004D42E3">
        <w:rPr>
          <w:rFonts w:cs="Arial"/>
          <w:bCs/>
          <w:i/>
          <w:sz w:val="24"/>
          <w:szCs w:val="24"/>
        </w:rPr>
        <w:t>Cabdi</w:t>
      </w:r>
      <w:r w:rsidR="00A80023" w:rsidRPr="004D42E3">
        <w:rPr>
          <w:rFonts w:cs="Arial"/>
          <w:bCs/>
          <w:i/>
          <w:sz w:val="24"/>
          <w:szCs w:val="24"/>
        </w:rPr>
        <w:t xml:space="preserve"> Aziz</w:t>
      </w:r>
      <w:r w:rsidR="00A80023" w:rsidRPr="004D42E3">
        <w:rPr>
          <w:rFonts w:cs="Arial"/>
          <w:bCs/>
          <w:sz w:val="24"/>
          <w:szCs w:val="24"/>
        </w:rPr>
        <w:t xml:space="preserve">, dans un </w:t>
      </w:r>
      <w:r w:rsidR="00DC5B88" w:rsidRPr="004D42E3">
        <w:rPr>
          <w:rFonts w:cs="Arial"/>
          <w:bCs/>
          <w:sz w:val="24"/>
          <w:szCs w:val="24"/>
        </w:rPr>
        <w:t>endroit</w:t>
      </w:r>
      <w:r w:rsidR="00A80023" w:rsidRPr="004D42E3">
        <w:rPr>
          <w:rFonts w:cs="Arial"/>
          <w:bCs/>
          <w:sz w:val="24"/>
          <w:szCs w:val="24"/>
        </w:rPr>
        <w:t xml:space="preserve"> appelé </w:t>
      </w:r>
      <w:r w:rsidR="00A80023" w:rsidRPr="004D42E3">
        <w:rPr>
          <w:rFonts w:cs="Arial"/>
          <w:bCs/>
          <w:i/>
          <w:sz w:val="24"/>
          <w:szCs w:val="24"/>
        </w:rPr>
        <w:t>Qobdole</w:t>
      </w:r>
      <w:r w:rsidR="00A80023" w:rsidRPr="004D42E3">
        <w:rPr>
          <w:rFonts w:cs="Arial"/>
          <w:bCs/>
          <w:sz w:val="24"/>
          <w:szCs w:val="24"/>
        </w:rPr>
        <w:t>, il a un campement des co</w:t>
      </w:r>
      <w:r w:rsidR="00524C8A">
        <w:rPr>
          <w:rFonts w:cs="Arial"/>
          <w:bCs/>
          <w:sz w:val="24"/>
          <w:szCs w:val="24"/>
        </w:rPr>
        <w:t>mbattants étrangers des Shebab</w:t>
      </w:r>
      <w:r w:rsidR="00BD66E1">
        <w:rPr>
          <w:rFonts w:cs="Arial"/>
          <w:bCs/>
          <w:sz w:val="24"/>
          <w:szCs w:val="24"/>
        </w:rPr>
        <w:t>s</w:t>
      </w:r>
      <w:r w:rsidR="00A80023" w:rsidRPr="004D42E3">
        <w:rPr>
          <w:rFonts w:cs="Arial"/>
          <w:bCs/>
          <w:sz w:val="24"/>
          <w:szCs w:val="24"/>
        </w:rPr>
        <w:t xml:space="preserve"> qui y sont envoyé</w:t>
      </w:r>
      <w:r w:rsidR="00026B20" w:rsidRPr="004D42E3">
        <w:rPr>
          <w:rFonts w:cs="Arial"/>
          <w:bCs/>
          <w:sz w:val="24"/>
          <w:szCs w:val="24"/>
        </w:rPr>
        <w:t>s</w:t>
      </w:r>
      <w:r w:rsidR="00A80023" w:rsidRPr="004D42E3">
        <w:rPr>
          <w:rFonts w:cs="Arial"/>
          <w:bCs/>
          <w:sz w:val="24"/>
          <w:szCs w:val="24"/>
        </w:rPr>
        <w:t xml:space="preserve"> après un premier encadrement et ent</w:t>
      </w:r>
      <w:r w:rsidR="00270DDA">
        <w:rPr>
          <w:rFonts w:cs="Arial"/>
          <w:bCs/>
          <w:sz w:val="24"/>
          <w:szCs w:val="24"/>
        </w:rPr>
        <w:t>rainement militaire. Abou-</w:t>
      </w:r>
      <w:r w:rsidR="00872191">
        <w:rPr>
          <w:rFonts w:cs="Arial"/>
          <w:bCs/>
          <w:sz w:val="24"/>
          <w:szCs w:val="24"/>
        </w:rPr>
        <w:t>Oualid al-Belgiki,</w:t>
      </w:r>
      <w:r w:rsidR="00A80023" w:rsidRPr="004D42E3">
        <w:rPr>
          <w:rFonts w:cs="Arial"/>
          <w:bCs/>
          <w:sz w:val="24"/>
          <w:szCs w:val="24"/>
        </w:rPr>
        <w:t xml:space="preserve"> a certainement évité le dernier, car il pourrait faire d’entraineur aux autres av</w:t>
      </w:r>
      <w:r w:rsidR="0062286D">
        <w:rPr>
          <w:rFonts w:cs="Arial"/>
          <w:bCs/>
          <w:sz w:val="24"/>
          <w:szCs w:val="24"/>
        </w:rPr>
        <w:t>ec son expérience dans l’Armée f</w:t>
      </w:r>
      <w:r w:rsidR="00A80023" w:rsidRPr="004D42E3">
        <w:rPr>
          <w:rFonts w:cs="Arial"/>
          <w:bCs/>
          <w:sz w:val="24"/>
          <w:szCs w:val="24"/>
        </w:rPr>
        <w:t>rançaise en Afghanistan.  Il e</w:t>
      </w:r>
      <w:r w:rsidR="00524C8A">
        <w:rPr>
          <w:rFonts w:cs="Arial"/>
          <w:bCs/>
          <w:sz w:val="24"/>
          <w:szCs w:val="24"/>
        </w:rPr>
        <w:t>st fort possible que les Shebab</w:t>
      </w:r>
      <w:r w:rsidR="00BD66E1">
        <w:rPr>
          <w:rFonts w:cs="Arial"/>
          <w:bCs/>
          <w:sz w:val="24"/>
          <w:szCs w:val="24"/>
        </w:rPr>
        <w:t>s</w:t>
      </w:r>
      <w:r w:rsidR="00A80023" w:rsidRPr="004D42E3">
        <w:rPr>
          <w:rFonts w:cs="Arial"/>
          <w:bCs/>
          <w:sz w:val="24"/>
          <w:szCs w:val="24"/>
        </w:rPr>
        <w:t xml:space="preserve"> aient dépla</w:t>
      </w:r>
      <w:r w:rsidR="00D90803">
        <w:rPr>
          <w:rFonts w:cs="Arial"/>
          <w:bCs/>
          <w:sz w:val="24"/>
          <w:szCs w:val="24"/>
        </w:rPr>
        <w:t xml:space="preserve">cé Al-Belgiki tout de suite </w:t>
      </w:r>
      <w:r w:rsidR="00A80023" w:rsidRPr="004D42E3">
        <w:rPr>
          <w:rFonts w:cs="Arial"/>
          <w:bCs/>
          <w:sz w:val="24"/>
          <w:szCs w:val="24"/>
        </w:rPr>
        <w:t>au front avec sa fébrilité de co</w:t>
      </w:r>
      <w:r w:rsidR="00E84459" w:rsidRPr="004D42E3">
        <w:rPr>
          <w:rFonts w:cs="Arial"/>
          <w:bCs/>
          <w:sz w:val="24"/>
          <w:szCs w:val="24"/>
        </w:rPr>
        <w:t>mbattre</w:t>
      </w:r>
      <w:r w:rsidR="00524C2F" w:rsidRPr="004D42E3">
        <w:rPr>
          <w:rFonts w:cs="Arial"/>
          <w:bCs/>
          <w:sz w:val="24"/>
          <w:szCs w:val="24"/>
        </w:rPr>
        <w:t>,</w:t>
      </w:r>
      <w:r w:rsidR="00E84459" w:rsidRPr="004D42E3">
        <w:rPr>
          <w:rFonts w:cs="Arial"/>
          <w:bCs/>
          <w:sz w:val="24"/>
          <w:szCs w:val="24"/>
        </w:rPr>
        <w:t xml:space="preserve"> </w:t>
      </w:r>
      <w:r w:rsidR="0062286D">
        <w:rPr>
          <w:rFonts w:cs="Arial"/>
          <w:bCs/>
          <w:sz w:val="24"/>
          <w:szCs w:val="24"/>
        </w:rPr>
        <w:t xml:space="preserve">et le fait que le </w:t>
      </w:r>
      <w:r w:rsidR="00370D69">
        <w:rPr>
          <w:rFonts w:cs="Arial"/>
          <w:bCs/>
          <w:sz w:val="24"/>
          <w:szCs w:val="24"/>
        </w:rPr>
        <w:t>commissaire</w:t>
      </w:r>
      <w:r w:rsidR="00C1648E">
        <w:rPr>
          <w:rFonts w:cs="Arial"/>
          <w:bCs/>
          <w:sz w:val="24"/>
          <w:szCs w:val="24"/>
        </w:rPr>
        <w:t xml:space="preserve"> Ulysse S</w:t>
      </w:r>
      <w:r w:rsidR="0062286D">
        <w:rPr>
          <w:rFonts w:cs="Arial"/>
          <w:bCs/>
          <w:sz w:val="24"/>
          <w:szCs w:val="24"/>
        </w:rPr>
        <w:t>algari</w:t>
      </w:r>
      <w:r w:rsidR="00A80023" w:rsidRPr="004D42E3">
        <w:rPr>
          <w:rFonts w:cs="Arial"/>
          <w:bCs/>
          <w:sz w:val="24"/>
          <w:szCs w:val="24"/>
        </w:rPr>
        <w:t xml:space="preserve"> soit </w:t>
      </w:r>
      <w:r w:rsidR="00D71D67" w:rsidRPr="004D42E3">
        <w:rPr>
          <w:rFonts w:cs="Arial"/>
          <w:bCs/>
          <w:sz w:val="24"/>
          <w:szCs w:val="24"/>
        </w:rPr>
        <w:t xml:space="preserve">de l’autre côté de la barricade, </w:t>
      </w:r>
      <w:r w:rsidR="00A80023" w:rsidRPr="004D42E3">
        <w:rPr>
          <w:rFonts w:cs="Arial"/>
          <w:bCs/>
          <w:sz w:val="24"/>
          <w:szCs w:val="24"/>
        </w:rPr>
        <w:t xml:space="preserve">mais à environs 10.000 km de distance de leurs habituel lieu de </w:t>
      </w:r>
      <w:r w:rsidR="00E84459" w:rsidRPr="004D42E3">
        <w:rPr>
          <w:rFonts w:cs="Arial"/>
          <w:bCs/>
          <w:sz w:val="24"/>
          <w:szCs w:val="24"/>
        </w:rPr>
        <w:t>vie, est vraiment étrange</w:t>
      </w:r>
      <w:r w:rsidR="00A80023" w:rsidRPr="004D42E3">
        <w:rPr>
          <w:rFonts w:cs="Arial"/>
          <w:bCs/>
          <w:sz w:val="24"/>
          <w:szCs w:val="24"/>
        </w:rPr>
        <w:t xml:space="preserve">. </w:t>
      </w:r>
      <w:r w:rsidR="0062286D">
        <w:rPr>
          <w:rFonts w:cs="Arial"/>
          <w:bCs/>
          <w:sz w:val="24"/>
          <w:szCs w:val="24"/>
        </w:rPr>
        <w:t xml:space="preserve">Il </w:t>
      </w:r>
      <w:r w:rsidR="006C7670" w:rsidRPr="004D42E3">
        <w:rPr>
          <w:rFonts w:cs="Arial"/>
          <w:bCs/>
          <w:sz w:val="24"/>
          <w:szCs w:val="24"/>
        </w:rPr>
        <w:t xml:space="preserve">voit pour la première fois depuis </w:t>
      </w:r>
      <w:r w:rsidR="0062286D">
        <w:rPr>
          <w:rFonts w:cs="Arial"/>
          <w:bCs/>
          <w:sz w:val="24"/>
          <w:szCs w:val="24"/>
        </w:rPr>
        <w:t>son</w:t>
      </w:r>
      <w:r w:rsidR="006C7670" w:rsidRPr="004D42E3">
        <w:rPr>
          <w:rFonts w:cs="Arial"/>
          <w:bCs/>
          <w:sz w:val="24"/>
          <w:szCs w:val="24"/>
        </w:rPr>
        <w:t xml:space="preserve"> arrivé</w:t>
      </w:r>
      <w:r w:rsidR="0062286D">
        <w:rPr>
          <w:rFonts w:cs="Arial"/>
          <w:bCs/>
          <w:sz w:val="24"/>
          <w:szCs w:val="24"/>
        </w:rPr>
        <w:t>e en</w:t>
      </w:r>
      <w:r w:rsidR="006C7670" w:rsidRPr="004D42E3">
        <w:rPr>
          <w:rFonts w:cs="Arial"/>
          <w:bCs/>
          <w:sz w:val="24"/>
          <w:szCs w:val="24"/>
        </w:rPr>
        <w:t xml:space="preserve"> ville comme elle est</w:t>
      </w:r>
      <w:r w:rsidR="00F2179B" w:rsidRPr="004D42E3">
        <w:rPr>
          <w:rFonts w:cs="Arial"/>
          <w:bCs/>
          <w:sz w:val="24"/>
          <w:szCs w:val="24"/>
        </w:rPr>
        <w:t xml:space="preserve"> devenue</w:t>
      </w:r>
      <w:r w:rsidR="006C7670" w:rsidRPr="004D42E3">
        <w:rPr>
          <w:rFonts w:cs="Arial"/>
          <w:bCs/>
          <w:sz w:val="24"/>
          <w:szCs w:val="24"/>
        </w:rPr>
        <w:t>. Jusqu’à présent il était toujours dans des camionnettes fermées sans fenêtre sur l’extérieur. Le spectacle est vraiment pire de ce qu’il imaginait. Le</w:t>
      </w:r>
      <w:r w:rsidR="0062286D">
        <w:rPr>
          <w:rFonts w:cs="Arial"/>
          <w:bCs/>
          <w:sz w:val="24"/>
          <w:szCs w:val="24"/>
        </w:rPr>
        <w:t>s maisons sont</w:t>
      </w:r>
      <w:r w:rsidR="00C1288C" w:rsidRPr="004D42E3">
        <w:rPr>
          <w:rFonts w:cs="Arial"/>
          <w:bCs/>
          <w:sz w:val="24"/>
          <w:szCs w:val="24"/>
        </w:rPr>
        <w:t xml:space="preserve"> réduites en </w:t>
      </w:r>
      <w:r w:rsidR="00F2179B" w:rsidRPr="004D42E3">
        <w:rPr>
          <w:rFonts w:cs="Arial"/>
          <w:bCs/>
          <w:sz w:val="24"/>
          <w:szCs w:val="24"/>
        </w:rPr>
        <w:t>squelettes et les routes pleines de cratères</w:t>
      </w:r>
      <w:r w:rsidR="0062286D">
        <w:rPr>
          <w:rFonts w:cs="Arial"/>
          <w:bCs/>
          <w:sz w:val="24"/>
          <w:szCs w:val="24"/>
        </w:rPr>
        <w:t>. L</w:t>
      </w:r>
      <w:r w:rsidR="00F2179B" w:rsidRPr="004D42E3">
        <w:rPr>
          <w:rFonts w:cs="Arial"/>
          <w:bCs/>
          <w:sz w:val="24"/>
          <w:szCs w:val="24"/>
        </w:rPr>
        <w:t>es barricades, les sacs de sables et les blindés de l’Uni</w:t>
      </w:r>
      <w:r w:rsidR="00814D32" w:rsidRPr="004D42E3">
        <w:rPr>
          <w:rFonts w:cs="Arial"/>
          <w:bCs/>
          <w:sz w:val="24"/>
          <w:szCs w:val="24"/>
        </w:rPr>
        <w:t>on a</w:t>
      </w:r>
      <w:r w:rsidR="00F44FDF" w:rsidRPr="004D42E3">
        <w:rPr>
          <w:rFonts w:cs="Arial"/>
          <w:bCs/>
          <w:sz w:val="24"/>
          <w:szCs w:val="24"/>
        </w:rPr>
        <w:t xml:space="preserve">fricaine sont le cadre de </w:t>
      </w:r>
      <w:r w:rsidR="00F2179B" w:rsidRPr="004D42E3">
        <w:rPr>
          <w:rFonts w:cs="Arial"/>
          <w:bCs/>
          <w:sz w:val="24"/>
          <w:szCs w:val="24"/>
        </w:rPr>
        <w:t>la guerre</w:t>
      </w:r>
      <w:r w:rsidR="00F44FDF" w:rsidRPr="004D42E3">
        <w:rPr>
          <w:rFonts w:cs="Arial"/>
          <w:bCs/>
          <w:sz w:val="24"/>
          <w:szCs w:val="24"/>
        </w:rPr>
        <w:t>.</w:t>
      </w:r>
      <w:r w:rsidR="00F2179B" w:rsidRPr="004D42E3">
        <w:rPr>
          <w:rFonts w:cs="Arial"/>
          <w:bCs/>
          <w:sz w:val="24"/>
          <w:szCs w:val="24"/>
        </w:rPr>
        <w:t xml:space="preserve"> </w:t>
      </w:r>
      <w:r w:rsidR="00F44FDF" w:rsidRPr="004D42E3">
        <w:rPr>
          <w:rFonts w:cs="Arial"/>
          <w:bCs/>
          <w:sz w:val="24"/>
          <w:szCs w:val="24"/>
        </w:rPr>
        <w:t xml:space="preserve">Elle a été </w:t>
      </w:r>
      <w:r w:rsidR="00F2179B" w:rsidRPr="004D42E3">
        <w:rPr>
          <w:rFonts w:cs="Arial"/>
          <w:bCs/>
          <w:sz w:val="24"/>
          <w:szCs w:val="24"/>
        </w:rPr>
        <w:t>menée par les so</w:t>
      </w:r>
      <w:r w:rsidR="006B3767">
        <w:rPr>
          <w:rFonts w:cs="Arial"/>
          <w:bCs/>
          <w:sz w:val="24"/>
          <w:szCs w:val="24"/>
        </w:rPr>
        <w:t>ldats officiels et ceux de l’</w:t>
      </w:r>
      <w:r w:rsidR="00695FA8">
        <w:rPr>
          <w:rFonts w:cs="Arial"/>
          <w:bCs/>
          <w:sz w:val="24"/>
          <w:szCs w:val="24"/>
        </w:rPr>
        <w:t>AMISOM</w:t>
      </w:r>
      <w:r w:rsidR="00F44FDF" w:rsidRPr="004D42E3">
        <w:rPr>
          <w:rFonts w:cs="Arial"/>
          <w:bCs/>
          <w:sz w:val="24"/>
          <w:szCs w:val="24"/>
        </w:rPr>
        <w:t xml:space="preserve">, </w:t>
      </w:r>
      <w:r w:rsidR="00BD66E1">
        <w:rPr>
          <w:rFonts w:cs="Arial"/>
          <w:bCs/>
          <w:sz w:val="24"/>
          <w:szCs w:val="24"/>
        </w:rPr>
        <w:t>soutenus par les s</w:t>
      </w:r>
      <w:r w:rsidR="009F0914" w:rsidRPr="004D42E3">
        <w:rPr>
          <w:rFonts w:cs="Arial"/>
          <w:bCs/>
          <w:sz w:val="24"/>
          <w:szCs w:val="24"/>
        </w:rPr>
        <w:t>oufi</w:t>
      </w:r>
      <w:r w:rsidR="00BD66E1">
        <w:rPr>
          <w:rFonts w:cs="Arial"/>
          <w:bCs/>
          <w:sz w:val="24"/>
          <w:szCs w:val="24"/>
        </w:rPr>
        <w:t>s</w:t>
      </w:r>
      <w:r w:rsidR="009F0914" w:rsidRPr="004D42E3">
        <w:rPr>
          <w:rFonts w:cs="Arial"/>
          <w:bCs/>
          <w:sz w:val="24"/>
          <w:szCs w:val="24"/>
        </w:rPr>
        <w:t xml:space="preserve"> d’</w:t>
      </w:r>
      <w:r w:rsidR="009F0914" w:rsidRPr="004D42E3">
        <w:rPr>
          <w:rFonts w:cs="Arial"/>
          <w:bCs/>
          <w:i/>
          <w:sz w:val="24"/>
          <w:szCs w:val="24"/>
        </w:rPr>
        <w:t>Ahlu-Sounna Wal-Jama</w:t>
      </w:r>
      <w:r w:rsidR="0062286D">
        <w:rPr>
          <w:rFonts w:cs="Arial"/>
          <w:bCs/>
          <w:i/>
          <w:sz w:val="24"/>
          <w:szCs w:val="24"/>
        </w:rPr>
        <w:t xml:space="preserve"> : </w:t>
      </w:r>
      <w:r w:rsidR="0062286D">
        <w:rPr>
          <w:rFonts w:cs="Arial"/>
          <w:bCs/>
          <w:sz w:val="24"/>
          <w:szCs w:val="24"/>
        </w:rPr>
        <w:t xml:space="preserve">ce sont eux </w:t>
      </w:r>
      <w:r w:rsidR="00F2179B" w:rsidRPr="004D42E3">
        <w:rPr>
          <w:rFonts w:cs="Arial"/>
          <w:bCs/>
          <w:sz w:val="24"/>
          <w:szCs w:val="24"/>
        </w:rPr>
        <w:t>les acteurs de cette bataille pour la libération</w:t>
      </w:r>
      <w:r w:rsidR="0062286D">
        <w:rPr>
          <w:rFonts w:cs="Arial"/>
          <w:bCs/>
          <w:sz w:val="24"/>
          <w:szCs w:val="24"/>
        </w:rPr>
        <w:t xml:space="preserve"> de la capitale s</w:t>
      </w:r>
      <w:r w:rsidR="000C0130" w:rsidRPr="004D42E3">
        <w:rPr>
          <w:rFonts w:cs="Arial"/>
          <w:bCs/>
          <w:sz w:val="24"/>
          <w:szCs w:val="24"/>
        </w:rPr>
        <w:t>omalienne</w:t>
      </w:r>
      <w:r w:rsidR="00F44FDF" w:rsidRPr="004D42E3">
        <w:rPr>
          <w:rFonts w:cs="Arial"/>
          <w:bCs/>
          <w:sz w:val="24"/>
          <w:szCs w:val="24"/>
        </w:rPr>
        <w:t>. Elle</w:t>
      </w:r>
      <w:r w:rsidR="000C0130" w:rsidRPr="004D42E3">
        <w:rPr>
          <w:rFonts w:cs="Arial"/>
          <w:bCs/>
          <w:sz w:val="24"/>
          <w:szCs w:val="24"/>
        </w:rPr>
        <w:t xml:space="preserve"> </w:t>
      </w:r>
      <w:r w:rsidR="00F2179B" w:rsidRPr="004D42E3">
        <w:rPr>
          <w:rFonts w:cs="Arial"/>
          <w:bCs/>
          <w:sz w:val="24"/>
          <w:szCs w:val="24"/>
        </w:rPr>
        <w:t>pourrait</w:t>
      </w:r>
      <w:r w:rsidR="00F44FDF" w:rsidRPr="004D42E3">
        <w:rPr>
          <w:rFonts w:cs="Arial"/>
          <w:bCs/>
          <w:sz w:val="24"/>
          <w:szCs w:val="24"/>
        </w:rPr>
        <w:t>,</w:t>
      </w:r>
      <w:r w:rsidR="00F2179B" w:rsidRPr="004D42E3">
        <w:rPr>
          <w:rFonts w:cs="Arial"/>
          <w:bCs/>
          <w:sz w:val="24"/>
          <w:szCs w:val="24"/>
        </w:rPr>
        <w:t xml:space="preserve"> en cas de défaite</w:t>
      </w:r>
      <w:r w:rsidR="00F44FDF" w:rsidRPr="004D42E3">
        <w:rPr>
          <w:rFonts w:cs="Arial"/>
          <w:bCs/>
          <w:sz w:val="24"/>
          <w:szCs w:val="24"/>
        </w:rPr>
        <w:t>,</w:t>
      </w:r>
      <w:r w:rsidR="00F2179B" w:rsidRPr="004D42E3">
        <w:rPr>
          <w:rFonts w:cs="Arial"/>
          <w:bCs/>
          <w:sz w:val="24"/>
          <w:szCs w:val="24"/>
        </w:rPr>
        <w:t xml:space="preserve"> to</w:t>
      </w:r>
      <w:r w:rsidR="00524C8A">
        <w:rPr>
          <w:rFonts w:cs="Arial"/>
          <w:bCs/>
          <w:sz w:val="24"/>
          <w:szCs w:val="24"/>
        </w:rPr>
        <w:t>mber dans les mains des Shebab</w:t>
      </w:r>
      <w:r w:rsidR="00BD66E1">
        <w:rPr>
          <w:rFonts w:cs="Arial"/>
          <w:bCs/>
          <w:sz w:val="24"/>
          <w:szCs w:val="24"/>
        </w:rPr>
        <w:t>s</w:t>
      </w:r>
      <w:r w:rsidR="00C1288C" w:rsidRPr="004D42E3">
        <w:rPr>
          <w:rFonts w:cs="Arial"/>
          <w:bCs/>
          <w:sz w:val="24"/>
          <w:szCs w:val="24"/>
        </w:rPr>
        <w:t xml:space="preserve">, </w:t>
      </w:r>
      <w:r w:rsidR="00D90803">
        <w:rPr>
          <w:rFonts w:cs="Arial"/>
          <w:bCs/>
          <w:sz w:val="24"/>
          <w:szCs w:val="24"/>
        </w:rPr>
        <w:t>avec leurs soutiens aux</w:t>
      </w:r>
      <w:r w:rsidR="00F2179B" w:rsidRPr="004D42E3">
        <w:rPr>
          <w:rFonts w:cs="Arial"/>
          <w:bCs/>
          <w:sz w:val="24"/>
          <w:szCs w:val="24"/>
        </w:rPr>
        <w:t xml:space="preserve"> </w:t>
      </w:r>
      <w:r w:rsidR="00D90803">
        <w:rPr>
          <w:rFonts w:cs="Arial"/>
          <w:bCs/>
          <w:sz w:val="24"/>
          <w:szCs w:val="24"/>
        </w:rPr>
        <w:t xml:space="preserve">prétendus djihadistes internationaux et </w:t>
      </w:r>
      <w:r w:rsidR="00D90803">
        <w:rPr>
          <w:rFonts w:cs="Arial"/>
          <w:bCs/>
          <w:i/>
          <w:sz w:val="24"/>
          <w:szCs w:val="24"/>
        </w:rPr>
        <w:t>Al-Qaï</w:t>
      </w:r>
      <w:r w:rsidR="00F2179B" w:rsidRPr="00D90803">
        <w:rPr>
          <w:rFonts w:cs="Arial"/>
          <w:bCs/>
          <w:i/>
          <w:sz w:val="24"/>
          <w:szCs w:val="24"/>
        </w:rPr>
        <w:t>da</w:t>
      </w:r>
      <w:r w:rsidR="00F2179B" w:rsidRPr="004D42E3">
        <w:rPr>
          <w:rFonts w:cs="Arial"/>
          <w:bCs/>
          <w:sz w:val="24"/>
          <w:szCs w:val="24"/>
        </w:rPr>
        <w:t>. Tirs de canons, lance-roquettes, obus, mitrailleuses lourdes et légères, fusils et pistolets</w:t>
      </w:r>
      <w:r w:rsidR="00D90803">
        <w:rPr>
          <w:rFonts w:cs="Arial"/>
          <w:bCs/>
          <w:sz w:val="24"/>
          <w:szCs w:val="24"/>
        </w:rPr>
        <w:t>,</w:t>
      </w:r>
      <w:r w:rsidR="00F2179B" w:rsidRPr="004D42E3">
        <w:rPr>
          <w:rFonts w:cs="Arial"/>
          <w:bCs/>
          <w:sz w:val="24"/>
          <w:szCs w:val="24"/>
        </w:rPr>
        <w:t xml:space="preserve"> et explosions de bombes à main par tout et contre tout ce qui bouge et non, font un étrange effet sur </w:t>
      </w:r>
      <w:r w:rsidR="0062286D">
        <w:rPr>
          <w:rFonts w:cs="Arial"/>
          <w:bCs/>
          <w:sz w:val="24"/>
          <w:szCs w:val="24"/>
        </w:rPr>
        <w:t>notre héros improvisé sans-armes</w:t>
      </w:r>
      <w:r w:rsidR="00D90803">
        <w:rPr>
          <w:rFonts w:cs="Arial"/>
          <w:bCs/>
          <w:sz w:val="24"/>
          <w:szCs w:val="24"/>
        </w:rPr>
        <w:t>,</w:t>
      </w:r>
      <w:r w:rsidR="0062286D">
        <w:rPr>
          <w:rFonts w:cs="Arial"/>
          <w:bCs/>
          <w:sz w:val="24"/>
          <w:szCs w:val="24"/>
        </w:rPr>
        <w:t xml:space="preserve"> </w:t>
      </w:r>
      <w:r w:rsidR="00F2179B" w:rsidRPr="004D42E3">
        <w:rPr>
          <w:rFonts w:cs="Arial"/>
          <w:bCs/>
          <w:sz w:val="24"/>
          <w:szCs w:val="24"/>
        </w:rPr>
        <w:t xml:space="preserve">et </w:t>
      </w:r>
      <w:r w:rsidR="000553A8">
        <w:rPr>
          <w:rFonts w:cs="Arial"/>
          <w:bCs/>
          <w:sz w:val="24"/>
          <w:szCs w:val="24"/>
        </w:rPr>
        <w:t xml:space="preserve">déclenchent des </w:t>
      </w:r>
      <w:r w:rsidR="000553A8" w:rsidRPr="000553A8">
        <w:rPr>
          <w:rFonts w:cs="Arial"/>
          <w:bCs/>
          <w:i/>
          <w:sz w:val="24"/>
          <w:szCs w:val="24"/>
        </w:rPr>
        <w:t>flash-backs</w:t>
      </w:r>
      <w:r w:rsidR="00483019" w:rsidRPr="000553A8">
        <w:rPr>
          <w:rFonts w:cs="Arial"/>
          <w:bCs/>
          <w:sz w:val="24"/>
          <w:szCs w:val="24"/>
        </w:rPr>
        <w:t> :</w:t>
      </w:r>
      <w:r w:rsidR="00483019" w:rsidRPr="004D42E3">
        <w:rPr>
          <w:rFonts w:cs="Arial"/>
          <w:bCs/>
          <w:sz w:val="24"/>
          <w:szCs w:val="24"/>
        </w:rPr>
        <w:t xml:space="preserve"> le Liban, le Soudan et la Bosnie et autres terrains de </w:t>
      </w:r>
      <w:r w:rsidR="00DC50FC" w:rsidRPr="004D42E3">
        <w:rPr>
          <w:rFonts w:cs="Arial"/>
          <w:bCs/>
          <w:sz w:val="24"/>
          <w:szCs w:val="24"/>
        </w:rPr>
        <w:t>guerre</w:t>
      </w:r>
      <w:r w:rsidR="00483019" w:rsidRPr="004D42E3">
        <w:rPr>
          <w:rFonts w:cs="Arial"/>
          <w:bCs/>
          <w:sz w:val="24"/>
          <w:szCs w:val="24"/>
        </w:rPr>
        <w:t xml:space="preserve">. </w:t>
      </w:r>
      <w:r w:rsidR="00D90803">
        <w:rPr>
          <w:rFonts w:cs="Arial"/>
          <w:bCs/>
          <w:sz w:val="24"/>
          <w:szCs w:val="24"/>
        </w:rPr>
        <w:t>Les premiers blessés et mort à s</w:t>
      </w:r>
      <w:r w:rsidR="00483019" w:rsidRPr="004D42E3">
        <w:rPr>
          <w:rFonts w:cs="Arial"/>
          <w:bCs/>
          <w:sz w:val="24"/>
          <w:szCs w:val="24"/>
        </w:rPr>
        <w:t xml:space="preserve">es côtés le </w:t>
      </w:r>
      <w:r w:rsidR="00DC50FC" w:rsidRPr="004D42E3">
        <w:rPr>
          <w:rFonts w:cs="Arial"/>
          <w:bCs/>
          <w:sz w:val="24"/>
          <w:szCs w:val="24"/>
        </w:rPr>
        <w:t>réveillent</w:t>
      </w:r>
      <w:r w:rsidR="00483019" w:rsidRPr="004D42E3">
        <w:rPr>
          <w:rFonts w:cs="Arial"/>
          <w:bCs/>
          <w:sz w:val="24"/>
          <w:szCs w:val="24"/>
        </w:rPr>
        <w:t xml:space="preserve"> et le pousseraient à s’en aller, mais une étrange force le tient là, </w:t>
      </w:r>
      <w:r w:rsidR="00483019" w:rsidRPr="003660BC">
        <w:rPr>
          <w:rFonts w:cs="Arial"/>
          <w:bCs/>
          <w:i/>
          <w:sz w:val="24"/>
          <w:szCs w:val="24"/>
        </w:rPr>
        <w:t>quasi</w:t>
      </w:r>
      <w:r w:rsidR="00D90803">
        <w:rPr>
          <w:rFonts w:cs="Arial"/>
          <w:bCs/>
          <w:sz w:val="24"/>
          <w:szCs w:val="24"/>
        </w:rPr>
        <w:t xml:space="preserve"> à défier les démons </w:t>
      </w:r>
      <w:r w:rsidR="00D90803" w:rsidRPr="004D42E3">
        <w:rPr>
          <w:rFonts w:cs="Arial"/>
          <w:bCs/>
          <w:sz w:val="24"/>
          <w:szCs w:val="24"/>
        </w:rPr>
        <w:t>qui</w:t>
      </w:r>
      <w:r w:rsidR="00483019" w:rsidRPr="004D42E3">
        <w:rPr>
          <w:rFonts w:cs="Arial"/>
          <w:bCs/>
          <w:sz w:val="24"/>
          <w:szCs w:val="24"/>
        </w:rPr>
        <w:t xml:space="preserve"> combattent pour un système auquel ils ont donné le nom de </w:t>
      </w:r>
      <w:r w:rsidR="002E74E5" w:rsidRPr="004D42E3">
        <w:rPr>
          <w:rFonts w:cs="Arial"/>
          <w:bCs/>
          <w:sz w:val="24"/>
          <w:szCs w:val="24"/>
        </w:rPr>
        <w:t>‘’</w:t>
      </w:r>
      <w:r w:rsidR="00483019" w:rsidRPr="004D42E3">
        <w:rPr>
          <w:rFonts w:cs="Arial"/>
          <w:bCs/>
          <w:sz w:val="24"/>
          <w:szCs w:val="24"/>
        </w:rPr>
        <w:t>religion</w:t>
      </w:r>
      <w:r w:rsidR="004815EB">
        <w:rPr>
          <w:rFonts w:cs="Arial"/>
          <w:bCs/>
          <w:sz w:val="24"/>
          <w:szCs w:val="24"/>
        </w:rPr>
        <w:t xml:space="preserve"> de l’i</w:t>
      </w:r>
      <w:r>
        <w:rPr>
          <w:rFonts w:cs="Arial"/>
          <w:bCs/>
          <w:sz w:val="24"/>
          <w:szCs w:val="24"/>
        </w:rPr>
        <w:t>slam</w:t>
      </w:r>
      <w:r w:rsidR="002E74E5" w:rsidRPr="004D42E3">
        <w:rPr>
          <w:rFonts w:cs="Arial"/>
          <w:bCs/>
          <w:sz w:val="24"/>
          <w:szCs w:val="24"/>
        </w:rPr>
        <w:t>’’</w:t>
      </w:r>
      <w:r w:rsidR="00B72B7A">
        <w:rPr>
          <w:rFonts w:cs="Arial"/>
          <w:bCs/>
          <w:sz w:val="24"/>
          <w:szCs w:val="24"/>
        </w:rPr>
        <w:t xml:space="preserve">. </w:t>
      </w:r>
      <w:r w:rsidR="00483019" w:rsidRPr="004D42E3">
        <w:rPr>
          <w:rFonts w:cs="Arial"/>
          <w:bCs/>
          <w:sz w:val="24"/>
          <w:szCs w:val="24"/>
        </w:rPr>
        <w:t>Il aurait bien aimé que les gens au pouvoir, avec toutes leurs fautes et comportements injustes et corrompus, auraient pu dialoguer et trouver une solution pacifique avec l’ennemi, mais il est conscient qu’il est bien difficile de résoudre tous les problèmes passés et présent d’un pays avec quelque moi</w:t>
      </w:r>
      <w:r w:rsidR="000C0130" w:rsidRPr="004D42E3">
        <w:rPr>
          <w:rFonts w:cs="Arial"/>
          <w:bCs/>
          <w:sz w:val="24"/>
          <w:szCs w:val="24"/>
        </w:rPr>
        <w:t xml:space="preserve">s d’activité gouvernementale, en ayant des </w:t>
      </w:r>
      <w:r w:rsidR="00D90803">
        <w:rPr>
          <w:rFonts w:cs="Arial"/>
          <w:bCs/>
          <w:sz w:val="24"/>
          <w:szCs w:val="24"/>
        </w:rPr>
        <w:t xml:space="preserve">prétendus </w:t>
      </w:r>
      <w:r w:rsidR="000C0130" w:rsidRPr="004D42E3">
        <w:rPr>
          <w:rFonts w:cs="Arial"/>
          <w:bCs/>
          <w:sz w:val="24"/>
          <w:szCs w:val="24"/>
        </w:rPr>
        <w:t xml:space="preserve">djihadistes comme </w:t>
      </w:r>
      <w:r w:rsidR="00483019" w:rsidRPr="004D42E3">
        <w:rPr>
          <w:rFonts w:cs="Arial"/>
          <w:bCs/>
          <w:sz w:val="24"/>
          <w:szCs w:val="24"/>
        </w:rPr>
        <w:t>adversaire</w:t>
      </w:r>
      <w:r w:rsidR="006B0F4E" w:rsidRPr="004D42E3">
        <w:rPr>
          <w:rFonts w:cs="Arial"/>
          <w:bCs/>
          <w:sz w:val="24"/>
          <w:szCs w:val="24"/>
        </w:rPr>
        <w:t>s</w:t>
      </w:r>
      <w:r w:rsidR="00483019" w:rsidRPr="004D42E3">
        <w:rPr>
          <w:rFonts w:cs="Arial"/>
          <w:bCs/>
          <w:sz w:val="24"/>
          <w:szCs w:val="24"/>
        </w:rPr>
        <w:t xml:space="preserve"> et ennemi</w:t>
      </w:r>
      <w:r w:rsidR="006B0F4E" w:rsidRPr="004D42E3">
        <w:rPr>
          <w:rFonts w:cs="Arial"/>
          <w:bCs/>
          <w:sz w:val="24"/>
          <w:szCs w:val="24"/>
        </w:rPr>
        <w:t xml:space="preserve">s, </w:t>
      </w:r>
      <w:r w:rsidR="003660BC">
        <w:rPr>
          <w:rFonts w:cs="Arial"/>
          <w:bCs/>
          <w:sz w:val="24"/>
          <w:szCs w:val="24"/>
        </w:rPr>
        <w:t xml:space="preserve">ou </w:t>
      </w:r>
      <w:r w:rsidR="006B0F4E" w:rsidRPr="004D42E3">
        <w:rPr>
          <w:rFonts w:cs="Arial"/>
          <w:bCs/>
          <w:sz w:val="24"/>
          <w:szCs w:val="24"/>
        </w:rPr>
        <w:t>comme interlocuteur</w:t>
      </w:r>
      <w:r w:rsidR="000C0130" w:rsidRPr="004D42E3">
        <w:rPr>
          <w:rFonts w:cs="Arial"/>
          <w:bCs/>
          <w:sz w:val="24"/>
          <w:szCs w:val="24"/>
        </w:rPr>
        <w:t>s</w:t>
      </w:r>
      <w:r w:rsidR="006B0F4E" w:rsidRPr="004D42E3">
        <w:rPr>
          <w:rFonts w:cs="Arial"/>
          <w:bCs/>
          <w:sz w:val="24"/>
          <w:szCs w:val="24"/>
        </w:rPr>
        <w:t>.</w:t>
      </w:r>
      <w:r w:rsidR="004815EB">
        <w:rPr>
          <w:rFonts w:cs="Arial"/>
          <w:bCs/>
          <w:sz w:val="24"/>
          <w:szCs w:val="24"/>
        </w:rPr>
        <w:t xml:space="preserve"> L’exemple du p</w:t>
      </w:r>
      <w:r w:rsidR="00483019" w:rsidRPr="004D42E3">
        <w:rPr>
          <w:rFonts w:cs="Arial"/>
          <w:bCs/>
          <w:sz w:val="24"/>
          <w:szCs w:val="24"/>
        </w:rPr>
        <w:t xml:space="preserve">résident Sheikh Sharif est une </w:t>
      </w:r>
      <w:r w:rsidR="00DC50FC" w:rsidRPr="004D42E3">
        <w:rPr>
          <w:rFonts w:cs="Arial"/>
          <w:bCs/>
          <w:sz w:val="24"/>
          <w:szCs w:val="24"/>
        </w:rPr>
        <w:t>exception qui aurait pu être suivi</w:t>
      </w:r>
      <w:r w:rsidR="006B0F4E" w:rsidRPr="004D42E3">
        <w:rPr>
          <w:rFonts w:cs="Arial"/>
          <w:bCs/>
          <w:sz w:val="24"/>
          <w:szCs w:val="24"/>
        </w:rPr>
        <w:t>e</w:t>
      </w:r>
      <w:r w:rsidR="00DC50FC" w:rsidRPr="004D42E3">
        <w:rPr>
          <w:rFonts w:cs="Arial"/>
          <w:bCs/>
          <w:sz w:val="24"/>
          <w:szCs w:val="24"/>
        </w:rPr>
        <w:t xml:space="preserve"> et reproduite</w:t>
      </w:r>
      <w:r w:rsidR="00483019" w:rsidRPr="004D42E3">
        <w:rPr>
          <w:rFonts w:cs="Arial"/>
          <w:bCs/>
          <w:sz w:val="24"/>
          <w:szCs w:val="24"/>
        </w:rPr>
        <w:t xml:space="preserve"> : lui il avait pu abandonner </w:t>
      </w:r>
      <w:r w:rsidR="00DC50FC" w:rsidRPr="004D42E3">
        <w:rPr>
          <w:rFonts w:cs="Arial"/>
          <w:bCs/>
          <w:sz w:val="24"/>
          <w:szCs w:val="24"/>
        </w:rPr>
        <w:t>ces positions intransigeantes et devenir un a</w:t>
      </w:r>
      <w:r w:rsidR="003660BC">
        <w:rPr>
          <w:rFonts w:cs="Arial"/>
          <w:bCs/>
          <w:sz w:val="24"/>
          <w:szCs w:val="24"/>
        </w:rPr>
        <w:t xml:space="preserve">cteur du changement de son pays, mais ses erreurs dans la gestion du pouvoir sont graves. </w:t>
      </w:r>
    </w:p>
    <w:p w14:paraId="334B5CDE" w14:textId="7B2310AD" w:rsidR="007B76F9" w:rsidRPr="004D42E3" w:rsidRDefault="00D90803" w:rsidP="006E64A8">
      <w:pPr>
        <w:tabs>
          <w:tab w:val="left" w:pos="7513"/>
        </w:tabs>
        <w:spacing w:after="200" w:line="360" w:lineRule="auto"/>
        <w:jc w:val="both"/>
        <w:rPr>
          <w:rFonts w:cs="Arial"/>
          <w:bCs/>
          <w:sz w:val="24"/>
          <w:szCs w:val="24"/>
        </w:rPr>
      </w:pPr>
      <w:r>
        <w:rPr>
          <w:rFonts w:cs="Arial"/>
          <w:bCs/>
          <w:sz w:val="24"/>
          <w:szCs w:val="24"/>
        </w:rPr>
        <w:t>En revanche l</w:t>
      </w:r>
      <w:r w:rsidR="003660BC">
        <w:rPr>
          <w:rFonts w:cs="Arial"/>
          <w:bCs/>
          <w:sz w:val="24"/>
          <w:szCs w:val="24"/>
        </w:rPr>
        <w:t xml:space="preserve">e </w:t>
      </w:r>
      <w:r w:rsidR="004D56CF">
        <w:rPr>
          <w:rFonts w:cs="Arial"/>
          <w:bCs/>
          <w:sz w:val="24"/>
          <w:szCs w:val="24"/>
        </w:rPr>
        <w:t xml:space="preserve">vrai </w:t>
      </w:r>
      <w:r w:rsidR="003660BC">
        <w:rPr>
          <w:rFonts w:cs="Arial"/>
          <w:bCs/>
          <w:sz w:val="24"/>
          <w:szCs w:val="24"/>
        </w:rPr>
        <w:t xml:space="preserve">problème </w:t>
      </w:r>
      <w:r w:rsidR="004D56CF">
        <w:rPr>
          <w:rFonts w:cs="Arial"/>
          <w:bCs/>
          <w:sz w:val="24"/>
          <w:szCs w:val="24"/>
        </w:rPr>
        <w:t xml:space="preserve">à notre chevalier sans armes est </w:t>
      </w:r>
      <w:r w:rsidR="00DC50FC" w:rsidRPr="004D42E3">
        <w:rPr>
          <w:rFonts w:cs="Arial"/>
          <w:bCs/>
          <w:sz w:val="24"/>
          <w:szCs w:val="24"/>
        </w:rPr>
        <w:t xml:space="preserve">de nature plus personnelle et profonde : </w:t>
      </w:r>
      <w:r w:rsidR="004D56CF">
        <w:rPr>
          <w:rFonts w:cs="Arial"/>
          <w:bCs/>
          <w:sz w:val="24"/>
          <w:szCs w:val="24"/>
        </w:rPr>
        <w:t xml:space="preserve">il </w:t>
      </w:r>
      <w:r w:rsidR="00DC50FC" w:rsidRPr="004D42E3">
        <w:rPr>
          <w:rFonts w:cs="Arial"/>
          <w:bCs/>
          <w:sz w:val="24"/>
          <w:szCs w:val="24"/>
        </w:rPr>
        <w:t xml:space="preserve">pense à sa vie et à l’éventualité de sa mort imminente. </w:t>
      </w:r>
      <w:r w:rsidR="00280BAF" w:rsidRPr="004D42E3">
        <w:rPr>
          <w:rFonts w:cs="Arial"/>
          <w:bCs/>
          <w:sz w:val="24"/>
          <w:szCs w:val="24"/>
        </w:rPr>
        <w:t xml:space="preserve">Qu’est-ce qu’il laisse dans cette vie ? </w:t>
      </w:r>
      <w:r w:rsidR="00DC50FC" w:rsidRPr="004D42E3">
        <w:rPr>
          <w:rFonts w:cs="Arial"/>
          <w:bCs/>
          <w:sz w:val="24"/>
          <w:szCs w:val="24"/>
        </w:rPr>
        <w:t>Est-ce que sa vie avait été positive et utile à quelque chose, et est-ce qu’il avait tout fait pour regarder la mort en face tranquillement ? La réponse provoque un vrai bouleversement in</w:t>
      </w:r>
      <w:r w:rsidR="00280BAF" w:rsidRPr="004D42E3">
        <w:rPr>
          <w:rFonts w:cs="Arial"/>
          <w:bCs/>
          <w:sz w:val="24"/>
          <w:szCs w:val="24"/>
        </w:rPr>
        <w:t>térieur et spirituel</w:t>
      </w:r>
      <w:r w:rsidR="003660BC">
        <w:rPr>
          <w:rFonts w:cs="Arial"/>
          <w:bCs/>
          <w:sz w:val="24"/>
          <w:szCs w:val="24"/>
        </w:rPr>
        <w:t>.</w:t>
      </w:r>
    </w:p>
    <w:p w14:paraId="1B802925" w14:textId="5B5694CB" w:rsidR="0088048B" w:rsidRPr="004D42E3" w:rsidRDefault="00365B40" w:rsidP="006E64A8">
      <w:pPr>
        <w:tabs>
          <w:tab w:val="left" w:pos="7513"/>
        </w:tabs>
        <w:spacing w:after="200" w:line="360" w:lineRule="auto"/>
        <w:jc w:val="both"/>
        <w:rPr>
          <w:rFonts w:cs="Arial"/>
          <w:bCs/>
          <w:sz w:val="24"/>
          <w:szCs w:val="24"/>
        </w:rPr>
      </w:pPr>
      <w:r>
        <w:rPr>
          <w:rFonts w:cs="Arial"/>
          <w:bCs/>
          <w:sz w:val="24"/>
          <w:szCs w:val="24"/>
        </w:rPr>
        <w:t>Pendant qu’il pense à la vie et la mort</w:t>
      </w:r>
      <w:r w:rsidR="004D56CF">
        <w:rPr>
          <w:rFonts w:cs="Arial"/>
          <w:bCs/>
          <w:sz w:val="24"/>
          <w:szCs w:val="24"/>
        </w:rPr>
        <w:t>,</w:t>
      </w:r>
      <w:r>
        <w:rPr>
          <w:rFonts w:cs="Arial"/>
          <w:bCs/>
          <w:sz w:val="24"/>
          <w:szCs w:val="24"/>
        </w:rPr>
        <w:t xml:space="preserve"> </w:t>
      </w:r>
      <w:r w:rsidR="00D8256C" w:rsidRPr="004D42E3">
        <w:rPr>
          <w:rFonts w:cs="Arial"/>
          <w:bCs/>
          <w:sz w:val="24"/>
          <w:szCs w:val="24"/>
        </w:rPr>
        <w:t>derrière les sacs de sable monté par les soldats UNISOM</w:t>
      </w:r>
      <w:r w:rsidR="004D56CF">
        <w:rPr>
          <w:rFonts w:cs="Arial"/>
          <w:bCs/>
          <w:sz w:val="24"/>
          <w:szCs w:val="24"/>
        </w:rPr>
        <w:t>,</w:t>
      </w:r>
      <w:r w:rsidR="00D8256C" w:rsidRPr="004D42E3">
        <w:rPr>
          <w:rFonts w:cs="Arial"/>
          <w:bCs/>
          <w:sz w:val="24"/>
          <w:szCs w:val="24"/>
        </w:rPr>
        <w:t xml:space="preserve"> </w:t>
      </w:r>
      <w:r w:rsidR="00280BAF" w:rsidRPr="004D42E3">
        <w:rPr>
          <w:rFonts w:cs="Arial"/>
          <w:bCs/>
          <w:sz w:val="24"/>
          <w:szCs w:val="24"/>
        </w:rPr>
        <w:t>un coup de mortier fait un carnage autour de lui et l’</w:t>
      </w:r>
      <w:r w:rsidR="00780C9F" w:rsidRPr="004D42E3">
        <w:rPr>
          <w:rFonts w:cs="Arial"/>
          <w:bCs/>
          <w:sz w:val="24"/>
          <w:szCs w:val="24"/>
        </w:rPr>
        <w:t>épargne. Quand il se relève, il voit W</w:t>
      </w:r>
      <w:r w:rsidR="00F8646F" w:rsidRPr="004D42E3">
        <w:rPr>
          <w:rFonts w:cs="Arial"/>
          <w:bCs/>
          <w:sz w:val="24"/>
          <w:szCs w:val="24"/>
        </w:rPr>
        <w:t>arsame</w:t>
      </w:r>
      <w:r w:rsidR="00280BAF" w:rsidRPr="004D42E3">
        <w:rPr>
          <w:rFonts w:cs="Arial"/>
          <w:bCs/>
          <w:sz w:val="24"/>
          <w:szCs w:val="24"/>
        </w:rPr>
        <w:t xml:space="preserve"> qui cri bouleversé et étonné de le voir là-bas : </w:t>
      </w:r>
    </w:p>
    <w:p w14:paraId="640DAEAB" w14:textId="32D7BDD8" w:rsidR="0088048B" w:rsidRPr="000553A8" w:rsidRDefault="000553A8" w:rsidP="006E64A8">
      <w:pPr>
        <w:pStyle w:val="Paragraphedeliste"/>
        <w:numPr>
          <w:ilvl w:val="0"/>
          <w:numId w:val="7"/>
        </w:numPr>
        <w:tabs>
          <w:tab w:val="left" w:pos="7513"/>
        </w:tabs>
        <w:spacing w:after="200" w:line="360" w:lineRule="auto"/>
        <w:jc w:val="both"/>
        <w:rPr>
          <w:rFonts w:cs="Arial"/>
          <w:bCs/>
          <w:sz w:val="24"/>
          <w:szCs w:val="24"/>
        </w:rPr>
      </w:pPr>
      <w:r>
        <w:rPr>
          <w:rFonts w:cs="Arial"/>
          <w:bCs/>
          <w:sz w:val="24"/>
          <w:szCs w:val="24"/>
          <w:lang w:val="it-IT"/>
        </w:rPr>
        <w:t>«T’es</w:t>
      </w:r>
      <w:r w:rsidR="00675A7C" w:rsidRPr="000553A8">
        <w:rPr>
          <w:rFonts w:cs="Arial"/>
          <w:bCs/>
          <w:sz w:val="24"/>
          <w:szCs w:val="24"/>
        </w:rPr>
        <w:t xml:space="preserve"> fou, </w:t>
      </w:r>
      <w:r w:rsidR="004815EB" w:rsidRPr="000553A8">
        <w:rPr>
          <w:rFonts w:cs="Arial"/>
          <w:bCs/>
          <w:sz w:val="24"/>
          <w:szCs w:val="24"/>
        </w:rPr>
        <w:t>toi!?!!</w:t>
      </w:r>
      <w:r w:rsidR="00675A7C" w:rsidRPr="000553A8">
        <w:rPr>
          <w:rFonts w:cs="Arial"/>
          <w:bCs/>
          <w:sz w:val="24"/>
          <w:szCs w:val="24"/>
        </w:rPr>
        <w:t xml:space="preserve"> </w:t>
      </w:r>
      <w:r w:rsidRPr="000553A8">
        <w:rPr>
          <w:rFonts w:cs="Arial"/>
          <w:bCs/>
          <w:sz w:val="24"/>
          <w:szCs w:val="24"/>
        </w:rPr>
        <w:t>Dégage !</w:t>
      </w:r>
      <w:r w:rsidR="00280BAF" w:rsidRPr="000553A8">
        <w:rPr>
          <w:rFonts w:cs="Arial"/>
          <w:bCs/>
          <w:i/>
          <w:sz w:val="24"/>
          <w:szCs w:val="24"/>
        </w:rPr>
        <w:t xml:space="preserve"> </w:t>
      </w:r>
      <w:r w:rsidR="004815EB" w:rsidRPr="000553A8">
        <w:rPr>
          <w:rFonts w:cs="Arial"/>
          <w:bCs/>
          <w:sz w:val="24"/>
          <w:szCs w:val="24"/>
        </w:rPr>
        <w:t xml:space="preserve">T’as </w:t>
      </w:r>
      <w:r w:rsidRPr="000553A8">
        <w:rPr>
          <w:rFonts w:cs="Arial"/>
          <w:bCs/>
          <w:sz w:val="24"/>
          <w:szCs w:val="24"/>
        </w:rPr>
        <w:t>survécu</w:t>
      </w:r>
      <w:r w:rsidR="004815EB" w:rsidRPr="000553A8">
        <w:rPr>
          <w:rFonts w:cs="Arial"/>
          <w:bCs/>
          <w:sz w:val="24"/>
          <w:szCs w:val="24"/>
        </w:rPr>
        <w:t xml:space="preserve"> à une femme s</w:t>
      </w:r>
      <w:r w:rsidR="00675A7C" w:rsidRPr="000553A8">
        <w:rPr>
          <w:rFonts w:cs="Arial"/>
          <w:bCs/>
          <w:sz w:val="24"/>
          <w:szCs w:val="24"/>
        </w:rPr>
        <w:t>omalienne et maintenant tu veux mourir ici</w:t>
      </w:r>
      <w:r>
        <w:rPr>
          <w:rFonts w:cs="Arial"/>
          <w:bCs/>
          <w:sz w:val="24"/>
          <w:szCs w:val="24"/>
        </w:rPr>
        <w:t xml:space="preserve"> </w:t>
      </w:r>
      <w:r w:rsidR="0088048B" w:rsidRPr="000553A8">
        <w:rPr>
          <w:rFonts w:cs="Arial"/>
          <w:bCs/>
          <w:sz w:val="24"/>
          <w:szCs w:val="24"/>
        </w:rPr>
        <w:t>?»</w:t>
      </w:r>
    </w:p>
    <w:p w14:paraId="52425A57" w14:textId="4C4E1C9E" w:rsidR="0088048B" w:rsidRPr="000553A8" w:rsidRDefault="0011091D" w:rsidP="006E64A8">
      <w:pPr>
        <w:pStyle w:val="Paragraphedeliste"/>
        <w:numPr>
          <w:ilvl w:val="0"/>
          <w:numId w:val="7"/>
        </w:numPr>
        <w:tabs>
          <w:tab w:val="left" w:pos="7513"/>
        </w:tabs>
        <w:spacing w:after="200" w:line="360" w:lineRule="auto"/>
        <w:jc w:val="both"/>
        <w:rPr>
          <w:rFonts w:cs="Arial"/>
          <w:bCs/>
          <w:sz w:val="24"/>
          <w:szCs w:val="24"/>
        </w:rPr>
      </w:pPr>
      <w:r w:rsidRPr="000553A8">
        <w:rPr>
          <w:rFonts w:cs="Arial"/>
          <w:bCs/>
          <w:sz w:val="24"/>
          <w:szCs w:val="24"/>
        </w:rPr>
        <w:t>«</w:t>
      </w:r>
      <w:r w:rsidR="000553A8">
        <w:rPr>
          <w:rFonts w:cs="Arial"/>
          <w:bCs/>
          <w:sz w:val="24"/>
          <w:szCs w:val="24"/>
        </w:rPr>
        <w:t xml:space="preserve"> </w:t>
      </w:r>
      <w:r w:rsidR="00280BAF" w:rsidRPr="000553A8">
        <w:rPr>
          <w:rFonts w:cs="Arial"/>
          <w:bCs/>
          <w:sz w:val="24"/>
          <w:szCs w:val="24"/>
        </w:rPr>
        <w:t>N</w:t>
      </w:r>
      <w:r w:rsidR="00891180" w:rsidRPr="000553A8">
        <w:rPr>
          <w:rFonts w:cs="Arial"/>
          <w:bCs/>
          <w:sz w:val="24"/>
          <w:szCs w:val="24"/>
        </w:rPr>
        <w:t>o</w:t>
      </w:r>
      <w:r w:rsidR="00675A7C" w:rsidRPr="000553A8">
        <w:rPr>
          <w:rFonts w:cs="Arial"/>
          <w:bCs/>
          <w:sz w:val="24"/>
          <w:szCs w:val="24"/>
        </w:rPr>
        <w:t>n</w:t>
      </w:r>
      <w:r w:rsidR="00891180" w:rsidRPr="000553A8">
        <w:rPr>
          <w:rFonts w:cs="Arial"/>
          <w:bCs/>
          <w:sz w:val="24"/>
          <w:szCs w:val="24"/>
        </w:rPr>
        <w:t>,</w:t>
      </w:r>
      <w:r w:rsidR="003660BC" w:rsidRPr="000553A8">
        <w:rPr>
          <w:rFonts w:cs="Arial"/>
          <w:bCs/>
          <w:sz w:val="24"/>
          <w:szCs w:val="24"/>
        </w:rPr>
        <w:t xml:space="preserve"> non,</w:t>
      </w:r>
      <w:r w:rsidR="00675A7C" w:rsidRPr="000553A8">
        <w:rPr>
          <w:rFonts w:cs="Arial"/>
          <w:bCs/>
          <w:sz w:val="24"/>
          <w:szCs w:val="24"/>
        </w:rPr>
        <w:t xml:space="preserve"> je </w:t>
      </w:r>
      <w:r w:rsidR="000553A8" w:rsidRPr="000553A8">
        <w:rPr>
          <w:rFonts w:cs="Arial"/>
          <w:bCs/>
          <w:sz w:val="24"/>
          <w:szCs w:val="24"/>
        </w:rPr>
        <w:t>veux</w:t>
      </w:r>
      <w:r w:rsidR="00675A7C" w:rsidRPr="000553A8">
        <w:rPr>
          <w:rFonts w:cs="Arial"/>
          <w:bCs/>
          <w:sz w:val="24"/>
          <w:szCs w:val="24"/>
        </w:rPr>
        <w:t xml:space="preserve"> vivre avec vous</w:t>
      </w:r>
      <w:r w:rsidR="00102498">
        <w:rPr>
          <w:rFonts w:cs="Arial"/>
          <w:bCs/>
          <w:sz w:val="24"/>
          <w:szCs w:val="24"/>
        </w:rPr>
        <w:t xml:space="preserve"> </w:t>
      </w:r>
      <w:r w:rsidR="00891180" w:rsidRPr="000553A8">
        <w:rPr>
          <w:rFonts w:cs="Arial"/>
          <w:bCs/>
          <w:sz w:val="24"/>
          <w:szCs w:val="24"/>
        </w:rPr>
        <w:t xml:space="preserve">: </w:t>
      </w:r>
      <w:r w:rsidR="00675A7C" w:rsidRPr="000553A8">
        <w:rPr>
          <w:rFonts w:cs="Arial"/>
          <w:bCs/>
          <w:sz w:val="24"/>
          <w:szCs w:val="24"/>
        </w:rPr>
        <w:t>que Dieu nous donne la victoire sur ses enfoirés</w:t>
      </w:r>
      <w:r w:rsidR="00524C8A">
        <w:rPr>
          <w:rFonts w:cs="Arial"/>
          <w:bCs/>
          <w:sz w:val="24"/>
          <w:szCs w:val="24"/>
        </w:rPr>
        <w:t xml:space="preserve"> </w:t>
      </w:r>
      <w:r w:rsidR="004815EB" w:rsidRPr="000553A8">
        <w:rPr>
          <w:rFonts w:cs="Arial"/>
          <w:bCs/>
          <w:sz w:val="24"/>
          <w:szCs w:val="24"/>
        </w:rPr>
        <w:t>!</w:t>
      </w:r>
      <w:r w:rsidR="00F67755" w:rsidRPr="000553A8">
        <w:rPr>
          <w:rFonts w:cs="Arial"/>
          <w:bCs/>
          <w:sz w:val="24"/>
          <w:szCs w:val="24"/>
        </w:rPr>
        <w:t xml:space="preserve">» </w:t>
      </w:r>
    </w:p>
    <w:p w14:paraId="2E1E1B54" w14:textId="60137E6D" w:rsidR="0088048B" w:rsidRPr="004D42E3" w:rsidRDefault="00780C9F" w:rsidP="006E64A8">
      <w:pPr>
        <w:tabs>
          <w:tab w:val="left" w:pos="7513"/>
        </w:tabs>
        <w:spacing w:after="200" w:line="360" w:lineRule="auto"/>
        <w:jc w:val="both"/>
        <w:rPr>
          <w:rFonts w:cs="Arial"/>
          <w:bCs/>
          <w:sz w:val="24"/>
          <w:szCs w:val="24"/>
        </w:rPr>
      </w:pPr>
      <w:r w:rsidRPr="004D42E3">
        <w:rPr>
          <w:rFonts w:cs="Arial"/>
          <w:bCs/>
          <w:sz w:val="24"/>
          <w:szCs w:val="24"/>
        </w:rPr>
        <w:t>W</w:t>
      </w:r>
      <w:r w:rsidR="002579E0" w:rsidRPr="004D42E3">
        <w:rPr>
          <w:rFonts w:cs="Arial"/>
          <w:bCs/>
          <w:sz w:val="24"/>
          <w:szCs w:val="24"/>
        </w:rPr>
        <w:t>arsame</w:t>
      </w:r>
      <w:r w:rsidR="00F67755" w:rsidRPr="004D42E3">
        <w:rPr>
          <w:rFonts w:cs="Arial"/>
          <w:bCs/>
          <w:sz w:val="24"/>
          <w:szCs w:val="24"/>
        </w:rPr>
        <w:t xml:space="preserve"> continue en Italien : « Parmi </w:t>
      </w:r>
      <w:r w:rsidR="00891180" w:rsidRPr="004D42E3">
        <w:rPr>
          <w:rFonts w:cs="Arial"/>
          <w:bCs/>
          <w:sz w:val="24"/>
          <w:szCs w:val="24"/>
        </w:rPr>
        <w:t>eux là-ba</w:t>
      </w:r>
      <w:r w:rsidR="003660BC">
        <w:rPr>
          <w:rFonts w:cs="Arial"/>
          <w:bCs/>
          <w:sz w:val="24"/>
          <w:szCs w:val="24"/>
        </w:rPr>
        <w:t>s, regarde, il y a des blancs, arabes, asiatiques, ou o</w:t>
      </w:r>
      <w:r w:rsidR="00891180" w:rsidRPr="004D42E3">
        <w:rPr>
          <w:rFonts w:cs="Arial"/>
          <w:bCs/>
          <w:sz w:val="24"/>
          <w:szCs w:val="24"/>
        </w:rPr>
        <w:t xml:space="preserve">ccidentaux, </w:t>
      </w:r>
      <w:r w:rsidR="004D56CF">
        <w:rPr>
          <w:rFonts w:cs="Arial"/>
          <w:bCs/>
          <w:sz w:val="24"/>
          <w:szCs w:val="24"/>
        </w:rPr>
        <w:t>est-ce que tu les vois ?</w:t>
      </w:r>
      <w:r w:rsidR="003660BC">
        <w:rPr>
          <w:rFonts w:cs="Arial"/>
          <w:bCs/>
          <w:sz w:val="24"/>
          <w:szCs w:val="24"/>
        </w:rPr>
        <w:t xml:space="preserve"> Ils </w:t>
      </w:r>
      <w:r w:rsidR="00891180" w:rsidRPr="004D42E3">
        <w:rPr>
          <w:rFonts w:cs="Arial"/>
          <w:bCs/>
          <w:sz w:val="24"/>
          <w:szCs w:val="24"/>
        </w:rPr>
        <w:t>traversent la route et tirent partout, en partie sans même savoir</w:t>
      </w:r>
      <w:r w:rsidR="00F67755" w:rsidRPr="004D42E3">
        <w:rPr>
          <w:rFonts w:cs="Arial"/>
          <w:bCs/>
          <w:sz w:val="24"/>
          <w:szCs w:val="24"/>
        </w:rPr>
        <w:t>,</w:t>
      </w:r>
      <w:r w:rsidR="00891180" w:rsidRPr="004D42E3">
        <w:rPr>
          <w:rFonts w:cs="Arial"/>
          <w:bCs/>
          <w:sz w:val="24"/>
          <w:szCs w:val="24"/>
        </w:rPr>
        <w:t xml:space="preserve"> où ils se trouvent exactement ? » </w:t>
      </w:r>
    </w:p>
    <w:p w14:paraId="33E99963" w14:textId="77777777" w:rsidR="0088048B" w:rsidRPr="004D42E3" w:rsidRDefault="00891180"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Oui, oui, incroyable</w:t>
      </w:r>
      <w:r w:rsidR="00026B20" w:rsidRPr="004D42E3">
        <w:rPr>
          <w:rFonts w:cs="Arial"/>
          <w:bCs/>
          <w:sz w:val="24"/>
          <w:szCs w:val="24"/>
        </w:rPr>
        <w:t xml:space="preserve">, je les ai notés parmi vous noirs. » </w:t>
      </w:r>
    </w:p>
    <w:p w14:paraId="5A79A64C" w14:textId="399470A9" w:rsidR="004C4054" w:rsidRPr="004D42E3" w:rsidRDefault="004815EB" w:rsidP="006E64A8">
      <w:pPr>
        <w:tabs>
          <w:tab w:val="left" w:pos="7513"/>
        </w:tabs>
        <w:spacing w:after="200" w:line="360" w:lineRule="auto"/>
        <w:jc w:val="both"/>
        <w:rPr>
          <w:rFonts w:cs="Arial"/>
          <w:bCs/>
          <w:sz w:val="24"/>
          <w:szCs w:val="24"/>
        </w:rPr>
      </w:pPr>
      <w:r>
        <w:rPr>
          <w:rFonts w:cs="Arial"/>
          <w:bCs/>
          <w:sz w:val="24"/>
          <w:szCs w:val="24"/>
        </w:rPr>
        <w:t>Le chef-</w:t>
      </w:r>
      <w:r w:rsidR="00741AEC">
        <w:rPr>
          <w:rFonts w:cs="Arial"/>
          <w:bCs/>
          <w:sz w:val="24"/>
          <w:szCs w:val="24"/>
        </w:rPr>
        <w:t xml:space="preserve">protocole de Sheikh Sherif </w:t>
      </w:r>
      <w:r w:rsidR="00026B20" w:rsidRPr="004D42E3">
        <w:rPr>
          <w:rFonts w:cs="Arial"/>
          <w:bCs/>
          <w:sz w:val="24"/>
          <w:szCs w:val="24"/>
        </w:rPr>
        <w:t xml:space="preserve">l’invite de nouveau à s’en aller, mais laisse tomber en connaissant son vieil ami et frère. </w:t>
      </w:r>
      <w:r w:rsidR="002579E0" w:rsidRPr="004D42E3">
        <w:rPr>
          <w:rFonts w:cs="Arial"/>
          <w:bCs/>
          <w:sz w:val="24"/>
          <w:szCs w:val="24"/>
        </w:rPr>
        <w:t>Ulysse</w:t>
      </w:r>
      <w:r w:rsidR="00026B20" w:rsidRPr="004D42E3">
        <w:rPr>
          <w:rFonts w:cs="Arial"/>
          <w:bCs/>
          <w:sz w:val="24"/>
          <w:szCs w:val="24"/>
        </w:rPr>
        <w:t xml:space="preserve"> suit</w:t>
      </w:r>
      <w:r w:rsidR="004D56CF">
        <w:rPr>
          <w:rFonts w:cs="Arial"/>
          <w:bCs/>
          <w:sz w:val="24"/>
          <w:szCs w:val="24"/>
        </w:rPr>
        <w:t xml:space="preserve"> le conflit</w:t>
      </w:r>
      <w:r w:rsidR="00026B20" w:rsidRPr="004D42E3">
        <w:rPr>
          <w:rFonts w:cs="Arial"/>
          <w:bCs/>
          <w:sz w:val="24"/>
          <w:szCs w:val="24"/>
        </w:rPr>
        <w:t xml:space="preserve"> et bouge en avant comme tout le front près </w:t>
      </w:r>
      <w:r w:rsidR="004D56CF">
        <w:rPr>
          <w:rFonts w:cs="Arial"/>
          <w:bCs/>
          <w:sz w:val="24"/>
          <w:szCs w:val="24"/>
        </w:rPr>
        <w:t>duquel il se trouve. Le combat</w:t>
      </w:r>
      <w:r w:rsidR="00026B20" w:rsidRPr="004D42E3">
        <w:rPr>
          <w:rFonts w:cs="Arial"/>
          <w:bCs/>
          <w:sz w:val="24"/>
          <w:szCs w:val="24"/>
        </w:rPr>
        <w:t xml:space="preserve"> continue sans arrêt, mais il lui semble qu</w:t>
      </w:r>
      <w:r w:rsidR="00102498">
        <w:rPr>
          <w:rFonts w:cs="Arial"/>
          <w:bCs/>
          <w:sz w:val="24"/>
          <w:szCs w:val="24"/>
        </w:rPr>
        <w:t>’</w:t>
      </w:r>
      <w:r w:rsidR="00026B20" w:rsidRPr="004D42E3">
        <w:rPr>
          <w:rFonts w:cs="Arial"/>
          <w:bCs/>
          <w:sz w:val="24"/>
          <w:szCs w:val="24"/>
        </w:rPr>
        <w:t xml:space="preserve">avec les mouvements en avant des soldats, du terrain soit arraché et gagné aux adversaires. </w:t>
      </w:r>
    </w:p>
    <w:p w14:paraId="1D769405" w14:textId="77777777" w:rsidR="0070562A" w:rsidRDefault="004C7FED" w:rsidP="006E64A8">
      <w:pPr>
        <w:tabs>
          <w:tab w:val="left" w:pos="7513"/>
        </w:tabs>
        <w:spacing w:after="200" w:line="360" w:lineRule="auto"/>
        <w:jc w:val="both"/>
        <w:rPr>
          <w:rFonts w:cs="Arial"/>
          <w:bCs/>
          <w:sz w:val="24"/>
          <w:szCs w:val="24"/>
        </w:rPr>
      </w:pPr>
      <w:r w:rsidRPr="004D42E3">
        <w:rPr>
          <w:rFonts w:cs="Arial"/>
          <w:bCs/>
          <w:sz w:val="24"/>
          <w:szCs w:val="24"/>
        </w:rPr>
        <w:t xml:space="preserve">Tout d’un coup, un homme costaud, sur la cinquantaine, avec un casque militaire neutre et un gilet pare-balle comme </w:t>
      </w:r>
      <w:r w:rsidR="002579E0" w:rsidRPr="004D42E3">
        <w:rPr>
          <w:rFonts w:cs="Arial"/>
          <w:bCs/>
          <w:sz w:val="24"/>
          <w:szCs w:val="24"/>
        </w:rPr>
        <w:t>Ulysse</w:t>
      </w:r>
      <w:r w:rsidRPr="004D42E3">
        <w:rPr>
          <w:rFonts w:cs="Arial"/>
          <w:bCs/>
          <w:sz w:val="24"/>
          <w:szCs w:val="24"/>
        </w:rPr>
        <w:t>, le salue en Italien :</w:t>
      </w:r>
    </w:p>
    <w:p w14:paraId="14EAED13" w14:textId="3B86BB31" w:rsidR="004C7FED" w:rsidRPr="0070562A" w:rsidRDefault="009D4600" w:rsidP="006E64A8">
      <w:pPr>
        <w:tabs>
          <w:tab w:val="left" w:pos="7513"/>
        </w:tabs>
        <w:spacing w:after="200" w:line="360" w:lineRule="auto"/>
        <w:jc w:val="both"/>
        <w:rPr>
          <w:rFonts w:cs="Arial"/>
          <w:bCs/>
          <w:sz w:val="24"/>
          <w:szCs w:val="24"/>
        </w:rPr>
      </w:pPr>
      <w:r>
        <w:rPr>
          <w:rFonts w:cs="Arial"/>
          <w:bCs/>
          <w:sz w:val="24"/>
          <w:szCs w:val="24"/>
          <w:lang w:val="it-IT"/>
        </w:rPr>
        <w:t xml:space="preserve">     </w:t>
      </w:r>
      <w:r w:rsidR="00587B2F">
        <w:rPr>
          <w:rFonts w:cs="Arial"/>
          <w:bCs/>
          <w:sz w:val="24"/>
          <w:szCs w:val="24"/>
          <w:lang w:val="it-IT"/>
        </w:rPr>
        <w:t>- «Buondì</w:t>
      </w:r>
      <w:r w:rsidR="004C7FED" w:rsidRPr="00052F0F">
        <w:rPr>
          <w:rFonts w:cs="Arial"/>
          <w:bCs/>
          <w:i/>
          <w:sz w:val="24"/>
          <w:szCs w:val="24"/>
          <w:lang w:val="it-IT"/>
        </w:rPr>
        <w:t>, cosa fat</w:t>
      </w:r>
      <w:r w:rsidR="00D8256C" w:rsidRPr="00052F0F">
        <w:rPr>
          <w:rFonts w:cs="Arial"/>
          <w:bCs/>
          <w:i/>
          <w:sz w:val="24"/>
          <w:szCs w:val="24"/>
          <w:lang w:val="it-IT"/>
        </w:rPr>
        <w:t xml:space="preserve">e </w:t>
      </w:r>
      <w:r w:rsidR="006B5ACC" w:rsidRPr="00052F0F">
        <w:rPr>
          <w:rFonts w:cs="Arial"/>
          <w:bCs/>
          <w:i/>
          <w:sz w:val="24"/>
          <w:szCs w:val="24"/>
          <w:lang w:val="it-IT"/>
        </w:rPr>
        <w:t>qua</w:t>
      </w:r>
      <w:r w:rsidR="00D8256C" w:rsidRPr="00052F0F">
        <w:rPr>
          <w:rFonts w:cs="Arial"/>
          <w:bCs/>
          <w:i/>
          <w:sz w:val="24"/>
          <w:szCs w:val="24"/>
          <w:lang w:val="it-IT"/>
        </w:rPr>
        <w:t>, Salgari</w:t>
      </w:r>
      <w:r w:rsidR="004D56CF">
        <w:rPr>
          <w:rFonts w:cs="Arial"/>
          <w:bCs/>
          <w:i/>
          <w:sz w:val="24"/>
          <w:szCs w:val="24"/>
          <w:lang w:val="it-IT"/>
        </w:rPr>
        <w:t xml:space="preserve">, siete </w:t>
      </w:r>
      <w:r w:rsidR="00587B2F">
        <w:rPr>
          <w:rFonts w:cs="Arial"/>
          <w:bCs/>
          <w:i/>
          <w:sz w:val="24"/>
          <w:szCs w:val="24"/>
          <w:lang w:val="it-IT"/>
        </w:rPr>
        <w:t>impazzito?</w:t>
      </w:r>
      <w:r>
        <w:rPr>
          <w:rStyle w:val="Appelnotedebasdep"/>
          <w:rFonts w:cs="Arial"/>
          <w:bCs/>
          <w:i/>
          <w:sz w:val="24"/>
          <w:szCs w:val="24"/>
          <w:lang w:val="it-IT"/>
        </w:rPr>
        <w:footnoteReference w:id="156"/>
      </w:r>
      <w:r w:rsidRPr="009D4600">
        <w:rPr>
          <w:rFonts w:cs="Arial"/>
          <w:bCs/>
          <w:sz w:val="24"/>
          <w:szCs w:val="24"/>
        </w:rPr>
        <w:t xml:space="preserve"> </w:t>
      </w:r>
      <w:r w:rsidRPr="004D42E3">
        <w:rPr>
          <w:rFonts w:cs="Arial"/>
          <w:bCs/>
          <w:sz w:val="24"/>
          <w:szCs w:val="24"/>
        </w:rPr>
        <w:t>»</w:t>
      </w:r>
    </w:p>
    <w:p w14:paraId="1395A53B" w14:textId="10529658" w:rsidR="004C7FED" w:rsidRPr="004D42E3" w:rsidRDefault="002579E0" w:rsidP="006E64A8">
      <w:pPr>
        <w:tabs>
          <w:tab w:val="left" w:pos="7513"/>
        </w:tabs>
        <w:spacing w:after="200" w:line="360" w:lineRule="auto"/>
        <w:jc w:val="both"/>
        <w:rPr>
          <w:rFonts w:cs="Arial"/>
          <w:bCs/>
          <w:sz w:val="24"/>
          <w:szCs w:val="24"/>
        </w:rPr>
      </w:pPr>
      <w:r w:rsidRPr="004D42E3">
        <w:rPr>
          <w:rFonts w:cs="Arial"/>
          <w:bCs/>
          <w:sz w:val="24"/>
          <w:szCs w:val="24"/>
        </w:rPr>
        <w:t>Ulysse</w:t>
      </w:r>
      <w:r w:rsidR="004C7FED" w:rsidRPr="004D42E3">
        <w:rPr>
          <w:rFonts w:cs="Arial"/>
          <w:bCs/>
          <w:sz w:val="24"/>
          <w:szCs w:val="24"/>
        </w:rPr>
        <w:t>, surpris, lui répond (en Italien) :</w:t>
      </w:r>
    </w:p>
    <w:p w14:paraId="6EF08C2B" w14:textId="79F84F2B" w:rsidR="004C7FED" w:rsidRPr="004D42E3" w:rsidRDefault="004C7FED"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Ce que</w:t>
      </w:r>
      <w:r w:rsidR="006D6B58">
        <w:rPr>
          <w:rFonts w:cs="Arial"/>
          <w:bCs/>
          <w:sz w:val="24"/>
          <w:szCs w:val="24"/>
        </w:rPr>
        <w:t xml:space="preserve"> vous faites : combattre ces mabouls, mais</w:t>
      </w:r>
      <w:r w:rsidRPr="004D42E3">
        <w:rPr>
          <w:rFonts w:cs="Arial"/>
          <w:bCs/>
          <w:sz w:val="24"/>
          <w:szCs w:val="24"/>
        </w:rPr>
        <w:t xml:space="preserve"> avec nos armes modestes. </w:t>
      </w:r>
      <w:bookmarkStart w:id="5" w:name="_Hlk497238547"/>
      <w:r w:rsidRPr="004D42E3">
        <w:rPr>
          <w:rFonts w:cs="Arial"/>
          <w:bCs/>
          <w:sz w:val="24"/>
          <w:szCs w:val="24"/>
        </w:rPr>
        <w:t>»</w:t>
      </w:r>
      <w:bookmarkEnd w:id="5"/>
    </w:p>
    <w:p w14:paraId="6C671CF8" w14:textId="77777777" w:rsidR="006D6B58" w:rsidRDefault="004C7FED" w:rsidP="006E64A8">
      <w:pPr>
        <w:tabs>
          <w:tab w:val="left" w:pos="7513"/>
        </w:tabs>
        <w:spacing w:after="200" w:line="360" w:lineRule="auto"/>
        <w:jc w:val="both"/>
        <w:rPr>
          <w:rFonts w:cs="Arial"/>
          <w:bCs/>
          <w:sz w:val="24"/>
          <w:szCs w:val="24"/>
        </w:rPr>
      </w:pPr>
      <w:r w:rsidRPr="004D42E3">
        <w:rPr>
          <w:rFonts w:cs="Arial"/>
          <w:bCs/>
          <w:sz w:val="24"/>
          <w:szCs w:val="24"/>
        </w:rPr>
        <w:t xml:space="preserve">L’Italien lui montre fièrement </w:t>
      </w:r>
      <w:r w:rsidR="00D8256C" w:rsidRPr="004D42E3">
        <w:rPr>
          <w:rFonts w:cs="Arial"/>
          <w:bCs/>
          <w:sz w:val="24"/>
          <w:szCs w:val="24"/>
        </w:rPr>
        <w:t>son p</w:t>
      </w:r>
      <w:r w:rsidR="00741AEC">
        <w:rPr>
          <w:rFonts w:cs="Arial"/>
          <w:bCs/>
          <w:sz w:val="24"/>
          <w:szCs w:val="24"/>
        </w:rPr>
        <w:t>istolet-mitraille</w:t>
      </w:r>
      <w:r w:rsidR="004815EB">
        <w:rPr>
          <w:rFonts w:cs="Arial"/>
          <w:bCs/>
          <w:sz w:val="24"/>
          <w:szCs w:val="24"/>
        </w:rPr>
        <w:t>ur a</w:t>
      </w:r>
      <w:r w:rsidR="00741AEC">
        <w:rPr>
          <w:rFonts w:cs="Arial"/>
          <w:bCs/>
          <w:sz w:val="24"/>
          <w:szCs w:val="24"/>
        </w:rPr>
        <w:t xml:space="preserve">llemand HK et continue en Italien : </w:t>
      </w:r>
    </w:p>
    <w:p w14:paraId="32F61BC8" w14:textId="77777777" w:rsidR="004301CA" w:rsidRDefault="006D6B58" w:rsidP="004301CA">
      <w:pPr>
        <w:tabs>
          <w:tab w:val="left" w:pos="7513"/>
        </w:tabs>
        <w:spacing w:after="0" w:line="360" w:lineRule="auto"/>
        <w:ind w:left="708"/>
        <w:jc w:val="both"/>
        <w:rPr>
          <w:rFonts w:cs="Arial"/>
          <w:bCs/>
          <w:sz w:val="24"/>
          <w:szCs w:val="24"/>
        </w:rPr>
      </w:pPr>
      <w:r>
        <w:rPr>
          <w:rFonts w:cs="Arial"/>
          <w:bCs/>
          <w:sz w:val="24"/>
          <w:szCs w:val="24"/>
        </w:rPr>
        <w:t xml:space="preserve"> - </w:t>
      </w:r>
      <w:r w:rsidR="00741AEC">
        <w:rPr>
          <w:rFonts w:cs="Arial"/>
          <w:bCs/>
          <w:sz w:val="24"/>
          <w:szCs w:val="24"/>
        </w:rPr>
        <w:t>« Mais vous n’avez rien du tout pour l</w:t>
      </w:r>
      <w:r>
        <w:rPr>
          <w:rFonts w:cs="Arial"/>
          <w:bCs/>
          <w:sz w:val="24"/>
          <w:szCs w:val="24"/>
        </w:rPr>
        <w:t xml:space="preserve">es combattre ou vous défendre. Si        </w:t>
      </w:r>
      <w:r w:rsidR="00587B2F">
        <w:rPr>
          <w:rFonts w:cs="Arial"/>
          <w:bCs/>
          <w:sz w:val="24"/>
          <w:szCs w:val="24"/>
        </w:rPr>
        <w:t>continuez,</w:t>
      </w:r>
      <w:r w:rsidR="00227932">
        <w:rPr>
          <w:rFonts w:cs="Arial"/>
          <w:bCs/>
          <w:sz w:val="24"/>
          <w:szCs w:val="24"/>
        </w:rPr>
        <w:t xml:space="preserve"> </w:t>
      </w:r>
      <w:r w:rsidR="00587B2F" w:rsidRPr="004D42E3">
        <w:rPr>
          <w:rFonts w:cs="Arial"/>
          <w:bCs/>
          <w:sz w:val="24"/>
          <w:szCs w:val="24"/>
        </w:rPr>
        <w:t>vous</w:t>
      </w:r>
      <w:r w:rsidR="004C7FED" w:rsidRPr="004D42E3">
        <w:rPr>
          <w:rFonts w:cs="Arial"/>
          <w:bCs/>
          <w:sz w:val="24"/>
          <w:szCs w:val="24"/>
        </w:rPr>
        <w:t xml:space="preserve"> allez mourir comme les deux</w:t>
      </w:r>
      <w:r w:rsidR="00A00239">
        <w:rPr>
          <w:rFonts w:cs="Arial"/>
          <w:bCs/>
          <w:sz w:val="24"/>
          <w:szCs w:val="24"/>
        </w:rPr>
        <w:t xml:space="preserve"> </w:t>
      </w:r>
      <w:r w:rsidR="00587B2F">
        <w:rPr>
          <w:rFonts w:cs="Arial"/>
          <w:bCs/>
          <w:sz w:val="24"/>
          <w:szCs w:val="24"/>
        </w:rPr>
        <w:t>journalistes,</w:t>
      </w:r>
      <w:r w:rsidR="00587B2F" w:rsidRPr="004D42E3">
        <w:rPr>
          <w:rFonts w:cs="Arial"/>
          <w:bCs/>
          <w:sz w:val="24"/>
          <w:szCs w:val="24"/>
        </w:rPr>
        <w:t xml:space="preserve"> Ilaria</w:t>
      </w:r>
      <w:r w:rsidR="004C7FED" w:rsidRPr="004D42E3">
        <w:rPr>
          <w:rFonts w:cs="Arial"/>
          <w:bCs/>
          <w:sz w:val="24"/>
          <w:szCs w:val="24"/>
        </w:rPr>
        <w:t xml:space="preserve"> et son </w:t>
      </w:r>
    </w:p>
    <w:p w14:paraId="75A79E29" w14:textId="4160A065" w:rsidR="004C7FED" w:rsidRPr="004D42E3" w:rsidRDefault="004C7FED" w:rsidP="004301CA">
      <w:pPr>
        <w:tabs>
          <w:tab w:val="left" w:pos="7513"/>
        </w:tabs>
        <w:spacing w:after="0" w:line="360" w:lineRule="auto"/>
        <w:ind w:left="708"/>
        <w:jc w:val="both"/>
        <w:rPr>
          <w:rFonts w:cs="Arial"/>
          <w:bCs/>
          <w:sz w:val="24"/>
          <w:szCs w:val="24"/>
        </w:rPr>
      </w:pPr>
      <w:r w:rsidRPr="004D42E3">
        <w:rPr>
          <w:rFonts w:cs="Arial"/>
          <w:bCs/>
          <w:sz w:val="24"/>
          <w:szCs w:val="24"/>
        </w:rPr>
        <w:t>copain ! »</w:t>
      </w:r>
    </w:p>
    <w:p w14:paraId="3A6B8B06" w14:textId="08C4BDCF" w:rsidR="004C7FED" w:rsidRPr="004D42E3" w:rsidRDefault="00D8256C" w:rsidP="006E64A8">
      <w:pPr>
        <w:tabs>
          <w:tab w:val="left" w:pos="7513"/>
        </w:tabs>
        <w:spacing w:after="200" w:line="360" w:lineRule="auto"/>
        <w:ind w:left="708"/>
        <w:jc w:val="both"/>
        <w:rPr>
          <w:rFonts w:cs="Arial"/>
          <w:bCs/>
          <w:sz w:val="24"/>
          <w:szCs w:val="24"/>
        </w:rPr>
      </w:pPr>
      <w:r w:rsidRPr="004D42E3">
        <w:rPr>
          <w:rFonts w:cs="Arial"/>
          <w:bCs/>
          <w:sz w:val="24"/>
          <w:szCs w:val="24"/>
        </w:rPr>
        <w:t xml:space="preserve">- </w:t>
      </w:r>
      <w:r w:rsidR="004C7FED" w:rsidRPr="004D42E3">
        <w:rPr>
          <w:rFonts w:cs="Arial"/>
          <w:bCs/>
          <w:sz w:val="24"/>
          <w:szCs w:val="24"/>
        </w:rPr>
        <w:t>«</w:t>
      </w:r>
      <w:r w:rsidR="00956272" w:rsidRPr="004D42E3">
        <w:rPr>
          <w:rFonts w:cs="Arial"/>
          <w:bCs/>
          <w:sz w:val="24"/>
          <w:szCs w:val="24"/>
        </w:rPr>
        <w:t xml:space="preserve"> </w:t>
      </w:r>
      <w:r w:rsidR="004C7FED" w:rsidRPr="004D42E3">
        <w:rPr>
          <w:rFonts w:cs="Arial"/>
          <w:bCs/>
          <w:sz w:val="24"/>
          <w:szCs w:val="24"/>
        </w:rPr>
        <w:t xml:space="preserve">Je ne </w:t>
      </w:r>
      <w:r w:rsidR="00956272" w:rsidRPr="004D42E3">
        <w:rPr>
          <w:rFonts w:cs="Arial"/>
          <w:bCs/>
          <w:sz w:val="24"/>
          <w:szCs w:val="24"/>
        </w:rPr>
        <w:t>suis pas ici pour les saloperies</w:t>
      </w:r>
      <w:r w:rsidR="00524C8A">
        <w:rPr>
          <w:rFonts w:cs="Arial"/>
          <w:bCs/>
          <w:sz w:val="24"/>
          <w:szCs w:val="24"/>
        </w:rPr>
        <w:t xml:space="preserve"> i</w:t>
      </w:r>
      <w:r w:rsidR="004C7FED" w:rsidRPr="004D42E3">
        <w:rPr>
          <w:rFonts w:cs="Arial"/>
          <w:bCs/>
          <w:sz w:val="24"/>
          <w:szCs w:val="24"/>
        </w:rPr>
        <w:t>taliennes</w:t>
      </w:r>
      <w:r w:rsidR="006D6B58">
        <w:rPr>
          <w:rFonts w:cs="Arial"/>
          <w:bCs/>
          <w:sz w:val="24"/>
          <w:szCs w:val="24"/>
        </w:rPr>
        <w:t>, mais pour un combattant Belge</w:t>
      </w:r>
      <w:r w:rsidR="004C7FED" w:rsidRPr="004D42E3">
        <w:rPr>
          <w:rFonts w:cs="Arial"/>
          <w:bCs/>
          <w:sz w:val="24"/>
          <w:szCs w:val="24"/>
        </w:rPr>
        <w:t xml:space="preserve"> qui est devant nous. Qui êtes-vous ? »</w:t>
      </w:r>
    </w:p>
    <w:p w14:paraId="3C30CD53" w14:textId="4C006157" w:rsidR="0070562A" w:rsidRDefault="00D8256C" w:rsidP="006E64A8">
      <w:pPr>
        <w:tabs>
          <w:tab w:val="left" w:pos="7513"/>
        </w:tabs>
        <w:spacing w:after="200" w:line="360" w:lineRule="auto"/>
        <w:ind w:left="708"/>
        <w:jc w:val="both"/>
        <w:rPr>
          <w:rFonts w:cs="Arial"/>
          <w:bCs/>
          <w:sz w:val="24"/>
          <w:szCs w:val="24"/>
        </w:rPr>
      </w:pPr>
      <w:r w:rsidRPr="004D42E3">
        <w:rPr>
          <w:rFonts w:cs="Arial"/>
          <w:bCs/>
          <w:sz w:val="24"/>
          <w:szCs w:val="24"/>
        </w:rPr>
        <w:t>- « Le colonel Armani de l’AISE</w:t>
      </w:r>
      <w:r w:rsidR="00741AEC">
        <w:rPr>
          <w:rFonts w:cs="Arial"/>
          <w:bCs/>
          <w:sz w:val="24"/>
          <w:szCs w:val="24"/>
        </w:rPr>
        <w:t>, l</w:t>
      </w:r>
      <w:r w:rsidR="00F40276">
        <w:rPr>
          <w:rFonts w:cs="Arial"/>
          <w:bCs/>
          <w:sz w:val="24"/>
          <w:szCs w:val="24"/>
        </w:rPr>
        <w:t>es Renseignements militaires.</w:t>
      </w:r>
      <w:r w:rsidR="00365B40">
        <w:rPr>
          <w:rFonts w:cs="Arial"/>
          <w:bCs/>
          <w:sz w:val="24"/>
          <w:szCs w:val="24"/>
        </w:rPr>
        <w:t xml:space="preserve"> Ecoutez, Salgari, </w:t>
      </w:r>
      <w:r w:rsidR="009922F4">
        <w:rPr>
          <w:rFonts w:cs="Arial"/>
          <w:bCs/>
          <w:sz w:val="24"/>
          <w:szCs w:val="24"/>
        </w:rPr>
        <w:t>les trafics</w:t>
      </w:r>
      <w:r w:rsidR="00365B40">
        <w:rPr>
          <w:rFonts w:cs="Arial"/>
          <w:bCs/>
          <w:sz w:val="24"/>
          <w:szCs w:val="24"/>
        </w:rPr>
        <w:t xml:space="preserve"> </w:t>
      </w:r>
      <w:r w:rsidR="00F40276">
        <w:rPr>
          <w:rFonts w:cs="Arial"/>
          <w:bCs/>
          <w:sz w:val="24"/>
          <w:szCs w:val="24"/>
        </w:rPr>
        <w:t xml:space="preserve">des déchets </w:t>
      </w:r>
      <w:r w:rsidR="00365B40">
        <w:rPr>
          <w:rFonts w:cs="Arial"/>
          <w:bCs/>
          <w:sz w:val="24"/>
          <w:szCs w:val="24"/>
        </w:rPr>
        <w:t xml:space="preserve">étaient </w:t>
      </w:r>
      <w:r w:rsidR="009922F4">
        <w:rPr>
          <w:rFonts w:cs="Arial"/>
          <w:bCs/>
          <w:sz w:val="24"/>
          <w:szCs w:val="24"/>
        </w:rPr>
        <w:t xml:space="preserve">en bonne partie les </w:t>
      </w:r>
      <w:r w:rsidR="00365B40">
        <w:rPr>
          <w:rFonts w:cs="Arial"/>
          <w:bCs/>
          <w:sz w:val="24"/>
          <w:szCs w:val="24"/>
        </w:rPr>
        <w:t xml:space="preserve">nôtres, mais </w:t>
      </w:r>
      <w:r w:rsidR="00431413">
        <w:rPr>
          <w:rFonts w:cs="Arial"/>
          <w:bCs/>
          <w:sz w:val="24"/>
          <w:szCs w:val="24"/>
        </w:rPr>
        <w:t>les armes</w:t>
      </w:r>
      <w:r w:rsidR="006D6B58">
        <w:rPr>
          <w:rFonts w:cs="Arial"/>
          <w:bCs/>
          <w:sz w:val="24"/>
          <w:szCs w:val="24"/>
        </w:rPr>
        <w:t xml:space="preserve"> et les ordres</w:t>
      </w:r>
      <w:r w:rsidR="00431413">
        <w:rPr>
          <w:rFonts w:cs="Arial"/>
          <w:bCs/>
          <w:sz w:val="24"/>
          <w:szCs w:val="24"/>
        </w:rPr>
        <w:t xml:space="preserve"> </w:t>
      </w:r>
      <w:r w:rsidR="00365B40">
        <w:rPr>
          <w:rFonts w:cs="Arial"/>
          <w:bCs/>
          <w:sz w:val="24"/>
          <w:szCs w:val="24"/>
        </w:rPr>
        <w:t>américain</w:t>
      </w:r>
      <w:r w:rsidR="00431413">
        <w:rPr>
          <w:rFonts w:cs="Arial"/>
          <w:bCs/>
          <w:sz w:val="24"/>
          <w:szCs w:val="24"/>
        </w:rPr>
        <w:t>e</w:t>
      </w:r>
      <w:r w:rsidR="00365B40">
        <w:rPr>
          <w:rFonts w:cs="Arial"/>
          <w:bCs/>
          <w:sz w:val="24"/>
          <w:szCs w:val="24"/>
        </w:rPr>
        <w:t>s.</w:t>
      </w:r>
      <w:r w:rsidR="00365B40">
        <w:rPr>
          <w:rStyle w:val="Appelnotedebasdep"/>
          <w:rFonts w:cs="Arial"/>
          <w:bCs/>
          <w:sz w:val="24"/>
          <w:szCs w:val="24"/>
        </w:rPr>
        <w:footnoteReference w:id="157"/>
      </w:r>
      <w:r w:rsidR="00365B40">
        <w:rPr>
          <w:rFonts w:cs="Arial"/>
          <w:bCs/>
          <w:sz w:val="24"/>
          <w:szCs w:val="24"/>
        </w:rPr>
        <w:t> »</w:t>
      </w:r>
      <w:r w:rsidR="00F40276">
        <w:rPr>
          <w:rFonts w:cs="Arial"/>
          <w:bCs/>
          <w:sz w:val="24"/>
          <w:szCs w:val="24"/>
        </w:rPr>
        <w:t xml:space="preserve"> </w:t>
      </w:r>
    </w:p>
    <w:p w14:paraId="49AAF3A6" w14:textId="096559E6" w:rsidR="00662807" w:rsidRPr="004D42E3" w:rsidRDefault="00814D32" w:rsidP="006E64A8">
      <w:pPr>
        <w:tabs>
          <w:tab w:val="left" w:pos="7513"/>
        </w:tabs>
        <w:spacing w:after="200" w:line="360" w:lineRule="auto"/>
        <w:jc w:val="both"/>
        <w:rPr>
          <w:rFonts w:cs="Arial"/>
          <w:bCs/>
          <w:sz w:val="24"/>
          <w:szCs w:val="24"/>
        </w:rPr>
      </w:pPr>
      <w:r w:rsidRPr="004D42E3">
        <w:rPr>
          <w:rFonts w:cs="Arial"/>
          <w:bCs/>
          <w:sz w:val="24"/>
          <w:szCs w:val="24"/>
        </w:rPr>
        <w:t>Dans le ciel on voit des UAV</w:t>
      </w:r>
      <w:r w:rsidR="00CB0364" w:rsidRPr="004D42E3">
        <w:rPr>
          <w:rFonts w:cs="Arial"/>
          <w:bCs/>
          <w:sz w:val="24"/>
          <w:szCs w:val="24"/>
        </w:rPr>
        <w:t xml:space="preserve"> </w:t>
      </w:r>
      <w:r w:rsidR="00CB0364" w:rsidRPr="004D42E3">
        <w:rPr>
          <w:rStyle w:val="Appelnotedebasdep"/>
          <w:rFonts w:cs="Arial"/>
          <w:bCs/>
          <w:sz w:val="24"/>
          <w:szCs w:val="24"/>
        </w:rPr>
        <w:footnoteReference w:id="158"/>
      </w:r>
      <w:r w:rsidR="00CB0364" w:rsidRPr="004D42E3">
        <w:rPr>
          <w:rFonts w:cs="Arial"/>
          <w:bCs/>
          <w:sz w:val="24"/>
          <w:szCs w:val="24"/>
        </w:rPr>
        <w:t xml:space="preserve"> </w:t>
      </w:r>
      <w:r w:rsidR="00741AEC">
        <w:rPr>
          <w:rFonts w:cs="Arial"/>
          <w:bCs/>
          <w:sz w:val="24"/>
          <w:szCs w:val="24"/>
        </w:rPr>
        <w:t xml:space="preserve">et </w:t>
      </w:r>
      <w:r w:rsidR="00026B20" w:rsidRPr="004D42E3">
        <w:rPr>
          <w:rFonts w:cs="Arial"/>
          <w:bCs/>
          <w:sz w:val="24"/>
          <w:szCs w:val="24"/>
        </w:rPr>
        <w:t>même un hélicoptère</w:t>
      </w:r>
      <w:r w:rsidR="00CB0364" w:rsidRPr="004D42E3">
        <w:rPr>
          <w:rFonts w:cs="Arial"/>
          <w:bCs/>
          <w:sz w:val="24"/>
          <w:szCs w:val="24"/>
        </w:rPr>
        <w:t xml:space="preserve"> américain.</w:t>
      </w:r>
      <w:r w:rsidR="00026B20" w:rsidRPr="004D42E3">
        <w:rPr>
          <w:rFonts w:cs="Arial"/>
          <w:bCs/>
          <w:sz w:val="24"/>
          <w:szCs w:val="24"/>
        </w:rPr>
        <w:t xml:space="preserve"> En effet plusieurs bateaux militaires et des renseignements occide</w:t>
      </w:r>
      <w:r w:rsidRPr="004D42E3">
        <w:rPr>
          <w:rFonts w:cs="Arial"/>
          <w:bCs/>
          <w:sz w:val="24"/>
          <w:szCs w:val="24"/>
        </w:rPr>
        <w:t>ntaux sont au large de</w:t>
      </w:r>
      <w:r w:rsidR="00A00239">
        <w:rPr>
          <w:rFonts w:cs="Arial"/>
          <w:bCs/>
          <w:sz w:val="24"/>
          <w:szCs w:val="24"/>
        </w:rPr>
        <w:t xml:space="preserve">s </w:t>
      </w:r>
      <w:r w:rsidRPr="004D42E3">
        <w:rPr>
          <w:rFonts w:cs="Arial"/>
          <w:bCs/>
          <w:sz w:val="24"/>
          <w:szCs w:val="24"/>
        </w:rPr>
        <w:t>côte</w:t>
      </w:r>
      <w:r w:rsidR="00A00239">
        <w:rPr>
          <w:rFonts w:cs="Arial"/>
          <w:bCs/>
          <w:sz w:val="24"/>
          <w:szCs w:val="24"/>
        </w:rPr>
        <w:t>s</w:t>
      </w:r>
      <w:r w:rsidRPr="004D42E3">
        <w:rPr>
          <w:rFonts w:cs="Arial"/>
          <w:bCs/>
          <w:sz w:val="24"/>
          <w:szCs w:val="24"/>
        </w:rPr>
        <w:t xml:space="preserve"> s</w:t>
      </w:r>
      <w:r w:rsidR="00026B20" w:rsidRPr="004D42E3">
        <w:rPr>
          <w:rFonts w:cs="Arial"/>
          <w:bCs/>
          <w:sz w:val="24"/>
          <w:szCs w:val="24"/>
        </w:rPr>
        <w:t>omalienne</w:t>
      </w:r>
      <w:r w:rsidR="00A00239">
        <w:rPr>
          <w:rFonts w:cs="Arial"/>
          <w:bCs/>
          <w:sz w:val="24"/>
          <w:szCs w:val="24"/>
        </w:rPr>
        <w:t>s. O</w:t>
      </w:r>
      <w:r w:rsidR="00026B20" w:rsidRPr="004D42E3">
        <w:rPr>
          <w:rFonts w:cs="Arial"/>
          <w:bCs/>
          <w:sz w:val="24"/>
          <w:szCs w:val="24"/>
        </w:rPr>
        <w:t xml:space="preserve">n peut voir leurs lumières et celles des bateaux de pêche qui viennent piler </w:t>
      </w:r>
      <w:r w:rsidR="004C4054" w:rsidRPr="004D42E3">
        <w:rPr>
          <w:rFonts w:cs="Arial"/>
          <w:bCs/>
          <w:sz w:val="24"/>
          <w:szCs w:val="24"/>
        </w:rPr>
        <w:t xml:space="preserve">une des </w:t>
      </w:r>
      <w:r w:rsidR="00026B20" w:rsidRPr="004D42E3">
        <w:rPr>
          <w:rFonts w:cs="Arial"/>
          <w:bCs/>
          <w:sz w:val="24"/>
          <w:szCs w:val="24"/>
        </w:rPr>
        <w:t>c</w:t>
      </w:r>
      <w:r w:rsidR="004C4054" w:rsidRPr="004D42E3">
        <w:rPr>
          <w:rFonts w:cs="Arial"/>
          <w:bCs/>
          <w:sz w:val="24"/>
          <w:szCs w:val="24"/>
        </w:rPr>
        <w:t xml:space="preserve">ôtes les plus pêcheuses de la planète sans contrôle des eaux territoriales. C’est une vraie ville </w:t>
      </w:r>
      <w:r w:rsidR="007765A1" w:rsidRPr="004D42E3">
        <w:rPr>
          <w:rFonts w:cs="Arial"/>
          <w:bCs/>
          <w:sz w:val="24"/>
          <w:szCs w:val="24"/>
        </w:rPr>
        <w:t xml:space="preserve">flottante </w:t>
      </w:r>
      <w:r w:rsidR="004C4054" w:rsidRPr="004D42E3">
        <w:rPr>
          <w:rFonts w:cs="Arial"/>
          <w:bCs/>
          <w:sz w:val="24"/>
          <w:szCs w:val="24"/>
        </w:rPr>
        <w:t>parasitaire</w:t>
      </w:r>
      <w:r w:rsidR="007765A1" w:rsidRPr="004D42E3">
        <w:rPr>
          <w:rFonts w:cs="Arial"/>
          <w:bCs/>
          <w:sz w:val="24"/>
          <w:szCs w:val="24"/>
        </w:rPr>
        <w:t xml:space="preserve"> ; </w:t>
      </w:r>
      <w:r w:rsidR="004C4054" w:rsidRPr="004D42E3">
        <w:rPr>
          <w:rFonts w:cs="Arial"/>
          <w:bCs/>
          <w:sz w:val="24"/>
          <w:szCs w:val="24"/>
        </w:rPr>
        <w:t xml:space="preserve">personne </w:t>
      </w:r>
      <w:r w:rsidR="00956272" w:rsidRPr="004D42E3">
        <w:rPr>
          <w:rFonts w:cs="Arial"/>
          <w:bCs/>
          <w:sz w:val="24"/>
          <w:szCs w:val="24"/>
        </w:rPr>
        <w:t>n</w:t>
      </w:r>
      <w:r w:rsidR="004C4054" w:rsidRPr="004D42E3">
        <w:rPr>
          <w:rFonts w:cs="Arial"/>
          <w:bCs/>
          <w:sz w:val="24"/>
          <w:szCs w:val="24"/>
        </w:rPr>
        <w:t>’a demandé</w:t>
      </w:r>
      <w:r w:rsidR="007765A1" w:rsidRPr="004D42E3">
        <w:rPr>
          <w:rFonts w:cs="Arial"/>
          <w:bCs/>
          <w:sz w:val="24"/>
          <w:szCs w:val="24"/>
        </w:rPr>
        <w:t xml:space="preserve"> sa présence</w:t>
      </w:r>
      <w:r w:rsidR="004C4054" w:rsidRPr="004D42E3">
        <w:rPr>
          <w:rFonts w:cs="Arial"/>
          <w:bCs/>
          <w:sz w:val="24"/>
          <w:szCs w:val="24"/>
        </w:rPr>
        <w:t xml:space="preserve">. </w:t>
      </w:r>
    </w:p>
    <w:p w14:paraId="31C149EF" w14:textId="2694A060" w:rsidR="00282E2F" w:rsidRPr="004D42E3" w:rsidRDefault="004C4054" w:rsidP="006E64A8">
      <w:pPr>
        <w:tabs>
          <w:tab w:val="left" w:pos="7513"/>
        </w:tabs>
        <w:spacing w:after="200" w:line="360" w:lineRule="auto"/>
        <w:jc w:val="both"/>
        <w:rPr>
          <w:rFonts w:cs="Arial"/>
          <w:bCs/>
          <w:sz w:val="24"/>
          <w:szCs w:val="24"/>
        </w:rPr>
      </w:pPr>
      <w:r w:rsidRPr="004D42E3">
        <w:rPr>
          <w:rFonts w:cs="Arial"/>
          <w:bCs/>
          <w:sz w:val="24"/>
          <w:szCs w:val="24"/>
        </w:rPr>
        <w:t xml:space="preserve">Dans </w:t>
      </w:r>
      <w:r w:rsidR="004D06AB" w:rsidRPr="004D42E3">
        <w:rPr>
          <w:rFonts w:cs="Arial"/>
          <w:bCs/>
          <w:sz w:val="24"/>
          <w:szCs w:val="24"/>
        </w:rPr>
        <w:t>le passé</w:t>
      </w:r>
      <w:r w:rsidR="00A00239">
        <w:rPr>
          <w:rFonts w:cs="Arial"/>
          <w:bCs/>
          <w:sz w:val="24"/>
          <w:szCs w:val="24"/>
        </w:rPr>
        <w:t>,</w:t>
      </w:r>
      <w:r w:rsidR="004D06AB" w:rsidRPr="004D42E3">
        <w:rPr>
          <w:rFonts w:cs="Arial"/>
          <w:bCs/>
          <w:sz w:val="24"/>
          <w:szCs w:val="24"/>
        </w:rPr>
        <w:t xml:space="preserve"> les Américains et les autres contingents militaires,</w:t>
      </w:r>
      <w:r w:rsidR="00642406" w:rsidRPr="004D42E3">
        <w:rPr>
          <w:rFonts w:cs="Arial"/>
          <w:bCs/>
          <w:sz w:val="24"/>
          <w:szCs w:val="24"/>
        </w:rPr>
        <w:t xml:space="preserve"> sous l’égide</w:t>
      </w:r>
      <w:r w:rsidR="003C425D" w:rsidRPr="004D42E3">
        <w:rPr>
          <w:rFonts w:cs="Arial"/>
          <w:bCs/>
          <w:sz w:val="24"/>
          <w:szCs w:val="24"/>
        </w:rPr>
        <w:t xml:space="preserve"> des Nations u</w:t>
      </w:r>
      <w:r w:rsidR="00662807" w:rsidRPr="004D42E3">
        <w:rPr>
          <w:rFonts w:cs="Arial"/>
          <w:bCs/>
          <w:sz w:val="24"/>
          <w:szCs w:val="24"/>
        </w:rPr>
        <w:t xml:space="preserve">nis avec l’opération </w:t>
      </w:r>
      <w:r w:rsidR="00662807" w:rsidRPr="004D42E3">
        <w:rPr>
          <w:rFonts w:cs="Arial"/>
          <w:bCs/>
          <w:i/>
          <w:sz w:val="24"/>
          <w:szCs w:val="24"/>
        </w:rPr>
        <w:t>Restore Hope</w:t>
      </w:r>
      <w:r w:rsidR="00662807" w:rsidRPr="004D42E3">
        <w:rPr>
          <w:rFonts w:cs="Arial"/>
          <w:bCs/>
          <w:sz w:val="24"/>
          <w:szCs w:val="24"/>
        </w:rPr>
        <w:t xml:space="preserve">, </w:t>
      </w:r>
      <w:r w:rsidR="004D06AB" w:rsidRPr="004D42E3">
        <w:rPr>
          <w:rFonts w:cs="Arial"/>
          <w:bCs/>
          <w:sz w:val="24"/>
          <w:szCs w:val="24"/>
        </w:rPr>
        <w:t>avai</w:t>
      </w:r>
      <w:r w:rsidR="00662807" w:rsidRPr="004D42E3">
        <w:rPr>
          <w:rFonts w:cs="Arial"/>
          <w:bCs/>
          <w:sz w:val="24"/>
          <w:szCs w:val="24"/>
        </w:rPr>
        <w:t>en</w:t>
      </w:r>
      <w:r w:rsidR="004D06AB" w:rsidRPr="004D42E3">
        <w:rPr>
          <w:rFonts w:cs="Arial"/>
          <w:bCs/>
          <w:sz w:val="24"/>
          <w:szCs w:val="24"/>
        </w:rPr>
        <w:t xml:space="preserve">t </w:t>
      </w:r>
      <w:r w:rsidR="00662807" w:rsidRPr="004D42E3">
        <w:rPr>
          <w:rFonts w:cs="Arial"/>
          <w:bCs/>
          <w:sz w:val="24"/>
          <w:szCs w:val="24"/>
        </w:rPr>
        <w:t>déjà essayé d’</w:t>
      </w:r>
      <w:r w:rsidR="004D06AB" w:rsidRPr="004D42E3">
        <w:rPr>
          <w:rFonts w:cs="Arial"/>
          <w:bCs/>
          <w:sz w:val="24"/>
          <w:szCs w:val="24"/>
        </w:rPr>
        <w:t>i</w:t>
      </w:r>
      <w:r w:rsidR="00662807" w:rsidRPr="004D42E3">
        <w:rPr>
          <w:rFonts w:cs="Arial"/>
          <w:bCs/>
          <w:sz w:val="24"/>
          <w:szCs w:val="24"/>
        </w:rPr>
        <w:t>mposer</w:t>
      </w:r>
      <w:r w:rsidR="009922F4">
        <w:rPr>
          <w:rFonts w:cs="Arial"/>
          <w:bCs/>
          <w:sz w:val="24"/>
          <w:szCs w:val="24"/>
        </w:rPr>
        <w:t xml:space="preserve"> leurs </w:t>
      </w:r>
      <w:r w:rsidR="004D06AB" w:rsidRPr="004D42E3">
        <w:rPr>
          <w:rFonts w:cs="Arial"/>
          <w:bCs/>
          <w:sz w:val="24"/>
          <w:szCs w:val="24"/>
        </w:rPr>
        <w:t>solutions à une crise qui se disait humanitaire, mais la réaction avait été une défaite à tout niveau.</w:t>
      </w:r>
      <w:r w:rsidR="00F67755" w:rsidRPr="004D42E3">
        <w:rPr>
          <w:rFonts w:cs="Arial"/>
          <w:bCs/>
          <w:sz w:val="24"/>
          <w:szCs w:val="24"/>
        </w:rPr>
        <w:t xml:space="preserve"> L</w:t>
      </w:r>
      <w:r w:rsidR="004D06AB" w:rsidRPr="004D42E3">
        <w:rPr>
          <w:rFonts w:cs="Arial"/>
          <w:bCs/>
          <w:sz w:val="24"/>
          <w:szCs w:val="24"/>
        </w:rPr>
        <w:t xml:space="preserve">’armée américaine </w:t>
      </w:r>
      <w:r w:rsidR="00F67755" w:rsidRPr="004D42E3">
        <w:rPr>
          <w:rFonts w:cs="Arial"/>
          <w:bCs/>
          <w:sz w:val="24"/>
          <w:szCs w:val="24"/>
        </w:rPr>
        <w:t xml:space="preserve">avait été </w:t>
      </w:r>
      <w:r w:rsidR="004D06AB" w:rsidRPr="004D42E3">
        <w:rPr>
          <w:rFonts w:cs="Arial"/>
          <w:bCs/>
          <w:sz w:val="24"/>
          <w:szCs w:val="24"/>
        </w:rPr>
        <w:t>touchée avec une défaite dans la bataille de Mogadishu du 1993</w:t>
      </w:r>
      <w:r w:rsidR="00AF52DB" w:rsidRPr="004D42E3">
        <w:rPr>
          <w:rStyle w:val="Appelnotedebasdep"/>
          <w:rFonts w:cs="Arial"/>
          <w:bCs/>
          <w:sz w:val="24"/>
          <w:szCs w:val="24"/>
        </w:rPr>
        <w:footnoteReference w:id="159"/>
      </w:r>
      <w:r w:rsidR="004D06AB" w:rsidRPr="004D42E3">
        <w:rPr>
          <w:rFonts w:cs="Arial"/>
          <w:bCs/>
          <w:sz w:val="24"/>
          <w:szCs w:val="24"/>
        </w:rPr>
        <w:t xml:space="preserve">, </w:t>
      </w:r>
      <w:r w:rsidR="00662807" w:rsidRPr="004D42E3">
        <w:rPr>
          <w:rFonts w:cs="Arial"/>
          <w:bCs/>
          <w:sz w:val="24"/>
          <w:szCs w:val="24"/>
        </w:rPr>
        <w:t xml:space="preserve">avec ses 18 morts, </w:t>
      </w:r>
      <w:r w:rsidR="004D06AB" w:rsidRPr="004D42E3">
        <w:rPr>
          <w:rFonts w:cs="Arial"/>
          <w:bCs/>
          <w:sz w:val="24"/>
          <w:szCs w:val="24"/>
        </w:rPr>
        <w:t>les hélicoptères abattus et les cadavres des soldats a</w:t>
      </w:r>
      <w:r w:rsidR="00826353" w:rsidRPr="004D42E3">
        <w:rPr>
          <w:rFonts w:cs="Arial"/>
          <w:bCs/>
          <w:sz w:val="24"/>
          <w:szCs w:val="24"/>
        </w:rPr>
        <w:t>méricains trainés dans le</w:t>
      </w:r>
      <w:r w:rsidR="004301CA">
        <w:rPr>
          <w:rFonts w:cs="Arial"/>
          <w:bCs/>
          <w:sz w:val="24"/>
          <w:szCs w:val="24"/>
        </w:rPr>
        <w:t>s</w:t>
      </w:r>
      <w:r w:rsidR="00826353" w:rsidRPr="004D42E3">
        <w:rPr>
          <w:rFonts w:cs="Arial"/>
          <w:bCs/>
          <w:sz w:val="24"/>
          <w:szCs w:val="24"/>
        </w:rPr>
        <w:t xml:space="preserve"> rues. OBL </w:t>
      </w:r>
      <w:r w:rsidR="004D06AB" w:rsidRPr="004D42E3">
        <w:rPr>
          <w:rFonts w:cs="Arial"/>
          <w:bCs/>
          <w:sz w:val="24"/>
          <w:szCs w:val="24"/>
        </w:rPr>
        <w:t xml:space="preserve">avait envoyé en Somalie </w:t>
      </w:r>
      <w:r w:rsidR="00A00239">
        <w:rPr>
          <w:rFonts w:cs="Arial"/>
          <w:bCs/>
          <w:sz w:val="24"/>
          <w:szCs w:val="24"/>
        </w:rPr>
        <w:t>d</w:t>
      </w:r>
      <w:r w:rsidR="004D06AB" w:rsidRPr="004D42E3">
        <w:rPr>
          <w:rFonts w:cs="Arial"/>
          <w:bCs/>
          <w:sz w:val="24"/>
          <w:szCs w:val="24"/>
        </w:rPr>
        <w:t xml:space="preserve">es combattants pour soutenir son allié tactique </w:t>
      </w:r>
      <w:r w:rsidR="00662807" w:rsidRPr="004D42E3">
        <w:rPr>
          <w:rFonts w:cs="Arial"/>
          <w:bCs/>
          <w:sz w:val="24"/>
          <w:szCs w:val="24"/>
        </w:rPr>
        <w:t xml:space="preserve">Farah </w:t>
      </w:r>
      <w:r w:rsidR="00282E2F" w:rsidRPr="004D42E3">
        <w:rPr>
          <w:rFonts w:cs="Arial"/>
          <w:bCs/>
          <w:sz w:val="24"/>
          <w:szCs w:val="24"/>
        </w:rPr>
        <w:t>Aidid</w:t>
      </w:r>
      <w:r w:rsidR="00262156">
        <w:rPr>
          <w:rStyle w:val="Appelnotedebasdep"/>
          <w:rFonts w:cs="Arial"/>
          <w:bCs/>
          <w:sz w:val="24"/>
          <w:szCs w:val="24"/>
        </w:rPr>
        <w:footnoteReference w:id="160"/>
      </w:r>
      <w:r w:rsidR="00262156">
        <w:rPr>
          <w:rFonts w:cs="Arial"/>
          <w:bCs/>
          <w:sz w:val="24"/>
          <w:szCs w:val="24"/>
        </w:rPr>
        <w:t>.</w:t>
      </w:r>
      <w:r w:rsidR="00282E2F" w:rsidRPr="004D42E3">
        <w:rPr>
          <w:rFonts w:cs="Arial"/>
          <w:bCs/>
          <w:sz w:val="24"/>
          <w:szCs w:val="24"/>
        </w:rPr>
        <w:t xml:space="preserve"> </w:t>
      </w:r>
      <w:r w:rsidR="00431413">
        <w:rPr>
          <w:rFonts w:cs="Arial"/>
          <w:bCs/>
          <w:sz w:val="24"/>
          <w:szCs w:val="24"/>
        </w:rPr>
        <w:t xml:space="preserve">Pendant que notre paladin </w:t>
      </w:r>
      <w:r w:rsidR="00282E2F" w:rsidRPr="004D42E3">
        <w:rPr>
          <w:rFonts w:cs="Arial"/>
          <w:bCs/>
          <w:sz w:val="24"/>
          <w:szCs w:val="24"/>
        </w:rPr>
        <w:t>pense à tous ces détails militaires, un très fort coup d’artillerie t</w:t>
      </w:r>
      <w:r w:rsidR="00262156">
        <w:rPr>
          <w:rFonts w:cs="Arial"/>
          <w:bCs/>
          <w:sz w:val="24"/>
          <w:szCs w:val="24"/>
        </w:rPr>
        <w:t>ombe encore plus près de lui. I</w:t>
      </w:r>
      <w:r w:rsidR="00431413">
        <w:rPr>
          <w:rFonts w:cs="Arial"/>
          <w:bCs/>
          <w:sz w:val="24"/>
          <w:szCs w:val="24"/>
        </w:rPr>
        <w:t xml:space="preserve">l </w:t>
      </w:r>
      <w:r w:rsidR="00282E2F" w:rsidRPr="004D42E3">
        <w:rPr>
          <w:rFonts w:cs="Arial"/>
          <w:bCs/>
          <w:sz w:val="24"/>
          <w:szCs w:val="24"/>
        </w:rPr>
        <w:t>est touché au casque, au gilet pare-balles et surtout à la gambe</w:t>
      </w:r>
      <w:r w:rsidR="00431413">
        <w:rPr>
          <w:rFonts w:cs="Arial"/>
          <w:bCs/>
          <w:sz w:val="24"/>
          <w:szCs w:val="24"/>
        </w:rPr>
        <w:t xml:space="preserve"> droite</w:t>
      </w:r>
      <w:r w:rsidR="00B26CAD" w:rsidRPr="004D42E3">
        <w:rPr>
          <w:rFonts w:cs="Arial"/>
          <w:bCs/>
          <w:sz w:val="24"/>
          <w:szCs w:val="24"/>
        </w:rPr>
        <w:t xml:space="preserve">, </w:t>
      </w:r>
      <w:r w:rsidR="009E0770" w:rsidRPr="004D42E3">
        <w:rPr>
          <w:rFonts w:cs="Arial"/>
          <w:bCs/>
          <w:sz w:val="24"/>
          <w:szCs w:val="24"/>
        </w:rPr>
        <w:t>au bas-ventre</w:t>
      </w:r>
      <w:r w:rsidR="00B26CAD" w:rsidRPr="004D42E3">
        <w:rPr>
          <w:rFonts w:cs="Arial"/>
          <w:bCs/>
          <w:sz w:val="24"/>
          <w:szCs w:val="24"/>
        </w:rPr>
        <w:t xml:space="preserve"> et au bras droit</w:t>
      </w:r>
      <w:r w:rsidR="00282E2F" w:rsidRPr="004D42E3">
        <w:rPr>
          <w:rFonts w:cs="Arial"/>
          <w:bCs/>
          <w:sz w:val="24"/>
          <w:szCs w:val="24"/>
        </w:rPr>
        <w:t xml:space="preserve"> qui n</w:t>
      </w:r>
      <w:r w:rsidR="009E0770" w:rsidRPr="004D42E3">
        <w:rPr>
          <w:rFonts w:cs="Arial"/>
          <w:bCs/>
          <w:sz w:val="24"/>
          <w:szCs w:val="24"/>
        </w:rPr>
        <w:t xml:space="preserve">e sont </w:t>
      </w:r>
      <w:r w:rsidR="00282E2F" w:rsidRPr="004D42E3">
        <w:rPr>
          <w:rFonts w:cs="Arial"/>
          <w:bCs/>
          <w:sz w:val="24"/>
          <w:szCs w:val="24"/>
        </w:rPr>
        <w:t>pas protégé</w:t>
      </w:r>
      <w:r w:rsidR="009E0770" w:rsidRPr="004D42E3">
        <w:rPr>
          <w:rFonts w:cs="Arial"/>
          <w:bCs/>
          <w:sz w:val="24"/>
          <w:szCs w:val="24"/>
        </w:rPr>
        <w:t>s</w:t>
      </w:r>
      <w:r w:rsidR="00282E2F" w:rsidRPr="004D42E3">
        <w:rPr>
          <w:rFonts w:cs="Arial"/>
          <w:bCs/>
          <w:sz w:val="24"/>
          <w:szCs w:val="24"/>
        </w:rPr>
        <w:t>. Il sent une très forte dou</w:t>
      </w:r>
      <w:r w:rsidR="00431413">
        <w:rPr>
          <w:rFonts w:cs="Arial"/>
          <w:bCs/>
          <w:sz w:val="24"/>
          <w:szCs w:val="24"/>
        </w:rPr>
        <w:t xml:space="preserve">leur, se touche sa jambe </w:t>
      </w:r>
      <w:r w:rsidR="00282E2F" w:rsidRPr="004D42E3">
        <w:rPr>
          <w:rFonts w:cs="Arial"/>
          <w:bCs/>
          <w:sz w:val="24"/>
          <w:szCs w:val="24"/>
        </w:rPr>
        <w:t>au niveau de la cuisse, où une grosse blessure fa</w:t>
      </w:r>
      <w:r w:rsidR="00295C8E">
        <w:rPr>
          <w:rFonts w:cs="Arial"/>
          <w:bCs/>
          <w:sz w:val="24"/>
          <w:szCs w:val="24"/>
        </w:rPr>
        <w:t xml:space="preserve">it couler du sang copieusement ; soudain </w:t>
      </w:r>
      <w:r w:rsidR="00262156" w:rsidRPr="000553A8">
        <w:rPr>
          <w:rFonts w:cs="Arial"/>
          <w:bCs/>
          <w:sz w:val="24"/>
          <w:szCs w:val="24"/>
        </w:rPr>
        <w:t xml:space="preserve">il </w:t>
      </w:r>
      <w:r w:rsidR="000553A8" w:rsidRPr="000553A8">
        <w:rPr>
          <w:rFonts w:cs="Arial"/>
          <w:bCs/>
          <w:sz w:val="24"/>
          <w:szCs w:val="24"/>
        </w:rPr>
        <w:t>s’évanoui</w:t>
      </w:r>
      <w:r w:rsidR="00D31229" w:rsidRPr="000553A8">
        <w:rPr>
          <w:rFonts w:cs="Arial"/>
          <w:bCs/>
          <w:sz w:val="24"/>
          <w:szCs w:val="24"/>
        </w:rPr>
        <w:t>.</w:t>
      </w:r>
    </w:p>
    <w:p w14:paraId="26375003" w14:textId="1BA36DFD" w:rsidR="0088048B" w:rsidRPr="004D42E3" w:rsidRDefault="00D31229" w:rsidP="006E64A8">
      <w:pPr>
        <w:tabs>
          <w:tab w:val="left" w:pos="7513"/>
        </w:tabs>
        <w:spacing w:after="200" w:line="360" w:lineRule="auto"/>
        <w:jc w:val="both"/>
        <w:rPr>
          <w:rFonts w:cs="Arial"/>
          <w:bCs/>
          <w:sz w:val="24"/>
          <w:szCs w:val="24"/>
        </w:rPr>
      </w:pPr>
      <w:r w:rsidRPr="004D42E3">
        <w:rPr>
          <w:rFonts w:cs="Arial"/>
          <w:bCs/>
          <w:sz w:val="24"/>
          <w:szCs w:val="24"/>
        </w:rPr>
        <w:t xml:space="preserve">Quand il </w:t>
      </w:r>
      <w:r w:rsidR="00512958" w:rsidRPr="004D42E3">
        <w:rPr>
          <w:rFonts w:cs="Arial"/>
          <w:bCs/>
          <w:sz w:val="24"/>
          <w:szCs w:val="24"/>
        </w:rPr>
        <w:t xml:space="preserve">se </w:t>
      </w:r>
      <w:r w:rsidRPr="004D42E3">
        <w:rPr>
          <w:rFonts w:cs="Arial"/>
          <w:bCs/>
          <w:sz w:val="24"/>
          <w:szCs w:val="24"/>
        </w:rPr>
        <w:t>réveille, avec des grandes douleurs à la jambe, il se trouve</w:t>
      </w:r>
      <w:r w:rsidR="00512958" w:rsidRPr="004D42E3">
        <w:rPr>
          <w:rFonts w:cs="Arial"/>
          <w:bCs/>
          <w:sz w:val="24"/>
          <w:szCs w:val="24"/>
        </w:rPr>
        <w:t xml:space="preserve"> </w:t>
      </w:r>
      <w:r w:rsidRPr="004D42E3">
        <w:rPr>
          <w:rFonts w:cs="Arial"/>
          <w:bCs/>
          <w:sz w:val="24"/>
          <w:szCs w:val="24"/>
        </w:rPr>
        <w:t xml:space="preserve">dans une grande chambre, </w:t>
      </w:r>
      <w:r w:rsidR="00512958" w:rsidRPr="004D42E3">
        <w:rPr>
          <w:rFonts w:cs="Arial"/>
          <w:bCs/>
          <w:sz w:val="24"/>
          <w:szCs w:val="24"/>
        </w:rPr>
        <w:t>sur un lit</w:t>
      </w:r>
      <w:r w:rsidRPr="004D42E3">
        <w:rPr>
          <w:rFonts w:cs="Arial"/>
          <w:bCs/>
          <w:sz w:val="24"/>
          <w:szCs w:val="24"/>
        </w:rPr>
        <w:t>,</w:t>
      </w:r>
      <w:r w:rsidR="00A00239">
        <w:rPr>
          <w:rFonts w:cs="Arial"/>
          <w:bCs/>
          <w:sz w:val="24"/>
          <w:szCs w:val="24"/>
        </w:rPr>
        <w:t xml:space="preserve"> couvert par un drap. C’</w:t>
      </w:r>
      <w:r w:rsidR="00512958" w:rsidRPr="004D42E3">
        <w:rPr>
          <w:rFonts w:cs="Arial"/>
          <w:bCs/>
          <w:sz w:val="24"/>
          <w:szCs w:val="24"/>
        </w:rPr>
        <w:t xml:space="preserve">est à </w:t>
      </w:r>
      <w:r w:rsidRPr="004D42E3">
        <w:rPr>
          <w:rFonts w:cs="Arial"/>
          <w:bCs/>
          <w:sz w:val="24"/>
          <w:szCs w:val="24"/>
        </w:rPr>
        <w:t>hôpital</w:t>
      </w:r>
      <w:r w:rsidR="00512958" w:rsidRPr="004D42E3">
        <w:rPr>
          <w:rFonts w:cs="Arial"/>
          <w:bCs/>
          <w:sz w:val="24"/>
          <w:szCs w:val="24"/>
        </w:rPr>
        <w:t xml:space="preserve"> </w:t>
      </w:r>
      <w:r w:rsidR="006B5ACC" w:rsidRPr="004D42E3">
        <w:rPr>
          <w:rFonts w:cs="Arial"/>
          <w:bCs/>
          <w:sz w:val="24"/>
          <w:szCs w:val="24"/>
        </w:rPr>
        <w:t>Benadir</w:t>
      </w:r>
      <w:r w:rsidRPr="004D42E3">
        <w:rPr>
          <w:rFonts w:cs="Arial"/>
          <w:bCs/>
          <w:sz w:val="24"/>
          <w:szCs w:val="24"/>
        </w:rPr>
        <w:t xml:space="preserve"> à Jidka Afgooye, pas loin du lieu de bataille</w:t>
      </w:r>
      <w:r w:rsidR="00A00239">
        <w:rPr>
          <w:rFonts w:cs="Arial"/>
          <w:bCs/>
          <w:sz w:val="24"/>
          <w:szCs w:val="24"/>
        </w:rPr>
        <w:t>,</w:t>
      </w:r>
      <w:r w:rsidRPr="004D42E3">
        <w:rPr>
          <w:rFonts w:cs="Arial"/>
          <w:bCs/>
          <w:sz w:val="24"/>
          <w:szCs w:val="24"/>
        </w:rPr>
        <w:t xml:space="preserve"> et à son côté il y a </w:t>
      </w:r>
      <w:r w:rsidR="008B0056" w:rsidRPr="004D42E3">
        <w:rPr>
          <w:rFonts w:cs="Arial"/>
          <w:bCs/>
          <w:sz w:val="24"/>
          <w:szCs w:val="24"/>
        </w:rPr>
        <w:t>Cabdi</w:t>
      </w:r>
      <w:r w:rsidRPr="004D42E3">
        <w:rPr>
          <w:rFonts w:cs="Arial"/>
          <w:bCs/>
          <w:sz w:val="24"/>
          <w:szCs w:val="24"/>
        </w:rPr>
        <w:t xml:space="preserve"> et un docteur avec une blo</w:t>
      </w:r>
      <w:r w:rsidR="00262156">
        <w:rPr>
          <w:rFonts w:cs="Arial"/>
          <w:bCs/>
          <w:sz w:val="24"/>
          <w:szCs w:val="24"/>
        </w:rPr>
        <w:t xml:space="preserve">use blanche pleine de sang, qu’il </w:t>
      </w:r>
      <w:r w:rsidRPr="004D42E3">
        <w:rPr>
          <w:rFonts w:cs="Arial"/>
          <w:bCs/>
          <w:sz w:val="24"/>
          <w:szCs w:val="24"/>
        </w:rPr>
        <w:t xml:space="preserve">connait bien : </w:t>
      </w:r>
      <w:r w:rsidR="00D20854" w:rsidRPr="004D42E3">
        <w:rPr>
          <w:rFonts w:cs="Arial"/>
          <w:bCs/>
          <w:sz w:val="24"/>
          <w:szCs w:val="24"/>
        </w:rPr>
        <w:t>Cabbaas</w:t>
      </w:r>
      <w:r w:rsidR="00A328AB" w:rsidRPr="004D42E3">
        <w:rPr>
          <w:rFonts w:cs="Arial"/>
          <w:bCs/>
          <w:sz w:val="24"/>
          <w:szCs w:val="24"/>
        </w:rPr>
        <w:t xml:space="preserve">, le beau-frère </w:t>
      </w:r>
      <w:r w:rsidRPr="004D42E3">
        <w:rPr>
          <w:rFonts w:cs="Arial"/>
          <w:bCs/>
          <w:sz w:val="24"/>
          <w:szCs w:val="24"/>
        </w:rPr>
        <w:t xml:space="preserve">de </w:t>
      </w:r>
      <w:r w:rsidR="00780C9F" w:rsidRPr="004D42E3">
        <w:rPr>
          <w:rFonts w:cs="Arial"/>
          <w:bCs/>
          <w:sz w:val="24"/>
          <w:szCs w:val="24"/>
        </w:rPr>
        <w:t>W</w:t>
      </w:r>
      <w:r w:rsidR="00F8646F" w:rsidRPr="004D42E3">
        <w:rPr>
          <w:rFonts w:cs="Arial"/>
          <w:bCs/>
          <w:sz w:val="24"/>
          <w:szCs w:val="24"/>
        </w:rPr>
        <w:t>arsame</w:t>
      </w:r>
      <w:r w:rsidRPr="004D42E3">
        <w:rPr>
          <w:rFonts w:cs="Arial"/>
          <w:bCs/>
          <w:sz w:val="24"/>
          <w:szCs w:val="24"/>
        </w:rPr>
        <w:t xml:space="preserve"> qui habita</w:t>
      </w:r>
      <w:r w:rsidR="00262156">
        <w:rPr>
          <w:rFonts w:cs="Arial"/>
          <w:bCs/>
          <w:sz w:val="24"/>
          <w:szCs w:val="24"/>
        </w:rPr>
        <w:t>it à Ber</w:t>
      </w:r>
      <w:r w:rsidR="00D20854" w:rsidRPr="004D42E3">
        <w:rPr>
          <w:rFonts w:cs="Arial"/>
          <w:bCs/>
          <w:sz w:val="24"/>
          <w:szCs w:val="24"/>
        </w:rPr>
        <w:t>ne</w:t>
      </w:r>
      <w:r w:rsidRPr="004D42E3">
        <w:rPr>
          <w:rFonts w:cs="Arial"/>
          <w:bCs/>
          <w:sz w:val="24"/>
          <w:szCs w:val="24"/>
        </w:rPr>
        <w:t xml:space="preserve"> en Suisse. </w:t>
      </w:r>
      <w:r w:rsidR="002579E0" w:rsidRPr="004D42E3">
        <w:rPr>
          <w:rFonts w:cs="Arial"/>
          <w:bCs/>
          <w:sz w:val="24"/>
          <w:szCs w:val="24"/>
        </w:rPr>
        <w:t>Ulysse les salue et les remercie</w:t>
      </w:r>
      <w:r w:rsidRPr="004D42E3">
        <w:rPr>
          <w:rFonts w:cs="Arial"/>
          <w:bCs/>
          <w:sz w:val="24"/>
          <w:szCs w:val="24"/>
        </w:rPr>
        <w:t>, mais s’évanoui de nouveau. Quand il reprend conscience</w:t>
      </w:r>
      <w:r w:rsidR="00262156">
        <w:rPr>
          <w:rFonts w:cs="Arial"/>
          <w:bCs/>
          <w:sz w:val="24"/>
          <w:szCs w:val="24"/>
        </w:rPr>
        <w:t>,</w:t>
      </w:r>
      <w:r w:rsidRPr="004D42E3">
        <w:rPr>
          <w:rFonts w:cs="Arial"/>
          <w:bCs/>
          <w:sz w:val="24"/>
          <w:szCs w:val="24"/>
        </w:rPr>
        <w:t xml:space="preserve"> il les entend parler de lui : </w:t>
      </w:r>
    </w:p>
    <w:p w14:paraId="018CC8B2" w14:textId="77777777" w:rsidR="0070562A" w:rsidRDefault="00D31229"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Ce </w:t>
      </w:r>
      <w:r w:rsidR="00956272" w:rsidRPr="004D42E3">
        <w:rPr>
          <w:rFonts w:cs="Arial"/>
          <w:bCs/>
          <w:sz w:val="24"/>
          <w:szCs w:val="24"/>
        </w:rPr>
        <w:t>n</w:t>
      </w:r>
      <w:r w:rsidRPr="004D42E3">
        <w:rPr>
          <w:rFonts w:cs="Arial"/>
          <w:bCs/>
          <w:sz w:val="24"/>
          <w:szCs w:val="24"/>
        </w:rPr>
        <w:t xml:space="preserve">’est pas trop grave, Dieu </w:t>
      </w:r>
      <w:r w:rsidR="00B26CAD" w:rsidRPr="004D42E3">
        <w:rPr>
          <w:rFonts w:cs="Arial"/>
          <w:bCs/>
          <w:sz w:val="24"/>
          <w:szCs w:val="24"/>
        </w:rPr>
        <w:t xml:space="preserve">merci, sa jambe a été sauvée, </w:t>
      </w:r>
      <w:r w:rsidRPr="004D42E3">
        <w:rPr>
          <w:rFonts w:cs="Arial"/>
          <w:bCs/>
          <w:sz w:val="24"/>
          <w:szCs w:val="24"/>
        </w:rPr>
        <w:t>au ventre</w:t>
      </w:r>
      <w:r w:rsidR="00B26CAD" w:rsidRPr="004D42E3">
        <w:rPr>
          <w:rFonts w:cs="Arial"/>
          <w:bCs/>
          <w:sz w:val="24"/>
          <w:szCs w:val="24"/>
        </w:rPr>
        <w:t xml:space="preserve"> et au bras</w:t>
      </w:r>
      <w:r w:rsidRPr="004D42E3">
        <w:rPr>
          <w:rFonts w:cs="Arial"/>
          <w:bCs/>
          <w:sz w:val="24"/>
          <w:szCs w:val="24"/>
        </w:rPr>
        <w:t xml:space="preserve"> il y a seulement une p</w:t>
      </w:r>
      <w:r w:rsidR="002579E0" w:rsidRPr="004D42E3">
        <w:rPr>
          <w:rFonts w:cs="Arial"/>
          <w:bCs/>
          <w:sz w:val="24"/>
          <w:szCs w:val="24"/>
        </w:rPr>
        <w:t xml:space="preserve">etite blessure superficielle. » </w:t>
      </w:r>
      <w:r w:rsidRPr="004D42E3">
        <w:rPr>
          <w:rFonts w:cs="Arial"/>
          <w:bCs/>
          <w:sz w:val="24"/>
          <w:szCs w:val="24"/>
        </w:rPr>
        <w:t>expliqu</w:t>
      </w:r>
      <w:r w:rsidR="00B26CAD" w:rsidRPr="004D42E3">
        <w:rPr>
          <w:rFonts w:cs="Arial"/>
          <w:bCs/>
          <w:sz w:val="24"/>
          <w:szCs w:val="24"/>
        </w:rPr>
        <w:t>e le docteur</w:t>
      </w:r>
      <w:r w:rsidRPr="004D42E3">
        <w:rPr>
          <w:rFonts w:cs="Arial"/>
          <w:bCs/>
          <w:sz w:val="24"/>
          <w:szCs w:val="24"/>
        </w:rPr>
        <w:t xml:space="preserve">. </w:t>
      </w:r>
    </w:p>
    <w:p w14:paraId="2401E1D0" w14:textId="77777777" w:rsidR="0070562A" w:rsidRDefault="0070562A" w:rsidP="006E64A8">
      <w:pPr>
        <w:pStyle w:val="Paragraphedeliste"/>
        <w:tabs>
          <w:tab w:val="left" w:pos="7513"/>
        </w:tabs>
        <w:spacing w:after="200" w:line="360" w:lineRule="auto"/>
        <w:jc w:val="both"/>
        <w:rPr>
          <w:rFonts w:cs="Arial"/>
          <w:bCs/>
          <w:sz w:val="24"/>
          <w:szCs w:val="24"/>
        </w:rPr>
      </w:pPr>
    </w:p>
    <w:p w14:paraId="09640190" w14:textId="503C78C3" w:rsidR="0088048B" w:rsidRDefault="0070562A" w:rsidP="006E64A8">
      <w:pPr>
        <w:pStyle w:val="Paragraphedeliste"/>
        <w:tabs>
          <w:tab w:val="left" w:pos="7513"/>
        </w:tabs>
        <w:spacing w:after="200" w:line="360" w:lineRule="auto"/>
        <w:ind w:left="0"/>
        <w:jc w:val="both"/>
        <w:rPr>
          <w:rFonts w:cs="Arial"/>
          <w:bCs/>
          <w:sz w:val="24"/>
          <w:szCs w:val="24"/>
        </w:rPr>
      </w:pPr>
      <w:r>
        <w:rPr>
          <w:rFonts w:cs="Arial"/>
          <w:bCs/>
          <w:sz w:val="24"/>
          <w:szCs w:val="24"/>
        </w:rPr>
        <w:t>A</w:t>
      </w:r>
      <w:r w:rsidR="00D31229" w:rsidRPr="0070562A">
        <w:rPr>
          <w:rFonts w:cs="Arial"/>
          <w:bCs/>
          <w:sz w:val="24"/>
          <w:szCs w:val="24"/>
        </w:rPr>
        <w:t>utour d’</w:t>
      </w:r>
      <w:r w:rsidR="002579E0" w:rsidRPr="0070562A">
        <w:rPr>
          <w:rFonts w:cs="Arial"/>
          <w:bCs/>
          <w:sz w:val="24"/>
          <w:szCs w:val="24"/>
        </w:rPr>
        <w:t>Ulysse</w:t>
      </w:r>
      <w:r w:rsidR="00262156" w:rsidRPr="0070562A">
        <w:rPr>
          <w:rFonts w:cs="Arial"/>
          <w:bCs/>
          <w:sz w:val="24"/>
          <w:szCs w:val="24"/>
        </w:rPr>
        <w:t xml:space="preserve"> il a plein de blessés</w:t>
      </w:r>
      <w:r w:rsidR="00D31229" w:rsidRPr="0070562A">
        <w:rPr>
          <w:rFonts w:cs="Arial"/>
          <w:bCs/>
          <w:sz w:val="24"/>
          <w:szCs w:val="24"/>
        </w:rPr>
        <w:t xml:space="preserve"> qui crient et pleuren</w:t>
      </w:r>
      <w:r w:rsidR="00B26CAD" w:rsidRPr="0070562A">
        <w:rPr>
          <w:rFonts w:cs="Arial"/>
          <w:bCs/>
          <w:sz w:val="24"/>
          <w:szCs w:val="24"/>
        </w:rPr>
        <w:t>t, entourés des p</w:t>
      </w:r>
      <w:r w:rsidR="00D31229" w:rsidRPr="0070562A">
        <w:rPr>
          <w:rFonts w:cs="Arial"/>
          <w:bCs/>
          <w:sz w:val="24"/>
          <w:szCs w:val="24"/>
        </w:rPr>
        <w:t>arents et amis, comme d’habitude en Afrique. Il fait très chaud</w:t>
      </w:r>
      <w:r w:rsidR="00A00239">
        <w:rPr>
          <w:rFonts w:cs="Arial"/>
          <w:bCs/>
          <w:sz w:val="24"/>
          <w:szCs w:val="24"/>
        </w:rPr>
        <w:t>,</w:t>
      </w:r>
      <w:r w:rsidR="00D31229" w:rsidRPr="0070562A">
        <w:rPr>
          <w:rFonts w:cs="Arial"/>
          <w:bCs/>
          <w:sz w:val="24"/>
          <w:szCs w:val="24"/>
        </w:rPr>
        <w:t xml:space="preserve"> et </w:t>
      </w:r>
      <w:r w:rsidR="008B0056" w:rsidRPr="0070562A">
        <w:rPr>
          <w:rFonts w:cs="Arial"/>
          <w:bCs/>
          <w:sz w:val="24"/>
          <w:szCs w:val="24"/>
        </w:rPr>
        <w:t>Cabdi</w:t>
      </w:r>
      <w:r w:rsidR="00D31229" w:rsidRPr="0070562A">
        <w:rPr>
          <w:rFonts w:cs="Arial"/>
          <w:bCs/>
          <w:sz w:val="24"/>
          <w:szCs w:val="24"/>
        </w:rPr>
        <w:t xml:space="preserve"> met de l’eau froide sur son front et lui donne</w:t>
      </w:r>
      <w:r w:rsidR="00F877E4" w:rsidRPr="0070562A">
        <w:rPr>
          <w:rFonts w:cs="Arial"/>
          <w:bCs/>
          <w:sz w:val="24"/>
          <w:szCs w:val="24"/>
        </w:rPr>
        <w:t xml:space="preserve"> un peu à boire. </w:t>
      </w:r>
      <w:r w:rsidR="00262156" w:rsidRPr="0070562A">
        <w:rPr>
          <w:rFonts w:cs="Arial"/>
          <w:bCs/>
          <w:sz w:val="24"/>
          <w:szCs w:val="24"/>
        </w:rPr>
        <w:t>Salgari</w:t>
      </w:r>
      <w:r w:rsidR="00F877E4" w:rsidRPr="0070562A">
        <w:rPr>
          <w:rFonts w:cs="Arial"/>
          <w:bCs/>
          <w:sz w:val="24"/>
          <w:szCs w:val="24"/>
        </w:rPr>
        <w:t xml:space="preserve"> est protégé par </w:t>
      </w:r>
      <w:r w:rsidR="000553A8" w:rsidRPr="0070562A">
        <w:rPr>
          <w:rFonts w:cs="Arial"/>
          <w:bCs/>
          <w:sz w:val="24"/>
          <w:szCs w:val="24"/>
        </w:rPr>
        <w:t>une moustiquaire blanche suspendue</w:t>
      </w:r>
      <w:r w:rsidR="00F877E4" w:rsidRPr="0070562A">
        <w:rPr>
          <w:rFonts w:cs="Arial"/>
          <w:bCs/>
          <w:sz w:val="24"/>
          <w:szCs w:val="24"/>
        </w:rPr>
        <w:t xml:space="preserve"> du plafond ; son neveu lui fait </w:t>
      </w:r>
      <w:r w:rsidR="00A00239">
        <w:rPr>
          <w:rFonts w:cs="Arial"/>
          <w:bCs/>
          <w:sz w:val="24"/>
          <w:szCs w:val="24"/>
        </w:rPr>
        <w:t>de l’</w:t>
      </w:r>
      <w:r w:rsidR="00F877E4" w:rsidRPr="0070562A">
        <w:rPr>
          <w:rFonts w:cs="Arial"/>
          <w:bCs/>
          <w:sz w:val="24"/>
          <w:szCs w:val="24"/>
        </w:rPr>
        <w:t xml:space="preserve">air avec un éventail en paille. </w:t>
      </w:r>
    </w:p>
    <w:p w14:paraId="4151CC0E" w14:textId="77777777" w:rsidR="0070562A" w:rsidRPr="0070562A" w:rsidRDefault="0070562A" w:rsidP="006E64A8">
      <w:pPr>
        <w:pStyle w:val="Paragraphedeliste"/>
        <w:tabs>
          <w:tab w:val="left" w:pos="7513"/>
        </w:tabs>
        <w:spacing w:after="200" w:line="360" w:lineRule="auto"/>
        <w:ind w:left="0"/>
        <w:jc w:val="both"/>
        <w:rPr>
          <w:rFonts w:cs="Arial"/>
          <w:bCs/>
          <w:sz w:val="24"/>
          <w:szCs w:val="24"/>
        </w:rPr>
      </w:pPr>
    </w:p>
    <w:p w14:paraId="69AE303B" w14:textId="77777777" w:rsidR="0070562A" w:rsidRDefault="00F877E4"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Merci, mon petit. Que </w:t>
      </w:r>
      <w:r w:rsidR="009F705C" w:rsidRPr="004D42E3">
        <w:rPr>
          <w:rFonts w:cs="Arial"/>
          <w:bCs/>
          <w:sz w:val="24"/>
          <w:szCs w:val="24"/>
        </w:rPr>
        <w:t>Dieu te récompense de la meilleure</w:t>
      </w:r>
      <w:r w:rsidRPr="004D42E3">
        <w:rPr>
          <w:rFonts w:cs="Arial"/>
          <w:bCs/>
          <w:sz w:val="24"/>
          <w:szCs w:val="24"/>
        </w:rPr>
        <w:t xml:space="preserve"> façon. » </w:t>
      </w:r>
    </w:p>
    <w:p w14:paraId="3A896FAE" w14:textId="154DEDF3" w:rsidR="0088048B" w:rsidRPr="004D42E3" w:rsidRDefault="00F877E4"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w:t>
      </w:r>
      <w:r w:rsidRPr="00295C8E">
        <w:rPr>
          <w:rFonts w:cs="Arial"/>
          <w:bCs/>
          <w:i/>
          <w:sz w:val="24"/>
          <w:szCs w:val="24"/>
        </w:rPr>
        <w:t>Al-</w:t>
      </w:r>
      <w:r w:rsidR="006B5ACC" w:rsidRPr="00295C8E">
        <w:rPr>
          <w:rFonts w:cs="Arial"/>
          <w:bCs/>
          <w:i/>
          <w:sz w:val="24"/>
          <w:szCs w:val="24"/>
        </w:rPr>
        <w:t>hamdulillah</w:t>
      </w:r>
      <w:r w:rsidR="00262156" w:rsidRPr="00295C8E">
        <w:rPr>
          <w:rFonts w:cs="Arial"/>
          <w:bCs/>
          <w:sz w:val="24"/>
          <w:szCs w:val="24"/>
        </w:rPr>
        <w:t xml:space="preserve"> que tu vas</w:t>
      </w:r>
      <w:r w:rsidRPr="00295C8E">
        <w:rPr>
          <w:rFonts w:cs="Arial"/>
          <w:bCs/>
          <w:sz w:val="24"/>
          <w:szCs w:val="24"/>
        </w:rPr>
        <w:t xml:space="preserve"> bien,</w:t>
      </w:r>
      <w:r w:rsidRPr="004D42E3">
        <w:rPr>
          <w:rFonts w:cs="Arial"/>
          <w:bCs/>
          <w:sz w:val="24"/>
          <w:szCs w:val="24"/>
        </w:rPr>
        <w:t xml:space="preserve"> malgré les blessures. </w:t>
      </w:r>
      <w:r w:rsidR="00D20854" w:rsidRPr="004D42E3">
        <w:rPr>
          <w:rFonts w:cs="Arial"/>
          <w:bCs/>
          <w:sz w:val="24"/>
          <w:szCs w:val="24"/>
        </w:rPr>
        <w:t>T’inquiète</w:t>
      </w:r>
      <w:r w:rsidRPr="004D42E3">
        <w:rPr>
          <w:rFonts w:cs="Arial"/>
          <w:bCs/>
          <w:sz w:val="24"/>
          <w:szCs w:val="24"/>
        </w:rPr>
        <w:t xml:space="preserve"> que tout ira bien. En plus tu as eu le </w:t>
      </w:r>
      <w:r w:rsidRPr="004D42E3">
        <w:rPr>
          <w:rFonts w:cs="Arial"/>
          <w:bCs/>
          <w:i/>
          <w:sz w:val="24"/>
          <w:szCs w:val="24"/>
        </w:rPr>
        <w:t>tawfiq min-Allah</w:t>
      </w:r>
      <w:r w:rsidRPr="004D42E3">
        <w:rPr>
          <w:rStyle w:val="Appelnotedebasdep"/>
          <w:rFonts w:cs="Arial"/>
          <w:bCs/>
          <w:sz w:val="24"/>
          <w:szCs w:val="24"/>
        </w:rPr>
        <w:footnoteReference w:id="161"/>
      </w:r>
      <w:r w:rsidRPr="004D42E3">
        <w:rPr>
          <w:rFonts w:cs="Arial"/>
          <w:bCs/>
          <w:sz w:val="24"/>
          <w:szCs w:val="24"/>
        </w:rPr>
        <w:t xml:space="preserve"> e</w:t>
      </w:r>
      <w:r w:rsidR="00227B42" w:rsidRPr="004D42E3">
        <w:rPr>
          <w:rFonts w:cs="Arial"/>
          <w:bCs/>
          <w:sz w:val="24"/>
          <w:szCs w:val="24"/>
        </w:rPr>
        <w:t xml:space="preserve">t ton docteur est </w:t>
      </w:r>
      <w:r w:rsidR="0043654F" w:rsidRPr="004D42E3">
        <w:rPr>
          <w:rFonts w:cs="Arial"/>
          <w:bCs/>
          <w:sz w:val="24"/>
          <w:szCs w:val="24"/>
        </w:rPr>
        <w:t>Ca</w:t>
      </w:r>
      <w:r w:rsidR="00227B42" w:rsidRPr="004D42E3">
        <w:rPr>
          <w:rFonts w:cs="Arial"/>
          <w:bCs/>
          <w:sz w:val="24"/>
          <w:szCs w:val="24"/>
        </w:rPr>
        <w:t>bb</w:t>
      </w:r>
      <w:r w:rsidR="0043654F" w:rsidRPr="004D42E3">
        <w:rPr>
          <w:rFonts w:cs="Arial"/>
          <w:bCs/>
          <w:sz w:val="24"/>
          <w:szCs w:val="24"/>
        </w:rPr>
        <w:t>a</w:t>
      </w:r>
      <w:r w:rsidR="00D20854" w:rsidRPr="004D42E3">
        <w:rPr>
          <w:rFonts w:cs="Arial"/>
          <w:bCs/>
          <w:sz w:val="24"/>
          <w:szCs w:val="24"/>
        </w:rPr>
        <w:t>as</w:t>
      </w:r>
      <w:r w:rsidR="0088048B" w:rsidRPr="004D42E3">
        <w:rPr>
          <w:rFonts w:cs="Arial"/>
          <w:bCs/>
          <w:sz w:val="24"/>
          <w:szCs w:val="24"/>
        </w:rPr>
        <w:t>, ma chà Allah. »</w:t>
      </w:r>
    </w:p>
    <w:p w14:paraId="09C3B1B4" w14:textId="058A13D6" w:rsidR="0088048B" w:rsidRPr="004D42E3" w:rsidRDefault="00262156" w:rsidP="006E64A8">
      <w:pPr>
        <w:tabs>
          <w:tab w:val="left" w:pos="7513"/>
        </w:tabs>
        <w:spacing w:after="200" w:line="360" w:lineRule="auto"/>
        <w:jc w:val="both"/>
        <w:rPr>
          <w:rFonts w:cs="Arial"/>
          <w:bCs/>
          <w:sz w:val="24"/>
          <w:szCs w:val="24"/>
        </w:rPr>
      </w:pPr>
      <w:r>
        <w:rPr>
          <w:rFonts w:cs="Arial"/>
          <w:bCs/>
          <w:sz w:val="24"/>
          <w:szCs w:val="24"/>
        </w:rPr>
        <w:t>Notre héros sans armes</w:t>
      </w:r>
      <w:r w:rsidR="00A00239">
        <w:rPr>
          <w:rFonts w:cs="Arial"/>
          <w:bCs/>
          <w:sz w:val="24"/>
          <w:szCs w:val="24"/>
        </w:rPr>
        <w:t xml:space="preserve"> a perdu beaucoup de sang. I</w:t>
      </w:r>
      <w:r w:rsidR="00227B42" w:rsidRPr="004D42E3">
        <w:rPr>
          <w:rFonts w:cs="Arial"/>
          <w:bCs/>
          <w:sz w:val="24"/>
          <w:szCs w:val="24"/>
        </w:rPr>
        <w:t>l est du</w:t>
      </w:r>
      <w:r>
        <w:rPr>
          <w:rFonts w:cs="Arial"/>
          <w:bCs/>
          <w:sz w:val="24"/>
          <w:szCs w:val="24"/>
        </w:rPr>
        <w:t xml:space="preserve"> groupe O+, information </w:t>
      </w:r>
      <w:r w:rsidR="00227B42" w:rsidRPr="004D42E3">
        <w:rPr>
          <w:rFonts w:cs="Arial"/>
          <w:bCs/>
          <w:sz w:val="24"/>
          <w:szCs w:val="24"/>
        </w:rPr>
        <w:t>gravée dans sa plaquette en acier</w:t>
      </w:r>
      <w:r>
        <w:rPr>
          <w:rFonts w:cs="Arial"/>
          <w:bCs/>
          <w:sz w:val="24"/>
          <w:szCs w:val="24"/>
        </w:rPr>
        <w:t xml:space="preserve"> </w:t>
      </w:r>
      <w:r w:rsidR="00227B42" w:rsidRPr="004D42E3">
        <w:rPr>
          <w:rFonts w:cs="Arial"/>
          <w:bCs/>
          <w:sz w:val="24"/>
          <w:szCs w:val="24"/>
        </w:rPr>
        <w:t xml:space="preserve">qu’il aime porter comme les soldats autour du cou, avec son nom et sa religion. </w:t>
      </w:r>
      <w:r w:rsidR="002579E0" w:rsidRPr="004D42E3">
        <w:rPr>
          <w:rFonts w:cs="Arial"/>
          <w:bCs/>
          <w:sz w:val="24"/>
          <w:szCs w:val="24"/>
        </w:rPr>
        <w:t>Ulysse</w:t>
      </w:r>
      <w:r w:rsidR="00F92905" w:rsidRPr="004D42E3">
        <w:rPr>
          <w:rFonts w:cs="Arial"/>
          <w:bCs/>
          <w:sz w:val="24"/>
          <w:szCs w:val="24"/>
        </w:rPr>
        <w:t xml:space="preserve"> </w:t>
      </w:r>
      <w:r w:rsidR="00956272" w:rsidRPr="004D42E3">
        <w:rPr>
          <w:rFonts w:cs="Arial"/>
          <w:bCs/>
          <w:sz w:val="24"/>
          <w:szCs w:val="24"/>
        </w:rPr>
        <w:t>n</w:t>
      </w:r>
      <w:r w:rsidR="00A00239">
        <w:rPr>
          <w:rFonts w:cs="Arial"/>
          <w:bCs/>
          <w:sz w:val="24"/>
          <w:szCs w:val="24"/>
        </w:rPr>
        <w:t xml:space="preserve">’a pas mangé, </w:t>
      </w:r>
      <w:r w:rsidR="00F92905" w:rsidRPr="004D42E3">
        <w:rPr>
          <w:rFonts w:cs="Arial"/>
          <w:bCs/>
          <w:sz w:val="24"/>
          <w:szCs w:val="24"/>
        </w:rPr>
        <w:t xml:space="preserve">et </w:t>
      </w:r>
      <w:r w:rsidR="008B0056" w:rsidRPr="004D42E3">
        <w:rPr>
          <w:rFonts w:cs="Arial"/>
          <w:bCs/>
          <w:sz w:val="24"/>
          <w:szCs w:val="24"/>
        </w:rPr>
        <w:t>Cabdi</w:t>
      </w:r>
      <w:r w:rsidR="00F92905" w:rsidRPr="004D42E3">
        <w:rPr>
          <w:rFonts w:cs="Arial"/>
          <w:bCs/>
          <w:sz w:val="24"/>
          <w:szCs w:val="24"/>
        </w:rPr>
        <w:t xml:space="preserve"> lui donne d</w:t>
      </w:r>
      <w:r w:rsidR="00F40276">
        <w:rPr>
          <w:rFonts w:cs="Arial"/>
          <w:bCs/>
          <w:sz w:val="24"/>
          <w:szCs w:val="24"/>
        </w:rPr>
        <w:t>e la soupe de flocons d’avoine, le</w:t>
      </w:r>
      <w:r w:rsidR="00F92905" w:rsidRPr="004D42E3">
        <w:rPr>
          <w:rFonts w:cs="Arial"/>
          <w:bCs/>
          <w:sz w:val="24"/>
          <w:szCs w:val="24"/>
        </w:rPr>
        <w:t xml:space="preserve"> </w:t>
      </w:r>
      <w:r w:rsidR="00F92905" w:rsidRPr="004D42E3">
        <w:rPr>
          <w:rFonts w:cs="Arial"/>
          <w:bCs/>
          <w:i/>
          <w:sz w:val="24"/>
          <w:szCs w:val="24"/>
        </w:rPr>
        <w:t>boorash</w:t>
      </w:r>
      <w:r w:rsidR="00F40276">
        <w:rPr>
          <w:rFonts w:cs="Arial"/>
          <w:bCs/>
          <w:sz w:val="24"/>
          <w:szCs w:val="24"/>
        </w:rPr>
        <w:t>,</w:t>
      </w:r>
      <w:r w:rsidR="00F92905" w:rsidRPr="004D42E3">
        <w:rPr>
          <w:rFonts w:cs="Arial"/>
          <w:bCs/>
          <w:sz w:val="24"/>
          <w:szCs w:val="24"/>
        </w:rPr>
        <w:t xml:space="preserve"> avec du lait et </w:t>
      </w:r>
      <w:r w:rsidR="00227B42" w:rsidRPr="004D42E3">
        <w:rPr>
          <w:rFonts w:cs="Arial"/>
          <w:bCs/>
          <w:sz w:val="24"/>
          <w:szCs w:val="24"/>
        </w:rPr>
        <w:t xml:space="preserve">lui explique, comme le docteur est parti pour un tour de contrôle, qu’il </w:t>
      </w:r>
      <w:r w:rsidR="00956272" w:rsidRPr="004D42E3">
        <w:rPr>
          <w:rFonts w:cs="Arial"/>
          <w:bCs/>
          <w:sz w:val="24"/>
          <w:szCs w:val="24"/>
        </w:rPr>
        <w:t>n</w:t>
      </w:r>
      <w:r w:rsidR="00227B42" w:rsidRPr="004D42E3">
        <w:rPr>
          <w:rFonts w:cs="Arial"/>
          <w:bCs/>
          <w:sz w:val="24"/>
          <w:szCs w:val="24"/>
        </w:rPr>
        <w:t xml:space="preserve">’y a pas assez de sang de son groupe et des antibiotiques. Il faut les acheter et comme les médecins eux-mêmes </w:t>
      </w:r>
      <w:r w:rsidR="00956272" w:rsidRPr="004D42E3">
        <w:rPr>
          <w:rFonts w:cs="Arial"/>
          <w:bCs/>
          <w:sz w:val="24"/>
          <w:szCs w:val="24"/>
        </w:rPr>
        <w:t>n</w:t>
      </w:r>
      <w:r w:rsidR="00227B42" w:rsidRPr="004D42E3">
        <w:rPr>
          <w:rFonts w:cs="Arial"/>
          <w:bCs/>
          <w:sz w:val="24"/>
          <w:szCs w:val="24"/>
        </w:rPr>
        <w:t xml:space="preserve">’ont pas été payés depuis 6 mois, le docteur </w:t>
      </w:r>
      <w:r w:rsidR="00956272" w:rsidRPr="00295C8E">
        <w:rPr>
          <w:rFonts w:cs="Arial"/>
          <w:bCs/>
          <w:sz w:val="24"/>
          <w:szCs w:val="24"/>
        </w:rPr>
        <w:t>n</w:t>
      </w:r>
      <w:r w:rsidR="00227B42" w:rsidRPr="00295C8E">
        <w:rPr>
          <w:rFonts w:cs="Arial"/>
          <w:bCs/>
          <w:sz w:val="24"/>
          <w:szCs w:val="24"/>
        </w:rPr>
        <w:t>’arrive pas à les acheter.</w:t>
      </w:r>
      <w:r w:rsidR="00227B42" w:rsidRPr="004D42E3">
        <w:rPr>
          <w:rFonts w:cs="Arial"/>
          <w:bCs/>
          <w:sz w:val="24"/>
          <w:szCs w:val="24"/>
        </w:rPr>
        <w:t xml:space="preserve"> </w:t>
      </w:r>
      <w:r w:rsidR="008B0056" w:rsidRPr="004D42E3">
        <w:rPr>
          <w:rFonts w:cs="Arial"/>
          <w:bCs/>
          <w:sz w:val="24"/>
          <w:szCs w:val="24"/>
        </w:rPr>
        <w:t>Cabdi</w:t>
      </w:r>
      <w:r w:rsidR="00227B42" w:rsidRPr="004D42E3">
        <w:rPr>
          <w:rFonts w:cs="Arial"/>
          <w:bCs/>
          <w:sz w:val="24"/>
          <w:szCs w:val="24"/>
        </w:rPr>
        <w:t xml:space="preserve">, avec un peu d’honte, l’informe que lui aussi il </w:t>
      </w:r>
      <w:r w:rsidR="00956272" w:rsidRPr="004D42E3">
        <w:rPr>
          <w:rFonts w:cs="Arial"/>
          <w:bCs/>
          <w:sz w:val="24"/>
          <w:szCs w:val="24"/>
        </w:rPr>
        <w:t>n</w:t>
      </w:r>
      <w:r w:rsidR="00A00239">
        <w:rPr>
          <w:rFonts w:cs="Arial"/>
          <w:bCs/>
          <w:sz w:val="24"/>
          <w:szCs w:val="24"/>
        </w:rPr>
        <w:t>’y arrive pas. S</w:t>
      </w:r>
      <w:r w:rsidR="00227B42" w:rsidRPr="004D42E3">
        <w:rPr>
          <w:rFonts w:cs="Arial"/>
          <w:bCs/>
          <w:sz w:val="24"/>
          <w:szCs w:val="24"/>
        </w:rPr>
        <w:t>a famille</w:t>
      </w:r>
      <w:r w:rsidR="00A00239">
        <w:rPr>
          <w:rFonts w:cs="Arial"/>
          <w:bCs/>
          <w:sz w:val="24"/>
          <w:szCs w:val="24"/>
        </w:rPr>
        <w:t>, en effet,</w:t>
      </w:r>
      <w:r w:rsidR="00227B42" w:rsidRPr="004D42E3">
        <w:rPr>
          <w:rFonts w:cs="Arial"/>
          <w:bCs/>
          <w:sz w:val="24"/>
          <w:szCs w:val="24"/>
        </w:rPr>
        <w:t xml:space="preserve"> est en grosses difficultés </w:t>
      </w:r>
      <w:r w:rsidR="00A00239">
        <w:rPr>
          <w:rFonts w:cs="Arial"/>
          <w:bCs/>
          <w:sz w:val="24"/>
          <w:szCs w:val="24"/>
        </w:rPr>
        <w:t xml:space="preserve">à cause de la guerre qui empêche </w:t>
      </w:r>
      <w:r w:rsidR="00227B42" w:rsidRPr="004D42E3">
        <w:rPr>
          <w:rFonts w:cs="Arial"/>
          <w:bCs/>
          <w:sz w:val="24"/>
          <w:szCs w:val="24"/>
        </w:rPr>
        <w:t xml:space="preserve">le commerce </w:t>
      </w:r>
      <w:r w:rsidR="00D20854" w:rsidRPr="004D42E3">
        <w:rPr>
          <w:rFonts w:cs="Arial"/>
          <w:bCs/>
          <w:sz w:val="24"/>
          <w:szCs w:val="24"/>
        </w:rPr>
        <w:t>de sa mère Abaayo Safia</w:t>
      </w:r>
      <w:r w:rsidR="00227B42" w:rsidRPr="004D42E3">
        <w:rPr>
          <w:rFonts w:cs="Arial"/>
          <w:bCs/>
          <w:sz w:val="24"/>
          <w:szCs w:val="24"/>
        </w:rPr>
        <w:t xml:space="preserve">. </w:t>
      </w:r>
      <w:r w:rsidR="002579E0" w:rsidRPr="004D42E3">
        <w:rPr>
          <w:rFonts w:cs="Arial"/>
          <w:bCs/>
          <w:sz w:val="24"/>
          <w:szCs w:val="24"/>
        </w:rPr>
        <w:t>Ulysse</w:t>
      </w:r>
      <w:r w:rsidR="00227B42" w:rsidRPr="004D42E3">
        <w:rPr>
          <w:rFonts w:cs="Arial"/>
          <w:bCs/>
          <w:sz w:val="24"/>
          <w:szCs w:val="24"/>
        </w:rPr>
        <w:t xml:space="preserve"> demande à </w:t>
      </w:r>
      <w:r w:rsidR="008B0056" w:rsidRPr="004D42E3">
        <w:rPr>
          <w:rFonts w:cs="Arial"/>
          <w:bCs/>
          <w:sz w:val="24"/>
          <w:szCs w:val="24"/>
        </w:rPr>
        <w:t>Cabdi</w:t>
      </w:r>
      <w:r w:rsidR="00A00239">
        <w:rPr>
          <w:rFonts w:cs="Arial"/>
          <w:bCs/>
          <w:sz w:val="24"/>
          <w:szCs w:val="24"/>
        </w:rPr>
        <w:t xml:space="preserve"> de trouver son portable</w:t>
      </w:r>
      <w:r w:rsidR="00227B42" w:rsidRPr="004D42E3">
        <w:rPr>
          <w:rFonts w:cs="Arial"/>
          <w:bCs/>
          <w:sz w:val="24"/>
          <w:szCs w:val="24"/>
        </w:rPr>
        <w:t xml:space="preserve"> qui avait été sauvé par le docteur, et ensemble il</w:t>
      </w:r>
      <w:r w:rsidR="00A00239">
        <w:rPr>
          <w:rFonts w:cs="Arial"/>
          <w:bCs/>
          <w:sz w:val="24"/>
          <w:szCs w:val="24"/>
        </w:rPr>
        <w:t>s</w:t>
      </w:r>
      <w:r w:rsidR="00227B42" w:rsidRPr="004D42E3">
        <w:rPr>
          <w:rFonts w:cs="Arial"/>
          <w:bCs/>
          <w:sz w:val="24"/>
          <w:szCs w:val="24"/>
        </w:rPr>
        <w:t xml:space="preserve"> </w:t>
      </w:r>
      <w:r w:rsidR="00A00239">
        <w:rPr>
          <w:rFonts w:cs="Arial"/>
          <w:bCs/>
          <w:sz w:val="24"/>
          <w:szCs w:val="24"/>
        </w:rPr>
        <w:t>transfèrent</w:t>
      </w:r>
      <w:r w:rsidR="00227B42" w:rsidRPr="004D42E3">
        <w:rPr>
          <w:rFonts w:cs="Arial"/>
          <w:bCs/>
          <w:sz w:val="24"/>
          <w:szCs w:val="24"/>
        </w:rPr>
        <w:t xml:space="preserve"> 200 USD de manière que le docteur soit payé pour </w:t>
      </w:r>
      <w:r w:rsidR="00A328AB" w:rsidRPr="004D42E3">
        <w:rPr>
          <w:rFonts w:cs="Arial"/>
          <w:bCs/>
          <w:sz w:val="24"/>
          <w:szCs w:val="24"/>
        </w:rPr>
        <w:t>repérer</w:t>
      </w:r>
      <w:r w:rsidR="00642406" w:rsidRPr="004D42E3">
        <w:rPr>
          <w:rFonts w:cs="Arial"/>
          <w:bCs/>
          <w:sz w:val="24"/>
          <w:szCs w:val="24"/>
        </w:rPr>
        <w:t xml:space="preserve"> ses produits sur l</w:t>
      </w:r>
      <w:r w:rsidR="00227B42" w:rsidRPr="004D42E3">
        <w:rPr>
          <w:rFonts w:cs="Arial"/>
          <w:bCs/>
          <w:sz w:val="24"/>
          <w:szCs w:val="24"/>
        </w:rPr>
        <w:t xml:space="preserve">e marché plus au moins noir. </w:t>
      </w:r>
      <w:r w:rsidR="002579E0" w:rsidRPr="004D42E3">
        <w:rPr>
          <w:rFonts w:cs="Arial"/>
          <w:bCs/>
          <w:sz w:val="24"/>
          <w:szCs w:val="24"/>
        </w:rPr>
        <w:t xml:space="preserve">Ulysse </w:t>
      </w:r>
      <w:r w:rsidR="00227B42" w:rsidRPr="004D42E3">
        <w:rPr>
          <w:rFonts w:cs="Arial"/>
          <w:bCs/>
          <w:sz w:val="24"/>
          <w:szCs w:val="24"/>
        </w:rPr>
        <w:t>mange ce qu’</w:t>
      </w:r>
      <w:r w:rsidR="008B0056" w:rsidRPr="004D42E3">
        <w:rPr>
          <w:rFonts w:cs="Arial"/>
          <w:bCs/>
          <w:sz w:val="24"/>
          <w:szCs w:val="24"/>
        </w:rPr>
        <w:t>Cabdi</w:t>
      </w:r>
      <w:r w:rsidR="00227B42" w:rsidRPr="004D42E3">
        <w:rPr>
          <w:rFonts w:cs="Arial"/>
          <w:bCs/>
          <w:sz w:val="24"/>
          <w:szCs w:val="24"/>
        </w:rPr>
        <w:t xml:space="preserve"> lui a apporté : du riz avec une sauce</w:t>
      </w:r>
      <w:r w:rsidR="00A00239">
        <w:rPr>
          <w:rFonts w:cs="Arial"/>
          <w:bCs/>
          <w:sz w:val="24"/>
          <w:szCs w:val="24"/>
        </w:rPr>
        <w:t xml:space="preserve"> à la viande avec des poivrons, </w:t>
      </w:r>
      <w:r w:rsidR="00227B42" w:rsidRPr="004D42E3">
        <w:rPr>
          <w:rFonts w:cs="Arial"/>
          <w:bCs/>
          <w:sz w:val="24"/>
          <w:szCs w:val="24"/>
        </w:rPr>
        <w:t xml:space="preserve">des bananes, sans oublier la sauce de </w:t>
      </w:r>
      <w:r w:rsidR="00227B42" w:rsidRPr="004D42E3">
        <w:rPr>
          <w:rFonts w:cs="Arial"/>
          <w:bCs/>
          <w:i/>
          <w:sz w:val="24"/>
          <w:szCs w:val="24"/>
        </w:rPr>
        <w:t>bisbaas</w:t>
      </w:r>
      <w:r w:rsidR="00227B42" w:rsidRPr="004D42E3">
        <w:rPr>
          <w:rFonts w:cs="Arial"/>
          <w:bCs/>
          <w:sz w:val="24"/>
          <w:szCs w:val="24"/>
        </w:rPr>
        <w:t xml:space="preserve"> rouge </w:t>
      </w:r>
      <w:r w:rsidR="00970D1C" w:rsidRPr="004D42E3">
        <w:rPr>
          <w:rFonts w:cs="Arial"/>
          <w:bCs/>
          <w:sz w:val="24"/>
          <w:szCs w:val="24"/>
        </w:rPr>
        <w:t>aux dates et au tamarin.</w:t>
      </w:r>
      <w:r w:rsidR="00B42AD2" w:rsidRPr="004D42E3">
        <w:rPr>
          <w:rFonts w:cs="Arial"/>
          <w:bCs/>
          <w:sz w:val="24"/>
          <w:szCs w:val="24"/>
        </w:rPr>
        <w:t xml:space="preserve"> </w:t>
      </w:r>
    </w:p>
    <w:p w14:paraId="418CF848" w14:textId="77777777" w:rsidR="0088048B" w:rsidRPr="004D42E3" w:rsidRDefault="00B42AD2"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M</w:t>
      </w:r>
      <w:r w:rsidR="00227B42" w:rsidRPr="004D42E3">
        <w:rPr>
          <w:rFonts w:cs="Arial"/>
          <w:bCs/>
          <w:sz w:val="24"/>
          <w:szCs w:val="24"/>
        </w:rPr>
        <w:t xml:space="preserve">erci, </w:t>
      </w:r>
      <w:r w:rsidR="008B0056" w:rsidRPr="004D42E3">
        <w:rPr>
          <w:rFonts w:cs="Arial"/>
          <w:bCs/>
          <w:i/>
          <w:sz w:val="24"/>
          <w:szCs w:val="24"/>
        </w:rPr>
        <w:t>Cabdi</w:t>
      </w:r>
      <w:r w:rsidR="00227B42" w:rsidRPr="004D42E3">
        <w:rPr>
          <w:rFonts w:cs="Arial"/>
          <w:bCs/>
          <w:sz w:val="24"/>
          <w:szCs w:val="24"/>
        </w:rPr>
        <w:t xml:space="preserve">, sans toi je serais perdu. » </w:t>
      </w:r>
    </w:p>
    <w:p w14:paraId="40147001" w14:textId="175DF093" w:rsidR="0088048B" w:rsidRPr="004D42E3" w:rsidRDefault="00227B42"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w:t>
      </w:r>
      <w:r w:rsidR="00B26CAD" w:rsidRPr="004D42E3">
        <w:rPr>
          <w:rFonts w:cs="Arial"/>
          <w:bCs/>
          <w:sz w:val="24"/>
          <w:szCs w:val="24"/>
        </w:rPr>
        <w:t xml:space="preserve">Abti, </w:t>
      </w:r>
      <w:r w:rsidR="00B42AD2" w:rsidRPr="004D42E3">
        <w:rPr>
          <w:rFonts w:cs="Arial"/>
          <w:bCs/>
          <w:sz w:val="24"/>
          <w:szCs w:val="24"/>
        </w:rPr>
        <w:t xml:space="preserve">tu </w:t>
      </w:r>
      <w:r w:rsidR="00B26CAD" w:rsidRPr="004D42E3">
        <w:rPr>
          <w:rFonts w:cs="Arial"/>
          <w:bCs/>
          <w:sz w:val="24"/>
          <w:szCs w:val="24"/>
        </w:rPr>
        <w:t xml:space="preserve">sais, </w:t>
      </w:r>
      <w:r w:rsidR="00B42AD2" w:rsidRPr="004D42E3">
        <w:rPr>
          <w:rFonts w:cs="Arial"/>
          <w:bCs/>
          <w:sz w:val="24"/>
          <w:szCs w:val="24"/>
        </w:rPr>
        <w:t>à Janaale il y eu pas mal des problèmes après notre dép</w:t>
      </w:r>
      <w:r w:rsidR="00BD66E1">
        <w:rPr>
          <w:rFonts w:cs="Arial"/>
          <w:bCs/>
          <w:sz w:val="24"/>
          <w:szCs w:val="24"/>
        </w:rPr>
        <w:t xml:space="preserve">art. </w:t>
      </w:r>
      <w:r w:rsidR="00C93779">
        <w:rPr>
          <w:rFonts w:cs="Arial"/>
          <w:bCs/>
          <w:sz w:val="24"/>
          <w:szCs w:val="24"/>
        </w:rPr>
        <w:t>‘’</w:t>
      </w:r>
      <w:r w:rsidR="00BD66E1">
        <w:rPr>
          <w:rFonts w:cs="Arial"/>
          <w:bCs/>
          <w:sz w:val="24"/>
          <w:szCs w:val="24"/>
        </w:rPr>
        <w:t xml:space="preserve">Les </w:t>
      </w:r>
      <w:r w:rsidR="00A00239">
        <w:rPr>
          <w:rFonts w:cs="Arial"/>
          <w:bCs/>
          <w:sz w:val="24"/>
          <w:szCs w:val="24"/>
        </w:rPr>
        <w:t>folding</w:t>
      </w:r>
      <w:r w:rsidR="00523FFD">
        <w:rPr>
          <w:rFonts w:cs="Arial"/>
          <w:bCs/>
          <w:sz w:val="24"/>
          <w:szCs w:val="24"/>
        </w:rPr>
        <w:t>ue</w:t>
      </w:r>
      <w:r w:rsidR="00C93779">
        <w:rPr>
          <w:rFonts w:cs="Arial"/>
          <w:bCs/>
          <w:sz w:val="24"/>
          <w:szCs w:val="24"/>
        </w:rPr>
        <w:t>’’</w:t>
      </w:r>
      <w:r w:rsidR="00BD66E1">
        <w:rPr>
          <w:rFonts w:cs="Arial"/>
          <w:bCs/>
          <w:sz w:val="24"/>
          <w:szCs w:val="24"/>
        </w:rPr>
        <w:t xml:space="preserve"> </w:t>
      </w:r>
      <w:r w:rsidR="00B42AD2" w:rsidRPr="004D42E3">
        <w:rPr>
          <w:rFonts w:cs="Arial"/>
          <w:bCs/>
          <w:sz w:val="24"/>
          <w:szCs w:val="24"/>
        </w:rPr>
        <w:t>sont venu</w:t>
      </w:r>
      <w:r w:rsidR="00523FFD">
        <w:rPr>
          <w:rFonts w:cs="Arial"/>
          <w:bCs/>
          <w:sz w:val="24"/>
          <w:szCs w:val="24"/>
        </w:rPr>
        <w:t>s</w:t>
      </w:r>
      <w:r w:rsidR="00B42AD2" w:rsidRPr="004D42E3">
        <w:rPr>
          <w:rFonts w:cs="Arial"/>
          <w:bCs/>
          <w:sz w:val="24"/>
          <w:szCs w:val="24"/>
        </w:rPr>
        <w:t xml:space="preserve"> et ont voulu punir </w:t>
      </w:r>
      <w:r w:rsidR="00CB63B8" w:rsidRPr="004D42E3">
        <w:rPr>
          <w:rFonts w:cs="Arial"/>
          <w:bCs/>
          <w:sz w:val="24"/>
          <w:szCs w:val="24"/>
        </w:rPr>
        <w:t>Aabbe Cumar</w:t>
      </w:r>
      <w:r w:rsidR="00B42AD2" w:rsidRPr="004D42E3">
        <w:rPr>
          <w:rFonts w:cs="Arial"/>
          <w:bCs/>
          <w:sz w:val="24"/>
          <w:szCs w:val="24"/>
        </w:rPr>
        <w:t xml:space="preserve">, Mustaf, </w:t>
      </w:r>
      <w:r w:rsidR="00D20854" w:rsidRPr="004D42E3">
        <w:rPr>
          <w:rFonts w:cs="Arial"/>
          <w:bCs/>
          <w:sz w:val="24"/>
          <w:szCs w:val="24"/>
        </w:rPr>
        <w:t>Guleed</w:t>
      </w:r>
      <w:r w:rsidR="00B42AD2" w:rsidRPr="004D42E3">
        <w:rPr>
          <w:rFonts w:cs="Arial"/>
          <w:bCs/>
          <w:sz w:val="24"/>
          <w:szCs w:val="24"/>
        </w:rPr>
        <w:t xml:space="preserve"> et les anciens pour ta présence et la fête. </w:t>
      </w:r>
      <w:r w:rsidR="00160872" w:rsidRPr="004D42E3">
        <w:rPr>
          <w:rFonts w:cs="Arial"/>
          <w:bCs/>
          <w:sz w:val="24"/>
          <w:szCs w:val="24"/>
        </w:rPr>
        <w:t>Peut-être ils sont en train</w:t>
      </w:r>
      <w:r w:rsidR="00E402DF" w:rsidRPr="004D42E3">
        <w:rPr>
          <w:rFonts w:cs="Arial"/>
          <w:bCs/>
          <w:sz w:val="24"/>
          <w:szCs w:val="24"/>
        </w:rPr>
        <w:t xml:space="preserve"> de te</w:t>
      </w:r>
      <w:r w:rsidR="00523FFD">
        <w:rPr>
          <w:rFonts w:cs="Arial"/>
          <w:bCs/>
          <w:sz w:val="24"/>
          <w:szCs w:val="24"/>
        </w:rPr>
        <w:t xml:space="preserve"> chercher</w:t>
      </w:r>
      <w:r w:rsidR="00E402DF" w:rsidRPr="004D42E3">
        <w:rPr>
          <w:rFonts w:cs="Arial"/>
          <w:bCs/>
          <w:sz w:val="24"/>
          <w:szCs w:val="24"/>
        </w:rPr>
        <w:t xml:space="preserve">. </w:t>
      </w:r>
      <w:r w:rsidR="00B42AD2" w:rsidRPr="004D42E3">
        <w:rPr>
          <w:rFonts w:cs="Arial"/>
          <w:bCs/>
          <w:sz w:val="24"/>
          <w:szCs w:val="24"/>
        </w:rPr>
        <w:t>Notre grand-père a</w:t>
      </w:r>
      <w:r w:rsidR="00262156">
        <w:rPr>
          <w:rFonts w:cs="Arial"/>
          <w:bCs/>
          <w:sz w:val="24"/>
          <w:szCs w:val="24"/>
        </w:rPr>
        <w:t xml:space="preserve"> pu s’enfuir dans la brouss</w:t>
      </w:r>
      <w:r w:rsidR="004815EB">
        <w:rPr>
          <w:rFonts w:cs="Arial"/>
          <w:bCs/>
          <w:sz w:val="24"/>
          <w:szCs w:val="24"/>
        </w:rPr>
        <w:t>e</w:t>
      </w:r>
      <w:r w:rsidR="00160872" w:rsidRPr="004D42E3">
        <w:rPr>
          <w:rFonts w:cs="Arial"/>
          <w:bCs/>
          <w:sz w:val="24"/>
          <w:szCs w:val="24"/>
        </w:rPr>
        <w:t xml:space="preserve"> </w:t>
      </w:r>
      <w:r w:rsidR="00B42AD2" w:rsidRPr="004D42E3">
        <w:rPr>
          <w:rFonts w:cs="Arial"/>
          <w:bCs/>
          <w:sz w:val="24"/>
          <w:szCs w:val="24"/>
        </w:rPr>
        <w:t>qu’il connait mieux que tout le monde, Mustaf et Guleed ont été finalement épargné</w:t>
      </w:r>
      <w:r w:rsidR="00523FFD">
        <w:rPr>
          <w:rFonts w:cs="Arial"/>
          <w:bCs/>
          <w:sz w:val="24"/>
          <w:szCs w:val="24"/>
        </w:rPr>
        <w:t>s</w:t>
      </w:r>
      <w:r w:rsidR="00B42AD2" w:rsidRPr="004D42E3">
        <w:rPr>
          <w:rFonts w:cs="Arial"/>
          <w:bCs/>
          <w:sz w:val="24"/>
          <w:szCs w:val="24"/>
        </w:rPr>
        <w:t>, mais ils ont exécuté le plus ancien des amis d’</w:t>
      </w:r>
      <w:r w:rsidR="00780C9F" w:rsidRPr="004D42E3">
        <w:rPr>
          <w:rFonts w:cs="Arial"/>
          <w:bCs/>
          <w:sz w:val="24"/>
          <w:szCs w:val="24"/>
        </w:rPr>
        <w:t>Aabbe Ilyaas</w:t>
      </w:r>
      <w:r w:rsidR="00D20854" w:rsidRPr="004D42E3">
        <w:rPr>
          <w:rFonts w:cs="Arial"/>
          <w:bCs/>
          <w:sz w:val="24"/>
          <w:szCs w:val="24"/>
        </w:rPr>
        <w:t xml:space="preserve"> </w:t>
      </w:r>
      <w:r w:rsidR="00B42AD2" w:rsidRPr="004D42E3">
        <w:rPr>
          <w:rFonts w:cs="Arial"/>
          <w:bCs/>
          <w:sz w:val="24"/>
          <w:szCs w:val="24"/>
        </w:rPr>
        <w:t>à coups de kalachnikov</w:t>
      </w:r>
      <w:r w:rsidR="00523FFD">
        <w:rPr>
          <w:rFonts w:cs="Arial"/>
          <w:bCs/>
          <w:sz w:val="24"/>
          <w:szCs w:val="24"/>
        </w:rPr>
        <w:t>,</w:t>
      </w:r>
      <w:r w:rsidR="00B42AD2" w:rsidRPr="004D42E3">
        <w:rPr>
          <w:rFonts w:cs="Arial"/>
          <w:bCs/>
          <w:sz w:val="24"/>
          <w:szCs w:val="24"/>
        </w:rPr>
        <w:t xml:space="preserve"> là où tu as mangé le </w:t>
      </w:r>
      <w:r w:rsidR="00B42AD2" w:rsidRPr="004D42E3">
        <w:rPr>
          <w:rFonts w:cs="Arial"/>
          <w:bCs/>
          <w:i/>
          <w:sz w:val="24"/>
          <w:szCs w:val="24"/>
        </w:rPr>
        <w:t>bun</w:t>
      </w:r>
      <w:r w:rsidR="00B42AD2" w:rsidRPr="004D42E3">
        <w:rPr>
          <w:rFonts w:cs="Arial"/>
          <w:bCs/>
          <w:sz w:val="24"/>
          <w:szCs w:val="24"/>
        </w:rPr>
        <w:t xml:space="preserve"> et </w:t>
      </w:r>
      <w:r w:rsidR="00A328AB" w:rsidRPr="004D42E3">
        <w:rPr>
          <w:rFonts w:cs="Arial"/>
          <w:bCs/>
          <w:sz w:val="24"/>
          <w:szCs w:val="24"/>
        </w:rPr>
        <w:t xml:space="preserve">le </w:t>
      </w:r>
      <w:r w:rsidR="00D20854" w:rsidRPr="004D42E3">
        <w:rPr>
          <w:rFonts w:cs="Arial"/>
          <w:bCs/>
          <w:i/>
          <w:sz w:val="24"/>
          <w:szCs w:val="24"/>
        </w:rPr>
        <w:t>cambuulo</w:t>
      </w:r>
      <w:r w:rsidR="00523FFD">
        <w:rPr>
          <w:rFonts w:cs="Arial"/>
          <w:bCs/>
          <w:sz w:val="24"/>
          <w:szCs w:val="24"/>
        </w:rPr>
        <w:t>. Ils sont vraiment égarés, qu’Allah les guides ou les arrête définitivement</w:t>
      </w:r>
      <w:r w:rsidR="00B42AD2" w:rsidRPr="004D42E3">
        <w:rPr>
          <w:rFonts w:cs="Arial"/>
          <w:bCs/>
          <w:sz w:val="24"/>
          <w:szCs w:val="24"/>
        </w:rPr>
        <w:t xml:space="preserve">. » </w:t>
      </w:r>
    </w:p>
    <w:p w14:paraId="3DCF690E" w14:textId="1EB53581" w:rsidR="0088048B" w:rsidRPr="004D42E3" w:rsidRDefault="00B42AD2"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Espérons bien pour </w:t>
      </w:r>
      <w:r w:rsidR="00406BA6" w:rsidRPr="004D42E3">
        <w:rPr>
          <w:rFonts w:cs="Arial"/>
          <w:bCs/>
          <w:sz w:val="24"/>
          <w:szCs w:val="24"/>
        </w:rPr>
        <w:t>Aabbe Ilyaas</w:t>
      </w:r>
      <w:r w:rsidRPr="004D42E3">
        <w:rPr>
          <w:rFonts w:cs="Arial"/>
          <w:bCs/>
          <w:sz w:val="24"/>
          <w:szCs w:val="24"/>
        </w:rPr>
        <w:t>. Puis-je faire quelque chose pour lui</w:t>
      </w:r>
      <w:r w:rsidR="0088048B" w:rsidRPr="004D42E3">
        <w:rPr>
          <w:rFonts w:cs="Arial"/>
          <w:bCs/>
          <w:sz w:val="24"/>
          <w:szCs w:val="24"/>
        </w:rPr>
        <w:t> ? »</w:t>
      </w:r>
    </w:p>
    <w:p w14:paraId="41ABEA49" w14:textId="77777777" w:rsidR="0088048B" w:rsidRPr="004D42E3" w:rsidRDefault="00160872"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N</w:t>
      </w:r>
      <w:r w:rsidR="00B42AD2" w:rsidRPr="004D42E3">
        <w:rPr>
          <w:rFonts w:cs="Arial"/>
          <w:bCs/>
          <w:sz w:val="24"/>
          <w:szCs w:val="24"/>
        </w:rPr>
        <w:t xml:space="preserve">on, non, il va certainement </w:t>
      </w:r>
      <w:r w:rsidR="00351480" w:rsidRPr="004D42E3">
        <w:rPr>
          <w:rFonts w:cs="Arial"/>
          <w:bCs/>
          <w:sz w:val="24"/>
          <w:szCs w:val="24"/>
        </w:rPr>
        <w:t>re</w:t>
      </w:r>
      <w:r w:rsidR="00E24849" w:rsidRPr="004D42E3">
        <w:rPr>
          <w:rFonts w:cs="Arial"/>
          <w:bCs/>
          <w:sz w:val="24"/>
          <w:szCs w:val="24"/>
        </w:rPr>
        <w:t>joindre</w:t>
      </w:r>
      <w:r w:rsidR="00B42AD2" w:rsidRPr="004D42E3">
        <w:rPr>
          <w:rFonts w:cs="Arial"/>
          <w:bCs/>
          <w:sz w:val="24"/>
          <w:szCs w:val="24"/>
        </w:rPr>
        <w:t xml:space="preserve"> une maison de la famille à la campagne et demander de l’</w:t>
      </w:r>
      <w:r w:rsidR="00A077D5" w:rsidRPr="004D42E3">
        <w:rPr>
          <w:rFonts w:cs="Arial"/>
          <w:bCs/>
          <w:sz w:val="24"/>
          <w:szCs w:val="24"/>
        </w:rPr>
        <w:t>am</w:t>
      </w:r>
      <w:r w:rsidR="00D81C44" w:rsidRPr="004D42E3">
        <w:rPr>
          <w:rFonts w:cs="Arial"/>
          <w:bCs/>
          <w:sz w:val="24"/>
          <w:szCs w:val="24"/>
        </w:rPr>
        <w:t>ener ici à Xa</w:t>
      </w:r>
      <w:r w:rsidR="00B42AD2" w:rsidRPr="004D42E3">
        <w:rPr>
          <w:rFonts w:cs="Arial"/>
          <w:bCs/>
          <w:sz w:val="24"/>
          <w:szCs w:val="24"/>
        </w:rPr>
        <w:t xml:space="preserve">mar. » </w:t>
      </w:r>
    </w:p>
    <w:p w14:paraId="6E713BB8" w14:textId="09103AF4" w:rsidR="00CD1AB4" w:rsidRPr="004D42E3" w:rsidRDefault="00262156" w:rsidP="006E64A8">
      <w:pPr>
        <w:tabs>
          <w:tab w:val="left" w:pos="7513"/>
        </w:tabs>
        <w:spacing w:after="200" w:line="360" w:lineRule="auto"/>
        <w:jc w:val="both"/>
        <w:rPr>
          <w:rFonts w:cs="Arial"/>
          <w:bCs/>
          <w:sz w:val="24"/>
          <w:szCs w:val="24"/>
        </w:rPr>
      </w:pPr>
      <w:r>
        <w:rPr>
          <w:rFonts w:cs="Arial"/>
          <w:bCs/>
          <w:sz w:val="24"/>
          <w:szCs w:val="24"/>
        </w:rPr>
        <w:t xml:space="preserve">Salgari </w:t>
      </w:r>
      <w:r w:rsidR="00D81C44" w:rsidRPr="004D42E3">
        <w:rPr>
          <w:rFonts w:cs="Arial"/>
          <w:bCs/>
          <w:sz w:val="24"/>
          <w:szCs w:val="24"/>
        </w:rPr>
        <w:t xml:space="preserve">est très fatigué, </w:t>
      </w:r>
      <w:r w:rsidR="008B0056" w:rsidRPr="004D42E3">
        <w:rPr>
          <w:rFonts w:cs="Arial"/>
          <w:bCs/>
          <w:sz w:val="24"/>
          <w:szCs w:val="24"/>
        </w:rPr>
        <w:t>Cabdi</w:t>
      </w:r>
      <w:r w:rsidR="00523FFD">
        <w:rPr>
          <w:rFonts w:cs="Arial"/>
          <w:bCs/>
          <w:sz w:val="24"/>
          <w:szCs w:val="24"/>
        </w:rPr>
        <w:t xml:space="preserve"> lui fait toujours de l’air </w:t>
      </w:r>
      <w:r w:rsidR="00D81C44" w:rsidRPr="004D42E3">
        <w:rPr>
          <w:rFonts w:cs="Arial"/>
          <w:bCs/>
          <w:sz w:val="24"/>
          <w:szCs w:val="24"/>
        </w:rPr>
        <w:t>avec l’éventail</w:t>
      </w:r>
      <w:r w:rsidR="00523FFD">
        <w:rPr>
          <w:rFonts w:cs="Arial"/>
          <w:bCs/>
          <w:sz w:val="24"/>
          <w:szCs w:val="24"/>
        </w:rPr>
        <w:t>,</w:t>
      </w:r>
      <w:r w:rsidR="00D81C44" w:rsidRPr="004D42E3">
        <w:rPr>
          <w:rFonts w:cs="Arial"/>
          <w:bCs/>
          <w:sz w:val="24"/>
          <w:szCs w:val="24"/>
        </w:rPr>
        <w:t xml:space="preserve"> et le blessé de guerre </w:t>
      </w:r>
      <w:r w:rsidR="0060128A" w:rsidRPr="004D42E3">
        <w:rPr>
          <w:rFonts w:cs="Arial"/>
          <w:bCs/>
          <w:sz w:val="24"/>
          <w:szCs w:val="24"/>
        </w:rPr>
        <w:t xml:space="preserve">s’endort, </w:t>
      </w:r>
      <w:r w:rsidR="00160872" w:rsidRPr="004D42E3">
        <w:rPr>
          <w:rFonts w:cs="Arial"/>
          <w:bCs/>
          <w:sz w:val="24"/>
          <w:szCs w:val="24"/>
        </w:rPr>
        <w:t>épuisé</w:t>
      </w:r>
      <w:r w:rsidR="00A233B4">
        <w:rPr>
          <w:rFonts w:cs="Arial"/>
          <w:bCs/>
          <w:sz w:val="24"/>
          <w:szCs w:val="24"/>
        </w:rPr>
        <w:t>.</w:t>
      </w:r>
    </w:p>
    <w:p w14:paraId="274F4FB9" w14:textId="1144EA7E" w:rsidR="0088048B" w:rsidRPr="004D42E3" w:rsidRDefault="00A233B4" w:rsidP="006E64A8">
      <w:pPr>
        <w:tabs>
          <w:tab w:val="left" w:pos="7513"/>
        </w:tabs>
        <w:spacing w:after="200" w:line="360" w:lineRule="auto"/>
        <w:jc w:val="both"/>
        <w:rPr>
          <w:rFonts w:cs="Arial"/>
          <w:bCs/>
          <w:sz w:val="24"/>
          <w:szCs w:val="24"/>
        </w:rPr>
      </w:pPr>
      <w:r>
        <w:rPr>
          <w:rFonts w:cs="Arial"/>
          <w:bCs/>
          <w:sz w:val="24"/>
          <w:szCs w:val="24"/>
        </w:rPr>
        <w:t>Pendant qu’il dort</w:t>
      </w:r>
      <w:r w:rsidR="009A0ED2" w:rsidRPr="004D42E3">
        <w:rPr>
          <w:rFonts w:cs="Arial"/>
          <w:bCs/>
          <w:sz w:val="24"/>
          <w:szCs w:val="24"/>
        </w:rPr>
        <w:t>, W</w:t>
      </w:r>
      <w:r w:rsidR="002579E0" w:rsidRPr="004D42E3">
        <w:rPr>
          <w:rFonts w:cs="Arial"/>
          <w:bCs/>
          <w:sz w:val="24"/>
          <w:szCs w:val="24"/>
        </w:rPr>
        <w:t>arsame</w:t>
      </w:r>
      <w:r w:rsidR="00B83C22" w:rsidRPr="004D42E3">
        <w:rPr>
          <w:rFonts w:cs="Arial"/>
          <w:bCs/>
          <w:sz w:val="24"/>
          <w:szCs w:val="24"/>
        </w:rPr>
        <w:t xml:space="preserve"> rentre</w:t>
      </w:r>
      <w:r w:rsidR="00262156">
        <w:rPr>
          <w:rFonts w:cs="Arial"/>
          <w:bCs/>
          <w:sz w:val="24"/>
          <w:szCs w:val="24"/>
        </w:rPr>
        <w:t>.</w:t>
      </w:r>
      <w:r w:rsidR="00CD1AB4" w:rsidRPr="004D42E3">
        <w:rPr>
          <w:rFonts w:cs="Arial"/>
          <w:bCs/>
          <w:sz w:val="24"/>
          <w:szCs w:val="24"/>
        </w:rPr>
        <w:t xml:space="preserve"> </w:t>
      </w:r>
      <w:r w:rsidR="002579E0" w:rsidRPr="004D42E3">
        <w:rPr>
          <w:rFonts w:cs="Arial"/>
          <w:bCs/>
          <w:sz w:val="24"/>
          <w:szCs w:val="24"/>
        </w:rPr>
        <w:t>Ulysse</w:t>
      </w:r>
      <w:r w:rsidR="00262156">
        <w:rPr>
          <w:rFonts w:cs="Arial"/>
          <w:bCs/>
          <w:sz w:val="24"/>
          <w:szCs w:val="24"/>
        </w:rPr>
        <w:t>, réveillé, apprend</w:t>
      </w:r>
      <w:r w:rsidR="00CD1AB4" w:rsidRPr="004D42E3">
        <w:rPr>
          <w:rFonts w:cs="Arial"/>
          <w:bCs/>
          <w:sz w:val="24"/>
          <w:szCs w:val="24"/>
        </w:rPr>
        <w:t xml:space="preserve"> que </w:t>
      </w:r>
      <w:r w:rsidR="00B83C22" w:rsidRPr="004D42E3">
        <w:rPr>
          <w:rFonts w:cs="Arial"/>
          <w:bCs/>
          <w:sz w:val="24"/>
          <w:szCs w:val="24"/>
        </w:rPr>
        <w:t>le Président en personne</w:t>
      </w:r>
      <w:r w:rsidR="0043654F" w:rsidRPr="004D42E3">
        <w:rPr>
          <w:rFonts w:cs="Arial"/>
          <w:bCs/>
          <w:sz w:val="24"/>
          <w:szCs w:val="24"/>
        </w:rPr>
        <w:t xml:space="preserve"> </w:t>
      </w:r>
      <w:r w:rsidR="00262156">
        <w:rPr>
          <w:rFonts w:cs="Arial"/>
          <w:bCs/>
          <w:sz w:val="24"/>
          <w:szCs w:val="24"/>
        </w:rPr>
        <w:t xml:space="preserve">était venu le voir, mais qu’il </w:t>
      </w:r>
      <w:r w:rsidR="00651F8B">
        <w:rPr>
          <w:rFonts w:cs="Arial"/>
          <w:bCs/>
          <w:sz w:val="24"/>
          <w:szCs w:val="24"/>
        </w:rPr>
        <w:t>dorm</w:t>
      </w:r>
      <w:r w:rsidR="00CD1AB4" w:rsidRPr="004D42E3">
        <w:rPr>
          <w:rFonts w:cs="Arial"/>
          <w:bCs/>
          <w:sz w:val="24"/>
          <w:szCs w:val="24"/>
        </w:rPr>
        <w:t xml:space="preserve">it profondément. </w:t>
      </w:r>
      <w:r w:rsidR="00EF4EA9">
        <w:rPr>
          <w:rFonts w:cs="Arial"/>
          <w:bCs/>
          <w:sz w:val="24"/>
          <w:szCs w:val="24"/>
        </w:rPr>
        <w:t xml:space="preserve">Ils </w:t>
      </w:r>
      <w:r w:rsidR="00F8646F" w:rsidRPr="004D42E3">
        <w:rPr>
          <w:rFonts w:cs="Arial"/>
          <w:bCs/>
          <w:sz w:val="24"/>
          <w:szCs w:val="24"/>
        </w:rPr>
        <w:t xml:space="preserve">ont décidé de le loger </w:t>
      </w:r>
      <w:r w:rsidR="0048399D" w:rsidRPr="004D42E3">
        <w:rPr>
          <w:rFonts w:cs="Arial"/>
          <w:bCs/>
          <w:sz w:val="24"/>
          <w:szCs w:val="24"/>
        </w:rPr>
        <w:t xml:space="preserve">dans une chambre privative </w:t>
      </w:r>
      <w:r w:rsidR="00A74FC6">
        <w:rPr>
          <w:rFonts w:cs="Arial"/>
          <w:bCs/>
          <w:sz w:val="24"/>
          <w:szCs w:val="24"/>
        </w:rPr>
        <w:t xml:space="preserve">(aux frais de l’état) </w:t>
      </w:r>
      <w:r w:rsidR="0048399D" w:rsidRPr="004D42E3">
        <w:rPr>
          <w:rFonts w:cs="Arial"/>
          <w:bCs/>
          <w:sz w:val="24"/>
          <w:szCs w:val="24"/>
        </w:rPr>
        <w:t>et de poster des policiers à l’entrée</w:t>
      </w:r>
      <w:r w:rsidR="00A74FC6">
        <w:rPr>
          <w:rFonts w:cs="Arial"/>
          <w:bCs/>
          <w:sz w:val="24"/>
          <w:szCs w:val="24"/>
        </w:rPr>
        <w:t xml:space="preserve">, </w:t>
      </w:r>
      <w:r w:rsidR="0048399D" w:rsidRPr="004D42E3">
        <w:rPr>
          <w:rFonts w:cs="Arial"/>
          <w:bCs/>
          <w:sz w:val="24"/>
          <w:szCs w:val="24"/>
        </w:rPr>
        <w:t>pour empêcher des journalistes</w:t>
      </w:r>
      <w:r w:rsidR="004815EB">
        <w:rPr>
          <w:rFonts w:cs="Arial"/>
          <w:bCs/>
          <w:sz w:val="24"/>
          <w:szCs w:val="24"/>
        </w:rPr>
        <w:t>,</w:t>
      </w:r>
      <w:r w:rsidR="0048399D" w:rsidRPr="004D42E3">
        <w:rPr>
          <w:rFonts w:cs="Arial"/>
          <w:bCs/>
          <w:sz w:val="24"/>
          <w:szCs w:val="24"/>
        </w:rPr>
        <w:t xml:space="preserve"> ou autres curieux</w:t>
      </w:r>
      <w:r w:rsidR="00262156">
        <w:rPr>
          <w:rFonts w:cs="Arial"/>
          <w:bCs/>
          <w:sz w:val="24"/>
          <w:szCs w:val="24"/>
        </w:rPr>
        <w:t>,</w:t>
      </w:r>
      <w:r w:rsidR="0048399D" w:rsidRPr="004D42E3">
        <w:rPr>
          <w:rFonts w:cs="Arial"/>
          <w:bCs/>
          <w:sz w:val="24"/>
          <w:szCs w:val="24"/>
        </w:rPr>
        <w:t xml:space="preserve"> de s’approcher du blessé de guerre. </w:t>
      </w:r>
      <w:r w:rsidR="009F705C" w:rsidRPr="004D42E3">
        <w:rPr>
          <w:rFonts w:cs="Arial"/>
          <w:bCs/>
          <w:sz w:val="24"/>
          <w:szCs w:val="24"/>
        </w:rPr>
        <w:t xml:space="preserve">En effet, un journaliste de </w:t>
      </w:r>
      <w:r w:rsidR="00642406" w:rsidRPr="004D42E3">
        <w:rPr>
          <w:rFonts w:cs="Arial"/>
          <w:bCs/>
          <w:sz w:val="24"/>
          <w:szCs w:val="24"/>
        </w:rPr>
        <w:t>l’</w:t>
      </w:r>
      <w:r w:rsidR="009F705C" w:rsidRPr="004D42E3">
        <w:rPr>
          <w:rFonts w:cs="Arial"/>
          <w:bCs/>
          <w:sz w:val="24"/>
          <w:szCs w:val="24"/>
        </w:rPr>
        <w:t>AFP avait essayé de le voir</w:t>
      </w:r>
      <w:r w:rsidR="00262156">
        <w:rPr>
          <w:rFonts w:cs="Arial"/>
          <w:bCs/>
          <w:sz w:val="24"/>
          <w:szCs w:val="24"/>
        </w:rPr>
        <w:t>,</w:t>
      </w:r>
      <w:r w:rsidR="009F705C" w:rsidRPr="004D42E3">
        <w:rPr>
          <w:rFonts w:cs="Arial"/>
          <w:bCs/>
          <w:sz w:val="24"/>
          <w:szCs w:val="24"/>
        </w:rPr>
        <w:t xml:space="preserve"> mais avait été sorti de l’</w:t>
      </w:r>
      <w:r w:rsidR="00C972D4" w:rsidRPr="004D42E3">
        <w:rPr>
          <w:rFonts w:cs="Arial"/>
          <w:bCs/>
          <w:sz w:val="24"/>
          <w:szCs w:val="24"/>
        </w:rPr>
        <w:t>hôpital</w:t>
      </w:r>
      <w:r w:rsidR="009F705C" w:rsidRPr="004D42E3">
        <w:rPr>
          <w:rFonts w:cs="Arial"/>
          <w:bCs/>
          <w:sz w:val="24"/>
          <w:szCs w:val="24"/>
        </w:rPr>
        <w:t xml:space="preserve"> par des amis d’Cabdi. </w:t>
      </w:r>
      <w:r w:rsidR="0048399D" w:rsidRPr="004D42E3">
        <w:rPr>
          <w:rFonts w:cs="Arial"/>
          <w:bCs/>
          <w:sz w:val="24"/>
          <w:szCs w:val="24"/>
        </w:rPr>
        <w:t xml:space="preserve"> </w:t>
      </w:r>
      <w:r w:rsidR="00262156">
        <w:rPr>
          <w:rFonts w:cs="Arial"/>
          <w:bCs/>
          <w:sz w:val="24"/>
          <w:szCs w:val="24"/>
        </w:rPr>
        <w:t>Le docteur Cabbaas</w:t>
      </w:r>
      <w:r w:rsidR="00CD1AB4" w:rsidRPr="004D42E3">
        <w:rPr>
          <w:rFonts w:cs="Arial"/>
          <w:bCs/>
          <w:sz w:val="24"/>
          <w:szCs w:val="24"/>
        </w:rPr>
        <w:t xml:space="preserve"> qui est </w:t>
      </w:r>
      <w:r w:rsidR="00262156">
        <w:rPr>
          <w:rFonts w:cs="Arial"/>
          <w:bCs/>
          <w:sz w:val="24"/>
          <w:szCs w:val="24"/>
        </w:rPr>
        <w:t xml:space="preserve">là </w:t>
      </w:r>
      <w:r w:rsidR="00CD1AB4" w:rsidRPr="004D42E3">
        <w:rPr>
          <w:rFonts w:cs="Arial"/>
          <w:bCs/>
          <w:sz w:val="24"/>
          <w:szCs w:val="24"/>
        </w:rPr>
        <w:t>avec W</w:t>
      </w:r>
      <w:r w:rsidR="00F8646F" w:rsidRPr="004D42E3">
        <w:rPr>
          <w:rFonts w:cs="Arial"/>
          <w:bCs/>
          <w:sz w:val="24"/>
          <w:szCs w:val="24"/>
        </w:rPr>
        <w:t>arsame</w:t>
      </w:r>
      <w:r w:rsidR="00CD1AB4" w:rsidRPr="004D42E3">
        <w:rPr>
          <w:rFonts w:cs="Arial"/>
          <w:bCs/>
          <w:sz w:val="24"/>
          <w:szCs w:val="24"/>
        </w:rPr>
        <w:t xml:space="preserve"> </w:t>
      </w:r>
      <w:r w:rsidR="0043654F" w:rsidRPr="004D42E3">
        <w:rPr>
          <w:rFonts w:cs="Arial"/>
          <w:bCs/>
          <w:sz w:val="24"/>
          <w:szCs w:val="24"/>
        </w:rPr>
        <w:t>rigole</w:t>
      </w:r>
      <w:r w:rsidR="00160872" w:rsidRPr="004D42E3">
        <w:rPr>
          <w:rFonts w:cs="Arial"/>
          <w:bCs/>
          <w:sz w:val="24"/>
          <w:szCs w:val="24"/>
        </w:rPr>
        <w:t> :</w:t>
      </w:r>
      <w:r w:rsidR="0043654F" w:rsidRPr="004D42E3">
        <w:rPr>
          <w:rFonts w:cs="Arial"/>
          <w:bCs/>
          <w:sz w:val="24"/>
          <w:szCs w:val="24"/>
        </w:rPr>
        <w:t xml:space="preserve"> </w:t>
      </w:r>
    </w:p>
    <w:p w14:paraId="587F4DFF" w14:textId="51DA1CA6" w:rsidR="0088048B" w:rsidRPr="004D42E3" w:rsidRDefault="0043654F"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w:t>
      </w:r>
      <w:r w:rsidRPr="004D42E3">
        <w:rPr>
          <w:rFonts w:cs="Arial"/>
          <w:bCs/>
          <w:i/>
          <w:sz w:val="24"/>
          <w:szCs w:val="24"/>
        </w:rPr>
        <w:t>Miskin</w:t>
      </w:r>
      <w:r w:rsidRPr="004D42E3">
        <w:rPr>
          <w:rFonts w:cs="Arial"/>
          <w:bCs/>
          <w:sz w:val="24"/>
          <w:szCs w:val="24"/>
        </w:rPr>
        <w:t xml:space="preserve">, depuis qu’il est en Somalie, on lui a donné du </w:t>
      </w:r>
      <w:r w:rsidR="00A74FC6">
        <w:rPr>
          <w:rFonts w:cs="Arial"/>
          <w:bCs/>
          <w:sz w:val="24"/>
          <w:szCs w:val="24"/>
        </w:rPr>
        <w:t xml:space="preserve">café et du thé, </w:t>
      </w:r>
      <w:r w:rsidRPr="004D42E3">
        <w:rPr>
          <w:rFonts w:cs="Arial"/>
          <w:bCs/>
          <w:sz w:val="24"/>
          <w:szCs w:val="24"/>
        </w:rPr>
        <w:t xml:space="preserve">tout </w:t>
      </w:r>
      <w:r w:rsidR="00642406" w:rsidRPr="004D42E3">
        <w:rPr>
          <w:rFonts w:cs="Arial"/>
          <w:bCs/>
          <w:sz w:val="24"/>
          <w:szCs w:val="24"/>
        </w:rPr>
        <w:t>gen</w:t>
      </w:r>
      <w:r w:rsidR="00516A37" w:rsidRPr="004D42E3">
        <w:rPr>
          <w:rFonts w:cs="Arial"/>
          <w:bCs/>
          <w:sz w:val="24"/>
          <w:szCs w:val="24"/>
        </w:rPr>
        <w:t>re</w:t>
      </w:r>
      <w:r w:rsidRPr="004D42E3">
        <w:rPr>
          <w:rFonts w:cs="Arial"/>
          <w:bCs/>
          <w:sz w:val="24"/>
          <w:szCs w:val="24"/>
        </w:rPr>
        <w:t xml:space="preserve"> de jus de fruits et même du </w:t>
      </w:r>
      <w:r w:rsidRPr="004D42E3">
        <w:rPr>
          <w:rFonts w:cs="Arial"/>
          <w:bCs/>
          <w:i/>
          <w:sz w:val="24"/>
          <w:szCs w:val="24"/>
        </w:rPr>
        <w:t>siliid macsaaro</w:t>
      </w:r>
      <w:r w:rsidRPr="004D42E3">
        <w:rPr>
          <w:rFonts w:cs="Arial"/>
          <w:bCs/>
          <w:sz w:val="24"/>
          <w:szCs w:val="24"/>
        </w:rPr>
        <w:t xml:space="preserve">, </w:t>
      </w:r>
      <w:r w:rsidR="00F40276">
        <w:rPr>
          <w:rFonts w:cs="Arial"/>
          <w:bCs/>
          <w:sz w:val="24"/>
          <w:szCs w:val="24"/>
        </w:rPr>
        <w:t xml:space="preserve">l’huile de sésame, </w:t>
      </w:r>
      <w:r w:rsidRPr="00295C8E">
        <w:rPr>
          <w:rFonts w:cs="Arial"/>
          <w:bCs/>
          <w:sz w:val="24"/>
          <w:szCs w:val="24"/>
        </w:rPr>
        <w:t xml:space="preserve">mais on </w:t>
      </w:r>
      <w:r w:rsidR="00956272" w:rsidRPr="00295C8E">
        <w:rPr>
          <w:rFonts w:cs="Arial"/>
          <w:bCs/>
          <w:sz w:val="24"/>
          <w:szCs w:val="24"/>
        </w:rPr>
        <w:t>n</w:t>
      </w:r>
      <w:r w:rsidR="00446A7C" w:rsidRPr="00295C8E">
        <w:rPr>
          <w:rFonts w:cs="Arial"/>
          <w:bCs/>
          <w:sz w:val="24"/>
          <w:szCs w:val="24"/>
        </w:rPr>
        <w:t>’a pas du sang s</w:t>
      </w:r>
      <w:r w:rsidRPr="00295C8E">
        <w:rPr>
          <w:rFonts w:cs="Arial"/>
          <w:bCs/>
          <w:sz w:val="24"/>
          <w:szCs w:val="24"/>
        </w:rPr>
        <w:t>omal</w:t>
      </w:r>
      <w:r w:rsidR="00446A7C" w:rsidRPr="00295C8E">
        <w:rPr>
          <w:rFonts w:cs="Arial"/>
          <w:bCs/>
          <w:sz w:val="24"/>
          <w:szCs w:val="24"/>
        </w:rPr>
        <w:t xml:space="preserve">ien à substituer avec </w:t>
      </w:r>
      <w:r w:rsidRPr="00295C8E">
        <w:rPr>
          <w:rFonts w:cs="Arial"/>
          <w:bCs/>
          <w:sz w:val="24"/>
          <w:szCs w:val="24"/>
        </w:rPr>
        <w:t>celui qu’il a</w:t>
      </w:r>
      <w:r w:rsidR="00160872" w:rsidRPr="00295C8E">
        <w:rPr>
          <w:rFonts w:cs="Arial"/>
          <w:bCs/>
          <w:sz w:val="24"/>
          <w:szCs w:val="24"/>
        </w:rPr>
        <w:t xml:space="preserve"> </w:t>
      </w:r>
      <w:r w:rsidR="00D20854" w:rsidRPr="00295C8E">
        <w:rPr>
          <w:rFonts w:cs="Arial"/>
          <w:bCs/>
          <w:sz w:val="24"/>
          <w:szCs w:val="24"/>
        </w:rPr>
        <w:t xml:space="preserve">versé pour nous, </w:t>
      </w:r>
      <w:r w:rsidR="00D20854" w:rsidRPr="00295C8E">
        <w:rPr>
          <w:rFonts w:cs="Arial"/>
          <w:bCs/>
          <w:i/>
          <w:sz w:val="24"/>
          <w:szCs w:val="24"/>
        </w:rPr>
        <w:t>sub</w:t>
      </w:r>
      <w:r w:rsidRPr="00295C8E">
        <w:rPr>
          <w:rFonts w:cs="Arial"/>
          <w:bCs/>
          <w:i/>
          <w:sz w:val="24"/>
          <w:szCs w:val="24"/>
        </w:rPr>
        <w:t>hana</w:t>
      </w:r>
      <w:r w:rsidRPr="00F40276">
        <w:rPr>
          <w:rFonts w:cs="Arial"/>
          <w:bCs/>
          <w:i/>
          <w:sz w:val="24"/>
          <w:szCs w:val="24"/>
        </w:rPr>
        <w:t xml:space="preserve"> Allah</w:t>
      </w:r>
      <w:r w:rsidRPr="004D42E3">
        <w:rPr>
          <w:rFonts w:cs="Arial"/>
          <w:bCs/>
          <w:sz w:val="24"/>
          <w:szCs w:val="24"/>
        </w:rPr>
        <w:t xml:space="preserve">. » </w:t>
      </w:r>
    </w:p>
    <w:p w14:paraId="0188EDF2" w14:textId="33ABB59E" w:rsidR="00970D1C" w:rsidRPr="004D42E3" w:rsidRDefault="00446A7C" w:rsidP="006E64A8">
      <w:pPr>
        <w:tabs>
          <w:tab w:val="left" w:pos="7513"/>
        </w:tabs>
        <w:spacing w:after="200" w:line="360" w:lineRule="auto"/>
        <w:jc w:val="both"/>
        <w:rPr>
          <w:rFonts w:cs="Arial"/>
          <w:bCs/>
          <w:sz w:val="24"/>
          <w:szCs w:val="24"/>
        </w:rPr>
      </w:pPr>
      <w:r>
        <w:rPr>
          <w:rFonts w:cs="Arial"/>
          <w:bCs/>
          <w:sz w:val="24"/>
          <w:szCs w:val="24"/>
        </w:rPr>
        <w:t>On lui raconte</w:t>
      </w:r>
      <w:r w:rsidR="00CD1AB4" w:rsidRPr="004D42E3">
        <w:rPr>
          <w:rFonts w:cs="Arial"/>
          <w:bCs/>
          <w:sz w:val="24"/>
          <w:szCs w:val="24"/>
        </w:rPr>
        <w:t xml:space="preserve"> que l</w:t>
      </w:r>
      <w:r w:rsidR="00BF03E3" w:rsidRPr="004D42E3">
        <w:rPr>
          <w:rFonts w:cs="Arial"/>
          <w:bCs/>
          <w:sz w:val="24"/>
          <w:szCs w:val="24"/>
        </w:rPr>
        <w:t xml:space="preserve">e convoi présidentiel </w:t>
      </w:r>
      <w:r w:rsidR="00CD1AB4" w:rsidRPr="004D42E3">
        <w:rPr>
          <w:rFonts w:cs="Arial"/>
          <w:bCs/>
          <w:sz w:val="24"/>
          <w:szCs w:val="24"/>
        </w:rPr>
        <w:t>avait continué</w:t>
      </w:r>
      <w:r w:rsidR="00BF03E3" w:rsidRPr="004D42E3">
        <w:rPr>
          <w:rFonts w:cs="Arial"/>
          <w:bCs/>
          <w:sz w:val="24"/>
          <w:szCs w:val="24"/>
        </w:rPr>
        <w:t xml:space="preserve"> sa visite à travers l’hôpital et </w:t>
      </w:r>
      <w:r w:rsidR="00CD1AB4" w:rsidRPr="004D42E3">
        <w:rPr>
          <w:rFonts w:cs="Arial"/>
          <w:bCs/>
          <w:sz w:val="24"/>
          <w:szCs w:val="24"/>
        </w:rPr>
        <w:t xml:space="preserve">avait </w:t>
      </w:r>
      <w:r w:rsidR="00D20854" w:rsidRPr="004D42E3">
        <w:rPr>
          <w:rFonts w:cs="Arial"/>
          <w:bCs/>
          <w:sz w:val="24"/>
          <w:szCs w:val="24"/>
        </w:rPr>
        <w:t>était visité</w:t>
      </w:r>
      <w:r w:rsidR="00BF03E3" w:rsidRPr="004D42E3">
        <w:rPr>
          <w:rFonts w:cs="Arial"/>
          <w:bCs/>
          <w:sz w:val="24"/>
          <w:szCs w:val="24"/>
        </w:rPr>
        <w:t xml:space="preserve"> aussi </w:t>
      </w:r>
      <w:r w:rsidR="00B26CAD" w:rsidRPr="004D42E3">
        <w:rPr>
          <w:rFonts w:cs="Arial"/>
          <w:bCs/>
          <w:sz w:val="24"/>
          <w:szCs w:val="24"/>
        </w:rPr>
        <w:t xml:space="preserve">un combattant des </w:t>
      </w:r>
      <w:r w:rsidR="00524C8A" w:rsidRPr="00BD66E1">
        <w:rPr>
          <w:rFonts w:cs="Arial"/>
          <w:bCs/>
          <w:sz w:val="24"/>
          <w:szCs w:val="24"/>
        </w:rPr>
        <w:t>Shebab</w:t>
      </w:r>
      <w:r w:rsidR="00BD66E1" w:rsidRPr="00BD66E1">
        <w:rPr>
          <w:rFonts w:cs="Arial"/>
          <w:bCs/>
          <w:sz w:val="24"/>
          <w:szCs w:val="24"/>
        </w:rPr>
        <w:t>s</w:t>
      </w:r>
      <w:r w:rsidRPr="00BD66E1">
        <w:rPr>
          <w:rFonts w:cs="Arial"/>
          <w:bCs/>
          <w:sz w:val="24"/>
          <w:szCs w:val="24"/>
        </w:rPr>
        <w:t>,</w:t>
      </w:r>
      <w:r w:rsidR="00B26CAD" w:rsidRPr="004D42E3">
        <w:rPr>
          <w:rFonts w:cs="Arial"/>
          <w:bCs/>
          <w:sz w:val="24"/>
          <w:szCs w:val="24"/>
        </w:rPr>
        <w:t xml:space="preserve"> </w:t>
      </w:r>
      <w:r w:rsidR="0098776C" w:rsidRPr="004D42E3">
        <w:rPr>
          <w:rFonts w:cs="Arial"/>
          <w:bCs/>
          <w:sz w:val="24"/>
          <w:szCs w:val="24"/>
        </w:rPr>
        <w:t>anci</w:t>
      </w:r>
      <w:r w:rsidR="00A74FC6">
        <w:rPr>
          <w:rFonts w:cs="Arial"/>
          <w:bCs/>
          <w:sz w:val="24"/>
          <w:szCs w:val="24"/>
        </w:rPr>
        <w:t xml:space="preserve">en collègue de Sheikh Sherif. En </w:t>
      </w:r>
      <w:r w:rsidR="0098776C" w:rsidRPr="004D42E3">
        <w:rPr>
          <w:rFonts w:cs="Arial"/>
          <w:bCs/>
          <w:sz w:val="24"/>
          <w:szCs w:val="24"/>
        </w:rPr>
        <w:t>le voyant</w:t>
      </w:r>
      <w:r w:rsidR="00B26CAD" w:rsidRPr="004D42E3">
        <w:rPr>
          <w:rFonts w:cs="Arial"/>
          <w:bCs/>
          <w:sz w:val="24"/>
          <w:szCs w:val="24"/>
        </w:rPr>
        <w:t xml:space="preserve">, il </w:t>
      </w:r>
      <w:r w:rsidR="00BF03E3" w:rsidRPr="004D42E3">
        <w:rPr>
          <w:rFonts w:cs="Arial"/>
          <w:bCs/>
          <w:sz w:val="24"/>
          <w:szCs w:val="24"/>
        </w:rPr>
        <w:t xml:space="preserve">avait </w:t>
      </w:r>
      <w:r w:rsidR="0098776C" w:rsidRPr="004D42E3">
        <w:rPr>
          <w:rFonts w:cs="Arial"/>
          <w:bCs/>
          <w:sz w:val="24"/>
          <w:szCs w:val="24"/>
        </w:rPr>
        <w:t xml:space="preserve">crié </w:t>
      </w:r>
      <w:r w:rsidR="00BF03E3" w:rsidRPr="004D42E3">
        <w:rPr>
          <w:rFonts w:cs="Arial"/>
          <w:bCs/>
          <w:sz w:val="24"/>
          <w:szCs w:val="24"/>
        </w:rPr>
        <w:t xml:space="preserve">contre le visiteur </w:t>
      </w:r>
      <w:r w:rsidR="00B26CAD" w:rsidRPr="004D42E3">
        <w:rPr>
          <w:rFonts w:cs="Arial"/>
          <w:bCs/>
          <w:sz w:val="24"/>
          <w:szCs w:val="24"/>
        </w:rPr>
        <w:t>des malédictions</w:t>
      </w:r>
      <w:r w:rsidR="00A74FC6">
        <w:rPr>
          <w:rFonts w:cs="Arial"/>
          <w:bCs/>
          <w:sz w:val="24"/>
          <w:szCs w:val="24"/>
        </w:rPr>
        <w:t xml:space="preserve"> contre les oppresseurs :</w:t>
      </w:r>
      <w:r w:rsidR="00B26CAD" w:rsidRPr="004D42E3">
        <w:rPr>
          <w:rFonts w:cs="Arial"/>
          <w:bCs/>
          <w:sz w:val="24"/>
          <w:szCs w:val="24"/>
        </w:rPr>
        <w:t xml:space="preserve"> </w:t>
      </w:r>
      <w:r w:rsidR="00B26CAD" w:rsidRPr="004D42E3">
        <w:rPr>
          <w:rFonts w:cs="Arial"/>
          <w:bCs/>
          <w:i/>
          <w:sz w:val="24"/>
          <w:szCs w:val="24"/>
        </w:rPr>
        <w:t>« Là’anatu-llàhi ‘àla adh-dhàlimiin</w:t>
      </w:r>
      <w:r w:rsidR="00B26CAD" w:rsidRPr="004D42E3">
        <w:rPr>
          <w:rStyle w:val="Appelnotedebasdep"/>
          <w:rFonts w:cs="Arial"/>
          <w:bCs/>
          <w:sz w:val="24"/>
          <w:szCs w:val="24"/>
        </w:rPr>
        <w:footnoteReference w:id="162"/>
      </w:r>
      <w:r w:rsidR="00B26CAD" w:rsidRPr="004D42E3">
        <w:rPr>
          <w:rFonts w:cs="Arial"/>
          <w:bCs/>
          <w:sz w:val="24"/>
          <w:szCs w:val="24"/>
        </w:rPr>
        <w:t> ! »</w:t>
      </w:r>
      <w:r w:rsidR="00A74FC6">
        <w:rPr>
          <w:rFonts w:cs="Arial"/>
          <w:bCs/>
          <w:sz w:val="24"/>
          <w:szCs w:val="24"/>
        </w:rPr>
        <w:t xml:space="preserve"> </w:t>
      </w:r>
      <w:r w:rsidR="00970D1C" w:rsidRPr="004D42E3">
        <w:rPr>
          <w:rFonts w:cs="Arial"/>
          <w:bCs/>
          <w:sz w:val="24"/>
          <w:szCs w:val="24"/>
        </w:rPr>
        <w:t xml:space="preserve">Un </w:t>
      </w:r>
      <w:r>
        <w:rPr>
          <w:rFonts w:cs="Arial"/>
          <w:bCs/>
          <w:sz w:val="24"/>
          <w:szCs w:val="24"/>
        </w:rPr>
        <w:t xml:space="preserve">blessé yéménite </w:t>
      </w:r>
      <w:r w:rsidRPr="00524C8A">
        <w:rPr>
          <w:rFonts w:cs="Arial"/>
          <w:bCs/>
          <w:sz w:val="24"/>
          <w:szCs w:val="24"/>
        </w:rPr>
        <w:t xml:space="preserve">des </w:t>
      </w:r>
      <w:r w:rsidR="00970D1C" w:rsidRPr="00524C8A">
        <w:rPr>
          <w:rFonts w:cs="Arial"/>
          <w:bCs/>
          <w:sz w:val="24"/>
          <w:szCs w:val="24"/>
        </w:rPr>
        <w:t>Shebab</w:t>
      </w:r>
      <w:r w:rsidR="00BD66E1">
        <w:rPr>
          <w:rFonts w:cs="Arial"/>
          <w:bCs/>
          <w:sz w:val="24"/>
          <w:szCs w:val="24"/>
        </w:rPr>
        <w:t>s</w:t>
      </w:r>
      <w:r w:rsidR="00970D1C" w:rsidRPr="00524C8A">
        <w:rPr>
          <w:rFonts w:cs="Arial"/>
          <w:bCs/>
          <w:sz w:val="24"/>
          <w:szCs w:val="24"/>
        </w:rPr>
        <w:t>, visité</w:t>
      </w:r>
      <w:r w:rsidR="00970D1C" w:rsidRPr="004D42E3">
        <w:rPr>
          <w:rFonts w:cs="Arial"/>
          <w:bCs/>
          <w:sz w:val="24"/>
          <w:szCs w:val="24"/>
        </w:rPr>
        <w:t xml:space="preserve"> par le Président, avait même craché </w:t>
      </w:r>
      <w:r w:rsidR="00455954" w:rsidRPr="004D42E3">
        <w:rPr>
          <w:rFonts w:cs="Arial"/>
          <w:bCs/>
          <w:sz w:val="24"/>
          <w:szCs w:val="24"/>
        </w:rPr>
        <w:t>sur</w:t>
      </w:r>
      <w:r w:rsidR="00970D1C" w:rsidRPr="004D42E3">
        <w:rPr>
          <w:rFonts w:cs="Arial"/>
          <w:bCs/>
          <w:sz w:val="24"/>
          <w:szCs w:val="24"/>
        </w:rPr>
        <w:t xml:space="preserve"> lui. </w:t>
      </w:r>
    </w:p>
    <w:p w14:paraId="63EB1696" w14:textId="290B9ADC" w:rsidR="00670C45" w:rsidRPr="004D42E3" w:rsidRDefault="00446A7C" w:rsidP="006E64A8">
      <w:pPr>
        <w:tabs>
          <w:tab w:val="left" w:pos="7513"/>
        </w:tabs>
        <w:spacing w:after="200" w:line="360" w:lineRule="auto"/>
        <w:jc w:val="both"/>
        <w:rPr>
          <w:rFonts w:cs="Arial"/>
          <w:bCs/>
          <w:sz w:val="24"/>
          <w:szCs w:val="24"/>
        </w:rPr>
      </w:pPr>
      <w:r>
        <w:rPr>
          <w:rFonts w:cs="Arial"/>
          <w:bCs/>
          <w:sz w:val="24"/>
          <w:szCs w:val="24"/>
        </w:rPr>
        <w:t>Notre blessé de guerre</w:t>
      </w:r>
      <w:r w:rsidR="0048399D" w:rsidRPr="004D42E3">
        <w:rPr>
          <w:rFonts w:cs="Arial"/>
          <w:bCs/>
          <w:sz w:val="24"/>
          <w:szCs w:val="24"/>
        </w:rPr>
        <w:t xml:space="preserve"> est donc transféré dans une chambre privée ; l</w:t>
      </w:r>
      <w:r w:rsidR="00BF03E3" w:rsidRPr="004D42E3">
        <w:rPr>
          <w:rFonts w:cs="Arial"/>
          <w:bCs/>
          <w:sz w:val="24"/>
          <w:szCs w:val="24"/>
        </w:rPr>
        <w:t>a nuit pas</w:t>
      </w:r>
      <w:r w:rsidR="0048399D" w:rsidRPr="004D42E3">
        <w:rPr>
          <w:rFonts w:cs="Arial"/>
          <w:bCs/>
          <w:sz w:val="24"/>
          <w:szCs w:val="24"/>
        </w:rPr>
        <w:t xml:space="preserve">se avec beaucoup de douleurs. </w:t>
      </w:r>
      <w:r w:rsidR="008B0056" w:rsidRPr="004D42E3">
        <w:rPr>
          <w:rFonts w:cs="Arial"/>
          <w:bCs/>
          <w:sz w:val="24"/>
          <w:szCs w:val="24"/>
        </w:rPr>
        <w:t>Cabdi</w:t>
      </w:r>
      <w:r w:rsidR="00BF03E3" w:rsidRPr="004D42E3">
        <w:rPr>
          <w:rFonts w:cs="Arial"/>
          <w:bCs/>
          <w:sz w:val="24"/>
          <w:szCs w:val="24"/>
        </w:rPr>
        <w:t xml:space="preserve"> dort par terre sur une natte </w:t>
      </w:r>
      <w:r>
        <w:rPr>
          <w:rFonts w:cs="Arial"/>
          <w:bCs/>
          <w:sz w:val="24"/>
          <w:szCs w:val="24"/>
        </w:rPr>
        <w:t>à côté de son</w:t>
      </w:r>
      <w:r w:rsidR="00B26CAD" w:rsidRPr="004D42E3">
        <w:rPr>
          <w:rFonts w:cs="Arial"/>
          <w:bCs/>
          <w:sz w:val="24"/>
          <w:szCs w:val="24"/>
        </w:rPr>
        <w:t xml:space="preserve"> lit </w:t>
      </w:r>
      <w:r w:rsidR="00BF03E3" w:rsidRPr="004D42E3">
        <w:rPr>
          <w:rFonts w:cs="Arial"/>
          <w:bCs/>
          <w:sz w:val="24"/>
          <w:szCs w:val="24"/>
        </w:rPr>
        <w:t xml:space="preserve">et lui demande </w:t>
      </w:r>
      <w:r w:rsidR="00B26CAD" w:rsidRPr="004D42E3">
        <w:rPr>
          <w:rFonts w:cs="Arial"/>
          <w:bCs/>
          <w:sz w:val="24"/>
          <w:szCs w:val="24"/>
        </w:rPr>
        <w:t>chaque</w:t>
      </w:r>
      <w:r>
        <w:rPr>
          <w:rFonts w:cs="Arial"/>
          <w:bCs/>
          <w:sz w:val="24"/>
          <w:szCs w:val="24"/>
        </w:rPr>
        <w:t xml:space="preserve"> fois s’il a besoin d’aide, amène de l’eau fraiche, </w:t>
      </w:r>
      <w:r w:rsidR="00A74FC6">
        <w:rPr>
          <w:rFonts w:cs="Arial"/>
          <w:bCs/>
          <w:sz w:val="24"/>
          <w:szCs w:val="24"/>
        </w:rPr>
        <w:t xml:space="preserve">lui </w:t>
      </w:r>
      <w:r>
        <w:rPr>
          <w:rFonts w:cs="Arial"/>
          <w:bCs/>
          <w:sz w:val="24"/>
          <w:szCs w:val="24"/>
        </w:rPr>
        <w:t xml:space="preserve">trompe le front et </w:t>
      </w:r>
      <w:r w:rsidR="00B26CAD" w:rsidRPr="004D42E3">
        <w:rPr>
          <w:rFonts w:cs="Arial"/>
          <w:bCs/>
          <w:sz w:val="24"/>
          <w:szCs w:val="24"/>
        </w:rPr>
        <w:t xml:space="preserve">donne à boire. Les douleurs sont atroces, car il </w:t>
      </w:r>
      <w:r w:rsidR="00956272" w:rsidRPr="004D42E3">
        <w:rPr>
          <w:rFonts w:cs="Arial"/>
          <w:bCs/>
          <w:sz w:val="24"/>
          <w:szCs w:val="24"/>
        </w:rPr>
        <w:t>n</w:t>
      </w:r>
      <w:r w:rsidR="00BF52C0">
        <w:rPr>
          <w:rFonts w:cs="Arial"/>
          <w:bCs/>
          <w:sz w:val="24"/>
          <w:szCs w:val="24"/>
        </w:rPr>
        <w:t xml:space="preserve">’y a pas de </w:t>
      </w:r>
      <w:r w:rsidR="00B26CAD" w:rsidRPr="004D42E3">
        <w:rPr>
          <w:rFonts w:cs="Arial"/>
          <w:bCs/>
          <w:sz w:val="24"/>
          <w:szCs w:val="24"/>
        </w:rPr>
        <w:t xml:space="preserve">morphine ou des analgésiques. </w:t>
      </w:r>
      <w:r w:rsidR="002579E0" w:rsidRPr="004D42E3">
        <w:rPr>
          <w:rFonts w:cs="Arial"/>
          <w:bCs/>
          <w:sz w:val="24"/>
          <w:szCs w:val="24"/>
        </w:rPr>
        <w:t>Ulysse</w:t>
      </w:r>
      <w:r w:rsidR="00B26CAD" w:rsidRPr="004D42E3">
        <w:rPr>
          <w:rFonts w:cs="Arial"/>
          <w:bCs/>
          <w:sz w:val="24"/>
          <w:szCs w:val="24"/>
        </w:rPr>
        <w:t xml:space="preserve"> a en effet une blessure déjà soignée, cau</w:t>
      </w:r>
      <w:r w:rsidR="00BF52C0">
        <w:rPr>
          <w:rFonts w:cs="Arial"/>
          <w:bCs/>
          <w:sz w:val="24"/>
          <w:szCs w:val="24"/>
        </w:rPr>
        <w:t>sée par un éclat qui est rentré</w:t>
      </w:r>
      <w:r w:rsidR="00C972D4">
        <w:rPr>
          <w:rFonts w:cs="Arial"/>
          <w:bCs/>
          <w:sz w:val="24"/>
          <w:szCs w:val="24"/>
        </w:rPr>
        <w:t xml:space="preserve"> dans la cuisse et </w:t>
      </w:r>
      <w:r w:rsidR="00BF52C0">
        <w:rPr>
          <w:rFonts w:cs="Arial"/>
          <w:bCs/>
          <w:sz w:val="24"/>
          <w:szCs w:val="24"/>
        </w:rPr>
        <w:t xml:space="preserve">en </w:t>
      </w:r>
      <w:r w:rsidR="00B26CAD" w:rsidRPr="004D42E3">
        <w:rPr>
          <w:rFonts w:cs="Arial"/>
          <w:bCs/>
          <w:sz w:val="24"/>
          <w:szCs w:val="24"/>
        </w:rPr>
        <w:t>e</w:t>
      </w:r>
      <w:r w:rsidR="00E402DF" w:rsidRPr="004D42E3">
        <w:rPr>
          <w:rFonts w:cs="Arial"/>
          <w:bCs/>
          <w:sz w:val="24"/>
          <w:szCs w:val="24"/>
        </w:rPr>
        <w:t xml:space="preserve">st ressorti, mais qui a touché </w:t>
      </w:r>
      <w:r w:rsidR="00B26CAD" w:rsidRPr="004D42E3">
        <w:rPr>
          <w:rFonts w:cs="Arial"/>
          <w:bCs/>
          <w:sz w:val="24"/>
          <w:szCs w:val="24"/>
        </w:rPr>
        <w:t>le fémur au plein mili</w:t>
      </w:r>
      <w:r w:rsidR="00160872" w:rsidRPr="004D42E3">
        <w:rPr>
          <w:rFonts w:cs="Arial"/>
          <w:bCs/>
          <w:sz w:val="24"/>
          <w:szCs w:val="24"/>
        </w:rPr>
        <w:t>eu de la</w:t>
      </w:r>
      <w:r w:rsidR="009D2A42" w:rsidRPr="004D42E3">
        <w:rPr>
          <w:rFonts w:cs="Arial"/>
          <w:bCs/>
          <w:sz w:val="24"/>
          <w:szCs w:val="24"/>
        </w:rPr>
        <w:t xml:space="preserve"> </w:t>
      </w:r>
      <w:r w:rsidR="00160872" w:rsidRPr="004D42E3">
        <w:rPr>
          <w:rFonts w:cs="Arial"/>
          <w:bCs/>
          <w:sz w:val="24"/>
          <w:szCs w:val="24"/>
        </w:rPr>
        <w:t>diaphyse fémorale</w:t>
      </w:r>
      <w:r w:rsidR="009D2A42" w:rsidRPr="004D42E3">
        <w:rPr>
          <w:rFonts w:cs="Arial"/>
          <w:bCs/>
          <w:sz w:val="24"/>
          <w:szCs w:val="24"/>
        </w:rPr>
        <w:t>. L</w:t>
      </w:r>
      <w:r w:rsidR="00160872" w:rsidRPr="004D42E3">
        <w:rPr>
          <w:rFonts w:cs="Arial"/>
          <w:bCs/>
          <w:sz w:val="24"/>
          <w:szCs w:val="24"/>
        </w:rPr>
        <w:t>es</w:t>
      </w:r>
      <w:r w:rsidR="00B26CAD" w:rsidRPr="004D42E3">
        <w:rPr>
          <w:rFonts w:cs="Arial"/>
          <w:bCs/>
          <w:sz w:val="24"/>
          <w:szCs w:val="24"/>
        </w:rPr>
        <w:t xml:space="preserve"> blessure</w:t>
      </w:r>
      <w:r w:rsidR="00160872" w:rsidRPr="004D42E3">
        <w:rPr>
          <w:rFonts w:cs="Arial"/>
          <w:bCs/>
          <w:sz w:val="24"/>
          <w:szCs w:val="24"/>
        </w:rPr>
        <w:t>s</w:t>
      </w:r>
      <w:r w:rsidR="00B26CAD" w:rsidRPr="004D42E3">
        <w:rPr>
          <w:rFonts w:cs="Arial"/>
          <w:bCs/>
          <w:sz w:val="24"/>
          <w:szCs w:val="24"/>
        </w:rPr>
        <w:t xml:space="preserve"> superficielle</w:t>
      </w:r>
      <w:r w:rsidR="00160872" w:rsidRPr="004D42E3">
        <w:rPr>
          <w:rFonts w:cs="Arial"/>
          <w:bCs/>
          <w:sz w:val="24"/>
          <w:szCs w:val="24"/>
        </w:rPr>
        <w:t>s</w:t>
      </w:r>
      <w:r w:rsidR="00B26CAD" w:rsidRPr="004D42E3">
        <w:rPr>
          <w:rFonts w:cs="Arial"/>
          <w:bCs/>
          <w:sz w:val="24"/>
          <w:szCs w:val="24"/>
        </w:rPr>
        <w:t xml:space="preserve"> sur le ventre </w:t>
      </w:r>
      <w:r w:rsidR="00160872" w:rsidRPr="004D42E3">
        <w:rPr>
          <w:rFonts w:cs="Arial"/>
          <w:bCs/>
          <w:sz w:val="24"/>
          <w:szCs w:val="24"/>
        </w:rPr>
        <w:t xml:space="preserve">et le bras vont </w:t>
      </w:r>
      <w:r w:rsidR="00BF52C0">
        <w:rPr>
          <w:rFonts w:cs="Arial"/>
          <w:bCs/>
          <w:sz w:val="24"/>
          <w:szCs w:val="24"/>
        </w:rPr>
        <w:t xml:space="preserve">désormais </w:t>
      </w:r>
      <w:r w:rsidR="00160872" w:rsidRPr="004D42E3">
        <w:rPr>
          <w:rFonts w:cs="Arial"/>
          <w:bCs/>
          <w:sz w:val="24"/>
          <w:szCs w:val="24"/>
        </w:rPr>
        <w:t>m</w:t>
      </w:r>
      <w:r w:rsidR="00B26CAD" w:rsidRPr="004D42E3">
        <w:rPr>
          <w:rFonts w:cs="Arial"/>
          <w:bCs/>
          <w:sz w:val="24"/>
          <w:szCs w:val="24"/>
        </w:rPr>
        <w:t>ieux.</w:t>
      </w:r>
      <w:r w:rsidR="00E402DF" w:rsidRPr="004D42E3">
        <w:rPr>
          <w:rFonts w:cs="Arial"/>
          <w:bCs/>
          <w:sz w:val="24"/>
          <w:szCs w:val="24"/>
        </w:rPr>
        <w:t xml:space="preserve"> </w:t>
      </w:r>
    </w:p>
    <w:p w14:paraId="332561E5" w14:textId="1D0145A1" w:rsidR="0088048B" w:rsidRPr="004D42E3" w:rsidRDefault="00E402DF" w:rsidP="006E64A8">
      <w:pPr>
        <w:tabs>
          <w:tab w:val="left" w:pos="7513"/>
        </w:tabs>
        <w:spacing w:after="200" w:line="360" w:lineRule="auto"/>
        <w:jc w:val="both"/>
        <w:rPr>
          <w:rFonts w:cs="Arial"/>
          <w:bCs/>
          <w:sz w:val="24"/>
          <w:szCs w:val="24"/>
        </w:rPr>
      </w:pPr>
      <w:r w:rsidRPr="004D42E3">
        <w:rPr>
          <w:rFonts w:cs="Arial"/>
          <w:bCs/>
          <w:sz w:val="24"/>
          <w:szCs w:val="24"/>
        </w:rPr>
        <w:t xml:space="preserve">Le matin </w:t>
      </w:r>
      <w:r w:rsidR="00446A7C">
        <w:rPr>
          <w:rFonts w:cs="Arial"/>
          <w:bCs/>
          <w:sz w:val="24"/>
          <w:szCs w:val="24"/>
        </w:rPr>
        <w:t xml:space="preserve">suivant notre combattant </w:t>
      </w:r>
      <w:r w:rsidRPr="004D42E3">
        <w:rPr>
          <w:rFonts w:cs="Arial"/>
          <w:bCs/>
          <w:sz w:val="24"/>
          <w:szCs w:val="24"/>
        </w:rPr>
        <w:t xml:space="preserve">voit que le sac avec le sang est bien plein et aussi </w:t>
      </w:r>
      <w:r w:rsidR="00AB3806">
        <w:rPr>
          <w:rFonts w:cs="Arial"/>
          <w:bCs/>
          <w:sz w:val="24"/>
          <w:szCs w:val="24"/>
        </w:rPr>
        <w:t>celui des médicaments liquides</w:t>
      </w:r>
      <w:r w:rsidR="00160872" w:rsidRPr="004D42E3">
        <w:rPr>
          <w:rFonts w:cs="Arial"/>
          <w:bCs/>
          <w:sz w:val="24"/>
          <w:szCs w:val="24"/>
        </w:rPr>
        <w:t xml:space="preserve"> q</w:t>
      </w:r>
      <w:r w:rsidRPr="004D42E3">
        <w:rPr>
          <w:rFonts w:cs="Arial"/>
          <w:bCs/>
          <w:sz w:val="24"/>
          <w:szCs w:val="24"/>
        </w:rPr>
        <w:t xml:space="preserve">ui lui sont injectés par veine. </w:t>
      </w:r>
    </w:p>
    <w:p w14:paraId="1E8784C2" w14:textId="77777777" w:rsidR="0088048B" w:rsidRPr="004D42E3" w:rsidRDefault="00E402DF"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Merci, </w:t>
      </w:r>
      <w:r w:rsidR="008B0056" w:rsidRPr="004D42E3">
        <w:rPr>
          <w:rFonts w:cs="Arial"/>
          <w:bCs/>
          <w:sz w:val="24"/>
          <w:szCs w:val="24"/>
        </w:rPr>
        <w:t>Cabdi</w:t>
      </w:r>
      <w:r w:rsidRPr="004D42E3">
        <w:rPr>
          <w:rFonts w:cs="Arial"/>
          <w:bCs/>
          <w:sz w:val="24"/>
          <w:szCs w:val="24"/>
        </w:rPr>
        <w:t xml:space="preserve">, que Dieu te comble ! » </w:t>
      </w:r>
    </w:p>
    <w:p w14:paraId="638EFE96" w14:textId="5523603D" w:rsidR="0088048B" w:rsidRPr="004D42E3" w:rsidRDefault="00E402DF"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w:t>
      </w:r>
      <w:r w:rsidRPr="004D42E3">
        <w:rPr>
          <w:rFonts w:cs="Arial"/>
          <w:bCs/>
          <w:i/>
          <w:sz w:val="24"/>
          <w:szCs w:val="24"/>
        </w:rPr>
        <w:t>Al-</w:t>
      </w:r>
      <w:r w:rsidR="006B5ACC" w:rsidRPr="004D42E3">
        <w:rPr>
          <w:rFonts w:cs="Arial"/>
          <w:bCs/>
          <w:i/>
          <w:sz w:val="24"/>
          <w:szCs w:val="24"/>
        </w:rPr>
        <w:t>hamdulillah</w:t>
      </w:r>
      <w:r w:rsidRPr="004D42E3">
        <w:rPr>
          <w:rFonts w:cs="Arial"/>
          <w:bCs/>
          <w:i/>
          <w:sz w:val="24"/>
          <w:szCs w:val="24"/>
        </w:rPr>
        <w:t xml:space="preserve">, abti, </w:t>
      </w:r>
      <w:r w:rsidRPr="004D42E3">
        <w:rPr>
          <w:rFonts w:cs="Arial"/>
          <w:bCs/>
          <w:sz w:val="24"/>
          <w:szCs w:val="24"/>
        </w:rPr>
        <w:t>b</w:t>
      </w:r>
      <w:r w:rsidR="00653D4D" w:rsidRPr="004D42E3">
        <w:rPr>
          <w:rFonts w:cs="Arial"/>
          <w:bCs/>
          <w:sz w:val="24"/>
          <w:szCs w:val="24"/>
        </w:rPr>
        <w:t>ien</w:t>
      </w:r>
      <w:r w:rsidRPr="004D42E3">
        <w:rPr>
          <w:rFonts w:cs="Arial"/>
          <w:bCs/>
          <w:sz w:val="24"/>
          <w:szCs w:val="24"/>
        </w:rPr>
        <w:t>tôt tes amis</w:t>
      </w:r>
      <w:r w:rsidR="00BF52C0">
        <w:rPr>
          <w:rFonts w:cs="Arial"/>
          <w:bCs/>
          <w:sz w:val="24"/>
          <w:szCs w:val="24"/>
        </w:rPr>
        <w:t>, les</w:t>
      </w:r>
      <w:r w:rsidRPr="004D42E3">
        <w:rPr>
          <w:rFonts w:cs="Arial"/>
          <w:bCs/>
          <w:sz w:val="24"/>
          <w:szCs w:val="24"/>
        </w:rPr>
        <w:t xml:space="preserve"> ex-</w:t>
      </w:r>
      <w:r w:rsidR="00D20854" w:rsidRPr="00AB3806">
        <w:rPr>
          <w:rFonts w:cs="Arial"/>
          <w:bCs/>
          <w:i/>
          <w:sz w:val="24"/>
          <w:szCs w:val="24"/>
        </w:rPr>
        <w:t>mooryaans</w:t>
      </w:r>
      <w:r w:rsidR="00BF52C0">
        <w:rPr>
          <w:rFonts w:cs="Arial"/>
          <w:bCs/>
          <w:i/>
          <w:sz w:val="24"/>
          <w:szCs w:val="24"/>
        </w:rPr>
        <w:t>,</w:t>
      </w:r>
      <w:r w:rsidR="006F3F5D" w:rsidRPr="004D42E3">
        <w:rPr>
          <w:rFonts w:cs="Arial"/>
          <w:bCs/>
          <w:sz w:val="24"/>
          <w:szCs w:val="24"/>
        </w:rPr>
        <w:t xml:space="preserve"> vont venir te voir et aussi Hooy</w:t>
      </w:r>
      <w:r w:rsidR="00D20854" w:rsidRPr="004D42E3">
        <w:rPr>
          <w:rFonts w:cs="Arial"/>
          <w:bCs/>
          <w:sz w:val="24"/>
          <w:szCs w:val="24"/>
        </w:rPr>
        <w:t>o Safia</w:t>
      </w:r>
      <w:r w:rsidRPr="004D42E3">
        <w:rPr>
          <w:rFonts w:cs="Arial"/>
          <w:bCs/>
          <w:sz w:val="24"/>
          <w:szCs w:val="24"/>
        </w:rPr>
        <w:t xml:space="preserve"> qui </w:t>
      </w:r>
      <w:r w:rsidR="00BF52C0">
        <w:rPr>
          <w:rFonts w:cs="Arial"/>
          <w:bCs/>
          <w:sz w:val="24"/>
          <w:szCs w:val="24"/>
        </w:rPr>
        <w:t xml:space="preserve">va </w:t>
      </w:r>
      <w:r w:rsidRPr="004D42E3">
        <w:rPr>
          <w:rFonts w:cs="Arial"/>
          <w:bCs/>
          <w:sz w:val="24"/>
          <w:szCs w:val="24"/>
        </w:rPr>
        <w:t xml:space="preserve">amène de la nourriture. » </w:t>
      </w:r>
    </w:p>
    <w:p w14:paraId="59442E67" w14:textId="377C545E" w:rsidR="0088048B" w:rsidRPr="004D42E3" w:rsidRDefault="00E402DF"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w:t>
      </w:r>
      <w:r w:rsidR="00C972D4" w:rsidRPr="00C972D4">
        <w:rPr>
          <w:rFonts w:cs="Arial"/>
          <w:bCs/>
          <w:sz w:val="24"/>
          <w:szCs w:val="24"/>
        </w:rPr>
        <w:t>Vous</w:t>
      </w:r>
      <w:r w:rsidR="00C972D4">
        <w:rPr>
          <w:rFonts w:cs="Arial"/>
          <w:bCs/>
          <w:i/>
          <w:sz w:val="24"/>
          <w:szCs w:val="24"/>
        </w:rPr>
        <w:t xml:space="preserve"> </w:t>
      </w:r>
      <w:r w:rsidRPr="004D42E3">
        <w:rPr>
          <w:rFonts w:cs="Arial"/>
          <w:bCs/>
          <w:sz w:val="24"/>
          <w:szCs w:val="24"/>
        </w:rPr>
        <w:t xml:space="preserve">ne </w:t>
      </w:r>
      <w:r w:rsidR="00D20854" w:rsidRPr="004D42E3">
        <w:rPr>
          <w:rFonts w:cs="Arial"/>
          <w:bCs/>
          <w:sz w:val="24"/>
          <w:szCs w:val="24"/>
        </w:rPr>
        <w:t>m</w:t>
      </w:r>
      <w:r w:rsidRPr="004D42E3">
        <w:rPr>
          <w:rFonts w:cs="Arial"/>
          <w:bCs/>
          <w:sz w:val="24"/>
          <w:szCs w:val="24"/>
        </w:rPr>
        <w:t xml:space="preserve">’avez </w:t>
      </w:r>
      <w:r w:rsidR="00C972D4">
        <w:rPr>
          <w:rFonts w:cs="Arial"/>
          <w:bCs/>
          <w:sz w:val="24"/>
          <w:szCs w:val="24"/>
        </w:rPr>
        <w:t xml:space="preserve">donc </w:t>
      </w:r>
      <w:r w:rsidRPr="004D42E3">
        <w:rPr>
          <w:rFonts w:cs="Arial"/>
          <w:bCs/>
          <w:sz w:val="24"/>
          <w:szCs w:val="24"/>
        </w:rPr>
        <w:t xml:space="preserve">pas oublié. » </w:t>
      </w:r>
    </w:p>
    <w:p w14:paraId="32FB8545" w14:textId="6A64EC05" w:rsidR="0088048B" w:rsidRPr="004D42E3" w:rsidRDefault="00E402DF" w:rsidP="006E64A8">
      <w:pPr>
        <w:tabs>
          <w:tab w:val="left" w:pos="7513"/>
        </w:tabs>
        <w:spacing w:after="200" w:line="360" w:lineRule="auto"/>
        <w:jc w:val="both"/>
        <w:rPr>
          <w:rFonts w:cs="Arial"/>
          <w:bCs/>
          <w:sz w:val="24"/>
          <w:szCs w:val="24"/>
        </w:rPr>
      </w:pPr>
      <w:r w:rsidRPr="004D42E3">
        <w:rPr>
          <w:rFonts w:cs="Arial"/>
          <w:bCs/>
          <w:sz w:val="24"/>
          <w:szCs w:val="24"/>
        </w:rPr>
        <w:t xml:space="preserve">La matinée passe en dormant et se </w:t>
      </w:r>
      <w:r w:rsidR="00653D4D" w:rsidRPr="004D42E3">
        <w:rPr>
          <w:rFonts w:cs="Arial"/>
          <w:bCs/>
          <w:sz w:val="24"/>
          <w:szCs w:val="24"/>
        </w:rPr>
        <w:t>réveillant en continuation, av</w:t>
      </w:r>
      <w:r w:rsidRPr="004D42E3">
        <w:rPr>
          <w:rFonts w:cs="Arial"/>
          <w:bCs/>
          <w:sz w:val="24"/>
          <w:szCs w:val="24"/>
        </w:rPr>
        <w:t>e</w:t>
      </w:r>
      <w:r w:rsidR="00653D4D" w:rsidRPr="004D42E3">
        <w:rPr>
          <w:rFonts w:cs="Arial"/>
          <w:bCs/>
          <w:sz w:val="24"/>
          <w:szCs w:val="24"/>
        </w:rPr>
        <w:t>c les cr</w:t>
      </w:r>
      <w:r w:rsidRPr="004D42E3">
        <w:rPr>
          <w:rFonts w:cs="Arial"/>
          <w:bCs/>
          <w:sz w:val="24"/>
          <w:szCs w:val="24"/>
        </w:rPr>
        <w:t>is et les larmes de douleurs des bless</w:t>
      </w:r>
      <w:r w:rsidR="00653D4D" w:rsidRPr="004D42E3">
        <w:rPr>
          <w:rFonts w:cs="Arial"/>
          <w:bCs/>
          <w:sz w:val="24"/>
          <w:szCs w:val="24"/>
        </w:rPr>
        <w:t>és</w:t>
      </w:r>
      <w:r w:rsidR="00AB3806">
        <w:rPr>
          <w:rFonts w:cs="Arial"/>
          <w:bCs/>
          <w:sz w:val="24"/>
          <w:szCs w:val="24"/>
        </w:rPr>
        <w:t>.  L</w:t>
      </w:r>
      <w:r w:rsidR="00653D4D" w:rsidRPr="004D42E3">
        <w:rPr>
          <w:rFonts w:cs="Arial"/>
          <w:bCs/>
          <w:sz w:val="24"/>
          <w:szCs w:val="24"/>
        </w:rPr>
        <w:t>es parents des victimes, surtout des civils, femmes et enfants qui étai</w:t>
      </w:r>
      <w:r w:rsidR="00BF52C0">
        <w:rPr>
          <w:rFonts w:cs="Arial"/>
          <w:bCs/>
          <w:sz w:val="24"/>
          <w:szCs w:val="24"/>
        </w:rPr>
        <w:t>en</w:t>
      </w:r>
      <w:r w:rsidR="00653D4D" w:rsidRPr="004D42E3">
        <w:rPr>
          <w:rFonts w:cs="Arial"/>
          <w:bCs/>
          <w:sz w:val="24"/>
          <w:szCs w:val="24"/>
        </w:rPr>
        <w:t>t dans l</w:t>
      </w:r>
      <w:r w:rsidR="0048399D" w:rsidRPr="004D42E3">
        <w:rPr>
          <w:rFonts w:cs="Arial"/>
          <w:bCs/>
          <w:sz w:val="24"/>
          <w:szCs w:val="24"/>
        </w:rPr>
        <w:t>e qu</w:t>
      </w:r>
      <w:r w:rsidR="00AB3806">
        <w:rPr>
          <w:rFonts w:cs="Arial"/>
          <w:bCs/>
          <w:sz w:val="24"/>
          <w:szCs w:val="24"/>
        </w:rPr>
        <w:t xml:space="preserve">artier du marché de Bakaara, </w:t>
      </w:r>
      <w:r w:rsidR="0048399D" w:rsidRPr="00295C8E">
        <w:rPr>
          <w:rFonts w:cs="Arial"/>
          <w:bCs/>
          <w:sz w:val="24"/>
          <w:szCs w:val="24"/>
        </w:rPr>
        <w:t xml:space="preserve">on </w:t>
      </w:r>
      <w:r w:rsidR="00AB3806" w:rsidRPr="00295C8E">
        <w:rPr>
          <w:rFonts w:cs="Arial"/>
          <w:bCs/>
          <w:sz w:val="24"/>
          <w:szCs w:val="24"/>
        </w:rPr>
        <w:t xml:space="preserve">les </w:t>
      </w:r>
      <w:r w:rsidR="0048399D" w:rsidRPr="00295C8E">
        <w:rPr>
          <w:rFonts w:cs="Arial"/>
          <w:bCs/>
          <w:sz w:val="24"/>
          <w:szCs w:val="24"/>
        </w:rPr>
        <w:t>entend</w:t>
      </w:r>
      <w:r w:rsidR="00AB3806" w:rsidRPr="00295C8E">
        <w:rPr>
          <w:rFonts w:cs="Arial"/>
          <w:bCs/>
          <w:sz w:val="24"/>
          <w:szCs w:val="24"/>
        </w:rPr>
        <w:t>,</w:t>
      </w:r>
      <w:r w:rsidR="0048399D" w:rsidRPr="004D42E3">
        <w:rPr>
          <w:rFonts w:cs="Arial"/>
          <w:bCs/>
          <w:sz w:val="24"/>
          <w:szCs w:val="24"/>
        </w:rPr>
        <w:t xml:space="preserve"> malgré </w:t>
      </w:r>
      <w:r w:rsidR="00EA71C5" w:rsidRPr="004D42E3">
        <w:rPr>
          <w:rFonts w:cs="Arial"/>
          <w:bCs/>
          <w:sz w:val="24"/>
          <w:szCs w:val="24"/>
        </w:rPr>
        <w:t>sa séparation des autres</w:t>
      </w:r>
      <w:r w:rsidR="0048399D" w:rsidRPr="004D42E3">
        <w:rPr>
          <w:rFonts w:cs="Arial"/>
          <w:bCs/>
          <w:sz w:val="24"/>
          <w:szCs w:val="24"/>
        </w:rPr>
        <w:t xml:space="preserve">. </w:t>
      </w:r>
      <w:r w:rsidRPr="004D42E3">
        <w:rPr>
          <w:rFonts w:cs="Arial"/>
          <w:bCs/>
          <w:sz w:val="24"/>
          <w:szCs w:val="24"/>
        </w:rPr>
        <w:t xml:space="preserve"> </w:t>
      </w:r>
      <w:r w:rsidR="00ED6C75" w:rsidRPr="004D42E3">
        <w:rPr>
          <w:rFonts w:cs="Arial"/>
          <w:bCs/>
          <w:sz w:val="24"/>
          <w:szCs w:val="24"/>
        </w:rPr>
        <w:t xml:space="preserve">La guerre continue et </w:t>
      </w:r>
      <w:r w:rsidR="008B0056" w:rsidRPr="004D42E3">
        <w:rPr>
          <w:rFonts w:cs="Arial"/>
          <w:bCs/>
          <w:sz w:val="24"/>
          <w:szCs w:val="24"/>
        </w:rPr>
        <w:t>Cabdi</w:t>
      </w:r>
      <w:r w:rsidR="00ED6C75" w:rsidRPr="004D42E3">
        <w:rPr>
          <w:rFonts w:cs="Arial"/>
          <w:bCs/>
          <w:sz w:val="24"/>
          <w:szCs w:val="24"/>
        </w:rPr>
        <w:t xml:space="preserve"> informe </w:t>
      </w:r>
      <w:r w:rsidR="002579E0" w:rsidRPr="004D42E3">
        <w:rPr>
          <w:rFonts w:cs="Arial"/>
          <w:bCs/>
          <w:sz w:val="24"/>
          <w:szCs w:val="24"/>
        </w:rPr>
        <w:t>Ulysse</w:t>
      </w:r>
      <w:r w:rsidR="00ED6C75" w:rsidRPr="004D42E3">
        <w:rPr>
          <w:rFonts w:cs="Arial"/>
          <w:bCs/>
          <w:sz w:val="24"/>
          <w:szCs w:val="24"/>
        </w:rPr>
        <w:t xml:space="preserve"> des </w:t>
      </w:r>
      <w:r w:rsidR="00587B22" w:rsidRPr="004D42E3">
        <w:rPr>
          <w:rFonts w:cs="Arial"/>
          <w:bCs/>
          <w:sz w:val="24"/>
          <w:szCs w:val="24"/>
        </w:rPr>
        <w:t>développements</w:t>
      </w:r>
      <w:r w:rsidR="00ED6C75" w:rsidRPr="004D42E3">
        <w:rPr>
          <w:rFonts w:cs="Arial"/>
          <w:bCs/>
          <w:sz w:val="24"/>
          <w:szCs w:val="24"/>
        </w:rPr>
        <w:t xml:space="preserve"> de la situation militaire : </w:t>
      </w:r>
    </w:p>
    <w:p w14:paraId="164EF7DA" w14:textId="27A301B4" w:rsidR="0088048B" w:rsidRPr="004D42E3" w:rsidRDefault="00ED6C75"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w:t>
      </w:r>
      <w:r w:rsidR="00524C8A">
        <w:rPr>
          <w:rFonts w:cs="Arial"/>
          <w:bCs/>
          <w:sz w:val="24"/>
          <w:szCs w:val="24"/>
        </w:rPr>
        <w:t>Les Shebab</w:t>
      </w:r>
      <w:r w:rsidR="00BD66E1">
        <w:rPr>
          <w:rFonts w:cs="Arial"/>
          <w:bCs/>
          <w:sz w:val="24"/>
          <w:szCs w:val="24"/>
        </w:rPr>
        <w:t>s</w:t>
      </w:r>
      <w:r w:rsidR="00653D4D" w:rsidRPr="004D42E3">
        <w:rPr>
          <w:rFonts w:cs="Arial"/>
          <w:bCs/>
          <w:sz w:val="24"/>
          <w:szCs w:val="24"/>
        </w:rPr>
        <w:t xml:space="preserve"> sont en train de reculer et ont perdu des dizaines de combattants, comme par exemple un des leurs chefs, Abu U</w:t>
      </w:r>
      <w:r w:rsidR="00814D32" w:rsidRPr="004D42E3">
        <w:rPr>
          <w:rFonts w:cs="Arial"/>
          <w:bCs/>
          <w:sz w:val="24"/>
          <w:szCs w:val="24"/>
        </w:rPr>
        <w:t xml:space="preserve">baida Caali Burhaan </w:t>
      </w:r>
      <w:r w:rsidR="00814D32" w:rsidRPr="004D42E3">
        <w:rPr>
          <w:rFonts w:cs="Arial"/>
          <w:bCs/>
          <w:i/>
          <w:sz w:val="24"/>
          <w:szCs w:val="24"/>
        </w:rPr>
        <w:t>Ayatuullah</w:t>
      </w:r>
      <w:r w:rsidR="00653D4D" w:rsidRPr="004D42E3">
        <w:rPr>
          <w:rFonts w:cs="Arial"/>
          <w:bCs/>
          <w:sz w:val="24"/>
          <w:szCs w:val="24"/>
        </w:rPr>
        <w:t xml:space="preserve">. Les troupes ont avancés </w:t>
      </w:r>
      <w:r w:rsidR="00BF52C0">
        <w:rPr>
          <w:rFonts w:cs="Arial"/>
          <w:bCs/>
          <w:sz w:val="24"/>
          <w:szCs w:val="24"/>
        </w:rPr>
        <w:t xml:space="preserve">de </w:t>
      </w:r>
      <w:r w:rsidR="00653D4D" w:rsidRPr="004D42E3">
        <w:rPr>
          <w:rFonts w:cs="Arial"/>
          <w:bCs/>
          <w:sz w:val="24"/>
          <w:szCs w:val="24"/>
        </w:rPr>
        <w:t>500–700 mètres vers le Nord et l’Ouest</w:t>
      </w:r>
      <w:r w:rsidR="00BF52C0">
        <w:rPr>
          <w:rFonts w:cs="Arial"/>
          <w:bCs/>
          <w:sz w:val="24"/>
          <w:szCs w:val="24"/>
        </w:rPr>
        <w:t>,</w:t>
      </w:r>
      <w:r w:rsidR="00653D4D" w:rsidRPr="004D42E3">
        <w:rPr>
          <w:rFonts w:cs="Arial"/>
          <w:bCs/>
          <w:sz w:val="24"/>
          <w:szCs w:val="24"/>
        </w:rPr>
        <w:t xml:space="preserve"> et la Mosqué</w:t>
      </w:r>
      <w:r w:rsidR="00BD0BCB" w:rsidRPr="004D42E3">
        <w:rPr>
          <w:rFonts w:cs="Arial"/>
          <w:bCs/>
          <w:sz w:val="24"/>
          <w:szCs w:val="24"/>
        </w:rPr>
        <w:t>e</w:t>
      </w:r>
      <w:r w:rsidR="00653D4D" w:rsidRPr="004D42E3">
        <w:rPr>
          <w:rFonts w:cs="Arial"/>
          <w:bCs/>
          <w:sz w:val="24"/>
          <w:szCs w:val="24"/>
        </w:rPr>
        <w:t xml:space="preserve"> </w:t>
      </w:r>
      <w:r w:rsidR="00BD0BCB" w:rsidRPr="004D42E3">
        <w:rPr>
          <w:rFonts w:cs="Arial"/>
          <w:bCs/>
          <w:sz w:val="24"/>
          <w:szCs w:val="24"/>
        </w:rPr>
        <w:t>(avec le sanctuaire</w:t>
      </w:r>
      <w:r w:rsidR="00BD66E1">
        <w:rPr>
          <w:rFonts w:cs="Arial"/>
          <w:bCs/>
          <w:sz w:val="24"/>
          <w:szCs w:val="24"/>
        </w:rPr>
        <w:t>) de Sheikh Caali S</w:t>
      </w:r>
      <w:r w:rsidR="00653D4D" w:rsidRPr="004D42E3">
        <w:rPr>
          <w:rFonts w:cs="Arial"/>
          <w:bCs/>
          <w:sz w:val="24"/>
          <w:szCs w:val="24"/>
        </w:rPr>
        <w:t>ufi a é</w:t>
      </w:r>
      <w:r w:rsidR="00524C8A">
        <w:rPr>
          <w:rFonts w:cs="Arial"/>
          <w:bCs/>
          <w:sz w:val="24"/>
          <w:szCs w:val="24"/>
        </w:rPr>
        <w:t>té reprise, lieu que les Shebab</w:t>
      </w:r>
      <w:r w:rsidR="00BD66E1">
        <w:rPr>
          <w:rFonts w:cs="Arial"/>
          <w:bCs/>
          <w:sz w:val="24"/>
          <w:szCs w:val="24"/>
        </w:rPr>
        <w:t>s</w:t>
      </w:r>
      <w:r w:rsidR="00653D4D" w:rsidRPr="004D42E3">
        <w:rPr>
          <w:rFonts w:cs="Arial"/>
          <w:bCs/>
          <w:sz w:val="24"/>
          <w:szCs w:val="24"/>
        </w:rPr>
        <w:t xml:space="preserve"> avaient détruit en partie, mais utilisé comme base militaire. » </w:t>
      </w:r>
    </w:p>
    <w:p w14:paraId="3ED427D1" w14:textId="1C574967" w:rsidR="0088048B" w:rsidRPr="004D42E3" w:rsidRDefault="00653D4D"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Bien, bien, mais quand est-ce que je peux sortir de l’hôpital</w:t>
      </w:r>
      <w:r w:rsidR="008F21C5">
        <w:rPr>
          <w:rFonts w:cs="Arial"/>
          <w:bCs/>
          <w:sz w:val="24"/>
          <w:szCs w:val="24"/>
        </w:rPr>
        <w:t xml:space="preserve"> </w:t>
      </w:r>
      <w:r w:rsidRPr="004D42E3">
        <w:rPr>
          <w:rFonts w:cs="Arial"/>
          <w:bCs/>
          <w:sz w:val="24"/>
          <w:szCs w:val="24"/>
        </w:rPr>
        <w:t xml:space="preserve">? » </w:t>
      </w:r>
    </w:p>
    <w:p w14:paraId="7F39D3CE" w14:textId="69F32EDF" w:rsidR="0088048B" w:rsidRPr="004D42E3" w:rsidRDefault="00653D4D"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Le doc a dit </w:t>
      </w:r>
      <w:r w:rsidR="00BF52C0">
        <w:rPr>
          <w:rFonts w:cs="Arial"/>
          <w:bCs/>
          <w:sz w:val="24"/>
          <w:szCs w:val="24"/>
        </w:rPr>
        <w:t xml:space="preserve">dans </w:t>
      </w:r>
      <w:r w:rsidRPr="004D42E3">
        <w:rPr>
          <w:rFonts w:cs="Arial"/>
          <w:bCs/>
          <w:sz w:val="24"/>
          <w:szCs w:val="24"/>
        </w:rPr>
        <w:t>10-15 jour</w:t>
      </w:r>
      <w:r w:rsidR="00BF52C0">
        <w:rPr>
          <w:rFonts w:cs="Arial"/>
          <w:bCs/>
          <w:sz w:val="24"/>
          <w:szCs w:val="24"/>
        </w:rPr>
        <w:t>s</w:t>
      </w:r>
      <w:r w:rsidRPr="004D42E3">
        <w:rPr>
          <w:rFonts w:cs="Arial"/>
          <w:bCs/>
          <w:sz w:val="24"/>
          <w:szCs w:val="24"/>
        </w:rPr>
        <w:t xml:space="preserve"> ! » </w:t>
      </w:r>
    </w:p>
    <w:p w14:paraId="063DF468" w14:textId="76DDFF99" w:rsidR="0088048B" w:rsidRPr="004D42E3" w:rsidRDefault="00BF52C0" w:rsidP="006E64A8">
      <w:pPr>
        <w:pStyle w:val="Paragraphedeliste"/>
        <w:numPr>
          <w:ilvl w:val="0"/>
          <w:numId w:val="7"/>
        </w:numPr>
        <w:tabs>
          <w:tab w:val="left" w:pos="7513"/>
        </w:tabs>
        <w:spacing w:after="200" w:line="360" w:lineRule="auto"/>
        <w:jc w:val="both"/>
        <w:rPr>
          <w:rFonts w:cs="Arial"/>
          <w:bCs/>
          <w:sz w:val="24"/>
          <w:szCs w:val="24"/>
        </w:rPr>
      </w:pPr>
      <w:r>
        <w:rPr>
          <w:rFonts w:cs="Arial"/>
          <w:bCs/>
          <w:sz w:val="24"/>
          <w:szCs w:val="24"/>
        </w:rPr>
        <w:t xml:space="preserve">« Mais est-ce que je serai capable de </w:t>
      </w:r>
      <w:r w:rsidR="00653D4D" w:rsidRPr="004D42E3">
        <w:rPr>
          <w:rFonts w:cs="Arial"/>
          <w:bCs/>
          <w:sz w:val="24"/>
          <w:szCs w:val="24"/>
        </w:rPr>
        <w:t>marcher normalement</w:t>
      </w:r>
      <w:r>
        <w:rPr>
          <w:rFonts w:cs="Arial"/>
          <w:bCs/>
          <w:sz w:val="24"/>
          <w:szCs w:val="24"/>
        </w:rPr>
        <w:t xml:space="preserve"> après</w:t>
      </w:r>
      <w:r w:rsidR="00653D4D" w:rsidRPr="004D42E3">
        <w:rPr>
          <w:rFonts w:cs="Arial"/>
          <w:bCs/>
          <w:sz w:val="24"/>
          <w:szCs w:val="24"/>
        </w:rPr>
        <w:t xml:space="preserve">, avec les béquilles ou même la chaise-roulante ? » </w:t>
      </w:r>
    </w:p>
    <w:p w14:paraId="0E63D0BB" w14:textId="2CD5087C" w:rsidR="0088048B" w:rsidRPr="004D42E3" w:rsidRDefault="00653D4D"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Ah, là, c’est un au</w:t>
      </w:r>
      <w:r w:rsidR="00D20854" w:rsidRPr="004D42E3">
        <w:rPr>
          <w:rFonts w:cs="Arial"/>
          <w:bCs/>
          <w:sz w:val="24"/>
          <w:szCs w:val="24"/>
        </w:rPr>
        <w:t>tre problème</w:t>
      </w:r>
      <w:r w:rsidR="00160872" w:rsidRPr="004D42E3">
        <w:rPr>
          <w:rFonts w:cs="Arial"/>
          <w:bCs/>
          <w:sz w:val="24"/>
          <w:szCs w:val="24"/>
        </w:rPr>
        <w:t>, car de trouver ici</w:t>
      </w:r>
      <w:r w:rsidRPr="004D42E3">
        <w:rPr>
          <w:rFonts w:cs="Arial"/>
          <w:bCs/>
          <w:sz w:val="24"/>
          <w:szCs w:val="24"/>
        </w:rPr>
        <w:t xml:space="preserve"> </w:t>
      </w:r>
      <w:r w:rsidR="00160872" w:rsidRPr="004D42E3">
        <w:rPr>
          <w:rFonts w:cs="Arial"/>
          <w:bCs/>
          <w:sz w:val="24"/>
          <w:szCs w:val="24"/>
        </w:rPr>
        <w:t>des bé</w:t>
      </w:r>
      <w:r w:rsidRPr="004D42E3">
        <w:rPr>
          <w:rFonts w:cs="Arial"/>
          <w:bCs/>
          <w:sz w:val="24"/>
          <w:szCs w:val="24"/>
        </w:rPr>
        <w:t xml:space="preserve">quilles et </w:t>
      </w:r>
      <w:r w:rsidR="00160872" w:rsidRPr="004D42E3">
        <w:rPr>
          <w:rFonts w:cs="Arial"/>
          <w:bCs/>
          <w:sz w:val="24"/>
          <w:szCs w:val="24"/>
        </w:rPr>
        <w:t>une ch</w:t>
      </w:r>
      <w:r w:rsidR="00BF52C0">
        <w:rPr>
          <w:rFonts w:cs="Arial"/>
          <w:bCs/>
          <w:sz w:val="24"/>
          <w:szCs w:val="24"/>
        </w:rPr>
        <w:t>aise-roulante</w:t>
      </w:r>
      <w:r w:rsidRPr="004D42E3">
        <w:rPr>
          <w:rFonts w:cs="Arial"/>
          <w:bCs/>
          <w:sz w:val="24"/>
          <w:szCs w:val="24"/>
        </w:rPr>
        <w:t xml:space="preserve"> sera assez </w:t>
      </w:r>
      <w:r w:rsidR="00D20854" w:rsidRPr="004D42E3">
        <w:rPr>
          <w:rFonts w:cs="Arial"/>
          <w:bCs/>
          <w:sz w:val="24"/>
          <w:szCs w:val="24"/>
        </w:rPr>
        <w:t>difficile…</w:t>
      </w:r>
      <w:r w:rsidRPr="004D42E3">
        <w:rPr>
          <w:rFonts w:cs="Arial"/>
          <w:bCs/>
          <w:sz w:val="24"/>
          <w:szCs w:val="24"/>
        </w:rPr>
        <w:t xml:space="preserve"> » </w:t>
      </w:r>
    </w:p>
    <w:p w14:paraId="2EA912C8" w14:textId="663F07A0" w:rsidR="0088048B" w:rsidRPr="004D42E3" w:rsidRDefault="00653D4D"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Mais avec</w:t>
      </w:r>
      <w:r w:rsidR="00D20854" w:rsidRPr="004D42E3">
        <w:rPr>
          <w:rFonts w:cs="Arial"/>
          <w:bCs/>
          <w:sz w:val="24"/>
          <w:szCs w:val="24"/>
        </w:rPr>
        <w:t xml:space="preserve"> de l’argent…</w:t>
      </w:r>
      <w:r w:rsidR="00F8646F" w:rsidRPr="004D42E3">
        <w:rPr>
          <w:rFonts w:cs="Arial"/>
          <w:bCs/>
          <w:sz w:val="24"/>
          <w:szCs w:val="24"/>
        </w:rPr>
        <w:t>tout s</w:t>
      </w:r>
      <w:r w:rsidRPr="004D42E3">
        <w:rPr>
          <w:rFonts w:cs="Arial"/>
          <w:bCs/>
          <w:sz w:val="24"/>
          <w:szCs w:val="24"/>
        </w:rPr>
        <w:t xml:space="preserve">e fait, </w:t>
      </w:r>
      <w:r w:rsidR="00956272" w:rsidRPr="004D42E3">
        <w:rPr>
          <w:rFonts w:cs="Arial"/>
          <w:bCs/>
          <w:sz w:val="24"/>
          <w:szCs w:val="24"/>
        </w:rPr>
        <w:t>n</w:t>
      </w:r>
      <w:r w:rsidR="0088048B" w:rsidRPr="004D42E3">
        <w:rPr>
          <w:rFonts w:cs="Arial"/>
          <w:bCs/>
          <w:sz w:val="24"/>
          <w:szCs w:val="24"/>
        </w:rPr>
        <w:t>’est-ce pas</w:t>
      </w:r>
      <w:r w:rsidR="008F21C5">
        <w:rPr>
          <w:rFonts w:cs="Arial"/>
          <w:bCs/>
          <w:sz w:val="24"/>
          <w:szCs w:val="24"/>
        </w:rPr>
        <w:t xml:space="preserve"> </w:t>
      </w:r>
      <w:r w:rsidR="0088048B" w:rsidRPr="004D42E3">
        <w:rPr>
          <w:rFonts w:cs="Arial"/>
          <w:bCs/>
          <w:sz w:val="24"/>
          <w:szCs w:val="24"/>
        </w:rPr>
        <w:t>?! »</w:t>
      </w:r>
    </w:p>
    <w:p w14:paraId="1295F360" w14:textId="73EB8DBA" w:rsidR="00160872" w:rsidRPr="004D42E3" w:rsidRDefault="00BD0BCB"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Oui, oui, </w:t>
      </w:r>
      <w:r w:rsidR="00160872" w:rsidRPr="004D42E3">
        <w:rPr>
          <w:rFonts w:cs="Arial"/>
          <w:bCs/>
          <w:sz w:val="24"/>
          <w:szCs w:val="24"/>
        </w:rPr>
        <w:t xml:space="preserve">ne </w:t>
      </w:r>
      <w:r w:rsidRPr="004D42E3">
        <w:rPr>
          <w:rFonts w:cs="Arial"/>
          <w:bCs/>
          <w:sz w:val="24"/>
          <w:szCs w:val="24"/>
        </w:rPr>
        <w:t>t’inquiète</w:t>
      </w:r>
      <w:r w:rsidR="00160872" w:rsidRPr="004D42E3">
        <w:rPr>
          <w:rFonts w:cs="Arial"/>
          <w:bCs/>
          <w:sz w:val="24"/>
          <w:szCs w:val="24"/>
        </w:rPr>
        <w:t xml:space="preserve"> pas</w:t>
      </w:r>
      <w:r w:rsidRPr="004D42E3">
        <w:rPr>
          <w:rFonts w:cs="Arial"/>
          <w:bCs/>
          <w:sz w:val="24"/>
          <w:szCs w:val="24"/>
        </w:rPr>
        <w:t xml:space="preserve">. » </w:t>
      </w:r>
    </w:p>
    <w:p w14:paraId="1B0B5BDF" w14:textId="32F9B749" w:rsidR="0088048B" w:rsidRPr="004D42E3" w:rsidRDefault="00BD0BCB" w:rsidP="006E64A8">
      <w:pPr>
        <w:tabs>
          <w:tab w:val="left" w:pos="7513"/>
        </w:tabs>
        <w:spacing w:after="200" w:line="360" w:lineRule="auto"/>
        <w:jc w:val="both"/>
        <w:rPr>
          <w:rFonts w:cs="Arial"/>
          <w:bCs/>
          <w:sz w:val="24"/>
          <w:szCs w:val="24"/>
        </w:rPr>
      </w:pPr>
      <w:r w:rsidRPr="004D42E3">
        <w:rPr>
          <w:rFonts w:cs="Arial"/>
          <w:bCs/>
          <w:sz w:val="24"/>
          <w:szCs w:val="24"/>
        </w:rPr>
        <w:t xml:space="preserve">Et voilà que, en parlant et souffrant, </w:t>
      </w:r>
      <w:r w:rsidR="00AB3806">
        <w:rPr>
          <w:rFonts w:cs="Arial"/>
          <w:bCs/>
          <w:sz w:val="24"/>
          <w:szCs w:val="24"/>
        </w:rPr>
        <w:t>Salgari</w:t>
      </w:r>
      <w:r w:rsidRPr="004D42E3">
        <w:rPr>
          <w:rFonts w:cs="Arial"/>
          <w:bCs/>
          <w:sz w:val="24"/>
          <w:szCs w:val="24"/>
        </w:rPr>
        <w:t xml:space="preserve"> voit un petit groupe qui</w:t>
      </w:r>
      <w:r w:rsidR="00EA71C5" w:rsidRPr="004D42E3">
        <w:rPr>
          <w:rFonts w:cs="Arial"/>
          <w:bCs/>
          <w:sz w:val="24"/>
          <w:szCs w:val="24"/>
        </w:rPr>
        <w:t xml:space="preserve"> vient le voir</w:t>
      </w:r>
      <w:r w:rsidRPr="004D42E3">
        <w:rPr>
          <w:rFonts w:cs="Arial"/>
          <w:bCs/>
          <w:sz w:val="24"/>
          <w:szCs w:val="24"/>
        </w:rPr>
        <w:t>. C’est son</w:t>
      </w:r>
      <w:r w:rsidR="00D20854" w:rsidRPr="004D42E3">
        <w:rPr>
          <w:rFonts w:cs="Arial"/>
          <w:bCs/>
          <w:sz w:val="24"/>
          <w:szCs w:val="24"/>
        </w:rPr>
        <w:t xml:space="preserve"> ancienne belle-sœur, Abaayo Safia</w:t>
      </w:r>
      <w:r w:rsidRPr="004D42E3">
        <w:rPr>
          <w:rFonts w:cs="Arial"/>
          <w:bCs/>
          <w:sz w:val="24"/>
          <w:szCs w:val="24"/>
        </w:rPr>
        <w:t xml:space="preserve">, </w:t>
      </w:r>
      <w:r w:rsidR="00160872" w:rsidRPr="004D42E3">
        <w:rPr>
          <w:rFonts w:cs="Arial"/>
          <w:bCs/>
          <w:sz w:val="24"/>
          <w:szCs w:val="24"/>
        </w:rPr>
        <w:t xml:space="preserve">la mère de Cabdi, </w:t>
      </w:r>
      <w:r w:rsidRPr="004D42E3">
        <w:rPr>
          <w:rFonts w:cs="Arial"/>
          <w:bCs/>
          <w:sz w:val="24"/>
          <w:szCs w:val="24"/>
        </w:rPr>
        <w:t xml:space="preserve">avec </w:t>
      </w:r>
      <w:r w:rsidR="0070562A">
        <w:rPr>
          <w:rFonts w:cs="Arial"/>
          <w:bCs/>
          <w:sz w:val="24"/>
          <w:szCs w:val="24"/>
        </w:rPr>
        <w:t xml:space="preserve">ses </w:t>
      </w:r>
      <w:r w:rsidRPr="004D42E3">
        <w:rPr>
          <w:rFonts w:cs="Arial"/>
          <w:bCs/>
          <w:sz w:val="24"/>
          <w:szCs w:val="24"/>
        </w:rPr>
        <w:t>deux enf</w:t>
      </w:r>
      <w:r w:rsidR="00AB3806">
        <w:rPr>
          <w:rFonts w:cs="Arial"/>
          <w:bCs/>
          <w:sz w:val="24"/>
          <w:szCs w:val="24"/>
        </w:rPr>
        <w:t>ants, des petites filles à elle</w:t>
      </w:r>
      <w:r w:rsidRPr="004D42E3">
        <w:rPr>
          <w:rFonts w:cs="Arial"/>
          <w:bCs/>
          <w:sz w:val="24"/>
          <w:szCs w:val="24"/>
        </w:rPr>
        <w:t xml:space="preserve"> qui</w:t>
      </w:r>
      <w:r w:rsidR="00160872" w:rsidRPr="004D42E3">
        <w:rPr>
          <w:rFonts w:cs="Arial"/>
          <w:bCs/>
          <w:sz w:val="24"/>
          <w:szCs w:val="24"/>
        </w:rPr>
        <w:t xml:space="preserve"> </w:t>
      </w:r>
      <w:r w:rsidR="00BF52C0">
        <w:rPr>
          <w:rFonts w:cs="Arial"/>
          <w:bCs/>
          <w:sz w:val="24"/>
          <w:szCs w:val="24"/>
        </w:rPr>
        <w:t xml:space="preserve">ont amené plein de nourriture, </w:t>
      </w:r>
      <w:r w:rsidRPr="004D42E3">
        <w:rPr>
          <w:rFonts w:cs="Arial"/>
          <w:bCs/>
          <w:sz w:val="24"/>
          <w:szCs w:val="24"/>
        </w:rPr>
        <w:t xml:space="preserve">des thermos de thé et café, des </w:t>
      </w:r>
      <w:r w:rsidRPr="00F40276">
        <w:rPr>
          <w:rFonts w:cs="Arial"/>
          <w:bCs/>
          <w:sz w:val="24"/>
          <w:szCs w:val="24"/>
        </w:rPr>
        <w:t>jus de fruits et de l’eau glacée.</w:t>
      </w:r>
      <w:r w:rsidRPr="004D42E3">
        <w:rPr>
          <w:rFonts w:cs="Arial"/>
          <w:bCs/>
          <w:sz w:val="24"/>
          <w:szCs w:val="24"/>
        </w:rPr>
        <w:t xml:space="preserve"> </w:t>
      </w:r>
    </w:p>
    <w:p w14:paraId="3A8F5446" w14:textId="3E8B7CB3" w:rsidR="0088048B" w:rsidRPr="004D42E3" w:rsidRDefault="008F21C5" w:rsidP="006E64A8">
      <w:pPr>
        <w:pStyle w:val="Paragraphedeliste"/>
        <w:numPr>
          <w:ilvl w:val="0"/>
          <w:numId w:val="7"/>
        </w:numPr>
        <w:tabs>
          <w:tab w:val="left" w:pos="7513"/>
        </w:tabs>
        <w:spacing w:after="200" w:line="360" w:lineRule="auto"/>
        <w:jc w:val="both"/>
        <w:rPr>
          <w:rFonts w:cs="Arial"/>
          <w:bCs/>
          <w:sz w:val="24"/>
          <w:szCs w:val="24"/>
        </w:rPr>
      </w:pPr>
      <w:r>
        <w:rPr>
          <w:rFonts w:cs="Arial"/>
          <w:bCs/>
          <w:sz w:val="24"/>
          <w:szCs w:val="24"/>
        </w:rPr>
        <w:t>« Abti</w:t>
      </w:r>
      <w:r w:rsidR="00BD0BCB" w:rsidRPr="004D42E3">
        <w:rPr>
          <w:rFonts w:cs="Arial"/>
          <w:bCs/>
          <w:sz w:val="24"/>
          <w:szCs w:val="24"/>
        </w:rPr>
        <w:t>, qu’est-ce que tu fais comme ça ? Tu viens ici, sans venir no</w:t>
      </w:r>
      <w:r w:rsidR="00160872" w:rsidRPr="004D42E3">
        <w:rPr>
          <w:rFonts w:cs="Arial"/>
          <w:bCs/>
          <w:sz w:val="24"/>
          <w:szCs w:val="24"/>
        </w:rPr>
        <w:t>us voir, et te met au lit… »</w:t>
      </w:r>
    </w:p>
    <w:p w14:paraId="0673C57F" w14:textId="77777777" w:rsidR="0088048B" w:rsidRPr="004D42E3" w:rsidRDefault="00160872"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M</w:t>
      </w:r>
      <w:r w:rsidR="00BD0BCB" w:rsidRPr="004D42E3">
        <w:rPr>
          <w:rFonts w:cs="Arial"/>
          <w:bCs/>
          <w:sz w:val="24"/>
          <w:szCs w:val="24"/>
        </w:rPr>
        <w:t xml:space="preserve">ais j’ai vu </w:t>
      </w:r>
      <w:r w:rsidR="008B0056" w:rsidRPr="004D42E3">
        <w:rPr>
          <w:rFonts w:cs="Arial"/>
          <w:bCs/>
          <w:sz w:val="24"/>
          <w:szCs w:val="24"/>
        </w:rPr>
        <w:t>Cabdi</w:t>
      </w:r>
      <w:r w:rsidR="00BD0BCB" w:rsidRPr="004D42E3">
        <w:rPr>
          <w:rFonts w:cs="Arial"/>
          <w:bCs/>
          <w:sz w:val="24"/>
          <w:szCs w:val="24"/>
        </w:rPr>
        <w:t xml:space="preserve"> et </w:t>
      </w:r>
      <w:r w:rsidR="00780C9F" w:rsidRPr="004D42E3">
        <w:rPr>
          <w:rFonts w:cs="Arial"/>
          <w:bCs/>
          <w:sz w:val="24"/>
          <w:szCs w:val="24"/>
        </w:rPr>
        <w:t>Aabbe Ilyaas</w:t>
      </w:r>
      <w:r w:rsidR="00D20854" w:rsidRPr="004D42E3">
        <w:rPr>
          <w:rFonts w:cs="Arial"/>
          <w:bCs/>
          <w:sz w:val="24"/>
          <w:szCs w:val="24"/>
        </w:rPr>
        <w:t xml:space="preserve"> </w:t>
      </w:r>
      <w:r w:rsidR="00BD0BCB" w:rsidRPr="004D42E3">
        <w:rPr>
          <w:rFonts w:cs="Arial"/>
          <w:bCs/>
          <w:sz w:val="24"/>
          <w:szCs w:val="24"/>
        </w:rPr>
        <w:t xml:space="preserve">à Janaale… » </w:t>
      </w:r>
    </w:p>
    <w:p w14:paraId="145CDC01" w14:textId="77777777" w:rsidR="0088048B" w:rsidRPr="004D42E3" w:rsidRDefault="00BD0BCB"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Oui, mais pas nous à Karaan ! » </w:t>
      </w:r>
    </w:p>
    <w:p w14:paraId="38C02DDF" w14:textId="77777777" w:rsidR="0070562A" w:rsidRDefault="00BD0BCB"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T’as raison, excuse-moi. »</w:t>
      </w:r>
      <w:r w:rsidR="002579E0" w:rsidRPr="004D42E3">
        <w:rPr>
          <w:rFonts w:cs="Arial"/>
          <w:bCs/>
          <w:sz w:val="24"/>
          <w:szCs w:val="24"/>
        </w:rPr>
        <w:t xml:space="preserve"> </w:t>
      </w:r>
      <w:r w:rsidR="00160872" w:rsidRPr="004D42E3">
        <w:rPr>
          <w:rFonts w:cs="Arial"/>
          <w:bCs/>
          <w:sz w:val="24"/>
          <w:szCs w:val="24"/>
        </w:rPr>
        <w:t>ré</w:t>
      </w:r>
      <w:r w:rsidR="00C81426" w:rsidRPr="004D42E3">
        <w:rPr>
          <w:rFonts w:cs="Arial"/>
          <w:bCs/>
          <w:sz w:val="24"/>
          <w:szCs w:val="24"/>
        </w:rPr>
        <w:t xml:space="preserve">pond </w:t>
      </w:r>
      <w:r w:rsidR="002579E0" w:rsidRPr="004D42E3">
        <w:rPr>
          <w:rFonts w:cs="Arial"/>
          <w:bCs/>
          <w:sz w:val="24"/>
          <w:szCs w:val="24"/>
        </w:rPr>
        <w:t>Ulysse</w:t>
      </w:r>
      <w:r w:rsidR="00C81426" w:rsidRPr="004D42E3">
        <w:rPr>
          <w:rFonts w:cs="Arial"/>
          <w:bCs/>
          <w:sz w:val="24"/>
          <w:szCs w:val="24"/>
        </w:rPr>
        <w:t>, e</w:t>
      </w:r>
      <w:r w:rsidRPr="004D42E3">
        <w:rPr>
          <w:rFonts w:cs="Arial"/>
          <w:bCs/>
          <w:sz w:val="24"/>
          <w:szCs w:val="24"/>
        </w:rPr>
        <w:t xml:space="preserve">n sachant que son ancienne belle-sœur a un sacré caractère. </w:t>
      </w:r>
    </w:p>
    <w:p w14:paraId="6FE27E6E" w14:textId="77777777" w:rsidR="0070562A" w:rsidRDefault="0070562A" w:rsidP="006E64A8">
      <w:pPr>
        <w:pStyle w:val="Paragraphedeliste"/>
        <w:tabs>
          <w:tab w:val="left" w:pos="7513"/>
        </w:tabs>
        <w:spacing w:after="200" w:line="360" w:lineRule="auto"/>
        <w:jc w:val="both"/>
        <w:rPr>
          <w:rFonts w:cs="Arial"/>
          <w:bCs/>
          <w:sz w:val="24"/>
          <w:szCs w:val="24"/>
        </w:rPr>
      </w:pPr>
    </w:p>
    <w:p w14:paraId="5EB43D14" w14:textId="67086AD0" w:rsidR="0088048B" w:rsidRDefault="00C81426" w:rsidP="006E64A8">
      <w:pPr>
        <w:pStyle w:val="Paragraphedeliste"/>
        <w:tabs>
          <w:tab w:val="left" w:pos="7513"/>
        </w:tabs>
        <w:spacing w:after="200" w:line="360" w:lineRule="auto"/>
        <w:ind w:left="0"/>
        <w:jc w:val="both"/>
        <w:rPr>
          <w:rFonts w:cs="Arial"/>
          <w:bCs/>
          <w:sz w:val="24"/>
          <w:szCs w:val="24"/>
        </w:rPr>
      </w:pPr>
      <w:r w:rsidRPr="0070562A">
        <w:rPr>
          <w:rFonts w:cs="Arial"/>
          <w:bCs/>
          <w:sz w:val="24"/>
          <w:szCs w:val="24"/>
        </w:rPr>
        <w:t>Elle est l</w:t>
      </w:r>
      <w:r w:rsidR="00295C8E" w:rsidRPr="0070562A">
        <w:rPr>
          <w:rFonts w:cs="Arial"/>
          <w:bCs/>
          <w:sz w:val="24"/>
          <w:szCs w:val="24"/>
        </w:rPr>
        <w:t xml:space="preserve">a fille ainée, toujours </w:t>
      </w:r>
      <w:r w:rsidR="00BD0BCB" w:rsidRPr="0070562A">
        <w:rPr>
          <w:rFonts w:cs="Arial"/>
          <w:bCs/>
          <w:sz w:val="24"/>
          <w:szCs w:val="24"/>
        </w:rPr>
        <w:t xml:space="preserve">resté </w:t>
      </w:r>
      <w:r w:rsidR="00AF1107" w:rsidRPr="0070562A">
        <w:rPr>
          <w:rFonts w:cs="Arial"/>
          <w:bCs/>
          <w:sz w:val="24"/>
          <w:szCs w:val="24"/>
        </w:rPr>
        <w:t xml:space="preserve">en Somalie </w:t>
      </w:r>
      <w:r w:rsidR="00BD0BCB" w:rsidRPr="0070562A">
        <w:rPr>
          <w:rFonts w:cs="Arial"/>
          <w:bCs/>
          <w:sz w:val="24"/>
          <w:szCs w:val="24"/>
        </w:rPr>
        <w:t xml:space="preserve">pendant toute la période de la guerre civile, donc depuis </w:t>
      </w:r>
      <w:r w:rsidR="00AF1107" w:rsidRPr="0070562A">
        <w:rPr>
          <w:rFonts w:cs="Arial"/>
          <w:bCs/>
          <w:sz w:val="24"/>
          <w:szCs w:val="24"/>
        </w:rPr>
        <w:t>1990</w:t>
      </w:r>
      <w:r w:rsidRPr="0070562A">
        <w:rPr>
          <w:rFonts w:cs="Arial"/>
          <w:bCs/>
          <w:sz w:val="24"/>
          <w:szCs w:val="24"/>
        </w:rPr>
        <w:t>. Les autres frères et sœurs sont tous partis et se trouvent à l’étrange</w:t>
      </w:r>
      <w:r w:rsidR="00295C8E" w:rsidRPr="0070562A">
        <w:rPr>
          <w:rFonts w:cs="Arial"/>
          <w:bCs/>
          <w:sz w:val="24"/>
          <w:szCs w:val="24"/>
        </w:rPr>
        <w:t>r, comme refugiés ou résidents. C</w:t>
      </w:r>
      <w:r w:rsidRPr="0070562A">
        <w:rPr>
          <w:rFonts w:cs="Arial"/>
          <w:bCs/>
          <w:sz w:val="24"/>
          <w:szCs w:val="24"/>
        </w:rPr>
        <w:t xml:space="preserve">ertaines </w:t>
      </w:r>
      <w:r w:rsidR="00295C8E" w:rsidRPr="0070562A">
        <w:rPr>
          <w:rFonts w:cs="Arial"/>
          <w:bCs/>
          <w:sz w:val="24"/>
          <w:szCs w:val="24"/>
        </w:rPr>
        <w:t xml:space="preserve">ont même </w:t>
      </w:r>
      <w:r w:rsidR="00C97B8F" w:rsidRPr="0070562A">
        <w:rPr>
          <w:rFonts w:cs="Arial"/>
          <w:bCs/>
          <w:sz w:val="24"/>
          <w:szCs w:val="24"/>
        </w:rPr>
        <w:t xml:space="preserve">acquis </w:t>
      </w:r>
      <w:r w:rsidR="00814D32" w:rsidRPr="0070562A">
        <w:rPr>
          <w:rFonts w:cs="Arial"/>
          <w:bCs/>
          <w:sz w:val="24"/>
          <w:szCs w:val="24"/>
        </w:rPr>
        <w:t>une nationalité e</w:t>
      </w:r>
      <w:r w:rsidRPr="0070562A">
        <w:rPr>
          <w:rFonts w:cs="Arial"/>
          <w:bCs/>
          <w:sz w:val="24"/>
          <w:szCs w:val="24"/>
        </w:rPr>
        <w:t>uro</w:t>
      </w:r>
      <w:r w:rsidR="00814D32" w:rsidRPr="0070562A">
        <w:rPr>
          <w:rFonts w:cs="Arial"/>
          <w:bCs/>
          <w:sz w:val="24"/>
          <w:szCs w:val="24"/>
        </w:rPr>
        <w:t xml:space="preserve">péenne </w:t>
      </w:r>
      <w:r w:rsidR="0024202F" w:rsidRPr="0070562A">
        <w:rPr>
          <w:rFonts w:cs="Arial"/>
          <w:bCs/>
          <w:sz w:val="24"/>
          <w:szCs w:val="24"/>
        </w:rPr>
        <w:t xml:space="preserve">ou </w:t>
      </w:r>
      <w:r w:rsidR="0024202F">
        <w:rPr>
          <w:rFonts w:cs="Arial"/>
          <w:bCs/>
          <w:sz w:val="24"/>
          <w:szCs w:val="24"/>
        </w:rPr>
        <w:t>américaine</w:t>
      </w:r>
      <w:r w:rsidRPr="0070562A">
        <w:rPr>
          <w:rFonts w:cs="Arial"/>
          <w:bCs/>
          <w:sz w:val="24"/>
          <w:szCs w:val="24"/>
        </w:rPr>
        <w:t>. La plupart revien</w:t>
      </w:r>
      <w:r w:rsidR="009D2A42" w:rsidRPr="0070562A">
        <w:rPr>
          <w:rFonts w:cs="Arial"/>
          <w:bCs/>
          <w:sz w:val="24"/>
          <w:szCs w:val="24"/>
        </w:rPr>
        <w:t>t de temps en temps pour de courtes</w:t>
      </w:r>
      <w:r w:rsidRPr="0070562A">
        <w:rPr>
          <w:rFonts w:cs="Arial"/>
          <w:bCs/>
          <w:sz w:val="24"/>
          <w:szCs w:val="24"/>
        </w:rPr>
        <w:t xml:space="preserve"> vacance</w:t>
      </w:r>
      <w:r w:rsidR="009D2A42" w:rsidRPr="0070562A">
        <w:rPr>
          <w:rFonts w:cs="Arial"/>
          <w:bCs/>
          <w:sz w:val="24"/>
          <w:szCs w:val="24"/>
        </w:rPr>
        <w:t>s, y compris</w:t>
      </w:r>
      <w:r w:rsidR="007C722C" w:rsidRPr="0070562A">
        <w:rPr>
          <w:rFonts w:cs="Arial"/>
          <w:bCs/>
          <w:sz w:val="24"/>
          <w:szCs w:val="24"/>
        </w:rPr>
        <w:t xml:space="preserve"> la maman </w:t>
      </w:r>
      <w:r w:rsidRPr="0070562A">
        <w:rPr>
          <w:rFonts w:cs="Arial"/>
          <w:bCs/>
          <w:sz w:val="24"/>
          <w:szCs w:val="24"/>
        </w:rPr>
        <w:t>qui va et revient de la Suisse</w:t>
      </w:r>
      <w:r w:rsidR="00B67494" w:rsidRPr="0070562A">
        <w:rPr>
          <w:rFonts w:cs="Arial"/>
          <w:bCs/>
          <w:sz w:val="24"/>
          <w:szCs w:val="24"/>
        </w:rPr>
        <w:t xml:space="preserve"> et </w:t>
      </w:r>
      <w:r w:rsidR="00295C8E" w:rsidRPr="0070562A">
        <w:rPr>
          <w:rFonts w:cs="Arial"/>
          <w:bCs/>
          <w:sz w:val="24"/>
          <w:szCs w:val="24"/>
        </w:rPr>
        <w:t>des différents pays</w:t>
      </w:r>
      <w:r w:rsidR="00B67494" w:rsidRPr="0070562A">
        <w:rPr>
          <w:rFonts w:cs="Arial"/>
          <w:bCs/>
          <w:sz w:val="24"/>
          <w:szCs w:val="24"/>
        </w:rPr>
        <w:t xml:space="preserve"> où vivent ses enfants</w:t>
      </w:r>
      <w:r w:rsidR="0024202F">
        <w:rPr>
          <w:rFonts w:cs="Arial"/>
          <w:bCs/>
          <w:sz w:val="24"/>
          <w:szCs w:val="24"/>
        </w:rPr>
        <w:t>. Seul le p</w:t>
      </w:r>
      <w:r w:rsidRPr="0070562A">
        <w:rPr>
          <w:rFonts w:cs="Arial"/>
          <w:bCs/>
          <w:sz w:val="24"/>
          <w:szCs w:val="24"/>
        </w:rPr>
        <w:t xml:space="preserve">atriarche, </w:t>
      </w:r>
      <w:r w:rsidR="00780C9F" w:rsidRPr="0070562A">
        <w:rPr>
          <w:rFonts w:cs="Arial"/>
          <w:bCs/>
          <w:sz w:val="24"/>
          <w:szCs w:val="24"/>
        </w:rPr>
        <w:t>Aabbe Ilyaas</w:t>
      </w:r>
      <w:r w:rsidR="009D2A42" w:rsidRPr="0070562A">
        <w:rPr>
          <w:rFonts w:cs="Arial"/>
          <w:bCs/>
          <w:sz w:val="24"/>
          <w:szCs w:val="24"/>
        </w:rPr>
        <w:t>,</w:t>
      </w:r>
      <w:r w:rsidR="00D20854" w:rsidRPr="0070562A">
        <w:rPr>
          <w:rFonts w:cs="Arial"/>
          <w:bCs/>
          <w:sz w:val="24"/>
          <w:szCs w:val="24"/>
        </w:rPr>
        <w:t xml:space="preserve"> </w:t>
      </w:r>
      <w:r w:rsidRPr="0070562A">
        <w:rPr>
          <w:rFonts w:cs="Arial"/>
          <w:bCs/>
          <w:sz w:val="24"/>
          <w:szCs w:val="24"/>
        </w:rPr>
        <w:t>e</w:t>
      </w:r>
      <w:r w:rsidR="0024202F">
        <w:rPr>
          <w:rFonts w:cs="Arial"/>
          <w:bCs/>
          <w:sz w:val="24"/>
          <w:szCs w:val="24"/>
        </w:rPr>
        <w:t>s</w:t>
      </w:r>
      <w:r w:rsidRPr="0070562A">
        <w:rPr>
          <w:rFonts w:cs="Arial"/>
          <w:bCs/>
          <w:sz w:val="24"/>
          <w:szCs w:val="24"/>
        </w:rPr>
        <w:t>t toujours là avec sa jeune femme, mais préfère plus tôt la campagne, que la ville ou habite Abaa</w:t>
      </w:r>
      <w:r w:rsidR="00C97B8F" w:rsidRPr="0070562A">
        <w:rPr>
          <w:rFonts w:cs="Arial"/>
          <w:bCs/>
          <w:sz w:val="24"/>
          <w:szCs w:val="24"/>
        </w:rPr>
        <w:t>yo</w:t>
      </w:r>
      <w:r w:rsidRPr="0070562A">
        <w:rPr>
          <w:rFonts w:cs="Arial"/>
          <w:bCs/>
          <w:sz w:val="24"/>
          <w:szCs w:val="24"/>
        </w:rPr>
        <w:t>.</w:t>
      </w:r>
    </w:p>
    <w:p w14:paraId="2B842F97" w14:textId="77777777" w:rsidR="0070562A" w:rsidRPr="0070562A" w:rsidRDefault="0070562A" w:rsidP="006E64A8">
      <w:pPr>
        <w:pStyle w:val="Paragraphedeliste"/>
        <w:tabs>
          <w:tab w:val="left" w:pos="7513"/>
        </w:tabs>
        <w:spacing w:after="200" w:line="360" w:lineRule="auto"/>
        <w:ind w:left="0"/>
        <w:jc w:val="both"/>
        <w:rPr>
          <w:rFonts w:cs="Arial"/>
          <w:bCs/>
          <w:sz w:val="24"/>
          <w:szCs w:val="24"/>
        </w:rPr>
      </w:pPr>
    </w:p>
    <w:p w14:paraId="27DCB789" w14:textId="740CF22A" w:rsidR="0088048B" w:rsidRPr="004D42E3" w:rsidRDefault="00D20854"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Quel régale, Abaayo Safia</w:t>
      </w:r>
      <w:r w:rsidR="00757D4B" w:rsidRPr="004D42E3">
        <w:rPr>
          <w:rFonts w:cs="Arial"/>
          <w:bCs/>
          <w:sz w:val="24"/>
          <w:szCs w:val="24"/>
        </w:rPr>
        <w:t xml:space="preserve">, merci beaucoup, mais tu </w:t>
      </w:r>
      <w:r w:rsidR="00956272" w:rsidRPr="004D42E3">
        <w:rPr>
          <w:rFonts w:cs="Arial"/>
          <w:bCs/>
          <w:sz w:val="24"/>
          <w:szCs w:val="24"/>
        </w:rPr>
        <w:t>n</w:t>
      </w:r>
      <w:r w:rsidR="00757D4B" w:rsidRPr="004D42E3">
        <w:rPr>
          <w:rFonts w:cs="Arial"/>
          <w:bCs/>
          <w:sz w:val="24"/>
          <w:szCs w:val="24"/>
        </w:rPr>
        <w:t xml:space="preserve">’es plus ma belle-sœur… » ose dire </w:t>
      </w:r>
      <w:r w:rsidR="002579E0" w:rsidRPr="004D42E3">
        <w:rPr>
          <w:rFonts w:cs="Arial"/>
          <w:bCs/>
          <w:sz w:val="24"/>
          <w:szCs w:val="24"/>
        </w:rPr>
        <w:t>Ulysse</w:t>
      </w:r>
      <w:r w:rsidR="00757D4B" w:rsidRPr="004D42E3">
        <w:rPr>
          <w:rFonts w:cs="Arial"/>
          <w:bCs/>
          <w:sz w:val="24"/>
          <w:szCs w:val="24"/>
        </w:rPr>
        <w:t xml:space="preserve"> pour rigoler</w:t>
      </w:r>
      <w:r w:rsidR="0060128A" w:rsidRPr="004D42E3">
        <w:rPr>
          <w:rFonts w:cs="Arial"/>
          <w:bCs/>
          <w:sz w:val="24"/>
          <w:szCs w:val="24"/>
        </w:rPr>
        <w:t> :</w:t>
      </w:r>
      <w:r w:rsidR="00757D4B" w:rsidRPr="004D42E3">
        <w:rPr>
          <w:rFonts w:cs="Arial"/>
          <w:bCs/>
          <w:sz w:val="24"/>
          <w:szCs w:val="24"/>
        </w:rPr>
        <w:t xml:space="preserve"> </w:t>
      </w:r>
    </w:p>
    <w:p w14:paraId="094B3B68" w14:textId="77777777" w:rsidR="0088048B" w:rsidRPr="004D42E3" w:rsidRDefault="00757D4B"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Oui, en effet tu nous a</w:t>
      </w:r>
      <w:r w:rsidR="00160872" w:rsidRPr="004D42E3">
        <w:rPr>
          <w:rFonts w:cs="Arial"/>
          <w:bCs/>
          <w:sz w:val="24"/>
          <w:szCs w:val="24"/>
        </w:rPr>
        <w:t>s</w:t>
      </w:r>
      <w:r w:rsidRPr="004D42E3">
        <w:rPr>
          <w:rFonts w:cs="Arial"/>
          <w:bCs/>
          <w:sz w:val="24"/>
          <w:szCs w:val="24"/>
        </w:rPr>
        <w:t xml:space="preserve"> trahi</w:t>
      </w:r>
      <w:r w:rsidR="00160872" w:rsidRPr="004D42E3">
        <w:rPr>
          <w:rFonts w:cs="Arial"/>
          <w:bCs/>
          <w:sz w:val="24"/>
          <w:szCs w:val="24"/>
        </w:rPr>
        <w:t>s</w:t>
      </w:r>
      <w:r w:rsidRPr="004D42E3">
        <w:rPr>
          <w:rFonts w:cs="Arial"/>
          <w:bCs/>
          <w:sz w:val="24"/>
          <w:szCs w:val="24"/>
        </w:rPr>
        <w:t>, mais comme tu es un blessé de guerre pour notre pays, je suis là pour te s</w:t>
      </w:r>
      <w:r w:rsidR="00D20854" w:rsidRPr="004D42E3">
        <w:rPr>
          <w:rFonts w:cs="Arial"/>
          <w:bCs/>
          <w:sz w:val="24"/>
          <w:szCs w:val="24"/>
        </w:rPr>
        <w:t xml:space="preserve">ervir. » </w:t>
      </w:r>
    </w:p>
    <w:p w14:paraId="50F91D79" w14:textId="718D6DA0" w:rsidR="0088048B" w:rsidRPr="004D42E3" w:rsidRDefault="00D20854"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Je rigole, Abaayo Safia</w:t>
      </w:r>
      <w:r w:rsidR="00757D4B" w:rsidRPr="004D42E3">
        <w:rPr>
          <w:rFonts w:cs="Arial"/>
          <w:bCs/>
          <w:sz w:val="24"/>
          <w:szCs w:val="24"/>
        </w:rPr>
        <w:t xml:space="preserve">, et merci pour tout. Ton fils </w:t>
      </w:r>
      <w:r w:rsidR="008B0056" w:rsidRPr="004D42E3">
        <w:rPr>
          <w:rFonts w:cs="Arial"/>
          <w:bCs/>
          <w:sz w:val="24"/>
          <w:szCs w:val="24"/>
        </w:rPr>
        <w:t>Cabdi</w:t>
      </w:r>
      <w:r w:rsidR="00757D4B" w:rsidRPr="004D42E3">
        <w:rPr>
          <w:rFonts w:cs="Arial"/>
          <w:bCs/>
          <w:sz w:val="24"/>
          <w:szCs w:val="24"/>
        </w:rPr>
        <w:t xml:space="preserve"> est un trésor</w:t>
      </w:r>
      <w:r w:rsidR="0024202F">
        <w:rPr>
          <w:rFonts w:cs="Arial"/>
          <w:bCs/>
          <w:sz w:val="24"/>
          <w:szCs w:val="24"/>
        </w:rPr>
        <w:t>,</w:t>
      </w:r>
      <w:r w:rsidR="00757D4B" w:rsidRPr="004D42E3">
        <w:rPr>
          <w:rFonts w:cs="Arial"/>
          <w:bCs/>
          <w:sz w:val="24"/>
          <w:szCs w:val="24"/>
        </w:rPr>
        <w:t xml:space="preserve"> et je vais le récompenser de la meilleure manière que je peux. »</w:t>
      </w:r>
    </w:p>
    <w:p w14:paraId="7532969E" w14:textId="5D23A232" w:rsidR="0088048B" w:rsidRPr="004D42E3" w:rsidRDefault="00757D4B"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w:t>
      </w:r>
      <w:r w:rsidRPr="004D42E3">
        <w:rPr>
          <w:rFonts w:cs="Arial"/>
          <w:bCs/>
          <w:i/>
          <w:sz w:val="24"/>
          <w:szCs w:val="24"/>
        </w:rPr>
        <w:t>Fi sabilillah</w:t>
      </w:r>
      <w:r w:rsidR="004C6909" w:rsidRPr="004D42E3">
        <w:rPr>
          <w:rFonts w:cs="Arial"/>
          <w:bCs/>
          <w:i/>
          <w:sz w:val="24"/>
          <w:szCs w:val="24"/>
        </w:rPr>
        <w:t xml:space="preserve">, </w:t>
      </w:r>
      <w:r w:rsidRPr="004D42E3">
        <w:rPr>
          <w:rFonts w:cs="Arial"/>
          <w:bCs/>
          <w:i/>
          <w:sz w:val="24"/>
          <w:szCs w:val="24"/>
        </w:rPr>
        <w:t>abti</w:t>
      </w:r>
      <w:r w:rsidR="00B94C92">
        <w:rPr>
          <w:rFonts w:cs="Arial"/>
          <w:bCs/>
          <w:sz w:val="24"/>
          <w:szCs w:val="24"/>
        </w:rPr>
        <w:t xml:space="preserve"> (et tu connais la vraie signifi</w:t>
      </w:r>
      <w:r w:rsidR="00AB3806">
        <w:rPr>
          <w:rFonts w:cs="Arial"/>
          <w:bCs/>
          <w:sz w:val="24"/>
          <w:szCs w:val="24"/>
        </w:rPr>
        <w:t xml:space="preserve">cation : sur le chemin de Dieu) ; </w:t>
      </w:r>
      <w:r w:rsidRPr="004D42E3">
        <w:rPr>
          <w:rFonts w:cs="Arial"/>
          <w:bCs/>
          <w:sz w:val="24"/>
          <w:szCs w:val="24"/>
        </w:rPr>
        <w:t xml:space="preserve">en plus tu es un voyageur… » </w:t>
      </w:r>
    </w:p>
    <w:p w14:paraId="755CF79C" w14:textId="252B8762" w:rsidR="0088048B" w:rsidRPr="00AB3806" w:rsidRDefault="00757D4B"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w:t>
      </w:r>
      <w:r w:rsidR="00521FCC" w:rsidRPr="004D42E3">
        <w:rPr>
          <w:rFonts w:cs="Arial"/>
          <w:bCs/>
          <w:sz w:val="24"/>
          <w:szCs w:val="24"/>
        </w:rPr>
        <w:t>…mais</w:t>
      </w:r>
      <w:r w:rsidR="00AB3806">
        <w:rPr>
          <w:rFonts w:cs="Arial"/>
          <w:bCs/>
          <w:sz w:val="24"/>
          <w:szCs w:val="24"/>
        </w:rPr>
        <w:t xml:space="preserve"> qui se sent comme chez lui…</w:t>
      </w:r>
      <w:r w:rsidRPr="00AB3806">
        <w:rPr>
          <w:rFonts w:cs="Arial"/>
          <w:bCs/>
          <w:sz w:val="24"/>
          <w:szCs w:val="24"/>
        </w:rPr>
        <w:t xml:space="preserve">Quand votre sœur </w:t>
      </w:r>
      <w:r w:rsidR="00D20854" w:rsidRPr="00AB3806">
        <w:rPr>
          <w:rFonts w:cs="Arial"/>
          <w:bCs/>
          <w:sz w:val="24"/>
          <w:szCs w:val="24"/>
        </w:rPr>
        <w:t>m</w:t>
      </w:r>
      <w:r w:rsidRPr="00AB3806">
        <w:rPr>
          <w:rFonts w:cs="Arial"/>
          <w:bCs/>
          <w:sz w:val="24"/>
          <w:szCs w:val="24"/>
        </w:rPr>
        <w:t>’a liquidé et fait souffrir, le probl</w:t>
      </w:r>
      <w:r w:rsidR="004815EB">
        <w:rPr>
          <w:rFonts w:cs="Arial"/>
          <w:bCs/>
          <w:sz w:val="24"/>
          <w:szCs w:val="24"/>
        </w:rPr>
        <w:t>ème principal, après nos filles</w:t>
      </w:r>
      <w:r w:rsidRPr="00AB3806">
        <w:rPr>
          <w:rFonts w:cs="Arial"/>
          <w:bCs/>
          <w:sz w:val="24"/>
          <w:szCs w:val="24"/>
        </w:rPr>
        <w:t xml:space="preserve"> qui longtemps </w:t>
      </w:r>
      <w:r w:rsidR="00956272" w:rsidRPr="00AB3806">
        <w:rPr>
          <w:rFonts w:cs="Arial"/>
          <w:bCs/>
          <w:sz w:val="24"/>
          <w:szCs w:val="24"/>
        </w:rPr>
        <w:t>n</w:t>
      </w:r>
      <w:r w:rsidRPr="00AB3806">
        <w:rPr>
          <w:rFonts w:cs="Arial"/>
          <w:bCs/>
          <w:sz w:val="24"/>
          <w:szCs w:val="24"/>
        </w:rPr>
        <w:t xml:space="preserve">’ont pas voulu de moi et de ma nouvelle famille, était de couper les liens avec la grande famille, la </w:t>
      </w:r>
      <w:r w:rsidR="00D20854" w:rsidRPr="00AB3806">
        <w:rPr>
          <w:rFonts w:cs="Arial"/>
          <w:bCs/>
          <w:i/>
          <w:sz w:val="24"/>
          <w:szCs w:val="24"/>
        </w:rPr>
        <w:t>qabiilka</w:t>
      </w:r>
      <w:r w:rsidRPr="00AB3806">
        <w:rPr>
          <w:rFonts w:cs="Arial"/>
          <w:bCs/>
          <w:sz w:val="24"/>
          <w:szCs w:val="24"/>
        </w:rPr>
        <w:t xml:space="preserve"> </w:t>
      </w:r>
      <w:r w:rsidR="00B94C92" w:rsidRPr="00AB3806">
        <w:rPr>
          <w:rFonts w:cs="Arial"/>
          <w:bCs/>
          <w:sz w:val="24"/>
          <w:szCs w:val="24"/>
        </w:rPr>
        <w:t xml:space="preserve">(notre tribu) </w:t>
      </w:r>
      <w:r w:rsidRPr="00AB3806">
        <w:rPr>
          <w:rFonts w:cs="Arial"/>
          <w:bCs/>
          <w:sz w:val="24"/>
          <w:szCs w:val="24"/>
        </w:rPr>
        <w:t>et mon déso</w:t>
      </w:r>
      <w:r w:rsidR="00971DC2">
        <w:rPr>
          <w:rFonts w:cs="Arial"/>
          <w:bCs/>
          <w:sz w:val="24"/>
          <w:szCs w:val="24"/>
        </w:rPr>
        <w:t>rmais deuxième pays, la Somalie</w:t>
      </w:r>
      <w:r w:rsidRPr="00AB3806">
        <w:rPr>
          <w:rFonts w:cs="Arial"/>
          <w:bCs/>
          <w:sz w:val="24"/>
          <w:szCs w:val="24"/>
        </w:rPr>
        <w:t xml:space="preserve"> qui </w:t>
      </w:r>
      <w:r w:rsidR="00D20854" w:rsidRPr="00AB3806">
        <w:rPr>
          <w:rFonts w:cs="Arial"/>
          <w:bCs/>
          <w:sz w:val="24"/>
          <w:szCs w:val="24"/>
        </w:rPr>
        <w:t>m</w:t>
      </w:r>
      <w:r w:rsidRPr="00AB3806">
        <w:rPr>
          <w:rFonts w:cs="Arial"/>
          <w:bCs/>
          <w:sz w:val="24"/>
          <w:szCs w:val="24"/>
        </w:rPr>
        <w:t>’était</w:t>
      </w:r>
      <w:r w:rsidR="004C6909" w:rsidRPr="00AB3806">
        <w:rPr>
          <w:rFonts w:cs="Arial"/>
          <w:bCs/>
          <w:sz w:val="24"/>
          <w:szCs w:val="24"/>
        </w:rPr>
        <w:t xml:space="preserve"> entrés</w:t>
      </w:r>
      <w:r w:rsidRPr="00AB3806">
        <w:rPr>
          <w:rFonts w:cs="Arial"/>
          <w:bCs/>
          <w:sz w:val="24"/>
          <w:szCs w:val="24"/>
        </w:rPr>
        <w:t xml:space="preserve"> dans le sang. » </w:t>
      </w:r>
    </w:p>
    <w:p w14:paraId="68114B39" w14:textId="77777777" w:rsidR="0088048B" w:rsidRPr="004D42E3" w:rsidRDefault="004C6909"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Mais tu es revenu et ne les a pas coupés, regarde… » </w:t>
      </w:r>
    </w:p>
    <w:p w14:paraId="2834B277" w14:textId="57D84DCE" w:rsidR="00521FCC" w:rsidRPr="004D42E3" w:rsidRDefault="004C6909" w:rsidP="006E64A8">
      <w:pPr>
        <w:tabs>
          <w:tab w:val="left" w:pos="7513"/>
        </w:tabs>
        <w:spacing w:after="200" w:line="360" w:lineRule="auto"/>
        <w:jc w:val="both"/>
        <w:rPr>
          <w:rFonts w:cs="Arial"/>
          <w:bCs/>
          <w:sz w:val="24"/>
          <w:szCs w:val="24"/>
        </w:rPr>
      </w:pPr>
      <w:r w:rsidRPr="004D42E3">
        <w:rPr>
          <w:rFonts w:cs="Arial"/>
          <w:bCs/>
          <w:sz w:val="24"/>
          <w:szCs w:val="24"/>
        </w:rPr>
        <w:t xml:space="preserve">Abaayo </w:t>
      </w:r>
      <w:r w:rsidR="00D20854" w:rsidRPr="004D42E3">
        <w:rPr>
          <w:rFonts w:cs="Arial"/>
          <w:bCs/>
          <w:sz w:val="24"/>
          <w:szCs w:val="24"/>
        </w:rPr>
        <w:t xml:space="preserve">Safia </w:t>
      </w:r>
      <w:r w:rsidRPr="004D42E3">
        <w:rPr>
          <w:rFonts w:cs="Arial"/>
          <w:bCs/>
          <w:sz w:val="24"/>
          <w:szCs w:val="24"/>
        </w:rPr>
        <w:t xml:space="preserve">montre à </w:t>
      </w:r>
      <w:r w:rsidR="002579E0" w:rsidRPr="004D42E3">
        <w:rPr>
          <w:rFonts w:cs="Arial"/>
          <w:bCs/>
          <w:sz w:val="24"/>
          <w:szCs w:val="24"/>
        </w:rPr>
        <w:t>Ulysse</w:t>
      </w:r>
      <w:r w:rsidRPr="004D42E3">
        <w:rPr>
          <w:rFonts w:cs="Arial"/>
          <w:bCs/>
          <w:sz w:val="24"/>
          <w:szCs w:val="24"/>
        </w:rPr>
        <w:t xml:space="preserve"> le sachet de sang qui coule dans ses veines. Et avec des rigolades et amitiés familiales le temps passe</w:t>
      </w:r>
      <w:r w:rsidR="0024202F">
        <w:rPr>
          <w:rFonts w:cs="Arial"/>
          <w:bCs/>
          <w:sz w:val="24"/>
          <w:szCs w:val="24"/>
        </w:rPr>
        <w:t>,</w:t>
      </w:r>
      <w:r w:rsidRPr="004D42E3">
        <w:rPr>
          <w:rFonts w:cs="Arial"/>
          <w:bCs/>
          <w:sz w:val="24"/>
          <w:szCs w:val="24"/>
        </w:rPr>
        <w:t xml:space="preserve"> et </w:t>
      </w:r>
      <w:r w:rsidR="002579E0" w:rsidRPr="004D42E3">
        <w:rPr>
          <w:rFonts w:cs="Arial"/>
          <w:bCs/>
          <w:sz w:val="24"/>
          <w:szCs w:val="24"/>
        </w:rPr>
        <w:t>Ulysse</w:t>
      </w:r>
      <w:r w:rsidRPr="004D42E3">
        <w:rPr>
          <w:rFonts w:cs="Arial"/>
          <w:bCs/>
          <w:sz w:val="24"/>
          <w:szCs w:val="24"/>
        </w:rPr>
        <w:t xml:space="preserve"> s’endort de nouveau. Quand il se réveille le </w:t>
      </w:r>
      <w:r w:rsidR="00C53BA2" w:rsidRPr="004D42E3">
        <w:rPr>
          <w:rFonts w:cs="Arial"/>
          <w:bCs/>
          <w:sz w:val="24"/>
          <w:szCs w:val="24"/>
        </w:rPr>
        <w:t>panorama</w:t>
      </w:r>
      <w:r w:rsidRPr="004D42E3">
        <w:rPr>
          <w:rFonts w:cs="Arial"/>
          <w:bCs/>
          <w:sz w:val="24"/>
          <w:szCs w:val="24"/>
        </w:rPr>
        <w:t xml:space="preserve"> a changé, sauf </w:t>
      </w:r>
      <w:r w:rsidR="008B0056" w:rsidRPr="004D42E3">
        <w:rPr>
          <w:rFonts w:cs="Arial"/>
          <w:bCs/>
          <w:sz w:val="24"/>
          <w:szCs w:val="24"/>
        </w:rPr>
        <w:t>Cabdi</w:t>
      </w:r>
      <w:r w:rsidRPr="004D42E3">
        <w:rPr>
          <w:rFonts w:cs="Arial"/>
          <w:bCs/>
          <w:sz w:val="24"/>
          <w:szCs w:val="24"/>
        </w:rPr>
        <w:t xml:space="preserve"> qui est toujours à ses côtes. </w:t>
      </w:r>
      <w:r w:rsidR="009917C1" w:rsidRPr="004D42E3">
        <w:rPr>
          <w:rFonts w:cs="Arial"/>
          <w:bCs/>
          <w:sz w:val="24"/>
          <w:szCs w:val="24"/>
        </w:rPr>
        <w:t xml:space="preserve">Du </w:t>
      </w:r>
      <w:r w:rsidR="00D20854" w:rsidRPr="004D42E3">
        <w:rPr>
          <w:rFonts w:cs="Arial"/>
          <w:bCs/>
          <w:i/>
          <w:sz w:val="24"/>
          <w:szCs w:val="24"/>
        </w:rPr>
        <w:t>bukhuur</w:t>
      </w:r>
      <w:r w:rsidR="009917C1" w:rsidRPr="004D42E3">
        <w:rPr>
          <w:rFonts w:cs="Arial"/>
          <w:bCs/>
          <w:i/>
          <w:sz w:val="24"/>
          <w:szCs w:val="24"/>
        </w:rPr>
        <w:t xml:space="preserve"> </w:t>
      </w:r>
      <w:r w:rsidR="00D20854" w:rsidRPr="004D42E3">
        <w:rPr>
          <w:rFonts w:cs="Arial"/>
          <w:bCs/>
          <w:sz w:val="24"/>
          <w:szCs w:val="24"/>
        </w:rPr>
        <w:t>brule</w:t>
      </w:r>
      <w:r w:rsidR="009917C1" w:rsidRPr="004D42E3">
        <w:rPr>
          <w:rFonts w:cs="Arial"/>
          <w:bCs/>
          <w:sz w:val="24"/>
          <w:szCs w:val="24"/>
        </w:rPr>
        <w:t xml:space="preserve"> dans un brasier. </w:t>
      </w:r>
      <w:r w:rsidRPr="004D42E3">
        <w:rPr>
          <w:rFonts w:cs="Arial"/>
          <w:bCs/>
          <w:sz w:val="24"/>
          <w:szCs w:val="24"/>
        </w:rPr>
        <w:t xml:space="preserve">Abaayo </w:t>
      </w:r>
      <w:r w:rsidR="00D20854" w:rsidRPr="004D42E3">
        <w:rPr>
          <w:rFonts w:cs="Arial"/>
          <w:bCs/>
          <w:sz w:val="24"/>
          <w:szCs w:val="24"/>
        </w:rPr>
        <w:t>Safia</w:t>
      </w:r>
      <w:r w:rsidRPr="004D42E3">
        <w:rPr>
          <w:rFonts w:cs="Arial"/>
          <w:bCs/>
          <w:sz w:val="24"/>
          <w:szCs w:val="24"/>
        </w:rPr>
        <w:t xml:space="preserve"> a dû partir pour faire</w:t>
      </w:r>
      <w:r w:rsidR="00971DC2">
        <w:rPr>
          <w:rFonts w:cs="Arial"/>
          <w:bCs/>
          <w:sz w:val="24"/>
          <w:szCs w:val="24"/>
        </w:rPr>
        <w:t xml:space="preserve"> le marché et suivre la famille</w:t>
      </w:r>
      <w:r w:rsidRPr="004D42E3">
        <w:rPr>
          <w:rFonts w:cs="Arial"/>
          <w:bCs/>
          <w:sz w:val="24"/>
          <w:szCs w:val="24"/>
        </w:rPr>
        <w:t xml:space="preserve"> qu’elle co</w:t>
      </w:r>
      <w:r w:rsidR="00D364A7" w:rsidRPr="004D42E3">
        <w:rPr>
          <w:rFonts w:cs="Arial"/>
          <w:bCs/>
          <w:sz w:val="24"/>
          <w:szCs w:val="24"/>
        </w:rPr>
        <w:t>m</w:t>
      </w:r>
      <w:r w:rsidR="00521FCC" w:rsidRPr="004D42E3">
        <w:rPr>
          <w:rFonts w:cs="Arial"/>
          <w:bCs/>
          <w:sz w:val="24"/>
          <w:szCs w:val="24"/>
        </w:rPr>
        <w:t>mande</w:t>
      </w:r>
      <w:r w:rsidR="00971DC2">
        <w:rPr>
          <w:rFonts w:cs="Arial"/>
          <w:bCs/>
          <w:sz w:val="24"/>
          <w:szCs w:val="24"/>
        </w:rPr>
        <w:t>,</w:t>
      </w:r>
      <w:r w:rsidR="00521FCC" w:rsidRPr="004D42E3">
        <w:rPr>
          <w:rFonts w:cs="Arial"/>
          <w:bCs/>
          <w:sz w:val="24"/>
          <w:szCs w:val="24"/>
        </w:rPr>
        <w:t xml:space="preserve"> comme un vrai général</w:t>
      </w:r>
      <w:r w:rsidR="009917C1" w:rsidRPr="004D42E3">
        <w:rPr>
          <w:rFonts w:cs="Arial"/>
          <w:bCs/>
          <w:sz w:val="24"/>
          <w:szCs w:val="24"/>
        </w:rPr>
        <w:t xml:space="preserve">. </w:t>
      </w:r>
    </w:p>
    <w:p w14:paraId="796AE95E" w14:textId="75C398AD" w:rsidR="00757D4B" w:rsidRPr="004D42E3" w:rsidRDefault="009917C1" w:rsidP="006E64A8">
      <w:pPr>
        <w:tabs>
          <w:tab w:val="left" w:pos="7513"/>
        </w:tabs>
        <w:spacing w:after="200" w:line="360" w:lineRule="auto"/>
        <w:jc w:val="both"/>
        <w:rPr>
          <w:rFonts w:cs="Arial"/>
          <w:bCs/>
          <w:sz w:val="24"/>
          <w:szCs w:val="24"/>
        </w:rPr>
      </w:pPr>
      <w:r w:rsidRPr="004D42E3">
        <w:rPr>
          <w:rFonts w:cs="Arial"/>
          <w:bCs/>
          <w:sz w:val="24"/>
          <w:szCs w:val="24"/>
        </w:rPr>
        <w:t>E</w:t>
      </w:r>
      <w:r w:rsidR="00971DC2">
        <w:rPr>
          <w:rFonts w:cs="Arial"/>
          <w:bCs/>
          <w:sz w:val="24"/>
          <w:szCs w:val="24"/>
        </w:rPr>
        <w:t>t pendant que Salgari</w:t>
      </w:r>
      <w:r w:rsidR="00D364A7" w:rsidRPr="004D42E3">
        <w:rPr>
          <w:rFonts w:cs="Arial"/>
          <w:bCs/>
          <w:sz w:val="24"/>
          <w:szCs w:val="24"/>
        </w:rPr>
        <w:t xml:space="preserve"> pense aux solda</w:t>
      </w:r>
      <w:r w:rsidR="00971DC2">
        <w:rPr>
          <w:rFonts w:cs="Arial"/>
          <w:bCs/>
          <w:sz w:val="24"/>
          <w:szCs w:val="24"/>
        </w:rPr>
        <w:t>ts, voilà que des autres</w:t>
      </w:r>
      <w:r w:rsidR="00D364A7" w:rsidRPr="004D42E3">
        <w:rPr>
          <w:rFonts w:cs="Arial"/>
          <w:bCs/>
          <w:sz w:val="24"/>
          <w:szCs w:val="24"/>
        </w:rPr>
        <w:t xml:space="preserve">, mais plus tôt ridicules, si on pense à leur passé, se </w:t>
      </w:r>
      <w:r w:rsidR="009F705C" w:rsidRPr="004D42E3">
        <w:rPr>
          <w:rFonts w:cs="Arial"/>
          <w:bCs/>
          <w:sz w:val="24"/>
          <w:szCs w:val="24"/>
        </w:rPr>
        <w:t>présentent :</w:t>
      </w:r>
      <w:r w:rsidR="00D364A7" w:rsidRPr="004D42E3">
        <w:rPr>
          <w:rFonts w:cs="Arial"/>
          <w:bCs/>
          <w:sz w:val="24"/>
          <w:szCs w:val="24"/>
        </w:rPr>
        <w:t xml:space="preserve"> la bande des ex-</w:t>
      </w:r>
      <w:r w:rsidR="00524C8A">
        <w:rPr>
          <w:rFonts w:cs="Arial"/>
          <w:bCs/>
          <w:i/>
          <w:sz w:val="24"/>
          <w:szCs w:val="24"/>
        </w:rPr>
        <w:t>mooryaan</w:t>
      </w:r>
      <w:r w:rsidR="00BD66E1">
        <w:rPr>
          <w:rFonts w:cs="Arial"/>
          <w:bCs/>
          <w:i/>
          <w:sz w:val="24"/>
          <w:szCs w:val="24"/>
        </w:rPr>
        <w:t>s</w:t>
      </w:r>
      <w:r w:rsidR="002579E0" w:rsidRPr="004D42E3">
        <w:rPr>
          <w:rFonts w:cs="Arial"/>
          <w:bCs/>
          <w:sz w:val="24"/>
          <w:szCs w:val="24"/>
        </w:rPr>
        <w:t>, pirates &amp; S</w:t>
      </w:r>
      <w:r w:rsidR="00524C8A">
        <w:rPr>
          <w:rFonts w:cs="Arial"/>
          <w:bCs/>
          <w:sz w:val="24"/>
          <w:szCs w:val="24"/>
        </w:rPr>
        <w:t>hebab</w:t>
      </w:r>
      <w:r w:rsidR="00BD66E1">
        <w:rPr>
          <w:rFonts w:cs="Arial"/>
          <w:bCs/>
          <w:sz w:val="24"/>
          <w:szCs w:val="24"/>
        </w:rPr>
        <w:t>s</w:t>
      </w:r>
      <w:r w:rsidR="0024202F">
        <w:rPr>
          <w:rFonts w:cs="Arial"/>
          <w:bCs/>
          <w:sz w:val="24"/>
          <w:szCs w:val="24"/>
        </w:rPr>
        <w:t xml:space="preserve">, duex </w:t>
      </w:r>
      <w:r w:rsidR="00D364A7" w:rsidRPr="004D42E3">
        <w:rPr>
          <w:rFonts w:cs="Arial"/>
          <w:bCs/>
          <w:sz w:val="24"/>
          <w:szCs w:val="24"/>
        </w:rPr>
        <w:t>exemple</w:t>
      </w:r>
      <w:r w:rsidR="0024202F">
        <w:rPr>
          <w:rFonts w:cs="Arial"/>
          <w:bCs/>
          <w:sz w:val="24"/>
          <w:szCs w:val="24"/>
        </w:rPr>
        <w:t>s</w:t>
      </w:r>
      <w:r w:rsidR="00D364A7" w:rsidRPr="004D42E3">
        <w:rPr>
          <w:rFonts w:cs="Arial"/>
          <w:bCs/>
          <w:sz w:val="24"/>
          <w:szCs w:val="24"/>
        </w:rPr>
        <w:t xml:space="preserve"> de la jeunesse égarée de la Somalie. </w:t>
      </w:r>
      <w:r w:rsidR="008B0056" w:rsidRPr="004D42E3">
        <w:rPr>
          <w:rFonts w:cs="Arial"/>
          <w:bCs/>
          <w:sz w:val="24"/>
          <w:szCs w:val="24"/>
        </w:rPr>
        <w:t>Cabdi</w:t>
      </w:r>
      <w:r w:rsidR="00D364A7" w:rsidRPr="004D42E3">
        <w:rPr>
          <w:rFonts w:cs="Arial"/>
          <w:bCs/>
          <w:sz w:val="24"/>
          <w:szCs w:val="24"/>
        </w:rPr>
        <w:t xml:space="preserve"> est d’autre part un</w:t>
      </w:r>
      <w:r w:rsidR="00971DC2">
        <w:rPr>
          <w:rFonts w:cs="Arial"/>
          <w:bCs/>
          <w:sz w:val="24"/>
          <w:szCs w:val="24"/>
        </w:rPr>
        <w:t xml:space="preserve"> exemple de la jeunesse positive</w:t>
      </w:r>
      <w:r w:rsidR="00D364A7" w:rsidRPr="004D42E3">
        <w:rPr>
          <w:rFonts w:cs="Arial"/>
          <w:bCs/>
          <w:sz w:val="24"/>
          <w:szCs w:val="24"/>
        </w:rPr>
        <w:t xml:space="preserve"> qui a été toujours aux côtés de la famille, étudiant malgré la guerre à l’un</w:t>
      </w:r>
      <w:r w:rsidR="00971DC2">
        <w:rPr>
          <w:rFonts w:cs="Arial"/>
          <w:bCs/>
          <w:sz w:val="24"/>
          <w:szCs w:val="24"/>
        </w:rPr>
        <w:t>iversité de Mogadishu</w:t>
      </w:r>
      <w:r w:rsidR="00521FCC" w:rsidRPr="004D42E3">
        <w:rPr>
          <w:rFonts w:cs="Arial"/>
          <w:bCs/>
          <w:sz w:val="24"/>
          <w:szCs w:val="24"/>
        </w:rPr>
        <w:t xml:space="preserve"> </w:t>
      </w:r>
      <w:r w:rsidR="006331A9" w:rsidRPr="004D42E3">
        <w:rPr>
          <w:rFonts w:cs="Arial"/>
          <w:bCs/>
          <w:sz w:val="24"/>
          <w:szCs w:val="24"/>
        </w:rPr>
        <w:t>qui change</w:t>
      </w:r>
      <w:r w:rsidR="00D364A7" w:rsidRPr="004D42E3">
        <w:rPr>
          <w:rFonts w:cs="Arial"/>
          <w:bCs/>
          <w:sz w:val="24"/>
          <w:szCs w:val="24"/>
        </w:rPr>
        <w:t xml:space="preserve"> de siège selon </w:t>
      </w:r>
      <w:r w:rsidR="006331A9" w:rsidRPr="004D42E3">
        <w:rPr>
          <w:rFonts w:cs="Arial"/>
          <w:bCs/>
          <w:sz w:val="24"/>
          <w:szCs w:val="24"/>
        </w:rPr>
        <w:t>la situation en ville. Il aide</w:t>
      </w:r>
      <w:r w:rsidR="00D364A7" w:rsidRPr="004D42E3">
        <w:rPr>
          <w:rFonts w:cs="Arial"/>
          <w:bCs/>
          <w:sz w:val="24"/>
          <w:szCs w:val="24"/>
        </w:rPr>
        <w:t xml:space="preserve"> sa mère au marché et dans les déplacements à cause des attaques armés.</w:t>
      </w:r>
      <w:r w:rsidR="00521FCC" w:rsidRPr="004D42E3">
        <w:rPr>
          <w:rFonts w:cs="Arial"/>
          <w:bCs/>
          <w:sz w:val="24"/>
          <w:szCs w:val="24"/>
        </w:rPr>
        <w:t xml:space="preserve"> </w:t>
      </w:r>
      <w:r w:rsidR="00117F99" w:rsidRPr="004D42E3">
        <w:rPr>
          <w:rFonts w:cs="Arial"/>
          <w:bCs/>
          <w:sz w:val="24"/>
          <w:szCs w:val="24"/>
        </w:rPr>
        <w:t xml:space="preserve">Ça </w:t>
      </w:r>
      <w:r w:rsidR="001033FE" w:rsidRPr="004D42E3">
        <w:rPr>
          <w:rFonts w:cs="Arial"/>
          <w:bCs/>
          <w:sz w:val="24"/>
          <w:szCs w:val="24"/>
        </w:rPr>
        <w:t>n</w:t>
      </w:r>
      <w:r w:rsidR="00117F99" w:rsidRPr="004D42E3">
        <w:rPr>
          <w:rFonts w:cs="Arial"/>
          <w:bCs/>
          <w:sz w:val="24"/>
          <w:szCs w:val="24"/>
        </w:rPr>
        <w:t>’a pas été du tout facile pendant la guerre, dans laquelle la violence avait été très forte et la misère par fois lancinante. Da</w:t>
      </w:r>
      <w:r w:rsidR="0024202F">
        <w:rPr>
          <w:rFonts w:cs="Arial"/>
          <w:bCs/>
          <w:sz w:val="24"/>
          <w:szCs w:val="24"/>
        </w:rPr>
        <w:t>ns un certain moment du conflit</w:t>
      </w:r>
      <w:r w:rsidR="00117F99" w:rsidRPr="004D42E3">
        <w:rPr>
          <w:rFonts w:cs="Arial"/>
          <w:bCs/>
          <w:sz w:val="24"/>
          <w:szCs w:val="24"/>
        </w:rPr>
        <w:t>, des membres de la famille étaient arrivé au point de ki</w:t>
      </w:r>
      <w:r w:rsidR="00521FCC" w:rsidRPr="004D42E3">
        <w:rPr>
          <w:rFonts w:cs="Arial"/>
          <w:bCs/>
          <w:sz w:val="24"/>
          <w:szCs w:val="24"/>
        </w:rPr>
        <w:t xml:space="preserve">dnapper </w:t>
      </w:r>
      <w:r w:rsidR="00D20854" w:rsidRPr="004D42E3">
        <w:rPr>
          <w:rFonts w:cs="Arial"/>
          <w:bCs/>
          <w:sz w:val="24"/>
          <w:szCs w:val="24"/>
        </w:rPr>
        <w:t>même la grand-mère</w:t>
      </w:r>
      <w:r w:rsidR="0054389A">
        <w:rPr>
          <w:rFonts w:cs="Arial"/>
          <w:bCs/>
          <w:sz w:val="24"/>
          <w:szCs w:val="24"/>
        </w:rPr>
        <w:t xml:space="preserve"> </w:t>
      </w:r>
      <w:r w:rsidR="00117F99" w:rsidRPr="004D42E3">
        <w:rPr>
          <w:rFonts w:cs="Arial"/>
          <w:bCs/>
          <w:sz w:val="24"/>
          <w:szCs w:val="24"/>
        </w:rPr>
        <w:t>pour obtenir de l’argent pour les armes à utiliser contre un autre clan, ou se défe</w:t>
      </w:r>
      <w:r w:rsidR="00521FCC" w:rsidRPr="004D42E3">
        <w:rPr>
          <w:rFonts w:cs="Arial"/>
          <w:bCs/>
          <w:sz w:val="24"/>
          <w:szCs w:val="24"/>
        </w:rPr>
        <w:t>ndr</w:t>
      </w:r>
      <w:r w:rsidR="00117F99" w:rsidRPr="004D42E3">
        <w:rPr>
          <w:rFonts w:cs="Arial"/>
          <w:bCs/>
          <w:sz w:val="24"/>
          <w:szCs w:val="24"/>
        </w:rPr>
        <w:t xml:space="preserve">e contre les </w:t>
      </w:r>
      <w:r w:rsidR="00D20854" w:rsidRPr="004D42E3">
        <w:rPr>
          <w:rFonts w:cs="Arial"/>
          <w:bCs/>
          <w:i/>
          <w:sz w:val="24"/>
          <w:szCs w:val="24"/>
        </w:rPr>
        <w:t>mooryaans</w:t>
      </w:r>
      <w:r w:rsidR="00117F99" w:rsidRPr="004D42E3">
        <w:rPr>
          <w:rFonts w:cs="Arial"/>
          <w:bCs/>
          <w:sz w:val="24"/>
          <w:szCs w:val="24"/>
        </w:rPr>
        <w:t xml:space="preserve">. Par fois ils demandaient </w:t>
      </w:r>
      <w:r w:rsidR="007911EE" w:rsidRPr="004D42E3">
        <w:rPr>
          <w:rFonts w:cs="Arial"/>
          <w:bCs/>
          <w:sz w:val="24"/>
          <w:szCs w:val="24"/>
        </w:rPr>
        <w:t xml:space="preserve">de l’argent </w:t>
      </w:r>
      <w:r w:rsidR="00117F99" w:rsidRPr="004D42E3">
        <w:rPr>
          <w:rFonts w:cs="Arial"/>
          <w:bCs/>
          <w:sz w:val="24"/>
          <w:szCs w:val="24"/>
        </w:rPr>
        <w:t xml:space="preserve">à la famille à l’étranger, </w:t>
      </w:r>
      <w:r w:rsidR="00823F55">
        <w:rPr>
          <w:rFonts w:cs="Arial"/>
          <w:bCs/>
          <w:sz w:val="24"/>
          <w:szCs w:val="24"/>
        </w:rPr>
        <w:t xml:space="preserve">par contre souvant </w:t>
      </w:r>
      <w:r w:rsidR="00117F99" w:rsidRPr="004D42E3">
        <w:rPr>
          <w:rFonts w:cs="Arial"/>
          <w:bCs/>
          <w:sz w:val="24"/>
          <w:szCs w:val="24"/>
        </w:rPr>
        <w:t xml:space="preserve">elle </w:t>
      </w:r>
      <w:r w:rsidR="00956272" w:rsidRPr="004D42E3">
        <w:rPr>
          <w:rFonts w:cs="Arial"/>
          <w:bCs/>
          <w:sz w:val="24"/>
          <w:szCs w:val="24"/>
        </w:rPr>
        <w:t>n</w:t>
      </w:r>
      <w:r w:rsidR="00117F99" w:rsidRPr="004D42E3">
        <w:rPr>
          <w:rFonts w:cs="Arial"/>
          <w:bCs/>
          <w:sz w:val="24"/>
          <w:szCs w:val="24"/>
        </w:rPr>
        <w:t xml:space="preserve">’était pas capable de le faire, ou pas d’accord de soutenir la guerre intertribale. </w:t>
      </w:r>
      <w:r w:rsidR="00252482" w:rsidRPr="004D42E3">
        <w:rPr>
          <w:rFonts w:cs="Arial"/>
          <w:bCs/>
          <w:sz w:val="24"/>
          <w:szCs w:val="24"/>
        </w:rPr>
        <w:t>Et les pr</w:t>
      </w:r>
      <w:r w:rsidR="0054389A">
        <w:rPr>
          <w:rFonts w:cs="Arial"/>
          <w:bCs/>
          <w:sz w:val="24"/>
          <w:szCs w:val="24"/>
        </w:rPr>
        <w:t>o</w:t>
      </w:r>
      <w:r w:rsidR="00823F55">
        <w:rPr>
          <w:rFonts w:cs="Arial"/>
          <w:bCs/>
          <w:sz w:val="24"/>
          <w:szCs w:val="24"/>
        </w:rPr>
        <w:t>blèmes ne s’arrêtaient pas là : i</w:t>
      </w:r>
      <w:r w:rsidR="0054389A">
        <w:rPr>
          <w:rFonts w:cs="Arial"/>
          <w:bCs/>
          <w:sz w:val="24"/>
          <w:szCs w:val="24"/>
        </w:rPr>
        <w:t xml:space="preserve">ls </w:t>
      </w:r>
      <w:r w:rsidR="00252482" w:rsidRPr="004D42E3">
        <w:rPr>
          <w:rFonts w:cs="Arial"/>
          <w:bCs/>
          <w:sz w:val="24"/>
          <w:szCs w:val="24"/>
        </w:rPr>
        <w:t>étaient quotidiens avec les enfants, les anciens, les malades, les blessés, et les problèmes liés aux maisons, aux lieus de travail, aux quartiers détruits, attaqués et pilés par les groupes politiques, les clans, les mafias, les soldats étr</w:t>
      </w:r>
      <w:r w:rsidR="00524C8A">
        <w:rPr>
          <w:rFonts w:cs="Arial"/>
          <w:bCs/>
          <w:sz w:val="24"/>
          <w:szCs w:val="24"/>
        </w:rPr>
        <w:t>angers et maintenant les Shebab</w:t>
      </w:r>
      <w:r w:rsidR="00BD66E1">
        <w:rPr>
          <w:rFonts w:cs="Arial"/>
          <w:bCs/>
          <w:sz w:val="24"/>
          <w:szCs w:val="24"/>
        </w:rPr>
        <w:t>s.</w:t>
      </w:r>
    </w:p>
    <w:p w14:paraId="77274F43" w14:textId="7C347891" w:rsidR="0088048B" w:rsidRPr="004D42E3" w:rsidRDefault="000711B0" w:rsidP="006E64A8">
      <w:pPr>
        <w:tabs>
          <w:tab w:val="left" w:pos="7513"/>
        </w:tabs>
        <w:spacing w:after="200" w:line="360" w:lineRule="auto"/>
        <w:jc w:val="both"/>
        <w:rPr>
          <w:rFonts w:cs="Arial"/>
          <w:bCs/>
          <w:sz w:val="24"/>
          <w:szCs w:val="24"/>
        </w:rPr>
      </w:pPr>
      <w:r w:rsidRPr="004D42E3">
        <w:rPr>
          <w:rFonts w:cs="Arial"/>
          <w:bCs/>
          <w:sz w:val="24"/>
          <w:szCs w:val="24"/>
        </w:rPr>
        <w:t xml:space="preserve">A propos </w:t>
      </w:r>
      <w:r w:rsidR="00BD66E1">
        <w:rPr>
          <w:rFonts w:cs="Arial"/>
          <w:bCs/>
          <w:sz w:val="24"/>
          <w:szCs w:val="24"/>
        </w:rPr>
        <w:t xml:space="preserve">des </w:t>
      </w:r>
      <w:r w:rsidR="00524C8A">
        <w:rPr>
          <w:rFonts w:cs="Arial"/>
          <w:bCs/>
          <w:sz w:val="24"/>
          <w:szCs w:val="24"/>
        </w:rPr>
        <w:t>Shebab</w:t>
      </w:r>
      <w:r w:rsidR="00BD66E1">
        <w:rPr>
          <w:rFonts w:cs="Arial"/>
          <w:bCs/>
          <w:sz w:val="24"/>
          <w:szCs w:val="24"/>
        </w:rPr>
        <w:t>s</w:t>
      </w:r>
      <w:r w:rsidR="007911EE" w:rsidRPr="004D42E3">
        <w:rPr>
          <w:rFonts w:cs="Arial"/>
          <w:bCs/>
          <w:sz w:val="24"/>
          <w:szCs w:val="24"/>
        </w:rPr>
        <w:t xml:space="preserve">, voilà que </w:t>
      </w:r>
      <w:r w:rsidR="0045029D" w:rsidRPr="004D42E3">
        <w:rPr>
          <w:rFonts w:cs="Arial"/>
          <w:bCs/>
          <w:sz w:val="24"/>
          <w:szCs w:val="24"/>
        </w:rPr>
        <w:t xml:space="preserve">les </w:t>
      </w:r>
      <w:r w:rsidR="007911EE" w:rsidRPr="004D42E3">
        <w:rPr>
          <w:rFonts w:cs="Arial"/>
          <w:bCs/>
          <w:sz w:val="24"/>
          <w:szCs w:val="24"/>
        </w:rPr>
        <w:t xml:space="preserve">deux </w:t>
      </w:r>
      <w:r w:rsidR="007911EE" w:rsidRPr="004D42E3">
        <w:rPr>
          <w:rFonts w:cs="Arial"/>
          <w:bCs/>
          <w:i/>
          <w:sz w:val="24"/>
          <w:szCs w:val="24"/>
        </w:rPr>
        <w:t xml:space="preserve">ex </w:t>
      </w:r>
      <w:r w:rsidR="007911EE" w:rsidRPr="004D42E3">
        <w:rPr>
          <w:rFonts w:cs="Arial"/>
          <w:bCs/>
          <w:sz w:val="24"/>
          <w:szCs w:val="24"/>
        </w:rPr>
        <w:t xml:space="preserve">sont </w:t>
      </w:r>
      <w:r w:rsidRPr="004D42E3">
        <w:rPr>
          <w:rFonts w:cs="Arial"/>
          <w:bCs/>
          <w:sz w:val="24"/>
          <w:szCs w:val="24"/>
        </w:rPr>
        <w:t>là,</w:t>
      </w:r>
      <w:r w:rsidR="0088048B" w:rsidRPr="004D42E3">
        <w:rPr>
          <w:rFonts w:cs="Arial"/>
          <w:bCs/>
          <w:sz w:val="24"/>
          <w:szCs w:val="24"/>
        </w:rPr>
        <w:t xml:space="preserve"> ‘’</w:t>
      </w:r>
      <w:r w:rsidR="007D396F" w:rsidRPr="004D42E3">
        <w:rPr>
          <w:rFonts w:cs="Arial"/>
          <w:bCs/>
          <w:sz w:val="24"/>
          <w:szCs w:val="24"/>
        </w:rPr>
        <w:t>les</w:t>
      </w:r>
      <w:r w:rsidRPr="004D42E3">
        <w:rPr>
          <w:rFonts w:cs="Arial"/>
          <w:bCs/>
          <w:sz w:val="24"/>
          <w:szCs w:val="24"/>
        </w:rPr>
        <w:t xml:space="preserve"> deux voyous</w:t>
      </w:r>
      <w:r w:rsidR="0088048B" w:rsidRPr="004D42E3">
        <w:rPr>
          <w:rFonts w:cs="Arial"/>
          <w:bCs/>
          <w:sz w:val="24"/>
          <w:szCs w:val="24"/>
        </w:rPr>
        <w:t>’’</w:t>
      </w:r>
      <w:r w:rsidRPr="004D42E3">
        <w:rPr>
          <w:rFonts w:cs="Arial"/>
          <w:bCs/>
          <w:sz w:val="24"/>
          <w:szCs w:val="24"/>
        </w:rPr>
        <w:t>, comme</w:t>
      </w:r>
      <w:r w:rsidR="00251341" w:rsidRPr="004D42E3">
        <w:rPr>
          <w:rFonts w:cs="Arial"/>
          <w:bCs/>
          <w:sz w:val="24"/>
          <w:szCs w:val="24"/>
        </w:rPr>
        <w:t xml:space="preserve"> les appelle </w:t>
      </w:r>
      <w:r w:rsidR="002579E0" w:rsidRPr="004D42E3">
        <w:rPr>
          <w:rFonts w:cs="Arial"/>
          <w:bCs/>
          <w:sz w:val="24"/>
          <w:szCs w:val="24"/>
        </w:rPr>
        <w:t>Ulysse</w:t>
      </w:r>
      <w:r w:rsidR="00251341" w:rsidRPr="004D42E3">
        <w:rPr>
          <w:rFonts w:cs="Arial"/>
          <w:bCs/>
          <w:sz w:val="24"/>
          <w:szCs w:val="24"/>
        </w:rPr>
        <w:t xml:space="preserve">. Ils </w:t>
      </w:r>
      <w:r w:rsidRPr="004D42E3">
        <w:rPr>
          <w:rFonts w:cs="Arial"/>
          <w:bCs/>
          <w:sz w:val="24"/>
          <w:szCs w:val="24"/>
        </w:rPr>
        <w:t>le salue</w:t>
      </w:r>
      <w:r w:rsidR="00251341" w:rsidRPr="004D42E3">
        <w:rPr>
          <w:rFonts w:cs="Arial"/>
          <w:bCs/>
          <w:sz w:val="24"/>
          <w:szCs w:val="24"/>
        </w:rPr>
        <w:t>nt</w:t>
      </w:r>
      <w:r w:rsidRPr="004D42E3">
        <w:rPr>
          <w:rFonts w:cs="Arial"/>
          <w:bCs/>
          <w:sz w:val="24"/>
          <w:szCs w:val="24"/>
        </w:rPr>
        <w:t xml:space="preserve"> et se renseigne</w:t>
      </w:r>
      <w:r w:rsidR="00251341" w:rsidRPr="004D42E3">
        <w:rPr>
          <w:rFonts w:cs="Arial"/>
          <w:bCs/>
          <w:sz w:val="24"/>
          <w:szCs w:val="24"/>
        </w:rPr>
        <w:t>nt</w:t>
      </w:r>
      <w:r w:rsidRPr="004D42E3">
        <w:rPr>
          <w:rFonts w:cs="Arial"/>
          <w:bCs/>
          <w:sz w:val="24"/>
          <w:szCs w:val="24"/>
        </w:rPr>
        <w:t xml:space="preserve"> de son état. </w:t>
      </w:r>
      <w:r w:rsidR="008B325B">
        <w:rPr>
          <w:rFonts w:cs="Arial"/>
          <w:bCs/>
          <w:sz w:val="24"/>
          <w:szCs w:val="24"/>
        </w:rPr>
        <w:t>D</w:t>
      </w:r>
      <w:r w:rsidRPr="004D42E3">
        <w:rPr>
          <w:rFonts w:cs="Arial"/>
          <w:bCs/>
          <w:sz w:val="24"/>
          <w:szCs w:val="24"/>
        </w:rPr>
        <w:t>es frui</w:t>
      </w:r>
      <w:r w:rsidR="008B325B">
        <w:rPr>
          <w:rFonts w:cs="Arial"/>
          <w:bCs/>
          <w:sz w:val="24"/>
          <w:szCs w:val="24"/>
        </w:rPr>
        <w:t xml:space="preserve">ts, qu’ils ont pu trouver : </w:t>
      </w:r>
      <w:r w:rsidRPr="004D42E3">
        <w:rPr>
          <w:rFonts w:cs="Arial"/>
          <w:bCs/>
          <w:sz w:val="24"/>
          <w:szCs w:val="24"/>
        </w:rPr>
        <w:t>bana</w:t>
      </w:r>
      <w:r w:rsidR="008B325B">
        <w:rPr>
          <w:rFonts w:cs="Arial"/>
          <w:bCs/>
          <w:sz w:val="24"/>
          <w:szCs w:val="24"/>
        </w:rPr>
        <w:t>nes, papayes et mangues, ont été amenés pour leur ancien prisonnier.</w:t>
      </w:r>
    </w:p>
    <w:p w14:paraId="1F297E89" w14:textId="00E2CFFD" w:rsidR="0088048B" w:rsidRPr="004D42E3" w:rsidRDefault="00251341"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Espérons que tu iras mieux bien tôt, parce que sinon </w:t>
      </w:r>
      <w:r w:rsidR="004301CA" w:rsidRPr="004D42E3">
        <w:rPr>
          <w:rFonts w:cs="Arial"/>
          <w:bCs/>
          <w:sz w:val="24"/>
          <w:szCs w:val="24"/>
        </w:rPr>
        <w:t>rien ne bouge</w:t>
      </w:r>
      <w:r w:rsidRPr="004D42E3">
        <w:rPr>
          <w:rFonts w:cs="Arial"/>
          <w:bCs/>
          <w:sz w:val="24"/>
          <w:szCs w:val="24"/>
        </w:rPr>
        <w:t xml:space="preserve"> ici… » </w:t>
      </w:r>
    </w:p>
    <w:p w14:paraId="2DB6433F" w14:textId="045CBC37" w:rsidR="00135CD2" w:rsidRPr="004D42E3" w:rsidRDefault="002579E0" w:rsidP="006E64A8">
      <w:pPr>
        <w:tabs>
          <w:tab w:val="left" w:pos="7513"/>
        </w:tabs>
        <w:spacing w:after="200" w:line="360" w:lineRule="auto"/>
        <w:jc w:val="both"/>
        <w:rPr>
          <w:rFonts w:cs="Arial"/>
          <w:bCs/>
          <w:sz w:val="24"/>
          <w:szCs w:val="24"/>
        </w:rPr>
      </w:pPr>
      <w:r w:rsidRPr="004D42E3">
        <w:rPr>
          <w:rFonts w:cs="Arial"/>
          <w:bCs/>
          <w:sz w:val="24"/>
          <w:szCs w:val="24"/>
        </w:rPr>
        <w:t>Ulysse</w:t>
      </w:r>
      <w:r w:rsidR="00251341" w:rsidRPr="004D42E3">
        <w:rPr>
          <w:rFonts w:cs="Arial"/>
          <w:bCs/>
          <w:sz w:val="24"/>
          <w:szCs w:val="24"/>
        </w:rPr>
        <w:t xml:space="preserve"> qui a bien compris</w:t>
      </w:r>
      <w:r w:rsidR="00135CD2" w:rsidRPr="004D42E3">
        <w:rPr>
          <w:rFonts w:cs="Arial"/>
          <w:bCs/>
          <w:sz w:val="24"/>
          <w:szCs w:val="24"/>
        </w:rPr>
        <w:t> :</w:t>
      </w:r>
      <w:r w:rsidR="00251341" w:rsidRPr="004D42E3">
        <w:rPr>
          <w:rFonts w:cs="Arial"/>
          <w:bCs/>
          <w:sz w:val="24"/>
          <w:szCs w:val="24"/>
        </w:rPr>
        <w:t xml:space="preserve"> « Il me semble que ça </w:t>
      </w:r>
      <w:r w:rsidR="004F049E" w:rsidRPr="004D42E3">
        <w:rPr>
          <w:rFonts w:cs="Arial"/>
          <w:bCs/>
          <w:sz w:val="24"/>
          <w:szCs w:val="24"/>
        </w:rPr>
        <w:t xml:space="preserve">ne </w:t>
      </w:r>
      <w:r w:rsidR="00251341" w:rsidRPr="004D42E3">
        <w:rPr>
          <w:rFonts w:cs="Arial"/>
          <w:bCs/>
          <w:sz w:val="24"/>
          <w:szCs w:val="24"/>
        </w:rPr>
        <w:t>bouge pas mal, quand même ! Est-ce que vous fai</w:t>
      </w:r>
      <w:r w:rsidR="008B325B">
        <w:rPr>
          <w:rFonts w:cs="Arial"/>
          <w:bCs/>
          <w:sz w:val="24"/>
          <w:szCs w:val="24"/>
        </w:rPr>
        <w:t>tes</w:t>
      </w:r>
      <w:r w:rsidR="00251341" w:rsidRPr="004D42E3">
        <w:rPr>
          <w:rFonts w:cs="Arial"/>
          <w:bCs/>
          <w:sz w:val="24"/>
          <w:szCs w:val="24"/>
        </w:rPr>
        <w:t xml:space="preserve"> aussi la guerre, ou on vous </w:t>
      </w:r>
      <w:r w:rsidR="00501D12" w:rsidRPr="004D42E3">
        <w:rPr>
          <w:rFonts w:cs="Arial"/>
          <w:bCs/>
          <w:sz w:val="24"/>
          <w:szCs w:val="24"/>
        </w:rPr>
        <w:t>a mis</w:t>
      </w:r>
      <w:r w:rsidR="00251341" w:rsidRPr="004D42E3">
        <w:rPr>
          <w:rFonts w:cs="Arial"/>
          <w:bCs/>
          <w:sz w:val="24"/>
          <w:szCs w:val="24"/>
        </w:rPr>
        <w:t xml:space="preserve"> dans les casernes à peler les patates pour l</w:t>
      </w:r>
      <w:r w:rsidR="007911EE" w:rsidRPr="004D42E3">
        <w:rPr>
          <w:rFonts w:cs="Arial"/>
          <w:bCs/>
          <w:sz w:val="24"/>
          <w:szCs w:val="24"/>
        </w:rPr>
        <w:t xml:space="preserve">es vrais soldats ? » </w:t>
      </w:r>
    </w:p>
    <w:p w14:paraId="0B7D2093" w14:textId="77777777" w:rsidR="00135CD2" w:rsidRPr="004D42E3" w:rsidRDefault="007911EE"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w:t>
      </w:r>
      <w:r w:rsidRPr="004D42E3">
        <w:rPr>
          <w:rFonts w:cs="Arial"/>
          <w:bCs/>
          <w:i/>
          <w:sz w:val="24"/>
          <w:szCs w:val="24"/>
        </w:rPr>
        <w:t>Abti</w:t>
      </w:r>
      <w:r w:rsidRPr="004D42E3">
        <w:rPr>
          <w:rFonts w:cs="Arial"/>
          <w:bCs/>
          <w:sz w:val="24"/>
          <w:szCs w:val="24"/>
        </w:rPr>
        <w:t xml:space="preserve">, </w:t>
      </w:r>
      <w:r w:rsidR="00251341" w:rsidRPr="004D42E3">
        <w:rPr>
          <w:rFonts w:cs="Arial"/>
          <w:bCs/>
          <w:sz w:val="24"/>
          <w:szCs w:val="24"/>
        </w:rPr>
        <w:t>atten</w:t>
      </w:r>
      <w:r w:rsidRPr="004D42E3">
        <w:rPr>
          <w:rFonts w:cs="Arial"/>
          <w:bCs/>
          <w:sz w:val="24"/>
          <w:szCs w:val="24"/>
        </w:rPr>
        <w:t xml:space="preserve">tion qu’on te </w:t>
      </w:r>
      <w:r w:rsidR="00251341" w:rsidRPr="004D42E3">
        <w:rPr>
          <w:rFonts w:cs="Arial"/>
          <w:bCs/>
          <w:sz w:val="24"/>
          <w:szCs w:val="24"/>
        </w:rPr>
        <w:t>ferme le robinet du sang et demande une rançon</w:t>
      </w:r>
      <w:r w:rsidRPr="004D42E3">
        <w:rPr>
          <w:rFonts w:cs="Arial"/>
          <w:bCs/>
          <w:sz w:val="24"/>
          <w:szCs w:val="24"/>
        </w:rPr>
        <w:t xml:space="preserve"> </w:t>
      </w:r>
      <w:r w:rsidR="00251341" w:rsidRPr="004D42E3">
        <w:rPr>
          <w:rFonts w:cs="Arial"/>
          <w:bCs/>
          <w:sz w:val="24"/>
          <w:szCs w:val="24"/>
        </w:rPr>
        <w:t xml:space="preserve">! » </w:t>
      </w:r>
    </w:p>
    <w:p w14:paraId="01BCC95B" w14:textId="77777777" w:rsidR="00135CD2" w:rsidRPr="004D42E3" w:rsidRDefault="00251341"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Ah, bon, c’est comme ça que vous me traiter, parce que je suis un blessé de guerre ?! Attendez que je me lève et on va régler ça en vitesse. » </w:t>
      </w:r>
    </w:p>
    <w:p w14:paraId="1DD81000" w14:textId="50AF0268" w:rsidR="00135CD2" w:rsidRPr="004D42E3" w:rsidRDefault="008B325B" w:rsidP="006E64A8">
      <w:pPr>
        <w:pStyle w:val="Paragraphedeliste"/>
        <w:numPr>
          <w:ilvl w:val="0"/>
          <w:numId w:val="7"/>
        </w:numPr>
        <w:tabs>
          <w:tab w:val="left" w:pos="7513"/>
        </w:tabs>
        <w:spacing w:after="200" w:line="360" w:lineRule="auto"/>
        <w:jc w:val="both"/>
        <w:rPr>
          <w:rFonts w:cs="Arial"/>
          <w:bCs/>
          <w:sz w:val="24"/>
          <w:szCs w:val="24"/>
        </w:rPr>
      </w:pPr>
      <w:r>
        <w:rPr>
          <w:rFonts w:cs="Arial"/>
          <w:bCs/>
          <w:sz w:val="24"/>
          <w:szCs w:val="24"/>
        </w:rPr>
        <w:t>« Non, non, dépêches-</w:t>
      </w:r>
      <w:r w:rsidR="00251341" w:rsidRPr="004D42E3">
        <w:rPr>
          <w:rFonts w:cs="Arial"/>
          <w:bCs/>
          <w:sz w:val="24"/>
          <w:szCs w:val="24"/>
        </w:rPr>
        <w:t>toi, qu’on veut se barrer</w:t>
      </w:r>
      <w:r>
        <w:rPr>
          <w:rFonts w:cs="Arial"/>
          <w:bCs/>
          <w:sz w:val="24"/>
          <w:szCs w:val="24"/>
        </w:rPr>
        <w:t xml:space="preserve"> d’ici ; </w:t>
      </w:r>
      <w:r w:rsidR="007911EE" w:rsidRPr="004D42E3">
        <w:rPr>
          <w:rFonts w:cs="Arial"/>
          <w:bCs/>
          <w:sz w:val="24"/>
          <w:szCs w:val="24"/>
        </w:rPr>
        <w:t xml:space="preserve">c’est </w:t>
      </w:r>
      <w:r>
        <w:rPr>
          <w:rFonts w:cs="Arial"/>
          <w:bCs/>
          <w:sz w:val="24"/>
          <w:szCs w:val="24"/>
        </w:rPr>
        <w:t xml:space="preserve">de plus en plus </w:t>
      </w:r>
      <w:r w:rsidR="007911EE" w:rsidRPr="004D42E3">
        <w:rPr>
          <w:rFonts w:cs="Arial"/>
          <w:bCs/>
          <w:sz w:val="24"/>
          <w:szCs w:val="24"/>
        </w:rPr>
        <w:t>un enfer</w:t>
      </w:r>
      <w:r w:rsidR="009A0F3D" w:rsidRPr="004D42E3">
        <w:rPr>
          <w:rFonts w:cs="Arial"/>
          <w:bCs/>
          <w:sz w:val="24"/>
          <w:szCs w:val="24"/>
        </w:rPr>
        <w:t xml:space="preserve">. </w:t>
      </w:r>
      <w:r w:rsidR="00251341" w:rsidRPr="004D42E3">
        <w:rPr>
          <w:rFonts w:cs="Arial"/>
          <w:bCs/>
          <w:sz w:val="24"/>
          <w:szCs w:val="24"/>
        </w:rPr>
        <w:t>Des morts des deux côtés plus les civils : chaque jour on a quelqu’un de la famille</w:t>
      </w:r>
      <w:r w:rsidR="00863E63" w:rsidRPr="004D42E3">
        <w:rPr>
          <w:rFonts w:cs="Arial"/>
          <w:bCs/>
          <w:sz w:val="24"/>
          <w:szCs w:val="24"/>
        </w:rPr>
        <w:t>,</w:t>
      </w:r>
      <w:r w:rsidR="00251341" w:rsidRPr="004D42E3">
        <w:rPr>
          <w:rFonts w:cs="Arial"/>
          <w:bCs/>
          <w:sz w:val="24"/>
          <w:szCs w:val="24"/>
        </w:rPr>
        <w:t xml:space="preserve"> ou un ami</w:t>
      </w:r>
      <w:r w:rsidR="00863E63" w:rsidRPr="004D42E3">
        <w:rPr>
          <w:rFonts w:cs="Arial"/>
          <w:bCs/>
          <w:sz w:val="24"/>
          <w:szCs w:val="24"/>
        </w:rPr>
        <w:t xml:space="preserve">, </w:t>
      </w:r>
      <w:r w:rsidR="00251341" w:rsidRPr="004D42E3">
        <w:rPr>
          <w:rFonts w:cs="Arial"/>
          <w:bCs/>
          <w:sz w:val="24"/>
          <w:szCs w:val="24"/>
        </w:rPr>
        <w:t>qui meurt. Ça ne termine</w:t>
      </w:r>
      <w:r w:rsidR="007911EE" w:rsidRPr="004D42E3">
        <w:rPr>
          <w:rFonts w:cs="Arial"/>
          <w:bCs/>
          <w:sz w:val="24"/>
          <w:szCs w:val="24"/>
        </w:rPr>
        <w:t xml:space="preserve"> jamais, depuis des années. » </w:t>
      </w:r>
    </w:p>
    <w:p w14:paraId="5A56FDA1" w14:textId="67B64B03" w:rsidR="00135CD2" w:rsidRPr="004D42E3" w:rsidRDefault="007911EE"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w:t>
      </w:r>
      <w:r w:rsidR="00251341" w:rsidRPr="004D42E3">
        <w:rPr>
          <w:rFonts w:cs="Arial"/>
          <w:bCs/>
          <w:sz w:val="24"/>
          <w:szCs w:val="24"/>
        </w:rPr>
        <w:t>C’est aussi à cause de vous e</w:t>
      </w:r>
      <w:r w:rsidRPr="004D42E3">
        <w:rPr>
          <w:rFonts w:cs="Arial"/>
          <w:bCs/>
          <w:sz w:val="24"/>
          <w:szCs w:val="24"/>
        </w:rPr>
        <w:t xml:space="preserve">t des gens qui font les malins et ne </w:t>
      </w:r>
      <w:r w:rsidR="00251341" w:rsidRPr="004D42E3">
        <w:rPr>
          <w:rFonts w:cs="Arial"/>
          <w:bCs/>
          <w:sz w:val="24"/>
          <w:szCs w:val="24"/>
        </w:rPr>
        <w:t xml:space="preserve">connaissent que la violence et les armes. » </w:t>
      </w:r>
    </w:p>
    <w:p w14:paraId="35BC043D" w14:textId="77777777" w:rsidR="00135CD2" w:rsidRPr="004D42E3" w:rsidRDefault="00251341"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Donnez-nous du travail normal et on va réussir, mais pas ici. Il y a trop des magouilles, </w:t>
      </w:r>
      <w:r w:rsidRPr="004D42E3">
        <w:rPr>
          <w:rFonts w:cs="Arial"/>
          <w:bCs/>
          <w:i/>
          <w:sz w:val="24"/>
          <w:szCs w:val="24"/>
        </w:rPr>
        <w:t>abti</w:t>
      </w:r>
      <w:r w:rsidRPr="004D42E3">
        <w:rPr>
          <w:rFonts w:cs="Arial"/>
          <w:bCs/>
          <w:sz w:val="24"/>
          <w:szCs w:val="24"/>
        </w:rPr>
        <w:t xml:space="preserve">. » </w:t>
      </w:r>
    </w:p>
    <w:p w14:paraId="215C4874" w14:textId="26F8A5E6" w:rsidR="00135CD2" w:rsidRPr="004D42E3" w:rsidRDefault="00251341"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Mais c’est vous qui devez changer, créer la paix, des relations pacifiques et </w:t>
      </w:r>
      <w:r w:rsidR="00CD2087" w:rsidRPr="004D42E3">
        <w:rPr>
          <w:rFonts w:cs="Arial"/>
          <w:bCs/>
          <w:sz w:val="24"/>
          <w:szCs w:val="24"/>
        </w:rPr>
        <w:t>honnêtes</w:t>
      </w:r>
      <w:r w:rsidR="005179D1">
        <w:rPr>
          <w:rFonts w:cs="Arial"/>
          <w:bCs/>
          <w:sz w:val="24"/>
          <w:szCs w:val="24"/>
        </w:rPr>
        <w:t xml:space="preserve"> et du travail. </w:t>
      </w:r>
      <w:r w:rsidR="00CD2087" w:rsidRPr="004D42E3">
        <w:rPr>
          <w:rFonts w:cs="Arial"/>
          <w:bCs/>
          <w:sz w:val="24"/>
          <w:szCs w:val="24"/>
        </w:rPr>
        <w:t xml:space="preserve">» </w:t>
      </w:r>
    </w:p>
    <w:p w14:paraId="0F1B12E4" w14:textId="77777777" w:rsidR="00135CD2" w:rsidRPr="004D42E3" w:rsidRDefault="00CD2087"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T’as raison, </w:t>
      </w:r>
      <w:r w:rsidRPr="004D42E3">
        <w:rPr>
          <w:rFonts w:cs="Arial"/>
          <w:bCs/>
          <w:i/>
          <w:sz w:val="24"/>
          <w:szCs w:val="24"/>
        </w:rPr>
        <w:t>abti</w:t>
      </w:r>
      <w:r w:rsidRPr="004D42E3">
        <w:rPr>
          <w:rFonts w:cs="Arial"/>
          <w:bCs/>
          <w:sz w:val="24"/>
          <w:szCs w:val="24"/>
        </w:rPr>
        <w:t xml:space="preserve">, mais nous sommes fatigués. » </w:t>
      </w:r>
    </w:p>
    <w:p w14:paraId="7A315AF0" w14:textId="77777777" w:rsidR="00135CD2" w:rsidRPr="004D42E3" w:rsidRDefault="00CD2087"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A votre âge, déjà, et avec la sa</w:t>
      </w:r>
      <w:r w:rsidR="00135CD2" w:rsidRPr="004D42E3">
        <w:rPr>
          <w:rFonts w:cs="Arial"/>
          <w:bCs/>
          <w:sz w:val="24"/>
          <w:szCs w:val="24"/>
        </w:rPr>
        <w:t>nté que Dieu vous a donnée ?! »</w:t>
      </w:r>
    </w:p>
    <w:p w14:paraId="18D7241E" w14:textId="54CD0629" w:rsidR="00135CD2" w:rsidRPr="004D42E3" w:rsidRDefault="00CD2087"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Pardon, </w:t>
      </w:r>
      <w:r w:rsidRPr="004D42E3">
        <w:rPr>
          <w:rFonts w:cs="Arial"/>
          <w:bCs/>
          <w:i/>
          <w:sz w:val="24"/>
          <w:szCs w:val="24"/>
        </w:rPr>
        <w:t>al-hamdulillah</w:t>
      </w:r>
      <w:r w:rsidRPr="004D42E3">
        <w:rPr>
          <w:rFonts w:cs="Arial"/>
          <w:bCs/>
          <w:sz w:val="24"/>
          <w:szCs w:val="24"/>
        </w:rPr>
        <w:t xml:space="preserve"> pour la santé…</w:t>
      </w:r>
      <w:r w:rsidRPr="004D42E3">
        <w:rPr>
          <w:rFonts w:cs="Arial"/>
          <w:bCs/>
          <w:i/>
          <w:sz w:val="24"/>
          <w:szCs w:val="24"/>
        </w:rPr>
        <w:t>abti</w:t>
      </w:r>
      <w:r w:rsidRPr="004D42E3">
        <w:rPr>
          <w:rFonts w:cs="Arial"/>
          <w:bCs/>
          <w:sz w:val="24"/>
          <w:szCs w:val="24"/>
        </w:rPr>
        <w:t xml:space="preserve">, et toi ça va, ça fait mal ? Si tu veux on te vend du </w:t>
      </w:r>
      <w:r w:rsidRPr="004D42E3">
        <w:rPr>
          <w:rFonts w:cs="Arial"/>
          <w:bCs/>
          <w:i/>
          <w:sz w:val="24"/>
          <w:szCs w:val="24"/>
        </w:rPr>
        <w:t>kh</w:t>
      </w:r>
      <w:r w:rsidR="009A0F3D" w:rsidRPr="004D42E3">
        <w:rPr>
          <w:rFonts w:cs="Arial"/>
          <w:bCs/>
          <w:i/>
          <w:sz w:val="24"/>
          <w:szCs w:val="24"/>
        </w:rPr>
        <w:t>a</w:t>
      </w:r>
      <w:r w:rsidRPr="004D42E3">
        <w:rPr>
          <w:rFonts w:cs="Arial"/>
          <w:bCs/>
          <w:i/>
          <w:sz w:val="24"/>
          <w:szCs w:val="24"/>
        </w:rPr>
        <w:t>at</w:t>
      </w:r>
      <w:r w:rsidRPr="004D42E3">
        <w:rPr>
          <w:rFonts w:cs="Arial"/>
          <w:bCs/>
          <w:sz w:val="24"/>
          <w:szCs w:val="24"/>
        </w:rPr>
        <w:t xml:space="preserve"> pour ne pas sentir la douleur. » </w:t>
      </w:r>
    </w:p>
    <w:p w14:paraId="460637D0" w14:textId="77777777" w:rsidR="00135CD2" w:rsidRPr="004D42E3" w:rsidRDefault="00CD2087"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Voyous, dégagez, et aller combattre plus tôt. » </w:t>
      </w:r>
    </w:p>
    <w:p w14:paraId="30A08424" w14:textId="77777777" w:rsidR="00135CD2" w:rsidRPr="004D42E3" w:rsidRDefault="00CD2087" w:rsidP="006E64A8">
      <w:pPr>
        <w:pStyle w:val="Paragraphedeliste"/>
        <w:tabs>
          <w:tab w:val="left" w:pos="7513"/>
        </w:tabs>
        <w:spacing w:after="200" w:line="360" w:lineRule="auto"/>
        <w:ind w:left="1056"/>
        <w:jc w:val="both"/>
        <w:rPr>
          <w:rFonts w:cs="Arial"/>
          <w:bCs/>
          <w:sz w:val="24"/>
          <w:szCs w:val="24"/>
        </w:rPr>
      </w:pPr>
      <w:r w:rsidRPr="004D42E3">
        <w:rPr>
          <w:rFonts w:cs="Arial"/>
          <w:bCs/>
          <w:sz w:val="24"/>
          <w:szCs w:val="24"/>
        </w:rPr>
        <w:t>« </w:t>
      </w:r>
      <w:r w:rsidRPr="004D42E3">
        <w:rPr>
          <w:rFonts w:cs="Arial"/>
          <w:bCs/>
          <w:i/>
          <w:sz w:val="24"/>
          <w:szCs w:val="24"/>
        </w:rPr>
        <w:t>Abti</w:t>
      </w:r>
      <w:r w:rsidRPr="004D42E3">
        <w:rPr>
          <w:rFonts w:cs="Arial"/>
          <w:bCs/>
          <w:sz w:val="24"/>
          <w:szCs w:val="24"/>
        </w:rPr>
        <w:t xml:space="preserve">, je sais </w:t>
      </w:r>
      <w:r w:rsidR="00670C45" w:rsidRPr="004D42E3">
        <w:rPr>
          <w:rFonts w:cs="Arial"/>
          <w:bCs/>
          <w:sz w:val="24"/>
          <w:szCs w:val="24"/>
        </w:rPr>
        <w:t>où</w:t>
      </w:r>
      <w:r w:rsidRPr="004D42E3">
        <w:rPr>
          <w:rFonts w:cs="Arial"/>
          <w:bCs/>
          <w:sz w:val="24"/>
          <w:szCs w:val="24"/>
        </w:rPr>
        <w:t xml:space="preserve"> te trouver des médicaments et du sang. Des amis de Nuur Cadde</w:t>
      </w:r>
      <w:r w:rsidRPr="004D42E3">
        <w:rPr>
          <w:rStyle w:val="Appelnotedebasdep"/>
          <w:rFonts w:cs="Arial"/>
          <w:bCs/>
          <w:sz w:val="24"/>
          <w:szCs w:val="24"/>
        </w:rPr>
        <w:footnoteReference w:id="163"/>
      </w:r>
      <w:r w:rsidR="0001755C" w:rsidRPr="004D42E3">
        <w:rPr>
          <w:rFonts w:cs="Arial"/>
          <w:bCs/>
          <w:sz w:val="24"/>
          <w:szCs w:val="24"/>
        </w:rPr>
        <w:t xml:space="preserve">, l’Ambassadeur en Italie, </w:t>
      </w:r>
      <w:r w:rsidR="00135CD2" w:rsidRPr="004D42E3">
        <w:rPr>
          <w:rFonts w:cs="Arial"/>
          <w:bCs/>
          <w:sz w:val="24"/>
          <w:szCs w:val="24"/>
        </w:rPr>
        <w:t>ont tout ce qu’il faut. »</w:t>
      </w:r>
    </w:p>
    <w:p w14:paraId="4EE2F1F3" w14:textId="6111E0F3" w:rsidR="00807A2C" w:rsidRPr="004D42E3" w:rsidRDefault="00670C45" w:rsidP="006E64A8">
      <w:pPr>
        <w:pStyle w:val="Paragraphedeliste"/>
        <w:numPr>
          <w:ilvl w:val="0"/>
          <w:numId w:val="7"/>
        </w:numPr>
        <w:tabs>
          <w:tab w:val="left" w:pos="7513"/>
        </w:tabs>
        <w:spacing w:after="200" w:line="360" w:lineRule="auto"/>
        <w:ind w:left="1056"/>
        <w:jc w:val="both"/>
        <w:rPr>
          <w:rFonts w:cs="Arial"/>
          <w:bCs/>
          <w:sz w:val="24"/>
          <w:szCs w:val="24"/>
        </w:rPr>
      </w:pPr>
      <w:r w:rsidRPr="004D42E3">
        <w:rPr>
          <w:rFonts w:cs="Arial"/>
          <w:bCs/>
          <w:sz w:val="24"/>
          <w:szCs w:val="24"/>
        </w:rPr>
        <w:t xml:space="preserve">« Faites comme vous pouvez, mais que ça soit du sang </w:t>
      </w:r>
      <w:r w:rsidR="006B5ACC" w:rsidRPr="00971DC2">
        <w:rPr>
          <w:rFonts w:cs="Arial"/>
          <w:bCs/>
          <w:i/>
          <w:sz w:val="24"/>
          <w:szCs w:val="24"/>
        </w:rPr>
        <w:t>halal</w:t>
      </w:r>
      <w:r w:rsidR="00971DC2" w:rsidRPr="00971DC2">
        <w:rPr>
          <w:rFonts w:cs="Arial"/>
          <w:bCs/>
          <w:sz w:val="24"/>
          <w:szCs w:val="24"/>
        </w:rPr>
        <w:t>,</w:t>
      </w:r>
      <w:r w:rsidR="00971DC2">
        <w:rPr>
          <w:rFonts w:cs="Arial"/>
          <w:bCs/>
          <w:sz w:val="24"/>
          <w:szCs w:val="24"/>
        </w:rPr>
        <w:t xml:space="preserve"> haha.</w:t>
      </w:r>
      <w:r w:rsidRPr="004D42E3">
        <w:rPr>
          <w:rFonts w:cs="Arial"/>
          <w:bCs/>
          <w:sz w:val="24"/>
          <w:szCs w:val="24"/>
        </w:rPr>
        <w:t> »</w:t>
      </w:r>
      <w:r w:rsidR="002A7E2C" w:rsidRPr="004D42E3">
        <w:rPr>
          <w:rFonts w:cs="Arial"/>
          <w:bCs/>
          <w:sz w:val="24"/>
          <w:szCs w:val="24"/>
        </w:rPr>
        <w:t xml:space="preserve"> </w:t>
      </w:r>
    </w:p>
    <w:p w14:paraId="10EC3E2F" w14:textId="77777777" w:rsidR="008B325B" w:rsidRDefault="00807A2C" w:rsidP="006E64A8">
      <w:pPr>
        <w:tabs>
          <w:tab w:val="left" w:pos="7513"/>
        </w:tabs>
        <w:spacing w:after="200" w:line="360" w:lineRule="auto"/>
        <w:ind w:left="336"/>
        <w:jc w:val="both"/>
        <w:rPr>
          <w:rFonts w:cs="Arial"/>
          <w:bCs/>
          <w:sz w:val="24"/>
          <w:szCs w:val="24"/>
        </w:rPr>
      </w:pPr>
      <w:r w:rsidRPr="004D42E3">
        <w:rPr>
          <w:rFonts w:cs="Arial"/>
          <w:bCs/>
          <w:sz w:val="24"/>
          <w:szCs w:val="24"/>
        </w:rPr>
        <w:t>Pendant qu’il rigole avec les</w:t>
      </w:r>
      <w:r w:rsidR="006B3767">
        <w:rPr>
          <w:rFonts w:cs="Arial"/>
          <w:bCs/>
          <w:sz w:val="24"/>
          <w:szCs w:val="24"/>
        </w:rPr>
        <w:t xml:space="preserve"> voyous, une délégation de l’</w:t>
      </w:r>
      <w:r w:rsidR="00695FA8">
        <w:rPr>
          <w:rFonts w:cs="Arial"/>
          <w:bCs/>
          <w:sz w:val="24"/>
          <w:szCs w:val="24"/>
        </w:rPr>
        <w:t>AMISOM</w:t>
      </w:r>
      <w:r w:rsidRPr="004D42E3">
        <w:rPr>
          <w:rFonts w:cs="Arial"/>
          <w:bCs/>
          <w:sz w:val="24"/>
          <w:szCs w:val="24"/>
        </w:rPr>
        <w:t xml:space="preserve"> vient le voir : c’est le</w:t>
      </w:r>
      <w:r w:rsidR="000211AB" w:rsidRPr="004D42E3">
        <w:rPr>
          <w:rFonts w:cs="Arial"/>
          <w:bCs/>
          <w:sz w:val="24"/>
          <w:szCs w:val="24"/>
        </w:rPr>
        <w:t xml:space="preserve"> </w:t>
      </w:r>
      <w:r w:rsidR="00D5086B">
        <w:rPr>
          <w:i/>
          <w:iCs/>
          <w:sz w:val="24"/>
          <w:szCs w:val="24"/>
        </w:rPr>
        <w:t>L</w:t>
      </w:r>
      <w:r w:rsidR="00524C8A" w:rsidRPr="00524C8A">
        <w:rPr>
          <w:i/>
          <w:iCs/>
          <w:sz w:val="24"/>
          <w:szCs w:val="24"/>
        </w:rPr>
        <w:t>ieutenant-</w:t>
      </w:r>
      <w:r w:rsidR="00D5086B">
        <w:rPr>
          <w:i/>
          <w:iCs/>
          <w:sz w:val="24"/>
          <w:szCs w:val="24"/>
        </w:rPr>
        <w:t>G</w:t>
      </w:r>
      <w:r w:rsidR="000211AB" w:rsidRPr="00524C8A">
        <w:rPr>
          <w:i/>
          <w:iCs/>
          <w:sz w:val="24"/>
          <w:szCs w:val="24"/>
        </w:rPr>
        <w:t>eneral</w:t>
      </w:r>
      <w:r w:rsidR="000211AB" w:rsidRPr="004D42E3">
        <w:rPr>
          <w:iCs/>
          <w:sz w:val="24"/>
          <w:szCs w:val="24"/>
        </w:rPr>
        <w:t xml:space="preserve"> Benjamin Nebanda</w:t>
      </w:r>
      <w:r w:rsidR="00D20839" w:rsidRPr="004D42E3">
        <w:rPr>
          <w:rFonts w:cs="Arial"/>
          <w:bCs/>
          <w:sz w:val="24"/>
          <w:szCs w:val="24"/>
        </w:rPr>
        <w:t>.</w:t>
      </w:r>
      <w:r w:rsidRPr="004D42E3">
        <w:rPr>
          <w:rFonts w:cs="Arial"/>
          <w:bCs/>
          <w:sz w:val="24"/>
          <w:szCs w:val="24"/>
        </w:rPr>
        <w:t xml:space="preserve"> </w:t>
      </w:r>
      <w:r w:rsidR="008015B2" w:rsidRPr="004D42E3">
        <w:rPr>
          <w:rFonts w:cs="Arial"/>
          <w:bCs/>
          <w:sz w:val="24"/>
          <w:szCs w:val="24"/>
        </w:rPr>
        <w:t xml:space="preserve">Les jeunes, au même temps, sortent et les </w:t>
      </w:r>
      <w:r w:rsidR="00501D12" w:rsidRPr="004D42E3">
        <w:rPr>
          <w:rFonts w:cs="Arial"/>
          <w:bCs/>
          <w:sz w:val="24"/>
          <w:szCs w:val="24"/>
        </w:rPr>
        <w:t xml:space="preserve">laissent </w:t>
      </w:r>
      <w:r w:rsidR="00D5086B">
        <w:rPr>
          <w:rFonts w:cs="Arial"/>
          <w:bCs/>
          <w:sz w:val="24"/>
          <w:szCs w:val="24"/>
        </w:rPr>
        <w:t>seul</w:t>
      </w:r>
    </w:p>
    <w:p w14:paraId="11C3FE3A" w14:textId="0F04DE43" w:rsidR="00135CD2" w:rsidRPr="004D42E3" w:rsidRDefault="00D5086B" w:rsidP="006E64A8">
      <w:pPr>
        <w:tabs>
          <w:tab w:val="left" w:pos="7513"/>
        </w:tabs>
        <w:spacing w:after="0" w:line="360" w:lineRule="auto"/>
        <w:ind w:left="336"/>
        <w:jc w:val="both"/>
        <w:rPr>
          <w:rFonts w:cs="Arial"/>
          <w:bCs/>
          <w:sz w:val="24"/>
          <w:szCs w:val="24"/>
        </w:rPr>
      </w:pPr>
      <w:r>
        <w:rPr>
          <w:rFonts w:cs="Arial"/>
          <w:bCs/>
          <w:sz w:val="24"/>
          <w:szCs w:val="24"/>
        </w:rPr>
        <w:t xml:space="preserve"> </w:t>
      </w:r>
      <w:r w:rsidR="005179D1">
        <w:rPr>
          <w:rFonts w:cs="Arial"/>
          <w:bCs/>
          <w:sz w:val="24"/>
          <w:szCs w:val="24"/>
        </w:rPr>
        <w:t>- «</w:t>
      </w:r>
      <w:r w:rsidR="00B94C92">
        <w:rPr>
          <w:rFonts w:cs="Arial"/>
          <w:bCs/>
          <w:sz w:val="24"/>
          <w:szCs w:val="24"/>
        </w:rPr>
        <w:t xml:space="preserve"> </w:t>
      </w:r>
      <w:r w:rsidR="005179D1">
        <w:rPr>
          <w:rFonts w:cs="Arial"/>
          <w:bCs/>
          <w:i/>
          <w:sz w:val="24"/>
          <w:szCs w:val="24"/>
        </w:rPr>
        <w:t>What a honour,</w:t>
      </w:r>
      <w:r w:rsidR="00844D2E">
        <w:rPr>
          <w:rFonts w:cs="Arial"/>
          <w:bCs/>
          <w:i/>
          <w:sz w:val="24"/>
          <w:szCs w:val="24"/>
        </w:rPr>
        <w:t xml:space="preserve"> </w:t>
      </w:r>
      <w:r w:rsidR="000211AB" w:rsidRPr="004D42E3">
        <w:rPr>
          <w:rFonts w:cs="Arial"/>
          <w:bCs/>
          <w:i/>
          <w:sz w:val="24"/>
          <w:szCs w:val="24"/>
        </w:rPr>
        <w:t>venerable Lieutenant-General</w:t>
      </w:r>
      <w:r w:rsidR="00406BA6" w:rsidRPr="004D42E3">
        <w:rPr>
          <w:rStyle w:val="Appelnotedebasdep"/>
          <w:rFonts w:cs="Arial"/>
          <w:bCs/>
          <w:i/>
          <w:sz w:val="24"/>
          <w:szCs w:val="24"/>
        </w:rPr>
        <w:footnoteReference w:id="164"/>
      </w:r>
      <w:r w:rsidR="005179D1">
        <w:rPr>
          <w:rFonts w:cs="Arial"/>
          <w:bCs/>
          <w:sz w:val="24"/>
          <w:szCs w:val="24"/>
        </w:rPr>
        <w:t>;</w:t>
      </w:r>
      <w:r w:rsidR="008B325B">
        <w:rPr>
          <w:rFonts w:cs="Arial"/>
          <w:bCs/>
          <w:sz w:val="24"/>
          <w:szCs w:val="24"/>
        </w:rPr>
        <w:t xml:space="preserve"> merci pour votre visite </w:t>
      </w:r>
      <w:r w:rsidR="00B94C92">
        <w:rPr>
          <w:rFonts w:cs="Arial"/>
          <w:bCs/>
          <w:sz w:val="24"/>
          <w:szCs w:val="24"/>
        </w:rPr>
        <w:t>très</w:t>
      </w:r>
      <w:r w:rsidR="00844D2E">
        <w:rPr>
          <w:rFonts w:cs="Arial"/>
          <w:bCs/>
          <w:sz w:val="24"/>
          <w:szCs w:val="24"/>
        </w:rPr>
        <w:t xml:space="preserve">                                         </w:t>
      </w:r>
      <w:r w:rsidR="00B94C92">
        <w:rPr>
          <w:rFonts w:cs="Arial"/>
          <w:bCs/>
          <w:sz w:val="24"/>
          <w:szCs w:val="24"/>
        </w:rPr>
        <w:t xml:space="preserve">     </w:t>
      </w:r>
      <w:r w:rsidR="00971DC2">
        <w:rPr>
          <w:rFonts w:cs="Arial"/>
          <w:bCs/>
          <w:sz w:val="24"/>
          <w:szCs w:val="24"/>
        </w:rPr>
        <w:t xml:space="preserve">    </w:t>
      </w:r>
      <w:r>
        <w:rPr>
          <w:rFonts w:cs="Arial"/>
          <w:bCs/>
          <w:sz w:val="24"/>
          <w:szCs w:val="24"/>
        </w:rPr>
        <w:t xml:space="preserve">   </w:t>
      </w:r>
      <w:r w:rsidR="008B325B">
        <w:rPr>
          <w:rFonts w:cs="Arial"/>
          <w:bCs/>
          <w:sz w:val="24"/>
          <w:szCs w:val="24"/>
        </w:rPr>
        <w:t xml:space="preserve">           </w:t>
      </w:r>
      <w:r w:rsidR="00807A2C" w:rsidRPr="004D42E3">
        <w:rPr>
          <w:rFonts w:cs="Arial"/>
          <w:bCs/>
          <w:sz w:val="24"/>
          <w:szCs w:val="24"/>
        </w:rPr>
        <w:t xml:space="preserve">appréciée. » </w:t>
      </w:r>
    </w:p>
    <w:p w14:paraId="6DD09B81" w14:textId="77777777" w:rsidR="00135CD2" w:rsidRPr="004D42E3" w:rsidRDefault="00807A2C"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C’est un devoir, après tout ce que vous avez fait pour notre compatriote : un exemple pour nous tous ! Puis-je faire quelque chose pour vous ? » </w:t>
      </w:r>
    </w:p>
    <w:p w14:paraId="5431C3E6" w14:textId="6C07557A" w:rsidR="00135CD2" w:rsidRPr="004D42E3" w:rsidRDefault="00807A2C"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Oui, informez</w:t>
      </w:r>
      <w:r w:rsidR="008B325B">
        <w:rPr>
          <w:rFonts w:cs="Arial"/>
          <w:bCs/>
          <w:sz w:val="24"/>
          <w:szCs w:val="24"/>
        </w:rPr>
        <w:t xml:space="preserve"> </w:t>
      </w:r>
      <w:r w:rsidRPr="004D42E3">
        <w:rPr>
          <w:rFonts w:cs="Arial"/>
          <w:bCs/>
          <w:sz w:val="24"/>
          <w:szCs w:val="24"/>
        </w:rPr>
        <w:t xml:space="preserve">mon ami </w:t>
      </w:r>
      <w:r w:rsidR="00066C86" w:rsidRPr="004D42E3">
        <w:rPr>
          <w:rFonts w:cs="Arial"/>
          <w:bCs/>
          <w:sz w:val="24"/>
          <w:szCs w:val="24"/>
        </w:rPr>
        <w:t>Achille</w:t>
      </w:r>
      <w:r w:rsidR="008B325B">
        <w:rPr>
          <w:rFonts w:cs="Arial"/>
          <w:bCs/>
          <w:sz w:val="24"/>
          <w:szCs w:val="24"/>
        </w:rPr>
        <w:t xml:space="preserve"> à Djibouti</w:t>
      </w:r>
      <w:r w:rsidR="008B325B" w:rsidRPr="004D42E3">
        <w:rPr>
          <w:rFonts w:cs="Arial"/>
          <w:bCs/>
          <w:sz w:val="24"/>
          <w:szCs w:val="24"/>
        </w:rPr>
        <w:t xml:space="preserve">, s’il vous plait, </w:t>
      </w:r>
      <w:r w:rsidRPr="004D42E3">
        <w:rPr>
          <w:rFonts w:cs="Arial"/>
          <w:bCs/>
          <w:sz w:val="24"/>
          <w:szCs w:val="24"/>
        </w:rPr>
        <w:t xml:space="preserve">que je </w:t>
      </w:r>
      <w:r w:rsidR="000211AB" w:rsidRPr="004D42E3">
        <w:rPr>
          <w:rFonts w:cs="Arial"/>
          <w:bCs/>
          <w:sz w:val="24"/>
          <w:szCs w:val="24"/>
        </w:rPr>
        <w:t>vais renter bien tôt chez eux, m</w:t>
      </w:r>
      <w:r w:rsidRPr="004D42E3">
        <w:rPr>
          <w:rFonts w:cs="Arial"/>
          <w:bCs/>
          <w:sz w:val="24"/>
          <w:szCs w:val="24"/>
        </w:rPr>
        <w:t xml:space="preserve">erci. » </w:t>
      </w:r>
    </w:p>
    <w:p w14:paraId="65F73324" w14:textId="25F22B91" w:rsidR="00135CD2" w:rsidRPr="00844D2E" w:rsidRDefault="00807A2C"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Bien sûr, à vos ordres. Je sais que </w:t>
      </w:r>
      <w:r w:rsidR="00844D2E">
        <w:rPr>
          <w:rFonts w:cs="Arial"/>
          <w:bCs/>
          <w:sz w:val="24"/>
          <w:szCs w:val="24"/>
        </w:rPr>
        <w:t>les musulmans d</w:t>
      </w:r>
      <w:r w:rsidRPr="004D42E3">
        <w:rPr>
          <w:rFonts w:cs="Arial"/>
          <w:bCs/>
          <w:sz w:val="24"/>
          <w:szCs w:val="24"/>
        </w:rPr>
        <w:t>i</w:t>
      </w:r>
      <w:r w:rsidR="00844D2E">
        <w:rPr>
          <w:rFonts w:cs="Arial"/>
          <w:bCs/>
          <w:sz w:val="24"/>
          <w:szCs w:val="24"/>
        </w:rPr>
        <w:t xml:space="preserve">sent </w:t>
      </w:r>
      <w:r w:rsidRPr="004D42E3">
        <w:rPr>
          <w:rFonts w:cs="Arial"/>
          <w:bCs/>
          <w:sz w:val="24"/>
          <w:szCs w:val="24"/>
        </w:rPr>
        <w:t>: le serviteur des homme</w:t>
      </w:r>
      <w:r w:rsidR="00844D2E">
        <w:rPr>
          <w:rFonts w:cs="Arial"/>
          <w:bCs/>
          <w:sz w:val="24"/>
          <w:szCs w:val="24"/>
        </w:rPr>
        <w:t xml:space="preserve">s est le seigneur des hommes. </w:t>
      </w:r>
      <w:r w:rsidRPr="00844D2E">
        <w:rPr>
          <w:rFonts w:cs="Arial"/>
          <w:bCs/>
          <w:sz w:val="24"/>
          <w:szCs w:val="24"/>
        </w:rPr>
        <w:t xml:space="preserve">Bien, je dois vous laisser, car nous sommes engagés dans la bataille finale pour la libération de Mogadishu et nous avons aussi beaucoup des morts et blessés. » </w:t>
      </w:r>
    </w:p>
    <w:p w14:paraId="2BEB1586" w14:textId="77777777" w:rsidR="00135CD2" w:rsidRPr="004D42E3" w:rsidRDefault="00807A2C"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Je sais, je sais. Vous faites un sacrifice remarquable pour votre voisin, la Somalie. » </w:t>
      </w:r>
    </w:p>
    <w:p w14:paraId="62855887" w14:textId="77777777" w:rsidR="00135CD2" w:rsidRPr="004D42E3" w:rsidRDefault="00807A2C"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Espérons qu’eux, aussi, ne vont oublier, quand peut-être un jour nous on aura besoin d’eux. » </w:t>
      </w:r>
    </w:p>
    <w:p w14:paraId="74845B79" w14:textId="12FBC56E" w:rsidR="00135CD2" w:rsidRPr="004D42E3" w:rsidRDefault="00807A2C"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On l’espère, absolument. L’amitié des peuples doit être basé sur la fidélité et</w:t>
      </w:r>
      <w:r w:rsidR="00D20839" w:rsidRPr="004D42E3">
        <w:rPr>
          <w:rFonts w:cs="Arial"/>
          <w:bCs/>
          <w:sz w:val="24"/>
          <w:szCs w:val="24"/>
        </w:rPr>
        <w:t xml:space="preserve"> la reconnaissance réciproque, e</w:t>
      </w:r>
      <w:r w:rsidRPr="004D42E3">
        <w:rPr>
          <w:rFonts w:cs="Arial"/>
          <w:bCs/>
          <w:sz w:val="24"/>
          <w:szCs w:val="24"/>
        </w:rPr>
        <w:t xml:space="preserve">t, </w:t>
      </w:r>
      <w:r w:rsidR="008B325B">
        <w:rPr>
          <w:rFonts w:cs="Arial"/>
          <w:bCs/>
          <w:sz w:val="24"/>
          <w:szCs w:val="24"/>
        </w:rPr>
        <w:t xml:space="preserve">si je ne me trompe pas : </w:t>
      </w:r>
      <w:r w:rsidRPr="004D42E3">
        <w:rPr>
          <w:rFonts w:cs="Arial"/>
          <w:bCs/>
          <w:sz w:val="24"/>
          <w:szCs w:val="24"/>
        </w:rPr>
        <w:t>des valeurs qui ont</w:t>
      </w:r>
      <w:r w:rsidR="00971DC2">
        <w:rPr>
          <w:rFonts w:cs="Arial"/>
          <w:bCs/>
          <w:sz w:val="24"/>
          <w:szCs w:val="24"/>
        </w:rPr>
        <w:t xml:space="preserve"> faits que l’Union a</w:t>
      </w:r>
      <w:r w:rsidR="00D20839" w:rsidRPr="004D42E3">
        <w:rPr>
          <w:rFonts w:cs="Arial"/>
          <w:bCs/>
          <w:sz w:val="24"/>
          <w:szCs w:val="24"/>
        </w:rPr>
        <w:t>fricaine soit</w:t>
      </w:r>
      <w:r w:rsidRPr="004D42E3">
        <w:rPr>
          <w:rFonts w:cs="Arial"/>
          <w:bCs/>
          <w:sz w:val="24"/>
          <w:szCs w:val="24"/>
        </w:rPr>
        <w:t xml:space="preserve"> née. » </w:t>
      </w:r>
    </w:p>
    <w:p w14:paraId="670E1CB9" w14:textId="527F30AE" w:rsidR="00135CD2" w:rsidRPr="004D42E3" w:rsidRDefault="00807A2C"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Oui, tout à fait. Un vra</w:t>
      </w:r>
      <w:r w:rsidR="00C53BA2" w:rsidRPr="004D42E3">
        <w:rPr>
          <w:rFonts w:cs="Arial"/>
          <w:bCs/>
          <w:sz w:val="24"/>
          <w:szCs w:val="24"/>
        </w:rPr>
        <w:t>i discours politique, cher ami. V</w:t>
      </w:r>
      <w:r w:rsidRPr="004D42E3">
        <w:rPr>
          <w:rFonts w:cs="Arial"/>
          <w:bCs/>
          <w:sz w:val="24"/>
          <w:szCs w:val="24"/>
        </w:rPr>
        <w:t>os pays et sociétés, comme les nôtres, ont besoin des homme</w:t>
      </w:r>
      <w:r w:rsidR="008B325B">
        <w:rPr>
          <w:rFonts w:cs="Arial"/>
          <w:bCs/>
          <w:sz w:val="24"/>
          <w:szCs w:val="24"/>
        </w:rPr>
        <w:t xml:space="preserve">s avec cette mentalité et </w:t>
      </w:r>
      <w:r w:rsidRPr="004D42E3">
        <w:rPr>
          <w:rFonts w:cs="Arial"/>
          <w:bCs/>
          <w:sz w:val="24"/>
          <w:szCs w:val="24"/>
        </w:rPr>
        <w:t xml:space="preserve">ouverture de cœur. </w:t>
      </w:r>
      <w:r w:rsidRPr="004D42E3">
        <w:rPr>
          <w:rFonts w:cs="Arial"/>
          <w:bCs/>
          <w:i/>
          <w:sz w:val="24"/>
          <w:szCs w:val="24"/>
        </w:rPr>
        <w:t xml:space="preserve">God bless </w:t>
      </w:r>
      <w:r w:rsidRPr="00971DC2">
        <w:rPr>
          <w:rFonts w:cs="Arial"/>
          <w:bCs/>
          <w:i/>
          <w:sz w:val="24"/>
          <w:szCs w:val="24"/>
          <w:u w:val="single"/>
        </w:rPr>
        <w:t>you</w:t>
      </w:r>
      <w:r w:rsidRPr="004D42E3">
        <w:rPr>
          <w:rFonts w:cs="Arial"/>
          <w:bCs/>
          <w:i/>
          <w:sz w:val="24"/>
          <w:szCs w:val="24"/>
        </w:rPr>
        <w:t xml:space="preserve"> and </w:t>
      </w:r>
      <w:r w:rsidR="00D20854" w:rsidRPr="004D42E3">
        <w:rPr>
          <w:rFonts w:cs="Arial"/>
          <w:bCs/>
          <w:i/>
          <w:sz w:val="24"/>
          <w:szCs w:val="24"/>
        </w:rPr>
        <w:t>Africa</w:t>
      </w:r>
      <w:r w:rsidR="00B94C92">
        <w:rPr>
          <w:rStyle w:val="Appelnotedebasdep"/>
          <w:rFonts w:cs="Arial"/>
          <w:bCs/>
          <w:i/>
          <w:sz w:val="24"/>
          <w:szCs w:val="24"/>
        </w:rPr>
        <w:footnoteReference w:id="165"/>
      </w:r>
      <w:r w:rsidR="00D20854" w:rsidRPr="004D42E3">
        <w:rPr>
          <w:rFonts w:cs="Arial"/>
          <w:bCs/>
          <w:sz w:val="24"/>
          <w:szCs w:val="24"/>
        </w:rPr>
        <w:t>!</w:t>
      </w:r>
      <w:r w:rsidR="00D20790" w:rsidRPr="004D42E3">
        <w:rPr>
          <w:rFonts w:cs="Arial"/>
          <w:bCs/>
          <w:sz w:val="24"/>
          <w:szCs w:val="24"/>
        </w:rPr>
        <w:t xml:space="preserve"> »</w:t>
      </w:r>
    </w:p>
    <w:p w14:paraId="663E4638" w14:textId="2B5EC336" w:rsidR="00CD2087" w:rsidRPr="004D42E3" w:rsidRDefault="00D20790"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w:t>
      </w:r>
      <w:r w:rsidRPr="004D42E3">
        <w:rPr>
          <w:rFonts w:cs="Arial"/>
          <w:bCs/>
          <w:i/>
          <w:sz w:val="24"/>
          <w:szCs w:val="24"/>
        </w:rPr>
        <w:t>and Europe, too</w:t>
      </w:r>
      <w:r w:rsidRPr="004D42E3">
        <w:rPr>
          <w:rFonts w:cs="Arial"/>
          <w:bCs/>
          <w:sz w:val="24"/>
          <w:szCs w:val="24"/>
        </w:rPr>
        <w:t xml:space="preserve"> </w:t>
      </w:r>
      <w:r w:rsidR="00807A2C" w:rsidRPr="004D42E3">
        <w:rPr>
          <w:rFonts w:cs="Arial"/>
          <w:bCs/>
          <w:sz w:val="24"/>
          <w:szCs w:val="24"/>
        </w:rPr>
        <w:t>!</w:t>
      </w:r>
      <w:r w:rsidR="00B94C92">
        <w:rPr>
          <w:rStyle w:val="Appelnotedebasdep"/>
          <w:rFonts w:cs="Arial"/>
          <w:bCs/>
          <w:sz w:val="24"/>
          <w:szCs w:val="24"/>
        </w:rPr>
        <w:footnoteReference w:id="166"/>
      </w:r>
      <w:r w:rsidR="00807A2C" w:rsidRPr="004D42E3">
        <w:rPr>
          <w:rFonts w:cs="Arial"/>
          <w:bCs/>
          <w:sz w:val="24"/>
          <w:szCs w:val="24"/>
        </w:rPr>
        <w:t xml:space="preserve"> »</w:t>
      </w:r>
      <w:r w:rsidR="002579E0" w:rsidRPr="004D42E3">
        <w:rPr>
          <w:rFonts w:cs="Arial"/>
          <w:bCs/>
          <w:sz w:val="24"/>
          <w:szCs w:val="24"/>
        </w:rPr>
        <w:t xml:space="preserve"> </w:t>
      </w:r>
      <w:r w:rsidR="00807A2C" w:rsidRPr="004D42E3">
        <w:rPr>
          <w:rFonts w:cs="Arial"/>
          <w:bCs/>
          <w:sz w:val="24"/>
          <w:szCs w:val="24"/>
        </w:rPr>
        <w:t xml:space="preserve">ajoute </w:t>
      </w:r>
      <w:r w:rsidR="002579E0" w:rsidRPr="004D42E3">
        <w:rPr>
          <w:rFonts w:cs="Arial"/>
          <w:bCs/>
          <w:sz w:val="24"/>
          <w:szCs w:val="24"/>
        </w:rPr>
        <w:t>Ulysse</w:t>
      </w:r>
      <w:r w:rsidR="00296A33">
        <w:rPr>
          <w:rFonts w:cs="Arial"/>
          <w:bCs/>
          <w:sz w:val="24"/>
          <w:szCs w:val="24"/>
        </w:rPr>
        <w:t>, rigolant. Le lieutenant-g</w:t>
      </w:r>
      <w:r w:rsidR="00807A2C" w:rsidRPr="004D42E3">
        <w:rPr>
          <w:rFonts w:cs="Arial"/>
          <w:bCs/>
          <w:sz w:val="24"/>
          <w:szCs w:val="24"/>
        </w:rPr>
        <w:t xml:space="preserve">énéral salue riant et rentre avec sa petite délégation au camp militaire et </w:t>
      </w:r>
      <w:r w:rsidR="00971DC2">
        <w:rPr>
          <w:rFonts w:cs="Arial"/>
          <w:bCs/>
          <w:sz w:val="24"/>
          <w:szCs w:val="24"/>
        </w:rPr>
        <w:t>l’hôpital militair</w:t>
      </w:r>
      <w:r w:rsidR="00296A33">
        <w:rPr>
          <w:rFonts w:cs="Arial"/>
          <w:bCs/>
          <w:sz w:val="24"/>
          <w:szCs w:val="24"/>
        </w:rPr>
        <w:t>e</w:t>
      </w:r>
      <w:r w:rsidR="00C53BA2" w:rsidRPr="004D42E3">
        <w:rPr>
          <w:rFonts w:cs="Arial"/>
          <w:bCs/>
          <w:sz w:val="24"/>
          <w:szCs w:val="24"/>
        </w:rPr>
        <w:t>, où</w:t>
      </w:r>
      <w:r w:rsidR="00807A2C" w:rsidRPr="004D42E3">
        <w:rPr>
          <w:rFonts w:cs="Arial"/>
          <w:bCs/>
          <w:sz w:val="24"/>
          <w:szCs w:val="24"/>
        </w:rPr>
        <w:t xml:space="preserve"> des dizaines de so</w:t>
      </w:r>
      <w:r w:rsidR="00971DC2">
        <w:rPr>
          <w:rFonts w:cs="Arial"/>
          <w:bCs/>
          <w:sz w:val="24"/>
          <w:szCs w:val="24"/>
        </w:rPr>
        <w:t>ldats a</w:t>
      </w:r>
      <w:r w:rsidR="00C53BA2" w:rsidRPr="004D42E3">
        <w:rPr>
          <w:rFonts w:cs="Arial"/>
          <w:bCs/>
          <w:sz w:val="24"/>
          <w:szCs w:val="24"/>
        </w:rPr>
        <w:t xml:space="preserve">fricains sont </w:t>
      </w:r>
      <w:r w:rsidR="008B325B">
        <w:rPr>
          <w:rFonts w:cs="Arial"/>
          <w:bCs/>
          <w:sz w:val="24"/>
          <w:szCs w:val="24"/>
        </w:rPr>
        <w:t xml:space="preserve">morts. Des dizaines sont </w:t>
      </w:r>
      <w:r w:rsidR="00501D12" w:rsidRPr="004D42E3">
        <w:rPr>
          <w:rFonts w:cs="Arial"/>
          <w:bCs/>
          <w:sz w:val="24"/>
          <w:szCs w:val="24"/>
        </w:rPr>
        <w:t xml:space="preserve">blessés, </w:t>
      </w:r>
      <w:r w:rsidR="00807A2C" w:rsidRPr="004D42E3">
        <w:rPr>
          <w:rFonts w:cs="Arial"/>
          <w:bCs/>
          <w:sz w:val="24"/>
          <w:szCs w:val="24"/>
        </w:rPr>
        <w:t>dans l’atten</w:t>
      </w:r>
      <w:r w:rsidRPr="004D42E3">
        <w:rPr>
          <w:rFonts w:cs="Arial"/>
          <w:bCs/>
          <w:sz w:val="24"/>
          <w:szCs w:val="24"/>
        </w:rPr>
        <w:t>te d’être soignés, ou rapatriés chez eux.</w:t>
      </w:r>
    </w:p>
    <w:p w14:paraId="573F1747" w14:textId="54403C09" w:rsidR="008015B2" w:rsidRPr="004D42E3" w:rsidRDefault="00971DC2" w:rsidP="006E64A8">
      <w:pPr>
        <w:tabs>
          <w:tab w:val="left" w:pos="7513"/>
        </w:tabs>
        <w:spacing w:after="200" w:line="360" w:lineRule="auto"/>
        <w:jc w:val="both"/>
        <w:rPr>
          <w:sz w:val="24"/>
          <w:szCs w:val="24"/>
        </w:rPr>
      </w:pPr>
      <w:r>
        <w:rPr>
          <w:rFonts w:cs="Arial"/>
          <w:bCs/>
          <w:sz w:val="24"/>
          <w:szCs w:val="24"/>
        </w:rPr>
        <w:t xml:space="preserve">Notre </w:t>
      </w:r>
      <w:r w:rsidR="00370D69">
        <w:rPr>
          <w:rFonts w:cs="Arial"/>
          <w:bCs/>
          <w:sz w:val="24"/>
          <w:szCs w:val="24"/>
        </w:rPr>
        <w:t>commissaire</w:t>
      </w:r>
      <w:r>
        <w:rPr>
          <w:rFonts w:cs="Arial"/>
          <w:bCs/>
          <w:sz w:val="24"/>
          <w:szCs w:val="24"/>
        </w:rPr>
        <w:t xml:space="preserve"> blessé </w:t>
      </w:r>
      <w:r w:rsidR="00807A2C" w:rsidRPr="004D42E3">
        <w:rPr>
          <w:rFonts w:cs="Arial"/>
          <w:bCs/>
          <w:sz w:val="24"/>
          <w:szCs w:val="24"/>
        </w:rPr>
        <w:t>est assez en forme pour ap</w:t>
      </w:r>
      <w:r w:rsidR="002579E0" w:rsidRPr="004D42E3">
        <w:rPr>
          <w:rFonts w:cs="Arial"/>
          <w:bCs/>
          <w:sz w:val="24"/>
          <w:szCs w:val="24"/>
        </w:rPr>
        <w:t>peler sa femme et envoyer un sms</w:t>
      </w:r>
      <w:r w:rsidR="00807A2C" w:rsidRPr="004D42E3">
        <w:rPr>
          <w:rFonts w:cs="Arial"/>
          <w:bCs/>
          <w:sz w:val="24"/>
          <w:szCs w:val="24"/>
        </w:rPr>
        <w:t xml:space="preserve"> à </w:t>
      </w:r>
      <w:r w:rsidR="00F8646F" w:rsidRPr="004D42E3">
        <w:rPr>
          <w:rFonts w:cs="Arial"/>
          <w:bCs/>
          <w:sz w:val="24"/>
          <w:szCs w:val="24"/>
        </w:rPr>
        <w:t>Xun</w:t>
      </w:r>
      <w:r w:rsidR="00616BC8">
        <w:rPr>
          <w:rFonts w:cs="Arial"/>
          <w:bCs/>
          <w:sz w:val="24"/>
          <w:szCs w:val="24"/>
        </w:rPr>
        <w:t xml:space="preserve"> pour son c</w:t>
      </w:r>
      <w:r w:rsidR="00807A2C" w:rsidRPr="004D42E3">
        <w:rPr>
          <w:rFonts w:cs="Arial"/>
          <w:bCs/>
          <w:sz w:val="24"/>
          <w:szCs w:val="24"/>
        </w:rPr>
        <w:t>h</w:t>
      </w:r>
      <w:r>
        <w:rPr>
          <w:rFonts w:cs="Arial"/>
          <w:bCs/>
          <w:sz w:val="24"/>
          <w:szCs w:val="24"/>
        </w:rPr>
        <w:t>ef. Ils sont très inquiets pour lui</w:t>
      </w:r>
      <w:r w:rsidR="00807A2C" w:rsidRPr="004D42E3">
        <w:rPr>
          <w:rFonts w:cs="Arial"/>
          <w:bCs/>
          <w:sz w:val="24"/>
          <w:szCs w:val="24"/>
        </w:rPr>
        <w:t>, mais il les tranquillise et promet de rentrer plus tôt</w:t>
      </w:r>
      <w:r w:rsidR="00AF772D" w:rsidRPr="004D42E3">
        <w:rPr>
          <w:rFonts w:cs="Arial"/>
          <w:bCs/>
          <w:sz w:val="24"/>
          <w:szCs w:val="24"/>
        </w:rPr>
        <w:t xml:space="preserve"> possible. Dans les réponses </w:t>
      </w:r>
      <w:r w:rsidR="00807A2C" w:rsidRPr="004D42E3">
        <w:rPr>
          <w:rFonts w:cs="Arial"/>
          <w:bCs/>
          <w:sz w:val="24"/>
          <w:szCs w:val="24"/>
        </w:rPr>
        <w:t xml:space="preserve">il lit une certaine déception pour la mission qui ne semble pas du tout réussite, mais </w:t>
      </w:r>
      <w:r>
        <w:rPr>
          <w:rFonts w:cs="Arial"/>
          <w:bCs/>
          <w:sz w:val="24"/>
          <w:szCs w:val="24"/>
        </w:rPr>
        <w:t>il</w:t>
      </w:r>
      <w:r w:rsidR="00807A2C" w:rsidRPr="004D42E3">
        <w:rPr>
          <w:rFonts w:cs="Arial"/>
          <w:bCs/>
          <w:sz w:val="24"/>
          <w:szCs w:val="24"/>
        </w:rPr>
        <w:t xml:space="preserve"> est convaincu d’avoir fait tout son possible et plus. </w:t>
      </w:r>
      <w:r w:rsidR="002579E0" w:rsidRPr="004D42E3">
        <w:rPr>
          <w:rFonts w:cs="Arial"/>
          <w:bCs/>
          <w:sz w:val="24"/>
          <w:szCs w:val="24"/>
        </w:rPr>
        <w:t>Xun</w:t>
      </w:r>
      <w:r w:rsidR="00501D12" w:rsidRPr="004D42E3">
        <w:rPr>
          <w:rFonts w:cs="Arial"/>
          <w:bCs/>
          <w:sz w:val="24"/>
          <w:szCs w:val="24"/>
        </w:rPr>
        <w:t xml:space="preserve"> </w:t>
      </w:r>
      <w:r w:rsidR="00807A2C" w:rsidRPr="004D42E3">
        <w:rPr>
          <w:rFonts w:cs="Arial"/>
          <w:bCs/>
          <w:sz w:val="24"/>
          <w:szCs w:val="24"/>
        </w:rPr>
        <w:t xml:space="preserve">est tranquille en </w:t>
      </w:r>
      <w:r w:rsidR="00CD1DE1">
        <w:rPr>
          <w:rFonts w:cs="Arial"/>
          <w:bCs/>
          <w:sz w:val="24"/>
          <w:szCs w:val="24"/>
        </w:rPr>
        <w:t xml:space="preserve">France et </w:t>
      </w:r>
      <w:r w:rsidR="00CD1DE1" w:rsidRPr="004D42E3">
        <w:rPr>
          <w:rFonts w:cs="Arial"/>
          <w:bCs/>
          <w:sz w:val="24"/>
          <w:szCs w:val="24"/>
        </w:rPr>
        <w:t>n’a</w:t>
      </w:r>
      <w:r w:rsidR="00807A2C" w:rsidRPr="004D42E3">
        <w:rPr>
          <w:rFonts w:cs="Arial"/>
          <w:bCs/>
          <w:sz w:val="24"/>
          <w:szCs w:val="24"/>
        </w:rPr>
        <w:t xml:space="preserve"> même pas idée de ce qui se passe dans un pays en guerre </w:t>
      </w:r>
      <w:r w:rsidR="00C53BA2" w:rsidRPr="004D42E3">
        <w:rPr>
          <w:rFonts w:cs="Arial"/>
          <w:bCs/>
          <w:sz w:val="24"/>
          <w:szCs w:val="24"/>
        </w:rPr>
        <w:t>com</w:t>
      </w:r>
      <w:r w:rsidR="00807A2C" w:rsidRPr="004D42E3">
        <w:rPr>
          <w:rFonts w:cs="Arial"/>
          <w:bCs/>
          <w:sz w:val="24"/>
          <w:szCs w:val="24"/>
        </w:rPr>
        <w:t>m</w:t>
      </w:r>
      <w:r w:rsidR="00C53BA2" w:rsidRPr="004D42E3">
        <w:rPr>
          <w:rFonts w:cs="Arial"/>
          <w:bCs/>
          <w:sz w:val="24"/>
          <w:szCs w:val="24"/>
        </w:rPr>
        <w:t>e</w:t>
      </w:r>
      <w:r w:rsidR="00807A2C" w:rsidRPr="004D42E3">
        <w:rPr>
          <w:rFonts w:cs="Arial"/>
          <w:bCs/>
          <w:sz w:val="24"/>
          <w:szCs w:val="24"/>
        </w:rPr>
        <w:t xml:space="preserve"> la Somalie, car il </w:t>
      </w:r>
      <w:r w:rsidR="00956272" w:rsidRPr="004D42E3">
        <w:rPr>
          <w:rFonts w:cs="Arial"/>
          <w:bCs/>
          <w:sz w:val="24"/>
          <w:szCs w:val="24"/>
        </w:rPr>
        <w:t>n</w:t>
      </w:r>
      <w:r w:rsidR="00807A2C" w:rsidRPr="004D42E3">
        <w:rPr>
          <w:rFonts w:cs="Arial"/>
          <w:bCs/>
          <w:sz w:val="24"/>
          <w:szCs w:val="24"/>
        </w:rPr>
        <w:t>’a jamais travaillé sur l</w:t>
      </w:r>
      <w:r w:rsidR="002579E0" w:rsidRPr="004D42E3">
        <w:rPr>
          <w:rFonts w:cs="Arial"/>
          <w:bCs/>
          <w:sz w:val="24"/>
          <w:szCs w:val="24"/>
        </w:rPr>
        <w:t>e champ de bataille et a</w:t>
      </w:r>
      <w:r w:rsidR="00863E63" w:rsidRPr="004D42E3">
        <w:rPr>
          <w:rFonts w:cs="Arial"/>
          <w:bCs/>
          <w:sz w:val="24"/>
          <w:szCs w:val="24"/>
        </w:rPr>
        <w:t xml:space="preserve"> voyagé</w:t>
      </w:r>
      <w:r w:rsidR="00807A2C" w:rsidRPr="004D42E3">
        <w:rPr>
          <w:rFonts w:cs="Arial"/>
          <w:bCs/>
          <w:sz w:val="24"/>
          <w:szCs w:val="24"/>
        </w:rPr>
        <w:t xml:space="preserve"> </w:t>
      </w:r>
      <w:r w:rsidR="00D20790" w:rsidRPr="004D42E3">
        <w:rPr>
          <w:rFonts w:cs="Arial"/>
          <w:bCs/>
          <w:sz w:val="24"/>
          <w:szCs w:val="24"/>
        </w:rPr>
        <w:t>seulement c</w:t>
      </w:r>
      <w:r w:rsidR="00807A2C" w:rsidRPr="004D42E3">
        <w:rPr>
          <w:rFonts w:cs="Arial"/>
          <w:bCs/>
          <w:sz w:val="24"/>
          <w:szCs w:val="24"/>
        </w:rPr>
        <w:t>omme touriste.</w:t>
      </w:r>
    </w:p>
    <w:p w14:paraId="104E8821" w14:textId="50711D67" w:rsidR="00807A2C" w:rsidRPr="004D42E3" w:rsidRDefault="00917524" w:rsidP="006E64A8">
      <w:pPr>
        <w:tabs>
          <w:tab w:val="left" w:pos="7513"/>
        </w:tabs>
        <w:spacing w:after="200" w:line="360" w:lineRule="auto"/>
        <w:jc w:val="both"/>
        <w:rPr>
          <w:rFonts w:cs="Arial"/>
          <w:bCs/>
          <w:sz w:val="24"/>
          <w:szCs w:val="24"/>
        </w:rPr>
      </w:pPr>
      <w:r>
        <w:rPr>
          <w:rFonts w:cs="Arial"/>
          <w:bCs/>
          <w:sz w:val="24"/>
          <w:szCs w:val="24"/>
        </w:rPr>
        <w:t>Salgari</w:t>
      </w:r>
      <w:r w:rsidR="00C36EC4" w:rsidRPr="004D42E3">
        <w:rPr>
          <w:rFonts w:cs="Arial"/>
          <w:bCs/>
          <w:sz w:val="24"/>
          <w:szCs w:val="24"/>
        </w:rPr>
        <w:t xml:space="preserve"> se renseigne près de </w:t>
      </w:r>
      <w:r w:rsidR="008B0056" w:rsidRPr="004D42E3">
        <w:rPr>
          <w:rFonts w:cs="Arial"/>
          <w:bCs/>
          <w:sz w:val="24"/>
          <w:szCs w:val="24"/>
        </w:rPr>
        <w:t>Cabdi</w:t>
      </w:r>
      <w:r w:rsidR="00CD1DE1">
        <w:rPr>
          <w:rFonts w:cs="Arial"/>
          <w:bCs/>
          <w:sz w:val="24"/>
          <w:szCs w:val="24"/>
        </w:rPr>
        <w:t xml:space="preserve"> qui l’aide jour et nuit </w:t>
      </w:r>
      <w:r w:rsidR="00C36EC4" w:rsidRPr="004D42E3">
        <w:rPr>
          <w:rFonts w:cs="Arial"/>
          <w:bCs/>
          <w:sz w:val="24"/>
          <w:szCs w:val="24"/>
        </w:rPr>
        <w:t>sur les événements politiques et militaire</w:t>
      </w:r>
      <w:r w:rsidR="00CD1DE1">
        <w:rPr>
          <w:rFonts w:cs="Arial"/>
          <w:bCs/>
          <w:sz w:val="24"/>
          <w:szCs w:val="24"/>
        </w:rPr>
        <w:t>s</w:t>
      </w:r>
      <w:r w:rsidR="00C36EC4" w:rsidRPr="004D42E3">
        <w:rPr>
          <w:rFonts w:cs="Arial"/>
          <w:bCs/>
          <w:sz w:val="24"/>
          <w:szCs w:val="24"/>
        </w:rPr>
        <w:t>. Il semble que l’avancée des</w:t>
      </w:r>
      <w:r w:rsidR="00D20790" w:rsidRPr="004D42E3">
        <w:rPr>
          <w:rFonts w:cs="Arial"/>
          <w:bCs/>
          <w:sz w:val="24"/>
          <w:szCs w:val="24"/>
        </w:rPr>
        <w:t xml:space="preserve"> forces du gouvernement soit inexorable</w:t>
      </w:r>
      <w:r w:rsidR="00524C8A">
        <w:rPr>
          <w:rFonts w:cs="Arial"/>
          <w:bCs/>
          <w:sz w:val="24"/>
          <w:szCs w:val="24"/>
        </w:rPr>
        <w:t xml:space="preserve"> et les Shebab</w:t>
      </w:r>
      <w:r w:rsidR="00BD66E1">
        <w:rPr>
          <w:rFonts w:cs="Arial"/>
          <w:bCs/>
          <w:sz w:val="24"/>
          <w:szCs w:val="24"/>
        </w:rPr>
        <w:t>s</w:t>
      </w:r>
      <w:r w:rsidR="00C36EC4" w:rsidRPr="004D42E3">
        <w:rPr>
          <w:rFonts w:cs="Arial"/>
          <w:bCs/>
          <w:sz w:val="24"/>
          <w:szCs w:val="24"/>
        </w:rPr>
        <w:t xml:space="preserve"> reculent de plus en plus. Le problème, à part les morts et les blessés de ceux qui c</w:t>
      </w:r>
      <w:r w:rsidR="00971DC2">
        <w:rPr>
          <w:rFonts w:cs="Arial"/>
          <w:bCs/>
          <w:sz w:val="24"/>
          <w:szCs w:val="24"/>
        </w:rPr>
        <w:t>ombattent, est celui des civils</w:t>
      </w:r>
      <w:r w:rsidR="00C36EC4" w:rsidRPr="004D42E3">
        <w:rPr>
          <w:rFonts w:cs="Arial"/>
          <w:bCs/>
          <w:sz w:val="24"/>
          <w:szCs w:val="24"/>
        </w:rPr>
        <w:t xml:space="preserve"> qu’</w:t>
      </w:r>
      <w:r w:rsidR="002579E0" w:rsidRPr="004D42E3">
        <w:rPr>
          <w:rFonts w:cs="Arial"/>
          <w:bCs/>
          <w:sz w:val="24"/>
          <w:szCs w:val="24"/>
        </w:rPr>
        <w:t>Ulysse</w:t>
      </w:r>
      <w:r w:rsidR="00C36EC4" w:rsidRPr="004D42E3">
        <w:rPr>
          <w:rFonts w:cs="Arial"/>
          <w:bCs/>
          <w:sz w:val="24"/>
          <w:szCs w:val="24"/>
        </w:rPr>
        <w:t xml:space="preserve"> voit arriver à l’hôpital, des dizaines et des dizaines, de t</w:t>
      </w:r>
      <w:r w:rsidR="00CD1DE1">
        <w:rPr>
          <w:rFonts w:cs="Arial"/>
          <w:bCs/>
          <w:sz w:val="24"/>
          <w:szCs w:val="24"/>
        </w:rPr>
        <w:t>ous âges. B</w:t>
      </w:r>
      <w:r w:rsidR="00524C8A">
        <w:rPr>
          <w:rFonts w:cs="Arial"/>
          <w:bCs/>
          <w:sz w:val="24"/>
          <w:szCs w:val="24"/>
        </w:rPr>
        <w:t>eaucoup de Shebab</w:t>
      </w:r>
      <w:r w:rsidR="00D52045">
        <w:rPr>
          <w:rFonts w:cs="Arial"/>
          <w:bCs/>
          <w:sz w:val="24"/>
          <w:szCs w:val="24"/>
        </w:rPr>
        <w:t>s</w:t>
      </w:r>
      <w:r w:rsidR="00C36EC4" w:rsidRPr="004D42E3">
        <w:rPr>
          <w:rFonts w:cs="Arial"/>
          <w:bCs/>
          <w:sz w:val="24"/>
          <w:szCs w:val="24"/>
        </w:rPr>
        <w:t xml:space="preserve"> blessés sont à l’hôpital près de leurs ennemis : les soldats du gouvernem</w:t>
      </w:r>
      <w:r w:rsidR="00524C8A">
        <w:rPr>
          <w:rFonts w:cs="Arial"/>
          <w:bCs/>
          <w:sz w:val="24"/>
          <w:szCs w:val="24"/>
        </w:rPr>
        <w:t>ent, les officiels et les Soufi</w:t>
      </w:r>
      <w:r w:rsidR="00BD66E1">
        <w:rPr>
          <w:rFonts w:cs="Arial"/>
          <w:bCs/>
          <w:sz w:val="24"/>
          <w:szCs w:val="24"/>
        </w:rPr>
        <w:t>s</w:t>
      </w:r>
      <w:r w:rsidR="00C36EC4" w:rsidRPr="004D42E3">
        <w:rPr>
          <w:rFonts w:cs="Arial"/>
          <w:bCs/>
          <w:sz w:val="24"/>
          <w:szCs w:val="24"/>
        </w:rPr>
        <w:t xml:space="preserve"> d’</w:t>
      </w:r>
      <w:r w:rsidR="00C36EC4" w:rsidRPr="004D42E3">
        <w:rPr>
          <w:rFonts w:cs="Arial"/>
          <w:bCs/>
          <w:i/>
          <w:sz w:val="24"/>
          <w:szCs w:val="24"/>
        </w:rPr>
        <w:t>Ahlu-Sunna</w:t>
      </w:r>
      <w:r w:rsidR="00C36EC4" w:rsidRPr="004D42E3">
        <w:rPr>
          <w:rFonts w:cs="Arial"/>
          <w:bCs/>
          <w:sz w:val="24"/>
          <w:szCs w:val="24"/>
        </w:rPr>
        <w:t xml:space="preserve">. </w:t>
      </w:r>
      <w:r w:rsidR="00CD1DE1" w:rsidRPr="004D42E3">
        <w:rPr>
          <w:rFonts w:cs="Arial"/>
          <w:bCs/>
          <w:sz w:val="24"/>
          <w:szCs w:val="24"/>
        </w:rPr>
        <w:t xml:space="preserve">Seul les </w:t>
      </w:r>
      <w:r w:rsidR="00CD1DE1">
        <w:rPr>
          <w:rFonts w:cs="Arial"/>
          <w:bCs/>
          <w:sz w:val="24"/>
          <w:szCs w:val="24"/>
        </w:rPr>
        <w:t>blessés d’AMISOM</w:t>
      </w:r>
      <w:r w:rsidR="00CD1DE1" w:rsidRPr="004D42E3">
        <w:rPr>
          <w:rFonts w:cs="Arial"/>
          <w:bCs/>
          <w:sz w:val="24"/>
          <w:szCs w:val="24"/>
        </w:rPr>
        <w:t xml:space="preserve"> sont dans leurs hôpital militaire.</w:t>
      </w:r>
      <w:r w:rsidR="00CD1DE1">
        <w:rPr>
          <w:rFonts w:cs="Arial"/>
          <w:bCs/>
          <w:sz w:val="24"/>
          <w:szCs w:val="24"/>
        </w:rPr>
        <w:t xml:space="preserve"> Les </w:t>
      </w:r>
      <w:r w:rsidR="00C36EC4" w:rsidRPr="004D42E3">
        <w:rPr>
          <w:rFonts w:cs="Arial"/>
          <w:bCs/>
          <w:sz w:val="24"/>
          <w:szCs w:val="24"/>
        </w:rPr>
        <w:t xml:space="preserve">parents, les amis et les </w:t>
      </w:r>
      <w:r w:rsidR="00B94C92">
        <w:rPr>
          <w:rFonts w:cs="Arial"/>
          <w:bCs/>
          <w:sz w:val="24"/>
          <w:szCs w:val="24"/>
        </w:rPr>
        <w:t xml:space="preserve">religieux, les </w:t>
      </w:r>
      <w:r w:rsidR="00C36EC4" w:rsidRPr="004D42E3">
        <w:rPr>
          <w:rFonts w:cs="Arial"/>
          <w:bCs/>
          <w:i/>
          <w:sz w:val="24"/>
          <w:szCs w:val="24"/>
        </w:rPr>
        <w:t>wada</w:t>
      </w:r>
      <w:r w:rsidR="00B65605" w:rsidRPr="004D42E3">
        <w:rPr>
          <w:rFonts w:cs="Arial"/>
          <w:bCs/>
          <w:i/>
          <w:sz w:val="24"/>
          <w:szCs w:val="24"/>
        </w:rPr>
        <w:t>a</w:t>
      </w:r>
      <w:r w:rsidR="00524C8A">
        <w:rPr>
          <w:rFonts w:cs="Arial"/>
          <w:bCs/>
          <w:i/>
          <w:sz w:val="24"/>
          <w:szCs w:val="24"/>
        </w:rPr>
        <w:t>d</w:t>
      </w:r>
      <w:r w:rsidR="009F3ABB">
        <w:rPr>
          <w:rFonts w:cs="Arial"/>
          <w:bCs/>
          <w:i/>
          <w:sz w:val="24"/>
          <w:szCs w:val="24"/>
        </w:rPr>
        <w:t>,</w:t>
      </w:r>
      <w:r w:rsidR="00C36EC4" w:rsidRPr="004D42E3">
        <w:rPr>
          <w:rFonts w:cs="Arial"/>
          <w:bCs/>
          <w:sz w:val="24"/>
          <w:szCs w:val="24"/>
        </w:rPr>
        <w:t xml:space="preserve"> vont voir tout le monde</w:t>
      </w:r>
      <w:r w:rsidR="00CD1DE1">
        <w:rPr>
          <w:rFonts w:cs="Arial"/>
          <w:bCs/>
          <w:sz w:val="24"/>
          <w:szCs w:val="24"/>
        </w:rPr>
        <w:t xml:space="preserve">. </w:t>
      </w:r>
      <w:r w:rsidR="00C36EC4" w:rsidRPr="004D42E3">
        <w:rPr>
          <w:rFonts w:cs="Arial"/>
          <w:bCs/>
          <w:sz w:val="24"/>
          <w:szCs w:val="24"/>
        </w:rPr>
        <w:t xml:space="preserve">A l’hôpital, comme à la morgue, les </w:t>
      </w:r>
      <w:r w:rsidR="00971DC2">
        <w:rPr>
          <w:rFonts w:cs="Arial"/>
          <w:bCs/>
          <w:sz w:val="24"/>
          <w:szCs w:val="24"/>
        </w:rPr>
        <w:t>êtres humains sont tous pareils :</w:t>
      </w:r>
      <w:r w:rsidR="00C36EC4" w:rsidRPr="004D42E3">
        <w:rPr>
          <w:rFonts w:cs="Arial"/>
          <w:bCs/>
          <w:sz w:val="24"/>
          <w:szCs w:val="24"/>
        </w:rPr>
        <w:t xml:space="preserve"> ils naissent</w:t>
      </w:r>
      <w:r>
        <w:rPr>
          <w:rFonts w:cs="Arial"/>
          <w:bCs/>
          <w:sz w:val="24"/>
          <w:szCs w:val="24"/>
        </w:rPr>
        <w:t>,</w:t>
      </w:r>
      <w:r w:rsidRPr="00917524">
        <w:rPr>
          <w:rFonts w:cs="Arial"/>
          <w:bCs/>
          <w:sz w:val="24"/>
          <w:szCs w:val="24"/>
        </w:rPr>
        <w:t xml:space="preserve"> </w:t>
      </w:r>
      <w:r>
        <w:rPr>
          <w:rFonts w:cs="Arial"/>
          <w:bCs/>
          <w:sz w:val="24"/>
          <w:szCs w:val="24"/>
        </w:rPr>
        <w:t xml:space="preserve">souffrent et </w:t>
      </w:r>
      <w:r w:rsidR="00C36EC4" w:rsidRPr="004D42E3">
        <w:rPr>
          <w:rFonts w:cs="Arial"/>
          <w:bCs/>
          <w:sz w:val="24"/>
          <w:szCs w:val="24"/>
        </w:rPr>
        <w:t>meurent. Et la différence sociale, religieuse et politique a peu d’influence</w:t>
      </w:r>
      <w:r w:rsidR="00C36EC4" w:rsidRPr="00C97B8F">
        <w:rPr>
          <w:rFonts w:cs="Arial"/>
          <w:bCs/>
          <w:sz w:val="24"/>
          <w:szCs w:val="24"/>
        </w:rPr>
        <w:t xml:space="preserve">, </w:t>
      </w:r>
      <w:r w:rsidR="00C97B8F">
        <w:rPr>
          <w:rFonts w:cs="Arial"/>
          <w:bCs/>
          <w:sz w:val="24"/>
          <w:szCs w:val="24"/>
        </w:rPr>
        <w:t xml:space="preserve">exception faite </w:t>
      </w:r>
      <w:r w:rsidR="00AF1107" w:rsidRPr="00C97B8F">
        <w:rPr>
          <w:rFonts w:cs="Arial"/>
          <w:bCs/>
          <w:sz w:val="24"/>
          <w:szCs w:val="24"/>
        </w:rPr>
        <w:t xml:space="preserve">pour </w:t>
      </w:r>
      <w:r w:rsidR="00C97B8F" w:rsidRPr="00C97B8F">
        <w:rPr>
          <w:rFonts w:cs="Arial"/>
          <w:bCs/>
          <w:sz w:val="24"/>
          <w:szCs w:val="24"/>
        </w:rPr>
        <w:t xml:space="preserve">les </w:t>
      </w:r>
      <w:r w:rsidR="00C36EC4" w:rsidRPr="00C97B8F">
        <w:rPr>
          <w:rFonts w:cs="Arial"/>
          <w:bCs/>
          <w:sz w:val="24"/>
          <w:szCs w:val="24"/>
        </w:rPr>
        <w:t>rites</w:t>
      </w:r>
      <w:r w:rsidR="00C97B8F">
        <w:rPr>
          <w:rFonts w:cs="Arial"/>
          <w:bCs/>
          <w:sz w:val="24"/>
          <w:szCs w:val="24"/>
        </w:rPr>
        <w:t xml:space="preserve"> et habitudes</w:t>
      </w:r>
      <w:r w:rsidR="00C36EC4" w:rsidRPr="00C97B8F">
        <w:rPr>
          <w:rFonts w:cs="Arial"/>
          <w:bCs/>
          <w:sz w:val="24"/>
          <w:szCs w:val="24"/>
        </w:rPr>
        <w:t>. L’argent</w:t>
      </w:r>
      <w:r w:rsidR="00C36EC4" w:rsidRPr="004D42E3">
        <w:rPr>
          <w:rFonts w:cs="Arial"/>
          <w:bCs/>
          <w:sz w:val="24"/>
          <w:szCs w:val="24"/>
        </w:rPr>
        <w:t xml:space="preserve">, comme tel, </w:t>
      </w:r>
      <w:r w:rsidR="00956272" w:rsidRPr="004D42E3">
        <w:rPr>
          <w:rFonts w:cs="Arial"/>
          <w:bCs/>
          <w:sz w:val="24"/>
          <w:szCs w:val="24"/>
        </w:rPr>
        <w:t>n</w:t>
      </w:r>
      <w:r w:rsidR="008E5B68">
        <w:rPr>
          <w:rFonts w:cs="Arial"/>
          <w:bCs/>
          <w:sz w:val="24"/>
          <w:szCs w:val="24"/>
        </w:rPr>
        <w:t xml:space="preserve">’a pas </w:t>
      </w:r>
      <w:r w:rsidR="00C36EC4" w:rsidRPr="004D42E3">
        <w:rPr>
          <w:rFonts w:cs="Arial"/>
          <w:bCs/>
          <w:sz w:val="24"/>
          <w:szCs w:val="24"/>
        </w:rPr>
        <w:t xml:space="preserve">d’influence, sur la vie et la mort, la santé et la maladie, à part certaines facilitations pour ce qui l’ont, mais finalement, l’ange de la mort ne se laisse pas corrompre et ne fait pas de différence. </w:t>
      </w:r>
    </w:p>
    <w:p w14:paraId="5A872CCC" w14:textId="398B758D" w:rsidR="000E238D" w:rsidRPr="004D42E3" w:rsidRDefault="008015B2" w:rsidP="006E64A8">
      <w:pPr>
        <w:tabs>
          <w:tab w:val="left" w:pos="7513"/>
        </w:tabs>
        <w:spacing w:after="200" w:line="360" w:lineRule="auto"/>
        <w:jc w:val="both"/>
        <w:rPr>
          <w:rFonts w:cs="Arial"/>
          <w:bCs/>
          <w:sz w:val="24"/>
          <w:szCs w:val="24"/>
        </w:rPr>
      </w:pPr>
      <w:r w:rsidRPr="004D42E3">
        <w:rPr>
          <w:rFonts w:cs="Arial"/>
          <w:bCs/>
          <w:sz w:val="24"/>
          <w:szCs w:val="24"/>
        </w:rPr>
        <w:t>Malgré la surveillance militaire à la porte, tout</w:t>
      </w:r>
      <w:r w:rsidR="00971DC2">
        <w:rPr>
          <w:rFonts w:cs="Arial"/>
          <w:bCs/>
          <w:sz w:val="24"/>
          <w:szCs w:val="24"/>
        </w:rPr>
        <w:t xml:space="preserve"> en coup, un jeune journaliste s</w:t>
      </w:r>
      <w:r w:rsidRPr="004D42E3">
        <w:rPr>
          <w:rFonts w:cs="Arial"/>
          <w:bCs/>
          <w:sz w:val="24"/>
          <w:szCs w:val="24"/>
        </w:rPr>
        <w:t xml:space="preserve">omalien de </w:t>
      </w:r>
      <w:r w:rsidRPr="00CD1DE1">
        <w:rPr>
          <w:rFonts w:cs="Arial"/>
          <w:bCs/>
          <w:i/>
          <w:sz w:val="24"/>
          <w:szCs w:val="24"/>
        </w:rPr>
        <w:t>Dayniile</w:t>
      </w:r>
      <w:r w:rsidRPr="004D42E3">
        <w:rPr>
          <w:rFonts w:cs="Arial"/>
          <w:bCs/>
          <w:sz w:val="24"/>
          <w:szCs w:val="24"/>
        </w:rPr>
        <w:t xml:space="preserve"> arrive à rentrer, en disant avec droit qu’il était de la famille d’</w:t>
      </w:r>
      <w:r w:rsidR="002579E0" w:rsidRPr="004D42E3">
        <w:rPr>
          <w:rFonts w:cs="Arial"/>
          <w:bCs/>
          <w:sz w:val="24"/>
          <w:szCs w:val="24"/>
        </w:rPr>
        <w:t>Ulysse</w:t>
      </w:r>
      <w:r w:rsidRPr="004D42E3">
        <w:rPr>
          <w:rFonts w:cs="Arial"/>
          <w:bCs/>
          <w:sz w:val="24"/>
          <w:szCs w:val="24"/>
        </w:rPr>
        <w:t>. Notre blessé de guerre parle longtemps avec lui dans s</w:t>
      </w:r>
      <w:r w:rsidR="000E238D" w:rsidRPr="004D42E3">
        <w:rPr>
          <w:rFonts w:cs="Arial"/>
          <w:bCs/>
          <w:sz w:val="24"/>
          <w:szCs w:val="24"/>
        </w:rPr>
        <w:t xml:space="preserve">on rôle de professeur universitaire. Le journaliste accepte le contexte, mais -avant de sortir- lui balance :« Est-ce que c’est le </w:t>
      </w:r>
      <w:r w:rsidR="000E238D" w:rsidRPr="004D42E3">
        <w:rPr>
          <w:rFonts w:cs="Arial"/>
          <w:bCs/>
          <w:i/>
          <w:sz w:val="24"/>
          <w:szCs w:val="24"/>
        </w:rPr>
        <w:t>Foreign Fighter</w:t>
      </w:r>
      <w:r w:rsidR="008E5B68">
        <w:rPr>
          <w:rFonts w:cs="Arial"/>
          <w:bCs/>
          <w:sz w:val="24"/>
          <w:szCs w:val="24"/>
        </w:rPr>
        <w:t xml:space="preserve"> b</w:t>
      </w:r>
      <w:r w:rsidR="000E238D" w:rsidRPr="004D42E3">
        <w:rPr>
          <w:rFonts w:cs="Arial"/>
          <w:bCs/>
          <w:sz w:val="24"/>
          <w:szCs w:val="24"/>
        </w:rPr>
        <w:t>elge qui est la raison principale de votre venue ? »</w:t>
      </w:r>
    </w:p>
    <w:p w14:paraId="1FC7E1E9" w14:textId="70E0B400" w:rsidR="000E238D" w:rsidRPr="004D42E3" w:rsidRDefault="003B2BA3" w:rsidP="006E64A8">
      <w:pPr>
        <w:tabs>
          <w:tab w:val="left" w:pos="7513"/>
        </w:tabs>
        <w:spacing w:after="200" w:line="360" w:lineRule="auto"/>
        <w:jc w:val="both"/>
        <w:rPr>
          <w:rFonts w:cs="Arial"/>
          <w:bCs/>
          <w:sz w:val="24"/>
          <w:szCs w:val="24"/>
        </w:rPr>
      </w:pPr>
      <w:r w:rsidRPr="004D42E3">
        <w:rPr>
          <w:rFonts w:cs="Arial"/>
          <w:bCs/>
          <w:sz w:val="24"/>
          <w:szCs w:val="24"/>
        </w:rPr>
        <w:t>U</w:t>
      </w:r>
      <w:r w:rsidR="002579E0" w:rsidRPr="004D42E3">
        <w:rPr>
          <w:rFonts w:cs="Arial"/>
          <w:bCs/>
          <w:sz w:val="24"/>
          <w:szCs w:val="24"/>
        </w:rPr>
        <w:t>lysse</w:t>
      </w:r>
      <w:r w:rsidR="000E238D" w:rsidRPr="004D42E3">
        <w:rPr>
          <w:rFonts w:cs="Arial"/>
          <w:bCs/>
          <w:sz w:val="24"/>
          <w:szCs w:val="24"/>
        </w:rPr>
        <w:t xml:space="preserve"> lui répond :</w:t>
      </w:r>
    </w:p>
    <w:p w14:paraId="5730F116" w14:textId="328A528D" w:rsidR="000E238D" w:rsidRPr="004D42E3" w:rsidRDefault="000E238D"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J’étudie tout ce qui est lié à la guerre civile en Somalie, mon Sherlock Holmes d’Afrique. »</w:t>
      </w:r>
    </w:p>
    <w:p w14:paraId="046B54E7" w14:textId="3C2BB3C3" w:rsidR="000E238D" w:rsidRPr="004D42E3" w:rsidRDefault="000E238D"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Je vous laisse tranquille car vous êtes de la famille, un Reer Mataan. </w:t>
      </w:r>
      <w:r w:rsidR="0003424C" w:rsidRPr="004D42E3">
        <w:rPr>
          <w:rFonts w:cs="Arial"/>
          <w:bCs/>
          <w:i/>
          <w:sz w:val="24"/>
          <w:szCs w:val="24"/>
        </w:rPr>
        <w:t>Ma ’a-s-salama</w:t>
      </w:r>
      <w:r w:rsidRPr="004D42E3">
        <w:rPr>
          <w:rFonts w:cs="Arial"/>
          <w:bCs/>
          <w:sz w:val="24"/>
          <w:szCs w:val="24"/>
        </w:rPr>
        <w:t xml:space="preserve">, </w:t>
      </w:r>
      <w:r w:rsidRPr="004D42E3">
        <w:rPr>
          <w:rFonts w:cs="Arial"/>
          <w:bCs/>
          <w:i/>
          <w:sz w:val="24"/>
          <w:szCs w:val="24"/>
        </w:rPr>
        <w:t>abti</w:t>
      </w:r>
      <w:r w:rsidR="00B94C92">
        <w:rPr>
          <w:rFonts w:cs="Arial"/>
          <w:bCs/>
          <w:sz w:val="24"/>
          <w:szCs w:val="24"/>
        </w:rPr>
        <w:t xml:space="preserve">. </w:t>
      </w:r>
      <w:r w:rsidRPr="004D42E3">
        <w:rPr>
          <w:rFonts w:cs="Arial"/>
          <w:bCs/>
          <w:sz w:val="24"/>
          <w:szCs w:val="24"/>
        </w:rPr>
        <w:t xml:space="preserve">Et </w:t>
      </w:r>
      <w:r w:rsidR="00AF1107" w:rsidRPr="00AF1107">
        <w:rPr>
          <w:rFonts w:cs="Arial"/>
          <w:bCs/>
          <w:sz w:val="24"/>
          <w:szCs w:val="24"/>
        </w:rPr>
        <w:t xml:space="preserve">que </w:t>
      </w:r>
      <w:r w:rsidR="00AF1107">
        <w:rPr>
          <w:rFonts w:cs="Arial"/>
          <w:bCs/>
          <w:sz w:val="24"/>
          <w:szCs w:val="24"/>
        </w:rPr>
        <w:t>Dieu</w:t>
      </w:r>
      <w:r w:rsidRPr="004D42E3">
        <w:rPr>
          <w:rFonts w:cs="Arial"/>
          <w:bCs/>
          <w:sz w:val="24"/>
          <w:szCs w:val="24"/>
        </w:rPr>
        <w:t xml:space="preserve"> vous donne la santé et une bonne rentrée chez vous. »</w:t>
      </w:r>
      <w:r w:rsidR="00291785">
        <w:rPr>
          <w:rFonts w:cs="Arial"/>
          <w:bCs/>
          <w:sz w:val="24"/>
          <w:szCs w:val="24"/>
        </w:rPr>
        <w:t xml:space="preserve"> « Merci, et meilleurs vœux pour votre carrière. »</w:t>
      </w:r>
    </w:p>
    <w:p w14:paraId="65795C9D" w14:textId="1E2E31D5" w:rsidR="00EB10C9" w:rsidRPr="004D42E3" w:rsidRDefault="00670C45" w:rsidP="006E64A8">
      <w:pPr>
        <w:tabs>
          <w:tab w:val="left" w:pos="7513"/>
        </w:tabs>
        <w:spacing w:after="200" w:line="360" w:lineRule="auto"/>
        <w:jc w:val="both"/>
        <w:rPr>
          <w:rFonts w:cs="Arial"/>
          <w:bCs/>
          <w:sz w:val="24"/>
          <w:szCs w:val="24"/>
        </w:rPr>
      </w:pPr>
      <w:r w:rsidRPr="004D42E3">
        <w:rPr>
          <w:rFonts w:cs="Arial"/>
          <w:bCs/>
          <w:sz w:val="24"/>
          <w:szCs w:val="24"/>
        </w:rPr>
        <w:t>Les jours passent, en attendant la guérison de l’os fracturé, la plaie de la jambe cousue et les blessures au ventre et au bras, avec l’od</w:t>
      </w:r>
      <w:r w:rsidR="00C36EC4" w:rsidRPr="004D42E3">
        <w:rPr>
          <w:rFonts w:cs="Arial"/>
          <w:bCs/>
          <w:sz w:val="24"/>
          <w:szCs w:val="24"/>
        </w:rPr>
        <w:t>eur dans l’air de l’enceins qu’</w:t>
      </w:r>
      <w:r w:rsidRPr="004D42E3">
        <w:rPr>
          <w:rFonts w:cs="Arial"/>
          <w:bCs/>
          <w:sz w:val="24"/>
          <w:szCs w:val="24"/>
        </w:rPr>
        <w:t xml:space="preserve">Abaayo </w:t>
      </w:r>
      <w:r w:rsidR="00D20854" w:rsidRPr="004D42E3">
        <w:rPr>
          <w:rFonts w:cs="Arial"/>
          <w:bCs/>
          <w:sz w:val="24"/>
          <w:szCs w:val="24"/>
        </w:rPr>
        <w:t>Safia</w:t>
      </w:r>
      <w:r w:rsidRPr="004D42E3">
        <w:rPr>
          <w:rFonts w:cs="Arial"/>
          <w:bCs/>
          <w:sz w:val="24"/>
          <w:szCs w:val="24"/>
        </w:rPr>
        <w:t xml:space="preserve"> lui a porté, un parfum qu’</w:t>
      </w:r>
      <w:r w:rsidR="00291785">
        <w:rPr>
          <w:rFonts w:cs="Arial"/>
          <w:bCs/>
          <w:sz w:val="24"/>
          <w:szCs w:val="24"/>
        </w:rPr>
        <w:t>il</w:t>
      </w:r>
      <w:r w:rsidRPr="004D42E3">
        <w:rPr>
          <w:rFonts w:cs="Arial"/>
          <w:bCs/>
          <w:sz w:val="24"/>
          <w:szCs w:val="24"/>
        </w:rPr>
        <w:t xml:space="preserve"> ne va jamais oublier. Il sert à purifier l’ambian</w:t>
      </w:r>
      <w:r w:rsidR="002A7E2C" w:rsidRPr="004D42E3">
        <w:rPr>
          <w:rFonts w:cs="Arial"/>
          <w:bCs/>
          <w:sz w:val="24"/>
          <w:szCs w:val="24"/>
        </w:rPr>
        <w:t xml:space="preserve">ce, </w:t>
      </w:r>
      <w:r w:rsidRPr="004D42E3">
        <w:rPr>
          <w:rFonts w:cs="Arial"/>
          <w:bCs/>
          <w:sz w:val="24"/>
          <w:szCs w:val="24"/>
        </w:rPr>
        <w:t>qui put le sang, le</w:t>
      </w:r>
      <w:r w:rsidR="002E528E" w:rsidRPr="004D42E3">
        <w:rPr>
          <w:rFonts w:cs="Arial"/>
          <w:bCs/>
          <w:sz w:val="24"/>
          <w:szCs w:val="24"/>
        </w:rPr>
        <w:t xml:space="preserve"> pus</w:t>
      </w:r>
      <w:r w:rsidRPr="004D42E3">
        <w:rPr>
          <w:rFonts w:cs="Arial"/>
          <w:bCs/>
          <w:sz w:val="24"/>
          <w:szCs w:val="24"/>
        </w:rPr>
        <w:t>, les excréments humains, la suer et…la mort.</w:t>
      </w:r>
      <w:r w:rsidR="00C36EC4" w:rsidRPr="004D42E3">
        <w:rPr>
          <w:rFonts w:cs="Arial"/>
          <w:bCs/>
          <w:sz w:val="24"/>
          <w:szCs w:val="24"/>
        </w:rPr>
        <w:t xml:space="preserve"> </w:t>
      </w:r>
      <w:r w:rsidR="008B0056" w:rsidRPr="004D42E3">
        <w:rPr>
          <w:rFonts w:cs="Arial"/>
          <w:bCs/>
          <w:sz w:val="24"/>
          <w:szCs w:val="24"/>
        </w:rPr>
        <w:t>Cabdi</w:t>
      </w:r>
      <w:r w:rsidR="00291785">
        <w:rPr>
          <w:rFonts w:cs="Arial"/>
          <w:bCs/>
          <w:sz w:val="24"/>
          <w:szCs w:val="24"/>
        </w:rPr>
        <w:t xml:space="preserve"> est toujours à ses côtes</w:t>
      </w:r>
      <w:r w:rsidR="00C36EC4" w:rsidRPr="004D42E3">
        <w:rPr>
          <w:rFonts w:cs="Arial"/>
          <w:bCs/>
          <w:sz w:val="24"/>
          <w:szCs w:val="24"/>
        </w:rPr>
        <w:t xml:space="preserve">, sauf quelques heures quand il s’éloigne pour faire des courses pour lui et </w:t>
      </w:r>
      <w:r w:rsidR="00CD1DE1">
        <w:rPr>
          <w:rFonts w:cs="Arial"/>
          <w:bCs/>
          <w:sz w:val="24"/>
          <w:szCs w:val="24"/>
        </w:rPr>
        <w:t xml:space="preserve">‘’son patient’’ : </w:t>
      </w:r>
      <w:r w:rsidR="00C36EC4" w:rsidRPr="004D42E3">
        <w:rPr>
          <w:rFonts w:cs="Arial"/>
          <w:bCs/>
          <w:sz w:val="24"/>
          <w:szCs w:val="24"/>
        </w:rPr>
        <w:t>lui procurer de la nourriture et des boissons comme il fait très chaud. Il dort toujours sur la natte et fait aussi ses prières, depuis qu’il est à l’hôpital</w:t>
      </w:r>
      <w:r w:rsidR="00291785">
        <w:rPr>
          <w:rFonts w:cs="Arial"/>
          <w:bCs/>
          <w:sz w:val="24"/>
          <w:szCs w:val="24"/>
        </w:rPr>
        <w:t>,</w:t>
      </w:r>
      <w:r w:rsidR="00C36EC4" w:rsidRPr="004D42E3">
        <w:rPr>
          <w:rFonts w:cs="Arial"/>
          <w:bCs/>
          <w:sz w:val="24"/>
          <w:szCs w:val="24"/>
        </w:rPr>
        <w:t xml:space="preserve"> avec la souffrance et la mort en face tous les jours. Plusieurs </w:t>
      </w:r>
      <w:r w:rsidR="007B76F9" w:rsidRPr="004D42E3">
        <w:rPr>
          <w:rFonts w:cs="Arial"/>
          <w:bCs/>
          <w:sz w:val="24"/>
          <w:szCs w:val="24"/>
        </w:rPr>
        <w:t>me</w:t>
      </w:r>
      <w:r w:rsidR="00291785">
        <w:rPr>
          <w:rFonts w:cs="Arial"/>
          <w:bCs/>
          <w:sz w:val="24"/>
          <w:szCs w:val="24"/>
        </w:rPr>
        <w:t xml:space="preserve">mbres de la famille viennent </w:t>
      </w:r>
      <w:r w:rsidR="007B76F9" w:rsidRPr="00587B2F">
        <w:rPr>
          <w:rFonts w:cs="Arial"/>
          <w:bCs/>
          <w:sz w:val="24"/>
          <w:szCs w:val="24"/>
        </w:rPr>
        <w:t xml:space="preserve">voir </w:t>
      </w:r>
      <w:r w:rsidR="00291785" w:rsidRPr="00587B2F">
        <w:rPr>
          <w:rFonts w:cs="Arial"/>
          <w:bCs/>
          <w:sz w:val="24"/>
          <w:szCs w:val="24"/>
        </w:rPr>
        <w:t>leur</w:t>
      </w:r>
      <w:r w:rsidR="00587B2F" w:rsidRPr="00587B2F">
        <w:rPr>
          <w:rFonts w:cs="Arial"/>
          <w:bCs/>
          <w:sz w:val="24"/>
          <w:szCs w:val="24"/>
        </w:rPr>
        <w:t>s</w:t>
      </w:r>
      <w:r w:rsidR="00291785" w:rsidRPr="00587B2F">
        <w:rPr>
          <w:rFonts w:cs="Arial"/>
          <w:bCs/>
          <w:sz w:val="24"/>
          <w:szCs w:val="24"/>
        </w:rPr>
        <w:t xml:space="preserve"> parent</w:t>
      </w:r>
      <w:r w:rsidR="00587B2F" w:rsidRPr="00587B2F">
        <w:rPr>
          <w:rFonts w:cs="Arial"/>
          <w:bCs/>
          <w:sz w:val="24"/>
          <w:szCs w:val="24"/>
        </w:rPr>
        <w:t>s</w:t>
      </w:r>
      <w:r w:rsidR="00291785" w:rsidRPr="00587B2F">
        <w:rPr>
          <w:rFonts w:cs="Arial"/>
          <w:bCs/>
          <w:sz w:val="24"/>
          <w:szCs w:val="24"/>
        </w:rPr>
        <w:t xml:space="preserve"> </w:t>
      </w:r>
      <w:r w:rsidR="00536DCE">
        <w:rPr>
          <w:rFonts w:cs="Arial"/>
          <w:bCs/>
          <w:sz w:val="24"/>
          <w:szCs w:val="24"/>
        </w:rPr>
        <w:t>en amena</w:t>
      </w:r>
      <w:r w:rsidR="00536DCE" w:rsidRPr="00587B2F">
        <w:rPr>
          <w:rFonts w:cs="Arial"/>
          <w:bCs/>
          <w:sz w:val="24"/>
          <w:szCs w:val="24"/>
        </w:rPr>
        <w:t>nt</w:t>
      </w:r>
      <w:r w:rsidR="00536DCE">
        <w:rPr>
          <w:rFonts w:cs="Arial"/>
          <w:bCs/>
          <w:sz w:val="24"/>
          <w:szCs w:val="24"/>
        </w:rPr>
        <w:t xml:space="preserve"> </w:t>
      </w:r>
      <w:r w:rsidR="007B76F9" w:rsidRPr="004D42E3">
        <w:rPr>
          <w:rFonts w:cs="Arial"/>
          <w:bCs/>
          <w:sz w:val="24"/>
          <w:szCs w:val="24"/>
        </w:rPr>
        <w:t xml:space="preserve">des spécialités à manger et de petits cadeaux. Le temps passe et </w:t>
      </w:r>
      <w:r w:rsidR="00291785">
        <w:rPr>
          <w:rFonts w:cs="Arial"/>
          <w:bCs/>
          <w:sz w:val="24"/>
          <w:szCs w:val="24"/>
        </w:rPr>
        <w:t>notre policier-voyageur</w:t>
      </w:r>
      <w:r w:rsidR="007B76F9" w:rsidRPr="004D42E3">
        <w:rPr>
          <w:rFonts w:cs="Arial"/>
          <w:bCs/>
          <w:sz w:val="24"/>
          <w:szCs w:val="24"/>
        </w:rPr>
        <w:t xml:space="preserve"> a hâte de rentrer. </w:t>
      </w:r>
      <w:r w:rsidR="00C36EC4" w:rsidRPr="004D42E3">
        <w:rPr>
          <w:rFonts w:cs="Arial"/>
          <w:bCs/>
          <w:sz w:val="24"/>
          <w:szCs w:val="24"/>
        </w:rPr>
        <w:t xml:space="preserve">On a enlevé les points de la blessure à la jambe et mis un plâtre pour permettre à l’os de se souder. Les restantes blessures sont désormais guéries et bien cicatrisés. Maintenant </w:t>
      </w:r>
      <w:r w:rsidR="002620DF">
        <w:rPr>
          <w:rFonts w:cs="Arial"/>
          <w:bCs/>
          <w:sz w:val="24"/>
          <w:szCs w:val="24"/>
        </w:rPr>
        <w:t xml:space="preserve">il </w:t>
      </w:r>
      <w:r w:rsidR="007B76F9" w:rsidRPr="004D42E3">
        <w:rPr>
          <w:rFonts w:cs="Arial"/>
          <w:bCs/>
          <w:sz w:val="24"/>
          <w:szCs w:val="24"/>
        </w:rPr>
        <w:t xml:space="preserve">peut quitter son lit et il le fait en marchant dans la salle et les couloirs, ou les gens sont émerveillés de voir un blanc blessé qui ne soit pas un </w:t>
      </w:r>
      <w:r w:rsidR="00EB10C9" w:rsidRPr="004D42E3">
        <w:rPr>
          <w:rFonts w:cs="Arial"/>
          <w:bCs/>
          <w:sz w:val="24"/>
          <w:szCs w:val="24"/>
        </w:rPr>
        <w:t xml:space="preserve">des </w:t>
      </w:r>
      <w:r w:rsidR="00D20854" w:rsidRPr="004D42E3">
        <w:rPr>
          <w:rFonts w:cs="Arial"/>
          <w:bCs/>
          <w:sz w:val="24"/>
          <w:szCs w:val="24"/>
        </w:rPr>
        <w:t>Sheb</w:t>
      </w:r>
      <w:r w:rsidR="007B76F9" w:rsidRPr="004D42E3">
        <w:rPr>
          <w:rFonts w:cs="Arial"/>
          <w:bCs/>
          <w:sz w:val="24"/>
          <w:szCs w:val="24"/>
        </w:rPr>
        <w:t>ab</w:t>
      </w:r>
      <w:r w:rsidR="00D52045">
        <w:rPr>
          <w:rFonts w:cs="Arial"/>
          <w:bCs/>
          <w:sz w:val="24"/>
          <w:szCs w:val="24"/>
        </w:rPr>
        <w:t>s</w:t>
      </w:r>
      <w:r w:rsidR="007B76F9" w:rsidRPr="004D42E3">
        <w:rPr>
          <w:rFonts w:cs="Arial"/>
          <w:bCs/>
          <w:sz w:val="24"/>
          <w:szCs w:val="24"/>
        </w:rPr>
        <w:t xml:space="preserve"> étranger</w:t>
      </w:r>
      <w:r w:rsidR="00EB10C9" w:rsidRPr="004D42E3">
        <w:rPr>
          <w:rFonts w:cs="Arial"/>
          <w:bCs/>
          <w:sz w:val="24"/>
          <w:szCs w:val="24"/>
        </w:rPr>
        <w:t>s</w:t>
      </w:r>
      <w:r w:rsidR="007B76F9" w:rsidRPr="004D42E3">
        <w:rPr>
          <w:rFonts w:cs="Arial"/>
          <w:bCs/>
          <w:sz w:val="24"/>
          <w:szCs w:val="24"/>
        </w:rPr>
        <w:t xml:space="preserve">. On le salue et lui souhaite une prompte guérison. </w:t>
      </w:r>
    </w:p>
    <w:p w14:paraId="6F38C008" w14:textId="4AAC14A3" w:rsidR="00135CD2" w:rsidRPr="004D42E3" w:rsidRDefault="007B76F9" w:rsidP="006E64A8">
      <w:pPr>
        <w:tabs>
          <w:tab w:val="left" w:pos="7513"/>
        </w:tabs>
        <w:spacing w:after="200" w:line="360" w:lineRule="auto"/>
        <w:jc w:val="both"/>
        <w:rPr>
          <w:rFonts w:cs="Arial"/>
          <w:bCs/>
          <w:sz w:val="24"/>
          <w:szCs w:val="24"/>
        </w:rPr>
      </w:pPr>
      <w:r w:rsidRPr="004D42E3">
        <w:rPr>
          <w:rFonts w:cs="Arial"/>
          <w:bCs/>
          <w:sz w:val="24"/>
          <w:szCs w:val="24"/>
        </w:rPr>
        <w:t xml:space="preserve">C’est désormais </w:t>
      </w:r>
      <w:r w:rsidR="00891F9B" w:rsidRPr="004D42E3">
        <w:rPr>
          <w:rFonts w:cs="Arial"/>
          <w:bCs/>
          <w:sz w:val="24"/>
          <w:szCs w:val="24"/>
        </w:rPr>
        <w:t xml:space="preserve">jeudi </w:t>
      </w:r>
      <w:r w:rsidRPr="004D42E3">
        <w:rPr>
          <w:rFonts w:cs="Arial"/>
          <w:bCs/>
          <w:sz w:val="24"/>
          <w:szCs w:val="24"/>
        </w:rPr>
        <w:t xml:space="preserve">le </w:t>
      </w:r>
      <w:r w:rsidR="00891F9B" w:rsidRPr="004D42E3">
        <w:rPr>
          <w:rFonts w:cs="Arial"/>
          <w:bCs/>
          <w:sz w:val="24"/>
          <w:szCs w:val="24"/>
        </w:rPr>
        <w:t>26 mai 2011</w:t>
      </w:r>
      <w:r w:rsidR="00291785">
        <w:rPr>
          <w:rFonts w:cs="Arial"/>
          <w:bCs/>
          <w:sz w:val="24"/>
          <w:szCs w:val="24"/>
        </w:rPr>
        <w:t>,</w:t>
      </w:r>
      <w:r w:rsidRPr="004D42E3">
        <w:rPr>
          <w:rFonts w:cs="Arial"/>
          <w:bCs/>
          <w:sz w:val="24"/>
          <w:szCs w:val="24"/>
        </w:rPr>
        <w:t xml:space="preserve"> et </w:t>
      </w:r>
      <w:r w:rsidR="002620DF">
        <w:rPr>
          <w:rFonts w:cs="Arial"/>
          <w:bCs/>
          <w:sz w:val="24"/>
          <w:szCs w:val="24"/>
        </w:rPr>
        <w:t xml:space="preserve">il </w:t>
      </w:r>
      <w:r w:rsidRPr="004D42E3">
        <w:rPr>
          <w:rFonts w:cs="Arial"/>
          <w:bCs/>
          <w:sz w:val="24"/>
          <w:szCs w:val="24"/>
        </w:rPr>
        <w:t xml:space="preserve">a passé </w:t>
      </w:r>
      <w:r w:rsidR="00291785">
        <w:rPr>
          <w:rFonts w:cs="Arial"/>
          <w:bCs/>
          <w:sz w:val="24"/>
          <w:szCs w:val="24"/>
        </w:rPr>
        <w:t xml:space="preserve">dix jours à l’hôpital, </w:t>
      </w:r>
      <w:r w:rsidR="00891F9B" w:rsidRPr="004D42E3">
        <w:rPr>
          <w:rFonts w:cs="Arial"/>
          <w:bCs/>
          <w:sz w:val="24"/>
          <w:szCs w:val="24"/>
        </w:rPr>
        <w:t xml:space="preserve">blessé seulement légèrement, malgré tout. </w:t>
      </w:r>
      <w:r w:rsidR="004F049E" w:rsidRPr="004D42E3">
        <w:rPr>
          <w:rFonts w:cs="Arial"/>
          <w:bCs/>
          <w:sz w:val="24"/>
          <w:szCs w:val="24"/>
        </w:rPr>
        <w:t>Et voilà que à la fin du couloir</w:t>
      </w:r>
      <w:r w:rsidR="00EB10C9" w:rsidRPr="004D42E3">
        <w:rPr>
          <w:rFonts w:cs="Arial"/>
          <w:bCs/>
          <w:sz w:val="24"/>
          <w:szCs w:val="24"/>
        </w:rPr>
        <w:t>,</w:t>
      </w:r>
      <w:r w:rsidR="009A0ED2" w:rsidRPr="004D42E3">
        <w:rPr>
          <w:rFonts w:cs="Arial"/>
          <w:bCs/>
          <w:sz w:val="24"/>
          <w:szCs w:val="24"/>
        </w:rPr>
        <w:t xml:space="preserve"> W</w:t>
      </w:r>
      <w:r w:rsidR="00501D12" w:rsidRPr="004D42E3">
        <w:rPr>
          <w:rFonts w:cs="Arial"/>
          <w:bCs/>
          <w:sz w:val="24"/>
          <w:szCs w:val="24"/>
        </w:rPr>
        <w:t>arsame</w:t>
      </w:r>
      <w:r w:rsidR="009A0ED2" w:rsidRPr="004D42E3">
        <w:rPr>
          <w:rFonts w:cs="Arial"/>
          <w:bCs/>
          <w:sz w:val="24"/>
          <w:szCs w:val="24"/>
        </w:rPr>
        <w:t xml:space="preserve"> </w:t>
      </w:r>
      <w:r w:rsidR="004F049E" w:rsidRPr="004D42E3">
        <w:rPr>
          <w:rFonts w:cs="Arial"/>
          <w:bCs/>
          <w:sz w:val="24"/>
          <w:szCs w:val="24"/>
        </w:rPr>
        <w:t>rentre et s’approche d’</w:t>
      </w:r>
      <w:r w:rsidR="002579E0" w:rsidRPr="004D42E3">
        <w:rPr>
          <w:rFonts w:cs="Arial"/>
          <w:bCs/>
          <w:sz w:val="24"/>
          <w:szCs w:val="24"/>
        </w:rPr>
        <w:t>Ulysse</w:t>
      </w:r>
      <w:r w:rsidR="004F049E" w:rsidRPr="004D42E3">
        <w:rPr>
          <w:rFonts w:cs="Arial"/>
          <w:bCs/>
          <w:sz w:val="24"/>
          <w:szCs w:val="24"/>
        </w:rPr>
        <w:t xml:space="preserve">. </w:t>
      </w:r>
    </w:p>
    <w:p w14:paraId="3379097A" w14:textId="4E41B8F0" w:rsidR="00135CD2" w:rsidRPr="004D42E3" w:rsidRDefault="004F049E"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w:t>
      </w:r>
      <w:r w:rsidRPr="004D42E3">
        <w:rPr>
          <w:rFonts w:cs="Arial"/>
          <w:bCs/>
          <w:i/>
          <w:sz w:val="24"/>
          <w:szCs w:val="24"/>
        </w:rPr>
        <w:t>Zio</w:t>
      </w:r>
      <w:r w:rsidRPr="004D42E3">
        <w:rPr>
          <w:rStyle w:val="Appelnotedebasdep"/>
          <w:rFonts w:cs="Arial"/>
          <w:bCs/>
          <w:i/>
          <w:sz w:val="24"/>
          <w:szCs w:val="24"/>
        </w:rPr>
        <w:footnoteReference w:id="167"/>
      </w:r>
      <w:r w:rsidR="00CD1DE1">
        <w:rPr>
          <w:rFonts w:cs="Arial"/>
          <w:bCs/>
          <w:i/>
          <w:sz w:val="24"/>
          <w:szCs w:val="24"/>
        </w:rPr>
        <w:t xml:space="preserve"> Rumi</w:t>
      </w:r>
      <w:r w:rsidR="002E74E5" w:rsidRPr="004D42E3">
        <w:rPr>
          <w:rFonts w:cs="Arial"/>
          <w:bCs/>
          <w:i/>
          <w:sz w:val="24"/>
          <w:szCs w:val="24"/>
        </w:rPr>
        <w:t xml:space="preserve">, </w:t>
      </w:r>
      <w:r w:rsidRPr="004D42E3">
        <w:rPr>
          <w:rFonts w:cs="Arial"/>
          <w:bCs/>
          <w:i/>
          <w:sz w:val="24"/>
          <w:szCs w:val="24"/>
        </w:rPr>
        <w:t>salamu</w:t>
      </w:r>
      <w:r w:rsidR="002E74E5" w:rsidRPr="004D42E3">
        <w:rPr>
          <w:rFonts w:cs="Arial"/>
          <w:bCs/>
          <w:i/>
          <w:sz w:val="24"/>
          <w:szCs w:val="24"/>
        </w:rPr>
        <w:t>n</w:t>
      </w:r>
      <w:r w:rsidRPr="004D42E3">
        <w:rPr>
          <w:rFonts w:cs="Arial"/>
          <w:bCs/>
          <w:i/>
          <w:sz w:val="24"/>
          <w:szCs w:val="24"/>
        </w:rPr>
        <w:t xml:space="preserve"> ‘alaikum</w:t>
      </w:r>
      <w:r w:rsidRPr="004D42E3">
        <w:rPr>
          <w:rFonts w:cs="Arial"/>
          <w:bCs/>
          <w:sz w:val="24"/>
          <w:szCs w:val="24"/>
        </w:rPr>
        <w:t>, quelle surprise de te voi</w:t>
      </w:r>
      <w:r w:rsidR="00D20854" w:rsidRPr="004D42E3">
        <w:rPr>
          <w:rFonts w:cs="Arial"/>
          <w:bCs/>
          <w:sz w:val="24"/>
          <w:szCs w:val="24"/>
        </w:rPr>
        <w:t xml:space="preserve">r si en forme, Dieu merci. » </w:t>
      </w:r>
    </w:p>
    <w:p w14:paraId="1A58E524" w14:textId="0E323959" w:rsidR="00135CD2" w:rsidRPr="00052F0F" w:rsidRDefault="00AF1107" w:rsidP="006E64A8">
      <w:pPr>
        <w:pStyle w:val="Paragraphedeliste"/>
        <w:numPr>
          <w:ilvl w:val="0"/>
          <w:numId w:val="7"/>
        </w:numPr>
        <w:tabs>
          <w:tab w:val="left" w:pos="7513"/>
        </w:tabs>
        <w:spacing w:after="200" w:line="360" w:lineRule="auto"/>
        <w:jc w:val="both"/>
        <w:rPr>
          <w:rFonts w:cs="Arial"/>
          <w:bCs/>
          <w:sz w:val="24"/>
          <w:szCs w:val="24"/>
          <w:lang w:val="it-IT"/>
        </w:rPr>
      </w:pPr>
      <w:r>
        <w:rPr>
          <w:rFonts w:cs="Arial"/>
          <w:bCs/>
          <w:sz w:val="24"/>
          <w:szCs w:val="24"/>
          <w:lang w:val="it-IT"/>
        </w:rPr>
        <w:t>«</w:t>
      </w:r>
      <w:r w:rsidR="00D20854" w:rsidRPr="00052F0F">
        <w:rPr>
          <w:rFonts w:cs="Arial"/>
          <w:bCs/>
          <w:i/>
          <w:sz w:val="24"/>
          <w:szCs w:val="24"/>
          <w:lang w:val="it-IT"/>
        </w:rPr>
        <w:t>Ou</w:t>
      </w:r>
      <w:r w:rsidR="004F049E" w:rsidRPr="00052F0F">
        <w:rPr>
          <w:rFonts w:cs="Arial"/>
          <w:bCs/>
          <w:i/>
          <w:sz w:val="24"/>
          <w:szCs w:val="24"/>
          <w:lang w:val="it-IT"/>
        </w:rPr>
        <w:t>a ‘alaikum salam, abti,</w:t>
      </w:r>
      <w:r w:rsidR="004F049E" w:rsidRPr="00052F0F">
        <w:rPr>
          <w:rFonts w:cs="Arial"/>
          <w:bCs/>
          <w:sz w:val="24"/>
          <w:szCs w:val="24"/>
          <w:lang w:val="it-IT"/>
        </w:rPr>
        <w:t xml:space="preserve"> </w:t>
      </w:r>
      <w:r w:rsidR="004F049E" w:rsidRPr="00052F0F">
        <w:rPr>
          <w:rFonts w:cs="Arial"/>
          <w:bCs/>
          <w:i/>
          <w:sz w:val="24"/>
          <w:szCs w:val="24"/>
          <w:lang w:val="it-IT"/>
        </w:rPr>
        <w:t>grazie a Dio</w:t>
      </w:r>
      <w:r w:rsidR="00D20854" w:rsidRPr="00052F0F">
        <w:rPr>
          <w:rFonts w:cs="Arial"/>
          <w:bCs/>
          <w:i/>
          <w:sz w:val="24"/>
          <w:szCs w:val="24"/>
          <w:lang w:val="it-IT"/>
        </w:rPr>
        <w:t>,</w:t>
      </w:r>
      <w:r w:rsidR="004F049E" w:rsidRPr="00052F0F">
        <w:rPr>
          <w:rFonts w:cs="Arial"/>
          <w:bCs/>
          <w:i/>
          <w:sz w:val="24"/>
          <w:szCs w:val="24"/>
          <w:lang w:val="it-IT"/>
        </w:rPr>
        <w:t xml:space="preserve"> sto bene</w:t>
      </w:r>
      <w:r w:rsidR="004F049E" w:rsidRPr="004D42E3">
        <w:rPr>
          <w:rStyle w:val="Appelnotedebasdep"/>
          <w:rFonts w:cs="Arial"/>
          <w:bCs/>
          <w:sz w:val="24"/>
          <w:szCs w:val="24"/>
        </w:rPr>
        <w:footnoteReference w:id="168"/>
      </w:r>
      <w:r>
        <w:rPr>
          <w:rFonts w:cs="Arial"/>
          <w:bCs/>
          <w:sz w:val="24"/>
          <w:szCs w:val="24"/>
          <w:lang w:val="it-IT"/>
        </w:rPr>
        <w:t>.</w:t>
      </w:r>
      <w:r w:rsidR="004F049E" w:rsidRPr="00052F0F">
        <w:rPr>
          <w:rFonts w:cs="Arial"/>
          <w:bCs/>
          <w:sz w:val="24"/>
          <w:szCs w:val="24"/>
          <w:lang w:val="it-IT"/>
        </w:rPr>
        <w:t xml:space="preserve">» </w:t>
      </w:r>
    </w:p>
    <w:p w14:paraId="6C88B816" w14:textId="77777777" w:rsidR="00135CD2" w:rsidRPr="004D42E3" w:rsidRDefault="004F049E"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J’ai une nouvelle pour toi ! » </w:t>
      </w:r>
    </w:p>
    <w:p w14:paraId="0DBE8ADB" w14:textId="77777777" w:rsidR="00135CD2" w:rsidRPr="004D42E3" w:rsidRDefault="004F049E"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Bonne</w:t>
      </w:r>
      <w:r w:rsidR="00C53BA2" w:rsidRPr="004D42E3">
        <w:rPr>
          <w:rFonts w:cs="Arial"/>
          <w:bCs/>
          <w:sz w:val="24"/>
          <w:szCs w:val="24"/>
        </w:rPr>
        <w:t>,</w:t>
      </w:r>
      <w:r w:rsidRPr="004D42E3">
        <w:rPr>
          <w:rFonts w:cs="Arial"/>
          <w:bCs/>
          <w:sz w:val="24"/>
          <w:szCs w:val="24"/>
        </w:rPr>
        <w:t xml:space="preserve"> ou mauvaise ? » </w:t>
      </w:r>
    </w:p>
    <w:p w14:paraId="423B2A6D" w14:textId="77777777" w:rsidR="00A1090D" w:rsidRPr="004D42E3" w:rsidRDefault="004F049E"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Ça dépend ! » </w:t>
      </w:r>
    </w:p>
    <w:p w14:paraId="350C3103" w14:textId="4D8BB85A" w:rsidR="00A1090D" w:rsidRPr="004D42E3" w:rsidRDefault="004F049E"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w:t>
      </w:r>
      <w:r w:rsidR="0083183F">
        <w:rPr>
          <w:rFonts w:cs="Arial"/>
          <w:bCs/>
          <w:sz w:val="24"/>
          <w:szCs w:val="24"/>
        </w:rPr>
        <w:t>Lâche le morceau,</w:t>
      </w:r>
      <w:r w:rsidRPr="004D42E3">
        <w:rPr>
          <w:rFonts w:cs="Arial"/>
          <w:bCs/>
          <w:sz w:val="24"/>
          <w:szCs w:val="24"/>
        </w:rPr>
        <w:t xml:space="preserve"> dépêches-toi, qu’est-ce qui se passe ?! » </w:t>
      </w:r>
    </w:p>
    <w:p w14:paraId="3EFFB247" w14:textId="24BDB231" w:rsidR="00135CD2" w:rsidRPr="004D42E3" w:rsidRDefault="004F049E"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Ton ami</w:t>
      </w:r>
      <w:r w:rsidR="002620DF">
        <w:rPr>
          <w:rFonts w:cs="Arial"/>
          <w:bCs/>
          <w:sz w:val="24"/>
          <w:szCs w:val="24"/>
        </w:rPr>
        <w:t>,</w:t>
      </w:r>
      <w:r w:rsidRPr="004D42E3">
        <w:rPr>
          <w:rFonts w:cs="Arial"/>
          <w:bCs/>
          <w:sz w:val="24"/>
          <w:szCs w:val="24"/>
        </w:rPr>
        <w:t xml:space="preserve"> le Belge</w:t>
      </w:r>
      <w:r w:rsidR="002620DF">
        <w:rPr>
          <w:rFonts w:cs="Arial"/>
          <w:bCs/>
          <w:sz w:val="24"/>
          <w:szCs w:val="24"/>
        </w:rPr>
        <w:t>,</w:t>
      </w:r>
      <w:r w:rsidRPr="004D42E3">
        <w:rPr>
          <w:rFonts w:cs="Arial"/>
          <w:bCs/>
          <w:sz w:val="24"/>
          <w:szCs w:val="24"/>
        </w:rPr>
        <w:t xml:space="preserve"> est allongé ici à côté ! » </w:t>
      </w:r>
    </w:p>
    <w:p w14:paraId="69E16F97" w14:textId="77777777" w:rsidR="00A1090D" w:rsidRPr="004D42E3" w:rsidRDefault="004F049E"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Allongé dans un lit de l’hôpital ? » </w:t>
      </w:r>
    </w:p>
    <w:p w14:paraId="03111A2A" w14:textId="1E6A2A32" w:rsidR="00135CD2" w:rsidRPr="004D42E3" w:rsidRDefault="004F049E"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Oui, </w:t>
      </w:r>
      <w:r w:rsidR="00D20854" w:rsidRPr="004D42E3">
        <w:rPr>
          <w:rFonts w:cs="Arial"/>
          <w:bCs/>
          <w:sz w:val="24"/>
          <w:szCs w:val="24"/>
        </w:rPr>
        <w:t>mais…</w:t>
      </w:r>
      <w:r w:rsidRPr="004D42E3">
        <w:rPr>
          <w:rFonts w:cs="Arial"/>
          <w:bCs/>
          <w:sz w:val="24"/>
          <w:szCs w:val="24"/>
        </w:rPr>
        <w:t xml:space="preserve">sans espoir de se relever. » </w:t>
      </w:r>
    </w:p>
    <w:p w14:paraId="627D194D" w14:textId="77777777" w:rsidR="00135CD2" w:rsidRPr="004D42E3" w:rsidRDefault="004F049E"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Dans quel sens ? » </w:t>
      </w:r>
    </w:p>
    <w:p w14:paraId="103B4B32" w14:textId="77777777" w:rsidR="00135CD2" w:rsidRPr="004D42E3" w:rsidRDefault="004F049E"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Il est…à la morgue. » </w:t>
      </w:r>
    </w:p>
    <w:p w14:paraId="518F8AC7" w14:textId="433C38A7" w:rsidR="00135CD2" w:rsidRPr="004D42E3" w:rsidRDefault="004F049E"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w:t>
      </w:r>
      <w:r w:rsidR="00E470C7" w:rsidRPr="004D42E3">
        <w:rPr>
          <w:rFonts w:cs="Arial"/>
          <w:bCs/>
          <w:sz w:val="24"/>
          <w:szCs w:val="24"/>
        </w:rPr>
        <w:t xml:space="preserve">Mais comment vous avez pu savoir que c’est lui ? » </w:t>
      </w:r>
    </w:p>
    <w:p w14:paraId="7132F2CE" w14:textId="43D5AD84" w:rsidR="00065DBB" w:rsidRPr="004D42E3" w:rsidRDefault="00CD1DE1" w:rsidP="006E64A8">
      <w:pPr>
        <w:pStyle w:val="Paragraphedeliste"/>
        <w:numPr>
          <w:ilvl w:val="0"/>
          <w:numId w:val="7"/>
        </w:numPr>
        <w:tabs>
          <w:tab w:val="left" w:pos="7513"/>
        </w:tabs>
        <w:spacing w:after="200" w:line="360" w:lineRule="auto"/>
        <w:jc w:val="both"/>
        <w:rPr>
          <w:rFonts w:cs="Arial"/>
          <w:bCs/>
          <w:sz w:val="24"/>
          <w:szCs w:val="24"/>
        </w:rPr>
      </w:pPr>
      <w:r>
        <w:rPr>
          <w:rFonts w:cs="Arial"/>
          <w:bCs/>
          <w:sz w:val="24"/>
          <w:szCs w:val="24"/>
        </w:rPr>
        <w:t xml:space="preserve">« Il a </w:t>
      </w:r>
      <w:r w:rsidR="00E470C7" w:rsidRPr="004D42E3">
        <w:rPr>
          <w:rFonts w:cs="Arial"/>
          <w:bCs/>
          <w:sz w:val="24"/>
          <w:szCs w:val="24"/>
        </w:rPr>
        <w:t xml:space="preserve">une targette militaire en acier à son cou ! » </w:t>
      </w:r>
    </w:p>
    <w:p w14:paraId="79A4B364" w14:textId="7F697BD7" w:rsidR="00135CD2" w:rsidRPr="004D42E3" w:rsidRDefault="00E470C7"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Ah, comme celle-</w:t>
      </w:r>
      <w:r w:rsidR="009A0ED2" w:rsidRPr="004D42E3">
        <w:rPr>
          <w:rFonts w:cs="Arial"/>
          <w:bCs/>
          <w:sz w:val="24"/>
          <w:szCs w:val="24"/>
        </w:rPr>
        <w:t>là… ?! »</w:t>
      </w:r>
      <w:r w:rsidR="00CD1DE1">
        <w:rPr>
          <w:rFonts w:cs="Arial"/>
          <w:bCs/>
          <w:sz w:val="24"/>
          <w:szCs w:val="24"/>
        </w:rPr>
        <w:t xml:space="preserve"> </w:t>
      </w:r>
      <w:r w:rsidR="00135CD2" w:rsidRPr="004D42E3">
        <w:rPr>
          <w:rFonts w:cs="Arial"/>
          <w:bCs/>
          <w:sz w:val="24"/>
          <w:szCs w:val="24"/>
        </w:rPr>
        <w:t>e</w:t>
      </w:r>
      <w:r w:rsidR="009A0ED2" w:rsidRPr="004D42E3">
        <w:rPr>
          <w:rFonts w:cs="Arial"/>
          <w:bCs/>
          <w:sz w:val="24"/>
          <w:szCs w:val="24"/>
        </w:rPr>
        <w:t>t montre la sienne à W</w:t>
      </w:r>
      <w:r w:rsidR="002579E0" w:rsidRPr="004D42E3">
        <w:rPr>
          <w:rFonts w:cs="Arial"/>
          <w:bCs/>
          <w:sz w:val="24"/>
          <w:szCs w:val="24"/>
        </w:rPr>
        <w:t>arsame</w:t>
      </w:r>
      <w:r w:rsidRPr="004D42E3">
        <w:rPr>
          <w:rFonts w:cs="Arial"/>
          <w:bCs/>
          <w:sz w:val="24"/>
          <w:szCs w:val="24"/>
        </w:rPr>
        <w:t xml:space="preserve">. </w:t>
      </w:r>
    </w:p>
    <w:p w14:paraId="597BF350" w14:textId="77777777" w:rsidR="00135CD2" w:rsidRPr="004D42E3" w:rsidRDefault="00E470C7"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Moi je ne suis pas un soldat comme vous… » </w:t>
      </w:r>
    </w:p>
    <w:p w14:paraId="4BA95ED5" w14:textId="1B3A81DD" w:rsidR="00135CD2" w:rsidRPr="004D42E3" w:rsidRDefault="00E470C7"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Ces politiciens… » se moque </w:t>
      </w:r>
      <w:r w:rsidR="002579E0" w:rsidRPr="004D42E3">
        <w:rPr>
          <w:rFonts w:cs="Arial"/>
          <w:bCs/>
          <w:sz w:val="24"/>
          <w:szCs w:val="24"/>
        </w:rPr>
        <w:t>Ulysse</w:t>
      </w:r>
      <w:r w:rsidRPr="004D42E3">
        <w:rPr>
          <w:rFonts w:cs="Arial"/>
          <w:bCs/>
          <w:sz w:val="24"/>
          <w:szCs w:val="24"/>
        </w:rPr>
        <w:t xml:space="preserve">.  </w:t>
      </w:r>
    </w:p>
    <w:p w14:paraId="315A9D93" w14:textId="77777777" w:rsidR="00135CD2" w:rsidRPr="004D42E3" w:rsidRDefault="00E470C7"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Allons-y le voir, s’il te plaît. » </w:t>
      </w:r>
    </w:p>
    <w:p w14:paraId="0796452A" w14:textId="77777777" w:rsidR="00135CD2" w:rsidRPr="004D42E3" w:rsidRDefault="00E470C7"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D’accord, on y va… » </w:t>
      </w:r>
    </w:p>
    <w:p w14:paraId="43A951DD" w14:textId="0337C252" w:rsidR="00135CD2" w:rsidRPr="004D42E3" w:rsidRDefault="00E470C7"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Ne cours pas, comme d’habitude</w:t>
      </w:r>
      <w:r w:rsidR="009B3B36">
        <w:rPr>
          <w:rFonts w:cs="Arial"/>
          <w:bCs/>
          <w:sz w:val="24"/>
          <w:szCs w:val="24"/>
        </w:rPr>
        <w:t xml:space="preserve">, </w:t>
      </w:r>
      <w:r w:rsidRPr="004D42E3">
        <w:rPr>
          <w:rFonts w:cs="Arial"/>
          <w:bCs/>
          <w:sz w:val="24"/>
          <w:szCs w:val="24"/>
        </w:rPr>
        <w:t xml:space="preserve">si ça </w:t>
      </w:r>
      <w:r w:rsidR="00C53BA2" w:rsidRPr="004D42E3">
        <w:rPr>
          <w:rFonts w:cs="Arial"/>
          <w:bCs/>
          <w:sz w:val="24"/>
          <w:szCs w:val="24"/>
        </w:rPr>
        <w:t xml:space="preserve">ne </w:t>
      </w:r>
      <w:r w:rsidRPr="004D42E3">
        <w:rPr>
          <w:rFonts w:cs="Arial"/>
          <w:bCs/>
          <w:sz w:val="24"/>
          <w:szCs w:val="24"/>
        </w:rPr>
        <w:t>te dérange pas</w:t>
      </w:r>
      <w:r w:rsidR="00C97B8F">
        <w:rPr>
          <w:rFonts w:cs="Arial"/>
          <w:bCs/>
          <w:sz w:val="24"/>
          <w:szCs w:val="24"/>
        </w:rPr>
        <w:t xml:space="preserve"> </w:t>
      </w:r>
      <w:r w:rsidR="009B3B36">
        <w:rPr>
          <w:rFonts w:cs="Arial"/>
          <w:bCs/>
          <w:sz w:val="24"/>
          <w:szCs w:val="24"/>
        </w:rPr>
        <w:t xml:space="preserve">; </w:t>
      </w:r>
      <w:r w:rsidR="009B3B36" w:rsidRPr="004D42E3">
        <w:rPr>
          <w:rFonts w:cs="Arial"/>
          <w:bCs/>
          <w:sz w:val="24"/>
          <w:szCs w:val="24"/>
        </w:rPr>
        <w:t xml:space="preserve">je suis </w:t>
      </w:r>
      <w:r w:rsidR="009B3B36">
        <w:rPr>
          <w:rFonts w:cs="Arial"/>
          <w:bCs/>
          <w:sz w:val="24"/>
          <w:szCs w:val="24"/>
        </w:rPr>
        <w:t>un peu handicapé</w:t>
      </w:r>
      <w:r w:rsidRPr="004D42E3">
        <w:rPr>
          <w:rFonts w:cs="Arial"/>
          <w:bCs/>
          <w:sz w:val="24"/>
          <w:szCs w:val="24"/>
        </w:rPr>
        <w:t xml:space="preserve">. » </w:t>
      </w:r>
    </w:p>
    <w:p w14:paraId="26DBDB39" w14:textId="1BCC304C" w:rsidR="00135CD2" w:rsidRPr="004D42E3" w:rsidRDefault="00524C8A" w:rsidP="006E64A8">
      <w:pPr>
        <w:pStyle w:val="Paragraphedeliste"/>
        <w:numPr>
          <w:ilvl w:val="0"/>
          <w:numId w:val="7"/>
        </w:numPr>
        <w:tabs>
          <w:tab w:val="left" w:pos="7513"/>
        </w:tabs>
        <w:spacing w:after="200" w:line="360" w:lineRule="auto"/>
        <w:jc w:val="both"/>
        <w:rPr>
          <w:rFonts w:cs="Arial"/>
          <w:bCs/>
          <w:sz w:val="24"/>
          <w:szCs w:val="24"/>
        </w:rPr>
      </w:pPr>
      <w:r>
        <w:rPr>
          <w:rFonts w:cs="Arial"/>
          <w:bCs/>
          <w:sz w:val="24"/>
          <w:szCs w:val="24"/>
        </w:rPr>
        <w:t>« Je marcherai comme une femme s</w:t>
      </w:r>
      <w:r w:rsidR="00E470C7" w:rsidRPr="004D42E3">
        <w:rPr>
          <w:rFonts w:cs="Arial"/>
          <w:bCs/>
          <w:sz w:val="24"/>
          <w:szCs w:val="24"/>
        </w:rPr>
        <w:t>omali</w:t>
      </w:r>
      <w:r w:rsidR="00C53BA2" w:rsidRPr="004D42E3">
        <w:rPr>
          <w:rFonts w:cs="Arial"/>
          <w:bCs/>
          <w:sz w:val="24"/>
          <w:szCs w:val="24"/>
        </w:rPr>
        <w:t>enne, alors, ou -si tu veux- comme une femme enceinte.</w:t>
      </w:r>
      <w:r w:rsidR="00EB10C9" w:rsidRPr="004D42E3">
        <w:rPr>
          <w:rFonts w:cs="Arial"/>
          <w:bCs/>
          <w:sz w:val="24"/>
          <w:szCs w:val="24"/>
        </w:rPr>
        <w:t xml:space="preserve"> </w:t>
      </w:r>
      <w:r w:rsidR="009A0ED2" w:rsidRPr="004D42E3">
        <w:rPr>
          <w:rFonts w:cs="Arial"/>
          <w:bCs/>
          <w:sz w:val="24"/>
          <w:szCs w:val="24"/>
        </w:rPr>
        <w:t xml:space="preserve">» </w:t>
      </w:r>
      <w:r w:rsidR="00406BA6" w:rsidRPr="004D42E3">
        <w:rPr>
          <w:rFonts w:cs="Arial"/>
          <w:bCs/>
          <w:sz w:val="24"/>
          <w:szCs w:val="24"/>
        </w:rPr>
        <w:t>réagit</w:t>
      </w:r>
      <w:r w:rsidR="009A0ED2" w:rsidRPr="004D42E3">
        <w:rPr>
          <w:rFonts w:cs="Arial"/>
          <w:bCs/>
          <w:sz w:val="24"/>
          <w:szCs w:val="24"/>
        </w:rPr>
        <w:t xml:space="preserve"> W</w:t>
      </w:r>
      <w:r w:rsidR="002579E0" w:rsidRPr="004D42E3">
        <w:rPr>
          <w:rFonts w:cs="Arial"/>
          <w:bCs/>
          <w:sz w:val="24"/>
          <w:szCs w:val="24"/>
        </w:rPr>
        <w:t>arsame</w:t>
      </w:r>
      <w:r w:rsidR="00406BA6" w:rsidRPr="004D42E3">
        <w:rPr>
          <w:rFonts w:cs="Arial"/>
          <w:bCs/>
          <w:sz w:val="24"/>
          <w:szCs w:val="24"/>
        </w:rPr>
        <w:t xml:space="preserve"> qui parcourt </w:t>
      </w:r>
      <w:r w:rsidR="00E470C7" w:rsidRPr="004D42E3">
        <w:rPr>
          <w:rFonts w:cs="Arial"/>
          <w:bCs/>
          <w:sz w:val="24"/>
          <w:szCs w:val="24"/>
        </w:rPr>
        <w:t>plusieurs couloirs pleins des gens, blessés et parents, médecins et infirmiers. La chambre de la morgue</w:t>
      </w:r>
      <w:r w:rsidR="00135CD2" w:rsidRPr="004D42E3">
        <w:rPr>
          <w:rFonts w:cs="Arial"/>
          <w:bCs/>
          <w:sz w:val="24"/>
          <w:szCs w:val="24"/>
        </w:rPr>
        <w:t xml:space="preserve"> est tout au fond de l’hôpital.</w:t>
      </w:r>
    </w:p>
    <w:p w14:paraId="3FCC783F" w14:textId="028DD6CD" w:rsidR="00135CD2" w:rsidRPr="004D42E3" w:rsidRDefault="00C53BA2"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Il a été transporté ici avec une camionnette de quelqu’un qu</w:t>
      </w:r>
      <w:r w:rsidR="00524C8A">
        <w:rPr>
          <w:rFonts w:cs="Arial"/>
          <w:bCs/>
          <w:sz w:val="24"/>
          <w:szCs w:val="24"/>
        </w:rPr>
        <w:t>i a eu pitié de lui. Les Shebab</w:t>
      </w:r>
      <w:r w:rsidR="00D52045">
        <w:rPr>
          <w:rFonts w:cs="Arial"/>
          <w:bCs/>
          <w:sz w:val="24"/>
          <w:szCs w:val="24"/>
        </w:rPr>
        <w:t>s</w:t>
      </w:r>
      <w:r w:rsidRPr="004D42E3">
        <w:rPr>
          <w:rFonts w:cs="Arial"/>
          <w:bCs/>
          <w:sz w:val="24"/>
          <w:szCs w:val="24"/>
        </w:rPr>
        <w:t xml:space="preserve"> s’étaient enfuis et avaient laissé le Belge gravement blessé par terre. Il criait pour l</w:t>
      </w:r>
      <w:r w:rsidR="00296A33">
        <w:rPr>
          <w:rFonts w:cs="Arial"/>
          <w:bCs/>
          <w:sz w:val="24"/>
          <w:szCs w:val="24"/>
        </w:rPr>
        <w:t xml:space="preserve">a douleur en Français. Un habitant somalien du </w:t>
      </w:r>
      <w:r w:rsidRPr="004D42E3">
        <w:rPr>
          <w:rFonts w:cs="Arial"/>
          <w:bCs/>
          <w:sz w:val="24"/>
          <w:szCs w:val="24"/>
        </w:rPr>
        <w:t>quartier de Bondh</w:t>
      </w:r>
      <w:r w:rsidR="00296A33">
        <w:rPr>
          <w:rFonts w:cs="Arial"/>
          <w:bCs/>
          <w:sz w:val="24"/>
          <w:szCs w:val="24"/>
        </w:rPr>
        <w:t>ere</w:t>
      </w:r>
      <w:r w:rsidR="00814D32" w:rsidRPr="004D42E3">
        <w:rPr>
          <w:rFonts w:cs="Arial"/>
          <w:bCs/>
          <w:sz w:val="24"/>
          <w:szCs w:val="24"/>
        </w:rPr>
        <w:t xml:space="preserve"> </w:t>
      </w:r>
      <w:r w:rsidR="00296A33">
        <w:rPr>
          <w:rFonts w:cs="Arial"/>
          <w:bCs/>
          <w:sz w:val="24"/>
          <w:szCs w:val="24"/>
        </w:rPr>
        <w:t xml:space="preserve">qui </w:t>
      </w:r>
      <w:r w:rsidR="00CD1DE1">
        <w:rPr>
          <w:rFonts w:cs="Arial"/>
          <w:bCs/>
          <w:sz w:val="24"/>
          <w:szCs w:val="24"/>
        </w:rPr>
        <w:t xml:space="preserve">avait travaillé au Québec </w:t>
      </w:r>
      <w:r w:rsidRPr="004D42E3">
        <w:rPr>
          <w:rFonts w:cs="Arial"/>
          <w:bCs/>
          <w:sz w:val="24"/>
          <w:szCs w:val="24"/>
        </w:rPr>
        <w:t>a été ému d’</w:t>
      </w:r>
      <w:r w:rsidR="00516A37" w:rsidRPr="004D42E3">
        <w:rPr>
          <w:rFonts w:cs="Arial"/>
          <w:bCs/>
          <w:sz w:val="24"/>
          <w:szCs w:val="24"/>
        </w:rPr>
        <w:t>en</w:t>
      </w:r>
      <w:r w:rsidR="007661BF" w:rsidRPr="004D42E3">
        <w:rPr>
          <w:rFonts w:cs="Arial"/>
          <w:bCs/>
          <w:sz w:val="24"/>
          <w:szCs w:val="24"/>
        </w:rPr>
        <w:t>tendre</w:t>
      </w:r>
      <w:r w:rsidRPr="004D42E3">
        <w:rPr>
          <w:rFonts w:cs="Arial"/>
          <w:bCs/>
          <w:sz w:val="24"/>
          <w:szCs w:val="24"/>
        </w:rPr>
        <w:t xml:space="preserve"> cette l</w:t>
      </w:r>
      <w:r w:rsidR="00291785">
        <w:rPr>
          <w:rFonts w:cs="Arial"/>
          <w:bCs/>
          <w:sz w:val="24"/>
          <w:szCs w:val="24"/>
        </w:rPr>
        <w:t>angue par un blessé et l’a amené</w:t>
      </w:r>
      <w:r w:rsidRPr="004D42E3">
        <w:rPr>
          <w:rFonts w:cs="Arial"/>
          <w:bCs/>
          <w:sz w:val="24"/>
          <w:szCs w:val="24"/>
        </w:rPr>
        <w:t xml:space="preserve"> </w:t>
      </w:r>
      <w:r w:rsidR="00291785">
        <w:rPr>
          <w:rFonts w:cs="Arial"/>
          <w:bCs/>
          <w:sz w:val="24"/>
          <w:szCs w:val="24"/>
        </w:rPr>
        <w:t xml:space="preserve">en voiture </w:t>
      </w:r>
      <w:r w:rsidRPr="004D42E3">
        <w:rPr>
          <w:rFonts w:cs="Arial"/>
          <w:bCs/>
          <w:sz w:val="24"/>
          <w:szCs w:val="24"/>
        </w:rPr>
        <w:t xml:space="preserve">encore en vie à l’hôpital. Les médecins </w:t>
      </w:r>
      <w:r w:rsidR="00956272" w:rsidRPr="004D42E3">
        <w:rPr>
          <w:rFonts w:cs="Arial"/>
          <w:bCs/>
          <w:sz w:val="24"/>
          <w:szCs w:val="24"/>
        </w:rPr>
        <w:t>n</w:t>
      </w:r>
      <w:r w:rsidRPr="004D42E3">
        <w:rPr>
          <w:rFonts w:cs="Arial"/>
          <w:bCs/>
          <w:sz w:val="24"/>
          <w:szCs w:val="24"/>
        </w:rPr>
        <w:t>’ont pu rien faire, car il était dé</w:t>
      </w:r>
      <w:r w:rsidR="00CD1DE1">
        <w:rPr>
          <w:rFonts w:cs="Arial"/>
          <w:bCs/>
          <w:sz w:val="24"/>
          <w:szCs w:val="24"/>
        </w:rPr>
        <w:t>vasté et perdait trop de sang ; i</w:t>
      </w:r>
      <w:r w:rsidRPr="004D42E3">
        <w:rPr>
          <w:rFonts w:cs="Arial"/>
          <w:bCs/>
          <w:sz w:val="24"/>
          <w:szCs w:val="24"/>
        </w:rPr>
        <w:t>l est mort après une demi-heure ici à côté de toi, incroyable.</w:t>
      </w:r>
      <w:r w:rsidR="004A3701" w:rsidRPr="004D42E3">
        <w:rPr>
          <w:rFonts w:cs="Arial"/>
          <w:bCs/>
          <w:sz w:val="24"/>
          <w:szCs w:val="24"/>
        </w:rPr>
        <w:t xml:space="preserve"> </w:t>
      </w:r>
      <w:r w:rsidRPr="004D42E3">
        <w:rPr>
          <w:rFonts w:cs="Arial"/>
          <w:bCs/>
          <w:sz w:val="24"/>
          <w:szCs w:val="24"/>
        </w:rPr>
        <w:t xml:space="preserve">»  </w:t>
      </w:r>
    </w:p>
    <w:p w14:paraId="557E86EF" w14:textId="7A6C4BA5" w:rsidR="00135CD2" w:rsidRPr="004D42E3" w:rsidRDefault="002579E0" w:rsidP="006E64A8">
      <w:pPr>
        <w:tabs>
          <w:tab w:val="left" w:pos="7513"/>
        </w:tabs>
        <w:spacing w:after="200" w:line="360" w:lineRule="auto"/>
        <w:ind w:left="360"/>
        <w:jc w:val="both"/>
        <w:rPr>
          <w:rFonts w:cs="Arial"/>
          <w:bCs/>
          <w:sz w:val="24"/>
          <w:szCs w:val="24"/>
        </w:rPr>
      </w:pPr>
      <w:r w:rsidRPr="004D42E3">
        <w:rPr>
          <w:rFonts w:cs="Arial"/>
          <w:bCs/>
          <w:sz w:val="24"/>
          <w:szCs w:val="24"/>
        </w:rPr>
        <w:t>Ulysse</w:t>
      </w:r>
      <w:r w:rsidR="009A0ED2" w:rsidRPr="004D42E3">
        <w:rPr>
          <w:rFonts w:cs="Arial"/>
          <w:bCs/>
          <w:sz w:val="24"/>
          <w:szCs w:val="24"/>
        </w:rPr>
        <w:t xml:space="preserve"> suit W</w:t>
      </w:r>
      <w:r w:rsidRPr="004D42E3">
        <w:rPr>
          <w:rFonts w:cs="Arial"/>
          <w:bCs/>
          <w:sz w:val="24"/>
          <w:szCs w:val="24"/>
        </w:rPr>
        <w:t>arsame</w:t>
      </w:r>
      <w:r w:rsidR="00E470C7" w:rsidRPr="004D42E3">
        <w:rPr>
          <w:rFonts w:cs="Arial"/>
          <w:bCs/>
          <w:sz w:val="24"/>
          <w:szCs w:val="24"/>
        </w:rPr>
        <w:t xml:space="preserve"> </w:t>
      </w:r>
      <w:r w:rsidR="004A3701" w:rsidRPr="004D42E3">
        <w:rPr>
          <w:rFonts w:cs="Arial"/>
          <w:bCs/>
          <w:sz w:val="24"/>
          <w:szCs w:val="24"/>
        </w:rPr>
        <w:t xml:space="preserve">dans la morgue </w:t>
      </w:r>
      <w:r w:rsidR="00E470C7" w:rsidRPr="004D42E3">
        <w:rPr>
          <w:rFonts w:cs="Arial"/>
          <w:bCs/>
          <w:sz w:val="24"/>
          <w:szCs w:val="24"/>
        </w:rPr>
        <w:t>et y trouve un</w:t>
      </w:r>
      <w:r w:rsidR="005A611A" w:rsidRPr="004D42E3">
        <w:rPr>
          <w:rFonts w:cs="Arial"/>
          <w:bCs/>
          <w:sz w:val="24"/>
          <w:szCs w:val="24"/>
        </w:rPr>
        <w:t>e</w:t>
      </w:r>
      <w:r w:rsidR="00E470C7" w:rsidRPr="004D42E3">
        <w:rPr>
          <w:rFonts w:cs="Arial"/>
          <w:bCs/>
          <w:sz w:val="24"/>
          <w:szCs w:val="24"/>
        </w:rPr>
        <w:t xml:space="preserve"> quantité de corps, des gens en train d</w:t>
      </w:r>
      <w:r w:rsidR="00291785">
        <w:rPr>
          <w:rFonts w:cs="Arial"/>
          <w:bCs/>
          <w:sz w:val="24"/>
          <w:szCs w:val="24"/>
        </w:rPr>
        <w:t>e s’occuper d’eux et voilà que le chef du protocole présidentiel</w:t>
      </w:r>
      <w:r w:rsidR="00E470C7" w:rsidRPr="004D42E3">
        <w:rPr>
          <w:rFonts w:cs="Arial"/>
          <w:bCs/>
          <w:sz w:val="24"/>
          <w:szCs w:val="24"/>
        </w:rPr>
        <w:t xml:space="preserve"> s’arrête près d’un corps enveloppé dans un ti</w:t>
      </w:r>
      <w:r w:rsidR="00291785">
        <w:rPr>
          <w:rFonts w:cs="Arial"/>
          <w:bCs/>
          <w:sz w:val="24"/>
          <w:szCs w:val="24"/>
        </w:rPr>
        <w:t>ssu blanc, lui découvre la tête</w:t>
      </w:r>
      <w:r w:rsidR="00E470C7" w:rsidRPr="004D42E3">
        <w:rPr>
          <w:rFonts w:cs="Arial"/>
          <w:bCs/>
          <w:sz w:val="24"/>
          <w:szCs w:val="24"/>
        </w:rPr>
        <w:t xml:space="preserve"> qui est </w:t>
      </w:r>
      <w:r w:rsidR="0033193A">
        <w:rPr>
          <w:rFonts w:cs="Arial"/>
          <w:bCs/>
          <w:sz w:val="24"/>
          <w:szCs w:val="24"/>
        </w:rPr>
        <w:t xml:space="preserve">encore enveloppé </w:t>
      </w:r>
      <w:r w:rsidR="00E470C7" w:rsidRPr="004D42E3">
        <w:rPr>
          <w:rFonts w:cs="Arial"/>
          <w:bCs/>
          <w:sz w:val="24"/>
          <w:szCs w:val="24"/>
        </w:rPr>
        <w:t>par u</w:t>
      </w:r>
      <w:r w:rsidR="00524C8A">
        <w:rPr>
          <w:rFonts w:cs="Arial"/>
          <w:bCs/>
          <w:sz w:val="24"/>
          <w:szCs w:val="24"/>
        </w:rPr>
        <w:t>n turban noir, comme les Shebab</w:t>
      </w:r>
      <w:r w:rsidR="00D52045">
        <w:rPr>
          <w:rFonts w:cs="Arial"/>
          <w:bCs/>
          <w:sz w:val="24"/>
          <w:szCs w:val="24"/>
        </w:rPr>
        <w:t>s</w:t>
      </w:r>
      <w:r w:rsidR="00E470C7" w:rsidRPr="004D42E3">
        <w:rPr>
          <w:rFonts w:cs="Arial"/>
          <w:bCs/>
          <w:sz w:val="24"/>
          <w:szCs w:val="24"/>
        </w:rPr>
        <w:t xml:space="preserve"> ont l’habitude de faire. Le </w:t>
      </w:r>
      <w:r w:rsidR="00026FCF" w:rsidRPr="004D42E3">
        <w:rPr>
          <w:rFonts w:cs="Arial"/>
          <w:bCs/>
          <w:sz w:val="24"/>
          <w:szCs w:val="24"/>
        </w:rPr>
        <w:t>visage apparait</w:t>
      </w:r>
      <w:r w:rsidR="00E470C7" w:rsidRPr="004D42E3">
        <w:rPr>
          <w:rFonts w:cs="Arial"/>
          <w:bCs/>
          <w:sz w:val="24"/>
          <w:szCs w:val="24"/>
        </w:rPr>
        <w:t xml:space="preserve"> aussi à </w:t>
      </w:r>
      <w:r w:rsidRPr="004D42E3">
        <w:rPr>
          <w:rFonts w:cs="Arial"/>
          <w:bCs/>
          <w:sz w:val="24"/>
          <w:szCs w:val="24"/>
        </w:rPr>
        <w:t>Ulysse</w:t>
      </w:r>
      <w:r w:rsidR="0033193A">
        <w:rPr>
          <w:rFonts w:cs="Arial"/>
          <w:bCs/>
          <w:sz w:val="24"/>
          <w:szCs w:val="24"/>
        </w:rPr>
        <w:t xml:space="preserve">, </w:t>
      </w:r>
      <w:r w:rsidR="00E470C7" w:rsidRPr="004D42E3">
        <w:rPr>
          <w:rFonts w:cs="Arial"/>
          <w:bCs/>
          <w:sz w:val="24"/>
          <w:szCs w:val="24"/>
        </w:rPr>
        <w:t xml:space="preserve">choqué et dans la tête duquel toute l’histoire depuis </w:t>
      </w:r>
      <w:r w:rsidR="00393CC6" w:rsidRPr="004D42E3">
        <w:rPr>
          <w:rFonts w:cs="Arial"/>
          <w:bCs/>
          <w:sz w:val="24"/>
          <w:szCs w:val="24"/>
        </w:rPr>
        <w:t xml:space="preserve">le commencement se déroule en </w:t>
      </w:r>
      <w:r w:rsidR="00E470C7" w:rsidRPr="004D42E3">
        <w:rPr>
          <w:rFonts w:cs="Arial"/>
          <w:bCs/>
          <w:sz w:val="24"/>
          <w:szCs w:val="24"/>
        </w:rPr>
        <w:t xml:space="preserve">un clin d’œil. </w:t>
      </w:r>
      <w:r w:rsidR="009A0ED2" w:rsidRPr="004D42E3">
        <w:rPr>
          <w:rFonts w:cs="Arial"/>
          <w:bCs/>
          <w:sz w:val="24"/>
          <w:szCs w:val="24"/>
        </w:rPr>
        <w:t>W</w:t>
      </w:r>
      <w:r w:rsidRPr="004D42E3">
        <w:rPr>
          <w:rFonts w:cs="Arial"/>
          <w:bCs/>
          <w:sz w:val="24"/>
          <w:szCs w:val="24"/>
        </w:rPr>
        <w:t>arsame</w:t>
      </w:r>
      <w:r w:rsidR="00026FCF" w:rsidRPr="004D42E3">
        <w:rPr>
          <w:rFonts w:cs="Arial"/>
          <w:bCs/>
          <w:sz w:val="24"/>
          <w:szCs w:val="24"/>
        </w:rPr>
        <w:t xml:space="preserve"> lui montre aussi la plaquet</w:t>
      </w:r>
      <w:r w:rsidR="004B0A33">
        <w:rPr>
          <w:rFonts w:cs="Arial"/>
          <w:bCs/>
          <w:sz w:val="24"/>
          <w:szCs w:val="24"/>
        </w:rPr>
        <w:t>te militaire sous l’uniforme. ‘</w:t>
      </w:r>
      <w:r w:rsidR="00270DDA">
        <w:rPr>
          <w:rFonts w:cs="Arial"/>
          <w:bCs/>
          <w:sz w:val="24"/>
          <w:szCs w:val="24"/>
        </w:rPr>
        <w:t>Trista</w:t>
      </w:r>
      <w:r w:rsidR="009F0914" w:rsidRPr="004D42E3">
        <w:rPr>
          <w:rFonts w:cs="Arial"/>
          <w:bCs/>
          <w:sz w:val="24"/>
          <w:szCs w:val="24"/>
        </w:rPr>
        <w:t>n</w:t>
      </w:r>
      <w:r w:rsidR="00026FCF" w:rsidRPr="004D42E3">
        <w:rPr>
          <w:rFonts w:cs="Arial"/>
          <w:bCs/>
          <w:sz w:val="24"/>
          <w:szCs w:val="24"/>
        </w:rPr>
        <w:t xml:space="preserve"> </w:t>
      </w:r>
      <w:r w:rsidR="000B104A">
        <w:rPr>
          <w:rFonts w:cs="Arial"/>
          <w:bCs/>
          <w:sz w:val="24"/>
          <w:szCs w:val="24"/>
        </w:rPr>
        <w:t>Mertens</w:t>
      </w:r>
      <w:r w:rsidR="007B666E">
        <w:rPr>
          <w:rFonts w:cs="Arial"/>
          <w:bCs/>
          <w:sz w:val="24"/>
          <w:szCs w:val="24"/>
        </w:rPr>
        <w:t xml:space="preserve">, </w:t>
      </w:r>
      <w:r w:rsidR="00863E63" w:rsidRPr="004D42E3">
        <w:rPr>
          <w:rFonts w:cs="Arial"/>
          <w:bCs/>
          <w:sz w:val="24"/>
          <w:szCs w:val="24"/>
        </w:rPr>
        <w:t>Mouscron</w:t>
      </w:r>
      <w:r w:rsidR="007B666E">
        <w:rPr>
          <w:rFonts w:cs="Arial"/>
          <w:bCs/>
          <w:sz w:val="24"/>
          <w:szCs w:val="24"/>
        </w:rPr>
        <w:t xml:space="preserve"> BE 02.11.</w:t>
      </w:r>
      <w:r w:rsidR="004B0A33">
        <w:rPr>
          <w:rFonts w:cs="Arial"/>
          <w:bCs/>
          <w:sz w:val="24"/>
          <w:szCs w:val="24"/>
        </w:rPr>
        <w:t>86</w:t>
      </w:r>
      <w:r w:rsidR="007B666E">
        <w:rPr>
          <w:rFonts w:cs="Arial"/>
          <w:bCs/>
          <w:sz w:val="24"/>
          <w:szCs w:val="24"/>
        </w:rPr>
        <w:t xml:space="preserve">, groupe </w:t>
      </w:r>
      <w:r w:rsidR="004A3701" w:rsidRPr="004D42E3">
        <w:rPr>
          <w:rFonts w:cs="Arial"/>
          <w:bCs/>
          <w:sz w:val="24"/>
          <w:szCs w:val="24"/>
        </w:rPr>
        <w:t>AB-</w:t>
      </w:r>
      <w:r w:rsidRPr="004D42E3">
        <w:rPr>
          <w:rFonts w:cs="Arial"/>
          <w:bCs/>
          <w:sz w:val="24"/>
          <w:szCs w:val="24"/>
        </w:rPr>
        <w:t>, Islam</w:t>
      </w:r>
      <w:r w:rsidR="00026FCF" w:rsidRPr="004D42E3">
        <w:rPr>
          <w:rFonts w:cs="Arial"/>
          <w:bCs/>
          <w:sz w:val="24"/>
          <w:szCs w:val="24"/>
        </w:rPr>
        <w:t xml:space="preserve">.’ Il </w:t>
      </w:r>
      <w:r w:rsidR="00393CC6" w:rsidRPr="004D42E3">
        <w:rPr>
          <w:rFonts w:cs="Arial"/>
          <w:bCs/>
          <w:sz w:val="24"/>
          <w:szCs w:val="24"/>
        </w:rPr>
        <w:t xml:space="preserve">avait </w:t>
      </w:r>
      <w:r w:rsidR="00026FCF" w:rsidRPr="004D42E3">
        <w:rPr>
          <w:rFonts w:cs="Arial"/>
          <w:bCs/>
          <w:sz w:val="24"/>
          <w:szCs w:val="24"/>
        </w:rPr>
        <w:t xml:space="preserve">eu le temps d’ajouter sa nouvelle religion. </w:t>
      </w:r>
    </w:p>
    <w:p w14:paraId="5553ABF0" w14:textId="44F95708" w:rsidR="00135CD2" w:rsidRPr="004D42E3" w:rsidRDefault="00EC7447" w:rsidP="006E64A8">
      <w:pPr>
        <w:pStyle w:val="Paragraphedeliste"/>
        <w:numPr>
          <w:ilvl w:val="0"/>
          <w:numId w:val="7"/>
        </w:numPr>
        <w:tabs>
          <w:tab w:val="left" w:pos="7513"/>
        </w:tabs>
        <w:spacing w:after="200" w:line="360" w:lineRule="auto"/>
        <w:jc w:val="both"/>
        <w:rPr>
          <w:rFonts w:cs="Arial"/>
          <w:bCs/>
          <w:sz w:val="24"/>
          <w:szCs w:val="24"/>
        </w:rPr>
      </w:pPr>
      <w:r>
        <w:rPr>
          <w:rFonts w:cs="Arial"/>
          <w:bCs/>
          <w:sz w:val="24"/>
          <w:szCs w:val="24"/>
        </w:rPr>
        <w:t xml:space="preserve">« C’est lui : </w:t>
      </w:r>
      <w:r w:rsidR="00026FCF" w:rsidRPr="004D42E3">
        <w:rPr>
          <w:rFonts w:cs="Arial"/>
          <w:bCs/>
          <w:sz w:val="24"/>
          <w:szCs w:val="24"/>
        </w:rPr>
        <w:t xml:space="preserve">que Dieu le </w:t>
      </w:r>
      <w:r>
        <w:rPr>
          <w:rFonts w:cs="Arial"/>
          <w:bCs/>
          <w:sz w:val="24"/>
          <w:szCs w:val="24"/>
        </w:rPr>
        <w:t>pardonne et lui donne S</w:t>
      </w:r>
      <w:r w:rsidR="00026FCF" w:rsidRPr="004D42E3">
        <w:rPr>
          <w:rFonts w:cs="Arial"/>
          <w:bCs/>
          <w:sz w:val="24"/>
          <w:szCs w:val="24"/>
        </w:rPr>
        <w:t>a Miséricorde. Comme tout le monde il en a droit.</w:t>
      </w:r>
      <w:r w:rsidR="002431A7" w:rsidRPr="004D42E3">
        <w:rPr>
          <w:rFonts w:cs="Arial"/>
          <w:bCs/>
          <w:sz w:val="24"/>
          <w:szCs w:val="24"/>
        </w:rPr>
        <w:t xml:space="preserve"> Il a été frappé fort, </w:t>
      </w:r>
      <w:r w:rsidR="00956272" w:rsidRPr="004D42E3">
        <w:rPr>
          <w:rFonts w:cs="Arial"/>
          <w:bCs/>
          <w:sz w:val="24"/>
          <w:szCs w:val="24"/>
        </w:rPr>
        <w:t>n</w:t>
      </w:r>
      <w:r w:rsidR="002431A7" w:rsidRPr="004D42E3">
        <w:rPr>
          <w:rFonts w:cs="Arial"/>
          <w:bCs/>
          <w:sz w:val="24"/>
          <w:szCs w:val="24"/>
        </w:rPr>
        <w:t>’est-ce pas ? </w:t>
      </w:r>
      <w:r w:rsidR="004A3701" w:rsidRPr="004D42E3">
        <w:rPr>
          <w:rFonts w:cs="Arial"/>
          <w:bCs/>
          <w:sz w:val="24"/>
          <w:szCs w:val="24"/>
        </w:rPr>
        <w:t>En plus il avait un groupe sanguin très rare</w:t>
      </w:r>
      <w:r w:rsidR="00D20854" w:rsidRPr="004D42E3">
        <w:rPr>
          <w:rFonts w:cs="Arial"/>
          <w:bCs/>
          <w:sz w:val="24"/>
          <w:szCs w:val="24"/>
        </w:rPr>
        <w:t>. »</w:t>
      </w:r>
      <w:r w:rsidR="002431A7" w:rsidRPr="004D42E3">
        <w:rPr>
          <w:rFonts w:cs="Arial"/>
          <w:bCs/>
          <w:sz w:val="24"/>
          <w:szCs w:val="24"/>
        </w:rPr>
        <w:t xml:space="preserve"> </w:t>
      </w:r>
    </w:p>
    <w:p w14:paraId="5DE926D6" w14:textId="498561E8" w:rsidR="00135CD2" w:rsidRPr="004D42E3" w:rsidRDefault="002431A7"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Ce qui est étrange c’est qu’il a été touché par derrière, comme s’il était en train de reculer, où d</w:t>
      </w:r>
      <w:r w:rsidR="00291785">
        <w:rPr>
          <w:rFonts w:cs="Arial"/>
          <w:bCs/>
          <w:sz w:val="24"/>
          <w:szCs w:val="24"/>
        </w:rPr>
        <w:t>e s’enfuir vers les camionnettes des Shebab</w:t>
      </w:r>
      <w:r w:rsidR="00D52045">
        <w:rPr>
          <w:rFonts w:cs="Arial"/>
          <w:bCs/>
          <w:sz w:val="24"/>
          <w:szCs w:val="24"/>
        </w:rPr>
        <w:t>s</w:t>
      </w:r>
      <w:r w:rsidR="00291785">
        <w:rPr>
          <w:rFonts w:cs="Arial"/>
          <w:bCs/>
          <w:sz w:val="24"/>
          <w:szCs w:val="24"/>
        </w:rPr>
        <w:t xml:space="preserve">, le </w:t>
      </w:r>
      <w:r w:rsidR="00291785" w:rsidRPr="00291785">
        <w:rPr>
          <w:rFonts w:cs="Arial"/>
          <w:bCs/>
          <w:i/>
          <w:sz w:val="24"/>
          <w:szCs w:val="24"/>
        </w:rPr>
        <w:t>tecniche</w:t>
      </w:r>
      <w:r w:rsidR="0033193A">
        <w:rPr>
          <w:rFonts w:cs="Arial"/>
          <w:bCs/>
          <w:i/>
          <w:sz w:val="24"/>
          <w:szCs w:val="24"/>
        </w:rPr>
        <w:t>s</w:t>
      </w:r>
      <w:r w:rsidRPr="004D42E3">
        <w:rPr>
          <w:rFonts w:cs="Arial"/>
          <w:bCs/>
          <w:sz w:val="24"/>
          <w:szCs w:val="24"/>
        </w:rPr>
        <w:t>.</w:t>
      </w:r>
      <w:r w:rsidR="00026FCF" w:rsidRPr="004D42E3">
        <w:rPr>
          <w:rFonts w:cs="Arial"/>
          <w:bCs/>
          <w:sz w:val="24"/>
          <w:szCs w:val="24"/>
        </w:rPr>
        <w:t> »</w:t>
      </w:r>
      <w:r w:rsidR="00151865" w:rsidRPr="004D42E3">
        <w:rPr>
          <w:sz w:val="24"/>
          <w:szCs w:val="24"/>
        </w:rPr>
        <w:t xml:space="preserve"> </w:t>
      </w:r>
    </w:p>
    <w:p w14:paraId="4A0DE1E9" w14:textId="71C030CF" w:rsidR="00135CD2" w:rsidRPr="004D42E3" w:rsidRDefault="00291785" w:rsidP="006E64A8">
      <w:pPr>
        <w:tabs>
          <w:tab w:val="left" w:pos="7513"/>
        </w:tabs>
        <w:spacing w:after="200" w:line="360" w:lineRule="auto"/>
        <w:jc w:val="both"/>
        <w:rPr>
          <w:rFonts w:cs="Arial"/>
          <w:bCs/>
          <w:sz w:val="24"/>
          <w:szCs w:val="24"/>
        </w:rPr>
      </w:pPr>
      <w:r>
        <w:rPr>
          <w:rFonts w:cs="Arial"/>
          <w:bCs/>
          <w:sz w:val="24"/>
          <w:szCs w:val="24"/>
        </w:rPr>
        <w:t>Son ami somalien</w:t>
      </w:r>
      <w:r w:rsidR="00151865" w:rsidRPr="004D42E3">
        <w:rPr>
          <w:rFonts w:cs="Arial"/>
          <w:bCs/>
          <w:sz w:val="24"/>
          <w:szCs w:val="24"/>
        </w:rPr>
        <w:t xml:space="preserve"> a évidemment quelque chose à ajouter, mais se gêne un peu </w:t>
      </w:r>
      <w:r w:rsidR="00EB4EC1" w:rsidRPr="004D42E3">
        <w:rPr>
          <w:rFonts w:cs="Arial"/>
          <w:bCs/>
          <w:sz w:val="24"/>
          <w:szCs w:val="24"/>
        </w:rPr>
        <w:t xml:space="preserve">: </w:t>
      </w:r>
    </w:p>
    <w:p w14:paraId="211AD705" w14:textId="77777777" w:rsidR="00135CD2" w:rsidRPr="004D42E3" w:rsidRDefault="00EB4EC1"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w:t>
      </w:r>
      <w:r w:rsidR="00151865" w:rsidRPr="004D42E3">
        <w:rPr>
          <w:rFonts w:cs="Arial"/>
          <w:bCs/>
          <w:sz w:val="24"/>
          <w:szCs w:val="24"/>
        </w:rPr>
        <w:t>Il y a un détail embarrassant</w:t>
      </w:r>
      <w:r w:rsidRPr="004D42E3">
        <w:rPr>
          <w:rFonts w:cs="Arial"/>
          <w:bCs/>
          <w:sz w:val="24"/>
          <w:szCs w:val="24"/>
        </w:rPr>
        <w:t xml:space="preserve">... » </w:t>
      </w:r>
    </w:p>
    <w:p w14:paraId="297B8CE2" w14:textId="3E8FB15A" w:rsidR="00135CD2" w:rsidRPr="004D42E3" w:rsidRDefault="00EB4EC1"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w:t>
      </w:r>
      <w:r w:rsidR="00151865" w:rsidRPr="004D42E3">
        <w:rPr>
          <w:rFonts w:cs="Arial"/>
          <w:bCs/>
          <w:sz w:val="24"/>
          <w:szCs w:val="24"/>
        </w:rPr>
        <w:t xml:space="preserve">Dans quel sens </w:t>
      </w:r>
      <w:r w:rsidRPr="004D42E3">
        <w:rPr>
          <w:rFonts w:cs="Arial"/>
          <w:bCs/>
          <w:sz w:val="24"/>
          <w:szCs w:val="24"/>
        </w:rPr>
        <w:t>? »</w:t>
      </w:r>
      <w:r w:rsidR="00F8646F" w:rsidRPr="004D42E3">
        <w:rPr>
          <w:rFonts w:cs="Arial"/>
          <w:bCs/>
          <w:sz w:val="24"/>
          <w:szCs w:val="24"/>
        </w:rPr>
        <w:t xml:space="preserve"> </w:t>
      </w:r>
      <w:r w:rsidR="00406BA6" w:rsidRPr="004D42E3">
        <w:rPr>
          <w:rFonts w:cs="Arial"/>
          <w:bCs/>
          <w:sz w:val="24"/>
          <w:szCs w:val="24"/>
        </w:rPr>
        <w:t>se renseigne</w:t>
      </w:r>
      <w:r w:rsidR="00135CD2" w:rsidRPr="004D42E3">
        <w:rPr>
          <w:rFonts w:cs="Arial"/>
          <w:bCs/>
          <w:sz w:val="24"/>
          <w:szCs w:val="24"/>
        </w:rPr>
        <w:t xml:space="preserve"> </w:t>
      </w:r>
      <w:r w:rsidR="00291785">
        <w:rPr>
          <w:rFonts w:cs="Arial"/>
          <w:bCs/>
          <w:sz w:val="24"/>
          <w:szCs w:val="24"/>
        </w:rPr>
        <w:t xml:space="preserve">notre </w:t>
      </w:r>
      <w:r w:rsidR="00296A33">
        <w:rPr>
          <w:rFonts w:cs="Arial"/>
          <w:bCs/>
          <w:sz w:val="24"/>
          <w:szCs w:val="24"/>
        </w:rPr>
        <w:t>enquêteur</w:t>
      </w:r>
      <w:r w:rsidR="00135CD2" w:rsidRPr="004D42E3">
        <w:rPr>
          <w:rFonts w:cs="Arial"/>
          <w:bCs/>
          <w:sz w:val="24"/>
          <w:szCs w:val="24"/>
        </w:rPr>
        <w:t xml:space="preserve">. </w:t>
      </w:r>
    </w:p>
    <w:p w14:paraId="71EA07FE" w14:textId="723668C8" w:rsidR="00135CD2" w:rsidRPr="004D42E3" w:rsidRDefault="00135CD2"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w:t>
      </w:r>
      <w:r w:rsidR="005C53DE" w:rsidRPr="004D42E3">
        <w:rPr>
          <w:rFonts w:cs="Arial"/>
          <w:bCs/>
          <w:sz w:val="24"/>
          <w:szCs w:val="24"/>
        </w:rPr>
        <w:t>Dans le sens que trois</w:t>
      </w:r>
      <w:r w:rsidR="00151865" w:rsidRPr="004D42E3">
        <w:rPr>
          <w:rFonts w:cs="Arial"/>
          <w:bCs/>
          <w:sz w:val="24"/>
          <w:szCs w:val="24"/>
        </w:rPr>
        <w:t xml:space="preserve"> </w:t>
      </w:r>
      <w:r w:rsidR="00393CC6" w:rsidRPr="004D42E3">
        <w:rPr>
          <w:rFonts w:cs="Arial"/>
          <w:bCs/>
          <w:sz w:val="24"/>
          <w:szCs w:val="24"/>
        </w:rPr>
        <w:t>balles trouvées dans son corps d</w:t>
      </w:r>
      <w:r w:rsidR="00151865" w:rsidRPr="004D42E3">
        <w:rPr>
          <w:rFonts w:cs="Arial"/>
          <w:bCs/>
          <w:sz w:val="24"/>
          <w:szCs w:val="24"/>
        </w:rPr>
        <w:t>ans des endroits stratégiq</w:t>
      </w:r>
      <w:r w:rsidR="003C425D" w:rsidRPr="004D42E3">
        <w:rPr>
          <w:rFonts w:cs="Arial"/>
          <w:bCs/>
          <w:sz w:val="24"/>
          <w:szCs w:val="24"/>
        </w:rPr>
        <w:t xml:space="preserve">ues ne sont pas </w:t>
      </w:r>
      <w:r w:rsidR="00291785">
        <w:rPr>
          <w:rFonts w:cs="Arial"/>
          <w:bCs/>
          <w:sz w:val="24"/>
          <w:szCs w:val="24"/>
        </w:rPr>
        <w:t xml:space="preserve">en dotation </w:t>
      </w:r>
      <w:r w:rsidR="003C425D" w:rsidRPr="004D42E3">
        <w:rPr>
          <w:rFonts w:cs="Arial"/>
          <w:bCs/>
          <w:sz w:val="24"/>
          <w:szCs w:val="24"/>
        </w:rPr>
        <w:t>aux militaires s</w:t>
      </w:r>
      <w:r w:rsidR="00151865" w:rsidRPr="004D42E3">
        <w:rPr>
          <w:rFonts w:cs="Arial"/>
          <w:bCs/>
          <w:sz w:val="24"/>
          <w:szCs w:val="24"/>
        </w:rPr>
        <w:t>omaliens,</w:t>
      </w:r>
      <w:r w:rsidRPr="004D42E3">
        <w:rPr>
          <w:rFonts w:cs="Arial"/>
          <w:bCs/>
          <w:sz w:val="24"/>
          <w:szCs w:val="24"/>
        </w:rPr>
        <w:t xml:space="preserve"> ni aux </w:t>
      </w:r>
      <w:r w:rsidR="00291785">
        <w:rPr>
          <w:rFonts w:cs="Arial"/>
          <w:bCs/>
          <w:sz w:val="24"/>
          <w:szCs w:val="24"/>
        </w:rPr>
        <w:t>AMISOMS</w:t>
      </w:r>
      <w:r w:rsidR="00B82957">
        <w:rPr>
          <w:rFonts w:cs="Arial"/>
          <w:bCs/>
          <w:sz w:val="24"/>
          <w:szCs w:val="24"/>
        </w:rPr>
        <w:t>.</w:t>
      </w:r>
      <w:r w:rsidR="00EB4EC1" w:rsidRPr="004D42E3">
        <w:rPr>
          <w:rFonts w:cs="Arial"/>
          <w:bCs/>
          <w:sz w:val="24"/>
          <w:szCs w:val="24"/>
        </w:rPr>
        <w:t xml:space="preserve"> » </w:t>
      </w:r>
    </w:p>
    <w:p w14:paraId="3514F300" w14:textId="77777777" w:rsidR="00135CD2" w:rsidRPr="004D42E3" w:rsidRDefault="00EB4EC1"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Ah bon et alors à qui ? » </w:t>
      </w:r>
    </w:p>
    <w:p w14:paraId="5B8DD391" w14:textId="77777777" w:rsidR="00135CD2" w:rsidRPr="004D42E3" w:rsidRDefault="00EB4EC1"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w:t>
      </w:r>
      <w:r w:rsidR="00151865" w:rsidRPr="004D42E3">
        <w:rPr>
          <w:rFonts w:cs="Arial"/>
          <w:bCs/>
          <w:sz w:val="24"/>
          <w:szCs w:val="24"/>
        </w:rPr>
        <w:t>Françaises, on m'a dit</w:t>
      </w:r>
      <w:r w:rsidR="005C53DE" w:rsidRPr="004D42E3">
        <w:rPr>
          <w:rFonts w:cs="Arial"/>
          <w:bCs/>
          <w:sz w:val="24"/>
          <w:szCs w:val="24"/>
        </w:rPr>
        <w:t>.</w:t>
      </w:r>
      <w:r w:rsidRPr="004D42E3">
        <w:rPr>
          <w:rFonts w:cs="Arial"/>
          <w:bCs/>
          <w:sz w:val="24"/>
          <w:szCs w:val="24"/>
        </w:rPr>
        <w:t> »</w:t>
      </w:r>
      <w:r w:rsidR="005C53DE" w:rsidRPr="004D42E3">
        <w:rPr>
          <w:rFonts w:cs="Arial"/>
          <w:bCs/>
          <w:sz w:val="24"/>
          <w:szCs w:val="24"/>
        </w:rPr>
        <w:t xml:space="preserve"> </w:t>
      </w:r>
    </w:p>
    <w:p w14:paraId="26BB2A77" w14:textId="210D162C" w:rsidR="00135CD2" w:rsidRPr="004D42E3" w:rsidRDefault="00EB4EC1"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w:t>
      </w:r>
      <w:r w:rsidR="00151865" w:rsidRPr="004D42E3">
        <w:rPr>
          <w:rFonts w:cs="Arial"/>
          <w:bCs/>
          <w:sz w:val="24"/>
          <w:szCs w:val="24"/>
        </w:rPr>
        <w:t>Ah, oui, ce</w:t>
      </w:r>
      <w:r w:rsidR="005C53DE" w:rsidRPr="004D42E3">
        <w:rPr>
          <w:rFonts w:cs="Arial"/>
          <w:bCs/>
          <w:sz w:val="24"/>
          <w:szCs w:val="24"/>
        </w:rPr>
        <w:t xml:space="preserve"> sont des balles d’Hécate II</w:t>
      </w:r>
      <w:r w:rsidR="005C53DE" w:rsidRPr="004D42E3">
        <w:rPr>
          <w:rStyle w:val="Appelnotedebasdep"/>
          <w:rFonts w:cs="Arial"/>
          <w:bCs/>
          <w:sz w:val="24"/>
          <w:szCs w:val="24"/>
        </w:rPr>
        <w:footnoteReference w:id="169"/>
      </w:r>
      <w:r w:rsidR="005C53DE" w:rsidRPr="004D42E3">
        <w:rPr>
          <w:rFonts w:cs="Arial"/>
          <w:bCs/>
          <w:sz w:val="24"/>
          <w:szCs w:val="24"/>
        </w:rPr>
        <w:t>, fusil utilisé p</w:t>
      </w:r>
      <w:r w:rsidR="00814D32" w:rsidRPr="004D42E3">
        <w:rPr>
          <w:rFonts w:cs="Arial"/>
          <w:bCs/>
          <w:sz w:val="24"/>
          <w:szCs w:val="24"/>
        </w:rPr>
        <w:t xml:space="preserve">ar les </w:t>
      </w:r>
      <w:r w:rsidR="00814D32" w:rsidRPr="0033193A">
        <w:rPr>
          <w:rFonts w:cs="Arial"/>
          <w:bCs/>
          <w:i/>
          <w:sz w:val="24"/>
          <w:szCs w:val="24"/>
        </w:rPr>
        <w:t>snipers</w:t>
      </w:r>
      <w:r w:rsidR="00814D32" w:rsidRPr="004D42E3">
        <w:rPr>
          <w:rFonts w:cs="Arial"/>
          <w:bCs/>
          <w:sz w:val="24"/>
          <w:szCs w:val="24"/>
        </w:rPr>
        <w:t xml:space="preserve"> militaires f</w:t>
      </w:r>
      <w:r w:rsidR="005C53DE" w:rsidRPr="004D42E3">
        <w:rPr>
          <w:rFonts w:cs="Arial"/>
          <w:bCs/>
          <w:sz w:val="24"/>
          <w:szCs w:val="24"/>
        </w:rPr>
        <w:t>rançais</w:t>
      </w:r>
      <w:r w:rsidRPr="004D42E3">
        <w:rPr>
          <w:rFonts w:cs="Arial"/>
          <w:bCs/>
          <w:sz w:val="24"/>
          <w:szCs w:val="24"/>
        </w:rPr>
        <w:t xml:space="preserve"> et qui </w:t>
      </w:r>
      <w:r w:rsidR="00956272" w:rsidRPr="004D42E3">
        <w:rPr>
          <w:rFonts w:cs="Arial"/>
          <w:bCs/>
          <w:sz w:val="24"/>
          <w:szCs w:val="24"/>
        </w:rPr>
        <w:t>n</w:t>
      </w:r>
      <w:r w:rsidRPr="004D42E3">
        <w:rPr>
          <w:rFonts w:cs="Arial"/>
          <w:bCs/>
          <w:sz w:val="24"/>
          <w:szCs w:val="24"/>
        </w:rPr>
        <w:t>’est pas en dotation à autres ici en Somalie.</w:t>
      </w:r>
      <w:r w:rsidR="00135CD2" w:rsidRPr="004D42E3">
        <w:rPr>
          <w:rFonts w:cs="Arial"/>
          <w:bCs/>
          <w:sz w:val="24"/>
          <w:szCs w:val="24"/>
        </w:rPr>
        <w:t xml:space="preserve"> Certainement ils </w:t>
      </w:r>
      <w:r w:rsidR="00863E63" w:rsidRPr="004D42E3">
        <w:rPr>
          <w:rFonts w:cs="Arial"/>
          <w:bCs/>
          <w:sz w:val="24"/>
          <w:szCs w:val="24"/>
        </w:rPr>
        <w:t xml:space="preserve">l’ont </w:t>
      </w:r>
      <w:r w:rsidR="00291785">
        <w:rPr>
          <w:rFonts w:cs="Arial"/>
          <w:bCs/>
          <w:sz w:val="24"/>
          <w:szCs w:val="24"/>
        </w:rPr>
        <w:t xml:space="preserve">localisé </w:t>
      </w:r>
      <w:r w:rsidR="00863E63" w:rsidRPr="004D42E3">
        <w:rPr>
          <w:rFonts w:cs="Arial"/>
          <w:bCs/>
          <w:sz w:val="24"/>
          <w:szCs w:val="24"/>
        </w:rPr>
        <w:t xml:space="preserve">sur le front </w:t>
      </w:r>
      <w:r w:rsidR="00814D32" w:rsidRPr="004D42E3">
        <w:rPr>
          <w:rFonts w:cs="Arial"/>
          <w:bCs/>
          <w:sz w:val="24"/>
          <w:szCs w:val="24"/>
        </w:rPr>
        <w:t>avec un drone a</w:t>
      </w:r>
      <w:r w:rsidR="00135CD2" w:rsidRPr="004D42E3">
        <w:rPr>
          <w:rFonts w:cs="Arial"/>
          <w:bCs/>
          <w:sz w:val="24"/>
          <w:szCs w:val="24"/>
        </w:rPr>
        <w:t>méricain. Ils leurs ont certainement donné les infos.</w:t>
      </w:r>
      <w:r w:rsidRPr="004D42E3">
        <w:rPr>
          <w:rFonts w:cs="Arial"/>
          <w:bCs/>
          <w:sz w:val="24"/>
          <w:szCs w:val="24"/>
        </w:rPr>
        <w:t xml:space="preserve"> » </w:t>
      </w:r>
    </w:p>
    <w:p w14:paraId="3ACF45AF" w14:textId="4C62EC4E" w:rsidR="00135CD2" w:rsidRPr="004D42E3" w:rsidRDefault="003B2BA3" w:rsidP="006E64A8">
      <w:pPr>
        <w:tabs>
          <w:tab w:val="left" w:pos="7513"/>
        </w:tabs>
        <w:spacing w:after="200" w:line="360" w:lineRule="auto"/>
        <w:jc w:val="both"/>
        <w:rPr>
          <w:rFonts w:cs="Arial"/>
          <w:bCs/>
          <w:sz w:val="24"/>
          <w:szCs w:val="24"/>
        </w:rPr>
      </w:pPr>
      <w:r w:rsidRPr="004D42E3">
        <w:rPr>
          <w:rFonts w:cs="Arial"/>
          <w:bCs/>
          <w:sz w:val="24"/>
          <w:szCs w:val="24"/>
        </w:rPr>
        <w:t>Ulysse</w:t>
      </w:r>
      <w:r w:rsidR="005C53DE" w:rsidRPr="004D42E3">
        <w:rPr>
          <w:rFonts w:cs="Arial"/>
          <w:bCs/>
          <w:sz w:val="24"/>
          <w:szCs w:val="24"/>
        </w:rPr>
        <w:t xml:space="preserve"> est surpris, mais accuse le coup : </w:t>
      </w:r>
    </w:p>
    <w:p w14:paraId="4389A401" w14:textId="77777777" w:rsidR="00406BA6" w:rsidRPr="004D42E3" w:rsidRDefault="005C53DE"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Ah, mais ça dépend : le calibre 50 BMG est utilisé aussi par les Américains. » </w:t>
      </w:r>
    </w:p>
    <w:p w14:paraId="3A4ED9F2" w14:textId="7C67B076" w:rsidR="00135CD2" w:rsidRPr="004D42E3" w:rsidRDefault="00EB4EC1"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w:t>
      </w:r>
      <w:r w:rsidR="00296A33">
        <w:rPr>
          <w:rFonts w:cs="Arial"/>
          <w:bCs/>
          <w:sz w:val="24"/>
          <w:szCs w:val="24"/>
        </w:rPr>
        <w:t>Evidement les m</w:t>
      </w:r>
      <w:r w:rsidR="00814D32" w:rsidRPr="004D42E3">
        <w:rPr>
          <w:rFonts w:cs="Arial"/>
          <w:bCs/>
          <w:sz w:val="24"/>
          <w:szCs w:val="24"/>
        </w:rPr>
        <w:t>ilitaires f</w:t>
      </w:r>
      <w:r w:rsidR="005C53DE" w:rsidRPr="004D42E3">
        <w:rPr>
          <w:rFonts w:cs="Arial"/>
          <w:bCs/>
          <w:sz w:val="24"/>
          <w:szCs w:val="24"/>
        </w:rPr>
        <w:t>rançais ont eu l’ordre par les politiciens</w:t>
      </w:r>
      <w:r w:rsidR="00814D32" w:rsidRPr="004D42E3">
        <w:rPr>
          <w:rStyle w:val="Appelnotedebasdep"/>
          <w:rFonts w:cs="Arial"/>
          <w:bCs/>
          <w:sz w:val="24"/>
          <w:szCs w:val="24"/>
        </w:rPr>
        <w:footnoteReference w:id="170"/>
      </w:r>
      <w:r w:rsidR="00110C0E">
        <w:rPr>
          <w:rFonts w:cs="Arial"/>
          <w:bCs/>
          <w:sz w:val="24"/>
          <w:szCs w:val="24"/>
        </w:rPr>
        <w:t>, d’accord avec les Belges,</w:t>
      </w:r>
      <w:r w:rsidR="005C53DE" w:rsidRPr="004D42E3">
        <w:rPr>
          <w:rFonts w:cs="Arial"/>
          <w:bCs/>
          <w:sz w:val="24"/>
          <w:szCs w:val="24"/>
        </w:rPr>
        <w:t xml:space="preserve"> de l’abattre et </w:t>
      </w:r>
      <w:r w:rsidR="00110C0E">
        <w:rPr>
          <w:rFonts w:cs="Arial"/>
          <w:bCs/>
          <w:sz w:val="24"/>
          <w:szCs w:val="24"/>
        </w:rPr>
        <w:t xml:space="preserve">ont </w:t>
      </w:r>
      <w:r w:rsidR="005C53DE" w:rsidRPr="004D42E3">
        <w:rPr>
          <w:rFonts w:cs="Arial"/>
          <w:bCs/>
          <w:sz w:val="24"/>
          <w:szCs w:val="24"/>
        </w:rPr>
        <w:t>voulu terminer avec cette histoire.</w:t>
      </w:r>
      <w:r w:rsidR="008128BF" w:rsidRPr="004D42E3">
        <w:rPr>
          <w:rFonts w:cs="Arial"/>
          <w:bCs/>
          <w:sz w:val="24"/>
          <w:szCs w:val="24"/>
        </w:rPr>
        <w:t xml:space="preserve"> Un mort ne peut pas parler et raconter tout ce qui s’est passé entre lui et </w:t>
      </w:r>
      <w:r w:rsidR="003D2692" w:rsidRPr="004D42E3">
        <w:rPr>
          <w:rFonts w:cs="Arial"/>
          <w:bCs/>
          <w:sz w:val="24"/>
          <w:szCs w:val="24"/>
        </w:rPr>
        <w:t>‘’</w:t>
      </w:r>
      <w:r w:rsidR="00EB49C8" w:rsidRPr="004D42E3">
        <w:rPr>
          <w:rFonts w:cs="Arial"/>
          <w:bCs/>
          <w:sz w:val="24"/>
          <w:szCs w:val="24"/>
        </w:rPr>
        <w:t>son tuteur</w:t>
      </w:r>
      <w:r w:rsidR="0033193A">
        <w:rPr>
          <w:rFonts w:cs="Arial"/>
          <w:bCs/>
          <w:sz w:val="24"/>
          <w:szCs w:val="24"/>
        </w:rPr>
        <w:t>’</w:t>
      </w:r>
      <w:r w:rsidR="008128BF" w:rsidRPr="004D42E3">
        <w:rPr>
          <w:rFonts w:cs="Arial"/>
          <w:bCs/>
          <w:sz w:val="24"/>
          <w:szCs w:val="24"/>
        </w:rPr>
        <w:t>, les pressions qu’il a subies et tout ce qu</w:t>
      </w:r>
      <w:r w:rsidR="00573669" w:rsidRPr="004D42E3">
        <w:rPr>
          <w:rFonts w:cs="Arial"/>
          <w:bCs/>
          <w:sz w:val="24"/>
          <w:szCs w:val="24"/>
        </w:rPr>
        <w:t>’on lui a fait croire</w:t>
      </w:r>
      <w:r w:rsidR="008128BF" w:rsidRPr="004D42E3">
        <w:rPr>
          <w:rFonts w:cs="Arial"/>
          <w:bCs/>
          <w:sz w:val="24"/>
          <w:szCs w:val="24"/>
        </w:rPr>
        <w:t>.’</w:t>
      </w:r>
      <w:r w:rsidR="00AF772D" w:rsidRPr="004D42E3">
        <w:rPr>
          <w:rFonts w:cs="Arial"/>
          <w:bCs/>
          <w:sz w:val="24"/>
          <w:szCs w:val="24"/>
        </w:rPr>
        <w:t xml:space="preserve"> </w:t>
      </w:r>
      <w:r w:rsidR="00135CD2" w:rsidRPr="004D42E3">
        <w:rPr>
          <w:rFonts w:cs="Arial"/>
          <w:bCs/>
          <w:sz w:val="24"/>
          <w:szCs w:val="24"/>
        </w:rPr>
        <w:t>il pense.</w:t>
      </w:r>
    </w:p>
    <w:p w14:paraId="3D935949" w14:textId="42CD1D8B" w:rsidR="00135CD2" w:rsidRPr="004D42E3" w:rsidRDefault="00026FCF"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w:t>
      </w:r>
      <w:r w:rsidR="00EB4EC1" w:rsidRPr="004D42E3">
        <w:rPr>
          <w:rFonts w:cs="Arial"/>
          <w:bCs/>
          <w:sz w:val="24"/>
          <w:szCs w:val="24"/>
        </w:rPr>
        <w:t>« </w:t>
      </w:r>
      <w:r w:rsidRPr="004D42E3">
        <w:rPr>
          <w:rFonts w:cs="Arial"/>
          <w:bCs/>
          <w:i/>
          <w:sz w:val="24"/>
          <w:szCs w:val="24"/>
        </w:rPr>
        <w:t>Yalla</w:t>
      </w:r>
      <w:r w:rsidRPr="004D42E3">
        <w:rPr>
          <w:rFonts w:cs="Arial"/>
          <w:bCs/>
          <w:sz w:val="24"/>
          <w:szCs w:val="24"/>
        </w:rPr>
        <w:t xml:space="preserve">, </w:t>
      </w:r>
      <w:r w:rsidR="009F3ABB">
        <w:rPr>
          <w:rFonts w:cs="Arial"/>
          <w:bCs/>
          <w:sz w:val="24"/>
          <w:szCs w:val="24"/>
        </w:rPr>
        <w:t xml:space="preserve">dépêche, </w:t>
      </w:r>
      <w:r w:rsidRPr="004D42E3">
        <w:rPr>
          <w:rFonts w:cs="Arial"/>
          <w:bCs/>
          <w:sz w:val="24"/>
          <w:szCs w:val="24"/>
        </w:rPr>
        <w:t xml:space="preserve">sortons et préparons la suite. Je dois aussi </w:t>
      </w:r>
      <w:r w:rsidR="00351480" w:rsidRPr="004D42E3">
        <w:rPr>
          <w:rFonts w:cs="Arial"/>
          <w:bCs/>
          <w:sz w:val="24"/>
          <w:szCs w:val="24"/>
        </w:rPr>
        <w:t>re</w:t>
      </w:r>
      <w:r w:rsidR="00E24849" w:rsidRPr="004D42E3">
        <w:rPr>
          <w:rFonts w:cs="Arial"/>
          <w:bCs/>
          <w:sz w:val="24"/>
          <w:szCs w:val="24"/>
        </w:rPr>
        <w:t>joindre</w:t>
      </w:r>
      <w:r w:rsidRPr="004D42E3">
        <w:rPr>
          <w:rFonts w:cs="Arial"/>
          <w:bCs/>
          <w:sz w:val="24"/>
          <w:szCs w:val="24"/>
        </w:rPr>
        <w:t xml:space="preserve"> le Président, parce que la bat</w:t>
      </w:r>
      <w:r w:rsidR="0033193A">
        <w:rPr>
          <w:rFonts w:cs="Arial"/>
          <w:bCs/>
          <w:sz w:val="24"/>
          <w:szCs w:val="24"/>
        </w:rPr>
        <w:t xml:space="preserve">aille continue sans cesse ; </w:t>
      </w:r>
      <w:r w:rsidRPr="004D42E3">
        <w:rPr>
          <w:rFonts w:cs="Arial"/>
          <w:bCs/>
          <w:sz w:val="24"/>
          <w:szCs w:val="24"/>
        </w:rPr>
        <w:t>nous sommes en train de gagne</w:t>
      </w:r>
      <w:r w:rsidR="00086D76" w:rsidRPr="004D42E3">
        <w:rPr>
          <w:rFonts w:cs="Arial"/>
          <w:bCs/>
          <w:sz w:val="24"/>
          <w:szCs w:val="24"/>
        </w:rPr>
        <w:t xml:space="preserve">r, Dieu merci. » </w:t>
      </w:r>
    </w:p>
    <w:p w14:paraId="2F68FB39" w14:textId="2EE4BEB2" w:rsidR="00406BA6" w:rsidRPr="004D42E3" w:rsidRDefault="00406BA6" w:rsidP="006E64A8">
      <w:pPr>
        <w:tabs>
          <w:tab w:val="left" w:pos="7513"/>
        </w:tabs>
        <w:spacing w:after="200" w:line="360" w:lineRule="auto"/>
        <w:jc w:val="both"/>
        <w:rPr>
          <w:rFonts w:cs="Arial"/>
          <w:bCs/>
          <w:sz w:val="24"/>
          <w:szCs w:val="24"/>
        </w:rPr>
      </w:pPr>
      <w:r w:rsidRPr="004D42E3">
        <w:rPr>
          <w:rFonts w:cs="Arial"/>
          <w:bCs/>
          <w:sz w:val="24"/>
          <w:szCs w:val="24"/>
        </w:rPr>
        <w:t xml:space="preserve">En sortant </w:t>
      </w:r>
      <w:r w:rsidR="00660CC1" w:rsidRPr="004D42E3">
        <w:rPr>
          <w:rFonts w:cs="Arial"/>
          <w:bCs/>
          <w:sz w:val="24"/>
          <w:szCs w:val="24"/>
        </w:rPr>
        <w:t>Warsame</w:t>
      </w:r>
      <w:r w:rsidRPr="004D42E3">
        <w:rPr>
          <w:rFonts w:cs="Arial"/>
          <w:bCs/>
          <w:sz w:val="24"/>
          <w:szCs w:val="24"/>
        </w:rPr>
        <w:t xml:space="preserve"> donne à </w:t>
      </w:r>
      <w:r w:rsidR="00B004FE">
        <w:rPr>
          <w:rFonts w:cs="Arial"/>
          <w:bCs/>
          <w:sz w:val="24"/>
          <w:szCs w:val="24"/>
        </w:rPr>
        <w:t>son ami l’</w:t>
      </w:r>
      <w:r w:rsidR="00296A33">
        <w:rPr>
          <w:rFonts w:cs="Arial"/>
          <w:bCs/>
          <w:sz w:val="24"/>
          <w:szCs w:val="24"/>
        </w:rPr>
        <w:t>enquêteur</w:t>
      </w:r>
      <w:r w:rsidRPr="004D42E3">
        <w:rPr>
          <w:rFonts w:cs="Arial"/>
          <w:bCs/>
          <w:sz w:val="24"/>
          <w:szCs w:val="24"/>
        </w:rPr>
        <w:t xml:space="preserve"> deux balles trouvées dans le corps du Belge et ajoute ironiquement : </w:t>
      </w:r>
    </w:p>
    <w:p w14:paraId="051A2850" w14:textId="30B0584F" w:rsidR="00406BA6" w:rsidRPr="004D42E3" w:rsidRDefault="00110C0E" w:rsidP="006E64A8">
      <w:pPr>
        <w:pStyle w:val="Paragraphedeliste"/>
        <w:numPr>
          <w:ilvl w:val="0"/>
          <w:numId w:val="7"/>
        </w:numPr>
        <w:tabs>
          <w:tab w:val="left" w:pos="7513"/>
        </w:tabs>
        <w:spacing w:after="200" w:line="360" w:lineRule="auto"/>
        <w:jc w:val="both"/>
        <w:rPr>
          <w:rFonts w:cs="Arial"/>
          <w:bCs/>
          <w:sz w:val="24"/>
          <w:szCs w:val="24"/>
        </w:rPr>
      </w:pPr>
      <w:r>
        <w:rPr>
          <w:rFonts w:cs="Arial"/>
          <w:bCs/>
          <w:sz w:val="24"/>
          <w:szCs w:val="24"/>
        </w:rPr>
        <w:t xml:space="preserve">« Ce sont des </w:t>
      </w:r>
      <w:r w:rsidR="000B542B" w:rsidRPr="004D42E3">
        <w:rPr>
          <w:rFonts w:cs="Arial"/>
          <w:bCs/>
          <w:sz w:val="24"/>
          <w:szCs w:val="24"/>
        </w:rPr>
        <w:t>pièce</w:t>
      </w:r>
      <w:r>
        <w:rPr>
          <w:rFonts w:cs="Arial"/>
          <w:bCs/>
          <w:sz w:val="24"/>
          <w:szCs w:val="24"/>
        </w:rPr>
        <w:t>s</w:t>
      </w:r>
      <w:r w:rsidR="000B542B" w:rsidRPr="004D42E3">
        <w:rPr>
          <w:rFonts w:cs="Arial"/>
          <w:bCs/>
          <w:sz w:val="24"/>
          <w:szCs w:val="24"/>
        </w:rPr>
        <w:t xml:space="preserve"> à conviction pour tes chefs</w:t>
      </w:r>
      <w:r w:rsidR="00814D32" w:rsidRPr="004D42E3">
        <w:rPr>
          <w:rFonts w:cs="Arial"/>
          <w:bCs/>
          <w:sz w:val="24"/>
          <w:szCs w:val="24"/>
        </w:rPr>
        <w:t xml:space="preserve"> e</w:t>
      </w:r>
      <w:r w:rsidR="00C35C39" w:rsidRPr="004D42E3">
        <w:rPr>
          <w:rFonts w:cs="Arial"/>
          <w:bCs/>
          <w:sz w:val="24"/>
          <w:szCs w:val="24"/>
        </w:rPr>
        <w:t>uropéens.</w:t>
      </w:r>
      <w:r w:rsidR="00406BA6" w:rsidRPr="004D42E3">
        <w:rPr>
          <w:rFonts w:cs="Arial"/>
          <w:bCs/>
          <w:sz w:val="24"/>
          <w:szCs w:val="24"/>
        </w:rPr>
        <w:t> »</w:t>
      </w:r>
    </w:p>
    <w:p w14:paraId="6C1D59C0" w14:textId="6AAA6A19" w:rsidR="008B0134" w:rsidRPr="004D42E3" w:rsidRDefault="000B542B"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Mais, </w:t>
      </w:r>
      <w:r w:rsidR="008B0134" w:rsidRPr="004D42E3">
        <w:rPr>
          <w:rFonts w:cs="Arial"/>
          <w:bCs/>
          <w:sz w:val="24"/>
          <w:szCs w:val="24"/>
        </w:rPr>
        <w:t xml:space="preserve">à </w:t>
      </w:r>
      <w:r w:rsidR="00814D32" w:rsidRPr="004D42E3">
        <w:rPr>
          <w:rFonts w:cs="Arial"/>
          <w:bCs/>
          <w:sz w:val="24"/>
          <w:szCs w:val="24"/>
        </w:rPr>
        <w:t xml:space="preserve">ces </w:t>
      </w:r>
      <w:r w:rsidR="00524C8A">
        <w:rPr>
          <w:rFonts w:cs="Arial"/>
          <w:bCs/>
          <w:sz w:val="24"/>
          <w:szCs w:val="24"/>
        </w:rPr>
        <w:t>c</w:t>
      </w:r>
      <w:r w:rsidR="00814D32" w:rsidRPr="004D42E3">
        <w:rPr>
          <w:rFonts w:cs="Arial"/>
          <w:bCs/>
          <w:sz w:val="24"/>
          <w:szCs w:val="24"/>
        </w:rPr>
        <w:t>hefs européens (et a</w:t>
      </w:r>
      <w:r w:rsidRPr="004D42E3">
        <w:rPr>
          <w:rFonts w:cs="Arial"/>
          <w:bCs/>
          <w:sz w:val="24"/>
          <w:szCs w:val="24"/>
        </w:rPr>
        <w:t>méricains)</w:t>
      </w:r>
      <w:r w:rsidR="00F33F20" w:rsidRPr="004D42E3">
        <w:rPr>
          <w:rFonts w:cs="Arial"/>
          <w:bCs/>
          <w:sz w:val="24"/>
          <w:szCs w:val="24"/>
        </w:rPr>
        <w:t xml:space="preserve">, </w:t>
      </w:r>
      <w:r w:rsidR="00C35C39" w:rsidRPr="004D42E3">
        <w:rPr>
          <w:rFonts w:cs="Arial"/>
          <w:bCs/>
          <w:sz w:val="24"/>
          <w:szCs w:val="24"/>
        </w:rPr>
        <w:t>d</w:t>
      </w:r>
      <w:r w:rsidR="00F33F20" w:rsidRPr="004D42E3">
        <w:rPr>
          <w:rFonts w:cs="Arial"/>
          <w:bCs/>
          <w:sz w:val="24"/>
          <w:szCs w:val="24"/>
        </w:rPr>
        <w:t>ont</w:t>
      </w:r>
      <w:r w:rsidR="00C35C39" w:rsidRPr="004D42E3">
        <w:rPr>
          <w:rFonts w:cs="Arial"/>
          <w:bCs/>
          <w:sz w:val="24"/>
          <w:szCs w:val="24"/>
        </w:rPr>
        <w:t xml:space="preserve"> tu te moque, </w:t>
      </w:r>
      <w:r w:rsidR="008B0134" w:rsidRPr="004D42E3">
        <w:rPr>
          <w:rFonts w:cs="Arial"/>
          <w:bCs/>
          <w:sz w:val="24"/>
          <w:szCs w:val="24"/>
        </w:rPr>
        <w:t>vous leurs demandez souvent l’aide… »</w:t>
      </w:r>
    </w:p>
    <w:p w14:paraId="017195A7" w14:textId="52A54107" w:rsidR="008B0134" w:rsidRPr="004D42E3" w:rsidRDefault="008B0134"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Parce que c’est eux qui ont le pouvoir financier, politique et militaire dans le monde. » </w:t>
      </w:r>
    </w:p>
    <w:p w14:paraId="08C1FCE4" w14:textId="4CD85857" w:rsidR="008B0134" w:rsidRPr="004D42E3" w:rsidRDefault="008B0134"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Mais, après, vous vous plaignez de leur influence négative. Les groupes </w:t>
      </w:r>
      <w:r w:rsidR="006370C3" w:rsidRPr="004D42E3">
        <w:rPr>
          <w:rFonts w:cs="Arial"/>
          <w:bCs/>
          <w:sz w:val="24"/>
          <w:szCs w:val="24"/>
        </w:rPr>
        <w:t>armés</w:t>
      </w:r>
      <w:r w:rsidR="0033193A">
        <w:rPr>
          <w:rFonts w:cs="Arial"/>
          <w:bCs/>
          <w:sz w:val="24"/>
          <w:szCs w:val="24"/>
        </w:rPr>
        <w:t xml:space="preserve"> </w:t>
      </w:r>
      <w:r w:rsidRPr="004D42E3">
        <w:rPr>
          <w:rFonts w:cs="Arial"/>
          <w:bCs/>
          <w:sz w:val="24"/>
          <w:szCs w:val="24"/>
        </w:rPr>
        <w:t>sont souvent une réaction à des interventions de</w:t>
      </w:r>
      <w:r w:rsidR="00393CC6" w:rsidRPr="004D42E3">
        <w:rPr>
          <w:rFonts w:cs="Arial"/>
          <w:bCs/>
          <w:sz w:val="24"/>
          <w:szCs w:val="24"/>
        </w:rPr>
        <w:t>s Occidentaux ou de vos voisins</w:t>
      </w:r>
      <w:r w:rsidRPr="004D42E3">
        <w:rPr>
          <w:rFonts w:cs="Arial"/>
          <w:bCs/>
          <w:sz w:val="24"/>
          <w:szCs w:val="24"/>
        </w:rPr>
        <w:t>…</w:t>
      </w:r>
      <w:r w:rsidR="00C35C39" w:rsidRPr="004D42E3">
        <w:rPr>
          <w:rFonts w:cs="Arial"/>
          <w:bCs/>
          <w:sz w:val="24"/>
          <w:szCs w:val="24"/>
        </w:rPr>
        <w:t>Regarde, chez vous, il</w:t>
      </w:r>
      <w:r w:rsidR="0083183F">
        <w:rPr>
          <w:rFonts w:cs="Arial"/>
          <w:bCs/>
          <w:sz w:val="24"/>
          <w:szCs w:val="24"/>
        </w:rPr>
        <w:t>s</w:t>
      </w:r>
      <w:r w:rsidR="00C35C39" w:rsidRPr="004D42E3">
        <w:rPr>
          <w:rFonts w:cs="Arial"/>
          <w:bCs/>
          <w:sz w:val="24"/>
          <w:szCs w:val="24"/>
        </w:rPr>
        <w:t xml:space="preserve"> se sont </w:t>
      </w:r>
      <w:r w:rsidR="0083183F" w:rsidRPr="004D42E3">
        <w:rPr>
          <w:rFonts w:cs="Arial"/>
          <w:bCs/>
          <w:sz w:val="24"/>
          <w:szCs w:val="24"/>
        </w:rPr>
        <w:t>organisé</w:t>
      </w:r>
      <w:r w:rsidR="0083183F">
        <w:rPr>
          <w:rFonts w:cs="Arial"/>
          <w:bCs/>
          <w:sz w:val="24"/>
          <w:szCs w:val="24"/>
        </w:rPr>
        <w:t>s</w:t>
      </w:r>
      <w:r w:rsidR="001750F2">
        <w:rPr>
          <w:rFonts w:cs="Arial"/>
          <w:bCs/>
          <w:sz w:val="24"/>
          <w:szCs w:val="24"/>
        </w:rPr>
        <w:t xml:space="preserve"> contre les </w:t>
      </w:r>
      <w:r w:rsidR="001750F2">
        <w:rPr>
          <w:rFonts w:ascii="Bookman Old Style" w:hAnsi="Bookman Old Style" w:cs="Arial"/>
          <w:bCs/>
          <w:sz w:val="24"/>
          <w:szCs w:val="24"/>
        </w:rPr>
        <w:t>É</w:t>
      </w:r>
      <w:r w:rsidR="00C35C39" w:rsidRPr="004D42E3">
        <w:rPr>
          <w:rFonts w:cs="Arial"/>
          <w:bCs/>
          <w:sz w:val="24"/>
          <w:szCs w:val="24"/>
        </w:rPr>
        <w:t xml:space="preserve">thiopiens, les Kenyans, les </w:t>
      </w:r>
      <w:r w:rsidR="006370C3" w:rsidRPr="004D42E3">
        <w:rPr>
          <w:rFonts w:cs="Arial"/>
          <w:bCs/>
          <w:sz w:val="24"/>
          <w:szCs w:val="24"/>
        </w:rPr>
        <w:t>Américains et leurs alliés. Mais avec l’aide d</w:t>
      </w:r>
      <w:r w:rsidR="001750F2">
        <w:rPr>
          <w:rFonts w:cs="Arial"/>
          <w:bCs/>
          <w:sz w:val="24"/>
          <w:szCs w:val="24"/>
        </w:rPr>
        <w:t xml:space="preserve">es Libyens, des Soudanais, des </w:t>
      </w:r>
      <w:r w:rsidR="001750F2">
        <w:rPr>
          <w:rFonts w:ascii="Bookman Old Style" w:hAnsi="Bookman Old Style" w:cs="Arial"/>
          <w:bCs/>
          <w:sz w:val="24"/>
          <w:szCs w:val="24"/>
        </w:rPr>
        <w:t>É</w:t>
      </w:r>
      <w:r w:rsidR="006370C3" w:rsidRPr="004D42E3">
        <w:rPr>
          <w:rFonts w:cs="Arial"/>
          <w:bCs/>
          <w:sz w:val="24"/>
          <w:szCs w:val="24"/>
        </w:rPr>
        <w:t xml:space="preserve">rythréens. </w:t>
      </w:r>
      <w:r w:rsidRPr="004D42E3">
        <w:rPr>
          <w:rFonts w:cs="Arial"/>
          <w:bCs/>
          <w:sz w:val="24"/>
          <w:szCs w:val="24"/>
        </w:rPr>
        <w:t>»</w:t>
      </w:r>
    </w:p>
    <w:p w14:paraId="1ACA765E" w14:textId="7FB007C1" w:rsidR="008B0134" w:rsidRPr="004D42E3" w:rsidRDefault="008B0134"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Certainement et il</w:t>
      </w:r>
      <w:r w:rsidR="0018406D" w:rsidRPr="004D42E3">
        <w:rPr>
          <w:rFonts w:cs="Arial"/>
          <w:bCs/>
          <w:sz w:val="24"/>
          <w:szCs w:val="24"/>
        </w:rPr>
        <w:t>s nous reprochent</w:t>
      </w:r>
      <w:r w:rsidRPr="004D42E3">
        <w:rPr>
          <w:rFonts w:cs="Arial"/>
          <w:bCs/>
          <w:sz w:val="24"/>
          <w:szCs w:val="24"/>
        </w:rPr>
        <w:t xml:space="preserve"> d’</w:t>
      </w:r>
      <w:r w:rsidR="0018406D" w:rsidRPr="004D42E3">
        <w:rPr>
          <w:rFonts w:cs="Arial"/>
          <w:bCs/>
          <w:sz w:val="24"/>
          <w:szCs w:val="24"/>
        </w:rPr>
        <w:t xml:space="preserve">être des </w:t>
      </w:r>
      <w:r w:rsidRPr="004D42E3">
        <w:rPr>
          <w:rFonts w:cs="Arial"/>
          <w:bCs/>
          <w:sz w:val="24"/>
          <w:szCs w:val="24"/>
        </w:rPr>
        <w:t>côtés</w:t>
      </w:r>
      <w:r w:rsidR="0018406D" w:rsidRPr="004D42E3">
        <w:rPr>
          <w:rFonts w:cs="Arial"/>
          <w:bCs/>
          <w:sz w:val="24"/>
          <w:szCs w:val="24"/>
        </w:rPr>
        <w:t xml:space="preserve"> des ennemis </w:t>
      </w:r>
      <w:r w:rsidR="00C35C39" w:rsidRPr="004D42E3">
        <w:rPr>
          <w:rFonts w:cs="Arial"/>
          <w:bCs/>
          <w:sz w:val="24"/>
          <w:szCs w:val="24"/>
        </w:rPr>
        <w:t xml:space="preserve">extérieurs. Mais ils font la même chose, </w:t>
      </w:r>
      <w:r w:rsidR="004B0A33">
        <w:rPr>
          <w:rFonts w:cs="Arial"/>
          <w:bCs/>
          <w:sz w:val="24"/>
          <w:szCs w:val="24"/>
        </w:rPr>
        <w:t xml:space="preserve">quand </w:t>
      </w:r>
      <w:r w:rsidR="0018406D" w:rsidRPr="004D42E3">
        <w:rPr>
          <w:rFonts w:cs="Arial"/>
          <w:bCs/>
          <w:sz w:val="24"/>
          <w:szCs w:val="24"/>
        </w:rPr>
        <w:t xml:space="preserve">ça les </w:t>
      </w:r>
      <w:r w:rsidR="00C35C39" w:rsidRPr="004D42E3">
        <w:rPr>
          <w:rFonts w:cs="Arial"/>
          <w:bCs/>
          <w:sz w:val="24"/>
          <w:szCs w:val="24"/>
        </w:rPr>
        <w:t>arrange, car ils reçoivent de l’aide en argent, armes</w:t>
      </w:r>
      <w:r w:rsidR="00F33F20" w:rsidRPr="004D42E3">
        <w:rPr>
          <w:rFonts w:cs="Arial"/>
          <w:bCs/>
          <w:sz w:val="24"/>
          <w:szCs w:val="24"/>
        </w:rPr>
        <w:t>,</w:t>
      </w:r>
      <w:r w:rsidR="00C35C39" w:rsidRPr="004D42E3">
        <w:rPr>
          <w:rFonts w:cs="Arial"/>
          <w:bCs/>
          <w:sz w:val="24"/>
          <w:szCs w:val="24"/>
        </w:rPr>
        <w:t xml:space="preserve"> etc. »</w:t>
      </w:r>
    </w:p>
    <w:p w14:paraId="6B30E8AC" w14:textId="075DF855" w:rsidR="00C35C39" w:rsidRPr="004D42E3" w:rsidRDefault="00C35C39"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C’est la politique : une sale affaire dans laquelle tout est permis, pour rej</w:t>
      </w:r>
      <w:r w:rsidR="004B0A33">
        <w:rPr>
          <w:rFonts w:cs="Arial"/>
          <w:bCs/>
          <w:sz w:val="24"/>
          <w:szCs w:val="24"/>
        </w:rPr>
        <w:t>oindre et garder le pouvoir. L’I</w:t>
      </w:r>
      <w:r w:rsidR="00110C0E">
        <w:rPr>
          <w:rFonts w:cs="Arial"/>
          <w:bCs/>
          <w:sz w:val="24"/>
          <w:szCs w:val="24"/>
        </w:rPr>
        <w:t>slam est une excuse identitaire</w:t>
      </w:r>
      <w:r w:rsidRPr="004D42E3">
        <w:rPr>
          <w:rFonts w:cs="Arial"/>
          <w:bCs/>
          <w:sz w:val="24"/>
          <w:szCs w:val="24"/>
        </w:rPr>
        <w:t xml:space="preserve"> </w:t>
      </w:r>
      <w:r w:rsidR="00FD308D" w:rsidRPr="004D42E3">
        <w:rPr>
          <w:rFonts w:cs="Arial"/>
          <w:bCs/>
          <w:sz w:val="24"/>
          <w:szCs w:val="24"/>
        </w:rPr>
        <w:t xml:space="preserve">qui reflète </w:t>
      </w:r>
      <w:r w:rsidR="007B666E">
        <w:rPr>
          <w:rFonts w:cs="Arial"/>
          <w:bCs/>
          <w:sz w:val="24"/>
          <w:szCs w:val="24"/>
        </w:rPr>
        <w:t>l’</w:t>
      </w:r>
      <w:r w:rsidRPr="004D42E3">
        <w:rPr>
          <w:rFonts w:cs="Arial"/>
          <w:bCs/>
          <w:sz w:val="24"/>
          <w:szCs w:val="24"/>
        </w:rPr>
        <w:t>ego et ce</w:t>
      </w:r>
      <w:r w:rsidR="00FD308D" w:rsidRPr="004D42E3">
        <w:rPr>
          <w:rFonts w:cs="Arial"/>
          <w:bCs/>
          <w:sz w:val="24"/>
          <w:szCs w:val="24"/>
        </w:rPr>
        <w:t>lui</w:t>
      </w:r>
      <w:r w:rsidRPr="004D42E3">
        <w:rPr>
          <w:rFonts w:cs="Arial"/>
          <w:bCs/>
          <w:sz w:val="24"/>
          <w:szCs w:val="24"/>
        </w:rPr>
        <w:t xml:space="preserve"> des autres. »</w:t>
      </w:r>
    </w:p>
    <w:p w14:paraId="05A0E48E" w14:textId="38D426DD" w:rsidR="00C35C39" w:rsidRPr="004D42E3" w:rsidRDefault="00C35C39"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Tu as raison, mon cher. Nous devrions, plus tôt, être honnêtes et sincères</w:t>
      </w:r>
      <w:r w:rsidR="00F33F20" w:rsidRPr="004D42E3">
        <w:rPr>
          <w:rFonts w:cs="Arial"/>
          <w:bCs/>
          <w:sz w:val="24"/>
          <w:szCs w:val="24"/>
        </w:rPr>
        <w:t>,</w:t>
      </w:r>
      <w:r w:rsidR="00393CC6" w:rsidRPr="004D42E3">
        <w:rPr>
          <w:rFonts w:cs="Arial"/>
          <w:bCs/>
          <w:sz w:val="24"/>
          <w:szCs w:val="24"/>
        </w:rPr>
        <w:t xml:space="preserve"> et ne pas utiliser l’I</w:t>
      </w:r>
      <w:r w:rsidRPr="004D42E3">
        <w:rPr>
          <w:rFonts w:cs="Arial"/>
          <w:bCs/>
          <w:sz w:val="24"/>
          <w:szCs w:val="24"/>
        </w:rPr>
        <w:t>slam comme une étiquette</w:t>
      </w:r>
      <w:r w:rsidR="004B0A33">
        <w:rPr>
          <w:rFonts w:cs="Arial"/>
          <w:bCs/>
          <w:sz w:val="24"/>
          <w:szCs w:val="24"/>
        </w:rPr>
        <w:t xml:space="preserve"> </w:t>
      </w:r>
      <w:r w:rsidR="004B0A33" w:rsidRPr="004D42E3">
        <w:rPr>
          <w:rFonts w:cs="Arial"/>
          <w:bCs/>
          <w:sz w:val="24"/>
          <w:szCs w:val="24"/>
        </w:rPr>
        <w:t>pour la propagande politique</w:t>
      </w:r>
      <w:r w:rsidR="00FD308D" w:rsidRPr="004D42E3">
        <w:rPr>
          <w:rFonts w:cs="Arial"/>
          <w:bCs/>
          <w:sz w:val="24"/>
          <w:szCs w:val="24"/>
        </w:rPr>
        <w:t>,</w:t>
      </w:r>
      <w:r w:rsidR="004B0A33">
        <w:rPr>
          <w:rFonts w:cs="Arial"/>
          <w:bCs/>
          <w:sz w:val="24"/>
          <w:szCs w:val="24"/>
        </w:rPr>
        <w:t xml:space="preserve"> </w:t>
      </w:r>
      <w:r w:rsidRPr="004D42E3">
        <w:rPr>
          <w:rFonts w:cs="Arial"/>
          <w:bCs/>
          <w:sz w:val="24"/>
          <w:szCs w:val="24"/>
        </w:rPr>
        <w:t xml:space="preserve">un blouson d’une équipe de foot. »   </w:t>
      </w:r>
    </w:p>
    <w:p w14:paraId="41C92597" w14:textId="7B887C44" w:rsidR="00135CD2" w:rsidRPr="004D42E3" w:rsidRDefault="00187692"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w:t>
      </w:r>
      <w:r w:rsidR="00C35C39" w:rsidRPr="004D42E3">
        <w:rPr>
          <w:rFonts w:cs="Arial"/>
          <w:bCs/>
          <w:sz w:val="24"/>
          <w:szCs w:val="24"/>
        </w:rPr>
        <w:t>Et oui</w:t>
      </w:r>
      <w:r w:rsidR="007B666E">
        <w:rPr>
          <w:rFonts w:cs="Arial"/>
          <w:bCs/>
          <w:sz w:val="24"/>
          <w:szCs w:val="24"/>
        </w:rPr>
        <w:t xml:space="preserve">. </w:t>
      </w:r>
      <w:r w:rsidRPr="004D42E3">
        <w:rPr>
          <w:rFonts w:cs="Arial"/>
          <w:bCs/>
          <w:sz w:val="24"/>
          <w:szCs w:val="24"/>
        </w:rPr>
        <w:t>Passes</w:t>
      </w:r>
      <w:r w:rsidR="00C35C39" w:rsidRPr="004D42E3">
        <w:rPr>
          <w:rFonts w:cs="Arial"/>
          <w:bCs/>
          <w:sz w:val="24"/>
          <w:szCs w:val="24"/>
        </w:rPr>
        <w:t>, s’il te plait,</w:t>
      </w:r>
      <w:r w:rsidRPr="004D42E3">
        <w:rPr>
          <w:rFonts w:cs="Arial"/>
          <w:bCs/>
          <w:sz w:val="24"/>
          <w:szCs w:val="24"/>
        </w:rPr>
        <w:t xml:space="preserve"> </w:t>
      </w:r>
      <w:r w:rsidR="00086D76" w:rsidRPr="004D42E3">
        <w:rPr>
          <w:rFonts w:cs="Arial"/>
          <w:bCs/>
          <w:sz w:val="24"/>
          <w:szCs w:val="24"/>
        </w:rPr>
        <w:t>mon</w:t>
      </w:r>
      <w:r w:rsidR="00026FCF" w:rsidRPr="004D42E3">
        <w:rPr>
          <w:rFonts w:cs="Arial"/>
          <w:bCs/>
          <w:sz w:val="24"/>
          <w:szCs w:val="24"/>
        </w:rPr>
        <w:t xml:space="preserve"> </w:t>
      </w:r>
      <w:r w:rsidR="00026FCF" w:rsidRPr="00890BEB">
        <w:rPr>
          <w:rFonts w:cs="Arial"/>
          <w:bCs/>
          <w:i/>
          <w:sz w:val="24"/>
          <w:szCs w:val="24"/>
        </w:rPr>
        <w:t>salam</w:t>
      </w:r>
      <w:r w:rsidR="00026FCF" w:rsidRPr="004D42E3">
        <w:rPr>
          <w:rFonts w:cs="Arial"/>
          <w:bCs/>
          <w:sz w:val="24"/>
          <w:szCs w:val="24"/>
        </w:rPr>
        <w:t xml:space="preserve"> </w:t>
      </w:r>
      <w:r w:rsidRPr="004D42E3">
        <w:rPr>
          <w:rFonts w:cs="Arial"/>
          <w:bCs/>
          <w:sz w:val="24"/>
          <w:szCs w:val="24"/>
        </w:rPr>
        <w:t xml:space="preserve">à Sheikh Sherif </w:t>
      </w:r>
      <w:r w:rsidR="00026FCF" w:rsidRPr="004D42E3">
        <w:rPr>
          <w:rFonts w:cs="Arial"/>
          <w:bCs/>
          <w:sz w:val="24"/>
          <w:szCs w:val="24"/>
        </w:rPr>
        <w:t>et remercie</w:t>
      </w:r>
      <w:r w:rsidR="00DF1E02" w:rsidRPr="004D42E3">
        <w:rPr>
          <w:rFonts w:cs="Arial"/>
          <w:bCs/>
          <w:sz w:val="24"/>
          <w:szCs w:val="24"/>
        </w:rPr>
        <w:t xml:space="preserve"> </w:t>
      </w:r>
      <w:r w:rsidRPr="004D42E3">
        <w:rPr>
          <w:rFonts w:cs="Arial"/>
          <w:bCs/>
          <w:sz w:val="24"/>
          <w:szCs w:val="24"/>
        </w:rPr>
        <w:t xml:space="preserve">le </w:t>
      </w:r>
      <w:r w:rsidR="009E296D" w:rsidRPr="004D42E3">
        <w:rPr>
          <w:rFonts w:cs="Arial"/>
          <w:bCs/>
          <w:sz w:val="24"/>
          <w:szCs w:val="24"/>
        </w:rPr>
        <w:t>encore</w:t>
      </w:r>
      <w:r w:rsidR="00026FCF" w:rsidRPr="004D42E3">
        <w:rPr>
          <w:rFonts w:cs="Arial"/>
          <w:bCs/>
          <w:sz w:val="24"/>
          <w:szCs w:val="24"/>
        </w:rPr>
        <w:t xml:space="preserve"> pour la visite à l’hôpi</w:t>
      </w:r>
      <w:r w:rsidR="00EB10C9" w:rsidRPr="004D42E3">
        <w:rPr>
          <w:rFonts w:cs="Arial"/>
          <w:bCs/>
          <w:sz w:val="24"/>
          <w:szCs w:val="24"/>
        </w:rPr>
        <w:t xml:space="preserve">tal. » </w:t>
      </w:r>
    </w:p>
    <w:p w14:paraId="0F76CB10" w14:textId="57CF1FCF" w:rsidR="002A7E2C" w:rsidRPr="004D42E3" w:rsidRDefault="00EB10C9"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w:t>
      </w:r>
      <w:r w:rsidRPr="004D42E3">
        <w:rPr>
          <w:rFonts w:cs="Arial"/>
          <w:bCs/>
          <w:i/>
          <w:sz w:val="24"/>
          <w:szCs w:val="24"/>
        </w:rPr>
        <w:t>Oua ‘alaikum salam</w:t>
      </w:r>
      <w:r w:rsidRPr="004D42E3">
        <w:rPr>
          <w:rFonts w:cs="Arial"/>
          <w:bCs/>
          <w:sz w:val="24"/>
          <w:szCs w:val="24"/>
        </w:rPr>
        <w:t xml:space="preserve"> et</w:t>
      </w:r>
      <w:r w:rsidR="00026FCF" w:rsidRPr="004D42E3">
        <w:rPr>
          <w:rFonts w:cs="Arial"/>
          <w:bCs/>
          <w:sz w:val="24"/>
          <w:szCs w:val="24"/>
        </w:rPr>
        <w:t xml:space="preserve"> essaie de rentrer à Villa Somalia. On se voit </w:t>
      </w:r>
      <w:r w:rsidR="00DF1E02" w:rsidRPr="004D42E3">
        <w:rPr>
          <w:rFonts w:cs="Arial"/>
          <w:bCs/>
          <w:sz w:val="24"/>
          <w:szCs w:val="24"/>
        </w:rPr>
        <w:t>là-bas</w:t>
      </w:r>
      <w:r w:rsidR="00890BEB">
        <w:rPr>
          <w:rFonts w:cs="Arial"/>
          <w:bCs/>
          <w:sz w:val="24"/>
          <w:szCs w:val="24"/>
        </w:rPr>
        <w:t xml:space="preserve"> ce soir ou demain, in chà</w:t>
      </w:r>
      <w:r w:rsidR="00026FCF" w:rsidRPr="004D42E3">
        <w:rPr>
          <w:rFonts w:cs="Arial"/>
          <w:bCs/>
          <w:sz w:val="24"/>
          <w:szCs w:val="24"/>
        </w:rPr>
        <w:t xml:space="preserve"> Allah. »</w:t>
      </w:r>
    </w:p>
    <w:p w14:paraId="42C8D9C4" w14:textId="07402631" w:rsidR="00A42B6D" w:rsidRPr="004D42E3" w:rsidRDefault="00110C0E" w:rsidP="006E64A8">
      <w:pPr>
        <w:tabs>
          <w:tab w:val="left" w:pos="7513"/>
        </w:tabs>
        <w:spacing w:after="200" w:line="360" w:lineRule="auto"/>
        <w:jc w:val="both"/>
        <w:rPr>
          <w:rFonts w:cs="Arial"/>
          <w:bCs/>
          <w:sz w:val="24"/>
          <w:szCs w:val="24"/>
        </w:rPr>
      </w:pPr>
      <w:r>
        <w:rPr>
          <w:rFonts w:cs="Arial"/>
          <w:bCs/>
          <w:sz w:val="24"/>
          <w:szCs w:val="24"/>
        </w:rPr>
        <w:t xml:space="preserve">Notre blessé rétabli </w:t>
      </w:r>
      <w:r w:rsidR="00FE3E96" w:rsidRPr="004D42E3">
        <w:rPr>
          <w:rFonts w:cs="Arial"/>
          <w:bCs/>
          <w:sz w:val="24"/>
          <w:szCs w:val="24"/>
        </w:rPr>
        <w:t xml:space="preserve">rentre maintenant </w:t>
      </w:r>
      <w:r w:rsidR="00DF1E02" w:rsidRPr="004D42E3">
        <w:rPr>
          <w:rFonts w:cs="Arial"/>
          <w:bCs/>
          <w:sz w:val="24"/>
          <w:szCs w:val="24"/>
        </w:rPr>
        <w:t xml:space="preserve">avec </w:t>
      </w:r>
      <w:r w:rsidR="008B0056" w:rsidRPr="004D42E3">
        <w:rPr>
          <w:rFonts w:cs="Arial"/>
          <w:bCs/>
          <w:sz w:val="24"/>
          <w:szCs w:val="24"/>
        </w:rPr>
        <w:t>Cabdi</w:t>
      </w:r>
      <w:r w:rsidR="00DF1E02" w:rsidRPr="004D42E3">
        <w:rPr>
          <w:rFonts w:cs="Arial"/>
          <w:bCs/>
          <w:sz w:val="24"/>
          <w:szCs w:val="24"/>
        </w:rPr>
        <w:t xml:space="preserve"> à la Villa Somalia, </w:t>
      </w:r>
      <w:r w:rsidR="00FE3E96" w:rsidRPr="004D42E3">
        <w:rPr>
          <w:rFonts w:cs="Arial"/>
          <w:bCs/>
          <w:sz w:val="24"/>
          <w:szCs w:val="24"/>
        </w:rPr>
        <w:t xml:space="preserve">après avoir salué et remercier les docteurs et les infirmiers. Il doit </w:t>
      </w:r>
      <w:r w:rsidR="009E296D" w:rsidRPr="004D42E3">
        <w:rPr>
          <w:rFonts w:cs="Arial"/>
          <w:bCs/>
          <w:sz w:val="24"/>
          <w:szCs w:val="24"/>
        </w:rPr>
        <w:t>p</w:t>
      </w:r>
      <w:r w:rsidR="00DF1E02" w:rsidRPr="004D42E3">
        <w:rPr>
          <w:rFonts w:cs="Arial"/>
          <w:bCs/>
          <w:sz w:val="24"/>
          <w:szCs w:val="24"/>
        </w:rPr>
        <w:t xml:space="preserve">réparer </w:t>
      </w:r>
      <w:r w:rsidR="00FE3E96" w:rsidRPr="004D42E3">
        <w:rPr>
          <w:rFonts w:cs="Arial"/>
          <w:bCs/>
          <w:sz w:val="24"/>
          <w:szCs w:val="24"/>
        </w:rPr>
        <w:t>la rentré</w:t>
      </w:r>
      <w:r w:rsidR="009E296D" w:rsidRPr="004D42E3">
        <w:rPr>
          <w:rFonts w:cs="Arial"/>
          <w:bCs/>
          <w:sz w:val="24"/>
          <w:szCs w:val="24"/>
        </w:rPr>
        <w:t>e</w:t>
      </w:r>
      <w:r w:rsidR="00FE3E96" w:rsidRPr="004D42E3">
        <w:rPr>
          <w:rFonts w:cs="Arial"/>
          <w:bCs/>
          <w:sz w:val="24"/>
          <w:szCs w:val="24"/>
        </w:rPr>
        <w:t xml:space="preserve"> et </w:t>
      </w:r>
      <w:r w:rsidR="00DF1E02" w:rsidRPr="004D42E3">
        <w:rPr>
          <w:rFonts w:cs="Arial"/>
          <w:bCs/>
          <w:sz w:val="24"/>
          <w:szCs w:val="24"/>
        </w:rPr>
        <w:t xml:space="preserve">le transport de </w:t>
      </w:r>
      <w:r w:rsidR="007A4480">
        <w:rPr>
          <w:rFonts w:cs="Arial"/>
          <w:bCs/>
          <w:sz w:val="24"/>
          <w:szCs w:val="24"/>
        </w:rPr>
        <w:t>Tristan</w:t>
      </w:r>
      <w:r w:rsidR="00DF1E02" w:rsidRPr="004D42E3">
        <w:rPr>
          <w:rFonts w:cs="Arial"/>
          <w:bCs/>
          <w:sz w:val="24"/>
          <w:szCs w:val="24"/>
        </w:rPr>
        <w:t xml:space="preserve"> vers son pays</w:t>
      </w:r>
      <w:r>
        <w:rPr>
          <w:rFonts w:cs="Arial"/>
          <w:bCs/>
          <w:sz w:val="24"/>
          <w:szCs w:val="24"/>
        </w:rPr>
        <w:t>,</w:t>
      </w:r>
      <w:r w:rsidR="00DF1E02" w:rsidRPr="004D42E3">
        <w:rPr>
          <w:rFonts w:cs="Arial"/>
          <w:bCs/>
          <w:sz w:val="24"/>
          <w:szCs w:val="24"/>
        </w:rPr>
        <w:t xml:space="preserve"> la Belgique, en passant certainement par Djibouti.</w:t>
      </w:r>
      <w:r w:rsidR="00660CC1" w:rsidRPr="004D42E3">
        <w:rPr>
          <w:rFonts w:cs="Arial"/>
          <w:bCs/>
          <w:sz w:val="24"/>
          <w:szCs w:val="24"/>
        </w:rPr>
        <w:t xml:space="preserve"> Il envoie un sms</w:t>
      </w:r>
      <w:r w:rsidR="001C3C3D">
        <w:rPr>
          <w:rFonts w:cs="Arial"/>
          <w:bCs/>
          <w:sz w:val="24"/>
          <w:szCs w:val="24"/>
        </w:rPr>
        <w:t xml:space="preserve"> </w:t>
      </w:r>
      <w:r w:rsidR="001C3C3D" w:rsidRPr="004D42E3">
        <w:rPr>
          <w:rFonts w:cs="Arial"/>
          <w:bCs/>
          <w:sz w:val="24"/>
          <w:szCs w:val="24"/>
        </w:rPr>
        <w:t>à Xun</w:t>
      </w:r>
      <w:r w:rsidR="00EE424E" w:rsidRPr="004D42E3">
        <w:rPr>
          <w:rFonts w:cs="Arial"/>
          <w:bCs/>
          <w:sz w:val="24"/>
          <w:szCs w:val="24"/>
        </w:rPr>
        <w:t> :</w:t>
      </w:r>
      <w:r w:rsidR="00FE3E96" w:rsidRPr="004D42E3">
        <w:rPr>
          <w:rFonts w:cs="Arial"/>
          <w:bCs/>
          <w:sz w:val="24"/>
          <w:szCs w:val="24"/>
        </w:rPr>
        <w:t xml:space="preserve"> </w:t>
      </w:r>
    </w:p>
    <w:p w14:paraId="2219621B" w14:textId="3C63CD26" w:rsidR="00A42B6D" w:rsidRPr="001C3C3D" w:rsidRDefault="004B0A33" w:rsidP="006E64A8">
      <w:pPr>
        <w:pStyle w:val="Paragraphedeliste"/>
        <w:numPr>
          <w:ilvl w:val="0"/>
          <w:numId w:val="7"/>
        </w:numPr>
        <w:tabs>
          <w:tab w:val="left" w:pos="7513"/>
        </w:tabs>
        <w:spacing w:after="200" w:line="360" w:lineRule="auto"/>
        <w:jc w:val="both"/>
        <w:rPr>
          <w:rFonts w:cs="Arial"/>
          <w:bCs/>
          <w:sz w:val="24"/>
          <w:szCs w:val="24"/>
        </w:rPr>
      </w:pPr>
      <w:r>
        <w:rPr>
          <w:rFonts w:cs="Arial"/>
          <w:bCs/>
          <w:sz w:val="24"/>
          <w:szCs w:val="24"/>
        </w:rPr>
        <w:t>‘</w:t>
      </w:r>
      <w:r w:rsidR="00FE3E96" w:rsidRPr="004D42E3">
        <w:rPr>
          <w:rFonts w:cs="Arial"/>
          <w:bCs/>
          <w:sz w:val="24"/>
          <w:szCs w:val="24"/>
        </w:rPr>
        <w:t xml:space="preserve">Mission </w:t>
      </w:r>
      <w:r w:rsidR="00FB6378" w:rsidRPr="004D42E3">
        <w:rPr>
          <w:rFonts w:cs="Arial"/>
          <w:bCs/>
          <w:sz w:val="24"/>
          <w:szCs w:val="24"/>
        </w:rPr>
        <w:t>b</w:t>
      </w:r>
      <w:r w:rsidR="00A1090D" w:rsidRPr="004D42E3">
        <w:rPr>
          <w:rFonts w:cs="Arial"/>
          <w:bCs/>
          <w:sz w:val="24"/>
          <w:szCs w:val="24"/>
        </w:rPr>
        <w:t>elge accomplie</w:t>
      </w:r>
      <w:r w:rsidR="00FE3E96" w:rsidRPr="004D42E3">
        <w:rPr>
          <w:rFonts w:cs="Arial"/>
          <w:bCs/>
          <w:sz w:val="24"/>
          <w:szCs w:val="24"/>
        </w:rPr>
        <w:t xml:space="preserve">, rentre </w:t>
      </w:r>
      <w:r w:rsidR="00A1090D" w:rsidRPr="004D42E3">
        <w:rPr>
          <w:rFonts w:cs="Arial"/>
          <w:bCs/>
          <w:sz w:val="24"/>
          <w:szCs w:val="24"/>
        </w:rPr>
        <w:t xml:space="preserve">à Djibouti </w:t>
      </w:r>
      <w:r w:rsidR="00FE3E96" w:rsidRPr="004D42E3">
        <w:rPr>
          <w:rFonts w:cs="Arial"/>
          <w:bCs/>
          <w:sz w:val="24"/>
          <w:szCs w:val="24"/>
        </w:rPr>
        <w:t xml:space="preserve">avec </w:t>
      </w:r>
      <w:r w:rsidR="00A1090D" w:rsidRPr="004D42E3">
        <w:rPr>
          <w:rFonts w:cs="Arial"/>
          <w:bCs/>
          <w:sz w:val="24"/>
          <w:szCs w:val="24"/>
        </w:rPr>
        <w:t xml:space="preserve">feu </w:t>
      </w:r>
      <w:r w:rsidR="007A4480">
        <w:rPr>
          <w:rFonts w:cs="Arial"/>
          <w:bCs/>
          <w:sz w:val="24"/>
          <w:szCs w:val="24"/>
        </w:rPr>
        <w:t>Tristan</w:t>
      </w:r>
      <w:r w:rsidR="00A1090D" w:rsidRPr="004D42E3">
        <w:rPr>
          <w:rFonts w:cs="Arial"/>
          <w:bCs/>
          <w:sz w:val="24"/>
          <w:szCs w:val="24"/>
        </w:rPr>
        <w:t xml:space="preserve"> mort en ba</w:t>
      </w:r>
      <w:r w:rsidR="00D8256C" w:rsidRPr="004D42E3">
        <w:rPr>
          <w:rFonts w:cs="Arial"/>
          <w:bCs/>
          <w:sz w:val="24"/>
          <w:szCs w:val="24"/>
        </w:rPr>
        <w:t xml:space="preserve">taille. Préparez </w:t>
      </w:r>
      <w:r w:rsidR="00110C0E">
        <w:rPr>
          <w:rFonts w:cs="Arial"/>
          <w:bCs/>
          <w:sz w:val="24"/>
          <w:szCs w:val="24"/>
        </w:rPr>
        <w:t xml:space="preserve">notre </w:t>
      </w:r>
      <w:r w:rsidR="00D8256C" w:rsidRPr="004D42E3">
        <w:rPr>
          <w:rFonts w:cs="Arial"/>
          <w:bCs/>
          <w:sz w:val="24"/>
          <w:szCs w:val="24"/>
        </w:rPr>
        <w:t xml:space="preserve">arrivée à </w:t>
      </w:r>
      <w:r w:rsidR="00D8256C" w:rsidRPr="004D42E3">
        <w:rPr>
          <w:rFonts w:cs="Arial"/>
          <w:bCs/>
          <w:i/>
          <w:sz w:val="24"/>
          <w:szCs w:val="24"/>
        </w:rPr>
        <w:t>Brux</w:t>
      </w:r>
      <w:r w:rsidR="00D8256C" w:rsidRPr="004D42E3">
        <w:rPr>
          <w:rFonts w:cs="Arial"/>
          <w:bCs/>
          <w:sz w:val="24"/>
          <w:szCs w:val="24"/>
        </w:rPr>
        <w:t>.</w:t>
      </w:r>
      <w:r>
        <w:rPr>
          <w:rFonts w:cs="Arial"/>
          <w:bCs/>
          <w:sz w:val="24"/>
          <w:szCs w:val="24"/>
        </w:rPr>
        <w:t>’</w:t>
      </w:r>
      <w:r w:rsidR="00FE3E96" w:rsidRPr="004D42E3">
        <w:rPr>
          <w:rFonts w:cs="Arial"/>
          <w:bCs/>
          <w:sz w:val="24"/>
          <w:szCs w:val="24"/>
        </w:rPr>
        <w:t xml:space="preserve"> qui lui répond immédiatement</w:t>
      </w:r>
      <w:r w:rsidR="0034654C">
        <w:rPr>
          <w:rFonts w:cs="Arial"/>
          <w:bCs/>
          <w:sz w:val="24"/>
          <w:szCs w:val="24"/>
        </w:rPr>
        <w:t xml:space="preserve"> de façon cryptée</w:t>
      </w:r>
      <w:r>
        <w:rPr>
          <w:rFonts w:cs="Arial"/>
          <w:bCs/>
          <w:sz w:val="24"/>
          <w:szCs w:val="24"/>
        </w:rPr>
        <w:t> :</w:t>
      </w:r>
      <w:r w:rsidR="001C3C3D">
        <w:rPr>
          <w:rFonts w:cs="Arial"/>
          <w:bCs/>
          <w:sz w:val="24"/>
          <w:szCs w:val="24"/>
        </w:rPr>
        <w:t xml:space="preserve"> </w:t>
      </w:r>
      <w:r w:rsidR="001C3C3D" w:rsidRPr="001C3C3D">
        <w:rPr>
          <w:rFonts w:cs="Arial"/>
          <w:bCs/>
          <w:sz w:val="24"/>
          <w:szCs w:val="24"/>
        </w:rPr>
        <w:t>‘</w:t>
      </w:r>
      <w:r w:rsidR="00E3024F" w:rsidRPr="001C3C3D">
        <w:rPr>
          <w:rFonts w:cs="Arial"/>
          <w:bCs/>
          <w:sz w:val="24"/>
          <w:szCs w:val="24"/>
        </w:rPr>
        <w:t>Ok, à bien tôt, alors</w:t>
      </w:r>
      <w:r w:rsidR="000D77FD" w:rsidRPr="001C3C3D">
        <w:rPr>
          <w:rFonts w:cs="Arial"/>
          <w:bCs/>
          <w:sz w:val="24"/>
          <w:szCs w:val="24"/>
        </w:rPr>
        <w:t>.</w:t>
      </w:r>
      <w:r w:rsidR="00890BEB" w:rsidRPr="001C3C3D">
        <w:rPr>
          <w:rFonts w:cs="Arial"/>
          <w:bCs/>
          <w:sz w:val="24"/>
          <w:szCs w:val="24"/>
        </w:rPr>
        <w:t xml:space="preserve"> </w:t>
      </w:r>
      <w:r w:rsidR="00110C0E" w:rsidRPr="001C3C3D">
        <w:rPr>
          <w:rFonts w:cs="Arial"/>
          <w:bCs/>
          <w:sz w:val="24"/>
          <w:szCs w:val="24"/>
        </w:rPr>
        <w:t>L’opérat</w:t>
      </w:r>
      <w:r w:rsidR="0034654C">
        <w:rPr>
          <w:rFonts w:cs="Arial"/>
          <w:bCs/>
          <w:sz w:val="24"/>
          <w:szCs w:val="24"/>
        </w:rPr>
        <w:t>ion a été revendiqué par</w:t>
      </w:r>
      <w:r w:rsidR="00110C0E" w:rsidRPr="001C3C3D">
        <w:rPr>
          <w:rFonts w:cs="Arial"/>
          <w:bCs/>
          <w:sz w:val="24"/>
          <w:szCs w:val="24"/>
        </w:rPr>
        <w:t xml:space="preserve"> </w:t>
      </w:r>
      <w:r w:rsidR="0033193A">
        <w:rPr>
          <w:rFonts w:cs="Arial"/>
          <w:bCs/>
          <w:sz w:val="24"/>
          <w:szCs w:val="24"/>
        </w:rPr>
        <w:t xml:space="preserve">le soi-disant </w:t>
      </w:r>
      <w:r w:rsidR="00110C0E" w:rsidRPr="001C3C3D">
        <w:rPr>
          <w:rFonts w:cs="Arial"/>
          <w:bCs/>
          <w:sz w:val="24"/>
          <w:szCs w:val="24"/>
        </w:rPr>
        <w:t>Julius ici aux</w:t>
      </w:r>
      <w:r w:rsidR="00B8093E" w:rsidRPr="001C3C3D">
        <w:rPr>
          <w:rFonts w:cs="Arial"/>
          <w:bCs/>
          <w:sz w:val="24"/>
          <w:szCs w:val="24"/>
        </w:rPr>
        <w:t xml:space="preserve"> chefs</w:t>
      </w:r>
      <w:r w:rsidR="00110C0E" w:rsidRPr="001C3C3D">
        <w:rPr>
          <w:rFonts w:cs="Arial"/>
          <w:bCs/>
          <w:sz w:val="24"/>
          <w:szCs w:val="24"/>
        </w:rPr>
        <w:t xml:space="preserve"> des Renseignements militaires</w:t>
      </w:r>
      <w:r w:rsidR="00B8093E" w:rsidRPr="001C3C3D">
        <w:rPr>
          <w:rFonts w:cs="Arial"/>
          <w:bCs/>
          <w:sz w:val="24"/>
          <w:szCs w:val="24"/>
        </w:rPr>
        <w:t>.</w:t>
      </w:r>
      <w:r w:rsidR="001C3C3D" w:rsidRPr="001C3C3D">
        <w:rPr>
          <w:rFonts w:cs="Arial"/>
          <w:bCs/>
          <w:sz w:val="24"/>
          <w:szCs w:val="24"/>
        </w:rPr>
        <w:t>’</w:t>
      </w:r>
      <w:r w:rsidR="00FE3E96" w:rsidRPr="001C3C3D">
        <w:rPr>
          <w:rFonts w:cs="Arial"/>
          <w:bCs/>
          <w:sz w:val="24"/>
          <w:szCs w:val="24"/>
        </w:rPr>
        <w:t xml:space="preserve"> </w:t>
      </w:r>
    </w:p>
    <w:p w14:paraId="3FB10C06" w14:textId="02D7A795" w:rsidR="00E96063" w:rsidRPr="004D42E3" w:rsidRDefault="009E296D" w:rsidP="006E64A8">
      <w:pPr>
        <w:tabs>
          <w:tab w:val="left" w:pos="7513"/>
        </w:tabs>
        <w:spacing w:after="200" w:line="360" w:lineRule="auto"/>
        <w:jc w:val="both"/>
        <w:rPr>
          <w:rFonts w:cs="Arial"/>
          <w:bCs/>
          <w:sz w:val="24"/>
          <w:szCs w:val="24"/>
        </w:rPr>
      </w:pPr>
      <w:r w:rsidRPr="004D42E3">
        <w:rPr>
          <w:rFonts w:cs="Arial"/>
          <w:bCs/>
          <w:sz w:val="24"/>
          <w:szCs w:val="24"/>
        </w:rPr>
        <w:t xml:space="preserve">Arrivé à Villa Somalia, il entend les nouvelles à la BBC en Somalien et puis </w:t>
      </w:r>
      <w:r w:rsidR="00110C0E">
        <w:rPr>
          <w:rFonts w:cs="Arial"/>
          <w:bCs/>
          <w:sz w:val="24"/>
          <w:szCs w:val="24"/>
        </w:rPr>
        <w:t xml:space="preserve">à </w:t>
      </w:r>
      <w:r w:rsidRPr="004D42E3">
        <w:rPr>
          <w:rFonts w:cs="Arial"/>
          <w:bCs/>
          <w:sz w:val="24"/>
          <w:szCs w:val="24"/>
        </w:rPr>
        <w:t>Radio Shabelle</w:t>
      </w:r>
      <w:r w:rsidR="0034654C">
        <w:rPr>
          <w:rFonts w:cs="Arial"/>
          <w:bCs/>
          <w:sz w:val="24"/>
          <w:szCs w:val="24"/>
        </w:rPr>
        <w:t xml:space="preserve"> (</w:t>
      </w:r>
      <w:r w:rsidRPr="004D42E3">
        <w:rPr>
          <w:rFonts w:cs="Arial"/>
          <w:bCs/>
          <w:sz w:val="24"/>
          <w:szCs w:val="24"/>
        </w:rPr>
        <w:t xml:space="preserve">Bashir Nur Gedi, </w:t>
      </w:r>
      <w:r w:rsidR="0034654C">
        <w:rPr>
          <w:rFonts w:cs="Arial"/>
          <w:bCs/>
          <w:sz w:val="24"/>
          <w:szCs w:val="24"/>
        </w:rPr>
        <w:t xml:space="preserve">leur manager, </w:t>
      </w:r>
      <w:r w:rsidRPr="004D42E3">
        <w:rPr>
          <w:rFonts w:cs="Arial"/>
          <w:bCs/>
          <w:sz w:val="24"/>
          <w:szCs w:val="24"/>
        </w:rPr>
        <w:t>avait été tué en 2007. En 2009 le directeur, Mukhtar Mohamed Hirabe, a été aussi as</w:t>
      </w:r>
      <w:r w:rsidR="00524C8A">
        <w:rPr>
          <w:rFonts w:cs="Arial"/>
          <w:bCs/>
          <w:sz w:val="24"/>
          <w:szCs w:val="24"/>
        </w:rPr>
        <w:t>sassiné</w:t>
      </w:r>
      <w:r w:rsidR="0034654C">
        <w:rPr>
          <w:rFonts w:cs="Arial"/>
          <w:bCs/>
          <w:sz w:val="24"/>
          <w:szCs w:val="24"/>
        </w:rPr>
        <w:t>) : l</w:t>
      </w:r>
      <w:r w:rsidR="00524C8A">
        <w:rPr>
          <w:rFonts w:cs="Arial"/>
          <w:bCs/>
          <w:sz w:val="24"/>
          <w:szCs w:val="24"/>
        </w:rPr>
        <w:t xml:space="preserve">es forces </w:t>
      </w:r>
      <w:r w:rsidR="00524C8A" w:rsidRPr="0034654C">
        <w:rPr>
          <w:rFonts w:cs="Arial"/>
          <w:bCs/>
          <w:i/>
          <w:sz w:val="24"/>
          <w:szCs w:val="24"/>
        </w:rPr>
        <w:t>anti-Shebab</w:t>
      </w:r>
      <w:r w:rsidR="00D52045" w:rsidRPr="0034654C">
        <w:rPr>
          <w:rFonts w:cs="Arial"/>
          <w:bCs/>
          <w:i/>
          <w:sz w:val="24"/>
          <w:szCs w:val="24"/>
        </w:rPr>
        <w:t>s</w:t>
      </w:r>
      <w:r w:rsidRPr="004D42E3">
        <w:rPr>
          <w:rFonts w:cs="Arial"/>
          <w:bCs/>
          <w:sz w:val="24"/>
          <w:szCs w:val="24"/>
        </w:rPr>
        <w:t xml:space="preserve"> avaient avancé beaucoup et repris une bonne partie</w:t>
      </w:r>
      <w:r w:rsidR="00110C0E">
        <w:rPr>
          <w:rFonts w:cs="Arial"/>
          <w:bCs/>
          <w:sz w:val="24"/>
          <w:szCs w:val="24"/>
        </w:rPr>
        <w:t xml:space="preserve"> du quartier du marché Bakaara, </w:t>
      </w:r>
      <w:r w:rsidR="00FB6378" w:rsidRPr="004D42E3">
        <w:rPr>
          <w:rFonts w:cs="Arial"/>
          <w:bCs/>
          <w:sz w:val="24"/>
          <w:szCs w:val="24"/>
        </w:rPr>
        <w:t>la Mosquée r</w:t>
      </w:r>
      <w:r w:rsidR="00EB10C9" w:rsidRPr="004D42E3">
        <w:rPr>
          <w:rFonts w:cs="Arial"/>
          <w:bCs/>
          <w:sz w:val="24"/>
          <w:szCs w:val="24"/>
        </w:rPr>
        <w:t xml:space="preserve">ouge, </w:t>
      </w:r>
      <w:r w:rsidR="006269D9" w:rsidRPr="004D42E3">
        <w:rPr>
          <w:rFonts w:cs="Arial"/>
          <w:bCs/>
          <w:sz w:val="24"/>
          <w:szCs w:val="24"/>
        </w:rPr>
        <w:t>la rue N</w:t>
      </w:r>
      <w:r w:rsidR="00FB6378" w:rsidRPr="004D42E3">
        <w:rPr>
          <w:rFonts w:cs="Arial"/>
          <w:bCs/>
          <w:sz w:val="24"/>
          <w:szCs w:val="24"/>
        </w:rPr>
        <w:t>ationale (</w:t>
      </w:r>
      <w:r w:rsidR="00FB6378" w:rsidRPr="009F3ABB">
        <w:rPr>
          <w:rFonts w:cs="Arial"/>
          <w:bCs/>
          <w:i/>
          <w:sz w:val="24"/>
          <w:szCs w:val="24"/>
        </w:rPr>
        <w:t>Wadnaha</w:t>
      </w:r>
      <w:r w:rsidR="009F3ABB">
        <w:rPr>
          <w:rFonts w:cs="Arial"/>
          <w:bCs/>
          <w:sz w:val="24"/>
          <w:szCs w:val="24"/>
        </w:rPr>
        <w:t>), l’</w:t>
      </w:r>
      <w:r w:rsidR="00FB6378" w:rsidRPr="004D42E3">
        <w:rPr>
          <w:rFonts w:cs="Arial"/>
          <w:bCs/>
          <w:sz w:val="24"/>
          <w:szCs w:val="24"/>
        </w:rPr>
        <w:t>African v</w:t>
      </w:r>
      <w:r w:rsidR="006269D9" w:rsidRPr="004D42E3">
        <w:rPr>
          <w:rFonts w:cs="Arial"/>
          <w:bCs/>
          <w:sz w:val="24"/>
          <w:szCs w:val="24"/>
        </w:rPr>
        <w:t xml:space="preserve">illage et </w:t>
      </w:r>
      <w:r w:rsidR="006269D9" w:rsidRPr="009F3ABB">
        <w:rPr>
          <w:rFonts w:cs="Arial"/>
          <w:bCs/>
          <w:i/>
          <w:sz w:val="24"/>
          <w:szCs w:val="24"/>
        </w:rPr>
        <w:t>Tarabunka</w:t>
      </w:r>
      <w:r w:rsidR="00BA3EC2">
        <w:rPr>
          <w:rFonts w:cs="Arial"/>
          <w:bCs/>
          <w:sz w:val="24"/>
          <w:szCs w:val="24"/>
        </w:rPr>
        <w:t>, l’ancien grand terrain des parades,</w:t>
      </w:r>
      <w:r w:rsidR="006269D9" w:rsidRPr="004D42E3">
        <w:rPr>
          <w:rFonts w:cs="Arial"/>
          <w:bCs/>
          <w:sz w:val="24"/>
          <w:szCs w:val="24"/>
        </w:rPr>
        <w:t xml:space="preserve"> et pu garder la Mosquée Sheikh Cali Sufi. </w:t>
      </w:r>
      <w:r w:rsidR="00AA740C" w:rsidRPr="004D42E3">
        <w:rPr>
          <w:rFonts w:cs="Arial"/>
          <w:bCs/>
          <w:sz w:val="24"/>
          <w:szCs w:val="24"/>
        </w:rPr>
        <w:t>Au même temps une heure avant l’arrivée d’</w:t>
      </w:r>
      <w:r w:rsidR="00660CC1" w:rsidRPr="004D42E3">
        <w:rPr>
          <w:rFonts w:cs="Arial"/>
          <w:bCs/>
          <w:sz w:val="24"/>
          <w:szCs w:val="24"/>
        </w:rPr>
        <w:t>Ulysse</w:t>
      </w:r>
      <w:r w:rsidR="00393CC6" w:rsidRPr="004D42E3">
        <w:rPr>
          <w:rFonts w:cs="Arial"/>
          <w:bCs/>
          <w:sz w:val="24"/>
          <w:szCs w:val="24"/>
        </w:rPr>
        <w:t xml:space="preserve"> à Villa Somalia, à 16 h </w:t>
      </w:r>
      <w:r w:rsidR="00524C8A">
        <w:rPr>
          <w:rFonts w:cs="Arial"/>
          <w:bCs/>
          <w:sz w:val="24"/>
          <w:szCs w:val="24"/>
        </w:rPr>
        <w:t>45 les Shebab</w:t>
      </w:r>
      <w:r w:rsidR="00D52045">
        <w:rPr>
          <w:rFonts w:cs="Arial"/>
          <w:bCs/>
          <w:sz w:val="24"/>
          <w:szCs w:val="24"/>
        </w:rPr>
        <w:t>s</w:t>
      </w:r>
      <w:r w:rsidR="00AA740C" w:rsidRPr="004D42E3">
        <w:rPr>
          <w:rFonts w:cs="Arial"/>
          <w:bCs/>
          <w:sz w:val="24"/>
          <w:szCs w:val="24"/>
        </w:rPr>
        <w:t xml:space="preserve"> avaient </w:t>
      </w:r>
      <w:r w:rsidR="00053386" w:rsidRPr="004D42E3">
        <w:rPr>
          <w:rFonts w:cs="Arial"/>
          <w:bCs/>
          <w:sz w:val="24"/>
          <w:szCs w:val="24"/>
        </w:rPr>
        <w:t xml:space="preserve">voulu </w:t>
      </w:r>
      <w:r w:rsidR="00C97B8F">
        <w:rPr>
          <w:rFonts w:cs="Arial"/>
          <w:bCs/>
          <w:sz w:val="24"/>
          <w:szCs w:val="24"/>
        </w:rPr>
        <w:t>effectuer</w:t>
      </w:r>
      <w:r w:rsidR="00AA740C" w:rsidRPr="004D42E3">
        <w:rPr>
          <w:rFonts w:cs="Arial"/>
          <w:bCs/>
          <w:sz w:val="24"/>
          <w:szCs w:val="24"/>
        </w:rPr>
        <w:t xml:space="preserve"> un</w:t>
      </w:r>
      <w:r w:rsidR="00053386" w:rsidRPr="004D42E3">
        <w:rPr>
          <w:rFonts w:cs="Arial"/>
          <w:bCs/>
          <w:sz w:val="24"/>
          <w:szCs w:val="24"/>
        </w:rPr>
        <w:t>e</w:t>
      </w:r>
      <w:r w:rsidR="00AA740C" w:rsidRPr="004D42E3">
        <w:rPr>
          <w:rFonts w:cs="Arial"/>
          <w:bCs/>
          <w:sz w:val="24"/>
          <w:szCs w:val="24"/>
        </w:rPr>
        <w:t xml:space="preserve"> </w:t>
      </w:r>
      <w:r w:rsidR="00053386" w:rsidRPr="004D42E3">
        <w:rPr>
          <w:rFonts w:cs="Arial"/>
          <w:bCs/>
          <w:sz w:val="24"/>
          <w:szCs w:val="24"/>
        </w:rPr>
        <w:t>atta</w:t>
      </w:r>
      <w:r w:rsidR="006B3767">
        <w:rPr>
          <w:rFonts w:cs="Arial"/>
          <w:bCs/>
          <w:sz w:val="24"/>
          <w:szCs w:val="24"/>
        </w:rPr>
        <w:t>que à la base militaire de l’</w:t>
      </w:r>
      <w:r w:rsidR="00695FA8">
        <w:rPr>
          <w:rFonts w:cs="Arial"/>
          <w:bCs/>
          <w:sz w:val="24"/>
          <w:szCs w:val="24"/>
        </w:rPr>
        <w:t>AMISOM</w:t>
      </w:r>
      <w:r w:rsidR="009804E5" w:rsidRPr="004D42E3">
        <w:rPr>
          <w:rFonts w:cs="Arial"/>
          <w:bCs/>
          <w:sz w:val="24"/>
          <w:szCs w:val="24"/>
        </w:rPr>
        <w:t xml:space="preserve"> </w:t>
      </w:r>
      <w:r w:rsidR="00053386" w:rsidRPr="004D42E3">
        <w:rPr>
          <w:rFonts w:cs="Arial"/>
          <w:bCs/>
          <w:sz w:val="24"/>
          <w:szCs w:val="24"/>
        </w:rPr>
        <w:t>par un terroriste déguisé en soldat de l’Armée, mais s’étaient trompés en ciblant une base d’</w:t>
      </w:r>
      <w:r w:rsidR="00053386" w:rsidRPr="004D42E3">
        <w:rPr>
          <w:rFonts w:cs="Arial"/>
          <w:bCs/>
          <w:i/>
          <w:sz w:val="24"/>
          <w:szCs w:val="24"/>
        </w:rPr>
        <w:t>Ahlu</w:t>
      </w:r>
      <w:r w:rsidR="00F8646F" w:rsidRPr="004D42E3">
        <w:rPr>
          <w:rFonts w:cs="Arial"/>
          <w:bCs/>
          <w:i/>
          <w:sz w:val="24"/>
          <w:szCs w:val="24"/>
        </w:rPr>
        <w:t>-</w:t>
      </w:r>
      <w:r w:rsidR="00053386" w:rsidRPr="004D42E3">
        <w:rPr>
          <w:rFonts w:cs="Arial"/>
          <w:bCs/>
          <w:i/>
          <w:sz w:val="24"/>
          <w:szCs w:val="24"/>
        </w:rPr>
        <w:t>Sounna</w:t>
      </w:r>
      <w:r w:rsidR="00053386" w:rsidRPr="004D42E3">
        <w:rPr>
          <w:rFonts w:cs="Arial"/>
          <w:bCs/>
          <w:sz w:val="24"/>
          <w:szCs w:val="24"/>
        </w:rPr>
        <w:t>. La réponse</w:t>
      </w:r>
      <w:r w:rsidR="00524C8A">
        <w:rPr>
          <w:rFonts w:cs="Arial"/>
          <w:bCs/>
          <w:sz w:val="24"/>
          <w:szCs w:val="24"/>
        </w:rPr>
        <w:t xml:space="preserve"> avait été dure et trois Shebab</w:t>
      </w:r>
      <w:r w:rsidR="00D52045">
        <w:rPr>
          <w:rFonts w:cs="Arial"/>
          <w:bCs/>
          <w:sz w:val="24"/>
          <w:szCs w:val="24"/>
        </w:rPr>
        <w:t>s</w:t>
      </w:r>
      <w:r w:rsidR="00053386" w:rsidRPr="004D42E3">
        <w:rPr>
          <w:rFonts w:cs="Arial"/>
          <w:bCs/>
          <w:sz w:val="24"/>
          <w:szCs w:val="24"/>
        </w:rPr>
        <w:t xml:space="preserve"> avaient été tués. Après quelques</w:t>
      </w:r>
      <w:r w:rsidR="0033193A">
        <w:rPr>
          <w:rFonts w:cs="Arial"/>
          <w:bCs/>
          <w:sz w:val="24"/>
          <w:szCs w:val="24"/>
        </w:rPr>
        <w:t xml:space="preserve"> minutes un attaque-suicide avait causé</w:t>
      </w:r>
      <w:r w:rsidR="009804E5" w:rsidRPr="004D42E3">
        <w:rPr>
          <w:rFonts w:cs="Arial"/>
          <w:bCs/>
          <w:sz w:val="24"/>
          <w:szCs w:val="24"/>
        </w:rPr>
        <w:t xml:space="preserve"> plusieurs victimes civiles et militaires, avec </w:t>
      </w:r>
      <w:r w:rsidR="00053386" w:rsidRPr="004D42E3">
        <w:rPr>
          <w:rFonts w:cs="Arial"/>
          <w:bCs/>
          <w:sz w:val="24"/>
          <w:szCs w:val="24"/>
        </w:rPr>
        <w:t>la mor</w:t>
      </w:r>
      <w:r w:rsidR="00524C8A">
        <w:rPr>
          <w:rFonts w:cs="Arial"/>
          <w:bCs/>
          <w:sz w:val="24"/>
          <w:szCs w:val="24"/>
        </w:rPr>
        <w:t>t des deux kamikazes des Shebab</w:t>
      </w:r>
      <w:r w:rsidR="00D52045">
        <w:rPr>
          <w:rFonts w:cs="Arial"/>
          <w:bCs/>
          <w:sz w:val="24"/>
          <w:szCs w:val="24"/>
        </w:rPr>
        <w:t>s</w:t>
      </w:r>
      <w:r w:rsidR="00053386" w:rsidRPr="004D42E3">
        <w:rPr>
          <w:rFonts w:cs="Arial"/>
          <w:bCs/>
          <w:sz w:val="24"/>
          <w:szCs w:val="24"/>
        </w:rPr>
        <w:t xml:space="preserve"> sur la rue </w:t>
      </w:r>
      <w:r w:rsidR="00053386" w:rsidRPr="009F3ABB">
        <w:rPr>
          <w:rFonts w:cs="Arial"/>
          <w:bCs/>
          <w:i/>
          <w:sz w:val="24"/>
          <w:szCs w:val="24"/>
        </w:rPr>
        <w:t>Mekka al-Mukarrama</w:t>
      </w:r>
      <w:r w:rsidR="00053386" w:rsidRPr="004D42E3">
        <w:rPr>
          <w:rFonts w:cs="Arial"/>
          <w:bCs/>
          <w:sz w:val="24"/>
          <w:szCs w:val="24"/>
        </w:rPr>
        <w:t xml:space="preserve">. </w:t>
      </w:r>
      <w:r w:rsidR="009804E5" w:rsidRPr="004D42E3">
        <w:rPr>
          <w:rFonts w:cs="Arial"/>
          <w:bCs/>
          <w:sz w:val="24"/>
          <w:szCs w:val="24"/>
        </w:rPr>
        <w:t xml:space="preserve">Dans un </w:t>
      </w:r>
      <w:r w:rsidR="00FB6378" w:rsidRPr="004D42E3">
        <w:rPr>
          <w:rFonts w:cs="Arial"/>
          <w:bCs/>
          <w:sz w:val="24"/>
          <w:szCs w:val="24"/>
        </w:rPr>
        <w:t>attentat près du Village l</w:t>
      </w:r>
      <w:r w:rsidR="00053386" w:rsidRPr="004D42E3">
        <w:rPr>
          <w:rFonts w:cs="Arial"/>
          <w:bCs/>
          <w:sz w:val="24"/>
          <w:szCs w:val="24"/>
        </w:rPr>
        <w:t>ibérien</w:t>
      </w:r>
      <w:r w:rsidR="00AA740C" w:rsidRPr="004D42E3">
        <w:rPr>
          <w:rFonts w:cs="Arial"/>
          <w:bCs/>
          <w:sz w:val="24"/>
          <w:szCs w:val="24"/>
        </w:rPr>
        <w:t xml:space="preserve"> avec des dizaines des morts</w:t>
      </w:r>
      <w:r w:rsidR="00053386" w:rsidRPr="004D42E3">
        <w:rPr>
          <w:rFonts w:cs="Arial"/>
          <w:bCs/>
          <w:sz w:val="24"/>
          <w:szCs w:val="24"/>
        </w:rPr>
        <w:t xml:space="preserve">, un </w:t>
      </w:r>
      <w:r w:rsidR="009804E5" w:rsidRPr="004D42E3">
        <w:rPr>
          <w:rFonts w:cs="Arial"/>
          <w:bCs/>
          <w:sz w:val="24"/>
          <w:szCs w:val="24"/>
        </w:rPr>
        <w:t xml:space="preserve">des </w:t>
      </w:r>
      <w:r w:rsidR="00423D8A" w:rsidRPr="004D42E3">
        <w:rPr>
          <w:rFonts w:cs="Arial"/>
          <w:bCs/>
          <w:sz w:val="24"/>
          <w:szCs w:val="24"/>
        </w:rPr>
        <w:t>Sheb</w:t>
      </w:r>
      <w:r w:rsidR="00053386" w:rsidRPr="004D42E3">
        <w:rPr>
          <w:rFonts w:cs="Arial"/>
          <w:bCs/>
          <w:sz w:val="24"/>
          <w:szCs w:val="24"/>
        </w:rPr>
        <w:t>ab</w:t>
      </w:r>
      <w:r w:rsidR="00D52045">
        <w:rPr>
          <w:rFonts w:cs="Arial"/>
          <w:bCs/>
          <w:sz w:val="24"/>
          <w:szCs w:val="24"/>
        </w:rPr>
        <w:t>s</w:t>
      </w:r>
      <w:r w:rsidR="009804E5" w:rsidRPr="004D42E3">
        <w:rPr>
          <w:rFonts w:cs="Arial"/>
          <w:bCs/>
          <w:sz w:val="24"/>
          <w:szCs w:val="24"/>
        </w:rPr>
        <w:t xml:space="preserve"> morts était Abdullahi Ahmed, un Américain d’orig</w:t>
      </w:r>
      <w:r w:rsidR="00FB6378" w:rsidRPr="004D42E3">
        <w:rPr>
          <w:rFonts w:cs="Arial"/>
          <w:bCs/>
          <w:sz w:val="24"/>
          <w:szCs w:val="24"/>
        </w:rPr>
        <w:t>ine s</w:t>
      </w:r>
      <w:r w:rsidR="00FC4300" w:rsidRPr="004D42E3">
        <w:rPr>
          <w:rFonts w:cs="Arial"/>
          <w:bCs/>
          <w:sz w:val="24"/>
          <w:szCs w:val="24"/>
        </w:rPr>
        <w:t xml:space="preserve">omalienne de Minneapolis </w:t>
      </w:r>
      <w:r w:rsidR="00EC12A9">
        <w:rPr>
          <w:rFonts w:cs="Arial"/>
          <w:bCs/>
          <w:sz w:val="24"/>
          <w:szCs w:val="24"/>
        </w:rPr>
        <w:t xml:space="preserve">aux </w:t>
      </w:r>
      <w:r w:rsidR="00EC12A9">
        <w:rPr>
          <w:rFonts w:ascii="Bookman Old Style" w:hAnsi="Bookman Old Style" w:cs="Arial"/>
          <w:bCs/>
          <w:sz w:val="24"/>
          <w:szCs w:val="24"/>
        </w:rPr>
        <w:t>É</w:t>
      </w:r>
      <w:r w:rsidR="00110C0E">
        <w:rPr>
          <w:rFonts w:cs="Arial"/>
          <w:bCs/>
          <w:sz w:val="24"/>
          <w:szCs w:val="24"/>
        </w:rPr>
        <w:t>tats-Unis</w:t>
      </w:r>
      <w:r w:rsidR="009804E5" w:rsidRPr="004D42E3">
        <w:rPr>
          <w:rFonts w:cs="Arial"/>
          <w:bCs/>
          <w:sz w:val="24"/>
          <w:szCs w:val="24"/>
        </w:rPr>
        <w:t xml:space="preserve">. </w:t>
      </w:r>
    </w:p>
    <w:p w14:paraId="0DF126DF" w14:textId="7FCC965A" w:rsidR="00A42B6D" w:rsidRPr="004D42E3" w:rsidRDefault="009804E5" w:rsidP="006E64A8">
      <w:pPr>
        <w:tabs>
          <w:tab w:val="left" w:pos="7513"/>
        </w:tabs>
        <w:spacing w:after="200" w:line="360" w:lineRule="auto"/>
        <w:jc w:val="both"/>
        <w:rPr>
          <w:rFonts w:cs="Arial"/>
          <w:bCs/>
          <w:sz w:val="24"/>
          <w:szCs w:val="24"/>
        </w:rPr>
      </w:pPr>
      <w:r w:rsidRPr="004D42E3">
        <w:rPr>
          <w:rFonts w:cs="Arial"/>
          <w:bCs/>
          <w:sz w:val="24"/>
          <w:szCs w:val="24"/>
        </w:rPr>
        <w:t>La guerre et les attaques terroriste</w:t>
      </w:r>
      <w:r w:rsidR="00DD270F" w:rsidRPr="004D42E3">
        <w:rPr>
          <w:rFonts w:cs="Arial"/>
          <w:bCs/>
          <w:sz w:val="24"/>
          <w:szCs w:val="24"/>
        </w:rPr>
        <w:t>s</w:t>
      </w:r>
      <w:r w:rsidR="00393CC6" w:rsidRPr="004D42E3">
        <w:rPr>
          <w:rFonts w:cs="Arial"/>
          <w:bCs/>
          <w:sz w:val="24"/>
          <w:szCs w:val="24"/>
        </w:rPr>
        <w:t xml:space="preserve"> ont</w:t>
      </w:r>
      <w:r w:rsidRPr="004D42E3">
        <w:rPr>
          <w:rFonts w:cs="Arial"/>
          <w:bCs/>
          <w:sz w:val="24"/>
          <w:szCs w:val="24"/>
        </w:rPr>
        <w:t xml:space="preserve"> touché le sommet</w:t>
      </w:r>
      <w:r w:rsidR="001C3C3D">
        <w:rPr>
          <w:rFonts w:cs="Arial"/>
          <w:bCs/>
          <w:sz w:val="24"/>
          <w:szCs w:val="24"/>
        </w:rPr>
        <w:t>,</w:t>
      </w:r>
      <w:r w:rsidRPr="004D42E3">
        <w:rPr>
          <w:rFonts w:cs="Arial"/>
          <w:bCs/>
          <w:sz w:val="24"/>
          <w:szCs w:val="24"/>
        </w:rPr>
        <w:t xml:space="preserve"> et </w:t>
      </w:r>
      <w:r w:rsidR="00110C0E">
        <w:rPr>
          <w:rFonts w:cs="Arial"/>
          <w:bCs/>
          <w:sz w:val="24"/>
          <w:szCs w:val="24"/>
        </w:rPr>
        <w:t>notre héros</w:t>
      </w:r>
      <w:r w:rsidRPr="004D42E3">
        <w:rPr>
          <w:rFonts w:cs="Arial"/>
          <w:bCs/>
          <w:sz w:val="24"/>
          <w:szCs w:val="24"/>
        </w:rPr>
        <w:t xml:space="preserve"> est très fati</w:t>
      </w:r>
      <w:r w:rsidR="0034654C">
        <w:rPr>
          <w:rFonts w:cs="Arial"/>
          <w:bCs/>
          <w:sz w:val="24"/>
          <w:szCs w:val="24"/>
        </w:rPr>
        <w:t xml:space="preserve">guée d’être en pleine guerre ; il </w:t>
      </w:r>
      <w:r w:rsidRPr="004D42E3">
        <w:rPr>
          <w:rFonts w:cs="Arial"/>
          <w:bCs/>
          <w:sz w:val="24"/>
          <w:szCs w:val="24"/>
        </w:rPr>
        <w:t xml:space="preserve">ne désire que </w:t>
      </w:r>
      <w:r w:rsidR="00EB10C9" w:rsidRPr="004D42E3">
        <w:rPr>
          <w:rFonts w:cs="Arial"/>
          <w:bCs/>
          <w:sz w:val="24"/>
          <w:szCs w:val="24"/>
        </w:rPr>
        <w:t xml:space="preserve">de </w:t>
      </w:r>
      <w:r w:rsidR="001C3C3D">
        <w:rPr>
          <w:rFonts w:cs="Arial"/>
          <w:bCs/>
          <w:sz w:val="24"/>
          <w:szCs w:val="24"/>
        </w:rPr>
        <w:t xml:space="preserve">rentrer. Il appelle </w:t>
      </w:r>
      <w:r w:rsidR="00066C86" w:rsidRPr="004D42E3">
        <w:rPr>
          <w:rFonts w:cs="Arial"/>
          <w:bCs/>
          <w:sz w:val="24"/>
          <w:szCs w:val="24"/>
        </w:rPr>
        <w:t>Achille</w:t>
      </w:r>
      <w:r w:rsidR="00110C0E">
        <w:rPr>
          <w:rFonts w:cs="Arial"/>
          <w:bCs/>
          <w:sz w:val="24"/>
          <w:szCs w:val="24"/>
        </w:rPr>
        <w:t>,</w:t>
      </w:r>
      <w:r w:rsidRPr="004D42E3">
        <w:rPr>
          <w:rFonts w:cs="Arial"/>
          <w:bCs/>
          <w:sz w:val="24"/>
          <w:szCs w:val="24"/>
        </w:rPr>
        <w:t xml:space="preserve"> en demandant de lui organiser urgemment un vol avec lui et le corps de </w:t>
      </w:r>
      <w:r w:rsidR="007A4480">
        <w:rPr>
          <w:rFonts w:cs="Arial"/>
          <w:bCs/>
          <w:sz w:val="24"/>
          <w:szCs w:val="24"/>
        </w:rPr>
        <w:t>Tristan</w:t>
      </w:r>
      <w:r w:rsidRPr="004D42E3">
        <w:rPr>
          <w:rFonts w:cs="Arial"/>
          <w:bCs/>
          <w:sz w:val="24"/>
          <w:szCs w:val="24"/>
        </w:rPr>
        <w:t xml:space="preserve"> pour Djibouti. Au même temps il demande à </w:t>
      </w:r>
      <w:r w:rsidR="00660CC1" w:rsidRPr="004D42E3">
        <w:rPr>
          <w:rFonts w:cs="Arial"/>
          <w:bCs/>
          <w:sz w:val="24"/>
          <w:szCs w:val="24"/>
        </w:rPr>
        <w:t>Xun</w:t>
      </w:r>
      <w:r w:rsidRPr="004D42E3">
        <w:rPr>
          <w:rFonts w:cs="Arial"/>
          <w:bCs/>
          <w:sz w:val="24"/>
          <w:szCs w:val="24"/>
        </w:rPr>
        <w:t xml:space="preserve"> d’accélérer l’organisation avec les Belges, de manière que le corps de </w:t>
      </w:r>
      <w:r w:rsidR="007A4480">
        <w:rPr>
          <w:rFonts w:cs="Arial"/>
          <w:bCs/>
          <w:sz w:val="24"/>
          <w:szCs w:val="24"/>
        </w:rPr>
        <w:t>Tristan</w:t>
      </w:r>
      <w:r w:rsidRPr="004D42E3">
        <w:rPr>
          <w:rFonts w:cs="Arial"/>
          <w:bCs/>
          <w:sz w:val="24"/>
          <w:szCs w:val="24"/>
        </w:rPr>
        <w:t xml:space="preserve"> puisse être rapatrié en avion pour les contrôles judicaires et l’enterre</w:t>
      </w:r>
      <w:r w:rsidR="003C425D" w:rsidRPr="004D42E3">
        <w:rPr>
          <w:rFonts w:cs="Arial"/>
          <w:bCs/>
          <w:sz w:val="24"/>
          <w:szCs w:val="24"/>
        </w:rPr>
        <w:t>ment dans sa terre, le Royaume de la Belgique</w:t>
      </w:r>
      <w:r w:rsidRPr="004D42E3">
        <w:rPr>
          <w:rFonts w:cs="Arial"/>
          <w:bCs/>
          <w:sz w:val="24"/>
          <w:szCs w:val="24"/>
        </w:rPr>
        <w:t xml:space="preserve">. </w:t>
      </w:r>
      <w:r w:rsidR="00660CC1" w:rsidRPr="004D42E3">
        <w:rPr>
          <w:rFonts w:cs="Arial"/>
          <w:bCs/>
          <w:sz w:val="24"/>
          <w:szCs w:val="24"/>
        </w:rPr>
        <w:t>Xun</w:t>
      </w:r>
      <w:r w:rsidRPr="004D42E3">
        <w:rPr>
          <w:rFonts w:cs="Arial"/>
          <w:bCs/>
          <w:sz w:val="24"/>
          <w:szCs w:val="24"/>
        </w:rPr>
        <w:t xml:space="preserve"> lui demande des nouvelles de </w:t>
      </w:r>
      <w:r w:rsidR="00A42B6D" w:rsidRPr="004D42E3">
        <w:rPr>
          <w:rFonts w:cs="Arial"/>
          <w:bCs/>
          <w:sz w:val="24"/>
          <w:szCs w:val="24"/>
        </w:rPr>
        <w:t>‘’</w:t>
      </w:r>
      <w:r w:rsidRPr="004D42E3">
        <w:rPr>
          <w:rFonts w:cs="Arial"/>
          <w:bCs/>
          <w:sz w:val="24"/>
          <w:szCs w:val="24"/>
        </w:rPr>
        <w:t>l’autre affaire</w:t>
      </w:r>
      <w:r w:rsidR="00A42B6D" w:rsidRPr="004D42E3">
        <w:rPr>
          <w:rFonts w:cs="Arial"/>
          <w:bCs/>
          <w:i/>
          <w:sz w:val="24"/>
          <w:szCs w:val="24"/>
        </w:rPr>
        <w:t>’’</w:t>
      </w:r>
      <w:r w:rsidRPr="004D42E3">
        <w:rPr>
          <w:rFonts w:cs="Arial"/>
          <w:bCs/>
          <w:sz w:val="24"/>
          <w:szCs w:val="24"/>
        </w:rPr>
        <w:t xml:space="preserve"> qui était évidemment le problème de l’otage en Som</w:t>
      </w:r>
      <w:r w:rsidR="00F0675C" w:rsidRPr="004D42E3">
        <w:rPr>
          <w:rFonts w:cs="Arial"/>
          <w:bCs/>
          <w:sz w:val="24"/>
          <w:szCs w:val="24"/>
        </w:rPr>
        <w:t xml:space="preserve">alie. </w:t>
      </w:r>
    </w:p>
    <w:p w14:paraId="669BDE76" w14:textId="63F4C883" w:rsidR="00A42B6D" w:rsidRPr="0034654C" w:rsidRDefault="00F0675C"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Suis au bout des forces et ne peut rien faire pour l’autre cas. </w:t>
      </w:r>
      <w:r w:rsidR="0034654C">
        <w:rPr>
          <w:rFonts w:cs="Arial"/>
          <w:bCs/>
          <w:sz w:val="24"/>
          <w:szCs w:val="24"/>
        </w:rPr>
        <w:t>Le gouvernement somalien est trop occupé à survivre aux attaques</w:t>
      </w:r>
      <w:r w:rsidR="0034654C" w:rsidRPr="0034654C">
        <w:rPr>
          <w:rFonts w:cs="Arial"/>
          <w:bCs/>
          <w:sz w:val="24"/>
          <w:szCs w:val="24"/>
        </w:rPr>
        <w:t xml:space="preserve">. </w:t>
      </w:r>
      <w:r w:rsidRPr="0034654C">
        <w:rPr>
          <w:rFonts w:cs="Arial"/>
          <w:bCs/>
          <w:sz w:val="24"/>
          <w:szCs w:val="24"/>
        </w:rPr>
        <w:t>Salut</w:t>
      </w:r>
      <w:r w:rsidR="0034654C" w:rsidRPr="0034654C">
        <w:rPr>
          <w:rFonts w:cs="Arial"/>
          <w:bCs/>
          <w:sz w:val="24"/>
          <w:szCs w:val="24"/>
        </w:rPr>
        <w:t>ations</w:t>
      </w:r>
      <w:r w:rsidRPr="0034654C">
        <w:rPr>
          <w:rFonts w:cs="Arial"/>
          <w:bCs/>
          <w:sz w:val="24"/>
          <w:szCs w:val="24"/>
        </w:rPr>
        <w:t xml:space="preserve"> </w:t>
      </w:r>
      <w:r w:rsidR="0034654C" w:rsidRPr="0034654C">
        <w:rPr>
          <w:rFonts w:cs="Arial"/>
          <w:bCs/>
          <w:sz w:val="24"/>
          <w:szCs w:val="24"/>
        </w:rPr>
        <w:t xml:space="preserve">et compliments </w:t>
      </w:r>
      <w:r w:rsidRPr="0034654C">
        <w:rPr>
          <w:rFonts w:cs="Arial"/>
          <w:bCs/>
          <w:sz w:val="24"/>
          <w:szCs w:val="24"/>
        </w:rPr>
        <w:t xml:space="preserve">aux chefs </w:t>
      </w:r>
      <w:r w:rsidR="000211AB" w:rsidRPr="0034654C">
        <w:rPr>
          <w:rFonts w:cs="Arial"/>
          <w:bCs/>
          <w:sz w:val="24"/>
          <w:szCs w:val="24"/>
        </w:rPr>
        <w:t xml:space="preserve">militaires et </w:t>
      </w:r>
      <w:r w:rsidR="00FB6378" w:rsidRPr="0034654C">
        <w:rPr>
          <w:rFonts w:cs="Arial"/>
          <w:bCs/>
          <w:sz w:val="24"/>
          <w:szCs w:val="24"/>
        </w:rPr>
        <w:t>politiciens f</w:t>
      </w:r>
      <w:r w:rsidRPr="0034654C">
        <w:rPr>
          <w:rFonts w:cs="Arial"/>
          <w:bCs/>
          <w:sz w:val="24"/>
          <w:szCs w:val="24"/>
        </w:rPr>
        <w:t>rançais</w:t>
      </w:r>
      <w:r w:rsidR="00FB6378" w:rsidRPr="0034654C">
        <w:rPr>
          <w:rFonts w:cs="Arial"/>
          <w:bCs/>
          <w:sz w:val="24"/>
          <w:szCs w:val="24"/>
        </w:rPr>
        <w:t xml:space="preserve"> et leurs collègues b</w:t>
      </w:r>
      <w:r w:rsidR="004F12ED" w:rsidRPr="0034654C">
        <w:rPr>
          <w:rFonts w:cs="Arial"/>
          <w:bCs/>
          <w:sz w:val="24"/>
          <w:szCs w:val="24"/>
        </w:rPr>
        <w:t>elges</w:t>
      </w:r>
      <w:r w:rsidRPr="0034654C">
        <w:rPr>
          <w:rFonts w:cs="Arial"/>
          <w:bCs/>
          <w:sz w:val="24"/>
          <w:szCs w:val="24"/>
        </w:rPr>
        <w:t xml:space="preserve">. » </w:t>
      </w:r>
    </w:p>
    <w:p w14:paraId="28F96247" w14:textId="34268178" w:rsidR="000D77FD" w:rsidRPr="004D42E3" w:rsidRDefault="00660CC1" w:rsidP="006E64A8">
      <w:pPr>
        <w:tabs>
          <w:tab w:val="left" w:pos="7513"/>
        </w:tabs>
        <w:spacing w:after="200" w:line="360" w:lineRule="auto"/>
        <w:jc w:val="both"/>
        <w:rPr>
          <w:rFonts w:cs="Arial"/>
          <w:bCs/>
          <w:sz w:val="24"/>
          <w:szCs w:val="24"/>
        </w:rPr>
      </w:pPr>
      <w:r w:rsidRPr="004D42E3">
        <w:rPr>
          <w:rFonts w:cs="Arial"/>
          <w:bCs/>
          <w:sz w:val="24"/>
          <w:szCs w:val="24"/>
        </w:rPr>
        <w:t>Ulysse</w:t>
      </w:r>
      <w:r w:rsidR="000D77FD" w:rsidRPr="004D42E3">
        <w:rPr>
          <w:rFonts w:cs="Arial"/>
          <w:bCs/>
          <w:sz w:val="24"/>
          <w:szCs w:val="24"/>
        </w:rPr>
        <w:t xml:space="preserve"> est aussi dégouté par la nouvelle qu</w:t>
      </w:r>
      <w:r w:rsidR="00886B73" w:rsidRPr="004D42E3">
        <w:rPr>
          <w:rFonts w:cs="Arial"/>
          <w:bCs/>
          <w:sz w:val="24"/>
          <w:szCs w:val="24"/>
        </w:rPr>
        <w:t xml:space="preserve">e </w:t>
      </w:r>
      <w:r w:rsidRPr="004D42E3">
        <w:rPr>
          <w:rFonts w:cs="Arial"/>
          <w:bCs/>
          <w:sz w:val="24"/>
          <w:szCs w:val="24"/>
        </w:rPr>
        <w:t>Xun</w:t>
      </w:r>
      <w:r w:rsidR="00886B73" w:rsidRPr="004D42E3">
        <w:rPr>
          <w:rFonts w:cs="Arial"/>
          <w:bCs/>
          <w:sz w:val="24"/>
          <w:szCs w:val="24"/>
        </w:rPr>
        <w:t xml:space="preserve"> lui avait donné</w:t>
      </w:r>
      <w:r w:rsidR="001C3C3D">
        <w:rPr>
          <w:rFonts w:cs="Arial"/>
          <w:bCs/>
          <w:sz w:val="24"/>
          <w:szCs w:val="24"/>
        </w:rPr>
        <w:t xml:space="preserve"> d’</w:t>
      </w:r>
      <w:r w:rsidR="00DB13F1">
        <w:rPr>
          <w:rFonts w:cs="Arial"/>
          <w:bCs/>
          <w:sz w:val="24"/>
          <w:szCs w:val="24"/>
        </w:rPr>
        <w:t xml:space="preserve">Achille </w:t>
      </w:r>
      <w:r w:rsidR="000D77FD" w:rsidRPr="004D42E3">
        <w:rPr>
          <w:rFonts w:cs="Arial"/>
          <w:bCs/>
          <w:sz w:val="24"/>
          <w:szCs w:val="24"/>
        </w:rPr>
        <w:t>qui était connu dans les ambiances militaire</w:t>
      </w:r>
      <w:r w:rsidR="00B8093E">
        <w:rPr>
          <w:rFonts w:cs="Arial"/>
          <w:bCs/>
          <w:sz w:val="24"/>
          <w:szCs w:val="24"/>
        </w:rPr>
        <w:t>s</w:t>
      </w:r>
      <w:r w:rsidR="000D77FD" w:rsidRPr="004D42E3">
        <w:rPr>
          <w:rFonts w:cs="Arial"/>
          <w:bCs/>
          <w:sz w:val="24"/>
          <w:szCs w:val="24"/>
        </w:rPr>
        <w:t xml:space="preserve"> comme </w:t>
      </w:r>
      <w:r w:rsidR="000D77FD" w:rsidRPr="004D42E3">
        <w:rPr>
          <w:rFonts w:cs="Arial"/>
          <w:bCs/>
          <w:i/>
          <w:sz w:val="24"/>
          <w:szCs w:val="24"/>
        </w:rPr>
        <w:t>Julius</w:t>
      </w:r>
      <w:r w:rsidR="000D77FD" w:rsidRPr="004D42E3">
        <w:rPr>
          <w:rFonts w:cs="Arial"/>
          <w:bCs/>
          <w:sz w:val="24"/>
          <w:szCs w:val="24"/>
        </w:rPr>
        <w:t>, mais au même temps il se rend</w:t>
      </w:r>
      <w:r w:rsidR="000B542B" w:rsidRPr="004D42E3">
        <w:rPr>
          <w:rFonts w:cs="Arial"/>
          <w:bCs/>
          <w:sz w:val="24"/>
          <w:szCs w:val="24"/>
        </w:rPr>
        <w:t xml:space="preserve"> compte que son ami </w:t>
      </w:r>
      <w:r w:rsidR="000D77FD" w:rsidRPr="004D42E3">
        <w:rPr>
          <w:rFonts w:cs="Arial"/>
          <w:bCs/>
          <w:sz w:val="24"/>
          <w:szCs w:val="24"/>
        </w:rPr>
        <w:t>ne peut pas s’empêcher d’ob</w:t>
      </w:r>
      <w:r w:rsidR="00110C0E">
        <w:rPr>
          <w:rFonts w:cs="Arial"/>
          <w:bCs/>
          <w:sz w:val="24"/>
          <w:szCs w:val="24"/>
        </w:rPr>
        <w:t>éir à ses supérieurs militaires</w:t>
      </w:r>
      <w:r w:rsidR="000B542B" w:rsidRPr="004D42E3">
        <w:rPr>
          <w:rFonts w:cs="Arial"/>
          <w:bCs/>
          <w:sz w:val="24"/>
          <w:szCs w:val="24"/>
        </w:rPr>
        <w:t xml:space="preserve"> </w:t>
      </w:r>
      <w:r w:rsidR="000D77FD" w:rsidRPr="00C97B8F">
        <w:rPr>
          <w:rFonts w:cs="Arial"/>
          <w:bCs/>
          <w:sz w:val="24"/>
          <w:szCs w:val="24"/>
        </w:rPr>
        <w:t xml:space="preserve">qui prennent </w:t>
      </w:r>
      <w:r w:rsidR="00C97B8F" w:rsidRPr="00C97B8F">
        <w:rPr>
          <w:rFonts w:cs="Arial"/>
          <w:bCs/>
          <w:sz w:val="24"/>
          <w:szCs w:val="24"/>
        </w:rPr>
        <w:t xml:space="preserve">les ordres </w:t>
      </w:r>
      <w:r w:rsidR="00393CC6" w:rsidRPr="00C97B8F">
        <w:rPr>
          <w:rFonts w:cs="Arial"/>
          <w:bCs/>
          <w:sz w:val="24"/>
          <w:szCs w:val="24"/>
        </w:rPr>
        <w:t>des politiciens</w:t>
      </w:r>
      <w:r w:rsidR="000B542B" w:rsidRPr="00C97B8F">
        <w:rPr>
          <w:rFonts w:cs="Arial"/>
          <w:bCs/>
          <w:sz w:val="24"/>
          <w:szCs w:val="24"/>
        </w:rPr>
        <w:t>.</w:t>
      </w:r>
      <w:r w:rsidR="000B542B" w:rsidRPr="004D42E3">
        <w:rPr>
          <w:rFonts w:cs="Arial"/>
          <w:bCs/>
          <w:sz w:val="24"/>
          <w:szCs w:val="24"/>
        </w:rPr>
        <w:t xml:space="preserve"> </w:t>
      </w:r>
    </w:p>
    <w:p w14:paraId="3CB6CC1E" w14:textId="64CAA6F0" w:rsidR="00086D76" w:rsidRPr="004D42E3" w:rsidRDefault="00F0675C" w:rsidP="006E64A8">
      <w:pPr>
        <w:tabs>
          <w:tab w:val="left" w:pos="7513"/>
        </w:tabs>
        <w:spacing w:after="200" w:line="360" w:lineRule="auto"/>
        <w:jc w:val="both"/>
        <w:rPr>
          <w:rFonts w:cs="Arial"/>
          <w:bCs/>
          <w:sz w:val="24"/>
          <w:szCs w:val="24"/>
        </w:rPr>
      </w:pPr>
      <w:r w:rsidRPr="004D42E3">
        <w:rPr>
          <w:rFonts w:cs="Arial"/>
          <w:bCs/>
          <w:sz w:val="24"/>
          <w:szCs w:val="24"/>
        </w:rPr>
        <w:t xml:space="preserve">Pas de réponse, dans ce cas, est une bonne réponse. </w:t>
      </w:r>
      <w:r w:rsidR="00DB13F1">
        <w:rPr>
          <w:rFonts w:cs="Arial"/>
          <w:bCs/>
          <w:sz w:val="24"/>
          <w:szCs w:val="24"/>
        </w:rPr>
        <w:t>Salgari</w:t>
      </w:r>
      <w:r w:rsidRPr="004D42E3">
        <w:rPr>
          <w:rFonts w:cs="Arial"/>
          <w:bCs/>
          <w:sz w:val="24"/>
          <w:szCs w:val="24"/>
        </w:rPr>
        <w:t xml:space="preserve"> salue </w:t>
      </w:r>
      <w:r w:rsidR="008B0056" w:rsidRPr="004D42E3">
        <w:rPr>
          <w:rFonts w:cs="Arial"/>
          <w:bCs/>
          <w:sz w:val="24"/>
          <w:szCs w:val="24"/>
        </w:rPr>
        <w:t>Cabdi</w:t>
      </w:r>
      <w:r w:rsidRPr="004D42E3">
        <w:rPr>
          <w:rFonts w:cs="Arial"/>
          <w:bCs/>
          <w:sz w:val="24"/>
          <w:szCs w:val="24"/>
        </w:rPr>
        <w:t xml:space="preserve"> et se met à dormir avec sa jambe plâtrée. La bo</w:t>
      </w:r>
      <w:r w:rsidR="00DB13F1">
        <w:rPr>
          <w:rFonts w:cs="Arial"/>
          <w:bCs/>
          <w:sz w:val="24"/>
          <w:szCs w:val="24"/>
        </w:rPr>
        <w:t>nne femme qui s’occupait de lui</w:t>
      </w:r>
      <w:r w:rsidRPr="004D42E3">
        <w:rPr>
          <w:rFonts w:cs="Arial"/>
          <w:bCs/>
          <w:sz w:val="24"/>
          <w:szCs w:val="24"/>
        </w:rPr>
        <w:t xml:space="preserve"> </w:t>
      </w:r>
      <w:r w:rsidR="009F3ABB">
        <w:rPr>
          <w:rFonts w:cs="Arial"/>
          <w:bCs/>
          <w:sz w:val="24"/>
          <w:szCs w:val="24"/>
        </w:rPr>
        <w:t>amène du thé au lait avec des graines de blé, appelés</w:t>
      </w:r>
      <w:r w:rsidR="001728D9" w:rsidRPr="004D42E3">
        <w:rPr>
          <w:rFonts w:cs="Arial"/>
          <w:bCs/>
          <w:sz w:val="24"/>
          <w:szCs w:val="24"/>
        </w:rPr>
        <w:t xml:space="preserve"> </w:t>
      </w:r>
      <w:r w:rsidR="001728D9" w:rsidRPr="004D42E3">
        <w:rPr>
          <w:rFonts w:cs="Arial"/>
          <w:bCs/>
          <w:i/>
          <w:sz w:val="24"/>
          <w:szCs w:val="24"/>
        </w:rPr>
        <w:t>felfeliir</w:t>
      </w:r>
      <w:r w:rsidR="00F5728D" w:rsidRPr="004D42E3">
        <w:rPr>
          <w:rFonts w:cs="Arial"/>
          <w:bCs/>
          <w:sz w:val="24"/>
          <w:szCs w:val="24"/>
        </w:rPr>
        <w:t xml:space="preserve">. </w:t>
      </w:r>
      <w:r w:rsidR="00660CC1" w:rsidRPr="004D42E3">
        <w:rPr>
          <w:rFonts w:cs="Arial"/>
          <w:bCs/>
          <w:sz w:val="24"/>
          <w:szCs w:val="24"/>
        </w:rPr>
        <w:t>Ulysse</w:t>
      </w:r>
      <w:r w:rsidR="00F5728D" w:rsidRPr="004D42E3">
        <w:rPr>
          <w:rFonts w:cs="Arial"/>
          <w:bCs/>
          <w:sz w:val="24"/>
          <w:szCs w:val="24"/>
        </w:rPr>
        <w:t xml:space="preserve"> mange assis et</w:t>
      </w:r>
      <w:r w:rsidR="00086D76" w:rsidRPr="004D42E3">
        <w:rPr>
          <w:rFonts w:cs="Arial"/>
          <w:bCs/>
          <w:sz w:val="24"/>
          <w:szCs w:val="24"/>
        </w:rPr>
        <w:t xml:space="preserve"> allongé par terre sur un tapis </w:t>
      </w:r>
      <w:r w:rsidR="00F5728D" w:rsidRPr="004D42E3">
        <w:rPr>
          <w:rFonts w:cs="Arial"/>
          <w:bCs/>
          <w:sz w:val="24"/>
          <w:szCs w:val="24"/>
        </w:rPr>
        <w:t xml:space="preserve">souple et appuyé au sofa avec plein de coussins. Il se sent un peu chez soi de nouveau et écoute de la musique </w:t>
      </w:r>
      <w:r w:rsidR="00DB13F1">
        <w:rPr>
          <w:rFonts w:cs="Arial"/>
          <w:bCs/>
          <w:sz w:val="24"/>
          <w:szCs w:val="24"/>
        </w:rPr>
        <w:t>somalienne</w:t>
      </w:r>
      <w:r w:rsidR="00EB10C9" w:rsidRPr="004D42E3">
        <w:rPr>
          <w:rFonts w:cs="Arial"/>
          <w:bCs/>
          <w:sz w:val="24"/>
          <w:szCs w:val="24"/>
        </w:rPr>
        <w:t xml:space="preserve">, </w:t>
      </w:r>
      <w:r w:rsidR="00F5728D" w:rsidRPr="004D42E3">
        <w:rPr>
          <w:rFonts w:cs="Arial"/>
          <w:bCs/>
          <w:sz w:val="24"/>
          <w:szCs w:val="24"/>
        </w:rPr>
        <w:t>se lave après longtemps de</w:t>
      </w:r>
      <w:r w:rsidR="00DB13F1">
        <w:rPr>
          <w:rFonts w:cs="Arial"/>
          <w:bCs/>
          <w:sz w:val="24"/>
          <w:szCs w:val="24"/>
        </w:rPr>
        <w:t xml:space="preserve"> toutes les odeurs de l’hôpital</w:t>
      </w:r>
      <w:r w:rsidR="00F5728D" w:rsidRPr="004D42E3">
        <w:rPr>
          <w:rFonts w:cs="Arial"/>
          <w:bCs/>
          <w:sz w:val="24"/>
          <w:szCs w:val="24"/>
        </w:rPr>
        <w:t xml:space="preserve"> qui</w:t>
      </w:r>
      <w:r w:rsidR="00B8093E">
        <w:rPr>
          <w:rFonts w:cs="Arial"/>
          <w:bCs/>
          <w:sz w:val="24"/>
          <w:szCs w:val="24"/>
        </w:rPr>
        <w:t xml:space="preserve"> restent </w:t>
      </w:r>
      <w:r w:rsidR="00DB13F1">
        <w:rPr>
          <w:rFonts w:cs="Arial"/>
          <w:bCs/>
          <w:sz w:val="24"/>
          <w:szCs w:val="24"/>
        </w:rPr>
        <w:t xml:space="preserve">malgré tout </w:t>
      </w:r>
      <w:r w:rsidR="00B8093E">
        <w:rPr>
          <w:rFonts w:cs="Arial"/>
          <w:bCs/>
          <w:sz w:val="24"/>
          <w:szCs w:val="24"/>
        </w:rPr>
        <w:t xml:space="preserve">dans le plâtre et </w:t>
      </w:r>
      <w:r w:rsidR="00F5728D" w:rsidRPr="004D42E3">
        <w:rPr>
          <w:rFonts w:cs="Arial"/>
          <w:bCs/>
          <w:sz w:val="24"/>
          <w:szCs w:val="24"/>
        </w:rPr>
        <w:t>change d’habits</w:t>
      </w:r>
      <w:r w:rsidR="00DB13F1">
        <w:rPr>
          <w:rFonts w:cs="Arial"/>
          <w:bCs/>
          <w:sz w:val="24"/>
          <w:szCs w:val="24"/>
        </w:rPr>
        <w:t xml:space="preserve"> </w:t>
      </w:r>
      <w:r w:rsidR="00F5728D" w:rsidRPr="004D42E3">
        <w:rPr>
          <w:rFonts w:cs="Arial"/>
          <w:bCs/>
          <w:sz w:val="24"/>
          <w:szCs w:val="24"/>
        </w:rPr>
        <w:t xml:space="preserve">que </w:t>
      </w:r>
      <w:r w:rsidR="00DB13F1">
        <w:rPr>
          <w:rFonts w:cs="Arial"/>
          <w:bCs/>
          <w:sz w:val="24"/>
          <w:szCs w:val="24"/>
        </w:rPr>
        <w:t>son hôte</w:t>
      </w:r>
      <w:r w:rsidR="00F5728D" w:rsidRPr="004D42E3">
        <w:rPr>
          <w:rFonts w:cs="Arial"/>
          <w:bCs/>
          <w:sz w:val="24"/>
          <w:szCs w:val="24"/>
        </w:rPr>
        <w:t xml:space="preserve"> lui a laissé</w:t>
      </w:r>
      <w:r w:rsidR="00B8093E">
        <w:rPr>
          <w:rFonts w:cs="Arial"/>
          <w:bCs/>
          <w:sz w:val="24"/>
          <w:szCs w:val="24"/>
        </w:rPr>
        <w:t xml:space="preserve">. </w:t>
      </w:r>
      <w:r w:rsidR="005A611A" w:rsidRPr="004D42E3">
        <w:rPr>
          <w:rFonts w:cs="Arial"/>
          <w:bCs/>
          <w:sz w:val="24"/>
          <w:szCs w:val="24"/>
        </w:rPr>
        <w:t>La fenêtr</w:t>
      </w:r>
      <w:r w:rsidR="00600198" w:rsidRPr="004D42E3">
        <w:rPr>
          <w:rFonts w:cs="Arial"/>
          <w:bCs/>
          <w:sz w:val="24"/>
          <w:szCs w:val="24"/>
        </w:rPr>
        <w:t xml:space="preserve">e est bien ouverte, la nuit </w:t>
      </w:r>
      <w:r w:rsidR="005A611A" w:rsidRPr="004D42E3">
        <w:rPr>
          <w:rFonts w:cs="Arial"/>
          <w:bCs/>
          <w:sz w:val="24"/>
          <w:szCs w:val="24"/>
        </w:rPr>
        <w:t>assez fraiche</w:t>
      </w:r>
      <w:r w:rsidR="00600198" w:rsidRPr="004D42E3">
        <w:rPr>
          <w:rFonts w:cs="Arial"/>
          <w:bCs/>
          <w:sz w:val="24"/>
          <w:szCs w:val="24"/>
        </w:rPr>
        <w:t>,</w:t>
      </w:r>
      <w:r w:rsidR="005A611A" w:rsidRPr="004D42E3">
        <w:rPr>
          <w:rFonts w:cs="Arial"/>
          <w:bCs/>
          <w:sz w:val="24"/>
          <w:szCs w:val="24"/>
        </w:rPr>
        <w:t xml:space="preserve"> et depuis la ville la musique horrible de la guerre continue jusqu’à tard dans la nuit. Juste pendant quelques heures il y un peu de silence pour dormir tranquillement. </w:t>
      </w:r>
      <w:r w:rsidR="00DB13F1">
        <w:rPr>
          <w:rFonts w:cs="Arial"/>
          <w:bCs/>
          <w:sz w:val="24"/>
          <w:szCs w:val="24"/>
        </w:rPr>
        <w:t>C’est</w:t>
      </w:r>
      <w:r w:rsidR="005A611A" w:rsidRPr="004D42E3">
        <w:rPr>
          <w:rFonts w:cs="Arial"/>
          <w:bCs/>
          <w:sz w:val="24"/>
          <w:szCs w:val="24"/>
        </w:rPr>
        <w:t xml:space="preserve"> l’appe</w:t>
      </w:r>
      <w:r w:rsidR="001E2058" w:rsidRPr="004D42E3">
        <w:rPr>
          <w:rFonts w:cs="Arial"/>
          <w:bCs/>
          <w:sz w:val="24"/>
          <w:szCs w:val="24"/>
        </w:rPr>
        <w:t>l à la pr</w:t>
      </w:r>
      <w:r w:rsidR="00DB13F1">
        <w:rPr>
          <w:rFonts w:cs="Arial"/>
          <w:bCs/>
          <w:sz w:val="24"/>
          <w:szCs w:val="24"/>
        </w:rPr>
        <w:t>ière qui le réveille après la première nuit passée de nouveau ‘’à la maison’’.</w:t>
      </w:r>
    </w:p>
    <w:p w14:paraId="2C9E0A68" w14:textId="2F49D994" w:rsidR="00A42B6D" w:rsidRPr="004D42E3" w:rsidRDefault="005A611A" w:rsidP="006E64A8">
      <w:pPr>
        <w:tabs>
          <w:tab w:val="left" w:pos="7513"/>
        </w:tabs>
        <w:spacing w:after="200" w:line="360" w:lineRule="auto"/>
        <w:jc w:val="both"/>
        <w:rPr>
          <w:rFonts w:cs="Arial"/>
          <w:bCs/>
          <w:sz w:val="24"/>
          <w:szCs w:val="24"/>
        </w:rPr>
      </w:pPr>
      <w:r w:rsidRPr="004D42E3">
        <w:rPr>
          <w:rFonts w:cs="Arial"/>
          <w:bCs/>
          <w:sz w:val="24"/>
          <w:szCs w:val="24"/>
        </w:rPr>
        <w:t xml:space="preserve">La prière </w:t>
      </w:r>
      <w:r w:rsidR="001728D9" w:rsidRPr="004D42E3">
        <w:rPr>
          <w:rFonts w:cs="Arial"/>
          <w:bCs/>
          <w:sz w:val="24"/>
          <w:szCs w:val="24"/>
        </w:rPr>
        <w:t xml:space="preserve">du matin </w:t>
      </w:r>
      <w:r w:rsidRPr="004D42E3">
        <w:rPr>
          <w:rFonts w:cs="Arial"/>
          <w:bCs/>
          <w:sz w:val="24"/>
          <w:szCs w:val="24"/>
        </w:rPr>
        <w:t>est à peine finie</w:t>
      </w:r>
      <w:r w:rsidR="00EB10C9" w:rsidRPr="004D42E3">
        <w:rPr>
          <w:rFonts w:cs="Arial"/>
          <w:bCs/>
          <w:sz w:val="24"/>
          <w:szCs w:val="24"/>
        </w:rPr>
        <w:t>,</w:t>
      </w:r>
      <w:r w:rsidRPr="004D42E3">
        <w:rPr>
          <w:rFonts w:cs="Arial"/>
          <w:bCs/>
          <w:sz w:val="24"/>
          <w:szCs w:val="24"/>
        </w:rPr>
        <w:t xml:space="preserve"> que </w:t>
      </w:r>
      <w:r w:rsidR="00DB13F1">
        <w:rPr>
          <w:rFonts w:cs="Arial"/>
          <w:bCs/>
          <w:sz w:val="24"/>
          <w:szCs w:val="24"/>
        </w:rPr>
        <w:t>son ami</w:t>
      </w:r>
      <w:r w:rsidRPr="004D42E3">
        <w:rPr>
          <w:rFonts w:cs="Arial"/>
          <w:bCs/>
          <w:sz w:val="24"/>
          <w:szCs w:val="24"/>
        </w:rPr>
        <w:t xml:space="preserve"> rentre</w:t>
      </w:r>
      <w:r w:rsidR="00CF19D3">
        <w:rPr>
          <w:rFonts w:cs="Arial"/>
          <w:bCs/>
          <w:sz w:val="24"/>
          <w:szCs w:val="24"/>
        </w:rPr>
        <w:t>,</w:t>
      </w:r>
      <w:r w:rsidRPr="004D42E3">
        <w:rPr>
          <w:rFonts w:cs="Arial"/>
          <w:bCs/>
          <w:sz w:val="24"/>
          <w:szCs w:val="24"/>
        </w:rPr>
        <w:t xml:space="preserve"> bouleve</w:t>
      </w:r>
      <w:r w:rsidR="00660CC1" w:rsidRPr="004D42E3">
        <w:rPr>
          <w:rFonts w:cs="Arial"/>
          <w:bCs/>
          <w:sz w:val="24"/>
          <w:szCs w:val="24"/>
        </w:rPr>
        <w:t>rsé et fatigué. Il mange ce qu’Ulysse</w:t>
      </w:r>
      <w:r w:rsidRPr="004D42E3">
        <w:rPr>
          <w:rFonts w:cs="Arial"/>
          <w:bCs/>
          <w:sz w:val="24"/>
          <w:szCs w:val="24"/>
        </w:rPr>
        <w:t xml:space="preserve"> avait laissé le soir avant et des bananes qui sont dans un panier sur la table. La femme apporte du café et les deux hommes commencent à raconter ce qu’ils </w:t>
      </w:r>
      <w:r w:rsidR="00956272" w:rsidRPr="004D42E3">
        <w:rPr>
          <w:rFonts w:cs="Arial"/>
          <w:bCs/>
          <w:sz w:val="24"/>
          <w:szCs w:val="24"/>
        </w:rPr>
        <w:t>n</w:t>
      </w:r>
      <w:r w:rsidRPr="004D42E3">
        <w:rPr>
          <w:rFonts w:cs="Arial"/>
          <w:bCs/>
          <w:sz w:val="24"/>
          <w:szCs w:val="24"/>
        </w:rPr>
        <w:t xml:space="preserve">’ont pas pu faire jusqu’à présent. </w:t>
      </w:r>
      <w:r w:rsidR="00660CC1" w:rsidRPr="004D42E3">
        <w:rPr>
          <w:rFonts w:cs="Arial"/>
          <w:bCs/>
          <w:sz w:val="24"/>
          <w:szCs w:val="24"/>
        </w:rPr>
        <w:t>Ulysse</w:t>
      </w:r>
      <w:r w:rsidRPr="004D42E3">
        <w:rPr>
          <w:rFonts w:cs="Arial"/>
          <w:bCs/>
          <w:sz w:val="24"/>
          <w:szCs w:val="24"/>
        </w:rPr>
        <w:t xml:space="preserve"> lui raconte l’histoire </w:t>
      </w:r>
      <w:r w:rsidR="00DB13F1">
        <w:rPr>
          <w:rFonts w:cs="Arial"/>
          <w:bCs/>
          <w:sz w:val="24"/>
          <w:szCs w:val="24"/>
        </w:rPr>
        <w:t xml:space="preserve">complète </w:t>
      </w:r>
      <w:r w:rsidRPr="004D42E3">
        <w:rPr>
          <w:rFonts w:cs="Arial"/>
          <w:bCs/>
          <w:sz w:val="24"/>
          <w:szCs w:val="24"/>
        </w:rPr>
        <w:t xml:space="preserve">de </w:t>
      </w:r>
      <w:r w:rsidR="007A4480">
        <w:rPr>
          <w:rFonts w:cs="Arial"/>
          <w:bCs/>
          <w:sz w:val="24"/>
          <w:szCs w:val="24"/>
        </w:rPr>
        <w:t>Tristan</w:t>
      </w:r>
      <w:r w:rsidRPr="004D42E3">
        <w:rPr>
          <w:rFonts w:cs="Arial"/>
          <w:bCs/>
          <w:sz w:val="24"/>
          <w:szCs w:val="24"/>
        </w:rPr>
        <w:t> et le meurtre de CDA</w:t>
      </w:r>
      <w:r w:rsidR="00DB13F1">
        <w:rPr>
          <w:rFonts w:cs="Arial"/>
          <w:bCs/>
          <w:sz w:val="24"/>
          <w:szCs w:val="24"/>
        </w:rPr>
        <w:t xml:space="preserve">, </w:t>
      </w:r>
      <w:r w:rsidR="00DB13F1" w:rsidRPr="004D42E3">
        <w:rPr>
          <w:rFonts w:cs="Arial"/>
          <w:bCs/>
          <w:sz w:val="24"/>
          <w:szCs w:val="24"/>
        </w:rPr>
        <w:t>avec l’affaire Karachi entremêlée</w:t>
      </w:r>
      <w:r w:rsidR="00DB13F1">
        <w:rPr>
          <w:rFonts w:cs="Arial"/>
          <w:bCs/>
          <w:sz w:val="24"/>
          <w:szCs w:val="24"/>
        </w:rPr>
        <w:t xml:space="preserve">. Il ose </w:t>
      </w:r>
      <w:r w:rsidR="00117C85" w:rsidRPr="004D42E3">
        <w:rPr>
          <w:rFonts w:cs="Arial"/>
          <w:bCs/>
          <w:sz w:val="24"/>
          <w:szCs w:val="24"/>
        </w:rPr>
        <w:t>dema</w:t>
      </w:r>
      <w:r w:rsidR="00DB13F1">
        <w:rPr>
          <w:rFonts w:cs="Arial"/>
          <w:bCs/>
          <w:sz w:val="24"/>
          <w:szCs w:val="24"/>
        </w:rPr>
        <w:t xml:space="preserve">nde encore une fois de l’aider </w:t>
      </w:r>
      <w:r w:rsidR="00FB6378" w:rsidRPr="004D42E3">
        <w:rPr>
          <w:rFonts w:cs="Arial"/>
          <w:bCs/>
          <w:sz w:val="24"/>
          <w:szCs w:val="24"/>
        </w:rPr>
        <w:t>pour l’affaire de l’otage f</w:t>
      </w:r>
      <w:r w:rsidR="00117C85" w:rsidRPr="004D42E3">
        <w:rPr>
          <w:rFonts w:cs="Arial"/>
          <w:bCs/>
          <w:sz w:val="24"/>
          <w:szCs w:val="24"/>
        </w:rPr>
        <w:t xml:space="preserve">rançais, car ces supérieurs le demande, mais </w:t>
      </w:r>
      <w:r w:rsidR="00287213">
        <w:rPr>
          <w:rFonts w:cs="Arial"/>
          <w:bCs/>
          <w:sz w:val="24"/>
          <w:szCs w:val="24"/>
        </w:rPr>
        <w:t>son ami le politicien somalien</w:t>
      </w:r>
      <w:r w:rsidR="00117C85" w:rsidRPr="004D42E3">
        <w:rPr>
          <w:rFonts w:cs="Arial"/>
          <w:bCs/>
          <w:sz w:val="24"/>
          <w:szCs w:val="24"/>
        </w:rPr>
        <w:t xml:space="preserve"> répèt</w:t>
      </w:r>
      <w:r w:rsidR="00DB13F1">
        <w:rPr>
          <w:rFonts w:cs="Arial"/>
          <w:bCs/>
          <w:sz w:val="24"/>
          <w:szCs w:val="24"/>
        </w:rPr>
        <w:t xml:space="preserve">e qu’il ne peut rien faire ; </w:t>
      </w:r>
      <w:r w:rsidR="00117C85" w:rsidRPr="004D42E3">
        <w:rPr>
          <w:rFonts w:cs="Arial"/>
          <w:bCs/>
          <w:sz w:val="24"/>
          <w:szCs w:val="24"/>
        </w:rPr>
        <w:t>il est maintenant occupé à sauver son pays, sa ville, son gouvernement et</w:t>
      </w:r>
      <w:r w:rsidR="00524C8A">
        <w:rPr>
          <w:rFonts w:cs="Arial"/>
          <w:bCs/>
          <w:sz w:val="24"/>
          <w:szCs w:val="24"/>
        </w:rPr>
        <w:t xml:space="preserve"> sa vie des attaques des Shebab</w:t>
      </w:r>
      <w:r w:rsidR="00D52045">
        <w:rPr>
          <w:rFonts w:cs="Arial"/>
          <w:bCs/>
          <w:sz w:val="24"/>
          <w:szCs w:val="24"/>
        </w:rPr>
        <w:t>s</w:t>
      </w:r>
      <w:r w:rsidR="00117C85" w:rsidRPr="004D42E3">
        <w:rPr>
          <w:rFonts w:cs="Arial"/>
          <w:bCs/>
          <w:sz w:val="24"/>
          <w:szCs w:val="24"/>
        </w:rPr>
        <w:t xml:space="preserve">. </w:t>
      </w:r>
      <w:r w:rsidR="00DB13F1">
        <w:rPr>
          <w:rFonts w:cs="Arial"/>
          <w:bCs/>
          <w:sz w:val="24"/>
          <w:szCs w:val="24"/>
        </w:rPr>
        <w:t>Salgari s’excuse</w:t>
      </w:r>
      <w:r w:rsidR="009A0ED2" w:rsidRPr="004D42E3">
        <w:rPr>
          <w:rFonts w:cs="Arial"/>
          <w:bCs/>
          <w:sz w:val="24"/>
          <w:szCs w:val="24"/>
        </w:rPr>
        <w:t xml:space="preserve"> </w:t>
      </w:r>
      <w:r w:rsidR="00DB13F1">
        <w:rPr>
          <w:rFonts w:cs="Arial"/>
          <w:bCs/>
          <w:sz w:val="24"/>
          <w:szCs w:val="24"/>
        </w:rPr>
        <w:t xml:space="preserve">pour l’insistance ; son ami </w:t>
      </w:r>
      <w:r w:rsidR="00117C85" w:rsidRPr="004D42E3">
        <w:rPr>
          <w:rFonts w:cs="Arial"/>
          <w:bCs/>
          <w:sz w:val="24"/>
          <w:szCs w:val="24"/>
        </w:rPr>
        <w:t>le pardonne</w:t>
      </w:r>
      <w:r w:rsidR="00DB13F1">
        <w:rPr>
          <w:rFonts w:cs="Arial"/>
          <w:bCs/>
          <w:sz w:val="24"/>
          <w:szCs w:val="24"/>
        </w:rPr>
        <w:t>,</w:t>
      </w:r>
      <w:r w:rsidR="00117C85" w:rsidRPr="004D42E3">
        <w:rPr>
          <w:rFonts w:cs="Arial"/>
          <w:bCs/>
          <w:sz w:val="24"/>
          <w:szCs w:val="24"/>
        </w:rPr>
        <w:t xml:space="preserve"> en connaissant la rapacité des politiciens qui </w:t>
      </w:r>
      <w:r w:rsidR="00956272" w:rsidRPr="004D42E3">
        <w:rPr>
          <w:rFonts w:cs="Arial"/>
          <w:bCs/>
          <w:sz w:val="24"/>
          <w:szCs w:val="24"/>
        </w:rPr>
        <w:t>n</w:t>
      </w:r>
      <w:r w:rsidR="00117C85" w:rsidRPr="004D42E3">
        <w:rPr>
          <w:rFonts w:cs="Arial"/>
          <w:bCs/>
          <w:sz w:val="24"/>
          <w:szCs w:val="24"/>
        </w:rPr>
        <w:t>’ont besoin que des résultats immédiats p</w:t>
      </w:r>
      <w:r w:rsidR="00C56F6D">
        <w:rPr>
          <w:rFonts w:cs="Arial"/>
          <w:bCs/>
          <w:sz w:val="24"/>
          <w:szCs w:val="24"/>
        </w:rPr>
        <w:t>our leur popularité. Pendant que notre commiss</w:t>
      </w:r>
      <w:r w:rsidR="00296A33">
        <w:rPr>
          <w:rFonts w:cs="Arial"/>
          <w:bCs/>
          <w:sz w:val="24"/>
          <w:szCs w:val="24"/>
        </w:rPr>
        <w:t>a</w:t>
      </w:r>
      <w:r w:rsidR="00C56F6D">
        <w:rPr>
          <w:rFonts w:cs="Arial"/>
          <w:bCs/>
          <w:sz w:val="24"/>
          <w:szCs w:val="24"/>
        </w:rPr>
        <w:t>ire</w:t>
      </w:r>
      <w:r w:rsidR="00117C85" w:rsidRPr="004D42E3">
        <w:rPr>
          <w:rFonts w:cs="Arial"/>
          <w:bCs/>
          <w:sz w:val="24"/>
          <w:szCs w:val="24"/>
        </w:rPr>
        <w:t xml:space="preserve"> continue à parler du voyage à faire avec le corps de </w:t>
      </w:r>
      <w:r w:rsidR="007A4480">
        <w:rPr>
          <w:rFonts w:cs="Arial"/>
          <w:bCs/>
          <w:sz w:val="24"/>
          <w:szCs w:val="24"/>
        </w:rPr>
        <w:t>Tristan</w:t>
      </w:r>
      <w:r w:rsidR="00117C85" w:rsidRPr="004D42E3">
        <w:rPr>
          <w:rFonts w:cs="Arial"/>
          <w:bCs/>
          <w:sz w:val="24"/>
          <w:szCs w:val="24"/>
        </w:rPr>
        <w:t xml:space="preserve">, le départ des deux </w:t>
      </w:r>
      <w:r w:rsidR="002E4CE6" w:rsidRPr="002E4CE6">
        <w:rPr>
          <w:rFonts w:cs="Arial"/>
          <w:bCs/>
          <w:i/>
          <w:sz w:val="24"/>
          <w:szCs w:val="24"/>
        </w:rPr>
        <w:t>m</w:t>
      </w:r>
      <w:r w:rsidR="00423D8A" w:rsidRPr="002E4CE6">
        <w:rPr>
          <w:rFonts w:cs="Arial"/>
          <w:bCs/>
          <w:i/>
          <w:sz w:val="24"/>
          <w:szCs w:val="24"/>
        </w:rPr>
        <w:t>ooryaans</w:t>
      </w:r>
      <w:r w:rsidR="00117C85" w:rsidRPr="004D42E3">
        <w:rPr>
          <w:rFonts w:cs="Arial"/>
          <w:bCs/>
          <w:sz w:val="24"/>
          <w:szCs w:val="24"/>
        </w:rPr>
        <w:t xml:space="preserve"> et toutes les questions impliquées, </w:t>
      </w:r>
      <w:r w:rsidR="002E4CE6">
        <w:rPr>
          <w:rFonts w:cs="Arial"/>
          <w:bCs/>
          <w:sz w:val="24"/>
          <w:szCs w:val="24"/>
        </w:rPr>
        <w:t xml:space="preserve">l’ami de notre </w:t>
      </w:r>
      <w:r w:rsidR="00370D69">
        <w:rPr>
          <w:rFonts w:cs="Arial"/>
          <w:bCs/>
          <w:sz w:val="24"/>
          <w:szCs w:val="24"/>
        </w:rPr>
        <w:t>commissaire</w:t>
      </w:r>
      <w:r w:rsidR="0060128A" w:rsidRPr="004D42E3">
        <w:rPr>
          <w:rFonts w:cs="Arial"/>
          <w:bCs/>
          <w:sz w:val="24"/>
          <w:szCs w:val="24"/>
        </w:rPr>
        <w:t xml:space="preserve"> s’endort, </w:t>
      </w:r>
      <w:r w:rsidR="00117C85" w:rsidRPr="004D42E3">
        <w:rPr>
          <w:rFonts w:cs="Arial"/>
          <w:bCs/>
          <w:sz w:val="24"/>
          <w:szCs w:val="24"/>
        </w:rPr>
        <w:t>épuisé</w:t>
      </w:r>
      <w:r w:rsidR="0060128A" w:rsidRPr="004D42E3">
        <w:rPr>
          <w:rFonts w:cs="Arial"/>
          <w:bCs/>
          <w:sz w:val="24"/>
          <w:szCs w:val="24"/>
        </w:rPr>
        <w:t>,</w:t>
      </w:r>
      <w:r w:rsidR="00117C85" w:rsidRPr="004D42E3">
        <w:rPr>
          <w:rFonts w:cs="Arial"/>
          <w:bCs/>
          <w:sz w:val="24"/>
          <w:szCs w:val="24"/>
        </w:rPr>
        <w:t xml:space="preserve"> sur le tapis et ronfle très fort</w:t>
      </w:r>
      <w:r w:rsidR="00FE2ACD" w:rsidRPr="004D42E3">
        <w:rPr>
          <w:rFonts w:cs="Arial"/>
          <w:bCs/>
          <w:sz w:val="24"/>
          <w:szCs w:val="24"/>
        </w:rPr>
        <w:t>. Il se réveille après une heure :</w:t>
      </w:r>
    </w:p>
    <w:p w14:paraId="49B484DC" w14:textId="506F4B5B" w:rsidR="00A42B6D" w:rsidRPr="00052F0F" w:rsidRDefault="00A5682B" w:rsidP="006E64A8">
      <w:pPr>
        <w:pStyle w:val="Paragraphedeliste"/>
        <w:numPr>
          <w:ilvl w:val="0"/>
          <w:numId w:val="7"/>
        </w:numPr>
        <w:tabs>
          <w:tab w:val="left" w:pos="7513"/>
        </w:tabs>
        <w:spacing w:after="200" w:line="360" w:lineRule="auto"/>
        <w:jc w:val="both"/>
        <w:rPr>
          <w:rFonts w:cs="Arial"/>
          <w:bCs/>
          <w:sz w:val="24"/>
          <w:szCs w:val="24"/>
          <w:lang w:val="it-IT"/>
        </w:rPr>
      </w:pPr>
      <w:r>
        <w:rPr>
          <w:rFonts w:cs="Arial"/>
          <w:bCs/>
          <w:sz w:val="24"/>
          <w:szCs w:val="24"/>
          <w:lang w:val="it-IT"/>
        </w:rPr>
        <w:t>«</w:t>
      </w:r>
      <w:r w:rsidR="00117C85" w:rsidRPr="00052F0F">
        <w:rPr>
          <w:rFonts w:cs="Arial"/>
          <w:bCs/>
          <w:i/>
          <w:sz w:val="24"/>
          <w:szCs w:val="24"/>
          <w:lang w:val="it-IT"/>
        </w:rPr>
        <w:t>Mio Dio, ho dormito troppo</w:t>
      </w:r>
      <w:r w:rsidR="00117C85" w:rsidRPr="00052F0F">
        <w:rPr>
          <w:rFonts w:cs="Arial"/>
          <w:bCs/>
          <w:sz w:val="24"/>
          <w:szCs w:val="24"/>
          <w:lang w:val="it-IT"/>
        </w:rPr>
        <w:t>.</w:t>
      </w:r>
      <w:r w:rsidR="00117C85" w:rsidRPr="004D42E3">
        <w:rPr>
          <w:rStyle w:val="Appelnotedebasdep"/>
          <w:rFonts w:cs="Arial"/>
          <w:bCs/>
          <w:sz w:val="24"/>
          <w:szCs w:val="24"/>
        </w:rPr>
        <w:footnoteReference w:id="171"/>
      </w:r>
      <w:r w:rsidR="00117C85" w:rsidRPr="00052F0F">
        <w:rPr>
          <w:rFonts w:cs="Arial"/>
          <w:bCs/>
          <w:sz w:val="24"/>
          <w:szCs w:val="24"/>
          <w:lang w:val="it-IT"/>
        </w:rPr>
        <w:t xml:space="preserve"> » </w:t>
      </w:r>
    </w:p>
    <w:p w14:paraId="61BCA780" w14:textId="749BA238" w:rsidR="00A42B6D" w:rsidRPr="004D42E3" w:rsidRDefault="00117C85"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Pas de problèmes, Sheikh Sharif t’attend certainement dans ses appartements. On se voit ce soir, alors</w:t>
      </w:r>
      <w:r w:rsidR="0035735C" w:rsidRPr="004D42E3">
        <w:rPr>
          <w:rFonts w:cs="Arial"/>
          <w:bCs/>
          <w:sz w:val="24"/>
          <w:szCs w:val="24"/>
        </w:rPr>
        <w:t xml:space="preserve">, pour organiser notre </w:t>
      </w:r>
      <w:r w:rsidRPr="004D42E3">
        <w:rPr>
          <w:rFonts w:cs="Arial"/>
          <w:bCs/>
          <w:sz w:val="24"/>
          <w:szCs w:val="24"/>
        </w:rPr>
        <w:t>départ</w:t>
      </w:r>
      <w:r w:rsidR="00B82957">
        <w:rPr>
          <w:rFonts w:cs="Arial"/>
          <w:bCs/>
          <w:sz w:val="24"/>
          <w:szCs w:val="24"/>
        </w:rPr>
        <w:t xml:space="preserve"> </w:t>
      </w:r>
      <w:r w:rsidRPr="004D42E3">
        <w:rPr>
          <w:rFonts w:cs="Arial"/>
          <w:bCs/>
          <w:sz w:val="24"/>
          <w:szCs w:val="24"/>
        </w:rPr>
        <w:t xml:space="preserve">? </w:t>
      </w:r>
      <w:r w:rsidR="00F108E3" w:rsidRPr="004D42E3">
        <w:rPr>
          <w:rFonts w:cs="Arial"/>
          <w:bCs/>
          <w:sz w:val="24"/>
          <w:szCs w:val="24"/>
        </w:rPr>
        <w:t>Les Français de Djibouti organise</w:t>
      </w:r>
      <w:r w:rsidR="0029747E" w:rsidRPr="004D42E3">
        <w:rPr>
          <w:rFonts w:cs="Arial"/>
          <w:bCs/>
          <w:sz w:val="24"/>
          <w:szCs w:val="24"/>
        </w:rPr>
        <w:t>nt</w:t>
      </w:r>
      <w:r w:rsidR="00F108E3" w:rsidRPr="004D42E3">
        <w:rPr>
          <w:rFonts w:cs="Arial"/>
          <w:bCs/>
          <w:sz w:val="24"/>
          <w:szCs w:val="24"/>
        </w:rPr>
        <w:t xml:space="preserve"> avec les </w:t>
      </w:r>
      <w:r w:rsidR="006111CD" w:rsidRPr="004D42E3">
        <w:rPr>
          <w:rFonts w:cs="Arial"/>
          <w:bCs/>
          <w:sz w:val="24"/>
          <w:szCs w:val="24"/>
        </w:rPr>
        <w:t>Nations unies</w:t>
      </w:r>
      <w:r w:rsidR="00F108E3" w:rsidRPr="004D42E3">
        <w:rPr>
          <w:rFonts w:cs="Arial"/>
          <w:bCs/>
          <w:sz w:val="24"/>
          <w:szCs w:val="24"/>
        </w:rPr>
        <w:t xml:space="preserve"> un avion </w:t>
      </w:r>
      <w:r w:rsidR="008128BF" w:rsidRPr="004D42E3">
        <w:rPr>
          <w:rFonts w:cs="Arial"/>
          <w:bCs/>
          <w:sz w:val="24"/>
          <w:szCs w:val="24"/>
        </w:rPr>
        <w:t>pour venir nous chercher tous ; d</w:t>
      </w:r>
      <w:r w:rsidR="00F108E3" w:rsidRPr="004D42E3">
        <w:rPr>
          <w:rFonts w:cs="Arial"/>
          <w:bCs/>
          <w:sz w:val="24"/>
          <w:szCs w:val="24"/>
        </w:rPr>
        <w:t xml:space="preserve">’accord ? » </w:t>
      </w:r>
    </w:p>
    <w:p w14:paraId="2283F5AE" w14:textId="2CED1441" w:rsidR="00DF1E02" w:rsidRPr="004D42E3" w:rsidRDefault="00F108E3"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Pou</w:t>
      </w:r>
      <w:r w:rsidR="0029747E" w:rsidRPr="004D42E3">
        <w:rPr>
          <w:rFonts w:cs="Arial"/>
          <w:bCs/>
          <w:sz w:val="24"/>
          <w:szCs w:val="24"/>
        </w:rPr>
        <w:t>r moi c’est b</w:t>
      </w:r>
      <w:r w:rsidRPr="004D42E3">
        <w:rPr>
          <w:rFonts w:cs="Arial"/>
          <w:bCs/>
          <w:sz w:val="24"/>
          <w:szCs w:val="24"/>
        </w:rPr>
        <w:t xml:space="preserve">on, mais laisse-moi demander aux grands chefs. A ce soir, ou demain matin au </w:t>
      </w:r>
      <w:r w:rsidRPr="004D42E3">
        <w:rPr>
          <w:rFonts w:cs="Arial"/>
          <w:bCs/>
          <w:i/>
          <w:sz w:val="24"/>
          <w:szCs w:val="24"/>
        </w:rPr>
        <w:t>fajr</w:t>
      </w:r>
      <w:r w:rsidRPr="004D42E3">
        <w:rPr>
          <w:rFonts w:cs="Arial"/>
          <w:bCs/>
          <w:sz w:val="24"/>
          <w:szCs w:val="24"/>
        </w:rPr>
        <w:t xml:space="preserve">. </w:t>
      </w:r>
      <w:r w:rsidR="00B8093E" w:rsidRPr="00B8093E">
        <w:rPr>
          <w:rFonts w:cs="Arial"/>
          <w:bCs/>
          <w:i/>
          <w:sz w:val="24"/>
          <w:szCs w:val="24"/>
        </w:rPr>
        <w:t>As-</w:t>
      </w:r>
      <w:r w:rsidR="00B8093E">
        <w:rPr>
          <w:rFonts w:cs="Arial"/>
          <w:bCs/>
          <w:i/>
          <w:sz w:val="24"/>
          <w:szCs w:val="24"/>
        </w:rPr>
        <w:t>s</w:t>
      </w:r>
      <w:r w:rsidRPr="004D42E3">
        <w:rPr>
          <w:rFonts w:cs="Arial"/>
          <w:bCs/>
          <w:i/>
          <w:sz w:val="24"/>
          <w:szCs w:val="24"/>
        </w:rPr>
        <w:t>alamu ‘</w:t>
      </w:r>
      <w:r w:rsidR="00B8093E">
        <w:rPr>
          <w:rFonts w:cs="Arial"/>
          <w:bCs/>
          <w:i/>
          <w:sz w:val="24"/>
          <w:szCs w:val="24"/>
        </w:rPr>
        <w:t xml:space="preserve">alaikum </w:t>
      </w:r>
      <w:r w:rsidR="00FE2ACD" w:rsidRPr="004D42E3">
        <w:rPr>
          <w:rFonts w:cs="Arial"/>
          <w:bCs/>
          <w:sz w:val="24"/>
          <w:szCs w:val="24"/>
        </w:rPr>
        <w:t>!</w:t>
      </w:r>
      <w:r w:rsidR="009A0ED2" w:rsidRPr="004D42E3">
        <w:rPr>
          <w:rFonts w:cs="Arial"/>
          <w:bCs/>
          <w:sz w:val="24"/>
          <w:szCs w:val="24"/>
        </w:rPr>
        <w:t> » salue W</w:t>
      </w:r>
      <w:r w:rsidR="00660CC1" w:rsidRPr="004D42E3">
        <w:rPr>
          <w:rFonts w:cs="Arial"/>
          <w:bCs/>
          <w:sz w:val="24"/>
          <w:szCs w:val="24"/>
        </w:rPr>
        <w:t>arsame</w:t>
      </w:r>
      <w:r w:rsidRPr="004D42E3">
        <w:rPr>
          <w:rFonts w:cs="Arial"/>
          <w:bCs/>
          <w:sz w:val="24"/>
          <w:szCs w:val="24"/>
        </w:rPr>
        <w:t xml:space="preserve">, en se lavant et sortant en vitesse de la porte pour </w:t>
      </w:r>
      <w:r w:rsidR="00351480" w:rsidRPr="004D42E3">
        <w:rPr>
          <w:rFonts w:cs="Arial"/>
          <w:bCs/>
          <w:sz w:val="24"/>
          <w:szCs w:val="24"/>
        </w:rPr>
        <w:t>re</w:t>
      </w:r>
      <w:r w:rsidR="00E24849" w:rsidRPr="004D42E3">
        <w:rPr>
          <w:rFonts w:cs="Arial"/>
          <w:bCs/>
          <w:sz w:val="24"/>
          <w:szCs w:val="24"/>
        </w:rPr>
        <w:t>joindre</w:t>
      </w:r>
      <w:r w:rsidR="002E4CE6">
        <w:rPr>
          <w:rFonts w:cs="Arial"/>
          <w:bCs/>
          <w:sz w:val="24"/>
          <w:szCs w:val="24"/>
        </w:rPr>
        <w:t xml:space="preserve"> son c</w:t>
      </w:r>
      <w:r w:rsidRPr="004D42E3">
        <w:rPr>
          <w:rFonts w:cs="Arial"/>
          <w:bCs/>
          <w:sz w:val="24"/>
          <w:szCs w:val="24"/>
        </w:rPr>
        <w:t xml:space="preserve">hef, le Président. </w:t>
      </w:r>
    </w:p>
    <w:p w14:paraId="2133B5F4" w14:textId="71ACCBC8" w:rsidR="00A42B6D" w:rsidRPr="004D42E3" w:rsidRDefault="00FE2ACD" w:rsidP="006E64A8">
      <w:pPr>
        <w:tabs>
          <w:tab w:val="left" w:pos="7513"/>
        </w:tabs>
        <w:spacing w:after="200" w:line="360" w:lineRule="auto"/>
        <w:jc w:val="both"/>
        <w:rPr>
          <w:rFonts w:cs="Arial"/>
          <w:bCs/>
          <w:sz w:val="24"/>
          <w:szCs w:val="24"/>
        </w:rPr>
      </w:pPr>
      <w:r w:rsidRPr="004D42E3">
        <w:rPr>
          <w:rFonts w:cs="Arial"/>
          <w:bCs/>
          <w:sz w:val="24"/>
          <w:szCs w:val="24"/>
        </w:rPr>
        <w:t xml:space="preserve">Comme c’est </w:t>
      </w:r>
      <w:r w:rsidR="00E80187" w:rsidRPr="004D42E3">
        <w:rPr>
          <w:rFonts w:cs="Arial"/>
          <w:bCs/>
          <w:sz w:val="24"/>
          <w:szCs w:val="24"/>
        </w:rPr>
        <w:t>vendre</w:t>
      </w:r>
      <w:r w:rsidR="00276E0E" w:rsidRPr="004D42E3">
        <w:rPr>
          <w:rFonts w:cs="Arial"/>
          <w:bCs/>
          <w:sz w:val="24"/>
          <w:szCs w:val="24"/>
        </w:rPr>
        <w:t>di</w:t>
      </w:r>
      <w:r w:rsidRPr="004D42E3">
        <w:rPr>
          <w:rFonts w:cs="Arial"/>
          <w:bCs/>
          <w:sz w:val="24"/>
          <w:szCs w:val="24"/>
        </w:rPr>
        <w:t>, à l’heure de la prière</w:t>
      </w:r>
      <w:r w:rsidR="0029747E" w:rsidRPr="004D42E3">
        <w:rPr>
          <w:rFonts w:cs="Arial"/>
          <w:bCs/>
          <w:sz w:val="24"/>
          <w:szCs w:val="24"/>
        </w:rPr>
        <w:t>,</w:t>
      </w:r>
      <w:r w:rsidRPr="004D42E3">
        <w:rPr>
          <w:rFonts w:cs="Arial"/>
          <w:bCs/>
          <w:sz w:val="24"/>
          <w:szCs w:val="24"/>
        </w:rPr>
        <w:t xml:space="preserve"> </w:t>
      </w:r>
      <w:r w:rsidR="00660CC1" w:rsidRPr="004D42E3">
        <w:rPr>
          <w:rFonts w:cs="Arial"/>
          <w:bCs/>
          <w:sz w:val="24"/>
          <w:szCs w:val="24"/>
        </w:rPr>
        <w:t>Ulysse</w:t>
      </w:r>
      <w:r w:rsidRPr="004D42E3">
        <w:rPr>
          <w:rFonts w:cs="Arial"/>
          <w:bCs/>
          <w:sz w:val="24"/>
          <w:szCs w:val="24"/>
        </w:rPr>
        <w:t xml:space="preserve"> descend dans le hall et rejoint la salle, où un Imam, qu’il </w:t>
      </w:r>
      <w:r w:rsidR="00956272" w:rsidRPr="004D42E3">
        <w:rPr>
          <w:rFonts w:cs="Arial"/>
          <w:bCs/>
          <w:sz w:val="24"/>
          <w:szCs w:val="24"/>
        </w:rPr>
        <w:t>n</w:t>
      </w:r>
      <w:r w:rsidRPr="004D42E3">
        <w:rPr>
          <w:rFonts w:cs="Arial"/>
          <w:bCs/>
          <w:sz w:val="24"/>
          <w:szCs w:val="24"/>
        </w:rPr>
        <w:t>’a jamais vu</w:t>
      </w:r>
      <w:r w:rsidR="0029747E" w:rsidRPr="004D42E3">
        <w:rPr>
          <w:rFonts w:cs="Arial"/>
          <w:bCs/>
          <w:sz w:val="24"/>
          <w:szCs w:val="24"/>
        </w:rPr>
        <w:t>,</w:t>
      </w:r>
      <w:r w:rsidRPr="004D42E3">
        <w:rPr>
          <w:rFonts w:cs="Arial"/>
          <w:bCs/>
          <w:sz w:val="24"/>
          <w:szCs w:val="24"/>
        </w:rPr>
        <w:t xml:space="preserve"> fait son prêche </w:t>
      </w:r>
      <w:r w:rsidR="003B0484" w:rsidRPr="004D42E3">
        <w:rPr>
          <w:rFonts w:cs="Arial"/>
          <w:bCs/>
          <w:sz w:val="24"/>
          <w:szCs w:val="24"/>
        </w:rPr>
        <w:t>sur la paix et la guerre</w:t>
      </w:r>
      <w:r w:rsidRPr="004D42E3">
        <w:rPr>
          <w:rFonts w:cs="Arial"/>
          <w:bCs/>
          <w:sz w:val="24"/>
          <w:szCs w:val="24"/>
        </w:rPr>
        <w:t xml:space="preserve">. </w:t>
      </w:r>
      <w:r w:rsidR="00B8093E">
        <w:rPr>
          <w:rFonts w:cs="Arial"/>
          <w:bCs/>
          <w:sz w:val="24"/>
          <w:szCs w:val="24"/>
        </w:rPr>
        <w:t>U</w:t>
      </w:r>
      <w:r w:rsidR="002E4CE6">
        <w:rPr>
          <w:rFonts w:cs="Arial"/>
          <w:bCs/>
          <w:sz w:val="24"/>
          <w:szCs w:val="24"/>
        </w:rPr>
        <w:t xml:space="preserve">n jeune </w:t>
      </w:r>
      <w:r w:rsidR="002E4CE6" w:rsidRPr="00A5682B">
        <w:rPr>
          <w:rFonts w:cs="Arial"/>
          <w:bCs/>
          <w:sz w:val="24"/>
          <w:szCs w:val="24"/>
        </w:rPr>
        <w:t xml:space="preserve">homme </w:t>
      </w:r>
      <w:r w:rsidR="00A5682B" w:rsidRPr="00A5682B">
        <w:rPr>
          <w:rFonts w:cs="Arial"/>
          <w:bCs/>
          <w:sz w:val="24"/>
          <w:szCs w:val="24"/>
        </w:rPr>
        <w:t>s’approche de</w:t>
      </w:r>
      <w:r w:rsidR="002E4CE6" w:rsidRPr="00A5682B">
        <w:rPr>
          <w:rFonts w:cs="Arial"/>
          <w:bCs/>
          <w:sz w:val="24"/>
          <w:szCs w:val="24"/>
        </w:rPr>
        <w:t xml:space="preserve"> lui et</w:t>
      </w:r>
      <w:r w:rsidR="002E4CE6">
        <w:rPr>
          <w:rFonts w:cs="Arial"/>
          <w:bCs/>
          <w:sz w:val="24"/>
          <w:szCs w:val="24"/>
        </w:rPr>
        <w:t xml:space="preserve"> </w:t>
      </w:r>
      <w:r w:rsidR="00A5682B">
        <w:rPr>
          <w:rFonts w:cs="Arial"/>
          <w:bCs/>
          <w:sz w:val="24"/>
          <w:szCs w:val="24"/>
        </w:rPr>
        <w:t>explique que le chef du protocole</w:t>
      </w:r>
      <w:r w:rsidRPr="004D42E3">
        <w:rPr>
          <w:rFonts w:cs="Arial"/>
          <w:bCs/>
          <w:sz w:val="24"/>
          <w:szCs w:val="24"/>
        </w:rPr>
        <w:t xml:space="preserve"> lui a donné la tâche de résoudre les problèmes des documents pour le voyages des </w:t>
      </w:r>
      <w:r w:rsidR="002E4CE6">
        <w:rPr>
          <w:rFonts w:cs="Arial"/>
          <w:bCs/>
          <w:sz w:val="24"/>
          <w:szCs w:val="24"/>
        </w:rPr>
        <w:t>‘’</w:t>
      </w:r>
      <w:r w:rsidRPr="004D42E3">
        <w:rPr>
          <w:rFonts w:cs="Arial"/>
          <w:bCs/>
          <w:sz w:val="24"/>
          <w:szCs w:val="24"/>
        </w:rPr>
        <w:t>deux compagnons de fuite</w:t>
      </w:r>
      <w:r w:rsidR="002E4CE6">
        <w:rPr>
          <w:rFonts w:cs="Arial"/>
          <w:bCs/>
          <w:sz w:val="24"/>
          <w:szCs w:val="24"/>
        </w:rPr>
        <w:t>’’</w:t>
      </w:r>
      <w:r w:rsidRPr="004D42E3">
        <w:rPr>
          <w:rFonts w:cs="Arial"/>
          <w:bCs/>
          <w:sz w:val="24"/>
          <w:szCs w:val="24"/>
        </w:rPr>
        <w:t xml:space="preserve"> de notre </w:t>
      </w:r>
      <w:r w:rsidR="00370D69">
        <w:rPr>
          <w:rFonts w:cs="Arial"/>
          <w:bCs/>
          <w:sz w:val="24"/>
          <w:szCs w:val="24"/>
        </w:rPr>
        <w:t>commissaire</w:t>
      </w:r>
      <w:r w:rsidRPr="004D42E3">
        <w:rPr>
          <w:rFonts w:cs="Arial"/>
          <w:bCs/>
          <w:sz w:val="24"/>
          <w:szCs w:val="24"/>
        </w:rPr>
        <w:t xml:space="preserve">. </w:t>
      </w:r>
      <w:r w:rsidR="002E4CE6">
        <w:rPr>
          <w:rFonts w:cs="Arial"/>
          <w:bCs/>
          <w:sz w:val="24"/>
          <w:szCs w:val="24"/>
        </w:rPr>
        <w:t>Amin demande à Salgari</w:t>
      </w:r>
      <w:r w:rsidR="009A0F3D" w:rsidRPr="004D42E3">
        <w:rPr>
          <w:rFonts w:cs="Arial"/>
          <w:bCs/>
          <w:sz w:val="24"/>
          <w:szCs w:val="24"/>
        </w:rPr>
        <w:t xml:space="preserve"> si les noms que </w:t>
      </w:r>
      <w:r w:rsidR="00780C9F" w:rsidRPr="004D42E3">
        <w:rPr>
          <w:rFonts w:cs="Arial"/>
          <w:bCs/>
          <w:sz w:val="24"/>
          <w:szCs w:val="24"/>
        </w:rPr>
        <w:t>W</w:t>
      </w:r>
      <w:r w:rsidR="00660CC1" w:rsidRPr="004D42E3">
        <w:rPr>
          <w:rFonts w:cs="Arial"/>
          <w:bCs/>
          <w:sz w:val="24"/>
          <w:szCs w:val="24"/>
        </w:rPr>
        <w:t>arsame</w:t>
      </w:r>
      <w:r w:rsidR="009A0F3D" w:rsidRPr="004D42E3">
        <w:rPr>
          <w:rFonts w:cs="Arial"/>
          <w:bCs/>
          <w:sz w:val="24"/>
          <w:szCs w:val="24"/>
        </w:rPr>
        <w:t xml:space="preserve"> lui a donnés sont correct</w:t>
      </w:r>
      <w:r w:rsidR="00A20A26">
        <w:rPr>
          <w:rFonts w:cs="Arial"/>
          <w:bCs/>
          <w:sz w:val="24"/>
          <w:szCs w:val="24"/>
        </w:rPr>
        <w:t xml:space="preserve">s </w:t>
      </w:r>
      <w:r w:rsidR="009A0F3D" w:rsidRPr="004D42E3">
        <w:rPr>
          <w:rFonts w:cs="Arial"/>
          <w:bCs/>
          <w:sz w:val="24"/>
          <w:szCs w:val="24"/>
        </w:rPr>
        <w:t xml:space="preserve">et </w:t>
      </w:r>
      <w:r w:rsidR="00296A33">
        <w:rPr>
          <w:rFonts w:cs="Arial"/>
          <w:bCs/>
          <w:sz w:val="24"/>
          <w:szCs w:val="24"/>
        </w:rPr>
        <w:t>reçoit</w:t>
      </w:r>
      <w:r w:rsidR="002E4CE6">
        <w:rPr>
          <w:rFonts w:cs="Arial"/>
          <w:bCs/>
          <w:sz w:val="24"/>
          <w:szCs w:val="24"/>
        </w:rPr>
        <w:t xml:space="preserve"> </w:t>
      </w:r>
      <w:r w:rsidR="0035735C" w:rsidRPr="004D42E3">
        <w:rPr>
          <w:rFonts w:cs="Arial"/>
          <w:bCs/>
          <w:sz w:val="24"/>
          <w:szCs w:val="24"/>
        </w:rPr>
        <w:t>leurs photos</w:t>
      </w:r>
      <w:r w:rsidR="009A0F3D" w:rsidRPr="004D42E3">
        <w:rPr>
          <w:rFonts w:cs="Arial"/>
          <w:bCs/>
          <w:sz w:val="24"/>
          <w:szCs w:val="24"/>
        </w:rPr>
        <w:t xml:space="preserve">. De </w:t>
      </w:r>
      <w:r w:rsidR="007A4480">
        <w:rPr>
          <w:rFonts w:cs="Arial"/>
          <w:bCs/>
          <w:sz w:val="24"/>
          <w:szCs w:val="24"/>
        </w:rPr>
        <w:t>Tristan</w:t>
      </w:r>
      <w:r w:rsidR="009A0F3D" w:rsidRPr="004D42E3">
        <w:rPr>
          <w:rFonts w:cs="Arial"/>
          <w:bCs/>
          <w:sz w:val="24"/>
          <w:szCs w:val="24"/>
        </w:rPr>
        <w:t xml:space="preserve"> il a toutes les données</w:t>
      </w:r>
      <w:r w:rsidR="007332C0" w:rsidRPr="004D42E3">
        <w:rPr>
          <w:rFonts w:cs="Arial"/>
          <w:bCs/>
          <w:sz w:val="24"/>
          <w:szCs w:val="24"/>
        </w:rPr>
        <w:t>,</w:t>
      </w:r>
      <w:r w:rsidR="009A0F3D" w:rsidRPr="004D42E3">
        <w:rPr>
          <w:rFonts w:cs="Arial"/>
          <w:bCs/>
          <w:sz w:val="24"/>
          <w:szCs w:val="24"/>
        </w:rPr>
        <w:t xml:space="preserve"> et </w:t>
      </w:r>
      <w:r w:rsidR="002E4CE6">
        <w:rPr>
          <w:rFonts w:cs="Arial"/>
          <w:bCs/>
          <w:sz w:val="24"/>
          <w:szCs w:val="24"/>
        </w:rPr>
        <w:t xml:space="preserve">notre </w:t>
      </w:r>
      <w:r w:rsidR="00370D69">
        <w:rPr>
          <w:rFonts w:cs="Arial"/>
          <w:bCs/>
          <w:sz w:val="24"/>
          <w:szCs w:val="24"/>
        </w:rPr>
        <w:t>commissaire</w:t>
      </w:r>
      <w:r w:rsidR="007332C0" w:rsidRPr="004D42E3">
        <w:rPr>
          <w:rFonts w:cs="Arial"/>
          <w:bCs/>
          <w:sz w:val="24"/>
          <w:szCs w:val="24"/>
        </w:rPr>
        <w:t xml:space="preserve"> prend le </w:t>
      </w:r>
      <w:r w:rsidR="009A0F3D" w:rsidRPr="004D42E3">
        <w:rPr>
          <w:rFonts w:cs="Arial"/>
          <w:bCs/>
          <w:sz w:val="24"/>
          <w:szCs w:val="24"/>
        </w:rPr>
        <w:t>numéro de portable</w:t>
      </w:r>
      <w:r w:rsidR="00296A33">
        <w:rPr>
          <w:rFonts w:cs="Arial"/>
          <w:bCs/>
          <w:sz w:val="24"/>
          <w:szCs w:val="24"/>
        </w:rPr>
        <w:t xml:space="preserve"> d’Ami</w:t>
      </w:r>
      <w:r w:rsidR="007332C0" w:rsidRPr="004D42E3">
        <w:rPr>
          <w:rFonts w:cs="Arial"/>
          <w:bCs/>
          <w:sz w:val="24"/>
          <w:szCs w:val="24"/>
        </w:rPr>
        <w:t>n</w:t>
      </w:r>
      <w:r w:rsidR="009A0F3D" w:rsidRPr="004D42E3">
        <w:rPr>
          <w:rFonts w:cs="Arial"/>
          <w:bCs/>
          <w:sz w:val="24"/>
          <w:szCs w:val="24"/>
        </w:rPr>
        <w:t>. Dans l’après-midi il aura des nouvelles de l’avion pour Dj</w:t>
      </w:r>
      <w:r w:rsidR="0034654C">
        <w:rPr>
          <w:rFonts w:cs="Arial"/>
          <w:bCs/>
          <w:sz w:val="24"/>
          <w:szCs w:val="24"/>
        </w:rPr>
        <w:t>ibouti et les communiquera</w:t>
      </w:r>
      <w:r w:rsidR="009A0F3D" w:rsidRPr="004D42E3">
        <w:rPr>
          <w:rFonts w:cs="Arial"/>
          <w:bCs/>
          <w:sz w:val="24"/>
          <w:szCs w:val="24"/>
        </w:rPr>
        <w:t>.</w:t>
      </w:r>
      <w:r w:rsidR="002E4CE6">
        <w:rPr>
          <w:rFonts w:cs="Arial"/>
          <w:bCs/>
          <w:sz w:val="24"/>
          <w:szCs w:val="24"/>
        </w:rPr>
        <w:t xml:space="preserve"> Aussitôt qu’il</w:t>
      </w:r>
      <w:r w:rsidR="004D5C72" w:rsidRPr="004D42E3">
        <w:rPr>
          <w:rFonts w:cs="Arial"/>
          <w:bCs/>
          <w:sz w:val="24"/>
          <w:szCs w:val="24"/>
        </w:rPr>
        <w:t xml:space="preserve"> est monté d</w:t>
      </w:r>
      <w:r w:rsidR="0029747E" w:rsidRPr="004D42E3">
        <w:rPr>
          <w:rFonts w:cs="Arial"/>
          <w:bCs/>
          <w:sz w:val="24"/>
          <w:szCs w:val="24"/>
        </w:rPr>
        <w:t xml:space="preserve">ans sa chambre, </w:t>
      </w:r>
      <w:r w:rsidR="00066C86" w:rsidRPr="004D42E3">
        <w:rPr>
          <w:rFonts w:cs="Arial"/>
          <w:bCs/>
          <w:sz w:val="24"/>
          <w:szCs w:val="24"/>
        </w:rPr>
        <w:t>Achille</w:t>
      </w:r>
      <w:r w:rsidR="0029747E" w:rsidRPr="004D42E3">
        <w:rPr>
          <w:rFonts w:cs="Arial"/>
          <w:bCs/>
          <w:sz w:val="24"/>
          <w:szCs w:val="24"/>
        </w:rPr>
        <w:t xml:space="preserve"> l’appelle :</w:t>
      </w:r>
      <w:r w:rsidR="00660CC1" w:rsidRPr="004D42E3">
        <w:rPr>
          <w:rFonts w:cs="Arial"/>
          <w:bCs/>
          <w:sz w:val="24"/>
          <w:szCs w:val="24"/>
        </w:rPr>
        <w:t xml:space="preserve"> </w:t>
      </w:r>
      <w:r w:rsidR="004D5C72" w:rsidRPr="004D42E3">
        <w:rPr>
          <w:rFonts w:cs="Arial"/>
          <w:bCs/>
          <w:sz w:val="24"/>
          <w:szCs w:val="24"/>
        </w:rPr>
        <w:t xml:space="preserve">« Ça va le blessé de guerre ? » </w:t>
      </w:r>
    </w:p>
    <w:p w14:paraId="5151AC66" w14:textId="5C57BC9B" w:rsidR="00A42B6D" w:rsidRPr="004D42E3" w:rsidRDefault="004D5C72"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Bien, bien</w:t>
      </w:r>
      <w:r w:rsidR="00A20A26">
        <w:rPr>
          <w:rFonts w:cs="Arial"/>
          <w:bCs/>
          <w:sz w:val="24"/>
          <w:szCs w:val="24"/>
        </w:rPr>
        <w:t xml:space="preserve"> </w:t>
      </w:r>
      <w:r w:rsidRPr="004D42E3">
        <w:rPr>
          <w:rFonts w:cs="Arial"/>
          <w:bCs/>
          <w:sz w:val="24"/>
          <w:szCs w:val="24"/>
        </w:rPr>
        <w:t xml:space="preserve">! » </w:t>
      </w:r>
    </w:p>
    <w:p w14:paraId="0623BDFF" w14:textId="195425DF" w:rsidR="00A42B6D" w:rsidRPr="004D42E3" w:rsidRDefault="004D5C72"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Demain vers 13 heure un avion des </w:t>
      </w:r>
      <w:r w:rsidR="006111CD" w:rsidRPr="004D42E3">
        <w:rPr>
          <w:rFonts w:cs="Arial"/>
          <w:bCs/>
          <w:sz w:val="24"/>
          <w:szCs w:val="24"/>
        </w:rPr>
        <w:t>Nations unies</w:t>
      </w:r>
      <w:r w:rsidR="00660CC1" w:rsidRPr="004D42E3">
        <w:rPr>
          <w:rFonts w:cs="Arial"/>
          <w:bCs/>
          <w:sz w:val="24"/>
          <w:szCs w:val="24"/>
        </w:rPr>
        <w:t xml:space="preserve"> </w:t>
      </w:r>
      <w:r w:rsidRPr="004D42E3">
        <w:rPr>
          <w:rFonts w:cs="Arial"/>
          <w:bCs/>
          <w:sz w:val="24"/>
          <w:szCs w:val="24"/>
        </w:rPr>
        <w:t xml:space="preserve">se pose à l’aérodrome de Mogadishu et après une bonne heure tu peux monter avec les deux soldats et </w:t>
      </w:r>
      <w:r w:rsidR="00A61BE8">
        <w:rPr>
          <w:rFonts w:cs="Arial"/>
          <w:bCs/>
          <w:sz w:val="24"/>
          <w:szCs w:val="24"/>
        </w:rPr>
        <w:t>‘’</w:t>
      </w:r>
      <w:r w:rsidRPr="004D42E3">
        <w:rPr>
          <w:rFonts w:cs="Arial"/>
          <w:bCs/>
          <w:sz w:val="24"/>
          <w:szCs w:val="24"/>
        </w:rPr>
        <w:t>ton mort</w:t>
      </w:r>
      <w:r w:rsidR="00A61BE8">
        <w:rPr>
          <w:rFonts w:cs="Arial"/>
          <w:bCs/>
          <w:sz w:val="24"/>
          <w:szCs w:val="24"/>
        </w:rPr>
        <w:t>’’</w:t>
      </w:r>
      <w:r w:rsidRPr="004D42E3">
        <w:rPr>
          <w:rFonts w:cs="Arial"/>
          <w:bCs/>
          <w:sz w:val="24"/>
          <w:szCs w:val="24"/>
        </w:rPr>
        <w:t>. Je t’atte</w:t>
      </w:r>
      <w:r w:rsidR="0029747E" w:rsidRPr="004D42E3">
        <w:rPr>
          <w:rFonts w:cs="Arial"/>
          <w:bCs/>
          <w:sz w:val="24"/>
          <w:szCs w:val="24"/>
        </w:rPr>
        <w:t>ndr</w:t>
      </w:r>
      <w:r w:rsidRPr="004D42E3">
        <w:rPr>
          <w:rFonts w:cs="Arial"/>
          <w:bCs/>
          <w:sz w:val="24"/>
          <w:szCs w:val="24"/>
        </w:rPr>
        <w:t>ais à Djibouti à Ambo</w:t>
      </w:r>
      <w:r w:rsidR="0034654C">
        <w:rPr>
          <w:rFonts w:cs="Arial"/>
          <w:bCs/>
          <w:sz w:val="24"/>
          <w:szCs w:val="24"/>
        </w:rPr>
        <w:t>uli dans l’après-midi, d’accord ?</w:t>
      </w:r>
      <w:r w:rsidRPr="004D42E3">
        <w:rPr>
          <w:rFonts w:cs="Arial"/>
          <w:bCs/>
          <w:sz w:val="24"/>
          <w:szCs w:val="24"/>
        </w:rPr>
        <w:t xml:space="preserve"> Je me suis renseigné sur tout et eu des permissions écrites. </w:t>
      </w:r>
      <w:r w:rsidR="00663B5E" w:rsidRPr="004D42E3">
        <w:rPr>
          <w:rFonts w:cs="Arial"/>
          <w:bCs/>
          <w:sz w:val="24"/>
          <w:szCs w:val="24"/>
        </w:rPr>
        <w:t>Ton collègue c</w:t>
      </w:r>
      <w:r w:rsidR="00291FDD" w:rsidRPr="004D42E3">
        <w:rPr>
          <w:rFonts w:cs="Arial"/>
          <w:bCs/>
          <w:sz w:val="24"/>
          <w:szCs w:val="24"/>
        </w:rPr>
        <w:t xml:space="preserve">hinois aussi a parlé avec moi. </w:t>
      </w:r>
      <w:r w:rsidRPr="004D42E3">
        <w:rPr>
          <w:rFonts w:cs="Arial"/>
          <w:bCs/>
          <w:sz w:val="24"/>
          <w:szCs w:val="24"/>
        </w:rPr>
        <w:t>On va s’occuper des deux jeunes, les encadrer pour une semaine et les envoyer en Europe avec un Visa, l’Ok est arrivé de Paris. Pour</w:t>
      </w:r>
      <w:r w:rsidR="0034654C">
        <w:rPr>
          <w:rFonts w:cs="Arial"/>
          <w:bCs/>
          <w:sz w:val="24"/>
          <w:szCs w:val="24"/>
        </w:rPr>
        <w:t xml:space="preserve"> le héros </w:t>
      </w:r>
      <w:r w:rsidR="00A61BE8">
        <w:rPr>
          <w:rFonts w:cs="Arial"/>
          <w:bCs/>
          <w:sz w:val="24"/>
          <w:szCs w:val="24"/>
        </w:rPr>
        <w:t>belge</w:t>
      </w:r>
      <w:r w:rsidRPr="004D42E3">
        <w:rPr>
          <w:rFonts w:cs="Arial"/>
          <w:bCs/>
          <w:sz w:val="24"/>
          <w:szCs w:val="24"/>
        </w:rPr>
        <w:t xml:space="preserve">, tu vas devoir </w:t>
      </w:r>
      <w:r w:rsidR="00DC5B88" w:rsidRPr="004D42E3">
        <w:rPr>
          <w:rFonts w:cs="Arial"/>
          <w:bCs/>
          <w:sz w:val="24"/>
          <w:szCs w:val="24"/>
        </w:rPr>
        <w:t>at</w:t>
      </w:r>
      <w:r w:rsidR="007661BF" w:rsidRPr="004D42E3">
        <w:rPr>
          <w:rFonts w:cs="Arial"/>
          <w:bCs/>
          <w:sz w:val="24"/>
          <w:szCs w:val="24"/>
        </w:rPr>
        <w:t>tendre</w:t>
      </w:r>
      <w:r w:rsidRPr="004D42E3">
        <w:rPr>
          <w:rFonts w:cs="Arial"/>
          <w:bCs/>
          <w:sz w:val="24"/>
          <w:szCs w:val="24"/>
        </w:rPr>
        <w:t xml:space="preserve"> ici que les </w:t>
      </w:r>
      <w:r w:rsidR="00296A33">
        <w:rPr>
          <w:rFonts w:cs="Arial"/>
          <w:bCs/>
          <w:sz w:val="24"/>
          <w:szCs w:val="24"/>
        </w:rPr>
        <w:t xml:space="preserve">Belges, </w:t>
      </w:r>
      <w:r w:rsidR="0029747E" w:rsidRPr="004D42E3">
        <w:rPr>
          <w:rFonts w:cs="Arial"/>
          <w:bCs/>
          <w:sz w:val="24"/>
          <w:szCs w:val="24"/>
        </w:rPr>
        <w:t>lents comme vous</w:t>
      </w:r>
      <w:r w:rsidRPr="004D42E3">
        <w:rPr>
          <w:rFonts w:cs="Arial"/>
          <w:bCs/>
          <w:sz w:val="24"/>
          <w:szCs w:val="24"/>
        </w:rPr>
        <w:t xml:space="preserve"> Suisses, de manière que tu puisses aller en avion en</w:t>
      </w:r>
      <w:r w:rsidR="005C47AE">
        <w:rPr>
          <w:rFonts w:cs="Arial"/>
          <w:bCs/>
          <w:sz w:val="24"/>
          <w:szCs w:val="24"/>
        </w:rPr>
        <w:t xml:space="preserve"> Belgique avec leur compatriote</w:t>
      </w:r>
      <w:r w:rsidRPr="004D42E3">
        <w:rPr>
          <w:rFonts w:cs="Arial"/>
          <w:bCs/>
          <w:i/>
          <w:sz w:val="24"/>
          <w:szCs w:val="24"/>
        </w:rPr>
        <w:t>.</w:t>
      </w:r>
      <w:r w:rsidRPr="004D42E3">
        <w:rPr>
          <w:rFonts w:cs="Arial"/>
          <w:bCs/>
          <w:sz w:val="24"/>
          <w:szCs w:val="24"/>
        </w:rPr>
        <w:t xml:space="preserve"> Il sera contrôlé à </w:t>
      </w:r>
      <w:r w:rsidR="00663B5E" w:rsidRPr="004D42E3">
        <w:rPr>
          <w:rFonts w:cs="Arial"/>
          <w:bCs/>
          <w:sz w:val="24"/>
          <w:szCs w:val="24"/>
        </w:rPr>
        <w:t>Bruxe</w:t>
      </w:r>
      <w:r w:rsidR="005C47AE">
        <w:rPr>
          <w:rFonts w:cs="Arial"/>
          <w:bCs/>
          <w:sz w:val="24"/>
          <w:szCs w:val="24"/>
        </w:rPr>
        <w:t xml:space="preserve">lles, comme les autorités </w:t>
      </w:r>
      <w:r w:rsidRPr="004D42E3">
        <w:rPr>
          <w:rFonts w:cs="Arial"/>
          <w:bCs/>
          <w:sz w:val="24"/>
          <w:szCs w:val="24"/>
        </w:rPr>
        <w:t>ont besoin</w:t>
      </w:r>
      <w:r w:rsidR="00291FDD" w:rsidRPr="004D42E3">
        <w:rPr>
          <w:rFonts w:cs="Arial"/>
          <w:bCs/>
          <w:sz w:val="24"/>
          <w:szCs w:val="24"/>
        </w:rPr>
        <w:t xml:space="preserve"> d’avoir une confirmation de l’identité du défunt. Après tu peux l’amener à un cimetière Belge, où tu veux. » </w:t>
      </w:r>
    </w:p>
    <w:p w14:paraId="48928B0E" w14:textId="71C11717" w:rsidR="00A42B6D" w:rsidRPr="004D42E3" w:rsidRDefault="00291FDD"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Comme je connais sa mère, je vais lui demander d’aller voir son f</w:t>
      </w:r>
      <w:r w:rsidR="0029747E" w:rsidRPr="004D42E3">
        <w:rPr>
          <w:rFonts w:cs="Arial"/>
          <w:bCs/>
          <w:sz w:val="24"/>
          <w:szCs w:val="24"/>
        </w:rPr>
        <w:t>ils mort à la morgue</w:t>
      </w:r>
      <w:r w:rsidRPr="004D42E3">
        <w:rPr>
          <w:rFonts w:cs="Arial"/>
          <w:bCs/>
          <w:sz w:val="24"/>
          <w:szCs w:val="24"/>
        </w:rPr>
        <w:t xml:space="preserve"> et l’enterrer d</w:t>
      </w:r>
      <w:r w:rsidR="0029747E" w:rsidRPr="004D42E3">
        <w:rPr>
          <w:rFonts w:cs="Arial"/>
          <w:bCs/>
          <w:sz w:val="24"/>
          <w:szCs w:val="24"/>
        </w:rPr>
        <w:t>ans le carré musulman à Mouscron</w:t>
      </w:r>
      <w:r w:rsidRPr="004D42E3">
        <w:rPr>
          <w:rFonts w:cs="Arial"/>
          <w:bCs/>
          <w:sz w:val="24"/>
          <w:szCs w:val="24"/>
        </w:rPr>
        <w:t>, la ville la plus proche, avec beauc</w:t>
      </w:r>
      <w:r w:rsidR="0090296C" w:rsidRPr="004D42E3">
        <w:rPr>
          <w:rFonts w:cs="Arial"/>
          <w:bCs/>
          <w:sz w:val="24"/>
          <w:szCs w:val="24"/>
        </w:rPr>
        <w:t xml:space="preserve">oup de discrétion. » </w:t>
      </w:r>
    </w:p>
    <w:p w14:paraId="1FDB4169" w14:textId="77777777" w:rsidR="00A42B6D" w:rsidRPr="004D42E3" w:rsidRDefault="0090296C"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C’est bo</w:t>
      </w:r>
      <w:r w:rsidR="00291FDD" w:rsidRPr="004D42E3">
        <w:rPr>
          <w:rFonts w:cs="Arial"/>
          <w:bCs/>
          <w:sz w:val="24"/>
          <w:szCs w:val="24"/>
        </w:rPr>
        <w:t xml:space="preserve">n pour moi ; quand tu as la confirmation de Mogadishu, je vais la transmettre à nos chefs. » </w:t>
      </w:r>
    </w:p>
    <w:p w14:paraId="3438F92D" w14:textId="77777777" w:rsidR="00A42B6D" w:rsidRPr="004D42E3" w:rsidRDefault="00291FDD"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C’est bien et merci ! » </w:t>
      </w:r>
    </w:p>
    <w:p w14:paraId="233FDE0F" w14:textId="29C0DE57" w:rsidR="00A42B6D" w:rsidRPr="004D42E3" w:rsidRDefault="00291FDD"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Tu </w:t>
      </w:r>
      <w:r w:rsidR="00956272" w:rsidRPr="004D42E3">
        <w:rPr>
          <w:rFonts w:cs="Arial"/>
          <w:bCs/>
          <w:sz w:val="24"/>
          <w:szCs w:val="24"/>
        </w:rPr>
        <w:t>n</w:t>
      </w:r>
      <w:r w:rsidRPr="004D42E3">
        <w:rPr>
          <w:rFonts w:cs="Arial"/>
          <w:bCs/>
          <w:sz w:val="24"/>
          <w:szCs w:val="24"/>
        </w:rPr>
        <w:t xml:space="preserve">’as pas pu avoir des nouvelles d’Alex ? » </w:t>
      </w:r>
    </w:p>
    <w:p w14:paraId="5A388FDD" w14:textId="77777777" w:rsidR="00A42B6D" w:rsidRPr="004D42E3" w:rsidRDefault="00291FDD"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Non, pas du tout. Je vais t’en parler à Djibouti. » </w:t>
      </w:r>
    </w:p>
    <w:p w14:paraId="21CEE79F" w14:textId="77777777" w:rsidR="00A42B6D" w:rsidRPr="004D42E3" w:rsidRDefault="00291FDD"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C’est dommage, tu aurais pu fair</w:t>
      </w:r>
      <w:r w:rsidR="002431A7" w:rsidRPr="004D42E3">
        <w:rPr>
          <w:rFonts w:cs="Arial"/>
          <w:bCs/>
          <w:sz w:val="24"/>
          <w:szCs w:val="24"/>
        </w:rPr>
        <w:t>e quelque</w:t>
      </w:r>
      <w:r w:rsidR="0090296C" w:rsidRPr="004D42E3">
        <w:rPr>
          <w:rFonts w:cs="Arial"/>
          <w:bCs/>
          <w:sz w:val="24"/>
          <w:szCs w:val="24"/>
        </w:rPr>
        <w:t xml:space="preserve"> </w:t>
      </w:r>
      <w:r w:rsidR="002431A7" w:rsidRPr="004D42E3">
        <w:rPr>
          <w:rFonts w:cs="Arial"/>
          <w:bCs/>
          <w:sz w:val="24"/>
          <w:szCs w:val="24"/>
        </w:rPr>
        <w:t xml:space="preserve">chose… » </w:t>
      </w:r>
    </w:p>
    <w:p w14:paraId="3C31C455" w14:textId="403DD7FB" w:rsidR="00A42B6D" w:rsidRPr="004D42E3" w:rsidRDefault="002431A7"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Impossible</w:t>
      </w:r>
      <w:r w:rsidR="00291FDD" w:rsidRPr="004D42E3">
        <w:rPr>
          <w:rFonts w:cs="Arial"/>
          <w:bCs/>
          <w:sz w:val="24"/>
          <w:szCs w:val="24"/>
        </w:rPr>
        <w:t>, ils sont tous occupé</w:t>
      </w:r>
      <w:r w:rsidR="0090296C" w:rsidRPr="004D42E3">
        <w:rPr>
          <w:rFonts w:cs="Arial"/>
          <w:bCs/>
          <w:sz w:val="24"/>
          <w:szCs w:val="24"/>
        </w:rPr>
        <w:t>s</w:t>
      </w:r>
      <w:r w:rsidR="00291FDD" w:rsidRPr="004D42E3">
        <w:rPr>
          <w:rFonts w:cs="Arial"/>
          <w:bCs/>
          <w:sz w:val="24"/>
          <w:szCs w:val="24"/>
        </w:rPr>
        <w:t xml:space="preserve"> à survivre et gag</w:t>
      </w:r>
      <w:r w:rsidR="00524C8A">
        <w:rPr>
          <w:rFonts w:cs="Arial"/>
          <w:bCs/>
          <w:sz w:val="24"/>
          <w:szCs w:val="24"/>
        </w:rPr>
        <w:t>ner la guerre contre les Shebab</w:t>
      </w:r>
      <w:r w:rsidR="00D52045">
        <w:rPr>
          <w:rFonts w:cs="Arial"/>
          <w:bCs/>
          <w:sz w:val="24"/>
          <w:szCs w:val="24"/>
        </w:rPr>
        <w:t>s</w:t>
      </w:r>
      <w:r w:rsidR="00291FDD" w:rsidRPr="004D42E3">
        <w:rPr>
          <w:rFonts w:cs="Arial"/>
          <w:bCs/>
          <w:sz w:val="24"/>
          <w:szCs w:val="24"/>
        </w:rPr>
        <w:t xml:space="preserve">. » </w:t>
      </w:r>
    </w:p>
    <w:p w14:paraId="5FAF5CB3" w14:textId="77777777" w:rsidR="00A42B6D" w:rsidRPr="004D42E3" w:rsidRDefault="00291FDD"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D’accord, à ce soir, alors. Salut, mon ami. »</w:t>
      </w:r>
      <w:r w:rsidR="00731594" w:rsidRPr="004D42E3">
        <w:rPr>
          <w:rFonts w:cs="Arial"/>
          <w:bCs/>
          <w:sz w:val="24"/>
          <w:szCs w:val="24"/>
        </w:rPr>
        <w:t xml:space="preserve"> </w:t>
      </w:r>
    </w:p>
    <w:p w14:paraId="252C69CF" w14:textId="49853F81" w:rsidR="00A42B6D" w:rsidRPr="004D42E3" w:rsidRDefault="00660CC1" w:rsidP="006E64A8">
      <w:pPr>
        <w:tabs>
          <w:tab w:val="left" w:pos="7513"/>
        </w:tabs>
        <w:spacing w:after="200" w:line="360" w:lineRule="auto"/>
        <w:jc w:val="both"/>
        <w:rPr>
          <w:rFonts w:cs="Arial"/>
          <w:bCs/>
          <w:sz w:val="24"/>
          <w:szCs w:val="24"/>
        </w:rPr>
      </w:pPr>
      <w:r w:rsidRPr="004D42E3">
        <w:rPr>
          <w:rFonts w:cs="Arial"/>
          <w:bCs/>
          <w:sz w:val="24"/>
          <w:szCs w:val="24"/>
        </w:rPr>
        <w:t>Ulysse</w:t>
      </w:r>
      <w:r w:rsidR="00731594" w:rsidRPr="004D42E3">
        <w:rPr>
          <w:rFonts w:cs="Arial"/>
          <w:bCs/>
          <w:sz w:val="24"/>
          <w:szCs w:val="24"/>
        </w:rPr>
        <w:t xml:space="preserve"> s’allonge pour </w:t>
      </w:r>
      <w:r w:rsidR="00A61BE8">
        <w:rPr>
          <w:rFonts w:cs="Arial"/>
          <w:bCs/>
          <w:sz w:val="24"/>
          <w:szCs w:val="24"/>
        </w:rPr>
        <w:t>dormir et après deux heures Ami</w:t>
      </w:r>
      <w:r w:rsidR="00731594" w:rsidRPr="004D42E3">
        <w:rPr>
          <w:rFonts w:cs="Arial"/>
          <w:bCs/>
          <w:sz w:val="24"/>
          <w:szCs w:val="24"/>
        </w:rPr>
        <w:t xml:space="preserve">n arrive avec les passeports et </w:t>
      </w:r>
      <w:r w:rsidR="008750A2">
        <w:rPr>
          <w:rFonts w:cs="Arial"/>
          <w:bCs/>
          <w:sz w:val="24"/>
          <w:szCs w:val="24"/>
        </w:rPr>
        <w:t>l’ok du m</w:t>
      </w:r>
      <w:r w:rsidR="00026338" w:rsidRPr="004D42E3">
        <w:rPr>
          <w:rFonts w:cs="Arial"/>
          <w:bCs/>
          <w:sz w:val="24"/>
          <w:szCs w:val="24"/>
        </w:rPr>
        <w:t xml:space="preserve">inistère des Affaires </w:t>
      </w:r>
      <w:r w:rsidR="001750F2">
        <w:rPr>
          <w:rFonts w:ascii="Bookman Old Style" w:hAnsi="Bookman Old Style" w:cs="Arial"/>
          <w:bCs/>
          <w:sz w:val="24"/>
          <w:szCs w:val="24"/>
        </w:rPr>
        <w:t>É</w:t>
      </w:r>
      <w:r w:rsidR="00FB6378" w:rsidRPr="004D42E3">
        <w:rPr>
          <w:rFonts w:cs="Arial"/>
          <w:bCs/>
          <w:sz w:val="24"/>
          <w:szCs w:val="24"/>
        </w:rPr>
        <w:t>trangères</w:t>
      </w:r>
      <w:r w:rsidR="00731594" w:rsidRPr="004D42E3">
        <w:rPr>
          <w:rFonts w:cs="Arial"/>
          <w:bCs/>
          <w:sz w:val="24"/>
          <w:szCs w:val="24"/>
        </w:rPr>
        <w:t xml:space="preserve">. </w:t>
      </w:r>
      <w:r w:rsidRPr="004D42E3">
        <w:rPr>
          <w:rFonts w:cs="Arial"/>
          <w:bCs/>
          <w:sz w:val="24"/>
          <w:szCs w:val="24"/>
        </w:rPr>
        <w:t>Ulysse</w:t>
      </w:r>
      <w:r w:rsidR="00A61BE8">
        <w:rPr>
          <w:rFonts w:cs="Arial"/>
          <w:bCs/>
          <w:sz w:val="24"/>
          <w:szCs w:val="24"/>
        </w:rPr>
        <w:t xml:space="preserve"> Salgari</w:t>
      </w:r>
      <w:r w:rsidR="00731594" w:rsidRPr="004D42E3">
        <w:rPr>
          <w:rFonts w:cs="Arial"/>
          <w:bCs/>
          <w:sz w:val="24"/>
          <w:szCs w:val="24"/>
        </w:rPr>
        <w:t xml:space="preserve"> p</w:t>
      </w:r>
      <w:r w:rsidR="009F0914" w:rsidRPr="004D42E3">
        <w:rPr>
          <w:rFonts w:cs="Arial"/>
          <w:bCs/>
          <w:sz w:val="24"/>
          <w:szCs w:val="24"/>
        </w:rPr>
        <w:t xml:space="preserve">eut partir avec les deux et </w:t>
      </w:r>
      <w:r w:rsidR="00217E80" w:rsidRPr="004D42E3">
        <w:rPr>
          <w:rFonts w:cs="Arial"/>
          <w:bCs/>
          <w:sz w:val="24"/>
          <w:szCs w:val="24"/>
        </w:rPr>
        <w:t xml:space="preserve">le feu </w:t>
      </w:r>
      <w:r w:rsidR="007A4480">
        <w:rPr>
          <w:rFonts w:cs="Arial"/>
          <w:bCs/>
          <w:sz w:val="24"/>
          <w:szCs w:val="24"/>
        </w:rPr>
        <w:t>Tristan</w:t>
      </w:r>
      <w:r w:rsidR="0090296C" w:rsidRPr="004D42E3">
        <w:rPr>
          <w:rFonts w:cs="Arial"/>
          <w:bCs/>
          <w:sz w:val="24"/>
          <w:szCs w:val="24"/>
        </w:rPr>
        <w:t>,</w:t>
      </w:r>
      <w:r w:rsidR="00731594" w:rsidRPr="004D42E3">
        <w:rPr>
          <w:rFonts w:cs="Arial"/>
          <w:bCs/>
          <w:sz w:val="24"/>
          <w:szCs w:val="24"/>
        </w:rPr>
        <w:t xml:space="preserve"> lui communique</w:t>
      </w:r>
      <w:r w:rsidR="0096072D">
        <w:rPr>
          <w:rFonts w:cs="Arial"/>
          <w:bCs/>
          <w:sz w:val="24"/>
          <w:szCs w:val="24"/>
        </w:rPr>
        <w:t xml:space="preserve"> les horaires du lendemain ; </w:t>
      </w:r>
      <w:r w:rsidR="00A61BE8">
        <w:rPr>
          <w:rFonts w:cs="Arial"/>
          <w:bCs/>
          <w:sz w:val="24"/>
          <w:szCs w:val="24"/>
        </w:rPr>
        <w:t xml:space="preserve">le </w:t>
      </w:r>
      <w:r w:rsidR="0096072D" w:rsidRPr="0096072D">
        <w:rPr>
          <w:rFonts w:cs="Arial"/>
          <w:bCs/>
          <w:i/>
          <w:sz w:val="24"/>
          <w:szCs w:val="24"/>
        </w:rPr>
        <w:t>travel-agent</w:t>
      </w:r>
      <w:r w:rsidR="0096072D">
        <w:rPr>
          <w:rStyle w:val="Appelnotedebasdep"/>
          <w:rFonts w:cs="Arial"/>
          <w:bCs/>
          <w:i/>
          <w:sz w:val="24"/>
          <w:szCs w:val="24"/>
        </w:rPr>
        <w:footnoteReference w:id="172"/>
      </w:r>
      <w:r w:rsidR="0096072D">
        <w:rPr>
          <w:rFonts w:cs="Arial"/>
          <w:bCs/>
          <w:sz w:val="24"/>
          <w:szCs w:val="24"/>
        </w:rPr>
        <w:t xml:space="preserve"> </w:t>
      </w:r>
      <w:r w:rsidR="00731594" w:rsidRPr="004D42E3">
        <w:rPr>
          <w:rFonts w:cs="Arial"/>
          <w:bCs/>
          <w:sz w:val="24"/>
          <w:szCs w:val="24"/>
        </w:rPr>
        <w:t>demande de nouveau une confirmation et l’obtient pour l</w:t>
      </w:r>
      <w:r w:rsidR="00026338" w:rsidRPr="004D42E3">
        <w:rPr>
          <w:rFonts w:cs="Arial"/>
          <w:bCs/>
          <w:sz w:val="24"/>
          <w:szCs w:val="24"/>
        </w:rPr>
        <w:t xml:space="preserve">’arrivé de l’avion des </w:t>
      </w:r>
      <w:r w:rsidR="006111CD" w:rsidRPr="004D42E3">
        <w:rPr>
          <w:rFonts w:cs="Arial"/>
          <w:bCs/>
          <w:sz w:val="24"/>
          <w:szCs w:val="24"/>
        </w:rPr>
        <w:t>Nations unies</w:t>
      </w:r>
      <w:r w:rsidR="00731594" w:rsidRPr="004D42E3">
        <w:rPr>
          <w:rFonts w:cs="Arial"/>
          <w:bCs/>
          <w:sz w:val="24"/>
          <w:szCs w:val="24"/>
        </w:rPr>
        <w:t xml:space="preserve"> et le départ pour Djibouti</w:t>
      </w:r>
      <w:r w:rsidR="00767174" w:rsidRPr="004D42E3">
        <w:rPr>
          <w:rFonts w:cs="Arial"/>
          <w:bCs/>
          <w:sz w:val="24"/>
          <w:szCs w:val="24"/>
        </w:rPr>
        <w:t xml:space="preserve">. </w:t>
      </w:r>
      <w:r w:rsidRPr="004D42E3">
        <w:rPr>
          <w:rFonts w:cs="Arial"/>
          <w:bCs/>
          <w:sz w:val="24"/>
          <w:szCs w:val="24"/>
        </w:rPr>
        <w:t>Ulysse</w:t>
      </w:r>
      <w:r w:rsidR="00767174" w:rsidRPr="004D42E3">
        <w:rPr>
          <w:rFonts w:cs="Arial"/>
          <w:bCs/>
          <w:sz w:val="24"/>
          <w:szCs w:val="24"/>
        </w:rPr>
        <w:t xml:space="preserve"> les confirme à </w:t>
      </w:r>
      <w:r w:rsidR="00066C86" w:rsidRPr="004D42E3">
        <w:rPr>
          <w:rFonts w:cs="Arial"/>
          <w:bCs/>
          <w:sz w:val="24"/>
          <w:szCs w:val="24"/>
        </w:rPr>
        <w:t>Achille</w:t>
      </w:r>
      <w:r w:rsidR="00A61BE8">
        <w:rPr>
          <w:rFonts w:cs="Arial"/>
          <w:bCs/>
          <w:sz w:val="24"/>
          <w:szCs w:val="24"/>
        </w:rPr>
        <w:t xml:space="preserve"> et demande à Ami</w:t>
      </w:r>
      <w:r w:rsidR="00767174" w:rsidRPr="004D42E3">
        <w:rPr>
          <w:rFonts w:cs="Arial"/>
          <w:bCs/>
          <w:sz w:val="24"/>
          <w:szCs w:val="24"/>
        </w:rPr>
        <w:t xml:space="preserve">n d’informer les deux soldats et de les amener à l’aéroport le lendemain. </w:t>
      </w:r>
    </w:p>
    <w:p w14:paraId="00E1F6AF" w14:textId="77777777" w:rsidR="00A42B6D" w:rsidRPr="004D42E3" w:rsidRDefault="00767174"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C’est à nous ensemble d’aller c</w:t>
      </w:r>
      <w:r w:rsidR="0090296C" w:rsidRPr="004D42E3">
        <w:rPr>
          <w:rFonts w:cs="Arial"/>
          <w:bCs/>
          <w:sz w:val="24"/>
          <w:szCs w:val="24"/>
        </w:rPr>
        <w:t xml:space="preserve">hercher votre mort à la morgue, et </w:t>
      </w:r>
      <w:r w:rsidRPr="004D42E3">
        <w:rPr>
          <w:rFonts w:cs="Arial"/>
          <w:bCs/>
          <w:sz w:val="24"/>
          <w:szCs w:val="24"/>
        </w:rPr>
        <w:t xml:space="preserve">les deux </w:t>
      </w:r>
      <w:r w:rsidR="0090296C" w:rsidRPr="004D42E3">
        <w:rPr>
          <w:rFonts w:cs="Arial"/>
          <w:bCs/>
          <w:sz w:val="24"/>
          <w:szCs w:val="24"/>
        </w:rPr>
        <w:t xml:space="preserve">soldats, </w:t>
      </w:r>
      <w:r w:rsidRPr="004D42E3">
        <w:rPr>
          <w:rFonts w:cs="Arial"/>
          <w:bCs/>
          <w:sz w:val="24"/>
          <w:szCs w:val="24"/>
        </w:rPr>
        <w:t xml:space="preserve">et aller à l’aéroport pour partir à une heure. Je vais venir demain matin à 9 heures, on fait le tour et vous </w:t>
      </w:r>
      <w:r w:rsidR="002431A7" w:rsidRPr="004D42E3">
        <w:rPr>
          <w:rFonts w:cs="Arial"/>
          <w:bCs/>
          <w:sz w:val="24"/>
          <w:szCs w:val="24"/>
        </w:rPr>
        <w:t xml:space="preserve">allez </w:t>
      </w:r>
      <w:r w:rsidRPr="004D42E3">
        <w:rPr>
          <w:rFonts w:cs="Arial"/>
          <w:bCs/>
          <w:sz w:val="24"/>
          <w:szCs w:val="24"/>
        </w:rPr>
        <w:t xml:space="preserve">partir. D’accord ? » </w:t>
      </w:r>
    </w:p>
    <w:p w14:paraId="01CF24A1" w14:textId="7C416EE5" w:rsidR="00A42B6D" w:rsidRPr="004D42E3" w:rsidRDefault="00767174"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Bien sûr et merci, t’es vraiment très précis. </w:t>
      </w:r>
      <w:r w:rsidR="005C47AE">
        <w:rPr>
          <w:rFonts w:cs="Arial"/>
          <w:bCs/>
          <w:sz w:val="24"/>
          <w:szCs w:val="24"/>
        </w:rPr>
        <w:t xml:space="preserve">Mes </w:t>
      </w:r>
      <w:r w:rsidRPr="004D42E3">
        <w:rPr>
          <w:rFonts w:cs="Arial"/>
          <w:bCs/>
          <w:sz w:val="24"/>
          <w:szCs w:val="24"/>
        </w:rPr>
        <w:t xml:space="preserve">meilleurs compliments. » </w:t>
      </w:r>
    </w:p>
    <w:p w14:paraId="3EDAEEC0" w14:textId="5DA73A10" w:rsidR="00A42B6D" w:rsidRPr="004D42E3" w:rsidRDefault="00767174"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Je </w:t>
      </w:r>
      <w:r w:rsidR="00FB6378" w:rsidRPr="004D42E3">
        <w:rPr>
          <w:rFonts w:cs="Arial"/>
          <w:bCs/>
          <w:sz w:val="24"/>
          <w:szCs w:val="24"/>
        </w:rPr>
        <w:t xml:space="preserve">l’ai appris avec les </w:t>
      </w:r>
      <w:r w:rsidR="00296A33">
        <w:rPr>
          <w:rFonts w:cs="Arial"/>
          <w:bCs/>
          <w:sz w:val="24"/>
          <w:szCs w:val="24"/>
        </w:rPr>
        <w:t>ONG</w:t>
      </w:r>
      <w:r w:rsidR="001C3C3D">
        <w:rPr>
          <w:rFonts w:cs="Arial"/>
          <w:bCs/>
          <w:sz w:val="24"/>
          <w:szCs w:val="24"/>
        </w:rPr>
        <w:t>s</w:t>
      </w:r>
      <w:r w:rsidRPr="004D42E3">
        <w:rPr>
          <w:rFonts w:cs="Arial"/>
          <w:bCs/>
          <w:sz w:val="24"/>
          <w:szCs w:val="24"/>
        </w:rPr>
        <w:t xml:space="preserve"> étrangères, </w:t>
      </w:r>
      <w:r w:rsidRPr="004D42E3">
        <w:rPr>
          <w:rFonts w:cs="Arial"/>
          <w:bCs/>
          <w:i/>
          <w:sz w:val="24"/>
          <w:szCs w:val="24"/>
        </w:rPr>
        <w:t>aabti</w:t>
      </w:r>
      <w:r w:rsidRPr="004D42E3">
        <w:rPr>
          <w:rFonts w:cs="Arial"/>
          <w:bCs/>
          <w:sz w:val="24"/>
          <w:szCs w:val="24"/>
        </w:rPr>
        <w:t xml:space="preserve">. A demain alors et bonne soirée. </w:t>
      </w:r>
      <w:r w:rsidR="00A61BE8">
        <w:rPr>
          <w:rFonts w:cs="Arial"/>
          <w:bCs/>
          <w:sz w:val="24"/>
          <w:szCs w:val="24"/>
        </w:rPr>
        <w:t>Votre ami du protocole v</w:t>
      </w:r>
      <w:r w:rsidRPr="004D42E3">
        <w:rPr>
          <w:rFonts w:cs="Arial"/>
          <w:bCs/>
          <w:sz w:val="24"/>
          <w:szCs w:val="24"/>
        </w:rPr>
        <w:t>a venir vous voir ce soir pour vous saluer.</w:t>
      </w:r>
      <w:r w:rsidR="00BA3EC2">
        <w:rPr>
          <w:rFonts w:cs="Arial"/>
          <w:bCs/>
          <w:sz w:val="24"/>
          <w:szCs w:val="24"/>
        </w:rPr>
        <w:t xml:space="preserve"> </w:t>
      </w:r>
      <w:r w:rsidRPr="004D42E3">
        <w:rPr>
          <w:rFonts w:cs="Arial"/>
          <w:bCs/>
          <w:sz w:val="24"/>
          <w:szCs w:val="24"/>
        </w:rPr>
        <w:t xml:space="preserve">» </w:t>
      </w:r>
    </w:p>
    <w:p w14:paraId="17B4D646" w14:textId="0EB130BD" w:rsidR="00A42B6D" w:rsidRPr="004D42E3" w:rsidRDefault="00A61BE8" w:rsidP="006E64A8">
      <w:pPr>
        <w:tabs>
          <w:tab w:val="left" w:pos="7513"/>
        </w:tabs>
        <w:spacing w:after="200" w:line="360" w:lineRule="auto"/>
        <w:ind w:left="360"/>
        <w:jc w:val="both"/>
        <w:rPr>
          <w:rFonts w:cs="Arial"/>
          <w:bCs/>
          <w:sz w:val="24"/>
          <w:szCs w:val="24"/>
        </w:rPr>
      </w:pPr>
      <w:r>
        <w:rPr>
          <w:rFonts w:cs="Arial"/>
          <w:bCs/>
          <w:sz w:val="24"/>
          <w:szCs w:val="24"/>
        </w:rPr>
        <w:t>Notre policier international</w:t>
      </w:r>
      <w:r w:rsidR="002431A7" w:rsidRPr="004D42E3">
        <w:rPr>
          <w:rFonts w:cs="Arial"/>
          <w:bCs/>
          <w:sz w:val="24"/>
          <w:szCs w:val="24"/>
        </w:rPr>
        <w:t xml:space="preserve"> a de nouveau un peu de temps pour appeler sa femme en vitesse et la </w:t>
      </w:r>
      <w:r w:rsidR="00CA683A" w:rsidRPr="004D42E3">
        <w:rPr>
          <w:rFonts w:cs="Arial"/>
          <w:bCs/>
          <w:sz w:val="24"/>
          <w:szCs w:val="24"/>
        </w:rPr>
        <w:t>tranquilliser. Il est relaxé</w:t>
      </w:r>
      <w:r w:rsidR="002431A7" w:rsidRPr="004D42E3">
        <w:rPr>
          <w:rFonts w:cs="Arial"/>
          <w:bCs/>
          <w:sz w:val="24"/>
          <w:szCs w:val="24"/>
        </w:rPr>
        <w:t xml:space="preserve"> et prêt à partir ; </w:t>
      </w:r>
      <w:r>
        <w:rPr>
          <w:rFonts w:cs="Arial"/>
          <w:bCs/>
          <w:sz w:val="24"/>
          <w:szCs w:val="24"/>
        </w:rPr>
        <w:t>son neveu</w:t>
      </w:r>
      <w:r w:rsidR="002431A7" w:rsidRPr="004D42E3">
        <w:rPr>
          <w:rFonts w:cs="Arial"/>
          <w:bCs/>
          <w:sz w:val="24"/>
          <w:szCs w:val="24"/>
        </w:rPr>
        <w:t xml:space="preserve"> est aussi</w:t>
      </w:r>
      <w:r w:rsidR="00086D76" w:rsidRPr="004D42E3">
        <w:rPr>
          <w:rFonts w:cs="Arial"/>
          <w:bCs/>
          <w:sz w:val="24"/>
          <w:szCs w:val="24"/>
        </w:rPr>
        <w:t xml:space="preserve"> mis au courant du programme. </w:t>
      </w:r>
      <w:r w:rsidR="00CA683A" w:rsidRPr="004D42E3">
        <w:rPr>
          <w:rFonts w:cs="Arial"/>
          <w:bCs/>
          <w:sz w:val="24"/>
          <w:szCs w:val="24"/>
        </w:rPr>
        <w:t>Le temps passe avec les nouvelles à la télévision et internet</w:t>
      </w:r>
      <w:r w:rsidR="007332C0" w:rsidRPr="004D42E3">
        <w:rPr>
          <w:rFonts w:cs="Arial"/>
          <w:bCs/>
          <w:sz w:val="24"/>
          <w:szCs w:val="24"/>
        </w:rPr>
        <w:t>,</w:t>
      </w:r>
      <w:r w:rsidR="00CA683A" w:rsidRPr="004D42E3">
        <w:rPr>
          <w:rFonts w:cs="Arial"/>
          <w:bCs/>
          <w:sz w:val="24"/>
          <w:szCs w:val="24"/>
        </w:rPr>
        <w:t xml:space="preserve"> et de la bonne musique </w:t>
      </w:r>
      <w:r w:rsidR="0090296C" w:rsidRPr="004D42E3">
        <w:rPr>
          <w:rFonts w:cs="Arial"/>
          <w:bCs/>
          <w:sz w:val="24"/>
          <w:szCs w:val="24"/>
        </w:rPr>
        <w:t xml:space="preserve">de </w:t>
      </w:r>
      <w:r w:rsidR="00423D8A" w:rsidRPr="004D42E3">
        <w:rPr>
          <w:rFonts w:cs="Arial"/>
          <w:bCs/>
          <w:sz w:val="24"/>
          <w:szCs w:val="24"/>
        </w:rPr>
        <w:t>Ferouz</w:t>
      </w:r>
      <w:r w:rsidR="0090296C" w:rsidRPr="004D42E3">
        <w:rPr>
          <w:rFonts w:cs="Arial"/>
          <w:bCs/>
          <w:sz w:val="24"/>
          <w:szCs w:val="24"/>
        </w:rPr>
        <w:t xml:space="preserve"> </w:t>
      </w:r>
      <w:r w:rsidR="00CA683A" w:rsidRPr="004D42E3">
        <w:rPr>
          <w:rFonts w:cs="Arial"/>
          <w:bCs/>
          <w:sz w:val="24"/>
          <w:szCs w:val="24"/>
        </w:rPr>
        <w:t>aide à se préparer pou</w:t>
      </w:r>
      <w:r w:rsidR="009A0ED2" w:rsidRPr="004D42E3">
        <w:rPr>
          <w:rFonts w:cs="Arial"/>
          <w:bCs/>
          <w:sz w:val="24"/>
          <w:szCs w:val="24"/>
        </w:rPr>
        <w:t>r la rentrée. W</w:t>
      </w:r>
      <w:r w:rsidR="00660CC1" w:rsidRPr="004D42E3">
        <w:rPr>
          <w:rFonts w:cs="Arial"/>
          <w:bCs/>
          <w:sz w:val="24"/>
          <w:szCs w:val="24"/>
        </w:rPr>
        <w:t>arsame</w:t>
      </w:r>
      <w:r w:rsidR="00CA683A" w:rsidRPr="004D42E3">
        <w:rPr>
          <w:rFonts w:cs="Arial"/>
          <w:bCs/>
          <w:sz w:val="24"/>
          <w:szCs w:val="24"/>
        </w:rPr>
        <w:t xml:space="preserve"> arrive après la prière du </w:t>
      </w:r>
      <w:r w:rsidR="00CA683A" w:rsidRPr="004D42E3">
        <w:rPr>
          <w:rFonts w:cs="Arial"/>
          <w:bCs/>
          <w:i/>
          <w:sz w:val="24"/>
          <w:szCs w:val="24"/>
        </w:rPr>
        <w:t>maghreb</w:t>
      </w:r>
      <w:r w:rsidR="00CF19D3">
        <w:rPr>
          <w:rFonts w:cs="Arial"/>
          <w:bCs/>
          <w:sz w:val="24"/>
          <w:szCs w:val="24"/>
        </w:rPr>
        <w:t xml:space="preserve">, quand la femme amène un </w:t>
      </w:r>
      <w:r w:rsidR="00CA683A" w:rsidRPr="004D42E3">
        <w:rPr>
          <w:rFonts w:cs="Arial"/>
          <w:bCs/>
          <w:i/>
          <w:sz w:val="24"/>
          <w:szCs w:val="24"/>
        </w:rPr>
        <w:t>bariis uskukaris</w:t>
      </w:r>
      <w:r w:rsidR="00CA683A" w:rsidRPr="004D42E3">
        <w:rPr>
          <w:rStyle w:val="Appelnotedebasdep"/>
          <w:rFonts w:cs="Arial"/>
          <w:bCs/>
          <w:sz w:val="24"/>
          <w:szCs w:val="24"/>
        </w:rPr>
        <w:footnoteReference w:id="173"/>
      </w:r>
      <w:r w:rsidR="00CA683A" w:rsidRPr="004D42E3">
        <w:rPr>
          <w:rFonts w:cs="Arial"/>
          <w:bCs/>
          <w:sz w:val="24"/>
          <w:szCs w:val="24"/>
        </w:rPr>
        <w:t xml:space="preserve">, avec les bananes et le </w:t>
      </w:r>
      <w:r w:rsidR="00CA683A" w:rsidRPr="004D42E3">
        <w:rPr>
          <w:rFonts w:cs="Arial"/>
          <w:bCs/>
          <w:i/>
          <w:sz w:val="24"/>
          <w:szCs w:val="24"/>
        </w:rPr>
        <w:t>bisbaas</w:t>
      </w:r>
      <w:r w:rsidR="008C4440" w:rsidRPr="004D42E3">
        <w:rPr>
          <w:rFonts w:cs="Arial"/>
          <w:bCs/>
          <w:sz w:val="24"/>
          <w:szCs w:val="24"/>
        </w:rPr>
        <w:t xml:space="preserve"> </w:t>
      </w:r>
      <w:r w:rsidR="00CA683A" w:rsidRPr="004D42E3">
        <w:rPr>
          <w:rFonts w:cs="Arial"/>
          <w:bCs/>
          <w:sz w:val="24"/>
          <w:szCs w:val="24"/>
        </w:rPr>
        <w:t xml:space="preserve">au piment frais vert, l’ail et le citron ; la boisson </w:t>
      </w:r>
      <w:r>
        <w:rPr>
          <w:rFonts w:cs="Arial"/>
          <w:bCs/>
          <w:sz w:val="24"/>
          <w:szCs w:val="24"/>
        </w:rPr>
        <w:t xml:space="preserve">de </w:t>
      </w:r>
      <w:r w:rsidR="00CA683A" w:rsidRPr="004D42E3">
        <w:rPr>
          <w:rFonts w:cs="Arial"/>
          <w:bCs/>
          <w:sz w:val="24"/>
          <w:szCs w:val="24"/>
        </w:rPr>
        <w:t>ce soir c’est du</w:t>
      </w:r>
      <w:r w:rsidR="00CF19D3">
        <w:rPr>
          <w:rFonts w:cs="Arial"/>
          <w:bCs/>
          <w:sz w:val="24"/>
          <w:szCs w:val="24"/>
        </w:rPr>
        <w:t xml:space="preserve"> tamarin, le</w:t>
      </w:r>
      <w:r w:rsidR="00CA683A" w:rsidRPr="004D42E3">
        <w:rPr>
          <w:rFonts w:cs="Arial"/>
          <w:bCs/>
          <w:sz w:val="24"/>
          <w:szCs w:val="24"/>
        </w:rPr>
        <w:t xml:space="preserve"> </w:t>
      </w:r>
      <w:r w:rsidR="00CA683A" w:rsidRPr="004D42E3">
        <w:rPr>
          <w:rFonts w:cs="Arial"/>
          <w:bCs/>
          <w:i/>
          <w:sz w:val="24"/>
          <w:szCs w:val="24"/>
        </w:rPr>
        <w:t>raaqey</w:t>
      </w:r>
      <w:r w:rsidR="00CA683A" w:rsidRPr="004D42E3">
        <w:rPr>
          <w:rFonts w:cs="Arial"/>
          <w:bCs/>
          <w:sz w:val="24"/>
          <w:szCs w:val="24"/>
        </w:rPr>
        <w:t xml:space="preserve">. L’adieu est difficile pour des amis fraternels et ils </w:t>
      </w:r>
      <w:r w:rsidR="00956272" w:rsidRPr="004D42E3">
        <w:rPr>
          <w:rFonts w:cs="Arial"/>
          <w:bCs/>
          <w:sz w:val="24"/>
          <w:szCs w:val="24"/>
        </w:rPr>
        <w:t>n</w:t>
      </w:r>
      <w:r w:rsidR="00CA683A" w:rsidRPr="004D42E3">
        <w:rPr>
          <w:rFonts w:cs="Arial"/>
          <w:bCs/>
          <w:sz w:val="24"/>
          <w:szCs w:val="24"/>
        </w:rPr>
        <w:t>’arrivent pas à se laiss</w:t>
      </w:r>
      <w:r w:rsidR="003B3015">
        <w:rPr>
          <w:rFonts w:cs="Arial"/>
          <w:bCs/>
          <w:sz w:val="24"/>
          <w:szCs w:val="24"/>
        </w:rPr>
        <w:t xml:space="preserve">er après tous les remerciements et les vœux. </w:t>
      </w:r>
      <w:r>
        <w:rPr>
          <w:rFonts w:cs="Arial"/>
          <w:bCs/>
          <w:sz w:val="24"/>
          <w:szCs w:val="24"/>
        </w:rPr>
        <w:t>Le chef du protocole</w:t>
      </w:r>
      <w:r w:rsidR="00B44515" w:rsidRPr="004D42E3">
        <w:rPr>
          <w:rFonts w:cs="Arial"/>
          <w:bCs/>
          <w:sz w:val="24"/>
          <w:szCs w:val="24"/>
        </w:rPr>
        <w:t xml:space="preserve"> ne pourra pas l’accompagner à l’aéroport le lendemain. </w:t>
      </w:r>
      <w:r w:rsidR="00CA683A" w:rsidRPr="004D42E3">
        <w:rPr>
          <w:rFonts w:cs="Arial"/>
          <w:bCs/>
          <w:sz w:val="24"/>
          <w:szCs w:val="24"/>
        </w:rPr>
        <w:t xml:space="preserve">Le Président </w:t>
      </w:r>
      <w:r w:rsidR="00956272" w:rsidRPr="004D42E3">
        <w:rPr>
          <w:rFonts w:cs="Arial"/>
          <w:bCs/>
          <w:sz w:val="24"/>
          <w:szCs w:val="24"/>
        </w:rPr>
        <w:t>n</w:t>
      </w:r>
      <w:r w:rsidR="00CA683A" w:rsidRPr="004D42E3">
        <w:rPr>
          <w:rFonts w:cs="Arial"/>
          <w:bCs/>
          <w:sz w:val="24"/>
          <w:szCs w:val="24"/>
        </w:rPr>
        <w:t xml:space="preserve">’a pas pu recevoir </w:t>
      </w:r>
      <w:r>
        <w:rPr>
          <w:rFonts w:cs="Arial"/>
          <w:bCs/>
          <w:sz w:val="24"/>
          <w:szCs w:val="24"/>
        </w:rPr>
        <w:t>Salgari</w:t>
      </w:r>
      <w:r w:rsidR="00CA683A" w:rsidRPr="004D42E3">
        <w:rPr>
          <w:rFonts w:cs="Arial"/>
          <w:bCs/>
          <w:sz w:val="24"/>
          <w:szCs w:val="24"/>
        </w:rPr>
        <w:t xml:space="preserve"> et il lui demande pardon, mais </w:t>
      </w:r>
      <w:r w:rsidR="0096072D" w:rsidRPr="0083183F">
        <w:rPr>
          <w:rFonts w:cs="Arial"/>
          <w:bCs/>
          <w:sz w:val="24"/>
          <w:szCs w:val="24"/>
        </w:rPr>
        <w:t xml:space="preserve">la </w:t>
      </w:r>
      <w:r w:rsidR="0083183F" w:rsidRPr="0083183F">
        <w:rPr>
          <w:rFonts w:cs="Arial"/>
          <w:bCs/>
          <w:sz w:val="24"/>
          <w:szCs w:val="24"/>
        </w:rPr>
        <w:t xml:space="preserve">guerre l’a </w:t>
      </w:r>
      <w:r w:rsidR="0096072D" w:rsidRPr="0083183F">
        <w:rPr>
          <w:rFonts w:cs="Arial"/>
          <w:bCs/>
          <w:sz w:val="24"/>
          <w:szCs w:val="24"/>
        </w:rPr>
        <w:t>trop</w:t>
      </w:r>
      <w:r w:rsidR="00B44515" w:rsidRPr="0083183F">
        <w:rPr>
          <w:rFonts w:cs="Arial"/>
          <w:bCs/>
          <w:sz w:val="24"/>
          <w:szCs w:val="24"/>
        </w:rPr>
        <w:t xml:space="preserve"> occupé.</w:t>
      </w:r>
      <w:r w:rsidR="00B44515" w:rsidRPr="004D42E3">
        <w:rPr>
          <w:rFonts w:cs="Arial"/>
          <w:bCs/>
          <w:sz w:val="24"/>
          <w:szCs w:val="24"/>
        </w:rPr>
        <w:t xml:space="preserve"> Les discordes internes avec le porte-parole du parlement, Sharif Hassan, sont aussi véhémentes et devraient aboutir </w:t>
      </w:r>
      <w:r w:rsidR="009A0ED2" w:rsidRPr="004D42E3">
        <w:rPr>
          <w:rFonts w:cs="Arial"/>
          <w:bCs/>
          <w:sz w:val="24"/>
          <w:szCs w:val="24"/>
        </w:rPr>
        <w:t>à un accord sur les élections. W</w:t>
      </w:r>
      <w:r w:rsidR="00660CC1" w:rsidRPr="004D42E3">
        <w:rPr>
          <w:rFonts w:cs="Arial"/>
          <w:bCs/>
          <w:sz w:val="24"/>
          <w:szCs w:val="24"/>
        </w:rPr>
        <w:t>arsame</w:t>
      </w:r>
      <w:r w:rsidR="00B44515" w:rsidRPr="004D42E3">
        <w:rPr>
          <w:rFonts w:cs="Arial"/>
          <w:bCs/>
          <w:sz w:val="24"/>
          <w:szCs w:val="24"/>
        </w:rPr>
        <w:t xml:space="preserve"> demande à </w:t>
      </w:r>
      <w:r w:rsidR="00660CC1" w:rsidRPr="004D42E3">
        <w:rPr>
          <w:rFonts w:cs="Arial"/>
          <w:bCs/>
          <w:sz w:val="24"/>
          <w:szCs w:val="24"/>
        </w:rPr>
        <w:t>Ulysse</w:t>
      </w:r>
      <w:r w:rsidR="00B44515" w:rsidRPr="004D42E3">
        <w:rPr>
          <w:rFonts w:cs="Arial"/>
          <w:bCs/>
          <w:sz w:val="24"/>
          <w:szCs w:val="24"/>
        </w:rPr>
        <w:t xml:space="preserve"> de prier pour l</w:t>
      </w:r>
      <w:r w:rsidR="0090296C" w:rsidRPr="004D42E3">
        <w:rPr>
          <w:rFonts w:cs="Arial"/>
          <w:bCs/>
          <w:sz w:val="24"/>
          <w:szCs w:val="24"/>
        </w:rPr>
        <w:t>ui et son p</w:t>
      </w:r>
      <w:r w:rsidR="00B44515" w:rsidRPr="004D42E3">
        <w:rPr>
          <w:rFonts w:cs="Arial"/>
          <w:bCs/>
          <w:sz w:val="24"/>
          <w:szCs w:val="24"/>
        </w:rPr>
        <w:t xml:space="preserve">ays. </w:t>
      </w:r>
    </w:p>
    <w:p w14:paraId="16ED886B" w14:textId="2D271BA5" w:rsidR="00A42B6D" w:rsidRPr="004D42E3" w:rsidRDefault="00B44515"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C’est aussi mon pays, mon cher ; maintenant</w:t>
      </w:r>
      <w:r w:rsidR="0083183F" w:rsidRPr="0083183F">
        <w:rPr>
          <w:rFonts w:cs="Arial"/>
          <w:bCs/>
          <w:sz w:val="24"/>
          <w:szCs w:val="24"/>
        </w:rPr>
        <w:t>,</w:t>
      </w:r>
      <w:r w:rsidRPr="0083183F">
        <w:rPr>
          <w:rFonts w:cs="Arial"/>
          <w:bCs/>
          <w:sz w:val="24"/>
          <w:szCs w:val="24"/>
        </w:rPr>
        <w:t xml:space="preserve"> </w:t>
      </w:r>
      <w:r w:rsidR="0083183F" w:rsidRPr="0083183F">
        <w:rPr>
          <w:rFonts w:cs="Arial"/>
          <w:bCs/>
          <w:sz w:val="24"/>
          <w:szCs w:val="24"/>
        </w:rPr>
        <w:t xml:space="preserve">avec les transfusions de sang, </w:t>
      </w:r>
      <w:r w:rsidRPr="0083183F">
        <w:rPr>
          <w:rFonts w:cs="Arial"/>
          <w:bCs/>
          <w:sz w:val="24"/>
          <w:szCs w:val="24"/>
        </w:rPr>
        <w:t xml:space="preserve">il </w:t>
      </w:r>
      <w:r w:rsidR="00423D8A" w:rsidRPr="0083183F">
        <w:rPr>
          <w:rFonts w:cs="Arial"/>
          <w:bCs/>
          <w:sz w:val="24"/>
          <w:szCs w:val="24"/>
        </w:rPr>
        <w:t>m</w:t>
      </w:r>
      <w:r w:rsidR="0083183F">
        <w:rPr>
          <w:rFonts w:cs="Arial"/>
          <w:bCs/>
          <w:sz w:val="24"/>
          <w:szCs w:val="24"/>
        </w:rPr>
        <w:t xml:space="preserve">’est rentré </w:t>
      </w:r>
      <w:r w:rsidR="0083183F" w:rsidRPr="0083183F">
        <w:rPr>
          <w:rFonts w:cs="Arial"/>
          <w:bCs/>
          <w:sz w:val="24"/>
          <w:szCs w:val="24"/>
        </w:rPr>
        <w:t>dans la peau.</w:t>
      </w:r>
      <w:r w:rsidR="00AF772D" w:rsidRPr="0083183F">
        <w:rPr>
          <w:rFonts w:cs="Arial"/>
          <w:bCs/>
          <w:sz w:val="24"/>
          <w:szCs w:val="24"/>
        </w:rPr>
        <w:t xml:space="preserve"> » </w:t>
      </w:r>
      <w:r w:rsidR="007332C0" w:rsidRPr="0083183F">
        <w:rPr>
          <w:rFonts w:cs="Arial"/>
          <w:bCs/>
          <w:sz w:val="24"/>
          <w:szCs w:val="24"/>
        </w:rPr>
        <w:t>r</w:t>
      </w:r>
      <w:r w:rsidR="00466A9B" w:rsidRPr="0083183F">
        <w:rPr>
          <w:rFonts w:cs="Arial"/>
          <w:bCs/>
          <w:sz w:val="24"/>
          <w:szCs w:val="24"/>
        </w:rPr>
        <w:t xml:space="preserve">éagit </w:t>
      </w:r>
      <w:r w:rsidR="00660CC1" w:rsidRPr="0083183F">
        <w:rPr>
          <w:rFonts w:cs="Arial"/>
          <w:bCs/>
          <w:sz w:val="24"/>
          <w:szCs w:val="24"/>
        </w:rPr>
        <w:t>Ulysse</w:t>
      </w:r>
      <w:r w:rsidR="00A61BE8" w:rsidRPr="0083183F">
        <w:rPr>
          <w:rFonts w:cs="Arial"/>
          <w:bCs/>
          <w:sz w:val="24"/>
          <w:szCs w:val="24"/>
        </w:rPr>
        <w:t xml:space="preserve"> qui rend le portable à son</w:t>
      </w:r>
      <w:r w:rsidR="00A61BE8">
        <w:rPr>
          <w:rFonts w:cs="Arial"/>
          <w:bCs/>
          <w:sz w:val="24"/>
          <w:szCs w:val="24"/>
        </w:rPr>
        <w:t xml:space="preserve"> ami</w:t>
      </w:r>
      <w:r w:rsidRPr="004D42E3">
        <w:rPr>
          <w:rFonts w:cs="Arial"/>
          <w:bCs/>
          <w:sz w:val="24"/>
          <w:szCs w:val="24"/>
        </w:rPr>
        <w:t xml:space="preserve"> </w:t>
      </w:r>
      <w:r w:rsidR="0090296C" w:rsidRPr="004D42E3">
        <w:rPr>
          <w:rFonts w:cs="Arial"/>
          <w:bCs/>
          <w:sz w:val="24"/>
          <w:szCs w:val="24"/>
        </w:rPr>
        <w:t xml:space="preserve">et </w:t>
      </w:r>
      <w:r w:rsidRPr="004D42E3">
        <w:rPr>
          <w:rFonts w:cs="Arial"/>
          <w:bCs/>
          <w:sz w:val="24"/>
          <w:szCs w:val="24"/>
        </w:rPr>
        <w:t>qui</w:t>
      </w:r>
      <w:r w:rsidR="0090296C" w:rsidRPr="004D42E3">
        <w:rPr>
          <w:rFonts w:cs="Arial"/>
          <w:bCs/>
          <w:sz w:val="24"/>
          <w:szCs w:val="24"/>
        </w:rPr>
        <w:t>,</w:t>
      </w:r>
      <w:r w:rsidR="007332C0" w:rsidRPr="004D42E3">
        <w:rPr>
          <w:rFonts w:cs="Arial"/>
          <w:bCs/>
          <w:sz w:val="24"/>
          <w:szCs w:val="24"/>
        </w:rPr>
        <w:t xml:space="preserve"> pa</w:t>
      </w:r>
      <w:r w:rsidR="00A61BE8">
        <w:rPr>
          <w:rFonts w:cs="Arial"/>
          <w:bCs/>
          <w:sz w:val="24"/>
          <w:szCs w:val="24"/>
        </w:rPr>
        <w:t>r respect envers s</w:t>
      </w:r>
      <w:r w:rsidRPr="004D42E3">
        <w:rPr>
          <w:rFonts w:cs="Arial"/>
          <w:bCs/>
          <w:sz w:val="24"/>
          <w:szCs w:val="24"/>
        </w:rPr>
        <w:t xml:space="preserve">a </w:t>
      </w:r>
      <w:r w:rsidRPr="00CF19D3">
        <w:rPr>
          <w:rFonts w:cs="Arial"/>
          <w:bCs/>
          <w:i/>
          <w:sz w:val="24"/>
          <w:szCs w:val="24"/>
        </w:rPr>
        <w:t>privacy</w:t>
      </w:r>
      <w:r w:rsidRPr="004D42E3">
        <w:rPr>
          <w:rFonts w:cs="Arial"/>
          <w:bCs/>
          <w:sz w:val="24"/>
          <w:szCs w:val="24"/>
        </w:rPr>
        <w:t xml:space="preserve">, détruit la carte Sim et s’en va ému. </w:t>
      </w:r>
    </w:p>
    <w:p w14:paraId="796AA22B" w14:textId="76EF23E4" w:rsidR="00A42B6D" w:rsidRPr="004D42E3" w:rsidRDefault="00B44515"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A la prochaine.</w:t>
      </w:r>
      <w:r w:rsidR="009A0ED2" w:rsidRPr="004D42E3">
        <w:rPr>
          <w:rFonts w:cs="Arial"/>
          <w:bCs/>
          <w:sz w:val="24"/>
          <w:szCs w:val="24"/>
        </w:rPr>
        <w:t> Je t’aime, mon frère</w:t>
      </w:r>
      <w:r w:rsidR="0096072D">
        <w:rPr>
          <w:rFonts w:cs="Arial"/>
          <w:bCs/>
          <w:sz w:val="24"/>
          <w:szCs w:val="24"/>
        </w:rPr>
        <w:t xml:space="preserve"> Suhayb</w:t>
      </w:r>
      <w:r w:rsidRPr="004D42E3">
        <w:rPr>
          <w:rFonts w:cs="Arial"/>
          <w:bCs/>
          <w:sz w:val="24"/>
          <w:szCs w:val="24"/>
        </w:rPr>
        <w:t xml:space="preserve">. Passes mon </w:t>
      </w:r>
      <w:r w:rsidRPr="004D42E3">
        <w:rPr>
          <w:rFonts w:cs="Arial"/>
          <w:bCs/>
          <w:i/>
          <w:sz w:val="24"/>
          <w:szCs w:val="24"/>
        </w:rPr>
        <w:t>salam</w:t>
      </w:r>
      <w:r w:rsidRPr="004D42E3">
        <w:rPr>
          <w:rFonts w:cs="Arial"/>
          <w:bCs/>
          <w:sz w:val="24"/>
          <w:szCs w:val="24"/>
        </w:rPr>
        <w:t xml:space="preserve"> à ta </w:t>
      </w:r>
      <w:r w:rsidR="003B3015">
        <w:rPr>
          <w:rFonts w:cs="Arial"/>
          <w:bCs/>
          <w:sz w:val="24"/>
          <w:szCs w:val="24"/>
        </w:rPr>
        <w:t xml:space="preserve">nouvelle </w:t>
      </w:r>
      <w:r w:rsidRPr="004D42E3">
        <w:rPr>
          <w:rFonts w:cs="Arial"/>
          <w:bCs/>
          <w:sz w:val="24"/>
          <w:szCs w:val="24"/>
        </w:rPr>
        <w:t xml:space="preserve">famille. » </w:t>
      </w:r>
    </w:p>
    <w:p w14:paraId="637AD5BC" w14:textId="0FA6CC2D" w:rsidR="00B44515" w:rsidRPr="004D42E3" w:rsidRDefault="00B44515"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w:t>
      </w:r>
      <w:r w:rsidR="003B3015" w:rsidRPr="003B3015">
        <w:rPr>
          <w:rFonts w:cs="Arial"/>
          <w:bCs/>
          <w:sz w:val="24"/>
          <w:szCs w:val="24"/>
        </w:rPr>
        <w:t xml:space="preserve">Moi </w:t>
      </w:r>
      <w:r w:rsidRPr="004D42E3">
        <w:rPr>
          <w:rFonts w:cs="Arial"/>
          <w:bCs/>
          <w:sz w:val="24"/>
          <w:szCs w:val="24"/>
        </w:rPr>
        <w:t>aussi je t’aime</w:t>
      </w:r>
      <w:r w:rsidR="00217E80" w:rsidRPr="004D42E3">
        <w:rPr>
          <w:rFonts w:cs="Arial"/>
          <w:bCs/>
          <w:sz w:val="24"/>
          <w:szCs w:val="24"/>
        </w:rPr>
        <w:t xml:space="preserve"> </w:t>
      </w:r>
      <w:r w:rsidRPr="004D42E3">
        <w:rPr>
          <w:rFonts w:cs="Arial"/>
          <w:bCs/>
          <w:sz w:val="24"/>
          <w:szCs w:val="24"/>
        </w:rPr>
        <w:t>et merci pour ton hospitalité.</w:t>
      </w:r>
      <w:r w:rsidR="001E2058" w:rsidRPr="004D42E3">
        <w:rPr>
          <w:rFonts w:cs="Arial"/>
          <w:bCs/>
          <w:sz w:val="24"/>
          <w:szCs w:val="24"/>
        </w:rPr>
        <w:t> Que Dieu vous donne la</w:t>
      </w:r>
      <w:r w:rsidRPr="004D42E3">
        <w:rPr>
          <w:rFonts w:cs="Arial"/>
          <w:bCs/>
          <w:sz w:val="24"/>
          <w:szCs w:val="24"/>
        </w:rPr>
        <w:t xml:space="preserve"> victoire et la paix.</w:t>
      </w:r>
      <w:r w:rsidR="001E2058" w:rsidRPr="004D42E3">
        <w:rPr>
          <w:rFonts w:cs="Arial"/>
          <w:bCs/>
          <w:sz w:val="24"/>
          <w:szCs w:val="24"/>
        </w:rPr>
        <w:t xml:space="preserve"> </w:t>
      </w:r>
      <w:r w:rsidRPr="004D42E3">
        <w:rPr>
          <w:rFonts w:cs="Arial"/>
          <w:bCs/>
          <w:sz w:val="24"/>
          <w:szCs w:val="24"/>
        </w:rPr>
        <w:t>»</w:t>
      </w:r>
    </w:p>
    <w:p w14:paraId="25BF44AC" w14:textId="77777777" w:rsidR="004C5DDE" w:rsidRDefault="00A61BE8" w:rsidP="006E64A8">
      <w:pPr>
        <w:tabs>
          <w:tab w:val="left" w:pos="7513"/>
        </w:tabs>
        <w:spacing w:after="200" w:line="360" w:lineRule="auto"/>
        <w:jc w:val="both"/>
        <w:rPr>
          <w:rFonts w:cs="Arial"/>
          <w:bCs/>
          <w:sz w:val="24"/>
          <w:szCs w:val="24"/>
        </w:rPr>
      </w:pPr>
      <w:r>
        <w:rPr>
          <w:rFonts w:cs="Arial"/>
          <w:bCs/>
          <w:sz w:val="24"/>
          <w:szCs w:val="24"/>
        </w:rPr>
        <w:t>Le matin à 9 heure Am</w:t>
      </w:r>
      <w:r w:rsidR="001E2058" w:rsidRPr="004D42E3">
        <w:rPr>
          <w:rFonts w:cs="Arial"/>
          <w:bCs/>
          <w:sz w:val="24"/>
          <w:szCs w:val="24"/>
        </w:rPr>
        <w:t xml:space="preserve">in arrive à Villa Somalia avec une belle </w:t>
      </w:r>
      <w:r w:rsidR="001E2058" w:rsidRPr="004D42E3">
        <w:rPr>
          <w:rFonts w:cs="Arial"/>
          <w:bCs/>
          <w:i/>
          <w:sz w:val="24"/>
          <w:szCs w:val="24"/>
        </w:rPr>
        <w:t>Range Rover</w:t>
      </w:r>
      <w:r w:rsidR="001E2058" w:rsidRPr="004D42E3">
        <w:rPr>
          <w:rFonts w:cs="Arial"/>
          <w:bCs/>
          <w:sz w:val="24"/>
          <w:szCs w:val="24"/>
        </w:rPr>
        <w:t xml:space="preserve"> blanche et une camionnette ; ils vont à la morgue, prennent avec l’aide de deux</w:t>
      </w:r>
      <w:r>
        <w:rPr>
          <w:rFonts w:cs="Arial"/>
          <w:bCs/>
          <w:sz w:val="24"/>
          <w:szCs w:val="24"/>
        </w:rPr>
        <w:t xml:space="preserve"> fonctionnaires du gouvernement</w:t>
      </w:r>
      <w:r w:rsidR="001E2058" w:rsidRPr="004D42E3">
        <w:rPr>
          <w:rFonts w:cs="Arial"/>
          <w:bCs/>
          <w:sz w:val="24"/>
          <w:szCs w:val="24"/>
        </w:rPr>
        <w:t xml:space="preserve"> qui sont dans le deu</w:t>
      </w:r>
      <w:r>
        <w:rPr>
          <w:rFonts w:cs="Arial"/>
          <w:bCs/>
          <w:sz w:val="24"/>
          <w:szCs w:val="24"/>
        </w:rPr>
        <w:t>xième véhicule</w:t>
      </w:r>
      <w:r w:rsidR="009F0914" w:rsidRPr="004D42E3">
        <w:rPr>
          <w:rFonts w:cs="Arial"/>
          <w:bCs/>
          <w:sz w:val="24"/>
          <w:szCs w:val="24"/>
        </w:rPr>
        <w:t xml:space="preserve"> le corps de </w:t>
      </w:r>
      <w:r w:rsidR="007A4480">
        <w:rPr>
          <w:rFonts w:cs="Arial"/>
          <w:bCs/>
          <w:sz w:val="24"/>
          <w:szCs w:val="24"/>
        </w:rPr>
        <w:t>Tristan</w:t>
      </w:r>
      <w:r>
        <w:rPr>
          <w:rFonts w:cs="Arial"/>
          <w:bCs/>
          <w:sz w:val="24"/>
          <w:szCs w:val="24"/>
        </w:rPr>
        <w:t xml:space="preserve"> dans un </w:t>
      </w:r>
      <w:r w:rsidR="001E2058" w:rsidRPr="004D42E3">
        <w:rPr>
          <w:rFonts w:cs="Arial"/>
          <w:bCs/>
          <w:sz w:val="24"/>
          <w:szCs w:val="24"/>
        </w:rPr>
        <w:t>cercueil</w:t>
      </w:r>
      <w:r w:rsidR="008923F2" w:rsidRPr="004D42E3">
        <w:rPr>
          <w:rFonts w:cs="Arial"/>
          <w:bCs/>
          <w:sz w:val="24"/>
          <w:szCs w:val="24"/>
        </w:rPr>
        <w:t xml:space="preserve"> </w:t>
      </w:r>
      <w:r>
        <w:rPr>
          <w:rFonts w:cs="Arial"/>
          <w:bCs/>
          <w:sz w:val="24"/>
          <w:szCs w:val="24"/>
        </w:rPr>
        <w:t xml:space="preserve">très simple </w:t>
      </w:r>
      <w:r w:rsidR="008923F2" w:rsidRPr="004D42E3">
        <w:rPr>
          <w:rFonts w:cs="Arial"/>
          <w:bCs/>
          <w:sz w:val="24"/>
          <w:szCs w:val="24"/>
        </w:rPr>
        <w:t>en bois. Ils passent au campement de l’armée pour chercher les deux qui veulent partir vers l’Europe et qui reçoivent leurs nouveaux</w:t>
      </w:r>
      <w:r w:rsidR="004A640A">
        <w:rPr>
          <w:rFonts w:cs="Arial"/>
          <w:bCs/>
          <w:sz w:val="24"/>
          <w:szCs w:val="24"/>
        </w:rPr>
        <w:t xml:space="preserve"> documents</w:t>
      </w:r>
      <w:r>
        <w:rPr>
          <w:rFonts w:cs="Arial"/>
          <w:bCs/>
          <w:sz w:val="24"/>
          <w:szCs w:val="24"/>
        </w:rPr>
        <w:t>. A l’aéroport de Mogadishu</w:t>
      </w:r>
      <w:r w:rsidR="008923F2" w:rsidRPr="004D42E3">
        <w:rPr>
          <w:rFonts w:cs="Arial"/>
          <w:bCs/>
          <w:sz w:val="24"/>
          <w:szCs w:val="24"/>
        </w:rPr>
        <w:t xml:space="preserve"> qui est pour le moment s</w:t>
      </w:r>
      <w:r>
        <w:rPr>
          <w:rFonts w:cs="Arial"/>
          <w:bCs/>
          <w:sz w:val="24"/>
          <w:szCs w:val="24"/>
        </w:rPr>
        <w:t>ous le contrôle du Gouvernement</w:t>
      </w:r>
      <w:r w:rsidR="008923F2" w:rsidRPr="004D42E3">
        <w:rPr>
          <w:rFonts w:cs="Arial"/>
          <w:bCs/>
          <w:sz w:val="24"/>
          <w:szCs w:val="24"/>
        </w:rPr>
        <w:t xml:space="preserve"> et </w:t>
      </w:r>
      <w:r w:rsidR="006B3767">
        <w:rPr>
          <w:rFonts w:cs="Arial"/>
          <w:bCs/>
          <w:sz w:val="24"/>
          <w:szCs w:val="24"/>
        </w:rPr>
        <w:t>de l’</w:t>
      </w:r>
      <w:r w:rsidR="00695FA8">
        <w:rPr>
          <w:rFonts w:cs="Arial"/>
          <w:bCs/>
          <w:sz w:val="24"/>
          <w:szCs w:val="24"/>
        </w:rPr>
        <w:t>AMISOM</w:t>
      </w:r>
      <w:r w:rsidR="007332C0" w:rsidRPr="004D42E3">
        <w:rPr>
          <w:rFonts w:cs="Arial"/>
          <w:bCs/>
          <w:sz w:val="24"/>
          <w:szCs w:val="24"/>
        </w:rPr>
        <w:t>, ils arrivent vers 10 h</w:t>
      </w:r>
      <w:r w:rsidR="004D42E3">
        <w:rPr>
          <w:rFonts w:cs="Arial"/>
          <w:bCs/>
          <w:sz w:val="24"/>
          <w:szCs w:val="24"/>
        </w:rPr>
        <w:t xml:space="preserve"> </w:t>
      </w:r>
      <w:r w:rsidR="008923F2" w:rsidRPr="004D42E3">
        <w:rPr>
          <w:rFonts w:cs="Arial"/>
          <w:bCs/>
          <w:sz w:val="24"/>
          <w:szCs w:val="24"/>
        </w:rPr>
        <w:t>30, où ils sont att</w:t>
      </w:r>
      <w:r w:rsidR="008750A2">
        <w:rPr>
          <w:rFonts w:cs="Arial"/>
          <w:bCs/>
          <w:sz w:val="24"/>
          <w:szCs w:val="24"/>
        </w:rPr>
        <w:t>endus par une fonctionnaire du m</w:t>
      </w:r>
      <w:r w:rsidR="008923F2" w:rsidRPr="004D42E3">
        <w:rPr>
          <w:rFonts w:cs="Arial"/>
          <w:bCs/>
          <w:sz w:val="24"/>
          <w:szCs w:val="24"/>
        </w:rPr>
        <w:t>inistère</w:t>
      </w:r>
      <w:r w:rsidR="008750A2">
        <w:rPr>
          <w:rFonts w:cs="Arial"/>
          <w:bCs/>
          <w:sz w:val="24"/>
          <w:szCs w:val="24"/>
        </w:rPr>
        <w:t xml:space="preserve"> des Affaires </w:t>
      </w:r>
      <w:r w:rsidR="00296A33">
        <w:rPr>
          <w:rFonts w:ascii="Bookman Old Style" w:hAnsi="Bookman Old Style" w:cs="Arial"/>
          <w:bCs/>
          <w:sz w:val="24"/>
          <w:szCs w:val="24"/>
        </w:rPr>
        <w:t>É</w:t>
      </w:r>
      <w:r w:rsidR="00026338" w:rsidRPr="004D42E3">
        <w:rPr>
          <w:rFonts w:cs="Arial"/>
          <w:bCs/>
          <w:sz w:val="24"/>
          <w:szCs w:val="24"/>
        </w:rPr>
        <w:t>trangères</w:t>
      </w:r>
      <w:r>
        <w:rPr>
          <w:rFonts w:cs="Arial"/>
          <w:bCs/>
          <w:sz w:val="24"/>
          <w:szCs w:val="24"/>
        </w:rPr>
        <w:t xml:space="preserve"> </w:t>
      </w:r>
      <w:r w:rsidR="008923F2" w:rsidRPr="004D42E3">
        <w:rPr>
          <w:rFonts w:cs="Arial"/>
          <w:bCs/>
          <w:sz w:val="24"/>
          <w:szCs w:val="24"/>
        </w:rPr>
        <w:t>qui prend les documents de tout le monde et les amènent dans un bureau. Le cercueil e</w:t>
      </w:r>
      <w:r w:rsidR="001750F2">
        <w:rPr>
          <w:rFonts w:cs="Arial"/>
          <w:bCs/>
          <w:sz w:val="24"/>
          <w:szCs w:val="24"/>
        </w:rPr>
        <w:t>s</w:t>
      </w:r>
      <w:r w:rsidR="008923F2" w:rsidRPr="004D42E3">
        <w:rPr>
          <w:rFonts w:cs="Arial"/>
          <w:bCs/>
          <w:sz w:val="24"/>
          <w:szCs w:val="24"/>
        </w:rPr>
        <w:t xml:space="preserve">t mis dans un dépôt des bagages à côté d’eux. A </w:t>
      </w:r>
      <w:r w:rsidR="00FD3402" w:rsidRPr="004D42E3">
        <w:rPr>
          <w:rFonts w:cs="Arial"/>
          <w:bCs/>
          <w:sz w:val="24"/>
          <w:szCs w:val="24"/>
        </w:rPr>
        <w:t>13 h</w:t>
      </w:r>
      <w:r w:rsidR="0034792F" w:rsidRPr="004D42E3">
        <w:rPr>
          <w:rFonts w:cs="Arial"/>
          <w:bCs/>
          <w:sz w:val="24"/>
          <w:szCs w:val="24"/>
        </w:rPr>
        <w:t xml:space="preserve"> </w:t>
      </w:r>
      <w:r w:rsidR="006111CD" w:rsidRPr="004D42E3">
        <w:rPr>
          <w:rFonts w:cs="Arial"/>
          <w:bCs/>
          <w:sz w:val="24"/>
          <w:szCs w:val="24"/>
        </w:rPr>
        <w:t>30 l’avion des Nations unies</w:t>
      </w:r>
      <w:r w:rsidR="008923F2" w:rsidRPr="004D42E3">
        <w:rPr>
          <w:rFonts w:cs="Arial"/>
          <w:bCs/>
          <w:sz w:val="24"/>
          <w:szCs w:val="24"/>
        </w:rPr>
        <w:t xml:space="preserve"> est atterré, les passagers vont avec le fonctionnaire vers la piste</w:t>
      </w:r>
      <w:r w:rsidR="004A640A">
        <w:rPr>
          <w:rFonts w:cs="Arial"/>
          <w:bCs/>
          <w:sz w:val="24"/>
          <w:szCs w:val="24"/>
        </w:rPr>
        <w:t>,</w:t>
      </w:r>
      <w:r w:rsidR="008923F2" w:rsidRPr="004D42E3">
        <w:rPr>
          <w:rFonts w:cs="Arial"/>
          <w:bCs/>
          <w:sz w:val="24"/>
          <w:szCs w:val="24"/>
        </w:rPr>
        <w:t xml:space="preserve"> et le cercueil est amené avec un chari</w:t>
      </w:r>
      <w:r w:rsidR="00296A33">
        <w:rPr>
          <w:rFonts w:cs="Arial"/>
          <w:bCs/>
          <w:sz w:val="24"/>
          <w:szCs w:val="24"/>
        </w:rPr>
        <w:t>ot. Ils montent dans l’avion de l’ONU</w:t>
      </w:r>
      <w:r w:rsidR="0034792F" w:rsidRPr="004D42E3">
        <w:rPr>
          <w:rFonts w:cs="Arial"/>
          <w:bCs/>
          <w:sz w:val="24"/>
          <w:szCs w:val="24"/>
        </w:rPr>
        <w:t>,</w:t>
      </w:r>
      <w:r w:rsidR="008923F2" w:rsidRPr="004D42E3">
        <w:rPr>
          <w:rFonts w:cs="Arial"/>
          <w:bCs/>
          <w:sz w:val="24"/>
          <w:szCs w:val="24"/>
        </w:rPr>
        <w:t xml:space="preserve"> un</w:t>
      </w:r>
      <w:r w:rsidR="002711E0" w:rsidRPr="004D42E3">
        <w:rPr>
          <w:rFonts w:cs="Arial"/>
          <w:bCs/>
          <w:sz w:val="24"/>
          <w:szCs w:val="24"/>
        </w:rPr>
        <w:t xml:space="preserve"> Lockheed C-130 </w:t>
      </w:r>
      <w:r w:rsidR="0034792F" w:rsidRPr="004D42E3">
        <w:rPr>
          <w:rFonts w:cs="Arial"/>
          <w:bCs/>
          <w:sz w:val="24"/>
          <w:szCs w:val="24"/>
        </w:rPr>
        <w:t xml:space="preserve">blanc quadrimoteur à hélices, </w:t>
      </w:r>
      <w:r w:rsidR="002711E0" w:rsidRPr="004D42E3">
        <w:rPr>
          <w:rFonts w:cs="Arial"/>
          <w:bCs/>
          <w:sz w:val="24"/>
          <w:szCs w:val="24"/>
        </w:rPr>
        <w:t xml:space="preserve">et </w:t>
      </w:r>
      <w:r w:rsidR="0090296C" w:rsidRPr="004D42E3">
        <w:rPr>
          <w:rFonts w:cs="Arial"/>
          <w:bCs/>
          <w:sz w:val="24"/>
          <w:szCs w:val="24"/>
        </w:rPr>
        <w:t>le cercueil</w:t>
      </w:r>
      <w:r w:rsidR="002711E0" w:rsidRPr="004D42E3">
        <w:rPr>
          <w:rFonts w:cs="Arial"/>
          <w:bCs/>
          <w:sz w:val="24"/>
          <w:szCs w:val="24"/>
        </w:rPr>
        <w:t xml:space="preserve"> avec </w:t>
      </w:r>
      <w:r w:rsidR="007A4480">
        <w:rPr>
          <w:rFonts w:cs="Arial"/>
          <w:bCs/>
          <w:sz w:val="24"/>
          <w:szCs w:val="24"/>
        </w:rPr>
        <w:t>Tristan</w:t>
      </w:r>
      <w:r w:rsidR="002711E0" w:rsidRPr="004D42E3">
        <w:rPr>
          <w:rFonts w:cs="Arial"/>
          <w:bCs/>
          <w:sz w:val="24"/>
          <w:szCs w:val="24"/>
        </w:rPr>
        <w:t xml:space="preserve"> est vidé</w:t>
      </w:r>
      <w:r w:rsidR="0090296C" w:rsidRPr="004D42E3">
        <w:rPr>
          <w:rFonts w:cs="Arial"/>
          <w:bCs/>
          <w:sz w:val="24"/>
          <w:szCs w:val="24"/>
        </w:rPr>
        <w:t xml:space="preserve"> ; </w:t>
      </w:r>
      <w:r w:rsidR="002711E0" w:rsidRPr="004D42E3">
        <w:rPr>
          <w:rFonts w:cs="Arial"/>
          <w:bCs/>
          <w:sz w:val="24"/>
          <w:szCs w:val="24"/>
        </w:rPr>
        <w:t>le corps</w:t>
      </w:r>
      <w:r w:rsidR="0034792F" w:rsidRPr="004D42E3">
        <w:rPr>
          <w:rFonts w:cs="Arial"/>
          <w:bCs/>
          <w:sz w:val="24"/>
          <w:szCs w:val="24"/>
        </w:rPr>
        <w:t>, enveloppé dans un linge blanc</w:t>
      </w:r>
      <w:r w:rsidR="00DB7243" w:rsidRPr="004D42E3">
        <w:rPr>
          <w:rFonts w:cs="Arial"/>
          <w:bCs/>
          <w:sz w:val="24"/>
          <w:szCs w:val="24"/>
        </w:rPr>
        <w:t>,</w:t>
      </w:r>
      <w:r w:rsidR="0034792F" w:rsidRPr="004D42E3">
        <w:rPr>
          <w:rFonts w:cs="Arial"/>
          <w:bCs/>
          <w:sz w:val="24"/>
          <w:szCs w:val="24"/>
        </w:rPr>
        <w:t xml:space="preserve"> e</w:t>
      </w:r>
      <w:r w:rsidR="00DB7243" w:rsidRPr="004D42E3">
        <w:rPr>
          <w:rFonts w:cs="Arial"/>
          <w:bCs/>
          <w:sz w:val="24"/>
          <w:szCs w:val="24"/>
        </w:rPr>
        <w:t>s</w:t>
      </w:r>
      <w:r w:rsidR="0034792F" w:rsidRPr="004D42E3">
        <w:rPr>
          <w:rFonts w:cs="Arial"/>
          <w:bCs/>
          <w:sz w:val="24"/>
          <w:szCs w:val="24"/>
        </w:rPr>
        <w:t xml:space="preserve">t mis dans un sac des </w:t>
      </w:r>
      <w:r w:rsidR="00660CC1" w:rsidRPr="004D42E3">
        <w:rPr>
          <w:rFonts w:cs="Arial"/>
          <w:bCs/>
          <w:sz w:val="24"/>
          <w:szCs w:val="24"/>
        </w:rPr>
        <w:t>N.U</w:t>
      </w:r>
      <w:r w:rsidR="0034792F" w:rsidRPr="004D42E3">
        <w:rPr>
          <w:rFonts w:cs="Arial"/>
          <w:bCs/>
          <w:sz w:val="24"/>
          <w:szCs w:val="24"/>
        </w:rPr>
        <w:t xml:space="preserve">. </w:t>
      </w:r>
      <w:r w:rsidR="00DB7243" w:rsidRPr="004D42E3">
        <w:rPr>
          <w:rFonts w:cs="Arial"/>
          <w:bCs/>
          <w:sz w:val="24"/>
          <w:szCs w:val="24"/>
        </w:rPr>
        <w:t>avec une fermeture éclair</w:t>
      </w:r>
      <w:r>
        <w:rPr>
          <w:rFonts w:cs="Arial"/>
          <w:bCs/>
          <w:sz w:val="24"/>
          <w:szCs w:val="24"/>
        </w:rPr>
        <w:t xml:space="preserve">, </w:t>
      </w:r>
      <w:r w:rsidR="0034792F" w:rsidRPr="004D42E3">
        <w:rPr>
          <w:rFonts w:cs="Arial"/>
          <w:bCs/>
          <w:sz w:val="24"/>
          <w:szCs w:val="24"/>
        </w:rPr>
        <w:t xml:space="preserve">monté dans la queue de l’avion et fixé par deux fonctionnaires à une structure en acier. L’avion attend juste une demi-heure, pour remplir les réservoirs avec du combustible et de l’eau, et part </w:t>
      </w:r>
      <w:r w:rsidR="00372DCC" w:rsidRPr="004D42E3">
        <w:rPr>
          <w:rFonts w:cs="Arial"/>
          <w:bCs/>
          <w:sz w:val="24"/>
          <w:szCs w:val="24"/>
        </w:rPr>
        <w:t>pour Djibouti en prenant la direction de la mer pour éviter des éventuels tirs d’</w:t>
      </w:r>
      <w:r w:rsidR="007449E6" w:rsidRPr="004D42E3">
        <w:rPr>
          <w:rFonts w:cs="Arial"/>
          <w:bCs/>
          <w:sz w:val="24"/>
          <w:szCs w:val="24"/>
        </w:rPr>
        <w:t>artillerie</w:t>
      </w:r>
      <w:r w:rsidR="00524C8A">
        <w:rPr>
          <w:rFonts w:cs="Arial"/>
          <w:bCs/>
          <w:sz w:val="24"/>
          <w:szCs w:val="24"/>
        </w:rPr>
        <w:t xml:space="preserve"> des Shebab</w:t>
      </w:r>
      <w:r w:rsidR="00E33766">
        <w:rPr>
          <w:rFonts w:cs="Arial"/>
          <w:bCs/>
          <w:sz w:val="24"/>
          <w:szCs w:val="24"/>
        </w:rPr>
        <w:t>s.</w:t>
      </w:r>
    </w:p>
    <w:p w14:paraId="472AF25E" w14:textId="77777777" w:rsidR="004C5DDE" w:rsidRDefault="004C5DDE" w:rsidP="006E64A8">
      <w:pPr>
        <w:tabs>
          <w:tab w:val="left" w:pos="7513"/>
        </w:tabs>
        <w:spacing w:after="200" w:line="360" w:lineRule="auto"/>
        <w:jc w:val="both"/>
        <w:rPr>
          <w:rFonts w:cs="Arial"/>
          <w:b/>
          <w:bCs/>
          <w:sz w:val="56"/>
          <w:szCs w:val="56"/>
        </w:rPr>
      </w:pPr>
    </w:p>
    <w:p w14:paraId="7E6F3B12" w14:textId="77777777" w:rsidR="007C0321" w:rsidRDefault="007C0321" w:rsidP="006E64A8">
      <w:pPr>
        <w:tabs>
          <w:tab w:val="left" w:pos="7513"/>
        </w:tabs>
        <w:spacing w:after="200" w:line="360" w:lineRule="auto"/>
        <w:jc w:val="both"/>
        <w:rPr>
          <w:rFonts w:cs="Arial"/>
          <w:b/>
          <w:bCs/>
          <w:sz w:val="56"/>
          <w:szCs w:val="56"/>
        </w:rPr>
      </w:pPr>
    </w:p>
    <w:p w14:paraId="2D0229A3" w14:textId="77777777" w:rsidR="007C0321" w:rsidRDefault="007C0321" w:rsidP="006E64A8">
      <w:pPr>
        <w:tabs>
          <w:tab w:val="left" w:pos="7513"/>
        </w:tabs>
        <w:spacing w:after="200" w:line="360" w:lineRule="auto"/>
        <w:jc w:val="both"/>
        <w:rPr>
          <w:rFonts w:cs="Arial"/>
          <w:b/>
          <w:bCs/>
          <w:sz w:val="56"/>
          <w:szCs w:val="56"/>
        </w:rPr>
      </w:pPr>
    </w:p>
    <w:p w14:paraId="03CDA146" w14:textId="77777777" w:rsidR="007C0321" w:rsidRDefault="007C0321" w:rsidP="006E64A8">
      <w:pPr>
        <w:tabs>
          <w:tab w:val="left" w:pos="7513"/>
        </w:tabs>
        <w:spacing w:after="200" w:line="360" w:lineRule="auto"/>
        <w:jc w:val="both"/>
        <w:rPr>
          <w:rFonts w:cs="Arial"/>
          <w:b/>
          <w:bCs/>
          <w:sz w:val="56"/>
          <w:szCs w:val="56"/>
        </w:rPr>
      </w:pPr>
    </w:p>
    <w:p w14:paraId="4F1ACE4E" w14:textId="77777777" w:rsidR="007C0321" w:rsidRDefault="007C0321" w:rsidP="006E64A8">
      <w:pPr>
        <w:tabs>
          <w:tab w:val="left" w:pos="7513"/>
        </w:tabs>
        <w:spacing w:after="200" w:line="360" w:lineRule="auto"/>
        <w:jc w:val="both"/>
        <w:rPr>
          <w:rFonts w:cs="Arial"/>
          <w:b/>
          <w:bCs/>
          <w:sz w:val="56"/>
          <w:szCs w:val="56"/>
        </w:rPr>
      </w:pPr>
    </w:p>
    <w:p w14:paraId="32338926" w14:textId="77777777" w:rsidR="007C0321" w:rsidRDefault="007C0321" w:rsidP="006E64A8">
      <w:pPr>
        <w:tabs>
          <w:tab w:val="left" w:pos="7513"/>
        </w:tabs>
        <w:spacing w:after="200" w:line="360" w:lineRule="auto"/>
        <w:jc w:val="both"/>
        <w:rPr>
          <w:rFonts w:cs="Arial"/>
          <w:b/>
          <w:bCs/>
          <w:sz w:val="56"/>
          <w:szCs w:val="56"/>
        </w:rPr>
      </w:pPr>
    </w:p>
    <w:p w14:paraId="2D117245" w14:textId="5269717C" w:rsidR="00466A9B" w:rsidRPr="004C5DDE" w:rsidRDefault="00466A9B" w:rsidP="006E64A8">
      <w:pPr>
        <w:tabs>
          <w:tab w:val="left" w:pos="7513"/>
        </w:tabs>
        <w:spacing w:after="200" w:line="360" w:lineRule="auto"/>
        <w:jc w:val="both"/>
        <w:rPr>
          <w:rFonts w:cs="Arial"/>
          <w:bCs/>
          <w:sz w:val="24"/>
          <w:szCs w:val="24"/>
        </w:rPr>
      </w:pPr>
      <w:r w:rsidRPr="00623D24">
        <w:rPr>
          <w:rFonts w:cs="Arial"/>
          <w:b/>
          <w:bCs/>
          <w:sz w:val="56"/>
          <w:szCs w:val="56"/>
        </w:rPr>
        <w:t xml:space="preserve">Chapitre </w:t>
      </w:r>
      <w:r w:rsidR="00EE424E" w:rsidRPr="00623D24">
        <w:rPr>
          <w:rFonts w:cs="Arial"/>
          <w:b/>
          <w:bCs/>
          <w:sz w:val="56"/>
          <w:szCs w:val="56"/>
        </w:rPr>
        <w:t>14</w:t>
      </w:r>
    </w:p>
    <w:p w14:paraId="75671AB9" w14:textId="6D7FAE26" w:rsidR="0064457C" w:rsidRPr="00600B47" w:rsidRDefault="008B2893" w:rsidP="006E64A8">
      <w:pPr>
        <w:tabs>
          <w:tab w:val="left" w:pos="7513"/>
        </w:tabs>
        <w:spacing w:after="200" w:line="360" w:lineRule="auto"/>
        <w:jc w:val="both"/>
        <w:rPr>
          <w:rFonts w:cs="Arial"/>
          <w:b/>
          <w:bCs/>
          <w:i/>
          <w:sz w:val="36"/>
          <w:szCs w:val="36"/>
        </w:rPr>
      </w:pPr>
      <w:r w:rsidRPr="00600B47">
        <w:rPr>
          <w:rFonts w:cs="Arial"/>
          <w:b/>
          <w:bCs/>
          <w:sz w:val="36"/>
          <w:szCs w:val="36"/>
        </w:rPr>
        <w:t xml:space="preserve">Dans le </w:t>
      </w:r>
      <w:r w:rsidR="00EE424E" w:rsidRPr="00600B47">
        <w:rPr>
          <w:rFonts w:cs="Arial"/>
          <w:b/>
          <w:bCs/>
          <w:sz w:val="36"/>
          <w:szCs w:val="36"/>
        </w:rPr>
        <w:t>Golfe de</w:t>
      </w:r>
      <w:r w:rsidR="00EE424E" w:rsidRPr="00600B47">
        <w:rPr>
          <w:rFonts w:cs="Arial"/>
          <w:b/>
          <w:bCs/>
          <w:i/>
          <w:sz w:val="36"/>
          <w:szCs w:val="36"/>
        </w:rPr>
        <w:t xml:space="preserve"> </w:t>
      </w:r>
      <w:r w:rsidR="001750F2" w:rsidRPr="00600B47">
        <w:rPr>
          <w:rFonts w:cs="Arial"/>
          <w:b/>
          <w:bCs/>
          <w:i/>
          <w:sz w:val="36"/>
          <w:szCs w:val="36"/>
        </w:rPr>
        <w:t>Tadjourah</w:t>
      </w:r>
      <w:r w:rsidR="00426D71" w:rsidRPr="00600B47">
        <w:rPr>
          <w:rStyle w:val="Appelnotedebasdep"/>
          <w:rFonts w:cs="Arial"/>
          <w:b/>
          <w:bCs/>
          <w:i/>
          <w:sz w:val="36"/>
          <w:szCs w:val="36"/>
        </w:rPr>
        <w:footnoteReference w:id="174"/>
      </w:r>
    </w:p>
    <w:p w14:paraId="6A18841B" w14:textId="77777777" w:rsidR="00C90E36" w:rsidRDefault="007449E6" w:rsidP="006E64A8">
      <w:pPr>
        <w:tabs>
          <w:tab w:val="left" w:pos="7513"/>
        </w:tabs>
        <w:spacing w:after="200" w:line="360" w:lineRule="auto"/>
        <w:jc w:val="both"/>
        <w:rPr>
          <w:rFonts w:cs="Arial"/>
          <w:bCs/>
          <w:sz w:val="24"/>
          <w:szCs w:val="24"/>
        </w:rPr>
      </w:pPr>
      <w:r w:rsidRPr="004D42E3">
        <w:rPr>
          <w:rFonts w:cs="Arial"/>
          <w:bCs/>
          <w:sz w:val="24"/>
          <w:szCs w:val="24"/>
        </w:rPr>
        <w:t>Après 4 heures de voyage</w:t>
      </w:r>
      <w:r w:rsidR="009B7ED6" w:rsidRPr="004D42E3">
        <w:rPr>
          <w:rFonts w:cs="Arial"/>
          <w:bCs/>
          <w:sz w:val="24"/>
          <w:szCs w:val="24"/>
        </w:rPr>
        <w:t xml:space="preserve"> ils arrivent à </w:t>
      </w:r>
      <w:r w:rsidR="009B7ED6" w:rsidRPr="004D42E3">
        <w:rPr>
          <w:rFonts w:cs="Arial"/>
          <w:bCs/>
          <w:i/>
          <w:sz w:val="24"/>
          <w:szCs w:val="24"/>
        </w:rPr>
        <w:t>Djibouti Ambouli</w:t>
      </w:r>
      <w:r w:rsidRPr="004D42E3">
        <w:rPr>
          <w:rFonts w:cs="Arial"/>
          <w:bCs/>
          <w:sz w:val="24"/>
          <w:szCs w:val="24"/>
        </w:rPr>
        <w:t xml:space="preserve"> sur la piste dédiée aux avions des </w:t>
      </w:r>
      <w:r w:rsidR="00296A33">
        <w:rPr>
          <w:rFonts w:cs="Arial"/>
          <w:bCs/>
          <w:sz w:val="24"/>
          <w:szCs w:val="24"/>
        </w:rPr>
        <w:t xml:space="preserve">Nations </w:t>
      </w:r>
      <w:r w:rsidR="00660CC1" w:rsidRPr="004D42E3">
        <w:rPr>
          <w:rFonts w:cs="Arial"/>
          <w:bCs/>
          <w:sz w:val="24"/>
          <w:szCs w:val="24"/>
        </w:rPr>
        <w:t>U</w:t>
      </w:r>
      <w:r w:rsidR="00296A33">
        <w:rPr>
          <w:rFonts w:cs="Arial"/>
          <w:bCs/>
          <w:sz w:val="24"/>
          <w:szCs w:val="24"/>
        </w:rPr>
        <w:t xml:space="preserve">nies. </w:t>
      </w:r>
      <w:r w:rsidR="00066C86" w:rsidRPr="004D42E3">
        <w:rPr>
          <w:rFonts w:cs="Arial"/>
          <w:bCs/>
          <w:sz w:val="24"/>
          <w:szCs w:val="24"/>
        </w:rPr>
        <w:t>Achille</w:t>
      </w:r>
      <w:r w:rsidRPr="004D42E3">
        <w:rPr>
          <w:rFonts w:cs="Arial"/>
          <w:bCs/>
          <w:sz w:val="24"/>
          <w:szCs w:val="24"/>
        </w:rPr>
        <w:t xml:space="preserve"> est là pour les </w:t>
      </w:r>
      <w:r w:rsidR="00DB7243" w:rsidRPr="004D42E3">
        <w:rPr>
          <w:rFonts w:cs="Arial"/>
          <w:bCs/>
          <w:sz w:val="24"/>
          <w:szCs w:val="24"/>
        </w:rPr>
        <w:t>accueillir</w:t>
      </w:r>
      <w:r w:rsidR="00A767EB">
        <w:rPr>
          <w:rFonts w:cs="Arial"/>
          <w:bCs/>
          <w:sz w:val="24"/>
          <w:szCs w:val="24"/>
        </w:rPr>
        <w:t xml:space="preserve"> avec des soldats f</w:t>
      </w:r>
      <w:r w:rsidRPr="004D42E3">
        <w:rPr>
          <w:rFonts w:cs="Arial"/>
          <w:bCs/>
          <w:sz w:val="24"/>
          <w:szCs w:val="24"/>
        </w:rPr>
        <w:t xml:space="preserve">rançais qui mettent le sac mortuaire </w:t>
      </w:r>
      <w:r w:rsidR="003A7980" w:rsidRPr="004D42E3">
        <w:rPr>
          <w:rFonts w:cs="Arial"/>
          <w:bCs/>
          <w:sz w:val="24"/>
          <w:szCs w:val="24"/>
        </w:rPr>
        <w:t xml:space="preserve">sur un camion militaire, pour le garder </w:t>
      </w:r>
      <w:r w:rsidR="00000C73" w:rsidRPr="004D42E3">
        <w:rPr>
          <w:rFonts w:cs="Arial"/>
          <w:bCs/>
          <w:sz w:val="24"/>
          <w:szCs w:val="24"/>
        </w:rPr>
        <w:t xml:space="preserve">dans un frigo à la morgue des </w:t>
      </w:r>
      <w:r w:rsidR="006111CD" w:rsidRPr="004D42E3">
        <w:rPr>
          <w:rFonts w:cs="Arial"/>
          <w:bCs/>
          <w:sz w:val="24"/>
          <w:szCs w:val="24"/>
        </w:rPr>
        <w:t>Nations unies</w:t>
      </w:r>
      <w:r w:rsidR="003A7980" w:rsidRPr="004D42E3">
        <w:rPr>
          <w:rFonts w:cs="Arial"/>
          <w:bCs/>
          <w:sz w:val="24"/>
          <w:szCs w:val="24"/>
        </w:rPr>
        <w:t>.</w:t>
      </w:r>
      <w:r w:rsidRPr="004D42E3">
        <w:rPr>
          <w:rFonts w:cs="Arial"/>
          <w:bCs/>
          <w:sz w:val="24"/>
          <w:szCs w:val="24"/>
        </w:rPr>
        <w:t xml:space="preserve"> </w:t>
      </w:r>
      <w:r w:rsidR="00660CC1" w:rsidRPr="004D42E3">
        <w:rPr>
          <w:rFonts w:cs="Arial"/>
          <w:bCs/>
          <w:sz w:val="24"/>
          <w:szCs w:val="24"/>
        </w:rPr>
        <w:t>Ulysse</w:t>
      </w:r>
      <w:r w:rsidR="00DD1DDC" w:rsidRPr="004D42E3">
        <w:rPr>
          <w:rFonts w:cs="Arial"/>
          <w:bCs/>
          <w:sz w:val="24"/>
          <w:szCs w:val="24"/>
        </w:rPr>
        <w:t xml:space="preserve"> et ses </w:t>
      </w:r>
      <w:r w:rsidR="00927985" w:rsidRPr="004D42E3">
        <w:rPr>
          <w:rFonts w:cs="Arial"/>
          <w:bCs/>
          <w:sz w:val="24"/>
          <w:szCs w:val="24"/>
        </w:rPr>
        <w:t>deux compagnons</w:t>
      </w:r>
      <w:r w:rsidRPr="004D42E3">
        <w:rPr>
          <w:rFonts w:cs="Arial"/>
          <w:bCs/>
          <w:sz w:val="24"/>
          <w:szCs w:val="24"/>
        </w:rPr>
        <w:t xml:space="preserve"> </w:t>
      </w:r>
      <w:r w:rsidR="006111CD" w:rsidRPr="004D42E3">
        <w:rPr>
          <w:rFonts w:cs="Arial"/>
          <w:bCs/>
          <w:sz w:val="24"/>
          <w:szCs w:val="24"/>
        </w:rPr>
        <w:t>de route vont avec la Toyota d’</w:t>
      </w:r>
      <w:r w:rsidR="00066C86" w:rsidRPr="004D42E3">
        <w:rPr>
          <w:rFonts w:cs="Arial"/>
          <w:bCs/>
          <w:sz w:val="24"/>
          <w:szCs w:val="24"/>
        </w:rPr>
        <w:t>Achille</w:t>
      </w:r>
      <w:r w:rsidRPr="004D42E3">
        <w:rPr>
          <w:rFonts w:cs="Arial"/>
          <w:bCs/>
          <w:sz w:val="24"/>
          <w:szCs w:val="24"/>
        </w:rPr>
        <w:t xml:space="preserve"> vers la caserne, où les deux descendent et sont accueillis par un officier </w:t>
      </w:r>
      <w:r w:rsidR="009B7ED6" w:rsidRPr="004D42E3">
        <w:rPr>
          <w:rFonts w:cs="Arial"/>
          <w:bCs/>
          <w:sz w:val="24"/>
          <w:szCs w:val="24"/>
        </w:rPr>
        <w:t>de l’EUTM</w:t>
      </w:r>
      <w:r w:rsidR="0056312E" w:rsidRPr="004D42E3">
        <w:rPr>
          <w:rFonts w:cs="Arial"/>
          <w:bCs/>
          <w:sz w:val="24"/>
          <w:szCs w:val="24"/>
        </w:rPr>
        <w:t>,</w:t>
      </w:r>
      <w:r w:rsidR="00CF19D3">
        <w:rPr>
          <w:rFonts w:cs="Arial"/>
          <w:bCs/>
          <w:sz w:val="24"/>
          <w:szCs w:val="24"/>
        </w:rPr>
        <w:t xml:space="preserve"> la </w:t>
      </w:r>
      <w:r w:rsidR="00A61BE8">
        <w:rPr>
          <w:rFonts w:cs="Arial"/>
          <w:bCs/>
          <w:sz w:val="24"/>
          <w:szCs w:val="24"/>
        </w:rPr>
        <w:t>Force européenne d’entrainement</w:t>
      </w:r>
      <w:r w:rsidR="001C3C3D">
        <w:rPr>
          <w:rFonts w:cs="Arial"/>
          <w:bCs/>
          <w:sz w:val="24"/>
          <w:szCs w:val="24"/>
        </w:rPr>
        <w:t>,</w:t>
      </w:r>
      <w:r w:rsidR="00A61BE8">
        <w:rPr>
          <w:rFonts w:cs="Arial"/>
          <w:bCs/>
          <w:sz w:val="24"/>
          <w:szCs w:val="24"/>
        </w:rPr>
        <w:t xml:space="preserve"> pour </w:t>
      </w:r>
      <w:r w:rsidRPr="004D42E3">
        <w:rPr>
          <w:rFonts w:cs="Arial"/>
          <w:bCs/>
          <w:sz w:val="24"/>
          <w:szCs w:val="24"/>
        </w:rPr>
        <w:t xml:space="preserve">faire semblant de les encadrer et entrainer </w:t>
      </w:r>
      <w:r w:rsidR="00DB7243" w:rsidRPr="004D42E3">
        <w:rPr>
          <w:rFonts w:cs="Arial"/>
          <w:bCs/>
          <w:sz w:val="24"/>
          <w:szCs w:val="24"/>
        </w:rPr>
        <w:t>pendant un mois, après lequel ils vont partir pour la France. La continuation vers la Scandinavie doit être discuté</w:t>
      </w:r>
      <w:r w:rsidR="00957232" w:rsidRPr="004D42E3">
        <w:rPr>
          <w:rFonts w:cs="Arial"/>
          <w:bCs/>
          <w:sz w:val="24"/>
          <w:szCs w:val="24"/>
        </w:rPr>
        <w:t>e</w:t>
      </w:r>
      <w:r w:rsidR="00DB7243" w:rsidRPr="004D42E3">
        <w:rPr>
          <w:rFonts w:cs="Arial"/>
          <w:bCs/>
          <w:sz w:val="24"/>
          <w:szCs w:val="24"/>
        </w:rPr>
        <w:t xml:space="preserve"> et décidée à Bruxelles. </w:t>
      </w:r>
      <w:r w:rsidR="00660CC1" w:rsidRPr="004D42E3">
        <w:rPr>
          <w:rFonts w:cs="Arial"/>
          <w:bCs/>
          <w:sz w:val="24"/>
          <w:szCs w:val="24"/>
        </w:rPr>
        <w:t>Ulysse</w:t>
      </w:r>
      <w:r w:rsidR="00DB7243" w:rsidRPr="004D42E3">
        <w:rPr>
          <w:rFonts w:cs="Arial"/>
          <w:bCs/>
          <w:sz w:val="24"/>
          <w:szCs w:val="24"/>
        </w:rPr>
        <w:t xml:space="preserve"> salue ses compagnons de route et dit au revoir pour les jours à venir, av</w:t>
      </w:r>
      <w:r w:rsidR="00171D61" w:rsidRPr="004D42E3">
        <w:rPr>
          <w:rFonts w:cs="Arial"/>
          <w:bCs/>
          <w:sz w:val="24"/>
          <w:szCs w:val="24"/>
        </w:rPr>
        <w:t xml:space="preserve">ant son départ avec </w:t>
      </w:r>
      <w:r w:rsidR="00000C73" w:rsidRPr="004D42E3">
        <w:rPr>
          <w:rFonts w:cs="Arial"/>
          <w:bCs/>
          <w:sz w:val="24"/>
          <w:szCs w:val="24"/>
        </w:rPr>
        <w:t xml:space="preserve">le feu </w:t>
      </w:r>
      <w:r w:rsidR="007A4480">
        <w:rPr>
          <w:rFonts w:cs="Arial"/>
          <w:bCs/>
          <w:sz w:val="24"/>
          <w:szCs w:val="24"/>
        </w:rPr>
        <w:t>Tristan</w:t>
      </w:r>
      <w:r w:rsidR="00A61BE8">
        <w:rPr>
          <w:rFonts w:cs="Arial"/>
          <w:bCs/>
          <w:sz w:val="24"/>
          <w:szCs w:val="24"/>
        </w:rPr>
        <w:t>.</w:t>
      </w:r>
    </w:p>
    <w:p w14:paraId="7359F394" w14:textId="77777777" w:rsidR="00C90E36" w:rsidRDefault="00A61BE8" w:rsidP="006E64A8">
      <w:pPr>
        <w:tabs>
          <w:tab w:val="left" w:pos="7513"/>
        </w:tabs>
        <w:spacing w:after="200" w:line="360" w:lineRule="auto"/>
        <w:jc w:val="both"/>
        <w:rPr>
          <w:rFonts w:cs="Arial"/>
          <w:bCs/>
          <w:sz w:val="24"/>
          <w:szCs w:val="24"/>
        </w:rPr>
      </w:pPr>
      <w:r>
        <w:rPr>
          <w:rFonts w:cs="Arial"/>
          <w:bCs/>
          <w:sz w:val="24"/>
          <w:szCs w:val="24"/>
        </w:rPr>
        <w:t xml:space="preserve"> I</w:t>
      </w:r>
      <w:r w:rsidR="00171D61" w:rsidRPr="004D42E3">
        <w:rPr>
          <w:rFonts w:cs="Arial"/>
          <w:bCs/>
          <w:sz w:val="24"/>
          <w:szCs w:val="24"/>
        </w:rPr>
        <w:t xml:space="preserve">l </w:t>
      </w:r>
      <w:r w:rsidR="00DB7243" w:rsidRPr="004D42E3">
        <w:rPr>
          <w:rFonts w:cs="Arial"/>
          <w:bCs/>
          <w:sz w:val="24"/>
          <w:szCs w:val="24"/>
        </w:rPr>
        <w:t xml:space="preserve">est accompagné à la chambre où il était descendu le jour de son arrivée en Afrique. </w:t>
      </w:r>
    </w:p>
    <w:p w14:paraId="31411926" w14:textId="31E7A8BC" w:rsidR="00C90E36" w:rsidRDefault="00C90E36" w:rsidP="006E64A8">
      <w:pPr>
        <w:tabs>
          <w:tab w:val="left" w:pos="7513"/>
        </w:tabs>
        <w:spacing w:after="200" w:line="360" w:lineRule="auto"/>
        <w:jc w:val="both"/>
        <w:rPr>
          <w:rFonts w:cs="Arial"/>
          <w:bCs/>
          <w:sz w:val="24"/>
          <w:szCs w:val="24"/>
        </w:rPr>
      </w:pPr>
      <w:r w:rsidRPr="00FC0079">
        <w:rPr>
          <w:rFonts w:cs="Arial"/>
          <w:bCs/>
          <w:sz w:val="24"/>
          <w:szCs w:val="24"/>
        </w:rPr>
        <w:t>- « Ave Caesar, morituri te salutant</w:t>
      </w:r>
      <w:r w:rsidRPr="00FC0079">
        <w:rPr>
          <w:rStyle w:val="Appelnotedebasdep"/>
          <w:rFonts w:cs="Arial"/>
          <w:bCs/>
          <w:sz w:val="24"/>
          <w:szCs w:val="24"/>
        </w:rPr>
        <w:footnoteReference w:id="175"/>
      </w:r>
      <w:r w:rsidRPr="00FC0079">
        <w:rPr>
          <w:rFonts w:cs="Arial"/>
          <w:bCs/>
          <w:sz w:val="24"/>
          <w:szCs w:val="24"/>
        </w:rPr>
        <w:t xml:space="preserve"> ! » </w:t>
      </w:r>
      <w:r w:rsidR="00FC0079" w:rsidRPr="00FC0079">
        <w:rPr>
          <w:rFonts w:cs="Arial"/>
          <w:bCs/>
          <w:sz w:val="24"/>
          <w:szCs w:val="24"/>
        </w:rPr>
        <w:t>se moque Ulysse d’</w:t>
      </w:r>
      <w:r w:rsidR="000850B9" w:rsidRPr="00FC0079">
        <w:rPr>
          <w:rFonts w:cs="Arial"/>
          <w:bCs/>
          <w:sz w:val="24"/>
          <w:szCs w:val="24"/>
        </w:rPr>
        <w:t>Ach</w:t>
      </w:r>
      <w:r w:rsidR="00FC0079" w:rsidRPr="00FC0079">
        <w:rPr>
          <w:rFonts w:cs="Arial"/>
          <w:bCs/>
          <w:sz w:val="24"/>
          <w:szCs w:val="24"/>
        </w:rPr>
        <w:t>ille, se référant</w:t>
      </w:r>
      <w:r w:rsidR="00DB7B9E">
        <w:rPr>
          <w:rFonts w:cs="Arial"/>
          <w:bCs/>
          <w:sz w:val="24"/>
          <w:szCs w:val="24"/>
        </w:rPr>
        <w:t xml:space="preserve"> à son surnom « Jules ».</w:t>
      </w:r>
    </w:p>
    <w:p w14:paraId="16F767A7" w14:textId="78F262EA" w:rsidR="00C90E36" w:rsidRDefault="000850B9" w:rsidP="006E64A8">
      <w:pPr>
        <w:tabs>
          <w:tab w:val="left" w:pos="7513"/>
        </w:tabs>
        <w:spacing w:after="200" w:line="360" w:lineRule="auto"/>
        <w:jc w:val="both"/>
        <w:rPr>
          <w:rFonts w:cs="Arial"/>
          <w:bCs/>
          <w:sz w:val="24"/>
          <w:szCs w:val="24"/>
        </w:rPr>
      </w:pPr>
      <w:r>
        <w:rPr>
          <w:rFonts w:cs="Arial"/>
          <w:bCs/>
          <w:sz w:val="24"/>
          <w:szCs w:val="24"/>
        </w:rPr>
        <w:t>- « Veni, vidi, vici !</w:t>
      </w:r>
      <w:r>
        <w:rPr>
          <w:rStyle w:val="Appelnotedebasdep"/>
          <w:rFonts w:cs="Arial"/>
          <w:bCs/>
          <w:sz w:val="24"/>
          <w:szCs w:val="24"/>
        </w:rPr>
        <w:footnoteReference w:id="176"/>
      </w:r>
      <w:r>
        <w:rPr>
          <w:rFonts w:cs="Arial"/>
          <w:bCs/>
          <w:sz w:val="24"/>
          <w:szCs w:val="24"/>
        </w:rPr>
        <w:t> » répond son copain évidement fier d’avoir réussi dans son but d’abattre le combattant belge.</w:t>
      </w:r>
    </w:p>
    <w:p w14:paraId="1128ABA3" w14:textId="39DE942C" w:rsidR="00A42B6D" w:rsidRPr="004D42E3" w:rsidRDefault="00A61BE8" w:rsidP="006E64A8">
      <w:pPr>
        <w:tabs>
          <w:tab w:val="left" w:pos="7513"/>
        </w:tabs>
        <w:spacing w:after="200" w:line="360" w:lineRule="auto"/>
        <w:jc w:val="both"/>
        <w:rPr>
          <w:rFonts w:cs="Arial"/>
          <w:bCs/>
          <w:sz w:val="24"/>
          <w:szCs w:val="24"/>
        </w:rPr>
      </w:pPr>
      <w:r w:rsidRPr="00A61BE8">
        <w:rPr>
          <w:rFonts w:cs="Arial"/>
          <w:bCs/>
          <w:i/>
          <w:sz w:val="24"/>
          <w:szCs w:val="24"/>
        </w:rPr>
        <w:t>Julius</w:t>
      </w:r>
      <w:r w:rsidR="00DB7243" w:rsidRPr="004D42E3">
        <w:rPr>
          <w:rFonts w:cs="Arial"/>
          <w:bCs/>
          <w:sz w:val="24"/>
          <w:szCs w:val="24"/>
        </w:rPr>
        <w:t xml:space="preserve"> </w:t>
      </w:r>
      <w:r w:rsidR="00171D61" w:rsidRPr="004D42E3">
        <w:rPr>
          <w:rFonts w:cs="Arial"/>
          <w:bCs/>
          <w:sz w:val="24"/>
          <w:szCs w:val="24"/>
        </w:rPr>
        <w:t xml:space="preserve">donne à </w:t>
      </w:r>
      <w:r>
        <w:rPr>
          <w:rFonts w:cs="Arial"/>
          <w:bCs/>
          <w:sz w:val="24"/>
          <w:szCs w:val="24"/>
        </w:rPr>
        <w:t xml:space="preserve">notre </w:t>
      </w:r>
      <w:r w:rsidR="00370D69">
        <w:rPr>
          <w:rFonts w:cs="Arial"/>
          <w:bCs/>
          <w:sz w:val="24"/>
          <w:szCs w:val="24"/>
        </w:rPr>
        <w:t>commissaire</w:t>
      </w:r>
      <w:r w:rsidR="00DB7243" w:rsidRPr="004D42E3">
        <w:rPr>
          <w:rFonts w:cs="Arial"/>
          <w:bCs/>
          <w:sz w:val="24"/>
          <w:szCs w:val="24"/>
        </w:rPr>
        <w:t xml:space="preserve"> </w:t>
      </w:r>
      <w:r w:rsidR="00171D61" w:rsidRPr="004D42E3">
        <w:rPr>
          <w:rFonts w:cs="Arial"/>
          <w:bCs/>
          <w:sz w:val="24"/>
          <w:szCs w:val="24"/>
        </w:rPr>
        <w:t>la valise qu’il avait laissé à son départ pour la Somalie avec des habits</w:t>
      </w:r>
      <w:r w:rsidR="00C97B8F">
        <w:rPr>
          <w:rFonts w:cs="Arial"/>
          <w:bCs/>
          <w:sz w:val="24"/>
          <w:szCs w:val="24"/>
        </w:rPr>
        <w:t xml:space="preserve"> propres, des chaussures et tout</w:t>
      </w:r>
      <w:r w:rsidR="00171D61" w:rsidRPr="004D42E3">
        <w:rPr>
          <w:rFonts w:cs="Arial"/>
          <w:bCs/>
          <w:sz w:val="24"/>
          <w:szCs w:val="24"/>
        </w:rPr>
        <w:t xml:space="preserve"> le nécessaire pour se sentir à l’aise. </w:t>
      </w:r>
      <w:r>
        <w:rPr>
          <w:rFonts w:cs="Arial"/>
          <w:bCs/>
          <w:sz w:val="24"/>
          <w:szCs w:val="24"/>
        </w:rPr>
        <w:t xml:space="preserve">Il </w:t>
      </w:r>
      <w:r w:rsidR="00171D61" w:rsidRPr="004D42E3">
        <w:rPr>
          <w:rFonts w:cs="Arial"/>
          <w:bCs/>
          <w:sz w:val="24"/>
          <w:szCs w:val="24"/>
        </w:rPr>
        <w:t>prend une douche, en restant assis sur une chaise en plastique et en couvrant sa jambe avec un grand sachet. Il ne peut p</w:t>
      </w:r>
      <w:r w:rsidR="00000C73" w:rsidRPr="004D42E3">
        <w:rPr>
          <w:rFonts w:cs="Arial"/>
          <w:bCs/>
          <w:sz w:val="24"/>
          <w:szCs w:val="24"/>
        </w:rPr>
        <w:t xml:space="preserve">as mettre son pantalon, mais </w:t>
      </w:r>
      <w:r w:rsidR="00DB7B9E">
        <w:rPr>
          <w:rFonts w:cs="Arial"/>
          <w:bCs/>
          <w:sz w:val="24"/>
          <w:szCs w:val="24"/>
        </w:rPr>
        <w:t xml:space="preserve">s’habille avec </w:t>
      </w:r>
      <w:r w:rsidR="00171D61" w:rsidRPr="004D42E3">
        <w:rPr>
          <w:rFonts w:cs="Arial"/>
          <w:bCs/>
          <w:sz w:val="24"/>
          <w:szCs w:val="24"/>
        </w:rPr>
        <w:t xml:space="preserve">une belle </w:t>
      </w:r>
      <w:r w:rsidR="006B5ACC" w:rsidRPr="004D42E3">
        <w:rPr>
          <w:rFonts w:cs="Arial"/>
          <w:bCs/>
          <w:i/>
          <w:sz w:val="24"/>
          <w:szCs w:val="24"/>
        </w:rPr>
        <w:t>jellâba</w:t>
      </w:r>
      <w:r w:rsidR="00296A33">
        <w:rPr>
          <w:rFonts w:cs="Arial"/>
          <w:bCs/>
          <w:sz w:val="24"/>
          <w:szCs w:val="24"/>
        </w:rPr>
        <w:t xml:space="preserve"> blanche des </w:t>
      </w:r>
      <w:r w:rsidR="00296A33">
        <w:rPr>
          <w:rFonts w:ascii="Bookman Old Style" w:hAnsi="Bookman Old Style" w:cs="Arial"/>
          <w:bCs/>
          <w:sz w:val="24"/>
          <w:szCs w:val="24"/>
        </w:rPr>
        <w:t>É</w:t>
      </w:r>
      <w:r w:rsidR="00171D61" w:rsidRPr="004D42E3">
        <w:rPr>
          <w:rFonts w:cs="Arial"/>
          <w:bCs/>
          <w:sz w:val="24"/>
          <w:szCs w:val="24"/>
        </w:rPr>
        <w:t>mirats</w:t>
      </w:r>
      <w:r w:rsidR="00BA715C">
        <w:rPr>
          <w:rFonts w:cs="Arial"/>
          <w:bCs/>
          <w:sz w:val="24"/>
          <w:szCs w:val="24"/>
        </w:rPr>
        <w:t>,</w:t>
      </w:r>
      <w:r w:rsidR="00171D61" w:rsidRPr="004D42E3">
        <w:rPr>
          <w:rFonts w:cs="Arial"/>
          <w:bCs/>
          <w:sz w:val="24"/>
          <w:szCs w:val="24"/>
        </w:rPr>
        <w:t xml:space="preserve"> et met une seule chaussure sans chaussettes, comme font les Italien</w:t>
      </w:r>
      <w:r w:rsidR="00000C73" w:rsidRPr="004D42E3">
        <w:rPr>
          <w:rFonts w:cs="Arial"/>
          <w:bCs/>
          <w:sz w:val="24"/>
          <w:szCs w:val="24"/>
        </w:rPr>
        <w:t>s</w:t>
      </w:r>
      <w:r w:rsidR="00171D61" w:rsidRPr="004D42E3">
        <w:rPr>
          <w:rFonts w:cs="Arial"/>
          <w:bCs/>
          <w:sz w:val="24"/>
          <w:szCs w:val="24"/>
        </w:rPr>
        <w:t xml:space="preserve"> en </w:t>
      </w:r>
      <w:r w:rsidR="0064457C" w:rsidRPr="004D42E3">
        <w:rPr>
          <w:rFonts w:cs="Arial"/>
          <w:bCs/>
          <w:sz w:val="24"/>
          <w:szCs w:val="24"/>
        </w:rPr>
        <w:t>été</w:t>
      </w:r>
      <w:r w:rsidR="00171D61" w:rsidRPr="004D42E3">
        <w:rPr>
          <w:rFonts w:cs="Arial"/>
          <w:bCs/>
          <w:sz w:val="24"/>
          <w:szCs w:val="24"/>
        </w:rPr>
        <w:t>.</w:t>
      </w:r>
      <w:r w:rsidR="0064457C" w:rsidRPr="004D42E3">
        <w:rPr>
          <w:rFonts w:cs="Arial"/>
          <w:bCs/>
          <w:sz w:val="24"/>
          <w:szCs w:val="24"/>
        </w:rPr>
        <w:t xml:space="preserve"> </w:t>
      </w:r>
      <w:r w:rsidR="00066C86" w:rsidRPr="004D42E3">
        <w:rPr>
          <w:rFonts w:cs="Arial"/>
          <w:bCs/>
          <w:sz w:val="24"/>
          <w:szCs w:val="24"/>
        </w:rPr>
        <w:t>Achille</w:t>
      </w:r>
      <w:r w:rsidR="0064457C" w:rsidRPr="004D42E3">
        <w:rPr>
          <w:rFonts w:cs="Arial"/>
          <w:bCs/>
          <w:sz w:val="24"/>
          <w:szCs w:val="24"/>
        </w:rPr>
        <w:t xml:space="preserve"> </w:t>
      </w:r>
      <w:r w:rsidR="00171D61" w:rsidRPr="004D42E3">
        <w:rPr>
          <w:rFonts w:cs="Arial"/>
          <w:bCs/>
          <w:sz w:val="24"/>
          <w:szCs w:val="24"/>
        </w:rPr>
        <w:t xml:space="preserve">l’invite </w:t>
      </w:r>
      <w:r w:rsidR="00DB7243" w:rsidRPr="004D42E3">
        <w:rPr>
          <w:rFonts w:cs="Arial"/>
          <w:bCs/>
          <w:sz w:val="24"/>
          <w:szCs w:val="24"/>
        </w:rPr>
        <w:t xml:space="preserve">à diner </w:t>
      </w:r>
      <w:r w:rsidR="0064457C" w:rsidRPr="004D42E3">
        <w:rPr>
          <w:rFonts w:cs="Arial"/>
          <w:bCs/>
          <w:sz w:val="24"/>
          <w:szCs w:val="24"/>
        </w:rPr>
        <w:t xml:space="preserve">au restaurant </w:t>
      </w:r>
      <w:r w:rsidR="0064457C" w:rsidRPr="004D42E3">
        <w:rPr>
          <w:rFonts w:cs="Arial"/>
          <w:bCs/>
          <w:i/>
          <w:sz w:val="24"/>
          <w:szCs w:val="24"/>
        </w:rPr>
        <w:t>Melting Pot</w:t>
      </w:r>
      <w:r w:rsidR="0064457C" w:rsidRPr="004D42E3">
        <w:rPr>
          <w:rFonts w:cs="Arial"/>
          <w:bCs/>
          <w:sz w:val="24"/>
          <w:szCs w:val="24"/>
        </w:rPr>
        <w:t xml:space="preserve"> à </w:t>
      </w:r>
      <w:r w:rsidR="0064457C" w:rsidRPr="00296A33">
        <w:rPr>
          <w:rFonts w:cs="Arial"/>
          <w:bCs/>
          <w:i/>
          <w:sz w:val="24"/>
          <w:szCs w:val="24"/>
        </w:rPr>
        <w:t>Bankouale</w:t>
      </w:r>
      <w:r w:rsidR="0064457C" w:rsidRPr="004D42E3">
        <w:rPr>
          <w:rFonts w:cs="Arial"/>
          <w:bCs/>
          <w:sz w:val="24"/>
          <w:szCs w:val="24"/>
        </w:rPr>
        <w:t xml:space="preserve">, où </w:t>
      </w:r>
      <w:r w:rsidR="00660CC1" w:rsidRPr="004D42E3">
        <w:rPr>
          <w:rFonts w:cs="Arial"/>
          <w:bCs/>
          <w:sz w:val="24"/>
          <w:szCs w:val="24"/>
        </w:rPr>
        <w:t>Ulysse</w:t>
      </w:r>
      <w:r w:rsidR="0064457C" w:rsidRPr="004D42E3">
        <w:rPr>
          <w:rFonts w:cs="Arial"/>
          <w:bCs/>
          <w:sz w:val="24"/>
          <w:szCs w:val="24"/>
        </w:rPr>
        <w:t xml:space="preserve"> se régale</w:t>
      </w:r>
      <w:r w:rsidR="00BA715C">
        <w:rPr>
          <w:rFonts w:cs="Arial"/>
          <w:bCs/>
          <w:sz w:val="24"/>
          <w:szCs w:val="24"/>
        </w:rPr>
        <w:t> :</w:t>
      </w:r>
      <w:r w:rsidR="0064457C" w:rsidRPr="004D42E3">
        <w:rPr>
          <w:rFonts w:cs="Arial"/>
          <w:bCs/>
          <w:sz w:val="24"/>
          <w:szCs w:val="24"/>
        </w:rPr>
        <w:t xml:space="preserve"> </w:t>
      </w:r>
      <w:r w:rsidR="00BA715C">
        <w:rPr>
          <w:rFonts w:cs="Arial"/>
          <w:bCs/>
          <w:sz w:val="24"/>
          <w:szCs w:val="24"/>
        </w:rPr>
        <w:t>fruits de mer et</w:t>
      </w:r>
      <w:r w:rsidR="0064457C" w:rsidRPr="004D42E3">
        <w:rPr>
          <w:rFonts w:cs="Arial"/>
          <w:bCs/>
          <w:sz w:val="24"/>
          <w:szCs w:val="24"/>
        </w:rPr>
        <w:t xml:space="preserve"> brochettes de g</w:t>
      </w:r>
      <w:r w:rsidR="00000C73" w:rsidRPr="004D42E3">
        <w:rPr>
          <w:rFonts w:cs="Arial"/>
          <w:bCs/>
          <w:sz w:val="24"/>
          <w:szCs w:val="24"/>
        </w:rPr>
        <w:t>ambas grillées avec des frites</w:t>
      </w:r>
      <w:r w:rsidR="0064457C" w:rsidRPr="004D42E3">
        <w:rPr>
          <w:rFonts w:cs="Arial"/>
          <w:bCs/>
          <w:sz w:val="24"/>
          <w:szCs w:val="24"/>
        </w:rPr>
        <w:t xml:space="preserve"> faite</w:t>
      </w:r>
      <w:r w:rsidR="00000C73" w:rsidRPr="004D42E3">
        <w:rPr>
          <w:rFonts w:cs="Arial"/>
          <w:bCs/>
          <w:sz w:val="24"/>
          <w:szCs w:val="24"/>
        </w:rPr>
        <w:t>s</w:t>
      </w:r>
      <w:r w:rsidR="00BA715C">
        <w:rPr>
          <w:rFonts w:cs="Arial"/>
          <w:bCs/>
          <w:sz w:val="24"/>
          <w:szCs w:val="24"/>
        </w:rPr>
        <w:t xml:space="preserve"> maison</w:t>
      </w:r>
      <w:r w:rsidR="0064457C" w:rsidRPr="004D42E3">
        <w:rPr>
          <w:rFonts w:cs="Arial"/>
          <w:bCs/>
          <w:sz w:val="24"/>
          <w:szCs w:val="24"/>
        </w:rPr>
        <w:t xml:space="preserve"> et une coupe de glaces à la vanille avec </w:t>
      </w:r>
      <w:r w:rsidR="0056312E" w:rsidRPr="004D42E3">
        <w:rPr>
          <w:rFonts w:cs="Arial"/>
          <w:bCs/>
          <w:sz w:val="24"/>
          <w:szCs w:val="24"/>
        </w:rPr>
        <w:t xml:space="preserve">de la </w:t>
      </w:r>
      <w:r w:rsidR="0064457C" w:rsidRPr="004D42E3">
        <w:rPr>
          <w:rFonts w:cs="Arial"/>
          <w:bCs/>
          <w:sz w:val="24"/>
          <w:szCs w:val="24"/>
        </w:rPr>
        <w:t xml:space="preserve">sauce chocolat </w:t>
      </w:r>
      <w:r w:rsidR="0056312E" w:rsidRPr="004D42E3">
        <w:rPr>
          <w:rFonts w:cs="Arial"/>
          <w:bCs/>
          <w:sz w:val="24"/>
          <w:szCs w:val="24"/>
        </w:rPr>
        <w:t>chaude et de la c</w:t>
      </w:r>
      <w:r w:rsidR="0064457C" w:rsidRPr="004D42E3">
        <w:rPr>
          <w:rFonts w:cs="Arial"/>
          <w:bCs/>
          <w:sz w:val="24"/>
          <w:szCs w:val="24"/>
        </w:rPr>
        <w:t>rème chantilly. Un bon café expresso close le menu</w:t>
      </w:r>
      <w:r w:rsidR="00DB7B9E">
        <w:rPr>
          <w:rFonts w:cs="Arial"/>
          <w:bCs/>
          <w:sz w:val="24"/>
          <w:szCs w:val="24"/>
        </w:rPr>
        <w:t>,</w:t>
      </w:r>
      <w:r w:rsidR="0064457C" w:rsidRPr="004D42E3">
        <w:rPr>
          <w:rFonts w:cs="Arial"/>
          <w:bCs/>
          <w:sz w:val="24"/>
          <w:szCs w:val="24"/>
        </w:rPr>
        <w:t xml:space="preserve"> et </w:t>
      </w:r>
      <w:r w:rsidR="00BA715C">
        <w:rPr>
          <w:rFonts w:cs="Arial"/>
          <w:bCs/>
          <w:sz w:val="24"/>
          <w:szCs w:val="24"/>
        </w:rPr>
        <w:t xml:space="preserve">il </w:t>
      </w:r>
      <w:r w:rsidR="0064457C" w:rsidRPr="004D42E3">
        <w:rPr>
          <w:rFonts w:cs="Arial"/>
          <w:bCs/>
          <w:sz w:val="24"/>
          <w:szCs w:val="24"/>
        </w:rPr>
        <w:t xml:space="preserve">se sent mieux. Les deux parlent pendant deux heures de leurs aventures en Somalie. </w:t>
      </w:r>
    </w:p>
    <w:p w14:paraId="37A712BA" w14:textId="77777777" w:rsidR="00A42B6D" w:rsidRPr="004D42E3" w:rsidRDefault="0064457C"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Cher ami, on </w:t>
      </w:r>
      <w:r w:rsidR="0069194F" w:rsidRPr="004D42E3">
        <w:rPr>
          <w:rFonts w:cs="Arial"/>
          <w:bCs/>
          <w:sz w:val="24"/>
          <w:szCs w:val="24"/>
        </w:rPr>
        <w:t>m</w:t>
      </w:r>
      <w:r w:rsidRPr="004D42E3">
        <w:rPr>
          <w:rFonts w:cs="Arial"/>
          <w:bCs/>
          <w:sz w:val="24"/>
          <w:szCs w:val="24"/>
        </w:rPr>
        <w:t xml:space="preserve">’a donné l’ordre de te loger au Sheraton pour 2 jours, où tu pourras te baigner à la plage ou rester </w:t>
      </w:r>
      <w:r w:rsidR="009A0ED2" w:rsidRPr="004D42E3">
        <w:rPr>
          <w:rFonts w:cs="Arial"/>
          <w:bCs/>
          <w:sz w:val="24"/>
          <w:szCs w:val="24"/>
        </w:rPr>
        <w:t>aux bords</w:t>
      </w:r>
      <w:r w:rsidRPr="004D42E3">
        <w:rPr>
          <w:rFonts w:cs="Arial"/>
          <w:bCs/>
          <w:sz w:val="24"/>
          <w:szCs w:val="24"/>
        </w:rPr>
        <w:t xml:space="preserve"> de la piscine. </w:t>
      </w:r>
      <w:r w:rsidR="003A7980" w:rsidRPr="004D42E3">
        <w:rPr>
          <w:rFonts w:cs="Arial"/>
          <w:bCs/>
          <w:sz w:val="24"/>
          <w:szCs w:val="24"/>
        </w:rPr>
        <w:t>En plus les Belges prennent leur temps pour résoudre</w:t>
      </w:r>
      <w:r w:rsidR="0071007D" w:rsidRPr="004D42E3">
        <w:rPr>
          <w:rFonts w:cs="Arial"/>
          <w:bCs/>
          <w:sz w:val="24"/>
          <w:szCs w:val="24"/>
        </w:rPr>
        <w:t xml:space="preserve"> leurs problèmes avec </w:t>
      </w:r>
      <w:r w:rsidR="003A7980" w:rsidRPr="004D42E3">
        <w:rPr>
          <w:rFonts w:cs="Arial"/>
          <w:bCs/>
          <w:sz w:val="24"/>
          <w:szCs w:val="24"/>
        </w:rPr>
        <w:t xml:space="preserve">l’avion, </w:t>
      </w:r>
      <w:r w:rsidR="0071007D" w:rsidRPr="004D42E3">
        <w:rPr>
          <w:rFonts w:cs="Arial"/>
          <w:bCs/>
          <w:sz w:val="24"/>
          <w:szCs w:val="24"/>
        </w:rPr>
        <w:t xml:space="preserve">les paperasses, </w:t>
      </w:r>
      <w:r w:rsidR="003A7980" w:rsidRPr="004D42E3">
        <w:rPr>
          <w:rFonts w:cs="Arial"/>
          <w:bCs/>
          <w:sz w:val="24"/>
          <w:szCs w:val="24"/>
        </w:rPr>
        <w:t>etc.</w:t>
      </w:r>
      <w:r w:rsidR="0056312E" w:rsidRPr="004D42E3">
        <w:rPr>
          <w:rFonts w:cs="Arial"/>
          <w:bCs/>
          <w:sz w:val="24"/>
          <w:szCs w:val="24"/>
        </w:rPr>
        <w:t xml:space="preserve"> I</w:t>
      </w:r>
      <w:r w:rsidR="0071007D" w:rsidRPr="004D42E3">
        <w:rPr>
          <w:rFonts w:cs="Arial"/>
          <w:bCs/>
          <w:sz w:val="24"/>
          <w:szCs w:val="24"/>
        </w:rPr>
        <w:t>l est samedi et le week-end est sacré en Europe, tu le sais.</w:t>
      </w:r>
      <w:r w:rsidR="003A7980" w:rsidRPr="004D42E3">
        <w:rPr>
          <w:rFonts w:cs="Arial"/>
          <w:bCs/>
          <w:sz w:val="24"/>
          <w:szCs w:val="24"/>
        </w:rPr>
        <w:t xml:space="preserve"> </w:t>
      </w:r>
      <w:r w:rsidRPr="004D42E3">
        <w:rPr>
          <w:rFonts w:cs="Arial"/>
          <w:bCs/>
          <w:sz w:val="24"/>
          <w:szCs w:val="24"/>
        </w:rPr>
        <w:t xml:space="preserve">» </w:t>
      </w:r>
    </w:p>
    <w:p w14:paraId="7A02F29C" w14:textId="27937F00" w:rsidR="00A42B6D" w:rsidRPr="004D42E3" w:rsidRDefault="0064457C"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J’accepte, parce que c’</w:t>
      </w:r>
      <w:r w:rsidR="0071007D" w:rsidRPr="004D42E3">
        <w:rPr>
          <w:rFonts w:cs="Arial"/>
          <w:bCs/>
          <w:sz w:val="24"/>
          <w:szCs w:val="24"/>
        </w:rPr>
        <w:t>est un ordre</w:t>
      </w:r>
      <w:r w:rsidR="00DB7B9E">
        <w:rPr>
          <w:rFonts w:cs="Arial"/>
          <w:bCs/>
          <w:sz w:val="24"/>
          <w:szCs w:val="24"/>
        </w:rPr>
        <w:t>,</w:t>
      </w:r>
      <w:r w:rsidR="0071007D" w:rsidRPr="004D42E3">
        <w:rPr>
          <w:rFonts w:cs="Arial"/>
          <w:bCs/>
          <w:sz w:val="24"/>
          <w:szCs w:val="24"/>
        </w:rPr>
        <w:t xml:space="preserve"> et je ne peux rien faire.</w:t>
      </w:r>
      <w:r w:rsidRPr="004D42E3">
        <w:rPr>
          <w:rFonts w:cs="Arial"/>
          <w:bCs/>
          <w:sz w:val="24"/>
          <w:szCs w:val="24"/>
        </w:rPr>
        <w:t xml:space="preserve"> » </w:t>
      </w:r>
    </w:p>
    <w:p w14:paraId="1A39F8A5" w14:textId="320D870D" w:rsidR="00A42B6D" w:rsidRPr="004D42E3" w:rsidRDefault="00660CC1" w:rsidP="006E64A8">
      <w:pPr>
        <w:tabs>
          <w:tab w:val="left" w:pos="7513"/>
        </w:tabs>
        <w:spacing w:after="200" w:line="360" w:lineRule="auto"/>
        <w:jc w:val="both"/>
        <w:rPr>
          <w:rFonts w:cs="Arial"/>
          <w:bCs/>
          <w:sz w:val="24"/>
          <w:szCs w:val="24"/>
        </w:rPr>
      </w:pPr>
      <w:r w:rsidRPr="004D42E3">
        <w:rPr>
          <w:rFonts w:cs="Arial"/>
          <w:bCs/>
          <w:sz w:val="24"/>
          <w:szCs w:val="24"/>
        </w:rPr>
        <w:t>Ulysse</w:t>
      </w:r>
      <w:r w:rsidR="00466A9B" w:rsidRPr="004D42E3">
        <w:rPr>
          <w:rFonts w:cs="Arial"/>
          <w:bCs/>
          <w:sz w:val="24"/>
          <w:szCs w:val="24"/>
        </w:rPr>
        <w:t xml:space="preserve"> plaisante</w:t>
      </w:r>
      <w:r w:rsidR="0071007D" w:rsidRPr="004D42E3">
        <w:rPr>
          <w:rFonts w:cs="Arial"/>
          <w:bCs/>
          <w:sz w:val="24"/>
          <w:szCs w:val="24"/>
        </w:rPr>
        <w:t xml:space="preserve"> (et </w:t>
      </w:r>
      <w:r w:rsidR="00066C86" w:rsidRPr="004D42E3">
        <w:rPr>
          <w:rFonts w:cs="Arial"/>
          <w:bCs/>
          <w:sz w:val="24"/>
          <w:szCs w:val="24"/>
        </w:rPr>
        <w:t>Achille</w:t>
      </w:r>
      <w:r w:rsidR="0071007D" w:rsidRPr="004D42E3">
        <w:rPr>
          <w:rFonts w:cs="Arial"/>
          <w:bCs/>
          <w:sz w:val="24"/>
          <w:szCs w:val="24"/>
        </w:rPr>
        <w:t xml:space="preserve"> le fait </w:t>
      </w:r>
      <w:r w:rsidR="00F8646F" w:rsidRPr="004D42E3">
        <w:rPr>
          <w:rFonts w:cs="Arial"/>
          <w:bCs/>
          <w:sz w:val="24"/>
          <w:szCs w:val="24"/>
        </w:rPr>
        <w:t>aussi, en se moquant de ses mots</w:t>
      </w:r>
      <w:r w:rsidR="0071007D" w:rsidRPr="004D42E3">
        <w:rPr>
          <w:rFonts w:cs="Arial"/>
          <w:bCs/>
          <w:sz w:val="24"/>
          <w:szCs w:val="24"/>
        </w:rPr>
        <w:t xml:space="preserve">). </w:t>
      </w:r>
      <w:r w:rsidR="00296A33">
        <w:rPr>
          <w:rFonts w:cs="Arial"/>
          <w:bCs/>
          <w:sz w:val="24"/>
          <w:szCs w:val="24"/>
        </w:rPr>
        <w:t>Ils</w:t>
      </w:r>
      <w:r w:rsidR="00977F3B" w:rsidRPr="004D42E3">
        <w:rPr>
          <w:rFonts w:cs="Arial"/>
          <w:bCs/>
          <w:sz w:val="24"/>
          <w:szCs w:val="24"/>
        </w:rPr>
        <w:t xml:space="preserve"> s’amuse</w:t>
      </w:r>
      <w:r w:rsidR="00296A33">
        <w:rPr>
          <w:rFonts w:cs="Arial"/>
          <w:bCs/>
          <w:sz w:val="24"/>
          <w:szCs w:val="24"/>
        </w:rPr>
        <w:t>nt ensemble</w:t>
      </w:r>
      <w:r w:rsidR="00977F3B" w:rsidRPr="004D42E3">
        <w:rPr>
          <w:rFonts w:cs="Arial"/>
          <w:bCs/>
          <w:sz w:val="24"/>
          <w:szCs w:val="24"/>
        </w:rPr>
        <w:t xml:space="preserve"> avec leurs petites taquineries réciproques et passent leur temps en rigolant des différences dans le monde. </w:t>
      </w:r>
      <w:r w:rsidRPr="004D42E3">
        <w:rPr>
          <w:rFonts w:cs="Arial"/>
          <w:bCs/>
          <w:sz w:val="24"/>
          <w:szCs w:val="24"/>
        </w:rPr>
        <w:t xml:space="preserve">Ulysse </w:t>
      </w:r>
      <w:r w:rsidR="0064457C" w:rsidRPr="004D42E3">
        <w:rPr>
          <w:rFonts w:cs="Arial"/>
          <w:bCs/>
          <w:sz w:val="24"/>
          <w:szCs w:val="24"/>
        </w:rPr>
        <w:t xml:space="preserve">toque sur sa jambe emplâtrée : </w:t>
      </w:r>
    </w:p>
    <w:p w14:paraId="22E62143" w14:textId="703C0766" w:rsidR="00A42B6D" w:rsidRPr="00536DCE" w:rsidRDefault="0064457C"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w:t>
      </w:r>
      <w:r w:rsidR="00F85E9E" w:rsidRPr="004D42E3">
        <w:rPr>
          <w:rFonts w:cs="Arial"/>
          <w:bCs/>
          <w:sz w:val="24"/>
          <w:szCs w:val="24"/>
        </w:rPr>
        <w:t xml:space="preserve">Le Golfe de </w:t>
      </w:r>
      <w:r w:rsidR="001750F2">
        <w:rPr>
          <w:rFonts w:cs="Arial"/>
          <w:bCs/>
          <w:sz w:val="24"/>
          <w:szCs w:val="24"/>
        </w:rPr>
        <w:t>Tadjourah</w:t>
      </w:r>
      <w:r w:rsidRPr="004D42E3">
        <w:rPr>
          <w:rFonts w:cs="Arial"/>
          <w:bCs/>
          <w:sz w:val="24"/>
          <w:szCs w:val="24"/>
        </w:rPr>
        <w:t xml:space="preserve"> </w:t>
      </w:r>
      <w:r w:rsidR="00956272" w:rsidRPr="004D42E3">
        <w:rPr>
          <w:rFonts w:cs="Arial"/>
          <w:bCs/>
          <w:sz w:val="24"/>
          <w:szCs w:val="24"/>
        </w:rPr>
        <w:t>n</w:t>
      </w:r>
      <w:r w:rsidR="00F85E9E" w:rsidRPr="004D42E3">
        <w:rPr>
          <w:rFonts w:cs="Arial"/>
          <w:bCs/>
          <w:sz w:val="24"/>
          <w:szCs w:val="24"/>
        </w:rPr>
        <w:t>’aura</w:t>
      </w:r>
      <w:r w:rsidR="0083183F">
        <w:rPr>
          <w:rFonts w:cs="Arial"/>
          <w:bCs/>
          <w:sz w:val="24"/>
          <w:szCs w:val="24"/>
        </w:rPr>
        <w:t xml:space="preserve"> pas droit </w:t>
      </w:r>
      <w:r w:rsidR="00977F3B" w:rsidRPr="004D42E3">
        <w:rPr>
          <w:rFonts w:cs="Arial"/>
          <w:bCs/>
          <w:sz w:val="24"/>
          <w:szCs w:val="24"/>
        </w:rPr>
        <w:t xml:space="preserve">à </w:t>
      </w:r>
      <w:r w:rsidR="00536DCE">
        <w:rPr>
          <w:rFonts w:cs="Arial"/>
          <w:bCs/>
          <w:sz w:val="24"/>
          <w:szCs w:val="24"/>
        </w:rPr>
        <w:t xml:space="preserve">ma </w:t>
      </w:r>
      <w:r w:rsidRPr="004D42E3">
        <w:rPr>
          <w:rFonts w:cs="Arial"/>
          <w:bCs/>
          <w:sz w:val="24"/>
          <w:szCs w:val="24"/>
        </w:rPr>
        <w:t>cuisse droite</w:t>
      </w:r>
      <w:r w:rsidR="00536DCE">
        <w:rPr>
          <w:rFonts w:cs="Arial"/>
          <w:bCs/>
          <w:sz w:val="24"/>
          <w:szCs w:val="24"/>
        </w:rPr>
        <w:t xml:space="preserve"> halal</w:t>
      </w:r>
      <w:r w:rsidRPr="00536DCE">
        <w:rPr>
          <w:rFonts w:cs="Arial"/>
          <w:bCs/>
          <w:sz w:val="24"/>
          <w:szCs w:val="24"/>
        </w:rPr>
        <w:t>.</w:t>
      </w:r>
      <w:r w:rsidR="00977F3B" w:rsidRPr="00536DCE">
        <w:rPr>
          <w:rFonts w:cs="Arial"/>
          <w:bCs/>
          <w:sz w:val="24"/>
          <w:szCs w:val="24"/>
        </w:rPr>
        <w:t xml:space="preserve"> Les requins devront co</w:t>
      </w:r>
      <w:r w:rsidR="00536DCE" w:rsidRPr="00536DCE">
        <w:rPr>
          <w:rFonts w:cs="Arial"/>
          <w:bCs/>
          <w:sz w:val="24"/>
          <w:szCs w:val="24"/>
        </w:rPr>
        <w:t xml:space="preserve">ntinuer à chercher à </w:t>
      </w:r>
      <w:r w:rsidR="0083183F" w:rsidRPr="00536DCE">
        <w:rPr>
          <w:rFonts w:cs="Arial"/>
          <w:bCs/>
          <w:sz w:val="24"/>
          <w:szCs w:val="24"/>
        </w:rPr>
        <w:t xml:space="preserve">en </w:t>
      </w:r>
      <w:r w:rsidR="00977F3B" w:rsidRPr="00536DCE">
        <w:rPr>
          <w:rFonts w:cs="Arial"/>
          <w:bCs/>
          <w:sz w:val="24"/>
          <w:szCs w:val="24"/>
        </w:rPr>
        <w:t>attraper une</w:t>
      </w:r>
      <w:r w:rsidR="00B03CE5" w:rsidRPr="00536DCE">
        <w:rPr>
          <w:rFonts w:cs="Arial"/>
          <w:bCs/>
          <w:sz w:val="24"/>
          <w:szCs w:val="24"/>
        </w:rPr>
        <w:t xml:space="preserve"> </w:t>
      </w:r>
      <w:r w:rsidR="0003424C" w:rsidRPr="00536DCE">
        <w:rPr>
          <w:rFonts w:cs="Arial"/>
          <w:bCs/>
          <w:sz w:val="24"/>
          <w:szCs w:val="24"/>
        </w:rPr>
        <w:t>d’un militaire f</w:t>
      </w:r>
      <w:r w:rsidR="00977F3B" w:rsidRPr="00536DCE">
        <w:rPr>
          <w:rFonts w:cs="Arial"/>
          <w:bCs/>
          <w:sz w:val="24"/>
          <w:szCs w:val="24"/>
        </w:rPr>
        <w:t>rançais</w:t>
      </w:r>
      <w:r w:rsidR="004767A0" w:rsidRPr="00536DCE">
        <w:rPr>
          <w:rFonts w:cs="Arial"/>
          <w:bCs/>
          <w:sz w:val="24"/>
          <w:szCs w:val="24"/>
        </w:rPr>
        <w:t>,</w:t>
      </w:r>
      <w:r w:rsidR="0003424C" w:rsidRPr="00536DCE">
        <w:rPr>
          <w:rFonts w:cs="Arial"/>
          <w:bCs/>
          <w:sz w:val="24"/>
          <w:szCs w:val="24"/>
        </w:rPr>
        <w:t xml:space="preserve"> ou a</w:t>
      </w:r>
      <w:r w:rsidR="0083183F" w:rsidRPr="00536DCE">
        <w:rPr>
          <w:rFonts w:cs="Arial"/>
          <w:bCs/>
          <w:sz w:val="24"/>
          <w:szCs w:val="24"/>
        </w:rPr>
        <w:t>méricain, qui a</w:t>
      </w:r>
      <w:r w:rsidR="00977F3B" w:rsidRPr="00536DCE">
        <w:rPr>
          <w:rFonts w:cs="Arial"/>
          <w:bCs/>
          <w:sz w:val="24"/>
          <w:szCs w:val="24"/>
        </w:rPr>
        <w:t xml:space="preserve"> mangé du </w:t>
      </w:r>
      <w:r w:rsidR="00CF3373" w:rsidRPr="00536DCE">
        <w:rPr>
          <w:rFonts w:cs="Arial"/>
          <w:bCs/>
          <w:sz w:val="24"/>
          <w:szCs w:val="24"/>
        </w:rPr>
        <w:t>porc</w:t>
      </w:r>
      <w:r w:rsidR="00977F3B" w:rsidRPr="00536DCE">
        <w:rPr>
          <w:rFonts w:cs="Arial"/>
          <w:bCs/>
          <w:sz w:val="24"/>
          <w:szCs w:val="24"/>
        </w:rPr>
        <w:t xml:space="preserve"> en quantité. » </w:t>
      </w:r>
    </w:p>
    <w:p w14:paraId="6491F8D9" w14:textId="5ED357E2" w:rsidR="00A42B6D" w:rsidRPr="00536DCE" w:rsidRDefault="00977F3B" w:rsidP="006E64A8">
      <w:pPr>
        <w:pStyle w:val="Paragraphedeliste"/>
        <w:numPr>
          <w:ilvl w:val="0"/>
          <w:numId w:val="7"/>
        </w:numPr>
        <w:tabs>
          <w:tab w:val="left" w:pos="7513"/>
        </w:tabs>
        <w:spacing w:after="200" w:line="360" w:lineRule="auto"/>
        <w:jc w:val="both"/>
        <w:rPr>
          <w:rFonts w:cs="Arial"/>
          <w:bCs/>
          <w:sz w:val="24"/>
          <w:szCs w:val="24"/>
        </w:rPr>
      </w:pPr>
      <w:r w:rsidRPr="00536DCE">
        <w:rPr>
          <w:rFonts w:cs="Arial"/>
          <w:bCs/>
          <w:sz w:val="24"/>
          <w:szCs w:val="24"/>
        </w:rPr>
        <w:t>« </w:t>
      </w:r>
      <w:r w:rsidR="001C3C3D" w:rsidRPr="00536DCE">
        <w:rPr>
          <w:rFonts w:cs="Arial"/>
          <w:bCs/>
          <w:sz w:val="24"/>
          <w:szCs w:val="24"/>
        </w:rPr>
        <w:t xml:space="preserve">Du </w:t>
      </w:r>
      <w:r w:rsidRPr="00536DCE">
        <w:rPr>
          <w:rFonts w:cs="Arial"/>
          <w:bCs/>
          <w:sz w:val="24"/>
          <w:szCs w:val="24"/>
        </w:rPr>
        <w:t xml:space="preserve">cochon </w:t>
      </w:r>
      <w:r w:rsidR="001C3C3D" w:rsidRPr="00536DCE">
        <w:rPr>
          <w:rFonts w:cs="Arial"/>
          <w:bCs/>
          <w:sz w:val="24"/>
          <w:szCs w:val="24"/>
        </w:rPr>
        <w:t xml:space="preserve">tout </w:t>
      </w:r>
      <w:r w:rsidRPr="00536DCE">
        <w:rPr>
          <w:rFonts w:cs="Arial"/>
          <w:bCs/>
          <w:sz w:val="24"/>
          <w:szCs w:val="24"/>
        </w:rPr>
        <w:t>est bon et</w:t>
      </w:r>
      <w:r w:rsidR="00DB7B9E" w:rsidRPr="00536DCE">
        <w:rPr>
          <w:rFonts w:cs="Arial"/>
          <w:bCs/>
          <w:sz w:val="24"/>
          <w:szCs w:val="24"/>
        </w:rPr>
        <w:t xml:space="preserve">… </w:t>
      </w:r>
      <w:r w:rsidRPr="00536DCE">
        <w:rPr>
          <w:rFonts w:cs="Arial"/>
          <w:bCs/>
          <w:sz w:val="24"/>
          <w:szCs w:val="24"/>
        </w:rPr>
        <w:t xml:space="preserve">à bon marché, mon cher. » </w:t>
      </w:r>
    </w:p>
    <w:p w14:paraId="798D5C92" w14:textId="117F28F4" w:rsidR="00A42B6D" w:rsidRPr="00536DCE" w:rsidRDefault="00977F3B" w:rsidP="006E64A8">
      <w:pPr>
        <w:pStyle w:val="Paragraphedeliste"/>
        <w:numPr>
          <w:ilvl w:val="0"/>
          <w:numId w:val="7"/>
        </w:numPr>
        <w:tabs>
          <w:tab w:val="left" w:pos="7513"/>
        </w:tabs>
        <w:spacing w:after="200" w:line="360" w:lineRule="auto"/>
        <w:jc w:val="both"/>
        <w:rPr>
          <w:rFonts w:cs="Arial"/>
          <w:bCs/>
          <w:sz w:val="24"/>
          <w:szCs w:val="24"/>
        </w:rPr>
      </w:pPr>
      <w:r w:rsidRPr="00536DCE">
        <w:rPr>
          <w:rFonts w:cs="Arial"/>
          <w:bCs/>
          <w:sz w:val="24"/>
          <w:szCs w:val="24"/>
        </w:rPr>
        <w:t>« Mais pas bon pour la santé psycho-p</w:t>
      </w:r>
      <w:r w:rsidR="00BA715C" w:rsidRPr="00536DCE">
        <w:rPr>
          <w:rFonts w:cs="Arial"/>
          <w:bCs/>
          <w:sz w:val="24"/>
          <w:szCs w:val="24"/>
        </w:rPr>
        <w:t>hysique, comme vos spiritueux</w:t>
      </w:r>
      <w:r w:rsidRPr="00536DCE">
        <w:rPr>
          <w:rFonts w:cs="Arial"/>
          <w:bCs/>
          <w:sz w:val="24"/>
          <w:szCs w:val="24"/>
        </w:rPr>
        <w:t xml:space="preserve"> qui ne sont pas du tout spirituels… » </w:t>
      </w:r>
    </w:p>
    <w:p w14:paraId="74F12C2C" w14:textId="58EA86EF" w:rsidR="00A42B6D" w:rsidRPr="004D42E3" w:rsidRDefault="004767A0" w:rsidP="006E64A8">
      <w:pPr>
        <w:pStyle w:val="Paragraphedeliste"/>
        <w:numPr>
          <w:ilvl w:val="0"/>
          <w:numId w:val="7"/>
        </w:numPr>
        <w:tabs>
          <w:tab w:val="left" w:pos="7513"/>
        </w:tabs>
        <w:spacing w:after="200" w:line="360" w:lineRule="auto"/>
        <w:jc w:val="both"/>
        <w:rPr>
          <w:rFonts w:cs="Arial"/>
          <w:bCs/>
          <w:sz w:val="24"/>
          <w:szCs w:val="24"/>
        </w:rPr>
      </w:pPr>
      <w:r w:rsidRPr="00536DCE">
        <w:rPr>
          <w:rFonts w:cs="Arial"/>
          <w:bCs/>
          <w:sz w:val="24"/>
          <w:szCs w:val="24"/>
        </w:rPr>
        <w:t>«</w:t>
      </w:r>
      <w:r w:rsidR="00BA715C" w:rsidRPr="00536DCE">
        <w:rPr>
          <w:rFonts w:cs="Arial"/>
          <w:bCs/>
          <w:sz w:val="24"/>
          <w:szCs w:val="24"/>
        </w:rPr>
        <w:t> Laisses tomber la spiritualité ; ce n’est</w:t>
      </w:r>
      <w:r w:rsidRPr="00536DCE">
        <w:rPr>
          <w:rFonts w:cs="Arial"/>
          <w:bCs/>
          <w:sz w:val="24"/>
          <w:szCs w:val="24"/>
        </w:rPr>
        <w:t xml:space="preserve"> pas mon fort</w:t>
      </w:r>
      <w:r w:rsidR="00DB7B9E" w:rsidRPr="00536DCE">
        <w:rPr>
          <w:rFonts w:cs="Arial"/>
          <w:bCs/>
          <w:sz w:val="24"/>
          <w:szCs w:val="24"/>
        </w:rPr>
        <w:t>, R</w:t>
      </w:r>
      <w:r w:rsidR="0083183F" w:rsidRPr="00536DCE">
        <w:rPr>
          <w:rFonts w:cs="Arial"/>
          <w:bCs/>
          <w:sz w:val="24"/>
          <w:szCs w:val="24"/>
        </w:rPr>
        <w:t>o</w:t>
      </w:r>
      <w:r w:rsidR="00DB7B9E" w:rsidRPr="00536DCE">
        <w:rPr>
          <w:rFonts w:cs="Arial"/>
          <w:bCs/>
          <w:sz w:val="24"/>
          <w:szCs w:val="24"/>
        </w:rPr>
        <w:t>umi (j’ai entendu ton ami somalien t’appeler ainsi).</w:t>
      </w:r>
      <w:r w:rsidRPr="00536DCE">
        <w:rPr>
          <w:rFonts w:cs="Arial"/>
          <w:bCs/>
          <w:sz w:val="24"/>
          <w:szCs w:val="24"/>
        </w:rPr>
        <w:t>  Et, pour ce qui c</w:t>
      </w:r>
      <w:r w:rsidR="00DB7B9E" w:rsidRPr="00536DCE">
        <w:rPr>
          <w:rFonts w:cs="Arial"/>
          <w:bCs/>
          <w:sz w:val="24"/>
          <w:szCs w:val="24"/>
        </w:rPr>
        <w:t>oncerne ce que tu définie ‘’</w:t>
      </w:r>
      <w:r w:rsidRPr="00536DCE">
        <w:rPr>
          <w:rFonts w:cs="Arial"/>
          <w:bCs/>
          <w:sz w:val="24"/>
          <w:szCs w:val="24"/>
        </w:rPr>
        <w:t>le destin</w:t>
      </w:r>
      <w:r w:rsidR="00DB7B9E" w:rsidRPr="00536DCE">
        <w:rPr>
          <w:rFonts w:cs="Arial"/>
          <w:bCs/>
          <w:sz w:val="24"/>
          <w:szCs w:val="24"/>
        </w:rPr>
        <w:t>’’</w:t>
      </w:r>
      <w:r w:rsidRPr="00536DCE">
        <w:rPr>
          <w:rFonts w:cs="Arial"/>
          <w:bCs/>
          <w:sz w:val="24"/>
          <w:szCs w:val="24"/>
        </w:rPr>
        <w:t xml:space="preserve"> de</w:t>
      </w:r>
      <w:r w:rsidRPr="004D42E3">
        <w:rPr>
          <w:rFonts w:cs="Arial"/>
          <w:bCs/>
          <w:sz w:val="24"/>
          <w:szCs w:val="24"/>
        </w:rPr>
        <w:t xml:space="preserve"> tes blessures, c</w:t>
      </w:r>
      <w:r w:rsidR="001C3C3D">
        <w:rPr>
          <w:rFonts w:cs="Arial"/>
          <w:bCs/>
          <w:sz w:val="24"/>
          <w:szCs w:val="24"/>
        </w:rPr>
        <w:t xml:space="preserve">’est ta faute : </w:t>
      </w:r>
      <w:r w:rsidR="0064457C" w:rsidRPr="004D42E3">
        <w:rPr>
          <w:rFonts w:cs="Arial"/>
          <w:bCs/>
          <w:sz w:val="24"/>
          <w:szCs w:val="24"/>
        </w:rPr>
        <w:t xml:space="preserve">tu aurais pu rester chez toi et suivre la guerre à travers ta fenêtre de Villa Somalia. » </w:t>
      </w:r>
    </w:p>
    <w:p w14:paraId="22296F8B" w14:textId="77777777" w:rsidR="00A42B6D" w:rsidRPr="004D42E3" w:rsidRDefault="0064457C"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Ecoute, espèce d’un mécroyant, </w:t>
      </w:r>
      <w:r w:rsidR="003A7980" w:rsidRPr="004D42E3">
        <w:rPr>
          <w:rFonts w:cs="Arial"/>
          <w:bCs/>
          <w:sz w:val="24"/>
          <w:szCs w:val="24"/>
        </w:rPr>
        <w:t xml:space="preserve">quand est-ce que tu commences à croire au destin ? Un tir d’artillerie aurait pu me toucher jusqu’à la fenêtre, s’il était écrit pour moi !? » </w:t>
      </w:r>
    </w:p>
    <w:p w14:paraId="6C35ADA8" w14:textId="6E3A9E57" w:rsidR="00A42B6D" w:rsidRPr="004D42E3" w:rsidRDefault="003A7980"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Oui, mais les probabilités au front sont un peu plus nombreuses qu’à la maison, </w:t>
      </w:r>
      <w:r w:rsidR="00956272" w:rsidRPr="004D42E3">
        <w:rPr>
          <w:rFonts w:cs="Arial"/>
          <w:bCs/>
          <w:sz w:val="24"/>
          <w:szCs w:val="24"/>
        </w:rPr>
        <w:t>n</w:t>
      </w:r>
      <w:r w:rsidRPr="004D42E3">
        <w:rPr>
          <w:rFonts w:cs="Arial"/>
          <w:bCs/>
          <w:sz w:val="24"/>
          <w:szCs w:val="24"/>
        </w:rPr>
        <w:t>’est-ce pas, tête d’</w:t>
      </w:r>
      <w:r w:rsidR="00E73FF3" w:rsidRPr="004D42E3">
        <w:rPr>
          <w:rFonts w:cs="Arial"/>
          <w:bCs/>
          <w:sz w:val="24"/>
          <w:szCs w:val="24"/>
        </w:rPr>
        <w:t xml:space="preserve">un </w:t>
      </w:r>
      <w:r w:rsidR="00DB7B9E">
        <w:rPr>
          <w:rFonts w:cs="Arial"/>
          <w:bCs/>
          <w:sz w:val="24"/>
          <w:szCs w:val="24"/>
        </w:rPr>
        <w:t>montagnard s</w:t>
      </w:r>
      <w:r w:rsidR="004767A0" w:rsidRPr="004D42E3">
        <w:rPr>
          <w:rFonts w:cs="Arial"/>
          <w:bCs/>
          <w:sz w:val="24"/>
          <w:szCs w:val="24"/>
        </w:rPr>
        <w:t>uisse.</w:t>
      </w:r>
      <w:r w:rsidRPr="004D42E3">
        <w:rPr>
          <w:rFonts w:cs="Arial"/>
          <w:bCs/>
          <w:sz w:val="24"/>
          <w:szCs w:val="24"/>
        </w:rPr>
        <w:t xml:space="preserve"> » </w:t>
      </w:r>
    </w:p>
    <w:p w14:paraId="27064A86" w14:textId="147C45A7" w:rsidR="00A42B6D" w:rsidRPr="004D42E3" w:rsidRDefault="003A7980"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A Mogadishu les projectiles volent partout, les voitures piégées sont aux coins de</w:t>
      </w:r>
      <w:r w:rsidR="00DB7B9E">
        <w:rPr>
          <w:rFonts w:cs="Arial"/>
          <w:bCs/>
          <w:sz w:val="24"/>
          <w:szCs w:val="24"/>
        </w:rPr>
        <w:t>s</w:t>
      </w:r>
      <w:r w:rsidRPr="004D42E3">
        <w:rPr>
          <w:rFonts w:cs="Arial"/>
          <w:bCs/>
          <w:sz w:val="24"/>
          <w:szCs w:val="24"/>
        </w:rPr>
        <w:t xml:space="preserve"> rue</w:t>
      </w:r>
      <w:r w:rsidR="00DB7B9E">
        <w:rPr>
          <w:rFonts w:cs="Arial"/>
          <w:bCs/>
          <w:sz w:val="24"/>
          <w:szCs w:val="24"/>
        </w:rPr>
        <w:t>s</w:t>
      </w:r>
      <w:r w:rsidRPr="004D42E3">
        <w:rPr>
          <w:rFonts w:cs="Arial"/>
          <w:bCs/>
          <w:sz w:val="24"/>
          <w:szCs w:val="24"/>
        </w:rPr>
        <w:t xml:space="preserve">… » </w:t>
      </w:r>
    </w:p>
    <w:p w14:paraId="4F61A7B1" w14:textId="4043327B" w:rsidR="00A42B6D" w:rsidRPr="004D42E3" w:rsidRDefault="00426D71"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w:t>
      </w:r>
      <w:r w:rsidR="00956272" w:rsidRPr="004D42E3">
        <w:rPr>
          <w:rFonts w:cs="Arial"/>
          <w:bCs/>
          <w:sz w:val="24"/>
          <w:szCs w:val="24"/>
        </w:rPr>
        <w:t>N</w:t>
      </w:r>
      <w:r w:rsidRPr="004D42E3">
        <w:rPr>
          <w:rFonts w:cs="Arial"/>
          <w:bCs/>
          <w:sz w:val="24"/>
          <w:szCs w:val="24"/>
        </w:rPr>
        <w:t>’exagère</w:t>
      </w:r>
      <w:r w:rsidR="003A7980" w:rsidRPr="004D42E3">
        <w:rPr>
          <w:rFonts w:cs="Arial"/>
          <w:bCs/>
          <w:sz w:val="24"/>
          <w:szCs w:val="24"/>
        </w:rPr>
        <w:t xml:space="preserve"> pas, tu e</w:t>
      </w:r>
      <w:r w:rsidR="00B27855">
        <w:rPr>
          <w:rFonts w:cs="Arial"/>
          <w:bCs/>
          <w:sz w:val="24"/>
          <w:szCs w:val="24"/>
        </w:rPr>
        <w:t>s un peu choqué, il me semble. D</w:t>
      </w:r>
      <w:r w:rsidR="003A7980" w:rsidRPr="004D42E3">
        <w:rPr>
          <w:rFonts w:cs="Arial"/>
          <w:bCs/>
          <w:sz w:val="24"/>
          <w:szCs w:val="24"/>
        </w:rPr>
        <w:t xml:space="preserve">eux jours à l’hôtel </w:t>
      </w:r>
      <w:r w:rsidR="0098515B" w:rsidRPr="004D42E3">
        <w:rPr>
          <w:rFonts w:cs="Arial"/>
          <w:bCs/>
          <w:sz w:val="24"/>
          <w:szCs w:val="24"/>
        </w:rPr>
        <w:t xml:space="preserve">comme un touriste </w:t>
      </w:r>
      <w:r w:rsidR="00A767EB">
        <w:rPr>
          <w:rFonts w:cs="Arial"/>
          <w:bCs/>
          <w:sz w:val="24"/>
          <w:szCs w:val="24"/>
        </w:rPr>
        <w:t xml:space="preserve">normal </w:t>
      </w:r>
      <w:r w:rsidR="003A7980" w:rsidRPr="004D42E3">
        <w:rPr>
          <w:rFonts w:cs="Arial"/>
          <w:bCs/>
          <w:sz w:val="24"/>
          <w:szCs w:val="24"/>
        </w:rPr>
        <w:t>te feront du bien, en attente de pouvoir partir</w:t>
      </w:r>
      <w:r w:rsidR="0098515B" w:rsidRPr="004D42E3">
        <w:rPr>
          <w:rFonts w:cs="Arial"/>
          <w:bCs/>
          <w:sz w:val="24"/>
          <w:szCs w:val="24"/>
        </w:rPr>
        <w:t xml:space="preserve">. » </w:t>
      </w:r>
    </w:p>
    <w:p w14:paraId="34B9CE4F" w14:textId="6E67FB7B" w:rsidR="00A42B6D" w:rsidRPr="004D42E3" w:rsidRDefault="0098515B"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D’accord, tu </w:t>
      </w:r>
      <w:r w:rsidR="00423D8A" w:rsidRPr="004D42E3">
        <w:rPr>
          <w:rFonts w:cs="Arial"/>
          <w:bCs/>
          <w:sz w:val="24"/>
          <w:szCs w:val="24"/>
        </w:rPr>
        <w:t>m</w:t>
      </w:r>
      <w:r w:rsidR="00B27855">
        <w:rPr>
          <w:rFonts w:cs="Arial"/>
          <w:bCs/>
          <w:sz w:val="24"/>
          <w:szCs w:val="24"/>
        </w:rPr>
        <w:t xml:space="preserve">’accompagne alors, que </w:t>
      </w:r>
      <w:r w:rsidRPr="004D42E3">
        <w:rPr>
          <w:rFonts w:cs="Arial"/>
          <w:bCs/>
          <w:sz w:val="24"/>
          <w:szCs w:val="24"/>
        </w:rPr>
        <w:t xml:space="preserve">je suis un peu fatigué ? » </w:t>
      </w:r>
    </w:p>
    <w:p w14:paraId="685BA593" w14:textId="058AFEF5" w:rsidR="00A42B6D" w:rsidRPr="004D42E3" w:rsidRDefault="00066C86" w:rsidP="006E64A8">
      <w:pPr>
        <w:tabs>
          <w:tab w:val="left" w:pos="7513"/>
        </w:tabs>
        <w:spacing w:after="200" w:line="360" w:lineRule="auto"/>
        <w:ind w:left="360"/>
        <w:jc w:val="both"/>
        <w:rPr>
          <w:rFonts w:cs="Arial"/>
          <w:bCs/>
          <w:sz w:val="24"/>
          <w:szCs w:val="24"/>
        </w:rPr>
      </w:pPr>
      <w:r w:rsidRPr="004D42E3">
        <w:rPr>
          <w:rFonts w:cs="Arial"/>
          <w:bCs/>
          <w:sz w:val="24"/>
          <w:szCs w:val="24"/>
        </w:rPr>
        <w:t>Achille</w:t>
      </w:r>
      <w:r w:rsidR="0098515B" w:rsidRPr="004D42E3">
        <w:rPr>
          <w:rFonts w:cs="Arial"/>
          <w:bCs/>
          <w:sz w:val="24"/>
          <w:szCs w:val="24"/>
        </w:rPr>
        <w:t xml:space="preserve"> l’amène au Sheraton et lui fait porter la vali</w:t>
      </w:r>
      <w:r w:rsidR="00EB4EC1" w:rsidRPr="004D42E3">
        <w:rPr>
          <w:rFonts w:cs="Arial"/>
          <w:bCs/>
          <w:sz w:val="24"/>
          <w:szCs w:val="24"/>
        </w:rPr>
        <w:t xml:space="preserve">se plus tard à la chambre. Dans les salutations </w:t>
      </w:r>
      <w:r w:rsidR="00660CC1" w:rsidRPr="004D42E3">
        <w:rPr>
          <w:rFonts w:cs="Arial"/>
          <w:bCs/>
          <w:sz w:val="24"/>
          <w:szCs w:val="24"/>
        </w:rPr>
        <w:t>Ulysse</w:t>
      </w:r>
      <w:r w:rsidR="00EB4EC1" w:rsidRPr="004D42E3">
        <w:rPr>
          <w:rFonts w:cs="Arial"/>
          <w:bCs/>
          <w:sz w:val="24"/>
          <w:szCs w:val="24"/>
        </w:rPr>
        <w:t xml:space="preserve"> lui demande une chose </w:t>
      </w:r>
      <w:r w:rsidR="006D21F0" w:rsidRPr="004D42E3">
        <w:rPr>
          <w:rFonts w:cs="Arial"/>
          <w:bCs/>
          <w:sz w:val="24"/>
          <w:szCs w:val="24"/>
        </w:rPr>
        <w:t xml:space="preserve">à </w:t>
      </w:r>
      <w:r w:rsidR="00AF772D" w:rsidRPr="004D42E3">
        <w:rPr>
          <w:rFonts w:cs="Arial"/>
          <w:bCs/>
          <w:sz w:val="24"/>
          <w:szCs w:val="24"/>
        </w:rPr>
        <w:t xml:space="preserve">laquelle </w:t>
      </w:r>
      <w:r w:rsidR="00BA715C">
        <w:rPr>
          <w:rFonts w:cs="Arial"/>
          <w:bCs/>
          <w:sz w:val="24"/>
          <w:szCs w:val="24"/>
        </w:rPr>
        <w:t>il</w:t>
      </w:r>
      <w:r w:rsidR="00EB4EC1" w:rsidRPr="004D42E3">
        <w:rPr>
          <w:rFonts w:cs="Arial"/>
          <w:bCs/>
          <w:sz w:val="24"/>
          <w:szCs w:val="24"/>
        </w:rPr>
        <w:t xml:space="preserve"> s’attendait certainement : </w:t>
      </w:r>
    </w:p>
    <w:p w14:paraId="2BB63A55" w14:textId="1E07C955" w:rsidR="00A42B6D" w:rsidRPr="004D42E3" w:rsidRDefault="00EB4EC1"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w:t>
      </w:r>
      <w:r w:rsidR="00A767EB">
        <w:rPr>
          <w:rFonts w:cs="Arial"/>
          <w:bCs/>
          <w:sz w:val="24"/>
          <w:szCs w:val="24"/>
        </w:rPr>
        <w:t xml:space="preserve">Tu es bien </w:t>
      </w:r>
      <w:r w:rsidRPr="004D42E3">
        <w:rPr>
          <w:rFonts w:cs="Arial"/>
          <w:bCs/>
          <w:sz w:val="24"/>
          <w:szCs w:val="24"/>
        </w:rPr>
        <w:t>au courant, mon ami</w:t>
      </w:r>
      <w:r w:rsidR="00E82E7F" w:rsidRPr="004D42E3">
        <w:rPr>
          <w:rFonts w:cs="Arial"/>
          <w:bCs/>
          <w:sz w:val="24"/>
          <w:szCs w:val="24"/>
        </w:rPr>
        <w:t xml:space="preserve"> </w:t>
      </w:r>
      <w:r w:rsidR="00E82E7F" w:rsidRPr="004D42E3">
        <w:rPr>
          <w:rFonts w:cs="Arial"/>
          <w:bCs/>
          <w:i/>
          <w:sz w:val="24"/>
          <w:szCs w:val="24"/>
        </w:rPr>
        <w:t>Julius</w:t>
      </w:r>
      <w:r w:rsidRPr="004D42E3">
        <w:rPr>
          <w:rFonts w:cs="Arial"/>
          <w:bCs/>
          <w:sz w:val="24"/>
          <w:szCs w:val="24"/>
        </w:rPr>
        <w:t xml:space="preserve">, que le </w:t>
      </w:r>
      <w:r w:rsidR="0003424C" w:rsidRPr="004D42E3">
        <w:rPr>
          <w:rFonts w:cs="Arial"/>
          <w:bCs/>
          <w:sz w:val="24"/>
          <w:szCs w:val="24"/>
        </w:rPr>
        <w:t>Belge a été tué par des balles f</w:t>
      </w:r>
      <w:r w:rsidRPr="004D42E3">
        <w:rPr>
          <w:rFonts w:cs="Arial"/>
          <w:bCs/>
          <w:sz w:val="24"/>
          <w:szCs w:val="24"/>
        </w:rPr>
        <w:t xml:space="preserve">rançaises ? » </w:t>
      </w:r>
    </w:p>
    <w:p w14:paraId="1DE8C6FE" w14:textId="1EA115F5" w:rsidR="00A42B6D" w:rsidRPr="004D42E3" w:rsidRDefault="00EB4EC1"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Bon boulot alors</w:t>
      </w:r>
      <w:r w:rsidR="00B27855">
        <w:rPr>
          <w:rFonts w:cs="Arial"/>
          <w:bCs/>
          <w:sz w:val="24"/>
          <w:szCs w:val="24"/>
        </w:rPr>
        <w:t xml:space="preserve">, </w:t>
      </w:r>
      <w:r w:rsidR="00E837F0" w:rsidRPr="004D42E3">
        <w:rPr>
          <w:rFonts w:cs="Arial"/>
          <w:bCs/>
          <w:sz w:val="24"/>
          <w:szCs w:val="24"/>
        </w:rPr>
        <w:t>une fois</w:t>
      </w:r>
      <w:r w:rsidRPr="004D42E3">
        <w:rPr>
          <w:rFonts w:cs="Arial"/>
          <w:bCs/>
          <w:sz w:val="24"/>
          <w:szCs w:val="24"/>
        </w:rPr>
        <w:t xml:space="preserve"> : tout le monde est content. » </w:t>
      </w:r>
    </w:p>
    <w:p w14:paraId="4F0E99E2" w14:textId="77777777" w:rsidR="00A42B6D" w:rsidRPr="004D42E3" w:rsidRDefault="00EB4EC1"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Sauf moi ! » </w:t>
      </w:r>
    </w:p>
    <w:p w14:paraId="63D93690" w14:textId="77777777" w:rsidR="00A42B6D" w:rsidRPr="004D42E3" w:rsidRDefault="00E837F0"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Ce sont des affaires politiques, comme tu sais mieux que moi. Ils donnent les ordres et les militaires obéissent. » </w:t>
      </w:r>
    </w:p>
    <w:p w14:paraId="1087775A" w14:textId="428587D1" w:rsidR="00A42B6D" w:rsidRPr="00BA715C" w:rsidRDefault="00E837F0"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‘…comme des ânes</w:t>
      </w:r>
      <w:r w:rsidR="00E82E7F" w:rsidRPr="004D42E3">
        <w:rPr>
          <w:rFonts w:cs="Arial"/>
          <w:bCs/>
          <w:sz w:val="24"/>
          <w:szCs w:val="24"/>
        </w:rPr>
        <w:t xml:space="preserve">’ </w:t>
      </w:r>
      <w:r w:rsidR="00A767EB">
        <w:rPr>
          <w:rFonts w:cs="Arial"/>
          <w:bCs/>
          <w:sz w:val="24"/>
          <w:szCs w:val="24"/>
        </w:rPr>
        <w:t xml:space="preserve">pense Ulysse </w:t>
      </w:r>
      <w:r w:rsidR="00E82E7F" w:rsidRPr="004D42E3">
        <w:rPr>
          <w:rFonts w:cs="Arial"/>
          <w:bCs/>
          <w:sz w:val="24"/>
          <w:szCs w:val="24"/>
        </w:rPr>
        <w:t>et continue à haute voix</w:t>
      </w:r>
      <w:r w:rsidR="00BA715C">
        <w:rPr>
          <w:rFonts w:cs="Arial"/>
          <w:bCs/>
          <w:sz w:val="24"/>
          <w:szCs w:val="24"/>
        </w:rPr>
        <w:t xml:space="preserve"> </w:t>
      </w:r>
      <w:r w:rsidR="00E82E7F" w:rsidRPr="00BA715C">
        <w:rPr>
          <w:rFonts w:cs="Arial"/>
          <w:bCs/>
          <w:sz w:val="24"/>
          <w:szCs w:val="24"/>
        </w:rPr>
        <w:t>« … et confirment que le boulot a été fait. »</w:t>
      </w:r>
      <w:r w:rsidR="00660CC1" w:rsidRPr="00BA715C">
        <w:rPr>
          <w:rFonts w:cs="Arial"/>
          <w:bCs/>
          <w:sz w:val="24"/>
          <w:szCs w:val="24"/>
        </w:rPr>
        <w:t xml:space="preserve"> </w:t>
      </w:r>
      <w:r w:rsidR="00BA715C">
        <w:rPr>
          <w:rFonts w:cs="Arial"/>
          <w:bCs/>
          <w:sz w:val="24"/>
          <w:szCs w:val="24"/>
        </w:rPr>
        <w:t xml:space="preserve">dit notre </w:t>
      </w:r>
      <w:r w:rsidR="00370D69">
        <w:rPr>
          <w:rFonts w:cs="Arial"/>
          <w:bCs/>
          <w:sz w:val="24"/>
          <w:szCs w:val="24"/>
        </w:rPr>
        <w:t>commissaire</w:t>
      </w:r>
      <w:r w:rsidR="00BA715C">
        <w:rPr>
          <w:rFonts w:cs="Arial"/>
          <w:bCs/>
          <w:sz w:val="24"/>
          <w:szCs w:val="24"/>
        </w:rPr>
        <w:t xml:space="preserve"> à haute voix.</w:t>
      </w:r>
      <w:r w:rsidRPr="00BA715C">
        <w:rPr>
          <w:rFonts w:cs="Arial"/>
          <w:bCs/>
          <w:sz w:val="24"/>
          <w:szCs w:val="24"/>
        </w:rPr>
        <w:t xml:space="preserve"> </w:t>
      </w:r>
    </w:p>
    <w:p w14:paraId="0A0AD84F" w14:textId="5AC9283F" w:rsidR="00A42B6D" w:rsidRPr="004D42E3" w:rsidRDefault="00E837F0"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Je sais </w:t>
      </w:r>
      <w:r w:rsidR="00B03CE5" w:rsidRPr="004D42E3">
        <w:rPr>
          <w:rFonts w:cs="Arial"/>
          <w:bCs/>
          <w:sz w:val="24"/>
          <w:szCs w:val="24"/>
        </w:rPr>
        <w:t xml:space="preserve">ce </w:t>
      </w:r>
      <w:r w:rsidRPr="004D42E3">
        <w:rPr>
          <w:rFonts w:cs="Arial"/>
          <w:bCs/>
          <w:sz w:val="24"/>
          <w:szCs w:val="24"/>
        </w:rPr>
        <w:t>que tu as pensé : comme des ân</w:t>
      </w:r>
      <w:r w:rsidR="00A42B6D" w:rsidRPr="004D42E3">
        <w:rPr>
          <w:rFonts w:cs="Arial"/>
          <w:bCs/>
          <w:sz w:val="24"/>
          <w:szCs w:val="24"/>
        </w:rPr>
        <w:t>es. Je te connais, désormais. »</w:t>
      </w:r>
      <w:r w:rsidR="00660CC1" w:rsidRPr="004D42E3">
        <w:rPr>
          <w:rFonts w:cs="Arial"/>
          <w:bCs/>
          <w:sz w:val="24"/>
          <w:szCs w:val="24"/>
        </w:rPr>
        <w:t xml:space="preserve"> </w:t>
      </w:r>
      <w:r w:rsidRPr="004D42E3">
        <w:rPr>
          <w:rFonts w:cs="Arial"/>
          <w:bCs/>
          <w:sz w:val="24"/>
          <w:szCs w:val="24"/>
        </w:rPr>
        <w:t xml:space="preserve"> </w:t>
      </w:r>
    </w:p>
    <w:p w14:paraId="634DE546" w14:textId="4D5FD840" w:rsidR="00A42B6D" w:rsidRPr="004D42E3" w:rsidRDefault="00E837F0"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Laissons tomber, </w:t>
      </w:r>
      <w:r w:rsidR="00066C86" w:rsidRPr="004D42E3">
        <w:rPr>
          <w:rFonts w:cs="Arial"/>
          <w:bCs/>
          <w:sz w:val="24"/>
          <w:szCs w:val="24"/>
        </w:rPr>
        <w:t>Achille</w:t>
      </w:r>
      <w:r w:rsidRPr="004D42E3">
        <w:rPr>
          <w:rFonts w:cs="Arial"/>
          <w:bCs/>
          <w:sz w:val="24"/>
          <w:szCs w:val="24"/>
        </w:rPr>
        <w:t xml:space="preserve">, la justice à laquelle j’aspire </w:t>
      </w:r>
      <w:r w:rsidR="00845F8B" w:rsidRPr="004D42E3">
        <w:rPr>
          <w:rFonts w:cs="Arial"/>
          <w:bCs/>
          <w:sz w:val="24"/>
          <w:szCs w:val="24"/>
        </w:rPr>
        <w:t>n</w:t>
      </w:r>
      <w:r w:rsidRPr="004D42E3">
        <w:rPr>
          <w:rFonts w:cs="Arial"/>
          <w:bCs/>
          <w:sz w:val="24"/>
          <w:szCs w:val="24"/>
        </w:rPr>
        <w:t>’est, peut-être</w:t>
      </w:r>
      <w:r w:rsidR="00B03CE5" w:rsidRPr="004D42E3">
        <w:rPr>
          <w:rFonts w:cs="Arial"/>
          <w:bCs/>
          <w:sz w:val="24"/>
          <w:szCs w:val="24"/>
        </w:rPr>
        <w:t>,</w:t>
      </w:r>
      <w:r w:rsidRPr="004D42E3">
        <w:rPr>
          <w:rFonts w:cs="Arial"/>
          <w:bCs/>
          <w:sz w:val="24"/>
          <w:szCs w:val="24"/>
        </w:rPr>
        <w:t xml:space="preserve"> pas de ce </w:t>
      </w:r>
      <w:r w:rsidR="006D21F0" w:rsidRPr="004D42E3">
        <w:rPr>
          <w:rFonts w:cs="Arial"/>
          <w:bCs/>
          <w:sz w:val="24"/>
          <w:szCs w:val="24"/>
        </w:rPr>
        <w:t>bas monde</w:t>
      </w:r>
      <w:r w:rsidRPr="004D42E3">
        <w:rPr>
          <w:rFonts w:cs="Arial"/>
          <w:bCs/>
          <w:sz w:val="24"/>
          <w:szCs w:val="24"/>
        </w:rPr>
        <w:t xml:space="preserve">. » </w:t>
      </w:r>
    </w:p>
    <w:p w14:paraId="0ACC2118" w14:textId="6BEB5304" w:rsidR="00A42B6D" w:rsidRPr="004D42E3" w:rsidRDefault="00E837F0"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Dans ce monde il </w:t>
      </w:r>
      <w:r w:rsidR="00956272" w:rsidRPr="004D42E3">
        <w:rPr>
          <w:rFonts w:cs="Arial"/>
          <w:bCs/>
          <w:sz w:val="24"/>
          <w:szCs w:val="24"/>
        </w:rPr>
        <w:t>n</w:t>
      </w:r>
      <w:r w:rsidRPr="004D42E3">
        <w:rPr>
          <w:rFonts w:cs="Arial"/>
          <w:bCs/>
          <w:sz w:val="24"/>
          <w:szCs w:val="24"/>
        </w:rPr>
        <w:t xml:space="preserve">’y a pas de justice absolue, mais </w:t>
      </w:r>
      <w:r w:rsidR="00956272" w:rsidRPr="004D42E3">
        <w:rPr>
          <w:rFonts w:cs="Arial"/>
          <w:bCs/>
          <w:sz w:val="24"/>
          <w:szCs w:val="24"/>
        </w:rPr>
        <w:t xml:space="preserve">seulement </w:t>
      </w:r>
      <w:r w:rsidRPr="004D42E3">
        <w:rPr>
          <w:rFonts w:cs="Arial"/>
          <w:bCs/>
          <w:sz w:val="24"/>
          <w:szCs w:val="24"/>
        </w:rPr>
        <w:t xml:space="preserve">partielle et subjective. » </w:t>
      </w:r>
    </w:p>
    <w:p w14:paraId="433ED4ED" w14:textId="42E14F05" w:rsidR="00A42B6D" w:rsidRPr="004D42E3" w:rsidRDefault="00E837F0" w:rsidP="006E64A8">
      <w:pPr>
        <w:pStyle w:val="Paragraphedeliste"/>
        <w:numPr>
          <w:ilvl w:val="0"/>
          <w:numId w:val="7"/>
        </w:numPr>
        <w:tabs>
          <w:tab w:val="left" w:pos="7513"/>
        </w:tabs>
        <w:spacing w:after="200" w:line="360" w:lineRule="auto"/>
        <w:jc w:val="both"/>
        <w:rPr>
          <w:rFonts w:cs="Arial"/>
          <w:bCs/>
          <w:sz w:val="24"/>
          <w:szCs w:val="24"/>
        </w:rPr>
      </w:pPr>
      <w:r w:rsidRPr="004D42E3">
        <w:rPr>
          <w:rFonts w:cs="Arial"/>
          <w:bCs/>
          <w:sz w:val="24"/>
          <w:szCs w:val="24"/>
        </w:rPr>
        <w:t xml:space="preserve">« Tu as raison, mon vieux, </w:t>
      </w:r>
      <w:r w:rsidR="00A767EB">
        <w:rPr>
          <w:rFonts w:cs="Arial"/>
          <w:bCs/>
          <w:sz w:val="24"/>
          <w:szCs w:val="24"/>
        </w:rPr>
        <w:t xml:space="preserve">la vraie </w:t>
      </w:r>
      <w:r w:rsidRPr="004D42E3">
        <w:rPr>
          <w:rFonts w:cs="Arial"/>
          <w:bCs/>
          <w:sz w:val="24"/>
          <w:szCs w:val="24"/>
        </w:rPr>
        <w:t xml:space="preserve">justice </w:t>
      </w:r>
      <w:r w:rsidR="00A767EB">
        <w:rPr>
          <w:rFonts w:cs="Arial"/>
          <w:bCs/>
          <w:sz w:val="24"/>
          <w:szCs w:val="24"/>
        </w:rPr>
        <w:t>est dans l’au-delà</w:t>
      </w:r>
      <w:r w:rsidRPr="004D42E3">
        <w:rPr>
          <w:rFonts w:cs="Arial"/>
          <w:bCs/>
          <w:sz w:val="24"/>
          <w:szCs w:val="24"/>
        </w:rPr>
        <w:t xml:space="preserve"> ! » </w:t>
      </w:r>
    </w:p>
    <w:p w14:paraId="0D8A65DC" w14:textId="77591B51" w:rsidR="003A7980" w:rsidRPr="004D42E3" w:rsidRDefault="00066C86" w:rsidP="006E64A8">
      <w:pPr>
        <w:tabs>
          <w:tab w:val="left" w:pos="7513"/>
        </w:tabs>
        <w:spacing w:after="200" w:line="360" w:lineRule="auto"/>
        <w:jc w:val="both"/>
        <w:rPr>
          <w:rFonts w:cs="Arial"/>
          <w:bCs/>
          <w:sz w:val="24"/>
          <w:szCs w:val="24"/>
        </w:rPr>
      </w:pPr>
      <w:r w:rsidRPr="004D42E3">
        <w:rPr>
          <w:rFonts w:cs="Arial"/>
          <w:bCs/>
          <w:sz w:val="24"/>
          <w:szCs w:val="24"/>
        </w:rPr>
        <w:t>Achille</w:t>
      </w:r>
      <w:r w:rsidR="00E837F0" w:rsidRPr="004D42E3">
        <w:rPr>
          <w:rFonts w:cs="Arial"/>
          <w:bCs/>
          <w:sz w:val="24"/>
          <w:szCs w:val="24"/>
        </w:rPr>
        <w:t xml:space="preserve"> réfléchit, mais ne réagit pas. Les deux hommes se</w:t>
      </w:r>
      <w:r w:rsidR="0060128A" w:rsidRPr="004D42E3">
        <w:rPr>
          <w:rFonts w:cs="Arial"/>
          <w:bCs/>
          <w:sz w:val="24"/>
          <w:szCs w:val="24"/>
        </w:rPr>
        <w:t xml:space="preserve"> saluent chaleureusement</w:t>
      </w:r>
      <w:r w:rsidR="00CA16CF" w:rsidRPr="004D42E3">
        <w:rPr>
          <w:rFonts w:cs="Arial"/>
          <w:bCs/>
          <w:sz w:val="24"/>
          <w:szCs w:val="24"/>
        </w:rPr>
        <w:t>,</w:t>
      </w:r>
      <w:r w:rsidR="0060128A" w:rsidRPr="004D42E3">
        <w:rPr>
          <w:rFonts w:cs="Arial"/>
          <w:bCs/>
          <w:sz w:val="24"/>
          <w:szCs w:val="24"/>
        </w:rPr>
        <w:t xml:space="preserve"> et chac</w:t>
      </w:r>
      <w:r w:rsidR="00E837F0" w:rsidRPr="004D42E3">
        <w:rPr>
          <w:rFonts w:cs="Arial"/>
          <w:bCs/>
          <w:sz w:val="24"/>
          <w:szCs w:val="24"/>
        </w:rPr>
        <w:t xml:space="preserve">un </w:t>
      </w:r>
      <w:r w:rsidR="004E15BF" w:rsidRPr="004D42E3">
        <w:rPr>
          <w:rFonts w:cs="Arial"/>
          <w:bCs/>
          <w:sz w:val="24"/>
          <w:szCs w:val="24"/>
        </w:rPr>
        <w:t>va vers son destin.</w:t>
      </w:r>
      <w:r w:rsidR="00B27855">
        <w:rPr>
          <w:rFonts w:cs="Arial"/>
          <w:bCs/>
          <w:sz w:val="24"/>
          <w:szCs w:val="24"/>
        </w:rPr>
        <w:t xml:space="preserve"> </w:t>
      </w:r>
      <w:r w:rsidR="00BA715C">
        <w:rPr>
          <w:rFonts w:cs="Arial"/>
          <w:bCs/>
          <w:sz w:val="24"/>
          <w:szCs w:val="24"/>
        </w:rPr>
        <w:t>Arrivé dans sa chambre Salgari</w:t>
      </w:r>
      <w:r w:rsidR="0098515B" w:rsidRPr="004D42E3">
        <w:rPr>
          <w:rFonts w:cs="Arial"/>
          <w:bCs/>
          <w:sz w:val="24"/>
          <w:szCs w:val="24"/>
        </w:rPr>
        <w:t xml:space="preserve"> appelle sa femme avec le </w:t>
      </w:r>
      <w:r w:rsidR="004767A0" w:rsidRPr="004D42E3">
        <w:rPr>
          <w:rFonts w:cs="Arial"/>
          <w:bCs/>
          <w:sz w:val="24"/>
          <w:szCs w:val="24"/>
        </w:rPr>
        <w:t>fixe</w:t>
      </w:r>
      <w:r w:rsidR="0098515B" w:rsidRPr="004D42E3">
        <w:rPr>
          <w:rFonts w:cs="Arial"/>
          <w:bCs/>
          <w:sz w:val="24"/>
          <w:szCs w:val="24"/>
        </w:rPr>
        <w:t xml:space="preserve"> et informe </w:t>
      </w:r>
      <w:r w:rsidR="00660CC1" w:rsidRPr="004D42E3">
        <w:rPr>
          <w:rFonts w:cs="Arial"/>
          <w:bCs/>
          <w:sz w:val="24"/>
          <w:szCs w:val="24"/>
        </w:rPr>
        <w:t>Xun</w:t>
      </w:r>
      <w:r w:rsidR="00B27855">
        <w:rPr>
          <w:rFonts w:cs="Arial"/>
          <w:bCs/>
          <w:sz w:val="24"/>
          <w:szCs w:val="24"/>
        </w:rPr>
        <w:t xml:space="preserve"> de la situation ; ensuite i</w:t>
      </w:r>
      <w:r w:rsidR="0098515B" w:rsidRPr="004D42E3">
        <w:rPr>
          <w:rFonts w:cs="Arial"/>
          <w:bCs/>
          <w:sz w:val="24"/>
          <w:szCs w:val="24"/>
        </w:rPr>
        <w:t>l s’endort</w:t>
      </w:r>
      <w:r w:rsidR="00A767EB">
        <w:rPr>
          <w:rFonts w:cs="Arial"/>
          <w:bCs/>
          <w:sz w:val="24"/>
          <w:szCs w:val="24"/>
        </w:rPr>
        <w:t xml:space="preserve"> </w:t>
      </w:r>
      <w:r w:rsidR="00B27855">
        <w:rPr>
          <w:rFonts w:cs="Arial"/>
          <w:bCs/>
          <w:sz w:val="24"/>
          <w:szCs w:val="24"/>
        </w:rPr>
        <w:t>profondément en un clin d’œil</w:t>
      </w:r>
      <w:r w:rsidR="0098515B" w:rsidRPr="004D42E3">
        <w:rPr>
          <w:rFonts w:cs="Arial"/>
          <w:bCs/>
          <w:sz w:val="24"/>
          <w:szCs w:val="24"/>
        </w:rPr>
        <w:t xml:space="preserve">. </w:t>
      </w:r>
    </w:p>
    <w:p w14:paraId="24E115B6" w14:textId="4CB7E7AF" w:rsidR="00CB041F" w:rsidRPr="004D42E3" w:rsidRDefault="004767A0" w:rsidP="006E64A8">
      <w:pPr>
        <w:spacing w:line="360" w:lineRule="auto"/>
        <w:jc w:val="both"/>
        <w:rPr>
          <w:rFonts w:cs="Arial"/>
          <w:bCs/>
          <w:sz w:val="24"/>
          <w:szCs w:val="24"/>
        </w:rPr>
      </w:pPr>
      <w:r w:rsidRPr="004D42E3">
        <w:rPr>
          <w:rFonts w:cs="Arial"/>
          <w:bCs/>
          <w:sz w:val="24"/>
          <w:szCs w:val="24"/>
        </w:rPr>
        <w:t>Les deux jours passent en relax</w:t>
      </w:r>
      <w:r w:rsidR="006D21F0" w:rsidRPr="004D42E3">
        <w:rPr>
          <w:rFonts w:cs="Arial"/>
          <w:bCs/>
          <w:sz w:val="24"/>
          <w:szCs w:val="24"/>
        </w:rPr>
        <w:t>ation</w:t>
      </w:r>
      <w:r w:rsidR="00A767EB">
        <w:rPr>
          <w:rFonts w:cs="Arial"/>
          <w:bCs/>
          <w:sz w:val="24"/>
          <w:szCs w:val="24"/>
        </w:rPr>
        <w:t xml:space="preserve">, </w:t>
      </w:r>
      <w:r w:rsidRPr="004D42E3">
        <w:rPr>
          <w:rFonts w:cs="Arial"/>
          <w:bCs/>
          <w:sz w:val="24"/>
          <w:szCs w:val="24"/>
        </w:rPr>
        <w:t>télé et musique, au bord</w:t>
      </w:r>
      <w:r w:rsidR="00255BB0" w:rsidRPr="004D42E3">
        <w:rPr>
          <w:rFonts w:cs="Arial"/>
          <w:bCs/>
          <w:sz w:val="24"/>
          <w:szCs w:val="24"/>
        </w:rPr>
        <w:t xml:space="preserve"> de la piscine et sur la chaise</w:t>
      </w:r>
      <w:r w:rsidR="003F7EEF" w:rsidRPr="004D42E3">
        <w:rPr>
          <w:rFonts w:cs="Arial"/>
          <w:bCs/>
          <w:sz w:val="24"/>
          <w:szCs w:val="24"/>
        </w:rPr>
        <w:t xml:space="preserve"> longue</w:t>
      </w:r>
      <w:r w:rsidR="00E73FF3" w:rsidRPr="004D42E3">
        <w:rPr>
          <w:rFonts w:cs="Arial"/>
          <w:bCs/>
          <w:sz w:val="24"/>
          <w:szCs w:val="24"/>
        </w:rPr>
        <w:t xml:space="preserve"> à la plage, </w:t>
      </w:r>
      <w:r w:rsidR="00255BB0" w:rsidRPr="004D42E3">
        <w:rPr>
          <w:rFonts w:cs="Arial"/>
          <w:bCs/>
          <w:sz w:val="24"/>
          <w:szCs w:val="24"/>
        </w:rPr>
        <w:t>des petites baignades à la mer sur une jambe</w:t>
      </w:r>
      <w:r w:rsidR="00772BF6" w:rsidRPr="004D42E3">
        <w:rPr>
          <w:rFonts w:cs="Arial"/>
          <w:bCs/>
          <w:sz w:val="24"/>
          <w:szCs w:val="24"/>
        </w:rPr>
        <w:t xml:space="preserve"> sont bien paisibles, malgré les difficultés à cause des béquilles. </w:t>
      </w:r>
      <w:r w:rsidR="00A92C7D" w:rsidRPr="004D42E3">
        <w:rPr>
          <w:rFonts w:cs="Arial"/>
          <w:bCs/>
          <w:sz w:val="24"/>
          <w:szCs w:val="24"/>
        </w:rPr>
        <w:t xml:space="preserve">Pendant le jour il fait très chaud et sec et </w:t>
      </w:r>
      <w:r w:rsidR="00BA715C">
        <w:rPr>
          <w:rFonts w:cs="Arial"/>
          <w:bCs/>
          <w:sz w:val="24"/>
          <w:szCs w:val="24"/>
        </w:rPr>
        <w:t>il</w:t>
      </w:r>
      <w:r w:rsidR="00A92C7D" w:rsidRPr="004D42E3">
        <w:rPr>
          <w:rFonts w:cs="Arial"/>
          <w:bCs/>
          <w:sz w:val="24"/>
          <w:szCs w:val="24"/>
        </w:rPr>
        <w:t xml:space="preserve"> préfère aller à </w:t>
      </w:r>
      <w:r w:rsidR="00772BF6" w:rsidRPr="004D42E3">
        <w:rPr>
          <w:rFonts w:cs="Arial"/>
          <w:bCs/>
          <w:sz w:val="24"/>
          <w:szCs w:val="24"/>
        </w:rPr>
        <w:t>la plage le matin tôt, ou au</w:t>
      </w:r>
      <w:r w:rsidR="00A92C7D" w:rsidRPr="004D42E3">
        <w:rPr>
          <w:rFonts w:cs="Arial"/>
          <w:bCs/>
          <w:sz w:val="24"/>
          <w:szCs w:val="24"/>
        </w:rPr>
        <w:t xml:space="preserve"> coucher du soleil, quand il fait plus frais. Le soir une belle brise marine radoucit l’air et invite à rester dehors pour regarder l</w:t>
      </w:r>
      <w:r w:rsidR="00164225" w:rsidRPr="004D42E3">
        <w:rPr>
          <w:rFonts w:cs="Arial"/>
          <w:bCs/>
          <w:sz w:val="24"/>
          <w:szCs w:val="24"/>
        </w:rPr>
        <w:t>a nouvelle lune</w:t>
      </w:r>
      <w:r w:rsidR="0012318A" w:rsidRPr="004D42E3">
        <w:rPr>
          <w:rFonts w:cs="Arial"/>
          <w:bCs/>
          <w:sz w:val="24"/>
          <w:szCs w:val="24"/>
        </w:rPr>
        <w:t xml:space="preserve"> et les étoiles de l’actuel l’hémisphèr</w:t>
      </w:r>
      <w:r w:rsidR="00E82E7F" w:rsidRPr="004D42E3">
        <w:rPr>
          <w:rFonts w:cs="Arial"/>
          <w:bCs/>
          <w:sz w:val="24"/>
          <w:szCs w:val="24"/>
        </w:rPr>
        <w:t>e Sud : la planète Uranus, les Pois</w:t>
      </w:r>
      <w:r w:rsidR="001750F2">
        <w:rPr>
          <w:rFonts w:cs="Arial"/>
          <w:bCs/>
          <w:sz w:val="24"/>
          <w:szCs w:val="24"/>
        </w:rPr>
        <w:t>sons, la Baleine, l’Atelier du s</w:t>
      </w:r>
      <w:r w:rsidR="00E82E7F" w:rsidRPr="004D42E3">
        <w:rPr>
          <w:rFonts w:cs="Arial"/>
          <w:bCs/>
          <w:sz w:val="24"/>
          <w:szCs w:val="24"/>
        </w:rPr>
        <w:t>culpteur, la Poupe et le V</w:t>
      </w:r>
      <w:r w:rsidR="0012318A" w:rsidRPr="004D42E3">
        <w:rPr>
          <w:rFonts w:cs="Arial"/>
          <w:bCs/>
          <w:sz w:val="24"/>
          <w:szCs w:val="24"/>
        </w:rPr>
        <w:t xml:space="preserve">erseau, et beaucoup d’autres. </w:t>
      </w:r>
      <w:r w:rsidR="00660CC1" w:rsidRPr="004D42E3">
        <w:rPr>
          <w:rFonts w:cs="Arial"/>
          <w:bCs/>
          <w:sz w:val="24"/>
          <w:szCs w:val="24"/>
        </w:rPr>
        <w:t>Ulysse</w:t>
      </w:r>
      <w:r w:rsidR="0012318A" w:rsidRPr="004D42E3">
        <w:rPr>
          <w:rFonts w:cs="Arial"/>
          <w:bCs/>
          <w:sz w:val="24"/>
          <w:szCs w:val="24"/>
        </w:rPr>
        <w:t xml:space="preserve"> pense à sa femme ai</w:t>
      </w:r>
      <w:r w:rsidR="00B27855">
        <w:rPr>
          <w:rFonts w:cs="Arial"/>
          <w:bCs/>
          <w:sz w:val="24"/>
          <w:szCs w:val="24"/>
        </w:rPr>
        <w:t xml:space="preserve">mée et </w:t>
      </w:r>
      <w:r w:rsidR="0012318A" w:rsidRPr="004D42E3">
        <w:rPr>
          <w:rFonts w:cs="Arial"/>
          <w:bCs/>
          <w:sz w:val="24"/>
          <w:szCs w:val="24"/>
        </w:rPr>
        <w:t xml:space="preserve">la maison, où il </w:t>
      </w:r>
      <w:r w:rsidR="00673093" w:rsidRPr="004D42E3">
        <w:rPr>
          <w:rFonts w:cs="Arial"/>
          <w:bCs/>
          <w:sz w:val="24"/>
          <w:szCs w:val="24"/>
        </w:rPr>
        <w:t>espère</w:t>
      </w:r>
      <w:r w:rsidR="0012318A" w:rsidRPr="004D42E3">
        <w:rPr>
          <w:rFonts w:cs="Arial"/>
          <w:bCs/>
          <w:sz w:val="24"/>
          <w:szCs w:val="24"/>
        </w:rPr>
        <w:t xml:space="preserve"> pouvo</w:t>
      </w:r>
      <w:r w:rsidR="00FB6378" w:rsidRPr="004D42E3">
        <w:rPr>
          <w:rFonts w:cs="Arial"/>
          <w:bCs/>
          <w:sz w:val="24"/>
          <w:szCs w:val="24"/>
        </w:rPr>
        <w:t>ir se reposer après l’aventure a</w:t>
      </w:r>
      <w:r w:rsidR="0012318A" w:rsidRPr="004D42E3">
        <w:rPr>
          <w:rFonts w:cs="Arial"/>
          <w:bCs/>
          <w:sz w:val="24"/>
          <w:szCs w:val="24"/>
        </w:rPr>
        <w:t>fricaine. Malgré t</w:t>
      </w:r>
      <w:r w:rsidR="00E73FF3" w:rsidRPr="004D42E3">
        <w:rPr>
          <w:rFonts w:cs="Arial"/>
          <w:bCs/>
          <w:sz w:val="24"/>
          <w:szCs w:val="24"/>
        </w:rPr>
        <w:t xml:space="preserve">out, il est triste de devoir </w:t>
      </w:r>
      <w:r w:rsidR="0012318A" w:rsidRPr="004D42E3">
        <w:rPr>
          <w:rFonts w:cs="Arial"/>
          <w:bCs/>
          <w:sz w:val="24"/>
          <w:szCs w:val="24"/>
        </w:rPr>
        <w:t xml:space="preserve">laisser </w:t>
      </w:r>
      <w:r w:rsidR="00E73FF3" w:rsidRPr="004D42E3">
        <w:rPr>
          <w:rFonts w:cs="Arial"/>
          <w:bCs/>
          <w:sz w:val="24"/>
          <w:szCs w:val="24"/>
        </w:rPr>
        <w:t xml:space="preserve">l’Afrique </w:t>
      </w:r>
      <w:r w:rsidR="0012318A" w:rsidRPr="004D42E3">
        <w:rPr>
          <w:rFonts w:cs="Arial"/>
          <w:bCs/>
          <w:sz w:val="24"/>
          <w:szCs w:val="24"/>
        </w:rPr>
        <w:t xml:space="preserve">bien tôt et sent déjà </w:t>
      </w:r>
      <w:r w:rsidR="00673093" w:rsidRPr="004D42E3">
        <w:rPr>
          <w:rFonts w:cs="Arial"/>
          <w:bCs/>
          <w:sz w:val="24"/>
          <w:szCs w:val="24"/>
        </w:rPr>
        <w:t>d’avance la nostalgie qu’il aura quand il débarquera en Europe.</w:t>
      </w:r>
    </w:p>
    <w:p w14:paraId="29E78F2B" w14:textId="7C25C3BB" w:rsidR="00CB041F" w:rsidRPr="004D42E3" w:rsidRDefault="00CB041F" w:rsidP="006E64A8">
      <w:pPr>
        <w:spacing w:line="360" w:lineRule="auto"/>
        <w:jc w:val="both"/>
        <w:rPr>
          <w:rFonts w:cs="Arial"/>
          <w:bCs/>
          <w:sz w:val="24"/>
          <w:szCs w:val="24"/>
        </w:rPr>
      </w:pPr>
      <w:r w:rsidRPr="004D42E3">
        <w:rPr>
          <w:rFonts w:cs="Arial"/>
          <w:bCs/>
          <w:sz w:val="24"/>
          <w:szCs w:val="24"/>
        </w:rPr>
        <w:t xml:space="preserve">Mais </w:t>
      </w:r>
      <w:r w:rsidR="00BA715C">
        <w:rPr>
          <w:rFonts w:cs="Arial"/>
          <w:bCs/>
          <w:sz w:val="24"/>
          <w:szCs w:val="24"/>
        </w:rPr>
        <w:t>notre policier européen</w:t>
      </w:r>
      <w:r w:rsidR="00660CC1" w:rsidRPr="004D42E3">
        <w:rPr>
          <w:rFonts w:cs="Arial"/>
          <w:bCs/>
          <w:sz w:val="24"/>
          <w:szCs w:val="24"/>
        </w:rPr>
        <w:t xml:space="preserve"> </w:t>
      </w:r>
      <w:r w:rsidRPr="004D42E3">
        <w:rPr>
          <w:rFonts w:cs="Arial"/>
          <w:bCs/>
          <w:sz w:val="24"/>
          <w:szCs w:val="24"/>
        </w:rPr>
        <w:t>réfléch</w:t>
      </w:r>
      <w:r w:rsidR="00BA715C">
        <w:rPr>
          <w:rFonts w:cs="Arial"/>
          <w:bCs/>
          <w:sz w:val="24"/>
          <w:szCs w:val="24"/>
        </w:rPr>
        <w:t xml:space="preserve">it aussi à son rôle et métier </w:t>
      </w:r>
      <w:r w:rsidRPr="004D42E3">
        <w:rPr>
          <w:rFonts w:cs="Arial"/>
          <w:bCs/>
          <w:sz w:val="24"/>
          <w:szCs w:val="24"/>
        </w:rPr>
        <w:t xml:space="preserve">dans une situation réelle dans laquelle les lobbies et les services secrets sont de plus en plus puissants et laissent très peu de chances à ceux qui travaillent pour la justice au-delà des intérêts partiels et nationaux. Les moyens de plus en plus sophistiqués réduisent l’espace opérationnel des enquêteurs traditionnels. </w:t>
      </w:r>
      <w:r w:rsidR="00BA715C">
        <w:rPr>
          <w:rFonts w:cs="Arial"/>
          <w:bCs/>
          <w:sz w:val="24"/>
          <w:szCs w:val="24"/>
        </w:rPr>
        <w:t xml:space="preserve">Il </w:t>
      </w:r>
      <w:r w:rsidRPr="004D42E3">
        <w:rPr>
          <w:rFonts w:cs="Arial"/>
          <w:bCs/>
          <w:sz w:val="24"/>
          <w:szCs w:val="24"/>
        </w:rPr>
        <w:t xml:space="preserve">voit sa mission désormais seulement comme </w:t>
      </w:r>
      <w:r w:rsidR="00AF772D" w:rsidRPr="004D42E3">
        <w:rPr>
          <w:rFonts w:cs="Arial"/>
          <w:bCs/>
          <w:sz w:val="24"/>
          <w:szCs w:val="24"/>
        </w:rPr>
        <w:t>une médiation</w:t>
      </w:r>
      <w:r w:rsidRPr="004D42E3">
        <w:rPr>
          <w:rFonts w:cs="Arial"/>
          <w:bCs/>
          <w:sz w:val="24"/>
          <w:szCs w:val="24"/>
        </w:rPr>
        <w:t xml:space="preserve"> entre hommes et femm</w:t>
      </w:r>
      <w:r w:rsidR="00BA715C">
        <w:rPr>
          <w:rFonts w:cs="Arial"/>
          <w:bCs/>
          <w:sz w:val="24"/>
          <w:szCs w:val="24"/>
        </w:rPr>
        <w:t>es des différents civilisations</w:t>
      </w:r>
      <w:r w:rsidR="00956272" w:rsidRPr="004D42E3">
        <w:rPr>
          <w:rFonts w:cs="Arial"/>
          <w:bCs/>
          <w:sz w:val="24"/>
          <w:szCs w:val="24"/>
        </w:rPr>
        <w:t xml:space="preserve"> </w:t>
      </w:r>
      <w:r w:rsidRPr="004D42E3">
        <w:rPr>
          <w:rFonts w:cs="Arial"/>
          <w:bCs/>
          <w:sz w:val="24"/>
          <w:szCs w:val="24"/>
        </w:rPr>
        <w:t xml:space="preserve">qui souvent </w:t>
      </w:r>
      <w:r w:rsidR="00956272" w:rsidRPr="004D42E3">
        <w:rPr>
          <w:rFonts w:cs="Arial"/>
          <w:bCs/>
          <w:sz w:val="24"/>
          <w:szCs w:val="24"/>
        </w:rPr>
        <w:t>n</w:t>
      </w:r>
      <w:r w:rsidRPr="004D42E3">
        <w:rPr>
          <w:rFonts w:cs="Arial"/>
          <w:bCs/>
          <w:sz w:val="24"/>
          <w:szCs w:val="24"/>
        </w:rPr>
        <w:t xml:space="preserve">’arrivent pas à se comprendre réciproquement.  </w:t>
      </w:r>
    </w:p>
    <w:p w14:paraId="041F6CB3" w14:textId="50CC7B38" w:rsidR="00954421" w:rsidRPr="004D42E3" w:rsidRDefault="00A767EB" w:rsidP="006E64A8">
      <w:pPr>
        <w:spacing w:line="360" w:lineRule="auto"/>
        <w:jc w:val="both"/>
        <w:rPr>
          <w:rStyle w:val="od-itinerarydetails-section-loc-airport"/>
          <w:sz w:val="24"/>
          <w:szCs w:val="24"/>
        </w:rPr>
      </w:pPr>
      <w:r>
        <w:rPr>
          <w:rFonts w:cs="Arial"/>
          <w:bCs/>
          <w:sz w:val="24"/>
          <w:szCs w:val="24"/>
        </w:rPr>
        <w:t xml:space="preserve">Il a </w:t>
      </w:r>
      <w:r w:rsidR="00673093" w:rsidRPr="004D42E3">
        <w:rPr>
          <w:rFonts w:cs="Arial"/>
          <w:bCs/>
          <w:sz w:val="24"/>
          <w:szCs w:val="24"/>
        </w:rPr>
        <w:t>de</w:t>
      </w:r>
      <w:r w:rsidR="00934095" w:rsidRPr="004D42E3">
        <w:rPr>
          <w:rFonts w:cs="Arial"/>
          <w:bCs/>
          <w:sz w:val="24"/>
          <w:szCs w:val="24"/>
        </w:rPr>
        <w:t>ux jours de repos et de plaisir</w:t>
      </w:r>
      <w:r w:rsidR="00CB041F" w:rsidRPr="004D42E3">
        <w:rPr>
          <w:rFonts w:cs="Arial"/>
          <w:bCs/>
          <w:sz w:val="24"/>
          <w:szCs w:val="24"/>
        </w:rPr>
        <w:t>,</w:t>
      </w:r>
      <w:r w:rsidR="00673093" w:rsidRPr="004D42E3">
        <w:rPr>
          <w:rFonts w:cs="Arial"/>
          <w:bCs/>
          <w:sz w:val="24"/>
          <w:szCs w:val="24"/>
        </w:rPr>
        <w:t xml:space="preserve"> </w:t>
      </w:r>
      <w:r w:rsidR="00772BF6" w:rsidRPr="004D42E3">
        <w:rPr>
          <w:rFonts w:cs="Arial"/>
          <w:bCs/>
          <w:sz w:val="24"/>
          <w:szCs w:val="24"/>
        </w:rPr>
        <w:t xml:space="preserve">organisés </w:t>
      </w:r>
      <w:r w:rsidR="00934095" w:rsidRPr="004D42E3">
        <w:rPr>
          <w:rFonts w:cs="Arial"/>
          <w:bCs/>
          <w:sz w:val="24"/>
          <w:szCs w:val="24"/>
        </w:rPr>
        <w:t xml:space="preserve">par </w:t>
      </w:r>
      <w:r w:rsidR="00066C86" w:rsidRPr="004D42E3">
        <w:rPr>
          <w:rFonts w:cs="Arial"/>
          <w:bCs/>
          <w:sz w:val="24"/>
          <w:szCs w:val="24"/>
        </w:rPr>
        <w:t>Achille</w:t>
      </w:r>
      <w:r w:rsidR="00934095" w:rsidRPr="004D42E3">
        <w:rPr>
          <w:rFonts w:cs="Arial"/>
          <w:bCs/>
          <w:sz w:val="24"/>
          <w:szCs w:val="24"/>
        </w:rPr>
        <w:t xml:space="preserve">, </w:t>
      </w:r>
      <w:r w:rsidR="00CB041F" w:rsidRPr="004D42E3">
        <w:rPr>
          <w:rFonts w:cs="Arial"/>
          <w:bCs/>
          <w:sz w:val="24"/>
          <w:szCs w:val="24"/>
        </w:rPr>
        <w:t xml:space="preserve">et </w:t>
      </w:r>
      <w:r w:rsidR="00772BF6" w:rsidRPr="004D42E3">
        <w:rPr>
          <w:rFonts w:cs="Arial"/>
          <w:bCs/>
          <w:sz w:val="24"/>
          <w:szCs w:val="24"/>
        </w:rPr>
        <w:t xml:space="preserve">tous les repas </w:t>
      </w:r>
      <w:r w:rsidR="00934095" w:rsidRPr="004D42E3">
        <w:rPr>
          <w:rFonts w:cs="Arial"/>
          <w:bCs/>
          <w:sz w:val="24"/>
          <w:szCs w:val="24"/>
        </w:rPr>
        <w:t>à la carte sont servi</w:t>
      </w:r>
      <w:r w:rsidR="000211AB" w:rsidRPr="004D42E3">
        <w:rPr>
          <w:rFonts w:cs="Arial"/>
          <w:bCs/>
          <w:sz w:val="24"/>
          <w:szCs w:val="24"/>
        </w:rPr>
        <w:t>s</w:t>
      </w:r>
      <w:r w:rsidR="00934095" w:rsidRPr="004D42E3">
        <w:rPr>
          <w:rFonts w:cs="Arial"/>
          <w:bCs/>
          <w:sz w:val="24"/>
          <w:szCs w:val="24"/>
        </w:rPr>
        <w:t xml:space="preserve"> dans la chambre par </w:t>
      </w:r>
      <w:r w:rsidR="00772BF6" w:rsidRPr="004D42E3">
        <w:rPr>
          <w:rFonts w:cs="Arial"/>
          <w:bCs/>
          <w:sz w:val="24"/>
          <w:szCs w:val="24"/>
        </w:rPr>
        <w:t xml:space="preserve">le resto </w:t>
      </w:r>
      <w:r w:rsidR="00772BF6" w:rsidRPr="004D42E3">
        <w:rPr>
          <w:rFonts w:cs="Arial"/>
          <w:bCs/>
          <w:i/>
          <w:sz w:val="24"/>
          <w:szCs w:val="24"/>
        </w:rPr>
        <w:t>Melting Pot</w:t>
      </w:r>
      <w:r w:rsidR="00772BF6" w:rsidRPr="004D42E3">
        <w:rPr>
          <w:rFonts w:cs="Arial"/>
          <w:bCs/>
          <w:sz w:val="24"/>
          <w:szCs w:val="24"/>
        </w:rPr>
        <w:t xml:space="preserve">, </w:t>
      </w:r>
      <w:r w:rsidR="00673093" w:rsidRPr="004D42E3">
        <w:rPr>
          <w:rFonts w:cs="Arial"/>
          <w:bCs/>
          <w:sz w:val="24"/>
          <w:szCs w:val="24"/>
        </w:rPr>
        <w:t xml:space="preserve">car le </w:t>
      </w:r>
      <w:r w:rsidR="00772BF6" w:rsidRPr="004D42E3">
        <w:rPr>
          <w:rFonts w:cs="Arial"/>
          <w:bCs/>
          <w:sz w:val="24"/>
          <w:szCs w:val="24"/>
        </w:rPr>
        <w:t xml:space="preserve">Sheraton </w:t>
      </w:r>
      <w:r w:rsidR="00956272" w:rsidRPr="004D42E3">
        <w:rPr>
          <w:rFonts w:cs="Arial"/>
          <w:bCs/>
          <w:sz w:val="24"/>
          <w:szCs w:val="24"/>
        </w:rPr>
        <w:t>n</w:t>
      </w:r>
      <w:r w:rsidR="00772BF6" w:rsidRPr="004D42E3">
        <w:rPr>
          <w:rFonts w:cs="Arial"/>
          <w:bCs/>
          <w:sz w:val="24"/>
          <w:szCs w:val="24"/>
        </w:rPr>
        <w:t xml:space="preserve">’a pas de restaurant. </w:t>
      </w:r>
      <w:r w:rsidR="00BA715C">
        <w:rPr>
          <w:rFonts w:cs="Arial"/>
          <w:bCs/>
          <w:sz w:val="24"/>
          <w:szCs w:val="24"/>
        </w:rPr>
        <w:t xml:space="preserve">Notre enquêteur </w:t>
      </w:r>
      <w:r w:rsidR="00BA715C" w:rsidRPr="00BA715C">
        <w:rPr>
          <w:rFonts w:cs="Arial"/>
          <w:bCs/>
          <w:i/>
          <w:sz w:val="24"/>
          <w:szCs w:val="24"/>
        </w:rPr>
        <w:t>globe-trotter</w:t>
      </w:r>
      <w:r w:rsidR="00772BF6" w:rsidRPr="004D42E3">
        <w:rPr>
          <w:rFonts w:cs="Arial"/>
          <w:bCs/>
          <w:sz w:val="24"/>
          <w:szCs w:val="24"/>
        </w:rPr>
        <w:t xml:space="preserve"> prépare </w:t>
      </w:r>
      <w:r w:rsidR="00954421" w:rsidRPr="004D42E3">
        <w:rPr>
          <w:rFonts w:cs="Arial"/>
          <w:bCs/>
          <w:sz w:val="24"/>
          <w:szCs w:val="24"/>
        </w:rPr>
        <w:t xml:space="preserve">la rentrée </w:t>
      </w:r>
      <w:r w:rsidR="00673093" w:rsidRPr="004D42E3">
        <w:rPr>
          <w:rFonts w:cs="Arial"/>
          <w:bCs/>
          <w:sz w:val="24"/>
          <w:szCs w:val="24"/>
        </w:rPr>
        <w:t xml:space="preserve">avec les deux hauts fonctionnaires qu’il avait rencontré à Bruxelles, </w:t>
      </w:r>
      <w:r w:rsidR="00066C86" w:rsidRPr="004D42E3">
        <w:rPr>
          <w:rFonts w:cs="Arial"/>
          <w:bCs/>
          <w:sz w:val="24"/>
          <w:szCs w:val="24"/>
        </w:rPr>
        <w:t>Achille</w:t>
      </w:r>
      <w:r w:rsidR="00673093" w:rsidRPr="004D42E3">
        <w:rPr>
          <w:rFonts w:cs="Arial"/>
          <w:bCs/>
          <w:sz w:val="24"/>
          <w:szCs w:val="24"/>
        </w:rPr>
        <w:t xml:space="preserve"> &amp; </w:t>
      </w:r>
      <w:r w:rsidR="001C3C3D">
        <w:rPr>
          <w:rFonts w:cs="Arial"/>
          <w:bCs/>
          <w:sz w:val="24"/>
          <w:szCs w:val="24"/>
        </w:rPr>
        <w:t>c</w:t>
      </w:r>
      <w:r w:rsidR="00C97B8F">
        <w:rPr>
          <w:rFonts w:cs="Arial"/>
          <w:bCs/>
          <w:sz w:val="24"/>
          <w:szCs w:val="24"/>
        </w:rPr>
        <w:t>ie</w:t>
      </w:r>
      <w:r w:rsidR="00281C31">
        <w:rPr>
          <w:rFonts w:cs="Arial"/>
          <w:bCs/>
          <w:sz w:val="24"/>
          <w:szCs w:val="24"/>
        </w:rPr>
        <w:t xml:space="preserve"> et Xun. </w:t>
      </w:r>
      <w:r w:rsidR="00954421" w:rsidRPr="004D42E3">
        <w:rPr>
          <w:rFonts w:cs="Arial"/>
          <w:bCs/>
          <w:sz w:val="24"/>
          <w:szCs w:val="24"/>
        </w:rPr>
        <w:t>U</w:t>
      </w:r>
      <w:r w:rsidR="00673093" w:rsidRPr="004D42E3">
        <w:rPr>
          <w:rFonts w:cs="Arial"/>
          <w:bCs/>
          <w:sz w:val="24"/>
          <w:szCs w:val="24"/>
        </w:rPr>
        <w:t xml:space="preserve">n avion </w:t>
      </w:r>
      <w:r w:rsidR="00414CA5">
        <w:rPr>
          <w:rFonts w:cs="Arial"/>
          <w:bCs/>
          <w:sz w:val="24"/>
          <w:szCs w:val="24"/>
        </w:rPr>
        <w:t>de l’ONU</w:t>
      </w:r>
      <w:r w:rsidR="00760BE7" w:rsidRPr="004D42E3">
        <w:rPr>
          <w:rFonts w:cs="Arial"/>
          <w:bCs/>
          <w:sz w:val="24"/>
          <w:szCs w:val="24"/>
        </w:rPr>
        <w:t xml:space="preserve"> </w:t>
      </w:r>
      <w:r w:rsidR="00772BF6" w:rsidRPr="004D42E3">
        <w:rPr>
          <w:rFonts w:cs="Arial"/>
          <w:bCs/>
          <w:sz w:val="24"/>
          <w:szCs w:val="24"/>
        </w:rPr>
        <w:t>l’</w:t>
      </w:r>
      <w:r w:rsidR="00760BE7" w:rsidRPr="004D42E3">
        <w:rPr>
          <w:rFonts w:cs="Arial"/>
          <w:bCs/>
          <w:sz w:val="24"/>
          <w:szCs w:val="24"/>
        </w:rPr>
        <w:t xml:space="preserve">apportera </w:t>
      </w:r>
      <w:r w:rsidR="00B27855" w:rsidRPr="00B27855">
        <w:rPr>
          <w:rFonts w:cs="Arial"/>
          <w:bCs/>
          <w:sz w:val="24"/>
          <w:szCs w:val="24"/>
        </w:rPr>
        <w:t xml:space="preserve">avec le cercueil </w:t>
      </w:r>
      <w:r w:rsidR="009B7ED6" w:rsidRPr="004D42E3">
        <w:rPr>
          <w:rFonts w:cs="Arial"/>
          <w:bCs/>
          <w:sz w:val="24"/>
          <w:szCs w:val="24"/>
        </w:rPr>
        <w:t xml:space="preserve">de Djibouti Ambouli </w:t>
      </w:r>
      <w:r w:rsidR="004B2E74" w:rsidRPr="004D42E3">
        <w:rPr>
          <w:rFonts w:cs="Arial"/>
          <w:bCs/>
          <w:sz w:val="24"/>
          <w:szCs w:val="24"/>
        </w:rPr>
        <w:t xml:space="preserve">mercredi le 1er juin à 16 h </w:t>
      </w:r>
      <w:r w:rsidR="00760BE7" w:rsidRPr="004D42E3">
        <w:rPr>
          <w:rFonts w:cs="Arial"/>
          <w:bCs/>
          <w:sz w:val="24"/>
          <w:szCs w:val="24"/>
        </w:rPr>
        <w:t>à</w:t>
      </w:r>
      <w:r w:rsidR="009B7ED6" w:rsidRPr="004D42E3">
        <w:rPr>
          <w:rFonts w:cs="Arial"/>
          <w:bCs/>
          <w:sz w:val="24"/>
          <w:szCs w:val="24"/>
        </w:rPr>
        <w:t xml:space="preserve"> Abou</w:t>
      </w:r>
      <w:r w:rsidR="00217E80" w:rsidRPr="004D42E3">
        <w:rPr>
          <w:rFonts w:cs="Arial"/>
          <w:bCs/>
          <w:sz w:val="24"/>
          <w:szCs w:val="24"/>
        </w:rPr>
        <w:t xml:space="preserve"> D</w:t>
      </w:r>
      <w:r w:rsidR="00CB041F" w:rsidRPr="004D42E3">
        <w:rPr>
          <w:rFonts w:cs="Arial"/>
          <w:bCs/>
          <w:sz w:val="24"/>
          <w:szCs w:val="24"/>
        </w:rPr>
        <w:t>h</w:t>
      </w:r>
      <w:r w:rsidR="00FF7C43" w:rsidRPr="004D42E3">
        <w:rPr>
          <w:rFonts w:cs="Arial"/>
          <w:bCs/>
          <w:sz w:val="24"/>
          <w:szCs w:val="24"/>
        </w:rPr>
        <w:t>abi</w:t>
      </w:r>
      <w:r w:rsidR="00F0000E" w:rsidRPr="004D42E3">
        <w:rPr>
          <w:rFonts w:cs="Arial"/>
          <w:bCs/>
          <w:sz w:val="24"/>
          <w:szCs w:val="24"/>
        </w:rPr>
        <w:t xml:space="preserve"> </w:t>
      </w:r>
      <w:r w:rsidR="009B7ED6" w:rsidRPr="004D42E3">
        <w:rPr>
          <w:rFonts w:cs="Arial"/>
          <w:bCs/>
          <w:sz w:val="24"/>
          <w:szCs w:val="24"/>
        </w:rPr>
        <w:t>à</w:t>
      </w:r>
      <w:r w:rsidR="001A66DC" w:rsidRPr="004D42E3">
        <w:rPr>
          <w:rFonts w:cs="Arial"/>
          <w:bCs/>
          <w:sz w:val="24"/>
          <w:szCs w:val="24"/>
        </w:rPr>
        <w:t xml:space="preserve"> la base militaire </w:t>
      </w:r>
      <w:r w:rsidR="00B02405">
        <w:rPr>
          <w:rFonts w:cs="Arial"/>
          <w:bCs/>
          <w:sz w:val="24"/>
          <w:szCs w:val="24"/>
        </w:rPr>
        <w:t xml:space="preserve">aux </w:t>
      </w:r>
      <w:r w:rsidR="00B02405">
        <w:rPr>
          <w:rFonts w:ascii="Bookman Old Style" w:hAnsi="Bookman Old Style" w:cs="Arial"/>
          <w:bCs/>
          <w:sz w:val="24"/>
          <w:szCs w:val="24"/>
        </w:rPr>
        <w:t>É</w:t>
      </w:r>
      <w:r w:rsidR="00BA715C">
        <w:rPr>
          <w:rFonts w:cs="Arial"/>
          <w:bCs/>
          <w:sz w:val="24"/>
          <w:szCs w:val="24"/>
        </w:rPr>
        <w:t>mirats U</w:t>
      </w:r>
      <w:r w:rsidR="00984028" w:rsidRPr="004D42E3">
        <w:rPr>
          <w:rFonts w:cs="Arial"/>
          <w:bCs/>
          <w:sz w:val="24"/>
          <w:szCs w:val="24"/>
        </w:rPr>
        <w:t>nis</w:t>
      </w:r>
      <w:r w:rsidR="004B2E74" w:rsidRPr="004D42E3">
        <w:rPr>
          <w:rFonts w:cs="Arial"/>
          <w:bCs/>
          <w:sz w:val="24"/>
          <w:szCs w:val="24"/>
        </w:rPr>
        <w:t xml:space="preserve"> et de là </w:t>
      </w:r>
      <w:r w:rsidR="002B6D9B" w:rsidRPr="004D42E3">
        <w:rPr>
          <w:rFonts w:cs="Arial"/>
          <w:bCs/>
          <w:sz w:val="24"/>
          <w:szCs w:val="24"/>
        </w:rPr>
        <w:t xml:space="preserve">avec </w:t>
      </w:r>
      <w:r w:rsidR="004B2E74" w:rsidRPr="004D42E3">
        <w:rPr>
          <w:rFonts w:cs="Arial"/>
          <w:bCs/>
          <w:sz w:val="24"/>
          <w:szCs w:val="24"/>
        </w:rPr>
        <w:t xml:space="preserve">le vol </w:t>
      </w:r>
      <w:r w:rsidR="004B2E74" w:rsidRPr="004D42E3">
        <w:rPr>
          <w:rStyle w:val="NotedebasdepageCar"/>
          <w:sz w:val="24"/>
          <w:szCs w:val="24"/>
        </w:rPr>
        <w:t xml:space="preserve">SK8257 de SAS à </w:t>
      </w:r>
      <w:r w:rsidR="004B2E74" w:rsidRPr="004D42E3">
        <w:rPr>
          <w:rStyle w:val="od-itinerarydetails-section-loc-time"/>
          <w:sz w:val="24"/>
          <w:szCs w:val="24"/>
        </w:rPr>
        <w:t>02</w:t>
      </w:r>
      <w:r w:rsidR="00423D8A" w:rsidRPr="004D42E3">
        <w:rPr>
          <w:rStyle w:val="od-itinerarydetails-section-loc-time"/>
          <w:sz w:val="24"/>
          <w:szCs w:val="24"/>
        </w:rPr>
        <w:t xml:space="preserve"> </w:t>
      </w:r>
      <w:r w:rsidR="00660CC1" w:rsidRPr="004D42E3">
        <w:rPr>
          <w:rStyle w:val="od-itinerarydetails-section-loc-time"/>
          <w:sz w:val="24"/>
          <w:szCs w:val="24"/>
        </w:rPr>
        <w:t xml:space="preserve">h </w:t>
      </w:r>
      <w:r w:rsidR="004B2E74" w:rsidRPr="004D42E3">
        <w:rPr>
          <w:rStyle w:val="od-itinerarydetails-section-loc-time"/>
          <w:sz w:val="24"/>
          <w:szCs w:val="24"/>
        </w:rPr>
        <w:t xml:space="preserve">35 </w:t>
      </w:r>
      <w:r w:rsidR="004B2E74" w:rsidRPr="004D42E3">
        <w:rPr>
          <w:rStyle w:val="od-itinerarydetails-section-loc-date"/>
          <w:sz w:val="24"/>
          <w:szCs w:val="24"/>
        </w:rPr>
        <w:t xml:space="preserve">mardi, </w:t>
      </w:r>
      <w:r w:rsidR="00954421" w:rsidRPr="004D42E3">
        <w:rPr>
          <w:sz w:val="24"/>
          <w:szCs w:val="24"/>
        </w:rPr>
        <w:t>a</w:t>
      </w:r>
      <w:r w:rsidR="004B2E74" w:rsidRPr="004D42E3">
        <w:rPr>
          <w:sz w:val="24"/>
          <w:szCs w:val="24"/>
        </w:rPr>
        <w:t xml:space="preserve">rrivé à </w:t>
      </w:r>
      <w:r w:rsidR="00954421" w:rsidRPr="004D42E3">
        <w:rPr>
          <w:rStyle w:val="od-itinerarydetails-section-loc-time"/>
          <w:sz w:val="24"/>
          <w:szCs w:val="24"/>
        </w:rPr>
        <w:t>07</w:t>
      </w:r>
      <w:r w:rsidR="00423D8A" w:rsidRPr="004D42E3">
        <w:rPr>
          <w:rStyle w:val="od-itinerarydetails-section-loc-time"/>
          <w:sz w:val="24"/>
          <w:szCs w:val="24"/>
        </w:rPr>
        <w:t xml:space="preserve"> </w:t>
      </w:r>
      <w:r w:rsidR="00660CC1" w:rsidRPr="004D42E3">
        <w:rPr>
          <w:rStyle w:val="od-itinerarydetails-section-loc-time"/>
          <w:sz w:val="24"/>
          <w:szCs w:val="24"/>
        </w:rPr>
        <w:t>h</w:t>
      </w:r>
      <w:r w:rsidR="00423D8A" w:rsidRPr="004D42E3">
        <w:rPr>
          <w:rStyle w:val="od-itinerarydetails-section-loc-time"/>
          <w:sz w:val="24"/>
          <w:szCs w:val="24"/>
        </w:rPr>
        <w:t xml:space="preserve"> </w:t>
      </w:r>
      <w:r w:rsidR="00954421" w:rsidRPr="004D42E3">
        <w:rPr>
          <w:rStyle w:val="od-itinerarydetails-section-loc-time"/>
          <w:sz w:val="24"/>
          <w:szCs w:val="24"/>
        </w:rPr>
        <w:t>55 jeudi 2 juin</w:t>
      </w:r>
      <w:r w:rsidR="00E73FF3" w:rsidRPr="004D42E3">
        <w:rPr>
          <w:rStyle w:val="od-itinerarydetails-section-loc-time"/>
          <w:sz w:val="24"/>
          <w:szCs w:val="24"/>
        </w:rPr>
        <w:t>,</w:t>
      </w:r>
      <w:r w:rsidR="00954421" w:rsidRPr="004D42E3">
        <w:rPr>
          <w:rStyle w:val="od-itinerarydetails-section-loc-time"/>
          <w:sz w:val="24"/>
          <w:szCs w:val="24"/>
        </w:rPr>
        <w:t xml:space="preserve"> à </w:t>
      </w:r>
      <w:r w:rsidR="00FB6378" w:rsidRPr="004D42E3">
        <w:rPr>
          <w:rStyle w:val="od-itinerarydetails-section-loc-airport"/>
          <w:sz w:val="24"/>
          <w:szCs w:val="24"/>
        </w:rPr>
        <w:t>Bruxelles n</w:t>
      </w:r>
      <w:r w:rsidR="00E73FF3" w:rsidRPr="004D42E3">
        <w:rPr>
          <w:rStyle w:val="od-itinerarydetails-section-loc-airport"/>
          <w:sz w:val="24"/>
          <w:szCs w:val="24"/>
        </w:rPr>
        <w:t xml:space="preserve">ational. Il </w:t>
      </w:r>
      <w:r w:rsidR="00954421" w:rsidRPr="004D42E3">
        <w:rPr>
          <w:rStyle w:val="od-itinerarydetails-section-loc-airport"/>
          <w:sz w:val="24"/>
          <w:szCs w:val="24"/>
        </w:rPr>
        <w:t xml:space="preserve">a donc encore une journée et on lui accorde une prolongation au Sheraton, où le temps ne </w:t>
      </w:r>
      <w:r w:rsidR="00E73FF3" w:rsidRPr="004D42E3">
        <w:rPr>
          <w:rStyle w:val="od-itinerarydetails-section-loc-airport"/>
          <w:sz w:val="24"/>
          <w:szCs w:val="24"/>
        </w:rPr>
        <w:t xml:space="preserve">semble </w:t>
      </w:r>
      <w:r w:rsidR="00954421" w:rsidRPr="004D42E3">
        <w:rPr>
          <w:rStyle w:val="od-itinerarydetails-section-loc-airport"/>
          <w:sz w:val="24"/>
          <w:szCs w:val="24"/>
        </w:rPr>
        <w:t>plus passer pour lui. Il a hâte de</w:t>
      </w:r>
      <w:r w:rsidR="004350D9" w:rsidRPr="004D42E3">
        <w:rPr>
          <w:rStyle w:val="od-itinerarydetails-section-loc-airport"/>
          <w:sz w:val="24"/>
          <w:szCs w:val="24"/>
        </w:rPr>
        <w:t xml:space="preserve"> terminer la mission :</w:t>
      </w:r>
      <w:r w:rsidR="00CA0BF5" w:rsidRPr="004D42E3">
        <w:rPr>
          <w:rStyle w:val="od-itinerarydetails-section-loc-airport"/>
          <w:sz w:val="24"/>
          <w:szCs w:val="24"/>
        </w:rPr>
        <w:t xml:space="preserve"> voir </w:t>
      </w:r>
      <w:r w:rsidR="007A4480">
        <w:rPr>
          <w:rStyle w:val="od-itinerarydetails-section-loc-airport"/>
          <w:sz w:val="24"/>
          <w:szCs w:val="24"/>
        </w:rPr>
        <w:t>Tristan</w:t>
      </w:r>
      <w:r w:rsidR="00FB6378" w:rsidRPr="004D42E3">
        <w:rPr>
          <w:rStyle w:val="od-itinerarydetails-section-loc-airport"/>
          <w:sz w:val="24"/>
          <w:szCs w:val="24"/>
        </w:rPr>
        <w:t xml:space="preserve"> enterré et le p</w:t>
      </w:r>
      <w:r w:rsidR="00954421" w:rsidRPr="004D42E3">
        <w:rPr>
          <w:rStyle w:val="od-itinerarydetails-section-loc-airport"/>
          <w:sz w:val="24"/>
          <w:szCs w:val="24"/>
        </w:rPr>
        <w:t xml:space="preserve">akistanais </w:t>
      </w:r>
      <w:r w:rsidR="00EA372E" w:rsidRPr="00536DCE">
        <w:rPr>
          <w:rStyle w:val="od-itinerarydetails-section-loc-airport"/>
          <w:sz w:val="24"/>
          <w:szCs w:val="24"/>
        </w:rPr>
        <w:t>Zeeshan</w:t>
      </w:r>
      <w:r w:rsidR="00536DCE" w:rsidRPr="00536DCE">
        <w:rPr>
          <w:rStyle w:val="od-itinerarydetails-section-loc-airport"/>
          <w:sz w:val="24"/>
          <w:szCs w:val="24"/>
        </w:rPr>
        <w:t xml:space="preserve"> libre</w:t>
      </w:r>
      <w:r w:rsidR="00954421" w:rsidRPr="00536DCE">
        <w:rPr>
          <w:rStyle w:val="od-itinerarydetails-section-loc-airport"/>
          <w:sz w:val="24"/>
          <w:szCs w:val="24"/>
        </w:rPr>
        <w:t>.</w:t>
      </w:r>
      <w:r w:rsidR="00954421" w:rsidRPr="004D42E3">
        <w:rPr>
          <w:rStyle w:val="od-itinerarydetails-section-loc-airport"/>
          <w:sz w:val="24"/>
          <w:szCs w:val="24"/>
        </w:rPr>
        <w:t xml:space="preserve">  </w:t>
      </w:r>
    </w:p>
    <w:p w14:paraId="65F2A95E" w14:textId="10229A00" w:rsidR="00C113BE" w:rsidRPr="004D42E3" w:rsidRDefault="00954421" w:rsidP="006E64A8">
      <w:pPr>
        <w:spacing w:line="360" w:lineRule="auto"/>
        <w:jc w:val="both"/>
        <w:rPr>
          <w:rStyle w:val="od-itinerarydetails-section-loc-airport"/>
          <w:sz w:val="24"/>
          <w:szCs w:val="24"/>
        </w:rPr>
      </w:pPr>
      <w:r w:rsidRPr="004D42E3">
        <w:rPr>
          <w:rStyle w:val="od-itinerarydetails-section-loc-airport"/>
          <w:sz w:val="24"/>
          <w:szCs w:val="24"/>
        </w:rPr>
        <w:t xml:space="preserve">Le départ est préparé par </w:t>
      </w:r>
      <w:r w:rsidR="00BA715C">
        <w:rPr>
          <w:rStyle w:val="od-itinerarydetails-section-loc-airport"/>
          <w:sz w:val="24"/>
          <w:szCs w:val="24"/>
        </w:rPr>
        <w:t>Julius</w:t>
      </w:r>
      <w:r w:rsidRPr="004D42E3">
        <w:rPr>
          <w:rStyle w:val="od-itinerarydetails-section-loc-airport"/>
          <w:sz w:val="24"/>
          <w:szCs w:val="24"/>
        </w:rPr>
        <w:t xml:space="preserve"> qui vient chercher </w:t>
      </w:r>
      <w:r w:rsidR="00BA715C">
        <w:rPr>
          <w:rStyle w:val="od-itinerarydetails-section-loc-airport"/>
          <w:sz w:val="24"/>
          <w:szCs w:val="24"/>
        </w:rPr>
        <w:t>son ami</w:t>
      </w:r>
      <w:r w:rsidRPr="004D42E3">
        <w:rPr>
          <w:rStyle w:val="od-itinerarydetails-section-loc-airport"/>
          <w:sz w:val="24"/>
          <w:szCs w:val="24"/>
        </w:rPr>
        <w:t xml:space="preserve"> à l’hôtel</w:t>
      </w:r>
      <w:r w:rsidR="00CA0BF5" w:rsidRPr="004D42E3">
        <w:rPr>
          <w:rStyle w:val="od-itinerarydetails-section-loc-airport"/>
          <w:sz w:val="24"/>
          <w:szCs w:val="24"/>
        </w:rPr>
        <w:t xml:space="preserve">. Il </w:t>
      </w:r>
      <w:r w:rsidR="009D15AA">
        <w:rPr>
          <w:rStyle w:val="od-itinerarydetails-section-loc-airport"/>
          <w:sz w:val="24"/>
          <w:szCs w:val="24"/>
        </w:rPr>
        <w:t xml:space="preserve">lui </w:t>
      </w:r>
      <w:r w:rsidR="00CA0BF5" w:rsidRPr="004D42E3">
        <w:rPr>
          <w:rStyle w:val="od-itinerarydetails-section-loc-airport"/>
          <w:sz w:val="24"/>
          <w:szCs w:val="24"/>
        </w:rPr>
        <w:t xml:space="preserve">donne les mille dollars </w:t>
      </w:r>
      <w:r w:rsidR="00772BF6" w:rsidRPr="004D42E3">
        <w:rPr>
          <w:rStyle w:val="od-itinerarydetails-section-loc-airport"/>
          <w:sz w:val="24"/>
          <w:szCs w:val="24"/>
        </w:rPr>
        <w:t xml:space="preserve">que notre </w:t>
      </w:r>
      <w:r w:rsidR="00370D69">
        <w:rPr>
          <w:rStyle w:val="od-itinerarydetails-section-loc-airport"/>
          <w:sz w:val="24"/>
          <w:szCs w:val="24"/>
        </w:rPr>
        <w:t>commissaire</w:t>
      </w:r>
      <w:r w:rsidR="00772BF6" w:rsidRPr="004D42E3">
        <w:rPr>
          <w:rStyle w:val="od-itinerarydetails-section-loc-airport"/>
          <w:sz w:val="24"/>
          <w:szCs w:val="24"/>
        </w:rPr>
        <w:t xml:space="preserve"> avait anticip</w:t>
      </w:r>
      <w:r w:rsidR="00CA0BF5" w:rsidRPr="004D42E3">
        <w:rPr>
          <w:rStyle w:val="od-itinerarydetails-section-loc-airport"/>
          <w:sz w:val="24"/>
          <w:szCs w:val="24"/>
        </w:rPr>
        <w:t>é au check-point près de Balad pour passer</w:t>
      </w:r>
      <w:r w:rsidRPr="004D42E3">
        <w:rPr>
          <w:rStyle w:val="od-itinerarydetails-section-loc-airport"/>
          <w:sz w:val="24"/>
          <w:szCs w:val="24"/>
        </w:rPr>
        <w:t xml:space="preserve"> </w:t>
      </w:r>
      <w:r w:rsidR="00CA0BF5" w:rsidRPr="004D42E3">
        <w:rPr>
          <w:rStyle w:val="od-itinerarydetails-section-loc-airport"/>
          <w:sz w:val="24"/>
          <w:szCs w:val="24"/>
        </w:rPr>
        <w:t>sans problèmes</w:t>
      </w:r>
      <w:r w:rsidR="00772BF6" w:rsidRPr="004D42E3">
        <w:rPr>
          <w:rStyle w:val="od-itinerarydetails-section-loc-airport"/>
          <w:sz w:val="24"/>
          <w:szCs w:val="24"/>
        </w:rPr>
        <w:t>,</w:t>
      </w:r>
      <w:r w:rsidR="00CA0BF5" w:rsidRPr="004D42E3">
        <w:rPr>
          <w:rStyle w:val="od-itinerarydetails-section-loc-airport"/>
          <w:sz w:val="24"/>
          <w:szCs w:val="24"/>
        </w:rPr>
        <w:t xml:space="preserve"> </w:t>
      </w:r>
      <w:r w:rsidRPr="004D42E3">
        <w:rPr>
          <w:rStyle w:val="od-itinerarydetails-section-loc-airport"/>
          <w:sz w:val="24"/>
          <w:szCs w:val="24"/>
        </w:rPr>
        <w:t>et fait transporter le cercueil directement dans l’</w:t>
      </w:r>
      <w:r w:rsidR="00D86A8D" w:rsidRPr="004D42E3">
        <w:rPr>
          <w:rStyle w:val="od-itinerarydetails-section-loc-airport"/>
          <w:sz w:val="24"/>
          <w:szCs w:val="24"/>
        </w:rPr>
        <w:t xml:space="preserve">avion </w:t>
      </w:r>
      <w:r w:rsidRPr="004D42E3">
        <w:rPr>
          <w:rStyle w:val="od-itinerarydetails-section-loc-airport"/>
          <w:sz w:val="24"/>
          <w:szCs w:val="24"/>
        </w:rPr>
        <w:t xml:space="preserve">sur la piste militaire </w:t>
      </w:r>
      <w:r w:rsidR="009B7ED6" w:rsidRPr="004D42E3">
        <w:rPr>
          <w:rStyle w:val="od-itinerarydetails-section-loc-airport"/>
          <w:sz w:val="24"/>
          <w:szCs w:val="24"/>
        </w:rPr>
        <w:t>de Djibouti Ambouli. Il fait une chaleur impressionnante, sans vent du tout</w:t>
      </w:r>
      <w:r w:rsidR="00D86A8D" w:rsidRPr="004D42E3">
        <w:rPr>
          <w:rStyle w:val="od-itinerarydetails-section-loc-airport"/>
          <w:sz w:val="24"/>
          <w:szCs w:val="24"/>
        </w:rPr>
        <w:t>,</w:t>
      </w:r>
      <w:r w:rsidR="00DB6AF5" w:rsidRPr="004D42E3">
        <w:rPr>
          <w:rStyle w:val="od-itinerarydetails-section-loc-airport"/>
          <w:sz w:val="24"/>
          <w:szCs w:val="24"/>
        </w:rPr>
        <w:t xml:space="preserve"> et </w:t>
      </w:r>
      <w:r w:rsidR="00BA715C">
        <w:rPr>
          <w:rStyle w:val="od-itinerarydetails-section-loc-airport"/>
          <w:sz w:val="24"/>
          <w:szCs w:val="24"/>
        </w:rPr>
        <w:t>le voyageur</w:t>
      </w:r>
      <w:r w:rsidR="004350D9" w:rsidRPr="004D42E3">
        <w:rPr>
          <w:rStyle w:val="od-itinerarydetails-section-loc-airport"/>
          <w:sz w:val="24"/>
          <w:szCs w:val="24"/>
        </w:rPr>
        <w:t xml:space="preserve"> </w:t>
      </w:r>
      <w:r w:rsidR="00DB6AF5" w:rsidRPr="004D42E3">
        <w:rPr>
          <w:rStyle w:val="od-itinerarydetails-section-loc-airport"/>
          <w:sz w:val="24"/>
          <w:szCs w:val="24"/>
        </w:rPr>
        <w:t xml:space="preserve">sent l’odeur du désert et de la mer. </w:t>
      </w:r>
    </w:p>
    <w:p w14:paraId="04BFAD6D" w14:textId="09400E41" w:rsidR="00A42B6D" w:rsidRPr="004D42E3" w:rsidRDefault="00D86A8D" w:rsidP="006E64A8">
      <w:pPr>
        <w:pStyle w:val="Paragraphedeliste"/>
        <w:numPr>
          <w:ilvl w:val="0"/>
          <w:numId w:val="7"/>
        </w:numPr>
        <w:spacing w:line="360" w:lineRule="auto"/>
        <w:jc w:val="both"/>
        <w:rPr>
          <w:rStyle w:val="od-itinerarydetails-section-loc-airport"/>
          <w:sz w:val="24"/>
          <w:szCs w:val="24"/>
        </w:rPr>
      </w:pPr>
      <w:r w:rsidRPr="004D42E3">
        <w:rPr>
          <w:rStyle w:val="od-itinerarydetails-section-loc-airport"/>
          <w:sz w:val="24"/>
          <w:szCs w:val="24"/>
        </w:rPr>
        <w:t>‘Quand est-ce que je serai de retour en Afrique ?</w:t>
      </w:r>
      <w:r w:rsidRPr="00C97B8F">
        <w:rPr>
          <w:rStyle w:val="od-itinerarydetails-section-loc-airport"/>
          <w:sz w:val="24"/>
          <w:szCs w:val="24"/>
        </w:rPr>
        <w:t>’</w:t>
      </w:r>
      <w:r w:rsidR="00660CC1" w:rsidRPr="00C97B8F">
        <w:rPr>
          <w:rStyle w:val="od-itinerarydetails-section-loc-airport"/>
          <w:sz w:val="24"/>
          <w:szCs w:val="24"/>
        </w:rPr>
        <w:t xml:space="preserve"> </w:t>
      </w:r>
      <w:r w:rsidR="00BA715C" w:rsidRPr="00C97B8F">
        <w:rPr>
          <w:rStyle w:val="od-itinerarydetails-section-loc-airport"/>
          <w:sz w:val="24"/>
          <w:szCs w:val="24"/>
        </w:rPr>
        <w:t>pense-t-il</w:t>
      </w:r>
      <w:r w:rsidRPr="00C97B8F">
        <w:rPr>
          <w:rStyle w:val="od-itinerarydetails-section-loc-airport"/>
          <w:sz w:val="24"/>
          <w:szCs w:val="24"/>
        </w:rPr>
        <w:t xml:space="preserve"> et</w:t>
      </w:r>
      <w:r w:rsidRPr="004D42E3">
        <w:rPr>
          <w:rStyle w:val="od-itinerarydetails-section-loc-airport"/>
          <w:sz w:val="24"/>
          <w:szCs w:val="24"/>
        </w:rPr>
        <w:t xml:space="preserve"> regarde </w:t>
      </w:r>
      <w:r w:rsidR="00066C86" w:rsidRPr="004D42E3">
        <w:rPr>
          <w:rStyle w:val="od-itinerarydetails-section-loc-airport"/>
          <w:sz w:val="24"/>
          <w:szCs w:val="24"/>
        </w:rPr>
        <w:t>Achille</w:t>
      </w:r>
      <w:r w:rsidRPr="004D42E3">
        <w:rPr>
          <w:rStyle w:val="od-itinerarydetails-section-loc-airport"/>
          <w:sz w:val="24"/>
          <w:szCs w:val="24"/>
        </w:rPr>
        <w:t xml:space="preserve"> dans les </w:t>
      </w:r>
      <w:r w:rsidR="00E62C60" w:rsidRPr="004D42E3">
        <w:rPr>
          <w:rStyle w:val="od-itinerarydetails-section-loc-airport"/>
          <w:sz w:val="24"/>
          <w:szCs w:val="24"/>
        </w:rPr>
        <w:t>yeux</w:t>
      </w:r>
      <w:r w:rsidR="00414CA5">
        <w:rPr>
          <w:rStyle w:val="od-itinerarydetails-section-loc-airport"/>
          <w:sz w:val="24"/>
          <w:szCs w:val="24"/>
        </w:rPr>
        <w:t>.</w:t>
      </w:r>
    </w:p>
    <w:p w14:paraId="49A2451A" w14:textId="12C5CE6F" w:rsidR="00A42B6D" w:rsidRPr="004D42E3" w:rsidRDefault="00DB6AF5" w:rsidP="006E64A8">
      <w:pPr>
        <w:pStyle w:val="Paragraphedeliste"/>
        <w:numPr>
          <w:ilvl w:val="0"/>
          <w:numId w:val="7"/>
        </w:numPr>
        <w:spacing w:line="360" w:lineRule="auto"/>
        <w:jc w:val="both"/>
        <w:rPr>
          <w:rStyle w:val="od-itinerarydetails-section-loc-airport"/>
          <w:sz w:val="24"/>
          <w:szCs w:val="24"/>
        </w:rPr>
      </w:pPr>
      <w:r w:rsidRPr="004D42E3">
        <w:rPr>
          <w:rStyle w:val="od-itinerarydetails-section-loc-airport"/>
          <w:sz w:val="24"/>
          <w:szCs w:val="24"/>
        </w:rPr>
        <w:t>« A la prochaine, vieux</w:t>
      </w:r>
      <w:r w:rsidR="000D4428" w:rsidRPr="004D42E3">
        <w:rPr>
          <w:rStyle w:val="od-itinerarydetails-section-loc-airport"/>
          <w:sz w:val="24"/>
          <w:szCs w:val="24"/>
        </w:rPr>
        <w:t>. Fais gaffe à toi, parmi tous c</w:t>
      </w:r>
      <w:r w:rsidRPr="004D42E3">
        <w:rPr>
          <w:rStyle w:val="od-itinerarydetails-section-loc-airport"/>
          <w:sz w:val="24"/>
          <w:szCs w:val="24"/>
        </w:rPr>
        <w:t>es loups</w:t>
      </w:r>
      <w:r w:rsidR="00E73FF3" w:rsidRPr="004D42E3">
        <w:rPr>
          <w:rStyle w:val="od-itinerarydetails-section-loc-airport"/>
          <w:sz w:val="24"/>
          <w:szCs w:val="24"/>
        </w:rPr>
        <w:t>,</w:t>
      </w:r>
      <w:r w:rsidR="009B3B36">
        <w:rPr>
          <w:rStyle w:val="od-itinerarydetails-section-loc-airport"/>
          <w:sz w:val="24"/>
          <w:szCs w:val="24"/>
        </w:rPr>
        <w:t xml:space="preserve"> et soigne bien ta jambe : </w:t>
      </w:r>
      <w:r w:rsidRPr="004D42E3">
        <w:rPr>
          <w:rStyle w:val="od-itinerarydetails-section-loc-airport"/>
          <w:sz w:val="24"/>
          <w:szCs w:val="24"/>
        </w:rPr>
        <w:t xml:space="preserve">la santé est importante. </w:t>
      </w:r>
      <w:r w:rsidR="00934095" w:rsidRPr="004D42E3">
        <w:rPr>
          <w:rStyle w:val="od-itinerarydetails-section-loc-airport"/>
          <w:sz w:val="24"/>
          <w:szCs w:val="24"/>
        </w:rPr>
        <w:t xml:space="preserve">Ecoutes, j’aurais voulu </w:t>
      </w:r>
      <w:r w:rsidR="00E62C60" w:rsidRPr="004D42E3">
        <w:rPr>
          <w:rStyle w:val="od-itinerarydetails-section-loc-airport"/>
          <w:sz w:val="24"/>
          <w:szCs w:val="24"/>
        </w:rPr>
        <w:t xml:space="preserve">pour amitié </w:t>
      </w:r>
      <w:r w:rsidR="00CC3440" w:rsidRPr="004D42E3">
        <w:rPr>
          <w:rStyle w:val="od-itinerarydetails-section-loc-airport"/>
          <w:sz w:val="24"/>
          <w:szCs w:val="24"/>
        </w:rPr>
        <w:t>t’</w:t>
      </w:r>
      <w:r w:rsidR="00934095" w:rsidRPr="004D42E3">
        <w:rPr>
          <w:rStyle w:val="od-itinerarydetails-section-loc-airport"/>
          <w:sz w:val="24"/>
          <w:szCs w:val="24"/>
        </w:rPr>
        <w:t xml:space="preserve">avouer une chose, avant que tu partes, mais je ne peux pas, car </w:t>
      </w:r>
      <w:r w:rsidR="002B6D9B" w:rsidRPr="004D42E3">
        <w:rPr>
          <w:rStyle w:val="od-itinerarydetails-section-loc-airport"/>
          <w:sz w:val="24"/>
          <w:szCs w:val="24"/>
        </w:rPr>
        <w:t>je suis lié au secret militaire</w:t>
      </w:r>
      <w:r w:rsidR="00DA68EE" w:rsidRPr="004D42E3">
        <w:rPr>
          <w:rStyle w:val="od-itinerarydetails-section-loc-airport"/>
          <w:sz w:val="24"/>
          <w:szCs w:val="24"/>
        </w:rPr>
        <w:t>.</w:t>
      </w:r>
      <w:r w:rsidR="00934095" w:rsidRPr="004D42E3">
        <w:rPr>
          <w:rStyle w:val="od-itinerarydetails-section-loc-airport"/>
          <w:sz w:val="24"/>
          <w:szCs w:val="24"/>
        </w:rPr>
        <w:t xml:space="preserve"> </w:t>
      </w:r>
      <w:r w:rsidR="00E62C60" w:rsidRPr="004D42E3">
        <w:rPr>
          <w:rStyle w:val="od-itinerarydetails-section-loc-airport"/>
          <w:sz w:val="24"/>
          <w:szCs w:val="24"/>
        </w:rPr>
        <w:t>Pardonne-moi, mon ami, a</w:t>
      </w:r>
      <w:r w:rsidRPr="004D42E3">
        <w:rPr>
          <w:rStyle w:val="od-itinerarydetails-section-loc-airport"/>
          <w:sz w:val="24"/>
          <w:szCs w:val="24"/>
        </w:rPr>
        <w:t>dieu ! »</w:t>
      </w:r>
    </w:p>
    <w:p w14:paraId="6A16EA32" w14:textId="605C1E5E" w:rsidR="00E73FF3" w:rsidRDefault="00DB6AF5" w:rsidP="006E64A8">
      <w:pPr>
        <w:pStyle w:val="Paragraphedeliste"/>
        <w:numPr>
          <w:ilvl w:val="0"/>
          <w:numId w:val="7"/>
        </w:numPr>
        <w:spacing w:line="360" w:lineRule="auto"/>
        <w:jc w:val="both"/>
        <w:rPr>
          <w:rStyle w:val="od-itinerarydetails-section-loc-airport"/>
          <w:sz w:val="24"/>
          <w:szCs w:val="24"/>
        </w:rPr>
      </w:pPr>
      <w:r w:rsidRPr="004D42E3">
        <w:rPr>
          <w:rStyle w:val="od-itinerarydetails-section-loc-airport"/>
          <w:sz w:val="24"/>
          <w:szCs w:val="24"/>
        </w:rPr>
        <w:t>« </w:t>
      </w:r>
      <w:r w:rsidR="009D15AA">
        <w:rPr>
          <w:rStyle w:val="od-itinerarydetails-section-loc-airport"/>
          <w:sz w:val="24"/>
          <w:szCs w:val="24"/>
        </w:rPr>
        <w:t>Et, s</w:t>
      </w:r>
      <w:r w:rsidR="00934095" w:rsidRPr="004D42E3">
        <w:rPr>
          <w:rStyle w:val="od-itinerarydetails-section-loc-airport"/>
          <w:sz w:val="24"/>
          <w:szCs w:val="24"/>
        </w:rPr>
        <w:t xml:space="preserve">oigne </w:t>
      </w:r>
      <w:r w:rsidR="009D15AA">
        <w:rPr>
          <w:rStyle w:val="od-itinerarydetails-section-loc-airport"/>
          <w:sz w:val="24"/>
          <w:szCs w:val="24"/>
        </w:rPr>
        <w:t xml:space="preserve">surtout </w:t>
      </w:r>
      <w:r w:rsidR="009B3B36">
        <w:rPr>
          <w:rStyle w:val="od-itinerarydetails-section-loc-airport"/>
          <w:sz w:val="24"/>
          <w:szCs w:val="24"/>
        </w:rPr>
        <w:t>ton âme : tu en as besoin, a</w:t>
      </w:r>
      <w:r w:rsidRPr="004D42E3">
        <w:rPr>
          <w:rStyle w:val="od-itinerarydetails-section-loc-airport"/>
          <w:sz w:val="24"/>
          <w:szCs w:val="24"/>
        </w:rPr>
        <w:t xml:space="preserve">dieu ! » </w:t>
      </w:r>
    </w:p>
    <w:p w14:paraId="4905F442" w14:textId="1338EBF9" w:rsidR="002E6F93" w:rsidRPr="004D42E3" w:rsidRDefault="00A078A8" w:rsidP="006E64A8">
      <w:pPr>
        <w:pStyle w:val="Paragraphedeliste"/>
        <w:numPr>
          <w:ilvl w:val="0"/>
          <w:numId w:val="7"/>
        </w:numPr>
        <w:spacing w:line="360" w:lineRule="auto"/>
        <w:jc w:val="both"/>
        <w:rPr>
          <w:rStyle w:val="od-itinerarydetails-section-loc-airport"/>
          <w:sz w:val="24"/>
          <w:szCs w:val="24"/>
        </w:rPr>
      </w:pPr>
      <w:r>
        <w:rPr>
          <w:rStyle w:val="od-itinerarydetails-section-loc-airport"/>
          <w:sz w:val="24"/>
          <w:szCs w:val="24"/>
        </w:rPr>
        <w:t>«</w:t>
      </w:r>
      <w:r w:rsidR="002E6F93">
        <w:rPr>
          <w:rStyle w:val="od-itinerarydetails-section-loc-airport"/>
          <w:sz w:val="24"/>
          <w:szCs w:val="24"/>
        </w:rPr>
        <w:t xml:space="preserve"> Je vais essayer, m</w:t>
      </w:r>
      <w:r>
        <w:rPr>
          <w:rStyle w:val="od-itinerarydetails-section-loc-airport"/>
          <w:sz w:val="24"/>
          <w:szCs w:val="24"/>
        </w:rPr>
        <w:t>a</w:t>
      </w:r>
      <w:r w:rsidR="002E6F93">
        <w:rPr>
          <w:rStyle w:val="od-itinerarydetails-section-loc-airport"/>
          <w:sz w:val="24"/>
          <w:szCs w:val="24"/>
        </w:rPr>
        <w:t>ître Roumi, promis ! »</w:t>
      </w:r>
    </w:p>
    <w:p w14:paraId="1D747B9C" w14:textId="1302557F" w:rsidR="00245193" w:rsidRPr="004D42E3" w:rsidRDefault="00D86A8D" w:rsidP="006E64A8">
      <w:pPr>
        <w:spacing w:line="360" w:lineRule="auto"/>
        <w:jc w:val="both"/>
        <w:rPr>
          <w:rStyle w:val="od-itinerarydetails-section-loc-airport"/>
          <w:sz w:val="24"/>
          <w:szCs w:val="24"/>
        </w:rPr>
      </w:pPr>
      <w:r w:rsidRPr="004D42E3">
        <w:rPr>
          <w:rStyle w:val="od-itinerarydetails-section-loc-airport"/>
          <w:sz w:val="24"/>
          <w:szCs w:val="24"/>
        </w:rPr>
        <w:t xml:space="preserve">L’avion atterrit à </w:t>
      </w:r>
      <w:r w:rsidR="001A66DC" w:rsidRPr="0058531C">
        <w:rPr>
          <w:rStyle w:val="od-itinerarydetails-section-loc-airport"/>
          <w:i/>
          <w:sz w:val="24"/>
          <w:szCs w:val="24"/>
        </w:rPr>
        <w:t>Al</w:t>
      </w:r>
      <w:r w:rsidR="009B7ED6" w:rsidRPr="0058531C">
        <w:rPr>
          <w:rStyle w:val="od-itinerarydetails-section-loc-airport"/>
          <w:i/>
          <w:sz w:val="24"/>
          <w:szCs w:val="24"/>
        </w:rPr>
        <w:t>-Dhafra</w:t>
      </w:r>
      <w:r w:rsidR="00217E80" w:rsidRPr="004D42E3">
        <w:rPr>
          <w:rStyle w:val="od-itinerarydetails-section-loc-airport"/>
          <w:sz w:val="24"/>
          <w:szCs w:val="24"/>
        </w:rPr>
        <w:t xml:space="preserve"> </w:t>
      </w:r>
      <w:r w:rsidR="001A66DC" w:rsidRPr="004D42E3">
        <w:rPr>
          <w:rStyle w:val="od-itinerarydetails-section-loc-airport"/>
          <w:sz w:val="24"/>
          <w:szCs w:val="24"/>
        </w:rPr>
        <w:t>parmi les avions militaires</w:t>
      </w:r>
      <w:r w:rsidR="007A4480">
        <w:rPr>
          <w:rStyle w:val="od-itinerarydetails-section-loc-airport"/>
          <w:sz w:val="24"/>
          <w:szCs w:val="24"/>
        </w:rPr>
        <w:t xml:space="preserve"> des </w:t>
      </w:r>
      <w:r w:rsidR="007A4480">
        <w:rPr>
          <w:rStyle w:val="od-itinerarydetails-section-loc-airport"/>
          <w:rFonts w:ascii="Bookman Old Style" w:hAnsi="Bookman Old Style"/>
          <w:sz w:val="24"/>
          <w:szCs w:val="24"/>
        </w:rPr>
        <w:t>É</w:t>
      </w:r>
      <w:r w:rsidR="007A4480">
        <w:rPr>
          <w:rStyle w:val="od-itinerarydetails-section-loc-airport"/>
          <w:sz w:val="24"/>
          <w:szCs w:val="24"/>
        </w:rPr>
        <w:t>mirats</w:t>
      </w:r>
      <w:r w:rsidR="00FB6378" w:rsidRPr="004D42E3">
        <w:rPr>
          <w:rStyle w:val="od-itinerarydetails-section-loc-airport"/>
          <w:sz w:val="24"/>
          <w:szCs w:val="24"/>
        </w:rPr>
        <w:t>, français et a</w:t>
      </w:r>
      <w:r w:rsidR="00772BF6" w:rsidRPr="004D42E3">
        <w:rPr>
          <w:rStyle w:val="od-itinerarydetails-section-loc-airport"/>
          <w:sz w:val="24"/>
          <w:szCs w:val="24"/>
        </w:rPr>
        <w:t>méricains</w:t>
      </w:r>
      <w:r w:rsidR="00A078A8">
        <w:rPr>
          <w:rStyle w:val="od-itinerarydetails-section-loc-airport"/>
          <w:sz w:val="24"/>
          <w:szCs w:val="24"/>
        </w:rPr>
        <w:t xml:space="preserve"> ; </w:t>
      </w:r>
      <w:r w:rsidR="00772BF6" w:rsidRPr="004D42E3">
        <w:rPr>
          <w:rStyle w:val="od-itinerarydetails-section-loc-airport"/>
          <w:sz w:val="24"/>
          <w:szCs w:val="24"/>
        </w:rPr>
        <w:t xml:space="preserve">vec </w:t>
      </w:r>
      <w:r w:rsidR="001A66DC" w:rsidRPr="004D42E3">
        <w:rPr>
          <w:rStyle w:val="od-itinerarydetails-section-loc-airport"/>
          <w:sz w:val="24"/>
          <w:szCs w:val="24"/>
        </w:rPr>
        <w:t>une ca</w:t>
      </w:r>
      <w:r w:rsidR="007A4480">
        <w:rPr>
          <w:rStyle w:val="od-itinerarydetails-section-loc-airport"/>
          <w:sz w:val="24"/>
          <w:szCs w:val="24"/>
        </w:rPr>
        <w:t>mionnette militaire tricolore</w:t>
      </w:r>
      <w:r w:rsidR="0030146D" w:rsidRPr="004D42E3">
        <w:rPr>
          <w:rStyle w:val="od-itinerarydetails-section-loc-airport"/>
          <w:sz w:val="24"/>
          <w:szCs w:val="24"/>
        </w:rPr>
        <w:t xml:space="preserve"> il rejoint </w:t>
      </w:r>
      <w:r w:rsidR="00217E80" w:rsidRPr="004D42E3">
        <w:rPr>
          <w:rStyle w:val="od-itinerarydetails-section-loc-airport"/>
          <w:sz w:val="24"/>
          <w:szCs w:val="24"/>
        </w:rPr>
        <w:t xml:space="preserve">l’aéroport </w:t>
      </w:r>
      <w:r w:rsidR="00217E80" w:rsidRPr="007A4480">
        <w:rPr>
          <w:rStyle w:val="od-itinerarydetails-section-loc-airport"/>
          <w:sz w:val="24"/>
          <w:szCs w:val="24"/>
        </w:rPr>
        <w:t>d’Abou D</w:t>
      </w:r>
      <w:r w:rsidR="00CB041F" w:rsidRPr="007A4480">
        <w:rPr>
          <w:rStyle w:val="od-itinerarydetails-section-loc-airport"/>
          <w:sz w:val="24"/>
          <w:szCs w:val="24"/>
        </w:rPr>
        <w:t>h</w:t>
      </w:r>
      <w:r w:rsidR="001A66DC" w:rsidRPr="007A4480">
        <w:rPr>
          <w:rStyle w:val="od-itinerarydetails-section-loc-airport"/>
          <w:sz w:val="24"/>
          <w:szCs w:val="24"/>
        </w:rPr>
        <w:t>abi</w:t>
      </w:r>
      <w:r w:rsidR="00BA715C" w:rsidRPr="007A4480">
        <w:rPr>
          <w:rStyle w:val="od-itinerarydetails-section-loc-airport"/>
          <w:sz w:val="24"/>
          <w:szCs w:val="24"/>
        </w:rPr>
        <w:t>.</w:t>
      </w:r>
      <w:r w:rsidR="00BA715C">
        <w:rPr>
          <w:rStyle w:val="od-itinerarydetails-section-loc-airport"/>
          <w:sz w:val="24"/>
          <w:szCs w:val="24"/>
        </w:rPr>
        <w:t xml:space="preserve"> Là, </w:t>
      </w:r>
      <w:r w:rsidR="00772BF6" w:rsidRPr="004D42E3">
        <w:rPr>
          <w:rStyle w:val="od-itinerarydetails-section-loc-airport"/>
          <w:sz w:val="24"/>
          <w:szCs w:val="24"/>
        </w:rPr>
        <w:t>avec un</w:t>
      </w:r>
      <w:r w:rsidR="0030146D" w:rsidRPr="004D42E3">
        <w:rPr>
          <w:rStyle w:val="od-itinerarydetails-section-loc-airport"/>
          <w:sz w:val="24"/>
          <w:szCs w:val="24"/>
        </w:rPr>
        <w:t xml:space="preserve"> avion </w:t>
      </w:r>
      <w:r w:rsidR="001A66DC" w:rsidRPr="004D42E3">
        <w:rPr>
          <w:rStyle w:val="od-itinerarydetails-section-loc-airport"/>
          <w:sz w:val="24"/>
          <w:szCs w:val="24"/>
        </w:rPr>
        <w:t>SAS</w:t>
      </w:r>
      <w:r w:rsidR="00772BF6" w:rsidRPr="004D42E3">
        <w:rPr>
          <w:rStyle w:val="od-itinerarydetails-section-loc-airport"/>
          <w:sz w:val="24"/>
          <w:szCs w:val="24"/>
        </w:rPr>
        <w:t>, accompagné en chaise roulante par un steward du service,</w:t>
      </w:r>
      <w:r w:rsidR="001A66DC" w:rsidRPr="004D42E3">
        <w:rPr>
          <w:rStyle w:val="od-itinerarydetails-section-loc-airport"/>
          <w:sz w:val="24"/>
          <w:szCs w:val="24"/>
        </w:rPr>
        <w:t xml:space="preserve"> </w:t>
      </w:r>
      <w:r w:rsidR="00772BF6" w:rsidRPr="004D42E3">
        <w:rPr>
          <w:rStyle w:val="od-itinerarydetails-section-loc-airport"/>
          <w:sz w:val="24"/>
          <w:szCs w:val="24"/>
        </w:rPr>
        <w:t>il part pour B</w:t>
      </w:r>
      <w:r w:rsidR="0030146D" w:rsidRPr="004D42E3">
        <w:rPr>
          <w:rStyle w:val="od-itinerarydetails-section-loc-airport"/>
          <w:sz w:val="24"/>
          <w:szCs w:val="24"/>
        </w:rPr>
        <w:t>ruxelles</w:t>
      </w:r>
      <w:r w:rsidR="00062375" w:rsidRPr="004D42E3">
        <w:rPr>
          <w:rStyle w:val="od-itinerarydetails-section-loc-airport"/>
          <w:sz w:val="24"/>
          <w:szCs w:val="24"/>
        </w:rPr>
        <w:t xml:space="preserve">. </w:t>
      </w:r>
      <w:r w:rsidR="001A66DC" w:rsidRPr="004D42E3">
        <w:rPr>
          <w:rStyle w:val="od-itinerarydetails-section-loc-airport"/>
          <w:sz w:val="24"/>
          <w:szCs w:val="24"/>
        </w:rPr>
        <w:t>I</w:t>
      </w:r>
      <w:r w:rsidR="00062375" w:rsidRPr="004D42E3">
        <w:rPr>
          <w:rStyle w:val="od-itinerarydetails-section-loc-airport"/>
          <w:sz w:val="24"/>
          <w:szCs w:val="24"/>
        </w:rPr>
        <w:t xml:space="preserve">l est en première classe et le confort est optimal, même pour quelqu’un qui a une jambe emplâtrée. </w:t>
      </w:r>
      <w:r w:rsidR="001A66DC" w:rsidRPr="004D42E3">
        <w:rPr>
          <w:rStyle w:val="od-itinerarydetails-section-loc-airport"/>
          <w:sz w:val="24"/>
          <w:szCs w:val="24"/>
        </w:rPr>
        <w:t>La nuit, après un bon repas à base d’un riz blanc et du saumon, passe vite.</w:t>
      </w:r>
      <w:r w:rsidR="00062375" w:rsidRPr="004D42E3">
        <w:rPr>
          <w:rStyle w:val="od-itinerarydetails-section-loc-airport"/>
          <w:sz w:val="24"/>
          <w:szCs w:val="24"/>
        </w:rPr>
        <w:t xml:space="preserve"> </w:t>
      </w:r>
      <w:r w:rsidR="00675B73" w:rsidRPr="004D42E3">
        <w:rPr>
          <w:rStyle w:val="od-itinerarydetails-section-loc-airport"/>
          <w:sz w:val="24"/>
          <w:szCs w:val="24"/>
        </w:rPr>
        <w:t xml:space="preserve">La première symphonie </w:t>
      </w:r>
      <w:r w:rsidR="00062375" w:rsidRPr="004D42E3">
        <w:rPr>
          <w:rStyle w:val="od-itinerarydetails-section-loc-airport"/>
          <w:sz w:val="24"/>
          <w:szCs w:val="24"/>
        </w:rPr>
        <w:t>de Sibelius ac</w:t>
      </w:r>
      <w:r w:rsidR="00BA715C">
        <w:rPr>
          <w:rStyle w:val="od-itinerarydetails-section-loc-airport"/>
          <w:sz w:val="24"/>
          <w:szCs w:val="24"/>
        </w:rPr>
        <w:t>compa</w:t>
      </w:r>
      <w:r w:rsidR="007A4480">
        <w:rPr>
          <w:rStyle w:val="od-itinerarydetails-section-loc-airport"/>
          <w:sz w:val="24"/>
          <w:szCs w:val="24"/>
        </w:rPr>
        <w:t xml:space="preserve">gne le diner scandinave. Notre </w:t>
      </w:r>
      <w:r w:rsidR="001750F2">
        <w:rPr>
          <w:rStyle w:val="od-itinerarydetails-section-loc-airport"/>
          <w:sz w:val="24"/>
          <w:szCs w:val="24"/>
        </w:rPr>
        <w:t>c</w:t>
      </w:r>
      <w:r w:rsidR="007A4480">
        <w:rPr>
          <w:rStyle w:val="od-itinerarydetails-section-loc-airport"/>
          <w:sz w:val="24"/>
          <w:szCs w:val="24"/>
        </w:rPr>
        <w:t>ommissaire itinérant</w:t>
      </w:r>
      <w:r w:rsidR="001A66DC" w:rsidRPr="004D42E3">
        <w:rPr>
          <w:rStyle w:val="od-itinerarydetails-section-loc-airport"/>
          <w:sz w:val="24"/>
          <w:szCs w:val="24"/>
        </w:rPr>
        <w:t xml:space="preserve"> s’endor</w:t>
      </w:r>
      <w:r w:rsidR="0030146D" w:rsidRPr="004D42E3">
        <w:rPr>
          <w:rStyle w:val="od-itinerarydetails-section-loc-airport"/>
          <w:sz w:val="24"/>
          <w:szCs w:val="24"/>
        </w:rPr>
        <w:t xml:space="preserve">t </w:t>
      </w:r>
      <w:r w:rsidR="00062375" w:rsidRPr="004D42E3">
        <w:rPr>
          <w:rStyle w:val="od-itinerarydetails-section-loc-airport"/>
          <w:sz w:val="24"/>
          <w:szCs w:val="24"/>
        </w:rPr>
        <w:t xml:space="preserve">et se réveille </w:t>
      </w:r>
      <w:r w:rsidR="002B6D9B" w:rsidRPr="004D42E3">
        <w:rPr>
          <w:rStyle w:val="od-itinerarydetails-section-loc-airport"/>
          <w:sz w:val="24"/>
          <w:szCs w:val="24"/>
        </w:rPr>
        <w:t xml:space="preserve">juste </w:t>
      </w:r>
      <w:r w:rsidR="00062375" w:rsidRPr="004D42E3">
        <w:rPr>
          <w:rStyle w:val="od-itinerarydetails-section-loc-airport"/>
          <w:sz w:val="24"/>
          <w:szCs w:val="24"/>
        </w:rPr>
        <w:t xml:space="preserve">avant l’atterrissage </w:t>
      </w:r>
      <w:r w:rsidR="00BA715C">
        <w:rPr>
          <w:rStyle w:val="od-itinerarydetails-section-loc-airport"/>
          <w:sz w:val="24"/>
          <w:szCs w:val="24"/>
        </w:rPr>
        <w:t xml:space="preserve">dans le Royaume </w:t>
      </w:r>
      <w:r w:rsidR="0027307F">
        <w:rPr>
          <w:rStyle w:val="od-itinerarydetails-section-loc-airport"/>
          <w:sz w:val="24"/>
          <w:szCs w:val="24"/>
        </w:rPr>
        <w:t xml:space="preserve">de </w:t>
      </w:r>
      <w:r w:rsidR="00BA715C">
        <w:rPr>
          <w:rStyle w:val="od-itinerarydetails-section-loc-airport"/>
          <w:sz w:val="24"/>
          <w:szCs w:val="24"/>
        </w:rPr>
        <w:t>Belg</w:t>
      </w:r>
      <w:r w:rsidR="0027307F">
        <w:rPr>
          <w:rStyle w:val="od-itinerarydetails-section-loc-airport"/>
          <w:sz w:val="24"/>
          <w:szCs w:val="24"/>
        </w:rPr>
        <w:t>ique</w:t>
      </w:r>
      <w:r w:rsidR="00062375" w:rsidRPr="004D42E3">
        <w:rPr>
          <w:rStyle w:val="od-itinerarydetails-section-loc-airport"/>
          <w:sz w:val="24"/>
          <w:szCs w:val="24"/>
        </w:rPr>
        <w:t xml:space="preserve">. </w:t>
      </w:r>
    </w:p>
    <w:p w14:paraId="5606D60C" w14:textId="77777777" w:rsidR="00D8256C" w:rsidRPr="004D42E3" w:rsidRDefault="00D8256C" w:rsidP="006E64A8">
      <w:pPr>
        <w:spacing w:line="360" w:lineRule="auto"/>
        <w:jc w:val="both"/>
        <w:rPr>
          <w:rStyle w:val="od-itinerarydetails-section-loc-airport"/>
          <w:b/>
          <w:sz w:val="24"/>
          <w:szCs w:val="24"/>
        </w:rPr>
      </w:pPr>
    </w:p>
    <w:p w14:paraId="7E5933D1" w14:textId="77777777" w:rsidR="00660CC1" w:rsidRPr="004D42E3" w:rsidRDefault="00660CC1" w:rsidP="006E64A8">
      <w:pPr>
        <w:spacing w:line="360" w:lineRule="auto"/>
        <w:jc w:val="both"/>
        <w:rPr>
          <w:rStyle w:val="od-itinerarydetails-section-loc-airport"/>
          <w:b/>
          <w:sz w:val="24"/>
          <w:szCs w:val="24"/>
        </w:rPr>
      </w:pPr>
    </w:p>
    <w:p w14:paraId="13DBD0F4" w14:textId="77777777" w:rsidR="00F126C3" w:rsidRPr="004D42E3" w:rsidRDefault="00F126C3" w:rsidP="006E64A8">
      <w:pPr>
        <w:spacing w:line="360" w:lineRule="auto"/>
        <w:jc w:val="both"/>
        <w:rPr>
          <w:rStyle w:val="od-itinerarydetails-section-loc-airport"/>
          <w:b/>
          <w:sz w:val="24"/>
          <w:szCs w:val="24"/>
        </w:rPr>
      </w:pPr>
    </w:p>
    <w:p w14:paraId="0FEDA320" w14:textId="77777777" w:rsidR="004D42E3" w:rsidRDefault="004D42E3" w:rsidP="006E64A8">
      <w:pPr>
        <w:spacing w:line="360" w:lineRule="auto"/>
        <w:jc w:val="both"/>
        <w:rPr>
          <w:rStyle w:val="od-itinerarydetails-section-loc-airport"/>
          <w:b/>
          <w:sz w:val="56"/>
          <w:szCs w:val="56"/>
        </w:rPr>
      </w:pPr>
    </w:p>
    <w:p w14:paraId="362FA1D3" w14:textId="5FC45F91" w:rsidR="004D42E3" w:rsidRDefault="004D42E3" w:rsidP="006E64A8">
      <w:pPr>
        <w:spacing w:line="360" w:lineRule="auto"/>
        <w:jc w:val="both"/>
        <w:rPr>
          <w:rStyle w:val="od-itinerarydetails-section-loc-airport"/>
          <w:b/>
          <w:sz w:val="56"/>
          <w:szCs w:val="56"/>
        </w:rPr>
      </w:pPr>
    </w:p>
    <w:p w14:paraId="0B93356A" w14:textId="578BCA63" w:rsidR="009D15AA" w:rsidRDefault="009D15AA" w:rsidP="006E64A8">
      <w:pPr>
        <w:spacing w:line="360" w:lineRule="auto"/>
        <w:jc w:val="both"/>
        <w:rPr>
          <w:rStyle w:val="od-itinerarydetails-section-loc-airport"/>
          <w:b/>
          <w:sz w:val="56"/>
          <w:szCs w:val="56"/>
        </w:rPr>
      </w:pPr>
    </w:p>
    <w:p w14:paraId="28E02B22" w14:textId="4D000AEE" w:rsidR="009D15AA" w:rsidRDefault="009D15AA" w:rsidP="006E64A8">
      <w:pPr>
        <w:spacing w:line="360" w:lineRule="auto"/>
        <w:jc w:val="both"/>
        <w:rPr>
          <w:rStyle w:val="od-itinerarydetails-section-loc-airport"/>
          <w:b/>
          <w:sz w:val="56"/>
          <w:szCs w:val="56"/>
        </w:rPr>
      </w:pPr>
    </w:p>
    <w:p w14:paraId="1930558E" w14:textId="77777777" w:rsidR="004C5DDE" w:rsidRDefault="004C5DDE" w:rsidP="006E64A8">
      <w:pPr>
        <w:spacing w:line="360" w:lineRule="auto"/>
        <w:jc w:val="both"/>
        <w:rPr>
          <w:rStyle w:val="od-itinerarydetails-section-loc-airport"/>
          <w:b/>
          <w:sz w:val="56"/>
          <w:szCs w:val="56"/>
        </w:rPr>
      </w:pPr>
    </w:p>
    <w:p w14:paraId="41D6B199" w14:textId="55A0E9A5" w:rsidR="00C126E8" w:rsidRPr="00623D24" w:rsidRDefault="00C126E8" w:rsidP="006E64A8">
      <w:pPr>
        <w:spacing w:line="360" w:lineRule="auto"/>
        <w:jc w:val="both"/>
        <w:rPr>
          <w:rStyle w:val="od-itinerarydetails-section-loc-airport"/>
          <w:b/>
          <w:sz w:val="56"/>
          <w:szCs w:val="56"/>
        </w:rPr>
      </w:pPr>
      <w:r w:rsidRPr="00623D24">
        <w:rPr>
          <w:rStyle w:val="od-itinerarydetails-section-loc-airport"/>
          <w:b/>
          <w:sz w:val="56"/>
          <w:szCs w:val="56"/>
        </w:rPr>
        <w:t>Chapitre</w:t>
      </w:r>
      <w:r w:rsidR="00C0003A" w:rsidRPr="00623D24">
        <w:rPr>
          <w:rStyle w:val="od-itinerarydetails-section-loc-airport"/>
          <w:b/>
          <w:sz w:val="56"/>
          <w:szCs w:val="56"/>
        </w:rPr>
        <w:t xml:space="preserve"> 15</w:t>
      </w:r>
    </w:p>
    <w:p w14:paraId="3ABB38DB" w14:textId="0FCB0D2F" w:rsidR="00600B47" w:rsidRDefault="001C3C3D" w:rsidP="006E64A8">
      <w:pPr>
        <w:spacing w:line="360" w:lineRule="auto"/>
        <w:jc w:val="both"/>
        <w:rPr>
          <w:rStyle w:val="od-itinerarydetails-section-loc-airport"/>
          <w:b/>
          <w:sz w:val="36"/>
          <w:szCs w:val="36"/>
        </w:rPr>
      </w:pPr>
      <w:r>
        <w:rPr>
          <w:rStyle w:val="od-itinerarydetails-section-loc-airport"/>
          <w:b/>
          <w:sz w:val="36"/>
          <w:szCs w:val="36"/>
        </w:rPr>
        <w:t xml:space="preserve">Retour à </w:t>
      </w:r>
      <w:r w:rsidR="00A13F12">
        <w:rPr>
          <w:rStyle w:val="od-itinerarydetails-section-loc-airport"/>
          <w:b/>
          <w:sz w:val="36"/>
          <w:szCs w:val="36"/>
        </w:rPr>
        <w:t>Ithaque</w:t>
      </w:r>
    </w:p>
    <w:p w14:paraId="10FBC434" w14:textId="77777777" w:rsidR="00A13F12" w:rsidRPr="00600B47" w:rsidRDefault="00A13F12" w:rsidP="006E64A8">
      <w:pPr>
        <w:spacing w:line="360" w:lineRule="auto"/>
        <w:jc w:val="both"/>
        <w:rPr>
          <w:rStyle w:val="od-itinerarydetails-section-loc-airport"/>
          <w:b/>
          <w:sz w:val="16"/>
          <w:szCs w:val="16"/>
        </w:rPr>
      </w:pPr>
    </w:p>
    <w:p w14:paraId="72E84837" w14:textId="0296FC1B" w:rsidR="00A42B6D" w:rsidRPr="004D42E3" w:rsidRDefault="00675B73" w:rsidP="006E64A8">
      <w:pPr>
        <w:spacing w:line="360" w:lineRule="auto"/>
        <w:jc w:val="both"/>
        <w:rPr>
          <w:rStyle w:val="od-itinerarydetails-section-loc-airport"/>
          <w:sz w:val="24"/>
          <w:szCs w:val="24"/>
        </w:rPr>
      </w:pPr>
      <w:r w:rsidRPr="004D42E3">
        <w:rPr>
          <w:rStyle w:val="od-itinerarydetails-section-loc-airport"/>
          <w:sz w:val="24"/>
          <w:szCs w:val="24"/>
        </w:rPr>
        <w:t xml:space="preserve">C’est </w:t>
      </w:r>
      <w:r w:rsidR="00DE40F6" w:rsidRPr="004D42E3">
        <w:rPr>
          <w:rStyle w:val="od-itinerarydetails-section-loc-airport"/>
          <w:sz w:val="24"/>
          <w:szCs w:val="24"/>
        </w:rPr>
        <w:t>mardi le 2 juin</w:t>
      </w:r>
      <w:r w:rsidR="00245193" w:rsidRPr="004D42E3">
        <w:rPr>
          <w:rStyle w:val="od-itinerarydetails-section-loc-airport"/>
          <w:sz w:val="24"/>
          <w:szCs w:val="24"/>
        </w:rPr>
        <w:t xml:space="preserve">, </w:t>
      </w:r>
      <w:r w:rsidR="00984028" w:rsidRPr="004D42E3">
        <w:rPr>
          <w:rStyle w:val="od-itinerarydetails-section-loc-airport"/>
          <w:sz w:val="24"/>
          <w:szCs w:val="24"/>
        </w:rPr>
        <w:t>la fête de la République i</w:t>
      </w:r>
      <w:r w:rsidR="00DE40F6" w:rsidRPr="004D42E3">
        <w:rPr>
          <w:rStyle w:val="od-itinerarydetails-section-loc-airport"/>
          <w:sz w:val="24"/>
          <w:szCs w:val="24"/>
        </w:rPr>
        <w:t xml:space="preserve">talienne, et </w:t>
      </w:r>
      <w:r w:rsidR="00281C31">
        <w:rPr>
          <w:rStyle w:val="od-itinerarydetails-section-loc-airport"/>
          <w:sz w:val="24"/>
          <w:szCs w:val="24"/>
        </w:rPr>
        <w:t>Uli</w:t>
      </w:r>
      <w:r w:rsidR="00660CC1" w:rsidRPr="004D42E3">
        <w:rPr>
          <w:rStyle w:val="od-itinerarydetails-section-loc-airport"/>
          <w:sz w:val="24"/>
          <w:szCs w:val="24"/>
        </w:rPr>
        <w:t>sse</w:t>
      </w:r>
      <w:r w:rsidR="00DE40F6" w:rsidRPr="004D42E3">
        <w:rPr>
          <w:rStyle w:val="od-itinerarydetails-section-loc-airport"/>
          <w:sz w:val="24"/>
          <w:szCs w:val="24"/>
        </w:rPr>
        <w:t xml:space="preserve"> s’en souvient avec nosta</w:t>
      </w:r>
      <w:r w:rsidR="002B6D9B" w:rsidRPr="004D42E3">
        <w:rPr>
          <w:rStyle w:val="od-itinerarydetails-section-loc-airport"/>
          <w:sz w:val="24"/>
          <w:szCs w:val="24"/>
        </w:rPr>
        <w:t>lgie</w:t>
      </w:r>
      <w:r w:rsidR="00DE40F6" w:rsidRPr="004D42E3">
        <w:rPr>
          <w:rStyle w:val="od-itinerarydetails-section-loc-airport"/>
          <w:sz w:val="24"/>
          <w:szCs w:val="24"/>
        </w:rPr>
        <w:t xml:space="preserve">. </w:t>
      </w:r>
      <w:r w:rsidR="00B21CCB" w:rsidRPr="004D42E3">
        <w:rPr>
          <w:rStyle w:val="od-itinerarydetails-section-loc-airport"/>
          <w:sz w:val="24"/>
          <w:szCs w:val="24"/>
        </w:rPr>
        <w:t>Mais i</w:t>
      </w:r>
      <w:r w:rsidR="00DE40F6" w:rsidRPr="004D42E3">
        <w:rPr>
          <w:rStyle w:val="od-itinerarydetails-section-loc-airport"/>
          <w:sz w:val="24"/>
          <w:szCs w:val="24"/>
        </w:rPr>
        <w:t>l pense aux jours passés dans sa mission : l</w:t>
      </w:r>
      <w:r w:rsidR="00245193" w:rsidRPr="004D42E3">
        <w:rPr>
          <w:rStyle w:val="od-itinerarydetails-section-loc-airport"/>
          <w:sz w:val="24"/>
          <w:szCs w:val="24"/>
        </w:rPr>
        <w:t xml:space="preserve">e départ </w:t>
      </w:r>
      <w:r w:rsidR="00281C31">
        <w:rPr>
          <w:rStyle w:val="od-itinerarydetails-section-loc-airport"/>
          <w:sz w:val="24"/>
          <w:szCs w:val="24"/>
        </w:rPr>
        <w:t>pour Djibouti avait été le 22 m</w:t>
      </w:r>
      <w:r w:rsidR="00786DEC">
        <w:rPr>
          <w:rStyle w:val="od-itinerarydetails-section-loc-airport"/>
          <w:sz w:val="24"/>
          <w:szCs w:val="24"/>
        </w:rPr>
        <w:t>ars</w:t>
      </w:r>
      <w:r w:rsidR="00245193" w:rsidRPr="004D42E3">
        <w:rPr>
          <w:rStyle w:val="od-itinerarydetails-section-loc-airport"/>
          <w:sz w:val="24"/>
          <w:szCs w:val="24"/>
        </w:rPr>
        <w:t xml:space="preserve"> et sa mission avait commencé le 10 avril ; donc 10 jours en </w:t>
      </w:r>
      <w:r w:rsidR="00B21CCB" w:rsidRPr="004D42E3">
        <w:rPr>
          <w:rStyle w:val="od-itinerarydetails-section-loc-airport"/>
          <w:sz w:val="24"/>
          <w:szCs w:val="24"/>
        </w:rPr>
        <w:t xml:space="preserve">Afrique et 53 jours de travail, trois agressions et </w:t>
      </w:r>
      <w:r w:rsidR="007B609D" w:rsidRPr="004D42E3">
        <w:rPr>
          <w:rStyle w:val="od-itinerarydetails-section-loc-airport"/>
          <w:sz w:val="24"/>
          <w:szCs w:val="24"/>
        </w:rPr>
        <w:t>un enlèvement subi</w:t>
      </w:r>
      <w:r w:rsidR="00B21CCB" w:rsidRPr="004D42E3">
        <w:rPr>
          <w:rStyle w:val="od-itinerarydetails-section-loc-airport"/>
          <w:sz w:val="24"/>
          <w:szCs w:val="24"/>
        </w:rPr>
        <w:t xml:space="preserve">, une fuite à travers des check-points, et un accident de guerre, pas mal comme bilan. </w:t>
      </w:r>
      <w:r w:rsidR="00DA7857" w:rsidRPr="004D42E3">
        <w:rPr>
          <w:rStyle w:val="od-itinerarydetails-section-loc-airport"/>
          <w:sz w:val="24"/>
          <w:szCs w:val="24"/>
        </w:rPr>
        <w:t xml:space="preserve">A Bruxelles il fait frais, au moins 30 </w:t>
      </w:r>
      <w:r w:rsidR="00DE40F6" w:rsidRPr="004D42E3">
        <w:rPr>
          <w:rStyle w:val="od-itinerarydetails-section-loc-airport"/>
          <w:sz w:val="24"/>
          <w:szCs w:val="24"/>
        </w:rPr>
        <w:t>degrés</w:t>
      </w:r>
      <w:r w:rsidR="00DA7857" w:rsidRPr="004D42E3">
        <w:rPr>
          <w:rStyle w:val="od-itinerarydetails-section-loc-airport"/>
          <w:sz w:val="24"/>
          <w:szCs w:val="24"/>
        </w:rPr>
        <w:t xml:space="preserve"> moins que </w:t>
      </w:r>
      <w:r w:rsidR="00A078A8">
        <w:rPr>
          <w:rStyle w:val="od-itinerarydetails-section-loc-airport"/>
          <w:sz w:val="24"/>
          <w:szCs w:val="24"/>
        </w:rPr>
        <w:t xml:space="preserve">à </w:t>
      </w:r>
      <w:r w:rsidR="00DA7857" w:rsidRPr="004D42E3">
        <w:rPr>
          <w:rStyle w:val="od-itinerarydetails-section-loc-airport"/>
          <w:sz w:val="24"/>
          <w:szCs w:val="24"/>
        </w:rPr>
        <w:t xml:space="preserve">Djibouti et il pleut un peu. </w:t>
      </w:r>
      <w:r w:rsidR="00281C31">
        <w:rPr>
          <w:rStyle w:val="od-itinerarydetails-section-loc-airport"/>
          <w:sz w:val="24"/>
          <w:szCs w:val="24"/>
        </w:rPr>
        <w:t>Il</w:t>
      </w:r>
      <w:r w:rsidR="00DA7857" w:rsidRPr="004D42E3">
        <w:rPr>
          <w:rStyle w:val="od-itinerarydetails-section-loc-airport"/>
          <w:sz w:val="24"/>
          <w:szCs w:val="24"/>
        </w:rPr>
        <w:t xml:space="preserve"> </w:t>
      </w:r>
      <w:r w:rsidR="00956272" w:rsidRPr="004D42E3">
        <w:rPr>
          <w:rStyle w:val="od-itinerarydetails-section-loc-airport"/>
          <w:sz w:val="24"/>
          <w:szCs w:val="24"/>
        </w:rPr>
        <w:t>n</w:t>
      </w:r>
      <w:r w:rsidR="00DA7857" w:rsidRPr="004D42E3">
        <w:rPr>
          <w:rStyle w:val="od-itinerarydetails-section-loc-airport"/>
          <w:sz w:val="24"/>
          <w:szCs w:val="24"/>
        </w:rPr>
        <w:t xml:space="preserve">’a pas vu la pluie depuis Janaale et, pour une fois, est content de la fraicheur nordique. </w:t>
      </w:r>
      <w:r w:rsidR="00245193" w:rsidRPr="004D42E3">
        <w:rPr>
          <w:rStyle w:val="od-itinerarydetails-section-loc-airport"/>
          <w:sz w:val="24"/>
          <w:szCs w:val="24"/>
        </w:rPr>
        <w:t>Une vraie délégation est venue les accueillir, l</w:t>
      </w:r>
      <w:r w:rsidR="00F31417" w:rsidRPr="004D42E3">
        <w:rPr>
          <w:rStyle w:val="od-itinerarydetails-section-loc-airport"/>
          <w:sz w:val="24"/>
          <w:szCs w:val="24"/>
        </w:rPr>
        <w:t xml:space="preserve">ui et le défunt </w:t>
      </w:r>
      <w:r w:rsidR="007A4480">
        <w:rPr>
          <w:rStyle w:val="od-itinerarydetails-section-loc-airport"/>
          <w:sz w:val="24"/>
          <w:szCs w:val="24"/>
        </w:rPr>
        <w:t>Tristan</w:t>
      </w:r>
      <w:r w:rsidR="00F31417" w:rsidRPr="004D42E3">
        <w:rPr>
          <w:rStyle w:val="od-itinerarydetails-section-loc-airport"/>
          <w:sz w:val="24"/>
          <w:szCs w:val="24"/>
        </w:rPr>
        <w:t xml:space="preserve"> : </w:t>
      </w:r>
      <w:r w:rsidR="008A6F2D" w:rsidRPr="004D42E3">
        <w:rPr>
          <w:rStyle w:val="od-itinerarydetails-section-loc-airport"/>
          <w:sz w:val="24"/>
          <w:szCs w:val="24"/>
        </w:rPr>
        <w:t>‘’</w:t>
      </w:r>
      <w:r w:rsidR="00F31417" w:rsidRPr="004D42E3">
        <w:rPr>
          <w:rStyle w:val="od-itinerarydetails-section-loc-airport"/>
          <w:sz w:val="24"/>
          <w:szCs w:val="24"/>
        </w:rPr>
        <w:t>le chat et le renard</w:t>
      </w:r>
      <w:r w:rsidR="008A6F2D" w:rsidRPr="004D42E3">
        <w:rPr>
          <w:rStyle w:val="od-itinerarydetails-section-loc-airport"/>
          <w:sz w:val="24"/>
          <w:szCs w:val="24"/>
        </w:rPr>
        <w:t>’’</w:t>
      </w:r>
      <w:r w:rsidR="00EB48BF" w:rsidRPr="004D42E3">
        <w:rPr>
          <w:rStyle w:val="od-itinerarydetails-section-loc-airport"/>
          <w:sz w:val="24"/>
          <w:szCs w:val="24"/>
        </w:rPr>
        <w:t xml:space="preserve"> de Bruxelles et </w:t>
      </w:r>
      <w:r w:rsidR="00660CC1" w:rsidRPr="004D42E3">
        <w:rPr>
          <w:rStyle w:val="od-itinerarydetails-section-loc-airport"/>
          <w:sz w:val="24"/>
          <w:szCs w:val="24"/>
        </w:rPr>
        <w:t>Xun</w:t>
      </w:r>
      <w:r w:rsidR="00F31417" w:rsidRPr="004D42E3">
        <w:rPr>
          <w:rStyle w:val="od-itinerarydetails-section-loc-airport"/>
          <w:sz w:val="24"/>
          <w:szCs w:val="24"/>
        </w:rPr>
        <w:t xml:space="preserve"> qui sont -malgré tout-</w:t>
      </w:r>
      <w:r w:rsidR="00EB48BF" w:rsidRPr="004D42E3">
        <w:rPr>
          <w:rStyle w:val="od-itinerarydetails-section-loc-airport"/>
          <w:sz w:val="24"/>
          <w:szCs w:val="24"/>
        </w:rPr>
        <w:t xml:space="preserve"> assez satisfait</w:t>
      </w:r>
      <w:r w:rsidR="00414CA5">
        <w:rPr>
          <w:rStyle w:val="od-itinerarydetails-section-loc-airport"/>
          <w:sz w:val="24"/>
          <w:szCs w:val="24"/>
        </w:rPr>
        <w:t xml:space="preserve"> de la mission et, une surprise :</w:t>
      </w:r>
      <w:r w:rsidR="00EB48BF" w:rsidRPr="004D42E3">
        <w:rPr>
          <w:rStyle w:val="od-itinerarydetails-section-loc-airport"/>
          <w:sz w:val="24"/>
          <w:szCs w:val="24"/>
        </w:rPr>
        <w:t xml:space="preserve"> </w:t>
      </w:r>
      <w:r w:rsidR="00EA372E">
        <w:rPr>
          <w:rStyle w:val="od-itinerarydetails-section-loc-airport"/>
          <w:sz w:val="24"/>
          <w:szCs w:val="24"/>
        </w:rPr>
        <w:t>Zeeshan</w:t>
      </w:r>
      <w:r w:rsidR="00984028" w:rsidRPr="004D42E3">
        <w:rPr>
          <w:rStyle w:val="od-itinerarydetails-section-loc-airport"/>
          <w:sz w:val="24"/>
          <w:szCs w:val="24"/>
        </w:rPr>
        <w:t xml:space="preserve"> </w:t>
      </w:r>
      <w:r w:rsidR="004B46B5">
        <w:rPr>
          <w:rStyle w:val="od-itinerarydetails-section-loc-airport"/>
          <w:sz w:val="24"/>
          <w:szCs w:val="24"/>
        </w:rPr>
        <w:t xml:space="preserve">Ali </w:t>
      </w:r>
      <w:r w:rsidR="00EB48BF" w:rsidRPr="004D42E3">
        <w:rPr>
          <w:rStyle w:val="od-itinerarydetails-section-loc-airport"/>
          <w:sz w:val="24"/>
          <w:szCs w:val="24"/>
        </w:rPr>
        <w:t>le Pakistanais</w:t>
      </w:r>
      <w:r w:rsidR="00FB6378" w:rsidRPr="004D42E3">
        <w:rPr>
          <w:rStyle w:val="od-itinerarydetails-section-loc-airport"/>
          <w:sz w:val="24"/>
          <w:szCs w:val="24"/>
        </w:rPr>
        <w:t>,</w:t>
      </w:r>
      <w:r w:rsidR="00EB48BF" w:rsidRPr="004D42E3">
        <w:rPr>
          <w:rStyle w:val="od-itinerarydetails-section-loc-airport"/>
          <w:sz w:val="24"/>
          <w:szCs w:val="24"/>
        </w:rPr>
        <w:t xml:space="preserve"> inculpé pour le meurtre d</w:t>
      </w:r>
      <w:r w:rsidR="00281C31">
        <w:rPr>
          <w:rStyle w:val="od-itinerarydetails-section-loc-airport"/>
          <w:sz w:val="24"/>
          <w:szCs w:val="24"/>
        </w:rPr>
        <w:t>e CDA</w:t>
      </w:r>
      <w:r w:rsidR="00EB48BF" w:rsidRPr="004D42E3">
        <w:rPr>
          <w:rStyle w:val="od-itinerarydetails-section-loc-airport"/>
          <w:sz w:val="24"/>
          <w:szCs w:val="24"/>
        </w:rPr>
        <w:t xml:space="preserve"> qui est ému et embrasse </w:t>
      </w:r>
      <w:r w:rsidR="0017620F" w:rsidRPr="004D42E3">
        <w:rPr>
          <w:rStyle w:val="od-itinerarydetails-section-loc-airport"/>
          <w:sz w:val="24"/>
          <w:szCs w:val="24"/>
        </w:rPr>
        <w:t>Ulysse</w:t>
      </w:r>
      <w:r w:rsidR="00EB48BF" w:rsidRPr="004D42E3">
        <w:rPr>
          <w:rStyle w:val="od-itinerarydetails-section-loc-airport"/>
          <w:sz w:val="24"/>
          <w:szCs w:val="24"/>
        </w:rPr>
        <w:t xml:space="preserve"> avec beaucoup d’émotion. </w:t>
      </w:r>
    </w:p>
    <w:p w14:paraId="7B64FA67" w14:textId="77777777" w:rsidR="00A42B6D" w:rsidRPr="004D42E3" w:rsidRDefault="00EB48BF" w:rsidP="006E64A8">
      <w:pPr>
        <w:pStyle w:val="Paragraphedeliste"/>
        <w:numPr>
          <w:ilvl w:val="0"/>
          <w:numId w:val="7"/>
        </w:numPr>
        <w:spacing w:line="360" w:lineRule="auto"/>
        <w:jc w:val="both"/>
        <w:rPr>
          <w:rStyle w:val="od-itinerarydetails-section-loc-airport"/>
          <w:sz w:val="24"/>
          <w:szCs w:val="24"/>
        </w:rPr>
      </w:pPr>
      <w:r w:rsidRPr="004D42E3">
        <w:rPr>
          <w:rStyle w:val="od-itinerarydetails-section-loc-airport"/>
          <w:sz w:val="24"/>
          <w:szCs w:val="24"/>
        </w:rPr>
        <w:t xml:space="preserve">« Mon rêve te l’avait dit, </w:t>
      </w:r>
      <w:r w:rsidRPr="004D42E3">
        <w:rPr>
          <w:rStyle w:val="od-itinerarydetails-section-loc-airport"/>
          <w:i/>
          <w:sz w:val="24"/>
          <w:szCs w:val="24"/>
        </w:rPr>
        <w:t>Bhai sahib</w:t>
      </w:r>
      <w:r w:rsidRPr="004D42E3">
        <w:rPr>
          <w:rStyle w:val="od-itinerarydetails-section-loc-airport"/>
          <w:sz w:val="24"/>
          <w:szCs w:val="24"/>
        </w:rPr>
        <w:t xml:space="preserve">. » </w:t>
      </w:r>
      <w:r w:rsidR="00F31417" w:rsidRPr="004D42E3">
        <w:rPr>
          <w:rStyle w:val="od-itinerarydetails-section-loc-airport"/>
          <w:sz w:val="24"/>
          <w:szCs w:val="24"/>
        </w:rPr>
        <w:t xml:space="preserve"> </w:t>
      </w:r>
    </w:p>
    <w:p w14:paraId="403D02D3" w14:textId="357B16A9" w:rsidR="00A42B6D" w:rsidRPr="004D42E3" w:rsidRDefault="00EB48BF" w:rsidP="006E64A8">
      <w:pPr>
        <w:pStyle w:val="Paragraphedeliste"/>
        <w:numPr>
          <w:ilvl w:val="0"/>
          <w:numId w:val="7"/>
        </w:numPr>
        <w:spacing w:line="360" w:lineRule="auto"/>
        <w:jc w:val="both"/>
        <w:rPr>
          <w:rStyle w:val="od-itinerarydetails-section-loc-airport"/>
          <w:sz w:val="24"/>
          <w:szCs w:val="24"/>
        </w:rPr>
      </w:pPr>
      <w:r w:rsidRPr="004D42E3">
        <w:rPr>
          <w:rStyle w:val="od-itinerarydetails-section-loc-airport"/>
          <w:sz w:val="24"/>
          <w:szCs w:val="24"/>
        </w:rPr>
        <w:t>« </w:t>
      </w:r>
      <w:r w:rsidR="009D15AA" w:rsidRPr="009D15AA">
        <w:rPr>
          <w:rStyle w:val="od-itinerarydetails-section-loc-airport"/>
          <w:sz w:val="24"/>
          <w:szCs w:val="24"/>
        </w:rPr>
        <w:t>Oui, en effet</w:t>
      </w:r>
      <w:r w:rsidR="009D15AA">
        <w:rPr>
          <w:rStyle w:val="od-itinerarydetails-section-loc-airport"/>
          <w:i/>
          <w:sz w:val="24"/>
          <w:szCs w:val="24"/>
        </w:rPr>
        <w:t xml:space="preserve">. </w:t>
      </w:r>
      <w:r w:rsidRPr="004D42E3">
        <w:rPr>
          <w:rStyle w:val="od-itinerarydetails-section-loc-airport"/>
          <w:sz w:val="24"/>
          <w:szCs w:val="24"/>
        </w:rPr>
        <w:t xml:space="preserve">» </w:t>
      </w:r>
    </w:p>
    <w:p w14:paraId="626670E7" w14:textId="27A004D7" w:rsidR="00A42B6D" w:rsidRPr="004D42E3" w:rsidRDefault="00281C31" w:rsidP="006E64A8">
      <w:pPr>
        <w:spacing w:line="360" w:lineRule="auto"/>
        <w:jc w:val="both"/>
        <w:rPr>
          <w:rStyle w:val="od-itinerarydetails-section-loc-airport"/>
          <w:sz w:val="24"/>
          <w:szCs w:val="24"/>
        </w:rPr>
      </w:pPr>
      <w:r>
        <w:rPr>
          <w:rStyle w:val="od-itinerarydetails-section-loc-airport"/>
          <w:sz w:val="24"/>
          <w:szCs w:val="24"/>
        </w:rPr>
        <w:t xml:space="preserve">Ulysse Salgari </w:t>
      </w:r>
      <w:r w:rsidR="00F31417" w:rsidRPr="004D42E3">
        <w:rPr>
          <w:rStyle w:val="od-itinerarydetails-section-loc-airport"/>
          <w:sz w:val="24"/>
          <w:szCs w:val="24"/>
        </w:rPr>
        <w:t xml:space="preserve">est encore habillé avec la </w:t>
      </w:r>
      <w:r w:rsidR="002B6D9B" w:rsidRPr="004D42E3">
        <w:rPr>
          <w:rStyle w:val="od-itinerarydetails-section-loc-airport"/>
          <w:i/>
          <w:sz w:val="24"/>
          <w:szCs w:val="24"/>
        </w:rPr>
        <w:t>djellaba</w:t>
      </w:r>
      <w:r w:rsidR="00F31417" w:rsidRPr="004D42E3">
        <w:rPr>
          <w:rStyle w:val="od-itinerarydetails-section-loc-airport"/>
          <w:sz w:val="24"/>
          <w:szCs w:val="24"/>
        </w:rPr>
        <w:t xml:space="preserve"> blanche et les deux bruxellois se moquent de lui, mais il ne les prend pas en considération.</w:t>
      </w:r>
      <w:r w:rsidR="00EB48BF" w:rsidRPr="004D42E3">
        <w:rPr>
          <w:rStyle w:val="od-itinerarydetails-section-loc-airport"/>
          <w:sz w:val="24"/>
          <w:szCs w:val="24"/>
        </w:rPr>
        <w:t xml:space="preserve">  </w:t>
      </w:r>
    </w:p>
    <w:p w14:paraId="4B7A4C84" w14:textId="21FB0B5C" w:rsidR="00A42B6D" w:rsidRPr="004D42E3" w:rsidRDefault="00EB48BF" w:rsidP="006E64A8">
      <w:pPr>
        <w:pStyle w:val="Paragraphedeliste"/>
        <w:numPr>
          <w:ilvl w:val="0"/>
          <w:numId w:val="7"/>
        </w:numPr>
        <w:spacing w:line="360" w:lineRule="auto"/>
        <w:jc w:val="both"/>
        <w:rPr>
          <w:rStyle w:val="od-itinerarydetails-section-loc-airport"/>
          <w:sz w:val="24"/>
          <w:szCs w:val="24"/>
        </w:rPr>
      </w:pPr>
      <w:r w:rsidRPr="004D42E3">
        <w:rPr>
          <w:rStyle w:val="od-itinerarydetails-section-loc-airport"/>
          <w:sz w:val="24"/>
          <w:szCs w:val="24"/>
        </w:rPr>
        <w:t>« Nous ne sommes pas à Karachi</w:t>
      </w:r>
      <w:r w:rsidR="002B6D9B" w:rsidRPr="004D42E3">
        <w:rPr>
          <w:rStyle w:val="od-itinerarydetails-section-loc-airport"/>
          <w:sz w:val="24"/>
          <w:szCs w:val="24"/>
        </w:rPr>
        <w:t>,</w:t>
      </w:r>
      <w:r w:rsidRPr="004D42E3">
        <w:rPr>
          <w:rStyle w:val="od-itinerarydetails-section-loc-airport"/>
          <w:sz w:val="24"/>
          <w:szCs w:val="24"/>
        </w:rPr>
        <w:t xml:space="preserve"> ni </w:t>
      </w:r>
      <w:r w:rsidR="009D15AA">
        <w:rPr>
          <w:rStyle w:val="od-itinerarydetails-section-loc-airport"/>
          <w:sz w:val="24"/>
          <w:szCs w:val="24"/>
        </w:rPr>
        <w:t>Djibouti, ou</w:t>
      </w:r>
      <w:r w:rsidR="002B6D9B" w:rsidRPr="004D42E3">
        <w:rPr>
          <w:rStyle w:val="od-itinerarydetails-section-loc-airport"/>
          <w:sz w:val="24"/>
          <w:szCs w:val="24"/>
        </w:rPr>
        <w:t xml:space="preserve"> </w:t>
      </w:r>
      <w:r w:rsidRPr="004D42E3">
        <w:rPr>
          <w:rStyle w:val="od-itinerarydetails-section-loc-airport"/>
          <w:sz w:val="24"/>
          <w:szCs w:val="24"/>
        </w:rPr>
        <w:t>Mogadishu, ici ! »</w:t>
      </w:r>
      <w:r w:rsidR="00F31417" w:rsidRPr="004D42E3">
        <w:rPr>
          <w:rStyle w:val="od-itinerarydetails-section-loc-airport"/>
          <w:sz w:val="24"/>
          <w:szCs w:val="24"/>
        </w:rPr>
        <w:t xml:space="preserve"> </w:t>
      </w:r>
    </w:p>
    <w:p w14:paraId="38CC7885" w14:textId="453FF4D8" w:rsidR="0003424C" w:rsidRPr="004D42E3" w:rsidRDefault="0017620F" w:rsidP="006E64A8">
      <w:pPr>
        <w:spacing w:line="360" w:lineRule="auto"/>
        <w:jc w:val="both"/>
        <w:rPr>
          <w:rStyle w:val="od-itinerarydetails-section-loc-airport"/>
          <w:sz w:val="24"/>
          <w:szCs w:val="24"/>
        </w:rPr>
      </w:pPr>
      <w:r w:rsidRPr="004D42E3">
        <w:rPr>
          <w:rStyle w:val="od-itinerarydetails-section-loc-airport"/>
          <w:sz w:val="24"/>
          <w:szCs w:val="24"/>
        </w:rPr>
        <w:t>Xun</w:t>
      </w:r>
      <w:r w:rsidR="0003424C" w:rsidRPr="004D42E3">
        <w:rPr>
          <w:rStyle w:val="od-itinerarydetails-section-loc-airport"/>
          <w:sz w:val="24"/>
          <w:szCs w:val="24"/>
        </w:rPr>
        <w:t xml:space="preserve"> échange </w:t>
      </w:r>
      <w:r w:rsidR="00F31417" w:rsidRPr="004D42E3">
        <w:rPr>
          <w:rStyle w:val="od-itinerarydetails-section-loc-airport"/>
          <w:sz w:val="24"/>
          <w:szCs w:val="24"/>
        </w:rPr>
        <w:t xml:space="preserve">un regard </w:t>
      </w:r>
      <w:r w:rsidR="00B21CCB" w:rsidRPr="004D42E3">
        <w:rPr>
          <w:rStyle w:val="od-itinerarydetails-section-loc-airport"/>
          <w:sz w:val="24"/>
          <w:szCs w:val="24"/>
        </w:rPr>
        <w:t>complice</w:t>
      </w:r>
      <w:r w:rsidR="00CE4752" w:rsidRPr="004D42E3">
        <w:rPr>
          <w:rStyle w:val="od-itinerarydetails-section-loc-airport"/>
          <w:sz w:val="24"/>
          <w:szCs w:val="24"/>
        </w:rPr>
        <w:t xml:space="preserve"> </w:t>
      </w:r>
      <w:r w:rsidR="00F31417" w:rsidRPr="004D42E3">
        <w:rPr>
          <w:rStyle w:val="od-itinerarydetails-section-loc-airport"/>
          <w:sz w:val="24"/>
          <w:szCs w:val="24"/>
        </w:rPr>
        <w:t xml:space="preserve">avec </w:t>
      </w:r>
      <w:r w:rsidRPr="004D42E3">
        <w:rPr>
          <w:rStyle w:val="od-itinerarydetails-section-loc-airport"/>
          <w:sz w:val="24"/>
          <w:szCs w:val="24"/>
        </w:rPr>
        <w:t>Ulysse</w:t>
      </w:r>
      <w:r w:rsidR="00A078A8">
        <w:rPr>
          <w:rStyle w:val="od-itinerarydetails-section-loc-airport"/>
          <w:sz w:val="24"/>
          <w:szCs w:val="24"/>
        </w:rPr>
        <w:t>,</w:t>
      </w:r>
      <w:r w:rsidR="00F31417" w:rsidRPr="004D42E3">
        <w:rPr>
          <w:rStyle w:val="od-itinerarydetails-section-loc-airport"/>
          <w:sz w:val="24"/>
          <w:szCs w:val="24"/>
        </w:rPr>
        <w:t> </w:t>
      </w:r>
      <w:r w:rsidR="00CE4752" w:rsidRPr="004D42E3">
        <w:rPr>
          <w:rStyle w:val="od-itinerarydetails-section-loc-airport"/>
          <w:sz w:val="24"/>
          <w:szCs w:val="24"/>
        </w:rPr>
        <w:t xml:space="preserve">et </w:t>
      </w:r>
      <w:r w:rsidR="00EA372E">
        <w:rPr>
          <w:rStyle w:val="od-itinerarydetails-section-loc-airport"/>
          <w:sz w:val="24"/>
          <w:szCs w:val="24"/>
        </w:rPr>
        <w:t>Zeeshan</w:t>
      </w:r>
      <w:r w:rsidR="00EB48BF" w:rsidRPr="004D42E3">
        <w:rPr>
          <w:rStyle w:val="od-itinerarydetails-section-loc-airport"/>
          <w:sz w:val="24"/>
          <w:szCs w:val="24"/>
        </w:rPr>
        <w:t xml:space="preserve"> et </w:t>
      </w:r>
      <w:r w:rsidR="002B6D9B" w:rsidRPr="004D42E3">
        <w:rPr>
          <w:rStyle w:val="od-itinerarydetails-section-loc-airport"/>
          <w:sz w:val="24"/>
          <w:szCs w:val="24"/>
        </w:rPr>
        <w:t xml:space="preserve">essaie de couper court avec les </w:t>
      </w:r>
      <w:r w:rsidR="00CE4752" w:rsidRPr="004D42E3">
        <w:rPr>
          <w:rStyle w:val="od-itinerarydetails-section-loc-airport"/>
          <w:sz w:val="24"/>
          <w:szCs w:val="24"/>
        </w:rPr>
        <w:t>b</w:t>
      </w:r>
      <w:r w:rsidR="00FB6378" w:rsidRPr="004D42E3">
        <w:rPr>
          <w:rStyle w:val="od-itinerarydetails-section-loc-airport"/>
          <w:sz w:val="24"/>
          <w:szCs w:val="24"/>
        </w:rPr>
        <w:t>lagues nulles des deux fonctionnaires e</w:t>
      </w:r>
      <w:r w:rsidR="00CE4752" w:rsidRPr="004D42E3">
        <w:rPr>
          <w:rStyle w:val="od-itinerarydetails-section-loc-airport"/>
          <w:sz w:val="24"/>
          <w:szCs w:val="24"/>
        </w:rPr>
        <w:t>uropéen</w:t>
      </w:r>
      <w:r w:rsidR="00281C31">
        <w:rPr>
          <w:rStyle w:val="od-itinerarydetails-section-loc-airport"/>
          <w:sz w:val="24"/>
          <w:szCs w:val="24"/>
        </w:rPr>
        <w:t>s</w:t>
      </w:r>
      <w:r w:rsidR="00CE4752" w:rsidRPr="004D42E3">
        <w:rPr>
          <w:rStyle w:val="od-itinerarydetails-section-loc-airport"/>
          <w:sz w:val="24"/>
          <w:szCs w:val="24"/>
        </w:rPr>
        <w:t xml:space="preserve"> qui se croient </w:t>
      </w:r>
      <w:r w:rsidR="0003424C" w:rsidRPr="004D42E3">
        <w:rPr>
          <w:rStyle w:val="od-itinerarydetails-section-loc-airport"/>
          <w:sz w:val="24"/>
          <w:szCs w:val="24"/>
        </w:rPr>
        <w:t>le</w:t>
      </w:r>
      <w:r w:rsidR="002B6D9B" w:rsidRPr="004D42E3">
        <w:rPr>
          <w:rStyle w:val="od-itinerarydetails-section-loc-airport"/>
          <w:sz w:val="24"/>
          <w:szCs w:val="24"/>
        </w:rPr>
        <w:t xml:space="preserve"> centre du monde</w:t>
      </w:r>
      <w:r w:rsidR="0003424C" w:rsidRPr="004D42E3">
        <w:rPr>
          <w:rStyle w:val="od-itinerarydetails-section-loc-airport"/>
          <w:sz w:val="24"/>
          <w:szCs w:val="24"/>
        </w:rPr>
        <w:t xml:space="preserve">. </w:t>
      </w:r>
    </w:p>
    <w:p w14:paraId="75BEFE31" w14:textId="77777777" w:rsidR="00C629FD" w:rsidRDefault="00A078A8" w:rsidP="006E64A8">
      <w:pPr>
        <w:spacing w:after="0" w:line="360" w:lineRule="auto"/>
        <w:jc w:val="both"/>
        <w:rPr>
          <w:rStyle w:val="od-itinerarydetails-section-loc-airport"/>
          <w:sz w:val="24"/>
          <w:szCs w:val="24"/>
        </w:rPr>
      </w:pPr>
      <w:r>
        <w:rPr>
          <w:rStyle w:val="od-itinerarydetails-section-loc-airport"/>
          <w:sz w:val="24"/>
          <w:szCs w:val="24"/>
        </w:rPr>
        <w:tab/>
      </w:r>
      <w:r w:rsidR="0003424C" w:rsidRPr="004D42E3">
        <w:rPr>
          <w:rStyle w:val="od-itinerarydetails-section-loc-airport"/>
          <w:sz w:val="24"/>
          <w:szCs w:val="24"/>
        </w:rPr>
        <w:t xml:space="preserve">- </w:t>
      </w:r>
      <w:r w:rsidR="00CE4752" w:rsidRPr="004D42E3">
        <w:rPr>
          <w:rStyle w:val="od-itinerarydetails-section-loc-airport"/>
          <w:sz w:val="24"/>
          <w:szCs w:val="24"/>
        </w:rPr>
        <w:t xml:space="preserve">« Alors, notre aventurier </w:t>
      </w:r>
      <w:r w:rsidR="009D15AA">
        <w:rPr>
          <w:rStyle w:val="od-itinerarydetails-section-loc-airport"/>
          <w:sz w:val="24"/>
          <w:szCs w:val="24"/>
        </w:rPr>
        <w:t xml:space="preserve">en Afrique </w:t>
      </w:r>
      <w:r w:rsidR="00CE4752" w:rsidRPr="004D42E3">
        <w:rPr>
          <w:rStyle w:val="od-itinerarydetails-section-loc-airport"/>
          <w:sz w:val="24"/>
          <w:szCs w:val="24"/>
        </w:rPr>
        <w:t>a vu la mort </w:t>
      </w:r>
      <w:r w:rsidR="00507AC7" w:rsidRPr="004D42E3">
        <w:rPr>
          <w:rStyle w:val="od-itinerarydetails-section-loc-airport"/>
          <w:sz w:val="24"/>
          <w:szCs w:val="24"/>
        </w:rPr>
        <w:t xml:space="preserve">en </w:t>
      </w:r>
      <w:r w:rsidR="007E3F1A">
        <w:rPr>
          <w:rStyle w:val="od-itinerarydetails-section-loc-airport"/>
          <w:sz w:val="24"/>
          <w:szCs w:val="24"/>
        </w:rPr>
        <w:t>face</w:t>
      </w:r>
      <w:r w:rsidR="00281C31">
        <w:rPr>
          <w:rStyle w:val="od-itinerarydetails-section-loc-airport"/>
          <w:sz w:val="24"/>
          <w:szCs w:val="24"/>
        </w:rPr>
        <w:t xml:space="preserve"> ?! J’étais au Congo </w:t>
      </w:r>
      <w:r>
        <w:rPr>
          <w:rStyle w:val="od-itinerarydetails-section-loc-airport"/>
          <w:sz w:val="24"/>
          <w:szCs w:val="24"/>
        </w:rPr>
        <w:tab/>
      </w:r>
      <w:r w:rsidR="00281C31">
        <w:rPr>
          <w:rStyle w:val="od-itinerarydetails-section-loc-airport"/>
          <w:sz w:val="24"/>
          <w:szCs w:val="24"/>
        </w:rPr>
        <w:t>b</w:t>
      </w:r>
      <w:r w:rsidR="00507AC7" w:rsidRPr="004D42E3">
        <w:rPr>
          <w:rStyle w:val="od-itinerarydetails-section-loc-airport"/>
          <w:sz w:val="24"/>
          <w:szCs w:val="24"/>
        </w:rPr>
        <w:t>el</w:t>
      </w:r>
      <w:r w:rsidR="005C7833">
        <w:rPr>
          <w:rStyle w:val="od-itinerarydetails-section-loc-airport"/>
          <w:sz w:val="24"/>
          <w:szCs w:val="24"/>
        </w:rPr>
        <w:t xml:space="preserve">ge : c’est ça qui vous fascine : </w:t>
      </w:r>
      <w:r w:rsidR="00507AC7" w:rsidRPr="004D42E3">
        <w:rPr>
          <w:rStyle w:val="od-itinerarydetails-section-loc-airport"/>
          <w:sz w:val="24"/>
          <w:szCs w:val="24"/>
        </w:rPr>
        <w:t>des gens sauvages qui s’entretuent</w:t>
      </w:r>
      <w:r w:rsidR="00CE4752" w:rsidRPr="004D42E3">
        <w:rPr>
          <w:rStyle w:val="od-itinerarydetails-section-loc-airport"/>
          <w:sz w:val="24"/>
          <w:szCs w:val="24"/>
        </w:rPr>
        <w:t> </w:t>
      </w:r>
      <w:r w:rsidR="00507AC7" w:rsidRPr="004D42E3">
        <w:rPr>
          <w:rStyle w:val="od-itinerarydetails-section-loc-airport"/>
          <w:sz w:val="24"/>
          <w:szCs w:val="24"/>
        </w:rPr>
        <w:t>pour</w:t>
      </w:r>
      <w:r w:rsidR="00C629FD">
        <w:rPr>
          <w:rStyle w:val="od-itinerarydetails-section-loc-airport"/>
          <w:sz w:val="24"/>
          <w:szCs w:val="24"/>
        </w:rPr>
        <w:t xml:space="preserve"> </w:t>
      </w:r>
    </w:p>
    <w:p w14:paraId="03D1F070" w14:textId="688B7060" w:rsidR="00A42B6D" w:rsidRPr="004D42E3" w:rsidRDefault="00A078A8" w:rsidP="00D41E4F">
      <w:pPr>
        <w:spacing w:after="0" w:line="360" w:lineRule="auto"/>
        <w:ind w:firstLine="708"/>
        <w:jc w:val="both"/>
        <w:rPr>
          <w:rStyle w:val="od-itinerarydetails-section-loc-airport"/>
          <w:sz w:val="24"/>
          <w:szCs w:val="24"/>
        </w:rPr>
      </w:pPr>
      <w:r>
        <w:rPr>
          <w:rStyle w:val="od-itinerarydetails-section-loc-airport"/>
          <w:sz w:val="24"/>
          <w:szCs w:val="24"/>
        </w:rPr>
        <w:t xml:space="preserve">rien </w:t>
      </w:r>
      <w:r w:rsidR="00CE4752" w:rsidRPr="004D42E3">
        <w:rPr>
          <w:rStyle w:val="od-itinerarydetails-section-loc-airport"/>
          <w:sz w:val="24"/>
          <w:szCs w:val="24"/>
        </w:rPr>
        <w:t>?! </w:t>
      </w:r>
      <w:r w:rsidR="00CE4752" w:rsidRPr="00DA1C10">
        <w:rPr>
          <w:rStyle w:val="od-itinerarydetails-section-loc-airport"/>
          <w:sz w:val="24"/>
          <w:szCs w:val="24"/>
        </w:rPr>
        <w:t xml:space="preserve">» </w:t>
      </w:r>
      <w:r w:rsidR="00DA1C10" w:rsidRPr="00DA1C10">
        <w:rPr>
          <w:rStyle w:val="od-itinerarydetails-section-loc-airport"/>
          <w:sz w:val="24"/>
          <w:szCs w:val="24"/>
        </w:rPr>
        <w:t xml:space="preserve">dit </w:t>
      </w:r>
      <w:r w:rsidR="00A42B6D" w:rsidRPr="00DA1C10">
        <w:rPr>
          <w:rStyle w:val="od-itinerarydetails-section-loc-airport"/>
          <w:sz w:val="24"/>
          <w:szCs w:val="24"/>
        </w:rPr>
        <w:t>le Belge</w:t>
      </w:r>
      <w:r w:rsidR="00DA1C10" w:rsidRPr="00DA1C10">
        <w:rPr>
          <w:rStyle w:val="od-itinerarydetails-section-loc-airport"/>
          <w:sz w:val="24"/>
          <w:szCs w:val="24"/>
        </w:rPr>
        <w:t>, en provoquant</w:t>
      </w:r>
      <w:r w:rsidR="00DA1C10">
        <w:rPr>
          <w:rStyle w:val="od-itinerarydetails-section-loc-airport"/>
          <w:sz w:val="24"/>
          <w:szCs w:val="24"/>
        </w:rPr>
        <w:t xml:space="preserve"> Salgari.</w:t>
      </w:r>
    </w:p>
    <w:p w14:paraId="25C3C979" w14:textId="3ED629CE" w:rsidR="00A42B6D" w:rsidRPr="004D42E3" w:rsidRDefault="00507AC7" w:rsidP="006E64A8">
      <w:pPr>
        <w:pStyle w:val="Paragraphedeliste"/>
        <w:numPr>
          <w:ilvl w:val="0"/>
          <w:numId w:val="7"/>
        </w:numPr>
        <w:spacing w:line="360" w:lineRule="auto"/>
        <w:jc w:val="both"/>
        <w:rPr>
          <w:rStyle w:val="od-itinerarydetails-section-loc-airport"/>
          <w:sz w:val="24"/>
          <w:szCs w:val="24"/>
        </w:rPr>
      </w:pPr>
      <w:r w:rsidRPr="004D42E3">
        <w:rPr>
          <w:rStyle w:val="od-itinerarydetails-section-loc-airport"/>
          <w:sz w:val="24"/>
          <w:szCs w:val="24"/>
        </w:rPr>
        <w:t xml:space="preserve">« Comme nous Européens avons fait jusqu’à 1945 ; maintenant nous profitons et provoquons leurs guerres, les armons et en tirons le profit. » </w:t>
      </w:r>
      <w:r w:rsidR="00C113BE" w:rsidRPr="004D42E3">
        <w:rPr>
          <w:rStyle w:val="od-itinerarydetails-section-loc-airport"/>
          <w:sz w:val="24"/>
          <w:szCs w:val="24"/>
        </w:rPr>
        <w:t xml:space="preserve">réfute </w:t>
      </w:r>
      <w:r w:rsidRPr="004D42E3">
        <w:rPr>
          <w:rStyle w:val="od-itinerarydetails-section-loc-airport"/>
          <w:sz w:val="24"/>
          <w:szCs w:val="24"/>
        </w:rPr>
        <w:t xml:space="preserve">brusquement </w:t>
      </w:r>
      <w:r w:rsidR="00281C31">
        <w:rPr>
          <w:rStyle w:val="od-itinerarydetails-section-loc-airport"/>
          <w:sz w:val="24"/>
          <w:szCs w:val="24"/>
        </w:rPr>
        <w:t>Salgari</w:t>
      </w:r>
      <w:r w:rsidR="00A078A8">
        <w:rPr>
          <w:rStyle w:val="od-itinerarydetails-section-loc-airport"/>
          <w:sz w:val="24"/>
          <w:szCs w:val="24"/>
        </w:rPr>
        <w:t>,</w:t>
      </w:r>
      <w:r w:rsidRPr="004D42E3">
        <w:rPr>
          <w:rStyle w:val="od-itinerarydetails-section-loc-airport"/>
          <w:sz w:val="24"/>
          <w:szCs w:val="24"/>
        </w:rPr>
        <w:t xml:space="preserve"> et le Français</w:t>
      </w:r>
      <w:r w:rsidR="00B976A4" w:rsidRPr="004D42E3">
        <w:rPr>
          <w:rStyle w:val="od-itinerarydetails-section-loc-airport"/>
          <w:sz w:val="24"/>
          <w:szCs w:val="24"/>
        </w:rPr>
        <w:t xml:space="preserve"> les interrompe</w:t>
      </w:r>
      <w:r w:rsidR="00EB48BF" w:rsidRPr="004D42E3">
        <w:rPr>
          <w:rStyle w:val="od-itinerarydetails-section-loc-airport"/>
          <w:sz w:val="24"/>
          <w:szCs w:val="24"/>
        </w:rPr>
        <w:t xml:space="preserve"> : </w:t>
      </w:r>
    </w:p>
    <w:p w14:paraId="605C833E" w14:textId="65F68F5B" w:rsidR="00C113BE" w:rsidRPr="004D42E3" w:rsidRDefault="00EB48BF" w:rsidP="006E64A8">
      <w:pPr>
        <w:pStyle w:val="Paragraphedeliste"/>
        <w:numPr>
          <w:ilvl w:val="0"/>
          <w:numId w:val="7"/>
        </w:numPr>
        <w:spacing w:line="360" w:lineRule="auto"/>
        <w:jc w:val="both"/>
        <w:rPr>
          <w:rStyle w:val="od-itinerarydetails-section-loc-airport"/>
          <w:sz w:val="24"/>
          <w:szCs w:val="24"/>
        </w:rPr>
      </w:pPr>
      <w:r w:rsidRPr="004D42E3">
        <w:rPr>
          <w:rStyle w:val="od-itinerarydetails-section-loc-airport"/>
          <w:sz w:val="24"/>
          <w:szCs w:val="24"/>
        </w:rPr>
        <w:t xml:space="preserve">« Ça a été avec les nôtres </w:t>
      </w:r>
      <w:r w:rsidR="00507AC7" w:rsidRPr="004D42E3">
        <w:rPr>
          <w:rStyle w:val="od-itinerarydetails-section-loc-airport"/>
          <w:sz w:val="24"/>
          <w:szCs w:val="24"/>
        </w:rPr>
        <w:t>à Djibouti</w:t>
      </w:r>
      <w:r w:rsidR="002B6D9B" w:rsidRPr="004D42E3">
        <w:rPr>
          <w:rStyle w:val="od-itinerarydetails-section-loc-airport"/>
          <w:sz w:val="24"/>
          <w:szCs w:val="24"/>
        </w:rPr>
        <w:t xml:space="preserve"> et Abou Dhabi ? »</w:t>
      </w:r>
    </w:p>
    <w:p w14:paraId="3D61EC8E" w14:textId="38CF5950" w:rsidR="000F3830" w:rsidRPr="004D42E3" w:rsidRDefault="00B976A4" w:rsidP="006E64A8">
      <w:pPr>
        <w:pStyle w:val="Paragraphedeliste"/>
        <w:numPr>
          <w:ilvl w:val="0"/>
          <w:numId w:val="7"/>
        </w:numPr>
        <w:spacing w:line="360" w:lineRule="auto"/>
        <w:rPr>
          <w:rStyle w:val="od-itinerarydetails-section-loc-airport"/>
          <w:sz w:val="24"/>
          <w:szCs w:val="24"/>
        </w:rPr>
      </w:pPr>
      <w:r w:rsidRPr="004D42E3">
        <w:rPr>
          <w:rStyle w:val="od-itinerarydetails-section-loc-airport"/>
          <w:sz w:val="24"/>
          <w:szCs w:val="24"/>
        </w:rPr>
        <w:t xml:space="preserve">« Impeccable ! </w:t>
      </w:r>
      <w:r w:rsidR="000F3830" w:rsidRPr="004D42E3">
        <w:rPr>
          <w:rStyle w:val="od-itinerarydetails-section-loc-airport"/>
          <w:sz w:val="24"/>
          <w:szCs w:val="24"/>
        </w:rPr>
        <w:t xml:space="preserve">Ils ont fait un bon </w:t>
      </w:r>
      <w:r w:rsidR="00382530" w:rsidRPr="004D42E3">
        <w:rPr>
          <w:rStyle w:val="od-itinerarydetails-section-loc-airport"/>
          <w:sz w:val="24"/>
          <w:szCs w:val="24"/>
        </w:rPr>
        <w:t>boulot</w:t>
      </w:r>
      <w:r w:rsidR="000F3830" w:rsidRPr="004D42E3">
        <w:rPr>
          <w:rStyle w:val="od-itinerarydetails-section-loc-airport"/>
          <w:sz w:val="24"/>
          <w:szCs w:val="24"/>
        </w:rPr>
        <w:t>. Ils vous saluen</w:t>
      </w:r>
      <w:r w:rsidR="00281C31">
        <w:rPr>
          <w:rStyle w:val="od-itinerarydetails-section-loc-airport"/>
          <w:sz w:val="24"/>
          <w:szCs w:val="24"/>
        </w:rPr>
        <w:t xml:space="preserve">t, vous les </w:t>
      </w:r>
      <w:r w:rsidR="000F3830" w:rsidRPr="004D42E3">
        <w:rPr>
          <w:rStyle w:val="od-itinerarydetails-section-loc-airport"/>
          <w:sz w:val="24"/>
          <w:szCs w:val="24"/>
        </w:rPr>
        <w:t xml:space="preserve">fonctionnaires aux ordres des politiciens. » </w:t>
      </w:r>
      <w:r w:rsidR="004E15BF" w:rsidRPr="004D42E3">
        <w:rPr>
          <w:rStyle w:val="od-itinerarydetails-section-loc-airport"/>
          <w:sz w:val="24"/>
          <w:szCs w:val="24"/>
        </w:rPr>
        <w:t xml:space="preserve">et sort de sa poche deux </w:t>
      </w:r>
      <w:r w:rsidR="000F3830" w:rsidRPr="004D42E3">
        <w:rPr>
          <w:rStyle w:val="od-itinerarydetails-section-loc-airport"/>
          <w:sz w:val="24"/>
          <w:szCs w:val="24"/>
        </w:rPr>
        <w:t xml:space="preserve">petites boites qu’il avait acheté au </w:t>
      </w:r>
      <w:r w:rsidR="000F3830" w:rsidRPr="004D42E3">
        <w:rPr>
          <w:rStyle w:val="od-itinerarydetails-section-loc-airport"/>
          <w:i/>
          <w:sz w:val="24"/>
          <w:szCs w:val="24"/>
        </w:rPr>
        <w:t>duty free</w:t>
      </w:r>
      <w:r w:rsidR="000F3830" w:rsidRPr="004D42E3">
        <w:rPr>
          <w:rStyle w:val="od-itinerarydetails-section-loc-airport"/>
          <w:sz w:val="24"/>
          <w:szCs w:val="24"/>
        </w:rPr>
        <w:t xml:space="preserve"> de </w:t>
      </w:r>
      <w:r w:rsidR="00281C31">
        <w:rPr>
          <w:rStyle w:val="od-itinerarydetails-section-loc-airport"/>
          <w:sz w:val="24"/>
          <w:szCs w:val="24"/>
        </w:rPr>
        <w:t xml:space="preserve">l’aéroport et le donne aux deux </w:t>
      </w:r>
      <w:r w:rsidR="000F3830" w:rsidRPr="004D42E3">
        <w:rPr>
          <w:rStyle w:val="od-itinerarydetails-section-loc-airport"/>
          <w:sz w:val="24"/>
          <w:szCs w:val="24"/>
        </w:rPr>
        <w:t>fonctionnaires, le Français et le Belge.</w:t>
      </w:r>
    </w:p>
    <w:p w14:paraId="543D16DC" w14:textId="04CEAB0F" w:rsidR="00C113BE" w:rsidRPr="004D42E3" w:rsidRDefault="000F3830" w:rsidP="006E64A8">
      <w:pPr>
        <w:pStyle w:val="Paragraphedeliste"/>
        <w:numPr>
          <w:ilvl w:val="0"/>
          <w:numId w:val="7"/>
        </w:numPr>
        <w:spacing w:line="360" w:lineRule="auto"/>
        <w:jc w:val="both"/>
        <w:rPr>
          <w:rStyle w:val="od-itinerarydetails-section-loc-airport"/>
          <w:sz w:val="24"/>
          <w:szCs w:val="24"/>
        </w:rPr>
      </w:pPr>
      <w:r w:rsidRPr="004D42E3">
        <w:rPr>
          <w:rStyle w:val="od-itinerarydetails-section-loc-airport"/>
          <w:sz w:val="24"/>
          <w:szCs w:val="24"/>
        </w:rPr>
        <w:t xml:space="preserve">« Ce sont deux </w:t>
      </w:r>
      <w:r w:rsidR="004E15BF" w:rsidRPr="004D42E3">
        <w:rPr>
          <w:rStyle w:val="od-itinerarydetails-section-loc-airport"/>
          <w:sz w:val="24"/>
          <w:szCs w:val="24"/>
        </w:rPr>
        <w:t xml:space="preserve">des trois boules trouvées dans le corps de </w:t>
      </w:r>
      <w:r w:rsidR="007A4480">
        <w:rPr>
          <w:rStyle w:val="od-itinerarydetails-section-loc-airport"/>
          <w:sz w:val="24"/>
          <w:szCs w:val="24"/>
        </w:rPr>
        <w:t>Tristan</w:t>
      </w:r>
      <w:r w:rsidR="00984028" w:rsidRPr="004D42E3">
        <w:rPr>
          <w:rStyle w:val="od-itinerarydetails-section-loc-airport"/>
          <w:sz w:val="24"/>
          <w:szCs w:val="24"/>
        </w:rPr>
        <w:t> : belle collaboration franco-b</w:t>
      </w:r>
      <w:r w:rsidRPr="004D42E3">
        <w:rPr>
          <w:rStyle w:val="od-itinerarydetails-section-loc-airport"/>
          <w:sz w:val="24"/>
          <w:szCs w:val="24"/>
        </w:rPr>
        <w:t>elge, vraiment.</w:t>
      </w:r>
      <w:r w:rsidR="00096E57" w:rsidRPr="004D42E3">
        <w:rPr>
          <w:rStyle w:val="od-itinerarydetails-section-loc-airport"/>
          <w:sz w:val="24"/>
          <w:szCs w:val="24"/>
        </w:rPr>
        <w:t xml:space="preserve"> J’aurais préféré </w:t>
      </w:r>
      <w:r w:rsidR="00C113BE" w:rsidRPr="004D42E3">
        <w:rPr>
          <w:rStyle w:val="od-itinerarydetails-section-loc-airport"/>
          <w:sz w:val="24"/>
          <w:szCs w:val="24"/>
        </w:rPr>
        <w:t xml:space="preserve">résoudre </w:t>
      </w:r>
      <w:r w:rsidR="00DA4A93">
        <w:rPr>
          <w:rStyle w:val="od-itinerarydetails-section-loc-airport"/>
          <w:sz w:val="24"/>
          <w:szCs w:val="24"/>
        </w:rPr>
        <w:t xml:space="preserve">le cas </w:t>
      </w:r>
      <w:r w:rsidR="00C113BE" w:rsidRPr="004D42E3">
        <w:rPr>
          <w:rStyle w:val="od-itinerarydetails-section-loc-airport"/>
          <w:sz w:val="24"/>
          <w:szCs w:val="24"/>
        </w:rPr>
        <w:t>différemment : devant un tribunal</w:t>
      </w:r>
      <w:r w:rsidR="00096E57" w:rsidRPr="004D42E3">
        <w:rPr>
          <w:rStyle w:val="od-itinerarydetails-section-loc-airport"/>
          <w:sz w:val="24"/>
          <w:szCs w:val="24"/>
        </w:rPr>
        <w:t>, pas</w:t>
      </w:r>
      <w:r w:rsidR="00382530" w:rsidRPr="004D42E3">
        <w:rPr>
          <w:rStyle w:val="od-itinerarydetails-section-loc-airport"/>
          <w:sz w:val="24"/>
          <w:szCs w:val="24"/>
        </w:rPr>
        <w:t xml:space="preserve"> avec la justice sommaire. »</w:t>
      </w:r>
    </w:p>
    <w:p w14:paraId="1835682D" w14:textId="7E07DDAE" w:rsidR="00096E57" w:rsidRPr="004D42E3" w:rsidRDefault="00096E57" w:rsidP="006E64A8">
      <w:pPr>
        <w:pStyle w:val="Paragraphedeliste"/>
        <w:numPr>
          <w:ilvl w:val="0"/>
          <w:numId w:val="7"/>
        </w:numPr>
        <w:spacing w:line="360" w:lineRule="auto"/>
        <w:jc w:val="both"/>
        <w:rPr>
          <w:rStyle w:val="od-itinerarydetails-section-loc-airport"/>
          <w:sz w:val="24"/>
          <w:szCs w:val="24"/>
        </w:rPr>
      </w:pPr>
      <w:r w:rsidRPr="004D42E3">
        <w:rPr>
          <w:rStyle w:val="od-itinerarydetails-section-loc-airport"/>
          <w:sz w:val="24"/>
          <w:szCs w:val="24"/>
        </w:rPr>
        <w:t xml:space="preserve">« Mais il est mort en guerre, </w:t>
      </w:r>
      <w:r w:rsidR="00956272" w:rsidRPr="004D42E3">
        <w:rPr>
          <w:rStyle w:val="od-itinerarydetails-section-loc-airport"/>
          <w:sz w:val="24"/>
          <w:szCs w:val="24"/>
        </w:rPr>
        <w:t>n</w:t>
      </w:r>
      <w:r w:rsidRPr="004D42E3">
        <w:rPr>
          <w:rStyle w:val="od-itinerarydetails-section-loc-airport"/>
          <w:sz w:val="24"/>
          <w:szCs w:val="24"/>
        </w:rPr>
        <w:t>’est-ce pas ? »</w:t>
      </w:r>
      <w:r w:rsidR="0017620F" w:rsidRPr="004D42E3">
        <w:rPr>
          <w:rStyle w:val="od-itinerarydetails-section-loc-airport"/>
          <w:sz w:val="24"/>
          <w:szCs w:val="24"/>
        </w:rPr>
        <w:t xml:space="preserve"> </w:t>
      </w:r>
      <w:r w:rsidR="00984028" w:rsidRPr="004D42E3">
        <w:rPr>
          <w:rStyle w:val="od-itinerarydetails-section-loc-airport"/>
          <w:sz w:val="24"/>
          <w:szCs w:val="24"/>
        </w:rPr>
        <w:t>réagit le fonctionnaire f</w:t>
      </w:r>
      <w:r w:rsidRPr="004D42E3">
        <w:rPr>
          <w:rStyle w:val="od-itinerarydetails-section-loc-airport"/>
          <w:sz w:val="24"/>
          <w:szCs w:val="24"/>
        </w:rPr>
        <w:t>rançais.</w:t>
      </w:r>
      <w:r w:rsidR="0017620F" w:rsidRPr="004D42E3">
        <w:rPr>
          <w:rStyle w:val="od-itinerarydetails-section-loc-airport"/>
          <w:sz w:val="24"/>
          <w:szCs w:val="24"/>
        </w:rPr>
        <w:t xml:space="preserve"> </w:t>
      </w:r>
      <w:r w:rsidR="00C113BE" w:rsidRPr="004D42E3">
        <w:rPr>
          <w:rStyle w:val="od-itinerarydetails-section-loc-airport"/>
          <w:sz w:val="24"/>
          <w:szCs w:val="24"/>
        </w:rPr>
        <w:t>« C</w:t>
      </w:r>
      <w:r w:rsidRPr="004D42E3">
        <w:rPr>
          <w:rStyle w:val="od-itinerarydetails-section-loc-airport"/>
          <w:sz w:val="24"/>
          <w:szCs w:val="24"/>
        </w:rPr>
        <w:t xml:space="preserve">e lâche </w:t>
      </w:r>
      <w:r w:rsidR="00956272" w:rsidRPr="004D42E3">
        <w:rPr>
          <w:rStyle w:val="od-itinerarydetails-section-loc-airport"/>
          <w:sz w:val="24"/>
          <w:szCs w:val="24"/>
        </w:rPr>
        <w:t>n’avait</w:t>
      </w:r>
      <w:r w:rsidR="00382530" w:rsidRPr="004D42E3">
        <w:rPr>
          <w:rStyle w:val="od-itinerarydetails-section-loc-airport"/>
          <w:sz w:val="24"/>
          <w:szCs w:val="24"/>
        </w:rPr>
        <w:t>-il</w:t>
      </w:r>
      <w:r w:rsidRPr="004D42E3">
        <w:rPr>
          <w:rStyle w:val="od-itinerarydetails-section-loc-airport"/>
          <w:sz w:val="24"/>
          <w:szCs w:val="24"/>
        </w:rPr>
        <w:t xml:space="preserve"> pas </w:t>
      </w:r>
      <w:r w:rsidR="00A078A8">
        <w:rPr>
          <w:rStyle w:val="od-itinerarydetails-section-loc-airport"/>
          <w:sz w:val="24"/>
          <w:szCs w:val="24"/>
        </w:rPr>
        <w:t>‘’</w:t>
      </w:r>
      <w:r w:rsidRPr="004D42E3">
        <w:rPr>
          <w:rStyle w:val="od-itinerarydetails-section-loc-airport"/>
          <w:sz w:val="24"/>
          <w:szCs w:val="24"/>
        </w:rPr>
        <w:t>les é</w:t>
      </w:r>
      <w:r w:rsidR="00CB041F" w:rsidRPr="004D42E3">
        <w:rPr>
          <w:rStyle w:val="od-itinerarydetails-section-loc-airport"/>
          <w:sz w:val="24"/>
          <w:szCs w:val="24"/>
        </w:rPr>
        <w:t>paules</w:t>
      </w:r>
      <w:r w:rsidRPr="004D42E3">
        <w:rPr>
          <w:rStyle w:val="od-itinerarydetails-section-loc-airport"/>
          <w:sz w:val="24"/>
          <w:szCs w:val="24"/>
        </w:rPr>
        <w:t xml:space="preserve"> à l’ennemi</w:t>
      </w:r>
      <w:r w:rsidR="00A078A8">
        <w:rPr>
          <w:rStyle w:val="od-itinerarydetails-section-loc-airport"/>
          <w:sz w:val="24"/>
          <w:szCs w:val="24"/>
        </w:rPr>
        <w:t>’’</w:t>
      </w:r>
      <w:r w:rsidRPr="004D42E3">
        <w:rPr>
          <w:rStyle w:val="od-itinerarydetails-section-loc-airport"/>
          <w:sz w:val="24"/>
          <w:szCs w:val="24"/>
        </w:rPr>
        <w:t> ?!</w:t>
      </w:r>
      <w:r w:rsidR="00702B54">
        <w:rPr>
          <w:rStyle w:val="od-itinerarydetails-section-loc-airport"/>
          <w:sz w:val="24"/>
          <w:szCs w:val="24"/>
        </w:rPr>
        <w:t xml:space="preserve"> </w:t>
      </w:r>
      <w:r w:rsidRPr="004D42E3">
        <w:rPr>
          <w:rStyle w:val="od-itinerarydetails-section-loc-airport"/>
          <w:sz w:val="24"/>
          <w:szCs w:val="24"/>
        </w:rPr>
        <w:t>»</w:t>
      </w:r>
      <w:r w:rsidR="0017620F" w:rsidRPr="004D42E3">
        <w:rPr>
          <w:rStyle w:val="od-itinerarydetails-section-loc-airport"/>
          <w:sz w:val="24"/>
          <w:szCs w:val="24"/>
        </w:rPr>
        <w:t xml:space="preserve"> </w:t>
      </w:r>
      <w:r w:rsidR="00382530" w:rsidRPr="004D42E3">
        <w:rPr>
          <w:rStyle w:val="od-itinerarydetails-section-loc-airport"/>
          <w:sz w:val="24"/>
          <w:szCs w:val="24"/>
        </w:rPr>
        <w:t>a</w:t>
      </w:r>
      <w:r w:rsidRPr="004D42E3">
        <w:rPr>
          <w:rStyle w:val="od-itinerarydetails-section-loc-airport"/>
          <w:sz w:val="24"/>
          <w:szCs w:val="24"/>
        </w:rPr>
        <w:t>joute le Belge.</w:t>
      </w:r>
    </w:p>
    <w:p w14:paraId="306BB5BC" w14:textId="14BE24AB" w:rsidR="00096E57" w:rsidRPr="004D42E3" w:rsidRDefault="00096E57" w:rsidP="006E64A8">
      <w:pPr>
        <w:pStyle w:val="Paragraphedeliste"/>
        <w:numPr>
          <w:ilvl w:val="0"/>
          <w:numId w:val="7"/>
        </w:numPr>
        <w:spacing w:line="360" w:lineRule="auto"/>
        <w:jc w:val="both"/>
        <w:rPr>
          <w:rStyle w:val="od-itinerarydetails-section-loc-airport"/>
          <w:sz w:val="24"/>
          <w:szCs w:val="24"/>
        </w:rPr>
      </w:pPr>
      <w:r w:rsidRPr="004D42E3">
        <w:rPr>
          <w:rStyle w:val="od-itinerarydetails-section-loc-airport"/>
          <w:sz w:val="24"/>
          <w:szCs w:val="24"/>
        </w:rPr>
        <w:t>« Téléguidé là-bas, suivi et repér</w:t>
      </w:r>
      <w:r w:rsidR="00984028" w:rsidRPr="004D42E3">
        <w:rPr>
          <w:rStyle w:val="od-itinerarydetails-section-loc-airport"/>
          <w:sz w:val="24"/>
          <w:szCs w:val="24"/>
        </w:rPr>
        <w:t>é par les drones de nos alliés a</w:t>
      </w:r>
      <w:r w:rsidRPr="004D42E3">
        <w:rPr>
          <w:rStyle w:val="od-itinerarydetails-section-loc-airport"/>
          <w:sz w:val="24"/>
          <w:szCs w:val="24"/>
        </w:rPr>
        <w:t xml:space="preserve">méricains et finalement exécuté, car il était un danger pour tout le monde ! » </w:t>
      </w:r>
    </w:p>
    <w:p w14:paraId="5AA656ED" w14:textId="2FA31153" w:rsidR="00A42B6D" w:rsidRPr="004D42E3" w:rsidRDefault="0017620F" w:rsidP="006E64A8">
      <w:pPr>
        <w:spacing w:line="360" w:lineRule="auto"/>
        <w:jc w:val="both"/>
        <w:rPr>
          <w:rStyle w:val="od-itinerarydetails-section-loc-airport"/>
          <w:sz w:val="24"/>
          <w:szCs w:val="24"/>
        </w:rPr>
      </w:pPr>
      <w:r w:rsidRPr="004D42E3">
        <w:rPr>
          <w:rStyle w:val="od-itinerarydetails-section-loc-airport"/>
          <w:sz w:val="24"/>
          <w:szCs w:val="24"/>
        </w:rPr>
        <w:t>Xun</w:t>
      </w:r>
      <w:r w:rsidR="00B976A4" w:rsidRPr="004D42E3">
        <w:rPr>
          <w:rStyle w:val="od-itinerarydetails-section-loc-airport"/>
          <w:sz w:val="24"/>
          <w:szCs w:val="24"/>
        </w:rPr>
        <w:t xml:space="preserve"> prend </w:t>
      </w:r>
      <w:r w:rsidR="00281C31">
        <w:rPr>
          <w:rStyle w:val="od-itinerarydetails-section-loc-airport"/>
          <w:sz w:val="24"/>
          <w:szCs w:val="24"/>
        </w:rPr>
        <w:t xml:space="preserve">notre 007 </w:t>
      </w:r>
      <w:r w:rsidR="00B976A4" w:rsidRPr="004D42E3">
        <w:rPr>
          <w:rStyle w:val="od-itinerarydetails-section-loc-airport"/>
          <w:sz w:val="24"/>
          <w:szCs w:val="24"/>
        </w:rPr>
        <w:t>à côté</w:t>
      </w:r>
      <w:r w:rsidR="004E15BF" w:rsidRPr="004D42E3">
        <w:rPr>
          <w:rStyle w:val="od-itinerarydetails-section-loc-airport"/>
          <w:sz w:val="24"/>
          <w:szCs w:val="24"/>
        </w:rPr>
        <w:t> :</w:t>
      </w:r>
      <w:r w:rsidR="00B976A4" w:rsidRPr="004D42E3">
        <w:rPr>
          <w:rStyle w:val="od-itinerarydetails-section-loc-airport"/>
          <w:sz w:val="24"/>
          <w:szCs w:val="24"/>
        </w:rPr>
        <w:t xml:space="preserve"> </w:t>
      </w:r>
    </w:p>
    <w:p w14:paraId="43FED89E" w14:textId="13B48825" w:rsidR="00A42B6D" w:rsidRPr="004D42E3" w:rsidRDefault="00B976A4" w:rsidP="006E64A8">
      <w:pPr>
        <w:pStyle w:val="Paragraphedeliste"/>
        <w:numPr>
          <w:ilvl w:val="0"/>
          <w:numId w:val="7"/>
        </w:numPr>
        <w:spacing w:line="360" w:lineRule="auto"/>
        <w:jc w:val="both"/>
        <w:rPr>
          <w:rStyle w:val="od-itinerarydetails-section-loc-airport"/>
          <w:sz w:val="24"/>
          <w:szCs w:val="24"/>
        </w:rPr>
      </w:pPr>
      <w:r w:rsidRPr="004D42E3">
        <w:rPr>
          <w:rStyle w:val="od-itinerarydetails-section-loc-airport"/>
          <w:sz w:val="24"/>
          <w:szCs w:val="24"/>
        </w:rPr>
        <w:t>« Laiss</w:t>
      </w:r>
      <w:r w:rsidR="000016BE">
        <w:rPr>
          <w:rStyle w:val="od-itinerarydetails-section-loc-airport"/>
          <w:sz w:val="24"/>
          <w:szCs w:val="24"/>
        </w:rPr>
        <w:t>es tomber, je te comprends. Le c</w:t>
      </w:r>
      <w:r w:rsidRPr="004D42E3">
        <w:rPr>
          <w:rStyle w:val="od-itinerarydetails-section-loc-airport"/>
          <w:sz w:val="24"/>
          <w:szCs w:val="24"/>
        </w:rPr>
        <w:t>hef te donne la bienvenue en Europe, se congratule avec toi et te fait ses meilleurs vœux pour la santé.</w:t>
      </w:r>
      <w:r w:rsidR="00281C31">
        <w:rPr>
          <w:rStyle w:val="od-itinerarydetails-section-loc-airport"/>
          <w:sz w:val="24"/>
          <w:szCs w:val="24"/>
        </w:rPr>
        <w:t xml:space="preserve"> Il te demande pardon, mais n’a pas pu venir, comme il est à Paris avec les politiciens qui s’occupe du cas.</w:t>
      </w:r>
      <w:r w:rsidR="00AD7791" w:rsidRPr="004D42E3">
        <w:rPr>
          <w:rStyle w:val="od-itinerarydetails-section-loc-airport"/>
          <w:sz w:val="24"/>
          <w:szCs w:val="24"/>
        </w:rPr>
        <w:t xml:space="preserve"> » </w:t>
      </w:r>
    </w:p>
    <w:p w14:paraId="3A35D747" w14:textId="77777777" w:rsidR="00A42B6D" w:rsidRPr="004D42E3" w:rsidRDefault="00AD7791" w:rsidP="006E64A8">
      <w:pPr>
        <w:pStyle w:val="Paragraphedeliste"/>
        <w:numPr>
          <w:ilvl w:val="0"/>
          <w:numId w:val="7"/>
        </w:numPr>
        <w:spacing w:line="360" w:lineRule="auto"/>
        <w:jc w:val="both"/>
        <w:rPr>
          <w:rStyle w:val="od-itinerarydetails-section-loc-airport"/>
          <w:sz w:val="24"/>
          <w:szCs w:val="24"/>
        </w:rPr>
      </w:pPr>
      <w:r w:rsidRPr="004D42E3">
        <w:rPr>
          <w:rStyle w:val="od-itinerarydetails-section-loc-airport"/>
          <w:sz w:val="24"/>
          <w:szCs w:val="24"/>
        </w:rPr>
        <w:t>« Merci, c’est mon devoir, dis-lui. »  </w:t>
      </w:r>
    </w:p>
    <w:p w14:paraId="2A526C76" w14:textId="16BCF697" w:rsidR="00A42B6D" w:rsidRPr="004D42E3" w:rsidRDefault="00AD7791" w:rsidP="006E64A8">
      <w:pPr>
        <w:pStyle w:val="Paragraphedeliste"/>
        <w:numPr>
          <w:ilvl w:val="0"/>
          <w:numId w:val="7"/>
        </w:numPr>
        <w:spacing w:line="360" w:lineRule="auto"/>
        <w:jc w:val="both"/>
        <w:rPr>
          <w:rStyle w:val="od-itinerarydetails-section-loc-airport"/>
          <w:sz w:val="24"/>
          <w:szCs w:val="24"/>
        </w:rPr>
      </w:pPr>
      <w:r w:rsidRPr="004D42E3">
        <w:rPr>
          <w:rStyle w:val="od-itinerarydetails-section-loc-airport"/>
          <w:sz w:val="24"/>
          <w:szCs w:val="24"/>
        </w:rPr>
        <w:t>«</w:t>
      </w:r>
      <w:r w:rsidR="0060128A" w:rsidRPr="004D42E3">
        <w:rPr>
          <w:rStyle w:val="od-itinerarydetails-section-loc-airport"/>
          <w:sz w:val="24"/>
          <w:szCs w:val="24"/>
        </w:rPr>
        <w:t xml:space="preserve"> </w:t>
      </w:r>
      <w:r w:rsidR="00B976A4" w:rsidRPr="004D42E3">
        <w:rPr>
          <w:rStyle w:val="od-itinerarydetails-section-loc-airport"/>
          <w:sz w:val="24"/>
          <w:szCs w:val="24"/>
        </w:rPr>
        <w:t xml:space="preserve">Les </w:t>
      </w:r>
      <w:r w:rsidR="00984028" w:rsidRPr="004D42E3">
        <w:rPr>
          <w:rStyle w:val="od-itinerarydetails-section-loc-airport"/>
          <w:sz w:val="24"/>
          <w:szCs w:val="24"/>
        </w:rPr>
        <w:t>‘’</w:t>
      </w:r>
      <w:r w:rsidRPr="004D42E3">
        <w:rPr>
          <w:rStyle w:val="od-itinerarydetails-section-loc-airport"/>
          <w:sz w:val="24"/>
          <w:szCs w:val="24"/>
        </w:rPr>
        <w:t>P</w:t>
      </w:r>
      <w:r w:rsidR="00B976A4" w:rsidRPr="004D42E3">
        <w:rPr>
          <w:rStyle w:val="od-itinerarydetails-section-loc-airport"/>
          <w:sz w:val="24"/>
          <w:szCs w:val="24"/>
        </w:rPr>
        <w:t xml:space="preserve">ompes </w:t>
      </w:r>
      <w:r w:rsidR="00FB6378" w:rsidRPr="004D42E3">
        <w:rPr>
          <w:rStyle w:val="od-itinerarydetails-section-loc-airport"/>
          <w:sz w:val="24"/>
          <w:szCs w:val="24"/>
        </w:rPr>
        <w:t>f</w:t>
      </w:r>
      <w:r w:rsidR="00B976A4" w:rsidRPr="004D42E3">
        <w:rPr>
          <w:rStyle w:val="od-itinerarydetails-section-loc-airport"/>
          <w:sz w:val="24"/>
          <w:szCs w:val="24"/>
        </w:rPr>
        <w:t xml:space="preserve">unèbres </w:t>
      </w:r>
      <w:r w:rsidR="00FB6378" w:rsidRPr="004D42E3">
        <w:rPr>
          <w:rStyle w:val="od-itinerarydetails-section-loc-airport"/>
          <w:sz w:val="24"/>
          <w:szCs w:val="24"/>
        </w:rPr>
        <w:t>is</w:t>
      </w:r>
      <w:r w:rsidR="00B976A4" w:rsidRPr="004D42E3">
        <w:rPr>
          <w:rStyle w:val="od-itinerarydetails-section-loc-airport"/>
          <w:sz w:val="24"/>
          <w:szCs w:val="24"/>
        </w:rPr>
        <w:t>lamique</w:t>
      </w:r>
      <w:r w:rsidRPr="004D42E3">
        <w:rPr>
          <w:rStyle w:val="od-itinerarydetails-section-loc-airport"/>
          <w:sz w:val="24"/>
          <w:szCs w:val="24"/>
        </w:rPr>
        <w:t>s</w:t>
      </w:r>
      <w:r w:rsidR="00B976A4" w:rsidRPr="004D42E3">
        <w:rPr>
          <w:rStyle w:val="od-itinerarydetails-section-loc-airport"/>
          <w:sz w:val="24"/>
          <w:szCs w:val="24"/>
        </w:rPr>
        <w:t xml:space="preserve"> de </w:t>
      </w:r>
      <w:r w:rsidR="00984028" w:rsidRPr="004D42E3">
        <w:rPr>
          <w:rStyle w:val="od-itinerarydetails-section-loc-airport"/>
          <w:sz w:val="24"/>
          <w:szCs w:val="24"/>
        </w:rPr>
        <w:t>Belgique’’</w:t>
      </w:r>
      <w:r w:rsidR="00B976A4" w:rsidRPr="004D42E3">
        <w:rPr>
          <w:rStyle w:val="od-itinerarydetails-section-loc-airport"/>
          <w:sz w:val="24"/>
          <w:szCs w:val="24"/>
        </w:rPr>
        <w:t xml:space="preserve"> près de la Gare de Midi s’occupe</w:t>
      </w:r>
      <w:r w:rsidRPr="004D42E3">
        <w:rPr>
          <w:rStyle w:val="od-itinerarydetails-section-loc-airport"/>
          <w:sz w:val="24"/>
          <w:szCs w:val="24"/>
        </w:rPr>
        <w:t>nt</w:t>
      </w:r>
      <w:r w:rsidR="00B976A4" w:rsidRPr="004D42E3">
        <w:rPr>
          <w:rStyle w:val="od-itinerarydetails-section-loc-airport"/>
          <w:sz w:val="24"/>
          <w:szCs w:val="24"/>
        </w:rPr>
        <w:t xml:space="preserve"> du défunt et l’amène à </w:t>
      </w:r>
      <w:r w:rsidRPr="004D42E3">
        <w:rPr>
          <w:rStyle w:val="od-itinerarydetails-section-loc-airport"/>
          <w:sz w:val="24"/>
          <w:szCs w:val="24"/>
        </w:rPr>
        <w:t>Mouscron</w:t>
      </w:r>
      <w:r w:rsidR="00B976A4" w:rsidRPr="004D42E3">
        <w:rPr>
          <w:rStyle w:val="od-itinerarydetails-section-loc-airport"/>
          <w:sz w:val="24"/>
          <w:szCs w:val="24"/>
        </w:rPr>
        <w:t xml:space="preserve"> où il va être enterré en grand secret dans le carré musulman</w:t>
      </w:r>
      <w:r w:rsidR="00A078A8">
        <w:rPr>
          <w:rStyle w:val="od-itinerarydetails-section-loc-airport"/>
          <w:sz w:val="24"/>
          <w:szCs w:val="24"/>
        </w:rPr>
        <w:t xml:space="preserve"> du cimetière au </w:t>
      </w:r>
      <w:r w:rsidRPr="004D42E3">
        <w:rPr>
          <w:rStyle w:val="od-itinerarydetails-section-loc-airport"/>
          <w:sz w:val="24"/>
          <w:szCs w:val="24"/>
        </w:rPr>
        <w:t>quartier d</w:t>
      </w:r>
      <w:r w:rsidR="00414CA5">
        <w:rPr>
          <w:rStyle w:val="od-itinerarydetails-section-loc-airport"/>
          <w:sz w:val="24"/>
          <w:szCs w:val="24"/>
        </w:rPr>
        <w:t>u Nouveau m</w:t>
      </w:r>
      <w:r w:rsidR="00E77581" w:rsidRPr="004D42E3">
        <w:rPr>
          <w:rStyle w:val="od-itinerarydetails-section-loc-airport"/>
          <w:sz w:val="24"/>
          <w:szCs w:val="24"/>
        </w:rPr>
        <w:t xml:space="preserve">onde. La mère de </w:t>
      </w:r>
      <w:r w:rsidR="007A4480">
        <w:rPr>
          <w:rStyle w:val="od-itinerarydetails-section-loc-airport"/>
          <w:sz w:val="24"/>
          <w:szCs w:val="24"/>
        </w:rPr>
        <w:t>Tristan</w:t>
      </w:r>
      <w:r w:rsidRPr="004D42E3">
        <w:rPr>
          <w:rStyle w:val="od-itinerarydetails-section-loc-airport"/>
          <w:sz w:val="24"/>
          <w:szCs w:val="24"/>
        </w:rPr>
        <w:t xml:space="preserve"> qui est accompagné par une amie, attend de voir son fils à la morgue </w:t>
      </w:r>
      <w:r w:rsidR="00FB6378" w:rsidRPr="004D42E3">
        <w:rPr>
          <w:rStyle w:val="od-itinerarydetails-section-loc-airport"/>
          <w:sz w:val="24"/>
          <w:szCs w:val="24"/>
        </w:rPr>
        <w:t>de Bruxelles près du Palais de j</w:t>
      </w:r>
      <w:r w:rsidRPr="004D42E3">
        <w:rPr>
          <w:rStyle w:val="od-itinerarydetails-section-loc-airport"/>
          <w:sz w:val="24"/>
          <w:szCs w:val="24"/>
        </w:rPr>
        <w:t>ustice. Je t’accompagne en voiture à Mouscron et puis à la maison, si tu es d’accord.</w:t>
      </w:r>
      <w:r w:rsidR="00DA7857" w:rsidRPr="004D42E3">
        <w:rPr>
          <w:rStyle w:val="od-itinerarydetails-section-loc-airport"/>
          <w:sz w:val="24"/>
          <w:szCs w:val="24"/>
        </w:rPr>
        <w:t xml:space="preserve"> » </w:t>
      </w:r>
    </w:p>
    <w:p w14:paraId="4A3B4B7B" w14:textId="77777777" w:rsidR="00A42B6D" w:rsidRPr="004D42E3" w:rsidRDefault="00DA7857" w:rsidP="006E64A8">
      <w:pPr>
        <w:pStyle w:val="Paragraphedeliste"/>
        <w:numPr>
          <w:ilvl w:val="0"/>
          <w:numId w:val="7"/>
        </w:numPr>
        <w:spacing w:line="360" w:lineRule="auto"/>
        <w:jc w:val="both"/>
        <w:rPr>
          <w:rStyle w:val="od-itinerarydetails-section-loc-airport"/>
          <w:sz w:val="24"/>
          <w:szCs w:val="24"/>
        </w:rPr>
      </w:pPr>
      <w:r w:rsidRPr="004D42E3">
        <w:rPr>
          <w:rStyle w:val="od-itinerarydetails-section-loc-airport"/>
          <w:sz w:val="24"/>
          <w:szCs w:val="24"/>
        </w:rPr>
        <w:t>« Bien sûr</w:t>
      </w:r>
      <w:r w:rsidR="00AD7791" w:rsidRPr="004D42E3">
        <w:rPr>
          <w:rStyle w:val="od-itinerarydetails-section-loc-airport"/>
          <w:sz w:val="24"/>
          <w:szCs w:val="24"/>
        </w:rPr>
        <w:t xml:space="preserve">, et merci. Allons-y, alors. » </w:t>
      </w:r>
    </w:p>
    <w:p w14:paraId="00270043" w14:textId="5013D48E" w:rsidR="00A42B6D" w:rsidRPr="004D42E3" w:rsidRDefault="0017620F" w:rsidP="006E64A8">
      <w:pPr>
        <w:spacing w:line="360" w:lineRule="auto"/>
        <w:jc w:val="both"/>
        <w:rPr>
          <w:rStyle w:val="od-itinerarydetails-section-loc-airport"/>
          <w:sz w:val="24"/>
          <w:szCs w:val="24"/>
        </w:rPr>
      </w:pPr>
      <w:r w:rsidRPr="004D42E3">
        <w:rPr>
          <w:rStyle w:val="od-itinerarydetails-section-loc-airport"/>
          <w:sz w:val="24"/>
          <w:szCs w:val="24"/>
        </w:rPr>
        <w:t>Ulysse</w:t>
      </w:r>
      <w:r w:rsidR="00DA7857" w:rsidRPr="004D42E3">
        <w:rPr>
          <w:rStyle w:val="od-itinerarydetails-section-loc-airport"/>
          <w:sz w:val="24"/>
          <w:szCs w:val="24"/>
        </w:rPr>
        <w:t xml:space="preserve"> téléphone à sa femme et trouve qu’elle a une voix étrange. Elle parle à voix basse, comme si elle était dans un </w:t>
      </w:r>
      <w:r w:rsidR="00DC5B88" w:rsidRPr="004D42E3">
        <w:rPr>
          <w:rStyle w:val="od-itinerarydetails-section-loc-airport"/>
          <w:sz w:val="24"/>
          <w:szCs w:val="24"/>
        </w:rPr>
        <w:t>endroit</w:t>
      </w:r>
      <w:r w:rsidR="00DA7857" w:rsidRPr="004D42E3">
        <w:rPr>
          <w:rStyle w:val="od-itinerarydetails-section-loc-airport"/>
          <w:sz w:val="24"/>
          <w:szCs w:val="24"/>
        </w:rPr>
        <w:t xml:space="preserve"> spécial. </w:t>
      </w:r>
    </w:p>
    <w:p w14:paraId="049875E9" w14:textId="77777777" w:rsidR="00A42B6D" w:rsidRPr="004D42E3" w:rsidRDefault="00DA7857" w:rsidP="006E64A8">
      <w:pPr>
        <w:pStyle w:val="Paragraphedeliste"/>
        <w:numPr>
          <w:ilvl w:val="0"/>
          <w:numId w:val="7"/>
        </w:numPr>
        <w:spacing w:line="360" w:lineRule="auto"/>
        <w:jc w:val="both"/>
        <w:rPr>
          <w:rStyle w:val="od-itinerarydetails-section-loc-airport"/>
          <w:sz w:val="24"/>
          <w:szCs w:val="24"/>
        </w:rPr>
      </w:pPr>
      <w:r w:rsidRPr="004D42E3">
        <w:rPr>
          <w:rStyle w:val="od-itinerarydetails-section-loc-airport"/>
          <w:sz w:val="24"/>
          <w:szCs w:val="24"/>
        </w:rPr>
        <w:t xml:space="preserve">« J’arrive à la maison vers midi. » </w:t>
      </w:r>
    </w:p>
    <w:p w14:paraId="120921E5" w14:textId="5F995C26" w:rsidR="00A42B6D" w:rsidRPr="004D42E3" w:rsidRDefault="00DA7857" w:rsidP="006E64A8">
      <w:pPr>
        <w:pStyle w:val="Paragraphedeliste"/>
        <w:numPr>
          <w:ilvl w:val="0"/>
          <w:numId w:val="7"/>
        </w:numPr>
        <w:spacing w:line="360" w:lineRule="auto"/>
        <w:jc w:val="both"/>
        <w:rPr>
          <w:rStyle w:val="od-itinerarydetails-section-loc-airport"/>
          <w:sz w:val="24"/>
          <w:szCs w:val="24"/>
        </w:rPr>
      </w:pPr>
      <w:r w:rsidRPr="004D42E3">
        <w:rPr>
          <w:rStyle w:val="od-itinerarydetails-section-loc-airport"/>
          <w:sz w:val="24"/>
          <w:szCs w:val="24"/>
        </w:rPr>
        <w:t xml:space="preserve">« D’accord, à toute alors. Je t’aime, mon </w:t>
      </w:r>
      <w:r w:rsidR="003B2BA3" w:rsidRPr="004D42E3">
        <w:rPr>
          <w:rStyle w:val="od-itinerarydetails-section-loc-airport"/>
          <w:sz w:val="24"/>
          <w:szCs w:val="24"/>
        </w:rPr>
        <w:t>Ulysse</w:t>
      </w:r>
      <w:r w:rsidRPr="004D42E3">
        <w:rPr>
          <w:rStyle w:val="od-itinerarydetails-section-loc-airport"/>
          <w:sz w:val="24"/>
          <w:szCs w:val="24"/>
        </w:rPr>
        <w:t xml:space="preserve">. » </w:t>
      </w:r>
    </w:p>
    <w:p w14:paraId="511DFAFB" w14:textId="77777777" w:rsidR="008E0581" w:rsidRPr="004D42E3" w:rsidRDefault="00DA7857" w:rsidP="006E64A8">
      <w:pPr>
        <w:pStyle w:val="Paragraphedeliste"/>
        <w:numPr>
          <w:ilvl w:val="0"/>
          <w:numId w:val="7"/>
        </w:numPr>
        <w:spacing w:line="360" w:lineRule="auto"/>
        <w:jc w:val="both"/>
        <w:rPr>
          <w:rStyle w:val="od-itinerarydetails-section-loc-airport"/>
          <w:sz w:val="24"/>
          <w:szCs w:val="24"/>
        </w:rPr>
      </w:pPr>
      <w:r w:rsidRPr="004D42E3">
        <w:rPr>
          <w:rStyle w:val="od-itinerarydetails-section-loc-airport"/>
          <w:sz w:val="24"/>
          <w:szCs w:val="24"/>
        </w:rPr>
        <w:t xml:space="preserve">« Et moi, alors, ma Pénélope aimée ! » </w:t>
      </w:r>
    </w:p>
    <w:p w14:paraId="57E6067C" w14:textId="56419FCD" w:rsidR="008E0581" w:rsidRPr="004D42E3" w:rsidRDefault="0017620F" w:rsidP="006E64A8">
      <w:pPr>
        <w:spacing w:line="360" w:lineRule="auto"/>
        <w:jc w:val="both"/>
        <w:rPr>
          <w:rStyle w:val="od-itinerarydetails-section-loc-airport"/>
          <w:sz w:val="24"/>
          <w:szCs w:val="24"/>
        </w:rPr>
      </w:pPr>
      <w:r w:rsidRPr="004D42E3">
        <w:rPr>
          <w:rStyle w:val="od-itinerarydetails-section-loc-airport"/>
          <w:sz w:val="24"/>
          <w:szCs w:val="24"/>
        </w:rPr>
        <w:t>Xun</w:t>
      </w:r>
      <w:r w:rsidR="00556C3A" w:rsidRPr="004D42E3">
        <w:rPr>
          <w:rStyle w:val="od-itinerarydetails-section-loc-airport"/>
          <w:sz w:val="24"/>
          <w:szCs w:val="24"/>
        </w:rPr>
        <w:t xml:space="preserve">, </w:t>
      </w:r>
      <w:r w:rsidR="00EA372E">
        <w:rPr>
          <w:rStyle w:val="od-itinerarydetails-section-loc-airport"/>
          <w:sz w:val="24"/>
          <w:szCs w:val="24"/>
        </w:rPr>
        <w:t>Zeeshan</w:t>
      </w:r>
      <w:r w:rsidR="00556C3A" w:rsidRPr="004D42E3">
        <w:rPr>
          <w:rStyle w:val="od-itinerarydetails-section-loc-airport"/>
          <w:sz w:val="24"/>
          <w:szCs w:val="24"/>
        </w:rPr>
        <w:t xml:space="preserve"> et </w:t>
      </w:r>
      <w:r w:rsidR="00281C31">
        <w:rPr>
          <w:rStyle w:val="od-itinerarydetails-section-loc-airport"/>
          <w:sz w:val="24"/>
          <w:szCs w:val="24"/>
        </w:rPr>
        <w:t>Salgari</w:t>
      </w:r>
      <w:r w:rsidR="00DE40F6" w:rsidRPr="004D42E3">
        <w:rPr>
          <w:rStyle w:val="od-itinerarydetails-section-loc-airport"/>
          <w:sz w:val="24"/>
          <w:szCs w:val="24"/>
        </w:rPr>
        <w:t xml:space="preserve"> </w:t>
      </w:r>
      <w:r w:rsidR="00556C3A" w:rsidRPr="004D42E3">
        <w:rPr>
          <w:rStyle w:val="od-itinerarydetails-section-loc-airport"/>
          <w:sz w:val="24"/>
          <w:szCs w:val="24"/>
        </w:rPr>
        <w:t>s</w:t>
      </w:r>
      <w:r w:rsidR="00281C31">
        <w:rPr>
          <w:rStyle w:val="od-itinerarydetails-section-loc-airport"/>
          <w:sz w:val="24"/>
          <w:szCs w:val="24"/>
        </w:rPr>
        <w:t xml:space="preserve">aluent les deux fonctionnaires </w:t>
      </w:r>
      <w:r w:rsidR="00A078A8">
        <w:rPr>
          <w:rStyle w:val="od-itinerarydetails-section-loc-airport"/>
          <w:sz w:val="24"/>
          <w:szCs w:val="24"/>
        </w:rPr>
        <w:t>(</w:t>
      </w:r>
      <w:r w:rsidR="00DE40F6" w:rsidRPr="004D42E3">
        <w:rPr>
          <w:rStyle w:val="od-itinerarydetails-section-loc-airport"/>
          <w:sz w:val="24"/>
          <w:szCs w:val="24"/>
        </w:rPr>
        <w:t>qui ne les inv</w:t>
      </w:r>
      <w:r w:rsidR="00A078A8">
        <w:rPr>
          <w:rStyle w:val="od-itinerarydetails-section-loc-airport"/>
          <w:sz w:val="24"/>
          <w:szCs w:val="24"/>
        </w:rPr>
        <w:t>itent même pas à boire un verre)</w:t>
      </w:r>
      <w:r w:rsidR="00DE40F6" w:rsidRPr="004D42E3">
        <w:rPr>
          <w:rStyle w:val="od-itinerarydetails-section-loc-airport"/>
          <w:sz w:val="24"/>
          <w:szCs w:val="24"/>
        </w:rPr>
        <w:t xml:space="preserve"> et </w:t>
      </w:r>
      <w:r w:rsidR="00DA7857" w:rsidRPr="004D42E3">
        <w:rPr>
          <w:rStyle w:val="od-itinerarydetails-section-loc-airport"/>
          <w:sz w:val="24"/>
          <w:szCs w:val="24"/>
        </w:rPr>
        <w:t xml:space="preserve">vont donc </w:t>
      </w:r>
      <w:r w:rsidR="00DE40F6" w:rsidRPr="004D42E3">
        <w:rPr>
          <w:rStyle w:val="od-itinerarydetails-section-loc-airport"/>
          <w:sz w:val="24"/>
          <w:szCs w:val="24"/>
        </w:rPr>
        <w:t xml:space="preserve">à Mouscron </w:t>
      </w:r>
      <w:r w:rsidR="00DA7857" w:rsidRPr="004D42E3">
        <w:rPr>
          <w:rStyle w:val="od-itinerarydetails-section-loc-airport"/>
          <w:sz w:val="24"/>
          <w:szCs w:val="24"/>
        </w:rPr>
        <w:t xml:space="preserve">en voiture, une Mercedes </w:t>
      </w:r>
      <w:r w:rsidR="00556C3A" w:rsidRPr="004D42E3">
        <w:rPr>
          <w:rStyle w:val="od-itinerarydetails-section-loc-airport"/>
          <w:sz w:val="24"/>
          <w:szCs w:val="24"/>
        </w:rPr>
        <w:t xml:space="preserve">S 500 noire, </w:t>
      </w:r>
      <w:r w:rsidR="00DA7857" w:rsidRPr="004D42E3">
        <w:rPr>
          <w:rStyle w:val="od-itinerarydetails-section-loc-airport"/>
          <w:sz w:val="24"/>
          <w:szCs w:val="24"/>
        </w:rPr>
        <w:t>puissante</w:t>
      </w:r>
      <w:r w:rsidR="00DE40F6" w:rsidRPr="004D42E3">
        <w:rPr>
          <w:rStyle w:val="od-itinerarydetails-section-loc-airport"/>
          <w:sz w:val="24"/>
          <w:szCs w:val="24"/>
        </w:rPr>
        <w:t xml:space="preserve"> et confortable. L’autoroute à cette heure est pleine de voit</w:t>
      </w:r>
      <w:r w:rsidR="00281C31">
        <w:rPr>
          <w:rStyle w:val="od-itinerarydetails-section-loc-airport"/>
          <w:sz w:val="24"/>
          <w:szCs w:val="24"/>
        </w:rPr>
        <w:t xml:space="preserve">ures qui sortent de la ville. Notre </w:t>
      </w:r>
      <w:r w:rsidR="00370D69">
        <w:rPr>
          <w:rStyle w:val="od-itinerarydetails-section-loc-airport"/>
          <w:sz w:val="24"/>
          <w:szCs w:val="24"/>
        </w:rPr>
        <w:t>commissaire</w:t>
      </w:r>
      <w:r w:rsidR="00281C31">
        <w:rPr>
          <w:rStyle w:val="od-itinerarydetails-section-loc-airport"/>
          <w:sz w:val="24"/>
          <w:szCs w:val="24"/>
        </w:rPr>
        <w:t xml:space="preserve"> </w:t>
      </w:r>
      <w:r w:rsidRPr="004D42E3">
        <w:rPr>
          <w:rStyle w:val="od-itinerarydetails-section-loc-airport"/>
          <w:sz w:val="24"/>
          <w:szCs w:val="24"/>
        </w:rPr>
        <w:t>Ulysse</w:t>
      </w:r>
      <w:r w:rsidR="00556C3A" w:rsidRPr="004D42E3">
        <w:rPr>
          <w:rStyle w:val="od-itinerarydetails-section-loc-airport"/>
          <w:sz w:val="24"/>
          <w:szCs w:val="24"/>
        </w:rPr>
        <w:t xml:space="preserve"> a l</w:t>
      </w:r>
      <w:r w:rsidR="00B21CCB" w:rsidRPr="004D42E3">
        <w:rPr>
          <w:rStyle w:val="od-itinerarydetails-section-loc-airport"/>
          <w:sz w:val="24"/>
          <w:szCs w:val="24"/>
        </w:rPr>
        <w:t xml:space="preserve">e temps de parler un peu avec </w:t>
      </w:r>
      <w:r w:rsidR="00EA372E">
        <w:rPr>
          <w:rStyle w:val="od-itinerarydetails-section-loc-airport"/>
          <w:sz w:val="24"/>
          <w:szCs w:val="24"/>
        </w:rPr>
        <w:t>Zeeshan</w:t>
      </w:r>
      <w:r w:rsidR="00281C31">
        <w:rPr>
          <w:rStyle w:val="od-itinerarydetails-section-loc-airport"/>
          <w:sz w:val="24"/>
          <w:szCs w:val="24"/>
        </w:rPr>
        <w:t xml:space="preserve"> </w:t>
      </w:r>
      <w:r w:rsidR="00994A22">
        <w:rPr>
          <w:rStyle w:val="od-itinerarydetails-section-loc-airport"/>
          <w:sz w:val="24"/>
          <w:szCs w:val="24"/>
        </w:rPr>
        <w:t xml:space="preserve">Ali </w:t>
      </w:r>
      <w:r w:rsidR="00281C31">
        <w:rPr>
          <w:rStyle w:val="od-itinerarydetails-section-loc-airport"/>
          <w:sz w:val="24"/>
          <w:szCs w:val="24"/>
        </w:rPr>
        <w:t xml:space="preserve">près à </w:t>
      </w:r>
      <w:r w:rsidR="00556C3A" w:rsidRPr="004D42E3">
        <w:rPr>
          <w:rStyle w:val="od-itinerarydetails-section-loc-airport"/>
          <w:sz w:val="24"/>
          <w:szCs w:val="24"/>
        </w:rPr>
        <w:t>partir le lendemain vers le Pakistan</w:t>
      </w:r>
      <w:r w:rsidR="00B21CCB" w:rsidRPr="004D42E3">
        <w:rPr>
          <w:rStyle w:val="od-itinerarydetails-section-loc-airport"/>
          <w:sz w:val="24"/>
          <w:szCs w:val="24"/>
        </w:rPr>
        <w:t xml:space="preserve">. </w:t>
      </w:r>
      <w:r w:rsidR="00561F85" w:rsidRPr="00561F85">
        <w:rPr>
          <w:rStyle w:val="od-itinerarydetails-section-loc-airport"/>
          <w:sz w:val="24"/>
          <w:szCs w:val="24"/>
        </w:rPr>
        <w:t>Ils parlent du rêve sous la forme d’un</w:t>
      </w:r>
      <w:r w:rsidR="00AA5404" w:rsidRPr="00561F85">
        <w:rPr>
          <w:rStyle w:val="od-itinerarydetails-section-loc-airport"/>
          <w:sz w:val="24"/>
          <w:szCs w:val="24"/>
        </w:rPr>
        <w:t xml:space="preserve"> compte raconté par Zeeshan à Ulysse en prison et </w:t>
      </w:r>
      <w:r w:rsidR="00561F85">
        <w:rPr>
          <w:rStyle w:val="od-itinerarydetails-section-loc-airport"/>
          <w:sz w:val="24"/>
          <w:szCs w:val="24"/>
        </w:rPr>
        <w:t>y trouvent toutes les concordances</w:t>
      </w:r>
      <w:r w:rsidR="00AA5404" w:rsidRPr="00561F85">
        <w:rPr>
          <w:rStyle w:val="od-itinerarydetails-section-loc-airport"/>
          <w:sz w:val="24"/>
          <w:szCs w:val="24"/>
        </w:rPr>
        <w:t xml:space="preserve">. </w:t>
      </w:r>
      <w:r w:rsidR="00B21CCB" w:rsidRPr="00561F85">
        <w:rPr>
          <w:rStyle w:val="od-itinerarydetails-section-loc-airport"/>
          <w:sz w:val="24"/>
          <w:szCs w:val="24"/>
        </w:rPr>
        <w:t>Le soir</w:t>
      </w:r>
      <w:r w:rsidR="00AA5404" w:rsidRPr="00561F85">
        <w:rPr>
          <w:rStyle w:val="od-itinerarydetails-section-loc-airport"/>
          <w:sz w:val="24"/>
          <w:szCs w:val="24"/>
        </w:rPr>
        <w:t xml:space="preserve"> Zeeshan </w:t>
      </w:r>
      <w:r w:rsidR="00B21CCB" w:rsidRPr="00561F85">
        <w:rPr>
          <w:rStyle w:val="od-itinerarydetails-section-loc-airport"/>
          <w:sz w:val="24"/>
          <w:szCs w:val="24"/>
        </w:rPr>
        <w:t xml:space="preserve">sera à </w:t>
      </w:r>
      <w:r w:rsidR="00556C3A" w:rsidRPr="00561F85">
        <w:rPr>
          <w:rStyle w:val="od-itinerarydetails-section-loc-airport"/>
          <w:sz w:val="24"/>
          <w:szCs w:val="24"/>
        </w:rPr>
        <w:t>Herseaux, où il a pl</w:t>
      </w:r>
      <w:r w:rsidR="00AA5404" w:rsidRPr="00561F85">
        <w:rPr>
          <w:rStyle w:val="od-itinerarydetails-section-loc-airport"/>
          <w:sz w:val="24"/>
          <w:szCs w:val="24"/>
        </w:rPr>
        <w:t xml:space="preserve">usieurs amis, et </w:t>
      </w:r>
      <w:r w:rsidR="00B21CCB" w:rsidRPr="00561F85">
        <w:rPr>
          <w:rStyle w:val="od-itinerarydetails-section-loc-airport"/>
          <w:sz w:val="24"/>
          <w:szCs w:val="24"/>
        </w:rPr>
        <w:t xml:space="preserve">invite </w:t>
      </w:r>
      <w:r w:rsidR="00AA5404" w:rsidRPr="00561F85">
        <w:rPr>
          <w:rStyle w:val="od-itinerarydetails-section-loc-airport"/>
          <w:sz w:val="24"/>
          <w:szCs w:val="24"/>
        </w:rPr>
        <w:t>Ulysse</w:t>
      </w:r>
      <w:r w:rsidR="00B21CCB" w:rsidRPr="00561F85">
        <w:rPr>
          <w:rStyle w:val="od-itinerarydetails-section-loc-airport"/>
          <w:sz w:val="24"/>
          <w:szCs w:val="24"/>
        </w:rPr>
        <w:t xml:space="preserve"> à cette </w:t>
      </w:r>
      <w:r w:rsidR="00556C3A" w:rsidRPr="00561F85">
        <w:rPr>
          <w:rStyle w:val="od-itinerarydetails-section-loc-airport"/>
          <w:sz w:val="24"/>
          <w:szCs w:val="24"/>
        </w:rPr>
        <w:t xml:space="preserve">soirée pakistanaise organisée </w:t>
      </w:r>
      <w:r w:rsidR="00AA5404" w:rsidRPr="00561F85">
        <w:rPr>
          <w:rStyle w:val="od-itinerarydetails-section-loc-airport"/>
          <w:sz w:val="24"/>
          <w:szCs w:val="24"/>
        </w:rPr>
        <w:t>pour sa libération</w:t>
      </w:r>
      <w:r w:rsidR="00556C3A" w:rsidRPr="00561F85">
        <w:rPr>
          <w:rStyle w:val="od-itinerarydetails-section-loc-airport"/>
          <w:sz w:val="24"/>
          <w:szCs w:val="24"/>
        </w:rPr>
        <w:t xml:space="preserve">, mais </w:t>
      </w:r>
      <w:r w:rsidR="00AA5404" w:rsidRPr="00561F85">
        <w:rPr>
          <w:rStyle w:val="od-itinerarydetails-section-loc-airport"/>
          <w:sz w:val="24"/>
          <w:szCs w:val="24"/>
        </w:rPr>
        <w:t>l’invité</w:t>
      </w:r>
      <w:r w:rsidR="00556C3A" w:rsidRPr="00561F85">
        <w:rPr>
          <w:rStyle w:val="od-itinerarydetails-section-loc-airport"/>
          <w:sz w:val="24"/>
          <w:szCs w:val="24"/>
        </w:rPr>
        <w:t xml:space="preserve"> doit refuser.</w:t>
      </w:r>
      <w:r w:rsidR="00556C3A" w:rsidRPr="004D42E3">
        <w:rPr>
          <w:rStyle w:val="od-itinerarydetails-section-loc-airport"/>
          <w:sz w:val="24"/>
          <w:szCs w:val="24"/>
        </w:rPr>
        <w:t xml:space="preserve"> </w:t>
      </w:r>
    </w:p>
    <w:p w14:paraId="72781B6B" w14:textId="4F2B34F7" w:rsidR="008E0581" w:rsidRPr="004D42E3" w:rsidRDefault="00556C3A" w:rsidP="006E64A8">
      <w:pPr>
        <w:pStyle w:val="Paragraphedeliste"/>
        <w:numPr>
          <w:ilvl w:val="0"/>
          <w:numId w:val="7"/>
        </w:numPr>
        <w:spacing w:line="360" w:lineRule="auto"/>
        <w:jc w:val="both"/>
        <w:rPr>
          <w:rStyle w:val="od-itinerarydetails-section-loc-airport"/>
          <w:sz w:val="24"/>
          <w:szCs w:val="24"/>
        </w:rPr>
      </w:pPr>
      <w:r w:rsidRPr="004D42E3">
        <w:rPr>
          <w:rStyle w:val="od-itinerarydetails-section-loc-airport"/>
          <w:sz w:val="24"/>
          <w:szCs w:val="24"/>
        </w:rPr>
        <w:t xml:space="preserve">« Ma femme va demander le divorce, si -après un voyage si long- je ne reste pas à la maison. » </w:t>
      </w:r>
    </w:p>
    <w:p w14:paraId="0B92A3F1" w14:textId="396EEE75" w:rsidR="00E12CC3" w:rsidRPr="004D42E3" w:rsidRDefault="00281C31" w:rsidP="006E64A8">
      <w:pPr>
        <w:spacing w:line="360" w:lineRule="auto"/>
        <w:jc w:val="both"/>
        <w:rPr>
          <w:rStyle w:val="od-itinerarydetails-section-loc-airport"/>
          <w:sz w:val="24"/>
          <w:szCs w:val="24"/>
        </w:rPr>
      </w:pPr>
      <w:r>
        <w:rPr>
          <w:rStyle w:val="od-itinerarydetails-section-loc-airport"/>
          <w:sz w:val="24"/>
          <w:szCs w:val="24"/>
        </w:rPr>
        <w:t>Il</w:t>
      </w:r>
      <w:r w:rsidR="00556C3A" w:rsidRPr="004D42E3">
        <w:rPr>
          <w:rStyle w:val="od-itinerarydetails-section-loc-airport"/>
          <w:sz w:val="24"/>
          <w:szCs w:val="24"/>
        </w:rPr>
        <w:t xml:space="preserve"> </w:t>
      </w:r>
      <w:r w:rsidR="00DE40F6" w:rsidRPr="004D42E3">
        <w:rPr>
          <w:rStyle w:val="od-itinerarydetails-section-loc-airport"/>
          <w:sz w:val="24"/>
          <w:szCs w:val="24"/>
        </w:rPr>
        <w:t>s’endort quand ils</w:t>
      </w:r>
      <w:r w:rsidR="00556C3A" w:rsidRPr="004D42E3">
        <w:rPr>
          <w:rStyle w:val="od-itinerarydetails-section-loc-airport"/>
          <w:sz w:val="24"/>
          <w:szCs w:val="24"/>
        </w:rPr>
        <w:t xml:space="preserve"> sont près de Gant et se </w:t>
      </w:r>
      <w:r w:rsidR="00DE40F6" w:rsidRPr="004D42E3">
        <w:rPr>
          <w:rStyle w:val="od-itinerarydetails-section-loc-airport"/>
          <w:sz w:val="24"/>
          <w:szCs w:val="24"/>
        </w:rPr>
        <w:t xml:space="preserve">réveille à Mouscron au cimetière du centre, mais ils doivent </w:t>
      </w:r>
      <w:r w:rsidR="00DC5B88" w:rsidRPr="004D42E3">
        <w:rPr>
          <w:rStyle w:val="od-itinerarydetails-section-loc-airport"/>
          <w:sz w:val="24"/>
          <w:szCs w:val="24"/>
        </w:rPr>
        <w:t>at</w:t>
      </w:r>
      <w:r w:rsidR="007661BF" w:rsidRPr="004D42E3">
        <w:rPr>
          <w:rStyle w:val="od-itinerarydetails-section-loc-airport"/>
          <w:sz w:val="24"/>
          <w:szCs w:val="24"/>
        </w:rPr>
        <w:t>tendre</w:t>
      </w:r>
      <w:r w:rsidR="00DE40F6" w:rsidRPr="004D42E3">
        <w:rPr>
          <w:rStyle w:val="od-itinerarydetails-section-loc-airport"/>
          <w:sz w:val="24"/>
          <w:szCs w:val="24"/>
        </w:rPr>
        <w:t xml:space="preserve"> les pompes funèbres et la mère de </w:t>
      </w:r>
      <w:r w:rsidR="007A4480">
        <w:rPr>
          <w:rStyle w:val="od-itinerarydetails-section-loc-airport"/>
          <w:sz w:val="24"/>
          <w:szCs w:val="24"/>
        </w:rPr>
        <w:t>Tristan</w:t>
      </w:r>
      <w:r w:rsidR="00DE40F6" w:rsidRPr="004D42E3">
        <w:rPr>
          <w:rStyle w:val="od-itinerarydetails-section-loc-airport"/>
          <w:sz w:val="24"/>
          <w:szCs w:val="24"/>
        </w:rPr>
        <w:t xml:space="preserve">. </w:t>
      </w:r>
      <w:r w:rsidR="00B21CCB" w:rsidRPr="004D42E3">
        <w:rPr>
          <w:rStyle w:val="od-itinerarydetails-section-loc-airport"/>
          <w:sz w:val="24"/>
          <w:szCs w:val="24"/>
        </w:rPr>
        <w:t>Ils</w:t>
      </w:r>
      <w:r w:rsidR="00556C3A" w:rsidRPr="004D42E3">
        <w:rPr>
          <w:rStyle w:val="od-itinerarydetails-section-loc-airport"/>
          <w:sz w:val="24"/>
          <w:szCs w:val="24"/>
        </w:rPr>
        <w:t xml:space="preserve"> vont</w:t>
      </w:r>
      <w:r w:rsidR="00DE40F6" w:rsidRPr="004D42E3">
        <w:rPr>
          <w:rStyle w:val="od-itinerarydetails-section-loc-airport"/>
          <w:sz w:val="24"/>
          <w:szCs w:val="24"/>
        </w:rPr>
        <w:t xml:space="preserve"> </w:t>
      </w:r>
      <w:r w:rsidR="00B21CCB" w:rsidRPr="004D42E3">
        <w:rPr>
          <w:rStyle w:val="od-itinerarydetails-section-loc-airport"/>
          <w:sz w:val="24"/>
          <w:szCs w:val="24"/>
        </w:rPr>
        <w:t xml:space="preserve">donc </w:t>
      </w:r>
      <w:r w:rsidR="00984028" w:rsidRPr="004D42E3">
        <w:rPr>
          <w:rStyle w:val="od-itinerarydetails-section-loc-airport"/>
          <w:sz w:val="24"/>
          <w:szCs w:val="24"/>
        </w:rPr>
        <w:t>boire un cappuccino b</w:t>
      </w:r>
      <w:r w:rsidR="005B1DA2" w:rsidRPr="004D42E3">
        <w:rPr>
          <w:rStyle w:val="od-itinerarydetails-section-loc-airport"/>
          <w:sz w:val="24"/>
          <w:szCs w:val="24"/>
        </w:rPr>
        <w:t>elge à la Pâtisser</w:t>
      </w:r>
      <w:r w:rsidR="001913A7">
        <w:rPr>
          <w:rStyle w:val="od-itinerarydetails-section-loc-airport"/>
          <w:sz w:val="24"/>
          <w:szCs w:val="24"/>
        </w:rPr>
        <w:t xml:space="preserve">ie Pierre </w:t>
      </w:r>
      <w:r w:rsidR="001913A7" w:rsidRPr="00A078A8">
        <w:rPr>
          <w:rStyle w:val="od-itinerarydetails-section-loc-airport"/>
          <w:sz w:val="24"/>
          <w:szCs w:val="24"/>
        </w:rPr>
        <w:t>Allain</w:t>
      </w:r>
      <w:r w:rsidR="00A078A8" w:rsidRPr="00A078A8">
        <w:rPr>
          <w:rStyle w:val="od-itinerarydetails-section-loc-airport"/>
          <w:sz w:val="24"/>
          <w:szCs w:val="24"/>
        </w:rPr>
        <w:t xml:space="preserve"> sur</w:t>
      </w:r>
      <w:r w:rsidR="00A078A8">
        <w:rPr>
          <w:rStyle w:val="od-itinerarydetails-section-loc-airport"/>
          <w:i/>
          <w:sz w:val="24"/>
          <w:szCs w:val="24"/>
        </w:rPr>
        <w:t xml:space="preserve"> </w:t>
      </w:r>
      <w:r w:rsidR="00A078A8">
        <w:rPr>
          <w:rStyle w:val="od-itinerarydetails-section-loc-airport"/>
          <w:sz w:val="24"/>
          <w:szCs w:val="24"/>
        </w:rPr>
        <w:t>la place centrale,</w:t>
      </w:r>
      <w:r w:rsidR="00C43298">
        <w:rPr>
          <w:rStyle w:val="od-itinerarydetails-section-loc-airport"/>
          <w:sz w:val="24"/>
          <w:szCs w:val="24"/>
        </w:rPr>
        <w:t xml:space="preserve"> </w:t>
      </w:r>
      <w:r w:rsidR="003E5617" w:rsidRPr="003E5617">
        <w:rPr>
          <w:rStyle w:val="od-itinerarydetails-section-loc-airport"/>
          <w:sz w:val="24"/>
          <w:szCs w:val="24"/>
        </w:rPr>
        <w:t xml:space="preserve">servi avec </w:t>
      </w:r>
      <w:r w:rsidR="001913A7" w:rsidRPr="003E5617">
        <w:rPr>
          <w:rStyle w:val="od-itinerarydetails-section-loc-airport"/>
          <w:sz w:val="24"/>
          <w:szCs w:val="24"/>
        </w:rPr>
        <w:t>une</w:t>
      </w:r>
      <w:r w:rsidR="001913A7">
        <w:rPr>
          <w:rStyle w:val="od-itinerarydetails-section-loc-airport"/>
          <w:sz w:val="24"/>
          <w:szCs w:val="24"/>
        </w:rPr>
        <w:t xml:space="preserve"> pâtisserie</w:t>
      </w:r>
      <w:r w:rsidR="00A078A8">
        <w:rPr>
          <w:rStyle w:val="od-itinerarydetails-section-loc-airport"/>
          <w:sz w:val="24"/>
          <w:szCs w:val="24"/>
        </w:rPr>
        <w:t xml:space="preserve"> </w:t>
      </w:r>
      <w:r w:rsidR="00A078A8" w:rsidRPr="00A078A8">
        <w:rPr>
          <w:rStyle w:val="od-itinerarydetails-section-loc-airport"/>
          <w:i/>
          <w:sz w:val="24"/>
          <w:szCs w:val="24"/>
        </w:rPr>
        <w:t>opéra</w:t>
      </w:r>
      <w:r w:rsidR="00D37C76">
        <w:rPr>
          <w:rStyle w:val="od-itinerarydetails-section-loc-airport"/>
          <w:i/>
          <w:sz w:val="24"/>
          <w:szCs w:val="24"/>
        </w:rPr>
        <w:t xml:space="preserve"> </w:t>
      </w:r>
      <w:r w:rsidR="0058531C">
        <w:rPr>
          <w:rStyle w:val="od-itinerarydetails-section-loc-airport"/>
          <w:sz w:val="24"/>
          <w:szCs w:val="24"/>
        </w:rPr>
        <w:t xml:space="preserve">; là </w:t>
      </w:r>
      <w:r w:rsidR="00DE40F6" w:rsidRPr="004D42E3">
        <w:rPr>
          <w:rStyle w:val="od-itinerarydetails-section-loc-airport"/>
          <w:sz w:val="24"/>
          <w:szCs w:val="24"/>
        </w:rPr>
        <w:t xml:space="preserve">ils trouvent facilement une place pour se garer devant la belle mairie flamande. </w:t>
      </w:r>
      <w:r w:rsidR="00AF772D" w:rsidRPr="004D42E3">
        <w:rPr>
          <w:rStyle w:val="od-itinerarydetails-section-loc-airport"/>
          <w:sz w:val="24"/>
          <w:szCs w:val="24"/>
        </w:rPr>
        <w:t xml:space="preserve">Voilà qu’un coup de téléphone </w:t>
      </w:r>
      <w:r w:rsidR="00B95E1C" w:rsidRPr="004D42E3">
        <w:rPr>
          <w:rStyle w:val="od-itinerarydetails-section-loc-airport"/>
          <w:sz w:val="24"/>
          <w:szCs w:val="24"/>
        </w:rPr>
        <w:t>annonce que tout le monde est arrivé</w:t>
      </w:r>
      <w:r w:rsidR="00334D30" w:rsidRPr="004D42E3">
        <w:rPr>
          <w:rStyle w:val="od-itinerarydetails-section-loc-airport"/>
          <w:sz w:val="24"/>
          <w:szCs w:val="24"/>
        </w:rPr>
        <w:t xml:space="preserve">. </w:t>
      </w:r>
      <w:r w:rsidR="00DD1DDC" w:rsidRPr="004D42E3">
        <w:rPr>
          <w:rStyle w:val="od-itinerarydetails-section-loc-airport"/>
          <w:sz w:val="24"/>
          <w:szCs w:val="24"/>
        </w:rPr>
        <w:t>Il y a aussi la presse ; l</w:t>
      </w:r>
      <w:r w:rsidR="00334D30" w:rsidRPr="004D42E3">
        <w:rPr>
          <w:rStyle w:val="od-itinerarydetails-section-loc-airport"/>
          <w:sz w:val="24"/>
          <w:szCs w:val="24"/>
        </w:rPr>
        <w:t>a fermeture du cimetière et la présence policière</w:t>
      </w:r>
      <w:r w:rsidR="00AF772D" w:rsidRPr="004D42E3">
        <w:rPr>
          <w:rStyle w:val="od-itinerarydetails-section-loc-airport"/>
          <w:sz w:val="24"/>
          <w:szCs w:val="24"/>
        </w:rPr>
        <w:t xml:space="preserve"> est organisée tout de suite</w:t>
      </w:r>
      <w:r w:rsidR="00334D30" w:rsidRPr="004D42E3">
        <w:rPr>
          <w:rStyle w:val="od-itinerarydetails-section-loc-airport"/>
          <w:sz w:val="24"/>
          <w:szCs w:val="24"/>
        </w:rPr>
        <w:t xml:space="preserve">. </w:t>
      </w:r>
      <w:r w:rsidR="00B95E1C" w:rsidRPr="004D42E3">
        <w:rPr>
          <w:rStyle w:val="od-itinerarydetails-section-loc-airport"/>
          <w:sz w:val="24"/>
          <w:szCs w:val="24"/>
        </w:rPr>
        <w:t>Quelle surprise d’</w:t>
      </w:r>
      <w:r w:rsidR="0017620F" w:rsidRPr="004D42E3">
        <w:rPr>
          <w:rStyle w:val="od-itinerarydetails-section-loc-airport"/>
          <w:sz w:val="24"/>
          <w:szCs w:val="24"/>
        </w:rPr>
        <w:t>Ulysse</w:t>
      </w:r>
      <w:r w:rsidR="00B95E1C" w:rsidRPr="004D42E3">
        <w:rPr>
          <w:rStyle w:val="od-itinerarydetails-section-loc-airport"/>
          <w:sz w:val="24"/>
          <w:szCs w:val="24"/>
        </w:rPr>
        <w:t xml:space="preserve"> de voir sa femme avec Isabelle, la mère de </w:t>
      </w:r>
      <w:r w:rsidR="007A4480">
        <w:rPr>
          <w:rStyle w:val="od-itinerarydetails-section-loc-airport"/>
          <w:sz w:val="24"/>
          <w:szCs w:val="24"/>
        </w:rPr>
        <w:t>Tristan</w:t>
      </w:r>
      <w:r w:rsidR="00DD1DDC" w:rsidRPr="004D42E3">
        <w:rPr>
          <w:rStyle w:val="od-itinerarydetails-section-loc-airport"/>
          <w:sz w:val="24"/>
          <w:szCs w:val="24"/>
        </w:rPr>
        <w:t>, quand il rejoint le cimetière.</w:t>
      </w:r>
      <w:r w:rsidR="00B95E1C" w:rsidRPr="004D42E3">
        <w:rPr>
          <w:rStyle w:val="od-itinerarydetails-section-loc-airport"/>
          <w:sz w:val="24"/>
          <w:szCs w:val="24"/>
        </w:rPr>
        <w:t xml:space="preserve"> C’est la voiture 500 Fia</w:t>
      </w:r>
      <w:r w:rsidR="00B21CCB" w:rsidRPr="004D42E3">
        <w:rPr>
          <w:rStyle w:val="od-itinerarydetails-section-loc-airport"/>
          <w:sz w:val="24"/>
          <w:szCs w:val="24"/>
        </w:rPr>
        <w:t xml:space="preserve">t de </w:t>
      </w:r>
      <w:r w:rsidR="00FD3402" w:rsidRPr="004D42E3">
        <w:rPr>
          <w:rStyle w:val="od-itinerarydetails-section-loc-airport"/>
          <w:sz w:val="24"/>
          <w:szCs w:val="24"/>
        </w:rPr>
        <w:t>Rabiya</w:t>
      </w:r>
      <w:r w:rsidR="00B21CCB" w:rsidRPr="004D42E3">
        <w:rPr>
          <w:rStyle w:val="od-itinerarydetails-section-loc-airport"/>
          <w:sz w:val="24"/>
          <w:szCs w:val="24"/>
        </w:rPr>
        <w:t xml:space="preserve"> qui a servi pour les </w:t>
      </w:r>
      <w:r w:rsidR="00B95E1C" w:rsidRPr="004D42E3">
        <w:rPr>
          <w:rStyle w:val="od-itinerarydetails-section-loc-airport"/>
          <w:sz w:val="24"/>
          <w:szCs w:val="24"/>
        </w:rPr>
        <w:t xml:space="preserve">accompagner d’Estaimpuis à Bruxelles et </w:t>
      </w:r>
      <w:r w:rsidR="00B21CCB" w:rsidRPr="004D42E3">
        <w:rPr>
          <w:rStyle w:val="od-itinerarydetails-section-loc-airport"/>
          <w:sz w:val="24"/>
          <w:szCs w:val="24"/>
        </w:rPr>
        <w:t xml:space="preserve">puis à </w:t>
      </w:r>
      <w:r w:rsidR="00B95E1C" w:rsidRPr="004D42E3">
        <w:rPr>
          <w:rStyle w:val="od-itinerarydetails-section-loc-airport"/>
          <w:sz w:val="24"/>
          <w:szCs w:val="24"/>
        </w:rPr>
        <w:t xml:space="preserve">Mouscron, évidemment. </w:t>
      </w:r>
      <w:r w:rsidR="0017620F" w:rsidRPr="004D42E3">
        <w:rPr>
          <w:rStyle w:val="od-itinerarydetails-section-loc-airport"/>
          <w:sz w:val="24"/>
          <w:szCs w:val="24"/>
        </w:rPr>
        <w:t>Ulysse</w:t>
      </w:r>
      <w:r w:rsidR="00B95E1C" w:rsidRPr="004D42E3">
        <w:rPr>
          <w:rStyle w:val="od-itinerarydetails-section-loc-airport"/>
          <w:sz w:val="24"/>
          <w:szCs w:val="24"/>
        </w:rPr>
        <w:t xml:space="preserve"> embrasse fort sa femme et lui murmure</w:t>
      </w:r>
      <w:r w:rsidR="005B1DA2" w:rsidRPr="004D42E3">
        <w:rPr>
          <w:rStyle w:val="od-itinerarydetails-section-loc-airport"/>
          <w:sz w:val="24"/>
          <w:szCs w:val="24"/>
        </w:rPr>
        <w:t> :</w:t>
      </w:r>
      <w:r w:rsidR="00B95E1C" w:rsidRPr="004D42E3">
        <w:rPr>
          <w:rStyle w:val="od-itinerarydetails-section-loc-airport"/>
          <w:sz w:val="24"/>
          <w:szCs w:val="24"/>
        </w:rPr>
        <w:t xml:space="preserve"> </w:t>
      </w:r>
    </w:p>
    <w:p w14:paraId="0D585BE6" w14:textId="5B422D81" w:rsidR="00E12CC3" w:rsidRPr="004D42E3" w:rsidRDefault="00B95E1C" w:rsidP="006E64A8">
      <w:pPr>
        <w:pStyle w:val="Paragraphedeliste"/>
        <w:numPr>
          <w:ilvl w:val="0"/>
          <w:numId w:val="7"/>
        </w:numPr>
        <w:spacing w:line="360" w:lineRule="auto"/>
        <w:jc w:val="both"/>
        <w:rPr>
          <w:rStyle w:val="od-itinerarydetails-section-loc-airport"/>
          <w:sz w:val="24"/>
          <w:szCs w:val="24"/>
        </w:rPr>
      </w:pPr>
      <w:r w:rsidRPr="004D42E3">
        <w:rPr>
          <w:rStyle w:val="od-itinerarydetails-section-loc-airport"/>
          <w:sz w:val="24"/>
          <w:szCs w:val="24"/>
        </w:rPr>
        <w:t>« Bien fait, ma poulette</w:t>
      </w:r>
      <w:r w:rsidR="00DA4A93">
        <w:rPr>
          <w:rStyle w:val="od-itinerarydetails-section-loc-airport"/>
          <w:sz w:val="24"/>
          <w:szCs w:val="24"/>
        </w:rPr>
        <w:t>, bravo.</w:t>
      </w:r>
      <w:r w:rsidR="007E3F1A">
        <w:rPr>
          <w:rStyle w:val="od-itinerarydetails-section-loc-airport"/>
          <w:sz w:val="24"/>
          <w:szCs w:val="24"/>
        </w:rPr>
        <w:t xml:space="preserve"> </w:t>
      </w:r>
      <w:r w:rsidRPr="004D42E3">
        <w:rPr>
          <w:rStyle w:val="od-itinerarydetails-section-loc-airport"/>
          <w:sz w:val="24"/>
          <w:szCs w:val="24"/>
        </w:rPr>
        <w:t xml:space="preserve">» </w:t>
      </w:r>
    </w:p>
    <w:p w14:paraId="5D4D2F28" w14:textId="77777777" w:rsidR="00E12CC3" w:rsidRPr="004D42E3" w:rsidRDefault="00B95E1C" w:rsidP="006E64A8">
      <w:pPr>
        <w:pStyle w:val="Paragraphedeliste"/>
        <w:numPr>
          <w:ilvl w:val="0"/>
          <w:numId w:val="7"/>
        </w:numPr>
        <w:spacing w:line="360" w:lineRule="auto"/>
        <w:jc w:val="both"/>
        <w:rPr>
          <w:rStyle w:val="od-itinerarydetails-section-loc-airport"/>
          <w:sz w:val="24"/>
          <w:szCs w:val="24"/>
        </w:rPr>
      </w:pPr>
      <w:r w:rsidRPr="004D42E3">
        <w:rPr>
          <w:rStyle w:val="od-itinerarydetails-section-loc-airport"/>
          <w:sz w:val="24"/>
          <w:szCs w:val="24"/>
        </w:rPr>
        <w:t xml:space="preserve">« Et toi aussi, mon guerrier blessé. Je vais te soigner, ne t’inquiète pas. »  </w:t>
      </w:r>
    </w:p>
    <w:p w14:paraId="192AC888" w14:textId="050442BD" w:rsidR="00E12CC3" w:rsidRPr="004D42E3" w:rsidRDefault="00B95E1C" w:rsidP="006E64A8">
      <w:pPr>
        <w:pStyle w:val="Paragraphedeliste"/>
        <w:numPr>
          <w:ilvl w:val="0"/>
          <w:numId w:val="7"/>
        </w:numPr>
        <w:spacing w:line="360" w:lineRule="auto"/>
        <w:jc w:val="both"/>
        <w:rPr>
          <w:rStyle w:val="od-itinerarydetails-section-loc-airport"/>
          <w:sz w:val="24"/>
          <w:szCs w:val="24"/>
        </w:rPr>
      </w:pPr>
      <w:r w:rsidRPr="004D42E3">
        <w:rPr>
          <w:rStyle w:val="od-itinerarydetails-section-loc-airport"/>
          <w:sz w:val="24"/>
          <w:szCs w:val="24"/>
        </w:rPr>
        <w:t xml:space="preserve">« Madame Isabelle, mes condoléances les plus profondes. » </w:t>
      </w:r>
      <w:r w:rsidR="00C113BE" w:rsidRPr="004D42E3">
        <w:rPr>
          <w:rStyle w:val="od-itinerarydetails-section-loc-airport"/>
          <w:sz w:val="24"/>
          <w:szCs w:val="24"/>
        </w:rPr>
        <w:t>exprime</w:t>
      </w:r>
      <w:r w:rsidR="00A76EDF" w:rsidRPr="004D42E3">
        <w:rPr>
          <w:rStyle w:val="od-itinerarydetails-section-loc-airport"/>
          <w:sz w:val="24"/>
          <w:szCs w:val="24"/>
        </w:rPr>
        <w:t xml:space="preserve"> </w:t>
      </w:r>
      <w:r w:rsidR="0017620F" w:rsidRPr="004D42E3">
        <w:rPr>
          <w:rStyle w:val="od-itinerarydetails-section-loc-airport"/>
          <w:sz w:val="24"/>
          <w:szCs w:val="24"/>
        </w:rPr>
        <w:t>Ulysse</w:t>
      </w:r>
      <w:r w:rsidR="00A76EDF" w:rsidRPr="004D42E3">
        <w:rPr>
          <w:rStyle w:val="od-itinerarydetails-section-loc-airport"/>
          <w:sz w:val="24"/>
          <w:szCs w:val="24"/>
        </w:rPr>
        <w:t xml:space="preserve"> à la mère de </w:t>
      </w:r>
      <w:r w:rsidR="007A4480">
        <w:rPr>
          <w:rStyle w:val="od-itinerarydetails-section-loc-airport"/>
          <w:sz w:val="24"/>
          <w:szCs w:val="24"/>
        </w:rPr>
        <w:t>Tristan</w:t>
      </w:r>
      <w:r w:rsidRPr="004D42E3">
        <w:rPr>
          <w:rStyle w:val="od-itinerarydetails-section-loc-airport"/>
          <w:sz w:val="24"/>
          <w:szCs w:val="24"/>
        </w:rPr>
        <w:t xml:space="preserve">. </w:t>
      </w:r>
    </w:p>
    <w:p w14:paraId="059BC816" w14:textId="5FAA728F" w:rsidR="00334B49" w:rsidRPr="004D42E3" w:rsidRDefault="00B95E1C" w:rsidP="006E64A8">
      <w:pPr>
        <w:pStyle w:val="Paragraphedeliste"/>
        <w:numPr>
          <w:ilvl w:val="0"/>
          <w:numId w:val="7"/>
        </w:numPr>
        <w:spacing w:line="360" w:lineRule="auto"/>
        <w:jc w:val="both"/>
        <w:rPr>
          <w:rStyle w:val="od-itinerarydetails-section-loc-airport"/>
          <w:sz w:val="24"/>
          <w:szCs w:val="24"/>
        </w:rPr>
      </w:pPr>
      <w:r w:rsidRPr="004D42E3">
        <w:rPr>
          <w:rStyle w:val="od-itinerarydetails-section-loc-airport"/>
          <w:sz w:val="24"/>
          <w:szCs w:val="24"/>
        </w:rPr>
        <w:t xml:space="preserve">« Je suis fâché avec vous, parce que vous ne </w:t>
      </w:r>
      <w:r w:rsidR="007D1556" w:rsidRPr="004D42E3">
        <w:rPr>
          <w:rStyle w:val="od-itinerarydetails-section-loc-airport"/>
          <w:sz w:val="24"/>
          <w:szCs w:val="24"/>
        </w:rPr>
        <w:t>m</w:t>
      </w:r>
      <w:r w:rsidRPr="004D42E3">
        <w:rPr>
          <w:rStyle w:val="od-itinerarydetails-section-loc-airport"/>
          <w:sz w:val="24"/>
          <w:szCs w:val="24"/>
        </w:rPr>
        <w:t xml:space="preserve">’avez pas dit de votre départ pour l’Afrique… » </w:t>
      </w:r>
    </w:p>
    <w:p w14:paraId="6BBD5416" w14:textId="6109463E" w:rsidR="00E12CC3" w:rsidRPr="004D42E3" w:rsidRDefault="00B95E1C" w:rsidP="006E64A8">
      <w:pPr>
        <w:pStyle w:val="Paragraphedeliste"/>
        <w:numPr>
          <w:ilvl w:val="0"/>
          <w:numId w:val="7"/>
        </w:numPr>
        <w:spacing w:line="360" w:lineRule="auto"/>
        <w:jc w:val="both"/>
        <w:rPr>
          <w:rStyle w:val="od-itinerarydetails-section-loc-airport"/>
          <w:sz w:val="24"/>
          <w:szCs w:val="24"/>
        </w:rPr>
      </w:pPr>
      <w:r w:rsidRPr="004D42E3">
        <w:rPr>
          <w:rStyle w:val="od-itinerarydetails-section-loc-airport"/>
          <w:sz w:val="24"/>
          <w:szCs w:val="24"/>
        </w:rPr>
        <w:t xml:space="preserve">« Désolé, Madame. » </w:t>
      </w:r>
      <w:r w:rsidR="00C43298" w:rsidRPr="0058531C">
        <w:rPr>
          <w:rStyle w:val="od-itinerarydetails-section-loc-airport"/>
          <w:sz w:val="24"/>
          <w:szCs w:val="24"/>
        </w:rPr>
        <w:t>réplique-t-il</w:t>
      </w:r>
      <w:r w:rsidRPr="004D42E3">
        <w:rPr>
          <w:rStyle w:val="od-itinerarydetails-section-loc-airport"/>
          <w:sz w:val="24"/>
          <w:szCs w:val="24"/>
        </w:rPr>
        <w:t xml:space="preserve"> très fermement, mais comprenant le deuil profond d’une mère pour son seul fils. </w:t>
      </w:r>
      <w:r w:rsidR="0017620F" w:rsidRPr="004D42E3">
        <w:rPr>
          <w:rStyle w:val="od-itinerarydetails-section-loc-airport"/>
          <w:sz w:val="24"/>
          <w:szCs w:val="24"/>
        </w:rPr>
        <w:t>Xun</w:t>
      </w:r>
      <w:r w:rsidRPr="004D42E3">
        <w:rPr>
          <w:rStyle w:val="od-itinerarydetails-section-loc-airport"/>
          <w:sz w:val="24"/>
          <w:szCs w:val="24"/>
        </w:rPr>
        <w:t xml:space="preserve"> introduit </w:t>
      </w:r>
      <w:r w:rsidR="00C43298">
        <w:rPr>
          <w:rStyle w:val="od-itinerarydetails-section-loc-airport"/>
          <w:sz w:val="24"/>
          <w:szCs w:val="24"/>
        </w:rPr>
        <w:t xml:space="preserve">le </w:t>
      </w:r>
      <w:r w:rsidR="00370D69">
        <w:rPr>
          <w:rStyle w:val="od-itinerarydetails-section-loc-airport"/>
          <w:sz w:val="24"/>
          <w:szCs w:val="24"/>
        </w:rPr>
        <w:t>commissaire</w:t>
      </w:r>
      <w:r w:rsidRPr="004D42E3">
        <w:rPr>
          <w:rStyle w:val="od-itinerarydetails-section-loc-airport"/>
          <w:sz w:val="24"/>
          <w:szCs w:val="24"/>
        </w:rPr>
        <w:t xml:space="preserve"> </w:t>
      </w:r>
      <w:r w:rsidR="00B513DE" w:rsidRPr="004D42E3">
        <w:rPr>
          <w:rStyle w:val="od-itinerarydetails-section-loc-airport"/>
          <w:sz w:val="24"/>
          <w:szCs w:val="24"/>
        </w:rPr>
        <w:t xml:space="preserve">à </w:t>
      </w:r>
      <w:r w:rsidR="00556C3A" w:rsidRPr="004D42E3">
        <w:rPr>
          <w:rStyle w:val="od-itinerarydetails-section-loc-airport"/>
          <w:sz w:val="24"/>
          <w:szCs w:val="24"/>
        </w:rPr>
        <w:t>Yassine,</w:t>
      </w:r>
      <w:r w:rsidR="00B513DE" w:rsidRPr="004D42E3">
        <w:rPr>
          <w:rStyle w:val="od-itinerarydetails-section-loc-airport"/>
          <w:sz w:val="24"/>
          <w:szCs w:val="24"/>
        </w:rPr>
        <w:t xml:space="preserve"> le chef du service funéraire et </w:t>
      </w:r>
      <w:r w:rsidR="00C43298">
        <w:rPr>
          <w:rStyle w:val="od-itinerarydetails-section-loc-airport"/>
          <w:sz w:val="24"/>
          <w:szCs w:val="24"/>
        </w:rPr>
        <w:t>aux hommes des pompes funèbres</w:t>
      </w:r>
      <w:r w:rsidRPr="004D42E3">
        <w:rPr>
          <w:rStyle w:val="od-itinerarydetails-section-loc-airport"/>
          <w:sz w:val="24"/>
          <w:szCs w:val="24"/>
        </w:rPr>
        <w:t xml:space="preserve"> qui commencent à porter le cercueil </w:t>
      </w:r>
      <w:r w:rsidR="00FA05BC" w:rsidRPr="004D42E3">
        <w:rPr>
          <w:rStyle w:val="od-itinerarydetails-section-loc-airport"/>
          <w:sz w:val="24"/>
          <w:szCs w:val="24"/>
        </w:rPr>
        <w:t>sur les é</w:t>
      </w:r>
      <w:r w:rsidR="007C603C" w:rsidRPr="004D42E3">
        <w:rPr>
          <w:rStyle w:val="od-itinerarydetails-section-loc-airport"/>
          <w:sz w:val="24"/>
          <w:szCs w:val="24"/>
        </w:rPr>
        <w:t>paules</w:t>
      </w:r>
      <w:r w:rsidR="00FA05BC" w:rsidRPr="004D42E3">
        <w:rPr>
          <w:rStyle w:val="od-itinerarydetails-section-loc-airport"/>
          <w:sz w:val="24"/>
          <w:szCs w:val="24"/>
        </w:rPr>
        <w:t xml:space="preserve"> </w:t>
      </w:r>
      <w:r w:rsidRPr="004D42E3">
        <w:rPr>
          <w:rStyle w:val="od-itinerarydetails-section-loc-airport"/>
          <w:sz w:val="24"/>
          <w:szCs w:val="24"/>
        </w:rPr>
        <w:t xml:space="preserve">vers le carré musulman. </w:t>
      </w:r>
      <w:r w:rsidR="00334D30" w:rsidRPr="004D42E3">
        <w:rPr>
          <w:rStyle w:val="od-itinerarydetails-section-loc-airport"/>
          <w:sz w:val="24"/>
          <w:szCs w:val="24"/>
        </w:rPr>
        <w:t xml:space="preserve">C’est alors qu’un </w:t>
      </w:r>
      <w:r w:rsidRPr="004D42E3">
        <w:rPr>
          <w:rStyle w:val="od-itinerarydetails-section-loc-airport"/>
          <w:sz w:val="24"/>
          <w:szCs w:val="24"/>
        </w:rPr>
        <w:t xml:space="preserve">groupe de quatre jeunes avec des longues barbes et des </w:t>
      </w:r>
      <w:r w:rsidR="005B1DA2" w:rsidRPr="004D42E3">
        <w:rPr>
          <w:rStyle w:val="od-itinerarydetails-section-loc-airport"/>
          <w:i/>
          <w:sz w:val="24"/>
          <w:szCs w:val="24"/>
        </w:rPr>
        <w:t>djellabas</w:t>
      </w:r>
      <w:r w:rsidRPr="004D42E3">
        <w:rPr>
          <w:rStyle w:val="od-itinerarydetails-section-loc-airport"/>
          <w:sz w:val="24"/>
          <w:szCs w:val="24"/>
        </w:rPr>
        <w:t xml:space="preserve"> noires</w:t>
      </w:r>
      <w:r w:rsidR="00FA05BC" w:rsidRPr="004D42E3">
        <w:rPr>
          <w:rStyle w:val="od-itinerarydetails-section-loc-airport"/>
          <w:sz w:val="24"/>
          <w:szCs w:val="24"/>
        </w:rPr>
        <w:t>,</w:t>
      </w:r>
      <w:r w:rsidRPr="004D42E3">
        <w:rPr>
          <w:rStyle w:val="od-itinerarydetails-section-loc-airport"/>
          <w:sz w:val="24"/>
          <w:szCs w:val="24"/>
        </w:rPr>
        <w:t xml:space="preserve"> </w:t>
      </w:r>
      <w:r w:rsidR="00AF772D" w:rsidRPr="004D42E3">
        <w:rPr>
          <w:rStyle w:val="od-itinerarydetails-section-loc-airport"/>
          <w:sz w:val="24"/>
          <w:szCs w:val="24"/>
        </w:rPr>
        <w:t xml:space="preserve">depuis longtemps </w:t>
      </w:r>
      <w:r w:rsidR="00C43298">
        <w:rPr>
          <w:rStyle w:val="od-itinerarydetails-section-loc-airport"/>
          <w:sz w:val="24"/>
          <w:szCs w:val="24"/>
        </w:rPr>
        <w:t xml:space="preserve">en attente </w:t>
      </w:r>
      <w:r w:rsidR="00AF772D" w:rsidRPr="004D42E3">
        <w:rPr>
          <w:rStyle w:val="od-itinerarydetails-section-loc-airport"/>
          <w:sz w:val="24"/>
          <w:szCs w:val="24"/>
        </w:rPr>
        <w:t xml:space="preserve">dans le cimetière, </w:t>
      </w:r>
      <w:r w:rsidRPr="004D42E3">
        <w:rPr>
          <w:rStyle w:val="od-itinerarydetails-section-loc-airport"/>
          <w:sz w:val="24"/>
          <w:szCs w:val="24"/>
        </w:rPr>
        <w:t xml:space="preserve">s’approchent et </w:t>
      </w:r>
      <w:r w:rsidR="00334D30" w:rsidRPr="004D42E3">
        <w:rPr>
          <w:rStyle w:val="od-itinerarydetails-section-loc-airport"/>
          <w:sz w:val="24"/>
          <w:szCs w:val="24"/>
        </w:rPr>
        <w:t xml:space="preserve">essayent, sans se soucier des forces de l’ordre, de faire </w:t>
      </w:r>
      <w:r w:rsidRPr="004D42E3">
        <w:rPr>
          <w:rStyle w:val="od-itinerarydetails-section-loc-airport"/>
          <w:sz w:val="24"/>
          <w:szCs w:val="24"/>
        </w:rPr>
        <w:t>dégager le personn</w:t>
      </w:r>
      <w:r w:rsidR="00556C3A" w:rsidRPr="004D42E3">
        <w:rPr>
          <w:rStyle w:val="od-itinerarydetails-section-loc-airport"/>
          <w:sz w:val="24"/>
          <w:szCs w:val="24"/>
        </w:rPr>
        <w:t xml:space="preserve">el musulman des pompes funèbres : c’est eux qui veulent porter </w:t>
      </w:r>
      <w:r w:rsidR="007A4480">
        <w:rPr>
          <w:rStyle w:val="od-itinerarydetails-section-loc-airport"/>
          <w:sz w:val="24"/>
          <w:szCs w:val="24"/>
        </w:rPr>
        <w:t>Tristan</w:t>
      </w:r>
      <w:r w:rsidR="00556C3A" w:rsidRPr="004D42E3">
        <w:rPr>
          <w:rStyle w:val="od-itinerarydetails-section-loc-airport"/>
          <w:sz w:val="24"/>
          <w:szCs w:val="24"/>
        </w:rPr>
        <w:t xml:space="preserve">. </w:t>
      </w:r>
      <w:r w:rsidRPr="004D42E3">
        <w:rPr>
          <w:rStyle w:val="od-itinerarydetails-section-loc-airport"/>
          <w:sz w:val="24"/>
          <w:szCs w:val="24"/>
        </w:rPr>
        <w:t xml:space="preserve"> </w:t>
      </w:r>
      <w:r w:rsidR="0017620F" w:rsidRPr="004D42E3">
        <w:rPr>
          <w:rStyle w:val="od-itinerarydetails-section-loc-airport"/>
          <w:sz w:val="24"/>
          <w:szCs w:val="24"/>
        </w:rPr>
        <w:t>Xun</w:t>
      </w:r>
      <w:r w:rsidRPr="004D42E3">
        <w:rPr>
          <w:rStyle w:val="od-itinerarydetails-section-loc-airport"/>
          <w:sz w:val="24"/>
          <w:szCs w:val="24"/>
        </w:rPr>
        <w:t xml:space="preserve"> est inquiet, mais </w:t>
      </w:r>
      <w:r w:rsidR="0017620F" w:rsidRPr="004D42E3">
        <w:rPr>
          <w:rStyle w:val="od-itinerarydetails-section-loc-airport"/>
          <w:sz w:val="24"/>
          <w:szCs w:val="24"/>
        </w:rPr>
        <w:t>Ulysse</w:t>
      </w:r>
      <w:r w:rsidRPr="004D42E3">
        <w:rPr>
          <w:rStyle w:val="od-itinerarydetails-section-loc-airport"/>
          <w:sz w:val="24"/>
          <w:szCs w:val="24"/>
        </w:rPr>
        <w:t xml:space="preserve"> est approché </w:t>
      </w:r>
      <w:r w:rsidR="00556C3A" w:rsidRPr="004D42E3">
        <w:rPr>
          <w:rStyle w:val="od-itinerarydetails-section-loc-airport"/>
          <w:sz w:val="24"/>
          <w:szCs w:val="24"/>
        </w:rPr>
        <w:t xml:space="preserve">par </w:t>
      </w:r>
      <w:r w:rsidRPr="004D42E3">
        <w:rPr>
          <w:rStyle w:val="od-itinerarydetails-section-loc-airport"/>
          <w:sz w:val="24"/>
          <w:szCs w:val="24"/>
        </w:rPr>
        <w:t>la m</w:t>
      </w:r>
      <w:r w:rsidR="00C43298">
        <w:rPr>
          <w:rStyle w:val="od-itinerarydetails-section-loc-airport"/>
          <w:sz w:val="24"/>
          <w:szCs w:val="24"/>
        </w:rPr>
        <w:t>aman</w:t>
      </w:r>
      <w:r w:rsidR="00FA05BC" w:rsidRPr="004D42E3">
        <w:rPr>
          <w:rStyle w:val="od-itinerarydetails-section-loc-airport"/>
          <w:sz w:val="24"/>
          <w:szCs w:val="24"/>
        </w:rPr>
        <w:t xml:space="preserve"> </w:t>
      </w:r>
      <w:r w:rsidR="00556C3A" w:rsidRPr="004D42E3">
        <w:rPr>
          <w:rStyle w:val="od-itinerarydetails-section-loc-airport"/>
          <w:sz w:val="24"/>
          <w:szCs w:val="24"/>
        </w:rPr>
        <w:t xml:space="preserve">qui </w:t>
      </w:r>
      <w:r w:rsidR="00E12CC3" w:rsidRPr="004D42E3">
        <w:rPr>
          <w:rStyle w:val="od-itinerarydetails-section-loc-airport"/>
          <w:sz w:val="24"/>
          <w:szCs w:val="24"/>
        </w:rPr>
        <w:t>lui explique :</w:t>
      </w:r>
    </w:p>
    <w:p w14:paraId="55334F5A" w14:textId="27007B2E" w:rsidR="00E12CC3" w:rsidRPr="004D42E3" w:rsidRDefault="00B95E1C" w:rsidP="006E64A8">
      <w:pPr>
        <w:pStyle w:val="Paragraphedeliste"/>
        <w:numPr>
          <w:ilvl w:val="0"/>
          <w:numId w:val="7"/>
        </w:numPr>
        <w:spacing w:line="360" w:lineRule="auto"/>
        <w:jc w:val="both"/>
        <w:rPr>
          <w:rStyle w:val="od-itinerarydetails-section-loc-airport"/>
          <w:sz w:val="24"/>
          <w:szCs w:val="24"/>
        </w:rPr>
      </w:pPr>
      <w:r w:rsidRPr="004D42E3">
        <w:rPr>
          <w:rStyle w:val="od-itinerarydetails-section-loc-airport"/>
          <w:sz w:val="24"/>
          <w:szCs w:val="24"/>
        </w:rPr>
        <w:t>« Ce sont des amis à mon fils ; c’est moi qui a informé un d</w:t>
      </w:r>
      <w:r w:rsidR="00D37C76">
        <w:rPr>
          <w:rStyle w:val="od-itinerarydetails-section-loc-airport"/>
          <w:sz w:val="24"/>
          <w:szCs w:val="24"/>
        </w:rPr>
        <w:t>’</w:t>
      </w:r>
      <w:r w:rsidRPr="004D42E3">
        <w:rPr>
          <w:rStyle w:val="od-itinerarydetails-section-loc-airport"/>
          <w:sz w:val="24"/>
          <w:szCs w:val="24"/>
        </w:rPr>
        <w:t xml:space="preserve">eux, </w:t>
      </w:r>
      <w:r w:rsidR="00C43298">
        <w:rPr>
          <w:rStyle w:val="od-itinerarydetails-section-loc-airport"/>
          <w:sz w:val="24"/>
          <w:szCs w:val="24"/>
        </w:rPr>
        <w:t>Hassan</w:t>
      </w:r>
      <w:r w:rsidR="005B1DA2" w:rsidRPr="004D42E3">
        <w:rPr>
          <w:rStyle w:val="od-itinerarydetails-section-loc-airport"/>
          <w:sz w:val="24"/>
          <w:szCs w:val="24"/>
        </w:rPr>
        <w:t xml:space="preserve"> qui me harcelait pour avoir ses nouvelles.</w:t>
      </w:r>
      <w:r w:rsidR="00B513DE" w:rsidRPr="004D42E3">
        <w:rPr>
          <w:rStyle w:val="od-itinerarydetails-section-loc-airport"/>
          <w:sz w:val="24"/>
          <w:szCs w:val="24"/>
        </w:rPr>
        <w:t xml:space="preserve"> » </w:t>
      </w:r>
    </w:p>
    <w:p w14:paraId="61FBC212" w14:textId="4546FA6F" w:rsidR="00B014DC" w:rsidRPr="004D42E3" w:rsidRDefault="00414CA5" w:rsidP="006E64A8">
      <w:pPr>
        <w:spacing w:line="360" w:lineRule="auto"/>
        <w:jc w:val="both"/>
        <w:rPr>
          <w:rStyle w:val="od-itinerarydetails-section-loc-airport"/>
          <w:sz w:val="24"/>
          <w:szCs w:val="24"/>
        </w:rPr>
      </w:pPr>
      <w:r>
        <w:rPr>
          <w:rStyle w:val="od-itinerarydetails-section-loc-airport"/>
          <w:sz w:val="24"/>
          <w:szCs w:val="24"/>
        </w:rPr>
        <w:t xml:space="preserve">Les </w:t>
      </w:r>
      <w:r w:rsidR="003E5617">
        <w:rPr>
          <w:rStyle w:val="od-itinerarydetails-section-loc-airport"/>
          <w:sz w:val="24"/>
          <w:szCs w:val="24"/>
        </w:rPr>
        <w:t>salafi</w:t>
      </w:r>
      <w:r w:rsidR="003E5617" w:rsidRPr="004D42E3">
        <w:rPr>
          <w:rStyle w:val="od-itinerarydetails-section-loc-airport"/>
          <w:sz w:val="24"/>
          <w:szCs w:val="24"/>
        </w:rPr>
        <w:t>stes</w:t>
      </w:r>
      <w:r w:rsidR="003E5617">
        <w:rPr>
          <w:rStyle w:val="od-itinerarydetails-section-loc-airport"/>
          <w:sz w:val="24"/>
          <w:szCs w:val="24"/>
        </w:rPr>
        <w:t xml:space="preserve"> ordonnent </w:t>
      </w:r>
      <w:r w:rsidR="003E5617" w:rsidRPr="003E5617">
        <w:rPr>
          <w:rStyle w:val="od-itinerarydetails-section-loc-airport"/>
          <w:sz w:val="24"/>
          <w:szCs w:val="24"/>
        </w:rPr>
        <w:t>en</w:t>
      </w:r>
      <w:r w:rsidR="00B014DC" w:rsidRPr="003E5617">
        <w:rPr>
          <w:rStyle w:val="od-itinerarydetails-section-loc-airport"/>
          <w:sz w:val="24"/>
          <w:szCs w:val="24"/>
        </w:rPr>
        <w:t xml:space="preserve"> </w:t>
      </w:r>
      <w:r w:rsidR="003E5617" w:rsidRPr="003E5617">
        <w:rPr>
          <w:rStyle w:val="od-itinerarydetails-section-loc-airport"/>
          <w:sz w:val="24"/>
          <w:szCs w:val="24"/>
        </w:rPr>
        <w:t>cria</w:t>
      </w:r>
      <w:r w:rsidR="00B014DC" w:rsidRPr="003E5617">
        <w:rPr>
          <w:rStyle w:val="od-itinerarydetails-section-loc-airport"/>
          <w:sz w:val="24"/>
          <w:szCs w:val="24"/>
        </w:rPr>
        <w:t>nt</w:t>
      </w:r>
      <w:r w:rsidR="00C6640E" w:rsidRPr="003E5617">
        <w:rPr>
          <w:rStyle w:val="od-itinerarydetails-section-loc-airport"/>
          <w:sz w:val="24"/>
          <w:szCs w:val="24"/>
        </w:rPr>
        <w:t xml:space="preserve"> </w:t>
      </w:r>
      <w:r w:rsidR="0058531C" w:rsidRPr="003E5617">
        <w:rPr>
          <w:rStyle w:val="od-itinerarydetails-section-loc-airport"/>
          <w:sz w:val="24"/>
          <w:szCs w:val="24"/>
        </w:rPr>
        <w:t xml:space="preserve">aux femmes </w:t>
      </w:r>
      <w:r w:rsidR="00C6640E" w:rsidRPr="003E5617">
        <w:rPr>
          <w:rStyle w:val="od-itinerarydetails-section-loc-airport"/>
          <w:sz w:val="24"/>
          <w:szCs w:val="24"/>
        </w:rPr>
        <w:t xml:space="preserve">et </w:t>
      </w:r>
      <w:r w:rsidR="00556C3A" w:rsidRPr="003E5617">
        <w:rPr>
          <w:rStyle w:val="od-itinerarydetails-section-loc-airport"/>
          <w:sz w:val="24"/>
          <w:szCs w:val="24"/>
        </w:rPr>
        <w:t xml:space="preserve">à </w:t>
      </w:r>
      <w:r w:rsidR="00EA372E">
        <w:rPr>
          <w:rStyle w:val="od-itinerarydetails-section-loc-airport"/>
          <w:sz w:val="24"/>
          <w:szCs w:val="24"/>
        </w:rPr>
        <w:t>Zeeshan</w:t>
      </w:r>
      <w:r w:rsidR="00C6640E" w:rsidRPr="003E5617">
        <w:rPr>
          <w:rStyle w:val="od-itinerarydetails-section-loc-airport"/>
          <w:sz w:val="24"/>
          <w:szCs w:val="24"/>
        </w:rPr>
        <w:t xml:space="preserve"> qui récitait le </w:t>
      </w:r>
      <w:r w:rsidR="00C6640E" w:rsidRPr="003E5617">
        <w:rPr>
          <w:rStyle w:val="od-itinerarydetails-section-loc-airport"/>
          <w:i/>
          <w:sz w:val="24"/>
          <w:szCs w:val="24"/>
        </w:rPr>
        <w:t>tahlil</w:t>
      </w:r>
      <w:r w:rsidR="00C6640E" w:rsidRPr="003E5617">
        <w:rPr>
          <w:rStyle w:val="Appelnotedebasdep"/>
          <w:sz w:val="24"/>
          <w:szCs w:val="24"/>
        </w:rPr>
        <w:footnoteReference w:id="177"/>
      </w:r>
      <w:r w:rsidR="00556C3A" w:rsidRPr="003E5617">
        <w:rPr>
          <w:rStyle w:val="od-itinerarydetails-section-loc-airport"/>
          <w:sz w:val="24"/>
          <w:szCs w:val="24"/>
        </w:rPr>
        <w:t xml:space="preserve"> et la </w:t>
      </w:r>
      <w:r w:rsidR="00556C3A" w:rsidRPr="003E5617">
        <w:rPr>
          <w:rStyle w:val="od-itinerarydetails-section-loc-airport"/>
          <w:i/>
          <w:sz w:val="24"/>
          <w:szCs w:val="24"/>
        </w:rPr>
        <w:t>chahàda</w:t>
      </w:r>
      <w:r w:rsidR="00556C3A" w:rsidRPr="003E5617">
        <w:rPr>
          <w:rStyle w:val="Appelnotedebasdep"/>
          <w:sz w:val="24"/>
          <w:szCs w:val="24"/>
        </w:rPr>
        <w:footnoteReference w:id="178"/>
      </w:r>
      <w:r w:rsidR="0058531C" w:rsidRPr="003E5617">
        <w:rPr>
          <w:rStyle w:val="od-itinerarydetails-section-loc-airport"/>
          <w:sz w:val="24"/>
          <w:szCs w:val="24"/>
        </w:rPr>
        <w:t xml:space="preserve"> de se taire et s’éloigner.</w:t>
      </w:r>
    </w:p>
    <w:p w14:paraId="6E6323FD" w14:textId="4CF9E3DC" w:rsidR="00E12CC3" w:rsidRPr="004D42E3" w:rsidRDefault="0058531C" w:rsidP="006E64A8">
      <w:pPr>
        <w:spacing w:line="360" w:lineRule="auto"/>
        <w:jc w:val="both"/>
        <w:rPr>
          <w:rStyle w:val="od-itinerarydetails-section-loc-airport"/>
          <w:sz w:val="24"/>
          <w:szCs w:val="24"/>
        </w:rPr>
      </w:pPr>
      <w:r>
        <w:rPr>
          <w:rStyle w:val="od-itinerarydetails-section-loc-airport"/>
          <w:sz w:val="24"/>
          <w:szCs w:val="24"/>
        </w:rPr>
        <w:t>Le Pakistanais</w:t>
      </w:r>
      <w:r w:rsidR="00C6640E" w:rsidRPr="004D42E3">
        <w:rPr>
          <w:rStyle w:val="od-itinerarydetails-section-loc-airport"/>
          <w:sz w:val="24"/>
          <w:szCs w:val="24"/>
        </w:rPr>
        <w:t xml:space="preserve"> fait semblant de ne pas com</w:t>
      </w:r>
      <w:r w:rsidR="00FD5D05" w:rsidRPr="004D42E3">
        <w:rPr>
          <w:rStyle w:val="od-itinerarydetails-section-loc-airport"/>
          <w:sz w:val="24"/>
          <w:szCs w:val="24"/>
        </w:rPr>
        <w:t>prendre</w:t>
      </w:r>
      <w:r w:rsidR="00C6640E" w:rsidRPr="004D42E3">
        <w:rPr>
          <w:rStyle w:val="od-itinerarydetails-section-loc-airport"/>
          <w:sz w:val="24"/>
          <w:szCs w:val="24"/>
        </w:rPr>
        <w:t xml:space="preserve"> et cont</w:t>
      </w:r>
      <w:r w:rsidR="00556C3A" w:rsidRPr="004D42E3">
        <w:rPr>
          <w:rStyle w:val="od-itinerarydetails-section-loc-airport"/>
          <w:sz w:val="24"/>
          <w:szCs w:val="24"/>
        </w:rPr>
        <w:t xml:space="preserve">inue, très énervé et prêt à faire une bagarre. </w:t>
      </w:r>
      <w:r w:rsidR="00C6640E" w:rsidRPr="004D42E3">
        <w:rPr>
          <w:rStyle w:val="od-itinerarydetails-section-loc-airport"/>
          <w:sz w:val="24"/>
          <w:szCs w:val="24"/>
        </w:rPr>
        <w:t xml:space="preserve">Les femmes qui ont eu </w:t>
      </w:r>
      <w:r w:rsidR="00FA05BC" w:rsidRPr="004D42E3">
        <w:rPr>
          <w:rStyle w:val="od-itinerarydetails-section-loc-airport"/>
          <w:sz w:val="24"/>
          <w:szCs w:val="24"/>
        </w:rPr>
        <w:t xml:space="preserve">un peu </w:t>
      </w:r>
      <w:r w:rsidR="00C43298">
        <w:rPr>
          <w:rStyle w:val="od-itinerarydetails-section-loc-airport"/>
          <w:sz w:val="24"/>
          <w:szCs w:val="24"/>
        </w:rPr>
        <w:t>peur</w:t>
      </w:r>
      <w:r w:rsidR="00C6640E" w:rsidRPr="004D42E3">
        <w:rPr>
          <w:rStyle w:val="od-itinerarydetails-section-loc-airport"/>
          <w:sz w:val="24"/>
          <w:szCs w:val="24"/>
        </w:rPr>
        <w:t xml:space="preserve"> sont invités par </w:t>
      </w:r>
      <w:r w:rsidR="0017620F" w:rsidRPr="004D42E3">
        <w:rPr>
          <w:rStyle w:val="od-itinerarydetails-section-loc-airport"/>
          <w:sz w:val="24"/>
          <w:szCs w:val="24"/>
        </w:rPr>
        <w:t>Ulysse</w:t>
      </w:r>
      <w:r w:rsidR="00C6640E" w:rsidRPr="004D42E3">
        <w:rPr>
          <w:rStyle w:val="od-itinerarydetails-section-loc-airport"/>
          <w:sz w:val="24"/>
          <w:szCs w:val="24"/>
        </w:rPr>
        <w:t xml:space="preserve"> à cont</w:t>
      </w:r>
      <w:r w:rsidR="00B014DC" w:rsidRPr="004D42E3">
        <w:rPr>
          <w:rStyle w:val="od-itinerarydetails-section-loc-airport"/>
          <w:sz w:val="24"/>
          <w:szCs w:val="24"/>
        </w:rPr>
        <w:t>inuer leur chemin.</w:t>
      </w:r>
      <w:r w:rsidR="00A76EDF" w:rsidRPr="004D42E3">
        <w:rPr>
          <w:rStyle w:val="od-itinerarydetails-section-loc-airport"/>
          <w:sz w:val="24"/>
          <w:szCs w:val="24"/>
        </w:rPr>
        <w:t xml:space="preserve"> </w:t>
      </w:r>
    </w:p>
    <w:p w14:paraId="708DB8DB" w14:textId="1495A810" w:rsidR="00E12CC3" w:rsidRPr="004D42E3" w:rsidRDefault="00FB6378" w:rsidP="006E64A8">
      <w:pPr>
        <w:spacing w:line="360" w:lineRule="auto"/>
        <w:jc w:val="both"/>
        <w:rPr>
          <w:rStyle w:val="od-itinerarydetails-section-loc-airport"/>
          <w:sz w:val="24"/>
          <w:szCs w:val="24"/>
        </w:rPr>
      </w:pPr>
      <w:r w:rsidRPr="004D42E3">
        <w:rPr>
          <w:rStyle w:val="od-itinerarydetails-section-loc-airport"/>
          <w:sz w:val="24"/>
          <w:szCs w:val="24"/>
        </w:rPr>
        <w:t>La Police b</w:t>
      </w:r>
      <w:r w:rsidR="00B014DC" w:rsidRPr="004D42E3">
        <w:rPr>
          <w:rStyle w:val="od-itinerarydetails-section-loc-airport"/>
          <w:sz w:val="24"/>
          <w:szCs w:val="24"/>
        </w:rPr>
        <w:t xml:space="preserve">elge éloigne donc les </w:t>
      </w:r>
      <w:r w:rsidR="00D37C76" w:rsidRPr="004D42E3">
        <w:rPr>
          <w:rStyle w:val="od-itinerarydetails-section-loc-airport"/>
          <w:sz w:val="24"/>
          <w:szCs w:val="24"/>
        </w:rPr>
        <w:t>quatre</w:t>
      </w:r>
      <w:r w:rsidR="00FA4B67" w:rsidRPr="004D42E3">
        <w:rPr>
          <w:rStyle w:val="od-itinerarydetails-section-loc-airport"/>
          <w:sz w:val="24"/>
          <w:szCs w:val="24"/>
        </w:rPr>
        <w:t xml:space="preserve"> qui</w:t>
      </w:r>
      <w:r w:rsidR="000D1B08" w:rsidRPr="004D42E3">
        <w:rPr>
          <w:rStyle w:val="od-itinerarydetails-section-loc-airport"/>
          <w:sz w:val="24"/>
          <w:szCs w:val="24"/>
        </w:rPr>
        <w:t xml:space="preserve"> essayent de réagir, mais </w:t>
      </w:r>
      <w:r w:rsidR="003B28A8" w:rsidRPr="004D42E3">
        <w:rPr>
          <w:rStyle w:val="od-itinerarydetails-section-loc-airport"/>
          <w:sz w:val="24"/>
          <w:szCs w:val="24"/>
        </w:rPr>
        <w:t>finalement ils décident</w:t>
      </w:r>
      <w:r w:rsidR="000D1B08" w:rsidRPr="004D42E3">
        <w:rPr>
          <w:rStyle w:val="od-itinerarydetails-section-loc-airport"/>
          <w:sz w:val="24"/>
          <w:szCs w:val="24"/>
        </w:rPr>
        <w:t xml:space="preserve"> de </w:t>
      </w:r>
      <w:r w:rsidR="00A76EDF" w:rsidRPr="004D42E3">
        <w:rPr>
          <w:rStyle w:val="od-itinerarydetails-section-loc-airport"/>
          <w:sz w:val="24"/>
          <w:szCs w:val="24"/>
        </w:rPr>
        <w:t>laissent le cimetière</w:t>
      </w:r>
      <w:r w:rsidR="00B014DC" w:rsidRPr="004D42E3">
        <w:rPr>
          <w:rStyle w:val="od-itinerarydetails-section-loc-airport"/>
          <w:sz w:val="24"/>
          <w:szCs w:val="24"/>
        </w:rPr>
        <w:t xml:space="preserve">. </w:t>
      </w:r>
      <w:r w:rsidR="00A76EDF" w:rsidRPr="004D42E3">
        <w:rPr>
          <w:rStyle w:val="od-itinerarydetails-section-loc-airport"/>
          <w:sz w:val="24"/>
          <w:szCs w:val="24"/>
        </w:rPr>
        <w:t xml:space="preserve">La mère de </w:t>
      </w:r>
      <w:r w:rsidR="007A4480">
        <w:rPr>
          <w:rStyle w:val="od-itinerarydetails-section-loc-airport"/>
          <w:sz w:val="24"/>
          <w:szCs w:val="24"/>
        </w:rPr>
        <w:t>Tristan</w:t>
      </w:r>
      <w:r w:rsidR="00A76EDF" w:rsidRPr="004D42E3">
        <w:rPr>
          <w:rStyle w:val="od-itinerarydetails-section-loc-airport"/>
          <w:sz w:val="24"/>
          <w:szCs w:val="24"/>
        </w:rPr>
        <w:t xml:space="preserve"> continue à pleurer et</w:t>
      </w:r>
      <w:r w:rsidR="00D37C76">
        <w:rPr>
          <w:rStyle w:val="od-itinerarydetails-section-loc-airport"/>
          <w:sz w:val="24"/>
          <w:szCs w:val="24"/>
        </w:rPr>
        <w:t xml:space="preserve"> parler avec son fils défunt ; </w:t>
      </w:r>
      <w:r w:rsidR="0017620F" w:rsidRPr="004D42E3">
        <w:rPr>
          <w:rStyle w:val="od-itinerarydetails-section-loc-airport"/>
          <w:sz w:val="24"/>
          <w:szCs w:val="24"/>
        </w:rPr>
        <w:t>Rabiya</w:t>
      </w:r>
      <w:r w:rsidR="00A76EDF" w:rsidRPr="004D42E3">
        <w:rPr>
          <w:rStyle w:val="od-itinerarydetails-section-loc-airport"/>
          <w:sz w:val="24"/>
          <w:szCs w:val="24"/>
        </w:rPr>
        <w:t xml:space="preserve"> reste avec elle, pe</w:t>
      </w:r>
      <w:r w:rsidR="000D1B08" w:rsidRPr="004D42E3">
        <w:rPr>
          <w:rStyle w:val="od-itinerarydetails-section-loc-airport"/>
          <w:sz w:val="24"/>
          <w:szCs w:val="24"/>
        </w:rPr>
        <w:t xml:space="preserve">ndant que </w:t>
      </w:r>
      <w:r w:rsidR="0017620F" w:rsidRPr="004D42E3">
        <w:rPr>
          <w:rStyle w:val="od-itinerarydetails-section-loc-airport"/>
          <w:sz w:val="24"/>
          <w:szCs w:val="24"/>
        </w:rPr>
        <w:t>Ulysse</w:t>
      </w:r>
      <w:r w:rsidR="000D1B08" w:rsidRPr="004D42E3">
        <w:rPr>
          <w:rStyle w:val="od-itinerarydetails-section-loc-airport"/>
          <w:sz w:val="24"/>
          <w:szCs w:val="24"/>
        </w:rPr>
        <w:t xml:space="preserve">, </w:t>
      </w:r>
      <w:r w:rsidR="00EA372E">
        <w:rPr>
          <w:rStyle w:val="od-itinerarydetails-section-loc-airport"/>
          <w:sz w:val="24"/>
          <w:szCs w:val="24"/>
        </w:rPr>
        <w:t>Zeeshan</w:t>
      </w:r>
      <w:r w:rsidR="000D1B08" w:rsidRPr="004D42E3">
        <w:rPr>
          <w:rStyle w:val="od-itinerarydetails-section-loc-airport"/>
          <w:sz w:val="24"/>
          <w:szCs w:val="24"/>
        </w:rPr>
        <w:t xml:space="preserve"> </w:t>
      </w:r>
      <w:r w:rsidR="00A76EDF" w:rsidRPr="004D42E3">
        <w:rPr>
          <w:rStyle w:val="od-itinerarydetails-section-loc-airport"/>
          <w:sz w:val="24"/>
          <w:szCs w:val="24"/>
        </w:rPr>
        <w:t xml:space="preserve">et </w:t>
      </w:r>
      <w:r w:rsidR="0017620F" w:rsidRPr="004D42E3">
        <w:rPr>
          <w:rStyle w:val="od-itinerarydetails-section-loc-airport"/>
          <w:sz w:val="24"/>
          <w:szCs w:val="24"/>
        </w:rPr>
        <w:t>Xun</w:t>
      </w:r>
      <w:r w:rsidR="00C43298">
        <w:rPr>
          <w:rStyle w:val="od-itinerarydetails-section-loc-airport"/>
          <w:sz w:val="24"/>
          <w:szCs w:val="24"/>
        </w:rPr>
        <w:t xml:space="preserve"> sortent. Il y </w:t>
      </w:r>
      <w:r w:rsidR="00A76EDF" w:rsidRPr="004D42E3">
        <w:rPr>
          <w:rStyle w:val="od-itinerarydetails-section-loc-airport"/>
          <w:sz w:val="24"/>
          <w:szCs w:val="24"/>
        </w:rPr>
        <w:t xml:space="preserve">explique à </w:t>
      </w:r>
      <w:r w:rsidR="00AF772D" w:rsidRPr="004D42E3">
        <w:rPr>
          <w:rStyle w:val="od-itinerarydetails-section-loc-airport"/>
          <w:sz w:val="24"/>
          <w:szCs w:val="24"/>
        </w:rPr>
        <w:t>son tuteur</w:t>
      </w:r>
      <w:r w:rsidR="00A76EDF" w:rsidRPr="004D42E3">
        <w:rPr>
          <w:rStyle w:val="od-itinerarydetails-section-loc-airport"/>
          <w:sz w:val="24"/>
          <w:szCs w:val="24"/>
        </w:rPr>
        <w:t xml:space="preserve"> le raid des quatre </w:t>
      </w:r>
      <w:r w:rsidR="00414CA5">
        <w:rPr>
          <w:rStyle w:val="od-itinerarydetails-section-loc-airport"/>
          <w:sz w:val="24"/>
          <w:szCs w:val="24"/>
        </w:rPr>
        <w:t>s</w:t>
      </w:r>
      <w:r w:rsidR="00423D8A" w:rsidRPr="004D42E3">
        <w:rPr>
          <w:rStyle w:val="od-itinerarydetails-section-loc-airport"/>
          <w:sz w:val="24"/>
          <w:szCs w:val="24"/>
        </w:rPr>
        <w:t>alafistes</w:t>
      </w:r>
      <w:r w:rsidR="00A76EDF" w:rsidRPr="004D42E3">
        <w:rPr>
          <w:rStyle w:val="od-itinerarydetails-section-loc-airport"/>
          <w:sz w:val="24"/>
          <w:szCs w:val="24"/>
        </w:rPr>
        <w:t xml:space="preserve">. </w:t>
      </w:r>
      <w:r w:rsidR="00C43298">
        <w:rPr>
          <w:rStyle w:val="od-itinerarydetails-section-loc-airport"/>
          <w:sz w:val="24"/>
          <w:szCs w:val="24"/>
        </w:rPr>
        <w:t xml:space="preserve">Les hommes </w:t>
      </w:r>
      <w:r w:rsidR="00A76EDF" w:rsidRPr="004D42E3">
        <w:rPr>
          <w:rStyle w:val="od-itinerarydetails-section-loc-airport"/>
          <w:sz w:val="24"/>
          <w:szCs w:val="24"/>
        </w:rPr>
        <w:t>attendent les deux</w:t>
      </w:r>
      <w:r w:rsidR="003B28A8" w:rsidRPr="004D42E3">
        <w:rPr>
          <w:rStyle w:val="od-itinerarydetails-section-loc-airport"/>
          <w:sz w:val="24"/>
          <w:szCs w:val="24"/>
        </w:rPr>
        <w:t xml:space="preserve"> femmes qui tardent à sortir ; </w:t>
      </w:r>
      <w:r w:rsidR="00A76EDF" w:rsidRPr="004D42E3">
        <w:rPr>
          <w:rStyle w:val="od-itinerarydetails-section-loc-airport"/>
          <w:sz w:val="24"/>
          <w:szCs w:val="24"/>
        </w:rPr>
        <w:t>les deux hommes s’assoient dans la voiture, d’où</w:t>
      </w:r>
      <w:r w:rsidR="00C43298">
        <w:rPr>
          <w:rStyle w:val="od-itinerarydetails-section-loc-airport"/>
          <w:sz w:val="24"/>
          <w:szCs w:val="24"/>
        </w:rPr>
        <w:t xml:space="preserve"> ils peuvent voir la </w:t>
      </w:r>
      <w:r w:rsidR="00C43298" w:rsidRPr="00C43298">
        <w:rPr>
          <w:rStyle w:val="od-itinerarydetails-section-loc-airport"/>
          <w:i/>
          <w:sz w:val="24"/>
          <w:szCs w:val="24"/>
        </w:rPr>
        <w:t>cinquecento</w:t>
      </w:r>
      <w:r w:rsidR="00A76EDF" w:rsidRPr="004D42E3">
        <w:rPr>
          <w:rStyle w:val="od-itinerarydetails-section-loc-airport"/>
          <w:sz w:val="24"/>
          <w:szCs w:val="24"/>
        </w:rPr>
        <w:t xml:space="preserve">. </w:t>
      </w:r>
    </w:p>
    <w:p w14:paraId="740C5EF7" w14:textId="77777777" w:rsidR="00E12CC3" w:rsidRPr="004D42E3" w:rsidRDefault="00EB48BF" w:rsidP="006E64A8">
      <w:pPr>
        <w:pStyle w:val="Paragraphedeliste"/>
        <w:numPr>
          <w:ilvl w:val="0"/>
          <w:numId w:val="7"/>
        </w:numPr>
        <w:spacing w:line="360" w:lineRule="auto"/>
        <w:jc w:val="both"/>
        <w:rPr>
          <w:rStyle w:val="od-itinerarydetails-section-loc-airport"/>
          <w:sz w:val="24"/>
          <w:szCs w:val="24"/>
        </w:rPr>
      </w:pPr>
      <w:r w:rsidRPr="004D42E3">
        <w:rPr>
          <w:rStyle w:val="od-itinerarydetails-section-loc-airport"/>
          <w:sz w:val="24"/>
          <w:szCs w:val="24"/>
        </w:rPr>
        <w:t>« Dieu merci c’est fini, je me sens é</w:t>
      </w:r>
      <w:r w:rsidR="000D1B08" w:rsidRPr="004D42E3">
        <w:rPr>
          <w:rStyle w:val="od-itinerarydetails-section-loc-airport"/>
          <w:sz w:val="24"/>
          <w:szCs w:val="24"/>
        </w:rPr>
        <w:t xml:space="preserve">puisé, mon cher. » </w:t>
      </w:r>
    </w:p>
    <w:p w14:paraId="70E17C7E" w14:textId="77777777" w:rsidR="00E12CC3" w:rsidRPr="004D42E3" w:rsidRDefault="000D1B08" w:rsidP="006E64A8">
      <w:pPr>
        <w:pStyle w:val="Paragraphedeliste"/>
        <w:numPr>
          <w:ilvl w:val="0"/>
          <w:numId w:val="7"/>
        </w:numPr>
        <w:spacing w:line="360" w:lineRule="auto"/>
        <w:jc w:val="both"/>
        <w:rPr>
          <w:rStyle w:val="od-itinerarydetails-section-loc-airport"/>
          <w:sz w:val="24"/>
          <w:szCs w:val="24"/>
        </w:rPr>
      </w:pPr>
      <w:r w:rsidRPr="004D42E3">
        <w:rPr>
          <w:rStyle w:val="od-itinerarydetails-section-loc-airport"/>
          <w:sz w:val="24"/>
          <w:szCs w:val="24"/>
        </w:rPr>
        <w:t xml:space="preserve">« Tout va bien, rentres chez toi avec ta femme et reposes-toi. Les autres affaires vont être réglés par nous, tu as fait assez. » </w:t>
      </w:r>
    </w:p>
    <w:p w14:paraId="7B09AF2E" w14:textId="6A0EB26F" w:rsidR="00E12CC3" w:rsidRPr="004D42E3" w:rsidRDefault="000D1B08" w:rsidP="006E64A8">
      <w:pPr>
        <w:pStyle w:val="Paragraphedeliste"/>
        <w:numPr>
          <w:ilvl w:val="0"/>
          <w:numId w:val="7"/>
        </w:numPr>
        <w:spacing w:line="360" w:lineRule="auto"/>
        <w:jc w:val="both"/>
        <w:rPr>
          <w:rStyle w:val="od-itinerarydetails-section-loc-airport"/>
          <w:sz w:val="24"/>
          <w:szCs w:val="24"/>
        </w:rPr>
      </w:pPr>
      <w:r w:rsidRPr="004D42E3">
        <w:rPr>
          <w:rStyle w:val="od-itinerarydetails-section-loc-airport"/>
          <w:sz w:val="24"/>
          <w:szCs w:val="24"/>
        </w:rPr>
        <w:t>« </w:t>
      </w:r>
      <w:r w:rsidRPr="004D42E3">
        <w:rPr>
          <w:rStyle w:val="od-itinerarydetails-section-loc-airport"/>
          <w:i/>
          <w:sz w:val="24"/>
          <w:szCs w:val="24"/>
        </w:rPr>
        <w:t>Ma chà Allah, bhai sahib</w:t>
      </w:r>
      <w:r w:rsidRPr="004D42E3">
        <w:rPr>
          <w:rStyle w:val="od-itinerarydetails-section-loc-airport"/>
          <w:sz w:val="24"/>
          <w:szCs w:val="24"/>
        </w:rPr>
        <w:t xml:space="preserve">, merci et que Dieu te récompense avec le paradis le plus haut, le </w:t>
      </w:r>
      <w:r w:rsidR="009A6C5C">
        <w:rPr>
          <w:rStyle w:val="od-itinerarydetails-section-loc-airport"/>
          <w:i/>
          <w:sz w:val="24"/>
          <w:szCs w:val="24"/>
        </w:rPr>
        <w:t>f</w:t>
      </w:r>
      <w:r w:rsidRPr="004D42E3">
        <w:rPr>
          <w:rStyle w:val="od-itinerarydetails-section-loc-airport"/>
          <w:i/>
          <w:sz w:val="24"/>
          <w:szCs w:val="24"/>
        </w:rPr>
        <w:t>irdaous</w:t>
      </w:r>
      <w:r w:rsidRPr="004D42E3">
        <w:rPr>
          <w:rStyle w:val="od-itinerarydetails-section-loc-airport"/>
          <w:sz w:val="24"/>
          <w:szCs w:val="24"/>
        </w:rPr>
        <w:t>.</w:t>
      </w:r>
      <w:r w:rsidR="00C43298">
        <w:rPr>
          <w:rStyle w:val="od-itinerarydetails-section-loc-airport"/>
          <w:sz w:val="24"/>
          <w:szCs w:val="24"/>
        </w:rPr>
        <w:t xml:space="preserve"> Et viens nous voir au Pakistan</w:t>
      </w:r>
      <w:r w:rsidR="005B1DA2" w:rsidRPr="004D42E3">
        <w:rPr>
          <w:rStyle w:val="od-itinerarydetails-section-loc-airport"/>
          <w:sz w:val="24"/>
          <w:szCs w:val="24"/>
        </w:rPr>
        <w:t xml:space="preserve"> qui est </w:t>
      </w:r>
      <w:r w:rsidR="00C43298">
        <w:rPr>
          <w:rStyle w:val="od-itinerarydetails-section-loc-airport"/>
          <w:sz w:val="24"/>
          <w:szCs w:val="24"/>
        </w:rPr>
        <w:t xml:space="preserve">aussi </w:t>
      </w:r>
      <w:r w:rsidR="005B1DA2" w:rsidRPr="004D42E3">
        <w:rPr>
          <w:rStyle w:val="od-itinerarydetails-section-loc-airport"/>
          <w:sz w:val="24"/>
          <w:szCs w:val="24"/>
        </w:rPr>
        <w:t>ton pays.</w:t>
      </w:r>
      <w:r w:rsidRPr="004D42E3">
        <w:rPr>
          <w:rStyle w:val="od-itinerarydetails-section-loc-airport"/>
          <w:sz w:val="24"/>
          <w:szCs w:val="24"/>
        </w:rPr>
        <w:t> » </w:t>
      </w:r>
    </w:p>
    <w:p w14:paraId="627174BD" w14:textId="384A4420" w:rsidR="00E12CC3" w:rsidRPr="004D42E3" w:rsidRDefault="000D1B08" w:rsidP="006E64A8">
      <w:pPr>
        <w:pStyle w:val="Paragraphedeliste"/>
        <w:numPr>
          <w:ilvl w:val="0"/>
          <w:numId w:val="7"/>
        </w:numPr>
        <w:spacing w:line="360" w:lineRule="auto"/>
        <w:jc w:val="both"/>
        <w:rPr>
          <w:rStyle w:val="od-itinerarydetails-section-loc-airport"/>
          <w:sz w:val="24"/>
          <w:szCs w:val="24"/>
        </w:rPr>
      </w:pPr>
      <w:r w:rsidRPr="004D42E3">
        <w:rPr>
          <w:rStyle w:val="od-itinerarydetails-section-loc-airport"/>
          <w:sz w:val="24"/>
          <w:szCs w:val="24"/>
        </w:rPr>
        <w:t>« Mer</w:t>
      </w:r>
      <w:r w:rsidR="0017620F" w:rsidRPr="004D42E3">
        <w:rPr>
          <w:rStyle w:val="od-itinerarydetails-section-loc-airport"/>
          <w:sz w:val="24"/>
          <w:szCs w:val="24"/>
        </w:rPr>
        <w:t xml:space="preserve">ci, pareillement. » </w:t>
      </w:r>
      <w:r w:rsidR="00C113BE" w:rsidRPr="004D42E3">
        <w:rPr>
          <w:rStyle w:val="od-itinerarydetails-section-loc-airport"/>
          <w:sz w:val="24"/>
          <w:szCs w:val="24"/>
        </w:rPr>
        <w:t>correspond</w:t>
      </w:r>
      <w:r w:rsidRPr="004D42E3">
        <w:rPr>
          <w:rStyle w:val="od-itinerarydetails-section-loc-airport"/>
          <w:sz w:val="24"/>
          <w:szCs w:val="24"/>
        </w:rPr>
        <w:t xml:space="preserve"> </w:t>
      </w:r>
      <w:r w:rsidR="0017620F" w:rsidRPr="004D42E3">
        <w:rPr>
          <w:rStyle w:val="od-itinerarydetails-section-loc-airport"/>
          <w:sz w:val="24"/>
          <w:szCs w:val="24"/>
        </w:rPr>
        <w:t>Ulysse</w:t>
      </w:r>
      <w:r w:rsidRPr="004D42E3">
        <w:rPr>
          <w:rStyle w:val="od-itinerarydetails-section-loc-airport"/>
          <w:sz w:val="24"/>
          <w:szCs w:val="24"/>
        </w:rPr>
        <w:t xml:space="preserve">. Et voilà que les femmes sortent, la maman de </w:t>
      </w:r>
      <w:r w:rsidR="007A4480">
        <w:rPr>
          <w:rStyle w:val="od-itinerarydetails-section-loc-airport"/>
          <w:sz w:val="24"/>
          <w:szCs w:val="24"/>
        </w:rPr>
        <w:t>Tristan</w:t>
      </w:r>
      <w:r w:rsidRPr="004D42E3">
        <w:rPr>
          <w:rStyle w:val="od-itinerarydetails-section-loc-airport"/>
          <w:sz w:val="24"/>
          <w:szCs w:val="24"/>
        </w:rPr>
        <w:t xml:space="preserve"> qui </w:t>
      </w:r>
      <w:r w:rsidR="00956272" w:rsidRPr="004D42E3">
        <w:rPr>
          <w:rStyle w:val="od-itinerarydetails-section-loc-airport"/>
          <w:sz w:val="24"/>
          <w:szCs w:val="24"/>
        </w:rPr>
        <w:t>n</w:t>
      </w:r>
      <w:r w:rsidRPr="004D42E3">
        <w:rPr>
          <w:rStyle w:val="od-itinerarydetails-section-loc-airport"/>
          <w:sz w:val="24"/>
          <w:szCs w:val="24"/>
        </w:rPr>
        <w:t>’arrive pas</w:t>
      </w:r>
      <w:r w:rsidR="00B44A8E" w:rsidRPr="004D42E3">
        <w:rPr>
          <w:rStyle w:val="od-itinerarydetails-section-loc-airport"/>
          <w:sz w:val="24"/>
          <w:szCs w:val="24"/>
        </w:rPr>
        <w:t xml:space="preserve"> à ma</w:t>
      </w:r>
      <w:r w:rsidR="00D37C76">
        <w:rPr>
          <w:rStyle w:val="od-itinerarydetails-section-loc-airport"/>
          <w:sz w:val="24"/>
          <w:szCs w:val="24"/>
        </w:rPr>
        <w:t xml:space="preserve">rcher, </w:t>
      </w:r>
      <w:r w:rsidR="007C603C" w:rsidRPr="004D42E3">
        <w:rPr>
          <w:rStyle w:val="od-itinerarydetails-section-loc-airport"/>
          <w:sz w:val="24"/>
          <w:szCs w:val="24"/>
        </w:rPr>
        <w:t xml:space="preserve">s’appuie sur les épaules </w:t>
      </w:r>
      <w:r w:rsidRPr="004D42E3">
        <w:rPr>
          <w:rStyle w:val="od-itinerarydetails-section-loc-airport"/>
          <w:sz w:val="24"/>
          <w:szCs w:val="24"/>
        </w:rPr>
        <w:t xml:space="preserve">de </w:t>
      </w:r>
      <w:r w:rsidR="0017620F" w:rsidRPr="004D42E3">
        <w:rPr>
          <w:rStyle w:val="od-itinerarydetails-section-loc-airport"/>
          <w:sz w:val="24"/>
          <w:szCs w:val="24"/>
        </w:rPr>
        <w:t>Rabiya</w:t>
      </w:r>
      <w:r w:rsidRPr="004D42E3">
        <w:rPr>
          <w:rStyle w:val="od-itinerarydetails-section-loc-airport"/>
          <w:sz w:val="24"/>
          <w:szCs w:val="24"/>
        </w:rPr>
        <w:t xml:space="preserve">.  </w:t>
      </w:r>
    </w:p>
    <w:p w14:paraId="3140F954" w14:textId="6ECB58DA" w:rsidR="00E12CC3" w:rsidRPr="004D42E3" w:rsidRDefault="00AF772D" w:rsidP="006E64A8">
      <w:pPr>
        <w:pStyle w:val="Paragraphedeliste"/>
        <w:numPr>
          <w:ilvl w:val="0"/>
          <w:numId w:val="7"/>
        </w:numPr>
        <w:spacing w:line="360" w:lineRule="auto"/>
        <w:jc w:val="both"/>
        <w:rPr>
          <w:rStyle w:val="od-itinerarydetails-section-loc-airport"/>
          <w:sz w:val="24"/>
          <w:szCs w:val="24"/>
        </w:rPr>
      </w:pPr>
      <w:r w:rsidRPr="004D42E3">
        <w:rPr>
          <w:rStyle w:val="od-itinerarydetails-section-loc-airport"/>
          <w:sz w:val="24"/>
          <w:szCs w:val="24"/>
        </w:rPr>
        <w:t>« S</w:t>
      </w:r>
      <w:r w:rsidR="000D1B08" w:rsidRPr="004D42E3">
        <w:rPr>
          <w:rStyle w:val="od-itinerarydetails-section-loc-airport"/>
          <w:sz w:val="24"/>
          <w:szCs w:val="24"/>
        </w:rPr>
        <w:t>’il te plait, dit à ma femme, qu</w:t>
      </w:r>
      <w:r w:rsidR="007629BC" w:rsidRPr="004D42E3">
        <w:rPr>
          <w:rStyle w:val="od-itinerarydetails-section-loc-airport"/>
          <w:sz w:val="24"/>
          <w:szCs w:val="24"/>
        </w:rPr>
        <w:t xml:space="preserve">e nous allons </w:t>
      </w:r>
      <w:r w:rsidR="000D1B08" w:rsidRPr="004D42E3">
        <w:rPr>
          <w:rStyle w:val="od-itinerarydetails-section-loc-airport"/>
          <w:sz w:val="24"/>
          <w:szCs w:val="24"/>
        </w:rPr>
        <w:t>dépose</w:t>
      </w:r>
      <w:r w:rsidR="007629BC" w:rsidRPr="004D42E3">
        <w:rPr>
          <w:rStyle w:val="od-itinerarydetails-section-loc-airport"/>
          <w:sz w:val="24"/>
          <w:szCs w:val="24"/>
        </w:rPr>
        <w:t>r</w:t>
      </w:r>
      <w:r w:rsidR="000D1B08" w:rsidRPr="004D42E3">
        <w:rPr>
          <w:rStyle w:val="od-itinerarydetails-section-loc-airport"/>
          <w:sz w:val="24"/>
          <w:szCs w:val="24"/>
        </w:rPr>
        <w:t xml:space="preserve"> </w:t>
      </w:r>
      <w:r w:rsidR="00EA372E">
        <w:rPr>
          <w:rStyle w:val="od-itinerarydetails-section-loc-airport"/>
          <w:sz w:val="24"/>
          <w:szCs w:val="24"/>
        </w:rPr>
        <w:t>Zeeshan</w:t>
      </w:r>
      <w:r w:rsidR="000D1B08" w:rsidRPr="004D42E3">
        <w:rPr>
          <w:rStyle w:val="od-itinerarydetails-section-loc-airport"/>
          <w:sz w:val="24"/>
          <w:szCs w:val="24"/>
        </w:rPr>
        <w:t xml:space="preserve"> à Herseaux </w:t>
      </w:r>
      <w:r w:rsidR="007629BC" w:rsidRPr="004D42E3">
        <w:rPr>
          <w:rStyle w:val="od-itinerarydetails-section-loc-airport"/>
          <w:sz w:val="24"/>
          <w:szCs w:val="24"/>
        </w:rPr>
        <w:t xml:space="preserve">chez ses amis près de la gare </w:t>
      </w:r>
      <w:r w:rsidR="000D1B08" w:rsidRPr="004D42E3">
        <w:rPr>
          <w:rStyle w:val="od-itinerarydetails-section-loc-airport"/>
          <w:sz w:val="24"/>
          <w:szCs w:val="24"/>
        </w:rPr>
        <w:t xml:space="preserve">et qu’elle dépose Isabelle à sa ferme. </w:t>
      </w:r>
      <w:r w:rsidR="007629BC" w:rsidRPr="004D42E3">
        <w:rPr>
          <w:rStyle w:val="od-itinerarydetails-section-loc-airport"/>
          <w:sz w:val="24"/>
          <w:szCs w:val="24"/>
        </w:rPr>
        <w:t xml:space="preserve">On se voit à la maison pour l’étape finale. Merci ! » </w:t>
      </w:r>
    </w:p>
    <w:p w14:paraId="16146493" w14:textId="4F9AA400" w:rsidR="00E12CC3" w:rsidRPr="004D42E3" w:rsidRDefault="0017620F" w:rsidP="006E64A8">
      <w:pPr>
        <w:spacing w:line="360" w:lineRule="auto"/>
        <w:jc w:val="both"/>
        <w:rPr>
          <w:rStyle w:val="od-itinerarydetails-section-loc-airport"/>
          <w:sz w:val="24"/>
          <w:szCs w:val="24"/>
        </w:rPr>
      </w:pPr>
      <w:r w:rsidRPr="004D42E3">
        <w:rPr>
          <w:rStyle w:val="od-itinerarydetails-section-loc-airport"/>
          <w:sz w:val="24"/>
          <w:szCs w:val="24"/>
        </w:rPr>
        <w:t>Xun</w:t>
      </w:r>
      <w:r w:rsidR="007629BC" w:rsidRPr="004D42E3">
        <w:rPr>
          <w:rStyle w:val="od-itinerarydetails-section-loc-airport"/>
          <w:sz w:val="24"/>
          <w:szCs w:val="24"/>
        </w:rPr>
        <w:t xml:space="preserve"> port à termes sa mission, rentre en voiture et dépose </w:t>
      </w:r>
      <w:r w:rsidR="00EA372E">
        <w:rPr>
          <w:rStyle w:val="od-itinerarydetails-section-loc-airport"/>
          <w:sz w:val="24"/>
          <w:szCs w:val="24"/>
        </w:rPr>
        <w:t>Zeeshan</w:t>
      </w:r>
      <w:r w:rsidR="007629BC" w:rsidRPr="004D42E3">
        <w:rPr>
          <w:rStyle w:val="od-itinerarydetails-section-loc-airport"/>
          <w:sz w:val="24"/>
          <w:szCs w:val="24"/>
        </w:rPr>
        <w:t xml:space="preserve"> </w:t>
      </w:r>
      <w:r w:rsidR="00994A22">
        <w:rPr>
          <w:rStyle w:val="od-itinerarydetails-section-loc-airport"/>
          <w:sz w:val="24"/>
          <w:szCs w:val="24"/>
        </w:rPr>
        <w:t xml:space="preserve">Ali </w:t>
      </w:r>
      <w:r w:rsidR="007629BC" w:rsidRPr="004D42E3">
        <w:rPr>
          <w:rStyle w:val="od-itinerarydetails-section-loc-airport"/>
          <w:sz w:val="24"/>
          <w:szCs w:val="24"/>
        </w:rPr>
        <w:t>à</w:t>
      </w:r>
      <w:r w:rsidR="003B28A8" w:rsidRPr="004D42E3">
        <w:rPr>
          <w:rStyle w:val="od-itinerarydetails-section-loc-airport"/>
          <w:sz w:val="24"/>
          <w:szCs w:val="24"/>
        </w:rPr>
        <w:t xml:space="preserve"> Herseaux près d’un buraliste</w:t>
      </w:r>
      <w:r w:rsidR="007629BC" w:rsidRPr="004D42E3">
        <w:rPr>
          <w:rStyle w:val="od-itinerarydetails-section-loc-airport"/>
          <w:sz w:val="24"/>
          <w:szCs w:val="24"/>
        </w:rPr>
        <w:t xml:space="preserve">, où </w:t>
      </w:r>
      <w:r w:rsidRPr="004D42E3">
        <w:rPr>
          <w:rStyle w:val="od-itinerarydetails-section-loc-airport"/>
          <w:sz w:val="24"/>
          <w:szCs w:val="24"/>
        </w:rPr>
        <w:t>Ulysse</w:t>
      </w:r>
      <w:r w:rsidR="007629BC" w:rsidRPr="004D42E3">
        <w:rPr>
          <w:rStyle w:val="od-itinerarydetails-section-loc-airport"/>
          <w:sz w:val="24"/>
          <w:szCs w:val="24"/>
        </w:rPr>
        <w:t xml:space="preserve"> le salue : </w:t>
      </w:r>
    </w:p>
    <w:p w14:paraId="66B9E600" w14:textId="13CFE22E" w:rsidR="00E12CC3" w:rsidRPr="004D42E3" w:rsidRDefault="007629BC" w:rsidP="006E64A8">
      <w:pPr>
        <w:pStyle w:val="Paragraphedeliste"/>
        <w:numPr>
          <w:ilvl w:val="0"/>
          <w:numId w:val="7"/>
        </w:numPr>
        <w:spacing w:line="360" w:lineRule="auto"/>
        <w:jc w:val="both"/>
        <w:rPr>
          <w:rStyle w:val="od-itinerarydetails-section-loc-airport"/>
          <w:sz w:val="24"/>
          <w:szCs w:val="24"/>
        </w:rPr>
      </w:pPr>
      <w:r w:rsidRPr="004D42E3">
        <w:rPr>
          <w:rStyle w:val="od-itinerarydetails-section-loc-airport"/>
          <w:sz w:val="24"/>
          <w:szCs w:val="24"/>
        </w:rPr>
        <w:t>« Fais une belle fête ce soir et rentre en paix au pays</w:t>
      </w:r>
      <w:r w:rsidR="003C60F6">
        <w:rPr>
          <w:rStyle w:val="od-itinerarydetails-section-loc-airport"/>
          <w:sz w:val="24"/>
          <w:szCs w:val="24"/>
        </w:rPr>
        <w:t>. S</w:t>
      </w:r>
      <w:r w:rsidRPr="004D42E3">
        <w:rPr>
          <w:rStyle w:val="od-itinerarydetails-section-loc-airport"/>
          <w:sz w:val="24"/>
          <w:szCs w:val="24"/>
        </w:rPr>
        <w:t xml:space="preserve">alue-moi ta famille ; </w:t>
      </w:r>
      <w:r w:rsidRPr="004D42E3">
        <w:rPr>
          <w:rStyle w:val="od-itinerarydetails-section-loc-airport"/>
          <w:i/>
          <w:sz w:val="24"/>
          <w:szCs w:val="24"/>
        </w:rPr>
        <w:t>Khoda hafez</w:t>
      </w:r>
      <w:r w:rsidRPr="004D42E3">
        <w:rPr>
          <w:rStyle w:val="od-itinerarydetails-section-loc-airport"/>
          <w:sz w:val="24"/>
          <w:szCs w:val="24"/>
        </w:rPr>
        <w:t xml:space="preserve"> ! » </w:t>
      </w:r>
    </w:p>
    <w:p w14:paraId="69306B4C" w14:textId="77777777" w:rsidR="00E12CC3" w:rsidRPr="004D42E3" w:rsidRDefault="007629BC" w:rsidP="006E64A8">
      <w:pPr>
        <w:pStyle w:val="Paragraphedeliste"/>
        <w:numPr>
          <w:ilvl w:val="0"/>
          <w:numId w:val="7"/>
        </w:numPr>
        <w:spacing w:line="360" w:lineRule="auto"/>
        <w:jc w:val="both"/>
        <w:rPr>
          <w:rStyle w:val="od-itinerarydetails-section-loc-airport"/>
          <w:sz w:val="24"/>
          <w:szCs w:val="24"/>
        </w:rPr>
      </w:pPr>
      <w:r w:rsidRPr="004D42E3">
        <w:rPr>
          <w:rStyle w:val="od-itinerarydetails-section-loc-airport"/>
          <w:sz w:val="24"/>
          <w:szCs w:val="24"/>
        </w:rPr>
        <w:t xml:space="preserve">« Dieu est grand ; </w:t>
      </w:r>
      <w:r w:rsidRPr="001913A7">
        <w:rPr>
          <w:rStyle w:val="od-itinerarydetails-section-loc-airport"/>
          <w:i/>
          <w:sz w:val="24"/>
          <w:szCs w:val="24"/>
        </w:rPr>
        <w:t>salam</w:t>
      </w:r>
      <w:r w:rsidRPr="004D42E3">
        <w:rPr>
          <w:rStyle w:val="od-itinerarydetails-section-loc-airport"/>
          <w:sz w:val="24"/>
          <w:szCs w:val="24"/>
        </w:rPr>
        <w:t xml:space="preserve">, mon grand frère, je ne vais jamais t’oublier dans mes prières. » </w:t>
      </w:r>
    </w:p>
    <w:p w14:paraId="59094EB6" w14:textId="2A12BD40" w:rsidR="00E12CC3" w:rsidRPr="004D42E3" w:rsidRDefault="00B014DC" w:rsidP="006E64A8">
      <w:pPr>
        <w:spacing w:line="360" w:lineRule="auto"/>
        <w:jc w:val="both"/>
        <w:rPr>
          <w:rStyle w:val="od-itinerarydetails-section-loc-airport"/>
          <w:sz w:val="24"/>
          <w:szCs w:val="24"/>
        </w:rPr>
      </w:pPr>
      <w:r w:rsidRPr="004D42E3">
        <w:rPr>
          <w:rStyle w:val="od-itinerarydetails-section-loc-airport"/>
          <w:sz w:val="24"/>
          <w:szCs w:val="24"/>
        </w:rPr>
        <w:t xml:space="preserve">Dans la voiture </w:t>
      </w:r>
      <w:r w:rsidR="0017620F" w:rsidRPr="004D42E3">
        <w:rPr>
          <w:rStyle w:val="od-itinerarydetails-section-loc-airport"/>
          <w:sz w:val="24"/>
          <w:szCs w:val="24"/>
        </w:rPr>
        <w:t>Xun</w:t>
      </w:r>
      <w:r w:rsidR="007629BC" w:rsidRPr="004D42E3">
        <w:rPr>
          <w:rStyle w:val="od-itinerarydetails-section-loc-airport"/>
          <w:sz w:val="24"/>
          <w:szCs w:val="24"/>
        </w:rPr>
        <w:t xml:space="preserve"> </w:t>
      </w:r>
      <w:r w:rsidRPr="004D42E3">
        <w:rPr>
          <w:rStyle w:val="od-itinerarydetails-section-loc-airport"/>
          <w:sz w:val="24"/>
          <w:szCs w:val="24"/>
        </w:rPr>
        <w:t xml:space="preserve">et </w:t>
      </w:r>
      <w:r w:rsidR="0017620F" w:rsidRPr="004D42E3">
        <w:rPr>
          <w:rStyle w:val="od-itinerarydetails-section-loc-airport"/>
          <w:sz w:val="24"/>
          <w:szCs w:val="24"/>
        </w:rPr>
        <w:t>Ulysse</w:t>
      </w:r>
      <w:r w:rsidRPr="004D42E3">
        <w:rPr>
          <w:rStyle w:val="od-itinerarydetails-section-loc-airport"/>
          <w:sz w:val="24"/>
          <w:szCs w:val="24"/>
        </w:rPr>
        <w:t xml:space="preserve"> sont informés à propos des quatre du cimetière qu’il s’agit de deux Français </w:t>
      </w:r>
      <w:r w:rsidR="00E868C1" w:rsidRPr="004D42E3">
        <w:rPr>
          <w:rStyle w:val="od-itinerarydetails-section-loc-airport"/>
          <w:sz w:val="24"/>
          <w:szCs w:val="24"/>
        </w:rPr>
        <w:t>(dont</w:t>
      </w:r>
      <w:r w:rsidRPr="004D42E3">
        <w:rPr>
          <w:rStyle w:val="od-itinerarydetails-section-loc-airport"/>
          <w:sz w:val="24"/>
          <w:szCs w:val="24"/>
        </w:rPr>
        <w:t xml:space="preserve"> </w:t>
      </w:r>
      <w:r w:rsidR="00E868C1" w:rsidRPr="004D42E3">
        <w:rPr>
          <w:rStyle w:val="od-itinerarydetails-section-loc-airport"/>
          <w:sz w:val="24"/>
          <w:szCs w:val="24"/>
        </w:rPr>
        <w:t>l’</w:t>
      </w:r>
      <w:r w:rsidRPr="004D42E3">
        <w:rPr>
          <w:rStyle w:val="od-itinerarydetails-section-loc-airport"/>
          <w:sz w:val="24"/>
          <w:szCs w:val="24"/>
        </w:rPr>
        <w:t>un</w:t>
      </w:r>
      <w:r w:rsidR="00E31511" w:rsidRPr="004D42E3">
        <w:rPr>
          <w:rStyle w:val="od-itinerarydetails-section-loc-airport"/>
          <w:sz w:val="24"/>
          <w:szCs w:val="24"/>
        </w:rPr>
        <w:t>,</w:t>
      </w:r>
      <w:r w:rsidRPr="004D42E3">
        <w:rPr>
          <w:rStyle w:val="od-itinerarydetails-section-loc-airport"/>
          <w:sz w:val="24"/>
          <w:szCs w:val="24"/>
        </w:rPr>
        <w:t xml:space="preserve"> est un conve</w:t>
      </w:r>
      <w:r w:rsidR="00E31511" w:rsidRPr="004D42E3">
        <w:rPr>
          <w:rStyle w:val="od-itinerarydetails-section-loc-airport"/>
          <w:sz w:val="24"/>
          <w:szCs w:val="24"/>
        </w:rPr>
        <w:t>rti, et l’autre, d’origine tunisienne) et deux Belges (</w:t>
      </w:r>
      <w:r w:rsidR="00E868C1" w:rsidRPr="004D42E3">
        <w:rPr>
          <w:rStyle w:val="od-itinerarydetails-section-loc-airport"/>
          <w:sz w:val="24"/>
          <w:szCs w:val="24"/>
        </w:rPr>
        <w:t>dont l’</w:t>
      </w:r>
      <w:r w:rsidR="00E31511" w:rsidRPr="004D42E3">
        <w:rPr>
          <w:rStyle w:val="od-itinerarydetails-section-loc-airport"/>
          <w:sz w:val="24"/>
          <w:szCs w:val="24"/>
        </w:rPr>
        <w:t>un, d’origine marocaine et l’autre, turque)</w:t>
      </w:r>
      <w:r w:rsidR="00C43298">
        <w:rPr>
          <w:rStyle w:val="od-itinerarydetails-section-loc-airport"/>
          <w:sz w:val="24"/>
          <w:szCs w:val="24"/>
        </w:rPr>
        <w:t>. Le Chinois</w:t>
      </w:r>
      <w:r w:rsidR="00AF772D" w:rsidRPr="004D42E3">
        <w:rPr>
          <w:rStyle w:val="od-itinerarydetails-section-loc-airport"/>
          <w:sz w:val="24"/>
          <w:szCs w:val="24"/>
        </w:rPr>
        <w:t xml:space="preserve"> </w:t>
      </w:r>
      <w:r w:rsidR="007629BC" w:rsidRPr="004D42E3">
        <w:rPr>
          <w:rStyle w:val="od-itinerarydetails-section-loc-airport"/>
          <w:sz w:val="24"/>
          <w:szCs w:val="24"/>
        </w:rPr>
        <w:t xml:space="preserve">accompagne </w:t>
      </w:r>
      <w:r w:rsidR="00D37C76">
        <w:rPr>
          <w:rStyle w:val="od-itinerarydetails-section-loc-airport"/>
          <w:sz w:val="24"/>
          <w:szCs w:val="24"/>
        </w:rPr>
        <w:t>notre Italo-Suisse à s</w:t>
      </w:r>
      <w:r w:rsidR="00C43298">
        <w:rPr>
          <w:rStyle w:val="od-itinerarydetails-section-loc-airport"/>
          <w:sz w:val="24"/>
          <w:szCs w:val="24"/>
        </w:rPr>
        <w:t>a maison</w:t>
      </w:r>
      <w:r w:rsidR="00D37C76">
        <w:rPr>
          <w:rStyle w:val="od-itinerarydetails-section-loc-airport"/>
          <w:sz w:val="24"/>
          <w:szCs w:val="24"/>
        </w:rPr>
        <w:t xml:space="preserve">, qu’il </w:t>
      </w:r>
      <w:r w:rsidR="007629BC" w:rsidRPr="003E5617">
        <w:rPr>
          <w:rStyle w:val="od-itinerarydetails-section-loc-airport"/>
          <w:sz w:val="24"/>
          <w:szCs w:val="24"/>
        </w:rPr>
        <w:t xml:space="preserve">ne connaissait pas, sauf </w:t>
      </w:r>
      <w:r w:rsidR="00C43298" w:rsidRPr="003E5617">
        <w:rPr>
          <w:rStyle w:val="od-itinerarydetails-section-loc-airport"/>
          <w:sz w:val="24"/>
          <w:szCs w:val="24"/>
        </w:rPr>
        <w:t>par</w:t>
      </w:r>
      <w:r w:rsidR="007629BC" w:rsidRPr="003E5617">
        <w:rPr>
          <w:rStyle w:val="od-itinerarydetails-section-loc-airport"/>
          <w:sz w:val="24"/>
          <w:szCs w:val="24"/>
        </w:rPr>
        <w:t xml:space="preserve"> </w:t>
      </w:r>
      <w:r w:rsidR="007629BC" w:rsidRPr="003E5617">
        <w:rPr>
          <w:rStyle w:val="od-itinerarydetails-section-loc-airport"/>
          <w:i/>
          <w:sz w:val="24"/>
          <w:szCs w:val="24"/>
        </w:rPr>
        <w:t>google map</w:t>
      </w:r>
      <w:r w:rsidR="00D37C76">
        <w:rPr>
          <w:rStyle w:val="od-itinerarydetails-section-loc-airport"/>
          <w:i/>
          <w:sz w:val="24"/>
          <w:szCs w:val="24"/>
        </w:rPr>
        <w:t xml:space="preserve"> satellitaire</w:t>
      </w:r>
      <w:r w:rsidR="007629BC" w:rsidRPr="003E5617">
        <w:rPr>
          <w:rStyle w:val="od-itinerarydetails-section-loc-airport"/>
          <w:sz w:val="24"/>
          <w:szCs w:val="24"/>
        </w:rPr>
        <w:t>.</w:t>
      </w:r>
      <w:r w:rsidR="007629BC" w:rsidRPr="004D42E3">
        <w:rPr>
          <w:rStyle w:val="od-itinerarydetails-section-loc-airport"/>
          <w:sz w:val="24"/>
          <w:szCs w:val="24"/>
        </w:rPr>
        <w:t xml:space="preserve"> </w:t>
      </w:r>
    </w:p>
    <w:p w14:paraId="2603277A" w14:textId="77777777" w:rsidR="00E12CC3" w:rsidRPr="004D42E3" w:rsidRDefault="007629BC" w:rsidP="006E64A8">
      <w:pPr>
        <w:pStyle w:val="Paragraphedeliste"/>
        <w:numPr>
          <w:ilvl w:val="0"/>
          <w:numId w:val="7"/>
        </w:numPr>
        <w:spacing w:line="360" w:lineRule="auto"/>
        <w:jc w:val="both"/>
        <w:rPr>
          <w:rStyle w:val="od-itinerarydetails-section-loc-airport"/>
          <w:sz w:val="24"/>
          <w:szCs w:val="24"/>
        </w:rPr>
      </w:pPr>
      <w:r w:rsidRPr="004D42E3">
        <w:rPr>
          <w:rStyle w:val="od-itinerarydetails-section-loc-airport"/>
          <w:sz w:val="24"/>
          <w:szCs w:val="24"/>
        </w:rPr>
        <w:t>« Bon, tu es arrivé maintenant, salue-moi ta femme et…pries pour moi et ma famille.</w:t>
      </w:r>
      <w:r w:rsidR="003B28A8" w:rsidRPr="004D42E3">
        <w:rPr>
          <w:rStyle w:val="od-itinerarydetails-section-loc-airport"/>
          <w:sz w:val="24"/>
          <w:szCs w:val="24"/>
        </w:rPr>
        <w:t xml:space="preserve"> » </w:t>
      </w:r>
    </w:p>
    <w:p w14:paraId="363C82E8" w14:textId="2D006F2F" w:rsidR="00E12CC3" w:rsidRPr="004D42E3" w:rsidRDefault="00C43298" w:rsidP="006E64A8">
      <w:pPr>
        <w:spacing w:line="360" w:lineRule="auto"/>
        <w:jc w:val="both"/>
        <w:rPr>
          <w:rStyle w:val="od-itinerarydetails-section-loc-airport"/>
          <w:sz w:val="24"/>
          <w:szCs w:val="24"/>
        </w:rPr>
      </w:pPr>
      <w:r>
        <w:rPr>
          <w:rStyle w:val="od-itinerarydetails-section-loc-airport"/>
          <w:sz w:val="24"/>
          <w:szCs w:val="24"/>
        </w:rPr>
        <w:t>Salgari</w:t>
      </w:r>
      <w:r w:rsidR="0017620F" w:rsidRPr="004D42E3">
        <w:rPr>
          <w:rStyle w:val="od-itinerarydetails-section-loc-airport"/>
          <w:sz w:val="24"/>
          <w:szCs w:val="24"/>
        </w:rPr>
        <w:t xml:space="preserve"> </w:t>
      </w:r>
      <w:r w:rsidR="00414CA5">
        <w:rPr>
          <w:rStyle w:val="od-itinerarydetails-section-loc-airport"/>
          <w:sz w:val="24"/>
          <w:szCs w:val="24"/>
        </w:rPr>
        <w:t>est ému et salue son guide</w:t>
      </w:r>
      <w:r w:rsidR="003B28A8" w:rsidRPr="004D42E3">
        <w:rPr>
          <w:rStyle w:val="od-itinerarydetails-section-loc-airport"/>
          <w:sz w:val="24"/>
          <w:szCs w:val="24"/>
        </w:rPr>
        <w:t xml:space="preserve"> </w:t>
      </w:r>
      <w:r w:rsidR="004911EF" w:rsidRPr="004D42E3">
        <w:rPr>
          <w:rStyle w:val="od-itinerarydetails-section-loc-airport"/>
          <w:sz w:val="24"/>
          <w:szCs w:val="24"/>
        </w:rPr>
        <w:t xml:space="preserve">qui l’a aidé </w:t>
      </w:r>
      <w:r w:rsidR="007629BC" w:rsidRPr="004D42E3">
        <w:rPr>
          <w:rStyle w:val="od-itinerarydetails-section-loc-airport"/>
          <w:sz w:val="24"/>
          <w:szCs w:val="24"/>
        </w:rPr>
        <w:t xml:space="preserve">à travers </w:t>
      </w:r>
      <w:r w:rsidR="00FF62C0" w:rsidRPr="004D42E3">
        <w:rPr>
          <w:rStyle w:val="od-itinerarydetails-section-loc-airport"/>
          <w:sz w:val="24"/>
          <w:szCs w:val="24"/>
        </w:rPr>
        <w:t xml:space="preserve">toute </w:t>
      </w:r>
      <w:r w:rsidR="007629BC" w:rsidRPr="004D42E3">
        <w:rPr>
          <w:rStyle w:val="od-itinerarydetails-section-loc-airport"/>
          <w:sz w:val="24"/>
          <w:szCs w:val="24"/>
        </w:rPr>
        <w:t>sa mission</w:t>
      </w:r>
      <w:r w:rsidR="004911EF" w:rsidRPr="004D42E3">
        <w:rPr>
          <w:rStyle w:val="od-itinerarydetails-section-loc-airport"/>
          <w:sz w:val="24"/>
          <w:szCs w:val="24"/>
        </w:rPr>
        <w:t xml:space="preserve">. </w:t>
      </w:r>
    </w:p>
    <w:p w14:paraId="65CE8ACD" w14:textId="642BB5F0" w:rsidR="00E12CC3" w:rsidRPr="001C3C3D" w:rsidRDefault="00616BC8" w:rsidP="006E64A8">
      <w:pPr>
        <w:pStyle w:val="Paragraphedeliste"/>
        <w:numPr>
          <w:ilvl w:val="0"/>
          <w:numId w:val="7"/>
        </w:numPr>
        <w:spacing w:line="360" w:lineRule="auto"/>
        <w:jc w:val="both"/>
        <w:rPr>
          <w:rStyle w:val="od-itinerarydetails-section-loc-airport"/>
          <w:sz w:val="24"/>
          <w:szCs w:val="24"/>
        </w:rPr>
      </w:pPr>
      <w:r>
        <w:rPr>
          <w:rStyle w:val="od-itinerarydetails-section-loc-airport"/>
          <w:sz w:val="24"/>
          <w:szCs w:val="24"/>
        </w:rPr>
        <w:t>« Informe le c</w:t>
      </w:r>
      <w:r w:rsidR="004911EF" w:rsidRPr="004D42E3">
        <w:rPr>
          <w:rStyle w:val="od-itinerarydetails-section-loc-airport"/>
          <w:sz w:val="24"/>
          <w:szCs w:val="24"/>
        </w:rPr>
        <w:t>hef de tout et</w:t>
      </w:r>
      <w:r w:rsidR="00FF62C0" w:rsidRPr="004D42E3">
        <w:rPr>
          <w:rStyle w:val="od-itinerarydetails-section-loc-airport"/>
          <w:sz w:val="24"/>
          <w:szCs w:val="24"/>
        </w:rPr>
        <w:t>…</w:t>
      </w:r>
      <w:r w:rsidR="004911EF" w:rsidRPr="004D42E3">
        <w:rPr>
          <w:rStyle w:val="od-itinerarydetails-section-loc-airport"/>
          <w:sz w:val="24"/>
          <w:szCs w:val="24"/>
        </w:rPr>
        <w:t>bonne rentrée à Lille. </w:t>
      </w:r>
      <w:r w:rsidR="004911EF" w:rsidRPr="00052F0F">
        <w:rPr>
          <w:rStyle w:val="od-itinerarydetails-section-loc-airport"/>
          <w:i/>
          <w:sz w:val="24"/>
          <w:szCs w:val="24"/>
          <w:lang w:val="it-IT"/>
        </w:rPr>
        <w:t>Xià cì jiàn</w:t>
      </w:r>
      <w:r w:rsidR="004911EF" w:rsidRPr="004D42E3">
        <w:rPr>
          <w:rStyle w:val="Appelnotedebasdep"/>
          <w:sz w:val="24"/>
          <w:szCs w:val="24"/>
        </w:rPr>
        <w:footnoteReference w:id="179"/>
      </w:r>
      <w:r w:rsidR="00FF62C0" w:rsidRPr="00052F0F">
        <w:rPr>
          <w:rStyle w:val="od-itinerarydetails-section-loc-airport"/>
          <w:sz w:val="24"/>
          <w:szCs w:val="24"/>
          <w:lang w:val="it-IT"/>
        </w:rPr>
        <w:t xml:space="preserve">, cher </w:t>
      </w:r>
      <w:r w:rsidR="00AF772D" w:rsidRPr="00052F0F">
        <w:rPr>
          <w:rStyle w:val="od-itinerarydetails-section-loc-airport"/>
          <w:sz w:val="24"/>
          <w:szCs w:val="24"/>
          <w:lang w:val="it-IT"/>
        </w:rPr>
        <w:t>ami</w:t>
      </w:r>
      <w:r w:rsidR="00FF62C0" w:rsidRPr="00052F0F">
        <w:rPr>
          <w:rStyle w:val="od-itinerarydetails-section-loc-airport"/>
          <w:sz w:val="24"/>
          <w:szCs w:val="24"/>
          <w:lang w:val="it-IT"/>
        </w:rPr>
        <w:t>.</w:t>
      </w:r>
      <w:r w:rsidR="004911EF" w:rsidRPr="00052F0F">
        <w:rPr>
          <w:rStyle w:val="od-itinerarydetails-section-loc-airport"/>
          <w:sz w:val="24"/>
          <w:szCs w:val="24"/>
          <w:lang w:val="it-IT"/>
        </w:rPr>
        <w:t>»</w:t>
      </w:r>
      <w:r w:rsidR="00AF772D" w:rsidRPr="00052F0F">
        <w:rPr>
          <w:rStyle w:val="od-itinerarydetails-section-loc-airport"/>
          <w:sz w:val="24"/>
          <w:szCs w:val="24"/>
          <w:lang w:val="it-IT"/>
        </w:rPr>
        <w:t xml:space="preserve"> </w:t>
      </w:r>
      <w:r w:rsidR="00AF772D" w:rsidRPr="001C3C3D">
        <w:rPr>
          <w:rStyle w:val="od-itinerarydetails-section-loc-airport"/>
          <w:sz w:val="24"/>
          <w:szCs w:val="24"/>
        </w:rPr>
        <w:t>Lui</w:t>
      </w:r>
      <w:r w:rsidR="00C113BE" w:rsidRPr="001C3C3D">
        <w:rPr>
          <w:rStyle w:val="od-itinerarydetails-section-loc-airport"/>
          <w:sz w:val="24"/>
          <w:szCs w:val="24"/>
        </w:rPr>
        <w:t>, surpris, correspond :</w:t>
      </w:r>
      <w:r w:rsidR="004911EF" w:rsidRPr="001C3C3D">
        <w:rPr>
          <w:rStyle w:val="od-itinerarydetails-section-loc-airport"/>
          <w:sz w:val="24"/>
          <w:szCs w:val="24"/>
        </w:rPr>
        <w:t xml:space="preserve"> « </w:t>
      </w:r>
      <w:r w:rsidR="004911EF" w:rsidRPr="001C3C3D">
        <w:rPr>
          <w:rStyle w:val="od-itinerarydetails-section-loc-airport"/>
          <w:i/>
          <w:sz w:val="24"/>
          <w:szCs w:val="24"/>
        </w:rPr>
        <w:t>Míngtiān jiàn</w:t>
      </w:r>
      <w:r w:rsidR="004911EF" w:rsidRPr="004D42E3">
        <w:rPr>
          <w:rStyle w:val="Appelnotedebasdep"/>
          <w:sz w:val="24"/>
          <w:szCs w:val="24"/>
        </w:rPr>
        <w:footnoteReference w:id="180"/>
      </w:r>
      <w:r w:rsidR="00E12CC3" w:rsidRPr="001C3C3D">
        <w:rPr>
          <w:rStyle w:val="od-itinerarydetails-section-loc-airport"/>
          <w:sz w:val="24"/>
          <w:szCs w:val="24"/>
        </w:rPr>
        <w:t xml:space="preserve">, cher </w:t>
      </w:r>
      <w:r w:rsidR="00C43298" w:rsidRPr="001C3C3D">
        <w:rPr>
          <w:rStyle w:val="od-itinerarydetails-section-loc-airport"/>
          <w:sz w:val="24"/>
          <w:szCs w:val="24"/>
        </w:rPr>
        <w:t>ami</w:t>
      </w:r>
      <w:r w:rsidR="00E12CC3" w:rsidRPr="001C3C3D">
        <w:rPr>
          <w:rStyle w:val="od-itinerarydetails-section-loc-airport"/>
          <w:sz w:val="24"/>
          <w:szCs w:val="24"/>
        </w:rPr>
        <w:t>. »</w:t>
      </w:r>
    </w:p>
    <w:p w14:paraId="0DEF3B80" w14:textId="1A21C6E1" w:rsidR="00382530" w:rsidRPr="004D42E3" w:rsidRDefault="00FD3402" w:rsidP="006E64A8">
      <w:pPr>
        <w:spacing w:line="360" w:lineRule="auto"/>
        <w:jc w:val="both"/>
        <w:rPr>
          <w:rStyle w:val="od-itinerarydetails-section-loc-airport"/>
          <w:sz w:val="24"/>
          <w:szCs w:val="24"/>
        </w:rPr>
      </w:pPr>
      <w:r w:rsidRPr="004D42E3">
        <w:rPr>
          <w:rStyle w:val="od-itinerarydetails-section-loc-airport"/>
          <w:sz w:val="24"/>
          <w:szCs w:val="24"/>
        </w:rPr>
        <w:t xml:space="preserve">Il </w:t>
      </w:r>
      <w:r w:rsidR="004911EF" w:rsidRPr="004D42E3">
        <w:rPr>
          <w:rStyle w:val="od-itinerarydetails-section-loc-airport"/>
          <w:sz w:val="24"/>
          <w:szCs w:val="24"/>
        </w:rPr>
        <w:t>porte la valise</w:t>
      </w:r>
      <w:r w:rsidR="00FF62C0" w:rsidRPr="004D42E3">
        <w:rPr>
          <w:rStyle w:val="od-itinerarydetails-section-loc-airport"/>
          <w:sz w:val="24"/>
          <w:szCs w:val="24"/>
        </w:rPr>
        <w:t xml:space="preserve"> à l’intérieur et </w:t>
      </w:r>
      <w:r w:rsidR="00C43298">
        <w:rPr>
          <w:rStyle w:val="od-itinerarydetails-section-loc-airport"/>
          <w:sz w:val="24"/>
          <w:szCs w:val="24"/>
        </w:rPr>
        <w:t xml:space="preserve">le </w:t>
      </w:r>
      <w:r w:rsidR="00FF62C0" w:rsidRPr="004D42E3">
        <w:rPr>
          <w:rStyle w:val="od-itinerarydetails-section-loc-airport"/>
          <w:sz w:val="24"/>
          <w:szCs w:val="24"/>
        </w:rPr>
        <w:t xml:space="preserve">laisse seul, </w:t>
      </w:r>
      <w:r w:rsidR="00C43298">
        <w:rPr>
          <w:rStyle w:val="od-itinerarydetails-section-loc-airport"/>
          <w:sz w:val="24"/>
          <w:szCs w:val="24"/>
        </w:rPr>
        <w:t>en attente de sa femme</w:t>
      </w:r>
      <w:r w:rsidR="004911EF" w:rsidRPr="004D42E3">
        <w:rPr>
          <w:rStyle w:val="od-itinerarydetails-section-loc-airport"/>
          <w:sz w:val="24"/>
          <w:szCs w:val="24"/>
        </w:rPr>
        <w:t xml:space="preserve"> qui ne tarde pas à rentrer. Elle se jette littéralement </w:t>
      </w:r>
      <w:r w:rsidR="00FF62C0" w:rsidRPr="004D42E3">
        <w:rPr>
          <w:rStyle w:val="od-itinerarydetails-section-loc-airport"/>
          <w:sz w:val="24"/>
          <w:szCs w:val="24"/>
        </w:rPr>
        <w:t xml:space="preserve">au cou de </w:t>
      </w:r>
      <w:r w:rsidR="004911EF" w:rsidRPr="004D42E3">
        <w:rPr>
          <w:rStyle w:val="od-itinerarydetails-section-loc-airport"/>
          <w:sz w:val="24"/>
          <w:szCs w:val="24"/>
        </w:rPr>
        <w:t>son mari, le rempli de bisou</w:t>
      </w:r>
      <w:r w:rsidR="00E11441" w:rsidRPr="004D42E3">
        <w:rPr>
          <w:rStyle w:val="od-itinerarydetails-section-loc-airport"/>
          <w:sz w:val="24"/>
          <w:szCs w:val="24"/>
        </w:rPr>
        <w:t>s</w:t>
      </w:r>
      <w:r w:rsidR="001D429B" w:rsidRPr="004D42E3">
        <w:rPr>
          <w:rStyle w:val="od-itinerarydetails-section-loc-airport"/>
          <w:sz w:val="24"/>
          <w:szCs w:val="24"/>
        </w:rPr>
        <w:t xml:space="preserve"> et </w:t>
      </w:r>
      <w:r w:rsidR="00FF62C0" w:rsidRPr="004D42E3">
        <w:rPr>
          <w:rStyle w:val="od-itinerarydetails-section-loc-airport"/>
          <w:sz w:val="24"/>
          <w:szCs w:val="24"/>
        </w:rPr>
        <w:t xml:space="preserve">commence à </w:t>
      </w:r>
      <w:r w:rsidR="001D429B" w:rsidRPr="004D42E3">
        <w:rPr>
          <w:rStyle w:val="od-itinerarydetails-section-loc-airport"/>
          <w:sz w:val="24"/>
          <w:szCs w:val="24"/>
        </w:rPr>
        <w:t xml:space="preserve">le </w:t>
      </w:r>
      <w:r w:rsidR="00FF62C0" w:rsidRPr="004D42E3">
        <w:rPr>
          <w:rStyle w:val="od-itinerarydetails-section-loc-airport"/>
          <w:sz w:val="24"/>
          <w:szCs w:val="24"/>
        </w:rPr>
        <w:t>préparer pour une soirée d’amour</w:t>
      </w:r>
      <w:r w:rsidR="003C2975">
        <w:rPr>
          <w:rStyle w:val="od-itinerarydetails-section-loc-airport"/>
          <w:sz w:val="24"/>
          <w:szCs w:val="24"/>
        </w:rPr>
        <w:t xml:space="preserve">. Ulysse Salgari </w:t>
      </w:r>
      <w:r w:rsidR="004911EF" w:rsidRPr="004D42E3">
        <w:rPr>
          <w:rStyle w:val="od-itinerarydetails-section-loc-airport"/>
          <w:sz w:val="24"/>
          <w:szCs w:val="24"/>
        </w:rPr>
        <w:t xml:space="preserve">se précipite </w:t>
      </w:r>
      <w:r w:rsidR="00E11441" w:rsidRPr="004D42E3">
        <w:rPr>
          <w:rStyle w:val="od-itinerarydetails-section-loc-airport"/>
          <w:sz w:val="24"/>
          <w:szCs w:val="24"/>
        </w:rPr>
        <w:t xml:space="preserve">avec ses béquilles </w:t>
      </w:r>
      <w:r w:rsidR="004911EF" w:rsidRPr="004D42E3">
        <w:rPr>
          <w:rStyle w:val="od-itinerarydetails-section-loc-airport"/>
          <w:sz w:val="24"/>
          <w:szCs w:val="24"/>
        </w:rPr>
        <w:t>au lit con</w:t>
      </w:r>
      <w:r w:rsidR="00FF62C0" w:rsidRPr="004D42E3">
        <w:rPr>
          <w:rStyle w:val="od-itinerarydetails-section-loc-airport"/>
          <w:sz w:val="24"/>
          <w:szCs w:val="24"/>
        </w:rPr>
        <w:t xml:space="preserve">jugal, où les vagues de la passion </w:t>
      </w:r>
      <w:r w:rsidR="00E11441" w:rsidRPr="004D42E3">
        <w:rPr>
          <w:rStyle w:val="od-itinerarydetails-section-loc-airport"/>
          <w:sz w:val="24"/>
          <w:szCs w:val="24"/>
        </w:rPr>
        <w:t xml:space="preserve">les enveloppent et les </w:t>
      </w:r>
      <w:r w:rsidR="00FF6A82" w:rsidRPr="004D42E3">
        <w:rPr>
          <w:rStyle w:val="od-itinerarydetails-section-loc-airport"/>
          <w:sz w:val="24"/>
          <w:szCs w:val="24"/>
        </w:rPr>
        <w:t>noient dans l’oubli des tous douleur</w:t>
      </w:r>
      <w:r w:rsidR="00010DBD">
        <w:rPr>
          <w:rStyle w:val="od-itinerarydetails-section-loc-airport"/>
          <w:sz w:val="24"/>
          <w:szCs w:val="24"/>
        </w:rPr>
        <w:t>s</w:t>
      </w:r>
      <w:r w:rsidR="006716AD">
        <w:rPr>
          <w:rStyle w:val="od-itinerarydetails-section-loc-airport"/>
          <w:sz w:val="24"/>
          <w:szCs w:val="24"/>
        </w:rPr>
        <w:t xml:space="preserve"> et soucis</w:t>
      </w:r>
      <w:r w:rsidR="00C113BE" w:rsidRPr="004D42E3">
        <w:rPr>
          <w:rStyle w:val="od-itinerarydetails-section-loc-airport"/>
          <w:sz w:val="24"/>
          <w:szCs w:val="24"/>
        </w:rPr>
        <w:t>.</w:t>
      </w:r>
    </w:p>
    <w:p w14:paraId="6B5FBFB0" w14:textId="25A62A2D" w:rsidR="00BE0779" w:rsidRPr="004D42E3" w:rsidRDefault="00BE0779" w:rsidP="006E64A8">
      <w:pPr>
        <w:spacing w:line="360" w:lineRule="auto"/>
        <w:jc w:val="both"/>
        <w:rPr>
          <w:rStyle w:val="od-itinerarydetails-section-loc-airport"/>
          <w:sz w:val="24"/>
          <w:szCs w:val="24"/>
        </w:rPr>
      </w:pPr>
    </w:p>
    <w:p w14:paraId="701C9C63" w14:textId="11B8E7DF" w:rsidR="007D2AE6" w:rsidRPr="007D2AE6" w:rsidRDefault="001822B9" w:rsidP="006E64A8">
      <w:pPr>
        <w:spacing w:line="360" w:lineRule="auto"/>
        <w:jc w:val="both"/>
        <w:rPr>
          <w:rStyle w:val="od-itinerarydetails-section-loc-airport"/>
          <w:b/>
          <w:sz w:val="16"/>
          <w:szCs w:val="16"/>
        </w:rPr>
      </w:pPr>
      <w:r w:rsidRPr="00426456">
        <w:rPr>
          <w:rStyle w:val="od-itinerarydetails-section-loc-airport"/>
          <w:b/>
          <w:sz w:val="56"/>
          <w:szCs w:val="56"/>
        </w:rPr>
        <w:t>Les d</w:t>
      </w:r>
      <w:r w:rsidR="00940D60" w:rsidRPr="00426456">
        <w:rPr>
          <w:rStyle w:val="od-itinerarydetails-section-loc-airport"/>
          <w:b/>
          <w:sz w:val="56"/>
          <w:szCs w:val="56"/>
        </w:rPr>
        <w:t>ossiers</w:t>
      </w:r>
      <w:r w:rsidR="00E365C7" w:rsidRPr="00426456">
        <w:rPr>
          <w:rStyle w:val="od-itinerarydetails-section-loc-airport"/>
          <w:b/>
          <w:sz w:val="56"/>
          <w:szCs w:val="56"/>
        </w:rPr>
        <w:t xml:space="preserve"> d’Ulysse</w:t>
      </w:r>
    </w:p>
    <w:p w14:paraId="0C21C832" w14:textId="398CC609" w:rsidR="00711432" w:rsidRPr="007D2AE6" w:rsidRDefault="008A6F2D" w:rsidP="006E64A8">
      <w:pPr>
        <w:pStyle w:val="Paragraphedeliste"/>
        <w:numPr>
          <w:ilvl w:val="0"/>
          <w:numId w:val="22"/>
        </w:numPr>
        <w:spacing w:line="360" w:lineRule="auto"/>
        <w:jc w:val="both"/>
        <w:rPr>
          <w:rStyle w:val="od-itinerarydetails-section-loc-airport"/>
          <w:b/>
          <w:sz w:val="56"/>
          <w:szCs w:val="56"/>
        </w:rPr>
      </w:pPr>
      <w:r w:rsidRPr="007D2AE6">
        <w:rPr>
          <w:rStyle w:val="od-itinerarydetails-section-loc-airport"/>
          <w:b/>
          <w:sz w:val="36"/>
          <w:szCs w:val="36"/>
        </w:rPr>
        <w:t>L’Affaire Karachi</w:t>
      </w:r>
    </w:p>
    <w:p w14:paraId="35EF8B85" w14:textId="1DFA6F60" w:rsidR="002251F0" w:rsidRPr="002251F0" w:rsidRDefault="002251F0" w:rsidP="006E64A8">
      <w:pPr>
        <w:spacing w:line="360" w:lineRule="auto"/>
        <w:jc w:val="both"/>
        <w:rPr>
          <w:sz w:val="24"/>
          <w:szCs w:val="24"/>
        </w:rPr>
      </w:pPr>
      <w:r>
        <w:rPr>
          <w:rStyle w:val="od-itinerarydetails-section-loc-airport"/>
          <w:sz w:val="24"/>
          <w:szCs w:val="24"/>
        </w:rPr>
        <w:t xml:space="preserve">Le </w:t>
      </w:r>
      <w:r w:rsidR="00711432" w:rsidRPr="0048555D">
        <w:rPr>
          <w:rStyle w:val="od-itinerarydetails-section-loc-airport"/>
          <w:sz w:val="24"/>
          <w:szCs w:val="24"/>
        </w:rPr>
        <w:t>8 mai 2002</w:t>
      </w:r>
      <w:r>
        <w:rPr>
          <w:rStyle w:val="od-itinerarydetails-section-loc-airport"/>
          <w:sz w:val="24"/>
          <w:szCs w:val="24"/>
        </w:rPr>
        <w:t xml:space="preserve"> un attentat</w:t>
      </w:r>
      <w:r w:rsidR="00711432" w:rsidRPr="0048555D">
        <w:rPr>
          <w:rStyle w:val="od-itinerarydetails-section-loc-airport"/>
          <w:sz w:val="24"/>
          <w:szCs w:val="24"/>
        </w:rPr>
        <w:t xml:space="preserve"> a eu lieu à Karachi au Pakistan et a provoqué la mort de 14 personnes, dont 11 employé</w:t>
      </w:r>
      <w:r w:rsidR="00105CE1">
        <w:rPr>
          <w:rStyle w:val="od-itinerarydetails-section-loc-airport"/>
          <w:sz w:val="24"/>
          <w:szCs w:val="24"/>
        </w:rPr>
        <w:t xml:space="preserve">s français de </w:t>
      </w:r>
      <w:r w:rsidR="00811871">
        <w:rPr>
          <w:rStyle w:val="od-itinerarydetails-section-loc-airport"/>
          <w:sz w:val="24"/>
          <w:szCs w:val="24"/>
        </w:rPr>
        <w:t>la Direction des constructions n</w:t>
      </w:r>
      <w:r>
        <w:rPr>
          <w:rStyle w:val="od-itinerarydetails-section-loc-airport"/>
          <w:sz w:val="24"/>
          <w:szCs w:val="24"/>
        </w:rPr>
        <w:t>avales (DCN)</w:t>
      </w:r>
      <w:r w:rsidR="00CD49D5" w:rsidRPr="00CD49D5">
        <w:rPr>
          <w:rStyle w:val="od-itinerarydetails-section-loc-airport"/>
          <w:sz w:val="24"/>
          <w:szCs w:val="24"/>
        </w:rPr>
        <w:t>.</w:t>
      </w:r>
      <w:r w:rsidR="00CD49D5">
        <w:rPr>
          <w:rStyle w:val="od-itinerarydetails-section-loc-airport"/>
          <w:sz w:val="24"/>
          <w:szCs w:val="24"/>
        </w:rPr>
        <w:t xml:space="preserve"> </w:t>
      </w:r>
      <w:r w:rsidR="00195389" w:rsidRPr="00B10FA5">
        <w:rPr>
          <w:rStyle w:val="od-itinerarydetails-section-loc-airport"/>
          <w:sz w:val="24"/>
          <w:szCs w:val="24"/>
        </w:rPr>
        <w:t>Il est 7 heures</w:t>
      </w:r>
      <w:r w:rsidR="00195389">
        <w:rPr>
          <w:rStyle w:val="od-itinerarydetails-section-loc-airport"/>
          <w:sz w:val="24"/>
          <w:szCs w:val="24"/>
        </w:rPr>
        <w:t xml:space="preserve"> 45 du matin, un autocar de la Marine p</w:t>
      </w:r>
      <w:r w:rsidR="00195389" w:rsidRPr="00B10FA5">
        <w:rPr>
          <w:rStyle w:val="od-itinerarydetails-section-loc-airport"/>
          <w:sz w:val="24"/>
          <w:szCs w:val="24"/>
        </w:rPr>
        <w:t xml:space="preserve">akistanaise avec à son bord le chauffeur et un </w:t>
      </w:r>
      <w:r w:rsidR="00195389" w:rsidRPr="00B10FA5">
        <w:rPr>
          <w:rStyle w:val="od-itinerarydetails-section-loc-airport"/>
          <w:i/>
          <w:sz w:val="24"/>
          <w:szCs w:val="24"/>
        </w:rPr>
        <w:t>gunman</w:t>
      </w:r>
      <w:r w:rsidR="00195389" w:rsidRPr="00B10FA5">
        <w:rPr>
          <w:rStyle w:val="od-itinerarydetails-section-loc-airport"/>
          <w:sz w:val="24"/>
          <w:szCs w:val="24"/>
        </w:rPr>
        <w:t xml:space="preserve"> (un militaire pakistanais </w:t>
      </w:r>
      <w:r w:rsidR="00195389">
        <w:rPr>
          <w:rStyle w:val="od-itinerarydetails-section-loc-airport"/>
          <w:sz w:val="24"/>
          <w:szCs w:val="24"/>
        </w:rPr>
        <w:t>armé) devait emmener 23 ouvriers f</w:t>
      </w:r>
      <w:r w:rsidR="00195389" w:rsidRPr="00B10FA5">
        <w:rPr>
          <w:rStyle w:val="od-itinerarydetails-section-loc-airport"/>
          <w:sz w:val="24"/>
          <w:szCs w:val="24"/>
        </w:rPr>
        <w:t xml:space="preserve">rançais à la base navale, sur le chantier des sous-marins </w:t>
      </w:r>
      <w:r w:rsidR="00195389" w:rsidRPr="00EB37F6">
        <w:rPr>
          <w:rStyle w:val="od-itinerarydetails-section-loc-airport"/>
          <w:i/>
          <w:sz w:val="24"/>
          <w:szCs w:val="24"/>
        </w:rPr>
        <w:t>Agosta 90B</w:t>
      </w:r>
      <w:r w:rsidR="00195389" w:rsidRPr="00B10FA5">
        <w:rPr>
          <w:rStyle w:val="od-itinerarydetails-section-loc-airport"/>
          <w:sz w:val="24"/>
          <w:szCs w:val="24"/>
        </w:rPr>
        <w:t xml:space="preserve"> vendus par la France. </w:t>
      </w:r>
      <w:r>
        <w:rPr>
          <w:rStyle w:val="od-itinerarydetails-section-loc-airport"/>
          <w:sz w:val="24"/>
          <w:szCs w:val="24"/>
        </w:rPr>
        <w:t xml:space="preserve">Les employés de la DCN avaient été </w:t>
      </w:r>
      <w:r w:rsidRPr="00B10FA5">
        <w:rPr>
          <w:rStyle w:val="od-itinerarydetails-section-loc-airport"/>
          <w:sz w:val="24"/>
          <w:szCs w:val="24"/>
        </w:rPr>
        <w:t>dans des hôtels différents. Alors que cinq personnes emb</w:t>
      </w:r>
      <w:r w:rsidR="00195389">
        <w:rPr>
          <w:rStyle w:val="od-itinerarydetails-section-loc-airport"/>
          <w:sz w:val="24"/>
          <w:szCs w:val="24"/>
        </w:rPr>
        <w:t>arquaie</w:t>
      </w:r>
      <w:r>
        <w:rPr>
          <w:rStyle w:val="od-itinerarydetails-section-loc-airport"/>
          <w:sz w:val="24"/>
          <w:szCs w:val="24"/>
        </w:rPr>
        <w:t>nt de l’hôtel Sheraton, un faux taxi, une</w:t>
      </w:r>
      <w:r w:rsidRPr="00B10FA5">
        <w:rPr>
          <w:rStyle w:val="od-itinerarydetails-section-loc-airport"/>
          <w:sz w:val="24"/>
          <w:szCs w:val="24"/>
        </w:rPr>
        <w:t xml:space="preserve"> Toyota Corolla rouge hors d’âge, bo</w:t>
      </w:r>
      <w:r>
        <w:rPr>
          <w:rStyle w:val="od-itinerarydetails-section-loc-airport"/>
          <w:sz w:val="24"/>
          <w:szCs w:val="24"/>
        </w:rPr>
        <w:t xml:space="preserve">urrée d’explosifs, </w:t>
      </w:r>
      <w:r w:rsidR="00195389">
        <w:rPr>
          <w:rStyle w:val="od-itinerarydetails-section-loc-airport"/>
          <w:sz w:val="24"/>
          <w:szCs w:val="24"/>
        </w:rPr>
        <w:t>fonça</w:t>
      </w:r>
      <w:r>
        <w:rPr>
          <w:rStyle w:val="od-itinerarydetails-section-loc-airport"/>
          <w:sz w:val="24"/>
          <w:szCs w:val="24"/>
        </w:rPr>
        <w:t xml:space="preserve"> sur </w:t>
      </w:r>
      <w:r w:rsidRPr="00B10FA5">
        <w:rPr>
          <w:rStyle w:val="od-itinerarydetails-section-loc-airport"/>
          <w:sz w:val="24"/>
          <w:szCs w:val="24"/>
        </w:rPr>
        <w:t>le bus</w:t>
      </w:r>
      <w:r>
        <w:rPr>
          <w:rStyle w:val="od-itinerarydetails-section-loc-airport"/>
          <w:sz w:val="24"/>
          <w:szCs w:val="24"/>
        </w:rPr>
        <w:t xml:space="preserve"> militaire</w:t>
      </w:r>
      <w:r w:rsidRPr="00B10FA5">
        <w:rPr>
          <w:rStyle w:val="od-itinerarydetails-section-loc-airport"/>
          <w:sz w:val="24"/>
          <w:szCs w:val="24"/>
        </w:rPr>
        <w:t xml:space="preserve">. Les deux gardes armés </w:t>
      </w:r>
      <w:r>
        <w:rPr>
          <w:rStyle w:val="od-itinerarydetails-section-loc-airport"/>
          <w:sz w:val="24"/>
          <w:szCs w:val="24"/>
        </w:rPr>
        <w:t>n</w:t>
      </w:r>
      <w:r w:rsidRPr="00B10FA5">
        <w:rPr>
          <w:rStyle w:val="od-itinerarydetails-section-loc-airport"/>
          <w:sz w:val="24"/>
          <w:szCs w:val="24"/>
        </w:rPr>
        <w:t>’ont pas le temps de réagir. L’autocar et la voiture sont pulvérisés.</w:t>
      </w:r>
      <w:r w:rsidRPr="00B10FA5">
        <w:t xml:space="preserve"> </w:t>
      </w:r>
    </w:p>
    <w:p w14:paraId="740479B5" w14:textId="297F59A0" w:rsidR="00CD49D5" w:rsidRDefault="00D11F17" w:rsidP="006E64A8">
      <w:pPr>
        <w:spacing w:line="360" w:lineRule="auto"/>
        <w:jc w:val="both"/>
        <w:rPr>
          <w:rStyle w:val="od-itinerarydetails-section-loc-airport"/>
          <w:sz w:val="24"/>
          <w:szCs w:val="24"/>
        </w:rPr>
      </w:pPr>
      <w:r>
        <w:rPr>
          <w:rStyle w:val="od-itinerarydetails-section-loc-airport"/>
          <w:sz w:val="24"/>
          <w:szCs w:val="24"/>
        </w:rPr>
        <w:t>Jusqu’en juin 2009</w:t>
      </w:r>
      <w:r w:rsidR="00711432" w:rsidRPr="0048555D">
        <w:rPr>
          <w:rStyle w:val="od-itinerarydetails-section-loc-airport"/>
          <w:sz w:val="24"/>
          <w:szCs w:val="24"/>
        </w:rPr>
        <w:t xml:space="preserve"> l’attentat était attribué à </w:t>
      </w:r>
      <w:r w:rsidR="00711432" w:rsidRPr="008A7500">
        <w:rPr>
          <w:rStyle w:val="od-itinerarydetails-section-loc-airport"/>
          <w:i/>
          <w:sz w:val="24"/>
          <w:szCs w:val="24"/>
        </w:rPr>
        <w:t>Al-Qaïda</w:t>
      </w:r>
      <w:r w:rsidR="00711432" w:rsidRPr="0048555D">
        <w:rPr>
          <w:rStyle w:val="od-itinerarydetails-section-loc-airport"/>
          <w:sz w:val="24"/>
          <w:szCs w:val="24"/>
        </w:rPr>
        <w:t xml:space="preserve"> ; depuis, les juges français chargés de l’affaire</w:t>
      </w:r>
      <w:r>
        <w:rPr>
          <w:rStyle w:val="od-itinerarydetails-section-loc-airport"/>
          <w:sz w:val="24"/>
          <w:szCs w:val="24"/>
        </w:rPr>
        <w:t xml:space="preserve">, </w:t>
      </w:r>
      <w:r w:rsidR="00711432" w:rsidRPr="0048555D">
        <w:rPr>
          <w:rStyle w:val="od-itinerarydetails-section-loc-airport"/>
          <w:sz w:val="24"/>
          <w:szCs w:val="24"/>
        </w:rPr>
        <w:t xml:space="preserve">privilégient l’hypothèse de représailles à l'encontre de la France, organisées par une partie des services secrets pakistanais. </w:t>
      </w:r>
      <w:r w:rsidR="00B10FA5" w:rsidRPr="00B10FA5">
        <w:rPr>
          <w:rStyle w:val="od-itinerarydetails-section-loc-airport"/>
          <w:sz w:val="24"/>
          <w:szCs w:val="24"/>
        </w:rPr>
        <w:t xml:space="preserve">Dès le lendemain de l’attentat, une centaine de suspects sont arrêtés dans le milieu islamiste. Toutefois, tous finissent par être relâchés. Le kamikaze </w:t>
      </w:r>
      <w:r w:rsidR="00956272">
        <w:rPr>
          <w:rStyle w:val="od-itinerarydetails-section-loc-airport"/>
          <w:sz w:val="24"/>
          <w:szCs w:val="24"/>
        </w:rPr>
        <w:t>n</w:t>
      </w:r>
      <w:r w:rsidR="00B10FA5" w:rsidRPr="00B10FA5">
        <w:rPr>
          <w:rStyle w:val="od-itinerarydetails-section-loc-airport"/>
          <w:sz w:val="24"/>
          <w:szCs w:val="24"/>
        </w:rPr>
        <w:t>’est pas identifié, bien que la police possède son empreinte génétique. En décembre 2002, trois suspects sont arrêtés, dont l'un s'échappe. Ils sont présentés comme proches d'un groupe te</w:t>
      </w:r>
      <w:r w:rsidR="00105CE1">
        <w:rPr>
          <w:rStyle w:val="od-itinerarydetails-section-loc-airport"/>
          <w:sz w:val="24"/>
          <w:szCs w:val="24"/>
        </w:rPr>
        <w:t>rroriste islamiste impliqué au C</w:t>
      </w:r>
      <w:r w:rsidR="00105CE1" w:rsidRPr="00B10FA5">
        <w:rPr>
          <w:rStyle w:val="od-itinerarydetails-section-loc-airport"/>
          <w:sz w:val="24"/>
          <w:szCs w:val="24"/>
        </w:rPr>
        <w:t>achemire</w:t>
      </w:r>
      <w:r w:rsidR="00B10FA5" w:rsidRPr="00B10FA5">
        <w:rPr>
          <w:rStyle w:val="od-itinerarydetails-section-loc-airport"/>
          <w:sz w:val="24"/>
          <w:szCs w:val="24"/>
        </w:rPr>
        <w:t>. L’enquête pakistanaise a attribué l’attentat à Asif Zaheed (il aurait fabriqué l’engin explosif) et Mohammad Rizwan (il aurait conduit le véhicule ayant servi à l’attentat). Ils sont condamnés à mort le 3</w:t>
      </w:r>
      <w:r w:rsidR="00811871">
        <w:rPr>
          <w:rStyle w:val="od-itinerarydetails-section-loc-airport"/>
          <w:sz w:val="24"/>
          <w:szCs w:val="24"/>
        </w:rPr>
        <w:t>0 juin 2003. Mais le 5 mai 2009</w:t>
      </w:r>
      <w:r w:rsidR="00B10FA5" w:rsidRPr="00B10FA5">
        <w:rPr>
          <w:rStyle w:val="od-itinerarydetails-section-loc-airport"/>
          <w:sz w:val="24"/>
          <w:szCs w:val="24"/>
        </w:rPr>
        <w:t xml:space="preserve"> les deux hommes sont</w:t>
      </w:r>
      <w:r>
        <w:rPr>
          <w:rStyle w:val="od-itinerarydetails-section-loc-airport"/>
          <w:sz w:val="24"/>
          <w:szCs w:val="24"/>
        </w:rPr>
        <w:t xml:space="preserve"> remis en liberté par la Haute c</w:t>
      </w:r>
      <w:r w:rsidR="00B10FA5" w:rsidRPr="00B10FA5">
        <w:rPr>
          <w:rStyle w:val="od-itinerarydetails-section-loc-airport"/>
          <w:sz w:val="24"/>
          <w:szCs w:val="24"/>
        </w:rPr>
        <w:t>our du Sind</w:t>
      </w:r>
      <w:r w:rsidR="00EB37F6">
        <w:rPr>
          <w:rStyle w:val="od-itinerarydetails-section-loc-airport"/>
          <w:sz w:val="24"/>
          <w:szCs w:val="24"/>
        </w:rPr>
        <w:t>h, une des quatre provinces fédérées du pays</w:t>
      </w:r>
      <w:r w:rsidR="00B10FA5" w:rsidRPr="00B10FA5">
        <w:rPr>
          <w:rStyle w:val="od-itinerarydetails-section-loc-airport"/>
          <w:sz w:val="24"/>
          <w:szCs w:val="24"/>
        </w:rPr>
        <w:t>. L'enquête a notamment démontré que l'attentat a été réalisé avec plus de 48 kilos d'explosifs milita</w:t>
      </w:r>
      <w:r w:rsidR="00D66468">
        <w:rPr>
          <w:rStyle w:val="od-itinerarydetails-section-loc-airport"/>
          <w:sz w:val="24"/>
          <w:szCs w:val="24"/>
        </w:rPr>
        <w:t>ires p</w:t>
      </w:r>
      <w:r w:rsidR="00811871">
        <w:rPr>
          <w:rStyle w:val="od-itinerarydetails-section-loc-airport"/>
          <w:sz w:val="24"/>
          <w:szCs w:val="24"/>
        </w:rPr>
        <w:t>rovenant d'arsenaux de l'Armée p</w:t>
      </w:r>
      <w:r w:rsidR="00B10FA5" w:rsidRPr="00B10FA5">
        <w:rPr>
          <w:rStyle w:val="od-itinerarydetails-section-loc-airport"/>
          <w:sz w:val="24"/>
          <w:szCs w:val="24"/>
        </w:rPr>
        <w:t>akistanaise. La piste islamiste s’effondre.</w:t>
      </w:r>
      <w:r w:rsidR="00105CE1">
        <w:rPr>
          <w:rStyle w:val="od-itinerarydetails-section-loc-airport"/>
          <w:sz w:val="24"/>
          <w:szCs w:val="24"/>
        </w:rPr>
        <w:t xml:space="preserve"> </w:t>
      </w:r>
      <w:r w:rsidR="00811871">
        <w:rPr>
          <w:rStyle w:val="od-itinerarydetails-section-loc-airport"/>
          <w:sz w:val="24"/>
          <w:szCs w:val="24"/>
        </w:rPr>
        <w:t>Une partie des Services p</w:t>
      </w:r>
      <w:r w:rsidR="00CD49D5">
        <w:rPr>
          <w:rStyle w:val="od-itinerarydetails-section-loc-airport"/>
          <w:sz w:val="24"/>
          <w:szCs w:val="24"/>
        </w:rPr>
        <w:t>akistanais auraient pousser un membre des groupes terroristes sous leur contrôle à commettre ce</w:t>
      </w:r>
      <w:r w:rsidR="00B10FA5">
        <w:rPr>
          <w:rStyle w:val="od-itinerarydetails-section-loc-airport"/>
          <w:sz w:val="24"/>
          <w:szCs w:val="24"/>
        </w:rPr>
        <w:t>t</w:t>
      </w:r>
      <w:r w:rsidR="00CD49D5">
        <w:rPr>
          <w:rStyle w:val="od-itinerarydetails-section-loc-airport"/>
          <w:sz w:val="24"/>
          <w:szCs w:val="24"/>
        </w:rPr>
        <w:t xml:space="preserve"> attentat. </w:t>
      </w:r>
      <w:r w:rsidR="00281B57">
        <w:rPr>
          <w:rStyle w:val="Appelnotedebasdep"/>
          <w:sz w:val="24"/>
          <w:szCs w:val="24"/>
        </w:rPr>
        <w:footnoteReference w:id="181"/>
      </w:r>
    </w:p>
    <w:p w14:paraId="6DCC87C6" w14:textId="432D23A9" w:rsidR="007D2AE6" w:rsidRPr="00281B57" w:rsidRDefault="00711432" w:rsidP="006E64A8">
      <w:pPr>
        <w:spacing w:line="360" w:lineRule="auto"/>
        <w:jc w:val="both"/>
        <w:rPr>
          <w:rStyle w:val="od-itinerarydetails-section-loc-airport"/>
          <w:sz w:val="24"/>
          <w:szCs w:val="24"/>
        </w:rPr>
      </w:pPr>
      <w:r w:rsidRPr="0048555D">
        <w:rPr>
          <w:rStyle w:val="od-itinerarydetails-section-loc-airport"/>
          <w:sz w:val="24"/>
          <w:szCs w:val="24"/>
        </w:rPr>
        <w:t>A</w:t>
      </w:r>
      <w:r w:rsidR="00506AA5">
        <w:rPr>
          <w:rStyle w:val="od-itinerarydetails-section-loc-airport"/>
          <w:sz w:val="24"/>
          <w:szCs w:val="24"/>
        </w:rPr>
        <w:t xml:space="preserve">u printemps 2002, </w:t>
      </w:r>
      <w:r w:rsidRPr="0048555D">
        <w:rPr>
          <w:rStyle w:val="od-itinerarydetails-section-loc-airport"/>
          <w:sz w:val="24"/>
          <w:szCs w:val="24"/>
        </w:rPr>
        <w:t>une équipe d</w:t>
      </w:r>
      <w:r w:rsidR="00D11F17">
        <w:rPr>
          <w:rStyle w:val="od-itinerarydetails-section-loc-airport"/>
          <w:sz w:val="24"/>
          <w:szCs w:val="24"/>
        </w:rPr>
        <w:t>u Service a</w:t>
      </w:r>
      <w:r w:rsidR="00506AA5">
        <w:rPr>
          <w:rStyle w:val="od-itinerarydetails-section-loc-airport"/>
          <w:sz w:val="24"/>
          <w:szCs w:val="24"/>
        </w:rPr>
        <w:t xml:space="preserve">ction de la DGSE </w:t>
      </w:r>
      <w:r w:rsidRPr="0048555D">
        <w:rPr>
          <w:rStyle w:val="od-itinerarydetails-section-loc-airport"/>
          <w:sz w:val="24"/>
          <w:szCs w:val="24"/>
        </w:rPr>
        <w:t>aurait été dépêchée au Pakistan au moment</w:t>
      </w:r>
      <w:r w:rsidR="00506AA5">
        <w:rPr>
          <w:rStyle w:val="od-itinerarydetails-section-loc-airport"/>
          <w:sz w:val="24"/>
          <w:szCs w:val="24"/>
        </w:rPr>
        <w:t xml:space="preserve"> de l’attentat de Karachi pour </w:t>
      </w:r>
      <w:r w:rsidRPr="0048555D">
        <w:rPr>
          <w:rStyle w:val="od-itinerarydetails-section-loc-airport"/>
          <w:sz w:val="24"/>
          <w:szCs w:val="24"/>
        </w:rPr>
        <w:t>appliquer de</w:t>
      </w:r>
      <w:r w:rsidR="00506AA5">
        <w:rPr>
          <w:rStyle w:val="od-itinerarydetails-section-loc-airport"/>
          <w:sz w:val="24"/>
          <w:szCs w:val="24"/>
        </w:rPr>
        <w:t>s mesures de rétorsion</w:t>
      </w:r>
      <w:r w:rsidR="0025595F">
        <w:rPr>
          <w:rStyle w:val="od-itinerarydetails-section-loc-airport"/>
          <w:sz w:val="24"/>
          <w:szCs w:val="24"/>
        </w:rPr>
        <w:t>. C</w:t>
      </w:r>
      <w:r w:rsidRPr="0048555D">
        <w:rPr>
          <w:rStyle w:val="od-itinerarydetails-section-loc-airport"/>
          <w:sz w:val="24"/>
          <w:szCs w:val="24"/>
        </w:rPr>
        <w:t>ette expédition punitive aurait consisté à casser les jambes de trois amiraux pakistanais et à liquider un</w:t>
      </w:r>
      <w:r w:rsidR="00506AA5">
        <w:rPr>
          <w:rStyle w:val="od-itinerarydetails-section-loc-airport"/>
          <w:sz w:val="24"/>
          <w:szCs w:val="24"/>
        </w:rPr>
        <w:t xml:space="preserve"> militaire d’un rang inférieur</w:t>
      </w:r>
      <w:r w:rsidRPr="0048555D">
        <w:rPr>
          <w:rStyle w:val="od-itinerarydetails-section-loc-airport"/>
          <w:sz w:val="24"/>
          <w:szCs w:val="24"/>
        </w:rPr>
        <w:t>. L'opération aurait eu lieu soit après les attentats du 8 mai, soit après un avertiss</w:t>
      </w:r>
      <w:r w:rsidR="00CD49D5">
        <w:rPr>
          <w:rStyle w:val="od-itinerarydetails-section-loc-airport"/>
          <w:sz w:val="24"/>
          <w:szCs w:val="24"/>
        </w:rPr>
        <w:t xml:space="preserve">ement préalable à cet attentat, </w:t>
      </w:r>
      <w:r w:rsidRPr="0048555D">
        <w:rPr>
          <w:rStyle w:val="od-itinerarydetails-section-loc-airport"/>
          <w:sz w:val="24"/>
          <w:szCs w:val="24"/>
        </w:rPr>
        <w:t xml:space="preserve">une bombe sans détonateur sur la voiture d'une épouse d'un </w:t>
      </w:r>
      <w:r w:rsidR="00506AA5">
        <w:rPr>
          <w:rStyle w:val="od-itinerarydetails-section-loc-airport"/>
          <w:sz w:val="24"/>
          <w:szCs w:val="24"/>
        </w:rPr>
        <w:t>fonctionnaire, en février 2002</w:t>
      </w:r>
      <w:r w:rsidR="00B10FA5">
        <w:rPr>
          <w:rStyle w:val="od-itinerarydetails-section-loc-airport"/>
          <w:sz w:val="24"/>
          <w:szCs w:val="24"/>
        </w:rPr>
        <w:t>.</w:t>
      </w:r>
      <w:r w:rsidR="000016BE">
        <w:rPr>
          <w:rStyle w:val="Appelnotedebasdep"/>
          <w:sz w:val="24"/>
          <w:szCs w:val="24"/>
        </w:rPr>
        <w:footnoteReference w:id="182"/>
      </w:r>
    </w:p>
    <w:p w14:paraId="3BAC6BE9" w14:textId="1134B3A5" w:rsidR="00711432" w:rsidRPr="00220879" w:rsidRDefault="001C63A3" w:rsidP="006E64A8">
      <w:pPr>
        <w:pStyle w:val="Paragraphedeliste"/>
        <w:numPr>
          <w:ilvl w:val="0"/>
          <w:numId w:val="22"/>
        </w:numPr>
        <w:spacing w:line="360" w:lineRule="auto"/>
        <w:rPr>
          <w:rStyle w:val="od-itinerarydetails-section-loc-airport"/>
          <w:sz w:val="36"/>
          <w:szCs w:val="36"/>
        </w:rPr>
      </w:pPr>
      <w:r>
        <w:rPr>
          <w:rStyle w:val="od-itinerarydetails-section-loc-airport"/>
          <w:b/>
          <w:sz w:val="36"/>
          <w:szCs w:val="36"/>
        </w:rPr>
        <w:t>L’</w:t>
      </w:r>
      <w:r w:rsidR="000C700A">
        <w:rPr>
          <w:rStyle w:val="od-itinerarydetails-section-loc-airport"/>
          <w:b/>
          <w:sz w:val="36"/>
          <w:szCs w:val="36"/>
        </w:rPr>
        <w:t>a</w:t>
      </w:r>
      <w:r w:rsidR="00711432" w:rsidRPr="00220879">
        <w:rPr>
          <w:rStyle w:val="od-itinerarydetails-section-loc-airport"/>
          <w:b/>
          <w:sz w:val="36"/>
          <w:szCs w:val="36"/>
        </w:rPr>
        <w:t>ffaire des frégates d'Arabie saoudite et des sous-marins du Pakistan</w:t>
      </w:r>
    </w:p>
    <w:p w14:paraId="0A66FAF3" w14:textId="6F8B1B21" w:rsidR="00711432" w:rsidRPr="00B10FA5" w:rsidRDefault="00711432" w:rsidP="006E64A8">
      <w:pPr>
        <w:spacing w:line="360" w:lineRule="auto"/>
        <w:jc w:val="both"/>
        <w:rPr>
          <w:rStyle w:val="od-itinerarydetails-section-loc-airport"/>
          <w:sz w:val="24"/>
          <w:szCs w:val="24"/>
        </w:rPr>
      </w:pPr>
      <w:r w:rsidRPr="005A32C5">
        <w:rPr>
          <w:rStyle w:val="od-itinerarydetails-section-loc-airport"/>
          <w:sz w:val="24"/>
          <w:szCs w:val="24"/>
        </w:rPr>
        <w:t>Dans le cadre du contrat de vente des sous-marins Agosta 90B, des commissions ont été versées par la France à certains intermédiaires qui le</w:t>
      </w:r>
      <w:r w:rsidR="00105CE1">
        <w:rPr>
          <w:rStyle w:val="od-itinerarydetails-section-loc-airport"/>
          <w:sz w:val="24"/>
          <w:szCs w:val="24"/>
        </w:rPr>
        <w:t xml:space="preserve">s transféraient ensuite sur les </w:t>
      </w:r>
      <w:r w:rsidRPr="005A32C5">
        <w:rPr>
          <w:rStyle w:val="od-itinerarydetails-section-loc-airport"/>
          <w:sz w:val="24"/>
          <w:szCs w:val="24"/>
        </w:rPr>
        <w:t>comptes de politiques ou généraux pakistanais. Ces méthodes étaient courantes dans l’industrie de l’armement et autorisées par la loi française jusqu’en 2000. Dans ce contrat, 85 % des commis</w:t>
      </w:r>
      <w:r w:rsidR="00BF566B">
        <w:rPr>
          <w:rStyle w:val="od-itinerarydetails-section-loc-airport"/>
          <w:sz w:val="24"/>
          <w:szCs w:val="24"/>
        </w:rPr>
        <w:t>sions ont été versées en 1994.</w:t>
      </w:r>
    </w:p>
    <w:p w14:paraId="696FB145" w14:textId="3B66816B" w:rsidR="00986EEF" w:rsidRPr="005A32C5" w:rsidRDefault="00711432" w:rsidP="006E64A8">
      <w:pPr>
        <w:spacing w:line="360" w:lineRule="auto"/>
        <w:jc w:val="both"/>
        <w:rPr>
          <w:rStyle w:val="od-itinerarydetails-section-loc-airport"/>
          <w:sz w:val="24"/>
          <w:szCs w:val="24"/>
        </w:rPr>
      </w:pPr>
      <w:r w:rsidRPr="005A32C5">
        <w:rPr>
          <w:rStyle w:val="od-itinerarydetails-section-loc-airport"/>
          <w:sz w:val="24"/>
          <w:szCs w:val="24"/>
        </w:rPr>
        <w:t>En 1995, Jacques Chirac est élu président de la R</w:t>
      </w:r>
      <w:r w:rsidR="00105CE1">
        <w:rPr>
          <w:rStyle w:val="od-itinerarydetails-section-loc-airport"/>
          <w:sz w:val="24"/>
          <w:szCs w:val="24"/>
        </w:rPr>
        <w:t xml:space="preserve">épublique et ordonne l’arrêt du </w:t>
      </w:r>
      <w:r w:rsidRPr="005A32C5">
        <w:rPr>
          <w:rStyle w:val="od-itinerarydetails-section-loc-airport"/>
          <w:sz w:val="24"/>
          <w:szCs w:val="24"/>
        </w:rPr>
        <w:t>versement des commissions, dans ce contrat comme dans celui de frégates vendues à l’Arabie saoudite. Il soupçonne que celles-ci aient donné lieu à des rétro-commissions, c’est-à-dire de l’argent qui revient en France, utilisées par son adversaire, le Premier ministre Édouard Balladur, pour f</w:t>
      </w:r>
      <w:r w:rsidR="00BF566B">
        <w:rPr>
          <w:rStyle w:val="od-itinerarydetails-section-loc-airport"/>
          <w:sz w:val="24"/>
          <w:szCs w:val="24"/>
        </w:rPr>
        <w:t>inancer sa campagne électorale</w:t>
      </w:r>
      <w:r w:rsidRPr="005A32C5">
        <w:rPr>
          <w:rStyle w:val="od-itinerarydetails-section-loc-airport"/>
          <w:sz w:val="24"/>
          <w:szCs w:val="24"/>
        </w:rPr>
        <w:t>.</w:t>
      </w:r>
    </w:p>
    <w:p w14:paraId="4BA49BD9" w14:textId="25341C38" w:rsidR="00711432" w:rsidRPr="00B10FA5" w:rsidRDefault="00711432" w:rsidP="006E64A8">
      <w:pPr>
        <w:spacing w:line="360" w:lineRule="auto"/>
        <w:jc w:val="both"/>
        <w:rPr>
          <w:rStyle w:val="od-itinerarydetails-section-loc-airport"/>
          <w:sz w:val="24"/>
          <w:szCs w:val="24"/>
        </w:rPr>
      </w:pPr>
      <w:r w:rsidRPr="005A32C5">
        <w:rPr>
          <w:rStyle w:val="od-itinerarydetails-section-loc-airport"/>
          <w:sz w:val="24"/>
          <w:szCs w:val="24"/>
        </w:rPr>
        <w:t xml:space="preserve">Selon </w:t>
      </w:r>
      <w:r w:rsidR="00105CE1">
        <w:rPr>
          <w:rStyle w:val="od-itinerarydetails-section-loc-airport"/>
          <w:sz w:val="24"/>
          <w:szCs w:val="24"/>
        </w:rPr>
        <w:t>‘’</w:t>
      </w:r>
      <w:r w:rsidRPr="005A32C5">
        <w:rPr>
          <w:rStyle w:val="od-itinerarydetails-section-loc-airport"/>
          <w:sz w:val="24"/>
          <w:szCs w:val="24"/>
        </w:rPr>
        <w:t>Libération</w:t>
      </w:r>
      <w:r w:rsidR="00105CE1">
        <w:rPr>
          <w:rStyle w:val="od-itinerarydetails-section-loc-airport"/>
          <w:sz w:val="24"/>
          <w:szCs w:val="24"/>
        </w:rPr>
        <w:t>’’</w:t>
      </w:r>
      <w:r w:rsidRPr="005A32C5">
        <w:rPr>
          <w:rStyle w:val="od-itinerarydetails-section-loc-airport"/>
          <w:sz w:val="24"/>
          <w:szCs w:val="24"/>
        </w:rPr>
        <w:t xml:space="preserve">, les liens entre l’attentat et les activités de la DCN ont été évoqués par celle-ci ainsi que par des </w:t>
      </w:r>
      <w:r w:rsidR="00B10FA5">
        <w:rPr>
          <w:rStyle w:val="od-itinerarydetails-section-loc-airport"/>
          <w:sz w:val="24"/>
          <w:szCs w:val="24"/>
        </w:rPr>
        <w:t>enquêteurs américains dès 2002</w:t>
      </w:r>
      <w:r w:rsidRPr="005A32C5">
        <w:rPr>
          <w:rStyle w:val="od-itinerarydetails-section-loc-airport"/>
          <w:sz w:val="24"/>
          <w:szCs w:val="24"/>
        </w:rPr>
        <w:t>.</w:t>
      </w:r>
    </w:p>
    <w:p w14:paraId="43401919" w14:textId="01F44658" w:rsidR="00711432" w:rsidRPr="00A3287D" w:rsidRDefault="00711432" w:rsidP="006E64A8">
      <w:pPr>
        <w:spacing w:line="360" w:lineRule="auto"/>
        <w:jc w:val="both"/>
        <w:rPr>
          <w:rStyle w:val="od-itinerarydetails-section-loc-airport"/>
          <w:sz w:val="24"/>
          <w:szCs w:val="24"/>
        </w:rPr>
      </w:pPr>
      <w:r w:rsidRPr="005A32C5">
        <w:rPr>
          <w:rStyle w:val="od-itinerarydetails-section-loc-airport"/>
          <w:sz w:val="24"/>
          <w:szCs w:val="24"/>
        </w:rPr>
        <w:t>Claude Thévenet, ancien de la direction de la surveillance du territoire, est recruté par la DCN pour enquêter en mar</w:t>
      </w:r>
      <w:r w:rsidR="00105CE1">
        <w:rPr>
          <w:rStyle w:val="od-itinerarydetails-section-loc-airport"/>
          <w:sz w:val="24"/>
          <w:szCs w:val="24"/>
        </w:rPr>
        <w:t>ge de la justice. Son rapport ‘’Nautilus’’</w:t>
      </w:r>
      <w:r w:rsidRPr="005A32C5">
        <w:rPr>
          <w:rStyle w:val="od-itinerarydetails-section-loc-airport"/>
          <w:sz w:val="24"/>
          <w:szCs w:val="24"/>
        </w:rPr>
        <w:t xml:space="preserve">, en date du 11 septembre 2002, conclut que l’attentat est lié à l'arrêt du versement des commissions. Ce rapport, supposé rester confidentiel, est saisi par les juges au printemps 2008, à l’occasion d'une autre affaire, et transmis au juge Marc Trévidic. Un autre document, rédigé par Gérard-Philippe Menayas (ancien directeur financier de la DCNI) donne la même version, précisant que le contrat concédait des commissions aux intermédiaires à hauteur de </w:t>
      </w:r>
      <w:r w:rsidR="00B10FA5">
        <w:rPr>
          <w:rStyle w:val="od-itinerarydetails-section-loc-airport"/>
          <w:sz w:val="24"/>
          <w:szCs w:val="24"/>
        </w:rPr>
        <w:t>10 % du montant total</w:t>
      </w:r>
      <w:r w:rsidRPr="005A32C5">
        <w:rPr>
          <w:rStyle w:val="od-itinerarydetails-section-loc-airport"/>
          <w:sz w:val="24"/>
          <w:szCs w:val="24"/>
        </w:rPr>
        <w:t>.</w:t>
      </w:r>
      <w:r w:rsidR="007E3F1A">
        <w:rPr>
          <w:rStyle w:val="od-itinerarydetails-section-loc-airport"/>
          <w:sz w:val="24"/>
          <w:szCs w:val="24"/>
        </w:rPr>
        <w:t xml:space="preserve"> </w:t>
      </w:r>
      <w:r w:rsidRPr="005A32C5">
        <w:rPr>
          <w:rStyle w:val="od-itinerarydetails-section-loc-airport"/>
          <w:sz w:val="24"/>
          <w:szCs w:val="24"/>
        </w:rPr>
        <w:t>Ils enquêtent notamment s</w:t>
      </w:r>
      <w:r w:rsidR="00105CE1">
        <w:rPr>
          <w:rStyle w:val="od-itinerarydetails-section-loc-airport"/>
          <w:sz w:val="24"/>
          <w:szCs w:val="24"/>
        </w:rPr>
        <w:t xml:space="preserve">ur Ali Ben Moussalem, un </w:t>
      </w:r>
      <w:r w:rsidR="00B7063D">
        <w:rPr>
          <w:rStyle w:val="od-itinerarydetails-section-loc-airport"/>
          <w:sz w:val="24"/>
          <w:szCs w:val="24"/>
        </w:rPr>
        <w:t>S</w:t>
      </w:r>
      <w:r w:rsidRPr="005A32C5">
        <w:rPr>
          <w:rStyle w:val="od-itinerarydetails-section-loc-airport"/>
          <w:sz w:val="24"/>
          <w:szCs w:val="24"/>
        </w:rPr>
        <w:t>aoudien à la tête d’un réseau d’intermédiaires – do</w:t>
      </w:r>
      <w:r w:rsidR="00A3287D">
        <w:rPr>
          <w:rStyle w:val="od-itinerarydetails-section-loc-airport"/>
          <w:sz w:val="24"/>
          <w:szCs w:val="24"/>
        </w:rPr>
        <w:t>nt fait partie Ziad Takieddine</w:t>
      </w:r>
      <w:r w:rsidRPr="005A32C5">
        <w:rPr>
          <w:rStyle w:val="od-itinerarydetails-section-loc-airport"/>
          <w:sz w:val="24"/>
          <w:szCs w:val="24"/>
        </w:rPr>
        <w:t xml:space="preserve">. </w:t>
      </w:r>
    </w:p>
    <w:p w14:paraId="0C94C860" w14:textId="42222DA1" w:rsidR="00711432" w:rsidRPr="00A3287D" w:rsidRDefault="00711432" w:rsidP="006E64A8">
      <w:pPr>
        <w:spacing w:line="360" w:lineRule="auto"/>
        <w:jc w:val="both"/>
        <w:rPr>
          <w:rStyle w:val="od-itinerarydetails-section-loc-airport"/>
          <w:sz w:val="24"/>
          <w:szCs w:val="24"/>
        </w:rPr>
      </w:pPr>
      <w:r w:rsidRPr="005A32C5">
        <w:rPr>
          <w:rStyle w:val="od-itinerarydetails-section-loc-airport"/>
          <w:sz w:val="24"/>
          <w:szCs w:val="24"/>
        </w:rPr>
        <w:t xml:space="preserve">En 2002, la DCN cherchait à signer un autre contrat d’armement avec l’Inde, ennemie jurée du Pakistan. Il concernait la fourniture de six sous-marins </w:t>
      </w:r>
      <w:r w:rsidRPr="00EB37F6">
        <w:rPr>
          <w:rStyle w:val="od-itinerarydetails-section-loc-airport"/>
          <w:i/>
          <w:sz w:val="24"/>
          <w:szCs w:val="24"/>
        </w:rPr>
        <w:t>Scorpène</w:t>
      </w:r>
      <w:r w:rsidRPr="005A32C5">
        <w:rPr>
          <w:rStyle w:val="od-itinerarydetails-section-loc-airport"/>
          <w:sz w:val="24"/>
          <w:szCs w:val="24"/>
        </w:rPr>
        <w:t xml:space="preserve"> (plus récents que les </w:t>
      </w:r>
      <w:r w:rsidRPr="00EB37F6">
        <w:rPr>
          <w:rStyle w:val="od-itinerarydetails-section-loc-airport"/>
          <w:i/>
          <w:sz w:val="24"/>
          <w:szCs w:val="24"/>
        </w:rPr>
        <w:t>Agosta</w:t>
      </w:r>
      <w:r w:rsidRPr="005A32C5">
        <w:rPr>
          <w:rStyle w:val="od-itinerarydetails-section-loc-airport"/>
          <w:sz w:val="24"/>
          <w:szCs w:val="24"/>
        </w:rPr>
        <w:t>).</w:t>
      </w:r>
      <w:r w:rsidRPr="00426456">
        <w:rPr>
          <w:rStyle w:val="od-itinerarydetails-section-loc-airport"/>
          <w:sz w:val="24"/>
          <w:szCs w:val="24"/>
        </w:rPr>
        <w:t xml:space="preserve"> L</w:t>
      </w:r>
      <w:r w:rsidRPr="001C63A3">
        <w:rPr>
          <w:rStyle w:val="od-itinerarydetails-section-loc-airport"/>
          <w:sz w:val="24"/>
          <w:szCs w:val="24"/>
        </w:rPr>
        <w:t>’</w:t>
      </w:r>
      <w:r w:rsidRPr="00426456">
        <w:rPr>
          <w:rStyle w:val="od-itinerarydetails-section-loc-airport"/>
          <w:i/>
          <w:sz w:val="24"/>
          <w:szCs w:val="24"/>
        </w:rPr>
        <w:t>Inter-Services Intelligence</w:t>
      </w:r>
      <w:r w:rsidRPr="005A32C5">
        <w:rPr>
          <w:rStyle w:val="od-itinerarydetails-section-loc-airport"/>
          <w:sz w:val="24"/>
          <w:szCs w:val="24"/>
        </w:rPr>
        <w:t>, service secret pakistanais</w:t>
      </w:r>
      <w:r w:rsidR="00C50759">
        <w:rPr>
          <w:rStyle w:val="od-itinerarydetails-section-loc-airport"/>
          <w:sz w:val="24"/>
          <w:szCs w:val="24"/>
        </w:rPr>
        <w:t>,</w:t>
      </w:r>
      <w:r w:rsidRPr="005A32C5">
        <w:rPr>
          <w:rStyle w:val="od-itinerarydetails-section-loc-airport"/>
          <w:sz w:val="24"/>
          <w:szCs w:val="24"/>
        </w:rPr>
        <w:t xml:space="preserve"> aurait pu provoquer l’attentat pour avertir la France. Le contrat fut tout de même signé, mais en 2004 ; depuis 2011 cette piste est formellement privilégiée par l'ancien directeur du renseignement de la DGSE, Alain Juillet, comm</w:t>
      </w:r>
      <w:r w:rsidR="006E3575">
        <w:rPr>
          <w:rStyle w:val="od-itinerarydetails-section-loc-airport"/>
          <w:sz w:val="24"/>
          <w:szCs w:val="24"/>
        </w:rPr>
        <w:t xml:space="preserve">e il l'affirma dans </w:t>
      </w:r>
      <w:r w:rsidR="00EB37F6">
        <w:rPr>
          <w:rStyle w:val="od-itinerarydetails-section-loc-airport"/>
          <w:sz w:val="24"/>
          <w:szCs w:val="24"/>
        </w:rPr>
        <w:t>‘’</w:t>
      </w:r>
      <w:r w:rsidR="006E3575">
        <w:rPr>
          <w:rStyle w:val="od-itinerarydetails-section-loc-airport"/>
          <w:sz w:val="24"/>
          <w:szCs w:val="24"/>
        </w:rPr>
        <w:t>Libération</w:t>
      </w:r>
      <w:r w:rsidR="00EB37F6">
        <w:rPr>
          <w:rStyle w:val="od-itinerarydetails-section-loc-airport"/>
          <w:sz w:val="24"/>
          <w:szCs w:val="24"/>
        </w:rPr>
        <w:t>’’</w:t>
      </w:r>
      <w:r w:rsidRPr="005A32C5">
        <w:rPr>
          <w:rStyle w:val="od-itinerarydetails-section-loc-airport"/>
          <w:sz w:val="24"/>
          <w:szCs w:val="24"/>
        </w:rPr>
        <w:t xml:space="preserve">. </w:t>
      </w:r>
    </w:p>
    <w:p w14:paraId="077A9190" w14:textId="1A679307" w:rsidR="006F0E79" w:rsidRDefault="00711432" w:rsidP="006E64A8">
      <w:pPr>
        <w:pBdr>
          <w:bottom w:val="single" w:sz="4" w:space="1" w:color="auto"/>
        </w:pBdr>
        <w:spacing w:line="360" w:lineRule="auto"/>
        <w:jc w:val="both"/>
        <w:rPr>
          <w:rStyle w:val="od-itinerarydetails-section-loc-airport"/>
          <w:sz w:val="24"/>
          <w:szCs w:val="24"/>
        </w:rPr>
      </w:pPr>
      <w:r w:rsidRPr="005A32C5">
        <w:rPr>
          <w:rStyle w:val="od-itinerarydetails-section-loc-airport"/>
          <w:sz w:val="24"/>
          <w:szCs w:val="24"/>
        </w:rPr>
        <w:t>Dans certaines notes des services secrets français, l’hypothèse est également évoquée d’un règlement de compte</w:t>
      </w:r>
      <w:r w:rsidR="00D66468">
        <w:rPr>
          <w:rStyle w:val="od-itinerarydetails-section-loc-airport"/>
          <w:sz w:val="24"/>
          <w:szCs w:val="24"/>
        </w:rPr>
        <w:t xml:space="preserve"> entre</w:t>
      </w:r>
      <w:r w:rsidR="00EB37F6">
        <w:rPr>
          <w:rStyle w:val="od-itinerarydetails-section-loc-airport"/>
          <w:sz w:val="24"/>
          <w:szCs w:val="24"/>
        </w:rPr>
        <w:t xml:space="preserve"> les pro-islamistes de l’Armée p</w:t>
      </w:r>
      <w:r w:rsidRPr="005A32C5">
        <w:rPr>
          <w:rStyle w:val="od-itinerarydetails-section-loc-airport"/>
          <w:sz w:val="24"/>
          <w:szCs w:val="24"/>
        </w:rPr>
        <w:t>akistanaise et les pro-américains soutenus par le président Mush</w:t>
      </w:r>
      <w:r w:rsidR="00A3287D">
        <w:rPr>
          <w:rStyle w:val="od-itinerarydetails-section-loc-airport"/>
          <w:sz w:val="24"/>
          <w:szCs w:val="24"/>
        </w:rPr>
        <w:t>arraf et disposant de la marine</w:t>
      </w:r>
      <w:r w:rsidRPr="005A32C5">
        <w:rPr>
          <w:rStyle w:val="od-itinerarydetails-section-loc-airport"/>
          <w:sz w:val="24"/>
          <w:szCs w:val="24"/>
        </w:rPr>
        <w:t>.</w:t>
      </w:r>
    </w:p>
    <w:p w14:paraId="128043A5" w14:textId="77777777" w:rsidR="00C629FD" w:rsidRDefault="00C629FD" w:rsidP="006E64A8">
      <w:pPr>
        <w:pBdr>
          <w:bottom w:val="single" w:sz="4" w:space="1" w:color="auto"/>
        </w:pBdr>
        <w:spacing w:line="360" w:lineRule="auto"/>
        <w:jc w:val="both"/>
        <w:rPr>
          <w:rStyle w:val="od-itinerarydetails-section-loc-airport"/>
          <w:sz w:val="24"/>
          <w:szCs w:val="24"/>
        </w:rPr>
      </w:pPr>
    </w:p>
    <w:p w14:paraId="49D381C8" w14:textId="77777777" w:rsidR="007A2176" w:rsidRPr="006F0E79" w:rsidRDefault="007A2176" w:rsidP="006E64A8">
      <w:pPr>
        <w:spacing w:line="360" w:lineRule="auto"/>
        <w:jc w:val="both"/>
        <w:rPr>
          <w:rStyle w:val="od-itinerarydetails-section-loc-airport"/>
          <w:b/>
          <w:sz w:val="20"/>
          <w:szCs w:val="20"/>
          <w:u w:val="single"/>
        </w:rPr>
      </w:pPr>
      <w:r w:rsidRPr="006F0E79">
        <w:rPr>
          <w:rStyle w:val="od-itinerarydetails-section-loc-airport"/>
          <w:b/>
          <w:sz w:val="20"/>
          <w:szCs w:val="20"/>
          <w:u w:val="single"/>
        </w:rPr>
        <w:t>Sources :</w:t>
      </w:r>
    </w:p>
    <w:p w14:paraId="6000F8DE" w14:textId="226AF969" w:rsidR="007A2176" w:rsidRDefault="00E219C1" w:rsidP="006E64A8">
      <w:pPr>
        <w:spacing w:after="0" w:line="360" w:lineRule="auto"/>
        <w:jc w:val="both"/>
        <w:rPr>
          <w:rStyle w:val="Lienhypertexte"/>
          <w:color w:val="auto"/>
          <w:sz w:val="20"/>
          <w:szCs w:val="20"/>
          <w:u w:val="none"/>
        </w:rPr>
      </w:pPr>
      <w:hyperlink r:id="rId15" w:history="1">
        <w:r w:rsidR="007A2176" w:rsidRPr="006F0E79">
          <w:rPr>
            <w:rStyle w:val="Lienhypertexte"/>
            <w:color w:val="auto"/>
            <w:sz w:val="20"/>
            <w:szCs w:val="20"/>
            <w:u w:val="none"/>
          </w:rPr>
          <w:t>https://www.marianne.net/monde/des-sous-marins-du-pakistan-aux-fregates-saoudiennes</w:t>
        </w:r>
      </w:hyperlink>
    </w:p>
    <w:p w14:paraId="274DE3E9" w14:textId="77777777" w:rsidR="00C629FD" w:rsidRPr="006F0E79" w:rsidRDefault="00E219C1" w:rsidP="006E64A8">
      <w:pPr>
        <w:spacing w:after="0" w:line="360" w:lineRule="auto"/>
        <w:jc w:val="both"/>
        <w:rPr>
          <w:rStyle w:val="od-itinerarydetails-section-loc-airport"/>
          <w:sz w:val="20"/>
          <w:szCs w:val="20"/>
        </w:rPr>
      </w:pPr>
      <w:hyperlink r:id="rId16" w:history="1">
        <w:r w:rsidR="00C629FD" w:rsidRPr="006F0E79">
          <w:rPr>
            <w:rStyle w:val="Lienhypertexte"/>
            <w:color w:val="auto"/>
            <w:sz w:val="20"/>
            <w:szCs w:val="20"/>
            <w:u w:val="none"/>
          </w:rPr>
          <w:t>https://fr.wikipedia.org/wiki/Classe_Agosta</w:t>
        </w:r>
      </w:hyperlink>
    </w:p>
    <w:p w14:paraId="722D36AF" w14:textId="77777777" w:rsidR="00C629FD" w:rsidRPr="006F0E79" w:rsidRDefault="00E219C1" w:rsidP="006E64A8">
      <w:pPr>
        <w:spacing w:after="0" w:line="360" w:lineRule="auto"/>
        <w:jc w:val="both"/>
        <w:rPr>
          <w:rStyle w:val="od-itinerarydetails-section-loc-airport"/>
          <w:sz w:val="20"/>
          <w:szCs w:val="20"/>
        </w:rPr>
      </w:pPr>
      <w:hyperlink r:id="rId17" w:history="1">
        <w:r w:rsidR="00C629FD" w:rsidRPr="006F0E79">
          <w:rPr>
            <w:rStyle w:val="Lienhypertexte"/>
            <w:color w:val="auto"/>
            <w:sz w:val="20"/>
            <w:szCs w:val="20"/>
            <w:u w:val="none"/>
          </w:rPr>
          <w:t>http://www.slate.fr/story/20551/sous-marins-pakistan-karachi-balladur</w:t>
        </w:r>
      </w:hyperlink>
    </w:p>
    <w:p w14:paraId="7CEEF6AD" w14:textId="77777777" w:rsidR="00BB5D8B" w:rsidRPr="006F0E79" w:rsidRDefault="00BB5D8B" w:rsidP="006E64A8">
      <w:pPr>
        <w:spacing w:after="0" w:line="360" w:lineRule="auto"/>
        <w:jc w:val="both"/>
        <w:rPr>
          <w:rStyle w:val="od-itinerarydetails-section-loc-airport"/>
          <w:sz w:val="20"/>
          <w:szCs w:val="20"/>
        </w:rPr>
      </w:pPr>
    </w:p>
    <w:p w14:paraId="5A200A78" w14:textId="21AAE284" w:rsidR="006F0E79" w:rsidRDefault="006F0E79" w:rsidP="006E64A8">
      <w:pPr>
        <w:spacing w:after="0" w:line="360" w:lineRule="auto"/>
        <w:jc w:val="both"/>
        <w:rPr>
          <w:sz w:val="20"/>
          <w:szCs w:val="20"/>
        </w:rPr>
      </w:pPr>
    </w:p>
    <w:p w14:paraId="33C0B1D4" w14:textId="77777777" w:rsidR="00BB5D8B" w:rsidRPr="006F0E79" w:rsidRDefault="00BB5D8B" w:rsidP="006E64A8">
      <w:pPr>
        <w:spacing w:after="0" w:line="360" w:lineRule="auto"/>
        <w:jc w:val="both"/>
        <w:rPr>
          <w:sz w:val="20"/>
          <w:szCs w:val="20"/>
        </w:rPr>
      </w:pPr>
    </w:p>
    <w:p w14:paraId="1132930C" w14:textId="3EFA112F" w:rsidR="00234A0C" w:rsidRPr="004350D9" w:rsidRDefault="005769C7" w:rsidP="006E64A8">
      <w:pPr>
        <w:pStyle w:val="Paragraphedeliste"/>
        <w:spacing w:line="360" w:lineRule="auto"/>
        <w:ind w:left="0"/>
        <w:jc w:val="both"/>
        <w:rPr>
          <w:b/>
          <w:sz w:val="36"/>
          <w:szCs w:val="36"/>
        </w:rPr>
      </w:pPr>
      <w:r>
        <w:t xml:space="preserve">3. </w:t>
      </w:r>
      <w:r w:rsidR="00234A0C" w:rsidRPr="00234A0C">
        <w:rPr>
          <w:b/>
          <w:sz w:val="36"/>
          <w:szCs w:val="36"/>
        </w:rPr>
        <w:t xml:space="preserve">Les </w:t>
      </w:r>
      <w:r w:rsidR="00426456">
        <w:rPr>
          <w:b/>
          <w:sz w:val="36"/>
          <w:szCs w:val="36"/>
        </w:rPr>
        <w:t xml:space="preserve">deux </w:t>
      </w:r>
      <w:r w:rsidR="00234A0C" w:rsidRPr="00234A0C">
        <w:rPr>
          <w:b/>
          <w:sz w:val="36"/>
          <w:szCs w:val="36"/>
        </w:rPr>
        <w:t xml:space="preserve">Français </w:t>
      </w:r>
      <w:r w:rsidR="00426456">
        <w:rPr>
          <w:b/>
          <w:sz w:val="36"/>
          <w:szCs w:val="36"/>
        </w:rPr>
        <w:t>des Renseignements</w:t>
      </w:r>
      <w:r w:rsidR="007D2AE6">
        <w:rPr>
          <w:b/>
          <w:sz w:val="36"/>
          <w:szCs w:val="36"/>
        </w:rPr>
        <w:t xml:space="preserve"> </w:t>
      </w:r>
      <w:r w:rsidR="00234A0C" w:rsidRPr="004350D9">
        <w:rPr>
          <w:b/>
          <w:sz w:val="36"/>
          <w:szCs w:val="36"/>
        </w:rPr>
        <w:t>kidnappés en Somalie</w:t>
      </w:r>
    </w:p>
    <w:p w14:paraId="6CDC72A5" w14:textId="77777777" w:rsidR="00002729" w:rsidRPr="00E31511" w:rsidRDefault="00002729" w:rsidP="006E64A8">
      <w:pPr>
        <w:pStyle w:val="Paragraphedeliste"/>
        <w:spacing w:line="360" w:lineRule="auto"/>
        <w:ind w:left="360"/>
        <w:jc w:val="both"/>
        <w:rPr>
          <w:b/>
          <w:sz w:val="16"/>
          <w:szCs w:val="16"/>
        </w:rPr>
      </w:pPr>
    </w:p>
    <w:p w14:paraId="5C392EF4" w14:textId="312E0CE8" w:rsidR="00A716AB" w:rsidRDefault="00234A0C" w:rsidP="006E64A8">
      <w:pPr>
        <w:pStyle w:val="Paragraphedeliste"/>
        <w:spacing w:line="360" w:lineRule="auto"/>
        <w:ind w:left="0"/>
        <w:jc w:val="both"/>
        <w:rPr>
          <w:sz w:val="24"/>
          <w:szCs w:val="24"/>
        </w:rPr>
      </w:pPr>
      <w:r w:rsidRPr="00487A1E">
        <w:rPr>
          <w:sz w:val="24"/>
          <w:szCs w:val="24"/>
        </w:rPr>
        <w:t xml:space="preserve">Le 14.07.2009 à Mogadishu deux Français, </w:t>
      </w:r>
      <w:r w:rsidRPr="00487A1E">
        <w:rPr>
          <w:i/>
          <w:sz w:val="24"/>
          <w:szCs w:val="24"/>
        </w:rPr>
        <w:t>Denis Allex</w:t>
      </w:r>
      <w:r w:rsidRPr="00487A1E">
        <w:rPr>
          <w:sz w:val="24"/>
          <w:szCs w:val="24"/>
        </w:rPr>
        <w:t xml:space="preserve"> (nommé ‘’Dude’’) et Marc Aubrière, ont été kidnappé</w:t>
      </w:r>
      <w:r w:rsidR="00105CE1">
        <w:rPr>
          <w:sz w:val="24"/>
          <w:szCs w:val="24"/>
        </w:rPr>
        <w:t>s</w:t>
      </w:r>
      <w:r w:rsidRPr="00487A1E">
        <w:rPr>
          <w:sz w:val="24"/>
          <w:szCs w:val="24"/>
        </w:rPr>
        <w:t xml:space="preserve"> de l’Hôtel Sahafi. Ils travaillaient pour les services de renseignements français, en mission d'aide au gouvernement somalien en matière de sécurité. Aubrière s'échappe, ou est libéré, une quarantaine de jours plus tard. Denis Allex est détenu par les miliciens d'</w:t>
      </w:r>
      <w:hyperlink r:id="rId18" w:tooltip="Al-Shabbaab" w:history="1">
        <w:r w:rsidRPr="00487A1E">
          <w:rPr>
            <w:rStyle w:val="Lienhypertexte"/>
            <w:i/>
            <w:color w:val="auto"/>
            <w:sz w:val="24"/>
            <w:szCs w:val="24"/>
            <w:u w:val="none"/>
          </w:rPr>
          <w:t>Al-Shabaab</w:t>
        </w:r>
      </w:hyperlink>
      <w:r w:rsidR="000C58C9">
        <w:rPr>
          <w:rStyle w:val="Lienhypertexte"/>
          <w:i/>
          <w:color w:val="auto"/>
          <w:sz w:val="24"/>
          <w:szCs w:val="24"/>
          <w:u w:val="none"/>
        </w:rPr>
        <w:t>s</w:t>
      </w:r>
      <w:r w:rsidRPr="00487A1E">
        <w:rPr>
          <w:sz w:val="24"/>
          <w:szCs w:val="24"/>
        </w:rPr>
        <w:t xml:space="preserve"> pendant trois ans. </w:t>
      </w:r>
    </w:p>
    <w:p w14:paraId="6A1EBF26" w14:textId="77777777" w:rsidR="00A716AB" w:rsidRDefault="00A716AB" w:rsidP="006E64A8">
      <w:pPr>
        <w:pStyle w:val="Paragraphedeliste"/>
        <w:spacing w:line="360" w:lineRule="auto"/>
        <w:ind w:left="0"/>
        <w:jc w:val="both"/>
        <w:rPr>
          <w:sz w:val="24"/>
          <w:szCs w:val="24"/>
        </w:rPr>
      </w:pPr>
    </w:p>
    <w:p w14:paraId="1D619326" w14:textId="18F25E91" w:rsidR="00487A1E" w:rsidRDefault="00234A0C" w:rsidP="006E64A8">
      <w:pPr>
        <w:pStyle w:val="Paragraphedeliste"/>
        <w:spacing w:line="360" w:lineRule="auto"/>
        <w:ind w:left="0"/>
        <w:jc w:val="both"/>
        <w:rPr>
          <w:sz w:val="24"/>
          <w:szCs w:val="24"/>
        </w:rPr>
      </w:pPr>
      <w:r w:rsidRPr="00487A1E">
        <w:rPr>
          <w:sz w:val="24"/>
          <w:szCs w:val="24"/>
        </w:rPr>
        <w:t>L'affaire se term</w:t>
      </w:r>
      <w:r w:rsidR="006F0E79">
        <w:rPr>
          <w:sz w:val="24"/>
          <w:szCs w:val="24"/>
        </w:rPr>
        <w:t>ine par une opération militaire : l</w:t>
      </w:r>
      <w:r w:rsidR="00002729" w:rsidRPr="00487A1E">
        <w:rPr>
          <w:sz w:val="24"/>
          <w:szCs w:val="24"/>
        </w:rPr>
        <w:t xml:space="preserve">e </w:t>
      </w:r>
      <w:hyperlink r:id="rId19" w:tooltip="11 janvier" w:history="1">
        <w:r w:rsidR="00002729" w:rsidRPr="00487A1E">
          <w:rPr>
            <w:rStyle w:val="Lienhypertexte"/>
            <w:color w:val="auto"/>
            <w:sz w:val="24"/>
            <w:szCs w:val="24"/>
            <w:u w:val="none"/>
          </w:rPr>
          <w:t>11</w:t>
        </w:r>
      </w:hyperlink>
      <w:r w:rsidR="00002729" w:rsidRPr="00487A1E">
        <w:rPr>
          <w:sz w:val="24"/>
          <w:szCs w:val="24"/>
        </w:rPr>
        <w:t xml:space="preserve"> </w:t>
      </w:r>
      <w:hyperlink r:id="rId20" w:tooltip="Janvier 2013" w:history="1">
        <w:r w:rsidR="00002729" w:rsidRPr="00487A1E">
          <w:rPr>
            <w:rStyle w:val="Lienhypertexte"/>
            <w:color w:val="auto"/>
            <w:sz w:val="24"/>
            <w:szCs w:val="24"/>
            <w:u w:val="none"/>
          </w:rPr>
          <w:t>janvier</w:t>
        </w:r>
      </w:hyperlink>
      <w:r w:rsidR="00002729" w:rsidRPr="00487A1E">
        <w:rPr>
          <w:sz w:val="24"/>
          <w:szCs w:val="24"/>
        </w:rPr>
        <w:t xml:space="preserve"> </w:t>
      </w:r>
      <w:hyperlink r:id="rId21" w:tooltip="2013" w:history="1">
        <w:r w:rsidR="00002729" w:rsidRPr="00487A1E">
          <w:rPr>
            <w:rStyle w:val="Lienhypertexte"/>
            <w:color w:val="auto"/>
            <w:sz w:val="24"/>
            <w:szCs w:val="24"/>
            <w:u w:val="none"/>
          </w:rPr>
          <w:t>2013</w:t>
        </w:r>
      </w:hyperlink>
      <w:r w:rsidR="00002729" w:rsidRPr="00487A1E">
        <w:rPr>
          <w:sz w:val="24"/>
          <w:szCs w:val="24"/>
        </w:rPr>
        <w:t xml:space="preserve"> à 2 heures du matin (heure locale)</w:t>
      </w:r>
      <w:r w:rsidR="0094247F" w:rsidRPr="00487A1E">
        <w:rPr>
          <w:sz w:val="24"/>
          <w:szCs w:val="24"/>
        </w:rPr>
        <w:t xml:space="preserve"> </w:t>
      </w:r>
      <w:r w:rsidR="006171C4">
        <w:rPr>
          <w:sz w:val="24"/>
          <w:szCs w:val="24"/>
        </w:rPr>
        <w:t>une opération de l'armée française</w:t>
      </w:r>
      <w:r w:rsidR="0094247F" w:rsidRPr="00487A1E">
        <w:rPr>
          <w:sz w:val="24"/>
          <w:szCs w:val="24"/>
        </w:rPr>
        <w:t xml:space="preserve"> </w:t>
      </w:r>
      <w:r w:rsidR="006F0E79" w:rsidRPr="000A3089">
        <w:rPr>
          <w:sz w:val="24"/>
          <w:szCs w:val="24"/>
        </w:rPr>
        <w:t xml:space="preserve">a été </w:t>
      </w:r>
      <w:r w:rsidRPr="000A3089">
        <w:rPr>
          <w:sz w:val="24"/>
          <w:szCs w:val="24"/>
        </w:rPr>
        <w:t>menée</w:t>
      </w:r>
      <w:r w:rsidRPr="00487A1E">
        <w:rPr>
          <w:sz w:val="24"/>
          <w:szCs w:val="24"/>
        </w:rPr>
        <w:t xml:space="preserve"> à Buulo Mareer (</w:t>
      </w:r>
      <w:hyperlink r:id="rId22" w:history="1">
        <w:r w:rsidRPr="00487A1E">
          <w:rPr>
            <w:rStyle w:val="h-geo"/>
            <w:sz w:val="24"/>
            <w:szCs w:val="24"/>
          </w:rPr>
          <w:t>1° 38′ nord, 44° 32′ est</w:t>
        </w:r>
      </w:hyperlink>
      <w:r w:rsidR="006F0E79">
        <w:rPr>
          <w:rStyle w:val="plainlinks"/>
          <w:sz w:val="24"/>
          <w:szCs w:val="24"/>
        </w:rPr>
        <w:t xml:space="preserve">) </w:t>
      </w:r>
      <w:r w:rsidRPr="00487A1E">
        <w:rPr>
          <w:sz w:val="24"/>
          <w:szCs w:val="24"/>
        </w:rPr>
        <w:t>afin de libérer l'otage, opération qui a</w:t>
      </w:r>
      <w:r w:rsidR="00002729" w:rsidRPr="00487A1E">
        <w:rPr>
          <w:sz w:val="24"/>
          <w:szCs w:val="24"/>
        </w:rPr>
        <w:t xml:space="preserve"> échoué : l’otage et </w:t>
      </w:r>
      <w:r w:rsidRPr="00487A1E">
        <w:rPr>
          <w:sz w:val="24"/>
          <w:szCs w:val="24"/>
        </w:rPr>
        <w:t>le commandant du command</w:t>
      </w:r>
      <w:r w:rsidR="000C58C9">
        <w:rPr>
          <w:sz w:val="24"/>
          <w:szCs w:val="24"/>
        </w:rPr>
        <w:t>, le c</w:t>
      </w:r>
      <w:r w:rsidR="00002729" w:rsidRPr="00487A1E">
        <w:rPr>
          <w:sz w:val="24"/>
          <w:szCs w:val="24"/>
        </w:rPr>
        <w:t>apitaine Patrice Rebout,</w:t>
      </w:r>
      <w:r w:rsidR="00426456" w:rsidRPr="00487A1E">
        <w:rPr>
          <w:sz w:val="24"/>
          <w:szCs w:val="24"/>
        </w:rPr>
        <w:t xml:space="preserve"> et un autre soldat français, </w:t>
      </w:r>
      <w:r w:rsidRPr="00487A1E">
        <w:rPr>
          <w:sz w:val="24"/>
          <w:szCs w:val="24"/>
        </w:rPr>
        <w:t xml:space="preserve">sont morts dans l’opération </w:t>
      </w:r>
      <w:r w:rsidR="00487A1E" w:rsidRPr="00487A1E">
        <w:rPr>
          <w:sz w:val="24"/>
          <w:szCs w:val="24"/>
        </w:rPr>
        <w:t xml:space="preserve">avec 50 hommes du Service Action, </w:t>
      </w:r>
      <w:r w:rsidR="006171C4" w:rsidRPr="000A3089">
        <w:rPr>
          <w:sz w:val="24"/>
          <w:szCs w:val="24"/>
        </w:rPr>
        <w:t xml:space="preserve">équipé </w:t>
      </w:r>
      <w:r w:rsidR="006F0E79" w:rsidRPr="000A3089">
        <w:rPr>
          <w:sz w:val="24"/>
          <w:szCs w:val="24"/>
        </w:rPr>
        <w:t xml:space="preserve">de </w:t>
      </w:r>
      <w:r w:rsidR="00487A1E" w:rsidRPr="000A3089">
        <w:rPr>
          <w:sz w:val="24"/>
          <w:szCs w:val="24"/>
        </w:rPr>
        <w:t>6 hélicoptères</w:t>
      </w:r>
      <w:r w:rsidR="00487A1E" w:rsidRPr="00487A1E">
        <w:rPr>
          <w:sz w:val="24"/>
          <w:szCs w:val="24"/>
        </w:rPr>
        <w:t xml:space="preserve"> (2 Tigre EC-665 et 4 EC- 725 Caracal) du COS, parti</w:t>
      </w:r>
      <w:r w:rsidR="00090AA1">
        <w:rPr>
          <w:sz w:val="24"/>
          <w:szCs w:val="24"/>
        </w:rPr>
        <w:t>s</w:t>
      </w:r>
      <w:r w:rsidR="00487A1E" w:rsidRPr="00487A1E">
        <w:rPr>
          <w:sz w:val="24"/>
          <w:szCs w:val="24"/>
        </w:rPr>
        <w:t xml:space="preserve"> du bateau Mistr</w:t>
      </w:r>
      <w:r w:rsidR="006171C4">
        <w:rPr>
          <w:sz w:val="24"/>
          <w:szCs w:val="24"/>
        </w:rPr>
        <w:t xml:space="preserve">al de la Marine Nationale ; </w:t>
      </w:r>
      <w:r w:rsidR="00487A1E" w:rsidRPr="00487A1E">
        <w:rPr>
          <w:sz w:val="24"/>
          <w:szCs w:val="24"/>
        </w:rPr>
        <w:t xml:space="preserve">17 </w:t>
      </w:r>
      <w:r w:rsidR="000A3089">
        <w:rPr>
          <w:sz w:val="24"/>
          <w:szCs w:val="24"/>
        </w:rPr>
        <w:t xml:space="preserve">ont étés </w:t>
      </w:r>
      <w:r w:rsidR="006171C4">
        <w:rPr>
          <w:sz w:val="24"/>
          <w:szCs w:val="24"/>
        </w:rPr>
        <w:t xml:space="preserve">les </w:t>
      </w:r>
      <w:r w:rsidR="00487A1E" w:rsidRPr="00487A1E">
        <w:rPr>
          <w:sz w:val="24"/>
          <w:szCs w:val="24"/>
        </w:rPr>
        <w:t>morts de</w:t>
      </w:r>
      <w:r w:rsidR="008A7500">
        <w:rPr>
          <w:sz w:val="24"/>
          <w:szCs w:val="24"/>
        </w:rPr>
        <w:t>s</w:t>
      </w:r>
      <w:r w:rsidR="00487A1E" w:rsidRPr="00487A1E">
        <w:rPr>
          <w:sz w:val="24"/>
          <w:szCs w:val="24"/>
        </w:rPr>
        <w:t xml:space="preserve"> </w:t>
      </w:r>
      <w:r w:rsidR="00487A1E" w:rsidRPr="000A3089">
        <w:rPr>
          <w:i/>
          <w:sz w:val="24"/>
          <w:szCs w:val="24"/>
        </w:rPr>
        <w:t>Al-Shabab</w:t>
      </w:r>
      <w:r w:rsidR="000C58C9" w:rsidRPr="000A3089">
        <w:rPr>
          <w:i/>
          <w:sz w:val="24"/>
          <w:szCs w:val="24"/>
        </w:rPr>
        <w:t>s</w:t>
      </w:r>
      <w:r w:rsidR="00487A1E" w:rsidRPr="00487A1E">
        <w:rPr>
          <w:sz w:val="24"/>
          <w:szCs w:val="24"/>
        </w:rPr>
        <w:t>, plus 8 civils tués (selon</w:t>
      </w:r>
      <w:r w:rsidR="006171C4">
        <w:rPr>
          <w:sz w:val="24"/>
          <w:szCs w:val="24"/>
        </w:rPr>
        <w:t xml:space="preserve"> des</w:t>
      </w:r>
      <w:r w:rsidR="00487A1E" w:rsidRPr="00487A1E">
        <w:rPr>
          <w:sz w:val="24"/>
          <w:szCs w:val="24"/>
        </w:rPr>
        <w:t xml:space="preserve"> témoins).</w:t>
      </w:r>
    </w:p>
    <w:p w14:paraId="48B8C71A" w14:textId="35B50800" w:rsidR="0094247F" w:rsidRPr="00487A1E" w:rsidRDefault="001C63A3" w:rsidP="006E64A8">
      <w:pPr>
        <w:pStyle w:val="NormalWeb"/>
        <w:spacing w:line="360" w:lineRule="auto"/>
        <w:jc w:val="both"/>
        <w:rPr>
          <w:rFonts w:ascii="Book Antiqua" w:hAnsi="Book Antiqua"/>
        </w:rPr>
      </w:pPr>
      <w:r w:rsidRPr="00487A1E">
        <w:rPr>
          <w:rFonts w:ascii="Book Antiqua" w:hAnsi="Book Antiqua"/>
        </w:rPr>
        <w:t xml:space="preserve">Un </w:t>
      </w:r>
      <w:r w:rsidR="0094247F" w:rsidRPr="00487A1E">
        <w:rPr>
          <w:rFonts w:ascii="Book Antiqua" w:hAnsi="Book Antiqua"/>
        </w:rPr>
        <w:t>soldat français est porté disparu lors de l'opération. Ses camarades ont la certitude qu'il n'a pas été capturé vivant</w:t>
      </w:r>
      <w:r w:rsidR="0094247F" w:rsidRPr="00487A1E">
        <w:rPr>
          <w:rStyle w:val="citecrochet1"/>
          <w:rFonts w:ascii="Book Antiqua" w:hAnsi="Book Antiqua"/>
          <w:vertAlign w:val="superscript"/>
          <w:specVanish w:val="0"/>
        </w:rPr>
        <w:t>[]</w:t>
      </w:r>
      <w:r w:rsidR="0094247F" w:rsidRPr="00487A1E">
        <w:rPr>
          <w:rFonts w:ascii="Book Antiqua" w:hAnsi="Book Antiqua"/>
        </w:rPr>
        <w:t>, mais les Al-Shabab</w:t>
      </w:r>
      <w:r w:rsidR="000C58C9">
        <w:rPr>
          <w:rFonts w:ascii="Book Antiqua" w:hAnsi="Book Antiqua"/>
        </w:rPr>
        <w:t>s</w:t>
      </w:r>
      <w:r w:rsidR="0094247F" w:rsidRPr="00487A1E">
        <w:rPr>
          <w:rFonts w:ascii="Book Antiqua" w:hAnsi="Book Antiqua"/>
        </w:rPr>
        <w:t xml:space="preserve"> affirment le détenir. Deux jours plus tard, son décès est confirmé par les islamistes qui prétendent avoir tenté de le soigner alors qu'il était grièvement blessé</w:t>
      </w:r>
      <w:r w:rsidR="0094247F" w:rsidRPr="00487A1E">
        <w:rPr>
          <w:rStyle w:val="citecrochet1"/>
          <w:rFonts w:ascii="Book Antiqua" w:hAnsi="Book Antiqua"/>
          <w:vertAlign w:val="superscript"/>
          <w:specVanish w:val="0"/>
        </w:rPr>
        <w:t>[]</w:t>
      </w:r>
      <w:r w:rsidR="0094247F" w:rsidRPr="00487A1E">
        <w:rPr>
          <w:rFonts w:ascii="Book Antiqua" w:hAnsi="Book Antiqua"/>
        </w:rPr>
        <w:t>. La photo du corps de ce second soldat français est ensuite mise en ligne</w:t>
      </w:r>
      <w:r w:rsidR="00426456" w:rsidRPr="00487A1E">
        <w:rPr>
          <w:rFonts w:ascii="Book Antiqua" w:hAnsi="Book Antiqua"/>
        </w:rPr>
        <w:t xml:space="preserve"> sur Internet</w:t>
      </w:r>
      <w:r w:rsidR="00426456" w:rsidRPr="00487A1E">
        <w:rPr>
          <w:rStyle w:val="Appelnotedebasdep"/>
          <w:rFonts w:ascii="Book Antiqua" w:hAnsi="Book Antiqua"/>
        </w:rPr>
        <w:footnoteReference w:id="183"/>
      </w:r>
      <w:r w:rsidR="00426456" w:rsidRPr="00487A1E">
        <w:rPr>
          <w:rFonts w:ascii="Book Antiqua" w:hAnsi="Book Antiqua"/>
        </w:rPr>
        <w:t>par les Al-Shaba</w:t>
      </w:r>
      <w:r w:rsidR="0094247F" w:rsidRPr="00487A1E">
        <w:rPr>
          <w:rFonts w:ascii="Book Antiqua" w:hAnsi="Book Antiqua"/>
        </w:rPr>
        <w:t>b</w:t>
      </w:r>
      <w:r w:rsidR="000C58C9">
        <w:rPr>
          <w:rFonts w:ascii="Book Antiqua" w:hAnsi="Book Antiqua"/>
        </w:rPr>
        <w:t>s</w:t>
      </w:r>
      <w:r w:rsidR="0094247F" w:rsidRPr="00487A1E">
        <w:rPr>
          <w:rFonts w:ascii="Book Antiqua" w:hAnsi="Book Antiqua"/>
        </w:rPr>
        <w:t xml:space="preserve">, avec l'information selon laquelle il s'agirait du capitaine </w:t>
      </w:r>
      <w:r w:rsidR="00A716AB">
        <w:rPr>
          <w:rFonts w:ascii="Book Antiqua" w:hAnsi="Book Antiqua"/>
        </w:rPr>
        <w:t>Rebou</w:t>
      </w:r>
      <w:r w:rsidR="0094247F" w:rsidRPr="00487A1E">
        <w:rPr>
          <w:rFonts w:ascii="Book Antiqua" w:hAnsi="Book Antiqua"/>
        </w:rPr>
        <w:t>t</w:t>
      </w:r>
      <w:r w:rsidR="0094247F" w:rsidRPr="00487A1E">
        <w:rPr>
          <w:rStyle w:val="citecrochet1"/>
          <w:rFonts w:ascii="Book Antiqua" w:hAnsi="Book Antiqua"/>
          <w:vertAlign w:val="superscript"/>
          <w:specVanish w:val="0"/>
        </w:rPr>
        <w:t>[]</w:t>
      </w:r>
      <w:r w:rsidR="0094247F" w:rsidRPr="00487A1E">
        <w:rPr>
          <w:rFonts w:ascii="Book Antiqua" w:hAnsi="Book Antiqua"/>
        </w:rPr>
        <w:t>. Toutefois, la photo du corps n'est pas celle du capitaine Rebout, dont le co</w:t>
      </w:r>
      <w:r w:rsidRPr="00487A1E">
        <w:rPr>
          <w:rFonts w:ascii="Book Antiqua" w:hAnsi="Book Antiqua"/>
        </w:rPr>
        <w:t xml:space="preserve">rps a pu être rapatrié en France, </w:t>
      </w:r>
      <w:r w:rsidR="0094247F" w:rsidRPr="00487A1E">
        <w:rPr>
          <w:rStyle w:val="citecrochet1"/>
          <w:rFonts w:ascii="Book Antiqua" w:hAnsi="Book Antiqua"/>
          <w:vertAlign w:val="superscript"/>
          <w:specVanish w:val="0"/>
        </w:rPr>
        <w:t>]</w:t>
      </w:r>
      <w:r w:rsidR="0094247F" w:rsidRPr="00487A1E">
        <w:rPr>
          <w:rFonts w:ascii="Book Antiqua" w:hAnsi="Book Antiqua"/>
        </w:rPr>
        <w:t>mais bien celle du second soldat français, un sergent-chef âgé de 40 ans</w:t>
      </w:r>
      <w:r w:rsidR="0094247F" w:rsidRPr="00487A1E">
        <w:rPr>
          <w:rStyle w:val="citecrochet1"/>
          <w:rFonts w:ascii="Book Antiqua" w:hAnsi="Book Antiqua"/>
          <w:vertAlign w:val="superscript"/>
          <w:specVanish w:val="0"/>
        </w:rPr>
        <w:t>[]</w:t>
      </w:r>
      <w:r w:rsidR="0094247F" w:rsidRPr="00487A1E">
        <w:rPr>
          <w:rFonts w:ascii="Book Antiqua" w:hAnsi="Book Antiqua"/>
        </w:rPr>
        <w:t>, et dont l'identité n'a jamais été révélée par le gouvernement français.</w:t>
      </w:r>
      <w:r w:rsidRPr="00487A1E">
        <w:rPr>
          <w:rFonts w:ascii="Book Antiqua" w:hAnsi="Book Antiqua"/>
        </w:rPr>
        <w:t xml:space="preserve"> P</w:t>
      </w:r>
      <w:r w:rsidR="0094247F" w:rsidRPr="00487A1E">
        <w:rPr>
          <w:rFonts w:ascii="Book Antiqua" w:hAnsi="Book Antiqua"/>
          <w:iCs/>
        </w:rPr>
        <w:t xml:space="preserve">lusieurs dizaines de civils </w:t>
      </w:r>
      <w:r w:rsidR="00090AA1">
        <w:rPr>
          <w:rFonts w:ascii="Book Antiqua" w:hAnsi="Book Antiqua"/>
          <w:iCs/>
        </w:rPr>
        <w:t xml:space="preserve">ont été </w:t>
      </w:r>
      <w:r w:rsidR="0094247F" w:rsidRPr="00487A1E">
        <w:rPr>
          <w:rFonts w:ascii="Book Antiqua" w:hAnsi="Book Antiqua"/>
          <w:iCs/>
        </w:rPr>
        <w:t xml:space="preserve">victimes d'un "nettoyage" effectué par les commandos français pour préserver l'effet de surprise de </w:t>
      </w:r>
      <w:r w:rsidR="00D11F17" w:rsidRPr="00487A1E">
        <w:rPr>
          <w:rFonts w:ascii="Book Antiqua" w:hAnsi="Book Antiqua"/>
          <w:iCs/>
        </w:rPr>
        <w:t>l’opération,</w:t>
      </w:r>
      <w:r w:rsidR="0094247F" w:rsidRPr="00487A1E">
        <w:rPr>
          <w:rFonts w:ascii="Book Antiqua" w:hAnsi="Book Antiqua"/>
          <w:iCs/>
        </w:rPr>
        <w:t xml:space="preserve"> sur la dizaine de kilomètres</w:t>
      </w:r>
      <w:r w:rsidR="00426456" w:rsidRPr="00487A1E">
        <w:rPr>
          <w:rFonts w:ascii="Book Antiqua" w:hAnsi="Book Antiqua"/>
        </w:rPr>
        <w:t xml:space="preserve"> de leur parcours</w:t>
      </w:r>
      <w:r w:rsidR="0094247F" w:rsidRPr="00487A1E">
        <w:rPr>
          <w:rStyle w:val="citecrochet1"/>
          <w:rFonts w:ascii="Book Antiqua" w:hAnsi="Book Antiqua"/>
          <w:vertAlign w:val="superscript"/>
          <w:specVanish w:val="0"/>
        </w:rPr>
        <w:t>[]</w:t>
      </w:r>
      <w:r w:rsidR="0094247F" w:rsidRPr="00487A1E">
        <w:rPr>
          <w:rFonts w:ascii="Book Antiqua" w:hAnsi="Book Antiqua"/>
        </w:rPr>
        <w:t>.</w:t>
      </w:r>
    </w:p>
    <w:p w14:paraId="0F17F9B0" w14:textId="1B4B9984" w:rsidR="001C63A3" w:rsidRDefault="0094247F" w:rsidP="006E64A8">
      <w:pPr>
        <w:pStyle w:val="NormalWeb"/>
        <w:spacing w:line="360" w:lineRule="auto"/>
        <w:jc w:val="both"/>
        <w:rPr>
          <w:rFonts w:ascii="Book Antiqua" w:hAnsi="Book Antiqua"/>
        </w:rPr>
      </w:pPr>
      <w:r w:rsidRPr="00487A1E">
        <w:rPr>
          <w:rFonts w:ascii="Book Antiqua" w:hAnsi="Book Antiqua"/>
        </w:rPr>
        <w:t>L'</w:t>
      </w:r>
      <w:hyperlink r:id="rId23" w:tooltip="Armée française" w:history="1">
        <w:r w:rsidRPr="00487A1E">
          <w:rPr>
            <w:rStyle w:val="Lienhypertexte"/>
            <w:rFonts w:ascii="Book Antiqua" w:hAnsi="Book Antiqua"/>
            <w:color w:val="auto"/>
            <w:u w:val="none"/>
          </w:rPr>
          <w:t>armée française</w:t>
        </w:r>
      </w:hyperlink>
      <w:r w:rsidRPr="00487A1E">
        <w:rPr>
          <w:rFonts w:ascii="Book Antiqua" w:hAnsi="Book Antiqua"/>
        </w:rPr>
        <w:t xml:space="preserve">, par la voix du </w:t>
      </w:r>
      <w:hyperlink r:id="rId24" w:tooltip="Ministère de la Défense (France)" w:history="1">
        <w:r w:rsidRPr="00487A1E">
          <w:rPr>
            <w:rStyle w:val="Lienhypertexte"/>
            <w:rFonts w:ascii="Book Antiqua" w:hAnsi="Book Antiqua"/>
            <w:color w:val="auto"/>
            <w:u w:val="none"/>
          </w:rPr>
          <w:t>ministre de la Défense</w:t>
        </w:r>
      </w:hyperlink>
      <w:r w:rsidRPr="00487A1E">
        <w:rPr>
          <w:rFonts w:ascii="Book Antiqua" w:hAnsi="Book Antiqua"/>
        </w:rPr>
        <w:t>, estime que l'otage a été exécuté lors de l'opération</w:t>
      </w:r>
      <w:r w:rsidRPr="00487A1E">
        <w:rPr>
          <w:rStyle w:val="citecrochet1"/>
          <w:rFonts w:ascii="Book Antiqua" w:hAnsi="Book Antiqua"/>
          <w:vertAlign w:val="superscript"/>
          <w:specVanish w:val="0"/>
        </w:rPr>
        <w:t>[]</w:t>
      </w:r>
      <w:r w:rsidRPr="00487A1E">
        <w:rPr>
          <w:rFonts w:ascii="Book Antiqua" w:hAnsi="Book Antiqua"/>
        </w:rPr>
        <w:t>, les commandos français ayant entendu une rafale d'arme automatique juste après avoir vu Denis Allex emmené d</w:t>
      </w:r>
      <w:r w:rsidR="001C63A3" w:rsidRPr="00487A1E">
        <w:rPr>
          <w:rFonts w:ascii="Book Antiqua" w:hAnsi="Book Antiqua"/>
        </w:rPr>
        <w:t>ans une pièce par ses ravisseurs</w:t>
      </w:r>
      <w:r w:rsidRPr="00487A1E">
        <w:rPr>
          <w:rStyle w:val="citecrochet1"/>
          <w:rFonts w:ascii="Book Antiqua" w:hAnsi="Book Antiqua"/>
          <w:vertAlign w:val="superscript"/>
          <w:specVanish w:val="0"/>
        </w:rPr>
        <w:t>[]</w:t>
      </w:r>
      <w:r w:rsidRPr="00487A1E">
        <w:rPr>
          <w:rFonts w:ascii="Book Antiqua" w:hAnsi="Book Antiqua"/>
        </w:rPr>
        <w:t xml:space="preserve">. Les </w:t>
      </w:r>
      <w:hyperlink r:id="rId25" w:tooltip="Al-Shabbaab" w:history="1">
        <w:r w:rsidR="00426456" w:rsidRPr="00487A1E">
          <w:rPr>
            <w:rStyle w:val="Lienhypertexte"/>
            <w:rFonts w:ascii="Book Antiqua" w:hAnsi="Book Antiqua"/>
            <w:color w:val="auto"/>
            <w:u w:val="none"/>
          </w:rPr>
          <w:t>Al-Shab</w:t>
        </w:r>
        <w:r w:rsidRPr="00487A1E">
          <w:rPr>
            <w:rStyle w:val="Lienhypertexte"/>
            <w:rFonts w:ascii="Book Antiqua" w:hAnsi="Book Antiqua"/>
            <w:color w:val="auto"/>
            <w:u w:val="none"/>
          </w:rPr>
          <w:t>ab</w:t>
        </w:r>
      </w:hyperlink>
      <w:r w:rsidR="000C58C9">
        <w:rPr>
          <w:rStyle w:val="Lienhypertexte"/>
          <w:rFonts w:ascii="Book Antiqua" w:hAnsi="Book Antiqua"/>
          <w:color w:val="auto"/>
          <w:u w:val="none"/>
        </w:rPr>
        <w:t>s</w:t>
      </w:r>
      <w:r w:rsidRPr="00487A1E">
        <w:rPr>
          <w:rFonts w:ascii="Book Antiqua" w:hAnsi="Book Antiqua"/>
        </w:rPr>
        <w:t xml:space="preserve"> affirment que l'otage est toujours en vie ; </w:t>
      </w:r>
      <w:r w:rsidR="001C63A3" w:rsidRPr="00487A1E">
        <w:rPr>
          <w:rFonts w:ascii="Book Antiqua" w:hAnsi="Book Antiqua"/>
        </w:rPr>
        <w:t>ils déclarent vouloir l'exécuter</w:t>
      </w:r>
      <w:r w:rsidRPr="00487A1E">
        <w:rPr>
          <w:rStyle w:val="citecrochet1"/>
          <w:rFonts w:ascii="Book Antiqua" w:hAnsi="Book Antiqua"/>
          <w:vertAlign w:val="superscript"/>
          <w:specVanish w:val="0"/>
        </w:rPr>
        <w:t>[]</w:t>
      </w:r>
      <w:r w:rsidRPr="00487A1E">
        <w:rPr>
          <w:rFonts w:ascii="Book Antiqua" w:hAnsi="Book Antiqua"/>
        </w:rPr>
        <w:t xml:space="preserve"> et annoncent son assassinat le </w:t>
      </w:r>
      <w:hyperlink r:id="rId26" w:tooltip="17 janvier" w:history="1">
        <w:r w:rsidRPr="00487A1E">
          <w:rPr>
            <w:rStyle w:val="Lienhypertexte"/>
            <w:rFonts w:ascii="Book Antiqua" w:hAnsi="Book Antiqua"/>
            <w:color w:val="auto"/>
            <w:u w:val="none"/>
          </w:rPr>
          <w:t>17</w:t>
        </w:r>
      </w:hyperlink>
      <w:r w:rsidRPr="00487A1E">
        <w:rPr>
          <w:rFonts w:ascii="Book Antiqua" w:hAnsi="Book Antiqua"/>
        </w:rPr>
        <w:t xml:space="preserve"> </w:t>
      </w:r>
      <w:hyperlink r:id="rId27" w:tooltip="Janvier 2013" w:history="1">
        <w:r w:rsidRPr="00487A1E">
          <w:rPr>
            <w:rStyle w:val="Lienhypertexte"/>
            <w:rFonts w:ascii="Book Antiqua" w:hAnsi="Book Antiqua"/>
            <w:color w:val="auto"/>
            <w:u w:val="none"/>
          </w:rPr>
          <w:t>janvier</w:t>
        </w:r>
      </w:hyperlink>
      <w:r w:rsidRPr="00487A1E">
        <w:rPr>
          <w:rFonts w:ascii="Book Antiqua" w:hAnsi="Book Antiqua"/>
        </w:rPr>
        <w:t xml:space="preserve"> </w:t>
      </w:r>
      <w:hyperlink r:id="rId28" w:tooltip="2013" w:history="1">
        <w:r w:rsidRPr="00487A1E">
          <w:rPr>
            <w:rStyle w:val="Lienhypertexte"/>
            <w:rFonts w:ascii="Book Antiqua" w:hAnsi="Book Antiqua"/>
            <w:color w:val="auto"/>
            <w:u w:val="none"/>
          </w:rPr>
          <w:t>2013</w:t>
        </w:r>
      </w:hyperlink>
      <w:r w:rsidR="00426456" w:rsidRPr="00487A1E">
        <w:rPr>
          <w:rFonts w:ascii="Book Antiqua" w:hAnsi="Book Antiqua"/>
        </w:rPr>
        <w:t>.</w:t>
      </w:r>
    </w:p>
    <w:p w14:paraId="69278875" w14:textId="2838861E" w:rsidR="0094247F" w:rsidRPr="00487A1E" w:rsidRDefault="0094247F" w:rsidP="006E64A8">
      <w:pPr>
        <w:pStyle w:val="NormalWeb"/>
        <w:spacing w:line="360" w:lineRule="auto"/>
        <w:jc w:val="both"/>
        <w:rPr>
          <w:rFonts w:ascii="Book Antiqua" w:hAnsi="Book Antiqua"/>
        </w:rPr>
      </w:pPr>
      <w:r w:rsidRPr="00487A1E">
        <w:rPr>
          <w:rFonts w:ascii="Book Antiqua" w:hAnsi="Book Antiqua"/>
        </w:rPr>
        <w:t xml:space="preserve">Douze mois plus tôt, dans la nuit du 24 janvier ou 25 janvier 2012 près du village d’Adado en Somalie, une </w:t>
      </w:r>
      <w:hyperlink r:id="rId29" w:anchor="Lib.C3.A9ration_d.27otages_.C3.A0_terre.2C_24_janvier_2012" w:tooltip="Naval Special Warfare Development Group" w:history="1">
        <w:r w:rsidRPr="00487A1E">
          <w:rPr>
            <w:rStyle w:val="Lienhypertexte"/>
            <w:rFonts w:ascii="Book Antiqua" w:hAnsi="Book Antiqua"/>
            <w:color w:val="auto"/>
            <w:u w:val="none"/>
          </w:rPr>
          <w:t>opération</w:t>
        </w:r>
      </w:hyperlink>
      <w:r w:rsidRPr="00487A1E">
        <w:rPr>
          <w:rFonts w:ascii="Book Antiqua" w:hAnsi="Book Antiqua"/>
        </w:rPr>
        <w:t xml:space="preserve"> similaire de libération d’otages avait été menée </w:t>
      </w:r>
      <w:r w:rsidR="006171C4">
        <w:rPr>
          <w:rFonts w:ascii="Book Antiqua" w:hAnsi="Book Antiqua"/>
        </w:rPr>
        <w:t xml:space="preserve">par contre avec succès </w:t>
      </w:r>
      <w:r w:rsidRPr="00487A1E">
        <w:rPr>
          <w:rFonts w:ascii="Book Antiqua" w:hAnsi="Book Antiqua"/>
        </w:rPr>
        <w:t xml:space="preserve">par l’unité des forces spéciales américaines du </w:t>
      </w:r>
      <w:hyperlink r:id="rId30" w:tooltip="Naval Special Warfare Development Group" w:history="1">
        <w:r w:rsidRPr="00487A1E">
          <w:rPr>
            <w:rStyle w:val="Lienhypertexte"/>
            <w:rFonts w:ascii="Book Antiqua" w:hAnsi="Book Antiqua"/>
            <w:color w:val="auto"/>
            <w:u w:val="none"/>
          </w:rPr>
          <w:t>SEAL team 6</w:t>
        </w:r>
      </w:hyperlink>
      <w:r w:rsidR="000C58C9">
        <w:rPr>
          <w:rFonts w:ascii="Book Antiqua" w:hAnsi="Book Antiqua"/>
        </w:rPr>
        <w:t>. Ce groupe</w:t>
      </w:r>
      <w:r w:rsidRPr="00487A1E">
        <w:rPr>
          <w:rFonts w:ascii="Book Antiqua" w:hAnsi="Book Antiqua"/>
        </w:rPr>
        <w:t xml:space="preserve"> qui a conduit le </w:t>
      </w:r>
      <w:hyperlink r:id="rId31" w:tooltip="Mort d'Oussama ben Laden" w:history="1">
        <w:r w:rsidRPr="00487A1E">
          <w:rPr>
            <w:rStyle w:val="Lienhypertexte"/>
            <w:rFonts w:ascii="Book Antiqua" w:hAnsi="Book Antiqua"/>
            <w:color w:val="auto"/>
            <w:u w:val="none"/>
          </w:rPr>
          <w:t>raid contre O</w:t>
        </w:r>
        <w:r w:rsidR="006171C4">
          <w:rPr>
            <w:rStyle w:val="Lienhypertexte"/>
            <w:rFonts w:ascii="Book Antiqua" w:hAnsi="Book Antiqua"/>
            <w:color w:val="auto"/>
            <w:u w:val="none"/>
          </w:rPr>
          <w:t>BL</w:t>
        </w:r>
      </w:hyperlink>
      <w:r w:rsidRPr="00487A1E">
        <w:rPr>
          <w:rFonts w:ascii="Book Antiqua" w:hAnsi="Book Antiqua"/>
        </w:rPr>
        <w:t xml:space="preserve">, avait choisi une autre méthode d'intervention en parachutant ses commandos à quelques kilomètres du lieu où étaient détenus deux humanitaires enlevés quelques mois plus tôt : le Danois Poul Hagen Thisted et l'Américaine Jessica Buchanan. Neuf Somaliens, armés de fusils et d'explosifs, ont été tués alors qu'aucun assaillant n'a été blessé. Les deux otages libérés et les membres du commando ont été ensuite transportés par hélicoptère sur la base américaine de </w:t>
      </w:r>
      <w:hyperlink r:id="rId32" w:tooltip="Djibouti" w:history="1">
        <w:r w:rsidRPr="00487A1E">
          <w:rPr>
            <w:rStyle w:val="Lienhypertexte"/>
            <w:rFonts w:ascii="Book Antiqua" w:hAnsi="Book Antiqua"/>
            <w:color w:val="auto"/>
            <w:u w:val="none"/>
          </w:rPr>
          <w:t>Djibouti</w:t>
        </w:r>
      </w:hyperlink>
      <w:hyperlink r:id="rId33" w:anchor="cite_note-29" w:history="1">
        <w:r w:rsidRPr="00487A1E">
          <w:rPr>
            <w:rStyle w:val="citecrochet1"/>
            <w:rFonts w:ascii="Book Antiqua" w:hAnsi="Book Antiqua"/>
            <w:vertAlign w:val="superscript"/>
            <w:specVanish w:val="0"/>
          </w:rPr>
          <w:t>[</w:t>
        </w:r>
        <w:r w:rsidRPr="00487A1E">
          <w:rPr>
            <w:rStyle w:val="Lienhypertexte"/>
            <w:rFonts w:ascii="Book Antiqua" w:hAnsi="Book Antiqua"/>
            <w:color w:val="auto"/>
            <w:u w:val="none"/>
            <w:vertAlign w:val="superscript"/>
          </w:rPr>
          <w:t>29</w:t>
        </w:r>
        <w:r w:rsidRPr="00487A1E">
          <w:rPr>
            <w:rStyle w:val="citecrochet1"/>
            <w:rFonts w:ascii="Book Antiqua" w:hAnsi="Book Antiqua"/>
            <w:vertAlign w:val="superscript"/>
            <w:specVanish w:val="0"/>
          </w:rPr>
          <w:t>]</w:t>
        </w:r>
      </w:hyperlink>
      <w:r w:rsidRPr="00487A1E">
        <w:rPr>
          <w:rFonts w:ascii="Book Antiqua" w:hAnsi="Book Antiqua"/>
        </w:rPr>
        <w:t>.</w:t>
      </w:r>
    </w:p>
    <w:p w14:paraId="641909C5" w14:textId="60B49816" w:rsidR="000C700A" w:rsidRDefault="00271DF6" w:rsidP="006E64A8">
      <w:pPr>
        <w:pStyle w:val="NormalWeb"/>
        <w:spacing w:line="360" w:lineRule="auto"/>
        <w:jc w:val="both"/>
        <w:rPr>
          <w:rFonts w:ascii="Book Antiqua" w:hAnsi="Book Antiqua"/>
        </w:rPr>
      </w:pPr>
      <w:r w:rsidRPr="00487A1E">
        <w:rPr>
          <w:rFonts w:ascii="Book Antiqua" w:hAnsi="Book Antiqua"/>
        </w:rPr>
        <w:t xml:space="preserve">Dans le livre ‘’Un président ne devrait pas dire ça’’, un recueil de confidences recueillies par deux journalistes du Monde, </w:t>
      </w:r>
      <w:r w:rsidRPr="00487A1E">
        <w:rPr>
          <w:rStyle w:val="st1"/>
          <w:rFonts w:ascii="Book Antiqua" w:hAnsi="Book Antiqua" w:cs="Arial"/>
        </w:rPr>
        <w:t>Gérard Davet et Fabrice Lhomme,</w:t>
      </w:r>
      <w:r w:rsidR="00D11F17">
        <w:rPr>
          <w:rFonts w:ascii="Book Antiqua" w:hAnsi="Book Antiqua"/>
        </w:rPr>
        <w:t xml:space="preserve"> le p</w:t>
      </w:r>
      <w:r w:rsidR="00090AA1">
        <w:rPr>
          <w:rFonts w:ascii="Book Antiqua" w:hAnsi="Book Antiqua"/>
        </w:rPr>
        <w:t xml:space="preserve">résident François Hollande </w:t>
      </w:r>
      <w:r w:rsidRPr="00487A1E">
        <w:rPr>
          <w:rFonts w:ascii="Book Antiqua" w:hAnsi="Book Antiqua"/>
        </w:rPr>
        <w:t>reconnaît avoir ordonné "au moins quatre" de ces éliminations ciblées ("opérations homo"</w:t>
      </w:r>
      <w:r w:rsidR="00A716AB">
        <w:rPr>
          <w:rStyle w:val="Appelnotedebasdep"/>
          <w:rFonts w:ascii="Book Antiqua" w:hAnsi="Book Antiqua"/>
        </w:rPr>
        <w:footnoteReference w:id="184"/>
      </w:r>
      <w:r w:rsidRPr="00487A1E">
        <w:rPr>
          <w:rFonts w:ascii="Book Antiqua" w:hAnsi="Book Antiqua"/>
        </w:rPr>
        <w:t xml:space="preserve">). Dans son livre ‘’Les tueurs de la République’’ paru début 2015, le journaliste Vincent Nouzille </w:t>
      </w:r>
      <w:r w:rsidR="006171C4">
        <w:rPr>
          <w:rFonts w:ascii="Book Antiqua" w:hAnsi="Book Antiqua"/>
        </w:rPr>
        <w:t>le confirme : « </w:t>
      </w:r>
      <w:r w:rsidRPr="00487A1E">
        <w:rPr>
          <w:rFonts w:ascii="Book Antiqua" w:hAnsi="Book Antiqua"/>
        </w:rPr>
        <w:t>Sous François Hollande, c'est devenu un principe : on pourcha</w:t>
      </w:r>
      <w:r w:rsidR="006171C4">
        <w:rPr>
          <w:rFonts w:ascii="Book Antiqua" w:hAnsi="Book Antiqua"/>
        </w:rPr>
        <w:t>sse, on traque et on neutralise »</w:t>
      </w:r>
      <w:r w:rsidRPr="00487A1E">
        <w:rPr>
          <w:rFonts w:ascii="Book Antiqua" w:hAnsi="Book Antiqua"/>
        </w:rPr>
        <w:t>, expliquait l'a</w:t>
      </w:r>
      <w:r>
        <w:rPr>
          <w:rFonts w:ascii="Book Antiqua" w:hAnsi="Book Antiqua"/>
        </w:rPr>
        <w:t xml:space="preserve">uteur </w:t>
      </w:r>
      <w:r w:rsidR="006171C4">
        <w:rPr>
          <w:rFonts w:ascii="Book Antiqua" w:hAnsi="Book Antiqua"/>
        </w:rPr>
        <w:t>dans une interview au JDD, ou ‘’dégomme’’</w:t>
      </w:r>
      <w:r>
        <w:rPr>
          <w:rFonts w:ascii="Book Antiqua" w:hAnsi="Book Antiqua"/>
        </w:rPr>
        <w:t xml:space="preserve"> (</w:t>
      </w:r>
      <w:r w:rsidR="00524C8A">
        <w:rPr>
          <w:rFonts w:ascii="Book Antiqua" w:hAnsi="Book Antiqua"/>
        </w:rPr>
        <w:t>comme pour le leader des al-Shebab</w:t>
      </w:r>
      <w:r w:rsidR="00E33766">
        <w:rPr>
          <w:rFonts w:ascii="Book Antiqua" w:hAnsi="Book Antiqua"/>
        </w:rPr>
        <w:t>s</w:t>
      </w:r>
      <w:r w:rsidR="00DF6774">
        <w:rPr>
          <w:rFonts w:ascii="Book Antiqua" w:hAnsi="Book Antiqua"/>
        </w:rPr>
        <w:t xml:space="preserve">, </w:t>
      </w:r>
      <w:r>
        <w:rPr>
          <w:rFonts w:ascii="Book Antiqua" w:hAnsi="Book Antiqua"/>
        </w:rPr>
        <w:t xml:space="preserve">Ahmed Godane, </w:t>
      </w:r>
      <w:r w:rsidRPr="00487A1E">
        <w:rPr>
          <w:rFonts w:ascii="Book Antiqua" w:hAnsi="Book Antiqua"/>
        </w:rPr>
        <w:t>à l'origine de l'enlèvement de l'otage f</w:t>
      </w:r>
      <w:r>
        <w:rPr>
          <w:rFonts w:ascii="Book Antiqua" w:hAnsi="Book Antiqua"/>
        </w:rPr>
        <w:t>rançais Denis Allex, ciblé et éliminé par un drone</w:t>
      </w:r>
      <w:r w:rsidR="00D11F17">
        <w:rPr>
          <w:rFonts w:ascii="Book Antiqua" w:hAnsi="Book Antiqua"/>
        </w:rPr>
        <w:t>)</w:t>
      </w:r>
      <w:r>
        <w:rPr>
          <w:rFonts w:ascii="Book Antiqua" w:hAnsi="Book Antiqua"/>
        </w:rPr>
        <w:t>.</w:t>
      </w:r>
      <w:r w:rsidRPr="00487A1E">
        <w:rPr>
          <w:rFonts w:ascii="Book Antiqua" w:hAnsi="Book Antiqua"/>
        </w:rPr>
        <w:t> </w:t>
      </w:r>
    </w:p>
    <w:p w14:paraId="3B57A855" w14:textId="77777777" w:rsidR="00010DBD" w:rsidRDefault="00010DBD" w:rsidP="006E64A8">
      <w:pPr>
        <w:pStyle w:val="NormalWeb"/>
        <w:spacing w:line="360" w:lineRule="auto"/>
        <w:jc w:val="both"/>
        <w:rPr>
          <w:rFonts w:ascii="Book Antiqua" w:hAnsi="Book Antiqua"/>
        </w:rPr>
      </w:pPr>
    </w:p>
    <w:p w14:paraId="33D6BF00" w14:textId="138781DC" w:rsidR="00F744D5" w:rsidRPr="007D2AE6" w:rsidRDefault="00940D60" w:rsidP="006E64A8">
      <w:pPr>
        <w:pStyle w:val="Paragraphedeliste"/>
        <w:numPr>
          <w:ilvl w:val="0"/>
          <w:numId w:val="23"/>
        </w:numPr>
        <w:spacing w:line="360" w:lineRule="auto"/>
        <w:jc w:val="both"/>
        <w:rPr>
          <w:rStyle w:val="od-itinerarydetails-section-loc-airport"/>
          <w:b/>
          <w:sz w:val="36"/>
          <w:szCs w:val="36"/>
        </w:rPr>
      </w:pPr>
      <w:r w:rsidRPr="00220879">
        <w:rPr>
          <w:rStyle w:val="od-itinerarydetails-section-loc-airport"/>
          <w:b/>
          <w:sz w:val="36"/>
          <w:szCs w:val="36"/>
        </w:rPr>
        <w:t>Déchets toxiques</w:t>
      </w:r>
      <w:r w:rsidR="00CB490E">
        <w:rPr>
          <w:rStyle w:val="Appelnotedebasdep"/>
          <w:b/>
          <w:sz w:val="36"/>
          <w:szCs w:val="36"/>
        </w:rPr>
        <w:footnoteReference w:id="185"/>
      </w:r>
      <w:r w:rsidR="00BC2EAF" w:rsidRPr="00220879">
        <w:rPr>
          <w:rStyle w:val="od-itinerarydetails-section-loc-airport"/>
          <w:b/>
          <w:sz w:val="36"/>
          <w:szCs w:val="36"/>
        </w:rPr>
        <w:t xml:space="preserve">, </w:t>
      </w:r>
      <w:r w:rsidR="006335A9" w:rsidRPr="00220879">
        <w:rPr>
          <w:rStyle w:val="od-itinerarydetails-section-loc-airport"/>
          <w:b/>
          <w:sz w:val="36"/>
          <w:szCs w:val="36"/>
        </w:rPr>
        <w:t>trafics</w:t>
      </w:r>
      <w:r w:rsidR="00DF6774">
        <w:rPr>
          <w:rStyle w:val="od-itinerarydetails-section-loc-airport"/>
          <w:b/>
          <w:sz w:val="36"/>
          <w:szCs w:val="36"/>
        </w:rPr>
        <w:t xml:space="preserve"> d’armes et </w:t>
      </w:r>
      <w:r w:rsidR="00BC2EAF" w:rsidRPr="000F5155">
        <w:rPr>
          <w:rStyle w:val="od-itinerarydetails-section-loc-airport"/>
          <w:b/>
          <w:sz w:val="36"/>
          <w:szCs w:val="36"/>
        </w:rPr>
        <w:t xml:space="preserve">meurtre </w:t>
      </w:r>
      <w:r w:rsidR="00E31511">
        <w:rPr>
          <w:rStyle w:val="od-itinerarydetails-section-loc-airport"/>
          <w:b/>
          <w:sz w:val="36"/>
          <w:szCs w:val="36"/>
        </w:rPr>
        <w:t xml:space="preserve">des journalistes </w:t>
      </w:r>
      <w:r w:rsidRPr="000F5155">
        <w:rPr>
          <w:rStyle w:val="od-itinerarydetails-section-loc-airport"/>
          <w:b/>
          <w:sz w:val="36"/>
          <w:szCs w:val="36"/>
        </w:rPr>
        <w:t xml:space="preserve">Ilaria Alpi </w:t>
      </w:r>
      <w:r w:rsidR="00BC2EAF" w:rsidRPr="000F5155">
        <w:rPr>
          <w:rStyle w:val="od-itinerarydetails-section-loc-airport"/>
          <w:b/>
          <w:sz w:val="36"/>
          <w:szCs w:val="36"/>
        </w:rPr>
        <w:t>et Mi</w:t>
      </w:r>
      <w:r w:rsidR="006335A9" w:rsidRPr="000F5155">
        <w:rPr>
          <w:rStyle w:val="od-itinerarydetails-section-loc-airport"/>
          <w:b/>
          <w:sz w:val="36"/>
          <w:szCs w:val="36"/>
        </w:rPr>
        <w:t>r</w:t>
      </w:r>
      <w:r w:rsidR="002701D6">
        <w:rPr>
          <w:rStyle w:val="od-itinerarydetails-section-loc-airport"/>
          <w:b/>
          <w:sz w:val="36"/>
          <w:szCs w:val="36"/>
        </w:rPr>
        <w:t>an</w:t>
      </w:r>
      <w:r w:rsidR="00BC2EAF" w:rsidRPr="000F5155">
        <w:rPr>
          <w:rStyle w:val="od-itinerarydetails-section-loc-airport"/>
          <w:b/>
          <w:sz w:val="36"/>
          <w:szCs w:val="36"/>
        </w:rPr>
        <w:t xml:space="preserve"> Hrovatin </w:t>
      </w:r>
    </w:p>
    <w:p w14:paraId="484FABDB" w14:textId="77777777" w:rsidR="00597748" w:rsidRPr="001014B3" w:rsidRDefault="00597748" w:rsidP="006E64A8">
      <w:pPr>
        <w:pStyle w:val="Sansinterligne"/>
        <w:spacing w:line="360" w:lineRule="auto"/>
        <w:jc w:val="both"/>
        <w:rPr>
          <w:rStyle w:val="od-itinerarydetails-section-loc-airport"/>
          <w:sz w:val="16"/>
          <w:szCs w:val="16"/>
        </w:rPr>
      </w:pPr>
    </w:p>
    <w:p w14:paraId="3380D82F" w14:textId="526B19F0" w:rsidR="00597748" w:rsidRDefault="00D2334C" w:rsidP="006E64A8">
      <w:pPr>
        <w:pStyle w:val="Sansinterligne"/>
        <w:spacing w:line="360" w:lineRule="auto"/>
        <w:jc w:val="both"/>
        <w:rPr>
          <w:rStyle w:val="od-itinerarydetails-section-loc-airport"/>
          <w:sz w:val="24"/>
          <w:szCs w:val="24"/>
        </w:rPr>
      </w:pPr>
      <w:r>
        <w:rPr>
          <w:rStyle w:val="od-itinerarydetails-section-loc-airport"/>
          <w:sz w:val="24"/>
          <w:szCs w:val="24"/>
        </w:rPr>
        <w:t xml:space="preserve">Ilaria Alpi, </w:t>
      </w:r>
      <w:r w:rsidR="00597748" w:rsidRPr="00597748">
        <w:rPr>
          <w:rStyle w:val="od-itinerarydetails-section-loc-airport"/>
          <w:sz w:val="24"/>
          <w:szCs w:val="24"/>
        </w:rPr>
        <w:t xml:space="preserve">journaliste du téléjournal de la chaine nationale </w:t>
      </w:r>
      <w:r w:rsidR="006171C4">
        <w:rPr>
          <w:rStyle w:val="od-itinerarydetails-section-loc-airport"/>
          <w:sz w:val="24"/>
          <w:szCs w:val="24"/>
        </w:rPr>
        <w:t xml:space="preserve">italienne </w:t>
      </w:r>
      <w:r w:rsidR="00597748" w:rsidRPr="00597748">
        <w:rPr>
          <w:rStyle w:val="od-itinerarydetails-section-loc-airport"/>
          <w:sz w:val="24"/>
          <w:szCs w:val="24"/>
        </w:rPr>
        <w:t>RAI 3, et son opérateur Mi</w:t>
      </w:r>
      <w:r w:rsidR="00DF6774">
        <w:rPr>
          <w:rStyle w:val="od-itinerarydetails-section-loc-airport"/>
          <w:sz w:val="24"/>
          <w:szCs w:val="24"/>
        </w:rPr>
        <w:t>ran Hrovatin (de la communauté s</w:t>
      </w:r>
      <w:r w:rsidR="00597748" w:rsidRPr="00597748">
        <w:rPr>
          <w:rStyle w:val="od-itinerarydetails-section-loc-airport"/>
          <w:sz w:val="24"/>
          <w:szCs w:val="24"/>
        </w:rPr>
        <w:t>lovène de Trieste)</w:t>
      </w:r>
      <w:r w:rsidR="000C58C9">
        <w:rPr>
          <w:rStyle w:val="od-itinerarydetails-section-loc-airport"/>
          <w:sz w:val="24"/>
          <w:szCs w:val="24"/>
        </w:rPr>
        <w:t>,</w:t>
      </w:r>
      <w:r w:rsidR="00597748" w:rsidRPr="00597748">
        <w:rPr>
          <w:rStyle w:val="od-itinerarydetails-section-loc-airport"/>
          <w:sz w:val="24"/>
          <w:szCs w:val="24"/>
        </w:rPr>
        <w:t xml:space="preserve"> ont été tués</w:t>
      </w:r>
      <w:r w:rsidR="008A7500">
        <w:rPr>
          <w:rStyle w:val="od-itinerarydetails-section-loc-airport"/>
          <w:sz w:val="24"/>
          <w:szCs w:val="24"/>
        </w:rPr>
        <w:t xml:space="preserve"> </w:t>
      </w:r>
      <w:r w:rsidR="00F85976">
        <w:rPr>
          <w:rStyle w:val="od-itinerarydetails-section-loc-airport"/>
          <w:sz w:val="24"/>
          <w:szCs w:val="24"/>
        </w:rPr>
        <w:t>(executés</w:t>
      </w:r>
      <w:r w:rsidR="00810D97">
        <w:rPr>
          <w:rStyle w:val="od-itinerarydetails-section-loc-airport"/>
          <w:sz w:val="24"/>
          <w:szCs w:val="24"/>
        </w:rPr>
        <w:t xml:space="preserve"> par un coup de feu à la tête) </w:t>
      </w:r>
      <w:r w:rsidR="00597748" w:rsidRPr="00597748">
        <w:rPr>
          <w:rStyle w:val="od-itinerarydetails-section-loc-airport"/>
          <w:sz w:val="24"/>
          <w:szCs w:val="24"/>
        </w:rPr>
        <w:t>le 20 Mars 1</w:t>
      </w:r>
      <w:r w:rsidR="002E0755">
        <w:rPr>
          <w:rStyle w:val="od-itinerarydetails-section-loc-airport"/>
          <w:sz w:val="24"/>
          <w:szCs w:val="24"/>
        </w:rPr>
        <w:t xml:space="preserve">994 à Mogadishu en Somalie </w:t>
      </w:r>
      <w:r w:rsidR="002E0755" w:rsidRPr="008A7500">
        <w:rPr>
          <w:rStyle w:val="od-itinerarydetails-section-loc-airport"/>
          <w:sz w:val="24"/>
          <w:szCs w:val="24"/>
        </w:rPr>
        <w:t>sur</w:t>
      </w:r>
      <w:r w:rsidR="008A7500" w:rsidRPr="008A7500">
        <w:rPr>
          <w:rStyle w:val="od-itinerarydetails-section-loc-airport"/>
          <w:sz w:val="24"/>
          <w:szCs w:val="24"/>
        </w:rPr>
        <w:t xml:space="preserve"> le chemin de </w:t>
      </w:r>
      <w:r w:rsidR="002E0755" w:rsidRPr="008A7500">
        <w:rPr>
          <w:rStyle w:val="od-itinerarydetails-section-loc-airport"/>
          <w:sz w:val="24"/>
          <w:szCs w:val="24"/>
        </w:rPr>
        <w:t>l</w:t>
      </w:r>
      <w:r w:rsidR="008A7500" w:rsidRPr="008A7500">
        <w:rPr>
          <w:rStyle w:val="od-itinerarydetails-section-loc-airport"/>
          <w:sz w:val="24"/>
          <w:szCs w:val="24"/>
        </w:rPr>
        <w:t xml:space="preserve">eur </w:t>
      </w:r>
      <w:r w:rsidR="002E0755" w:rsidRPr="008A7500">
        <w:rPr>
          <w:rStyle w:val="od-itinerarydetails-section-loc-airport"/>
          <w:sz w:val="24"/>
          <w:szCs w:val="24"/>
        </w:rPr>
        <w:t>hôtel</w:t>
      </w:r>
      <w:r w:rsidR="002E0755">
        <w:rPr>
          <w:rStyle w:val="od-itinerarydetails-section-loc-airport"/>
          <w:sz w:val="24"/>
          <w:szCs w:val="24"/>
        </w:rPr>
        <w:t xml:space="preserve"> </w:t>
      </w:r>
      <w:r w:rsidR="002E0755" w:rsidRPr="008A7500">
        <w:rPr>
          <w:rStyle w:val="od-itinerarydetails-section-loc-airport"/>
          <w:i/>
          <w:sz w:val="24"/>
          <w:szCs w:val="24"/>
        </w:rPr>
        <w:t>Amana</w:t>
      </w:r>
      <w:r w:rsidR="00810D97">
        <w:rPr>
          <w:rStyle w:val="od-itinerarydetails-section-loc-airport"/>
          <w:sz w:val="24"/>
          <w:szCs w:val="24"/>
        </w:rPr>
        <w:t xml:space="preserve"> au Sud de la ville</w:t>
      </w:r>
      <w:r w:rsidR="002E0755">
        <w:rPr>
          <w:rStyle w:val="od-itinerarydetails-section-loc-airport"/>
          <w:sz w:val="24"/>
          <w:szCs w:val="24"/>
        </w:rPr>
        <w:t>.</w:t>
      </w:r>
      <w:r w:rsidR="00090AA1">
        <w:rPr>
          <w:rStyle w:val="od-itinerarydetails-section-loc-airport"/>
          <w:sz w:val="24"/>
          <w:szCs w:val="24"/>
        </w:rPr>
        <w:t xml:space="preserve"> Ils s’y étaient rendus</w:t>
      </w:r>
      <w:r w:rsidR="00597748" w:rsidRPr="00597748">
        <w:rPr>
          <w:rStyle w:val="od-itinerarydetails-section-loc-airport"/>
          <w:sz w:val="24"/>
          <w:szCs w:val="24"/>
        </w:rPr>
        <w:t xml:space="preserve"> pour suivre la guerre civile (et les effets de l’opération </w:t>
      </w:r>
      <w:r w:rsidR="00597748" w:rsidRPr="00EB37F6">
        <w:rPr>
          <w:rStyle w:val="od-itinerarydetails-section-loc-airport"/>
          <w:i/>
          <w:sz w:val="24"/>
          <w:szCs w:val="24"/>
        </w:rPr>
        <w:t>Restore Hope</w:t>
      </w:r>
      <w:r w:rsidR="00597748" w:rsidRPr="00597748">
        <w:rPr>
          <w:rStyle w:val="od-itinerarydetails-section-loc-airport"/>
          <w:sz w:val="24"/>
          <w:szCs w:val="24"/>
        </w:rPr>
        <w:t xml:space="preserve"> terminée en automne 1994) et enquêter sur un trafic d’armes et déchets toxiques. Ils se trouvaient dans une jeep avec un </w:t>
      </w:r>
      <w:r w:rsidR="00DF6774">
        <w:rPr>
          <w:rStyle w:val="od-itinerarydetails-section-loc-airport"/>
          <w:sz w:val="24"/>
          <w:szCs w:val="24"/>
        </w:rPr>
        <w:t>chauff</w:t>
      </w:r>
      <w:r w:rsidR="000C58C9">
        <w:rPr>
          <w:rStyle w:val="od-itinerarydetails-section-loc-airport"/>
          <w:sz w:val="24"/>
          <w:szCs w:val="24"/>
        </w:rPr>
        <w:t>eur et une garde du corps</w:t>
      </w:r>
      <w:r w:rsidR="00DF6774">
        <w:rPr>
          <w:rStyle w:val="od-itinerarydetails-section-loc-airport"/>
          <w:sz w:val="24"/>
          <w:szCs w:val="24"/>
        </w:rPr>
        <w:t xml:space="preserve"> </w:t>
      </w:r>
      <w:r w:rsidR="00597748" w:rsidRPr="00597748">
        <w:rPr>
          <w:rStyle w:val="od-itinerarydetails-section-loc-airport"/>
          <w:sz w:val="24"/>
          <w:szCs w:val="24"/>
        </w:rPr>
        <w:t>qui a été cible de plusieurs coups provenant d’un groupe sortie d’une voiture.</w:t>
      </w:r>
    </w:p>
    <w:p w14:paraId="35693D3D" w14:textId="77777777" w:rsidR="00BF2883" w:rsidRPr="00597748" w:rsidRDefault="00BF2883" w:rsidP="006E64A8">
      <w:pPr>
        <w:pStyle w:val="Sansinterligne"/>
        <w:spacing w:line="360" w:lineRule="auto"/>
        <w:jc w:val="both"/>
        <w:rPr>
          <w:rStyle w:val="od-itinerarydetails-section-loc-airport"/>
          <w:sz w:val="24"/>
          <w:szCs w:val="24"/>
        </w:rPr>
      </w:pPr>
    </w:p>
    <w:p w14:paraId="70F264EE" w14:textId="21459EBD" w:rsidR="00597748" w:rsidRDefault="00597748" w:rsidP="006E64A8">
      <w:pPr>
        <w:pStyle w:val="Sansinterligne"/>
        <w:spacing w:line="360" w:lineRule="auto"/>
        <w:jc w:val="both"/>
        <w:rPr>
          <w:rStyle w:val="od-itinerarydetails-section-loc-airport"/>
          <w:sz w:val="24"/>
          <w:szCs w:val="24"/>
        </w:rPr>
      </w:pPr>
      <w:r w:rsidRPr="00597748">
        <w:rPr>
          <w:rStyle w:val="od-itinerarydetails-section-loc-airport"/>
          <w:sz w:val="24"/>
          <w:szCs w:val="24"/>
        </w:rPr>
        <w:t xml:space="preserve">Ils avaient été au du Nord du </w:t>
      </w:r>
      <w:r w:rsidR="006171C4">
        <w:rPr>
          <w:rStyle w:val="od-itinerarydetails-section-loc-airport"/>
          <w:sz w:val="24"/>
          <w:szCs w:val="24"/>
        </w:rPr>
        <w:t>pays, où ils avaient interviewé</w:t>
      </w:r>
      <w:r w:rsidRPr="00597748">
        <w:rPr>
          <w:rStyle w:val="od-itinerarydetails-section-loc-airport"/>
          <w:sz w:val="24"/>
          <w:szCs w:val="24"/>
        </w:rPr>
        <w:t xml:space="preserve"> entre autres le Sultan de Bo</w:t>
      </w:r>
      <w:r w:rsidR="00DF6774">
        <w:rPr>
          <w:rStyle w:val="od-itinerarydetails-section-loc-airport"/>
          <w:sz w:val="24"/>
          <w:szCs w:val="24"/>
        </w:rPr>
        <w:t xml:space="preserve">saso, </w:t>
      </w:r>
      <w:r w:rsidR="00DF6774" w:rsidRPr="00EB37F6">
        <w:rPr>
          <w:rStyle w:val="od-itinerarydetails-section-loc-airport"/>
          <w:i/>
          <w:sz w:val="24"/>
          <w:szCs w:val="24"/>
        </w:rPr>
        <w:t>Abdullahi Mussa (le Bogor</w:t>
      </w:r>
      <w:r w:rsidRPr="00EB37F6">
        <w:rPr>
          <w:rStyle w:val="od-itinerarydetails-section-loc-airport"/>
          <w:i/>
          <w:sz w:val="24"/>
          <w:szCs w:val="24"/>
        </w:rPr>
        <w:t>)</w:t>
      </w:r>
      <w:r w:rsidR="006171C4">
        <w:rPr>
          <w:rStyle w:val="od-itinerarydetails-section-loc-airport"/>
          <w:sz w:val="24"/>
          <w:szCs w:val="24"/>
        </w:rPr>
        <w:t xml:space="preserve">, </w:t>
      </w:r>
      <w:r w:rsidR="006171C4" w:rsidRPr="008A7500">
        <w:rPr>
          <w:rStyle w:val="od-itinerarydetails-section-loc-airport"/>
          <w:sz w:val="24"/>
          <w:szCs w:val="24"/>
        </w:rPr>
        <w:t xml:space="preserve">sur le rôle et </w:t>
      </w:r>
      <w:r w:rsidR="008A7500" w:rsidRPr="008A7500">
        <w:rPr>
          <w:rStyle w:val="od-itinerarydetails-section-loc-airport"/>
          <w:sz w:val="24"/>
          <w:szCs w:val="24"/>
        </w:rPr>
        <w:t xml:space="preserve">le </w:t>
      </w:r>
      <w:r w:rsidR="006171C4" w:rsidRPr="008A7500">
        <w:rPr>
          <w:rStyle w:val="od-itinerarydetails-section-loc-airport"/>
          <w:sz w:val="24"/>
          <w:szCs w:val="24"/>
        </w:rPr>
        <w:t>sort des</w:t>
      </w:r>
      <w:r w:rsidRPr="008A7500">
        <w:rPr>
          <w:rStyle w:val="od-itinerarydetails-section-loc-airport"/>
          <w:sz w:val="24"/>
          <w:szCs w:val="24"/>
        </w:rPr>
        <w:t xml:space="preserve"> bateaux</w:t>
      </w:r>
      <w:r w:rsidRPr="00597748">
        <w:rPr>
          <w:rStyle w:val="od-itinerarydetails-section-loc-airport"/>
          <w:sz w:val="24"/>
          <w:szCs w:val="24"/>
        </w:rPr>
        <w:t xml:space="preserve"> de la </w:t>
      </w:r>
      <w:r w:rsidRPr="00EB37F6">
        <w:rPr>
          <w:rStyle w:val="od-itinerarydetails-section-loc-airport"/>
          <w:i/>
          <w:sz w:val="24"/>
          <w:szCs w:val="24"/>
        </w:rPr>
        <w:t>Somali High Seas Fish</w:t>
      </w:r>
      <w:r w:rsidR="00EB37F6">
        <w:rPr>
          <w:rStyle w:val="od-itinerarydetails-section-loc-airport"/>
          <w:i/>
          <w:sz w:val="24"/>
          <w:szCs w:val="24"/>
        </w:rPr>
        <w:t>ing Company-SHIFCO</w:t>
      </w:r>
      <w:r w:rsidRPr="00597748">
        <w:rPr>
          <w:rStyle w:val="od-itinerarydetails-section-loc-airport"/>
          <w:sz w:val="24"/>
          <w:szCs w:val="24"/>
        </w:rPr>
        <w:t xml:space="preserve"> (Les </w:t>
      </w:r>
      <w:r w:rsidRPr="00EB37F6">
        <w:rPr>
          <w:rStyle w:val="od-itinerarydetails-section-loc-airport"/>
          <w:i/>
          <w:sz w:val="24"/>
          <w:szCs w:val="24"/>
        </w:rPr>
        <w:t xml:space="preserve">21 Oktobaar I, II, III </w:t>
      </w:r>
      <w:r w:rsidRPr="00EB37F6">
        <w:rPr>
          <w:rStyle w:val="od-itinerarydetails-section-loc-airport"/>
          <w:sz w:val="24"/>
          <w:szCs w:val="24"/>
        </w:rPr>
        <w:t>et</w:t>
      </w:r>
      <w:r w:rsidRPr="00EB37F6">
        <w:rPr>
          <w:rStyle w:val="od-itinerarydetails-section-loc-airport"/>
          <w:i/>
          <w:sz w:val="24"/>
          <w:szCs w:val="24"/>
        </w:rPr>
        <w:t xml:space="preserve"> IV, la </w:t>
      </w:r>
      <w:r w:rsidR="009A6C5C" w:rsidRPr="00EB37F6">
        <w:rPr>
          <w:rStyle w:val="od-itinerarydetails-section-loc-airport"/>
          <w:i/>
          <w:sz w:val="24"/>
          <w:szCs w:val="24"/>
        </w:rPr>
        <w:t>Farad</w:t>
      </w:r>
      <w:r w:rsidRPr="00EB37F6">
        <w:rPr>
          <w:rStyle w:val="od-itinerarydetails-section-loc-airport"/>
          <w:i/>
          <w:sz w:val="24"/>
          <w:szCs w:val="24"/>
        </w:rPr>
        <w:t xml:space="preserve"> O</w:t>
      </w:r>
      <w:r w:rsidR="00DF6774" w:rsidRPr="00EB37F6">
        <w:rPr>
          <w:rStyle w:val="od-itinerarydetails-section-loc-airport"/>
          <w:i/>
          <w:sz w:val="24"/>
          <w:szCs w:val="24"/>
        </w:rPr>
        <w:t>maar</w:t>
      </w:r>
      <w:r w:rsidR="00DF6774" w:rsidRPr="00EB37F6">
        <w:rPr>
          <w:rStyle w:val="od-itinerarydetails-section-loc-airport"/>
          <w:sz w:val="24"/>
          <w:szCs w:val="24"/>
        </w:rPr>
        <w:t xml:space="preserve"> et la</w:t>
      </w:r>
      <w:r w:rsidR="00DF6774" w:rsidRPr="00EB37F6">
        <w:rPr>
          <w:rStyle w:val="od-itinerarydetails-section-loc-airport"/>
          <w:i/>
          <w:sz w:val="24"/>
          <w:szCs w:val="24"/>
        </w:rPr>
        <w:t xml:space="preserve"> Cusman Geedi Raage</w:t>
      </w:r>
      <w:r w:rsidR="00EB37F6">
        <w:rPr>
          <w:rStyle w:val="od-itinerarydetails-section-loc-airport"/>
          <w:sz w:val="24"/>
          <w:szCs w:val="24"/>
        </w:rPr>
        <w:t xml:space="preserve">). Les bateaux </w:t>
      </w:r>
      <w:r w:rsidR="006171C4">
        <w:rPr>
          <w:rStyle w:val="od-itinerarydetails-section-loc-airport"/>
          <w:sz w:val="24"/>
          <w:szCs w:val="24"/>
        </w:rPr>
        <w:t xml:space="preserve">avaient </w:t>
      </w:r>
      <w:r w:rsidRPr="00597748">
        <w:rPr>
          <w:rStyle w:val="od-itinerarydetails-section-loc-airport"/>
          <w:sz w:val="24"/>
          <w:szCs w:val="24"/>
        </w:rPr>
        <w:t>é</w:t>
      </w:r>
      <w:r w:rsidR="00102498">
        <w:rPr>
          <w:rStyle w:val="od-itinerarydetails-section-loc-airport"/>
          <w:sz w:val="24"/>
          <w:szCs w:val="24"/>
        </w:rPr>
        <w:t>té financés par la Coopération italienne au d</w:t>
      </w:r>
      <w:r w:rsidRPr="00597748">
        <w:rPr>
          <w:rStyle w:val="od-itinerarydetails-section-loc-airport"/>
          <w:sz w:val="24"/>
          <w:szCs w:val="24"/>
        </w:rPr>
        <w:t>éveloppement-DIPCO, le FIA-</w:t>
      </w:r>
      <w:r w:rsidR="000F5155">
        <w:rPr>
          <w:rStyle w:val="od-itinerarydetails-section-loc-airport"/>
          <w:sz w:val="24"/>
          <w:szCs w:val="24"/>
        </w:rPr>
        <w:t xml:space="preserve"> </w:t>
      </w:r>
      <w:r w:rsidR="00102498">
        <w:rPr>
          <w:rStyle w:val="od-itinerarydetails-section-loc-airport"/>
          <w:i/>
          <w:sz w:val="24"/>
          <w:szCs w:val="24"/>
        </w:rPr>
        <w:t>Fondo aiuti i</w:t>
      </w:r>
      <w:r w:rsidRPr="00EB37F6">
        <w:rPr>
          <w:rStyle w:val="od-itinerarydetails-section-loc-airport"/>
          <w:i/>
          <w:sz w:val="24"/>
          <w:szCs w:val="24"/>
        </w:rPr>
        <w:t>taliani</w:t>
      </w:r>
      <w:r w:rsidR="00102498">
        <w:rPr>
          <w:rStyle w:val="od-itinerarydetails-section-loc-airport"/>
          <w:sz w:val="24"/>
          <w:szCs w:val="24"/>
        </w:rPr>
        <w:t xml:space="preserve"> et la Commission e</w:t>
      </w:r>
      <w:r w:rsidRPr="00597748">
        <w:rPr>
          <w:rStyle w:val="od-itinerarydetails-section-loc-airport"/>
          <w:sz w:val="24"/>
          <w:szCs w:val="24"/>
        </w:rPr>
        <w:t>uropé</w:t>
      </w:r>
      <w:r w:rsidR="00DF6774">
        <w:rPr>
          <w:rStyle w:val="od-itinerarydetails-section-loc-airport"/>
          <w:sz w:val="24"/>
          <w:szCs w:val="24"/>
        </w:rPr>
        <w:t xml:space="preserve">enne, </w:t>
      </w:r>
      <w:r w:rsidR="006171C4">
        <w:rPr>
          <w:rStyle w:val="od-itinerarydetails-section-loc-airport"/>
          <w:sz w:val="24"/>
          <w:szCs w:val="24"/>
        </w:rPr>
        <w:t xml:space="preserve">déstinés </w:t>
      </w:r>
      <w:r w:rsidR="009812F7">
        <w:rPr>
          <w:rStyle w:val="od-itinerarydetails-section-loc-airport"/>
          <w:sz w:val="24"/>
          <w:szCs w:val="24"/>
        </w:rPr>
        <w:t>à</w:t>
      </w:r>
      <w:r w:rsidR="00DF6774">
        <w:rPr>
          <w:rStyle w:val="od-itinerarydetails-section-loc-airport"/>
          <w:sz w:val="24"/>
          <w:szCs w:val="24"/>
        </w:rPr>
        <w:t xml:space="preserve"> l’exportation de la </w:t>
      </w:r>
      <w:r w:rsidR="00EB37F6">
        <w:rPr>
          <w:rStyle w:val="od-itinerarydetails-section-loc-airport"/>
          <w:sz w:val="24"/>
          <w:szCs w:val="24"/>
        </w:rPr>
        <w:t>pêche s</w:t>
      </w:r>
      <w:r w:rsidRPr="00597748">
        <w:rPr>
          <w:rStyle w:val="od-itinerarydetails-section-loc-airport"/>
          <w:sz w:val="24"/>
          <w:szCs w:val="24"/>
        </w:rPr>
        <w:t>omalienn</w:t>
      </w:r>
      <w:r w:rsidR="00D2334C">
        <w:rPr>
          <w:rStyle w:val="od-itinerarydetails-section-loc-airport"/>
          <w:sz w:val="24"/>
          <w:szCs w:val="24"/>
        </w:rPr>
        <w:t>e</w:t>
      </w:r>
      <w:r w:rsidR="00A87795">
        <w:rPr>
          <w:rStyle w:val="od-itinerarydetails-section-loc-airport"/>
          <w:sz w:val="24"/>
          <w:szCs w:val="24"/>
        </w:rPr>
        <w:t xml:space="preserve">, </w:t>
      </w:r>
      <w:r w:rsidR="006A4F00">
        <w:rPr>
          <w:rStyle w:val="od-itinerarydetails-section-loc-airport"/>
          <w:sz w:val="24"/>
          <w:szCs w:val="24"/>
        </w:rPr>
        <w:t>grâce</w:t>
      </w:r>
      <w:r w:rsidR="00A87795">
        <w:rPr>
          <w:rStyle w:val="od-itinerarydetails-section-loc-airport"/>
          <w:sz w:val="24"/>
          <w:szCs w:val="24"/>
        </w:rPr>
        <w:t xml:space="preserve"> à l’intervention de la Chambre d</w:t>
      </w:r>
      <w:r w:rsidR="00102498">
        <w:rPr>
          <w:rStyle w:val="od-itinerarydetails-section-loc-airport"/>
          <w:sz w:val="24"/>
          <w:szCs w:val="24"/>
        </w:rPr>
        <w:t>e c</w:t>
      </w:r>
      <w:r w:rsidR="00A87795">
        <w:rPr>
          <w:rStyle w:val="od-itinerarydetails-section-loc-airport"/>
          <w:sz w:val="24"/>
          <w:szCs w:val="24"/>
        </w:rPr>
        <w:t>omm</w:t>
      </w:r>
      <w:r w:rsidR="00DF6774">
        <w:rPr>
          <w:rStyle w:val="od-itinerarydetails-section-loc-airport"/>
          <w:sz w:val="24"/>
          <w:szCs w:val="24"/>
        </w:rPr>
        <w:t xml:space="preserve">erce </w:t>
      </w:r>
      <w:r w:rsidR="00102498">
        <w:rPr>
          <w:rStyle w:val="od-itinerarydetails-section-loc-airport"/>
          <w:sz w:val="24"/>
          <w:szCs w:val="24"/>
        </w:rPr>
        <w:t>italo-s</w:t>
      </w:r>
      <w:r w:rsidR="00EB37F6">
        <w:rPr>
          <w:rStyle w:val="od-itinerarydetails-section-loc-airport"/>
          <w:sz w:val="24"/>
          <w:szCs w:val="24"/>
        </w:rPr>
        <w:t xml:space="preserve">omalienne de Milan. Celle-ci </w:t>
      </w:r>
      <w:r w:rsidR="009812F7">
        <w:rPr>
          <w:rStyle w:val="od-itinerarydetails-section-loc-airport"/>
          <w:sz w:val="24"/>
          <w:szCs w:val="24"/>
        </w:rPr>
        <w:t>avait été</w:t>
      </w:r>
      <w:r w:rsidR="00DF6774">
        <w:rPr>
          <w:rStyle w:val="od-itinerarydetails-section-loc-airport"/>
          <w:sz w:val="24"/>
          <w:szCs w:val="24"/>
        </w:rPr>
        <w:t xml:space="preserve"> </w:t>
      </w:r>
      <w:r w:rsidR="00A87795">
        <w:rPr>
          <w:rStyle w:val="od-itinerarydetails-section-loc-airport"/>
          <w:sz w:val="24"/>
          <w:szCs w:val="24"/>
        </w:rPr>
        <w:t xml:space="preserve">gérée par </w:t>
      </w:r>
      <w:r w:rsidR="00A87795" w:rsidRPr="00A87795">
        <w:rPr>
          <w:rStyle w:val="od-itinerarydetails-section-loc-airport"/>
          <w:sz w:val="24"/>
          <w:szCs w:val="24"/>
        </w:rPr>
        <w:t>Paolo Pillitteri</w:t>
      </w:r>
      <w:r w:rsidR="003B553A">
        <w:rPr>
          <w:rStyle w:val="od-itinerarydetails-section-loc-airport"/>
          <w:sz w:val="24"/>
          <w:szCs w:val="24"/>
        </w:rPr>
        <w:t xml:space="preserve"> </w:t>
      </w:r>
      <w:r w:rsidR="009812F7">
        <w:rPr>
          <w:rStyle w:val="od-itinerarydetails-section-loc-airport"/>
          <w:sz w:val="24"/>
          <w:szCs w:val="24"/>
        </w:rPr>
        <w:t>(plus tard M</w:t>
      </w:r>
      <w:r w:rsidR="003B553A" w:rsidRPr="00A87795">
        <w:rPr>
          <w:rStyle w:val="od-itinerarydetails-section-loc-airport"/>
          <w:sz w:val="24"/>
          <w:szCs w:val="24"/>
        </w:rPr>
        <w:t>aire de Milan)</w:t>
      </w:r>
      <w:r w:rsidR="00A87795">
        <w:rPr>
          <w:rStyle w:val="od-itinerarydetails-section-loc-airport"/>
          <w:sz w:val="24"/>
          <w:szCs w:val="24"/>
        </w:rPr>
        <w:t>, beau-frère de Bettino</w:t>
      </w:r>
      <w:r w:rsidR="00DF6774">
        <w:rPr>
          <w:rStyle w:val="od-itinerarydetails-section-loc-airport"/>
          <w:sz w:val="24"/>
          <w:szCs w:val="24"/>
        </w:rPr>
        <w:t xml:space="preserve"> Craxi (</w:t>
      </w:r>
      <w:r w:rsidR="003B553A">
        <w:rPr>
          <w:rStyle w:val="od-itinerarydetails-section-loc-airport"/>
          <w:sz w:val="24"/>
          <w:szCs w:val="24"/>
        </w:rPr>
        <w:t>prem</w:t>
      </w:r>
      <w:r w:rsidR="00DF6774">
        <w:rPr>
          <w:rStyle w:val="od-itinerarydetails-section-loc-airport"/>
          <w:sz w:val="24"/>
          <w:szCs w:val="24"/>
        </w:rPr>
        <w:t xml:space="preserve">ier ministre italien socialiste) </w:t>
      </w:r>
      <w:r w:rsidR="003B553A">
        <w:rPr>
          <w:rStyle w:val="od-itinerarydetails-section-loc-airport"/>
          <w:sz w:val="24"/>
          <w:szCs w:val="24"/>
        </w:rPr>
        <w:t>et c</w:t>
      </w:r>
      <w:r w:rsidR="00A87795" w:rsidRPr="00A87795">
        <w:rPr>
          <w:rStyle w:val="od-itinerarydetails-section-loc-airport"/>
          <w:sz w:val="24"/>
          <w:szCs w:val="24"/>
        </w:rPr>
        <w:t>onsul honoraire de Somalie à Milan, et son associé le Somalien Ali Hashi D</w:t>
      </w:r>
      <w:r w:rsidR="00DD1DDC">
        <w:rPr>
          <w:rStyle w:val="od-itinerarydetails-section-loc-airport"/>
          <w:sz w:val="24"/>
          <w:szCs w:val="24"/>
        </w:rPr>
        <w:t xml:space="preserve">ore (un des trésoriers d’Aidid </w:t>
      </w:r>
      <w:r w:rsidR="00A87795" w:rsidRPr="00A87795">
        <w:rPr>
          <w:rStyle w:val="od-itinerarydetails-section-loc-airport"/>
          <w:sz w:val="24"/>
          <w:szCs w:val="24"/>
        </w:rPr>
        <w:t>et ac</w:t>
      </w:r>
      <w:r w:rsidR="00A87795">
        <w:rPr>
          <w:rStyle w:val="od-itinerarydetails-section-loc-airport"/>
          <w:sz w:val="24"/>
          <w:szCs w:val="24"/>
        </w:rPr>
        <w:t>quéreur des armes pour son clan</w:t>
      </w:r>
      <w:r w:rsidR="003B553A">
        <w:rPr>
          <w:rStyle w:val="od-itinerarydetails-section-loc-airport"/>
          <w:sz w:val="24"/>
          <w:szCs w:val="24"/>
        </w:rPr>
        <w:t>)</w:t>
      </w:r>
      <w:r w:rsidR="00A87795" w:rsidRPr="00A87795">
        <w:rPr>
          <w:rStyle w:val="od-itinerarydetails-section-loc-airport"/>
          <w:sz w:val="24"/>
          <w:szCs w:val="24"/>
        </w:rPr>
        <w:t>.</w:t>
      </w:r>
      <w:r w:rsidR="003B553A">
        <w:rPr>
          <w:rStyle w:val="od-itinerarydetails-section-loc-airport"/>
          <w:sz w:val="24"/>
          <w:szCs w:val="24"/>
        </w:rPr>
        <w:t xml:space="preserve"> </w:t>
      </w:r>
      <w:r w:rsidR="00A87795">
        <w:rPr>
          <w:rStyle w:val="od-itinerarydetails-section-loc-airport"/>
          <w:sz w:val="24"/>
          <w:szCs w:val="24"/>
        </w:rPr>
        <w:t xml:space="preserve">Les bateaux </w:t>
      </w:r>
      <w:r w:rsidR="00D2334C">
        <w:rPr>
          <w:rStyle w:val="od-itinerarydetails-section-loc-airport"/>
          <w:sz w:val="24"/>
          <w:szCs w:val="24"/>
        </w:rPr>
        <w:t xml:space="preserve">faisaient des </w:t>
      </w:r>
      <w:r w:rsidRPr="00597748">
        <w:rPr>
          <w:rStyle w:val="od-itinerarydetails-section-loc-airport"/>
          <w:sz w:val="24"/>
          <w:szCs w:val="24"/>
        </w:rPr>
        <w:t>voyages</w:t>
      </w:r>
      <w:r w:rsidR="00D2334C">
        <w:rPr>
          <w:rStyle w:val="od-itinerarydetails-section-loc-airport"/>
          <w:sz w:val="24"/>
          <w:szCs w:val="24"/>
        </w:rPr>
        <w:t xml:space="preserve"> suspects</w:t>
      </w:r>
      <w:r w:rsidRPr="00597748">
        <w:rPr>
          <w:rStyle w:val="od-itinerarydetails-section-loc-airport"/>
          <w:sz w:val="24"/>
          <w:szCs w:val="24"/>
        </w:rPr>
        <w:t xml:space="preserve"> entre l’Itali</w:t>
      </w:r>
      <w:r w:rsidR="00D2334C">
        <w:rPr>
          <w:rStyle w:val="od-itinerarydetails-section-loc-airport"/>
          <w:sz w:val="24"/>
          <w:szCs w:val="24"/>
        </w:rPr>
        <w:t>e (Livourne, Gaeta et La Spezia)</w:t>
      </w:r>
      <w:r w:rsidR="003B553A">
        <w:rPr>
          <w:rStyle w:val="od-itinerarydetails-section-loc-airport"/>
          <w:sz w:val="24"/>
          <w:szCs w:val="24"/>
        </w:rPr>
        <w:t>,</w:t>
      </w:r>
      <w:r w:rsidRPr="00597748">
        <w:rPr>
          <w:rStyle w:val="od-itinerarydetails-section-loc-airport"/>
          <w:sz w:val="24"/>
          <w:szCs w:val="24"/>
        </w:rPr>
        <w:t xml:space="preserve"> l’Iran, le Liban, la Libye, l’Irlande, la </w:t>
      </w:r>
      <w:r w:rsidR="00590F7A">
        <w:rPr>
          <w:rStyle w:val="od-itinerarydetails-section-loc-airport"/>
          <w:sz w:val="24"/>
          <w:szCs w:val="24"/>
        </w:rPr>
        <w:t>Croatie</w:t>
      </w:r>
      <w:r w:rsidR="00F840BD">
        <w:rPr>
          <w:rStyle w:val="od-itinerarydetails-section-loc-airport"/>
          <w:sz w:val="24"/>
          <w:szCs w:val="24"/>
        </w:rPr>
        <w:t xml:space="preserve">, la </w:t>
      </w:r>
      <w:r w:rsidR="00BB7A31">
        <w:rPr>
          <w:rStyle w:val="od-itinerarydetails-section-loc-airport"/>
          <w:sz w:val="24"/>
          <w:szCs w:val="24"/>
        </w:rPr>
        <w:t>P</w:t>
      </w:r>
      <w:r w:rsidR="00F85976">
        <w:rPr>
          <w:rStyle w:val="od-itinerarydetails-section-loc-airport"/>
          <w:sz w:val="24"/>
          <w:szCs w:val="24"/>
        </w:rPr>
        <w:t>ologne et</w:t>
      </w:r>
      <w:r w:rsidR="00F840BD">
        <w:rPr>
          <w:rStyle w:val="od-itinerarydetails-section-loc-airport"/>
          <w:sz w:val="24"/>
          <w:szCs w:val="24"/>
        </w:rPr>
        <w:t xml:space="preserve"> </w:t>
      </w:r>
      <w:r w:rsidR="009812F7">
        <w:rPr>
          <w:rStyle w:val="od-itinerarydetails-section-loc-airport"/>
          <w:sz w:val="24"/>
          <w:szCs w:val="24"/>
        </w:rPr>
        <w:t xml:space="preserve">la Somalie avec des armes (destinés aux </w:t>
      </w:r>
      <w:r w:rsidR="009812F7" w:rsidRPr="00597748">
        <w:rPr>
          <w:rStyle w:val="od-itinerarydetails-section-loc-airport"/>
          <w:sz w:val="24"/>
          <w:szCs w:val="24"/>
        </w:rPr>
        <w:t>différentes</w:t>
      </w:r>
      <w:r w:rsidRPr="00597748">
        <w:rPr>
          <w:rStyle w:val="od-itinerarydetails-section-loc-airport"/>
          <w:sz w:val="24"/>
          <w:szCs w:val="24"/>
        </w:rPr>
        <w:t xml:space="preserve"> factions</w:t>
      </w:r>
      <w:r w:rsidR="009812F7">
        <w:rPr>
          <w:rStyle w:val="od-itinerarydetails-section-loc-airport"/>
          <w:sz w:val="24"/>
          <w:szCs w:val="24"/>
        </w:rPr>
        <w:t xml:space="preserve"> et tribus</w:t>
      </w:r>
      <w:r w:rsidRPr="00597748">
        <w:rPr>
          <w:rStyle w:val="od-itinerarydetails-section-loc-airport"/>
          <w:sz w:val="24"/>
          <w:szCs w:val="24"/>
        </w:rPr>
        <w:t>, seigneurs de guerre et mafieux locaux), des déchet</w:t>
      </w:r>
      <w:r w:rsidR="00EB37F6">
        <w:rPr>
          <w:rStyle w:val="od-itinerarydetails-section-loc-airport"/>
          <w:sz w:val="24"/>
          <w:szCs w:val="24"/>
        </w:rPr>
        <w:t>s toxiques, gérés par la Mafia i</w:t>
      </w:r>
      <w:r w:rsidRPr="00597748">
        <w:rPr>
          <w:rStyle w:val="od-itinerarydetails-section-loc-airport"/>
          <w:sz w:val="24"/>
          <w:szCs w:val="24"/>
        </w:rPr>
        <w:t>talienne (</w:t>
      </w:r>
      <w:r w:rsidR="009A6C5C">
        <w:rPr>
          <w:rStyle w:val="od-itinerarydetails-section-loc-airport"/>
          <w:i/>
          <w:sz w:val="24"/>
          <w:szCs w:val="24"/>
        </w:rPr>
        <w:t>la c</w:t>
      </w:r>
      <w:r w:rsidRPr="00590F7A">
        <w:rPr>
          <w:rStyle w:val="od-itinerarydetails-section-loc-airport"/>
          <w:i/>
          <w:sz w:val="24"/>
          <w:szCs w:val="24"/>
        </w:rPr>
        <w:t>amorra</w:t>
      </w:r>
      <w:r w:rsidRPr="00597748">
        <w:rPr>
          <w:rStyle w:val="od-itinerarydetails-section-loc-airport"/>
          <w:sz w:val="24"/>
          <w:szCs w:val="24"/>
        </w:rPr>
        <w:t xml:space="preserve"> de la </w:t>
      </w:r>
      <w:r w:rsidR="000C58C9">
        <w:rPr>
          <w:rStyle w:val="od-itinerarydetails-section-loc-airport"/>
          <w:sz w:val="24"/>
          <w:szCs w:val="24"/>
        </w:rPr>
        <w:t xml:space="preserve">région Campanie, la </w:t>
      </w:r>
      <w:r w:rsidR="009A6C5C" w:rsidRPr="00590F7A">
        <w:rPr>
          <w:rStyle w:val="od-itinerarydetails-section-loc-airport"/>
          <w:i/>
          <w:sz w:val="24"/>
          <w:szCs w:val="24"/>
        </w:rPr>
        <w:t>‘ndrangheta</w:t>
      </w:r>
      <w:r w:rsidR="00590F7A">
        <w:rPr>
          <w:rStyle w:val="od-itinerarydetails-section-loc-airport"/>
          <w:sz w:val="24"/>
          <w:szCs w:val="24"/>
        </w:rPr>
        <w:t xml:space="preserve"> c</w:t>
      </w:r>
      <w:r w:rsidRPr="00597748">
        <w:rPr>
          <w:rStyle w:val="od-itinerarydetails-section-loc-airport"/>
          <w:sz w:val="24"/>
          <w:szCs w:val="24"/>
        </w:rPr>
        <w:t xml:space="preserve">alabraise et </w:t>
      </w:r>
      <w:r w:rsidR="000C58C9">
        <w:rPr>
          <w:rStyle w:val="od-itinerarydetails-section-loc-airport"/>
          <w:sz w:val="24"/>
          <w:szCs w:val="24"/>
        </w:rPr>
        <w:t xml:space="preserve">la </w:t>
      </w:r>
      <w:r w:rsidR="009A6C5C">
        <w:rPr>
          <w:rStyle w:val="od-itinerarydetails-section-loc-airport"/>
          <w:i/>
          <w:sz w:val="24"/>
          <w:szCs w:val="24"/>
        </w:rPr>
        <w:t>m</w:t>
      </w:r>
      <w:r w:rsidRPr="00590F7A">
        <w:rPr>
          <w:rStyle w:val="od-itinerarydetails-section-loc-airport"/>
          <w:i/>
          <w:sz w:val="24"/>
          <w:szCs w:val="24"/>
        </w:rPr>
        <w:t>afia</w:t>
      </w:r>
      <w:r w:rsidR="009A6C5C">
        <w:rPr>
          <w:rStyle w:val="od-itinerarydetails-section-loc-airport"/>
          <w:sz w:val="24"/>
          <w:szCs w:val="24"/>
        </w:rPr>
        <w:t xml:space="preserve"> s</w:t>
      </w:r>
      <w:r w:rsidRPr="00597748">
        <w:rPr>
          <w:rStyle w:val="od-itinerarydetails-section-loc-airport"/>
          <w:sz w:val="24"/>
          <w:szCs w:val="24"/>
        </w:rPr>
        <w:t>ici</w:t>
      </w:r>
      <w:r w:rsidR="00EB37F6">
        <w:rPr>
          <w:rStyle w:val="od-itinerarydetails-section-loc-airport"/>
          <w:sz w:val="24"/>
          <w:szCs w:val="24"/>
        </w:rPr>
        <w:t>lienne) et certains politiciens i</w:t>
      </w:r>
      <w:r w:rsidRPr="00597748">
        <w:rPr>
          <w:rStyle w:val="od-itinerarydetails-section-loc-airport"/>
          <w:sz w:val="24"/>
          <w:szCs w:val="24"/>
        </w:rPr>
        <w:t xml:space="preserve">taliens. </w:t>
      </w:r>
      <w:r w:rsidR="00EB37F6">
        <w:rPr>
          <w:rStyle w:val="od-itinerarydetails-section-loc-airport"/>
          <w:sz w:val="24"/>
          <w:szCs w:val="24"/>
        </w:rPr>
        <w:t xml:space="preserve">Les journalistes </w:t>
      </w:r>
      <w:r w:rsidRPr="00597748">
        <w:rPr>
          <w:rStyle w:val="od-itinerarydetails-section-loc-airport"/>
          <w:sz w:val="24"/>
          <w:szCs w:val="24"/>
        </w:rPr>
        <w:t>voulai</w:t>
      </w:r>
      <w:r w:rsidR="00EB37F6">
        <w:rPr>
          <w:rStyle w:val="od-itinerarydetails-section-loc-airport"/>
          <w:sz w:val="24"/>
          <w:szCs w:val="24"/>
        </w:rPr>
        <w:t>en</w:t>
      </w:r>
      <w:r w:rsidRPr="00597748">
        <w:rPr>
          <w:rStyle w:val="od-itinerarydetails-section-loc-airport"/>
          <w:sz w:val="24"/>
          <w:szCs w:val="24"/>
        </w:rPr>
        <w:t xml:space="preserve">t aussi avoir des </w:t>
      </w:r>
      <w:r w:rsidR="00590F7A">
        <w:rPr>
          <w:rStyle w:val="od-itinerarydetails-section-loc-airport"/>
          <w:sz w:val="24"/>
          <w:szCs w:val="24"/>
        </w:rPr>
        <w:t xml:space="preserve">nouvelles d’un bateau </w:t>
      </w:r>
      <w:r w:rsidRPr="00597748">
        <w:rPr>
          <w:rStyle w:val="od-itinerarydetails-section-loc-airport"/>
          <w:sz w:val="24"/>
          <w:szCs w:val="24"/>
        </w:rPr>
        <w:t xml:space="preserve">de la </w:t>
      </w:r>
      <w:r w:rsidR="00EB37F6">
        <w:rPr>
          <w:rStyle w:val="od-itinerarydetails-section-loc-airport"/>
          <w:sz w:val="24"/>
          <w:szCs w:val="24"/>
        </w:rPr>
        <w:t>SHIFCO,</w:t>
      </w:r>
      <w:r w:rsidRPr="00597748">
        <w:rPr>
          <w:rStyle w:val="od-itinerarydetails-section-loc-airport"/>
          <w:sz w:val="24"/>
          <w:szCs w:val="24"/>
        </w:rPr>
        <w:t xml:space="preserve"> séquestré dans le Nord de la Somalie.</w:t>
      </w:r>
    </w:p>
    <w:p w14:paraId="05702D80" w14:textId="77777777" w:rsidR="00BF2883" w:rsidRPr="00597748" w:rsidRDefault="00BF2883" w:rsidP="006E64A8">
      <w:pPr>
        <w:pStyle w:val="Sansinterligne"/>
        <w:spacing w:line="360" w:lineRule="auto"/>
        <w:jc w:val="both"/>
        <w:rPr>
          <w:rStyle w:val="od-itinerarydetails-section-loc-airport"/>
          <w:sz w:val="24"/>
          <w:szCs w:val="24"/>
        </w:rPr>
      </w:pPr>
    </w:p>
    <w:p w14:paraId="75043318" w14:textId="59990AF1" w:rsidR="00F777C4" w:rsidRDefault="00597748" w:rsidP="006E64A8">
      <w:pPr>
        <w:pStyle w:val="Sansinterligne"/>
        <w:spacing w:line="360" w:lineRule="auto"/>
        <w:jc w:val="both"/>
        <w:rPr>
          <w:rStyle w:val="od-itinerarydetails-section-loc-airport"/>
          <w:sz w:val="24"/>
          <w:szCs w:val="24"/>
        </w:rPr>
      </w:pPr>
      <w:r w:rsidRPr="00597748">
        <w:rPr>
          <w:rStyle w:val="od-itinerarydetails-section-loc-airport"/>
          <w:sz w:val="24"/>
          <w:szCs w:val="24"/>
        </w:rPr>
        <w:t>Les futs des déchets toxiques étaient j</w:t>
      </w:r>
      <w:r w:rsidR="00131F85">
        <w:rPr>
          <w:rStyle w:val="od-itinerarydetails-section-loc-airport"/>
          <w:sz w:val="24"/>
          <w:szCs w:val="24"/>
        </w:rPr>
        <w:t>etés à la mer devant les côtes s</w:t>
      </w:r>
      <w:r w:rsidRPr="00597748">
        <w:rPr>
          <w:rStyle w:val="od-itinerarydetails-section-loc-airport"/>
          <w:sz w:val="24"/>
          <w:szCs w:val="24"/>
        </w:rPr>
        <w:t>omaliennes (et retrouvés en partie après le Tsun</w:t>
      </w:r>
      <w:r w:rsidR="007A0749">
        <w:rPr>
          <w:rStyle w:val="od-itinerarydetails-section-loc-airport"/>
          <w:sz w:val="24"/>
          <w:szCs w:val="24"/>
        </w:rPr>
        <w:t xml:space="preserve">ami du 2004 au </w:t>
      </w:r>
      <w:r w:rsidR="00590F7A">
        <w:rPr>
          <w:rStyle w:val="od-itinerarydetails-section-loc-airport"/>
          <w:sz w:val="24"/>
          <w:szCs w:val="24"/>
        </w:rPr>
        <w:t xml:space="preserve">Nord), </w:t>
      </w:r>
      <w:r w:rsidRPr="00597748">
        <w:rPr>
          <w:rStyle w:val="od-itinerarydetails-section-loc-airport"/>
          <w:sz w:val="24"/>
          <w:szCs w:val="24"/>
        </w:rPr>
        <w:t>ou enterrés à l’intérieur du</w:t>
      </w:r>
      <w:r w:rsidR="00EB37F6">
        <w:rPr>
          <w:rStyle w:val="od-itinerarydetails-section-loc-airport"/>
          <w:sz w:val="24"/>
          <w:szCs w:val="24"/>
        </w:rPr>
        <w:t xml:space="preserve"> pays, grâce à des routes </w:t>
      </w:r>
      <w:r w:rsidR="00131F85">
        <w:rPr>
          <w:rStyle w:val="od-itinerarydetails-section-loc-airport"/>
          <w:sz w:val="24"/>
          <w:szCs w:val="24"/>
        </w:rPr>
        <w:t>financées par la Commission e</w:t>
      </w:r>
      <w:r w:rsidRPr="00597748">
        <w:rPr>
          <w:rStyle w:val="od-itinerarydetails-section-loc-airport"/>
          <w:sz w:val="24"/>
          <w:szCs w:val="24"/>
        </w:rPr>
        <w:t>uropéenne. Il y avait les 260 km de la route Garowe-Bosaso, construite par les</w:t>
      </w:r>
      <w:r w:rsidR="009812F7">
        <w:rPr>
          <w:rStyle w:val="od-itinerarydetails-section-loc-airport"/>
          <w:sz w:val="24"/>
          <w:szCs w:val="24"/>
        </w:rPr>
        <w:t xml:space="preserve"> Italiens dans les années 87-88</w:t>
      </w:r>
      <w:r w:rsidR="00590F7A">
        <w:rPr>
          <w:rStyle w:val="od-itinerarydetails-section-loc-airport"/>
          <w:sz w:val="24"/>
          <w:szCs w:val="24"/>
        </w:rPr>
        <w:t xml:space="preserve"> </w:t>
      </w:r>
      <w:r w:rsidRPr="00597748">
        <w:rPr>
          <w:rStyle w:val="od-itinerarydetails-section-loc-airport"/>
          <w:sz w:val="24"/>
          <w:szCs w:val="24"/>
        </w:rPr>
        <w:t>qui intéressait Ilaria</w:t>
      </w:r>
      <w:r w:rsidR="00590F7A">
        <w:rPr>
          <w:rStyle w:val="od-itinerarydetails-section-loc-airport"/>
          <w:sz w:val="24"/>
          <w:szCs w:val="24"/>
        </w:rPr>
        <w:t xml:space="preserve"> Alpi</w:t>
      </w:r>
      <w:r w:rsidRPr="00597748">
        <w:rPr>
          <w:rStyle w:val="od-itinerarydetails-section-loc-airport"/>
          <w:sz w:val="24"/>
          <w:szCs w:val="24"/>
        </w:rPr>
        <w:t xml:space="preserve">. </w:t>
      </w:r>
    </w:p>
    <w:p w14:paraId="557829E4" w14:textId="77777777" w:rsidR="007D2AE6" w:rsidRPr="00597748" w:rsidRDefault="007D2AE6" w:rsidP="006E64A8">
      <w:pPr>
        <w:pStyle w:val="Sansinterligne"/>
        <w:spacing w:line="360" w:lineRule="auto"/>
        <w:jc w:val="both"/>
        <w:rPr>
          <w:rStyle w:val="od-itinerarydetails-section-loc-airport"/>
          <w:sz w:val="24"/>
          <w:szCs w:val="24"/>
        </w:rPr>
      </w:pPr>
    </w:p>
    <w:p w14:paraId="6EBC84F9" w14:textId="07A87BD3" w:rsidR="00597748" w:rsidRDefault="005B29E8" w:rsidP="006E64A8">
      <w:pPr>
        <w:pStyle w:val="Sansinterligne"/>
        <w:spacing w:line="360" w:lineRule="auto"/>
        <w:jc w:val="both"/>
        <w:rPr>
          <w:rStyle w:val="od-itinerarydetails-section-loc-airport"/>
          <w:sz w:val="24"/>
          <w:szCs w:val="24"/>
        </w:rPr>
      </w:pPr>
      <w:r>
        <w:rPr>
          <w:rStyle w:val="od-itinerarydetails-section-loc-airport"/>
          <w:sz w:val="24"/>
          <w:szCs w:val="24"/>
        </w:rPr>
        <w:t>L</w:t>
      </w:r>
      <w:r w:rsidR="002E0755">
        <w:rPr>
          <w:rStyle w:val="od-itinerarydetails-section-loc-airport"/>
          <w:sz w:val="24"/>
          <w:szCs w:val="24"/>
        </w:rPr>
        <w:t xml:space="preserve">es </w:t>
      </w:r>
      <w:r w:rsidR="00D11F17">
        <w:rPr>
          <w:rStyle w:val="od-itinerarydetails-section-loc-airport"/>
          <w:sz w:val="24"/>
          <w:szCs w:val="24"/>
        </w:rPr>
        <w:t>pi</w:t>
      </w:r>
      <w:r w:rsidR="002E0755">
        <w:rPr>
          <w:rStyle w:val="od-itinerarydetails-section-loc-airport"/>
          <w:sz w:val="24"/>
          <w:szCs w:val="24"/>
        </w:rPr>
        <w:t>rates</w:t>
      </w:r>
      <w:r w:rsidR="00D11F17">
        <w:rPr>
          <w:rStyle w:val="od-itinerarydetails-section-loc-airport"/>
          <w:sz w:val="24"/>
          <w:szCs w:val="24"/>
        </w:rPr>
        <w:t xml:space="preserve"> s</w:t>
      </w:r>
      <w:r w:rsidR="00597748" w:rsidRPr="00597748">
        <w:rPr>
          <w:rStyle w:val="od-itinerarydetails-section-loc-airport"/>
          <w:sz w:val="24"/>
          <w:szCs w:val="24"/>
        </w:rPr>
        <w:t>omaliens</w:t>
      </w:r>
      <w:r w:rsidR="002E0755">
        <w:rPr>
          <w:rStyle w:val="od-itinerarydetails-section-loc-airport"/>
          <w:sz w:val="24"/>
          <w:szCs w:val="24"/>
        </w:rPr>
        <w:t xml:space="preserve">, les soi-disant </w:t>
      </w:r>
      <w:r w:rsidR="002E0755" w:rsidRPr="004D42E3">
        <w:rPr>
          <w:i/>
          <w:iCs/>
          <w:sz w:val="24"/>
          <w:szCs w:val="24"/>
        </w:rPr>
        <w:t>burcad</w:t>
      </w:r>
      <w:r w:rsidR="002E0755">
        <w:rPr>
          <w:i/>
          <w:iCs/>
          <w:sz w:val="24"/>
          <w:szCs w:val="24"/>
        </w:rPr>
        <w:t>s</w:t>
      </w:r>
      <w:r w:rsidR="002E0755" w:rsidRPr="004D42E3">
        <w:rPr>
          <w:i/>
          <w:iCs/>
          <w:sz w:val="24"/>
          <w:szCs w:val="24"/>
        </w:rPr>
        <w:t xml:space="preserve"> badeeda</w:t>
      </w:r>
      <w:r w:rsidR="002E0755">
        <w:rPr>
          <w:i/>
          <w:iCs/>
          <w:sz w:val="24"/>
          <w:szCs w:val="24"/>
        </w:rPr>
        <w:t>s,</w:t>
      </w:r>
      <w:r w:rsidR="00597748" w:rsidRPr="00597748">
        <w:rPr>
          <w:rStyle w:val="od-itinerarydetails-section-loc-airport"/>
          <w:sz w:val="24"/>
          <w:szCs w:val="24"/>
        </w:rPr>
        <w:t xml:space="preserve"> </w:t>
      </w:r>
      <w:r>
        <w:rPr>
          <w:rStyle w:val="od-itinerarydetails-section-loc-airport"/>
          <w:sz w:val="24"/>
          <w:szCs w:val="24"/>
        </w:rPr>
        <w:t xml:space="preserve">ont vu le jour </w:t>
      </w:r>
      <w:r w:rsidR="00597748" w:rsidRPr="00597748">
        <w:rPr>
          <w:rStyle w:val="od-itinerarydetails-section-loc-airport"/>
          <w:sz w:val="24"/>
          <w:szCs w:val="24"/>
        </w:rPr>
        <w:t xml:space="preserve">quand les pêcheurs de la côte </w:t>
      </w:r>
      <w:r>
        <w:rPr>
          <w:rStyle w:val="od-itinerarydetails-section-loc-airport"/>
          <w:sz w:val="24"/>
          <w:szCs w:val="24"/>
        </w:rPr>
        <w:t xml:space="preserve">Nord de la Somalie ne purent </w:t>
      </w:r>
      <w:r w:rsidR="00597748" w:rsidRPr="00597748">
        <w:rPr>
          <w:rStyle w:val="od-itinerarydetails-section-loc-airport"/>
          <w:sz w:val="24"/>
          <w:szCs w:val="24"/>
        </w:rPr>
        <w:t>plus pratiquer leurs métiers, d’abord à cause des grands bateaux étrangers qui venaient piller le poisson, sans</w:t>
      </w:r>
      <w:r>
        <w:rPr>
          <w:rStyle w:val="od-itinerarydetails-section-loc-airport"/>
          <w:sz w:val="24"/>
          <w:szCs w:val="24"/>
        </w:rPr>
        <w:t xml:space="preserve"> le contrôle </w:t>
      </w:r>
      <w:r w:rsidR="009812F7">
        <w:rPr>
          <w:rStyle w:val="od-itinerarydetails-section-loc-airport"/>
          <w:sz w:val="24"/>
          <w:szCs w:val="24"/>
        </w:rPr>
        <w:t>des eaux territoriales de la part d’</w:t>
      </w:r>
      <w:r>
        <w:rPr>
          <w:rStyle w:val="od-itinerarydetails-section-loc-airport"/>
          <w:sz w:val="24"/>
          <w:szCs w:val="24"/>
        </w:rPr>
        <w:t>un gouvernement s</w:t>
      </w:r>
      <w:r w:rsidR="00597748" w:rsidRPr="00597748">
        <w:rPr>
          <w:rStyle w:val="od-itinerarydetails-section-loc-airport"/>
          <w:sz w:val="24"/>
          <w:szCs w:val="24"/>
        </w:rPr>
        <w:t>o</w:t>
      </w:r>
      <w:r>
        <w:rPr>
          <w:rStyle w:val="od-itinerarydetails-section-loc-airport"/>
          <w:sz w:val="24"/>
          <w:szCs w:val="24"/>
        </w:rPr>
        <w:t xml:space="preserve">malien, et de </w:t>
      </w:r>
      <w:r w:rsidR="00597748" w:rsidRPr="00597748">
        <w:rPr>
          <w:rStyle w:val="od-itinerarydetails-section-loc-airport"/>
          <w:sz w:val="24"/>
          <w:szCs w:val="24"/>
        </w:rPr>
        <w:t>la pollution des eaux avec les déche</w:t>
      </w:r>
      <w:r>
        <w:rPr>
          <w:rStyle w:val="od-itinerarydetails-section-loc-airport"/>
          <w:sz w:val="24"/>
          <w:szCs w:val="24"/>
        </w:rPr>
        <w:t>ts, déchargés en pleine mer. A partir de là</w:t>
      </w:r>
      <w:r w:rsidR="00131F85">
        <w:rPr>
          <w:rStyle w:val="od-itinerarydetails-section-loc-airport"/>
          <w:sz w:val="24"/>
          <w:szCs w:val="24"/>
        </w:rPr>
        <w:t>,</w:t>
      </w:r>
      <w:r>
        <w:rPr>
          <w:rStyle w:val="od-itinerarydetails-section-loc-airport"/>
          <w:sz w:val="24"/>
          <w:szCs w:val="24"/>
        </w:rPr>
        <w:t xml:space="preserve"> ils </w:t>
      </w:r>
      <w:r w:rsidR="00597748" w:rsidRPr="00597748">
        <w:rPr>
          <w:rStyle w:val="od-itinerarydetails-section-loc-airport"/>
          <w:sz w:val="24"/>
          <w:szCs w:val="24"/>
        </w:rPr>
        <w:t xml:space="preserve">ont </w:t>
      </w:r>
      <w:r w:rsidRPr="00597748">
        <w:rPr>
          <w:rStyle w:val="od-itinerarydetails-section-loc-airport"/>
          <w:sz w:val="24"/>
          <w:szCs w:val="24"/>
        </w:rPr>
        <w:t>commencé</w:t>
      </w:r>
      <w:r w:rsidR="00597748" w:rsidRPr="00597748">
        <w:rPr>
          <w:rStyle w:val="od-itinerarydetails-section-loc-airport"/>
          <w:sz w:val="24"/>
          <w:szCs w:val="24"/>
        </w:rPr>
        <w:t xml:space="preserve"> à attaquer les navires près de la côte. </w:t>
      </w:r>
    </w:p>
    <w:p w14:paraId="5A445F12" w14:textId="77777777" w:rsidR="00BF2883" w:rsidRPr="00597748" w:rsidRDefault="00BF2883" w:rsidP="006E64A8">
      <w:pPr>
        <w:pStyle w:val="Sansinterligne"/>
        <w:spacing w:line="360" w:lineRule="auto"/>
        <w:jc w:val="both"/>
        <w:rPr>
          <w:rStyle w:val="od-itinerarydetails-section-loc-airport"/>
          <w:sz w:val="24"/>
          <w:szCs w:val="24"/>
        </w:rPr>
      </w:pPr>
    </w:p>
    <w:p w14:paraId="68596502" w14:textId="77777777" w:rsidR="007A0749" w:rsidRDefault="00D11F17" w:rsidP="006E64A8">
      <w:pPr>
        <w:pStyle w:val="Sansinterligne"/>
        <w:spacing w:line="360" w:lineRule="auto"/>
        <w:jc w:val="both"/>
        <w:rPr>
          <w:rStyle w:val="od-itinerarydetails-section-loc-airport"/>
          <w:sz w:val="24"/>
          <w:szCs w:val="24"/>
        </w:rPr>
      </w:pPr>
      <w:r>
        <w:rPr>
          <w:rStyle w:val="od-itinerarydetails-section-loc-airport"/>
          <w:sz w:val="24"/>
          <w:szCs w:val="24"/>
        </w:rPr>
        <w:t>Le m</w:t>
      </w:r>
      <w:r w:rsidR="005B29E8">
        <w:rPr>
          <w:rStyle w:val="od-itinerarydetails-section-loc-airport"/>
          <w:sz w:val="24"/>
          <w:szCs w:val="24"/>
        </w:rPr>
        <w:t>aré</w:t>
      </w:r>
      <w:r w:rsidR="00597748" w:rsidRPr="00597748">
        <w:rPr>
          <w:rStyle w:val="od-itinerarydetails-section-loc-airport"/>
          <w:sz w:val="24"/>
          <w:szCs w:val="24"/>
        </w:rPr>
        <w:t>chal Vincenzo Li Causi</w:t>
      </w:r>
      <w:r w:rsidR="007F5A99">
        <w:rPr>
          <w:rStyle w:val="od-itinerarydetails-section-loc-airport"/>
          <w:sz w:val="24"/>
          <w:szCs w:val="24"/>
        </w:rPr>
        <w:t xml:space="preserve"> (nom en code ‘’Vicari’’)</w:t>
      </w:r>
      <w:r w:rsidR="00597748" w:rsidRPr="00597748">
        <w:rPr>
          <w:rStyle w:val="od-itinerarydetails-section-loc-airport"/>
          <w:sz w:val="24"/>
          <w:szCs w:val="24"/>
        </w:rPr>
        <w:t xml:space="preserve">, source d’informations d’Ilaria Alpi, connue dans un cours d’Arabe à l’Université </w:t>
      </w:r>
      <w:r w:rsidR="00597748" w:rsidRPr="00EB37F6">
        <w:rPr>
          <w:rStyle w:val="od-itinerarydetails-section-loc-airport"/>
          <w:i/>
          <w:sz w:val="24"/>
          <w:szCs w:val="24"/>
        </w:rPr>
        <w:t>Zaitouna</w:t>
      </w:r>
      <w:r w:rsidR="00597748" w:rsidRPr="00597748">
        <w:rPr>
          <w:rStyle w:val="od-itinerarydetails-section-loc-airport"/>
          <w:sz w:val="24"/>
          <w:szCs w:val="24"/>
        </w:rPr>
        <w:t xml:space="preserve"> de Tunis, </w:t>
      </w:r>
      <w:r w:rsidR="007A0749">
        <w:rPr>
          <w:rStyle w:val="od-itinerarydetails-section-loc-airport"/>
          <w:sz w:val="24"/>
          <w:szCs w:val="24"/>
        </w:rPr>
        <w:t xml:space="preserve">a aussi trouvé </w:t>
      </w:r>
      <w:r w:rsidR="00597748" w:rsidRPr="00597748">
        <w:rPr>
          <w:rStyle w:val="od-itinerarydetails-section-loc-airport"/>
          <w:sz w:val="24"/>
          <w:szCs w:val="24"/>
        </w:rPr>
        <w:t>la mort à Mogadishu</w:t>
      </w:r>
      <w:r w:rsidR="00664BC6">
        <w:rPr>
          <w:rStyle w:val="od-itinerarydetails-section-loc-airport"/>
          <w:sz w:val="24"/>
          <w:szCs w:val="24"/>
        </w:rPr>
        <w:t xml:space="preserve"> dans une embuscade, exécuté par balles </w:t>
      </w:r>
      <w:r w:rsidR="00A87795">
        <w:rPr>
          <w:rStyle w:val="od-itinerarydetails-section-loc-airport"/>
          <w:sz w:val="24"/>
          <w:szCs w:val="24"/>
        </w:rPr>
        <w:t xml:space="preserve">tirées </w:t>
      </w:r>
      <w:r w:rsidR="00664BC6">
        <w:rPr>
          <w:rStyle w:val="od-itinerarydetails-section-loc-airport"/>
          <w:sz w:val="24"/>
          <w:szCs w:val="24"/>
        </w:rPr>
        <w:t xml:space="preserve">sous son gilet de protection. </w:t>
      </w:r>
      <w:r w:rsidR="00597748" w:rsidRPr="00597748">
        <w:rPr>
          <w:rStyle w:val="od-itinerarydetails-section-loc-airport"/>
          <w:sz w:val="24"/>
          <w:szCs w:val="24"/>
        </w:rPr>
        <w:t xml:space="preserve"> Il </w:t>
      </w:r>
      <w:r w:rsidR="00F840BD">
        <w:rPr>
          <w:rStyle w:val="od-itinerarydetails-section-loc-airport"/>
          <w:sz w:val="24"/>
          <w:szCs w:val="24"/>
        </w:rPr>
        <w:t>avait été un responsable</w:t>
      </w:r>
      <w:r w:rsidR="00597748" w:rsidRPr="00597748">
        <w:rPr>
          <w:rStyle w:val="od-itinerarydetails-section-loc-airport"/>
          <w:sz w:val="24"/>
          <w:szCs w:val="24"/>
        </w:rPr>
        <w:t xml:space="preserve"> de la base </w:t>
      </w:r>
      <w:r w:rsidR="003D7CDB">
        <w:rPr>
          <w:rStyle w:val="od-itinerarydetails-section-loc-airport"/>
          <w:sz w:val="24"/>
          <w:szCs w:val="24"/>
        </w:rPr>
        <w:t xml:space="preserve">aérienne secrète </w:t>
      </w:r>
      <w:r w:rsidR="00597748" w:rsidRPr="00EB37F6">
        <w:rPr>
          <w:rStyle w:val="od-itinerarydetails-section-loc-airport"/>
          <w:i/>
          <w:sz w:val="24"/>
          <w:szCs w:val="24"/>
        </w:rPr>
        <w:t xml:space="preserve">Scorpio </w:t>
      </w:r>
      <w:r w:rsidR="005C54B5">
        <w:rPr>
          <w:rStyle w:val="od-itinerarydetails-section-loc-airport"/>
          <w:sz w:val="24"/>
          <w:szCs w:val="24"/>
        </w:rPr>
        <w:t>à</w:t>
      </w:r>
      <w:r w:rsidR="005C54B5" w:rsidRPr="00597748">
        <w:rPr>
          <w:rStyle w:val="od-itinerarydetails-section-loc-airport"/>
          <w:sz w:val="24"/>
          <w:szCs w:val="24"/>
        </w:rPr>
        <w:t xml:space="preserve"> Kinisia </w:t>
      </w:r>
      <w:r w:rsidR="003D7CDB">
        <w:rPr>
          <w:rStyle w:val="od-itinerarydetails-section-loc-airport"/>
          <w:sz w:val="24"/>
          <w:szCs w:val="24"/>
        </w:rPr>
        <w:t>(près de Trapani en Sicil</w:t>
      </w:r>
      <w:r w:rsidR="00BB098A">
        <w:rPr>
          <w:rStyle w:val="od-itinerarydetails-section-loc-airport"/>
          <w:sz w:val="24"/>
          <w:szCs w:val="24"/>
        </w:rPr>
        <w:t>e</w:t>
      </w:r>
      <w:r w:rsidR="003D7CDB">
        <w:rPr>
          <w:rStyle w:val="od-itinerarydetails-section-loc-airport"/>
          <w:sz w:val="24"/>
          <w:szCs w:val="24"/>
        </w:rPr>
        <w:t>)</w:t>
      </w:r>
      <w:r w:rsidR="005C54B5" w:rsidRPr="00597748">
        <w:rPr>
          <w:rStyle w:val="od-itinerarydetails-section-loc-airport"/>
          <w:sz w:val="24"/>
          <w:szCs w:val="24"/>
        </w:rPr>
        <w:t xml:space="preserve"> </w:t>
      </w:r>
      <w:r w:rsidR="00597748" w:rsidRPr="00597748">
        <w:rPr>
          <w:rStyle w:val="od-itinerarydetails-section-loc-airport"/>
          <w:sz w:val="24"/>
          <w:szCs w:val="24"/>
        </w:rPr>
        <w:t xml:space="preserve">de la structure secrète </w:t>
      </w:r>
      <w:r w:rsidR="00597748" w:rsidRPr="005B29E8">
        <w:rPr>
          <w:rStyle w:val="od-itinerarydetails-section-loc-airport"/>
          <w:i/>
          <w:sz w:val="24"/>
          <w:szCs w:val="24"/>
        </w:rPr>
        <w:t>Gladio</w:t>
      </w:r>
      <w:r w:rsidR="00597748" w:rsidRPr="00597748">
        <w:rPr>
          <w:rStyle w:val="od-itinerarydetails-section-loc-airport"/>
          <w:sz w:val="24"/>
          <w:szCs w:val="24"/>
        </w:rPr>
        <w:t xml:space="preserve"> (</w:t>
      </w:r>
      <w:r w:rsidR="00597748" w:rsidRPr="005B29E8">
        <w:rPr>
          <w:rStyle w:val="od-itinerarydetails-section-loc-airport"/>
          <w:i/>
          <w:sz w:val="24"/>
          <w:szCs w:val="24"/>
        </w:rPr>
        <w:t>Stay Behind</w:t>
      </w:r>
      <w:r w:rsidR="005C54B5">
        <w:rPr>
          <w:rStyle w:val="od-itinerarydetails-section-loc-airport"/>
          <w:sz w:val="24"/>
          <w:szCs w:val="24"/>
        </w:rPr>
        <w:t>) de l’OTAN</w:t>
      </w:r>
      <w:r w:rsidR="00391789">
        <w:rPr>
          <w:rStyle w:val="od-itinerarydetails-section-loc-airport"/>
          <w:sz w:val="24"/>
          <w:szCs w:val="24"/>
        </w:rPr>
        <w:t xml:space="preserve">, utilisé pour des trafics </w:t>
      </w:r>
      <w:r w:rsidR="00391789" w:rsidRPr="00E54475">
        <w:rPr>
          <w:rStyle w:val="od-itinerarydetails-section-loc-airport"/>
          <w:sz w:val="24"/>
          <w:szCs w:val="24"/>
        </w:rPr>
        <w:t xml:space="preserve">d’armes, </w:t>
      </w:r>
      <w:r w:rsidR="00E54475" w:rsidRPr="00E54475">
        <w:rPr>
          <w:rStyle w:val="od-itinerarydetails-section-loc-airport"/>
          <w:sz w:val="24"/>
          <w:szCs w:val="24"/>
        </w:rPr>
        <w:t xml:space="preserve">des </w:t>
      </w:r>
      <w:r w:rsidR="00391789" w:rsidRPr="00E54475">
        <w:rPr>
          <w:rStyle w:val="od-itinerarydetails-section-loc-airport"/>
          <w:sz w:val="24"/>
          <w:szCs w:val="24"/>
        </w:rPr>
        <w:t>exercices avec de</w:t>
      </w:r>
      <w:r w:rsidR="00E54475" w:rsidRPr="00E54475">
        <w:rPr>
          <w:rStyle w:val="od-itinerarydetails-section-loc-airport"/>
          <w:sz w:val="24"/>
          <w:szCs w:val="24"/>
        </w:rPr>
        <w:t xml:space="preserve">s </w:t>
      </w:r>
      <w:r w:rsidR="00391789" w:rsidRPr="00E54475">
        <w:rPr>
          <w:rStyle w:val="od-itinerarydetails-section-loc-airport"/>
          <w:sz w:val="24"/>
          <w:szCs w:val="24"/>
        </w:rPr>
        <w:t>explosif</w:t>
      </w:r>
      <w:r w:rsidR="00E54475" w:rsidRPr="00E54475">
        <w:rPr>
          <w:rStyle w:val="od-itinerarydetails-section-loc-airport"/>
          <w:sz w:val="24"/>
          <w:szCs w:val="24"/>
        </w:rPr>
        <w:t>s</w:t>
      </w:r>
      <w:r w:rsidR="00391789" w:rsidRPr="00E54475">
        <w:rPr>
          <w:rStyle w:val="od-itinerarydetails-section-loc-airport"/>
          <w:sz w:val="24"/>
          <w:szCs w:val="24"/>
        </w:rPr>
        <w:t xml:space="preserve"> et </w:t>
      </w:r>
      <w:r w:rsidR="00E54475" w:rsidRPr="00E54475">
        <w:rPr>
          <w:rStyle w:val="od-itinerarydetails-section-loc-airport"/>
          <w:sz w:val="24"/>
          <w:szCs w:val="24"/>
        </w:rPr>
        <w:t xml:space="preserve">tenues </w:t>
      </w:r>
      <w:r w:rsidR="00391789" w:rsidRPr="00E54475">
        <w:rPr>
          <w:rStyle w:val="od-itinerarydetails-section-loc-airport"/>
          <w:sz w:val="24"/>
          <w:szCs w:val="24"/>
        </w:rPr>
        <w:t xml:space="preserve">de plongeur.  </w:t>
      </w:r>
    </w:p>
    <w:p w14:paraId="04DE41D0" w14:textId="77777777" w:rsidR="007A0749" w:rsidRDefault="007A0749" w:rsidP="006E64A8">
      <w:pPr>
        <w:pStyle w:val="Sansinterligne"/>
        <w:spacing w:line="360" w:lineRule="auto"/>
        <w:jc w:val="both"/>
        <w:rPr>
          <w:rStyle w:val="od-itinerarydetails-section-loc-airport"/>
          <w:sz w:val="24"/>
          <w:szCs w:val="24"/>
        </w:rPr>
      </w:pPr>
    </w:p>
    <w:p w14:paraId="6B413AAC" w14:textId="77777777" w:rsidR="00810D97" w:rsidRDefault="00597748" w:rsidP="006E64A8">
      <w:pPr>
        <w:pStyle w:val="Sansinterligne"/>
        <w:spacing w:line="360" w:lineRule="auto"/>
        <w:jc w:val="both"/>
        <w:rPr>
          <w:rStyle w:val="od-itinerarydetails-section-loc-airport"/>
          <w:sz w:val="24"/>
          <w:szCs w:val="24"/>
        </w:rPr>
      </w:pPr>
      <w:r w:rsidRPr="00E54475">
        <w:rPr>
          <w:rStyle w:val="od-itinerarydetails-section-loc-airport"/>
          <w:sz w:val="24"/>
          <w:szCs w:val="24"/>
        </w:rPr>
        <w:t xml:space="preserve">Mauro Rostagno, fameux leader du mouvement d’extrême gauche </w:t>
      </w:r>
      <w:r w:rsidRPr="00E54475">
        <w:rPr>
          <w:rStyle w:val="od-itinerarydetails-section-loc-airport"/>
          <w:i/>
          <w:sz w:val="24"/>
          <w:szCs w:val="24"/>
        </w:rPr>
        <w:t>Lotta Continua</w:t>
      </w:r>
      <w:r w:rsidR="00590F7A">
        <w:rPr>
          <w:rStyle w:val="od-itinerarydetails-section-loc-airport"/>
          <w:sz w:val="24"/>
          <w:szCs w:val="24"/>
        </w:rPr>
        <w:t xml:space="preserve"> dans les années </w:t>
      </w:r>
      <w:r w:rsidRPr="00597748">
        <w:rPr>
          <w:rStyle w:val="od-itinerarydetails-section-loc-airport"/>
          <w:sz w:val="24"/>
          <w:szCs w:val="24"/>
        </w:rPr>
        <w:t xml:space="preserve">70, </w:t>
      </w:r>
      <w:r w:rsidRPr="007A0749">
        <w:rPr>
          <w:rStyle w:val="od-itinerarydetails-section-loc-airport"/>
          <w:sz w:val="24"/>
          <w:szCs w:val="24"/>
        </w:rPr>
        <w:t xml:space="preserve">puis </w:t>
      </w:r>
      <w:r w:rsidR="007A0749" w:rsidRPr="007A0749">
        <w:rPr>
          <w:rStyle w:val="od-itinerarydetails-section-loc-airport"/>
          <w:sz w:val="24"/>
          <w:szCs w:val="24"/>
        </w:rPr>
        <w:t xml:space="preserve">devenu un </w:t>
      </w:r>
      <w:r w:rsidR="007A0749">
        <w:rPr>
          <w:rStyle w:val="od-itinerarydetails-section-loc-airport"/>
          <w:sz w:val="24"/>
          <w:szCs w:val="24"/>
        </w:rPr>
        <w:t>soit-disant ‘’</w:t>
      </w:r>
      <w:r w:rsidR="007A0749" w:rsidRPr="007A0749">
        <w:rPr>
          <w:rStyle w:val="od-itinerarydetails-section-loc-airport"/>
          <w:sz w:val="24"/>
          <w:szCs w:val="24"/>
        </w:rPr>
        <w:t>orange</w:t>
      </w:r>
      <w:r w:rsidR="007A0749">
        <w:rPr>
          <w:rStyle w:val="od-itinerarydetails-section-loc-airport"/>
          <w:sz w:val="24"/>
          <w:szCs w:val="24"/>
        </w:rPr>
        <w:t>’’</w:t>
      </w:r>
      <w:r w:rsidRPr="00597748">
        <w:rPr>
          <w:rStyle w:val="od-itinerarydetails-section-loc-airport"/>
          <w:sz w:val="24"/>
          <w:szCs w:val="24"/>
        </w:rPr>
        <w:t xml:space="preserve"> </w:t>
      </w:r>
      <w:r w:rsidR="00F840BD">
        <w:rPr>
          <w:rStyle w:val="od-itinerarydetails-section-loc-airport"/>
          <w:sz w:val="24"/>
          <w:szCs w:val="24"/>
        </w:rPr>
        <w:t>(</w:t>
      </w:r>
      <w:r w:rsidRPr="00597748">
        <w:rPr>
          <w:rStyle w:val="od-itinerarydetails-section-loc-airport"/>
          <w:sz w:val="24"/>
          <w:szCs w:val="24"/>
        </w:rPr>
        <w:t>co</w:t>
      </w:r>
      <w:r w:rsidR="007A0749">
        <w:rPr>
          <w:rStyle w:val="od-itinerarydetails-section-loc-airport"/>
          <w:sz w:val="24"/>
          <w:szCs w:val="24"/>
        </w:rPr>
        <w:t xml:space="preserve">nverti au message du </w:t>
      </w:r>
      <w:r w:rsidR="007A0749" w:rsidRPr="007A0749">
        <w:rPr>
          <w:rStyle w:val="od-itinerarydetails-section-loc-airport"/>
          <w:i/>
          <w:sz w:val="24"/>
          <w:szCs w:val="24"/>
        </w:rPr>
        <w:t>g</w:t>
      </w:r>
      <w:r w:rsidR="00BF2883" w:rsidRPr="007A0749">
        <w:rPr>
          <w:rStyle w:val="od-itinerarydetails-section-loc-airport"/>
          <w:i/>
          <w:sz w:val="24"/>
          <w:szCs w:val="24"/>
        </w:rPr>
        <w:t>uru</w:t>
      </w:r>
      <w:r w:rsidR="00BF2883">
        <w:rPr>
          <w:rStyle w:val="od-itinerarydetails-section-loc-airport"/>
          <w:sz w:val="24"/>
          <w:szCs w:val="24"/>
        </w:rPr>
        <w:t xml:space="preserve"> Osho</w:t>
      </w:r>
      <w:r w:rsidR="007A0749">
        <w:rPr>
          <w:rStyle w:val="od-itinerarydetails-section-loc-airport"/>
          <w:sz w:val="24"/>
          <w:szCs w:val="24"/>
        </w:rPr>
        <w:t xml:space="preserve"> Rajneesh</w:t>
      </w:r>
      <w:r w:rsidR="00F840BD">
        <w:rPr>
          <w:rStyle w:val="od-itinerarydetails-section-loc-airport"/>
          <w:sz w:val="24"/>
          <w:szCs w:val="24"/>
        </w:rPr>
        <w:t>)</w:t>
      </w:r>
      <w:r w:rsidR="00131F85">
        <w:rPr>
          <w:rStyle w:val="od-itinerarydetails-section-loc-airport"/>
          <w:sz w:val="24"/>
          <w:szCs w:val="24"/>
        </w:rPr>
        <w:t>,</w:t>
      </w:r>
      <w:r w:rsidR="00BF2883">
        <w:rPr>
          <w:rStyle w:val="od-itinerarydetails-section-loc-airport"/>
          <w:sz w:val="24"/>
          <w:szCs w:val="24"/>
        </w:rPr>
        <w:t xml:space="preserve"> </w:t>
      </w:r>
      <w:r w:rsidR="007A0749">
        <w:rPr>
          <w:rStyle w:val="od-itinerarydetails-section-loc-airport"/>
          <w:sz w:val="24"/>
          <w:szCs w:val="24"/>
        </w:rPr>
        <w:t>é</w:t>
      </w:r>
      <w:r w:rsidRPr="00597748">
        <w:rPr>
          <w:rStyle w:val="od-itinerarydetails-section-loc-airport"/>
          <w:sz w:val="24"/>
          <w:szCs w:val="24"/>
        </w:rPr>
        <w:t>t</w:t>
      </w:r>
      <w:r w:rsidR="007A0749">
        <w:rPr>
          <w:rStyle w:val="od-itinerarydetails-section-loc-airport"/>
          <w:sz w:val="24"/>
          <w:szCs w:val="24"/>
        </w:rPr>
        <w:t>ait</w:t>
      </w:r>
      <w:r w:rsidRPr="00597748">
        <w:rPr>
          <w:rStyle w:val="od-itinerarydetails-section-loc-airport"/>
          <w:sz w:val="24"/>
          <w:szCs w:val="24"/>
        </w:rPr>
        <w:t xml:space="preserve"> </w:t>
      </w:r>
      <w:r w:rsidR="007A0749">
        <w:rPr>
          <w:rStyle w:val="od-itinerarydetails-section-loc-airport"/>
          <w:sz w:val="24"/>
          <w:szCs w:val="24"/>
        </w:rPr>
        <w:t xml:space="preserve">un </w:t>
      </w:r>
      <w:r w:rsidRPr="00597748">
        <w:rPr>
          <w:rStyle w:val="od-itinerarydetails-section-loc-airport"/>
          <w:sz w:val="24"/>
          <w:szCs w:val="24"/>
        </w:rPr>
        <w:t xml:space="preserve">associé de la communauté pour la désintoxication </w:t>
      </w:r>
      <w:r w:rsidR="007A0749">
        <w:rPr>
          <w:rStyle w:val="od-itinerarydetails-section-loc-airport"/>
          <w:sz w:val="24"/>
          <w:szCs w:val="24"/>
        </w:rPr>
        <w:t xml:space="preserve">nommée </w:t>
      </w:r>
      <w:r w:rsidRPr="00BF2883">
        <w:rPr>
          <w:rStyle w:val="od-itinerarydetails-section-loc-airport"/>
          <w:i/>
          <w:sz w:val="24"/>
          <w:szCs w:val="24"/>
        </w:rPr>
        <w:t>Saman</w:t>
      </w:r>
      <w:r w:rsidR="007A0749">
        <w:rPr>
          <w:rStyle w:val="od-itinerarydetails-section-loc-airport"/>
          <w:i/>
          <w:sz w:val="24"/>
          <w:szCs w:val="24"/>
        </w:rPr>
        <w:t xml:space="preserve"> </w:t>
      </w:r>
      <w:r w:rsidR="007A0749" w:rsidRPr="007A0749">
        <w:rPr>
          <w:rStyle w:val="od-itinerarydetails-section-loc-airport"/>
          <w:sz w:val="24"/>
          <w:szCs w:val="24"/>
        </w:rPr>
        <w:t>en Sicile</w:t>
      </w:r>
      <w:r w:rsidR="007A0749">
        <w:rPr>
          <w:rStyle w:val="od-itinerarydetails-section-loc-airport"/>
          <w:i/>
          <w:sz w:val="24"/>
          <w:szCs w:val="24"/>
        </w:rPr>
        <w:t xml:space="preserve">, </w:t>
      </w:r>
      <w:r w:rsidRPr="00597748">
        <w:rPr>
          <w:rStyle w:val="od-itinerarydetails-section-loc-airport"/>
          <w:sz w:val="24"/>
          <w:szCs w:val="24"/>
        </w:rPr>
        <w:t xml:space="preserve">travaillait aussi à </w:t>
      </w:r>
      <w:r w:rsidRPr="005B29E8">
        <w:rPr>
          <w:rStyle w:val="od-itinerarydetails-section-loc-airport"/>
          <w:i/>
          <w:sz w:val="24"/>
          <w:szCs w:val="24"/>
        </w:rPr>
        <w:t>Radio Tele Cine</w:t>
      </w:r>
      <w:r w:rsidRPr="00597748">
        <w:rPr>
          <w:rStyle w:val="od-itinerarydetails-section-loc-airport"/>
          <w:sz w:val="24"/>
          <w:szCs w:val="24"/>
        </w:rPr>
        <w:t xml:space="preserve"> (RTC), découv</w:t>
      </w:r>
      <w:r w:rsidR="00810D97">
        <w:rPr>
          <w:rStyle w:val="od-itinerarydetails-section-loc-airport"/>
          <w:sz w:val="24"/>
          <w:szCs w:val="24"/>
        </w:rPr>
        <w:t>rit et filma</w:t>
      </w:r>
      <w:r w:rsidR="007A0749">
        <w:rPr>
          <w:rStyle w:val="od-itinerarydetails-section-loc-airport"/>
          <w:sz w:val="24"/>
          <w:szCs w:val="24"/>
        </w:rPr>
        <w:t xml:space="preserve"> les trafics </w:t>
      </w:r>
      <w:r w:rsidRPr="00597748">
        <w:rPr>
          <w:rStyle w:val="od-itinerarydetails-section-loc-airport"/>
          <w:sz w:val="24"/>
          <w:szCs w:val="24"/>
        </w:rPr>
        <w:t xml:space="preserve">et est assassiné par la Mafia locale. </w:t>
      </w:r>
    </w:p>
    <w:p w14:paraId="78F7F3BE" w14:textId="77777777" w:rsidR="00810D97" w:rsidRDefault="00810D97" w:rsidP="006E64A8">
      <w:pPr>
        <w:pStyle w:val="Sansinterligne"/>
        <w:spacing w:line="360" w:lineRule="auto"/>
        <w:jc w:val="both"/>
        <w:rPr>
          <w:rStyle w:val="od-itinerarydetails-section-loc-airport"/>
          <w:sz w:val="24"/>
          <w:szCs w:val="24"/>
        </w:rPr>
      </w:pPr>
    </w:p>
    <w:p w14:paraId="0F54BE1D" w14:textId="631EF7E1" w:rsidR="00597748" w:rsidRPr="00597748" w:rsidRDefault="00597748" w:rsidP="006E64A8">
      <w:pPr>
        <w:pStyle w:val="Sansinterligne"/>
        <w:spacing w:line="360" w:lineRule="auto"/>
        <w:jc w:val="both"/>
        <w:rPr>
          <w:rStyle w:val="od-itinerarydetails-section-loc-airport"/>
          <w:sz w:val="24"/>
          <w:szCs w:val="24"/>
        </w:rPr>
      </w:pPr>
      <w:r w:rsidRPr="00597748">
        <w:rPr>
          <w:rStyle w:val="od-itinerarydetails-section-loc-airport"/>
          <w:sz w:val="24"/>
          <w:szCs w:val="24"/>
        </w:rPr>
        <w:t xml:space="preserve">Un associé de cette </w:t>
      </w:r>
      <w:r w:rsidR="00810D97">
        <w:rPr>
          <w:rStyle w:val="od-itinerarydetails-section-loc-airport"/>
          <w:sz w:val="24"/>
          <w:szCs w:val="24"/>
        </w:rPr>
        <w:t xml:space="preserve">même </w:t>
      </w:r>
      <w:r w:rsidRPr="00597748">
        <w:rPr>
          <w:rStyle w:val="od-itinerarydetails-section-loc-airport"/>
          <w:sz w:val="24"/>
          <w:szCs w:val="24"/>
        </w:rPr>
        <w:t>communauté</w:t>
      </w:r>
      <w:r w:rsidR="00810D97">
        <w:rPr>
          <w:rStyle w:val="od-itinerarydetails-section-loc-airport"/>
          <w:sz w:val="24"/>
          <w:szCs w:val="24"/>
        </w:rPr>
        <w:t>,</w:t>
      </w:r>
      <w:r w:rsidRPr="00597748">
        <w:rPr>
          <w:rStyle w:val="od-itinerarydetails-section-loc-airport"/>
          <w:sz w:val="24"/>
          <w:szCs w:val="24"/>
        </w:rPr>
        <w:t xml:space="preserve"> Giu</w:t>
      </w:r>
      <w:r w:rsidR="005B29E8">
        <w:rPr>
          <w:rStyle w:val="od-itinerarydetails-section-loc-airport"/>
          <w:sz w:val="24"/>
          <w:szCs w:val="24"/>
        </w:rPr>
        <w:t>seppe Cammisa (nom de code des s</w:t>
      </w:r>
      <w:r w:rsidRPr="00597748">
        <w:rPr>
          <w:rStyle w:val="od-itinerarydetails-section-loc-airport"/>
          <w:sz w:val="24"/>
          <w:szCs w:val="24"/>
        </w:rPr>
        <w:t xml:space="preserve">ervices militaires </w:t>
      </w:r>
      <w:r w:rsidRPr="005B29E8">
        <w:rPr>
          <w:rStyle w:val="od-itinerarydetails-section-loc-airport"/>
          <w:i/>
          <w:sz w:val="24"/>
          <w:szCs w:val="24"/>
        </w:rPr>
        <w:t>Jupiter</w:t>
      </w:r>
      <w:r w:rsidRPr="00597748">
        <w:rPr>
          <w:rStyle w:val="od-itinerarydetails-section-loc-airport"/>
          <w:sz w:val="24"/>
          <w:szCs w:val="24"/>
        </w:rPr>
        <w:t>) et son chef, Francesco Cardella, se rendent aussi en Somalie et s’y trouvent pendant des jours du meurtre d’Ilaria.</w:t>
      </w:r>
      <w:r w:rsidR="0019327C">
        <w:rPr>
          <w:rStyle w:val="od-itinerarydetails-section-loc-airport"/>
          <w:sz w:val="24"/>
          <w:szCs w:val="24"/>
        </w:rPr>
        <w:t xml:space="preserve"> </w:t>
      </w:r>
      <w:r w:rsidR="00102498">
        <w:rPr>
          <w:rStyle w:val="od-itinerarydetails-section-loc-airport"/>
          <w:sz w:val="24"/>
          <w:szCs w:val="24"/>
        </w:rPr>
        <w:t>Le SIOS (Services informations o</w:t>
      </w:r>
      <w:r w:rsidRPr="00597748">
        <w:rPr>
          <w:rStyle w:val="od-itinerarydetails-section-loc-airport"/>
          <w:sz w:val="24"/>
          <w:szCs w:val="24"/>
        </w:rPr>
        <w:t>pérativ</w:t>
      </w:r>
      <w:r w:rsidR="005B29E8">
        <w:rPr>
          <w:rStyle w:val="od-itinerarydetails-section-loc-airport"/>
          <w:sz w:val="24"/>
          <w:szCs w:val="24"/>
        </w:rPr>
        <w:t>es</w:t>
      </w:r>
      <w:r w:rsidR="00102498">
        <w:rPr>
          <w:rStyle w:val="od-itinerarydetails-section-loc-airport"/>
          <w:sz w:val="24"/>
          <w:szCs w:val="24"/>
        </w:rPr>
        <w:t xml:space="preserve"> et s</w:t>
      </w:r>
      <w:r w:rsidR="005B29E8">
        <w:rPr>
          <w:rStyle w:val="od-itinerarydetails-section-loc-airport"/>
          <w:sz w:val="24"/>
          <w:szCs w:val="24"/>
        </w:rPr>
        <w:t>ituations) de la Marine m</w:t>
      </w:r>
      <w:r w:rsidRPr="00597748">
        <w:rPr>
          <w:rStyle w:val="od-itinerarydetails-section-loc-airport"/>
          <w:sz w:val="24"/>
          <w:szCs w:val="24"/>
        </w:rPr>
        <w:t>ilitaire</w:t>
      </w:r>
      <w:r w:rsidR="00CE368E">
        <w:rPr>
          <w:rStyle w:val="od-itinerarydetails-section-loc-airport"/>
          <w:sz w:val="24"/>
          <w:szCs w:val="24"/>
        </w:rPr>
        <w:t xml:space="preserve"> de La Sp</w:t>
      </w:r>
      <w:r w:rsidR="005B29E8">
        <w:rPr>
          <w:rStyle w:val="od-itinerarydetails-section-loc-airport"/>
          <w:sz w:val="24"/>
          <w:szCs w:val="24"/>
        </w:rPr>
        <w:t>ezia a envoyé à Balad en Somalie</w:t>
      </w:r>
      <w:r w:rsidRPr="00597748">
        <w:rPr>
          <w:rStyle w:val="od-itinerarydetails-section-loc-airport"/>
          <w:sz w:val="24"/>
          <w:szCs w:val="24"/>
        </w:rPr>
        <w:t xml:space="preserve"> le 14 Mars du ’94, le jour de l’arrivée de Ilaria e</w:t>
      </w:r>
      <w:r w:rsidR="005B29E8">
        <w:rPr>
          <w:rStyle w:val="od-itinerarydetails-section-loc-airport"/>
          <w:sz w:val="24"/>
          <w:szCs w:val="24"/>
        </w:rPr>
        <w:t xml:space="preserve">t </w:t>
      </w:r>
      <w:r w:rsidRPr="00597748">
        <w:rPr>
          <w:rStyle w:val="od-itinerarydetails-section-loc-airport"/>
          <w:sz w:val="24"/>
          <w:szCs w:val="24"/>
        </w:rPr>
        <w:t>Miran à Bosaso, le message suivant : “Cause présences ano</w:t>
      </w:r>
      <w:r w:rsidR="005B29E8">
        <w:rPr>
          <w:rStyle w:val="od-itinerarydetails-section-loc-airport"/>
          <w:sz w:val="24"/>
          <w:szCs w:val="24"/>
        </w:rPr>
        <w:t>r</w:t>
      </w:r>
      <w:r w:rsidRPr="00597748">
        <w:rPr>
          <w:rStyle w:val="od-itinerarydetails-section-loc-airport"/>
          <w:sz w:val="24"/>
          <w:szCs w:val="24"/>
        </w:rPr>
        <w:t xml:space="preserve">males dans zone de </w:t>
      </w:r>
      <w:r w:rsidR="00F840BD">
        <w:rPr>
          <w:rStyle w:val="od-itinerarydetails-section-loc-airport"/>
          <w:sz w:val="24"/>
          <w:szCs w:val="24"/>
        </w:rPr>
        <w:t>Bos/Lasko (Bosaso Las Korey</w:t>
      </w:r>
      <w:r w:rsidRPr="00597748">
        <w:rPr>
          <w:rStyle w:val="od-itinerarydetails-section-loc-airport"/>
          <w:sz w:val="24"/>
          <w:szCs w:val="24"/>
        </w:rPr>
        <w:t>) ordonne Jupit</w:t>
      </w:r>
      <w:r w:rsidR="00BF2883">
        <w:rPr>
          <w:rStyle w:val="od-itinerarydetails-section-loc-airport"/>
          <w:sz w:val="24"/>
          <w:szCs w:val="24"/>
        </w:rPr>
        <w:t>er rentrée immédiate base 1 Mog.</w:t>
      </w:r>
      <w:r w:rsidR="00F40A05">
        <w:rPr>
          <w:rStyle w:val="od-itinerarydetails-section-loc-airport"/>
          <w:sz w:val="24"/>
          <w:szCs w:val="24"/>
        </w:rPr>
        <w:t xml:space="preserve"> Ordonne déplacement tactique</w:t>
      </w:r>
      <w:r w:rsidR="0019327C">
        <w:rPr>
          <w:rStyle w:val="od-itinerarydetails-section-loc-airport"/>
          <w:sz w:val="24"/>
          <w:szCs w:val="24"/>
        </w:rPr>
        <w:t xml:space="preserve"> </w:t>
      </w:r>
      <w:r w:rsidRPr="005B29E8">
        <w:rPr>
          <w:rStyle w:val="od-itinerarydetails-section-loc-airport"/>
          <w:i/>
          <w:sz w:val="24"/>
          <w:szCs w:val="24"/>
        </w:rPr>
        <w:t>Condor</w:t>
      </w:r>
      <w:r w:rsidRPr="00597748">
        <w:rPr>
          <w:rStyle w:val="od-itinerarydetails-section-loc-airport"/>
          <w:sz w:val="24"/>
          <w:szCs w:val="24"/>
        </w:rPr>
        <w:t xml:space="preserve"> en zone opérative </w:t>
      </w:r>
      <w:r w:rsidRPr="005B29E8">
        <w:rPr>
          <w:rStyle w:val="od-itinerarydetails-section-loc-airport"/>
          <w:i/>
          <w:sz w:val="24"/>
          <w:szCs w:val="24"/>
        </w:rPr>
        <w:t>Bravo</w:t>
      </w:r>
      <w:r w:rsidRPr="00597748">
        <w:rPr>
          <w:rStyle w:val="od-itinerarydetails-section-loc-airport"/>
          <w:sz w:val="24"/>
          <w:szCs w:val="24"/>
        </w:rPr>
        <w:t xml:space="preserve"> possible</w:t>
      </w:r>
      <w:r w:rsidR="0019327C">
        <w:rPr>
          <w:rStyle w:val="od-itinerarydetails-section-loc-airport"/>
          <w:sz w:val="24"/>
          <w:szCs w:val="24"/>
        </w:rPr>
        <w:t xml:space="preserve"> </w:t>
      </w:r>
      <w:r w:rsidR="005E09EC">
        <w:rPr>
          <w:rStyle w:val="od-itinerarydetails-section-loc-airport"/>
          <w:sz w:val="24"/>
          <w:szCs w:val="24"/>
        </w:rPr>
        <w:t>intervention. ‘</w:t>
      </w:r>
      <w:r w:rsidR="00590F7A">
        <w:rPr>
          <w:rStyle w:val="od-itinerarydetails-section-loc-airport"/>
          <w:sz w:val="24"/>
          <w:szCs w:val="24"/>
        </w:rPr>
        <w:t xml:space="preserve">’ </w:t>
      </w:r>
      <w:r w:rsidR="00F40A05">
        <w:rPr>
          <w:rStyle w:val="Appelnotedebasdep"/>
          <w:sz w:val="24"/>
          <w:szCs w:val="24"/>
        </w:rPr>
        <w:footnoteReference w:id="186"/>
      </w:r>
      <w:r w:rsidR="0019327C">
        <w:rPr>
          <w:rStyle w:val="od-itinerarydetails-section-loc-airport"/>
          <w:sz w:val="24"/>
          <w:szCs w:val="24"/>
        </w:rPr>
        <w:t xml:space="preserve">. </w:t>
      </w:r>
      <w:r w:rsidRPr="00597748">
        <w:rPr>
          <w:rStyle w:val="od-itinerarydetails-section-loc-airport"/>
          <w:sz w:val="24"/>
          <w:szCs w:val="24"/>
        </w:rPr>
        <w:t>Cett</w:t>
      </w:r>
      <w:r w:rsidR="00810D97">
        <w:rPr>
          <w:rStyle w:val="od-itinerarydetails-section-loc-airport"/>
          <w:sz w:val="24"/>
          <w:szCs w:val="24"/>
        </w:rPr>
        <w:t xml:space="preserve">e zone avait été usée avant par </w:t>
      </w:r>
      <w:r w:rsidRPr="00597748">
        <w:rPr>
          <w:rStyle w:val="od-itinerarydetails-section-loc-airport"/>
          <w:sz w:val="24"/>
          <w:szCs w:val="24"/>
        </w:rPr>
        <w:t xml:space="preserve">la STASI de la DDR pour des opérations top-secret. </w:t>
      </w:r>
    </w:p>
    <w:p w14:paraId="7A809680" w14:textId="77777777" w:rsidR="00CE368E" w:rsidRDefault="00CE368E" w:rsidP="006E64A8">
      <w:pPr>
        <w:pStyle w:val="Sansinterligne"/>
        <w:spacing w:line="360" w:lineRule="auto"/>
        <w:jc w:val="both"/>
        <w:rPr>
          <w:rStyle w:val="od-itinerarydetails-section-loc-airport"/>
          <w:sz w:val="24"/>
          <w:szCs w:val="24"/>
        </w:rPr>
      </w:pPr>
    </w:p>
    <w:p w14:paraId="0F242A64" w14:textId="77777777" w:rsidR="00810D97" w:rsidRDefault="00597748" w:rsidP="006E64A8">
      <w:pPr>
        <w:pStyle w:val="Sansinterligne"/>
        <w:spacing w:line="360" w:lineRule="auto"/>
        <w:jc w:val="both"/>
        <w:rPr>
          <w:rStyle w:val="od-itinerarydetails-section-loc-airport"/>
          <w:sz w:val="24"/>
          <w:szCs w:val="24"/>
        </w:rPr>
      </w:pPr>
      <w:r w:rsidRPr="00597748">
        <w:rPr>
          <w:rStyle w:val="od-itinerarydetails-section-loc-airport"/>
          <w:sz w:val="24"/>
          <w:szCs w:val="24"/>
        </w:rPr>
        <w:t xml:space="preserve">Marco Mandolini, nommé </w:t>
      </w:r>
      <w:r w:rsidRPr="00A87795">
        <w:rPr>
          <w:rStyle w:val="od-itinerarydetails-section-loc-airport"/>
          <w:i/>
          <w:sz w:val="24"/>
          <w:szCs w:val="24"/>
        </w:rPr>
        <w:t>Condor Mike</w:t>
      </w:r>
      <w:r w:rsidRPr="00597748">
        <w:rPr>
          <w:rStyle w:val="od-itinerarydetails-section-loc-airport"/>
          <w:sz w:val="24"/>
          <w:szCs w:val="24"/>
        </w:rPr>
        <w:t xml:space="preserve">, aussi agent opératif de </w:t>
      </w:r>
      <w:r w:rsidR="00810D97">
        <w:rPr>
          <w:rStyle w:val="od-itinerarydetails-section-loc-airport"/>
          <w:sz w:val="24"/>
          <w:szCs w:val="24"/>
        </w:rPr>
        <w:t>‘’</w:t>
      </w:r>
      <w:r w:rsidR="00102498">
        <w:rPr>
          <w:rStyle w:val="od-itinerarydetails-section-loc-airport"/>
          <w:i/>
          <w:sz w:val="24"/>
          <w:szCs w:val="24"/>
        </w:rPr>
        <w:t>Gladio-Stay b</w:t>
      </w:r>
      <w:r w:rsidRPr="00BF2883">
        <w:rPr>
          <w:rStyle w:val="od-itinerarydetails-section-loc-airport"/>
          <w:i/>
          <w:sz w:val="24"/>
          <w:szCs w:val="24"/>
        </w:rPr>
        <w:t>ehind</w:t>
      </w:r>
      <w:r w:rsidR="00810D97">
        <w:rPr>
          <w:rStyle w:val="od-itinerarydetails-section-loc-airport"/>
          <w:i/>
          <w:sz w:val="24"/>
          <w:szCs w:val="24"/>
        </w:rPr>
        <w:t>’’</w:t>
      </w:r>
      <w:r w:rsidRPr="00597748">
        <w:rPr>
          <w:rStyle w:val="od-itinerarydetails-section-loc-airport"/>
          <w:sz w:val="24"/>
          <w:szCs w:val="24"/>
        </w:rPr>
        <w:t xml:space="preserve"> est tué sur les falaises de Livourne en 1995 avec 40 </w:t>
      </w:r>
      <w:r w:rsidR="00BF2883" w:rsidRPr="00597748">
        <w:rPr>
          <w:rStyle w:val="od-itinerarydetails-section-loc-airport"/>
          <w:sz w:val="24"/>
          <w:szCs w:val="24"/>
        </w:rPr>
        <w:t>coups</w:t>
      </w:r>
      <w:r w:rsidRPr="00597748">
        <w:rPr>
          <w:rStyle w:val="od-itinerarydetails-section-loc-airport"/>
          <w:sz w:val="24"/>
          <w:szCs w:val="24"/>
        </w:rPr>
        <w:t xml:space="preserve"> de couteau et la tête fracassé</w:t>
      </w:r>
      <w:r w:rsidR="005B29E8">
        <w:rPr>
          <w:rStyle w:val="od-itinerarydetails-section-loc-airport"/>
          <w:sz w:val="24"/>
          <w:szCs w:val="24"/>
        </w:rPr>
        <w:t xml:space="preserve">e </w:t>
      </w:r>
      <w:r w:rsidRPr="00597748">
        <w:rPr>
          <w:rStyle w:val="od-itinerarydetails-section-loc-airport"/>
          <w:sz w:val="24"/>
          <w:szCs w:val="24"/>
        </w:rPr>
        <w:t xml:space="preserve">avec une pierre de </w:t>
      </w:r>
      <w:r w:rsidR="00A87795">
        <w:rPr>
          <w:rStyle w:val="od-itinerarydetails-section-loc-airport"/>
          <w:sz w:val="24"/>
          <w:szCs w:val="24"/>
        </w:rPr>
        <w:t>plus de 20 kg</w:t>
      </w:r>
      <w:r w:rsidR="00590F7A">
        <w:rPr>
          <w:rStyle w:val="od-itinerarydetails-section-loc-airport"/>
          <w:sz w:val="24"/>
          <w:szCs w:val="24"/>
        </w:rPr>
        <w:t xml:space="preserve">. </w:t>
      </w:r>
    </w:p>
    <w:p w14:paraId="628994A1" w14:textId="77777777" w:rsidR="00810D97" w:rsidRDefault="00810D97" w:rsidP="006E64A8">
      <w:pPr>
        <w:pStyle w:val="Sansinterligne"/>
        <w:spacing w:line="360" w:lineRule="auto"/>
        <w:jc w:val="both"/>
        <w:rPr>
          <w:rStyle w:val="od-itinerarydetails-section-loc-airport"/>
          <w:sz w:val="24"/>
          <w:szCs w:val="24"/>
        </w:rPr>
      </w:pPr>
    </w:p>
    <w:p w14:paraId="54DB62FE" w14:textId="2057C768" w:rsidR="00597748" w:rsidRDefault="00131F85" w:rsidP="006E64A8">
      <w:pPr>
        <w:pStyle w:val="Sansinterligne"/>
        <w:spacing w:line="360" w:lineRule="auto"/>
        <w:jc w:val="both"/>
        <w:rPr>
          <w:rStyle w:val="od-itinerarydetails-section-loc-airport"/>
          <w:sz w:val="24"/>
          <w:szCs w:val="24"/>
        </w:rPr>
      </w:pPr>
      <w:r>
        <w:rPr>
          <w:rStyle w:val="od-itinerarydetails-section-loc-airport"/>
          <w:sz w:val="24"/>
          <w:szCs w:val="24"/>
        </w:rPr>
        <w:t>Un rapport du Conseil de s</w:t>
      </w:r>
      <w:r w:rsidR="00597748" w:rsidRPr="00597748">
        <w:rPr>
          <w:rStyle w:val="od-itinerarydetails-section-loc-airport"/>
          <w:sz w:val="24"/>
          <w:szCs w:val="24"/>
        </w:rPr>
        <w:t xml:space="preserve">écurité des </w:t>
      </w:r>
      <w:r w:rsidR="006111CD">
        <w:rPr>
          <w:rStyle w:val="od-itinerarydetails-section-loc-airport"/>
          <w:sz w:val="24"/>
          <w:szCs w:val="24"/>
        </w:rPr>
        <w:t>Nations unies</w:t>
      </w:r>
      <w:r w:rsidR="00597748" w:rsidRPr="00597748">
        <w:rPr>
          <w:rStyle w:val="od-itinerarydetails-section-loc-airport"/>
          <w:sz w:val="24"/>
          <w:szCs w:val="24"/>
        </w:rPr>
        <w:t xml:space="preserve"> </w:t>
      </w:r>
      <w:r>
        <w:rPr>
          <w:rStyle w:val="od-itinerarydetails-section-loc-airport"/>
          <w:sz w:val="24"/>
          <w:szCs w:val="24"/>
        </w:rPr>
        <w:t>(</w:t>
      </w:r>
      <w:r w:rsidR="00597748" w:rsidRPr="00597748">
        <w:rPr>
          <w:rStyle w:val="od-itinerarydetails-section-loc-airport"/>
          <w:sz w:val="24"/>
          <w:szCs w:val="24"/>
        </w:rPr>
        <w:t>S/2003/223</w:t>
      </w:r>
      <w:r>
        <w:rPr>
          <w:rStyle w:val="od-itinerarydetails-section-loc-airport"/>
          <w:sz w:val="24"/>
          <w:szCs w:val="24"/>
        </w:rPr>
        <w:t>)</w:t>
      </w:r>
      <w:r w:rsidR="00597748" w:rsidRPr="00597748">
        <w:rPr>
          <w:rStyle w:val="od-itinerarydetails-section-loc-airport"/>
          <w:sz w:val="24"/>
          <w:szCs w:val="24"/>
        </w:rPr>
        <w:t xml:space="preserve"> dit que l</w:t>
      </w:r>
      <w:r w:rsidR="005B29E8">
        <w:rPr>
          <w:rStyle w:val="od-itinerarydetails-section-loc-airport"/>
          <w:sz w:val="24"/>
          <w:szCs w:val="24"/>
        </w:rPr>
        <w:t>e 14 Juin 1992, un bateau SHIFCO</w:t>
      </w:r>
      <w:r w:rsidR="00597748" w:rsidRPr="00597748">
        <w:rPr>
          <w:rStyle w:val="od-itinerarydetails-section-loc-airport"/>
          <w:sz w:val="24"/>
          <w:szCs w:val="24"/>
        </w:rPr>
        <w:t xml:space="preserve"> </w:t>
      </w:r>
      <w:r w:rsidR="00590F7A">
        <w:rPr>
          <w:rStyle w:val="od-itinerarydetails-section-loc-airport"/>
          <w:sz w:val="24"/>
          <w:szCs w:val="24"/>
        </w:rPr>
        <w:t xml:space="preserve">y </w:t>
      </w:r>
      <w:r w:rsidR="00597748" w:rsidRPr="00597748">
        <w:rPr>
          <w:rStyle w:val="od-itinerarydetails-section-loc-airport"/>
          <w:sz w:val="24"/>
          <w:szCs w:val="24"/>
        </w:rPr>
        <w:t xml:space="preserve">prend un chargement de la </w:t>
      </w:r>
      <w:r w:rsidR="00597748" w:rsidRPr="005B29E8">
        <w:rPr>
          <w:rStyle w:val="od-itinerarydetails-section-loc-airport"/>
          <w:i/>
          <w:sz w:val="24"/>
          <w:szCs w:val="24"/>
        </w:rPr>
        <w:t>M.V. Nadia</w:t>
      </w:r>
      <w:r w:rsidR="00597748" w:rsidRPr="00597748">
        <w:rPr>
          <w:rStyle w:val="od-itinerarydetails-section-loc-airport"/>
          <w:sz w:val="24"/>
          <w:szCs w:val="24"/>
        </w:rPr>
        <w:t xml:space="preserve"> embarqué en Pologne et l’amène à Adale en S</w:t>
      </w:r>
      <w:r w:rsidR="00CE368E">
        <w:rPr>
          <w:rStyle w:val="od-itinerarydetails-section-loc-airport"/>
          <w:sz w:val="24"/>
          <w:szCs w:val="24"/>
        </w:rPr>
        <w:t xml:space="preserve">omalie.  Il s’agit </w:t>
      </w:r>
      <w:r w:rsidR="00597748" w:rsidRPr="00597748">
        <w:rPr>
          <w:rStyle w:val="od-itinerarydetails-section-loc-airport"/>
          <w:sz w:val="24"/>
          <w:szCs w:val="24"/>
        </w:rPr>
        <w:t>de 1000 pistolets mitrailleurs PPS, 160 lance-grenades PPG, 10.000 grenades et 3mio des munitions.  L’organisateur était le “Prince de Marbella” Monzer al-Kassar, trafiquant international d’armes Syrien avec son associé Libanais Tareq Mousa al-Ghazi.</w:t>
      </w:r>
    </w:p>
    <w:p w14:paraId="3CD299DC" w14:textId="77777777" w:rsidR="00BF2883" w:rsidRPr="00597748" w:rsidRDefault="00BF2883" w:rsidP="006E64A8">
      <w:pPr>
        <w:pStyle w:val="Sansinterligne"/>
        <w:spacing w:line="360" w:lineRule="auto"/>
        <w:jc w:val="both"/>
        <w:rPr>
          <w:rStyle w:val="od-itinerarydetails-section-loc-airport"/>
          <w:sz w:val="24"/>
          <w:szCs w:val="24"/>
        </w:rPr>
      </w:pPr>
    </w:p>
    <w:p w14:paraId="15F58C8A" w14:textId="735166B6" w:rsidR="00490470" w:rsidRPr="00F85976" w:rsidRDefault="00597748" w:rsidP="006E64A8">
      <w:pPr>
        <w:pStyle w:val="Sansinterligne"/>
        <w:spacing w:line="360" w:lineRule="auto"/>
        <w:jc w:val="both"/>
        <w:rPr>
          <w:rStyle w:val="od-itinerarydetails-section-loc-airport"/>
          <w:sz w:val="24"/>
          <w:szCs w:val="24"/>
        </w:rPr>
      </w:pPr>
      <w:r w:rsidRPr="00597748">
        <w:rPr>
          <w:rStyle w:val="od-itinerarydetails-section-loc-airport"/>
          <w:sz w:val="24"/>
          <w:szCs w:val="24"/>
        </w:rPr>
        <w:t xml:space="preserve">Deux troupes </w:t>
      </w:r>
      <w:r w:rsidR="00E31511">
        <w:rPr>
          <w:rStyle w:val="od-itinerarydetails-section-loc-airport"/>
          <w:sz w:val="24"/>
          <w:szCs w:val="24"/>
        </w:rPr>
        <w:t>Tv, la RTSI (Radio et TV de la Suisse i</w:t>
      </w:r>
      <w:r w:rsidRPr="00597748">
        <w:rPr>
          <w:rStyle w:val="od-itinerarydetails-section-loc-airport"/>
          <w:sz w:val="24"/>
          <w:szCs w:val="24"/>
        </w:rPr>
        <w:t>talienne</w:t>
      </w:r>
      <w:r w:rsidR="00102498">
        <w:rPr>
          <w:rStyle w:val="od-itinerarydetails-section-loc-airport"/>
          <w:sz w:val="24"/>
          <w:szCs w:val="24"/>
        </w:rPr>
        <w:t>) avec Vittorio Terzi</w:t>
      </w:r>
      <w:r w:rsidR="00131F85">
        <w:rPr>
          <w:rStyle w:val="od-itinerarydetails-section-loc-airport"/>
          <w:sz w:val="24"/>
          <w:szCs w:val="24"/>
        </w:rPr>
        <w:t>,</w:t>
      </w:r>
      <w:r w:rsidR="00102498">
        <w:rPr>
          <w:rStyle w:val="od-itinerarydetails-section-loc-airport"/>
          <w:sz w:val="24"/>
          <w:szCs w:val="24"/>
        </w:rPr>
        <w:t xml:space="preserve"> et l’ABC a</w:t>
      </w:r>
      <w:r w:rsidRPr="00597748">
        <w:rPr>
          <w:rStyle w:val="od-itinerarydetails-section-loc-airport"/>
          <w:sz w:val="24"/>
          <w:szCs w:val="24"/>
        </w:rPr>
        <w:t xml:space="preserve">méricaine avec le Grecque-Iranien </w:t>
      </w:r>
      <w:r w:rsidR="005B29E8">
        <w:rPr>
          <w:rStyle w:val="od-itinerarydetails-section-loc-airport"/>
          <w:sz w:val="24"/>
          <w:szCs w:val="24"/>
        </w:rPr>
        <w:t>Carlos Mavroleon (converti à l’I</w:t>
      </w:r>
      <w:r w:rsidRPr="00597748">
        <w:rPr>
          <w:rStyle w:val="od-itinerarydetails-section-loc-airport"/>
          <w:sz w:val="24"/>
          <w:szCs w:val="24"/>
        </w:rPr>
        <w:t xml:space="preserve">slam avec le nom de </w:t>
      </w:r>
      <w:r w:rsidRPr="00BF2883">
        <w:rPr>
          <w:rStyle w:val="od-itinerarydetails-section-loc-airport"/>
          <w:i/>
          <w:sz w:val="24"/>
          <w:szCs w:val="24"/>
        </w:rPr>
        <w:t>Kareemullah)</w:t>
      </w:r>
      <w:r w:rsidR="005B29E8">
        <w:rPr>
          <w:rStyle w:val="od-itinerarydetails-section-loc-airport"/>
          <w:sz w:val="24"/>
          <w:szCs w:val="24"/>
        </w:rPr>
        <w:t>, sont présentes et filment</w:t>
      </w:r>
      <w:r w:rsidR="00810D97">
        <w:rPr>
          <w:rStyle w:val="od-itinerarydetails-section-loc-airport"/>
          <w:sz w:val="24"/>
          <w:szCs w:val="24"/>
        </w:rPr>
        <w:t xml:space="preserve"> les victimes (Ilaria Alpi et son photographe)</w:t>
      </w:r>
      <w:r w:rsidRPr="00597748">
        <w:rPr>
          <w:rStyle w:val="od-itinerarydetails-section-loc-airport"/>
          <w:sz w:val="24"/>
          <w:szCs w:val="24"/>
        </w:rPr>
        <w:t xml:space="preserve">. Les deux trouveront la mort </w:t>
      </w:r>
      <w:r w:rsidR="00CE368E">
        <w:rPr>
          <w:rStyle w:val="od-itinerarydetails-section-loc-airport"/>
          <w:sz w:val="24"/>
          <w:szCs w:val="24"/>
        </w:rPr>
        <w:t>dans des circonstances étranges</w:t>
      </w:r>
      <w:r w:rsidRPr="00597748">
        <w:rPr>
          <w:rStyle w:val="od-itinerarydetails-section-loc-airport"/>
          <w:sz w:val="24"/>
          <w:szCs w:val="24"/>
        </w:rPr>
        <w:t xml:space="preserve"> (accident de voiture sur la Riviera de Lugano</w:t>
      </w:r>
      <w:r w:rsidR="00810D97">
        <w:rPr>
          <w:rStyle w:val="od-itinerarydetails-section-loc-airport"/>
          <w:sz w:val="24"/>
          <w:szCs w:val="24"/>
        </w:rPr>
        <w:t xml:space="preserve">, pour Terzi ; </w:t>
      </w:r>
      <w:r w:rsidRPr="00597748">
        <w:rPr>
          <w:rStyle w:val="od-itinerarydetails-section-loc-airport"/>
          <w:sz w:val="24"/>
          <w:szCs w:val="24"/>
        </w:rPr>
        <w:t xml:space="preserve">overdose d’héroïne à Peshawar au Pakistan, </w:t>
      </w:r>
      <w:r w:rsidR="00BF2883" w:rsidRPr="00597748">
        <w:rPr>
          <w:rStyle w:val="od-itinerarydetails-section-loc-airport"/>
          <w:sz w:val="24"/>
          <w:szCs w:val="24"/>
        </w:rPr>
        <w:t>où</w:t>
      </w:r>
      <w:r w:rsidRPr="00597748">
        <w:rPr>
          <w:rStyle w:val="od-itinerarydetails-section-loc-airport"/>
          <w:sz w:val="24"/>
          <w:szCs w:val="24"/>
        </w:rPr>
        <w:t xml:space="preserve"> il </w:t>
      </w:r>
      <w:r w:rsidR="00810D97">
        <w:rPr>
          <w:rStyle w:val="od-itinerarydetails-section-loc-airport"/>
          <w:sz w:val="24"/>
          <w:szCs w:val="24"/>
        </w:rPr>
        <w:t xml:space="preserve">était en mission pour la TV CBS </w:t>
      </w:r>
      <w:r w:rsidR="00131F85">
        <w:rPr>
          <w:rStyle w:val="od-itinerarydetails-section-loc-airport"/>
          <w:sz w:val="24"/>
          <w:szCs w:val="24"/>
        </w:rPr>
        <w:t>pour Mavroleon</w:t>
      </w:r>
      <w:r w:rsidR="00810D97">
        <w:rPr>
          <w:rStyle w:val="od-itinerarydetails-section-loc-airport"/>
          <w:sz w:val="24"/>
          <w:szCs w:val="24"/>
        </w:rPr>
        <w:t xml:space="preserve">) ; ils </w:t>
      </w:r>
      <w:r w:rsidRPr="00597748">
        <w:rPr>
          <w:rStyle w:val="od-itinerarydetails-section-loc-airport"/>
          <w:sz w:val="24"/>
          <w:szCs w:val="24"/>
        </w:rPr>
        <w:t>avai</w:t>
      </w:r>
      <w:r w:rsidR="00810D97">
        <w:rPr>
          <w:rStyle w:val="od-itinerarydetails-section-loc-airport"/>
          <w:sz w:val="24"/>
          <w:szCs w:val="24"/>
        </w:rPr>
        <w:t>en</w:t>
      </w:r>
      <w:r w:rsidRPr="00597748">
        <w:rPr>
          <w:rStyle w:val="od-itinerarydetails-section-loc-airport"/>
          <w:sz w:val="24"/>
          <w:szCs w:val="24"/>
        </w:rPr>
        <w:t>t été aussi témoin</w:t>
      </w:r>
      <w:r w:rsidR="00810D97">
        <w:rPr>
          <w:rStyle w:val="od-itinerarydetails-section-loc-airport"/>
          <w:sz w:val="24"/>
          <w:szCs w:val="24"/>
        </w:rPr>
        <w:t>s</w:t>
      </w:r>
      <w:r w:rsidRPr="00597748">
        <w:rPr>
          <w:rStyle w:val="od-itinerarydetails-section-loc-airport"/>
          <w:sz w:val="24"/>
          <w:szCs w:val="24"/>
        </w:rPr>
        <w:t xml:space="preserve"> des manip</w:t>
      </w:r>
      <w:r w:rsidR="00BF2883">
        <w:rPr>
          <w:rStyle w:val="od-itinerarydetails-section-loc-airport"/>
          <w:sz w:val="24"/>
          <w:szCs w:val="24"/>
        </w:rPr>
        <w:t>ulations des bagages (inclus de</w:t>
      </w:r>
      <w:r w:rsidRPr="00597748">
        <w:rPr>
          <w:rStyle w:val="od-itinerarydetails-section-loc-airport"/>
          <w:sz w:val="24"/>
          <w:szCs w:val="24"/>
        </w:rPr>
        <w:t xml:space="preserve"> bloc-notes et cassette</w:t>
      </w:r>
      <w:r w:rsidR="00CE368E">
        <w:rPr>
          <w:rStyle w:val="od-itinerarydetails-section-loc-airport"/>
          <w:sz w:val="24"/>
          <w:szCs w:val="24"/>
        </w:rPr>
        <w:t>s</w:t>
      </w:r>
      <w:r w:rsidR="00A6553B">
        <w:rPr>
          <w:rStyle w:val="od-itinerarydetails-section-loc-airport"/>
          <w:sz w:val="24"/>
          <w:szCs w:val="24"/>
        </w:rPr>
        <w:t xml:space="preserve"> vidéo d’Ilaria) sur le bateau i</w:t>
      </w:r>
      <w:r w:rsidRPr="00597748">
        <w:rPr>
          <w:rStyle w:val="od-itinerarydetails-section-loc-airport"/>
          <w:sz w:val="24"/>
          <w:szCs w:val="24"/>
        </w:rPr>
        <w:t>tali</w:t>
      </w:r>
      <w:r w:rsidR="00A6553B">
        <w:rPr>
          <w:rStyle w:val="od-itinerarydetails-section-loc-airport"/>
          <w:sz w:val="24"/>
          <w:szCs w:val="24"/>
        </w:rPr>
        <w:t xml:space="preserve">en </w:t>
      </w:r>
      <w:r w:rsidR="00A6553B" w:rsidRPr="00A6553B">
        <w:rPr>
          <w:rStyle w:val="od-itinerarydetails-section-loc-airport"/>
          <w:i/>
          <w:sz w:val="24"/>
          <w:szCs w:val="24"/>
        </w:rPr>
        <w:t>Garibaldi</w:t>
      </w:r>
      <w:r w:rsidR="000B2C6A">
        <w:rPr>
          <w:rStyle w:val="od-itinerarydetails-section-loc-airport"/>
          <w:sz w:val="24"/>
          <w:szCs w:val="24"/>
        </w:rPr>
        <w:t xml:space="preserve">, </w:t>
      </w:r>
      <w:r w:rsidR="00A6553B">
        <w:rPr>
          <w:rStyle w:val="od-itinerarydetails-section-loc-airport"/>
          <w:sz w:val="24"/>
          <w:szCs w:val="24"/>
        </w:rPr>
        <w:t>ancré</w:t>
      </w:r>
      <w:r w:rsidR="007D2AE6">
        <w:rPr>
          <w:rStyle w:val="od-itinerarydetails-section-loc-airport"/>
          <w:sz w:val="24"/>
          <w:szCs w:val="24"/>
        </w:rPr>
        <w:t xml:space="preserve"> dans le port de Mogadishu. </w:t>
      </w:r>
      <w:r w:rsidR="00372D13" w:rsidRPr="005C5CFF">
        <w:rPr>
          <w:rStyle w:val="od-itinerarydetails-section-loc-airport"/>
          <w:sz w:val="24"/>
          <w:szCs w:val="24"/>
        </w:rPr>
        <w:t>Même un post-mortem</w:t>
      </w:r>
      <w:r w:rsidR="005C5CFF" w:rsidRPr="005C5CFF">
        <w:rPr>
          <w:rStyle w:val="od-itinerarydetails-section-loc-airport"/>
          <w:sz w:val="24"/>
          <w:szCs w:val="24"/>
        </w:rPr>
        <w:t xml:space="preserve"> </w:t>
      </w:r>
      <w:r w:rsidR="005C5CFF" w:rsidRPr="00F85976">
        <w:rPr>
          <w:rStyle w:val="od-itinerarydetails-section-loc-airport"/>
          <w:sz w:val="24"/>
          <w:szCs w:val="24"/>
        </w:rPr>
        <w:t>(</w:t>
      </w:r>
      <w:r w:rsidR="00372D13" w:rsidRPr="00F85976">
        <w:rPr>
          <w:rFonts w:cs="Arial"/>
          <w:sz w:val="24"/>
          <w:szCs w:val="24"/>
          <w:shd w:val="clear" w:color="auto" w:fill="FFFFFF"/>
        </w:rPr>
        <w:t>Body A</w:t>
      </w:r>
      <w:r w:rsidR="005C5CFF" w:rsidRPr="00F85976">
        <w:rPr>
          <w:rFonts w:cs="Arial"/>
          <w:sz w:val="24"/>
          <w:szCs w:val="24"/>
          <w:shd w:val="clear" w:color="auto" w:fill="FFFFFF"/>
        </w:rPr>
        <w:t>natomy Sketching Repor</w:t>
      </w:r>
      <w:r w:rsidR="00F85976">
        <w:rPr>
          <w:rFonts w:cs="Arial"/>
          <w:sz w:val="24"/>
          <w:szCs w:val="24"/>
          <w:shd w:val="clear" w:color="auto" w:fill="FFFFFF"/>
        </w:rPr>
        <w:t>t</w:t>
      </w:r>
      <w:r w:rsidR="005C5CFF" w:rsidRPr="00F85976">
        <w:rPr>
          <w:rFonts w:cs="Arial"/>
          <w:sz w:val="24"/>
          <w:szCs w:val="24"/>
          <w:shd w:val="clear" w:color="auto" w:fill="FFFFFF"/>
        </w:rPr>
        <w:t xml:space="preserve">) établi par </w:t>
      </w:r>
      <w:r w:rsidR="00372D13" w:rsidRPr="00F85976">
        <w:rPr>
          <w:rFonts w:cs="Arial"/>
          <w:sz w:val="24"/>
          <w:szCs w:val="24"/>
          <w:shd w:val="clear" w:color="auto" w:fill="FFFFFF"/>
        </w:rPr>
        <w:t>Victor Baiza de</w:t>
      </w:r>
      <w:r w:rsidR="005C5CFF" w:rsidRPr="00F85976">
        <w:rPr>
          <w:rFonts w:cs="Arial"/>
          <w:sz w:val="24"/>
          <w:szCs w:val="24"/>
          <w:shd w:val="clear" w:color="auto" w:fill="FFFFFF"/>
        </w:rPr>
        <w:t xml:space="preserve"> la cie</w:t>
      </w:r>
      <w:r w:rsidR="00372D13" w:rsidRPr="00F85976">
        <w:rPr>
          <w:rFonts w:cs="Arial"/>
          <w:sz w:val="24"/>
          <w:szCs w:val="24"/>
          <w:shd w:val="clear" w:color="auto" w:fill="FFFFFF"/>
        </w:rPr>
        <w:t xml:space="preserve"> mortua</w:t>
      </w:r>
      <w:r w:rsidR="005C5CFF" w:rsidRPr="00F85976">
        <w:rPr>
          <w:rFonts w:cs="Arial"/>
          <w:sz w:val="24"/>
          <w:szCs w:val="24"/>
          <w:shd w:val="clear" w:color="auto" w:fill="FFFFFF"/>
        </w:rPr>
        <w:t>ire privée</w:t>
      </w:r>
      <w:r w:rsidR="00372D13" w:rsidRPr="00F85976">
        <w:rPr>
          <w:rFonts w:cs="Arial"/>
          <w:sz w:val="24"/>
          <w:szCs w:val="24"/>
          <w:shd w:val="clear" w:color="auto" w:fill="FFFFFF"/>
        </w:rPr>
        <w:t xml:space="preserve"> america</w:t>
      </w:r>
      <w:r w:rsidR="005C5CFF" w:rsidRPr="00F85976">
        <w:rPr>
          <w:rFonts w:cs="Arial"/>
          <w:sz w:val="24"/>
          <w:szCs w:val="24"/>
          <w:shd w:val="clear" w:color="auto" w:fill="FFFFFF"/>
        </w:rPr>
        <w:t>ine Brown-Root de Houston à Mogadishu, a disparu depuis.</w:t>
      </w:r>
      <w:r w:rsidR="005C5CFF" w:rsidRPr="00F85976">
        <w:rPr>
          <w:rStyle w:val="Appelnotedebasdep"/>
          <w:rFonts w:cs="Arial"/>
          <w:sz w:val="24"/>
          <w:szCs w:val="24"/>
          <w:shd w:val="clear" w:color="auto" w:fill="FFFFFF"/>
        </w:rPr>
        <w:footnoteReference w:id="187"/>
      </w:r>
      <w:r w:rsidR="005C5CFF" w:rsidRPr="00F85976">
        <w:rPr>
          <w:rFonts w:cs="Arial"/>
          <w:sz w:val="24"/>
          <w:szCs w:val="24"/>
          <w:shd w:val="clear" w:color="auto" w:fill="FFFFFF"/>
        </w:rPr>
        <w:t xml:space="preserve"> </w:t>
      </w:r>
    </w:p>
    <w:p w14:paraId="0D4F88C7" w14:textId="77777777" w:rsidR="00490470" w:rsidRDefault="00490470" w:rsidP="006E64A8">
      <w:pPr>
        <w:pStyle w:val="Sansinterligne"/>
        <w:spacing w:line="360" w:lineRule="auto"/>
        <w:jc w:val="both"/>
        <w:rPr>
          <w:rStyle w:val="od-itinerarydetails-section-loc-airport"/>
          <w:sz w:val="24"/>
          <w:szCs w:val="24"/>
        </w:rPr>
      </w:pPr>
    </w:p>
    <w:p w14:paraId="3A3514C6" w14:textId="23FFA01F" w:rsidR="00DE0D33" w:rsidRDefault="00597748" w:rsidP="006E64A8">
      <w:pPr>
        <w:pStyle w:val="Sansinterligne"/>
        <w:spacing w:line="360" w:lineRule="auto"/>
        <w:jc w:val="both"/>
        <w:rPr>
          <w:rFonts w:cs="Arial"/>
          <w:color w:val="252525"/>
          <w:sz w:val="24"/>
          <w:szCs w:val="24"/>
          <w:shd w:val="clear" w:color="auto" w:fill="FFFFFF"/>
        </w:rPr>
      </w:pPr>
      <w:r w:rsidRPr="00597748">
        <w:rPr>
          <w:rStyle w:val="od-itinerarydetails-section-loc-airport"/>
          <w:sz w:val="24"/>
          <w:szCs w:val="24"/>
        </w:rPr>
        <w:t xml:space="preserve">Le bateau </w:t>
      </w:r>
      <w:r w:rsidRPr="00A6553B">
        <w:rPr>
          <w:rStyle w:val="od-itinerarydetails-section-loc-airport"/>
          <w:i/>
          <w:sz w:val="24"/>
          <w:szCs w:val="24"/>
        </w:rPr>
        <w:t>21 Oktoba</w:t>
      </w:r>
      <w:r w:rsidR="00BB098A">
        <w:rPr>
          <w:rStyle w:val="od-itinerarydetails-section-loc-airport"/>
          <w:i/>
          <w:sz w:val="24"/>
          <w:szCs w:val="24"/>
        </w:rPr>
        <w:t>a</w:t>
      </w:r>
      <w:r w:rsidRPr="00A6553B">
        <w:rPr>
          <w:rStyle w:val="od-itinerarydetails-section-loc-airport"/>
          <w:i/>
          <w:sz w:val="24"/>
          <w:szCs w:val="24"/>
        </w:rPr>
        <w:t>r II</w:t>
      </w:r>
      <w:r w:rsidRPr="00597748">
        <w:rPr>
          <w:rStyle w:val="od-itinerarydetails-section-loc-airport"/>
          <w:sz w:val="24"/>
          <w:szCs w:val="24"/>
        </w:rPr>
        <w:t xml:space="preserve"> (plus tard sous d</w:t>
      </w:r>
      <w:r w:rsidR="00A6553B">
        <w:rPr>
          <w:rStyle w:val="od-itinerarydetails-section-loc-airport"/>
          <w:sz w:val="24"/>
          <w:szCs w:val="24"/>
        </w:rPr>
        <w:t>rapeau de Panama avec le nom d’</w:t>
      </w:r>
      <w:r w:rsidRPr="00A6553B">
        <w:rPr>
          <w:rStyle w:val="od-itinerarydetails-section-loc-airport"/>
          <w:i/>
          <w:sz w:val="24"/>
          <w:szCs w:val="24"/>
        </w:rPr>
        <w:t>Urgull</w:t>
      </w:r>
      <w:r w:rsidR="001014B3">
        <w:rPr>
          <w:rStyle w:val="od-itinerarydetails-section-loc-airport"/>
          <w:sz w:val="24"/>
          <w:szCs w:val="24"/>
        </w:rPr>
        <w:t>)</w:t>
      </w:r>
      <w:r w:rsidRPr="00597748">
        <w:rPr>
          <w:rStyle w:val="od-itinerarydetails-section-loc-airport"/>
          <w:sz w:val="24"/>
          <w:szCs w:val="24"/>
        </w:rPr>
        <w:t xml:space="preserve"> avait été découvert dans le port de Livourne </w:t>
      </w:r>
      <w:r w:rsidR="00A6553B">
        <w:rPr>
          <w:rStyle w:val="od-itinerarydetails-section-loc-airport"/>
          <w:sz w:val="24"/>
          <w:szCs w:val="24"/>
        </w:rPr>
        <w:t xml:space="preserve">dans </w:t>
      </w:r>
      <w:r w:rsidRPr="00597748">
        <w:rPr>
          <w:rStyle w:val="od-itinerarydetails-section-loc-airport"/>
          <w:sz w:val="24"/>
          <w:szCs w:val="24"/>
        </w:rPr>
        <w:t>la nuit du 10 Avril 1991 quand il y a eu un accident naval (avec 140 victime</w:t>
      </w:r>
      <w:r w:rsidR="00131F85">
        <w:rPr>
          <w:rStyle w:val="od-itinerarydetails-section-loc-airport"/>
          <w:sz w:val="24"/>
          <w:szCs w:val="24"/>
        </w:rPr>
        <w:t>s)</w:t>
      </w:r>
      <w:r w:rsidR="000B2C6A">
        <w:rPr>
          <w:rStyle w:val="od-itinerarydetails-section-loc-airport"/>
          <w:sz w:val="24"/>
          <w:szCs w:val="24"/>
        </w:rPr>
        <w:t xml:space="preserve"> qui impliquait le </w:t>
      </w:r>
      <w:r w:rsidR="00A6553B">
        <w:rPr>
          <w:rStyle w:val="od-itinerarydetails-section-loc-airport"/>
          <w:sz w:val="24"/>
          <w:szCs w:val="24"/>
        </w:rPr>
        <w:t>pétrolier</w:t>
      </w:r>
      <w:r w:rsidRPr="00597748">
        <w:rPr>
          <w:rStyle w:val="od-itinerarydetails-section-loc-airport"/>
          <w:sz w:val="24"/>
          <w:szCs w:val="24"/>
        </w:rPr>
        <w:t xml:space="preserve"> </w:t>
      </w:r>
      <w:r w:rsidRPr="00A6553B">
        <w:rPr>
          <w:rStyle w:val="od-itinerarydetails-section-loc-airport"/>
          <w:i/>
          <w:sz w:val="24"/>
          <w:szCs w:val="24"/>
        </w:rPr>
        <w:t>AGIP Abruzzo</w:t>
      </w:r>
      <w:r w:rsidRPr="00597748">
        <w:rPr>
          <w:rStyle w:val="od-itinerarydetails-section-loc-airport"/>
          <w:sz w:val="24"/>
          <w:szCs w:val="24"/>
        </w:rPr>
        <w:t xml:space="preserve"> et le </w:t>
      </w:r>
      <w:r w:rsidR="000B2C6A">
        <w:rPr>
          <w:rStyle w:val="od-itinerarydetails-section-loc-airport"/>
          <w:sz w:val="24"/>
          <w:szCs w:val="24"/>
        </w:rPr>
        <w:t xml:space="preserve">ferry </w:t>
      </w:r>
      <w:r w:rsidRPr="00A6553B">
        <w:rPr>
          <w:rStyle w:val="od-itinerarydetails-section-loc-airport"/>
          <w:i/>
          <w:sz w:val="24"/>
          <w:szCs w:val="24"/>
        </w:rPr>
        <w:t>Moby Prince</w:t>
      </w:r>
      <w:r w:rsidR="00A6553B">
        <w:rPr>
          <w:rStyle w:val="od-itinerarydetails-section-loc-airport"/>
          <w:sz w:val="24"/>
          <w:szCs w:val="24"/>
        </w:rPr>
        <w:t>. Plusieurs bateaux a</w:t>
      </w:r>
      <w:r w:rsidRPr="00597748">
        <w:rPr>
          <w:rStyle w:val="od-itinerarydetails-section-loc-airport"/>
          <w:sz w:val="24"/>
          <w:szCs w:val="24"/>
        </w:rPr>
        <w:t xml:space="preserve">méricains se trouvaient à ce moment dans le port de </w:t>
      </w:r>
      <w:r w:rsidR="000B2C6A" w:rsidRPr="00A6553B">
        <w:rPr>
          <w:rStyle w:val="od-itinerarydetails-section-loc-airport"/>
          <w:sz w:val="24"/>
          <w:szCs w:val="24"/>
        </w:rPr>
        <w:t>Livourne</w:t>
      </w:r>
      <w:r w:rsidRPr="00597748">
        <w:rPr>
          <w:rStyle w:val="od-itinerarydetails-section-loc-airport"/>
          <w:sz w:val="24"/>
          <w:szCs w:val="24"/>
        </w:rPr>
        <w:t xml:space="preserve"> en train de transborder des armes provenant de la première guerre d’Iraq</w:t>
      </w:r>
      <w:r w:rsidR="00A6553B">
        <w:rPr>
          <w:rStyle w:val="od-itinerarydetails-section-loc-airport"/>
          <w:sz w:val="24"/>
          <w:szCs w:val="24"/>
        </w:rPr>
        <w:t>,</w:t>
      </w:r>
      <w:r w:rsidRPr="00597748">
        <w:rPr>
          <w:rStyle w:val="od-itinerarydetails-section-loc-airport"/>
          <w:sz w:val="24"/>
          <w:szCs w:val="24"/>
        </w:rPr>
        <w:t xml:space="preserve"> destiné</w:t>
      </w:r>
      <w:r w:rsidR="00A6553B">
        <w:rPr>
          <w:rStyle w:val="od-itinerarydetails-section-loc-airport"/>
          <w:sz w:val="24"/>
          <w:szCs w:val="24"/>
        </w:rPr>
        <w:t>e</w:t>
      </w:r>
      <w:r w:rsidRPr="00597748">
        <w:rPr>
          <w:rStyle w:val="od-itinerarydetails-section-loc-airport"/>
          <w:sz w:val="24"/>
          <w:szCs w:val="24"/>
        </w:rPr>
        <w:t xml:space="preserve">s à la base de </w:t>
      </w:r>
      <w:r w:rsidRPr="00A6553B">
        <w:rPr>
          <w:rStyle w:val="od-itinerarydetails-section-loc-airport"/>
          <w:i/>
          <w:sz w:val="24"/>
          <w:szCs w:val="24"/>
        </w:rPr>
        <w:t>Camp Darby</w:t>
      </w:r>
      <w:r w:rsidRPr="00597748">
        <w:rPr>
          <w:rStyle w:val="od-itinerarydetails-section-loc-airport"/>
          <w:sz w:val="24"/>
          <w:szCs w:val="24"/>
        </w:rPr>
        <w:t xml:space="preserve"> situé </w:t>
      </w:r>
      <w:r w:rsidR="00F85976">
        <w:rPr>
          <w:rStyle w:val="od-itinerarydetails-section-loc-airport"/>
          <w:sz w:val="24"/>
          <w:szCs w:val="24"/>
        </w:rPr>
        <w:t>au Nord de la ville portuaire,</w:t>
      </w:r>
      <w:r w:rsidRPr="00597748">
        <w:rPr>
          <w:rStyle w:val="od-itinerarydetails-section-loc-airport"/>
          <w:sz w:val="24"/>
          <w:szCs w:val="24"/>
        </w:rPr>
        <w:t xml:space="preserve"> à la Croatie et la Somalie (les deux sous embargo </w:t>
      </w:r>
      <w:r w:rsidR="009036CC">
        <w:rPr>
          <w:rStyle w:val="od-itinerarydetails-section-loc-airport"/>
          <w:sz w:val="24"/>
          <w:szCs w:val="24"/>
        </w:rPr>
        <w:t xml:space="preserve">international, car en guerre). </w:t>
      </w:r>
      <w:r w:rsidR="009036CC" w:rsidRPr="00867CC3">
        <w:rPr>
          <w:rStyle w:val="od-itinerarydetails-section-loc-airport"/>
          <w:sz w:val="24"/>
          <w:szCs w:val="24"/>
        </w:rPr>
        <w:t xml:space="preserve">Les trafiquants d’armes Monzer al-Kassar (syrien) et Jerzy Dembrowski (polonais) avaient organisés l’envoi de </w:t>
      </w:r>
      <w:r w:rsidR="009036CC" w:rsidRPr="00867CC3">
        <w:rPr>
          <w:rFonts w:cs="Arial"/>
          <w:color w:val="252525"/>
          <w:sz w:val="24"/>
          <w:szCs w:val="24"/>
          <w:shd w:val="clear" w:color="auto" w:fill="FFFFFF"/>
        </w:rPr>
        <w:t>5000 fusils d’assaut et 5000 pistolets de la part des Américains, par une tri</w:t>
      </w:r>
      <w:r w:rsidR="00867CC3" w:rsidRPr="00867CC3">
        <w:rPr>
          <w:rFonts w:cs="Arial"/>
          <w:color w:val="252525"/>
          <w:sz w:val="24"/>
          <w:szCs w:val="24"/>
          <w:shd w:val="clear" w:color="auto" w:fill="FFFFFF"/>
        </w:rPr>
        <w:t>a</w:t>
      </w:r>
      <w:r w:rsidR="009036CC" w:rsidRPr="00867CC3">
        <w:rPr>
          <w:rFonts w:cs="Arial"/>
          <w:color w:val="252525"/>
          <w:sz w:val="24"/>
          <w:szCs w:val="24"/>
          <w:shd w:val="clear" w:color="auto" w:fill="FFFFFF"/>
        </w:rPr>
        <w:t xml:space="preserve">ngulation mise en œuvre pour entourer l’embargo </w:t>
      </w:r>
      <w:r w:rsidR="00DE0D33" w:rsidRPr="00867CC3">
        <w:rPr>
          <w:rFonts w:cs="Arial"/>
          <w:color w:val="252525"/>
          <w:sz w:val="24"/>
          <w:szCs w:val="24"/>
          <w:shd w:val="clear" w:color="auto" w:fill="FFFFFF"/>
        </w:rPr>
        <w:t>décidé</w:t>
      </w:r>
      <w:r w:rsidR="009036CC" w:rsidRPr="00867CC3">
        <w:rPr>
          <w:rFonts w:cs="Arial"/>
          <w:color w:val="252525"/>
          <w:sz w:val="24"/>
          <w:szCs w:val="24"/>
          <w:shd w:val="clear" w:color="auto" w:fill="FFFFFF"/>
        </w:rPr>
        <w:t xml:space="preserve"> par le</w:t>
      </w:r>
      <w:r w:rsidR="00131F85">
        <w:rPr>
          <w:rFonts w:cs="Arial"/>
          <w:color w:val="252525"/>
          <w:sz w:val="24"/>
          <w:szCs w:val="24"/>
          <w:shd w:val="clear" w:color="auto" w:fill="FFFFFF"/>
        </w:rPr>
        <w:t xml:space="preserve"> Conseil de s</w:t>
      </w:r>
      <w:r w:rsidR="00DE0D33" w:rsidRPr="00867CC3">
        <w:rPr>
          <w:rFonts w:cs="Arial"/>
          <w:color w:val="252525"/>
          <w:sz w:val="24"/>
          <w:szCs w:val="24"/>
          <w:shd w:val="clear" w:color="auto" w:fill="FFFFFF"/>
        </w:rPr>
        <w:t>écurité des N.U. e</w:t>
      </w:r>
      <w:r w:rsidR="009036CC" w:rsidRPr="00867CC3">
        <w:rPr>
          <w:rFonts w:cs="Arial"/>
          <w:color w:val="252525"/>
          <w:sz w:val="24"/>
          <w:szCs w:val="24"/>
          <w:shd w:val="clear" w:color="auto" w:fill="FFFFFF"/>
        </w:rPr>
        <w:t xml:space="preserve">n 2002, </w:t>
      </w:r>
      <w:r w:rsidR="00DE0D33" w:rsidRPr="00867CC3">
        <w:rPr>
          <w:rFonts w:cs="Arial"/>
          <w:color w:val="252525"/>
          <w:sz w:val="24"/>
          <w:szCs w:val="24"/>
          <w:shd w:val="clear" w:color="auto" w:fill="FFFFFF"/>
        </w:rPr>
        <w:t xml:space="preserve">dont une partie destinée à la nouvelle-née Fédération Croato-Bosniaque, dans la guerre de l’ancienne Yougoslavie. </w:t>
      </w:r>
    </w:p>
    <w:p w14:paraId="40D9DFEF" w14:textId="77777777" w:rsidR="002701D6" w:rsidRPr="00867CC3" w:rsidRDefault="002701D6" w:rsidP="006E64A8">
      <w:pPr>
        <w:pStyle w:val="Sansinterligne"/>
        <w:spacing w:line="360" w:lineRule="auto"/>
        <w:jc w:val="both"/>
        <w:rPr>
          <w:rFonts w:cs="Arial"/>
          <w:color w:val="252525"/>
          <w:sz w:val="24"/>
          <w:szCs w:val="24"/>
          <w:shd w:val="clear" w:color="auto" w:fill="FFFFFF"/>
        </w:rPr>
      </w:pPr>
    </w:p>
    <w:p w14:paraId="4C1013C9" w14:textId="66A86639" w:rsidR="00296FCF" w:rsidRDefault="00DE0D33" w:rsidP="006E64A8">
      <w:pPr>
        <w:pStyle w:val="Sansinterligne"/>
        <w:spacing w:line="360" w:lineRule="auto"/>
        <w:jc w:val="both"/>
        <w:rPr>
          <w:rFonts w:cs="Arial"/>
          <w:color w:val="252525"/>
          <w:sz w:val="24"/>
          <w:szCs w:val="24"/>
          <w:shd w:val="clear" w:color="auto" w:fill="FFFFFF"/>
        </w:rPr>
      </w:pPr>
      <w:r w:rsidRPr="00867CC3">
        <w:rPr>
          <w:rFonts w:cs="Arial"/>
          <w:color w:val="252525"/>
          <w:sz w:val="24"/>
          <w:szCs w:val="24"/>
          <w:shd w:val="clear" w:color="auto" w:fill="FFFFFF"/>
        </w:rPr>
        <w:t xml:space="preserve">Deux différentes cargaisons, </w:t>
      </w:r>
      <w:r w:rsidR="00D74AD0" w:rsidRPr="00867CC3">
        <w:rPr>
          <w:rFonts w:cs="Arial"/>
          <w:color w:val="252525"/>
          <w:sz w:val="24"/>
          <w:szCs w:val="24"/>
          <w:shd w:val="clear" w:color="auto" w:fill="FFFFFF"/>
        </w:rPr>
        <w:t>transférées</w:t>
      </w:r>
      <w:r w:rsidRPr="00867CC3">
        <w:rPr>
          <w:rFonts w:cs="Arial"/>
          <w:color w:val="252525"/>
          <w:sz w:val="24"/>
          <w:szCs w:val="24"/>
          <w:shd w:val="clear" w:color="auto" w:fill="FFFFFF"/>
        </w:rPr>
        <w:t xml:space="preserve"> à partir des bateaux de la L</w:t>
      </w:r>
      <w:r w:rsidR="00BB098A">
        <w:rPr>
          <w:rFonts w:cs="Arial"/>
          <w:color w:val="252525"/>
          <w:sz w:val="24"/>
          <w:szCs w:val="24"/>
          <w:shd w:val="clear" w:color="auto" w:fill="FFFFFF"/>
        </w:rPr>
        <w:t xml:space="preserve">ettonie sur des bateaux de la </w:t>
      </w:r>
      <w:r w:rsidR="00EC3AE7">
        <w:rPr>
          <w:rFonts w:cs="Arial"/>
          <w:color w:val="252525"/>
          <w:sz w:val="24"/>
          <w:szCs w:val="24"/>
          <w:shd w:val="clear" w:color="auto" w:fill="FFFFFF"/>
        </w:rPr>
        <w:t>c</w:t>
      </w:r>
      <w:r w:rsidR="009A6C5C">
        <w:rPr>
          <w:rFonts w:cs="Arial"/>
          <w:color w:val="252525"/>
          <w:sz w:val="24"/>
          <w:szCs w:val="24"/>
          <w:shd w:val="clear" w:color="auto" w:fill="FFFFFF"/>
        </w:rPr>
        <w:t>ie</w:t>
      </w:r>
      <w:r w:rsidR="00BB098A">
        <w:rPr>
          <w:rFonts w:cs="Arial"/>
          <w:color w:val="252525"/>
          <w:sz w:val="24"/>
          <w:szCs w:val="24"/>
          <w:shd w:val="clear" w:color="auto" w:fill="FFFFFF"/>
        </w:rPr>
        <w:t xml:space="preserve"> Sh</w:t>
      </w:r>
      <w:r w:rsidRPr="00867CC3">
        <w:rPr>
          <w:rFonts w:cs="Arial"/>
          <w:color w:val="252525"/>
          <w:sz w:val="24"/>
          <w:szCs w:val="24"/>
          <w:shd w:val="clear" w:color="auto" w:fill="FFFFFF"/>
        </w:rPr>
        <w:t xml:space="preserve">ifco toujours au large des côtes somaliennes, ont </w:t>
      </w:r>
      <w:r w:rsidR="00D74AD0" w:rsidRPr="00867CC3">
        <w:rPr>
          <w:rFonts w:cs="Arial"/>
          <w:color w:val="252525"/>
          <w:sz w:val="24"/>
          <w:szCs w:val="24"/>
          <w:shd w:val="clear" w:color="auto" w:fill="FFFFFF"/>
        </w:rPr>
        <w:t>été</w:t>
      </w:r>
      <w:r w:rsidRPr="00867CC3">
        <w:rPr>
          <w:rFonts w:cs="Arial"/>
          <w:color w:val="252525"/>
          <w:sz w:val="24"/>
          <w:szCs w:val="24"/>
          <w:shd w:val="clear" w:color="auto" w:fill="FFFFFF"/>
        </w:rPr>
        <w:t xml:space="preserve"> signalées par les N.U. au 2002</w:t>
      </w:r>
      <w:r w:rsidR="00D74AD0" w:rsidRPr="00867CC3">
        <w:rPr>
          <w:rFonts w:cs="Arial"/>
          <w:color w:val="252525"/>
          <w:sz w:val="24"/>
          <w:szCs w:val="24"/>
          <w:shd w:val="clear" w:color="auto" w:fill="FFFFFF"/>
        </w:rPr>
        <w:t xml:space="preserve"> </w:t>
      </w:r>
      <w:r w:rsidRPr="00867CC3">
        <w:rPr>
          <w:rFonts w:cs="Arial"/>
          <w:color w:val="252525"/>
          <w:sz w:val="24"/>
          <w:szCs w:val="24"/>
          <w:shd w:val="clear" w:color="auto" w:fill="FFFFFF"/>
        </w:rPr>
        <w:t>et 2003</w:t>
      </w:r>
      <w:r w:rsidR="00867CC3" w:rsidRPr="00867CC3">
        <w:rPr>
          <w:rFonts w:cs="Arial"/>
          <w:color w:val="252525"/>
          <w:sz w:val="24"/>
          <w:szCs w:val="24"/>
          <w:shd w:val="clear" w:color="auto" w:fill="FFFFFF"/>
        </w:rPr>
        <w:t xml:space="preserve">, </w:t>
      </w:r>
      <w:r w:rsidRPr="00867CC3">
        <w:rPr>
          <w:rFonts w:cs="Arial"/>
          <w:color w:val="252525"/>
          <w:sz w:val="24"/>
          <w:szCs w:val="24"/>
          <w:shd w:val="clear" w:color="auto" w:fill="FFFFFF"/>
        </w:rPr>
        <w:t>id</w:t>
      </w:r>
      <w:r w:rsidR="00D74AD0" w:rsidRPr="00867CC3">
        <w:rPr>
          <w:rFonts w:cs="Arial"/>
          <w:color w:val="252525"/>
          <w:sz w:val="24"/>
          <w:szCs w:val="24"/>
          <w:shd w:val="clear" w:color="auto" w:fill="FFFFFF"/>
        </w:rPr>
        <w:t>e</w:t>
      </w:r>
      <w:r w:rsidRPr="00867CC3">
        <w:rPr>
          <w:rFonts w:cs="Arial"/>
          <w:color w:val="252525"/>
          <w:sz w:val="24"/>
          <w:szCs w:val="24"/>
          <w:shd w:val="clear" w:color="auto" w:fill="FFFFFF"/>
        </w:rPr>
        <w:t xml:space="preserve">ntiques </w:t>
      </w:r>
      <w:r w:rsidR="00D74AD0" w:rsidRPr="00867CC3">
        <w:rPr>
          <w:rFonts w:cs="Arial"/>
          <w:color w:val="252525"/>
          <w:sz w:val="24"/>
          <w:szCs w:val="24"/>
          <w:shd w:val="clear" w:color="auto" w:fill="FFFFFF"/>
        </w:rPr>
        <w:t>à ce</w:t>
      </w:r>
      <w:r w:rsidR="00867CC3" w:rsidRPr="00867CC3">
        <w:rPr>
          <w:rFonts w:cs="Arial"/>
          <w:color w:val="252525"/>
          <w:sz w:val="24"/>
          <w:szCs w:val="24"/>
          <w:shd w:val="clear" w:color="auto" w:fill="FFFFFF"/>
        </w:rPr>
        <w:t>lle</w:t>
      </w:r>
      <w:r w:rsidR="00D74AD0" w:rsidRPr="00867CC3">
        <w:rPr>
          <w:rFonts w:cs="Arial"/>
          <w:color w:val="252525"/>
          <w:sz w:val="24"/>
          <w:szCs w:val="24"/>
          <w:shd w:val="clear" w:color="auto" w:fill="FFFFFF"/>
        </w:rPr>
        <w:t xml:space="preserve"> enregistré</w:t>
      </w:r>
      <w:r w:rsidR="00867CC3" w:rsidRPr="00867CC3">
        <w:rPr>
          <w:rFonts w:cs="Arial"/>
          <w:color w:val="252525"/>
          <w:sz w:val="24"/>
          <w:szCs w:val="24"/>
          <w:shd w:val="clear" w:color="auto" w:fill="FFFFFF"/>
        </w:rPr>
        <w:t>e</w:t>
      </w:r>
      <w:r w:rsidR="00D74AD0" w:rsidRPr="00867CC3">
        <w:rPr>
          <w:rFonts w:cs="Arial"/>
          <w:color w:val="252525"/>
          <w:sz w:val="24"/>
          <w:szCs w:val="24"/>
          <w:shd w:val="clear" w:color="auto" w:fill="FFFFFF"/>
        </w:rPr>
        <w:t xml:space="preserve"> à bord de la 21 Oktoobar, porte-étendard de la flotte Shifco, dont la route a été tracée par les </w:t>
      </w:r>
      <w:r w:rsidR="00D74AD0" w:rsidRPr="00BB098A">
        <w:rPr>
          <w:rFonts w:cs="Arial"/>
          <w:i/>
          <w:color w:val="252525"/>
          <w:sz w:val="24"/>
          <w:szCs w:val="24"/>
          <w:shd w:val="clear" w:color="auto" w:fill="FFFFFF"/>
        </w:rPr>
        <w:t>L</w:t>
      </w:r>
      <w:r w:rsidR="00BB098A" w:rsidRPr="00BB098A">
        <w:rPr>
          <w:rFonts w:cs="Arial"/>
          <w:i/>
          <w:color w:val="252525"/>
          <w:sz w:val="24"/>
          <w:szCs w:val="24"/>
          <w:shd w:val="clear" w:color="auto" w:fill="FFFFFF"/>
        </w:rPr>
        <w:t>l</w:t>
      </w:r>
      <w:r w:rsidR="00D74AD0" w:rsidRPr="00BB098A">
        <w:rPr>
          <w:rFonts w:cs="Arial"/>
          <w:i/>
          <w:color w:val="252525"/>
          <w:sz w:val="24"/>
          <w:szCs w:val="24"/>
          <w:shd w:val="clear" w:color="auto" w:fill="FFFFFF"/>
        </w:rPr>
        <w:t>yolds</w:t>
      </w:r>
      <w:r w:rsidR="00D74AD0" w:rsidRPr="00867CC3">
        <w:rPr>
          <w:rFonts w:cs="Arial"/>
          <w:color w:val="252525"/>
          <w:sz w:val="24"/>
          <w:szCs w:val="24"/>
          <w:shd w:val="clear" w:color="auto" w:fill="FFFFFF"/>
        </w:rPr>
        <w:t xml:space="preserve"> jusqu’au port de Bandar Abbas, en Iran. D’ici elles seraient parties, sur un autre bateau, la Faraax Cumar, l’autre navire de la Shifco, dont elle avait à bord deux Italiens, et </w:t>
      </w:r>
      <w:r w:rsidR="00867CC3" w:rsidRPr="00867CC3">
        <w:rPr>
          <w:rFonts w:cs="Arial"/>
          <w:color w:val="252525"/>
          <w:sz w:val="24"/>
          <w:szCs w:val="24"/>
          <w:shd w:val="clear" w:color="auto" w:fill="FFFFFF"/>
        </w:rPr>
        <w:t xml:space="preserve">accostées à Bosaso au Nord de la Somalie. La journaliste italienne enquêtait sur ce bateau, otage du clan d’Ali Mahdi, un puissant seigneur de la guerre. </w:t>
      </w:r>
      <w:r w:rsidR="00131F85">
        <w:rPr>
          <w:rFonts w:cs="Arial"/>
          <w:color w:val="252525"/>
          <w:sz w:val="24"/>
          <w:szCs w:val="24"/>
          <w:shd w:val="clear" w:color="auto" w:fill="FFFFFF"/>
        </w:rPr>
        <w:t>Le navire</w:t>
      </w:r>
      <w:r w:rsidR="00867CC3">
        <w:rPr>
          <w:rFonts w:cs="Arial"/>
          <w:color w:val="252525"/>
          <w:sz w:val="24"/>
          <w:szCs w:val="24"/>
          <w:shd w:val="clear" w:color="auto" w:fill="FFFFFF"/>
        </w:rPr>
        <w:t xml:space="preserve"> servait de garantie de payement pour le</w:t>
      </w:r>
      <w:r w:rsidR="00103B26">
        <w:rPr>
          <w:rFonts w:cs="Arial"/>
          <w:color w:val="252525"/>
          <w:sz w:val="24"/>
          <w:szCs w:val="24"/>
          <w:shd w:val="clear" w:color="auto" w:fill="FFFFFF"/>
        </w:rPr>
        <w:t>s</w:t>
      </w:r>
      <w:r w:rsidR="00867CC3">
        <w:rPr>
          <w:rFonts w:cs="Arial"/>
          <w:color w:val="252525"/>
          <w:sz w:val="24"/>
          <w:szCs w:val="24"/>
          <w:shd w:val="clear" w:color="auto" w:fill="FFFFFF"/>
        </w:rPr>
        <w:t xml:space="preserve"> pots-de-vin du </w:t>
      </w:r>
      <w:r w:rsidR="00103B26">
        <w:rPr>
          <w:rFonts w:cs="Arial"/>
          <w:color w:val="252525"/>
          <w:sz w:val="24"/>
          <w:szCs w:val="24"/>
          <w:shd w:val="clear" w:color="auto" w:fill="FFFFFF"/>
        </w:rPr>
        <w:t>trafic</w:t>
      </w:r>
      <w:r w:rsidR="00EC12A9">
        <w:rPr>
          <w:rFonts w:cs="Arial"/>
          <w:color w:val="252525"/>
          <w:sz w:val="24"/>
          <w:szCs w:val="24"/>
          <w:shd w:val="clear" w:color="auto" w:fill="FFFFFF"/>
        </w:rPr>
        <w:t xml:space="preserve"> d’armes entre les </w:t>
      </w:r>
      <w:r w:rsidR="00EC12A9">
        <w:rPr>
          <w:rFonts w:ascii="Bookman Old Style" w:hAnsi="Bookman Old Style" w:cs="Arial"/>
          <w:color w:val="252525"/>
          <w:sz w:val="24"/>
          <w:szCs w:val="24"/>
          <w:shd w:val="clear" w:color="auto" w:fill="FFFFFF"/>
        </w:rPr>
        <w:t>É</w:t>
      </w:r>
      <w:r w:rsidR="00867CC3">
        <w:rPr>
          <w:rFonts w:cs="Arial"/>
          <w:color w:val="252525"/>
          <w:sz w:val="24"/>
          <w:szCs w:val="24"/>
          <w:shd w:val="clear" w:color="auto" w:fill="FFFFFF"/>
        </w:rPr>
        <w:t>tats-Unis et l’Italie destinés à Zag</w:t>
      </w:r>
      <w:r w:rsidR="00103B26">
        <w:rPr>
          <w:rFonts w:cs="Arial"/>
          <w:color w:val="252525"/>
          <w:sz w:val="24"/>
          <w:szCs w:val="24"/>
          <w:shd w:val="clear" w:color="auto" w:fill="FFFFFF"/>
        </w:rPr>
        <w:t>reb. Ilaria Alpi</w:t>
      </w:r>
      <w:r w:rsidR="00867CC3">
        <w:rPr>
          <w:rFonts w:cs="Arial"/>
          <w:color w:val="252525"/>
          <w:sz w:val="24"/>
          <w:szCs w:val="24"/>
          <w:shd w:val="clear" w:color="auto" w:fill="FFFFFF"/>
        </w:rPr>
        <w:t xml:space="preserve"> </w:t>
      </w:r>
      <w:r w:rsidR="00103B26">
        <w:rPr>
          <w:rFonts w:cs="Arial"/>
          <w:color w:val="252525"/>
          <w:sz w:val="24"/>
          <w:szCs w:val="24"/>
          <w:shd w:val="clear" w:color="auto" w:fill="FFFFFF"/>
        </w:rPr>
        <w:t xml:space="preserve">ignorait une partie, mais avait des </w:t>
      </w:r>
      <w:r w:rsidR="00610B13">
        <w:rPr>
          <w:rFonts w:cs="Arial"/>
          <w:color w:val="252525"/>
          <w:sz w:val="24"/>
          <w:szCs w:val="24"/>
          <w:shd w:val="clear" w:color="auto" w:fill="FFFFFF"/>
        </w:rPr>
        <w:t>suspicions</w:t>
      </w:r>
      <w:r w:rsidR="00103B26">
        <w:rPr>
          <w:rFonts w:cs="Arial"/>
          <w:color w:val="252525"/>
          <w:sz w:val="24"/>
          <w:szCs w:val="24"/>
          <w:shd w:val="clear" w:color="auto" w:fill="FFFFFF"/>
        </w:rPr>
        <w:t xml:space="preserve">. Elle </w:t>
      </w:r>
      <w:r w:rsidR="00610B13">
        <w:rPr>
          <w:rFonts w:cs="Arial"/>
          <w:color w:val="252525"/>
          <w:sz w:val="24"/>
          <w:szCs w:val="24"/>
          <w:shd w:val="clear" w:color="auto" w:fill="FFFFFF"/>
        </w:rPr>
        <w:t>avait interviewé le Sultan de Bosaso</w:t>
      </w:r>
      <w:r w:rsidR="00CB490E">
        <w:rPr>
          <w:rFonts w:cs="Arial"/>
          <w:color w:val="252525"/>
          <w:sz w:val="24"/>
          <w:szCs w:val="24"/>
          <w:shd w:val="clear" w:color="auto" w:fill="FFFFFF"/>
        </w:rPr>
        <w:t xml:space="preserve">, </w:t>
      </w:r>
      <w:r w:rsidR="00CB490E" w:rsidRPr="00CB490E">
        <w:rPr>
          <w:rFonts w:cs="Arial"/>
          <w:color w:val="252525"/>
          <w:sz w:val="24"/>
          <w:szCs w:val="24"/>
          <w:shd w:val="clear" w:color="auto" w:fill="FFFFFF"/>
        </w:rPr>
        <w:t>Abdullahi Bogor Muse,</w:t>
      </w:r>
      <w:r w:rsidR="00CB490E">
        <w:rPr>
          <w:rFonts w:cs="Arial"/>
          <w:color w:val="252525"/>
          <w:sz w:val="24"/>
          <w:szCs w:val="24"/>
          <w:shd w:val="clear" w:color="auto" w:fill="FFFFFF"/>
        </w:rPr>
        <w:t xml:space="preserve"> </w:t>
      </w:r>
      <w:r w:rsidR="00103B26">
        <w:rPr>
          <w:rFonts w:cs="Arial"/>
          <w:color w:val="252525"/>
          <w:sz w:val="24"/>
          <w:szCs w:val="24"/>
          <w:shd w:val="clear" w:color="auto" w:fill="FFFFFF"/>
        </w:rPr>
        <w:t>avec l</w:t>
      </w:r>
      <w:r w:rsidR="002701D6">
        <w:rPr>
          <w:rFonts w:cs="Arial"/>
          <w:color w:val="252525"/>
          <w:sz w:val="24"/>
          <w:szCs w:val="24"/>
          <w:shd w:val="clear" w:color="auto" w:fill="FFFFFF"/>
        </w:rPr>
        <w:t>e cameramen et photographe Miran</w:t>
      </w:r>
      <w:r w:rsidR="00103B26">
        <w:rPr>
          <w:rFonts w:cs="Arial"/>
          <w:color w:val="252525"/>
          <w:sz w:val="24"/>
          <w:szCs w:val="24"/>
          <w:shd w:val="clear" w:color="auto" w:fill="FFFFFF"/>
        </w:rPr>
        <w:t xml:space="preserve"> Hrovatin</w:t>
      </w:r>
      <w:r w:rsidR="00CB490E">
        <w:rPr>
          <w:rFonts w:cs="Arial"/>
          <w:color w:val="252525"/>
          <w:sz w:val="24"/>
          <w:szCs w:val="24"/>
          <w:shd w:val="clear" w:color="auto" w:fill="FFFFFF"/>
        </w:rPr>
        <w:t xml:space="preserve"> à ce propos.</w:t>
      </w:r>
      <w:r w:rsidR="00281B57">
        <w:rPr>
          <w:rStyle w:val="Appelnotedebasdep"/>
          <w:rFonts w:cs="Arial"/>
          <w:color w:val="252525"/>
          <w:sz w:val="24"/>
          <w:szCs w:val="24"/>
          <w:shd w:val="clear" w:color="auto" w:fill="FFFFFF"/>
        </w:rPr>
        <w:footnoteReference w:id="188"/>
      </w:r>
    </w:p>
    <w:p w14:paraId="35B3F713" w14:textId="62394BDC" w:rsidR="00C90E36" w:rsidRDefault="00C90E36" w:rsidP="006E64A8">
      <w:pPr>
        <w:pStyle w:val="Sansinterligne"/>
        <w:spacing w:line="360" w:lineRule="auto"/>
        <w:jc w:val="both"/>
        <w:rPr>
          <w:rStyle w:val="od-itinerarydetails-section-loc-airport"/>
          <w:sz w:val="24"/>
          <w:szCs w:val="24"/>
        </w:rPr>
      </w:pPr>
    </w:p>
    <w:p w14:paraId="15751DC0" w14:textId="77777777" w:rsidR="00C90E36" w:rsidRDefault="00C90E36" w:rsidP="006E64A8">
      <w:pPr>
        <w:pStyle w:val="Sansinterligne"/>
        <w:spacing w:line="360" w:lineRule="auto"/>
        <w:jc w:val="both"/>
        <w:rPr>
          <w:rStyle w:val="od-itinerarydetails-section-loc-airport"/>
          <w:sz w:val="24"/>
          <w:szCs w:val="24"/>
        </w:rPr>
      </w:pPr>
    </w:p>
    <w:p w14:paraId="40D987AB" w14:textId="372E5174" w:rsidR="003B0C39" w:rsidRPr="007D2AE6" w:rsidRDefault="00E31511" w:rsidP="006E64A8">
      <w:pPr>
        <w:pStyle w:val="Sansinterligne"/>
        <w:numPr>
          <w:ilvl w:val="0"/>
          <w:numId w:val="23"/>
        </w:numPr>
        <w:spacing w:line="360" w:lineRule="auto"/>
        <w:jc w:val="both"/>
        <w:rPr>
          <w:rStyle w:val="od-itinerarydetails-section-loc-airport"/>
          <w:sz w:val="24"/>
          <w:szCs w:val="24"/>
        </w:rPr>
      </w:pPr>
      <w:r>
        <w:rPr>
          <w:rStyle w:val="od-itinerarydetails-section-loc-airport"/>
          <w:b/>
          <w:sz w:val="36"/>
          <w:szCs w:val="36"/>
        </w:rPr>
        <w:t>Les tortures des soldats i</w:t>
      </w:r>
      <w:r w:rsidR="00EB177F">
        <w:rPr>
          <w:rStyle w:val="od-itinerarydetails-section-loc-airport"/>
          <w:b/>
          <w:sz w:val="36"/>
          <w:szCs w:val="36"/>
        </w:rPr>
        <w:t xml:space="preserve">taliens </w:t>
      </w:r>
      <w:r w:rsidR="00375EB3">
        <w:rPr>
          <w:rStyle w:val="od-itinerarydetails-section-loc-airport"/>
          <w:b/>
          <w:sz w:val="36"/>
          <w:szCs w:val="36"/>
        </w:rPr>
        <w:t xml:space="preserve">(et autre) </w:t>
      </w:r>
      <w:r w:rsidR="00EB177F">
        <w:rPr>
          <w:rStyle w:val="od-itinerarydetails-section-loc-airport"/>
          <w:b/>
          <w:sz w:val="36"/>
          <w:szCs w:val="36"/>
        </w:rPr>
        <w:t>en Somalie</w:t>
      </w:r>
    </w:p>
    <w:p w14:paraId="17F35A27" w14:textId="77777777" w:rsidR="007D2AE6" w:rsidRPr="00432F67" w:rsidRDefault="007D2AE6" w:rsidP="006E64A8">
      <w:pPr>
        <w:pStyle w:val="Sansinterligne"/>
        <w:spacing w:line="360" w:lineRule="auto"/>
        <w:ind w:left="1080"/>
        <w:jc w:val="both"/>
        <w:rPr>
          <w:rStyle w:val="od-itinerarydetails-section-loc-airport"/>
          <w:sz w:val="24"/>
          <w:szCs w:val="24"/>
        </w:rPr>
      </w:pPr>
    </w:p>
    <w:p w14:paraId="35F0A674" w14:textId="4B332088" w:rsidR="00C94BCA" w:rsidRDefault="00DE3E14" w:rsidP="006E64A8">
      <w:pPr>
        <w:spacing w:line="360" w:lineRule="auto"/>
        <w:jc w:val="both"/>
        <w:rPr>
          <w:rStyle w:val="od-itinerarydetails-section-loc-airport"/>
          <w:sz w:val="24"/>
          <w:szCs w:val="24"/>
        </w:rPr>
      </w:pPr>
      <w:r>
        <w:rPr>
          <w:rStyle w:val="od-itinerarydetails-section-loc-airport"/>
          <w:sz w:val="24"/>
          <w:szCs w:val="24"/>
        </w:rPr>
        <w:t xml:space="preserve">En 1998 le prof. </w:t>
      </w:r>
      <w:r w:rsidR="00B062C5">
        <w:rPr>
          <w:rStyle w:val="od-itinerarydetails-section-loc-airport"/>
          <w:sz w:val="24"/>
          <w:szCs w:val="24"/>
        </w:rPr>
        <w:t>d</w:t>
      </w:r>
      <w:r>
        <w:rPr>
          <w:rStyle w:val="od-itinerarydetails-section-loc-airport"/>
          <w:sz w:val="24"/>
          <w:szCs w:val="24"/>
        </w:rPr>
        <w:t xml:space="preserve">e l’Université de </w:t>
      </w:r>
      <w:r w:rsidR="009A6C5C">
        <w:rPr>
          <w:rStyle w:val="od-itinerarydetails-section-loc-airport"/>
          <w:sz w:val="24"/>
          <w:szCs w:val="24"/>
        </w:rPr>
        <w:t>Mogadishu</w:t>
      </w:r>
      <w:r>
        <w:rPr>
          <w:rStyle w:val="od-itinerarydetails-section-loc-airport"/>
          <w:sz w:val="24"/>
          <w:szCs w:val="24"/>
        </w:rPr>
        <w:t xml:space="preserve">, </w:t>
      </w:r>
      <w:r w:rsidR="00EC3AE7">
        <w:rPr>
          <w:rStyle w:val="od-itinerarydetails-section-loc-airport"/>
          <w:sz w:val="24"/>
          <w:szCs w:val="24"/>
        </w:rPr>
        <w:t>Yahia Amir</w:t>
      </w:r>
      <w:r w:rsidR="00373089">
        <w:rPr>
          <w:rStyle w:val="od-itinerarydetails-section-loc-airport"/>
          <w:sz w:val="24"/>
          <w:szCs w:val="24"/>
        </w:rPr>
        <w:t>,</w:t>
      </w:r>
      <w:r w:rsidR="00E31511">
        <w:rPr>
          <w:rStyle w:val="od-itinerarydetails-section-loc-airport"/>
          <w:sz w:val="24"/>
          <w:szCs w:val="24"/>
        </w:rPr>
        <w:t xml:space="preserve"> de l’Association des intellectuels s</w:t>
      </w:r>
      <w:r>
        <w:rPr>
          <w:rStyle w:val="od-itinerarydetails-section-loc-airport"/>
          <w:sz w:val="24"/>
          <w:szCs w:val="24"/>
        </w:rPr>
        <w:t>omaliens</w:t>
      </w:r>
      <w:r w:rsidR="00535AD1">
        <w:rPr>
          <w:rStyle w:val="od-itinerarydetails-section-loc-airport"/>
          <w:sz w:val="24"/>
          <w:szCs w:val="24"/>
        </w:rPr>
        <w:t>,</w:t>
      </w:r>
      <w:r>
        <w:rPr>
          <w:rStyle w:val="od-itinerarydetails-section-loc-airport"/>
          <w:sz w:val="24"/>
          <w:szCs w:val="24"/>
        </w:rPr>
        <w:t xml:space="preserve"> se rend en Italie </w:t>
      </w:r>
      <w:r w:rsidR="00432F67" w:rsidRPr="00432F67">
        <w:rPr>
          <w:rStyle w:val="od-itinerarydetails-section-loc-airport"/>
          <w:sz w:val="24"/>
          <w:szCs w:val="24"/>
        </w:rPr>
        <w:t xml:space="preserve">avec une délégation des personnes, </w:t>
      </w:r>
      <w:r>
        <w:rPr>
          <w:rStyle w:val="od-itinerarydetails-section-loc-airport"/>
          <w:sz w:val="24"/>
          <w:szCs w:val="24"/>
        </w:rPr>
        <w:t xml:space="preserve">pour témoigner </w:t>
      </w:r>
      <w:r w:rsidR="004012BE">
        <w:rPr>
          <w:rStyle w:val="od-itinerarydetails-section-loc-airport"/>
          <w:sz w:val="24"/>
          <w:szCs w:val="24"/>
        </w:rPr>
        <w:t>des torture</w:t>
      </w:r>
      <w:r w:rsidR="004012BE" w:rsidRPr="00432F67">
        <w:rPr>
          <w:rStyle w:val="od-itinerarydetails-section-loc-airport"/>
          <w:sz w:val="24"/>
          <w:szCs w:val="24"/>
        </w:rPr>
        <w:t xml:space="preserve">s </w:t>
      </w:r>
      <w:r w:rsidR="004012BE">
        <w:rPr>
          <w:rStyle w:val="od-itinerarydetails-section-loc-airport"/>
          <w:sz w:val="24"/>
          <w:szCs w:val="24"/>
        </w:rPr>
        <w:t>perpétrées</w:t>
      </w:r>
      <w:r w:rsidR="00A6553B">
        <w:rPr>
          <w:rStyle w:val="od-itinerarydetails-section-loc-airport"/>
          <w:sz w:val="24"/>
          <w:szCs w:val="24"/>
        </w:rPr>
        <w:t xml:space="preserve"> par les soldats i</w:t>
      </w:r>
      <w:r w:rsidR="00EB019A">
        <w:rPr>
          <w:rStyle w:val="od-itinerarydetails-section-loc-airport"/>
          <w:sz w:val="24"/>
          <w:szCs w:val="24"/>
        </w:rPr>
        <w:t xml:space="preserve">taliens pendant les </w:t>
      </w:r>
      <w:r w:rsidR="004348B1">
        <w:rPr>
          <w:rStyle w:val="od-itinerarydetails-section-loc-airport"/>
          <w:sz w:val="24"/>
          <w:szCs w:val="24"/>
        </w:rPr>
        <w:t>o</w:t>
      </w:r>
      <w:r w:rsidR="00432F67" w:rsidRPr="00432F67">
        <w:rPr>
          <w:rStyle w:val="od-itinerarydetails-section-loc-airport"/>
          <w:sz w:val="24"/>
          <w:szCs w:val="24"/>
        </w:rPr>
        <w:t>pération</w:t>
      </w:r>
      <w:r w:rsidR="00EB019A">
        <w:rPr>
          <w:rStyle w:val="od-itinerarydetails-section-loc-airport"/>
          <w:sz w:val="24"/>
          <w:szCs w:val="24"/>
        </w:rPr>
        <w:t>s</w:t>
      </w:r>
      <w:r w:rsidR="00432F67" w:rsidRPr="00432F67">
        <w:rPr>
          <w:rStyle w:val="od-itinerarydetails-section-loc-airport"/>
          <w:sz w:val="24"/>
          <w:szCs w:val="24"/>
        </w:rPr>
        <w:t xml:space="preserve"> </w:t>
      </w:r>
      <w:r w:rsidR="00EB019A">
        <w:rPr>
          <w:rStyle w:val="od-itinerarydetails-section-loc-airport"/>
          <w:sz w:val="24"/>
          <w:szCs w:val="24"/>
        </w:rPr>
        <w:t xml:space="preserve">de </w:t>
      </w:r>
      <w:r w:rsidR="00432F67" w:rsidRPr="00C50759">
        <w:rPr>
          <w:rStyle w:val="od-itinerarydetails-section-loc-airport"/>
          <w:i/>
          <w:sz w:val="24"/>
          <w:szCs w:val="24"/>
        </w:rPr>
        <w:t>Restore Hope</w:t>
      </w:r>
      <w:r w:rsidR="00D703EB" w:rsidRPr="00D703EB">
        <w:rPr>
          <w:rStyle w:val="od-itinerarydetails-section-loc-airport"/>
          <w:sz w:val="24"/>
          <w:szCs w:val="24"/>
        </w:rPr>
        <w:t xml:space="preserve"> </w:t>
      </w:r>
      <w:r w:rsidR="00232873" w:rsidRPr="008D494F">
        <w:rPr>
          <w:rStyle w:val="od-itinerarydetails-section-loc-airport"/>
          <w:sz w:val="24"/>
          <w:szCs w:val="24"/>
        </w:rPr>
        <w:t>(soit</w:t>
      </w:r>
      <w:r w:rsidR="00D703EB" w:rsidRPr="008D494F">
        <w:rPr>
          <w:rStyle w:val="od-itinerarydetails-section-loc-airport"/>
          <w:sz w:val="24"/>
          <w:szCs w:val="24"/>
        </w:rPr>
        <w:t xml:space="preserve"> ‘’Opération Restaurer l'Espoir’’, </w:t>
      </w:r>
      <w:r w:rsidR="00EB019A" w:rsidRPr="008D494F">
        <w:rPr>
          <w:rStyle w:val="od-itinerarydetails-section-loc-airport"/>
          <w:sz w:val="24"/>
          <w:szCs w:val="24"/>
        </w:rPr>
        <w:t xml:space="preserve">initiative américaine, </w:t>
      </w:r>
      <w:r w:rsidR="00D703EB" w:rsidRPr="008D494F">
        <w:rPr>
          <w:rStyle w:val="od-itinerarydetails-section-loc-airport"/>
          <w:sz w:val="24"/>
          <w:szCs w:val="24"/>
        </w:rPr>
        <w:t>menée par la Forc</w:t>
      </w:r>
      <w:r w:rsidR="008A7500">
        <w:rPr>
          <w:rStyle w:val="od-itinerarydetails-section-loc-airport"/>
          <w:sz w:val="24"/>
          <w:szCs w:val="24"/>
        </w:rPr>
        <w:t>e d'intervention unifiée UNITAF</w:t>
      </w:r>
      <w:r w:rsidR="00C50759" w:rsidRPr="008D494F">
        <w:rPr>
          <w:rStyle w:val="od-itinerarydetails-section-loc-airport"/>
          <w:sz w:val="24"/>
          <w:szCs w:val="24"/>
        </w:rPr>
        <w:t xml:space="preserve"> </w:t>
      </w:r>
      <w:r w:rsidR="00C94BCA" w:rsidRPr="008D494F">
        <w:rPr>
          <w:rStyle w:val="od-itinerarydetails-section-loc-airport"/>
          <w:sz w:val="24"/>
          <w:szCs w:val="24"/>
        </w:rPr>
        <w:t>en 1997, une force m</w:t>
      </w:r>
      <w:r w:rsidR="00535AD1" w:rsidRPr="008D494F">
        <w:rPr>
          <w:rStyle w:val="od-itinerarydetails-section-loc-airport"/>
          <w:sz w:val="24"/>
          <w:szCs w:val="24"/>
        </w:rPr>
        <w:t xml:space="preserve">ultilatérale des </w:t>
      </w:r>
      <w:r w:rsidR="006111CD" w:rsidRPr="008D494F">
        <w:rPr>
          <w:rStyle w:val="od-itinerarydetails-section-loc-airport"/>
          <w:sz w:val="24"/>
          <w:szCs w:val="24"/>
        </w:rPr>
        <w:t>Nations unies</w:t>
      </w:r>
      <w:r w:rsidR="00535AD1" w:rsidRPr="008D494F">
        <w:rPr>
          <w:rStyle w:val="od-itinerarydetails-section-loc-airport"/>
          <w:sz w:val="24"/>
          <w:szCs w:val="24"/>
        </w:rPr>
        <w:t xml:space="preserve"> et </w:t>
      </w:r>
      <w:r w:rsidR="00C94BCA" w:rsidRPr="008D494F">
        <w:rPr>
          <w:rStyle w:val="od-itinerarydetails-section-loc-airport"/>
          <w:sz w:val="24"/>
          <w:szCs w:val="24"/>
        </w:rPr>
        <w:t>déployée du 5 décembre 1992 au 4 mai 1993</w:t>
      </w:r>
      <w:r w:rsidR="00EB019A" w:rsidRPr="008D494F">
        <w:rPr>
          <w:rStyle w:val="od-itinerarydetails-section-loc-airport"/>
          <w:sz w:val="24"/>
          <w:szCs w:val="24"/>
        </w:rPr>
        <w:t>). Il y a eu une deuxième opération Restore Hope (à partir de Mai 1993</w:t>
      </w:r>
      <w:r w:rsidR="00232873" w:rsidRPr="008D494F">
        <w:rPr>
          <w:rStyle w:val="od-itinerarydetails-section-loc-airport"/>
          <w:sz w:val="24"/>
          <w:szCs w:val="24"/>
        </w:rPr>
        <w:t xml:space="preserve"> jusqu’au 31.03.95</w:t>
      </w:r>
      <w:r w:rsidR="00EB019A" w:rsidRPr="008D494F">
        <w:rPr>
          <w:rStyle w:val="od-itinerarydetails-section-loc-airport"/>
          <w:sz w:val="24"/>
          <w:szCs w:val="24"/>
        </w:rPr>
        <w:t>) avec les troupes de ONUSOM II, terminé par un échec des troupes américaines impliqués</w:t>
      </w:r>
      <w:r w:rsidR="008D494F" w:rsidRPr="008D494F">
        <w:rPr>
          <w:rStyle w:val="od-itinerarydetails-section-loc-airport"/>
          <w:sz w:val="24"/>
          <w:szCs w:val="24"/>
        </w:rPr>
        <w:t xml:space="preserve"> (la ’’Bataille de Mogadishu’’ du 3-4 octobre)</w:t>
      </w:r>
      <w:r w:rsidR="00232873" w:rsidRPr="008D494F">
        <w:rPr>
          <w:rStyle w:val="od-itinerarydetails-section-loc-airport"/>
          <w:sz w:val="24"/>
          <w:szCs w:val="24"/>
        </w:rPr>
        <w:t xml:space="preserve">, </w:t>
      </w:r>
      <w:r w:rsidR="008D494F" w:rsidRPr="008D494F">
        <w:rPr>
          <w:rStyle w:val="od-itinerarydetails-section-loc-airport"/>
          <w:sz w:val="24"/>
          <w:szCs w:val="24"/>
        </w:rPr>
        <w:t>mediatisé par le film ‘’La chute du faucon noir’’</w:t>
      </w:r>
      <w:r w:rsidR="008D494F">
        <w:rPr>
          <w:rStyle w:val="od-itinerarydetails-section-loc-airport"/>
          <w:sz w:val="24"/>
          <w:szCs w:val="24"/>
        </w:rPr>
        <w:t>,</w:t>
      </w:r>
      <w:r w:rsidR="008D494F" w:rsidRPr="008D494F">
        <w:rPr>
          <w:rStyle w:val="od-itinerarydetails-section-loc-airport"/>
          <w:sz w:val="24"/>
          <w:szCs w:val="24"/>
        </w:rPr>
        <w:t xml:space="preserve"> ou ‘’Black Ha</w:t>
      </w:r>
      <w:r w:rsidR="00232873" w:rsidRPr="008D494F">
        <w:rPr>
          <w:rStyle w:val="od-itinerarydetails-section-loc-airport"/>
          <w:sz w:val="24"/>
          <w:szCs w:val="24"/>
        </w:rPr>
        <w:t>wk down’’</w:t>
      </w:r>
      <w:r w:rsidR="008D494F" w:rsidRPr="008D494F">
        <w:rPr>
          <w:rStyle w:val="Appelnotedebasdep"/>
          <w:sz w:val="24"/>
          <w:szCs w:val="24"/>
        </w:rPr>
        <w:footnoteReference w:id="189"/>
      </w:r>
      <w:r w:rsidR="00232873" w:rsidRPr="008D494F">
        <w:rPr>
          <w:rStyle w:val="od-itinerarydetails-section-loc-airport"/>
          <w:sz w:val="24"/>
          <w:szCs w:val="24"/>
        </w:rPr>
        <w:t>.</w:t>
      </w:r>
    </w:p>
    <w:p w14:paraId="2A9C50CC" w14:textId="62AA86B1" w:rsidR="00C50759" w:rsidRDefault="00A6553B" w:rsidP="006E64A8">
      <w:pPr>
        <w:spacing w:line="360" w:lineRule="auto"/>
        <w:jc w:val="both"/>
        <w:rPr>
          <w:rStyle w:val="od-itinerarydetails-section-loc-airport"/>
          <w:sz w:val="24"/>
          <w:szCs w:val="24"/>
        </w:rPr>
      </w:pPr>
      <w:r>
        <w:rPr>
          <w:rStyle w:val="od-itinerarydetails-section-loc-airport"/>
          <w:sz w:val="24"/>
          <w:szCs w:val="24"/>
        </w:rPr>
        <w:t>La délégation était</w:t>
      </w:r>
      <w:r w:rsidR="00B062C5">
        <w:rPr>
          <w:rStyle w:val="od-itinerarydetails-section-loc-airport"/>
          <w:sz w:val="24"/>
          <w:szCs w:val="24"/>
        </w:rPr>
        <w:t xml:space="preserve"> compo</w:t>
      </w:r>
      <w:r w:rsidR="008919C8">
        <w:rPr>
          <w:rStyle w:val="od-itinerarydetails-section-loc-airport"/>
          <w:sz w:val="24"/>
          <w:szCs w:val="24"/>
        </w:rPr>
        <w:t xml:space="preserve">sée </w:t>
      </w:r>
      <w:r w:rsidR="00C50759">
        <w:rPr>
          <w:rStyle w:val="od-itinerarydetails-section-loc-airport"/>
          <w:sz w:val="24"/>
          <w:szCs w:val="24"/>
        </w:rPr>
        <w:t xml:space="preserve">de </w:t>
      </w:r>
      <w:r w:rsidR="00C50759" w:rsidRPr="00C50759">
        <w:rPr>
          <w:rStyle w:val="od-itinerarydetails-section-loc-airport"/>
          <w:sz w:val="24"/>
          <w:szCs w:val="24"/>
        </w:rPr>
        <w:t>Haashi Omar Hassan</w:t>
      </w:r>
      <w:r w:rsidR="00C50759">
        <w:rPr>
          <w:rStyle w:val="od-itinerarydetails-section-loc-airport"/>
          <w:sz w:val="24"/>
          <w:szCs w:val="24"/>
        </w:rPr>
        <w:t>,</w:t>
      </w:r>
      <w:r w:rsidR="00C50759" w:rsidRPr="00C50759">
        <w:rPr>
          <w:rStyle w:val="od-itinerarydetails-section-loc-airport"/>
          <w:sz w:val="24"/>
          <w:szCs w:val="24"/>
        </w:rPr>
        <w:t xml:space="preserve"> </w:t>
      </w:r>
      <w:r w:rsidR="008919C8">
        <w:rPr>
          <w:rStyle w:val="od-itinerarydetails-section-loc-airport"/>
          <w:sz w:val="24"/>
          <w:szCs w:val="24"/>
        </w:rPr>
        <w:t>du</w:t>
      </w:r>
      <w:r w:rsidR="008919C8" w:rsidRPr="008919C8">
        <w:rPr>
          <w:rStyle w:val="od-itinerarydetails-section-loc-airport"/>
          <w:sz w:val="24"/>
          <w:szCs w:val="24"/>
        </w:rPr>
        <w:t xml:space="preserve"> </w:t>
      </w:r>
      <w:r w:rsidR="00131F85">
        <w:rPr>
          <w:rStyle w:val="od-itinerarydetails-section-loc-airport"/>
          <w:sz w:val="24"/>
          <w:szCs w:val="24"/>
        </w:rPr>
        <w:t>m</w:t>
      </w:r>
      <w:r w:rsidR="008919C8" w:rsidRPr="00432F67">
        <w:rPr>
          <w:rStyle w:val="od-itinerarydetails-section-loc-airport"/>
          <w:sz w:val="24"/>
          <w:szCs w:val="24"/>
        </w:rPr>
        <w:t xml:space="preserve">ajeur </w:t>
      </w:r>
      <w:r w:rsidR="00D11F17">
        <w:rPr>
          <w:rStyle w:val="od-itinerarydetails-section-loc-airport"/>
          <w:sz w:val="24"/>
          <w:szCs w:val="24"/>
        </w:rPr>
        <w:t>de la police s</w:t>
      </w:r>
      <w:r w:rsidR="008919C8">
        <w:rPr>
          <w:rStyle w:val="od-itinerarydetails-section-loc-airport"/>
          <w:sz w:val="24"/>
          <w:szCs w:val="24"/>
        </w:rPr>
        <w:t xml:space="preserve">omalienne </w:t>
      </w:r>
      <w:r w:rsidR="008919C8" w:rsidRPr="00432F67">
        <w:rPr>
          <w:rStyle w:val="od-itinerarydetails-section-loc-airport"/>
          <w:sz w:val="24"/>
          <w:szCs w:val="24"/>
        </w:rPr>
        <w:t>Abdullahi H</w:t>
      </w:r>
      <w:r w:rsidR="00651BC7">
        <w:rPr>
          <w:rStyle w:val="od-itinerarydetails-section-loc-airport"/>
          <w:sz w:val="24"/>
          <w:szCs w:val="24"/>
        </w:rPr>
        <w:t xml:space="preserve">ossein Omar, </w:t>
      </w:r>
      <w:r w:rsidR="008919C8" w:rsidRPr="00432F67">
        <w:rPr>
          <w:rStyle w:val="od-itinerarydetails-section-loc-airport"/>
          <w:sz w:val="24"/>
          <w:szCs w:val="24"/>
        </w:rPr>
        <w:t xml:space="preserve">nommé </w:t>
      </w:r>
      <w:r w:rsidR="00EC3AE7">
        <w:rPr>
          <w:rStyle w:val="od-itinerarydetails-section-loc-airport"/>
          <w:sz w:val="24"/>
          <w:szCs w:val="24"/>
        </w:rPr>
        <w:t>‘’</w:t>
      </w:r>
      <w:r w:rsidR="00367868">
        <w:rPr>
          <w:rStyle w:val="od-itinerarydetails-section-loc-airport"/>
          <w:sz w:val="24"/>
          <w:szCs w:val="24"/>
        </w:rPr>
        <w:t xml:space="preserve">Le </w:t>
      </w:r>
      <w:r w:rsidR="000B6CA4">
        <w:rPr>
          <w:rStyle w:val="od-itinerarydetails-section-loc-airport"/>
          <w:sz w:val="24"/>
          <w:szCs w:val="24"/>
        </w:rPr>
        <w:t>Mécanicien</w:t>
      </w:r>
      <w:r w:rsidR="00EC3AE7">
        <w:rPr>
          <w:rStyle w:val="od-itinerarydetails-section-loc-airport"/>
          <w:sz w:val="24"/>
          <w:szCs w:val="24"/>
        </w:rPr>
        <w:t>’’</w:t>
      </w:r>
      <w:r w:rsidR="00367868">
        <w:rPr>
          <w:rStyle w:val="od-itinerarydetails-section-loc-airport"/>
          <w:sz w:val="24"/>
          <w:szCs w:val="24"/>
        </w:rPr>
        <w:t xml:space="preserve"> (</w:t>
      </w:r>
      <w:r w:rsidR="008919C8" w:rsidRPr="00535AD1">
        <w:rPr>
          <w:rStyle w:val="od-itinerarydetails-section-loc-airport"/>
          <w:i/>
          <w:sz w:val="24"/>
          <w:szCs w:val="24"/>
        </w:rPr>
        <w:t>Makaniko</w:t>
      </w:r>
      <w:r w:rsidR="00651BC7">
        <w:rPr>
          <w:rStyle w:val="od-itinerarydetails-section-loc-airport"/>
          <w:sz w:val="24"/>
          <w:szCs w:val="24"/>
        </w:rPr>
        <w:t>,en Somalien)</w:t>
      </w:r>
      <w:r w:rsidR="00332FDA">
        <w:rPr>
          <w:rStyle w:val="od-itinerarydetails-section-loc-airport"/>
          <w:sz w:val="24"/>
          <w:szCs w:val="24"/>
        </w:rPr>
        <w:t>,</w:t>
      </w:r>
      <w:r w:rsidR="00A83621">
        <w:rPr>
          <w:rStyle w:val="od-itinerarydetails-section-loc-airport"/>
          <w:sz w:val="24"/>
          <w:szCs w:val="24"/>
        </w:rPr>
        <w:t xml:space="preserve"> </w:t>
      </w:r>
      <w:r w:rsidR="00131F85">
        <w:rPr>
          <w:rStyle w:val="od-itinerarydetails-section-loc-airport"/>
          <w:sz w:val="24"/>
          <w:szCs w:val="24"/>
        </w:rPr>
        <w:t>Aden Abukar Al</w:t>
      </w:r>
      <w:r w:rsidR="00651BC7">
        <w:rPr>
          <w:rStyle w:val="od-itinerarydetails-section-loc-airport"/>
          <w:sz w:val="24"/>
          <w:szCs w:val="24"/>
        </w:rPr>
        <w:t>i</w:t>
      </w:r>
      <w:r w:rsidR="00131F85">
        <w:rPr>
          <w:rStyle w:val="od-itinerarydetails-section-loc-airport"/>
          <w:sz w:val="24"/>
          <w:szCs w:val="24"/>
        </w:rPr>
        <w:t>,</w:t>
      </w:r>
      <w:r w:rsidR="00C50759">
        <w:rPr>
          <w:rStyle w:val="od-itinerarydetails-section-loc-airport"/>
          <w:sz w:val="24"/>
          <w:szCs w:val="24"/>
        </w:rPr>
        <w:t xml:space="preserve"> appelé </w:t>
      </w:r>
      <w:r>
        <w:rPr>
          <w:rStyle w:val="od-itinerarydetails-section-loc-airport"/>
          <w:sz w:val="24"/>
          <w:szCs w:val="24"/>
        </w:rPr>
        <w:t>‘’</w:t>
      </w:r>
      <w:r w:rsidR="00EC3AE7">
        <w:rPr>
          <w:rStyle w:val="od-itinerarydetails-section-loc-airport"/>
          <w:sz w:val="24"/>
          <w:szCs w:val="24"/>
        </w:rPr>
        <w:t>L</w:t>
      </w:r>
      <w:r w:rsidR="00D11F17">
        <w:rPr>
          <w:rStyle w:val="od-itinerarydetails-section-loc-airport"/>
          <w:sz w:val="24"/>
          <w:szCs w:val="24"/>
        </w:rPr>
        <w:t>e b</w:t>
      </w:r>
      <w:r w:rsidR="00C50759">
        <w:rPr>
          <w:rStyle w:val="od-itinerarydetails-section-loc-airport"/>
          <w:sz w:val="24"/>
          <w:szCs w:val="24"/>
        </w:rPr>
        <w:t>orgne</w:t>
      </w:r>
      <w:r>
        <w:rPr>
          <w:rStyle w:val="od-itinerarydetails-section-loc-airport"/>
          <w:sz w:val="24"/>
          <w:szCs w:val="24"/>
        </w:rPr>
        <w:t>’’</w:t>
      </w:r>
      <w:r w:rsidR="00C50759">
        <w:rPr>
          <w:rStyle w:val="od-itinerarydetails-section-loc-airport"/>
          <w:sz w:val="24"/>
          <w:szCs w:val="24"/>
        </w:rPr>
        <w:t xml:space="preserve"> (</w:t>
      </w:r>
      <w:r w:rsidR="00C24F9F" w:rsidRPr="00535AD1">
        <w:rPr>
          <w:rStyle w:val="od-itinerarydetails-section-loc-airport"/>
          <w:i/>
          <w:sz w:val="24"/>
          <w:szCs w:val="24"/>
        </w:rPr>
        <w:t>Adeey Weersho</w:t>
      </w:r>
      <w:r w:rsidR="00B062C5" w:rsidRPr="00B062C5">
        <w:rPr>
          <w:rStyle w:val="od-itinerarydetails-section-loc-airport"/>
          <w:sz w:val="24"/>
          <w:szCs w:val="24"/>
        </w:rPr>
        <w:t>)</w:t>
      </w:r>
      <w:r w:rsidR="00B062C5">
        <w:rPr>
          <w:rStyle w:val="od-itinerarydetails-section-loc-airport"/>
          <w:sz w:val="24"/>
          <w:szCs w:val="24"/>
        </w:rPr>
        <w:t xml:space="preserve">, </w:t>
      </w:r>
      <w:r w:rsidR="00C50759">
        <w:rPr>
          <w:rStyle w:val="od-itinerarydetails-section-loc-airport"/>
          <w:sz w:val="24"/>
          <w:szCs w:val="24"/>
        </w:rPr>
        <w:t xml:space="preserve">Dhahira Salad Osman et son frère </w:t>
      </w:r>
      <w:r w:rsidR="000F66B7" w:rsidRPr="000F66B7">
        <w:rPr>
          <w:rStyle w:val="od-itinerarydetails-section-loc-airport"/>
          <w:sz w:val="24"/>
          <w:szCs w:val="24"/>
        </w:rPr>
        <w:t>A</w:t>
      </w:r>
      <w:r w:rsidR="000F66B7">
        <w:rPr>
          <w:rStyle w:val="od-itinerarydetails-section-loc-airport"/>
          <w:sz w:val="24"/>
          <w:szCs w:val="24"/>
        </w:rPr>
        <w:t xml:space="preserve">bdukadir Salad Osman, </w:t>
      </w:r>
      <w:r w:rsidR="008919C8">
        <w:rPr>
          <w:rStyle w:val="od-itinerarydetails-section-loc-airport"/>
          <w:sz w:val="24"/>
          <w:szCs w:val="24"/>
        </w:rPr>
        <w:t>appelé</w:t>
      </w:r>
      <w:r w:rsidR="00C50759">
        <w:rPr>
          <w:rStyle w:val="od-itinerarydetails-section-loc-airport"/>
          <w:sz w:val="24"/>
          <w:szCs w:val="24"/>
        </w:rPr>
        <w:t xml:space="preserve"> </w:t>
      </w:r>
      <w:r>
        <w:rPr>
          <w:rStyle w:val="od-itinerarydetails-section-loc-airport"/>
          <w:sz w:val="24"/>
          <w:szCs w:val="24"/>
        </w:rPr>
        <w:t>‘’</w:t>
      </w:r>
      <w:r w:rsidR="00EC3AE7">
        <w:rPr>
          <w:rStyle w:val="od-itinerarydetails-section-loc-airport"/>
          <w:sz w:val="24"/>
          <w:szCs w:val="24"/>
        </w:rPr>
        <w:t>L</w:t>
      </w:r>
      <w:r w:rsidR="00D11F17">
        <w:rPr>
          <w:rStyle w:val="od-itinerarydetails-section-loc-airport"/>
          <w:sz w:val="24"/>
          <w:szCs w:val="24"/>
        </w:rPr>
        <w:t>e n</w:t>
      </w:r>
      <w:r w:rsidR="00C50759">
        <w:rPr>
          <w:rStyle w:val="od-itinerarydetails-section-loc-airport"/>
          <w:sz w:val="24"/>
          <w:szCs w:val="24"/>
        </w:rPr>
        <w:t>oir</w:t>
      </w:r>
      <w:r>
        <w:rPr>
          <w:rStyle w:val="od-itinerarydetails-section-loc-airport"/>
          <w:sz w:val="24"/>
          <w:szCs w:val="24"/>
        </w:rPr>
        <w:t>’’</w:t>
      </w:r>
      <w:r w:rsidR="008919C8">
        <w:rPr>
          <w:rStyle w:val="od-itinerarydetails-section-loc-airport"/>
          <w:sz w:val="24"/>
          <w:szCs w:val="24"/>
        </w:rPr>
        <w:t xml:space="preserve"> </w:t>
      </w:r>
      <w:r w:rsidR="00C50759">
        <w:rPr>
          <w:rStyle w:val="od-itinerarydetails-section-loc-airport"/>
          <w:sz w:val="24"/>
          <w:szCs w:val="24"/>
        </w:rPr>
        <w:t>(</w:t>
      </w:r>
      <w:r w:rsidR="008919C8" w:rsidRPr="00535AD1">
        <w:rPr>
          <w:rStyle w:val="od-itinerarydetails-section-loc-airport"/>
          <w:i/>
          <w:sz w:val="24"/>
          <w:szCs w:val="24"/>
        </w:rPr>
        <w:t>Mudoowe</w:t>
      </w:r>
      <w:r w:rsidR="008919C8">
        <w:rPr>
          <w:rStyle w:val="od-itinerarydetails-section-loc-airport"/>
          <w:sz w:val="24"/>
          <w:szCs w:val="24"/>
        </w:rPr>
        <w:t>)</w:t>
      </w:r>
      <w:r w:rsidR="00131F85">
        <w:rPr>
          <w:rStyle w:val="od-itinerarydetails-section-loc-airport"/>
          <w:sz w:val="24"/>
          <w:szCs w:val="24"/>
        </w:rPr>
        <w:t>,</w:t>
      </w:r>
      <w:r w:rsidR="008919C8">
        <w:rPr>
          <w:rStyle w:val="od-itinerarydetails-section-loc-airport"/>
          <w:sz w:val="24"/>
          <w:szCs w:val="24"/>
        </w:rPr>
        <w:t xml:space="preserve"> et </w:t>
      </w:r>
      <w:r w:rsidR="00C50759">
        <w:rPr>
          <w:rStyle w:val="od-itinerarydetails-section-loc-airport"/>
          <w:sz w:val="24"/>
          <w:szCs w:val="24"/>
        </w:rPr>
        <w:t xml:space="preserve">les chameliers </w:t>
      </w:r>
      <w:r w:rsidR="008919C8">
        <w:rPr>
          <w:rStyle w:val="od-itinerarydetails-section-loc-airport"/>
          <w:sz w:val="24"/>
          <w:szCs w:val="24"/>
        </w:rPr>
        <w:t>Abdulleh Mao</w:t>
      </w:r>
      <w:r w:rsidR="00645EAD">
        <w:rPr>
          <w:rStyle w:val="od-itinerarydetails-section-loc-airport"/>
          <w:sz w:val="24"/>
          <w:szCs w:val="24"/>
        </w:rPr>
        <w:t xml:space="preserve"> Afrah et Ibrahim Ahmed Mahamud, </w:t>
      </w:r>
      <w:r w:rsidR="00B062C5" w:rsidRPr="00B062C5">
        <w:rPr>
          <w:rStyle w:val="od-itinerarydetails-section-loc-airport"/>
          <w:sz w:val="24"/>
          <w:szCs w:val="24"/>
        </w:rPr>
        <w:t xml:space="preserve"> </w:t>
      </w:r>
      <w:r w:rsidR="000A3089" w:rsidRPr="000A3089">
        <w:rPr>
          <w:rStyle w:val="od-itinerarydetails-section-loc-airport"/>
          <w:sz w:val="24"/>
          <w:szCs w:val="24"/>
        </w:rPr>
        <w:t>c</w:t>
      </w:r>
      <w:r w:rsidR="00D703EB" w:rsidRPr="000A3089">
        <w:rPr>
          <w:rStyle w:val="od-itinerarydetails-section-loc-airport"/>
          <w:sz w:val="24"/>
          <w:szCs w:val="24"/>
        </w:rPr>
        <w:t xml:space="preserve">es </w:t>
      </w:r>
      <w:r w:rsidR="000A3089" w:rsidRPr="000A3089">
        <w:rPr>
          <w:rStyle w:val="od-itinerarydetails-section-loc-airport"/>
          <w:sz w:val="24"/>
          <w:szCs w:val="24"/>
        </w:rPr>
        <w:t xml:space="preserve">deux </w:t>
      </w:r>
      <w:r w:rsidR="00D703EB" w:rsidRPr="000A3089">
        <w:rPr>
          <w:rStyle w:val="od-itinerarydetails-section-loc-airport"/>
          <w:sz w:val="24"/>
          <w:szCs w:val="24"/>
        </w:rPr>
        <w:t>derniers</w:t>
      </w:r>
      <w:r w:rsidR="00D703EB">
        <w:rPr>
          <w:rStyle w:val="od-itinerarydetails-section-loc-airport"/>
          <w:sz w:val="24"/>
          <w:szCs w:val="24"/>
        </w:rPr>
        <w:t xml:space="preserve"> </w:t>
      </w:r>
      <w:r w:rsidR="00645EAD">
        <w:rPr>
          <w:rStyle w:val="od-itinerarydetails-section-loc-airport"/>
          <w:sz w:val="24"/>
          <w:szCs w:val="24"/>
        </w:rPr>
        <w:t>capturé</w:t>
      </w:r>
      <w:r w:rsidR="00535AD1">
        <w:rPr>
          <w:rStyle w:val="od-itinerarydetails-section-loc-airport"/>
          <w:sz w:val="24"/>
          <w:szCs w:val="24"/>
        </w:rPr>
        <w:t>s</w:t>
      </w:r>
      <w:r w:rsidR="00742BFC">
        <w:rPr>
          <w:rStyle w:val="od-itinerarydetails-section-loc-airport"/>
          <w:sz w:val="24"/>
          <w:szCs w:val="24"/>
        </w:rPr>
        <w:t>,</w:t>
      </w:r>
      <w:r w:rsidR="00645EAD">
        <w:rPr>
          <w:rStyle w:val="od-itinerarydetails-section-loc-airport"/>
          <w:sz w:val="24"/>
          <w:szCs w:val="24"/>
        </w:rPr>
        <w:t xml:space="preserve"> </w:t>
      </w:r>
      <w:r w:rsidR="00742BFC">
        <w:rPr>
          <w:rStyle w:val="od-itinerarydetails-section-loc-airport"/>
          <w:sz w:val="24"/>
          <w:szCs w:val="24"/>
        </w:rPr>
        <w:t>cagoulés et menottés comme des chèvres</w:t>
      </w:r>
      <w:r w:rsidR="00D703EB">
        <w:rPr>
          <w:rStyle w:val="od-itinerarydetails-section-loc-airport"/>
          <w:sz w:val="24"/>
          <w:szCs w:val="24"/>
        </w:rPr>
        <w:t>,</w:t>
      </w:r>
      <w:r w:rsidR="00742BFC">
        <w:rPr>
          <w:rStyle w:val="od-itinerarydetails-section-loc-airport"/>
          <w:sz w:val="24"/>
          <w:szCs w:val="24"/>
        </w:rPr>
        <w:t xml:space="preserve"> </w:t>
      </w:r>
      <w:r w:rsidR="00645EAD">
        <w:rPr>
          <w:rStyle w:val="od-itinerarydetails-section-loc-airport"/>
          <w:sz w:val="24"/>
          <w:szCs w:val="24"/>
        </w:rPr>
        <w:t xml:space="preserve">dans le mois de Ramadan de l’année 1993 près du puit de </w:t>
      </w:r>
      <w:r w:rsidR="00645EAD" w:rsidRPr="00645EAD">
        <w:rPr>
          <w:rStyle w:val="od-itinerarydetails-section-loc-airport"/>
          <w:sz w:val="24"/>
          <w:szCs w:val="24"/>
        </w:rPr>
        <w:t xml:space="preserve">El Dere Burale </w:t>
      </w:r>
      <w:r w:rsidR="00645EAD">
        <w:rPr>
          <w:rStyle w:val="od-itinerarydetails-section-loc-airport"/>
          <w:sz w:val="24"/>
          <w:szCs w:val="24"/>
        </w:rPr>
        <w:t xml:space="preserve">à côté du village d’ </w:t>
      </w:r>
      <w:r w:rsidR="00645EAD" w:rsidRPr="00645EAD">
        <w:rPr>
          <w:rStyle w:val="od-itinerarydetails-section-loc-airport"/>
          <w:sz w:val="24"/>
          <w:szCs w:val="24"/>
        </w:rPr>
        <w:t>Aden Jabad</w:t>
      </w:r>
      <w:r w:rsidR="00742BFC">
        <w:rPr>
          <w:rStyle w:val="od-itinerarydetails-section-loc-airport"/>
          <w:sz w:val="24"/>
          <w:szCs w:val="24"/>
        </w:rPr>
        <w:t>.</w:t>
      </w:r>
      <w:r w:rsidR="00742BFC">
        <w:rPr>
          <w:rStyle w:val="Appelnotedebasdep"/>
          <w:sz w:val="24"/>
          <w:szCs w:val="24"/>
        </w:rPr>
        <w:footnoteReference w:id="190"/>
      </w:r>
    </w:p>
    <w:p w14:paraId="4E8E94C3" w14:textId="7DE0855E" w:rsidR="00367868" w:rsidRDefault="00C50759" w:rsidP="006E64A8">
      <w:pPr>
        <w:spacing w:line="360" w:lineRule="auto"/>
        <w:jc w:val="both"/>
        <w:rPr>
          <w:rStyle w:val="od-itinerarydetails-section-loc-airport"/>
          <w:sz w:val="24"/>
          <w:szCs w:val="24"/>
        </w:rPr>
      </w:pPr>
      <w:r>
        <w:rPr>
          <w:rStyle w:val="od-itinerarydetails-section-loc-airport"/>
          <w:sz w:val="24"/>
          <w:szCs w:val="24"/>
        </w:rPr>
        <w:t xml:space="preserve">Haashi </w:t>
      </w:r>
      <w:r w:rsidRPr="00C50759">
        <w:rPr>
          <w:rStyle w:val="od-itinerarydetails-section-loc-airport"/>
          <w:sz w:val="24"/>
          <w:szCs w:val="24"/>
        </w:rPr>
        <w:t xml:space="preserve">était venu pour accuser les soldats du </w:t>
      </w:r>
      <w:r w:rsidR="00D11F17">
        <w:rPr>
          <w:rStyle w:val="od-itinerarydetails-section-loc-airport"/>
          <w:sz w:val="24"/>
          <w:szCs w:val="24"/>
        </w:rPr>
        <w:t>r</w:t>
      </w:r>
      <w:r w:rsidR="00094A0F">
        <w:rPr>
          <w:rStyle w:val="od-itinerarydetails-section-loc-airport"/>
          <w:sz w:val="24"/>
          <w:szCs w:val="24"/>
        </w:rPr>
        <w:t>égiment d’a</w:t>
      </w:r>
      <w:r w:rsidR="00332FDA">
        <w:rPr>
          <w:rStyle w:val="od-itinerarydetails-section-loc-airport"/>
          <w:sz w:val="24"/>
          <w:szCs w:val="24"/>
        </w:rPr>
        <w:t xml:space="preserve">ssaut </w:t>
      </w:r>
      <w:r w:rsidRPr="00C50759">
        <w:rPr>
          <w:rStyle w:val="od-itinerarydetails-section-loc-airport"/>
          <w:sz w:val="24"/>
          <w:szCs w:val="24"/>
        </w:rPr>
        <w:t>Col Moschin, après une</w:t>
      </w:r>
      <w:r w:rsidR="009A6C5C">
        <w:rPr>
          <w:rStyle w:val="od-itinerarydetails-section-loc-airport"/>
          <w:sz w:val="24"/>
          <w:szCs w:val="24"/>
        </w:rPr>
        <w:t xml:space="preserve"> attaque de la tribu des Xaarti</w:t>
      </w:r>
      <w:r w:rsidRPr="00C50759">
        <w:rPr>
          <w:rStyle w:val="od-itinerarydetails-section-loc-airport"/>
          <w:sz w:val="24"/>
          <w:szCs w:val="24"/>
        </w:rPr>
        <w:t xml:space="preserve"> Abgaal</w:t>
      </w:r>
      <w:r w:rsidR="00535AD1">
        <w:rPr>
          <w:rStyle w:val="od-itinerarydetails-section-loc-airport"/>
          <w:sz w:val="24"/>
          <w:szCs w:val="24"/>
        </w:rPr>
        <w:t>,</w:t>
      </w:r>
      <w:r w:rsidRPr="00C50759">
        <w:rPr>
          <w:rStyle w:val="od-itinerarydetails-section-loc-airport"/>
          <w:sz w:val="24"/>
          <w:szCs w:val="24"/>
        </w:rPr>
        <w:t xml:space="preserve"> d’avoir menottés </w:t>
      </w:r>
      <w:r w:rsidR="00094A0F">
        <w:rPr>
          <w:rStyle w:val="od-itinerarydetails-section-loc-airport"/>
          <w:sz w:val="24"/>
          <w:szCs w:val="24"/>
        </w:rPr>
        <w:t xml:space="preserve">et jetés </w:t>
      </w:r>
      <w:r w:rsidR="00A83621">
        <w:rPr>
          <w:rStyle w:val="od-itinerarydetails-section-loc-airport"/>
          <w:sz w:val="24"/>
          <w:szCs w:val="24"/>
        </w:rPr>
        <w:t xml:space="preserve">une vingtaine de </w:t>
      </w:r>
      <w:r w:rsidRPr="00C50759">
        <w:rPr>
          <w:rStyle w:val="od-itinerarydetails-section-loc-airport"/>
          <w:sz w:val="24"/>
          <w:szCs w:val="24"/>
        </w:rPr>
        <w:t>Somaliens à la mer pleine de requins</w:t>
      </w:r>
      <w:r w:rsidR="00EC3AE7">
        <w:rPr>
          <w:rStyle w:val="od-itinerarydetails-section-loc-airport"/>
          <w:sz w:val="24"/>
          <w:szCs w:val="24"/>
        </w:rPr>
        <w:t xml:space="preserve"> au port de Mogadishu</w:t>
      </w:r>
      <w:r w:rsidRPr="00C50759">
        <w:rPr>
          <w:rStyle w:val="od-itinerarydetails-section-loc-airport"/>
          <w:sz w:val="24"/>
          <w:szCs w:val="24"/>
        </w:rPr>
        <w:t xml:space="preserve"> ; il serait sauvé</w:t>
      </w:r>
      <w:r w:rsidR="00535AD1">
        <w:rPr>
          <w:rStyle w:val="od-itinerarydetails-section-loc-airport"/>
          <w:sz w:val="24"/>
          <w:szCs w:val="24"/>
        </w:rPr>
        <w:t xml:space="preserve"> </w:t>
      </w:r>
      <w:r w:rsidR="00535AD1" w:rsidRPr="00535AD1">
        <w:rPr>
          <w:rStyle w:val="od-itinerarydetails-section-loc-airport"/>
          <w:sz w:val="24"/>
          <w:szCs w:val="24"/>
        </w:rPr>
        <w:t xml:space="preserve">et </w:t>
      </w:r>
      <w:r w:rsidR="00535AD1">
        <w:rPr>
          <w:rStyle w:val="od-itinerarydetails-section-loc-airport"/>
          <w:sz w:val="24"/>
          <w:szCs w:val="24"/>
        </w:rPr>
        <w:t xml:space="preserve">aurait </w:t>
      </w:r>
      <w:r w:rsidR="00535AD1" w:rsidRPr="00535AD1">
        <w:rPr>
          <w:rStyle w:val="od-itinerarydetails-section-loc-airport"/>
          <w:sz w:val="24"/>
          <w:szCs w:val="24"/>
        </w:rPr>
        <w:t>rejoint les plages du quartier Cabdicasiis, avec deux autres</w:t>
      </w:r>
      <w:r w:rsidR="00590F7A">
        <w:rPr>
          <w:rStyle w:val="od-itinerarydetails-section-loc-airport"/>
          <w:sz w:val="24"/>
          <w:szCs w:val="24"/>
        </w:rPr>
        <w:t>.</w:t>
      </w:r>
      <w:r w:rsidR="00C72E3E" w:rsidRPr="00C72E3E">
        <w:t xml:space="preserve"> </w:t>
      </w:r>
      <w:r w:rsidR="00C72E3E">
        <w:rPr>
          <w:rStyle w:val="od-itinerarydetails-section-loc-airport"/>
          <w:sz w:val="24"/>
          <w:szCs w:val="24"/>
        </w:rPr>
        <w:t>M</w:t>
      </w:r>
      <w:r w:rsidR="00C72E3E" w:rsidRPr="00C72E3E">
        <w:rPr>
          <w:rStyle w:val="od-itinerarydetails-section-loc-airport"/>
          <w:sz w:val="24"/>
          <w:szCs w:val="24"/>
        </w:rPr>
        <w:t>is en prison en Italie, plus tard libéré, et après un voyage en Somal</w:t>
      </w:r>
      <w:r w:rsidR="00A6553B">
        <w:rPr>
          <w:rStyle w:val="od-itinerarydetails-section-loc-airport"/>
          <w:sz w:val="24"/>
          <w:szCs w:val="24"/>
        </w:rPr>
        <w:t>ie, remis en prison (pour viol)</w:t>
      </w:r>
      <w:r w:rsidR="00C72E3E" w:rsidRPr="00C72E3E">
        <w:rPr>
          <w:rStyle w:val="od-itinerarydetails-section-loc-airport"/>
          <w:sz w:val="24"/>
          <w:szCs w:val="24"/>
        </w:rPr>
        <w:t>.</w:t>
      </w:r>
      <w:r w:rsidR="00D11F17">
        <w:rPr>
          <w:rStyle w:val="od-itinerarydetails-section-loc-airport"/>
          <w:sz w:val="24"/>
          <w:szCs w:val="24"/>
        </w:rPr>
        <w:t xml:space="preserve"> Dans le mois de j</w:t>
      </w:r>
      <w:r w:rsidR="00A6553B">
        <w:rPr>
          <w:rStyle w:val="od-itinerarydetails-section-loc-airport"/>
          <w:sz w:val="24"/>
          <w:szCs w:val="24"/>
        </w:rPr>
        <w:t>uin 2016</w:t>
      </w:r>
      <w:r w:rsidR="00D11F17">
        <w:rPr>
          <w:rStyle w:val="od-itinerarydetails-section-loc-airport"/>
          <w:sz w:val="24"/>
          <w:szCs w:val="24"/>
        </w:rPr>
        <w:t>,</w:t>
      </w:r>
      <w:r w:rsidR="00A6553B">
        <w:rPr>
          <w:rStyle w:val="od-itinerarydetails-section-loc-airport"/>
          <w:sz w:val="24"/>
          <w:szCs w:val="24"/>
        </w:rPr>
        <w:t xml:space="preserve"> Y</w:t>
      </w:r>
      <w:r w:rsidR="00EC3AE7">
        <w:rPr>
          <w:rStyle w:val="od-itinerarydetails-section-loc-airport"/>
          <w:sz w:val="24"/>
          <w:szCs w:val="24"/>
        </w:rPr>
        <w:t>ahya Amir</w:t>
      </w:r>
      <w:r w:rsidR="00A6553B">
        <w:rPr>
          <w:rStyle w:val="od-itinerarydetails-section-loc-airport"/>
          <w:sz w:val="24"/>
          <w:szCs w:val="24"/>
        </w:rPr>
        <w:t xml:space="preserve"> </w:t>
      </w:r>
      <w:r w:rsidR="00C72E3E" w:rsidRPr="00C72E3E">
        <w:rPr>
          <w:rStyle w:val="od-itinerarydetails-section-loc-airport"/>
          <w:sz w:val="24"/>
          <w:szCs w:val="24"/>
        </w:rPr>
        <w:t>se rend à Rome pour témoigner dans l’affaire de Haashi.</w:t>
      </w:r>
      <w:r w:rsidR="0083396B">
        <w:rPr>
          <w:rStyle w:val="od-itinerarydetails-section-loc-airport"/>
          <w:sz w:val="24"/>
          <w:szCs w:val="24"/>
        </w:rPr>
        <w:t xml:space="preserve"> </w:t>
      </w:r>
      <w:r w:rsidR="00375EB3">
        <w:rPr>
          <w:rStyle w:val="od-itinerarydetails-section-loc-airport"/>
          <w:sz w:val="24"/>
          <w:szCs w:val="24"/>
        </w:rPr>
        <w:t xml:space="preserve"> </w:t>
      </w:r>
      <w:r w:rsidR="00367868">
        <w:rPr>
          <w:rStyle w:val="od-itinerarydetails-section-loc-airport"/>
          <w:sz w:val="24"/>
          <w:szCs w:val="24"/>
        </w:rPr>
        <w:t>Abdullah</w:t>
      </w:r>
      <w:r w:rsidR="00EC3AE7">
        <w:rPr>
          <w:rStyle w:val="od-itinerarydetails-section-loc-airport"/>
          <w:sz w:val="24"/>
          <w:szCs w:val="24"/>
        </w:rPr>
        <w:t>i était un témoin de la p</w:t>
      </w:r>
      <w:r w:rsidR="00A6553B">
        <w:rPr>
          <w:rStyle w:val="od-itinerarydetails-section-loc-airport"/>
          <w:sz w:val="24"/>
          <w:szCs w:val="24"/>
        </w:rPr>
        <w:t>olice s</w:t>
      </w:r>
      <w:r w:rsidR="00367868">
        <w:rPr>
          <w:rStyle w:val="od-itinerarydetails-section-loc-airport"/>
          <w:sz w:val="24"/>
          <w:szCs w:val="24"/>
        </w:rPr>
        <w:t>omalien</w:t>
      </w:r>
      <w:r w:rsidR="00332FDA">
        <w:rPr>
          <w:rStyle w:val="od-itinerarydetails-section-loc-airport"/>
          <w:sz w:val="24"/>
          <w:szCs w:val="24"/>
        </w:rPr>
        <w:t>ne</w:t>
      </w:r>
      <w:r w:rsidR="00EC3AE7">
        <w:rPr>
          <w:rStyle w:val="od-itinerarydetails-section-loc-airport"/>
          <w:sz w:val="24"/>
          <w:szCs w:val="24"/>
        </w:rPr>
        <w:t xml:space="preserve"> pour les violences</w:t>
      </w:r>
      <w:r w:rsidR="00535AD1">
        <w:rPr>
          <w:rStyle w:val="od-itinerarydetails-section-loc-airport"/>
          <w:sz w:val="24"/>
          <w:szCs w:val="24"/>
        </w:rPr>
        <w:t xml:space="preserve"> à</w:t>
      </w:r>
      <w:r w:rsidR="00367868">
        <w:rPr>
          <w:rStyle w:val="od-itinerarydetails-section-loc-airport"/>
          <w:sz w:val="24"/>
          <w:szCs w:val="24"/>
        </w:rPr>
        <w:t xml:space="preserve"> Aden </w:t>
      </w:r>
      <w:r w:rsidR="009A6C5C">
        <w:rPr>
          <w:rStyle w:val="od-itinerarydetails-section-loc-airport"/>
          <w:sz w:val="24"/>
          <w:szCs w:val="24"/>
        </w:rPr>
        <w:t>Abu</w:t>
      </w:r>
      <w:r w:rsidR="000B6CA4">
        <w:rPr>
          <w:rStyle w:val="od-itinerarydetails-section-loc-airport"/>
          <w:sz w:val="24"/>
          <w:szCs w:val="24"/>
        </w:rPr>
        <w:t>k</w:t>
      </w:r>
      <w:r w:rsidR="009A6C5C">
        <w:rPr>
          <w:rStyle w:val="od-itinerarydetails-section-loc-airport"/>
          <w:sz w:val="24"/>
          <w:szCs w:val="24"/>
        </w:rPr>
        <w:t>a</w:t>
      </w:r>
      <w:r w:rsidR="000B6CA4">
        <w:rPr>
          <w:rStyle w:val="od-itinerarydetails-section-loc-airport"/>
          <w:sz w:val="24"/>
          <w:szCs w:val="24"/>
        </w:rPr>
        <w:t>r</w:t>
      </w:r>
      <w:r w:rsidR="009A6C5C">
        <w:rPr>
          <w:rStyle w:val="od-itinerarydetails-section-loc-airport"/>
          <w:sz w:val="24"/>
          <w:szCs w:val="24"/>
        </w:rPr>
        <w:t xml:space="preserve"> </w:t>
      </w:r>
      <w:r w:rsidR="00535AD1">
        <w:rPr>
          <w:rStyle w:val="od-itinerarydetails-section-loc-airport"/>
          <w:sz w:val="24"/>
          <w:szCs w:val="24"/>
        </w:rPr>
        <w:t xml:space="preserve">qui </w:t>
      </w:r>
      <w:r w:rsidR="00367868">
        <w:rPr>
          <w:rStyle w:val="od-itinerarydetails-section-loc-airport"/>
          <w:sz w:val="24"/>
          <w:szCs w:val="24"/>
        </w:rPr>
        <w:t>accusait les so</w:t>
      </w:r>
      <w:r w:rsidR="00D11F17">
        <w:rPr>
          <w:rStyle w:val="od-itinerarydetails-section-loc-airport"/>
          <w:sz w:val="24"/>
          <w:szCs w:val="24"/>
        </w:rPr>
        <w:t>ldats i</w:t>
      </w:r>
      <w:r w:rsidR="00367868">
        <w:rPr>
          <w:rStyle w:val="od-itinerarydetails-section-loc-airport"/>
          <w:sz w:val="24"/>
          <w:szCs w:val="24"/>
        </w:rPr>
        <w:t xml:space="preserve">taliens de tortures avec des </w:t>
      </w:r>
      <w:r w:rsidR="00332FDA">
        <w:rPr>
          <w:rStyle w:val="od-itinerarydetails-section-loc-airport"/>
          <w:sz w:val="24"/>
          <w:szCs w:val="24"/>
        </w:rPr>
        <w:t>câbles</w:t>
      </w:r>
      <w:r w:rsidR="00367868">
        <w:rPr>
          <w:rStyle w:val="od-itinerarydetails-section-loc-airport"/>
          <w:sz w:val="24"/>
          <w:szCs w:val="24"/>
        </w:rPr>
        <w:t xml:space="preserve"> téléphoniques liés à un générateur éle</w:t>
      </w:r>
      <w:r w:rsidR="00332FDA">
        <w:rPr>
          <w:rStyle w:val="od-itinerarydetails-section-loc-airport"/>
          <w:sz w:val="24"/>
          <w:szCs w:val="24"/>
        </w:rPr>
        <w:t>ctrique</w:t>
      </w:r>
      <w:r w:rsidR="00131F85">
        <w:rPr>
          <w:rStyle w:val="od-itinerarydetails-section-loc-airport"/>
          <w:sz w:val="24"/>
          <w:szCs w:val="24"/>
        </w:rPr>
        <w:t xml:space="preserve"> attaché</w:t>
      </w:r>
      <w:r w:rsidR="00DA2998">
        <w:rPr>
          <w:rStyle w:val="od-itinerarydetails-section-loc-airport"/>
          <w:sz w:val="24"/>
          <w:szCs w:val="24"/>
        </w:rPr>
        <w:t>s à ses parties intimes (photos magazine Panorama 06.06.97</w:t>
      </w:r>
      <w:r w:rsidR="007D2AE6">
        <w:rPr>
          <w:rStyle w:val="od-itinerarydetails-section-loc-airport"/>
          <w:sz w:val="24"/>
          <w:szCs w:val="24"/>
        </w:rPr>
        <w:t>)</w:t>
      </w:r>
      <w:r w:rsidR="00375EB3">
        <w:rPr>
          <w:rStyle w:val="od-itinerarydetails-section-loc-airport"/>
          <w:sz w:val="24"/>
          <w:szCs w:val="24"/>
        </w:rPr>
        <w:t xml:space="preserve">. </w:t>
      </w:r>
      <w:r w:rsidR="00367868">
        <w:rPr>
          <w:rStyle w:val="od-itinerarydetails-section-loc-airport"/>
          <w:sz w:val="24"/>
          <w:szCs w:val="24"/>
        </w:rPr>
        <w:t xml:space="preserve">Dhahira </w:t>
      </w:r>
      <w:r w:rsidR="00DA2998">
        <w:rPr>
          <w:rStyle w:val="od-itinerarydetails-section-loc-airport"/>
          <w:sz w:val="24"/>
          <w:szCs w:val="24"/>
        </w:rPr>
        <w:t xml:space="preserve">était venue </w:t>
      </w:r>
      <w:r w:rsidR="00367868">
        <w:rPr>
          <w:rStyle w:val="od-itinerarydetails-section-loc-airport"/>
          <w:sz w:val="24"/>
          <w:szCs w:val="24"/>
        </w:rPr>
        <w:t xml:space="preserve">avec son frère </w:t>
      </w:r>
      <w:r w:rsidR="00332FDA">
        <w:rPr>
          <w:rStyle w:val="od-itinerarydetails-section-loc-airport"/>
          <w:sz w:val="24"/>
          <w:szCs w:val="24"/>
        </w:rPr>
        <w:t xml:space="preserve">pour témoigner des </w:t>
      </w:r>
      <w:r w:rsidR="00DA2998">
        <w:rPr>
          <w:rStyle w:val="od-itinerarydetails-section-loc-airport"/>
          <w:sz w:val="24"/>
          <w:szCs w:val="24"/>
        </w:rPr>
        <w:t xml:space="preserve">tortures </w:t>
      </w:r>
      <w:r w:rsidR="00094A0F">
        <w:rPr>
          <w:rStyle w:val="od-itinerarydetails-section-loc-airport"/>
          <w:sz w:val="24"/>
          <w:szCs w:val="24"/>
        </w:rPr>
        <w:t>intimes subies avec une grenade</w:t>
      </w:r>
      <w:r w:rsidR="00125AD5">
        <w:rPr>
          <w:rStyle w:val="od-itinerarydetails-section-loc-airport"/>
          <w:sz w:val="24"/>
          <w:szCs w:val="24"/>
        </w:rPr>
        <w:t xml:space="preserve"> </w:t>
      </w:r>
      <w:r w:rsidR="00DA2998">
        <w:rPr>
          <w:rStyle w:val="od-itinerarydetails-section-loc-airport"/>
          <w:sz w:val="24"/>
          <w:szCs w:val="24"/>
        </w:rPr>
        <w:t>à fusil éclairante</w:t>
      </w:r>
      <w:r w:rsidR="00094A0F">
        <w:rPr>
          <w:rStyle w:val="od-itinerarydetails-section-loc-airport"/>
          <w:sz w:val="24"/>
          <w:szCs w:val="24"/>
        </w:rPr>
        <w:t xml:space="preserve"> (avec de la confiture</w:t>
      </w:r>
      <w:r w:rsidR="00EC3AE7">
        <w:rPr>
          <w:rStyle w:val="od-itinerarydetails-section-loc-airport"/>
          <w:sz w:val="24"/>
          <w:szCs w:val="24"/>
        </w:rPr>
        <w:t xml:space="preserve"> étalée</w:t>
      </w:r>
      <w:r w:rsidR="00094A0F">
        <w:rPr>
          <w:rStyle w:val="od-itinerarydetails-section-loc-airport"/>
          <w:sz w:val="24"/>
          <w:szCs w:val="24"/>
        </w:rPr>
        <w:t>), attachée à un char militaire.</w:t>
      </w:r>
      <w:r w:rsidR="00DA2998">
        <w:rPr>
          <w:rStyle w:val="od-itinerarydetails-section-loc-airport"/>
          <w:sz w:val="24"/>
          <w:szCs w:val="24"/>
        </w:rPr>
        <w:t xml:space="preserve"> </w:t>
      </w:r>
      <w:r w:rsidR="00094A0F">
        <w:rPr>
          <w:rStyle w:val="od-itinerarydetails-section-loc-airport"/>
          <w:sz w:val="24"/>
          <w:szCs w:val="24"/>
        </w:rPr>
        <w:t>L</w:t>
      </w:r>
      <w:r w:rsidR="00332FDA">
        <w:rPr>
          <w:rStyle w:val="od-itinerarydetails-section-loc-airport"/>
          <w:sz w:val="24"/>
          <w:szCs w:val="24"/>
        </w:rPr>
        <w:t xml:space="preserve">es deux </w:t>
      </w:r>
      <w:r w:rsidR="00131F85">
        <w:rPr>
          <w:rStyle w:val="od-itinerarydetails-section-loc-airport"/>
          <w:sz w:val="24"/>
          <w:szCs w:val="24"/>
        </w:rPr>
        <w:t>ont été repris</w:t>
      </w:r>
      <w:r w:rsidR="00332FDA" w:rsidRPr="00332FDA">
        <w:rPr>
          <w:rStyle w:val="od-itinerarydetails-section-loc-airport"/>
          <w:sz w:val="24"/>
          <w:szCs w:val="24"/>
        </w:rPr>
        <w:t xml:space="preserve"> par des photos publiés par le magasin Panorama</w:t>
      </w:r>
      <w:r w:rsidR="00125AD5">
        <w:rPr>
          <w:rStyle w:val="Appelnotedebasdep"/>
          <w:sz w:val="24"/>
          <w:szCs w:val="24"/>
        </w:rPr>
        <w:footnoteReference w:id="191"/>
      </w:r>
      <w:r w:rsidR="00131F85">
        <w:rPr>
          <w:rStyle w:val="od-itinerarydetails-section-loc-airport"/>
          <w:sz w:val="24"/>
          <w:szCs w:val="24"/>
        </w:rPr>
        <w:t>.</w:t>
      </w:r>
      <w:r w:rsidR="00B75140">
        <w:rPr>
          <w:rStyle w:val="od-itinerarydetails-section-loc-airport"/>
          <w:sz w:val="24"/>
          <w:szCs w:val="24"/>
        </w:rPr>
        <w:t xml:space="preserve"> </w:t>
      </w:r>
    </w:p>
    <w:p w14:paraId="1CCDAF12" w14:textId="0B553997" w:rsidR="00835D47" w:rsidRDefault="00432F67" w:rsidP="006E64A8">
      <w:pPr>
        <w:spacing w:line="360" w:lineRule="auto"/>
        <w:jc w:val="both"/>
        <w:rPr>
          <w:rStyle w:val="od-itinerarydetails-section-loc-airport"/>
          <w:sz w:val="24"/>
          <w:szCs w:val="24"/>
        </w:rPr>
      </w:pPr>
      <w:r w:rsidRPr="00432F67">
        <w:rPr>
          <w:rStyle w:val="od-itinerarydetails-section-loc-airport"/>
          <w:sz w:val="24"/>
          <w:szCs w:val="24"/>
        </w:rPr>
        <w:t xml:space="preserve">Ils étaient allés à </w:t>
      </w:r>
      <w:r w:rsidR="00986EEF">
        <w:rPr>
          <w:rStyle w:val="od-itinerarydetails-section-loc-airport"/>
          <w:sz w:val="24"/>
          <w:szCs w:val="24"/>
        </w:rPr>
        <w:t xml:space="preserve">Rome puis </w:t>
      </w:r>
      <w:r w:rsidR="00D11F17">
        <w:rPr>
          <w:rStyle w:val="od-itinerarydetails-section-loc-airport"/>
          <w:sz w:val="24"/>
          <w:szCs w:val="24"/>
        </w:rPr>
        <w:t>Livourne, où la délégation s</w:t>
      </w:r>
      <w:r w:rsidRPr="00432F67">
        <w:rPr>
          <w:rStyle w:val="od-itinerarydetails-section-loc-airport"/>
          <w:sz w:val="24"/>
          <w:szCs w:val="24"/>
        </w:rPr>
        <w:t xml:space="preserve">omalienne </w:t>
      </w:r>
      <w:r w:rsidR="00986EEF">
        <w:rPr>
          <w:rStyle w:val="od-itinerarydetails-section-loc-airport"/>
          <w:sz w:val="24"/>
          <w:szCs w:val="24"/>
        </w:rPr>
        <w:t xml:space="preserve">avait </w:t>
      </w:r>
      <w:r w:rsidR="00A83621">
        <w:rPr>
          <w:rStyle w:val="od-itinerarydetails-section-loc-airport"/>
          <w:sz w:val="24"/>
          <w:szCs w:val="24"/>
        </w:rPr>
        <w:t>été</w:t>
      </w:r>
      <w:r w:rsidR="00A6553B">
        <w:rPr>
          <w:rStyle w:val="od-itinerarydetails-section-loc-airport"/>
          <w:sz w:val="24"/>
          <w:szCs w:val="24"/>
        </w:rPr>
        <w:t xml:space="preserve"> bloquée. Y.A.</w:t>
      </w:r>
      <w:r w:rsidR="00094A0F">
        <w:rPr>
          <w:rStyle w:val="od-itinerarydetails-section-loc-airport"/>
          <w:sz w:val="24"/>
          <w:szCs w:val="24"/>
        </w:rPr>
        <w:t xml:space="preserve"> avec les siens était</w:t>
      </w:r>
      <w:r w:rsidRPr="00432F67">
        <w:rPr>
          <w:rStyle w:val="od-itinerarydetails-section-loc-airport"/>
          <w:sz w:val="24"/>
          <w:szCs w:val="24"/>
        </w:rPr>
        <w:t xml:space="preserve"> </w:t>
      </w:r>
      <w:r w:rsidR="000B2C6A">
        <w:rPr>
          <w:rStyle w:val="od-itinerarydetails-section-loc-airport"/>
          <w:sz w:val="24"/>
          <w:szCs w:val="24"/>
        </w:rPr>
        <w:t>en</w:t>
      </w:r>
      <w:r w:rsidR="00A6553B">
        <w:rPr>
          <w:rStyle w:val="od-itinerarydetails-section-loc-airport"/>
          <w:sz w:val="24"/>
          <w:szCs w:val="24"/>
        </w:rPr>
        <w:t xml:space="preserve">suite </w:t>
      </w:r>
      <w:r w:rsidR="00EC3AE7">
        <w:rPr>
          <w:rStyle w:val="od-itinerarydetails-section-loc-airport"/>
          <w:sz w:val="24"/>
          <w:szCs w:val="24"/>
        </w:rPr>
        <w:t>monté</w:t>
      </w:r>
      <w:r w:rsidRPr="00432F67">
        <w:rPr>
          <w:rStyle w:val="od-itinerarydetails-section-loc-airport"/>
          <w:sz w:val="24"/>
          <w:szCs w:val="24"/>
        </w:rPr>
        <w:t xml:space="preserve"> à Milan </w:t>
      </w:r>
      <w:r w:rsidR="00986EEF">
        <w:rPr>
          <w:rStyle w:val="od-itinerarydetails-section-loc-airport"/>
          <w:sz w:val="24"/>
          <w:szCs w:val="24"/>
        </w:rPr>
        <w:t xml:space="preserve">près de l’association AMIS et son centre culturel </w:t>
      </w:r>
      <w:r w:rsidR="00A83621" w:rsidRPr="008B4E5E">
        <w:rPr>
          <w:rStyle w:val="od-itinerarydetails-section-loc-airport"/>
          <w:sz w:val="24"/>
          <w:szCs w:val="24"/>
        </w:rPr>
        <w:t>‘’</w:t>
      </w:r>
      <w:r w:rsidR="00986EEF" w:rsidRPr="008B4E5E">
        <w:rPr>
          <w:rStyle w:val="od-itinerarydetails-section-loc-airport"/>
          <w:sz w:val="24"/>
          <w:szCs w:val="24"/>
        </w:rPr>
        <w:t>Il Fondaco dei Mori</w:t>
      </w:r>
      <w:r w:rsidR="00D11F17" w:rsidRPr="008B4E5E">
        <w:rPr>
          <w:rStyle w:val="od-itinerarydetails-section-loc-airport"/>
          <w:sz w:val="24"/>
          <w:szCs w:val="24"/>
        </w:rPr>
        <w:t>’’</w:t>
      </w:r>
      <w:r w:rsidR="00535AD1">
        <w:rPr>
          <w:rStyle w:val="od-itinerarydetails-section-loc-airport"/>
          <w:sz w:val="24"/>
          <w:szCs w:val="24"/>
        </w:rPr>
        <w:t xml:space="preserve"> </w:t>
      </w:r>
      <w:r w:rsidR="00986EEF">
        <w:rPr>
          <w:rStyle w:val="od-itinerarydetails-section-loc-airport"/>
          <w:sz w:val="24"/>
          <w:szCs w:val="24"/>
        </w:rPr>
        <w:t xml:space="preserve">qui s’est </w:t>
      </w:r>
      <w:r w:rsidR="00A6553B">
        <w:rPr>
          <w:rStyle w:val="od-itinerarydetails-section-loc-airport"/>
          <w:sz w:val="24"/>
          <w:szCs w:val="24"/>
        </w:rPr>
        <w:t>occupé des torturés, de</w:t>
      </w:r>
      <w:r w:rsidRPr="00432F67">
        <w:rPr>
          <w:rStyle w:val="od-itinerarydetails-section-loc-airport"/>
          <w:sz w:val="24"/>
          <w:szCs w:val="24"/>
        </w:rPr>
        <w:t xml:space="preserve"> leurs soins et hébergement, des problèmes juridiques et des relations politiques et </w:t>
      </w:r>
      <w:r w:rsidR="00901AEC" w:rsidRPr="00432F67">
        <w:rPr>
          <w:rStyle w:val="od-itinerarydetails-section-loc-airport"/>
          <w:sz w:val="24"/>
          <w:szCs w:val="24"/>
        </w:rPr>
        <w:t>mass médiatiques</w:t>
      </w:r>
      <w:r w:rsidRPr="00432F67">
        <w:rPr>
          <w:rStyle w:val="od-itinerarydetails-section-loc-airport"/>
          <w:sz w:val="24"/>
          <w:szCs w:val="24"/>
        </w:rPr>
        <w:t>. Après quelques mois, la délégation</w:t>
      </w:r>
      <w:r w:rsidR="00D24DD2">
        <w:rPr>
          <w:rStyle w:val="od-itinerarydetails-section-loc-airport"/>
          <w:sz w:val="24"/>
          <w:szCs w:val="24"/>
        </w:rPr>
        <w:t xml:space="preserve"> s’était divisée. </w:t>
      </w:r>
      <w:r w:rsidR="00986EEF">
        <w:rPr>
          <w:rStyle w:val="od-itinerarydetails-section-loc-airport"/>
          <w:sz w:val="24"/>
          <w:szCs w:val="24"/>
        </w:rPr>
        <w:t xml:space="preserve">Selon les dernières nouvelles Aden est mort en Somalie, </w:t>
      </w:r>
      <w:r w:rsidR="00C94BCA">
        <w:rPr>
          <w:rStyle w:val="od-itinerarydetails-section-loc-airport"/>
          <w:sz w:val="24"/>
          <w:szCs w:val="24"/>
        </w:rPr>
        <w:t xml:space="preserve">Dhahira Salad Osman </w:t>
      </w:r>
      <w:r w:rsidR="0024747F">
        <w:rPr>
          <w:rStyle w:val="od-itinerarydetails-section-loc-airport"/>
          <w:sz w:val="24"/>
          <w:szCs w:val="24"/>
        </w:rPr>
        <w:t>est partie à s</w:t>
      </w:r>
      <w:r w:rsidRPr="00432F67">
        <w:rPr>
          <w:rStyle w:val="od-itinerarydetails-section-loc-airport"/>
          <w:sz w:val="24"/>
          <w:szCs w:val="24"/>
        </w:rPr>
        <w:t>a c</w:t>
      </w:r>
      <w:r w:rsidR="00A83621">
        <w:rPr>
          <w:rStyle w:val="od-itinerarydetails-section-loc-airport"/>
          <w:sz w:val="24"/>
          <w:szCs w:val="24"/>
        </w:rPr>
        <w:t xml:space="preserve">ampagne. De son frère </w:t>
      </w:r>
      <w:r w:rsidR="00A83621" w:rsidRPr="009B4FD5">
        <w:rPr>
          <w:rStyle w:val="od-itinerarydetails-section-loc-airport"/>
          <w:i/>
          <w:sz w:val="24"/>
          <w:szCs w:val="24"/>
        </w:rPr>
        <w:t>Mudoowe</w:t>
      </w:r>
      <w:r w:rsidR="00A83621">
        <w:rPr>
          <w:rStyle w:val="od-itinerarydetails-section-loc-airport"/>
          <w:sz w:val="24"/>
          <w:szCs w:val="24"/>
        </w:rPr>
        <w:t xml:space="preserve"> on </w:t>
      </w:r>
      <w:r w:rsidR="00C94BCA">
        <w:rPr>
          <w:rStyle w:val="od-itinerarydetails-section-loc-airport"/>
          <w:sz w:val="24"/>
          <w:szCs w:val="24"/>
        </w:rPr>
        <w:t>sait</w:t>
      </w:r>
      <w:r w:rsidR="00A83621">
        <w:rPr>
          <w:rStyle w:val="od-itinerarydetails-section-loc-airport"/>
          <w:sz w:val="24"/>
          <w:szCs w:val="24"/>
        </w:rPr>
        <w:t xml:space="preserve"> qu’il est </w:t>
      </w:r>
      <w:r w:rsidRPr="00432F67">
        <w:rPr>
          <w:rStyle w:val="od-itinerarydetails-section-loc-airport"/>
          <w:sz w:val="24"/>
          <w:szCs w:val="24"/>
        </w:rPr>
        <w:t>quelque part en Europe. Il a eu un problème de santé avec l</w:t>
      </w:r>
      <w:r w:rsidR="00535AD1">
        <w:rPr>
          <w:rStyle w:val="od-itinerarydetails-section-loc-airport"/>
          <w:sz w:val="24"/>
          <w:szCs w:val="24"/>
        </w:rPr>
        <w:t>a paralyse d’une partie de son visage</w:t>
      </w:r>
      <w:r w:rsidR="00535AD1" w:rsidRPr="00535AD1">
        <w:rPr>
          <w:rStyle w:val="od-itinerarydetails-section-loc-airport"/>
          <w:i/>
          <w:sz w:val="24"/>
          <w:szCs w:val="24"/>
        </w:rPr>
        <w:t>. Makaniko</w:t>
      </w:r>
      <w:r w:rsidR="00535AD1">
        <w:rPr>
          <w:rStyle w:val="od-itinerarydetails-section-loc-airport"/>
          <w:sz w:val="24"/>
          <w:szCs w:val="24"/>
        </w:rPr>
        <w:t xml:space="preserve"> </w:t>
      </w:r>
      <w:r w:rsidRPr="00432F67">
        <w:rPr>
          <w:rStyle w:val="od-itinerarydetails-section-loc-airport"/>
          <w:sz w:val="24"/>
          <w:szCs w:val="24"/>
        </w:rPr>
        <w:t>est désormais en Danemark avec sa fam</w:t>
      </w:r>
      <w:r w:rsidR="0024747F">
        <w:rPr>
          <w:rStyle w:val="od-itinerarydetails-section-loc-airport"/>
          <w:sz w:val="24"/>
          <w:szCs w:val="24"/>
        </w:rPr>
        <w:t xml:space="preserve">ille après avoir fait de la </w:t>
      </w:r>
      <w:r w:rsidRPr="00432F67">
        <w:rPr>
          <w:rStyle w:val="od-itinerarydetails-section-loc-airport"/>
          <w:sz w:val="24"/>
          <w:szCs w:val="24"/>
        </w:rPr>
        <w:t xml:space="preserve">prison à cause d’un problème </w:t>
      </w:r>
      <w:r w:rsidR="00094A0F">
        <w:rPr>
          <w:rStyle w:val="od-itinerarydetails-section-loc-airport"/>
          <w:sz w:val="24"/>
          <w:szCs w:val="24"/>
        </w:rPr>
        <w:t xml:space="preserve">lié à ses </w:t>
      </w:r>
      <w:r w:rsidRPr="00432F67">
        <w:rPr>
          <w:rStyle w:val="od-itinerarydetails-section-loc-airport"/>
          <w:sz w:val="24"/>
          <w:szCs w:val="24"/>
        </w:rPr>
        <w:t>documents</w:t>
      </w:r>
      <w:r w:rsidR="00094A0F">
        <w:rPr>
          <w:rStyle w:val="od-itinerarydetails-section-loc-airport"/>
          <w:sz w:val="24"/>
          <w:szCs w:val="24"/>
        </w:rPr>
        <w:t xml:space="preserve"> personnels</w:t>
      </w:r>
      <w:r w:rsidRPr="00432F67">
        <w:rPr>
          <w:rStyle w:val="od-itinerarydetails-section-loc-airport"/>
          <w:sz w:val="24"/>
          <w:szCs w:val="24"/>
        </w:rPr>
        <w:t xml:space="preserve">. Les deux chameliers </w:t>
      </w:r>
      <w:r w:rsidR="00A83621">
        <w:rPr>
          <w:rStyle w:val="od-itinerarydetails-section-loc-airport"/>
          <w:sz w:val="24"/>
          <w:szCs w:val="24"/>
        </w:rPr>
        <w:t xml:space="preserve">Abdulle Mao Afrah et Ibrahim Ahmed Mahamud ont rejoints </w:t>
      </w:r>
      <w:r w:rsidR="00C94BCA">
        <w:rPr>
          <w:rStyle w:val="od-itinerarydetails-section-loc-airport"/>
          <w:sz w:val="24"/>
          <w:szCs w:val="24"/>
        </w:rPr>
        <w:t>leurs troupeaux</w:t>
      </w:r>
      <w:r w:rsidR="00A83621">
        <w:rPr>
          <w:rStyle w:val="od-itinerarydetails-section-loc-airport"/>
          <w:sz w:val="24"/>
          <w:szCs w:val="24"/>
        </w:rPr>
        <w:t xml:space="preserve"> des </w:t>
      </w:r>
      <w:r w:rsidR="00C72E3E">
        <w:rPr>
          <w:rStyle w:val="od-itinerarydetails-section-loc-airport"/>
          <w:sz w:val="24"/>
          <w:szCs w:val="24"/>
        </w:rPr>
        <w:t>chameaux.</w:t>
      </w:r>
      <w:r w:rsidR="00375EB3">
        <w:rPr>
          <w:rStyle w:val="od-itinerarydetails-section-loc-airport"/>
          <w:sz w:val="24"/>
          <w:szCs w:val="24"/>
        </w:rPr>
        <w:t xml:space="preserve"> </w:t>
      </w:r>
    </w:p>
    <w:p w14:paraId="32672B86" w14:textId="2D0C54CD" w:rsidR="008A7500" w:rsidRDefault="00375EB3" w:rsidP="006E64A8">
      <w:pPr>
        <w:pBdr>
          <w:bottom w:val="single" w:sz="4" w:space="1" w:color="auto"/>
        </w:pBdr>
        <w:spacing w:line="360" w:lineRule="auto"/>
        <w:jc w:val="both"/>
        <w:rPr>
          <w:color w:val="222222"/>
          <w:sz w:val="24"/>
          <w:szCs w:val="24"/>
          <w:shd w:val="clear" w:color="auto" w:fill="FFFFFF"/>
        </w:rPr>
      </w:pPr>
      <w:r>
        <w:rPr>
          <w:rStyle w:val="od-itinerarydetails-section-loc-airport"/>
          <w:sz w:val="24"/>
          <w:szCs w:val="24"/>
        </w:rPr>
        <w:t>D</w:t>
      </w:r>
      <w:r w:rsidR="00A538CF">
        <w:rPr>
          <w:rStyle w:val="od-itinerarydetails-section-loc-airport"/>
          <w:sz w:val="24"/>
          <w:szCs w:val="24"/>
        </w:rPr>
        <w:t>es soldats canadiens et belges</w:t>
      </w:r>
      <w:r w:rsidR="00A538CF">
        <w:rPr>
          <w:rStyle w:val="Appelnotedebasdep"/>
          <w:sz w:val="24"/>
          <w:szCs w:val="24"/>
        </w:rPr>
        <w:footnoteReference w:id="192"/>
      </w:r>
      <w:r w:rsidR="00A538CF">
        <w:rPr>
          <w:rStyle w:val="od-itinerarydetails-section-loc-airport"/>
          <w:sz w:val="24"/>
          <w:szCs w:val="24"/>
        </w:rPr>
        <w:t xml:space="preserve"> ont été punis pour les tortures.</w:t>
      </w:r>
      <w:r w:rsidR="00835D47" w:rsidRPr="00835D47">
        <w:rPr>
          <w:color w:val="222222"/>
          <w:sz w:val="24"/>
          <w:szCs w:val="24"/>
          <w:shd w:val="clear" w:color="auto" w:fill="FFFFFF"/>
        </w:rPr>
        <w:t xml:space="preserve"> </w:t>
      </w:r>
      <w:r w:rsidR="00A538CF" w:rsidRPr="00835D47">
        <w:rPr>
          <w:color w:val="222222"/>
          <w:sz w:val="24"/>
          <w:szCs w:val="24"/>
          <w:shd w:val="clear" w:color="auto" w:fill="FFFFFF"/>
        </w:rPr>
        <w:t xml:space="preserve">Un régiment aéroporté d'élite canadien </w:t>
      </w:r>
      <w:r w:rsidR="00835D47">
        <w:rPr>
          <w:color w:val="222222"/>
          <w:sz w:val="24"/>
          <w:szCs w:val="24"/>
          <w:shd w:val="clear" w:color="auto" w:fill="FFFFFF"/>
        </w:rPr>
        <w:t xml:space="preserve">a été </w:t>
      </w:r>
      <w:r w:rsidR="00A538CF" w:rsidRPr="00835D47">
        <w:rPr>
          <w:color w:val="222222"/>
          <w:sz w:val="24"/>
          <w:szCs w:val="24"/>
          <w:shd w:val="clear" w:color="auto" w:fill="FFFFFF"/>
        </w:rPr>
        <w:t>dissous pour conduite raciste.</w:t>
      </w:r>
      <w:r w:rsidR="00A538CF">
        <w:rPr>
          <w:rStyle w:val="Appelnotedebasdep"/>
          <w:rFonts w:ascii="Georgia" w:hAnsi="Georgia"/>
          <w:color w:val="222222"/>
          <w:szCs w:val="28"/>
          <w:shd w:val="clear" w:color="auto" w:fill="FFFFFF"/>
        </w:rPr>
        <w:footnoteReference w:id="193"/>
      </w:r>
    </w:p>
    <w:p w14:paraId="4D1E108B" w14:textId="77777777" w:rsidR="00D7581A" w:rsidRDefault="00D7581A" w:rsidP="006E64A8">
      <w:pPr>
        <w:pBdr>
          <w:bottom w:val="single" w:sz="4" w:space="1" w:color="auto"/>
        </w:pBdr>
        <w:spacing w:line="360" w:lineRule="auto"/>
        <w:jc w:val="both"/>
        <w:rPr>
          <w:color w:val="222222"/>
          <w:sz w:val="24"/>
          <w:szCs w:val="24"/>
          <w:shd w:val="clear" w:color="auto" w:fill="FFFFFF"/>
        </w:rPr>
      </w:pPr>
    </w:p>
    <w:p w14:paraId="34DE5FB2" w14:textId="26D6F4EF" w:rsidR="00010DBD" w:rsidRDefault="00CE368E" w:rsidP="00671711">
      <w:pPr>
        <w:pStyle w:val="Notedebasdepage"/>
        <w:spacing w:before="240" w:after="240" w:line="360" w:lineRule="auto"/>
        <w:jc w:val="both"/>
        <w:rPr>
          <w:sz w:val="24"/>
          <w:szCs w:val="24"/>
        </w:rPr>
      </w:pPr>
      <w:r w:rsidRPr="0083396B">
        <w:rPr>
          <w:sz w:val="24"/>
          <w:szCs w:val="24"/>
        </w:rPr>
        <w:t xml:space="preserve">Les deux </w:t>
      </w:r>
      <w:r w:rsidR="009B4FD5" w:rsidRPr="0083396B">
        <w:rPr>
          <w:sz w:val="24"/>
          <w:szCs w:val="24"/>
        </w:rPr>
        <w:t xml:space="preserve">derniers </w:t>
      </w:r>
      <w:r w:rsidR="0083396B">
        <w:rPr>
          <w:sz w:val="24"/>
          <w:szCs w:val="24"/>
        </w:rPr>
        <w:t>dossiers</w:t>
      </w:r>
      <w:r w:rsidRPr="0083396B">
        <w:rPr>
          <w:sz w:val="24"/>
          <w:szCs w:val="24"/>
        </w:rPr>
        <w:t xml:space="preserve"> </w:t>
      </w:r>
      <w:r w:rsidRPr="009A6C5C">
        <w:rPr>
          <w:sz w:val="24"/>
          <w:szCs w:val="24"/>
        </w:rPr>
        <w:t xml:space="preserve">sont </w:t>
      </w:r>
      <w:r w:rsidR="009A6C5C" w:rsidRPr="009A6C5C">
        <w:rPr>
          <w:sz w:val="24"/>
          <w:szCs w:val="24"/>
        </w:rPr>
        <w:t>évidemment</w:t>
      </w:r>
      <w:r w:rsidR="0083396B" w:rsidRPr="009A6C5C">
        <w:rPr>
          <w:sz w:val="24"/>
          <w:szCs w:val="24"/>
        </w:rPr>
        <w:t xml:space="preserve"> </w:t>
      </w:r>
      <w:r w:rsidR="009A6C5C" w:rsidRPr="009A6C5C">
        <w:rPr>
          <w:sz w:val="24"/>
          <w:szCs w:val="24"/>
        </w:rPr>
        <w:t>liés</w:t>
      </w:r>
      <w:r w:rsidRPr="009A6C5C">
        <w:rPr>
          <w:sz w:val="24"/>
          <w:szCs w:val="24"/>
        </w:rPr>
        <w:t>, car Haashi (venu en Italie pour dénoncer les tortures</w:t>
      </w:r>
      <w:r w:rsidR="00A2509D" w:rsidRPr="009A6C5C">
        <w:rPr>
          <w:sz w:val="24"/>
          <w:szCs w:val="24"/>
        </w:rPr>
        <w:t xml:space="preserve"> par les so</w:t>
      </w:r>
      <w:r w:rsidR="002701D6" w:rsidRPr="009A6C5C">
        <w:rPr>
          <w:sz w:val="24"/>
          <w:szCs w:val="24"/>
        </w:rPr>
        <w:t>ldats it</w:t>
      </w:r>
      <w:r w:rsidR="00094A0F">
        <w:rPr>
          <w:sz w:val="24"/>
          <w:szCs w:val="24"/>
        </w:rPr>
        <w:t xml:space="preserve">aliens) </w:t>
      </w:r>
      <w:r w:rsidR="002701D6" w:rsidRPr="009A6C5C">
        <w:rPr>
          <w:sz w:val="24"/>
          <w:szCs w:val="24"/>
        </w:rPr>
        <w:t xml:space="preserve">a </w:t>
      </w:r>
      <w:r w:rsidR="00A2509D" w:rsidRPr="009A6C5C">
        <w:rPr>
          <w:sz w:val="24"/>
          <w:szCs w:val="24"/>
        </w:rPr>
        <w:t>été</w:t>
      </w:r>
      <w:r w:rsidR="00094A0F">
        <w:rPr>
          <w:sz w:val="24"/>
          <w:szCs w:val="24"/>
        </w:rPr>
        <w:t xml:space="preserve"> arrêté </w:t>
      </w:r>
      <w:r w:rsidR="002701D6">
        <w:rPr>
          <w:sz w:val="24"/>
          <w:szCs w:val="24"/>
        </w:rPr>
        <w:t xml:space="preserve">à son </w:t>
      </w:r>
      <w:r w:rsidR="009A6C5C">
        <w:rPr>
          <w:sz w:val="24"/>
          <w:szCs w:val="24"/>
        </w:rPr>
        <w:t>arrivée</w:t>
      </w:r>
      <w:r w:rsidR="002701D6">
        <w:rPr>
          <w:sz w:val="24"/>
          <w:szCs w:val="24"/>
        </w:rPr>
        <w:t xml:space="preserve"> à l’aéroport de Rome Fiumicino.</w:t>
      </w:r>
      <w:r w:rsidR="00A2509D">
        <w:rPr>
          <w:sz w:val="24"/>
          <w:szCs w:val="24"/>
        </w:rPr>
        <w:t xml:space="preserve"> Il a été </w:t>
      </w:r>
      <w:r w:rsidRPr="0083396B">
        <w:rPr>
          <w:sz w:val="24"/>
          <w:szCs w:val="24"/>
        </w:rPr>
        <w:t xml:space="preserve">accusé d’avoir tué Ilaria Alpi, acquitté en 1999, puis condamné à la perpétuité en 2000 ; en 2001 le jugement est annulé, en 2002 la procédure judiciaire </w:t>
      </w:r>
      <w:r w:rsidR="00A2509D">
        <w:rPr>
          <w:sz w:val="24"/>
          <w:szCs w:val="24"/>
        </w:rPr>
        <w:t xml:space="preserve">reprend </w:t>
      </w:r>
      <w:r w:rsidRPr="0083396B">
        <w:rPr>
          <w:sz w:val="24"/>
          <w:szCs w:val="24"/>
        </w:rPr>
        <w:t>et le jugement est commué en peine d’intérêt civique après 16 ans de prison.</w:t>
      </w:r>
    </w:p>
    <w:p w14:paraId="4D79C64E" w14:textId="1BAEDF0D" w:rsidR="00094A0F" w:rsidRDefault="00CE368E" w:rsidP="006E64A8">
      <w:pPr>
        <w:pStyle w:val="Notedebasdepage"/>
        <w:spacing w:line="360" w:lineRule="auto"/>
        <w:jc w:val="both"/>
        <w:rPr>
          <w:sz w:val="24"/>
          <w:szCs w:val="24"/>
        </w:rPr>
      </w:pPr>
      <w:r w:rsidRPr="0083396B">
        <w:rPr>
          <w:sz w:val="24"/>
          <w:szCs w:val="24"/>
        </w:rPr>
        <w:t xml:space="preserve">Son accusateur, </w:t>
      </w:r>
      <w:r w:rsidR="00C71444" w:rsidRPr="0083396B">
        <w:rPr>
          <w:sz w:val="24"/>
          <w:szCs w:val="24"/>
        </w:rPr>
        <w:t xml:space="preserve">Ahmed Ali Rage, Jeele ou </w:t>
      </w:r>
      <w:r w:rsidR="000B2C6A">
        <w:rPr>
          <w:sz w:val="24"/>
          <w:szCs w:val="24"/>
        </w:rPr>
        <w:t>Geele, depuis</w:t>
      </w:r>
      <w:r w:rsidR="00A2509D">
        <w:rPr>
          <w:sz w:val="24"/>
          <w:szCs w:val="24"/>
        </w:rPr>
        <w:t xml:space="preserve"> </w:t>
      </w:r>
      <w:r w:rsidR="00535AD1" w:rsidRPr="0083396B">
        <w:rPr>
          <w:sz w:val="24"/>
          <w:szCs w:val="24"/>
        </w:rPr>
        <w:t>Birmingham en Angleterre</w:t>
      </w:r>
      <w:r w:rsidR="00A2509D">
        <w:rPr>
          <w:sz w:val="24"/>
          <w:szCs w:val="24"/>
        </w:rPr>
        <w:t>,</w:t>
      </w:r>
      <w:r w:rsidR="00535AD1" w:rsidRPr="0083396B">
        <w:rPr>
          <w:sz w:val="24"/>
          <w:szCs w:val="24"/>
        </w:rPr>
        <w:t xml:space="preserve"> </w:t>
      </w:r>
      <w:r w:rsidR="009A6C5C">
        <w:rPr>
          <w:sz w:val="24"/>
          <w:szCs w:val="24"/>
        </w:rPr>
        <w:t xml:space="preserve">a </w:t>
      </w:r>
      <w:r w:rsidRPr="0083396B">
        <w:rPr>
          <w:sz w:val="24"/>
          <w:szCs w:val="24"/>
        </w:rPr>
        <w:t xml:space="preserve">retiré l’accusation pendant une émission TV </w:t>
      </w:r>
      <w:r w:rsidR="00D707F0">
        <w:rPr>
          <w:sz w:val="24"/>
          <w:szCs w:val="24"/>
        </w:rPr>
        <w:t>de la chaine nationale RAI 3</w:t>
      </w:r>
      <w:r w:rsidRPr="0083396B">
        <w:rPr>
          <w:sz w:val="24"/>
          <w:szCs w:val="24"/>
        </w:rPr>
        <w:t>‘</w:t>
      </w:r>
      <w:r w:rsidRPr="00010DBD">
        <w:rPr>
          <w:i/>
          <w:sz w:val="24"/>
          <w:szCs w:val="24"/>
        </w:rPr>
        <w:t>’Chi l’ha visto’’</w:t>
      </w:r>
      <w:r w:rsidR="00D707F0">
        <w:rPr>
          <w:i/>
          <w:sz w:val="24"/>
          <w:szCs w:val="24"/>
        </w:rPr>
        <w:t xml:space="preserve"> </w:t>
      </w:r>
      <w:r w:rsidR="00D707F0" w:rsidRPr="00D707F0">
        <w:rPr>
          <w:sz w:val="24"/>
          <w:szCs w:val="24"/>
        </w:rPr>
        <w:t>de RAI 3</w:t>
      </w:r>
      <w:r w:rsidRPr="00D707F0">
        <w:rPr>
          <w:sz w:val="24"/>
          <w:szCs w:val="24"/>
        </w:rPr>
        <w:t>.</w:t>
      </w:r>
      <w:r w:rsidR="00535AD1" w:rsidRPr="00D707F0">
        <w:rPr>
          <w:rStyle w:val="Appelnotedebasdep"/>
          <w:sz w:val="24"/>
          <w:szCs w:val="24"/>
        </w:rPr>
        <w:footnoteReference w:id="194"/>
      </w:r>
      <w:r w:rsidR="0083396B" w:rsidRPr="0083396B">
        <w:rPr>
          <w:sz w:val="24"/>
          <w:szCs w:val="24"/>
        </w:rPr>
        <w:t xml:space="preserve">  </w:t>
      </w:r>
    </w:p>
    <w:p w14:paraId="5F71C914" w14:textId="0F83F4A6" w:rsidR="000777DC" w:rsidRDefault="00671711" w:rsidP="00671711">
      <w:pPr>
        <w:pStyle w:val="Notedebasdepage"/>
        <w:spacing w:line="360" w:lineRule="auto"/>
        <w:jc w:val="both"/>
        <w:rPr>
          <w:sz w:val="24"/>
          <w:szCs w:val="24"/>
        </w:rPr>
      </w:pPr>
      <w:r w:rsidRPr="0083396B">
        <w:rPr>
          <w:sz w:val="24"/>
          <w:szCs w:val="24"/>
        </w:rPr>
        <w:t>En Octobre 2016 un tribunal a finalem</w:t>
      </w:r>
      <w:r>
        <w:rPr>
          <w:sz w:val="24"/>
          <w:szCs w:val="24"/>
        </w:rPr>
        <w:t xml:space="preserve">ent innocenté Haashi, après en total </w:t>
      </w:r>
      <w:r w:rsidRPr="0083396B">
        <w:rPr>
          <w:sz w:val="24"/>
          <w:szCs w:val="24"/>
        </w:rPr>
        <w:t>1</w:t>
      </w:r>
      <w:r>
        <w:rPr>
          <w:sz w:val="24"/>
          <w:szCs w:val="24"/>
        </w:rPr>
        <w:t>6</w:t>
      </w:r>
      <w:r w:rsidRPr="0083396B">
        <w:rPr>
          <w:sz w:val="24"/>
          <w:szCs w:val="24"/>
        </w:rPr>
        <w:t xml:space="preserve"> ans de prison.</w:t>
      </w:r>
      <w:r>
        <w:rPr>
          <w:sz w:val="24"/>
          <w:szCs w:val="24"/>
        </w:rPr>
        <w:t xml:space="preserve"> Dans le mois de Mars 2018 la Cour d’Appel de Perugia a décidé de l’indemniser avec 500 Eu par jour.</w:t>
      </w:r>
    </w:p>
    <w:p w14:paraId="15D0DF00" w14:textId="7172D852" w:rsidR="008A7500" w:rsidRDefault="008A7500" w:rsidP="006E64A8">
      <w:pPr>
        <w:pStyle w:val="Notedebasdepage"/>
        <w:spacing w:line="360" w:lineRule="auto"/>
        <w:jc w:val="center"/>
        <w:rPr>
          <w:rStyle w:val="od-itinerarydetails-section-loc-airport"/>
          <w:b/>
          <w:sz w:val="48"/>
          <w:szCs w:val="48"/>
        </w:rPr>
      </w:pPr>
    </w:p>
    <w:p w14:paraId="0FA5CF28" w14:textId="77777777" w:rsidR="008A7500" w:rsidRDefault="008A7500" w:rsidP="006E64A8">
      <w:pPr>
        <w:pStyle w:val="Notedebasdepage"/>
        <w:spacing w:line="360" w:lineRule="auto"/>
        <w:jc w:val="center"/>
        <w:rPr>
          <w:rStyle w:val="od-itinerarydetails-section-loc-airport"/>
          <w:b/>
          <w:sz w:val="48"/>
          <w:szCs w:val="48"/>
        </w:rPr>
      </w:pPr>
    </w:p>
    <w:p w14:paraId="19C40569" w14:textId="77777777" w:rsidR="008A7500" w:rsidRDefault="008A7500" w:rsidP="006E64A8">
      <w:pPr>
        <w:pStyle w:val="Notedebasdepage"/>
        <w:spacing w:line="360" w:lineRule="auto"/>
        <w:jc w:val="center"/>
        <w:rPr>
          <w:rStyle w:val="od-itinerarydetails-section-loc-airport"/>
          <w:b/>
          <w:sz w:val="48"/>
          <w:szCs w:val="48"/>
        </w:rPr>
      </w:pPr>
    </w:p>
    <w:p w14:paraId="52BB3553" w14:textId="77777777" w:rsidR="00671711" w:rsidRDefault="00671711" w:rsidP="006E64A8">
      <w:pPr>
        <w:tabs>
          <w:tab w:val="left" w:pos="7513"/>
        </w:tabs>
        <w:spacing w:after="200" w:line="360" w:lineRule="auto"/>
        <w:jc w:val="both"/>
        <w:rPr>
          <w:rStyle w:val="od-itinerarydetails-section-loc-airport"/>
          <w:b/>
          <w:sz w:val="48"/>
          <w:szCs w:val="48"/>
        </w:rPr>
      </w:pPr>
    </w:p>
    <w:p w14:paraId="4033A9D1" w14:textId="0EFB1E04" w:rsidR="00B4504B" w:rsidRPr="006836C6" w:rsidRDefault="00B4504B" w:rsidP="006E64A8">
      <w:pPr>
        <w:tabs>
          <w:tab w:val="left" w:pos="7513"/>
        </w:tabs>
        <w:spacing w:after="200" w:line="360" w:lineRule="auto"/>
        <w:jc w:val="both"/>
        <w:rPr>
          <w:rFonts w:cs="Arial"/>
          <w:b/>
          <w:bCs/>
          <w:sz w:val="48"/>
          <w:szCs w:val="48"/>
        </w:rPr>
      </w:pPr>
      <w:r w:rsidRPr="006836C6">
        <w:rPr>
          <w:rFonts w:cs="Arial"/>
          <w:b/>
          <w:bCs/>
          <w:sz w:val="48"/>
          <w:szCs w:val="48"/>
        </w:rPr>
        <w:t>Remerciements</w:t>
      </w:r>
      <w:r>
        <w:rPr>
          <w:rFonts w:cs="Arial"/>
          <w:b/>
          <w:bCs/>
          <w:sz w:val="48"/>
          <w:szCs w:val="48"/>
        </w:rPr>
        <w:t> :</w:t>
      </w:r>
    </w:p>
    <w:p w14:paraId="19069C62" w14:textId="77777777" w:rsidR="00B4504B" w:rsidRPr="00B7063D" w:rsidRDefault="00B4504B" w:rsidP="006E64A8">
      <w:pPr>
        <w:tabs>
          <w:tab w:val="left" w:pos="7513"/>
        </w:tabs>
        <w:spacing w:after="200" w:line="360" w:lineRule="auto"/>
        <w:jc w:val="both"/>
        <w:rPr>
          <w:rFonts w:cs="Arial"/>
          <w:b/>
          <w:bCs/>
          <w:szCs w:val="28"/>
        </w:rPr>
      </w:pPr>
    </w:p>
    <w:p w14:paraId="2DAA0CD5" w14:textId="77777777" w:rsidR="00B4504B" w:rsidRPr="00B4504B" w:rsidRDefault="00B4504B" w:rsidP="006E64A8">
      <w:pPr>
        <w:tabs>
          <w:tab w:val="left" w:pos="7513"/>
        </w:tabs>
        <w:spacing w:after="200" w:line="360" w:lineRule="auto"/>
        <w:jc w:val="both"/>
        <w:rPr>
          <w:rFonts w:cs="Arial"/>
          <w:bCs/>
          <w:i/>
          <w:sz w:val="22"/>
        </w:rPr>
      </w:pPr>
      <w:r w:rsidRPr="00B4504B">
        <w:rPr>
          <w:rFonts w:cs="Arial"/>
          <w:bCs/>
          <w:i/>
          <w:sz w:val="22"/>
        </w:rPr>
        <w:t>À Celui qui, par excellence, est la source de toute inspiration ;</w:t>
      </w:r>
    </w:p>
    <w:p w14:paraId="6FBB07D1" w14:textId="3471BA89" w:rsidR="00B4504B" w:rsidRPr="00B4504B" w:rsidRDefault="00B4504B" w:rsidP="006E64A8">
      <w:pPr>
        <w:tabs>
          <w:tab w:val="left" w:pos="7513"/>
        </w:tabs>
        <w:spacing w:after="200" w:line="360" w:lineRule="auto"/>
        <w:jc w:val="both"/>
        <w:rPr>
          <w:rFonts w:cs="Arial"/>
          <w:bCs/>
          <w:i/>
          <w:sz w:val="22"/>
        </w:rPr>
      </w:pPr>
      <w:r w:rsidRPr="00B4504B">
        <w:rPr>
          <w:rFonts w:cs="Arial"/>
          <w:bCs/>
          <w:i/>
          <w:sz w:val="22"/>
        </w:rPr>
        <w:t>Au meilleur des êtres</w:t>
      </w:r>
      <w:r>
        <w:rPr>
          <w:rFonts w:cs="Arial"/>
          <w:bCs/>
          <w:i/>
          <w:sz w:val="22"/>
        </w:rPr>
        <w:t> ;</w:t>
      </w:r>
    </w:p>
    <w:p w14:paraId="7527BEDB" w14:textId="77777777" w:rsidR="00B4504B" w:rsidRPr="00B4504B" w:rsidRDefault="00B4504B" w:rsidP="006E64A8">
      <w:pPr>
        <w:tabs>
          <w:tab w:val="left" w:pos="7513"/>
        </w:tabs>
        <w:spacing w:after="200" w:line="360" w:lineRule="auto"/>
        <w:jc w:val="both"/>
        <w:rPr>
          <w:rFonts w:cs="Arial"/>
          <w:bCs/>
          <w:i/>
          <w:sz w:val="22"/>
        </w:rPr>
      </w:pPr>
      <w:r w:rsidRPr="00B4504B">
        <w:rPr>
          <w:rFonts w:cs="Arial"/>
          <w:bCs/>
          <w:i/>
          <w:sz w:val="22"/>
        </w:rPr>
        <w:t>À mon maitre ;</w:t>
      </w:r>
    </w:p>
    <w:p w14:paraId="10D1C0FC" w14:textId="77777777" w:rsidR="00B4504B" w:rsidRPr="00B4504B" w:rsidRDefault="00B4504B" w:rsidP="006E64A8">
      <w:pPr>
        <w:tabs>
          <w:tab w:val="left" w:pos="7513"/>
        </w:tabs>
        <w:spacing w:after="200" w:line="360" w:lineRule="auto"/>
        <w:jc w:val="both"/>
        <w:rPr>
          <w:rFonts w:cs="Arial"/>
          <w:bCs/>
          <w:i/>
          <w:sz w:val="22"/>
        </w:rPr>
      </w:pPr>
      <w:r w:rsidRPr="00B4504B">
        <w:rPr>
          <w:rFonts w:cs="Arial"/>
          <w:bCs/>
          <w:i/>
          <w:sz w:val="22"/>
        </w:rPr>
        <w:t>À Homère dont je me suis inspiré depuis l’école ;</w:t>
      </w:r>
    </w:p>
    <w:p w14:paraId="59E54CE7" w14:textId="77777777" w:rsidR="00B4504B" w:rsidRPr="00B4504B" w:rsidRDefault="00B4504B" w:rsidP="006E64A8">
      <w:pPr>
        <w:tabs>
          <w:tab w:val="left" w:pos="7513"/>
        </w:tabs>
        <w:spacing w:after="200" w:line="360" w:lineRule="auto"/>
        <w:jc w:val="both"/>
        <w:rPr>
          <w:rFonts w:cs="Arial"/>
          <w:bCs/>
          <w:i/>
          <w:sz w:val="22"/>
        </w:rPr>
      </w:pPr>
      <w:r w:rsidRPr="00B4504B">
        <w:rPr>
          <w:rFonts w:cs="Arial"/>
          <w:bCs/>
          <w:i/>
          <w:sz w:val="22"/>
        </w:rPr>
        <w:t>A ma femme qui m’a assisté dans la navigation périlleuse parmi les rochers de la langue française ;</w:t>
      </w:r>
    </w:p>
    <w:p w14:paraId="4CC40D17" w14:textId="77777777" w:rsidR="00B4504B" w:rsidRPr="00B4504B" w:rsidRDefault="00B4504B" w:rsidP="006E64A8">
      <w:pPr>
        <w:tabs>
          <w:tab w:val="left" w:pos="7513"/>
        </w:tabs>
        <w:spacing w:after="200" w:line="360" w:lineRule="auto"/>
        <w:jc w:val="both"/>
        <w:rPr>
          <w:rFonts w:cs="Arial"/>
          <w:bCs/>
          <w:i/>
          <w:sz w:val="22"/>
        </w:rPr>
      </w:pPr>
      <w:r w:rsidRPr="00B4504B">
        <w:rPr>
          <w:rFonts w:cs="Arial"/>
          <w:bCs/>
          <w:i/>
          <w:sz w:val="22"/>
        </w:rPr>
        <w:t>Au bibliothécaire Éric de ma ville flamande d’adoption qui m’a encouragé depuis mon arrivé en France ;</w:t>
      </w:r>
    </w:p>
    <w:p w14:paraId="1836F6A9" w14:textId="48E01E20" w:rsidR="00B4504B" w:rsidRPr="00B4504B" w:rsidRDefault="00B4504B" w:rsidP="006E64A8">
      <w:pPr>
        <w:tabs>
          <w:tab w:val="left" w:pos="7513"/>
        </w:tabs>
        <w:spacing w:after="200" w:line="360" w:lineRule="auto"/>
        <w:jc w:val="both"/>
        <w:rPr>
          <w:rFonts w:cs="Arial"/>
          <w:bCs/>
          <w:i/>
          <w:sz w:val="22"/>
        </w:rPr>
      </w:pPr>
      <w:r w:rsidRPr="00B4504B">
        <w:rPr>
          <w:rFonts w:cs="Arial"/>
          <w:bCs/>
          <w:i/>
          <w:sz w:val="22"/>
        </w:rPr>
        <w:t xml:space="preserve">À Sophie, </w:t>
      </w:r>
      <w:r>
        <w:rPr>
          <w:rFonts w:cs="Arial"/>
          <w:bCs/>
          <w:i/>
          <w:sz w:val="22"/>
        </w:rPr>
        <w:t xml:space="preserve">pour sa </w:t>
      </w:r>
      <w:r w:rsidRPr="00B4504B">
        <w:rPr>
          <w:rFonts w:cs="Arial"/>
          <w:bCs/>
          <w:i/>
          <w:sz w:val="22"/>
        </w:rPr>
        <w:t>correction du texte, et son époux Hendrik, ancien colleague de travail, pour la médiation bienveillante et</w:t>
      </w:r>
    </w:p>
    <w:p w14:paraId="0FA179EE" w14:textId="77777777" w:rsidR="00B4504B" w:rsidRPr="00B4504B" w:rsidRDefault="00B4504B" w:rsidP="006E64A8">
      <w:pPr>
        <w:tabs>
          <w:tab w:val="left" w:pos="7513"/>
        </w:tabs>
        <w:spacing w:after="200" w:line="360" w:lineRule="auto"/>
        <w:jc w:val="both"/>
        <w:rPr>
          <w:rFonts w:cs="Arial"/>
          <w:bCs/>
          <w:i/>
          <w:sz w:val="22"/>
        </w:rPr>
      </w:pPr>
      <w:r w:rsidRPr="00B4504B">
        <w:rPr>
          <w:rFonts w:cs="Arial"/>
          <w:bCs/>
          <w:i/>
          <w:sz w:val="22"/>
        </w:rPr>
        <w:t xml:space="preserve">À </w:t>
      </w:r>
      <w:hyperlink r:id="rId34" w:history="1">
        <w:r w:rsidRPr="00B4504B">
          <w:rPr>
            <w:rStyle w:val="Lienhypertexte"/>
            <w:rFonts w:cs="Arial"/>
            <w:i/>
            <w:color w:val="auto"/>
            <w:sz w:val="22"/>
            <w:u w:val="none"/>
          </w:rPr>
          <w:t>Franco Leccese</w:t>
        </w:r>
      </w:hyperlink>
      <w:r w:rsidRPr="00B4504B">
        <w:rPr>
          <w:rFonts w:cs="Arial"/>
          <w:bCs/>
          <w:i/>
          <w:sz w:val="22"/>
        </w:rPr>
        <w:t>, artiste italien, pour son œuvre en couverture.</w:t>
      </w:r>
    </w:p>
    <w:p w14:paraId="065136BE" w14:textId="77777777" w:rsidR="00B4504B" w:rsidRPr="00B4504B" w:rsidRDefault="00B4504B" w:rsidP="006E64A8">
      <w:pPr>
        <w:pStyle w:val="Notedebasdepage"/>
        <w:spacing w:line="360" w:lineRule="auto"/>
        <w:jc w:val="center"/>
        <w:rPr>
          <w:rStyle w:val="od-itinerarydetails-section-loc-airport"/>
          <w:b/>
          <w:i/>
          <w:sz w:val="48"/>
          <w:szCs w:val="48"/>
        </w:rPr>
      </w:pPr>
    </w:p>
    <w:p w14:paraId="42FF8FDA" w14:textId="3B2D5FAE" w:rsidR="00B4504B" w:rsidRDefault="00B4504B" w:rsidP="006E64A8">
      <w:pPr>
        <w:pStyle w:val="Notedebasdepage"/>
        <w:spacing w:line="360" w:lineRule="auto"/>
        <w:jc w:val="center"/>
        <w:rPr>
          <w:rStyle w:val="od-itinerarydetails-section-loc-airport"/>
          <w:b/>
          <w:sz w:val="48"/>
          <w:szCs w:val="48"/>
        </w:rPr>
      </w:pPr>
    </w:p>
    <w:p w14:paraId="56BC7478" w14:textId="77777777" w:rsidR="008C2778" w:rsidRDefault="008C2778" w:rsidP="006E64A8">
      <w:pPr>
        <w:pStyle w:val="Notedebasdepage"/>
        <w:spacing w:line="360" w:lineRule="auto"/>
        <w:jc w:val="center"/>
        <w:rPr>
          <w:rStyle w:val="od-itinerarydetails-section-loc-airport"/>
          <w:b/>
          <w:sz w:val="48"/>
          <w:szCs w:val="48"/>
        </w:rPr>
      </w:pPr>
    </w:p>
    <w:p w14:paraId="3D53D814" w14:textId="77777777" w:rsidR="00CA45D0" w:rsidRDefault="00CA45D0" w:rsidP="006E64A8">
      <w:pPr>
        <w:pStyle w:val="Notedebasdepage"/>
        <w:spacing w:line="360" w:lineRule="auto"/>
        <w:jc w:val="center"/>
        <w:rPr>
          <w:rStyle w:val="od-itinerarydetails-section-loc-airport"/>
          <w:b/>
          <w:sz w:val="48"/>
          <w:szCs w:val="48"/>
        </w:rPr>
      </w:pPr>
    </w:p>
    <w:p w14:paraId="2CE499C4" w14:textId="69B77015" w:rsidR="007D2AE6" w:rsidRPr="00CC6A72" w:rsidRDefault="005B72D9" w:rsidP="00CA45D0">
      <w:pPr>
        <w:pStyle w:val="Notedebasdepage"/>
        <w:jc w:val="center"/>
        <w:rPr>
          <w:rStyle w:val="od-itinerarydetails-section-loc-airport"/>
          <w:sz w:val="48"/>
          <w:szCs w:val="48"/>
        </w:rPr>
      </w:pPr>
      <w:r w:rsidRPr="00600B47">
        <w:rPr>
          <w:rStyle w:val="od-itinerarydetails-section-loc-airport"/>
          <w:b/>
          <w:sz w:val="48"/>
          <w:szCs w:val="48"/>
        </w:rPr>
        <w:t>Index</w:t>
      </w:r>
      <w:r w:rsidR="008B21ED" w:rsidRPr="00600B47">
        <w:rPr>
          <w:rStyle w:val="od-itinerarydetails-section-loc-airport"/>
          <w:b/>
          <w:sz w:val="48"/>
          <w:szCs w:val="48"/>
        </w:rPr>
        <w:t xml:space="preserve"> général</w:t>
      </w:r>
    </w:p>
    <w:p w14:paraId="09A32A24" w14:textId="77777777" w:rsidR="00CC6A72" w:rsidRPr="00C73DF8" w:rsidRDefault="00CC6A72" w:rsidP="00CA45D0">
      <w:pPr>
        <w:pStyle w:val="Paragraphedeliste"/>
        <w:spacing w:line="240" w:lineRule="auto"/>
        <w:ind w:left="0"/>
        <w:rPr>
          <w:rStyle w:val="od-itinerarydetails-section-loc-airport"/>
          <w:b/>
          <w:sz w:val="24"/>
          <w:szCs w:val="24"/>
        </w:rPr>
      </w:pPr>
    </w:p>
    <w:p w14:paraId="593C217A" w14:textId="42F344CC" w:rsidR="00CC6A72" w:rsidRPr="00C73DF8" w:rsidRDefault="00CC6A72" w:rsidP="00D41E4F">
      <w:pPr>
        <w:pStyle w:val="Paragraphedeliste"/>
        <w:spacing w:line="276" w:lineRule="auto"/>
        <w:ind w:left="0"/>
        <w:rPr>
          <w:rStyle w:val="od-itinerarydetails-section-loc-airport"/>
          <w:sz w:val="24"/>
          <w:szCs w:val="24"/>
        </w:rPr>
      </w:pPr>
      <w:r w:rsidRPr="00C73DF8">
        <w:rPr>
          <w:rStyle w:val="od-itinerarydetails-section-loc-airport"/>
          <w:b/>
          <w:sz w:val="24"/>
          <w:szCs w:val="24"/>
        </w:rPr>
        <w:t>Dédicace</w:t>
      </w:r>
      <w:r>
        <w:rPr>
          <w:rStyle w:val="od-itinerarydetails-section-loc-airport"/>
          <w:b/>
          <w:sz w:val="24"/>
          <w:szCs w:val="24"/>
        </w:rPr>
        <w:tab/>
      </w:r>
      <w:r>
        <w:rPr>
          <w:rStyle w:val="od-itinerarydetails-section-loc-airport"/>
          <w:b/>
          <w:sz w:val="24"/>
          <w:szCs w:val="24"/>
        </w:rPr>
        <w:tab/>
      </w:r>
      <w:r>
        <w:rPr>
          <w:rStyle w:val="od-itinerarydetails-section-loc-airport"/>
          <w:b/>
          <w:sz w:val="24"/>
          <w:szCs w:val="24"/>
        </w:rPr>
        <w:tab/>
      </w:r>
      <w:r>
        <w:rPr>
          <w:rStyle w:val="od-itinerarydetails-section-loc-airport"/>
          <w:b/>
          <w:sz w:val="24"/>
          <w:szCs w:val="24"/>
        </w:rPr>
        <w:tab/>
      </w:r>
      <w:r>
        <w:rPr>
          <w:rStyle w:val="od-itinerarydetails-section-loc-airport"/>
          <w:b/>
          <w:sz w:val="24"/>
          <w:szCs w:val="24"/>
        </w:rPr>
        <w:tab/>
      </w:r>
      <w:r>
        <w:rPr>
          <w:rStyle w:val="od-itinerarydetails-section-loc-airport"/>
          <w:b/>
          <w:sz w:val="24"/>
          <w:szCs w:val="24"/>
        </w:rPr>
        <w:tab/>
      </w:r>
      <w:r>
        <w:rPr>
          <w:rStyle w:val="od-itinerarydetails-section-loc-airport"/>
          <w:b/>
          <w:sz w:val="24"/>
          <w:szCs w:val="24"/>
        </w:rPr>
        <w:tab/>
      </w:r>
      <w:r>
        <w:rPr>
          <w:rStyle w:val="od-itinerarydetails-section-loc-airport"/>
          <w:b/>
          <w:sz w:val="24"/>
          <w:szCs w:val="24"/>
        </w:rPr>
        <w:tab/>
      </w:r>
      <w:r>
        <w:rPr>
          <w:rStyle w:val="od-itinerarydetails-section-loc-airport"/>
          <w:b/>
          <w:sz w:val="24"/>
          <w:szCs w:val="24"/>
        </w:rPr>
        <w:tab/>
      </w:r>
      <w:r>
        <w:rPr>
          <w:rStyle w:val="od-itinerarydetails-section-loc-airport"/>
          <w:b/>
          <w:sz w:val="24"/>
          <w:szCs w:val="24"/>
        </w:rPr>
        <w:tab/>
      </w:r>
      <w:r w:rsidRPr="00C73DF8">
        <w:rPr>
          <w:rStyle w:val="od-itinerarydetails-section-loc-airport"/>
          <w:sz w:val="24"/>
          <w:szCs w:val="24"/>
        </w:rPr>
        <w:t>Pag.      1</w:t>
      </w:r>
    </w:p>
    <w:p w14:paraId="10E16FB5" w14:textId="3014FC7B" w:rsidR="00CC6A72" w:rsidRDefault="00CC6A72" w:rsidP="00D41E4F">
      <w:pPr>
        <w:spacing w:line="276" w:lineRule="auto"/>
        <w:jc w:val="both"/>
        <w:rPr>
          <w:rStyle w:val="od-itinerarydetails-section-loc-airport"/>
          <w:b/>
          <w:sz w:val="24"/>
          <w:szCs w:val="24"/>
          <w:lang w:val="it-IT"/>
        </w:rPr>
      </w:pPr>
      <w:r w:rsidRPr="00D707F0">
        <w:rPr>
          <w:rStyle w:val="od-itinerarydetails-section-loc-airport"/>
          <w:b/>
          <w:sz w:val="24"/>
          <w:szCs w:val="24"/>
        </w:rPr>
        <w:t>Citations</w:t>
      </w:r>
      <w:r w:rsidRPr="00D707F0">
        <w:rPr>
          <w:rStyle w:val="od-itinerarydetails-section-loc-airport"/>
          <w:b/>
          <w:sz w:val="24"/>
          <w:szCs w:val="24"/>
        </w:rPr>
        <w:tab/>
      </w:r>
      <w:r w:rsidRPr="00D707F0">
        <w:rPr>
          <w:rStyle w:val="od-itinerarydetails-section-loc-airport"/>
          <w:b/>
          <w:sz w:val="24"/>
          <w:szCs w:val="24"/>
        </w:rPr>
        <w:tab/>
      </w:r>
      <w:r w:rsidRPr="00D707F0">
        <w:rPr>
          <w:rStyle w:val="od-itinerarydetails-section-loc-airport"/>
          <w:b/>
          <w:sz w:val="24"/>
          <w:szCs w:val="24"/>
        </w:rPr>
        <w:tab/>
      </w:r>
      <w:r w:rsidRPr="00D707F0">
        <w:rPr>
          <w:rStyle w:val="od-itinerarydetails-section-loc-airport"/>
          <w:b/>
          <w:sz w:val="24"/>
          <w:szCs w:val="24"/>
        </w:rPr>
        <w:tab/>
      </w:r>
      <w:r w:rsidRPr="00D707F0">
        <w:rPr>
          <w:rStyle w:val="od-itinerarydetails-section-loc-airport"/>
          <w:b/>
          <w:sz w:val="24"/>
          <w:szCs w:val="24"/>
        </w:rPr>
        <w:tab/>
      </w:r>
      <w:r w:rsidRPr="00D707F0">
        <w:rPr>
          <w:rStyle w:val="od-itinerarydetails-section-loc-airport"/>
          <w:b/>
          <w:sz w:val="24"/>
          <w:szCs w:val="24"/>
        </w:rPr>
        <w:tab/>
      </w:r>
      <w:r w:rsidRPr="00D707F0">
        <w:rPr>
          <w:rStyle w:val="od-itinerarydetails-section-loc-airport"/>
          <w:b/>
          <w:sz w:val="24"/>
          <w:szCs w:val="24"/>
        </w:rPr>
        <w:tab/>
      </w:r>
      <w:r w:rsidRPr="00D707F0">
        <w:rPr>
          <w:rStyle w:val="od-itinerarydetails-section-loc-airport"/>
          <w:b/>
          <w:sz w:val="24"/>
          <w:szCs w:val="24"/>
        </w:rPr>
        <w:tab/>
      </w:r>
      <w:r w:rsidRPr="00D707F0">
        <w:rPr>
          <w:rStyle w:val="od-itinerarydetails-section-loc-airport"/>
          <w:b/>
          <w:sz w:val="24"/>
          <w:szCs w:val="24"/>
        </w:rPr>
        <w:tab/>
      </w:r>
      <w:r w:rsidRPr="00D707F0">
        <w:rPr>
          <w:rStyle w:val="od-itinerarydetails-section-loc-airport"/>
          <w:b/>
          <w:sz w:val="24"/>
          <w:szCs w:val="24"/>
        </w:rPr>
        <w:tab/>
      </w:r>
      <w:r w:rsidRPr="00D707F0">
        <w:rPr>
          <w:rStyle w:val="od-itinerarydetails-section-loc-airport"/>
          <w:sz w:val="24"/>
          <w:szCs w:val="24"/>
        </w:rPr>
        <w:t>Pag.</w:t>
      </w:r>
      <w:r w:rsidRPr="00D707F0">
        <w:rPr>
          <w:rStyle w:val="od-itinerarydetails-section-loc-airport"/>
          <w:sz w:val="24"/>
          <w:szCs w:val="24"/>
        </w:rPr>
        <w:tab/>
        <w:t xml:space="preserve">  </w:t>
      </w:r>
      <w:r w:rsidRPr="00C73DF8">
        <w:rPr>
          <w:rStyle w:val="od-itinerarydetails-section-loc-airport"/>
          <w:sz w:val="24"/>
          <w:szCs w:val="24"/>
          <w:lang w:val="it-IT"/>
        </w:rPr>
        <w:t>2</w:t>
      </w:r>
    </w:p>
    <w:p w14:paraId="5FC38483" w14:textId="1F185BFE" w:rsidR="00CC6A72" w:rsidRPr="00CC6A72" w:rsidRDefault="00AD26D9" w:rsidP="00D41E4F">
      <w:pPr>
        <w:spacing w:line="276" w:lineRule="auto"/>
        <w:jc w:val="both"/>
        <w:rPr>
          <w:rStyle w:val="od-itinerarydetails-section-loc-airport"/>
          <w:sz w:val="24"/>
          <w:szCs w:val="24"/>
          <w:lang w:val="it-IT"/>
        </w:rPr>
      </w:pPr>
      <w:r w:rsidRPr="00C73DF8">
        <w:rPr>
          <w:rStyle w:val="od-itinerarydetails-section-loc-airport"/>
          <w:b/>
          <w:sz w:val="24"/>
          <w:szCs w:val="24"/>
          <w:lang w:val="it-IT"/>
        </w:rPr>
        <w:t>Incipit</w:t>
      </w:r>
      <w:r w:rsidRPr="00561F85">
        <w:rPr>
          <w:rStyle w:val="od-itinerarydetails-section-loc-airport"/>
          <w:b/>
          <w:sz w:val="24"/>
          <w:szCs w:val="24"/>
          <w:lang w:val="it-IT"/>
        </w:rPr>
        <w:tab/>
      </w:r>
      <w:r w:rsidRPr="00561F85">
        <w:rPr>
          <w:rStyle w:val="od-itinerarydetails-section-loc-airport"/>
          <w:b/>
          <w:sz w:val="24"/>
          <w:szCs w:val="24"/>
          <w:lang w:val="it-IT"/>
        </w:rPr>
        <w:tab/>
      </w:r>
      <w:r w:rsidRPr="00561F85">
        <w:rPr>
          <w:rStyle w:val="od-itinerarydetails-section-loc-airport"/>
          <w:b/>
          <w:sz w:val="24"/>
          <w:szCs w:val="24"/>
          <w:lang w:val="it-IT"/>
        </w:rPr>
        <w:tab/>
      </w:r>
      <w:r w:rsidRPr="00561F85">
        <w:rPr>
          <w:rStyle w:val="od-itinerarydetails-section-loc-airport"/>
          <w:b/>
          <w:sz w:val="24"/>
          <w:szCs w:val="24"/>
          <w:lang w:val="it-IT"/>
        </w:rPr>
        <w:tab/>
      </w:r>
      <w:r w:rsidRPr="00561F85">
        <w:rPr>
          <w:rStyle w:val="od-itinerarydetails-section-loc-airport"/>
          <w:b/>
          <w:sz w:val="24"/>
          <w:szCs w:val="24"/>
          <w:lang w:val="it-IT"/>
        </w:rPr>
        <w:tab/>
      </w:r>
      <w:r w:rsidRPr="00561F85">
        <w:rPr>
          <w:rStyle w:val="od-itinerarydetails-section-loc-airport"/>
          <w:b/>
          <w:sz w:val="24"/>
          <w:szCs w:val="24"/>
          <w:lang w:val="it-IT"/>
        </w:rPr>
        <w:tab/>
      </w:r>
      <w:r w:rsidRPr="00561F85">
        <w:rPr>
          <w:rStyle w:val="od-itinerarydetails-section-loc-airport"/>
          <w:b/>
          <w:sz w:val="24"/>
          <w:szCs w:val="24"/>
          <w:lang w:val="it-IT"/>
        </w:rPr>
        <w:tab/>
      </w:r>
      <w:r w:rsidRPr="00561F85">
        <w:rPr>
          <w:rStyle w:val="od-itinerarydetails-section-loc-airport"/>
          <w:b/>
          <w:sz w:val="24"/>
          <w:szCs w:val="24"/>
          <w:lang w:val="it-IT"/>
        </w:rPr>
        <w:tab/>
      </w:r>
      <w:r w:rsidRPr="00561F85">
        <w:rPr>
          <w:rStyle w:val="od-itinerarydetails-section-loc-airport"/>
          <w:b/>
          <w:sz w:val="24"/>
          <w:szCs w:val="24"/>
          <w:lang w:val="it-IT"/>
        </w:rPr>
        <w:tab/>
      </w:r>
      <w:r w:rsidR="00CC6A72">
        <w:rPr>
          <w:rStyle w:val="od-itinerarydetails-section-loc-airport"/>
          <w:b/>
          <w:sz w:val="24"/>
          <w:szCs w:val="24"/>
          <w:lang w:val="it-IT"/>
        </w:rPr>
        <w:tab/>
      </w:r>
      <w:r w:rsidR="00FC3771" w:rsidRPr="00561F85">
        <w:rPr>
          <w:rStyle w:val="od-itinerarydetails-section-loc-airport"/>
          <w:sz w:val="24"/>
          <w:szCs w:val="24"/>
          <w:lang w:val="it-IT"/>
        </w:rPr>
        <w:t>P</w:t>
      </w:r>
      <w:r w:rsidR="00CC6A72">
        <w:rPr>
          <w:rStyle w:val="od-itinerarydetails-section-loc-airport"/>
          <w:sz w:val="24"/>
          <w:szCs w:val="24"/>
          <w:lang w:val="it-IT"/>
        </w:rPr>
        <w:t>ag.</w:t>
      </w:r>
      <w:r w:rsidR="00CC6A72">
        <w:rPr>
          <w:rStyle w:val="od-itinerarydetails-section-loc-airport"/>
          <w:sz w:val="24"/>
          <w:szCs w:val="24"/>
          <w:lang w:val="it-IT"/>
        </w:rPr>
        <w:tab/>
        <w:t xml:space="preserve">  3</w:t>
      </w:r>
    </w:p>
    <w:p w14:paraId="73951694" w14:textId="61283176" w:rsidR="00CE22F7" w:rsidRPr="00561F85" w:rsidRDefault="005B72D9" w:rsidP="00D41E4F">
      <w:pPr>
        <w:spacing w:line="276" w:lineRule="auto"/>
        <w:jc w:val="both"/>
        <w:rPr>
          <w:rStyle w:val="od-itinerarydetails-section-loc-airport"/>
          <w:sz w:val="24"/>
          <w:szCs w:val="24"/>
        </w:rPr>
      </w:pPr>
      <w:r w:rsidRPr="00561F85">
        <w:rPr>
          <w:rStyle w:val="od-itinerarydetails-section-loc-airport"/>
          <w:b/>
          <w:sz w:val="24"/>
          <w:szCs w:val="24"/>
          <w:lang w:val="it-IT"/>
        </w:rPr>
        <w:t xml:space="preserve">Chapitre </w:t>
      </w:r>
      <w:r w:rsidRPr="00561F85">
        <w:rPr>
          <w:rStyle w:val="od-itinerarydetails-section-loc-airport"/>
          <w:sz w:val="24"/>
          <w:szCs w:val="24"/>
          <w:lang w:val="it-IT"/>
        </w:rPr>
        <w:t xml:space="preserve"> </w:t>
      </w:r>
      <w:r w:rsidR="00526548" w:rsidRPr="00561F85">
        <w:rPr>
          <w:rStyle w:val="od-itinerarydetails-section-loc-airport"/>
          <w:sz w:val="24"/>
          <w:szCs w:val="24"/>
          <w:lang w:val="it-IT"/>
        </w:rPr>
        <w:t xml:space="preserve"> </w:t>
      </w:r>
      <w:r w:rsidR="009A6C5C" w:rsidRPr="00561F85">
        <w:rPr>
          <w:rStyle w:val="od-itinerarydetails-section-loc-airport"/>
          <w:sz w:val="24"/>
          <w:szCs w:val="24"/>
          <w:lang w:val="it-IT"/>
        </w:rPr>
        <w:t xml:space="preserve">1 </w:t>
      </w:r>
      <w:r w:rsidR="00940D60" w:rsidRPr="00561F85">
        <w:rPr>
          <w:rStyle w:val="od-itinerarydetails-section-loc-airport"/>
          <w:sz w:val="24"/>
          <w:szCs w:val="24"/>
          <w:lang w:val="it-IT"/>
        </w:rPr>
        <w:tab/>
      </w:r>
      <w:r w:rsidRPr="00561F85">
        <w:rPr>
          <w:rStyle w:val="od-itinerarydetails-section-loc-airport"/>
          <w:i/>
          <w:sz w:val="24"/>
          <w:szCs w:val="24"/>
          <w:lang w:val="it-IT"/>
        </w:rPr>
        <w:t xml:space="preserve">Il letto è come </w:t>
      </w:r>
      <w:r w:rsidR="00276B8C" w:rsidRPr="00561F85">
        <w:rPr>
          <w:rStyle w:val="od-itinerarydetails-section-loc-airport"/>
          <w:i/>
          <w:sz w:val="24"/>
          <w:szCs w:val="24"/>
          <w:lang w:val="it-IT"/>
        </w:rPr>
        <w:t>una rosa</w:t>
      </w:r>
      <w:r w:rsidRPr="00561F85">
        <w:rPr>
          <w:rStyle w:val="od-itinerarydetails-section-loc-airport"/>
          <w:sz w:val="24"/>
          <w:szCs w:val="24"/>
          <w:lang w:val="it-IT"/>
        </w:rPr>
        <w:tab/>
      </w:r>
      <w:r w:rsidR="00940D60" w:rsidRPr="00561F85">
        <w:rPr>
          <w:rStyle w:val="od-itinerarydetails-section-loc-airport"/>
          <w:sz w:val="24"/>
          <w:szCs w:val="24"/>
          <w:lang w:val="it-IT"/>
        </w:rPr>
        <w:tab/>
      </w:r>
      <w:r w:rsidR="00940D60" w:rsidRPr="00561F85">
        <w:rPr>
          <w:rStyle w:val="od-itinerarydetails-section-loc-airport"/>
          <w:sz w:val="24"/>
          <w:szCs w:val="24"/>
          <w:lang w:val="it-IT"/>
        </w:rPr>
        <w:tab/>
      </w:r>
      <w:r w:rsidR="00EF78D4" w:rsidRPr="00561F85">
        <w:rPr>
          <w:rStyle w:val="od-itinerarydetails-section-loc-airport"/>
          <w:sz w:val="24"/>
          <w:szCs w:val="24"/>
          <w:lang w:val="it-IT"/>
        </w:rPr>
        <w:tab/>
      </w:r>
      <w:r w:rsidR="00276B8C" w:rsidRPr="00561F85">
        <w:rPr>
          <w:rStyle w:val="od-itinerarydetails-section-loc-airport"/>
          <w:sz w:val="24"/>
          <w:szCs w:val="24"/>
          <w:lang w:val="it-IT"/>
        </w:rPr>
        <w:tab/>
      </w:r>
      <w:r w:rsidR="00561F85">
        <w:rPr>
          <w:rStyle w:val="od-itinerarydetails-section-loc-airport"/>
          <w:sz w:val="24"/>
          <w:szCs w:val="24"/>
          <w:lang w:val="it-IT"/>
        </w:rPr>
        <w:tab/>
      </w:r>
      <w:r w:rsidR="00FC3771" w:rsidRPr="00561F85">
        <w:rPr>
          <w:rStyle w:val="od-itinerarydetails-section-loc-airport"/>
          <w:sz w:val="24"/>
          <w:szCs w:val="24"/>
          <w:lang w:val="it-IT"/>
        </w:rPr>
        <w:t>P</w:t>
      </w:r>
      <w:r w:rsidR="00CE22F7" w:rsidRPr="00561F85">
        <w:rPr>
          <w:rStyle w:val="od-itinerarydetails-section-loc-airport"/>
          <w:sz w:val="24"/>
          <w:szCs w:val="24"/>
          <w:lang w:val="it-IT"/>
        </w:rPr>
        <w:t>ag.</w:t>
      </w:r>
      <w:r w:rsidR="00CE22F7" w:rsidRPr="00561F85">
        <w:rPr>
          <w:rStyle w:val="od-itinerarydetails-section-loc-airport"/>
          <w:sz w:val="24"/>
          <w:szCs w:val="24"/>
          <w:lang w:val="it-IT"/>
        </w:rPr>
        <w:tab/>
        <w:t xml:space="preserve">  </w:t>
      </w:r>
      <w:r w:rsidR="00CE22F7" w:rsidRPr="00D707F0">
        <w:rPr>
          <w:rStyle w:val="od-itinerarydetails-section-loc-airport"/>
          <w:sz w:val="24"/>
          <w:szCs w:val="24"/>
        </w:rPr>
        <w:t xml:space="preserve">4 </w:t>
      </w:r>
    </w:p>
    <w:p w14:paraId="125E8C79" w14:textId="536F87A1" w:rsidR="005B72D9" w:rsidRPr="00561F85" w:rsidRDefault="005B72D9" w:rsidP="00D41E4F">
      <w:pPr>
        <w:spacing w:line="276" w:lineRule="auto"/>
        <w:jc w:val="both"/>
        <w:rPr>
          <w:rStyle w:val="od-itinerarydetails-section-loc-airport"/>
          <w:sz w:val="24"/>
          <w:szCs w:val="24"/>
        </w:rPr>
      </w:pPr>
      <w:r w:rsidRPr="00561F85">
        <w:rPr>
          <w:rStyle w:val="od-itinerarydetails-section-loc-airport"/>
          <w:b/>
          <w:sz w:val="24"/>
          <w:szCs w:val="24"/>
        </w:rPr>
        <w:t xml:space="preserve">Chapitre </w:t>
      </w:r>
      <w:r w:rsidRPr="00561F85">
        <w:rPr>
          <w:rStyle w:val="od-itinerarydetails-section-loc-airport"/>
          <w:sz w:val="24"/>
          <w:szCs w:val="24"/>
        </w:rPr>
        <w:t xml:space="preserve"> </w:t>
      </w:r>
      <w:r w:rsidR="00526548" w:rsidRPr="00561F85">
        <w:rPr>
          <w:rStyle w:val="od-itinerarydetails-section-loc-airport"/>
          <w:sz w:val="24"/>
          <w:szCs w:val="24"/>
        </w:rPr>
        <w:t xml:space="preserve"> </w:t>
      </w:r>
      <w:r w:rsidR="009A6C5C" w:rsidRPr="00561F85">
        <w:rPr>
          <w:rStyle w:val="od-itinerarydetails-section-loc-airport"/>
          <w:sz w:val="24"/>
          <w:szCs w:val="24"/>
        </w:rPr>
        <w:t>2</w:t>
      </w:r>
      <w:r w:rsidRPr="00561F85">
        <w:rPr>
          <w:rStyle w:val="od-itinerarydetails-section-loc-airport"/>
          <w:sz w:val="24"/>
          <w:szCs w:val="24"/>
        </w:rPr>
        <w:t xml:space="preserve"> </w:t>
      </w:r>
      <w:r w:rsidR="00940D60" w:rsidRPr="00561F85">
        <w:rPr>
          <w:rStyle w:val="od-itinerarydetails-section-loc-airport"/>
          <w:sz w:val="24"/>
          <w:szCs w:val="24"/>
        </w:rPr>
        <w:tab/>
      </w:r>
      <w:r w:rsidRPr="00561F85">
        <w:rPr>
          <w:rStyle w:val="od-itinerarydetails-section-loc-airport"/>
          <w:i/>
          <w:sz w:val="24"/>
          <w:szCs w:val="24"/>
        </w:rPr>
        <w:t>Action plan</w:t>
      </w:r>
      <w:r w:rsidR="00276B8C" w:rsidRPr="00561F85">
        <w:rPr>
          <w:rStyle w:val="od-itinerarydetails-section-loc-airport"/>
          <w:sz w:val="24"/>
          <w:szCs w:val="24"/>
        </w:rPr>
        <w:tab/>
      </w:r>
      <w:r w:rsidR="00276B8C" w:rsidRPr="00561F85">
        <w:rPr>
          <w:rStyle w:val="od-itinerarydetails-section-loc-airport"/>
          <w:sz w:val="24"/>
          <w:szCs w:val="24"/>
        </w:rPr>
        <w:tab/>
      </w:r>
      <w:r w:rsidRPr="00561F85">
        <w:rPr>
          <w:rStyle w:val="od-itinerarydetails-section-loc-airport"/>
          <w:sz w:val="24"/>
          <w:szCs w:val="24"/>
        </w:rPr>
        <w:tab/>
      </w:r>
      <w:r w:rsidR="00940D60" w:rsidRPr="00561F85">
        <w:rPr>
          <w:rStyle w:val="od-itinerarydetails-section-loc-airport"/>
          <w:sz w:val="24"/>
          <w:szCs w:val="24"/>
        </w:rPr>
        <w:tab/>
      </w:r>
      <w:r w:rsidR="00940D60" w:rsidRPr="00561F85">
        <w:rPr>
          <w:rStyle w:val="od-itinerarydetails-section-loc-airport"/>
          <w:sz w:val="24"/>
          <w:szCs w:val="24"/>
        </w:rPr>
        <w:tab/>
      </w:r>
      <w:r w:rsidR="00EF78D4" w:rsidRPr="00561F85">
        <w:rPr>
          <w:rStyle w:val="od-itinerarydetails-section-loc-airport"/>
          <w:sz w:val="24"/>
          <w:szCs w:val="24"/>
        </w:rPr>
        <w:tab/>
      </w:r>
      <w:r w:rsidR="00523DAA" w:rsidRPr="00561F85">
        <w:rPr>
          <w:rStyle w:val="od-itinerarydetails-section-loc-airport"/>
          <w:sz w:val="24"/>
          <w:szCs w:val="24"/>
        </w:rPr>
        <w:tab/>
      </w:r>
      <w:r w:rsidR="00561F85">
        <w:rPr>
          <w:rStyle w:val="od-itinerarydetails-section-loc-airport"/>
          <w:sz w:val="24"/>
          <w:szCs w:val="24"/>
        </w:rPr>
        <w:tab/>
      </w:r>
      <w:r w:rsidR="00FC3771" w:rsidRPr="00561F85">
        <w:rPr>
          <w:rStyle w:val="od-itinerarydetails-section-loc-airport"/>
          <w:sz w:val="24"/>
          <w:szCs w:val="24"/>
        </w:rPr>
        <w:t>P</w:t>
      </w:r>
      <w:r w:rsidRPr="00561F85">
        <w:rPr>
          <w:rStyle w:val="od-itinerarydetails-section-loc-airport"/>
          <w:sz w:val="24"/>
          <w:szCs w:val="24"/>
        </w:rPr>
        <w:t xml:space="preserve">ag. </w:t>
      </w:r>
      <w:r w:rsidR="00526548" w:rsidRPr="00561F85">
        <w:rPr>
          <w:rStyle w:val="od-itinerarydetails-section-loc-airport"/>
          <w:sz w:val="24"/>
          <w:szCs w:val="24"/>
        </w:rPr>
        <w:t xml:space="preserve"> </w:t>
      </w:r>
      <w:r w:rsidR="005C5231" w:rsidRPr="00561F85">
        <w:rPr>
          <w:rStyle w:val="od-itinerarydetails-section-loc-airport"/>
          <w:sz w:val="24"/>
          <w:szCs w:val="24"/>
        </w:rPr>
        <w:t xml:space="preserve"> </w:t>
      </w:r>
      <w:r w:rsidR="00561F85">
        <w:rPr>
          <w:rStyle w:val="od-itinerarydetails-section-loc-airport"/>
          <w:sz w:val="24"/>
          <w:szCs w:val="24"/>
        </w:rPr>
        <w:tab/>
      </w:r>
      <w:r w:rsidR="00CE22F7" w:rsidRPr="00561F85">
        <w:rPr>
          <w:rStyle w:val="od-itinerarydetails-section-loc-airport"/>
          <w:sz w:val="24"/>
          <w:szCs w:val="24"/>
        </w:rPr>
        <w:t>1</w:t>
      </w:r>
      <w:r w:rsidR="008C2778">
        <w:rPr>
          <w:rStyle w:val="od-itinerarydetails-section-loc-airport"/>
          <w:sz w:val="24"/>
          <w:szCs w:val="24"/>
        </w:rPr>
        <w:t>7</w:t>
      </w:r>
    </w:p>
    <w:p w14:paraId="7AC4E2C6" w14:textId="0872A716" w:rsidR="005B72D9" w:rsidRPr="00561F85" w:rsidRDefault="005B72D9" w:rsidP="00D41E4F">
      <w:pPr>
        <w:spacing w:line="276" w:lineRule="auto"/>
        <w:jc w:val="both"/>
        <w:rPr>
          <w:rStyle w:val="od-itinerarydetails-section-loc-airport"/>
          <w:sz w:val="24"/>
          <w:szCs w:val="24"/>
        </w:rPr>
      </w:pPr>
      <w:r w:rsidRPr="00561F85">
        <w:rPr>
          <w:rStyle w:val="od-itinerarydetails-section-loc-airport"/>
          <w:b/>
          <w:sz w:val="24"/>
          <w:szCs w:val="24"/>
        </w:rPr>
        <w:t xml:space="preserve">Chapitre  </w:t>
      </w:r>
      <w:r w:rsidR="00526548" w:rsidRPr="00561F85">
        <w:rPr>
          <w:rStyle w:val="od-itinerarydetails-section-loc-airport"/>
          <w:sz w:val="24"/>
          <w:szCs w:val="24"/>
        </w:rPr>
        <w:t xml:space="preserve"> </w:t>
      </w:r>
      <w:r w:rsidR="009A6C5C" w:rsidRPr="00561F85">
        <w:rPr>
          <w:rStyle w:val="od-itinerarydetails-section-loc-airport"/>
          <w:sz w:val="24"/>
          <w:szCs w:val="24"/>
        </w:rPr>
        <w:t>3</w:t>
      </w:r>
      <w:r w:rsidRPr="00561F85">
        <w:rPr>
          <w:rStyle w:val="od-itinerarydetails-section-loc-airport"/>
          <w:sz w:val="24"/>
          <w:szCs w:val="24"/>
        </w:rPr>
        <w:t xml:space="preserve"> </w:t>
      </w:r>
      <w:r w:rsidR="00940D60" w:rsidRPr="00561F85">
        <w:rPr>
          <w:rStyle w:val="od-itinerarydetails-section-loc-airport"/>
          <w:sz w:val="24"/>
          <w:szCs w:val="24"/>
        </w:rPr>
        <w:tab/>
      </w:r>
      <w:r w:rsidR="00276B8C" w:rsidRPr="00A13F12">
        <w:rPr>
          <w:rStyle w:val="od-itinerarydetails-section-loc-airport"/>
          <w:sz w:val="24"/>
          <w:szCs w:val="24"/>
        </w:rPr>
        <w:t>Joseph et le miel</w:t>
      </w:r>
      <w:r w:rsidR="00276B8C" w:rsidRPr="00561F85">
        <w:rPr>
          <w:rStyle w:val="od-itinerarydetails-section-loc-airport"/>
          <w:i/>
          <w:sz w:val="24"/>
          <w:szCs w:val="24"/>
        </w:rPr>
        <w:tab/>
      </w:r>
      <w:r w:rsidRPr="00561F85">
        <w:rPr>
          <w:rStyle w:val="od-itinerarydetails-section-loc-airport"/>
          <w:sz w:val="24"/>
          <w:szCs w:val="24"/>
        </w:rPr>
        <w:tab/>
      </w:r>
      <w:r w:rsidR="00940D60" w:rsidRPr="00561F85">
        <w:rPr>
          <w:rStyle w:val="od-itinerarydetails-section-loc-airport"/>
          <w:sz w:val="24"/>
          <w:szCs w:val="24"/>
        </w:rPr>
        <w:tab/>
      </w:r>
      <w:r w:rsidR="00940D60" w:rsidRPr="00561F85">
        <w:rPr>
          <w:rStyle w:val="od-itinerarydetails-section-loc-airport"/>
          <w:sz w:val="24"/>
          <w:szCs w:val="24"/>
        </w:rPr>
        <w:tab/>
      </w:r>
      <w:r w:rsidR="00EF78D4" w:rsidRPr="00561F85">
        <w:rPr>
          <w:rStyle w:val="od-itinerarydetails-section-loc-airport"/>
          <w:sz w:val="24"/>
          <w:szCs w:val="24"/>
        </w:rPr>
        <w:tab/>
      </w:r>
      <w:r w:rsidR="00523DAA" w:rsidRPr="00561F85">
        <w:rPr>
          <w:rStyle w:val="od-itinerarydetails-section-loc-airport"/>
          <w:sz w:val="24"/>
          <w:szCs w:val="24"/>
        </w:rPr>
        <w:tab/>
      </w:r>
      <w:r w:rsidR="00561F85">
        <w:rPr>
          <w:rStyle w:val="od-itinerarydetails-section-loc-airport"/>
          <w:sz w:val="24"/>
          <w:szCs w:val="24"/>
        </w:rPr>
        <w:tab/>
      </w:r>
      <w:r w:rsidR="00FC3771" w:rsidRPr="00561F85">
        <w:rPr>
          <w:rStyle w:val="od-itinerarydetails-section-loc-airport"/>
          <w:sz w:val="24"/>
          <w:szCs w:val="24"/>
        </w:rPr>
        <w:t>P</w:t>
      </w:r>
      <w:r w:rsidRPr="00561F85">
        <w:rPr>
          <w:rStyle w:val="od-itinerarydetails-section-loc-airport"/>
          <w:sz w:val="24"/>
          <w:szCs w:val="24"/>
        </w:rPr>
        <w:t xml:space="preserve">ag. </w:t>
      </w:r>
      <w:r w:rsidR="00526548" w:rsidRPr="00561F85">
        <w:rPr>
          <w:rStyle w:val="od-itinerarydetails-section-loc-airport"/>
          <w:sz w:val="24"/>
          <w:szCs w:val="24"/>
        </w:rPr>
        <w:t xml:space="preserve"> </w:t>
      </w:r>
      <w:r w:rsidR="005C5231" w:rsidRPr="00561F85">
        <w:rPr>
          <w:rStyle w:val="od-itinerarydetails-section-loc-airport"/>
          <w:sz w:val="24"/>
          <w:szCs w:val="24"/>
        </w:rPr>
        <w:t xml:space="preserve"> </w:t>
      </w:r>
      <w:r w:rsidR="00561F85">
        <w:rPr>
          <w:rStyle w:val="od-itinerarydetails-section-loc-airport"/>
          <w:sz w:val="24"/>
          <w:szCs w:val="24"/>
        </w:rPr>
        <w:tab/>
      </w:r>
      <w:r w:rsidR="00CE22F7" w:rsidRPr="00561F85">
        <w:rPr>
          <w:rStyle w:val="od-itinerarydetails-section-loc-airport"/>
          <w:sz w:val="24"/>
          <w:szCs w:val="24"/>
        </w:rPr>
        <w:t>2</w:t>
      </w:r>
      <w:r w:rsidR="008C2778">
        <w:rPr>
          <w:rStyle w:val="od-itinerarydetails-section-loc-airport"/>
          <w:sz w:val="24"/>
          <w:szCs w:val="24"/>
        </w:rPr>
        <w:t>7</w:t>
      </w:r>
    </w:p>
    <w:p w14:paraId="76BEEAE0" w14:textId="17C12FD4" w:rsidR="005B72D9" w:rsidRPr="00561F85" w:rsidRDefault="005B72D9" w:rsidP="00D41E4F">
      <w:pPr>
        <w:spacing w:line="276" w:lineRule="auto"/>
        <w:jc w:val="both"/>
        <w:rPr>
          <w:rStyle w:val="od-itinerarydetails-section-loc-airport"/>
          <w:sz w:val="24"/>
          <w:szCs w:val="24"/>
        </w:rPr>
      </w:pPr>
      <w:r w:rsidRPr="00561F85">
        <w:rPr>
          <w:rStyle w:val="od-itinerarydetails-section-loc-airport"/>
          <w:b/>
          <w:sz w:val="24"/>
          <w:szCs w:val="24"/>
        </w:rPr>
        <w:t>Chapitre</w:t>
      </w:r>
      <w:r w:rsidRPr="00561F85">
        <w:rPr>
          <w:rStyle w:val="od-itinerarydetails-section-loc-airport"/>
          <w:sz w:val="24"/>
          <w:szCs w:val="24"/>
        </w:rPr>
        <w:t xml:space="preserve"> </w:t>
      </w:r>
      <w:r w:rsidR="00526548" w:rsidRPr="00561F85">
        <w:rPr>
          <w:rStyle w:val="od-itinerarydetails-section-loc-airport"/>
          <w:sz w:val="24"/>
          <w:szCs w:val="24"/>
        </w:rPr>
        <w:t xml:space="preserve"> </w:t>
      </w:r>
      <w:r w:rsidR="009A6C5C" w:rsidRPr="00561F85">
        <w:rPr>
          <w:rStyle w:val="od-itinerarydetails-section-loc-airport"/>
          <w:sz w:val="24"/>
          <w:szCs w:val="24"/>
        </w:rPr>
        <w:t xml:space="preserve"> 4</w:t>
      </w:r>
      <w:r w:rsidRPr="00561F85">
        <w:rPr>
          <w:rStyle w:val="od-itinerarydetails-section-loc-airport"/>
          <w:i/>
          <w:sz w:val="24"/>
          <w:szCs w:val="24"/>
        </w:rPr>
        <w:t xml:space="preserve"> </w:t>
      </w:r>
      <w:r w:rsidR="00940D60" w:rsidRPr="00561F85">
        <w:rPr>
          <w:rStyle w:val="od-itinerarydetails-section-loc-airport"/>
          <w:i/>
          <w:sz w:val="24"/>
          <w:szCs w:val="24"/>
        </w:rPr>
        <w:tab/>
      </w:r>
      <w:r w:rsidRPr="00561F85">
        <w:rPr>
          <w:rStyle w:val="od-itinerarydetails-section-loc-airport"/>
          <w:i/>
          <w:sz w:val="24"/>
          <w:szCs w:val="24"/>
        </w:rPr>
        <w:t>Londonistan</w:t>
      </w:r>
      <w:r w:rsidR="00276B8C" w:rsidRPr="00561F85">
        <w:rPr>
          <w:rStyle w:val="od-itinerarydetails-section-loc-airport"/>
          <w:sz w:val="24"/>
          <w:szCs w:val="24"/>
        </w:rPr>
        <w:tab/>
      </w:r>
      <w:r w:rsidR="00276B8C" w:rsidRPr="00561F85">
        <w:rPr>
          <w:rStyle w:val="od-itinerarydetails-section-loc-airport"/>
          <w:sz w:val="24"/>
          <w:szCs w:val="24"/>
        </w:rPr>
        <w:tab/>
      </w:r>
      <w:r w:rsidRPr="00561F85">
        <w:rPr>
          <w:rStyle w:val="od-itinerarydetails-section-loc-airport"/>
          <w:sz w:val="24"/>
          <w:szCs w:val="24"/>
        </w:rPr>
        <w:tab/>
      </w:r>
      <w:r w:rsidR="00940D60" w:rsidRPr="00561F85">
        <w:rPr>
          <w:rStyle w:val="od-itinerarydetails-section-loc-airport"/>
          <w:sz w:val="24"/>
          <w:szCs w:val="24"/>
        </w:rPr>
        <w:tab/>
      </w:r>
      <w:r w:rsidR="00940D60" w:rsidRPr="00561F85">
        <w:rPr>
          <w:rStyle w:val="od-itinerarydetails-section-loc-airport"/>
          <w:sz w:val="24"/>
          <w:szCs w:val="24"/>
        </w:rPr>
        <w:tab/>
      </w:r>
      <w:r w:rsidR="00EF78D4" w:rsidRPr="00561F85">
        <w:rPr>
          <w:rStyle w:val="od-itinerarydetails-section-loc-airport"/>
          <w:sz w:val="24"/>
          <w:szCs w:val="24"/>
        </w:rPr>
        <w:tab/>
      </w:r>
      <w:r w:rsidR="00523DAA" w:rsidRPr="00561F85">
        <w:rPr>
          <w:rStyle w:val="od-itinerarydetails-section-loc-airport"/>
          <w:sz w:val="24"/>
          <w:szCs w:val="24"/>
        </w:rPr>
        <w:tab/>
      </w:r>
      <w:r w:rsidR="00561F85">
        <w:rPr>
          <w:rStyle w:val="od-itinerarydetails-section-loc-airport"/>
          <w:sz w:val="24"/>
          <w:szCs w:val="24"/>
        </w:rPr>
        <w:tab/>
      </w:r>
      <w:r w:rsidR="00FC3771" w:rsidRPr="00561F85">
        <w:rPr>
          <w:rStyle w:val="od-itinerarydetails-section-loc-airport"/>
          <w:sz w:val="24"/>
          <w:szCs w:val="24"/>
        </w:rPr>
        <w:t>P</w:t>
      </w:r>
      <w:r w:rsidRPr="00561F85">
        <w:rPr>
          <w:rStyle w:val="od-itinerarydetails-section-loc-airport"/>
          <w:sz w:val="24"/>
          <w:szCs w:val="24"/>
        </w:rPr>
        <w:t xml:space="preserve">ag. </w:t>
      </w:r>
      <w:r w:rsidR="00526548" w:rsidRPr="00561F85">
        <w:rPr>
          <w:rStyle w:val="od-itinerarydetails-section-loc-airport"/>
          <w:sz w:val="24"/>
          <w:szCs w:val="24"/>
        </w:rPr>
        <w:t xml:space="preserve"> </w:t>
      </w:r>
      <w:r w:rsidR="00561F85">
        <w:rPr>
          <w:rStyle w:val="od-itinerarydetails-section-loc-airport"/>
          <w:sz w:val="24"/>
          <w:szCs w:val="24"/>
        </w:rPr>
        <w:tab/>
      </w:r>
      <w:r w:rsidR="00743AA7">
        <w:rPr>
          <w:rStyle w:val="od-itinerarydetails-section-loc-airport"/>
          <w:sz w:val="24"/>
          <w:szCs w:val="24"/>
        </w:rPr>
        <w:t>41</w:t>
      </w:r>
    </w:p>
    <w:p w14:paraId="7EEF2A16" w14:textId="711D8D1E" w:rsidR="00CE22F7" w:rsidRPr="00561F85" w:rsidRDefault="005B72D9" w:rsidP="00D41E4F">
      <w:pPr>
        <w:spacing w:line="276" w:lineRule="auto"/>
        <w:jc w:val="both"/>
        <w:rPr>
          <w:rStyle w:val="od-itinerarydetails-section-loc-airport"/>
          <w:sz w:val="24"/>
          <w:szCs w:val="24"/>
        </w:rPr>
      </w:pPr>
      <w:r w:rsidRPr="00561F85">
        <w:rPr>
          <w:rStyle w:val="od-itinerarydetails-section-loc-airport"/>
          <w:b/>
          <w:sz w:val="24"/>
          <w:szCs w:val="24"/>
        </w:rPr>
        <w:t xml:space="preserve">Chapitre </w:t>
      </w:r>
      <w:r w:rsidRPr="00561F85">
        <w:rPr>
          <w:rStyle w:val="od-itinerarydetails-section-loc-airport"/>
          <w:sz w:val="24"/>
          <w:szCs w:val="24"/>
        </w:rPr>
        <w:t xml:space="preserve"> </w:t>
      </w:r>
      <w:r w:rsidR="00526548" w:rsidRPr="00561F85">
        <w:rPr>
          <w:rStyle w:val="od-itinerarydetails-section-loc-airport"/>
          <w:sz w:val="24"/>
          <w:szCs w:val="24"/>
        </w:rPr>
        <w:t xml:space="preserve"> </w:t>
      </w:r>
      <w:r w:rsidR="009A6C5C" w:rsidRPr="00561F85">
        <w:rPr>
          <w:rStyle w:val="od-itinerarydetails-section-loc-airport"/>
          <w:sz w:val="24"/>
          <w:szCs w:val="24"/>
        </w:rPr>
        <w:t>5</w:t>
      </w:r>
      <w:r w:rsidRPr="00561F85">
        <w:rPr>
          <w:rStyle w:val="od-itinerarydetails-section-loc-airport"/>
          <w:sz w:val="24"/>
          <w:szCs w:val="24"/>
        </w:rPr>
        <w:t xml:space="preserve"> </w:t>
      </w:r>
      <w:r w:rsidR="00940D60" w:rsidRPr="00561F85">
        <w:rPr>
          <w:rStyle w:val="od-itinerarydetails-section-loc-airport"/>
          <w:sz w:val="24"/>
          <w:szCs w:val="24"/>
        </w:rPr>
        <w:tab/>
      </w:r>
      <w:r w:rsidR="00741209" w:rsidRPr="00561F85">
        <w:rPr>
          <w:rStyle w:val="od-itinerarydetails-section-loc-airport"/>
          <w:i/>
          <w:sz w:val="24"/>
          <w:szCs w:val="24"/>
        </w:rPr>
        <w:t>Pakistan,</w:t>
      </w:r>
      <w:r w:rsidR="00741209" w:rsidRPr="00561F85">
        <w:rPr>
          <w:rStyle w:val="od-itinerarydetails-section-loc-airport"/>
          <w:sz w:val="24"/>
          <w:szCs w:val="24"/>
        </w:rPr>
        <w:t xml:space="preserve"> </w:t>
      </w:r>
      <w:r w:rsidR="00276B8C" w:rsidRPr="00561F85">
        <w:rPr>
          <w:rStyle w:val="od-itinerarydetails-section-loc-airport"/>
          <w:i/>
          <w:sz w:val="24"/>
          <w:szCs w:val="24"/>
        </w:rPr>
        <w:t>zindabad</w:t>
      </w:r>
      <w:r w:rsidR="00741209" w:rsidRPr="00561F85">
        <w:rPr>
          <w:rStyle w:val="od-itinerarydetails-section-loc-airport"/>
          <w:i/>
          <w:sz w:val="24"/>
          <w:szCs w:val="24"/>
        </w:rPr>
        <w:t> !</w:t>
      </w:r>
      <w:r w:rsidRPr="00561F85">
        <w:rPr>
          <w:rStyle w:val="od-itinerarydetails-section-loc-airport"/>
          <w:i/>
          <w:sz w:val="24"/>
          <w:szCs w:val="24"/>
        </w:rPr>
        <w:tab/>
      </w:r>
      <w:r w:rsidR="00940D60" w:rsidRPr="00561F85">
        <w:rPr>
          <w:rStyle w:val="od-itinerarydetails-section-loc-airport"/>
          <w:i/>
          <w:sz w:val="24"/>
          <w:szCs w:val="24"/>
        </w:rPr>
        <w:tab/>
      </w:r>
      <w:r w:rsidR="00940D60" w:rsidRPr="00561F85">
        <w:rPr>
          <w:rStyle w:val="od-itinerarydetails-section-loc-airport"/>
          <w:i/>
          <w:sz w:val="24"/>
          <w:szCs w:val="24"/>
        </w:rPr>
        <w:tab/>
      </w:r>
      <w:r w:rsidR="00416C73" w:rsidRPr="00561F85">
        <w:rPr>
          <w:rStyle w:val="od-itinerarydetails-section-loc-airport"/>
          <w:i/>
          <w:sz w:val="24"/>
          <w:szCs w:val="24"/>
        </w:rPr>
        <w:tab/>
      </w:r>
      <w:r w:rsidR="00523DAA" w:rsidRPr="00561F85">
        <w:rPr>
          <w:rStyle w:val="od-itinerarydetails-section-loc-airport"/>
          <w:i/>
          <w:sz w:val="24"/>
          <w:szCs w:val="24"/>
        </w:rPr>
        <w:tab/>
      </w:r>
      <w:r w:rsidR="00561F85">
        <w:rPr>
          <w:rStyle w:val="od-itinerarydetails-section-loc-airport"/>
          <w:i/>
          <w:sz w:val="24"/>
          <w:szCs w:val="24"/>
        </w:rPr>
        <w:tab/>
      </w:r>
      <w:r w:rsidR="00561F85">
        <w:rPr>
          <w:rStyle w:val="od-itinerarydetails-section-loc-airport"/>
          <w:i/>
          <w:sz w:val="24"/>
          <w:szCs w:val="24"/>
        </w:rPr>
        <w:tab/>
      </w:r>
      <w:r w:rsidR="00FC3771" w:rsidRPr="00561F85">
        <w:rPr>
          <w:rStyle w:val="od-itinerarydetails-section-loc-airport"/>
          <w:sz w:val="24"/>
          <w:szCs w:val="24"/>
        </w:rPr>
        <w:t>P</w:t>
      </w:r>
      <w:r w:rsidR="00010DBD" w:rsidRPr="00561F85">
        <w:rPr>
          <w:rStyle w:val="od-itinerarydetails-section-loc-airport"/>
          <w:sz w:val="24"/>
          <w:szCs w:val="24"/>
        </w:rPr>
        <w:t>ag.</w:t>
      </w:r>
      <w:r w:rsidRPr="00561F85">
        <w:rPr>
          <w:rStyle w:val="od-itinerarydetails-section-loc-airport"/>
          <w:sz w:val="24"/>
          <w:szCs w:val="24"/>
        </w:rPr>
        <w:t xml:space="preserve"> </w:t>
      </w:r>
      <w:r w:rsidR="00CE22F7" w:rsidRPr="00561F85">
        <w:rPr>
          <w:rStyle w:val="od-itinerarydetails-section-loc-airport"/>
          <w:sz w:val="24"/>
          <w:szCs w:val="24"/>
        </w:rPr>
        <w:t xml:space="preserve">  </w:t>
      </w:r>
      <w:r w:rsidR="00561F85">
        <w:rPr>
          <w:rStyle w:val="od-itinerarydetails-section-loc-airport"/>
          <w:sz w:val="24"/>
          <w:szCs w:val="24"/>
        </w:rPr>
        <w:tab/>
      </w:r>
      <w:r w:rsidR="00D41E4F">
        <w:rPr>
          <w:rStyle w:val="od-itinerarydetails-section-loc-airport"/>
          <w:sz w:val="24"/>
          <w:szCs w:val="24"/>
        </w:rPr>
        <w:t>51</w:t>
      </w:r>
    </w:p>
    <w:p w14:paraId="48D0A2E5" w14:textId="328DF92E" w:rsidR="00CE22F7" w:rsidRPr="00561F85" w:rsidRDefault="005B72D9" w:rsidP="00D41E4F">
      <w:pPr>
        <w:spacing w:line="276" w:lineRule="auto"/>
        <w:jc w:val="both"/>
        <w:rPr>
          <w:rStyle w:val="od-itinerarydetails-section-loc-airport"/>
          <w:sz w:val="24"/>
          <w:szCs w:val="24"/>
        </w:rPr>
      </w:pPr>
      <w:r w:rsidRPr="00561F85">
        <w:rPr>
          <w:rStyle w:val="od-itinerarydetails-section-loc-airport"/>
          <w:b/>
          <w:sz w:val="24"/>
          <w:szCs w:val="24"/>
        </w:rPr>
        <w:t xml:space="preserve">Chapitre </w:t>
      </w:r>
      <w:r w:rsidR="00526548" w:rsidRPr="00561F85">
        <w:rPr>
          <w:rStyle w:val="od-itinerarydetails-section-loc-airport"/>
          <w:sz w:val="24"/>
          <w:szCs w:val="24"/>
        </w:rPr>
        <w:t xml:space="preserve"> </w:t>
      </w:r>
      <w:r w:rsidR="009A6C5C" w:rsidRPr="00561F85">
        <w:rPr>
          <w:rStyle w:val="od-itinerarydetails-section-loc-airport"/>
          <w:sz w:val="24"/>
          <w:szCs w:val="24"/>
        </w:rPr>
        <w:t xml:space="preserve"> 6</w:t>
      </w:r>
      <w:r w:rsidRPr="00561F85">
        <w:rPr>
          <w:rStyle w:val="od-itinerarydetails-section-loc-airport"/>
          <w:sz w:val="24"/>
          <w:szCs w:val="24"/>
        </w:rPr>
        <w:t xml:space="preserve"> </w:t>
      </w:r>
      <w:r w:rsidR="00940D60" w:rsidRPr="00561F85">
        <w:rPr>
          <w:rStyle w:val="od-itinerarydetails-section-loc-airport"/>
          <w:sz w:val="24"/>
          <w:szCs w:val="24"/>
        </w:rPr>
        <w:tab/>
      </w:r>
      <w:r w:rsidR="00F62782" w:rsidRPr="00A13F12">
        <w:rPr>
          <w:rStyle w:val="od-itinerarydetails-section-loc-airport"/>
          <w:sz w:val="24"/>
          <w:szCs w:val="24"/>
        </w:rPr>
        <w:t xml:space="preserve">Dans la </w:t>
      </w:r>
      <w:r w:rsidR="00276B8C" w:rsidRPr="00A13F12">
        <w:rPr>
          <w:rStyle w:val="od-itinerarydetails-section-loc-airport"/>
          <w:sz w:val="24"/>
          <w:szCs w:val="24"/>
        </w:rPr>
        <w:t>Ville Lumière</w:t>
      </w:r>
      <w:r w:rsidR="00276B8C" w:rsidRPr="00561F85">
        <w:rPr>
          <w:rStyle w:val="od-itinerarydetails-section-loc-airport"/>
          <w:sz w:val="24"/>
          <w:szCs w:val="24"/>
        </w:rPr>
        <w:tab/>
      </w:r>
      <w:r w:rsidR="00276B8C" w:rsidRPr="00561F85">
        <w:rPr>
          <w:rStyle w:val="od-itinerarydetails-section-loc-airport"/>
          <w:sz w:val="24"/>
          <w:szCs w:val="24"/>
        </w:rPr>
        <w:tab/>
      </w:r>
      <w:r w:rsidR="00940D60" w:rsidRPr="00561F85">
        <w:rPr>
          <w:rStyle w:val="od-itinerarydetails-section-loc-airport"/>
          <w:sz w:val="24"/>
          <w:szCs w:val="24"/>
        </w:rPr>
        <w:tab/>
      </w:r>
      <w:r w:rsidR="00EF78D4" w:rsidRPr="00561F85">
        <w:rPr>
          <w:rStyle w:val="od-itinerarydetails-section-loc-airport"/>
          <w:sz w:val="24"/>
          <w:szCs w:val="24"/>
        </w:rPr>
        <w:tab/>
      </w:r>
      <w:r w:rsidR="00523DAA" w:rsidRPr="00561F85">
        <w:rPr>
          <w:rStyle w:val="od-itinerarydetails-section-loc-airport"/>
          <w:sz w:val="24"/>
          <w:szCs w:val="24"/>
        </w:rPr>
        <w:tab/>
      </w:r>
      <w:r w:rsidR="00561F85">
        <w:rPr>
          <w:rStyle w:val="od-itinerarydetails-section-loc-airport"/>
          <w:sz w:val="24"/>
          <w:szCs w:val="24"/>
        </w:rPr>
        <w:tab/>
      </w:r>
      <w:r w:rsidR="00FC3771" w:rsidRPr="00561F85">
        <w:rPr>
          <w:rStyle w:val="od-itinerarydetails-section-loc-airport"/>
          <w:sz w:val="24"/>
          <w:szCs w:val="24"/>
        </w:rPr>
        <w:t>P</w:t>
      </w:r>
      <w:r w:rsidRPr="00561F85">
        <w:rPr>
          <w:rStyle w:val="od-itinerarydetails-section-loc-airport"/>
          <w:sz w:val="24"/>
          <w:szCs w:val="24"/>
        </w:rPr>
        <w:t>ag.</w:t>
      </w:r>
      <w:r w:rsidR="00CE22F7" w:rsidRPr="00561F85">
        <w:rPr>
          <w:rStyle w:val="od-itinerarydetails-section-loc-airport"/>
          <w:sz w:val="24"/>
          <w:szCs w:val="24"/>
        </w:rPr>
        <w:t xml:space="preserve">   </w:t>
      </w:r>
      <w:r w:rsidR="00561F85">
        <w:rPr>
          <w:rStyle w:val="od-itinerarydetails-section-loc-airport"/>
          <w:sz w:val="24"/>
          <w:szCs w:val="24"/>
        </w:rPr>
        <w:tab/>
      </w:r>
      <w:r w:rsidR="00D41E4F">
        <w:rPr>
          <w:rStyle w:val="od-itinerarydetails-section-loc-airport"/>
          <w:sz w:val="24"/>
          <w:szCs w:val="24"/>
        </w:rPr>
        <w:t>75</w:t>
      </w:r>
      <w:r w:rsidRPr="00561F85">
        <w:rPr>
          <w:rStyle w:val="od-itinerarydetails-section-loc-airport"/>
          <w:sz w:val="24"/>
          <w:szCs w:val="24"/>
        </w:rPr>
        <w:t xml:space="preserve"> </w:t>
      </w:r>
      <w:r w:rsidR="00CE22F7" w:rsidRPr="00561F85">
        <w:rPr>
          <w:rStyle w:val="od-itinerarydetails-section-loc-airport"/>
          <w:sz w:val="24"/>
          <w:szCs w:val="24"/>
        </w:rPr>
        <w:t xml:space="preserve">  </w:t>
      </w:r>
    </w:p>
    <w:p w14:paraId="6FF87FBF" w14:textId="1BAE309E" w:rsidR="00CE22F7" w:rsidRPr="00561F85" w:rsidRDefault="005B72D9" w:rsidP="00D41E4F">
      <w:pPr>
        <w:spacing w:line="276" w:lineRule="auto"/>
        <w:jc w:val="both"/>
        <w:rPr>
          <w:rStyle w:val="od-itinerarydetails-section-loc-airport"/>
          <w:sz w:val="24"/>
          <w:szCs w:val="24"/>
        </w:rPr>
      </w:pPr>
      <w:r w:rsidRPr="00561F85">
        <w:rPr>
          <w:rStyle w:val="od-itinerarydetails-section-loc-airport"/>
          <w:b/>
          <w:sz w:val="24"/>
          <w:szCs w:val="24"/>
        </w:rPr>
        <w:t>Chapitre</w:t>
      </w:r>
      <w:r w:rsidRPr="00561F85">
        <w:rPr>
          <w:rStyle w:val="od-itinerarydetails-section-loc-airport"/>
          <w:sz w:val="24"/>
          <w:szCs w:val="24"/>
        </w:rPr>
        <w:t xml:space="preserve">  </w:t>
      </w:r>
      <w:r w:rsidR="00526548" w:rsidRPr="00561F85">
        <w:rPr>
          <w:rStyle w:val="od-itinerarydetails-section-loc-airport"/>
          <w:sz w:val="24"/>
          <w:szCs w:val="24"/>
        </w:rPr>
        <w:t xml:space="preserve"> </w:t>
      </w:r>
      <w:r w:rsidR="009A6C5C" w:rsidRPr="00561F85">
        <w:rPr>
          <w:rStyle w:val="od-itinerarydetails-section-loc-airport"/>
          <w:sz w:val="24"/>
          <w:szCs w:val="24"/>
        </w:rPr>
        <w:t>7</w:t>
      </w:r>
      <w:r w:rsidRPr="00561F85">
        <w:rPr>
          <w:rStyle w:val="od-itinerarydetails-section-loc-airport"/>
          <w:sz w:val="24"/>
          <w:szCs w:val="24"/>
        </w:rPr>
        <w:t xml:space="preserve"> </w:t>
      </w:r>
      <w:r w:rsidR="00940D60" w:rsidRPr="00561F85">
        <w:rPr>
          <w:rStyle w:val="od-itinerarydetails-section-loc-airport"/>
          <w:sz w:val="24"/>
          <w:szCs w:val="24"/>
        </w:rPr>
        <w:tab/>
      </w:r>
      <w:r w:rsidR="00276B8C" w:rsidRPr="00A13F12">
        <w:rPr>
          <w:rStyle w:val="od-itinerarydetails-section-loc-airport"/>
          <w:sz w:val="24"/>
          <w:szCs w:val="24"/>
        </w:rPr>
        <w:t>Bienvenue chez les Ch’ti</w:t>
      </w:r>
      <w:r w:rsidR="00795FDC" w:rsidRPr="00A13F12">
        <w:rPr>
          <w:rStyle w:val="od-itinerarydetails-section-loc-airport"/>
          <w:sz w:val="24"/>
          <w:szCs w:val="24"/>
        </w:rPr>
        <w:t>s</w:t>
      </w:r>
      <w:r w:rsidR="00276B8C" w:rsidRPr="00561F85">
        <w:rPr>
          <w:rStyle w:val="od-itinerarydetails-section-loc-airport"/>
          <w:sz w:val="24"/>
          <w:szCs w:val="24"/>
        </w:rPr>
        <w:tab/>
      </w:r>
      <w:r w:rsidR="00EF78D4" w:rsidRPr="00561F85">
        <w:rPr>
          <w:rStyle w:val="od-itinerarydetails-section-loc-airport"/>
          <w:sz w:val="24"/>
          <w:szCs w:val="24"/>
        </w:rPr>
        <w:tab/>
      </w:r>
      <w:r w:rsidR="00416C73" w:rsidRPr="00561F85">
        <w:rPr>
          <w:rStyle w:val="od-itinerarydetails-section-loc-airport"/>
          <w:sz w:val="24"/>
          <w:szCs w:val="24"/>
        </w:rPr>
        <w:tab/>
      </w:r>
      <w:r w:rsidR="00523DAA" w:rsidRPr="00561F85">
        <w:rPr>
          <w:rStyle w:val="od-itinerarydetails-section-loc-airport"/>
          <w:sz w:val="24"/>
          <w:szCs w:val="24"/>
        </w:rPr>
        <w:tab/>
      </w:r>
      <w:r w:rsidR="00561F85">
        <w:rPr>
          <w:rStyle w:val="od-itinerarydetails-section-loc-airport"/>
          <w:sz w:val="24"/>
          <w:szCs w:val="24"/>
        </w:rPr>
        <w:tab/>
      </w:r>
      <w:r w:rsidR="00561F85">
        <w:rPr>
          <w:rStyle w:val="od-itinerarydetails-section-loc-airport"/>
          <w:sz w:val="24"/>
          <w:szCs w:val="24"/>
        </w:rPr>
        <w:tab/>
      </w:r>
      <w:r w:rsidR="00FC3771" w:rsidRPr="00561F85">
        <w:rPr>
          <w:rStyle w:val="od-itinerarydetails-section-loc-airport"/>
          <w:sz w:val="24"/>
          <w:szCs w:val="24"/>
        </w:rPr>
        <w:t>P</w:t>
      </w:r>
      <w:r w:rsidRPr="00561F85">
        <w:rPr>
          <w:rStyle w:val="od-itinerarydetails-section-loc-airport"/>
          <w:sz w:val="24"/>
          <w:szCs w:val="24"/>
        </w:rPr>
        <w:t xml:space="preserve">ag. </w:t>
      </w:r>
      <w:r w:rsidR="00CE22F7" w:rsidRPr="00561F85">
        <w:rPr>
          <w:rStyle w:val="od-itinerarydetails-section-loc-airport"/>
          <w:sz w:val="24"/>
          <w:szCs w:val="24"/>
        </w:rPr>
        <w:t xml:space="preserve">  </w:t>
      </w:r>
      <w:r w:rsidR="00561F85">
        <w:rPr>
          <w:rStyle w:val="od-itinerarydetails-section-loc-airport"/>
          <w:sz w:val="24"/>
          <w:szCs w:val="24"/>
        </w:rPr>
        <w:tab/>
      </w:r>
      <w:r w:rsidR="00D41E4F">
        <w:rPr>
          <w:rStyle w:val="od-itinerarydetails-section-loc-airport"/>
          <w:sz w:val="24"/>
          <w:szCs w:val="24"/>
        </w:rPr>
        <w:t>82</w:t>
      </w:r>
      <w:r w:rsidR="00CE22F7" w:rsidRPr="00561F85">
        <w:rPr>
          <w:rStyle w:val="od-itinerarydetails-section-loc-airport"/>
          <w:sz w:val="24"/>
          <w:szCs w:val="24"/>
        </w:rPr>
        <w:t xml:space="preserve"> </w:t>
      </w:r>
    </w:p>
    <w:p w14:paraId="7D9C142D" w14:textId="7D5BDD9C" w:rsidR="005B72D9" w:rsidRPr="00561F85" w:rsidRDefault="005B72D9" w:rsidP="00D41E4F">
      <w:pPr>
        <w:spacing w:line="276" w:lineRule="auto"/>
        <w:jc w:val="both"/>
        <w:rPr>
          <w:rStyle w:val="od-itinerarydetails-section-loc-airport"/>
          <w:sz w:val="24"/>
          <w:szCs w:val="24"/>
        </w:rPr>
      </w:pPr>
      <w:r w:rsidRPr="00561F85">
        <w:rPr>
          <w:rStyle w:val="od-itinerarydetails-section-loc-airport"/>
          <w:b/>
          <w:sz w:val="24"/>
          <w:szCs w:val="24"/>
        </w:rPr>
        <w:t xml:space="preserve">Chapitre </w:t>
      </w:r>
      <w:r w:rsidRPr="00561F85">
        <w:rPr>
          <w:rStyle w:val="od-itinerarydetails-section-loc-airport"/>
          <w:sz w:val="24"/>
          <w:szCs w:val="24"/>
        </w:rPr>
        <w:t xml:space="preserve"> </w:t>
      </w:r>
      <w:r w:rsidR="00526548" w:rsidRPr="00561F85">
        <w:rPr>
          <w:rStyle w:val="od-itinerarydetails-section-loc-airport"/>
          <w:sz w:val="24"/>
          <w:szCs w:val="24"/>
        </w:rPr>
        <w:t xml:space="preserve"> </w:t>
      </w:r>
      <w:r w:rsidR="009A6C5C" w:rsidRPr="00561F85">
        <w:rPr>
          <w:rStyle w:val="od-itinerarydetails-section-loc-airport"/>
          <w:sz w:val="24"/>
          <w:szCs w:val="24"/>
        </w:rPr>
        <w:t>8</w:t>
      </w:r>
      <w:r w:rsidRPr="00561F85">
        <w:rPr>
          <w:rStyle w:val="od-itinerarydetails-section-loc-airport"/>
          <w:sz w:val="24"/>
          <w:szCs w:val="24"/>
        </w:rPr>
        <w:t xml:space="preserve"> </w:t>
      </w:r>
      <w:r w:rsidR="00940D60" w:rsidRPr="00561F85">
        <w:rPr>
          <w:rStyle w:val="od-itinerarydetails-section-loc-airport"/>
          <w:sz w:val="24"/>
          <w:szCs w:val="24"/>
        </w:rPr>
        <w:tab/>
      </w:r>
      <w:r w:rsidR="00F62782" w:rsidRPr="00A13F12">
        <w:rPr>
          <w:rStyle w:val="od-itinerarydetails-section-loc-airport"/>
          <w:sz w:val="24"/>
          <w:szCs w:val="24"/>
        </w:rPr>
        <w:t>Au pays de Maigret et Tintin</w:t>
      </w:r>
      <w:r w:rsidR="00940D60" w:rsidRPr="00561F85">
        <w:rPr>
          <w:rStyle w:val="od-itinerarydetails-section-loc-airport"/>
          <w:sz w:val="24"/>
          <w:szCs w:val="24"/>
        </w:rPr>
        <w:tab/>
      </w:r>
      <w:r w:rsidR="00416C73" w:rsidRPr="00561F85">
        <w:rPr>
          <w:rStyle w:val="od-itinerarydetails-section-loc-airport"/>
          <w:sz w:val="24"/>
          <w:szCs w:val="24"/>
        </w:rPr>
        <w:tab/>
      </w:r>
      <w:r w:rsidR="00523DAA" w:rsidRPr="00561F85">
        <w:rPr>
          <w:rStyle w:val="od-itinerarydetails-section-loc-airport"/>
          <w:sz w:val="24"/>
          <w:szCs w:val="24"/>
        </w:rPr>
        <w:tab/>
      </w:r>
      <w:r w:rsidR="00B7063D" w:rsidRPr="00561F85">
        <w:rPr>
          <w:rStyle w:val="od-itinerarydetails-section-loc-airport"/>
          <w:sz w:val="24"/>
          <w:szCs w:val="24"/>
        </w:rPr>
        <w:tab/>
      </w:r>
      <w:r w:rsidR="00561F85">
        <w:rPr>
          <w:rStyle w:val="od-itinerarydetails-section-loc-airport"/>
          <w:sz w:val="24"/>
          <w:szCs w:val="24"/>
        </w:rPr>
        <w:tab/>
      </w:r>
      <w:r w:rsidR="00FC3771" w:rsidRPr="00561F85">
        <w:rPr>
          <w:rStyle w:val="od-itinerarydetails-section-loc-airport"/>
          <w:sz w:val="24"/>
          <w:szCs w:val="24"/>
        </w:rPr>
        <w:t>P</w:t>
      </w:r>
      <w:r w:rsidRPr="00561F85">
        <w:rPr>
          <w:rStyle w:val="od-itinerarydetails-section-loc-airport"/>
          <w:sz w:val="24"/>
          <w:szCs w:val="24"/>
        </w:rPr>
        <w:t>ag.</w:t>
      </w:r>
      <w:r w:rsidR="00D41E4F">
        <w:rPr>
          <w:rStyle w:val="od-itinerarydetails-section-loc-airport"/>
          <w:sz w:val="24"/>
          <w:szCs w:val="24"/>
        </w:rPr>
        <w:t xml:space="preserve">   115</w:t>
      </w:r>
    </w:p>
    <w:p w14:paraId="7B24BAE2" w14:textId="77777777" w:rsidR="00D41E4F" w:rsidRDefault="005B72D9" w:rsidP="00D41E4F">
      <w:pPr>
        <w:spacing w:before="240" w:line="276" w:lineRule="auto"/>
        <w:rPr>
          <w:rStyle w:val="od-itinerarydetails-section-loc-airport"/>
          <w:sz w:val="24"/>
          <w:szCs w:val="24"/>
        </w:rPr>
      </w:pPr>
      <w:r w:rsidRPr="00561F85">
        <w:rPr>
          <w:rStyle w:val="od-itinerarydetails-section-loc-airport"/>
          <w:b/>
          <w:sz w:val="24"/>
          <w:szCs w:val="24"/>
        </w:rPr>
        <w:t>Chapitre</w:t>
      </w:r>
      <w:r w:rsidRPr="00561F85">
        <w:rPr>
          <w:rStyle w:val="od-itinerarydetails-section-loc-airport"/>
          <w:sz w:val="24"/>
          <w:szCs w:val="24"/>
        </w:rPr>
        <w:t xml:space="preserve">  </w:t>
      </w:r>
      <w:r w:rsidR="00526548" w:rsidRPr="00561F85">
        <w:rPr>
          <w:rStyle w:val="od-itinerarydetails-section-loc-airport"/>
          <w:sz w:val="24"/>
          <w:szCs w:val="24"/>
        </w:rPr>
        <w:t xml:space="preserve"> </w:t>
      </w:r>
      <w:r w:rsidR="009A6C5C" w:rsidRPr="00561F85">
        <w:rPr>
          <w:rStyle w:val="od-itinerarydetails-section-loc-airport"/>
          <w:sz w:val="24"/>
          <w:szCs w:val="24"/>
        </w:rPr>
        <w:t>9</w:t>
      </w:r>
      <w:r w:rsidRPr="00561F85">
        <w:rPr>
          <w:rStyle w:val="od-itinerarydetails-section-loc-airport"/>
          <w:sz w:val="24"/>
          <w:szCs w:val="24"/>
        </w:rPr>
        <w:t xml:space="preserve"> </w:t>
      </w:r>
      <w:r w:rsidR="00940D60" w:rsidRPr="00561F85">
        <w:rPr>
          <w:rStyle w:val="od-itinerarydetails-section-loc-airport"/>
          <w:sz w:val="24"/>
          <w:szCs w:val="24"/>
        </w:rPr>
        <w:tab/>
      </w:r>
      <w:r w:rsidRPr="00561F85">
        <w:rPr>
          <w:rStyle w:val="od-itinerarydetails-section-loc-airport"/>
          <w:i/>
          <w:sz w:val="24"/>
          <w:szCs w:val="24"/>
        </w:rPr>
        <w:t>Les copés in deux</w:t>
      </w:r>
      <w:r w:rsidRPr="00561F85">
        <w:rPr>
          <w:rStyle w:val="od-itinerarydetails-section-loc-airport"/>
          <w:i/>
          <w:sz w:val="24"/>
          <w:szCs w:val="24"/>
        </w:rPr>
        <w:tab/>
      </w:r>
      <w:r w:rsidRPr="00561F85">
        <w:rPr>
          <w:rStyle w:val="od-itinerarydetails-section-loc-airport"/>
          <w:i/>
          <w:sz w:val="24"/>
          <w:szCs w:val="24"/>
        </w:rPr>
        <w:tab/>
      </w:r>
      <w:r w:rsidRPr="00561F85">
        <w:rPr>
          <w:rStyle w:val="od-itinerarydetails-section-loc-airport"/>
          <w:i/>
          <w:sz w:val="24"/>
          <w:szCs w:val="24"/>
        </w:rPr>
        <w:tab/>
      </w:r>
      <w:r w:rsidR="00276B8C" w:rsidRPr="00561F85">
        <w:rPr>
          <w:rStyle w:val="od-itinerarydetails-section-loc-airport"/>
          <w:i/>
          <w:sz w:val="24"/>
          <w:szCs w:val="24"/>
        </w:rPr>
        <w:tab/>
      </w:r>
      <w:r w:rsidR="00EF78D4" w:rsidRPr="00561F85">
        <w:rPr>
          <w:rStyle w:val="od-itinerarydetails-section-loc-airport"/>
          <w:i/>
          <w:sz w:val="24"/>
          <w:szCs w:val="24"/>
        </w:rPr>
        <w:tab/>
      </w:r>
      <w:r w:rsidR="00523DAA" w:rsidRPr="00561F85">
        <w:rPr>
          <w:rStyle w:val="od-itinerarydetails-section-loc-airport"/>
          <w:i/>
          <w:sz w:val="24"/>
          <w:szCs w:val="24"/>
        </w:rPr>
        <w:tab/>
      </w:r>
      <w:r w:rsidR="00561F85">
        <w:rPr>
          <w:rStyle w:val="od-itinerarydetails-section-loc-airport"/>
          <w:i/>
          <w:sz w:val="24"/>
          <w:szCs w:val="24"/>
        </w:rPr>
        <w:tab/>
      </w:r>
      <w:r w:rsidR="00FC3771" w:rsidRPr="00561F85">
        <w:rPr>
          <w:rStyle w:val="od-itinerarydetails-section-loc-airport"/>
          <w:sz w:val="24"/>
          <w:szCs w:val="24"/>
        </w:rPr>
        <w:t>P</w:t>
      </w:r>
      <w:r w:rsidRPr="00561F85">
        <w:rPr>
          <w:rStyle w:val="od-itinerarydetails-section-loc-airport"/>
          <w:sz w:val="24"/>
          <w:szCs w:val="24"/>
        </w:rPr>
        <w:t>ag</w:t>
      </w:r>
      <w:r w:rsidR="00D41E4F">
        <w:rPr>
          <w:rStyle w:val="od-itinerarydetails-section-loc-airport"/>
          <w:sz w:val="24"/>
          <w:szCs w:val="24"/>
        </w:rPr>
        <w:t xml:space="preserve">    126</w:t>
      </w:r>
    </w:p>
    <w:p w14:paraId="48EB689C" w14:textId="73681619" w:rsidR="005B72D9" w:rsidRPr="00561F85" w:rsidRDefault="005B72D9" w:rsidP="00D41E4F">
      <w:pPr>
        <w:spacing w:before="240" w:line="276" w:lineRule="auto"/>
        <w:rPr>
          <w:rStyle w:val="od-itinerarydetails-section-loc-airport"/>
          <w:sz w:val="24"/>
          <w:szCs w:val="24"/>
        </w:rPr>
      </w:pPr>
      <w:r w:rsidRPr="00561F85">
        <w:rPr>
          <w:rStyle w:val="od-itinerarydetails-section-loc-airport"/>
          <w:b/>
          <w:sz w:val="24"/>
          <w:szCs w:val="24"/>
        </w:rPr>
        <w:t>Chapitre</w:t>
      </w:r>
      <w:r w:rsidR="00526548" w:rsidRPr="00561F85">
        <w:rPr>
          <w:rStyle w:val="od-itinerarydetails-section-loc-airport"/>
          <w:sz w:val="24"/>
          <w:szCs w:val="24"/>
        </w:rPr>
        <w:t xml:space="preserve"> </w:t>
      </w:r>
      <w:r w:rsidRPr="00561F85">
        <w:rPr>
          <w:rStyle w:val="od-itinerarydetails-section-loc-airport"/>
          <w:sz w:val="24"/>
          <w:szCs w:val="24"/>
        </w:rPr>
        <w:t>10</w:t>
      </w:r>
      <w:r w:rsidR="00526548" w:rsidRPr="00561F85">
        <w:rPr>
          <w:rStyle w:val="od-itinerarydetails-section-loc-airport"/>
          <w:sz w:val="24"/>
          <w:szCs w:val="24"/>
        </w:rPr>
        <w:t xml:space="preserve"> </w:t>
      </w:r>
      <w:r w:rsidR="00940D60" w:rsidRPr="00561F85">
        <w:rPr>
          <w:rStyle w:val="od-itinerarydetails-section-loc-airport"/>
          <w:sz w:val="24"/>
          <w:szCs w:val="24"/>
        </w:rPr>
        <w:tab/>
      </w:r>
      <w:r w:rsidR="00526548" w:rsidRPr="00A13F12">
        <w:rPr>
          <w:rStyle w:val="od-itinerarydetails-section-loc-airport"/>
          <w:sz w:val="24"/>
          <w:szCs w:val="24"/>
        </w:rPr>
        <w:t>Le pays sans ombre</w:t>
      </w:r>
      <w:r w:rsidR="00526548" w:rsidRPr="00561F85">
        <w:rPr>
          <w:rStyle w:val="od-itinerarydetails-section-loc-airport"/>
          <w:sz w:val="24"/>
          <w:szCs w:val="24"/>
        </w:rPr>
        <w:tab/>
      </w:r>
      <w:r w:rsidR="00526548" w:rsidRPr="00561F85">
        <w:rPr>
          <w:rStyle w:val="od-itinerarydetails-section-loc-airport"/>
          <w:sz w:val="24"/>
          <w:szCs w:val="24"/>
        </w:rPr>
        <w:tab/>
      </w:r>
      <w:r w:rsidR="00940D60" w:rsidRPr="00561F85">
        <w:rPr>
          <w:rStyle w:val="od-itinerarydetails-section-loc-airport"/>
          <w:sz w:val="24"/>
          <w:szCs w:val="24"/>
        </w:rPr>
        <w:tab/>
      </w:r>
      <w:r w:rsidR="00416C73" w:rsidRPr="00561F85">
        <w:rPr>
          <w:rStyle w:val="od-itinerarydetails-section-loc-airport"/>
          <w:sz w:val="24"/>
          <w:szCs w:val="24"/>
        </w:rPr>
        <w:tab/>
      </w:r>
      <w:r w:rsidR="00523DAA" w:rsidRPr="00561F85">
        <w:rPr>
          <w:rStyle w:val="od-itinerarydetails-section-loc-airport"/>
          <w:sz w:val="24"/>
          <w:szCs w:val="24"/>
        </w:rPr>
        <w:tab/>
      </w:r>
      <w:r w:rsidR="00561F85">
        <w:rPr>
          <w:rStyle w:val="od-itinerarydetails-section-loc-airport"/>
          <w:sz w:val="24"/>
          <w:szCs w:val="24"/>
        </w:rPr>
        <w:tab/>
      </w:r>
      <w:r w:rsidR="00561F85">
        <w:rPr>
          <w:rStyle w:val="od-itinerarydetails-section-loc-airport"/>
          <w:sz w:val="24"/>
          <w:szCs w:val="24"/>
        </w:rPr>
        <w:tab/>
      </w:r>
      <w:r w:rsidR="00FC3771" w:rsidRPr="00561F85">
        <w:rPr>
          <w:rStyle w:val="od-itinerarydetails-section-loc-airport"/>
          <w:sz w:val="24"/>
          <w:szCs w:val="24"/>
        </w:rPr>
        <w:t>P</w:t>
      </w:r>
      <w:r w:rsidR="00526548" w:rsidRPr="00561F85">
        <w:rPr>
          <w:rStyle w:val="od-itinerarydetails-section-loc-airport"/>
          <w:sz w:val="24"/>
          <w:szCs w:val="24"/>
        </w:rPr>
        <w:t>ag.</w:t>
      </w:r>
      <w:r w:rsidR="005C5231" w:rsidRPr="00561F85">
        <w:rPr>
          <w:rStyle w:val="od-itinerarydetails-section-loc-airport"/>
          <w:sz w:val="24"/>
          <w:szCs w:val="24"/>
        </w:rPr>
        <w:t xml:space="preserve"> </w:t>
      </w:r>
      <w:r w:rsidR="00561F85">
        <w:rPr>
          <w:rStyle w:val="od-itinerarydetails-section-loc-airport"/>
          <w:sz w:val="24"/>
          <w:szCs w:val="24"/>
        </w:rPr>
        <w:t xml:space="preserve">  </w:t>
      </w:r>
      <w:r w:rsidR="00CC6A72">
        <w:rPr>
          <w:rStyle w:val="od-itinerarydetails-section-loc-airport"/>
          <w:sz w:val="24"/>
          <w:szCs w:val="24"/>
        </w:rPr>
        <w:t>1</w:t>
      </w:r>
      <w:r w:rsidR="00D41E4F">
        <w:rPr>
          <w:rStyle w:val="od-itinerarydetails-section-loc-airport"/>
          <w:sz w:val="24"/>
          <w:szCs w:val="24"/>
        </w:rPr>
        <w:t>42</w:t>
      </w:r>
    </w:p>
    <w:p w14:paraId="72D901B9" w14:textId="7731584B" w:rsidR="00C96A9D" w:rsidRPr="00561F85" w:rsidRDefault="00526548" w:rsidP="00D41E4F">
      <w:pPr>
        <w:spacing w:line="276" w:lineRule="auto"/>
        <w:jc w:val="both"/>
        <w:rPr>
          <w:rStyle w:val="od-itinerarydetails-section-loc-airport"/>
          <w:sz w:val="24"/>
          <w:szCs w:val="24"/>
        </w:rPr>
      </w:pPr>
      <w:r w:rsidRPr="00561F85">
        <w:rPr>
          <w:rStyle w:val="od-itinerarydetails-section-loc-airport"/>
          <w:b/>
          <w:sz w:val="24"/>
          <w:szCs w:val="24"/>
        </w:rPr>
        <w:t>Chapitre</w:t>
      </w:r>
      <w:r w:rsidR="006B5208" w:rsidRPr="00561F85">
        <w:rPr>
          <w:rStyle w:val="od-itinerarydetails-section-loc-airport"/>
          <w:b/>
          <w:sz w:val="24"/>
          <w:szCs w:val="24"/>
        </w:rPr>
        <w:t xml:space="preserve"> </w:t>
      </w:r>
      <w:r w:rsidR="006B5208" w:rsidRPr="00561F85">
        <w:rPr>
          <w:rStyle w:val="od-itinerarydetails-section-loc-airport"/>
          <w:sz w:val="24"/>
          <w:szCs w:val="24"/>
        </w:rPr>
        <w:t xml:space="preserve">11 </w:t>
      </w:r>
      <w:r w:rsidR="00940D60" w:rsidRPr="00561F85">
        <w:rPr>
          <w:rStyle w:val="od-itinerarydetails-section-loc-airport"/>
          <w:sz w:val="24"/>
          <w:szCs w:val="24"/>
        </w:rPr>
        <w:tab/>
      </w:r>
      <w:r w:rsidR="00276B8C" w:rsidRPr="00561F85">
        <w:rPr>
          <w:rStyle w:val="od-itinerarydetails-section-loc-airport"/>
          <w:i/>
          <w:sz w:val="24"/>
          <w:szCs w:val="24"/>
        </w:rPr>
        <w:t>Xamar cadeey</w:t>
      </w:r>
      <w:r w:rsidR="00276B8C" w:rsidRPr="00561F85">
        <w:rPr>
          <w:rStyle w:val="od-itinerarydetails-section-loc-airport"/>
          <w:i/>
          <w:sz w:val="24"/>
          <w:szCs w:val="24"/>
        </w:rPr>
        <w:tab/>
      </w:r>
      <w:r w:rsidR="00276B8C" w:rsidRPr="00561F85">
        <w:rPr>
          <w:rStyle w:val="od-itinerarydetails-section-loc-airport"/>
          <w:i/>
          <w:sz w:val="24"/>
          <w:szCs w:val="24"/>
        </w:rPr>
        <w:tab/>
      </w:r>
      <w:r w:rsidR="00940D60" w:rsidRPr="00561F85">
        <w:rPr>
          <w:rStyle w:val="od-itinerarydetails-section-loc-airport"/>
          <w:i/>
          <w:sz w:val="24"/>
          <w:szCs w:val="24"/>
        </w:rPr>
        <w:tab/>
      </w:r>
      <w:r w:rsidR="00940D60" w:rsidRPr="00561F85">
        <w:rPr>
          <w:rStyle w:val="od-itinerarydetails-section-loc-airport"/>
          <w:i/>
          <w:sz w:val="24"/>
          <w:szCs w:val="24"/>
        </w:rPr>
        <w:tab/>
      </w:r>
      <w:r w:rsidR="00523DAA" w:rsidRPr="00561F85">
        <w:rPr>
          <w:rStyle w:val="od-itinerarydetails-section-loc-airport"/>
          <w:i/>
          <w:sz w:val="24"/>
          <w:szCs w:val="24"/>
        </w:rPr>
        <w:tab/>
      </w:r>
      <w:r w:rsidR="00416C73" w:rsidRPr="00561F85">
        <w:rPr>
          <w:rStyle w:val="od-itinerarydetails-section-loc-airport"/>
          <w:i/>
          <w:sz w:val="24"/>
          <w:szCs w:val="24"/>
        </w:rPr>
        <w:tab/>
      </w:r>
      <w:r w:rsidR="00561F85">
        <w:rPr>
          <w:rStyle w:val="od-itinerarydetails-section-loc-airport"/>
          <w:i/>
          <w:sz w:val="24"/>
          <w:szCs w:val="24"/>
        </w:rPr>
        <w:tab/>
      </w:r>
      <w:r w:rsidR="00561F85">
        <w:rPr>
          <w:rStyle w:val="od-itinerarydetails-section-loc-airport"/>
          <w:i/>
          <w:sz w:val="24"/>
          <w:szCs w:val="24"/>
        </w:rPr>
        <w:tab/>
      </w:r>
      <w:r w:rsidR="00FC3771" w:rsidRPr="00561F85">
        <w:rPr>
          <w:rStyle w:val="od-itinerarydetails-section-loc-airport"/>
          <w:sz w:val="24"/>
          <w:szCs w:val="24"/>
        </w:rPr>
        <w:t>P</w:t>
      </w:r>
      <w:r w:rsidR="006B5208" w:rsidRPr="00561F85">
        <w:rPr>
          <w:rStyle w:val="od-itinerarydetails-section-loc-airport"/>
          <w:sz w:val="24"/>
          <w:szCs w:val="24"/>
        </w:rPr>
        <w:t>ag.</w:t>
      </w:r>
      <w:r w:rsidR="005C5231" w:rsidRPr="00561F85">
        <w:rPr>
          <w:rStyle w:val="od-itinerarydetails-section-loc-airport"/>
          <w:sz w:val="24"/>
          <w:szCs w:val="24"/>
        </w:rPr>
        <w:t xml:space="preserve"> </w:t>
      </w:r>
      <w:r w:rsidR="00561F85">
        <w:rPr>
          <w:rStyle w:val="od-itinerarydetails-section-loc-airport"/>
          <w:sz w:val="24"/>
          <w:szCs w:val="24"/>
        </w:rPr>
        <w:t xml:space="preserve">  </w:t>
      </w:r>
      <w:r w:rsidR="00CC6A72">
        <w:rPr>
          <w:rStyle w:val="od-itinerarydetails-section-loc-airport"/>
          <w:sz w:val="24"/>
          <w:szCs w:val="24"/>
        </w:rPr>
        <w:t>1</w:t>
      </w:r>
      <w:r w:rsidR="009B51A7">
        <w:rPr>
          <w:rStyle w:val="od-itinerarydetails-section-loc-airport"/>
          <w:sz w:val="24"/>
          <w:szCs w:val="24"/>
        </w:rPr>
        <w:t>48</w:t>
      </w:r>
    </w:p>
    <w:p w14:paraId="513366F2" w14:textId="7F163E75" w:rsidR="006B5208" w:rsidRPr="00561F85" w:rsidRDefault="006B5208" w:rsidP="00D41E4F">
      <w:pPr>
        <w:spacing w:line="276" w:lineRule="auto"/>
        <w:jc w:val="both"/>
        <w:rPr>
          <w:rStyle w:val="od-itinerarydetails-section-loc-airport"/>
          <w:sz w:val="24"/>
          <w:szCs w:val="24"/>
        </w:rPr>
      </w:pPr>
      <w:r w:rsidRPr="00561F85">
        <w:rPr>
          <w:rStyle w:val="od-itinerarydetails-section-loc-airport"/>
          <w:b/>
          <w:sz w:val="24"/>
          <w:szCs w:val="24"/>
        </w:rPr>
        <w:t>Chapitre</w:t>
      </w:r>
      <w:r w:rsidR="009A6C5C" w:rsidRPr="00561F85">
        <w:rPr>
          <w:rStyle w:val="od-itinerarydetails-section-loc-airport"/>
          <w:sz w:val="24"/>
          <w:szCs w:val="24"/>
        </w:rPr>
        <w:t xml:space="preserve"> 12</w:t>
      </w:r>
      <w:r w:rsidRPr="00561F85">
        <w:rPr>
          <w:rStyle w:val="od-itinerarydetails-section-loc-airport"/>
          <w:sz w:val="24"/>
          <w:szCs w:val="24"/>
        </w:rPr>
        <w:t xml:space="preserve"> </w:t>
      </w:r>
      <w:r w:rsidR="00940D60" w:rsidRPr="00561F85">
        <w:rPr>
          <w:rStyle w:val="od-itinerarydetails-section-loc-airport"/>
          <w:sz w:val="24"/>
          <w:szCs w:val="24"/>
        </w:rPr>
        <w:tab/>
      </w:r>
      <w:r w:rsidRPr="00561F85">
        <w:rPr>
          <w:rStyle w:val="od-itinerarydetails-section-loc-airport"/>
          <w:i/>
          <w:sz w:val="24"/>
          <w:szCs w:val="24"/>
        </w:rPr>
        <w:t>Shabee</w:t>
      </w:r>
      <w:r w:rsidR="002E15E3" w:rsidRPr="00561F85">
        <w:rPr>
          <w:rStyle w:val="od-itinerarydetails-section-loc-airport"/>
          <w:i/>
          <w:sz w:val="24"/>
          <w:szCs w:val="24"/>
        </w:rPr>
        <w:t>l</w:t>
      </w:r>
      <w:r w:rsidRPr="00561F85">
        <w:rPr>
          <w:rStyle w:val="od-itinerarydetails-section-loc-airport"/>
          <w:i/>
          <w:sz w:val="24"/>
          <w:szCs w:val="24"/>
        </w:rPr>
        <w:t xml:space="preserve">le </w:t>
      </w:r>
      <w:r w:rsidRPr="00561F85">
        <w:rPr>
          <w:rStyle w:val="od-itinerarydetails-section-loc-airport"/>
          <w:i/>
          <w:sz w:val="24"/>
          <w:szCs w:val="24"/>
        </w:rPr>
        <w:tab/>
      </w:r>
      <w:r w:rsidR="002E15E3" w:rsidRPr="00561F85">
        <w:rPr>
          <w:rStyle w:val="od-itinerarydetails-section-loc-airport"/>
          <w:i/>
          <w:sz w:val="24"/>
          <w:szCs w:val="24"/>
        </w:rPr>
        <w:tab/>
      </w:r>
      <w:r w:rsidR="002E15E3" w:rsidRPr="00561F85">
        <w:rPr>
          <w:rStyle w:val="od-itinerarydetails-section-loc-airport"/>
          <w:i/>
          <w:sz w:val="24"/>
          <w:szCs w:val="24"/>
        </w:rPr>
        <w:tab/>
      </w:r>
      <w:r w:rsidR="002E15E3" w:rsidRPr="00561F85">
        <w:rPr>
          <w:rStyle w:val="od-itinerarydetails-section-loc-airport"/>
          <w:i/>
          <w:sz w:val="24"/>
          <w:szCs w:val="24"/>
        </w:rPr>
        <w:tab/>
      </w:r>
      <w:r w:rsidR="002E15E3" w:rsidRPr="00561F85">
        <w:rPr>
          <w:rStyle w:val="od-itinerarydetails-section-loc-airport"/>
          <w:i/>
          <w:sz w:val="24"/>
          <w:szCs w:val="24"/>
        </w:rPr>
        <w:tab/>
      </w:r>
      <w:r w:rsidR="00940D60" w:rsidRPr="00561F85">
        <w:rPr>
          <w:rStyle w:val="od-itinerarydetails-section-loc-airport"/>
          <w:i/>
          <w:sz w:val="24"/>
          <w:szCs w:val="24"/>
        </w:rPr>
        <w:tab/>
      </w:r>
      <w:r w:rsidR="00523DAA" w:rsidRPr="00561F85">
        <w:rPr>
          <w:rStyle w:val="od-itinerarydetails-section-loc-airport"/>
          <w:i/>
          <w:sz w:val="24"/>
          <w:szCs w:val="24"/>
        </w:rPr>
        <w:tab/>
      </w:r>
      <w:r w:rsidR="00561F85">
        <w:rPr>
          <w:rStyle w:val="od-itinerarydetails-section-loc-airport"/>
          <w:i/>
          <w:sz w:val="24"/>
          <w:szCs w:val="24"/>
        </w:rPr>
        <w:tab/>
      </w:r>
      <w:r w:rsidR="00FC3771" w:rsidRPr="00561F85">
        <w:rPr>
          <w:rStyle w:val="od-itinerarydetails-section-loc-airport"/>
          <w:sz w:val="24"/>
          <w:szCs w:val="24"/>
        </w:rPr>
        <w:t>P</w:t>
      </w:r>
      <w:r w:rsidRPr="00561F85">
        <w:rPr>
          <w:rStyle w:val="od-itinerarydetails-section-loc-airport"/>
          <w:sz w:val="24"/>
          <w:szCs w:val="24"/>
        </w:rPr>
        <w:t>ag.</w:t>
      </w:r>
      <w:r w:rsidR="005C5231" w:rsidRPr="00561F85">
        <w:rPr>
          <w:rStyle w:val="od-itinerarydetails-section-loc-airport"/>
          <w:sz w:val="24"/>
          <w:szCs w:val="24"/>
        </w:rPr>
        <w:t xml:space="preserve"> </w:t>
      </w:r>
      <w:r w:rsidR="00561F85">
        <w:rPr>
          <w:rStyle w:val="od-itinerarydetails-section-loc-airport"/>
          <w:sz w:val="24"/>
          <w:szCs w:val="24"/>
        </w:rPr>
        <w:t xml:space="preserve">  </w:t>
      </w:r>
      <w:r w:rsidR="00CC6A72">
        <w:rPr>
          <w:rStyle w:val="od-itinerarydetails-section-loc-airport"/>
          <w:sz w:val="24"/>
          <w:szCs w:val="24"/>
        </w:rPr>
        <w:t>1</w:t>
      </w:r>
      <w:r w:rsidR="009B51A7">
        <w:rPr>
          <w:rStyle w:val="od-itinerarydetails-section-loc-airport"/>
          <w:sz w:val="24"/>
          <w:szCs w:val="24"/>
        </w:rPr>
        <w:t>98</w:t>
      </w:r>
    </w:p>
    <w:p w14:paraId="1694B942" w14:textId="42100A5E" w:rsidR="007F5B4F" w:rsidRPr="00561F85" w:rsidRDefault="007F5B4F" w:rsidP="00D41E4F">
      <w:pPr>
        <w:spacing w:line="276" w:lineRule="auto"/>
        <w:jc w:val="both"/>
        <w:rPr>
          <w:rStyle w:val="od-itinerarydetails-section-loc-airport"/>
          <w:sz w:val="24"/>
          <w:szCs w:val="24"/>
        </w:rPr>
      </w:pPr>
      <w:r w:rsidRPr="00561F85">
        <w:rPr>
          <w:rStyle w:val="od-itinerarydetails-section-loc-airport"/>
          <w:b/>
          <w:sz w:val="24"/>
          <w:szCs w:val="24"/>
        </w:rPr>
        <w:t>Chapitre</w:t>
      </w:r>
      <w:r w:rsidR="009A6C5C" w:rsidRPr="00561F85">
        <w:rPr>
          <w:rStyle w:val="od-itinerarydetails-section-loc-airport"/>
          <w:sz w:val="24"/>
          <w:szCs w:val="24"/>
        </w:rPr>
        <w:t xml:space="preserve"> 13</w:t>
      </w:r>
      <w:r w:rsidRPr="00561F85">
        <w:rPr>
          <w:rStyle w:val="od-itinerarydetails-section-loc-airport"/>
          <w:sz w:val="24"/>
          <w:szCs w:val="24"/>
        </w:rPr>
        <w:t xml:space="preserve"> </w:t>
      </w:r>
      <w:r w:rsidR="00940D60" w:rsidRPr="00561F85">
        <w:rPr>
          <w:rStyle w:val="od-itinerarydetails-section-loc-airport"/>
          <w:sz w:val="24"/>
          <w:szCs w:val="24"/>
        </w:rPr>
        <w:tab/>
      </w:r>
      <w:r w:rsidR="00425275" w:rsidRPr="00425275">
        <w:rPr>
          <w:rStyle w:val="od-itinerarydetails-section-loc-airport"/>
          <w:sz w:val="24"/>
          <w:szCs w:val="24"/>
        </w:rPr>
        <w:t>Catharsis</w:t>
      </w:r>
      <w:r w:rsidR="00276B8C" w:rsidRPr="00561F85">
        <w:rPr>
          <w:rStyle w:val="od-itinerarydetails-section-loc-airport"/>
          <w:sz w:val="24"/>
          <w:szCs w:val="24"/>
        </w:rPr>
        <w:tab/>
      </w:r>
      <w:r w:rsidR="00276B8C" w:rsidRPr="00561F85">
        <w:rPr>
          <w:rStyle w:val="od-itinerarydetails-section-loc-airport"/>
          <w:sz w:val="24"/>
          <w:szCs w:val="24"/>
        </w:rPr>
        <w:tab/>
      </w:r>
      <w:r w:rsidR="00940D60" w:rsidRPr="00561F85">
        <w:rPr>
          <w:rStyle w:val="od-itinerarydetails-section-loc-airport"/>
          <w:sz w:val="24"/>
          <w:szCs w:val="24"/>
        </w:rPr>
        <w:tab/>
      </w:r>
      <w:r w:rsidR="00940D60" w:rsidRPr="00561F85">
        <w:rPr>
          <w:rStyle w:val="od-itinerarydetails-section-loc-airport"/>
          <w:sz w:val="24"/>
          <w:szCs w:val="24"/>
        </w:rPr>
        <w:tab/>
      </w:r>
      <w:r w:rsidR="00523DAA" w:rsidRPr="00561F85">
        <w:rPr>
          <w:rStyle w:val="od-itinerarydetails-section-loc-airport"/>
          <w:sz w:val="24"/>
          <w:szCs w:val="24"/>
        </w:rPr>
        <w:tab/>
      </w:r>
      <w:r w:rsidR="00523DAA" w:rsidRPr="00561F85">
        <w:rPr>
          <w:rStyle w:val="od-itinerarydetails-section-loc-airport"/>
          <w:sz w:val="24"/>
          <w:szCs w:val="24"/>
        </w:rPr>
        <w:tab/>
      </w:r>
      <w:r w:rsidR="0083448B" w:rsidRPr="00561F85">
        <w:rPr>
          <w:rStyle w:val="od-itinerarydetails-section-loc-airport"/>
          <w:sz w:val="24"/>
          <w:szCs w:val="24"/>
        </w:rPr>
        <w:tab/>
      </w:r>
      <w:r w:rsidR="00561F85">
        <w:rPr>
          <w:rStyle w:val="od-itinerarydetails-section-loc-airport"/>
          <w:sz w:val="24"/>
          <w:szCs w:val="24"/>
        </w:rPr>
        <w:tab/>
      </w:r>
      <w:r w:rsidR="00FC3771" w:rsidRPr="00561F85">
        <w:rPr>
          <w:rStyle w:val="od-itinerarydetails-section-loc-airport"/>
          <w:sz w:val="24"/>
          <w:szCs w:val="24"/>
        </w:rPr>
        <w:t>P</w:t>
      </w:r>
      <w:r w:rsidR="00C96A9D" w:rsidRPr="00561F85">
        <w:rPr>
          <w:rStyle w:val="od-itinerarydetails-section-loc-airport"/>
          <w:sz w:val="24"/>
          <w:szCs w:val="24"/>
        </w:rPr>
        <w:t xml:space="preserve">ag. </w:t>
      </w:r>
      <w:r w:rsidR="00561F85">
        <w:rPr>
          <w:rStyle w:val="od-itinerarydetails-section-loc-airport"/>
          <w:sz w:val="24"/>
          <w:szCs w:val="24"/>
        </w:rPr>
        <w:t xml:space="preserve">  </w:t>
      </w:r>
      <w:r w:rsidR="009B51A7">
        <w:rPr>
          <w:rStyle w:val="od-itinerarydetails-section-loc-airport"/>
          <w:sz w:val="24"/>
          <w:szCs w:val="24"/>
        </w:rPr>
        <w:t>207</w:t>
      </w:r>
    </w:p>
    <w:p w14:paraId="48AB347C" w14:textId="1F9418DF" w:rsidR="00F85E9E" w:rsidRPr="00561F85" w:rsidRDefault="00F85E9E" w:rsidP="00D41E4F">
      <w:pPr>
        <w:spacing w:line="276" w:lineRule="auto"/>
        <w:jc w:val="both"/>
        <w:rPr>
          <w:rStyle w:val="od-itinerarydetails-section-loc-airport"/>
          <w:sz w:val="24"/>
          <w:szCs w:val="24"/>
        </w:rPr>
      </w:pPr>
      <w:r w:rsidRPr="00561F85">
        <w:rPr>
          <w:rStyle w:val="od-itinerarydetails-section-loc-airport"/>
          <w:b/>
          <w:sz w:val="24"/>
          <w:szCs w:val="24"/>
        </w:rPr>
        <w:t xml:space="preserve">Chapitre </w:t>
      </w:r>
      <w:r w:rsidR="009A6C5C" w:rsidRPr="00561F85">
        <w:rPr>
          <w:rStyle w:val="od-itinerarydetails-section-loc-airport"/>
          <w:sz w:val="24"/>
          <w:szCs w:val="24"/>
        </w:rPr>
        <w:t>14</w:t>
      </w:r>
      <w:r w:rsidRPr="00561F85">
        <w:rPr>
          <w:rStyle w:val="od-itinerarydetails-section-loc-airport"/>
          <w:sz w:val="24"/>
          <w:szCs w:val="24"/>
        </w:rPr>
        <w:t xml:space="preserve"> </w:t>
      </w:r>
      <w:r w:rsidR="00940D60" w:rsidRPr="00561F85">
        <w:rPr>
          <w:rStyle w:val="od-itinerarydetails-section-loc-airport"/>
          <w:sz w:val="24"/>
          <w:szCs w:val="24"/>
        </w:rPr>
        <w:tab/>
      </w:r>
      <w:r w:rsidR="0083448B" w:rsidRPr="00A13F12">
        <w:rPr>
          <w:rStyle w:val="od-itinerarydetails-section-loc-airport"/>
          <w:sz w:val="24"/>
          <w:szCs w:val="24"/>
        </w:rPr>
        <w:t>Dans l</w:t>
      </w:r>
      <w:r w:rsidRPr="00A13F12">
        <w:rPr>
          <w:rStyle w:val="od-itinerarydetails-section-loc-airport"/>
          <w:sz w:val="24"/>
          <w:szCs w:val="24"/>
        </w:rPr>
        <w:t xml:space="preserve">e Golfe de </w:t>
      </w:r>
      <w:r w:rsidR="001750F2" w:rsidRPr="00A13F12">
        <w:rPr>
          <w:rStyle w:val="od-itinerarydetails-section-loc-airport"/>
          <w:sz w:val="24"/>
          <w:szCs w:val="24"/>
        </w:rPr>
        <w:t>Tadjourah</w:t>
      </w:r>
      <w:r w:rsidRPr="00561F85">
        <w:rPr>
          <w:rStyle w:val="od-itinerarydetails-section-loc-airport"/>
          <w:i/>
          <w:sz w:val="24"/>
          <w:szCs w:val="24"/>
        </w:rPr>
        <w:tab/>
      </w:r>
      <w:r w:rsidRPr="00561F85">
        <w:rPr>
          <w:rStyle w:val="od-itinerarydetails-section-loc-airport"/>
          <w:sz w:val="24"/>
          <w:szCs w:val="24"/>
        </w:rPr>
        <w:tab/>
      </w:r>
      <w:r w:rsidR="00523DAA" w:rsidRPr="00561F85">
        <w:rPr>
          <w:rStyle w:val="od-itinerarydetails-section-loc-airport"/>
          <w:sz w:val="24"/>
          <w:szCs w:val="24"/>
        </w:rPr>
        <w:tab/>
      </w:r>
      <w:r w:rsidR="00561F85">
        <w:rPr>
          <w:rStyle w:val="od-itinerarydetails-section-loc-airport"/>
          <w:sz w:val="24"/>
          <w:szCs w:val="24"/>
        </w:rPr>
        <w:tab/>
      </w:r>
      <w:r w:rsidR="00561F85">
        <w:rPr>
          <w:rStyle w:val="od-itinerarydetails-section-loc-airport"/>
          <w:sz w:val="24"/>
          <w:szCs w:val="24"/>
        </w:rPr>
        <w:tab/>
      </w:r>
      <w:r w:rsidR="00FC3771" w:rsidRPr="00561F85">
        <w:rPr>
          <w:rStyle w:val="od-itinerarydetails-section-loc-airport"/>
          <w:sz w:val="24"/>
          <w:szCs w:val="24"/>
        </w:rPr>
        <w:t>P</w:t>
      </w:r>
      <w:r w:rsidR="00C96A9D" w:rsidRPr="00561F85">
        <w:rPr>
          <w:rStyle w:val="od-itinerarydetails-section-loc-airport"/>
          <w:sz w:val="24"/>
          <w:szCs w:val="24"/>
        </w:rPr>
        <w:t xml:space="preserve">ag. </w:t>
      </w:r>
      <w:r w:rsidR="00561F85">
        <w:rPr>
          <w:rStyle w:val="od-itinerarydetails-section-loc-airport"/>
          <w:sz w:val="24"/>
          <w:szCs w:val="24"/>
        </w:rPr>
        <w:t xml:space="preserve">  </w:t>
      </w:r>
      <w:r w:rsidR="009B51A7">
        <w:rPr>
          <w:rStyle w:val="od-itinerarydetails-section-loc-airport"/>
          <w:sz w:val="24"/>
          <w:szCs w:val="24"/>
        </w:rPr>
        <w:t>229</w:t>
      </w:r>
    </w:p>
    <w:p w14:paraId="0F958CC6" w14:textId="538F071E" w:rsidR="00CC6A72" w:rsidRPr="00D41E4F" w:rsidRDefault="00C0003A" w:rsidP="00D41E4F">
      <w:pPr>
        <w:spacing w:line="276" w:lineRule="auto"/>
        <w:jc w:val="both"/>
        <w:rPr>
          <w:sz w:val="24"/>
          <w:szCs w:val="24"/>
        </w:rPr>
      </w:pPr>
      <w:r w:rsidRPr="00561F85">
        <w:rPr>
          <w:rStyle w:val="od-itinerarydetails-section-loc-airport"/>
          <w:b/>
          <w:sz w:val="24"/>
          <w:szCs w:val="24"/>
        </w:rPr>
        <w:t>Chapitre</w:t>
      </w:r>
      <w:r w:rsidR="009A6C5C" w:rsidRPr="00561F85">
        <w:rPr>
          <w:rStyle w:val="od-itinerarydetails-section-loc-airport"/>
          <w:sz w:val="24"/>
          <w:szCs w:val="24"/>
        </w:rPr>
        <w:t xml:space="preserve"> 15</w:t>
      </w:r>
      <w:r w:rsidRPr="00561F85">
        <w:rPr>
          <w:rStyle w:val="od-itinerarydetails-section-loc-airport"/>
          <w:sz w:val="24"/>
          <w:szCs w:val="24"/>
        </w:rPr>
        <w:t xml:space="preserve"> </w:t>
      </w:r>
      <w:r w:rsidR="00940D60" w:rsidRPr="00561F85">
        <w:rPr>
          <w:rStyle w:val="od-itinerarydetails-section-loc-airport"/>
          <w:sz w:val="24"/>
          <w:szCs w:val="24"/>
        </w:rPr>
        <w:tab/>
      </w:r>
      <w:r w:rsidR="001C3C3D">
        <w:rPr>
          <w:rStyle w:val="od-itinerarydetails-section-loc-airport"/>
          <w:sz w:val="24"/>
          <w:szCs w:val="24"/>
        </w:rPr>
        <w:t xml:space="preserve">Retour à </w:t>
      </w:r>
      <w:r w:rsidR="000A5396" w:rsidRPr="00A13F12">
        <w:rPr>
          <w:rStyle w:val="od-itinerarydetails-section-loc-airport"/>
          <w:sz w:val="24"/>
          <w:szCs w:val="24"/>
        </w:rPr>
        <w:t>Ithaque</w:t>
      </w:r>
      <w:r w:rsidR="00426D71" w:rsidRPr="00A13F12">
        <w:rPr>
          <w:rStyle w:val="od-itinerarydetails-section-loc-airport"/>
          <w:sz w:val="24"/>
          <w:szCs w:val="24"/>
        </w:rPr>
        <w:tab/>
      </w:r>
      <w:r w:rsidR="00A13F12">
        <w:rPr>
          <w:rStyle w:val="od-itinerarydetails-section-loc-airport"/>
          <w:sz w:val="24"/>
          <w:szCs w:val="24"/>
        </w:rPr>
        <w:tab/>
      </w:r>
      <w:r w:rsidR="00A13F12">
        <w:rPr>
          <w:rStyle w:val="od-itinerarydetails-section-loc-airport"/>
          <w:sz w:val="24"/>
          <w:szCs w:val="24"/>
        </w:rPr>
        <w:tab/>
      </w:r>
      <w:r w:rsidR="00A13F12">
        <w:rPr>
          <w:rStyle w:val="od-itinerarydetails-section-loc-airport"/>
          <w:sz w:val="24"/>
          <w:szCs w:val="24"/>
        </w:rPr>
        <w:tab/>
      </w:r>
      <w:r w:rsidR="00523DAA" w:rsidRPr="00561F85">
        <w:rPr>
          <w:rStyle w:val="od-itinerarydetails-section-loc-airport"/>
          <w:sz w:val="24"/>
          <w:szCs w:val="24"/>
        </w:rPr>
        <w:tab/>
      </w:r>
      <w:r w:rsidR="00B7063D" w:rsidRPr="00561F85">
        <w:rPr>
          <w:rStyle w:val="od-itinerarydetails-section-loc-airport"/>
          <w:sz w:val="24"/>
          <w:szCs w:val="24"/>
        </w:rPr>
        <w:tab/>
      </w:r>
      <w:r w:rsidR="00561F85">
        <w:rPr>
          <w:rStyle w:val="od-itinerarydetails-section-loc-airport"/>
          <w:sz w:val="24"/>
          <w:szCs w:val="24"/>
        </w:rPr>
        <w:tab/>
      </w:r>
      <w:r w:rsidR="00FC3771" w:rsidRPr="00561F85">
        <w:rPr>
          <w:rStyle w:val="od-itinerarydetails-section-loc-airport"/>
          <w:sz w:val="24"/>
          <w:szCs w:val="24"/>
        </w:rPr>
        <w:t>P</w:t>
      </w:r>
      <w:r w:rsidR="00426D71" w:rsidRPr="00561F85">
        <w:rPr>
          <w:rStyle w:val="od-itinerarydetails-section-loc-airport"/>
          <w:sz w:val="24"/>
          <w:szCs w:val="24"/>
        </w:rPr>
        <w:t>ag.</w:t>
      </w:r>
      <w:r w:rsidR="00BA7518" w:rsidRPr="00561F85">
        <w:rPr>
          <w:sz w:val="24"/>
          <w:szCs w:val="24"/>
        </w:rPr>
        <w:t xml:space="preserve"> </w:t>
      </w:r>
      <w:r w:rsidR="00561F85">
        <w:rPr>
          <w:sz w:val="24"/>
          <w:szCs w:val="24"/>
        </w:rPr>
        <w:t xml:space="preserve">  </w:t>
      </w:r>
      <w:r w:rsidR="009B51A7">
        <w:rPr>
          <w:sz w:val="24"/>
          <w:szCs w:val="24"/>
        </w:rPr>
        <w:t>234</w:t>
      </w:r>
    </w:p>
    <w:p w14:paraId="00B11AD6" w14:textId="77777777" w:rsidR="00CA45D0" w:rsidRDefault="00CA45D0" w:rsidP="00CA45D0">
      <w:pPr>
        <w:spacing w:line="240" w:lineRule="auto"/>
        <w:jc w:val="both"/>
        <w:rPr>
          <w:b/>
          <w:sz w:val="36"/>
          <w:szCs w:val="36"/>
        </w:rPr>
      </w:pPr>
    </w:p>
    <w:p w14:paraId="0FF116A5" w14:textId="54955A2C" w:rsidR="0083396B" w:rsidRPr="00CC6A72" w:rsidRDefault="002078B9" w:rsidP="00CA45D0">
      <w:pPr>
        <w:spacing w:line="240" w:lineRule="auto"/>
        <w:jc w:val="both"/>
        <w:rPr>
          <w:b/>
          <w:sz w:val="36"/>
          <w:szCs w:val="36"/>
        </w:rPr>
      </w:pPr>
      <w:r w:rsidRPr="00CC6A72">
        <w:rPr>
          <w:b/>
          <w:sz w:val="36"/>
          <w:szCs w:val="36"/>
        </w:rPr>
        <w:t>Les d</w:t>
      </w:r>
      <w:r w:rsidR="00E87DC4" w:rsidRPr="00CC6A72">
        <w:rPr>
          <w:b/>
          <w:sz w:val="36"/>
          <w:szCs w:val="36"/>
        </w:rPr>
        <w:t>ossier</w:t>
      </w:r>
      <w:r w:rsidR="00FD3A10" w:rsidRPr="00CC6A72">
        <w:rPr>
          <w:b/>
          <w:sz w:val="36"/>
          <w:szCs w:val="36"/>
        </w:rPr>
        <w:t>s :</w:t>
      </w:r>
    </w:p>
    <w:p w14:paraId="6E9A1BCC" w14:textId="77777777" w:rsidR="007D2AE6" w:rsidRPr="00CC6A72" w:rsidRDefault="007D2AE6" w:rsidP="00CA45D0">
      <w:pPr>
        <w:pStyle w:val="Paragraphedeliste"/>
        <w:spacing w:line="240" w:lineRule="auto"/>
        <w:ind w:left="360"/>
        <w:jc w:val="both"/>
        <w:rPr>
          <w:b/>
          <w:sz w:val="16"/>
          <w:szCs w:val="16"/>
        </w:rPr>
      </w:pPr>
    </w:p>
    <w:p w14:paraId="55E29D93" w14:textId="2F2F1611" w:rsidR="002078B9" w:rsidRPr="007D4E2F" w:rsidRDefault="00373089" w:rsidP="00CA45D0">
      <w:pPr>
        <w:pStyle w:val="Paragraphedeliste"/>
        <w:numPr>
          <w:ilvl w:val="0"/>
          <w:numId w:val="11"/>
        </w:numPr>
        <w:spacing w:line="240" w:lineRule="auto"/>
        <w:ind w:left="360"/>
        <w:jc w:val="both"/>
        <w:rPr>
          <w:sz w:val="24"/>
          <w:szCs w:val="24"/>
        </w:rPr>
      </w:pPr>
      <w:r w:rsidRPr="007D4E2F">
        <w:rPr>
          <w:sz w:val="24"/>
          <w:szCs w:val="24"/>
        </w:rPr>
        <w:t>L’</w:t>
      </w:r>
      <w:r w:rsidR="005A77BD" w:rsidRPr="007D4E2F">
        <w:rPr>
          <w:sz w:val="24"/>
          <w:szCs w:val="24"/>
        </w:rPr>
        <w:t>a</w:t>
      </w:r>
      <w:r w:rsidR="002078B9" w:rsidRPr="007D4E2F">
        <w:rPr>
          <w:sz w:val="24"/>
          <w:szCs w:val="24"/>
        </w:rPr>
        <w:t>ffaire Karachi</w:t>
      </w:r>
      <w:r w:rsidR="007D4E2F" w:rsidRPr="007D4E2F">
        <w:rPr>
          <w:sz w:val="24"/>
          <w:szCs w:val="24"/>
        </w:rPr>
        <w:t xml:space="preserve"> </w:t>
      </w:r>
      <w:r w:rsidR="007D4E2F" w:rsidRPr="007D4E2F">
        <w:rPr>
          <w:sz w:val="24"/>
          <w:szCs w:val="24"/>
        </w:rPr>
        <w:tab/>
      </w:r>
      <w:r w:rsidR="00416C73" w:rsidRPr="007D4E2F">
        <w:rPr>
          <w:sz w:val="24"/>
          <w:szCs w:val="24"/>
        </w:rPr>
        <w:tab/>
      </w:r>
      <w:r w:rsidR="00416C73" w:rsidRPr="007D4E2F">
        <w:rPr>
          <w:sz w:val="24"/>
          <w:szCs w:val="24"/>
        </w:rPr>
        <w:tab/>
      </w:r>
      <w:r w:rsidR="00416C73" w:rsidRPr="007D4E2F">
        <w:rPr>
          <w:sz w:val="24"/>
          <w:szCs w:val="24"/>
        </w:rPr>
        <w:tab/>
      </w:r>
      <w:r w:rsidR="00416C73" w:rsidRPr="007D4E2F">
        <w:rPr>
          <w:sz w:val="24"/>
          <w:szCs w:val="24"/>
        </w:rPr>
        <w:tab/>
      </w:r>
      <w:r w:rsidR="00416C73" w:rsidRPr="007D4E2F">
        <w:rPr>
          <w:sz w:val="24"/>
          <w:szCs w:val="24"/>
        </w:rPr>
        <w:tab/>
      </w:r>
      <w:r w:rsidR="00416C73" w:rsidRPr="007D4E2F">
        <w:rPr>
          <w:sz w:val="24"/>
          <w:szCs w:val="24"/>
        </w:rPr>
        <w:tab/>
      </w:r>
      <w:r w:rsidR="007D4E2F">
        <w:rPr>
          <w:sz w:val="24"/>
          <w:szCs w:val="24"/>
        </w:rPr>
        <w:tab/>
      </w:r>
      <w:r w:rsidR="00FC3771">
        <w:rPr>
          <w:sz w:val="24"/>
          <w:szCs w:val="24"/>
        </w:rPr>
        <w:t>P</w:t>
      </w:r>
      <w:r w:rsidR="00C96A9D">
        <w:rPr>
          <w:sz w:val="24"/>
          <w:szCs w:val="24"/>
        </w:rPr>
        <w:t xml:space="preserve">ag.  </w:t>
      </w:r>
      <w:r w:rsidR="009B51A7">
        <w:rPr>
          <w:sz w:val="24"/>
          <w:szCs w:val="24"/>
        </w:rPr>
        <w:t>239</w:t>
      </w:r>
    </w:p>
    <w:p w14:paraId="18AAD5AA" w14:textId="567788B4" w:rsidR="001822B9" w:rsidRPr="007D4E2F" w:rsidRDefault="00373089" w:rsidP="00CA45D0">
      <w:pPr>
        <w:pStyle w:val="Paragraphedeliste"/>
        <w:numPr>
          <w:ilvl w:val="0"/>
          <w:numId w:val="11"/>
        </w:numPr>
        <w:spacing w:line="240" w:lineRule="auto"/>
        <w:ind w:left="360"/>
        <w:rPr>
          <w:sz w:val="24"/>
          <w:szCs w:val="24"/>
        </w:rPr>
      </w:pPr>
      <w:r w:rsidRPr="007D4E2F">
        <w:rPr>
          <w:sz w:val="24"/>
          <w:szCs w:val="24"/>
        </w:rPr>
        <w:t xml:space="preserve">Les </w:t>
      </w:r>
      <w:r w:rsidR="005A77BD" w:rsidRPr="007D4E2F">
        <w:rPr>
          <w:sz w:val="24"/>
          <w:szCs w:val="24"/>
        </w:rPr>
        <w:t>f</w:t>
      </w:r>
      <w:r w:rsidR="006F3AE3" w:rsidRPr="007D4E2F">
        <w:rPr>
          <w:sz w:val="24"/>
          <w:szCs w:val="24"/>
        </w:rPr>
        <w:t xml:space="preserve">régates </w:t>
      </w:r>
      <w:r w:rsidR="007D4E2F" w:rsidRPr="007D4E2F">
        <w:rPr>
          <w:sz w:val="24"/>
          <w:szCs w:val="24"/>
        </w:rPr>
        <w:t>d'Arabie S</w:t>
      </w:r>
      <w:r w:rsidR="002701D6">
        <w:rPr>
          <w:sz w:val="24"/>
          <w:szCs w:val="24"/>
        </w:rPr>
        <w:t>aoudite</w:t>
      </w:r>
      <w:r w:rsidR="001822B9" w:rsidRPr="007D4E2F">
        <w:rPr>
          <w:sz w:val="24"/>
          <w:szCs w:val="24"/>
        </w:rPr>
        <w:t xml:space="preserve"> et</w:t>
      </w:r>
      <w:r w:rsidRPr="007D4E2F">
        <w:rPr>
          <w:sz w:val="24"/>
          <w:szCs w:val="24"/>
        </w:rPr>
        <w:t xml:space="preserve"> les</w:t>
      </w:r>
      <w:r w:rsidR="001822B9" w:rsidRPr="007D4E2F">
        <w:rPr>
          <w:sz w:val="24"/>
          <w:szCs w:val="24"/>
        </w:rPr>
        <w:t xml:space="preserve"> sous-marins du Pakistan</w:t>
      </w:r>
      <w:r w:rsidR="00416C73" w:rsidRPr="007D4E2F">
        <w:rPr>
          <w:sz w:val="24"/>
          <w:szCs w:val="24"/>
        </w:rPr>
        <w:t xml:space="preserve"> </w:t>
      </w:r>
      <w:r w:rsidR="00416C73" w:rsidRPr="007D4E2F">
        <w:rPr>
          <w:sz w:val="24"/>
          <w:szCs w:val="24"/>
        </w:rPr>
        <w:tab/>
      </w:r>
      <w:r w:rsidR="007F43A0">
        <w:rPr>
          <w:sz w:val="24"/>
          <w:szCs w:val="24"/>
        </w:rPr>
        <w:t xml:space="preserve">           </w:t>
      </w:r>
      <w:r w:rsidR="00EB1312">
        <w:rPr>
          <w:sz w:val="24"/>
          <w:szCs w:val="24"/>
        </w:rPr>
        <w:t xml:space="preserve"> </w:t>
      </w:r>
      <w:r w:rsidR="00FC3771">
        <w:rPr>
          <w:sz w:val="24"/>
          <w:szCs w:val="24"/>
        </w:rPr>
        <w:t>P</w:t>
      </w:r>
      <w:r w:rsidR="00416C73" w:rsidRPr="007D4E2F">
        <w:rPr>
          <w:sz w:val="24"/>
          <w:szCs w:val="24"/>
        </w:rPr>
        <w:t xml:space="preserve">ag. </w:t>
      </w:r>
      <w:r w:rsidR="00EE16CC" w:rsidRPr="007D4E2F">
        <w:rPr>
          <w:sz w:val="24"/>
          <w:szCs w:val="24"/>
        </w:rPr>
        <w:t xml:space="preserve"> </w:t>
      </w:r>
      <w:r w:rsidR="009B51A7">
        <w:rPr>
          <w:sz w:val="24"/>
          <w:szCs w:val="24"/>
        </w:rPr>
        <w:t>240</w:t>
      </w:r>
    </w:p>
    <w:p w14:paraId="6C19801D" w14:textId="6F696FAC" w:rsidR="001014B3" w:rsidRPr="00C96A9D" w:rsidRDefault="0028784B" w:rsidP="00CA45D0">
      <w:pPr>
        <w:pStyle w:val="Paragraphedeliste"/>
        <w:numPr>
          <w:ilvl w:val="0"/>
          <w:numId w:val="11"/>
        </w:numPr>
        <w:spacing w:line="240" w:lineRule="auto"/>
        <w:ind w:left="360"/>
        <w:jc w:val="both"/>
        <w:rPr>
          <w:sz w:val="24"/>
          <w:szCs w:val="24"/>
        </w:rPr>
      </w:pPr>
      <w:r w:rsidRPr="007D4E2F">
        <w:rPr>
          <w:sz w:val="24"/>
          <w:szCs w:val="24"/>
        </w:rPr>
        <w:t>Les conseiller</w:t>
      </w:r>
      <w:r w:rsidR="00FB450B" w:rsidRPr="007D4E2F">
        <w:rPr>
          <w:sz w:val="24"/>
          <w:szCs w:val="24"/>
        </w:rPr>
        <w:t>s</w:t>
      </w:r>
      <w:r w:rsidRPr="007D4E2F">
        <w:rPr>
          <w:sz w:val="24"/>
          <w:szCs w:val="24"/>
        </w:rPr>
        <w:t xml:space="preserve"> français </w:t>
      </w:r>
      <w:r w:rsidR="00814D32" w:rsidRPr="007D4E2F">
        <w:rPr>
          <w:sz w:val="24"/>
          <w:szCs w:val="24"/>
        </w:rPr>
        <w:t xml:space="preserve">des Renseignements </w:t>
      </w:r>
      <w:r w:rsidRPr="007D4E2F">
        <w:rPr>
          <w:sz w:val="24"/>
          <w:szCs w:val="24"/>
        </w:rPr>
        <w:t>kidnappés en Somalie</w:t>
      </w:r>
      <w:r w:rsidR="007D4E2F">
        <w:rPr>
          <w:sz w:val="24"/>
          <w:szCs w:val="24"/>
        </w:rPr>
        <w:tab/>
      </w:r>
      <w:r w:rsidR="00FC3771">
        <w:rPr>
          <w:sz w:val="24"/>
          <w:szCs w:val="24"/>
        </w:rPr>
        <w:t>P</w:t>
      </w:r>
      <w:r w:rsidR="00626BBB" w:rsidRPr="007D4E2F">
        <w:rPr>
          <w:sz w:val="24"/>
          <w:szCs w:val="24"/>
        </w:rPr>
        <w:t>ag</w:t>
      </w:r>
      <w:r w:rsidR="001014B3" w:rsidRPr="007D4E2F">
        <w:rPr>
          <w:sz w:val="24"/>
          <w:szCs w:val="24"/>
        </w:rPr>
        <w:t>.</w:t>
      </w:r>
      <w:r w:rsidR="00626BBB" w:rsidRPr="007D4E2F">
        <w:rPr>
          <w:sz w:val="24"/>
          <w:szCs w:val="24"/>
        </w:rPr>
        <w:t xml:space="preserve">  </w:t>
      </w:r>
      <w:r w:rsidR="009B51A7">
        <w:rPr>
          <w:sz w:val="24"/>
          <w:szCs w:val="24"/>
        </w:rPr>
        <w:t>241</w:t>
      </w:r>
    </w:p>
    <w:p w14:paraId="45C63D23" w14:textId="77777777" w:rsidR="007D4E2F" w:rsidRDefault="00626BBB" w:rsidP="00CA45D0">
      <w:pPr>
        <w:pStyle w:val="Paragraphedeliste"/>
        <w:numPr>
          <w:ilvl w:val="0"/>
          <w:numId w:val="11"/>
        </w:numPr>
        <w:spacing w:line="240" w:lineRule="auto"/>
        <w:ind w:left="360"/>
        <w:jc w:val="both"/>
        <w:rPr>
          <w:rStyle w:val="od-itinerarydetails-section-loc-airport"/>
          <w:sz w:val="24"/>
          <w:szCs w:val="24"/>
        </w:rPr>
      </w:pPr>
      <w:r w:rsidRPr="007D4E2F">
        <w:rPr>
          <w:rStyle w:val="od-itinerarydetails-section-loc-airport"/>
          <w:sz w:val="24"/>
          <w:szCs w:val="24"/>
        </w:rPr>
        <w:t>D</w:t>
      </w:r>
      <w:r w:rsidR="006F3AE3" w:rsidRPr="007D4E2F">
        <w:rPr>
          <w:rStyle w:val="od-itinerarydetails-section-loc-airport"/>
          <w:sz w:val="24"/>
          <w:szCs w:val="24"/>
        </w:rPr>
        <w:t xml:space="preserve">échets toxiques, trafics d’armes et meurtre des journalistes </w:t>
      </w:r>
    </w:p>
    <w:p w14:paraId="32AD8563" w14:textId="268C4507" w:rsidR="002078B9" w:rsidRPr="007D4E2F" w:rsidRDefault="002701D6" w:rsidP="00CA45D0">
      <w:pPr>
        <w:pStyle w:val="Paragraphedeliste"/>
        <w:spacing w:line="240" w:lineRule="auto"/>
        <w:ind w:left="360"/>
        <w:jc w:val="both"/>
        <w:rPr>
          <w:sz w:val="24"/>
          <w:szCs w:val="24"/>
        </w:rPr>
      </w:pPr>
      <w:r>
        <w:rPr>
          <w:rStyle w:val="od-itinerarydetails-section-loc-airport"/>
          <w:sz w:val="24"/>
          <w:szCs w:val="24"/>
        </w:rPr>
        <w:t>Ilaria</w:t>
      </w:r>
      <w:r w:rsidR="006F3AE3" w:rsidRPr="007D4E2F">
        <w:rPr>
          <w:rStyle w:val="od-itinerarydetails-section-loc-airport"/>
          <w:sz w:val="24"/>
          <w:szCs w:val="24"/>
        </w:rPr>
        <w:t xml:space="preserve"> Alpi et M</w:t>
      </w:r>
      <w:r>
        <w:rPr>
          <w:rStyle w:val="od-itinerarydetails-section-loc-airport"/>
          <w:sz w:val="24"/>
          <w:szCs w:val="24"/>
        </w:rPr>
        <w:t>iran</w:t>
      </w:r>
      <w:r w:rsidR="006F3AE3" w:rsidRPr="007D4E2F">
        <w:rPr>
          <w:rStyle w:val="od-itinerarydetails-section-loc-airport"/>
          <w:sz w:val="24"/>
          <w:szCs w:val="24"/>
        </w:rPr>
        <w:t xml:space="preserve"> Hrovatin</w:t>
      </w:r>
      <w:r w:rsidR="006F3AE3" w:rsidRPr="007D4E2F">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F43A0">
        <w:rPr>
          <w:sz w:val="24"/>
          <w:szCs w:val="24"/>
        </w:rPr>
        <w:t xml:space="preserve">            </w:t>
      </w:r>
      <w:r w:rsidR="00FC3771">
        <w:rPr>
          <w:sz w:val="24"/>
          <w:szCs w:val="24"/>
        </w:rPr>
        <w:t>P</w:t>
      </w:r>
      <w:r w:rsidR="00D26E95">
        <w:rPr>
          <w:sz w:val="24"/>
          <w:szCs w:val="24"/>
        </w:rPr>
        <w:t xml:space="preserve">ag.  </w:t>
      </w:r>
      <w:r w:rsidR="009B51A7">
        <w:rPr>
          <w:sz w:val="24"/>
          <w:szCs w:val="24"/>
        </w:rPr>
        <w:t>242</w:t>
      </w:r>
    </w:p>
    <w:p w14:paraId="7E0F581B" w14:textId="3F28B8CF" w:rsidR="00CC6A72" w:rsidRPr="00CC6A72" w:rsidRDefault="00373089" w:rsidP="00CA45D0">
      <w:pPr>
        <w:pStyle w:val="Paragraphedeliste"/>
        <w:numPr>
          <w:ilvl w:val="0"/>
          <w:numId w:val="11"/>
        </w:numPr>
        <w:spacing w:line="240" w:lineRule="auto"/>
        <w:ind w:left="360"/>
        <w:jc w:val="both"/>
        <w:rPr>
          <w:sz w:val="24"/>
          <w:szCs w:val="24"/>
        </w:rPr>
      </w:pPr>
      <w:r w:rsidRPr="007D4E2F">
        <w:rPr>
          <w:sz w:val="24"/>
          <w:szCs w:val="24"/>
        </w:rPr>
        <w:t>Les t</w:t>
      </w:r>
      <w:r w:rsidR="001822B9" w:rsidRPr="007D4E2F">
        <w:rPr>
          <w:sz w:val="24"/>
          <w:szCs w:val="24"/>
        </w:rPr>
        <w:t>ortures par l</w:t>
      </w:r>
      <w:r w:rsidR="006F3AE3" w:rsidRPr="007D4E2F">
        <w:rPr>
          <w:sz w:val="24"/>
          <w:szCs w:val="24"/>
        </w:rPr>
        <w:t>es soldats i</w:t>
      </w:r>
      <w:r w:rsidRPr="007D4E2F">
        <w:rPr>
          <w:sz w:val="24"/>
          <w:szCs w:val="24"/>
        </w:rPr>
        <w:t xml:space="preserve">taliens </w:t>
      </w:r>
      <w:r w:rsidR="00C96A9D">
        <w:rPr>
          <w:sz w:val="24"/>
          <w:szCs w:val="24"/>
        </w:rPr>
        <w:t xml:space="preserve">(et autres) </w:t>
      </w:r>
      <w:r w:rsidRPr="007D4E2F">
        <w:rPr>
          <w:sz w:val="24"/>
          <w:szCs w:val="24"/>
        </w:rPr>
        <w:t>en Somalie</w:t>
      </w:r>
      <w:r w:rsidRPr="007D4E2F">
        <w:rPr>
          <w:sz w:val="24"/>
          <w:szCs w:val="24"/>
        </w:rPr>
        <w:tab/>
      </w:r>
      <w:r w:rsidR="001822B9" w:rsidRPr="007D4E2F">
        <w:rPr>
          <w:sz w:val="24"/>
          <w:szCs w:val="24"/>
        </w:rPr>
        <w:tab/>
      </w:r>
      <w:r w:rsidR="007F43A0">
        <w:rPr>
          <w:sz w:val="24"/>
          <w:szCs w:val="24"/>
        </w:rPr>
        <w:t xml:space="preserve">            </w:t>
      </w:r>
      <w:r w:rsidR="00FC3771">
        <w:rPr>
          <w:sz w:val="24"/>
          <w:szCs w:val="24"/>
        </w:rPr>
        <w:t>P</w:t>
      </w:r>
      <w:r w:rsidR="00C96A9D">
        <w:rPr>
          <w:sz w:val="24"/>
          <w:szCs w:val="24"/>
        </w:rPr>
        <w:t>ag.  2</w:t>
      </w:r>
      <w:r w:rsidR="009B51A7">
        <w:rPr>
          <w:sz w:val="24"/>
          <w:szCs w:val="24"/>
        </w:rPr>
        <w:t>47</w:t>
      </w:r>
    </w:p>
    <w:p w14:paraId="3A97930D" w14:textId="758470C1" w:rsidR="00946C12" w:rsidRPr="00B4504B" w:rsidRDefault="00CC6A72" w:rsidP="00CA45D0">
      <w:pPr>
        <w:spacing w:before="240" w:line="240" w:lineRule="auto"/>
        <w:jc w:val="both"/>
        <w:rPr>
          <w:sz w:val="24"/>
          <w:szCs w:val="24"/>
        </w:rPr>
      </w:pPr>
      <w:r w:rsidRPr="00CC6A72">
        <w:rPr>
          <w:b/>
          <w:sz w:val="24"/>
          <w:szCs w:val="24"/>
        </w:rPr>
        <w:t>Remerciements</w:t>
      </w:r>
      <w:r w:rsidRPr="00CC6A72">
        <w:rPr>
          <w:b/>
          <w:sz w:val="24"/>
          <w:szCs w:val="24"/>
        </w:rPr>
        <w:tab/>
      </w:r>
      <w:r w:rsidRPr="00CC6A72">
        <w:rPr>
          <w:sz w:val="24"/>
          <w:szCs w:val="24"/>
        </w:rPr>
        <w:tab/>
      </w:r>
      <w:r w:rsidRPr="00CC6A72">
        <w:rPr>
          <w:sz w:val="24"/>
          <w:szCs w:val="24"/>
        </w:rPr>
        <w:tab/>
      </w:r>
      <w:r w:rsidRPr="00CC6A72">
        <w:rPr>
          <w:sz w:val="24"/>
          <w:szCs w:val="24"/>
        </w:rPr>
        <w:tab/>
      </w:r>
      <w:r w:rsidRPr="00CC6A72">
        <w:rPr>
          <w:sz w:val="24"/>
          <w:szCs w:val="24"/>
        </w:rPr>
        <w:tab/>
      </w:r>
      <w:r w:rsidRPr="00CC6A72">
        <w:rPr>
          <w:sz w:val="24"/>
          <w:szCs w:val="24"/>
        </w:rPr>
        <w:tab/>
      </w:r>
      <w:r w:rsidRPr="00CC6A72">
        <w:rPr>
          <w:sz w:val="24"/>
          <w:szCs w:val="24"/>
        </w:rPr>
        <w:tab/>
      </w:r>
      <w:r w:rsidRPr="00CC6A72">
        <w:rPr>
          <w:sz w:val="24"/>
          <w:szCs w:val="24"/>
        </w:rPr>
        <w:tab/>
      </w:r>
      <w:r w:rsidRPr="00CC6A72">
        <w:rPr>
          <w:sz w:val="24"/>
          <w:szCs w:val="24"/>
        </w:rPr>
        <w:tab/>
        <w:t>Pag.  2</w:t>
      </w:r>
      <w:r w:rsidR="009B51A7">
        <w:rPr>
          <w:sz w:val="24"/>
          <w:szCs w:val="24"/>
        </w:rPr>
        <w:t>5</w:t>
      </w:r>
      <w:r w:rsidR="00671711">
        <w:rPr>
          <w:sz w:val="24"/>
          <w:szCs w:val="24"/>
        </w:rPr>
        <w:t>0</w:t>
      </w:r>
    </w:p>
    <w:sectPr w:rsidR="00946C12" w:rsidRPr="00B4504B" w:rsidSect="004C5DDE">
      <w:footerReference w:type="default" r:id="rId35"/>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C8AAA" w14:textId="77777777" w:rsidR="006E64A8" w:rsidRDefault="006E64A8" w:rsidP="00EA4B23">
      <w:pPr>
        <w:spacing w:after="0" w:line="240" w:lineRule="auto"/>
      </w:pPr>
      <w:r>
        <w:separator/>
      </w:r>
    </w:p>
  </w:endnote>
  <w:endnote w:type="continuationSeparator" w:id="0">
    <w:p w14:paraId="63B92638" w14:textId="77777777" w:rsidR="006E64A8" w:rsidRDefault="006E64A8" w:rsidP="00EA4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6595184"/>
      <w:docPartObj>
        <w:docPartGallery w:val="Page Numbers (Bottom of Page)"/>
        <w:docPartUnique/>
      </w:docPartObj>
    </w:sdtPr>
    <w:sdtEndPr/>
    <w:sdtContent>
      <w:p w14:paraId="7B75874C" w14:textId="7E3EB838" w:rsidR="00743AA7" w:rsidRDefault="00743AA7">
        <w:pPr>
          <w:pStyle w:val="Pieddepage"/>
          <w:jc w:val="center"/>
        </w:pPr>
        <w:r>
          <w:fldChar w:fldCharType="begin"/>
        </w:r>
        <w:r>
          <w:instrText>PAGE   \* MERGEFORMAT</w:instrText>
        </w:r>
        <w:r>
          <w:fldChar w:fldCharType="separate"/>
        </w:r>
        <w:r>
          <w:t>2</w:t>
        </w:r>
        <w:r>
          <w:fldChar w:fldCharType="end"/>
        </w:r>
      </w:p>
    </w:sdtContent>
  </w:sdt>
  <w:p w14:paraId="2FD71B20" w14:textId="77777777" w:rsidR="006E64A8" w:rsidRDefault="006E64A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361E3" w14:textId="77777777" w:rsidR="006E64A8" w:rsidRDefault="006E64A8" w:rsidP="00EA4B23">
      <w:pPr>
        <w:spacing w:after="0" w:line="240" w:lineRule="auto"/>
      </w:pPr>
      <w:r>
        <w:separator/>
      </w:r>
    </w:p>
  </w:footnote>
  <w:footnote w:type="continuationSeparator" w:id="0">
    <w:p w14:paraId="3985E033" w14:textId="77777777" w:rsidR="006E64A8" w:rsidRDefault="006E64A8" w:rsidP="00EA4B23">
      <w:pPr>
        <w:spacing w:after="0" w:line="240" w:lineRule="auto"/>
      </w:pPr>
      <w:r>
        <w:continuationSeparator/>
      </w:r>
    </w:p>
  </w:footnote>
  <w:footnote w:id="1">
    <w:p w14:paraId="23A6E5D1" w14:textId="50911C32" w:rsidR="006E64A8" w:rsidRPr="009F0A86" w:rsidRDefault="006E64A8" w:rsidP="004F69B9">
      <w:pPr>
        <w:pStyle w:val="Notedebasdepage"/>
        <w:jc w:val="both"/>
      </w:pPr>
      <w:r w:rsidRPr="009F0A86">
        <w:rPr>
          <w:rStyle w:val="Appelnotedebasdep"/>
        </w:rPr>
        <w:footnoteRef/>
      </w:r>
      <w:r w:rsidRPr="009F0A86">
        <w:t xml:space="preserve"> Victor</w:t>
      </w:r>
      <w:r w:rsidRPr="009F0A86">
        <w:rPr>
          <w:b/>
        </w:rPr>
        <w:t xml:space="preserve"> </w:t>
      </w:r>
      <w:r w:rsidRPr="009F0A86">
        <w:t>Hugo : La fin de Satan</w:t>
      </w:r>
    </w:p>
  </w:footnote>
  <w:footnote w:id="2">
    <w:p w14:paraId="7AE69474" w14:textId="36C6FBE1" w:rsidR="006E64A8" w:rsidRPr="009F0A86" w:rsidRDefault="006E64A8" w:rsidP="004F69B9">
      <w:pPr>
        <w:pStyle w:val="Notedebasdepage"/>
        <w:jc w:val="both"/>
      </w:pPr>
      <w:r w:rsidRPr="009F0A86">
        <w:rPr>
          <w:rStyle w:val="Appelnotedebasdep"/>
        </w:rPr>
        <w:footnoteRef/>
      </w:r>
      <w:r w:rsidRPr="009F0A86">
        <w:t xml:space="preserve"> </w:t>
      </w:r>
      <w:r w:rsidRPr="009F0A86">
        <w:rPr>
          <w:i/>
        </w:rPr>
        <w:t>Nawadir al-usul</w:t>
      </w:r>
      <w:r w:rsidRPr="009F0A86">
        <w:t xml:space="preserve"> (Istanbul 1877)</w:t>
      </w:r>
    </w:p>
  </w:footnote>
  <w:footnote w:id="3">
    <w:p w14:paraId="3F90EAF2" w14:textId="2E0D430D" w:rsidR="006E64A8" w:rsidRPr="009F0A86" w:rsidRDefault="006E64A8" w:rsidP="004F69B9">
      <w:pPr>
        <w:pStyle w:val="Notedebasdepage"/>
        <w:jc w:val="both"/>
      </w:pPr>
      <w:r w:rsidRPr="009F0A86">
        <w:rPr>
          <w:rStyle w:val="Appelnotedebasdep"/>
        </w:rPr>
        <w:footnoteRef/>
      </w:r>
      <w:r w:rsidRPr="009F0A86">
        <w:t xml:space="preserve"> Refrain d’une chanson populaire allemande du Moy</w:t>
      </w:r>
      <w:r>
        <w:t>en Âge, reprise dans la Grande G</w:t>
      </w:r>
      <w:r w:rsidRPr="009F0A86">
        <w:t>uerre</w:t>
      </w:r>
    </w:p>
  </w:footnote>
  <w:footnote w:id="4">
    <w:p w14:paraId="22EDC630" w14:textId="3E85F2A7" w:rsidR="006E64A8" w:rsidRDefault="006E64A8" w:rsidP="00222B10">
      <w:pPr>
        <w:pStyle w:val="Notedebasdepage"/>
        <w:jc w:val="both"/>
      </w:pPr>
      <w:r w:rsidRPr="009F0A86">
        <w:rPr>
          <w:rStyle w:val="Appelnotedebasdep"/>
        </w:rPr>
        <w:footnoteRef/>
      </w:r>
      <w:r w:rsidRPr="009F0A86">
        <w:t xml:space="preserve"> </w:t>
      </w:r>
      <w:r w:rsidRPr="00217F86">
        <w:t>Chanson de Brassens avec texte de Colpi qui a repris une poésie de Joachim Du Bellay (1522-1560)</w:t>
      </w:r>
    </w:p>
    <w:p w14:paraId="62BBD80B" w14:textId="16D8EF2A" w:rsidR="006E64A8" w:rsidRPr="009F0A86" w:rsidRDefault="006E64A8" w:rsidP="00222B10">
      <w:pPr>
        <w:pStyle w:val="Notedebasdepage"/>
        <w:jc w:val="both"/>
      </w:pPr>
      <w:r>
        <w:t xml:space="preserve">  </w:t>
      </w:r>
    </w:p>
  </w:footnote>
  <w:footnote w:id="5">
    <w:p w14:paraId="2107AC16" w14:textId="5BBDC544" w:rsidR="006E64A8" w:rsidRPr="009F0A86" w:rsidRDefault="006E64A8" w:rsidP="00FF28F1">
      <w:pPr>
        <w:pStyle w:val="Notedebasdepage"/>
        <w:rPr>
          <w:rFonts w:cstheme="majorHAnsi"/>
        </w:rPr>
      </w:pPr>
      <w:r w:rsidRPr="009F0A86">
        <w:rPr>
          <w:rStyle w:val="Appelnotedebasdep"/>
          <w:rFonts w:asciiTheme="majorHAnsi" w:hAnsiTheme="majorHAnsi" w:cstheme="majorHAnsi"/>
          <w:sz w:val="16"/>
          <w:szCs w:val="16"/>
        </w:rPr>
        <w:footnoteRef/>
      </w:r>
      <w:r>
        <w:rPr>
          <w:rFonts w:cstheme="majorHAnsi"/>
          <w:i/>
        </w:rPr>
        <w:t xml:space="preserve"> Il letto è come una rosa…</w:t>
      </w:r>
      <w:r w:rsidRPr="009F0A86">
        <w:rPr>
          <w:rFonts w:cstheme="majorHAnsi"/>
        </w:rPr>
        <w:t xml:space="preserve">Le lit </w:t>
      </w:r>
      <w:r>
        <w:rPr>
          <w:rFonts w:cstheme="majorHAnsi"/>
        </w:rPr>
        <w:t xml:space="preserve">est comme une </w:t>
      </w:r>
      <w:r w:rsidRPr="009F0A86">
        <w:rPr>
          <w:rFonts w:cstheme="majorHAnsi"/>
        </w:rPr>
        <w:t>ro</w:t>
      </w:r>
      <w:r>
        <w:rPr>
          <w:rFonts w:cstheme="majorHAnsi"/>
        </w:rPr>
        <w:t>se… (commencement d’un proverbe italien)</w:t>
      </w:r>
    </w:p>
  </w:footnote>
  <w:footnote w:id="6">
    <w:p w14:paraId="3FBDFC9C" w14:textId="7315A7B0" w:rsidR="006E64A8" w:rsidRPr="00FE7E5F" w:rsidRDefault="006E64A8">
      <w:pPr>
        <w:pStyle w:val="Notedebasdepage"/>
      </w:pPr>
      <w:r>
        <w:rPr>
          <w:rStyle w:val="Appelnotedebasdep"/>
        </w:rPr>
        <w:footnoteRef/>
      </w:r>
      <w:r>
        <w:t xml:space="preserve"> La Flandre </w:t>
      </w:r>
      <w:r w:rsidRPr="00FE7E5F">
        <w:t xml:space="preserve">gallicante ( </w:t>
      </w:r>
      <w:hyperlink r:id="rId1" w:history="1">
        <w:r w:rsidRPr="00FE7E5F">
          <w:rPr>
            <w:rStyle w:val="Lienhypertexte"/>
            <w:color w:val="auto"/>
            <w:u w:val="none"/>
          </w:rPr>
          <w:t>https://fr.wikipedia.org/wiki/Flandre_fran%C3%A7aise</w:t>
        </w:r>
      </w:hyperlink>
      <w:r w:rsidRPr="00FE7E5F">
        <w:t xml:space="preserve"> )</w:t>
      </w:r>
    </w:p>
  </w:footnote>
  <w:footnote w:id="7">
    <w:p w14:paraId="539F86F5" w14:textId="4E1C60E4" w:rsidR="006E64A8" w:rsidRDefault="006E64A8">
      <w:pPr>
        <w:pStyle w:val="Notedebasdepage"/>
      </w:pPr>
      <w:r>
        <w:rPr>
          <w:rStyle w:val="Appelnotedebasdep"/>
        </w:rPr>
        <w:footnoteRef/>
      </w:r>
      <w:r>
        <w:t xml:space="preserve"> Construite en 1798. En ce temps les Wattrelosiens avaient des vignes</w:t>
      </w:r>
    </w:p>
  </w:footnote>
  <w:footnote w:id="8">
    <w:p w14:paraId="4B5F1821" w14:textId="0E406DCD" w:rsidR="006E64A8" w:rsidRDefault="006E64A8">
      <w:pPr>
        <w:pStyle w:val="Notedebasdepage"/>
      </w:pPr>
      <w:r>
        <w:rPr>
          <w:rStyle w:val="Appelnotedebasdep"/>
        </w:rPr>
        <w:footnoteRef/>
      </w:r>
      <w:r>
        <w:t xml:space="preserve"> U</w:t>
      </w:r>
      <w:r w:rsidRPr="00C879C4">
        <w:t>n des cinq pays, dénommés quartiers, formant l'ancienne châtellenie de Lille</w:t>
      </w:r>
      <w:r>
        <w:t xml:space="preserve">, </w:t>
      </w:r>
      <w:r w:rsidRPr="00C879C4">
        <w:t>au nord-est de l'actuelle Communauté urbaine de Lille</w:t>
      </w:r>
    </w:p>
  </w:footnote>
  <w:footnote w:id="9">
    <w:p w14:paraId="1220B6BB" w14:textId="591DAF01" w:rsidR="006E64A8" w:rsidRDefault="006E64A8">
      <w:pPr>
        <w:pStyle w:val="Notedebasdepage"/>
      </w:pPr>
      <w:r>
        <w:rPr>
          <w:rStyle w:val="Appelnotedebasdep"/>
        </w:rPr>
        <w:footnoteRef/>
      </w:r>
      <w:r>
        <w:t xml:space="preserve"> Le lit est comme une rose : qui ne (y) dort pas, se repose (It.)</w:t>
      </w:r>
    </w:p>
  </w:footnote>
  <w:footnote w:id="10">
    <w:p w14:paraId="33E40FBC" w14:textId="42AFE60F" w:rsidR="006E64A8" w:rsidRDefault="006E64A8">
      <w:pPr>
        <w:pStyle w:val="Notedebasdepage"/>
      </w:pPr>
      <w:r>
        <w:rPr>
          <w:rStyle w:val="Appelnotedebasdep"/>
        </w:rPr>
        <w:footnoteRef/>
      </w:r>
      <w:r>
        <w:t xml:space="preserve"> Ville en Arabie Saoudite</w:t>
      </w:r>
    </w:p>
  </w:footnote>
  <w:footnote w:id="11">
    <w:p w14:paraId="6CF30FFE" w14:textId="766ED17A" w:rsidR="006E64A8" w:rsidRDefault="006E64A8">
      <w:pPr>
        <w:pStyle w:val="Notedebasdepage"/>
      </w:pPr>
      <w:r w:rsidRPr="00F7072F">
        <w:rPr>
          <w:rStyle w:val="Appelnotedebasdep"/>
        </w:rPr>
        <w:footnoteRef/>
      </w:r>
      <w:r w:rsidRPr="00F7072F">
        <w:t xml:space="preserve"> La pauvre (Ar.Cl.), ici dans la signification d’origine</w:t>
      </w:r>
    </w:p>
  </w:footnote>
  <w:footnote w:id="12">
    <w:p w14:paraId="7000AEED" w14:textId="65A1C394" w:rsidR="006E64A8" w:rsidRDefault="006E64A8">
      <w:pPr>
        <w:pStyle w:val="Notedebasdepage"/>
      </w:pPr>
      <w:r>
        <w:rPr>
          <w:rStyle w:val="Appelnotedebasdep"/>
        </w:rPr>
        <w:footnoteRef/>
      </w:r>
      <w:r>
        <w:t xml:space="preserve"> </w:t>
      </w:r>
      <w:r w:rsidRPr="009C1E73">
        <w:t>Chose(s) des soufis</w:t>
      </w:r>
    </w:p>
  </w:footnote>
  <w:footnote w:id="13">
    <w:p w14:paraId="53E5E4A3" w14:textId="6154C0BB" w:rsidR="006E64A8" w:rsidRPr="0081716F" w:rsidRDefault="006E64A8">
      <w:pPr>
        <w:pStyle w:val="Notedebasdepage"/>
      </w:pPr>
      <w:r w:rsidRPr="0081716F">
        <w:rPr>
          <w:rStyle w:val="Appelnotedebasdep"/>
        </w:rPr>
        <w:footnoteRef/>
      </w:r>
      <w:r>
        <w:t xml:space="preserve"> En tous cas (Ar.Cl.</w:t>
      </w:r>
      <w:r w:rsidRPr="0081716F">
        <w:t>)</w:t>
      </w:r>
    </w:p>
  </w:footnote>
  <w:footnote w:id="14">
    <w:p w14:paraId="5DC1DF9A" w14:textId="3E2616EF" w:rsidR="006E64A8" w:rsidRPr="0081716F" w:rsidRDefault="006E64A8">
      <w:pPr>
        <w:pStyle w:val="Notedebasdepage"/>
      </w:pPr>
      <w:r w:rsidRPr="0081716F">
        <w:rPr>
          <w:rStyle w:val="Appelnotedebasdep"/>
        </w:rPr>
        <w:footnoteRef/>
      </w:r>
      <w:r w:rsidRPr="0081716F">
        <w:t xml:space="preserve"> </w:t>
      </w:r>
      <w:r>
        <w:t>Mon a</w:t>
      </w:r>
      <w:r w:rsidRPr="0081716F">
        <w:t>imé</w:t>
      </w:r>
      <w:r>
        <w:t xml:space="preserve"> (Ar.Cl.)</w:t>
      </w:r>
    </w:p>
  </w:footnote>
  <w:footnote w:id="15">
    <w:p w14:paraId="494880E7" w14:textId="77777777" w:rsidR="006E64A8" w:rsidRPr="00E21B8B" w:rsidRDefault="006E64A8" w:rsidP="0037383E">
      <w:pPr>
        <w:pStyle w:val="Notedebasdepage"/>
      </w:pPr>
      <w:r>
        <w:rPr>
          <w:rStyle w:val="Appelnotedebasdep"/>
        </w:rPr>
        <w:footnoteRef/>
      </w:r>
      <w:r>
        <w:t xml:space="preserve"> </w:t>
      </w:r>
      <w:r w:rsidRPr="00E21B8B">
        <w:t xml:space="preserve">Mot-valise de </w:t>
      </w:r>
      <w:r w:rsidRPr="00E21B8B">
        <w:rPr>
          <w:i/>
        </w:rPr>
        <w:t>fusion-acquisition</w:t>
      </w:r>
      <w:r>
        <w:rPr>
          <w:i/>
        </w:rPr>
        <w:t xml:space="preserve"> : </w:t>
      </w:r>
      <w:r w:rsidRPr="00E21B8B">
        <w:rPr>
          <w:i/>
        </w:rPr>
        <w:t>r</w:t>
      </w:r>
      <w:r>
        <w:rPr>
          <w:rFonts w:cs="Arial"/>
          <w:color w:val="222222"/>
          <w:shd w:val="clear" w:color="auto" w:fill="FFFFFF"/>
        </w:rPr>
        <w:t xml:space="preserve">egroupement, </w:t>
      </w:r>
      <w:r w:rsidRPr="00E21B8B">
        <w:rPr>
          <w:rFonts w:cs="Arial"/>
          <w:color w:val="222222"/>
          <w:shd w:val="clear" w:color="auto" w:fill="FFFFFF"/>
        </w:rPr>
        <w:t>rachat du capital d'une entreprise, d'une division d'entreprise, voire d'actifs, par une autre entreprise</w:t>
      </w:r>
    </w:p>
  </w:footnote>
  <w:footnote w:id="16">
    <w:p w14:paraId="765D07E6" w14:textId="749E937A" w:rsidR="006E64A8" w:rsidRDefault="006E64A8">
      <w:pPr>
        <w:pStyle w:val="Notedebasdepage"/>
      </w:pPr>
      <w:r>
        <w:rPr>
          <w:rStyle w:val="Appelnotedebasdep"/>
        </w:rPr>
        <w:footnoteRef/>
      </w:r>
      <w:r>
        <w:t xml:space="preserve"> </w:t>
      </w:r>
      <w:r w:rsidRPr="000B3F0C">
        <w:t>Conseil représentatif des institutions juives de France</w:t>
      </w:r>
    </w:p>
  </w:footnote>
  <w:footnote w:id="17">
    <w:p w14:paraId="25DD1C31" w14:textId="41F9D6E8" w:rsidR="006E64A8" w:rsidRPr="00865ED9" w:rsidRDefault="006E64A8" w:rsidP="000B7F5E">
      <w:pPr>
        <w:pStyle w:val="Notedebasdepage"/>
        <w:jc w:val="both"/>
      </w:pPr>
      <w:r w:rsidRPr="00687CE5">
        <w:rPr>
          <w:rStyle w:val="Appelnotedebasdep"/>
        </w:rPr>
        <w:footnoteRef/>
      </w:r>
      <w:r w:rsidRPr="00687CE5">
        <w:t xml:space="preserve"> Multinationale française du secteur de l'énergie, œuvrant principalement dans les métiers du nucléaire. Elle a été déjà la cible d’espionnage industriel : un enquêteur privé Suisse, Mario Brero, est accusé d'avoir espionné Olivier Fric, le mari d'Anne Lauvergeon, la patronne d’AREVA (2011). L’helvétique aurait été recruté, en avril 2011, par Sébastien de Montessus, ex-bras droit de Anne Lauvergeon, pour enquêter sur cette dernière et son époux afin d’établir d’éventuelles implications frauduleuses du couple dans l’achat d’UraMin</w:t>
      </w:r>
      <w:r w:rsidRPr="003F5A8A">
        <w:t xml:space="preserve">. </w:t>
      </w:r>
      <w:r w:rsidRPr="00865ED9">
        <w:t xml:space="preserve">( </w:t>
      </w:r>
      <w:hyperlink r:id="rId2" w:history="1">
        <w:r w:rsidRPr="00865ED9">
          <w:rPr>
            <w:rStyle w:val="Lienhypertexte"/>
            <w:color w:val="auto"/>
            <w:u w:val="none"/>
          </w:rPr>
          <w:t>http://www.lejdd.fr/Societe/Actualite/Areva-une-enquete-secrete-sur-le-marie-d-Anne-Lauvergeon-455603</w:t>
        </w:r>
      </w:hyperlink>
      <w:r w:rsidRPr="00865ED9">
        <w:t xml:space="preserve"> )</w:t>
      </w:r>
    </w:p>
  </w:footnote>
  <w:footnote w:id="18">
    <w:p w14:paraId="7069CCAC" w14:textId="133A2735" w:rsidR="006E64A8" w:rsidRDefault="006E64A8">
      <w:pPr>
        <w:pStyle w:val="Notedebasdepage"/>
      </w:pPr>
      <w:r>
        <w:rPr>
          <w:rStyle w:val="Appelnotedebasdep"/>
        </w:rPr>
        <w:footnoteRef/>
      </w:r>
      <w:r>
        <w:t xml:space="preserve"> Interdit, par Dieu ! (Ar.Cl.)</w:t>
      </w:r>
    </w:p>
  </w:footnote>
  <w:footnote w:id="19">
    <w:p w14:paraId="174EA068" w14:textId="5B63B8F4" w:rsidR="006E64A8" w:rsidRPr="009C3CE6" w:rsidRDefault="006E64A8">
      <w:pPr>
        <w:pStyle w:val="Notedebasdepage"/>
      </w:pPr>
      <w:r>
        <w:rPr>
          <w:rStyle w:val="Appelnotedebasdep"/>
        </w:rPr>
        <w:footnoteRef/>
      </w:r>
      <w:r>
        <w:t xml:space="preserve"> Sous la protection de Dieu ! </w:t>
      </w:r>
      <w:r w:rsidRPr="009C3CE6">
        <w:t>(Ar.Cl.)</w:t>
      </w:r>
    </w:p>
  </w:footnote>
  <w:footnote w:id="20">
    <w:p w14:paraId="15DB3AA2" w14:textId="1217266A" w:rsidR="006E64A8" w:rsidRDefault="006E64A8">
      <w:pPr>
        <w:pStyle w:val="Notedebasdepage"/>
      </w:pPr>
      <w:r>
        <w:rPr>
          <w:rStyle w:val="Appelnotedebasdep"/>
        </w:rPr>
        <w:footnoteRef/>
      </w:r>
      <w:r>
        <w:t xml:space="preserve"> Nom de Aron en Arabe</w:t>
      </w:r>
    </w:p>
  </w:footnote>
  <w:footnote w:id="21">
    <w:p w14:paraId="42D9F151" w14:textId="75E5FDB9" w:rsidR="006E64A8" w:rsidRDefault="006E64A8">
      <w:pPr>
        <w:pStyle w:val="Notedebasdepage"/>
      </w:pPr>
      <w:r>
        <w:rPr>
          <w:rStyle w:val="Appelnotedebasdep"/>
        </w:rPr>
        <w:footnoteRef/>
      </w:r>
      <w:r>
        <w:t xml:space="preserve"> Défunt ; litt. : celui qui a bénéficié de la miséricorde de Dieu</w:t>
      </w:r>
    </w:p>
  </w:footnote>
  <w:footnote w:id="22">
    <w:p w14:paraId="413CBA11" w14:textId="73E5DB00" w:rsidR="006E64A8" w:rsidRPr="00052F0F" w:rsidRDefault="006E64A8">
      <w:pPr>
        <w:pStyle w:val="Notedebasdepage"/>
        <w:rPr>
          <w:lang w:val="it-IT"/>
        </w:rPr>
      </w:pPr>
      <w:r w:rsidRPr="004A1262">
        <w:rPr>
          <w:rStyle w:val="Appelnotedebasdep"/>
        </w:rPr>
        <w:footnoteRef/>
      </w:r>
      <w:r w:rsidRPr="00052F0F">
        <w:rPr>
          <w:lang w:val="it-IT"/>
        </w:rPr>
        <w:t xml:space="preserve"> </w:t>
      </w:r>
      <w:r w:rsidRPr="00052F0F">
        <w:rPr>
          <w:i/>
          <w:lang w:val="it-IT"/>
        </w:rPr>
        <w:t xml:space="preserve">A lavar la testa all’asino, sciupi l’acqua e il sapone </w:t>
      </w:r>
      <w:r>
        <w:rPr>
          <w:lang w:val="it-IT"/>
        </w:rPr>
        <w:t>(It.</w:t>
      </w:r>
      <w:r w:rsidRPr="00052F0F">
        <w:rPr>
          <w:lang w:val="it-IT"/>
        </w:rPr>
        <w:t>)</w:t>
      </w:r>
    </w:p>
  </w:footnote>
  <w:footnote w:id="23">
    <w:p w14:paraId="559089F2" w14:textId="72CB412E" w:rsidR="006E64A8" w:rsidRPr="004A1262" w:rsidRDefault="006E64A8" w:rsidP="009E1409">
      <w:pPr>
        <w:pStyle w:val="Notedebasdepage"/>
        <w:jc w:val="both"/>
      </w:pPr>
      <w:r w:rsidRPr="004A1262">
        <w:rPr>
          <w:rStyle w:val="Appelnotedebasdep"/>
        </w:rPr>
        <w:footnoteRef/>
      </w:r>
      <w:r>
        <w:t xml:space="preserve"> Imran Khan est un </w:t>
      </w:r>
      <w:r w:rsidRPr="004A1262">
        <w:t xml:space="preserve">personnage public très </w:t>
      </w:r>
      <w:r>
        <w:t xml:space="preserve">connu au Pakistan, déjà joueur et </w:t>
      </w:r>
      <w:r w:rsidRPr="004A1262">
        <w:t>capitaine de l’équipe nationale champion du monde 1992</w:t>
      </w:r>
      <w:r>
        <w:t>, commentateur TV de c</w:t>
      </w:r>
      <w:r w:rsidRPr="004A1262">
        <w:t>rick</w:t>
      </w:r>
      <w:r>
        <w:t>et, puis député de l’Assemblée nationale p</w:t>
      </w:r>
      <w:r w:rsidRPr="004A1262">
        <w:t>akistanaise, philanthrope et play-boy</w:t>
      </w:r>
    </w:p>
  </w:footnote>
  <w:footnote w:id="24">
    <w:p w14:paraId="316F68FA" w14:textId="26687DC5" w:rsidR="006E64A8" w:rsidRPr="004A1262" w:rsidRDefault="006E64A8">
      <w:pPr>
        <w:pStyle w:val="Notedebasdepage"/>
      </w:pPr>
      <w:r w:rsidRPr="004A1262">
        <w:rPr>
          <w:rStyle w:val="Appelnotedebasdep"/>
        </w:rPr>
        <w:footnoteRef/>
      </w:r>
      <w:r w:rsidRPr="004A1262">
        <w:t xml:space="preserve"> </w:t>
      </w:r>
      <w:r>
        <w:t>‘’Zone à urbaniser en p</w:t>
      </w:r>
      <w:r w:rsidRPr="004A1262">
        <w:t>riorité</w:t>
      </w:r>
      <w:r>
        <w:t>’’</w:t>
      </w:r>
    </w:p>
  </w:footnote>
  <w:footnote w:id="25">
    <w:p w14:paraId="632C781B" w14:textId="02B7FE0F" w:rsidR="006E64A8" w:rsidRPr="00315B32" w:rsidRDefault="006E64A8">
      <w:pPr>
        <w:pStyle w:val="Notedebasdepage"/>
      </w:pPr>
      <w:r w:rsidRPr="00315B32">
        <w:rPr>
          <w:rStyle w:val="Appelnotedebasdep"/>
        </w:rPr>
        <w:footnoteRef/>
      </w:r>
      <w:r>
        <w:t xml:space="preserve"> School of Oriental and </w:t>
      </w:r>
      <w:r w:rsidRPr="00315B32">
        <w:t>African Studies</w:t>
      </w:r>
    </w:p>
  </w:footnote>
  <w:footnote w:id="26">
    <w:p w14:paraId="600492F4" w14:textId="64C30751" w:rsidR="006E64A8" w:rsidRDefault="006E64A8">
      <w:pPr>
        <w:pStyle w:val="Notedebasdepage"/>
      </w:pPr>
      <w:r>
        <w:rPr>
          <w:rStyle w:val="Appelnotedebasdep"/>
        </w:rPr>
        <w:footnoteRef/>
      </w:r>
      <w:r>
        <w:t xml:space="preserve"> </w:t>
      </w:r>
      <w:r w:rsidRPr="000B7F5E">
        <w:t>Steven Demetre Georgiou</w:t>
      </w:r>
      <w:r>
        <w:t xml:space="preserve">, d’origine suédoise-chypriote </w:t>
      </w:r>
    </w:p>
  </w:footnote>
  <w:footnote w:id="27">
    <w:p w14:paraId="6A773A39" w14:textId="4DACC9A4" w:rsidR="006E64A8" w:rsidRDefault="006E64A8" w:rsidP="007926A4">
      <w:pPr>
        <w:pStyle w:val="Notedebasdepage"/>
        <w:jc w:val="both"/>
      </w:pPr>
      <w:r w:rsidRPr="00315B32">
        <w:rPr>
          <w:rStyle w:val="Appelnotedebasdep"/>
        </w:rPr>
        <w:footnoteRef/>
      </w:r>
      <w:r>
        <w:t xml:space="preserve"> </w:t>
      </w:r>
      <w:r w:rsidRPr="00E67570">
        <w:rPr>
          <w:i/>
        </w:rPr>
        <w:t>Oh, où as-tu été, mon fils aux yeux bleus ? Et où as-tu été mon petit aimé ?</w:t>
      </w:r>
      <w:r>
        <w:t xml:space="preserve"> (GB) </w:t>
      </w:r>
    </w:p>
    <w:p w14:paraId="576E345C" w14:textId="7E0CC1E0" w:rsidR="006E64A8" w:rsidRPr="00315B32" w:rsidRDefault="006E64A8" w:rsidP="007926A4">
      <w:pPr>
        <w:pStyle w:val="Notedebasdepage"/>
        <w:jc w:val="both"/>
      </w:pPr>
      <w:r>
        <w:t xml:space="preserve">    Couplet </w:t>
      </w:r>
      <w:r w:rsidRPr="00315B32">
        <w:t xml:space="preserve">de la chanson de Bob Dylan </w:t>
      </w:r>
      <w:r>
        <w:t>(</w:t>
      </w:r>
      <w:r w:rsidRPr="00315B32">
        <w:rPr>
          <w:i/>
        </w:rPr>
        <w:t>A Hard Rain's A-Gonna Fall</w:t>
      </w:r>
      <w:r>
        <w:rPr>
          <w:i/>
        </w:rPr>
        <w:t>)</w:t>
      </w:r>
    </w:p>
  </w:footnote>
  <w:footnote w:id="28">
    <w:p w14:paraId="081CE7A6" w14:textId="4CA16158" w:rsidR="006E64A8" w:rsidRDefault="006E64A8">
      <w:pPr>
        <w:pStyle w:val="Notedebasdepage"/>
      </w:pPr>
      <w:r>
        <w:rPr>
          <w:rStyle w:val="Appelnotedebasdep"/>
        </w:rPr>
        <w:footnoteRef/>
      </w:r>
      <w:r>
        <w:t xml:space="preserve"> Elle utilise le nom de famille de CDA, Aron, en version Arabe</w:t>
      </w:r>
    </w:p>
  </w:footnote>
  <w:footnote w:id="29">
    <w:p w14:paraId="0FBFAE95" w14:textId="6EDAA87E" w:rsidR="006E64A8" w:rsidRPr="00315B32" w:rsidRDefault="006E64A8">
      <w:pPr>
        <w:pStyle w:val="Notedebasdepage"/>
      </w:pPr>
      <w:r w:rsidRPr="00315B32">
        <w:rPr>
          <w:rStyle w:val="Appelnotedebasdep"/>
        </w:rPr>
        <w:footnoteRef/>
      </w:r>
      <w:r>
        <w:t xml:space="preserve"> Statue en bronze (</w:t>
      </w:r>
      <w:r w:rsidRPr="00315B32">
        <w:t>sculpteur George Day)</w:t>
      </w:r>
      <w:r>
        <w:t xml:space="preserve"> représentante</w:t>
      </w:r>
      <w:r w:rsidRPr="00315B32">
        <w:t xml:space="preserve"> un couple</w:t>
      </w:r>
      <w:r>
        <w:t>,</w:t>
      </w:r>
      <w:r w:rsidRPr="00315B32">
        <w:t xml:space="preserve"> qui se rencontre après un voyage </w:t>
      </w:r>
    </w:p>
  </w:footnote>
  <w:footnote w:id="30">
    <w:p w14:paraId="3D507174" w14:textId="2AF7D712" w:rsidR="006E64A8" w:rsidRPr="00315B32" w:rsidRDefault="006E64A8">
      <w:pPr>
        <w:pStyle w:val="Notedebasdepage"/>
      </w:pPr>
      <w:r w:rsidRPr="00315B32">
        <w:rPr>
          <w:rStyle w:val="Appelnotedebasdep"/>
        </w:rPr>
        <w:footnoteRef/>
      </w:r>
      <w:r w:rsidRPr="00315B32">
        <w:t xml:space="preserve"> Statue en bronze de Martin Jennings, qui représente un poè</w:t>
      </w:r>
      <w:r>
        <w:t>te, grâce auquel la gare de St.</w:t>
      </w:r>
      <w:r w:rsidRPr="00315B32">
        <w:t xml:space="preserve"> Pan</w:t>
      </w:r>
      <w:r>
        <w:t>c</w:t>
      </w:r>
      <w:r w:rsidRPr="00315B32">
        <w:t>ras et les Chambers ont été sauvées</w:t>
      </w:r>
    </w:p>
  </w:footnote>
  <w:footnote w:id="31">
    <w:p w14:paraId="72FDADD0" w14:textId="1A9FB577" w:rsidR="006E64A8" w:rsidRDefault="006E64A8">
      <w:pPr>
        <w:pStyle w:val="Notedebasdepage"/>
      </w:pPr>
      <w:r>
        <w:rPr>
          <w:rStyle w:val="Appelnotedebasdep"/>
        </w:rPr>
        <w:footnoteRef/>
      </w:r>
      <w:r>
        <w:t xml:space="preserve"> Dieu te bénisse (GB)</w:t>
      </w:r>
    </w:p>
  </w:footnote>
  <w:footnote w:id="32">
    <w:p w14:paraId="7502A585" w14:textId="4A953839" w:rsidR="006E64A8" w:rsidRDefault="006E64A8">
      <w:pPr>
        <w:pStyle w:val="Notedebasdepage"/>
      </w:pPr>
      <w:r>
        <w:rPr>
          <w:rStyle w:val="Appelnotedebasdep"/>
        </w:rPr>
        <w:footnoteRef/>
      </w:r>
      <w:r>
        <w:t xml:space="preserve"> Mon petit amour (It.)</w:t>
      </w:r>
    </w:p>
  </w:footnote>
  <w:footnote w:id="33">
    <w:p w14:paraId="2ADB33E6" w14:textId="2BB4957F" w:rsidR="006E64A8" w:rsidRDefault="006E64A8">
      <w:pPr>
        <w:pStyle w:val="Notedebasdepage"/>
      </w:pPr>
      <w:r>
        <w:rPr>
          <w:rStyle w:val="Appelnotedebasdep"/>
        </w:rPr>
        <w:footnoteRef/>
      </w:r>
      <w:r>
        <w:t xml:space="preserve"> Longue vie au Pakistan (U.)</w:t>
      </w:r>
    </w:p>
  </w:footnote>
  <w:footnote w:id="34">
    <w:p w14:paraId="6F38CAE5" w14:textId="3BC29003" w:rsidR="006E64A8" w:rsidRDefault="006E64A8">
      <w:pPr>
        <w:pStyle w:val="Notedebasdepage"/>
      </w:pPr>
      <w:r w:rsidRPr="009802A2">
        <w:rPr>
          <w:rStyle w:val="Appelnotedebasdep"/>
        </w:rPr>
        <w:footnoteRef/>
      </w:r>
      <w:r w:rsidRPr="009802A2">
        <w:t xml:space="preserve"> « Il y’a-t-il un problème,</w:t>
      </w:r>
      <w:r>
        <w:t xml:space="preserve"> Mr, puis-je vous aider ? » « Non, merci. » (GB)</w:t>
      </w:r>
    </w:p>
  </w:footnote>
  <w:footnote w:id="35">
    <w:p w14:paraId="1D67CB1C" w14:textId="30663D0C" w:rsidR="006E64A8" w:rsidRPr="001B3AE5" w:rsidRDefault="006E64A8">
      <w:pPr>
        <w:pStyle w:val="Notedebasdepage"/>
      </w:pPr>
      <w:r w:rsidRPr="001B3AE5">
        <w:rPr>
          <w:rStyle w:val="Appelnotedebasdep"/>
        </w:rPr>
        <w:footnoteRef/>
      </w:r>
      <w:r w:rsidRPr="001B3AE5">
        <w:t xml:space="preserve"> </w:t>
      </w:r>
      <w:r>
        <w:t xml:space="preserve"> </w:t>
      </w:r>
      <w:r w:rsidRPr="001B3AE5">
        <w:t xml:space="preserve">Mosquée du </w:t>
      </w:r>
      <w:r w:rsidRPr="001B3AE5">
        <w:rPr>
          <w:i/>
        </w:rPr>
        <w:t>Jamaat Ahle Sunnat</w:t>
      </w:r>
      <w:r>
        <w:t xml:space="preserve">, mouvement </w:t>
      </w:r>
      <w:r w:rsidRPr="001B3AE5">
        <w:rPr>
          <w:i/>
        </w:rPr>
        <w:t>Barelvi</w:t>
      </w:r>
      <w:r w:rsidRPr="001B3AE5">
        <w:t> ; le 04.06.20</w:t>
      </w:r>
      <w:r>
        <w:t xml:space="preserve">14 il y a eu un attentat avec quatre </w:t>
      </w:r>
      <w:r w:rsidRPr="001B3AE5">
        <w:t>victimes</w:t>
      </w:r>
    </w:p>
  </w:footnote>
  <w:footnote w:id="36">
    <w:p w14:paraId="73DFB190" w14:textId="201F0D91" w:rsidR="006E64A8" w:rsidRPr="001B3AE5" w:rsidRDefault="006E64A8">
      <w:pPr>
        <w:pStyle w:val="Notedebasdepage"/>
      </w:pPr>
      <w:r w:rsidRPr="001B3AE5">
        <w:rPr>
          <w:rStyle w:val="Appelnotedebasdep"/>
        </w:rPr>
        <w:footnoteRef/>
      </w:r>
      <w:r w:rsidRPr="001B3AE5">
        <w:t xml:space="preserve"> Comment vous vous appelez ?</w:t>
      </w:r>
      <w:r>
        <w:t xml:space="preserve"> (U.)</w:t>
      </w:r>
    </w:p>
  </w:footnote>
  <w:footnote w:id="37">
    <w:p w14:paraId="077EA1E3" w14:textId="124AE10F" w:rsidR="006E64A8" w:rsidRPr="001B3AE5" w:rsidRDefault="006E64A8">
      <w:pPr>
        <w:pStyle w:val="Notedebasdepage"/>
      </w:pPr>
      <w:r w:rsidRPr="001B3AE5">
        <w:rPr>
          <w:rStyle w:val="Appelnotedebasdep"/>
        </w:rPr>
        <w:footnoteRef/>
      </w:r>
      <w:r>
        <w:t xml:space="preserve"> (A vos marques</w:t>
      </w:r>
      <w:r w:rsidRPr="001B3AE5">
        <w:t>) prêts ? Partez !</w:t>
      </w:r>
      <w:r>
        <w:t xml:space="preserve"> (It)</w:t>
      </w:r>
    </w:p>
  </w:footnote>
  <w:footnote w:id="38">
    <w:p w14:paraId="2537EE64" w14:textId="7BBC0C58" w:rsidR="006E64A8" w:rsidRPr="001B3AE5" w:rsidRDefault="006E64A8">
      <w:pPr>
        <w:pStyle w:val="Notedebasdepage"/>
      </w:pPr>
      <w:r w:rsidRPr="001B3AE5">
        <w:rPr>
          <w:rStyle w:val="Appelnotedebasdep"/>
        </w:rPr>
        <w:footnoteRef/>
      </w:r>
      <w:r w:rsidRPr="001B3AE5">
        <w:t xml:space="preserve"> Bénédictions </w:t>
      </w:r>
      <w:r>
        <w:t>(Ar.Cl.)</w:t>
      </w:r>
    </w:p>
  </w:footnote>
  <w:footnote w:id="39">
    <w:p w14:paraId="2B578203" w14:textId="1F5B75F5" w:rsidR="006E64A8" w:rsidRPr="001B3AE5" w:rsidRDefault="006E64A8">
      <w:pPr>
        <w:pStyle w:val="Notedebasdepage"/>
      </w:pPr>
      <w:r w:rsidRPr="001B3AE5">
        <w:rPr>
          <w:rStyle w:val="Appelnotedebasdep"/>
        </w:rPr>
        <w:footnoteRef/>
      </w:r>
      <w:r>
        <w:t xml:space="preserve"> Ville des L</w:t>
      </w:r>
      <w:r w:rsidRPr="001B3AE5">
        <w:t>umières</w:t>
      </w:r>
    </w:p>
  </w:footnote>
  <w:footnote w:id="40">
    <w:p w14:paraId="1389B819" w14:textId="15F1218B" w:rsidR="006E64A8" w:rsidRPr="001B3AE5" w:rsidRDefault="006E64A8">
      <w:pPr>
        <w:pStyle w:val="Notedebasdepage"/>
      </w:pPr>
      <w:r w:rsidRPr="001B3AE5">
        <w:rPr>
          <w:rStyle w:val="Appelnotedebasdep"/>
        </w:rPr>
        <w:footnoteRef/>
      </w:r>
      <w:r>
        <w:t xml:space="preserve"> Les émigrés i</w:t>
      </w:r>
      <w:r w:rsidRPr="001B3AE5">
        <w:t>ndiens au Pakistan au moment de la scission de l’Inde</w:t>
      </w:r>
    </w:p>
  </w:footnote>
  <w:footnote w:id="41">
    <w:p w14:paraId="1043CFC7" w14:textId="7A047B09" w:rsidR="006E64A8" w:rsidRPr="001B3AE5" w:rsidRDefault="006E64A8" w:rsidP="002D6C9F">
      <w:pPr>
        <w:pStyle w:val="Notedebasdepage"/>
        <w:jc w:val="both"/>
      </w:pPr>
      <w:r w:rsidRPr="001B3AE5">
        <w:rPr>
          <w:rStyle w:val="Appelnotedebasdep"/>
        </w:rPr>
        <w:footnoteRef/>
      </w:r>
      <w:r>
        <w:t xml:space="preserve"> Parti du peuple pakistanais (</w:t>
      </w:r>
      <w:r w:rsidRPr="001B3AE5">
        <w:t>Pakistan Peoples Party</w:t>
      </w:r>
      <w:r>
        <w:t>) de centre gauche, fondé</w:t>
      </w:r>
      <w:r w:rsidRPr="001B3AE5">
        <w:t xml:space="preserve"> par Zulfikar Ali Bhutto</w:t>
      </w:r>
      <w:r>
        <w:t xml:space="preserve">, </w:t>
      </w:r>
      <w:r w:rsidRPr="001B3AE5">
        <w:t>et dirigé plus tard par sa fille Benazir</w:t>
      </w:r>
    </w:p>
  </w:footnote>
  <w:footnote w:id="42">
    <w:p w14:paraId="479778B4" w14:textId="03B5360C" w:rsidR="006E64A8" w:rsidRPr="001B3AE5" w:rsidRDefault="006E64A8" w:rsidP="002D6C9F">
      <w:pPr>
        <w:pStyle w:val="Notedebasdepage"/>
        <w:jc w:val="both"/>
      </w:pPr>
      <w:r w:rsidRPr="001B3AE5">
        <w:rPr>
          <w:rStyle w:val="Appelnotedebasdep"/>
        </w:rPr>
        <w:footnoteRef/>
      </w:r>
      <w:r w:rsidRPr="001B3AE5">
        <w:t xml:space="preserve"> Zulfikar Ali Bhutto (président du Pakistan 1971-1973)</w:t>
      </w:r>
    </w:p>
  </w:footnote>
  <w:footnote w:id="43">
    <w:p w14:paraId="192727CE" w14:textId="3F923CC1" w:rsidR="006E64A8" w:rsidRPr="001B3AE5" w:rsidRDefault="006E64A8" w:rsidP="002D6C9F">
      <w:pPr>
        <w:pStyle w:val="Notedebasdepage"/>
        <w:jc w:val="both"/>
      </w:pPr>
      <w:r w:rsidRPr="001B3AE5">
        <w:rPr>
          <w:rStyle w:val="Appelnotedebasdep"/>
        </w:rPr>
        <w:footnoteRef/>
      </w:r>
      <w:r w:rsidRPr="001B3AE5">
        <w:t xml:space="preserve"> Ancien président, victime d’un attentat (1978-1988)</w:t>
      </w:r>
    </w:p>
  </w:footnote>
  <w:footnote w:id="44">
    <w:p w14:paraId="4B47F31A" w14:textId="3971DF1D" w:rsidR="006E64A8" w:rsidRPr="001B3AE5" w:rsidRDefault="006E64A8" w:rsidP="002D6C9F">
      <w:pPr>
        <w:pStyle w:val="Notedebasdepage"/>
        <w:jc w:val="both"/>
      </w:pPr>
      <w:r w:rsidRPr="001B3AE5">
        <w:rPr>
          <w:rStyle w:val="Appelnotedebasdep"/>
        </w:rPr>
        <w:footnoteRef/>
      </w:r>
      <w:r w:rsidRPr="001B3AE5">
        <w:t xml:space="preserve"> Allusion à l’accident d’avion </w:t>
      </w:r>
      <w:r>
        <w:t xml:space="preserve">dans lequel il a perdu la vie </w:t>
      </w:r>
      <w:r w:rsidRPr="001B3AE5">
        <w:t>(1988)</w:t>
      </w:r>
    </w:p>
  </w:footnote>
  <w:footnote w:id="45">
    <w:p w14:paraId="76A5BD73" w14:textId="435167D6" w:rsidR="006E64A8" w:rsidRPr="00DA095A" w:rsidRDefault="006E64A8">
      <w:pPr>
        <w:pStyle w:val="Notedebasdepage"/>
      </w:pPr>
      <w:r w:rsidRPr="00DA095A">
        <w:rPr>
          <w:rStyle w:val="Appelnotedebasdep"/>
        </w:rPr>
        <w:footnoteRef/>
      </w:r>
      <w:r w:rsidRPr="00DA095A">
        <w:t xml:space="preserve"> Vous êtes le plus bienvenu au Pakistan, Monsieur</w:t>
      </w:r>
      <w:r>
        <w:t xml:space="preserve"> (GB)</w:t>
      </w:r>
      <w:r w:rsidRPr="00DA095A">
        <w:t>, comment allez-vous </w:t>
      </w:r>
      <w:r>
        <w:t xml:space="preserve">(U.) </w:t>
      </w:r>
      <w:r w:rsidRPr="00DA095A">
        <w:t>?</w:t>
      </w:r>
    </w:p>
  </w:footnote>
  <w:footnote w:id="46">
    <w:p w14:paraId="282B545C" w14:textId="2B31669F" w:rsidR="006E64A8" w:rsidRPr="0063599E" w:rsidRDefault="006E64A8">
      <w:pPr>
        <w:pStyle w:val="Notedebasdepage"/>
      </w:pPr>
      <w:r w:rsidRPr="00DA095A">
        <w:rPr>
          <w:rStyle w:val="Appelnotedebasdep"/>
        </w:rPr>
        <w:footnoteRef/>
      </w:r>
      <w:r w:rsidRPr="00DA095A">
        <w:t xml:space="preserve"> </w:t>
      </w:r>
      <w:r>
        <w:t xml:space="preserve">Je suis bien, merci </w:t>
      </w:r>
      <w:r w:rsidRPr="0063599E">
        <w:t>(U.)</w:t>
      </w:r>
    </w:p>
  </w:footnote>
  <w:footnote w:id="47">
    <w:p w14:paraId="33E6F225" w14:textId="6C0984D0" w:rsidR="006E64A8" w:rsidRDefault="006E64A8">
      <w:pPr>
        <w:pStyle w:val="Notedebasdepage"/>
      </w:pPr>
      <w:r w:rsidRPr="00DA095A">
        <w:rPr>
          <w:rStyle w:val="Appelnotedebasdep"/>
        </w:rPr>
        <w:footnoteRef/>
      </w:r>
      <w:r>
        <w:t xml:space="preserve"> Prière (U.)</w:t>
      </w:r>
    </w:p>
  </w:footnote>
  <w:footnote w:id="48">
    <w:p w14:paraId="0C6D4C16" w14:textId="40572193" w:rsidR="006E64A8" w:rsidRPr="00DA095A" w:rsidRDefault="006E64A8" w:rsidP="00FD2656">
      <w:pPr>
        <w:pStyle w:val="Notedebasdepage"/>
        <w:jc w:val="both"/>
      </w:pPr>
      <w:r w:rsidRPr="00DA095A">
        <w:rPr>
          <w:rStyle w:val="Appelnotedebasdep"/>
        </w:rPr>
        <w:footnoteRef/>
      </w:r>
      <w:r>
        <w:t xml:space="preserve"> Nicolas Sarkozy était</w:t>
      </w:r>
      <w:r w:rsidRPr="00DA095A">
        <w:t xml:space="preserve"> Ministre du Budget et Porte-Parole du Gouvernement Balladur</w:t>
      </w:r>
    </w:p>
  </w:footnote>
  <w:footnote w:id="49">
    <w:p w14:paraId="11FBC1DA" w14:textId="31E9DDE0" w:rsidR="006E64A8" w:rsidRPr="00DA095A" w:rsidRDefault="006E64A8" w:rsidP="00FD2656">
      <w:pPr>
        <w:pStyle w:val="Notedebasdepage"/>
        <w:jc w:val="both"/>
      </w:pPr>
      <w:r w:rsidRPr="00DA095A">
        <w:rPr>
          <w:rStyle w:val="Appelnotedebasdep"/>
        </w:rPr>
        <w:footnoteRef/>
      </w:r>
      <w:r w:rsidRPr="00DA095A">
        <w:t xml:space="preserve"> Voir doss</w:t>
      </w:r>
      <w:r>
        <w:t>ier de l’Affaire Karachi pag. 287</w:t>
      </w:r>
    </w:p>
  </w:footnote>
  <w:footnote w:id="50">
    <w:p w14:paraId="1557B166" w14:textId="2F41B51A" w:rsidR="006E64A8" w:rsidRDefault="006E64A8" w:rsidP="00660274">
      <w:pPr>
        <w:pStyle w:val="Notedebasdepage"/>
        <w:jc w:val="both"/>
      </w:pPr>
      <w:r>
        <w:rPr>
          <w:rStyle w:val="Appelnotedebasdep"/>
        </w:rPr>
        <w:footnoteRef/>
      </w:r>
      <w:r>
        <w:t xml:space="preserve"> TTP : </w:t>
      </w:r>
      <w:r w:rsidRPr="00DA095A">
        <w:rPr>
          <w:i/>
        </w:rPr>
        <w:t>Tehrik-e-Taliban Pakistan</w:t>
      </w:r>
      <w:r>
        <w:t xml:space="preserve"> et le TNSM : </w:t>
      </w:r>
      <w:r w:rsidRPr="00DA095A">
        <w:rPr>
          <w:i/>
        </w:rPr>
        <w:t>Tehrik-e-Nifaz-e-Shariat-e-Mohammadi</w:t>
      </w:r>
    </w:p>
  </w:footnote>
  <w:footnote w:id="51">
    <w:p w14:paraId="69C440D0" w14:textId="4FD21011" w:rsidR="006E64A8" w:rsidRPr="00A84985" w:rsidRDefault="006E64A8">
      <w:pPr>
        <w:pStyle w:val="Notedebasdepage"/>
      </w:pPr>
      <w:r w:rsidRPr="00A84985">
        <w:rPr>
          <w:rStyle w:val="Appelnotedebasdep"/>
        </w:rPr>
        <w:footnoteRef/>
      </w:r>
      <w:r w:rsidRPr="00A84985">
        <w:t xml:space="preserve"> Poète soufi du Punjab</w:t>
      </w:r>
    </w:p>
  </w:footnote>
  <w:footnote w:id="52">
    <w:p w14:paraId="7CF83635" w14:textId="7899E22A" w:rsidR="006E64A8" w:rsidRPr="00A84985" w:rsidRDefault="006E64A8">
      <w:pPr>
        <w:pStyle w:val="Notedebasdepage"/>
      </w:pPr>
      <w:r w:rsidRPr="00A84985">
        <w:rPr>
          <w:rStyle w:val="Appelnotedebasdep"/>
        </w:rPr>
        <w:footnoteRef/>
      </w:r>
      <w:r w:rsidRPr="00A84985">
        <w:t xml:space="preserve"> Soufi</w:t>
      </w:r>
      <w:r>
        <w:t xml:space="preserve"> i</w:t>
      </w:r>
      <w:r w:rsidRPr="00A84985">
        <w:t>ndien</w:t>
      </w:r>
    </w:p>
  </w:footnote>
  <w:footnote w:id="53">
    <w:p w14:paraId="1576E258" w14:textId="57EE7114" w:rsidR="006E64A8" w:rsidRPr="00A84985" w:rsidRDefault="006E64A8">
      <w:pPr>
        <w:pStyle w:val="Notedebasdepage"/>
      </w:pPr>
      <w:r w:rsidRPr="00A84985">
        <w:rPr>
          <w:rStyle w:val="Appelnotedebasdep"/>
        </w:rPr>
        <w:footnoteRef/>
      </w:r>
      <w:r w:rsidRPr="00A84985">
        <w:t xml:space="preserve"> Mots du poète soufi Bulleh Shah</w:t>
      </w:r>
    </w:p>
  </w:footnote>
  <w:footnote w:id="54">
    <w:p w14:paraId="47F5E2E8" w14:textId="0D64FB51" w:rsidR="006E64A8" w:rsidRPr="00A84985" w:rsidRDefault="006E64A8">
      <w:pPr>
        <w:pStyle w:val="Notedebasdepage"/>
      </w:pPr>
      <w:r w:rsidRPr="00A84985">
        <w:rPr>
          <w:rStyle w:val="Appelnotedebasdep"/>
        </w:rPr>
        <w:footnoteRef/>
      </w:r>
      <w:r>
        <w:t xml:space="preserve"> Pain i</w:t>
      </w:r>
      <w:r w:rsidRPr="00A84985">
        <w:t>ndien façon crêpe</w:t>
      </w:r>
    </w:p>
  </w:footnote>
  <w:footnote w:id="55">
    <w:p w14:paraId="63ED6A84" w14:textId="21142F1D" w:rsidR="006E64A8" w:rsidRDefault="006E64A8" w:rsidP="001C42E7">
      <w:pPr>
        <w:pStyle w:val="Notedebasdepage"/>
        <w:jc w:val="both"/>
      </w:pPr>
      <w:r>
        <w:rPr>
          <w:rStyle w:val="Appelnotedebasdep"/>
        </w:rPr>
        <w:footnoteRef/>
      </w:r>
      <w:r>
        <w:t xml:space="preserve"> </w:t>
      </w:r>
      <w:r w:rsidRPr="00EB5BB6">
        <w:t>Les communa</w:t>
      </w:r>
      <w:r>
        <w:t xml:space="preserve">utés </w:t>
      </w:r>
      <w:r>
        <w:rPr>
          <w:i/>
        </w:rPr>
        <w:t>Khojas</w:t>
      </w:r>
      <w:r>
        <w:t xml:space="preserve"> ou </w:t>
      </w:r>
      <w:r>
        <w:rPr>
          <w:i/>
        </w:rPr>
        <w:t>khodjas</w:t>
      </w:r>
      <w:r>
        <w:t xml:space="preserve"> sont des communautés i</w:t>
      </w:r>
      <w:r w:rsidRPr="00EB5BB6">
        <w:t>ndo-pakistanaises ou issues de ces communautés. Ce sont généralement des ismaéliens, parfois chiite</w:t>
      </w:r>
      <w:r>
        <w:t>s</w:t>
      </w:r>
      <w:r w:rsidRPr="00EB5BB6">
        <w:t xml:space="preserve"> duodéci</w:t>
      </w:r>
      <w:r>
        <w:t>maines ou même sunnites du madhab hanafite. O</w:t>
      </w:r>
      <w:r w:rsidRPr="00EB5BB6">
        <w:t xml:space="preserve">n trouve des communautés </w:t>
      </w:r>
      <w:r>
        <w:rPr>
          <w:i/>
        </w:rPr>
        <w:t>khodjas</w:t>
      </w:r>
      <w:r w:rsidRPr="00CC217B">
        <w:rPr>
          <w:i/>
        </w:rPr>
        <w:t xml:space="preserve"> </w:t>
      </w:r>
      <w:r w:rsidRPr="00EB5BB6">
        <w:t>également le long de l'Afrique de l'Est.</w:t>
      </w:r>
      <w:r>
        <w:t xml:space="preserve"> (WP)</w:t>
      </w:r>
    </w:p>
  </w:footnote>
  <w:footnote w:id="56">
    <w:p w14:paraId="127FDC0F" w14:textId="6CCDABC2" w:rsidR="006E64A8" w:rsidRDefault="006E64A8" w:rsidP="00FD5D05">
      <w:pPr>
        <w:pStyle w:val="Notedebasdepage"/>
      </w:pPr>
      <w:r>
        <w:rPr>
          <w:rStyle w:val="Appelnotedebasdep"/>
        </w:rPr>
        <w:footnoteRef/>
      </w:r>
      <w:r>
        <w:t xml:space="preserve"> </w:t>
      </w:r>
      <w:r w:rsidRPr="00FD5D05">
        <w:rPr>
          <w:i/>
        </w:rPr>
        <w:t>Fidèle à son propre démon</w:t>
      </w:r>
      <w:r>
        <w:t xml:space="preserve"> (Grec), écrit sur le tombeau de Jim Morrison, chanteur du groupe rock </w:t>
      </w:r>
      <w:r w:rsidRPr="00674D9F">
        <w:rPr>
          <w:i/>
        </w:rPr>
        <w:t>The Doors</w:t>
      </w:r>
      <w:r>
        <w:t xml:space="preserve"> (Cimetière Père Lachaise à Paris)</w:t>
      </w:r>
    </w:p>
  </w:footnote>
  <w:footnote w:id="57">
    <w:p w14:paraId="226B2A1E" w14:textId="1822822F" w:rsidR="006E64A8" w:rsidRDefault="006E64A8" w:rsidP="00827A11">
      <w:pPr>
        <w:pStyle w:val="Notedebasdepage"/>
        <w:jc w:val="both"/>
      </w:pPr>
      <w:r>
        <w:rPr>
          <w:rStyle w:val="Appelnotedebasdep"/>
        </w:rPr>
        <w:footnoteRef/>
      </w:r>
      <w:r>
        <w:t xml:space="preserve"> Dans ce jardin il y a un lac avec une ile sur laquelle se trouve ce petit </w:t>
      </w:r>
      <w:r w:rsidRPr="00883997">
        <w:t>kiosque, dit "temple de la Sibylle", construit en 1869 par Gabriel Davioud en s'inspirant du temple de Vesta à Tivoli, en Italie</w:t>
      </w:r>
    </w:p>
  </w:footnote>
  <w:footnote w:id="58">
    <w:p w14:paraId="5D85E01D" w14:textId="69A67B58" w:rsidR="006E64A8" w:rsidRDefault="006E64A8" w:rsidP="00827A11">
      <w:pPr>
        <w:pStyle w:val="Notedebasdepage"/>
        <w:jc w:val="both"/>
      </w:pPr>
      <w:r>
        <w:rPr>
          <w:rStyle w:val="Appelnotedebasdep"/>
        </w:rPr>
        <w:footnoteRef/>
      </w:r>
      <w:r>
        <w:t xml:space="preserve"> Pirate de Dunkerque (</w:t>
      </w:r>
      <w:r w:rsidRPr="00883997">
        <w:t>1650</w:t>
      </w:r>
      <w:r>
        <w:t>-</w:t>
      </w:r>
      <w:r w:rsidRPr="00883997">
        <w:t>1702</w:t>
      </w:r>
      <w:r>
        <w:t>)</w:t>
      </w:r>
      <w:r w:rsidRPr="00883997">
        <w:t xml:space="preserve"> au service de la France durant les guerres de Louis XIV</w:t>
      </w:r>
      <w:r>
        <w:t xml:space="preserve"> (WP)</w:t>
      </w:r>
    </w:p>
  </w:footnote>
  <w:footnote w:id="59">
    <w:p w14:paraId="507ABA62" w14:textId="1D9E5C4C" w:rsidR="006E64A8" w:rsidRDefault="006E64A8">
      <w:pPr>
        <w:pStyle w:val="Notedebasdepage"/>
      </w:pPr>
      <w:r>
        <w:rPr>
          <w:rStyle w:val="Appelnotedebasdep"/>
        </w:rPr>
        <w:footnoteRef/>
      </w:r>
      <w:r>
        <w:t xml:space="preserve"> Camarade (Rus)</w:t>
      </w:r>
    </w:p>
  </w:footnote>
  <w:footnote w:id="60">
    <w:p w14:paraId="7535D153" w14:textId="55D2608A" w:rsidR="006E64A8" w:rsidRPr="00CC0C4E" w:rsidRDefault="006E64A8">
      <w:pPr>
        <w:pStyle w:val="Notedebasdepage"/>
        <w:rPr>
          <w:i/>
        </w:rPr>
      </w:pPr>
      <w:r>
        <w:rPr>
          <w:rStyle w:val="Appelnotedebasdep"/>
        </w:rPr>
        <w:footnoteRef/>
      </w:r>
      <w:r>
        <w:t xml:space="preserve"> Versets d’une chanson (1969) de Jean Ferrat </w:t>
      </w:r>
      <w:r w:rsidRPr="00225C42">
        <w:t xml:space="preserve">(Camarade) </w:t>
      </w:r>
      <w:r w:rsidRPr="00CC217B">
        <w:t>qui parle du printemps de Prague</w:t>
      </w:r>
    </w:p>
  </w:footnote>
  <w:footnote w:id="61">
    <w:p w14:paraId="567F5464" w14:textId="3864F2B2" w:rsidR="006E64A8" w:rsidRPr="00CC217B" w:rsidRDefault="006E64A8">
      <w:pPr>
        <w:pStyle w:val="Notedebasdepage"/>
        <w:rPr>
          <w:sz w:val="18"/>
          <w:szCs w:val="18"/>
        </w:rPr>
      </w:pPr>
      <w:r>
        <w:rPr>
          <w:rStyle w:val="Appelnotedebasdep"/>
        </w:rPr>
        <w:footnoteRef/>
      </w:r>
      <w:r>
        <w:t xml:space="preserve"> Le meilleur, s</w:t>
      </w:r>
      <w:r w:rsidRPr="00CC217B">
        <w:rPr>
          <w:sz w:val="18"/>
          <w:szCs w:val="18"/>
        </w:rPr>
        <w:t>urnom de Togliatti</w:t>
      </w:r>
      <w:r>
        <w:rPr>
          <w:sz w:val="18"/>
          <w:szCs w:val="18"/>
        </w:rPr>
        <w:t>, fondateur du PCI, le Parti communiste italien</w:t>
      </w:r>
    </w:p>
  </w:footnote>
  <w:footnote w:id="62">
    <w:p w14:paraId="03F1B14B" w14:textId="20393639" w:rsidR="006E64A8" w:rsidRPr="00E23E43" w:rsidRDefault="006E64A8" w:rsidP="00827A11">
      <w:pPr>
        <w:pStyle w:val="Notedebasdepage"/>
        <w:jc w:val="both"/>
        <w:rPr>
          <w:rFonts w:cstheme="minorHAnsi"/>
        </w:rPr>
      </w:pPr>
      <w:r w:rsidRPr="00E23E43">
        <w:rPr>
          <w:rStyle w:val="Appelnotedebasdep"/>
          <w:rFonts w:cstheme="minorHAnsi"/>
        </w:rPr>
        <w:footnoteRef/>
      </w:r>
      <w:r>
        <w:rPr>
          <w:rFonts w:cstheme="minorHAnsi"/>
        </w:rPr>
        <w:t xml:space="preserve"> Cochon (Ar.dm</w:t>
      </w:r>
      <w:r w:rsidRPr="00E23E43">
        <w:rPr>
          <w:rFonts w:cstheme="minorHAnsi"/>
        </w:rPr>
        <w:t>)</w:t>
      </w:r>
    </w:p>
  </w:footnote>
  <w:footnote w:id="63">
    <w:p w14:paraId="73866413" w14:textId="1DFE878B" w:rsidR="006E64A8" w:rsidRPr="00E23E43" w:rsidRDefault="006E64A8" w:rsidP="00827A11">
      <w:pPr>
        <w:pStyle w:val="Notedebasdepage"/>
        <w:jc w:val="both"/>
        <w:rPr>
          <w:rFonts w:cstheme="minorHAnsi"/>
        </w:rPr>
      </w:pPr>
      <w:r w:rsidRPr="00E23E43">
        <w:rPr>
          <w:rStyle w:val="Appelnotedebasdep"/>
          <w:rFonts w:cstheme="minorHAnsi"/>
        </w:rPr>
        <w:footnoteRef/>
      </w:r>
      <w:r w:rsidRPr="00E23E43">
        <w:rPr>
          <w:rFonts w:cstheme="minorHAnsi"/>
        </w:rPr>
        <w:t xml:space="preserve"> </w:t>
      </w:r>
      <w:r w:rsidRPr="00E23E43">
        <w:rPr>
          <w:rFonts w:cstheme="minorHAnsi"/>
          <w:color w:val="222222"/>
        </w:rPr>
        <w:t>Plat flamand qui s</w:t>
      </w:r>
      <w:r>
        <w:rPr>
          <w:rFonts w:cstheme="minorHAnsi"/>
          <w:color w:val="222222"/>
        </w:rPr>
        <w:t>ignifie ‘’petit pot de viandes’’</w:t>
      </w:r>
      <w:r w:rsidRPr="00E23E43">
        <w:rPr>
          <w:rFonts w:cstheme="minorHAnsi"/>
          <w:color w:val="222222"/>
        </w:rPr>
        <w:t>. Il e</w:t>
      </w:r>
      <w:r>
        <w:rPr>
          <w:rFonts w:cstheme="minorHAnsi"/>
          <w:color w:val="222222"/>
        </w:rPr>
        <w:t>st parfois abrégé à l'oral en ‘’Potch’’</w:t>
      </w:r>
      <w:r w:rsidRPr="00E23E43">
        <w:rPr>
          <w:rFonts w:cstheme="minorHAnsi"/>
          <w:color w:val="222222"/>
        </w:rPr>
        <w:t xml:space="preserve"> en Flandre française</w:t>
      </w:r>
      <w:r w:rsidRPr="00E23E43">
        <w:rPr>
          <w:rFonts w:cstheme="minorHAnsi"/>
        </w:rPr>
        <w:t>, à base de carottes, céleri, lapin, porc, poulet, veau, maïs, ail, thym et laurier</w:t>
      </w:r>
    </w:p>
  </w:footnote>
  <w:footnote w:id="64">
    <w:p w14:paraId="46FED3EE" w14:textId="0108F836" w:rsidR="006E64A8" w:rsidRPr="00E23E43" w:rsidRDefault="006E64A8" w:rsidP="00827A11">
      <w:pPr>
        <w:pStyle w:val="Notedebasdepage"/>
        <w:jc w:val="both"/>
        <w:rPr>
          <w:rFonts w:cstheme="minorHAnsi"/>
        </w:rPr>
      </w:pPr>
      <w:r w:rsidRPr="00E23E43">
        <w:rPr>
          <w:rStyle w:val="Appelnotedebasdep"/>
          <w:rFonts w:cstheme="minorHAnsi"/>
        </w:rPr>
        <w:footnoteRef/>
      </w:r>
      <w:r>
        <w:rPr>
          <w:rFonts w:cstheme="minorHAnsi"/>
        </w:rPr>
        <w:t xml:space="preserve"> Le W</w:t>
      </w:r>
      <w:r w:rsidRPr="00E23E43">
        <w:rPr>
          <w:rFonts w:cstheme="minorHAnsi"/>
        </w:rPr>
        <w:t xml:space="preserve">elsh, aussi appelé </w:t>
      </w:r>
      <w:r>
        <w:rPr>
          <w:rFonts w:cstheme="minorHAnsi"/>
        </w:rPr>
        <w:t>‘’W</w:t>
      </w:r>
      <w:r w:rsidRPr="00E23E43">
        <w:rPr>
          <w:rFonts w:cstheme="minorHAnsi"/>
        </w:rPr>
        <w:t>elsh rabbit</w:t>
      </w:r>
      <w:r>
        <w:rPr>
          <w:rFonts w:cstheme="minorHAnsi"/>
        </w:rPr>
        <w:t>’’</w:t>
      </w:r>
      <w:r w:rsidRPr="00E23E43">
        <w:rPr>
          <w:rFonts w:cstheme="minorHAnsi"/>
        </w:rPr>
        <w:t xml:space="preserve"> ou </w:t>
      </w:r>
      <w:r>
        <w:rPr>
          <w:rFonts w:cstheme="minorHAnsi"/>
        </w:rPr>
        <w:t>‘’W</w:t>
      </w:r>
      <w:r w:rsidRPr="00E23E43">
        <w:rPr>
          <w:rFonts w:cstheme="minorHAnsi"/>
        </w:rPr>
        <w:t>elsh rarebit</w:t>
      </w:r>
      <w:r>
        <w:rPr>
          <w:rFonts w:cstheme="minorHAnsi"/>
        </w:rPr>
        <w:t>’’</w:t>
      </w:r>
      <w:r w:rsidRPr="00E23E43">
        <w:rPr>
          <w:rFonts w:cstheme="minorHAnsi"/>
        </w:rPr>
        <w:t xml:space="preserve"> ou parfois croque gallois, est un plat gallois à base de cheddar fondu (originellement, on utilisait du chester, désormais difficile à trouver). Il est traditionnellement servi sur une tranche de pain grillé, le tou</w:t>
      </w:r>
      <w:r>
        <w:rPr>
          <w:rFonts w:cstheme="minorHAnsi"/>
        </w:rPr>
        <w:t>t passé au four. En France, le W</w:t>
      </w:r>
      <w:r w:rsidRPr="00E23E43">
        <w:rPr>
          <w:rFonts w:cstheme="minorHAnsi"/>
        </w:rPr>
        <w:t>elsh est typiquement servi dans les brasseries du Nord-Pas-de-Calais (</w:t>
      </w:r>
      <w:r>
        <w:rPr>
          <w:rFonts w:cstheme="minorHAnsi"/>
        </w:rPr>
        <w:t>WP</w:t>
      </w:r>
      <w:r w:rsidRPr="00E23E43">
        <w:rPr>
          <w:rFonts w:cstheme="minorHAnsi"/>
        </w:rPr>
        <w:t>)</w:t>
      </w:r>
    </w:p>
  </w:footnote>
  <w:footnote w:id="65">
    <w:p w14:paraId="7B8FAE05" w14:textId="26E3EDA7" w:rsidR="006E64A8" w:rsidRPr="00E23E43" w:rsidRDefault="006E64A8" w:rsidP="00827A11">
      <w:pPr>
        <w:pStyle w:val="Notedebasdepage"/>
        <w:jc w:val="both"/>
        <w:rPr>
          <w:rFonts w:cstheme="minorHAnsi"/>
        </w:rPr>
      </w:pPr>
      <w:r w:rsidRPr="00E23E43">
        <w:rPr>
          <w:rStyle w:val="Appelnotedebasdep"/>
          <w:rFonts w:cstheme="minorHAnsi"/>
        </w:rPr>
        <w:footnoteRef/>
      </w:r>
      <w:r w:rsidRPr="00E23E43">
        <w:rPr>
          <w:rFonts w:cstheme="minorHAnsi"/>
        </w:rPr>
        <w:t xml:space="preserve"> Extrait d</w:t>
      </w:r>
      <w:r>
        <w:rPr>
          <w:rFonts w:cstheme="minorHAnsi"/>
        </w:rPr>
        <w:t>’une poésie d’Aragon (La Diane f</w:t>
      </w:r>
      <w:r w:rsidRPr="00E23E43">
        <w:rPr>
          <w:rFonts w:cstheme="minorHAnsi"/>
        </w:rPr>
        <w:t>rançaise),</w:t>
      </w:r>
      <w:r>
        <w:rPr>
          <w:rFonts w:cstheme="minorHAnsi"/>
        </w:rPr>
        <w:t xml:space="preserve"> </w:t>
      </w:r>
      <w:r>
        <w:rPr>
          <w:rFonts w:ascii="Bookman Old Style" w:hAnsi="Bookman Old Style" w:cstheme="minorHAnsi"/>
        </w:rPr>
        <w:t>É</w:t>
      </w:r>
      <w:r>
        <w:rPr>
          <w:rFonts w:cstheme="minorHAnsi"/>
        </w:rPr>
        <w:t>d.</w:t>
      </w:r>
      <w:r w:rsidRPr="00E23E43">
        <w:rPr>
          <w:rFonts w:cstheme="minorHAnsi"/>
        </w:rPr>
        <w:t xml:space="preserve"> Seghers</w:t>
      </w:r>
    </w:p>
  </w:footnote>
  <w:footnote w:id="66">
    <w:p w14:paraId="4A3B62B7" w14:textId="6DCDD6F3" w:rsidR="006E64A8" w:rsidRPr="00E23E43" w:rsidRDefault="006E64A8" w:rsidP="00827A11">
      <w:pPr>
        <w:pStyle w:val="Notedebasdepage"/>
        <w:jc w:val="both"/>
        <w:rPr>
          <w:rFonts w:cstheme="minorHAnsi"/>
        </w:rPr>
      </w:pPr>
      <w:r w:rsidRPr="00E23E43">
        <w:rPr>
          <w:rStyle w:val="Appelnotedebasdep"/>
          <w:rFonts w:cstheme="minorHAnsi"/>
        </w:rPr>
        <w:footnoteRef/>
      </w:r>
      <w:r w:rsidRPr="00E23E43">
        <w:rPr>
          <w:rFonts w:cstheme="minorHAnsi"/>
        </w:rPr>
        <w:t xml:space="preserve"> Film de Melville (1970)</w:t>
      </w:r>
    </w:p>
  </w:footnote>
  <w:footnote w:id="67">
    <w:p w14:paraId="07B2099F" w14:textId="44E4A12B" w:rsidR="006E64A8" w:rsidRPr="00E23E43" w:rsidRDefault="006E64A8" w:rsidP="00827A11">
      <w:pPr>
        <w:pStyle w:val="Notedebasdepage"/>
        <w:jc w:val="both"/>
        <w:rPr>
          <w:rFonts w:cstheme="minorHAnsi"/>
        </w:rPr>
      </w:pPr>
      <w:r w:rsidRPr="00E23E43">
        <w:rPr>
          <w:rStyle w:val="Appelnotedebasdep"/>
          <w:rFonts w:cstheme="minorHAnsi"/>
        </w:rPr>
        <w:footnoteRef/>
      </w:r>
      <w:r w:rsidRPr="00E23E43">
        <w:rPr>
          <w:rFonts w:cstheme="minorHAnsi"/>
        </w:rPr>
        <w:t xml:space="preserve"> Moquerie de la célèbre chanson des partisans italiens</w:t>
      </w:r>
    </w:p>
  </w:footnote>
  <w:footnote w:id="68">
    <w:p w14:paraId="618D9807" w14:textId="6E51B0B3" w:rsidR="006E64A8" w:rsidRPr="00E23E43" w:rsidRDefault="006E64A8" w:rsidP="00827A11">
      <w:pPr>
        <w:pStyle w:val="Notedebasdepage"/>
        <w:jc w:val="both"/>
      </w:pPr>
      <w:r w:rsidRPr="00E23E43">
        <w:rPr>
          <w:rStyle w:val="Appelnotedebasdep"/>
        </w:rPr>
        <w:footnoteRef/>
      </w:r>
      <w:r w:rsidRPr="00E23E43">
        <w:t xml:space="preserve"> « Il n’a qu’à venir, le Moustachu</w:t>
      </w:r>
      <w:r>
        <w:t> !</w:t>
      </w:r>
      <w:r w:rsidRPr="00E23E43">
        <w:t> » phrase en dialect</w:t>
      </w:r>
      <w:r>
        <w:t>e napolitaine, référé à Staline</w:t>
      </w:r>
      <w:r w:rsidRPr="00E23E43">
        <w:t xml:space="preserve"> qui changerai </w:t>
      </w:r>
      <w:r>
        <w:t>tout</w:t>
      </w:r>
    </w:p>
  </w:footnote>
  <w:footnote w:id="69">
    <w:p w14:paraId="71193B1F" w14:textId="0C32C8F2" w:rsidR="006E64A8" w:rsidRDefault="006E64A8">
      <w:pPr>
        <w:pStyle w:val="Notedebasdepage"/>
      </w:pPr>
      <w:r>
        <w:rPr>
          <w:rStyle w:val="Appelnotedebasdep"/>
        </w:rPr>
        <w:footnoteRef/>
      </w:r>
      <w:r>
        <w:t xml:space="preserve"> Proverbe Ch’ti : ‘’</w:t>
      </w:r>
      <w:r>
        <w:rPr>
          <w:rFonts w:ascii="Poor Richard" w:hAnsi="Poor Richard"/>
        </w:rPr>
        <w:t>À</w:t>
      </w:r>
      <w:r w:rsidRPr="00CC1CAF">
        <w:t xml:space="preserve"> beau </w:t>
      </w:r>
      <w:r>
        <w:t>mentir celui qui vient de loin’’</w:t>
      </w:r>
    </w:p>
  </w:footnote>
  <w:footnote w:id="70">
    <w:p w14:paraId="6C91BFE0" w14:textId="526BB28D" w:rsidR="006E64A8" w:rsidRDefault="006E64A8">
      <w:pPr>
        <w:pStyle w:val="Notedebasdepage"/>
      </w:pPr>
      <w:r>
        <w:rPr>
          <w:rStyle w:val="Appelnotedebasdep"/>
        </w:rPr>
        <w:footnoteRef/>
      </w:r>
      <w:r>
        <w:t xml:space="preserve"> (Que) tu sois loué, mon Seigneur, pour sœur lune et frère soleil…(It)</w:t>
      </w:r>
    </w:p>
  </w:footnote>
  <w:footnote w:id="71">
    <w:p w14:paraId="118BB58E" w14:textId="00228097" w:rsidR="006E64A8" w:rsidRPr="00EE78DC" w:rsidRDefault="006E64A8" w:rsidP="00F807BF">
      <w:pPr>
        <w:pStyle w:val="Notedebasdepage"/>
        <w:jc w:val="both"/>
      </w:pPr>
      <w:r>
        <w:rPr>
          <w:rStyle w:val="Appelnotedebasdep"/>
        </w:rPr>
        <w:footnoteRef/>
      </w:r>
      <w:r>
        <w:t xml:space="preserve"> </w:t>
      </w:r>
      <w:r w:rsidRPr="00EE78DC">
        <w:t xml:space="preserve">La friche </w:t>
      </w:r>
      <w:r>
        <w:t>de l’usine PCUK (Produits chimiques Ugine Kuhl</w:t>
      </w:r>
      <w:r w:rsidRPr="00EE78DC">
        <w:t>mann</w:t>
      </w:r>
      <w:r>
        <w:t>)</w:t>
      </w:r>
      <w:r w:rsidRPr="00EE78DC">
        <w:t xml:space="preserve"> est située dans le quartier du Sartel à Wattrelos. Fermé en 1983, et repris à cette date par Rhône Poulenc devenu Rhodia, le site PCUK de Wattrelos a connu plusieurs tentatives de reconversions menées avec l’appui des collectivités locales.</w:t>
      </w:r>
    </w:p>
  </w:footnote>
  <w:footnote w:id="72">
    <w:p w14:paraId="46BC122D" w14:textId="0D9B10C3" w:rsidR="006E64A8" w:rsidRPr="00FF5F11" w:rsidRDefault="006E64A8" w:rsidP="004F40C1">
      <w:pPr>
        <w:pStyle w:val="Notedebasdepage"/>
        <w:jc w:val="both"/>
        <w:rPr>
          <w:rFonts w:asciiTheme="minorHAnsi" w:hAnsiTheme="minorHAnsi" w:cstheme="minorHAnsi"/>
        </w:rPr>
      </w:pPr>
      <w:r w:rsidRPr="00FF5F11">
        <w:rPr>
          <w:rStyle w:val="Appelnotedebasdep"/>
          <w:rFonts w:asciiTheme="minorHAnsi" w:hAnsiTheme="minorHAnsi" w:cstheme="minorHAnsi"/>
        </w:rPr>
        <w:footnoteRef/>
      </w:r>
      <w:r w:rsidRPr="00FF5F11">
        <w:rPr>
          <w:rFonts w:asciiTheme="minorHAnsi" w:hAnsiTheme="minorHAnsi" w:cstheme="minorHAnsi"/>
        </w:rPr>
        <w:t xml:space="preserve"> </w:t>
      </w:r>
      <w:r>
        <w:rPr>
          <w:rFonts w:asciiTheme="minorHAnsi" w:hAnsiTheme="minorHAnsi" w:cstheme="minorHAnsi"/>
        </w:rPr>
        <w:t xml:space="preserve"> </w:t>
      </w:r>
      <w:r w:rsidRPr="00225C42">
        <w:rPr>
          <w:rFonts w:cstheme="minorHAnsi"/>
          <w:i/>
        </w:rPr>
        <w:t>Vlaams-Nationaal Verbond</w:t>
      </w:r>
    </w:p>
  </w:footnote>
  <w:footnote w:id="73">
    <w:p w14:paraId="1461B153" w14:textId="321C6451" w:rsidR="006E64A8" w:rsidRPr="00225C42" w:rsidRDefault="006E64A8" w:rsidP="004F40C1">
      <w:pPr>
        <w:pStyle w:val="Notedebasdepage"/>
        <w:jc w:val="both"/>
        <w:rPr>
          <w:rFonts w:cstheme="minorHAnsi"/>
        </w:rPr>
      </w:pPr>
      <w:r w:rsidRPr="00FF5F11">
        <w:rPr>
          <w:rStyle w:val="Appelnotedebasdep"/>
          <w:rFonts w:asciiTheme="minorHAnsi" w:hAnsiTheme="minorHAnsi" w:cstheme="minorHAnsi"/>
        </w:rPr>
        <w:footnoteRef/>
      </w:r>
      <w:r w:rsidRPr="00FF5F11">
        <w:rPr>
          <w:rFonts w:asciiTheme="minorHAnsi" w:hAnsiTheme="minorHAnsi" w:cstheme="minorHAnsi"/>
        </w:rPr>
        <w:t xml:space="preserve"> </w:t>
      </w:r>
      <w:r w:rsidRPr="00225C42">
        <w:rPr>
          <w:rFonts w:cstheme="minorHAnsi"/>
        </w:rPr>
        <w:t>Surnoms de Victor Vaissier (1851-1923), producteur Roubaisien des savons qui avait un palais en style moresque, désormais détruit, et faisait des défilés en costume avec des éléphants. En 1914 le Palais devient le siège de l’Etat Majeur de l’Armée allemande occupante</w:t>
      </w:r>
    </w:p>
  </w:footnote>
  <w:footnote w:id="74">
    <w:p w14:paraId="37C578D7" w14:textId="5C18B20F" w:rsidR="006E64A8" w:rsidRPr="008E1FE9" w:rsidRDefault="006E64A8" w:rsidP="00FF5F11">
      <w:pPr>
        <w:pStyle w:val="Notedebasdepage"/>
        <w:jc w:val="both"/>
        <w:rPr>
          <w:rFonts w:cstheme="minorHAnsi"/>
        </w:rPr>
      </w:pPr>
      <w:r w:rsidRPr="008E1FE9">
        <w:rPr>
          <w:rStyle w:val="Appelnotedebasdep"/>
          <w:rFonts w:cstheme="minorHAnsi"/>
        </w:rPr>
        <w:footnoteRef/>
      </w:r>
      <w:r>
        <w:rPr>
          <w:rFonts w:cstheme="minorHAnsi"/>
        </w:rPr>
        <w:t xml:space="preserve"> De Capri, î</w:t>
      </w:r>
      <w:r w:rsidRPr="008E1FE9">
        <w:rPr>
          <w:rFonts w:cstheme="minorHAnsi"/>
        </w:rPr>
        <w:t>le d</w:t>
      </w:r>
      <w:r>
        <w:rPr>
          <w:rFonts w:cstheme="minorHAnsi"/>
        </w:rPr>
        <w:t>ans le Golfe de Naples. N</w:t>
      </w:r>
      <w:r w:rsidRPr="008E1FE9">
        <w:rPr>
          <w:rFonts w:cstheme="minorHAnsi"/>
        </w:rPr>
        <w:t>om d’une salade (moz</w:t>
      </w:r>
      <w:r>
        <w:rPr>
          <w:rFonts w:cstheme="minorHAnsi"/>
        </w:rPr>
        <w:t xml:space="preserve">zarella, tomates et basilic) et </w:t>
      </w:r>
      <w:r w:rsidRPr="008E1FE9">
        <w:rPr>
          <w:rFonts w:cstheme="minorHAnsi"/>
        </w:rPr>
        <w:t xml:space="preserve">d’un gâteau </w:t>
      </w:r>
      <w:r>
        <w:rPr>
          <w:rFonts w:cstheme="minorHAnsi"/>
        </w:rPr>
        <w:t>(</w:t>
      </w:r>
      <w:r w:rsidRPr="008E1FE9">
        <w:rPr>
          <w:rFonts w:cstheme="minorHAnsi"/>
        </w:rPr>
        <w:t>sans farine</w:t>
      </w:r>
      <w:r>
        <w:rPr>
          <w:rFonts w:cstheme="minorHAnsi"/>
        </w:rPr>
        <w:t>)</w:t>
      </w:r>
      <w:r w:rsidRPr="008E1FE9">
        <w:rPr>
          <w:rFonts w:cstheme="minorHAnsi"/>
        </w:rPr>
        <w:t xml:space="preserve"> au chocolat</w:t>
      </w:r>
    </w:p>
  </w:footnote>
  <w:footnote w:id="75">
    <w:p w14:paraId="2376A259" w14:textId="6A479215" w:rsidR="006E64A8" w:rsidRPr="00FE2B72" w:rsidRDefault="006E64A8">
      <w:pPr>
        <w:pStyle w:val="Notedebasdepage"/>
      </w:pPr>
      <w:r w:rsidRPr="008E1FE9">
        <w:rPr>
          <w:rStyle w:val="Appelnotedebasdep"/>
        </w:rPr>
        <w:footnoteRef/>
      </w:r>
      <w:r>
        <w:t xml:space="preserve"> Giacomo Agostini (né en 1942), </w:t>
      </w:r>
      <w:r w:rsidRPr="008E1FE9">
        <w:t>multiple champion du monde de vitesse mo</w:t>
      </w:r>
      <w:r w:rsidRPr="00FE2B72">
        <w:t>to</w:t>
      </w:r>
    </w:p>
  </w:footnote>
  <w:footnote w:id="76">
    <w:p w14:paraId="5E729591" w14:textId="11C22949" w:rsidR="006E64A8" w:rsidRDefault="006E64A8">
      <w:pPr>
        <w:pStyle w:val="Notedebasdepage"/>
      </w:pPr>
      <w:r>
        <w:rPr>
          <w:rStyle w:val="Appelnotedebasdep"/>
        </w:rPr>
        <w:footnoteRef/>
      </w:r>
      <w:r>
        <w:t xml:space="preserve"> Un peu (Ar.d.m.)</w:t>
      </w:r>
    </w:p>
  </w:footnote>
  <w:footnote w:id="77">
    <w:p w14:paraId="7AB36CC3" w14:textId="12167EC6" w:rsidR="006E64A8" w:rsidRDefault="006E64A8">
      <w:pPr>
        <w:pStyle w:val="Notedebasdepage"/>
      </w:pPr>
      <w:r>
        <w:rPr>
          <w:rStyle w:val="Appelnotedebasdep"/>
        </w:rPr>
        <w:footnoteRef/>
      </w:r>
      <w:r>
        <w:t xml:space="preserve"> Louange à Dieu (Ar.dm) :  forme raccourcie de </w:t>
      </w:r>
      <w:r>
        <w:rPr>
          <w:i/>
        </w:rPr>
        <w:t>A</w:t>
      </w:r>
      <w:r w:rsidRPr="002E6448">
        <w:rPr>
          <w:i/>
        </w:rPr>
        <w:t>l-hamdulillah</w:t>
      </w:r>
      <w:r>
        <w:rPr>
          <w:i/>
        </w:rPr>
        <w:t xml:space="preserve"> (Ar.Cl.</w:t>
      </w:r>
      <w:r>
        <w:t>)</w:t>
      </w:r>
    </w:p>
  </w:footnote>
  <w:footnote w:id="78">
    <w:p w14:paraId="5EC52486" w14:textId="04B9FA99" w:rsidR="006E64A8" w:rsidRDefault="006E64A8">
      <w:pPr>
        <w:pStyle w:val="Notedebasdepage"/>
      </w:pPr>
      <w:r>
        <w:rPr>
          <w:rStyle w:val="Appelnotedebasdep"/>
        </w:rPr>
        <w:footnoteRef/>
      </w:r>
      <w:r>
        <w:t xml:space="preserve"> Litt. : ceux qui font la guerre, les bellicistes</w:t>
      </w:r>
    </w:p>
  </w:footnote>
  <w:footnote w:id="79">
    <w:p w14:paraId="096F0A41" w14:textId="1081F5E1" w:rsidR="006E64A8" w:rsidRDefault="006E64A8" w:rsidP="006514FD">
      <w:pPr>
        <w:pStyle w:val="Notedebasdepage"/>
        <w:jc w:val="both"/>
      </w:pPr>
      <w:r>
        <w:rPr>
          <w:rStyle w:val="Appelnotedebasdep"/>
        </w:rPr>
        <w:footnoteRef/>
      </w:r>
      <w:r>
        <w:t xml:space="preserve"> </w:t>
      </w:r>
      <w:r w:rsidRPr="00083DC8">
        <w:t>Marie Jeanne Picqueray, dite May Picqueray ou May l</w:t>
      </w:r>
      <w:r>
        <w:t>a Réfractaire, (</w:t>
      </w:r>
      <w:r w:rsidRPr="00083DC8">
        <w:t>1898</w:t>
      </w:r>
      <w:r>
        <w:t xml:space="preserve">-1983), </w:t>
      </w:r>
      <w:r w:rsidRPr="00083DC8">
        <w:t>mi</w:t>
      </w:r>
      <w:r>
        <w:t>litante anarcho-syndicaliste, a</w:t>
      </w:r>
      <w:r w:rsidRPr="00083DC8">
        <w:t>ntimilitariste libertaire</w:t>
      </w:r>
      <w:r>
        <w:t xml:space="preserve"> (WP) et féministe avant l’heure</w:t>
      </w:r>
    </w:p>
  </w:footnote>
  <w:footnote w:id="80">
    <w:p w14:paraId="05D99537" w14:textId="71BA6497" w:rsidR="006E64A8" w:rsidRPr="00225C42" w:rsidRDefault="006E64A8">
      <w:pPr>
        <w:pStyle w:val="Notedebasdepage"/>
        <w:rPr>
          <w:rFonts w:cstheme="minorHAnsi"/>
        </w:rPr>
      </w:pPr>
      <w:r w:rsidRPr="00EE44B9">
        <w:rPr>
          <w:rStyle w:val="Appelnotedebasdep"/>
          <w:rFonts w:asciiTheme="minorHAnsi" w:hAnsiTheme="minorHAnsi" w:cstheme="minorHAnsi"/>
        </w:rPr>
        <w:footnoteRef/>
      </w:r>
      <w:r>
        <w:rPr>
          <w:rFonts w:asciiTheme="minorHAnsi" w:hAnsiTheme="minorHAnsi" w:cstheme="minorHAnsi"/>
        </w:rPr>
        <w:t xml:space="preserve"> </w:t>
      </w:r>
      <w:r w:rsidRPr="00225C42">
        <w:rPr>
          <w:rFonts w:cstheme="minorHAnsi"/>
        </w:rPr>
        <w:t>Qui est-ce ? (Fl.)</w:t>
      </w:r>
    </w:p>
  </w:footnote>
  <w:footnote w:id="81">
    <w:p w14:paraId="0CE41DF6" w14:textId="7A3BA3A2" w:rsidR="006E64A8" w:rsidRPr="00225C42" w:rsidRDefault="006E64A8">
      <w:pPr>
        <w:pStyle w:val="Notedebasdepage"/>
        <w:rPr>
          <w:rFonts w:cstheme="minorHAnsi"/>
        </w:rPr>
      </w:pPr>
      <w:r w:rsidRPr="00225C42">
        <w:rPr>
          <w:rStyle w:val="Appelnotedebasdep"/>
          <w:rFonts w:cstheme="minorHAnsi"/>
        </w:rPr>
        <w:footnoteRef/>
      </w:r>
      <w:r w:rsidRPr="00225C42">
        <w:rPr>
          <w:rFonts w:cstheme="minorHAnsi"/>
        </w:rPr>
        <w:t xml:space="preserve"> S’il vous plait (Fl.)</w:t>
      </w:r>
    </w:p>
  </w:footnote>
  <w:footnote w:id="82">
    <w:p w14:paraId="69777DB5" w14:textId="7C88E29B" w:rsidR="006E64A8" w:rsidRPr="00EE44B9" w:rsidRDefault="006E64A8">
      <w:pPr>
        <w:pStyle w:val="Notedebasdepage"/>
        <w:rPr>
          <w:rFonts w:asciiTheme="minorHAnsi" w:hAnsiTheme="minorHAnsi" w:cstheme="minorHAnsi"/>
        </w:rPr>
      </w:pPr>
      <w:r w:rsidRPr="00225C42">
        <w:rPr>
          <w:rStyle w:val="Appelnotedebasdep"/>
          <w:rFonts w:cstheme="minorHAnsi"/>
        </w:rPr>
        <w:footnoteRef/>
      </w:r>
      <w:r w:rsidRPr="00225C42">
        <w:rPr>
          <w:rFonts w:cstheme="minorHAnsi"/>
        </w:rPr>
        <w:t xml:space="preserve"> Merci (Fl.) </w:t>
      </w:r>
      <w:r w:rsidRPr="00225C42">
        <w:rPr>
          <w:rFonts w:cstheme="minorHAnsi"/>
          <w:i/>
        </w:rPr>
        <w:t>Se dit à une personne que l'on vouvoie</w:t>
      </w:r>
    </w:p>
  </w:footnote>
  <w:footnote w:id="83">
    <w:p w14:paraId="55652397" w14:textId="77777777" w:rsidR="006E64A8" w:rsidRDefault="006E64A8" w:rsidP="00272DEF">
      <w:pPr>
        <w:pStyle w:val="Notedebasdepage"/>
        <w:jc w:val="both"/>
        <w:rPr>
          <w:rFonts w:cstheme="minorHAnsi"/>
        </w:rPr>
      </w:pPr>
      <w:r w:rsidRPr="00A324A4">
        <w:rPr>
          <w:rStyle w:val="Appelnotedebasdep"/>
          <w:rFonts w:cstheme="minorHAnsi"/>
        </w:rPr>
        <w:footnoteRef/>
      </w:r>
      <w:r w:rsidRPr="00A324A4">
        <w:rPr>
          <w:rFonts w:cstheme="minorHAnsi"/>
        </w:rPr>
        <w:t xml:space="preserve"> Les </w:t>
      </w:r>
      <w:r w:rsidRPr="00A324A4">
        <w:rPr>
          <w:rFonts w:cstheme="minorHAnsi"/>
          <w:i/>
        </w:rPr>
        <w:t>Sayanim</w:t>
      </w:r>
      <w:r>
        <w:rPr>
          <w:rFonts w:cstheme="minorHAnsi"/>
          <w:i/>
        </w:rPr>
        <w:t>s</w:t>
      </w:r>
      <w:r w:rsidRPr="00A324A4">
        <w:rPr>
          <w:rFonts w:cstheme="minorHAnsi"/>
        </w:rPr>
        <w:t xml:space="preserve"> seraient, depuis la publication de l'ouvrage d'un ancien agent des services secrets israéliens, Victor Ostrovsky, des agents passifs appelés plus communément « agents dormants », établis en dehors d’Israël, prêts à aider les agents du Mossad en leur fournissant un</w:t>
      </w:r>
      <w:r>
        <w:rPr>
          <w:rFonts w:cstheme="minorHAnsi"/>
        </w:rPr>
        <w:t>e aide logistique (Sources : WP</w:t>
      </w:r>
      <w:r w:rsidRPr="00A324A4">
        <w:rPr>
          <w:rFonts w:cstheme="minorHAnsi"/>
        </w:rPr>
        <w:t xml:space="preserve"> et Jacob Cohen dans le site de </w:t>
      </w:r>
      <w:r>
        <w:rPr>
          <w:rFonts w:cstheme="minorHAnsi"/>
        </w:rPr>
        <w:t>‘’</w:t>
      </w:r>
      <w:r w:rsidRPr="00A324A4">
        <w:rPr>
          <w:rFonts w:cstheme="minorHAnsi"/>
        </w:rPr>
        <w:t>l’Union Juive Française pour la Paix</w:t>
      </w:r>
      <w:r>
        <w:rPr>
          <w:rFonts w:cstheme="minorHAnsi"/>
        </w:rPr>
        <w:t>’’</w:t>
      </w:r>
      <w:r w:rsidRPr="00A324A4">
        <w:rPr>
          <w:rFonts w:cstheme="minorHAnsi"/>
        </w:rPr>
        <w:t xml:space="preserve"> et son blog </w:t>
      </w:r>
    </w:p>
    <w:p w14:paraId="5C14E931" w14:textId="6CF9AE05" w:rsidR="006E64A8" w:rsidRPr="00A324A4" w:rsidRDefault="00D9306F" w:rsidP="00272DEF">
      <w:pPr>
        <w:pStyle w:val="Notedebasdepage"/>
        <w:jc w:val="both"/>
        <w:rPr>
          <w:rFonts w:cstheme="minorHAnsi"/>
        </w:rPr>
      </w:pPr>
      <w:r>
        <w:rPr>
          <w:rFonts w:cstheme="minorHAnsi"/>
        </w:rPr>
        <w:t>(http://jacobdemeknes.blogspot.com/</w:t>
      </w:r>
      <w:r w:rsidR="006E64A8" w:rsidRPr="00A324A4">
        <w:rPr>
          <w:rFonts w:cstheme="minorHAnsi"/>
        </w:rPr>
        <w:t>)</w:t>
      </w:r>
    </w:p>
  </w:footnote>
  <w:footnote w:id="84">
    <w:p w14:paraId="4B2E78DC" w14:textId="3DDAC662" w:rsidR="006E64A8" w:rsidRPr="00A324A4" w:rsidRDefault="006E64A8">
      <w:pPr>
        <w:pStyle w:val="Notedebasdepage"/>
        <w:rPr>
          <w:rFonts w:cstheme="minorHAnsi"/>
        </w:rPr>
      </w:pPr>
      <w:r w:rsidRPr="00A324A4">
        <w:rPr>
          <w:rStyle w:val="Appelnotedebasdep"/>
          <w:rFonts w:cstheme="minorHAnsi"/>
        </w:rPr>
        <w:footnoteRef/>
      </w:r>
      <w:r>
        <w:rPr>
          <w:rFonts w:cstheme="minorHAnsi"/>
        </w:rPr>
        <w:t xml:space="preserve"> Adieu, Maréchal (Fl.</w:t>
      </w:r>
      <w:r w:rsidRPr="00A324A4">
        <w:rPr>
          <w:rFonts w:cstheme="minorHAnsi"/>
        </w:rPr>
        <w:t>)</w:t>
      </w:r>
    </w:p>
  </w:footnote>
  <w:footnote w:id="85">
    <w:p w14:paraId="3510B042" w14:textId="145A2388" w:rsidR="006E64A8" w:rsidRPr="009C1E73" w:rsidRDefault="006E64A8" w:rsidP="00475C5D">
      <w:pPr>
        <w:pStyle w:val="Notedebasdepage"/>
        <w:jc w:val="both"/>
      </w:pPr>
      <w:r w:rsidRPr="009C1E73">
        <w:rPr>
          <w:rStyle w:val="Appelnotedebasdep"/>
        </w:rPr>
        <w:footnoteRef/>
      </w:r>
      <w:r w:rsidRPr="009C1E73">
        <w:t xml:space="preserve"> ‘’Faites comme à Liège, laissez pleuvoir ‘’. C'est-à-dire : si vous êtes dans une situation désagréable, restez calme et laissez passer l’orage (Fl.)</w:t>
      </w:r>
    </w:p>
  </w:footnote>
  <w:footnote w:id="86">
    <w:p w14:paraId="75116379" w14:textId="0ABCBE2A" w:rsidR="006E64A8" w:rsidRPr="009C1E73" w:rsidRDefault="006E64A8" w:rsidP="00475C5D">
      <w:pPr>
        <w:pStyle w:val="Notedebasdepage"/>
        <w:jc w:val="both"/>
      </w:pPr>
      <w:r w:rsidRPr="009C1E73">
        <w:rPr>
          <w:rStyle w:val="Appelnotedebasdep"/>
        </w:rPr>
        <w:footnoteRef/>
      </w:r>
      <w:r w:rsidRPr="009C1E73">
        <w:t xml:space="preserve"> Ar. Cl.</w:t>
      </w:r>
      <w:r>
        <w:t xml:space="preserve"> : Invitation (à l’i</w:t>
      </w:r>
      <w:r w:rsidRPr="009C1E73">
        <w:t>slam) de la rue</w:t>
      </w:r>
    </w:p>
  </w:footnote>
  <w:footnote w:id="87">
    <w:p w14:paraId="125D447C" w14:textId="1B74AE08" w:rsidR="006E64A8" w:rsidRPr="009C1E73" w:rsidRDefault="006E64A8" w:rsidP="00475C5D">
      <w:pPr>
        <w:pStyle w:val="Notedebasdepage"/>
        <w:jc w:val="both"/>
        <w:rPr>
          <w:u w:val="single"/>
        </w:rPr>
      </w:pPr>
      <w:r w:rsidRPr="009C1E73">
        <w:rPr>
          <w:rStyle w:val="Appelnotedebasdep"/>
        </w:rPr>
        <w:footnoteRef/>
      </w:r>
      <w:r w:rsidRPr="009C1E73">
        <w:t xml:space="preserve"> Fouad Belkacem, alias </w:t>
      </w:r>
      <w:r w:rsidRPr="009C1E73">
        <w:rPr>
          <w:i/>
        </w:rPr>
        <w:t>Abu Imran</w:t>
      </w:r>
      <w:r w:rsidRPr="009C1E73">
        <w:t xml:space="preserve">, dirigeant de l'organisation </w:t>
      </w:r>
      <w:r w:rsidRPr="00570B67">
        <w:rPr>
          <w:i/>
        </w:rPr>
        <w:t>Sharia4Belgium</w:t>
      </w:r>
      <w:r w:rsidRPr="009C1E73">
        <w:t xml:space="preserve"> qui dénonçait la </w:t>
      </w:r>
      <w:hyperlink r:id="rId3" w:tooltip="Démocratie" w:history="1">
        <w:r w:rsidRPr="009C1E73">
          <w:rPr>
            <w:rStyle w:val="Lienhypertexte"/>
            <w:color w:val="auto"/>
            <w:u w:val="none"/>
          </w:rPr>
          <w:t>démocratie</w:t>
        </w:r>
      </w:hyperlink>
      <w:r w:rsidRPr="009C1E73">
        <w:t xml:space="preserve"> et appelait à réformer la Belgique en un </w:t>
      </w:r>
      <w:hyperlink r:id="rId4" w:tooltip="État islamique" w:history="1">
        <w:r>
          <w:rPr>
            <w:rStyle w:val="Lienhypertexte"/>
            <w:color w:val="auto"/>
            <w:u w:val="none"/>
          </w:rPr>
          <w:t>é</w:t>
        </w:r>
        <w:r w:rsidRPr="009C1E73">
          <w:rPr>
            <w:rStyle w:val="Lienhypertexte"/>
            <w:color w:val="auto"/>
            <w:u w:val="none"/>
          </w:rPr>
          <w:t>tat islamiste</w:t>
        </w:r>
      </w:hyperlink>
      <w:r>
        <w:t xml:space="preserve"> (Califat),’’ </w:t>
      </w:r>
      <w:r w:rsidRPr="009C1E73">
        <w:t xml:space="preserve">régulé selon la </w:t>
      </w:r>
      <w:hyperlink r:id="rId5" w:tooltip="Charia" w:history="1">
        <w:r w:rsidRPr="003723BE">
          <w:rPr>
            <w:rStyle w:val="Lienhypertexte"/>
            <w:i/>
            <w:color w:val="auto"/>
            <w:u w:val="none"/>
          </w:rPr>
          <w:t>Charia</w:t>
        </w:r>
      </w:hyperlink>
      <w:r>
        <w:rPr>
          <w:rStyle w:val="Lienhypertexte"/>
          <w:i/>
          <w:color w:val="auto"/>
          <w:u w:val="none"/>
        </w:rPr>
        <w:t>’’</w:t>
      </w:r>
      <w:r w:rsidRPr="009C1E73">
        <w:t>.</w:t>
      </w:r>
    </w:p>
  </w:footnote>
  <w:footnote w:id="88">
    <w:p w14:paraId="26BE268F" w14:textId="242C89D1" w:rsidR="006E64A8" w:rsidRDefault="006E64A8" w:rsidP="001D5537">
      <w:pPr>
        <w:pStyle w:val="Notedebasdepage"/>
        <w:jc w:val="both"/>
      </w:pPr>
      <w:r>
        <w:rPr>
          <w:rStyle w:val="Appelnotedebasdep"/>
        </w:rPr>
        <w:footnoteRef/>
      </w:r>
      <w:r>
        <w:t xml:space="preserve"> Surnom des Wattrelosiens :</w:t>
      </w:r>
      <w:r w:rsidRPr="00AA23E2">
        <w:t xml:space="preserve"> Penchés sur leur porte qui s’ouvre en deux parties, </w:t>
      </w:r>
      <w:r>
        <w:t xml:space="preserve">ils </w:t>
      </w:r>
      <w:r w:rsidRPr="00AA23E2">
        <w:t>donnaient aux passants l’impression d’être coupés en deux</w:t>
      </w:r>
    </w:p>
  </w:footnote>
  <w:footnote w:id="89">
    <w:p w14:paraId="56F8A1DF" w14:textId="377AFEC3" w:rsidR="006E64A8" w:rsidRPr="003723BE" w:rsidRDefault="006E64A8" w:rsidP="001D5537">
      <w:pPr>
        <w:pStyle w:val="Notedebasdepage"/>
        <w:jc w:val="both"/>
        <w:rPr>
          <w:rFonts w:cstheme="minorHAnsi"/>
        </w:rPr>
      </w:pPr>
      <w:r w:rsidRPr="003723BE">
        <w:rPr>
          <w:rStyle w:val="Appelnotedebasdep"/>
          <w:rFonts w:cstheme="minorHAnsi"/>
        </w:rPr>
        <w:footnoteRef/>
      </w:r>
      <w:r w:rsidRPr="003723BE">
        <w:rPr>
          <w:rFonts w:cstheme="minorHAnsi"/>
        </w:rPr>
        <w:t xml:space="preserve"> Jeu des mots (paraphrase de La Paix soit sur vous (Ar.Cl.) : bisou sur vous</w:t>
      </w:r>
    </w:p>
  </w:footnote>
  <w:footnote w:id="90">
    <w:p w14:paraId="15B77BEA" w14:textId="116E6A9D" w:rsidR="006E64A8" w:rsidRPr="003723BE" w:rsidRDefault="006E64A8" w:rsidP="001D5537">
      <w:pPr>
        <w:pStyle w:val="Notedebasdepage"/>
        <w:jc w:val="both"/>
        <w:rPr>
          <w:rFonts w:cstheme="minorHAnsi"/>
        </w:rPr>
      </w:pPr>
      <w:r w:rsidRPr="003723BE">
        <w:rPr>
          <w:rStyle w:val="Appelnotedebasdep"/>
          <w:rFonts w:cstheme="minorHAnsi"/>
        </w:rPr>
        <w:footnoteRef/>
      </w:r>
      <w:r w:rsidRPr="003723BE">
        <w:rPr>
          <w:rFonts w:cstheme="minorHAnsi"/>
        </w:rPr>
        <w:t xml:space="preserve"> Acronyme de la ‘’Ligue de défense juive’’ </w:t>
      </w:r>
    </w:p>
  </w:footnote>
  <w:footnote w:id="91">
    <w:p w14:paraId="72B7EC48" w14:textId="4E12CAE4" w:rsidR="006E64A8" w:rsidRPr="003723BE" w:rsidRDefault="006E64A8" w:rsidP="001D5537">
      <w:pPr>
        <w:pStyle w:val="Notedebasdepage"/>
        <w:jc w:val="both"/>
        <w:rPr>
          <w:rFonts w:cstheme="minorHAnsi"/>
        </w:rPr>
      </w:pPr>
      <w:r w:rsidRPr="003723BE">
        <w:rPr>
          <w:rStyle w:val="Appelnotedebasdep"/>
          <w:rFonts w:cstheme="minorHAnsi"/>
        </w:rPr>
        <w:footnoteRef/>
      </w:r>
      <w:r>
        <w:rPr>
          <w:rFonts w:cstheme="minorHAnsi"/>
        </w:rPr>
        <w:t xml:space="preserve"> </w:t>
      </w:r>
      <w:r w:rsidRPr="003723BE">
        <w:rPr>
          <w:rFonts w:cstheme="minorHAnsi"/>
        </w:rPr>
        <w:t xml:space="preserve">Meir David Kahane (Brooklyn 1932 – assassiné à Manhattan </w:t>
      </w:r>
      <w:r>
        <w:rPr>
          <w:rFonts w:cstheme="minorHAnsi"/>
        </w:rPr>
        <w:t>N.Y. 1990</w:t>
      </w:r>
      <w:r w:rsidRPr="003723BE">
        <w:rPr>
          <w:rFonts w:cstheme="minorHAnsi"/>
        </w:rPr>
        <w:t xml:space="preserve">) : rabbin et homme politique israélo-américain, pour une ligne nationaliste favorable au ‘’Grand Israël’’ et au transfert des Palestiniens des territoires occupés, incluant les Arabes vivant en Israël, hors de ce pays. Fondateur de la </w:t>
      </w:r>
      <w:r w:rsidRPr="003723BE">
        <w:rPr>
          <w:rFonts w:cstheme="minorHAnsi"/>
          <w:i/>
        </w:rPr>
        <w:t>Jewish Defense League</w:t>
      </w:r>
      <w:r w:rsidRPr="003723BE">
        <w:rPr>
          <w:rFonts w:cstheme="minorHAnsi"/>
        </w:rPr>
        <w:t xml:space="preserve"> (JDL) aux USA, puis de </w:t>
      </w:r>
      <w:r w:rsidRPr="003723BE">
        <w:rPr>
          <w:rFonts w:cstheme="minorHAnsi"/>
          <w:i/>
        </w:rPr>
        <w:t>Kach</w:t>
      </w:r>
      <w:r w:rsidRPr="003723BE">
        <w:rPr>
          <w:rFonts w:cstheme="minorHAnsi"/>
        </w:rPr>
        <w:t>, parti politique israélien d'extrême droite, député à la Knesset lors des élections de 1984</w:t>
      </w:r>
    </w:p>
  </w:footnote>
  <w:footnote w:id="92">
    <w:p w14:paraId="0F74DE4E" w14:textId="38239D96" w:rsidR="006E64A8" w:rsidRDefault="006E64A8">
      <w:pPr>
        <w:pStyle w:val="Notedebasdepage"/>
      </w:pPr>
      <w:r>
        <w:rPr>
          <w:rStyle w:val="Appelnotedebasdep"/>
        </w:rPr>
        <w:footnoteRef/>
      </w:r>
      <w:r>
        <w:t xml:space="preserve"> Force majeure (Lat.)</w:t>
      </w:r>
    </w:p>
  </w:footnote>
  <w:footnote w:id="93">
    <w:p w14:paraId="050D5699" w14:textId="739CAA67" w:rsidR="006E64A8" w:rsidRDefault="006E64A8">
      <w:pPr>
        <w:pStyle w:val="Notedebasdepage"/>
      </w:pPr>
      <w:r>
        <w:rPr>
          <w:rStyle w:val="Appelnotedebasdep"/>
        </w:rPr>
        <w:footnoteRef/>
      </w:r>
      <w:r>
        <w:t xml:space="preserve"> Chef (It.)</w:t>
      </w:r>
    </w:p>
  </w:footnote>
  <w:footnote w:id="94">
    <w:p w14:paraId="5116ADA2" w14:textId="12D80128" w:rsidR="006E64A8" w:rsidRDefault="006E64A8">
      <w:pPr>
        <w:pStyle w:val="Notedebasdepage"/>
      </w:pPr>
      <w:r>
        <w:rPr>
          <w:rStyle w:val="Appelnotedebasdep"/>
        </w:rPr>
        <w:footnoteRef/>
      </w:r>
      <w:r>
        <w:t xml:space="preserve"> Bien (Ar.dm), utilisé surtout par les Tunisiens</w:t>
      </w:r>
    </w:p>
  </w:footnote>
  <w:footnote w:id="95">
    <w:p w14:paraId="3C3D939E" w14:textId="6869DF61" w:rsidR="006E64A8" w:rsidRPr="00582430" w:rsidRDefault="006E64A8">
      <w:pPr>
        <w:pStyle w:val="Notedebasdepage"/>
      </w:pPr>
      <w:r w:rsidRPr="00582430">
        <w:rPr>
          <w:rStyle w:val="Appelnotedebasdep"/>
        </w:rPr>
        <w:footnoteRef/>
      </w:r>
      <w:r w:rsidRPr="00582430">
        <w:t xml:space="preserve"> Salafisme </w:t>
      </w:r>
      <w:r>
        <w:t>‘’</w:t>
      </w:r>
      <w:r w:rsidRPr="00582430">
        <w:t>scientifique</w:t>
      </w:r>
      <w:r>
        <w:t xml:space="preserve">’’, non-belliciste </w:t>
      </w:r>
      <w:r w:rsidRPr="00AE27BC">
        <w:t>(</w:t>
      </w:r>
      <w:r w:rsidRPr="00AE27BC">
        <w:rPr>
          <w:i/>
        </w:rPr>
        <w:t>ghair</w:t>
      </w:r>
      <w:r>
        <w:t xml:space="preserve"> </w:t>
      </w:r>
      <w:r w:rsidRPr="00AE27BC">
        <w:rPr>
          <w:i/>
        </w:rPr>
        <w:t>muharrib</w:t>
      </w:r>
      <w:r>
        <w:t xml:space="preserve"> en Ar. Cl.)</w:t>
      </w:r>
    </w:p>
  </w:footnote>
  <w:footnote w:id="96">
    <w:p w14:paraId="5E586A40" w14:textId="02E08B23" w:rsidR="006E64A8" w:rsidRPr="00582430" w:rsidRDefault="006E64A8">
      <w:pPr>
        <w:pStyle w:val="Notedebasdepage"/>
      </w:pPr>
      <w:r w:rsidRPr="00582430">
        <w:rPr>
          <w:rStyle w:val="Appelnotedebasdep"/>
        </w:rPr>
        <w:footnoteRef/>
      </w:r>
      <w:r w:rsidRPr="00582430">
        <w:t xml:space="preserve"> Bienvenue (Ar.Cl</w:t>
      </w:r>
      <w:r>
        <w:t>.</w:t>
      </w:r>
      <w:r w:rsidRPr="00582430">
        <w:t>) : familièrement et facilement</w:t>
      </w:r>
    </w:p>
  </w:footnote>
  <w:footnote w:id="97">
    <w:p w14:paraId="60CEDB16" w14:textId="165BA91A" w:rsidR="006E64A8" w:rsidRPr="00582430" w:rsidRDefault="006E64A8">
      <w:pPr>
        <w:pStyle w:val="Notedebasdepage"/>
      </w:pPr>
      <w:r w:rsidRPr="00582430">
        <w:rPr>
          <w:rStyle w:val="Appelnotedebasdep"/>
        </w:rPr>
        <w:footnoteRef/>
      </w:r>
      <w:r>
        <w:t xml:space="preserve"> Les pieux prédécesseurs (</w:t>
      </w:r>
      <w:r w:rsidRPr="0063599E">
        <w:rPr>
          <w:i/>
        </w:rPr>
        <w:t>Idem</w:t>
      </w:r>
      <w:r w:rsidRPr="00582430">
        <w:t>)</w:t>
      </w:r>
    </w:p>
  </w:footnote>
  <w:footnote w:id="98">
    <w:p w14:paraId="0B79A504" w14:textId="659E57CD" w:rsidR="006E64A8" w:rsidRDefault="006E64A8">
      <w:pPr>
        <w:pStyle w:val="Notedebasdepage"/>
      </w:pPr>
      <w:r>
        <w:rPr>
          <w:rStyle w:val="Appelnotedebasdep"/>
        </w:rPr>
        <w:footnoteRef/>
      </w:r>
      <w:r>
        <w:t xml:space="preserve"> Dissidents </w:t>
      </w:r>
      <w:r w:rsidRPr="00AE27BC">
        <w:t>(</w:t>
      </w:r>
      <w:r w:rsidRPr="00AE27BC">
        <w:rPr>
          <w:i/>
        </w:rPr>
        <w:t>Idem</w:t>
      </w:r>
      <w:r>
        <w:t>)</w:t>
      </w:r>
    </w:p>
  </w:footnote>
  <w:footnote w:id="99">
    <w:p w14:paraId="71DD65A7" w14:textId="711F6E54" w:rsidR="006E64A8" w:rsidRPr="00582430" w:rsidRDefault="006E64A8">
      <w:pPr>
        <w:pStyle w:val="Notedebasdepage"/>
      </w:pPr>
      <w:r w:rsidRPr="00582430">
        <w:rPr>
          <w:rStyle w:val="Appelnotedebasdep"/>
        </w:rPr>
        <w:footnoteRef/>
      </w:r>
      <w:r>
        <w:t xml:space="preserve"> Révoltés au pouvoir légitime (</w:t>
      </w:r>
      <w:r w:rsidRPr="0063599E">
        <w:rPr>
          <w:i/>
        </w:rPr>
        <w:t>Idem</w:t>
      </w:r>
      <w:r w:rsidRPr="00582430">
        <w:t>)</w:t>
      </w:r>
    </w:p>
  </w:footnote>
  <w:footnote w:id="100">
    <w:p w14:paraId="4FB80ECC" w14:textId="76B109CB" w:rsidR="006E64A8" w:rsidRDefault="006E64A8">
      <w:pPr>
        <w:pStyle w:val="Notedebasdepage"/>
      </w:pPr>
      <w:r>
        <w:rPr>
          <w:rStyle w:val="Appelnotedebasdep"/>
        </w:rPr>
        <w:footnoteRef/>
      </w:r>
      <w:r>
        <w:t xml:space="preserve"> Réponse éventuelle (Ar. Cl.) aux non -musulmans qui saluent avec la salutation de</w:t>
      </w:r>
      <w:r w:rsidRPr="00CC217B">
        <w:rPr>
          <w:i/>
        </w:rPr>
        <w:t xml:space="preserve"> salam</w:t>
      </w:r>
    </w:p>
  </w:footnote>
  <w:footnote w:id="101">
    <w:p w14:paraId="020DA5E9" w14:textId="7008F947" w:rsidR="006E64A8" w:rsidRPr="00AE27BC" w:rsidRDefault="006E64A8">
      <w:pPr>
        <w:pStyle w:val="Notedebasdepage"/>
      </w:pPr>
      <w:r w:rsidRPr="004A7193">
        <w:rPr>
          <w:rStyle w:val="Appelnotedebasdep"/>
          <w:rFonts w:asciiTheme="minorHAnsi" w:hAnsiTheme="minorHAnsi"/>
        </w:rPr>
        <w:footnoteRef/>
      </w:r>
      <w:r w:rsidRPr="004A7193">
        <w:rPr>
          <w:rFonts w:asciiTheme="minorHAnsi" w:hAnsiTheme="minorHAnsi"/>
        </w:rPr>
        <w:t xml:space="preserve"> </w:t>
      </w:r>
      <w:r w:rsidRPr="00AE27BC">
        <w:rPr>
          <w:i/>
        </w:rPr>
        <w:t>Risotto</w:t>
      </w:r>
      <w:r w:rsidRPr="00AE27BC">
        <w:t xml:space="preserve"> au safran avec rouelles de jarret de veau (It.)</w:t>
      </w:r>
    </w:p>
  </w:footnote>
  <w:footnote w:id="102">
    <w:p w14:paraId="75A7FA07" w14:textId="08BCC89F" w:rsidR="006E64A8" w:rsidRDefault="006E64A8">
      <w:pPr>
        <w:pStyle w:val="Notedebasdepage"/>
      </w:pPr>
      <w:r>
        <w:rPr>
          <w:rStyle w:val="Appelnotedebasdep"/>
        </w:rPr>
        <w:footnoteRef/>
      </w:r>
      <w:r>
        <w:t xml:space="preserve"> Jus de raisin pasteurisé sans alcool, du nom de Mr Challand inventeur</w:t>
      </w:r>
      <w:r w:rsidRPr="004C0765">
        <w:t xml:space="preserve"> la procédure</w:t>
      </w:r>
      <w:r>
        <w:t xml:space="preserve"> </w:t>
      </w:r>
    </w:p>
  </w:footnote>
  <w:footnote w:id="103">
    <w:p w14:paraId="4C0A8987" w14:textId="34367763" w:rsidR="006E64A8" w:rsidRDefault="006E64A8">
      <w:pPr>
        <w:pStyle w:val="Notedebasdepage"/>
      </w:pPr>
      <w:r>
        <w:rPr>
          <w:rStyle w:val="Appelnotedebasdep"/>
        </w:rPr>
        <w:footnoteRef/>
      </w:r>
      <w:r>
        <w:t xml:space="preserve"> ‘’Le pays sans hombres’’ : roman de A.R. Waberi, écrivain contemporain djiboutien</w:t>
      </w:r>
    </w:p>
  </w:footnote>
  <w:footnote w:id="104">
    <w:p w14:paraId="03E47B7C" w14:textId="575BFD40" w:rsidR="006E64A8" w:rsidRDefault="006E64A8">
      <w:pPr>
        <w:pStyle w:val="Notedebasdepage"/>
      </w:pPr>
      <w:r>
        <w:rPr>
          <w:rStyle w:val="Appelnotedebasdep"/>
        </w:rPr>
        <w:footnoteRef/>
      </w:r>
      <w:r>
        <w:t xml:space="preserve">  Libre traduction du chant 12, verset 94 de l’Odyssée d’Homère</w:t>
      </w:r>
    </w:p>
  </w:footnote>
  <w:footnote w:id="105">
    <w:p w14:paraId="517C6481" w14:textId="54534C51" w:rsidR="006E64A8" w:rsidRDefault="006E64A8">
      <w:pPr>
        <w:pStyle w:val="Notedebasdepage"/>
      </w:pPr>
      <w:r>
        <w:rPr>
          <w:rStyle w:val="Appelnotedebasdep"/>
        </w:rPr>
        <w:footnoteRef/>
      </w:r>
      <w:r>
        <w:t xml:space="preserve"> Mogadishu, l’aimée (Som.), autre nom de la ville</w:t>
      </w:r>
    </w:p>
  </w:footnote>
  <w:footnote w:id="106">
    <w:p w14:paraId="4BAD92A6" w14:textId="30CAC288" w:rsidR="006E64A8" w:rsidRPr="00AE27BC" w:rsidRDefault="006E64A8">
      <w:pPr>
        <w:pStyle w:val="Notedebasdepage"/>
      </w:pPr>
      <w:r>
        <w:rPr>
          <w:rStyle w:val="Appelnotedebasdep"/>
        </w:rPr>
        <w:footnoteRef/>
      </w:r>
      <w:r>
        <w:t xml:space="preserve"> Version somalienne des </w:t>
      </w:r>
      <w:r w:rsidRPr="00AE27BC">
        <w:rPr>
          <w:i/>
        </w:rPr>
        <w:t>Samoosa</w:t>
      </w:r>
      <w:r>
        <w:rPr>
          <w:i/>
        </w:rPr>
        <w:t xml:space="preserve">s </w:t>
      </w:r>
      <w:r w:rsidRPr="00AE27BC">
        <w:t>Indiens</w:t>
      </w:r>
    </w:p>
  </w:footnote>
  <w:footnote w:id="107">
    <w:p w14:paraId="25692859" w14:textId="2EE81243" w:rsidR="006E64A8" w:rsidRDefault="006E64A8">
      <w:pPr>
        <w:pStyle w:val="Notedebasdepage"/>
      </w:pPr>
      <w:r w:rsidRPr="008A5F2E">
        <w:rPr>
          <w:rStyle w:val="Appelnotedebasdep"/>
          <w:i/>
        </w:rPr>
        <w:footnoteRef/>
      </w:r>
      <w:r w:rsidRPr="008A5F2E">
        <w:rPr>
          <w:i/>
        </w:rPr>
        <w:t xml:space="preserve"> Ahlu-Sunna wa-l-Jama'a </w:t>
      </w:r>
      <w:r>
        <w:t>(Ar.Cl.) ‘’Les gens de la Tradition et du Groupe’’. L’ASWJ</w:t>
      </w:r>
      <w:r w:rsidRPr="005669C1">
        <w:t xml:space="preserve"> est un groupe paramili</w:t>
      </w:r>
      <w:r>
        <w:t>taire somalien composé de Soufis</w:t>
      </w:r>
      <w:r w:rsidRPr="005669C1">
        <w:t xml:space="preserve"> modérés opposés au gr</w:t>
      </w:r>
      <w:r>
        <w:t xml:space="preserve">oupe </w:t>
      </w:r>
      <w:r w:rsidRPr="000A17CD">
        <w:rPr>
          <w:i/>
        </w:rPr>
        <w:t>Al-Shabab</w:t>
      </w:r>
      <w:r w:rsidRPr="005669C1">
        <w:t>.</w:t>
      </w:r>
    </w:p>
  </w:footnote>
  <w:footnote w:id="108">
    <w:p w14:paraId="769CEDBE" w14:textId="3D0C7DA8" w:rsidR="006E64A8" w:rsidRDefault="006E64A8">
      <w:pPr>
        <w:pStyle w:val="Notedebasdepage"/>
      </w:pPr>
      <w:r>
        <w:rPr>
          <w:rStyle w:val="Appelnotedebasdep"/>
        </w:rPr>
        <w:footnoteRef/>
      </w:r>
      <w:r>
        <w:t xml:space="preserve"> Gloire à Dieu (Ar. Cl.)</w:t>
      </w:r>
    </w:p>
  </w:footnote>
  <w:footnote w:id="109">
    <w:p w14:paraId="0349BC4A" w14:textId="32E6EE7C" w:rsidR="006E64A8" w:rsidRDefault="006E64A8" w:rsidP="00B93740">
      <w:pPr>
        <w:pStyle w:val="Notedebasdepage"/>
        <w:jc w:val="both"/>
      </w:pPr>
      <w:r>
        <w:rPr>
          <w:rStyle w:val="Appelnotedebasdep"/>
        </w:rPr>
        <w:footnoteRef/>
      </w:r>
      <w:r>
        <w:t xml:space="preserve"> Péninsule Arabique, ou plus tôt </w:t>
      </w:r>
      <w:r w:rsidRPr="00855C42">
        <w:t>région ouest de la péninsule arabique, comprenant notamment les provinces de Tabuk, Médine, La Mecque et Al Bahah ; sa principale ville est Djeddah, mais les cités les plus connues sont les villes de La Mecque et Médine.</w:t>
      </w:r>
    </w:p>
  </w:footnote>
  <w:footnote w:id="110">
    <w:p w14:paraId="1401D078" w14:textId="47117FEA" w:rsidR="006E64A8" w:rsidRDefault="006E64A8">
      <w:pPr>
        <w:pStyle w:val="Notedebasdepage"/>
      </w:pPr>
      <w:r>
        <w:rPr>
          <w:rStyle w:val="Appelnotedebasdep"/>
        </w:rPr>
        <w:footnoteRef/>
      </w:r>
      <w:r>
        <w:t xml:space="preserve"> Serments sur Dieu, dans différentes façons, typique du langage des Somaliens</w:t>
      </w:r>
    </w:p>
  </w:footnote>
  <w:footnote w:id="111">
    <w:p w14:paraId="0E7A3ACC" w14:textId="741F54FF" w:rsidR="006E64A8" w:rsidRDefault="006E64A8" w:rsidP="00BE2FDD">
      <w:pPr>
        <w:pStyle w:val="Notedebasdepage"/>
        <w:jc w:val="both"/>
      </w:pPr>
      <w:r>
        <w:rPr>
          <w:rStyle w:val="Appelnotedebasdep"/>
        </w:rPr>
        <w:footnoteRef/>
      </w:r>
      <w:r>
        <w:t xml:space="preserve"> Majeure confraternité (Tariqa) du monde musulman, du nom d ‘Abdel Qader al-Jilani, très répandue en Somalie</w:t>
      </w:r>
    </w:p>
  </w:footnote>
  <w:footnote w:id="112">
    <w:p w14:paraId="0D4445A4" w14:textId="5A892650" w:rsidR="006E64A8" w:rsidRDefault="006E64A8">
      <w:pPr>
        <w:pStyle w:val="Notedebasdepage"/>
      </w:pPr>
      <w:r>
        <w:rPr>
          <w:rStyle w:val="Appelnotedebasdep"/>
        </w:rPr>
        <w:footnoteRef/>
      </w:r>
      <w:r>
        <w:t xml:space="preserve"> F</w:t>
      </w:r>
      <w:r w:rsidRPr="007B5444">
        <w:t>ondateur du courant indépendantiste des Frères musulmans somaliens</w:t>
      </w:r>
    </w:p>
  </w:footnote>
  <w:footnote w:id="113">
    <w:p w14:paraId="2FDE29CA" w14:textId="1B4F49BE" w:rsidR="006E64A8" w:rsidRDefault="006E64A8" w:rsidP="00BE2FDD">
      <w:pPr>
        <w:pStyle w:val="Notedebasdepage"/>
        <w:jc w:val="both"/>
      </w:pPr>
      <w:r>
        <w:rPr>
          <w:rStyle w:val="Appelnotedebasdep"/>
        </w:rPr>
        <w:footnoteRef/>
      </w:r>
      <w:r>
        <w:t xml:space="preserve"> </w:t>
      </w:r>
      <w:r w:rsidRPr="000D304F">
        <w:rPr>
          <w:i/>
        </w:rPr>
        <w:t>Al-Ittihad al-Islami</w:t>
      </w:r>
      <w:r>
        <w:t xml:space="preserve"> (</w:t>
      </w:r>
      <w:r w:rsidRPr="00D17E7D">
        <w:t>AIAI, Union islamique) est un</w:t>
      </w:r>
      <w:r>
        <w:t xml:space="preserve"> groupe armé islamiste salafiste</w:t>
      </w:r>
      <w:r w:rsidRPr="00D17E7D">
        <w:t xml:space="preserve"> somalien apparu au début des années 1980</w:t>
      </w:r>
    </w:p>
  </w:footnote>
  <w:footnote w:id="114">
    <w:p w14:paraId="0FA81E50" w14:textId="3B450FDE" w:rsidR="006E64A8" w:rsidRDefault="006E64A8" w:rsidP="00BE2FDD">
      <w:pPr>
        <w:pStyle w:val="Notedebasdepage"/>
        <w:jc w:val="both"/>
      </w:pPr>
      <w:r>
        <w:rPr>
          <w:rStyle w:val="Appelnotedebasdep"/>
        </w:rPr>
        <w:footnoteRef/>
      </w:r>
      <w:r>
        <w:t xml:space="preserve"> </w:t>
      </w:r>
      <w:r w:rsidRPr="000D304F">
        <w:rPr>
          <w:i/>
        </w:rPr>
        <w:t>Hizbul Islam</w:t>
      </w:r>
      <w:r>
        <w:t xml:space="preserve"> (en Français : P</w:t>
      </w:r>
      <w:r w:rsidRPr="00D17E7D">
        <w:t xml:space="preserve">arti </w:t>
      </w:r>
      <w:r>
        <w:t>islamique)</w:t>
      </w:r>
      <w:r w:rsidRPr="00D17E7D">
        <w:t>, est un groupe insurgé islamiste de Somalie. Il a été formé par la fusion de quatre groupes islamistes pour combattre le nouveau gouvernement somalien du président Sharif Sheikh Ahmed. Ces groupes avaient pris part à la rébellion islamiste contre l’Éthiopie et le Gouvernement fédéral de transition de</w:t>
      </w:r>
      <w:r>
        <w:t xml:space="preserve"> Somalie. En décembre 2010, </w:t>
      </w:r>
      <w:r w:rsidRPr="000D304F">
        <w:rPr>
          <w:i/>
        </w:rPr>
        <w:t>Hizbul Islam</w:t>
      </w:r>
      <w:r>
        <w:t xml:space="preserve"> fusionna avec Al-Shab</w:t>
      </w:r>
      <w:r w:rsidRPr="00D17E7D">
        <w:t xml:space="preserve">ab. Après un conflit entre les deux groupes, ils se sont de nouveau séparés en septembre 2012. Ainsi </w:t>
      </w:r>
      <w:r w:rsidRPr="000D304F">
        <w:rPr>
          <w:i/>
        </w:rPr>
        <w:t>Hizbul Islam</w:t>
      </w:r>
      <w:r>
        <w:t xml:space="preserve"> combat à la fois les Al-Shababs et l'AMISOM</w:t>
      </w:r>
      <w:r w:rsidRPr="00D17E7D">
        <w:t>.</w:t>
      </w:r>
    </w:p>
  </w:footnote>
  <w:footnote w:id="115">
    <w:p w14:paraId="206785FC" w14:textId="088244EE" w:rsidR="006E64A8" w:rsidRDefault="006E64A8">
      <w:pPr>
        <w:pStyle w:val="Notedebasdepage"/>
      </w:pPr>
      <w:r>
        <w:rPr>
          <w:rStyle w:val="Appelnotedebasdep"/>
        </w:rPr>
        <w:footnoteRef/>
      </w:r>
      <w:r>
        <w:t xml:space="preserve"> Jeune révoltés, vivants des pillage, trafic de drogue, plus tard au service des ‘’Seigneurs de la guerre’’</w:t>
      </w:r>
    </w:p>
  </w:footnote>
  <w:footnote w:id="116">
    <w:p w14:paraId="0969AC93" w14:textId="7740E4ED" w:rsidR="006E64A8" w:rsidRDefault="006E64A8">
      <w:pPr>
        <w:pStyle w:val="Notedebasdepage"/>
      </w:pPr>
      <w:r>
        <w:rPr>
          <w:rStyle w:val="Appelnotedebasdep"/>
        </w:rPr>
        <w:footnoteRef/>
      </w:r>
      <w:r>
        <w:t xml:space="preserve"> B</w:t>
      </w:r>
      <w:r w:rsidRPr="005A498F">
        <w:t>ouillie à base de semoule ou de farine de maïs</w:t>
      </w:r>
      <w:r>
        <w:t xml:space="preserve"> blanc, similaire à la </w:t>
      </w:r>
      <w:r w:rsidRPr="00BE2FDD">
        <w:rPr>
          <w:i/>
        </w:rPr>
        <w:t>polenta</w:t>
      </w:r>
      <w:r>
        <w:t xml:space="preserve"> (It.)</w:t>
      </w:r>
    </w:p>
  </w:footnote>
  <w:footnote w:id="117">
    <w:p w14:paraId="1EBAFC37" w14:textId="5EC3B396" w:rsidR="006E64A8" w:rsidRDefault="006E64A8">
      <w:pPr>
        <w:pStyle w:val="Notedebasdepage"/>
      </w:pPr>
      <w:r>
        <w:rPr>
          <w:rStyle w:val="Appelnotedebasdep"/>
        </w:rPr>
        <w:footnoteRef/>
      </w:r>
      <w:r>
        <w:t xml:space="preserve"> Coran 72-14</w:t>
      </w:r>
    </w:p>
  </w:footnote>
  <w:footnote w:id="118">
    <w:p w14:paraId="6FCFCA62" w14:textId="66455B4F" w:rsidR="006E64A8" w:rsidRPr="00102498" w:rsidRDefault="006E64A8">
      <w:pPr>
        <w:pStyle w:val="Notedebasdepage"/>
      </w:pPr>
      <w:r w:rsidRPr="000D304F">
        <w:rPr>
          <w:rStyle w:val="Appelnotedebasdep"/>
        </w:rPr>
        <w:footnoteRef/>
      </w:r>
      <w:r>
        <w:t xml:space="preserve"> </w:t>
      </w:r>
      <w:r w:rsidRPr="00102498">
        <w:t>Que Dieu puisse avoir miséricorde de lui (Som</w:t>
      </w:r>
      <w:r>
        <w:t>.</w:t>
      </w:r>
      <w:r w:rsidRPr="00102498">
        <w:t>)</w:t>
      </w:r>
    </w:p>
  </w:footnote>
  <w:footnote w:id="119">
    <w:p w14:paraId="2F5E8784" w14:textId="2AF48E87" w:rsidR="006E64A8" w:rsidRPr="00C404C5" w:rsidRDefault="006E64A8">
      <w:pPr>
        <w:pStyle w:val="Notedebasdepage"/>
        <w:rPr>
          <w:rFonts w:cstheme="minorHAnsi"/>
        </w:rPr>
      </w:pPr>
      <w:r w:rsidRPr="00102498">
        <w:rPr>
          <w:rStyle w:val="Appelnotedebasdep"/>
          <w:rFonts w:cstheme="minorHAnsi"/>
        </w:rPr>
        <w:footnoteRef/>
      </w:r>
      <w:r w:rsidRPr="00102498">
        <w:rPr>
          <w:rFonts w:cstheme="minorHAnsi"/>
        </w:rPr>
        <w:t xml:space="preserve"> </w:t>
      </w:r>
      <w:r w:rsidRPr="00C404C5">
        <w:rPr>
          <w:rFonts w:cstheme="minorHAnsi"/>
        </w:rPr>
        <w:t>Luqman est assis là et Dieu est là (aussi) Som.</w:t>
      </w:r>
    </w:p>
  </w:footnote>
  <w:footnote w:id="120">
    <w:p w14:paraId="41F48436" w14:textId="7DBAC28D" w:rsidR="006E64A8" w:rsidRPr="00C404C5" w:rsidRDefault="006E64A8">
      <w:pPr>
        <w:pStyle w:val="Notedebasdepage"/>
        <w:rPr>
          <w:rFonts w:cstheme="minorHAnsi"/>
        </w:rPr>
      </w:pPr>
      <w:r w:rsidRPr="00C404C5">
        <w:rPr>
          <w:rStyle w:val="Appelnotedebasdep"/>
          <w:rFonts w:cstheme="minorHAnsi"/>
        </w:rPr>
        <w:footnoteRef/>
      </w:r>
      <w:r w:rsidRPr="00C404C5">
        <w:rPr>
          <w:rFonts w:cstheme="minorHAnsi"/>
        </w:rPr>
        <w:t xml:space="preserve"> Que Dieu vous récompense très bien (Som)</w:t>
      </w:r>
    </w:p>
  </w:footnote>
  <w:footnote w:id="121">
    <w:p w14:paraId="6F32A011" w14:textId="60260F77" w:rsidR="006E64A8" w:rsidRPr="000D304F" w:rsidRDefault="006E64A8" w:rsidP="00744136">
      <w:pPr>
        <w:pStyle w:val="Notedebasdepage"/>
        <w:jc w:val="both"/>
      </w:pPr>
      <w:r w:rsidRPr="000D304F">
        <w:rPr>
          <w:rStyle w:val="Appelnotedebasdep"/>
        </w:rPr>
        <w:footnoteRef/>
      </w:r>
      <w:r w:rsidRPr="000D304F">
        <w:t xml:space="preserve"> Moteur cryptographique</w:t>
      </w:r>
    </w:p>
  </w:footnote>
  <w:footnote w:id="122">
    <w:p w14:paraId="46EEB588" w14:textId="46072DAA" w:rsidR="006E64A8" w:rsidRPr="000D304F" w:rsidRDefault="006E64A8">
      <w:pPr>
        <w:pStyle w:val="Notedebasdepage"/>
      </w:pPr>
      <w:r w:rsidRPr="000D304F">
        <w:rPr>
          <w:rStyle w:val="Appelnotedebasdep"/>
        </w:rPr>
        <w:footnoteRef/>
      </w:r>
      <w:r w:rsidRPr="000D304F">
        <w:t xml:space="preserve"> Comment vas-tu</w:t>
      </w:r>
      <w:r>
        <w:t> ? (It)</w:t>
      </w:r>
    </w:p>
  </w:footnote>
  <w:footnote w:id="123">
    <w:p w14:paraId="5E57C9B9" w14:textId="320A0F99" w:rsidR="006E64A8" w:rsidRPr="000D304F" w:rsidRDefault="006E64A8">
      <w:pPr>
        <w:pStyle w:val="Notedebasdepage"/>
      </w:pPr>
      <w:r w:rsidRPr="000D304F">
        <w:rPr>
          <w:rStyle w:val="Appelnotedebasdep"/>
        </w:rPr>
        <w:footnoteRef/>
      </w:r>
      <w:r w:rsidRPr="000D304F">
        <w:t xml:space="preserve"> Bien, bien, Dieu merci.</w:t>
      </w:r>
      <w:r>
        <w:t xml:space="preserve"> (</w:t>
      </w:r>
      <w:r w:rsidRPr="006B3767">
        <w:rPr>
          <w:i/>
        </w:rPr>
        <w:t>Idem</w:t>
      </w:r>
      <w:r>
        <w:t>)</w:t>
      </w:r>
    </w:p>
  </w:footnote>
  <w:footnote w:id="124">
    <w:p w14:paraId="05143958" w14:textId="5381D775" w:rsidR="006E64A8" w:rsidRPr="000D304F" w:rsidRDefault="006E64A8">
      <w:pPr>
        <w:pStyle w:val="Notedebasdepage"/>
      </w:pPr>
      <w:r w:rsidRPr="000D304F">
        <w:rPr>
          <w:rStyle w:val="Appelnotedebasdep"/>
        </w:rPr>
        <w:footnoteRef/>
      </w:r>
      <w:r w:rsidRPr="000D304F">
        <w:t xml:space="preserve"> Combattant étranger</w:t>
      </w:r>
      <w:r>
        <w:t xml:space="preserve"> (GB)</w:t>
      </w:r>
    </w:p>
  </w:footnote>
  <w:footnote w:id="125">
    <w:p w14:paraId="08981D64" w14:textId="420CDFEB" w:rsidR="006E64A8" w:rsidRPr="000D304F" w:rsidRDefault="006E64A8">
      <w:pPr>
        <w:pStyle w:val="Notedebasdepage"/>
      </w:pPr>
      <w:r w:rsidRPr="000D304F">
        <w:rPr>
          <w:rStyle w:val="Appelnotedebasdep"/>
        </w:rPr>
        <w:footnoteRef/>
      </w:r>
      <w:r>
        <w:t xml:space="preserve"> Som.Litt. : ‘’Les gens de Mogadishu’’</w:t>
      </w:r>
      <w:r w:rsidRPr="000D304F">
        <w:t>, ma</w:t>
      </w:r>
      <w:r>
        <w:t>is qui sont originaires du Yémen</w:t>
      </w:r>
      <w:r w:rsidRPr="000D304F">
        <w:t xml:space="preserve"> </w:t>
      </w:r>
    </w:p>
  </w:footnote>
  <w:footnote w:id="126">
    <w:p w14:paraId="0EC528A3" w14:textId="5CD705BA" w:rsidR="006E64A8" w:rsidRDefault="006E64A8">
      <w:pPr>
        <w:pStyle w:val="Notedebasdepage"/>
      </w:pPr>
      <w:r>
        <w:rPr>
          <w:rStyle w:val="Appelnotedebasdep"/>
        </w:rPr>
        <w:footnoteRef/>
      </w:r>
      <w:r>
        <w:t xml:space="preserve"> Décédé depuis en 2017</w:t>
      </w:r>
    </w:p>
  </w:footnote>
  <w:footnote w:id="127">
    <w:p w14:paraId="2EC65F8D" w14:textId="663D8785" w:rsidR="006E64A8" w:rsidRPr="000D304F" w:rsidRDefault="006E64A8" w:rsidP="00B66E08">
      <w:pPr>
        <w:pStyle w:val="Notedebasdepage"/>
        <w:tabs>
          <w:tab w:val="left" w:pos="7275"/>
        </w:tabs>
      </w:pPr>
      <w:r w:rsidRPr="000D304F">
        <w:rPr>
          <w:rStyle w:val="Appelnotedebasdep"/>
        </w:rPr>
        <w:footnoteRef/>
      </w:r>
      <w:r w:rsidRPr="000D304F">
        <w:t xml:space="preserve"> Formation qui combat depuis</w:t>
      </w:r>
      <w:r>
        <w:t xml:space="preserve"> des décennies le gouvernement o</w:t>
      </w:r>
      <w:r w:rsidRPr="000D304F">
        <w:t>ugandais</w:t>
      </w:r>
    </w:p>
  </w:footnote>
  <w:footnote w:id="128">
    <w:p w14:paraId="11E9B7DA" w14:textId="51B07752" w:rsidR="006E64A8" w:rsidRPr="000D304F" w:rsidRDefault="006E64A8">
      <w:pPr>
        <w:pStyle w:val="Notedebasdepage"/>
      </w:pPr>
      <w:r w:rsidRPr="000D304F">
        <w:rPr>
          <w:rStyle w:val="Appelnotedebasdep"/>
        </w:rPr>
        <w:footnoteRef/>
      </w:r>
      <w:r w:rsidRPr="000D304F">
        <w:t xml:space="preserve"> À la suite du référendum d'autodétermination organisé du 9 au 15 janvier 20</w:t>
      </w:r>
      <w:r>
        <w:t xml:space="preserve">11, le Soudan du Sud a fait la </w:t>
      </w:r>
      <w:r w:rsidRPr="000D304F">
        <w:t>sécession de la République du Soudan le 9 juillet 2011</w:t>
      </w:r>
    </w:p>
  </w:footnote>
  <w:footnote w:id="129">
    <w:p w14:paraId="6AB69DF0" w14:textId="5490CB5F" w:rsidR="006E64A8" w:rsidRPr="000D304F" w:rsidRDefault="006E64A8" w:rsidP="00256432">
      <w:pPr>
        <w:pStyle w:val="Notedebasdepage"/>
        <w:jc w:val="both"/>
      </w:pPr>
      <w:r w:rsidRPr="000D304F">
        <w:rPr>
          <w:rStyle w:val="Appelnotedebasdep"/>
        </w:rPr>
        <w:footnoteRef/>
      </w:r>
      <w:r w:rsidRPr="000D304F">
        <w:t xml:space="preserve"> </w:t>
      </w:r>
      <w:r>
        <w:t>Voir Dossier no 3 page 199</w:t>
      </w:r>
    </w:p>
  </w:footnote>
  <w:footnote w:id="130">
    <w:p w14:paraId="358BD712" w14:textId="76A931E6" w:rsidR="006E64A8" w:rsidRDefault="006E64A8">
      <w:pPr>
        <w:pStyle w:val="Notedebasdepage"/>
      </w:pPr>
      <w:r>
        <w:rPr>
          <w:rStyle w:val="Appelnotedebasdep"/>
        </w:rPr>
        <w:footnoteRef/>
      </w:r>
      <w:r>
        <w:t xml:space="preserve"> Ahlu-Sunna wa-l Jamaa’, groupe Soufi armé, allié du gouvernement somalien contre les Shebabs</w:t>
      </w:r>
    </w:p>
  </w:footnote>
  <w:footnote w:id="131">
    <w:p w14:paraId="0B339D43" w14:textId="2E80606F" w:rsidR="006E64A8" w:rsidRPr="000D304F" w:rsidRDefault="006E64A8">
      <w:pPr>
        <w:pStyle w:val="Notedebasdepage"/>
      </w:pPr>
      <w:r w:rsidRPr="000D304F">
        <w:rPr>
          <w:rStyle w:val="Appelnotedebasdep"/>
        </w:rPr>
        <w:footnoteRef/>
      </w:r>
      <w:r>
        <w:t xml:space="preserve"> Lieu des rites Soufi</w:t>
      </w:r>
      <w:r w:rsidRPr="000D304F">
        <w:t>s</w:t>
      </w:r>
    </w:p>
  </w:footnote>
  <w:footnote w:id="132">
    <w:p w14:paraId="1A31A2E1" w14:textId="6DB9082C" w:rsidR="006E64A8" w:rsidRPr="000D304F" w:rsidRDefault="006E64A8">
      <w:pPr>
        <w:pStyle w:val="Notedebasdepage"/>
        <w:rPr>
          <w:i/>
        </w:rPr>
      </w:pPr>
      <w:r w:rsidRPr="000D304F">
        <w:rPr>
          <w:rStyle w:val="Appelnotedebasdep"/>
        </w:rPr>
        <w:footnoteRef/>
      </w:r>
      <w:r w:rsidRPr="000D304F">
        <w:t xml:space="preserve"> </w:t>
      </w:r>
      <w:r w:rsidRPr="00C404C5">
        <w:t>Serment sur Dieu</w:t>
      </w:r>
      <w:r w:rsidRPr="000D304F">
        <w:rPr>
          <w:i/>
        </w:rPr>
        <w:t> </w:t>
      </w:r>
      <w:r w:rsidRPr="000D304F">
        <w:t>: formule typique des Somaliens qui continent avec</w:t>
      </w:r>
      <w:r>
        <w:rPr>
          <w:i/>
        </w:rPr>
        <w:t xml:space="preserve"> « T</w:t>
      </w:r>
      <w:r w:rsidRPr="000D304F">
        <w:rPr>
          <w:i/>
        </w:rPr>
        <w:t>’Allahi… »</w:t>
      </w:r>
    </w:p>
  </w:footnote>
  <w:footnote w:id="133">
    <w:p w14:paraId="4843CB5E" w14:textId="5D7C66EF" w:rsidR="006E64A8" w:rsidRDefault="006E64A8">
      <w:pPr>
        <w:pStyle w:val="Notedebasdepage"/>
      </w:pPr>
      <w:r>
        <w:rPr>
          <w:rStyle w:val="Appelnotedebasdep"/>
        </w:rPr>
        <w:footnoteRef/>
      </w:r>
      <w:r>
        <w:t xml:space="preserve"> Tu es un chasseur de gloire</w:t>
      </w:r>
    </w:p>
  </w:footnote>
  <w:footnote w:id="134">
    <w:p w14:paraId="70978C28" w14:textId="4BDC68C9" w:rsidR="006E64A8" w:rsidRPr="000D304F" w:rsidRDefault="006E64A8" w:rsidP="00247388">
      <w:pPr>
        <w:pStyle w:val="Notedebasdepage"/>
      </w:pPr>
      <w:r w:rsidRPr="000D304F">
        <w:rPr>
          <w:rStyle w:val="Appelnotedebasdep"/>
        </w:rPr>
        <w:footnoteRef/>
      </w:r>
      <w:r w:rsidRPr="000D304F">
        <w:t xml:space="preserve"> TTP, pr</w:t>
      </w:r>
      <w:r>
        <w:t>incipale mouvance des Talibans p</w:t>
      </w:r>
      <w:r w:rsidRPr="000D304F">
        <w:t>akistanais, en guerre depuis le 2007 avec leur pays</w:t>
      </w:r>
    </w:p>
  </w:footnote>
  <w:footnote w:id="135">
    <w:p w14:paraId="441BB55C" w14:textId="38B1D4B1" w:rsidR="006E64A8" w:rsidRPr="00375EB3" w:rsidRDefault="006E64A8">
      <w:pPr>
        <w:pStyle w:val="Notedebasdepage"/>
      </w:pPr>
      <w:r w:rsidRPr="00375EB3">
        <w:rPr>
          <w:rStyle w:val="Appelnotedebasdep"/>
        </w:rPr>
        <w:footnoteRef/>
      </w:r>
      <w:r>
        <w:t xml:space="preserve"> Dossier Tortures en Somalie, P</w:t>
      </w:r>
      <w:r w:rsidRPr="00375EB3">
        <w:t>ag. 204</w:t>
      </w:r>
    </w:p>
  </w:footnote>
  <w:footnote w:id="136">
    <w:p w14:paraId="40BE4926" w14:textId="22D5660D" w:rsidR="006E64A8" w:rsidRPr="00842BE8" w:rsidRDefault="006E64A8">
      <w:pPr>
        <w:pStyle w:val="Notedebasdepage"/>
      </w:pPr>
      <w:r w:rsidRPr="000D304F">
        <w:rPr>
          <w:rStyle w:val="Appelnotedebasdep"/>
          <w:i/>
        </w:rPr>
        <w:footnoteRef/>
      </w:r>
      <w:r w:rsidRPr="000D304F">
        <w:rPr>
          <w:i/>
        </w:rPr>
        <w:t xml:space="preserve"> </w:t>
      </w:r>
      <w:r w:rsidRPr="00842BE8">
        <w:t>Accident qui a causé la mort d’un civil somalien</w:t>
      </w:r>
      <w:r>
        <w:t>, victime d’une jeep militaire i</w:t>
      </w:r>
      <w:r w:rsidRPr="00842BE8">
        <w:t>talienne</w:t>
      </w:r>
    </w:p>
  </w:footnote>
  <w:footnote w:id="137">
    <w:p w14:paraId="43061DC9" w14:textId="78730E3B" w:rsidR="006E64A8" w:rsidRDefault="006E64A8">
      <w:pPr>
        <w:pStyle w:val="Notedebasdepage"/>
      </w:pPr>
      <w:r>
        <w:rPr>
          <w:rStyle w:val="Appelnotedebasdep"/>
        </w:rPr>
        <w:footnoteRef/>
      </w:r>
      <w:r>
        <w:t xml:space="preserve"> Dossier Tortures en Somalie, Pag. 204</w:t>
      </w:r>
    </w:p>
  </w:footnote>
  <w:footnote w:id="138">
    <w:p w14:paraId="1ED22ACB" w14:textId="173866D9" w:rsidR="006E64A8" w:rsidRPr="001033FE" w:rsidRDefault="006E64A8">
      <w:pPr>
        <w:pStyle w:val="Notedebasdepage"/>
      </w:pPr>
      <w:r w:rsidRPr="001033FE">
        <w:rPr>
          <w:rStyle w:val="Appelnotedebasdep"/>
        </w:rPr>
        <w:footnoteRef/>
      </w:r>
      <w:r w:rsidRPr="001033FE">
        <w:t xml:space="preserve"> Amen, oh Seigneur</w:t>
      </w:r>
      <w:r>
        <w:t xml:space="preserve"> (Ar. Cl.)</w:t>
      </w:r>
    </w:p>
  </w:footnote>
  <w:footnote w:id="139">
    <w:p w14:paraId="182F672A" w14:textId="212C0097" w:rsidR="006E64A8" w:rsidRPr="001033FE" w:rsidRDefault="006E64A8">
      <w:pPr>
        <w:pStyle w:val="Notedebasdepage"/>
        <w:rPr>
          <w:i/>
        </w:rPr>
      </w:pPr>
      <w:r w:rsidRPr="001033FE">
        <w:rPr>
          <w:rStyle w:val="Appelnotedebasdep"/>
        </w:rPr>
        <w:footnoteRef/>
      </w:r>
      <w:r>
        <w:t xml:space="preserve"> </w:t>
      </w:r>
      <w:r w:rsidRPr="00842BE8">
        <w:t>Dans la gueule du loup !</w:t>
      </w:r>
      <w:r>
        <w:t xml:space="preserve"> (It.)</w:t>
      </w:r>
    </w:p>
  </w:footnote>
  <w:footnote w:id="140">
    <w:p w14:paraId="71103FFD" w14:textId="6A259DC5" w:rsidR="006E64A8" w:rsidRPr="001033FE" w:rsidRDefault="006E64A8">
      <w:pPr>
        <w:pStyle w:val="Notedebasdepage"/>
        <w:rPr>
          <w:i/>
        </w:rPr>
      </w:pPr>
      <w:r w:rsidRPr="001033FE">
        <w:rPr>
          <w:rStyle w:val="Appelnotedebasdep"/>
        </w:rPr>
        <w:footnoteRef/>
      </w:r>
      <w:r>
        <w:t xml:space="preserve"> </w:t>
      </w:r>
      <w:r w:rsidRPr="00842BE8">
        <w:t>Q</w:t>
      </w:r>
      <w:r>
        <w:t>u’il</w:t>
      </w:r>
      <w:r w:rsidRPr="00842BE8">
        <w:t xml:space="preserve"> crève ! </w:t>
      </w:r>
      <w:r>
        <w:t>(Réponse en It.) avec l’ajout de</w:t>
      </w:r>
      <w:r w:rsidRPr="001033FE">
        <w:t xml:space="preserve"> « Vraiment »</w:t>
      </w:r>
    </w:p>
  </w:footnote>
  <w:footnote w:id="141">
    <w:p w14:paraId="70200EE9" w14:textId="6444E866" w:rsidR="006E64A8" w:rsidRPr="001033FE" w:rsidRDefault="006E64A8">
      <w:pPr>
        <w:pStyle w:val="Notedebasdepage"/>
      </w:pPr>
      <w:r w:rsidRPr="001033FE">
        <w:rPr>
          <w:rStyle w:val="Appelnotedebasdep"/>
        </w:rPr>
        <w:footnoteRef/>
      </w:r>
      <w:r>
        <w:t xml:space="preserve"> En f</w:t>
      </w:r>
      <w:r w:rsidRPr="001033FE">
        <w:t>évrier 2012 les Shebab</w:t>
      </w:r>
      <w:r>
        <w:t>s</w:t>
      </w:r>
      <w:r w:rsidRPr="001033FE">
        <w:t xml:space="preserve"> feront alliance à Al-Qaeda</w:t>
      </w:r>
    </w:p>
  </w:footnote>
  <w:footnote w:id="142">
    <w:p w14:paraId="7DB9F271" w14:textId="21D28778" w:rsidR="006E64A8" w:rsidRPr="001033FE" w:rsidRDefault="006E64A8" w:rsidP="00842BE8">
      <w:pPr>
        <w:pStyle w:val="Notedebasdepage"/>
        <w:jc w:val="both"/>
      </w:pPr>
      <w:r w:rsidRPr="001033FE">
        <w:rPr>
          <w:rStyle w:val="Appelnotedebasdep"/>
        </w:rPr>
        <w:footnoteRef/>
      </w:r>
      <w:r w:rsidRPr="001033FE">
        <w:t xml:space="preserve"> Ceux qui ont émigré, c</w:t>
      </w:r>
      <w:r>
        <w:t>omme les compagnons du Prophète,</w:t>
      </w:r>
      <w:r w:rsidRPr="001033FE">
        <w:t xml:space="preserve"> qui ont fait l’Hégire en 6</w:t>
      </w:r>
      <w:r>
        <w:t>22 P.C. (de la Mecque à Médine)</w:t>
      </w:r>
    </w:p>
  </w:footnote>
  <w:footnote w:id="143">
    <w:p w14:paraId="141061F9" w14:textId="4F84EEDB" w:rsidR="006E64A8" w:rsidRDefault="006E64A8" w:rsidP="00842BE8">
      <w:pPr>
        <w:pStyle w:val="Notedebasdepage"/>
        <w:jc w:val="both"/>
      </w:pPr>
      <w:r w:rsidRPr="001033FE">
        <w:rPr>
          <w:rStyle w:val="Appelnotedebasdep"/>
        </w:rPr>
        <w:footnoteRef/>
      </w:r>
      <w:r w:rsidRPr="001033FE">
        <w:t xml:space="preserve"> </w:t>
      </w:r>
      <w:r w:rsidRPr="007C592F">
        <w:rPr>
          <w:i/>
        </w:rPr>
        <w:t>Omar Hammami</w:t>
      </w:r>
      <w:r w:rsidRPr="001033FE">
        <w:t xml:space="preserve">, </w:t>
      </w:r>
      <w:r>
        <w:t xml:space="preserve">citoyen Américain de l’Alabama </w:t>
      </w:r>
      <w:r w:rsidRPr="001033FE">
        <w:t>qui a posté des vidéos et chanson de bataille et a été tué par les Shebab</w:t>
      </w:r>
      <w:r>
        <w:t>s</w:t>
      </w:r>
      <w:r w:rsidRPr="001033FE">
        <w:t xml:space="preserve"> à cause d’une dispute sur la direction du mouvement, après qu’il avait dénoncé ses dérapages</w:t>
      </w:r>
      <w:r>
        <w:t xml:space="preserve"> </w:t>
      </w:r>
    </w:p>
  </w:footnote>
  <w:footnote w:id="144">
    <w:p w14:paraId="02FAEF23" w14:textId="002F4B6B" w:rsidR="006E64A8" w:rsidRPr="001033FE" w:rsidRDefault="006E64A8" w:rsidP="00842BE8">
      <w:pPr>
        <w:pStyle w:val="Notedebasdepage"/>
        <w:jc w:val="both"/>
      </w:pPr>
      <w:r w:rsidRPr="001033FE">
        <w:rPr>
          <w:rStyle w:val="Appelnotedebasdep"/>
        </w:rPr>
        <w:footnoteRef/>
      </w:r>
      <w:r w:rsidRPr="001033FE">
        <w:t xml:space="preserve"> Littér</w:t>
      </w:r>
      <w:r>
        <w:t>airement « numéro 50 », car à 50</w:t>
      </w:r>
      <w:r w:rsidRPr="001033FE">
        <w:t xml:space="preserve"> km de Mogadishu, probablement à cause du chiffre 50 </w:t>
      </w:r>
      <w:r>
        <w:t xml:space="preserve">qui est </w:t>
      </w:r>
      <w:r w:rsidRPr="001033FE">
        <w:t>écrit sur les pierres milliaires mises sur la route par le Génie coloniale</w:t>
      </w:r>
      <w:r>
        <w:t xml:space="preserve"> italien</w:t>
      </w:r>
    </w:p>
  </w:footnote>
  <w:footnote w:id="145">
    <w:p w14:paraId="3944F029" w14:textId="540D2CC3" w:rsidR="006E64A8" w:rsidRPr="001033FE" w:rsidRDefault="006E64A8" w:rsidP="009F0C30">
      <w:pPr>
        <w:pStyle w:val="Notedebasdepage"/>
      </w:pPr>
      <w:r w:rsidRPr="001033FE">
        <w:rPr>
          <w:rStyle w:val="Appelnotedebasdep"/>
        </w:rPr>
        <w:footnoteRef/>
      </w:r>
      <w:r w:rsidRPr="001033FE">
        <w:t xml:space="preserve"> On s’abandonne à Dieu (partie d’un verset du Coran)</w:t>
      </w:r>
      <w:r>
        <w:t xml:space="preserve"> Ar. Cl.</w:t>
      </w:r>
    </w:p>
  </w:footnote>
  <w:footnote w:id="146">
    <w:p w14:paraId="1C784D02" w14:textId="15AED654" w:rsidR="006E64A8" w:rsidRPr="001033FE" w:rsidRDefault="006E64A8">
      <w:pPr>
        <w:pStyle w:val="Notedebasdepage"/>
      </w:pPr>
      <w:r w:rsidRPr="001033FE">
        <w:rPr>
          <w:rStyle w:val="Appelnotedebasdep"/>
        </w:rPr>
        <w:footnoteRef/>
      </w:r>
      <w:r>
        <w:t xml:space="preserve"> Nom d’une rivière</w:t>
      </w:r>
      <w:r w:rsidRPr="001033FE">
        <w:t xml:space="preserve"> q</w:t>
      </w:r>
      <w:r>
        <w:t>ui donne le nom à deux régions s</w:t>
      </w:r>
      <w:r w:rsidRPr="001033FE">
        <w:t>omaliennes au Sud de Mogadisho</w:t>
      </w:r>
    </w:p>
  </w:footnote>
  <w:footnote w:id="147">
    <w:p w14:paraId="36666695" w14:textId="7178E4C1" w:rsidR="006E64A8" w:rsidRPr="001033FE" w:rsidRDefault="006E64A8" w:rsidP="00D03732">
      <w:pPr>
        <w:pStyle w:val="Notedebasdepage"/>
        <w:jc w:val="both"/>
      </w:pPr>
      <w:r w:rsidRPr="001033FE">
        <w:rPr>
          <w:rStyle w:val="Appelnotedebasdep"/>
        </w:rPr>
        <w:footnoteRef/>
      </w:r>
      <w:r>
        <w:t xml:space="preserve"> </w:t>
      </w:r>
      <w:r w:rsidRPr="003C425D">
        <w:rPr>
          <w:i/>
        </w:rPr>
        <w:t>The Mad Mullah</w:t>
      </w:r>
      <w:r w:rsidRPr="001033FE">
        <w:t>, selon les Anglais, mort en 1920</w:t>
      </w:r>
    </w:p>
  </w:footnote>
  <w:footnote w:id="148">
    <w:p w14:paraId="4457EDF1" w14:textId="033AF8DD" w:rsidR="006E64A8" w:rsidRPr="001033FE" w:rsidRDefault="006E64A8" w:rsidP="00D03732">
      <w:pPr>
        <w:pStyle w:val="Notedebasdepage"/>
        <w:jc w:val="both"/>
      </w:pPr>
      <w:r w:rsidRPr="001033FE">
        <w:rPr>
          <w:rStyle w:val="Appelnotedebasdep"/>
        </w:rPr>
        <w:footnoteRef/>
      </w:r>
      <w:r w:rsidRPr="001033FE">
        <w:t xml:space="preserve"> 1507-1543</w:t>
      </w:r>
    </w:p>
  </w:footnote>
  <w:footnote w:id="149">
    <w:p w14:paraId="5133EDC2" w14:textId="523E81BA" w:rsidR="006E64A8" w:rsidRPr="001033FE" w:rsidRDefault="006E64A8">
      <w:pPr>
        <w:pStyle w:val="Notedebasdepage"/>
      </w:pPr>
      <w:r w:rsidRPr="001033FE">
        <w:rPr>
          <w:rStyle w:val="Appelnotedebasdep"/>
        </w:rPr>
        <w:footnoteRef/>
      </w:r>
      <w:r w:rsidRPr="001033FE">
        <w:t xml:space="preserve"> Goliath</w:t>
      </w:r>
    </w:p>
  </w:footnote>
  <w:footnote w:id="150">
    <w:p w14:paraId="64A19F1F" w14:textId="469DD8C1" w:rsidR="006E64A8" w:rsidRPr="001033FE" w:rsidRDefault="006E64A8" w:rsidP="00D03732">
      <w:pPr>
        <w:pStyle w:val="Notedebasdepage"/>
        <w:jc w:val="both"/>
      </w:pPr>
      <w:r w:rsidRPr="001033FE">
        <w:rPr>
          <w:rStyle w:val="Appelnotedebasdep"/>
        </w:rPr>
        <w:footnoteRef/>
      </w:r>
      <w:r w:rsidRPr="001033FE">
        <w:t xml:space="preserve"> La Somalie est selon la FAO le pays au monde avec la plus grande production (2012) de lait de chamelle du monde avec 1.090.000 tons/an et qui a autant de chameaux que d’habitants.</w:t>
      </w:r>
    </w:p>
  </w:footnote>
  <w:footnote w:id="151">
    <w:p w14:paraId="4B4553C9" w14:textId="77777777" w:rsidR="006E64A8" w:rsidRPr="001033FE" w:rsidRDefault="006E64A8" w:rsidP="000D052B">
      <w:pPr>
        <w:pStyle w:val="Notedebasdepage"/>
        <w:jc w:val="both"/>
      </w:pPr>
      <w:r w:rsidRPr="001033FE">
        <w:rPr>
          <w:rStyle w:val="Appelnotedebasdep"/>
        </w:rPr>
        <w:footnoteRef/>
      </w:r>
      <w:r w:rsidRPr="001033FE">
        <w:t xml:space="preserve"> Pruniers de Cythère (</w:t>
      </w:r>
      <w:r w:rsidRPr="00675A7C">
        <w:rPr>
          <w:i/>
        </w:rPr>
        <w:t>spondias dulcis</w:t>
      </w:r>
      <w:r w:rsidRPr="001033FE">
        <w:t>), fruits très aimés par les Somaliens</w:t>
      </w:r>
    </w:p>
  </w:footnote>
  <w:footnote w:id="152">
    <w:p w14:paraId="745471D1" w14:textId="2B15BF6C" w:rsidR="006E64A8" w:rsidRDefault="006E64A8">
      <w:pPr>
        <w:pStyle w:val="Notedebasdepage"/>
      </w:pPr>
      <w:r>
        <w:rPr>
          <w:rStyle w:val="Appelnotedebasdep"/>
        </w:rPr>
        <w:footnoteRef/>
      </w:r>
      <w:r>
        <w:t xml:space="preserve"> Péninsule arabique</w:t>
      </w:r>
    </w:p>
  </w:footnote>
  <w:footnote w:id="153">
    <w:p w14:paraId="503B14A6" w14:textId="07844279" w:rsidR="006E64A8" w:rsidRDefault="006E64A8">
      <w:pPr>
        <w:pStyle w:val="Notedebasdepage"/>
      </w:pPr>
      <w:r>
        <w:rPr>
          <w:rStyle w:val="Appelnotedebasdep"/>
        </w:rPr>
        <w:footnoteRef/>
      </w:r>
      <w:r>
        <w:t xml:space="preserve"> Beurre clarifié</w:t>
      </w:r>
    </w:p>
  </w:footnote>
  <w:footnote w:id="154">
    <w:p w14:paraId="7C51C968" w14:textId="4A6531C5" w:rsidR="006E64A8" w:rsidRPr="00150411" w:rsidRDefault="006E64A8" w:rsidP="00150411">
      <w:pPr>
        <w:pStyle w:val="Notedebasdepage"/>
        <w:jc w:val="both"/>
      </w:pPr>
      <w:r w:rsidRPr="00150411">
        <w:rPr>
          <w:rStyle w:val="Appelnotedebasdep"/>
        </w:rPr>
        <w:footnoteRef/>
      </w:r>
      <w:r w:rsidRPr="00150411">
        <w:t xml:space="preserve"> Abdufita Mohamed, le chef du district de Bakaara et son officier des renseignements, Cabdiwahab Sheikh Dole, à Hodan</w:t>
      </w:r>
    </w:p>
  </w:footnote>
  <w:footnote w:id="155">
    <w:p w14:paraId="4978CDF2" w14:textId="19E21307" w:rsidR="006E64A8" w:rsidRPr="00150411" w:rsidRDefault="006E64A8" w:rsidP="00150411">
      <w:pPr>
        <w:pStyle w:val="Notedebasdepage"/>
        <w:jc w:val="both"/>
      </w:pPr>
      <w:r w:rsidRPr="00150411">
        <w:rPr>
          <w:rStyle w:val="Appelnotedebasdep"/>
        </w:rPr>
        <w:footnoteRef/>
      </w:r>
      <w:r w:rsidRPr="00150411">
        <w:t xml:space="preserve"> Hussein Abassi et Abdullahi Yalb à l’hôpital de Dayniile</w:t>
      </w:r>
    </w:p>
  </w:footnote>
  <w:footnote w:id="156">
    <w:p w14:paraId="28DD997A" w14:textId="2ED938C0" w:rsidR="006E64A8" w:rsidRDefault="006E64A8">
      <w:pPr>
        <w:pStyle w:val="Notedebasdepage"/>
      </w:pPr>
      <w:r>
        <w:rPr>
          <w:rStyle w:val="Appelnotedebasdep"/>
        </w:rPr>
        <w:footnoteRef/>
      </w:r>
      <w:r>
        <w:t xml:space="preserve"> Bonjour, que faites-vous ici, Salgari, êtes-vous devenu fous ? (It.)</w:t>
      </w:r>
    </w:p>
    <w:p w14:paraId="5E62E83A" w14:textId="77777777" w:rsidR="004301CA" w:rsidRDefault="004301CA">
      <w:pPr>
        <w:pStyle w:val="Notedebasdepage"/>
      </w:pPr>
    </w:p>
  </w:footnote>
  <w:footnote w:id="157">
    <w:p w14:paraId="6B8E51DE" w14:textId="5DA9536B" w:rsidR="006E64A8" w:rsidRPr="00E95C8B" w:rsidRDefault="006E64A8" w:rsidP="00524C8A">
      <w:pPr>
        <w:spacing w:after="0"/>
        <w:rPr>
          <w:rFonts w:ascii="Helvetica" w:eastAsia="Times New Roman" w:hAnsi="Helvetica" w:cs="Helvetica"/>
          <w:color w:val="444444"/>
          <w:sz w:val="24"/>
          <w:szCs w:val="24"/>
          <w:shd w:val="clear" w:color="auto" w:fill="EEEEEE"/>
        </w:rPr>
      </w:pPr>
      <w:r w:rsidRPr="00E95C8B">
        <w:rPr>
          <w:rStyle w:val="Appelnotedebasdep"/>
          <w:sz w:val="20"/>
          <w:szCs w:val="20"/>
        </w:rPr>
        <w:footnoteRef/>
      </w:r>
      <w:r w:rsidRPr="00E95C8B">
        <w:rPr>
          <w:sz w:val="20"/>
          <w:szCs w:val="20"/>
        </w:rPr>
        <w:t xml:space="preserve"> Les dernières informations parlent clairement d’un ordre américain</w:t>
      </w:r>
      <w:r>
        <w:rPr>
          <w:sz w:val="20"/>
          <w:szCs w:val="20"/>
        </w:rPr>
        <w:t xml:space="preserve"> (CIA)</w:t>
      </w:r>
      <w:r w:rsidRPr="00E95C8B">
        <w:rPr>
          <w:sz w:val="20"/>
          <w:szCs w:val="20"/>
        </w:rPr>
        <w:t>, en c</w:t>
      </w:r>
      <w:r>
        <w:rPr>
          <w:sz w:val="20"/>
          <w:szCs w:val="20"/>
        </w:rPr>
        <w:t>ollaboration avec les Services italiens et s</w:t>
      </w:r>
      <w:r w:rsidRPr="00E95C8B">
        <w:rPr>
          <w:sz w:val="20"/>
          <w:szCs w:val="20"/>
        </w:rPr>
        <w:t xml:space="preserve">omaliens. En effet, une partie des trafics sur lesquels les deux journalistes enquêtaient, étaient des armes américaines </w:t>
      </w:r>
      <w:r>
        <w:rPr>
          <w:sz w:val="20"/>
          <w:szCs w:val="20"/>
        </w:rPr>
        <w:t xml:space="preserve">chargées sur le </w:t>
      </w:r>
      <w:r w:rsidRPr="00E95C8B">
        <w:rPr>
          <w:sz w:val="20"/>
          <w:szCs w:val="20"/>
        </w:rPr>
        <w:t xml:space="preserve">bateau Shifco et destinés </w:t>
      </w:r>
      <w:r>
        <w:rPr>
          <w:sz w:val="20"/>
          <w:szCs w:val="20"/>
        </w:rPr>
        <w:t xml:space="preserve">à </w:t>
      </w:r>
      <w:r w:rsidRPr="00E95C8B">
        <w:rPr>
          <w:sz w:val="20"/>
          <w:szCs w:val="20"/>
        </w:rPr>
        <w:t xml:space="preserve">la guerre civile Somalienne (soumise à embargo) </w:t>
      </w:r>
      <w:r>
        <w:rPr>
          <w:sz w:val="20"/>
          <w:szCs w:val="20"/>
        </w:rPr>
        <w:t>Source : La Repubblica (goo.gl/fCugWL)</w:t>
      </w:r>
    </w:p>
  </w:footnote>
  <w:footnote w:id="158">
    <w:p w14:paraId="3324FC90" w14:textId="2FCB88CF" w:rsidR="006E64A8" w:rsidRPr="001033FE" w:rsidRDefault="006E64A8">
      <w:pPr>
        <w:pStyle w:val="Notedebasdepage"/>
      </w:pPr>
      <w:r w:rsidRPr="001033FE">
        <w:rPr>
          <w:rStyle w:val="Appelnotedebasdep"/>
        </w:rPr>
        <w:footnoteRef/>
      </w:r>
      <w:r w:rsidRPr="001033FE">
        <w:t xml:space="preserve"> UAV, ou </w:t>
      </w:r>
      <w:r w:rsidRPr="001033FE">
        <w:rPr>
          <w:i/>
        </w:rPr>
        <w:t>Unmanned Air Vehicles</w:t>
      </w:r>
      <w:r>
        <w:rPr>
          <w:i/>
        </w:rPr>
        <w:t xml:space="preserve"> </w:t>
      </w:r>
      <w:r w:rsidRPr="00150411">
        <w:t>(GB),</w:t>
      </w:r>
      <w:r w:rsidRPr="001033FE">
        <w:t xml:space="preserve"> dans le jargon militaire, ou drones</w:t>
      </w:r>
    </w:p>
  </w:footnote>
  <w:footnote w:id="159">
    <w:p w14:paraId="3DCCD1E8" w14:textId="3F4820AE" w:rsidR="006E64A8" w:rsidRPr="001033FE" w:rsidRDefault="006E64A8">
      <w:pPr>
        <w:pStyle w:val="Notedebasdepage"/>
      </w:pPr>
      <w:r w:rsidRPr="001033FE">
        <w:rPr>
          <w:rStyle w:val="Appelnotedebasdep"/>
        </w:rPr>
        <w:footnoteRef/>
      </w:r>
      <w:r>
        <w:t xml:space="preserve"> Le film </w:t>
      </w:r>
      <w:r>
        <w:rPr>
          <w:i/>
        </w:rPr>
        <w:t>Black Hawk down</w:t>
      </w:r>
      <w:r w:rsidRPr="00150411">
        <w:rPr>
          <w:i/>
        </w:rPr>
        <w:t xml:space="preserve"> </w:t>
      </w:r>
      <w:r>
        <w:t>d’</w:t>
      </w:r>
      <w:r w:rsidRPr="001033FE">
        <w:t xml:space="preserve">Oliver Stone </w:t>
      </w:r>
      <w:r>
        <w:t>a donné une version Hollywoodienne</w:t>
      </w:r>
      <w:r w:rsidRPr="001033FE">
        <w:t xml:space="preserve"> de cette crise</w:t>
      </w:r>
    </w:p>
  </w:footnote>
  <w:footnote w:id="160">
    <w:p w14:paraId="107D124E" w14:textId="024799E0" w:rsidR="006E64A8" w:rsidRPr="00262156" w:rsidRDefault="006E64A8" w:rsidP="00262156">
      <w:pPr>
        <w:pStyle w:val="Notedebasdepage"/>
        <w:rPr>
          <w:bCs/>
        </w:rPr>
      </w:pPr>
      <w:r>
        <w:rPr>
          <w:rStyle w:val="Appelnotedebasdep"/>
        </w:rPr>
        <w:footnoteRef/>
      </w:r>
      <w:r>
        <w:t xml:space="preserve"> A</w:t>
      </w:r>
      <w:r>
        <w:rPr>
          <w:bCs/>
        </w:rPr>
        <w:t xml:space="preserve">ccord soudé en Soudan à l’occasion de </w:t>
      </w:r>
      <w:r w:rsidRPr="00262156">
        <w:rPr>
          <w:bCs/>
        </w:rPr>
        <w:t xml:space="preserve">la Conférence mondiale islamique </w:t>
      </w:r>
      <w:r>
        <w:rPr>
          <w:bCs/>
        </w:rPr>
        <w:t xml:space="preserve">et arabe de l’Avril 1991 avec les dirigeants du clan Aidid et </w:t>
      </w:r>
      <w:r w:rsidRPr="00262156">
        <w:rPr>
          <w:bCs/>
        </w:rPr>
        <w:t>les prem</w:t>
      </w:r>
      <w:r>
        <w:rPr>
          <w:bCs/>
        </w:rPr>
        <w:t xml:space="preserve">iers </w:t>
      </w:r>
      <w:r w:rsidRPr="00227932">
        <w:rPr>
          <w:bCs/>
          <w:i/>
        </w:rPr>
        <w:t>muharribuns</w:t>
      </w:r>
      <w:r>
        <w:rPr>
          <w:bCs/>
        </w:rPr>
        <w:t xml:space="preserve"> (bellicistes) </w:t>
      </w:r>
      <w:r w:rsidRPr="00262156">
        <w:rPr>
          <w:bCs/>
        </w:rPr>
        <w:t>salafistes somaliens d’</w:t>
      </w:r>
      <w:r w:rsidRPr="00262156">
        <w:rPr>
          <w:bCs/>
          <w:i/>
        </w:rPr>
        <w:t>Al-Ittihad</w:t>
      </w:r>
      <w:r>
        <w:rPr>
          <w:bCs/>
        </w:rPr>
        <w:t>. OBL</w:t>
      </w:r>
      <w:r w:rsidRPr="00262156">
        <w:rPr>
          <w:bCs/>
        </w:rPr>
        <w:t xml:space="preserve"> </w:t>
      </w:r>
      <w:r>
        <w:rPr>
          <w:bCs/>
        </w:rPr>
        <w:t xml:space="preserve">y </w:t>
      </w:r>
      <w:r w:rsidRPr="00262156">
        <w:rPr>
          <w:bCs/>
        </w:rPr>
        <w:t>avait é</w:t>
      </w:r>
      <w:r>
        <w:rPr>
          <w:bCs/>
        </w:rPr>
        <w:t>té accueilli, après qu’il avait quitté</w:t>
      </w:r>
      <w:r w:rsidRPr="00262156">
        <w:rPr>
          <w:bCs/>
        </w:rPr>
        <w:t xml:space="preserve"> l’Afghanistan et son pays, l’Arabie saoudit</w:t>
      </w:r>
      <w:r>
        <w:rPr>
          <w:bCs/>
        </w:rPr>
        <w:t xml:space="preserve">e, qui ne l’avait plus voulu </w:t>
      </w:r>
    </w:p>
    <w:p w14:paraId="4A1A69AB" w14:textId="34434AF4" w:rsidR="006E64A8" w:rsidRDefault="006E64A8">
      <w:pPr>
        <w:pStyle w:val="Notedebasdepage"/>
      </w:pPr>
    </w:p>
  </w:footnote>
  <w:footnote w:id="161">
    <w:p w14:paraId="45CF303C" w14:textId="15A1D34B" w:rsidR="006E64A8" w:rsidRPr="001033FE" w:rsidRDefault="006E64A8">
      <w:pPr>
        <w:pStyle w:val="Notedebasdepage"/>
      </w:pPr>
      <w:r w:rsidRPr="001033FE">
        <w:rPr>
          <w:rStyle w:val="Appelnotedebasdep"/>
        </w:rPr>
        <w:footnoteRef/>
      </w:r>
      <w:r w:rsidRPr="001033FE">
        <w:t xml:space="preserve"> Succès par Dieu</w:t>
      </w:r>
      <w:r>
        <w:t xml:space="preserve"> (Ar. Cl.)</w:t>
      </w:r>
    </w:p>
  </w:footnote>
  <w:footnote w:id="162">
    <w:p w14:paraId="6D082B53" w14:textId="0E944AE0" w:rsidR="006E64A8" w:rsidRPr="001033FE" w:rsidRDefault="006E64A8">
      <w:pPr>
        <w:pStyle w:val="Notedebasdepage"/>
      </w:pPr>
      <w:r w:rsidRPr="001033FE">
        <w:rPr>
          <w:rStyle w:val="Appelnotedebasdep"/>
        </w:rPr>
        <w:footnoteRef/>
      </w:r>
      <w:r>
        <w:t xml:space="preserve"> Que la malé</w:t>
      </w:r>
      <w:r w:rsidRPr="001033FE">
        <w:t>diction soit</w:t>
      </w:r>
      <w:r>
        <w:t xml:space="preserve"> sur les oppresseurs ! (Ar. Cl.</w:t>
      </w:r>
      <w:r w:rsidRPr="001033FE">
        <w:t>)</w:t>
      </w:r>
    </w:p>
  </w:footnote>
  <w:footnote w:id="163">
    <w:p w14:paraId="264D78A0" w14:textId="219180FF" w:rsidR="006E64A8" w:rsidRDefault="006E64A8">
      <w:pPr>
        <w:pStyle w:val="Notedebasdepage"/>
      </w:pPr>
      <w:r w:rsidRPr="001033FE">
        <w:rPr>
          <w:rStyle w:val="Appelnotedebasdep"/>
        </w:rPr>
        <w:footnoteRef/>
      </w:r>
      <w:r w:rsidRPr="001033FE">
        <w:t xml:space="preserve"> Nuur Xasan Xuseen Cadde, déjà Premier Ministre (2007-2009), chef de la Croix Rouge en Somalie et Ambassadeur en Italie</w:t>
      </w:r>
    </w:p>
  </w:footnote>
  <w:footnote w:id="164">
    <w:p w14:paraId="355793F8" w14:textId="0774F141" w:rsidR="006E64A8" w:rsidRPr="001033FE" w:rsidRDefault="006E64A8">
      <w:pPr>
        <w:pStyle w:val="Notedebasdepage"/>
      </w:pPr>
      <w:r w:rsidRPr="001033FE">
        <w:rPr>
          <w:rStyle w:val="Appelnotedebasdep"/>
        </w:rPr>
        <w:footnoteRef/>
      </w:r>
      <w:r w:rsidRPr="001033FE">
        <w:t xml:space="preserve"> Quel honneur, vénérable Général</w:t>
      </w:r>
      <w:r>
        <w:t xml:space="preserve"> (GB)</w:t>
      </w:r>
    </w:p>
  </w:footnote>
  <w:footnote w:id="165">
    <w:p w14:paraId="1514B731" w14:textId="5431C046" w:rsidR="006E64A8" w:rsidRDefault="006E64A8">
      <w:pPr>
        <w:pStyle w:val="Notedebasdepage"/>
      </w:pPr>
      <w:r>
        <w:rPr>
          <w:rStyle w:val="Appelnotedebasdep"/>
        </w:rPr>
        <w:footnoteRef/>
      </w:r>
      <w:r>
        <w:t xml:space="preserve"> Dieu bénisse vous et l’Afrique (</w:t>
      </w:r>
      <w:r w:rsidRPr="0063599E">
        <w:rPr>
          <w:i/>
        </w:rPr>
        <w:t>idem</w:t>
      </w:r>
      <w:r>
        <w:t>)</w:t>
      </w:r>
    </w:p>
  </w:footnote>
  <w:footnote w:id="166">
    <w:p w14:paraId="3851D3FA" w14:textId="557986F1" w:rsidR="006E64A8" w:rsidRDefault="006E64A8">
      <w:pPr>
        <w:pStyle w:val="Notedebasdepage"/>
      </w:pPr>
      <w:r>
        <w:rPr>
          <w:rStyle w:val="Appelnotedebasdep"/>
        </w:rPr>
        <w:footnoteRef/>
      </w:r>
      <w:r>
        <w:t xml:space="preserve"> …et l’Europe aussi (</w:t>
      </w:r>
      <w:r w:rsidRPr="0063599E">
        <w:rPr>
          <w:i/>
        </w:rPr>
        <w:t>idem</w:t>
      </w:r>
      <w:r>
        <w:t>)</w:t>
      </w:r>
    </w:p>
  </w:footnote>
  <w:footnote w:id="167">
    <w:p w14:paraId="4FAB7FD7" w14:textId="242D2ACD" w:rsidR="006E64A8" w:rsidRPr="001033FE" w:rsidRDefault="006E64A8">
      <w:pPr>
        <w:pStyle w:val="Notedebasdepage"/>
      </w:pPr>
      <w:r w:rsidRPr="001033FE">
        <w:rPr>
          <w:rStyle w:val="Appelnotedebasdep"/>
        </w:rPr>
        <w:footnoteRef/>
      </w:r>
      <w:r>
        <w:t xml:space="preserve"> Tonton (It</w:t>
      </w:r>
      <w:r w:rsidRPr="001033FE">
        <w:t>)</w:t>
      </w:r>
    </w:p>
  </w:footnote>
  <w:footnote w:id="168">
    <w:p w14:paraId="14D6A6A6" w14:textId="25062B01" w:rsidR="006E64A8" w:rsidRPr="001033FE" w:rsidRDefault="006E64A8">
      <w:pPr>
        <w:pStyle w:val="Notedebasdepage"/>
      </w:pPr>
      <w:r w:rsidRPr="001033FE">
        <w:rPr>
          <w:rStyle w:val="Appelnotedebasdep"/>
        </w:rPr>
        <w:footnoteRef/>
      </w:r>
      <w:r w:rsidRPr="001033FE">
        <w:t xml:space="preserve"> </w:t>
      </w:r>
      <w:r w:rsidRPr="00150411">
        <w:t xml:space="preserve">Dieu merci, je vais bien </w:t>
      </w:r>
      <w:r>
        <w:t>(</w:t>
      </w:r>
      <w:r w:rsidRPr="0063599E">
        <w:rPr>
          <w:i/>
        </w:rPr>
        <w:t>idem</w:t>
      </w:r>
      <w:r w:rsidRPr="001033FE">
        <w:t>)</w:t>
      </w:r>
    </w:p>
  </w:footnote>
  <w:footnote w:id="169">
    <w:p w14:paraId="4FA7B81B" w14:textId="24C28F93" w:rsidR="006E64A8" w:rsidRPr="001033FE" w:rsidRDefault="006E64A8">
      <w:pPr>
        <w:pStyle w:val="Notedebasdepage"/>
      </w:pPr>
      <w:r w:rsidRPr="001033FE">
        <w:rPr>
          <w:rStyle w:val="Appelnotedebasdep"/>
        </w:rPr>
        <w:footnoteRef/>
      </w:r>
      <w:r>
        <w:t xml:space="preserve"> F</w:t>
      </w:r>
      <w:r w:rsidRPr="001033FE">
        <w:t>usil de précision à verrou en calibre 12,7 mm (50 BMG)</w:t>
      </w:r>
    </w:p>
  </w:footnote>
  <w:footnote w:id="170">
    <w:p w14:paraId="48DC238C" w14:textId="537E5FDC" w:rsidR="006E64A8" w:rsidRDefault="006E64A8">
      <w:pPr>
        <w:pStyle w:val="Notedebasdepage"/>
      </w:pPr>
      <w:r>
        <w:rPr>
          <w:rStyle w:val="Appelnotedebasdep"/>
        </w:rPr>
        <w:footnoteRef/>
      </w:r>
      <w:r>
        <w:t xml:space="preserve"> Voire Dossier (Pag.289) et Note no 692 sur les ‘’opérations homo’’ autorisés par le Président F. Hollande</w:t>
      </w:r>
    </w:p>
  </w:footnote>
  <w:footnote w:id="171">
    <w:p w14:paraId="472BA0FD" w14:textId="54671413" w:rsidR="006E64A8" w:rsidRPr="001033FE" w:rsidRDefault="006E64A8">
      <w:pPr>
        <w:pStyle w:val="Notedebasdepage"/>
      </w:pPr>
      <w:r w:rsidRPr="001033FE">
        <w:rPr>
          <w:rStyle w:val="Appelnotedebasdep"/>
        </w:rPr>
        <w:footnoteRef/>
      </w:r>
      <w:r w:rsidRPr="001033FE">
        <w:t xml:space="preserve"> </w:t>
      </w:r>
      <w:r w:rsidRPr="001033FE">
        <w:rPr>
          <w:i/>
        </w:rPr>
        <w:t>Mon Dieu, j’ai trop dormi</w:t>
      </w:r>
      <w:r>
        <w:t xml:space="preserve"> (It</w:t>
      </w:r>
      <w:r w:rsidRPr="001033FE">
        <w:t>)</w:t>
      </w:r>
    </w:p>
  </w:footnote>
  <w:footnote w:id="172">
    <w:p w14:paraId="17E21E4B" w14:textId="49B61EE2" w:rsidR="006E64A8" w:rsidRDefault="006E64A8">
      <w:pPr>
        <w:pStyle w:val="Notedebasdepage"/>
      </w:pPr>
      <w:r>
        <w:rPr>
          <w:rStyle w:val="Appelnotedebasdep"/>
        </w:rPr>
        <w:footnoteRef/>
      </w:r>
      <w:r>
        <w:t xml:space="preserve"> Agent de voyage</w:t>
      </w:r>
    </w:p>
  </w:footnote>
  <w:footnote w:id="173">
    <w:p w14:paraId="639E8481" w14:textId="00684187" w:rsidR="006E64A8" w:rsidRPr="001B4305" w:rsidRDefault="006E64A8">
      <w:pPr>
        <w:pStyle w:val="Notedebasdepage"/>
      </w:pPr>
      <w:r w:rsidRPr="001B4305">
        <w:rPr>
          <w:rStyle w:val="Appelnotedebasdep"/>
        </w:rPr>
        <w:footnoteRef/>
      </w:r>
      <w:r w:rsidRPr="001B4305">
        <w:t xml:space="preserve"> Ris rouge avec de la viande émincée</w:t>
      </w:r>
      <w:r>
        <w:t xml:space="preserve"> (Som)</w:t>
      </w:r>
    </w:p>
  </w:footnote>
  <w:footnote w:id="174">
    <w:p w14:paraId="6DEDA849" w14:textId="067DDF98" w:rsidR="006E64A8" w:rsidRPr="001B4305" w:rsidRDefault="006E64A8">
      <w:pPr>
        <w:pStyle w:val="Notedebasdepage"/>
      </w:pPr>
      <w:r w:rsidRPr="001B4305">
        <w:rPr>
          <w:rStyle w:val="Appelnotedebasdep"/>
        </w:rPr>
        <w:footnoteRef/>
      </w:r>
      <w:r>
        <w:t xml:space="preserve">  Golfe de l'Océan I</w:t>
      </w:r>
      <w:r w:rsidRPr="001B4305">
        <w:t>ndien situé à l'extrémité ouest du golfe d'Aden, presqu</w:t>
      </w:r>
      <w:r>
        <w:t xml:space="preserve">e entièrement bordé par la République </w:t>
      </w:r>
      <w:r w:rsidRPr="001B4305">
        <w:t>de Djibouti</w:t>
      </w:r>
      <w:r>
        <w:t>,</w:t>
      </w:r>
      <w:r w:rsidRPr="001B4305">
        <w:t xml:space="preserve"> à l'exception de son extrémit</w:t>
      </w:r>
      <w:r>
        <w:t>é sud-est située en Somalie (WP</w:t>
      </w:r>
      <w:r w:rsidRPr="001B4305">
        <w:t>)</w:t>
      </w:r>
    </w:p>
  </w:footnote>
  <w:footnote w:id="175">
    <w:p w14:paraId="5C37392B" w14:textId="64EF57F1" w:rsidR="006E64A8" w:rsidRDefault="006E64A8">
      <w:pPr>
        <w:pStyle w:val="Notedebasdepage"/>
      </w:pPr>
      <w:r>
        <w:rPr>
          <w:rStyle w:val="Appelnotedebasdep"/>
        </w:rPr>
        <w:footnoteRef/>
      </w:r>
      <w:r>
        <w:t xml:space="preserve"> Salut, oh Caesar, ceux qui vont mourir te saluent ! (Lat.) Salutation romaine à l’empereur</w:t>
      </w:r>
    </w:p>
  </w:footnote>
  <w:footnote w:id="176">
    <w:p w14:paraId="3157CB11" w14:textId="0CF22B80" w:rsidR="006E64A8" w:rsidRDefault="006E64A8">
      <w:pPr>
        <w:pStyle w:val="Notedebasdepage"/>
      </w:pPr>
      <w:r>
        <w:rPr>
          <w:rStyle w:val="Appelnotedebasdep"/>
        </w:rPr>
        <w:footnoteRef/>
      </w:r>
      <w:r>
        <w:t xml:space="preserve"> Je suis venu, j’ai vu, j’ai vaincu (Lat.) : phrase dite par Jules César en 47 av. J.-C. au Sénat romain après un bataille gagnée en Asie Mineure</w:t>
      </w:r>
    </w:p>
  </w:footnote>
  <w:footnote w:id="177">
    <w:p w14:paraId="66D1C642" w14:textId="3EFF1531" w:rsidR="006E64A8" w:rsidRPr="001B4305" w:rsidRDefault="006E64A8">
      <w:pPr>
        <w:pStyle w:val="Notedebasdepage"/>
      </w:pPr>
      <w:r w:rsidRPr="001B4305">
        <w:rPr>
          <w:rStyle w:val="Appelnotedebasdep"/>
        </w:rPr>
        <w:footnoteRef/>
      </w:r>
      <w:r>
        <w:t xml:space="preserve"> F</w:t>
      </w:r>
      <w:r w:rsidRPr="001B4305">
        <w:t>ormul</w:t>
      </w:r>
      <w:r>
        <w:t>e (Ar. Cl.) « </w:t>
      </w:r>
      <w:r>
        <w:rPr>
          <w:i/>
        </w:rPr>
        <w:t>L</w:t>
      </w:r>
      <w:r w:rsidRPr="001B4305">
        <w:rPr>
          <w:i/>
        </w:rPr>
        <w:t>a ilàha illa Allah</w:t>
      </w:r>
      <w:r>
        <w:t> » : il n</w:t>
      </w:r>
      <w:r w:rsidRPr="001B4305">
        <w:t>’y a pas d’autre divinité que Dieu</w:t>
      </w:r>
    </w:p>
  </w:footnote>
  <w:footnote w:id="178">
    <w:p w14:paraId="3C1572BF" w14:textId="7EE33BBC" w:rsidR="006E64A8" w:rsidRPr="001B4305" w:rsidRDefault="006E64A8" w:rsidP="00D241AF">
      <w:pPr>
        <w:pStyle w:val="Notedebasdepage"/>
        <w:jc w:val="both"/>
      </w:pPr>
      <w:r w:rsidRPr="001B4305">
        <w:rPr>
          <w:rStyle w:val="Appelnotedebasdep"/>
        </w:rPr>
        <w:footnoteRef/>
      </w:r>
      <w:r w:rsidRPr="001B4305">
        <w:t xml:space="preserve"> La formule complèt</w:t>
      </w:r>
      <w:r>
        <w:t>e du témoignage de foi musulmane</w:t>
      </w:r>
    </w:p>
  </w:footnote>
  <w:footnote w:id="179">
    <w:p w14:paraId="63EDD1B7" w14:textId="5C8E32B1" w:rsidR="006E64A8" w:rsidRPr="001B4305" w:rsidRDefault="006E64A8">
      <w:pPr>
        <w:pStyle w:val="Notedebasdepage"/>
      </w:pPr>
      <w:r w:rsidRPr="001B4305">
        <w:rPr>
          <w:rStyle w:val="Appelnotedebasdep"/>
        </w:rPr>
        <w:footnoteRef/>
      </w:r>
      <w:r w:rsidRPr="001B4305">
        <w:t xml:space="preserve"> </w:t>
      </w:r>
      <w:r w:rsidRPr="001B4305">
        <w:rPr>
          <w:i/>
        </w:rPr>
        <w:t>A demain</w:t>
      </w:r>
      <w:r>
        <w:t xml:space="preserve"> (Chn</w:t>
      </w:r>
      <w:r w:rsidRPr="001B4305">
        <w:t>)</w:t>
      </w:r>
    </w:p>
  </w:footnote>
  <w:footnote w:id="180">
    <w:p w14:paraId="6220D1E3" w14:textId="1FEC21B4" w:rsidR="006E64A8" w:rsidRPr="001B4305" w:rsidRDefault="006E64A8">
      <w:pPr>
        <w:pStyle w:val="Notedebasdepage"/>
      </w:pPr>
      <w:r w:rsidRPr="001B4305">
        <w:rPr>
          <w:rStyle w:val="Appelnotedebasdep"/>
        </w:rPr>
        <w:footnoteRef/>
      </w:r>
      <w:r w:rsidRPr="001B4305">
        <w:t xml:space="preserve"> </w:t>
      </w:r>
      <w:r w:rsidRPr="001B4305">
        <w:rPr>
          <w:i/>
        </w:rPr>
        <w:t>Au revoir à demain</w:t>
      </w:r>
      <w:r>
        <w:t xml:space="preserve"> (Chn</w:t>
      </w:r>
      <w:r w:rsidRPr="001B4305">
        <w:t>)</w:t>
      </w:r>
    </w:p>
  </w:footnote>
  <w:footnote w:id="181">
    <w:p w14:paraId="6E7FE8E6" w14:textId="322C843C" w:rsidR="006E64A8" w:rsidRDefault="006E64A8">
      <w:pPr>
        <w:pStyle w:val="Notedebasdepage"/>
        <w:rPr>
          <w:b/>
          <w:u w:val="single"/>
        </w:rPr>
      </w:pPr>
      <w:r w:rsidRPr="006F0E79">
        <w:rPr>
          <w:b/>
          <w:u w:val="single"/>
        </w:rPr>
        <w:t>Sources :</w:t>
      </w:r>
    </w:p>
    <w:p w14:paraId="70D9C6EA" w14:textId="77777777" w:rsidR="006E64A8" w:rsidRPr="006F0E79" w:rsidRDefault="006E64A8">
      <w:pPr>
        <w:pStyle w:val="Notedebasdepage"/>
        <w:rPr>
          <w:b/>
          <w:u w:val="single"/>
        </w:rPr>
      </w:pPr>
    </w:p>
    <w:p w14:paraId="4D280278" w14:textId="698E6892" w:rsidR="006E64A8" w:rsidRDefault="006E64A8" w:rsidP="006F0E79">
      <w:pPr>
        <w:pStyle w:val="Notedebasdepage"/>
      </w:pPr>
      <w:r>
        <w:rPr>
          <w:rStyle w:val="Appelnotedebasdep"/>
        </w:rPr>
        <w:footnoteRef/>
      </w:r>
      <w:r>
        <w:t xml:space="preserve"> https</w:t>
      </w:r>
      <w:r w:rsidRPr="00281B57">
        <w:t>://www.mediapart.fr/journal/international/dossier/affaire-karachi-notre-enquete</w:t>
      </w:r>
    </w:p>
  </w:footnote>
  <w:footnote w:id="182">
    <w:p w14:paraId="75DF87A7" w14:textId="77F7AFD0" w:rsidR="006E64A8" w:rsidRDefault="006E64A8">
      <w:pPr>
        <w:pStyle w:val="Notedebasdepage"/>
      </w:pPr>
      <w:r>
        <w:rPr>
          <w:rStyle w:val="Appelnotedebasdep"/>
        </w:rPr>
        <w:footnoteRef/>
      </w:r>
      <w:r>
        <w:t xml:space="preserve"> </w:t>
      </w:r>
      <w:r w:rsidRPr="000016BE">
        <w:t>http://www.liberation.fr/societe/2009/06/20/la-vengeance-clandestine-de-la-dgse_565800</w:t>
      </w:r>
    </w:p>
  </w:footnote>
  <w:footnote w:id="183">
    <w:p w14:paraId="13A01312" w14:textId="05CB69F4" w:rsidR="006E64A8" w:rsidRDefault="006E64A8">
      <w:pPr>
        <w:pStyle w:val="Notedebasdepage"/>
      </w:pPr>
      <w:r>
        <w:rPr>
          <w:rStyle w:val="Appelnotedebasdep"/>
        </w:rPr>
        <w:footnoteRef/>
      </w:r>
      <w:r>
        <w:t xml:space="preserve"> </w:t>
      </w:r>
      <w:r w:rsidRPr="00281B57">
        <w:t>http://www.telegraph.co.uk/news/worldnews/africaandindianocean/somalia/9801097/Al-Shabaab-publishes-alleged-photograph-of-dead-French-commando.html</w:t>
      </w:r>
    </w:p>
  </w:footnote>
  <w:footnote w:id="184">
    <w:p w14:paraId="7DBA999D" w14:textId="14007645" w:rsidR="006E64A8" w:rsidRDefault="006E64A8" w:rsidP="00E31511">
      <w:pPr>
        <w:pStyle w:val="Notedebasdepage"/>
        <w:jc w:val="both"/>
      </w:pPr>
      <w:r>
        <w:rPr>
          <w:rStyle w:val="Appelnotedebasdep"/>
        </w:rPr>
        <w:footnoteRef/>
      </w:r>
      <w:r>
        <w:t xml:space="preserve"> Une opération ‘’Homo’’ ou ‘’Omo’’ est une opération d'élimination de personnes (assassinats ciblés), menée par le service Action des services spéciaux du renseignement extérieur de la France (SDECE puis DGSE). Source WP </w:t>
      </w:r>
    </w:p>
    <w:p w14:paraId="6F9AD2A8" w14:textId="0B081BB1" w:rsidR="006E64A8" w:rsidRDefault="006E64A8" w:rsidP="00E31511">
      <w:pPr>
        <w:pStyle w:val="Notedebasdepage"/>
        <w:jc w:val="both"/>
      </w:pPr>
      <w:r>
        <w:t>Un groupe commando dédié aurait été créé au sein du Service Action pour effectuer ces opérations de neutralisation, baptisé « cellule Alpha » selon Vincent Nouzille (Les tueurs de la République), éd.  Fayard</w:t>
      </w:r>
    </w:p>
  </w:footnote>
  <w:footnote w:id="185">
    <w:p w14:paraId="2AFD2E47" w14:textId="0CF57972" w:rsidR="006E64A8" w:rsidRDefault="006E64A8" w:rsidP="00281B57">
      <w:pPr>
        <w:pStyle w:val="Notedebasdepage"/>
      </w:pPr>
      <w:r>
        <w:rPr>
          <w:rStyle w:val="Appelnotedebasdep"/>
        </w:rPr>
        <w:footnoteRef/>
      </w:r>
      <w:r>
        <w:t xml:space="preserve"> </w:t>
      </w:r>
      <w:r w:rsidRPr="00281B57">
        <w:rPr>
          <w:i/>
        </w:rPr>
        <w:t>Die Müllmafia</w:t>
      </w:r>
      <w:r>
        <w:t xml:space="preserve"> (La mafia des déchets) Sandro Mattioli et Andrea Palladio, éd. Herbig 2011</w:t>
      </w:r>
    </w:p>
  </w:footnote>
  <w:footnote w:id="186">
    <w:p w14:paraId="1F83A783" w14:textId="4892F151" w:rsidR="006E64A8" w:rsidRDefault="006E64A8">
      <w:pPr>
        <w:pStyle w:val="Notedebasdepage"/>
      </w:pPr>
      <w:r>
        <w:rPr>
          <w:rStyle w:val="Appelnotedebasdep"/>
        </w:rPr>
        <w:footnoteRef/>
      </w:r>
      <w:r>
        <w:t xml:space="preserve"> </w:t>
      </w:r>
      <w:r w:rsidRPr="00F40A05">
        <w:t>http://www.ilfattoquotidiano.it/2012/03/25/lultimo-viaggio-ilaria-alpi-lombra-gladio/197492/</w:t>
      </w:r>
    </w:p>
  </w:footnote>
  <w:footnote w:id="187">
    <w:p w14:paraId="1A1F6FB1" w14:textId="45200CE6" w:rsidR="006E64A8" w:rsidRDefault="006E64A8">
      <w:pPr>
        <w:pStyle w:val="Notedebasdepage"/>
      </w:pPr>
      <w:r>
        <w:rPr>
          <w:rStyle w:val="Appelnotedebasdep"/>
        </w:rPr>
        <w:footnoteRef/>
      </w:r>
      <w:r>
        <w:t xml:space="preserve"> </w:t>
      </w:r>
      <w:r w:rsidRPr="00D22BB8">
        <w:t xml:space="preserve">L'esecuzione. Inchiesta sull'uccisione </w:t>
      </w:r>
      <w:r>
        <w:t>di Ilaria Alpi e Miran Hrovatin di G.&amp; L. Alpi, M. Gritta Grenier et M. Torrealta, éd. Kaos 1999</w:t>
      </w:r>
    </w:p>
  </w:footnote>
  <w:footnote w:id="188">
    <w:p w14:paraId="33B85F6A" w14:textId="3B64ED4E" w:rsidR="006E64A8" w:rsidRDefault="006E64A8">
      <w:pPr>
        <w:pStyle w:val="Notedebasdepage"/>
      </w:pPr>
      <w:r>
        <w:rPr>
          <w:rStyle w:val="Appelnotedebasdep"/>
        </w:rPr>
        <w:footnoteRef/>
      </w:r>
      <w:r>
        <w:t xml:space="preserve"> </w:t>
      </w:r>
      <w:hyperlink r:id="rId6" w:history="1">
        <w:r w:rsidRPr="002E0755">
          <w:rPr>
            <w:rStyle w:val="Lienhypertexte"/>
            <w:color w:val="auto"/>
            <w:u w:val="none"/>
          </w:rPr>
          <w:t>https://www.youtube.com/watch?v=1yVavlgEYbo</w:t>
        </w:r>
      </w:hyperlink>
    </w:p>
  </w:footnote>
  <w:footnote w:id="189">
    <w:p w14:paraId="0B185197" w14:textId="7E556573" w:rsidR="006E64A8" w:rsidRDefault="006E64A8">
      <w:pPr>
        <w:pStyle w:val="Notedebasdepage"/>
      </w:pPr>
      <w:r>
        <w:rPr>
          <w:rStyle w:val="Appelnotedebasdep"/>
        </w:rPr>
        <w:footnoteRef/>
      </w:r>
      <w:r>
        <w:t xml:space="preserve"> </w:t>
      </w:r>
      <w:r w:rsidRPr="008D494F">
        <w:t>https://fr.wikipedia.org/wiki/La_Chute_du_faucon_noir</w:t>
      </w:r>
    </w:p>
  </w:footnote>
  <w:footnote w:id="190">
    <w:p w14:paraId="5EE2579A" w14:textId="2D77594D" w:rsidR="006E64A8" w:rsidRPr="002701D6" w:rsidRDefault="006E64A8" w:rsidP="002701D6">
      <w:pPr>
        <w:spacing w:after="0"/>
        <w:jc w:val="both"/>
        <w:rPr>
          <w:sz w:val="20"/>
          <w:szCs w:val="20"/>
        </w:rPr>
      </w:pPr>
      <w:r w:rsidRPr="002701D6">
        <w:rPr>
          <w:rStyle w:val="Appelnotedebasdep"/>
          <w:sz w:val="20"/>
          <w:szCs w:val="20"/>
        </w:rPr>
        <w:footnoteRef/>
      </w:r>
      <w:r w:rsidRPr="002701D6">
        <w:rPr>
          <w:sz w:val="20"/>
          <w:szCs w:val="20"/>
        </w:rPr>
        <w:t xml:space="preserve"> </w:t>
      </w:r>
      <w:r w:rsidRPr="002701D6">
        <w:rPr>
          <w:rStyle w:val="od-itinerarydetails-section-loc-airport"/>
          <w:sz w:val="20"/>
          <w:szCs w:val="20"/>
        </w:rPr>
        <w:t>Magazine Epoca no. 222 du 15 juin 1993</w:t>
      </w:r>
    </w:p>
  </w:footnote>
  <w:footnote w:id="191">
    <w:p w14:paraId="19E5BA78" w14:textId="7D4FC8C7" w:rsidR="006E64A8" w:rsidRDefault="006E64A8" w:rsidP="002701D6">
      <w:pPr>
        <w:pStyle w:val="Notedebasdepage"/>
        <w:rPr>
          <w:rStyle w:val="Lienhypertexte"/>
          <w:color w:val="auto"/>
          <w:u w:val="none"/>
        </w:rPr>
      </w:pPr>
      <w:r w:rsidRPr="002701D6">
        <w:rPr>
          <w:rStyle w:val="Appelnotedebasdep"/>
        </w:rPr>
        <w:footnoteRef/>
      </w:r>
      <w:r w:rsidRPr="002701D6">
        <w:t xml:space="preserve"> </w:t>
      </w:r>
      <w:hyperlink r:id="rId7" w:history="1">
        <w:r w:rsidRPr="002701D6">
          <w:rPr>
            <w:rStyle w:val="Lienhypertexte"/>
            <w:color w:val="auto"/>
            <w:u w:val="none"/>
          </w:rPr>
          <w:t>http://goo.gl/THJMWX</w:t>
        </w:r>
      </w:hyperlink>
    </w:p>
    <w:p w14:paraId="6296DB4E" w14:textId="77777777" w:rsidR="006E64A8" w:rsidRDefault="006E64A8" w:rsidP="00D340A9">
      <w:pPr>
        <w:pStyle w:val="Notedebasdepage"/>
        <w:rPr>
          <w:rStyle w:val="od-itinerarydetails-section-loc-airport"/>
          <w:b/>
        </w:rPr>
      </w:pPr>
    </w:p>
    <w:p w14:paraId="17D74CC3" w14:textId="43530295" w:rsidR="006E64A8" w:rsidRDefault="006E64A8" w:rsidP="00D340A9">
      <w:pPr>
        <w:pStyle w:val="Notedebasdepage"/>
      </w:pPr>
      <w:r w:rsidRPr="00D703EB">
        <w:rPr>
          <w:rStyle w:val="od-itinerarydetails-section-loc-airport"/>
          <w:b/>
        </w:rPr>
        <w:t>Autre source</w:t>
      </w:r>
      <w:r>
        <w:rPr>
          <w:rStyle w:val="od-itinerarydetails-section-loc-airport"/>
        </w:rPr>
        <w:t xml:space="preserve"> : emission TV chaîne RAI 3 du 11.04.15 (21H30) </w:t>
      </w:r>
      <w:r w:rsidRPr="002E0755">
        <w:t>‘’Il</w:t>
      </w:r>
      <w:r>
        <w:t>aria Alpi : l’ultimo viaggio’’ de M. Gravagna e G. Cirino</w:t>
      </w:r>
    </w:p>
    <w:p w14:paraId="78D68369" w14:textId="77777777" w:rsidR="006E64A8" w:rsidRPr="002701D6" w:rsidRDefault="006E64A8" w:rsidP="002701D6">
      <w:pPr>
        <w:pStyle w:val="Notedebasdepage"/>
      </w:pPr>
    </w:p>
  </w:footnote>
  <w:footnote w:id="192">
    <w:p w14:paraId="0BE8E09A" w14:textId="6B6081DA" w:rsidR="006E64A8" w:rsidRDefault="006E64A8">
      <w:pPr>
        <w:pStyle w:val="Notedebasdepage"/>
      </w:pPr>
      <w:r>
        <w:rPr>
          <w:rStyle w:val="Appelnotedebasdep"/>
        </w:rPr>
        <w:footnoteRef/>
      </w:r>
      <w:r>
        <w:t xml:space="preserve"> </w:t>
      </w:r>
      <w:r w:rsidRPr="00A538CF">
        <w:t>http://www.liberation.fr/planete/1997/06/24/belgique-conseil-de-guerre-pour-trois-paras-de-la-honte_208913</w:t>
      </w:r>
    </w:p>
  </w:footnote>
  <w:footnote w:id="193">
    <w:p w14:paraId="1DDA0340" w14:textId="3F4792B9" w:rsidR="006E64A8" w:rsidRDefault="006E64A8">
      <w:pPr>
        <w:pStyle w:val="Notedebasdepage"/>
      </w:pPr>
      <w:r>
        <w:rPr>
          <w:rStyle w:val="Appelnotedebasdep"/>
        </w:rPr>
        <w:footnoteRef/>
      </w:r>
      <w:r>
        <w:t xml:space="preserve"> </w:t>
      </w:r>
      <w:r w:rsidRPr="00835D47">
        <w:t>http://www.liberation.fr/planete/1995/01/25/un-regiment-aeroporte-d-elite-canadien-dissous-pour-conduite-raciste_118657</w:t>
      </w:r>
    </w:p>
  </w:footnote>
  <w:footnote w:id="194">
    <w:p w14:paraId="0435ED7C" w14:textId="05F7DCF9" w:rsidR="006E64A8" w:rsidRPr="000F5155" w:rsidRDefault="006E64A8">
      <w:pPr>
        <w:pStyle w:val="Notedebasdepage"/>
      </w:pPr>
      <w:r>
        <w:rPr>
          <w:rStyle w:val="Appelnotedebasdep"/>
        </w:rPr>
        <w:footnoteRef/>
      </w:r>
      <w:r>
        <w:t xml:space="preserve"> </w:t>
      </w:r>
      <w:hyperlink r:id="rId8" w:history="1">
        <w:r w:rsidRPr="000F5155">
          <w:rPr>
            <w:rStyle w:val="Lienhypertexte"/>
            <w:color w:val="auto"/>
            <w:u w:val="none"/>
          </w:rPr>
          <w:t>http://goo.gl/bgyFLn</w:t>
        </w:r>
      </w:hyperlink>
    </w:p>
    <w:p w14:paraId="5A33C3B3" w14:textId="43AC07B5" w:rsidR="006E64A8" w:rsidRPr="000F5155" w:rsidRDefault="006E64A8">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E6E87B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A034DA"/>
    <w:multiLevelType w:val="hybridMultilevel"/>
    <w:tmpl w:val="BD0E3E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FB1788"/>
    <w:multiLevelType w:val="hybridMultilevel"/>
    <w:tmpl w:val="8220A90E"/>
    <w:lvl w:ilvl="0" w:tplc="F7620AD2">
      <w:numFmt w:val="bullet"/>
      <w:lvlText w:val="-"/>
      <w:lvlJc w:val="left"/>
      <w:pPr>
        <w:ind w:left="360" w:hanging="360"/>
      </w:pPr>
      <w:rPr>
        <w:rFonts w:ascii="Book Antiqua" w:eastAsia="Book Antiqua" w:hAnsi="Book Antiqua" w:cs="Book Antiqu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3743FC"/>
    <w:multiLevelType w:val="hybridMultilevel"/>
    <w:tmpl w:val="9D927098"/>
    <w:lvl w:ilvl="0" w:tplc="881ADABA">
      <w:start w:val="1"/>
      <w:numFmt w:val="upperLetter"/>
      <w:lvlText w:val="%1."/>
      <w:lvlJc w:val="left"/>
      <w:pPr>
        <w:ind w:left="1095" w:hanging="735"/>
      </w:pPr>
      <w:rPr>
        <w:rFonts w:hint="default"/>
        <w:sz w:val="7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3B62E3"/>
    <w:multiLevelType w:val="hybridMultilevel"/>
    <w:tmpl w:val="F398B6C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0593B20"/>
    <w:multiLevelType w:val="hybridMultilevel"/>
    <w:tmpl w:val="910C0322"/>
    <w:lvl w:ilvl="0" w:tplc="BDFE70CA">
      <w:start w:val="4"/>
      <w:numFmt w:val="decimal"/>
      <w:lvlText w:val="%1."/>
      <w:lvlJc w:val="left"/>
      <w:pPr>
        <w:ind w:left="360" w:hanging="360"/>
      </w:pPr>
      <w:rPr>
        <w:rFonts w:eastAsia="Times New Roman" w:cs="Times New Roman" w:hint="default"/>
        <w:b w:val="0"/>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24E932ED"/>
    <w:multiLevelType w:val="hybridMultilevel"/>
    <w:tmpl w:val="703C2288"/>
    <w:lvl w:ilvl="0" w:tplc="1FEABB28">
      <w:start w:val="1"/>
      <w:numFmt w:val="upperLetter"/>
      <w:lvlText w:val="%1."/>
      <w:lvlJc w:val="left"/>
      <w:pPr>
        <w:ind w:left="360" w:hanging="360"/>
      </w:pPr>
      <w:rPr>
        <w:sz w:val="36"/>
        <w:szCs w:val="36"/>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37D21FC8"/>
    <w:multiLevelType w:val="hybridMultilevel"/>
    <w:tmpl w:val="C21C5E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7F73DCA"/>
    <w:multiLevelType w:val="hybridMultilevel"/>
    <w:tmpl w:val="5AF49D68"/>
    <w:lvl w:ilvl="0" w:tplc="5B706FB2">
      <w:start w:val="1"/>
      <w:numFmt w:val="decimal"/>
      <w:lvlText w:val="%1."/>
      <w:lvlJc w:val="left"/>
      <w:pPr>
        <w:ind w:left="2160" w:hanging="540"/>
      </w:pPr>
      <w:rPr>
        <w:rFonts w:hint="default"/>
        <w:color w:val="auto"/>
        <w:sz w:val="72"/>
      </w:rPr>
    </w:lvl>
    <w:lvl w:ilvl="1" w:tplc="040C0019" w:tentative="1">
      <w:start w:val="1"/>
      <w:numFmt w:val="lowerLetter"/>
      <w:lvlText w:val="%2."/>
      <w:lvlJc w:val="left"/>
      <w:pPr>
        <w:ind w:left="2700" w:hanging="360"/>
      </w:pPr>
    </w:lvl>
    <w:lvl w:ilvl="2" w:tplc="040C001B" w:tentative="1">
      <w:start w:val="1"/>
      <w:numFmt w:val="lowerRoman"/>
      <w:lvlText w:val="%3."/>
      <w:lvlJc w:val="right"/>
      <w:pPr>
        <w:ind w:left="3420" w:hanging="180"/>
      </w:pPr>
    </w:lvl>
    <w:lvl w:ilvl="3" w:tplc="040C000F" w:tentative="1">
      <w:start w:val="1"/>
      <w:numFmt w:val="decimal"/>
      <w:lvlText w:val="%4."/>
      <w:lvlJc w:val="left"/>
      <w:pPr>
        <w:ind w:left="4140" w:hanging="360"/>
      </w:pPr>
    </w:lvl>
    <w:lvl w:ilvl="4" w:tplc="040C0019" w:tentative="1">
      <w:start w:val="1"/>
      <w:numFmt w:val="lowerLetter"/>
      <w:lvlText w:val="%5."/>
      <w:lvlJc w:val="left"/>
      <w:pPr>
        <w:ind w:left="4860" w:hanging="360"/>
      </w:pPr>
    </w:lvl>
    <w:lvl w:ilvl="5" w:tplc="040C001B" w:tentative="1">
      <w:start w:val="1"/>
      <w:numFmt w:val="lowerRoman"/>
      <w:lvlText w:val="%6."/>
      <w:lvlJc w:val="right"/>
      <w:pPr>
        <w:ind w:left="5580" w:hanging="180"/>
      </w:pPr>
    </w:lvl>
    <w:lvl w:ilvl="6" w:tplc="040C000F" w:tentative="1">
      <w:start w:val="1"/>
      <w:numFmt w:val="decimal"/>
      <w:lvlText w:val="%7."/>
      <w:lvlJc w:val="left"/>
      <w:pPr>
        <w:ind w:left="6300" w:hanging="360"/>
      </w:pPr>
    </w:lvl>
    <w:lvl w:ilvl="7" w:tplc="040C0019" w:tentative="1">
      <w:start w:val="1"/>
      <w:numFmt w:val="lowerLetter"/>
      <w:lvlText w:val="%8."/>
      <w:lvlJc w:val="left"/>
      <w:pPr>
        <w:ind w:left="7020" w:hanging="360"/>
      </w:pPr>
    </w:lvl>
    <w:lvl w:ilvl="8" w:tplc="040C001B" w:tentative="1">
      <w:start w:val="1"/>
      <w:numFmt w:val="lowerRoman"/>
      <w:lvlText w:val="%9."/>
      <w:lvlJc w:val="right"/>
      <w:pPr>
        <w:ind w:left="7740" w:hanging="180"/>
      </w:pPr>
    </w:lvl>
  </w:abstractNum>
  <w:abstractNum w:abstractNumId="9" w15:restartNumberingAfterBreak="0">
    <w:nsid w:val="3F8F1F54"/>
    <w:multiLevelType w:val="hybridMultilevel"/>
    <w:tmpl w:val="32DC92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0664706"/>
    <w:multiLevelType w:val="hybridMultilevel"/>
    <w:tmpl w:val="0AA01BC4"/>
    <w:lvl w:ilvl="0" w:tplc="08064F50">
      <w:start w:val="1"/>
      <w:numFmt w:val="decimal"/>
      <w:lvlText w:val="%1."/>
      <w:lvlJc w:val="left"/>
      <w:pPr>
        <w:ind w:left="780" w:hanging="420"/>
      </w:pPr>
      <w:rPr>
        <w:rFonts w:hint="default"/>
        <w:sz w:val="5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41E0508"/>
    <w:multiLevelType w:val="hybridMultilevel"/>
    <w:tmpl w:val="95BCDC8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78624A7"/>
    <w:multiLevelType w:val="hybridMultilevel"/>
    <w:tmpl w:val="CA48B10A"/>
    <w:lvl w:ilvl="0" w:tplc="4344FF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AA73A18"/>
    <w:multiLevelType w:val="hybridMultilevel"/>
    <w:tmpl w:val="35683A72"/>
    <w:lvl w:ilvl="0" w:tplc="B488386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5B6775F"/>
    <w:multiLevelType w:val="hybridMultilevel"/>
    <w:tmpl w:val="5D1C951E"/>
    <w:lvl w:ilvl="0" w:tplc="69C65BCE">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57081098"/>
    <w:multiLevelType w:val="hybridMultilevel"/>
    <w:tmpl w:val="4052F256"/>
    <w:lvl w:ilvl="0" w:tplc="0D141A4C">
      <w:start w:val="1"/>
      <w:numFmt w:val="decimal"/>
      <w:lvlText w:val="%1."/>
      <w:lvlJc w:val="left"/>
      <w:pPr>
        <w:ind w:left="720" w:hanging="720"/>
      </w:pPr>
      <w:rPr>
        <w:rFonts w:hint="default"/>
        <w:color w:val="auto"/>
        <w:sz w:val="7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57BA3E9B"/>
    <w:multiLevelType w:val="hybridMultilevel"/>
    <w:tmpl w:val="B88C41E4"/>
    <w:lvl w:ilvl="0" w:tplc="1E7CDEB8">
      <w:numFmt w:val="decimal"/>
      <w:lvlText w:val="%1."/>
      <w:lvlJc w:val="left"/>
      <w:pPr>
        <w:ind w:left="900" w:hanging="540"/>
      </w:pPr>
      <w:rPr>
        <w:rFonts w:hint="default"/>
        <w:sz w:val="7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D5B2EDF"/>
    <w:multiLevelType w:val="hybridMultilevel"/>
    <w:tmpl w:val="7AF4888A"/>
    <w:lvl w:ilvl="0" w:tplc="040C0015">
      <w:start w:val="1"/>
      <w:numFmt w:val="upp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641C5BE2"/>
    <w:multiLevelType w:val="hybridMultilevel"/>
    <w:tmpl w:val="9050E8C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6826467E"/>
    <w:multiLevelType w:val="multilevel"/>
    <w:tmpl w:val="1A52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95610D"/>
    <w:multiLevelType w:val="hybridMultilevel"/>
    <w:tmpl w:val="9380F9BA"/>
    <w:lvl w:ilvl="0" w:tplc="C9542458">
      <w:start w:val="1"/>
      <w:numFmt w:val="decimal"/>
      <w:lvlText w:val="%1."/>
      <w:lvlJc w:val="left"/>
      <w:pPr>
        <w:ind w:left="720" w:hanging="720"/>
      </w:pPr>
      <w:rPr>
        <w:rFonts w:hint="default"/>
        <w:sz w:val="36"/>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78077A30"/>
    <w:multiLevelType w:val="hybridMultilevel"/>
    <w:tmpl w:val="D2DAAC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AA27659"/>
    <w:multiLevelType w:val="hybridMultilevel"/>
    <w:tmpl w:val="FFC6F37A"/>
    <w:lvl w:ilvl="0" w:tplc="D324821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16"/>
  </w:num>
  <w:num w:numId="5">
    <w:abstractNumId w:val="15"/>
  </w:num>
  <w:num w:numId="6">
    <w:abstractNumId w:val="8"/>
  </w:num>
  <w:num w:numId="7">
    <w:abstractNumId w:val="2"/>
  </w:num>
  <w:num w:numId="8">
    <w:abstractNumId w:val="18"/>
  </w:num>
  <w:num w:numId="9">
    <w:abstractNumId w:val="9"/>
  </w:num>
  <w:num w:numId="10">
    <w:abstractNumId w:val="12"/>
  </w:num>
  <w:num w:numId="11">
    <w:abstractNumId w:val="11"/>
  </w:num>
  <w:num w:numId="12">
    <w:abstractNumId w:val="13"/>
  </w:num>
  <w:num w:numId="13">
    <w:abstractNumId w:val="1"/>
  </w:num>
  <w:num w:numId="14">
    <w:abstractNumId w:val="4"/>
  </w:num>
  <w:num w:numId="15">
    <w:abstractNumId w:val="21"/>
  </w:num>
  <w:num w:numId="16">
    <w:abstractNumId w:val="17"/>
  </w:num>
  <w:num w:numId="17">
    <w:abstractNumId w:val="6"/>
  </w:num>
  <w:num w:numId="18">
    <w:abstractNumId w:val="19"/>
  </w:num>
  <w:num w:numId="19">
    <w:abstractNumId w:val="14"/>
  </w:num>
  <w:num w:numId="20">
    <w:abstractNumId w:val="22"/>
  </w:num>
  <w:num w:numId="21">
    <w:abstractNumId w:val="10"/>
  </w:num>
  <w:num w:numId="22">
    <w:abstractNumId w:val="2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hideSpellingErrors/>
  <w:defaultTabStop w:val="708"/>
  <w:hyphenationZone w:val="425"/>
  <w:characterSpacingControl w:val="doNotCompress"/>
  <w:savePreviewPicture/>
  <w:hdrShapeDefaults>
    <o:shapedefaults v:ext="edit" spidmax="378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3E5"/>
    <w:rsid w:val="00000506"/>
    <w:rsid w:val="00000C73"/>
    <w:rsid w:val="00000E7E"/>
    <w:rsid w:val="00001152"/>
    <w:rsid w:val="000016BE"/>
    <w:rsid w:val="00001895"/>
    <w:rsid w:val="00002240"/>
    <w:rsid w:val="00002729"/>
    <w:rsid w:val="00003707"/>
    <w:rsid w:val="00003AAE"/>
    <w:rsid w:val="00004B17"/>
    <w:rsid w:val="000053DF"/>
    <w:rsid w:val="00005761"/>
    <w:rsid w:val="00005AB2"/>
    <w:rsid w:val="00006428"/>
    <w:rsid w:val="00006C06"/>
    <w:rsid w:val="00007184"/>
    <w:rsid w:val="0000733C"/>
    <w:rsid w:val="00007583"/>
    <w:rsid w:val="000077EC"/>
    <w:rsid w:val="00007B48"/>
    <w:rsid w:val="0001047B"/>
    <w:rsid w:val="00010B1D"/>
    <w:rsid w:val="00010DBD"/>
    <w:rsid w:val="00010F9A"/>
    <w:rsid w:val="000117A0"/>
    <w:rsid w:val="000119B4"/>
    <w:rsid w:val="000119E6"/>
    <w:rsid w:val="00012324"/>
    <w:rsid w:val="000125F9"/>
    <w:rsid w:val="00012729"/>
    <w:rsid w:val="00012EA8"/>
    <w:rsid w:val="00012FFD"/>
    <w:rsid w:val="000139E2"/>
    <w:rsid w:val="00013B7E"/>
    <w:rsid w:val="00014194"/>
    <w:rsid w:val="0001450A"/>
    <w:rsid w:val="00016223"/>
    <w:rsid w:val="00016381"/>
    <w:rsid w:val="000166B6"/>
    <w:rsid w:val="00016C29"/>
    <w:rsid w:val="00016E4F"/>
    <w:rsid w:val="0001755C"/>
    <w:rsid w:val="00017C1D"/>
    <w:rsid w:val="00017D8C"/>
    <w:rsid w:val="00017F4F"/>
    <w:rsid w:val="00020869"/>
    <w:rsid w:val="00020C91"/>
    <w:rsid w:val="000211AB"/>
    <w:rsid w:val="000218F4"/>
    <w:rsid w:val="000219EE"/>
    <w:rsid w:val="000220A5"/>
    <w:rsid w:val="000220A9"/>
    <w:rsid w:val="00022368"/>
    <w:rsid w:val="00022BEB"/>
    <w:rsid w:val="00022BED"/>
    <w:rsid w:val="00024AE5"/>
    <w:rsid w:val="00024E94"/>
    <w:rsid w:val="00024EBD"/>
    <w:rsid w:val="00025292"/>
    <w:rsid w:val="00025322"/>
    <w:rsid w:val="000255D3"/>
    <w:rsid w:val="00026127"/>
    <w:rsid w:val="00026338"/>
    <w:rsid w:val="00026638"/>
    <w:rsid w:val="00026B20"/>
    <w:rsid w:val="00026FCF"/>
    <w:rsid w:val="0002714D"/>
    <w:rsid w:val="000274A0"/>
    <w:rsid w:val="00027AFC"/>
    <w:rsid w:val="00027F09"/>
    <w:rsid w:val="00032145"/>
    <w:rsid w:val="00032755"/>
    <w:rsid w:val="00032BBE"/>
    <w:rsid w:val="00033655"/>
    <w:rsid w:val="00033AA4"/>
    <w:rsid w:val="00033B40"/>
    <w:rsid w:val="0003401F"/>
    <w:rsid w:val="0003424C"/>
    <w:rsid w:val="0003503A"/>
    <w:rsid w:val="000351A2"/>
    <w:rsid w:val="00035D61"/>
    <w:rsid w:val="00036810"/>
    <w:rsid w:val="0003695C"/>
    <w:rsid w:val="00036A97"/>
    <w:rsid w:val="00036E6F"/>
    <w:rsid w:val="00037600"/>
    <w:rsid w:val="00037A56"/>
    <w:rsid w:val="00037E44"/>
    <w:rsid w:val="0004113C"/>
    <w:rsid w:val="0004130F"/>
    <w:rsid w:val="000419B5"/>
    <w:rsid w:val="00041AAA"/>
    <w:rsid w:val="00041D00"/>
    <w:rsid w:val="00041D44"/>
    <w:rsid w:val="00042DEB"/>
    <w:rsid w:val="00043365"/>
    <w:rsid w:val="00043F21"/>
    <w:rsid w:val="000444AA"/>
    <w:rsid w:val="00044540"/>
    <w:rsid w:val="00044B4F"/>
    <w:rsid w:val="00045094"/>
    <w:rsid w:val="0004529D"/>
    <w:rsid w:val="00045B5F"/>
    <w:rsid w:val="00045FFA"/>
    <w:rsid w:val="000462E2"/>
    <w:rsid w:val="000462E7"/>
    <w:rsid w:val="00046424"/>
    <w:rsid w:val="000466C9"/>
    <w:rsid w:val="00047336"/>
    <w:rsid w:val="0004736E"/>
    <w:rsid w:val="00050188"/>
    <w:rsid w:val="00050523"/>
    <w:rsid w:val="00050DAB"/>
    <w:rsid w:val="00051610"/>
    <w:rsid w:val="00051684"/>
    <w:rsid w:val="0005197D"/>
    <w:rsid w:val="00051B04"/>
    <w:rsid w:val="000523BE"/>
    <w:rsid w:val="000523D7"/>
    <w:rsid w:val="00052A67"/>
    <w:rsid w:val="00052F0F"/>
    <w:rsid w:val="00052F3C"/>
    <w:rsid w:val="00053386"/>
    <w:rsid w:val="000535F3"/>
    <w:rsid w:val="0005363A"/>
    <w:rsid w:val="000539C8"/>
    <w:rsid w:val="000539ED"/>
    <w:rsid w:val="00054554"/>
    <w:rsid w:val="0005480B"/>
    <w:rsid w:val="00054E04"/>
    <w:rsid w:val="000553A8"/>
    <w:rsid w:val="00055469"/>
    <w:rsid w:val="00055667"/>
    <w:rsid w:val="00055DEA"/>
    <w:rsid w:val="00055EA9"/>
    <w:rsid w:val="00056430"/>
    <w:rsid w:val="0005644F"/>
    <w:rsid w:val="0005661F"/>
    <w:rsid w:val="000568D6"/>
    <w:rsid w:val="00056B4F"/>
    <w:rsid w:val="000571EE"/>
    <w:rsid w:val="000574DF"/>
    <w:rsid w:val="00057DA9"/>
    <w:rsid w:val="0006032C"/>
    <w:rsid w:val="000608A1"/>
    <w:rsid w:val="00060CF4"/>
    <w:rsid w:val="00061C81"/>
    <w:rsid w:val="00062375"/>
    <w:rsid w:val="00063E96"/>
    <w:rsid w:val="00063F88"/>
    <w:rsid w:val="00064465"/>
    <w:rsid w:val="000648D1"/>
    <w:rsid w:val="0006563B"/>
    <w:rsid w:val="000656CD"/>
    <w:rsid w:val="00065DBB"/>
    <w:rsid w:val="00066201"/>
    <w:rsid w:val="00066C86"/>
    <w:rsid w:val="00067731"/>
    <w:rsid w:val="00067E5E"/>
    <w:rsid w:val="000702D0"/>
    <w:rsid w:val="000706AD"/>
    <w:rsid w:val="000707F5"/>
    <w:rsid w:val="00070A8D"/>
    <w:rsid w:val="000711B0"/>
    <w:rsid w:val="000714F6"/>
    <w:rsid w:val="000723A1"/>
    <w:rsid w:val="00073502"/>
    <w:rsid w:val="00073C99"/>
    <w:rsid w:val="000749AE"/>
    <w:rsid w:val="00074F41"/>
    <w:rsid w:val="00075444"/>
    <w:rsid w:val="00075AF2"/>
    <w:rsid w:val="00076A16"/>
    <w:rsid w:val="00076EC8"/>
    <w:rsid w:val="000777DC"/>
    <w:rsid w:val="0008019E"/>
    <w:rsid w:val="00080E2E"/>
    <w:rsid w:val="00080EF7"/>
    <w:rsid w:val="0008160E"/>
    <w:rsid w:val="00081A86"/>
    <w:rsid w:val="000824C2"/>
    <w:rsid w:val="00082CCE"/>
    <w:rsid w:val="00082F57"/>
    <w:rsid w:val="00082FB2"/>
    <w:rsid w:val="00083393"/>
    <w:rsid w:val="0008344F"/>
    <w:rsid w:val="00083DC8"/>
    <w:rsid w:val="00084841"/>
    <w:rsid w:val="00084B5E"/>
    <w:rsid w:val="00085046"/>
    <w:rsid w:val="000850B9"/>
    <w:rsid w:val="0008542B"/>
    <w:rsid w:val="00085449"/>
    <w:rsid w:val="00085578"/>
    <w:rsid w:val="00085713"/>
    <w:rsid w:val="00085723"/>
    <w:rsid w:val="00085EB7"/>
    <w:rsid w:val="000860F5"/>
    <w:rsid w:val="00086211"/>
    <w:rsid w:val="0008649A"/>
    <w:rsid w:val="00086830"/>
    <w:rsid w:val="000869E1"/>
    <w:rsid w:val="00086D76"/>
    <w:rsid w:val="0008705B"/>
    <w:rsid w:val="00087A97"/>
    <w:rsid w:val="00090242"/>
    <w:rsid w:val="000907CF"/>
    <w:rsid w:val="000909DE"/>
    <w:rsid w:val="00090AA1"/>
    <w:rsid w:val="00090CCB"/>
    <w:rsid w:val="00090D18"/>
    <w:rsid w:val="00091196"/>
    <w:rsid w:val="000916ED"/>
    <w:rsid w:val="00092970"/>
    <w:rsid w:val="000929DA"/>
    <w:rsid w:val="00093C4C"/>
    <w:rsid w:val="00093C95"/>
    <w:rsid w:val="000941C2"/>
    <w:rsid w:val="00094A0F"/>
    <w:rsid w:val="00094F53"/>
    <w:rsid w:val="0009508D"/>
    <w:rsid w:val="00095661"/>
    <w:rsid w:val="000959C6"/>
    <w:rsid w:val="00095C0F"/>
    <w:rsid w:val="00095E33"/>
    <w:rsid w:val="00096671"/>
    <w:rsid w:val="00096C2C"/>
    <w:rsid w:val="00096E57"/>
    <w:rsid w:val="00097D04"/>
    <w:rsid w:val="000A013B"/>
    <w:rsid w:val="000A0230"/>
    <w:rsid w:val="000A08ED"/>
    <w:rsid w:val="000A0BE7"/>
    <w:rsid w:val="000A17CD"/>
    <w:rsid w:val="000A1B05"/>
    <w:rsid w:val="000A1C9C"/>
    <w:rsid w:val="000A1DAC"/>
    <w:rsid w:val="000A223D"/>
    <w:rsid w:val="000A2286"/>
    <w:rsid w:val="000A24F6"/>
    <w:rsid w:val="000A280D"/>
    <w:rsid w:val="000A3089"/>
    <w:rsid w:val="000A3436"/>
    <w:rsid w:val="000A3578"/>
    <w:rsid w:val="000A39D8"/>
    <w:rsid w:val="000A3EF8"/>
    <w:rsid w:val="000A499E"/>
    <w:rsid w:val="000A49DE"/>
    <w:rsid w:val="000A4CFA"/>
    <w:rsid w:val="000A5396"/>
    <w:rsid w:val="000A567E"/>
    <w:rsid w:val="000A5703"/>
    <w:rsid w:val="000A5AD8"/>
    <w:rsid w:val="000B0105"/>
    <w:rsid w:val="000B0E6B"/>
    <w:rsid w:val="000B104A"/>
    <w:rsid w:val="000B1959"/>
    <w:rsid w:val="000B1980"/>
    <w:rsid w:val="000B240B"/>
    <w:rsid w:val="000B2C6A"/>
    <w:rsid w:val="000B3F0C"/>
    <w:rsid w:val="000B41ED"/>
    <w:rsid w:val="000B4FCF"/>
    <w:rsid w:val="000B5241"/>
    <w:rsid w:val="000B542B"/>
    <w:rsid w:val="000B5828"/>
    <w:rsid w:val="000B58B3"/>
    <w:rsid w:val="000B5A18"/>
    <w:rsid w:val="000B6309"/>
    <w:rsid w:val="000B6B6B"/>
    <w:rsid w:val="000B6CA4"/>
    <w:rsid w:val="000B6F39"/>
    <w:rsid w:val="000B7248"/>
    <w:rsid w:val="000B79AF"/>
    <w:rsid w:val="000B7F5E"/>
    <w:rsid w:val="000C0130"/>
    <w:rsid w:val="000C0CEE"/>
    <w:rsid w:val="000C13D4"/>
    <w:rsid w:val="000C1E36"/>
    <w:rsid w:val="000C202D"/>
    <w:rsid w:val="000C216D"/>
    <w:rsid w:val="000C2463"/>
    <w:rsid w:val="000C2BBF"/>
    <w:rsid w:val="000C2BC0"/>
    <w:rsid w:val="000C2F87"/>
    <w:rsid w:val="000C3309"/>
    <w:rsid w:val="000C3E93"/>
    <w:rsid w:val="000C3F4E"/>
    <w:rsid w:val="000C4054"/>
    <w:rsid w:val="000C4AFA"/>
    <w:rsid w:val="000C4C91"/>
    <w:rsid w:val="000C5306"/>
    <w:rsid w:val="000C55DE"/>
    <w:rsid w:val="000C5673"/>
    <w:rsid w:val="000C58C9"/>
    <w:rsid w:val="000C627D"/>
    <w:rsid w:val="000C64F3"/>
    <w:rsid w:val="000C6E56"/>
    <w:rsid w:val="000C700A"/>
    <w:rsid w:val="000C785C"/>
    <w:rsid w:val="000C7C5A"/>
    <w:rsid w:val="000D052B"/>
    <w:rsid w:val="000D05CF"/>
    <w:rsid w:val="000D08DF"/>
    <w:rsid w:val="000D0A68"/>
    <w:rsid w:val="000D1953"/>
    <w:rsid w:val="000D1B08"/>
    <w:rsid w:val="000D23C3"/>
    <w:rsid w:val="000D2489"/>
    <w:rsid w:val="000D304F"/>
    <w:rsid w:val="000D3766"/>
    <w:rsid w:val="000D3790"/>
    <w:rsid w:val="000D3B4E"/>
    <w:rsid w:val="000D4369"/>
    <w:rsid w:val="000D4428"/>
    <w:rsid w:val="000D4FD6"/>
    <w:rsid w:val="000D5421"/>
    <w:rsid w:val="000D55D1"/>
    <w:rsid w:val="000D5ABC"/>
    <w:rsid w:val="000D6A0B"/>
    <w:rsid w:val="000D6FFA"/>
    <w:rsid w:val="000D7001"/>
    <w:rsid w:val="000D725F"/>
    <w:rsid w:val="000D77FD"/>
    <w:rsid w:val="000D78AF"/>
    <w:rsid w:val="000D7925"/>
    <w:rsid w:val="000E09B3"/>
    <w:rsid w:val="000E0CA3"/>
    <w:rsid w:val="000E118F"/>
    <w:rsid w:val="000E163B"/>
    <w:rsid w:val="000E1A70"/>
    <w:rsid w:val="000E238D"/>
    <w:rsid w:val="000E291D"/>
    <w:rsid w:val="000E39A7"/>
    <w:rsid w:val="000E3ACD"/>
    <w:rsid w:val="000E48CA"/>
    <w:rsid w:val="000E4B74"/>
    <w:rsid w:val="000E523A"/>
    <w:rsid w:val="000E5AAB"/>
    <w:rsid w:val="000E662F"/>
    <w:rsid w:val="000E779F"/>
    <w:rsid w:val="000F0171"/>
    <w:rsid w:val="000F0BC4"/>
    <w:rsid w:val="000F12F0"/>
    <w:rsid w:val="000F1DBB"/>
    <w:rsid w:val="000F24FB"/>
    <w:rsid w:val="000F306A"/>
    <w:rsid w:val="000F3830"/>
    <w:rsid w:val="000F3AC6"/>
    <w:rsid w:val="000F41FB"/>
    <w:rsid w:val="000F48CD"/>
    <w:rsid w:val="000F5155"/>
    <w:rsid w:val="000F542D"/>
    <w:rsid w:val="000F59CB"/>
    <w:rsid w:val="000F5C8F"/>
    <w:rsid w:val="000F66B7"/>
    <w:rsid w:val="000F6D47"/>
    <w:rsid w:val="000F6D9E"/>
    <w:rsid w:val="000F6F73"/>
    <w:rsid w:val="000F70BD"/>
    <w:rsid w:val="000F76B2"/>
    <w:rsid w:val="000F7BC1"/>
    <w:rsid w:val="000F7F4B"/>
    <w:rsid w:val="00100073"/>
    <w:rsid w:val="001004C0"/>
    <w:rsid w:val="00100851"/>
    <w:rsid w:val="00100F24"/>
    <w:rsid w:val="00101053"/>
    <w:rsid w:val="001014B3"/>
    <w:rsid w:val="00102463"/>
    <w:rsid w:val="00102498"/>
    <w:rsid w:val="00102D34"/>
    <w:rsid w:val="00102FA1"/>
    <w:rsid w:val="001033FE"/>
    <w:rsid w:val="00103B26"/>
    <w:rsid w:val="00103ED0"/>
    <w:rsid w:val="001041C2"/>
    <w:rsid w:val="001043D3"/>
    <w:rsid w:val="00104813"/>
    <w:rsid w:val="00104BAE"/>
    <w:rsid w:val="001050D6"/>
    <w:rsid w:val="001051F7"/>
    <w:rsid w:val="001056A0"/>
    <w:rsid w:val="00105CE1"/>
    <w:rsid w:val="00107A8D"/>
    <w:rsid w:val="00107B86"/>
    <w:rsid w:val="00107D0F"/>
    <w:rsid w:val="00110782"/>
    <w:rsid w:val="0011078D"/>
    <w:rsid w:val="0011091D"/>
    <w:rsid w:val="00110C0E"/>
    <w:rsid w:val="001112FF"/>
    <w:rsid w:val="00111718"/>
    <w:rsid w:val="00111A1C"/>
    <w:rsid w:val="0011208B"/>
    <w:rsid w:val="001125EE"/>
    <w:rsid w:val="00112AB0"/>
    <w:rsid w:val="00112AC3"/>
    <w:rsid w:val="0011442D"/>
    <w:rsid w:val="0011452A"/>
    <w:rsid w:val="00114833"/>
    <w:rsid w:val="001149C2"/>
    <w:rsid w:val="00114DB1"/>
    <w:rsid w:val="00114E1C"/>
    <w:rsid w:val="00114F33"/>
    <w:rsid w:val="001155DD"/>
    <w:rsid w:val="001165BD"/>
    <w:rsid w:val="00116878"/>
    <w:rsid w:val="00116E18"/>
    <w:rsid w:val="0011756B"/>
    <w:rsid w:val="00117AF0"/>
    <w:rsid w:val="00117C85"/>
    <w:rsid w:val="00117F99"/>
    <w:rsid w:val="00120596"/>
    <w:rsid w:val="001213F7"/>
    <w:rsid w:val="00121443"/>
    <w:rsid w:val="001216AA"/>
    <w:rsid w:val="00122172"/>
    <w:rsid w:val="001222B5"/>
    <w:rsid w:val="001224F8"/>
    <w:rsid w:val="0012318A"/>
    <w:rsid w:val="00123C0A"/>
    <w:rsid w:val="001241C4"/>
    <w:rsid w:val="00124483"/>
    <w:rsid w:val="001247F3"/>
    <w:rsid w:val="00124FEC"/>
    <w:rsid w:val="00125571"/>
    <w:rsid w:val="00125AD5"/>
    <w:rsid w:val="00127409"/>
    <w:rsid w:val="001275D4"/>
    <w:rsid w:val="00127A61"/>
    <w:rsid w:val="001300C5"/>
    <w:rsid w:val="00130380"/>
    <w:rsid w:val="00131051"/>
    <w:rsid w:val="00131225"/>
    <w:rsid w:val="0013144E"/>
    <w:rsid w:val="001316E8"/>
    <w:rsid w:val="00131790"/>
    <w:rsid w:val="00131F7E"/>
    <w:rsid w:val="00131F85"/>
    <w:rsid w:val="001322AB"/>
    <w:rsid w:val="0013256D"/>
    <w:rsid w:val="00132D08"/>
    <w:rsid w:val="00133C73"/>
    <w:rsid w:val="00133C87"/>
    <w:rsid w:val="001340DD"/>
    <w:rsid w:val="001346D0"/>
    <w:rsid w:val="0013482E"/>
    <w:rsid w:val="00134845"/>
    <w:rsid w:val="00134B08"/>
    <w:rsid w:val="00134DF4"/>
    <w:rsid w:val="00135CD2"/>
    <w:rsid w:val="00136B0A"/>
    <w:rsid w:val="00137722"/>
    <w:rsid w:val="001379C3"/>
    <w:rsid w:val="001405DC"/>
    <w:rsid w:val="001408BD"/>
    <w:rsid w:val="001409D4"/>
    <w:rsid w:val="00140FA0"/>
    <w:rsid w:val="001417EC"/>
    <w:rsid w:val="001424BA"/>
    <w:rsid w:val="001425A9"/>
    <w:rsid w:val="001429CB"/>
    <w:rsid w:val="001436AC"/>
    <w:rsid w:val="00143EF0"/>
    <w:rsid w:val="001443DF"/>
    <w:rsid w:val="00145572"/>
    <w:rsid w:val="00145639"/>
    <w:rsid w:val="001458C4"/>
    <w:rsid w:val="00146196"/>
    <w:rsid w:val="0014647B"/>
    <w:rsid w:val="0014656E"/>
    <w:rsid w:val="001467D1"/>
    <w:rsid w:val="001478EF"/>
    <w:rsid w:val="00147C86"/>
    <w:rsid w:val="00150090"/>
    <w:rsid w:val="00150411"/>
    <w:rsid w:val="00151865"/>
    <w:rsid w:val="00153603"/>
    <w:rsid w:val="0015398D"/>
    <w:rsid w:val="00153CDB"/>
    <w:rsid w:val="00154A2D"/>
    <w:rsid w:val="001564A4"/>
    <w:rsid w:val="001564CC"/>
    <w:rsid w:val="0015651D"/>
    <w:rsid w:val="001567A8"/>
    <w:rsid w:val="001567C7"/>
    <w:rsid w:val="00156B1F"/>
    <w:rsid w:val="0015724D"/>
    <w:rsid w:val="001578ED"/>
    <w:rsid w:val="00157C27"/>
    <w:rsid w:val="00157CCD"/>
    <w:rsid w:val="00160872"/>
    <w:rsid w:val="00160FD8"/>
    <w:rsid w:val="00161527"/>
    <w:rsid w:val="0016184D"/>
    <w:rsid w:val="00161B82"/>
    <w:rsid w:val="001620D2"/>
    <w:rsid w:val="00163059"/>
    <w:rsid w:val="00163147"/>
    <w:rsid w:val="001633E4"/>
    <w:rsid w:val="00164225"/>
    <w:rsid w:val="00164231"/>
    <w:rsid w:val="0016462E"/>
    <w:rsid w:val="00164776"/>
    <w:rsid w:val="00165E5F"/>
    <w:rsid w:val="001664AC"/>
    <w:rsid w:val="0016696E"/>
    <w:rsid w:val="001672E8"/>
    <w:rsid w:val="00167864"/>
    <w:rsid w:val="00167B9C"/>
    <w:rsid w:val="00170A92"/>
    <w:rsid w:val="00170CBB"/>
    <w:rsid w:val="001711FC"/>
    <w:rsid w:val="00171D61"/>
    <w:rsid w:val="00172140"/>
    <w:rsid w:val="001728D9"/>
    <w:rsid w:val="00172EC4"/>
    <w:rsid w:val="0017323C"/>
    <w:rsid w:val="001735DE"/>
    <w:rsid w:val="00174390"/>
    <w:rsid w:val="001744BF"/>
    <w:rsid w:val="00175040"/>
    <w:rsid w:val="001750F2"/>
    <w:rsid w:val="0017522A"/>
    <w:rsid w:val="001753C5"/>
    <w:rsid w:val="001757C6"/>
    <w:rsid w:val="0017620F"/>
    <w:rsid w:val="001764A1"/>
    <w:rsid w:val="00176544"/>
    <w:rsid w:val="00176B33"/>
    <w:rsid w:val="00176FAB"/>
    <w:rsid w:val="001772E1"/>
    <w:rsid w:val="0017774A"/>
    <w:rsid w:val="00180A8E"/>
    <w:rsid w:val="00180B4F"/>
    <w:rsid w:val="00180B89"/>
    <w:rsid w:val="0018192F"/>
    <w:rsid w:val="0018219B"/>
    <w:rsid w:val="001822B9"/>
    <w:rsid w:val="0018357C"/>
    <w:rsid w:val="0018406D"/>
    <w:rsid w:val="00184228"/>
    <w:rsid w:val="0018451E"/>
    <w:rsid w:val="00184557"/>
    <w:rsid w:val="00184BB3"/>
    <w:rsid w:val="00184FBB"/>
    <w:rsid w:val="00184FC8"/>
    <w:rsid w:val="0018611F"/>
    <w:rsid w:val="001864E0"/>
    <w:rsid w:val="00187692"/>
    <w:rsid w:val="0019015F"/>
    <w:rsid w:val="001901CA"/>
    <w:rsid w:val="00190BC9"/>
    <w:rsid w:val="001913A7"/>
    <w:rsid w:val="001914D3"/>
    <w:rsid w:val="00192569"/>
    <w:rsid w:val="0019276D"/>
    <w:rsid w:val="0019327C"/>
    <w:rsid w:val="001938FE"/>
    <w:rsid w:val="00193C4F"/>
    <w:rsid w:val="00195389"/>
    <w:rsid w:val="001959D8"/>
    <w:rsid w:val="00195D53"/>
    <w:rsid w:val="001964D1"/>
    <w:rsid w:val="00196DFD"/>
    <w:rsid w:val="0019732A"/>
    <w:rsid w:val="001973FB"/>
    <w:rsid w:val="00197486"/>
    <w:rsid w:val="00197C8C"/>
    <w:rsid w:val="001A0C8A"/>
    <w:rsid w:val="001A0CCF"/>
    <w:rsid w:val="001A0D6D"/>
    <w:rsid w:val="001A0F64"/>
    <w:rsid w:val="001A1B74"/>
    <w:rsid w:val="001A2AD5"/>
    <w:rsid w:val="001A3339"/>
    <w:rsid w:val="001A447C"/>
    <w:rsid w:val="001A66DC"/>
    <w:rsid w:val="001A6B0B"/>
    <w:rsid w:val="001A6CB4"/>
    <w:rsid w:val="001A7A8C"/>
    <w:rsid w:val="001B0CC9"/>
    <w:rsid w:val="001B122E"/>
    <w:rsid w:val="001B19E0"/>
    <w:rsid w:val="001B1D5B"/>
    <w:rsid w:val="001B201E"/>
    <w:rsid w:val="001B2183"/>
    <w:rsid w:val="001B21E8"/>
    <w:rsid w:val="001B2C0C"/>
    <w:rsid w:val="001B2D31"/>
    <w:rsid w:val="001B2D47"/>
    <w:rsid w:val="001B3073"/>
    <w:rsid w:val="001B313F"/>
    <w:rsid w:val="001B389A"/>
    <w:rsid w:val="001B3AE5"/>
    <w:rsid w:val="001B4305"/>
    <w:rsid w:val="001B4ACE"/>
    <w:rsid w:val="001B4B8F"/>
    <w:rsid w:val="001B4FAE"/>
    <w:rsid w:val="001B5F37"/>
    <w:rsid w:val="001B6197"/>
    <w:rsid w:val="001B627C"/>
    <w:rsid w:val="001B6D8D"/>
    <w:rsid w:val="001B6EDA"/>
    <w:rsid w:val="001B7919"/>
    <w:rsid w:val="001B7B4E"/>
    <w:rsid w:val="001B7CAD"/>
    <w:rsid w:val="001C009F"/>
    <w:rsid w:val="001C0A03"/>
    <w:rsid w:val="001C12B1"/>
    <w:rsid w:val="001C2063"/>
    <w:rsid w:val="001C28CA"/>
    <w:rsid w:val="001C2E60"/>
    <w:rsid w:val="001C3262"/>
    <w:rsid w:val="001C3C3D"/>
    <w:rsid w:val="001C42E7"/>
    <w:rsid w:val="001C48C0"/>
    <w:rsid w:val="001C55DC"/>
    <w:rsid w:val="001C63A3"/>
    <w:rsid w:val="001C6450"/>
    <w:rsid w:val="001C64CB"/>
    <w:rsid w:val="001C65FA"/>
    <w:rsid w:val="001C6C98"/>
    <w:rsid w:val="001C726D"/>
    <w:rsid w:val="001C7F24"/>
    <w:rsid w:val="001D0444"/>
    <w:rsid w:val="001D11B1"/>
    <w:rsid w:val="001D157D"/>
    <w:rsid w:val="001D173E"/>
    <w:rsid w:val="001D2082"/>
    <w:rsid w:val="001D21F7"/>
    <w:rsid w:val="001D2279"/>
    <w:rsid w:val="001D2AD9"/>
    <w:rsid w:val="001D2B40"/>
    <w:rsid w:val="001D35F1"/>
    <w:rsid w:val="001D3CB9"/>
    <w:rsid w:val="001D429B"/>
    <w:rsid w:val="001D4A5D"/>
    <w:rsid w:val="001D5335"/>
    <w:rsid w:val="001D5537"/>
    <w:rsid w:val="001D625D"/>
    <w:rsid w:val="001D6D87"/>
    <w:rsid w:val="001D76E6"/>
    <w:rsid w:val="001D77DF"/>
    <w:rsid w:val="001D7F34"/>
    <w:rsid w:val="001E0176"/>
    <w:rsid w:val="001E0774"/>
    <w:rsid w:val="001E1C80"/>
    <w:rsid w:val="001E1E4B"/>
    <w:rsid w:val="001E2058"/>
    <w:rsid w:val="001E206B"/>
    <w:rsid w:val="001E26DC"/>
    <w:rsid w:val="001E2E31"/>
    <w:rsid w:val="001E2FF6"/>
    <w:rsid w:val="001E34A3"/>
    <w:rsid w:val="001E34AB"/>
    <w:rsid w:val="001E3751"/>
    <w:rsid w:val="001E3774"/>
    <w:rsid w:val="001E37FC"/>
    <w:rsid w:val="001E3C04"/>
    <w:rsid w:val="001E3D36"/>
    <w:rsid w:val="001E3E53"/>
    <w:rsid w:val="001E47D9"/>
    <w:rsid w:val="001E4952"/>
    <w:rsid w:val="001E4F09"/>
    <w:rsid w:val="001E5EAD"/>
    <w:rsid w:val="001E793A"/>
    <w:rsid w:val="001E7AEE"/>
    <w:rsid w:val="001E7EE4"/>
    <w:rsid w:val="001F040B"/>
    <w:rsid w:val="001F0CA3"/>
    <w:rsid w:val="001F158A"/>
    <w:rsid w:val="001F17F6"/>
    <w:rsid w:val="001F2403"/>
    <w:rsid w:val="001F2C8B"/>
    <w:rsid w:val="001F309A"/>
    <w:rsid w:val="001F324B"/>
    <w:rsid w:val="001F359E"/>
    <w:rsid w:val="001F3748"/>
    <w:rsid w:val="001F3A06"/>
    <w:rsid w:val="001F412E"/>
    <w:rsid w:val="001F4603"/>
    <w:rsid w:val="001F49E7"/>
    <w:rsid w:val="001F4D93"/>
    <w:rsid w:val="001F530D"/>
    <w:rsid w:val="001F5B11"/>
    <w:rsid w:val="001F6129"/>
    <w:rsid w:val="001F654E"/>
    <w:rsid w:val="001F6B89"/>
    <w:rsid w:val="001F707F"/>
    <w:rsid w:val="001F72CC"/>
    <w:rsid w:val="001F7459"/>
    <w:rsid w:val="00200108"/>
    <w:rsid w:val="002009BD"/>
    <w:rsid w:val="00200BBD"/>
    <w:rsid w:val="00201428"/>
    <w:rsid w:val="0020164E"/>
    <w:rsid w:val="00202137"/>
    <w:rsid w:val="00202942"/>
    <w:rsid w:val="002029C3"/>
    <w:rsid w:val="00202BCE"/>
    <w:rsid w:val="00202CA3"/>
    <w:rsid w:val="002031B7"/>
    <w:rsid w:val="00203940"/>
    <w:rsid w:val="00205396"/>
    <w:rsid w:val="0020649B"/>
    <w:rsid w:val="00206A79"/>
    <w:rsid w:val="002078B9"/>
    <w:rsid w:val="0020793F"/>
    <w:rsid w:val="00207E55"/>
    <w:rsid w:val="00207FC6"/>
    <w:rsid w:val="00210E8F"/>
    <w:rsid w:val="0021105D"/>
    <w:rsid w:val="00211C92"/>
    <w:rsid w:val="00212553"/>
    <w:rsid w:val="002127B1"/>
    <w:rsid w:val="00212935"/>
    <w:rsid w:val="00212BCD"/>
    <w:rsid w:val="00212DDC"/>
    <w:rsid w:val="00212FAE"/>
    <w:rsid w:val="00213026"/>
    <w:rsid w:val="0021345F"/>
    <w:rsid w:val="00214698"/>
    <w:rsid w:val="00214A1C"/>
    <w:rsid w:val="00215BDA"/>
    <w:rsid w:val="00216932"/>
    <w:rsid w:val="00216D39"/>
    <w:rsid w:val="00217403"/>
    <w:rsid w:val="002176FA"/>
    <w:rsid w:val="00217E45"/>
    <w:rsid w:val="00217E80"/>
    <w:rsid w:val="00217F86"/>
    <w:rsid w:val="002202E7"/>
    <w:rsid w:val="00220879"/>
    <w:rsid w:val="00220D88"/>
    <w:rsid w:val="00220FC7"/>
    <w:rsid w:val="002212E1"/>
    <w:rsid w:val="00221D89"/>
    <w:rsid w:val="00221EC4"/>
    <w:rsid w:val="00222B10"/>
    <w:rsid w:val="00222D24"/>
    <w:rsid w:val="00222E90"/>
    <w:rsid w:val="0022366A"/>
    <w:rsid w:val="002238D7"/>
    <w:rsid w:val="00223A3D"/>
    <w:rsid w:val="00223F0A"/>
    <w:rsid w:val="002244F6"/>
    <w:rsid w:val="00225196"/>
    <w:rsid w:val="002251F0"/>
    <w:rsid w:val="00225B04"/>
    <w:rsid w:val="00225C42"/>
    <w:rsid w:val="00225FD3"/>
    <w:rsid w:val="00226AB3"/>
    <w:rsid w:val="00226DC8"/>
    <w:rsid w:val="0022769C"/>
    <w:rsid w:val="00227714"/>
    <w:rsid w:val="00227932"/>
    <w:rsid w:val="00227B42"/>
    <w:rsid w:val="002302FF"/>
    <w:rsid w:val="00230B43"/>
    <w:rsid w:val="00231716"/>
    <w:rsid w:val="002317AB"/>
    <w:rsid w:val="00231FC2"/>
    <w:rsid w:val="002326DE"/>
    <w:rsid w:val="00232741"/>
    <w:rsid w:val="00232873"/>
    <w:rsid w:val="00232C0A"/>
    <w:rsid w:val="00232F7A"/>
    <w:rsid w:val="0023331F"/>
    <w:rsid w:val="00233914"/>
    <w:rsid w:val="0023453F"/>
    <w:rsid w:val="0023498E"/>
    <w:rsid w:val="00234A0C"/>
    <w:rsid w:val="002351F3"/>
    <w:rsid w:val="00235BCC"/>
    <w:rsid w:val="00240297"/>
    <w:rsid w:val="00240F4F"/>
    <w:rsid w:val="00240F8D"/>
    <w:rsid w:val="002416BE"/>
    <w:rsid w:val="00241B18"/>
    <w:rsid w:val="0024201C"/>
    <w:rsid w:val="0024202F"/>
    <w:rsid w:val="00242CF5"/>
    <w:rsid w:val="002431A7"/>
    <w:rsid w:val="002434E5"/>
    <w:rsid w:val="00243B48"/>
    <w:rsid w:val="0024403C"/>
    <w:rsid w:val="00244282"/>
    <w:rsid w:val="0024462D"/>
    <w:rsid w:val="00244BFD"/>
    <w:rsid w:val="00245193"/>
    <w:rsid w:val="0024524B"/>
    <w:rsid w:val="002457A8"/>
    <w:rsid w:val="0024587C"/>
    <w:rsid w:val="00245953"/>
    <w:rsid w:val="002462EC"/>
    <w:rsid w:val="00246A72"/>
    <w:rsid w:val="00246E55"/>
    <w:rsid w:val="0024704A"/>
    <w:rsid w:val="00247388"/>
    <w:rsid w:val="0024747F"/>
    <w:rsid w:val="00247781"/>
    <w:rsid w:val="00251032"/>
    <w:rsid w:val="00251341"/>
    <w:rsid w:val="0025212D"/>
    <w:rsid w:val="00252482"/>
    <w:rsid w:val="00252A14"/>
    <w:rsid w:val="0025346D"/>
    <w:rsid w:val="002538F4"/>
    <w:rsid w:val="0025595F"/>
    <w:rsid w:val="00255BB0"/>
    <w:rsid w:val="00255C20"/>
    <w:rsid w:val="00255FC5"/>
    <w:rsid w:val="00256432"/>
    <w:rsid w:val="002570B4"/>
    <w:rsid w:val="0025737A"/>
    <w:rsid w:val="002579E0"/>
    <w:rsid w:val="00257AB7"/>
    <w:rsid w:val="002602D8"/>
    <w:rsid w:val="00260F9C"/>
    <w:rsid w:val="002614CC"/>
    <w:rsid w:val="0026176A"/>
    <w:rsid w:val="00261D94"/>
    <w:rsid w:val="002620DF"/>
    <w:rsid w:val="00262156"/>
    <w:rsid w:val="00262375"/>
    <w:rsid w:val="00262407"/>
    <w:rsid w:val="00262E54"/>
    <w:rsid w:val="00262E9B"/>
    <w:rsid w:val="00263109"/>
    <w:rsid w:val="0026457A"/>
    <w:rsid w:val="00264C8A"/>
    <w:rsid w:val="00265859"/>
    <w:rsid w:val="00265BBD"/>
    <w:rsid w:val="00266465"/>
    <w:rsid w:val="00267793"/>
    <w:rsid w:val="002701D6"/>
    <w:rsid w:val="00270512"/>
    <w:rsid w:val="00270565"/>
    <w:rsid w:val="00270DDA"/>
    <w:rsid w:val="00270F82"/>
    <w:rsid w:val="002711E0"/>
    <w:rsid w:val="00271225"/>
    <w:rsid w:val="002718AF"/>
    <w:rsid w:val="00271DF6"/>
    <w:rsid w:val="002720F0"/>
    <w:rsid w:val="002725D8"/>
    <w:rsid w:val="00272BC6"/>
    <w:rsid w:val="00272CD6"/>
    <w:rsid w:val="00272DEF"/>
    <w:rsid w:val="0027307F"/>
    <w:rsid w:val="0027320F"/>
    <w:rsid w:val="0027345A"/>
    <w:rsid w:val="00273E92"/>
    <w:rsid w:val="00274058"/>
    <w:rsid w:val="002752E6"/>
    <w:rsid w:val="00276227"/>
    <w:rsid w:val="0027637E"/>
    <w:rsid w:val="00276A8B"/>
    <w:rsid w:val="00276B8C"/>
    <w:rsid w:val="00276E0E"/>
    <w:rsid w:val="002779AD"/>
    <w:rsid w:val="00277D03"/>
    <w:rsid w:val="002806A0"/>
    <w:rsid w:val="00280760"/>
    <w:rsid w:val="002809B2"/>
    <w:rsid w:val="00280BAF"/>
    <w:rsid w:val="002814CF"/>
    <w:rsid w:val="00281B57"/>
    <w:rsid w:val="00281B91"/>
    <w:rsid w:val="00281C31"/>
    <w:rsid w:val="00281E4B"/>
    <w:rsid w:val="002824FE"/>
    <w:rsid w:val="00282D1D"/>
    <w:rsid w:val="00282E2F"/>
    <w:rsid w:val="0028335E"/>
    <w:rsid w:val="002833DD"/>
    <w:rsid w:val="0028439B"/>
    <w:rsid w:val="00285439"/>
    <w:rsid w:val="00286BE9"/>
    <w:rsid w:val="00286F72"/>
    <w:rsid w:val="00286FD0"/>
    <w:rsid w:val="002870CF"/>
    <w:rsid w:val="00287213"/>
    <w:rsid w:val="0028784B"/>
    <w:rsid w:val="002878C3"/>
    <w:rsid w:val="00287B25"/>
    <w:rsid w:val="00287E8B"/>
    <w:rsid w:val="00287F9E"/>
    <w:rsid w:val="00290225"/>
    <w:rsid w:val="00290603"/>
    <w:rsid w:val="00290707"/>
    <w:rsid w:val="00291785"/>
    <w:rsid w:val="00291812"/>
    <w:rsid w:val="00291FDD"/>
    <w:rsid w:val="00293EB9"/>
    <w:rsid w:val="002945DB"/>
    <w:rsid w:val="002949C4"/>
    <w:rsid w:val="00295083"/>
    <w:rsid w:val="002953D0"/>
    <w:rsid w:val="00295655"/>
    <w:rsid w:val="00295C8E"/>
    <w:rsid w:val="00295E00"/>
    <w:rsid w:val="00296003"/>
    <w:rsid w:val="0029621A"/>
    <w:rsid w:val="002962DC"/>
    <w:rsid w:val="00296A33"/>
    <w:rsid w:val="00296BC3"/>
    <w:rsid w:val="00296D8B"/>
    <w:rsid w:val="00296F97"/>
    <w:rsid w:val="00296FCF"/>
    <w:rsid w:val="0029747E"/>
    <w:rsid w:val="00297567"/>
    <w:rsid w:val="002A0986"/>
    <w:rsid w:val="002A0D7C"/>
    <w:rsid w:val="002A0F1A"/>
    <w:rsid w:val="002A122A"/>
    <w:rsid w:val="002A1266"/>
    <w:rsid w:val="002A1A31"/>
    <w:rsid w:val="002A28A9"/>
    <w:rsid w:val="002A2A55"/>
    <w:rsid w:val="002A2E59"/>
    <w:rsid w:val="002A34AF"/>
    <w:rsid w:val="002A354E"/>
    <w:rsid w:val="002A3CC6"/>
    <w:rsid w:val="002A42AC"/>
    <w:rsid w:val="002A5784"/>
    <w:rsid w:val="002A585C"/>
    <w:rsid w:val="002A616F"/>
    <w:rsid w:val="002A635D"/>
    <w:rsid w:val="002A6FF4"/>
    <w:rsid w:val="002A725B"/>
    <w:rsid w:val="002A76DB"/>
    <w:rsid w:val="002A7E2C"/>
    <w:rsid w:val="002B0379"/>
    <w:rsid w:val="002B0798"/>
    <w:rsid w:val="002B0E30"/>
    <w:rsid w:val="002B1676"/>
    <w:rsid w:val="002B1E62"/>
    <w:rsid w:val="002B271C"/>
    <w:rsid w:val="002B2B1D"/>
    <w:rsid w:val="002B2BE5"/>
    <w:rsid w:val="002B2CEE"/>
    <w:rsid w:val="002B2DD3"/>
    <w:rsid w:val="002B3594"/>
    <w:rsid w:val="002B39D7"/>
    <w:rsid w:val="002B3D57"/>
    <w:rsid w:val="002B40D5"/>
    <w:rsid w:val="002B432B"/>
    <w:rsid w:val="002B66CD"/>
    <w:rsid w:val="002B6758"/>
    <w:rsid w:val="002B6D9B"/>
    <w:rsid w:val="002B721E"/>
    <w:rsid w:val="002B7591"/>
    <w:rsid w:val="002B769E"/>
    <w:rsid w:val="002B7AB9"/>
    <w:rsid w:val="002B7E8F"/>
    <w:rsid w:val="002C055C"/>
    <w:rsid w:val="002C05A7"/>
    <w:rsid w:val="002C2E2A"/>
    <w:rsid w:val="002C4330"/>
    <w:rsid w:val="002C5AF9"/>
    <w:rsid w:val="002C688A"/>
    <w:rsid w:val="002C6D69"/>
    <w:rsid w:val="002D0D9A"/>
    <w:rsid w:val="002D0FD6"/>
    <w:rsid w:val="002D10A2"/>
    <w:rsid w:val="002D2AA1"/>
    <w:rsid w:val="002D304B"/>
    <w:rsid w:val="002D30D4"/>
    <w:rsid w:val="002D414C"/>
    <w:rsid w:val="002D4AF7"/>
    <w:rsid w:val="002D4D11"/>
    <w:rsid w:val="002D5078"/>
    <w:rsid w:val="002D5140"/>
    <w:rsid w:val="002D5174"/>
    <w:rsid w:val="002D5C31"/>
    <w:rsid w:val="002D64F8"/>
    <w:rsid w:val="002D6A62"/>
    <w:rsid w:val="002D6C9F"/>
    <w:rsid w:val="002D714B"/>
    <w:rsid w:val="002D7534"/>
    <w:rsid w:val="002D7DF4"/>
    <w:rsid w:val="002D7E57"/>
    <w:rsid w:val="002E05CB"/>
    <w:rsid w:val="002E0641"/>
    <w:rsid w:val="002E0755"/>
    <w:rsid w:val="002E15C0"/>
    <w:rsid w:val="002E15E3"/>
    <w:rsid w:val="002E1B94"/>
    <w:rsid w:val="002E2B1A"/>
    <w:rsid w:val="002E2B1E"/>
    <w:rsid w:val="002E2DE8"/>
    <w:rsid w:val="002E3485"/>
    <w:rsid w:val="002E404C"/>
    <w:rsid w:val="002E4131"/>
    <w:rsid w:val="002E498A"/>
    <w:rsid w:val="002E4CE6"/>
    <w:rsid w:val="002E528E"/>
    <w:rsid w:val="002E59BB"/>
    <w:rsid w:val="002E61B0"/>
    <w:rsid w:val="002E6448"/>
    <w:rsid w:val="002E6825"/>
    <w:rsid w:val="002E6F60"/>
    <w:rsid w:val="002E6F93"/>
    <w:rsid w:val="002E70CD"/>
    <w:rsid w:val="002E739C"/>
    <w:rsid w:val="002E74E5"/>
    <w:rsid w:val="002E7D2E"/>
    <w:rsid w:val="002F00CE"/>
    <w:rsid w:val="002F0251"/>
    <w:rsid w:val="002F03C8"/>
    <w:rsid w:val="002F03CB"/>
    <w:rsid w:val="002F0956"/>
    <w:rsid w:val="002F1187"/>
    <w:rsid w:val="002F1754"/>
    <w:rsid w:val="002F1873"/>
    <w:rsid w:val="002F1BF7"/>
    <w:rsid w:val="002F1CAE"/>
    <w:rsid w:val="002F2AEA"/>
    <w:rsid w:val="002F3578"/>
    <w:rsid w:val="002F37DC"/>
    <w:rsid w:val="002F42C7"/>
    <w:rsid w:val="002F45B5"/>
    <w:rsid w:val="002F4883"/>
    <w:rsid w:val="002F4C67"/>
    <w:rsid w:val="002F51E4"/>
    <w:rsid w:val="002F5363"/>
    <w:rsid w:val="002F55FE"/>
    <w:rsid w:val="002F5B49"/>
    <w:rsid w:val="002F5F21"/>
    <w:rsid w:val="002F6140"/>
    <w:rsid w:val="002F67F8"/>
    <w:rsid w:val="002F68EB"/>
    <w:rsid w:val="002F7BE4"/>
    <w:rsid w:val="002F7EB5"/>
    <w:rsid w:val="002F7F7C"/>
    <w:rsid w:val="0030028F"/>
    <w:rsid w:val="00300324"/>
    <w:rsid w:val="00300563"/>
    <w:rsid w:val="0030075C"/>
    <w:rsid w:val="0030109E"/>
    <w:rsid w:val="0030146D"/>
    <w:rsid w:val="00301502"/>
    <w:rsid w:val="00301723"/>
    <w:rsid w:val="00301965"/>
    <w:rsid w:val="00301EA7"/>
    <w:rsid w:val="00302154"/>
    <w:rsid w:val="003028F6"/>
    <w:rsid w:val="00302E04"/>
    <w:rsid w:val="00303866"/>
    <w:rsid w:val="003042B2"/>
    <w:rsid w:val="00304576"/>
    <w:rsid w:val="00304963"/>
    <w:rsid w:val="00305099"/>
    <w:rsid w:val="003050B9"/>
    <w:rsid w:val="00305FE6"/>
    <w:rsid w:val="003066A4"/>
    <w:rsid w:val="003078C8"/>
    <w:rsid w:val="00307B04"/>
    <w:rsid w:val="00307B4C"/>
    <w:rsid w:val="00307E0D"/>
    <w:rsid w:val="00310AB8"/>
    <w:rsid w:val="00310FA8"/>
    <w:rsid w:val="0031154C"/>
    <w:rsid w:val="00311801"/>
    <w:rsid w:val="003125D5"/>
    <w:rsid w:val="00312716"/>
    <w:rsid w:val="0031321C"/>
    <w:rsid w:val="00313797"/>
    <w:rsid w:val="00313AC1"/>
    <w:rsid w:val="00313C11"/>
    <w:rsid w:val="00314432"/>
    <w:rsid w:val="0031475C"/>
    <w:rsid w:val="00314C50"/>
    <w:rsid w:val="00314DDF"/>
    <w:rsid w:val="003150A6"/>
    <w:rsid w:val="00315B32"/>
    <w:rsid w:val="00315BE3"/>
    <w:rsid w:val="00315FD8"/>
    <w:rsid w:val="003160A3"/>
    <w:rsid w:val="00316392"/>
    <w:rsid w:val="0031675A"/>
    <w:rsid w:val="00316930"/>
    <w:rsid w:val="00316D62"/>
    <w:rsid w:val="00316E2F"/>
    <w:rsid w:val="0031764A"/>
    <w:rsid w:val="003176A0"/>
    <w:rsid w:val="00317A8E"/>
    <w:rsid w:val="00320ADA"/>
    <w:rsid w:val="00320E21"/>
    <w:rsid w:val="00321045"/>
    <w:rsid w:val="0032262D"/>
    <w:rsid w:val="00322DF1"/>
    <w:rsid w:val="00322E0A"/>
    <w:rsid w:val="00322E84"/>
    <w:rsid w:val="003239AB"/>
    <w:rsid w:val="0032427C"/>
    <w:rsid w:val="003271A4"/>
    <w:rsid w:val="00327FD3"/>
    <w:rsid w:val="00330031"/>
    <w:rsid w:val="003302D1"/>
    <w:rsid w:val="00330CA1"/>
    <w:rsid w:val="00330DA8"/>
    <w:rsid w:val="00330F28"/>
    <w:rsid w:val="0033193A"/>
    <w:rsid w:val="00332043"/>
    <w:rsid w:val="00332A2F"/>
    <w:rsid w:val="00332FDA"/>
    <w:rsid w:val="00333488"/>
    <w:rsid w:val="003338A6"/>
    <w:rsid w:val="003342E9"/>
    <w:rsid w:val="003343F4"/>
    <w:rsid w:val="00334A5E"/>
    <w:rsid w:val="00334B49"/>
    <w:rsid w:val="00334D30"/>
    <w:rsid w:val="003350DE"/>
    <w:rsid w:val="003351C2"/>
    <w:rsid w:val="00335A86"/>
    <w:rsid w:val="00335AD2"/>
    <w:rsid w:val="00335FDB"/>
    <w:rsid w:val="00336EBF"/>
    <w:rsid w:val="003371AC"/>
    <w:rsid w:val="00337B3B"/>
    <w:rsid w:val="003408C6"/>
    <w:rsid w:val="00340CC7"/>
    <w:rsid w:val="003416ED"/>
    <w:rsid w:val="00341887"/>
    <w:rsid w:val="00341BEC"/>
    <w:rsid w:val="003420C5"/>
    <w:rsid w:val="003421FF"/>
    <w:rsid w:val="00342730"/>
    <w:rsid w:val="003429B5"/>
    <w:rsid w:val="00342DE7"/>
    <w:rsid w:val="003438AC"/>
    <w:rsid w:val="00343A28"/>
    <w:rsid w:val="00343B43"/>
    <w:rsid w:val="00343DC4"/>
    <w:rsid w:val="00343EF8"/>
    <w:rsid w:val="0034400A"/>
    <w:rsid w:val="00344763"/>
    <w:rsid w:val="003456E2"/>
    <w:rsid w:val="00345D6B"/>
    <w:rsid w:val="00345D9C"/>
    <w:rsid w:val="003464CF"/>
    <w:rsid w:val="0034654C"/>
    <w:rsid w:val="00346C97"/>
    <w:rsid w:val="003474FC"/>
    <w:rsid w:val="0034792F"/>
    <w:rsid w:val="00347E56"/>
    <w:rsid w:val="00350114"/>
    <w:rsid w:val="00350515"/>
    <w:rsid w:val="00351480"/>
    <w:rsid w:val="0035163B"/>
    <w:rsid w:val="00351A7E"/>
    <w:rsid w:val="00352516"/>
    <w:rsid w:val="003526B9"/>
    <w:rsid w:val="003528CD"/>
    <w:rsid w:val="0035292E"/>
    <w:rsid w:val="00352DF8"/>
    <w:rsid w:val="00353FB5"/>
    <w:rsid w:val="00354B3F"/>
    <w:rsid w:val="0035506F"/>
    <w:rsid w:val="003555FA"/>
    <w:rsid w:val="00355B17"/>
    <w:rsid w:val="00356339"/>
    <w:rsid w:val="003566D0"/>
    <w:rsid w:val="003566DE"/>
    <w:rsid w:val="0035735C"/>
    <w:rsid w:val="00357862"/>
    <w:rsid w:val="00357DAF"/>
    <w:rsid w:val="00357E5C"/>
    <w:rsid w:val="003603BB"/>
    <w:rsid w:val="00360549"/>
    <w:rsid w:val="0036055B"/>
    <w:rsid w:val="0036060D"/>
    <w:rsid w:val="00360764"/>
    <w:rsid w:val="00361C75"/>
    <w:rsid w:val="00361D7B"/>
    <w:rsid w:val="00362037"/>
    <w:rsid w:val="00362496"/>
    <w:rsid w:val="00364151"/>
    <w:rsid w:val="00364878"/>
    <w:rsid w:val="00364A92"/>
    <w:rsid w:val="00364BC7"/>
    <w:rsid w:val="00365273"/>
    <w:rsid w:val="00365B40"/>
    <w:rsid w:val="00365C18"/>
    <w:rsid w:val="003660BC"/>
    <w:rsid w:val="003660BE"/>
    <w:rsid w:val="00366168"/>
    <w:rsid w:val="0036703E"/>
    <w:rsid w:val="00367868"/>
    <w:rsid w:val="00367883"/>
    <w:rsid w:val="0037004E"/>
    <w:rsid w:val="00370221"/>
    <w:rsid w:val="00370362"/>
    <w:rsid w:val="003708C4"/>
    <w:rsid w:val="00370979"/>
    <w:rsid w:val="00370C54"/>
    <w:rsid w:val="00370D69"/>
    <w:rsid w:val="00370E11"/>
    <w:rsid w:val="00371A0B"/>
    <w:rsid w:val="003720BC"/>
    <w:rsid w:val="00372310"/>
    <w:rsid w:val="003723BE"/>
    <w:rsid w:val="0037241C"/>
    <w:rsid w:val="00372B77"/>
    <w:rsid w:val="00372D13"/>
    <w:rsid w:val="00372DCC"/>
    <w:rsid w:val="00372F4A"/>
    <w:rsid w:val="00373089"/>
    <w:rsid w:val="0037383E"/>
    <w:rsid w:val="003739B3"/>
    <w:rsid w:val="00373C90"/>
    <w:rsid w:val="003748E3"/>
    <w:rsid w:val="00374BB2"/>
    <w:rsid w:val="00374DD4"/>
    <w:rsid w:val="003750FB"/>
    <w:rsid w:val="0037516B"/>
    <w:rsid w:val="00375EB3"/>
    <w:rsid w:val="00375EE8"/>
    <w:rsid w:val="00376389"/>
    <w:rsid w:val="00376FBD"/>
    <w:rsid w:val="003775EF"/>
    <w:rsid w:val="00377675"/>
    <w:rsid w:val="00377E7B"/>
    <w:rsid w:val="00380483"/>
    <w:rsid w:val="003805F5"/>
    <w:rsid w:val="003811B0"/>
    <w:rsid w:val="003818B3"/>
    <w:rsid w:val="003818C0"/>
    <w:rsid w:val="003819CD"/>
    <w:rsid w:val="00381A69"/>
    <w:rsid w:val="00381FAC"/>
    <w:rsid w:val="003820A0"/>
    <w:rsid w:val="00382173"/>
    <w:rsid w:val="00382445"/>
    <w:rsid w:val="00382530"/>
    <w:rsid w:val="00382D5C"/>
    <w:rsid w:val="003839A4"/>
    <w:rsid w:val="003839E6"/>
    <w:rsid w:val="00383ED7"/>
    <w:rsid w:val="00384636"/>
    <w:rsid w:val="00384648"/>
    <w:rsid w:val="0038550A"/>
    <w:rsid w:val="00385CE4"/>
    <w:rsid w:val="00385CF2"/>
    <w:rsid w:val="0038644D"/>
    <w:rsid w:val="00387149"/>
    <w:rsid w:val="0038715D"/>
    <w:rsid w:val="00390429"/>
    <w:rsid w:val="0039104C"/>
    <w:rsid w:val="00391227"/>
    <w:rsid w:val="00391441"/>
    <w:rsid w:val="00391789"/>
    <w:rsid w:val="003924D2"/>
    <w:rsid w:val="003925E4"/>
    <w:rsid w:val="00392644"/>
    <w:rsid w:val="00392822"/>
    <w:rsid w:val="003929C8"/>
    <w:rsid w:val="00392AFD"/>
    <w:rsid w:val="00392C21"/>
    <w:rsid w:val="00393095"/>
    <w:rsid w:val="0039361E"/>
    <w:rsid w:val="00393CC6"/>
    <w:rsid w:val="0039418A"/>
    <w:rsid w:val="00394366"/>
    <w:rsid w:val="00394E9F"/>
    <w:rsid w:val="00395167"/>
    <w:rsid w:val="00395C2D"/>
    <w:rsid w:val="0039634A"/>
    <w:rsid w:val="00396F2C"/>
    <w:rsid w:val="003978A9"/>
    <w:rsid w:val="0039797D"/>
    <w:rsid w:val="00397F81"/>
    <w:rsid w:val="003A03DC"/>
    <w:rsid w:val="003A04DC"/>
    <w:rsid w:val="003A0BB7"/>
    <w:rsid w:val="003A0D68"/>
    <w:rsid w:val="003A2812"/>
    <w:rsid w:val="003A2ED4"/>
    <w:rsid w:val="003A3347"/>
    <w:rsid w:val="003A361A"/>
    <w:rsid w:val="003A3675"/>
    <w:rsid w:val="003A4214"/>
    <w:rsid w:val="003A52BE"/>
    <w:rsid w:val="003A5D79"/>
    <w:rsid w:val="003A6BBF"/>
    <w:rsid w:val="003A6CE3"/>
    <w:rsid w:val="003A7322"/>
    <w:rsid w:val="003A73B7"/>
    <w:rsid w:val="003A7980"/>
    <w:rsid w:val="003A7A22"/>
    <w:rsid w:val="003A7A51"/>
    <w:rsid w:val="003A7B41"/>
    <w:rsid w:val="003A7FE8"/>
    <w:rsid w:val="003B0484"/>
    <w:rsid w:val="003B0993"/>
    <w:rsid w:val="003B0C39"/>
    <w:rsid w:val="003B149D"/>
    <w:rsid w:val="003B1681"/>
    <w:rsid w:val="003B1686"/>
    <w:rsid w:val="003B2100"/>
    <w:rsid w:val="003B23AB"/>
    <w:rsid w:val="003B28A8"/>
    <w:rsid w:val="003B2BA3"/>
    <w:rsid w:val="003B2FB9"/>
    <w:rsid w:val="003B3015"/>
    <w:rsid w:val="003B3108"/>
    <w:rsid w:val="003B38AE"/>
    <w:rsid w:val="003B4552"/>
    <w:rsid w:val="003B466F"/>
    <w:rsid w:val="003B4D0A"/>
    <w:rsid w:val="003B553A"/>
    <w:rsid w:val="003B654D"/>
    <w:rsid w:val="003B66F3"/>
    <w:rsid w:val="003B73ED"/>
    <w:rsid w:val="003C0371"/>
    <w:rsid w:val="003C1367"/>
    <w:rsid w:val="003C1456"/>
    <w:rsid w:val="003C1F7C"/>
    <w:rsid w:val="003C203A"/>
    <w:rsid w:val="003C2222"/>
    <w:rsid w:val="003C2544"/>
    <w:rsid w:val="003C2671"/>
    <w:rsid w:val="003C2975"/>
    <w:rsid w:val="003C2A04"/>
    <w:rsid w:val="003C2AB0"/>
    <w:rsid w:val="003C2C1E"/>
    <w:rsid w:val="003C2C59"/>
    <w:rsid w:val="003C2E26"/>
    <w:rsid w:val="003C3907"/>
    <w:rsid w:val="003C3C1D"/>
    <w:rsid w:val="003C401A"/>
    <w:rsid w:val="003C425D"/>
    <w:rsid w:val="003C4E29"/>
    <w:rsid w:val="003C4F7E"/>
    <w:rsid w:val="003C4F8B"/>
    <w:rsid w:val="003C5ECC"/>
    <w:rsid w:val="003C6083"/>
    <w:rsid w:val="003C60F6"/>
    <w:rsid w:val="003C6882"/>
    <w:rsid w:val="003C693C"/>
    <w:rsid w:val="003C7396"/>
    <w:rsid w:val="003C7BEE"/>
    <w:rsid w:val="003C7F6E"/>
    <w:rsid w:val="003D0985"/>
    <w:rsid w:val="003D1A75"/>
    <w:rsid w:val="003D1BEC"/>
    <w:rsid w:val="003D21C2"/>
    <w:rsid w:val="003D24F2"/>
    <w:rsid w:val="003D2530"/>
    <w:rsid w:val="003D2692"/>
    <w:rsid w:val="003D2821"/>
    <w:rsid w:val="003D3B66"/>
    <w:rsid w:val="003D4200"/>
    <w:rsid w:val="003D44AC"/>
    <w:rsid w:val="003D47B6"/>
    <w:rsid w:val="003D4B27"/>
    <w:rsid w:val="003D5197"/>
    <w:rsid w:val="003D52C2"/>
    <w:rsid w:val="003D5459"/>
    <w:rsid w:val="003D54BC"/>
    <w:rsid w:val="003D6828"/>
    <w:rsid w:val="003D6C01"/>
    <w:rsid w:val="003D6DE5"/>
    <w:rsid w:val="003D6E43"/>
    <w:rsid w:val="003D75E0"/>
    <w:rsid w:val="003D76B1"/>
    <w:rsid w:val="003D7759"/>
    <w:rsid w:val="003D7CDB"/>
    <w:rsid w:val="003E1899"/>
    <w:rsid w:val="003E24C9"/>
    <w:rsid w:val="003E2995"/>
    <w:rsid w:val="003E3B00"/>
    <w:rsid w:val="003E3B7D"/>
    <w:rsid w:val="003E3FEE"/>
    <w:rsid w:val="003E48F9"/>
    <w:rsid w:val="003E49C9"/>
    <w:rsid w:val="003E4A8E"/>
    <w:rsid w:val="003E4E82"/>
    <w:rsid w:val="003E5508"/>
    <w:rsid w:val="003E5617"/>
    <w:rsid w:val="003E56C5"/>
    <w:rsid w:val="003E5EE8"/>
    <w:rsid w:val="003E5FC3"/>
    <w:rsid w:val="003E6378"/>
    <w:rsid w:val="003E65D3"/>
    <w:rsid w:val="003E69BB"/>
    <w:rsid w:val="003E74F9"/>
    <w:rsid w:val="003E78A2"/>
    <w:rsid w:val="003E7962"/>
    <w:rsid w:val="003E7C66"/>
    <w:rsid w:val="003F06B8"/>
    <w:rsid w:val="003F0DB2"/>
    <w:rsid w:val="003F1A46"/>
    <w:rsid w:val="003F2068"/>
    <w:rsid w:val="003F25B3"/>
    <w:rsid w:val="003F2AB4"/>
    <w:rsid w:val="003F2D34"/>
    <w:rsid w:val="003F2EC7"/>
    <w:rsid w:val="003F3CD0"/>
    <w:rsid w:val="003F3F12"/>
    <w:rsid w:val="003F3F18"/>
    <w:rsid w:val="003F49D4"/>
    <w:rsid w:val="003F4D39"/>
    <w:rsid w:val="003F5655"/>
    <w:rsid w:val="003F5A8A"/>
    <w:rsid w:val="003F6098"/>
    <w:rsid w:val="003F699B"/>
    <w:rsid w:val="003F6EA7"/>
    <w:rsid w:val="003F74D5"/>
    <w:rsid w:val="003F7572"/>
    <w:rsid w:val="003F7E34"/>
    <w:rsid w:val="003F7EEF"/>
    <w:rsid w:val="0040096E"/>
    <w:rsid w:val="00400EAF"/>
    <w:rsid w:val="004012BE"/>
    <w:rsid w:val="00402048"/>
    <w:rsid w:val="004039EC"/>
    <w:rsid w:val="00403D3B"/>
    <w:rsid w:val="00403F2D"/>
    <w:rsid w:val="0040430A"/>
    <w:rsid w:val="004043CE"/>
    <w:rsid w:val="00404764"/>
    <w:rsid w:val="0040497E"/>
    <w:rsid w:val="00405139"/>
    <w:rsid w:val="00405813"/>
    <w:rsid w:val="004065F4"/>
    <w:rsid w:val="00406B11"/>
    <w:rsid w:val="00406B3F"/>
    <w:rsid w:val="00406BA6"/>
    <w:rsid w:val="00411111"/>
    <w:rsid w:val="0041171F"/>
    <w:rsid w:val="004118D9"/>
    <w:rsid w:val="00411E58"/>
    <w:rsid w:val="00412673"/>
    <w:rsid w:val="00413C90"/>
    <w:rsid w:val="00414A4E"/>
    <w:rsid w:val="00414CA5"/>
    <w:rsid w:val="00414EC9"/>
    <w:rsid w:val="00414F2E"/>
    <w:rsid w:val="00414FA2"/>
    <w:rsid w:val="00416410"/>
    <w:rsid w:val="00416573"/>
    <w:rsid w:val="00416C73"/>
    <w:rsid w:val="0041728B"/>
    <w:rsid w:val="0041792B"/>
    <w:rsid w:val="00417D46"/>
    <w:rsid w:val="00420040"/>
    <w:rsid w:val="004200FA"/>
    <w:rsid w:val="00420D86"/>
    <w:rsid w:val="00421228"/>
    <w:rsid w:val="00421F27"/>
    <w:rsid w:val="004220FB"/>
    <w:rsid w:val="00422963"/>
    <w:rsid w:val="00422B4A"/>
    <w:rsid w:val="00422D8B"/>
    <w:rsid w:val="00422F83"/>
    <w:rsid w:val="00423D8A"/>
    <w:rsid w:val="00425275"/>
    <w:rsid w:val="0042591F"/>
    <w:rsid w:val="0042598F"/>
    <w:rsid w:val="00425DCB"/>
    <w:rsid w:val="004260AF"/>
    <w:rsid w:val="00426142"/>
    <w:rsid w:val="00426456"/>
    <w:rsid w:val="0042654C"/>
    <w:rsid w:val="0042674F"/>
    <w:rsid w:val="00426897"/>
    <w:rsid w:val="00426D71"/>
    <w:rsid w:val="004272AF"/>
    <w:rsid w:val="00427519"/>
    <w:rsid w:val="004275BF"/>
    <w:rsid w:val="00427EC3"/>
    <w:rsid w:val="004301CA"/>
    <w:rsid w:val="00430314"/>
    <w:rsid w:val="004307D0"/>
    <w:rsid w:val="00430970"/>
    <w:rsid w:val="00431413"/>
    <w:rsid w:val="00431F21"/>
    <w:rsid w:val="00432251"/>
    <w:rsid w:val="004325C0"/>
    <w:rsid w:val="00432700"/>
    <w:rsid w:val="00432F67"/>
    <w:rsid w:val="00432F7E"/>
    <w:rsid w:val="00433B93"/>
    <w:rsid w:val="00433D31"/>
    <w:rsid w:val="00433E3E"/>
    <w:rsid w:val="004342B2"/>
    <w:rsid w:val="004342E7"/>
    <w:rsid w:val="004344DC"/>
    <w:rsid w:val="004348B1"/>
    <w:rsid w:val="004350D9"/>
    <w:rsid w:val="0043586F"/>
    <w:rsid w:val="0043589E"/>
    <w:rsid w:val="0043617E"/>
    <w:rsid w:val="004364E9"/>
    <w:rsid w:val="0043654F"/>
    <w:rsid w:val="00437194"/>
    <w:rsid w:val="004373E6"/>
    <w:rsid w:val="00437458"/>
    <w:rsid w:val="00437540"/>
    <w:rsid w:val="00437673"/>
    <w:rsid w:val="00437A32"/>
    <w:rsid w:val="00440FF1"/>
    <w:rsid w:val="00441FF2"/>
    <w:rsid w:val="00442241"/>
    <w:rsid w:val="00442659"/>
    <w:rsid w:val="00442E04"/>
    <w:rsid w:val="00443525"/>
    <w:rsid w:val="004444C5"/>
    <w:rsid w:val="00445218"/>
    <w:rsid w:val="004455F1"/>
    <w:rsid w:val="0044563B"/>
    <w:rsid w:val="00445B76"/>
    <w:rsid w:val="00445F15"/>
    <w:rsid w:val="0044608F"/>
    <w:rsid w:val="00446769"/>
    <w:rsid w:val="00446A7C"/>
    <w:rsid w:val="004473A7"/>
    <w:rsid w:val="0044742F"/>
    <w:rsid w:val="00447C1E"/>
    <w:rsid w:val="0045029D"/>
    <w:rsid w:val="00451027"/>
    <w:rsid w:val="00451A3F"/>
    <w:rsid w:val="004525C6"/>
    <w:rsid w:val="00452B7C"/>
    <w:rsid w:val="0045330E"/>
    <w:rsid w:val="004535FF"/>
    <w:rsid w:val="0045376F"/>
    <w:rsid w:val="004545F2"/>
    <w:rsid w:val="00455089"/>
    <w:rsid w:val="004554E3"/>
    <w:rsid w:val="0045565F"/>
    <w:rsid w:val="00455954"/>
    <w:rsid w:val="00455CCA"/>
    <w:rsid w:val="00456793"/>
    <w:rsid w:val="004567F8"/>
    <w:rsid w:val="004579B0"/>
    <w:rsid w:val="00457AFB"/>
    <w:rsid w:val="00461360"/>
    <w:rsid w:val="00461E4A"/>
    <w:rsid w:val="00461E85"/>
    <w:rsid w:val="00462044"/>
    <w:rsid w:val="00462835"/>
    <w:rsid w:val="00462EAC"/>
    <w:rsid w:val="00463159"/>
    <w:rsid w:val="00463E3F"/>
    <w:rsid w:val="0046470B"/>
    <w:rsid w:val="00464848"/>
    <w:rsid w:val="00464C61"/>
    <w:rsid w:val="00464D81"/>
    <w:rsid w:val="004656DE"/>
    <w:rsid w:val="00466156"/>
    <w:rsid w:val="00466A9B"/>
    <w:rsid w:val="00466C4B"/>
    <w:rsid w:val="00466FC8"/>
    <w:rsid w:val="00467AC6"/>
    <w:rsid w:val="00467DDE"/>
    <w:rsid w:val="00470AD3"/>
    <w:rsid w:val="004715FA"/>
    <w:rsid w:val="0047215A"/>
    <w:rsid w:val="004725F3"/>
    <w:rsid w:val="0047261A"/>
    <w:rsid w:val="0047343F"/>
    <w:rsid w:val="004734B0"/>
    <w:rsid w:val="0047404A"/>
    <w:rsid w:val="004745FB"/>
    <w:rsid w:val="00474AD1"/>
    <w:rsid w:val="00474BBA"/>
    <w:rsid w:val="0047546F"/>
    <w:rsid w:val="00475C5D"/>
    <w:rsid w:val="0047628E"/>
    <w:rsid w:val="004767A0"/>
    <w:rsid w:val="00476D3D"/>
    <w:rsid w:val="004815EB"/>
    <w:rsid w:val="004816DF"/>
    <w:rsid w:val="00481DC4"/>
    <w:rsid w:val="00481FC5"/>
    <w:rsid w:val="004823D5"/>
    <w:rsid w:val="0048278F"/>
    <w:rsid w:val="00483019"/>
    <w:rsid w:val="0048387E"/>
    <w:rsid w:val="0048399D"/>
    <w:rsid w:val="0048555D"/>
    <w:rsid w:val="00485E44"/>
    <w:rsid w:val="00486B89"/>
    <w:rsid w:val="00486E77"/>
    <w:rsid w:val="004876E1"/>
    <w:rsid w:val="00487735"/>
    <w:rsid w:val="00487A1E"/>
    <w:rsid w:val="00487C68"/>
    <w:rsid w:val="00487F67"/>
    <w:rsid w:val="00490470"/>
    <w:rsid w:val="00490DCD"/>
    <w:rsid w:val="004911C9"/>
    <w:rsid w:val="004911EF"/>
    <w:rsid w:val="004913E1"/>
    <w:rsid w:val="004914F4"/>
    <w:rsid w:val="004916A6"/>
    <w:rsid w:val="004928E9"/>
    <w:rsid w:val="00493160"/>
    <w:rsid w:val="004933C9"/>
    <w:rsid w:val="00493567"/>
    <w:rsid w:val="00493854"/>
    <w:rsid w:val="004939D5"/>
    <w:rsid w:val="00493F05"/>
    <w:rsid w:val="00493F7B"/>
    <w:rsid w:val="004948E7"/>
    <w:rsid w:val="00494C5F"/>
    <w:rsid w:val="00494ED0"/>
    <w:rsid w:val="00495345"/>
    <w:rsid w:val="00495A37"/>
    <w:rsid w:val="00495BDC"/>
    <w:rsid w:val="00495F98"/>
    <w:rsid w:val="004964B9"/>
    <w:rsid w:val="00497F0C"/>
    <w:rsid w:val="004A06F8"/>
    <w:rsid w:val="004A07DD"/>
    <w:rsid w:val="004A0D6C"/>
    <w:rsid w:val="004A1262"/>
    <w:rsid w:val="004A2257"/>
    <w:rsid w:val="004A25D2"/>
    <w:rsid w:val="004A33C0"/>
    <w:rsid w:val="004A3558"/>
    <w:rsid w:val="004A3701"/>
    <w:rsid w:val="004A3BC9"/>
    <w:rsid w:val="004A4245"/>
    <w:rsid w:val="004A4A44"/>
    <w:rsid w:val="004A50E3"/>
    <w:rsid w:val="004A54DB"/>
    <w:rsid w:val="004A58DC"/>
    <w:rsid w:val="004A5A11"/>
    <w:rsid w:val="004A60A2"/>
    <w:rsid w:val="004A640A"/>
    <w:rsid w:val="004A682F"/>
    <w:rsid w:val="004A6D55"/>
    <w:rsid w:val="004A7193"/>
    <w:rsid w:val="004A736A"/>
    <w:rsid w:val="004A797D"/>
    <w:rsid w:val="004A7A1E"/>
    <w:rsid w:val="004A7F7D"/>
    <w:rsid w:val="004B0A33"/>
    <w:rsid w:val="004B0E79"/>
    <w:rsid w:val="004B1A4C"/>
    <w:rsid w:val="004B1F18"/>
    <w:rsid w:val="004B2B06"/>
    <w:rsid w:val="004B2C7E"/>
    <w:rsid w:val="004B2E74"/>
    <w:rsid w:val="004B3351"/>
    <w:rsid w:val="004B3DA0"/>
    <w:rsid w:val="004B46B5"/>
    <w:rsid w:val="004B4E05"/>
    <w:rsid w:val="004B53EC"/>
    <w:rsid w:val="004B5596"/>
    <w:rsid w:val="004B5E26"/>
    <w:rsid w:val="004B65ED"/>
    <w:rsid w:val="004B6E15"/>
    <w:rsid w:val="004B6EFD"/>
    <w:rsid w:val="004B7DA6"/>
    <w:rsid w:val="004C0154"/>
    <w:rsid w:val="004C0765"/>
    <w:rsid w:val="004C0B92"/>
    <w:rsid w:val="004C131C"/>
    <w:rsid w:val="004C16DA"/>
    <w:rsid w:val="004C26E7"/>
    <w:rsid w:val="004C4054"/>
    <w:rsid w:val="004C4485"/>
    <w:rsid w:val="004C487C"/>
    <w:rsid w:val="004C4F7B"/>
    <w:rsid w:val="004C52FD"/>
    <w:rsid w:val="004C53B7"/>
    <w:rsid w:val="004C554A"/>
    <w:rsid w:val="004C5DDE"/>
    <w:rsid w:val="004C66C5"/>
    <w:rsid w:val="004C6909"/>
    <w:rsid w:val="004C6BA9"/>
    <w:rsid w:val="004C7789"/>
    <w:rsid w:val="004C79C2"/>
    <w:rsid w:val="004C7D91"/>
    <w:rsid w:val="004C7FED"/>
    <w:rsid w:val="004D014D"/>
    <w:rsid w:val="004D06AB"/>
    <w:rsid w:val="004D144E"/>
    <w:rsid w:val="004D1B9B"/>
    <w:rsid w:val="004D1D22"/>
    <w:rsid w:val="004D2B61"/>
    <w:rsid w:val="004D2EE3"/>
    <w:rsid w:val="004D382E"/>
    <w:rsid w:val="004D42E3"/>
    <w:rsid w:val="004D4327"/>
    <w:rsid w:val="004D56CF"/>
    <w:rsid w:val="004D5C72"/>
    <w:rsid w:val="004D5FB8"/>
    <w:rsid w:val="004D6422"/>
    <w:rsid w:val="004D64BE"/>
    <w:rsid w:val="004D6616"/>
    <w:rsid w:val="004D6B38"/>
    <w:rsid w:val="004D6BBA"/>
    <w:rsid w:val="004D7748"/>
    <w:rsid w:val="004E0ADB"/>
    <w:rsid w:val="004E0B54"/>
    <w:rsid w:val="004E0BC9"/>
    <w:rsid w:val="004E1392"/>
    <w:rsid w:val="004E15BF"/>
    <w:rsid w:val="004E264A"/>
    <w:rsid w:val="004E312A"/>
    <w:rsid w:val="004E4149"/>
    <w:rsid w:val="004E45D3"/>
    <w:rsid w:val="004E4936"/>
    <w:rsid w:val="004E509A"/>
    <w:rsid w:val="004E53FC"/>
    <w:rsid w:val="004E547D"/>
    <w:rsid w:val="004E557D"/>
    <w:rsid w:val="004E7A10"/>
    <w:rsid w:val="004E7FD6"/>
    <w:rsid w:val="004F049E"/>
    <w:rsid w:val="004F12ED"/>
    <w:rsid w:val="004F1B12"/>
    <w:rsid w:val="004F1E76"/>
    <w:rsid w:val="004F311C"/>
    <w:rsid w:val="004F34A0"/>
    <w:rsid w:val="004F3993"/>
    <w:rsid w:val="004F3B17"/>
    <w:rsid w:val="004F3B56"/>
    <w:rsid w:val="004F3E49"/>
    <w:rsid w:val="004F40C1"/>
    <w:rsid w:val="004F43B4"/>
    <w:rsid w:val="004F4CD5"/>
    <w:rsid w:val="004F5362"/>
    <w:rsid w:val="004F5C06"/>
    <w:rsid w:val="004F5D74"/>
    <w:rsid w:val="004F633B"/>
    <w:rsid w:val="004F64D5"/>
    <w:rsid w:val="004F66D6"/>
    <w:rsid w:val="004F69B9"/>
    <w:rsid w:val="004F71DD"/>
    <w:rsid w:val="004F76CE"/>
    <w:rsid w:val="00500016"/>
    <w:rsid w:val="00500861"/>
    <w:rsid w:val="00500A0A"/>
    <w:rsid w:val="005018A2"/>
    <w:rsid w:val="005018EF"/>
    <w:rsid w:val="00501D12"/>
    <w:rsid w:val="005033F8"/>
    <w:rsid w:val="005034CF"/>
    <w:rsid w:val="00503545"/>
    <w:rsid w:val="00504233"/>
    <w:rsid w:val="0050448A"/>
    <w:rsid w:val="00504902"/>
    <w:rsid w:val="005049A1"/>
    <w:rsid w:val="00505CDE"/>
    <w:rsid w:val="00506AA5"/>
    <w:rsid w:val="00506BE7"/>
    <w:rsid w:val="00507AC7"/>
    <w:rsid w:val="00507D5A"/>
    <w:rsid w:val="005109A2"/>
    <w:rsid w:val="00510A97"/>
    <w:rsid w:val="00510DC0"/>
    <w:rsid w:val="00510FEF"/>
    <w:rsid w:val="0051238C"/>
    <w:rsid w:val="005123AC"/>
    <w:rsid w:val="005127F8"/>
    <w:rsid w:val="00512958"/>
    <w:rsid w:val="005131D0"/>
    <w:rsid w:val="00514BE6"/>
    <w:rsid w:val="00515858"/>
    <w:rsid w:val="005159BF"/>
    <w:rsid w:val="00515B1B"/>
    <w:rsid w:val="00515EE9"/>
    <w:rsid w:val="005167EB"/>
    <w:rsid w:val="00516A37"/>
    <w:rsid w:val="00516C1E"/>
    <w:rsid w:val="00516C91"/>
    <w:rsid w:val="00516D6C"/>
    <w:rsid w:val="005179D1"/>
    <w:rsid w:val="00520735"/>
    <w:rsid w:val="0052112C"/>
    <w:rsid w:val="0052130D"/>
    <w:rsid w:val="005216DE"/>
    <w:rsid w:val="00521A02"/>
    <w:rsid w:val="00521FCC"/>
    <w:rsid w:val="0052275F"/>
    <w:rsid w:val="00522F9D"/>
    <w:rsid w:val="0052366D"/>
    <w:rsid w:val="00523DAA"/>
    <w:rsid w:val="00523FFD"/>
    <w:rsid w:val="00524C2F"/>
    <w:rsid w:val="00524C8A"/>
    <w:rsid w:val="00524F90"/>
    <w:rsid w:val="005251B7"/>
    <w:rsid w:val="005252C0"/>
    <w:rsid w:val="005254F5"/>
    <w:rsid w:val="005255E3"/>
    <w:rsid w:val="005259BC"/>
    <w:rsid w:val="00525D4A"/>
    <w:rsid w:val="00526098"/>
    <w:rsid w:val="00526548"/>
    <w:rsid w:val="00526E94"/>
    <w:rsid w:val="00527B65"/>
    <w:rsid w:val="005303A7"/>
    <w:rsid w:val="005308BB"/>
    <w:rsid w:val="005313CF"/>
    <w:rsid w:val="005313E5"/>
    <w:rsid w:val="0053192B"/>
    <w:rsid w:val="00532D27"/>
    <w:rsid w:val="00532D53"/>
    <w:rsid w:val="00532D55"/>
    <w:rsid w:val="005347F7"/>
    <w:rsid w:val="00534BA4"/>
    <w:rsid w:val="00534F6B"/>
    <w:rsid w:val="00535740"/>
    <w:rsid w:val="00535AD1"/>
    <w:rsid w:val="00535ADB"/>
    <w:rsid w:val="00536658"/>
    <w:rsid w:val="00536B9E"/>
    <w:rsid w:val="00536DCE"/>
    <w:rsid w:val="00537A2A"/>
    <w:rsid w:val="00537A99"/>
    <w:rsid w:val="0054114D"/>
    <w:rsid w:val="005412DE"/>
    <w:rsid w:val="005425B1"/>
    <w:rsid w:val="005427F1"/>
    <w:rsid w:val="00542AD0"/>
    <w:rsid w:val="00542E4E"/>
    <w:rsid w:val="00542F9A"/>
    <w:rsid w:val="00543140"/>
    <w:rsid w:val="005432B1"/>
    <w:rsid w:val="0054389A"/>
    <w:rsid w:val="00544D4F"/>
    <w:rsid w:val="00545112"/>
    <w:rsid w:val="0054603D"/>
    <w:rsid w:val="00546148"/>
    <w:rsid w:val="0054625E"/>
    <w:rsid w:val="00546A6E"/>
    <w:rsid w:val="00546DBC"/>
    <w:rsid w:val="00547F0C"/>
    <w:rsid w:val="005500E8"/>
    <w:rsid w:val="005504BB"/>
    <w:rsid w:val="00550D2B"/>
    <w:rsid w:val="00552DE5"/>
    <w:rsid w:val="0055356E"/>
    <w:rsid w:val="00553A65"/>
    <w:rsid w:val="005544FC"/>
    <w:rsid w:val="00556102"/>
    <w:rsid w:val="00556316"/>
    <w:rsid w:val="00556318"/>
    <w:rsid w:val="00556B3E"/>
    <w:rsid w:val="00556C3A"/>
    <w:rsid w:val="005571FB"/>
    <w:rsid w:val="00560191"/>
    <w:rsid w:val="00560214"/>
    <w:rsid w:val="005606AC"/>
    <w:rsid w:val="005608ED"/>
    <w:rsid w:val="00560A24"/>
    <w:rsid w:val="00560CD2"/>
    <w:rsid w:val="00560EF7"/>
    <w:rsid w:val="00560F86"/>
    <w:rsid w:val="00561F85"/>
    <w:rsid w:val="0056312E"/>
    <w:rsid w:val="005634CF"/>
    <w:rsid w:val="005654E7"/>
    <w:rsid w:val="0056592E"/>
    <w:rsid w:val="00565DD4"/>
    <w:rsid w:val="00565F8D"/>
    <w:rsid w:val="005669C1"/>
    <w:rsid w:val="00566B8F"/>
    <w:rsid w:val="00567024"/>
    <w:rsid w:val="0056705E"/>
    <w:rsid w:val="005670AE"/>
    <w:rsid w:val="005670D1"/>
    <w:rsid w:val="00567540"/>
    <w:rsid w:val="00567F02"/>
    <w:rsid w:val="0057009C"/>
    <w:rsid w:val="00570341"/>
    <w:rsid w:val="005704FA"/>
    <w:rsid w:val="005707F1"/>
    <w:rsid w:val="00570B67"/>
    <w:rsid w:val="00570DBD"/>
    <w:rsid w:val="005712C8"/>
    <w:rsid w:val="005717F0"/>
    <w:rsid w:val="005725BE"/>
    <w:rsid w:val="005727D6"/>
    <w:rsid w:val="00572DC0"/>
    <w:rsid w:val="00573669"/>
    <w:rsid w:val="00574080"/>
    <w:rsid w:val="00574579"/>
    <w:rsid w:val="0057473E"/>
    <w:rsid w:val="00574746"/>
    <w:rsid w:val="00574E95"/>
    <w:rsid w:val="00575D36"/>
    <w:rsid w:val="00575ED8"/>
    <w:rsid w:val="005761C5"/>
    <w:rsid w:val="0057672D"/>
    <w:rsid w:val="00576840"/>
    <w:rsid w:val="005769C7"/>
    <w:rsid w:val="00576CAA"/>
    <w:rsid w:val="00576D85"/>
    <w:rsid w:val="00577614"/>
    <w:rsid w:val="00577942"/>
    <w:rsid w:val="005801DF"/>
    <w:rsid w:val="00580887"/>
    <w:rsid w:val="0058101F"/>
    <w:rsid w:val="00581600"/>
    <w:rsid w:val="00581968"/>
    <w:rsid w:val="00581B06"/>
    <w:rsid w:val="00581C12"/>
    <w:rsid w:val="00582430"/>
    <w:rsid w:val="005825D6"/>
    <w:rsid w:val="00582954"/>
    <w:rsid w:val="00582AAC"/>
    <w:rsid w:val="00583035"/>
    <w:rsid w:val="005835FD"/>
    <w:rsid w:val="00584342"/>
    <w:rsid w:val="005850F5"/>
    <w:rsid w:val="0058531C"/>
    <w:rsid w:val="00586316"/>
    <w:rsid w:val="00587B22"/>
    <w:rsid w:val="00587B2F"/>
    <w:rsid w:val="00590725"/>
    <w:rsid w:val="00590F7A"/>
    <w:rsid w:val="0059113E"/>
    <w:rsid w:val="00591D33"/>
    <w:rsid w:val="00591D52"/>
    <w:rsid w:val="005929AA"/>
    <w:rsid w:val="00592BCE"/>
    <w:rsid w:val="00592F2E"/>
    <w:rsid w:val="00593259"/>
    <w:rsid w:val="00593F11"/>
    <w:rsid w:val="00594010"/>
    <w:rsid w:val="005943DE"/>
    <w:rsid w:val="00594AC6"/>
    <w:rsid w:val="005953B8"/>
    <w:rsid w:val="00595E08"/>
    <w:rsid w:val="00596562"/>
    <w:rsid w:val="00596A68"/>
    <w:rsid w:val="005974CF"/>
    <w:rsid w:val="00597748"/>
    <w:rsid w:val="005A008A"/>
    <w:rsid w:val="005A0B23"/>
    <w:rsid w:val="005A0EB5"/>
    <w:rsid w:val="005A1FC3"/>
    <w:rsid w:val="005A2282"/>
    <w:rsid w:val="005A24FB"/>
    <w:rsid w:val="005A28A1"/>
    <w:rsid w:val="005A28F1"/>
    <w:rsid w:val="005A32C5"/>
    <w:rsid w:val="005A3519"/>
    <w:rsid w:val="005A498F"/>
    <w:rsid w:val="005A49CF"/>
    <w:rsid w:val="005A4A0A"/>
    <w:rsid w:val="005A514D"/>
    <w:rsid w:val="005A5C48"/>
    <w:rsid w:val="005A5CCD"/>
    <w:rsid w:val="005A611A"/>
    <w:rsid w:val="005A7073"/>
    <w:rsid w:val="005A7770"/>
    <w:rsid w:val="005A77BD"/>
    <w:rsid w:val="005B0086"/>
    <w:rsid w:val="005B024F"/>
    <w:rsid w:val="005B0B85"/>
    <w:rsid w:val="005B0DF7"/>
    <w:rsid w:val="005B1260"/>
    <w:rsid w:val="005B1DA2"/>
    <w:rsid w:val="005B1FA3"/>
    <w:rsid w:val="005B22DA"/>
    <w:rsid w:val="005B2525"/>
    <w:rsid w:val="005B29E8"/>
    <w:rsid w:val="005B35DD"/>
    <w:rsid w:val="005B3C5A"/>
    <w:rsid w:val="005B4381"/>
    <w:rsid w:val="005B4B92"/>
    <w:rsid w:val="005B4CD3"/>
    <w:rsid w:val="005B54C3"/>
    <w:rsid w:val="005B55B0"/>
    <w:rsid w:val="005B616D"/>
    <w:rsid w:val="005B61C0"/>
    <w:rsid w:val="005B72D9"/>
    <w:rsid w:val="005C0389"/>
    <w:rsid w:val="005C06D1"/>
    <w:rsid w:val="005C0880"/>
    <w:rsid w:val="005C0D36"/>
    <w:rsid w:val="005C0D69"/>
    <w:rsid w:val="005C0E50"/>
    <w:rsid w:val="005C0EFF"/>
    <w:rsid w:val="005C0F73"/>
    <w:rsid w:val="005C10A8"/>
    <w:rsid w:val="005C1D4C"/>
    <w:rsid w:val="005C1F32"/>
    <w:rsid w:val="005C24B1"/>
    <w:rsid w:val="005C267D"/>
    <w:rsid w:val="005C2B7F"/>
    <w:rsid w:val="005C3766"/>
    <w:rsid w:val="005C3E29"/>
    <w:rsid w:val="005C4264"/>
    <w:rsid w:val="005C449B"/>
    <w:rsid w:val="005C449D"/>
    <w:rsid w:val="005C47AE"/>
    <w:rsid w:val="005C4970"/>
    <w:rsid w:val="005C4D6D"/>
    <w:rsid w:val="005C502A"/>
    <w:rsid w:val="005C5231"/>
    <w:rsid w:val="005C5323"/>
    <w:rsid w:val="005C53DE"/>
    <w:rsid w:val="005C54B5"/>
    <w:rsid w:val="005C5CFF"/>
    <w:rsid w:val="005C6347"/>
    <w:rsid w:val="005C64D7"/>
    <w:rsid w:val="005C6653"/>
    <w:rsid w:val="005C68DB"/>
    <w:rsid w:val="005C6B88"/>
    <w:rsid w:val="005C7590"/>
    <w:rsid w:val="005C7833"/>
    <w:rsid w:val="005C7FE7"/>
    <w:rsid w:val="005D0076"/>
    <w:rsid w:val="005D0B69"/>
    <w:rsid w:val="005D0C80"/>
    <w:rsid w:val="005D0CB2"/>
    <w:rsid w:val="005D0E5E"/>
    <w:rsid w:val="005D1D58"/>
    <w:rsid w:val="005D29DC"/>
    <w:rsid w:val="005D429D"/>
    <w:rsid w:val="005D51A0"/>
    <w:rsid w:val="005D58A7"/>
    <w:rsid w:val="005D6003"/>
    <w:rsid w:val="005D7096"/>
    <w:rsid w:val="005D78B3"/>
    <w:rsid w:val="005E0154"/>
    <w:rsid w:val="005E09EC"/>
    <w:rsid w:val="005E0C78"/>
    <w:rsid w:val="005E116E"/>
    <w:rsid w:val="005E11EC"/>
    <w:rsid w:val="005E13AD"/>
    <w:rsid w:val="005E1F57"/>
    <w:rsid w:val="005E2140"/>
    <w:rsid w:val="005E2BFB"/>
    <w:rsid w:val="005E30FB"/>
    <w:rsid w:val="005E33D0"/>
    <w:rsid w:val="005E3BAF"/>
    <w:rsid w:val="005E3EA5"/>
    <w:rsid w:val="005E4028"/>
    <w:rsid w:val="005E443B"/>
    <w:rsid w:val="005E4B74"/>
    <w:rsid w:val="005E4EC5"/>
    <w:rsid w:val="005E51A1"/>
    <w:rsid w:val="005E5AE0"/>
    <w:rsid w:val="005E5C2B"/>
    <w:rsid w:val="005E64A0"/>
    <w:rsid w:val="005E6923"/>
    <w:rsid w:val="005E708C"/>
    <w:rsid w:val="005E73E3"/>
    <w:rsid w:val="005E7510"/>
    <w:rsid w:val="005E78FA"/>
    <w:rsid w:val="005E7ACF"/>
    <w:rsid w:val="005F07BB"/>
    <w:rsid w:val="005F08A1"/>
    <w:rsid w:val="005F098E"/>
    <w:rsid w:val="005F0D25"/>
    <w:rsid w:val="005F12B6"/>
    <w:rsid w:val="005F1B89"/>
    <w:rsid w:val="005F1EE1"/>
    <w:rsid w:val="005F2B1A"/>
    <w:rsid w:val="005F2E60"/>
    <w:rsid w:val="005F2F6F"/>
    <w:rsid w:val="005F32ED"/>
    <w:rsid w:val="005F363C"/>
    <w:rsid w:val="005F3CE8"/>
    <w:rsid w:val="005F3F8E"/>
    <w:rsid w:val="005F4232"/>
    <w:rsid w:val="005F4374"/>
    <w:rsid w:val="005F474F"/>
    <w:rsid w:val="005F4903"/>
    <w:rsid w:val="005F4C13"/>
    <w:rsid w:val="005F4FE6"/>
    <w:rsid w:val="005F538B"/>
    <w:rsid w:val="005F5586"/>
    <w:rsid w:val="005F5D80"/>
    <w:rsid w:val="005F6A60"/>
    <w:rsid w:val="005F6E99"/>
    <w:rsid w:val="005F7C5C"/>
    <w:rsid w:val="00600198"/>
    <w:rsid w:val="00600274"/>
    <w:rsid w:val="00600A59"/>
    <w:rsid w:val="00600B47"/>
    <w:rsid w:val="0060128A"/>
    <w:rsid w:val="00601AE2"/>
    <w:rsid w:val="0060253B"/>
    <w:rsid w:val="006027D3"/>
    <w:rsid w:val="00602820"/>
    <w:rsid w:val="0060346C"/>
    <w:rsid w:val="0060630B"/>
    <w:rsid w:val="00606F92"/>
    <w:rsid w:val="00606FB5"/>
    <w:rsid w:val="00607740"/>
    <w:rsid w:val="006078E1"/>
    <w:rsid w:val="00610B13"/>
    <w:rsid w:val="006111CD"/>
    <w:rsid w:val="006112DA"/>
    <w:rsid w:val="006114D5"/>
    <w:rsid w:val="0061190A"/>
    <w:rsid w:val="00612286"/>
    <w:rsid w:val="006122D9"/>
    <w:rsid w:val="00613024"/>
    <w:rsid w:val="00613306"/>
    <w:rsid w:val="00614385"/>
    <w:rsid w:val="00614C77"/>
    <w:rsid w:val="00614DF2"/>
    <w:rsid w:val="006154C8"/>
    <w:rsid w:val="00615A59"/>
    <w:rsid w:val="00616BC8"/>
    <w:rsid w:val="00617115"/>
    <w:rsid w:val="006171C4"/>
    <w:rsid w:val="006173C0"/>
    <w:rsid w:val="0061752E"/>
    <w:rsid w:val="00617CE3"/>
    <w:rsid w:val="00620392"/>
    <w:rsid w:val="00620E99"/>
    <w:rsid w:val="00620EEC"/>
    <w:rsid w:val="0062139D"/>
    <w:rsid w:val="00621635"/>
    <w:rsid w:val="0062286D"/>
    <w:rsid w:val="00623184"/>
    <w:rsid w:val="00623D24"/>
    <w:rsid w:val="006242D1"/>
    <w:rsid w:val="00624600"/>
    <w:rsid w:val="00624AC0"/>
    <w:rsid w:val="00624C6B"/>
    <w:rsid w:val="006256C1"/>
    <w:rsid w:val="00625B97"/>
    <w:rsid w:val="0062632A"/>
    <w:rsid w:val="006269D9"/>
    <w:rsid w:val="00626B8F"/>
    <w:rsid w:val="00626BBB"/>
    <w:rsid w:val="0062737B"/>
    <w:rsid w:val="006278C2"/>
    <w:rsid w:val="00627A19"/>
    <w:rsid w:val="00627E4C"/>
    <w:rsid w:val="00630253"/>
    <w:rsid w:val="00630370"/>
    <w:rsid w:val="00630639"/>
    <w:rsid w:val="00630775"/>
    <w:rsid w:val="00630DBB"/>
    <w:rsid w:val="00631475"/>
    <w:rsid w:val="00631509"/>
    <w:rsid w:val="0063158D"/>
    <w:rsid w:val="0063165A"/>
    <w:rsid w:val="00632227"/>
    <w:rsid w:val="00632595"/>
    <w:rsid w:val="006327BE"/>
    <w:rsid w:val="006331A9"/>
    <w:rsid w:val="006334D3"/>
    <w:rsid w:val="006335A9"/>
    <w:rsid w:val="00634A57"/>
    <w:rsid w:val="00634F7A"/>
    <w:rsid w:val="00634F8D"/>
    <w:rsid w:val="00635427"/>
    <w:rsid w:val="0063599E"/>
    <w:rsid w:val="00635EFB"/>
    <w:rsid w:val="00636392"/>
    <w:rsid w:val="00636958"/>
    <w:rsid w:val="00636F40"/>
    <w:rsid w:val="006370C3"/>
    <w:rsid w:val="00637482"/>
    <w:rsid w:val="006374F5"/>
    <w:rsid w:val="00637579"/>
    <w:rsid w:val="0064100C"/>
    <w:rsid w:val="00641189"/>
    <w:rsid w:val="00641749"/>
    <w:rsid w:val="00642406"/>
    <w:rsid w:val="00642CD6"/>
    <w:rsid w:val="00644568"/>
    <w:rsid w:val="0064457C"/>
    <w:rsid w:val="006446B2"/>
    <w:rsid w:val="0064546B"/>
    <w:rsid w:val="006455F5"/>
    <w:rsid w:val="0064578A"/>
    <w:rsid w:val="00645CFF"/>
    <w:rsid w:val="00645EAD"/>
    <w:rsid w:val="00646437"/>
    <w:rsid w:val="006469AB"/>
    <w:rsid w:val="00646E47"/>
    <w:rsid w:val="0064753F"/>
    <w:rsid w:val="00647BFA"/>
    <w:rsid w:val="00650939"/>
    <w:rsid w:val="006514FD"/>
    <w:rsid w:val="00651BC7"/>
    <w:rsid w:val="00651C43"/>
    <w:rsid w:val="00651CED"/>
    <w:rsid w:val="00651F8B"/>
    <w:rsid w:val="006521F7"/>
    <w:rsid w:val="00652314"/>
    <w:rsid w:val="0065234E"/>
    <w:rsid w:val="006524F3"/>
    <w:rsid w:val="0065275E"/>
    <w:rsid w:val="0065337F"/>
    <w:rsid w:val="00653411"/>
    <w:rsid w:val="00653D4D"/>
    <w:rsid w:val="006541C4"/>
    <w:rsid w:val="00654919"/>
    <w:rsid w:val="00655A25"/>
    <w:rsid w:val="006564EC"/>
    <w:rsid w:val="00656852"/>
    <w:rsid w:val="00657B6E"/>
    <w:rsid w:val="006600DE"/>
    <w:rsid w:val="00660187"/>
    <w:rsid w:val="00660274"/>
    <w:rsid w:val="00660CC1"/>
    <w:rsid w:val="00660F02"/>
    <w:rsid w:val="00661106"/>
    <w:rsid w:val="006614F9"/>
    <w:rsid w:val="00661E97"/>
    <w:rsid w:val="00662807"/>
    <w:rsid w:val="00662DC5"/>
    <w:rsid w:val="00662E16"/>
    <w:rsid w:val="0066322F"/>
    <w:rsid w:val="00663997"/>
    <w:rsid w:val="00663B5E"/>
    <w:rsid w:val="006644F3"/>
    <w:rsid w:val="00664BC6"/>
    <w:rsid w:val="006658F8"/>
    <w:rsid w:val="00665C80"/>
    <w:rsid w:val="00665D3C"/>
    <w:rsid w:val="00666104"/>
    <w:rsid w:val="00666426"/>
    <w:rsid w:val="00666487"/>
    <w:rsid w:val="006669A7"/>
    <w:rsid w:val="00667956"/>
    <w:rsid w:val="00667D8A"/>
    <w:rsid w:val="00670C45"/>
    <w:rsid w:val="00670DBA"/>
    <w:rsid w:val="00670E42"/>
    <w:rsid w:val="006716AD"/>
    <w:rsid w:val="00671711"/>
    <w:rsid w:val="00671DC9"/>
    <w:rsid w:val="00673046"/>
    <w:rsid w:val="00673093"/>
    <w:rsid w:val="00674D9F"/>
    <w:rsid w:val="0067559D"/>
    <w:rsid w:val="00675798"/>
    <w:rsid w:val="00675A7C"/>
    <w:rsid w:val="00675B73"/>
    <w:rsid w:val="00675EAD"/>
    <w:rsid w:val="00675EF6"/>
    <w:rsid w:val="00676104"/>
    <w:rsid w:val="00677586"/>
    <w:rsid w:val="006776EC"/>
    <w:rsid w:val="00677A24"/>
    <w:rsid w:val="00677C76"/>
    <w:rsid w:val="006801D2"/>
    <w:rsid w:val="00680D13"/>
    <w:rsid w:val="00681046"/>
    <w:rsid w:val="00681195"/>
    <w:rsid w:val="00681462"/>
    <w:rsid w:val="006817EE"/>
    <w:rsid w:val="00681956"/>
    <w:rsid w:val="00682060"/>
    <w:rsid w:val="0068242B"/>
    <w:rsid w:val="006834A3"/>
    <w:rsid w:val="006834CA"/>
    <w:rsid w:val="00683639"/>
    <w:rsid w:val="006836C6"/>
    <w:rsid w:val="00683C6D"/>
    <w:rsid w:val="006845D1"/>
    <w:rsid w:val="00684A48"/>
    <w:rsid w:val="00684C85"/>
    <w:rsid w:val="006852E9"/>
    <w:rsid w:val="0068557A"/>
    <w:rsid w:val="00685FAE"/>
    <w:rsid w:val="0068696C"/>
    <w:rsid w:val="00686D06"/>
    <w:rsid w:val="00687CE5"/>
    <w:rsid w:val="006900DD"/>
    <w:rsid w:val="0069014F"/>
    <w:rsid w:val="006908E5"/>
    <w:rsid w:val="00690E95"/>
    <w:rsid w:val="006915F1"/>
    <w:rsid w:val="0069194F"/>
    <w:rsid w:val="00692873"/>
    <w:rsid w:val="00693926"/>
    <w:rsid w:val="00693EC4"/>
    <w:rsid w:val="00693FC7"/>
    <w:rsid w:val="006944D4"/>
    <w:rsid w:val="0069493F"/>
    <w:rsid w:val="006949CD"/>
    <w:rsid w:val="00695067"/>
    <w:rsid w:val="00695277"/>
    <w:rsid w:val="00695BA9"/>
    <w:rsid w:val="00695FA8"/>
    <w:rsid w:val="00696692"/>
    <w:rsid w:val="00697DD2"/>
    <w:rsid w:val="006A0AE8"/>
    <w:rsid w:val="006A0BAC"/>
    <w:rsid w:val="006A1117"/>
    <w:rsid w:val="006A2155"/>
    <w:rsid w:val="006A2312"/>
    <w:rsid w:val="006A2368"/>
    <w:rsid w:val="006A2B35"/>
    <w:rsid w:val="006A4273"/>
    <w:rsid w:val="006A492F"/>
    <w:rsid w:val="006A4B33"/>
    <w:rsid w:val="006A4BC0"/>
    <w:rsid w:val="006A4D55"/>
    <w:rsid w:val="006A4F00"/>
    <w:rsid w:val="006A562D"/>
    <w:rsid w:val="006A57C7"/>
    <w:rsid w:val="006A5992"/>
    <w:rsid w:val="006A5B61"/>
    <w:rsid w:val="006A61DD"/>
    <w:rsid w:val="006A623F"/>
    <w:rsid w:val="006A70D3"/>
    <w:rsid w:val="006A7E26"/>
    <w:rsid w:val="006B0783"/>
    <w:rsid w:val="006B0F4E"/>
    <w:rsid w:val="006B17D7"/>
    <w:rsid w:val="006B1876"/>
    <w:rsid w:val="006B1F14"/>
    <w:rsid w:val="006B2BB7"/>
    <w:rsid w:val="006B303A"/>
    <w:rsid w:val="006B3767"/>
    <w:rsid w:val="006B3E33"/>
    <w:rsid w:val="006B4266"/>
    <w:rsid w:val="006B4673"/>
    <w:rsid w:val="006B4F83"/>
    <w:rsid w:val="006B5205"/>
    <w:rsid w:val="006B5208"/>
    <w:rsid w:val="006B58F4"/>
    <w:rsid w:val="006B5ACC"/>
    <w:rsid w:val="006B60B5"/>
    <w:rsid w:val="006B65E9"/>
    <w:rsid w:val="006B6EAF"/>
    <w:rsid w:val="006B7066"/>
    <w:rsid w:val="006B72E4"/>
    <w:rsid w:val="006C00F1"/>
    <w:rsid w:val="006C0CC8"/>
    <w:rsid w:val="006C1026"/>
    <w:rsid w:val="006C14F4"/>
    <w:rsid w:val="006C1CD4"/>
    <w:rsid w:val="006C1DD2"/>
    <w:rsid w:val="006C23C1"/>
    <w:rsid w:val="006C2742"/>
    <w:rsid w:val="006C3EFC"/>
    <w:rsid w:val="006C3F9B"/>
    <w:rsid w:val="006C3FA8"/>
    <w:rsid w:val="006C42A6"/>
    <w:rsid w:val="006C6C86"/>
    <w:rsid w:val="006C6D41"/>
    <w:rsid w:val="006C7442"/>
    <w:rsid w:val="006C7670"/>
    <w:rsid w:val="006C79DE"/>
    <w:rsid w:val="006D060E"/>
    <w:rsid w:val="006D08FA"/>
    <w:rsid w:val="006D1039"/>
    <w:rsid w:val="006D13D5"/>
    <w:rsid w:val="006D176F"/>
    <w:rsid w:val="006D21F0"/>
    <w:rsid w:val="006D2AE1"/>
    <w:rsid w:val="006D345F"/>
    <w:rsid w:val="006D3727"/>
    <w:rsid w:val="006D3A0E"/>
    <w:rsid w:val="006D44B1"/>
    <w:rsid w:val="006D459D"/>
    <w:rsid w:val="006D4A21"/>
    <w:rsid w:val="006D6284"/>
    <w:rsid w:val="006D6347"/>
    <w:rsid w:val="006D6B58"/>
    <w:rsid w:val="006D71CE"/>
    <w:rsid w:val="006E074F"/>
    <w:rsid w:val="006E0A36"/>
    <w:rsid w:val="006E0AD4"/>
    <w:rsid w:val="006E143E"/>
    <w:rsid w:val="006E27D5"/>
    <w:rsid w:val="006E2818"/>
    <w:rsid w:val="006E2E83"/>
    <w:rsid w:val="006E2F91"/>
    <w:rsid w:val="006E3575"/>
    <w:rsid w:val="006E37E9"/>
    <w:rsid w:val="006E3EBC"/>
    <w:rsid w:val="006E4468"/>
    <w:rsid w:val="006E5B6B"/>
    <w:rsid w:val="006E5D04"/>
    <w:rsid w:val="006E5D43"/>
    <w:rsid w:val="006E5ED3"/>
    <w:rsid w:val="006E64A8"/>
    <w:rsid w:val="006E6637"/>
    <w:rsid w:val="006E6929"/>
    <w:rsid w:val="006E6C63"/>
    <w:rsid w:val="006E7149"/>
    <w:rsid w:val="006E727C"/>
    <w:rsid w:val="006E7321"/>
    <w:rsid w:val="006E7588"/>
    <w:rsid w:val="006E7FAC"/>
    <w:rsid w:val="006F0054"/>
    <w:rsid w:val="006F03CB"/>
    <w:rsid w:val="006F0D38"/>
    <w:rsid w:val="006F0E79"/>
    <w:rsid w:val="006F1933"/>
    <w:rsid w:val="006F2597"/>
    <w:rsid w:val="006F25D8"/>
    <w:rsid w:val="006F2C35"/>
    <w:rsid w:val="006F3AE3"/>
    <w:rsid w:val="006F3F5D"/>
    <w:rsid w:val="006F5437"/>
    <w:rsid w:val="006F584A"/>
    <w:rsid w:val="006F5872"/>
    <w:rsid w:val="006F5A98"/>
    <w:rsid w:val="006F5C62"/>
    <w:rsid w:val="006F5CE7"/>
    <w:rsid w:val="006F6E19"/>
    <w:rsid w:val="006F71B8"/>
    <w:rsid w:val="006F7524"/>
    <w:rsid w:val="006F7A65"/>
    <w:rsid w:val="006F7ACC"/>
    <w:rsid w:val="00700052"/>
    <w:rsid w:val="00700E25"/>
    <w:rsid w:val="007018FE"/>
    <w:rsid w:val="00701EA5"/>
    <w:rsid w:val="00702011"/>
    <w:rsid w:val="00702631"/>
    <w:rsid w:val="00702B54"/>
    <w:rsid w:val="00702F31"/>
    <w:rsid w:val="00704161"/>
    <w:rsid w:val="007045EC"/>
    <w:rsid w:val="00704791"/>
    <w:rsid w:val="00704C6C"/>
    <w:rsid w:val="00705371"/>
    <w:rsid w:val="0070538E"/>
    <w:rsid w:val="00705524"/>
    <w:rsid w:val="0070562A"/>
    <w:rsid w:val="00706620"/>
    <w:rsid w:val="00706631"/>
    <w:rsid w:val="00707301"/>
    <w:rsid w:val="007078D8"/>
    <w:rsid w:val="00707C4E"/>
    <w:rsid w:val="00707F19"/>
    <w:rsid w:val="0071007D"/>
    <w:rsid w:val="007103C1"/>
    <w:rsid w:val="0071090B"/>
    <w:rsid w:val="0071093D"/>
    <w:rsid w:val="00711100"/>
    <w:rsid w:val="007111A2"/>
    <w:rsid w:val="0071141A"/>
    <w:rsid w:val="00711432"/>
    <w:rsid w:val="007122A0"/>
    <w:rsid w:val="0071254B"/>
    <w:rsid w:val="0071295E"/>
    <w:rsid w:val="007133D9"/>
    <w:rsid w:val="00714FEC"/>
    <w:rsid w:val="00715A08"/>
    <w:rsid w:val="00715E9A"/>
    <w:rsid w:val="00716ECF"/>
    <w:rsid w:val="00716EF0"/>
    <w:rsid w:val="007174F7"/>
    <w:rsid w:val="00717752"/>
    <w:rsid w:val="00717BD3"/>
    <w:rsid w:val="0072070F"/>
    <w:rsid w:val="00720B81"/>
    <w:rsid w:val="00720DFD"/>
    <w:rsid w:val="00721216"/>
    <w:rsid w:val="0072169A"/>
    <w:rsid w:val="007218AD"/>
    <w:rsid w:val="0072214C"/>
    <w:rsid w:val="00722306"/>
    <w:rsid w:val="00722961"/>
    <w:rsid w:val="00722AD2"/>
    <w:rsid w:val="007232BE"/>
    <w:rsid w:val="00723710"/>
    <w:rsid w:val="007245BB"/>
    <w:rsid w:val="007249FC"/>
    <w:rsid w:val="00725335"/>
    <w:rsid w:val="007253EA"/>
    <w:rsid w:val="007258AD"/>
    <w:rsid w:val="00725C56"/>
    <w:rsid w:val="00725F76"/>
    <w:rsid w:val="00726182"/>
    <w:rsid w:val="00726CCC"/>
    <w:rsid w:val="007276F7"/>
    <w:rsid w:val="00727B20"/>
    <w:rsid w:val="0073004B"/>
    <w:rsid w:val="00730533"/>
    <w:rsid w:val="00731594"/>
    <w:rsid w:val="007317CC"/>
    <w:rsid w:val="007318CE"/>
    <w:rsid w:val="00732353"/>
    <w:rsid w:val="00732958"/>
    <w:rsid w:val="007332C0"/>
    <w:rsid w:val="007336AD"/>
    <w:rsid w:val="00733945"/>
    <w:rsid w:val="00734419"/>
    <w:rsid w:val="0073508F"/>
    <w:rsid w:val="0073539F"/>
    <w:rsid w:val="007355DE"/>
    <w:rsid w:val="00735D27"/>
    <w:rsid w:val="007364A8"/>
    <w:rsid w:val="0073700A"/>
    <w:rsid w:val="00737284"/>
    <w:rsid w:val="00737696"/>
    <w:rsid w:val="0073770E"/>
    <w:rsid w:val="00737E67"/>
    <w:rsid w:val="00740028"/>
    <w:rsid w:val="007402BF"/>
    <w:rsid w:val="00741209"/>
    <w:rsid w:val="00741780"/>
    <w:rsid w:val="00741AEC"/>
    <w:rsid w:val="00742037"/>
    <w:rsid w:val="007421FF"/>
    <w:rsid w:val="00742BFC"/>
    <w:rsid w:val="00743AA6"/>
    <w:rsid w:val="00743AA7"/>
    <w:rsid w:val="00744136"/>
    <w:rsid w:val="007444CD"/>
    <w:rsid w:val="00744965"/>
    <w:rsid w:val="007449E6"/>
    <w:rsid w:val="00744B0E"/>
    <w:rsid w:val="00744FCB"/>
    <w:rsid w:val="00745292"/>
    <w:rsid w:val="00746190"/>
    <w:rsid w:val="00747183"/>
    <w:rsid w:val="007472DA"/>
    <w:rsid w:val="00750315"/>
    <w:rsid w:val="0075131A"/>
    <w:rsid w:val="00751734"/>
    <w:rsid w:val="00751849"/>
    <w:rsid w:val="00751E62"/>
    <w:rsid w:val="007525BB"/>
    <w:rsid w:val="00752D69"/>
    <w:rsid w:val="00752FC1"/>
    <w:rsid w:val="0075373A"/>
    <w:rsid w:val="00753D3E"/>
    <w:rsid w:val="007544F6"/>
    <w:rsid w:val="00755868"/>
    <w:rsid w:val="00755A4B"/>
    <w:rsid w:val="00756295"/>
    <w:rsid w:val="007567EA"/>
    <w:rsid w:val="00757D4B"/>
    <w:rsid w:val="00760BE7"/>
    <w:rsid w:val="00761290"/>
    <w:rsid w:val="0076150D"/>
    <w:rsid w:val="00761D4D"/>
    <w:rsid w:val="00761DBD"/>
    <w:rsid w:val="00761E0B"/>
    <w:rsid w:val="00761EF7"/>
    <w:rsid w:val="007628E6"/>
    <w:rsid w:val="007629BC"/>
    <w:rsid w:val="00762D72"/>
    <w:rsid w:val="00762FF4"/>
    <w:rsid w:val="0076306B"/>
    <w:rsid w:val="007631A5"/>
    <w:rsid w:val="007633AD"/>
    <w:rsid w:val="007636C9"/>
    <w:rsid w:val="00763A2E"/>
    <w:rsid w:val="007641BB"/>
    <w:rsid w:val="00764F19"/>
    <w:rsid w:val="00765803"/>
    <w:rsid w:val="007661BF"/>
    <w:rsid w:val="00767174"/>
    <w:rsid w:val="00767365"/>
    <w:rsid w:val="00767870"/>
    <w:rsid w:val="00767B4B"/>
    <w:rsid w:val="00767CD2"/>
    <w:rsid w:val="00767DFC"/>
    <w:rsid w:val="00767FFC"/>
    <w:rsid w:val="007711A9"/>
    <w:rsid w:val="0077144F"/>
    <w:rsid w:val="00771875"/>
    <w:rsid w:val="00772034"/>
    <w:rsid w:val="00772251"/>
    <w:rsid w:val="00772474"/>
    <w:rsid w:val="00772BF6"/>
    <w:rsid w:val="00773B3C"/>
    <w:rsid w:val="00774D0B"/>
    <w:rsid w:val="00775BED"/>
    <w:rsid w:val="00775C5E"/>
    <w:rsid w:val="00776184"/>
    <w:rsid w:val="007765A1"/>
    <w:rsid w:val="0077687C"/>
    <w:rsid w:val="00776BF5"/>
    <w:rsid w:val="00777867"/>
    <w:rsid w:val="00777957"/>
    <w:rsid w:val="00780121"/>
    <w:rsid w:val="00780AF2"/>
    <w:rsid w:val="00780C9F"/>
    <w:rsid w:val="00780CD3"/>
    <w:rsid w:val="007820D0"/>
    <w:rsid w:val="0078291F"/>
    <w:rsid w:val="00782DDD"/>
    <w:rsid w:val="007836D2"/>
    <w:rsid w:val="0078373E"/>
    <w:rsid w:val="007851D7"/>
    <w:rsid w:val="00786052"/>
    <w:rsid w:val="00786708"/>
    <w:rsid w:val="00786C6B"/>
    <w:rsid w:val="00786DEC"/>
    <w:rsid w:val="0078765C"/>
    <w:rsid w:val="00787E8B"/>
    <w:rsid w:val="00790553"/>
    <w:rsid w:val="00790BFA"/>
    <w:rsid w:val="007911EE"/>
    <w:rsid w:val="007912BE"/>
    <w:rsid w:val="007914A2"/>
    <w:rsid w:val="00791DCE"/>
    <w:rsid w:val="0079269A"/>
    <w:rsid w:val="007926A4"/>
    <w:rsid w:val="00792A05"/>
    <w:rsid w:val="00793A88"/>
    <w:rsid w:val="00793D43"/>
    <w:rsid w:val="00794BCB"/>
    <w:rsid w:val="00795021"/>
    <w:rsid w:val="0079584A"/>
    <w:rsid w:val="00795D38"/>
    <w:rsid w:val="00795FDC"/>
    <w:rsid w:val="00796658"/>
    <w:rsid w:val="00797030"/>
    <w:rsid w:val="007976AA"/>
    <w:rsid w:val="00797719"/>
    <w:rsid w:val="00797773"/>
    <w:rsid w:val="007A06A8"/>
    <w:rsid w:val="007A0749"/>
    <w:rsid w:val="007A114C"/>
    <w:rsid w:val="007A1240"/>
    <w:rsid w:val="007A1418"/>
    <w:rsid w:val="007A1D87"/>
    <w:rsid w:val="007A2176"/>
    <w:rsid w:val="007A2756"/>
    <w:rsid w:val="007A2C2A"/>
    <w:rsid w:val="007A2D77"/>
    <w:rsid w:val="007A3D0C"/>
    <w:rsid w:val="007A41B9"/>
    <w:rsid w:val="007A4480"/>
    <w:rsid w:val="007A54A2"/>
    <w:rsid w:val="007A5D30"/>
    <w:rsid w:val="007A60D1"/>
    <w:rsid w:val="007A60E5"/>
    <w:rsid w:val="007A6F19"/>
    <w:rsid w:val="007A77D7"/>
    <w:rsid w:val="007A7A72"/>
    <w:rsid w:val="007A7A7A"/>
    <w:rsid w:val="007A7CE7"/>
    <w:rsid w:val="007B073D"/>
    <w:rsid w:val="007B0A5B"/>
    <w:rsid w:val="007B1513"/>
    <w:rsid w:val="007B1588"/>
    <w:rsid w:val="007B222F"/>
    <w:rsid w:val="007B2E80"/>
    <w:rsid w:val="007B3489"/>
    <w:rsid w:val="007B3491"/>
    <w:rsid w:val="007B37E6"/>
    <w:rsid w:val="007B37F5"/>
    <w:rsid w:val="007B4B89"/>
    <w:rsid w:val="007B5444"/>
    <w:rsid w:val="007B609D"/>
    <w:rsid w:val="007B650D"/>
    <w:rsid w:val="007B666E"/>
    <w:rsid w:val="007B76F9"/>
    <w:rsid w:val="007B788B"/>
    <w:rsid w:val="007B7B21"/>
    <w:rsid w:val="007B7BA1"/>
    <w:rsid w:val="007B7FBD"/>
    <w:rsid w:val="007C0116"/>
    <w:rsid w:val="007C0321"/>
    <w:rsid w:val="007C0E51"/>
    <w:rsid w:val="007C1CFF"/>
    <w:rsid w:val="007C211B"/>
    <w:rsid w:val="007C27CC"/>
    <w:rsid w:val="007C2DEE"/>
    <w:rsid w:val="007C414A"/>
    <w:rsid w:val="007C4A1D"/>
    <w:rsid w:val="007C4CF1"/>
    <w:rsid w:val="007C4F67"/>
    <w:rsid w:val="007C52BC"/>
    <w:rsid w:val="007C55AA"/>
    <w:rsid w:val="007C592F"/>
    <w:rsid w:val="007C603C"/>
    <w:rsid w:val="007C6B41"/>
    <w:rsid w:val="007C6D24"/>
    <w:rsid w:val="007C714E"/>
    <w:rsid w:val="007C722C"/>
    <w:rsid w:val="007C7C99"/>
    <w:rsid w:val="007C7E13"/>
    <w:rsid w:val="007D06B3"/>
    <w:rsid w:val="007D0B24"/>
    <w:rsid w:val="007D1556"/>
    <w:rsid w:val="007D1ED1"/>
    <w:rsid w:val="007D1F80"/>
    <w:rsid w:val="007D20F1"/>
    <w:rsid w:val="007D2207"/>
    <w:rsid w:val="007D2285"/>
    <w:rsid w:val="007D2763"/>
    <w:rsid w:val="007D2827"/>
    <w:rsid w:val="007D2965"/>
    <w:rsid w:val="007D2AE6"/>
    <w:rsid w:val="007D2C7C"/>
    <w:rsid w:val="007D32C6"/>
    <w:rsid w:val="007D380B"/>
    <w:rsid w:val="007D3925"/>
    <w:rsid w:val="007D396F"/>
    <w:rsid w:val="007D4758"/>
    <w:rsid w:val="007D4789"/>
    <w:rsid w:val="007D4CB1"/>
    <w:rsid w:val="007D4E2F"/>
    <w:rsid w:val="007D50D1"/>
    <w:rsid w:val="007D5CF1"/>
    <w:rsid w:val="007D64AE"/>
    <w:rsid w:val="007D65A8"/>
    <w:rsid w:val="007D745A"/>
    <w:rsid w:val="007E00A5"/>
    <w:rsid w:val="007E066B"/>
    <w:rsid w:val="007E1699"/>
    <w:rsid w:val="007E1CDA"/>
    <w:rsid w:val="007E200E"/>
    <w:rsid w:val="007E2D86"/>
    <w:rsid w:val="007E3F1A"/>
    <w:rsid w:val="007E57BE"/>
    <w:rsid w:val="007E61E5"/>
    <w:rsid w:val="007E6A40"/>
    <w:rsid w:val="007E7182"/>
    <w:rsid w:val="007E74B6"/>
    <w:rsid w:val="007E7E69"/>
    <w:rsid w:val="007F1378"/>
    <w:rsid w:val="007F1B12"/>
    <w:rsid w:val="007F24DF"/>
    <w:rsid w:val="007F2739"/>
    <w:rsid w:val="007F283D"/>
    <w:rsid w:val="007F2B53"/>
    <w:rsid w:val="007F3587"/>
    <w:rsid w:val="007F400A"/>
    <w:rsid w:val="007F43A0"/>
    <w:rsid w:val="007F4D89"/>
    <w:rsid w:val="007F5A99"/>
    <w:rsid w:val="007F5B4F"/>
    <w:rsid w:val="007F6188"/>
    <w:rsid w:val="007F662E"/>
    <w:rsid w:val="008000A1"/>
    <w:rsid w:val="008003DD"/>
    <w:rsid w:val="008009B6"/>
    <w:rsid w:val="008015B2"/>
    <w:rsid w:val="008018C5"/>
    <w:rsid w:val="008019E6"/>
    <w:rsid w:val="008019F9"/>
    <w:rsid w:val="00801FFD"/>
    <w:rsid w:val="0080202A"/>
    <w:rsid w:val="008022F7"/>
    <w:rsid w:val="00802662"/>
    <w:rsid w:val="00802853"/>
    <w:rsid w:val="00802E70"/>
    <w:rsid w:val="00802F64"/>
    <w:rsid w:val="00802F91"/>
    <w:rsid w:val="00803921"/>
    <w:rsid w:val="008039BA"/>
    <w:rsid w:val="00803CB5"/>
    <w:rsid w:val="0080439D"/>
    <w:rsid w:val="008046AD"/>
    <w:rsid w:val="00804B43"/>
    <w:rsid w:val="008050A0"/>
    <w:rsid w:val="008053CA"/>
    <w:rsid w:val="0080575C"/>
    <w:rsid w:val="0080706E"/>
    <w:rsid w:val="0080734C"/>
    <w:rsid w:val="0080786C"/>
    <w:rsid w:val="00807A2C"/>
    <w:rsid w:val="00807B7D"/>
    <w:rsid w:val="00807BD9"/>
    <w:rsid w:val="00807CED"/>
    <w:rsid w:val="00807E72"/>
    <w:rsid w:val="008100FD"/>
    <w:rsid w:val="008104C1"/>
    <w:rsid w:val="0081069F"/>
    <w:rsid w:val="00810B34"/>
    <w:rsid w:val="00810D97"/>
    <w:rsid w:val="00811871"/>
    <w:rsid w:val="00811A31"/>
    <w:rsid w:val="00811BC0"/>
    <w:rsid w:val="00811D22"/>
    <w:rsid w:val="008120B2"/>
    <w:rsid w:val="00812755"/>
    <w:rsid w:val="008128BF"/>
    <w:rsid w:val="00812DC6"/>
    <w:rsid w:val="00812E98"/>
    <w:rsid w:val="00813668"/>
    <w:rsid w:val="00813AD7"/>
    <w:rsid w:val="00813E89"/>
    <w:rsid w:val="00814AFF"/>
    <w:rsid w:val="00814D32"/>
    <w:rsid w:val="00814D97"/>
    <w:rsid w:val="00815A08"/>
    <w:rsid w:val="00816618"/>
    <w:rsid w:val="00816871"/>
    <w:rsid w:val="0081700B"/>
    <w:rsid w:val="0081716F"/>
    <w:rsid w:val="008174BF"/>
    <w:rsid w:val="00817E6A"/>
    <w:rsid w:val="00820090"/>
    <w:rsid w:val="00820191"/>
    <w:rsid w:val="00820B2D"/>
    <w:rsid w:val="008210B2"/>
    <w:rsid w:val="0082115D"/>
    <w:rsid w:val="00821F2F"/>
    <w:rsid w:val="00821FBA"/>
    <w:rsid w:val="0082204F"/>
    <w:rsid w:val="00822F3E"/>
    <w:rsid w:val="0082320A"/>
    <w:rsid w:val="008233E2"/>
    <w:rsid w:val="008237DD"/>
    <w:rsid w:val="00823F04"/>
    <w:rsid w:val="00823F55"/>
    <w:rsid w:val="00823F63"/>
    <w:rsid w:val="008248D7"/>
    <w:rsid w:val="008248DE"/>
    <w:rsid w:val="00826353"/>
    <w:rsid w:val="0082679E"/>
    <w:rsid w:val="00826D23"/>
    <w:rsid w:val="00826FDF"/>
    <w:rsid w:val="00827765"/>
    <w:rsid w:val="00827A11"/>
    <w:rsid w:val="00827E50"/>
    <w:rsid w:val="00830066"/>
    <w:rsid w:val="008311B7"/>
    <w:rsid w:val="00831444"/>
    <w:rsid w:val="0083169E"/>
    <w:rsid w:val="0083183F"/>
    <w:rsid w:val="00831B86"/>
    <w:rsid w:val="00831E54"/>
    <w:rsid w:val="0083234D"/>
    <w:rsid w:val="00832A90"/>
    <w:rsid w:val="00832E08"/>
    <w:rsid w:val="0083396B"/>
    <w:rsid w:val="00833DC9"/>
    <w:rsid w:val="0083448B"/>
    <w:rsid w:val="008345C2"/>
    <w:rsid w:val="00834A92"/>
    <w:rsid w:val="00835C8F"/>
    <w:rsid w:val="00835D47"/>
    <w:rsid w:val="008361AC"/>
    <w:rsid w:val="0083631D"/>
    <w:rsid w:val="008366DE"/>
    <w:rsid w:val="008368B0"/>
    <w:rsid w:val="008376C1"/>
    <w:rsid w:val="00837E66"/>
    <w:rsid w:val="00837F33"/>
    <w:rsid w:val="00840EEF"/>
    <w:rsid w:val="00841428"/>
    <w:rsid w:val="0084182E"/>
    <w:rsid w:val="00841F02"/>
    <w:rsid w:val="0084209B"/>
    <w:rsid w:val="00842BE8"/>
    <w:rsid w:val="00842F8B"/>
    <w:rsid w:val="00843368"/>
    <w:rsid w:val="00843749"/>
    <w:rsid w:val="00843F5E"/>
    <w:rsid w:val="008440EC"/>
    <w:rsid w:val="008445F6"/>
    <w:rsid w:val="00844911"/>
    <w:rsid w:val="00844D2E"/>
    <w:rsid w:val="00845037"/>
    <w:rsid w:val="008450C7"/>
    <w:rsid w:val="00845194"/>
    <w:rsid w:val="008458A2"/>
    <w:rsid w:val="00845976"/>
    <w:rsid w:val="00845F51"/>
    <w:rsid w:val="00845F8B"/>
    <w:rsid w:val="008465B9"/>
    <w:rsid w:val="00846667"/>
    <w:rsid w:val="0084678E"/>
    <w:rsid w:val="00847280"/>
    <w:rsid w:val="008506BA"/>
    <w:rsid w:val="00850AD9"/>
    <w:rsid w:val="00851813"/>
    <w:rsid w:val="00851C62"/>
    <w:rsid w:val="00852042"/>
    <w:rsid w:val="008522DD"/>
    <w:rsid w:val="0085241B"/>
    <w:rsid w:val="00852816"/>
    <w:rsid w:val="008529F5"/>
    <w:rsid w:val="00852D34"/>
    <w:rsid w:val="008531EC"/>
    <w:rsid w:val="00853791"/>
    <w:rsid w:val="008539C5"/>
    <w:rsid w:val="00853B64"/>
    <w:rsid w:val="00853DDF"/>
    <w:rsid w:val="00853EE5"/>
    <w:rsid w:val="00853FC6"/>
    <w:rsid w:val="00854CFE"/>
    <w:rsid w:val="00855784"/>
    <w:rsid w:val="00855C42"/>
    <w:rsid w:val="00856071"/>
    <w:rsid w:val="00856294"/>
    <w:rsid w:val="00857655"/>
    <w:rsid w:val="00860393"/>
    <w:rsid w:val="008603DA"/>
    <w:rsid w:val="00860828"/>
    <w:rsid w:val="00861190"/>
    <w:rsid w:val="008616EE"/>
    <w:rsid w:val="00861877"/>
    <w:rsid w:val="00862715"/>
    <w:rsid w:val="00862C18"/>
    <w:rsid w:val="00863438"/>
    <w:rsid w:val="00863E63"/>
    <w:rsid w:val="00865325"/>
    <w:rsid w:val="0086556B"/>
    <w:rsid w:val="00865894"/>
    <w:rsid w:val="008658BC"/>
    <w:rsid w:val="00865ED9"/>
    <w:rsid w:val="00865FBD"/>
    <w:rsid w:val="008669B4"/>
    <w:rsid w:val="00867CC3"/>
    <w:rsid w:val="00870776"/>
    <w:rsid w:val="00870825"/>
    <w:rsid w:val="00870976"/>
    <w:rsid w:val="00871656"/>
    <w:rsid w:val="00871BD0"/>
    <w:rsid w:val="00872191"/>
    <w:rsid w:val="00873A7A"/>
    <w:rsid w:val="00873F15"/>
    <w:rsid w:val="008745DA"/>
    <w:rsid w:val="00874B08"/>
    <w:rsid w:val="00874CEF"/>
    <w:rsid w:val="008750A2"/>
    <w:rsid w:val="00875805"/>
    <w:rsid w:val="00875936"/>
    <w:rsid w:val="00875A24"/>
    <w:rsid w:val="00875A3F"/>
    <w:rsid w:val="00875DB0"/>
    <w:rsid w:val="00875E3E"/>
    <w:rsid w:val="0087643A"/>
    <w:rsid w:val="008767D4"/>
    <w:rsid w:val="00877065"/>
    <w:rsid w:val="00877C19"/>
    <w:rsid w:val="0088048B"/>
    <w:rsid w:val="008809DB"/>
    <w:rsid w:val="00880E68"/>
    <w:rsid w:val="0088214C"/>
    <w:rsid w:val="00883168"/>
    <w:rsid w:val="0088362D"/>
    <w:rsid w:val="00883685"/>
    <w:rsid w:val="00883997"/>
    <w:rsid w:val="00883E37"/>
    <w:rsid w:val="00884094"/>
    <w:rsid w:val="00884670"/>
    <w:rsid w:val="008846C3"/>
    <w:rsid w:val="00884E73"/>
    <w:rsid w:val="0088561F"/>
    <w:rsid w:val="00886252"/>
    <w:rsid w:val="008867F6"/>
    <w:rsid w:val="00886B73"/>
    <w:rsid w:val="00887333"/>
    <w:rsid w:val="008873C5"/>
    <w:rsid w:val="00887B4E"/>
    <w:rsid w:val="008901AB"/>
    <w:rsid w:val="00890223"/>
    <w:rsid w:val="00890BEB"/>
    <w:rsid w:val="00890F45"/>
    <w:rsid w:val="00890FE7"/>
    <w:rsid w:val="00891180"/>
    <w:rsid w:val="008919C8"/>
    <w:rsid w:val="00891B68"/>
    <w:rsid w:val="00891BB9"/>
    <w:rsid w:val="00891E07"/>
    <w:rsid w:val="00891F9B"/>
    <w:rsid w:val="00892027"/>
    <w:rsid w:val="008923F2"/>
    <w:rsid w:val="00892861"/>
    <w:rsid w:val="00892BE2"/>
    <w:rsid w:val="008937A1"/>
    <w:rsid w:val="00893AD3"/>
    <w:rsid w:val="00893CBA"/>
    <w:rsid w:val="00894018"/>
    <w:rsid w:val="0089428D"/>
    <w:rsid w:val="0089487D"/>
    <w:rsid w:val="008952FB"/>
    <w:rsid w:val="00896C29"/>
    <w:rsid w:val="00896C96"/>
    <w:rsid w:val="00896F86"/>
    <w:rsid w:val="00897A2C"/>
    <w:rsid w:val="008A07F9"/>
    <w:rsid w:val="008A096C"/>
    <w:rsid w:val="008A15FA"/>
    <w:rsid w:val="008A2A74"/>
    <w:rsid w:val="008A33E6"/>
    <w:rsid w:val="008A34E1"/>
    <w:rsid w:val="008A37C7"/>
    <w:rsid w:val="008A3954"/>
    <w:rsid w:val="008A3BBA"/>
    <w:rsid w:val="008A4843"/>
    <w:rsid w:val="008A4F05"/>
    <w:rsid w:val="008A5151"/>
    <w:rsid w:val="008A56E0"/>
    <w:rsid w:val="008A5BC4"/>
    <w:rsid w:val="008A5F2E"/>
    <w:rsid w:val="008A6842"/>
    <w:rsid w:val="008A6F2D"/>
    <w:rsid w:val="008A7500"/>
    <w:rsid w:val="008A7B57"/>
    <w:rsid w:val="008A7C26"/>
    <w:rsid w:val="008A7E43"/>
    <w:rsid w:val="008B0056"/>
    <w:rsid w:val="008B0134"/>
    <w:rsid w:val="008B13FF"/>
    <w:rsid w:val="008B164A"/>
    <w:rsid w:val="008B1717"/>
    <w:rsid w:val="008B1816"/>
    <w:rsid w:val="008B191A"/>
    <w:rsid w:val="008B21ED"/>
    <w:rsid w:val="008B2792"/>
    <w:rsid w:val="008B2893"/>
    <w:rsid w:val="008B29D9"/>
    <w:rsid w:val="008B325B"/>
    <w:rsid w:val="008B347B"/>
    <w:rsid w:val="008B3741"/>
    <w:rsid w:val="008B3825"/>
    <w:rsid w:val="008B4E5E"/>
    <w:rsid w:val="008B5051"/>
    <w:rsid w:val="008B5BE3"/>
    <w:rsid w:val="008B6206"/>
    <w:rsid w:val="008B6B2E"/>
    <w:rsid w:val="008B6DAD"/>
    <w:rsid w:val="008B6E28"/>
    <w:rsid w:val="008B7B6C"/>
    <w:rsid w:val="008B7DC9"/>
    <w:rsid w:val="008B7EB3"/>
    <w:rsid w:val="008C05A4"/>
    <w:rsid w:val="008C08E4"/>
    <w:rsid w:val="008C0A14"/>
    <w:rsid w:val="008C193A"/>
    <w:rsid w:val="008C2778"/>
    <w:rsid w:val="008C2A83"/>
    <w:rsid w:val="008C4440"/>
    <w:rsid w:val="008C5535"/>
    <w:rsid w:val="008C5882"/>
    <w:rsid w:val="008C5DF8"/>
    <w:rsid w:val="008C61BB"/>
    <w:rsid w:val="008C6401"/>
    <w:rsid w:val="008C6634"/>
    <w:rsid w:val="008C6FCB"/>
    <w:rsid w:val="008C7381"/>
    <w:rsid w:val="008D01B0"/>
    <w:rsid w:val="008D05C1"/>
    <w:rsid w:val="008D0A9A"/>
    <w:rsid w:val="008D0F3B"/>
    <w:rsid w:val="008D10AB"/>
    <w:rsid w:val="008D116B"/>
    <w:rsid w:val="008D154C"/>
    <w:rsid w:val="008D1B70"/>
    <w:rsid w:val="008D2EF7"/>
    <w:rsid w:val="008D329D"/>
    <w:rsid w:val="008D33B4"/>
    <w:rsid w:val="008D33C4"/>
    <w:rsid w:val="008D3B55"/>
    <w:rsid w:val="008D494F"/>
    <w:rsid w:val="008D5263"/>
    <w:rsid w:val="008D6574"/>
    <w:rsid w:val="008D7375"/>
    <w:rsid w:val="008D77B5"/>
    <w:rsid w:val="008E0420"/>
    <w:rsid w:val="008E0581"/>
    <w:rsid w:val="008E06E8"/>
    <w:rsid w:val="008E0D1F"/>
    <w:rsid w:val="008E1522"/>
    <w:rsid w:val="008E193B"/>
    <w:rsid w:val="008E1951"/>
    <w:rsid w:val="008E1FE9"/>
    <w:rsid w:val="008E2870"/>
    <w:rsid w:val="008E38C2"/>
    <w:rsid w:val="008E4034"/>
    <w:rsid w:val="008E4719"/>
    <w:rsid w:val="008E4864"/>
    <w:rsid w:val="008E525E"/>
    <w:rsid w:val="008E5B68"/>
    <w:rsid w:val="008E6791"/>
    <w:rsid w:val="008E6B24"/>
    <w:rsid w:val="008E7D17"/>
    <w:rsid w:val="008E7DD8"/>
    <w:rsid w:val="008E7FA5"/>
    <w:rsid w:val="008F0541"/>
    <w:rsid w:val="008F0582"/>
    <w:rsid w:val="008F0637"/>
    <w:rsid w:val="008F13F3"/>
    <w:rsid w:val="008F2012"/>
    <w:rsid w:val="008F2143"/>
    <w:rsid w:val="008F21C5"/>
    <w:rsid w:val="008F2873"/>
    <w:rsid w:val="008F2AA5"/>
    <w:rsid w:val="008F3333"/>
    <w:rsid w:val="008F3343"/>
    <w:rsid w:val="008F3836"/>
    <w:rsid w:val="008F38B7"/>
    <w:rsid w:val="008F48C3"/>
    <w:rsid w:val="008F4B7C"/>
    <w:rsid w:val="008F5070"/>
    <w:rsid w:val="008F5837"/>
    <w:rsid w:val="008F5935"/>
    <w:rsid w:val="008F5EC2"/>
    <w:rsid w:val="008F6281"/>
    <w:rsid w:val="008F6E86"/>
    <w:rsid w:val="009008D8"/>
    <w:rsid w:val="0090131D"/>
    <w:rsid w:val="009013E0"/>
    <w:rsid w:val="00901A03"/>
    <w:rsid w:val="00901AEC"/>
    <w:rsid w:val="009023FB"/>
    <w:rsid w:val="009026DE"/>
    <w:rsid w:val="0090296C"/>
    <w:rsid w:val="00902BAF"/>
    <w:rsid w:val="009031F1"/>
    <w:rsid w:val="009036CC"/>
    <w:rsid w:val="00903988"/>
    <w:rsid w:val="00905141"/>
    <w:rsid w:val="009053C4"/>
    <w:rsid w:val="00906494"/>
    <w:rsid w:val="009066AA"/>
    <w:rsid w:val="00906AB9"/>
    <w:rsid w:val="00907CCC"/>
    <w:rsid w:val="0091000E"/>
    <w:rsid w:val="00910DA5"/>
    <w:rsid w:val="0091143B"/>
    <w:rsid w:val="0091147B"/>
    <w:rsid w:val="0091293F"/>
    <w:rsid w:val="00912F32"/>
    <w:rsid w:val="009136E1"/>
    <w:rsid w:val="00914198"/>
    <w:rsid w:val="00915082"/>
    <w:rsid w:val="00915AEF"/>
    <w:rsid w:val="00915BB9"/>
    <w:rsid w:val="009161A4"/>
    <w:rsid w:val="009165CD"/>
    <w:rsid w:val="009173CE"/>
    <w:rsid w:val="00917524"/>
    <w:rsid w:val="009176B9"/>
    <w:rsid w:val="009178F4"/>
    <w:rsid w:val="00920D88"/>
    <w:rsid w:val="00920FE5"/>
    <w:rsid w:val="00921173"/>
    <w:rsid w:val="0092154A"/>
    <w:rsid w:val="0092188E"/>
    <w:rsid w:val="009219F9"/>
    <w:rsid w:val="00921C09"/>
    <w:rsid w:val="0092246E"/>
    <w:rsid w:val="00922DDC"/>
    <w:rsid w:val="00923642"/>
    <w:rsid w:val="00923D65"/>
    <w:rsid w:val="00923F82"/>
    <w:rsid w:val="00924D0F"/>
    <w:rsid w:val="00925477"/>
    <w:rsid w:val="0092554E"/>
    <w:rsid w:val="0092583E"/>
    <w:rsid w:val="009260D1"/>
    <w:rsid w:val="00926180"/>
    <w:rsid w:val="009268AB"/>
    <w:rsid w:val="00926BBD"/>
    <w:rsid w:val="00927911"/>
    <w:rsid w:val="00927985"/>
    <w:rsid w:val="0093012F"/>
    <w:rsid w:val="009303FF"/>
    <w:rsid w:val="00930B1C"/>
    <w:rsid w:val="00930E70"/>
    <w:rsid w:val="00930F0A"/>
    <w:rsid w:val="00931391"/>
    <w:rsid w:val="00932E85"/>
    <w:rsid w:val="0093365E"/>
    <w:rsid w:val="009336C1"/>
    <w:rsid w:val="00934095"/>
    <w:rsid w:val="00934535"/>
    <w:rsid w:val="00934A8B"/>
    <w:rsid w:val="0093537C"/>
    <w:rsid w:val="009359CD"/>
    <w:rsid w:val="009360D4"/>
    <w:rsid w:val="00936307"/>
    <w:rsid w:val="00936589"/>
    <w:rsid w:val="00937A53"/>
    <w:rsid w:val="00937F5E"/>
    <w:rsid w:val="0094006C"/>
    <w:rsid w:val="00940095"/>
    <w:rsid w:val="009403D2"/>
    <w:rsid w:val="00940906"/>
    <w:rsid w:val="00940D60"/>
    <w:rsid w:val="00941400"/>
    <w:rsid w:val="00941EEB"/>
    <w:rsid w:val="009420A6"/>
    <w:rsid w:val="00942233"/>
    <w:rsid w:val="0094247F"/>
    <w:rsid w:val="009427F9"/>
    <w:rsid w:val="00943035"/>
    <w:rsid w:val="0094388B"/>
    <w:rsid w:val="00943B54"/>
    <w:rsid w:val="00943DD0"/>
    <w:rsid w:val="0094450B"/>
    <w:rsid w:val="00944608"/>
    <w:rsid w:val="009455DC"/>
    <w:rsid w:val="00945937"/>
    <w:rsid w:val="00945999"/>
    <w:rsid w:val="00945D95"/>
    <w:rsid w:val="00946667"/>
    <w:rsid w:val="009469D4"/>
    <w:rsid w:val="00946A7A"/>
    <w:rsid w:val="00946AAB"/>
    <w:rsid w:val="00946C12"/>
    <w:rsid w:val="00947994"/>
    <w:rsid w:val="00950661"/>
    <w:rsid w:val="009508F4"/>
    <w:rsid w:val="0095173E"/>
    <w:rsid w:val="00951BC6"/>
    <w:rsid w:val="009520F2"/>
    <w:rsid w:val="0095262B"/>
    <w:rsid w:val="0095279F"/>
    <w:rsid w:val="00952AFE"/>
    <w:rsid w:val="0095401D"/>
    <w:rsid w:val="00954421"/>
    <w:rsid w:val="009547A4"/>
    <w:rsid w:val="00954820"/>
    <w:rsid w:val="00954DC4"/>
    <w:rsid w:val="00955D52"/>
    <w:rsid w:val="00956272"/>
    <w:rsid w:val="009564D4"/>
    <w:rsid w:val="009565A8"/>
    <w:rsid w:val="009566B8"/>
    <w:rsid w:val="00957210"/>
    <w:rsid w:val="00957232"/>
    <w:rsid w:val="00957410"/>
    <w:rsid w:val="00957C2E"/>
    <w:rsid w:val="00960185"/>
    <w:rsid w:val="0096072D"/>
    <w:rsid w:val="00960C86"/>
    <w:rsid w:val="00960D48"/>
    <w:rsid w:val="00962597"/>
    <w:rsid w:val="0096285E"/>
    <w:rsid w:val="009629E1"/>
    <w:rsid w:val="00962A76"/>
    <w:rsid w:val="00963E14"/>
    <w:rsid w:val="00963F9F"/>
    <w:rsid w:val="00964204"/>
    <w:rsid w:val="00964466"/>
    <w:rsid w:val="0096494D"/>
    <w:rsid w:val="009654F7"/>
    <w:rsid w:val="00965C71"/>
    <w:rsid w:val="00966181"/>
    <w:rsid w:val="009664F6"/>
    <w:rsid w:val="00966B0A"/>
    <w:rsid w:val="00966E38"/>
    <w:rsid w:val="00970AA7"/>
    <w:rsid w:val="00970AF7"/>
    <w:rsid w:val="00970BE0"/>
    <w:rsid w:val="00970D1C"/>
    <w:rsid w:val="009710F5"/>
    <w:rsid w:val="0097121F"/>
    <w:rsid w:val="009714AB"/>
    <w:rsid w:val="00971536"/>
    <w:rsid w:val="00971DC2"/>
    <w:rsid w:val="00972A82"/>
    <w:rsid w:val="00973D6B"/>
    <w:rsid w:val="00974249"/>
    <w:rsid w:val="00974EE8"/>
    <w:rsid w:val="00975536"/>
    <w:rsid w:val="009760E9"/>
    <w:rsid w:val="009769E5"/>
    <w:rsid w:val="00976D68"/>
    <w:rsid w:val="00977F3B"/>
    <w:rsid w:val="009802A2"/>
    <w:rsid w:val="009804E5"/>
    <w:rsid w:val="00980ADA"/>
    <w:rsid w:val="00980F85"/>
    <w:rsid w:val="00981289"/>
    <w:rsid w:val="009812F7"/>
    <w:rsid w:val="00981CF4"/>
    <w:rsid w:val="00981E8A"/>
    <w:rsid w:val="009822ED"/>
    <w:rsid w:val="00982881"/>
    <w:rsid w:val="0098363A"/>
    <w:rsid w:val="00983CC3"/>
    <w:rsid w:val="00984028"/>
    <w:rsid w:val="009842E8"/>
    <w:rsid w:val="00984AB6"/>
    <w:rsid w:val="0098515B"/>
    <w:rsid w:val="00985A8F"/>
    <w:rsid w:val="00985BF4"/>
    <w:rsid w:val="0098654D"/>
    <w:rsid w:val="00986A3D"/>
    <w:rsid w:val="00986CB2"/>
    <w:rsid w:val="00986EEF"/>
    <w:rsid w:val="0098724E"/>
    <w:rsid w:val="0098727B"/>
    <w:rsid w:val="0098776C"/>
    <w:rsid w:val="00990F19"/>
    <w:rsid w:val="009917C1"/>
    <w:rsid w:val="00991ACF"/>
    <w:rsid w:val="00991C44"/>
    <w:rsid w:val="00991D43"/>
    <w:rsid w:val="00991E64"/>
    <w:rsid w:val="009922F4"/>
    <w:rsid w:val="00992999"/>
    <w:rsid w:val="00992F38"/>
    <w:rsid w:val="009931BC"/>
    <w:rsid w:val="00993200"/>
    <w:rsid w:val="00993A97"/>
    <w:rsid w:val="00993CEE"/>
    <w:rsid w:val="009943A6"/>
    <w:rsid w:val="009947E2"/>
    <w:rsid w:val="00994A22"/>
    <w:rsid w:val="00994ADC"/>
    <w:rsid w:val="00995350"/>
    <w:rsid w:val="0099565B"/>
    <w:rsid w:val="009956E3"/>
    <w:rsid w:val="00995ABF"/>
    <w:rsid w:val="00995AEF"/>
    <w:rsid w:val="00995D8A"/>
    <w:rsid w:val="00995FF7"/>
    <w:rsid w:val="00996189"/>
    <w:rsid w:val="0099621C"/>
    <w:rsid w:val="00996AA9"/>
    <w:rsid w:val="00996DDD"/>
    <w:rsid w:val="00997099"/>
    <w:rsid w:val="009971DB"/>
    <w:rsid w:val="009A02AA"/>
    <w:rsid w:val="009A0488"/>
    <w:rsid w:val="009A0633"/>
    <w:rsid w:val="009A0922"/>
    <w:rsid w:val="009A0ED2"/>
    <w:rsid w:val="009A0F0E"/>
    <w:rsid w:val="009A0F3D"/>
    <w:rsid w:val="009A1246"/>
    <w:rsid w:val="009A16F5"/>
    <w:rsid w:val="009A19C0"/>
    <w:rsid w:val="009A2639"/>
    <w:rsid w:val="009A4873"/>
    <w:rsid w:val="009A5CA7"/>
    <w:rsid w:val="009A63C2"/>
    <w:rsid w:val="009A6C5C"/>
    <w:rsid w:val="009A726A"/>
    <w:rsid w:val="009A72DF"/>
    <w:rsid w:val="009A78D3"/>
    <w:rsid w:val="009B082D"/>
    <w:rsid w:val="009B13E2"/>
    <w:rsid w:val="009B179E"/>
    <w:rsid w:val="009B1867"/>
    <w:rsid w:val="009B190D"/>
    <w:rsid w:val="009B389D"/>
    <w:rsid w:val="009B394A"/>
    <w:rsid w:val="009B3AD2"/>
    <w:rsid w:val="009B3B36"/>
    <w:rsid w:val="009B4FD5"/>
    <w:rsid w:val="009B500F"/>
    <w:rsid w:val="009B51A7"/>
    <w:rsid w:val="009B5A34"/>
    <w:rsid w:val="009B6915"/>
    <w:rsid w:val="009B6972"/>
    <w:rsid w:val="009B72A5"/>
    <w:rsid w:val="009B74E3"/>
    <w:rsid w:val="009B7903"/>
    <w:rsid w:val="009B7ED6"/>
    <w:rsid w:val="009B7F1C"/>
    <w:rsid w:val="009C0538"/>
    <w:rsid w:val="009C080B"/>
    <w:rsid w:val="009C1520"/>
    <w:rsid w:val="009C15E5"/>
    <w:rsid w:val="009C1A4A"/>
    <w:rsid w:val="009C1BA0"/>
    <w:rsid w:val="009C1E73"/>
    <w:rsid w:val="009C22D8"/>
    <w:rsid w:val="009C3CE6"/>
    <w:rsid w:val="009C3FFC"/>
    <w:rsid w:val="009C4869"/>
    <w:rsid w:val="009C6152"/>
    <w:rsid w:val="009C66A0"/>
    <w:rsid w:val="009C6AA6"/>
    <w:rsid w:val="009C7312"/>
    <w:rsid w:val="009C7FE2"/>
    <w:rsid w:val="009D0879"/>
    <w:rsid w:val="009D0C02"/>
    <w:rsid w:val="009D0D0E"/>
    <w:rsid w:val="009D0F74"/>
    <w:rsid w:val="009D1265"/>
    <w:rsid w:val="009D15AA"/>
    <w:rsid w:val="009D17AD"/>
    <w:rsid w:val="009D2A42"/>
    <w:rsid w:val="009D2D48"/>
    <w:rsid w:val="009D2E1A"/>
    <w:rsid w:val="009D381F"/>
    <w:rsid w:val="009D399B"/>
    <w:rsid w:val="009D3C21"/>
    <w:rsid w:val="009D3D22"/>
    <w:rsid w:val="009D45FE"/>
    <w:rsid w:val="009D4600"/>
    <w:rsid w:val="009D4984"/>
    <w:rsid w:val="009D53D9"/>
    <w:rsid w:val="009D5527"/>
    <w:rsid w:val="009D6787"/>
    <w:rsid w:val="009D712C"/>
    <w:rsid w:val="009D75A5"/>
    <w:rsid w:val="009D777D"/>
    <w:rsid w:val="009D7E0A"/>
    <w:rsid w:val="009E0137"/>
    <w:rsid w:val="009E021A"/>
    <w:rsid w:val="009E0770"/>
    <w:rsid w:val="009E1130"/>
    <w:rsid w:val="009E1292"/>
    <w:rsid w:val="009E1409"/>
    <w:rsid w:val="009E2115"/>
    <w:rsid w:val="009E296D"/>
    <w:rsid w:val="009E2DF6"/>
    <w:rsid w:val="009E3D08"/>
    <w:rsid w:val="009E3F4E"/>
    <w:rsid w:val="009E411C"/>
    <w:rsid w:val="009E463D"/>
    <w:rsid w:val="009E4D2A"/>
    <w:rsid w:val="009E52D5"/>
    <w:rsid w:val="009E54B4"/>
    <w:rsid w:val="009E54D7"/>
    <w:rsid w:val="009F00CA"/>
    <w:rsid w:val="009F030A"/>
    <w:rsid w:val="009F05AC"/>
    <w:rsid w:val="009F0914"/>
    <w:rsid w:val="009F0A86"/>
    <w:rsid w:val="009F0C30"/>
    <w:rsid w:val="009F0F88"/>
    <w:rsid w:val="009F1088"/>
    <w:rsid w:val="009F1174"/>
    <w:rsid w:val="009F1893"/>
    <w:rsid w:val="009F1A39"/>
    <w:rsid w:val="009F1F15"/>
    <w:rsid w:val="009F22EF"/>
    <w:rsid w:val="009F2781"/>
    <w:rsid w:val="009F297E"/>
    <w:rsid w:val="009F2E50"/>
    <w:rsid w:val="009F329E"/>
    <w:rsid w:val="009F34B8"/>
    <w:rsid w:val="009F3ABB"/>
    <w:rsid w:val="009F46D5"/>
    <w:rsid w:val="009F56C8"/>
    <w:rsid w:val="009F5AEE"/>
    <w:rsid w:val="009F6576"/>
    <w:rsid w:val="009F705C"/>
    <w:rsid w:val="009F706C"/>
    <w:rsid w:val="00A00059"/>
    <w:rsid w:val="00A0005E"/>
    <w:rsid w:val="00A00239"/>
    <w:rsid w:val="00A00AC5"/>
    <w:rsid w:val="00A02980"/>
    <w:rsid w:val="00A02C71"/>
    <w:rsid w:val="00A04345"/>
    <w:rsid w:val="00A05140"/>
    <w:rsid w:val="00A053D0"/>
    <w:rsid w:val="00A05DEF"/>
    <w:rsid w:val="00A067CB"/>
    <w:rsid w:val="00A0698F"/>
    <w:rsid w:val="00A06EB0"/>
    <w:rsid w:val="00A06FC7"/>
    <w:rsid w:val="00A07179"/>
    <w:rsid w:val="00A077D5"/>
    <w:rsid w:val="00A078A8"/>
    <w:rsid w:val="00A07B22"/>
    <w:rsid w:val="00A1090D"/>
    <w:rsid w:val="00A11725"/>
    <w:rsid w:val="00A1187A"/>
    <w:rsid w:val="00A11EC2"/>
    <w:rsid w:val="00A11FF2"/>
    <w:rsid w:val="00A12356"/>
    <w:rsid w:val="00A12507"/>
    <w:rsid w:val="00A12EC2"/>
    <w:rsid w:val="00A13079"/>
    <w:rsid w:val="00A13388"/>
    <w:rsid w:val="00A13AB9"/>
    <w:rsid w:val="00A13F12"/>
    <w:rsid w:val="00A146FF"/>
    <w:rsid w:val="00A147D5"/>
    <w:rsid w:val="00A14C3B"/>
    <w:rsid w:val="00A14D07"/>
    <w:rsid w:val="00A14EAF"/>
    <w:rsid w:val="00A15810"/>
    <w:rsid w:val="00A15879"/>
    <w:rsid w:val="00A15BE1"/>
    <w:rsid w:val="00A16325"/>
    <w:rsid w:val="00A16446"/>
    <w:rsid w:val="00A16B73"/>
    <w:rsid w:val="00A1741D"/>
    <w:rsid w:val="00A174AA"/>
    <w:rsid w:val="00A17630"/>
    <w:rsid w:val="00A179BD"/>
    <w:rsid w:val="00A17A5D"/>
    <w:rsid w:val="00A17F75"/>
    <w:rsid w:val="00A20A26"/>
    <w:rsid w:val="00A20DE4"/>
    <w:rsid w:val="00A20FA7"/>
    <w:rsid w:val="00A228D5"/>
    <w:rsid w:val="00A233B4"/>
    <w:rsid w:val="00A23749"/>
    <w:rsid w:val="00A23B10"/>
    <w:rsid w:val="00A242DC"/>
    <w:rsid w:val="00A2509D"/>
    <w:rsid w:val="00A27503"/>
    <w:rsid w:val="00A276B4"/>
    <w:rsid w:val="00A277E4"/>
    <w:rsid w:val="00A27D18"/>
    <w:rsid w:val="00A30990"/>
    <w:rsid w:val="00A30E32"/>
    <w:rsid w:val="00A3109F"/>
    <w:rsid w:val="00A3188D"/>
    <w:rsid w:val="00A31D2E"/>
    <w:rsid w:val="00A324A4"/>
    <w:rsid w:val="00A3287D"/>
    <w:rsid w:val="00A328AB"/>
    <w:rsid w:val="00A34E01"/>
    <w:rsid w:val="00A356EC"/>
    <w:rsid w:val="00A359B4"/>
    <w:rsid w:val="00A35A99"/>
    <w:rsid w:val="00A361C4"/>
    <w:rsid w:val="00A36286"/>
    <w:rsid w:val="00A364D3"/>
    <w:rsid w:val="00A37BE1"/>
    <w:rsid w:val="00A37DBD"/>
    <w:rsid w:val="00A40008"/>
    <w:rsid w:val="00A40EB1"/>
    <w:rsid w:val="00A4138C"/>
    <w:rsid w:val="00A41C14"/>
    <w:rsid w:val="00A41CA3"/>
    <w:rsid w:val="00A42B6D"/>
    <w:rsid w:val="00A43575"/>
    <w:rsid w:val="00A44653"/>
    <w:rsid w:val="00A44D17"/>
    <w:rsid w:val="00A4517B"/>
    <w:rsid w:val="00A45316"/>
    <w:rsid w:val="00A4575A"/>
    <w:rsid w:val="00A45B3F"/>
    <w:rsid w:val="00A45BDC"/>
    <w:rsid w:val="00A45F60"/>
    <w:rsid w:val="00A46896"/>
    <w:rsid w:val="00A46905"/>
    <w:rsid w:val="00A46C70"/>
    <w:rsid w:val="00A46E3C"/>
    <w:rsid w:val="00A46E70"/>
    <w:rsid w:val="00A47235"/>
    <w:rsid w:val="00A475DF"/>
    <w:rsid w:val="00A47D80"/>
    <w:rsid w:val="00A500C7"/>
    <w:rsid w:val="00A503BF"/>
    <w:rsid w:val="00A50928"/>
    <w:rsid w:val="00A50AFD"/>
    <w:rsid w:val="00A52093"/>
    <w:rsid w:val="00A52FC0"/>
    <w:rsid w:val="00A532A0"/>
    <w:rsid w:val="00A535B0"/>
    <w:rsid w:val="00A538CF"/>
    <w:rsid w:val="00A54A5F"/>
    <w:rsid w:val="00A54B63"/>
    <w:rsid w:val="00A54B9B"/>
    <w:rsid w:val="00A55082"/>
    <w:rsid w:val="00A551A7"/>
    <w:rsid w:val="00A5532E"/>
    <w:rsid w:val="00A55433"/>
    <w:rsid w:val="00A555D7"/>
    <w:rsid w:val="00A55735"/>
    <w:rsid w:val="00A55A90"/>
    <w:rsid w:val="00A55C54"/>
    <w:rsid w:val="00A55E73"/>
    <w:rsid w:val="00A562BA"/>
    <w:rsid w:val="00A5682B"/>
    <w:rsid w:val="00A577D9"/>
    <w:rsid w:val="00A57835"/>
    <w:rsid w:val="00A6070C"/>
    <w:rsid w:val="00A60CF8"/>
    <w:rsid w:val="00A61316"/>
    <w:rsid w:val="00A61BE8"/>
    <w:rsid w:val="00A61F3E"/>
    <w:rsid w:val="00A62994"/>
    <w:rsid w:val="00A62A6F"/>
    <w:rsid w:val="00A63808"/>
    <w:rsid w:val="00A6472C"/>
    <w:rsid w:val="00A64A33"/>
    <w:rsid w:val="00A64C83"/>
    <w:rsid w:val="00A64EAA"/>
    <w:rsid w:val="00A6553B"/>
    <w:rsid w:val="00A6571A"/>
    <w:rsid w:val="00A65E1D"/>
    <w:rsid w:val="00A668CC"/>
    <w:rsid w:val="00A66D3A"/>
    <w:rsid w:val="00A670E6"/>
    <w:rsid w:val="00A67277"/>
    <w:rsid w:val="00A673D0"/>
    <w:rsid w:val="00A6751D"/>
    <w:rsid w:val="00A67620"/>
    <w:rsid w:val="00A676C8"/>
    <w:rsid w:val="00A67A77"/>
    <w:rsid w:val="00A70543"/>
    <w:rsid w:val="00A70606"/>
    <w:rsid w:val="00A70999"/>
    <w:rsid w:val="00A70A68"/>
    <w:rsid w:val="00A70AA0"/>
    <w:rsid w:val="00A716AB"/>
    <w:rsid w:val="00A71E98"/>
    <w:rsid w:val="00A72A74"/>
    <w:rsid w:val="00A7387E"/>
    <w:rsid w:val="00A738AA"/>
    <w:rsid w:val="00A74FC6"/>
    <w:rsid w:val="00A7640F"/>
    <w:rsid w:val="00A76672"/>
    <w:rsid w:val="00A767EB"/>
    <w:rsid w:val="00A76BDA"/>
    <w:rsid w:val="00A76DCC"/>
    <w:rsid w:val="00A76EDF"/>
    <w:rsid w:val="00A76F05"/>
    <w:rsid w:val="00A77718"/>
    <w:rsid w:val="00A77F7C"/>
    <w:rsid w:val="00A80023"/>
    <w:rsid w:val="00A80546"/>
    <w:rsid w:val="00A81592"/>
    <w:rsid w:val="00A82BBA"/>
    <w:rsid w:val="00A82E55"/>
    <w:rsid w:val="00A83621"/>
    <w:rsid w:val="00A83F81"/>
    <w:rsid w:val="00A84985"/>
    <w:rsid w:val="00A84C5A"/>
    <w:rsid w:val="00A84F8A"/>
    <w:rsid w:val="00A85208"/>
    <w:rsid w:val="00A854C3"/>
    <w:rsid w:val="00A85F4D"/>
    <w:rsid w:val="00A85FD6"/>
    <w:rsid w:val="00A8600C"/>
    <w:rsid w:val="00A8648F"/>
    <w:rsid w:val="00A86B12"/>
    <w:rsid w:val="00A8737A"/>
    <w:rsid w:val="00A87795"/>
    <w:rsid w:val="00A87F9B"/>
    <w:rsid w:val="00A90079"/>
    <w:rsid w:val="00A902F6"/>
    <w:rsid w:val="00A90884"/>
    <w:rsid w:val="00A90BA9"/>
    <w:rsid w:val="00A90CE0"/>
    <w:rsid w:val="00A913B4"/>
    <w:rsid w:val="00A915BB"/>
    <w:rsid w:val="00A91E7C"/>
    <w:rsid w:val="00A921E3"/>
    <w:rsid w:val="00A9271E"/>
    <w:rsid w:val="00A92C7D"/>
    <w:rsid w:val="00A92D6F"/>
    <w:rsid w:val="00A92DD0"/>
    <w:rsid w:val="00A9381D"/>
    <w:rsid w:val="00A93A76"/>
    <w:rsid w:val="00A93E20"/>
    <w:rsid w:val="00A9424E"/>
    <w:rsid w:val="00A95B4F"/>
    <w:rsid w:val="00A95C93"/>
    <w:rsid w:val="00A95D41"/>
    <w:rsid w:val="00A95D7E"/>
    <w:rsid w:val="00A9627E"/>
    <w:rsid w:val="00A96334"/>
    <w:rsid w:val="00A968BA"/>
    <w:rsid w:val="00A96CA6"/>
    <w:rsid w:val="00A9750B"/>
    <w:rsid w:val="00A9784F"/>
    <w:rsid w:val="00AA012D"/>
    <w:rsid w:val="00AA032E"/>
    <w:rsid w:val="00AA0CCF"/>
    <w:rsid w:val="00AA1975"/>
    <w:rsid w:val="00AA1C4C"/>
    <w:rsid w:val="00AA23E2"/>
    <w:rsid w:val="00AA25A3"/>
    <w:rsid w:val="00AA36C4"/>
    <w:rsid w:val="00AA41CD"/>
    <w:rsid w:val="00AA4331"/>
    <w:rsid w:val="00AA498E"/>
    <w:rsid w:val="00AA5404"/>
    <w:rsid w:val="00AA59FC"/>
    <w:rsid w:val="00AA5DB8"/>
    <w:rsid w:val="00AA5ECC"/>
    <w:rsid w:val="00AA5F90"/>
    <w:rsid w:val="00AA6753"/>
    <w:rsid w:val="00AA6FE9"/>
    <w:rsid w:val="00AA7111"/>
    <w:rsid w:val="00AA71AD"/>
    <w:rsid w:val="00AA740C"/>
    <w:rsid w:val="00AA751E"/>
    <w:rsid w:val="00AA7EC9"/>
    <w:rsid w:val="00AA7F1B"/>
    <w:rsid w:val="00AB0422"/>
    <w:rsid w:val="00AB05D9"/>
    <w:rsid w:val="00AB0685"/>
    <w:rsid w:val="00AB1464"/>
    <w:rsid w:val="00AB1F7D"/>
    <w:rsid w:val="00AB2292"/>
    <w:rsid w:val="00AB24A8"/>
    <w:rsid w:val="00AB291F"/>
    <w:rsid w:val="00AB29B5"/>
    <w:rsid w:val="00AB3806"/>
    <w:rsid w:val="00AB3ABD"/>
    <w:rsid w:val="00AB4609"/>
    <w:rsid w:val="00AB4691"/>
    <w:rsid w:val="00AB5691"/>
    <w:rsid w:val="00AB5C52"/>
    <w:rsid w:val="00AB5E79"/>
    <w:rsid w:val="00AB6565"/>
    <w:rsid w:val="00AB6CBF"/>
    <w:rsid w:val="00AB6E7F"/>
    <w:rsid w:val="00AB70B4"/>
    <w:rsid w:val="00AB72A7"/>
    <w:rsid w:val="00AB7355"/>
    <w:rsid w:val="00AB744F"/>
    <w:rsid w:val="00AC0088"/>
    <w:rsid w:val="00AC0238"/>
    <w:rsid w:val="00AC025E"/>
    <w:rsid w:val="00AC02D7"/>
    <w:rsid w:val="00AC1D5B"/>
    <w:rsid w:val="00AC2431"/>
    <w:rsid w:val="00AC25C4"/>
    <w:rsid w:val="00AC2AC4"/>
    <w:rsid w:val="00AC2EAD"/>
    <w:rsid w:val="00AC315D"/>
    <w:rsid w:val="00AC3401"/>
    <w:rsid w:val="00AC3740"/>
    <w:rsid w:val="00AC3C43"/>
    <w:rsid w:val="00AC3D95"/>
    <w:rsid w:val="00AC54A2"/>
    <w:rsid w:val="00AC5ABA"/>
    <w:rsid w:val="00AC5B38"/>
    <w:rsid w:val="00AC5DA5"/>
    <w:rsid w:val="00AC6D62"/>
    <w:rsid w:val="00AC7C3D"/>
    <w:rsid w:val="00AD003D"/>
    <w:rsid w:val="00AD062A"/>
    <w:rsid w:val="00AD0AF8"/>
    <w:rsid w:val="00AD21F1"/>
    <w:rsid w:val="00AD2405"/>
    <w:rsid w:val="00AD26D9"/>
    <w:rsid w:val="00AD2F53"/>
    <w:rsid w:val="00AD34BF"/>
    <w:rsid w:val="00AD428F"/>
    <w:rsid w:val="00AD43C3"/>
    <w:rsid w:val="00AD4625"/>
    <w:rsid w:val="00AD4CC8"/>
    <w:rsid w:val="00AD525A"/>
    <w:rsid w:val="00AD5449"/>
    <w:rsid w:val="00AD5DFE"/>
    <w:rsid w:val="00AD66EF"/>
    <w:rsid w:val="00AD6F5B"/>
    <w:rsid w:val="00AD74BE"/>
    <w:rsid w:val="00AD7791"/>
    <w:rsid w:val="00AE026C"/>
    <w:rsid w:val="00AE02B1"/>
    <w:rsid w:val="00AE0562"/>
    <w:rsid w:val="00AE1190"/>
    <w:rsid w:val="00AE1D27"/>
    <w:rsid w:val="00AE27BC"/>
    <w:rsid w:val="00AE3137"/>
    <w:rsid w:val="00AE39F2"/>
    <w:rsid w:val="00AE3CFA"/>
    <w:rsid w:val="00AE3E0E"/>
    <w:rsid w:val="00AE3E10"/>
    <w:rsid w:val="00AE41AC"/>
    <w:rsid w:val="00AE48B0"/>
    <w:rsid w:val="00AE4A27"/>
    <w:rsid w:val="00AE5018"/>
    <w:rsid w:val="00AE54FF"/>
    <w:rsid w:val="00AE6CB1"/>
    <w:rsid w:val="00AE769A"/>
    <w:rsid w:val="00AF01D8"/>
    <w:rsid w:val="00AF1107"/>
    <w:rsid w:val="00AF12DC"/>
    <w:rsid w:val="00AF2B40"/>
    <w:rsid w:val="00AF40C1"/>
    <w:rsid w:val="00AF4551"/>
    <w:rsid w:val="00AF5121"/>
    <w:rsid w:val="00AF52DB"/>
    <w:rsid w:val="00AF5CBD"/>
    <w:rsid w:val="00AF67EB"/>
    <w:rsid w:val="00AF69B5"/>
    <w:rsid w:val="00AF72DA"/>
    <w:rsid w:val="00AF7522"/>
    <w:rsid w:val="00AF772D"/>
    <w:rsid w:val="00B004FE"/>
    <w:rsid w:val="00B011C2"/>
    <w:rsid w:val="00B014DC"/>
    <w:rsid w:val="00B01760"/>
    <w:rsid w:val="00B0198A"/>
    <w:rsid w:val="00B02405"/>
    <w:rsid w:val="00B031ED"/>
    <w:rsid w:val="00B03CE5"/>
    <w:rsid w:val="00B03F35"/>
    <w:rsid w:val="00B040C9"/>
    <w:rsid w:val="00B0430F"/>
    <w:rsid w:val="00B04C21"/>
    <w:rsid w:val="00B04CE5"/>
    <w:rsid w:val="00B05317"/>
    <w:rsid w:val="00B057BA"/>
    <w:rsid w:val="00B059D2"/>
    <w:rsid w:val="00B05CE8"/>
    <w:rsid w:val="00B05F05"/>
    <w:rsid w:val="00B062C5"/>
    <w:rsid w:val="00B0726C"/>
    <w:rsid w:val="00B10A82"/>
    <w:rsid w:val="00B10FA5"/>
    <w:rsid w:val="00B1156B"/>
    <w:rsid w:val="00B11625"/>
    <w:rsid w:val="00B116E9"/>
    <w:rsid w:val="00B11AEB"/>
    <w:rsid w:val="00B11F32"/>
    <w:rsid w:val="00B127BF"/>
    <w:rsid w:val="00B128AE"/>
    <w:rsid w:val="00B1296F"/>
    <w:rsid w:val="00B13BD2"/>
    <w:rsid w:val="00B13CB4"/>
    <w:rsid w:val="00B13D8A"/>
    <w:rsid w:val="00B13D9E"/>
    <w:rsid w:val="00B14F28"/>
    <w:rsid w:val="00B1561B"/>
    <w:rsid w:val="00B1568F"/>
    <w:rsid w:val="00B15E21"/>
    <w:rsid w:val="00B17206"/>
    <w:rsid w:val="00B178DE"/>
    <w:rsid w:val="00B20FEA"/>
    <w:rsid w:val="00B21415"/>
    <w:rsid w:val="00B219D4"/>
    <w:rsid w:val="00B21B22"/>
    <w:rsid w:val="00B21CCB"/>
    <w:rsid w:val="00B21E91"/>
    <w:rsid w:val="00B22F8D"/>
    <w:rsid w:val="00B23058"/>
    <w:rsid w:val="00B23208"/>
    <w:rsid w:val="00B23EBC"/>
    <w:rsid w:val="00B244F1"/>
    <w:rsid w:val="00B246E8"/>
    <w:rsid w:val="00B248FB"/>
    <w:rsid w:val="00B253F2"/>
    <w:rsid w:val="00B25C0A"/>
    <w:rsid w:val="00B25F28"/>
    <w:rsid w:val="00B2619A"/>
    <w:rsid w:val="00B26CAD"/>
    <w:rsid w:val="00B270C8"/>
    <w:rsid w:val="00B27855"/>
    <w:rsid w:val="00B27981"/>
    <w:rsid w:val="00B27F30"/>
    <w:rsid w:val="00B300B4"/>
    <w:rsid w:val="00B30EE2"/>
    <w:rsid w:val="00B31359"/>
    <w:rsid w:val="00B31B50"/>
    <w:rsid w:val="00B31CFE"/>
    <w:rsid w:val="00B32121"/>
    <w:rsid w:val="00B32A1D"/>
    <w:rsid w:val="00B32ECC"/>
    <w:rsid w:val="00B33AB6"/>
    <w:rsid w:val="00B342DF"/>
    <w:rsid w:val="00B343EF"/>
    <w:rsid w:val="00B3469C"/>
    <w:rsid w:val="00B34838"/>
    <w:rsid w:val="00B350F0"/>
    <w:rsid w:val="00B356B6"/>
    <w:rsid w:val="00B3587A"/>
    <w:rsid w:val="00B3607D"/>
    <w:rsid w:val="00B36D16"/>
    <w:rsid w:val="00B36EF2"/>
    <w:rsid w:val="00B371E0"/>
    <w:rsid w:val="00B37711"/>
    <w:rsid w:val="00B40EA1"/>
    <w:rsid w:val="00B417B3"/>
    <w:rsid w:val="00B4186C"/>
    <w:rsid w:val="00B425CD"/>
    <w:rsid w:val="00B425F1"/>
    <w:rsid w:val="00B42AB8"/>
    <w:rsid w:val="00B42AD2"/>
    <w:rsid w:val="00B42C66"/>
    <w:rsid w:val="00B42D59"/>
    <w:rsid w:val="00B42F1D"/>
    <w:rsid w:val="00B437B7"/>
    <w:rsid w:val="00B440BE"/>
    <w:rsid w:val="00B44515"/>
    <w:rsid w:val="00B44A8E"/>
    <w:rsid w:val="00B44C66"/>
    <w:rsid w:val="00B4504B"/>
    <w:rsid w:val="00B4509D"/>
    <w:rsid w:val="00B4640E"/>
    <w:rsid w:val="00B46CDB"/>
    <w:rsid w:val="00B46F00"/>
    <w:rsid w:val="00B47344"/>
    <w:rsid w:val="00B47B12"/>
    <w:rsid w:val="00B47BC6"/>
    <w:rsid w:val="00B47EF0"/>
    <w:rsid w:val="00B47FD8"/>
    <w:rsid w:val="00B502EB"/>
    <w:rsid w:val="00B50F10"/>
    <w:rsid w:val="00B513DE"/>
    <w:rsid w:val="00B51546"/>
    <w:rsid w:val="00B52E8B"/>
    <w:rsid w:val="00B53519"/>
    <w:rsid w:val="00B53A65"/>
    <w:rsid w:val="00B53EC6"/>
    <w:rsid w:val="00B544F7"/>
    <w:rsid w:val="00B54839"/>
    <w:rsid w:val="00B551F1"/>
    <w:rsid w:val="00B55784"/>
    <w:rsid w:val="00B56C81"/>
    <w:rsid w:val="00B56EFB"/>
    <w:rsid w:val="00B57EF8"/>
    <w:rsid w:val="00B57F38"/>
    <w:rsid w:val="00B60723"/>
    <w:rsid w:val="00B611AB"/>
    <w:rsid w:val="00B61B09"/>
    <w:rsid w:val="00B62807"/>
    <w:rsid w:val="00B62A39"/>
    <w:rsid w:val="00B63ACB"/>
    <w:rsid w:val="00B63ECD"/>
    <w:rsid w:val="00B643D9"/>
    <w:rsid w:val="00B64898"/>
    <w:rsid w:val="00B6492D"/>
    <w:rsid w:val="00B64956"/>
    <w:rsid w:val="00B64BEC"/>
    <w:rsid w:val="00B65605"/>
    <w:rsid w:val="00B65EF7"/>
    <w:rsid w:val="00B66666"/>
    <w:rsid w:val="00B66A40"/>
    <w:rsid w:val="00B66E02"/>
    <w:rsid w:val="00B66E08"/>
    <w:rsid w:val="00B66EE3"/>
    <w:rsid w:val="00B6725F"/>
    <w:rsid w:val="00B67494"/>
    <w:rsid w:val="00B6785F"/>
    <w:rsid w:val="00B67A0D"/>
    <w:rsid w:val="00B67CB8"/>
    <w:rsid w:val="00B67E36"/>
    <w:rsid w:val="00B7015C"/>
    <w:rsid w:val="00B7063D"/>
    <w:rsid w:val="00B709C3"/>
    <w:rsid w:val="00B70A65"/>
    <w:rsid w:val="00B70BEE"/>
    <w:rsid w:val="00B71F58"/>
    <w:rsid w:val="00B72B7A"/>
    <w:rsid w:val="00B72BD0"/>
    <w:rsid w:val="00B743FC"/>
    <w:rsid w:val="00B746E3"/>
    <w:rsid w:val="00B74B9A"/>
    <w:rsid w:val="00B74D98"/>
    <w:rsid w:val="00B75140"/>
    <w:rsid w:val="00B755BA"/>
    <w:rsid w:val="00B75C97"/>
    <w:rsid w:val="00B75CA7"/>
    <w:rsid w:val="00B7628C"/>
    <w:rsid w:val="00B76D6C"/>
    <w:rsid w:val="00B77439"/>
    <w:rsid w:val="00B7789D"/>
    <w:rsid w:val="00B779E2"/>
    <w:rsid w:val="00B77E0D"/>
    <w:rsid w:val="00B80911"/>
    <w:rsid w:val="00B8093E"/>
    <w:rsid w:val="00B817BA"/>
    <w:rsid w:val="00B817CF"/>
    <w:rsid w:val="00B81A0C"/>
    <w:rsid w:val="00B82915"/>
    <w:rsid w:val="00B82957"/>
    <w:rsid w:val="00B82D9A"/>
    <w:rsid w:val="00B83C22"/>
    <w:rsid w:val="00B83DD8"/>
    <w:rsid w:val="00B84188"/>
    <w:rsid w:val="00B84243"/>
    <w:rsid w:val="00B84560"/>
    <w:rsid w:val="00B848F4"/>
    <w:rsid w:val="00B84D28"/>
    <w:rsid w:val="00B851D0"/>
    <w:rsid w:val="00B85A2E"/>
    <w:rsid w:val="00B85D9E"/>
    <w:rsid w:val="00B86543"/>
    <w:rsid w:val="00B8709D"/>
    <w:rsid w:val="00B87788"/>
    <w:rsid w:val="00B87EDB"/>
    <w:rsid w:val="00B9007A"/>
    <w:rsid w:val="00B9010B"/>
    <w:rsid w:val="00B904A3"/>
    <w:rsid w:val="00B909BB"/>
    <w:rsid w:val="00B90CBA"/>
    <w:rsid w:val="00B90EA9"/>
    <w:rsid w:val="00B90F11"/>
    <w:rsid w:val="00B90F5E"/>
    <w:rsid w:val="00B91272"/>
    <w:rsid w:val="00B91768"/>
    <w:rsid w:val="00B918D9"/>
    <w:rsid w:val="00B92798"/>
    <w:rsid w:val="00B92AB2"/>
    <w:rsid w:val="00B931BA"/>
    <w:rsid w:val="00B93297"/>
    <w:rsid w:val="00B93740"/>
    <w:rsid w:val="00B93A1A"/>
    <w:rsid w:val="00B93CE7"/>
    <w:rsid w:val="00B942BD"/>
    <w:rsid w:val="00B94619"/>
    <w:rsid w:val="00B949CF"/>
    <w:rsid w:val="00B94A45"/>
    <w:rsid w:val="00B94C92"/>
    <w:rsid w:val="00B94E25"/>
    <w:rsid w:val="00B95205"/>
    <w:rsid w:val="00B9588D"/>
    <w:rsid w:val="00B95A69"/>
    <w:rsid w:val="00B95E1C"/>
    <w:rsid w:val="00B95EBB"/>
    <w:rsid w:val="00B963F5"/>
    <w:rsid w:val="00B9645B"/>
    <w:rsid w:val="00B96B78"/>
    <w:rsid w:val="00B96DB9"/>
    <w:rsid w:val="00B97270"/>
    <w:rsid w:val="00B976A4"/>
    <w:rsid w:val="00B97DF3"/>
    <w:rsid w:val="00B97F6E"/>
    <w:rsid w:val="00B97F86"/>
    <w:rsid w:val="00B97F9B"/>
    <w:rsid w:val="00BA0C2F"/>
    <w:rsid w:val="00BA0E95"/>
    <w:rsid w:val="00BA0EC9"/>
    <w:rsid w:val="00BA19F5"/>
    <w:rsid w:val="00BA1DC0"/>
    <w:rsid w:val="00BA28AA"/>
    <w:rsid w:val="00BA34C1"/>
    <w:rsid w:val="00BA3EC2"/>
    <w:rsid w:val="00BA3F56"/>
    <w:rsid w:val="00BA4F48"/>
    <w:rsid w:val="00BA5742"/>
    <w:rsid w:val="00BA5BF0"/>
    <w:rsid w:val="00BA68C4"/>
    <w:rsid w:val="00BA6FEB"/>
    <w:rsid w:val="00BA707B"/>
    <w:rsid w:val="00BA715C"/>
    <w:rsid w:val="00BA7518"/>
    <w:rsid w:val="00BB0366"/>
    <w:rsid w:val="00BB0908"/>
    <w:rsid w:val="00BB0982"/>
    <w:rsid w:val="00BB098A"/>
    <w:rsid w:val="00BB0A1B"/>
    <w:rsid w:val="00BB0BB8"/>
    <w:rsid w:val="00BB0FC3"/>
    <w:rsid w:val="00BB1526"/>
    <w:rsid w:val="00BB184E"/>
    <w:rsid w:val="00BB18FC"/>
    <w:rsid w:val="00BB1BEB"/>
    <w:rsid w:val="00BB31A9"/>
    <w:rsid w:val="00BB34E4"/>
    <w:rsid w:val="00BB39D3"/>
    <w:rsid w:val="00BB444A"/>
    <w:rsid w:val="00BB44E3"/>
    <w:rsid w:val="00BB4921"/>
    <w:rsid w:val="00BB4964"/>
    <w:rsid w:val="00BB5921"/>
    <w:rsid w:val="00BB5993"/>
    <w:rsid w:val="00BB5B6D"/>
    <w:rsid w:val="00BB5B7B"/>
    <w:rsid w:val="00BB5D8B"/>
    <w:rsid w:val="00BB668F"/>
    <w:rsid w:val="00BB68CD"/>
    <w:rsid w:val="00BB6B68"/>
    <w:rsid w:val="00BB6BF5"/>
    <w:rsid w:val="00BB6CC4"/>
    <w:rsid w:val="00BB6E60"/>
    <w:rsid w:val="00BB7197"/>
    <w:rsid w:val="00BB7586"/>
    <w:rsid w:val="00BB7A31"/>
    <w:rsid w:val="00BB7BF9"/>
    <w:rsid w:val="00BC07E2"/>
    <w:rsid w:val="00BC0A5D"/>
    <w:rsid w:val="00BC0C70"/>
    <w:rsid w:val="00BC1A3F"/>
    <w:rsid w:val="00BC2337"/>
    <w:rsid w:val="00BC2619"/>
    <w:rsid w:val="00BC2643"/>
    <w:rsid w:val="00BC2EAF"/>
    <w:rsid w:val="00BC3328"/>
    <w:rsid w:val="00BC3444"/>
    <w:rsid w:val="00BC3566"/>
    <w:rsid w:val="00BC380C"/>
    <w:rsid w:val="00BC4F1D"/>
    <w:rsid w:val="00BC51E9"/>
    <w:rsid w:val="00BC5475"/>
    <w:rsid w:val="00BC549E"/>
    <w:rsid w:val="00BC5634"/>
    <w:rsid w:val="00BC5917"/>
    <w:rsid w:val="00BC5E05"/>
    <w:rsid w:val="00BC601F"/>
    <w:rsid w:val="00BC63E6"/>
    <w:rsid w:val="00BC72A5"/>
    <w:rsid w:val="00BC7379"/>
    <w:rsid w:val="00BD057A"/>
    <w:rsid w:val="00BD0BCB"/>
    <w:rsid w:val="00BD1686"/>
    <w:rsid w:val="00BD1BC2"/>
    <w:rsid w:val="00BD22D4"/>
    <w:rsid w:val="00BD23F9"/>
    <w:rsid w:val="00BD24F8"/>
    <w:rsid w:val="00BD2DD3"/>
    <w:rsid w:val="00BD30A5"/>
    <w:rsid w:val="00BD31D9"/>
    <w:rsid w:val="00BD3FFF"/>
    <w:rsid w:val="00BD40F3"/>
    <w:rsid w:val="00BD4616"/>
    <w:rsid w:val="00BD4814"/>
    <w:rsid w:val="00BD594D"/>
    <w:rsid w:val="00BD64D0"/>
    <w:rsid w:val="00BD66E1"/>
    <w:rsid w:val="00BD66F4"/>
    <w:rsid w:val="00BD6B16"/>
    <w:rsid w:val="00BD7330"/>
    <w:rsid w:val="00BD7C6E"/>
    <w:rsid w:val="00BE019E"/>
    <w:rsid w:val="00BE0279"/>
    <w:rsid w:val="00BE0502"/>
    <w:rsid w:val="00BE05E8"/>
    <w:rsid w:val="00BE0779"/>
    <w:rsid w:val="00BE0CAF"/>
    <w:rsid w:val="00BE1693"/>
    <w:rsid w:val="00BE176D"/>
    <w:rsid w:val="00BE17DA"/>
    <w:rsid w:val="00BE2DB3"/>
    <w:rsid w:val="00BE2FDD"/>
    <w:rsid w:val="00BE3B24"/>
    <w:rsid w:val="00BE4250"/>
    <w:rsid w:val="00BE435F"/>
    <w:rsid w:val="00BE4544"/>
    <w:rsid w:val="00BE4799"/>
    <w:rsid w:val="00BE5A7C"/>
    <w:rsid w:val="00BE6C8A"/>
    <w:rsid w:val="00BE70BA"/>
    <w:rsid w:val="00BE7528"/>
    <w:rsid w:val="00BF0005"/>
    <w:rsid w:val="00BF03E3"/>
    <w:rsid w:val="00BF053B"/>
    <w:rsid w:val="00BF126E"/>
    <w:rsid w:val="00BF22AA"/>
    <w:rsid w:val="00BF25A2"/>
    <w:rsid w:val="00BF2883"/>
    <w:rsid w:val="00BF28B2"/>
    <w:rsid w:val="00BF3E16"/>
    <w:rsid w:val="00BF47D1"/>
    <w:rsid w:val="00BF4A27"/>
    <w:rsid w:val="00BF4F46"/>
    <w:rsid w:val="00BF52C0"/>
    <w:rsid w:val="00BF5433"/>
    <w:rsid w:val="00BF566B"/>
    <w:rsid w:val="00BF61F9"/>
    <w:rsid w:val="00BF6AA3"/>
    <w:rsid w:val="00BF6DCB"/>
    <w:rsid w:val="00BF6F92"/>
    <w:rsid w:val="00BF741D"/>
    <w:rsid w:val="00BF7C84"/>
    <w:rsid w:val="00BF7DE3"/>
    <w:rsid w:val="00C0003A"/>
    <w:rsid w:val="00C002B9"/>
    <w:rsid w:val="00C00537"/>
    <w:rsid w:val="00C00B1E"/>
    <w:rsid w:val="00C00D35"/>
    <w:rsid w:val="00C00F1B"/>
    <w:rsid w:val="00C021E4"/>
    <w:rsid w:val="00C022DF"/>
    <w:rsid w:val="00C02739"/>
    <w:rsid w:val="00C02FF7"/>
    <w:rsid w:val="00C03622"/>
    <w:rsid w:val="00C03709"/>
    <w:rsid w:val="00C03A3E"/>
    <w:rsid w:val="00C043E5"/>
    <w:rsid w:val="00C046DF"/>
    <w:rsid w:val="00C04F5D"/>
    <w:rsid w:val="00C06057"/>
    <w:rsid w:val="00C06067"/>
    <w:rsid w:val="00C070E8"/>
    <w:rsid w:val="00C072F8"/>
    <w:rsid w:val="00C07909"/>
    <w:rsid w:val="00C10536"/>
    <w:rsid w:val="00C1096D"/>
    <w:rsid w:val="00C109BC"/>
    <w:rsid w:val="00C10D31"/>
    <w:rsid w:val="00C113BE"/>
    <w:rsid w:val="00C11890"/>
    <w:rsid w:val="00C118DE"/>
    <w:rsid w:val="00C126E8"/>
    <w:rsid w:val="00C1288C"/>
    <w:rsid w:val="00C13254"/>
    <w:rsid w:val="00C1351B"/>
    <w:rsid w:val="00C1370F"/>
    <w:rsid w:val="00C13B90"/>
    <w:rsid w:val="00C1433B"/>
    <w:rsid w:val="00C14556"/>
    <w:rsid w:val="00C146BD"/>
    <w:rsid w:val="00C147D7"/>
    <w:rsid w:val="00C1510B"/>
    <w:rsid w:val="00C154A0"/>
    <w:rsid w:val="00C15981"/>
    <w:rsid w:val="00C15F30"/>
    <w:rsid w:val="00C1648E"/>
    <w:rsid w:val="00C16E34"/>
    <w:rsid w:val="00C170A8"/>
    <w:rsid w:val="00C17936"/>
    <w:rsid w:val="00C17A23"/>
    <w:rsid w:val="00C20A5C"/>
    <w:rsid w:val="00C20B1E"/>
    <w:rsid w:val="00C21770"/>
    <w:rsid w:val="00C2234D"/>
    <w:rsid w:val="00C22A2A"/>
    <w:rsid w:val="00C22A43"/>
    <w:rsid w:val="00C22C2F"/>
    <w:rsid w:val="00C23347"/>
    <w:rsid w:val="00C24F9F"/>
    <w:rsid w:val="00C255B4"/>
    <w:rsid w:val="00C25E70"/>
    <w:rsid w:val="00C265A8"/>
    <w:rsid w:val="00C26614"/>
    <w:rsid w:val="00C26765"/>
    <w:rsid w:val="00C26ECF"/>
    <w:rsid w:val="00C27054"/>
    <w:rsid w:val="00C27FED"/>
    <w:rsid w:val="00C304C7"/>
    <w:rsid w:val="00C30ABD"/>
    <w:rsid w:val="00C314DD"/>
    <w:rsid w:val="00C319DF"/>
    <w:rsid w:val="00C3242F"/>
    <w:rsid w:val="00C32A34"/>
    <w:rsid w:val="00C3317E"/>
    <w:rsid w:val="00C3323B"/>
    <w:rsid w:val="00C333E3"/>
    <w:rsid w:val="00C34041"/>
    <w:rsid w:val="00C34F30"/>
    <w:rsid w:val="00C35235"/>
    <w:rsid w:val="00C359AF"/>
    <w:rsid w:val="00C35C39"/>
    <w:rsid w:val="00C35E1A"/>
    <w:rsid w:val="00C36A39"/>
    <w:rsid w:val="00C36AF6"/>
    <w:rsid w:val="00C36C88"/>
    <w:rsid w:val="00C36DCF"/>
    <w:rsid w:val="00C36EC4"/>
    <w:rsid w:val="00C37BC5"/>
    <w:rsid w:val="00C37F0C"/>
    <w:rsid w:val="00C37F18"/>
    <w:rsid w:val="00C404C5"/>
    <w:rsid w:val="00C40C2A"/>
    <w:rsid w:val="00C40FAE"/>
    <w:rsid w:val="00C40FB6"/>
    <w:rsid w:val="00C41163"/>
    <w:rsid w:val="00C41594"/>
    <w:rsid w:val="00C415FF"/>
    <w:rsid w:val="00C4195F"/>
    <w:rsid w:val="00C41CB3"/>
    <w:rsid w:val="00C426E0"/>
    <w:rsid w:val="00C4296D"/>
    <w:rsid w:val="00C42C80"/>
    <w:rsid w:val="00C42D3F"/>
    <w:rsid w:val="00C43298"/>
    <w:rsid w:val="00C433F1"/>
    <w:rsid w:val="00C43557"/>
    <w:rsid w:val="00C43B1E"/>
    <w:rsid w:val="00C4417C"/>
    <w:rsid w:val="00C4457B"/>
    <w:rsid w:val="00C4485B"/>
    <w:rsid w:val="00C44D16"/>
    <w:rsid w:val="00C44F4D"/>
    <w:rsid w:val="00C45FE4"/>
    <w:rsid w:val="00C4609D"/>
    <w:rsid w:val="00C46C3B"/>
    <w:rsid w:val="00C46CE7"/>
    <w:rsid w:val="00C46E3F"/>
    <w:rsid w:val="00C4761A"/>
    <w:rsid w:val="00C4768C"/>
    <w:rsid w:val="00C4778B"/>
    <w:rsid w:val="00C477DC"/>
    <w:rsid w:val="00C47BF3"/>
    <w:rsid w:val="00C50759"/>
    <w:rsid w:val="00C507CE"/>
    <w:rsid w:val="00C50D61"/>
    <w:rsid w:val="00C513CB"/>
    <w:rsid w:val="00C51BA8"/>
    <w:rsid w:val="00C51F5D"/>
    <w:rsid w:val="00C52073"/>
    <w:rsid w:val="00C52E49"/>
    <w:rsid w:val="00C539E9"/>
    <w:rsid w:val="00C53BA2"/>
    <w:rsid w:val="00C53C82"/>
    <w:rsid w:val="00C53FD8"/>
    <w:rsid w:val="00C54541"/>
    <w:rsid w:val="00C548D1"/>
    <w:rsid w:val="00C549E7"/>
    <w:rsid w:val="00C54BA2"/>
    <w:rsid w:val="00C54CAE"/>
    <w:rsid w:val="00C552E7"/>
    <w:rsid w:val="00C554F2"/>
    <w:rsid w:val="00C55A3C"/>
    <w:rsid w:val="00C56351"/>
    <w:rsid w:val="00C56F6D"/>
    <w:rsid w:val="00C570A7"/>
    <w:rsid w:val="00C575DD"/>
    <w:rsid w:val="00C57903"/>
    <w:rsid w:val="00C57C92"/>
    <w:rsid w:val="00C60582"/>
    <w:rsid w:val="00C60C04"/>
    <w:rsid w:val="00C613FB"/>
    <w:rsid w:val="00C61B06"/>
    <w:rsid w:val="00C61B85"/>
    <w:rsid w:val="00C62301"/>
    <w:rsid w:val="00C6255C"/>
    <w:rsid w:val="00C6274A"/>
    <w:rsid w:val="00C6282C"/>
    <w:rsid w:val="00C629FD"/>
    <w:rsid w:val="00C62B1B"/>
    <w:rsid w:val="00C62ECC"/>
    <w:rsid w:val="00C63452"/>
    <w:rsid w:val="00C638CE"/>
    <w:rsid w:val="00C63CF1"/>
    <w:rsid w:val="00C643CB"/>
    <w:rsid w:val="00C64B86"/>
    <w:rsid w:val="00C64D1D"/>
    <w:rsid w:val="00C653BA"/>
    <w:rsid w:val="00C6640E"/>
    <w:rsid w:val="00C66A85"/>
    <w:rsid w:val="00C66AED"/>
    <w:rsid w:val="00C66B20"/>
    <w:rsid w:val="00C67400"/>
    <w:rsid w:val="00C67928"/>
    <w:rsid w:val="00C709ED"/>
    <w:rsid w:val="00C70C30"/>
    <w:rsid w:val="00C70D30"/>
    <w:rsid w:val="00C713CD"/>
    <w:rsid w:val="00C71444"/>
    <w:rsid w:val="00C717BC"/>
    <w:rsid w:val="00C71D5B"/>
    <w:rsid w:val="00C72023"/>
    <w:rsid w:val="00C721EA"/>
    <w:rsid w:val="00C72A2B"/>
    <w:rsid w:val="00C72C47"/>
    <w:rsid w:val="00C72E3E"/>
    <w:rsid w:val="00C72FFA"/>
    <w:rsid w:val="00C73CCD"/>
    <w:rsid w:val="00C73DF8"/>
    <w:rsid w:val="00C74758"/>
    <w:rsid w:val="00C74A0A"/>
    <w:rsid w:val="00C74CC3"/>
    <w:rsid w:val="00C74F16"/>
    <w:rsid w:val="00C7513E"/>
    <w:rsid w:val="00C75602"/>
    <w:rsid w:val="00C75B73"/>
    <w:rsid w:val="00C770DA"/>
    <w:rsid w:val="00C7799C"/>
    <w:rsid w:val="00C77B3B"/>
    <w:rsid w:val="00C77C8C"/>
    <w:rsid w:val="00C80076"/>
    <w:rsid w:val="00C805F4"/>
    <w:rsid w:val="00C80F7C"/>
    <w:rsid w:val="00C8127C"/>
    <w:rsid w:val="00C81426"/>
    <w:rsid w:val="00C81EBD"/>
    <w:rsid w:val="00C81F37"/>
    <w:rsid w:val="00C82CDB"/>
    <w:rsid w:val="00C833A5"/>
    <w:rsid w:val="00C83458"/>
    <w:rsid w:val="00C83537"/>
    <w:rsid w:val="00C83DC0"/>
    <w:rsid w:val="00C84684"/>
    <w:rsid w:val="00C856A1"/>
    <w:rsid w:val="00C8602F"/>
    <w:rsid w:val="00C865E4"/>
    <w:rsid w:val="00C8675D"/>
    <w:rsid w:val="00C86763"/>
    <w:rsid w:val="00C867E3"/>
    <w:rsid w:val="00C86E72"/>
    <w:rsid w:val="00C86FE8"/>
    <w:rsid w:val="00C8776E"/>
    <w:rsid w:val="00C878D0"/>
    <w:rsid w:val="00C879C4"/>
    <w:rsid w:val="00C87B1F"/>
    <w:rsid w:val="00C909B0"/>
    <w:rsid w:val="00C90E36"/>
    <w:rsid w:val="00C90E52"/>
    <w:rsid w:val="00C91218"/>
    <w:rsid w:val="00C916DE"/>
    <w:rsid w:val="00C91982"/>
    <w:rsid w:val="00C932F1"/>
    <w:rsid w:val="00C93779"/>
    <w:rsid w:val="00C93AA9"/>
    <w:rsid w:val="00C941B7"/>
    <w:rsid w:val="00C94BCA"/>
    <w:rsid w:val="00C95133"/>
    <w:rsid w:val="00C959F4"/>
    <w:rsid w:val="00C95AF0"/>
    <w:rsid w:val="00C96096"/>
    <w:rsid w:val="00C96A9D"/>
    <w:rsid w:val="00C96F38"/>
    <w:rsid w:val="00C972D4"/>
    <w:rsid w:val="00C97B8F"/>
    <w:rsid w:val="00CA0951"/>
    <w:rsid w:val="00CA0B1D"/>
    <w:rsid w:val="00CA0BF5"/>
    <w:rsid w:val="00CA0CBD"/>
    <w:rsid w:val="00CA1240"/>
    <w:rsid w:val="00CA1255"/>
    <w:rsid w:val="00CA16CF"/>
    <w:rsid w:val="00CA19CF"/>
    <w:rsid w:val="00CA1ACA"/>
    <w:rsid w:val="00CA1B66"/>
    <w:rsid w:val="00CA1DA4"/>
    <w:rsid w:val="00CA22AB"/>
    <w:rsid w:val="00CA3326"/>
    <w:rsid w:val="00CA33A5"/>
    <w:rsid w:val="00CA431D"/>
    <w:rsid w:val="00CA4390"/>
    <w:rsid w:val="00CA45D0"/>
    <w:rsid w:val="00CA543F"/>
    <w:rsid w:val="00CA5835"/>
    <w:rsid w:val="00CA5E69"/>
    <w:rsid w:val="00CA683A"/>
    <w:rsid w:val="00CA6B05"/>
    <w:rsid w:val="00CA7102"/>
    <w:rsid w:val="00CA7344"/>
    <w:rsid w:val="00CA7945"/>
    <w:rsid w:val="00CA7C59"/>
    <w:rsid w:val="00CB0336"/>
    <w:rsid w:val="00CB0364"/>
    <w:rsid w:val="00CB041F"/>
    <w:rsid w:val="00CB060D"/>
    <w:rsid w:val="00CB0A84"/>
    <w:rsid w:val="00CB0BD9"/>
    <w:rsid w:val="00CB13E1"/>
    <w:rsid w:val="00CB1618"/>
    <w:rsid w:val="00CB2361"/>
    <w:rsid w:val="00CB2A91"/>
    <w:rsid w:val="00CB490E"/>
    <w:rsid w:val="00CB4EF6"/>
    <w:rsid w:val="00CB63B8"/>
    <w:rsid w:val="00CB6C3E"/>
    <w:rsid w:val="00CB75DA"/>
    <w:rsid w:val="00CB7861"/>
    <w:rsid w:val="00CB7CF8"/>
    <w:rsid w:val="00CC09E4"/>
    <w:rsid w:val="00CC0A3F"/>
    <w:rsid w:val="00CC0C4E"/>
    <w:rsid w:val="00CC17D5"/>
    <w:rsid w:val="00CC1CA4"/>
    <w:rsid w:val="00CC1CAF"/>
    <w:rsid w:val="00CC217B"/>
    <w:rsid w:val="00CC25EE"/>
    <w:rsid w:val="00CC263C"/>
    <w:rsid w:val="00CC3440"/>
    <w:rsid w:val="00CC3B48"/>
    <w:rsid w:val="00CC42C7"/>
    <w:rsid w:val="00CC4903"/>
    <w:rsid w:val="00CC599B"/>
    <w:rsid w:val="00CC6047"/>
    <w:rsid w:val="00CC61B3"/>
    <w:rsid w:val="00CC62A2"/>
    <w:rsid w:val="00CC6389"/>
    <w:rsid w:val="00CC64E3"/>
    <w:rsid w:val="00CC6A72"/>
    <w:rsid w:val="00CC6DF4"/>
    <w:rsid w:val="00CC6F54"/>
    <w:rsid w:val="00CC768C"/>
    <w:rsid w:val="00CC79FF"/>
    <w:rsid w:val="00CC7A15"/>
    <w:rsid w:val="00CD0109"/>
    <w:rsid w:val="00CD052E"/>
    <w:rsid w:val="00CD0933"/>
    <w:rsid w:val="00CD1AB4"/>
    <w:rsid w:val="00CD1DB8"/>
    <w:rsid w:val="00CD1DE1"/>
    <w:rsid w:val="00CD1ED1"/>
    <w:rsid w:val="00CD2087"/>
    <w:rsid w:val="00CD24AA"/>
    <w:rsid w:val="00CD2683"/>
    <w:rsid w:val="00CD27D6"/>
    <w:rsid w:val="00CD2A4C"/>
    <w:rsid w:val="00CD2EA4"/>
    <w:rsid w:val="00CD305C"/>
    <w:rsid w:val="00CD30F9"/>
    <w:rsid w:val="00CD3346"/>
    <w:rsid w:val="00CD380E"/>
    <w:rsid w:val="00CD38F0"/>
    <w:rsid w:val="00CD3963"/>
    <w:rsid w:val="00CD3C59"/>
    <w:rsid w:val="00CD43F3"/>
    <w:rsid w:val="00CD44AF"/>
    <w:rsid w:val="00CD49D5"/>
    <w:rsid w:val="00CD4F6E"/>
    <w:rsid w:val="00CD5070"/>
    <w:rsid w:val="00CD5273"/>
    <w:rsid w:val="00CD5D36"/>
    <w:rsid w:val="00CD5EEC"/>
    <w:rsid w:val="00CD6957"/>
    <w:rsid w:val="00CD7014"/>
    <w:rsid w:val="00CD7451"/>
    <w:rsid w:val="00CE016B"/>
    <w:rsid w:val="00CE19E0"/>
    <w:rsid w:val="00CE1A07"/>
    <w:rsid w:val="00CE22F7"/>
    <w:rsid w:val="00CE24CB"/>
    <w:rsid w:val="00CE29ED"/>
    <w:rsid w:val="00CE2B9D"/>
    <w:rsid w:val="00CE2DC4"/>
    <w:rsid w:val="00CE2F54"/>
    <w:rsid w:val="00CE3487"/>
    <w:rsid w:val="00CE368E"/>
    <w:rsid w:val="00CE3D6E"/>
    <w:rsid w:val="00CE4752"/>
    <w:rsid w:val="00CE488C"/>
    <w:rsid w:val="00CE4CE3"/>
    <w:rsid w:val="00CE540E"/>
    <w:rsid w:val="00CE5D9A"/>
    <w:rsid w:val="00CE6403"/>
    <w:rsid w:val="00CE6FE0"/>
    <w:rsid w:val="00CE7322"/>
    <w:rsid w:val="00CF004E"/>
    <w:rsid w:val="00CF004F"/>
    <w:rsid w:val="00CF0162"/>
    <w:rsid w:val="00CF1251"/>
    <w:rsid w:val="00CF19D3"/>
    <w:rsid w:val="00CF1BAC"/>
    <w:rsid w:val="00CF2269"/>
    <w:rsid w:val="00CF2859"/>
    <w:rsid w:val="00CF3373"/>
    <w:rsid w:val="00CF3C97"/>
    <w:rsid w:val="00CF4317"/>
    <w:rsid w:val="00CF4544"/>
    <w:rsid w:val="00CF46B8"/>
    <w:rsid w:val="00CF509F"/>
    <w:rsid w:val="00CF57DE"/>
    <w:rsid w:val="00CF5A42"/>
    <w:rsid w:val="00CF7B16"/>
    <w:rsid w:val="00CF7DC2"/>
    <w:rsid w:val="00D003CE"/>
    <w:rsid w:val="00D00549"/>
    <w:rsid w:val="00D006F5"/>
    <w:rsid w:val="00D00B3A"/>
    <w:rsid w:val="00D00DBC"/>
    <w:rsid w:val="00D0134F"/>
    <w:rsid w:val="00D01538"/>
    <w:rsid w:val="00D01BE3"/>
    <w:rsid w:val="00D024A9"/>
    <w:rsid w:val="00D024EA"/>
    <w:rsid w:val="00D027A6"/>
    <w:rsid w:val="00D02962"/>
    <w:rsid w:val="00D02AE1"/>
    <w:rsid w:val="00D034C7"/>
    <w:rsid w:val="00D03732"/>
    <w:rsid w:val="00D039E6"/>
    <w:rsid w:val="00D03AA4"/>
    <w:rsid w:val="00D03F2B"/>
    <w:rsid w:val="00D04398"/>
    <w:rsid w:val="00D04603"/>
    <w:rsid w:val="00D04AF7"/>
    <w:rsid w:val="00D04FED"/>
    <w:rsid w:val="00D056E9"/>
    <w:rsid w:val="00D05B23"/>
    <w:rsid w:val="00D05B82"/>
    <w:rsid w:val="00D05DDF"/>
    <w:rsid w:val="00D063FF"/>
    <w:rsid w:val="00D06634"/>
    <w:rsid w:val="00D06BCA"/>
    <w:rsid w:val="00D06C2D"/>
    <w:rsid w:val="00D06D6C"/>
    <w:rsid w:val="00D07687"/>
    <w:rsid w:val="00D10336"/>
    <w:rsid w:val="00D108A7"/>
    <w:rsid w:val="00D110CB"/>
    <w:rsid w:val="00D110D7"/>
    <w:rsid w:val="00D110F4"/>
    <w:rsid w:val="00D11B06"/>
    <w:rsid w:val="00D11F17"/>
    <w:rsid w:val="00D12B61"/>
    <w:rsid w:val="00D13407"/>
    <w:rsid w:val="00D13C2D"/>
    <w:rsid w:val="00D141F4"/>
    <w:rsid w:val="00D145F0"/>
    <w:rsid w:val="00D148EC"/>
    <w:rsid w:val="00D14906"/>
    <w:rsid w:val="00D14BF4"/>
    <w:rsid w:val="00D15512"/>
    <w:rsid w:val="00D15522"/>
    <w:rsid w:val="00D155A3"/>
    <w:rsid w:val="00D15B94"/>
    <w:rsid w:val="00D17287"/>
    <w:rsid w:val="00D17369"/>
    <w:rsid w:val="00D17E7D"/>
    <w:rsid w:val="00D204AA"/>
    <w:rsid w:val="00D20669"/>
    <w:rsid w:val="00D20790"/>
    <w:rsid w:val="00D20839"/>
    <w:rsid w:val="00D20854"/>
    <w:rsid w:val="00D208F5"/>
    <w:rsid w:val="00D20BE3"/>
    <w:rsid w:val="00D216D8"/>
    <w:rsid w:val="00D21739"/>
    <w:rsid w:val="00D218C2"/>
    <w:rsid w:val="00D21B00"/>
    <w:rsid w:val="00D21C26"/>
    <w:rsid w:val="00D22174"/>
    <w:rsid w:val="00D22BB8"/>
    <w:rsid w:val="00D22CB4"/>
    <w:rsid w:val="00D2334C"/>
    <w:rsid w:val="00D23409"/>
    <w:rsid w:val="00D238D5"/>
    <w:rsid w:val="00D239E7"/>
    <w:rsid w:val="00D23AA8"/>
    <w:rsid w:val="00D241AF"/>
    <w:rsid w:val="00D24DD2"/>
    <w:rsid w:val="00D24F11"/>
    <w:rsid w:val="00D25888"/>
    <w:rsid w:val="00D25B72"/>
    <w:rsid w:val="00D26E95"/>
    <w:rsid w:val="00D270BC"/>
    <w:rsid w:val="00D272B2"/>
    <w:rsid w:val="00D276FA"/>
    <w:rsid w:val="00D30398"/>
    <w:rsid w:val="00D307C0"/>
    <w:rsid w:val="00D30C0A"/>
    <w:rsid w:val="00D31229"/>
    <w:rsid w:val="00D32184"/>
    <w:rsid w:val="00D32191"/>
    <w:rsid w:val="00D324F8"/>
    <w:rsid w:val="00D3259A"/>
    <w:rsid w:val="00D328AD"/>
    <w:rsid w:val="00D33008"/>
    <w:rsid w:val="00D330A2"/>
    <w:rsid w:val="00D3327C"/>
    <w:rsid w:val="00D335B5"/>
    <w:rsid w:val="00D340A9"/>
    <w:rsid w:val="00D342B4"/>
    <w:rsid w:val="00D34FE7"/>
    <w:rsid w:val="00D35181"/>
    <w:rsid w:val="00D35C4D"/>
    <w:rsid w:val="00D36497"/>
    <w:rsid w:val="00D364A7"/>
    <w:rsid w:val="00D36638"/>
    <w:rsid w:val="00D370D5"/>
    <w:rsid w:val="00D37292"/>
    <w:rsid w:val="00D37A76"/>
    <w:rsid w:val="00D37C76"/>
    <w:rsid w:val="00D40CEC"/>
    <w:rsid w:val="00D41179"/>
    <w:rsid w:val="00D41B5C"/>
    <w:rsid w:val="00D41E4F"/>
    <w:rsid w:val="00D42693"/>
    <w:rsid w:val="00D43249"/>
    <w:rsid w:val="00D433D3"/>
    <w:rsid w:val="00D434FC"/>
    <w:rsid w:val="00D43583"/>
    <w:rsid w:val="00D43B59"/>
    <w:rsid w:val="00D43E35"/>
    <w:rsid w:val="00D440EF"/>
    <w:rsid w:val="00D44580"/>
    <w:rsid w:val="00D4631E"/>
    <w:rsid w:val="00D467BA"/>
    <w:rsid w:val="00D475D6"/>
    <w:rsid w:val="00D47700"/>
    <w:rsid w:val="00D50749"/>
    <w:rsid w:val="00D5086B"/>
    <w:rsid w:val="00D50D7F"/>
    <w:rsid w:val="00D50F51"/>
    <w:rsid w:val="00D51E35"/>
    <w:rsid w:val="00D52045"/>
    <w:rsid w:val="00D523FD"/>
    <w:rsid w:val="00D52559"/>
    <w:rsid w:val="00D52678"/>
    <w:rsid w:val="00D52990"/>
    <w:rsid w:val="00D52BAF"/>
    <w:rsid w:val="00D52CED"/>
    <w:rsid w:val="00D530D4"/>
    <w:rsid w:val="00D535AF"/>
    <w:rsid w:val="00D54F49"/>
    <w:rsid w:val="00D5580C"/>
    <w:rsid w:val="00D55E11"/>
    <w:rsid w:val="00D56964"/>
    <w:rsid w:val="00D56A91"/>
    <w:rsid w:val="00D570C3"/>
    <w:rsid w:val="00D57D49"/>
    <w:rsid w:val="00D57DC6"/>
    <w:rsid w:val="00D6016E"/>
    <w:rsid w:val="00D60373"/>
    <w:rsid w:val="00D60652"/>
    <w:rsid w:val="00D609C4"/>
    <w:rsid w:val="00D60BAF"/>
    <w:rsid w:val="00D60F31"/>
    <w:rsid w:val="00D61299"/>
    <w:rsid w:val="00D6134C"/>
    <w:rsid w:val="00D617F1"/>
    <w:rsid w:val="00D61D0B"/>
    <w:rsid w:val="00D61E6F"/>
    <w:rsid w:val="00D61EA3"/>
    <w:rsid w:val="00D629A1"/>
    <w:rsid w:val="00D629E7"/>
    <w:rsid w:val="00D63116"/>
    <w:rsid w:val="00D632CA"/>
    <w:rsid w:val="00D640AC"/>
    <w:rsid w:val="00D64673"/>
    <w:rsid w:val="00D64711"/>
    <w:rsid w:val="00D657BE"/>
    <w:rsid w:val="00D6581C"/>
    <w:rsid w:val="00D65A79"/>
    <w:rsid w:val="00D66236"/>
    <w:rsid w:val="00D66422"/>
    <w:rsid w:val="00D66468"/>
    <w:rsid w:val="00D666CC"/>
    <w:rsid w:val="00D66783"/>
    <w:rsid w:val="00D66B40"/>
    <w:rsid w:val="00D66BB2"/>
    <w:rsid w:val="00D66D77"/>
    <w:rsid w:val="00D66FCB"/>
    <w:rsid w:val="00D66FD0"/>
    <w:rsid w:val="00D67B66"/>
    <w:rsid w:val="00D70112"/>
    <w:rsid w:val="00D7019B"/>
    <w:rsid w:val="00D703EB"/>
    <w:rsid w:val="00D705E3"/>
    <w:rsid w:val="00D707F0"/>
    <w:rsid w:val="00D70D2E"/>
    <w:rsid w:val="00D712B1"/>
    <w:rsid w:val="00D71BC0"/>
    <w:rsid w:val="00D71BFF"/>
    <w:rsid w:val="00D71C21"/>
    <w:rsid w:val="00D71D67"/>
    <w:rsid w:val="00D71E25"/>
    <w:rsid w:val="00D7279A"/>
    <w:rsid w:val="00D72C36"/>
    <w:rsid w:val="00D72F63"/>
    <w:rsid w:val="00D74AD0"/>
    <w:rsid w:val="00D74CC4"/>
    <w:rsid w:val="00D75506"/>
    <w:rsid w:val="00D75598"/>
    <w:rsid w:val="00D756F8"/>
    <w:rsid w:val="00D7581A"/>
    <w:rsid w:val="00D75AA0"/>
    <w:rsid w:val="00D75D2C"/>
    <w:rsid w:val="00D77055"/>
    <w:rsid w:val="00D77543"/>
    <w:rsid w:val="00D80006"/>
    <w:rsid w:val="00D801B6"/>
    <w:rsid w:val="00D80FF9"/>
    <w:rsid w:val="00D814B1"/>
    <w:rsid w:val="00D8158C"/>
    <w:rsid w:val="00D81C30"/>
    <w:rsid w:val="00D81C44"/>
    <w:rsid w:val="00D81D12"/>
    <w:rsid w:val="00D82407"/>
    <w:rsid w:val="00D8256C"/>
    <w:rsid w:val="00D82ABB"/>
    <w:rsid w:val="00D82EFD"/>
    <w:rsid w:val="00D83734"/>
    <w:rsid w:val="00D8380D"/>
    <w:rsid w:val="00D853AC"/>
    <w:rsid w:val="00D85C14"/>
    <w:rsid w:val="00D86757"/>
    <w:rsid w:val="00D86A8D"/>
    <w:rsid w:val="00D86BF7"/>
    <w:rsid w:val="00D87DD2"/>
    <w:rsid w:val="00D87E05"/>
    <w:rsid w:val="00D90803"/>
    <w:rsid w:val="00D91473"/>
    <w:rsid w:val="00D915BE"/>
    <w:rsid w:val="00D92317"/>
    <w:rsid w:val="00D9290C"/>
    <w:rsid w:val="00D9306F"/>
    <w:rsid w:val="00D931F8"/>
    <w:rsid w:val="00D94146"/>
    <w:rsid w:val="00D9434D"/>
    <w:rsid w:val="00D94920"/>
    <w:rsid w:val="00D951FB"/>
    <w:rsid w:val="00D955E2"/>
    <w:rsid w:val="00D95B33"/>
    <w:rsid w:val="00D95C2D"/>
    <w:rsid w:val="00D9613A"/>
    <w:rsid w:val="00D964E1"/>
    <w:rsid w:val="00D9651E"/>
    <w:rsid w:val="00D970F8"/>
    <w:rsid w:val="00D97521"/>
    <w:rsid w:val="00D97A57"/>
    <w:rsid w:val="00D97B31"/>
    <w:rsid w:val="00D97D91"/>
    <w:rsid w:val="00DA03F1"/>
    <w:rsid w:val="00DA0851"/>
    <w:rsid w:val="00DA095A"/>
    <w:rsid w:val="00DA124B"/>
    <w:rsid w:val="00DA1C10"/>
    <w:rsid w:val="00DA22E5"/>
    <w:rsid w:val="00DA25BF"/>
    <w:rsid w:val="00DA25D9"/>
    <w:rsid w:val="00DA2869"/>
    <w:rsid w:val="00DA2998"/>
    <w:rsid w:val="00DA3250"/>
    <w:rsid w:val="00DA397B"/>
    <w:rsid w:val="00DA3C74"/>
    <w:rsid w:val="00DA4A93"/>
    <w:rsid w:val="00DA4CC3"/>
    <w:rsid w:val="00DA5447"/>
    <w:rsid w:val="00DA5817"/>
    <w:rsid w:val="00DA5A20"/>
    <w:rsid w:val="00DA5F74"/>
    <w:rsid w:val="00DA628F"/>
    <w:rsid w:val="00DA68EE"/>
    <w:rsid w:val="00DA6E85"/>
    <w:rsid w:val="00DA736A"/>
    <w:rsid w:val="00DA7654"/>
    <w:rsid w:val="00DA7857"/>
    <w:rsid w:val="00DA7BFD"/>
    <w:rsid w:val="00DB1271"/>
    <w:rsid w:val="00DB13F1"/>
    <w:rsid w:val="00DB16DD"/>
    <w:rsid w:val="00DB1B6C"/>
    <w:rsid w:val="00DB1F4B"/>
    <w:rsid w:val="00DB28E9"/>
    <w:rsid w:val="00DB2C40"/>
    <w:rsid w:val="00DB2F62"/>
    <w:rsid w:val="00DB38F5"/>
    <w:rsid w:val="00DB44DF"/>
    <w:rsid w:val="00DB4754"/>
    <w:rsid w:val="00DB4865"/>
    <w:rsid w:val="00DB4A3E"/>
    <w:rsid w:val="00DB4B30"/>
    <w:rsid w:val="00DB4FE5"/>
    <w:rsid w:val="00DB5412"/>
    <w:rsid w:val="00DB5438"/>
    <w:rsid w:val="00DB5476"/>
    <w:rsid w:val="00DB55DE"/>
    <w:rsid w:val="00DB572F"/>
    <w:rsid w:val="00DB5A7E"/>
    <w:rsid w:val="00DB63AF"/>
    <w:rsid w:val="00DB69E0"/>
    <w:rsid w:val="00DB69E1"/>
    <w:rsid w:val="00DB6A75"/>
    <w:rsid w:val="00DB6AF5"/>
    <w:rsid w:val="00DB7243"/>
    <w:rsid w:val="00DB7942"/>
    <w:rsid w:val="00DB79A4"/>
    <w:rsid w:val="00DB7B9E"/>
    <w:rsid w:val="00DB7BE5"/>
    <w:rsid w:val="00DB7C71"/>
    <w:rsid w:val="00DB7E6E"/>
    <w:rsid w:val="00DC030A"/>
    <w:rsid w:val="00DC05B5"/>
    <w:rsid w:val="00DC1774"/>
    <w:rsid w:val="00DC2458"/>
    <w:rsid w:val="00DC270D"/>
    <w:rsid w:val="00DC338E"/>
    <w:rsid w:val="00DC4331"/>
    <w:rsid w:val="00DC4602"/>
    <w:rsid w:val="00DC4CD9"/>
    <w:rsid w:val="00DC4DFA"/>
    <w:rsid w:val="00DC50FC"/>
    <w:rsid w:val="00DC5B88"/>
    <w:rsid w:val="00DC6D63"/>
    <w:rsid w:val="00DC7198"/>
    <w:rsid w:val="00DD043B"/>
    <w:rsid w:val="00DD0604"/>
    <w:rsid w:val="00DD0799"/>
    <w:rsid w:val="00DD0B52"/>
    <w:rsid w:val="00DD0B6C"/>
    <w:rsid w:val="00DD1299"/>
    <w:rsid w:val="00DD12C8"/>
    <w:rsid w:val="00DD153F"/>
    <w:rsid w:val="00DD166F"/>
    <w:rsid w:val="00DD1B28"/>
    <w:rsid w:val="00DD1DDC"/>
    <w:rsid w:val="00DD2029"/>
    <w:rsid w:val="00DD270F"/>
    <w:rsid w:val="00DD2FE7"/>
    <w:rsid w:val="00DD3C5F"/>
    <w:rsid w:val="00DD3D72"/>
    <w:rsid w:val="00DD4DB2"/>
    <w:rsid w:val="00DD4F41"/>
    <w:rsid w:val="00DD570A"/>
    <w:rsid w:val="00DD58AD"/>
    <w:rsid w:val="00DD5DBB"/>
    <w:rsid w:val="00DD6865"/>
    <w:rsid w:val="00DD7281"/>
    <w:rsid w:val="00DE0D33"/>
    <w:rsid w:val="00DE1D3A"/>
    <w:rsid w:val="00DE1EE6"/>
    <w:rsid w:val="00DE26D1"/>
    <w:rsid w:val="00DE2AEB"/>
    <w:rsid w:val="00DE37BA"/>
    <w:rsid w:val="00DE3E14"/>
    <w:rsid w:val="00DE40F6"/>
    <w:rsid w:val="00DE41A6"/>
    <w:rsid w:val="00DE42F6"/>
    <w:rsid w:val="00DE5033"/>
    <w:rsid w:val="00DE5963"/>
    <w:rsid w:val="00DE5BB5"/>
    <w:rsid w:val="00DE6822"/>
    <w:rsid w:val="00DE6DDC"/>
    <w:rsid w:val="00DE774C"/>
    <w:rsid w:val="00DE7CC9"/>
    <w:rsid w:val="00DF0766"/>
    <w:rsid w:val="00DF0861"/>
    <w:rsid w:val="00DF11F3"/>
    <w:rsid w:val="00DF1BC7"/>
    <w:rsid w:val="00DF1D44"/>
    <w:rsid w:val="00DF1E02"/>
    <w:rsid w:val="00DF20BE"/>
    <w:rsid w:val="00DF21D4"/>
    <w:rsid w:val="00DF2259"/>
    <w:rsid w:val="00DF23FE"/>
    <w:rsid w:val="00DF2983"/>
    <w:rsid w:val="00DF3170"/>
    <w:rsid w:val="00DF336B"/>
    <w:rsid w:val="00DF3994"/>
    <w:rsid w:val="00DF3BCE"/>
    <w:rsid w:val="00DF42BA"/>
    <w:rsid w:val="00DF46F8"/>
    <w:rsid w:val="00DF5374"/>
    <w:rsid w:val="00DF5454"/>
    <w:rsid w:val="00DF5477"/>
    <w:rsid w:val="00DF5859"/>
    <w:rsid w:val="00DF64E9"/>
    <w:rsid w:val="00DF66BD"/>
    <w:rsid w:val="00DF6774"/>
    <w:rsid w:val="00E0029B"/>
    <w:rsid w:val="00E002EE"/>
    <w:rsid w:val="00E01451"/>
    <w:rsid w:val="00E02644"/>
    <w:rsid w:val="00E02C15"/>
    <w:rsid w:val="00E03059"/>
    <w:rsid w:val="00E03547"/>
    <w:rsid w:val="00E043C6"/>
    <w:rsid w:val="00E05042"/>
    <w:rsid w:val="00E0525A"/>
    <w:rsid w:val="00E05B5B"/>
    <w:rsid w:val="00E060D4"/>
    <w:rsid w:val="00E072BA"/>
    <w:rsid w:val="00E076AC"/>
    <w:rsid w:val="00E07898"/>
    <w:rsid w:val="00E07E2A"/>
    <w:rsid w:val="00E104FB"/>
    <w:rsid w:val="00E10530"/>
    <w:rsid w:val="00E10CA7"/>
    <w:rsid w:val="00E11441"/>
    <w:rsid w:val="00E11654"/>
    <w:rsid w:val="00E11D7A"/>
    <w:rsid w:val="00E12061"/>
    <w:rsid w:val="00E123B4"/>
    <w:rsid w:val="00E12731"/>
    <w:rsid w:val="00E12AA5"/>
    <w:rsid w:val="00E12CC3"/>
    <w:rsid w:val="00E12D3E"/>
    <w:rsid w:val="00E12DF3"/>
    <w:rsid w:val="00E12E69"/>
    <w:rsid w:val="00E1390F"/>
    <w:rsid w:val="00E13A43"/>
    <w:rsid w:val="00E13A74"/>
    <w:rsid w:val="00E14C0E"/>
    <w:rsid w:val="00E14D1D"/>
    <w:rsid w:val="00E15B13"/>
    <w:rsid w:val="00E15C7D"/>
    <w:rsid w:val="00E15DA3"/>
    <w:rsid w:val="00E15E24"/>
    <w:rsid w:val="00E16624"/>
    <w:rsid w:val="00E1696D"/>
    <w:rsid w:val="00E16CEF"/>
    <w:rsid w:val="00E17762"/>
    <w:rsid w:val="00E17B70"/>
    <w:rsid w:val="00E17C76"/>
    <w:rsid w:val="00E17F6D"/>
    <w:rsid w:val="00E202E5"/>
    <w:rsid w:val="00E20478"/>
    <w:rsid w:val="00E219C1"/>
    <w:rsid w:val="00E21B8B"/>
    <w:rsid w:val="00E224AA"/>
    <w:rsid w:val="00E2253A"/>
    <w:rsid w:val="00E2270C"/>
    <w:rsid w:val="00E22835"/>
    <w:rsid w:val="00E22DF7"/>
    <w:rsid w:val="00E23068"/>
    <w:rsid w:val="00E23D1A"/>
    <w:rsid w:val="00E23E43"/>
    <w:rsid w:val="00E24815"/>
    <w:rsid w:val="00E24849"/>
    <w:rsid w:val="00E24ACA"/>
    <w:rsid w:val="00E24EDA"/>
    <w:rsid w:val="00E25D2F"/>
    <w:rsid w:val="00E25E42"/>
    <w:rsid w:val="00E26625"/>
    <w:rsid w:val="00E26729"/>
    <w:rsid w:val="00E26D11"/>
    <w:rsid w:val="00E26D31"/>
    <w:rsid w:val="00E27762"/>
    <w:rsid w:val="00E27A25"/>
    <w:rsid w:val="00E27CDD"/>
    <w:rsid w:val="00E3024F"/>
    <w:rsid w:val="00E309E9"/>
    <w:rsid w:val="00E30DD4"/>
    <w:rsid w:val="00E31511"/>
    <w:rsid w:val="00E31528"/>
    <w:rsid w:val="00E31A82"/>
    <w:rsid w:val="00E31CE4"/>
    <w:rsid w:val="00E324E9"/>
    <w:rsid w:val="00E328F0"/>
    <w:rsid w:val="00E32DF1"/>
    <w:rsid w:val="00E33600"/>
    <w:rsid w:val="00E33766"/>
    <w:rsid w:val="00E346D1"/>
    <w:rsid w:val="00E34C3B"/>
    <w:rsid w:val="00E34D6E"/>
    <w:rsid w:val="00E34F92"/>
    <w:rsid w:val="00E34FAA"/>
    <w:rsid w:val="00E350B1"/>
    <w:rsid w:val="00E3621A"/>
    <w:rsid w:val="00E365C7"/>
    <w:rsid w:val="00E367DC"/>
    <w:rsid w:val="00E36B7B"/>
    <w:rsid w:val="00E3708D"/>
    <w:rsid w:val="00E3776A"/>
    <w:rsid w:val="00E377ED"/>
    <w:rsid w:val="00E402DF"/>
    <w:rsid w:val="00E405B0"/>
    <w:rsid w:val="00E406A3"/>
    <w:rsid w:val="00E40D1C"/>
    <w:rsid w:val="00E4108B"/>
    <w:rsid w:val="00E41842"/>
    <w:rsid w:val="00E41AA5"/>
    <w:rsid w:val="00E41E57"/>
    <w:rsid w:val="00E428B1"/>
    <w:rsid w:val="00E42B06"/>
    <w:rsid w:val="00E42B6C"/>
    <w:rsid w:val="00E433C4"/>
    <w:rsid w:val="00E439A8"/>
    <w:rsid w:val="00E43C98"/>
    <w:rsid w:val="00E44172"/>
    <w:rsid w:val="00E4419C"/>
    <w:rsid w:val="00E4534B"/>
    <w:rsid w:val="00E454B8"/>
    <w:rsid w:val="00E45566"/>
    <w:rsid w:val="00E456B3"/>
    <w:rsid w:val="00E456B4"/>
    <w:rsid w:val="00E45888"/>
    <w:rsid w:val="00E45FF4"/>
    <w:rsid w:val="00E460C6"/>
    <w:rsid w:val="00E46343"/>
    <w:rsid w:val="00E46C9A"/>
    <w:rsid w:val="00E46CFA"/>
    <w:rsid w:val="00E470C7"/>
    <w:rsid w:val="00E475F8"/>
    <w:rsid w:val="00E47CA3"/>
    <w:rsid w:val="00E47F81"/>
    <w:rsid w:val="00E508DE"/>
    <w:rsid w:val="00E50D30"/>
    <w:rsid w:val="00E50F96"/>
    <w:rsid w:val="00E51038"/>
    <w:rsid w:val="00E51FA9"/>
    <w:rsid w:val="00E526AA"/>
    <w:rsid w:val="00E53317"/>
    <w:rsid w:val="00E53770"/>
    <w:rsid w:val="00E53AE1"/>
    <w:rsid w:val="00E54161"/>
    <w:rsid w:val="00E54475"/>
    <w:rsid w:val="00E54E64"/>
    <w:rsid w:val="00E56751"/>
    <w:rsid w:val="00E572B6"/>
    <w:rsid w:val="00E57D06"/>
    <w:rsid w:val="00E60A52"/>
    <w:rsid w:val="00E60FB3"/>
    <w:rsid w:val="00E61096"/>
    <w:rsid w:val="00E62695"/>
    <w:rsid w:val="00E6271B"/>
    <w:rsid w:val="00E62C60"/>
    <w:rsid w:val="00E63084"/>
    <w:rsid w:val="00E63795"/>
    <w:rsid w:val="00E64AAA"/>
    <w:rsid w:val="00E6531E"/>
    <w:rsid w:val="00E65860"/>
    <w:rsid w:val="00E658F8"/>
    <w:rsid w:val="00E65BB0"/>
    <w:rsid w:val="00E662D5"/>
    <w:rsid w:val="00E662DE"/>
    <w:rsid w:val="00E66889"/>
    <w:rsid w:val="00E66D35"/>
    <w:rsid w:val="00E66D72"/>
    <w:rsid w:val="00E67022"/>
    <w:rsid w:val="00E67570"/>
    <w:rsid w:val="00E67774"/>
    <w:rsid w:val="00E70723"/>
    <w:rsid w:val="00E70BEA"/>
    <w:rsid w:val="00E70EB3"/>
    <w:rsid w:val="00E71928"/>
    <w:rsid w:val="00E71E67"/>
    <w:rsid w:val="00E7240E"/>
    <w:rsid w:val="00E72C0D"/>
    <w:rsid w:val="00E72F3D"/>
    <w:rsid w:val="00E73C1B"/>
    <w:rsid w:val="00E73C4A"/>
    <w:rsid w:val="00E73F4C"/>
    <w:rsid w:val="00E73FF3"/>
    <w:rsid w:val="00E74354"/>
    <w:rsid w:val="00E74365"/>
    <w:rsid w:val="00E744E0"/>
    <w:rsid w:val="00E74826"/>
    <w:rsid w:val="00E76B0F"/>
    <w:rsid w:val="00E77581"/>
    <w:rsid w:val="00E776DB"/>
    <w:rsid w:val="00E77C01"/>
    <w:rsid w:val="00E77D32"/>
    <w:rsid w:val="00E80187"/>
    <w:rsid w:val="00E81409"/>
    <w:rsid w:val="00E815F5"/>
    <w:rsid w:val="00E819BA"/>
    <w:rsid w:val="00E81BF4"/>
    <w:rsid w:val="00E820E9"/>
    <w:rsid w:val="00E82156"/>
    <w:rsid w:val="00E82E7F"/>
    <w:rsid w:val="00E82E95"/>
    <w:rsid w:val="00E83573"/>
    <w:rsid w:val="00E837F0"/>
    <w:rsid w:val="00E83AEA"/>
    <w:rsid w:val="00E83D9B"/>
    <w:rsid w:val="00E8402A"/>
    <w:rsid w:val="00E841CF"/>
    <w:rsid w:val="00E84459"/>
    <w:rsid w:val="00E85166"/>
    <w:rsid w:val="00E855FC"/>
    <w:rsid w:val="00E856F2"/>
    <w:rsid w:val="00E857B6"/>
    <w:rsid w:val="00E85BF6"/>
    <w:rsid w:val="00E85C77"/>
    <w:rsid w:val="00E861B9"/>
    <w:rsid w:val="00E86258"/>
    <w:rsid w:val="00E86358"/>
    <w:rsid w:val="00E8651B"/>
    <w:rsid w:val="00E86674"/>
    <w:rsid w:val="00E868C1"/>
    <w:rsid w:val="00E873E6"/>
    <w:rsid w:val="00E87DC4"/>
    <w:rsid w:val="00E90436"/>
    <w:rsid w:val="00E908AB"/>
    <w:rsid w:val="00E90E7A"/>
    <w:rsid w:val="00E9162B"/>
    <w:rsid w:val="00E92596"/>
    <w:rsid w:val="00E92727"/>
    <w:rsid w:val="00E927E4"/>
    <w:rsid w:val="00E92949"/>
    <w:rsid w:val="00E9371C"/>
    <w:rsid w:val="00E937CD"/>
    <w:rsid w:val="00E93875"/>
    <w:rsid w:val="00E943DF"/>
    <w:rsid w:val="00E94E37"/>
    <w:rsid w:val="00E95C8B"/>
    <w:rsid w:val="00E95EE5"/>
    <w:rsid w:val="00E96063"/>
    <w:rsid w:val="00E96D47"/>
    <w:rsid w:val="00E9703C"/>
    <w:rsid w:val="00E97184"/>
    <w:rsid w:val="00E97506"/>
    <w:rsid w:val="00E97940"/>
    <w:rsid w:val="00EA1824"/>
    <w:rsid w:val="00EA19BF"/>
    <w:rsid w:val="00EA2013"/>
    <w:rsid w:val="00EA2559"/>
    <w:rsid w:val="00EA2D80"/>
    <w:rsid w:val="00EA2F9B"/>
    <w:rsid w:val="00EA303B"/>
    <w:rsid w:val="00EA3652"/>
    <w:rsid w:val="00EA372E"/>
    <w:rsid w:val="00EA4765"/>
    <w:rsid w:val="00EA4B23"/>
    <w:rsid w:val="00EA4B77"/>
    <w:rsid w:val="00EA4EB1"/>
    <w:rsid w:val="00EA55BC"/>
    <w:rsid w:val="00EA5903"/>
    <w:rsid w:val="00EA59DD"/>
    <w:rsid w:val="00EA5A61"/>
    <w:rsid w:val="00EA5F01"/>
    <w:rsid w:val="00EA602C"/>
    <w:rsid w:val="00EA71C5"/>
    <w:rsid w:val="00EA7624"/>
    <w:rsid w:val="00EA7A49"/>
    <w:rsid w:val="00EB019A"/>
    <w:rsid w:val="00EB01D8"/>
    <w:rsid w:val="00EB1092"/>
    <w:rsid w:val="00EB10C9"/>
    <w:rsid w:val="00EB1312"/>
    <w:rsid w:val="00EB177F"/>
    <w:rsid w:val="00EB1A5A"/>
    <w:rsid w:val="00EB1B5B"/>
    <w:rsid w:val="00EB26CF"/>
    <w:rsid w:val="00EB3486"/>
    <w:rsid w:val="00EB37F6"/>
    <w:rsid w:val="00EB48BF"/>
    <w:rsid w:val="00EB4944"/>
    <w:rsid w:val="00EB49C8"/>
    <w:rsid w:val="00EB4EC1"/>
    <w:rsid w:val="00EB4FCA"/>
    <w:rsid w:val="00EB56A0"/>
    <w:rsid w:val="00EB5BB6"/>
    <w:rsid w:val="00EB5E8D"/>
    <w:rsid w:val="00EB6065"/>
    <w:rsid w:val="00EB6C92"/>
    <w:rsid w:val="00EB700C"/>
    <w:rsid w:val="00EB7162"/>
    <w:rsid w:val="00EB753B"/>
    <w:rsid w:val="00EB76B3"/>
    <w:rsid w:val="00EB78E6"/>
    <w:rsid w:val="00EB7FED"/>
    <w:rsid w:val="00EC00F6"/>
    <w:rsid w:val="00EC0F6F"/>
    <w:rsid w:val="00EC12A9"/>
    <w:rsid w:val="00EC1350"/>
    <w:rsid w:val="00EC1A4B"/>
    <w:rsid w:val="00EC1FEC"/>
    <w:rsid w:val="00EC20C2"/>
    <w:rsid w:val="00EC25D4"/>
    <w:rsid w:val="00EC2780"/>
    <w:rsid w:val="00EC2FAA"/>
    <w:rsid w:val="00EC362D"/>
    <w:rsid w:val="00EC3AE7"/>
    <w:rsid w:val="00EC3B13"/>
    <w:rsid w:val="00EC3BB5"/>
    <w:rsid w:val="00EC4216"/>
    <w:rsid w:val="00EC44F1"/>
    <w:rsid w:val="00EC4CC8"/>
    <w:rsid w:val="00EC4F25"/>
    <w:rsid w:val="00EC54B4"/>
    <w:rsid w:val="00EC5624"/>
    <w:rsid w:val="00EC5971"/>
    <w:rsid w:val="00EC5F4F"/>
    <w:rsid w:val="00EC6A2E"/>
    <w:rsid w:val="00EC70CA"/>
    <w:rsid w:val="00EC7447"/>
    <w:rsid w:val="00EC75C6"/>
    <w:rsid w:val="00EC7940"/>
    <w:rsid w:val="00EC7FEF"/>
    <w:rsid w:val="00ED0170"/>
    <w:rsid w:val="00ED04B3"/>
    <w:rsid w:val="00ED05C9"/>
    <w:rsid w:val="00ED0A9B"/>
    <w:rsid w:val="00ED0AC3"/>
    <w:rsid w:val="00ED0FC2"/>
    <w:rsid w:val="00ED10E9"/>
    <w:rsid w:val="00ED2667"/>
    <w:rsid w:val="00ED2839"/>
    <w:rsid w:val="00ED2FD3"/>
    <w:rsid w:val="00ED3931"/>
    <w:rsid w:val="00ED3964"/>
    <w:rsid w:val="00ED41CF"/>
    <w:rsid w:val="00ED42E6"/>
    <w:rsid w:val="00ED4320"/>
    <w:rsid w:val="00ED51B4"/>
    <w:rsid w:val="00ED556E"/>
    <w:rsid w:val="00ED55E9"/>
    <w:rsid w:val="00ED6BFD"/>
    <w:rsid w:val="00ED6C75"/>
    <w:rsid w:val="00ED771F"/>
    <w:rsid w:val="00EE0396"/>
    <w:rsid w:val="00EE079F"/>
    <w:rsid w:val="00EE16CC"/>
    <w:rsid w:val="00EE18A8"/>
    <w:rsid w:val="00EE227E"/>
    <w:rsid w:val="00EE253F"/>
    <w:rsid w:val="00EE2559"/>
    <w:rsid w:val="00EE2E74"/>
    <w:rsid w:val="00EE38D2"/>
    <w:rsid w:val="00EE3B33"/>
    <w:rsid w:val="00EE4042"/>
    <w:rsid w:val="00EE40A0"/>
    <w:rsid w:val="00EE424E"/>
    <w:rsid w:val="00EE43FB"/>
    <w:rsid w:val="00EE44B9"/>
    <w:rsid w:val="00EE4583"/>
    <w:rsid w:val="00EE51FA"/>
    <w:rsid w:val="00EE5DF4"/>
    <w:rsid w:val="00EE61C0"/>
    <w:rsid w:val="00EE6276"/>
    <w:rsid w:val="00EE647F"/>
    <w:rsid w:val="00EE6C8B"/>
    <w:rsid w:val="00EE6F4D"/>
    <w:rsid w:val="00EE7210"/>
    <w:rsid w:val="00EE7594"/>
    <w:rsid w:val="00EE7721"/>
    <w:rsid w:val="00EE78DC"/>
    <w:rsid w:val="00EF01A0"/>
    <w:rsid w:val="00EF0AB4"/>
    <w:rsid w:val="00EF0F7E"/>
    <w:rsid w:val="00EF0FE0"/>
    <w:rsid w:val="00EF1A76"/>
    <w:rsid w:val="00EF2CE7"/>
    <w:rsid w:val="00EF3986"/>
    <w:rsid w:val="00EF3E7C"/>
    <w:rsid w:val="00EF3EC4"/>
    <w:rsid w:val="00EF428C"/>
    <w:rsid w:val="00EF4393"/>
    <w:rsid w:val="00EF4EA9"/>
    <w:rsid w:val="00EF4FD4"/>
    <w:rsid w:val="00EF524D"/>
    <w:rsid w:val="00EF530F"/>
    <w:rsid w:val="00EF5397"/>
    <w:rsid w:val="00EF5744"/>
    <w:rsid w:val="00EF57B7"/>
    <w:rsid w:val="00EF61A8"/>
    <w:rsid w:val="00EF69E9"/>
    <w:rsid w:val="00EF6CE9"/>
    <w:rsid w:val="00EF6E5D"/>
    <w:rsid w:val="00EF6FA4"/>
    <w:rsid w:val="00EF71E1"/>
    <w:rsid w:val="00EF78D4"/>
    <w:rsid w:val="00F0000E"/>
    <w:rsid w:val="00F0023F"/>
    <w:rsid w:val="00F0040F"/>
    <w:rsid w:val="00F014CE"/>
    <w:rsid w:val="00F01828"/>
    <w:rsid w:val="00F02379"/>
    <w:rsid w:val="00F02751"/>
    <w:rsid w:val="00F02938"/>
    <w:rsid w:val="00F02C95"/>
    <w:rsid w:val="00F02CAC"/>
    <w:rsid w:val="00F02F0C"/>
    <w:rsid w:val="00F03CB1"/>
    <w:rsid w:val="00F042E9"/>
    <w:rsid w:val="00F049D8"/>
    <w:rsid w:val="00F04F7A"/>
    <w:rsid w:val="00F053AE"/>
    <w:rsid w:val="00F05874"/>
    <w:rsid w:val="00F05DF7"/>
    <w:rsid w:val="00F0675C"/>
    <w:rsid w:val="00F06BD0"/>
    <w:rsid w:val="00F07261"/>
    <w:rsid w:val="00F072CF"/>
    <w:rsid w:val="00F077E0"/>
    <w:rsid w:val="00F108E3"/>
    <w:rsid w:val="00F10FEB"/>
    <w:rsid w:val="00F119AE"/>
    <w:rsid w:val="00F11BDB"/>
    <w:rsid w:val="00F11F8B"/>
    <w:rsid w:val="00F126C3"/>
    <w:rsid w:val="00F12C4C"/>
    <w:rsid w:val="00F12EA1"/>
    <w:rsid w:val="00F130C0"/>
    <w:rsid w:val="00F13FFD"/>
    <w:rsid w:val="00F14503"/>
    <w:rsid w:val="00F158DA"/>
    <w:rsid w:val="00F159D2"/>
    <w:rsid w:val="00F15F31"/>
    <w:rsid w:val="00F165E3"/>
    <w:rsid w:val="00F17071"/>
    <w:rsid w:val="00F1758A"/>
    <w:rsid w:val="00F177A1"/>
    <w:rsid w:val="00F17B16"/>
    <w:rsid w:val="00F203F0"/>
    <w:rsid w:val="00F20D38"/>
    <w:rsid w:val="00F215D1"/>
    <w:rsid w:val="00F2179B"/>
    <w:rsid w:val="00F22940"/>
    <w:rsid w:val="00F22D00"/>
    <w:rsid w:val="00F23963"/>
    <w:rsid w:val="00F24E58"/>
    <w:rsid w:val="00F25079"/>
    <w:rsid w:val="00F2563A"/>
    <w:rsid w:val="00F25EEE"/>
    <w:rsid w:val="00F2600B"/>
    <w:rsid w:val="00F261DD"/>
    <w:rsid w:val="00F271CA"/>
    <w:rsid w:val="00F278FC"/>
    <w:rsid w:val="00F30796"/>
    <w:rsid w:val="00F30ECC"/>
    <w:rsid w:val="00F31417"/>
    <w:rsid w:val="00F31772"/>
    <w:rsid w:val="00F3184B"/>
    <w:rsid w:val="00F3202E"/>
    <w:rsid w:val="00F324AD"/>
    <w:rsid w:val="00F33220"/>
    <w:rsid w:val="00F336CB"/>
    <w:rsid w:val="00F33EDB"/>
    <w:rsid w:val="00F33F20"/>
    <w:rsid w:val="00F341E4"/>
    <w:rsid w:val="00F342CD"/>
    <w:rsid w:val="00F34648"/>
    <w:rsid w:val="00F34FEC"/>
    <w:rsid w:val="00F35913"/>
    <w:rsid w:val="00F366D3"/>
    <w:rsid w:val="00F36B3D"/>
    <w:rsid w:val="00F36B5C"/>
    <w:rsid w:val="00F36D4A"/>
    <w:rsid w:val="00F37153"/>
    <w:rsid w:val="00F374A4"/>
    <w:rsid w:val="00F374F3"/>
    <w:rsid w:val="00F401D5"/>
    <w:rsid w:val="00F40276"/>
    <w:rsid w:val="00F40376"/>
    <w:rsid w:val="00F406FB"/>
    <w:rsid w:val="00F4095C"/>
    <w:rsid w:val="00F40A05"/>
    <w:rsid w:val="00F40C62"/>
    <w:rsid w:val="00F415F5"/>
    <w:rsid w:val="00F41836"/>
    <w:rsid w:val="00F41F71"/>
    <w:rsid w:val="00F42C35"/>
    <w:rsid w:val="00F438E3"/>
    <w:rsid w:val="00F4393D"/>
    <w:rsid w:val="00F43945"/>
    <w:rsid w:val="00F43E35"/>
    <w:rsid w:val="00F44D2B"/>
    <w:rsid w:val="00F44FDF"/>
    <w:rsid w:val="00F45551"/>
    <w:rsid w:val="00F45EFA"/>
    <w:rsid w:val="00F46511"/>
    <w:rsid w:val="00F472D3"/>
    <w:rsid w:val="00F47BC6"/>
    <w:rsid w:val="00F50406"/>
    <w:rsid w:val="00F507D1"/>
    <w:rsid w:val="00F511DC"/>
    <w:rsid w:val="00F51D46"/>
    <w:rsid w:val="00F51F7A"/>
    <w:rsid w:val="00F52039"/>
    <w:rsid w:val="00F52216"/>
    <w:rsid w:val="00F523C7"/>
    <w:rsid w:val="00F5251D"/>
    <w:rsid w:val="00F527F1"/>
    <w:rsid w:val="00F53544"/>
    <w:rsid w:val="00F536D9"/>
    <w:rsid w:val="00F53760"/>
    <w:rsid w:val="00F53AFA"/>
    <w:rsid w:val="00F543BE"/>
    <w:rsid w:val="00F54854"/>
    <w:rsid w:val="00F552BD"/>
    <w:rsid w:val="00F56130"/>
    <w:rsid w:val="00F56377"/>
    <w:rsid w:val="00F565B2"/>
    <w:rsid w:val="00F56F69"/>
    <w:rsid w:val="00F571EC"/>
    <w:rsid w:val="00F5728D"/>
    <w:rsid w:val="00F576B5"/>
    <w:rsid w:val="00F60377"/>
    <w:rsid w:val="00F607B0"/>
    <w:rsid w:val="00F609B3"/>
    <w:rsid w:val="00F60A2D"/>
    <w:rsid w:val="00F61467"/>
    <w:rsid w:val="00F61966"/>
    <w:rsid w:val="00F619AF"/>
    <w:rsid w:val="00F61D60"/>
    <w:rsid w:val="00F62782"/>
    <w:rsid w:val="00F62C60"/>
    <w:rsid w:val="00F62DA0"/>
    <w:rsid w:val="00F637BD"/>
    <w:rsid w:val="00F63947"/>
    <w:rsid w:val="00F639BC"/>
    <w:rsid w:val="00F63A37"/>
    <w:rsid w:val="00F6412B"/>
    <w:rsid w:val="00F64912"/>
    <w:rsid w:val="00F64987"/>
    <w:rsid w:val="00F6580B"/>
    <w:rsid w:val="00F65FB2"/>
    <w:rsid w:val="00F67126"/>
    <w:rsid w:val="00F67755"/>
    <w:rsid w:val="00F67D2A"/>
    <w:rsid w:val="00F67EE8"/>
    <w:rsid w:val="00F7007E"/>
    <w:rsid w:val="00F700CE"/>
    <w:rsid w:val="00F7072F"/>
    <w:rsid w:val="00F70820"/>
    <w:rsid w:val="00F7099E"/>
    <w:rsid w:val="00F70AE8"/>
    <w:rsid w:val="00F710A4"/>
    <w:rsid w:val="00F7139F"/>
    <w:rsid w:val="00F71CAC"/>
    <w:rsid w:val="00F72253"/>
    <w:rsid w:val="00F722F9"/>
    <w:rsid w:val="00F728E6"/>
    <w:rsid w:val="00F73136"/>
    <w:rsid w:val="00F73618"/>
    <w:rsid w:val="00F737EB"/>
    <w:rsid w:val="00F73CCB"/>
    <w:rsid w:val="00F7404E"/>
    <w:rsid w:val="00F744D5"/>
    <w:rsid w:val="00F746E9"/>
    <w:rsid w:val="00F755CA"/>
    <w:rsid w:val="00F75F69"/>
    <w:rsid w:val="00F7713F"/>
    <w:rsid w:val="00F777C4"/>
    <w:rsid w:val="00F7790C"/>
    <w:rsid w:val="00F807BF"/>
    <w:rsid w:val="00F80E59"/>
    <w:rsid w:val="00F81279"/>
    <w:rsid w:val="00F814F5"/>
    <w:rsid w:val="00F81DE4"/>
    <w:rsid w:val="00F82361"/>
    <w:rsid w:val="00F82B67"/>
    <w:rsid w:val="00F8312D"/>
    <w:rsid w:val="00F8355F"/>
    <w:rsid w:val="00F840BD"/>
    <w:rsid w:val="00F84C19"/>
    <w:rsid w:val="00F84DC8"/>
    <w:rsid w:val="00F855C9"/>
    <w:rsid w:val="00F85976"/>
    <w:rsid w:val="00F85E9E"/>
    <w:rsid w:val="00F8646F"/>
    <w:rsid w:val="00F864EC"/>
    <w:rsid w:val="00F8683E"/>
    <w:rsid w:val="00F86C06"/>
    <w:rsid w:val="00F877E4"/>
    <w:rsid w:val="00F87873"/>
    <w:rsid w:val="00F87B86"/>
    <w:rsid w:val="00F9026B"/>
    <w:rsid w:val="00F90338"/>
    <w:rsid w:val="00F90639"/>
    <w:rsid w:val="00F90D0A"/>
    <w:rsid w:val="00F90E50"/>
    <w:rsid w:val="00F914F1"/>
    <w:rsid w:val="00F91974"/>
    <w:rsid w:val="00F92905"/>
    <w:rsid w:val="00F932B5"/>
    <w:rsid w:val="00F93A55"/>
    <w:rsid w:val="00F93D91"/>
    <w:rsid w:val="00F940C3"/>
    <w:rsid w:val="00F94D18"/>
    <w:rsid w:val="00F95038"/>
    <w:rsid w:val="00F95073"/>
    <w:rsid w:val="00F9560B"/>
    <w:rsid w:val="00F95949"/>
    <w:rsid w:val="00F976C7"/>
    <w:rsid w:val="00F9787D"/>
    <w:rsid w:val="00FA0070"/>
    <w:rsid w:val="00FA05BC"/>
    <w:rsid w:val="00FA0A5C"/>
    <w:rsid w:val="00FA0BA9"/>
    <w:rsid w:val="00FA0DED"/>
    <w:rsid w:val="00FA1192"/>
    <w:rsid w:val="00FA1574"/>
    <w:rsid w:val="00FA180E"/>
    <w:rsid w:val="00FA1C08"/>
    <w:rsid w:val="00FA2AF6"/>
    <w:rsid w:val="00FA2EA1"/>
    <w:rsid w:val="00FA38D3"/>
    <w:rsid w:val="00FA3EBB"/>
    <w:rsid w:val="00FA4322"/>
    <w:rsid w:val="00FA4421"/>
    <w:rsid w:val="00FA4635"/>
    <w:rsid w:val="00FA4B67"/>
    <w:rsid w:val="00FA4E8B"/>
    <w:rsid w:val="00FA5600"/>
    <w:rsid w:val="00FA5B18"/>
    <w:rsid w:val="00FA6002"/>
    <w:rsid w:val="00FA61D6"/>
    <w:rsid w:val="00FA62B1"/>
    <w:rsid w:val="00FA6675"/>
    <w:rsid w:val="00FA74FD"/>
    <w:rsid w:val="00FA78F8"/>
    <w:rsid w:val="00FA7EB4"/>
    <w:rsid w:val="00FB01BE"/>
    <w:rsid w:val="00FB04D2"/>
    <w:rsid w:val="00FB1071"/>
    <w:rsid w:val="00FB1A92"/>
    <w:rsid w:val="00FB22A8"/>
    <w:rsid w:val="00FB2404"/>
    <w:rsid w:val="00FB269C"/>
    <w:rsid w:val="00FB328D"/>
    <w:rsid w:val="00FB3B73"/>
    <w:rsid w:val="00FB450B"/>
    <w:rsid w:val="00FB5045"/>
    <w:rsid w:val="00FB5082"/>
    <w:rsid w:val="00FB6378"/>
    <w:rsid w:val="00FB6CFC"/>
    <w:rsid w:val="00FB732C"/>
    <w:rsid w:val="00FC0079"/>
    <w:rsid w:val="00FC0D17"/>
    <w:rsid w:val="00FC1C30"/>
    <w:rsid w:val="00FC26C9"/>
    <w:rsid w:val="00FC35D2"/>
    <w:rsid w:val="00FC3771"/>
    <w:rsid w:val="00FC3D65"/>
    <w:rsid w:val="00FC40F4"/>
    <w:rsid w:val="00FC41ED"/>
    <w:rsid w:val="00FC42FE"/>
    <w:rsid w:val="00FC4300"/>
    <w:rsid w:val="00FC4434"/>
    <w:rsid w:val="00FC47C1"/>
    <w:rsid w:val="00FC48B2"/>
    <w:rsid w:val="00FC4B8A"/>
    <w:rsid w:val="00FC696E"/>
    <w:rsid w:val="00FC771D"/>
    <w:rsid w:val="00FC7999"/>
    <w:rsid w:val="00FD10A0"/>
    <w:rsid w:val="00FD152C"/>
    <w:rsid w:val="00FD1CD2"/>
    <w:rsid w:val="00FD211A"/>
    <w:rsid w:val="00FD261C"/>
    <w:rsid w:val="00FD2656"/>
    <w:rsid w:val="00FD2A4D"/>
    <w:rsid w:val="00FD2CC5"/>
    <w:rsid w:val="00FD308D"/>
    <w:rsid w:val="00FD3402"/>
    <w:rsid w:val="00FD3A10"/>
    <w:rsid w:val="00FD3ABC"/>
    <w:rsid w:val="00FD4068"/>
    <w:rsid w:val="00FD456F"/>
    <w:rsid w:val="00FD58AE"/>
    <w:rsid w:val="00FD5D05"/>
    <w:rsid w:val="00FD6F32"/>
    <w:rsid w:val="00FD7686"/>
    <w:rsid w:val="00FD7A0F"/>
    <w:rsid w:val="00FD7EA6"/>
    <w:rsid w:val="00FE01FD"/>
    <w:rsid w:val="00FE1358"/>
    <w:rsid w:val="00FE16A7"/>
    <w:rsid w:val="00FE1F1D"/>
    <w:rsid w:val="00FE219B"/>
    <w:rsid w:val="00FE238D"/>
    <w:rsid w:val="00FE26AA"/>
    <w:rsid w:val="00FE2ACD"/>
    <w:rsid w:val="00FE2B08"/>
    <w:rsid w:val="00FE2B72"/>
    <w:rsid w:val="00FE2D21"/>
    <w:rsid w:val="00FE2E5E"/>
    <w:rsid w:val="00FE3A20"/>
    <w:rsid w:val="00FE3CAE"/>
    <w:rsid w:val="00FE3E96"/>
    <w:rsid w:val="00FE47B5"/>
    <w:rsid w:val="00FE5422"/>
    <w:rsid w:val="00FE5BCC"/>
    <w:rsid w:val="00FE6003"/>
    <w:rsid w:val="00FE64B5"/>
    <w:rsid w:val="00FE6A2F"/>
    <w:rsid w:val="00FE6AE8"/>
    <w:rsid w:val="00FE6DD6"/>
    <w:rsid w:val="00FE73F9"/>
    <w:rsid w:val="00FE7D3F"/>
    <w:rsid w:val="00FE7E5F"/>
    <w:rsid w:val="00FF0660"/>
    <w:rsid w:val="00FF0EB0"/>
    <w:rsid w:val="00FF0F7C"/>
    <w:rsid w:val="00FF13C0"/>
    <w:rsid w:val="00FF165C"/>
    <w:rsid w:val="00FF1FDE"/>
    <w:rsid w:val="00FF28F1"/>
    <w:rsid w:val="00FF2A63"/>
    <w:rsid w:val="00FF2E51"/>
    <w:rsid w:val="00FF32B5"/>
    <w:rsid w:val="00FF4545"/>
    <w:rsid w:val="00FF48E2"/>
    <w:rsid w:val="00FF4CED"/>
    <w:rsid w:val="00FF5CF6"/>
    <w:rsid w:val="00FF5F11"/>
    <w:rsid w:val="00FF62C0"/>
    <w:rsid w:val="00FF687D"/>
    <w:rsid w:val="00FF698B"/>
    <w:rsid w:val="00FF69C1"/>
    <w:rsid w:val="00FF6A82"/>
    <w:rsid w:val="00FF7B78"/>
    <w:rsid w:val="00FF7C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409F76D2"/>
  <w15:docId w15:val="{0CE113F4-C1CD-49F2-B61D-76737DA75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 Antiqua" w:eastAsiaTheme="minorEastAsia" w:hAnsi="Book Antiqua" w:cs="Book Antiqua"/>
        <w:sz w:val="28"/>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143E"/>
  </w:style>
  <w:style w:type="paragraph" w:styleId="Titre1">
    <w:name w:val="heading 1"/>
    <w:basedOn w:val="Normal"/>
    <w:link w:val="Titre1Car"/>
    <w:uiPriority w:val="9"/>
    <w:qFormat/>
    <w:rsid w:val="00AC5B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semiHidden/>
    <w:unhideWhenUsed/>
    <w:qFormat/>
    <w:rsid w:val="00F175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BD7C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EA4B23"/>
    <w:pPr>
      <w:spacing w:after="0" w:line="240" w:lineRule="auto"/>
    </w:pPr>
    <w:rPr>
      <w:sz w:val="20"/>
      <w:szCs w:val="20"/>
    </w:rPr>
  </w:style>
  <w:style w:type="character" w:customStyle="1" w:styleId="NotedebasdepageCar">
    <w:name w:val="Note de bas de page Car"/>
    <w:basedOn w:val="Policepardfaut"/>
    <w:link w:val="Notedebasdepage"/>
    <w:uiPriority w:val="99"/>
    <w:rsid w:val="00EA4B23"/>
    <w:rPr>
      <w:sz w:val="20"/>
      <w:szCs w:val="20"/>
    </w:rPr>
  </w:style>
  <w:style w:type="character" w:styleId="Appelnotedebasdep">
    <w:name w:val="footnote reference"/>
    <w:basedOn w:val="Policepardfaut"/>
    <w:uiPriority w:val="99"/>
    <w:semiHidden/>
    <w:unhideWhenUsed/>
    <w:rsid w:val="00EA4B23"/>
    <w:rPr>
      <w:vertAlign w:val="superscript"/>
    </w:rPr>
  </w:style>
  <w:style w:type="character" w:styleId="Lienhypertexte">
    <w:name w:val="Hyperlink"/>
    <w:basedOn w:val="Policepardfaut"/>
    <w:uiPriority w:val="99"/>
    <w:unhideWhenUsed/>
    <w:rsid w:val="0057009C"/>
    <w:rPr>
      <w:color w:val="0000FF"/>
      <w:u w:val="single"/>
    </w:rPr>
  </w:style>
  <w:style w:type="character" w:customStyle="1" w:styleId="Titre1Car">
    <w:name w:val="Titre 1 Car"/>
    <w:basedOn w:val="Policepardfaut"/>
    <w:link w:val="Titre1"/>
    <w:uiPriority w:val="9"/>
    <w:rsid w:val="00AC5B38"/>
    <w:rPr>
      <w:rFonts w:ascii="Times New Roman" w:eastAsia="Times New Roman" w:hAnsi="Times New Roman" w:cs="Times New Roman"/>
      <w:b/>
      <w:bCs/>
      <w:kern w:val="36"/>
      <w:sz w:val="48"/>
      <w:szCs w:val="48"/>
    </w:rPr>
  </w:style>
  <w:style w:type="character" w:customStyle="1" w:styleId="watch-title">
    <w:name w:val="watch-title"/>
    <w:basedOn w:val="Policepardfaut"/>
    <w:rsid w:val="00AC5B38"/>
  </w:style>
  <w:style w:type="character" w:styleId="lev">
    <w:name w:val="Strong"/>
    <w:basedOn w:val="Policepardfaut"/>
    <w:uiPriority w:val="22"/>
    <w:qFormat/>
    <w:rsid w:val="002878C3"/>
    <w:rPr>
      <w:b/>
      <w:bCs/>
    </w:rPr>
  </w:style>
  <w:style w:type="paragraph" w:styleId="Listepuces">
    <w:name w:val="List Bullet"/>
    <w:basedOn w:val="Normal"/>
    <w:uiPriority w:val="99"/>
    <w:unhideWhenUsed/>
    <w:rsid w:val="0078373E"/>
    <w:pPr>
      <w:numPr>
        <w:numId w:val="1"/>
      </w:numPr>
      <w:contextualSpacing/>
    </w:pPr>
  </w:style>
  <w:style w:type="paragraph" w:styleId="En-tte">
    <w:name w:val="header"/>
    <w:basedOn w:val="Normal"/>
    <w:link w:val="En-tteCar"/>
    <w:uiPriority w:val="99"/>
    <w:unhideWhenUsed/>
    <w:rsid w:val="00C60C04"/>
    <w:pPr>
      <w:tabs>
        <w:tab w:val="center" w:pos="4536"/>
        <w:tab w:val="right" w:pos="9072"/>
      </w:tabs>
      <w:spacing w:after="0" w:line="240" w:lineRule="auto"/>
    </w:pPr>
  </w:style>
  <w:style w:type="character" w:customStyle="1" w:styleId="En-tteCar">
    <w:name w:val="En-tête Car"/>
    <w:basedOn w:val="Policepardfaut"/>
    <w:link w:val="En-tte"/>
    <w:uiPriority w:val="99"/>
    <w:rsid w:val="00C60C04"/>
  </w:style>
  <w:style w:type="paragraph" w:styleId="Pieddepage">
    <w:name w:val="footer"/>
    <w:basedOn w:val="Normal"/>
    <w:link w:val="PieddepageCar"/>
    <w:uiPriority w:val="99"/>
    <w:unhideWhenUsed/>
    <w:rsid w:val="00C60C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0C04"/>
  </w:style>
  <w:style w:type="paragraph" w:styleId="Paragraphedeliste">
    <w:name w:val="List Paragraph"/>
    <w:basedOn w:val="Normal"/>
    <w:uiPriority w:val="34"/>
    <w:qFormat/>
    <w:rsid w:val="00CF0162"/>
    <w:pPr>
      <w:ind w:left="720"/>
      <w:contextualSpacing/>
    </w:pPr>
  </w:style>
  <w:style w:type="character" w:customStyle="1" w:styleId="Titre2Car">
    <w:name w:val="Titre 2 Car"/>
    <w:basedOn w:val="Policepardfaut"/>
    <w:link w:val="Titre2"/>
    <w:uiPriority w:val="9"/>
    <w:semiHidden/>
    <w:rsid w:val="00F1758A"/>
    <w:rPr>
      <w:rFonts w:asciiTheme="majorHAnsi" w:eastAsiaTheme="majorEastAsia" w:hAnsiTheme="majorHAnsi" w:cstheme="majorBidi"/>
      <w:color w:val="2E74B5" w:themeColor="accent1" w:themeShade="BF"/>
      <w:sz w:val="26"/>
      <w:szCs w:val="26"/>
    </w:rPr>
  </w:style>
  <w:style w:type="paragraph" w:styleId="Textedebulles">
    <w:name w:val="Balloon Text"/>
    <w:basedOn w:val="Normal"/>
    <w:link w:val="TextedebullesCar"/>
    <w:uiPriority w:val="99"/>
    <w:semiHidden/>
    <w:unhideWhenUsed/>
    <w:rsid w:val="005F423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F4232"/>
    <w:rPr>
      <w:rFonts w:ascii="Segoe UI" w:hAnsi="Segoe UI" w:cs="Segoe UI"/>
      <w:sz w:val="18"/>
      <w:szCs w:val="18"/>
    </w:rPr>
  </w:style>
  <w:style w:type="character" w:customStyle="1" w:styleId="apple-converted-space">
    <w:name w:val="apple-converted-space"/>
    <w:basedOn w:val="Policepardfaut"/>
    <w:rsid w:val="003A52BE"/>
  </w:style>
  <w:style w:type="character" w:customStyle="1" w:styleId="romain">
    <w:name w:val="romain"/>
    <w:basedOn w:val="Policepardfaut"/>
    <w:rsid w:val="003A52BE"/>
  </w:style>
  <w:style w:type="paragraph" w:styleId="NormalWeb">
    <w:name w:val="Normal (Web)"/>
    <w:basedOn w:val="Normal"/>
    <w:uiPriority w:val="99"/>
    <w:unhideWhenUsed/>
    <w:rsid w:val="00D61EA3"/>
    <w:pPr>
      <w:spacing w:before="100" w:beforeAutospacing="1" w:after="100" w:afterAutospacing="1" w:line="240" w:lineRule="auto"/>
    </w:pPr>
    <w:rPr>
      <w:rFonts w:ascii="Times New Roman" w:eastAsia="Times New Roman" w:hAnsi="Times New Roman" w:cs="Times New Roman"/>
      <w:sz w:val="24"/>
      <w:szCs w:val="24"/>
    </w:rPr>
  </w:style>
  <w:style w:type="character" w:styleId="DfinitionHTML">
    <w:name w:val="HTML Definition"/>
    <w:basedOn w:val="Policepardfaut"/>
    <w:uiPriority w:val="99"/>
    <w:semiHidden/>
    <w:unhideWhenUsed/>
    <w:rsid w:val="00024AE5"/>
    <w:rPr>
      <w:i/>
      <w:iCs/>
    </w:rPr>
  </w:style>
  <w:style w:type="character" w:styleId="Marquedecommentaire">
    <w:name w:val="annotation reference"/>
    <w:basedOn w:val="Policepardfaut"/>
    <w:uiPriority w:val="99"/>
    <w:semiHidden/>
    <w:unhideWhenUsed/>
    <w:rsid w:val="00600A59"/>
    <w:rPr>
      <w:sz w:val="16"/>
      <w:szCs w:val="16"/>
    </w:rPr>
  </w:style>
  <w:style w:type="paragraph" w:styleId="Commentaire">
    <w:name w:val="annotation text"/>
    <w:basedOn w:val="Normal"/>
    <w:link w:val="CommentaireCar"/>
    <w:uiPriority w:val="99"/>
    <w:semiHidden/>
    <w:unhideWhenUsed/>
    <w:rsid w:val="00600A59"/>
    <w:pPr>
      <w:spacing w:line="240" w:lineRule="auto"/>
    </w:pPr>
    <w:rPr>
      <w:sz w:val="20"/>
      <w:szCs w:val="20"/>
    </w:rPr>
  </w:style>
  <w:style w:type="character" w:customStyle="1" w:styleId="CommentaireCar">
    <w:name w:val="Commentaire Car"/>
    <w:basedOn w:val="Policepardfaut"/>
    <w:link w:val="Commentaire"/>
    <w:uiPriority w:val="99"/>
    <w:semiHidden/>
    <w:rsid w:val="00600A59"/>
    <w:rPr>
      <w:sz w:val="20"/>
      <w:szCs w:val="20"/>
    </w:rPr>
  </w:style>
  <w:style w:type="paragraph" w:styleId="Objetducommentaire">
    <w:name w:val="annotation subject"/>
    <w:basedOn w:val="Commentaire"/>
    <w:next w:val="Commentaire"/>
    <w:link w:val="ObjetducommentaireCar"/>
    <w:uiPriority w:val="99"/>
    <w:semiHidden/>
    <w:unhideWhenUsed/>
    <w:rsid w:val="00600A59"/>
    <w:rPr>
      <w:b/>
      <w:bCs/>
    </w:rPr>
  </w:style>
  <w:style w:type="character" w:customStyle="1" w:styleId="ObjetducommentaireCar">
    <w:name w:val="Objet du commentaire Car"/>
    <w:basedOn w:val="CommentaireCar"/>
    <w:link w:val="Objetducommentaire"/>
    <w:uiPriority w:val="99"/>
    <w:semiHidden/>
    <w:rsid w:val="00600A59"/>
    <w:rPr>
      <w:b/>
      <w:bCs/>
      <w:sz w:val="20"/>
      <w:szCs w:val="20"/>
    </w:rPr>
  </w:style>
  <w:style w:type="character" w:customStyle="1" w:styleId="od-itinerarydetails-section-loc-date">
    <w:name w:val="od-itinerarydetails-section-loc-date"/>
    <w:basedOn w:val="Policepardfaut"/>
    <w:rsid w:val="004B2E74"/>
  </w:style>
  <w:style w:type="character" w:customStyle="1" w:styleId="od-itinerarydetails-section-loc-time">
    <w:name w:val="od-itinerarydetails-section-loc-time"/>
    <w:basedOn w:val="Policepardfaut"/>
    <w:rsid w:val="004B2E74"/>
  </w:style>
  <w:style w:type="character" w:customStyle="1" w:styleId="od-itinerarydetails-section-loc-terminal">
    <w:name w:val="od-itinerarydetails-section-loc-terminal"/>
    <w:basedOn w:val="Policepardfaut"/>
    <w:rsid w:val="004B2E74"/>
  </w:style>
  <w:style w:type="character" w:customStyle="1" w:styleId="od-itinerarydetails-section-loc-airport">
    <w:name w:val="od-itinerarydetails-section-loc-airport"/>
    <w:basedOn w:val="Policepardfaut"/>
    <w:rsid w:val="004B2E74"/>
  </w:style>
  <w:style w:type="character" w:customStyle="1" w:styleId="nowrap1">
    <w:name w:val="nowrap1"/>
    <w:basedOn w:val="Policepardfaut"/>
    <w:rsid w:val="004B6EFD"/>
  </w:style>
  <w:style w:type="paragraph" w:styleId="Rvision">
    <w:name w:val="Revision"/>
    <w:hidden/>
    <w:uiPriority w:val="99"/>
    <w:semiHidden/>
    <w:rsid w:val="00AD5449"/>
    <w:pPr>
      <w:spacing w:after="0" w:line="240" w:lineRule="auto"/>
    </w:pPr>
  </w:style>
  <w:style w:type="paragraph" w:styleId="Notedefin">
    <w:name w:val="endnote text"/>
    <w:basedOn w:val="Normal"/>
    <w:link w:val="NotedefinCar"/>
    <w:uiPriority w:val="99"/>
    <w:semiHidden/>
    <w:unhideWhenUsed/>
    <w:rsid w:val="00722AD2"/>
    <w:pPr>
      <w:spacing w:after="0" w:line="240" w:lineRule="auto"/>
    </w:pPr>
    <w:rPr>
      <w:sz w:val="20"/>
      <w:szCs w:val="20"/>
    </w:rPr>
  </w:style>
  <w:style w:type="character" w:customStyle="1" w:styleId="NotedefinCar">
    <w:name w:val="Note de fin Car"/>
    <w:basedOn w:val="Policepardfaut"/>
    <w:link w:val="Notedefin"/>
    <w:uiPriority w:val="99"/>
    <w:semiHidden/>
    <w:rsid w:val="00722AD2"/>
    <w:rPr>
      <w:sz w:val="20"/>
      <w:szCs w:val="20"/>
    </w:rPr>
  </w:style>
  <w:style w:type="character" w:styleId="Appeldenotedefin">
    <w:name w:val="endnote reference"/>
    <w:basedOn w:val="Policepardfaut"/>
    <w:uiPriority w:val="99"/>
    <w:semiHidden/>
    <w:unhideWhenUsed/>
    <w:rsid w:val="00722AD2"/>
    <w:rPr>
      <w:vertAlign w:val="superscript"/>
    </w:rPr>
  </w:style>
  <w:style w:type="paragraph" w:styleId="Sansinterligne">
    <w:name w:val="No Spacing"/>
    <w:uiPriority w:val="1"/>
    <w:qFormat/>
    <w:rsid w:val="00CF2859"/>
    <w:pPr>
      <w:spacing w:after="0" w:line="240" w:lineRule="auto"/>
    </w:pPr>
  </w:style>
  <w:style w:type="character" w:styleId="Accentuation">
    <w:name w:val="Emphasis"/>
    <w:basedOn w:val="Policepardfaut"/>
    <w:uiPriority w:val="20"/>
    <w:qFormat/>
    <w:rsid w:val="00234A0C"/>
    <w:rPr>
      <w:i/>
      <w:iCs/>
    </w:rPr>
  </w:style>
  <w:style w:type="paragraph" w:customStyle="1" w:styleId="legend1">
    <w:name w:val="legend1"/>
    <w:basedOn w:val="Normal"/>
    <w:rsid w:val="00234A0C"/>
    <w:pPr>
      <w:spacing w:before="75" w:after="120" w:line="240" w:lineRule="auto"/>
      <w:jc w:val="center"/>
    </w:pPr>
    <w:rPr>
      <w:rFonts w:ascii="Times New Roman" w:eastAsia="Times New Roman" w:hAnsi="Times New Roman" w:cs="Times New Roman"/>
      <w:sz w:val="22"/>
    </w:rPr>
  </w:style>
  <w:style w:type="character" w:customStyle="1" w:styleId="plainlinks">
    <w:name w:val="plainlinks"/>
    <w:basedOn w:val="Policepardfaut"/>
    <w:rsid w:val="00234A0C"/>
  </w:style>
  <w:style w:type="character" w:customStyle="1" w:styleId="h-geo">
    <w:name w:val="h-geo"/>
    <w:basedOn w:val="Policepardfaut"/>
    <w:rsid w:val="00234A0C"/>
  </w:style>
  <w:style w:type="character" w:customStyle="1" w:styleId="citecrochet1">
    <w:name w:val="cite_crochet1"/>
    <w:basedOn w:val="Policepardfaut"/>
    <w:rsid w:val="00234A0C"/>
    <w:rPr>
      <w:vanish/>
      <w:webHidden w:val="0"/>
      <w:specVanish w:val="0"/>
    </w:rPr>
  </w:style>
  <w:style w:type="character" w:customStyle="1" w:styleId="st1">
    <w:name w:val="st1"/>
    <w:basedOn w:val="Policepardfaut"/>
    <w:rsid w:val="00D24DD2"/>
  </w:style>
  <w:style w:type="character" w:customStyle="1" w:styleId="short-url">
    <w:name w:val="short-url"/>
    <w:basedOn w:val="Policepardfaut"/>
    <w:rsid w:val="00E95C8B"/>
  </w:style>
  <w:style w:type="character" w:customStyle="1" w:styleId="Titre3Car">
    <w:name w:val="Titre 3 Car"/>
    <w:basedOn w:val="Policepardfaut"/>
    <w:link w:val="Titre3"/>
    <w:uiPriority w:val="9"/>
    <w:rsid w:val="00BD7C6E"/>
    <w:rPr>
      <w:rFonts w:asciiTheme="majorHAnsi" w:eastAsiaTheme="majorEastAsia" w:hAnsiTheme="majorHAnsi" w:cstheme="majorBidi"/>
      <w:color w:val="1F4D78" w:themeColor="accent1" w:themeShade="7F"/>
      <w:sz w:val="24"/>
      <w:szCs w:val="24"/>
    </w:rPr>
  </w:style>
  <w:style w:type="character" w:styleId="Mentionnonrsolue">
    <w:name w:val="Unresolved Mention"/>
    <w:basedOn w:val="Policepardfaut"/>
    <w:uiPriority w:val="99"/>
    <w:semiHidden/>
    <w:unhideWhenUsed/>
    <w:rsid w:val="007A2176"/>
    <w:rPr>
      <w:color w:val="808080"/>
      <w:shd w:val="clear" w:color="auto" w:fill="E6E6E6"/>
    </w:rPr>
  </w:style>
  <w:style w:type="character" w:styleId="Lienhypertextesuivivisit">
    <w:name w:val="FollowedHyperlink"/>
    <w:basedOn w:val="Policepardfaut"/>
    <w:uiPriority w:val="99"/>
    <w:semiHidden/>
    <w:unhideWhenUsed/>
    <w:rsid w:val="00AE02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1013">
      <w:bodyDiv w:val="1"/>
      <w:marLeft w:val="0"/>
      <w:marRight w:val="0"/>
      <w:marTop w:val="0"/>
      <w:marBottom w:val="0"/>
      <w:divBdr>
        <w:top w:val="none" w:sz="0" w:space="0" w:color="auto"/>
        <w:left w:val="none" w:sz="0" w:space="0" w:color="auto"/>
        <w:bottom w:val="none" w:sz="0" w:space="0" w:color="auto"/>
        <w:right w:val="none" w:sz="0" w:space="0" w:color="auto"/>
      </w:divBdr>
    </w:div>
    <w:div w:id="33429009">
      <w:bodyDiv w:val="1"/>
      <w:marLeft w:val="0"/>
      <w:marRight w:val="0"/>
      <w:marTop w:val="0"/>
      <w:marBottom w:val="0"/>
      <w:divBdr>
        <w:top w:val="none" w:sz="0" w:space="0" w:color="auto"/>
        <w:left w:val="none" w:sz="0" w:space="0" w:color="auto"/>
        <w:bottom w:val="none" w:sz="0" w:space="0" w:color="auto"/>
        <w:right w:val="none" w:sz="0" w:space="0" w:color="auto"/>
      </w:divBdr>
      <w:divsChild>
        <w:div w:id="333801065">
          <w:marLeft w:val="0"/>
          <w:marRight w:val="0"/>
          <w:marTop w:val="0"/>
          <w:marBottom w:val="0"/>
          <w:divBdr>
            <w:top w:val="none" w:sz="0" w:space="0" w:color="auto"/>
            <w:left w:val="none" w:sz="0" w:space="0" w:color="auto"/>
            <w:bottom w:val="none" w:sz="0" w:space="0" w:color="auto"/>
            <w:right w:val="none" w:sz="0" w:space="0" w:color="auto"/>
          </w:divBdr>
          <w:divsChild>
            <w:div w:id="1008364252">
              <w:marLeft w:val="0"/>
              <w:marRight w:val="0"/>
              <w:marTop w:val="0"/>
              <w:marBottom w:val="0"/>
              <w:divBdr>
                <w:top w:val="none" w:sz="0" w:space="0" w:color="auto"/>
                <w:left w:val="none" w:sz="0" w:space="0" w:color="auto"/>
                <w:bottom w:val="none" w:sz="0" w:space="0" w:color="auto"/>
                <w:right w:val="none" w:sz="0" w:space="0" w:color="auto"/>
              </w:divBdr>
              <w:divsChild>
                <w:div w:id="613636617">
                  <w:marLeft w:val="0"/>
                  <w:marRight w:val="0"/>
                  <w:marTop w:val="0"/>
                  <w:marBottom w:val="0"/>
                  <w:divBdr>
                    <w:top w:val="none" w:sz="0" w:space="0" w:color="auto"/>
                    <w:left w:val="none" w:sz="0" w:space="0" w:color="auto"/>
                    <w:bottom w:val="none" w:sz="0" w:space="0" w:color="auto"/>
                    <w:right w:val="none" w:sz="0" w:space="0" w:color="auto"/>
                  </w:divBdr>
                  <w:divsChild>
                    <w:div w:id="238751002">
                      <w:marLeft w:val="0"/>
                      <w:marRight w:val="0"/>
                      <w:marTop w:val="0"/>
                      <w:marBottom w:val="0"/>
                      <w:divBdr>
                        <w:top w:val="none" w:sz="0" w:space="0" w:color="auto"/>
                        <w:left w:val="none" w:sz="0" w:space="0" w:color="auto"/>
                        <w:bottom w:val="none" w:sz="0" w:space="0" w:color="auto"/>
                        <w:right w:val="none" w:sz="0" w:space="0" w:color="auto"/>
                      </w:divBdr>
                      <w:divsChild>
                        <w:div w:id="10574668">
                          <w:marLeft w:val="0"/>
                          <w:marRight w:val="0"/>
                          <w:marTop w:val="0"/>
                          <w:marBottom w:val="0"/>
                          <w:divBdr>
                            <w:top w:val="none" w:sz="0" w:space="0" w:color="auto"/>
                            <w:left w:val="none" w:sz="0" w:space="0" w:color="auto"/>
                            <w:bottom w:val="none" w:sz="0" w:space="0" w:color="auto"/>
                            <w:right w:val="none" w:sz="0" w:space="0" w:color="auto"/>
                          </w:divBdr>
                          <w:divsChild>
                            <w:div w:id="2115972149">
                              <w:marLeft w:val="0"/>
                              <w:marRight w:val="0"/>
                              <w:marTop w:val="0"/>
                              <w:marBottom w:val="0"/>
                              <w:divBdr>
                                <w:top w:val="none" w:sz="0" w:space="0" w:color="auto"/>
                                <w:left w:val="none" w:sz="0" w:space="0" w:color="auto"/>
                                <w:bottom w:val="none" w:sz="0" w:space="0" w:color="auto"/>
                                <w:right w:val="none" w:sz="0" w:space="0" w:color="auto"/>
                              </w:divBdr>
                              <w:divsChild>
                                <w:div w:id="1326663321">
                                  <w:marLeft w:val="0"/>
                                  <w:marRight w:val="0"/>
                                  <w:marTop w:val="0"/>
                                  <w:marBottom w:val="0"/>
                                  <w:divBdr>
                                    <w:top w:val="none" w:sz="0" w:space="0" w:color="auto"/>
                                    <w:left w:val="none" w:sz="0" w:space="0" w:color="auto"/>
                                    <w:bottom w:val="none" w:sz="0" w:space="0" w:color="auto"/>
                                    <w:right w:val="none" w:sz="0" w:space="0" w:color="auto"/>
                                  </w:divBdr>
                                  <w:divsChild>
                                    <w:div w:id="576594568">
                                      <w:marLeft w:val="0"/>
                                      <w:marRight w:val="0"/>
                                      <w:marTop w:val="0"/>
                                      <w:marBottom w:val="0"/>
                                      <w:divBdr>
                                        <w:top w:val="none" w:sz="0" w:space="0" w:color="auto"/>
                                        <w:left w:val="none" w:sz="0" w:space="0" w:color="auto"/>
                                        <w:bottom w:val="none" w:sz="0" w:space="0" w:color="auto"/>
                                        <w:right w:val="none" w:sz="0" w:space="0" w:color="auto"/>
                                      </w:divBdr>
                                      <w:divsChild>
                                        <w:div w:id="1260482822">
                                          <w:marLeft w:val="0"/>
                                          <w:marRight w:val="0"/>
                                          <w:marTop w:val="0"/>
                                          <w:marBottom w:val="0"/>
                                          <w:divBdr>
                                            <w:top w:val="none" w:sz="0" w:space="0" w:color="auto"/>
                                            <w:left w:val="none" w:sz="0" w:space="0" w:color="auto"/>
                                            <w:bottom w:val="none" w:sz="0" w:space="0" w:color="auto"/>
                                            <w:right w:val="none" w:sz="0" w:space="0" w:color="auto"/>
                                          </w:divBdr>
                                          <w:divsChild>
                                            <w:div w:id="1669402223">
                                              <w:marLeft w:val="0"/>
                                              <w:marRight w:val="0"/>
                                              <w:marTop w:val="0"/>
                                              <w:marBottom w:val="0"/>
                                              <w:divBdr>
                                                <w:top w:val="none" w:sz="0" w:space="0" w:color="auto"/>
                                                <w:left w:val="none" w:sz="0" w:space="0" w:color="auto"/>
                                                <w:bottom w:val="none" w:sz="0" w:space="0" w:color="auto"/>
                                                <w:right w:val="none" w:sz="0" w:space="0" w:color="auto"/>
                                              </w:divBdr>
                                              <w:divsChild>
                                                <w:div w:id="808397900">
                                                  <w:marLeft w:val="0"/>
                                                  <w:marRight w:val="0"/>
                                                  <w:marTop w:val="0"/>
                                                  <w:marBottom w:val="0"/>
                                                  <w:divBdr>
                                                    <w:top w:val="none" w:sz="0" w:space="0" w:color="auto"/>
                                                    <w:left w:val="none" w:sz="0" w:space="0" w:color="auto"/>
                                                    <w:bottom w:val="none" w:sz="0" w:space="0" w:color="auto"/>
                                                    <w:right w:val="none" w:sz="0" w:space="0" w:color="auto"/>
                                                  </w:divBdr>
                                                  <w:divsChild>
                                                    <w:div w:id="1601911083">
                                                      <w:marLeft w:val="0"/>
                                                      <w:marRight w:val="0"/>
                                                      <w:marTop w:val="0"/>
                                                      <w:marBottom w:val="0"/>
                                                      <w:divBdr>
                                                        <w:top w:val="none" w:sz="0" w:space="0" w:color="auto"/>
                                                        <w:left w:val="none" w:sz="0" w:space="0" w:color="auto"/>
                                                        <w:bottom w:val="none" w:sz="0" w:space="0" w:color="auto"/>
                                                        <w:right w:val="none" w:sz="0" w:space="0" w:color="auto"/>
                                                      </w:divBdr>
                                                      <w:divsChild>
                                                        <w:div w:id="606619609">
                                                          <w:marLeft w:val="0"/>
                                                          <w:marRight w:val="0"/>
                                                          <w:marTop w:val="0"/>
                                                          <w:marBottom w:val="0"/>
                                                          <w:divBdr>
                                                            <w:top w:val="none" w:sz="0" w:space="0" w:color="auto"/>
                                                            <w:left w:val="none" w:sz="0" w:space="0" w:color="auto"/>
                                                            <w:bottom w:val="none" w:sz="0" w:space="0" w:color="auto"/>
                                                            <w:right w:val="none" w:sz="0" w:space="0" w:color="auto"/>
                                                          </w:divBdr>
                                                          <w:divsChild>
                                                            <w:div w:id="1828861319">
                                                              <w:marLeft w:val="0"/>
                                                              <w:marRight w:val="0"/>
                                                              <w:marTop w:val="0"/>
                                                              <w:marBottom w:val="0"/>
                                                              <w:divBdr>
                                                                <w:top w:val="none" w:sz="0" w:space="0" w:color="auto"/>
                                                                <w:left w:val="none" w:sz="0" w:space="0" w:color="auto"/>
                                                                <w:bottom w:val="none" w:sz="0" w:space="0" w:color="auto"/>
                                                                <w:right w:val="none" w:sz="0" w:space="0" w:color="auto"/>
                                                              </w:divBdr>
                                                              <w:divsChild>
                                                                <w:div w:id="1173185712">
                                                                  <w:marLeft w:val="0"/>
                                                                  <w:marRight w:val="0"/>
                                                                  <w:marTop w:val="0"/>
                                                                  <w:marBottom w:val="0"/>
                                                                  <w:divBdr>
                                                                    <w:top w:val="none" w:sz="0" w:space="0" w:color="auto"/>
                                                                    <w:left w:val="none" w:sz="0" w:space="0" w:color="auto"/>
                                                                    <w:bottom w:val="none" w:sz="0" w:space="0" w:color="auto"/>
                                                                    <w:right w:val="none" w:sz="0" w:space="0" w:color="auto"/>
                                                                  </w:divBdr>
                                                                  <w:divsChild>
                                                                    <w:div w:id="166142853">
                                                                      <w:marLeft w:val="0"/>
                                                                      <w:marRight w:val="0"/>
                                                                      <w:marTop w:val="0"/>
                                                                      <w:marBottom w:val="0"/>
                                                                      <w:divBdr>
                                                                        <w:top w:val="none" w:sz="0" w:space="0" w:color="auto"/>
                                                                        <w:left w:val="none" w:sz="0" w:space="0" w:color="auto"/>
                                                                        <w:bottom w:val="none" w:sz="0" w:space="0" w:color="auto"/>
                                                                        <w:right w:val="none" w:sz="0" w:space="0" w:color="auto"/>
                                                                      </w:divBdr>
                                                                      <w:divsChild>
                                                                        <w:div w:id="840202178">
                                                                          <w:marLeft w:val="0"/>
                                                                          <w:marRight w:val="0"/>
                                                                          <w:marTop w:val="0"/>
                                                                          <w:marBottom w:val="0"/>
                                                                          <w:divBdr>
                                                                            <w:top w:val="none" w:sz="0" w:space="0" w:color="auto"/>
                                                                            <w:left w:val="none" w:sz="0" w:space="0" w:color="auto"/>
                                                                            <w:bottom w:val="none" w:sz="0" w:space="0" w:color="auto"/>
                                                                            <w:right w:val="none" w:sz="0" w:space="0" w:color="auto"/>
                                                                          </w:divBdr>
                                                                          <w:divsChild>
                                                                            <w:div w:id="79720887">
                                                                              <w:marLeft w:val="0"/>
                                                                              <w:marRight w:val="0"/>
                                                                              <w:marTop w:val="0"/>
                                                                              <w:marBottom w:val="0"/>
                                                                              <w:divBdr>
                                                                                <w:top w:val="none" w:sz="0" w:space="0" w:color="auto"/>
                                                                                <w:left w:val="none" w:sz="0" w:space="0" w:color="auto"/>
                                                                                <w:bottom w:val="none" w:sz="0" w:space="0" w:color="auto"/>
                                                                                <w:right w:val="none" w:sz="0" w:space="0" w:color="auto"/>
                                                                              </w:divBdr>
                                                                              <w:divsChild>
                                                                                <w:div w:id="1123884378">
                                                                                  <w:marLeft w:val="0"/>
                                                                                  <w:marRight w:val="0"/>
                                                                                  <w:marTop w:val="0"/>
                                                                                  <w:marBottom w:val="0"/>
                                                                                  <w:divBdr>
                                                                                    <w:top w:val="none" w:sz="0" w:space="0" w:color="auto"/>
                                                                                    <w:left w:val="none" w:sz="0" w:space="0" w:color="auto"/>
                                                                                    <w:bottom w:val="none" w:sz="0" w:space="0" w:color="auto"/>
                                                                                    <w:right w:val="none" w:sz="0" w:space="0" w:color="auto"/>
                                                                                  </w:divBdr>
                                                                                  <w:divsChild>
                                                                                    <w:div w:id="45879169">
                                                                                      <w:marLeft w:val="0"/>
                                                                                      <w:marRight w:val="0"/>
                                                                                      <w:marTop w:val="0"/>
                                                                                      <w:marBottom w:val="0"/>
                                                                                      <w:divBdr>
                                                                                        <w:top w:val="none" w:sz="0" w:space="0" w:color="auto"/>
                                                                                        <w:left w:val="none" w:sz="0" w:space="0" w:color="auto"/>
                                                                                        <w:bottom w:val="none" w:sz="0" w:space="0" w:color="auto"/>
                                                                                        <w:right w:val="none" w:sz="0" w:space="0" w:color="auto"/>
                                                                                      </w:divBdr>
                                                                                      <w:divsChild>
                                                                                        <w:div w:id="447044621">
                                                                                          <w:marLeft w:val="0"/>
                                                                                          <w:marRight w:val="0"/>
                                                                                          <w:marTop w:val="0"/>
                                                                                          <w:marBottom w:val="0"/>
                                                                                          <w:divBdr>
                                                                                            <w:top w:val="none" w:sz="0" w:space="0" w:color="auto"/>
                                                                                            <w:left w:val="none" w:sz="0" w:space="0" w:color="auto"/>
                                                                                            <w:bottom w:val="none" w:sz="0" w:space="0" w:color="auto"/>
                                                                                            <w:right w:val="none" w:sz="0" w:space="0" w:color="auto"/>
                                                                                          </w:divBdr>
                                                                                          <w:divsChild>
                                                                                            <w:div w:id="59990213">
                                                                                              <w:marLeft w:val="0"/>
                                                                                              <w:marRight w:val="0"/>
                                                                                              <w:marTop w:val="0"/>
                                                                                              <w:marBottom w:val="0"/>
                                                                                              <w:divBdr>
                                                                                                <w:top w:val="none" w:sz="0" w:space="0" w:color="auto"/>
                                                                                                <w:left w:val="none" w:sz="0" w:space="0" w:color="auto"/>
                                                                                                <w:bottom w:val="none" w:sz="0" w:space="0" w:color="auto"/>
                                                                                                <w:right w:val="none" w:sz="0" w:space="0" w:color="auto"/>
                                                                                              </w:divBdr>
                                                                                              <w:divsChild>
                                                                                                <w:div w:id="1785728908">
                                                                                                  <w:marLeft w:val="0"/>
                                                                                                  <w:marRight w:val="0"/>
                                                                                                  <w:marTop w:val="0"/>
                                                                                                  <w:marBottom w:val="0"/>
                                                                                                  <w:divBdr>
                                                                                                    <w:top w:val="none" w:sz="0" w:space="0" w:color="auto"/>
                                                                                                    <w:left w:val="none" w:sz="0" w:space="0" w:color="auto"/>
                                                                                                    <w:bottom w:val="none" w:sz="0" w:space="0" w:color="auto"/>
                                                                                                    <w:right w:val="none" w:sz="0" w:space="0" w:color="auto"/>
                                                                                                  </w:divBdr>
                                                                                                  <w:divsChild>
                                                                                                    <w:div w:id="1308128077">
                                                                                                      <w:marLeft w:val="0"/>
                                                                                                      <w:marRight w:val="0"/>
                                                                                                      <w:marTop w:val="0"/>
                                                                                                      <w:marBottom w:val="0"/>
                                                                                                      <w:divBdr>
                                                                                                        <w:top w:val="none" w:sz="0" w:space="0" w:color="auto"/>
                                                                                                        <w:left w:val="none" w:sz="0" w:space="0" w:color="auto"/>
                                                                                                        <w:bottom w:val="none" w:sz="0" w:space="0" w:color="auto"/>
                                                                                                        <w:right w:val="none" w:sz="0" w:space="0" w:color="auto"/>
                                                                                                      </w:divBdr>
                                                                                                      <w:divsChild>
                                                                                                        <w:div w:id="552430925">
                                                                                                          <w:marLeft w:val="0"/>
                                                                                                          <w:marRight w:val="0"/>
                                                                                                          <w:marTop w:val="0"/>
                                                                                                          <w:marBottom w:val="0"/>
                                                                                                          <w:divBdr>
                                                                                                            <w:top w:val="none" w:sz="0" w:space="0" w:color="auto"/>
                                                                                                            <w:left w:val="none" w:sz="0" w:space="0" w:color="auto"/>
                                                                                                            <w:bottom w:val="none" w:sz="0" w:space="0" w:color="auto"/>
                                                                                                            <w:right w:val="none" w:sz="0" w:space="0" w:color="auto"/>
                                                                                                          </w:divBdr>
                                                                                                          <w:divsChild>
                                                                                                            <w:div w:id="1938902029">
                                                                                                              <w:marLeft w:val="0"/>
                                                                                                              <w:marRight w:val="0"/>
                                                                                                              <w:marTop w:val="0"/>
                                                                                                              <w:marBottom w:val="0"/>
                                                                                                              <w:divBdr>
                                                                                                                <w:top w:val="none" w:sz="0" w:space="0" w:color="auto"/>
                                                                                                                <w:left w:val="none" w:sz="0" w:space="0" w:color="auto"/>
                                                                                                                <w:bottom w:val="none" w:sz="0" w:space="0" w:color="auto"/>
                                                                                                                <w:right w:val="none" w:sz="0" w:space="0" w:color="auto"/>
                                                                                                              </w:divBdr>
                                                                                                              <w:divsChild>
                                                                                                                <w:div w:id="2117410407">
                                                                                                                  <w:marLeft w:val="0"/>
                                                                                                                  <w:marRight w:val="0"/>
                                                                                                                  <w:marTop w:val="0"/>
                                                                                                                  <w:marBottom w:val="0"/>
                                                                                                                  <w:divBdr>
                                                                                                                    <w:top w:val="none" w:sz="0" w:space="0" w:color="auto"/>
                                                                                                                    <w:left w:val="none" w:sz="0" w:space="0" w:color="auto"/>
                                                                                                                    <w:bottom w:val="none" w:sz="0" w:space="0" w:color="auto"/>
                                                                                                                    <w:right w:val="none" w:sz="0" w:space="0" w:color="auto"/>
                                                                                                                  </w:divBdr>
                                                                                                                  <w:divsChild>
                                                                                                                    <w:div w:id="552811534">
                                                                                                                      <w:marLeft w:val="0"/>
                                                                                                                      <w:marRight w:val="0"/>
                                                                                                                      <w:marTop w:val="0"/>
                                                                                                                      <w:marBottom w:val="0"/>
                                                                                                                      <w:divBdr>
                                                                                                                        <w:top w:val="none" w:sz="0" w:space="0" w:color="auto"/>
                                                                                                                        <w:left w:val="none" w:sz="0" w:space="0" w:color="auto"/>
                                                                                                                        <w:bottom w:val="none" w:sz="0" w:space="0" w:color="auto"/>
                                                                                                                        <w:right w:val="none" w:sz="0" w:space="0" w:color="auto"/>
                                                                                                                      </w:divBdr>
                                                                                                                      <w:divsChild>
                                                                                                                        <w:div w:id="1980113686">
                                                                                                                          <w:marLeft w:val="0"/>
                                                                                                                          <w:marRight w:val="0"/>
                                                                                                                          <w:marTop w:val="0"/>
                                                                                                                          <w:marBottom w:val="0"/>
                                                                                                                          <w:divBdr>
                                                                                                                            <w:top w:val="none" w:sz="0" w:space="0" w:color="auto"/>
                                                                                                                            <w:left w:val="none" w:sz="0" w:space="0" w:color="auto"/>
                                                                                                                            <w:bottom w:val="none" w:sz="0" w:space="0" w:color="auto"/>
                                                                                                                            <w:right w:val="none" w:sz="0" w:space="0" w:color="auto"/>
                                                                                                                          </w:divBdr>
                                                                                                                          <w:divsChild>
                                                                                                                            <w:div w:id="625165216">
                                                                                                                              <w:marLeft w:val="0"/>
                                                                                                                              <w:marRight w:val="0"/>
                                                                                                                              <w:marTop w:val="0"/>
                                                                                                                              <w:marBottom w:val="0"/>
                                                                                                                              <w:divBdr>
                                                                                                                                <w:top w:val="none" w:sz="0" w:space="0" w:color="auto"/>
                                                                                                                                <w:left w:val="none" w:sz="0" w:space="0" w:color="auto"/>
                                                                                                                                <w:bottom w:val="none" w:sz="0" w:space="0" w:color="auto"/>
                                                                                                                                <w:right w:val="none" w:sz="0" w:space="0" w:color="auto"/>
                                                                                                                              </w:divBdr>
                                                                                                                              <w:divsChild>
                                                                                                                                <w:div w:id="896280072">
                                                                                                                                  <w:marLeft w:val="0"/>
                                                                                                                                  <w:marRight w:val="0"/>
                                                                                                                                  <w:marTop w:val="0"/>
                                                                                                                                  <w:marBottom w:val="0"/>
                                                                                                                                  <w:divBdr>
                                                                                                                                    <w:top w:val="none" w:sz="0" w:space="0" w:color="auto"/>
                                                                                                                                    <w:left w:val="none" w:sz="0" w:space="0" w:color="auto"/>
                                                                                                                                    <w:bottom w:val="none" w:sz="0" w:space="0" w:color="auto"/>
                                                                                                                                    <w:right w:val="none" w:sz="0" w:space="0" w:color="auto"/>
                                                                                                                                  </w:divBdr>
                                                                                                                                  <w:divsChild>
                                                                                                                                    <w:div w:id="80490238">
                                                                                                                                      <w:marLeft w:val="0"/>
                                                                                                                                      <w:marRight w:val="0"/>
                                                                                                                                      <w:marTop w:val="0"/>
                                                                                                                                      <w:marBottom w:val="0"/>
                                                                                                                                      <w:divBdr>
                                                                                                                                        <w:top w:val="none" w:sz="0" w:space="0" w:color="auto"/>
                                                                                                                                        <w:left w:val="none" w:sz="0" w:space="0" w:color="auto"/>
                                                                                                                                        <w:bottom w:val="none" w:sz="0" w:space="0" w:color="auto"/>
                                                                                                                                        <w:right w:val="none" w:sz="0" w:space="0" w:color="auto"/>
                                                                                                                                      </w:divBdr>
                                                                                                                                      <w:divsChild>
                                                                                                                                        <w:div w:id="1212304276">
                                                                                                                                          <w:marLeft w:val="0"/>
                                                                                                                                          <w:marRight w:val="0"/>
                                                                                                                                          <w:marTop w:val="0"/>
                                                                                                                                          <w:marBottom w:val="0"/>
                                                                                                                                          <w:divBdr>
                                                                                                                                            <w:top w:val="none" w:sz="0" w:space="0" w:color="auto"/>
                                                                                                                                            <w:left w:val="none" w:sz="0" w:space="0" w:color="auto"/>
                                                                                                                                            <w:bottom w:val="none" w:sz="0" w:space="0" w:color="auto"/>
                                                                                                                                            <w:right w:val="none" w:sz="0" w:space="0" w:color="auto"/>
                                                                                                                                          </w:divBdr>
                                                                                                                                          <w:divsChild>
                                                                                                                                            <w:div w:id="1665088211">
                                                                                                                                              <w:marLeft w:val="0"/>
                                                                                                                                              <w:marRight w:val="0"/>
                                                                                                                                              <w:marTop w:val="0"/>
                                                                                                                                              <w:marBottom w:val="0"/>
                                                                                                                                              <w:divBdr>
                                                                                                                                                <w:top w:val="none" w:sz="0" w:space="0" w:color="auto"/>
                                                                                                                                                <w:left w:val="none" w:sz="0" w:space="0" w:color="auto"/>
                                                                                                                                                <w:bottom w:val="none" w:sz="0" w:space="0" w:color="auto"/>
                                                                                                                                                <w:right w:val="none" w:sz="0" w:space="0" w:color="auto"/>
                                                                                                                                              </w:divBdr>
                                                                                                                                            </w:div>
                                                                                                                                          </w:divsChild>
                                                                                                                                        </w:div>
                                                                                                                                        <w:div w:id="2061856188">
                                                                                                                                          <w:marLeft w:val="0"/>
                                                                                                                                          <w:marRight w:val="0"/>
                                                                                                                                          <w:marTop w:val="0"/>
                                                                                                                                          <w:marBottom w:val="0"/>
                                                                                                                                          <w:divBdr>
                                                                                                                                            <w:top w:val="none" w:sz="0" w:space="0" w:color="auto"/>
                                                                                                                                            <w:left w:val="none" w:sz="0" w:space="0" w:color="auto"/>
                                                                                                                                            <w:bottom w:val="none" w:sz="0" w:space="0" w:color="auto"/>
                                                                                                                                            <w:right w:val="none" w:sz="0" w:space="0" w:color="auto"/>
                                                                                                                                          </w:divBdr>
                                                                                                                                        </w:div>
                                                                                                                                      </w:divsChild>
                                                                                                                                    </w:div>
                                                                                                                                    <w:div w:id="620306702">
                                                                                                                                      <w:marLeft w:val="0"/>
                                                                                                                                      <w:marRight w:val="0"/>
                                                                                                                                      <w:marTop w:val="0"/>
                                                                                                                                      <w:marBottom w:val="0"/>
                                                                                                                                      <w:divBdr>
                                                                                                                                        <w:top w:val="none" w:sz="0" w:space="0" w:color="auto"/>
                                                                                                                                        <w:left w:val="none" w:sz="0" w:space="0" w:color="auto"/>
                                                                                                                                        <w:bottom w:val="none" w:sz="0" w:space="0" w:color="auto"/>
                                                                                                                                        <w:right w:val="none" w:sz="0" w:space="0" w:color="auto"/>
                                                                                                                                      </w:divBdr>
                                                                                                                                      <w:divsChild>
                                                                                                                                        <w:div w:id="2107456103">
                                                                                                                                          <w:marLeft w:val="0"/>
                                                                                                                                          <w:marRight w:val="0"/>
                                                                                                                                          <w:marTop w:val="0"/>
                                                                                                                                          <w:marBottom w:val="0"/>
                                                                                                                                          <w:divBdr>
                                                                                                                                            <w:top w:val="none" w:sz="0" w:space="0" w:color="auto"/>
                                                                                                                                            <w:left w:val="none" w:sz="0" w:space="0" w:color="auto"/>
                                                                                                                                            <w:bottom w:val="none" w:sz="0" w:space="0" w:color="auto"/>
                                                                                                                                            <w:right w:val="none" w:sz="0" w:space="0" w:color="auto"/>
                                                                                                                                          </w:divBdr>
                                                                                                                                          <w:divsChild>
                                                                                                                                            <w:div w:id="92290442">
                                                                                                                                              <w:marLeft w:val="0"/>
                                                                                                                                              <w:marRight w:val="0"/>
                                                                                                                                              <w:marTop w:val="0"/>
                                                                                                                                              <w:marBottom w:val="0"/>
                                                                                                                                              <w:divBdr>
                                                                                                                                                <w:top w:val="none" w:sz="0" w:space="0" w:color="auto"/>
                                                                                                                                                <w:left w:val="none" w:sz="0" w:space="0" w:color="auto"/>
                                                                                                                                                <w:bottom w:val="none" w:sz="0" w:space="0" w:color="auto"/>
                                                                                                                                                <w:right w:val="none" w:sz="0" w:space="0" w:color="auto"/>
                                                                                                                                              </w:divBdr>
                                                                                                                                              <w:divsChild>
                                                                                                                                                <w:div w:id="449394899">
                                                                                                                                                  <w:marLeft w:val="0"/>
                                                                                                                                                  <w:marRight w:val="0"/>
                                                                                                                                                  <w:marTop w:val="0"/>
                                                                                                                                                  <w:marBottom w:val="0"/>
                                                                                                                                                  <w:divBdr>
                                                                                                                                                    <w:top w:val="none" w:sz="0" w:space="0" w:color="auto"/>
                                                                                                                                                    <w:left w:val="none" w:sz="0" w:space="0" w:color="auto"/>
                                                                                                                                                    <w:bottom w:val="none" w:sz="0" w:space="0" w:color="auto"/>
                                                                                                                                                    <w:right w:val="none" w:sz="0" w:space="0" w:color="auto"/>
                                                                                                                                                  </w:divBdr>
                                                                                                                                                  <w:divsChild>
                                                                                                                                                    <w:div w:id="1349600558">
                                                                                                                                                      <w:marLeft w:val="0"/>
                                                                                                                                                      <w:marRight w:val="0"/>
                                                                                                                                                      <w:marTop w:val="0"/>
                                                                                                                                                      <w:marBottom w:val="0"/>
                                                                                                                                                      <w:divBdr>
                                                                                                                                                        <w:top w:val="none" w:sz="0" w:space="0" w:color="auto"/>
                                                                                                                                                        <w:left w:val="none" w:sz="0" w:space="0" w:color="auto"/>
                                                                                                                                                        <w:bottom w:val="none" w:sz="0" w:space="0" w:color="auto"/>
                                                                                                                                                        <w:right w:val="none" w:sz="0" w:space="0" w:color="auto"/>
                                                                                                                                                      </w:divBdr>
                                                                                                                                                    </w:div>
                                                                                                                                                    <w:div w:id="214002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6039">
                                                                                                                                      <w:marLeft w:val="0"/>
                                                                                                                                      <w:marRight w:val="0"/>
                                                                                                                                      <w:marTop w:val="0"/>
                                                                                                                                      <w:marBottom w:val="0"/>
                                                                                                                                      <w:divBdr>
                                                                                                                                        <w:top w:val="none" w:sz="0" w:space="0" w:color="auto"/>
                                                                                                                                        <w:left w:val="none" w:sz="0" w:space="0" w:color="auto"/>
                                                                                                                                        <w:bottom w:val="none" w:sz="0" w:space="0" w:color="auto"/>
                                                                                                                                        <w:right w:val="none" w:sz="0" w:space="0" w:color="auto"/>
                                                                                                                                      </w:divBdr>
                                                                                                                                      <w:divsChild>
                                                                                                                                        <w:div w:id="155616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487149">
      <w:bodyDiv w:val="1"/>
      <w:marLeft w:val="0"/>
      <w:marRight w:val="0"/>
      <w:marTop w:val="0"/>
      <w:marBottom w:val="0"/>
      <w:divBdr>
        <w:top w:val="none" w:sz="0" w:space="0" w:color="auto"/>
        <w:left w:val="none" w:sz="0" w:space="0" w:color="auto"/>
        <w:bottom w:val="none" w:sz="0" w:space="0" w:color="auto"/>
        <w:right w:val="none" w:sz="0" w:space="0" w:color="auto"/>
      </w:divBdr>
    </w:div>
    <w:div w:id="167983310">
      <w:bodyDiv w:val="1"/>
      <w:marLeft w:val="0"/>
      <w:marRight w:val="0"/>
      <w:marTop w:val="0"/>
      <w:marBottom w:val="0"/>
      <w:divBdr>
        <w:top w:val="none" w:sz="0" w:space="0" w:color="auto"/>
        <w:left w:val="none" w:sz="0" w:space="0" w:color="auto"/>
        <w:bottom w:val="none" w:sz="0" w:space="0" w:color="auto"/>
        <w:right w:val="none" w:sz="0" w:space="0" w:color="auto"/>
      </w:divBdr>
    </w:div>
    <w:div w:id="188375806">
      <w:bodyDiv w:val="1"/>
      <w:marLeft w:val="0"/>
      <w:marRight w:val="0"/>
      <w:marTop w:val="0"/>
      <w:marBottom w:val="0"/>
      <w:divBdr>
        <w:top w:val="none" w:sz="0" w:space="0" w:color="auto"/>
        <w:left w:val="none" w:sz="0" w:space="0" w:color="auto"/>
        <w:bottom w:val="none" w:sz="0" w:space="0" w:color="auto"/>
        <w:right w:val="none" w:sz="0" w:space="0" w:color="auto"/>
      </w:divBdr>
    </w:div>
    <w:div w:id="299266634">
      <w:bodyDiv w:val="1"/>
      <w:marLeft w:val="0"/>
      <w:marRight w:val="0"/>
      <w:marTop w:val="0"/>
      <w:marBottom w:val="0"/>
      <w:divBdr>
        <w:top w:val="none" w:sz="0" w:space="0" w:color="auto"/>
        <w:left w:val="none" w:sz="0" w:space="0" w:color="auto"/>
        <w:bottom w:val="none" w:sz="0" w:space="0" w:color="auto"/>
        <w:right w:val="none" w:sz="0" w:space="0" w:color="auto"/>
      </w:divBdr>
    </w:div>
    <w:div w:id="449015040">
      <w:bodyDiv w:val="1"/>
      <w:marLeft w:val="0"/>
      <w:marRight w:val="0"/>
      <w:marTop w:val="0"/>
      <w:marBottom w:val="0"/>
      <w:divBdr>
        <w:top w:val="none" w:sz="0" w:space="0" w:color="auto"/>
        <w:left w:val="none" w:sz="0" w:space="0" w:color="auto"/>
        <w:bottom w:val="none" w:sz="0" w:space="0" w:color="auto"/>
        <w:right w:val="none" w:sz="0" w:space="0" w:color="auto"/>
      </w:divBdr>
    </w:div>
    <w:div w:id="645626244">
      <w:bodyDiv w:val="1"/>
      <w:marLeft w:val="0"/>
      <w:marRight w:val="0"/>
      <w:marTop w:val="0"/>
      <w:marBottom w:val="0"/>
      <w:divBdr>
        <w:top w:val="none" w:sz="0" w:space="0" w:color="auto"/>
        <w:left w:val="none" w:sz="0" w:space="0" w:color="auto"/>
        <w:bottom w:val="none" w:sz="0" w:space="0" w:color="auto"/>
        <w:right w:val="none" w:sz="0" w:space="0" w:color="auto"/>
      </w:divBdr>
    </w:div>
    <w:div w:id="701440719">
      <w:bodyDiv w:val="1"/>
      <w:marLeft w:val="0"/>
      <w:marRight w:val="0"/>
      <w:marTop w:val="0"/>
      <w:marBottom w:val="0"/>
      <w:divBdr>
        <w:top w:val="none" w:sz="0" w:space="0" w:color="auto"/>
        <w:left w:val="none" w:sz="0" w:space="0" w:color="auto"/>
        <w:bottom w:val="none" w:sz="0" w:space="0" w:color="auto"/>
        <w:right w:val="none" w:sz="0" w:space="0" w:color="auto"/>
      </w:divBdr>
      <w:divsChild>
        <w:div w:id="1806924209">
          <w:marLeft w:val="-638"/>
          <w:marRight w:val="0"/>
          <w:marTop w:val="0"/>
          <w:marBottom w:val="0"/>
          <w:divBdr>
            <w:top w:val="none" w:sz="0" w:space="0" w:color="auto"/>
            <w:left w:val="none" w:sz="0" w:space="0" w:color="auto"/>
            <w:bottom w:val="none" w:sz="0" w:space="0" w:color="auto"/>
            <w:right w:val="none" w:sz="0" w:space="0" w:color="auto"/>
          </w:divBdr>
        </w:div>
      </w:divsChild>
    </w:div>
    <w:div w:id="1011680030">
      <w:bodyDiv w:val="1"/>
      <w:marLeft w:val="0"/>
      <w:marRight w:val="0"/>
      <w:marTop w:val="0"/>
      <w:marBottom w:val="0"/>
      <w:divBdr>
        <w:top w:val="none" w:sz="0" w:space="0" w:color="auto"/>
        <w:left w:val="none" w:sz="0" w:space="0" w:color="auto"/>
        <w:bottom w:val="none" w:sz="0" w:space="0" w:color="auto"/>
        <w:right w:val="none" w:sz="0" w:space="0" w:color="auto"/>
      </w:divBdr>
    </w:div>
    <w:div w:id="1015882099">
      <w:bodyDiv w:val="1"/>
      <w:marLeft w:val="0"/>
      <w:marRight w:val="0"/>
      <w:marTop w:val="0"/>
      <w:marBottom w:val="0"/>
      <w:divBdr>
        <w:top w:val="none" w:sz="0" w:space="0" w:color="auto"/>
        <w:left w:val="none" w:sz="0" w:space="0" w:color="auto"/>
        <w:bottom w:val="none" w:sz="0" w:space="0" w:color="auto"/>
        <w:right w:val="none" w:sz="0" w:space="0" w:color="auto"/>
      </w:divBdr>
      <w:divsChild>
        <w:div w:id="842864166">
          <w:marLeft w:val="0"/>
          <w:marRight w:val="0"/>
          <w:marTop w:val="0"/>
          <w:marBottom w:val="0"/>
          <w:divBdr>
            <w:top w:val="none" w:sz="0" w:space="0" w:color="auto"/>
            <w:left w:val="none" w:sz="0" w:space="0" w:color="auto"/>
            <w:bottom w:val="none" w:sz="0" w:space="0" w:color="auto"/>
            <w:right w:val="none" w:sz="0" w:space="0" w:color="auto"/>
          </w:divBdr>
          <w:divsChild>
            <w:div w:id="168981407">
              <w:marLeft w:val="0"/>
              <w:marRight w:val="0"/>
              <w:marTop w:val="0"/>
              <w:marBottom w:val="0"/>
              <w:divBdr>
                <w:top w:val="none" w:sz="0" w:space="0" w:color="auto"/>
                <w:left w:val="none" w:sz="0" w:space="0" w:color="auto"/>
                <w:bottom w:val="none" w:sz="0" w:space="0" w:color="auto"/>
                <w:right w:val="none" w:sz="0" w:space="0" w:color="auto"/>
              </w:divBdr>
              <w:divsChild>
                <w:div w:id="1856847533">
                  <w:marLeft w:val="0"/>
                  <w:marRight w:val="0"/>
                  <w:marTop w:val="0"/>
                  <w:marBottom w:val="0"/>
                  <w:divBdr>
                    <w:top w:val="none" w:sz="0" w:space="0" w:color="auto"/>
                    <w:left w:val="none" w:sz="0" w:space="0" w:color="auto"/>
                    <w:bottom w:val="none" w:sz="0" w:space="0" w:color="auto"/>
                    <w:right w:val="none" w:sz="0" w:space="0" w:color="auto"/>
                  </w:divBdr>
                  <w:divsChild>
                    <w:div w:id="1743795647">
                      <w:marLeft w:val="0"/>
                      <w:marRight w:val="0"/>
                      <w:marTop w:val="45"/>
                      <w:marBottom w:val="0"/>
                      <w:divBdr>
                        <w:top w:val="none" w:sz="0" w:space="0" w:color="auto"/>
                        <w:left w:val="none" w:sz="0" w:space="0" w:color="auto"/>
                        <w:bottom w:val="none" w:sz="0" w:space="0" w:color="auto"/>
                        <w:right w:val="none" w:sz="0" w:space="0" w:color="auto"/>
                      </w:divBdr>
                      <w:divsChild>
                        <w:div w:id="540285373">
                          <w:marLeft w:val="0"/>
                          <w:marRight w:val="0"/>
                          <w:marTop w:val="0"/>
                          <w:marBottom w:val="0"/>
                          <w:divBdr>
                            <w:top w:val="none" w:sz="0" w:space="0" w:color="auto"/>
                            <w:left w:val="none" w:sz="0" w:space="0" w:color="auto"/>
                            <w:bottom w:val="none" w:sz="0" w:space="0" w:color="auto"/>
                            <w:right w:val="none" w:sz="0" w:space="0" w:color="auto"/>
                          </w:divBdr>
                          <w:divsChild>
                            <w:div w:id="1405644428">
                              <w:marLeft w:val="10530"/>
                              <w:marRight w:val="0"/>
                              <w:marTop w:val="0"/>
                              <w:marBottom w:val="0"/>
                              <w:divBdr>
                                <w:top w:val="none" w:sz="0" w:space="0" w:color="auto"/>
                                <w:left w:val="none" w:sz="0" w:space="0" w:color="auto"/>
                                <w:bottom w:val="none" w:sz="0" w:space="0" w:color="auto"/>
                                <w:right w:val="none" w:sz="0" w:space="0" w:color="auto"/>
                              </w:divBdr>
                              <w:divsChild>
                                <w:div w:id="389038540">
                                  <w:marLeft w:val="0"/>
                                  <w:marRight w:val="0"/>
                                  <w:marTop w:val="0"/>
                                  <w:marBottom w:val="0"/>
                                  <w:divBdr>
                                    <w:top w:val="none" w:sz="0" w:space="0" w:color="auto"/>
                                    <w:left w:val="none" w:sz="0" w:space="0" w:color="auto"/>
                                    <w:bottom w:val="none" w:sz="0" w:space="0" w:color="auto"/>
                                    <w:right w:val="none" w:sz="0" w:space="0" w:color="auto"/>
                                  </w:divBdr>
                                  <w:divsChild>
                                    <w:div w:id="639381811">
                                      <w:marLeft w:val="0"/>
                                      <w:marRight w:val="0"/>
                                      <w:marTop w:val="0"/>
                                      <w:marBottom w:val="345"/>
                                      <w:divBdr>
                                        <w:top w:val="none" w:sz="0" w:space="0" w:color="auto"/>
                                        <w:left w:val="none" w:sz="0" w:space="0" w:color="auto"/>
                                        <w:bottom w:val="none" w:sz="0" w:space="0" w:color="auto"/>
                                        <w:right w:val="none" w:sz="0" w:space="0" w:color="auto"/>
                                      </w:divBdr>
                                      <w:divsChild>
                                        <w:div w:id="288125894">
                                          <w:marLeft w:val="0"/>
                                          <w:marRight w:val="0"/>
                                          <w:marTop w:val="0"/>
                                          <w:marBottom w:val="0"/>
                                          <w:divBdr>
                                            <w:top w:val="none" w:sz="0" w:space="0" w:color="auto"/>
                                            <w:left w:val="none" w:sz="0" w:space="0" w:color="auto"/>
                                            <w:bottom w:val="none" w:sz="0" w:space="0" w:color="auto"/>
                                            <w:right w:val="none" w:sz="0" w:space="0" w:color="auto"/>
                                          </w:divBdr>
                                          <w:divsChild>
                                            <w:div w:id="1520004468">
                                              <w:marLeft w:val="0"/>
                                              <w:marRight w:val="0"/>
                                              <w:marTop w:val="0"/>
                                              <w:marBottom w:val="0"/>
                                              <w:divBdr>
                                                <w:top w:val="none" w:sz="0" w:space="0" w:color="auto"/>
                                                <w:left w:val="none" w:sz="0" w:space="0" w:color="auto"/>
                                                <w:bottom w:val="none" w:sz="0" w:space="0" w:color="auto"/>
                                                <w:right w:val="none" w:sz="0" w:space="0" w:color="auto"/>
                                              </w:divBdr>
                                              <w:divsChild>
                                                <w:div w:id="817646489">
                                                  <w:marLeft w:val="0"/>
                                                  <w:marRight w:val="0"/>
                                                  <w:marTop w:val="0"/>
                                                  <w:marBottom w:val="0"/>
                                                  <w:divBdr>
                                                    <w:top w:val="none" w:sz="0" w:space="0" w:color="auto"/>
                                                    <w:left w:val="none" w:sz="0" w:space="0" w:color="auto"/>
                                                    <w:bottom w:val="none" w:sz="0" w:space="0" w:color="auto"/>
                                                    <w:right w:val="none" w:sz="0" w:space="0" w:color="auto"/>
                                                  </w:divBdr>
                                                  <w:divsChild>
                                                    <w:div w:id="1458256498">
                                                      <w:marLeft w:val="0"/>
                                                      <w:marRight w:val="0"/>
                                                      <w:marTop w:val="0"/>
                                                      <w:marBottom w:val="0"/>
                                                      <w:divBdr>
                                                        <w:top w:val="none" w:sz="0" w:space="0" w:color="auto"/>
                                                        <w:left w:val="none" w:sz="0" w:space="0" w:color="auto"/>
                                                        <w:bottom w:val="none" w:sz="0" w:space="0" w:color="auto"/>
                                                        <w:right w:val="none" w:sz="0" w:space="0" w:color="auto"/>
                                                      </w:divBdr>
                                                      <w:divsChild>
                                                        <w:div w:id="1924680812">
                                                          <w:marLeft w:val="0"/>
                                                          <w:marRight w:val="0"/>
                                                          <w:marTop w:val="0"/>
                                                          <w:marBottom w:val="0"/>
                                                          <w:divBdr>
                                                            <w:top w:val="none" w:sz="0" w:space="0" w:color="auto"/>
                                                            <w:left w:val="none" w:sz="0" w:space="0" w:color="auto"/>
                                                            <w:bottom w:val="none" w:sz="0" w:space="0" w:color="auto"/>
                                                            <w:right w:val="none" w:sz="0" w:space="0" w:color="auto"/>
                                                          </w:divBdr>
                                                          <w:divsChild>
                                                            <w:div w:id="1141120846">
                                                              <w:marLeft w:val="0"/>
                                                              <w:marRight w:val="0"/>
                                                              <w:marTop w:val="0"/>
                                                              <w:marBottom w:val="0"/>
                                                              <w:divBdr>
                                                                <w:top w:val="none" w:sz="0" w:space="0" w:color="auto"/>
                                                                <w:left w:val="none" w:sz="0" w:space="0" w:color="auto"/>
                                                                <w:bottom w:val="none" w:sz="0" w:space="0" w:color="auto"/>
                                                                <w:right w:val="none" w:sz="0" w:space="0" w:color="auto"/>
                                                              </w:divBdr>
                                                              <w:divsChild>
                                                                <w:div w:id="571306808">
                                                                  <w:marLeft w:val="0"/>
                                                                  <w:marRight w:val="0"/>
                                                                  <w:marTop w:val="0"/>
                                                                  <w:marBottom w:val="0"/>
                                                                  <w:divBdr>
                                                                    <w:top w:val="none" w:sz="0" w:space="0" w:color="auto"/>
                                                                    <w:left w:val="none" w:sz="0" w:space="0" w:color="auto"/>
                                                                    <w:bottom w:val="none" w:sz="0" w:space="0" w:color="auto"/>
                                                                    <w:right w:val="none" w:sz="0" w:space="0" w:color="auto"/>
                                                                  </w:divBdr>
                                                                  <w:divsChild>
                                                                    <w:div w:id="1616519898">
                                                                      <w:marLeft w:val="0"/>
                                                                      <w:marRight w:val="0"/>
                                                                      <w:marTop w:val="0"/>
                                                                      <w:marBottom w:val="0"/>
                                                                      <w:divBdr>
                                                                        <w:top w:val="none" w:sz="0" w:space="0" w:color="auto"/>
                                                                        <w:left w:val="none" w:sz="0" w:space="0" w:color="auto"/>
                                                                        <w:bottom w:val="none" w:sz="0" w:space="0" w:color="auto"/>
                                                                        <w:right w:val="none" w:sz="0" w:space="0" w:color="auto"/>
                                                                      </w:divBdr>
                                                                      <w:divsChild>
                                                                        <w:div w:id="34702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8845939">
      <w:bodyDiv w:val="1"/>
      <w:marLeft w:val="0"/>
      <w:marRight w:val="0"/>
      <w:marTop w:val="0"/>
      <w:marBottom w:val="0"/>
      <w:divBdr>
        <w:top w:val="none" w:sz="0" w:space="0" w:color="auto"/>
        <w:left w:val="none" w:sz="0" w:space="0" w:color="auto"/>
        <w:bottom w:val="none" w:sz="0" w:space="0" w:color="auto"/>
        <w:right w:val="none" w:sz="0" w:space="0" w:color="auto"/>
      </w:divBdr>
    </w:div>
    <w:div w:id="1631545202">
      <w:bodyDiv w:val="1"/>
      <w:marLeft w:val="0"/>
      <w:marRight w:val="0"/>
      <w:marTop w:val="0"/>
      <w:marBottom w:val="0"/>
      <w:divBdr>
        <w:top w:val="none" w:sz="0" w:space="0" w:color="auto"/>
        <w:left w:val="none" w:sz="0" w:space="0" w:color="auto"/>
        <w:bottom w:val="none" w:sz="0" w:space="0" w:color="auto"/>
        <w:right w:val="none" w:sz="0" w:space="0" w:color="auto"/>
      </w:divBdr>
    </w:div>
    <w:div w:id="1631667304">
      <w:bodyDiv w:val="1"/>
      <w:marLeft w:val="0"/>
      <w:marRight w:val="0"/>
      <w:marTop w:val="0"/>
      <w:marBottom w:val="0"/>
      <w:divBdr>
        <w:top w:val="none" w:sz="0" w:space="0" w:color="auto"/>
        <w:left w:val="none" w:sz="0" w:space="0" w:color="auto"/>
        <w:bottom w:val="none" w:sz="0" w:space="0" w:color="auto"/>
        <w:right w:val="none" w:sz="0" w:space="0" w:color="auto"/>
      </w:divBdr>
    </w:div>
    <w:div w:id="1694453449">
      <w:bodyDiv w:val="1"/>
      <w:marLeft w:val="0"/>
      <w:marRight w:val="0"/>
      <w:marTop w:val="0"/>
      <w:marBottom w:val="0"/>
      <w:divBdr>
        <w:top w:val="none" w:sz="0" w:space="0" w:color="auto"/>
        <w:left w:val="none" w:sz="0" w:space="0" w:color="auto"/>
        <w:bottom w:val="none" w:sz="0" w:space="0" w:color="auto"/>
        <w:right w:val="none" w:sz="0" w:space="0" w:color="auto"/>
      </w:divBdr>
    </w:div>
    <w:div w:id="1859468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Carrefour_de_l%27Arbre" TargetMode="External"/><Relationship Id="rId13" Type="http://schemas.openxmlformats.org/officeDocument/2006/relationships/hyperlink" Target="https://fr.wikipedia.org/wiki/D%C3%A9rivation_(Li%C3%A8ge)" TargetMode="External"/><Relationship Id="rId18" Type="http://schemas.openxmlformats.org/officeDocument/2006/relationships/hyperlink" Target="https://fr.wikipedia.org/wiki/Al-Shabbaab" TargetMode="External"/><Relationship Id="rId26" Type="http://schemas.openxmlformats.org/officeDocument/2006/relationships/hyperlink" Target="https://fr.wikipedia.org/wiki/17_janvier" TargetMode="External"/><Relationship Id="rId3" Type="http://schemas.openxmlformats.org/officeDocument/2006/relationships/styles" Target="styles.xml"/><Relationship Id="rId21" Type="http://schemas.openxmlformats.org/officeDocument/2006/relationships/hyperlink" Target="https://fr.wikipedia.org/wiki/2013" TargetMode="External"/><Relationship Id="rId34" Type="http://schemas.openxmlformats.org/officeDocument/2006/relationships/hyperlink" Target="http://www.francoleccese.com/wordpress/opere/" TargetMode="External"/><Relationship Id="rId7" Type="http://schemas.openxmlformats.org/officeDocument/2006/relationships/endnotes" Target="endnotes.xml"/><Relationship Id="rId12" Type="http://schemas.openxmlformats.org/officeDocument/2006/relationships/hyperlink" Target="https://fr.wikipedia.org/wiki/Canal_Albert" TargetMode="External"/><Relationship Id="rId17" Type="http://schemas.openxmlformats.org/officeDocument/2006/relationships/hyperlink" Target="http://www.slate.fr/story/20551/sous-marins-pakistan-karachi-balladur" TargetMode="External"/><Relationship Id="rId25" Type="http://schemas.openxmlformats.org/officeDocument/2006/relationships/hyperlink" Target="https://fr.wikipedia.org/wiki/Al-Shabbaab" TargetMode="External"/><Relationship Id="rId33" Type="http://schemas.openxmlformats.org/officeDocument/2006/relationships/hyperlink" Target="https://fr.wikipedia.org/wiki/Prise_en_otage_de_Denis_Allex" TargetMode="External"/><Relationship Id="rId2" Type="http://schemas.openxmlformats.org/officeDocument/2006/relationships/numbering" Target="numbering.xml"/><Relationship Id="rId16" Type="http://schemas.openxmlformats.org/officeDocument/2006/relationships/hyperlink" Target="https://fr.wikipedia.org/wiki/Classe_Agosta" TargetMode="External"/><Relationship Id="rId20" Type="http://schemas.openxmlformats.org/officeDocument/2006/relationships/hyperlink" Target="https://fr.wikipedia.org/wiki/Janvier_2013" TargetMode="External"/><Relationship Id="rId29" Type="http://schemas.openxmlformats.org/officeDocument/2006/relationships/hyperlink" Target="https://fr.wikipedia.org/wiki/Naval_Special_Warfare_Development_Grou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fr/url?sa=t&amp;rct=j&amp;q=&amp;esrc=s&amp;source=web&amp;cd=2&amp;cad=rja&amp;uact=8&amp;ved=0ahUKEwjGyZH3kILXAhUpDMAKHc_lB_8QFggxMAE&amp;url=https%3A%2F%2Ffr.wikipedia.org%2Fwiki%2FSaint-Gilles_(Bruxelles)&amp;usg=AOvVaw1eUTaFfee8WKLb83JIIRvw" TargetMode="External"/><Relationship Id="rId24" Type="http://schemas.openxmlformats.org/officeDocument/2006/relationships/hyperlink" Target="https://fr.wikipedia.org/wiki/Minist%C3%A8re_de_la_D%C3%A9fense_(France)" TargetMode="External"/><Relationship Id="rId32" Type="http://schemas.openxmlformats.org/officeDocument/2006/relationships/hyperlink" Target="https://fr.wikipedia.org/wiki/Djibouti"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arianne.net/monde/des-sous-marins-du-pakistan-aux-fregates-saoudiennes" TargetMode="External"/><Relationship Id="rId23" Type="http://schemas.openxmlformats.org/officeDocument/2006/relationships/hyperlink" Target="https://fr.wikipedia.org/wiki/Arm%C3%A9e_fran%C3%A7aise" TargetMode="External"/><Relationship Id="rId28" Type="http://schemas.openxmlformats.org/officeDocument/2006/relationships/hyperlink" Target="https://fr.wikipedia.org/wiki/2013" TargetMode="External"/><Relationship Id="rId36" Type="http://schemas.openxmlformats.org/officeDocument/2006/relationships/fontTable" Target="fontTable.xml"/><Relationship Id="rId10" Type="http://schemas.openxmlformats.org/officeDocument/2006/relationships/hyperlink" Target="https://fr.wikipedia.org/wiki/Abbottabad" TargetMode="External"/><Relationship Id="rId19" Type="http://schemas.openxmlformats.org/officeDocument/2006/relationships/hyperlink" Target="https://fr.wikipedia.org/wiki/11_janvier" TargetMode="External"/><Relationship Id="rId31" Type="http://schemas.openxmlformats.org/officeDocument/2006/relationships/hyperlink" Target="https://fr.wikipedia.org/wiki/Mort_d%27Oussama_ben_Laden" TargetMode="External"/><Relationship Id="rId4" Type="http://schemas.openxmlformats.org/officeDocument/2006/relationships/settings" Target="settings.xml"/><Relationship Id="rId9" Type="http://schemas.openxmlformats.org/officeDocument/2006/relationships/hyperlink" Target="https://www.google.fr/url?sa=t&amp;rct=j&amp;q=&amp;esrc=s&amp;source=web&amp;cd=2&amp;cad=rja&amp;uact=8&amp;ved=0ahUKEwj0iq_d4KnWAhVCLFAKHaMbAowQFggwMAE&amp;url=https%3A%2F%2Ffr.wiktionary.org%2Fwiki%2Fqui_vit_par_l%25E2%2580%2599%25C3%25A9p%25C3%25A9e_p%25C3%25A9rira_par_l%25E2%2580%2599%25C3%25A9p%25C3%25A9e&amp;usg=AFQjCNHKLdGLoxBuyZCzoa71gsldBe2qDQ" TargetMode="External"/><Relationship Id="rId14" Type="http://schemas.openxmlformats.org/officeDocument/2006/relationships/hyperlink" Target="https://fr.wikipedia.org/wiki/Projet_de_canal_Meuse_et_Moselle" TargetMode="External"/><Relationship Id="rId22" Type="http://schemas.openxmlformats.org/officeDocument/2006/relationships/hyperlink" Target="http://tools.wmflabs.org/geohack/geohack.php?language=fr&amp;pagename=Prise_en_otage_de_Denis_Allex&amp;params=1.63333333_N_44.53333333_E_type:landmark" TargetMode="External"/><Relationship Id="rId27" Type="http://schemas.openxmlformats.org/officeDocument/2006/relationships/hyperlink" Target="https://fr.wikipedia.org/wiki/Janvier_2013" TargetMode="External"/><Relationship Id="rId30" Type="http://schemas.openxmlformats.org/officeDocument/2006/relationships/hyperlink" Target="https://fr.wikipedia.org/wiki/Naval_Special_Warfare_Development_Group" TargetMode="External"/><Relationship Id="rId35"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goo.gl/bgyFLn" TargetMode="External"/><Relationship Id="rId3" Type="http://schemas.openxmlformats.org/officeDocument/2006/relationships/hyperlink" Target="https://fr.wikipedia.org/wiki/D%C3%A9mocratie" TargetMode="External"/><Relationship Id="rId7" Type="http://schemas.openxmlformats.org/officeDocument/2006/relationships/hyperlink" Target="http://goo.gl/THJMWX" TargetMode="External"/><Relationship Id="rId2" Type="http://schemas.openxmlformats.org/officeDocument/2006/relationships/hyperlink" Target="http://www.lejdd.fr/Societe/Actualite/Areva-une-enquete-secrete-sur-le-marie-d-Anne-Lauvergeon-455603" TargetMode="External"/><Relationship Id="rId1" Type="http://schemas.openxmlformats.org/officeDocument/2006/relationships/hyperlink" Target="https://fr.wikipedia.org/wiki/Flandre_fran%C3%A7aise" TargetMode="External"/><Relationship Id="rId6" Type="http://schemas.openxmlformats.org/officeDocument/2006/relationships/hyperlink" Target="https://www.youtube.com/watch?v=1yVavlgEYbo" TargetMode="External"/><Relationship Id="rId5" Type="http://schemas.openxmlformats.org/officeDocument/2006/relationships/hyperlink" Target="https://fr.wikipedia.org/wiki/Charia" TargetMode="External"/><Relationship Id="rId4" Type="http://schemas.openxmlformats.org/officeDocument/2006/relationships/hyperlink" Target="https://fr.wikipedia.org/wiki/%C3%89tat_islamiq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16072B9-335A-488C-8F2B-3B8CBC40B5E5}">
  <we:reference id="wa104099688" version="1.3.0.0" store="fr-F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15391-4234-48F9-8314-273695143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252</Pages>
  <Words>75452</Words>
  <Characters>414991</Characters>
  <Application>Microsoft Office Word</Application>
  <DocSecurity>0</DocSecurity>
  <Lines>3458</Lines>
  <Paragraphs>978</Paragraphs>
  <ScaleCrop>false</ScaleCrop>
  <HeadingPairs>
    <vt:vector size="4" baseType="variant">
      <vt:variant>
        <vt:lpstr>Titre</vt:lpstr>
      </vt:variant>
      <vt:variant>
        <vt:i4>1</vt:i4>
      </vt:variant>
      <vt:variant>
        <vt:lpstr>Titres</vt:lpstr>
      </vt:variant>
      <vt:variant>
        <vt:i4>8</vt:i4>
      </vt:variant>
    </vt:vector>
  </HeadingPairs>
  <TitlesOfParts>
    <vt:vector size="9" baseType="lpstr">
      <vt:lpstr/>
      <vt:lpstr>Monté dans le premier taxi, il demande de l’amener à un petit hôtel pour les loc</vt:lpstr>
      <vt:lpstr/>
      <vt:lpstr>‘Bon numéro !’ il pense, allume le vieux ventilateur au plafond, la télé avec un</vt:lpstr>
      <vt:lpstr>You.  » répond en souriant le boy. </vt:lpstr>
      <vt:lpstr/>
      <vt:lpstr>Il ouvre la lettre, à l’intérieur il trouve un message écrit et une puce SIM, co</vt:lpstr>
      <vt:lpstr/>
      <vt:lpstr>Il met la nouvelle carte dans son portable, pouvant contenir deux cartes, et lui</vt:lpstr>
    </vt:vector>
  </TitlesOfParts>
  <Company/>
  <LinksUpToDate>false</LinksUpToDate>
  <CharactersWithSpaces>489465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haouchiam</dc:creator>
  <cp:keywords/>
  <dc:description/>
  <cp:lastModifiedBy>federico francesco schuetz</cp:lastModifiedBy>
  <cp:revision>24</cp:revision>
  <cp:lastPrinted>2018-02-20T08:39:00Z</cp:lastPrinted>
  <dcterms:created xsi:type="dcterms:W3CDTF">2017-11-22T18:18:00Z</dcterms:created>
  <dcterms:modified xsi:type="dcterms:W3CDTF">2019-02-06T18:06:00Z</dcterms:modified>
</cp:coreProperties>
</file>